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38F4A2" w14:textId="6B0DD59F" w:rsidR="00697C07" w:rsidRPr="00DE0122" w:rsidRDefault="00697C07" w:rsidP="00626463">
      <w:pPr>
        <w:autoSpaceDE w:val="0"/>
        <w:autoSpaceDN w:val="0"/>
        <w:adjustRightInd w:val="0"/>
        <w:rPr>
          <w:rFonts w:ascii="Arial" w:hAnsi="Arial" w:cs="Arial"/>
          <w:color w:val="000000" w:themeColor="text1"/>
        </w:rPr>
      </w:pPr>
    </w:p>
    <w:p w14:paraId="7E63A860" w14:textId="34EDDFEE" w:rsidR="00607B28" w:rsidRPr="00DE0122" w:rsidRDefault="00607B28" w:rsidP="002E0D0C">
      <w:pPr>
        <w:autoSpaceDE w:val="0"/>
        <w:autoSpaceDN w:val="0"/>
        <w:adjustRightInd w:val="0"/>
        <w:rPr>
          <w:rFonts w:ascii="Arial" w:hAnsi="Arial" w:cs="Arial"/>
          <w:color w:val="000000" w:themeColor="text1"/>
          <w:u w:val="single"/>
        </w:rPr>
      </w:pPr>
      <w:r w:rsidRPr="00DE0122">
        <w:rPr>
          <w:rFonts w:ascii="Arial" w:hAnsi="Arial" w:cs="Arial"/>
          <w:color w:val="000000" w:themeColor="text1"/>
          <w:u w:val="single"/>
        </w:rPr>
        <w:t xml:space="preserve">BMDS7004 </w:t>
      </w:r>
      <w:r w:rsidRPr="00DE0122">
        <w:rPr>
          <w:rFonts w:ascii="Arial" w:hAnsi="Arial" w:cs="Arial"/>
          <w:color w:val="000000" w:themeColor="text1"/>
        </w:rPr>
        <w:tab/>
      </w:r>
      <w:r w:rsidRPr="00DE0122">
        <w:rPr>
          <w:rFonts w:ascii="Arial" w:hAnsi="Arial" w:cs="Arial"/>
          <w:color w:val="000000" w:themeColor="text1"/>
          <w:u w:val="single"/>
        </w:rPr>
        <w:t>2114088</w:t>
      </w:r>
    </w:p>
    <w:p w14:paraId="24B46D87" w14:textId="38DA9322" w:rsidR="00607B28" w:rsidRPr="00DE0122" w:rsidRDefault="00607B28" w:rsidP="002E0D0C">
      <w:pPr>
        <w:autoSpaceDE w:val="0"/>
        <w:autoSpaceDN w:val="0"/>
        <w:adjustRightInd w:val="0"/>
        <w:rPr>
          <w:rFonts w:ascii="Arial" w:hAnsi="Arial" w:cs="Arial"/>
          <w:color w:val="000000" w:themeColor="text1"/>
          <w:u w:val="single"/>
        </w:rPr>
      </w:pPr>
    </w:p>
    <w:p w14:paraId="344B56F2" w14:textId="2A394215" w:rsidR="00607B28" w:rsidRPr="00DE0122" w:rsidRDefault="00607B28" w:rsidP="002E0D0C">
      <w:pPr>
        <w:autoSpaceDE w:val="0"/>
        <w:autoSpaceDN w:val="0"/>
        <w:adjustRightInd w:val="0"/>
        <w:rPr>
          <w:rFonts w:ascii="Arial" w:hAnsi="Arial" w:cs="Arial"/>
          <w:color w:val="000000" w:themeColor="text1"/>
          <w:u w:val="single"/>
        </w:rPr>
      </w:pPr>
      <w:r w:rsidRPr="00DE0122">
        <w:rPr>
          <w:rFonts w:ascii="Arial" w:hAnsi="Arial" w:cs="Arial"/>
          <w:color w:val="000000" w:themeColor="text1"/>
          <w:u w:val="single"/>
        </w:rPr>
        <w:t>SPSS Data Task</w:t>
      </w:r>
    </w:p>
    <w:p w14:paraId="2AD95D27" w14:textId="77777777" w:rsidR="00607B28" w:rsidRPr="00DE0122" w:rsidRDefault="00607B28" w:rsidP="002E0D0C">
      <w:pPr>
        <w:autoSpaceDE w:val="0"/>
        <w:autoSpaceDN w:val="0"/>
        <w:adjustRightInd w:val="0"/>
        <w:rPr>
          <w:rFonts w:ascii="Arial" w:hAnsi="Arial" w:cs="Arial"/>
          <w:b/>
          <w:bCs/>
          <w:color w:val="000000" w:themeColor="text1"/>
          <w:u w:val="single"/>
        </w:rPr>
      </w:pPr>
    </w:p>
    <w:p w14:paraId="5C71048A" w14:textId="503F6382" w:rsidR="002E0D0C" w:rsidRPr="002E0D0C" w:rsidRDefault="00F20A21" w:rsidP="002E0D0C">
      <w:pPr>
        <w:autoSpaceDE w:val="0"/>
        <w:autoSpaceDN w:val="0"/>
        <w:adjustRightInd w:val="0"/>
        <w:rPr>
          <w:rFonts w:ascii="Arial" w:hAnsi="Arial" w:cs="Arial"/>
          <w:b/>
          <w:bCs/>
          <w:color w:val="000000" w:themeColor="text1"/>
          <w:u w:val="single"/>
        </w:rPr>
      </w:pPr>
      <w:r w:rsidRPr="00DE0122">
        <w:rPr>
          <w:rFonts w:ascii="Arial" w:hAnsi="Arial" w:cs="Arial"/>
          <w:b/>
          <w:bCs/>
          <w:color w:val="000000" w:themeColor="text1"/>
          <w:u w:val="single"/>
        </w:rPr>
        <w:t>Part 1.1</w:t>
      </w:r>
    </w:p>
    <w:p w14:paraId="7E096298" w14:textId="38F987EC" w:rsidR="002E0D0C" w:rsidRPr="002E0D0C" w:rsidRDefault="002E0D0C" w:rsidP="002E0D0C">
      <w:pPr>
        <w:autoSpaceDE w:val="0"/>
        <w:autoSpaceDN w:val="0"/>
        <w:adjustRightInd w:val="0"/>
        <w:rPr>
          <w:rFonts w:ascii="Arial" w:hAnsi="Arial" w:cs="Arial"/>
          <w:color w:val="000000" w:themeColor="text1"/>
          <w:sz w:val="28"/>
          <w:szCs w:val="28"/>
        </w:rPr>
      </w:pPr>
    </w:p>
    <w:p w14:paraId="4918562E" w14:textId="77777777" w:rsidR="002E0D0C" w:rsidRPr="002E0D0C" w:rsidRDefault="002E0D0C" w:rsidP="002E0D0C">
      <w:pPr>
        <w:autoSpaceDE w:val="0"/>
        <w:autoSpaceDN w:val="0"/>
        <w:adjustRightInd w:val="0"/>
        <w:rPr>
          <w:rFonts w:ascii="Arial" w:hAnsi="Arial" w:cs="Arial"/>
          <w:color w:val="000000" w:themeColor="text1"/>
        </w:rPr>
      </w:pPr>
      <w:r w:rsidRPr="002E0D0C">
        <w:rPr>
          <w:rFonts w:ascii="Arial" w:hAnsi="Arial" w:cs="Arial"/>
          <w:color w:val="000000" w:themeColor="text1"/>
        </w:rPr>
        <w:t>[DataSet2] /Users/</w:t>
      </w:r>
      <w:proofErr w:type="spellStart"/>
      <w:r w:rsidRPr="002E0D0C">
        <w:rPr>
          <w:rFonts w:ascii="Arial" w:hAnsi="Arial" w:cs="Arial"/>
          <w:color w:val="000000" w:themeColor="text1"/>
        </w:rPr>
        <w:t>jodystafford</w:t>
      </w:r>
      <w:proofErr w:type="spellEnd"/>
      <w:r w:rsidRPr="002E0D0C">
        <w:rPr>
          <w:rFonts w:ascii="Arial" w:hAnsi="Arial" w:cs="Arial"/>
          <w:color w:val="000000" w:themeColor="text1"/>
        </w:rPr>
        <w:t>/Downloads/</w:t>
      </w:r>
      <w:proofErr w:type="spellStart"/>
      <w:r w:rsidRPr="002E0D0C">
        <w:rPr>
          <w:rFonts w:ascii="Arial" w:hAnsi="Arial" w:cs="Arial"/>
          <w:color w:val="000000" w:themeColor="text1"/>
        </w:rPr>
        <w:t>CW_data</w:t>
      </w:r>
      <w:proofErr w:type="spellEnd"/>
      <w:r w:rsidRPr="002E0D0C">
        <w:rPr>
          <w:rFonts w:ascii="Arial" w:hAnsi="Arial" w:cs="Arial"/>
          <w:color w:val="000000" w:themeColor="text1"/>
        </w:rPr>
        <w:t xml:space="preserve"> (2).sav</w:t>
      </w:r>
    </w:p>
    <w:p w14:paraId="45AF1161" w14:textId="77777777" w:rsidR="002E0D0C" w:rsidRPr="002E0D0C" w:rsidRDefault="002E0D0C" w:rsidP="002E0D0C">
      <w:pPr>
        <w:autoSpaceDE w:val="0"/>
        <w:autoSpaceDN w:val="0"/>
        <w:adjustRightInd w:val="0"/>
        <w:rPr>
          <w:rFonts w:ascii="Arial" w:hAnsi="Arial" w:cs="Arial"/>
          <w:color w:val="000000" w:themeColor="text1"/>
        </w:rPr>
      </w:pPr>
    </w:p>
    <w:tbl>
      <w:tblPr>
        <w:tblpPr w:leftFromText="180" w:rightFromText="180" w:vertAnchor="text" w:horzAnchor="margin" w:tblpY="72"/>
        <w:tblW w:w="8162" w:type="dxa"/>
        <w:tblLayout w:type="fixed"/>
        <w:tblCellMar>
          <w:left w:w="0" w:type="dxa"/>
          <w:right w:w="0" w:type="dxa"/>
        </w:tblCellMar>
        <w:tblLook w:val="0000" w:firstRow="0" w:lastRow="0" w:firstColumn="0" w:lastColumn="0" w:noHBand="0" w:noVBand="0"/>
      </w:tblPr>
      <w:tblGrid>
        <w:gridCol w:w="2522"/>
        <w:gridCol w:w="1045"/>
        <w:gridCol w:w="1045"/>
        <w:gridCol w:w="1075"/>
        <w:gridCol w:w="1045"/>
        <w:gridCol w:w="1430"/>
      </w:tblGrid>
      <w:tr w:rsidR="00DE0122" w:rsidRPr="00DE0122" w14:paraId="06BFAC1F" w14:textId="77777777" w:rsidTr="00607B28">
        <w:tblPrEx>
          <w:tblCellMar>
            <w:top w:w="0" w:type="dxa"/>
            <w:bottom w:w="0" w:type="dxa"/>
          </w:tblCellMar>
        </w:tblPrEx>
        <w:trPr>
          <w:cantSplit/>
        </w:trPr>
        <w:tc>
          <w:tcPr>
            <w:tcW w:w="8162" w:type="dxa"/>
            <w:gridSpan w:val="6"/>
            <w:tcBorders>
              <w:top w:val="nil"/>
              <w:left w:val="nil"/>
              <w:bottom w:val="nil"/>
              <w:right w:val="nil"/>
            </w:tcBorders>
            <w:shd w:val="clear" w:color="auto" w:fill="FFFFFF"/>
            <w:vAlign w:val="center"/>
          </w:tcPr>
          <w:p w14:paraId="50D4975D" w14:textId="77777777" w:rsidR="00607B28" w:rsidRPr="002E0D0C" w:rsidRDefault="00607B28" w:rsidP="00607B28">
            <w:pPr>
              <w:autoSpaceDE w:val="0"/>
              <w:autoSpaceDN w:val="0"/>
              <w:adjustRightInd w:val="0"/>
              <w:spacing w:line="320" w:lineRule="atLeast"/>
              <w:ind w:left="60" w:right="60"/>
              <w:jc w:val="center"/>
              <w:rPr>
                <w:rFonts w:ascii="Arial" w:hAnsi="Arial" w:cs="Arial"/>
                <w:color w:val="000000" w:themeColor="text1"/>
                <w:sz w:val="28"/>
                <w:szCs w:val="28"/>
              </w:rPr>
            </w:pPr>
            <w:r w:rsidRPr="002E0D0C">
              <w:rPr>
                <w:rFonts w:ascii="Arial" w:hAnsi="Arial" w:cs="Arial"/>
                <w:b/>
                <w:bCs/>
                <w:color w:val="000000" w:themeColor="text1"/>
                <w:sz w:val="28"/>
                <w:szCs w:val="28"/>
              </w:rPr>
              <w:t>Descriptive Statistics</w:t>
            </w:r>
          </w:p>
        </w:tc>
      </w:tr>
      <w:tr w:rsidR="00DE0122" w:rsidRPr="00DE0122" w14:paraId="4219C917" w14:textId="77777777" w:rsidTr="00607B28">
        <w:tblPrEx>
          <w:tblCellMar>
            <w:top w:w="0" w:type="dxa"/>
            <w:bottom w:w="0" w:type="dxa"/>
          </w:tblCellMar>
        </w:tblPrEx>
        <w:trPr>
          <w:cantSplit/>
        </w:trPr>
        <w:tc>
          <w:tcPr>
            <w:tcW w:w="2522" w:type="dxa"/>
            <w:tcBorders>
              <w:top w:val="nil"/>
              <w:left w:val="nil"/>
              <w:bottom w:val="single" w:sz="8" w:space="0" w:color="152935"/>
              <w:right w:val="nil"/>
            </w:tcBorders>
            <w:shd w:val="clear" w:color="auto" w:fill="FFFFFF"/>
            <w:vAlign w:val="bottom"/>
          </w:tcPr>
          <w:p w14:paraId="023AD2DE" w14:textId="77777777" w:rsidR="00607B28" w:rsidRPr="002E0D0C" w:rsidRDefault="00607B28" w:rsidP="00607B28">
            <w:pPr>
              <w:autoSpaceDE w:val="0"/>
              <w:autoSpaceDN w:val="0"/>
              <w:adjustRightInd w:val="0"/>
              <w:rPr>
                <w:rFonts w:ascii="Arial" w:hAnsi="Arial" w:cs="Arial"/>
                <w:color w:val="000000" w:themeColor="text1"/>
              </w:rPr>
            </w:pPr>
          </w:p>
        </w:tc>
        <w:tc>
          <w:tcPr>
            <w:tcW w:w="1045" w:type="dxa"/>
            <w:tcBorders>
              <w:top w:val="nil"/>
              <w:left w:val="nil"/>
              <w:bottom w:val="single" w:sz="8" w:space="0" w:color="152935"/>
              <w:right w:val="single" w:sz="8" w:space="0" w:color="E0E0E0"/>
            </w:tcBorders>
            <w:shd w:val="clear" w:color="auto" w:fill="FFFFFF"/>
            <w:vAlign w:val="bottom"/>
          </w:tcPr>
          <w:p w14:paraId="25B84B91" w14:textId="77777777" w:rsidR="00607B28" w:rsidRPr="002E0D0C" w:rsidRDefault="00607B28" w:rsidP="00607B28">
            <w:pPr>
              <w:autoSpaceDE w:val="0"/>
              <w:autoSpaceDN w:val="0"/>
              <w:adjustRightInd w:val="0"/>
              <w:spacing w:line="320" w:lineRule="atLeast"/>
              <w:ind w:left="60" w:right="60"/>
              <w:jc w:val="center"/>
              <w:rPr>
                <w:rFonts w:ascii="Arial" w:hAnsi="Arial" w:cs="Arial"/>
                <w:color w:val="000000" w:themeColor="text1"/>
              </w:rPr>
            </w:pPr>
            <w:r w:rsidRPr="002E0D0C">
              <w:rPr>
                <w:rFonts w:ascii="Arial" w:hAnsi="Arial" w:cs="Arial"/>
                <w:color w:val="000000" w:themeColor="text1"/>
              </w:rPr>
              <w:t>N</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2A37C701" w14:textId="77777777" w:rsidR="00607B28" w:rsidRPr="002E0D0C" w:rsidRDefault="00607B28" w:rsidP="00607B28">
            <w:pPr>
              <w:autoSpaceDE w:val="0"/>
              <w:autoSpaceDN w:val="0"/>
              <w:adjustRightInd w:val="0"/>
              <w:spacing w:line="320" w:lineRule="atLeast"/>
              <w:ind w:left="60" w:right="60"/>
              <w:jc w:val="center"/>
              <w:rPr>
                <w:rFonts w:ascii="Arial" w:hAnsi="Arial" w:cs="Arial"/>
                <w:color w:val="000000" w:themeColor="text1"/>
              </w:rPr>
            </w:pPr>
            <w:r w:rsidRPr="002E0D0C">
              <w:rPr>
                <w:rFonts w:ascii="Arial" w:hAnsi="Arial" w:cs="Arial"/>
                <w:color w:val="000000" w:themeColor="text1"/>
              </w:rPr>
              <w:t>Minimum</w:t>
            </w:r>
          </w:p>
        </w:tc>
        <w:tc>
          <w:tcPr>
            <w:tcW w:w="1075" w:type="dxa"/>
            <w:tcBorders>
              <w:top w:val="nil"/>
              <w:left w:val="single" w:sz="8" w:space="0" w:color="E0E0E0"/>
              <w:bottom w:val="single" w:sz="8" w:space="0" w:color="152935"/>
              <w:right w:val="single" w:sz="8" w:space="0" w:color="E0E0E0"/>
            </w:tcBorders>
            <w:shd w:val="clear" w:color="auto" w:fill="FFFFFF"/>
            <w:vAlign w:val="bottom"/>
          </w:tcPr>
          <w:p w14:paraId="38DA4D3A" w14:textId="77777777" w:rsidR="00607B28" w:rsidRPr="002E0D0C" w:rsidRDefault="00607B28" w:rsidP="00607B28">
            <w:pPr>
              <w:autoSpaceDE w:val="0"/>
              <w:autoSpaceDN w:val="0"/>
              <w:adjustRightInd w:val="0"/>
              <w:spacing w:line="320" w:lineRule="atLeast"/>
              <w:ind w:left="60" w:right="60"/>
              <w:jc w:val="center"/>
              <w:rPr>
                <w:rFonts w:ascii="Arial" w:hAnsi="Arial" w:cs="Arial"/>
                <w:color w:val="000000" w:themeColor="text1"/>
              </w:rPr>
            </w:pPr>
            <w:r w:rsidRPr="002E0D0C">
              <w:rPr>
                <w:rFonts w:ascii="Arial" w:hAnsi="Arial" w:cs="Arial"/>
                <w:color w:val="000000" w:themeColor="text1"/>
              </w:rPr>
              <w:t>Maximum</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29D17813" w14:textId="77777777" w:rsidR="00607B28" w:rsidRPr="002E0D0C" w:rsidRDefault="00607B28" w:rsidP="00607B28">
            <w:pPr>
              <w:autoSpaceDE w:val="0"/>
              <w:autoSpaceDN w:val="0"/>
              <w:adjustRightInd w:val="0"/>
              <w:spacing w:line="320" w:lineRule="atLeast"/>
              <w:ind w:left="60" w:right="60"/>
              <w:jc w:val="center"/>
              <w:rPr>
                <w:rFonts w:ascii="Arial" w:hAnsi="Arial" w:cs="Arial"/>
                <w:color w:val="000000" w:themeColor="text1"/>
              </w:rPr>
            </w:pPr>
            <w:r w:rsidRPr="002E0D0C">
              <w:rPr>
                <w:rFonts w:ascii="Arial" w:hAnsi="Arial" w:cs="Arial"/>
                <w:color w:val="000000" w:themeColor="text1"/>
              </w:rPr>
              <w:t>Mean</w:t>
            </w:r>
          </w:p>
        </w:tc>
        <w:tc>
          <w:tcPr>
            <w:tcW w:w="1430" w:type="dxa"/>
            <w:tcBorders>
              <w:top w:val="nil"/>
              <w:left w:val="single" w:sz="8" w:space="0" w:color="E0E0E0"/>
              <w:bottom w:val="single" w:sz="8" w:space="0" w:color="152935"/>
              <w:right w:val="nil"/>
            </w:tcBorders>
            <w:shd w:val="clear" w:color="auto" w:fill="FFFFFF"/>
            <w:vAlign w:val="bottom"/>
          </w:tcPr>
          <w:p w14:paraId="63F827BF" w14:textId="77777777" w:rsidR="00607B28" w:rsidRPr="002E0D0C" w:rsidRDefault="00607B28" w:rsidP="00607B28">
            <w:pPr>
              <w:autoSpaceDE w:val="0"/>
              <w:autoSpaceDN w:val="0"/>
              <w:adjustRightInd w:val="0"/>
              <w:spacing w:line="320" w:lineRule="atLeast"/>
              <w:ind w:left="60" w:right="60"/>
              <w:jc w:val="center"/>
              <w:rPr>
                <w:rFonts w:ascii="Arial" w:hAnsi="Arial" w:cs="Arial"/>
                <w:color w:val="000000" w:themeColor="text1"/>
              </w:rPr>
            </w:pPr>
            <w:r w:rsidRPr="002E0D0C">
              <w:rPr>
                <w:rFonts w:ascii="Arial" w:hAnsi="Arial" w:cs="Arial"/>
                <w:color w:val="000000" w:themeColor="text1"/>
              </w:rPr>
              <w:t>Std. Deviation</w:t>
            </w:r>
          </w:p>
        </w:tc>
      </w:tr>
      <w:tr w:rsidR="00DE0122" w:rsidRPr="00DE0122" w14:paraId="5F79B9B3" w14:textId="77777777" w:rsidTr="00607B28">
        <w:tblPrEx>
          <w:tblCellMar>
            <w:top w:w="0" w:type="dxa"/>
            <w:bottom w:w="0" w:type="dxa"/>
          </w:tblCellMar>
        </w:tblPrEx>
        <w:trPr>
          <w:cantSplit/>
        </w:trPr>
        <w:tc>
          <w:tcPr>
            <w:tcW w:w="2522" w:type="dxa"/>
            <w:tcBorders>
              <w:top w:val="single" w:sz="8" w:space="0" w:color="152935"/>
              <w:left w:val="nil"/>
              <w:bottom w:val="single" w:sz="8" w:space="0" w:color="AEAEAE"/>
              <w:right w:val="nil"/>
            </w:tcBorders>
            <w:shd w:val="clear" w:color="auto" w:fill="E0E0E0"/>
          </w:tcPr>
          <w:p w14:paraId="7244571C" w14:textId="77777777" w:rsidR="00607B28" w:rsidRPr="002E0D0C" w:rsidRDefault="00607B28" w:rsidP="00607B28">
            <w:pPr>
              <w:autoSpaceDE w:val="0"/>
              <w:autoSpaceDN w:val="0"/>
              <w:adjustRightInd w:val="0"/>
              <w:spacing w:line="320" w:lineRule="atLeast"/>
              <w:ind w:left="60" w:right="60"/>
              <w:rPr>
                <w:rFonts w:ascii="Arial" w:hAnsi="Arial" w:cs="Arial"/>
                <w:color w:val="000000" w:themeColor="text1"/>
              </w:rPr>
            </w:pPr>
            <w:proofErr w:type="spellStart"/>
            <w:r w:rsidRPr="002E0D0C">
              <w:rPr>
                <w:rFonts w:ascii="Arial" w:hAnsi="Arial" w:cs="Arial"/>
                <w:color w:val="000000" w:themeColor="text1"/>
              </w:rPr>
              <w:t>high_bp</w:t>
            </w:r>
            <w:proofErr w:type="spellEnd"/>
          </w:p>
        </w:tc>
        <w:tc>
          <w:tcPr>
            <w:tcW w:w="1045" w:type="dxa"/>
            <w:tcBorders>
              <w:top w:val="single" w:sz="8" w:space="0" w:color="152935"/>
              <w:left w:val="nil"/>
              <w:bottom w:val="single" w:sz="8" w:space="0" w:color="AEAEAE"/>
              <w:right w:val="single" w:sz="8" w:space="0" w:color="E0E0E0"/>
            </w:tcBorders>
            <w:shd w:val="clear" w:color="auto" w:fill="F9F9FB"/>
          </w:tcPr>
          <w:p w14:paraId="42CED29F"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94</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1372E492"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15</w:t>
            </w:r>
          </w:p>
        </w:tc>
        <w:tc>
          <w:tcPr>
            <w:tcW w:w="1075" w:type="dxa"/>
            <w:tcBorders>
              <w:top w:val="single" w:sz="8" w:space="0" w:color="152935"/>
              <w:left w:val="single" w:sz="8" w:space="0" w:color="E0E0E0"/>
              <w:bottom w:val="single" w:sz="8" w:space="0" w:color="AEAEAE"/>
              <w:right w:val="single" w:sz="8" w:space="0" w:color="E0E0E0"/>
            </w:tcBorders>
            <w:shd w:val="clear" w:color="auto" w:fill="F9F9FB"/>
          </w:tcPr>
          <w:p w14:paraId="39B78177"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25</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4FEE968F"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19.41</w:t>
            </w:r>
          </w:p>
        </w:tc>
        <w:tc>
          <w:tcPr>
            <w:tcW w:w="1430" w:type="dxa"/>
            <w:tcBorders>
              <w:top w:val="single" w:sz="8" w:space="0" w:color="152935"/>
              <w:left w:val="single" w:sz="8" w:space="0" w:color="E0E0E0"/>
              <w:bottom w:val="single" w:sz="8" w:space="0" w:color="AEAEAE"/>
              <w:right w:val="nil"/>
            </w:tcBorders>
            <w:shd w:val="clear" w:color="auto" w:fill="F9F9FB"/>
          </w:tcPr>
          <w:p w14:paraId="0F12CE1C"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2.649</w:t>
            </w:r>
          </w:p>
        </w:tc>
      </w:tr>
      <w:tr w:rsidR="00DE0122" w:rsidRPr="00DE0122" w14:paraId="093D3C1A" w14:textId="77777777" w:rsidTr="00607B28">
        <w:tblPrEx>
          <w:tblCellMar>
            <w:top w:w="0" w:type="dxa"/>
            <w:bottom w:w="0" w:type="dxa"/>
          </w:tblCellMar>
        </w:tblPrEx>
        <w:trPr>
          <w:cantSplit/>
        </w:trPr>
        <w:tc>
          <w:tcPr>
            <w:tcW w:w="2522" w:type="dxa"/>
            <w:tcBorders>
              <w:top w:val="single" w:sz="8" w:space="0" w:color="AEAEAE"/>
              <w:left w:val="nil"/>
              <w:bottom w:val="single" w:sz="8" w:space="0" w:color="AEAEAE"/>
              <w:right w:val="nil"/>
            </w:tcBorders>
            <w:shd w:val="clear" w:color="auto" w:fill="E0E0E0"/>
          </w:tcPr>
          <w:p w14:paraId="5BD5E456" w14:textId="77777777" w:rsidR="00607B28" w:rsidRPr="002E0D0C" w:rsidRDefault="00607B28" w:rsidP="00607B28">
            <w:pPr>
              <w:autoSpaceDE w:val="0"/>
              <w:autoSpaceDN w:val="0"/>
              <w:adjustRightInd w:val="0"/>
              <w:spacing w:line="320" w:lineRule="atLeast"/>
              <w:ind w:left="60" w:right="60"/>
              <w:rPr>
                <w:rFonts w:ascii="Arial" w:hAnsi="Arial" w:cs="Arial"/>
                <w:color w:val="000000" w:themeColor="text1"/>
              </w:rPr>
            </w:pPr>
            <w:proofErr w:type="spellStart"/>
            <w:r w:rsidRPr="002E0D0C">
              <w:rPr>
                <w:rFonts w:ascii="Arial" w:hAnsi="Arial" w:cs="Arial"/>
                <w:color w:val="000000" w:themeColor="text1"/>
              </w:rPr>
              <w:t>resp_illness</w:t>
            </w:r>
            <w:proofErr w:type="spellEnd"/>
          </w:p>
        </w:tc>
        <w:tc>
          <w:tcPr>
            <w:tcW w:w="1045" w:type="dxa"/>
            <w:tcBorders>
              <w:top w:val="single" w:sz="8" w:space="0" w:color="AEAEAE"/>
              <w:left w:val="nil"/>
              <w:bottom w:val="single" w:sz="8" w:space="0" w:color="AEAEAE"/>
              <w:right w:val="single" w:sz="8" w:space="0" w:color="E0E0E0"/>
            </w:tcBorders>
            <w:shd w:val="clear" w:color="auto" w:fill="F9F9FB"/>
          </w:tcPr>
          <w:p w14:paraId="37A5AF0E"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94</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6A397091"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8</w:t>
            </w:r>
          </w:p>
        </w:tc>
        <w:tc>
          <w:tcPr>
            <w:tcW w:w="1075" w:type="dxa"/>
            <w:tcBorders>
              <w:top w:val="single" w:sz="8" w:space="0" w:color="AEAEAE"/>
              <w:left w:val="single" w:sz="8" w:space="0" w:color="E0E0E0"/>
              <w:bottom w:val="single" w:sz="8" w:space="0" w:color="AEAEAE"/>
              <w:right w:val="single" w:sz="8" w:space="0" w:color="E0E0E0"/>
            </w:tcBorders>
            <w:shd w:val="clear" w:color="auto" w:fill="F9F9FB"/>
          </w:tcPr>
          <w:p w14:paraId="38A06BA1"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20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7D4DCA1D"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13.76</w:t>
            </w:r>
          </w:p>
        </w:tc>
        <w:tc>
          <w:tcPr>
            <w:tcW w:w="1430" w:type="dxa"/>
            <w:tcBorders>
              <w:top w:val="single" w:sz="8" w:space="0" w:color="AEAEAE"/>
              <w:left w:val="single" w:sz="8" w:space="0" w:color="E0E0E0"/>
              <w:bottom w:val="single" w:sz="8" w:space="0" w:color="AEAEAE"/>
              <w:right w:val="nil"/>
            </w:tcBorders>
            <w:shd w:val="clear" w:color="auto" w:fill="F9F9FB"/>
          </w:tcPr>
          <w:p w14:paraId="2C4FB771"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2.430</w:t>
            </w:r>
          </w:p>
        </w:tc>
      </w:tr>
      <w:tr w:rsidR="00DE0122" w:rsidRPr="00DE0122" w14:paraId="7B919AD8" w14:textId="77777777" w:rsidTr="00607B28">
        <w:tblPrEx>
          <w:tblCellMar>
            <w:top w:w="0" w:type="dxa"/>
            <w:bottom w:w="0" w:type="dxa"/>
          </w:tblCellMar>
        </w:tblPrEx>
        <w:trPr>
          <w:cantSplit/>
        </w:trPr>
        <w:tc>
          <w:tcPr>
            <w:tcW w:w="2522" w:type="dxa"/>
            <w:tcBorders>
              <w:top w:val="single" w:sz="8" w:space="0" w:color="AEAEAE"/>
              <w:left w:val="nil"/>
              <w:bottom w:val="single" w:sz="8" w:space="0" w:color="AEAEAE"/>
              <w:right w:val="nil"/>
            </w:tcBorders>
            <w:shd w:val="clear" w:color="auto" w:fill="E0E0E0"/>
          </w:tcPr>
          <w:p w14:paraId="0D3760F4" w14:textId="77777777" w:rsidR="00607B28" w:rsidRPr="002E0D0C" w:rsidRDefault="00607B28" w:rsidP="00607B28">
            <w:pPr>
              <w:autoSpaceDE w:val="0"/>
              <w:autoSpaceDN w:val="0"/>
              <w:adjustRightInd w:val="0"/>
              <w:spacing w:line="320" w:lineRule="atLeast"/>
              <w:ind w:left="60" w:right="60"/>
              <w:rPr>
                <w:rFonts w:ascii="Arial" w:hAnsi="Arial" w:cs="Arial"/>
                <w:color w:val="000000" w:themeColor="text1"/>
              </w:rPr>
            </w:pPr>
            <w:proofErr w:type="spellStart"/>
            <w:r w:rsidRPr="002E0D0C">
              <w:rPr>
                <w:rFonts w:ascii="Arial" w:hAnsi="Arial" w:cs="Arial"/>
                <w:color w:val="000000" w:themeColor="text1"/>
              </w:rPr>
              <w:t>mental_illness</w:t>
            </w:r>
            <w:proofErr w:type="spellEnd"/>
          </w:p>
        </w:tc>
        <w:tc>
          <w:tcPr>
            <w:tcW w:w="1045" w:type="dxa"/>
            <w:tcBorders>
              <w:top w:val="single" w:sz="8" w:space="0" w:color="AEAEAE"/>
              <w:left w:val="nil"/>
              <w:bottom w:val="single" w:sz="8" w:space="0" w:color="AEAEAE"/>
              <w:right w:val="single" w:sz="8" w:space="0" w:color="E0E0E0"/>
            </w:tcBorders>
            <w:shd w:val="clear" w:color="auto" w:fill="F9F9FB"/>
          </w:tcPr>
          <w:p w14:paraId="208F2A43"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94</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2F5519F8"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4</w:t>
            </w:r>
          </w:p>
        </w:tc>
        <w:tc>
          <w:tcPr>
            <w:tcW w:w="1075" w:type="dxa"/>
            <w:tcBorders>
              <w:top w:val="single" w:sz="8" w:space="0" w:color="AEAEAE"/>
              <w:left w:val="single" w:sz="8" w:space="0" w:color="E0E0E0"/>
              <w:bottom w:val="single" w:sz="8" w:space="0" w:color="AEAEAE"/>
              <w:right w:val="single" w:sz="8" w:space="0" w:color="E0E0E0"/>
            </w:tcBorders>
            <w:shd w:val="clear" w:color="auto" w:fill="F9F9FB"/>
          </w:tcPr>
          <w:p w14:paraId="6ED1F976"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14</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085C10D1"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9.62</w:t>
            </w:r>
          </w:p>
        </w:tc>
        <w:tc>
          <w:tcPr>
            <w:tcW w:w="1430" w:type="dxa"/>
            <w:tcBorders>
              <w:top w:val="single" w:sz="8" w:space="0" w:color="AEAEAE"/>
              <w:left w:val="single" w:sz="8" w:space="0" w:color="E0E0E0"/>
              <w:bottom w:val="single" w:sz="8" w:space="0" w:color="AEAEAE"/>
              <w:right w:val="nil"/>
            </w:tcBorders>
            <w:shd w:val="clear" w:color="auto" w:fill="F9F9FB"/>
          </w:tcPr>
          <w:p w14:paraId="4EFDD999"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2.338</w:t>
            </w:r>
          </w:p>
        </w:tc>
      </w:tr>
      <w:tr w:rsidR="00DE0122" w:rsidRPr="00DE0122" w14:paraId="0E4469CB" w14:textId="77777777" w:rsidTr="00607B28">
        <w:tblPrEx>
          <w:tblCellMar>
            <w:top w:w="0" w:type="dxa"/>
            <w:bottom w:w="0" w:type="dxa"/>
          </w:tblCellMar>
        </w:tblPrEx>
        <w:trPr>
          <w:cantSplit/>
        </w:trPr>
        <w:tc>
          <w:tcPr>
            <w:tcW w:w="2522" w:type="dxa"/>
            <w:tcBorders>
              <w:top w:val="single" w:sz="8" w:space="0" w:color="AEAEAE"/>
              <w:left w:val="nil"/>
              <w:bottom w:val="single" w:sz="8" w:space="0" w:color="AEAEAE"/>
              <w:right w:val="nil"/>
            </w:tcBorders>
            <w:shd w:val="clear" w:color="auto" w:fill="E0E0E0"/>
          </w:tcPr>
          <w:p w14:paraId="1BEE4FA0" w14:textId="77777777" w:rsidR="00607B28" w:rsidRPr="002E0D0C" w:rsidRDefault="00607B28" w:rsidP="00607B28">
            <w:pPr>
              <w:autoSpaceDE w:val="0"/>
              <w:autoSpaceDN w:val="0"/>
              <w:adjustRightInd w:val="0"/>
              <w:spacing w:line="320" w:lineRule="atLeast"/>
              <w:ind w:left="60" w:right="60"/>
              <w:rPr>
                <w:rFonts w:ascii="Arial" w:hAnsi="Arial" w:cs="Arial"/>
                <w:color w:val="000000" w:themeColor="text1"/>
              </w:rPr>
            </w:pPr>
            <w:r w:rsidRPr="00DE0122">
              <w:rPr>
                <w:rFonts w:ascii="Arial" w:hAnsi="Arial" w:cs="Arial"/>
                <w:color w:val="000000" w:themeColor="text1"/>
              </w:rPr>
              <w:t>D</w:t>
            </w:r>
            <w:r w:rsidRPr="002E0D0C">
              <w:rPr>
                <w:rFonts w:ascii="Arial" w:hAnsi="Arial" w:cs="Arial"/>
                <w:color w:val="000000" w:themeColor="text1"/>
              </w:rPr>
              <w:t>iabetes</w:t>
            </w:r>
          </w:p>
        </w:tc>
        <w:tc>
          <w:tcPr>
            <w:tcW w:w="1045" w:type="dxa"/>
            <w:tcBorders>
              <w:top w:val="single" w:sz="8" w:space="0" w:color="AEAEAE"/>
              <w:left w:val="nil"/>
              <w:bottom w:val="single" w:sz="8" w:space="0" w:color="AEAEAE"/>
              <w:right w:val="single" w:sz="8" w:space="0" w:color="E0E0E0"/>
            </w:tcBorders>
            <w:shd w:val="clear" w:color="auto" w:fill="F9F9FB"/>
          </w:tcPr>
          <w:p w14:paraId="20716A0B"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94</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39FDF553"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3</w:t>
            </w:r>
          </w:p>
        </w:tc>
        <w:tc>
          <w:tcPr>
            <w:tcW w:w="1075" w:type="dxa"/>
            <w:tcBorders>
              <w:top w:val="single" w:sz="8" w:space="0" w:color="AEAEAE"/>
              <w:left w:val="single" w:sz="8" w:space="0" w:color="E0E0E0"/>
              <w:bottom w:val="single" w:sz="8" w:space="0" w:color="AEAEAE"/>
              <w:right w:val="single" w:sz="8" w:space="0" w:color="E0E0E0"/>
            </w:tcBorders>
            <w:shd w:val="clear" w:color="auto" w:fill="F9F9FB"/>
          </w:tcPr>
          <w:p w14:paraId="5EB93603"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10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0259E829"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5.94</w:t>
            </w:r>
          </w:p>
        </w:tc>
        <w:tc>
          <w:tcPr>
            <w:tcW w:w="1430" w:type="dxa"/>
            <w:tcBorders>
              <w:top w:val="single" w:sz="8" w:space="0" w:color="AEAEAE"/>
              <w:left w:val="single" w:sz="8" w:space="0" w:color="E0E0E0"/>
              <w:bottom w:val="single" w:sz="8" w:space="0" w:color="AEAEAE"/>
              <w:right w:val="nil"/>
            </w:tcBorders>
            <w:shd w:val="clear" w:color="auto" w:fill="F9F9FB"/>
          </w:tcPr>
          <w:p w14:paraId="4E2C22EB"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1.343</w:t>
            </w:r>
          </w:p>
        </w:tc>
      </w:tr>
      <w:tr w:rsidR="00DE0122" w:rsidRPr="00DE0122" w14:paraId="638ECE2D" w14:textId="77777777" w:rsidTr="00607B28">
        <w:tblPrEx>
          <w:tblCellMar>
            <w:top w:w="0" w:type="dxa"/>
            <w:bottom w:w="0" w:type="dxa"/>
          </w:tblCellMar>
        </w:tblPrEx>
        <w:trPr>
          <w:cantSplit/>
        </w:trPr>
        <w:tc>
          <w:tcPr>
            <w:tcW w:w="2522" w:type="dxa"/>
            <w:tcBorders>
              <w:top w:val="single" w:sz="8" w:space="0" w:color="AEAEAE"/>
              <w:left w:val="nil"/>
              <w:bottom w:val="single" w:sz="8" w:space="0" w:color="AEAEAE"/>
              <w:right w:val="nil"/>
            </w:tcBorders>
            <w:shd w:val="clear" w:color="auto" w:fill="E0E0E0"/>
          </w:tcPr>
          <w:p w14:paraId="719B41BF" w14:textId="77777777" w:rsidR="00607B28" w:rsidRPr="002E0D0C" w:rsidRDefault="00607B28" w:rsidP="00607B28">
            <w:pPr>
              <w:autoSpaceDE w:val="0"/>
              <w:autoSpaceDN w:val="0"/>
              <w:adjustRightInd w:val="0"/>
              <w:spacing w:line="320" w:lineRule="atLeast"/>
              <w:ind w:left="60" w:right="60"/>
              <w:rPr>
                <w:rFonts w:ascii="Arial" w:hAnsi="Arial" w:cs="Arial"/>
                <w:color w:val="000000" w:themeColor="text1"/>
              </w:rPr>
            </w:pPr>
            <w:r w:rsidRPr="00DE0122">
              <w:rPr>
                <w:rFonts w:ascii="Arial" w:hAnsi="Arial" w:cs="Arial"/>
                <w:color w:val="000000" w:themeColor="text1"/>
              </w:rPr>
              <w:t>S</w:t>
            </w:r>
            <w:r w:rsidRPr="002E0D0C">
              <w:rPr>
                <w:rFonts w:ascii="Arial" w:hAnsi="Arial" w:cs="Arial"/>
                <w:color w:val="000000" w:themeColor="text1"/>
              </w:rPr>
              <w:t>moker</w:t>
            </w:r>
          </w:p>
        </w:tc>
        <w:tc>
          <w:tcPr>
            <w:tcW w:w="1045" w:type="dxa"/>
            <w:tcBorders>
              <w:top w:val="single" w:sz="8" w:space="0" w:color="AEAEAE"/>
              <w:left w:val="nil"/>
              <w:bottom w:val="single" w:sz="8" w:space="0" w:color="AEAEAE"/>
              <w:right w:val="single" w:sz="8" w:space="0" w:color="E0E0E0"/>
            </w:tcBorders>
            <w:shd w:val="clear" w:color="auto" w:fill="F9F9FB"/>
          </w:tcPr>
          <w:p w14:paraId="6C3634A5"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94</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768E8C4F"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14</w:t>
            </w:r>
          </w:p>
        </w:tc>
        <w:tc>
          <w:tcPr>
            <w:tcW w:w="1075" w:type="dxa"/>
            <w:tcBorders>
              <w:top w:val="single" w:sz="8" w:space="0" w:color="AEAEAE"/>
              <w:left w:val="single" w:sz="8" w:space="0" w:color="E0E0E0"/>
              <w:bottom w:val="single" w:sz="8" w:space="0" w:color="AEAEAE"/>
              <w:right w:val="single" w:sz="8" w:space="0" w:color="E0E0E0"/>
            </w:tcBorders>
            <w:shd w:val="clear" w:color="auto" w:fill="F9F9FB"/>
          </w:tcPr>
          <w:p w14:paraId="55A9A1F7"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36</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67B776E4"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25.37</w:t>
            </w:r>
          </w:p>
        </w:tc>
        <w:tc>
          <w:tcPr>
            <w:tcW w:w="1430" w:type="dxa"/>
            <w:tcBorders>
              <w:top w:val="single" w:sz="8" w:space="0" w:color="AEAEAE"/>
              <w:left w:val="single" w:sz="8" w:space="0" w:color="E0E0E0"/>
              <w:bottom w:val="single" w:sz="8" w:space="0" w:color="AEAEAE"/>
              <w:right w:val="nil"/>
            </w:tcBorders>
            <w:shd w:val="clear" w:color="auto" w:fill="F9F9FB"/>
          </w:tcPr>
          <w:p w14:paraId="0458F3D4"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4.207</w:t>
            </w:r>
          </w:p>
        </w:tc>
      </w:tr>
      <w:tr w:rsidR="00DE0122" w:rsidRPr="00DE0122" w14:paraId="7D5F0109" w14:textId="77777777" w:rsidTr="00607B28">
        <w:tblPrEx>
          <w:tblCellMar>
            <w:top w:w="0" w:type="dxa"/>
            <w:bottom w:w="0" w:type="dxa"/>
          </w:tblCellMar>
        </w:tblPrEx>
        <w:trPr>
          <w:cantSplit/>
        </w:trPr>
        <w:tc>
          <w:tcPr>
            <w:tcW w:w="2522" w:type="dxa"/>
            <w:tcBorders>
              <w:top w:val="single" w:sz="8" w:space="0" w:color="AEAEAE"/>
              <w:left w:val="nil"/>
              <w:bottom w:val="single" w:sz="8" w:space="0" w:color="AEAEAE"/>
              <w:right w:val="nil"/>
            </w:tcBorders>
            <w:shd w:val="clear" w:color="auto" w:fill="E0E0E0"/>
          </w:tcPr>
          <w:p w14:paraId="78887D18" w14:textId="77777777" w:rsidR="00607B28" w:rsidRPr="002E0D0C" w:rsidRDefault="00607B28" w:rsidP="00607B28">
            <w:pPr>
              <w:autoSpaceDE w:val="0"/>
              <w:autoSpaceDN w:val="0"/>
              <w:adjustRightInd w:val="0"/>
              <w:spacing w:line="320" w:lineRule="atLeast"/>
              <w:ind w:left="60" w:right="60"/>
              <w:rPr>
                <w:rFonts w:ascii="Arial" w:hAnsi="Arial" w:cs="Arial"/>
                <w:color w:val="000000" w:themeColor="text1"/>
              </w:rPr>
            </w:pPr>
            <w:proofErr w:type="spellStart"/>
            <w:r w:rsidRPr="002E0D0C">
              <w:rPr>
                <w:rFonts w:ascii="Arial" w:hAnsi="Arial" w:cs="Arial"/>
                <w:color w:val="000000" w:themeColor="text1"/>
              </w:rPr>
              <w:t>health_status_poor_or_fair</w:t>
            </w:r>
            <w:proofErr w:type="spellEnd"/>
          </w:p>
        </w:tc>
        <w:tc>
          <w:tcPr>
            <w:tcW w:w="1045" w:type="dxa"/>
            <w:tcBorders>
              <w:top w:val="single" w:sz="8" w:space="0" w:color="AEAEAE"/>
              <w:left w:val="nil"/>
              <w:bottom w:val="single" w:sz="8" w:space="0" w:color="AEAEAE"/>
              <w:right w:val="single" w:sz="8" w:space="0" w:color="E0E0E0"/>
            </w:tcBorders>
            <w:shd w:val="clear" w:color="auto" w:fill="F9F9FB"/>
          </w:tcPr>
          <w:p w14:paraId="2733FF60"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94</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0D8D0E2"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14</w:t>
            </w:r>
          </w:p>
        </w:tc>
        <w:tc>
          <w:tcPr>
            <w:tcW w:w="1075" w:type="dxa"/>
            <w:tcBorders>
              <w:top w:val="single" w:sz="8" w:space="0" w:color="AEAEAE"/>
              <w:left w:val="single" w:sz="8" w:space="0" w:color="E0E0E0"/>
              <w:bottom w:val="single" w:sz="8" w:space="0" w:color="AEAEAE"/>
              <w:right w:val="single" w:sz="8" w:space="0" w:color="E0E0E0"/>
            </w:tcBorders>
            <w:shd w:val="clear" w:color="auto" w:fill="F9F9FB"/>
          </w:tcPr>
          <w:p w14:paraId="68D21AC2"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34</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5F596834"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21.47</w:t>
            </w:r>
          </w:p>
        </w:tc>
        <w:tc>
          <w:tcPr>
            <w:tcW w:w="1430" w:type="dxa"/>
            <w:tcBorders>
              <w:top w:val="single" w:sz="8" w:space="0" w:color="AEAEAE"/>
              <w:left w:val="single" w:sz="8" w:space="0" w:color="E0E0E0"/>
              <w:bottom w:val="single" w:sz="8" w:space="0" w:color="AEAEAE"/>
              <w:right w:val="nil"/>
            </w:tcBorders>
            <w:shd w:val="clear" w:color="auto" w:fill="F9F9FB"/>
          </w:tcPr>
          <w:p w14:paraId="03FF8A08"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5.054</w:t>
            </w:r>
          </w:p>
        </w:tc>
      </w:tr>
      <w:tr w:rsidR="00DE0122" w:rsidRPr="00DE0122" w14:paraId="1D51E8FC" w14:textId="77777777" w:rsidTr="00607B28">
        <w:tblPrEx>
          <w:tblCellMar>
            <w:top w:w="0" w:type="dxa"/>
            <w:bottom w:w="0" w:type="dxa"/>
          </w:tblCellMar>
        </w:tblPrEx>
        <w:trPr>
          <w:cantSplit/>
        </w:trPr>
        <w:tc>
          <w:tcPr>
            <w:tcW w:w="2522" w:type="dxa"/>
            <w:tcBorders>
              <w:top w:val="single" w:sz="8" w:space="0" w:color="AEAEAE"/>
              <w:left w:val="nil"/>
              <w:bottom w:val="single" w:sz="8" w:space="0" w:color="AEAEAE"/>
              <w:right w:val="nil"/>
            </w:tcBorders>
            <w:shd w:val="clear" w:color="auto" w:fill="E0E0E0"/>
          </w:tcPr>
          <w:p w14:paraId="40B7B5F3" w14:textId="77777777" w:rsidR="00607B28" w:rsidRPr="002E0D0C" w:rsidRDefault="00607B28" w:rsidP="00607B28">
            <w:pPr>
              <w:autoSpaceDE w:val="0"/>
              <w:autoSpaceDN w:val="0"/>
              <w:adjustRightInd w:val="0"/>
              <w:spacing w:line="320" w:lineRule="atLeast"/>
              <w:ind w:left="60" w:right="60"/>
              <w:rPr>
                <w:rFonts w:ascii="Arial" w:hAnsi="Arial" w:cs="Arial"/>
                <w:color w:val="000000" w:themeColor="text1"/>
              </w:rPr>
            </w:pPr>
            <w:proofErr w:type="spellStart"/>
            <w:r w:rsidRPr="002E0D0C">
              <w:rPr>
                <w:rFonts w:ascii="Arial" w:hAnsi="Arial" w:cs="Arial"/>
                <w:color w:val="000000" w:themeColor="text1"/>
              </w:rPr>
              <w:t>bmi_overweight_or_obese</w:t>
            </w:r>
            <w:proofErr w:type="spellEnd"/>
          </w:p>
        </w:tc>
        <w:tc>
          <w:tcPr>
            <w:tcW w:w="1045" w:type="dxa"/>
            <w:tcBorders>
              <w:top w:val="single" w:sz="8" w:space="0" w:color="AEAEAE"/>
              <w:left w:val="nil"/>
              <w:bottom w:val="single" w:sz="8" w:space="0" w:color="AEAEAE"/>
              <w:right w:val="single" w:sz="8" w:space="0" w:color="E0E0E0"/>
            </w:tcBorders>
            <w:shd w:val="clear" w:color="auto" w:fill="F9F9FB"/>
          </w:tcPr>
          <w:p w14:paraId="62CBF288"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94</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52441A5"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48</w:t>
            </w:r>
          </w:p>
        </w:tc>
        <w:tc>
          <w:tcPr>
            <w:tcW w:w="1075" w:type="dxa"/>
            <w:tcBorders>
              <w:top w:val="single" w:sz="8" w:space="0" w:color="AEAEAE"/>
              <w:left w:val="single" w:sz="8" w:space="0" w:color="E0E0E0"/>
              <w:bottom w:val="single" w:sz="8" w:space="0" w:color="AEAEAE"/>
              <w:right w:val="single" w:sz="8" w:space="0" w:color="E0E0E0"/>
            </w:tcBorders>
            <w:shd w:val="clear" w:color="auto" w:fill="F9F9FB"/>
          </w:tcPr>
          <w:p w14:paraId="1AF7228C"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63</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15F512E7"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55.81</w:t>
            </w:r>
          </w:p>
        </w:tc>
        <w:tc>
          <w:tcPr>
            <w:tcW w:w="1430" w:type="dxa"/>
            <w:tcBorders>
              <w:top w:val="single" w:sz="8" w:space="0" w:color="AEAEAE"/>
              <w:left w:val="single" w:sz="8" w:space="0" w:color="E0E0E0"/>
              <w:bottom w:val="single" w:sz="8" w:space="0" w:color="AEAEAE"/>
              <w:right w:val="nil"/>
            </w:tcBorders>
            <w:shd w:val="clear" w:color="auto" w:fill="F9F9FB"/>
          </w:tcPr>
          <w:p w14:paraId="75E2EAAD"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3.952</w:t>
            </w:r>
          </w:p>
        </w:tc>
      </w:tr>
      <w:tr w:rsidR="00DE0122" w:rsidRPr="00DE0122" w14:paraId="5C219602" w14:textId="77777777" w:rsidTr="00607B28">
        <w:tblPrEx>
          <w:tblCellMar>
            <w:top w:w="0" w:type="dxa"/>
            <w:bottom w:w="0" w:type="dxa"/>
          </w:tblCellMar>
        </w:tblPrEx>
        <w:trPr>
          <w:cantSplit/>
        </w:trPr>
        <w:tc>
          <w:tcPr>
            <w:tcW w:w="2522" w:type="dxa"/>
            <w:tcBorders>
              <w:top w:val="single" w:sz="8" w:space="0" w:color="AEAEAE"/>
              <w:left w:val="nil"/>
              <w:bottom w:val="single" w:sz="8" w:space="0" w:color="152935"/>
              <w:right w:val="nil"/>
            </w:tcBorders>
            <w:shd w:val="clear" w:color="auto" w:fill="E0E0E0"/>
          </w:tcPr>
          <w:p w14:paraId="6A63C204" w14:textId="77777777" w:rsidR="00607B28" w:rsidRPr="002E0D0C" w:rsidRDefault="00607B28" w:rsidP="00607B28">
            <w:pPr>
              <w:autoSpaceDE w:val="0"/>
              <w:autoSpaceDN w:val="0"/>
              <w:adjustRightInd w:val="0"/>
              <w:spacing w:line="320" w:lineRule="atLeast"/>
              <w:ind w:left="60" w:right="60"/>
              <w:rPr>
                <w:rFonts w:ascii="Arial" w:hAnsi="Arial" w:cs="Arial"/>
                <w:color w:val="000000" w:themeColor="text1"/>
              </w:rPr>
            </w:pPr>
            <w:r w:rsidRPr="002E0D0C">
              <w:rPr>
                <w:rFonts w:ascii="Arial" w:hAnsi="Arial" w:cs="Arial"/>
                <w:color w:val="000000" w:themeColor="text1"/>
              </w:rPr>
              <w:t>Valid N (listwise)</w:t>
            </w:r>
          </w:p>
        </w:tc>
        <w:tc>
          <w:tcPr>
            <w:tcW w:w="1045" w:type="dxa"/>
            <w:tcBorders>
              <w:top w:val="single" w:sz="8" w:space="0" w:color="AEAEAE"/>
              <w:left w:val="nil"/>
              <w:bottom w:val="single" w:sz="8" w:space="0" w:color="152935"/>
              <w:right w:val="single" w:sz="8" w:space="0" w:color="E0E0E0"/>
            </w:tcBorders>
            <w:shd w:val="clear" w:color="auto" w:fill="F9F9FB"/>
          </w:tcPr>
          <w:p w14:paraId="101715AF" w14:textId="77777777" w:rsidR="00607B28" w:rsidRPr="002E0D0C" w:rsidRDefault="00607B28" w:rsidP="00607B28">
            <w:pPr>
              <w:autoSpaceDE w:val="0"/>
              <w:autoSpaceDN w:val="0"/>
              <w:adjustRightInd w:val="0"/>
              <w:spacing w:line="320" w:lineRule="atLeast"/>
              <w:ind w:left="60" w:right="60"/>
              <w:jc w:val="right"/>
              <w:rPr>
                <w:rFonts w:ascii="Arial" w:hAnsi="Arial" w:cs="Arial"/>
                <w:color w:val="000000" w:themeColor="text1"/>
              </w:rPr>
            </w:pPr>
            <w:r w:rsidRPr="002E0D0C">
              <w:rPr>
                <w:rFonts w:ascii="Arial" w:hAnsi="Arial" w:cs="Arial"/>
                <w:color w:val="000000" w:themeColor="text1"/>
              </w:rPr>
              <w:t>94</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0A78236" w14:textId="77777777" w:rsidR="00607B28" w:rsidRPr="002E0D0C" w:rsidRDefault="00607B28" w:rsidP="00607B28">
            <w:pPr>
              <w:autoSpaceDE w:val="0"/>
              <w:autoSpaceDN w:val="0"/>
              <w:adjustRightInd w:val="0"/>
              <w:rPr>
                <w:rFonts w:ascii="Arial" w:hAnsi="Arial" w:cs="Arial"/>
                <w:color w:val="000000" w:themeColor="text1"/>
              </w:rPr>
            </w:pPr>
          </w:p>
        </w:tc>
        <w:tc>
          <w:tcPr>
            <w:tcW w:w="107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53B2ED5" w14:textId="77777777" w:rsidR="00607B28" w:rsidRPr="002E0D0C" w:rsidRDefault="00607B28" w:rsidP="00607B28">
            <w:pPr>
              <w:autoSpaceDE w:val="0"/>
              <w:autoSpaceDN w:val="0"/>
              <w:adjustRightInd w:val="0"/>
              <w:rPr>
                <w:rFonts w:ascii="Arial" w:hAnsi="Arial" w:cs="Arial"/>
                <w:color w:val="000000" w:themeColor="text1"/>
              </w:rPr>
            </w:pP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A80535C" w14:textId="77777777" w:rsidR="00607B28" w:rsidRPr="002E0D0C" w:rsidRDefault="00607B28" w:rsidP="00607B28">
            <w:pPr>
              <w:autoSpaceDE w:val="0"/>
              <w:autoSpaceDN w:val="0"/>
              <w:adjustRightInd w:val="0"/>
              <w:rPr>
                <w:rFonts w:ascii="Arial" w:hAnsi="Arial" w:cs="Arial"/>
                <w:color w:val="000000" w:themeColor="text1"/>
              </w:rPr>
            </w:pPr>
          </w:p>
        </w:tc>
        <w:tc>
          <w:tcPr>
            <w:tcW w:w="1430" w:type="dxa"/>
            <w:tcBorders>
              <w:top w:val="single" w:sz="8" w:space="0" w:color="AEAEAE"/>
              <w:left w:val="single" w:sz="8" w:space="0" w:color="E0E0E0"/>
              <w:bottom w:val="single" w:sz="8" w:space="0" w:color="152935"/>
              <w:right w:val="nil"/>
            </w:tcBorders>
            <w:shd w:val="clear" w:color="auto" w:fill="F9F9FB"/>
            <w:vAlign w:val="center"/>
          </w:tcPr>
          <w:p w14:paraId="480AA9D1" w14:textId="77777777" w:rsidR="00607B28" w:rsidRPr="002E0D0C" w:rsidRDefault="00607B28" w:rsidP="00607B28">
            <w:pPr>
              <w:autoSpaceDE w:val="0"/>
              <w:autoSpaceDN w:val="0"/>
              <w:adjustRightInd w:val="0"/>
              <w:rPr>
                <w:rFonts w:ascii="Arial" w:hAnsi="Arial" w:cs="Arial"/>
                <w:color w:val="000000" w:themeColor="text1"/>
              </w:rPr>
            </w:pPr>
          </w:p>
        </w:tc>
      </w:tr>
    </w:tbl>
    <w:p w14:paraId="683A9AF1" w14:textId="77777777" w:rsidR="002E0D0C" w:rsidRPr="002E0D0C" w:rsidRDefault="002E0D0C" w:rsidP="002E0D0C">
      <w:pPr>
        <w:autoSpaceDE w:val="0"/>
        <w:autoSpaceDN w:val="0"/>
        <w:adjustRightInd w:val="0"/>
        <w:spacing w:line="400" w:lineRule="atLeast"/>
        <w:rPr>
          <w:rFonts w:ascii="Arial" w:hAnsi="Arial" w:cs="Arial"/>
          <w:color w:val="000000" w:themeColor="text1"/>
        </w:rPr>
      </w:pPr>
    </w:p>
    <w:p w14:paraId="2B56EE30" w14:textId="77777777" w:rsidR="002E0D0C" w:rsidRPr="002E0D0C" w:rsidRDefault="002E0D0C" w:rsidP="002E0D0C">
      <w:pPr>
        <w:autoSpaceDE w:val="0"/>
        <w:autoSpaceDN w:val="0"/>
        <w:adjustRightInd w:val="0"/>
        <w:spacing w:line="400" w:lineRule="atLeast"/>
        <w:rPr>
          <w:rFonts w:ascii="Arial" w:hAnsi="Arial" w:cs="Arial"/>
          <w:color w:val="000000" w:themeColor="text1"/>
        </w:rPr>
      </w:pPr>
    </w:p>
    <w:p w14:paraId="66D180DF" w14:textId="3515EAC4" w:rsidR="0070501F" w:rsidRPr="00DE0122" w:rsidRDefault="0070501F" w:rsidP="0070501F">
      <w:pPr>
        <w:autoSpaceDE w:val="0"/>
        <w:autoSpaceDN w:val="0"/>
        <w:adjustRightInd w:val="0"/>
        <w:spacing w:line="400" w:lineRule="atLeast"/>
        <w:rPr>
          <w:rFonts w:ascii="Arial" w:hAnsi="Arial" w:cs="Arial"/>
          <w:color w:val="000000" w:themeColor="text1"/>
        </w:rPr>
      </w:pPr>
    </w:p>
    <w:p w14:paraId="718CDF1C" w14:textId="77777777" w:rsidR="00607B28" w:rsidRPr="00DE0122" w:rsidRDefault="00607B28" w:rsidP="0070501F">
      <w:pPr>
        <w:autoSpaceDE w:val="0"/>
        <w:autoSpaceDN w:val="0"/>
        <w:adjustRightInd w:val="0"/>
        <w:spacing w:line="400" w:lineRule="atLeast"/>
        <w:rPr>
          <w:rFonts w:ascii="Arial" w:hAnsi="Arial" w:cs="Arial"/>
          <w:b/>
          <w:bCs/>
          <w:color w:val="000000" w:themeColor="text1"/>
          <w:u w:val="single"/>
        </w:rPr>
      </w:pPr>
    </w:p>
    <w:p w14:paraId="03753EB2" w14:textId="77777777" w:rsidR="00607B28" w:rsidRPr="00DE0122" w:rsidRDefault="00607B28" w:rsidP="0070501F">
      <w:pPr>
        <w:autoSpaceDE w:val="0"/>
        <w:autoSpaceDN w:val="0"/>
        <w:adjustRightInd w:val="0"/>
        <w:spacing w:line="400" w:lineRule="atLeast"/>
        <w:rPr>
          <w:rFonts w:ascii="Arial" w:hAnsi="Arial" w:cs="Arial"/>
          <w:b/>
          <w:bCs/>
          <w:color w:val="000000" w:themeColor="text1"/>
          <w:u w:val="single"/>
        </w:rPr>
      </w:pPr>
    </w:p>
    <w:p w14:paraId="5AC6C9FA" w14:textId="77777777" w:rsidR="00607B28" w:rsidRPr="00DE0122" w:rsidRDefault="00607B28" w:rsidP="0070501F">
      <w:pPr>
        <w:autoSpaceDE w:val="0"/>
        <w:autoSpaceDN w:val="0"/>
        <w:adjustRightInd w:val="0"/>
        <w:spacing w:line="400" w:lineRule="atLeast"/>
        <w:rPr>
          <w:rFonts w:ascii="Arial" w:hAnsi="Arial" w:cs="Arial"/>
          <w:b/>
          <w:bCs/>
          <w:color w:val="000000" w:themeColor="text1"/>
          <w:u w:val="single"/>
        </w:rPr>
      </w:pPr>
    </w:p>
    <w:p w14:paraId="7818B446" w14:textId="77777777" w:rsidR="00607B28" w:rsidRPr="00DE0122" w:rsidRDefault="00607B28" w:rsidP="0070501F">
      <w:pPr>
        <w:autoSpaceDE w:val="0"/>
        <w:autoSpaceDN w:val="0"/>
        <w:adjustRightInd w:val="0"/>
        <w:spacing w:line="400" w:lineRule="atLeast"/>
        <w:rPr>
          <w:rFonts w:ascii="Arial" w:hAnsi="Arial" w:cs="Arial"/>
          <w:b/>
          <w:bCs/>
          <w:color w:val="000000" w:themeColor="text1"/>
          <w:u w:val="single"/>
        </w:rPr>
      </w:pPr>
    </w:p>
    <w:p w14:paraId="41658E1E" w14:textId="77777777" w:rsidR="00607B28" w:rsidRPr="00DE0122" w:rsidRDefault="00607B28" w:rsidP="0070501F">
      <w:pPr>
        <w:autoSpaceDE w:val="0"/>
        <w:autoSpaceDN w:val="0"/>
        <w:adjustRightInd w:val="0"/>
        <w:spacing w:line="400" w:lineRule="atLeast"/>
        <w:rPr>
          <w:rFonts w:ascii="Arial" w:hAnsi="Arial" w:cs="Arial"/>
          <w:b/>
          <w:bCs/>
          <w:color w:val="000000" w:themeColor="text1"/>
          <w:u w:val="single"/>
        </w:rPr>
      </w:pPr>
    </w:p>
    <w:p w14:paraId="461BD139" w14:textId="77777777" w:rsidR="00607B28" w:rsidRPr="00DE0122" w:rsidRDefault="00607B28" w:rsidP="0070501F">
      <w:pPr>
        <w:autoSpaceDE w:val="0"/>
        <w:autoSpaceDN w:val="0"/>
        <w:adjustRightInd w:val="0"/>
        <w:spacing w:line="400" w:lineRule="atLeast"/>
        <w:rPr>
          <w:rFonts w:ascii="Arial" w:hAnsi="Arial" w:cs="Arial"/>
          <w:b/>
          <w:bCs/>
          <w:color w:val="000000" w:themeColor="text1"/>
          <w:u w:val="single"/>
        </w:rPr>
      </w:pPr>
    </w:p>
    <w:p w14:paraId="22E8F946" w14:textId="77777777" w:rsidR="00607B28" w:rsidRPr="00DE0122" w:rsidRDefault="00607B28" w:rsidP="0070501F">
      <w:pPr>
        <w:autoSpaceDE w:val="0"/>
        <w:autoSpaceDN w:val="0"/>
        <w:adjustRightInd w:val="0"/>
        <w:spacing w:line="400" w:lineRule="atLeast"/>
        <w:rPr>
          <w:rFonts w:ascii="Arial" w:hAnsi="Arial" w:cs="Arial"/>
          <w:b/>
          <w:bCs/>
          <w:color w:val="000000" w:themeColor="text1"/>
          <w:u w:val="single"/>
        </w:rPr>
      </w:pPr>
    </w:p>
    <w:p w14:paraId="17EED3BE" w14:textId="77777777" w:rsidR="00607B28" w:rsidRPr="00DE0122" w:rsidRDefault="00607B28" w:rsidP="0070501F">
      <w:pPr>
        <w:autoSpaceDE w:val="0"/>
        <w:autoSpaceDN w:val="0"/>
        <w:adjustRightInd w:val="0"/>
        <w:spacing w:line="400" w:lineRule="atLeast"/>
        <w:rPr>
          <w:rFonts w:ascii="Arial" w:hAnsi="Arial" w:cs="Arial"/>
          <w:b/>
          <w:bCs/>
          <w:color w:val="000000" w:themeColor="text1"/>
          <w:u w:val="single"/>
        </w:rPr>
      </w:pPr>
    </w:p>
    <w:p w14:paraId="217CC96E" w14:textId="77777777" w:rsidR="00607B28" w:rsidRPr="00DE0122" w:rsidRDefault="00607B28" w:rsidP="0070501F">
      <w:pPr>
        <w:autoSpaceDE w:val="0"/>
        <w:autoSpaceDN w:val="0"/>
        <w:adjustRightInd w:val="0"/>
        <w:spacing w:line="400" w:lineRule="atLeast"/>
        <w:rPr>
          <w:rFonts w:ascii="Arial" w:hAnsi="Arial" w:cs="Arial"/>
          <w:b/>
          <w:bCs/>
          <w:color w:val="000000" w:themeColor="text1"/>
          <w:u w:val="single"/>
        </w:rPr>
      </w:pPr>
    </w:p>
    <w:p w14:paraId="2D20D4C7" w14:textId="4B483F3A" w:rsidR="00626463" w:rsidRPr="00DE0122" w:rsidRDefault="00F20A21" w:rsidP="00607B28">
      <w:pPr>
        <w:autoSpaceDE w:val="0"/>
        <w:autoSpaceDN w:val="0"/>
        <w:adjustRightInd w:val="0"/>
        <w:spacing w:line="400" w:lineRule="atLeast"/>
        <w:rPr>
          <w:rFonts w:ascii="Arial" w:hAnsi="Arial" w:cs="Arial"/>
          <w:b/>
          <w:bCs/>
          <w:color w:val="000000" w:themeColor="text1"/>
          <w:u w:val="single"/>
        </w:rPr>
      </w:pPr>
      <w:r w:rsidRPr="00DE0122">
        <w:rPr>
          <w:rFonts w:ascii="Arial" w:hAnsi="Arial" w:cs="Arial"/>
          <w:b/>
          <w:bCs/>
          <w:color w:val="000000" w:themeColor="text1"/>
          <w:u w:val="single"/>
        </w:rPr>
        <w:t>PART 1.2</w:t>
      </w:r>
    </w:p>
    <w:p w14:paraId="26D2151C" w14:textId="1D290125" w:rsidR="00626463" w:rsidRPr="00DE0122" w:rsidRDefault="00EE6F8D" w:rsidP="0039530C">
      <w:pPr>
        <w:spacing w:before="240" w:after="240"/>
        <w:jc w:val="both"/>
        <w:rPr>
          <w:rFonts w:ascii="Arial" w:eastAsia="Times New Roman" w:hAnsi="Arial" w:cs="Arial"/>
          <w:b/>
          <w:bCs/>
          <w:color w:val="000000" w:themeColor="text1"/>
          <w:lang w:eastAsia="en-GB"/>
        </w:rPr>
      </w:pPr>
      <w:r w:rsidRPr="00DE0122">
        <w:rPr>
          <w:rFonts w:ascii="Arial" w:eastAsia="Times New Roman" w:hAnsi="Arial" w:cs="Arial"/>
          <w:b/>
          <w:bCs/>
          <w:color w:val="000000" w:themeColor="text1"/>
          <w:lang w:eastAsia="en-GB"/>
        </w:rPr>
        <w:drawing>
          <wp:inline distT="0" distB="0" distL="0" distR="0" wp14:anchorId="100E6F4C" wp14:editId="295F2C6E">
            <wp:extent cx="5721127" cy="3670157"/>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42266" cy="3683718"/>
                    </a:xfrm>
                    <a:prstGeom prst="rect">
                      <a:avLst/>
                    </a:prstGeom>
                  </pic:spPr>
                </pic:pic>
              </a:graphicData>
            </a:graphic>
          </wp:inline>
        </w:drawing>
      </w:r>
    </w:p>
    <w:p w14:paraId="491DB458" w14:textId="15B281D5" w:rsidR="00EE6F8D" w:rsidRPr="00DE0122" w:rsidRDefault="00F20A21" w:rsidP="0089269C">
      <w:pPr>
        <w:spacing w:before="240" w:after="240"/>
        <w:jc w:val="both"/>
        <w:rPr>
          <w:rFonts w:ascii="Arial" w:eastAsia="Times New Roman" w:hAnsi="Arial" w:cs="Arial"/>
          <w:b/>
          <w:bCs/>
          <w:color w:val="000000" w:themeColor="text1"/>
          <w:lang w:eastAsia="en-GB"/>
        </w:rPr>
      </w:pPr>
      <w:r w:rsidRPr="00DE0122">
        <w:rPr>
          <w:rFonts w:ascii="Arial" w:eastAsia="Times New Roman" w:hAnsi="Arial" w:cs="Arial"/>
          <w:b/>
          <w:bCs/>
          <w:color w:val="000000" w:themeColor="text1"/>
          <w:lang w:eastAsia="en-GB"/>
        </w:rPr>
        <w:lastRenderedPageBreak/>
        <w:t xml:space="preserve">Part 1.3 </w:t>
      </w:r>
    </w:p>
    <w:p w14:paraId="73304FBD" w14:textId="110D73CD" w:rsidR="00EE6F8D" w:rsidRPr="00DE0122" w:rsidRDefault="002E0D0C" w:rsidP="0089269C">
      <w:pPr>
        <w:spacing w:before="240" w:after="240"/>
        <w:jc w:val="both"/>
        <w:rPr>
          <w:rFonts w:ascii="Arial" w:eastAsia="Times New Roman" w:hAnsi="Arial" w:cs="Arial"/>
          <w:b/>
          <w:bCs/>
          <w:color w:val="000000" w:themeColor="text1"/>
          <w:lang w:eastAsia="en-GB"/>
        </w:rPr>
      </w:pPr>
      <w:r w:rsidRPr="00DE0122">
        <w:rPr>
          <w:rFonts w:ascii="Arial" w:eastAsia="Times New Roman" w:hAnsi="Arial" w:cs="Arial"/>
          <w:b/>
          <w:bCs/>
          <w:color w:val="000000" w:themeColor="text1"/>
          <w:lang w:eastAsia="en-GB"/>
        </w:rPr>
        <w:t>Discussion</w:t>
      </w:r>
    </w:p>
    <w:p w14:paraId="1FFFC82F" w14:textId="2FCE8DFE" w:rsidR="00F20A21" w:rsidRPr="00DE0122" w:rsidRDefault="00F20A21" w:rsidP="00AB3D4D">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The data table and forest plot show that there is variation between different parts of Wales.</w:t>
      </w:r>
      <w:r w:rsidR="00AB3D4D" w:rsidRPr="00DE0122">
        <w:rPr>
          <w:rFonts w:ascii="Arial" w:eastAsia="Times New Roman" w:hAnsi="Arial" w:cs="Arial"/>
          <w:color w:val="000000" w:themeColor="text1"/>
          <w:lang w:eastAsia="en-GB"/>
        </w:rPr>
        <w:t xml:space="preserve"> </w:t>
      </w:r>
      <w:r w:rsidRPr="00DE0122">
        <w:rPr>
          <w:rFonts w:ascii="Arial" w:hAnsi="Arial" w:cs="Arial"/>
          <w:color w:val="000000" w:themeColor="text1"/>
        </w:rPr>
        <w:t xml:space="preserve">The descriptive statistics table from </w:t>
      </w:r>
      <w:proofErr w:type="gramStart"/>
      <w:r w:rsidRPr="00DE0122">
        <w:rPr>
          <w:rFonts w:ascii="Arial" w:hAnsi="Arial" w:cs="Arial"/>
          <w:color w:val="000000" w:themeColor="text1"/>
        </w:rPr>
        <w:t>Data</w:t>
      </w:r>
      <w:r w:rsidR="00AB3D4D" w:rsidRPr="00DE0122">
        <w:rPr>
          <w:rFonts w:ascii="Arial" w:hAnsi="Arial" w:cs="Arial"/>
          <w:color w:val="000000" w:themeColor="text1"/>
        </w:rPr>
        <w:t xml:space="preserve"> </w:t>
      </w:r>
      <w:r w:rsidRPr="00DE0122">
        <w:rPr>
          <w:rFonts w:ascii="Arial" w:hAnsi="Arial" w:cs="Arial"/>
          <w:color w:val="000000" w:themeColor="text1"/>
        </w:rPr>
        <w:t xml:space="preserve"> set</w:t>
      </w:r>
      <w:proofErr w:type="gramEnd"/>
      <w:r w:rsidRPr="00DE0122">
        <w:rPr>
          <w:rFonts w:ascii="Arial" w:hAnsi="Arial" w:cs="Arial"/>
          <w:color w:val="000000" w:themeColor="text1"/>
        </w:rPr>
        <w:t xml:space="preserve"> 1 make the data understandable to the general public, for example it highlights the huge mean % of smokers (25%)</w:t>
      </w:r>
      <w:r w:rsidRPr="00DE0122">
        <w:rPr>
          <w:rFonts w:ascii="Arial" w:hAnsi="Arial" w:cs="Arial"/>
          <w:color w:val="000000" w:themeColor="text1"/>
        </w:rPr>
        <w:t xml:space="preserve">. </w:t>
      </w:r>
    </w:p>
    <w:p w14:paraId="1A8E25CD" w14:textId="4271D35A" w:rsidR="00B16E03" w:rsidRPr="00DE0122" w:rsidRDefault="00F20A21" w:rsidP="00B16E03">
      <w:pPr>
        <w:autoSpaceDE w:val="0"/>
        <w:autoSpaceDN w:val="0"/>
        <w:adjustRightInd w:val="0"/>
        <w:jc w:val="both"/>
        <w:rPr>
          <w:rFonts w:ascii="Arial" w:hAnsi="Arial" w:cs="Arial"/>
          <w:color w:val="000000" w:themeColor="text1"/>
        </w:rPr>
      </w:pPr>
      <w:r w:rsidRPr="00DE0122">
        <w:rPr>
          <w:rFonts w:ascii="Arial" w:hAnsi="Arial" w:cs="Arial"/>
          <w:color w:val="000000" w:themeColor="text1"/>
        </w:rPr>
        <w:t xml:space="preserve">Providing the All Wales </w:t>
      </w:r>
      <w:proofErr w:type="gramStart"/>
      <w:r w:rsidRPr="00DE0122">
        <w:rPr>
          <w:rFonts w:ascii="Arial" w:hAnsi="Arial" w:cs="Arial"/>
          <w:color w:val="000000" w:themeColor="text1"/>
        </w:rPr>
        <w:t>mean</w:t>
      </w:r>
      <w:proofErr w:type="gramEnd"/>
      <w:r w:rsidRPr="00DE0122">
        <w:rPr>
          <w:rFonts w:ascii="Arial" w:hAnsi="Arial" w:cs="Arial"/>
          <w:color w:val="000000" w:themeColor="text1"/>
        </w:rPr>
        <w:t xml:space="preserve"> and SD allows further comparative analysis to be undertaken. A mean then </w:t>
      </w:r>
      <w:r w:rsidR="00037F7B" w:rsidRPr="00DE0122">
        <w:rPr>
          <w:rFonts w:ascii="Arial" w:hAnsi="Arial" w:cs="Arial"/>
          <w:color w:val="000000" w:themeColor="text1"/>
        </w:rPr>
        <w:t xml:space="preserve">supports recognition of areas for concern, </w:t>
      </w:r>
      <w:r w:rsidRPr="00DE0122">
        <w:rPr>
          <w:rFonts w:ascii="Arial" w:hAnsi="Arial" w:cs="Arial"/>
          <w:color w:val="000000" w:themeColor="text1"/>
        </w:rPr>
        <w:t xml:space="preserve">such as </w:t>
      </w:r>
      <w:r w:rsidR="00037F7B" w:rsidRPr="00DE0122">
        <w:rPr>
          <w:rFonts w:ascii="Arial" w:hAnsi="Arial" w:cs="Arial"/>
          <w:color w:val="000000" w:themeColor="text1"/>
        </w:rPr>
        <w:t xml:space="preserve">a </w:t>
      </w:r>
      <w:r w:rsidRPr="00DE0122">
        <w:rPr>
          <w:rFonts w:ascii="Arial" w:hAnsi="Arial" w:cs="Arial"/>
          <w:color w:val="000000" w:themeColor="text1"/>
        </w:rPr>
        <w:t>10% (4% more than the average) diabetic population</w:t>
      </w:r>
      <w:r w:rsidR="00037F7B" w:rsidRPr="00DE0122">
        <w:rPr>
          <w:rFonts w:ascii="Arial" w:hAnsi="Arial" w:cs="Arial"/>
          <w:color w:val="000000" w:themeColor="text1"/>
        </w:rPr>
        <w:t xml:space="preserve">. This area could </w:t>
      </w:r>
      <w:r w:rsidRPr="00DE0122">
        <w:rPr>
          <w:rFonts w:ascii="Arial" w:hAnsi="Arial" w:cs="Arial"/>
          <w:color w:val="000000" w:themeColor="text1"/>
        </w:rPr>
        <w:t>be allocated more resources such as diabetic foot clinic nurses.</w:t>
      </w:r>
      <w:r w:rsidR="00B16E03" w:rsidRPr="00DE0122">
        <w:rPr>
          <w:rFonts w:ascii="Arial" w:hAnsi="Arial" w:cs="Arial"/>
          <w:color w:val="000000" w:themeColor="text1"/>
        </w:rPr>
        <w:t xml:space="preserve"> </w:t>
      </w:r>
    </w:p>
    <w:p w14:paraId="55E6F85B" w14:textId="77777777" w:rsidR="00B16E03" w:rsidRPr="00DE0122" w:rsidRDefault="00B16E03" w:rsidP="00B16E03">
      <w:pPr>
        <w:autoSpaceDE w:val="0"/>
        <w:autoSpaceDN w:val="0"/>
        <w:adjustRightInd w:val="0"/>
        <w:jc w:val="both"/>
        <w:rPr>
          <w:rFonts w:ascii="Arial" w:hAnsi="Arial" w:cs="Arial"/>
          <w:color w:val="000000" w:themeColor="text1"/>
        </w:rPr>
      </w:pPr>
    </w:p>
    <w:p w14:paraId="55073C10" w14:textId="4C9C3B5A" w:rsidR="00562F39" w:rsidRPr="00DE0122" w:rsidRDefault="002E0D0C" w:rsidP="00037F7B">
      <w:pPr>
        <w:autoSpaceDE w:val="0"/>
        <w:autoSpaceDN w:val="0"/>
        <w:adjustRightInd w:val="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The graph shows the All Wales mean </w:t>
      </w:r>
      <w:r w:rsidR="00562F39" w:rsidRPr="00DE0122">
        <w:rPr>
          <w:rFonts w:ascii="Arial" w:eastAsia="Times New Roman" w:hAnsi="Arial" w:cs="Arial"/>
          <w:color w:val="000000" w:themeColor="text1"/>
          <w:lang w:eastAsia="en-GB"/>
        </w:rPr>
        <w:t xml:space="preserve">and allows visual comparison. </w:t>
      </w:r>
      <w:r w:rsidRPr="00DE0122">
        <w:rPr>
          <w:rFonts w:ascii="Arial" w:eastAsia="Times New Roman" w:hAnsi="Arial" w:cs="Arial"/>
          <w:color w:val="000000" w:themeColor="text1"/>
          <w:lang w:eastAsia="en-GB"/>
        </w:rPr>
        <w:t xml:space="preserve">It could be </w:t>
      </w:r>
      <w:r w:rsidR="00562F39" w:rsidRPr="00DE0122">
        <w:rPr>
          <w:rFonts w:ascii="Arial" w:eastAsia="Times New Roman" w:hAnsi="Arial" w:cs="Arial"/>
          <w:color w:val="000000" w:themeColor="text1"/>
          <w:lang w:eastAsia="en-GB"/>
        </w:rPr>
        <w:t>ordered</w:t>
      </w:r>
      <w:r w:rsidRPr="00DE0122">
        <w:rPr>
          <w:rFonts w:ascii="Arial" w:eastAsia="Times New Roman" w:hAnsi="Arial" w:cs="Arial"/>
          <w:color w:val="000000" w:themeColor="text1"/>
          <w:lang w:eastAsia="en-GB"/>
        </w:rPr>
        <w:t xml:space="preserve"> so that areas with less respiratory</w:t>
      </w:r>
      <w:r w:rsidR="00562F39" w:rsidRPr="00DE0122">
        <w:rPr>
          <w:rFonts w:ascii="Arial" w:eastAsia="Times New Roman" w:hAnsi="Arial" w:cs="Arial"/>
          <w:color w:val="000000" w:themeColor="text1"/>
          <w:lang w:eastAsia="en-GB"/>
        </w:rPr>
        <w:t xml:space="preserve"> illness are at the top of the graph and those with </w:t>
      </w:r>
      <w:proofErr w:type="gramStart"/>
      <w:r w:rsidR="00562F39" w:rsidRPr="00DE0122">
        <w:rPr>
          <w:rFonts w:ascii="Arial" w:eastAsia="Times New Roman" w:hAnsi="Arial" w:cs="Arial"/>
          <w:color w:val="000000" w:themeColor="text1"/>
          <w:lang w:eastAsia="en-GB"/>
        </w:rPr>
        <w:t>more further</w:t>
      </w:r>
      <w:proofErr w:type="gramEnd"/>
      <w:r w:rsidR="00562F39" w:rsidRPr="00DE0122">
        <w:rPr>
          <w:rFonts w:ascii="Arial" w:eastAsia="Times New Roman" w:hAnsi="Arial" w:cs="Arial"/>
          <w:color w:val="000000" w:themeColor="text1"/>
          <w:lang w:eastAsia="en-GB"/>
        </w:rPr>
        <w:t xml:space="preserve"> down so visually not as crowded.</w:t>
      </w:r>
      <w:r w:rsidRPr="00DE0122">
        <w:rPr>
          <w:rFonts w:ascii="Arial" w:eastAsia="Times New Roman" w:hAnsi="Arial" w:cs="Arial"/>
          <w:color w:val="000000" w:themeColor="text1"/>
          <w:lang w:eastAsia="en-GB"/>
        </w:rPr>
        <w:t xml:space="preserve"> </w:t>
      </w:r>
      <w:r w:rsidR="00037F7B" w:rsidRPr="00DE0122">
        <w:rPr>
          <w:rFonts w:ascii="Arial" w:hAnsi="Arial" w:cs="Arial"/>
          <w:color w:val="000000" w:themeColor="text1"/>
        </w:rPr>
        <w:t xml:space="preserve"> </w:t>
      </w:r>
      <w:r w:rsidRPr="00DE0122">
        <w:rPr>
          <w:rFonts w:ascii="Arial" w:eastAsia="Times New Roman" w:hAnsi="Arial" w:cs="Arial"/>
          <w:color w:val="000000" w:themeColor="text1"/>
          <w:lang w:eastAsia="en-GB"/>
        </w:rPr>
        <w:t xml:space="preserve">In this format it’s not very readable and using </w:t>
      </w:r>
      <w:r w:rsidR="00562F39" w:rsidRPr="00DE0122">
        <w:rPr>
          <w:rFonts w:ascii="Arial" w:eastAsia="Times New Roman" w:hAnsi="Arial" w:cs="Arial"/>
          <w:color w:val="000000" w:themeColor="text1"/>
          <w:lang w:eastAsia="en-GB"/>
        </w:rPr>
        <w:t>anonymised</w:t>
      </w:r>
      <w:r w:rsidRPr="00DE0122">
        <w:rPr>
          <w:rFonts w:ascii="Arial" w:eastAsia="Times New Roman" w:hAnsi="Arial" w:cs="Arial"/>
          <w:color w:val="000000" w:themeColor="text1"/>
          <w:lang w:eastAsia="en-GB"/>
        </w:rPr>
        <w:t xml:space="preserve"> area codes doesn’t allow for the full picture to be seen.</w:t>
      </w:r>
      <w:r w:rsidR="00562F39" w:rsidRPr="00DE0122">
        <w:rPr>
          <w:rFonts w:ascii="Arial" w:eastAsia="Times New Roman" w:hAnsi="Arial" w:cs="Arial"/>
          <w:color w:val="000000" w:themeColor="text1"/>
          <w:lang w:eastAsia="en-GB"/>
        </w:rPr>
        <w:t xml:space="preserve"> Using super output areas (USOP)</w:t>
      </w:r>
      <w:r w:rsidR="002549B0" w:rsidRPr="00DE0122">
        <w:rPr>
          <w:rFonts w:ascii="Arial" w:eastAsia="Times New Roman" w:hAnsi="Arial" w:cs="Arial"/>
          <w:color w:val="000000" w:themeColor="text1"/>
          <w:lang w:eastAsia="en-GB"/>
        </w:rPr>
        <w:t xml:space="preserve"> as determined by the office of national statistics allows standardisation of surveys however isn’t easy to interpret. </w:t>
      </w:r>
      <w:r w:rsidRPr="00DE0122">
        <w:rPr>
          <w:rFonts w:ascii="Arial" w:eastAsia="Times New Roman" w:hAnsi="Arial" w:cs="Arial"/>
          <w:color w:val="000000" w:themeColor="text1"/>
          <w:lang w:eastAsia="en-GB"/>
        </w:rPr>
        <w:t xml:space="preserve"> A map view would allow clear visualisation of the effect of the areas in Wales</w:t>
      </w:r>
      <w:r w:rsidR="00562F39" w:rsidRPr="00DE0122">
        <w:rPr>
          <w:rFonts w:ascii="Arial" w:eastAsia="Times New Roman" w:hAnsi="Arial" w:cs="Arial"/>
          <w:color w:val="000000" w:themeColor="text1"/>
          <w:lang w:eastAsia="en-GB"/>
        </w:rPr>
        <w:t xml:space="preserve">. </w:t>
      </w:r>
    </w:p>
    <w:p w14:paraId="209DB713" w14:textId="77777777" w:rsidR="00037F7B" w:rsidRPr="00DE0122" w:rsidRDefault="00037F7B" w:rsidP="00037F7B">
      <w:pPr>
        <w:autoSpaceDE w:val="0"/>
        <w:autoSpaceDN w:val="0"/>
        <w:adjustRightInd w:val="0"/>
        <w:jc w:val="both"/>
        <w:rPr>
          <w:rFonts w:ascii="Arial" w:eastAsia="Times New Roman" w:hAnsi="Arial" w:cs="Arial"/>
          <w:color w:val="000000" w:themeColor="text1"/>
          <w:lang w:eastAsia="en-GB"/>
        </w:rPr>
      </w:pPr>
    </w:p>
    <w:tbl>
      <w:tblPr>
        <w:tblStyle w:val="TableGrid"/>
        <w:tblW w:w="0" w:type="auto"/>
        <w:tblLook w:val="04A0" w:firstRow="1" w:lastRow="0" w:firstColumn="1" w:lastColumn="0" w:noHBand="0" w:noVBand="1"/>
      </w:tblPr>
      <w:tblGrid>
        <w:gridCol w:w="1151"/>
        <w:gridCol w:w="1444"/>
        <w:gridCol w:w="1351"/>
        <w:gridCol w:w="980"/>
        <w:gridCol w:w="1115"/>
        <w:gridCol w:w="973"/>
        <w:gridCol w:w="1111"/>
        <w:gridCol w:w="885"/>
      </w:tblGrid>
      <w:tr w:rsidR="00DE0122" w:rsidRPr="00DE0122" w14:paraId="77B1ED46" w14:textId="6FDFD960" w:rsidTr="00562F39">
        <w:tc>
          <w:tcPr>
            <w:tcW w:w="1127" w:type="dxa"/>
          </w:tcPr>
          <w:p w14:paraId="06DDC109" w14:textId="0D35CCED" w:rsidR="00562F39" w:rsidRPr="00DE0122" w:rsidRDefault="00562F39" w:rsidP="0089269C">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USOA</w:t>
            </w:r>
          </w:p>
        </w:tc>
        <w:tc>
          <w:tcPr>
            <w:tcW w:w="1444" w:type="dxa"/>
          </w:tcPr>
          <w:p w14:paraId="04432FC8" w14:textId="338DDF1E" w:rsidR="00562F39" w:rsidRPr="00DE0122" w:rsidRDefault="00562F39" w:rsidP="0089269C">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Respiratory Illness</w:t>
            </w:r>
          </w:p>
        </w:tc>
        <w:tc>
          <w:tcPr>
            <w:tcW w:w="1351" w:type="dxa"/>
          </w:tcPr>
          <w:p w14:paraId="208CBBA6" w14:textId="6610399C" w:rsidR="00562F39" w:rsidRPr="00DE0122" w:rsidRDefault="00562F39" w:rsidP="0089269C">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Population</w:t>
            </w:r>
          </w:p>
        </w:tc>
        <w:tc>
          <w:tcPr>
            <w:tcW w:w="985" w:type="dxa"/>
          </w:tcPr>
          <w:p w14:paraId="5207A309" w14:textId="7C13421F" w:rsidR="00562F39" w:rsidRPr="00DE0122" w:rsidRDefault="00562F39" w:rsidP="0089269C">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SD</w:t>
            </w:r>
          </w:p>
        </w:tc>
        <w:tc>
          <w:tcPr>
            <w:tcW w:w="1121" w:type="dxa"/>
          </w:tcPr>
          <w:p w14:paraId="0A067CA8" w14:textId="094FADB1" w:rsidR="00562F39" w:rsidRPr="00DE0122" w:rsidRDefault="00562F39" w:rsidP="0089269C">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All Wales</w:t>
            </w:r>
          </w:p>
        </w:tc>
        <w:tc>
          <w:tcPr>
            <w:tcW w:w="980" w:type="dxa"/>
          </w:tcPr>
          <w:p w14:paraId="35E8F5E0" w14:textId="7EE07CB4" w:rsidR="00562F39" w:rsidRPr="00DE0122" w:rsidRDefault="00562F39" w:rsidP="0089269C">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SE</w:t>
            </w:r>
          </w:p>
        </w:tc>
        <w:tc>
          <w:tcPr>
            <w:tcW w:w="1117" w:type="dxa"/>
          </w:tcPr>
          <w:p w14:paraId="452D58BC" w14:textId="087959CE" w:rsidR="00562F39" w:rsidRPr="00DE0122" w:rsidRDefault="00562F39" w:rsidP="0089269C">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Upper CL</w:t>
            </w:r>
          </w:p>
        </w:tc>
        <w:tc>
          <w:tcPr>
            <w:tcW w:w="885" w:type="dxa"/>
          </w:tcPr>
          <w:p w14:paraId="79A31EC0" w14:textId="251947DD" w:rsidR="00562F39" w:rsidRPr="00DE0122" w:rsidRDefault="00562F39" w:rsidP="0089269C">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Lower CL</w:t>
            </w:r>
          </w:p>
        </w:tc>
      </w:tr>
      <w:tr w:rsidR="00DE0122" w:rsidRPr="00DE0122" w14:paraId="54692AFC" w14:textId="01DF94BB" w:rsidTr="00562F39">
        <w:tc>
          <w:tcPr>
            <w:tcW w:w="1127" w:type="dxa"/>
          </w:tcPr>
          <w:p w14:paraId="7FE8937B" w14:textId="5D89C72B" w:rsidR="00562F39" w:rsidRPr="00DE0122" w:rsidRDefault="00562F39" w:rsidP="0089269C">
            <w:pPr>
              <w:spacing w:before="240" w:after="240"/>
              <w:jc w:val="both"/>
              <w:rPr>
                <w:rFonts w:ascii="Arial" w:eastAsia="Times New Roman" w:hAnsi="Arial" w:cs="Arial"/>
                <w:color w:val="000000" w:themeColor="text1"/>
                <w:lang w:eastAsia="en-GB"/>
              </w:rPr>
            </w:pPr>
            <w:r w:rsidRPr="00DE0122">
              <w:rPr>
                <w:rFonts w:ascii="Arial" w:eastAsia="Times New Roman" w:hAnsi="Arial" w:cs="Arial"/>
                <w:b/>
                <w:bCs/>
                <w:color w:val="000000" w:themeColor="text1"/>
                <w:lang w:eastAsia="en-GB"/>
              </w:rPr>
              <w:t>3000023</w:t>
            </w:r>
          </w:p>
        </w:tc>
        <w:tc>
          <w:tcPr>
            <w:tcW w:w="1444" w:type="dxa"/>
          </w:tcPr>
          <w:p w14:paraId="186EDC08" w14:textId="6EDB8CA4" w:rsidR="00562F39" w:rsidRPr="00DE0122" w:rsidRDefault="00562F39" w:rsidP="0089269C">
            <w:pPr>
              <w:spacing w:before="240" w:after="240"/>
              <w:jc w:val="both"/>
              <w:rPr>
                <w:rFonts w:ascii="Arial" w:eastAsia="Times New Roman" w:hAnsi="Arial" w:cs="Arial"/>
                <w:color w:val="000000" w:themeColor="text1"/>
                <w:lang w:eastAsia="en-GB"/>
              </w:rPr>
            </w:pPr>
            <w:r w:rsidRPr="00DE0122">
              <w:rPr>
                <w:rFonts w:ascii="Arial" w:eastAsia="Times New Roman" w:hAnsi="Arial" w:cs="Arial"/>
                <w:b/>
                <w:bCs/>
                <w:color w:val="000000" w:themeColor="text1"/>
                <w:lang w:eastAsia="en-GB"/>
              </w:rPr>
              <w:t>8</w:t>
            </w:r>
          </w:p>
        </w:tc>
        <w:tc>
          <w:tcPr>
            <w:tcW w:w="1351" w:type="dxa"/>
          </w:tcPr>
          <w:p w14:paraId="6FFBEC9B" w14:textId="4FB2C3DF" w:rsidR="00562F39" w:rsidRPr="00DE0122" w:rsidRDefault="00562F39" w:rsidP="0089269C">
            <w:pPr>
              <w:spacing w:before="240" w:after="240"/>
              <w:jc w:val="both"/>
              <w:rPr>
                <w:rFonts w:ascii="Arial" w:eastAsia="Times New Roman" w:hAnsi="Arial" w:cs="Arial"/>
                <w:color w:val="000000" w:themeColor="text1"/>
                <w:lang w:eastAsia="en-GB"/>
              </w:rPr>
            </w:pPr>
            <w:r w:rsidRPr="00DE0122">
              <w:rPr>
                <w:rFonts w:ascii="Arial" w:eastAsia="Times New Roman" w:hAnsi="Arial" w:cs="Arial"/>
                <w:b/>
                <w:bCs/>
                <w:color w:val="000000" w:themeColor="text1"/>
                <w:lang w:eastAsia="en-GB"/>
              </w:rPr>
              <w:t>864</w:t>
            </w:r>
          </w:p>
        </w:tc>
        <w:tc>
          <w:tcPr>
            <w:tcW w:w="985" w:type="dxa"/>
          </w:tcPr>
          <w:p w14:paraId="2EB0DE03" w14:textId="776D5940" w:rsidR="00562F39" w:rsidRPr="00DE0122" w:rsidRDefault="00562F39" w:rsidP="0089269C">
            <w:pPr>
              <w:spacing w:before="240" w:after="240"/>
              <w:jc w:val="both"/>
              <w:rPr>
                <w:rFonts w:ascii="Arial" w:eastAsia="Times New Roman" w:hAnsi="Arial" w:cs="Arial"/>
                <w:color w:val="000000" w:themeColor="text1"/>
                <w:lang w:eastAsia="en-GB"/>
              </w:rPr>
            </w:pPr>
            <w:r w:rsidRPr="00DE0122">
              <w:rPr>
                <w:rFonts w:ascii="Arial" w:eastAsia="Times New Roman" w:hAnsi="Arial" w:cs="Arial"/>
                <w:b/>
                <w:bCs/>
                <w:color w:val="000000" w:themeColor="text1"/>
                <w:lang w:eastAsia="en-GB"/>
              </w:rPr>
              <w:t>29.99</w:t>
            </w:r>
          </w:p>
        </w:tc>
        <w:tc>
          <w:tcPr>
            <w:tcW w:w="1121" w:type="dxa"/>
          </w:tcPr>
          <w:p w14:paraId="5241DB8D" w14:textId="617019F3" w:rsidR="00562F39" w:rsidRPr="00DE0122" w:rsidRDefault="00562F39" w:rsidP="0089269C">
            <w:pPr>
              <w:spacing w:before="240" w:after="240"/>
              <w:jc w:val="both"/>
              <w:rPr>
                <w:rFonts w:ascii="Arial" w:eastAsia="Times New Roman" w:hAnsi="Arial" w:cs="Arial"/>
                <w:color w:val="000000" w:themeColor="text1"/>
                <w:lang w:eastAsia="en-GB"/>
              </w:rPr>
            </w:pPr>
            <w:r w:rsidRPr="00DE0122">
              <w:rPr>
                <w:rFonts w:ascii="Arial" w:eastAsia="Times New Roman" w:hAnsi="Arial" w:cs="Arial"/>
                <w:b/>
                <w:bCs/>
                <w:color w:val="000000" w:themeColor="text1"/>
                <w:lang w:eastAsia="en-GB"/>
              </w:rPr>
              <w:t>14.00</w:t>
            </w:r>
          </w:p>
        </w:tc>
        <w:tc>
          <w:tcPr>
            <w:tcW w:w="980" w:type="dxa"/>
          </w:tcPr>
          <w:p w14:paraId="43908E7C" w14:textId="0DAD4729" w:rsidR="00562F39" w:rsidRPr="00DE0122" w:rsidRDefault="00562F39" w:rsidP="0089269C">
            <w:pPr>
              <w:spacing w:before="240" w:after="240"/>
              <w:jc w:val="both"/>
              <w:rPr>
                <w:rFonts w:ascii="Arial" w:eastAsia="Times New Roman" w:hAnsi="Arial" w:cs="Arial"/>
                <w:color w:val="000000" w:themeColor="text1"/>
                <w:lang w:eastAsia="en-GB"/>
              </w:rPr>
            </w:pPr>
            <w:r w:rsidRPr="00DE0122">
              <w:rPr>
                <w:rFonts w:ascii="Arial" w:eastAsia="Times New Roman" w:hAnsi="Arial" w:cs="Arial"/>
                <w:b/>
                <w:bCs/>
                <w:color w:val="000000" w:themeColor="text1"/>
                <w:lang w:eastAsia="en-GB"/>
              </w:rPr>
              <w:t>1.02</w:t>
            </w:r>
            <w:r w:rsidRPr="00DE0122">
              <w:rPr>
                <w:rFonts w:ascii="Arial" w:eastAsia="Times New Roman" w:hAnsi="Arial" w:cs="Arial"/>
                <w:b/>
                <w:bCs/>
                <w:color w:val="000000" w:themeColor="text1"/>
                <w:lang w:eastAsia="en-GB"/>
              </w:rPr>
              <w:tab/>
            </w:r>
          </w:p>
        </w:tc>
        <w:tc>
          <w:tcPr>
            <w:tcW w:w="1117" w:type="dxa"/>
          </w:tcPr>
          <w:p w14:paraId="1BB6F1DB" w14:textId="44FAFDA3" w:rsidR="00562F39" w:rsidRPr="00DE0122" w:rsidRDefault="00562F39" w:rsidP="0089269C">
            <w:pPr>
              <w:spacing w:before="240" w:after="240"/>
              <w:jc w:val="both"/>
              <w:rPr>
                <w:rFonts w:ascii="Arial" w:eastAsia="Times New Roman" w:hAnsi="Arial" w:cs="Arial"/>
                <w:color w:val="000000" w:themeColor="text1"/>
                <w:lang w:eastAsia="en-GB"/>
              </w:rPr>
            </w:pPr>
            <w:r w:rsidRPr="00DE0122">
              <w:rPr>
                <w:rFonts w:ascii="Arial" w:eastAsia="Times New Roman" w:hAnsi="Arial" w:cs="Arial"/>
                <w:b/>
                <w:bCs/>
                <w:color w:val="000000" w:themeColor="text1"/>
                <w:lang w:eastAsia="en-GB"/>
              </w:rPr>
              <w:t>10.00</w:t>
            </w:r>
          </w:p>
        </w:tc>
        <w:tc>
          <w:tcPr>
            <w:tcW w:w="885" w:type="dxa"/>
          </w:tcPr>
          <w:p w14:paraId="7959697A" w14:textId="7C85C1A8" w:rsidR="00562F39" w:rsidRPr="00DE0122" w:rsidRDefault="00562F39" w:rsidP="0089269C">
            <w:pPr>
              <w:spacing w:before="240" w:after="240"/>
              <w:jc w:val="both"/>
              <w:rPr>
                <w:rFonts w:ascii="Arial" w:eastAsia="Times New Roman" w:hAnsi="Arial" w:cs="Arial"/>
                <w:color w:val="000000" w:themeColor="text1"/>
                <w:lang w:eastAsia="en-GB"/>
              </w:rPr>
            </w:pPr>
            <w:r w:rsidRPr="00DE0122">
              <w:rPr>
                <w:rFonts w:ascii="Arial" w:eastAsia="Times New Roman" w:hAnsi="Arial" w:cs="Arial"/>
                <w:b/>
                <w:bCs/>
                <w:color w:val="000000" w:themeColor="text1"/>
                <w:lang w:eastAsia="en-GB"/>
              </w:rPr>
              <w:t>6.00</w:t>
            </w:r>
          </w:p>
        </w:tc>
      </w:tr>
    </w:tbl>
    <w:p w14:paraId="30041E8F" w14:textId="77777777" w:rsidR="008375B9" w:rsidRPr="00DE0122" w:rsidRDefault="00037F7B" w:rsidP="0089269C">
      <w:pPr>
        <w:spacing w:before="240" w:after="240"/>
        <w:jc w:val="both"/>
        <w:rPr>
          <w:rFonts w:ascii="Arial" w:eastAsia="Times New Roman" w:hAnsi="Arial" w:cs="Arial"/>
          <w:i/>
          <w:iCs/>
          <w:color w:val="000000" w:themeColor="text1"/>
          <w:u w:val="single"/>
          <w:lang w:eastAsia="en-GB"/>
        </w:rPr>
      </w:pPr>
      <w:r w:rsidRPr="00DE0122">
        <w:rPr>
          <w:rFonts w:ascii="Arial" w:eastAsia="Times New Roman" w:hAnsi="Arial" w:cs="Arial"/>
          <w:i/>
          <w:iCs/>
          <w:color w:val="000000" w:themeColor="text1"/>
          <w:u w:val="single"/>
          <w:lang w:eastAsia="en-GB"/>
        </w:rPr>
        <w:t xml:space="preserve">Table 1: </w:t>
      </w:r>
      <w:r w:rsidR="00562F39" w:rsidRPr="00DE0122">
        <w:rPr>
          <w:rFonts w:ascii="Arial" w:eastAsia="Times New Roman" w:hAnsi="Arial" w:cs="Arial"/>
          <w:i/>
          <w:iCs/>
          <w:color w:val="000000" w:themeColor="text1"/>
          <w:u w:val="single"/>
          <w:lang w:eastAsia="en-GB"/>
        </w:rPr>
        <w:t xml:space="preserve">Example of one USOA data strip used to create forest plot. </w:t>
      </w:r>
    </w:p>
    <w:p w14:paraId="13625C0E" w14:textId="0F14E78F" w:rsidR="00562F39" w:rsidRPr="00DE0122" w:rsidRDefault="00562F39" w:rsidP="0089269C">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The data from the table can be used to determine significance. The low percentage of people with respiratory illness (8%) in c</w:t>
      </w:r>
      <w:r w:rsidR="00F20A21" w:rsidRPr="00DE0122">
        <w:rPr>
          <w:rFonts w:ascii="Arial" w:eastAsia="Times New Roman" w:hAnsi="Arial" w:cs="Arial"/>
          <w:color w:val="000000" w:themeColor="text1"/>
          <w:lang w:eastAsia="en-GB"/>
        </w:rPr>
        <w:t>om</w:t>
      </w:r>
      <w:r w:rsidRPr="00DE0122">
        <w:rPr>
          <w:rFonts w:ascii="Arial" w:eastAsia="Times New Roman" w:hAnsi="Arial" w:cs="Arial"/>
          <w:color w:val="000000" w:themeColor="text1"/>
          <w:lang w:eastAsia="en-GB"/>
        </w:rPr>
        <w:t xml:space="preserve">parison to All Wales (14%) will stand out supported by the fact that both the Upper and Lower CL are below and do not overlap those for All Wales. </w:t>
      </w:r>
    </w:p>
    <w:p w14:paraId="48D2D64C" w14:textId="291523F9" w:rsidR="009D7ACE" w:rsidRPr="00DE0122" w:rsidRDefault="002549B0" w:rsidP="0089269C">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The graph shows that the majority of USOA are likely not statistically different as the overlap the All Wales CL+/- however there are a few outliers. </w:t>
      </w:r>
    </w:p>
    <w:p w14:paraId="48273B0F" w14:textId="73670863" w:rsidR="002549B0" w:rsidRPr="00DE0122" w:rsidRDefault="002549B0" w:rsidP="0089269C">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If USOA that are regionally close together have similar values </w:t>
      </w:r>
      <w:r w:rsidR="0089269C" w:rsidRPr="00DE0122">
        <w:rPr>
          <w:rFonts w:ascii="Arial" w:eastAsia="Times New Roman" w:hAnsi="Arial" w:cs="Arial"/>
          <w:color w:val="000000" w:themeColor="text1"/>
          <w:lang w:eastAsia="en-GB"/>
        </w:rPr>
        <w:t xml:space="preserve">(high %) </w:t>
      </w:r>
      <w:r w:rsidR="00F20A21" w:rsidRPr="00DE0122">
        <w:rPr>
          <w:rFonts w:ascii="Arial" w:eastAsia="Times New Roman" w:hAnsi="Arial" w:cs="Arial"/>
          <w:color w:val="000000" w:themeColor="text1"/>
          <w:lang w:eastAsia="en-GB"/>
        </w:rPr>
        <w:t>and</w:t>
      </w:r>
      <w:r w:rsidR="009D7ACE" w:rsidRPr="00DE0122">
        <w:rPr>
          <w:rFonts w:ascii="Arial" w:eastAsia="Times New Roman" w:hAnsi="Arial" w:cs="Arial"/>
          <w:color w:val="000000" w:themeColor="text1"/>
          <w:lang w:eastAsia="en-GB"/>
        </w:rPr>
        <w:t xml:space="preserve"> are</w:t>
      </w:r>
      <w:r w:rsidRPr="00DE0122">
        <w:rPr>
          <w:rFonts w:ascii="Arial" w:eastAsia="Times New Roman" w:hAnsi="Arial" w:cs="Arial"/>
          <w:color w:val="000000" w:themeColor="text1"/>
          <w:lang w:eastAsia="en-GB"/>
        </w:rPr>
        <w:t xml:space="preserve"> outliers </w:t>
      </w:r>
      <w:r w:rsidR="0089269C" w:rsidRPr="00DE0122">
        <w:rPr>
          <w:rFonts w:ascii="Arial" w:eastAsia="Times New Roman" w:hAnsi="Arial" w:cs="Arial"/>
          <w:color w:val="000000" w:themeColor="text1"/>
          <w:lang w:eastAsia="en-GB"/>
        </w:rPr>
        <w:t xml:space="preserve">on the forest plot </w:t>
      </w:r>
      <w:r w:rsidRPr="00DE0122">
        <w:rPr>
          <w:rFonts w:ascii="Arial" w:eastAsia="Times New Roman" w:hAnsi="Arial" w:cs="Arial"/>
          <w:color w:val="000000" w:themeColor="text1"/>
          <w:lang w:eastAsia="en-GB"/>
        </w:rPr>
        <w:t xml:space="preserve">it could be necessary to </w:t>
      </w:r>
      <w:proofErr w:type="gramStart"/>
      <w:r w:rsidRPr="00DE0122">
        <w:rPr>
          <w:rFonts w:ascii="Arial" w:eastAsia="Times New Roman" w:hAnsi="Arial" w:cs="Arial"/>
          <w:color w:val="000000" w:themeColor="text1"/>
          <w:lang w:eastAsia="en-GB"/>
        </w:rPr>
        <w:t>look into</w:t>
      </w:r>
      <w:proofErr w:type="gramEnd"/>
      <w:r w:rsidRPr="00DE0122">
        <w:rPr>
          <w:rFonts w:ascii="Arial" w:eastAsia="Times New Roman" w:hAnsi="Arial" w:cs="Arial"/>
          <w:color w:val="000000" w:themeColor="text1"/>
          <w:lang w:eastAsia="en-GB"/>
        </w:rPr>
        <w:t xml:space="preserve"> the amount of air pollution, poverty and access to healthcare for those regions. Areas with statistically different low percentages of respiratory illness may be able to offer advice. </w:t>
      </w:r>
    </w:p>
    <w:p w14:paraId="2F4EA0B1" w14:textId="61E5DAB2" w:rsidR="002549B0" w:rsidRPr="00DE0122" w:rsidRDefault="005B6A56" w:rsidP="0039530C">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Future surveys could include alcohol consumption and the quantity of fruit and veg consumed</w:t>
      </w:r>
    </w:p>
    <w:p w14:paraId="41D02BE3" w14:textId="6A3076EF" w:rsidR="00735AC9" w:rsidRPr="00DE0122" w:rsidRDefault="00735AC9" w:rsidP="0039530C">
      <w:pPr>
        <w:spacing w:before="240" w:after="240"/>
        <w:jc w:val="both"/>
        <w:rPr>
          <w:rFonts w:ascii="Arial" w:eastAsia="Times New Roman" w:hAnsi="Arial" w:cs="Arial"/>
          <w:color w:val="000000" w:themeColor="text1"/>
          <w:lang w:eastAsia="en-GB"/>
        </w:rPr>
      </w:pPr>
    </w:p>
    <w:p w14:paraId="5C4881F0" w14:textId="77777777" w:rsidR="00F20A21" w:rsidRPr="00DE0122" w:rsidRDefault="00F20A21" w:rsidP="0039530C">
      <w:pPr>
        <w:spacing w:before="240" w:after="240"/>
        <w:jc w:val="both"/>
        <w:rPr>
          <w:rFonts w:ascii="Arial" w:eastAsia="Times New Roman" w:hAnsi="Arial" w:cs="Arial"/>
          <w:b/>
          <w:bCs/>
          <w:color w:val="000000" w:themeColor="text1"/>
          <w:lang w:eastAsia="en-GB"/>
        </w:rPr>
      </w:pPr>
    </w:p>
    <w:p w14:paraId="3146504E" w14:textId="35A0C07A" w:rsidR="00AD48DB" w:rsidRPr="00DE0122" w:rsidRDefault="00AD48DB" w:rsidP="0039530C">
      <w:pPr>
        <w:spacing w:before="240" w:after="240"/>
        <w:jc w:val="both"/>
        <w:rPr>
          <w:rFonts w:ascii="Arial" w:eastAsia="Times New Roman" w:hAnsi="Arial" w:cs="Arial"/>
          <w:color w:val="000000" w:themeColor="text1"/>
          <w:lang w:eastAsia="en-GB"/>
        </w:rPr>
      </w:pPr>
      <w:r w:rsidRPr="00DE0122">
        <w:rPr>
          <w:rFonts w:ascii="Arial" w:eastAsia="Times New Roman" w:hAnsi="Arial" w:cs="Arial"/>
          <w:b/>
          <w:bCs/>
          <w:color w:val="000000" w:themeColor="text1"/>
          <w:lang w:eastAsia="en-GB"/>
        </w:rPr>
        <w:lastRenderedPageBreak/>
        <w:t xml:space="preserve">Part 2 (80%) – Outline a data analysis plan for your dissertation project. The word counts below are the suggested maximum for each section, </w:t>
      </w:r>
      <w:r w:rsidRPr="00DE0122">
        <w:rPr>
          <w:rFonts w:ascii="Arial" w:eastAsia="Times New Roman" w:hAnsi="Arial" w:cs="Arial"/>
          <w:b/>
          <w:bCs/>
          <w:color w:val="000000" w:themeColor="text1"/>
          <w:u w:val="single"/>
          <w:lang w:eastAsia="en-GB"/>
        </w:rPr>
        <w:t>but you will not be marked down for varying slightly from them</w:t>
      </w:r>
      <w:r w:rsidRPr="00DE0122">
        <w:rPr>
          <w:rFonts w:ascii="Arial" w:eastAsia="Times New Roman" w:hAnsi="Arial" w:cs="Arial"/>
          <w:b/>
          <w:bCs/>
          <w:color w:val="000000" w:themeColor="text1"/>
          <w:lang w:eastAsia="en-GB"/>
        </w:rPr>
        <w:t>. The overall word limit is 5,000, plus or minus 10%.</w:t>
      </w:r>
    </w:p>
    <w:p w14:paraId="718380B2" w14:textId="77777777" w:rsidR="00AD48DB" w:rsidRPr="00DE0122" w:rsidRDefault="00AD48DB" w:rsidP="0039530C">
      <w:pPr>
        <w:spacing w:before="240" w:after="240"/>
        <w:jc w:val="both"/>
        <w:rPr>
          <w:rFonts w:ascii="Arial" w:eastAsia="Times New Roman" w:hAnsi="Arial" w:cs="Arial"/>
          <w:color w:val="000000" w:themeColor="text1"/>
          <w:lang w:eastAsia="en-GB"/>
        </w:rPr>
      </w:pPr>
      <w:r w:rsidRPr="00DE0122">
        <w:rPr>
          <w:rFonts w:ascii="Arial" w:eastAsia="Times New Roman" w:hAnsi="Arial" w:cs="Arial"/>
          <w:b/>
          <w:bCs/>
          <w:color w:val="000000" w:themeColor="text1"/>
          <w:lang w:eastAsia="en-GB"/>
        </w:rPr>
        <w:t> </w:t>
      </w:r>
    </w:p>
    <w:p w14:paraId="5CED2DFD" w14:textId="77777777" w:rsidR="00AD48DB" w:rsidRPr="00DE0122" w:rsidRDefault="00AD48DB" w:rsidP="0039530C">
      <w:pPr>
        <w:spacing w:before="240" w:after="240"/>
        <w:ind w:hanging="360"/>
        <w:jc w:val="both"/>
        <w:rPr>
          <w:rFonts w:ascii="Arial" w:eastAsia="Times New Roman" w:hAnsi="Arial" w:cs="Arial"/>
          <w:color w:val="000000" w:themeColor="text1"/>
          <w:lang w:eastAsia="en-GB"/>
        </w:rPr>
      </w:pPr>
      <w:r w:rsidRPr="00DE0122">
        <w:rPr>
          <w:rFonts w:ascii="Arial" w:eastAsia="Times New Roman" w:hAnsi="Arial" w:cs="Arial"/>
          <w:b/>
          <w:bCs/>
          <w:color w:val="000000" w:themeColor="text1"/>
          <w:lang w:eastAsia="en-GB"/>
        </w:rPr>
        <w:t>·         Describe the context and scope of your project (500 words).</w:t>
      </w:r>
    </w:p>
    <w:p w14:paraId="41C0C41A" w14:textId="77777777" w:rsidR="00570268" w:rsidRPr="00DE0122" w:rsidRDefault="00570268" w:rsidP="0039530C">
      <w:pPr>
        <w:spacing w:before="240" w:after="240"/>
        <w:jc w:val="both"/>
        <w:rPr>
          <w:rFonts w:ascii="Arial" w:eastAsia="Times New Roman" w:hAnsi="Arial" w:cs="Arial"/>
          <w:color w:val="000000" w:themeColor="text1"/>
          <w:lang w:eastAsia="en-GB"/>
        </w:rPr>
      </w:pPr>
    </w:p>
    <w:p w14:paraId="1B08D383" w14:textId="350B4187" w:rsidR="00363C32" w:rsidRPr="00DE0122" w:rsidRDefault="00A24964" w:rsidP="00E373D2">
      <w:pPr>
        <w:spacing w:before="240" w:after="240"/>
        <w:jc w:val="both"/>
        <w:rPr>
          <w:rFonts w:ascii="Arial" w:eastAsia="Times New Roman" w:hAnsi="Arial" w:cs="Arial"/>
          <w:b/>
          <w:bCs/>
          <w:color w:val="000000" w:themeColor="text1"/>
          <w:u w:val="single"/>
          <w:lang w:eastAsia="en-GB"/>
        </w:rPr>
      </w:pPr>
      <w:r w:rsidRPr="00DE0122">
        <w:rPr>
          <w:rFonts w:ascii="Arial" w:eastAsia="Times New Roman" w:hAnsi="Arial" w:cs="Arial"/>
          <w:b/>
          <w:bCs/>
          <w:color w:val="000000" w:themeColor="text1"/>
          <w:u w:val="single"/>
          <w:lang w:eastAsia="en-GB"/>
        </w:rPr>
        <w:t>Simulation based training for Clinical Perfusion Scientists</w:t>
      </w:r>
      <w:r w:rsidR="00363C32" w:rsidRPr="00DE0122">
        <w:rPr>
          <w:rFonts w:ascii="Arial" w:eastAsia="Times New Roman" w:hAnsi="Arial" w:cs="Arial"/>
          <w:b/>
          <w:bCs/>
          <w:color w:val="000000" w:themeColor="text1"/>
          <w:u w:val="single"/>
          <w:lang w:eastAsia="en-GB"/>
        </w:rPr>
        <w:t xml:space="preserve"> </w:t>
      </w:r>
    </w:p>
    <w:p w14:paraId="68DA3A80" w14:textId="064FC037" w:rsidR="00363C32" w:rsidRPr="00DE0122" w:rsidRDefault="007E1932" w:rsidP="0039530C">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Cardiac surgery is constantly striving to improve patient safety; this is done with the</w:t>
      </w:r>
      <w:r w:rsidR="00363C32" w:rsidRPr="00DE0122">
        <w:rPr>
          <w:rFonts w:ascii="Arial" w:eastAsia="Times New Roman" w:hAnsi="Arial" w:cs="Arial"/>
          <w:color w:val="000000" w:themeColor="text1"/>
          <w:lang w:eastAsia="en-GB"/>
        </w:rPr>
        <w:t xml:space="preserve"> </w:t>
      </w:r>
      <w:r w:rsidRPr="00DE0122">
        <w:rPr>
          <w:rFonts w:ascii="Arial" w:eastAsia="Times New Roman" w:hAnsi="Arial" w:cs="Arial"/>
          <w:color w:val="000000" w:themeColor="text1"/>
          <w:lang w:eastAsia="en-GB"/>
        </w:rPr>
        <w:t>implementation of checklists, advanced safety devices</w:t>
      </w:r>
      <w:r w:rsidR="00A24964" w:rsidRPr="00DE0122">
        <w:rPr>
          <w:rFonts w:ascii="Arial" w:eastAsia="Times New Roman" w:hAnsi="Arial" w:cs="Arial"/>
          <w:color w:val="000000" w:themeColor="text1"/>
          <w:lang w:eastAsia="en-GB"/>
        </w:rPr>
        <w:t xml:space="preserve"> and additions such as</w:t>
      </w:r>
      <w:r w:rsidRPr="00DE0122">
        <w:rPr>
          <w:rFonts w:ascii="Arial" w:eastAsia="Times New Roman" w:hAnsi="Arial" w:cs="Arial"/>
          <w:color w:val="000000" w:themeColor="text1"/>
          <w:lang w:eastAsia="en-GB"/>
        </w:rPr>
        <w:t xml:space="preserve"> computerised decision support tools but crucially the knowledge and expertise of the team and specifically perfusionists will always be critical (</w:t>
      </w:r>
      <w:proofErr w:type="spellStart"/>
      <w:r w:rsidRPr="00DE0122">
        <w:rPr>
          <w:rFonts w:ascii="Arial" w:eastAsia="Times New Roman" w:hAnsi="Arial" w:cs="Arial"/>
          <w:color w:val="000000" w:themeColor="text1"/>
          <w:lang w:eastAsia="en-GB"/>
        </w:rPr>
        <w:t>Palanzo</w:t>
      </w:r>
      <w:proofErr w:type="spellEnd"/>
      <w:r w:rsidRPr="00DE0122">
        <w:rPr>
          <w:rFonts w:ascii="Arial" w:eastAsia="Times New Roman" w:hAnsi="Arial" w:cs="Arial"/>
          <w:color w:val="000000" w:themeColor="text1"/>
          <w:lang w:eastAsia="en-GB"/>
        </w:rPr>
        <w:t>, 2005)</w:t>
      </w:r>
      <w:r w:rsidR="00C85868" w:rsidRPr="00DE0122">
        <w:rPr>
          <w:rFonts w:ascii="Arial" w:eastAsia="Times New Roman" w:hAnsi="Arial" w:cs="Arial"/>
          <w:color w:val="000000" w:themeColor="text1"/>
          <w:lang w:eastAsia="en-GB"/>
        </w:rPr>
        <w:t xml:space="preserve">. </w:t>
      </w:r>
    </w:p>
    <w:p w14:paraId="48755F26" w14:textId="1CD7E6C3" w:rsidR="007E1932" w:rsidRPr="00DE0122" w:rsidRDefault="00D74D43" w:rsidP="0039530C">
      <w:pPr>
        <w:spacing w:before="240" w:after="240"/>
        <w:jc w:val="both"/>
        <w:rPr>
          <w:rFonts w:ascii="Arial" w:eastAsia="Times New Roman" w:hAnsi="Arial" w:cs="Arial"/>
          <w:color w:val="000000" w:themeColor="text1"/>
          <w:u w:val="single"/>
          <w:lang w:eastAsia="en-GB"/>
        </w:rPr>
      </w:pPr>
      <w:r w:rsidRPr="00DE0122">
        <w:rPr>
          <w:rFonts w:ascii="Arial" w:eastAsia="Times New Roman" w:hAnsi="Arial" w:cs="Arial"/>
          <w:color w:val="000000" w:themeColor="text1"/>
          <w:lang w:eastAsia="en-GB"/>
        </w:rPr>
        <w:t xml:space="preserve">Simulation based training (SBT) allows clinical trainees including perfusionists to practice and learn without putting patients at risk. SBT can be utilised to increase knowledge of technical and non-technical skills such as procedural </w:t>
      </w:r>
      <w:r w:rsidR="00B766B9" w:rsidRPr="00DE0122">
        <w:rPr>
          <w:rFonts w:ascii="Arial" w:eastAsia="Times New Roman" w:hAnsi="Arial" w:cs="Arial"/>
          <w:color w:val="000000" w:themeColor="text1"/>
          <w:lang w:eastAsia="en-GB"/>
        </w:rPr>
        <w:t>competency</w:t>
      </w:r>
      <w:r w:rsidRPr="00DE0122">
        <w:rPr>
          <w:rFonts w:ascii="Arial" w:eastAsia="Times New Roman" w:hAnsi="Arial" w:cs="Arial"/>
          <w:color w:val="000000" w:themeColor="text1"/>
          <w:lang w:eastAsia="en-GB"/>
        </w:rPr>
        <w:t xml:space="preserve">, </w:t>
      </w:r>
      <w:proofErr w:type="gramStart"/>
      <w:r w:rsidRPr="00DE0122">
        <w:rPr>
          <w:rFonts w:ascii="Arial" w:eastAsia="Times New Roman" w:hAnsi="Arial" w:cs="Arial"/>
          <w:color w:val="000000" w:themeColor="text1"/>
          <w:lang w:eastAsia="en-GB"/>
        </w:rPr>
        <w:t>communication</w:t>
      </w:r>
      <w:proofErr w:type="gramEnd"/>
      <w:r w:rsidRPr="00DE0122">
        <w:rPr>
          <w:rFonts w:ascii="Arial" w:eastAsia="Times New Roman" w:hAnsi="Arial" w:cs="Arial"/>
          <w:color w:val="000000" w:themeColor="text1"/>
          <w:lang w:eastAsia="en-GB"/>
        </w:rPr>
        <w:t xml:space="preserve"> and teamwork, delivered in a</w:t>
      </w:r>
      <w:r w:rsidR="00576A33" w:rsidRPr="00DE0122">
        <w:rPr>
          <w:rFonts w:ascii="Arial" w:eastAsia="Times New Roman" w:hAnsi="Arial" w:cs="Arial"/>
          <w:color w:val="000000" w:themeColor="text1"/>
          <w:lang w:eastAsia="en-GB"/>
        </w:rPr>
        <w:t>n</w:t>
      </w:r>
      <w:r w:rsidRPr="00DE0122">
        <w:rPr>
          <w:rFonts w:ascii="Arial" w:eastAsia="Times New Roman" w:hAnsi="Arial" w:cs="Arial"/>
          <w:color w:val="000000" w:themeColor="text1"/>
          <w:lang w:eastAsia="en-GB"/>
        </w:rPr>
        <w:t xml:space="preserve"> educationally focussed, efficient manner with targeted learning objectives. Simulation allow</w:t>
      </w:r>
      <w:r w:rsidR="00305CE1" w:rsidRPr="00DE0122">
        <w:rPr>
          <w:rFonts w:ascii="Arial" w:eastAsia="Times New Roman" w:hAnsi="Arial" w:cs="Arial"/>
          <w:color w:val="000000" w:themeColor="text1"/>
          <w:lang w:eastAsia="en-GB"/>
        </w:rPr>
        <w:t>s</w:t>
      </w:r>
      <w:r w:rsidRPr="00DE0122">
        <w:rPr>
          <w:rFonts w:ascii="Arial" w:eastAsia="Times New Roman" w:hAnsi="Arial" w:cs="Arial"/>
          <w:color w:val="000000" w:themeColor="text1"/>
          <w:lang w:eastAsia="en-GB"/>
        </w:rPr>
        <w:t xml:space="preserve"> for the traditional ‘learning curve’ to shorten</w:t>
      </w:r>
      <w:r w:rsidR="00363C32" w:rsidRPr="00DE0122">
        <w:rPr>
          <w:rFonts w:ascii="Arial" w:eastAsia="Times New Roman" w:hAnsi="Arial" w:cs="Arial"/>
          <w:color w:val="000000" w:themeColor="text1"/>
          <w:lang w:eastAsia="en-GB"/>
        </w:rPr>
        <w:t>;</w:t>
      </w:r>
      <w:r w:rsidRPr="00DE0122">
        <w:rPr>
          <w:rFonts w:ascii="Arial" w:eastAsia="Times New Roman" w:hAnsi="Arial" w:cs="Arial"/>
          <w:color w:val="000000" w:themeColor="text1"/>
          <w:lang w:eastAsia="en-GB"/>
        </w:rPr>
        <w:t xml:space="preserve"> exposure to challenging cases and unusual critical incidents combined with </w:t>
      </w:r>
      <w:r w:rsidR="00305CE1" w:rsidRPr="00DE0122">
        <w:rPr>
          <w:rFonts w:ascii="Arial" w:eastAsia="Times New Roman" w:hAnsi="Arial" w:cs="Arial"/>
          <w:color w:val="000000" w:themeColor="text1"/>
          <w:lang w:eastAsia="en-GB"/>
        </w:rPr>
        <w:t xml:space="preserve">a debrief provides a guided experience with experiential learning. SBT promotes patient safety whilst simultaneously improving confidence, </w:t>
      </w:r>
      <w:proofErr w:type="gramStart"/>
      <w:r w:rsidR="00305CE1" w:rsidRPr="00DE0122">
        <w:rPr>
          <w:rFonts w:ascii="Arial" w:eastAsia="Times New Roman" w:hAnsi="Arial" w:cs="Arial"/>
          <w:color w:val="000000" w:themeColor="text1"/>
          <w:lang w:eastAsia="en-GB"/>
        </w:rPr>
        <w:t>knowledge</w:t>
      </w:r>
      <w:proofErr w:type="gramEnd"/>
      <w:r w:rsidR="00305CE1" w:rsidRPr="00DE0122">
        <w:rPr>
          <w:rFonts w:ascii="Arial" w:eastAsia="Times New Roman" w:hAnsi="Arial" w:cs="Arial"/>
          <w:color w:val="000000" w:themeColor="text1"/>
          <w:lang w:eastAsia="en-GB"/>
        </w:rPr>
        <w:t xml:space="preserve"> and skill of the healthcare practitioner</w:t>
      </w:r>
      <w:r w:rsidR="00E373D2" w:rsidRPr="00DE0122">
        <w:rPr>
          <w:rFonts w:ascii="Arial" w:eastAsia="Times New Roman" w:hAnsi="Arial" w:cs="Arial"/>
          <w:color w:val="000000" w:themeColor="text1"/>
          <w:lang w:eastAsia="en-GB"/>
        </w:rPr>
        <w:t xml:space="preserve"> </w:t>
      </w:r>
      <w:r w:rsidR="00305CE1" w:rsidRPr="00DE0122">
        <w:rPr>
          <w:rFonts w:ascii="Arial" w:eastAsia="Times New Roman" w:hAnsi="Arial" w:cs="Arial"/>
          <w:color w:val="000000" w:themeColor="text1"/>
          <w:lang w:eastAsia="en-GB"/>
        </w:rPr>
        <w:t>(</w:t>
      </w:r>
      <w:proofErr w:type="spellStart"/>
      <w:r w:rsidR="00305CE1" w:rsidRPr="00DE0122">
        <w:rPr>
          <w:rFonts w:ascii="Arial" w:eastAsia="Times New Roman" w:hAnsi="Arial" w:cs="Arial"/>
          <w:color w:val="000000" w:themeColor="text1"/>
          <w:lang w:eastAsia="en-GB"/>
        </w:rPr>
        <w:t>Aggerwal</w:t>
      </w:r>
      <w:proofErr w:type="spellEnd"/>
      <w:r w:rsidR="00363C32" w:rsidRPr="00DE0122">
        <w:rPr>
          <w:rFonts w:ascii="Arial" w:eastAsia="Times New Roman" w:hAnsi="Arial" w:cs="Arial"/>
          <w:color w:val="000000" w:themeColor="text1"/>
          <w:lang w:eastAsia="en-GB"/>
        </w:rPr>
        <w:t xml:space="preserve"> &amp; </w:t>
      </w:r>
      <w:proofErr w:type="spellStart"/>
      <w:r w:rsidR="00363C32" w:rsidRPr="00DE0122">
        <w:rPr>
          <w:rFonts w:ascii="Arial" w:eastAsia="Times New Roman" w:hAnsi="Arial" w:cs="Arial"/>
          <w:color w:val="000000" w:themeColor="text1"/>
          <w:lang w:eastAsia="en-GB"/>
        </w:rPr>
        <w:t>Mytton</w:t>
      </w:r>
      <w:proofErr w:type="spellEnd"/>
      <w:r w:rsidR="00363C32" w:rsidRPr="00DE0122">
        <w:rPr>
          <w:rFonts w:ascii="Arial" w:eastAsia="Times New Roman" w:hAnsi="Arial" w:cs="Arial"/>
          <w:color w:val="000000" w:themeColor="text1"/>
          <w:lang w:eastAsia="en-GB"/>
        </w:rPr>
        <w:t xml:space="preserve"> et al</w:t>
      </w:r>
      <w:r w:rsidR="00305CE1" w:rsidRPr="00DE0122">
        <w:rPr>
          <w:rFonts w:ascii="Arial" w:eastAsia="Times New Roman" w:hAnsi="Arial" w:cs="Arial"/>
          <w:color w:val="000000" w:themeColor="text1"/>
          <w:lang w:eastAsia="en-GB"/>
        </w:rPr>
        <w:t>, 2010).</w:t>
      </w:r>
      <w:r w:rsidR="00363C32" w:rsidRPr="00DE0122">
        <w:rPr>
          <w:rFonts w:ascii="Arial" w:eastAsia="Times New Roman" w:hAnsi="Arial" w:cs="Arial"/>
          <w:color w:val="000000" w:themeColor="text1"/>
          <w:u w:val="single"/>
          <w:lang w:eastAsia="en-GB"/>
        </w:rPr>
        <w:t xml:space="preserve"> </w:t>
      </w:r>
    </w:p>
    <w:p w14:paraId="3F972A69" w14:textId="39F59002" w:rsidR="00363C32" w:rsidRPr="00DE0122" w:rsidRDefault="005A3CC7" w:rsidP="0039530C">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Aviation has led the way using SBT to improve safety; scenarios are used for rehearsal, </w:t>
      </w:r>
      <w:r w:rsidR="0039530C" w:rsidRPr="00DE0122">
        <w:rPr>
          <w:rFonts w:ascii="Arial" w:eastAsia="Times New Roman" w:hAnsi="Arial" w:cs="Arial"/>
          <w:color w:val="000000" w:themeColor="text1"/>
          <w:lang w:eastAsia="en-GB"/>
        </w:rPr>
        <w:t>development,</w:t>
      </w:r>
      <w:r w:rsidRPr="00DE0122">
        <w:rPr>
          <w:rFonts w:ascii="Arial" w:eastAsia="Times New Roman" w:hAnsi="Arial" w:cs="Arial"/>
          <w:color w:val="000000" w:themeColor="text1"/>
          <w:lang w:eastAsia="en-GB"/>
        </w:rPr>
        <w:t xml:space="preserve"> and revalidation of pilots. </w:t>
      </w:r>
      <w:r w:rsidR="00B766B9" w:rsidRPr="00DE0122">
        <w:rPr>
          <w:rFonts w:ascii="Arial" w:eastAsia="Times New Roman" w:hAnsi="Arial" w:cs="Arial"/>
          <w:color w:val="000000" w:themeColor="text1"/>
          <w:lang w:eastAsia="en-GB"/>
        </w:rPr>
        <w:t xml:space="preserve">Simulators are a tool for training with the success determined by how </w:t>
      </w:r>
      <w:r w:rsidR="00A24964" w:rsidRPr="00DE0122">
        <w:rPr>
          <w:rFonts w:ascii="Arial" w:eastAsia="Times New Roman" w:hAnsi="Arial" w:cs="Arial"/>
          <w:color w:val="000000" w:themeColor="text1"/>
          <w:lang w:eastAsia="en-GB"/>
        </w:rPr>
        <w:t>scenarios are</w:t>
      </w:r>
      <w:r w:rsidR="00B766B9" w:rsidRPr="00DE0122">
        <w:rPr>
          <w:rFonts w:ascii="Arial" w:eastAsia="Times New Roman" w:hAnsi="Arial" w:cs="Arial"/>
          <w:color w:val="000000" w:themeColor="text1"/>
          <w:lang w:eastAsia="en-GB"/>
        </w:rPr>
        <w:t xml:space="preserve"> delivered by faculty and received by the trainee </w:t>
      </w:r>
      <w:r w:rsidRPr="00DE0122">
        <w:rPr>
          <w:rFonts w:ascii="Arial" w:eastAsia="Times New Roman" w:hAnsi="Arial" w:cs="Arial"/>
          <w:color w:val="000000" w:themeColor="text1"/>
          <w:lang w:eastAsia="en-GB"/>
        </w:rPr>
        <w:t>(</w:t>
      </w:r>
      <w:proofErr w:type="spellStart"/>
      <w:r w:rsidRPr="00DE0122">
        <w:rPr>
          <w:rFonts w:ascii="Arial" w:eastAsia="Times New Roman" w:hAnsi="Arial" w:cs="Arial"/>
          <w:color w:val="000000" w:themeColor="text1"/>
          <w:lang w:eastAsia="en-GB"/>
        </w:rPr>
        <w:t>Aggerwal</w:t>
      </w:r>
      <w:proofErr w:type="spellEnd"/>
      <w:r w:rsidRPr="00DE0122">
        <w:rPr>
          <w:rFonts w:ascii="Arial" w:eastAsia="Times New Roman" w:hAnsi="Arial" w:cs="Arial"/>
          <w:color w:val="000000" w:themeColor="text1"/>
          <w:lang w:eastAsia="en-GB"/>
        </w:rPr>
        <w:t xml:space="preserve"> &amp; </w:t>
      </w:r>
      <w:proofErr w:type="spellStart"/>
      <w:r w:rsidRPr="00DE0122">
        <w:rPr>
          <w:rFonts w:ascii="Arial" w:eastAsia="Times New Roman" w:hAnsi="Arial" w:cs="Arial"/>
          <w:color w:val="000000" w:themeColor="text1"/>
          <w:lang w:eastAsia="en-GB"/>
        </w:rPr>
        <w:t>Mytton</w:t>
      </w:r>
      <w:proofErr w:type="spellEnd"/>
      <w:r w:rsidRPr="00DE0122">
        <w:rPr>
          <w:rFonts w:ascii="Arial" w:eastAsia="Times New Roman" w:hAnsi="Arial" w:cs="Arial"/>
          <w:color w:val="000000" w:themeColor="text1"/>
          <w:lang w:eastAsia="en-GB"/>
        </w:rPr>
        <w:t xml:space="preserve"> et al, 2010). The level of ‘fidelity’ can be adjusted depending on the availability </w:t>
      </w:r>
      <w:r w:rsidR="00A24964" w:rsidRPr="00DE0122">
        <w:rPr>
          <w:rFonts w:ascii="Arial" w:eastAsia="Times New Roman" w:hAnsi="Arial" w:cs="Arial"/>
          <w:color w:val="000000" w:themeColor="text1"/>
          <w:lang w:eastAsia="en-GB"/>
        </w:rPr>
        <w:t xml:space="preserve">of equipment </w:t>
      </w:r>
      <w:r w:rsidRPr="00DE0122">
        <w:rPr>
          <w:rFonts w:ascii="Arial" w:eastAsia="Times New Roman" w:hAnsi="Arial" w:cs="Arial"/>
          <w:color w:val="000000" w:themeColor="text1"/>
          <w:lang w:eastAsia="en-GB"/>
        </w:rPr>
        <w:t xml:space="preserve">and the requirement of students. </w:t>
      </w:r>
      <w:r w:rsidR="00B766B9" w:rsidRPr="00DE0122">
        <w:rPr>
          <w:rFonts w:ascii="Arial" w:eastAsia="Times New Roman" w:hAnsi="Arial" w:cs="Arial"/>
          <w:color w:val="000000" w:themeColor="text1"/>
          <w:lang w:eastAsia="en-GB"/>
        </w:rPr>
        <w:t>Traditional perfusion simulation utilise</w:t>
      </w:r>
      <w:r w:rsidRPr="00DE0122">
        <w:rPr>
          <w:rFonts w:ascii="Arial" w:eastAsia="Times New Roman" w:hAnsi="Arial" w:cs="Arial"/>
          <w:color w:val="000000" w:themeColor="text1"/>
          <w:lang w:eastAsia="en-GB"/>
        </w:rPr>
        <w:t>s</w:t>
      </w:r>
      <w:r w:rsidR="00B766B9" w:rsidRPr="00DE0122">
        <w:rPr>
          <w:rFonts w:ascii="Arial" w:eastAsia="Times New Roman" w:hAnsi="Arial" w:cs="Arial"/>
          <w:color w:val="000000" w:themeColor="text1"/>
          <w:lang w:eastAsia="en-GB"/>
        </w:rPr>
        <w:t xml:space="preserve"> a specific simulator &amp; mannequin attached to the cardiopulmonary bypass (CPB) machine allowing for ‘hands on’ clinical practice individually or amongst a multi</w:t>
      </w:r>
      <w:r w:rsidR="00744B0F" w:rsidRPr="00DE0122">
        <w:rPr>
          <w:rFonts w:ascii="Arial" w:eastAsia="Times New Roman" w:hAnsi="Arial" w:cs="Arial"/>
          <w:color w:val="000000" w:themeColor="text1"/>
          <w:lang w:eastAsia="en-GB"/>
        </w:rPr>
        <w:t>-</w:t>
      </w:r>
      <w:r w:rsidR="00B766B9" w:rsidRPr="00DE0122">
        <w:rPr>
          <w:rFonts w:ascii="Arial" w:eastAsia="Times New Roman" w:hAnsi="Arial" w:cs="Arial"/>
          <w:color w:val="000000" w:themeColor="text1"/>
          <w:lang w:eastAsia="en-GB"/>
        </w:rPr>
        <w:t xml:space="preserve">disciplinary team. </w:t>
      </w:r>
    </w:p>
    <w:p w14:paraId="227B6ABE" w14:textId="36A4FE5F" w:rsidR="00E03540" w:rsidRPr="00DE0122" w:rsidRDefault="0039530C" w:rsidP="0039530C">
      <w:pPr>
        <w:spacing w:before="240" w:after="240"/>
        <w:jc w:val="both"/>
        <w:rPr>
          <w:rFonts w:ascii="Arial" w:eastAsia="Times New Roman" w:hAnsi="Arial" w:cs="Arial"/>
          <w:color w:val="000000" w:themeColor="text1"/>
          <w:lang w:eastAsia="en-GB"/>
        </w:rPr>
      </w:pPr>
      <w:r w:rsidRPr="00DE0122">
        <w:rPr>
          <w:rFonts w:ascii="Arial" w:eastAsia="Times New Roman" w:hAnsi="Arial" w:cs="Arial"/>
          <w:noProof/>
          <w:color w:val="000000" w:themeColor="text1"/>
          <w:lang w:eastAsia="en-GB"/>
        </w:rPr>
        <w:lastRenderedPageBreak/>
        <w:drawing>
          <wp:inline distT="0" distB="0" distL="0" distR="0" wp14:anchorId="72BF4558" wp14:editId="1F3A49DF">
            <wp:extent cx="5245768" cy="6994551"/>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19771" cy="7093225"/>
                    </a:xfrm>
                    <a:prstGeom prst="rect">
                      <a:avLst/>
                    </a:prstGeom>
                  </pic:spPr>
                </pic:pic>
              </a:graphicData>
            </a:graphic>
          </wp:inline>
        </w:drawing>
      </w:r>
    </w:p>
    <w:p w14:paraId="5A721C40" w14:textId="4D80EB86" w:rsidR="0039530C" w:rsidRPr="00DE0122" w:rsidRDefault="0039530C" w:rsidP="00B4526C">
      <w:pPr>
        <w:spacing w:before="240" w:after="240"/>
        <w:jc w:val="both"/>
        <w:rPr>
          <w:rFonts w:ascii="Arial" w:eastAsia="Times New Roman" w:hAnsi="Arial" w:cs="Arial"/>
          <w:i/>
          <w:iCs/>
          <w:color w:val="000000" w:themeColor="text1"/>
          <w:u w:val="single"/>
          <w:lang w:eastAsia="en-GB"/>
        </w:rPr>
      </w:pPr>
      <w:r w:rsidRPr="00DE0122">
        <w:rPr>
          <w:rFonts w:ascii="Arial" w:eastAsia="Times New Roman" w:hAnsi="Arial" w:cs="Arial"/>
          <w:i/>
          <w:iCs/>
          <w:color w:val="000000" w:themeColor="text1"/>
          <w:u w:val="single"/>
          <w:lang w:eastAsia="en-GB"/>
        </w:rPr>
        <w:t xml:space="preserve">Figure </w:t>
      </w:r>
      <w:r w:rsidR="00B4526C" w:rsidRPr="00DE0122">
        <w:rPr>
          <w:rFonts w:ascii="Arial" w:eastAsia="Times New Roman" w:hAnsi="Arial" w:cs="Arial"/>
          <w:i/>
          <w:iCs/>
          <w:color w:val="000000" w:themeColor="text1"/>
          <w:u w:val="single"/>
          <w:lang w:eastAsia="en-GB"/>
        </w:rPr>
        <w:t>1</w:t>
      </w:r>
      <w:r w:rsidRPr="00DE0122">
        <w:rPr>
          <w:rFonts w:ascii="Arial" w:eastAsia="Times New Roman" w:hAnsi="Arial" w:cs="Arial"/>
          <w:i/>
          <w:iCs/>
          <w:color w:val="000000" w:themeColor="text1"/>
          <w:u w:val="single"/>
          <w:lang w:eastAsia="en-GB"/>
        </w:rPr>
        <w:t>: Example of CPB simulation. MSc Perfusion, University of Barcelona, 2018. Open chest mannequin, Parallel simulator (Chalice medical) displaying patient parameters.</w:t>
      </w:r>
    </w:p>
    <w:p w14:paraId="03067FBE" w14:textId="228CD3DF" w:rsidR="0039530C" w:rsidRPr="00DE0122" w:rsidRDefault="0039530C" w:rsidP="0039530C">
      <w:pPr>
        <w:spacing w:before="240" w:after="240"/>
        <w:jc w:val="both"/>
        <w:rPr>
          <w:rFonts w:ascii="Arial" w:eastAsia="Times New Roman" w:hAnsi="Arial" w:cs="Arial"/>
          <w:color w:val="000000" w:themeColor="text1"/>
          <w:u w:val="single"/>
          <w:lang w:eastAsia="en-GB"/>
        </w:rPr>
      </w:pPr>
    </w:p>
    <w:p w14:paraId="0FA8D9F2" w14:textId="5BBDDAC6" w:rsidR="0039530C" w:rsidRPr="00DE0122" w:rsidRDefault="0039530C" w:rsidP="0039530C">
      <w:pPr>
        <w:spacing w:before="240" w:after="240"/>
        <w:jc w:val="both"/>
        <w:rPr>
          <w:rFonts w:ascii="Arial" w:eastAsia="Times New Roman" w:hAnsi="Arial" w:cs="Arial"/>
          <w:color w:val="000000" w:themeColor="text1"/>
          <w:u w:val="single"/>
          <w:lang w:eastAsia="en-GB"/>
        </w:rPr>
      </w:pPr>
    </w:p>
    <w:p w14:paraId="1D7ED12C" w14:textId="252B4666" w:rsidR="0039530C" w:rsidRPr="00DE0122" w:rsidRDefault="0039530C" w:rsidP="0039530C">
      <w:pPr>
        <w:spacing w:before="240" w:after="240"/>
        <w:jc w:val="both"/>
        <w:rPr>
          <w:rFonts w:ascii="Arial" w:eastAsia="Times New Roman" w:hAnsi="Arial" w:cs="Arial"/>
          <w:color w:val="000000" w:themeColor="text1"/>
          <w:u w:val="single"/>
          <w:lang w:eastAsia="en-GB"/>
        </w:rPr>
      </w:pPr>
    </w:p>
    <w:p w14:paraId="0838807D" w14:textId="77777777" w:rsidR="0039530C" w:rsidRPr="00DE0122" w:rsidRDefault="0039530C" w:rsidP="0039530C">
      <w:pPr>
        <w:spacing w:before="240" w:after="240"/>
        <w:jc w:val="both"/>
        <w:rPr>
          <w:rFonts w:ascii="Arial" w:eastAsia="Times New Roman" w:hAnsi="Arial" w:cs="Arial"/>
          <w:b/>
          <w:bCs/>
          <w:color w:val="000000" w:themeColor="text1"/>
          <w:u w:val="single"/>
          <w:lang w:eastAsia="en-GB"/>
        </w:rPr>
      </w:pPr>
    </w:p>
    <w:p w14:paraId="1B9B4D74" w14:textId="6309EB1A" w:rsidR="00363C32" w:rsidRPr="00DE0122" w:rsidRDefault="00363C32" w:rsidP="00B4526C">
      <w:pPr>
        <w:spacing w:before="240" w:after="240"/>
        <w:jc w:val="both"/>
        <w:rPr>
          <w:rFonts w:ascii="Arial" w:eastAsia="Times New Roman" w:hAnsi="Arial" w:cs="Arial"/>
          <w:b/>
          <w:bCs/>
          <w:color w:val="000000" w:themeColor="text1"/>
          <w:u w:val="single"/>
          <w:lang w:eastAsia="en-GB"/>
        </w:rPr>
      </w:pPr>
      <w:r w:rsidRPr="00DE0122">
        <w:rPr>
          <w:rFonts w:ascii="Arial" w:eastAsia="Times New Roman" w:hAnsi="Arial" w:cs="Arial"/>
          <w:b/>
          <w:bCs/>
          <w:color w:val="000000" w:themeColor="text1"/>
          <w:u w:val="single"/>
          <w:lang w:eastAsia="en-GB"/>
        </w:rPr>
        <w:t xml:space="preserve">Digital </w:t>
      </w:r>
      <w:r w:rsidR="005A3CC7" w:rsidRPr="00DE0122">
        <w:rPr>
          <w:rFonts w:ascii="Arial" w:eastAsia="Times New Roman" w:hAnsi="Arial" w:cs="Arial"/>
          <w:b/>
          <w:bCs/>
          <w:color w:val="000000" w:themeColor="text1"/>
          <w:u w:val="single"/>
          <w:lang w:eastAsia="en-GB"/>
        </w:rPr>
        <w:t xml:space="preserve">Simulation Based Training </w:t>
      </w:r>
    </w:p>
    <w:p w14:paraId="35F1E2EC" w14:textId="34FE849F" w:rsidR="00363C32" w:rsidRPr="00DE0122" w:rsidRDefault="0039530C" w:rsidP="0039530C">
      <w:pPr>
        <w:spacing w:before="240" w:after="240"/>
        <w:ind w:hanging="36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ab/>
        <w:t xml:space="preserve">The use of digital simulation in healthcare is rapidly expanding with several companies currently developing virtual perfusion simulation opportunities.  </w:t>
      </w:r>
    </w:p>
    <w:p w14:paraId="793988D1" w14:textId="36B27286" w:rsidR="007E1932" w:rsidRPr="00DE0122" w:rsidRDefault="007E1932" w:rsidP="0039530C">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Computer based</w:t>
      </w:r>
      <w:r w:rsidR="00FD119F" w:rsidRPr="00DE0122">
        <w:rPr>
          <w:rFonts w:ascii="Arial" w:eastAsia="Times New Roman" w:hAnsi="Arial" w:cs="Arial"/>
          <w:color w:val="000000" w:themeColor="text1"/>
          <w:lang w:eastAsia="en-GB"/>
        </w:rPr>
        <w:t xml:space="preserve"> simulations, whilst taking a huge amount of cost and effort to design and initiate, once available they have the potential to deliver standardised, cost effective and ubiquitous training (Wayne et al, 2005). </w:t>
      </w:r>
    </w:p>
    <w:p w14:paraId="76E049D4" w14:textId="68C53956" w:rsidR="00B4526C" w:rsidRPr="00DE0122" w:rsidRDefault="00B4526C" w:rsidP="0039530C">
      <w:pPr>
        <w:spacing w:before="240" w:after="240"/>
        <w:jc w:val="both"/>
        <w:rPr>
          <w:rFonts w:ascii="Arial" w:eastAsia="Times New Roman" w:hAnsi="Arial" w:cs="Arial"/>
          <w:color w:val="000000" w:themeColor="text1"/>
          <w:u w:val="single"/>
          <w:lang w:eastAsia="en-GB"/>
        </w:rPr>
      </w:pPr>
      <w:proofErr w:type="spellStart"/>
      <w:r w:rsidRPr="00DE0122">
        <w:rPr>
          <w:rFonts w:ascii="Arial" w:eastAsia="Times New Roman" w:hAnsi="Arial" w:cs="Arial"/>
          <w:color w:val="000000" w:themeColor="text1"/>
          <w:u w:val="single"/>
          <w:lang w:eastAsia="en-GB"/>
        </w:rPr>
        <w:t>Virmedex</w:t>
      </w:r>
      <w:proofErr w:type="spellEnd"/>
      <w:r w:rsidR="00B16E03" w:rsidRPr="00DE0122">
        <w:rPr>
          <w:rFonts w:ascii="Arial" w:eastAsia="Times New Roman" w:hAnsi="Arial" w:cs="Arial"/>
          <w:color w:val="000000" w:themeColor="text1"/>
          <w:u w:val="single"/>
          <w:lang w:eastAsia="en-GB"/>
        </w:rPr>
        <w:t xml:space="preserve">: </w:t>
      </w:r>
      <w:r w:rsidRPr="00DE0122">
        <w:rPr>
          <w:rFonts w:ascii="Arial" w:eastAsia="Times New Roman" w:hAnsi="Arial" w:cs="Arial"/>
          <w:color w:val="000000" w:themeColor="text1"/>
          <w:u w:val="single"/>
          <w:lang w:eastAsia="en-GB"/>
        </w:rPr>
        <w:t>Screen based digital simulation</w:t>
      </w:r>
      <w:r w:rsidR="00B16E03" w:rsidRPr="00DE0122">
        <w:rPr>
          <w:rFonts w:ascii="Arial" w:eastAsia="Times New Roman" w:hAnsi="Arial" w:cs="Arial"/>
          <w:color w:val="000000" w:themeColor="text1"/>
          <w:u w:val="single"/>
          <w:lang w:eastAsia="en-GB"/>
        </w:rPr>
        <w:t xml:space="preserve"> -</w:t>
      </w:r>
      <w:proofErr w:type="spellStart"/>
      <w:r w:rsidR="00B16E03" w:rsidRPr="00DE0122">
        <w:rPr>
          <w:rFonts w:ascii="Arial" w:eastAsia="Times New Roman" w:hAnsi="Arial" w:cs="Arial"/>
          <w:color w:val="000000" w:themeColor="text1"/>
          <w:u w:val="single"/>
          <w:lang w:eastAsia="en-GB"/>
        </w:rPr>
        <w:t>VirCPB</w:t>
      </w:r>
      <w:proofErr w:type="spellEnd"/>
      <w:r w:rsidR="00B16E03" w:rsidRPr="00DE0122">
        <w:rPr>
          <w:rFonts w:ascii="Arial" w:eastAsia="Times New Roman" w:hAnsi="Arial" w:cs="Arial"/>
          <w:color w:val="000000" w:themeColor="text1"/>
          <w:u w:val="single"/>
          <w:lang w:eastAsia="en-GB"/>
        </w:rPr>
        <w:sym w:font="Symbol" w:char="F0D3"/>
      </w:r>
    </w:p>
    <w:p w14:paraId="02886D0C" w14:textId="65D85143" w:rsidR="0039530C" w:rsidRPr="00DE0122" w:rsidRDefault="00BE15FD" w:rsidP="0039530C">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A three-dimensional game-based cardiopulmonary bypass (CPB) training programme has been developed by the centre in Biomedical Research Engineering (CREB), University of Catalonia in collaboration with the Perfusion educators, University of Barcelona. </w:t>
      </w:r>
      <w:proofErr w:type="spellStart"/>
      <w:r w:rsidR="0039530C" w:rsidRPr="00DE0122">
        <w:rPr>
          <w:rFonts w:ascii="Arial" w:eastAsia="Times New Roman" w:hAnsi="Arial" w:cs="Arial"/>
          <w:color w:val="000000" w:themeColor="text1"/>
          <w:lang w:eastAsia="en-GB"/>
        </w:rPr>
        <w:t>Virmedex</w:t>
      </w:r>
      <w:proofErr w:type="spellEnd"/>
      <w:r w:rsidR="00596709" w:rsidRPr="00DE0122">
        <w:rPr>
          <w:rFonts w:ascii="Arial" w:eastAsia="Times New Roman" w:hAnsi="Arial" w:cs="Arial"/>
          <w:color w:val="000000" w:themeColor="text1"/>
          <w:lang w:eastAsia="en-GB"/>
        </w:rPr>
        <w:t xml:space="preserve">, </w:t>
      </w:r>
      <w:r w:rsidR="0068509D" w:rsidRPr="00DE0122">
        <w:rPr>
          <w:rFonts w:ascii="Arial" w:eastAsia="Times New Roman" w:hAnsi="Arial" w:cs="Arial"/>
          <w:color w:val="000000" w:themeColor="text1"/>
          <w:lang w:eastAsia="en-GB"/>
        </w:rPr>
        <w:t xml:space="preserve">allows perfusionists to work alone in a ‘first person perspective’ through a </w:t>
      </w:r>
      <w:proofErr w:type="gramStart"/>
      <w:r w:rsidR="0068509D" w:rsidRPr="00DE0122">
        <w:rPr>
          <w:rFonts w:ascii="Arial" w:eastAsia="Times New Roman" w:hAnsi="Arial" w:cs="Arial"/>
          <w:color w:val="000000" w:themeColor="text1"/>
          <w:lang w:eastAsia="en-GB"/>
        </w:rPr>
        <w:t>screen based</w:t>
      </w:r>
      <w:proofErr w:type="gramEnd"/>
      <w:r w:rsidR="0068509D" w:rsidRPr="00DE0122">
        <w:rPr>
          <w:rFonts w:ascii="Arial" w:eastAsia="Times New Roman" w:hAnsi="Arial" w:cs="Arial"/>
          <w:color w:val="000000" w:themeColor="text1"/>
          <w:lang w:eastAsia="en-GB"/>
        </w:rPr>
        <w:t xml:space="preserve"> package of scenarios which include varying levels of difficulty. The gamification includes a scoring system which is responsive to clinical actions and reaction time, providing final scores and documentation for automatic evaluation and feedback. </w:t>
      </w:r>
    </w:p>
    <w:p w14:paraId="60E16574" w14:textId="52360D52" w:rsidR="0068509D" w:rsidRPr="00DE0122" w:rsidRDefault="0068509D" w:rsidP="0039530C">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The learning objectives of the tool include exposure to clinical scenarios and recognition of appr</w:t>
      </w:r>
      <w:r w:rsidR="00F64FE8" w:rsidRPr="00DE0122">
        <w:rPr>
          <w:rFonts w:ascii="Arial" w:eastAsia="Times New Roman" w:hAnsi="Arial" w:cs="Arial"/>
          <w:color w:val="000000" w:themeColor="text1"/>
          <w:lang w:eastAsia="en-GB"/>
        </w:rPr>
        <w:t>opriate</w:t>
      </w:r>
      <w:r w:rsidRPr="00DE0122">
        <w:rPr>
          <w:rFonts w:ascii="Arial" w:eastAsia="Times New Roman" w:hAnsi="Arial" w:cs="Arial"/>
          <w:color w:val="000000" w:themeColor="text1"/>
          <w:lang w:eastAsia="en-GB"/>
        </w:rPr>
        <w:t xml:space="preserve"> communication</w:t>
      </w:r>
      <w:r w:rsidR="00B335B4" w:rsidRPr="00DE0122">
        <w:rPr>
          <w:rFonts w:ascii="Arial" w:eastAsia="Times New Roman" w:hAnsi="Arial" w:cs="Arial"/>
          <w:color w:val="000000" w:themeColor="text1"/>
          <w:lang w:eastAsia="en-GB"/>
        </w:rPr>
        <w:t xml:space="preserve">, ‘increase knowledge, capacity, confidence, and </w:t>
      </w:r>
      <w:proofErr w:type="spellStart"/>
      <w:r w:rsidR="00B335B4" w:rsidRPr="00DE0122">
        <w:rPr>
          <w:rFonts w:ascii="Arial" w:eastAsia="Times New Roman" w:hAnsi="Arial" w:cs="Arial"/>
          <w:color w:val="000000" w:themeColor="text1"/>
          <w:lang w:eastAsia="en-GB"/>
        </w:rPr>
        <w:t>confor</w:t>
      </w:r>
      <w:r w:rsidR="00F64FE8" w:rsidRPr="00DE0122">
        <w:rPr>
          <w:rFonts w:ascii="Arial" w:eastAsia="Times New Roman" w:hAnsi="Arial" w:cs="Arial"/>
          <w:color w:val="000000" w:themeColor="text1"/>
          <w:lang w:eastAsia="en-GB"/>
        </w:rPr>
        <w:t>t</w:t>
      </w:r>
      <w:proofErr w:type="spellEnd"/>
      <w:r w:rsidR="00B335B4" w:rsidRPr="00DE0122">
        <w:rPr>
          <w:rFonts w:ascii="Arial" w:eastAsia="Times New Roman" w:hAnsi="Arial" w:cs="Arial"/>
          <w:color w:val="000000" w:themeColor="text1"/>
          <w:lang w:eastAsia="en-GB"/>
        </w:rPr>
        <w:t xml:space="preserve"> in CPB management’</w:t>
      </w:r>
      <w:r w:rsidR="00E373D2" w:rsidRPr="00DE0122">
        <w:rPr>
          <w:rFonts w:ascii="Arial" w:eastAsia="Times New Roman" w:hAnsi="Arial" w:cs="Arial"/>
          <w:color w:val="000000" w:themeColor="text1"/>
          <w:lang w:eastAsia="en-GB"/>
        </w:rPr>
        <w:t xml:space="preserve"> </w:t>
      </w:r>
      <w:r w:rsidR="00B335B4" w:rsidRPr="00DE0122">
        <w:rPr>
          <w:rFonts w:ascii="Arial" w:eastAsia="Times New Roman" w:hAnsi="Arial" w:cs="Arial"/>
          <w:color w:val="000000" w:themeColor="text1"/>
          <w:lang w:eastAsia="en-GB"/>
        </w:rPr>
        <w:t xml:space="preserve">(Bonet &amp; </w:t>
      </w:r>
      <w:proofErr w:type="spellStart"/>
      <w:r w:rsidR="00B335B4" w:rsidRPr="00DE0122">
        <w:rPr>
          <w:rFonts w:ascii="Arial" w:eastAsia="Times New Roman" w:hAnsi="Arial" w:cs="Arial"/>
          <w:color w:val="000000" w:themeColor="text1"/>
          <w:lang w:eastAsia="en-GB"/>
        </w:rPr>
        <w:t>Barnekow</w:t>
      </w:r>
      <w:proofErr w:type="spellEnd"/>
      <w:r w:rsidR="00B335B4" w:rsidRPr="00DE0122">
        <w:rPr>
          <w:rFonts w:ascii="Arial" w:eastAsia="Times New Roman" w:hAnsi="Arial" w:cs="Arial"/>
          <w:color w:val="000000" w:themeColor="text1"/>
          <w:lang w:eastAsia="en-GB"/>
        </w:rPr>
        <w:t xml:space="preserve"> et al, 2020). </w:t>
      </w:r>
      <w:r w:rsidRPr="00DE0122">
        <w:rPr>
          <w:rFonts w:ascii="Arial" w:eastAsia="Times New Roman" w:hAnsi="Arial" w:cs="Arial"/>
          <w:color w:val="000000" w:themeColor="text1"/>
          <w:lang w:eastAsia="en-GB"/>
        </w:rPr>
        <w:t xml:space="preserve"> </w:t>
      </w:r>
      <w:r w:rsidR="00B335B4" w:rsidRPr="00DE0122">
        <w:rPr>
          <w:rFonts w:ascii="Arial" w:eastAsia="Times New Roman" w:hAnsi="Arial" w:cs="Arial"/>
          <w:color w:val="000000" w:themeColor="text1"/>
          <w:lang w:eastAsia="en-GB"/>
        </w:rPr>
        <w:t>Access is via subscription, personal computer</w:t>
      </w:r>
      <w:r w:rsidR="001E46D6" w:rsidRPr="00DE0122">
        <w:rPr>
          <w:rFonts w:ascii="Arial" w:eastAsia="Times New Roman" w:hAnsi="Arial" w:cs="Arial"/>
          <w:color w:val="000000" w:themeColor="text1"/>
          <w:lang w:eastAsia="en-GB"/>
        </w:rPr>
        <w:t>/</w:t>
      </w:r>
      <w:proofErr w:type="gramStart"/>
      <w:r w:rsidR="001E46D6" w:rsidRPr="00DE0122">
        <w:rPr>
          <w:rFonts w:ascii="Arial" w:eastAsia="Times New Roman" w:hAnsi="Arial" w:cs="Arial"/>
          <w:color w:val="000000" w:themeColor="text1"/>
          <w:lang w:eastAsia="en-GB"/>
        </w:rPr>
        <w:t>device</w:t>
      </w:r>
      <w:proofErr w:type="gramEnd"/>
      <w:r w:rsidR="00B335B4" w:rsidRPr="00DE0122">
        <w:rPr>
          <w:rFonts w:ascii="Arial" w:eastAsia="Times New Roman" w:hAnsi="Arial" w:cs="Arial"/>
          <w:color w:val="000000" w:themeColor="text1"/>
          <w:lang w:eastAsia="en-GB"/>
        </w:rPr>
        <w:t xml:space="preserve"> and an internet connection. </w:t>
      </w:r>
    </w:p>
    <w:p w14:paraId="7B802205" w14:textId="38C7914B" w:rsidR="0068509D" w:rsidRPr="00DE0122" w:rsidRDefault="00B335B4" w:rsidP="0039530C">
      <w:pPr>
        <w:spacing w:before="240" w:after="240"/>
        <w:jc w:val="both"/>
        <w:rPr>
          <w:rFonts w:ascii="Arial" w:eastAsia="Times New Roman" w:hAnsi="Arial" w:cs="Arial"/>
          <w:color w:val="000000" w:themeColor="text1"/>
          <w:lang w:eastAsia="en-GB"/>
        </w:rPr>
      </w:pPr>
      <w:r w:rsidRPr="00DE0122">
        <w:rPr>
          <w:rFonts w:ascii="Arial" w:eastAsia="Times New Roman" w:hAnsi="Arial" w:cs="Arial"/>
          <w:noProof/>
          <w:color w:val="000000" w:themeColor="text1"/>
          <w:lang w:eastAsia="en-GB"/>
        </w:rPr>
        <w:lastRenderedPageBreak/>
        <w:drawing>
          <wp:inline distT="0" distB="0" distL="0" distR="0" wp14:anchorId="18863901" wp14:editId="62DA819E">
            <wp:extent cx="3886200" cy="7028288"/>
            <wp:effectExtent l="0" t="0" r="0" b="0"/>
            <wp:docPr id="4" name="Picture 4" descr="Screens screenshot of a ph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creens screenshot of a phone&#10;&#10;Description automatically generated with low confidence"/>
                    <pic:cNvPicPr/>
                  </pic:nvPicPr>
                  <pic:blipFill>
                    <a:blip r:embed="rId10"/>
                    <a:stretch>
                      <a:fillRect/>
                    </a:stretch>
                  </pic:blipFill>
                  <pic:spPr>
                    <a:xfrm>
                      <a:off x="0" y="0"/>
                      <a:ext cx="3889044" cy="7033431"/>
                    </a:xfrm>
                    <a:prstGeom prst="rect">
                      <a:avLst/>
                    </a:prstGeom>
                  </pic:spPr>
                </pic:pic>
              </a:graphicData>
            </a:graphic>
          </wp:inline>
        </w:drawing>
      </w:r>
    </w:p>
    <w:p w14:paraId="5B1DC296" w14:textId="71359871" w:rsidR="00B335B4" w:rsidRPr="00DE0122" w:rsidRDefault="00B335B4" w:rsidP="0039530C">
      <w:pPr>
        <w:spacing w:before="240" w:after="240"/>
        <w:jc w:val="both"/>
        <w:rPr>
          <w:rFonts w:ascii="Arial" w:eastAsia="Times New Roman" w:hAnsi="Arial" w:cs="Arial"/>
          <w:i/>
          <w:iCs/>
          <w:color w:val="000000" w:themeColor="text1"/>
          <w:u w:val="single"/>
          <w:lang w:eastAsia="en-GB"/>
        </w:rPr>
      </w:pPr>
      <w:r w:rsidRPr="00DE0122">
        <w:rPr>
          <w:rFonts w:ascii="Arial" w:eastAsia="Times New Roman" w:hAnsi="Arial" w:cs="Arial"/>
          <w:i/>
          <w:iCs/>
          <w:color w:val="000000" w:themeColor="text1"/>
          <w:u w:val="single"/>
          <w:lang w:eastAsia="en-GB"/>
        </w:rPr>
        <w:t>Figure</w:t>
      </w:r>
      <w:r w:rsidR="00B4526C" w:rsidRPr="00DE0122">
        <w:rPr>
          <w:rFonts w:ascii="Arial" w:eastAsia="Times New Roman" w:hAnsi="Arial" w:cs="Arial"/>
          <w:i/>
          <w:iCs/>
          <w:color w:val="000000" w:themeColor="text1"/>
          <w:u w:val="single"/>
          <w:lang w:eastAsia="en-GB"/>
        </w:rPr>
        <w:t xml:space="preserve"> 2</w:t>
      </w:r>
      <w:r w:rsidRPr="00DE0122">
        <w:rPr>
          <w:rFonts w:ascii="Arial" w:eastAsia="Times New Roman" w:hAnsi="Arial" w:cs="Arial"/>
          <w:i/>
          <w:iCs/>
          <w:color w:val="000000" w:themeColor="text1"/>
          <w:u w:val="single"/>
          <w:lang w:eastAsia="en-GB"/>
        </w:rPr>
        <w:t xml:space="preserve">: </w:t>
      </w:r>
      <w:r w:rsidR="00B4526C" w:rsidRPr="00DE0122">
        <w:rPr>
          <w:rFonts w:ascii="Arial" w:eastAsia="Times New Roman" w:hAnsi="Arial" w:cs="Arial"/>
          <w:i/>
          <w:iCs/>
          <w:color w:val="000000" w:themeColor="text1"/>
          <w:u w:val="single"/>
          <w:lang w:eastAsia="en-GB"/>
        </w:rPr>
        <w:t xml:space="preserve">Screen based </w:t>
      </w:r>
      <w:r w:rsidRPr="00DE0122">
        <w:rPr>
          <w:rFonts w:ascii="Arial" w:eastAsia="Times New Roman" w:hAnsi="Arial" w:cs="Arial"/>
          <w:i/>
          <w:iCs/>
          <w:color w:val="000000" w:themeColor="text1"/>
          <w:u w:val="single"/>
          <w:lang w:eastAsia="en-GB"/>
        </w:rPr>
        <w:t xml:space="preserve">platform accessible by mobile and computer devices. </w:t>
      </w:r>
      <w:hyperlink r:id="rId11" w:history="1">
        <w:r w:rsidRPr="00DE0122">
          <w:rPr>
            <w:rStyle w:val="Hyperlink"/>
            <w:rFonts w:ascii="Arial" w:eastAsia="Times New Roman" w:hAnsi="Arial" w:cs="Arial"/>
            <w:i/>
            <w:iCs/>
            <w:color w:val="000000" w:themeColor="text1"/>
            <w:lang w:eastAsia="en-GB"/>
          </w:rPr>
          <w:t>www.virmedex.com</w:t>
        </w:r>
      </w:hyperlink>
      <w:r w:rsidRPr="00DE0122">
        <w:rPr>
          <w:rFonts w:ascii="Arial" w:eastAsia="Times New Roman" w:hAnsi="Arial" w:cs="Arial"/>
          <w:i/>
          <w:iCs/>
          <w:color w:val="000000" w:themeColor="text1"/>
          <w:u w:val="single"/>
          <w:lang w:eastAsia="en-GB"/>
        </w:rPr>
        <w:t xml:space="preserve"> </w:t>
      </w:r>
    </w:p>
    <w:p w14:paraId="30261F16" w14:textId="77777777" w:rsidR="00B16E03" w:rsidRPr="00DE0122" w:rsidRDefault="00B16E03" w:rsidP="0039530C">
      <w:pPr>
        <w:spacing w:before="240" w:after="240"/>
        <w:jc w:val="both"/>
        <w:rPr>
          <w:rFonts w:ascii="Arial" w:eastAsia="Times New Roman" w:hAnsi="Arial" w:cs="Arial"/>
          <w:i/>
          <w:iCs/>
          <w:color w:val="000000" w:themeColor="text1"/>
          <w:u w:val="single"/>
          <w:lang w:eastAsia="en-GB"/>
        </w:rPr>
      </w:pPr>
    </w:p>
    <w:p w14:paraId="574C3614" w14:textId="17A56F70" w:rsidR="00B4526C" w:rsidRPr="00DE0122" w:rsidRDefault="00B4526C" w:rsidP="0039530C">
      <w:pPr>
        <w:spacing w:before="240" w:after="240"/>
        <w:jc w:val="both"/>
        <w:rPr>
          <w:rFonts w:ascii="Arial" w:eastAsia="Times New Roman" w:hAnsi="Arial" w:cs="Arial"/>
          <w:color w:val="000000" w:themeColor="text1"/>
          <w:u w:val="single"/>
          <w:lang w:eastAsia="en-GB"/>
        </w:rPr>
      </w:pPr>
      <w:r w:rsidRPr="00DE0122">
        <w:rPr>
          <w:rFonts w:ascii="Arial" w:eastAsia="Times New Roman" w:hAnsi="Arial" w:cs="Arial"/>
          <w:color w:val="000000" w:themeColor="text1"/>
          <w:u w:val="single"/>
          <w:lang w:eastAsia="en-GB"/>
        </w:rPr>
        <w:t>Erasmus, Virtual Reality Headset simulation</w:t>
      </w:r>
    </w:p>
    <w:p w14:paraId="0DFB2403" w14:textId="4CEA65B2" w:rsidR="00B335B4" w:rsidRPr="00DE0122" w:rsidRDefault="00B335B4" w:rsidP="0039530C">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Eras</w:t>
      </w:r>
      <w:r w:rsidR="00D642FB" w:rsidRPr="00DE0122">
        <w:rPr>
          <w:rFonts w:ascii="Arial" w:eastAsia="Times New Roman" w:hAnsi="Arial" w:cs="Arial"/>
          <w:color w:val="000000" w:themeColor="text1"/>
          <w:lang w:eastAsia="en-GB"/>
        </w:rPr>
        <w:t xml:space="preserve">mus MC, </w:t>
      </w:r>
      <w:r w:rsidR="00C4526C" w:rsidRPr="00DE0122">
        <w:rPr>
          <w:rFonts w:ascii="Arial" w:eastAsia="Times New Roman" w:hAnsi="Arial" w:cs="Arial"/>
          <w:color w:val="000000" w:themeColor="text1"/>
          <w:lang w:eastAsia="en-GB"/>
        </w:rPr>
        <w:t>University</w:t>
      </w:r>
      <w:r w:rsidR="00D642FB" w:rsidRPr="00DE0122">
        <w:rPr>
          <w:rFonts w:ascii="Arial" w:eastAsia="Times New Roman" w:hAnsi="Arial" w:cs="Arial"/>
          <w:color w:val="000000" w:themeColor="text1"/>
          <w:lang w:eastAsia="en-GB"/>
        </w:rPr>
        <w:t xml:space="preserve"> Medical </w:t>
      </w:r>
      <w:r w:rsidR="00C4526C" w:rsidRPr="00DE0122">
        <w:rPr>
          <w:rFonts w:ascii="Arial" w:eastAsia="Times New Roman" w:hAnsi="Arial" w:cs="Arial"/>
          <w:color w:val="000000" w:themeColor="text1"/>
          <w:lang w:eastAsia="en-GB"/>
        </w:rPr>
        <w:t>Centre</w:t>
      </w:r>
      <w:r w:rsidR="00D642FB" w:rsidRPr="00DE0122">
        <w:rPr>
          <w:rFonts w:ascii="Arial" w:eastAsia="Times New Roman" w:hAnsi="Arial" w:cs="Arial"/>
          <w:color w:val="000000" w:themeColor="text1"/>
          <w:lang w:eastAsia="en-GB"/>
        </w:rPr>
        <w:t xml:space="preserve"> Rotterdam, following EU funded support are creating an ambitious portfolio of digital simulation resources for cardiac surgery training.</w:t>
      </w:r>
      <w:r w:rsidR="00C4526C" w:rsidRPr="00DE0122">
        <w:rPr>
          <w:rFonts w:ascii="Arial" w:eastAsia="Times New Roman" w:hAnsi="Arial" w:cs="Arial"/>
          <w:color w:val="000000" w:themeColor="text1"/>
          <w:lang w:eastAsia="en-GB"/>
        </w:rPr>
        <w:t xml:space="preserve"> Sadeghi &amp; Peek et al, 2023 have recently published a concept paper and </w:t>
      </w:r>
      <w:r w:rsidR="00C4526C" w:rsidRPr="00DE0122">
        <w:rPr>
          <w:rFonts w:ascii="Arial" w:eastAsia="Times New Roman" w:hAnsi="Arial" w:cs="Arial"/>
          <w:color w:val="000000" w:themeColor="text1"/>
          <w:lang w:eastAsia="en-GB"/>
        </w:rPr>
        <w:lastRenderedPageBreak/>
        <w:t xml:space="preserve">RCT evaluation of VR simulation for the </w:t>
      </w:r>
      <w:proofErr w:type="spellStart"/>
      <w:r w:rsidR="00C4526C" w:rsidRPr="00DE0122">
        <w:rPr>
          <w:rFonts w:ascii="Arial" w:eastAsia="Times New Roman" w:hAnsi="Arial" w:cs="Arial"/>
          <w:color w:val="000000" w:themeColor="text1"/>
          <w:lang w:eastAsia="en-GB"/>
        </w:rPr>
        <w:t>post surgical</w:t>
      </w:r>
      <w:proofErr w:type="spellEnd"/>
      <w:r w:rsidR="00C4526C" w:rsidRPr="00DE0122">
        <w:rPr>
          <w:rFonts w:ascii="Arial" w:eastAsia="Times New Roman" w:hAnsi="Arial" w:cs="Arial"/>
          <w:color w:val="000000" w:themeColor="text1"/>
          <w:lang w:eastAsia="en-GB"/>
        </w:rPr>
        <w:t xml:space="preserve"> patients requiring </w:t>
      </w:r>
      <w:proofErr w:type="spellStart"/>
      <w:r w:rsidR="00C4526C" w:rsidRPr="00DE0122">
        <w:rPr>
          <w:rFonts w:ascii="Arial" w:eastAsia="Times New Roman" w:hAnsi="Arial" w:cs="Arial"/>
          <w:color w:val="000000" w:themeColor="text1"/>
          <w:lang w:eastAsia="en-GB"/>
        </w:rPr>
        <w:t>resternotomy</w:t>
      </w:r>
      <w:proofErr w:type="spellEnd"/>
      <w:r w:rsidR="00C4526C" w:rsidRPr="00DE0122">
        <w:rPr>
          <w:rFonts w:ascii="Arial" w:eastAsia="Times New Roman" w:hAnsi="Arial" w:cs="Arial"/>
          <w:color w:val="000000" w:themeColor="text1"/>
          <w:lang w:eastAsia="en-GB"/>
        </w:rPr>
        <w:t xml:space="preserve">. The virtual reality headsets allow participants to carry out the scenario individually or as a team following protocol for cardiac advanced life support (CALS). This scenario can be timed and monitored externally for feedback and evaluation. Cardiopulmonary bypass (CPB) and extracorporeal membrane oxygenation (ECMO) VR platforms are currently in design and evaluation stages. </w:t>
      </w:r>
    </w:p>
    <w:p w14:paraId="7D954CA8" w14:textId="61F2B8CB" w:rsidR="00C4526C" w:rsidRPr="00DE0122" w:rsidRDefault="00576A33" w:rsidP="0039530C">
      <w:pPr>
        <w:spacing w:before="240" w:after="240"/>
        <w:jc w:val="both"/>
        <w:rPr>
          <w:rFonts w:ascii="Arial" w:eastAsia="Times New Roman" w:hAnsi="Arial" w:cs="Arial"/>
          <w:color w:val="000000" w:themeColor="text1"/>
          <w:lang w:eastAsia="en-GB"/>
        </w:rPr>
      </w:pPr>
      <w:r w:rsidRPr="00DE0122">
        <w:rPr>
          <w:rFonts w:ascii="Arial" w:eastAsia="Times New Roman" w:hAnsi="Arial" w:cs="Arial"/>
          <w:noProof/>
          <w:color w:val="000000" w:themeColor="text1"/>
          <w:lang w:eastAsia="en-GB"/>
        </w:rPr>
        <w:drawing>
          <wp:inline distT="0" distB="0" distL="0" distR="0" wp14:anchorId="1BEE57AB" wp14:editId="37A8265A">
            <wp:extent cx="6172200" cy="2259466"/>
            <wp:effectExtent l="0" t="0" r="0" b="1270"/>
            <wp:docPr id="6" name="Picture 6" descr="A collage of people in a roo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ollage of people in a room&#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6210588" cy="2273519"/>
                    </a:xfrm>
                    <a:prstGeom prst="rect">
                      <a:avLst/>
                    </a:prstGeom>
                  </pic:spPr>
                </pic:pic>
              </a:graphicData>
            </a:graphic>
          </wp:inline>
        </w:drawing>
      </w:r>
    </w:p>
    <w:p w14:paraId="2983D9B8" w14:textId="73702B9E" w:rsidR="00C4526C" w:rsidRPr="00DE0122" w:rsidRDefault="00576A33" w:rsidP="0039530C">
      <w:pPr>
        <w:spacing w:before="240" w:after="240"/>
        <w:jc w:val="both"/>
        <w:rPr>
          <w:rFonts w:ascii="Arial" w:eastAsia="Times New Roman" w:hAnsi="Arial" w:cs="Arial"/>
          <w:i/>
          <w:iCs/>
          <w:color w:val="000000" w:themeColor="text1"/>
          <w:u w:val="single"/>
          <w:lang w:eastAsia="en-GB"/>
        </w:rPr>
      </w:pPr>
      <w:r w:rsidRPr="00DE0122">
        <w:rPr>
          <w:rFonts w:ascii="Arial" w:eastAsia="Times New Roman" w:hAnsi="Arial" w:cs="Arial"/>
          <w:i/>
          <w:iCs/>
          <w:color w:val="000000" w:themeColor="text1"/>
          <w:u w:val="single"/>
          <w:lang w:eastAsia="en-GB"/>
        </w:rPr>
        <w:t xml:space="preserve">Figure </w:t>
      </w:r>
      <w:r w:rsidR="00B4526C" w:rsidRPr="00DE0122">
        <w:rPr>
          <w:rFonts w:ascii="Arial" w:eastAsia="Times New Roman" w:hAnsi="Arial" w:cs="Arial"/>
          <w:i/>
          <w:iCs/>
          <w:color w:val="000000" w:themeColor="text1"/>
          <w:u w:val="single"/>
          <w:lang w:eastAsia="en-GB"/>
        </w:rPr>
        <w:t>3</w:t>
      </w:r>
      <w:r w:rsidRPr="00DE0122">
        <w:rPr>
          <w:rFonts w:ascii="Arial" w:eastAsia="Times New Roman" w:hAnsi="Arial" w:cs="Arial"/>
          <w:i/>
          <w:iCs/>
          <w:color w:val="000000" w:themeColor="text1"/>
          <w:u w:val="single"/>
          <w:lang w:eastAsia="en-GB"/>
        </w:rPr>
        <w:t>: Taken from Peek et al, 2023. Screenshots from the VR platform (A), conventional training (B &amp; C)</w:t>
      </w:r>
    </w:p>
    <w:p w14:paraId="28B97088" w14:textId="153557EB" w:rsidR="005A3CC7" w:rsidRPr="00DE0122" w:rsidRDefault="001E46D6" w:rsidP="00BE15FD">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This project will look to evaluate digital perfusion simulation </w:t>
      </w:r>
      <w:r w:rsidR="00BE15FD" w:rsidRPr="00DE0122">
        <w:rPr>
          <w:rFonts w:ascii="Arial" w:eastAsia="Times New Roman" w:hAnsi="Arial" w:cs="Arial"/>
          <w:color w:val="000000" w:themeColor="text1"/>
          <w:lang w:eastAsia="en-GB"/>
        </w:rPr>
        <w:t xml:space="preserve">platforms </w:t>
      </w:r>
      <w:r w:rsidRPr="00DE0122">
        <w:rPr>
          <w:rFonts w:ascii="Arial" w:eastAsia="Times New Roman" w:hAnsi="Arial" w:cs="Arial"/>
          <w:color w:val="000000" w:themeColor="text1"/>
          <w:lang w:eastAsia="en-GB"/>
        </w:rPr>
        <w:t xml:space="preserve">from the perspectives of current trainee students completing the MSc Perfusion Science at the University of Bristol. </w:t>
      </w:r>
    </w:p>
    <w:p w14:paraId="2941C60B" w14:textId="77777777" w:rsidR="005A3CC7" w:rsidRPr="00DE0122" w:rsidRDefault="005A3CC7" w:rsidP="0039530C">
      <w:pPr>
        <w:spacing w:before="240" w:after="240"/>
        <w:ind w:hanging="360"/>
        <w:jc w:val="both"/>
        <w:rPr>
          <w:rFonts w:ascii="Arial" w:eastAsia="Times New Roman" w:hAnsi="Arial" w:cs="Arial"/>
          <w:color w:val="000000" w:themeColor="text1"/>
          <w:lang w:eastAsia="en-GB"/>
        </w:rPr>
      </w:pPr>
    </w:p>
    <w:p w14:paraId="5B576178" w14:textId="77777777" w:rsidR="005A3CC7" w:rsidRPr="00DE0122" w:rsidRDefault="005A3CC7" w:rsidP="0039530C">
      <w:pPr>
        <w:spacing w:before="240" w:after="240"/>
        <w:ind w:hanging="360"/>
        <w:jc w:val="both"/>
        <w:rPr>
          <w:rFonts w:ascii="Arial" w:hAnsi="Arial" w:cs="Arial"/>
          <w:color w:val="000000" w:themeColor="text1"/>
        </w:rPr>
      </w:pPr>
      <w:r w:rsidRPr="00DE0122">
        <w:rPr>
          <w:rFonts w:ascii="Arial" w:hAnsi="Arial" w:cs="Arial"/>
          <w:color w:val="000000" w:themeColor="text1"/>
        </w:rPr>
        <w:t>  </w:t>
      </w:r>
      <w:r w:rsidRPr="00DE0122">
        <w:rPr>
          <w:rFonts w:ascii="Arial" w:hAnsi="Arial" w:cs="Arial"/>
          <w:noProof/>
          <w:color w:val="000000" w:themeColor="text1"/>
        </w:rPr>
        <w:drawing>
          <wp:inline distT="0" distB="0" distL="0" distR="0" wp14:anchorId="26D887F1" wp14:editId="5BE3DF52">
            <wp:extent cx="5727700" cy="3224530"/>
            <wp:effectExtent l="0" t="0" r="0" b="1270"/>
            <wp:docPr id="2" name="Picture 2" descr="A picture containing text, diagram, screensho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diagram, screenshot, map&#10;&#10;Description automatically generated"/>
                    <pic:cNvPicPr/>
                  </pic:nvPicPr>
                  <pic:blipFill>
                    <a:blip r:embed="rId13"/>
                    <a:stretch>
                      <a:fillRect/>
                    </a:stretch>
                  </pic:blipFill>
                  <pic:spPr>
                    <a:xfrm>
                      <a:off x="0" y="0"/>
                      <a:ext cx="5727700" cy="3224530"/>
                    </a:xfrm>
                    <a:prstGeom prst="rect">
                      <a:avLst/>
                    </a:prstGeom>
                  </pic:spPr>
                </pic:pic>
              </a:graphicData>
            </a:graphic>
          </wp:inline>
        </w:drawing>
      </w:r>
    </w:p>
    <w:p w14:paraId="424331C1" w14:textId="63DE7907" w:rsidR="005A3CC7" w:rsidRPr="00DE0122" w:rsidRDefault="005A3CC7" w:rsidP="0039530C">
      <w:pPr>
        <w:spacing w:before="240" w:after="240"/>
        <w:ind w:hanging="360"/>
        <w:jc w:val="both"/>
        <w:rPr>
          <w:rFonts w:ascii="Arial" w:hAnsi="Arial" w:cs="Arial"/>
          <w:i/>
          <w:iCs/>
          <w:color w:val="000000" w:themeColor="text1"/>
          <w:u w:val="single"/>
        </w:rPr>
      </w:pPr>
      <w:r w:rsidRPr="00DE0122">
        <w:rPr>
          <w:rFonts w:ascii="Arial" w:hAnsi="Arial" w:cs="Arial"/>
          <w:i/>
          <w:iCs/>
          <w:color w:val="000000" w:themeColor="text1"/>
          <w:u w:val="single"/>
        </w:rPr>
        <w:t xml:space="preserve">Figure </w:t>
      </w:r>
      <w:r w:rsidR="009C2CD3" w:rsidRPr="00DE0122">
        <w:rPr>
          <w:rFonts w:ascii="Arial" w:hAnsi="Arial" w:cs="Arial"/>
          <w:i/>
          <w:iCs/>
          <w:color w:val="000000" w:themeColor="text1"/>
          <w:u w:val="single"/>
        </w:rPr>
        <w:t>4</w:t>
      </w:r>
      <w:r w:rsidRPr="00DE0122">
        <w:rPr>
          <w:rFonts w:ascii="Arial" w:hAnsi="Arial" w:cs="Arial"/>
          <w:i/>
          <w:iCs/>
          <w:color w:val="000000" w:themeColor="text1"/>
          <w:u w:val="single"/>
        </w:rPr>
        <w:t xml:space="preserve">: Rich Picture overview demonstrating perspectives </w:t>
      </w:r>
    </w:p>
    <w:p w14:paraId="20A85EF8" w14:textId="76501819" w:rsidR="00744B0F" w:rsidRPr="00DE0122" w:rsidRDefault="00744B0F" w:rsidP="0039530C">
      <w:pPr>
        <w:spacing w:before="240" w:after="240"/>
        <w:ind w:hanging="360"/>
        <w:jc w:val="both"/>
        <w:rPr>
          <w:rFonts w:ascii="Arial" w:hAnsi="Arial" w:cs="Arial"/>
          <w:color w:val="000000" w:themeColor="text1"/>
        </w:rPr>
      </w:pPr>
    </w:p>
    <w:p w14:paraId="79B96646" w14:textId="1A8A379D" w:rsidR="00744B0F" w:rsidRPr="00DE0122" w:rsidRDefault="006943BB" w:rsidP="0039530C">
      <w:pPr>
        <w:spacing w:before="240" w:after="240"/>
        <w:ind w:hanging="360"/>
        <w:jc w:val="both"/>
        <w:rPr>
          <w:rFonts w:ascii="Arial" w:hAnsi="Arial" w:cs="Arial"/>
          <w:color w:val="000000" w:themeColor="text1"/>
        </w:rPr>
      </w:pPr>
      <w:r w:rsidRPr="00DE0122">
        <w:rPr>
          <w:rFonts w:ascii="Arial" w:hAnsi="Arial" w:cs="Arial"/>
          <w:color w:val="000000" w:themeColor="text1"/>
        </w:rPr>
        <w:drawing>
          <wp:inline distT="0" distB="0" distL="0" distR="0" wp14:anchorId="43844FD0" wp14:editId="45F6A6DE">
            <wp:extent cx="5676900" cy="72390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676900" cy="7239000"/>
                    </a:xfrm>
                    <a:prstGeom prst="rect">
                      <a:avLst/>
                    </a:prstGeom>
                  </pic:spPr>
                </pic:pic>
              </a:graphicData>
            </a:graphic>
          </wp:inline>
        </w:drawing>
      </w:r>
    </w:p>
    <w:p w14:paraId="798B3515" w14:textId="6C8059DE" w:rsidR="00744B0F" w:rsidRPr="00DE0122" w:rsidRDefault="00744B0F" w:rsidP="0039530C">
      <w:pPr>
        <w:spacing w:before="240" w:after="240"/>
        <w:ind w:hanging="360"/>
        <w:jc w:val="both"/>
        <w:rPr>
          <w:rFonts w:ascii="Arial" w:hAnsi="Arial" w:cs="Arial"/>
          <w:color w:val="000000" w:themeColor="text1"/>
        </w:rPr>
      </w:pPr>
    </w:p>
    <w:p w14:paraId="22B47052" w14:textId="312FBB31" w:rsidR="00363C32" w:rsidRDefault="00015C2D" w:rsidP="00B16E03">
      <w:pPr>
        <w:spacing w:before="240" w:after="240"/>
        <w:ind w:hanging="360"/>
        <w:jc w:val="both"/>
        <w:rPr>
          <w:rFonts w:ascii="Arial" w:hAnsi="Arial" w:cs="Arial"/>
          <w:i/>
          <w:iCs/>
          <w:color w:val="000000" w:themeColor="text1"/>
          <w:u w:val="single"/>
        </w:rPr>
      </w:pPr>
      <w:r w:rsidRPr="00DE0122">
        <w:rPr>
          <w:rFonts w:ascii="Arial" w:hAnsi="Arial" w:cs="Arial"/>
          <w:i/>
          <w:iCs/>
          <w:color w:val="000000" w:themeColor="text1"/>
          <w:u w:val="single"/>
        </w:rPr>
        <w:t>Table 1: Summary of research project</w:t>
      </w:r>
      <w:r w:rsidR="00BB7192">
        <w:rPr>
          <w:rFonts w:ascii="Arial" w:hAnsi="Arial" w:cs="Arial"/>
          <w:i/>
          <w:iCs/>
          <w:color w:val="000000" w:themeColor="text1"/>
          <w:u w:val="single"/>
        </w:rPr>
        <w:t xml:space="preserve"> scope and concept</w:t>
      </w:r>
    </w:p>
    <w:p w14:paraId="5D208AAC" w14:textId="77777777" w:rsidR="00BF7172" w:rsidRPr="00DE0122" w:rsidRDefault="00BF7172" w:rsidP="00B16E03">
      <w:pPr>
        <w:spacing w:before="240" w:after="240"/>
        <w:ind w:hanging="360"/>
        <w:jc w:val="both"/>
        <w:rPr>
          <w:rFonts w:ascii="Arial" w:hAnsi="Arial" w:cs="Arial"/>
          <w:i/>
          <w:iCs/>
          <w:color w:val="000000" w:themeColor="text1"/>
          <w:u w:val="single"/>
        </w:rPr>
      </w:pPr>
    </w:p>
    <w:p w14:paraId="7B6C9311" w14:textId="64ECE565" w:rsidR="002E00B3" w:rsidRPr="00DE0122" w:rsidRDefault="002E00B3" w:rsidP="0039530C">
      <w:pPr>
        <w:spacing w:before="240" w:after="240"/>
        <w:ind w:hanging="360"/>
        <w:jc w:val="both"/>
        <w:rPr>
          <w:rFonts w:ascii="Arial" w:eastAsia="Times New Roman" w:hAnsi="Arial" w:cs="Arial"/>
          <w:b/>
          <w:bCs/>
          <w:color w:val="000000" w:themeColor="text1"/>
          <w:lang w:eastAsia="en-GB"/>
        </w:rPr>
      </w:pPr>
      <w:r w:rsidRPr="00DE0122">
        <w:rPr>
          <w:rFonts w:ascii="Arial" w:eastAsia="Times New Roman" w:hAnsi="Arial" w:cs="Arial"/>
          <w:b/>
          <w:bCs/>
          <w:color w:val="000000" w:themeColor="text1"/>
          <w:lang w:eastAsia="en-GB"/>
        </w:rPr>
        <w:lastRenderedPageBreak/>
        <w:t>·         Define and justify your project aim and research objectives (1,000 words).</w:t>
      </w:r>
    </w:p>
    <w:p w14:paraId="5A38F5E6" w14:textId="443383DD" w:rsidR="002640E2" w:rsidRPr="00DE0122" w:rsidRDefault="009305F4" w:rsidP="002640E2">
      <w:pPr>
        <w:spacing w:before="240" w:after="240"/>
        <w:ind w:hanging="360"/>
        <w:jc w:val="both"/>
        <w:rPr>
          <w:rFonts w:ascii="Arial" w:eastAsia="Times New Roman" w:hAnsi="Arial" w:cs="Arial"/>
          <w:b/>
          <w:bCs/>
          <w:color w:val="000000" w:themeColor="text1"/>
          <w:u w:val="single"/>
          <w:lang w:eastAsia="en-GB"/>
        </w:rPr>
      </w:pPr>
      <w:r w:rsidRPr="00DE0122">
        <w:rPr>
          <w:rFonts w:ascii="Arial" w:eastAsia="Times New Roman" w:hAnsi="Arial" w:cs="Arial"/>
          <w:b/>
          <w:bCs/>
          <w:color w:val="000000" w:themeColor="text1"/>
          <w:lang w:eastAsia="en-GB"/>
        </w:rPr>
        <w:tab/>
      </w:r>
      <w:r w:rsidR="002640E2" w:rsidRPr="00DE0122">
        <w:rPr>
          <w:rFonts w:ascii="Arial" w:eastAsia="Times New Roman" w:hAnsi="Arial" w:cs="Arial"/>
          <w:b/>
          <w:bCs/>
          <w:color w:val="000000" w:themeColor="text1"/>
          <w:u w:val="single"/>
          <w:lang w:eastAsia="en-GB"/>
        </w:rPr>
        <w:t>Aim:</w:t>
      </w:r>
    </w:p>
    <w:p w14:paraId="563E6905" w14:textId="53AE1C4A" w:rsidR="002640E2" w:rsidRPr="00DE0122" w:rsidRDefault="002640E2" w:rsidP="00CE1477">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Evaluate digital </w:t>
      </w:r>
      <w:r w:rsidR="00F42853" w:rsidRPr="00DE0122">
        <w:rPr>
          <w:rFonts w:ascii="Arial" w:eastAsia="Times New Roman" w:hAnsi="Arial" w:cs="Arial"/>
          <w:color w:val="000000" w:themeColor="text1"/>
          <w:lang w:eastAsia="en-GB"/>
        </w:rPr>
        <w:t xml:space="preserve">software </w:t>
      </w:r>
      <w:r w:rsidR="00CE1477" w:rsidRPr="00DE0122">
        <w:rPr>
          <w:rFonts w:ascii="Arial" w:eastAsia="Times New Roman" w:hAnsi="Arial" w:cs="Arial"/>
          <w:color w:val="000000" w:themeColor="text1"/>
          <w:lang w:eastAsia="en-GB"/>
        </w:rPr>
        <w:t xml:space="preserve">and virtual reality (VR) </w:t>
      </w:r>
      <w:r w:rsidRPr="00DE0122">
        <w:rPr>
          <w:rFonts w:ascii="Arial" w:eastAsia="Times New Roman" w:hAnsi="Arial" w:cs="Arial"/>
          <w:color w:val="000000" w:themeColor="text1"/>
          <w:lang w:eastAsia="en-GB"/>
        </w:rPr>
        <w:t>simulation</w:t>
      </w:r>
      <w:r w:rsidR="00F42853" w:rsidRPr="00DE0122">
        <w:rPr>
          <w:rFonts w:ascii="Arial" w:eastAsia="Times New Roman" w:hAnsi="Arial" w:cs="Arial"/>
          <w:color w:val="000000" w:themeColor="text1"/>
          <w:lang w:eastAsia="en-GB"/>
        </w:rPr>
        <w:t xml:space="preserve"> platforms</w:t>
      </w:r>
      <w:r w:rsidRPr="00DE0122">
        <w:rPr>
          <w:rFonts w:ascii="Arial" w:eastAsia="Times New Roman" w:hAnsi="Arial" w:cs="Arial"/>
          <w:color w:val="000000" w:themeColor="text1"/>
          <w:lang w:eastAsia="en-GB"/>
        </w:rPr>
        <w:t xml:space="preserve"> </w:t>
      </w:r>
      <w:r w:rsidR="00CE1477" w:rsidRPr="00DE0122">
        <w:rPr>
          <w:rFonts w:ascii="Arial" w:eastAsia="Times New Roman" w:hAnsi="Arial" w:cs="Arial"/>
          <w:color w:val="000000" w:themeColor="text1"/>
          <w:lang w:eastAsia="en-GB"/>
        </w:rPr>
        <w:t>from the perspectives of current MSc Perfusion Science students, University of Bristol (</w:t>
      </w:r>
      <w:proofErr w:type="spellStart"/>
      <w:r w:rsidR="00CE1477" w:rsidRPr="00DE0122">
        <w:rPr>
          <w:rFonts w:ascii="Arial" w:eastAsia="Times New Roman" w:hAnsi="Arial" w:cs="Arial"/>
          <w:color w:val="000000" w:themeColor="text1"/>
          <w:lang w:eastAsia="en-GB"/>
        </w:rPr>
        <w:t>UoB</w:t>
      </w:r>
      <w:proofErr w:type="spellEnd"/>
      <w:r w:rsidR="00CE1477" w:rsidRPr="00DE0122">
        <w:rPr>
          <w:rFonts w:ascii="Arial" w:eastAsia="Times New Roman" w:hAnsi="Arial" w:cs="Arial"/>
          <w:color w:val="000000" w:themeColor="text1"/>
          <w:lang w:eastAsia="en-GB"/>
        </w:rPr>
        <w:t>)</w:t>
      </w:r>
    </w:p>
    <w:p w14:paraId="33C0C754" w14:textId="34BA898A" w:rsidR="004E46A0" w:rsidRPr="00DE0122" w:rsidRDefault="004E46A0" w:rsidP="004E46A0">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There are two main products currently available: </w:t>
      </w:r>
    </w:p>
    <w:p w14:paraId="60C299CF" w14:textId="7138758C" w:rsidR="004E46A0" w:rsidRPr="00DE0122" w:rsidRDefault="009D2D1C" w:rsidP="004E46A0">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S</w:t>
      </w:r>
      <w:r w:rsidR="004E46A0" w:rsidRPr="00DE0122">
        <w:rPr>
          <w:rFonts w:ascii="Arial" w:eastAsia="Times New Roman" w:hAnsi="Arial" w:cs="Arial"/>
          <w:color w:val="000000" w:themeColor="text1"/>
          <w:lang w:eastAsia="en-GB"/>
        </w:rPr>
        <w:t>oftware package ‘</w:t>
      </w:r>
      <w:proofErr w:type="spellStart"/>
      <w:r w:rsidR="004E46A0" w:rsidRPr="00DE0122">
        <w:rPr>
          <w:rFonts w:ascii="Arial" w:eastAsia="Times New Roman" w:hAnsi="Arial" w:cs="Arial"/>
          <w:color w:val="000000" w:themeColor="text1"/>
          <w:lang w:eastAsia="en-GB"/>
        </w:rPr>
        <w:t>VirCPB</w:t>
      </w:r>
      <w:proofErr w:type="spellEnd"/>
      <w:r w:rsidR="00B16E03" w:rsidRPr="00DE0122">
        <w:rPr>
          <w:rFonts w:ascii="Arial" w:eastAsia="Times New Roman" w:hAnsi="Arial" w:cs="Arial"/>
          <w:color w:val="000000" w:themeColor="text1"/>
          <w:lang w:eastAsia="en-GB"/>
        </w:rPr>
        <w:sym w:font="Symbol" w:char="F0D3"/>
      </w:r>
      <w:r w:rsidR="004E46A0" w:rsidRPr="00DE0122">
        <w:rPr>
          <w:rFonts w:ascii="Arial" w:eastAsia="Times New Roman" w:hAnsi="Arial" w:cs="Arial"/>
          <w:color w:val="000000" w:themeColor="text1"/>
          <w:lang w:eastAsia="en-GB"/>
        </w:rPr>
        <w:t xml:space="preserve">’ </w:t>
      </w:r>
      <w:r w:rsidRPr="00DE0122">
        <w:rPr>
          <w:rFonts w:ascii="Arial" w:eastAsia="Times New Roman" w:hAnsi="Arial" w:cs="Arial"/>
          <w:color w:val="000000" w:themeColor="text1"/>
          <w:lang w:eastAsia="en-GB"/>
        </w:rPr>
        <w:t xml:space="preserve">- </w:t>
      </w:r>
      <w:proofErr w:type="spellStart"/>
      <w:r w:rsidRPr="00DE0122">
        <w:rPr>
          <w:rFonts w:ascii="Arial" w:eastAsia="Times New Roman" w:hAnsi="Arial" w:cs="Arial"/>
          <w:color w:val="000000" w:themeColor="text1"/>
          <w:lang w:eastAsia="en-GB"/>
        </w:rPr>
        <w:t>Virmedex</w:t>
      </w:r>
      <w:proofErr w:type="spellEnd"/>
    </w:p>
    <w:p w14:paraId="221FA9C6" w14:textId="100481AA" w:rsidR="004E46A0" w:rsidRPr="00DE0122" w:rsidRDefault="004E46A0" w:rsidP="00CE1477">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VR Headset </w:t>
      </w:r>
      <w:r w:rsidR="009D2D1C" w:rsidRPr="00DE0122">
        <w:rPr>
          <w:rFonts w:ascii="Arial" w:eastAsia="Times New Roman" w:hAnsi="Arial" w:cs="Arial"/>
          <w:color w:val="000000" w:themeColor="text1"/>
          <w:lang w:eastAsia="en-GB"/>
        </w:rPr>
        <w:t>– Erasmus MC</w:t>
      </w:r>
    </w:p>
    <w:p w14:paraId="36AA815E" w14:textId="56BDD87F" w:rsidR="002640E2" w:rsidRPr="00DE0122" w:rsidRDefault="00CE1477" w:rsidP="0039530C">
      <w:pPr>
        <w:spacing w:before="240" w:after="240"/>
        <w:ind w:hanging="360"/>
        <w:jc w:val="both"/>
        <w:rPr>
          <w:rFonts w:ascii="Arial" w:eastAsia="Times New Roman" w:hAnsi="Arial" w:cs="Arial"/>
          <w:b/>
          <w:bCs/>
          <w:color w:val="000000" w:themeColor="text1"/>
          <w:u w:val="single"/>
          <w:lang w:eastAsia="en-GB"/>
        </w:rPr>
      </w:pPr>
      <w:r w:rsidRPr="00DE0122">
        <w:rPr>
          <w:rFonts w:ascii="Arial" w:eastAsia="Times New Roman" w:hAnsi="Arial" w:cs="Arial"/>
          <w:b/>
          <w:bCs/>
          <w:color w:val="000000" w:themeColor="text1"/>
          <w:lang w:eastAsia="en-GB"/>
        </w:rPr>
        <w:tab/>
      </w:r>
      <w:r w:rsidRPr="00DE0122">
        <w:rPr>
          <w:rFonts w:ascii="Arial" w:eastAsia="Times New Roman" w:hAnsi="Arial" w:cs="Arial"/>
          <w:b/>
          <w:bCs/>
          <w:color w:val="000000" w:themeColor="text1"/>
          <w:u w:val="single"/>
          <w:lang w:eastAsia="en-GB"/>
        </w:rPr>
        <w:t>Objectives:</w:t>
      </w:r>
    </w:p>
    <w:p w14:paraId="0074ED5F" w14:textId="5E673A1D" w:rsidR="002640E2" w:rsidRPr="00DE0122" w:rsidRDefault="00CE1477" w:rsidP="004E46A0">
      <w:pPr>
        <w:pStyle w:val="ListParagraph"/>
        <w:numPr>
          <w:ilvl w:val="0"/>
          <w:numId w:val="4"/>
        </w:num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Explore face and content validity </w:t>
      </w:r>
      <w:r w:rsidR="00180619" w:rsidRPr="00DE0122">
        <w:rPr>
          <w:rFonts w:ascii="Arial" w:eastAsia="Times New Roman" w:hAnsi="Arial" w:cs="Arial"/>
          <w:color w:val="000000" w:themeColor="text1"/>
          <w:lang w:eastAsia="en-GB"/>
        </w:rPr>
        <w:t xml:space="preserve">of both </w:t>
      </w:r>
      <w:r w:rsidR="00F42853" w:rsidRPr="00DE0122">
        <w:rPr>
          <w:rFonts w:ascii="Arial" w:eastAsia="Times New Roman" w:hAnsi="Arial" w:cs="Arial"/>
          <w:color w:val="000000" w:themeColor="text1"/>
          <w:lang w:eastAsia="en-GB"/>
        </w:rPr>
        <w:t xml:space="preserve">the </w:t>
      </w:r>
      <w:r w:rsidR="00180619" w:rsidRPr="00DE0122">
        <w:rPr>
          <w:rFonts w:ascii="Arial" w:eastAsia="Times New Roman" w:hAnsi="Arial" w:cs="Arial"/>
          <w:color w:val="000000" w:themeColor="text1"/>
          <w:lang w:eastAsia="en-GB"/>
        </w:rPr>
        <w:t xml:space="preserve">digital </w:t>
      </w:r>
      <w:r w:rsidR="00F42853" w:rsidRPr="00DE0122">
        <w:rPr>
          <w:rFonts w:ascii="Arial" w:eastAsia="Times New Roman" w:hAnsi="Arial" w:cs="Arial"/>
          <w:color w:val="000000" w:themeColor="text1"/>
          <w:lang w:eastAsia="en-GB"/>
        </w:rPr>
        <w:t>software (</w:t>
      </w:r>
      <w:proofErr w:type="spellStart"/>
      <w:r w:rsidR="00F42853" w:rsidRPr="00DE0122">
        <w:rPr>
          <w:rFonts w:ascii="Arial" w:eastAsia="Times New Roman" w:hAnsi="Arial" w:cs="Arial"/>
          <w:color w:val="000000" w:themeColor="text1"/>
          <w:lang w:eastAsia="en-GB"/>
        </w:rPr>
        <w:t>VirCPB</w:t>
      </w:r>
      <w:proofErr w:type="spellEnd"/>
      <w:r w:rsidR="00B16E03" w:rsidRPr="00DE0122">
        <w:rPr>
          <w:rFonts w:ascii="Arial" w:eastAsia="Times New Roman" w:hAnsi="Arial" w:cs="Arial"/>
          <w:color w:val="000000" w:themeColor="text1"/>
          <w:lang w:eastAsia="en-GB"/>
        </w:rPr>
        <w:sym w:font="Symbol" w:char="F0D3"/>
      </w:r>
      <w:r w:rsidR="00F42853" w:rsidRPr="00DE0122">
        <w:rPr>
          <w:rFonts w:ascii="Arial" w:eastAsia="Times New Roman" w:hAnsi="Arial" w:cs="Arial"/>
          <w:color w:val="000000" w:themeColor="text1"/>
          <w:lang w:eastAsia="en-GB"/>
        </w:rPr>
        <w:t xml:space="preserve">) </w:t>
      </w:r>
      <w:r w:rsidR="00180619" w:rsidRPr="00DE0122">
        <w:rPr>
          <w:rFonts w:ascii="Arial" w:eastAsia="Times New Roman" w:hAnsi="Arial" w:cs="Arial"/>
          <w:color w:val="000000" w:themeColor="text1"/>
          <w:lang w:eastAsia="en-GB"/>
        </w:rPr>
        <w:t>and VR simulation</w:t>
      </w:r>
      <w:r w:rsidR="00F42853" w:rsidRPr="00DE0122">
        <w:rPr>
          <w:rFonts w:ascii="Arial" w:eastAsia="Times New Roman" w:hAnsi="Arial" w:cs="Arial"/>
          <w:color w:val="000000" w:themeColor="text1"/>
          <w:lang w:eastAsia="en-GB"/>
        </w:rPr>
        <w:t xml:space="preserve"> products</w:t>
      </w:r>
      <w:r w:rsidR="00180619" w:rsidRPr="00DE0122">
        <w:rPr>
          <w:rFonts w:ascii="Arial" w:eastAsia="Times New Roman" w:hAnsi="Arial" w:cs="Arial"/>
          <w:color w:val="000000" w:themeColor="text1"/>
          <w:lang w:eastAsia="en-GB"/>
        </w:rPr>
        <w:t xml:space="preserve">. </w:t>
      </w:r>
    </w:p>
    <w:p w14:paraId="3B2376C8" w14:textId="2F0343A6" w:rsidR="00A33177" w:rsidRPr="00DE0122" w:rsidRDefault="00A33177" w:rsidP="004E46A0">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Face validity depicts the realism experienced by the students, specifically how well the simulated environment resembles the cardiac surgery operating theatre and how the cardiopulmonary bypass machine responds and resembles real world clinical practice. </w:t>
      </w:r>
    </w:p>
    <w:p w14:paraId="0956C88D" w14:textId="5E28AB81" w:rsidR="004E46A0" w:rsidRPr="00DE0122" w:rsidRDefault="00A33177" w:rsidP="004E46A0">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Content validity judges the usefulness of the scenario as an education tool and training method.</w:t>
      </w:r>
    </w:p>
    <w:p w14:paraId="1B589654" w14:textId="77777777" w:rsidR="00E373D2" w:rsidRPr="00DE0122" w:rsidRDefault="00E373D2" w:rsidP="00E373D2">
      <w:pPr>
        <w:pStyle w:val="ListParagraph"/>
        <w:numPr>
          <w:ilvl w:val="0"/>
          <w:numId w:val="14"/>
        </w:num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Student perceptions of satisfaction, usability and usefulness via face and content questionnaire (Quantitative)</w:t>
      </w:r>
    </w:p>
    <w:p w14:paraId="302AFA16" w14:textId="77777777" w:rsidR="00AB061D" w:rsidRPr="00DE0122" w:rsidRDefault="00AB061D" w:rsidP="00E373D2">
      <w:pPr>
        <w:shd w:val="clear" w:color="auto" w:fill="FFFFFF"/>
        <w:jc w:val="both"/>
        <w:textAlignment w:val="baseline"/>
        <w:rPr>
          <w:rFonts w:ascii="Arial" w:eastAsia="Times New Roman" w:hAnsi="Arial" w:cs="Arial"/>
          <w:color w:val="000000" w:themeColor="text1"/>
          <w:lang w:eastAsia="en-GB"/>
        </w:rPr>
      </w:pPr>
    </w:p>
    <w:p w14:paraId="737D3E6E" w14:textId="55D92405" w:rsidR="002D42D7" w:rsidRPr="00DE0122" w:rsidRDefault="002D42D7" w:rsidP="002D42D7">
      <w:pPr>
        <w:pStyle w:val="ListParagraph"/>
        <w:numPr>
          <w:ilvl w:val="0"/>
          <w:numId w:val="14"/>
        </w:num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 What are the advantages/strengths and weaknesses/concerns of the digital software and VR systems, as perceived by MSc Perfusion science students? (Qualitative)</w:t>
      </w:r>
    </w:p>
    <w:p w14:paraId="23ED44C1" w14:textId="77777777" w:rsidR="00AE1A27" w:rsidRPr="00DE0122" w:rsidRDefault="00AE1A27" w:rsidP="00AE1A27">
      <w:pPr>
        <w:pStyle w:val="ListParagraph"/>
        <w:shd w:val="clear" w:color="auto" w:fill="FFFFFF"/>
        <w:jc w:val="both"/>
        <w:textAlignment w:val="baseline"/>
        <w:rPr>
          <w:rFonts w:ascii="Arial" w:eastAsia="Times New Roman" w:hAnsi="Arial" w:cs="Arial"/>
          <w:color w:val="000000" w:themeColor="text1"/>
          <w:lang w:eastAsia="en-GB"/>
        </w:rPr>
      </w:pPr>
    </w:p>
    <w:p w14:paraId="51FE93D5" w14:textId="77777777" w:rsidR="00AE1A27" w:rsidRPr="00DE0122" w:rsidRDefault="00AE1A27" w:rsidP="00AE1A27">
      <w:pPr>
        <w:pStyle w:val="ListParagraph"/>
        <w:numPr>
          <w:ilvl w:val="0"/>
          <w:numId w:val="14"/>
        </w:num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Does the year of training and level of perfusion experience (CPB case numbers) affect the satisfaction of both systems (Quantitative).  What stage of the MSc course is optimal to implement alternative SBT?</w:t>
      </w:r>
    </w:p>
    <w:p w14:paraId="5F6ED3E8" w14:textId="77777777" w:rsidR="002D42D7" w:rsidRPr="00DE0122" w:rsidRDefault="002D42D7" w:rsidP="002D42D7">
      <w:pPr>
        <w:spacing w:before="240" w:after="240"/>
        <w:jc w:val="both"/>
        <w:rPr>
          <w:rFonts w:ascii="Arial" w:eastAsia="Times New Roman" w:hAnsi="Arial" w:cs="Arial"/>
          <w:color w:val="000000" w:themeColor="text1"/>
          <w:lang w:eastAsia="en-GB"/>
        </w:rPr>
      </w:pPr>
    </w:p>
    <w:p w14:paraId="33252CB9" w14:textId="721EEE45" w:rsidR="00B813FB" w:rsidRPr="00DE0122" w:rsidRDefault="00B813FB" w:rsidP="00B813FB">
      <w:pPr>
        <w:pStyle w:val="ListParagraph"/>
        <w:numPr>
          <w:ilvl w:val="0"/>
          <w:numId w:val="4"/>
        </w:num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Compare digital </w:t>
      </w:r>
      <w:r w:rsidR="00F42853" w:rsidRPr="00DE0122">
        <w:rPr>
          <w:rFonts w:ascii="Arial" w:eastAsia="Times New Roman" w:hAnsi="Arial" w:cs="Arial"/>
          <w:color w:val="000000" w:themeColor="text1"/>
          <w:lang w:eastAsia="en-GB"/>
        </w:rPr>
        <w:t xml:space="preserve">software </w:t>
      </w:r>
      <w:r w:rsidRPr="00DE0122">
        <w:rPr>
          <w:rFonts w:ascii="Arial" w:eastAsia="Times New Roman" w:hAnsi="Arial" w:cs="Arial"/>
          <w:color w:val="000000" w:themeColor="text1"/>
          <w:lang w:eastAsia="en-GB"/>
        </w:rPr>
        <w:t>and VR simulation with traditional simulation and other teaching methods</w:t>
      </w:r>
    </w:p>
    <w:p w14:paraId="277A30BC" w14:textId="77777777" w:rsidR="00F42853" w:rsidRPr="00DE0122" w:rsidRDefault="00F42853" w:rsidP="00F42853">
      <w:pPr>
        <w:pStyle w:val="ListParagraph"/>
        <w:spacing w:before="240" w:after="240"/>
        <w:jc w:val="both"/>
        <w:rPr>
          <w:rFonts w:ascii="Arial" w:eastAsia="Times New Roman" w:hAnsi="Arial" w:cs="Arial"/>
          <w:color w:val="000000" w:themeColor="text1"/>
          <w:lang w:eastAsia="en-GB"/>
        </w:rPr>
      </w:pPr>
    </w:p>
    <w:p w14:paraId="3CA7BF88" w14:textId="1B495AC5" w:rsidR="002D42D7" w:rsidRPr="00DE0122" w:rsidRDefault="00F42853" w:rsidP="002D42D7">
      <w:pPr>
        <w:pStyle w:val="ListParagraph"/>
        <w:numPr>
          <w:ilvl w:val="0"/>
          <w:numId w:val="11"/>
        </w:num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Student’s perceptions</w:t>
      </w:r>
    </w:p>
    <w:p w14:paraId="682BEF76" w14:textId="77777777" w:rsidR="002D42D7" w:rsidRPr="00DE0122" w:rsidRDefault="002D42D7" w:rsidP="002D42D7">
      <w:pPr>
        <w:pStyle w:val="ListParagraph"/>
        <w:spacing w:before="240" w:after="240"/>
        <w:ind w:left="1080"/>
        <w:jc w:val="both"/>
        <w:rPr>
          <w:rFonts w:ascii="Arial" w:eastAsia="Times New Roman" w:hAnsi="Arial" w:cs="Arial"/>
          <w:color w:val="000000" w:themeColor="text1"/>
          <w:lang w:eastAsia="en-GB"/>
        </w:rPr>
      </w:pPr>
    </w:p>
    <w:p w14:paraId="350A738F" w14:textId="77777777" w:rsidR="00AB061D" w:rsidRPr="00DE0122" w:rsidRDefault="00AB061D" w:rsidP="00AB061D">
      <w:pPr>
        <w:pStyle w:val="ListParagraph"/>
        <w:shd w:val="clear" w:color="auto" w:fill="FFFFFF"/>
        <w:jc w:val="both"/>
        <w:textAlignment w:val="baseline"/>
        <w:rPr>
          <w:rFonts w:ascii="Arial" w:eastAsia="Times New Roman" w:hAnsi="Arial" w:cs="Arial"/>
          <w:color w:val="000000" w:themeColor="text1"/>
          <w:lang w:eastAsia="en-GB"/>
        </w:rPr>
      </w:pPr>
    </w:p>
    <w:p w14:paraId="6D0012FB" w14:textId="4FF15C98" w:rsidR="00AB061D" w:rsidRPr="00DE0122" w:rsidRDefault="00AB061D" w:rsidP="00AB061D">
      <w:pPr>
        <w:pStyle w:val="ListParagraph"/>
        <w:numPr>
          <w:ilvl w:val="0"/>
          <w:numId w:val="13"/>
        </w:num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How does the digital simulation virtual reality system enhance or detract from the overall learning experience of MSc Perfusion Science students, as compared to traditional teaching methods and practical simulation sessions? (Qualitative)</w:t>
      </w:r>
    </w:p>
    <w:p w14:paraId="797A0C3B" w14:textId="77777777" w:rsidR="00AB061D" w:rsidRPr="00DE0122" w:rsidRDefault="00AB061D" w:rsidP="00AB061D">
      <w:pPr>
        <w:shd w:val="clear" w:color="auto" w:fill="FFFFFF"/>
        <w:jc w:val="both"/>
        <w:textAlignment w:val="baseline"/>
        <w:rPr>
          <w:rFonts w:ascii="Arial" w:eastAsia="Times New Roman" w:hAnsi="Arial" w:cs="Arial"/>
          <w:color w:val="000000" w:themeColor="text1"/>
          <w:lang w:eastAsia="en-GB"/>
        </w:rPr>
      </w:pPr>
    </w:p>
    <w:p w14:paraId="0CEDF6AE" w14:textId="45997FAA" w:rsidR="00AB061D" w:rsidRPr="00DE0122" w:rsidRDefault="00AB061D" w:rsidP="00AB061D">
      <w:pPr>
        <w:pStyle w:val="ListParagraph"/>
        <w:numPr>
          <w:ilvl w:val="0"/>
          <w:numId w:val="13"/>
        </w:num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What are the barriers to adopting the digital simulation or VR SBT in the clinical setting, as perceived by MSc Perfusion Science students? (Qualitative)</w:t>
      </w:r>
    </w:p>
    <w:p w14:paraId="5ECF7E1A" w14:textId="77777777" w:rsidR="00AE1A27" w:rsidRPr="00DE0122" w:rsidRDefault="00AE1A27" w:rsidP="00AE1A27">
      <w:pPr>
        <w:pStyle w:val="ListParagraph"/>
        <w:rPr>
          <w:rFonts w:ascii="Arial" w:eastAsia="Times New Roman" w:hAnsi="Arial" w:cs="Arial"/>
          <w:color w:val="000000" w:themeColor="text1"/>
          <w:lang w:eastAsia="en-GB"/>
        </w:rPr>
      </w:pPr>
    </w:p>
    <w:p w14:paraId="2B848C91" w14:textId="77777777" w:rsidR="00AE1A27" w:rsidRPr="00DE0122" w:rsidRDefault="00AE1A27" w:rsidP="00AE1A27">
      <w:pPr>
        <w:pStyle w:val="ListParagraph"/>
        <w:numPr>
          <w:ilvl w:val="0"/>
          <w:numId w:val="13"/>
        </w:num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lastRenderedPageBreak/>
        <w:t xml:space="preserve">What is the learning curve for using the digital simulation and VR system, as measured by the time taken to complete scenarios (Quantitative) and student’s suggested time allocation (Qualitative) </w:t>
      </w:r>
    </w:p>
    <w:p w14:paraId="2CC36391" w14:textId="77777777" w:rsidR="00AE1A27" w:rsidRPr="00DE0122" w:rsidRDefault="00AE1A27" w:rsidP="00AE1A27">
      <w:pPr>
        <w:pStyle w:val="ListParagraph"/>
        <w:shd w:val="clear" w:color="auto" w:fill="FFFFFF"/>
        <w:jc w:val="both"/>
        <w:textAlignment w:val="baseline"/>
        <w:rPr>
          <w:rFonts w:ascii="Arial" w:eastAsia="Times New Roman" w:hAnsi="Arial" w:cs="Arial"/>
          <w:color w:val="000000" w:themeColor="text1"/>
          <w:lang w:eastAsia="en-GB"/>
        </w:rPr>
      </w:pPr>
    </w:p>
    <w:p w14:paraId="31C654BB" w14:textId="77777777" w:rsidR="0021132D" w:rsidRPr="00DE0122" w:rsidRDefault="0021132D" w:rsidP="0021132D">
      <w:pPr>
        <w:pStyle w:val="ListParagraph"/>
        <w:rPr>
          <w:rFonts w:ascii="Arial" w:eastAsia="Times New Roman" w:hAnsi="Arial" w:cs="Arial"/>
          <w:color w:val="000000" w:themeColor="text1"/>
          <w:lang w:eastAsia="en-GB"/>
        </w:rPr>
      </w:pPr>
    </w:p>
    <w:p w14:paraId="37AF96FD" w14:textId="0C91D913" w:rsidR="002D42D7" w:rsidRPr="00DE0122" w:rsidRDefault="0021132D" w:rsidP="0021132D">
      <w:pPr>
        <w:pStyle w:val="ListParagraph"/>
        <w:numPr>
          <w:ilvl w:val="0"/>
          <w:numId w:val="13"/>
        </w:num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How does the use of the digital simulation virtual reality system impact MSc Perfusion Science students' confidence in performing CPB, as compared to traditional teaching methods/practical simulation sessions? (Qualitative)</w:t>
      </w:r>
    </w:p>
    <w:p w14:paraId="2F8F8B71" w14:textId="77777777" w:rsidR="0021132D" w:rsidRPr="00DE0122" w:rsidRDefault="0021132D" w:rsidP="0021132D">
      <w:pPr>
        <w:pStyle w:val="ListParagraph"/>
        <w:rPr>
          <w:rFonts w:ascii="Arial" w:eastAsia="Times New Roman" w:hAnsi="Arial" w:cs="Arial"/>
          <w:color w:val="000000" w:themeColor="text1"/>
          <w:lang w:eastAsia="en-GB"/>
        </w:rPr>
      </w:pPr>
    </w:p>
    <w:p w14:paraId="52415610" w14:textId="77777777" w:rsidR="0021132D" w:rsidRPr="00DE0122" w:rsidRDefault="0021132D" w:rsidP="0021132D">
      <w:pPr>
        <w:pStyle w:val="ListParagraph"/>
        <w:numPr>
          <w:ilvl w:val="0"/>
          <w:numId w:val="13"/>
        </w:numPr>
        <w:shd w:val="clear" w:color="auto" w:fill="FFFFFF"/>
        <w:jc w:val="both"/>
        <w:textAlignment w:val="baseline"/>
        <w:rPr>
          <w:rFonts w:ascii="Arial" w:eastAsia="Times New Roman" w:hAnsi="Arial" w:cs="Arial"/>
          <w:color w:val="000000" w:themeColor="text1"/>
          <w:lang w:eastAsia="en-GB"/>
        </w:rPr>
      </w:pPr>
    </w:p>
    <w:p w14:paraId="4AAC0DAB" w14:textId="58BC5863" w:rsidR="002D42D7" w:rsidRPr="00DE0122" w:rsidRDefault="00F42853" w:rsidP="002D42D7">
      <w:pPr>
        <w:pStyle w:val="ListParagraph"/>
        <w:numPr>
          <w:ilvl w:val="0"/>
          <w:numId w:val="11"/>
        </w:num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Financial impact </w:t>
      </w:r>
    </w:p>
    <w:p w14:paraId="4C97A70E" w14:textId="77777777" w:rsidR="002D42D7" w:rsidRPr="00DE0122" w:rsidRDefault="002D42D7" w:rsidP="002D42D7">
      <w:pPr>
        <w:pStyle w:val="ListParagraph"/>
        <w:spacing w:before="240" w:after="240"/>
        <w:ind w:left="1080"/>
        <w:jc w:val="both"/>
        <w:rPr>
          <w:rFonts w:ascii="Arial" w:eastAsia="Times New Roman" w:hAnsi="Arial" w:cs="Arial"/>
          <w:color w:val="000000" w:themeColor="text1"/>
          <w:lang w:eastAsia="en-GB"/>
        </w:rPr>
      </w:pPr>
    </w:p>
    <w:p w14:paraId="4F58B0F2" w14:textId="42DC0431" w:rsidR="002D42D7" w:rsidRPr="00DE0122" w:rsidRDefault="002D42D7" w:rsidP="002D42D7">
      <w:pPr>
        <w:pStyle w:val="ListParagraph"/>
        <w:numPr>
          <w:ilvl w:val="0"/>
          <w:numId w:val="13"/>
        </w:num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How does the digital SBT impact the time and cost of training for perfusionists, as compared to traditional practical simulation?</w:t>
      </w:r>
      <w:r w:rsidRPr="00DE0122">
        <w:rPr>
          <w:rFonts w:ascii="Arial" w:eastAsia="Times New Roman" w:hAnsi="Arial" w:cs="Arial"/>
          <w:color w:val="000000" w:themeColor="text1"/>
          <w:lang w:eastAsia="en-GB"/>
        </w:rPr>
        <w:t xml:space="preserve"> (Quantitative)</w:t>
      </w:r>
    </w:p>
    <w:p w14:paraId="6C5ECAE7" w14:textId="18891912" w:rsidR="002D42D7" w:rsidRPr="00DE0122" w:rsidRDefault="002D42D7" w:rsidP="00F42853">
      <w:pPr>
        <w:pStyle w:val="ListParagraph"/>
        <w:spacing w:before="240" w:after="240"/>
        <w:jc w:val="both"/>
        <w:rPr>
          <w:rFonts w:ascii="Arial" w:eastAsia="Times New Roman" w:hAnsi="Arial" w:cs="Arial"/>
          <w:color w:val="000000" w:themeColor="text1"/>
          <w:lang w:eastAsia="en-GB"/>
        </w:rPr>
      </w:pPr>
    </w:p>
    <w:p w14:paraId="510951A2" w14:textId="77777777" w:rsidR="00B813FB" w:rsidRPr="00DE0122" w:rsidRDefault="00B813FB" w:rsidP="00B813FB">
      <w:pPr>
        <w:spacing w:before="240" w:after="240"/>
        <w:jc w:val="both"/>
        <w:rPr>
          <w:rFonts w:ascii="Arial" w:eastAsia="Times New Roman" w:hAnsi="Arial" w:cs="Arial"/>
          <w:color w:val="000000" w:themeColor="text1"/>
          <w:lang w:eastAsia="en-GB"/>
        </w:rPr>
      </w:pPr>
    </w:p>
    <w:p w14:paraId="06788DE2" w14:textId="505733DE" w:rsidR="00B813FB" w:rsidRPr="00DE0122" w:rsidRDefault="00B813FB" w:rsidP="004E46A0">
      <w:pPr>
        <w:pStyle w:val="ListParagraph"/>
        <w:numPr>
          <w:ilvl w:val="0"/>
          <w:numId w:val="4"/>
        </w:num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Evaluate </w:t>
      </w:r>
      <w:r w:rsidR="00F42853" w:rsidRPr="00DE0122">
        <w:rPr>
          <w:rFonts w:ascii="Arial" w:eastAsia="Times New Roman" w:hAnsi="Arial" w:cs="Arial"/>
          <w:color w:val="000000" w:themeColor="text1"/>
          <w:lang w:eastAsia="en-GB"/>
        </w:rPr>
        <w:t>both simulation products; software (</w:t>
      </w:r>
      <w:proofErr w:type="spellStart"/>
      <w:r w:rsidR="00F42853" w:rsidRPr="00DE0122">
        <w:rPr>
          <w:rFonts w:ascii="Arial" w:eastAsia="Times New Roman" w:hAnsi="Arial" w:cs="Arial"/>
          <w:color w:val="000000" w:themeColor="text1"/>
          <w:lang w:eastAsia="en-GB"/>
        </w:rPr>
        <w:t>VirCPB</w:t>
      </w:r>
      <w:proofErr w:type="spellEnd"/>
      <w:r w:rsidR="00FE5CB5" w:rsidRPr="00DE0122">
        <w:rPr>
          <w:rFonts w:ascii="Arial" w:eastAsia="Times New Roman" w:hAnsi="Arial" w:cs="Arial"/>
          <w:color w:val="000000" w:themeColor="text1"/>
          <w:lang w:eastAsia="en-GB"/>
        </w:rPr>
        <w:sym w:font="Symbol" w:char="F0D3"/>
      </w:r>
      <w:r w:rsidR="00F42853" w:rsidRPr="00DE0122">
        <w:rPr>
          <w:rFonts w:ascii="Arial" w:eastAsia="Times New Roman" w:hAnsi="Arial" w:cs="Arial"/>
          <w:color w:val="000000" w:themeColor="text1"/>
          <w:lang w:eastAsia="en-GB"/>
        </w:rPr>
        <w:t>) and VR headset using the modified simulation effectiveness tool (SET-M)</w:t>
      </w:r>
      <w:r w:rsidR="00AB061D" w:rsidRPr="00DE0122">
        <w:rPr>
          <w:rFonts w:ascii="Arial" w:eastAsia="Times New Roman" w:hAnsi="Arial" w:cs="Arial"/>
          <w:color w:val="000000" w:themeColor="text1"/>
          <w:lang w:eastAsia="en-GB"/>
        </w:rPr>
        <w:t xml:space="preserve"> following a simulation training scenario</w:t>
      </w:r>
    </w:p>
    <w:p w14:paraId="0562DC99" w14:textId="77777777" w:rsidR="0021132D" w:rsidRPr="00DE0122" w:rsidRDefault="0021132D" w:rsidP="0021132D">
      <w:pPr>
        <w:pStyle w:val="ListParagraph"/>
        <w:spacing w:before="240" w:after="240"/>
        <w:jc w:val="both"/>
        <w:rPr>
          <w:rFonts w:ascii="Arial" w:eastAsia="Times New Roman" w:hAnsi="Arial" w:cs="Arial"/>
          <w:color w:val="000000" w:themeColor="text1"/>
          <w:lang w:eastAsia="en-GB"/>
        </w:rPr>
      </w:pPr>
    </w:p>
    <w:p w14:paraId="7A2E11BB" w14:textId="5C4C8888" w:rsidR="0021132D" w:rsidRPr="00DE0122" w:rsidRDefault="0021132D" w:rsidP="0021132D">
      <w:pPr>
        <w:pStyle w:val="ListParagraph"/>
        <w:numPr>
          <w:ilvl w:val="0"/>
          <w:numId w:val="13"/>
        </w:num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Does the digital simulation software and the VR SBT provide learning</w:t>
      </w:r>
      <w:r w:rsidRPr="00DE0122">
        <w:rPr>
          <w:rFonts w:ascii="Arial" w:eastAsia="Times New Roman" w:hAnsi="Arial" w:cs="Arial"/>
          <w:color w:val="000000" w:themeColor="text1"/>
          <w:lang w:eastAsia="en-GB"/>
        </w:rPr>
        <w:t xml:space="preserve"> and</w:t>
      </w:r>
      <w:r w:rsidRPr="00DE0122">
        <w:rPr>
          <w:rFonts w:ascii="Arial" w:eastAsia="Times New Roman" w:hAnsi="Arial" w:cs="Arial"/>
          <w:color w:val="000000" w:themeColor="text1"/>
          <w:lang w:eastAsia="en-GB"/>
        </w:rPr>
        <w:t xml:space="preserve"> increased clinical competence as measured by </w:t>
      </w:r>
      <w:r w:rsidRPr="00DE0122">
        <w:rPr>
          <w:rFonts w:ascii="Arial" w:eastAsia="Times New Roman" w:hAnsi="Arial" w:cs="Arial"/>
          <w:color w:val="000000" w:themeColor="text1"/>
          <w:lang w:eastAsia="en-GB"/>
        </w:rPr>
        <w:t>SET-M (Qualitative and Quantitative)</w:t>
      </w:r>
    </w:p>
    <w:p w14:paraId="3361BB14" w14:textId="77777777" w:rsidR="00F42853" w:rsidRPr="00DE0122" w:rsidRDefault="00F42853" w:rsidP="00BB7192">
      <w:pPr>
        <w:spacing w:before="240" w:after="240"/>
        <w:jc w:val="both"/>
        <w:rPr>
          <w:rFonts w:ascii="Arial" w:eastAsia="Times New Roman" w:hAnsi="Arial" w:cs="Arial"/>
          <w:color w:val="000000" w:themeColor="text1"/>
          <w:lang w:eastAsia="en-GB"/>
        </w:rPr>
      </w:pPr>
    </w:p>
    <w:p w14:paraId="20946EF4" w14:textId="4752C6FB" w:rsidR="00CE1477" w:rsidRPr="00DE0122" w:rsidRDefault="009305F4" w:rsidP="00BB7192">
      <w:pPr>
        <w:spacing w:before="240" w:after="240"/>
        <w:jc w:val="both"/>
        <w:rPr>
          <w:rFonts w:ascii="Arial" w:eastAsia="Times New Roman" w:hAnsi="Arial" w:cs="Arial"/>
          <w:color w:val="000000" w:themeColor="text1"/>
          <w:lang w:eastAsia="en-GB"/>
        </w:rPr>
      </w:pPr>
      <w:proofErr w:type="gramStart"/>
      <w:r w:rsidRPr="00DE0122">
        <w:rPr>
          <w:rFonts w:ascii="Arial" w:eastAsia="Times New Roman" w:hAnsi="Arial" w:cs="Arial"/>
          <w:color w:val="000000" w:themeColor="text1"/>
          <w:lang w:eastAsia="en-GB"/>
        </w:rPr>
        <w:t>The MSc Perfusion Science,</w:t>
      </w:r>
      <w:proofErr w:type="gramEnd"/>
      <w:r w:rsidRPr="00DE0122">
        <w:rPr>
          <w:rFonts w:ascii="Arial" w:eastAsia="Times New Roman" w:hAnsi="Arial" w:cs="Arial"/>
          <w:color w:val="000000" w:themeColor="text1"/>
          <w:lang w:eastAsia="en-GB"/>
        </w:rPr>
        <w:t xml:space="preserve"> include</w:t>
      </w:r>
      <w:r w:rsidR="00E03540" w:rsidRPr="00DE0122">
        <w:rPr>
          <w:rFonts w:ascii="Arial" w:eastAsia="Times New Roman" w:hAnsi="Arial" w:cs="Arial"/>
          <w:color w:val="000000" w:themeColor="text1"/>
          <w:lang w:eastAsia="en-GB"/>
        </w:rPr>
        <w:t>s</w:t>
      </w:r>
      <w:r w:rsidRPr="00DE0122">
        <w:rPr>
          <w:rFonts w:ascii="Arial" w:eastAsia="Times New Roman" w:hAnsi="Arial" w:cs="Arial"/>
          <w:color w:val="000000" w:themeColor="text1"/>
          <w:lang w:eastAsia="en-GB"/>
        </w:rPr>
        <w:t xml:space="preserve"> simulation education however none of which is digital or </w:t>
      </w:r>
      <w:r w:rsidR="00CE1477" w:rsidRPr="00DE0122">
        <w:rPr>
          <w:rFonts w:ascii="Arial" w:eastAsia="Times New Roman" w:hAnsi="Arial" w:cs="Arial"/>
          <w:color w:val="000000" w:themeColor="text1"/>
          <w:lang w:eastAsia="en-GB"/>
        </w:rPr>
        <w:t>VR.</w:t>
      </w:r>
      <w:r w:rsidR="00F42853" w:rsidRPr="00DE0122">
        <w:rPr>
          <w:rFonts w:ascii="Arial" w:eastAsia="Times New Roman" w:hAnsi="Arial" w:cs="Arial"/>
          <w:color w:val="000000" w:themeColor="text1"/>
          <w:lang w:eastAsia="en-GB"/>
        </w:rPr>
        <w:t xml:space="preserve"> </w:t>
      </w:r>
      <w:r w:rsidR="00CE1477" w:rsidRPr="00DE0122">
        <w:rPr>
          <w:rFonts w:ascii="Arial" w:eastAsia="Times New Roman" w:hAnsi="Arial" w:cs="Arial"/>
          <w:color w:val="000000" w:themeColor="text1"/>
          <w:lang w:eastAsia="en-GB"/>
        </w:rPr>
        <w:t>Traditional simulation with instructor led sessions require</w:t>
      </w:r>
      <w:r w:rsidR="00180619" w:rsidRPr="00DE0122">
        <w:rPr>
          <w:rFonts w:ascii="Arial" w:eastAsia="Times New Roman" w:hAnsi="Arial" w:cs="Arial"/>
          <w:color w:val="000000" w:themeColor="text1"/>
          <w:lang w:eastAsia="en-GB"/>
        </w:rPr>
        <w:t>s</w:t>
      </w:r>
      <w:r w:rsidR="00CE1477" w:rsidRPr="00DE0122">
        <w:rPr>
          <w:rFonts w:ascii="Arial" w:eastAsia="Times New Roman" w:hAnsi="Arial" w:cs="Arial"/>
          <w:color w:val="000000" w:themeColor="text1"/>
          <w:lang w:eastAsia="en-GB"/>
        </w:rPr>
        <w:t xml:space="preserve"> specific simulation devices</w:t>
      </w:r>
      <w:r w:rsidR="00180619" w:rsidRPr="00DE0122">
        <w:rPr>
          <w:rFonts w:ascii="Arial" w:eastAsia="Times New Roman" w:hAnsi="Arial" w:cs="Arial"/>
          <w:color w:val="000000" w:themeColor="text1"/>
          <w:lang w:eastAsia="en-GB"/>
        </w:rPr>
        <w:t xml:space="preserve">, </w:t>
      </w:r>
      <w:r w:rsidR="00CE1477" w:rsidRPr="00DE0122">
        <w:rPr>
          <w:rFonts w:ascii="Arial" w:eastAsia="Times New Roman" w:hAnsi="Arial" w:cs="Arial"/>
          <w:color w:val="000000" w:themeColor="text1"/>
          <w:lang w:eastAsia="en-GB"/>
        </w:rPr>
        <w:t xml:space="preserve">multiple </w:t>
      </w:r>
      <w:proofErr w:type="gramStart"/>
      <w:r w:rsidR="00CE1477" w:rsidRPr="00DE0122">
        <w:rPr>
          <w:rFonts w:ascii="Arial" w:eastAsia="Times New Roman" w:hAnsi="Arial" w:cs="Arial"/>
          <w:color w:val="000000" w:themeColor="text1"/>
          <w:lang w:eastAsia="en-GB"/>
        </w:rPr>
        <w:t>faculty</w:t>
      </w:r>
      <w:proofErr w:type="gramEnd"/>
      <w:r w:rsidR="00CE1477" w:rsidRPr="00DE0122">
        <w:rPr>
          <w:rFonts w:ascii="Arial" w:eastAsia="Times New Roman" w:hAnsi="Arial" w:cs="Arial"/>
          <w:color w:val="000000" w:themeColor="text1"/>
          <w:lang w:eastAsia="en-GB"/>
        </w:rPr>
        <w:t xml:space="preserve"> to facilitate</w:t>
      </w:r>
      <w:r w:rsidR="00180619" w:rsidRPr="00DE0122">
        <w:rPr>
          <w:rFonts w:ascii="Arial" w:eastAsia="Times New Roman" w:hAnsi="Arial" w:cs="Arial"/>
          <w:color w:val="000000" w:themeColor="text1"/>
          <w:lang w:eastAsia="en-GB"/>
        </w:rPr>
        <w:t xml:space="preserve"> and time and location required f</w:t>
      </w:r>
      <w:r w:rsidR="009C2CD3" w:rsidRPr="00DE0122">
        <w:rPr>
          <w:rFonts w:ascii="Arial" w:eastAsia="Times New Roman" w:hAnsi="Arial" w:cs="Arial"/>
          <w:color w:val="000000" w:themeColor="text1"/>
          <w:lang w:eastAsia="en-GB"/>
        </w:rPr>
        <w:t>or</w:t>
      </w:r>
      <w:r w:rsidR="00180619" w:rsidRPr="00DE0122">
        <w:rPr>
          <w:rFonts w:ascii="Arial" w:eastAsia="Times New Roman" w:hAnsi="Arial" w:cs="Arial"/>
          <w:color w:val="000000" w:themeColor="text1"/>
          <w:lang w:eastAsia="en-GB"/>
        </w:rPr>
        <w:t xml:space="preserve"> set up and delivery. As such, despite excellent feedback, exposure is limited. </w:t>
      </w:r>
    </w:p>
    <w:p w14:paraId="18BFEA52" w14:textId="1FA5215C" w:rsidR="00F42853" w:rsidRPr="00DE0122" w:rsidRDefault="00AE021B" w:rsidP="00BB7192">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The aim of this project isn’t to replace this existing simulation but to evaluate </w:t>
      </w:r>
      <w:r w:rsidR="00AE1A27" w:rsidRPr="00DE0122">
        <w:rPr>
          <w:rFonts w:ascii="Arial" w:eastAsia="Times New Roman" w:hAnsi="Arial" w:cs="Arial"/>
          <w:color w:val="000000" w:themeColor="text1"/>
          <w:lang w:eastAsia="en-GB"/>
        </w:rPr>
        <w:t xml:space="preserve">the products and assess </w:t>
      </w:r>
      <w:r w:rsidRPr="00DE0122">
        <w:rPr>
          <w:rFonts w:ascii="Arial" w:eastAsia="Times New Roman" w:hAnsi="Arial" w:cs="Arial"/>
          <w:color w:val="000000" w:themeColor="text1"/>
          <w:lang w:eastAsia="en-GB"/>
        </w:rPr>
        <w:t xml:space="preserve">whether there is a potential to supplement the course with a digital modality. </w:t>
      </w:r>
      <w:r w:rsidR="00180619" w:rsidRPr="00DE0122">
        <w:rPr>
          <w:rFonts w:ascii="Arial" w:eastAsia="Times New Roman" w:hAnsi="Arial" w:cs="Arial"/>
          <w:color w:val="000000" w:themeColor="text1"/>
          <w:lang w:eastAsia="en-GB"/>
        </w:rPr>
        <w:t xml:space="preserve">VR and digital </w:t>
      </w:r>
      <w:r w:rsidR="00F42853" w:rsidRPr="00DE0122">
        <w:rPr>
          <w:rFonts w:ascii="Arial" w:eastAsia="Times New Roman" w:hAnsi="Arial" w:cs="Arial"/>
          <w:color w:val="000000" w:themeColor="text1"/>
          <w:lang w:eastAsia="en-GB"/>
        </w:rPr>
        <w:t xml:space="preserve">software </w:t>
      </w:r>
      <w:r w:rsidR="00180619" w:rsidRPr="00DE0122">
        <w:rPr>
          <w:rFonts w:ascii="Arial" w:eastAsia="Times New Roman" w:hAnsi="Arial" w:cs="Arial"/>
          <w:color w:val="000000" w:themeColor="text1"/>
          <w:lang w:eastAsia="en-GB"/>
        </w:rPr>
        <w:t>offer an</w:t>
      </w:r>
      <w:r w:rsidR="005072E0" w:rsidRPr="00DE0122">
        <w:rPr>
          <w:rFonts w:ascii="Arial" w:eastAsia="Times New Roman" w:hAnsi="Arial" w:cs="Arial"/>
          <w:color w:val="000000" w:themeColor="text1"/>
          <w:lang w:eastAsia="en-GB"/>
        </w:rPr>
        <w:t xml:space="preserve"> alternative</w:t>
      </w:r>
      <w:r w:rsidR="00180619" w:rsidRPr="00DE0122">
        <w:rPr>
          <w:rFonts w:ascii="Arial" w:eastAsia="Times New Roman" w:hAnsi="Arial" w:cs="Arial"/>
          <w:color w:val="000000" w:themeColor="text1"/>
          <w:lang w:eastAsia="en-GB"/>
        </w:rPr>
        <w:t xml:space="preserve"> interactive experience</w:t>
      </w:r>
      <w:r w:rsidR="005072E0" w:rsidRPr="00DE0122">
        <w:rPr>
          <w:rFonts w:ascii="Arial" w:eastAsia="Times New Roman" w:hAnsi="Arial" w:cs="Arial"/>
          <w:color w:val="000000" w:themeColor="text1"/>
          <w:lang w:eastAsia="en-GB"/>
        </w:rPr>
        <w:t xml:space="preserve"> which may support training. This alternative SBT allows i</w:t>
      </w:r>
      <w:r w:rsidR="00180619" w:rsidRPr="00DE0122">
        <w:rPr>
          <w:rFonts w:ascii="Arial" w:eastAsia="Times New Roman" w:hAnsi="Arial" w:cs="Arial"/>
          <w:color w:val="000000" w:themeColor="text1"/>
          <w:lang w:eastAsia="en-GB"/>
        </w:rPr>
        <w:t xml:space="preserve">mmersive </w:t>
      </w:r>
      <w:r w:rsidR="005072E0" w:rsidRPr="00DE0122">
        <w:rPr>
          <w:rFonts w:ascii="Arial" w:eastAsia="Times New Roman" w:hAnsi="Arial" w:cs="Arial"/>
          <w:color w:val="000000" w:themeColor="text1"/>
          <w:lang w:eastAsia="en-GB"/>
        </w:rPr>
        <w:t xml:space="preserve">and </w:t>
      </w:r>
      <w:r w:rsidR="00180619" w:rsidRPr="00DE0122">
        <w:rPr>
          <w:rFonts w:ascii="Arial" w:eastAsia="Times New Roman" w:hAnsi="Arial" w:cs="Arial"/>
          <w:color w:val="000000" w:themeColor="text1"/>
          <w:lang w:eastAsia="en-GB"/>
        </w:rPr>
        <w:t>realistic scenarios w</w:t>
      </w:r>
      <w:r w:rsidR="005072E0" w:rsidRPr="00DE0122">
        <w:rPr>
          <w:rFonts w:ascii="Arial" w:eastAsia="Times New Roman" w:hAnsi="Arial" w:cs="Arial"/>
          <w:color w:val="000000" w:themeColor="text1"/>
          <w:lang w:eastAsia="en-GB"/>
        </w:rPr>
        <w:t xml:space="preserve">ith </w:t>
      </w:r>
      <w:r w:rsidR="00180619" w:rsidRPr="00DE0122">
        <w:rPr>
          <w:rFonts w:ascii="Arial" w:eastAsia="Times New Roman" w:hAnsi="Arial" w:cs="Arial"/>
          <w:color w:val="000000" w:themeColor="text1"/>
          <w:lang w:eastAsia="en-GB"/>
        </w:rPr>
        <w:t xml:space="preserve">repetitive </w:t>
      </w:r>
      <w:r w:rsidR="005072E0" w:rsidRPr="00DE0122">
        <w:rPr>
          <w:rFonts w:ascii="Arial" w:eastAsia="Times New Roman" w:hAnsi="Arial" w:cs="Arial"/>
          <w:color w:val="000000" w:themeColor="text1"/>
          <w:lang w:eastAsia="en-GB"/>
        </w:rPr>
        <w:t>practice</w:t>
      </w:r>
      <w:r w:rsidR="00180619" w:rsidRPr="00DE0122">
        <w:rPr>
          <w:rFonts w:ascii="Arial" w:eastAsia="Times New Roman" w:hAnsi="Arial" w:cs="Arial"/>
          <w:color w:val="000000" w:themeColor="text1"/>
          <w:lang w:eastAsia="en-GB"/>
        </w:rPr>
        <w:t xml:space="preserve"> </w:t>
      </w:r>
      <w:r w:rsidR="00A33177" w:rsidRPr="00DE0122">
        <w:rPr>
          <w:rFonts w:ascii="Arial" w:eastAsia="Times New Roman" w:hAnsi="Arial" w:cs="Arial"/>
          <w:color w:val="000000" w:themeColor="text1"/>
          <w:lang w:eastAsia="en-GB"/>
        </w:rPr>
        <w:t xml:space="preserve">without utilising equipment </w:t>
      </w:r>
      <w:r w:rsidR="00FE5CB5" w:rsidRPr="00DE0122">
        <w:rPr>
          <w:rFonts w:ascii="Arial" w:eastAsia="Times New Roman" w:hAnsi="Arial" w:cs="Arial"/>
          <w:color w:val="000000" w:themeColor="text1"/>
          <w:lang w:eastAsia="en-GB"/>
        </w:rPr>
        <w:t xml:space="preserve">and potentially less </w:t>
      </w:r>
      <w:r w:rsidR="00A33177" w:rsidRPr="00DE0122">
        <w:rPr>
          <w:rFonts w:ascii="Arial" w:eastAsia="Times New Roman" w:hAnsi="Arial" w:cs="Arial"/>
          <w:color w:val="000000" w:themeColor="text1"/>
          <w:lang w:eastAsia="en-GB"/>
        </w:rPr>
        <w:t xml:space="preserve">faculty time. Advanced </w:t>
      </w:r>
      <w:r w:rsidR="005072E0" w:rsidRPr="00DE0122">
        <w:rPr>
          <w:rFonts w:ascii="Arial" w:eastAsia="Times New Roman" w:hAnsi="Arial" w:cs="Arial"/>
          <w:color w:val="000000" w:themeColor="text1"/>
          <w:lang w:eastAsia="en-GB"/>
        </w:rPr>
        <w:t xml:space="preserve">VR </w:t>
      </w:r>
      <w:r w:rsidR="00A33177" w:rsidRPr="00DE0122">
        <w:rPr>
          <w:rFonts w:ascii="Arial" w:eastAsia="Times New Roman" w:hAnsi="Arial" w:cs="Arial"/>
          <w:color w:val="000000" w:themeColor="text1"/>
          <w:lang w:eastAsia="en-GB"/>
        </w:rPr>
        <w:t>scenarios can also support multi</w:t>
      </w:r>
      <w:r w:rsidR="005072E0" w:rsidRPr="00DE0122">
        <w:rPr>
          <w:rFonts w:ascii="Arial" w:eastAsia="Times New Roman" w:hAnsi="Arial" w:cs="Arial"/>
          <w:color w:val="000000" w:themeColor="text1"/>
          <w:lang w:eastAsia="en-GB"/>
        </w:rPr>
        <w:t>-</w:t>
      </w:r>
      <w:r w:rsidR="00A33177" w:rsidRPr="00DE0122">
        <w:rPr>
          <w:rFonts w:ascii="Arial" w:eastAsia="Times New Roman" w:hAnsi="Arial" w:cs="Arial"/>
          <w:color w:val="000000" w:themeColor="text1"/>
          <w:lang w:eastAsia="en-GB"/>
        </w:rPr>
        <w:t>user experience within the same case but whilst being physically separate. (</w:t>
      </w:r>
      <w:proofErr w:type="spellStart"/>
      <w:r w:rsidR="00A33177" w:rsidRPr="00DE0122">
        <w:rPr>
          <w:rFonts w:ascii="Arial" w:eastAsia="Times New Roman" w:hAnsi="Arial" w:cs="Arial"/>
          <w:color w:val="000000" w:themeColor="text1"/>
          <w:lang w:eastAsia="en-GB"/>
        </w:rPr>
        <w:t>Triandafilou</w:t>
      </w:r>
      <w:proofErr w:type="spellEnd"/>
      <w:r w:rsidR="00A33177" w:rsidRPr="00DE0122">
        <w:rPr>
          <w:rFonts w:ascii="Arial" w:eastAsia="Times New Roman" w:hAnsi="Arial" w:cs="Arial"/>
          <w:color w:val="000000" w:themeColor="text1"/>
          <w:lang w:eastAsia="en-GB"/>
        </w:rPr>
        <w:t xml:space="preserve"> et al, 2018)</w:t>
      </w:r>
    </w:p>
    <w:p w14:paraId="4A65913F" w14:textId="77777777" w:rsidR="00F42853" w:rsidRPr="00DE0122" w:rsidRDefault="00FD119F" w:rsidP="00BB7192">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Serious games designed for the primary purpose of training and not leisure combine gamification elements such as points and awards to motivate and often follow a path of increasing difficulty level for the participant. </w:t>
      </w:r>
      <w:r w:rsidR="009305F4" w:rsidRPr="00DE0122">
        <w:rPr>
          <w:rFonts w:ascii="Arial" w:eastAsia="Times New Roman" w:hAnsi="Arial" w:cs="Arial"/>
          <w:color w:val="000000" w:themeColor="text1"/>
          <w:lang w:eastAsia="en-GB"/>
        </w:rPr>
        <w:t xml:space="preserve">The simulated environment allows students to interact with </w:t>
      </w:r>
      <w:r w:rsidR="00AE021B" w:rsidRPr="00DE0122">
        <w:rPr>
          <w:rFonts w:ascii="Arial" w:eastAsia="Times New Roman" w:hAnsi="Arial" w:cs="Arial"/>
          <w:color w:val="000000" w:themeColor="text1"/>
          <w:lang w:eastAsia="en-GB"/>
        </w:rPr>
        <w:t>clinical</w:t>
      </w:r>
      <w:r w:rsidR="009305F4" w:rsidRPr="00DE0122">
        <w:rPr>
          <w:rFonts w:ascii="Arial" w:eastAsia="Times New Roman" w:hAnsi="Arial" w:cs="Arial"/>
          <w:color w:val="000000" w:themeColor="text1"/>
          <w:lang w:eastAsia="en-GB"/>
        </w:rPr>
        <w:t xml:space="preserve"> </w:t>
      </w:r>
      <w:r w:rsidR="00AE021B" w:rsidRPr="00DE0122">
        <w:rPr>
          <w:rFonts w:ascii="Arial" w:eastAsia="Times New Roman" w:hAnsi="Arial" w:cs="Arial"/>
          <w:color w:val="000000" w:themeColor="text1"/>
          <w:lang w:eastAsia="en-GB"/>
        </w:rPr>
        <w:t>situations</w:t>
      </w:r>
      <w:r w:rsidR="009305F4" w:rsidRPr="00DE0122">
        <w:rPr>
          <w:rFonts w:ascii="Arial" w:eastAsia="Times New Roman" w:hAnsi="Arial" w:cs="Arial"/>
          <w:color w:val="000000" w:themeColor="text1"/>
          <w:lang w:eastAsia="en-GB"/>
        </w:rPr>
        <w:t xml:space="preserve"> without the potential to harm patients or fear of causing this harm (</w:t>
      </w:r>
      <w:proofErr w:type="spellStart"/>
      <w:r w:rsidR="009305F4" w:rsidRPr="00DE0122">
        <w:rPr>
          <w:rFonts w:ascii="Arial" w:eastAsia="Times New Roman" w:hAnsi="Arial" w:cs="Arial"/>
          <w:color w:val="000000" w:themeColor="text1"/>
          <w:lang w:eastAsia="en-GB"/>
        </w:rPr>
        <w:t>Graafland</w:t>
      </w:r>
      <w:proofErr w:type="spellEnd"/>
      <w:r w:rsidR="009305F4" w:rsidRPr="00DE0122">
        <w:rPr>
          <w:rFonts w:ascii="Arial" w:eastAsia="Times New Roman" w:hAnsi="Arial" w:cs="Arial"/>
          <w:color w:val="000000" w:themeColor="text1"/>
          <w:lang w:eastAsia="en-GB"/>
        </w:rPr>
        <w:t xml:space="preserve"> &amp; </w:t>
      </w:r>
      <w:proofErr w:type="spellStart"/>
      <w:r w:rsidR="009305F4" w:rsidRPr="00DE0122">
        <w:rPr>
          <w:rFonts w:ascii="Arial" w:eastAsia="Times New Roman" w:hAnsi="Arial" w:cs="Arial"/>
          <w:color w:val="000000" w:themeColor="text1"/>
          <w:lang w:eastAsia="en-GB"/>
        </w:rPr>
        <w:t>Schijven</w:t>
      </w:r>
      <w:proofErr w:type="spellEnd"/>
      <w:r w:rsidR="009305F4" w:rsidRPr="00DE0122">
        <w:rPr>
          <w:rFonts w:ascii="Arial" w:eastAsia="Times New Roman" w:hAnsi="Arial" w:cs="Arial"/>
          <w:color w:val="000000" w:themeColor="text1"/>
          <w:lang w:eastAsia="en-GB"/>
        </w:rPr>
        <w:t>, 2018)</w:t>
      </w:r>
      <w:r w:rsidR="00AE021B" w:rsidRPr="00DE0122">
        <w:rPr>
          <w:rFonts w:ascii="Arial" w:eastAsia="Times New Roman" w:hAnsi="Arial" w:cs="Arial"/>
          <w:color w:val="000000" w:themeColor="text1"/>
          <w:lang w:eastAsia="en-GB"/>
        </w:rPr>
        <w:t>.</w:t>
      </w:r>
    </w:p>
    <w:p w14:paraId="22C5DEB8" w14:textId="17EF06B7" w:rsidR="00F42853" w:rsidRPr="00DE0122" w:rsidRDefault="00FE7AF5" w:rsidP="00BB7192">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The MSc Perfusion Science, </w:t>
      </w:r>
      <w:proofErr w:type="spellStart"/>
      <w:r w:rsidRPr="00DE0122">
        <w:rPr>
          <w:rFonts w:ascii="Arial" w:eastAsia="Times New Roman" w:hAnsi="Arial" w:cs="Arial"/>
          <w:color w:val="000000" w:themeColor="text1"/>
          <w:lang w:eastAsia="en-GB"/>
        </w:rPr>
        <w:t>U</w:t>
      </w:r>
      <w:r w:rsidR="00AE021B" w:rsidRPr="00DE0122">
        <w:rPr>
          <w:rFonts w:ascii="Arial" w:eastAsia="Times New Roman" w:hAnsi="Arial" w:cs="Arial"/>
          <w:color w:val="000000" w:themeColor="text1"/>
          <w:lang w:eastAsia="en-GB"/>
        </w:rPr>
        <w:t>oB</w:t>
      </w:r>
      <w:proofErr w:type="spellEnd"/>
      <w:r w:rsidR="00AE021B" w:rsidRPr="00DE0122">
        <w:rPr>
          <w:rFonts w:ascii="Arial" w:eastAsia="Times New Roman" w:hAnsi="Arial" w:cs="Arial"/>
          <w:color w:val="000000" w:themeColor="text1"/>
          <w:lang w:eastAsia="en-GB"/>
        </w:rPr>
        <w:t>,</w:t>
      </w:r>
      <w:r w:rsidRPr="00DE0122">
        <w:rPr>
          <w:rFonts w:ascii="Arial" w:eastAsia="Times New Roman" w:hAnsi="Arial" w:cs="Arial"/>
          <w:color w:val="000000" w:themeColor="text1"/>
          <w:lang w:eastAsia="en-GB"/>
        </w:rPr>
        <w:t xml:space="preserve"> pr</w:t>
      </w:r>
      <w:r w:rsidR="00AE021B" w:rsidRPr="00DE0122">
        <w:rPr>
          <w:rFonts w:ascii="Arial" w:eastAsia="Times New Roman" w:hAnsi="Arial" w:cs="Arial"/>
          <w:color w:val="000000" w:themeColor="text1"/>
          <w:lang w:eastAsia="en-GB"/>
        </w:rPr>
        <w:t>ovi</w:t>
      </w:r>
      <w:r w:rsidRPr="00DE0122">
        <w:rPr>
          <w:rFonts w:ascii="Arial" w:eastAsia="Times New Roman" w:hAnsi="Arial" w:cs="Arial"/>
          <w:color w:val="000000" w:themeColor="text1"/>
          <w:lang w:eastAsia="en-GB"/>
        </w:rPr>
        <w:t xml:space="preserve">des a </w:t>
      </w:r>
      <w:proofErr w:type="gramStart"/>
      <w:r w:rsidRPr="00DE0122">
        <w:rPr>
          <w:rFonts w:ascii="Arial" w:eastAsia="Times New Roman" w:hAnsi="Arial" w:cs="Arial"/>
          <w:color w:val="000000" w:themeColor="text1"/>
          <w:lang w:eastAsia="en-GB"/>
        </w:rPr>
        <w:t>two year</w:t>
      </w:r>
      <w:proofErr w:type="gramEnd"/>
      <w:r w:rsidRPr="00DE0122">
        <w:rPr>
          <w:rFonts w:ascii="Arial" w:eastAsia="Times New Roman" w:hAnsi="Arial" w:cs="Arial"/>
          <w:color w:val="000000" w:themeColor="text1"/>
          <w:lang w:eastAsia="en-GB"/>
        </w:rPr>
        <w:t xml:space="preserve"> course delivered in conjunction with clinical training within cardiac surgery units across the UK. It also allows a one year Post graduate certificate for </w:t>
      </w:r>
      <w:r w:rsidR="00AE021B" w:rsidRPr="00DE0122">
        <w:rPr>
          <w:rFonts w:ascii="Arial" w:eastAsia="Times New Roman" w:hAnsi="Arial" w:cs="Arial"/>
          <w:color w:val="000000" w:themeColor="text1"/>
          <w:lang w:eastAsia="en-GB"/>
        </w:rPr>
        <w:t>p</w:t>
      </w:r>
      <w:r w:rsidRPr="00DE0122">
        <w:rPr>
          <w:rFonts w:ascii="Arial" w:eastAsia="Times New Roman" w:hAnsi="Arial" w:cs="Arial"/>
          <w:color w:val="000000" w:themeColor="text1"/>
          <w:lang w:eastAsia="en-GB"/>
        </w:rPr>
        <w:t xml:space="preserve">erfusionists who have qualified abroad but </w:t>
      </w:r>
      <w:r w:rsidR="009305F4" w:rsidRPr="00DE0122">
        <w:rPr>
          <w:rFonts w:ascii="Arial" w:eastAsia="Times New Roman" w:hAnsi="Arial" w:cs="Arial"/>
          <w:color w:val="000000" w:themeColor="text1"/>
          <w:lang w:eastAsia="en-GB"/>
        </w:rPr>
        <w:t>would</w:t>
      </w:r>
      <w:r w:rsidRPr="00DE0122">
        <w:rPr>
          <w:rFonts w:ascii="Arial" w:eastAsia="Times New Roman" w:hAnsi="Arial" w:cs="Arial"/>
          <w:color w:val="000000" w:themeColor="text1"/>
          <w:lang w:eastAsia="en-GB"/>
        </w:rPr>
        <w:t xml:space="preserve"> like to achieve UK registration. This provides a sample of students who are new to </w:t>
      </w:r>
      <w:r w:rsidRPr="00DE0122">
        <w:rPr>
          <w:rFonts w:ascii="Arial" w:eastAsia="Times New Roman" w:hAnsi="Arial" w:cs="Arial"/>
          <w:color w:val="000000" w:themeColor="text1"/>
          <w:lang w:eastAsia="en-GB"/>
        </w:rPr>
        <w:lastRenderedPageBreak/>
        <w:t>perfusion (~20) those who have completed 12-20 months training (~20) and students who have significant experience as autonomous perfusionists outside of the UK</w:t>
      </w:r>
      <w:r w:rsidR="009305F4" w:rsidRPr="00DE0122">
        <w:rPr>
          <w:rFonts w:ascii="Arial" w:eastAsia="Times New Roman" w:hAnsi="Arial" w:cs="Arial"/>
          <w:color w:val="000000" w:themeColor="text1"/>
          <w:lang w:eastAsia="en-GB"/>
        </w:rPr>
        <w:t xml:space="preserve"> (~</w:t>
      </w:r>
      <w:r w:rsidR="0020150C" w:rsidRPr="00DE0122">
        <w:rPr>
          <w:rFonts w:ascii="Arial" w:eastAsia="Times New Roman" w:hAnsi="Arial" w:cs="Arial"/>
          <w:color w:val="000000" w:themeColor="text1"/>
          <w:lang w:eastAsia="en-GB"/>
        </w:rPr>
        <w:t>6</w:t>
      </w:r>
      <w:r w:rsidR="009305F4" w:rsidRPr="00DE0122">
        <w:rPr>
          <w:rFonts w:ascii="Arial" w:eastAsia="Times New Roman" w:hAnsi="Arial" w:cs="Arial"/>
          <w:color w:val="000000" w:themeColor="text1"/>
          <w:lang w:eastAsia="en-GB"/>
        </w:rPr>
        <w:t>)</w:t>
      </w:r>
    </w:p>
    <w:p w14:paraId="68529F8F" w14:textId="77B053D6" w:rsidR="00F45A47" w:rsidRPr="00DE0122" w:rsidRDefault="00F45A47" w:rsidP="00BB7192">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The current course uses a combination of teaching strategies including lectures, </w:t>
      </w:r>
      <w:r w:rsidR="005C0FBD" w:rsidRPr="00DE0122">
        <w:rPr>
          <w:rFonts w:ascii="Arial" w:eastAsia="Times New Roman" w:hAnsi="Arial" w:cs="Arial"/>
          <w:color w:val="000000" w:themeColor="text1"/>
          <w:lang w:eastAsia="en-GB"/>
        </w:rPr>
        <w:t>tutorials,</w:t>
      </w:r>
      <w:r w:rsidR="00F42853" w:rsidRPr="00DE0122">
        <w:rPr>
          <w:rFonts w:ascii="Arial" w:eastAsia="Times New Roman" w:hAnsi="Arial" w:cs="Arial"/>
          <w:color w:val="000000" w:themeColor="text1"/>
          <w:lang w:eastAsia="en-GB"/>
        </w:rPr>
        <w:t xml:space="preserve"> </w:t>
      </w:r>
      <w:r w:rsidRPr="00DE0122">
        <w:rPr>
          <w:rFonts w:ascii="Arial" w:eastAsia="Times New Roman" w:hAnsi="Arial" w:cs="Arial"/>
          <w:color w:val="000000" w:themeColor="text1"/>
          <w:lang w:eastAsia="en-GB"/>
        </w:rPr>
        <w:t xml:space="preserve">and practical sessions however there is a need to develop alongside the technology enabled students. </w:t>
      </w:r>
      <w:r w:rsidR="00AD48DB" w:rsidRPr="00DE0122">
        <w:rPr>
          <w:rFonts w:ascii="Arial" w:eastAsia="Times New Roman" w:hAnsi="Arial" w:cs="Arial"/>
          <w:color w:val="000000" w:themeColor="text1"/>
          <w:lang w:eastAsia="en-GB"/>
        </w:rPr>
        <w:t xml:space="preserve">The learning motivation, discussed by Wang, 2022 is recognised as a key factor. </w:t>
      </w:r>
      <w:r w:rsidRPr="00DE0122">
        <w:rPr>
          <w:rFonts w:ascii="Arial" w:eastAsia="Times New Roman" w:hAnsi="Arial" w:cs="Arial"/>
          <w:color w:val="000000" w:themeColor="text1"/>
          <w:lang w:eastAsia="en-GB"/>
        </w:rPr>
        <w:t>Students require interaction and engagement</w:t>
      </w:r>
      <w:r w:rsidR="0020150C" w:rsidRPr="00DE0122">
        <w:rPr>
          <w:rFonts w:ascii="Arial" w:eastAsia="Times New Roman" w:hAnsi="Arial" w:cs="Arial"/>
          <w:color w:val="000000" w:themeColor="text1"/>
          <w:lang w:eastAsia="en-GB"/>
        </w:rPr>
        <w:t>;</w:t>
      </w:r>
      <w:r w:rsidRPr="00DE0122">
        <w:rPr>
          <w:rFonts w:ascii="Arial" w:eastAsia="Times New Roman" w:hAnsi="Arial" w:cs="Arial"/>
          <w:color w:val="000000" w:themeColor="text1"/>
          <w:lang w:eastAsia="en-GB"/>
        </w:rPr>
        <w:t xml:space="preserve"> short games could be an ideal way to cement learning </w:t>
      </w:r>
      <w:r w:rsidR="0020150C" w:rsidRPr="00DE0122">
        <w:rPr>
          <w:rFonts w:ascii="Arial" w:eastAsia="Times New Roman" w:hAnsi="Arial" w:cs="Arial"/>
          <w:color w:val="000000" w:themeColor="text1"/>
          <w:lang w:eastAsia="en-GB"/>
        </w:rPr>
        <w:t xml:space="preserve">whilst additionally </w:t>
      </w:r>
      <w:r w:rsidRPr="00DE0122">
        <w:rPr>
          <w:rFonts w:ascii="Arial" w:eastAsia="Times New Roman" w:hAnsi="Arial" w:cs="Arial"/>
          <w:color w:val="000000" w:themeColor="text1"/>
          <w:lang w:eastAsia="en-GB"/>
        </w:rPr>
        <w:t>provid</w:t>
      </w:r>
      <w:r w:rsidR="0020150C" w:rsidRPr="00DE0122">
        <w:rPr>
          <w:rFonts w:ascii="Arial" w:eastAsia="Times New Roman" w:hAnsi="Arial" w:cs="Arial"/>
          <w:color w:val="000000" w:themeColor="text1"/>
          <w:lang w:eastAsia="en-GB"/>
        </w:rPr>
        <w:t>ing</w:t>
      </w:r>
      <w:r w:rsidRPr="00DE0122">
        <w:rPr>
          <w:rFonts w:ascii="Arial" w:eastAsia="Times New Roman" w:hAnsi="Arial" w:cs="Arial"/>
          <w:color w:val="000000" w:themeColor="text1"/>
          <w:lang w:eastAsia="en-GB"/>
        </w:rPr>
        <w:t xml:space="preserve"> documentation of this.</w:t>
      </w:r>
    </w:p>
    <w:p w14:paraId="273ADA65" w14:textId="405B0BF5" w:rsidR="0020150C" w:rsidRPr="00DE0122" w:rsidRDefault="00AD48DB" w:rsidP="0039530C">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Remote education has expanded rapidly in </w:t>
      </w:r>
      <w:r w:rsidR="00F45A47" w:rsidRPr="00DE0122">
        <w:rPr>
          <w:rFonts w:ascii="Arial" w:eastAsia="Times New Roman" w:hAnsi="Arial" w:cs="Arial"/>
          <w:color w:val="000000" w:themeColor="text1"/>
          <w:lang w:eastAsia="en-GB"/>
        </w:rPr>
        <w:t>response</w:t>
      </w:r>
      <w:r w:rsidRPr="00DE0122">
        <w:rPr>
          <w:rFonts w:ascii="Arial" w:eastAsia="Times New Roman" w:hAnsi="Arial" w:cs="Arial"/>
          <w:color w:val="000000" w:themeColor="text1"/>
          <w:lang w:eastAsia="en-GB"/>
        </w:rPr>
        <w:t xml:space="preserve"> to the Covid 19 pandemic, often by necessity. This ‘disruptive innovation’ for delivery of education is constantly expanding providing</w:t>
      </w:r>
      <w:r w:rsidR="00FE5CB5" w:rsidRPr="00DE0122">
        <w:rPr>
          <w:rFonts w:ascii="Arial" w:eastAsia="Times New Roman" w:hAnsi="Arial" w:cs="Arial"/>
          <w:color w:val="000000" w:themeColor="text1"/>
          <w:lang w:eastAsia="en-GB"/>
        </w:rPr>
        <w:t xml:space="preserve"> </w:t>
      </w:r>
      <w:r w:rsidRPr="00DE0122">
        <w:rPr>
          <w:rFonts w:ascii="Arial" w:eastAsia="Times New Roman" w:hAnsi="Arial" w:cs="Arial"/>
          <w:color w:val="000000" w:themeColor="text1"/>
          <w:lang w:eastAsia="en-GB"/>
        </w:rPr>
        <w:t>opportunit</w:t>
      </w:r>
      <w:r w:rsidR="00FE5CB5" w:rsidRPr="00DE0122">
        <w:rPr>
          <w:rFonts w:ascii="Arial" w:eastAsia="Times New Roman" w:hAnsi="Arial" w:cs="Arial"/>
          <w:color w:val="000000" w:themeColor="text1"/>
          <w:lang w:eastAsia="en-GB"/>
        </w:rPr>
        <w:t>ies</w:t>
      </w:r>
      <w:r w:rsidRPr="00DE0122">
        <w:rPr>
          <w:rFonts w:ascii="Arial" w:eastAsia="Times New Roman" w:hAnsi="Arial" w:cs="Arial"/>
          <w:color w:val="000000" w:themeColor="text1"/>
          <w:lang w:eastAsia="en-GB"/>
        </w:rPr>
        <w:t xml:space="preserve"> to work alongside conventional methods (</w:t>
      </w:r>
      <w:proofErr w:type="spellStart"/>
      <w:r w:rsidRPr="00DE0122">
        <w:rPr>
          <w:rFonts w:ascii="Arial" w:eastAsia="Times New Roman" w:hAnsi="Arial" w:cs="Arial"/>
          <w:color w:val="000000" w:themeColor="text1"/>
          <w:lang w:eastAsia="en-GB"/>
        </w:rPr>
        <w:t>Wasfy</w:t>
      </w:r>
      <w:proofErr w:type="spellEnd"/>
      <w:r w:rsidRPr="00DE0122">
        <w:rPr>
          <w:rFonts w:ascii="Arial" w:eastAsia="Times New Roman" w:hAnsi="Arial" w:cs="Arial"/>
          <w:color w:val="000000" w:themeColor="text1"/>
          <w:lang w:eastAsia="en-GB"/>
        </w:rPr>
        <w:t xml:space="preserve"> et al, 2021)</w:t>
      </w:r>
      <w:r w:rsidR="005B2B03" w:rsidRPr="00DE0122">
        <w:rPr>
          <w:rFonts w:ascii="Arial" w:eastAsia="Times New Roman" w:hAnsi="Arial" w:cs="Arial"/>
          <w:color w:val="000000" w:themeColor="text1"/>
          <w:lang w:eastAsia="en-GB"/>
        </w:rPr>
        <w:t xml:space="preserve"> Collaborative design of evaluation with users and developers (educational &amp; digital technical) linked to desired learning outcomes </w:t>
      </w:r>
      <w:r w:rsidR="00FE5CB5" w:rsidRPr="00DE0122">
        <w:rPr>
          <w:rFonts w:ascii="Arial" w:eastAsia="Times New Roman" w:hAnsi="Arial" w:cs="Arial"/>
          <w:color w:val="000000" w:themeColor="text1"/>
          <w:lang w:eastAsia="en-GB"/>
        </w:rPr>
        <w:t>is key.</w:t>
      </w:r>
      <w:r w:rsidR="005B2B03" w:rsidRPr="00DE0122">
        <w:rPr>
          <w:rFonts w:ascii="Arial" w:eastAsia="Times New Roman" w:hAnsi="Arial" w:cs="Arial"/>
          <w:color w:val="000000" w:themeColor="text1"/>
          <w:lang w:eastAsia="en-GB"/>
        </w:rPr>
        <w:t xml:space="preserve"> </w:t>
      </w:r>
      <w:r w:rsidR="00F105F9" w:rsidRPr="00DE0122">
        <w:rPr>
          <w:rFonts w:ascii="Arial" w:eastAsia="Times New Roman" w:hAnsi="Arial" w:cs="Arial"/>
          <w:color w:val="000000" w:themeColor="text1"/>
          <w:lang w:eastAsia="en-GB"/>
        </w:rPr>
        <w:t>The students of today expect digital interactive components of education which offer flexible alternatives to aid preparation for clinical challenges. (</w:t>
      </w:r>
      <w:proofErr w:type="spellStart"/>
      <w:r w:rsidR="00F105F9" w:rsidRPr="00DE0122">
        <w:rPr>
          <w:rFonts w:ascii="Arial" w:eastAsia="Times New Roman" w:hAnsi="Arial" w:cs="Arial"/>
          <w:color w:val="000000" w:themeColor="text1"/>
          <w:lang w:eastAsia="en-GB"/>
        </w:rPr>
        <w:t>Troflat</w:t>
      </w:r>
      <w:proofErr w:type="spellEnd"/>
      <w:r w:rsidR="00F105F9" w:rsidRPr="00DE0122">
        <w:rPr>
          <w:rFonts w:ascii="Arial" w:eastAsia="Times New Roman" w:hAnsi="Arial" w:cs="Arial"/>
          <w:color w:val="000000" w:themeColor="text1"/>
          <w:lang w:eastAsia="en-GB"/>
        </w:rPr>
        <w:t xml:space="preserve"> et al, 2018)</w:t>
      </w:r>
    </w:p>
    <w:p w14:paraId="78C5BB3B" w14:textId="45EA3082" w:rsidR="008C1083" w:rsidRPr="00DE0122" w:rsidRDefault="008C1083" w:rsidP="003258C5">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During development the </w:t>
      </w:r>
      <w:proofErr w:type="spellStart"/>
      <w:r w:rsidR="005072E0" w:rsidRPr="00DE0122">
        <w:rPr>
          <w:rFonts w:ascii="Arial" w:eastAsia="Times New Roman" w:hAnsi="Arial" w:cs="Arial"/>
          <w:color w:val="000000" w:themeColor="text1"/>
          <w:lang w:eastAsia="en-GB"/>
        </w:rPr>
        <w:t>VirCPB</w:t>
      </w:r>
      <w:proofErr w:type="spellEnd"/>
      <w:r w:rsidR="00FE5CB5" w:rsidRPr="00DE0122">
        <w:rPr>
          <w:rFonts w:ascii="Arial" w:eastAsia="Times New Roman" w:hAnsi="Arial" w:cs="Arial"/>
          <w:color w:val="000000" w:themeColor="text1"/>
          <w:lang w:eastAsia="en-GB"/>
        </w:rPr>
        <w:sym w:font="Symbol" w:char="F0D3"/>
      </w:r>
      <w:r w:rsidR="005072E0" w:rsidRPr="00DE0122">
        <w:rPr>
          <w:rFonts w:ascii="Arial" w:eastAsia="Times New Roman" w:hAnsi="Arial" w:cs="Arial"/>
          <w:color w:val="000000" w:themeColor="text1"/>
          <w:lang w:eastAsia="en-GB"/>
        </w:rPr>
        <w:t xml:space="preserve"> </w:t>
      </w:r>
      <w:r w:rsidRPr="00DE0122">
        <w:rPr>
          <w:rFonts w:ascii="Arial" w:eastAsia="Times New Roman" w:hAnsi="Arial" w:cs="Arial"/>
          <w:color w:val="000000" w:themeColor="text1"/>
          <w:lang w:eastAsia="en-GB"/>
        </w:rPr>
        <w:t xml:space="preserve"> has been evaluated</w:t>
      </w:r>
      <w:r w:rsidR="003258C5" w:rsidRPr="00DE0122">
        <w:rPr>
          <w:rFonts w:ascii="Arial" w:eastAsia="Times New Roman" w:hAnsi="Arial" w:cs="Arial"/>
          <w:color w:val="000000" w:themeColor="text1"/>
          <w:lang w:eastAsia="en-GB"/>
        </w:rPr>
        <w:t xml:space="preserve"> in Spanish (Bonet &amp; </w:t>
      </w:r>
      <w:proofErr w:type="spellStart"/>
      <w:r w:rsidR="003258C5" w:rsidRPr="00DE0122">
        <w:rPr>
          <w:rFonts w:ascii="Arial" w:eastAsia="Times New Roman" w:hAnsi="Arial" w:cs="Arial"/>
          <w:color w:val="000000" w:themeColor="text1"/>
          <w:lang w:eastAsia="en-GB"/>
        </w:rPr>
        <w:t>Barnekow</w:t>
      </w:r>
      <w:proofErr w:type="spellEnd"/>
      <w:r w:rsidR="003258C5" w:rsidRPr="00DE0122">
        <w:rPr>
          <w:rFonts w:ascii="Arial" w:eastAsia="Times New Roman" w:hAnsi="Arial" w:cs="Arial"/>
          <w:color w:val="000000" w:themeColor="text1"/>
          <w:lang w:eastAsia="en-GB"/>
        </w:rPr>
        <w:t xml:space="preserve"> et al, 2020) </w:t>
      </w:r>
      <w:r w:rsidRPr="00DE0122">
        <w:rPr>
          <w:rFonts w:ascii="Arial" w:eastAsia="Times New Roman" w:hAnsi="Arial" w:cs="Arial"/>
          <w:color w:val="000000" w:themeColor="text1"/>
          <w:lang w:eastAsia="en-GB"/>
        </w:rPr>
        <w:t xml:space="preserve">however the UK Perfusion trainees have never used </w:t>
      </w:r>
      <w:r w:rsidR="00361435" w:rsidRPr="00DE0122">
        <w:rPr>
          <w:rFonts w:ascii="Arial" w:eastAsia="Times New Roman" w:hAnsi="Arial" w:cs="Arial"/>
          <w:color w:val="000000" w:themeColor="text1"/>
          <w:lang w:eastAsia="en-GB"/>
        </w:rPr>
        <w:t>VR</w:t>
      </w:r>
      <w:r w:rsidRPr="00DE0122">
        <w:rPr>
          <w:rFonts w:ascii="Arial" w:eastAsia="Times New Roman" w:hAnsi="Arial" w:cs="Arial"/>
          <w:color w:val="000000" w:themeColor="text1"/>
          <w:lang w:eastAsia="en-GB"/>
        </w:rPr>
        <w:t xml:space="preserve"> or digital simulation and therefore provide a unique opportunity to assess usability, and overall satisfaction with this new method of </w:t>
      </w:r>
      <w:r w:rsidR="00361435" w:rsidRPr="00DE0122">
        <w:rPr>
          <w:rFonts w:ascii="Arial" w:eastAsia="Times New Roman" w:hAnsi="Arial" w:cs="Arial"/>
          <w:color w:val="000000" w:themeColor="text1"/>
          <w:lang w:eastAsia="en-GB"/>
        </w:rPr>
        <w:t>SBT.</w:t>
      </w:r>
      <w:r w:rsidR="00AE1A27" w:rsidRPr="00DE0122">
        <w:rPr>
          <w:rFonts w:ascii="Arial" w:eastAsia="Times New Roman" w:hAnsi="Arial" w:cs="Arial"/>
          <w:color w:val="000000" w:themeColor="text1"/>
          <w:lang w:eastAsia="en-GB"/>
        </w:rPr>
        <w:t xml:space="preserve"> The VR Headset CPB and ECMO scenarios are currently in development and as such this analysis could support the direction and final useability.</w:t>
      </w:r>
      <w:r w:rsidR="00FE5CB5" w:rsidRPr="00DE0122">
        <w:rPr>
          <w:rFonts w:ascii="Arial" w:eastAsia="Times New Roman" w:hAnsi="Arial" w:cs="Arial"/>
          <w:color w:val="000000" w:themeColor="text1"/>
          <w:lang w:eastAsia="en-GB"/>
        </w:rPr>
        <w:t xml:space="preserve"> None of the perfusion simulators have been used to evaluate learning and confidence. </w:t>
      </w:r>
    </w:p>
    <w:p w14:paraId="4453CA9C" w14:textId="5D90A547" w:rsidR="009459EB" w:rsidRPr="00DE0122" w:rsidRDefault="009459EB" w:rsidP="003258C5">
      <w:pPr>
        <w:spacing w:before="240" w:after="240"/>
        <w:jc w:val="both"/>
        <w:rPr>
          <w:rFonts w:ascii="Arial" w:eastAsia="Times New Roman" w:hAnsi="Arial" w:cs="Arial"/>
          <w:color w:val="000000" w:themeColor="text1"/>
          <w:lang w:eastAsia="en-GB"/>
        </w:rPr>
      </w:pPr>
    </w:p>
    <w:p w14:paraId="11217022" w14:textId="4AD78BF0" w:rsidR="009459EB" w:rsidRPr="00DE0122" w:rsidRDefault="009459EB" w:rsidP="003258C5">
      <w:pPr>
        <w:spacing w:before="240" w:after="240"/>
        <w:jc w:val="both"/>
        <w:rPr>
          <w:rFonts w:ascii="Arial" w:eastAsia="Times New Roman" w:hAnsi="Arial" w:cs="Arial"/>
          <w:color w:val="000000" w:themeColor="text1"/>
          <w:lang w:eastAsia="en-GB"/>
        </w:rPr>
      </w:pPr>
    </w:p>
    <w:p w14:paraId="4A2049E2" w14:textId="53BF38D2" w:rsidR="009459EB" w:rsidRPr="00DE0122" w:rsidRDefault="009459EB" w:rsidP="003258C5">
      <w:pPr>
        <w:spacing w:before="240" w:after="240"/>
        <w:jc w:val="both"/>
        <w:rPr>
          <w:rFonts w:ascii="Arial" w:eastAsia="Times New Roman" w:hAnsi="Arial" w:cs="Arial"/>
          <w:color w:val="000000" w:themeColor="text1"/>
          <w:lang w:eastAsia="en-GB"/>
        </w:rPr>
      </w:pPr>
    </w:p>
    <w:p w14:paraId="69F3A255" w14:textId="42A7931C" w:rsidR="009459EB" w:rsidRPr="00DE0122" w:rsidRDefault="009459EB" w:rsidP="003258C5">
      <w:pPr>
        <w:spacing w:before="240" w:after="240"/>
        <w:jc w:val="both"/>
        <w:rPr>
          <w:rFonts w:ascii="Arial" w:eastAsia="Times New Roman" w:hAnsi="Arial" w:cs="Arial"/>
          <w:color w:val="000000" w:themeColor="text1"/>
          <w:lang w:eastAsia="en-GB"/>
        </w:rPr>
      </w:pPr>
    </w:p>
    <w:p w14:paraId="31C37928" w14:textId="330BC128" w:rsidR="009459EB" w:rsidRPr="00DE0122" w:rsidRDefault="009459EB" w:rsidP="003258C5">
      <w:pPr>
        <w:spacing w:before="240" w:after="240"/>
        <w:jc w:val="both"/>
        <w:rPr>
          <w:rFonts w:ascii="Arial" w:eastAsia="Times New Roman" w:hAnsi="Arial" w:cs="Arial"/>
          <w:color w:val="000000" w:themeColor="text1"/>
          <w:lang w:eastAsia="en-GB"/>
        </w:rPr>
      </w:pPr>
    </w:p>
    <w:p w14:paraId="64FDFC43" w14:textId="7EC38348" w:rsidR="009459EB" w:rsidRPr="00DE0122" w:rsidRDefault="009459EB" w:rsidP="003258C5">
      <w:pPr>
        <w:spacing w:before="240" w:after="240"/>
        <w:jc w:val="both"/>
        <w:rPr>
          <w:rFonts w:ascii="Arial" w:eastAsia="Times New Roman" w:hAnsi="Arial" w:cs="Arial"/>
          <w:color w:val="000000" w:themeColor="text1"/>
          <w:lang w:eastAsia="en-GB"/>
        </w:rPr>
      </w:pPr>
    </w:p>
    <w:p w14:paraId="2D906568" w14:textId="178F1130" w:rsidR="009459EB" w:rsidRPr="00DE0122" w:rsidRDefault="009459EB" w:rsidP="003258C5">
      <w:pPr>
        <w:spacing w:before="240" w:after="240"/>
        <w:jc w:val="both"/>
        <w:rPr>
          <w:rFonts w:ascii="Arial" w:eastAsia="Times New Roman" w:hAnsi="Arial" w:cs="Arial"/>
          <w:color w:val="000000" w:themeColor="text1"/>
          <w:lang w:eastAsia="en-GB"/>
        </w:rPr>
      </w:pPr>
    </w:p>
    <w:p w14:paraId="66932013" w14:textId="3542573D" w:rsidR="009459EB" w:rsidRPr="00DE0122" w:rsidRDefault="009459EB" w:rsidP="003258C5">
      <w:pPr>
        <w:spacing w:before="240" w:after="240"/>
        <w:jc w:val="both"/>
        <w:rPr>
          <w:rFonts w:ascii="Arial" w:eastAsia="Times New Roman" w:hAnsi="Arial" w:cs="Arial"/>
          <w:color w:val="000000" w:themeColor="text1"/>
          <w:lang w:eastAsia="en-GB"/>
        </w:rPr>
      </w:pPr>
    </w:p>
    <w:p w14:paraId="4D198CEF" w14:textId="68409B7E" w:rsidR="009459EB" w:rsidRPr="00DE0122" w:rsidRDefault="009459EB" w:rsidP="003258C5">
      <w:pPr>
        <w:spacing w:before="240" w:after="240"/>
        <w:jc w:val="both"/>
        <w:rPr>
          <w:rFonts w:ascii="Arial" w:eastAsia="Times New Roman" w:hAnsi="Arial" w:cs="Arial"/>
          <w:color w:val="000000" w:themeColor="text1"/>
          <w:lang w:eastAsia="en-GB"/>
        </w:rPr>
      </w:pPr>
    </w:p>
    <w:p w14:paraId="119A157B" w14:textId="5F36C7F4" w:rsidR="009459EB" w:rsidRPr="00DE0122" w:rsidRDefault="009459EB" w:rsidP="003258C5">
      <w:pPr>
        <w:spacing w:before="240" w:after="240"/>
        <w:jc w:val="both"/>
        <w:rPr>
          <w:rFonts w:ascii="Arial" w:eastAsia="Times New Roman" w:hAnsi="Arial" w:cs="Arial"/>
          <w:color w:val="000000" w:themeColor="text1"/>
          <w:lang w:eastAsia="en-GB"/>
        </w:rPr>
      </w:pPr>
    </w:p>
    <w:p w14:paraId="53A1C54A" w14:textId="001A8612" w:rsidR="009459EB" w:rsidRPr="00DE0122" w:rsidRDefault="009459EB" w:rsidP="003258C5">
      <w:pPr>
        <w:spacing w:before="240" w:after="240"/>
        <w:jc w:val="both"/>
        <w:rPr>
          <w:rFonts w:ascii="Arial" w:eastAsia="Times New Roman" w:hAnsi="Arial" w:cs="Arial"/>
          <w:color w:val="000000" w:themeColor="text1"/>
          <w:lang w:eastAsia="en-GB"/>
        </w:rPr>
      </w:pPr>
    </w:p>
    <w:p w14:paraId="14962062" w14:textId="5E64F9C9" w:rsidR="009459EB" w:rsidRPr="00DE0122" w:rsidRDefault="009459EB" w:rsidP="003258C5">
      <w:pPr>
        <w:spacing w:before="240" w:after="240"/>
        <w:jc w:val="both"/>
        <w:rPr>
          <w:rFonts w:ascii="Arial" w:eastAsia="Times New Roman" w:hAnsi="Arial" w:cs="Arial"/>
          <w:color w:val="000000" w:themeColor="text1"/>
          <w:lang w:eastAsia="en-GB"/>
        </w:rPr>
      </w:pPr>
    </w:p>
    <w:p w14:paraId="1E2AA372" w14:textId="77777777" w:rsidR="00A63F41" w:rsidRPr="00DE0122" w:rsidRDefault="00A63F41" w:rsidP="0039530C">
      <w:pPr>
        <w:shd w:val="clear" w:color="auto" w:fill="FFFFFF"/>
        <w:jc w:val="both"/>
        <w:textAlignment w:val="baseline"/>
        <w:rPr>
          <w:rFonts w:ascii="Arial" w:eastAsia="Times New Roman" w:hAnsi="Arial" w:cs="Arial"/>
          <w:color w:val="000000" w:themeColor="text1"/>
          <w:lang w:eastAsia="en-GB"/>
        </w:rPr>
      </w:pPr>
    </w:p>
    <w:p w14:paraId="4DC49D9D" w14:textId="676B9F91" w:rsidR="00AD48DB" w:rsidRPr="00DE0122" w:rsidRDefault="00AD48DB" w:rsidP="00AE1A27">
      <w:pPr>
        <w:spacing w:before="240" w:after="240"/>
        <w:jc w:val="both"/>
        <w:rPr>
          <w:rFonts w:ascii="Arial" w:eastAsia="Times New Roman" w:hAnsi="Arial" w:cs="Arial"/>
          <w:b/>
          <w:bCs/>
          <w:color w:val="000000" w:themeColor="text1"/>
          <w:lang w:eastAsia="en-GB"/>
        </w:rPr>
      </w:pPr>
      <w:r w:rsidRPr="00DE0122">
        <w:rPr>
          <w:rFonts w:ascii="Arial" w:eastAsia="Times New Roman" w:hAnsi="Arial" w:cs="Arial"/>
          <w:b/>
          <w:bCs/>
          <w:color w:val="000000" w:themeColor="text1"/>
          <w:lang w:eastAsia="en-GB"/>
        </w:rPr>
        <w:lastRenderedPageBreak/>
        <w:t xml:space="preserve"> Select and justify any data collection that is relevant and itemise the analysis methods you will need to meet your research objectives (</w:t>
      </w:r>
      <w:proofErr w:type="gramStart"/>
      <w:r w:rsidRPr="00DE0122">
        <w:rPr>
          <w:rFonts w:ascii="Arial" w:eastAsia="Times New Roman" w:hAnsi="Arial" w:cs="Arial"/>
          <w:b/>
          <w:bCs/>
          <w:color w:val="000000" w:themeColor="text1"/>
          <w:lang w:eastAsia="en-GB"/>
        </w:rPr>
        <w:t>e.g.</w:t>
      </w:r>
      <w:proofErr w:type="gramEnd"/>
      <w:r w:rsidRPr="00DE0122">
        <w:rPr>
          <w:rFonts w:ascii="Arial" w:eastAsia="Times New Roman" w:hAnsi="Arial" w:cs="Arial"/>
          <w:b/>
          <w:bCs/>
          <w:color w:val="000000" w:themeColor="text1"/>
          <w:lang w:eastAsia="en-GB"/>
        </w:rPr>
        <w:t xml:space="preserve"> quantitative, qualitative or mixed methods) (2,500 words).</w:t>
      </w:r>
    </w:p>
    <w:p w14:paraId="62ECC4B7" w14:textId="77777777" w:rsidR="001A742D" w:rsidRPr="00DE0122" w:rsidRDefault="001A742D" w:rsidP="001A742D">
      <w:pPr>
        <w:spacing w:before="240" w:after="240"/>
        <w:ind w:hanging="360"/>
        <w:jc w:val="both"/>
        <w:rPr>
          <w:rFonts w:ascii="Arial" w:eastAsia="Times New Roman" w:hAnsi="Arial" w:cs="Arial"/>
          <w:color w:val="000000" w:themeColor="text1"/>
          <w:lang w:eastAsia="en-GB"/>
        </w:rPr>
      </w:pPr>
    </w:p>
    <w:p w14:paraId="30439811" w14:textId="77777777" w:rsidR="001A742D" w:rsidRPr="00DE0122" w:rsidRDefault="001A742D" w:rsidP="001A742D">
      <w:pPr>
        <w:pStyle w:val="ListParagraph"/>
        <w:numPr>
          <w:ilvl w:val="0"/>
          <w:numId w:val="3"/>
        </w:numPr>
        <w:spacing w:before="240" w:after="240"/>
        <w:jc w:val="both"/>
        <w:rPr>
          <w:rFonts w:ascii="Arial" w:eastAsia="Times New Roman" w:hAnsi="Arial" w:cs="Arial"/>
          <w:b/>
          <w:bCs/>
          <w:color w:val="000000" w:themeColor="text1"/>
          <w:lang w:eastAsia="en-GB"/>
        </w:rPr>
      </w:pPr>
      <w:r w:rsidRPr="00DE0122">
        <w:rPr>
          <w:rFonts w:ascii="Arial" w:eastAsia="Times New Roman" w:hAnsi="Arial" w:cs="Arial"/>
          <w:b/>
          <w:bCs/>
          <w:color w:val="000000" w:themeColor="text1"/>
          <w:lang w:eastAsia="en-GB"/>
        </w:rPr>
        <w:t>For quantitative data projects, explain how you will determine both statistical significance and operational significance.</w:t>
      </w:r>
    </w:p>
    <w:p w14:paraId="6C7E57D9" w14:textId="77777777" w:rsidR="001A742D" w:rsidRPr="00DE0122" w:rsidRDefault="001A742D" w:rsidP="001A742D">
      <w:pPr>
        <w:pStyle w:val="ListParagraph"/>
        <w:numPr>
          <w:ilvl w:val="0"/>
          <w:numId w:val="3"/>
        </w:numPr>
        <w:spacing w:before="240" w:after="240"/>
        <w:jc w:val="both"/>
        <w:rPr>
          <w:rFonts w:ascii="Arial" w:eastAsia="Times New Roman" w:hAnsi="Arial" w:cs="Arial"/>
          <w:b/>
          <w:bCs/>
          <w:color w:val="000000" w:themeColor="text1"/>
          <w:lang w:eastAsia="en-GB"/>
        </w:rPr>
      </w:pPr>
      <w:r w:rsidRPr="00DE0122">
        <w:rPr>
          <w:rFonts w:ascii="Arial" w:eastAsia="Times New Roman" w:hAnsi="Arial" w:cs="Arial"/>
          <w:b/>
          <w:bCs/>
          <w:color w:val="000000" w:themeColor="text1"/>
          <w:lang w:eastAsia="en-GB"/>
        </w:rPr>
        <w:t>For qualitative data projects, explain how you will determine saturation and transferability.</w:t>
      </w:r>
    </w:p>
    <w:p w14:paraId="26D560BC" w14:textId="77777777" w:rsidR="001A742D" w:rsidRPr="00DE0122" w:rsidRDefault="001A742D" w:rsidP="00AE1A27">
      <w:pPr>
        <w:spacing w:before="240" w:after="240"/>
        <w:jc w:val="both"/>
        <w:rPr>
          <w:rFonts w:ascii="Arial" w:eastAsia="Times New Roman" w:hAnsi="Arial" w:cs="Arial"/>
          <w:b/>
          <w:bCs/>
          <w:color w:val="000000" w:themeColor="text1"/>
          <w:lang w:eastAsia="en-GB"/>
        </w:rPr>
      </w:pPr>
    </w:p>
    <w:p w14:paraId="19805EE4" w14:textId="77777777" w:rsidR="00E02AEF" w:rsidRPr="00DE0122" w:rsidRDefault="00E02AEF" w:rsidP="00E02AEF">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This project will utilise a mixed methods approach of both qualitative and quantitative data to pursue a holistic investigation. Using several methods to evaluate the ‘whole picture’ will provide a wealth of information which will support product development alongside potential curriculum and training advances. </w:t>
      </w:r>
    </w:p>
    <w:p w14:paraId="6CC5111D" w14:textId="2FEBC04A" w:rsidR="00E02AEF" w:rsidRPr="00DE0122" w:rsidRDefault="00E02AEF" w:rsidP="00E02AEF">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The research questions require several methodological tools to collect and produce findings and inferences from both quantitative and qualitative data. The questions asked </w:t>
      </w:r>
      <w:proofErr w:type="gramStart"/>
      <w:r w:rsidRPr="00DE0122">
        <w:rPr>
          <w:rFonts w:ascii="Arial" w:eastAsia="Times New Roman" w:hAnsi="Arial" w:cs="Arial"/>
          <w:color w:val="000000" w:themeColor="text1"/>
          <w:lang w:eastAsia="en-GB"/>
        </w:rPr>
        <w:t>dictate</w:t>
      </w:r>
      <w:proofErr w:type="gramEnd"/>
      <w:r w:rsidRPr="00DE0122">
        <w:rPr>
          <w:rFonts w:ascii="Arial" w:eastAsia="Times New Roman" w:hAnsi="Arial" w:cs="Arial"/>
          <w:color w:val="000000" w:themeColor="text1"/>
          <w:lang w:eastAsia="en-GB"/>
        </w:rPr>
        <w:t xml:space="preserve"> the methods chosen, this mixed method study requires both numeric and narrative data. As discussed by Scott, 2016 ‘neither component i</w:t>
      </w:r>
      <w:r w:rsidR="005841EC" w:rsidRPr="00DE0122">
        <w:rPr>
          <w:rFonts w:ascii="Arial" w:eastAsia="Times New Roman" w:hAnsi="Arial" w:cs="Arial"/>
          <w:color w:val="000000" w:themeColor="text1"/>
          <w:lang w:eastAsia="en-GB"/>
        </w:rPr>
        <w:t>s</w:t>
      </w:r>
      <w:r w:rsidRPr="00DE0122">
        <w:rPr>
          <w:rFonts w:ascii="Arial" w:eastAsia="Times New Roman" w:hAnsi="Arial" w:cs="Arial"/>
          <w:color w:val="000000" w:themeColor="text1"/>
          <w:lang w:eastAsia="en-GB"/>
        </w:rPr>
        <w:t xml:space="preserve"> superior however the project objectives will determine the relative contribution’. </w:t>
      </w:r>
    </w:p>
    <w:p w14:paraId="5F2E7FE4" w14:textId="2269F86E" w:rsidR="00E02AEF" w:rsidRPr="00DE0122" w:rsidRDefault="00E02AEF" w:rsidP="00E02AEF">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The survey and focus groups </w:t>
      </w:r>
      <w:r w:rsidR="00FF56AE" w:rsidRPr="00DE0122">
        <w:rPr>
          <w:rFonts w:ascii="Arial" w:eastAsia="Times New Roman" w:hAnsi="Arial" w:cs="Arial"/>
          <w:color w:val="000000" w:themeColor="text1"/>
          <w:lang w:eastAsia="en-GB"/>
        </w:rPr>
        <w:t>will</w:t>
      </w:r>
      <w:r w:rsidRPr="00DE0122">
        <w:rPr>
          <w:rFonts w:ascii="Arial" w:eastAsia="Times New Roman" w:hAnsi="Arial" w:cs="Arial"/>
          <w:color w:val="000000" w:themeColor="text1"/>
          <w:lang w:eastAsia="en-GB"/>
        </w:rPr>
        <w:t xml:space="preserve"> combine both qualitative and quantitative questions; triangulation will support a compare and contrast discussion however the researcher will use integration to achieve a ‘richer synthesis’ and provide ‘mutually illuminating’ data for example ‘do perfusion trainees with previous video game experience perform better?’ and ‘did the students want to try more games at home?</w:t>
      </w:r>
      <w:proofErr w:type="gramStart"/>
      <w:r w:rsidRPr="00DE0122">
        <w:rPr>
          <w:rFonts w:ascii="Arial" w:eastAsia="Times New Roman" w:hAnsi="Arial" w:cs="Arial"/>
          <w:color w:val="000000" w:themeColor="text1"/>
          <w:lang w:eastAsia="en-GB"/>
        </w:rPr>
        <w:t>’(</w:t>
      </w:r>
      <w:proofErr w:type="gramEnd"/>
      <w:r w:rsidRPr="00DE0122">
        <w:rPr>
          <w:rFonts w:ascii="Arial" w:eastAsia="Times New Roman" w:hAnsi="Arial" w:cs="Arial"/>
          <w:color w:val="000000" w:themeColor="text1"/>
          <w:lang w:eastAsia="en-GB"/>
        </w:rPr>
        <w:t>Scott, 2016).</w:t>
      </w:r>
    </w:p>
    <w:p w14:paraId="29F7286B" w14:textId="17BD4EA8" w:rsidR="0021132D" w:rsidRPr="00DE0122" w:rsidRDefault="00E02AEF" w:rsidP="00194B6E">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This project combines ‘theory of change’ principles including implementation theory looking at when during the training period may be best to utilise the game and the relationship between the intervention and change (Blamey, 2007). This mixed method approach will require more planning, potentially additional researchers with various skills and more time than if carrying out a sole evaluation however this integrated approach will create a larger amount of evidence which may translate into future programme planning and ideally more knowledgeable perfusionists</w:t>
      </w:r>
      <w:r w:rsidR="00FF56AE" w:rsidRPr="00DE0122">
        <w:rPr>
          <w:rFonts w:ascii="Arial" w:eastAsia="Times New Roman" w:hAnsi="Arial" w:cs="Arial"/>
          <w:color w:val="000000" w:themeColor="text1"/>
          <w:lang w:eastAsia="en-GB"/>
        </w:rPr>
        <w:t xml:space="preserve"> </w:t>
      </w:r>
      <w:r w:rsidRPr="00DE0122">
        <w:rPr>
          <w:rFonts w:ascii="Arial" w:eastAsia="Times New Roman" w:hAnsi="Arial" w:cs="Arial"/>
          <w:color w:val="000000" w:themeColor="text1"/>
          <w:lang w:eastAsia="en-GB"/>
        </w:rPr>
        <w:t>(Scott, 2016</w:t>
      </w:r>
      <w:r w:rsidR="00194B6E" w:rsidRPr="00DE0122">
        <w:rPr>
          <w:rFonts w:ascii="Arial" w:eastAsia="Times New Roman" w:hAnsi="Arial" w:cs="Arial"/>
          <w:color w:val="000000" w:themeColor="text1"/>
          <w:lang w:eastAsia="en-GB"/>
        </w:rPr>
        <w:t>). T</w:t>
      </w:r>
      <w:r w:rsidR="0021132D" w:rsidRPr="00DE0122">
        <w:rPr>
          <w:rFonts w:ascii="Arial" w:eastAsia="Times New Roman" w:hAnsi="Arial" w:cs="Arial"/>
          <w:color w:val="000000" w:themeColor="text1"/>
          <w:lang w:eastAsia="en-GB"/>
        </w:rPr>
        <w:t xml:space="preserve">he consolidated criteria for reporting qualitative studies (COREQ) checklist </w:t>
      </w:r>
      <w:proofErr w:type="gramStart"/>
      <w:r w:rsidR="0021132D" w:rsidRPr="00DE0122">
        <w:rPr>
          <w:rFonts w:ascii="Arial" w:eastAsia="Times New Roman" w:hAnsi="Arial" w:cs="Arial"/>
          <w:color w:val="000000" w:themeColor="text1"/>
          <w:lang w:eastAsia="en-GB"/>
        </w:rPr>
        <w:t>was</w:t>
      </w:r>
      <w:proofErr w:type="gramEnd"/>
      <w:r w:rsidR="0021132D" w:rsidRPr="00DE0122">
        <w:rPr>
          <w:rFonts w:ascii="Arial" w:eastAsia="Times New Roman" w:hAnsi="Arial" w:cs="Arial"/>
          <w:color w:val="000000" w:themeColor="text1"/>
          <w:lang w:eastAsia="en-GB"/>
        </w:rPr>
        <w:t xml:space="preserve"> utilised within the planning stages of this project. (Tong et al, 2007)</w:t>
      </w:r>
    </w:p>
    <w:p w14:paraId="09D662EC" w14:textId="77777777" w:rsidR="0021132D" w:rsidRPr="00DE0122" w:rsidRDefault="0021132D" w:rsidP="0021132D">
      <w:pPr>
        <w:shd w:val="clear" w:color="auto" w:fill="FFFFFF"/>
        <w:jc w:val="both"/>
        <w:textAlignment w:val="baseline"/>
        <w:rPr>
          <w:rFonts w:ascii="Arial" w:eastAsia="Times New Roman" w:hAnsi="Arial" w:cs="Arial"/>
          <w:color w:val="000000" w:themeColor="text1"/>
          <w:lang w:eastAsia="en-GB"/>
        </w:rPr>
      </w:pPr>
    </w:p>
    <w:p w14:paraId="009DA73E" w14:textId="77777777" w:rsidR="0021132D" w:rsidRPr="00DE0122" w:rsidRDefault="0021132D" w:rsidP="0021132D">
      <w:pPr>
        <w:shd w:val="clear" w:color="auto" w:fill="FFFFFF"/>
        <w:jc w:val="both"/>
        <w:textAlignment w:val="baseline"/>
        <w:rPr>
          <w:rFonts w:ascii="Arial" w:eastAsia="Times New Roman" w:hAnsi="Arial" w:cs="Arial"/>
          <w:color w:val="000000" w:themeColor="text1"/>
          <w:u w:val="single"/>
          <w:lang w:eastAsia="en-GB"/>
        </w:rPr>
      </w:pPr>
      <w:r w:rsidRPr="00DE0122">
        <w:rPr>
          <w:rFonts w:ascii="Arial" w:eastAsia="Times New Roman" w:hAnsi="Arial" w:cs="Arial"/>
          <w:color w:val="000000" w:themeColor="text1"/>
          <w:u w:val="single"/>
          <w:lang w:eastAsia="en-GB"/>
        </w:rPr>
        <w:t>Study Design</w:t>
      </w:r>
    </w:p>
    <w:p w14:paraId="3B25AF25" w14:textId="77777777" w:rsidR="0021132D" w:rsidRPr="00DE0122" w:rsidRDefault="0021132D" w:rsidP="0021132D">
      <w:pPr>
        <w:shd w:val="clear" w:color="auto" w:fill="FFFFFF"/>
        <w:jc w:val="both"/>
        <w:textAlignment w:val="baseline"/>
        <w:rPr>
          <w:rFonts w:ascii="Arial" w:eastAsia="Times New Roman" w:hAnsi="Arial" w:cs="Arial"/>
          <w:color w:val="000000" w:themeColor="text1"/>
          <w:u w:val="single"/>
          <w:lang w:eastAsia="en-GB"/>
        </w:rPr>
      </w:pPr>
    </w:p>
    <w:p w14:paraId="2FBCEC12" w14:textId="77777777" w:rsidR="0021132D" w:rsidRPr="00DE0122" w:rsidRDefault="0021132D" w:rsidP="0021132D">
      <w:p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Participant selection uses purposive selection; the research question is focused on trainee perfusionists in the UK, as such participants are selected purely through registration on the MSc Perfusion Science </w:t>
      </w:r>
      <w:proofErr w:type="spellStart"/>
      <w:r w:rsidRPr="00DE0122">
        <w:rPr>
          <w:rFonts w:ascii="Arial" w:eastAsia="Times New Roman" w:hAnsi="Arial" w:cs="Arial"/>
          <w:color w:val="000000" w:themeColor="text1"/>
          <w:lang w:eastAsia="en-GB"/>
        </w:rPr>
        <w:t>UoB</w:t>
      </w:r>
      <w:proofErr w:type="spellEnd"/>
      <w:r w:rsidRPr="00DE0122">
        <w:rPr>
          <w:rFonts w:ascii="Arial" w:eastAsia="Times New Roman" w:hAnsi="Arial" w:cs="Arial"/>
          <w:color w:val="000000" w:themeColor="text1"/>
          <w:lang w:eastAsia="en-GB"/>
        </w:rPr>
        <w:t xml:space="preserve">; targeting the individual group. A </w:t>
      </w:r>
      <w:proofErr w:type="gramStart"/>
      <w:r w:rsidRPr="00DE0122">
        <w:rPr>
          <w:rFonts w:ascii="Arial" w:eastAsia="Times New Roman" w:hAnsi="Arial" w:cs="Arial"/>
          <w:color w:val="000000" w:themeColor="text1"/>
          <w:lang w:eastAsia="en-GB"/>
        </w:rPr>
        <w:t>sub division</w:t>
      </w:r>
      <w:proofErr w:type="gramEnd"/>
      <w:r w:rsidRPr="00DE0122">
        <w:rPr>
          <w:rFonts w:ascii="Arial" w:eastAsia="Times New Roman" w:hAnsi="Arial" w:cs="Arial"/>
          <w:color w:val="000000" w:themeColor="text1"/>
          <w:lang w:eastAsia="en-GB"/>
        </w:rPr>
        <w:t xml:space="preserve"> of junior (</w:t>
      </w:r>
      <w:proofErr w:type="spellStart"/>
      <w:r w:rsidRPr="00DE0122">
        <w:rPr>
          <w:rFonts w:ascii="Arial" w:eastAsia="Times New Roman" w:hAnsi="Arial" w:cs="Arial"/>
          <w:color w:val="000000" w:themeColor="text1"/>
          <w:lang w:eastAsia="en-GB"/>
        </w:rPr>
        <w:t>yr</w:t>
      </w:r>
      <w:proofErr w:type="spellEnd"/>
      <w:r w:rsidRPr="00DE0122">
        <w:rPr>
          <w:rFonts w:ascii="Arial" w:eastAsia="Times New Roman" w:hAnsi="Arial" w:cs="Arial"/>
          <w:color w:val="000000" w:themeColor="text1"/>
          <w:lang w:eastAsia="en-GB"/>
        </w:rPr>
        <w:t xml:space="preserve"> 1), senior (</w:t>
      </w:r>
      <w:proofErr w:type="spellStart"/>
      <w:r w:rsidRPr="00DE0122">
        <w:rPr>
          <w:rFonts w:ascii="Arial" w:eastAsia="Times New Roman" w:hAnsi="Arial" w:cs="Arial"/>
          <w:color w:val="000000" w:themeColor="text1"/>
          <w:lang w:eastAsia="en-GB"/>
        </w:rPr>
        <w:t>yr</w:t>
      </w:r>
      <w:proofErr w:type="spellEnd"/>
      <w:r w:rsidRPr="00DE0122">
        <w:rPr>
          <w:rFonts w:ascii="Arial" w:eastAsia="Times New Roman" w:hAnsi="Arial" w:cs="Arial"/>
          <w:color w:val="000000" w:themeColor="text1"/>
          <w:lang w:eastAsia="en-GB"/>
        </w:rPr>
        <w:t xml:space="preserve"> 2) and advanced (</w:t>
      </w:r>
      <w:proofErr w:type="spellStart"/>
      <w:r w:rsidRPr="00DE0122">
        <w:rPr>
          <w:rFonts w:ascii="Arial" w:eastAsia="Times New Roman" w:hAnsi="Arial" w:cs="Arial"/>
          <w:color w:val="000000" w:themeColor="text1"/>
          <w:lang w:eastAsia="en-GB"/>
        </w:rPr>
        <w:t>pgcert</w:t>
      </w:r>
      <w:proofErr w:type="spellEnd"/>
      <w:r w:rsidRPr="00DE0122">
        <w:rPr>
          <w:rFonts w:ascii="Arial" w:eastAsia="Times New Roman" w:hAnsi="Arial" w:cs="Arial"/>
          <w:color w:val="000000" w:themeColor="text1"/>
          <w:lang w:eastAsia="en-GB"/>
        </w:rPr>
        <w:t>) students will allow further analysis providing rich and relevant data.</w:t>
      </w:r>
    </w:p>
    <w:p w14:paraId="7DB9345E" w14:textId="77777777" w:rsidR="0021132D" w:rsidRPr="00DE0122" w:rsidRDefault="0021132D" w:rsidP="0021132D">
      <w:pPr>
        <w:shd w:val="clear" w:color="auto" w:fill="FFFFFF"/>
        <w:jc w:val="both"/>
        <w:textAlignment w:val="baseline"/>
        <w:rPr>
          <w:rFonts w:ascii="Arial" w:eastAsia="Times New Roman" w:hAnsi="Arial" w:cs="Arial"/>
          <w:color w:val="000000" w:themeColor="text1"/>
          <w:lang w:eastAsia="en-GB"/>
        </w:rPr>
      </w:pPr>
    </w:p>
    <w:p w14:paraId="12519A5A" w14:textId="60FE7B2D" w:rsidR="009459EB" w:rsidRPr="00DE0122" w:rsidRDefault="0021132D" w:rsidP="009459EB">
      <w:p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There are a limited number of students within the UK but utilising them will demonstrate if the products are suitable as an adjunct to training at this level. </w:t>
      </w:r>
      <w:r w:rsidRPr="00DE0122">
        <w:rPr>
          <w:rFonts w:ascii="Arial" w:eastAsia="Times New Roman" w:hAnsi="Arial" w:cs="Arial"/>
          <w:color w:val="000000" w:themeColor="text1"/>
          <w:lang w:eastAsia="en-GB"/>
        </w:rPr>
        <w:lastRenderedPageBreak/>
        <w:t xml:space="preserve">Attendance of the MSc taught sessions is mandatory and as such there will likely be limited drop out. All demographic characteristics will be collected, personal bias could be affected by the level of professional experience, </w:t>
      </w:r>
      <w:proofErr w:type="gramStart"/>
      <w:r w:rsidRPr="00DE0122">
        <w:rPr>
          <w:rFonts w:ascii="Arial" w:eastAsia="Times New Roman" w:hAnsi="Arial" w:cs="Arial"/>
          <w:color w:val="000000" w:themeColor="text1"/>
          <w:lang w:eastAsia="en-GB"/>
        </w:rPr>
        <w:t>gender</w:t>
      </w:r>
      <w:proofErr w:type="gramEnd"/>
      <w:r w:rsidRPr="00DE0122">
        <w:rPr>
          <w:rFonts w:ascii="Arial" w:eastAsia="Times New Roman" w:hAnsi="Arial" w:cs="Arial"/>
          <w:color w:val="000000" w:themeColor="text1"/>
          <w:lang w:eastAsia="en-GB"/>
        </w:rPr>
        <w:t xml:space="preserve"> and experience with video games previously. As such these credentials will be noted which allows for the data to observe which factors may have influenced the results and interpretations. (Tong et al, 2007)</w:t>
      </w:r>
      <w:r w:rsidR="009459EB" w:rsidRPr="00DE0122">
        <w:rPr>
          <w:rFonts w:ascii="Arial" w:eastAsia="Times New Roman" w:hAnsi="Arial" w:cs="Arial"/>
          <w:color w:val="000000" w:themeColor="text1"/>
          <w:lang w:eastAsia="en-GB"/>
        </w:rPr>
        <w:t xml:space="preserve"> </w:t>
      </w:r>
      <w:r w:rsidR="009459EB" w:rsidRPr="00DE0122">
        <w:rPr>
          <w:rFonts w:ascii="Arial" w:eastAsia="Times New Roman" w:hAnsi="Arial" w:cs="Arial"/>
          <w:color w:val="000000" w:themeColor="text1"/>
          <w:lang w:eastAsia="en-GB"/>
        </w:rPr>
        <w:t>A chi-square test will explore the relationship between categorical data such as student characteristics; year 1, 2 or PgCert students.</w:t>
      </w:r>
    </w:p>
    <w:p w14:paraId="38AC8D4D" w14:textId="5F9B399F" w:rsidR="0021132D" w:rsidRPr="00DE0122" w:rsidRDefault="0021132D" w:rsidP="0021132D">
      <w:pPr>
        <w:shd w:val="clear" w:color="auto" w:fill="FFFFFF"/>
        <w:jc w:val="both"/>
        <w:textAlignment w:val="baseline"/>
        <w:rPr>
          <w:rFonts w:ascii="Arial" w:eastAsia="Times New Roman" w:hAnsi="Arial" w:cs="Arial"/>
          <w:color w:val="000000" w:themeColor="text1"/>
          <w:lang w:eastAsia="en-GB"/>
        </w:rPr>
      </w:pPr>
    </w:p>
    <w:p w14:paraId="4EB5A73A" w14:textId="77777777" w:rsidR="0021132D" w:rsidRPr="00DE0122" w:rsidRDefault="0021132D" w:rsidP="0021132D">
      <w:pPr>
        <w:shd w:val="clear" w:color="auto" w:fill="FFFFFF"/>
        <w:jc w:val="both"/>
        <w:textAlignment w:val="baseline"/>
        <w:rPr>
          <w:rFonts w:ascii="Arial" w:eastAsia="Times New Roman" w:hAnsi="Arial" w:cs="Arial"/>
          <w:color w:val="000000" w:themeColor="text1"/>
          <w:lang w:eastAsia="en-GB"/>
        </w:rPr>
      </w:pPr>
    </w:p>
    <w:p w14:paraId="269DBAFE" w14:textId="77777777" w:rsidR="0021132D" w:rsidRPr="00DE0122" w:rsidRDefault="0021132D" w:rsidP="0021132D">
      <w:pPr>
        <w:shd w:val="clear" w:color="auto" w:fill="FFFFFF"/>
        <w:jc w:val="both"/>
        <w:textAlignment w:val="baseline"/>
        <w:rPr>
          <w:rFonts w:ascii="Arial" w:eastAsia="Times New Roman" w:hAnsi="Arial" w:cs="Arial"/>
          <w:color w:val="000000" w:themeColor="text1"/>
          <w:lang w:eastAsia="en-GB"/>
        </w:rPr>
      </w:pPr>
    </w:p>
    <w:tbl>
      <w:tblPr>
        <w:tblStyle w:val="TableGrid"/>
        <w:tblW w:w="0" w:type="auto"/>
        <w:tblLook w:val="04A0" w:firstRow="1" w:lastRow="0" w:firstColumn="1" w:lastColumn="0" w:noHBand="0" w:noVBand="1"/>
      </w:tblPr>
      <w:tblGrid>
        <w:gridCol w:w="3681"/>
        <w:gridCol w:w="723"/>
        <w:gridCol w:w="1276"/>
        <w:gridCol w:w="1134"/>
      </w:tblGrid>
      <w:tr w:rsidR="00DE0122" w:rsidRPr="00DE0122" w14:paraId="53BD1EC7" w14:textId="77777777" w:rsidTr="00194B6E">
        <w:tc>
          <w:tcPr>
            <w:tcW w:w="3681" w:type="dxa"/>
          </w:tcPr>
          <w:p w14:paraId="0C1B57DA" w14:textId="77777777" w:rsidR="0021132D" w:rsidRPr="00DE0122" w:rsidRDefault="0021132D" w:rsidP="00EE0F42">
            <w:pPr>
              <w:jc w:val="both"/>
              <w:textAlignment w:val="baseline"/>
              <w:rPr>
                <w:rFonts w:ascii="Arial" w:eastAsia="Times New Roman" w:hAnsi="Arial" w:cs="Arial"/>
                <w:color w:val="000000" w:themeColor="text1"/>
                <w:lang w:eastAsia="en-GB"/>
              </w:rPr>
            </w:pPr>
          </w:p>
        </w:tc>
        <w:tc>
          <w:tcPr>
            <w:tcW w:w="723" w:type="dxa"/>
          </w:tcPr>
          <w:p w14:paraId="1005F4CE" w14:textId="77777777" w:rsidR="0021132D" w:rsidRPr="00DE0122" w:rsidRDefault="0021132D" w:rsidP="00EE0F42">
            <w:pPr>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Year 1</w:t>
            </w:r>
          </w:p>
        </w:tc>
        <w:tc>
          <w:tcPr>
            <w:tcW w:w="1276" w:type="dxa"/>
          </w:tcPr>
          <w:p w14:paraId="4F8D3590" w14:textId="77777777" w:rsidR="0021132D" w:rsidRPr="00DE0122" w:rsidRDefault="0021132D" w:rsidP="00EE0F42">
            <w:pPr>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Year 2</w:t>
            </w:r>
          </w:p>
        </w:tc>
        <w:tc>
          <w:tcPr>
            <w:tcW w:w="1134" w:type="dxa"/>
          </w:tcPr>
          <w:p w14:paraId="774CAE06" w14:textId="77777777" w:rsidR="0021132D" w:rsidRPr="00DE0122" w:rsidRDefault="0021132D" w:rsidP="00EE0F42">
            <w:pPr>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PgCert</w:t>
            </w:r>
          </w:p>
        </w:tc>
      </w:tr>
      <w:tr w:rsidR="00DE0122" w:rsidRPr="00DE0122" w14:paraId="044C681C" w14:textId="77777777" w:rsidTr="00194B6E">
        <w:tc>
          <w:tcPr>
            <w:tcW w:w="3681" w:type="dxa"/>
          </w:tcPr>
          <w:p w14:paraId="1952A936" w14:textId="77777777" w:rsidR="0021132D" w:rsidRPr="00DE0122" w:rsidRDefault="0021132D" w:rsidP="00EE0F42">
            <w:pPr>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Sex</w:t>
            </w:r>
          </w:p>
        </w:tc>
        <w:tc>
          <w:tcPr>
            <w:tcW w:w="723" w:type="dxa"/>
          </w:tcPr>
          <w:p w14:paraId="13324C32" w14:textId="77777777" w:rsidR="0021132D" w:rsidRPr="00DE0122" w:rsidRDefault="0021132D" w:rsidP="00EE0F42">
            <w:pPr>
              <w:jc w:val="both"/>
              <w:textAlignment w:val="baseline"/>
              <w:rPr>
                <w:rFonts w:ascii="Arial" w:eastAsia="Times New Roman" w:hAnsi="Arial" w:cs="Arial"/>
                <w:color w:val="000000" w:themeColor="text1"/>
                <w:lang w:eastAsia="en-GB"/>
              </w:rPr>
            </w:pPr>
          </w:p>
        </w:tc>
        <w:tc>
          <w:tcPr>
            <w:tcW w:w="1276" w:type="dxa"/>
          </w:tcPr>
          <w:p w14:paraId="0BA1C9E6" w14:textId="77777777" w:rsidR="0021132D" w:rsidRPr="00DE0122" w:rsidRDefault="0021132D" w:rsidP="00EE0F42">
            <w:pPr>
              <w:jc w:val="both"/>
              <w:textAlignment w:val="baseline"/>
              <w:rPr>
                <w:rFonts w:ascii="Arial" w:eastAsia="Times New Roman" w:hAnsi="Arial" w:cs="Arial"/>
                <w:color w:val="000000" w:themeColor="text1"/>
                <w:lang w:eastAsia="en-GB"/>
              </w:rPr>
            </w:pPr>
          </w:p>
        </w:tc>
        <w:tc>
          <w:tcPr>
            <w:tcW w:w="1134" w:type="dxa"/>
          </w:tcPr>
          <w:p w14:paraId="58CB24B7" w14:textId="77777777" w:rsidR="0021132D" w:rsidRPr="00DE0122" w:rsidRDefault="0021132D" w:rsidP="00EE0F42">
            <w:pPr>
              <w:jc w:val="both"/>
              <w:textAlignment w:val="baseline"/>
              <w:rPr>
                <w:rFonts w:ascii="Arial" w:eastAsia="Times New Roman" w:hAnsi="Arial" w:cs="Arial"/>
                <w:color w:val="000000" w:themeColor="text1"/>
                <w:lang w:eastAsia="en-GB"/>
              </w:rPr>
            </w:pPr>
          </w:p>
        </w:tc>
      </w:tr>
      <w:tr w:rsidR="00DE0122" w:rsidRPr="00DE0122" w14:paraId="2D0E5A01" w14:textId="77777777" w:rsidTr="00194B6E">
        <w:tc>
          <w:tcPr>
            <w:tcW w:w="3681" w:type="dxa"/>
          </w:tcPr>
          <w:p w14:paraId="0242B5AB" w14:textId="0C1A4BCA" w:rsidR="0021132D" w:rsidRPr="00DE0122" w:rsidRDefault="0021132D" w:rsidP="00FF56AE">
            <w:pPr>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Experience:</w:t>
            </w:r>
            <w:r w:rsidR="00FF56AE" w:rsidRPr="00DE0122">
              <w:rPr>
                <w:rFonts w:ascii="Arial" w:eastAsia="Times New Roman" w:hAnsi="Arial" w:cs="Arial"/>
                <w:color w:val="000000" w:themeColor="text1"/>
                <w:lang w:eastAsia="en-GB"/>
              </w:rPr>
              <w:t xml:space="preserve"> </w:t>
            </w:r>
            <w:r w:rsidRPr="00DE0122">
              <w:rPr>
                <w:rFonts w:ascii="Arial" w:eastAsia="Times New Roman" w:hAnsi="Arial" w:cs="Arial"/>
                <w:color w:val="000000" w:themeColor="text1"/>
                <w:lang w:eastAsia="en-GB"/>
              </w:rPr>
              <w:t>CPB</w:t>
            </w:r>
            <w:r w:rsidR="00FF56AE" w:rsidRPr="00DE0122">
              <w:rPr>
                <w:rFonts w:ascii="Arial" w:eastAsia="Times New Roman" w:hAnsi="Arial" w:cs="Arial"/>
                <w:color w:val="000000" w:themeColor="text1"/>
                <w:lang w:eastAsia="en-GB"/>
              </w:rPr>
              <w:t xml:space="preserve"> </w:t>
            </w:r>
            <w:r w:rsidRPr="00DE0122">
              <w:rPr>
                <w:rFonts w:ascii="Arial" w:eastAsia="Times New Roman" w:hAnsi="Arial" w:cs="Arial"/>
                <w:color w:val="000000" w:themeColor="text1"/>
                <w:lang w:eastAsia="en-GB"/>
              </w:rPr>
              <w:t>cases completed (&lt;50, &lt;</w:t>
            </w:r>
            <w:proofErr w:type="gramStart"/>
            <w:r w:rsidRPr="00DE0122">
              <w:rPr>
                <w:rFonts w:ascii="Arial" w:eastAsia="Times New Roman" w:hAnsi="Arial" w:cs="Arial"/>
                <w:color w:val="000000" w:themeColor="text1"/>
                <w:lang w:eastAsia="en-GB"/>
              </w:rPr>
              <w:t>100,&lt;</w:t>
            </w:r>
            <w:proofErr w:type="gramEnd"/>
            <w:r w:rsidRPr="00DE0122">
              <w:rPr>
                <w:rFonts w:ascii="Arial" w:eastAsia="Times New Roman" w:hAnsi="Arial" w:cs="Arial"/>
                <w:color w:val="000000" w:themeColor="text1"/>
                <w:lang w:eastAsia="en-GB"/>
              </w:rPr>
              <w:t>200,&gt;200</w:t>
            </w:r>
          </w:p>
        </w:tc>
        <w:tc>
          <w:tcPr>
            <w:tcW w:w="723" w:type="dxa"/>
          </w:tcPr>
          <w:p w14:paraId="54401D23" w14:textId="77777777" w:rsidR="0021132D" w:rsidRPr="00DE0122" w:rsidRDefault="0021132D" w:rsidP="00EE0F42">
            <w:pPr>
              <w:jc w:val="both"/>
              <w:textAlignment w:val="baseline"/>
              <w:rPr>
                <w:rFonts w:ascii="Arial" w:eastAsia="Times New Roman" w:hAnsi="Arial" w:cs="Arial"/>
                <w:color w:val="000000" w:themeColor="text1"/>
                <w:lang w:eastAsia="en-GB"/>
              </w:rPr>
            </w:pPr>
          </w:p>
        </w:tc>
        <w:tc>
          <w:tcPr>
            <w:tcW w:w="1276" w:type="dxa"/>
          </w:tcPr>
          <w:p w14:paraId="3AAAB484" w14:textId="77777777" w:rsidR="0021132D" w:rsidRPr="00DE0122" w:rsidRDefault="0021132D" w:rsidP="00EE0F42">
            <w:pPr>
              <w:jc w:val="both"/>
              <w:textAlignment w:val="baseline"/>
              <w:rPr>
                <w:rFonts w:ascii="Arial" w:eastAsia="Times New Roman" w:hAnsi="Arial" w:cs="Arial"/>
                <w:color w:val="000000" w:themeColor="text1"/>
                <w:lang w:eastAsia="en-GB"/>
              </w:rPr>
            </w:pPr>
          </w:p>
        </w:tc>
        <w:tc>
          <w:tcPr>
            <w:tcW w:w="1134" w:type="dxa"/>
          </w:tcPr>
          <w:p w14:paraId="41DBEC8B" w14:textId="77777777" w:rsidR="0021132D" w:rsidRPr="00DE0122" w:rsidRDefault="0021132D" w:rsidP="00EE0F42">
            <w:pPr>
              <w:jc w:val="both"/>
              <w:textAlignment w:val="baseline"/>
              <w:rPr>
                <w:rFonts w:ascii="Arial" w:eastAsia="Times New Roman" w:hAnsi="Arial" w:cs="Arial"/>
                <w:color w:val="000000" w:themeColor="text1"/>
                <w:lang w:eastAsia="en-GB"/>
              </w:rPr>
            </w:pPr>
          </w:p>
        </w:tc>
      </w:tr>
      <w:tr w:rsidR="00DE0122" w:rsidRPr="00DE0122" w14:paraId="1C307CC2" w14:textId="77777777" w:rsidTr="00194B6E">
        <w:tc>
          <w:tcPr>
            <w:tcW w:w="3681" w:type="dxa"/>
          </w:tcPr>
          <w:p w14:paraId="1A9F931C" w14:textId="77777777" w:rsidR="0021132D" w:rsidRPr="00DE0122" w:rsidRDefault="0021132D" w:rsidP="00EE0F42">
            <w:pPr>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Experience with gaming console</w:t>
            </w:r>
          </w:p>
          <w:p w14:paraId="76DB5C3B" w14:textId="77777777" w:rsidR="0021132D" w:rsidRPr="00DE0122" w:rsidRDefault="0021132D" w:rsidP="00EE0F42">
            <w:pPr>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Never, Few, Regular basis</w:t>
            </w:r>
          </w:p>
        </w:tc>
        <w:tc>
          <w:tcPr>
            <w:tcW w:w="723" w:type="dxa"/>
          </w:tcPr>
          <w:p w14:paraId="586E3313" w14:textId="77777777" w:rsidR="0021132D" w:rsidRPr="00DE0122" w:rsidRDefault="0021132D" w:rsidP="00EE0F42">
            <w:pPr>
              <w:jc w:val="both"/>
              <w:textAlignment w:val="baseline"/>
              <w:rPr>
                <w:rFonts w:ascii="Arial" w:eastAsia="Times New Roman" w:hAnsi="Arial" w:cs="Arial"/>
                <w:color w:val="000000" w:themeColor="text1"/>
                <w:lang w:eastAsia="en-GB"/>
              </w:rPr>
            </w:pPr>
          </w:p>
        </w:tc>
        <w:tc>
          <w:tcPr>
            <w:tcW w:w="1276" w:type="dxa"/>
          </w:tcPr>
          <w:p w14:paraId="16AA529F" w14:textId="77777777" w:rsidR="0021132D" w:rsidRPr="00DE0122" w:rsidRDefault="0021132D" w:rsidP="00EE0F42">
            <w:pPr>
              <w:jc w:val="both"/>
              <w:textAlignment w:val="baseline"/>
              <w:rPr>
                <w:rFonts w:ascii="Arial" w:eastAsia="Times New Roman" w:hAnsi="Arial" w:cs="Arial"/>
                <w:color w:val="000000" w:themeColor="text1"/>
                <w:lang w:eastAsia="en-GB"/>
              </w:rPr>
            </w:pPr>
          </w:p>
        </w:tc>
        <w:tc>
          <w:tcPr>
            <w:tcW w:w="1134" w:type="dxa"/>
          </w:tcPr>
          <w:p w14:paraId="1F3054C3" w14:textId="77777777" w:rsidR="0021132D" w:rsidRPr="00DE0122" w:rsidRDefault="0021132D" w:rsidP="00EE0F42">
            <w:pPr>
              <w:jc w:val="both"/>
              <w:textAlignment w:val="baseline"/>
              <w:rPr>
                <w:rFonts w:ascii="Arial" w:eastAsia="Times New Roman" w:hAnsi="Arial" w:cs="Arial"/>
                <w:color w:val="000000" w:themeColor="text1"/>
                <w:lang w:eastAsia="en-GB"/>
              </w:rPr>
            </w:pPr>
          </w:p>
        </w:tc>
      </w:tr>
      <w:tr w:rsidR="00DE0122" w:rsidRPr="00DE0122" w14:paraId="7D5969CB" w14:textId="77777777" w:rsidTr="00194B6E">
        <w:tc>
          <w:tcPr>
            <w:tcW w:w="3681" w:type="dxa"/>
          </w:tcPr>
          <w:p w14:paraId="0B2ECFA2" w14:textId="5D834F0A" w:rsidR="0021132D" w:rsidRPr="00DE0122" w:rsidRDefault="00FF56AE" w:rsidP="00EE0F42">
            <w:pPr>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Traditional </w:t>
            </w:r>
            <w:r w:rsidR="0021132D" w:rsidRPr="00DE0122">
              <w:rPr>
                <w:rFonts w:ascii="Arial" w:eastAsia="Times New Roman" w:hAnsi="Arial" w:cs="Arial"/>
                <w:color w:val="000000" w:themeColor="text1"/>
                <w:lang w:eastAsia="en-GB"/>
              </w:rPr>
              <w:t>CPB Sim experienc</w:t>
            </w:r>
            <w:r w:rsidR="006943BB" w:rsidRPr="00DE0122">
              <w:rPr>
                <w:rFonts w:ascii="Arial" w:eastAsia="Times New Roman" w:hAnsi="Arial" w:cs="Arial"/>
                <w:color w:val="000000" w:themeColor="text1"/>
                <w:lang w:eastAsia="en-GB"/>
              </w:rPr>
              <w:t>e</w:t>
            </w:r>
          </w:p>
          <w:p w14:paraId="1DE03353" w14:textId="77777777" w:rsidR="0021132D" w:rsidRPr="00DE0122" w:rsidRDefault="0021132D" w:rsidP="00EE0F42">
            <w:pPr>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None, Few times, Regular basis</w:t>
            </w:r>
          </w:p>
        </w:tc>
        <w:tc>
          <w:tcPr>
            <w:tcW w:w="723" w:type="dxa"/>
          </w:tcPr>
          <w:p w14:paraId="3D1DB6D8" w14:textId="77777777" w:rsidR="0021132D" w:rsidRPr="00DE0122" w:rsidRDefault="0021132D" w:rsidP="00EE0F42">
            <w:pPr>
              <w:jc w:val="both"/>
              <w:textAlignment w:val="baseline"/>
              <w:rPr>
                <w:rFonts w:ascii="Arial" w:eastAsia="Times New Roman" w:hAnsi="Arial" w:cs="Arial"/>
                <w:color w:val="000000" w:themeColor="text1"/>
                <w:lang w:eastAsia="en-GB"/>
              </w:rPr>
            </w:pPr>
          </w:p>
        </w:tc>
        <w:tc>
          <w:tcPr>
            <w:tcW w:w="1276" w:type="dxa"/>
          </w:tcPr>
          <w:p w14:paraId="37FC3F15" w14:textId="77777777" w:rsidR="0021132D" w:rsidRPr="00DE0122" w:rsidRDefault="0021132D" w:rsidP="00EE0F42">
            <w:pPr>
              <w:jc w:val="both"/>
              <w:textAlignment w:val="baseline"/>
              <w:rPr>
                <w:rFonts w:ascii="Arial" w:eastAsia="Times New Roman" w:hAnsi="Arial" w:cs="Arial"/>
                <w:color w:val="000000" w:themeColor="text1"/>
                <w:lang w:eastAsia="en-GB"/>
              </w:rPr>
            </w:pPr>
          </w:p>
        </w:tc>
        <w:tc>
          <w:tcPr>
            <w:tcW w:w="1134" w:type="dxa"/>
          </w:tcPr>
          <w:p w14:paraId="630CCE76" w14:textId="77777777" w:rsidR="0021132D" w:rsidRPr="00DE0122" w:rsidRDefault="0021132D" w:rsidP="00EE0F42">
            <w:pPr>
              <w:jc w:val="both"/>
              <w:textAlignment w:val="baseline"/>
              <w:rPr>
                <w:rFonts w:ascii="Arial" w:eastAsia="Times New Roman" w:hAnsi="Arial" w:cs="Arial"/>
                <w:color w:val="000000" w:themeColor="text1"/>
                <w:lang w:eastAsia="en-GB"/>
              </w:rPr>
            </w:pPr>
          </w:p>
        </w:tc>
      </w:tr>
      <w:tr w:rsidR="00DE0122" w:rsidRPr="00DE0122" w14:paraId="2BCA1D85" w14:textId="77777777" w:rsidTr="00194B6E">
        <w:tc>
          <w:tcPr>
            <w:tcW w:w="3681" w:type="dxa"/>
          </w:tcPr>
          <w:p w14:paraId="6A3C8449" w14:textId="77777777" w:rsidR="0021132D" w:rsidRPr="00DE0122" w:rsidRDefault="0021132D" w:rsidP="00EE0F42">
            <w:pPr>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Experience with VR </w:t>
            </w:r>
          </w:p>
          <w:p w14:paraId="2EABC1F5" w14:textId="77777777" w:rsidR="0021132D" w:rsidRPr="00DE0122" w:rsidRDefault="0021132D" w:rsidP="00EE0F42">
            <w:pPr>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None, Few times, Regular basis</w:t>
            </w:r>
          </w:p>
        </w:tc>
        <w:tc>
          <w:tcPr>
            <w:tcW w:w="723" w:type="dxa"/>
          </w:tcPr>
          <w:p w14:paraId="0E3C9AE4" w14:textId="77777777" w:rsidR="0021132D" w:rsidRPr="00DE0122" w:rsidRDefault="0021132D" w:rsidP="00EE0F42">
            <w:pPr>
              <w:jc w:val="both"/>
              <w:textAlignment w:val="baseline"/>
              <w:rPr>
                <w:rFonts w:ascii="Arial" w:eastAsia="Times New Roman" w:hAnsi="Arial" w:cs="Arial"/>
                <w:color w:val="000000" w:themeColor="text1"/>
                <w:lang w:eastAsia="en-GB"/>
              </w:rPr>
            </w:pPr>
          </w:p>
        </w:tc>
        <w:tc>
          <w:tcPr>
            <w:tcW w:w="1276" w:type="dxa"/>
          </w:tcPr>
          <w:p w14:paraId="460EC9DC" w14:textId="77777777" w:rsidR="0021132D" w:rsidRPr="00DE0122" w:rsidRDefault="0021132D" w:rsidP="00EE0F42">
            <w:pPr>
              <w:jc w:val="both"/>
              <w:textAlignment w:val="baseline"/>
              <w:rPr>
                <w:rFonts w:ascii="Arial" w:eastAsia="Times New Roman" w:hAnsi="Arial" w:cs="Arial"/>
                <w:color w:val="000000" w:themeColor="text1"/>
                <w:lang w:eastAsia="en-GB"/>
              </w:rPr>
            </w:pPr>
          </w:p>
        </w:tc>
        <w:tc>
          <w:tcPr>
            <w:tcW w:w="1134" w:type="dxa"/>
          </w:tcPr>
          <w:p w14:paraId="4062DD21" w14:textId="77777777" w:rsidR="0021132D" w:rsidRPr="00DE0122" w:rsidRDefault="0021132D" w:rsidP="00EE0F42">
            <w:pPr>
              <w:jc w:val="both"/>
              <w:textAlignment w:val="baseline"/>
              <w:rPr>
                <w:rFonts w:ascii="Arial" w:eastAsia="Times New Roman" w:hAnsi="Arial" w:cs="Arial"/>
                <w:color w:val="000000" w:themeColor="text1"/>
                <w:lang w:eastAsia="en-GB"/>
              </w:rPr>
            </w:pPr>
          </w:p>
        </w:tc>
      </w:tr>
      <w:tr w:rsidR="00DE0122" w:rsidRPr="00DE0122" w14:paraId="192B3E6C" w14:textId="77777777" w:rsidTr="00194B6E">
        <w:tc>
          <w:tcPr>
            <w:tcW w:w="3681" w:type="dxa"/>
          </w:tcPr>
          <w:p w14:paraId="6089BD86" w14:textId="77777777" w:rsidR="00FF56AE" w:rsidRPr="00DE0122" w:rsidRDefault="0021132D" w:rsidP="00EE0F42">
            <w:pPr>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Experience with digital training</w:t>
            </w:r>
          </w:p>
          <w:p w14:paraId="03DB4BB1" w14:textId="302EFF00" w:rsidR="0021132D" w:rsidRPr="00DE0122" w:rsidRDefault="00FF56AE" w:rsidP="00EE0F42">
            <w:pPr>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None, Never, Regular basis</w:t>
            </w:r>
            <w:r w:rsidR="0021132D" w:rsidRPr="00DE0122">
              <w:rPr>
                <w:rFonts w:ascii="Arial" w:eastAsia="Times New Roman" w:hAnsi="Arial" w:cs="Arial"/>
                <w:color w:val="000000" w:themeColor="text1"/>
                <w:lang w:eastAsia="en-GB"/>
              </w:rPr>
              <w:t xml:space="preserve"> </w:t>
            </w:r>
          </w:p>
        </w:tc>
        <w:tc>
          <w:tcPr>
            <w:tcW w:w="723" w:type="dxa"/>
          </w:tcPr>
          <w:p w14:paraId="0EF366A6" w14:textId="77777777" w:rsidR="0021132D" w:rsidRPr="00DE0122" w:rsidRDefault="0021132D" w:rsidP="00EE0F42">
            <w:pPr>
              <w:jc w:val="both"/>
              <w:textAlignment w:val="baseline"/>
              <w:rPr>
                <w:rFonts w:ascii="Arial" w:eastAsia="Times New Roman" w:hAnsi="Arial" w:cs="Arial"/>
                <w:color w:val="000000" w:themeColor="text1"/>
                <w:lang w:eastAsia="en-GB"/>
              </w:rPr>
            </w:pPr>
          </w:p>
        </w:tc>
        <w:tc>
          <w:tcPr>
            <w:tcW w:w="1276" w:type="dxa"/>
          </w:tcPr>
          <w:p w14:paraId="2AB59B43" w14:textId="77777777" w:rsidR="0021132D" w:rsidRPr="00DE0122" w:rsidRDefault="0021132D" w:rsidP="00EE0F42">
            <w:pPr>
              <w:jc w:val="both"/>
              <w:textAlignment w:val="baseline"/>
              <w:rPr>
                <w:rFonts w:ascii="Arial" w:eastAsia="Times New Roman" w:hAnsi="Arial" w:cs="Arial"/>
                <w:color w:val="000000" w:themeColor="text1"/>
                <w:lang w:eastAsia="en-GB"/>
              </w:rPr>
            </w:pPr>
          </w:p>
        </w:tc>
        <w:tc>
          <w:tcPr>
            <w:tcW w:w="1134" w:type="dxa"/>
          </w:tcPr>
          <w:p w14:paraId="14123295" w14:textId="77777777" w:rsidR="0021132D" w:rsidRPr="00DE0122" w:rsidRDefault="0021132D" w:rsidP="00EE0F42">
            <w:pPr>
              <w:jc w:val="both"/>
              <w:textAlignment w:val="baseline"/>
              <w:rPr>
                <w:rFonts w:ascii="Arial" w:eastAsia="Times New Roman" w:hAnsi="Arial" w:cs="Arial"/>
                <w:color w:val="000000" w:themeColor="text1"/>
                <w:lang w:eastAsia="en-GB"/>
              </w:rPr>
            </w:pPr>
          </w:p>
        </w:tc>
      </w:tr>
    </w:tbl>
    <w:p w14:paraId="7FC9B275" w14:textId="77777777" w:rsidR="00194B6E" w:rsidRPr="00DE0122" w:rsidRDefault="00194B6E" w:rsidP="00194B6E">
      <w:pPr>
        <w:shd w:val="clear" w:color="auto" w:fill="FFFFFF"/>
        <w:jc w:val="both"/>
        <w:textAlignment w:val="baseline"/>
        <w:rPr>
          <w:rFonts w:ascii="Arial" w:eastAsia="Times New Roman" w:hAnsi="Arial" w:cs="Arial"/>
          <w:i/>
          <w:iCs/>
          <w:color w:val="000000" w:themeColor="text1"/>
          <w:u w:val="single"/>
          <w:lang w:eastAsia="en-GB"/>
        </w:rPr>
      </w:pPr>
    </w:p>
    <w:p w14:paraId="75A58407" w14:textId="15F97799" w:rsidR="009748A8" w:rsidRPr="00DE0122" w:rsidRDefault="00194B6E" w:rsidP="009748A8">
      <w:pPr>
        <w:shd w:val="clear" w:color="auto" w:fill="FFFFFF"/>
        <w:jc w:val="both"/>
        <w:textAlignment w:val="baseline"/>
        <w:rPr>
          <w:rFonts w:ascii="Arial" w:eastAsia="Times New Roman" w:hAnsi="Arial" w:cs="Arial"/>
          <w:i/>
          <w:iCs/>
          <w:color w:val="000000" w:themeColor="text1"/>
          <w:u w:val="single"/>
          <w:lang w:eastAsia="en-GB"/>
        </w:rPr>
      </w:pPr>
      <w:proofErr w:type="gramStart"/>
      <w:r w:rsidRPr="00DE0122">
        <w:rPr>
          <w:rFonts w:ascii="Arial" w:eastAsia="Times New Roman" w:hAnsi="Arial" w:cs="Arial"/>
          <w:i/>
          <w:iCs/>
          <w:color w:val="000000" w:themeColor="text1"/>
          <w:u w:val="single"/>
          <w:lang w:eastAsia="en-GB"/>
        </w:rPr>
        <w:t>Table :</w:t>
      </w:r>
      <w:proofErr w:type="gramEnd"/>
      <w:r w:rsidRPr="00DE0122">
        <w:rPr>
          <w:rFonts w:ascii="Arial" w:eastAsia="Times New Roman" w:hAnsi="Arial" w:cs="Arial"/>
          <w:i/>
          <w:iCs/>
          <w:color w:val="000000" w:themeColor="text1"/>
          <w:u w:val="single"/>
          <w:lang w:eastAsia="en-GB"/>
        </w:rPr>
        <w:t xml:space="preserve"> </w:t>
      </w:r>
      <w:r w:rsidRPr="00DE0122">
        <w:rPr>
          <w:rFonts w:ascii="Arial" w:eastAsia="Times New Roman" w:hAnsi="Arial" w:cs="Arial"/>
          <w:i/>
          <w:iCs/>
          <w:color w:val="000000" w:themeColor="text1"/>
          <w:u w:val="single"/>
          <w:lang w:eastAsia="en-GB"/>
        </w:rPr>
        <w:t>Example of participant characteristics gathered</w:t>
      </w:r>
    </w:p>
    <w:p w14:paraId="1E6DF5D6" w14:textId="77777777" w:rsidR="00FF56AE" w:rsidRPr="00DE0122" w:rsidRDefault="00FF56AE" w:rsidP="009748A8">
      <w:pPr>
        <w:shd w:val="clear" w:color="auto" w:fill="FFFFFF"/>
        <w:jc w:val="both"/>
        <w:textAlignment w:val="baseline"/>
        <w:rPr>
          <w:rFonts w:ascii="Arial" w:eastAsia="Times New Roman" w:hAnsi="Arial" w:cs="Arial"/>
          <w:i/>
          <w:iCs/>
          <w:color w:val="000000" w:themeColor="text1"/>
          <w:u w:val="single"/>
          <w:lang w:eastAsia="en-GB"/>
        </w:rPr>
      </w:pPr>
    </w:p>
    <w:p w14:paraId="199D5901" w14:textId="58439863" w:rsidR="00194B6E" w:rsidRPr="00DE0122" w:rsidRDefault="009748A8" w:rsidP="00194B6E">
      <w:p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What are the levels of user satisfaction with the digital software (</w:t>
      </w:r>
      <w:proofErr w:type="spellStart"/>
      <w:r w:rsidRPr="00DE0122">
        <w:rPr>
          <w:rFonts w:ascii="Arial" w:eastAsia="Times New Roman" w:hAnsi="Arial" w:cs="Arial"/>
          <w:color w:val="000000" w:themeColor="text1"/>
          <w:lang w:eastAsia="en-GB"/>
        </w:rPr>
        <w:t>VirCPB</w:t>
      </w:r>
      <w:proofErr w:type="spellEnd"/>
      <w:r w:rsidR="00194B6E" w:rsidRPr="00DE0122">
        <w:rPr>
          <w:rFonts w:ascii="Arial" w:eastAsia="Times New Roman" w:hAnsi="Arial" w:cs="Arial"/>
          <w:color w:val="000000" w:themeColor="text1"/>
          <w:lang w:eastAsia="en-GB"/>
        </w:rPr>
        <w:sym w:font="Symbol" w:char="F0D3"/>
      </w:r>
      <w:r w:rsidRPr="00DE0122">
        <w:rPr>
          <w:rFonts w:ascii="Arial" w:eastAsia="Times New Roman" w:hAnsi="Arial" w:cs="Arial"/>
          <w:color w:val="000000" w:themeColor="text1"/>
          <w:lang w:eastAsia="en-GB"/>
        </w:rPr>
        <w:t>) simulation and VR system (Erasmus)?</w:t>
      </w:r>
      <w:r w:rsidR="00194B6E" w:rsidRPr="00DE0122">
        <w:rPr>
          <w:rFonts w:ascii="Arial" w:eastAsia="Times New Roman" w:hAnsi="Arial" w:cs="Arial"/>
          <w:color w:val="000000" w:themeColor="text1"/>
          <w:lang w:eastAsia="en-GB"/>
        </w:rPr>
        <w:t xml:space="preserve"> </w:t>
      </w:r>
      <w:r w:rsidR="00194B6E" w:rsidRPr="00DE0122">
        <w:rPr>
          <w:rFonts w:ascii="Arial" w:eastAsia="Times New Roman" w:hAnsi="Arial" w:cs="Arial"/>
          <w:color w:val="000000" w:themeColor="text1"/>
          <w:lang w:eastAsia="en-GB"/>
        </w:rPr>
        <w:t xml:space="preserve">Objectives 1 &amp; 2 will be met using the questionnaire and focus group discussions. </w:t>
      </w:r>
    </w:p>
    <w:p w14:paraId="11FE9684" w14:textId="77777777" w:rsidR="009748A8" w:rsidRPr="00DE0122" w:rsidRDefault="009748A8" w:rsidP="009748A8">
      <w:pPr>
        <w:shd w:val="clear" w:color="auto" w:fill="FFFFFF"/>
        <w:jc w:val="both"/>
        <w:textAlignment w:val="baseline"/>
        <w:rPr>
          <w:rFonts w:ascii="Arial" w:eastAsia="Times New Roman" w:hAnsi="Arial" w:cs="Arial"/>
          <w:color w:val="000000" w:themeColor="text1"/>
          <w:lang w:eastAsia="en-GB"/>
        </w:rPr>
      </w:pPr>
    </w:p>
    <w:p w14:paraId="6EE0F00F" w14:textId="7E5CB209" w:rsidR="009748A8" w:rsidRPr="00DE0122" w:rsidRDefault="009748A8" w:rsidP="009748A8">
      <w:p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Face and content validity will be assessed by questionnaire using a </w:t>
      </w:r>
      <w:proofErr w:type="gramStart"/>
      <w:r w:rsidRPr="00DE0122">
        <w:rPr>
          <w:rFonts w:ascii="Arial" w:eastAsia="Times New Roman" w:hAnsi="Arial" w:cs="Arial"/>
          <w:color w:val="000000" w:themeColor="text1"/>
          <w:lang w:eastAsia="en-GB"/>
        </w:rPr>
        <w:t>5 point</w:t>
      </w:r>
      <w:proofErr w:type="gramEnd"/>
      <w:r w:rsidRPr="00DE0122">
        <w:rPr>
          <w:rFonts w:ascii="Arial" w:eastAsia="Times New Roman" w:hAnsi="Arial" w:cs="Arial"/>
          <w:color w:val="000000" w:themeColor="text1"/>
          <w:lang w:eastAsia="en-GB"/>
        </w:rPr>
        <w:t xml:space="preserve"> Likert scale 1(fully disagree) – 5 (fully agree). Questions are sub divided into categories including satisfaction, ease of use and immersion. Participants will score how useful it is perceived as a stand-alone tool or when compared to other teaching methods. Open questions will be included to gain insights into positives and negative perceptions. Likert scores will be presented as percentages. </w:t>
      </w:r>
    </w:p>
    <w:p w14:paraId="3C02B08F" w14:textId="77777777" w:rsidR="009748A8" w:rsidRPr="00DE0122" w:rsidRDefault="009748A8" w:rsidP="0021132D">
      <w:pPr>
        <w:shd w:val="clear" w:color="auto" w:fill="FFFFFF"/>
        <w:jc w:val="both"/>
        <w:textAlignment w:val="baseline"/>
        <w:rPr>
          <w:rFonts w:ascii="Arial" w:eastAsia="Times New Roman" w:hAnsi="Arial" w:cs="Arial"/>
          <w:color w:val="000000" w:themeColor="text1"/>
          <w:lang w:eastAsia="en-GB"/>
        </w:rPr>
      </w:pPr>
    </w:p>
    <w:p w14:paraId="03DD0758" w14:textId="1DC85533" w:rsidR="0021132D" w:rsidRPr="00DE0122" w:rsidRDefault="0021132D" w:rsidP="0021132D">
      <w:p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Interview questions</w:t>
      </w:r>
      <w:r w:rsidR="00256A15" w:rsidRPr="00DE0122">
        <w:rPr>
          <w:rFonts w:ascii="Arial" w:eastAsia="Times New Roman" w:hAnsi="Arial" w:cs="Arial"/>
          <w:color w:val="000000" w:themeColor="text1"/>
          <w:lang w:eastAsia="en-GB"/>
        </w:rPr>
        <w:t xml:space="preserve"> during the focus group</w:t>
      </w:r>
      <w:r w:rsidRPr="00DE0122">
        <w:rPr>
          <w:rFonts w:ascii="Arial" w:eastAsia="Times New Roman" w:hAnsi="Arial" w:cs="Arial"/>
          <w:color w:val="000000" w:themeColor="text1"/>
          <w:lang w:eastAsia="en-GB"/>
        </w:rPr>
        <w:t xml:space="preserve"> will be standardised, delivered by the same researchers, and recorded both audio and visually. The recording will allow researchers to be fully present during the focus groups and not writing field notes which can be done retrospectively. A standardised time will be allocated for discussion. </w:t>
      </w:r>
    </w:p>
    <w:p w14:paraId="297955ED" w14:textId="77777777" w:rsidR="009459EB" w:rsidRPr="00DE0122" w:rsidRDefault="009459EB" w:rsidP="0021132D">
      <w:pPr>
        <w:shd w:val="clear" w:color="auto" w:fill="FFFFFF"/>
        <w:jc w:val="both"/>
        <w:textAlignment w:val="baseline"/>
        <w:rPr>
          <w:rFonts w:ascii="Arial" w:eastAsia="Times New Roman" w:hAnsi="Arial" w:cs="Arial"/>
          <w:color w:val="000000" w:themeColor="text1"/>
          <w:lang w:eastAsia="en-GB"/>
        </w:rPr>
      </w:pPr>
    </w:p>
    <w:p w14:paraId="39C1EA89" w14:textId="4555E9BE" w:rsidR="0021132D" w:rsidRPr="00BB7192" w:rsidRDefault="00FA6B9A" w:rsidP="0021132D">
      <w:p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The questionnaire will be written by one researcher following extensive research and will be peer reviewed by simulation experts. Ideally the questionnaire itself could be tested for validity and reliability but this is challenging to achieve particularly with a small group of specific students. There is no evaluation of </w:t>
      </w:r>
      <w:r w:rsidR="00FF56AE" w:rsidRPr="00DE0122">
        <w:rPr>
          <w:rFonts w:ascii="Arial" w:eastAsia="Times New Roman" w:hAnsi="Arial" w:cs="Arial"/>
          <w:color w:val="000000" w:themeColor="text1"/>
          <w:lang w:eastAsia="en-GB"/>
        </w:rPr>
        <w:t>students’</w:t>
      </w:r>
      <w:r w:rsidRPr="00DE0122">
        <w:rPr>
          <w:rFonts w:ascii="Arial" w:eastAsia="Times New Roman" w:hAnsi="Arial" w:cs="Arial"/>
          <w:color w:val="000000" w:themeColor="text1"/>
          <w:lang w:eastAsia="en-GB"/>
        </w:rPr>
        <w:t xml:space="preserve"> knowledge by pre and post testing </w:t>
      </w:r>
      <w:r w:rsidR="00FF56AE" w:rsidRPr="00DE0122">
        <w:rPr>
          <w:rFonts w:ascii="Arial" w:eastAsia="Times New Roman" w:hAnsi="Arial" w:cs="Arial"/>
          <w:color w:val="000000" w:themeColor="text1"/>
          <w:lang w:eastAsia="en-GB"/>
        </w:rPr>
        <w:t>as</w:t>
      </w:r>
      <w:r w:rsidRPr="00DE0122">
        <w:rPr>
          <w:rFonts w:ascii="Arial" w:eastAsia="Times New Roman" w:hAnsi="Arial" w:cs="Arial"/>
          <w:color w:val="000000" w:themeColor="text1"/>
          <w:lang w:eastAsia="en-GB"/>
        </w:rPr>
        <w:t xml:space="preserve"> adding </w:t>
      </w:r>
      <w:r w:rsidR="00FF56AE" w:rsidRPr="00DE0122">
        <w:rPr>
          <w:rFonts w:ascii="Arial" w:eastAsia="Times New Roman" w:hAnsi="Arial" w:cs="Arial"/>
          <w:color w:val="000000" w:themeColor="text1"/>
          <w:lang w:eastAsia="en-GB"/>
        </w:rPr>
        <w:t>formal assessment</w:t>
      </w:r>
      <w:r w:rsidRPr="00DE0122">
        <w:rPr>
          <w:rFonts w:ascii="Arial" w:eastAsia="Times New Roman" w:hAnsi="Arial" w:cs="Arial"/>
          <w:color w:val="000000" w:themeColor="text1"/>
          <w:lang w:eastAsia="en-GB"/>
        </w:rPr>
        <w:t xml:space="preserve"> into this project may skew the </w:t>
      </w:r>
      <w:proofErr w:type="gramStart"/>
      <w:r w:rsidRPr="00DE0122">
        <w:rPr>
          <w:rFonts w:ascii="Arial" w:eastAsia="Times New Roman" w:hAnsi="Arial" w:cs="Arial"/>
          <w:color w:val="000000" w:themeColor="text1"/>
          <w:lang w:eastAsia="en-GB"/>
        </w:rPr>
        <w:t>students</w:t>
      </w:r>
      <w:proofErr w:type="gramEnd"/>
      <w:r w:rsidRPr="00DE0122">
        <w:rPr>
          <w:rFonts w:ascii="Arial" w:eastAsia="Times New Roman" w:hAnsi="Arial" w:cs="Arial"/>
          <w:color w:val="000000" w:themeColor="text1"/>
          <w:lang w:eastAsia="en-GB"/>
        </w:rPr>
        <w:t xml:space="preserve"> enthusiasm and experience</w:t>
      </w:r>
      <w:r w:rsidR="00BB7192">
        <w:rPr>
          <w:rFonts w:ascii="Arial" w:eastAsia="Times New Roman" w:hAnsi="Arial" w:cs="Arial"/>
          <w:color w:val="000000" w:themeColor="text1"/>
          <w:lang w:eastAsia="en-GB"/>
        </w:rPr>
        <w:t xml:space="preserve"> </w:t>
      </w:r>
      <w:r w:rsidRPr="00DE0122">
        <w:rPr>
          <w:rFonts w:ascii="Arial" w:eastAsia="Times New Roman" w:hAnsi="Arial" w:cs="Arial"/>
          <w:color w:val="000000" w:themeColor="text1"/>
          <w:lang w:eastAsia="en-GB"/>
        </w:rPr>
        <w:t>(</w:t>
      </w:r>
      <w:proofErr w:type="spellStart"/>
      <w:r w:rsidRPr="00DE0122">
        <w:rPr>
          <w:rFonts w:ascii="Arial" w:eastAsia="Times New Roman" w:hAnsi="Arial" w:cs="Arial"/>
          <w:color w:val="000000" w:themeColor="text1"/>
          <w:lang w:eastAsia="en-GB"/>
        </w:rPr>
        <w:t>Tjoflat</w:t>
      </w:r>
      <w:proofErr w:type="spellEnd"/>
      <w:r w:rsidRPr="00DE0122">
        <w:rPr>
          <w:rFonts w:ascii="Arial" w:eastAsia="Times New Roman" w:hAnsi="Arial" w:cs="Arial"/>
          <w:color w:val="000000" w:themeColor="text1"/>
          <w:lang w:eastAsia="en-GB"/>
        </w:rPr>
        <w:t>, 2018)</w:t>
      </w:r>
      <w:r w:rsidR="00BB7192">
        <w:rPr>
          <w:rFonts w:ascii="Arial" w:eastAsia="Times New Roman" w:hAnsi="Arial" w:cs="Arial"/>
          <w:color w:val="000000" w:themeColor="text1"/>
          <w:lang w:eastAsia="en-GB"/>
        </w:rPr>
        <w:t>.</w:t>
      </w:r>
    </w:p>
    <w:p w14:paraId="623D6177" w14:textId="050EDFA6" w:rsidR="0021132D" w:rsidRPr="00DE0122" w:rsidRDefault="00A1296E" w:rsidP="0021132D">
      <w:p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lastRenderedPageBreak/>
        <w:drawing>
          <wp:inline distT="0" distB="0" distL="0" distR="0" wp14:anchorId="5D127D9A" wp14:editId="4D9916DC">
            <wp:extent cx="5130800" cy="5537200"/>
            <wp:effectExtent l="0" t="0" r="0" b="0"/>
            <wp:docPr id="38" name="Picture 38" descr="A picture containing text, screenshot, number,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icture containing text, screenshot, number, line&#10;&#10;Description automatically generated"/>
                    <pic:cNvPicPr/>
                  </pic:nvPicPr>
                  <pic:blipFill>
                    <a:blip r:embed="rId15"/>
                    <a:stretch>
                      <a:fillRect/>
                    </a:stretch>
                  </pic:blipFill>
                  <pic:spPr>
                    <a:xfrm>
                      <a:off x="0" y="0"/>
                      <a:ext cx="5130800" cy="5537200"/>
                    </a:xfrm>
                    <a:prstGeom prst="rect">
                      <a:avLst/>
                    </a:prstGeom>
                  </pic:spPr>
                </pic:pic>
              </a:graphicData>
            </a:graphic>
          </wp:inline>
        </w:drawing>
      </w:r>
    </w:p>
    <w:p w14:paraId="42D4DE6F" w14:textId="2368D991" w:rsidR="009748A8" w:rsidRPr="00DE0122" w:rsidRDefault="00A1296E" w:rsidP="0021132D">
      <w:p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Table 2: Example of how </w:t>
      </w:r>
      <w:r w:rsidR="00C75DAD" w:rsidRPr="00DE0122">
        <w:rPr>
          <w:rFonts w:ascii="Arial" w:eastAsia="Times New Roman" w:hAnsi="Arial" w:cs="Arial"/>
          <w:color w:val="000000" w:themeColor="text1"/>
          <w:lang w:eastAsia="en-GB"/>
        </w:rPr>
        <w:t xml:space="preserve">quantitative </w:t>
      </w:r>
      <w:r w:rsidRPr="00DE0122">
        <w:rPr>
          <w:rFonts w:ascii="Arial" w:eastAsia="Times New Roman" w:hAnsi="Arial" w:cs="Arial"/>
          <w:color w:val="000000" w:themeColor="text1"/>
          <w:lang w:eastAsia="en-GB"/>
        </w:rPr>
        <w:t>results may be delivered once questions categorised. Both number of students (n) and the percentage (%) will be shown for transparency.</w:t>
      </w:r>
    </w:p>
    <w:p w14:paraId="17A9BD66" w14:textId="77777777" w:rsidR="009748A8" w:rsidRPr="00DE0122" w:rsidRDefault="009748A8" w:rsidP="0021132D">
      <w:pPr>
        <w:shd w:val="clear" w:color="auto" w:fill="FFFFFF"/>
        <w:jc w:val="both"/>
        <w:textAlignment w:val="baseline"/>
        <w:rPr>
          <w:rFonts w:ascii="Arial" w:eastAsia="Times New Roman" w:hAnsi="Arial" w:cs="Arial"/>
          <w:color w:val="000000" w:themeColor="text1"/>
          <w:lang w:eastAsia="en-GB"/>
        </w:rPr>
      </w:pPr>
    </w:p>
    <w:p w14:paraId="589A0996" w14:textId="77777777" w:rsidR="00256A15" w:rsidRPr="00DE0122" w:rsidRDefault="0021132D" w:rsidP="0021132D">
      <w:p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Inferential statistics: </w:t>
      </w:r>
    </w:p>
    <w:p w14:paraId="73AEF2C2" w14:textId="6D4B4948" w:rsidR="0021132D" w:rsidRPr="00DE0122" w:rsidRDefault="00256A15" w:rsidP="0021132D">
      <w:p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Paired t-tests and Chi-square </w:t>
      </w:r>
      <w:r w:rsidR="00016C6E" w:rsidRPr="00DE0122">
        <w:rPr>
          <w:rFonts w:ascii="Arial" w:eastAsia="Times New Roman" w:hAnsi="Arial" w:cs="Arial"/>
          <w:color w:val="000000" w:themeColor="text1"/>
          <w:lang w:eastAsia="en-GB"/>
        </w:rPr>
        <w:t xml:space="preserve">will be used to compare variables to see if there is a statistical difference </w:t>
      </w:r>
      <w:r w:rsidR="0021132D" w:rsidRPr="00DE0122">
        <w:rPr>
          <w:rFonts w:ascii="Arial" w:eastAsia="Times New Roman" w:hAnsi="Arial" w:cs="Arial"/>
          <w:color w:val="000000" w:themeColor="text1"/>
          <w:lang w:eastAsia="en-GB"/>
        </w:rPr>
        <w:t>for satisfaction scores and performance results</w:t>
      </w:r>
      <w:r w:rsidR="00016C6E" w:rsidRPr="00DE0122">
        <w:rPr>
          <w:rFonts w:ascii="Arial" w:eastAsia="Times New Roman" w:hAnsi="Arial" w:cs="Arial"/>
          <w:color w:val="000000" w:themeColor="text1"/>
          <w:lang w:eastAsia="en-GB"/>
        </w:rPr>
        <w:t xml:space="preserve"> between</w:t>
      </w:r>
    </w:p>
    <w:p w14:paraId="19A3E980" w14:textId="77777777" w:rsidR="0021132D" w:rsidRPr="00DE0122" w:rsidRDefault="0021132D" w:rsidP="0021132D">
      <w:pPr>
        <w:shd w:val="clear" w:color="auto" w:fill="FFFFFF"/>
        <w:jc w:val="both"/>
        <w:textAlignment w:val="baseline"/>
        <w:rPr>
          <w:rFonts w:ascii="Arial" w:eastAsia="Times New Roman" w:hAnsi="Arial" w:cs="Arial"/>
          <w:color w:val="000000" w:themeColor="text1"/>
          <w:lang w:eastAsia="en-GB"/>
        </w:rPr>
      </w:pPr>
    </w:p>
    <w:p w14:paraId="40419211" w14:textId="354964B3" w:rsidR="0021132D" w:rsidRPr="00DE0122" w:rsidRDefault="0021132D" w:rsidP="0021132D">
      <w:pPr>
        <w:pStyle w:val="ListParagraph"/>
        <w:numPr>
          <w:ilvl w:val="0"/>
          <w:numId w:val="10"/>
        </w:num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Software package</w:t>
      </w:r>
      <w:r w:rsidR="00CF19B7" w:rsidRPr="00DE0122">
        <w:rPr>
          <w:rFonts w:ascii="Arial" w:eastAsia="Times New Roman" w:hAnsi="Arial" w:cs="Arial"/>
          <w:color w:val="000000" w:themeColor="text1"/>
          <w:lang w:eastAsia="en-GB"/>
        </w:rPr>
        <w:t xml:space="preserve"> </w:t>
      </w:r>
      <w:proofErr w:type="spellStart"/>
      <w:r w:rsidR="00CF19B7" w:rsidRPr="00DE0122">
        <w:rPr>
          <w:rFonts w:ascii="Arial" w:eastAsia="Times New Roman" w:hAnsi="Arial" w:cs="Arial"/>
          <w:color w:val="000000" w:themeColor="text1"/>
          <w:lang w:eastAsia="en-GB"/>
        </w:rPr>
        <w:t>VirCPB</w:t>
      </w:r>
      <w:proofErr w:type="spellEnd"/>
      <w:r w:rsidR="00CF19B7" w:rsidRPr="00DE0122">
        <w:rPr>
          <w:rFonts w:ascii="Arial" w:eastAsia="Times New Roman" w:hAnsi="Arial" w:cs="Arial"/>
          <w:color w:val="000000" w:themeColor="text1"/>
          <w:lang w:eastAsia="en-GB"/>
        </w:rPr>
        <w:sym w:font="Symbol" w:char="F0D3"/>
      </w:r>
      <w:r w:rsidRPr="00DE0122">
        <w:rPr>
          <w:rFonts w:ascii="Arial" w:eastAsia="Times New Roman" w:hAnsi="Arial" w:cs="Arial"/>
          <w:color w:val="000000" w:themeColor="text1"/>
          <w:lang w:eastAsia="en-GB"/>
        </w:rPr>
        <w:t xml:space="preserve"> </w:t>
      </w:r>
      <w:r w:rsidR="00C00A12" w:rsidRPr="00DE0122">
        <w:rPr>
          <w:rFonts w:ascii="Arial" w:eastAsia="Times New Roman" w:hAnsi="Arial" w:cs="Arial"/>
          <w:color w:val="000000" w:themeColor="text1"/>
          <w:lang w:eastAsia="en-GB"/>
        </w:rPr>
        <w:t>vs</w:t>
      </w:r>
      <w:r w:rsidRPr="00DE0122">
        <w:rPr>
          <w:rFonts w:ascii="Arial" w:eastAsia="Times New Roman" w:hAnsi="Arial" w:cs="Arial"/>
          <w:color w:val="000000" w:themeColor="text1"/>
          <w:lang w:eastAsia="en-GB"/>
        </w:rPr>
        <w:t xml:space="preserve"> VR headset results </w:t>
      </w:r>
    </w:p>
    <w:p w14:paraId="2E8D635A" w14:textId="77777777" w:rsidR="0021132D" w:rsidRPr="00DE0122" w:rsidRDefault="0021132D" w:rsidP="0021132D">
      <w:pPr>
        <w:pStyle w:val="ListParagraph"/>
        <w:numPr>
          <w:ilvl w:val="0"/>
          <w:numId w:val="10"/>
        </w:num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Year of study/ level of experience </w:t>
      </w:r>
    </w:p>
    <w:p w14:paraId="012950FC" w14:textId="77777777" w:rsidR="0021132D" w:rsidRPr="00DE0122" w:rsidRDefault="0021132D" w:rsidP="0021132D">
      <w:pPr>
        <w:pStyle w:val="ListParagraph"/>
        <w:numPr>
          <w:ilvl w:val="0"/>
          <w:numId w:val="10"/>
        </w:num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Digital SBT vs traditional SBT</w:t>
      </w:r>
    </w:p>
    <w:p w14:paraId="5B2E090C" w14:textId="5FEDBC3D" w:rsidR="009748A8" w:rsidRPr="00DE0122" w:rsidRDefault="009748A8" w:rsidP="00CF19B7">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Statistical significance will determine if the effect is likely due to the intervention. The probability value (P value) is used where a P value of &lt; 0.05 the considers the results significant statistically. </w:t>
      </w:r>
      <w:r w:rsidR="00016C6E" w:rsidRPr="00DE0122">
        <w:rPr>
          <w:rFonts w:ascii="Arial" w:eastAsia="Times New Roman" w:hAnsi="Arial" w:cs="Arial"/>
          <w:color w:val="000000" w:themeColor="text1"/>
          <w:lang w:eastAsia="en-GB"/>
        </w:rPr>
        <w:t xml:space="preserve">Outlier data will be scrutinised; </w:t>
      </w:r>
      <w:r w:rsidR="008B0A92" w:rsidRPr="00DE0122">
        <w:rPr>
          <w:rFonts w:ascii="Arial" w:eastAsia="Times New Roman" w:hAnsi="Arial" w:cs="Arial"/>
          <w:color w:val="000000" w:themeColor="text1"/>
          <w:lang w:eastAsia="en-GB"/>
        </w:rPr>
        <w:t>digital</w:t>
      </w:r>
      <w:r w:rsidR="00016C6E" w:rsidRPr="00DE0122">
        <w:rPr>
          <w:rFonts w:ascii="Arial" w:eastAsia="Times New Roman" w:hAnsi="Arial" w:cs="Arial"/>
          <w:color w:val="000000" w:themeColor="text1"/>
          <w:lang w:eastAsia="en-GB"/>
        </w:rPr>
        <w:t xml:space="preserve"> tools have the potential to have </w:t>
      </w:r>
      <w:r w:rsidR="008B0A92" w:rsidRPr="00DE0122">
        <w:rPr>
          <w:rFonts w:ascii="Arial" w:eastAsia="Times New Roman" w:hAnsi="Arial" w:cs="Arial"/>
          <w:color w:val="000000" w:themeColor="text1"/>
          <w:lang w:eastAsia="en-GB"/>
        </w:rPr>
        <w:t>electronic faults or Wi-Fi connectivity problems which could skew the perspectives.</w:t>
      </w:r>
      <w:r w:rsidR="00E14C11">
        <w:rPr>
          <w:rFonts w:ascii="Arial" w:eastAsia="Times New Roman" w:hAnsi="Arial" w:cs="Arial"/>
          <w:color w:val="000000" w:themeColor="text1"/>
          <w:lang w:eastAsia="en-GB"/>
        </w:rPr>
        <w:t xml:space="preserve"> Research by</w:t>
      </w:r>
      <w:r w:rsidR="002A1B58">
        <w:rPr>
          <w:rFonts w:ascii="Arial" w:eastAsia="Times New Roman" w:hAnsi="Arial" w:cs="Arial"/>
          <w:color w:val="000000" w:themeColor="text1"/>
          <w:lang w:eastAsia="en-GB"/>
        </w:rPr>
        <w:t xml:space="preserve"> Brown et al, 2022</w:t>
      </w:r>
      <w:r w:rsidR="002E4536">
        <w:rPr>
          <w:rFonts w:ascii="Arial" w:eastAsia="Times New Roman" w:hAnsi="Arial" w:cs="Arial"/>
          <w:color w:val="000000" w:themeColor="text1"/>
          <w:lang w:eastAsia="en-GB"/>
        </w:rPr>
        <w:t xml:space="preserve"> provided students with two weeks to complete a selection of digital SBT where repeated efforts (up to five) could be used </w:t>
      </w:r>
      <w:r w:rsidR="002E4536">
        <w:rPr>
          <w:rFonts w:ascii="Arial" w:eastAsia="Times New Roman" w:hAnsi="Arial" w:cs="Arial"/>
          <w:color w:val="000000" w:themeColor="text1"/>
          <w:lang w:eastAsia="en-GB"/>
        </w:rPr>
        <w:lastRenderedPageBreak/>
        <w:t xml:space="preserve">until students gained a result of 80%. Software and connectivity issues could be </w:t>
      </w:r>
      <w:r w:rsidR="00BB7192">
        <w:rPr>
          <w:rFonts w:ascii="Arial" w:eastAsia="Times New Roman" w:hAnsi="Arial" w:cs="Arial"/>
          <w:color w:val="000000" w:themeColor="text1"/>
          <w:lang w:eastAsia="en-GB"/>
        </w:rPr>
        <w:t>reduced</w:t>
      </w:r>
      <w:r w:rsidR="002E4536">
        <w:rPr>
          <w:rFonts w:ascii="Arial" w:eastAsia="Times New Roman" w:hAnsi="Arial" w:cs="Arial"/>
          <w:color w:val="000000" w:themeColor="text1"/>
          <w:lang w:eastAsia="en-GB"/>
        </w:rPr>
        <w:t xml:space="preserve"> with the addition of more time. </w:t>
      </w:r>
    </w:p>
    <w:p w14:paraId="119C15A7" w14:textId="61D44232" w:rsidR="00C00A12" w:rsidRPr="00DE0122" w:rsidRDefault="0021132D" w:rsidP="0021132D">
      <w:p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Inferential statistics will be used on the different groups to identify optimal time during the training to undertake digital simulation and evaluate whether length of training experience significantly effects performance</w:t>
      </w:r>
      <w:r w:rsidR="009748A8" w:rsidRPr="00DE0122">
        <w:rPr>
          <w:rFonts w:ascii="Arial" w:eastAsia="Times New Roman" w:hAnsi="Arial" w:cs="Arial"/>
          <w:color w:val="000000" w:themeColor="text1"/>
          <w:lang w:eastAsia="en-GB"/>
        </w:rPr>
        <w:t xml:space="preserve">. </w:t>
      </w:r>
      <w:r w:rsidRPr="00DE0122">
        <w:rPr>
          <w:rFonts w:ascii="Arial" w:eastAsia="Times New Roman" w:hAnsi="Arial" w:cs="Arial"/>
          <w:color w:val="000000" w:themeColor="text1"/>
          <w:lang w:eastAsia="en-GB"/>
        </w:rPr>
        <w:t>Regression analysis</w:t>
      </w:r>
      <w:r w:rsidR="009748A8" w:rsidRPr="00DE0122">
        <w:rPr>
          <w:rFonts w:ascii="Arial" w:eastAsia="Times New Roman" w:hAnsi="Arial" w:cs="Arial"/>
          <w:color w:val="000000" w:themeColor="text1"/>
          <w:lang w:eastAsia="en-GB"/>
        </w:rPr>
        <w:t xml:space="preserve"> can be used to </w:t>
      </w:r>
      <w:r w:rsidRPr="00DE0122">
        <w:rPr>
          <w:rFonts w:ascii="Arial" w:eastAsia="Times New Roman" w:hAnsi="Arial" w:cs="Arial"/>
          <w:color w:val="000000" w:themeColor="text1"/>
          <w:lang w:eastAsia="en-GB"/>
        </w:rPr>
        <w:t>examine the relationship between variables such as time spent using the digital software and VR system and performance during scenarios</w:t>
      </w:r>
      <w:r w:rsidR="009748A8" w:rsidRPr="00DE0122">
        <w:rPr>
          <w:rFonts w:ascii="Arial" w:eastAsia="Times New Roman" w:hAnsi="Arial" w:cs="Arial"/>
          <w:color w:val="000000" w:themeColor="text1"/>
          <w:lang w:eastAsia="en-GB"/>
        </w:rPr>
        <w:t>.</w:t>
      </w:r>
    </w:p>
    <w:p w14:paraId="4D2A5CCC" w14:textId="77777777" w:rsidR="00C00A12" w:rsidRPr="00DE0122" w:rsidRDefault="00C00A12" w:rsidP="0021132D">
      <w:pPr>
        <w:shd w:val="clear" w:color="auto" w:fill="FFFFFF"/>
        <w:jc w:val="both"/>
        <w:textAlignment w:val="baseline"/>
        <w:rPr>
          <w:rFonts w:ascii="Arial" w:eastAsia="Times New Roman" w:hAnsi="Arial" w:cs="Arial"/>
          <w:color w:val="000000" w:themeColor="text1"/>
          <w:lang w:eastAsia="en-GB"/>
        </w:rPr>
      </w:pPr>
    </w:p>
    <w:p w14:paraId="5814F85B" w14:textId="2F4202E9" w:rsidR="0021132D" w:rsidRPr="00DE0122" w:rsidRDefault="0021132D" w:rsidP="0021132D">
      <w:p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Cost-benefit analysis: compare the costs and benefits of using the digital simulation virtual reality system versus traditional simulation for perfusionists. A null hypothesis (HO) would state that there is no cost difference between SBT methods. An alternative hypothesis (HA) demonstrating a significant </w:t>
      </w:r>
      <w:proofErr w:type="gramStart"/>
      <w:r w:rsidRPr="00DE0122">
        <w:rPr>
          <w:rFonts w:ascii="Arial" w:eastAsia="Times New Roman" w:hAnsi="Arial" w:cs="Arial"/>
          <w:color w:val="000000" w:themeColor="text1"/>
          <w:lang w:eastAsia="en-GB"/>
        </w:rPr>
        <w:t>difference</w:t>
      </w:r>
      <w:proofErr w:type="gramEnd"/>
      <w:r w:rsidRPr="00DE0122">
        <w:rPr>
          <w:rFonts w:ascii="Arial" w:eastAsia="Times New Roman" w:hAnsi="Arial" w:cs="Arial"/>
          <w:color w:val="000000" w:themeColor="text1"/>
          <w:lang w:eastAsia="en-GB"/>
        </w:rPr>
        <w:t xml:space="preserve"> or a HO could be determined using a t-test which compares the mean to determine cost difference as a p value. </w:t>
      </w:r>
    </w:p>
    <w:p w14:paraId="3788B318" w14:textId="1276733F" w:rsidR="0021132D" w:rsidRPr="00DE0122" w:rsidRDefault="0021132D" w:rsidP="0021132D">
      <w:p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The costs from each method are independent of each other and as such can be compared. </w:t>
      </w:r>
      <w:r w:rsidR="00F739B7" w:rsidRPr="00DE0122">
        <w:rPr>
          <w:rFonts w:ascii="Arial" w:eastAsia="Times New Roman" w:hAnsi="Arial" w:cs="Arial"/>
          <w:color w:val="000000" w:themeColor="text1"/>
          <w:lang w:eastAsia="en-GB"/>
        </w:rPr>
        <w:t>This quantitative cost measure must be combined with the benefit analysis.</w:t>
      </w:r>
    </w:p>
    <w:p w14:paraId="0416A63B" w14:textId="77777777" w:rsidR="0021132D" w:rsidRPr="00DE0122" w:rsidRDefault="0021132D" w:rsidP="0021132D">
      <w:pPr>
        <w:shd w:val="clear" w:color="auto" w:fill="FFFFFF"/>
        <w:jc w:val="both"/>
        <w:textAlignment w:val="baseline"/>
        <w:rPr>
          <w:rFonts w:ascii="Arial" w:eastAsia="Times New Roman" w:hAnsi="Arial" w:cs="Arial"/>
          <w:color w:val="000000" w:themeColor="text1"/>
          <w:lang w:eastAsia="en-GB"/>
        </w:rPr>
      </w:pPr>
    </w:p>
    <w:p w14:paraId="2A2680A9" w14:textId="28361175" w:rsidR="00243C55" w:rsidRPr="00DE0122" w:rsidRDefault="0021132D" w:rsidP="00243C55">
      <w:p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This project includes a relatively small sample size with only a few open questions during questionnaire and focus group. As such they can be manually coded for themes and content. Themes such as ‘not relevant’ or ‘too easy’ would be labelled. The labels could be quantified into a percentage of students that mentioned and therefore combine quantitative formats which could be analysed statistically. Descriptive statistics of coded viewpoints could portray perceptions of using the products </w:t>
      </w:r>
      <w:proofErr w:type="gramStart"/>
      <w:r w:rsidRPr="00DE0122">
        <w:rPr>
          <w:rFonts w:ascii="Arial" w:eastAsia="Times New Roman" w:hAnsi="Arial" w:cs="Arial"/>
          <w:color w:val="000000" w:themeColor="text1"/>
          <w:lang w:eastAsia="en-GB"/>
        </w:rPr>
        <w:t>and also</w:t>
      </w:r>
      <w:proofErr w:type="gramEnd"/>
      <w:r w:rsidRPr="00DE0122">
        <w:rPr>
          <w:rFonts w:ascii="Arial" w:eastAsia="Times New Roman" w:hAnsi="Arial" w:cs="Arial"/>
          <w:color w:val="000000" w:themeColor="text1"/>
          <w:lang w:eastAsia="en-GB"/>
        </w:rPr>
        <w:t xml:space="preserve"> strengths and weaknesses of the digital SBT. </w:t>
      </w:r>
      <w:r w:rsidR="00243C55" w:rsidRPr="00DE0122">
        <w:rPr>
          <w:rFonts w:ascii="Arial" w:eastAsia="Times New Roman" w:hAnsi="Arial" w:cs="Arial"/>
          <w:color w:val="000000" w:themeColor="text1"/>
          <w:lang w:eastAsia="en-GB"/>
        </w:rPr>
        <w:t xml:space="preserve">This thematic and content analysis will highlight </w:t>
      </w:r>
      <w:r w:rsidR="00243C55" w:rsidRPr="00DE0122">
        <w:rPr>
          <w:rFonts w:ascii="Arial" w:eastAsia="Times New Roman" w:hAnsi="Arial" w:cs="Arial"/>
          <w:color w:val="000000" w:themeColor="text1"/>
          <w:lang w:eastAsia="en-GB"/>
        </w:rPr>
        <w:t>potential barriers to adoption in the clinical and/ or education setting.</w:t>
      </w:r>
    </w:p>
    <w:p w14:paraId="5B6F588A" w14:textId="59A4819E" w:rsidR="005F0C03" w:rsidRPr="00DE0122" w:rsidRDefault="005F0C03" w:rsidP="00243C55">
      <w:pPr>
        <w:shd w:val="clear" w:color="auto" w:fill="FFFFFF"/>
        <w:jc w:val="both"/>
        <w:textAlignment w:val="baseline"/>
        <w:rPr>
          <w:rFonts w:ascii="Arial" w:eastAsia="Times New Roman" w:hAnsi="Arial" w:cs="Arial"/>
          <w:color w:val="000000" w:themeColor="text1"/>
          <w:lang w:eastAsia="en-GB"/>
        </w:rPr>
      </w:pPr>
    </w:p>
    <w:p w14:paraId="3518E49D" w14:textId="60992F12" w:rsidR="009D7398" w:rsidRPr="00DE0122" w:rsidRDefault="005F0C03" w:rsidP="009D7398">
      <w:p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Content analysis will have a systematic and objective structure </w:t>
      </w:r>
      <w:r w:rsidR="00881719" w:rsidRPr="00DE0122">
        <w:rPr>
          <w:rFonts w:ascii="Arial" w:eastAsia="Times New Roman" w:hAnsi="Arial" w:cs="Arial"/>
          <w:color w:val="000000" w:themeColor="text1"/>
          <w:lang w:eastAsia="en-GB"/>
        </w:rPr>
        <w:t xml:space="preserve">for </w:t>
      </w:r>
      <w:r w:rsidRPr="00DE0122">
        <w:rPr>
          <w:rFonts w:ascii="Arial" w:eastAsia="Times New Roman" w:hAnsi="Arial" w:cs="Arial"/>
          <w:color w:val="000000" w:themeColor="text1"/>
          <w:lang w:eastAsia="en-GB"/>
        </w:rPr>
        <w:t>coding</w:t>
      </w:r>
      <w:r w:rsidR="00AF61FE" w:rsidRPr="00DE0122">
        <w:rPr>
          <w:rFonts w:ascii="Arial" w:eastAsia="Times New Roman" w:hAnsi="Arial" w:cs="Arial"/>
          <w:color w:val="000000" w:themeColor="text1"/>
          <w:lang w:eastAsia="en-GB"/>
        </w:rPr>
        <w:t>;</w:t>
      </w:r>
      <w:r w:rsidRPr="00DE0122">
        <w:rPr>
          <w:rFonts w:ascii="Arial" w:eastAsia="Times New Roman" w:hAnsi="Arial" w:cs="Arial"/>
          <w:color w:val="000000" w:themeColor="text1"/>
          <w:lang w:eastAsia="en-GB"/>
        </w:rPr>
        <w:t xml:space="preserve"> the same or similar words and concepts into specific groups whilst recording the frequency to support significance</w:t>
      </w:r>
      <w:r w:rsidR="00AF61FE" w:rsidRPr="00DE0122">
        <w:rPr>
          <w:rFonts w:ascii="Arial" w:eastAsia="Times New Roman" w:hAnsi="Arial" w:cs="Arial"/>
          <w:color w:val="000000" w:themeColor="text1"/>
          <w:lang w:eastAsia="en-GB"/>
        </w:rPr>
        <w:t xml:space="preserve"> </w:t>
      </w:r>
      <w:r w:rsidRPr="00DE0122">
        <w:rPr>
          <w:rFonts w:ascii="Arial" w:eastAsia="Times New Roman" w:hAnsi="Arial" w:cs="Arial"/>
          <w:color w:val="000000" w:themeColor="text1"/>
          <w:lang w:eastAsia="en-GB"/>
        </w:rPr>
        <w:t>(Bell &amp; Watts, 2018)</w:t>
      </w:r>
      <w:r w:rsidR="00AF61FE" w:rsidRPr="00DE0122">
        <w:rPr>
          <w:rFonts w:ascii="Arial" w:eastAsia="Times New Roman" w:hAnsi="Arial" w:cs="Arial"/>
          <w:color w:val="000000" w:themeColor="text1"/>
          <w:lang w:eastAsia="en-GB"/>
        </w:rPr>
        <w:t>.</w:t>
      </w:r>
      <w:r w:rsidR="009D7398" w:rsidRPr="00DE0122">
        <w:rPr>
          <w:rFonts w:ascii="Arial" w:eastAsia="Times New Roman" w:hAnsi="Arial" w:cs="Arial"/>
          <w:color w:val="000000" w:themeColor="text1"/>
          <w:lang w:eastAsia="en-GB"/>
        </w:rPr>
        <w:t xml:space="preserve"> </w:t>
      </w:r>
      <w:r w:rsidR="009D7398" w:rsidRPr="00DE0122">
        <w:rPr>
          <w:rFonts w:ascii="Arial" w:eastAsia="Times New Roman" w:hAnsi="Arial" w:cs="Arial"/>
          <w:color w:val="000000" w:themeColor="text1"/>
          <w:lang w:eastAsia="en-GB"/>
        </w:rPr>
        <w:t xml:space="preserve">Themes will be identified in advance however new themes may be derived from the data. Both major and minor themes will be reported within the findings. Non identifiable participant quotations may be used to evidence themes or perspectives. </w:t>
      </w:r>
    </w:p>
    <w:p w14:paraId="59BA3B8A" w14:textId="77777777" w:rsidR="0021132D" w:rsidRPr="00DE0122" w:rsidRDefault="0021132D" w:rsidP="0021132D">
      <w:pPr>
        <w:shd w:val="clear" w:color="auto" w:fill="FFFFFF"/>
        <w:jc w:val="both"/>
        <w:textAlignment w:val="baseline"/>
        <w:rPr>
          <w:rFonts w:ascii="Arial" w:eastAsia="Times New Roman" w:hAnsi="Arial" w:cs="Arial"/>
          <w:color w:val="000000" w:themeColor="text1"/>
          <w:lang w:eastAsia="en-GB"/>
        </w:rPr>
      </w:pPr>
    </w:p>
    <w:p w14:paraId="588B0043" w14:textId="3802B575" w:rsidR="0021132D" w:rsidRPr="00DE0122" w:rsidRDefault="0021132D" w:rsidP="0021132D">
      <w:p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Discourse analysis</w:t>
      </w:r>
      <w:r w:rsidR="00881719" w:rsidRPr="00DE0122">
        <w:rPr>
          <w:rFonts w:ascii="Arial" w:eastAsia="Times New Roman" w:hAnsi="Arial" w:cs="Arial"/>
          <w:color w:val="000000" w:themeColor="text1"/>
          <w:lang w:eastAsia="en-GB"/>
        </w:rPr>
        <w:t xml:space="preserve"> will be studied</w:t>
      </w:r>
      <w:r w:rsidR="00243C55" w:rsidRPr="00DE0122">
        <w:rPr>
          <w:rFonts w:ascii="Arial" w:eastAsia="Times New Roman" w:hAnsi="Arial" w:cs="Arial"/>
          <w:color w:val="000000" w:themeColor="text1"/>
          <w:lang w:eastAsia="en-GB"/>
        </w:rPr>
        <w:t>,</w:t>
      </w:r>
      <w:r w:rsidRPr="00DE0122">
        <w:rPr>
          <w:rFonts w:ascii="Arial" w:eastAsia="Times New Roman" w:hAnsi="Arial" w:cs="Arial"/>
          <w:color w:val="000000" w:themeColor="text1"/>
          <w:lang w:eastAsia="en-GB"/>
        </w:rPr>
        <w:t xml:space="preserve"> examin</w:t>
      </w:r>
      <w:r w:rsidR="00243C55" w:rsidRPr="00DE0122">
        <w:rPr>
          <w:rFonts w:ascii="Arial" w:eastAsia="Times New Roman" w:hAnsi="Arial" w:cs="Arial"/>
          <w:color w:val="000000" w:themeColor="text1"/>
          <w:lang w:eastAsia="en-GB"/>
        </w:rPr>
        <w:t>ing</w:t>
      </w:r>
      <w:r w:rsidRPr="00DE0122">
        <w:rPr>
          <w:rFonts w:ascii="Arial" w:eastAsia="Times New Roman" w:hAnsi="Arial" w:cs="Arial"/>
          <w:color w:val="000000" w:themeColor="text1"/>
          <w:lang w:eastAsia="en-GB"/>
        </w:rPr>
        <w:t xml:space="preserve"> the language used in qualitative data to identify underlying meanings or power dynamics, such as differences in the ways students discuss the digital </w:t>
      </w:r>
      <w:r w:rsidR="00F739B7" w:rsidRPr="00DE0122">
        <w:rPr>
          <w:rFonts w:ascii="Arial" w:eastAsia="Times New Roman" w:hAnsi="Arial" w:cs="Arial"/>
          <w:color w:val="000000" w:themeColor="text1"/>
          <w:lang w:eastAsia="en-GB"/>
        </w:rPr>
        <w:t>products</w:t>
      </w:r>
      <w:r w:rsidRPr="00DE0122">
        <w:rPr>
          <w:rFonts w:ascii="Arial" w:eastAsia="Times New Roman" w:hAnsi="Arial" w:cs="Arial"/>
          <w:color w:val="000000" w:themeColor="text1"/>
          <w:lang w:eastAsia="en-GB"/>
        </w:rPr>
        <w:t xml:space="preserve"> versus traditional teaching methods/and or simulation. Content and linguistic expression allow</w:t>
      </w:r>
      <w:r w:rsidR="00243C55" w:rsidRPr="00DE0122">
        <w:rPr>
          <w:rFonts w:ascii="Arial" w:eastAsia="Times New Roman" w:hAnsi="Arial" w:cs="Arial"/>
          <w:color w:val="000000" w:themeColor="text1"/>
          <w:lang w:eastAsia="en-GB"/>
        </w:rPr>
        <w:t>s</w:t>
      </w:r>
      <w:r w:rsidRPr="00DE0122">
        <w:rPr>
          <w:rFonts w:ascii="Arial" w:eastAsia="Times New Roman" w:hAnsi="Arial" w:cs="Arial"/>
          <w:color w:val="000000" w:themeColor="text1"/>
          <w:lang w:eastAsia="en-GB"/>
        </w:rPr>
        <w:t xml:space="preserve"> data to be systematically organised providing a structured format. (Tong et al, 2007) </w:t>
      </w:r>
    </w:p>
    <w:p w14:paraId="6795F017" w14:textId="4F9D0EE3" w:rsidR="0021132D" w:rsidRPr="00DE0122" w:rsidRDefault="009459EB" w:rsidP="00BB7192">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Once the data has been analysed; findings will be shared with the participants. This feedback to the students will allow any ambiguity or researcher bias to be eliminated by clarifying answers are the perspectives </w:t>
      </w:r>
      <w:r w:rsidR="0041568A" w:rsidRPr="00DE0122">
        <w:rPr>
          <w:rFonts w:ascii="Arial" w:eastAsia="Times New Roman" w:hAnsi="Arial" w:cs="Arial"/>
          <w:color w:val="000000" w:themeColor="text1"/>
          <w:lang w:eastAsia="en-GB"/>
        </w:rPr>
        <w:t xml:space="preserve">of the </w:t>
      </w:r>
      <w:r w:rsidRPr="00DE0122">
        <w:rPr>
          <w:rFonts w:ascii="Arial" w:eastAsia="Times New Roman" w:hAnsi="Arial" w:cs="Arial"/>
          <w:color w:val="000000" w:themeColor="text1"/>
          <w:lang w:eastAsia="en-GB"/>
        </w:rPr>
        <w:t xml:space="preserve">students and haven’t been augmented by the bias of the researcher. (Tong, 2007) </w:t>
      </w:r>
    </w:p>
    <w:p w14:paraId="5E6B48FA" w14:textId="1B728907" w:rsidR="00A613B7" w:rsidRPr="00DE0122" w:rsidRDefault="0021132D" w:rsidP="00F739B7">
      <w:p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Constant comparative analysis</w:t>
      </w:r>
      <w:r w:rsidR="002E5DC1" w:rsidRPr="00DE0122">
        <w:rPr>
          <w:rFonts w:ascii="Arial" w:eastAsia="Times New Roman" w:hAnsi="Arial" w:cs="Arial"/>
          <w:color w:val="000000" w:themeColor="text1"/>
          <w:lang w:eastAsia="en-GB"/>
        </w:rPr>
        <w:t xml:space="preserve"> of</w:t>
      </w:r>
      <w:r w:rsidRPr="00DE0122">
        <w:rPr>
          <w:rFonts w:ascii="Arial" w:eastAsia="Times New Roman" w:hAnsi="Arial" w:cs="Arial"/>
          <w:color w:val="000000" w:themeColor="text1"/>
          <w:lang w:eastAsia="en-GB"/>
        </w:rPr>
        <w:t xml:space="preserve"> qualitative data across different groups (year 1,</w:t>
      </w:r>
      <w:r w:rsidR="00881719" w:rsidRPr="00DE0122">
        <w:rPr>
          <w:rFonts w:ascii="Arial" w:eastAsia="Times New Roman" w:hAnsi="Arial" w:cs="Arial"/>
          <w:color w:val="000000" w:themeColor="text1"/>
          <w:lang w:eastAsia="en-GB"/>
        </w:rPr>
        <w:t xml:space="preserve"> </w:t>
      </w:r>
      <w:r w:rsidRPr="00DE0122">
        <w:rPr>
          <w:rFonts w:ascii="Arial" w:eastAsia="Times New Roman" w:hAnsi="Arial" w:cs="Arial"/>
          <w:color w:val="000000" w:themeColor="text1"/>
          <w:lang w:eastAsia="en-GB"/>
        </w:rPr>
        <w:t>2</w:t>
      </w:r>
      <w:r w:rsidR="00881719" w:rsidRPr="00DE0122">
        <w:rPr>
          <w:rFonts w:ascii="Arial" w:eastAsia="Times New Roman" w:hAnsi="Arial" w:cs="Arial"/>
          <w:color w:val="000000" w:themeColor="text1"/>
          <w:lang w:eastAsia="en-GB"/>
        </w:rPr>
        <w:t xml:space="preserve"> &amp;</w:t>
      </w:r>
      <w:r w:rsidRPr="00DE0122">
        <w:rPr>
          <w:rFonts w:ascii="Arial" w:eastAsia="Times New Roman" w:hAnsi="Arial" w:cs="Arial"/>
          <w:color w:val="000000" w:themeColor="text1"/>
          <w:lang w:eastAsia="en-GB"/>
        </w:rPr>
        <w:t xml:space="preserve"> PgCert) to identify changes or trends in perceptions of the digital simulation software and VR system.</w:t>
      </w:r>
      <w:r w:rsidR="00F739B7" w:rsidRPr="00DE0122">
        <w:rPr>
          <w:rFonts w:ascii="Arial" w:eastAsia="Times New Roman" w:hAnsi="Arial" w:cs="Arial"/>
          <w:color w:val="000000" w:themeColor="text1"/>
          <w:lang w:eastAsia="en-GB"/>
        </w:rPr>
        <w:t xml:space="preserve"> Future studies could introduce year 1 students to the </w:t>
      </w:r>
      <w:r w:rsidR="002E5DC1" w:rsidRPr="00DE0122">
        <w:rPr>
          <w:rFonts w:ascii="Arial" w:eastAsia="Times New Roman" w:hAnsi="Arial" w:cs="Arial"/>
          <w:color w:val="000000" w:themeColor="text1"/>
          <w:lang w:eastAsia="en-GB"/>
        </w:rPr>
        <w:t xml:space="preserve">digital </w:t>
      </w:r>
      <w:r w:rsidR="00F739B7" w:rsidRPr="00DE0122">
        <w:rPr>
          <w:rFonts w:ascii="Arial" w:eastAsia="Times New Roman" w:hAnsi="Arial" w:cs="Arial"/>
          <w:color w:val="000000" w:themeColor="text1"/>
          <w:lang w:eastAsia="en-GB"/>
        </w:rPr>
        <w:t>SBT for a second time</w:t>
      </w:r>
      <w:r w:rsidR="00881719" w:rsidRPr="00DE0122">
        <w:rPr>
          <w:rFonts w:ascii="Arial" w:eastAsia="Times New Roman" w:hAnsi="Arial" w:cs="Arial"/>
          <w:color w:val="000000" w:themeColor="text1"/>
          <w:lang w:eastAsia="en-GB"/>
        </w:rPr>
        <w:t xml:space="preserve"> during year 2</w:t>
      </w:r>
      <w:r w:rsidR="00F739B7" w:rsidRPr="00DE0122">
        <w:rPr>
          <w:rFonts w:ascii="Arial" w:eastAsia="Times New Roman" w:hAnsi="Arial" w:cs="Arial"/>
          <w:color w:val="000000" w:themeColor="text1"/>
          <w:lang w:eastAsia="en-GB"/>
        </w:rPr>
        <w:t xml:space="preserve"> to see if perceptions of the same students have changed. </w:t>
      </w:r>
    </w:p>
    <w:p w14:paraId="7F36FFF3" w14:textId="1089597C" w:rsidR="00F739B7" w:rsidRPr="00DE0122" w:rsidRDefault="00A613B7" w:rsidP="00200E87">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There is an option to continue to recruit new participants until no new data is gathered however this won’t be the case as there is a set number of students and the data </w:t>
      </w:r>
      <w:r w:rsidRPr="00DE0122">
        <w:rPr>
          <w:rFonts w:ascii="Arial" w:eastAsia="Times New Roman" w:hAnsi="Arial" w:cs="Arial"/>
          <w:color w:val="000000" w:themeColor="text1"/>
          <w:lang w:eastAsia="en-GB"/>
        </w:rPr>
        <w:lastRenderedPageBreak/>
        <w:t xml:space="preserve">obtained will be reliant on the number of participants and not </w:t>
      </w:r>
      <w:r w:rsidR="0041568A" w:rsidRPr="00DE0122">
        <w:rPr>
          <w:rFonts w:ascii="Arial" w:eastAsia="Times New Roman" w:hAnsi="Arial" w:cs="Arial"/>
          <w:color w:val="000000" w:themeColor="text1"/>
          <w:lang w:eastAsia="en-GB"/>
        </w:rPr>
        <w:t>whether</w:t>
      </w:r>
      <w:r w:rsidRPr="00DE0122">
        <w:rPr>
          <w:rFonts w:ascii="Arial" w:eastAsia="Times New Roman" w:hAnsi="Arial" w:cs="Arial"/>
          <w:color w:val="000000" w:themeColor="text1"/>
          <w:lang w:eastAsia="en-GB"/>
        </w:rPr>
        <w:t xml:space="preserve"> the data is saturated. Data saturation will be supported by specific questions asked and further prompts to ensure answers</w:t>
      </w:r>
      <w:r w:rsidR="0041568A" w:rsidRPr="00DE0122">
        <w:rPr>
          <w:rFonts w:ascii="Arial" w:eastAsia="Times New Roman" w:hAnsi="Arial" w:cs="Arial"/>
          <w:color w:val="000000" w:themeColor="text1"/>
          <w:lang w:eastAsia="en-GB"/>
        </w:rPr>
        <w:t>;</w:t>
      </w:r>
      <w:r w:rsidRPr="00DE0122">
        <w:rPr>
          <w:rFonts w:ascii="Arial" w:eastAsia="Times New Roman" w:hAnsi="Arial" w:cs="Arial"/>
          <w:color w:val="000000" w:themeColor="text1"/>
          <w:lang w:eastAsia="en-GB"/>
        </w:rPr>
        <w:t xml:space="preserve"> repetition of themes and no new data infers saturation. It is likely that to gather new information an additional study including qualified experienced perfusionists could be done in the future. Purposeful sampling of qualified perfusionists could be undertaken if researchers deem necessary to test emerging theory however that won’t be applicable to this project.</w:t>
      </w:r>
    </w:p>
    <w:p w14:paraId="47514AA4" w14:textId="4AE7823F" w:rsidR="00200E87" w:rsidRPr="00DE0122" w:rsidRDefault="00A613B7" w:rsidP="00200E87">
      <w:pPr>
        <w:spacing w:before="240" w:after="240"/>
        <w:jc w:val="both"/>
        <w:rPr>
          <w:rFonts w:ascii="Arial" w:eastAsia="Times New Roman" w:hAnsi="Arial" w:cs="Arial"/>
          <w:b/>
          <w:bCs/>
          <w:color w:val="000000" w:themeColor="text1"/>
          <w:u w:val="single"/>
          <w:lang w:eastAsia="en-GB"/>
        </w:rPr>
      </w:pPr>
      <w:r w:rsidRPr="00DE0122">
        <w:rPr>
          <w:rFonts w:ascii="Arial" w:eastAsia="Times New Roman" w:hAnsi="Arial" w:cs="Arial"/>
          <w:b/>
          <w:bCs/>
          <w:color w:val="000000" w:themeColor="text1"/>
          <w:u w:val="single"/>
          <w:lang w:eastAsia="en-GB"/>
        </w:rPr>
        <w:t xml:space="preserve">Evaluation of Simulation </w:t>
      </w:r>
      <w:r w:rsidR="00E001F7" w:rsidRPr="00DE0122">
        <w:rPr>
          <w:rFonts w:ascii="Arial" w:eastAsia="Times New Roman" w:hAnsi="Arial" w:cs="Arial"/>
          <w:b/>
          <w:bCs/>
          <w:color w:val="000000" w:themeColor="text1"/>
          <w:u w:val="single"/>
          <w:lang w:eastAsia="en-GB"/>
        </w:rPr>
        <w:t>Effectiveness -</w:t>
      </w:r>
      <w:r w:rsidR="00261F62" w:rsidRPr="00DE0122">
        <w:rPr>
          <w:rFonts w:ascii="Arial" w:eastAsia="Times New Roman" w:hAnsi="Arial" w:cs="Arial"/>
          <w:b/>
          <w:bCs/>
          <w:color w:val="000000" w:themeColor="text1"/>
          <w:u w:val="single"/>
          <w:lang w:eastAsia="en-GB"/>
        </w:rPr>
        <w:t xml:space="preserve"> </w:t>
      </w:r>
      <w:r w:rsidR="00261F62" w:rsidRPr="00DE0122">
        <w:rPr>
          <w:rFonts w:ascii="Arial" w:eastAsia="Times New Roman" w:hAnsi="Arial" w:cs="Arial"/>
          <w:b/>
          <w:bCs/>
          <w:color w:val="000000" w:themeColor="text1"/>
          <w:u w:val="single"/>
          <w:lang w:eastAsia="en-GB"/>
        </w:rPr>
        <w:t xml:space="preserve">Objective 3 </w:t>
      </w:r>
    </w:p>
    <w:p w14:paraId="69E1B6BF" w14:textId="09A7B12F" w:rsidR="00031319" w:rsidRPr="00DE0122" w:rsidRDefault="00031319" w:rsidP="0039530C">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Effectiveness of training often uses Kirkpatrick’s model; a </w:t>
      </w:r>
      <w:proofErr w:type="gramStart"/>
      <w:r w:rsidRPr="00DE0122">
        <w:rPr>
          <w:rFonts w:ascii="Arial" w:eastAsia="Times New Roman" w:hAnsi="Arial" w:cs="Arial"/>
          <w:color w:val="000000" w:themeColor="text1"/>
          <w:lang w:eastAsia="en-GB"/>
        </w:rPr>
        <w:t>four stage</w:t>
      </w:r>
      <w:proofErr w:type="gramEnd"/>
      <w:r w:rsidRPr="00DE0122">
        <w:rPr>
          <w:rFonts w:ascii="Arial" w:eastAsia="Times New Roman" w:hAnsi="Arial" w:cs="Arial"/>
          <w:color w:val="000000" w:themeColor="text1"/>
          <w:lang w:eastAsia="en-GB"/>
        </w:rPr>
        <w:t xml:space="preserve"> model which allows varying levels of evaluation. Level 1 &amp; 2 will focus on learner perceptions</w:t>
      </w:r>
      <w:r w:rsidR="00E51476" w:rsidRPr="00DE0122">
        <w:rPr>
          <w:rFonts w:ascii="Arial" w:eastAsia="Times New Roman" w:hAnsi="Arial" w:cs="Arial"/>
          <w:color w:val="000000" w:themeColor="text1"/>
          <w:lang w:eastAsia="en-GB"/>
        </w:rPr>
        <w:t xml:space="preserve">, </w:t>
      </w:r>
      <w:r w:rsidRPr="00DE0122">
        <w:rPr>
          <w:rFonts w:ascii="Arial" w:eastAsia="Times New Roman" w:hAnsi="Arial" w:cs="Arial"/>
          <w:color w:val="000000" w:themeColor="text1"/>
          <w:lang w:eastAsia="en-GB"/>
        </w:rPr>
        <w:t>reactions</w:t>
      </w:r>
      <w:r w:rsidR="00F739B7" w:rsidRPr="00DE0122">
        <w:rPr>
          <w:rFonts w:ascii="Arial" w:eastAsia="Times New Roman" w:hAnsi="Arial" w:cs="Arial"/>
          <w:color w:val="000000" w:themeColor="text1"/>
          <w:lang w:eastAsia="en-GB"/>
        </w:rPr>
        <w:t xml:space="preserve"> and knowledge</w:t>
      </w:r>
      <w:r w:rsidR="00E51476" w:rsidRPr="00DE0122">
        <w:rPr>
          <w:rFonts w:ascii="Arial" w:eastAsia="Times New Roman" w:hAnsi="Arial" w:cs="Arial"/>
          <w:color w:val="000000" w:themeColor="text1"/>
          <w:lang w:eastAsia="en-GB"/>
        </w:rPr>
        <w:t xml:space="preserve"> acquired</w:t>
      </w:r>
      <w:r w:rsidRPr="00DE0122">
        <w:rPr>
          <w:rFonts w:ascii="Arial" w:eastAsia="Times New Roman" w:hAnsi="Arial" w:cs="Arial"/>
          <w:color w:val="000000" w:themeColor="text1"/>
          <w:lang w:eastAsia="en-GB"/>
        </w:rPr>
        <w:t xml:space="preserve">; targeted questions asked immediately including ‘do you perceive the </w:t>
      </w:r>
      <w:r w:rsidR="00E001F7" w:rsidRPr="00DE0122">
        <w:rPr>
          <w:rFonts w:ascii="Arial" w:eastAsia="Times New Roman" w:hAnsi="Arial" w:cs="Arial"/>
          <w:color w:val="000000" w:themeColor="text1"/>
          <w:lang w:eastAsia="en-GB"/>
        </w:rPr>
        <w:t>SBT</w:t>
      </w:r>
      <w:r w:rsidRPr="00DE0122">
        <w:rPr>
          <w:rFonts w:ascii="Arial" w:eastAsia="Times New Roman" w:hAnsi="Arial" w:cs="Arial"/>
          <w:color w:val="000000" w:themeColor="text1"/>
          <w:lang w:eastAsia="en-GB"/>
        </w:rPr>
        <w:t xml:space="preserve"> as useful?’ How realistic was the </w:t>
      </w:r>
      <w:r w:rsidR="00E001F7" w:rsidRPr="00DE0122">
        <w:rPr>
          <w:rFonts w:ascii="Arial" w:eastAsia="Times New Roman" w:hAnsi="Arial" w:cs="Arial"/>
          <w:color w:val="000000" w:themeColor="text1"/>
          <w:lang w:eastAsia="en-GB"/>
        </w:rPr>
        <w:t xml:space="preserve">clinical </w:t>
      </w:r>
      <w:r w:rsidRPr="00DE0122">
        <w:rPr>
          <w:rFonts w:ascii="Arial" w:eastAsia="Times New Roman" w:hAnsi="Arial" w:cs="Arial"/>
          <w:color w:val="000000" w:themeColor="text1"/>
          <w:lang w:eastAsia="en-GB"/>
        </w:rPr>
        <w:t>scenario?’</w:t>
      </w:r>
    </w:p>
    <w:p w14:paraId="03E06228" w14:textId="226C775B" w:rsidR="00031319" w:rsidRPr="00DE0122" w:rsidRDefault="00031319" w:rsidP="0039530C">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Further levels of Kirkpatrick’s evaluation (3</w:t>
      </w:r>
      <w:r w:rsidR="00E001F7" w:rsidRPr="00DE0122">
        <w:rPr>
          <w:rFonts w:ascii="Arial" w:eastAsia="Times New Roman" w:hAnsi="Arial" w:cs="Arial"/>
          <w:color w:val="000000" w:themeColor="text1"/>
          <w:lang w:eastAsia="en-GB"/>
        </w:rPr>
        <w:t xml:space="preserve"> </w:t>
      </w:r>
      <w:r w:rsidRPr="00DE0122">
        <w:rPr>
          <w:rFonts w:ascii="Arial" w:eastAsia="Times New Roman" w:hAnsi="Arial" w:cs="Arial"/>
          <w:color w:val="000000" w:themeColor="text1"/>
          <w:lang w:eastAsia="en-GB"/>
        </w:rPr>
        <w:t>&amp;</w:t>
      </w:r>
      <w:r w:rsidR="00E001F7" w:rsidRPr="00DE0122">
        <w:rPr>
          <w:rFonts w:ascii="Arial" w:eastAsia="Times New Roman" w:hAnsi="Arial" w:cs="Arial"/>
          <w:color w:val="000000" w:themeColor="text1"/>
          <w:lang w:eastAsia="en-GB"/>
        </w:rPr>
        <w:t xml:space="preserve"> </w:t>
      </w:r>
      <w:r w:rsidRPr="00DE0122">
        <w:rPr>
          <w:rFonts w:ascii="Arial" w:eastAsia="Times New Roman" w:hAnsi="Arial" w:cs="Arial"/>
          <w:color w:val="000000" w:themeColor="text1"/>
          <w:lang w:eastAsia="en-GB"/>
        </w:rPr>
        <w:t xml:space="preserve">4) focus on measuring an improvement in clinical care or patient outcomes. This will not be possible with this study group given that students are represented from many surgical units nationally. Procedural skill undertaken within the games can be measured (time and accuracy) </w:t>
      </w:r>
      <w:r w:rsidR="008A1029" w:rsidRPr="00DE0122">
        <w:rPr>
          <w:rFonts w:ascii="Arial" w:eastAsia="Times New Roman" w:hAnsi="Arial" w:cs="Arial"/>
          <w:color w:val="000000" w:themeColor="text1"/>
          <w:lang w:eastAsia="en-GB"/>
        </w:rPr>
        <w:t>however this could be reflective of familiarity with the digital platform and the scenario challenges so not an accurate depiction of learning. (Kurt, 2016)</w:t>
      </w:r>
    </w:p>
    <w:p w14:paraId="362B9655" w14:textId="5F63DAFF" w:rsidR="006943BB" w:rsidRPr="00DE0122" w:rsidRDefault="006943BB" w:rsidP="0039530C">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drawing>
          <wp:inline distT="0" distB="0" distL="0" distR="0" wp14:anchorId="14D5476D" wp14:editId="5521CB75">
            <wp:extent cx="5689600" cy="3048000"/>
            <wp:effectExtent l="0" t="0" r="0" b="0"/>
            <wp:docPr id="42" name="Picture 42"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picture containing text, screenshot, font, number&#10;&#10;Description automatically generated"/>
                    <pic:cNvPicPr/>
                  </pic:nvPicPr>
                  <pic:blipFill>
                    <a:blip r:embed="rId16"/>
                    <a:stretch>
                      <a:fillRect/>
                    </a:stretch>
                  </pic:blipFill>
                  <pic:spPr>
                    <a:xfrm>
                      <a:off x="0" y="0"/>
                      <a:ext cx="5689600" cy="3048000"/>
                    </a:xfrm>
                    <a:prstGeom prst="rect">
                      <a:avLst/>
                    </a:prstGeom>
                  </pic:spPr>
                </pic:pic>
              </a:graphicData>
            </a:graphic>
          </wp:inline>
        </w:drawing>
      </w:r>
    </w:p>
    <w:p w14:paraId="1FA77191" w14:textId="10D71566" w:rsidR="008D5167" w:rsidRPr="00DE0122" w:rsidRDefault="00E02AEF" w:rsidP="0039530C">
      <w:pPr>
        <w:spacing w:before="240" w:after="240"/>
        <w:jc w:val="both"/>
        <w:rPr>
          <w:rFonts w:ascii="Arial" w:eastAsia="Times New Roman" w:hAnsi="Arial" w:cs="Arial"/>
          <w:i/>
          <w:iCs/>
          <w:color w:val="000000" w:themeColor="text1"/>
          <w:u w:val="single"/>
          <w:lang w:eastAsia="en-GB"/>
        </w:rPr>
      </w:pPr>
      <w:proofErr w:type="gramStart"/>
      <w:r w:rsidRPr="00DE0122">
        <w:rPr>
          <w:rFonts w:ascii="Arial" w:eastAsia="Times New Roman" w:hAnsi="Arial" w:cs="Arial"/>
          <w:i/>
          <w:iCs/>
          <w:color w:val="000000" w:themeColor="text1"/>
          <w:u w:val="single"/>
          <w:lang w:eastAsia="en-GB"/>
        </w:rPr>
        <w:t>Figure :</w:t>
      </w:r>
      <w:proofErr w:type="gramEnd"/>
      <w:r w:rsidRPr="00DE0122">
        <w:rPr>
          <w:rFonts w:ascii="Arial" w:eastAsia="Times New Roman" w:hAnsi="Arial" w:cs="Arial"/>
          <w:i/>
          <w:iCs/>
          <w:color w:val="000000" w:themeColor="text1"/>
          <w:u w:val="single"/>
          <w:lang w:eastAsia="en-GB"/>
        </w:rPr>
        <w:t xml:space="preserve"> Kirkpatrick levels used during educational evaluation. </w:t>
      </w:r>
      <w:r w:rsidR="008D5167" w:rsidRPr="00DE0122">
        <w:rPr>
          <w:rFonts w:ascii="Arial" w:eastAsia="Times New Roman" w:hAnsi="Arial" w:cs="Arial"/>
          <w:i/>
          <w:iCs/>
          <w:color w:val="000000" w:themeColor="text1"/>
          <w:u w:val="single"/>
          <w:lang w:eastAsia="en-GB"/>
        </w:rPr>
        <w:t>Source: Kirkpatrick</w:t>
      </w:r>
      <w:r w:rsidR="00D17713" w:rsidRPr="00DE0122">
        <w:rPr>
          <w:rFonts w:ascii="Arial" w:eastAsia="Times New Roman" w:hAnsi="Arial" w:cs="Arial"/>
          <w:i/>
          <w:iCs/>
          <w:color w:val="000000" w:themeColor="text1"/>
          <w:u w:val="single"/>
          <w:lang w:eastAsia="en-GB"/>
        </w:rPr>
        <w:t xml:space="preserve"> (1998) </w:t>
      </w:r>
      <w:r w:rsidR="008D5167" w:rsidRPr="00DE0122">
        <w:rPr>
          <w:rFonts w:ascii="Arial" w:eastAsia="Times New Roman" w:hAnsi="Arial" w:cs="Arial"/>
          <w:i/>
          <w:iCs/>
          <w:color w:val="000000" w:themeColor="text1"/>
          <w:u w:val="single"/>
          <w:lang w:eastAsia="en-GB"/>
        </w:rPr>
        <w:t xml:space="preserve">and </w:t>
      </w:r>
      <w:proofErr w:type="spellStart"/>
      <w:r w:rsidR="008D5167" w:rsidRPr="00DE0122">
        <w:rPr>
          <w:rFonts w:ascii="Arial" w:eastAsia="Times New Roman" w:hAnsi="Arial" w:cs="Arial"/>
          <w:i/>
          <w:iCs/>
          <w:color w:val="000000" w:themeColor="text1"/>
          <w:u w:val="single"/>
          <w:lang w:eastAsia="en-GB"/>
        </w:rPr>
        <w:t>Hammick</w:t>
      </w:r>
      <w:proofErr w:type="spellEnd"/>
      <w:r w:rsidR="00D17713" w:rsidRPr="00DE0122">
        <w:rPr>
          <w:rFonts w:ascii="Arial" w:eastAsia="Times New Roman" w:hAnsi="Arial" w:cs="Arial"/>
          <w:i/>
          <w:iCs/>
          <w:color w:val="000000" w:themeColor="text1"/>
          <w:u w:val="single"/>
          <w:lang w:eastAsia="en-GB"/>
        </w:rPr>
        <w:t xml:space="preserve"> (2000)</w:t>
      </w:r>
    </w:p>
    <w:p w14:paraId="0989000E" w14:textId="7D52F265" w:rsidR="00A613B7" w:rsidRPr="00DE0122" w:rsidRDefault="00A613B7" w:rsidP="00A613B7">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Kirkpatrick’s four stage model is recognised within educational research as a </w:t>
      </w:r>
      <w:r w:rsidR="00261F62" w:rsidRPr="00DE0122">
        <w:rPr>
          <w:rFonts w:ascii="Arial" w:eastAsia="Times New Roman" w:hAnsi="Arial" w:cs="Arial"/>
          <w:color w:val="000000" w:themeColor="text1"/>
          <w:lang w:eastAsia="en-GB"/>
        </w:rPr>
        <w:t xml:space="preserve">valid evaluation </w:t>
      </w:r>
      <w:r w:rsidRPr="00DE0122">
        <w:rPr>
          <w:rFonts w:ascii="Arial" w:eastAsia="Times New Roman" w:hAnsi="Arial" w:cs="Arial"/>
          <w:color w:val="000000" w:themeColor="text1"/>
          <w:lang w:eastAsia="en-GB"/>
        </w:rPr>
        <w:t xml:space="preserve">method however </w:t>
      </w:r>
      <w:r w:rsidR="00E51476" w:rsidRPr="00DE0122">
        <w:rPr>
          <w:rFonts w:ascii="Arial" w:eastAsia="Times New Roman" w:hAnsi="Arial" w:cs="Arial"/>
          <w:color w:val="000000" w:themeColor="text1"/>
          <w:lang w:eastAsia="en-GB"/>
        </w:rPr>
        <w:t xml:space="preserve">SBT </w:t>
      </w:r>
      <w:r w:rsidRPr="00DE0122">
        <w:rPr>
          <w:rFonts w:ascii="Arial" w:eastAsia="Times New Roman" w:hAnsi="Arial" w:cs="Arial"/>
          <w:color w:val="000000" w:themeColor="text1"/>
          <w:lang w:eastAsia="en-GB"/>
        </w:rPr>
        <w:t xml:space="preserve">researchers have developed </w:t>
      </w:r>
      <w:r w:rsidRPr="00DE0122">
        <w:rPr>
          <w:rFonts w:ascii="Arial" w:eastAsia="Times New Roman" w:hAnsi="Arial" w:cs="Arial"/>
          <w:color w:val="000000" w:themeColor="text1"/>
          <w:lang w:eastAsia="en-GB"/>
        </w:rPr>
        <w:t xml:space="preserve">an alternative </w:t>
      </w:r>
      <w:r w:rsidRPr="00DE0122">
        <w:rPr>
          <w:rFonts w:ascii="Arial" w:eastAsia="Times New Roman" w:hAnsi="Arial" w:cs="Arial"/>
          <w:color w:val="000000" w:themeColor="text1"/>
          <w:lang w:eastAsia="en-GB"/>
        </w:rPr>
        <w:t xml:space="preserve">to evaluate </w:t>
      </w:r>
      <w:proofErr w:type="gramStart"/>
      <w:r w:rsidRPr="00DE0122">
        <w:rPr>
          <w:rFonts w:ascii="Arial" w:eastAsia="Times New Roman" w:hAnsi="Arial" w:cs="Arial"/>
          <w:color w:val="000000" w:themeColor="text1"/>
          <w:lang w:eastAsia="en-GB"/>
        </w:rPr>
        <w:t>simulation based</w:t>
      </w:r>
      <w:proofErr w:type="gramEnd"/>
      <w:r w:rsidRPr="00DE0122">
        <w:rPr>
          <w:rFonts w:ascii="Arial" w:eastAsia="Times New Roman" w:hAnsi="Arial" w:cs="Arial"/>
          <w:color w:val="000000" w:themeColor="text1"/>
          <w:lang w:eastAsia="en-GB"/>
        </w:rPr>
        <w:t xml:space="preserve"> training scenarios</w:t>
      </w:r>
      <w:r w:rsidR="00261F62" w:rsidRPr="00DE0122">
        <w:rPr>
          <w:rFonts w:ascii="Arial" w:eastAsia="Times New Roman" w:hAnsi="Arial" w:cs="Arial"/>
          <w:color w:val="000000" w:themeColor="text1"/>
          <w:lang w:eastAsia="en-GB"/>
        </w:rPr>
        <w:t xml:space="preserve"> including </w:t>
      </w:r>
      <w:r w:rsidR="00E51476" w:rsidRPr="00DE0122">
        <w:rPr>
          <w:rFonts w:ascii="Arial" w:eastAsia="Times New Roman" w:hAnsi="Arial" w:cs="Arial"/>
          <w:color w:val="000000" w:themeColor="text1"/>
          <w:lang w:eastAsia="en-GB"/>
        </w:rPr>
        <w:t>digital</w:t>
      </w:r>
      <w:r w:rsidR="00261F62" w:rsidRPr="00DE0122">
        <w:rPr>
          <w:rFonts w:ascii="Arial" w:eastAsia="Times New Roman" w:hAnsi="Arial" w:cs="Arial"/>
          <w:color w:val="000000" w:themeColor="text1"/>
          <w:lang w:eastAsia="en-GB"/>
        </w:rPr>
        <w:t xml:space="preserve"> SBT.</w:t>
      </w:r>
    </w:p>
    <w:p w14:paraId="0D68513D" w14:textId="54068A73" w:rsidR="003876DD" w:rsidRPr="00DE0122" w:rsidRDefault="003876DD" w:rsidP="00261F62">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The</w:t>
      </w:r>
      <w:r w:rsidR="001A742D" w:rsidRPr="00DE0122">
        <w:rPr>
          <w:rFonts w:ascii="Arial" w:eastAsia="Times New Roman" w:hAnsi="Arial" w:cs="Arial"/>
          <w:color w:val="000000" w:themeColor="text1"/>
          <w:lang w:eastAsia="en-GB"/>
        </w:rPr>
        <w:t xml:space="preserve"> ‘Simulation Effectiveness Tool – Modified’ (SET-</w:t>
      </w:r>
      <w:r w:rsidR="00E51476" w:rsidRPr="00DE0122">
        <w:rPr>
          <w:rFonts w:ascii="Arial" w:eastAsia="Times New Roman" w:hAnsi="Arial" w:cs="Arial"/>
          <w:color w:val="000000" w:themeColor="text1"/>
          <w:lang w:eastAsia="en-GB"/>
        </w:rPr>
        <w:t xml:space="preserve"> </w:t>
      </w:r>
      <w:r w:rsidR="001A742D" w:rsidRPr="00DE0122">
        <w:rPr>
          <w:rFonts w:ascii="Arial" w:eastAsia="Times New Roman" w:hAnsi="Arial" w:cs="Arial"/>
          <w:color w:val="000000" w:themeColor="text1"/>
          <w:lang w:eastAsia="en-GB"/>
        </w:rPr>
        <w:t>M) (Leighton &amp; Ravert et al, 2015)</w:t>
      </w:r>
      <w:r w:rsidRPr="00DE0122">
        <w:rPr>
          <w:rFonts w:ascii="Arial" w:eastAsia="Times New Roman" w:hAnsi="Arial" w:cs="Arial"/>
          <w:color w:val="000000" w:themeColor="text1"/>
          <w:lang w:eastAsia="en-GB"/>
        </w:rPr>
        <w:t xml:space="preserve"> has been designed to provide </w:t>
      </w:r>
      <w:r w:rsidR="00261F62" w:rsidRPr="00DE0122">
        <w:rPr>
          <w:rFonts w:ascii="Arial" w:eastAsia="Times New Roman" w:hAnsi="Arial" w:cs="Arial"/>
          <w:color w:val="000000" w:themeColor="text1"/>
          <w:lang w:eastAsia="en-GB"/>
        </w:rPr>
        <w:t>l</w:t>
      </w:r>
      <w:r w:rsidRPr="00DE0122">
        <w:rPr>
          <w:rFonts w:ascii="Arial" w:eastAsia="Times New Roman" w:hAnsi="Arial" w:cs="Arial"/>
          <w:color w:val="000000" w:themeColor="text1"/>
          <w:lang w:eastAsia="en-GB"/>
        </w:rPr>
        <w:t>earner’s perceptions of how well a scenario is meeting their learning needs</w:t>
      </w:r>
      <w:r w:rsidR="00261F62" w:rsidRPr="00DE0122">
        <w:rPr>
          <w:rFonts w:ascii="Arial" w:eastAsia="Times New Roman" w:hAnsi="Arial" w:cs="Arial"/>
          <w:color w:val="000000" w:themeColor="text1"/>
          <w:lang w:eastAsia="en-GB"/>
        </w:rPr>
        <w:t xml:space="preserve">. This </w:t>
      </w:r>
      <w:r w:rsidRPr="00DE0122">
        <w:rPr>
          <w:rFonts w:ascii="Arial" w:eastAsia="Times New Roman" w:hAnsi="Arial" w:cs="Arial"/>
          <w:color w:val="000000" w:themeColor="text1"/>
          <w:lang w:eastAsia="en-GB"/>
        </w:rPr>
        <w:t xml:space="preserve">can be evaluated by breaking down the scenario </w:t>
      </w:r>
      <w:r w:rsidRPr="00DE0122">
        <w:rPr>
          <w:rFonts w:ascii="Arial" w:eastAsia="Times New Roman" w:hAnsi="Arial" w:cs="Arial"/>
          <w:color w:val="000000" w:themeColor="text1"/>
          <w:lang w:eastAsia="en-GB"/>
        </w:rPr>
        <w:lastRenderedPageBreak/>
        <w:t>into sections; targeting areas of satisfaction, learning and confidence gained</w:t>
      </w:r>
      <w:r w:rsidR="00261F62" w:rsidRPr="00DE0122">
        <w:rPr>
          <w:rFonts w:ascii="Arial" w:eastAsia="Times New Roman" w:hAnsi="Arial" w:cs="Arial"/>
          <w:color w:val="000000" w:themeColor="text1"/>
          <w:lang w:eastAsia="en-GB"/>
        </w:rPr>
        <w:t xml:space="preserve"> and scoring these focussed questions with a </w:t>
      </w:r>
      <w:proofErr w:type="gramStart"/>
      <w:r w:rsidR="001561A1" w:rsidRPr="00DE0122">
        <w:rPr>
          <w:rFonts w:ascii="Arial" w:eastAsia="Times New Roman" w:hAnsi="Arial" w:cs="Arial"/>
          <w:color w:val="000000" w:themeColor="text1"/>
          <w:lang w:eastAsia="en-GB"/>
        </w:rPr>
        <w:t xml:space="preserve">3 </w:t>
      </w:r>
      <w:r w:rsidR="00261F62" w:rsidRPr="00DE0122">
        <w:rPr>
          <w:rFonts w:ascii="Arial" w:eastAsia="Times New Roman" w:hAnsi="Arial" w:cs="Arial"/>
          <w:color w:val="000000" w:themeColor="text1"/>
          <w:lang w:eastAsia="en-GB"/>
        </w:rPr>
        <w:t>point</w:t>
      </w:r>
      <w:proofErr w:type="gramEnd"/>
      <w:r w:rsidR="00261F62" w:rsidRPr="00DE0122">
        <w:rPr>
          <w:rFonts w:ascii="Arial" w:eastAsia="Times New Roman" w:hAnsi="Arial" w:cs="Arial"/>
          <w:color w:val="000000" w:themeColor="text1"/>
          <w:lang w:eastAsia="en-GB"/>
        </w:rPr>
        <w:t xml:space="preserve"> </w:t>
      </w:r>
      <w:r w:rsidR="001561A1" w:rsidRPr="00DE0122">
        <w:rPr>
          <w:rFonts w:ascii="Arial" w:eastAsia="Times New Roman" w:hAnsi="Arial" w:cs="Arial"/>
          <w:color w:val="000000" w:themeColor="text1"/>
          <w:lang w:eastAsia="en-GB"/>
        </w:rPr>
        <w:t>Likert</w:t>
      </w:r>
      <w:r w:rsidR="00261F62" w:rsidRPr="00DE0122">
        <w:rPr>
          <w:rFonts w:ascii="Arial" w:eastAsia="Times New Roman" w:hAnsi="Arial" w:cs="Arial"/>
          <w:color w:val="000000" w:themeColor="text1"/>
          <w:lang w:eastAsia="en-GB"/>
        </w:rPr>
        <w:t xml:space="preserve"> </w:t>
      </w:r>
      <w:r w:rsidR="001561A1" w:rsidRPr="00DE0122">
        <w:rPr>
          <w:rFonts w:ascii="Arial" w:eastAsia="Times New Roman" w:hAnsi="Arial" w:cs="Arial"/>
          <w:color w:val="000000" w:themeColor="text1"/>
          <w:lang w:eastAsia="en-GB"/>
        </w:rPr>
        <w:t>scale</w:t>
      </w:r>
      <w:r w:rsidR="00E51476" w:rsidRPr="00DE0122">
        <w:rPr>
          <w:rFonts w:ascii="Arial" w:eastAsia="Times New Roman" w:hAnsi="Arial" w:cs="Arial"/>
          <w:color w:val="000000" w:themeColor="text1"/>
          <w:lang w:eastAsia="en-GB"/>
        </w:rPr>
        <w:t>.</w:t>
      </w:r>
    </w:p>
    <w:p w14:paraId="6E6A1D72" w14:textId="308D9F92" w:rsidR="001A742D" w:rsidRPr="00DE0122" w:rsidRDefault="00A613B7" w:rsidP="00E51476">
      <w:p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Leighton e</w:t>
      </w:r>
      <w:r w:rsidR="001A742D" w:rsidRPr="00DE0122">
        <w:rPr>
          <w:rFonts w:ascii="Arial" w:eastAsia="Times New Roman" w:hAnsi="Arial" w:cs="Arial"/>
          <w:color w:val="000000" w:themeColor="text1"/>
          <w:lang w:eastAsia="en-GB"/>
        </w:rPr>
        <w:t>t al</w:t>
      </w:r>
      <w:r w:rsidR="00E51476" w:rsidRPr="00DE0122">
        <w:rPr>
          <w:rFonts w:ascii="Arial" w:eastAsia="Times New Roman" w:hAnsi="Arial" w:cs="Arial"/>
          <w:color w:val="000000" w:themeColor="text1"/>
          <w:lang w:eastAsia="en-GB"/>
        </w:rPr>
        <w:t>, 2015</w:t>
      </w:r>
      <w:r w:rsidR="001A742D" w:rsidRPr="00DE0122">
        <w:rPr>
          <w:rFonts w:ascii="Arial" w:eastAsia="Times New Roman" w:hAnsi="Arial" w:cs="Arial"/>
          <w:color w:val="000000" w:themeColor="text1"/>
          <w:lang w:eastAsia="en-GB"/>
        </w:rPr>
        <w:t xml:space="preserve"> took the original evaluation of simulation effectiveness questionnaire </w:t>
      </w:r>
      <w:r w:rsidRPr="00DE0122">
        <w:rPr>
          <w:rFonts w:ascii="Arial" w:eastAsia="Times New Roman" w:hAnsi="Arial" w:cs="Arial"/>
          <w:color w:val="000000" w:themeColor="text1"/>
          <w:lang w:eastAsia="en-GB"/>
        </w:rPr>
        <w:t xml:space="preserve">designed by </w:t>
      </w:r>
      <w:proofErr w:type="spellStart"/>
      <w:r w:rsidRPr="00DE0122">
        <w:rPr>
          <w:rFonts w:ascii="Arial" w:eastAsia="Times New Roman" w:hAnsi="Arial" w:cs="Arial"/>
          <w:color w:val="000000" w:themeColor="text1"/>
          <w:lang w:eastAsia="en-GB"/>
        </w:rPr>
        <w:t>El</w:t>
      </w:r>
      <w:r w:rsidR="003876DD" w:rsidRPr="00DE0122">
        <w:rPr>
          <w:rFonts w:ascii="Arial" w:eastAsia="Times New Roman" w:hAnsi="Arial" w:cs="Arial"/>
          <w:color w:val="000000" w:themeColor="text1"/>
          <w:lang w:eastAsia="en-GB"/>
        </w:rPr>
        <w:t>frink</w:t>
      </w:r>
      <w:proofErr w:type="spellEnd"/>
      <w:r w:rsidR="003876DD" w:rsidRPr="00DE0122">
        <w:rPr>
          <w:rFonts w:ascii="Arial" w:eastAsia="Times New Roman" w:hAnsi="Arial" w:cs="Arial"/>
          <w:color w:val="000000" w:themeColor="text1"/>
          <w:lang w:eastAsia="en-GB"/>
        </w:rPr>
        <w:t>, 2012</w:t>
      </w:r>
      <w:r w:rsidR="00E51476" w:rsidRPr="00DE0122">
        <w:rPr>
          <w:rFonts w:ascii="Arial" w:eastAsia="Times New Roman" w:hAnsi="Arial" w:cs="Arial"/>
          <w:color w:val="000000" w:themeColor="text1"/>
          <w:lang w:eastAsia="en-GB"/>
        </w:rPr>
        <w:t>,</w:t>
      </w:r>
      <w:r w:rsidR="003876DD" w:rsidRPr="00DE0122">
        <w:rPr>
          <w:rFonts w:ascii="Arial" w:eastAsia="Times New Roman" w:hAnsi="Arial" w:cs="Arial"/>
          <w:color w:val="000000" w:themeColor="text1"/>
          <w:lang w:eastAsia="en-GB"/>
        </w:rPr>
        <w:t xml:space="preserve"> </w:t>
      </w:r>
      <w:r w:rsidR="001A742D" w:rsidRPr="00DE0122">
        <w:rPr>
          <w:rFonts w:ascii="Arial" w:eastAsia="Times New Roman" w:hAnsi="Arial" w:cs="Arial"/>
          <w:color w:val="000000" w:themeColor="text1"/>
          <w:lang w:eastAsia="en-GB"/>
        </w:rPr>
        <w:t xml:space="preserve">and modified it to include advances to the modality including questions focussing specifically on the </w:t>
      </w:r>
      <w:proofErr w:type="spellStart"/>
      <w:r w:rsidR="001A742D" w:rsidRPr="00DE0122">
        <w:rPr>
          <w:rFonts w:ascii="Arial" w:eastAsia="Times New Roman" w:hAnsi="Arial" w:cs="Arial"/>
          <w:color w:val="000000" w:themeColor="text1"/>
          <w:lang w:eastAsia="en-GB"/>
        </w:rPr>
        <w:t>prebrief</w:t>
      </w:r>
      <w:proofErr w:type="spellEnd"/>
      <w:r w:rsidR="001A742D" w:rsidRPr="00DE0122">
        <w:rPr>
          <w:rFonts w:ascii="Arial" w:eastAsia="Times New Roman" w:hAnsi="Arial" w:cs="Arial"/>
          <w:color w:val="000000" w:themeColor="text1"/>
          <w:lang w:eastAsia="en-GB"/>
        </w:rPr>
        <w:t xml:space="preserve"> and debrief</w:t>
      </w:r>
      <w:r w:rsidR="003876DD" w:rsidRPr="00DE0122">
        <w:rPr>
          <w:rFonts w:ascii="Arial" w:eastAsia="Times New Roman" w:hAnsi="Arial" w:cs="Arial"/>
          <w:color w:val="000000" w:themeColor="text1"/>
          <w:lang w:eastAsia="en-GB"/>
        </w:rPr>
        <w:t xml:space="preserve">. </w:t>
      </w:r>
      <w:r w:rsidR="001A742D" w:rsidRPr="00DE0122">
        <w:rPr>
          <w:rFonts w:ascii="Arial" w:eastAsia="Times New Roman" w:hAnsi="Arial" w:cs="Arial"/>
          <w:color w:val="000000" w:themeColor="text1"/>
          <w:lang w:eastAsia="en-GB"/>
        </w:rPr>
        <w:t xml:space="preserve">Digital simulation should still include a debrief session whether in person or online to maximise learning. Cheng et al, 2020, demonstrate the potential for successful online debriefing with clinical teams during the Covid 19 pandemic. </w:t>
      </w:r>
    </w:p>
    <w:p w14:paraId="6DA080AD" w14:textId="5750F4D4" w:rsidR="00261F62" w:rsidRPr="00DE0122" w:rsidRDefault="00261F62" w:rsidP="001A742D">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The </w:t>
      </w:r>
      <w:r w:rsidR="00E51476" w:rsidRPr="00DE0122">
        <w:rPr>
          <w:rFonts w:ascii="Arial" w:eastAsia="Times New Roman" w:hAnsi="Arial" w:cs="Arial"/>
          <w:color w:val="000000" w:themeColor="text1"/>
          <w:lang w:eastAsia="en-GB"/>
        </w:rPr>
        <w:t xml:space="preserve">SET-M </w:t>
      </w:r>
      <w:r w:rsidRPr="00DE0122">
        <w:rPr>
          <w:rFonts w:ascii="Arial" w:eastAsia="Times New Roman" w:hAnsi="Arial" w:cs="Arial"/>
          <w:color w:val="000000" w:themeColor="text1"/>
          <w:lang w:eastAsia="en-GB"/>
        </w:rPr>
        <w:t>tool has been validated</w:t>
      </w:r>
      <w:r w:rsidR="001561A1" w:rsidRPr="00DE0122">
        <w:rPr>
          <w:rFonts w:ascii="Arial" w:eastAsia="Times New Roman" w:hAnsi="Arial" w:cs="Arial"/>
          <w:color w:val="000000" w:themeColor="text1"/>
          <w:lang w:eastAsia="en-GB"/>
        </w:rPr>
        <w:t xml:space="preserve"> using Cronbach’s alpha to check internal consistency when multiple Likert questions are asked</w:t>
      </w:r>
      <w:r w:rsidR="00BB7192">
        <w:rPr>
          <w:rFonts w:ascii="Arial" w:eastAsia="Times New Roman" w:hAnsi="Arial" w:cs="Arial"/>
          <w:color w:val="000000" w:themeColor="text1"/>
          <w:lang w:eastAsia="en-GB"/>
        </w:rPr>
        <w:t>.</w:t>
      </w:r>
      <w:r w:rsidR="001561A1" w:rsidRPr="00DE0122">
        <w:rPr>
          <w:rFonts w:ascii="Arial" w:eastAsia="Times New Roman" w:hAnsi="Arial" w:cs="Arial"/>
          <w:color w:val="000000" w:themeColor="text1"/>
          <w:lang w:eastAsia="en-GB"/>
        </w:rPr>
        <w:t xml:space="preserve"> </w:t>
      </w:r>
      <w:r w:rsidR="00050622">
        <w:rPr>
          <w:rFonts w:ascii="Arial" w:eastAsia="Times New Roman" w:hAnsi="Arial" w:cs="Arial"/>
          <w:color w:val="000000" w:themeColor="text1"/>
          <w:lang w:eastAsia="en-GB"/>
        </w:rPr>
        <w:t xml:space="preserve">Internal consistency, alpha, was reported as .85 </w:t>
      </w:r>
      <w:r w:rsidR="00050622" w:rsidRPr="00DE0122">
        <w:rPr>
          <w:rFonts w:ascii="Arial" w:eastAsia="Times New Roman" w:hAnsi="Arial" w:cs="Arial"/>
          <w:color w:val="000000" w:themeColor="text1"/>
          <w:lang w:eastAsia="en-GB"/>
        </w:rPr>
        <w:t>(Leighton &amp; Ravert et al, 2015).</w:t>
      </w:r>
    </w:p>
    <w:p w14:paraId="3158B2D2" w14:textId="636EDEA8" w:rsidR="001A742D" w:rsidRPr="00DE0122" w:rsidRDefault="001A742D" w:rsidP="001A742D">
      <w:pPr>
        <w:spacing w:before="240" w:after="240"/>
        <w:jc w:val="both"/>
        <w:rPr>
          <w:rFonts w:ascii="Arial" w:eastAsia="Times New Roman" w:hAnsi="Arial" w:cs="Arial"/>
          <w:color w:val="000000" w:themeColor="text1"/>
          <w:lang w:eastAsia="en-GB"/>
        </w:rPr>
      </w:pPr>
      <w:r w:rsidRPr="00DE0122">
        <w:rPr>
          <w:rFonts w:ascii="Arial" w:eastAsia="Times New Roman" w:hAnsi="Arial" w:cs="Arial"/>
          <w:noProof/>
          <w:color w:val="000000" w:themeColor="text1"/>
          <w:lang w:eastAsia="en-GB"/>
        </w:rPr>
        <w:drawing>
          <wp:inline distT="0" distB="0" distL="0" distR="0" wp14:anchorId="2F60CD3E" wp14:editId="569A9929">
            <wp:extent cx="5727700" cy="4207510"/>
            <wp:effectExtent l="0" t="0" r="0" b="0"/>
            <wp:docPr id="1" name="Picture 1" descr="A picture containing text, receipt, numbe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receipt, number, screenshot&#10;&#10;Description automatically generated"/>
                    <pic:cNvPicPr/>
                  </pic:nvPicPr>
                  <pic:blipFill>
                    <a:blip r:embed="rId17"/>
                    <a:stretch>
                      <a:fillRect/>
                    </a:stretch>
                  </pic:blipFill>
                  <pic:spPr>
                    <a:xfrm>
                      <a:off x="0" y="0"/>
                      <a:ext cx="5727700" cy="4207510"/>
                    </a:xfrm>
                    <a:prstGeom prst="rect">
                      <a:avLst/>
                    </a:prstGeom>
                  </pic:spPr>
                </pic:pic>
              </a:graphicData>
            </a:graphic>
          </wp:inline>
        </w:drawing>
      </w:r>
    </w:p>
    <w:p w14:paraId="5676DD33" w14:textId="77777777" w:rsidR="00E51476" w:rsidRPr="00DE0122" w:rsidRDefault="00E51476" w:rsidP="00E51476">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The SET- M will be used to evaluate the value of the </w:t>
      </w:r>
      <w:proofErr w:type="spellStart"/>
      <w:r w:rsidRPr="00DE0122">
        <w:rPr>
          <w:rFonts w:ascii="Arial" w:eastAsia="Times New Roman" w:hAnsi="Arial" w:cs="Arial"/>
          <w:color w:val="000000" w:themeColor="text1"/>
          <w:lang w:eastAsia="en-GB"/>
        </w:rPr>
        <w:t>prebrief</w:t>
      </w:r>
      <w:proofErr w:type="spellEnd"/>
      <w:r w:rsidRPr="00DE0122">
        <w:rPr>
          <w:rFonts w:ascii="Arial" w:eastAsia="Times New Roman" w:hAnsi="Arial" w:cs="Arial"/>
          <w:color w:val="000000" w:themeColor="text1"/>
          <w:lang w:eastAsia="en-GB"/>
        </w:rPr>
        <w:t xml:space="preserve"> and debrief whilst scoring evidence of learning and confidence attributed to the simulation. </w:t>
      </w:r>
    </w:p>
    <w:p w14:paraId="12E757E2" w14:textId="42CBA5EC" w:rsidR="001A742D" w:rsidRPr="00DE0122" w:rsidRDefault="001D0937" w:rsidP="001A742D">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The 19 question SET-M tool is broken down into </w:t>
      </w:r>
      <w:proofErr w:type="gramStart"/>
      <w:r w:rsidRPr="00DE0122">
        <w:rPr>
          <w:rFonts w:ascii="Arial" w:eastAsia="Times New Roman" w:hAnsi="Arial" w:cs="Arial"/>
          <w:color w:val="000000" w:themeColor="text1"/>
          <w:lang w:eastAsia="en-GB"/>
        </w:rPr>
        <w:t>sections;</w:t>
      </w:r>
      <w:proofErr w:type="gramEnd"/>
      <w:r w:rsidRPr="00DE0122">
        <w:rPr>
          <w:rFonts w:ascii="Arial" w:eastAsia="Times New Roman" w:hAnsi="Arial" w:cs="Arial"/>
          <w:color w:val="000000" w:themeColor="text1"/>
          <w:lang w:eastAsia="en-GB"/>
        </w:rPr>
        <w:t xml:space="preserve"> </w:t>
      </w:r>
    </w:p>
    <w:p w14:paraId="19A92D99" w14:textId="27F8CD9A" w:rsidR="001D0937" w:rsidRPr="00DE0122" w:rsidRDefault="001D0937" w:rsidP="001A742D">
      <w:pPr>
        <w:spacing w:before="240" w:after="240"/>
        <w:jc w:val="both"/>
        <w:rPr>
          <w:rFonts w:ascii="Arial" w:eastAsia="Times New Roman" w:hAnsi="Arial" w:cs="Arial"/>
          <w:color w:val="000000" w:themeColor="text1"/>
          <w:lang w:eastAsia="en-GB"/>
        </w:rPr>
      </w:pPr>
      <w:proofErr w:type="spellStart"/>
      <w:r w:rsidRPr="00DE0122">
        <w:rPr>
          <w:rFonts w:ascii="Arial" w:eastAsia="Times New Roman" w:hAnsi="Arial" w:cs="Arial"/>
          <w:color w:val="000000" w:themeColor="text1"/>
          <w:u w:val="single"/>
          <w:lang w:eastAsia="en-GB"/>
        </w:rPr>
        <w:t>Prebrief</w:t>
      </w:r>
      <w:proofErr w:type="spellEnd"/>
      <w:r w:rsidRPr="00DE0122">
        <w:rPr>
          <w:rFonts w:ascii="Arial" w:eastAsia="Times New Roman" w:hAnsi="Arial" w:cs="Arial"/>
          <w:color w:val="000000" w:themeColor="text1"/>
          <w:u w:val="single"/>
          <w:lang w:eastAsia="en-GB"/>
        </w:rPr>
        <w:t xml:space="preserve"> </w:t>
      </w:r>
      <w:r w:rsidRPr="00DE0122">
        <w:rPr>
          <w:rFonts w:ascii="Arial" w:eastAsia="Times New Roman" w:hAnsi="Arial" w:cs="Arial"/>
          <w:color w:val="000000" w:themeColor="text1"/>
          <w:lang w:eastAsia="en-GB"/>
        </w:rPr>
        <w:t xml:space="preserve">– 2 questions asking if the </w:t>
      </w:r>
      <w:proofErr w:type="spellStart"/>
      <w:r w:rsidRPr="00DE0122">
        <w:rPr>
          <w:rFonts w:ascii="Arial" w:eastAsia="Times New Roman" w:hAnsi="Arial" w:cs="Arial"/>
          <w:color w:val="000000" w:themeColor="text1"/>
          <w:lang w:eastAsia="en-GB"/>
        </w:rPr>
        <w:t>prebrief</w:t>
      </w:r>
      <w:proofErr w:type="spellEnd"/>
      <w:r w:rsidRPr="00DE0122">
        <w:rPr>
          <w:rFonts w:ascii="Arial" w:eastAsia="Times New Roman" w:hAnsi="Arial" w:cs="Arial"/>
          <w:color w:val="000000" w:themeColor="text1"/>
          <w:lang w:eastAsia="en-GB"/>
        </w:rPr>
        <w:t xml:space="preserve"> increases confidence and is beneficial to learning</w:t>
      </w:r>
    </w:p>
    <w:p w14:paraId="3596B318" w14:textId="0EF44D76" w:rsidR="001D0937" w:rsidRPr="00DE0122" w:rsidRDefault="001D0937" w:rsidP="001A742D">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u w:val="single"/>
          <w:lang w:eastAsia="en-GB"/>
        </w:rPr>
        <w:t>Scenario</w:t>
      </w:r>
      <w:r w:rsidRPr="00DE0122">
        <w:rPr>
          <w:rFonts w:ascii="Arial" w:eastAsia="Times New Roman" w:hAnsi="Arial" w:cs="Arial"/>
          <w:color w:val="000000" w:themeColor="text1"/>
          <w:lang w:eastAsia="en-GB"/>
        </w:rPr>
        <w:t xml:space="preserve"> – 12 questions targeting both confidence and learning benefit including empowerment to make clinical decisions and opportunity to practice those</w:t>
      </w:r>
    </w:p>
    <w:p w14:paraId="4D4C6A67" w14:textId="68597E9C" w:rsidR="001D0937" w:rsidRPr="00DE0122" w:rsidRDefault="001D0937" w:rsidP="001A742D">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u w:val="single"/>
          <w:lang w:eastAsia="en-GB"/>
        </w:rPr>
        <w:t>Debrief</w:t>
      </w:r>
      <w:r w:rsidRPr="00DE0122">
        <w:rPr>
          <w:rFonts w:ascii="Arial" w:eastAsia="Times New Roman" w:hAnsi="Arial" w:cs="Arial"/>
          <w:color w:val="000000" w:themeColor="text1"/>
          <w:lang w:eastAsia="en-GB"/>
        </w:rPr>
        <w:t xml:space="preserve"> – 5 questions focussed on the value attributed to the debrief </w:t>
      </w:r>
    </w:p>
    <w:p w14:paraId="7E03F8A7" w14:textId="64FF228B" w:rsidR="001D0937" w:rsidRPr="00DE0122" w:rsidRDefault="00067CDE" w:rsidP="001A742D">
      <w:pPr>
        <w:spacing w:before="240" w:after="240"/>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 xml:space="preserve">Descriptive statistics will be used to analyse the data. </w:t>
      </w:r>
      <w:r w:rsidR="001D0937" w:rsidRPr="00DE0122">
        <w:rPr>
          <w:rFonts w:ascii="Arial" w:eastAsia="Times New Roman" w:hAnsi="Arial" w:cs="Arial"/>
          <w:color w:val="000000" w:themeColor="text1"/>
          <w:lang w:eastAsia="en-GB"/>
        </w:rPr>
        <w:t xml:space="preserve">The first 18 questions can be reported as percentages </w:t>
      </w:r>
      <w:r>
        <w:rPr>
          <w:rFonts w:ascii="Arial" w:eastAsia="Times New Roman" w:hAnsi="Arial" w:cs="Arial"/>
          <w:color w:val="000000" w:themeColor="text1"/>
          <w:lang w:eastAsia="en-GB"/>
        </w:rPr>
        <w:t xml:space="preserve">(&amp; number of students) </w:t>
      </w:r>
      <w:r w:rsidR="001D0937" w:rsidRPr="00DE0122">
        <w:rPr>
          <w:rFonts w:ascii="Arial" w:eastAsia="Times New Roman" w:hAnsi="Arial" w:cs="Arial"/>
          <w:color w:val="000000" w:themeColor="text1"/>
          <w:lang w:eastAsia="en-GB"/>
        </w:rPr>
        <w:t>for example 75%</w:t>
      </w:r>
      <w:r>
        <w:rPr>
          <w:rFonts w:ascii="Arial" w:eastAsia="Times New Roman" w:hAnsi="Arial" w:cs="Arial"/>
          <w:color w:val="000000" w:themeColor="text1"/>
          <w:lang w:eastAsia="en-GB"/>
        </w:rPr>
        <w:t xml:space="preserve"> (</w:t>
      </w:r>
      <w:r w:rsidR="00BB7192">
        <w:rPr>
          <w:rFonts w:ascii="Arial" w:eastAsia="Times New Roman" w:hAnsi="Arial" w:cs="Arial"/>
          <w:color w:val="000000" w:themeColor="text1"/>
          <w:lang w:eastAsia="en-GB"/>
        </w:rPr>
        <w:t>n</w:t>
      </w:r>
      <w:r>
        <w:rPr>
          <w:rFonts w:ascii="Arial" w:eastAsia="Times New Roman" w:hAnsi="Arial" w:cs="Arial"/>
          <w:color w:val="000000" w:themeColor="text1"/>
          <w:lang w:eastAsia="en-GB"/>
        </w:rPr>
        <w:t>)</w:t>
      </w:r>
      <w:r w:rsidR="001D0937" w:rsidRPr="00DE0122">
        <w:rPr>
          <w:rFonts w:ascii="Arial" w:eastAsia="Times New Roman" w:hAnsi="Arial" w:cs="Arial"/>
          <w:color w:val="000000" w:themeColor="text1"/>
          <w:lang w:eastAsia="en-GB"/>
        </w:rPr>
        <w:t xml:space="preserve"> </w:t>
      </w:r>
      <w:r>
        <w:rPr>
          <w:rFonts w:ascii="Arial" w:eastAsia="Times New Roman" w:hAnsi="Arial" w:cs="Arial"/>
          <w:color w:val="000000" w:themeColor="text1"/>
          <w:lang w:eastAsia="en-GB"/>
        </w:rPr>
        <w:t xml:space="preserve">of </w:t>
      </w:r>
      <w:r w:rsidR="001D0937" w:rsidRPr="00DE0122">
        <w:rPr>
          <w:rFonts w:ascii="Arial" w:eastAsia="Times New Roman" w:hAnsi="Arial" w:cs="Arial"/>
          <w:color w:val="000000" w:themeColor="text1"/>
          <w:lang w:eastAsia="en-GB"/>
        </w:rPr>
        <w:t>students found the debrief provided opportunities for self-reflection on performance.</w:t>
      </w:r>
      <w:r w:rsidR="00A657A0">
        <w:rPr>
          <w:rFonts w:ascii="Arial" w:eastAsia="Times New Roman" w:hAnsi="Arial" w:cs="Arial"/>
          <w:color w:val="000000" w:themeColor="text1"/>
          <w:lang w:eastAsia="en-GB"/>
        </w:rPr>
        <w:t xml:space="preserve"> The mean and range will be useful as can demonstrate which is the highest scoring parameter, for example </w:t>
      </w:r>
      <w:proofErr w:type="gramStart"/>
      <w:r w:rsidR="00A657A0">
        <w:rPr>
          <w:rFonts w:ascii="Arial" w:eastAsia="Times New Roman" w:hAnsi="Arial" w:cs="Arial"/>
          <w:color w:val="000000" w:themeColor="text1"/>
          <w:lang w:eastAsia="en-GB"/>
        </w:rPr>
        <w:t>‘ I</w:t>
      </w:r>
      <w:proofErr w:type="gramEnd"/>
      <w:r w:rsidR="00A657A0">
        <w:rPr>
          <w:rFonts w:ascii="Arial" w:eastAsia="Times New Roman" w:hAnsi="Arial" w:cs="Arial"/>
          <w:color w:val="000000" w:themeColor="text1"/>
          <w:lang w:eastAsia="en-GB"/>
        </w:rPr>
        <w:t xml:space="preserve"> am more confident to report information to the healthcare team’ could be scored highest and the consistency of scores is relevant. </w:t>
      </w:r>
    </w:p>
    <w:p w14:paraId="015535A6" w14:textId="5F7B2FD1" w:rsidR="001D0937" w:rsidRPr="00DE0122" w:rsidRDefault="001D0937" w:rsidP="001D0937">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The final question is open to allow for qualitative data </w:t>
      </w:r>
      <w:r w:rsidRPr="00DE0122">
        <w:rPr>
          <w:rFonts w:ascii="Arial" w:eastAsia="Times New Roman" w:hAnsi="Arial" w:cs="Arial"/>
          <w:color w:val="000000" w:themeColor="text1"/>
          <w:lang w:eastAsia="en-GB"/>
        </w:rPr>
        <w:t xml:space="preserve">which promotes evidence on the efficacy of the digital SBT. </w:t>
      </w:r>
      <w:r w:rsidR="00B039FD" w:rsidRPr="00DE0122">
        <w:rPr>
          <w:rFonts w:ascii="Arial" w:eastAsia="Times New Roman" w:hAnsi="Arial" w:cs="Arial"/>
          <w:color w:val="000000" w:themeColor="text1"/>
          <w:lang w:eastAsia="en-GB"/>
        </w:rPr>
        <w:t xml:space="preserve">Themes that emerge will be presented and direct quotes may be used to illustrate points. Research by </w:t>
      </w:r>
      <w:proofErr w:type="spellStart"/>
      <w:r w:rsidR="00B039FD" w:rsidRPr="00DE0122">
        <w:rPr>
          <w:rFonts w:ascii="Arial" w:eastAsia="Times New Roman" w:hAnsi="Arial" w:cs="Arial"/>
          <w:color w:val="000000" w:themeColor="text1"/>
          <w:lang w:eastAsia="en-GB"/>
        </w:rPr>
        <w:t>Sharoff</w:t>
      </w:r>
      <w:proofErr w:type="spellEnd"/>
      <w:r w:rsidR="00B039FD" w:rsidRPr="00DE0122">
        <w:rPr>
          <w:rFonts w:ascii="Arial" w:eastAsia="Times New Roman" w:hAnsi="Arial" w:cs="Arial"/>
          <w:color w:val="000000" w:themeColor="text1"/>
          <w:lang w:eastAsia="en-GB"/>
        </w:rPr>
        <w:t xml:space="preserve">, 2022 using the SET-M with nursing students undertaking virtual clinical days due to the Covid 19 pandemic found the virtual platform to be an ‘efficacious pedagogy’ where students perceived positive learning experiences. </w:t>
      </w:r>
      <w:r w:rsidR="00F105F9" w:rsidRPr="00DE0122">
        <w:rPr>
          <w:rFonts w:ascii="Arial" w:eastAsia="Times New Roman" w:hAnsi="Arial" w:cs="Arial"/>
          <w:color w:val="000000" w:themeColor="text1"/>
          <w:lang w:eastAsia="en-GB"/>
        </w:rPr>
        <w:t>Open ended questions will validate and enhance the results from the closed questions. (Creswell JW &amp; Plano C VL, 2018)</w:t>
      </w:r>
    </w:p>
    <w:p w14:paraId="2D3053A7" w14:textId="3B130DE9" w:rsidR="001A742D" w:rsidRPr="00DE0122" w:rsidRDefault="00067CDE" w:rsidP="001A742D">
      <w:pPr>
        <w:spacing w:before="240" w:after="240"/>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The </w:t>
      </w:r>
      <w:proofErr w:type="gramStart"/>
      <w:r>
        <w:rPr>
          <w:rFonts w:ascii="Arial" w:eastAsia="Times New Roman" w:hAnsi="Arial" w:cs="Arial"/>
          <w:color w:val="000000" w:themeColor="text1"/>
          <w:lang w:eastAsia="en-GB"/>
        </w:rPr>
        <w:t>open ended</w:t>
      </w:r>
      <w:proofErr w:type="gramEnd"/>
      <w:r>
        <w:rPr>
          <w:rFonts w:ascii="Arial" w:eastAsia="Times New Roman" w:hAnsi="Arial" w:cs="Arial"/>
          <w:color w:val="000000" w:themeColor="text1"/>
          <w:lang w:eastAsia="en-GB"/>
        </w:rPr>
        <w:t xml:space="preserve"> question are likely to create response themes similar to research undertaken by </w:t>
      </w:r>
      <w:proofErr w:type="spellStart"/>
      <w:r>
        <w:rPr>
          <w:rFonts w:ascii="Arial" w:eastAsia="Times New Roman" w:hAnsi="Arial" w:cs="Arial"/>
          <w:color w:val="000000" w:themeColor="text1"/>
          <w:lang w:eastAsia="en-GB"/>
        </w:rPr>
        <w:t>Kuszajewski</w:t>
      </w:r>
      <w:proofErr w:type="spellEnd"/>
      <w:r>
        <w:rPr>
          <w:rFonts w:ascii="Arial" w:eastAsia="Times New Roman" w:hAnsi="Arial" w:cs="Arial"/>
          <w:color w:val="000000" w:themeColor="text1"/>
          <w:lang w:eastAsia="en-GB"/>
        </w:rPr>
        <w:t xml:space="preserve"> et al, 2021; educational impact, facilitating digital SBT, time required and feedback and debriefing. </w:t>
      </w:r>
      <w:r w:rsidR="001A742D" w:rsidRPr="00DE0122">
        <w:rPr>
          <w:rFonts w:ascii="Arial" w:eastAsia="Times New Roman" w:hAnsi="Arial" w:cs="Arial"/>
          <w:color w:val="000000" w:themeColor="text1"/>
          <w:lang w:eastAsia="en-GB"/>
        </w:rPr>
        <w:t xml:space="preserve">The results must be evaluated as a whole </w:t>
      </w:r>
      <w:proofErr w:type="gramStart"/>
      <w:r w:rsidR="001A742D" w:rsidRPr="00DE0122">
        <w:rPr>
          <w:rFonts w:ascii="Arial" w:eastAsia="Times New Roman" w:hAnsi="Arial" w:cs="Arial"/>
          <w:color w:val="000000" w:themeColor="text1"/>
          <w:lang w:eastAsia="en-GB"/>
        </w:rPr>
        <w:t>taking into account</w:t>
      </w:r>
      <w:proofErr w:type="gramEnd"/>
      <w:r w:rsidR="001A742D" w:rsidRPr="00DE0122">
        <w:rPr>
          <w:rFonts w:ascii="Arial" w:eastAsia="Times New Roman" w:hAnsi="Arial" w:cs="Arial"/>
          <w:color w:val="000000" w:themeColor="text1"/>
          <w:lang w:eastAsia="en-GB"/>
        </w:rPr>
        <w:t xml:space="preserve"> the potential impact of project from the perspectives of the student perfusionists, stakeholders and patients. </w:t>
      </w:r>
    </w:p>
    <w:p w14:paraId="1B2F6C9D" w14:textId="2FEEE2FF" w:rsidR="001A742D" w:rsidRPr="00DE0122" w:rsidRDefault="001A742D" w:rsidP="0039530C">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Operational significance considers the real world and practical consequence</w:t>
      </w:r>
      <w:r w:rsidR="004B6DC0" w:rsidRPr="00DE0122">
        <w:rPr>
          <w:rFonts w:ascii="Arial" w:eastAsia="Times New Roman" w:hAnsi="Arial" w:cs="Arial"/>
          <w:color w:val="000000" w:themeColor="text1"/>
          <w:lang w:eastAsia="en-GB"/>
        </w:rPr>
        <w:t xml:space="preserve"> </w:t>
      </w:r>
      <w:r w:rsidRPr="00DE0122">
        <w:rPr>
          <w:rFonts w:ascii="Arial" w:eastAsia="Times New Roman" w:hAnsi="Arial" w:cs="Arial"/>
          <w:color w:val="000000" w:themeColor="text1"/>
          <w:lang w:eastAsia="en-GB"/>
        </w:rPr>
        <w:t>a method to increase training and knowledge for perfusionists and the wider team with minimal cost and time could have huge implications however the patient safety benefit is hard to prove. The sample size is enough to determine content and face validity which could encourage digital stakeholders to invest in scenario development and design complementary curricula for students and qualified staff.</w:t>
      </w:r>
    </w:p>
    <w:p w14:paraId="16BD50BD" w14:textId="2ADD0809" w:rsidR="006026BA" w:rsidRPr="00DE0122" w:rsidRDefault="00B90C4D" w:rsidP="006026BA">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This project is very specific however it has the potential to be transferred to qualified </w:t>
      </w:r>
      <w:r w:rsidR="000B380F" w:rsidRPr="00DE0122">
        <w:rPr>
          <w:rFonts w:ascii="Arial" w:eastAsia="Times New Roman" w:hAnsi="Arial" w:cs="Arial"/>
          <w:color w:val="000000" w:themeColor="text1"/>
          <w:lang w:eastAsia="en-GB"/>
        </w:rPr>
        <w:t>perfusionists</w:t>
      </w:r>
      <w:r w:rsidRPr="00DE0122">
        <w:rPr>
          <w:rFonts w:ascii="Arial" w:eastAsia="Times New Roman" w:hAnsi="Arial" w:cs="Arial"/>
          <w:color w:val="000000" w:themeColor="text1"/>
          <w:lang w:eastAsia="en-GB"/>
        </w:rPr>
        <w:t xml:space="preserve"> easily and with slight adaptation of the scenarios potentially be used for the training of cardiac scrub nurses, surgeons and anaesthetists who wish to gain more insight into the CPB machine. This wider participant group would enhance transferability, the current project </w:t>
      </w:r>
      <w:r w:rsidR="00F93B7E" w:rsidRPr="00DE0122">
        <w:rPr>
          <w:rFonts w:ascii="Arial" w:eastAsia="Times New Roman" w:hAnsi="Arial" w:cs="Arial"/>
          <w:color w:val="000000" w:themeColor="text1"/>
          <w:lang w:eastAsia="en-GB"/>
        </w:rPr>
        <w:t xml:space="preserve">is specific to </w:t>
      </w:r>
      <w:r w:rsidR="00CA07E7" w:rsidRPr="00DE0122">
        <w:rPr>
          <w:rFonts w:ascii="Arial" w:eastAsia="Times New Roman" w:hAnsi="Arial" w:cs="Arial"/>
          <w:color w:val="000000" w:themeColor="text1"/>
          <w:lang w:eastAsia="en-GB"/>
        </w:rPr>
        <w:t xml:space="preserve">perfusion </w:t>
      </w:r>
      <w:r w:rsidR="00F93B7E" w:rsidRPr="00DE0122">
        <w:rPr>
          <w:rFonts w:ascii="Arial" w:eastAsia="Times New Roman" w:hAnsi="Arial" w:cs="Arial"/>
          <w:color w:val="000000" w:themeColor="text1"/>
          <w:lang w:eastAsia="en-GB"/>
        </w:rPr>
        <w:t xml:space="preserve">students attending the MSc at </w:t>
      </w:r>
      <w:proofErr w:type="spellStart"/>
      <w:r w:rsidR="00F93B7E" w:rsidRPr="00DE0122">
        <w:rPr>
          <w:rFonts w:ascii="Arial" w:eastAsia="Times New Roman" w:hAnsi="Arial" w:cs="Arial"/>
          <w:color w:val="000000" w:themeColor="text1"/>
          <w:lang w:eastAsia="en-GB"/>
        </w:rPr>
        <w:t>UoB</w:t>
      </w:r>
      <w:proofErr w:type="spellEnd"/>
      <w:r w:rsidR="00F93B7E" w:rsidRPr="00DE0122">
        <w:rPr>
          <w:rFonts w:ascii="Arial" w:eastAsia="Times New Roman" w:hAnsi="Arial" w:cs="Arial"/>
          <w:color w:val="000000" w:themeColor="text1"/>
          <w:lang w:eastAsia="en-GB"/>
        </w:rPr>
        <w:t xml:space="preserve"> however a full description of methods</w:t>
      </w:r>
      <w:r w:rsidR="00CA07E7" w:rsidRPr="00DE0122">
        <w:rPr>
          <w:rFonts w:ascii="Arial" w:eastAsia="Times New Roman" w:hAnsi="Arial" w:cs="Arial"/>
          <w:color w:val="000000" w:themeColor="text1"/>
          <w:lang w:eastAsia="en-GB"/>
        </w:rPr>
        <w:t xml:space="preserve"> and participants</w:t>
      </w:r>
      <w:r w:rsidR="00F93B7E" w:rsidRPr="00DE0122">
        <w:rPr>
          <w:rFonts w:ascii="Arial" w:eastAsia="Times New Roman" w:hAnsi="Arial" w:cs="Arial"/>
          <w:color w:val="000000" w:themeColor="text1"/>
          <w:lang w:eastAsia="en-GB"/>
        </w:rPr>
        <w:t xml:space="preserve"> would allow for other researchers to decide if applicable to their setting. Purposive sampling where diverse staff groups are utilised to gather more perspectives would increase the transferability </w:t>
      </w:r>
      <w:r w:rsidR="00CA07E7" w:rsidRPr="00DE0122">
        <w:rPr>
          <w:rFonts w:ascii="Arial" w:eastAsia="Times New Roman" w:hAnsi="Arial" w:cs="Arial"/>
          <w:color w:val="000000" w:themeColor="text1"/>
          <w:lang w:eastAsia="en-GB"/>
        </w:rPr>
        <w:t xml:space="preserve">of the </w:t>
      </w:r>
      <w:r w:rsidR="00F93B7E" w:rsidRPr="00DE0122">
        <w:rPr>
          <w:rFonts w:ascii="Arial" w:eastAsia="Times New Roman" w:hAnsi="Arial" w:cs="Arial"/>
          <w:color w:val="000000" w:themeColor="text1"/>
          <w:lang w:eastAsia="en-GB"/>
        </w:rPr>
        <w:t xml:space="preserve">project. </w:t>
      </w:r>
    </w:p>
    <w:p w14:paraId="1704B2B6" w14:textId="152FE03A" w:rsidR="006026BA" w:rsidRDefault="001A6D43" w:rsidP="0039530C">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Limitation</w:t>
      </w:r>
      <w:r w:rsidR="005841EC" w:rsidRPr="00DE0122">
        <w:rPr>
          <w:rFonts w:ascii="Arial" w:eastAsia="Times New Roman" w:hAnsi="Arial" w:cs="Arial"/>
          <w:color w:val="000000" w:themeColor="text1"/>
          <w:lang w:eastAsia="en-GB"/>
        </w:rPr>
        <w:t>s</w:t>
      </w:r>
      <w:r w:rsidRPr="00DE0122">
        <w:rPr>
          <w:rFonts w:ascii="Arial" w:eastAsia="Times New Roman" w:hAnsi="Arial" w:cs="Arial"/>
          <w:color w:val="000000" w:themeColor="text1"/>
          <w:lang w:eastAsia="en-GB"/>
        </w:rPr>
        <w:t xml:space="preserve"> include that this project is just one site</w:t>
      </w:r>
      <w:r w:rsidR="00C75DAD" w:rsidRPr="00DE0122">
        <w:rPr>
          <w:rFonts w:ascii="Arial" w:eastAsia="Times New Roman" w:hAnsi="Arial" w:cs="Arial"/>
          <w:color w:val="000000" w:themeColor="text1"/>
          <w:lang w:eastAsia="en-GB"/>
        </w:rPr>
        <w:t xml:space="preserve"> MSc cohort from a single university. The sample size is small. The product </w:t>
      </w:r>
      <w:proofErr w:type="spellStart"/>
      <w:r w:rsidR="00C75DAD" w:rsidRPr="00DE0122">
        <w:rPr>
          <w:rFonts w:ascii="Arial" w:eastAsia="Times New Roman" w:hAnsi="Arial" w:cs="Arial"/>
          <w:color w:val="000000" w:themeColor="text1"/>
          <w:lang w:eastAsia="en-GB"/>
        </w:rPr>
        <w:t>VirCPB</w:t>
      </w:r>
      <w:proofErr w:type="spellEnd"/>
      <w:r w:rsidR="00C75DAD" w:rsidRPr="00DE0122">
        <w:rPr>
          <w:rFonts w:ascii="Arial" w:eastAsia="Times New Roman" w:hAnsi="Arial" w:cs="Arial"/>
          <w:color w:val="000000" w:themeColor="text1"/>
          <w:lang w:eastAsia="en-GB"/>
        </w:rPr>
        <w:t xml:space="preserve"> which has been designed in Spain and translated may lose the meaning of some words and cause confusion. Researcher involvement as faculty may bias student responses however the questionnaires are anonymous</w:t>
      </w:r>
      <w:r w:rsidR="005841EC" w:rsidRPr="00DE0122">
        <w:rPr>
          <w:rFonts w:ascii="Arial" w:eastAsia="Times New Roman" w:hAnsi="Arial" w:cs="Arial"/>
          <w:color w:val="000000" w:themeColor="text1"/>
          <w:lang w:eastAsia="en-GB"/>
        </w:rPr>
        <w:t>.</w:t>
      </w:r>
    </w:p>
    <w:p w14:paraId="68B9BE66" w14:textId="739650A0" w:rsidR="002A1B58" w:rsidRPr="00DE0122" w:rsidRDefault="002A1B58" w:rsidP="0039530C">
      <w:pPr>
        <w:spacing w:before="240" w:after="240"/>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Further testing could include the system usability scale (SUS)</w:t>
      </w:r>
      <w:r>
        <w:rPr>
          <w:rFonts w:ascii="Arial" w:eastAsia="Times New Roman" w:hAnsi="Arial" w:cs="Arial"/>
          <w:color w:val="000000" w:themeColor="text1"/>
          <w:lang w:eastAsia="en-GB"/>
        </w:rPr>
        <w:sym w:font="Symbol" w:char="F0D2"/>
      </w:r>
      <w:r>
        <w:rPr>
          <w:rFonts w:ascii="Arial" w:eastAsia="Times New Roman" w:hAnsi="Arial" w:cs="Arial"/>
          <w:color w:val="000000" w:themeColor="text1"/>
          <w:lang w:eastAsia="en-GB"/>
        </w:rPr>
        <w:t xml:space="preserve"> </w:t>
      </w:r>
      <w:r w:rsidR="00A657A0">
        <w:rPr>
          <w:rFonts w:ascii="Arial" w:eastAsia="Times New Roman" w:hAnsi="Arial" w:cs="Arial"/>
          <w:color w:val="000000" w:themeColor="text1"/>
          <w:lang w:eastAsia="en-GB"/>
        </w:rPr>
        <w:t>- Butt et al 2018 used this method which is usually reserved for systems on a VR simulation product design</w:t>
      </w:r>
      <w:r w:rsidR="00BF7172">
        <w:rPr>
          <w:rFonts w:ascii="Arial" w:eastAsia="Times New Roman" w:hAnsi="Arial" w:cs="Arial"/>
          <w:color w:val="000000" w:themeColor="text1"/>
          <w:lang w:eastAsia="en-GB"/>
        </w:rPr>
        <w:t>ed</w:t>
      </w:r>
      <w:r w:rsidR="00A657A0">
        <w:rPr>
          <w:rFonts w:ascii="Arial" w:eastAsia="Times New Roman" w:hAnsi="Arial" w:cs="Arial"/>
          <w:color w:val="000000" w:themeColor="text1"/>
          <w:lang w:eastAsia="en-GB"/>
        </w:rPr>
        <w:t xml:space="preserve"> to practice urinary catheterisation. In depth comparison of simulation methods could utilise</w:t>
      </w:r>
      <w:r>
        <w:rPr>
          <w:rFonts w:ascii="Arial" w:eastAsia="Times New Roman" w:hAnsi="Arial" w:cs="Arial"/>
          <w:color w:val="000000" w:themeColor="text1"/>
          <w:lang w:eastAsia="en-GB"/>
        </w:rPr>
        <w:t xml:space="preserve"> Clinical Learning Environment Comparison Survey (CLECS 2.0) - originally designed to provide a comparison between simulation and traditional clinical learning the goal is that simulation scores would match those provided for</w:t>
      </w:r>
      <w:r w:rsidR="00050622">
        <w:rPr>
          <w:rFonts w:ascii="Arial" w:eastAsia="Times New Roman" w:hAnsi="Arial" w:cs="Arial"/>
          <w:color w:val="000000" w:themeColor="text1"/>
          <w:lang w:eastAsia="en-GB"/>
        </w:rPr>
        <w:t xml:space="preserve"> ‘</w:t>
      </w:r>
      <w:r>
        <w:rPr>
          <w:rFonts w:ascii="Arial" w:eastAsia="Times New Roman" w:hAnsi="Arial" w:cs="Arial"/>
          <w:color w:val="000000" w:themeColor="text1"/>
          <w:lang w:eastAsia="en-GB"/>
        </w:rPr>
        <w:t xml:space="preserve">real’ </w:t>
      </w:r>
      <w:r>
        <w:rPr>
          <w:rFonts w:ascii="Arial" w:eastAsia="Times New Roman" w:hAnsi="Arial" w:cs="Arial"/>
          <w:color w:val="000000" w:themeColor="text1"/>
          <w:lang w:eastAsia="en-GB"/>
        </w:rPr>
        <w:lastRenderedPageBreak/>
        <w:t xml:space="preserve">CPB training within </w:t>
      </w:r>
      <w:r w:rsidR="00050622">
        <w:rPr>
          <w:rFonts w:ascii="Arial" w:eastAsia="Times New Roman" w:hAnsi="Arial" w:cs="Arial"/>
          <w:color w:val="000000" w:themeColor="text1"/>
          <w:lang w:eastAsia="en-GB"/>
        </w:rPr>
        <w:t>surgery. The MSc isn’t replacing clinical cases with simulation and as such for this project</w:t>
      </w:r>
      <w:r w:rsidR="00BB7192">
        <w:rPr>
          <w:rFonts w:ascii="Arial" w:eastAsia="Times New Roman" w:hAnsi="Arial" w:cs="Arial"/>
          <w:color w:val="000000" w:themeColor="text1"/>
          <w:lang w:eastAsia="en-GB"/>
        </w:rPr>
        <w:t xml:space="preserve"> is not</w:t>
      </w:r>
      <w:r w:rsidR="00050622">
        <w:rPr>
          <w:rFonts w:ascii="Arial" w:eastAsia="Times New Roman" w:hAnsi="Arial" w:cs="Arial"/>
          <w:color w:val="000000" w:themeColor="text1"/>
          <w:lang w:eastAsia="en-GB"/>
        </w:rPr>
        <w:t xml:space="preserve"> required. (Brown, 2022).</w:t>
      </w:r>
    </w:p>
    <w:p w14:paraId="4F4543F7" w14:textId="77777777" w:rsidR="002E5DC1" w:rsidRPr="00DE0122" w:rsidRDefault="002E5DC1" w:rsidP="002E5DC1">
      <w:pPr>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Future applications may include extended reality (XR) which refers to techniques such as virtual reality (VR), mixed reality (MR) and augmented reality (AR) where users can view a virtual </w:t>
      </w:r>
      <w:proofErr w:type="gramStart"/>
      <w:r w:rsidRPr="00DE0122">
        <w:rPr>
          <w:rFonts w:ascii="Arial" w:eastAsia="Times New Roman" w:hAnsi="Arial" w:cs="Arial"/>
          <w:color w:val="000000" w:themeColor="text1"/>
          <w:lang w:eastAsia="en-GB"/>
        </w:rPr>
        <w:t>world</w:t>
      </w:r>
      <w:proofErr w:type="gramEnd"/>
      <w:r w:rsidRPr="00DE0122">
        <w:rPr>
          <w:rFonts w:ascii="Arial" w:eastAsia="Times New Roman" w:hAnsi="Arial" w:cs="Arial"/>
          <w:color w:val="000000" w:themeColor="text1"/>
          <w:lang w:eastAsia="en-GB"/>
        </w:rPr>
        <w:t xml:space="preserve"> but this could also interact with the physical cardiac surgery environment. These emerging techniques have the potential to present cases with varying levels of clinical difficulty which may provide a better knowledge of complex anatomy and the surgical context (</w:t>
      </w:r>
      <w:proofErr w:type="spellStart"/>
      <w:r w:rsidRPr="00DE0122">
        <w:rPr>
          <w:rFonts w:ascii="Arial" w:eastAsia="Times New Roman" w:hAnsi="Arial" w:cs="Arial"/>
          <w:color w:val="000000" w:themeColor="text1"/>
          <w:lang w:eastAsia="en-GB"/>
        </w:rPr>
        <w:t>Sedeghi</w:t>
      </w:r>
      <w:proofErr w:type="spellEnd"/>
      <w:r w:rsidRPr="00DE0122">
        <w:rPr>
          <w:rFonts w:ascii="Arial" w:eastAsia="Times New Roman" w:hAnsi="Arial" w:cs="Arial"/>
          <w:color w:val="000000" w:themeColor="text1"/>
          <w:lang w:eastAsia="en-GB"/>
        </w:rPr>
        <w:t xml:space="preserve"> et al, 2022). The digital metaverse, an interconnected virtual 3D environment could allow the full team; surgeons, anaesthetists, nurses and perfusionists to join and work as clinical team from the same cardiac unit or internationally (</w:t>
      </w:r>
      <w:proofErr w:type="spellStart"/>
      <w:r w:rsidRPr="00DE0122">
        <w:rPr>
          <w:rFonts w:ascii="Arial" w:eastAsia="Times New Roman" w:hAnsi="Arial" w:cs="Arial"/>
          <w:color w:val="000000" w:themeColor="text1"/>
          <w:lang w:eastAsia="en-GB"/>
        </w:rPr>
        <w:t>Ahuju</w:t>
      </w:r>
      <w:proofErr w:type="spellEnd"/>
      <w:r w:rsidRPr="00DE0122">
        <w:rPr>
          <w:rFonts w:ascii="Arial" w:eastAsia="Times New Roman" w:hAnsi="Arial" w:cs="Arial"/>
          <w:color w:val="000000" w:themeColor="text1"/>
          <w:lang w:eastAsia="en-GB"/>
        </w:rPr>
        <w:t xml:space="preserve"> et al, 2023).</w:t>
      </w:r>
    </w:p>
    <w:p w14:paraId="23C7EE04" w14:textId="6639923C" w:rsidR="004A7568" w:rsidRPr="00DE0122" w:rsidRDefault="004A7568" w:rsidP="0039530C">
      <w:pPr>
        <w:spacing w:before="240" w:after="240"/>
        <w:jc w:val="both"/>
        <w:rPr>
          <w:rFonts w:ascii="Arial" w:eastAsia="Times New Roman" w:hAnsi="Arial" w:cs="Arial"/>
          <w:color w:val="000000" w:themeColor="text1"/>
          <w:lang w:eastAsia="en-GB"/>
        </w:rPr>
      </w:pPr>
    </w:p>
    <w:p w14:paraId="608AF7A0" w14:textId="7DB18CDD" w:rsidR="006026BA" w:rsidRPr="00DE0122" w:rsidRDefault="00AD48DB" w:rsidP="0039530C">
      <w:pPr>
        <w:spacing w:before="240" w:after="240"/>
        <w:ind w:hanging="360"/>
        <w:jc w:val="both"/>
        <w:rPr>
          <w:rFonts w:ascii="Arial" w:eastAsia="Times New Roman" w:hAnsi="Arial" w:cs="Arial"/>
          <w:b/>
          <w:bCs/>
          <w:color w:val="000000" w:themeColor="text1"/>
          <w:lang w:eastAsia="en-GB"/>
        </w:rPr>
      </w:pPr>
      <w:r w:rsidRPr="00DE0122">
        <w:rPr>
          <w:rFonts w:ascii="Arial" w:eastAsia="Times New Roman" w:hAnsi="Arial" w:cs="Arial"/>
          <w:b/>
          <w:bCs/>
          <w:color w:val="000000" w:themeColor="text1"/>
          <w:lang w:eastAsia="en-GB"/>
        </w:rPr>
        <w:t xml:space="preserve">    </w:t>
      </w:r>
    </w:p>
    <w:p w14:paraId="2D379CD7" w14:textId="4988BFAB" w:rsidR="005D36A5" w:rsidRPr="00DE0122" w:rsidRDefault="005D36A5" w:rsidP="004C43D4">
      <w:pPr>
        <w:spacing w:before="240" w:after="240"/>
        <w:jc w:val="both"/>
        <w:rPr>
          <w:rFonts w:ascii="Arial" w:eastAsia="Times New Roman" w:hAnsi="Arial" w:cs="Arial"/>
          <w:b/>
          <w:bCs/>
          <w:color w:val="000000" w:themeColor="text1"/>
          <w:lang w:eastAsia="en-GB"/>
        </w:rPr>
      </w:pPr>
    </w:p>
    <w:p w14:paraId="49D3D088" w14:textId="77777777" w:rsidR="005D36A5" w:rsidRPr="00DE0122" w:rsidRDefault="005D36A5" w:rsidP="005D36A5">
      <w:pPr>
        <w:spacing w:before="240" w:after="240"/>
        <w:jc w:val="both"/>
        <w:rPr>
          <w:rFonts w:ascii="Arial" w:eastAsia="Times New Roman" w:hAnsi="Arial" w:cs="Arial"/>
          <w:b/>
          <w:bCs/>
          <w:color w:val="000000" w:themeColor="text1"/>
          <w:lang w:eastAsia="en-GB"/>
        </w:rPr>
      </w:pPr>
    </w:p>
    <w:p w14:paraId="77DC63B0" w14:textId="7E63F92C" w:rsidR="008D7F31" w:rsidRPr="00DE0122" w:rsidRDefault="00AD48DB" w:rsidP="008D7F31">
      <w:pPr>
        <w:spacing w:before="240" w:after="240"/>
        <w:ind w:hanging="360"/>
        <w:jc w:val="both"/>
        <w:rPr>
          <w:rFonts w:ascii="Arial" w:eastAsia="Times New Roman" w:hAnsi="Arial" w:cs="Arial"/>
          <w:color w:val="000000" w:themeColor="text1"/>
          <w:lang w:eastAsia="en-GB"/>
        </w:rPr>
      </w:pPr>
      <w:r w:rsidRPr="00DE0122">
        <w:rPr>
          <w:rFonts w:ascii="Arial" w:eastAsia="Times New Roman" w:hAnsi="Arial" w:cs="Arial"/>
          <w:b/>
          <w:bCs/>
          <w:color w:val="000000" w:themeColor="text1"/>
          <w:lang w:eastAsia="en-GB"/>
        </w:rPr>
        <w:t xml:space="preserve"> </w:t>
      </w:r>
      <w:r w:rsidR="00C600D3" w:rsidRPr="00DE0122">
        <w:rPr>
          <w:rFonts w:ascii="Arial" w:eastAsia="Times New Roman" w:hAnsi="Arial" w:cs="Arial"/>
          <w:b/>
          <w:bCs/>
          <w:color w:val="000000" w:themeColor="text1"/>
          <w:lang w:eastAsia="en-GB"/>
        </w:rPr>
        <w:tab/>
      </w:r>
      <w:r w:rsidRPr="00DE0122">
        <w:rPr>
          <w:rFonts w:ascii="Arial" w:eastAsia="Times New Roman" w:hAnsi="Arial" w:cs="Arial"/>
          <w:b/>
          <w:bCs/>
          <w:color w:val="000000" w:themeColor="text1"/>
          <w:lang w:eastAsia="en-GB"/>
        </w:rPr>
        <w:t>Discuss any ethical or information governance issues you would need to consider, including a draft of your ethical review form (1,000 words, excluding the ethics form).</w:t>
      </w:r>
      <w:r w:rsidRPr="00DE0122">
        <w:rPr>
          <w:rFonts w:ascii="Arial" w:eastAsia="Times New Roman" w:hAnsi="Arial" w:cs="Arial"/>
          <w:b/>
          <w:bCs/>
          <w:color w:val="000000" w:themeColor="text1"/>
          <w:lang w:eastAsia="en-GB"/>
        </w:rPr>
        <w:br/>
      </w:r>
    </w:p>
    <w:p w14:paraId="6B3A7EF8" w14:textId="26537364" w:rsidR="00A102D4" w:rsidRPr="00DE0122" w:rsidRDefault="00A102D4" w:rsidP="00A102D4">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Ethically, using </w:t>
      </w:r>
      <w:r w:rsidR="005952F1" w:rsidRPr="00DE0122">
        <w:rPr>
          <w:rFonts w:ascii="Arial" w:eastAsia="Times New Roman" w:hAnsi="Arial" w:cs="Arial"/>
          <w:color w:val="000000" w:themeColor="text1"/>
          <w:lang w:eastAsia="en-GB"/>
        </w:rPr>
        <w:t>simulation-based</w:t>
      </w:r>
      <w:r w:rsidR="00C600D3" w:rsidRPr="00DE0122">
        <w:rPr>
          <w:rFonts w:ascii="Arial" w:eastAsia="Times New Roman" w:hAnsi="Arial" w:cs="Arial"/>
          <w:color w:val="000000" w:themeColor="text1"/>
          <w:lang w:eastAsia="en-GB"/>
        </w:rPr>
        <w:t xml:space="preserve"> training (SBT)</w:t>
      </w:r>
      <w:r w:rsidRPr="00DE0122">
        <w:rPr>
          <w:rFonts w:ascii="Arial" w:eastAsia="Times New Roman" w:hAnsi="Arial" w:cs="Arial"/>
          <w:color w:val="000000" w:themeColor="text1"/>
          <w:lang w:eastAsia="en-GB"/>
        </w:rPr>
        <w:t xml:space="preserve"> to reduce </w:t>
      </w:r>
      <w:r w:rsidR="00C600D3" w:rsidRPr="00DE0122">
        <w:rPr>
          <w:rFonts w:ascii="Arial" w:eastAsia="Times New Roman" w:hAnsi="Arial" w:cs="Arial"/>
          <w:color w:val="000000" w:themeColor="text1"/>
          <w:lang w:eastAsia="en-GB"/>
        </w:rPr>
        <w:t>preventable</w:t>
      </w:r>
      <w:r w:rsidRPr="00DE0122">
        <w:rPr>
          <w:rFonts w:ascii="Arial" w:eastAsia="Times New Roman" w:hAnsi="Arial" w:cs="Arial"/>
          <w:color w:val="000000" w:themeColor="text1"/>
          <w:lang w:eastAsia="en-GB"/>
        </w:rPr>
        <w:t xml:space="preserve"> patient harm is encouraged by all stakeholders and supported by </w:t>
      </w:r>
      <w:r w:rsidR="00C600D3" w:rsidRPr="00DE0122">
        <w:rPr>
          <w:rFonts w:ascii="Arial" w:eastAsia="Times New Roman" w:hAnsi="Arial" w:cs="Arial"/>
          <w:color w:val="000000" w:themeColor="text1"/>
          <w:lang w:eastAsia="en-GB"/>
        </w:rPr>
        <w:t>national</w:t>
      </w:r>
      <w:r w:rsidRPr="00DE0122">
        <w:rPr>
          <w:rFonts w:ascii="Arial" w:eastAsia="Times New Roman" w:hAnsi="Arial" w:cs="Arial"/>
          <w:color w:val="000000" w:themeColor="text1"/>
          <w:lang w:eastAsia="en-GB"/>
        </w:rPr>
        <w:t xml:space="preserve"> policy directives nourishing a culture of safety and improving quality of care </w:t>
      </w:r>
      <w:r w:rsidR="00C600D3" w:rsidRPr="00DE0122">
        <w:rPr>
          <w:rFonts w:ascii="Arial" w:eastAsia="Times New Roman" w:hAnsi="Arial" w:cs="Arial"/>
          <w:color w:val="000000" w:themeColor="text1"/>
          <w:lang w:eastAsia="en-GB"/>
        </w:rPr>
        <w:t xml:space="preserve">(Ziv, A., </w:t>
      </w:r>
      <w:proofErr w:type="spellStart"/>
      <w:r w:rsidR="00C600D3" w:rsidRPr="00DE0122">
        <w:rPr>
          <w:rFonts w:ascii="Arial" w:eastAsia="Times New Roman" w:hAnsi="Arial" w:cs="Arial"/>
          <w:color w:val="000000" w:themeColor="text1"/>
          <w:lang w:eastAsia="en-GB"/>
        </w:rPr>
        <w:t>Wolpe</w:t>
      </w:r>
      <w:proofErr w:type="spellEnd"/>
      <w:r w:rsidR="00C600D3" w:rsidRPr="00DE0122">
        <w:rPr>
          <w:rFonts w:ascii="Arial" w:eastAsia="Times New Roman" w:hAnsi="Arial" w:cs="Arial"/>
          <w:color w:val="000000" w:themeColor="text1"/>
          <w:lang w:eastAsia="en-GB"/>
        </w:rPr>
        <w:t>, P &amp; Small S, 2003)</w:t>
      </w:r>
      <w:r w:rsidR="005952F1" w:rsidRPr="00DE0122">
        <w:rPr>
          <w:rFonts w:ascii="Arial" w:eastAsia="Times New Roman" w:hAnsi="Arial" w:cs="Arial"/>
          <w:color w:val="000000" w:themeColor="text1"/>
          <w:lang w:eastAsia="en-GB"/>
        </w:rPr>
        <w:t>.</w:t>
      </w:r>
    </w:p>
    <w:p w14:paraId="5CE95005" w14:textId="77777777" w:rsidR="008D7F31" w:rsidRPr="00DE0122" w:rsidRDefault="008D7F31" w:rsidP="008D7F31">
      <w:pPr>
        <w:spacing w:before="240" w:after="240"/>
        <w:jc w:val="both"/>
        <w:rPr>
          <w:rFonts w:ascii="Arial" w:eastAsia="Times New Roman" w:hAnsi="Arial" w:cs="Arial"/>
          <w:b/>
          <w:bCs/>
          <w:color w:val="000000" w:themeColor="text1"/>
          <w:u w:val="single"/>
          <w:lang w:eastAsia="en-GB"/>
        </w:rPr>
      </w:pPr>
      <w:r w:rsidRPr="00DE0122">
        <w:rPr>
          <w:rFonts w:ascii="Arial" w:eastAsia="Times New Roman" w:hAnsi="Arial" w:cs="Arial"/>
          <w:b/>
          <w:bCs/>
          <w:color w:val="000000" w:themeColor="text1"/>
          <w:u w:val="single"/>
          <w:lang w:eastAsia="en-GB"/>
        </w:rPr>
        <w:t>Informed Consent</w:t>
      </w:r>
    </w:p>
    <w:p w14:paraId="2BBCC758" w14:textId="2026016A" w:rsidR="00F50185" w:rsidRPr="00DE0122" w:rsidRDefault="006026BA" w:rsidP="008D7F31">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All participants will provide written consent forms for participation.</w:t>
      </w:r>
      <w:r w:rsidR="00E975DC" w:rsidRPr="00DE0122">
        <w:rPr>
          <w:rFonts w:ascii="Arial" w:eastAsia="Times New Roman" w:hAnsi="Arial" w:cs="Arial"/>
          <w:color w:val="000000" w:themeColor="text1"/>
          <w:lang w:eastAsia="en-GB"/>
        </w:rPr>
        <w:t xml:space="preserve"> Participation is voluntary and students will be informed of their right to withdraw consent a</w:t>
      </w:r>
      <w:r w:rsidR="00686C27" w:rsidRPr="00DE0122">
        <w:rPr>
          <w:rFonts w:ascii="Arial" w:eastAsia="Times New Roman" w:hAnsi="Arial" w:cs="Arial"/>
          <w:color w:val="000000" w:themeColor="text1"/>
          <w:lang w:eastAsia="en-GB"/>
        </w:rPr>
        <w:t xml:space="preserve">nd </w:t>
      </w:r>
      <w:r w:rsidR="005B268C" w:rsidRPr="00DE0122">
        <w:rPr>
          <w:rFonts w:ascii="Arial" w:eastAsia="Times New Roman" w:hAnsi="Arial" w:cs="Arial"/>
          <w:color w:val="000000" w:themeColor="text1"/>
          <w:lang w:eastAsia="en-GB"/>
        </w:rPr>
        <w:t xml:space="preserve">data prior to publication. </w:t>
      </w:r>
      <w:r w:rsidR="008D7F31" w:rsidRPr="00DE0122">
        <w:rPr>
          <w:rFonts w:ascii="Arial" w:eastAsia="Times New Roman" w:hAnsi="Arial" w:cs="Arial"/>
          <w:color w:val="000000" w:themeColor="text1"/>
          <w:lang w:eastAsia="en-GB"/>
        </w:rPr>
        <w:t xml:space="preserve">Inform students that it is not a mandatory part of the </w:t>
      </w:r>
      <w:proofErr w:type="gramStart"/>
      <w:r w:rsidR="008D7F31" w:rsidRPr="00DE0122">
        <w:rPr>
          <w:rFonts w:ascii="Arial" w:eastAsia="Times New Roman" w:hAnsi="Arial" w:cs="Arial"/>
          <w:color w:val="000000" w:themeColor="text1"/>
          <w:lang w:eastAsia="en-GB"/>
        </w:rPr>
        <w:t>MSc</w:t>
      </w:r>
      <w:proofErr w:type="gramEnd"/>
      <w:r w:rsidR="008D7F31" w:rsidRPr="00DE0122">
        <w:rPr>
          <w:rFonts w:ascii="Arial" w:eastAsia="Times New Roman" w:hAnsi="Arial" w:cs="Arial"/>
          <w:color w:val="000000" w:themeColor="text1"/>
          <w:lang w:eastAsia="en-GB"/>
        </w:rPr>
        <w:t xml:space="preserve"> and they are not obligated.</w:t>
      </w:r>
      <w:r w:rsidR="00686C27" w:rsidRPr="00DE0122">
        <w:rPr>
          <w:rFonts w:ascii="Arial" w:eastAsia="Times New Roman" w:hAnsi="Arial" w:cs="Arial"/>
          <w:color w:val="000000" w:themeColor="text1"/>
          <w:lang w:eastAsia="en-GB"/>
        </w:rPr>
        <w:t xml:space="preserve"> This will be reiterated by a second lecturer as it is recognised that students won’t want to offend the module lead</w:t>
      </w:r>
      <w:r w:rsidR="00A102D4" w:rsidRPr="00DE0122">
        <w:rPr>
          <w:rFonts w:ascii="Arial" w:eastAsia="Times New Roman" w:hAnsi="Arial" w:cs="Arial"/>
          <w:color w:val="000000" w:themeColor="text1"/>
          <w:lang w:eastAsia="en-GB"/>
        </w:rPr>
        <w:t xml:space="preserve"> </w:t>
      </w:r>
      <w:r w:rsidR="00686C27" w:rsidRPr="00DE0122">
        <w:rPr>
          <w:rFonts w:ascii="Arial" w:eastAsia="Times New Roman" w:hAnsi="Arial" w:cs="Arial"/>
          <w:color w:val="000000" w:themeColor="text1"/>
          <w:lang w:eastAsia="en-GB"/>
        </w:rPr>
        <w:t>who marks their</w:t>
      </w:r>
      <w:r w:rsidR="00A102D4" w:rsidRPr="00DE0122">
        <w:rPr>
          <w:rFonts w:ascii="Arial" w:eastAsia="Times New Roman" w:hAnsi="Arial" w:cs="Arial"/>
          <w:color w:val="000000" w:themeColor="text1"/>
          <w:lang w:eastAsia="en-GB"/>
        </w:rPr>
        <w:t xml:space="preserve"> assessments</w:t>
      </w:r>
      <w:r w:rsidR="00686C27" w:rsidRPr="00DE0122">
        <w:rPr>
          <w:rFonts w:ascii="Arial" w:eastAsia="Times New Roman" w:hAnsi="Arial" w:cs="Arial"/>
          <w:color w:val="000000" w:themeColor="text1"/>
          <w:lang w:eastAsia="en-GB"/>
        </w:rPr>
        <w:t>.</w:t>
      </w:r>
      <w:r w:rsidR="00A102D4" w:rsidRPr="00DE0122">
        <w:rPr>
          <w:rFonts w:ascii="Arial" w:eastAsia="Times New Roman" w:hAnsi="Arial" w:cs="Arial"/>
          <w:color w:val="000000" w:themeColor="text1"/>
          <w:lang w:eastAsia="en-GB"/>
        </w:rPr>
        <w:t xml:space="preserve"> </w:t>
      </w:r>
      <w:r w:rsidR="00686C27" w:rsidRPr="00DE0122">
        <w:rPr>
          <w:rFonts w:ascii="Arial" w:eastAsia="Times New Roman" w:hAnsi="Arial" w:cs="Arial"/>
          <w:color w:val="000000" w:themeColor="text1"/>
          <w:lang w:eastAsia="en-GB"/>
        </w:rPr>
        <w:t xml:space="preserve"> Although data will be anonymised it will be obvious during focus groups who has decline</w:t>
      </w:r>
      <w:r w:rsidR="00A102D4" w:rsidRPr="00DE0122">
        <w:rPr>
          <w:rFonts w:ascii="Arial" w:eastAsia="Times New Roman" w:hAnsi="Arial" w:cs="Arial"/>
          <w:color w:val="000000" w:themeColor="text1"/>
          <w:lang w:eastAsia="en-GB"/>
        </w:rPr>
        <w:t>d</w:t>
      </w:r>
      <w:r w:rsidR="00686C27" w:rsidRPr="00DE0122">
        <w:rPr>
          <w:rFonts w:ascii="Arial" w:eastAsia="Times New Roman" w:hAnsi="Arial" w:cs="Arial"/>
          <w:color w:val="000000" w:themeColor="text1"/>
          <w:lang w:eastAsia="en-GB"/>
        </w:rPr>
        <w:t xml:space="preserve">. </w:t>
      </w:r>
      <w:r w:rsidR="00302CD6" w:rsidRPr="00DE0122">
        <w:rPr>
          <w:rFonts w:ascii="Arial" w:eastAsia="Times New Roman" w:hAnsi="Arial" w:cs="Arial"/>
          <w:color w:val="000000" w:themeColor="text1"/>
          <w:lang w:eastAsia="en-GB"/>
        </w:rPr>
        <w:t>Bristol Uni offers a template ‘informed consent form’ which will be adapted. (Appendix 2)</w:t>
      </w:r>
    </w:p>
    <w:p w14:paraId="6D11008B" w14:textId="2DAB2A06" w:rsidR="00E85438" w:rsidRPr="00DE0122" w:rsidRDefault="00E85438" w:rsidP="00E85438">
      <w:pPr>
        <w:spacing w:before="240" w:after="240"/>
        <w:ind w:left="6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Consent from </w:t>
      </w:r>
      <w:proofErr w:type="spellStart"/>
      <w:r w:rsidRPr="00DE0122">
        <w:rPr>
          <w:rFonts w:ascii="Arial" w:eastAsia="Times New Roman" w:hAnsi="Arial" w:cs="Arial"/>
          <w:color w:val="000000" w:themeColor="text1"/>
          <w:lang w:eastAsia="en-GB"/>
        </w:rPr>
        <w:t>UoB</w:t>
      </w:r>
      <w:proofErr w:type="spellEnd"/>
      <w:r w:rsidRPr="00DE0122">
        <w:rPr>
          <w:rFonts w:ascii="Arial" w:eastAsia="Times New Roman" w:hAnsi="Arial" w:cs="Arial"/>
          <w:color w:val="000000" w:themeColor="text1"/>
          <w:lang w:eastAsia="en-GB"/>
        </w:rPr>
        <w:t xml:space="preserve"> will be required as this is the sole provider of MSc </w:t>
      </w:r>
      <w:r w:rsidRPr="00DE0122">
        <w:rPr>
          <w:rFonts w:ascii="Arial" w:eastAsia="Times New Roman" w:hAnsi="Arial" w:cs="Arial"/>
          <w:color w:val="000000" w:themeColor="text1"/>
          <w:lang w:eastAsia="en-GB"/>
        </w:rPr>
        <w:t>P</w:t>
      </w:r>
      <w:r w:rsidRPr="00DE0122">
        <w:rPr>
          <w:rFonts w:ascii="Arial" w:eastAsia="Times New Roman" w:hAnsi="Arial" w:cs="Arial"/>
          <w:color w:val="000000" w:themeColor="text1"/>
          <w:lang w:eastAsia="en-GB"/>
        </w:rPr>
        <w:t xml:space="preserve">erfusion </w:t>
      </w:r>
      <w:r w:rsidRPr="00DE0122">
        <w:rPr>
          <w:rFonts w:ascii="Arial" w:eastAsia="Times New Roman" w:hAnsi="Arial" w:cs="Arial"/>
          <w:color w:val="000000" w:themeColor="text1"/>
          <w:lang w:eastAsia="en-GB"/>
        </w:rPr>
        <w:t xml:space="preserve">Science </w:t>
      </w:r>
      <w:r w:rsidRPr="00DE0122">
        <w:rPr>
          <w:rFonts w:ascii="Arial" w:eastAsia="Times New Roman" w:hAnsi="Arial" w:cs="Arial"/>
          <w:color w:val="000000" w:themeColor="text1"/>
          <w:lang w:eastAsia="en-GB"/>
        </w:rPr>
        <w:t>in the UK</w:t>
      </w:r>
      <w:r w:rsidRPr="00DE0122">
        <w:rPr>
          <w:rFonts w:ascii="Arial" w:eastAsia="Times New Roman" w:hAnsi="Arial" w:cs="Arial"/>
          <w:color w:val="000000" w:themeColor="text1"/>
          <w:lang w:eastAsia="en-GB"/>
        </w:rPr>
        <w:t>,</w:t>
      </w:r>
      <w:r w:rsidRPr="00DE0122">
        <w:rPr>
          <w:rFonts w:ascii="Arial" w:eastAsia="Times New Roman" w:hAnsi="Arial" w:cs="Arial"/>
          <w:color w:val="000000" w:themeColor="text1"/>
          <w:lang w:eastAsia="en-GB"/>
        </w:rPr>
        <w:t xml:space="preserve"> it will be evident that the study was undertaken there even if not disclosed. Sharing of data source will be beneficial for the study and stakeholders at </w:t>
      </w:r>
      <w:proofErr w:type="spellStart"/>
      <w:r w:rsidRPr="00DE0122">
        <w:rPr>
          <w:rFonts w:ascii="Arial" w:eastAsia="Times New Roman" w:hAnsi="Arial" w:cs="Arial"/>
          <w:color w:val="000000" w:themeColor="text1"/>
          <w:lang w:eastAsia="en-GB"/>
        </w:rPr>
        <w:t>UoB</w:t>
      </w:r>
      <w:proofErr w:type="spellEnd"/>
      <w:r w:rsidR="00DB3D6C" w:rsidRPr="00DE0122">
        <w:rPr>
          <w:rFonts w:ascii="Arial" w:eastAsia="Times New Roman" w:hAnsi="Arial" w:cs="Arial"/>
          <w:color w:val="000000" w:themeColor="text1"/>
          <w:lang w:eastAsia="en-GB"/>
        </w:rPr>
        <w:t xml:space="preserve"> (</w:t>
      </w:r>
      <w:r w:rsidR="00DB3D6C" w:rsidRPr="00DE0122">
        <w:rPr>
          <w:rFonts w:ascii="Arial" w:eastAsia="Times New Roman" w:hAnsi="Arial" w:cs="Arial"/>
          <w:color w:val="000000" w:themeColor="text1"/>
          <w:lang w:eastAsia="en-GB"/>
        </w:rPr>
        <w:t>Burgess, 1989).</w:t>
      </w:r>
    </w:p>
    <w:p w14:paraId="2CF82A08" w14:textId="0FE47174" w:rsidR="007D27BF" w:rsidRPr="00DE0122" w:rsidRDefault="007D27BF" w:rsidP="00E85438">
      <w:pPr>
        <w:spacing w:before="240" w:after="240"/>
        <w:ind w:left="60"/>
        <w:jc w:val="both"/>
        <w:rPr>
          <w:rFonts w:ascii="Arial" w:eastAsia="Times New Roman" w:hAnsi="Arial" w:cs="Arial"/>
          <w:b/>
          <w:bCs/>
          <w:color w:val="000000" w:themeColor="text1"/>
          <w:u w:val="single"/>
          <w:lang w:eastAsia="en-GB"/>
        </w:rPr>
      </w:pPr>
      <w:r w:rsidRPr="00DE0122">
        <w:rPr>
          <w:rFonts w:ascii="Arial" w:eastAsia="Times New Roman" w:hAnsi="Arial" w:cs="Arial"/>
          <w:b/>
          <w:bCs/>
          <w:color w:val="000000" w:themeColor="text1"/>
          <w:u w:val="single"/>
          <w:lang w:eastAsia="en-GB"/>
        </w:rPr>
        <w:t>Simulation Ethics</w:t>
      </w:r>
    </w:p>
    <w:p w14:paraId="1347F6B4" w14:textId="0829148B" w:rsidR="008D7F31" w:rsidRPr="00DE0122" w:rsidRDefault="008D7F31" w:rsidP="0039530C">
      <w:pPr>
        <w:spacing w:before="240" w:after="240"/>
        <w:ind w:left="6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Simulation education has huge benefits allowing practice without the risk of patient harm however that does not mean that it is </w:t>
      </w:r>
      <w:r w:rsidR="005952F1" w:rsidRPr="00DE0122">
        <w:rPr>
          <w:rFonts w:ascii="Arial" w:eastAsia="Times New Roman" w:hAnsi="Arial" w:cs="Arial"/>
          <w:color w:val="000000" w:themeColor="text1"/>
          <w:lang w:eastAsia="en-GB"/>
        </w:rPr>
        <w:t>‘</w:t>
      </w:r>
      <w:r w:rsidRPr="00DE0122">
        <w:rPr>
          <w:rFonts w:ascii="Arial" w:eastAsia="Times New Roman" w:hAnsi="Arial" w:cs="Arial"/>
          <w:color w:val="000000" w:themeColor="text1"/>
          <w:lang w:eastAsia="en-GB"/>
        </w:rPr>
        <w:t>stress free</w:t>
      </w:r>
      <w:r w:rsidR="005952F1" w:rsidRPr="00DE0122">
        <w:rPr>
          <w:rFonts w:ascii="Arial" w:eastAsia="Times New Roman" w:hAnsi="Arial" w:cs="Arial"/>
          <w:color w:val="000000" w:themeColor="text1"/>
          <w:lang w:eastAsia="en-GB"/>
        </w:rPr>
        <w:t>’</w:t>
      </w:r>
      <w:r w:rsidRPr="00DE0122">
        <w:rPr>
          <w:rFonts w:ascii="Arial" w:eastAsia="Times New Roman" w:hAnsi="Arial" w:cs="Arial"/>
          <w:color w:val="000000" w:themeColor="text1"/>
          <w:lang w:eastAsia="en-GB"/>
        </w:rPr>
        <w:t xml:space="preserve"> or psychologically safe for participants. Students may have experienced similar events clinically and the SBT can refresh this trauma or cause panic about an event they had not considered or </w:t>
      </w:r>
      <w:r w:rsidRPr="00DE0122">
        <w:rPr>
          <w:rFonts w:ascii="Arial" w:eastAsia="Times New Roman" w:hAnsi="Arial" w:cs="Arial"/>
          <w:color w:val="000000" w:themeColor="text1"/>
          <w:lang w:eastAsia="en-GB"/>
        </w:rPr>
        <w:lastRenderedPageBreak/>
        <w:t>trained for. The faculty will need to ensure psychological safety during the pre</w:t>
      </w:r>
      <w:r w:rsidR="00DB3D6C" w:rsidRPr="00DE0122">
        <w:rPr>
          <w:rFonts w:ascii="Arial" w:eastAsia="Times New Roman" w:hAnsi="Arial" w:cs="Arial"/>
          <w:color w:val="000000" w:themeColor="text1"/>
          <w:lang w:eastAsia="en-GB"/>
        </w:rPr>
        <w:t>-</w:t>
      </w:r>
      <w:r w:rsidRPr="00DE0122">
        <w:rPr>
          <w:rFonts w:ascii="Arial" w:eastAsia="Times New Roman" w:hAnsi="Arial" w:cs="Arial"/>
          <w:color w:val="000000" w:themeColor="text1"/>
          <w:lang w:eastAsia="en-GB"/>
        </w:rPr>
        <w:t xml:space="preserve">brief and discussion within the debrief. </w:t>
      </w:r>
      <w:r w:rsidR="005952F1" w:rsidRPr="00DE0122">
        <w:rPr>
          <w:rFonts w:ascii="Arial" w:eastAsia="Times New Roman" w:hAnsi="Arial" w:cs="Arial"/>
          <w:color w:val="000000" w:themeColor="text1"/>
          <w:lang w:eastAsia="en-GB"/>
        </w:rPr>
        <w:t>(Kolbe, M et al, 2020)</w:t>
      </w:r>
    </w:p>
    <w:p w14:paraId="30BFBDB2" w14:textId="77777777" w:rsidR="007D27BF" w:rsidRPr="00DE0122" w:rsidRDefault="008D7F31" w:rsidP="008D7F31">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A debrief; a structured conversation following a training or simulation event is well recognised as a crucial part of the learning package. The debrief allows the educator to ensure if the learning outcomes have been met and support a discussion which promotes reflection, shared mental models and specific targeted knowledge.</w:t>
      </w:r>
      <w:r w:rsidR="007D27BF" w:rsidRPr="00DE0122">
        <w:rPr>
          <w:rFonts w:ascii="Arial" w:eastAsia="Times New Roman" w:hAnsi="Arial" w:cs="Arial"/>
          <w:color w:val="000000" w:themeColor="text1"/>
          <w:lang w:eastAsia="en-GB"/>
        </w:rPr>
        <w:t xml:space="preserve"> </w:t>
      </w:r>
      <w:r w:rsidRPr="00DE0122">
        <w:rPr>
          <w:rFonts w:ascii="Arial" w:eastAsia="Times New Roman" w:hAnsi="Arial" w:cs="Arial"/>
          <w:color w:val="000000" w:themeColor="text1"/>
          <w:lang w:eastAsia="en-GB"/>
        </w:rPr>
        <w:t>A structured debrief promotes knowledge, patient safety and system improvement whilst fostering a safe environment with psychological safety for the learners (Diaz-</w:t>
      </w:r>
      <w:proofErr w:type="spellStart"/>
      <w:r w:rsidRPr="00DE0122">
        <w:rPr>
          <w:rFonts w:ascii="Arial" w:eastAsia="Times New Roman" w:hAnsi="Arial" w:cs="Arial"/>
          <w:color w:val="000000" w:themeColor="text1"/>
          <w:lang w:eastAsia="en-GB"/>
        </w:rPr>
        <w:t>Nevarro</w:t>
      </w:r>
      <w:proofErr w:type="spellEnd"/>
      <w:r w:rsidRPr="00DE0122">
        <w:rPr>
          <w:rFonts w:ascii="Arial" w:eastAsia="Times New Roman" w:hAnsi="Arial" w:cs="Arial"/>
          <w:color w:val="000000" w:themeColor="text1"/>
          <w:lang w:eastAsia="en-GB"/>
        </w:rPr>
        <w:t xml:space="preserve"> et al, 2021)</w:t>
      </w:r>
      <w:r w:rsidR="004157C6" w:rsidRPr="00DE0122">
        <w:rPr>
          <w:rFonts w:ascii="Arial" w:eastAsia="Times New Roman" w:hAnsi="Arial" w:cs="Arial"/>
          <w:color w:val="000000" w:themeColor="text1"/>
          <w:lang w:eastAsia="en-GB"/>
        </w:rPr>
        <w:t>.</w:t>
      </w:r>
    </w:p>
    <w:p w14:paraId="48FCC407" w14:textId="46DD11AE" w:rsidR="008D7F31" w:rsidRPr="00DE0122" w:rsidRDefault="004157C6" w:rsidP="008D7F31">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Utilising ‘the Diamond: a structure for simulation debrief’ visual aid will standardise this process with specifically constructed questions designed with a pedagogical structure to elicit learning whilst supporting students. (Jaye P., Thomas, L &amp; Reedy G, 2015)</w:t>
      </w:r>
      <w:r w:rsidR="00780718" w:rsidRPr="00DE0122">
        <w:rPr>
          <w:rFonts w:ascii="Arial" w:eastAsia="Times New Roman" w:hAnsi="Arial" w:cs="Arial"/>
          <w:color w:val="000000" w:themeColor="text1"/>
          <w:lang w:eastAsia="en-GB"/>
        </w:rPr>
        <w:t xml:space="preserve">. Further emotional support may be needed and should be signposted. </w:t>
      </w:r>
      <w:r w:rsidR="00E3038E" w:rsidRPr="00DE0122">
        <w:rPr>
          <w:rFonts w:ascii="Arial" w:eastAsia="Times New Roman" w:hAnsi="Arial" w:cs="Arial"/>
          <w:color w:val="000000" w:themeColor="text1"/>
          <w:lang w:eastAsia="en-GB"/>
        </w:rPr>
        <w:t>(Harder et al, 2021)</w:t>
      </w:r>
    </w:p>
    <w:p w14:paraId="7BC4BF6C" w14:textId="57E4D7BE" w:rsidR="007D27BF" w:rsidRPr="00DE0122" w:rsidRDefault="00CB3645" w:rsidP="007D27BF">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The purpose of the project, reason for the data gathered and transparency that it is for an individual MSc research project with the intention to publish must be shared with all stakeholders and participants.</w:t>
      </w:r>
      <w:r w:rsidR="007D27BF" w:rsidRPr="00DE0122">
        <w:rPr>
          <w:rFonts w:ascii="Arial" w:eastAsia="Times New Roman" w:hAnsi="Arial" w:cs="Arial"/>
          <w:color w:val="000000" w:themeColor="text1"/>
          <w:lang w:eastAsia="en-GB"/>
        </w:rPr>
        <w:t xml:space="preserve"> </w:t>
      </w:r>
      <w:r w:rsidR="00C83F60" w:rsidRPr="00DE0122">
        <w:rPr>
          <w:rFonts w:ascii="Arial" w:eastAsia="Times New Roman" w:hAnsi="Arial" w:cs="Arial"/>
          <w:color w:val="000000" w:themeColor="text1"/>
          <w:lang w:eastAsia="en-GB"/>
        </w:rPr>
        <w:t>It will be made clear that results will not be used as formative or summative assessment within the MSc, if students are uncertain as to the purpose this can ‘erode a safe learning environment’ (</w:t>
      </w:r>
      <w:proofErr w:type="spellStart"/>
      <w:r w:rsidR="00C83F60" w:rsidRPr="00DE0122">
        <w:rPr>
          <w:rFonts w:ascii="Arial" w:eastAsia="Times New Roman" w:hAnsi="Arial" w:cs="Arial"/>
          <w:color w:val="000000" w:themeColor="text1"/>
          <w:lang w:eastAsia="en-GB"/>
        </w:rPr>
        <w:t>Madireddy</w:t>
      </w:r>
      <w:proofErr w:type="spellEnd"/>
      <w:r w:rsidR="00C83F60" w:rsidRPr="00DE0122">
        <w:rPr>
          <w:rFonts w:ascii="Arial" w:eastAsia="Times New Roman" w:hAnsi="Arial" w:cs="Arial"/>
          <w:color w:val="000000" w:themeColor="text1"/>
          <w:lang w:eastAsia="en-GB"/>
        </w:rPr>
        <w:t xml:space="preserve">, S, 2023). </w:t>
      </w:r>
      <w:r w:rsidR="007D27BF" w:rsidRPr="00DE0122">
        <w:rPr>
          <w:rFonts w:ascii="Arial" w:eastAsia="Times New Roman" w:hAnsi="Arial" w:cs="Arial"/>
          <w:color w:val="000000" w:themeColor="text1"/>
          <w:lang w:eastAsia="en-GB"/>
        </w:rPr>
        <w:t>Statistical analysis should be clearly explained so that non statisticians can draw conclusions and decide if the method chosen was appropriate (Burgess, 1989)</w:t>
      </w:r>
      <w:r w:rsidR="007D27BF" w:rsidRPr="00DE0122">
        <w:rPr>
          <w:rFonts w:ascii="Arial" w:eastAsia="Times New Roman" w:hAnsi="Arial" w:cs="Arial"/>
          <w:color w:val="000000" w:themeColor="text1"/>
          <w:lang w:eastAsia="en-GB"/>
        </w:rPr>
        <w:t xml:space="preserve">. </w:t>
      </w:r>
      <w:r w:rsidR="007D27BF" w:rsidRPr="00DE0122">
        <w:rPr>
          <w:rFonts w:ascii="Arial" w:eastAsia="Times New Roman" w:hAnsi="Arial" w:cs="Arial"/>
          <w:color w:val="000000" w:themeColor="text1"/>
          <w:lang w:eastAsia="en-GB"/>
        </w:rPr>
        <w:t>All questions and data gathered will be considered relevant to the objectives.</w:t>
      </w:r>
    </w:p>
    <w:p w14:paraId="2E733C68" w14:textId="704313F3" w:rsidR="007D27BF" w:rsidRPr="00DE0122" w:rsidRDefault="007D27BF" w:rsidP="00DB3D6C">
      <w:pPr>
        <w:spacing w:before="240" w:after="240"/>
        <w:ind w:left="6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Feminist </w:t>
      </w:r>
      <w:proofErr w:type="gramStart"/>
      <w:r w:rsidRPr="00DE0122">
        <w:rPr>
          <w:rFonts w:ascii="Arial" w:eastAsia="Times New Roman" w:hAnsi="Arial" w:cs="Arial"/>
          <w:color w:val="000000" w:themeColor="text1"/>
          <w:lang w:eastAsia="en-GB"/>
        </w:rPr>
        <w:t>research;</w:t>
      </w:r>
      <w:proofErr w:type="gramEnd"/>
      <w:r w:rsidRPr="00DE0122">
        <w:rPr>
          <w:rFonts w:ascii="Arial" w:eastAsia="Times New Roman" w:hAnsi="Arial" w:cs="Arial"/>
          <w:color w:val="000000" w:themeColor="text1"/>
          <w:lang w:eastAsia="en-GB"/>
        </w:rPr>
        <w:t xml:space="preserve"> </w:t>
      </w:r>
      <w:r w:rsidR="00DB3D6C" w:rsidRPr="00DE0122">
        <w:rPr>
          <w:rFonts w:ascii="Arial" w:eastAsia="Times New Roman" w:hAnsi="Arial" w:cs="Arial"/>
          <w:color w:val="000000" w:themeColor="text1"/>
          <w:lang w:eastAsia="en-GB"/>
        </w:rPr>
        <w:t>p</w:t>
      </w:r>
      <w:r w:rsidRPr="00DE0122">
        <w:rPr>
          <w:rFonts w:ascii="Arial" w:eastAsia="Times New Roman" w:hAnsi="Arial" w:cs="Arial"/>
          <w:color w:val="000000" w:themeColor="text1"/>
          <w:lang w:eastAsia="en-GB"/>
        </w:rPr>
        <w:t>erfusion, historically a male dominated career with most NHS senior roles attributed to male staff and most lecturer positions filled by male perfusionists. It could be tempting to categorise performance based on sex particularly if females score highly however this is not relevant to the research and should be avoided. Inclusion and equity are considered when designing the project and involving participants.</w:t>
      </w:r>
    </w:p>
    <w:p w14:paraId="7A545A4C" w14:textId="4AE435DF" w:rsidR="004E06CB" w:rsidRPr="00DE0122" w:rsidRDefault="004E06CB" w:rsidP="004E06CB">
      <w:pPr>
        <w:spacing w:before="240" w:after="240"/>
        <w:ind w:left="60"/>
        <w:jc w:val="both"/>
        <w:rPr>
          <w:rFonts w:ascii="Arial" w:eastAsia="Times New Roman" w:hAnsi="Arial" w:cs="Arial"/>
          <w:b/>
          <w:bCs/>
          <w:color w:val="000000" w:themeColor="text1"/>
          <w:u w:val="single"/>
          <w:lang w:eastAsia="en-GB"/>
        </w:rPr>
      </w:pPr>
      <w:r w:rsidRPr="00DE0122">
        <w:rPr>
          <w:rFonts w:ascii="Arial" w:eastAsia="Times New Roman" w:hAnsi="Arial" w:cs="Arial"/>
          <w:b/>
          <w:bCs/>
          <w:color w:val="000000" w:themeColor="text1"/>
          <w:u w:val="single"/>
          <w:lang w:eastAsia="en-GB"/>
        </w:rPr>
        <w:t>Confidentiality</w:t>
      </w:r>
    </w:p>
    <w:p w14:paraId="30E30C0E" w14:textId="5660A4BB" w:rsidR="004E06CB" w:rsidRPr="00DE0122" w:rsidRDefault="004E06CB" w:rsidP="007D27BF">
      <w:pPr>
        <w:spacing w:before="240" w:after="240"/>
        <w:ind w:left="6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Confidentiality and </w:t>
      </w:r>
      <w:r w:rsidR="00E85438" w:rsidRPr="00DE0122">
        <w:rPr>
          <w:rFonts w:ascii="Arial" w:eastAsia="Times New Roman" w:hAnsi="Arial" w:cs="Arial"/>
          <w:color w:val="000000" w:themeColor="text1"/>
          <w:lang w:eastAsia="en-GB"/>
        </w:rPr>
        <w:t>a</w:t>
      </w:r>
      <w:r w:rsidRPr="00DE0122">
        <w:rPr>
          <w:rFonts w:ascii="Arial" w:eastAsia="Times New Roman" w:hAnsi="Arial" w:cs="Arial"/>
          <w:color w:val="000000" w:themeColor="text1"/>
          <w:lang w:eastAsia="en-GB"/>
        </w:rPr>
        <w:t xml:space="preserve">nonymity will be used to protect participants; identifiable data will be kept secure. </w:t>
      </w:r>
      <w:r w:rsidR="00DB3D6C" w:rsidRPr="00DE0122">
        <w:rPr>
          <w:rFonts w:ascii="Arial" w:eastAsia="Times New Roman" w:hAnsi="Arial" w:cs="Arial"/>
          <w:color w:val="000000" w:themeColor="text1"/>
          <w:lang w:eastAsia="en-GB"/>
        </w:rPr>
        <w:t>In addition to research data simulation poses further ethical considerations; the performance of students within the scenario and knowledge gaps identified during the debrief require a ‘confidentiality contract’ between lecturers and other students to promote a ‘safe container’ where mistakes are promoted as a scaffold for learning</w:t>
      </w:r>
      <w:r w:rsidR="00AD3CB5" w:rsidRPr="00DE0122">
        <w:rPr>
          <w:rFonts w:ascii="Arial" w:eastAsia="Times New Roman" w:hAnsi="Arial" w:cs="Arial"/>
          <w:color w:val="000000" w:themeColor="text1"/>
          <w:lang w:eastAsia="en-GB"/>
        </w:rPr>
        <w:t xml:space="preserve"> and not humiliated</w:t>
      </w:r>
      <w:r w:rsidR="00C83F60" w:rsidRPr="00DE0122">
        <w:rPr>
          <w:rFonts w:ascii="Arial" w:eastAsia="Times New Roman" w:hAnsi="Arial" w:cs="Arial"/>
          <w:color w:val="000000" w:themeColor="text1"/>
          <w:lang w:eastAsia="en-GB"/>
        </w:rPr>
        <w:t xml:space="preserve"> </w:t>
      </w:r>
      <w:r w:rsidR="00DB3D6C" w:rsidRPr="00DE0122">
        <w:rPr>
          <w:rFonts w:ascii="Arial" w:eastAsia="Times New Roman" w:hAnsi="Arial" w:cs="Arial"/>
          <w:color w:val="000000" w:themeColor="text1"/>
          <w:lang w:eastAsia="en-GB"/>
        </w:rPr>
        <w:t>(Rudolf, J, 2014)</w:t>
      </w:r>
      <w:r w:rsidR="00C83F60" w:rsidRPr="00DE0122">
        <w:rPr>
          <w:rFonts w:ascii="Arial" w:eastAsia="Times New Roman" w:hAnsi="Arial" w:cs="Arial"/>
          <w:color w:val="000000" w:themeColor="text1"/>
          <w:lang w:eastAsia="en-GB"/>
        </w:rPr>
        <w:t xml:space="preserve">. </w:t>
      </w:r>
    </w:p>
    <w:p w14:paraId="2022B9AC" w14:textId="75104472" w:rsidR="0097349F" w:rsidRPr="00DE0122" w:rsidRDefault="0097349F" w:rsidP="0039530C">
      <w:pPr>
        <w:spacing w:before="240" w:after="240"/>
        <w:ind w:left="60"/>
        <w:jc w:val="both"/>
        <w:rPr>
          <w:rFonts w:ascii="Arial" w:eastAsia="Times New Roman" w:hAnsi="Arial" w:cs="Arial"/>
          <w:b/>
          <w:bCs/>
          <w:color w:val="000000" w:themeColor="text1"/>
          <w:u w:val="single"/>
          <w:lang w:eastAsia="en-GB"/>
        </w:rPr>
      </w:pPr>
      <w:r w:rsidRPr="00DE0122">
        <w:rPr>
          <w:rFonts w:ascii="Arial" w:eastAsia="Times New Roman" w:hAnsi="Arial" w:cs="Arial"/>
          <w:b/>
          <w:bCs/>
          <w:color w:val="000000" w:themeColor="text1"/>
          <w:u w:val="single"/>
          <w:lang w:eastAsia="en-GB"/>
        </w:rPr>
        <w:t xml:space="preserve">Research Sponsorship </w:t>
      </w:r>
    </w:p>
    <w:p w14:paraId="2DE0FE9B" w14:textId="226A2753" w:rsidR="0097349F" w:rsidRPr="00DE0122" w:rsidRDefault="0097349F" w:rsidP="0097349F">
      <w:pPr>
        <w:spacing w:before="240" w:after="240"/>
        <w:ind w:left="6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There is no specific grant or funding for this project however it is heavily reliant on the provision of the digital and VR simulation products which will be provided by the private companies. To what extend do the companies influence the research is key, </w:t>
      </w:r>
      <w:r w:rsidR="007D27BF" w:rsidRPr="00DE0122">
        <w:rPr>
          <w:rFonts w:ascii="Arial" w:eastAsia="Times New Roman" w:hAnsi="Arial" w:cs="Arial"/>
          <w:color w:val="000000" w:themeColor="text1"/>
          <w:lang w:eastAsia="en-GB"/>
        </w:rPr>
        <w:t xml:space="preserve">the aims and objectives may adjust upon further collaboration with stakeholders, the ethics need to continually be analysed. </w:t>
      </w:r>
    </w:p>
    <w:p w14:paraId="5C270096" w14:textId="2E09713E" w:rsidR="0097349F" w:rsidRPr="00DE0122" w:rsidRDefault="0097349F" w:rsidP="0097349F">
      <w:pPr>
        <w:spacing w:before="240" w:after="240"/>
        <w:ind w:left="6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lastRenderedPageBreak/>
        <w:t xml:space="preserve">If one company can provide the tools to carry out the most research this may be utilised. The researchers have not created the product and therefore are reliant on the </w:t>
      </w:r>
      <w:r w:rsidR="00066C1F" w:rsidRPr="00DE0122">
        <w:rPr>
          <w:rFonts w:ascii="Arial" w:eastAsia="Times New Roman" w:hAnsi="Arial" w:cs="Arial"/>
          <w:color w:val="000000" w:themeColor="text1"/>
          <w:lang w:eastAsia="en-GB"/>
        </w:rPr>
        <w:t>developer’s</w:t>
      </w:r>
      <w:r w:rsidRPr="00DE0122">
        <w:rPr>
          <w:rFonts w:ascii="Arial" w:eastAsia="Times New Roman" w:hAnsi="Arial" w:cs="Arial"/>
          <w:color w:val="000000" w:themeColor="text1"/>
          <w:lang w:eastAsia="en-GB"/>
        </w:rPr>
        <w:t xml:space="preserve"> engagement as stakeholders to support and drive the project. Surveys must not only include positive lines of questioning and must include open questions and areas for discussion which may not be favourable to the company.</w:t>
      </w:r>
      <w:r w:rsidR="00062270" w:rsidRPr="00DE0122">
        <w:rPr>
          <w:rFonts w:ascii="Arial" w:eastAsia="Times New Roman" w:hAnsi="Arial" w:cs="Arial"/>
          <w:color w:val="000000" w:themeColor="text1"/>
          <w:lang w:eastAsia="en-GB"/>
        </w:rPr>
        <w:t xml:space="preserve"> Any conflicts of interest that could compromise the integrity must be declared (BERA Ethical Guidelines for Educational Research, 2019).</w:t>
      </w:r>
    </w:p>
    <w:p w14:paraId="5AC59CFC" w14:textId="7BAC896E" w:rsidR="0097349F" w:rsidRPr="00DE0122" w:rsidRDefault="0097349F" w:rsidP="0097349F">
      <w:pPr>
        <w:spacing w:before="240" w:after="240"/>
        <w:jc w:val="both"/>
        <w:rPr>
          <w:rFonts w:ascii="Arial" w:eastAsia="Times New Roman" w:hAnsi="Arial" w:cs="Arial"/>
          <w:b/>
          <w:bCs/>
          <w:color w:val="000000" w:themeColor="text1"/>
          <w:u w:val="single"/>
          <w:lang w:eastAsia="en-GB"/>
        </w:rPr>
      </w:pPr>
      <w:r w:rsidRPr="00DE0122">
        <w:rPr>
          <w:rFonts w:ascii="Arial" w:eastAsia="Times New Roman" w:hAnsi="Arial" w:cs="Arial"/>
          <w:b/>
          <w:bCs/>
          <w:color w:val="000000" w:themeColor="text1"/>
          <w:u w:val="single"/>
          <w:lang w:eastAsia="en-GB"/>
        </w:rPr>
        <w:t xml:space="preserve">Power </w:t>
      </w:r>
      <w:r w:rsidR="00FD5403" w:rsidRPr="00DE0122">
        <w:rPr>
          <w:rFonts w:ascii="Arial" w:eastAsia="Times New Roman" w:hAnsi="Arial" w:cs="Arial"/>
          <w:b/>
          <w:bCs/>
          <w:color w:val="000000" w:themeColor="text1"/>
          <w:u w:val="single"/>
          <w:lang w:eastAsia="en-GB"/>
        </w:rPr>
        <w:t>relations</w:t>
      </w:r>
      <w:r w:rsidRPr="00DE0122">
        <w:rPr>
          <w:rFonts w:ascii="Arial" w:eastAsia="Times New Roman" w:hAnsi="Arial" w:cs="Arial"/>
          <w:b/>
          <w:bCs/>
          <w:color w:val="000000" w:themeColor="text1"/>
          <w:u w:val="single"/>
          <w:lang w:eastAsia="en-GB"/>
        </w:rPr>
        <w:t xml:space="preserve"> </w:t>
      </w:r>
    </w:p>
    <w:p w14:paraId="4B72DE7C" w14:textId="570CC20B" w:rsidR="0097349F" w:rsidRPr="00DE0122" w:rsidRDefault="0097349F" w:rsidP="0097349F">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University of Bristol may utilise the provision of ‘State of the Art’ teaching to entice future students who are completing a similar course which is available to qualified perfusionists who are not based in the UK. This course doesn’t facilitate UK trainees but does reward the University financially. </w:t>
      </w:r>
    </w:p>
    <w:p w14:paraId="3E2F2CD9" w14:textId="0405DFE0" w:rsidR="00AA4474" w:rsidRPr="00DE0122" w:rsidRDefault="00AA4474" w:rsidP="0097349F">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Collaborative research whilst enabling research to be undertaken could provide power relationships which require navigation. Entering this domain of research as a ‘latecomer/newcomer’ may be a disadvantage and could be seen to be stepping on the toes of those who have been working on the project from the start. However, it could also provide a fresh stance without affiliation to product designers and neutral research</w:t>
      </w:r>
      <w:r w:rsidR="00694813" w:rsidRPr="00DE0122">
        <w:rPr>
          <w:rFonts w:ascii="Arial" w:eastAsia="Times New Roman" w:hAnsi="Arial" w:cs="Arial"/>
          <w:color w:val="000000" w:themeColor="text1"/>
          <w:lang w:eastAsia="en-GB"/>
        </w:rPr>
        <w:t xml:space="preserve"> </w:t>
      </w:r>
      <w:r w:rsidRPr="00DE0122">
        <w:rPr>
          <w:rFonts w:ascii="Arial" w:eastAsia="Times New Roman" w:hAnsi="Arial" w:cs="Arial"/>
          <w:color w:val="000000" w:themeColor="text1"/>
          <w:lang w:eastAsia="en-GB"/>
        </w:rPr>
        <w:t>(Burgess, R, 1989)</w:t>
      </w:r>
      <w:r w:rsidR="00694813" w:rsidRPr="00DE0122">
        <w:rPr>
          <w:rFonts w:ascii="Arial" w:eastAsia="Times New Roman" w:hAnsi="Arial" w:cs="Arial"/>
          <w:color w:val="000000" w:themeColor="text1"/>
          <w:lang w:eastAsia="en-GB"/>
        </w:rPr>
        <w:t>. Funders could act as gatekeepers over the content and publication of results, this needs to be agreed in advance.</w:t>
      </w:r>
    </w:p>
    <w:p w14:paraId="4E87E096" w14:textId="7F91EEFF" w:rsidR="009847DC" w:rsidRPr="00DE0122" w:rsidRDefault="009847DC" w:rsidP="0097349F">
      <w:pPr>
        <w:spacing w:before="240" w:after="240"/>
        <w:jc w:val="both"/>
        <w:rPr>
          <w:rFonts w:ascii="Arial" w:eastAsia="Times New Roman" w:hAnsi="Arial" w:cs="Arial"/>
          <w:b/>
          <w:bCs/>
          <w:color w:val="000000" w:themeColor="text1"/>
          <w:u w:val="single"/>
          <w:lang w:eastAsia="en-GB"/>
        </w:rPr>
      </w:pPr>
      <w:r w:rsidRPr="00DE0122">
        <w:rPr>
          <w:rFonts w:ascii="Arial" w:eastAsia="Times New Roman" w:hAnsi="Arial" w:cs="Arial"/>
          <w:b/>
          <w:bCs/>
          <w:color w:val="000000" w:themeColor="text1"/>
          <w:u w:val="single"/>
          <w:lang w:eastAsia="en-GB"/>
        </w:rPr>
        <w:t>Research relations</w:t>
      </w:r>
    </w:p>
    <w:p w14:paraId="03CAEE5E" w14:textId="6EA80241" w:rsidR="009847DC" w:rsidRPr="00DE0122" w:rsidRDefault="00C83F60" w:rsidP="0097349F">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All relationships within the project will consider the ethical stance and how this could affect the results. </w:t>
      </w:r>
      <w:r w:rsidR="009847DC" w:rsidRPr="00DE0122">
        <w:rPr>
          <w:rFonts w:ascii="Arial" w:eastAsia="Times New Roman" w:hAnsi="Arial" w:cs="Arial"/>
          <w:color w:val="000000" w:themeColor="text1"/>
          <w:lang w:eastAsia="en-GB"/>
        </w:rPr>
        <w:t>Relationship between researcher and students</w:t>
      </w:r>
      <w:r w:rsidRPr="00DE0122">
        <w:rPr>
          <w:rFonts w:ascii="Arial" w:eastAsia="Times New Roman" w:hAnsi="Arial" w:cs="Arial"/>
          <w:color w:val="000000" w:themeColor="text1"/>
          <w:lang w:eastAsia="en-GB"/>
        </w:rPr>
        <w:t xml:space="preserve">, </w:t>
      </w:r>
      <w:proofErr w:type="gramStart"/>
      <w:r w:rsidR="0034690D" w:rsidRPr="00DE0122">
        <w:rPr>
          <w:rFonts w:ascii="Arial" w:eastAsia="Times New Roman" w:hAnsi="Arial" w:cs="Arial"/>
          <w:color w:val="000000" w:themeColor="text1"/>
          <w:lang w:eastAsia="en-GB"/>
        </w:rPr>
        <w:t>researcher</w:t>
      </w:r>
      <w:proofErr w:type="gramEnd"/>
      <w:r w:rsidR="009847DC" w:rsidRPr="00DE0122">
        <w:rPr>
          <w:rFonts w:ascii="Arial" w:eastAsia="Times New Roman" w:hAnsi="Arial" w:cs="Arial"/>
          <w:color w:val="000000" w:themeColor="text1"/>
          <w:lang w:eastAsia="en-GB"/>
        </w:rPr>
        <w:t xml:space="preserve"> and digital companies</w:t>
      </w:r>
      <w:r w:rsidRPr="00DE0122">
        <w:rPr>
          <w:rFonts w:ascii="Arial" w:eastAsia="Times New Roman" w:hAnsi="Arial" w:cs="Arial"/>
          <w:color w:val="000000" w:themeColor="text1"/>
          <w:lang w:eastAsia="en-GB"/>
        </w:rPr>
        <w:t>/ stakeholders</w:t>
      </w:r>
      <w:r w:rsidR="003E334E" w:rsidRPr="00DE0122">
        <w:rPr>
          <w:rFonts w:ascii="Arial" w:eastAsia="Times New Roman" w:hAnsi="Arial" w:cs="Arial"/>
          <w:color w:val="000000" w:themeColor="text1"/>
          <w:lang w:eastAsia="en-GB"/>
        </w:rPr>
        <w:t xml:space="preserve">, </w:t>
      </w:r>
      <w:r w:rsidR="009847DC" w:rsidRPr="00DE0122">
        <w:rPr>
          <w:rFonts w:ascii="Arial" w:eastAsia="Times New Roman" w:hAnsi="Arial" w:cs="Arial"/>
          <w:color w:val="000000" w:themeColor="text1"/>
          <w:lang w:eastAsia="en-GB"/>
        </w:rPr>
        <w:t xml:space="preserve">researched (students) and </w:t>
      </w:r>
      <w:proofErr w:type="spellStart"/>
      <w:r w:rsidR="009847DC" w:rsidRPr="00DE0122">
        <w:rPr>
          <w:rFonts w:ascii="Arial" w:eastAsia="Times New Roman" w:hAnsi="Arial" w:cs="Arial"/>
          <w:color w:val="000000" w:themeColor="text1"/>
          <w:lang w:eastAsia="en-GB"/>
        </w:rPr>
        <w:t>UoB</w:t>
      </w:r>
      <w:proofErr w:type="spellEnd"/>
      <w:r w:rsidR="003E334E" w:rsidRPr="00DE0122">
        <w:rPr>
          <w:rFonts w:ascii="Arial" w:eastAsia="Times New Roman" w:hAnsi="Arial" w:cs="Arial"/>
          <w:color w:val="000000" w:themeColor="text1"/>
          <w:lang w:eastAsia="en-GB"/>
        </w:rPr>
        <w:t xml:space="preserve"> and r</w:t>
      </w:r>
      <w:r w:rsidR="009847DC" w:rsidRPr="00DE0122">
        <w:rPr>
          <w:rFonts w:ascii="Arial" w:eastAsia="Times New Roman" w:hAnsi="Arial" w:cs="Arial"/>
          <w:color w:val="000000" w:themeColor="text1"/>
          <w:lang w:eastAsia="en-GB"/>
        </w:rPr>
        <w:t>elationship</w:t>
      </w:r>
      <w:r w:rsidR="003E334E" w:rsidRPr="00DE0122">
        <w:rPr>
          <w:rFonts w:ascii="Arial" w:eastAsia="Times New Roman" w:hAnsi="Arial" w:cs="Arial"/>
          <w:color w:val="000000" w:themeColor="text1"/>
          <w:lang w:eastAsia="en-GB"/>
        </w:rPr>
        <w:t xml:space="preserve">s </w:t>
      </w:r>
      <w:r w:rsidR="009847DC" w:rsidRPr="00DE0122">
        <w:rPr>
          <w:rFonts w:ascii="Arial" w:eastAsia="Times New Roman" w:hAnsi="Arial" w:cs="Arial"/>
          <w:color w:val="000000" w:themeColor="text1"/>
          <w:lang w:eastAsia="en-GB"/>
        </w:rPr>
        <w:t>between researcher</w:t>
      </w:r>
      <w:r w:rsidR="003E334E" w:rsidRPr="00DE0122">
        <w:rPr>
          <w:rFonts w:ascii="Arial" w:eastAsia="Times New Roman" w:hAnsi="Arial" w:cs="Arial"/>
          <w:color w:val="000000" w:themeColor="text1"/>
          <w:lang w:eastAsia="en-GB"/>
        </w:rPr>
        <w:t xml:space="preserve">, students </w:t>
      </w:r>
      <w:r w:rsidR="009847DC" w:rsidRPr="00DE0122">
        <w:rPr>
          <w:rFonts w:ascii="Arial" w:eastAsia="Times New Roman" w:hAnsi="Arial" w:cs="Arial"/>
          <w:color w:val="000000" w:themeColor="text1"/>
          <w:lang w:eastAsia="en-GB"/>
        </w:rPr>
        <w:t>and NHS Trust</w:t>
      </w:r>
      <w:r w:rsidR="003E334E" w:rsidRPr="00DE0122">
        <w:rPr>
          <w:rFonts w:ascii="Arial" w:eastAsia="Times New Roman" w:hAnsi="Arial" w:cs="Arial"/>
          <w:color w:val="000000" w:themeColor="text1"/>
          <w:lang w:eastAsia="en-GB"/>
        </w:rPr>
        <w:t>s.</w:t>
      </w:r>
      <w:r w:rsidR="0034690D" w:rsidRPr="00DE0122">
        <w:rPr>
          <w:rFonts w:ascii="Arial" w:eastAsia="Times New Roman" w:hAnsi="Arial" w:cs="Arial"/>
          <w:color w:val="000000" w:themeColor="text1"/>
          <w:lang w:eastAsia="en-GB"/>
        </w:rPr>
        <w:t xml:space="preserve"> Participatory research cannot rely on ‘detached control’ of ethical protocols as the methodology demands dynamic participation within the focus groups, pre and debrief. As such ethics need to be monitored and adapted using critical reflection focussing on the ongoing relationships and impact on the research (</w:t>
      </w:r>
      <w:proofErr w:type="spellStart"/>
      <w:r w:rsidR="0034690D" w:rsidRPr="00DE0122">
        <w:rPr>
          <w:rFonts w:ascii="Arial" w:eastAsia="Times New Roman" w:hAnsi="Arial" w:cs="Arial"/>
          <w:color w:val="000000" w:themeColor="text1"/>
          <w:lang w:eastAsia="en-GB"/>
        </w:rPr>
        <w:t>Parsell</w:t>
      </w:r>
      <w:proofErr w:type="spellEnd"/>
      <w:r w:rsidR="0034690D" w:rsidRPr="00DE0122">
        <w:rPr>
          <w:rFonts w:ascii="Arial" w:eastAsia="Times New Roman" w:hAnsi="Arial" w:cs="Arial"/>
          <w:color w:val="000000" w:themeColor="text1"/>
          <w:lang w:eastAsia="en-GB"/>
        </w:rPr>
        <w:t>, 2012).</w:t>
      </w:r>
    </w:p>
    <w:p w14:paraId="3E6B71AC" w14:textId="570EE1CF" w:rsidR="00B17391" w:rsidRPr="00DE0122" w:rsidRDefault="00B17391" w:rsidP="00B17391">
      <w:p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Researchers are closely engaged with the study; they have a passion for simulation education and will have taught the students with traditional methods during their MSc course. As such it is likely there will be some personal bias and students may not want to ‘offend’ the lecturer when comparing the new method of study. Researcher will describe the relationship with students and how it could affect the participants responses.</w:t>
      </w:r>
    </w:p>
    <w:p w14:paraId="2F5700B5" w14:textId="4726E9FF" w:rsidR="00066C1F" w:rsidRPr="00DE0122" w:rsidRDefault="009847DC" w:rsidP="0097349F">
      <w:pPr>
        <w:spacing w:before="240" w:after="240"/>
        <w:jc w:val="both"/>
        <w:rPr>
          <w:rFonts w:ascii="Arial" w:eastAsia="Times New Roman" w:hAnsi="Arial" w:cs="Arial"/>
          <w:color w:val="000000" w:themeColor="text1"/>
          <w:lang w:eastAsia="en-GB"/>
        </w:rPr>
      </w:pPr>
      <w:r w:rsidRPr="00DE0122">
        <w:rPr>
          <w:rFonts w:ascii="Arial" w:eastAsia="Times New Roman" w:hAnsi="Arial" w:cs="Arial"/>
          <w:b/>
          <w:bCs/>
          <w:color w:val="000000" w:themeColor="text1"/>
          <w:u w:val="single"/>
          <w:lang w:eastAsia="en-GB"/>
        </w:rPr>
        <w:t xml:space="preserve">Time required for the project </w:t>
      </w:r>
    </w:p>
    <w:p w14:paraId="0A9944B0" w14:textId="5AFD53A4" w:rsidR="009847DC" w:rsidRPr="00DE0122" w:rsidRDefault="00066C1F" w:rsidP="0097349F">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Timelines must suit all stakeholders. </w:t>
      </w:r>
    </w:p>
    <w:p w14:paraId="3B109D98" w14:textId="6E6AB026" w:rsidR="009847DC" w:rsidRPr="00DE0122" w:rsidRDefault="009847DC" w:rsidP="0097349F">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The </w:t>
      </w:r>
      <w:r w:rsidR="00066C1F" w:rsidRPr="00DE0122">
        <w:rPr>
          <w:rFonts w:ascii="Arial" w:eastAsia="Times New Roman" w:hAnsi="Arial" w:cs="Arial"/>
          <w:color w:val="000000" w:themeColor="text1"/>
          <w:lang w:eastAsia="en-GB"/>
        </w:rPr>
        <w:t>students</w:t>
      </w:r>
      <w:r w:rsidRPr="00DE0122">
        <w:rPr>
          <w:rFonts w:ascii="Arial" w:eastAsia="Times New Roman" w:hAnsi="Arial" w:cs="Arial"/>
          <w:color w:val="000000" w:themeColor="text1"/>
          <w:lang w:eastAsia="en-GB"/>
        </w:rPr>
        <w:t xml:space="preserve"> attend </w:t>
      </w:r>
      <w:proofErr w:type="spellStart"/>
      <w:r w:rsidRPr="00DE0122">
        <w:rPr>
          <w:rFonts w:ascii="Arial" w:eastAsia="Times New Roman" w:hAnsi="Arial" w:cs="Arial"/>
          <w:color w:val="000000" w:themeColor="text1"/>
          <w:lang w:eastAsia="en-GB"/>
        </w:rPr>
        <w:t>UoB</w:t>
      </w:r>
      <w:proofErr w:type="spellEnd"/>
      <w:r w:rsidRPr="00DE0122">
        <w:rPr>
          <w:rFonts w:ascii="Arial" w:eastAsia="Times New Roman" w:hAnsi="Arial" w:cs="Arial"/>
          <w:color w:val="000000" w:themeColor="text1"/>
          <w:lang w:eastAsia="en-GB"/>
        </w:rPr>
        <w:t xml:space="preserve"> in person 8 weeks over </w:t>
      </w:r>
      <w:r w:rsidR="00066C1F" w:rsidRPr="00DE0122">
        <w:rPr>
          <w:rFonts w:ascii="Arial" w:eastAsia="Times New Roman" w:hAnsi="Arial" w:cs="Arial"/>
          <w:color w:val="000000" w:themeColor="text1"/>
          <w:lang w:eastAsia="en-GB"/>
        </w:rPr>
        <w:t xml:space="preserve">a </w:t>
      </w:r>
      <w:proofErr w:type="gramStart"/>
      <w:r w:rsidRPr="00DE0122">
        <w:rPr>
          <w:rFonts w:ascii="Arial" w:eastAsia="Times New Roman" w:hAnsi="Arial" w:cs="Arial"/>
          <w:color w:val="000000" w:themeColor="text1"/>
          <w:lang w:eastAsia="en-GB"/>
        </w:rPr>
        <w:t>2 year</w:t>
      </w:r>
      <w:proofErr w:type="gramEnd"/>
      <w:r w:rsidRPr="00DE0122">
        <w:rPr>
          <w:rFonts w:ascii="Arial" w:eastAsia="Times New Roman" w:hAnsi="Arial" w:cs="Arial"/>
          <w:color w:val="000000" w:themeColor="text1"/>
          <w:lang w:eastAsia="en-GB"/>
        </w:rPr>
        <w:t xml:space="preserve"> period. Space would have to be made to incorporate this project</w:t>
      </w:r>
      <w:r w:rsidR="00780718" w:rsidRPr="00DE0122">
        <w:rPr>
          <w:rFonts w:ascii="Arial" w:eastAsia="Times New Roman" w:hAnsi="Arial" w:cs="Arial"/>
          <w:color w:val="000000" w:themeColor="text1"/>
          <w:lang w:eastAsia="en-GB"/>
        </w:rPr>
        <w:t>, could the students be disadvantaged by removing alternative lectures</w:t>
      </w:r>
      <w:r w:rsidRPr="00DE0122">
        <w:rPr>
          <w:rFonts w:ascii="Arial" w:eastAsia="Times New Roman" w:hAnsi="Arial" w:cs="Arial"/>
          <w:color w:val="000000" w:themeColor="text1"/>
          <w:lang w:eastAsia="en-GB"/>
        </w:rPr>
        <w:t>? Or if added into personal time of students</w:t>
      </w:r>
      <w:r w:rsidR="00780718" w:rsidRPr="00DE0122">
        <w:rPr>
          <w:rFonts w:ascii="Arial" w:eastAsia="Times New Roman" w:hAnsi="Arial" w:cs="Arial"/>
          <w:color w:val="000000" w:themeColor="text1"/>
          <w:lang w:eastAsia="en-GB"/>
        </w:rPr>
        <w:t xml:space="preserve">, </w:t>
      </w:r>
      <w:r w:rsidRPr="00DE0122">
        <w:rPr>
          <w:rFonts w:ascii="Arial" w:eastAsia="Times New Roman" w:hAnsi="Arial" w:cs="Arial"/>
          <w:color w:val="000000" w:themeColor="text1"/>
          <w:lang w:eastAsia="en-GB"/>
        </w:rPr>
        <w:t xml:space="preserve">could that affect the </w:t>
      </w:r>
      <w:r w:rsidR="00066C1F" w:rsidRPr="00DE0122">
        <w:rPr>
          <w:rFonts w:ascii="Arial" w:eastAsia="Times New Roman" w:hAnsi="Arial" w:cs="Arial"/>
          <w:color w:val="000000" w:themeColor="text1"/>
          <w:lang w:eastAsia="en-GB"/>
        </w:rPr>
        <w:t xml:space="preserve">feedback </w:t>
      </w:r>
      <w:r w:rsidRPr="00DE0122">
        <w:rPr>
          <w:rFonts w:ascii="Arial" w:eastAsia="Times New Roman" w:hAnsi="Arial" w:cs="Arial"/>
          <w:color w:val="000000" w:themeColor="text1"/>
          <w:lang w:eastAsia="en-GB"/>
        </w:rPr>
        <w:t>results</w:t>
      </w:r>
      <w:r w:rsidR="00780718" w:rsidRPr="00DE0122">
        <w:rPr>
          <w:rFonts w:ascii="Arial" w:eastAsia="Times New Roman" w:hAnsi="Arial" w:cs="Arial"/>
          <w:color w:val="000000" w:themeColor="text1"/>
          <w:lang w:eastAsia="en-GB"/>
        </w:rPr>
        <w:t xml:space="preserve">? </w:t>
      </w:r>
    </w:p>
    <w:p w14:paraId="70935E2F" w14:textId="6D2F8666" w:rsidR="00FD5403" w:rsidRPr="00DE0122" w:rsidRDefault="009847DC" w:rsidP="0097349F">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lastRenderedPageBreak/>
        <w:t xml:space="preserve">The researcher would likely be using personal time and not time paid by the NHS to undertake this study. This could limit the feasibility of duration of time spend acquiring data. </w:t>
      </w:r>
      <w:proofErr w:type="spellStart"/>
      <w:r w:rsidR="00F23FBC" w:rsidRPr="00DE0122">
        <w:rPr>
          <w:rFonts w:ascii="Arial" w:eastAsia="Times New Roman" w:hAnsi="Arial" w:cs="Arial"/>
          <w:color w:val="000000" w:themeColor="text1"/>
          <w:lang w:eastAsia="en-GB"/>
        </w:rPr>
        <w:t>Reaserach</w:t>
      </w:r>
      <w:proofErr w:type="spellEnd"/>
      <w:r w:rsidR="00F23FBC" w:rsidRPr="00DE0122">
        <w:rPr>
          <w:rFonts w:ascii="Arial" w:eastAsia="Times New Roman" w:hAnsi="Arial" w:cs="Arial"/>
          <w:color w:val="000000" w:themeColor="text1"/>
          <w:lang w:eastAsia="en-GB"/>
        </w:rPr>
        <w:t xml:space="preserve"> undertaken by </w:t>
      </w:r>
      <w:proofErr w:type="spellStart"/>
      <w:proofErr w:type="gramStart"/>
      <w:r w:rsidR="00F23FBC" w:rsidRPr="00DE0122">
        <w:rPr>
          <w:rFonts w:ascii="Arial" w:eastAsia="Times New Roman" w:hAnsi="Arial" w:cs="Arial"/>
          <w:color w:val="000000" w:themeColor="text1"/>
          <w:lang w:eastAsia="en-GB"/>
        </w:rPr>
        <w:t>T</w:t>
      </w:r>
      <w:r w:rsidR="001A6D43" w:rsidRPr="00DE0122">
        <w:rPr>
          <w:rFonts w:ascii="Arial" w:eastAsia="Times New Roman" w:hAnsi="Arial" w:cs="Arial"/>
          <w:color w:val="000000" w:themeColor="text1"/>
          <w:lang w:eastAsia="en-GB"/>
        </w:rPr>
        <w:t>joflat</w:t>
      </w:r>
      <w:proofErr w:type="spellEnd"/>
      <w:r w:rsidR="00F23FBC" w:rsidRPr="00DE0122">
        <w:rPr>
          <w:rFonts w:ascii="Arial" w:eastAsia="Times New Roman" w:hAnsi="Arial" w:cs="Arial"/>
          <w:color w:val="000000" w:themeColor="text1"/>
          <w:lang w:eastAsia="en-GB"/>
        </w:rPr>
        <w:t xml:space="preserve"> ,</w:t>
      </w:r>
      <w:proofErr w:type="gramEnd"/>
      <w:r w:rsidR="00F23FBC" w:rsidRPr="00DE0122">
        <w:rPr>
          <w:rFonts w:ascii="Arial" w:eastAsia="Times New Roman" w:hAnsi="Arial" w:cs="Arial"/>
          <w:color w:val="000000" w:themeColor="text1"/>
          <w:lang w:eastAsia="en-GB"/>
        </w:rPr>
        <w:t xml:space="preserve"> 2018 evaluating </w:t>
      </w:r>
      <w:r w:rsidR="001A6D43" w:rsidRPr="00DE0122">
        <w:rPr>
          <w:rFonts w:ascii="Arial" w:eastAsia="Times New Roman" w:hAnsi="Arial" w:cs="Arial"/>
          <w:color w:val="000000" w:themeColor="text1"/>
          <w:lang w:eastAsia="en-GB"/>
        </w:rPr>
        <w:t>n</w:t>
      </w:r>
      <w:r w:rsidR="00F23FBC" w:rsidRPr="00DE0122">
        <w:rPr>
          <w:rFonts w:ascii="Arial" w:eastAsia="Times New Roman" w:hAnsi="Arial" w:cs="Arial"/>
          <w:color w:val="000000" w:themeColor="text1"/>
          <w:lang w:eastAsia="en-GB"/>
        </w:rPr>
        <w:t xml:space="preserve">ursing student’s perceptions of virtual simulation concluded that guidance from faculty prior to, during the scenario and </w:t>
      </w:r>
      <w:r w:rsidR="001A6D43" w:rsidRPr="00DE0122">
        <w:rPr>
          <w:rFonts w:ascii="Arial" w:eastAsia="Times New Roman" w:hAnsi="Arial" w:cs="Arial"/>
          <w:color w:val="000000" w:themeColor="text1"/>
          <w:lang w:eastAsia="en-GB"/>
        </w:rPr>
        <w:t>debrief</w:t>
      </w:r>
      <w:r w:rsidR="00F23FBC" w:rsidRPr="00DE0122">
        <w:rPr>
          <w:rFonts w:ascii="Arial" w:eastAsia="Times New Roman" w:hAnsi="Arial" w:cs="Arial"/>
          <w:color w:val="000000" w:themeColor="text1"/>
          <w:lang w:eastAsia="en-GB"/>
        </w:rPr>
        <w:t xml:space="preserve"> was still necessary to support the </w:t>
      </w:r>
      <w:r w:rsidR="001A6D43" w:rsidRPr="00DE0122">
        <w:rPr>
          <w:rFonts w:ascii="Arial" w:eastAsia="Times New Roman" w:hAnsi="Arial" w:cs="Arial"/>
          <w:color w:val="000000" w:themeColor="text1"/>
          <w:lang w:eastAsia="en-GB"/>
        </w:rPr>
        <w:t>virtual</w:t>
      </w:r>
      <w:r w:rsidR="00F23FBC" w:rsidRPr="00DE0122">
        <w:rPr>
          <w:rFonts w:ascii="Arial" w:eastAsia="Times New Roman" w:hAnsi="Arial" w:cs="Arial"/>
          <w:color w:val="000000" w:themeColor="text1"/>
          <w:lang w:eastAsia="en-GB"/>
        </w:rPr>
        <w:t xml:space="preserve"> product to deliver the </w:t>
      </w:r>
      <w:r w:rsidR="001A6D43" w:rsidRPr="00DE0122">
        <w:rPr>
          <w:rFonts w:ascii="Arial" w:eastAsia="Times New Roman" w:hAnsi="Arial" w:cs="Arial"/>
          <w:color w:val="000000" w:themeColor="text1"/>
          <w:lang w:eastAsia="en-GB"/>
        </w:rPr>
        <w:t>learning</w:t>
      </w:r>
      <w:r w:rsidR="00F23FBC" w:rsidRPr="00DE0122">
        <w:rPr>
          <w:rFonts w:ascii="Arial" w:eastAsia="Times New Roman" w:hAnsi="Arial" w:cs="Arial"/>
          <w:color w:val="000000" w:themeColor="text1"/>
          <w:lang w:eastAsia="en-GB"/>
        </w:rPr>
        <w:t xml:space="preserve"> objectives. Students also benefitted from significant preparation by faculty; ‘what to expect’ forms, pre reading and guidance throughout to support </w:t>
      </w:r>
      <w:r w:rsidR="001A6D43" w:rsidRPr="00DE0122">
        <w:rPr>
          <w:rFonts w:ascii="Arial" w:eastAsia="Times New Roman" w:hAnsi="Arial" w:cs="Arial"/>
          <w:color w:val="000000" w:themeColor="text1"/>
          <w:lang w:eastAsia="en-GB"/>
        </w:rPr>
        <w:t>which could mean more time required than expected</w:t>
      </w:r>
      <w:r w:rsidR="00F23FBC" w:rsidRPr="00DE0122">
        <w:rPr>
          <w:rFonts w:ascii="Arial" w:eastAsia="Times New Roman" w:hAnsi="Arial" w:cs="Arial"/>
          <w:color w:val="000000" w:themeColor="text1"/>
          <w:lang w:eastAsia="en-GB"/>
        </w:rPr>
        <w:t xml:space="preserve"> and discussion as noted by </w:t>
      </w:r>
      <w:proofErr w:type="spellStart"/>
      <w:r w:rsidR="00F23FBC" w:rsidRPr="00DE0122">
        <w:rPr>
          <w:rFonts w:ascii="Arial" w:eastAsia="Times New Roman" w:hAnsi="Arial" w:cs="Arial"/>
          <w:color w:val="000000" w:themeColor="text1"/>
          <w:lang w:eastAsia="en-GB"/>
        </w:rPr>
        <w:t>Sharoff</w:t>
      </w:r>
      <w:proofErr w:type="spellEnd"/>
      <w:r w:rsidR="00F23FBC" w:rsidRPr="00DE0122">
        <w:rPr>
          <w:rFonts w:ascii="Arial" w:eastAsia="Times New Roman" w:hAnsi="Arial" w:cs="Arial"/>
          <w:color w:val="000000" w:themeColor="text1"/>
          <w:lang w:eastAsia="en-GB"/>
        </w:rPr>
        <w:t>, 2022</w:t>
      </w:r>
      <w:r w:rsidR="001A6D43" w:rsidRPr="00DE0122">
        <w:rPr>
          <w:rFonts w:ascii="Arial" w:eastAsia="Times New Roman" w:hAnsi="Arial" w:cs="Arial"/>
          <w:color w:val="000000" w:themeColor="text1"/>
          <w:lang w:eastAsia="en-GB"/>
        </w:rPr>
        <w:t xml:space="preserve">. </w:t>
      </w:r>
    </w:p>
    <w:p w14:paraId="2F33DB7D" w14:textId="0DF48BAF" w:rsidR="00FD5403" w:rsidRPr="00DE0122" w:rsidRDefault="00FD5403" w:rsidP="0097349F">
      <w:pPr>
        <w:spacing w:before="240" w:after="240"/>
        <w:jc w:val="both"/>
        <w:rPr>
          <w:rFonts w:ascii="Arial" w:eastAsia="Times New Roman" w:hAnsi="Arial" w:cs="Arial"/>
          <w:b/>
          <w:bCs/>
          <w:color w:val="000000" w:themeColor="text1"/>
          <w:u w:val="single"/>
          <w:lang w:eastAsia="en-GB"/>
        </w:rPr>
      </w:pPr>
      <w:r w:rsidRPr="00DE0122">
        <w:rPr>
          <w:rFonts w:ascii="Arial" w:eastAsia="Times New Roman" w:hAnsi="Arial" w:cs="Arial"/>
          <w:b/>
          <w:bCs/>
          <w:color w:val="000000" w:themeColor="text1"/>
          <w:u w:val="single"/>
          <w:lang w:eastAsia="en-GB"/>
        </w:rPr>
        <w:t>Data Dissemination</w:t>
      </w:r>
    </w:p>
    <w:p w14:paraId="77324B2B" w14:textId="3A202E03" w:rsidR="00FD5403" w:rsidRPr="00DE0122" w:rsidRDefault="00780718" w:rsidP="0097349F">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Ethically this project is striving to improve knowledge, education and in turn patient safety however could the results be interpreted differently. </w:t>
      </w:r>
      <w:r w:rsidR="00FD5403" w:rsidRPr="00DE0122">
        <w:rPr>
          <w:rFonts w:ascii="Arial" w:eastAsia="Times New Roman" w:hAnsi="Arial" w:cs="Arial"/>
          <w:color w:val="000000" w:themeColor="text1"/>
          <w:lang w:eastAsia="en-GB"/>
        </w:rPr>
        <w:t xml:space="preserve">Could policy makers use positive </w:t>
      </w:r>
      <w:r w:rsidRPr="00DE0122">
        <w:rPr>
          <w:rFonts w:ascii="Arial" w:eastAsia="Times New Roman" w:hAnsi="Arial" w:cs="Arial"/>
          <w:color w:val="000000" w:themeColor="text1"/>
          <w:lang w:eastAsia="en-GB"/>
        </w:rPr>
        <w:t xml:space="preserve">digital SBT </w:t>
      </w:r>
      <w:r w:rsidR="00FD5403" w:rsidRPr="00DE0122">
        <w:rPr>
          <w:rFonts w:ascii="Arial" w:eastAsia="Times New Roman" w:hAnsi="Arial" w:cs="Arial"/>
          <w:color w:val="000000" w:themeColor="text1"/>
          <w:lang w:eastAsia="en-GB"/>
        </w:rPr>
        <w:t xml:space="preserve">results to reduce the </w:t>
      </w:r>
      <w:r w:rsidR="00C83F60" w:rsidRPr="00DE0122">
        <w:rPr>
          <w:rFonts w:ascii="Arial" w:eastAsia="Times New Roman" w:hAnsi="Arial" w:cs="Arial"/>
          <w:color w:val="000000" w:themeColor="text1"/>
          <w:lang w:eastAsia="en-GB"/>
        </w:rPr>
        <w:t xml:space="preserve">funding for </w:t>
      </w:r>
      <w:r w:rsidR="00FD5403" w:rsidRPr="00DE0122">
        <w:rPr>
          <w:rFonts w:ascii="Arial" w:eastAsia="Times New Roman" w:hAnsi="Arial" w:cs="Arial"/>
          <w:color w:val="000000" w:themeColor="text1"/>
          <w:lang w:eastAsia="en-GB"/>
        </w:rPr>
        <w:t>traditional simulation education both on the MSc and within NHS trusts in turn reducing the collaborative ‘hands on’ training of clinicians?</w:t>
      </w:r>
    </w:p>
    <w:p w14:paraId="46AB2735" w14:textId="483484B2" w:rsidR="00F50185" w:rsidRPr="00DE0122" w:rsidRDefault="00780718" w:rsidP="0039530C">
      <w:pPr>
        <w:spacing w:before="240" w:after="240"/>
        <w:ind w:left="60"/>
        <w:jc w:val="both"/>
        <w:rPr>
          <w:rFonts w:ascii="Arial" w:eastAsia="Times New Roman" w:hAnsi="Arial" w:cs="Arial"/>
          <w:b/>
          <w:bCs/>
          <w:color w:val="000000" w:themeColor="text1"/>
          <w:u w:val="single"/>
          <w:lang w:eastAsia="en-GB"/>
        </w:rPr>
      </w:pPr>
      <w:r w:rsidRPr="00DE0122">
        <w:rPr>
          <w:rFonts w:ascii="Arial" w:eastAsia="Times New Roman" w:hAnsi="Arial" w:cs="Arial"/>
          <w:b/>
          <w:bCs/>
          <w:color w:val="000000" w:themeColor="text1"/>
          <w:u w:val="single"/>
          <w:lang w:eastAsia="en-GB"/>
        </w:rPr>
        <w:t>Dissemination</w:t>
      </w:r>
      <w:r w:rsidR="001105EC" w:rsidRPr="00DE0122">
        <w:rPr>
          <w:rFonts w:ascii="Arial" w:eastAsia="Times New Roman" w:hAnsi="Arial" w:cs="Arial"/>
          <w:b/>
          <w:bCs/>
          <w:color w:val="000000" w:themeColor="text1"/>
          <w:u w:val="single"/>
          <w:lang w:eastAsia="en-GB"/>
        </w:rPr>
        <w:t xml:space="preserve"> of Research Findings</w:t>
      </w:r>
    </w:p>
    <w:p w14:paraId="6E0F0C3E" w14:textId="2B65DBBD" w:rsidR="001105EC" w:rsidRPr="00DE0122" w:rsidRDefault="00537EFA" w:rsidP="0039530C">
      <w:pPr>
        <w:spacing w:before="240" w:after="240"/>
        <w:ind w:left="6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Often the ‘ideal’ journal is not the one utilised for final publications, this could be determined by the impact factor desired by authors, the ability to publish ‘open </w:t>
      </w:r>
      <w:proofErr w:type="gramStart"/>
      <w:r w:rsidRPr="00DE0122">
        <w:rPr>
          <w:rFonts w:ascii="Arial" w:eastAsia="Times New Roman" w:hAnsi="Arial" w:cs="Arial"/>
          <w:color w:val="000000" w:themeColor="text1"/>
          <w:lang w:eastAsia="en-GB"/>
        </w:rPr>
        <w:t>access’</w:t>
      </w:r>
      <w:proofErr w:type="gramEnd"/>
      <w:r w:rsidRPr="00DE0122">
        <w:rPr>
          <w:rFonts w:ascii="Arial" w:eastAsia="Times New Roman" w:hAnsi="Arial" w:cs="Arial"/>
          <w:color w:val="000000" w:themeColor="text1"/>
          <w:lang w:eastAsia="en-GB"/>
        </w:rPr>
        <w:t xml:space="preserve"> without a significant fee and ultimately where the article is accepted. The language utilised would need to be tailored to the reader; for </w:t>
      </w:r>
      <w:proofErr w:type="gramStart"/>
      <w:r w:rsidRPr="00DE0122">
        <w:rPr>
          <w:rFonts w:ascii="Arial" w:eastAsia="Times New Roman" w:hAnsi="Arial" w:cs="Arial"/>
          <w:color w:val="000000" w:themeColor="text1"/>
          <w:lang w:eastAsia="en-GB"/>
        </w:rPr>
        <w:t>example</w:t>
      </w:r>
      <w:proofErr w:type="gramEnd"/>
      <w:r w:rsidRPr="00DE0122">
        <w:rPr>
          <w:rFonts w:ascii="Arial" w:eastAsia="Times New Roman" w:hAnsi="Arial" w:cs="Arial"/>
          <w:color w:val="000000" w:themeColor="text1"/>
          <w:lang w:eastAsia="en-GB"/>
        </w:rPr>
        <w:t xml:space="preserve"> if published in a perfusion journal the scientific language could be utilised however if published within a ‘digital education’ journal then lay terminology would be required to discuss cardiac surgery specifics. Facts should be clear whatever the audience. Ethically this can all be analysed. </w:t>
      </w:r>
    </w:p>
    <w:p w14:paraId="7848EFC2" w14:textId="77777777" w:rsidR="00F50185" w:rsidRPr="00DE0122" w:rsidRDefault="00F50185" w:rsidP="0039530C">
      <w:pPr>
        <w:spacing w:before="240" w:after="240"/>
        <w:ind w:left="60"/>
        <w:jc w:val="both"/>
        <w:rPr>
          <w:rFonts w:ascii="Arial" w:eastAsia="Times New Roman" w:hAnsi="Arial" w:cs="Arial"/>
          <w:b/>
          <w:bCs/>
          <w:color w:val="000000" w:themeColor="text1"/>
          <w:lang w:eastAsia="en-GB"/>
        </w:rPr>
      </w:pPr>
    </w:p>
    <w:p w14:paraId="6AEEE368" w14:textId="58CD58B0" w:rsidR="00DD07F9" w:rsidRPr="00DE0122" w:rsidRDefault="00DD07F9" w:rsidP="0039530C">
      <w:pPr>
        <w:jc w:val="both"/>
        <w:rPr>
          <w:rFonts w:ascii="Arial" w:eastAsia="Times New Roman" w:hAnsi="Arial" w:cs="Arial"/>
          <w:color w:val="000000" w:themeColor="text1"/>
          <w:lang w:eastAsia="en-GB"/>
        </w:rPr>
      </w:pPr>
    </w:p>
    <w:p w14:paraId="4EE7239B" w14:textId="144DD8DD" w:rsidR="00DD07F9" w:rsidRPr="00DE0122" w:rsidRDefault="00DD07F9" w:rsidP="0039530C">
      <w:pPr>
        <w:jc w:val="both"/>
        <w:rPr>
          <w:rFonts w:ascii="Arial" w:eastAsia="Times New Roman" w:hAnsi="Arial" w:cs="Arial"/>
          <w:color w:val="000000" w:themeColor="text1"/>
          <w:lang w:eastAsia="en-GB"/>
        </w:rPr>
      </w:pPr>
    </w:p>
    <w:p w14:paraId="7628162D" w14:textId="7AE7AC96" w:rsidR="00596709" w:rsidRPr="00DE0122" w:rsidRDefault="00596709" w:rsidP="0039530C">
      <w:pPr>
        <w:jc w:val="both"/>
        <w:rPr>
          <w:rFonts w:ascii="Arial" w:eastAsia="Times New Roman" w:hAnsi="Arial" w:cs="Arial"/>
          <w:color w:val="000000" w:themeColor="text1"/>
          <w:lang w:eastAsia="en-GB"/>
        </w:rPr>
      </w:pPr>
    </w:p>
    <w:p w14:paraId="24D4FA98" w14:textId="77777777" w:rsidR="00596709" w:rsidRPr="00DE0122" w:rsidRDefault="00596709" w:rsidP="0039530C">
      <w:pPr>
        <w:jc w:val="both"/>
        <w:rPr>
          <w:rFonts w:ascii="Arial" w:eastAsia="Times New Roman" w:hAnsi="Arial" w:cs="Arial"/>
          <w:color w:val="000000" w:themeColor="text1"/>
          <w:lang w:eastAsia="en-GB"/>
        </w:rPr>
      </w:pPr>
    </w:p>
    <w:p w14:paraId="5E0BA8A5" w14:textId="74C214DB" w:rsidR="00DD07F9" w:rsidRPr="00DE0122" w:rsidRDefault="00DD07F9" w:rsidP="0039530C">
      <w:pPr>
        <w:jc w:val="both"/>
        <w:rPr>
          <w:rFonts w:ascii="Arial" w:eastAsia="Times New Roman" w:hAnsi="Arial" w:cs="Arial"/>
          <w:color w:val="000000" w:themeColor="text1"/>
          <w:lang w:eastAsia="en-GB"/>
        </w:rPr>
      </w:pPr>
    </w:p>
    <w:p w14:paraId="28A7CD68" w14:textId="60AAA445" w:rsidR="001E46D6" w:rsidRPr="00DE0122" w:rsidRDefault="001E46D6" w:rsidP="001E46D6">
      <w:pPr>
        <w:spacing w:before="240" w:after="240"/>
        <w:jc w:val="both"/>
        <w:rPr>
          <w:rFonts w:ascii="Arial" w:eastAsia="Times New Roman" w:hAnsi="Arial" w:cs="Arial"/>
          <w:color w:val="000000" w:themeColor="text1"/>
          <w:lang w:eastAsia="en-GB"/>
        </w:rPr>
      </w:pPr>
    </w:p>
    <w:p w14:paraId="54A717DC" w14:textId="294B27F8" w:rsidR="001E46D6" w:rsidRPr="00DE0122" w:rsidRDefault="001E46D6" w:rsidP="0039530C">
      <w:pPr>
        <w:jc w:val="both"/>
        <w:rPr>
          <w:rFonts w:ascii="Arial" w:eastAsia="Times New Roman" w:hAnsi="Arial" w:cs="Arial"/>
          <w:color w:val="000000" w:themeColor="text1"/>
          <w:lang w:eastAsia="en-GB"/>
        </w:rPr>
      </w:pPr>
    </w:p>
    <w:p w14:paraId="1162CCF6" w14:textId="68A00AC6" w:rsidR="00BF7172" w:rsidRDefault="00BF7172" w:rsidP="0039530C">
      <w:pPr>
        <w:jc w:val="both"/>
        <w:rPr>
          <w:rFonts w:ascii="Arial" w:eastAsia="Times New Roman" w:hAnsi="Arial" w:cs="Arial"/>
          <w:b/>
          <w:bCs/>
          <w:color w:val="000000" w:themeColor="text1"/>
          <w:u w:val="single"/>
          <w:lang w:eastAsia="en-GB"/>
        </w:rPr>
      </w:pPr>
    </w:p>
    <w:p w14:paraId="5ECA497C" w14:textId="1172080B" w:rsidR="00BB7192" w:rsidRDefault="00BB7192" w:rsidP="0039530C">
      <w:pPr>
        <w:jc w:val="both"/>
        <w:rPr>
          <w:rFonts w:ascii="Arial" w:eastAsia="Times New Roman" w:hAnsi="Arial" w:cs="Arial"/>
          <w:b/>
          <w:bCs/>
          <w:color w:val="000000" w:themeColor="text1"/>
          <w:u w:val="single"/>
          <w:lang w:eastAsia="en-GB"/>
        </w:rPr>
      </w:pPr>
    </w:p>
    <w:p w14:paraId="5EAB5A59" w14:textId="6EB5E5B1" w:rsidR="00BB7192" w:rsidRDefault="00BB7192" w:rsidP="0039530C">
      <w:pPr>
        <w:jc w:val="both"/>
        <w:rPr>
          <w:rFonts w:ascii="Arial" w:eastAsia="Times New Roman" w:hAnsi="Arial" w:cs="Arial"/>
          <w:b/>
          <w:bCs/>
          <w:color w:val="000000" w:themeColor="text1"/>
          <w:u w:val="single"/>
          <w:lang w:eastAsia="en-GB"/>
        </w:rPr>
      </w:pPr>
    </w:p>
    <w:p w14:paraId="53399D94" w14:textId="645F0E5B" w:rsidR="00BB7192" w:rsidRDefault="00BB7192" w:rsidP="0039530C">
      <w:pPr>
        <w:jc w:val="both"/>
        <w:rPr>
          <w:rFonts w:ascii="Arial" w:eastAsia="Times New Roman" w:hAnsi="Arial" w:cs="Arial"/>
          <w:b/>
          <w:bCs/>
          <w:color w:val="000000" w:themeColor="text1"/>
          <w:u w:val="single"/>
          <w:lang w:eastAsia="en-GB"/>
        </w:rPr>
      </w:pPr>
    </w:p>
    <w:p w14:paraId="2DB69FDD" w14:textId="521F9CDA" w:rsidR="00BB7192" w:rsidRDefault="00BB7192" w:rsidP="0039530C">
      <w:pPr>
        <w:jc w:val="both"/>
        <w:rPr>
          <w:rFonts w:ascii="Arial" w:eastAsia="Times New Roman" w:hAnsi="Arial" w:cs="Arial"/>
          <w:b/>
          <w:bCs/>
          <w:color w:val="000000" w:themeColor="text1"/>
          <w:u w:val="single"/>
          <w:lang w:eastAsia="en-GB"/>
        </w:rPr>
      </w:pPr>
    </w:p>
    <w:p w14:paraId="21D1408C" w14:textId="73A5FD2B" w:rsidR="00BB7192" w:rsidRDefault="00BB7192" w:rsidP="0039530C">
      <w:pPr>
        <w:jc w:val="both"/>
        <w:rPr>
          <w:rFonts w:ascii="Arial" w:eastAsia="Times New Roman" w:hAnsi="Arial" w:cs="Arial"/>
          <w:b/>
          <w:bCs/>
          <w:color w:val="000000" w:themeColor="text1"/>
          <w:u w:val="single"/>
          <w:lang w:eastAsia="en-GB"/>
        </w:rPr>
      </w:pPr>
    </w:p>
    <w:p w14:paraId="41EE514F" w14:textId="6EB212BF" w:rsidR="00BB7192" w:rsidRDefault="00BB7192" w:rsidP="0039530C">
      <w:pPr>
        <w:jc w:val="both"/>
        <w:rPr>
          <w:rFonts w:ascii="Arial" w:eastAsia="Times New Roman" w:hAnsi="Arial" w:cs="Arial"/>
          <w:b/>
          <w:bCs/>
          <w:color w:val="000000" w:themeColor="text1"/>
          <w:u w:val="single"/>
          <w:lang w:eastAsia="en-GB"/>
        </w:rPr>
      </w:pPr>
    </w:p>
    <w:p w14:paraId="40861B6E" w14:textId="73D7101E" w:rsidR="00BB7192" w:rsidRDefault="00BB7192" w:rsidP="0039530C">
      <w:pPr>
        <w:jc w:val="both"/>
        <w:rPr>
          <w:rFonts w:ascii="Arial" w:eastAsia="Times New Roman" w:hAnsi="Arial" w:cs="Arial"/>
          <w:b/>
          <w:bCs/>
          <w:color w:val="000000" w:themeColor="text1"/>
          <w:u w:val="single"/>
          <w:lang w:eastAsia="en-GB"/>
        </w:rPr>
      </w:pPr>
    </w:p>
    <w:p w14:paraId="1C9241D7" w14:textId="77777777" w:rsidR="00BB7192" w:rsidRDefault="00BB7192" w:rsidP="0039530C">
      <w:pPr>
        <w:jc w:val="both"/>
        <w:rPr>
          <w:rFonts w:ascii="Arial" w:eastAsia="Times New Roman" w:hAnsi="Arial" w:cs="Arial"/>
          <w:b/>
          <w:bCs/>
          <w:color w:val="000000" w:themeColor="text1"/>
          <w:u w:val="single"/>
          <w:lang w:eastAsia="en-GB"/>
        </w:rPr>
      </w:pPr>
    </w:p>
    <w:p w14:paraId="10D76363" w14:textId="77777777" w:rsidR="00BB7192" w:rsidRDefault="00BB7192" w:rsidP="0039530C">
      <w:pPr>
        <w:jc w:val="both"/>
        <w:rPr>
          <w:rFonts w:ascii="Arial" w:eastAsia="Times New Roman" w:hAnsi="Arial" w:cs="Arial"/>
          <w:b/>
          <w:bCs/>
          <w:color w:val="000000" w:themeColor="text1"/>
          <w:u w:val="single"/>
          <w:lang w:eastAsia="en-GB"/>
        </w:rPr>
      </w:pPr>
    </w:p>
    <w:p w14:paraId="233E1105" w14:textId="77777777" w:rsidR="00BB7192" w:rsidRDefault="00BB7192" w:rsidP="0039530C">
      <w:pPr>
        <w:jc w:val="both"/>
        <w:rPr>
          <w:rFonts w:ascii="Arial" w:eastAsia="Times New Roman" w:hAnsi="Arial" w:cs="Arial"/>
          <w:b/>
          <w:bCs/>
          <w:color w:val="000000" w:themeColor="text1"/>
          <w:u w:val="single"/>
          <w:lang w:eastAsia="en-GB"/>
        </w:rPr>
      </w:pPr>
    </w:p>
    <w:p w14:paraId="1E578C43" w14:textId="77777777" w:rsidR="00BB7192" w:rsidRDefault="00BB7192" w:rsidP="0039530C">
      <w:pPr>
        <w:jc w:val="both"/>
        <w:rPr>
          <w:rFonts w:ascii="Arial" w:eastAsia="Times New Roman" w:hAnsi="Arial" w:cs="Arial"/>
          <w:b/>
          <w:bCs/>
          <w:color w:val="000000" w:themeColor="text1"/>
          <w:u w:val="single"/>
          <w:lang w:eastAsia="en-GB"/>
        </w:rPr>
      </w:pPr>
    </w:p>
    <w:p w14:paraId="22CCDF86" w14:textId="1F1FB460" w:rsidR="001E46D6" w:rsidRDefault="001B46A1" w:rsidP="0039530C">
      <w:pPr>
        <w:jc w:val="both"/>
        <w:rPr>
          <w:rFonts w:ascii="Arial" w:eastAsia="Times New Roman" w:hAnsi="Arial" w:cs="Arial"/>
          <w:b/>
          <w:bCs/>
          <w:color w:val="000000" w:themeColor="text1"/>
          <w:u w:val="single"/>
          <w:lang w:eastAsia="en-GB"/>
        </w:rPr>
      </w:pPr>
      <w:r w:rsidRPr="00DE0122">
        <w:rPr>
          <w:rFonts w:ascii="Arial" w:eastAsia="Times New Roman" w:hAnsi="Arial" w:cs="Arial"/>
          <w:b/>
          <w:bCs/>
          <w:color w:val="000000" w:themeColor="text1"/>
          <w:u w:val="single"/>
          <w:lang w:eastAsia="en-GB"/>
        </w:rPr>
        <w:lastRenderedPageBreak/>
        <w:t>Reference</w:t>
      </w:r>
      <w:r w:rsidR="00BF7172">
        <w:rPr>
          <w:rFonts w:ascii="Arial" w:eastAsia="Times New Roman" w:hAnsi="Arial" w:cs="Arial"/>
          <w:b/>
          <w:bCs/>
          <w:color w:val="000000" w:themeColor="text1"/>
          <w:u w:val="single"/>
          <w:lang w:eastAsia="en-GB"/>
        </w:rPr>
        <w:t>s</w:t>
      </w:r>
    </w:p>
    <w:p w14:paraId="578B5315" w14:textId="77777777" w:rsidR="00BF7172" w:rsidRPr="00BF7172" w:rsidRDefault="00BF7172" w:rsidP="0039530C">
      <w:pPr>
        <w:jc w:val="both"/>
        <w:rPr>
          <w:rFonts w:ascii="Arial" w:eastAsia="Times New Roman" w:hAnsi="Arial" w:cs="Arial"/>
          <w:b/>
          <w:bCs/>
          <w:color w:val="000000" w:themeColor="text1"/>
          <w:u w:val="single"/>
          <w:lang w:eastAsia="en-GB"/>
        </w:rPr>
      </w:pPr>
    </w:p>
    <w:p w14:paraId="03B9B59B" w14:textId="77777777" w:rsidR="00957A7F" w:rsidRPr="00DE0122" w:rsidRDefault="00957A7F" w:rsidP="00957A7F">
      <w:pPr>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Aggarwal R, </w:t>
      </w:r>
      <w:proofErr w:type="spellStart"/>
      <w:r w:rsidRPr="00DE0122">
        <w:rPr>
          <w:rFonts w:ascii="Arial" w:eastAsia="Times New Roman" w:hAnsi="Arial" w:cs="Arial"/>
          <w:color w:val="000000" w:themeColor="text1"/>
          <w:lang w:eastAsia="en-GB"/>
        </w:rPr>
        <w:t>Mytton</w:t>
      </w:r>
      <w:proofErr w:type="spellEnd"/>
      <w:r w:rsidRPr="00DE0122">
        <w:rPr>
          <w:rFonts w:ascii="Arial" w:eastAsia="Times New Roman" w:hAnsi="Arial" w:cs="Arial"/>
          <w:color w:val="000000" w:themeColor="text1"/>
          <w:lang w:eastAsia="en-GB"/>
        </w:rPr>
        <w:t> OT, </w:t>
      </w:r>
      <w:proofErr w:type="spellStart"/>
      <w:r w:rsidRPr="00DE0122">
        <w:rPr>
          <w:rFonts w:ascii="Arial" w:eastAsia="Times New Roman" w:hAnsi="Arial" w:cs="Arial"/>
          <w:color w:val="000000" w:themeColor="text1"/>
          <w:lang w:eastAsia="en-GB"/>
        </w:rPr>
        <w:t>Derbrew</w:t>
      </w:r>
      <w:proofErr w:type="spellEnd"/>
      <w:r w:rsidRPr="00DE0122">
        <w:rPr>
          <w:rFonts w:ascii="Arial" w:eastAsia="Times New Roman" w:hAnsi="Arial" w:cs="Arial"/>
          <w:color w:val="000000" w:themeColor="text1"/>
          <w:lang w:eastAsia="en-GB"/>
        </w:rPr>
        <w:t> M</w:t>
      </w:r>
      <w:r w:rsidRPr="00DE0122">
        <w:rPr>
          <w:rFonts w:ascii="Arial" w:eastAsia="Times New Roman" w:hAnsi="Arial" w:cs="Arial"/>
          <w:i/>
          <w:iCs/>
          <w:color w:val="000000" w:themeColor="text1"/>
          <w:lang w:eastAsia="en-GB"/>
        </w:rPr>
        <w:t>, et al</w:t>
      </w:r>
      <w:r w:rsidRPr="00DE0122">
        <w:rPr>
          <w:rFonts w:ascii="Arial" w:eastAsia="Times New Roman" w:hAnsi="Arial" w:cs="Arial"/>
          <w:color w:val="000000" w:themeColor="text1"/>
          <w:lang w:eastAsia="en-GB"/>
        </w:rPr>
        <w:t xml:space="preserve"> (2010) Training and simulation for patient safety. </w:t>
      </w:r>
      <w:r w:rsidRPr="00DE0122">
        <w:rPr>
          <w:rFonts w:ascii="Arial" w:eastAsia="Times New Roman" w:hAnsi="Arial" w:cs="Arial"/>
          <w:i/>
          <w:iCs/>
          <w:color w:val="000000" w:themeColor="text1"/>
          <w:lang w:eastAsia="en-GB"/>
        </w:rPr>
        <w:t>BMJ Quality &amp; Safety </w:t>
      </w:r>
      <w:r w:rsidRPr="00DE0122">
        <w:rPr>
          <w:rFonts w:ascii="Arial" w:eastAsia="Times New Roman" w:hAnsi="Arial" w:cs="Arial"/>
          <w:color w:val="000000" w:themeColor="text1"/>
          <w:lang w:eastAsia="en-GB"/>
        </w:rPr>
        <w:t>;</w:t>
      </w:r>
      <w:proofErr w:type="gramStart"/>
      <w:r w:rsidRPr="00DE0122">
        <w:rPr>
          <w:rFonts w:ascii="Arial" w:eastAsia="Times New Roman" w:hAnsi="Arial" w:cs="Arial"/>
          <w:b/>
          <w:bCs/>
          <w:color w:val="000000" w:themeColor="text1"/>
          <w:lang w:eastAsia="en-GB"/>
        </w:rPr>
        <w:t>19:</w:t>
      </w:r>
      <w:r w:rsidRPr="00DE0122">
        <w:rPr>
          <w:rFonts w:ascii="Arial" w:eastAsia="Times New Roman" w:hAnsi="Arial" w:cs="Arial"/>
          <w:color w:val="000000" w:themeColor="text1"/>
          <w:lang w:eastAsia="en-GB"/>
        </w:rPr>
        <w:t>i</w:t>
      </w:r>
      <w:proofErr w:type="gramEnd"/>
      <w:r w:rsidRPr="00DE0122">
        <w:rPr>
          <w:rFonts w:ascii="Arial" w:eastAsia="Times New Roman" w:hAnsi="Arial" w:cs="Arial"/>
          <w:color w:val="000000" w:themeColor="text1"/>
          <w:lang w:eastAsia="en-GB"/>
        </w:rPr>
        <w:t>34-i43.</w:t>
      </w:r>
    </w:p>
    <w:p w14:paraId="56A9AFA1" w14:textId="46C38AB5" w:rsidR="00DD07F9" w:rsidRPr="00DE0122" w:rsidRDefault="00DD07F9" w:rsidP="0039530C">
      <w:pPr>
        <w:jc w:val="both"/>
        <w:rPr>
          <w:rFonts w:ascii="Arial" w:eastAsia="Times New Roman" w:hAnsi="Arial" w:cs="Arial"/>
          <w:color w:val="000000" w:themeColor="text1"/>
          <w:lang w:eastAsia="en-GB"/>
        </w:rPr>
      </w:pPr>
    </w:p>
    <w:p w14:paraId="56AD1419" w14:textId="2CE405F7" w:rsidR="00DD07F9" w:rsidRPr="00DE0122" w:rsidRDefault="008275D6" w:rsidP="0039530C">
      <w:pPr>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Ahuja</w:t>
      </w:r>
      <w:r w:rsidR="007114D0" w:rsidRPr="00DE0122">
        <w:rPr>
          <w:rFonts w:ascii="Arial" w:eastAsia="Times New Roman" w:hAnsi="Arial" w:cs="Arial"/>
          <w:color w:val="000000" w:themeColor="text1"/>
          <w:lang w:eastAsia="en-GB"/>
        </w:rPr>
        <w:t xml:space="preserve"> AS., </w:t>
      </w:r>
      <w:proofErr w:type="spellStart"/>
      <w:r w:rsidR="007114D0" w:rsidRPr="00DE0122">
        <w:rPr>
          <w:rFonts w:ascii="Arial" w:eastAsia="Times New Roman" w:hAnsi="Arial" w:cs="Arial"/>
          <w:color w:val="000000" w:themeColor="text1"/>
          <w:lang w:eastAsia="en-GB"/>
        </w:rPr>
        <w:t>Polascik</w:t>
      </w:r>
      <w:proofErr w:type="spellEnd"/>
      <w:r w:rsidR="007114D0" w:rsidRPr="00DE0122">
        <w:rPr>
          <w:rFonts w:ascii="Arial" w:eastAsia="Times New Roman" w:hAnsi="Arial" w:cs="Arial"/>
          <w:color w:val="000000" w:themeColor="text1"/>
          <w:lang w:eastAsia="en-GB"/>
        </w:rPr>
        <w:t xml:space="preserve"> BW., </w:t>
      </w:r>
      <w:proofErr w:type="spellStart"/>
      <w:r w:rsidR="007114D0" w:rsidRPr="00DE0122">
        <w:rPr>
          <w:rFonts w:ascii="Arial" w:eastAsia="Times New Roman" w:hAnsi="Arial" w:cs="Arial"/>
          <w:color w:val="000000" w:themeColor="text1"/>
          <w:lang w:eastAsia="en-GB"/>
        </w:rPr>
        <w:t>Doddapaneni</w:t>
      </w:r>
      <w:proofErr w:type="spellEnd"/>
      <w:r w:rsidR="007114D0" w:rsidRPr="00DE0122">
        <w:rPr>
          <w:rFonts w:ascii="Arial" w:eastAsia="Times New Roman" w:hAnsi="Arial" w:cs="Arial"/>
          <w:color w:val="000000" w:themeColor="text1"/>
          <w:lang w:eastAsia="en-GB"/>
        </w:rPr>
        <w:t xml:space="preserve"> D., Byrnes, ES., Sridhar, J</w:t>
      </w:r>
      <w:r w:rsidRPr="00DE0122">
        <w:rPr>
          <w:rFonts w:ascii="Arial" w:eastAsia="Times New Roman" w:hAnsi="Arial" w:cs="Arial"/>
          <w:color w:val="000000" w:themeColor="text1"/>
          <w:lang w:eastAsia="en-GB"/>
        </w:rPr>
        <w:t xml:space="preserve">. </w:t>
      </w:r>
      <w:r w:rsidR="00062270" w:rsidRPr="00DE0122">
        <w:rPr>
          <w:rFonts w:ascii="Arial" w:eastAsia="Times New Roman" w:hAnsi="Arial" w:cs="Arial"/>
          <w:color w:val="000000" w:themeColor="text1"/>
          <w:lang w:eastAsia="en-GB"/>
        </w:rPr>
        <w:t>(</w:t>
      </w:r>
      <w:r w:rsidRPr="00DE0122">
        <w:rPr>
          <w:rFonts w:ascii="Arial" w:eastAsia="Times New Roman" w:hAnsi="Arial" w:cs="Arial"/>
          <w:color w:val="000000" w:themeColor="text1"/>
          <w:lang w:eastAsia="en-GB"/>
        </w:rPr>
        <w:t>2023</w:t>
      </w:r>
      <w:r w:rsidR="00062270" w:rsidRPr="00DE0122">
        <w:rPr>
          <w:rFonts w:ascii="Arial" w:eastAsia="Times New Roman" w:hAnsi="Arial" w:cs="Arial"/>
          <w:color w:val="000000" w:themeColor="text1"/>
          <w:lang w:eastAsia="en-GB"/>
        </w:rPr>
        <w:t>)</w:t>
      </w:r>
      <w:r w:rsidRPr="00DE0122">
        <w:rPr>
          <w:rFonts w:ascii="Arial" w:eastAsia="Times New Roman" w:hAnsi="Arial" w:cs="Arial"/>
          <w:color w:val="000000" w:themeColor="text1"/>
          <w:lang w:eastAsia="en-GB"/>
        </w:rPr>
        <w:t xml:space="preserve"> The digital metaverse: Applications in artificial intelligence, medical education, and integrative health.</w:t>
      </w:r>
      <w:r w:rsidR="007114D0" w:rsidRPr="00DE0122">
        <w:rPr>
          <w:rFonts w:ascii="Arial" w:eastAsia="Times New Roman" w:hAnsi="Arial" w:cs="Arial"/>
          <w:color w:val="000000" w:themeColor="text1"/>
          <w:lang w:eastAsia="en-GB"/>
        </w:rPr>
        <w:t xml:space="preserve"> </w:t>
      </w:r>
      <w:proofErr w:type="gramStart"/>
      <w:r w:rsidR="007114D0" w:rsidRPr="00DE0122">
        <w:rPr>
          <w:rFonts w:ascii="Arial" w:eastAsia="Times New Roman" w:hAnsi="Arial" w:cs="Arial"/>
          <w:i/>
          <w:iCs/>
          <w:color w:val="000000" w:themeColor="text1"/>
          <w:lang w:eastAsia="en-GB"/>
        </w:rPr>
        <w:t>Integrative  Medicine</w:t>
      </w:r>
      <w:proofErr w:type="gramEnd"/>
      <w:r w:rsidR="007114D0" w:rsidRPr="00DE0122">
        <w:rPr>
          <w:rFonts w:ascii="Arial" w:eastAsia="Times New Roman" w:hAnsi="Arial" w:cs="Arial"/>
          <w:i/>
          <w:iCs/>
          <w:color w:val="000000" w:themeColor="text1"/>
          <w:lang w:eastAsia="en-GB"/>
        </w:rPr>
        <w:t xml:space="preserve"> Research</w:t>
      </w:r>
      <w:r w:rsidR="007114D0" w:rsidRPr="00DE0122">
        <w:rPr>
          <w:rFonts w:ascii="Arial" w:eastAsia="Times New Roman" w:hAnsi="Arial" w:cs="Arial"/>
          <w:color w:val="000000" w:themeColor="text1"/>
          <w:lang w:eastAsia="en-GB"/>
        </w:rPr>
        <w:t>. (12)1</w:t>
      </w:r>
    </w:p>
    <w:p w14:paraId="42C5A07C" w14:textId="32AA8106" w:rsidR="005F0C03" w:rsidRPr="00DE0122" w:rsidRDefault="005F0C03" w:rsidP="0039530C">
      <w:pPr>
        <w:jc w:val="both"/>
        <w:rPr>
          <w:rFonts w:ascii="Arial" w:eastAsia="Times New Roman" w:hAnsi="Arial" w:cs="Arial"/>
          <w:color w:val="000000" w:themeColor="text1"/>
          <w:lang w:eastAsia="en-GB"/>
        </w:rPr>
      </w:pPr>
    </w:p>
    <w:p w14:paraId="5224A410" w14:textId="660605A4" w:rsidR="005F0C03" w:rsidRPr="00DE0122" w:rsidRDefault="005F0C03" w:rsidP="0039530C">
      <w:pPr>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Bell, j., Waters, S. (2018) Doing your research project. A guide for first time researchers, 7</w:t>
      </w:r>
      <w:r w:rsidRPr="00DE0122">
        <w:rPr>
          <w:rFonts w:ascii="Arial" w:eastAsia="Times New Roman" w:hAnsi="Arial" w:cs="Arial"/>
          <w:color w:val="000000" w:themeColor="text1"/>
          <w:vertAlign w:val="superscript"/>
          <w:lang w:eastAsia="en-GB"/>
        </w:rPr>
        <w:t>th</w:t>
      </w:r>
      <w:r w:rsidRPr="00DE0122">
        <w:rPr>
          <w:rFonts w:ascii="Arial" w:eastAsia="Times New Roman" w:hAnsi="Arial" w:cs="Arial"/>
          <w:color w:val="000000" w:themeColor="text1"/>
          <w:lang w:eastAsia="en-GB"/>
        </w:rPr>
        <w:t xml:space="preserve"> Ed. Open University Press, McGraw- Hill University. </w:t>
      </w:r>
    </w:p>
    <w:p w14:paraId="0ABCCB07" w14:textId="07C58CBC" w:rsidR="00062270" w:rsidRPr="00DE0122" w:rsidRDefault="00062270" w:rsidP="0039530C">
      <w:pPr>
        <w:jc w:val="both"/>
        <w:rPr>
          <w:rFonts w:ascii="Arial" w:eastAsia="Times New Roman" w:hAnsi="Arial" w:cs="Arial"/>
          <w:color w:val="000000" w:themeColor="text1"/>
          <w:lang w:eastAsia="en-GB"/>
        </w:rPr>
      </w:pPr>
    </w:p>
    <w:p w14:paraId="4CBE1168" w14:textId="1F5BE4E5" w:rsidR="00062270" w:rsidRDefault="00062270" w:rsidP="0039530C">
      <w:pPr>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BERA Ethical Guidelines for Educational Research, </w:t>
      </w:r>
      <w:r w:rsidRPr="00DE0122">
        <w:rPr>
          <w:rFonts w:ascii="Arial" w:eastAsia="Times New Roman" w:hAnsi="Arial" w:cs="Arial"/>
          <w:color w:val="000000" w:themeColor="text1"/>
          <w:lang w:eastAsia="en-GB"/>
        </w:rPr>
        <w:t>4</w:t>
      </w:r>
      <w:r w:rsidRPr="00DE0122">
        <w:rPr>
          <w:rFonts w:ascii="Arial" w:eastAsia="Times New Roman" w:hAnsi="Arial" w:cs="Arial"/>
          <w:color w:val="000000" w:themeColor="text1"/>
          <w:vertAlign w:val="superscript"/>
          <w:lang w:eastAsia="en-GB"/>
        </w:rPr>
        <w:t>th</w:t>
      </w:r>
      <w:r w:rsidRPr="00DE0122">
        <w:rPr>
          <w:rFonts w:ascii="Arial" w:eastAsia="Times New Roman" w:hAnsi="Arial" w:cs="Arial"/>
          <w:color w:val="000000" w:themeColor="text1"/>
          <w:lang w:eastAsia="en-GB"/>
        </w:rPr>
        <w:t xml:space="preserve"> edition (</w:t>
      </w:r>
      <w:r w:rsidRPr="00DE0122">
        <w:rPr>
          <w:rFonts w:ascii="Arial" w:eastAsia="Times New Roman" w:hAnsi="Arial" w:cs="Arial"/>
          <w:color w:val="000000" w:themeColor="text1"/>
          <w:lang w:eastAsia="en-GB"/>
        </w:rPr>
        <w:t>2019)</w:t>
      </w:r>
      <w:r w:rsidRPr="00DE0122">
        <w:rPr>
          <w:rFonts w:ascii="Arial" w:eastAsia="Times New Roman" w:hAnsi="Arial" w:cs="Arial"/>
          <w:color w:val="000000" w:themeColor="text1"/>
          <w:lang w:eastAsia="en-GB"/>
        </w:rPr>
        <w:t xml:space="preserve"> </w:t>
      </w:r>
      <w:hyperlink r:id="rId18" w:history="1">
        <w:r w:rsidR="00BF7172" w:rsidRPr="00646880">
          <w:rPr>
            <w:rStyle w:val="Hyperlink"/>
            <w:rFonts w:ascii="Arial" w:eastAsia="Times New Roman" w:hAnsi="Arial" w:cs="Arial"/>
            <w:lang w:eastAsia="en-GB"/>
          </w:rPr>
          <w:t>www.bera.ac.uk/about/bera-handbook</w:t>
        </w:r>
      </w:hyperlink>
    </w:p>
    <w:p w14:paraId="2499D6AD" w14:textId="2368F55E" w:rsidR="00BF7172" w:rsidRDefault="00BF7172" w:rsidP="0039530C">
      <w:pPr>
        <w:jc w:val="both"/>
        <w:rPr>
          <w:rFonts w:ascii="Arial" w:eastAsia="Times New Roman" w:hAnsi="Arial" w:cs="Arial"/>
          <w:color w:val="000000" w:themeColor="text1"/>
          <w:lang w:eastAsia="en-GB"/>
        </w:rPr>
      </w:pPr>
    </w:p>
    <w:p w14:paraId="0C99D844" w14:textId="6A9DF0B9" w:rsidR="00BF7172" w:rsidRPr="00DE0122" w:rsidRDefault="00BF7172" w:rsidP="0039530C">
      <w:pPr>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Butt, A., </w:t>
      </w:r>
      <w:proofErr w:type="spellStart"/>
      <w:r>
        <w:rPr>
          <w:rFonts w:ascii="Arial" w:eastAsia="Times New Roman" w:hAnsi="Arial" w:cs="Arial"/>
          <w:color w:val="000000" w:themeColor="text1"/>
          <w:lang w:eastAsia="en-GB"/>
        </w:rPr>
        <w:t>Kardong</w:t>
      </w:r>
      <w:proofErr w:type="spellEnd"/>
      <w:r>
        <w:rPr>
          <w:rFonts w:ascii="Arial" w:eastAsia="Times New Roman" w:hAnsi="Arial" w:cs="Arial"/>
          <w:color w:val="000000" w:themeColor="text1"/>
          <w:lang w:eastAsia="en-GB"/>
        </w:rPr>
        <w:t xml:space="preserve">-Edgren, S., </w:t>
      </w:r>
      <w:proofErr w:type="spellStart"/>
      <w:r>
        <w:rPr>
          <w:rFonts w:ascii="Arial" w:eastAsia="Times New Roman" w:hAnsi="Arial" w:cs="Arial"/>
          <w:color w:val="000000" w:themeColor="text1"/>
          <w:lang w:eastAsia="en-GB"/>
        </w:rPr>
        <w:t>Ellerston</w:t>
      </w:r>
      <w:proofErr w:type="spellEnd"/>
      <w:r>
        <w:rPr>
          <w:rFonts w:ascii="Arial" w:eastAsia="Times New Roman" w:hAnsi="Arial" w:cs="Arial"/>
          <w:color w:val="000000" w:themeColor="text1"/>
          <w:lang w:eastAsia="en-GB"/>
        </w:rPr>
        <w:t xml:space="preserve">, A. 2018. Using Game-Based Virtual Reality with Haptics for skill Acquisition. </w:t>
      </w:r>
      <w:r w:rsidRPr="00BF7172">
        <w:rPr>
          <w:rFonts w:ascii="Arial" w:eastAsia="Times New Roman" w:hAnsi="Arial" w:cs="Arial"/>
          <w:i/>
          <w:iCs/>
          <w:color w:val="000000" w:themeColor="text1"/>
          <w:lang w:eastAsia="en-GB"/>
        </w:rPr>
        <w:t>Clinical Simulation in Nursing</w:t>
      </w:r>
      <w:r>
        <w:rPr>
          <w:rFonts w:ascii="Arial" w:eastAsia="Times New Roman" w:hAnsi="Arial" w:cs="Arial"/>
          <w:color w:val="000000" w:themeColor="text1"/>
          <w:lang w:eastAsia="en-GB"/>
        </w:rPr>
        <w:t>. (16) 25-32</w:t>
      </w:r>
    </w:p>
    <w:p w14:paraId="2C051227" w14:textId="5C365B9D" w:rsidR="00DD07F9" w:rsidRDefault="00DD07F9" w:rsidP="0039530C">
      <w:pPr>
        <w:jc w:val="both"/>
        <w:rPr>
          <w:rFonts w:ascii="Arial" w:eastAsia="Times New Roman" w:hAnsi="Arial" w:cs="Arial"/>
          <w:color w:val="000000" w:themeColor="text1"/>
          <w:lang w:eastAsia="en-GB"/>
        </w:rPr>
      </w:pPr>
    </w:p>
    <w:p w14:paraId="7969D382" w14:textId="17465ACC" w:rsidR="002A1B58" w:rsidRPr="002A1B58" w:rsidRDefault="002A1B58" w:rsidP="002A1B58">
      <w:pPr>
        <w:jc w:val="both"/>
        <w:rPr>
          <w:rFonts w:ascii="Arial" w:eastAsia="Times New Roman" w:hAnsi="Arial" w:cs="Arial"/>
          <w:color w:val="000000" w:themeColor="text1"/>
          <w:lang w:eastAsia="en-GB"/>
        </w:rPr>
      </w:pPr>
      <w:r w:rsidRPr="002A1B58">
        <w:rPr>
          <w:rFonts w:ascii="Arial" w:eastAsia="Times New Roman" w:hAnsi="Arial" w:cs="Arial"/>
          <w:color w:val="000000" w:themeColor="text1"/>
          <w:lang w:eastAsia="en-GB"/>
        </w:rPr>
        <w:t>Kristen M. Brown, Sandra M. Swoboda, Gregory E. Gilbert, Catherine Horvath, Nancy Sullivan</w:t>
      </w:r>
      <w:r>
        <w:rPr>
          <w:rFonts w:ascii="Arial" w:eastAsia="Times New Roman" w:hAnsi="Arial" w:cs="Arial"/>
          <w:color w:val="000000" w:themeColor="text1"/>
          <w:lang w:eastAsia="en-GB"/>
        </w:rPr>
        <w:t xml:space="preserve">. (2022) </w:t>
      </w:r>
      <w:r w:rsidRPr="002A1B58">
        <w:rPr>
          <w:rFonts w:ascii="Arial" w:eastAsia="Times New Roman" w:hAnsi="Arial" w:cs="Arial"/>
          <w:color w:val="000000" w:themeColor="text1"/>
          <w:lang w:eastAsia="en-GB"/>
        </w:rPr>
        <w:t>Integrating Virtual Simulation into Nursing Education: A Roadmap,</w:t>
      </w:r>
    </w:p>
    <w:p w14:paraId="570ED3FA" w14:textId="4828CCC9" w:rsidR="002A1B58" w:rsidRPr="00BF7172" w:rsidRDefault="002A1B58" w:rsidP="0039530C">
      <w:pPr>
        <w:jc w:val="both"/>
        <w:rPr>
          <w:rFonts w:ascii="Arial" w:eastAsia="Times New Roman" w:hAnsi="Arial" w:cs="Arial"/>
          <w:i/>
          <w:iCs/>
          <w:color w:val="000000" w:themeColor="text1"/>
          <w:lang w:eastAsia="en-GB"/>
        </w:rPr>
      </w:pPr>
      <w:r w:rsidRPr="002A1B58">
        <w:rPr>
          <w:rFonts w:ascii="Arial" w:eastAsia="Times New Roman" w:hAnsi="Arial" w:cs="Arial"/>
          <w:i/>
          <w:iCs/>
          <w:color w:val="000000" w:themeColor="text1"/>
          <w:lang w:eastAsia="en-GB"/>
        </w:rPr>
        <w:t>Clinical Simulation in Nursing</w:t>
      </w:r>
      <w:r>
        <w:rPr>
          <w:rFonts w:ascii="Arial" w:eastAsia="Times New Roman" w:hAnsi="Arial" w:cs="Arial"/>
          <w:i/>
          <w:iCs/>
          <w:color w:val="000000" w:themeColor="text1"/>
          <w:lang w:eastAsia="en-GB"/>
        </w:rPr>
        <w:t xml:space="preserve"> </w:t>
      </w:r>
      <w:r>
        <w:rPr>
          <w:rFonts w:ascii="Arial" w:eastAsia="Times New Roman" w:hAnsi="Arial" w:cs="Arial"/>
          <w:color w:val="000000" w:themeColor="text1"/>
          <w:lang w:eastAsia="en-GB"/>
        </w:rPr>
        <w:t>(</w:t>
      </w:r>
      <w:r w:rsidRPr="002A1B58">
        <w:rPr>
          <w:rFonts w:ascii="Arial" w:eastAsia="Times New Roman" w:hAnsi="Arial" w:cs="Arial"/>
          <w:color w:val="000000" w:themeColor="text1"/>
          <w:lang w:eastAsia="en-GB"/>
        </w:rPr>
        <w:t>72</w:t>
      </w:r>
      <w:proofErr w:type="gramStart"/>
      <w:r>
        <w:rPr>
          <w:rFonts w:ascii="Arial" w:eastAsia="Times New Roman" w:hAnsi="Arial" w:cs="Arial"/>
          <w:color w:val="000000" w:themeColor="text1"/>
          <w:lang w:eastAsia="en-GB"/>
        </w:rPr>
        <w:t xml:space="preserve">) </w:t>
      </w:r>
      <w:r w:rsidRPr="002A1B58">
        <w:rPr>
          <w:rFonts w:ascii="Arial" w:eastAsia="Times New Roman" w:hAnsi="Arial" w:cs="Arial"/>
          <w:color w:val="000000" w:themeColor="text1"/>
          <w:lang w:eastAsia="en-GB"/>
        </w:rPr>
        <w:t xml:space="preserve"> 21</w:t>
      </w:r>
      <w:proofErr w:type="gramEnd"/>
      <w:r w:rsidRPr="002A1B58">
        <w:rPr>
          <w:rFonts w:ascii="Arial" w:eastAsia="Times New Roman" w:hAnsi="Arial" w:cs="Arial"/>
          <w:color w:val="000000" w:themeColor="text1"/>
          <w:lang w:eastAsia="en-GB"/>
        </w:rPr>
        <w:t>-29</w:t>
      </w:r>
    </w:p>
    <w:p w14:paraId="2EBD744D" w14:textId="77777777" w:rsidR="002A1B58" w:rsidRPr="00DE0122" w:rsidRDefault="002A1B58" w:rsidP="0039530C">
      <w:pPr>
        <w:jc w:val="both"/>
        <w:rPr>
          <w:rFonts w:ascii="Arial" w:eastAsia="Times New Roman" w:hAnsi="Arial" w:cs="Arial"/>
          <w:color w:val="000000" w:themeColor="text1"/>
          <w:lang w:eastAsia="en-GB"/>
        </w:rPr>
      </w:pPr>
    </w:p>
    <w:p w14:paraId="204D9977" w14:textId="424FC067" w:rsidR="0083600D" w:rsidRPr="00DE0122" w:rsidRDefault="0083600D" w:rsidP="0039530C">
      <w:pPr>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Cheng</w:t>
      </w:r>
      <w:r w:rsidR="00031319" w:rsidRPr="00DE0122">
        <w:rPr>
          <w:rFonts w:ascii="Arial" w:eastAsia="Times New Roman" w:hAnsi="Arial" w:cs="Arial"/>
          <w:color w:val="000000" w:themeColor="text1"/>
          <w:lang w:eastAsia="en-GB"/>
        </w:rPr>
        <w:t>, A., Kolbe M., Grant, V et al. (2020) A practical guide to virtual debriefing: communities if inquiry perspective</w:t>
      </w:r>
      <w:r w:rsidR="00062270" w:rsidRPr="00DE0122">
        <w:rPr>
          <w:rFonts w:ascii="Arial" w:eastAsia="Times New Roman" w:hAnsi="Arial" w:cs="Arial"/>
          <w:color w:val="000000" w:themeColor="text1"/>
          <w:lang w:eastAsia="en-GB"/>
        </w:rPr>
        <w:t>.</w:t>
      </w:r>
      <w:r w:rsidR="00031319" w:rsidRPr="00DE0122">
        <w:rPr>
          <w:rFonts w:ascii="Arial" w:eastAsia="Times New Roman" w:hAnsi="Arial" w:cs="Arial"/>
          <w:color w:val="000000" w:themeColor="text1"/>
          <w:lang w:eastAsia="en-GB"/>
        </w:rPr>
        <w:t xml:space="preserve"> </w:t>
      </w:r>
      <w:r w:rsidR="00031319" w:rsidRPr="00DE0122">
        <w:rPr>
          <w:rFonts w:ascii="Arial" w:eastAsia="Times New Roman" w:hAnsi="Arial" w:cs="Arial"/>
          <w:i/>
          <w:iCs/>
          <w:color w:val="000000" w:themeColor="text1"/>
          <w:lang w:eastAsia="en-GB"/>
        </w:rPr>
        <w:t>Advances in Simulation.</w:t>
      </w:r>
      <w:r w:rsidR="00031319" w:rsidRPr="00DE0122">
        <w:rPr>
          <w:rFonts w:ascii="Arial" w:eastAsia="Times New Roman" w:hAnsi="Arial" w:cs="Arial"/>
          <w:color w:val="000000" w:themeColor="text1"/>
          <w:lang w:eastAsia="en-GB"/>
        </w:rPr>
        <w:t xml:space="preserve"> (5) </w:t>
      </w:r>
    </w:p>
    <w:p w14:paraId="060F476A" w14:textId="13E64510" w:rsidR="00031319" w:rsidRPr="00DE0122" w:rsidRDefault="00031319" w:rsidP="0039530C">
      <w:pPr>
        <w:jc w:val="both"/>
        <w:rPr>
          <w:rFonts w:ascii="Arial" w:eastAsia="Times New Roman" w:hAnsi="Arial" w:cs="Arial"/>
          <w:color w:val="000000" w:themeColor="text1"/>
          <w:lang w:eastAsia="en-GB"/>
        </w:rPr>
      </w:pPr>
    </w:p>
    <w:p w14:paraId="03F42C04" w14:textId="588DAE81" w:rsidR="00F105F9" w:rsidRPr="00DE0122" w:rsidRDefault="00F105F9" w:rsidP="0039530C">
      <w:pPr>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Creswell JW., Plano Clark VL. (2018) Designing and conducting mixed methods research. 3</w:t>
      </w:r>
      <w:r w:rsidRPr="00DE0122">
        <w:rPr>
          <w:rFonts w:ascii="Arial" w:eastAsia="Times New Roman" w:hAnsi="Arial" w:cs="Arial"/>
          <w:color w:val="000000" w:themeColor="text1"/>
          <w:vertAlign w:val="superscript"/>
          <w:lang w:eastAsia="en-GB"/>
        </w:rPr>
        <w:t>rd</w:t>
      </w:r>
      <w:r w:rsidRPr="00DE0122">
        <w:rPr>
          <w:rFonts w:ascii="Arial" w:eastAsia="Times New Roman" w:hAnsi="Arial" w:cs="Arial"/>
          <w:color w:val="000000" w:themeColor="text1"/>
          <w:lang w:eastAsia="en-GB"/>
        </w:rPr>
        <w:t xml:space="preserve"> ed. </w:t>
      </w:r>
      <w:r w:rsidR="00F23FBC" w:rsidRPr="00DE0122">
        <w:rPr>
          <w:rFonts w:ascii="Arial" w:eastAsia="Times New Roman" w:hAnsi="Arial" w:cs="Arial"/>
          <w:color w:val="000000" w:themeColor="text1"/>
          <w:lang w:eastAsia="en-GB"/>
        </w:rPr>
        <w:t xml:space="preserve">Thousand Oaks: Sage Publications, Inc </w:t>
      </w:r>
    </w:p>
    <w:p w14:paraId="23F205F6" w14:textId="77777777" w:rsidR="00F23FBC" w:rsidRPr="00DE0122" w:rsidRDefault="00F23FBC" w:rsidP="0039530C">
      <w:pPr>
        <w:jc w:val="both"/>
        <w:rPr>
          <w:rFonts w:ascii="Arial" w:eastAsia="Times New Roman" w:hAnsi="Arial" w:cs="Arial"/>
          <w:color w:val="000000" w:themeColor="text1"/>
          <w:lang w:eastAsia="en-GB"/>
        </w:rPr>
      </w:pPr>
    </w:p>
    <w:p w14:paraId="0D82A669" w14:textId="02D8EF6C" w:rsidR="00062270" w:rsidRPr="00DE0122" w:rsidRDefault="00031319" w:rsidP="0039530C">
      <w:pPr>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Diaz -</w:t>
      </w:r>
      <w:proofErr w:type="spellStart"/>
      <w:r w:rsidRPr="00DE0122">
        <w:rPr>
          <w:rFonts w:ascii="Arial" w:eastAsia="Times New Roman" w:hAnsi="Arial" w:cs="Arial"/>
          <w:color w:val="000000" w:themeColor="text1"/>
          <w:lang w:eastAsia="en-GB"/>
        </w:rPr>
        <w:t>Nevarro</w:t>
      </w:r>
      <w:proofErr w:type="spellEnd"/>
      <w:r w:rsidRPr="00DE0122">
        <w:rPr>
          <w:rFonts w:ascii="Arial" w:eastAsia="Times New Roman" w:hAnsi="Arial" w:cs="Arial"/>
          <w:color w:val="000000" w:themeColor="text1"/>
          <w:lang w:eastAsia="en-GB"/>
        </w:rPr>
        <w:t>, C</w:t>
      </w:r>
      <w:r w:rsidR="004B6DC0" w:rsidRPr="00DE0122">
        <w:rPr>
          <w:rFonts w:ascii="Arial" w:eastAsia="Times New Roman" w:hAnsi="Arial" w:cs="Arial"/>
          <w:color w:val="000000" w:themeColor="text1"/>
          <w:lang w:eastAsia="en-GB"/>
        </w:rPr>
        <w:t>., Esther Leon-</w:t>
      </w:r>
      <w:proofErr w:type="spellStart"/>
      <w:r w:rsidR="004B6DC0" w:rsidRPr="00DE0122">
        <w:rPr>
          <w:rFonts w:ascii="Arial" w:eastAsia="Times New Roman" w:hAnsi="Arial" w:cs="Arial"/>
          <w:color w:val="000000" w:themeColor="text1"/>
          <w:lang w:eastAsia="en-GB"/>
        </w:rPr>
        <w:t>Castelao</w:t>
      </w:r>
      <w:proofErr w:type="spellEnd"/>
      <w:r w:rsidR="004B6DC0" w:rsidRPr="00DE0122">
        <w:rPr>
          <w:rFonts w:ascii="Arial" w:eastAsia="Times New Roman" w:hAnsi="Arial" w:cs="Arial"/>
          <w:color w:val="000000" w:themeColor="text1"/>
          <w:lang w:eastAsia="en-GB"/>
        </w:rPr>
        <w:t xml:space="preserve">., Andrew Hadfield., Sonia Pierce., </w:t>
      </w:r>
      <w:proofErr w:type="spellStart"/>
      <w:r w:rsidR="004B6DC0" w:rsidRPr="00DE0122">
        <w:rPr>
          <w:rFonts w:ascii="Arial" w:eastAsia="Times New Roman" w:hAnsi="Arial" w:cs="Arial"/>
          <w:color w:val="000000" w:themeColor="text1"/>
          <w:lang w:eastAsia="en-GB"/>
        </w:rPr>
        <w:t>Demian</w:t>
      </w:r>
      <w:proofErr w:type="spellEnd"/>
      <w:r w:rsidR="004B6DC0" w:rsidRPr="00DE0122">
        <w:rPr>
          <w:rFonts w:ascii="Arial" w:eastAsia="Times New Roman" w:hAnsi="Arial" w:cs="Arial"/>
          <w:color w:val="000000" w:themeColor="text1"/>
          <w:lang w:eastAsia="en-GB"/>
        </w:rPr>
        <w:t xml:space="preserve"> </w:t>
      </w:r>
      <w:proofErr w:type="spellStart"/>
      <w:r w:rsidR="004B6DC0" w:rsidRPr="00DE0122">
        <w:rPr>
          <w:rFonts w:ascii="Arial" w:eastAsia="Times New Roman" w:hAnsi="Arial" w:cs="Arial"/>
          <w:color w:val="000000" w:themeColor="text1"/>
          <w:lang w:eastAsia="en-GB"/>
        </w:rPr>
        <w:t>Szyld</w:t>
      </w:r>
      <w:proofErr w:type="spellEnd"/>
      <w:r w:rsidR="004B6DC0" w:rsidRPr="00DE0122">
        <w:rPr>
          <w:rFonts w:ascii="Arial" w:eastAsia="Times New Roman" w:hAnsi="Arial" w:cs="Arial"/>
          <w:color w:val="000000" w:themeColor="text1"/>
          <w:lang w:eastAsia="en-GB"/>
        </w:rPr>
        <w:t xml:space="preserve">. (2021) </w:t>
      </w:r>
      <w:r w:rsidR="004B6DC0" w:rsidRPr="00DE0122">
        <w:rPr>
          <w:rFonts w:ascii="Arial" w:eastAsia="Times New Roman" w:hAnsi="Arial" w:cs="Arial"/>
          <w:i/>
          <w:iCs/>
          <w:color w:val="000000" w:themeColor="text1"/>
          <w:lang w:eastAsia="en-GB"/>
        </w:rPr>
        <w:t>Trends in Anaesthesia and Critical Care</w:t>
      </w:r>
      <w:r w:rsidR="004B6DC0" w:rsidRPr="00DE0122">
        <w:rPr>
          <w:rFonts w:ascii="Arial" w:eastAsia="Times New Roman" w:hAnsi="Arial" w:cs="Arial"/>
          <w:color w:val="000000" w:themeColor="text1"/>
          <w:lang w:eastAsia="en-GB"/>
        </w:rPr>
        <w:t xml:space="preserve"> (40) 4-8.</w:t>
      </w:r>
    </w:p>
    <w:p w14:paraId="15CD9D2E" w14:textId="6509881F" w:rsidR="00062270" w:rsidRDefault="003876DD" w:rsidP="00957A7F">
      <w:pPr>
        <w:pStyle w:val="NormalWeb"/>
        <w:rPr>
          <w:rFonts w:ascii="Arial" w:hAnsi="Arial" w:cs="Arial"/>
          <w:color w:val="000000" w:themeColor="text1"/>
        </w:rPr>
      </w:pPr>
      <w:proofErr w:type="spellStart"/>
      <w:r w:rsidRPr="00DE0122">
        <w:rPr>
          <w:rFonts w:ascii="Arial" w:hAnsi="Arial" w:cs="Arial"/>
          <w:color w:val="000000" w:themeColor="text1"/>
        </w:rPr>
        <w:t>Elfrink</w:t>
      </w:r>
      <w:proofErr w:type="spellEnd"/>
      <w:r w:rsidRPr="00DE0122">
        <w:rPr>
          <w:rFonts w:ascii="Arial" w:hAnsi="Arial" w:cs="Arial"/>
          <w:color w:val="000000" w:themeColor="text1"/>
        </w:rPr>
        <w:t xml:space="preserve"> </w:t>
      </w:r>
      <w:proofErr w:type="spellStart"/>
      <w:r w:rsidRPr="00DE0122">
        <w:rPr>
          <w:rFonts w:ascii="Arial" w:hAnsi="Arial" w:cs="Arial"/>
          <w:color w:val="000000" w:themeColor="text1"/>
        </w:rPr>
        <w:t>Cordi</w:t>
      </w:r>
      <w:proofErr w:type="spellEnd"/>
      <w:r w:rsidRPr="00DE0122">
        <w:rPr>
          <w:rFonts w:ascii="Arial" w:hAnsi="Arial" w:cs="Arial"/>
          <w:color w:val="000000" w:themeColor="text1"/>
        </w:rPr>
        <w:t>, V. L., Leighton, K., Ryan-Wenger, N., Doyle, T. J., &amp; Ravert, P. (2012</w:t>
      </w:r>
      <w:r w:rsidRPr="00DE0122">
        <w:rPr>
          <w:rFonts w:ascii="Arial" w:hAnsi="Arial" w:cs="Arial"/>
          <w:color w:val="000000" w:themeColor="text1"/>
        </w:rPr>
        <w:t>)</w:t>
      </w:r>
      <w:r w:rsidRPr="00DE0122">
        <w:rPr>
          <w:rFonts w:ascii="Arial" w:hAnsi="Arial" w:cs="Arial"/>
          <w:color w:val="000000" w:themeColor="text1"/>
        </w:rPr>
        <w:t xml:space="preserve"> History and development of the Simulation Effectiveness Tool (SET). </w:t>
      </w:r>
      <w:r w:rsidRPr="00DE0122">
        <w:rPr>
          <w:rFonts w:ascii="Arial" w:hAnsi="Arial" w:cs="Arial"/>
          <w:i/>
          <w:iCs/>
          <w:color w:val="000000" w:themeColor="text1"/>
        </w:rPr>
        <w:t>Clinical Simulation in Nursing</w:t>
      </w:r>
      <w:r w:rsidRPr="00DE0122">
        <w:rPr>
          <w:rFonts w:ascii="Arial" w:hAnsi="Arial" w:cs="Arial"/>
          <w:color w:val="000000" w:themeColor="text1"/>
        </w:rPr>
        <w:t xml:space="preserve">, 8(6), e199-e210. </w:t>
      </w:r>
    </w:p>
    <w:p w14:paraId="39B7FD5B" w14:textId="2CF5B2B4" w:rsidR="008471A9" w:rsidRPr="00DE0122" w:rsidRDefault="008471A9" w:rsidP="008471A9">
      <w:pPr>
        <w:pStyle w:val="NormalWeb"/>
        <w:rPr>
          <w:rFonts w:ascii="Arial" w:hAnsi="Arial" w:cs="Arial"/>
          <w:color w:val="000000" w:themeColor="text1"/>
        </w:rPr>
      </w:pPr>
      <w:r w:rsidRPr="008471A9">
        <w:rPr>
          <w:rFonts w:ascii="Arial" w:hAnsi="Arial" w:cs="Arial"/>
          <w:color w:val="000000" w:themeColor="text1"/>
        </w:rPr>
        <w:t xml:space="preserve">Michele L. </w:t>
      </w:r>
      <w:proofErr w:type="spellStart"/>
      <w:r w:rsidRPr="008471A9">
        <w:rPr>
          <w:rFonts w:ascii="Arial" w:hAnsi="Arial" w:cs="Arial"/>
          <w:color w:val="000000" w:themeColor="text1"/>
        </w:rPr>
        <w:t>Kuszajewski</w:t>
      </w:r>
      <w:proofErr w:type="spellEnd"/>
      <w:r w:rsidRPr="008471A9">
        <w:rPr>
          <w:rFonts w:ascii="Arial" w:hAnsi="Arial" w:cs="Arial"/>
          <w:color w:val="000000" w:themeColor="text1"/>
        </w:rPr>
        <w:t xml:space="preserve">, Jacqueline Vaughn, Margaret T. Bowers, Benjamin </w:t>
      </w:r>
      <w:proofErr w:type="spellStart"/>
      <w:r w:rsidRPr="008471A9">
        <w:rPr>
          <w:rFonts w:ascii="Arial" w:hAnsi="Arial" w:cs="Arial"/>
          <w:color w:val="000000" w:themeColor="text1"/>
        </w:rPr>
        <w:t>Smallheer</w:t>
      </w:r>
      <w:proofErr w:type="spellEnd"/>
      <w:r w:rsidRPr="008471A9">
        <w:rPr>
          <w:rFonts w:ascii="Arial" w:hAnsi="Arial" w:cs="Arial"/>
          <w:color w:val="000000" w:themeColor="text1"/>
        </w:rPr>
        <w:t xml:space="preserve">, </w:t>
      </w:r>
      <w:proofErr w:type="spellStart"/>
      <w:r w:rsidRPr="008471A9">
        <w:rPr>
          <w:rFonts w:ascii="Arial" w:hAnsi="Arial" w:cs="Arial"/>
          <w:color w:val="000000" w:themeColor="text1"/>
        </w:rPr>
        <w:t>Rémi</w:t>
      </w:r>
      <w:proofErr w:type="spellEnd"/>
      <w:r w:rsidRPr="008471A9">
        <w:rPr>
          <w:rFonts w:ascii="Arial" w:hAnsi="Arial" w:cs="Arial"/>
          <w:color w:val="000000" w:themeColor="text1"/>
        </w:rPr>
        <w:t xml:space="preserve"> M. </w:t>
      </w:r>
      <w:proofErr w:type="spellStart"/>
      <w:r w:rsidRPr="008471A9">
        <w:rPr>
          <w:rFonts w:ascii="Arial" w:hAnsi="Arial" w:cs="Arial"/>
          <w:color w:val="000000" w:themeColor="text1"/>
        </w:rPr>
        <w:t>Hueckel</w:t>
      </w:r>
      <w:proofErr w:type="spellEnd"/>
      <w:r w:rsidRPr="008471A9">
        <w:rPr>
          <w:rFonts w:ascii="Arial" w:hAnsi="Arial" w:cs="Arial"/>
          <w:color w:val="000000" w:themeColor="text1"/>
        </w:rPr>
        <w:t xml:space="preserve">, </w:t>
      </w:r>
      <w:proofErr w:type="spellStart"/>
      <w:r w:rsidRPr="008471A9">
        <w:rPr>
          <w:rFonts w:ascii="Arial" w:hAnsi="Arial" w:cs="Arial"/>
          <w:color w:val="000000" w:themeColor="text1"/>
        </w:rPr>
        <w:t>Margory</w:t>
      </w:r>
      <w:proofErr w:type="spellEnd"/>
      <w:r w:rsidRPr="008471A9">
        <w:rPr>
          <w:rFonts w:ascii="Arial" w:hAnsi="Arial" w:cs="Arial"/>
          <w:color w:val="000000" w:themeColor="text1"/>
        </w:rPr>
        <w:t xml:space="preserve"> A. Molloy</w:t>
      </w:r>
      <w:r>
        <w:rPr>
          <w:rFonts w:ascii="Arial" w:hAnsi="Arial" w:cs="Arial"/>
          <w:color w:val="000000" w:themeColor="text1"/>
        </w:rPr>
        <w:t xml:space="preserve">. (2021) </w:t>
      </w:r>
      <w:r w:rsidRPr="008471A9">
        <w:rPr>
          <w:rFonts w:ascii="Arial" w:hAnsi="Arial" w:cs="Arial"/>
          <w:color w:val="000000" w:themeColor="text1"/>
        </w:rPr>
        <w:t>Embracing Disruption: Measuring Effectiveness of Virtual Simulations in Advanced Practice Nurse Curriculum,</w:t>
      </w:r>
      <w:r>
        <w:rPr>
          <w:rFonts w:ascii="Arial" w:hAnsi="Arial" w:cs="Arial"/>
          <w:color w:val="000000" w:themeColor="text1"/>
        </w:rPr>
        <w:t xml:space="preserve"> </w:t>
      </w:r>
      <w:r w:rsidRPr="008471A9">
        <w:rPr>
          <w:rFonts w:ascii="Arial" w:hAnsi="Arial" w:cs="Arial"/>
          <w:i/>
          <w:iCs/>
          <w:color w:val="000000" w:themeColor="text1"/>
        </w:rPr>
        <w:t>Clinical Simulation in Nursing,</w:t>
      </w:r>
      <w:r w:rsidRPr="008471A9">
        <w:rPr>
          <w:rFonts w:ascii="Arial" w:hAnsi="Arial" w:cs="Arial"/>
          <w:color w:val="000000" w:themeColor="text1"/>
        </w:rPr>
        <w:t>57</w:t>
      </w:r>
      <w:r>
        <w:rPr>
          <w:rFonts w:ascii="Arial" w:hAnsi="Arial" w:cs="Arial"/>
          <w:color w:val="000000" w:themeColor="text1"/>
        </w:rPr>
        <w:t>),</w:t>
      </w:r>
      <w:r w:rsidRPr="008471A9">
        <w:rPr>
          <w:rFonts w:ascii="Arial" w:hAnsi="Arial" w:cs="Arial"/>
          <w:color w:val="000000" w:themeColor="text1"/>
        </w:rPr>
        <w:t xml:space="preserve"> 41-47</w:t>
      </w:r>
    </w:p>
    <w:p w14:paraId="17EB14F3" w14:textId="5283AF39" w:rsidR="00062270" w:rsidRPr="00DE0122" w:rsidRDefault="00062270" w:rsidP="0039530C">
      <w:pPr>
        <w:jc w:val="both"/>
        <w:rPr>
          <w:rStyle w:val="element-citation"/>
          <w:rFonts w:ascii="Arial" w:hAnsi="Arial" w:cs="Arial"/>
          <w:color w:val="000000" w:themeColor="text1"/>
          <w:shd w:val="clear" w:color="auto" w:fill="FFFFFF"/>
        </w:rPr>
      </w:pPr>
      <w:proofErr w:type="spellStart"/>
      <w:r w:rsidRPr="00DE0122">
        <w:rPr>
          <w:rFonts w:ascii="Arial" w:hAnsi="Arial" w:cs="Arial"/>
          <w:color w:val="000000" w:themeColor="text1"/>
          <w:shd w:val="clear" w:color="auto" w:fill="FFFFFF"/>
        </w:rPr>
        <w:t>Hammick</w:t>
      </w:r>
      <w:proofErr w:type="spellEnd"/>
      <w:r w:rsidRPr="00DE0122">
        <w:rPr>
          <w:rFonts w:ascii="Arial" w:hAnsi="Arial" w:cs="Arial"/>
          <w:color w:val="000000" w:themeColor="text1"/>
          <w:shd w:val="clear" w:color="auto" w:fill="FFFFFF"/>
        </w:rPr>
        <w:t xml:space="preserve"> M. (2000</w:t>
      </w:r>
      <w:proofErr w:type="gramStart"/>
      <w:r w:rsidRPr="00DE0122">
        <w:rPr>
          <w:rFonts w:ascii="Arial" w:hAnsi="Arial" w:cs="Arial"/>
          <w:color w:val="000000" w:themeColor="text1"/>
          <w:shd w:val="clear" w:color="auto" w:fill="FFFFFF"/>
        </w:rPr>
        <w:t xml:space="preserve">) </w:t>
      </w:r>
      <w:r w:rsidRPr="00DE0122">
        <w:rPr>
          <w:rFonts w:ascii="Arial" w:hAnsi="Arial" w:cs="Arial"/>
          <w:color w:val="000000" w:themeColor="text1"/>
          <w:shd w:val="clear" w:color="auto" w:fill="FFFFFF"/>
        </w:rPr>
        <w:t> </w:t>
      </w:r>
      <w:r w:rsidRPr="00DE0122">
        <w:rPr>
          <w:rStyle w:val="element-citation"/>
          <w:rFonts w:ascii="Arial" w:hAnsi="Arial" w:cs="Arial"/>
          <w:color w:val="000000" w:themeColor="text1"/>
          <w:shd w:val="clear" w:color="auto" w:fill="FFFFFF"/>
        </w:rPr>
        <w:t>Interprofessional</w:t>
      </w:r>
      <w:proofErr w:type="gramEnd"/>
      <w:r w:rsidRPr="00DE0122">
        <w:rPr>
          <w:rStyle w:val="element-citation"/>
          <w:rFonts w:ascii="Arial" w:hAnsi="Arial" w:cs="Arial"/>
          <w:color w:val="000000" w:themeColor="text1"/>
          <w:shd w:val="clear" w:color="auto" w:fill="FFFFFF"/>
        </w:rPr>
        <w:t xml:space="preserve"> education: evidence from the past to guide the future. </w:t>
      </w:r>
      <w:r w:rsidRPr="00DE0122">
        <w:rPr>
          <w:rStyle w:val="ref-journal"/>
          <w:rFonts w:ascii="Arial" w:hAnsi="Arial" w:cs="Arial"/>
          <w:i/>
          <w:iCs/>
          <w:color w:val="000000" w:themeColor="text1"/>
          <w:shd w:val="clear" w:color="auto" w:fill="FFFFFF"/>
        </w:rPr>
        <w:t>Med Teach</w:t>
      </w:r>
      <w:r w:rsidRPr="00DE0122">
        <w:rPr>
          <w:rStyle w:val="ref-journal"/>
          <w:rFonts w:ascii="Arial" w:hAnsi="Arial" w:cs="Arial"/>
          <w:i/>
          <w:iCs/>
          <w:color w:val="000000" w:themeColor="text1"/>
          <w:shd w:val="clear" w:color="auto" w:fill="FFFFFF"/>
        </w:rPr>
        <w:t xml:space="preserve"> </w:t>
      </w:r>
      <w:r w:rsidRPr="00DE0122">
        <w:rPr>
          <w:rStyle w:val="ref-journal"/>
          <w:rFonts w:ascii="Arial" w:hAnsi="Arial" w:cs="Arial"/>
          <w:color w:val="000000" w:themeColor="text1"/>
          <w:shd w:val="clear" w:color="auto" w:fill="FFFFFF"/>
        </w:rPr>
        <w:t>(</w:t>
      </w:r>
      <w:r w:rsidRPr="00DE0122">
        <w:rPr>
          <w:rStyle w:val="ref-vol"/>
          <w:rFonts w:ascii="Arial" w:hAnsi="Arial" w:cs="Arial"/>
          <w:color w:val="000000" w:themeColor="text1"/>
          <w:shd w:val="clear" w:color="auto" w:fill="FFFFFF"/>
        </w:rPr>
        <w:t>22</w:t>
      </w:r>
      <w:r w:rsidRPr="00DE0122">
        <w:rPr>
          <w:rStyle w:val="ref-vol"/>
          <w:rFonts w:ascii="Arial" w:hAnsi="Arial" w:cs="Arial"/>
          <w:color w:val="000000" w:themeColor="text1"/>
          <w:shd w:val="clear" w:color="auto" w:fill="FFFFFF"/>
        </w:rPr>
        <w:t>)</w:t>
      </w:r>
      <w:r w:rsidRPr="00DE0122">
        <w:rPr>
          <w:rStyle w:val="element-citation"/>
          <w:rFonts w:ascii="Arial" w:hAnsi="Arial" w:cs="Arial"/>
          <w:color w:val="000000" w:themeColor="text1"/>
          <w:shd w:val="clear" w:color="auto" w:fill="FFFFFF"/>
        </w:rPr>
        <w:t>:461–467.</w:t>
      </w:r>
    </w:p>
    <w:p w14:paraId="0FCC7758" w14:textId="320B30BA" w:rsidR="00E3038E" w:rsidRPr="00DE0122" w:rsidRDefault="00E3038E" w:rsidP="0039530C">
      <w:pPr>
        <w:jc w:val="both"/>
        <w:rPr>
          <w:rFonts w:ascii="Arial" w:hAnsi="Arial" w:cs="Arial"/>
          <w:color w:val="000000" w:themeColor="text1"/>
          <w:shd w:val="clear" w:color="auto" w:fill="FFFFFF"/>
        </w:rPr>
      </w:pPr>
    </w:p>
    <w:p w14:paraId="27F5C669" w14:textId="4932C0E4" w:rsidR="00E3038E" w:rsidRPr="00DE0122" w:rsidRDefault="00E3038E" w:rsidP="00E3038E">
      <w:pPr>
        <w:pStyle w:val="Heading1"/>
        <w:spacing w:before="0"/>
        <w:rPr>
          <w:rFonts w:ascii="Arial" w:hAnsi="Arial" w:cs="Arial"/>
          <w:color w:val="000000" w:themeColor="text1"/>
          <w:sz w:val="24"/>
          <w:szCs w:val="24"/>
        </w:rPr>
      </w:pPr>
      <w:r w:rsidRPr="00DE0122">
        <w:rPr>
          <w:rStyle w:val="given-name"/>
          <w:rFonts w:ascii="Arial" w:hAnsi="Arial" w:cs="Arial"/>
          <w:color w:val="000000" w:themeColor="text1"/>
          <w:sz w:val="24"/>
          <w:szCs w:val="24"/>
        </w:rPr>
        <w:t>Nicole</w:t>
      </w:r>
      <w:r w:rsidRPr="00DE0122">
        <w:rPr>
          <w:rStyle w:val="apple-converted-space"/>
          <w:rFonts w:ascii="Arial" w:hAnsi="Arial" w:cs="Arial"/>
          <w:color w:val="000000" w:themeColor="text1"/>
          <w:sz w:val="24"/>
          <w:szCs w:val="24"/>
        </w:rPr>
        <w:t> </w:t>
      </w:r>
      <w:r w:rsidRPr="00DE0122">
        <w:rPr>
          <w:rStyle w:val="text"/>
          <w:rFonts w:ascii="Arial" w:hAnsi="Arial" w:cs="Arial"/>
          <w:color w:val="000000" w:themeColor="text1"/>
          <w:sz w:val="24"/>
          <w:szCs w:val="24"/>
        </w:rPr>
        <w:t>Harder</w:t>
      </w:r>
      <w:r w:rsidRPr="00DE0122">
        <w:rPr>
          <w:rStyle w:val="apple-converted-space"/>
          <w:rFonts w:ascii="Arial" w:hAnsi="Arial" w:cs="Arial"/>
          <w:color w:val="000000" w:themeColor="text1"/>
          <w:sz w:val="24"/>
          <w:szCs w:val="24"/>
        </w:rPr>
        <w:t> </w:t>
      </w:r>
      <w:r w:rsidRPr="00DE0122">
        <w:rPr>
          <w:rStyle w:val="react-xocs-alternative-link"/>
          <w:rFonts w:ascii="Arial" w:hAnsi="Arial" w:cs="Arial"/>
          <w:color w:val="000000" w:themeColor="text1"/>
          <w:sz w:val="24"/>
          <w:szCs w:val="24"/>
        </w:rPr>
        <w:t>RN, PhD</w:t>
      </w:r>
      <w:r w:rsidRPr="00DE0122">
        <w:rPr>
          <w:rFonts w:ascii="Arial" w:hAnsi="Arial" w:cs="Arial"/>
          <w:color w:val="000000" w:themeColor="text1"/>
          <w:sz w:val="24"/>
          <w:szCs w:val="24"/>
        </w:rPr>
        <w:t>,</w:t>
      </w:r>
      <w:r w:rsidRPr="00DE0122">
        <w:rPr>
          <w:rStyle w:val="apple-converted-space"/>
          <w:rFonts w:ascii="Arial" w:hAnsi="Arial" w:cs="Arial"/>
          <w:color w:val="000000" w:themeColor="text1"/>
          <w:sz w:val="24"/>
          <w:szCs w:val="24"/>
        </w:rPr>
        <w:t> </w:t>
      </w:r>
      <w:r w:rsidRPr="00DE0122">
        <w:rPr>
          <w:rStyle w:val="given-name"/>
          <w:rFonts w:ascii="Arial" w:hAnsi="Arial" w:cs="Arial"/>
          <w:color w:val="000000" w:themeColor="text1"/>
          <w:sz w:val="24"/>
          <w:szCs w:val="24"/>
        </w:rPr>
        <w:t>Jocelyne</w:t>
      </w:r>
      <w:r w:rsidRPr="00DE0122">
        <w:rPr>
          <w:rStyle w:val="apple-converted-space"/>
          <w:rFonts w:ascii="Arial" w:hAnsi="Arial" w:cs="Arial"/>
          <w:color w:val="000000" w:themeColor="text1"/>
          <w:sz w:val="24"/>
          <w:szCs w:val="24"/>
        </w:rPr>
        <w:t> </w:t>
      </w:r>
      <w:r w:rsidRPr="00DE0122">
        <w:rPr>
          <w:rStyle w:val="text"/>
          <w:rFonts w:ascii="Arial" w:hAnsi="Arial" w:cs="Arial"/>
          <w:color w:val="000000" w:themeColor="text1"/>
          <w:sz w:val="24"/>
          <w:szCs w:val="24"/>
        </w:rPr>
        <w:t>Lemoine</w:t>
      </w:r>
      <w:r w:rsidRPr="00DE0122">
        <w:rPr>
          <w:rStyle w:val="apple-converted-space"/>
          <w:rFonts w:ascii="Arial" w:hAnsi="Arial" w:cs="Arial"/>
          <w:color w:val="000000" w:themeColor="text1"/>
          <w:sz w:val="24"/>
          <w:szCs w:val="24"/>
        </w:rPr>
        <w:t> </w:t>
      </w:r>
      <w:r w:rsidRPr="00DE0122">
        <w:rPr>
          <w:rStyle w:val="react-xocs-alternative-link"/>
          <w:rFonts w:ascii="Arial" w:hAnsi="Arial" w:cs="Arial"/>
          <w:color w:val="000000" w:themeColor="text1"/>
          <w:sz w:val="24"/>
          <w:szCs w:val="24"/>
        </w:rPr>
        <w:t>MA</w:t>
      </w:r>
      <w:r w:rsidRPr="00DE0122">
        <w:rPr>
          <w:rFonts w:ascii="Arial" w:hAnsi="Arial" w:cs="Arial"/>
          <w:color w:val="000000" w:themeColor="text1"/>
          <w:sz w:val="24"/>
          <w:szCs w:val="24"/>
        </w:rPr>
        <w:t>,</w:t>
      </w:r>
      <w:r w:rsidRPr="00DE0122">
        <w:rPr>
          <w:rStyle w:val="apple-converted-space"/>
          <w:rFonts w:ascii="Arial" w:hAnsi="Arial" w:cs="Arial"/>
          <w:color w:val="000000" w:themeColor="text1"/>
          <w:sz w:val="24"/>
          <w:szCs w:val="24"/>
        </w:rPr>
        <w:t> </w:t>
      </w:r>
      <w:r w:rsidRPr="00DE0122">
        <w:rPr>
          <w:rStyle w:val="given-name"/>
          <w:rFonts w:ascii="Arial" w:hAnsi="Arial" w:cs="Arial"/>
          <w:color w:val="000000" w:themeColor="text1"/>
          <w:sz w:val="24"/>
          <w:szCs w:val="24"/>
        </w:rPr>
        <w:t>Wanda</w:t>
      </w:r>
      <w:r w:rsidRPr="00DE0122">
        <w:rPr>
          <w:rStyle w:val="apple-converted-space"/>
          <w:rFonts w:ascii="Arial" w:hAnsi="Arial" w:cs="Arial"/>
          <w:color w:val="000000" w:themeColor="text1"/>
          <w:sz w:val="24"/>
          <w:szCs w:val="24"/>
        </w:rPr>
        <w:t> </w:t>
      </w:r>
      <w:proofErr w:type="spellStart"/>
      <w:r w:rsidRPr="00DE0122">
        <w:rPr>
          <w:rStyle w:val="text"/>
          <w:rFonts w:ascii="Arial" w:hAnsi="Arial" w:cs="Arial"/>
          <w:color w:val="000000" w:themeColor="text1"/>
          <w:sz w:val="24"/>
          <w:szCs w:val="24"/>
        </w:rPr>
        <w:t>Chernomas</w:t>
      </w:r>
      <w:proofErr w:type="spellEnd"/>
      <w:r w:rsidRPr="00DE0122">
        <w:rPr>
          <w:rStyle w:val="apple-converted-space"/>
          <w:rFonts w:ascii="Arial" w:hAnsi="Arial" w:cs="Arial"/>
          <w:color w:val="000000" w:themeColor="text1"/>
          <w:sz w:val="24"/>
          <w:szCs w:val="24"/>
        </w:rPr>
        <w:t> </w:t>
      </w:r>
      <w:r w:rsidRPr="00DE0122">
        <w:rPr>
          <w:rStyle w:val="react-xocs-alternative-link"/>
          <w:rFonts w:ascii="Arial" w:hAnsi="Arial" w:cs="Arial"/>
          <w:color w:val="000000" w:themeColor="text1"/>
          <w:sz w:val="24"/>
          <w:szCs w:val="24"/>
        </w:rPr>
        <w:t>RN, PhD</w:t>
      </w:r>
      <w:r w:rsidRPr="00DE0122">
        <w:rPr>
          <w:rFonts w:ascii="Arial" w:hAnsi="Arial" w:cs="Arial"/>
          <w:color w:val="000000" w:themeColor="text1"/>
          <w:sz w:val="24"/>
          <w:szCs w:val="24"/>
        </w:rPr>
        <w:t>,</w:t>
      </w:r>
      <w:r w:rsidRPr="00DE0122">
        <w:rPr>
          <w:rStyle w:val="apple-converted-space"/>
          <w:rFonts w:ascii="Arial" w:hAnsi="Arial" w:cs="Arial"/>
          <w:color w:val="000000" w:themeColor="text1"/>
          <w:sz w:val="24"/>
          <w:szCs w:val="24"/>
        </w:rPr>
        <w:t> </w:t>
      </w:r>
      <w:r w:rsidRPr="00DE0122">
        <w:rPr>
          <w:rStyle w:val="given-name"/>
          <w:rFonts w:ascii="Arial" w:hAnsi="Arial" w:cs="Arial"/>
          <w:color w:val="000000" w:themeColor="text1"/>
          <w:sz w:val="24"/>
          <w:szCs w:val="24"/>
        </w:rPr>
        <w:t>Tim</w:t>
      </w:r>
      <w:r w:rsidRPr="00DE0122">
        <w:rPr>
          <w:rStyle w:val="apple-converted-space"/>
          <w:rFonts w:ascii="Arial" w:hAnsi="Arial" w:cs="Arial"/>
          <w:color w:val="000000" w:themeColor="text1"/>
          <w:sz w:val="24"/>
          <w:szCs w:val="24"/>
        </w:rPr>
        <w:t> </w:t>
      </w:r>
      <w:proofErr w:type="spellStart"/>
      <w:r w:rsidRPr="00DE0122">
        <w:rPr>
          <w:rStyle w:val="text"/>
          <w:rFonts w:ascii="Arial" w:hAnsi="Arial" w:cs="Arial"/>
          <w:color w:val="000000" w:themeColor="text1"/>
          <w:sz w:val="24"/>
          <w:szCs w:val="24"/>
        </w:rPr>
        <w:t>Osachuk</w:t>
      </w:r>
      <w:proofErr w:type="spellEnd"/>
      <w:r w:rsidRPr="00DE0122">
        <w:rPr>
          <w:rStyle w:val="apple-converted-space"/>
          <w:rFonts w:ascii="Arial" w:hAnsi="Arial" w:cs="Arial"/>
          <w:color w:val="000000" w:themeColor="text1"/>
          <w:sz w:val="24"/>
          <w:szCs w:val="24"/>
        </w:rPr>
        <w:t> </w:t>
      </w:r>
      <w:r w:rsidRPr="00DE0122">
        <w:rPr>
          <w:rStyle w:val="react-xocs-alternative-link"/>
          <w:rFonts w:ascii="Arial" w:hAnsi="Arial" w:cs="Arial"/>
          <w:color w:val="000000" w:themeColor="text1"/>
          <w:sz w:val="24"/>
          <w:szCs w:val="24"/>
        </w:rPr>
        <w:t xml:space="preserve">PhD, </w:t>
      </w:r>
      <w:r w:rsidRPr="00DE0122">
        <w:rPr>
          <w:rStyle w:val="react-xocs-alternative-link"/>
          <w:rFonts w:ascii="Arial" w:hAnsi="Arial" w:cs="Arial"/>
          <w:color w:val="000000" w:themeColor="text1"/>
          <w:sz w:val="24"/>
          <w:szCs w:val="24"/>
        </w:rPr>
        <w:t xml:space="preserve">(2021) </w:t>
      </w:r>
      <w:r w:rsidRPr="00DE0122">
        <w:rPr>
          <w:rStyle w:val="title-text"/>
          <w:rFonts w:ascii="Arial" w:hAnsi="Arial" w:cs="Arial"/>
          <w:color w:val="000000" w:themeColor="text1"/>
          <w:sz w:val="24"/>
          <w:szCs w:val="24"/>
        </w:rPr>
        <w:t>Developing a Trauma-Informed Psychologically Safe Debriefing Framework for Emotionally Stressful Simulation Events</w:t>
      </w:r>
      <w:r w:rsidRPr="00DE0122">
        <w:rPr>
          <w:rStyle w:val="title-text"/>
          <w:rFonts w:ascii="Arial" w:hAnsi="Arial" w:cs="Arial"/>
          <w:color w:val="000000" w:themeColor="text1"/>
          <w:sz w:val="24"/>
          <w:szCs w:val="24"/>
        </w:rPr>
        <w:t xml:space="preserve">. </w:t>
      </w:r>
      <w:r w:rsidRPr="00DE0122">
        <w:rPr>
          <w:rStyle w:val="title-text"/>
          <w:rFonts w:ascii="Arial" w:hAnsi="Arial" w:cs="Arial"/>
          <w:i/>
          <w:iCs/>
          <w:color w:val="000000" w:themeColor="text1"/>
          <w:sz w:val="24"/>
          <w:szCs w:val="24"/>
        </w:rPr>
        <w:t xml:space="preserve">Clinical Simulation in Nursing. </w:t>
      </w:r>
      <w:r w:rsidRPr="00DE0122">
        <w:rPr>
          <w:rStyle w:val="title-text"/>
          <w:rFonts w:ascii="Arial" w:hAnsi="Arial" w:cs="Arial"/>
          <w:color w:val="000000" w:themeColor="text1"/>
          <w:sz w:val="24"/>
          <w:szCs w:val="24"/>
        </w:rPr>
        <w:t xml:space="preserve">(51) 1-9. </w:t>
      </w:r>
    </w:p>
    <w:p w14:paraId="4AF89E1F" w14:textId="3B6C1DCD" w:rsidR="007B6519" w:rsidRPr="00DE0122" w:rsidRDefault="00000000" w:rsidP="0039530C">
      <w:pPr>
        <w:jc w:val="both"/>
        <w:rPr>
          <w:rFonts w:ascii="Arial" w:hAnsi="Arial" w:cs="Arial"/>
          <w:color w:val="000000" w:themeColor="text1"/>
        </w:rPr>
      </w:pPr>
    </w:p>
    <w:p w14:paraId="3DC00B6D" w14:textId="1FCE32BE" w:rsidR="008A1029" w:rsidRPr="00DE0122" w:rsidRDefault="008A1029" w:rsidP="0039530C">
      <w:pPr>
        <w:jc w:val="both"/>
        <w:rPr>
          <w:rFonts w:ascii="Arial" w:hAnsi="Arial" w:cs="Arial"/>
          <w:color w:val="000000" w:themeColor="text1"/>
        </w:rPr>
      </w:pPr>
      <w:r w:rsidRPr="00DE0122">
        <w:rPr>
          <w:rFonts w:ascii="Arial" w:hAnsi="Arial" w:cs="Arial"/>
          <w:color w:val="000000" w:themeColor="text1"/>
        </w:rPr>
        <w:t>Kurt, S. (20</w:t>
      </w:r>
      <w:r w:rsidR="00062270" w:rsidRPr="00DE0122">
        <w:rPr>
          <w:rFonts w:ascii="Arial" w:hAnsi="Arial" w:cs="Arial"/>
          <w:color w:val="000000" w:themeColor="text1"/>
        </w:rPr>
        <w:t>08</w:t>
      </w:r>
      <w:r w:rsidRPr="00DE0122">
        <w:rPr>
          <w:rFonts w:ascii="Arial" w:hAnsi="Arial" w:cs="Arial"/>
          <w:color w:val="000000" w:themeColor="text1"/>
        </w:rPr>
        <w:t xml:space="preserve">) “Kirkpatrick Model: four Levels of Learning Evaluation” </w:t>
      </w:r>
      <w:r w:rsidRPr="00DE0122">
        <w:rPr>
          <w:rFonts w:ascii="Arial" w:hAnsi="Arial" w:cs="Arial"/>
          <w:i/>
          <w:iCs/>
          <w:color w:val="000000" w:themeColor="text1"/>
        </w:rPr>
        <w:t>Educational Technology</w:t>
      </w:r>
      <w:r w:rsidRPr="00DE0122">
        <w:rPr>
          <w:rFonts w:ascii="Arial" w:hAnsi="Arial" w:cs="Arial"/>
          <w:color w:val="000000" w:themeColor="text1"/>
        </w:rPr>
        <w:t xml:space="preserve"> </w:t>
      </w:r>
    </w:p>
    <w:p w14:paraId="76EABF72" w14:textId="77777777" w:rsidR="00062270" w:rsidRPr="00DE0122" w:rsidRDefault="00062270" w:rsidP="0039530C">
      <w:pPr>
        <w:jc w:val="both"/>
        <w:rPr>
          <w:rFonts w:ascii="Arial" w:hAnsi="Arial" w:cs="Arial"/>
          <w:color w:val="000000" w:themeColor="text1"/>
        </w:rPr>
      </w:pPr>
    </w:p>
    <w:p w14:paraId="0A7902D5" w14:textId="6803754B" w:rsidR="008D5167" w:rsidRPr="00DE0122" w:rsidRDefault="008D5167" w:rsidP="0039530C">
      <w:pPr>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Kirkpatrick DL. </w:t>
      </w:r>
      <w:r w:rsidRPr="00DE0122">
        <w:rPr>
          <w:rFonts w:ascii="Arial" w:eastAsia="Times New Roman" w:hAnsi="Arial" w:cs="Arial"/>
          <w:i/>
          <w:iCs/>
          <w:color w:val="000000" w:themeColor="text1"/>
          <w:lang w:eastAsia="en-GB"/>
        </w:rPr>
        <w:t xml:space="preserve">Berrett-Koehler. </w:t>
      </w:r>
      <w:r w:rsidR="00957A7F" w:rsidRPr="00DE0122">
        <w:rPr>
          <w:rFonts w:ascii="Arial" w:eastAsia="Times New Roman" w:hAnsi="Arial" w:cs="Arial"/>
          <w:color w:val="000000" w:themeColor="text1"/>
          <w:lang w:eastAsia="en-GB"/>
        </w:rPr>
        <w:t>(</w:t>
      </w:r>
      <w:r w:rsidRPr="00DE0122">
        <w:rPr>
          <w:rFonts w:ascii="Arial" w:eastAsia="Times New Roman" w:hAnsi="Arial" w:cs="Arial"/>
          <w:color w:val="000000" w:themeColor="text1"/>
          <w:lang w:eastAsia="en-GB"/>
        </w:rPr>
        <w:t>1998</w:t>
      </w:r>
      <w:r w:rsidR="00957A7F" w:rsidRPr="00DE0122">
        <w:rPr>
          <w:rFonts w:ascii="Arial" w:eastAsia="Times New Roman" w:hAnsi="Arial" w:cs="Arial"/>
          <w:color w:val="000000" w:themeColor="text1"/>
          <w:lang w:eastAsia="en-GB"/>
        </w:rPr>
        <w:t>)</w:t>
      </w:r>
      <w:r w:rsidRPr="00DE0122">
        <w:rPr>
          <w:rFonts w:ascii="Arial" w:eastAsia="Times New Roman" w:hAnsi="Arial" w:cs="Arial"/>
          <w:color w:val="000000" w:themeColor="text1"/>
          <w:lang w:eastAsia="en-GB"/>
        </w:rPr>
        <w:t>. Evaluating Training Programs.</w:t>
      </w:r>
      <w:r w:rsidR="00957A7F" w:rsidRPr="00DE0122">
        <w:rPr>
          <w:rFonts w:ascii="Arial" w:eastAsia="Times New Roman" w:hAnsi="Arial" w:cs="Arial"/>
          <w:i/>
          <w:iCs/>
          <w:color w:val="000000" w:themeColor="text1"/>
          <w:lang w:eastAsia="en-GB"/>
        </w:rPr>
        <w:t xml:space="preserve"> </w:t>
      </w:r>
      <w:r w:rsidR="00957A7F" w:rsidRPr="00DE0122">
        <w:rPr>
          <w:rFonts w:ascii="Arial" w:eastAsia="Times New Roman" w:hAnsi="Arial" w:cs="Arial"/>
          <w:i/>
          <w:iCs/>
          <w:color w:val="000000" w:themeColor="text1"/>
          <w:lang w:eastAsia="en-GB"/>
        </w:rPr>
        <w:t>San Francisco, USA.</w:t>
      </w:r>
      <w:r w:rsidR="00957A7F" w:rsidRPr="00DE0122">
        <w:rPr>
          <w:rFonts w:ascii="Arial" w:eastAsia="Times New Roman" w:hAnsi="Arial" w:cs="Arial"/>
          <w:color w:val="000000" w:themeColor="text1"/>
          <w:lang w:eastAsia="en-GB"/>
        </w:rPr>
        <w:t> Oakland, CA: Berrett-Koehler Publishers, Inc.</w:t>
      </w:r>
    </w:p>
    <w:p w14:paraId="6470C25D" w14:textId="54DD6351" w:rsidR="005952F1" w:rsidRPr="00DE0122" w:rsidRDefault="005952F1" w:rsidP="0039530C">
      <w:pPr>
        <w:jc w:val="both"/>
        <w:rPr>
          <w:rFonts w:ascii="Arial" w:eastAsia="Times New Roman" w:hAnsi="Arial" w:cs="Arial"/>
          <w:color w:val="000000" w:themeColor="text1"/>
          <w:lang w:eastAsia="en-GB"/>
        </w:rPr>
      </w:pPr>
    </w:p>
    <w:p w14:paraId="4C380C17" w14:textId="5DB75512" w:rsidR="005952F1" w:rsidRPr="00DE0122" w:rsidRDefault="005952F1" w:rsidP="0039530C">
      <w:pPr>
        <w:jc w:val="both"/>
        <w:rPr>
          <w:rFonts w:ascii="Arial" w:eastAsia="Times New Roman" w:hAnsi="Arial" w:cs="Arial"/>
          <w:color w:val="000000" w:themeColor="text1"/>
          <w:lang w:eastAsia="en-GB"/>
        </w:rPr>
      </w:pPr>
      <w:r w:rsidRPr="00DE0122">
        <w:rPr>
          <w:rFonts w:ascii="Arial" w:hAnsi="Arial" w:cs="Arial"/>
          <w:color w:val="000000" w:themeColor="text1"/>
          <w:shd w:val="clear" w:color="auto" w:fill="FFFFFF"/>
        </w:rPr>
        <w:t xml:space="preserve">Kolbe M, </w:t>
      </w:r>
      <w:proofErr w:type="spellStart"/>
      <w:r w:rsidRPr="00DE0122">
        <w:rPr>
          <w:rFonts w:ascii="Arial" w:hAnsi="Arial" w:cs="Arial"/>
          <w:color w:val="000000" w:themeColor="text1"/>
          <w:shd w:val="clear" w:color="auto" w:fill="FFFFFF"/>
        </w:rPr>
        <w:t>Eppich</w:t>
      </w:r>
      <w:proofErr w:type="spellEnd"/>
      <w:r w:rsidRPr="00DE0122">
        <w:rPr>
          <w:rFonts w:ascii="Arial" w:hAnsi="Arial" w:cs="Arial"/>
          <w:color w:val="000000" w:themeColor="text1"/>
          <w:shd w:val="clear" w:color="auto" w:fill="FFFFFF"/>
        </w:rPr>
        <w:t xml:space="preserve"> W, Rudolph J, </w:t>
      </w:r>
      <w:proofErr w:type="spellStart"/>
      <w:r w:rsidRPr="00DE0122">
        <w:rPr>
          <w:rFonts w:ascii="Arial" w:hAnsi="Arial" w:cs="Arial"/>
          <w:color w:val="000000" w:themeColor="text1"/>
          <w:shd w:val="clear" w:color="auto" w:fill="FFFFFF"/>
        </w:rPr>
        <w:t>Meguerdichian</w:t>
      </w:r>
      <w:proofErr w:type="spellEnd"/>
      <w:r w:rsidRPr="00DE0122">
        <w:rPr>
          <w:rFonts w:ascii="Arial" w:hAnsi="Arial" w:cs="Arial"/>
          <w:color w:val="000000" w:themeColor="text1"/>
          <w:shd w:val="clear" w:color="auto" w:fill="FFFFFF"/>
        </w:rPr>
        <w:t xml:space="preserve"> M, Catena H, Cripps A, Grant V, Cheng A. </w:t>
      </w:r>
      <w:r w:rsidRPr="00DE0122">
        <w:rPr>
          <w:rFonts w:ascii="Arial" w:hAnsi="Arial" w:cs="Arial"/>
          <w:color w:val="000000" w:themeColor="text1"/>
          <w:shd w:val="clear" w:color="auto" w:fill="FFFFFF"/>
        </w:rPr>
        <w:t xml:space="preserve">(2020) </w:t>
      </w:r>
      <w:r w:rsidRPr="00DE0122">
        <w:rPr>
          <w:rFonts w:ascii="Arial" w:hAnsi="Arial" w:cs="Arial"/>
          <w:color w:val="000000" w:themeColor="text1"/>
          <w:shd w:val="clear" w:color="auto" w:fill="FFFFFF"/>
        </w:rPr>
        <w:t xml:space="preserve">Managing psychological safety in debriefings: a dynamic balancing act. </w:t>
      </w:r>
      <w:r w:rsidRPr="00DE0122">
        <w:rPr>
          <w:rFonts w:ascii="Arial" w:hAnsi="Arial" w:cs="Arial"/>
          <w:i/>
          <w:iCs/>
          <w:color w:val="000000" w:themeColor="text1"/>
          <w:shd w:val="clear" w:color="auto" w:fill="FFFFFF"/>
        </w:rPr>
        <w:t xml:space="preserve">BMJ Simul </w:t>
      </w:r>
      <w:proofErr w:type="spellStart"/>
      <w:r w:rsidRPr="00DE0122">
        <w:rPr>
          <w:rFonts w:ascii="Arial" w:hAnsi="Arial" w:cs="Arial"/>
          <w:i/>
          <w:iCs/>
          <w:color w:val="000000" w:themeColor="text1"/>
          <w:shd w:val="clear" w:color="auto" w:fill="FFFFFF"/>
        </w:rPr>
        <w:t>Technol</w:t>
      </w:r>
      <w:proofErr w:type="spellEnd"/>
      <w:r w:rsidRPr="00DE0122">
        <w:rPr>
          <w:rFonts w:ascii="Arial" w:hAnsi="Arial" w:cs="Arial"/>
          <w:i/>
          <w:iCs/>
          <w:color w:val="000000" w:themeColor="text1"/>
          <w:shd w:val="clear" w:color="auto" w:fill="FFFFFF"/>
        </w:rPr>
        <w:t xml:space="preserve"> </w:t>
      </w:r>
      <w:proofErr w:type="spellStart"/>
      <w:r w:rsidRPr="00DE0122">
        <w:rPr>
          <w:rFonts w:ascii="Arial" w:hAnsi="Arial" w:cs="Arial"/>
          <w:i/>
          <w:iCs/>
          <w:color w:val="000000" w:themeColor="text1"/>
          <w:shd w:val="clear" w:color="auto" w:fill="FFFFFF"/>
        </w:rPr>
        <w:t>Enhanc</w:t>
      </w:r>
      <w:proofErr w:type="spellEnd"/>
      <w:r w:rsidRPr="00DE0122">
        <w:rPr>
          <w:rFonts w:ascii="Arial" w:hAnsi="Arial" w:cs="Arial"/>
          <w:i/>
          <w:iCs/>
          <w:color w:val="000000" w:themeColor="text1"/>
          <w:shd w:val="clear" w:color="auto" w:fill="FFFFFF"/>
        </w:rPr>
        <w:t xml:space="preserve"> Learn.</w:t>
      </w:r>
      <w:r w:rsidRPr="00DE0122">
        <w:rPr>
          <w:rFonts w:ascii="Arial" w:hAnsi="Arial" w:cs="Arial"/>
          <w:color w:val="000000" w:themeColor="text1"/>
          <w:shd w:val="clear" w:color="auto" w:fill="FFFFFF"/>
        </w:rPr>
        <w:t xml:space="preserve"> </w:t>
      </w:r>
      <w:r w:rsidRPr="00DE0122">
        <w:rPr>
          <w:rFonts w:ascii="Arial" w:hAnsi="Arial" w:cs="Arial"/>
          <w:color w:val="000000" w:themeColor="text1"/>
          <w:shd w:val="clear" w:color="auto" w:fill="FFFFFF"/>
        </w:rPr>
        <w:t xml:space="preserve">20;6(3):164-171. </w:t>
      </w:r>
      <w:proofErr w:type="spellStart"/>
      <w:r w:rsidRPr="00DE0122">
        <w:rPr>
          <w:rFonts w:ascii="Arial" w:hAnsi="Arial" w:cs="Arial"/>
          <w:color w:val="000000" w:themeColor="text1"/>
          <w:shd w:val="clear" w:color="auto" w:fill="FFFFFF"/>
        </w:rPr>
        <w:t>doi</w:t>
      </w:r>
      <w:proofErr w:type="spellEnd"/>
      <w:r w:rsidRPr="00DE0122">
        <w:rPr>
          <w:rFonts w:ascii="Arial" w:hAnsi="Arial" w:cs="Arial"/>
          <w:color w:val="000000" w:themeColor="text1"/>
          <w:shd w:val="clear" w:color="auto" w:fill="FFFFFF"/>
        </w:rPr>
        <w:t>: 10.1136/bmjstel-2019-000470. PMID: 35518370; PMCID: PMC8936758.</w:t>
      </w:r>
    </w:p>
    <w:p w14:paraId="5F6E5B1A" w14:textId="1CB69EF4" w:rsidR="008D5167" w:rsidRPr="00DE0122" w:rsidRDefault="008D5167" w:rsidP="0039530C">
      <w:pPr>
        <w:jc w:val="both"/>
        <w:rPr>
          <w:rFonts w:ascii="Arial" w:eastAsia="Times New Roman" w:hAnsi="Arial" w:cs="Arial"/>
          <w:color w:val="000000" w:themeColor="text1"/>
          <w:lang w:eastAsia="en-GB"/>
        </w:rPr>
      </w:pPr>
    </w:p>
    <w:p w14:paraId="7122A43F" w14:textId="77777777" w:rsidR="00957A7F" w:rsidRPr="00DE0122" w:rsidRDefault="00957A7F" w:rsidP="00957A7F">
      <w:pPr>
        <w:jc w:val="both"/>
        <w:rPr>
          <w:rFonts w:ascii="Arial" w:eastAsia="Times New Roman" w:hAnsi="Arial" w:cs="Arial"/>
          <w:color w:val="000000" w:themeColor="text1"/>
          <w:lang w:eastAsia="en-GB"/>
        </w:rPr>
      </w:pPr>
      <w:r w:rsidRPr="00DE0122">
        <w:rPr>
          <w:rFonts w:ascii="Arial" w:hAnsi="Arial" w:cs="Arial"/>
          <w:color w:val="000000" w:themeColor="text1"/>
          <w:shd w:val="clear" w:color="auto" w:fill="FFFFFF"/>
        </w:rPr>
        <w:t xml:space="preserve">Leighton K, Ravert P, Mudra V, Macintosh C. (2015) Updating the Simulation Effectiveness Tool: Item Modifications and </w:t>
      </w:r>
      <w:proofErr w:type="spellStart"/>
      <w:r w:rsidRPr="00DE0122">
        <w:rPr>
          <w:rFonts w:ascii="Arial" w:hAnsi="Arial" w:cs="Arial"/>
          <w:color w:val="000000" w:themeColor="text1"/>
          <w:shd w:val="clear" w:color="auto" w:fill="FFFFFF"/>
        </w:rPr>
        <w:t>Reevaluation</w:t>
      </w:r>
      <w:proofErr w:type="spellEnd"/>
      <w:r w:rsidRPr="00DE0122">
        <w:rPr>
          <w:rFonts w:ascii="Arial" w:hAnsi="Arial" w:cs="Arial"/>
          <w:color w:val="000000" w:themeColor="text1"/>
          <w:shd w:val="clear" w:color="auto" w:fill="FFFFFF"/>
        </w:rPr>
        <w:t xml:space="preserve"> of Psychometric Properties. </w:t>
      </w:r>
      <w:proofErr w:type="spellStart"/>
      <w:r w:rsidRPr="00DE0122">
        <w:rPr>
          <w:rFonts w:ascii="Arial" w:hAnsi="Arial" w:cs="Arial"/>
          <w:i/>
          <w:iCs/>
          <w:color w:val="000000" w:themeColor="text1"/>
          <w:shd w:val="clear" w:color="auto" w:fill="FFFFFF"/>
        </w:rPr>
        <w:t>Nurs</w:t>
      </w:r>
      <w:proofErr w:type="spellEnd"/>
      <w:r w:rsidRPr="00DE0122">
        <w:rPr>
          <w:rFonts w:ascii="Arial" w:hAnsi="Arial" w:cs="Arial"/>
          <w:i/>
          <w:iCs/>
          <w:color w:val="000000" w:themeColor="text1"/>
          <w:shd w:val="clear" w:color="auto" w:fill="FFFFFF"/>
        </w:rPr>
        <w:t xml:space="preserve"> </w:t>
      </w:r>
      <w:proofErr w:type="spellStart"/>
      <w:r w:rsidRPr="00DE0122">
        <w:rPr>
          <w:rFonts w:ascii="Arial" w:hAnsi="Arial" w:cs="Arial"/>
          <w:i/>
          <w:iCs/>
          <w:color w:val="000000" w:themeColor="text1"/>
          <w:shd w:val="clear" w:color="auto" w:fill="FFFFFF"/>
        </w:rPr>
        <w:t>Educ</w:t>
      </w:r>
      <w:proofErr w:type="spellEnd"/>
      <w:r w:rsidRPr="00DE0122">
        <w:rPr>
          <w:rFonts w:ascii="Arial" w:hAnsi="Arial" w:cs="Arial"/>
          <w:i/>
          <w:iCs/>
          <w:color w:val="000000" w:themeColor="text1"/>
          <w:shd w:val="clear" w:color="auto" w:fill="FFFFFF"/>
        </w:rPr>
        <w:t xml:space="preserve"> </w:t>
      </w:r>
      <w:proofErr w:type="spellStart"/>
      <w:r w:rsidRPr="00DE0122">
        <w:rPr>
          <w:rFonts w:ascii="Arial" w:hAnsi="Arial" w:cs="Arial"/>
          <w:i/>
          <w:iCs/>
          <w:color w:val="000000" w:themeColor="text1"/>
          <w:shd w:val="clear" w:color="auto" w:fill="FFFFFF"/>
        </w:rPr>
        <w:t>Perspect</w:t>
      </w:r>
      <w:proofErr w:type="spellEnd"/>
      <w:r w:rsidRPr="00DE0122">
        <w:rPr>
          <w:rFonts w:ascii="Arial" w:hAnsi="Arial" w:cs="Arial"/>
          <w:i/>
          <w:iCs/>
          <w:color w:val="000000" w:themeColor="text1"/>
          <w:shd w:val="clear" w:color="auto" w:fill="FFFFFF"/>
        </w:rPr>
        <w:t>.</w:t>
      </w:r>
      <w:r w:rsidRPr="00DE0122">
        <w:rPr>
          <w:rFonts w:ascii="Arial" w:hAnsi="Arial" w:cs="Arial"/>
          <w:color w:val="000000" w:themeColor="text1"/>
          <w:shd w:val="clear" w:color="auto" w:fill="FFFFFF"/>
        </w:rPr>
        <w:t xml:space="preserve"> ;36(5):317-23. </w:t>
      </w:r>
      <w:proofErr w:type="spellStart"/>
      <w:r w:rsidRPr="00DE0122">
        <w:rPr>
          <w:rFonts w:ascii="Arial" w:hAnsi="Arial" w:cs="Arial"/>
          <w:color w:val="000000" w:themeColor="text1"/>
          <w:shd w:val="clear" w:color="auto" w:fill="FFFFFF"/>
        </w:rPr>
        <w:t>doi</w:t>
      </w:r>
      <w:proofErr w:type="spellEnd"/>
      <w:r w:rsidRPr="00DE0122">
        <w:rPr>
          <w:rFonts w:ascii="Arial" w:hAnsi="Arial" w:cs="Arial"/>
          <w:color w:val="000000" w:themeColor="text1"/>
          <w:shd w:val="clear" w:color="auto" w:fill="FFFFFF"/>
        </w:rPr>
        <w:t>: 10.5480/15-1671. PMID: 26521501.</w:t>
      </w:r>
    </w:p>
    <w:p w14:paraId="24FCA672" w14:textId="0B8A38E9" w:rsidR="00957A7F" w:rsidRPr="00DE0122" w:rsidRDefault="00957A7F" w:rsidP="0039530C">
      <w:pPr>
        <w:jc w:val="both"/>
        <w:rPr>
          <w:rFonts w:ascii="Arial" w:eastAsia="Times New Roman" w:hAnsi="Arial" w:cs="Arial"/>
          <w:color w:val="000000" w:themeColor="text1"/>
          <w:lang w:eastAsia="en-GB"/>
        </w:rPr>
      </w:pPr>
    </w:p>
    <w:p w14:paraId="3A9A7373" w14:textId="77777777" w:rsidR="00957A7F" w:rsidRPr="00DE0122" w:rsidRDefault="00957A7F" w:rsidP="00957A7F">
      <w:pPr>
        <w:jc w:val="both"/>
        <w:rPr>
          <w:rFonts w:ascii="Arial" w:hAnsi="Arial" w:cs="Arial"/>
          <w:color w:val="000000" w:themeColor="text1"/>
          <w:shd w:val="clear" w:color="auto" w:fill="FFFFFF"/>
        </w:rPr>
      </w:pPr>
      <w:proofErr w:type="spellStart"/>
      <w:r w:rsidRPr="00DE0122">
        <w:rPr>
          <w:rFonts w:ascii="Arial" w:hAnsi="Arial" w:cs="Arial"/>
          <w:color w:val="000000" w:themeColor="text1"/>
          <w:shd w:val="clear" w:color="auto" w:fill="FFFFFF"/>
        </w:rPr>
        <w:t>Madireddy</w:t>
      </w:r>
      <w:proofErr w:type="spellEnd"/>
      <w:r w:rsidRPr="00DE0122">
        <w:rPr>
          <w:rFonts w:ascii="Arial" w:hAnsi="Arial" w:cs="Arial"/>
          <w:color w:val="000000" w:themeColor="text1"/>
          <w:shd w:val="clear" w:color="auto" w:fill="FFFFFF"/>
        </w:rPr>
        <w:t xml:space="preserve"> S., </w:t>
      </w:r>
      <w:proofErr w:type="spellStart"/>
      <w:r w:rsidRPr="00DE0122">
        <w:rPr>
          <w:rFonts w:ascii="Arial" w:hAnsi="Arial" w:cs="Arial"/>
          <w:color w:val="000000" w:themeColor="text1"/>
          <w:shd w:val="clear" w:color="auto" w:fill="FFFFFF"/>
        </w:rPr>
        <w:t>Rufa</w:t>
      </w:r>
      <w:proofErr w:type="spellEnd"/>
      <w:r w:rsidRPr="00DE0122">
        <w:rPr>
          <w:rFonts w:ascii="Arial" w:hAnsi="Arial" w:cs="Arial"/>
          <w:color w:val="000000" w:themeColor="text1"/>
          <w:shd w:val="clear" w:color="auto" w:fill="FFFFFF"/>
        </w:rPr>
        <w:t xml:space="preserve">, E. (2023) Maintaining Confidentiality and Psychological Safety in Medical Simulation. </w:t>
      </w:r>
      <w:proofErr w:type="spellStart"/>
      <w:r w:rsidRPr="00DE0122">
        <w:rPr>
          <w:rFonts w:ascii="Arial" w:hAnsi="Arial" w:cs="Arial"/>
          <w:color w:val="000000" w:themeColor="text1"/>
          <w:shd w:val="clear" w:color="auto" w:fill="FFFFFF"/>
        </w:rPr>
        <w:t>StatPearls</w:t>
      </w:r>
      <w:proofErr w:type="spellEnd"/>
      <w:r w:rsidRPr="00DE0122">
        <w:rPr>
          <w:rFonts w:ascii="Arial" w:hAnsi="Arial" w:cs="Arial"/>
          <w:color w:val="000000" w:themeColor="text1"/>
          <w:shd w:val="clear" w:color="auto" w:fill="FFFFFF"/>
        </w:rPr>
        <w:t xml:space="preserve"> Publishing, Treasure Island, Fl</w:t>
      </w:r>
    </w:p>
    <w:p w14:paraId="357778A9" w14:textId="77777777" w:rsidR="00957A7F" w:rsidRPr="00DE0122" w:rsidRDefault="00957A7F" w:rsidP="00957A7F">
      <w:pPr>
        <w:jc w:val="both"/>
        <w:rPr>
          <w:rFonts w:ascii="Arial" w:hAnsi="Arial" w:cs="Arial"/>
          <w:color w:val="000000" w:themeColor="text1"/>
          <w:shd w:val="clear" w:color="auto" w:fill="FFFFFF"/>
        </w:rPr>
      </w:pPr>
    </w:p>
    <w:p w14:paraId="435CCC21" w14:textId="77777777" w:rsidR="00957A7F" w:rsidRPr="00DE0122" w:rsidRDefault="00957A7F" w:rsidP="00957A7F">
      <w:pPr>
        <w:jc w:val="both"/>
        <w:rPr>
          <w:rFonts w:ascii="Arial" w:hAnsi="Arial" w:cs="Arial"/>
          <w:color w:val="000000" w:themeColor="text1"/>
          <w:shd w:val="clear" w:color="auto" w:fill="FFFFFF"/>
        </w:rPr>
      </w:pPr>
      <w:proofErr w:type="spellStart"/>
      <w:r w:rsidRPr="00DE0122">
        <w:rPr>
          <w:rFonts w:ascii="Arial" w:hAnsi="Arial" w:cs="Arial"/>
          <w:color w:val="000000" w:themeColor="text1"/>
          <w:shd w:val="clear" w:color="auto" w:fill="FFFFFF"/>
        </w:rPr>
        <w:t>Parsell</w:t>
      </w:r>
      <w:proofErr w:type="spellEnd"/>
      <w:r w:rsidRPr="00DE0122">
        <w:rPr>
          <w:rFonts w:ascii="Arial" w:hAnsi="Arial" w:cs="Arial"/>
          <w:color w:val="000000" w:themeColor="text1"/>
          <w:shd w:val="clear" w:color="auto" w:fill="FFFFFF"/>
        </w:rPr>
        <w:t xml:space="preserve">, M., Ambler, T., </w:t>
      </w:r>
      <w:proofErr w:type="spellStart"/>
      <w:r w:rsidRPr="00DE0122">
        <w:rPr>
          <w:rFonts w:ascii="Arial" w:hAnsi="Arial" w:cs="Arial"/>
          <w:color w:val="000000" w:themeColor="text1"/>
          <w:shd w:val="clear" w:color="auto" w:fill="FFFFFF"/>
        </w:rPr>
        <w:t>Jacenyik-Trawoger</w:t>
      </w:r>
      <w:proofErr w:type="spellEnd"/>
      <w:r w:rsidRPr="00DE0122">
        <w:rPr>
          <w:rFonts w:ascii="Arial" w:hAnsi="Arial" w:cs="Arial"/>
          <w:color w:val="000000" w:themeColor="text1"/>
          <w:shd w:val="clear" w:color="auto" w:fill="FFFFFF"/>
        </w:rPr>
        <w:t xml:space="preserve"> C. (2012) Ethics in higher education research. </w:t>
      </w:r>
      <w:r w:rsidRPr="00DE0122">
        <w:rPr>
          <w:rFonts w:ascii="Arial" w:hAnsi="Arial" w:cs="Arial"/>
          <w:i/>
          <w:iCs/>
          <w:color w:val="000000" w:themeColor="text1"/>
          <w:shd w:val="clear" w:color="auto" w:fill="FFFFFF"/>
        </w:rPr>
        <w:t xml:space="preserve">Studies in Higher Education. </w:t>
      </w:r>
      <w:r w:rsidRPr="00DE0122">
        <w:rPr>
          <w:rFonts w:ascii="Arial" w:hAnsi="Arial" w:cs="Arial"/>
          <w:color w:val="000000" w:themeColor="text1"/>
          <w:shd w:val="clear" w:color="auto" w:fill="FFFFFF"/>
        </w:rPr>
        <w:t>(39) 166-179.</w:t>
      </w:r>
    </w:p>
    <w:p w14:paraId="5A0FD492" w14:textId="77777777" w:rsidR="00957A7F" w:rsidRPr="00DE0122" w:rsidRDefault="00957A7F" w:rsidP="00957A7F">
      <w:pPr>
        <w:jc w:val="both"/>
        <w:rPr>
          <w:rFonts w:ascii="Arial" w:hAnsi="Arial" w:cs="Arial"/>
          <w:color w:val="000000" w:themeColor="text1"/>
          <w:shd w:val="clear" w:color="auto" w:fill="FFFFFF"/>
        </w:rPr>
      </w:pPr>
    </w:p>
    <w:p w14:paraId="2C5AC2ED" w14:textId="77777777" w:rsidR="00957A7F" w:rsidRPr="00DE0122" w:rsidRDefault="00957A7F" w:rsidP="00957A7F">
      <w:pPr>
        <w:jc w:val="both"/>
        <w:rPr>
          <w:rFonts w:ascii="Arial" w:eastAsia="Times New Roman" w:hAnsi="Arial" w:cs="Arial"/>
          <w:color w:val="000000" w:themeColor="text1"/>
          <w:lang w:eastAsia="en-GB"/>
        </w:rPr>
      </w:pPr>
      <w:r w:rsidRPr="00DE0122">
        <w:rPr>
          <w:rFonts w:ascii="Arial" w:hAnsi="Arial" w:cs="Arial"/>
          <w:color w:val="000000" w:themeColor="text1"/>
          <w:shd w:val="clear" w:color="auto" w:fill="FFFFFF"/>
        </w:rPr>
        <w:t xml:space="preserve">Rudolph JW, </w:t>
      </w:r>
      <w:proofErr w:type="spellStart"/>
      <w:r w:rsidRPr="00DE0122">
        <w:rPr>
          <w:rFonts w:ascii="Arial" w:hAnsi="Arial" w:cs="Arial"/>
          <w:color w:val="000000" w:themeColor="text1"/>
          <w:shd w:val="clear" w:color="auto" w:fill="FFFFFF"/>
        </w:rPr>
        <w:t>Raemer</w:t>
      </w:r>
      <w:proofErr w:type="spellEnd"/>
      <w:r w:rsidRPr="00DE0122">
        <w:rPr>
          <w:rFonts w:ascii="Arial" w:hAnsi="Arial" w:cs="Arial"/>
          <w:color w:val="000000" w:themeColor="text1"/>
          <w:shd w:val="clear" w:color="auto" w:fill="FFFFFF"/>
        </w:rPr>
        <w:t xml:space="preserve"> DB, Simon R. Establishing a safe container for learning in simulation: the role of the </w:t>
      </w:r>
      <w:proofErr w:type="spellStart"/>
      <w:r w:rsidRPr="00DE0122">
        <w:rPr>
          <w:rFonts w:ascii="Arial" w:hAnsi="Arial" w:cs="Arial"/>
          <w:color w:val="000000" w:themeColor="text1"/>
          <w:shd w:val="clear" w:color="auto" w:fill="FFFFFF"/>
        </w:rPr>
        <w:t>presimulation</w:t>
      </w:r>
      <w:proofErr w:type="spellEnd"/>
      <w:r w:rsidRPr="00DE0122">
        <w:rPr>
          <w:rFonts w:ascii="Arial" w:hAnsi="Arial" w:cs="Arial"/>
          <w:color w:val="000000" w:themeColor="text1"/>
          <w:shd w:val="clear" w:color="auto" w:fill="FFFFFF"/>
        </w:rPr>
        <w:t xml:space="preserve"> briefing. (2014) </w:t>
      </w:r>
      <w:r w:rsidRPr="00DE0122">
        <w:rPr>
          <w:rFonts w:ascii="Arial" w:hAnsi="Arial" w:cs="Arial"/>
          <w:i/>
          <w:iCs/>
          <w:color w:val="000000" w:themeColor="text1"/>
          <w:shd w:val="clear" w:color="auto" w:fill="FFFFFF"/>
        </w:rPr>
        <w:t>Simul Healthcare</w:t>
      </w:r>
      <w:r w:rsidRPr="00DE0122">
        <w:rPr>
          <w:rFonts w:ascii="Arial" w:hAnsi="Arial" w:cs="Arial"/>
          <w:color w:val="000000" w:themeColor="text1"/>
          <w:shd w:val="clear" w:color="auto" w:fill="FFFFFF"/>
        </w:rPr>
        <w:t xml:space="preserve">. ;9(6):339-49. </w:t>
      </w:r>
      <w:proofErr w:type="spellStart"/>
      <w:r w:rsidRPr="00DE0122">
        <w:rPr>
          <w:rFonts w:ascii="Arial" w:hAnsi="Arial" w:cs="Arial"/>
          <w:color w:val="000000" w:themeColor="text1"/>
          <w:shd w:val="clear" w:color="auto" w:fill="FFFFFF"/>
        </w:rPr>
        <w:t>doi</w:t>
      </w:r>
      <w:proofErr w:type="spellEnd"/>
      <w:r w:rsidRPr="00DE0122">
        <w:rPr>
          <w:rFonts w:ascii="Arial" w:hAnsi="Arial" w:cs="Arial"/>
          <w:color w:val="000000" w:themeColor="text1"/>
          <w:shd w:val="clear" w:color="auto" w:fill="FFFFFF"/>
        </w:rPr>
        <w:t>: 10.1097/SIH.0000000000000047. PMID: 25188485.</w:t>
      </w:r>
    </w:p>
    <w:p w14:paraId="30F4C86E" w14:textId="7E68366D" w:rsidR="00957A7F" w:rsidRPr="00DE0122" w:rsidRDefault="00957A7F" w:rsidP="00957A7F">
      <w:pPr>
        <w:jc w:val="both"/>
        <w:rPr>
          <w:rFonts w:ascii="Arial" w:hAnsi="Arial" w:cs="Arial"/>
          <w:color w:val="000000" w:themeColor="text1"/>
          <w:shd w:val="clear" w:color="auto" w:fill="FFFFFF"/>
        </w:rPr>
      </w:pPr>
      <w:r w:rsidRPr="00DE0122">
        <w:rPr>
          <w:rFonts w:ascii="Arial" w:hAnsi="Arial" w:cs="Arial"/>
          <w:color w:val="000000" w:themeColor="text1"/>
        </w:rPr>
        <w:br/>
      </w:r>
      <w:r w:rsidRPr="00DE0122">
        <w:rPr>
          <w:rFonts w:ascii="Arial" w:hAnsi="Arial" w:cs="Arial"/>
          <w:color w:val="000000" w:themeColor="text1"/>
          <w:shd w:val="clear" w:color="auto" w:fill="FFFFFF"/>
        </w:rPr>
        <w:t xml:space="preserve">Sadeghi AH, </w:t>
      </w:r>
      <w:proofErr w:type="spellStart"/>
      <w:r w:rsidRPr="00DE0122">
        <w:rPr>
          <w:rFonts w:ascii="Arial" w:hAnsi="Arial" w:cs="Arial"/>
          <w:color w:val="000000" w:themeColor="text1"/>
          <w:shd w:val="clear" w:color="auto" w:fill="FFFFFF"/>
        </w:rPr>
        <w:t>Mathari</w:t>
      </w:r>
      <w:proofErr w:type="spellEnd"/>
      <w:r w:rsidRPr="00DE0122">
        <w:rPr>
          <w:rFonts w:ascii="Arial" w:hAnsi="Arial" w:cs="Arial"/>
          <w:color w:val="000000" w:themeColor="text1"/>
          <w:shd w:val="clear" w:color="auto" w:fill="FFFFFF"/>
        </w:rPr>
        <w:t xml:space="preserve"> SE, </w:t>
      </w:r>
      <w:proofErr w:type="spellStart"/>
      <w:r w:rsidRPr="00DE0122">
        <w:rPr>
          <w:rFonts w:ascii="Arial" w:hAnsi="Arial" w:cs="Arial"/>
          <w:color w:val="000000" w:themeColor="text1"/>
          <w:shd w:val="clear" w:color="auto" w:fill="FFFFFF"/>
        </w:rPr>
        <w:t>Abjigitova</w:t>
      </w:r>
      <w:proofErr w:type="spellEnd"/>
      <w:r w:rsidRPr="00DE0122">
        <w:rPr>
          <w:rFonts w:ascii="Arial" w:hAnsi="Arial" w:cs="Arial"/>
          <w:color w:val="000000" w:themeColor="text1"/>
          <w:shd w:val="clear" w:color="auto" w:fill="FFFFFF"/>
        </w:rPr>
        <w:t xml:space="preserve"> D, Maat APWM, </w:t>
      </w:r>
      <w:proofErr w:type="spellStart"/>
      <w:r w:rsidRPr="00DE0122">
        <w:rPr>
          <w:rFonts w:ascii="Arial" w:hAnsi="Arial" w:cs="Arial"/>
          <w:color w:val="000000" w:themeColor="text1"/>
          <w:shd w:val="clear" w:color="auto" w:fill="FFFFFF"/>
        </w:rPr>
        <w:t>Taverne</w:t>
      </w:r>
      <w:proofErr w:type="spellEnd"/>
      <w:r w:rsidRPr="00DE0122">
        <w:rPr>
          <w:rFonts w:ascii="Arial" w:hAnsi="Arial" w:cs="Arial"/>
          <w:color w:val="000000" w:themeColor="text1"/>
          <w:shd w:val="clear" w:color="auto" w:fill="FFFFFF"/>
        </w:rPr>
        <w:t xml:space="preserve"> YJHJ, </w:t>
      </w:r>
      <w:proofErr w:type="spellStart"/>
      <w:r w:rsidRPr="00DE0122">
        <w:rPr>
          <w:rFonts w:ascii="Arial" w:hAnsi="Arial" w:cs="Arial"/>
          <w:color w:val="000000" w:themeColor="text1"/>
          <w:shd w:val="clear" w:color="auto" w:fill="FFFFFF"/>
        </w:rPr>
        <w:t>Bogers</w:t>
      </w:r>
      <w:proofErr w:type="spellEnd"/>
      <w:r w:rsidRPr="00DE0122">
        <w:rPr>
          <w:rFonts w:ascii="Arial" w:hAnsi="Arial" w:cs="Arial"/>
          <w:color w:val="000000" w:themeColor="text1"/>
          <w:shd w:val="clear" w:color="auto" w:fill="FFFFFF"/>
        </w:rPr>
        <w:t xml:space="preserve"> AJJC, </w:t>
      </w:r>
      <w:proofErr w:type="spellStart"/>
      <w:r w:rsidRPr="00DE0122">
        <w:rPr>
          <w:rFonts w:ascii="Arial" w:hAnsi="Arial" w:cs="Arial"/>
          <w:color w:val="000000" w:themeColor="text1"/>
          <w:shd w:val="clear" w:color="auto" w:fill="FFFFFF"/>
        </w:rPr>
        <w:t>Mahtab</w:t>
      </w:r>
      <w:proofErr w:type="spellEnd"/>
      <w:r w:rsidRPr="00DE0122">
        <w:rPr>
          <w:rFonts w:ascii="Arial" w:hAnsi="Arial" w:cs="Arial"/>
          <w:color w:val="000000" w:themeColor="text1"/>
          <w:shd w:val="clear" w:color="auto" w:fill="FFFFFF"/>
        </w:rPr>
        <w:t xml:space="preserve"> EAF. </w:t>
      </w:r>
      <w:r w:rsidR="00D91182" w:rsidRPr="00DE0122">
        <w:rPr>
          <w:rFonts w:ascii="Arial" w:hAnsi="Arial" w:cs="Arial"/>
          <w:color w:val="000000" w:themeColor="text1"/>
          <w:shd w:val="clear" w:color="auto" w:fill="FFFFFF"/>
        </w:rPr>
        <w:t xml:space="preserve">(2022) </w:t>
      </w:r>
      <w:r w:rsidRPr="00DE0122">
        <w:rPr>
          <w:rFonts w:ascii="Arial" w:hAnsi="Arial" w:cs="Arial"/>
          <w:color w:val="000000" w:themeColor="text1"/>
          <w:shd w:val="clear" w:color="auto" w:fill="FFFFFF"/>
        </w:rPr>
        <w:t xml:space="preserve">Current and Future Applications of Virtual, Augmented, and Mixed Reality in Cardiothoracic Surgery. </w:t>
      </w:r>
      <w:r w:rsidRPr="00DE0122">
        <w:rPr>
          <w:rFonts w:ascii="Arial" w:hAnsi="Arial" w:cs="Arial"/>
          <w:i/>
          <w:iCs/>
          <w:color w:val="000000" w:themeColor="text1"/>
          <w:shd w:val="clear" w:color="auto" w:fill="FFFFFF"/>
        </w:rPr>
        <w:t xml:space="preserve">Ann </w:t>
      </w:r>
      <w:proofErr w:type="spellStart"/>
      <w:r w:rsidRPr="00DE0122">
        <w:rPr>
          <w:rFonts w:ascii="Arial" w:hAnsi="Arial" w:cs="Arial"/>
          <w:i/>
          <w:iCs/>
          <w:color w:val="000000" w:themeColor="text1"/>
          <w:shd w:val="clear" w:color="auto" w:fill="FFFFFF"/>
        </w:rPr>
        <w:t>Thorac</w:t>
      </w:r>
      <w:proofErr w:type="spellEnd"/>
      <w:r w:rsidRPr="00DE0122">
        <w:rPr>
          <w:rFonts w:ascii="Arial" w:hAnsi="Arial" w:cs="Arial"/>
          <w:i/>
          <w:iCs/>
          <w:color w:val="000000" w:themeColor="text1"/>
          <w:shd w:val="clear" w:color="auto" w:fill="FFFFFF"/>
        </w:rPr>
        <w:t xml:space="preserve"> Surg</w:t>
      </w:r>
      <w:r w:rsidR="00D91182" w:rsidRPr="00DE0122">
        <w:rPr>
          <w:rFonts w:ascii="Arial" w:hAnsi="Arial" w:cs="Arial"/>
          <w:i/>
          <w:iCs/>
          <w:color w:val="000000" w:themeColor="text1"/>
          <w:shd w:val="clear" w:color="auto" w:fill="FFFFFF"/>
        </w:rPr>
        <w:t>.</w:t>
      </w:r>
      <w:r w:rsidR="00D91182" w:rsidRPr="00DE0122">
        <w:rPr>
          <w:rFonts w:ascii="Arial" w:hAnsi="Arial" w:cs="Arial"/>
          <w:color w:val="000000" w:themeColor="text1"/>
          <w:shd w:val="clear" w:color="auto" w:fill="FFFFFF"/>
        </w:rPr>
        <w:t xml:space="preserve"> </w:t>
      </w:r>
      <w:r w:rsidRPr="00DE0122">
        <w:rPr>
          <w:rFonts w:ascii="Arial" w:hAnsi="Arial" w:cs="Arial"/>
          <w:color w:val="000000" w:themeColor="text1"/>
          <w:shd w:val="clear" w:color="auto" w:fill="FFFFFF"/>
        </w:rPr>
        <w:t xml:space="preserve">113(2):681-691. </w:t>
      </w:r>
      <w:proofErr w:type="spellStart"/>
      <w:r w:rsidRPr="00DE0122">
        <w:rPr>
          <w:rFonts w:ascii="Arial" w:hAnsi="Arial" w:cs="Arial"/>
          <w:color w:val="000000" w:themeColor="text1"/>
          <w:shd w:val="clear" w:color="auto" w:fill="FFFFFF"/>
        </w:rPr>
        <w:t>doi</w:t>
      </w:r>
      <w:proofErr w:type="spellEnd"/>
      <w:r w:rsidRPr="00DE0122">
        <w:rPr>
          <w:rFonts w:ascii="Arial" w:hAnsi="Arial" w:cs="Arial"/>
          <w:color w:val="000000" w:themeColor="text1"/>
          <w:shd w:val="clear" w:color="auto" w:fill="FFFFFF"/>
        </w:rPr>
        <w:t xml:space="preserve">: 10.1016/j.athoracsur.2020.11.030. </w:t>
      </w:r>
      <w:proofErr w:type="spellStart"/>
      <w:r w:rsidRPr="00DE0122">
        <w:rPr>
          <w:rFonts w:ascii="Arial" w:hAnsi="Arial" w:cs="Arial"/>
          <w:color w:val="000000" w:themeColor="text1"/>
          <w:shd w:val="clear" w:color="auto" w:fill="FFFFFF"/>
        </w:rPr>
        <w:t>Epub</w:t>
      </w:r>
      <w:proofErr w:type="spellEnd"/>
      <w:r w:rsidRPr="00DE0122">
        <w:rPr>
          <w:rFonts w:ascii="Arial" w:hAnsi="Arial" w:cs="Arial"/>
          <w:color w:val="000000" w:themeColor="text1"/>
          <w:shd w:val="clear" w:color="auto" w:fill="FFFFFF"/>
        </w:rPr>
        <w:t xml:space="preserve"> 2020 Dec 19. PMID: 33347848.</w:t>
      </w:r>
    </w:p>
    <w:p w14:paraId="39B9DEA1" w14:textId="77777777" w:rsidR="00957A7F" w:rsidRPr="00DE0122" w:rsidRDefault="00957A7F" w:rsidP="00957A7F">
      <w:pPr>
        <w:jc w:val="both"/>
        <w:rPr>
          <w:rFonts w:ascii="Arial" w:hAnsi="Arial" w:cs="Arial"/>
          <w:color w:val="000000" w:themeColor="text1"/>
          <w:shd w:val="clear" w:color="auto" w:fill="FFFFFF"/>
        </w:rPr>
      </w:pPr>
    </w:p>
    <w:p w14:paraId="2A9EA8F2" w14:textId="77777777" w:rsidR="00957A7F" w:rsidRPr="00DE0122" w:rsidRDefault="00957A7F" w:rsidP="00957A7F">
      <w:pPr>
        <w:jc w:val="both"/>
        <w:rPr>
          <w:rFonts w:ascii="Arial" w:hAnsi="Arial" w:cs="Arial"/>
          <w:color w:val="000000" w:themeColor="text1"/>
          <w:shd w:val="clear" w:color="auto" w:fill="FFFFFF"/>
        </w:rPr>
      </w:pPr>
      <w:proofErr w:type="spellStart"/>
      <w:r w:rsidRPr="00DE0122">
        <w:rPr>
          <w:rFonts w:ascii="Arial" w:hAnsi="Arial" w:cs="Arial"/>
          <w:color w:val="000000" w:themeColor="text1"/>
          <w:shd w:val="clear" w:color="auto" w:fill="FFFFFF"/>
        </w:rPr>
        <w:t>Sharoff</w:t>
      </w:r>
      <w:proofErr w:type="spellEnd"/>
      <w:r w:rsidRPr="00DE0122">
        <w:rPr>
          <w:rFonts w:ascii="Arial" w:hAnsi="Arial" w:cs="Arial"/>
          <w:color w:val="000000" w:themeColor="text1"/>
          <w:shd w:val="clear" w:color="auto" w:fill="FFFFFF"/>
        </w:rPr>
        <w:t xml:space="preserve">, L. (2022). Students’ perceptions of </w:t>
      </w:r>
      <w:proofErr w:type="spellStart"/>
      <w:r w:rsidRPr="00DE0122">
        <w:rPr>
          <w:rFonts w:ascii="Arial" w:hAnsi="Arial" w:cs="Arial"/>
          <w:color w:val="000000" w:themeColor="text1"/>
          <w:shd w:val="clear" w:color="auto" w:fill="FFFFFF"/>
        </w:rPr>
        <w:t>vSim</w:t>
      </w:r>
      <w:proofErr w:type="spellEnd"/>
      <w:r w:rsidRPr="00DE0122">
        <w:rPr>
          <w:rFonts w:ascii="Arial" w:hAnsi="Arial" w:cs="Arial"/>
          <w:color w:val="000000" w:themeColor="text1"/>
          <w:shd w:val="clear" w:color="auto" w:fill="FFFFFF"/>
        </w:rPr>
        <w:t xml:space="preserve"> for Nursing </w:t>
      </w:r>
      <w:r w:rsidRPr="00DE0122">
        <w:rPr>
          <w:rFonts w:ascii="Arial" w:hAnsi="Arial" w:cs="Arial"/>
          <w:color w:val="000000" w:themeColor="text1"/>
          <w:shd w:val="clear" w:color="auto" w:fill="FFFFFF"/>
        </w:rPr>
        <w:sym w:font="Symbol" w:char="F0E2"/>
      </w:r>
      <w:r w:rsidRPr="00DE0122">
        <w:rPr>
          <w:rFonts w:ascii="Arial" w:hAnsi="Arial" w:cs="Arial"/>
          <w:color w:val="000000" w:themeColor="text1"/>
          <w:shd w:val="clear" w:color="auto" w:fill="FFFFFF"/>
        </w:rPr>
        <w:t xml:space="preserve"> using the Simulation Effectiveness Tool – Modified. </w:t>
      </w:r>
      <w:r w:rsidRPr="00DE0122">
        <w:rPr>
          <w:rFonts w:ascii="Arial" w:hAnsi="Arial" w:cs="Arial"/>
          <w:i/>
          <w:iCs/>
          <w:color w:val="000000" w:themeColor="text1"/>
          <w:shd w:val="clear" w:color="auto" w:fill="FFFFFF"/>
        </w:rPr>
        <w:t>Nursing Education and Practice</w:t>
      </w:r>
      <w:r w:rsidRPr="00DE0122">
        <w:rPr>
          <w:rFonts w:ascii="Arial" w:hAnsi="Arial" w:cs="Arial"/>
          <w:color w:val="000000" w:themeColor="text1"/>
          <w:shd w:val="clear" w:color="auto" w:fill="FFFFFF"/>
        </w:rPr>
        <w:t>. 68 1-8.</w:t>
      </w:r>
    </w:p>
    <w:p w14:paraId="23C41951" w14:textId="77777777" w:rsidR="00957A7F" w:rsidRPr="00DE0122" w:rsidRDefault="00957A7F" w:rsidP="00957A7F">
      <w:pPr>
        <w:jc w:val="both"/>
        <w:rPr>
          <w:rFonts w:ascii="Arial" w:hAnsi="Arial" w:cs="Arial"/>
          <w:color w:val="000000" w:themeColor="text1"/>
          <w:shd w:val="clear" w:color="auto" w:fill="FFFFFF"/>
        </w:rPr>
      </w:pPr>
      <w:hyperlink r:id="rId19" w:history="1">
        <w:r w:rsidRPr="00DE0122">
          <w:rPr>
            <w:rStyle w:val="Hyperlink"/>
            <w:rFonts w:ascii="Arial" w:hAnsi="Arial" w:cs="Arial"/>
            <w:color w:val="000000" w:themeColor="text1"/>
            <w:shd w:val="clear" w:color="auto" w:fill="FFFFFF"/>
          </w:rPr>
          <w:t>https://doi.org/10.5430/jnep.v13n2p21</w:t>
        </w:r>
      </w:hyperlink>
    </w:p>
    <w:p w14:paraId="19CFB14C" w14:textId="4FD1794A" w:rsidR="004157C6" w:rsidRPr="00DE0122" w:rsidRDefault="004157C6" w:rsidP="0039530C">
      <w:pPr>
        <w:jc w:val="both"/>
        <w:rPr>
          <w:rFonts w:ascii="Arial" w:eastAsia="Times New Roman" w:hAnsi="Arial" w:cs="Arial"/>
          <w:color w:val="000000" w:themeColor="text1"/>
          <w:lang w:eastAsia="en-GB"/>
        </w:rPr>
      </w:pPr>
    </w:p>
    <w:p w14:paraId="3226ED11" w14:textId="74AC7BC9" w:rsidR="004157C6" w:rsidRPr="00DE0122" w:rsidRDefault="004157C6" w:rsidP="0039530C">
      <w:pPr>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Jaye, P. Thomas, L., Reedy, G. (2015) ‘The Diamond’: a structure for simulation debrief. </w:t>
      </w:r>
      <w:r w:rsidRPr="00DE0122">
        <w:rPr>
          <w:rFonts w:ascii="Arial" w:eastAsia="Times New Roman" w:hAnsi="Arial" w:cs="Arial"/>
          <w:i/>
          <w:iCs/>
          <w:color w:val="000000" w:themeColor="text1"/>
          <w:lang w:eastAsia="en-GB"/>
        </w:rPr>
        <w:t>Clinical Teacher</w:t>
      </w:r>
      <w:r w:rsidRPr="00DE0122">
        <w:rPr>
          <w:rFonts w:ascii="Arial" w:eastAsia="Times New Roman" w:hAnsi="Arial" w:cs="Arial"/>
          <w:color w:val="000000" w:themeColor="text1"/>
          <w:lang w:eastAsia="en-GB"/>
        </w:rPr>
        <w:t xml:space="preserve">. </w:t>
      </w:r>
      <w:r w:rsidR="004E06CB" w:rsidRPr="00DE0122">
        <w:rPr>
          <w:rFonts w:ascii="Arial" w:eastAsia="Times New Roman" w:hAnsi="Arial" w:cs="Arial"/>
          <w:color w:val="000000" w:themeColor="text1"/>
          <w:lang w:eastAsia="en-GB"/>
        </w:rPr>
        <w:t>12(3) 171-5.</w:t>
      </w:r>
    </w:p>
    <w:p w14:paraId="1815CBD4" w14:textId="17393698" w:rsidR="00DB3D6C" w:rsidRPr="00DE0122" w:rsidRDefault="00DB3D6C" w:rsidP="0039530C">
      <w:pPr>
        <w:jc w:val="both"/>
        <w:rPr>
          <w:rFonts w:ascii="Arial" w:eastAsia="Times New Roman" w:hAnsi="Arial" w:cs="Arial"/>
          <w:color w:val="000000" w:themeColor="text1"/>
          <w:lang w:eastAsia="en-GB"/>
        </w:rPr>
      </w:pPr>
    </w:p>
    <w:p w14:paraId="1DFB7E5C" w14:textId="46E2EB16" w:rsidR="00F23FBC" w:rsidRPr="00DE0122" w:rsidRDefault="00F23FBC" w:rsidP="0039530C">
      <w:pPr>
        <w:jc w:val="both"/>
        <w:rPr>
          <w:rFonts w:ascii="Arial" w:hAnsi="Arial" w:cs="Arial"/>
          <w:color w:val="000000" w:themeColor="text1"/>
          <w:shd w:val="clear" w:color="auto" w:fill="FFFFFF"/>
        </w:rPr>
      </w:pPr>
      <w:proofErr w:type="spellStart"/>
      <w:r w:rsidRPr="00DE0122">
        <w:rPr>
          <w:rFonts w:ascii="Arial" w:hAnsi="Arial" w:cs="Arial"/>
          <w:color w:val="000000" w:themeColor="text1"/>
          <w:shd w:val="clear" w:color="auto" w:fill="FFFFFF"/>
        </w:rPr>
        <w:t>Tjoflat</w:t>
      </w:r>
      <w:proofErr w:type="spellEnd"/>
      <w:r w:rsidRPr="00DE0122">
        <w:rPr>
          <w:rFonts w:ascii="Arial" w:hAnsi="Arial" w:cs="Arial"/>
          <w:color w:val="000000" w:themeColor="text1"/>
          <w:shd w:val="clear" w:color="auto" w:fill="FFFFFF"/>
        </w:rPr>
        <w:t xml:space="preserve">, I., </w:t>
      </w:r>
      <w:proofErr w:type="spellStart"/>
      <w:r w:rsidRPr="00DE0122">
        <w:rPr>
          <w:rFonts w:ascii="Arial" w:hAnsi="Arial" w:cs="Arial"/>
          <w:color w:val="000000" w:themeColor="text1"/>
          <w:shd w:val="clear" w:color="auto" w:fill="FFFFFF"/>
        </w:rPr>
        <w:t>Brandeggen</w:t>
      </w:r>
      <w:proofErr w:type="spellEnd"/>
      <w:r w:rsidRPr="00DE0122">
        <w:rPr>
          <w:rFonts w:ascii="Arial" w:hAnsi="Arial" w:cs="Arial"/>
          <w:color w:val="000000" w:themeColor="text1"/>
          <w:shd w:val="clear" w:color="auto" w:fill="FFFFFF"/>
        </w:rPr>
        <w:t xml:space="preserve">, TK., </w:t>
      </w:r>
      <w:proofErr w:type="spellStart"/>
      <w:r w:rsidRPr="00DE0122">
        <w:rPr>
          <w:rFonts w:ascii="Arial" w:hAnsi="Arial" w:cs="Arial"/>
          <w:color w:val="000000" w:themeColor="text1"/>
          <w:shd w:val="clear" w:color="auto" w:fill="FFFFFF"/>
        </w:rPr>
        <w:t>Standberg</w:t>
      </w:r>
      <w:proofErr w:type="spellEnd"/>
      <w:r w:rsidRPr="00DE0122">
        <w:rPr>
          <w:rFonts w:ascii="Arial" w:hAnsi="Arial" w:cs="Arial"/>
          <w:color w:val="000000" w:themeColor="text1"/>
          <w:shd w:val="clear" w:color="auto" w:fill="FFFFFF"/>
        </w:rPr>
        <w:t xml:space="preserve">, ES., </w:t>
      </w:r>
      <w:proofErr w:type="spellStart"/>
      <w:r w:rsidRPr="00DE0122">
        <w:rPr>
          <w:rFonts w:ascii="Arial" w:hAnsi="Arial" w:cs="Arial"/>
          <w:color w:val="000000" w:themeColor="text1"/>
          <w:shd w:val="clear" w:color="auto" w:fill="FFFFFF"/>
        </w:rPr>
        <w:t>Husebo</w:t>
      </w:r>
      <w:proofErr w:type="spellEnd"/>
      <w:r w:rsidRPr="00DE0122">
        <w:rPr>
          <w:rFonts w:ascii="Arial" w:hAnsi="Arial" w:cs="Arial"/>
          <w:color w:val="000000" w:themeColor="text1"/>
          <w:shd w:val="clear" w:color="auto" w:fill="FFFFFF"/>
        </w:rPr>
        <w:t xml:space="preserve">, SE. </w:t>
      </w:r>
      <w:r w:rsidR="00D91182" w:rsidRPr="00DE0122">
        <w:rPr>
          <w:rFonts w:ascii="Arial" w:hAnsi="Arial" w:cs="Arial"/>
          <w:color w:val="000000" w:themeColor="text1"/>
          <w:shd w:val="clear" w:color="auto" w:fill="FFFFFF"/>
        </w:rPr>
        <w:t>(</w:t>
      </w:r>
      <w:r w:rsidRPr="00DE0122">
        <w:rPr>
          <w:rFonts w:ascii="Arial" w:hAnsi="Arial" w:cs="Arial"/>
          <w:color w:val="000000" w:themeColor="text1"/>
          <w:shd w:val="clear" w:color="auto" w:fill="FFFFFF"/>
        </w:rPr>
        <w:t>2018</w:t>
      </w:r>
      <w:r w:rsidR="00D91182" w:rsidRPr="00DE0122">
        <w:rPr>
          <w:rFonts w:ascii="Arial" w:hAnsi="Arial" w:cs="Arial"/>
          <w:color w:val="000000" w:themeColor="text1"/>
          <w:shd w:val="clear" w:color="auto" w:fill="FFFFFF"/>
        </w:rPr>
        <w:t>)</w:t>
      </w:r>
      <w:r w:rsidRPr="00DE0122">
        <w:rPr>
          <w:rFonts w:ascii="Arial" w:hAnsi="Arial" w:cs="Arial"/>
          <w:color w:val="000000" w:themeColor="text1"/>
          <w:shd w:val="clear" w:color="auto" w:fill="FFFFFF"/>
        </w:rPr>
        <w:t xml:space="preserve">. Norwegian nursing student’s evaluation of </w:t>
      </w:r>
      <w:proofErr w:type="spellStart"/>
      <w:r w:rsidRPr="00DE0122">
        <w:rPr>
          <w:rFonts w:ascii="Arial" w:hAnsi="Arial" w:cs="Arial"/>
          <w:color w:val="000000" w:themeColor="text1"/>
          <w:shd w:val="clear" w:color="auto" w:fill="FFFFFF"/>
        </w:rPr>
        <w:t>vSIM</w:t>
      </w:r>
      <w:proofErr w:type="spellEnd"/>
      <w:r w:rsidRPr="00DE0122">
        <w:rPr>
          <w:rFonts w:ascii="Arial" w:hAnsi="Arial" w:cs="Arial"/>
          <w:color w:val="000000" w:themeColor="text1"/>
          <w:shd w:val="clear" w:color="auto" w:fill="FFFFFF"/>
        </w:rPr>
        <w:sym w:font="Symbol" w:char="F0E2"/>
      </w:r>
      <w:r w:rsidRPr="00DE0122">
        <w:rPr>
          <w:rFonts w:ascii="Arial" w:hAnsi="Arial" w:cs="Arial"/>
          <w:color w:val="000000" w:themeColor="text1"/>
          <w:shd w:val="clear" w:color="auto" w:fill="FFFFFF"/>
        </w:rPr>
        <w:t xml:space="preserve"> for Nursing. Advances in Simulation (3) </w:t>
      </w:r>
    </w:p>
    <w:p w14:paraId="0AA88B68" w14:textId="7EF8D405" w:rsidR="00F23FBC" w:rsidRPr="00DE0122" w:rsidRDefault="00F23FBC" w:rsidP="0039530C">
      <w:pPr>
        <w:jc w:val="both"/>
        <w:rPr>
          <w:rFonts w:ascii="Arial" w:hAnsi="Arial" w:cs="Arial"/>
          <w:color w:val="000000" w:themeColor="text1"/>
          <w:shd w:val="clear" w:color="auto" w:fill="FFFFFF"/>
        </w:rPr>
      </w:pPr>
    </w:p>
    <w:p w14:paraId="33C0FD15" w14:textId="5542BD77" w:rsidR="00873007" w:rsidRPr="00DE0122" w:rsidRDefault="00BF7172" w:rsidP="0039530C">
      <w:pPr>
        <w:jc w:val="both"/>
        <w:rPr>
          <w:rFonts w:ascii="Arial" w:hAnsi="Arial" w:cs="Arial"/>
          <w:color w:val="000000" w:themeColor="text1"/>
          <w:shd w:val="clear" w:color="auto" w:fill="FFFFFF"/>
        </w:rPr>
      </w:pPr>
      <w:r>
        <w:rPr>
          <w:rFonts w:ascii="Arial" w:hAnsi="Arial" w:cs="Arial"/>
          <w:color w:val="000000" w:themeColor="text1"/>
          <w:shd w:val="clear" w:color="auto" w:fill="FFFFFF"/>
        </w:rPr>
        <w:t>Z</w:t>
      </w:r>
      <w:r w:rsidR="00C600D3" w:rsidRPr="00DE0122">
        <w:rPr>
          <w:rFonts w:ascii="Arial" w:hAnsi="Arial" w:cs="Arial"/>
          <w:color w:val="000000" w:themeColor="text1"/>
          <w:shd w:val="clear" w:color="auto" w:fill="FFFFFF"/>
        </w:rPr>
        <w:t xml:space="preserve">iv, A., </w:t>
      </w:r>
      <w:proofErr w:type="spellStart"/>
      <w:r w:rsidR="00C600D3" w:rsidRPr="00DE0122">
        <w:rPr>
          <w:rFonts w:ascii="Arial" w:hAnsi="Arial" w:cs="Arial"/>
          <w:color w:val="000000" w:themeColor="text1"/>
          <w:shd w:val="clear" w:color="auto" w:fill="FFFFFF"/>
        </w:rPr>
        <w:t>Wolpe</w:t>
      </w:r>
      <w:proofErr w:type="spellEnd"/>
      <w:r w:rsidR="00C600D3" w:rsidRPr="00DE0122">
        <w:rPr>
          <w:rFonts w:ascii="Arial" w:hAnsi="Arial" w:cs="Arial"/>
          <w:color w:val="000000" w:themeColor="text1"/>
          <w:shd w:val="clear" w:color="auto" w:fill="FFFFFF"/>
        </w:rPr>
        <w:t>, P., Small, S., Glick, S. (2003). Simulation-Based Medical Ed</w:t>
      </w:r>
      <w:r w:rsidR="00902AA9" w:rsidRPr="00DE0122">
        <w:rPr>
          <w:rFonts w:ascii="Arial" w:hAnsi="Arial" w:cs="Arial"/>
          <w:color w:val="000000" w:themeColor="text1"/>
          <w:shd w:val="clear" w:color="auto" w:fill="FFFFFF"/>
        </w:rPr>
        <w:t>u</w:t>
      </w:r>
      <w:r w:rsidR="00C600D3" w:rsidRPr="00DE0122">
        <w:rPr>
          <w:rFonts w:ascii="Arial" w:hAnsi="Arial" w:cs="Arial"/>
          <w:color w:val="000000" w:themeColor="text1"/>
          <w:shd w:val="clear" w:color="auto" w:fill="FFFFFF"/>
        </w:rPr>
        <w:t>cation an Ethical Imperative</w:t>
      </w:r>
      <w:r w:rsidR="005952F1" w:rsidRPr="00DE0122">
        <w:rPr>
          <w:rFonts w:ascii="Arial" w:hAnsi="Arial" w:cs="Arial"/>
          <w:color w:val="000000" w:themeColor="text1"/>
          <w:shd w:val="clear" w:color="auto" w:fill="FFFFFF"/>
        </w:rPr>
        <w:t>. Academic Medicine. 78(8) p783-788</w:t>
      </w:r>
    </w:p>
    <w:p w14:paraId="2D7A5366" w14:textId="48DE4A91" w:rsidR="00873007" w:rsidRPr="00DE0122" w:rsidRDefault="00873007" w:rsidP="0039530C">
      <w:pPr>
        <w:jc w:val="both"/>
        <w:rPr>
          <w:rFonts w:ascii="Arial" w:hAnsi="Arial" w:cs="Arial"/>
          <w:color w:val="000000" w:themeColor="text1"/>
          <w:shd w:val="clear" w:color="auto" w:fill="FFFFFF"/>
        </w:rPr>
      </w:pPr>
    </w:p>
    <w:p w14:paraId="7DC6719F" w14:textId="4101D8B9" w:rsidR="00D941C2" w:rsidRPr="00DE0122" w:rsidRDefault="00D941C2" w:rsidP="0039530C">
      <w:pPr>
        <w:jc w:val="both"/>
        <w:rPr>
          <w:rFonts w:ascii="Arial" w:hAnsi="Arial" w:cs="Arial"/>
          <w:color w:val="000000" w:themeColor="text1"/>
          <w:shd w:val="clear" w:color="auto" w:fill="FFFFFF"/>
        </w:rPr>
      </w:pPr>
    </w:p>
    <w:p w14:paraId="00202429" w14:textId="6C17EEFE" w:rsidR="00D941C2" w:rsidRPr="00DE0122" w:rsidRDefault="00D941C2" w:rsidP="0039530C">
      <w:pPr>
        <w:jc w:val="both"/>
        <w:rPr>
          <w:rFonts w:ascii="Arial" w:hAnsi="Arial" w:cs="Arial"/>
          <w:color w:val="000000" w:themeColor="text1"/>
          <w:shd w:val="clear" w:color="auto" w:fill="FFFFFF"/>
        </w:rPr>
      </w:pPr>
    </w:p>
    <w:p w14:paraId="6D3865A8" w14:textId="27A0CF1A" w:rsidR="00D941C2" w:rsidRPr="00DE0122" w:rsidRDefault="00D941C2" w:rsidP="0039530C">
      <w:pPr>
        <w:jc w:val="both"/>
        <w:rPr>
          <w:rFonts w:ascii="Arial" w:hAnsi="Arial" w:cs="Arial"/>
          <w:color w:val="000000" w:themeColor="text1"/>
          <w:shd w:val="clear" w:color="auto" w:fill="FFFFFF"/>
        </w:rPr>
      </w:pPr>
    </w:p>
    <w:p w14:paraId="085556F1" w14:textId="7C6B50F3" w:rsidR="00D941C2" w:rsidRDefault="00D941C2" w:rsidP="0039530C">
      <w:pPr>
        <w:jc w:val="both"/>
        <w:rPr>
          <w:rFonts w:ascii="Arial" w:hAnsi="Arial" w:cs="Arial"/>
          <w:color w:val="000000" w:themeColor="text1"/>
          <w:shd w:val="clear" w:color="auto" w:fill="FFFFFF"/>
        </w:rPr>
      </w:pPr>
    </w:p>
    <w:p w14:paraId="3C0D687F" w14:textId="696EB177" w:rsidR="00BF7172" w:rsidRDefault="00BF7172" w:rsidP="0039530C">
      <w:pPr>
        <w:jc w:val="both"/>
        <w:rPr>
          <w:rFonts w:ascii="Arial" w:hAnsi="Arial" w:cs="Arial"/>
          <w:color w:val="000000" w:themeColor="text1"/>
          <w:shd w:val="clear" w:color="auto" w:fill="FFFFFF"/>
        </w:rPr>
      </w:pPr>
    </w:p>
    <w:p w14:paraId="569B208F" w14:textId="183CF13B" w:rsidR="00BF7172" w:rsidRDefault="00BF7172" w:rsidP="0039530C">
      <w:pPr>
        <w:jc w:val="both"/>
        <w:rPr>
          <w:rFonts w:ascii="Arial" w:hAnsi="Arial" w:cs="Arial"/>
          <w:color w:val="000000" w:themeColor="text1"/>
          <w:shd w:val="clear" w:color="auto" w:fill="FFFFFF"/>
        </w:rPr>
      </w:pPr>
    </w:p>
    <w:p w14:paraId="74FF31C2" w14:textId="7D24CAB2" w:rsidR="00BF7172" w:rsidRDefault="00BF7172" w:rsidP="0039530C">
      <w:pPr>
        <w:jc w:val="both"/>
        <w:rPr>
          <w:rFonts w:ascii="Arial" w:hAnsi="Arial" w:cs="Arial"/>
          <w:color w:val="000000" w:themeColor="text1"/>
          <w:shd w:val="clear" w:color="auto" w:fill="FFFFFF"/>
        </w:rPr>
      </w:pPr>
    </w:p>
    <w:p w14:paraId="07810C2C" w14:textId="7CBCB10C" w:rsidR="00BF7172" w:rsidRDefault="00BF7172" w:rsidP="0039530C">
      <w:pPr>
        <w:jc w:val="both"/>
        <w:rPr>
          <w:rFonts w:ascii="Arial" w:hAnsi="Arial" w:cs="Arial"/>
          <w:color w:val="000000" w:themeColor="text1"/>
          <w:shd w:val="clear" w:color="auto" w:fill="FFFFFF"/>
        </w:rPr>
      </w:pPr>
    </w:p>
    <w:p w14:paraId="6DE11AFC" w14:textId="77777777" w:rsidR="00BF7172" w:rsidRPr="00DE0122" w:rsidRDefault="00BF7172" w:rsidP="0039530C">
      <w:pPr>
        <w:jc w:val="both"/>
        <w:rPr>
          <w:rFonts w:ascii="Arial" w:hAnsi="Arial" w:cs="Arial"/>
          <w:color w:val="000000" w:themeColor="text1"/>
          <w:shd w:val="clear" w:color="auto" w:fill="FFFFFF"/>
        </w:rPr>
      </w:pPr>
    </w:p>
    <w:p w14:paraId="6E124AF3" w14:textId="706BF0E3" w:rsidR="00D941C2" w:rsidRPr="00DE0122" w:rsidRDefault="00D941C2" w:rsidP="0039530C">
      <w:pPr>
        <w:jc w:val="both"/>
        <w:rPr>
          <w:rFonts w:ascii="Arial" w:hAnsi="Arial" w:cs="Arial"/>
          <w:color w:val="000000" w:themeColor="text1"/>
          <w:shd w:val="clear" w:color="auto" w:fill="FFFFFF"/>
        </w:rPr>
      </w:pPr>
      <w:r w:rsidRPr="00DE0122">
        <w:rPr>
          <w:rFonts w:ascii="Arial" w:hAnsi="Arial" w:cs="Arial"/>
          <w:color w:val="000000" w:themeColor="text1"/>
          <w:shd w:val="clear" w:color="auto" w:fill="FFFFFF"/>
        </w:rPr>
        <w:lastRenderedPageBreak/>
        <w:t>Appendix 1</w:t>
      </w:r>
    </w:p>
    <w:p w14:paraId="1CA1D632" w14:textId="77777777" w:rsidR="00D941C2" w:rsidRPr="00DE0122" w:rsidRDefault="00D941C2" w:rsidP="00D941C2">
      <w:pPr>
        <w:tabs>
          <w:tab w:val="left" w:pos="5103"/>
        </w:tabs>
        <w:jc w:val="center"/>
        <w:rPr>
          <w:rFonts w:ascii="Arial" w:hAnsi="Arial" w:cs="Arial"/>
          <w:b/>
          <w:bCs/>
          <w:color w:val="000000" w:themeColor="text1"/>
        </w:rPr>
      </w:pPr>
      <w:r w:rsidRPr="00DE0122">
        <w:rPr>
          <w:rFonts w:ascii="Arial" w:hAnsi="Arial" w:cs="Arial"/>
          <w:b/>
          <w:bCs/>
          <w:color w:val="000000" w:themeColor="text1"/>
        </w:rPr>
        <w:t>APPLICATION FOR ETHICAL APPROVAL</w:t>
      </w:r>
    </w:p>
    <w:p w14:paraId="07A307FF" w14:textId="77777777" w:rsidR="00D941C2" w:rsidRPr="00DE0122" w:rsidRDefault="00D941C2" w:rsidP="00D941C2">
      <w:pPr>
        <w:tabs>
          <w:tab w:val="left" w:pos="5103"/>
        </w:tabs>
        <w:jc w:val="center"/>
        <w:rPr>
          <w:rFonts w:ascii="Arial" w:hAnsi="Arial" w:cs="Arial"/>
          <w:b/>
          <w:bCs/>
          <w:color w:val="000000" w:themeColor="text1"/>
        </w:rPr>
      </w:pPr>
    </w:p>
    <w:p w14:paraId="14766E39" w14:textId="77777777" w:rsidR="00D941C2" w:rsidRPr="00DE0122" w:rsidRDefault="00D941C2" w:rsidP="00D941C2">
      <w:pPr>
        <w:tabs>
          <w:tab w:val="left" w:pos="5103"/>
        </w:tabs>
        <w:jc w:val="both"/>
        <w:rPr>
          <w:rFonts w:ascii="Arial" w:hAnsi="Arial" w:cs="Arial"/>
          <w:b/>
          <w:bCs/>
          <w:color w:val="000000" w:themeColor="text1"/>
          <w:sz w:val="22"/>
          <w:szCs w:val="22"/>
        </w:rPr>
      </w:pPr>
    </w:p>
    <w:tbl>
      <w:tblPr>
        <w:tblStyle w:val="TableGrid"/>
        <w:tblW w:w="10435" w:type="dxa"/>
        <w:tblInd w:w="-717" w:type="dxa"/>
        <w:tblLook w:val="04A0" w:firstRow="1" w:lastRow="0" w:firstColumn="1" w:lastColumn="0" w:noHBand="0" w:noVBand="1"/>
      </w:tblPr>
      <w:tblGrid>
        <w:gridCol w:w="10435"/>
      </w:tblGrid>
      <w:tr w:rsidR="00DE0122" w:rsidRPr="00DE0122" w14:paraId="3B599E77" w14:textId="77777777" w:rsidTr="00D941C2">
        <w:tc>
          <w:tcPr>
            <w:tcW w:w="10435" w:type="dxa"/>
          </w:tcPr>
          <w:p w14:paraId="1E6F371B" w14:textId="77777777" w:rsidR="00D941C2" w:rsidRPr="00DE0122" w:rsidRDefault="00D941C2" w:rsidP="00EE0F4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color w:val="000000" w:themeColor="text1"/>
                <w:sz w:val="22"/>
                <w:szCs w:val="22"/>
              </w:rPr>
            </w:pPr>
            <w:r w:rsidRPr="00DE0122">
              <w:rPr>
                <w:rFonts w:ascii="Arial" w:hAnsi="Arial" w:cs="Arial"/>
                <w:b/>
                <w:bCs/>
                <w:color w:val="000000" w:themeColor="text1"/>
                <w:sz w:val="22"/>
                <w:szCs w:val="22"/>
              </w:rPr>
              <w:t>RESEARCH STUDENTS</w:t>
            </w:r>
          </w:p>
          <w:p w14:paraId="2BA1DBB4" w14:textId="77777777" w:rsidR="00D941C2" w:rsidRPr="00DE0122" w:rsidRDefault="00D941C2" w:rsidP="00EE0F4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color w:val="000000" w:themeColor="text1"/>
                <w:sz w:val="22"/>
                <w:szCs w:val="22"/>
              </w:rPr>
            </w:pPr>
            <w:r w:rsidRPr="00DE0122">
              <w:rPr>
                <w:rFonts w:ascii="Arial" w:hAnsi="Arial" w:cs="Arial"/>
                <w:color w:val="000000" w:themeColor="text1"/>
                <w:sz w:val="22"/>
                <w:szCs w:val="22"/>
              </w:rPr>
              <w:t xml:space="preserve">This form is to be completed by the student within </w:t>
            </w:r>
            <w:r w:rsidRPr="00DE0122">
              <w:rPr>
                <w:rFonts w:ascii="Arial" w:hAnsi="Arial" w:cs="Arial"/>
                <w:b/>
                <w:color w:val="000000" w:themeColor="text1"/>
                <w:sz w:val="22"/>
                <w:szCs w:val="22"/>
              </w:rPr>
              <w:t>SIX</w:t>
            </w:r>
            <w:r w:rsidRPr="00DE0122">
              <w:rPr>
                <w:rFonts w:ascii="Arial" w:hAnsi="Arial" w:cs="Arial"/>
                <w:color w:val="000000" w:themeColor="text1"/>
                <w:sz w:val="22"/>
                <w:szCs w:val="22"/>
              </w:rPr>
              <w:t xml:space="preserve"> months for full-time students and </w:t>
            </w:r>
            <w:r w:rsidRPr="00DE0122">
              <w:rPr>
                <w:rFonts w:ascii="Arial" w:hAnsi="Arial" w:cs="Arial"/>
                <w:b/>
                <w:color w:val="000000" w:themeColor="text1"/>
                <w:sz w:val="22"/>
                <w:szCs w:val="22"/>
              </w:rPr>
              <w:t xml:space="preserve">TWELVE </w:t>
            </w:r>
            <w:r w:rsidRPr="00DE0122">
              <w:rPr>
                <w:rFonts w:ascii="Arial" w:hAnsi="Arial" w:cs="Arial"/>
                <w:color w:val="000000" w:themeColor="text1"/>
                <w:sz w:val="22"/>
                <w:szCs w:val="22"/>
              </w:rPr>
              <w:t xml:space="preserve">months for part time students, after the commencement of the research degree or following progression to Part Two of your course. </w:t>
            </w:r>
          </w:p>
          <w:p w14:paraId="7B765A82" w14:textId="77777777" w:rsidR="00D941C2" w:rsidRPr="00DE0122" w:rsidRDefault="00D941C2" w:rsidP="00EE0F4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color w:val="000000" w:themeColor="text1"/>
                <w:sz w:val="22"/>
                <w:szCs w:val="22"/>
              </w:rPr>
            </w:pPr>
          </w:p>
          <w:p w14:paraId="067B306E" w14:textId="77777777" w:rsidR="00D941C2" w:rsidRPr="00DE0122" w:rsidRDefault="00D941C2" w:rsidP="00EE0F4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color w:val="000000" w:themeColor="text1"/>
                <w:sz w:val="22"/>
                <w:szCs w:val="22"/>
              </w:rPr>
            </w:pPr>
            <w:r w:rsidRPr="00DE0122">
              <w:rPr>
                <w:rFonts w:ascii="Arial" w:hAnsi="Arial" w:cs="Arial"/>
                <w:bCs/>
                <w:color w:val="000000" w:themeColor="text1"/>
                <w:sz w:val="22"/>
                <w:szCs w:val="22"/>
              </w:rPr>
              <w:t xml:space="preserve">Once complete, submit this form via the </w:t>
            </w:r>
            <w:proofErr w:type="spellStart"/>
            <w:r w:rsidRPr="00DE0122">
              <w:rPr>
                <w:rFonts w:ascii="Arial" w:hAnsi="Arial" w:cs="Arial"/>
                <w:b/>
                <w:i/>
                <w:iCs/>
                <w:color w:val="000000" w:themeColor="text1"/>
                <w:sz w:val="22"/>
                <w:szCs w:val="22"/>
                <w:u w:val="single"/>
              </w:rPr>
              <w:t>MyTSD</w:t>
            </w:r>
            <w:proofErr w:type="spellEnd"/>
            <w:r w:rsidRPr="00DE0122">
              <w:rPr>
                <w:rFonts w:ascii="Arial" w:hAnsi="Arial" w:cs="Arial"/>
                <w:b/>
                <w:i/>
                <w:iCs/>
                <w:color w:val="000000" w:themeColor="text1"/>
                <w:sz w:val="22"/>
                <w:szCs w:val="22"/>
                <w:u w:val="single"/>
              </w:rPr>
              <w:t xml:space="preserve"> Doctoral College Portal</w:t>
            </w:r>
            <w:r w:rsidRPr="00DE0122">
              <w:rPr>
                <w:rFonts w:ascii="Arial" w:hAnsi="Arial" w:cs="Arial"/>
                <w:bCs/>
                <w:color w:val="000000" w:themeColor="text1"/>
                <w:sz w:val="22"/>
                <w:szCs w:val="22"/>
              </w:rPr>
              <w:t xml:space="preserve"> at (</w:t>
            </w:r>
            <w:hyperlink r:id="rId20" w:history="1">
              <w:r w:rsidRPr="00DE0122">
                <w:rPr>
                  <w:rStyle w:val="Hyperlink"/>
                  <w:rFonts w:ascii="Arial" w:hAnsi="Arial" w:cs="Arial"/>
                  <w:bCs/>
                  <w:color w:val="000000" w:themeColor="text1"/>
                  <w:sz w:val="22"/>
                  <w:szCs w:val="22"/>
                </w:rPr>
                <w:t>https://mytsd.uwtsd.ac.uk</w:t>
              </w:r>
            </w:hyperlink>
            <w:r w:rsidRPr="00DE0122">
              <w:rPr>
                <w:rFonts w:ascii="Arial" w:hAnsi="Arial" w:cs="Arial"/>
                <w:bCs/>
                <w:color w:val="000000" w:themeColor="text1"/>
                <w:sz w:val="22"/>
                <w:szCs w:val="22"/>
              </w:rPr>
              <w:t>).</w:t>
            </w:r>
          </w:p>
          <w:p w14:paraId="3EFDA189" w14:textId="77777777" w:rsidR="00D941C2" w:rsidRPr="00DE0122" w:rsidRDefault="00D941C2" w:rsidP="00EE0F4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color w:val="000000" w:themeColor="text1"/>
                <w:sz w:val="22"/>
                <w:szCs w:val="22"/>
              </w:rPr>
            </w:pPr>
          </w:p>
          <w:p w14:paraId="232AD9BE" w14:textId="77777777" w:rsidR="00D941C2" w:rsidRPr="00DE0122" w:rsidRDefault="00D941C2" w:rsidP="00EE0F4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color w:val="000000" w:themeColor="text1"/>
                <w:sz w:val="22"/>
                <w:szCs w:val="22"/>
              </w:rPr>
            </w:pPr>
            <w:r w:rsidRPr="00DE0122">
              <w:rPr>
                <w:rFonts w:ascii="Arial" w:hAnsi="Arial" w:cs="Arial"/>
                <w:color w:val="000000" w:themeColor="text1"/>
                <w:sz w:val="22"/>
                <w:szCs w:val="22"/>
              </w:rPr>
              <w:t>This document is also available in Welsh.</w:t>
            </w:r>
          </w:p>
          <w:p w14:paraId="3DF000C0" w14:textId="77777777" w:rsidR="00D941C2" w:rsidRPr="00DE0122" w:rsidRDefault="00D941C2" w:rsidP="00EE0F4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color w:val="000000" w:themeColor="text1"/>
                <w:sz w:val="22"/>
                <w:szCs w:val="22"/>
              </w:rPr>
            </w:pPr>
          </w:p>
        </w:tc>
      </w:tr>
      <w:tr w:rsidR="00DE0122" w:rsidRPr="00DE0122" w14:paraId="26AE7B2F" w14:textId="77777777" w:rsidTr="00D941C2">
        <w:tc>
          <w:tcPr>
            <w:tcW w:w="10435" w:type="dxa"/>
          </w:tcPr>
          <w:p w14:paraId="78211777" w14:textId="77777777" w:rsidR="00D941C2" w:rsidRPr="00DE0122" w:rsidRDefault="00D941C2" w:rsidP="00EE0F42">
            <w:pPr>
              <w:rPr>
                <w:rFonts w:ascii="Arial" w:hAnsi="Arial" w:cs="Arial"/>
                <w:b/>
                <w:color w:val="000000" w:themeColor="text1"/>
                <w:sz w:val="22"/>
                <w:szCs w:val="22"/>
              </w:rPr>
            </w:pPr>
            <w:r w:rsidRPr="00DE0122">
              <w:rPr>
                <w:rFonts w:ascii="Arial" w:hAnsi="Arial" w:cs="Arial"/>
                <w:b/>
                <w:color w:val="000000" w:themeColor="text1"/>
                <w:sz w:val="22"/>
                <w:szCs w:val="22"/>
              </w:rPr>
              <w:t>RESEARCH STAFF ONLY</w:t>
            </w:r>
          </w:p>
          <w:p w14:paraId="288E2113"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 xml:space="preserve">All communications relating to this application during its processing must be in writing and emailed to </w:t>
            </w:r>
            <w:hyperlink r:id="rId21" w:history="1">
              <w:r w:rsidRPr="00DE0122">
                <w:rPr>
                  <w:rStyle w:val="Hyperlink"/>
                  <w:rFonts w:ascii="Arial" w:hAnsi="Arial" w:cs="Arial"/>
                  <w:color w:val="000000" w:themeColor="text1"/>
                  <w:sz w:val="22"/>
                  <w:szCs w:val="22"/>
                </w:rPr>
                <w:t>pgresearch@uwtsd.ac.uk</w:t>
              </w:r>
            </w:hyperlink>
            <w:r w:rsidRPr="00DE0122">
              <w:rPr>
                <w:rFonts w:ascii="Arial" w:hAnsi="Arial" w:cs="Arial"/>
                <w:color w:val="000000" w:themeColor="text1"/>
                <w:sz w:val="22"/>
                <w:szCs w:val="22"/>
              </w:rPr>
              <w:t xml:space="preserve"> , with the title ‘Ethical Approval’ followed by your name.</w:t>
            </w:r>
          </w:p>
          <w:p w14:paraId="6F979EA8" w14:textId="77777777" w:rsidR="00D941C2" w:rsidRPr="00DE0122" w:rsidRDefault="00D941C2" w:rsidP="00EE0F42">
            <w:pPr>
              <w:rPr>
                <w:rFonts w:ascii="Arial" w:hAnsi="Arial" w:cs="Arial"/>
                <w:color w:val="000000" w:themeColor="text1"/>
                <w:sz w:val="22"/>
                <w:szCs w:val="22"/>
              </w:rPr>
            </w:pPr>
          </w:p>
        </w:tc>
      </w:tr>
      <w:tr w:rsidR="00DE0122" w:rsidRPr="00DE0122" w14:paraId="57186BD2" w14:textId="77777777" w:rsidTr="00D941C2">
        <w:tc>
          <w:tcPr>
            <w:tcW w:w="10435" w:type="dxa"/>
          </w:tcPr>
          <w:p w14:paraId="0EB88023" w14:textId="77777777" w:rsidR="00D941C2" w:rsidRPr="00DE0122" w:rsidRDefault="00D941C2" w:rsidP="00EE0F4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color w:val="000000" w:themeColor="text1"/>
                <w:sz w:val="22"/>
                <w:szCs w:val="22"/>
              </w:rPr>
            </w:pPr>
            <w:r w:rsidRPr="00DE0122">
              <w:rPr>
                <w:rFonts w:ascii="Arial" w:hAnsi="Arial" w:cs="Arial"/>
                <w:b/>
                <w:bCs/>
                <w:color w:val="000000" w:themeColor="text1"/>
                <w:sz w:val="22"/>
                <w:szCs w:val="22"/>
              </w:rPr>
              <w:t xml:space="preserve">STUDENTS ON UNDERGRADUATE OR TAUGHT MASTERS PROGRAMMES </w:t>
            </w:r>
            <w:r w:rsidRPr="00DE0122">
              <w:rPr>
                <w:rFonts w:ascii="Arial" w:hAnsi="Arial" w:cs="Arial"/>
                <w:bCs/>
                <w:color w:val="000000" w:themeColor="text1"/>
                <w:sz w:val="22"/>
                <w:szCs w:val="22"/>
              </w:rPr>
              <w:t>should submit this form (and receive the outcome) via systems explained to you by the supervisor/module leader.</w:t>
            </w:r>
          </w:p>
        </w:tc>
      </w:tr>
    </w:tbl>
    <w:p w14:paraId="5EED3E77" w14:textId="77777777" w:rsidR="00D941C2" w:rsidRPr="00DE0122" w:rsidRDefault="00D941C2" w:rsidP="00D941C2">
      <w:pPr>
        <w:tabs>
          <w:tab w:val="left" w:pos="5103"/>
        </w:tabs>
        <w:jc w:val="both"/>
        <w:rPr>
          <w:rFonts w:ascii="Arial" w:hAnsi="Arial" w:cs="Arial"/>
          <w:b/>
          <w:bCs/>
          <w:color w:val="000000" w:themeColor="text1"/>
          <w:sz w:val="22"/>
          <w:szCs w:val="22"/>
        </w:rPr>
      </w:pPr>
    </w:p>
    <w:p w14:paraId="4E8239A4" w14:textId="77777777" w:rsidR="00D941C2" w:rsidRPr="00DE0122" w:rsidRDefault="00D941C2" w:rsidP="00D941C2">
      <w:pPr>
        <w:tabs>
          <w:tab w:val="left" w:pos="5103"/>
        </w:tabs>
        <w:jc w:val="both"/>
        <w:rPr>
          <w:rFonts w:ascii="Arial" w:hAnsi="Arial" w:cs="Arial"/>
          <w:b/>
          <w:bCs/>
          <w:color w:val="000000" w:themeColor="text1"/>
          <w:sz w:val="22"/>
          <w:szCs w:val="22"/>
        </w:rPr>
      </w:pPr>
    </w:p>
    <w:p w14:paraId="74EA1D52" w14:textId="77777777" w:rsidR="00D941C2" w:rsidRPr="00DE0122" w:rsidRDefault="00D941C2" w:rsidP="00D941C2">
      <w:pPr>
        <w:tabs>
          <w:tab w:val="left" w:pos="5103"/>
        </w:tabs>
        <w:jc w:val="both"/>
        <w:rPr>
          <w:rFonts w:ascii="Arial" w:hAnsi="Arial" w:cs="Arial"/>
          <w:b/>
          <w:bCs/>
          <w:color w:val="000000" w:themeColor="text1"/>
          <w:sz w:val="22"/>
          <w:szCs w:val="22"/>
        </w:rPr>
      </w:pPr>
      <w:proofErr w:type="gramStart"/>
      <w:r w:rsidRPr="00DE0122">
        <w:rPr>
          <w:rFonts w:ascii="Arial" w:hAnsi="Arial" w:cs="Arial"/>
          <w:b/>
          <w:bCs/>
          <w:color w:val="000000" w:themeColor="text1"/>
          <w:sz w:val="22"/>
          <w:szCs w:val="22"/>
        </w:rPr>
        <w:t>In order for</w:t>
      </w:r>
      <w:proofErr w:type="gramEnd"/>
      <w:r w:rsidRPr="00DE0122">
        <w:rPr>
          <w:rFonts w:ascii="Arial" w:hAnsi="Arial" w:cs="Arial"/>
          <w:b/>
          <w:bCs/>
          <w:color w:val="000000" w:themeColor="text1"/>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5473BD56" w14:textId="77777777" w:rsidR="00D941C2" w:rsidRPr="00DE0122" w:rsidRDefault="00D941C2" w:rsidP="00D941C2">
      <w:pPr>
        <w:tabs>
          <w:tab w:val="left" w:pos="5103"/>
        </w:tabs>
        <w:jc w:val="center"/>
        <w:rPr>
          <w:rFonts w:ascii="Arial" w:hAnsi="Arial" w:cs="Arial"/>
          <w:b/>
          <w:bCs/>
          <w:color w:val="000000" w:themeColor="text1"/>
          <w:sz w:val="16"/>
          <w:szCs w:val="16"/>
        </w:rPr>
      </w:pPr>
    </w:p>
    <w:p w14:paraId="77337178" w14:textId="77777777" w:rsidR="00D941C2" w:rsidRPr="00DE0122" w:rsidRDefault="00D941C2" w:rsidP="00D941C2">
      <w:pPr>
        <w:tabs>
          <w:tab w:val="left" w:pos="5103"/>
        </w:tabs>
        <w:jc w:val="both"/>
        <w:rPr>
          <w:rFonts w:ascii="Arial" w:hAnsi="Arial" w:cs="Arial"/>
          <w:color w:val="000000" w:themeColor="text1"/>
          <w:sz w:val="22"/>
          <w:szCs w:val="22"/>
        </w:rPr>
      </w:pPr>
      <w:r w:rsidRPr="00DE0122">
        <w:rPr>
          <w:rFonts w:ascii="Arial" w:hAnsi="Arial" w:cs="Arial"/>
          <w:color w:val="000000" w:themeColor="text1"/>
          <w:sz w:val="22"/>
          <w:szCs w:val="22"/>
        </w:rPr>
        <w:t xml:space="preserve">The University follows the OECD Frascati manual definition of </w:t>
      </w:r>
      <w:r w:rsidRPr="00DE0122">
        <w:rPr>
          <w:rFonts w:ascii="Arial" w:hAnsi="Arial" w:cs="Arial"/>
          <w:b/>
          <w:color w:val="000000" w:themeColor="text1"/>
          <w:sz w:val="22"/>
          <w:szCs w:val="22"/>
        </w:rPr>
        <w:t>research activity</w:t>
      </w:r>
      <w:r w:rsidRPr="00DE0122">
        <w:rPr>
          <w:rFonts w:ascii="Arial" w:hAnsi="Arial" w:cs="Arial"/>
          <w:color w:val="000000" w:themeColor="text1"/>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94F1A6" w14:textId="77777777" w:rsidR="00D941C2" w:rsidRPr="00DE0122" w:rsidRDefault="00D941C2" w:rsidP="00D941C2">
      <w:pPr>
        <w:tabs>
          <w:tab w:val="left" w:pos="5103"/>
        </w:tabs>
        <w:jc w:val="both"/>
        <w:rPr>
          <w:rFonts w:ascii="Arial" w:hAnsi="Arial" w:cs="Arial"/>
          <w:color w:val="000000" w:themeColor="text1"/>
          <w:sz w:val="22"/>
          <w:szCs w:val="22"/>
        </w:rPr>
      </w:pPr>
    </w:p>
    <w:p w14:paraId="6C0713E4" w14:textId="77777777" w:rsidR="00D941C2" w:rsidRPr="00DE0122" w:rsidRDefault="00D941C2" w:rsidP="00D941C2">
      <w:pPr>
        <w:tabs>
          <w:tab w:val="left" w:pos="5103"/>
        </w:tabs>
        <w:jc w:val="both"/>
        <w:rPr>
          <w:rFonts w:ascii="Arial" w:hAnsi="Arial" w:cs="Arial"/>
          <w:color w:val="000000" w:themeColor="text1"/>
          <w:sz w:val="22"/>
          <w:szCs w:val="22"/>
        </w:rPr>
      </w:pPr>
      <w:r w:rsidRPr="00DE0122">
        <w:rPr>
          <w:rFonts w:ascii="Arial" w:hAnsi="Arial" w:cs="Arial"/>
          <w:color w:val="000000" w:themeColor="text1"/>
          <w:sz w:val="22"/>
          <w:szCs w:val="22"/>
        </w:rPr>
        <w:t>The individual undertaking the research activity is known as the “principal researcher”.</w:t>
      </w:r>
    </w:p>
    <w:p w14:paraId="66930092" w14:textId="77777777" w:rsidR="00D941C2" w:rsidRPr="00DE0122" w:rsidRDefault="00D941C2" w:rsidP="00D941C2">
      <w:pPr>
        <w:tabs>
          <w:tab w:val="left" w:pos="5103"/>
        </w:tabs>
        <w:jc w:val="both"/>
        <w:rPr>
          <w:rFonts w:ascii="Arial" w:hAnsi="Arial" w:cs="Arial"/>
          <w:color w:val="000000" w:themeColor="text1"/>
          <w:sz w:val="22"/>
          <w:szCs w:val="22"/>
        </w:rPr>
      </w:pPr>
    </w:p>
    <w:p w14:paraId="3089CCDD" w14:textId="77777777" w:rsidR="00D941C2" w:rsidRPr="00DE0122" w:rsidRDefault="00D941C2" w:rsidP="00D941C2">
      <w:pPr>
        <w:tabs>
          <w:tab w:val="left" w:pos="5103"/>
        </w:tabs>
        <w:jc w:val="both"/>
        <w:rPr>
          <w:rFonts w:ascii="Arial" w:hAnsi="Arial" w:cs="Arial"/>
          <w:color w:val="000000" w:themeColor="text1"/>
          <w:sz w:val="22"/>
          <w:szCs w:val="22"/>
        </w:rPr>
      </w:pPr>
      <w:r w:rsidRPr="00DE0122">
        <w:rPr>
          <w:rFonts w:ascii="Arial" w:hAnsi="Arial" w:cs="Arial"/>
          <w:color w:val="000000" w:themeColor="text1"/>
          <w:sz w:val="22"/>
          <w:szCs w:val="22"/>
        </w:rPr>
        <w:t>Ethical approval is not required for routine audits, performance reviews, quality assurance studies, testing within normal educational requirements, and literary or artistic criticism.</w:t>
      </w:r>
    </w:p>
    <w:p w14:paraId="3184FC60" w14:textId="77777777" w:rsidR="00D941C2" w:rsidRPr="00DE0122" w:rsidRDefault="00D941C2" w:rsidP="00D941C2">
      <w:pPr>
        <w:tabs>
          <w:tab w:val="left" w:pos="5103"/>
        </w:tabs>
        <w:jc w:val="both"/>
        <w:rPr>
          <w:rFonts w:ascii="Arial" w:hAnsi="Arial" w:cs="Arial"/>
          <w:color w:val="000000" w:themeColor="text1"/>
          <w:sz w:val="22"/>
          <w:szCs w:val="22"/>
        </w:rPr>
      </w:pPr>
    </w:p>
    <w:p w14:paraId="55D2AA4B" w14:textId="77777777" w:rsidR="00D941C2" w:rsidRPr="00DE0122" w:rsidRDefault="00D941C2" w:rsidP="00D941C2">
      <w:pPr>
        <w:tabs>
          <w:tab w:val="left" w:pos="5103"/>
        </w:tabs>
        <w:jc w:val="both"/>
        <w:rPr>
          <w:rFonts w:ascii="Arial" w:hAnsi="Arial" w:cs="Arial"/>
          <w:b/>
          <w:bCs/>
          <w:color w:val="000000" w:themeColor="text1"/>
          <w:sz w:val="22"/>
          <w:szCs w:val="22"/>
        </w:rPr>
      </w:pPr>
      <w:r w:rsidRPr="00DE0122">
        <w:rPr>
          <w:rFonts w:ascii="Arial" w:hAnsi="Arial" w:cs="Arial"/>
          <w:b/>
          <w:bCs/>
          <w:color w:val="000000" w:themeColor="text1"/>
          <w:sz w:val="22"/>
          <w:szCs w:val="22"/>
        </w:rPr>
        <w:t>Please read the notes for guidance before completing ALL sections of the form.</w:t>
      </w:r>
    </w:p>
    <w:p w14:paraId="0DDBDAA9" w14:textId="77777777" w:rsidR="00D941C2" w:rsidRPr="00DE0122" w:rsidRDefault="00D941C2" w:rsidP="00D941C2">
      <w:pPr>
        <w:autoSpaceDE w:val="0"/>
        <w:autoSpaceDN w:val="0"/>
        <w:adjustRightInd w:val="0"/>
        <w:jc w:val="both"/>
        <w:rPr>
          <w:rFonts w:ascii="Arial" w:hAnsi="Arial" w:cs="Arial"/>
          <w:color w:val="000000" w:themeColor="text1"/>
          <w:sz w:val="22"/>
          <w:szCs w:val="22"/>
        </w:rPr>
      </w:pPr>
    </w:p>
    <w:p w14:paraId="46604FF3" w14:textId="77777777" w:rsidR="00D941C2" w:rsidRPr="00DE0122" w:rsidRDefault="00D941C2" w:rsidP="00D941C2">
      <w:pPr>
        <w:autoSpaceDE w:val="0"/>
        <w:autoSpaceDN w:val="0"/>
        <w:adjustRightInd w:val="0"/>
        <w:jc w:val="both"/>
        <w:rPr>
          <w:rFonts w:ascii="Arial" w:hAnsi="Arial" w:cs="Arial"/>
          <w:color w:val="000000" w:themeColor="text1"/>
          <w:sz w:val="22"/>
          <w:szCs w:val="22"/>
        </w:rPr>
      </w:pPr>
      <w:r w:rsidRPr="00DE0122">
        <w:rPr>
          <w:rFonts w:ascii="Arial" w:hAnsi="Arial" w:cs="Arial"/>
          <w:b/>
          <w:color w:val="000000" w:themeColor="text1"/>
          <w:sz w:val="22"/>
          <w:szCs w:val="22"/>
        </w:rPr>
        <w:t>This form</w:t>
      </w:r>
      <w:r w:rsidRPr="00DE0122">
        <w:rPr>
          <w:rFonts w:ascii="Arial" w:hAnsi="Arial" w:cs="Arial"/>
          <w:color w:val="000000" w:themeColor="text1"/>
          <w:sz w:val="22"/>
          <w:szCs w:val="22"/>
        </w:rPr>
        <w:t xml:space="preserve"> </w:t>
      </w:r>
      <w:r w:rsidRPr="00DE0122">
        <w:rPr>
          <w:rFonts w:ascii="Arial" w:hAnsi="Arial" w:cs="Arial"/>
          <w:b/>
          <w:color w:val="000000" w:themeColor="text1"/>
          <w:sz w:val="22"/>
          <w:szCs w:val="22"/>
        </w:rPr>
        <w:t>must be completed and approved prior to undertaking any research activity.</w:t>
      </w:r>
      <w:r w:rsidRPr="00DE0122">
        <w:rPr>
          <w:rFonts w:ascii="Arial" w:hAnsi="Arial" w:cs="Arial"/>
          <w:color w:val="000000" w:themeColor="text1"/>
          <w:sz w:val="22"/>
          <w:szCs w:val="22"/>
        </w:rPr>
        <w:t xml:space="preserve"> Please see Checklist for details of process for different categories of application.  </w:t>
      </w:r>
    </w:p>
    <w:p w14:paraId="77E7ECD9" w14:textId="77777777" w:rsidR="00D941C2" w:rsidRPr="00DE0122" w:rsidRDefault="00D941C2" w:rsidP="00D941C2">
      <w:pPr>
        <w:autoSpaceDE w:val="0"/>
        <w:autoSpaceDN w:val="0"/>
        <w:adjustRightInd w:val="0"/>
        <w:jc w:val="both"/>
        <w:rPr>
          <w:rFonts w:ascii="Arial" w:hAnsi="Arial" w:cs="Arial"/>
          <w:color w:val="000000" w:themeColor="text1"/>
          <w:sz w:val="22"/>
          <w:szCs w:val="22"/>
        </w:rPr>
      </w:pPr>
    </w:p>
    <w:p w14:paraId="17763D4A" w14:textId="77777777" w:rsidR="00D941C2" w:rsidRPr="00DE0122" w:rsidRDefault="00D941C2" w:rsidP="00D941C2">
      <w:pPr>
        <w:autoSpaceDE w:val="0"/>
        <w:autoSpaceDN w:val="0"/>
        <w:adjustRightInd w:val="0"/>
        <w:spacing w:after="240"/>
        <w:jc w:val="both"/>
        <w:rPr>
          <w:rFonts w:ascii="Arial" w:hAnsi="Arial" w:cs="Arial"/>
          <w:b/>
          <w:color w:val="000000" w:themeColor="text1"/>
          <w:sz w:val="22"/>
          <w:szCs w:val="22"/>
        </w:rPr>
      </w:pPr>
      <w:r w:rsidRPr="00DE0122">
        <w:rPr>
          <w:rFonts w:ascii="Arial" w:hAnsi="Arial" w:cs="Arial"/>
          <w:b/>
          <w:color w:val="000000" w:themeColor="text1"/>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DE0122" w:rsidRPr="00DE0122" w14:paraId="118C45CD" w14:textId="77777777" w:rsidTr="00EE0F42">
        <w:trPr>
          <w:trHeight w:val="439"/>
        </w:trPr>
        <w:tc>
          <w:tcPr>
            <w:tcW w:w="559" w:type="dxa"/>
            <w:shd w:val="clear" w:color="auto" w:fill="F2F2F2" w:themeFill="background1" w:themeFillShade="F2"/>
            <w:vAlign w:val="center"/>
          </w:tcPr>
          <w:p w14:paraId="2E1A0E7C"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1</w:t>
            </w:r>
          </w:p>
        </w:tc>
        <w:tc>
          <w:tcPr>
            <w:tcW w:w="3253" w:type="dxa"/>
            <w:gridSpan w:val="2"/>
            <w:shd w:val="clear" w:color="auto" w:fill="F2F2F2" w:themeFill="background1" w:themeFillShade="F2"/>
            <w:vAlign w:val="center"/>
          </w:tcPr>
          <w:p w14:paraId="38AA7347"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Full Name:</w:t>
            </w:r>
          </w:p>
        </w:tc>
        <w:tc>
          <w:tcPr>
            <w:tcW w:w="6636" w:type="dxa"/>
            <w:gridSpan w:val="4"/>
            <w:vAlign w:val="center"/>
          </w:tcPr>
          <w:p w14:paraId="7E154886"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Jody Stafford</w:t>
            </w:r>
          </w:p>
        </w:tc>
      </w:tr>
      <w:tr w:rsidR="00DE0122" w:rsidRPr="00DE0122" w14:paraId="0EADCC1B" w14:textId="77777777" w:rsidTr="00EE0F42">
        <w:trPr>
          <w:trHeight w:val="472"/>
        </w:trPr>
        <w:tc>
          <w:tcPr>
            <w:tcW w:w="559" w:type="dxa"/>
            <w:shd w:val="clear" w:color="auto" w:fill="BFBFBF" w:themeFill="background1" w:themeFillShade="BF"/>
            <w:vAlign w:val="center"/>
          </w:tcPr>
          <w:p w14:paraId="4D5E8C88"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2</w:t>
            </w:r>
          </w:p>
        </w:tc>
        <w:tc>
          <w:tcPr>
            <w:tcW w:w="3253" w:type="dxa"/>
            <w:gridSpan w:val="2"/>
            <w:shd w:val="clear" w:color="auto" w:fill="BFBFBF" w:themeFill="background1" w:themeFillShade="BF"/>
            <w:vAlign w:val="center"/>
          </w:tcPr>
          <w:p w14:paraId="3F422D0D"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Tick all boxes that apply:</w:t>
            </w:r>
          </w:p>
        </w:tc>
        <w:tc>
          <w:tcPr>
            <w:tcW w:w="2551" w:type="dxa"/>
            <w:shd w:val="clear" w:color="auto" w:fill="F2F2F2" w:themeFill="background1" w:themeFillShade="F2"/>
            <w:vAlign w:val="center"/>
          </w:tcPr>
          <w:p w14:paraId="68C717EC"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Member of staff:</w:t>
            </w:r>
          </w:p>
        </w:tc>
        <w:tc>
          <w:tcPr>
            <w:tcW w:w="709" w:type="dxa"/>
            <w:shd w:val="clear" w:color="auto" w:fill="BFBFBF" w:themeFill="background1" w:themeFillShade="BF"/>
            <w:vAlign w:val="center"/>
          </w:tcPr>
          <w:p w14:paraId="38EDAE86" w14:textId="77777777" w:rsidR="00D941C2" w:rsidRPr="00DE0122" w:rsidRDefault="00D941C2" w:rsidP="00EE0F42">
            <w:pPr>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tc>
        <w:tc>
          <w:tcPr>
            <w:tcW w:w="2526" w:type="dxa"/>
            <w:shd w:val="clear" w:color="auto" w:fill="F2F2F2" w:themeFill="background1" w:themeFillShade="F2"/>
            <w:vAlign w:val="center"/>
          </w:tcPr>
          <w:p w14:paraId="114D12D7"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Honorary research fellow:</w:t>
            </w:r>
          </w:p>
        </w:tc>
        <w:tc>
          <w:tcPr>
            <w:tcW w:w="850" w:type="dxa"/>
            <w:shd w:val="clear" w:color="auto" w:fill="BFBFBF" w:themeFill="background1" w:themeFillShade="BF"/>
            <w:vAlign w:val="center"/>
          </w:tcPr>
          <w:p w14:paraId="54D87282" w14:textId="77777777" w:rsidR="00D941C2" w:rsidRPr="00DE0122" w:rsidRDefault="00D941C2" w:rsidP="00EE0F42">
            <w:pPr>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tc>
      </w:tr>
      <w:tr w:rsidR="00DE0122" w:rsidRPr="00DE0122" w14:paraId="5AD8058C" w14:textId="77777777" w:rsidTr="00EE0F42">
        <w:trPr>
          <w:trHeight w:val="472"/>
        </w:trPr>
        <w:tc>
          <w:tcPr>
            <w:tcW w:w="559" w:type="dxa"/>
            <w:shd w:val="clear" w:color="auto" w:fill="F2F2F2" w:themeFill="background1" w:themeFillShade="F2"/>
            <w:vAlign w:val="center"/>
          </w:tcPr>
          <w:p w14:paraId="3C7BEA58" w14:textId="77777777" w:rsidR="00D941C2" w:rsidRPr="00DE0122" w:rsidRDefault="00D941C2" w:rsidP="00EE0F42">
            <w:pPr>
              <w:rPr>
                <w:rFonts w:ascii="Arial" w:hAnsi="Arial" w:cs="Arial"/>
                <w:color w:val="000000" w:themeColor="text1"/>
                <w:sz w:val="22"/>
                <w:szCs w:val="22"/>
              </w:rPr>
            </w:pPr>
          </w:p>
        </w:tc>
        <w:tc>
          <w:tcPr>
            <w:tcW w:w="2544" w:type="dxa"/>
            <w:shd w:val="clear" w:color="auto" w:fill="F2F2F2" w:themeFill="background1" w:themeFillShade="F2"/>
            <w:vAlign w:val="center"/>
          </w:tcPr>
          <w:p w14:paraId="78DA1732"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Undergraduate Student</w:t>
            </w:r>
          </w:p>
        </w:tc>
        <w:sdt>
          <w:sdtPr>
            <w:rPr>
              <w:rFonts w:ascii="Arial" w:hAnsi="Arial" w:cs="Arial"/>
              <w:color w:val="000000" w:themeColor="text1"/>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1B8C236" w14:textId="77777777" w:rsidR="00D941C2" w:rsidRPr="00DE0122" w:rsidRDefault="00D941C2" w:rsidP="00EE0F42">
                <w:pPr>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tc>
          </w:sdtContent>
        </w:sdt>
        <w:tc>
          <w:tcPr>
            <w:tcW w:w="2551" w:type="dxa"/>
            <w:shd w:val="clear" w:color="auto" w:fill="F2F2F2" w:themeFill="background1" w:themeFillShade="F2"/>
            <w:vAlign w:val="center"/>
          </w:tcPr>
          <w:p w14:paraId="07FF84F0"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Taught Postgraduate Student</w:t>
            </w:r>
          </w:p>
        </w:tc>
        <w:sdt>
          <w:sdtPr>
            <w:rPr>
              <w:rFonts w:ascii="Arial" w:hAnsi="Arial" w:cs="Arial"/>
              <w:color w:val="000000" w:themeColor="text1"/>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09B8D34" w14:textId="77777777" w:rsidR="00D941C2" w:rsidRPr="00DE0122" w:rsidRDefault="00D941C2" w:rsidP="00EE0F42">
                <w:pPr>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tc>
          </w:sdtContent>
        </w:sdt>
        <w:tc>
          <w:tcPr>
            <w:tcW w:w="2526" w:type="dxa"/>
            <w:shd w:val="clear" w:color="auto" w:fill="F2F2F2" w:themeFill="background1" w:themeFillShade="F2"/>
            <w:vAlign w:val="center"/>
          </w:tcPr>
          <w:p w14:paraId="1A84EF91"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Postgraduate Research Student</w:t>
            </w:r>
          </w:p>
        </w:tc>
        <w:sdt>
          <w:sdtPr>
            <w:rPr>
              <w:rFonts w:ascii="Arial" w:hAnsi="Arial" w:cs="Arial"/>
              <w:color w:val="000000" w:themeColor="text1"/>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8E741E6" w14:textId="77777777" w:rsidR="00D941C2" w:rsidRPr="00DE0122" w:rsidRDefault="00D941C2" w:rsidP="00EE0F42">
                <w:pPr>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tc>
          </w:sdtContent>
        </w:sdt>
      </w:tr>
    </w:tbl>
    <w:p w14:paraId="2C59A267" w14:textId="77777777" w:rsidR="00D941C2" w:rsidRPr="00DE0122" w:rsidRDefault="00D941C2" w:rsidP="00D941C2">
      <w:pPr>
        <w:rPr>
          <w:rFonts w:ascii="Arial" w:hAnsi="Arial" w:cs="Arial"/>
          <w:bCs/>
          <w:iCs/>
          <w:color w:val="000000" w:themeColor="text1"/>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DE0122" w:rsidRPr="00DE0122" w14:paraId="1B6A969B" w14:textId="77777777" w:rsidTr="00EE0F42">
        <w:trPr>
          <w:cantSplit/>
          <w:trHeight w:val="334"/>
        </w:trPr>
        <w:tc>
          <w:tcPr>
            <w:tcW w:w="559" w:type="dxa"/>
            <w:shd w:val="clear" w:color="auto" w:fill="F2F2F2" w:themeFill="background1" w:themeFillShade="F2"/>
            <w:vAlign w:val="center"/>
          </w:tcPr>
          <w:p w14:paraId="05B81B65"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3</w:t>
            </w:r>
          </w:p>
        </w:tc>
        <w:tc>
          <w:tcPr>
            <w:tcW w:w="3253" w:type="dxa"/>
            <w:shd w:val="clear" w:color="auto" w:fill="F2F2F2" w:themeFill="background1" w:themeFillShade="F2"/>
            <w:vAlign w:val="center"/>
          </w:tcPr>
          <w:p w14:paraId="02FF9A3B"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Institute/Academic Discipline/Centre:</w:t>
            </w:r>
          </w:p>
        </w:tc>
        <w:tc>
          <w:tcPr>
            <w:tcW w:w="6636" w:type="dxa"/>
            <w:vAlign w:val="center"/>
          </w:tcPr>
          <w:p w14:paraId="22CC872D" w14:textId="77777777" w:rsidR="00D941C2" w:rsidRPr="00DE0122" w:rsidRDefault="00D941C2" w:rsidP="00EE0F42">
            <w:pPr>
              <w:rPr>
                <w:rFonts w:ascii="Arial" w:hAnsi="Arial" w:cs="Arial"/>
                <w:color w:val="000000" w:themeColor="text1"/>
                <w:sz w:val="22"/>
                <w:szCs w:val="22"/>
              </w:rPr>
            </w:pPr>
          </w:p>
        </w:tc>
      </w:tr>
      <w:tr w:rsidR="00DE0122" w:rsidRPr="00DE0122" w14:paraId="19558651" w14:textId="77777777" w:rsidTr="00EE0F42">
        <w:trPr>
          <w:cantSplit/>
          <w:trHeight w:val="340"/>
        </w:trPr>
        <w:tc>
          <w:tcPr>
            <w:tcW w:w="559" w:type="dxa"/>
            <w:shd w:val="clear" w:color="auto" w:fill="F2F2F2" w:themeFill="background1" w:themeFillShade="F2"/>
            <w:vAlign w:val="center"/>
          </w:tcPr>
          <w:p w14:paraId="632066D6"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lastRenderedPageBreak/>
              <w:t>4</w:t>
            </w:r>
          </w:p>
        </w:tc>
        <w:tc>
          <w:tcPr>
            <w:tcW w:w="3253" w:type="dxa"/>
            <w:shd w:val="clear" w:color="auto" w:fill="F2F2F2" w:themeFill="background1" w:themeFillShade="F2"/>
            <w:vAlign w:val="center"/>
          </w:tcPr>
          <w:p w14:paraId="6D161839"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Campus:</w:t>
            </w:r>
          </w:p>
        </w:tc>
        <w:tc>
          <w:tcPr>
            <w:tcW w:w="6636" w:type="dxa"/>
            <w:vAlign w:val="center"/>
          </w:tcPr>
          <w:p w14:paraId="03AC45E9" w14:textId="77777777" w:rsidR="00D941C2" w:rsidRPr="00DE0122" w:rsidRDefault="00D941C2" w:rsidP="00EE0F42">
            <w:pPr>
              <w:rPr>
                <w:rFonts w:ascii="Arial" w:hAnsi="Arial" w:cs="Arial"/>
                <w:color w:val="000000" w:themeColor="text1"/>
                <w:sz w:val="22"/>
                <w:szCs w:val="22"/>
              </w:rPr>
            </w:pPr>
          </w:p>
          <w:p w14:paraId="0302B139"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Lampeter (36 months part time)</w:t>
            </w:r>
          </w:p>
        </w:tc>
      </w:tr>
      <w:tr w:rsidR="00DE0122" w:rsidRPr="00DE0122" w14:paraId="40FCC109" w14:textId="77777777" w:rsidTr="00EE0F42">
        <w:trPr>
          <w:cantSplit/>
          <w:trHeight w:val="340"/>
        </w:trPr>
        <w:tc>
          <w:tcPr>
            <w:tcW w:w="559" w:type="dxa"/>
            <w:shd w:val="clear" w:color="auto" w:fill="F2F2F2" w:themeFill="background1" w:themeFillShade="F2"/>
            <w:vAlign w:val="center"/>
          </w:tcPr>
          <w:p w14:paraId="010E8429"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5</w:t>
            </w:r>
          </w:p>
        </w:tc>
        <w:tc>
          <w:tcPr>
            <w:tcW w:w="3253" w:type="dxa"/>
            <w:shd w:val="clear" w:color="auto" w:fill="F2F2F2" w:themeFill="background1" w:themeFillShade="F2"/>
            <w:vAlign w:val="center"/>
          </w:tcPr>
          <w:p w14:paraId="24F0BBE3"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E-mail address:</w:t>
            </w:r>
          </w:p>
        </w:tc>
        <w:tc>
          <w:tcPr>
            <w:tcW w:w="6636" w:type="dxa"/>
            <w:vAlign w:val="center"/>
          </w:tcPr>
          <w:p w14:paraId="4264C6A3" w14:textId="77777777" w:rsidR="00D941C2" w:rsidRPr="00DE0122" w:rsidRDefault="00D941C2" w:rsidP="00EE0F42">
            <w:pPr>
              <w:rPr>
                <w:rFonts w:ascii="Arial" w:hAnsi="Arial" w:cs="Arial"/>
                <w:color w:val="000000" w:themeColor="text1"/>
                <w:sz w:val="22"/>
                <w:szCs w:val="22"/>
              </w:rPr>
            </w:pPr>
          </w:p>
          <w:p w14:paraId="2F253205"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2114088@student.uwtsd.ac.uk</w:t>
            </w:r>
          </w:p>
        </w:tc>
      </w:tr>
      <w:tr w:rsidR="00DE0122" w:rsidRPr="00DE0122" w14:paraId="654151CF" w14:textId="77777777" w:rsidTr="00EE0F42">
        <w:trPr>
          <w:cantSplit/>
          <w:trHeight w:val="340"/>
        </w:trPr>
        <w:tc>
          <w:tcPr>
            <w:tcW w:w="559" w:type="dxa"/>
            <w:shd w:val="clear" w:color="auto" w:fill="F2F2F2" w:themeFill="background1" w:themeFillShade="F2"/>
            <w:vAlign w:val="center"/>
          </w:tcPr>
          <w:p w14:paraId="3B863A3B"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6</w:t>
            </w:r>
          </w:p>
        </w:tc>
        <w:tc>
          <w:tcPr>
            <w:tcW w:w="3253" w:type="dxa"/>
            <w:shd w:val="clear" w:color="auto" w:fill="F2F2F2" w:themeFill="background1" w:themeFillShade="F2"/>
            <w:vAlign w:val="center"/>
          </w:tcPr>
          <w:p w14:paraId="2774B99C"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Contact Telephone Number:</w:t>
            </w:r>
          </w:p>
        </w:tc>
        <w:tc>
          <w:tcPr>
            <w:tcW w:w="6636" w:type="dxa"/>
            <w:vAlign w:val="center"/>
          </w:tcPr>
          <w:p w14:paraId="440156C9" w14:textId="77777777" w:rsidR="00D941C2" w:rsidRPr="00DE0122" w:rsidRDefault="00D941C2" w:rsidP="00EE0F42">
            <w:pPr>
              <w:rPr>
                <w:rFonts w:ascii="Arial" w:hAnsi="Arial" w:cs="Arial"/>
                <w:color w:val="000000" w:themeColor="text1"/>
                <w:sz w:val="22"/>
                <w:szCs w:val="22"/>
              </w:rPr>
            </w:pPr>
          </w:p>
          <w:p w14:paraId="026B30F1"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07841595783</w:t>
            </w:r>
          </w:p>
        </w:tc>
      </w:tr>
      <w:tr w:rsidR="00DE0122" w:rsidRPr="00DE0122" w14:paraId="1E3E9E75" w14:textId="77777777" w:rsidTr="00EE0F42">
        <w:tc>
          <w:tcPr>
            <w:tcW w:w="559" w:type="dxa"/>
            <w:shd w:val="clear" w:color="auto" w:fill="BFBFBF" w:themeFill="background1" w:themeFillShade="BF"/>
            <w:vAlign w:val="center"/>
          </w:tcPr>
          <w:p w14:paraId="15EC5E40" w14:textId="77777777" w:rsidR="00D941C2" w:rsidRPr="00DE0122" w:rsidRDefault="00D941C2" w:rsidP="00EE0F42">
            <w:pPr>
              <w:rPr>
                <w:rFonts w:ascii="Arial" w:hAnsi="Arial" w:cs="Arial"/>
                <w:b/>
                <w:i/>
                <w:color w:val="000000" w:themeColor="text1"/>
                <w:sz w:val="22"/>
                <w:szCs w:val="22"/>
              </w:rPr>
            </w:pPr>
          </w:p>
        </w:tc>
        <w:tc>
          <w:tcPr>
            <w:tcW w:w="9889" w:type="dxa"/>
            <w:gridSpan w:val="2"/>
            <w:shd w:val="clear" w:color="auto" w:fill="BFBFBF" w:themeFill="background1" w:themeFillShade="BF"/>
            <w:vAlign w:val="center"/>
          </w:tcPr>
          <w:p w14:paraId="27E884E2" w14:textId="77777777" w:rsidR="00D941C2" w:rsidRPr="00DE0122" w:rsidRDefault="00D941C2" w:rsidP="00EE0F42">
            <w:pPr>
              <w:rPr>
                <w:rFonts w:ascii="Arial" w:hAnsi="Arial" w:cs="Arial"/>
                <w:color w:val="000000" w:themeColor="text1"/>
                <w:sz w:val="22"/>
                <w:szCs w:val="22"/>
              </w:rPr>
            </w:pPr>
            <w:r w:rsidRPr="00DE0122">
              <w:rPr>
                <w:rFonts w:ascii="Arial" w:hAnsi="Arial" w:cs="Arial"/>
                <w:b/>
                <w:i/>
                <w:color w:val="000000" w:themeColor="text1"/>
                <w:sz w:val="22"/>
                <w:szCs w:val="22"/>
              </w:rPr>
              <w:t>For students:</w:t>
            </w:r>
          </w:p>
        </w:tc>
      </w:tr>
      <w:tr w:rsidR="00DE0122" w:rsidRPr="00DE0122" w14:paraId="6E353708" w14:textId="77777777" w:rsidTr="00EE0F42">
        <w:trPr>
          <w:trHeight w:val="513"/>
        </w:trPr>
        <w:tc>
          <w:tcPr>
            <w:tcW w:w="559" w:type="dxa"/>
            <w:shd w:val="clear" w:color="auto" w:fill="F2F2F2" w:themeFill="background1" w:themeFillShade="F2"/>
            <w:vAlign w:val="center"/>
          </w:tcPr>
          <w:p w14:paraId="6351A580"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7</w:t>
            </w:r>
          </w:p>
        </w:tc>
        <w:tc>
          <w:tcPr>
            <w:tcW w:w="3253" w:type="dxa"/>
            <w:shd w:val="clear" w:color="auto" w:fill="F2F2F2" w:themeFill="background1" w:themeFillShade="F2"/>
            <w:vAlign w:val="center"/>
          </w:tcPr>
          <w:p w14:paraId="4E4705C7"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Student Number:</w:t>
            </w:r>
          </w:p>
        </w:tc>
        <w:tc>
          <w:tcPr>
            <w:tcW w:w="6636" w:type="dxa"/>
            <w:vAlign w:val="center"/>
          </w:tcPr>
          <w:p w14:paraId="15B57AD0"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2114088</w:t>
            </w:r>
          </w:p>
        </w:tc>
      </w:tr>
      <w:tr w:rsidR="00DE0122" w:rsidRPr="00DE0122" w14:paraId="79F73C41" w14:textId="77777777" w:rsidTr="00EE0F42">
        <w:trPr>
          <w:trHeight w:val="549"/>
        </w:trPr>
        <w:tc>
          <w:tcPr>
            <w:tcW w:w="559" w:type="dxa"/>
            <w:shd w:val="clear" w:color="auto" w:fill="F2F2F2" w:themeFill="background1" w:themeFillShade="F2"/>
            <w:vAlign w:val="center"/>
          </w:tcPr>
          <w:p w14:paraId="0A8D13F6"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8</w:t>
            </w:r>
          </w:p>
        </w:tc>
        <w:tc>
          <w:tcPr>
            <w:tcW w:w="3253" w:type="dxa"/>
            <w:shd w:val="clear" w:color="auto" w:fill="F2F2F2" w:themeFill="background1" w:themeFillShade="F2"/>
            <w:vAlign w:val="center"/>
          </w:tcPr>
          <w:p w14:paraId="61438720"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Programme of Study:</w:t>
            </w:r>
          </w:p>
        </w:tc>
        <w:tc>
          <w:tcPr>
            <w:tcW w:w="6636" w:type="dxa"/>
            <w:vAlign w:val="center"/>
          </w:tcPr>
          <w:p w14:paraId="76A3D0C1" w14:textId="77777777" w:rsidR="00D941C2" w:rsidRPr="00DE0122" w:rsidRDefault="00D941C2" w:rsidP="00EE0F42">
            <w:pPr>
              <w:rPr>
                <w:rFonts w:ascii="Arial" w:hAnsi="Arial" w:cs="Arial"/>
                <w:color w:val="000000" w:themeColor="text1"/>
                <w:sz w:val="22"/>
                <w:szCs w:val="22"/>
              </w:rPr>
            </w:pPr>
          </w:p>
          <w:p w14:paraId="058C7F2B"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MSc Digital Skills for the Health and Care professions</w:t>
            </w:r>
          </w:p>
        </w:tc>
      </w:tr>
      <w:tr w:rsidR="00DE0122" w:rsidRPr="00DE0122" w14:paraId="01934DD0" w14:textId="77777777" w:rsidTr="00EE0F42">
        <w:trPr>
          <w:trHeight w:val="557"/>
        </w:trPr>
        <w:tc>
          <w:tcPr>
            <w:tcW w:w="559" w:type="dxa"/>
            <w:shd w:val="clear" w:color="auto" w:fill="F2F2F2" w:themeFill="background1" w:themeFillShade="F2"/>
            <w:vAlign w:val="center"/>
          </w:tcPr>
          <w:p w14:paraId="1CCF8D31"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9</w:t>
            </w:r>
          </w:p>
        </w:tc>
        <w:tc>
          <w:tcPr>
            <w:tcW w:w="3253" w:type="dxa"/>
            <w:shd w:val="clear" w:color="auto" w:fill="F2F2F2" w:themeFill="background1" w:themeFillShade="F2"/>
            <w:vAlign w:val="center"/>
          </w:tcPr>
          <w:p w14:paraId="616842C7"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Director of Studies/Supervisor:</w:t>
            </w:r>
          </w:p>
        </w:tc>
        <w:tc>
          <w:tcPr>
            <w:tcW w:w="6636" w:type="dxa"/>
            <w:vAlign w:val="center"/>
          </w:tcPr>
          <w:p w14:paraId="77D6AC0C"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Dr Edward Conley &amp; Dr Philip Scott</w:t>
            </w:r>
          </w:p>
        </w:tc>
      </w:tr>
    </w:tbl>
    <w:p w14:paraId="0B1CC503" w14:textId="77777777" w:rsidR="00D941C2" w:rsidRPr="00DE0122" w:rsidRDefault="00D941C2" w:rsidP="00D941C2">
      <w:pPr>
        <w:rPr>
          <w:rFonts w:ascii="Arial" w:hAnsi="Arial" w:cs="Arial"/>
          <w:bCs/>
          <w:iCs/>
          <w:color w:val="000000" w:themeColor="text1"/>
        </w:rPr>
      </w:pPr>
    </w:p>
    <w:p w14:paraId="69BEAA27" w14:textId="77777777" w:rsidR="00D941C2" w:rsidRPr="00DE0122" w:rsidRDefault="00D941C2" w:rsidP="00D941C2">
      <w:pPr>
        <w:autoSpaceDE w:val="0"/>
        <w:autoSpaceDN w:val="0"/>
        <w:adjustRightInd w:val="0"/>
        <w:jc w:val="both"/>
        <w:rPr>
          <w:rFonts w:ascii="Arial" w:hAnsi="Arial" w:cs="Arial"/>
          <w:b/>
          <w:color w:val="000000" w:themeColor="text1"/>
          <w:sz w:val="22"/>
          <w:szCs w:val="22"/>
        </w:rPr>
      </w:pPr>
    </w:p>
    <w:p w14:paraId="529289FF" w14:textId="77777777" w:rsidR="00D941C2" w:rsidRPr="00DE0122" w:rsidRDefault="00D941C2" w:rsidP="00D941C2">
      <w:pPr>
        <w:rPr>
          <w:rFonts w:ascii="Arial" w:hAnsi="Arial" w:cs="Arial"/>
          <w:b/>
          <w:color w:val="000000" w:themeColor="text1"/>
          <w:sz w:val="22"/>
          <w:szCs w:val="22"/>
        </w:rPr>
      </w:pPr>
    </w:p>
    <w:p w14:paraId="5AC4EC7A" w14:textId="77777777" w:rsidR="00D941C2" w:rsidRPr="00DE0122" w:rsidRDefault="00D941C2" w:rsidP="00D941C2">
      <w:pPr>
        <w:autoSpaceDE w:val="0"/>
        <w:autoSpaceDN w:val="0"/>
        <w:adjustRightInd w:val="0"/>
        <w:spacing w:after="240"/>
        <w:jc w:val="both"/>
        <w:rPr>
          <w:rFonts w:ascii="Arial" w:hAnsi="Arial" w:cs="Arial"/>
          <w:b/>
          <w:color w:val="000000" w:themeColor="text1"/>
          <w:sz w:val="22"/>
          <w:szCs w:val="22"/>
        </w:rPr>
      </w:pPr>
      <w:r w:rsidRPr="00DE0122">
        <w:rPr>
          <w:rFonts w:ascii="Arial" w:hAnsi="Arial" w:cs="Arial"/>
          <w:b/>
          <w:color w:val="000000" w:themeColor="text1"/>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DE0122" w:rsidRPr="00DE0122" w14:paraId="0B368685" w14:textId="77777777" w:rsidTr="00EE0F42">
        <w:tc>
          <w:tcPr>
            <w:tcW w:w="562" w:type="dxa"/>
            <w:shd w:val="clear" w:color="auto" w:fill="F2F2F2" w:themeFill="background1" w:themeFillShade="F2"/>
          </w:tcPr>
          <w:p w14:paraId="4FB0F34A"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1</w:t>
            </w:r>
          </w:p>
        </w:tc>
        <w:tc>
          <w:tcPr>
            <w:tcW w:w="6232" w:type="dxa"/>
            <w:gridSpan w:val="2"/>
            <w:shd w:val="clear" w:color="auto" w:fill="F2F2F2" w:themeFill="background1" w:themeFillShade="F2"/>
            <w:vAlign w:val="center"/>
          </w:tcPr>
          <w:p w14:paraId="52723818"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Has the research activity received approval in principle?</w:t>
            </w:r>
          </w:p>
          <w:p w14:paraId="02DEE53C"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w:t>
            </w:r>
            <w:proofErr w:type="gramStart"/>
            <w:r w:rsidRPr="00DE0122">
              <w:rPr>
                <w:rFonts w:ascii="Arial" w:hAnsi="Arial" w:cs="Arial"/>
                <w:color w:val="000000" w:themeColor="text1"/>
                <w:sz w:val="22"/>
                <w:szCs w:val="22"/>
              </w:rPr>
              <w:t>please</w:t>
            </w:r>
            <w:proofErr w:type="gramEnd"/>
            <w:r w:rsidRPr="00DE0122">
              <w:rPr>
                <w:rFonts w:ascii="Arial" w:hAnsi="Arial" w:cs="Arial"/>
                <w:color w:val="000000" w:themeColor="text1"/>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C0CF395" w14:textId="77777777" w:rsidR="00D941C2" w:rsidRPr="00DE0122" w:rsidRDefault="00D941C2" w:rsidP="00EE0F42">
            <w:pPr>
              <w:autoSpaceDE w:val="0"/>
              <w:autoSpaceDN w:val="0"/>
              <w:adjustRightInd w:val="0"/>
              <w:jc w:val="center"/>
              <w:rPr>
                <w:rFonts w:ascii="Arial" w:hAnsi="Arial" w:cs="Arial"/>
                <w:b/>
                <w:color w:val="000000" w:themeColor="text1"/>
                <w:sz w:val="22"/>
                <w:szCs w:val="22"/>
              </w:rPr>
            </w:pPr>
            <w:r w:rsidRPr="00DE0122">
              <w:rPr>
                <w:rFonts w:ascii="Arial" w:hAnsi="Arial" w:cs="Arial"/>
                <w:b/>
                <w:color w:val="000000" w:themeColor="text1"/>
                <w:sz w:val="22"/>
                <w:szCs w:val="22"/>
              </w:rPr>
              <w:t>YES</w:t>
            </w:r>
          </w:p>
        </w:tc>
        <w:sdt>
          <w:sdtPr>
            <w:rPr>
              <w:rFonts w:ascii="Arial" w:hAnsi="Arial" w:cs="Arial"/>
              <w:bCs/>
              <w:color w:val="000000" w:themeColor="text1"/>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7E96B3A" w14:textId="77777777" w:rsidR="00D941C2" w:rsidRPr="00DE0122" w:rsidRDefault="00D941C2" w:rsidP="00EE0F42">
                <w:pPr>
                  <w:autoSpaceDE w:val="0"/>
                  <w:autoSpaceDN w:val="0"/>
                  <w:adjustRightInd w:val="0"/>
                  <w:jc w:val="center"/>
                  <w:rPr>
                    <w:rFonts w:ascii="Arial" w:hAnsi="Arial" w:cs="Arial"/>
                    <w:b/>
                    <w:color w:val="000000" w:themeColor="text1"/>
                    <w:sz w:val="22"/>
                    <w:szCs w:val="22"/>
                  </w:rPr>
                </w:pPr>
                <w:r w:rsidRPr="00DE0122">
                  <w:rPr>
                    <w:rFonts w:ascii="Segoe UI Symbol" w:hAnsi="Segoe UI Symbol" w:cs="Segoe UI Symbol"/>
                    <w:bCs/>
                    <w:color w:val="000000" w:themeColor="text1"/>
                    <w:sz w:val="22"/>
                    <w:szCs w:val="22"/>
                  </w:rPr>
                  <w:t>☐</w:t>
                </w:r>
              </w:p>
            </w:tc>
          </w:sdtContent>
        </w:sdt>
        <w:tc>
          <w:tcPr>
            <w:tcW w:w="992" w:type="dxa"/>
            <w:shd w:val="clear" w:color="auto" w:fill="F2F2F2" w:themeFill="background1" w:themeFillShade="F2"/>
            <w:vAlign w:val="center"/>
          </w:tcPr>
          <w:p w14:paraId="30C38795" w14:textId="77777777" w:rsidR="00D941C2" w:rsidRPr="00DE0122" w:rsidRDefault="00D941C2" w:rsidP="00EE0F42">
            <w:pPr>
              <w:autoSpaceDE w:val="0"/>
              <w:autoSpaceDN w:val="0"/>
              <w:adjustRightInd w:val="0"/>
              <w:jc w:val="center"/>
              <w:rPr>
                <w:rFonts w:ascii="Arial" w:hAnsi="Arial" w:cs="Arial"/>
                <w:b/>
                <w:color w:val="000000" w:themeColor="text1"/>
                <w:sz w:val="22"/>
                <w:szCs w:val="22"/>
              </w:rPr>
            </w:pPr>
            <w:r w:rsidRPr="00DE0122">
              <w:rPr>
                <w:rFonts w:ascii="Arial" w:hAnsi="Arial" w:cs="Arial"/>
                <w:b/>
                <w:color w:val="000000" w:themeColor="text1"/>
                <w:sz w:val="22"/>
                <w:szCs w:val="22"/>
              </w:rPr>
              <w:t>NO</w:t>
            </w:r>
          </w:p>
        </w:tc>
        <w:sdt>
          <w:sdtPr>
            <w:rPr>
              <w:rFonts w:ascii="Arial" w:hAnsi="Arial" w:cs="Arial"/>
              <w:bCs/>
              <w:color w:val="000000" w:themeColor="text1"/>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8352E1A" w14:textId="77777777" w:rsidR="00D941C2" w:rsidRPr="00DE0122" w:rsidRDefault="00D941C2" w:rsidP="00EE0F42">
                <w:pPr>
                  <w:autoSpaceDE w:val="0"/>
                  <w:autoSpaceDN w:val="0"/>
                  <w:adjustRightInd w:val="0"/>
                  <w:jc w:val="center"/>
                  <w:rPr>
                    <w:rFonts w:ascii="Arial" w:hAnsi="Arial" w:cs="Arial"/>
                    <w:b/>
                    <w:color w:val="000000" w:themeColor="text1"/>
                    <w:sz w:val="22"/>
                    <w:szCs w:val="22"/>
                  </w:rPr>
                </w:pPr>
                <w:r w:rsidRPr="00DE0122">
                  <w:rPr>
                    <w:rFonts w:ascii="Segoe UI Symbol" w:eastAsia="MS Gothic" w:hAnsi="Segoe UI Symbol" w:cs="Segoe UI Symbol"/>
                    <w:bCs/>
                    <w:color w:val="000000" w:themeColor="text1"/>
                    <w:sz w:val="22"/>
                    <w:szCs w:val="22"/>
                  </w:rPr>
                  <w:t>☒</w:t>
                </w:r>
              </w:p>
            </w:tc>
          </w:sdtContent>
        </w:sdt>
      </w:tr>
      <w:tr w:rsidR="00DE0122" w:rsidRPr="00DE0122" w14:paraId="4B1BED2A" w14:textId="77777777" w:rsidTr="00EE0F42">
        <w:tc>
          <w:tcPr>
            <w:tcW w:w="562" w:type="dxa"/>
            <w:shd w:val="clear" w:color="auto" w:fill="F2F2F2" w:themeFill="background1" w:themeFillShade="F2"/>
          </w:tcPr>
          <w:p w14:paraId="45D36572" w14:textId="77777777" w:rsidR="00D941C2" w:rsidRPr="00DE0122" w:rsidRDefault="00D941C2" w:rsidP="00EE0F42">
            <w:pPr>
              <w:autoSpaceDE w:val="0"/>
              <w:autoSpaceDN w:val="0"/>
              <w:adjustRightInd w:val="0"/>
              <w:rPr>
                <w:rFonts w:ascii="Arial" w:hAnsi="Arial" w:cs="Arial"/>
                <w:b/>
                <w:bCs/>
                <w:color w:val="000000" w:themeColor="text1"/>
                <w:sz w:val="22"/>
                <w:szCs w:val="22"/>
              </w:rPr>
            </w:pPr>
          </w:p>
        </w:tc>
        <w:tc>
          <w:tcPr>
            <w:tcW w:w="8075" w:type="dxa"/>
            <w:gridSpan w:val="4"/>
            <w:shd w:val="clear" w:color="auto" w:fill="F2F2F2" w:themeFill="background1" w:themeFillShade="F2"/>
          </w:tcPr>
          <w:p w14:paraId="59E7AB0B" w14:textId="77777777" w:rsidR="00D941C2" w:rsidRPr="00DE0122" w:rsidRDefault="00D941C2" w:rsidP="00EE0F42">
            <w:pPr>
              <w:autoSpaceDE w:val="0"/>
              <w:autoSpaceDN w:val="0"/>
              <w:adjustRightInd w:val="0"/>
              <w:rPr>
                <w:rFonts w:ascii="Arial" w:hAnsi="Arial" w:cs="Arial"/>
                <w:b/>
                <w:bCs/>
                <w:color w:val="000000" w:themeColor="text1"/>
                <w:sz w:val="22"/>
                <w:szCs w:val="22"/>
              </w:rPr>
            </w:pPr>
          </w:p>
        </w:tc>
        <w:tc>
          <w:tcPr>
            <w:tcW w:w="1843" w:type="dxa"/>
            <w:gridSpan w:val="2"/>
            <w:shd w:val="clear" w:color="auto" w:fill="F2F2F2" w:themeFill="background1" w:themeFillShade="F2"/>
          </w:tcPr>
          <w:p w14:paraId="27999CAA" w14:textId="77777777" w:rsidR="00D941C2" w:rsidRPr="00DE0122" w:rsidRDefault="00D941C2" w:rsidP="00EE0F42">
            <w:pPr>
              <w:autoSpaceDE w:val="0"/>
              <w:autoSpaceDN w:val="0"/>
              <w:adjustRightInd w:val="0"/>
              <w:jc w:val="center"/>
              <w:rPr>
                <w:rFonts w:ascii="Arial" w:hAnsi="Arial" w:cs="Arial"/>
                <w:b/>
                <w:bCs/>
                <w:i/>
                <w:color w:val="000000" w:themeColor="text1"/>
                <w:sz w:val="22"/>
                <w:szCs w:val="22"/>
              </w:rPr>
            </w:pPr>
            <w:r w:rsidRPr="00DE0122">
              <w:rPr>
                <w:rFonts w:ascii="Arial" w:hAnsi="Arial" w:cs="Arial"/>
                <w:b/>
                <w:bCs/>
                <w:i/>
                <w:color w:val="000000" w:themeColor="text1"/>
                <w:sz w:val="22"/>
                <w:szCs w:val="22"/>
              </w:rPr>
              <w:t>Date</w:t>
            </w:r>
          </w:p>
        </w:tc>
      </w:tr>
      <w:tr w:rsidR="00DE0122" w:rsidRPr="00DE0122" w14:paraId="31C7A831" w14:textId="77777777" w:rsidTr="00EE0F42">
        <w:trPr>
          <w:trHeight w:val="437"/>
        </w:trPr>
        <w:tc>
          <w:tcPr>
            <w:tcW w:w="562" w:type="dxa"/>
            <w:vMerge w:val="restart"/>
            <w:shd w:val="clear" w:color="auto" w:fill="F2F2F2" w:themeFill="background1" w:themeFillShade="F2"/>
          </w:tcPr>
          <w:p w14:paraId="09664212" w14:textId="77777777" w:rsidR="00D941C2" w:rsidRPr="00DE0122" w:rsidRDefault="00D941C2" w:rsidP="00EE0F42">
            <w:pPr>
              <w:autoSpaceDE w:val="0"/>
              <w:autoSpaceDN w:val="0"/>
              <w:adjustRightInd w:val="0"/>
              <w:jc w:val="both"/>
              <w:rPr>
                <w:rFonts w:ascii="Arial" w:hAnsi="Arial" w:cs="Arial"/>
                <w:color w:val="000000" w:themeColor="text1"/>
                <w:sz w:val="22"/>
                <w:szCs w:val="22"/>
              </w:rPr>
            </w:pPr>
            <w:r w:rsidRPr="00DE0122">
              <w:rPr>
                <w:rFonts w:ascii="Arial" w:hAnsi="Arial" w:cs="Arial"/>
                <w:color w:val="000000" w:themeColor="text1"/>
                <w:sz w:val="22"/>
                <w:szCs w:val="22"/>
              </w:rPr>
              <w:t>2</w:t>
            </w:r>
          </w:p>
        </w:tc>
        <w:tc>
          <w:tcPr>
            <w:tcW w:w="3693" w:type="dxa"/>
            <w:vMerge w:val="restart"/>
            <w:shd w:val="clear" w:color="auto" w:fill="F2F2F2" w:themeFill="background1" w:themeFillShade="F2"/>
          </w:tcPr>
          <w:p w14:paraId="33016FE7" w14:textId="77777777" w:rsidR="00D941C2" w:rsidRPr="00DE0122" w:rsidRDefault="00D941C2" w:rsidP="00EE0F42">
            <w:pPr>
              <w:autoSpaceDE w:val="0"/>
              <w:autoSpaceDN w:val="0"/>
              <w:adjustRightInd w:val="0"/>
              <w:jc w:val="both"/>
              <w:rPr>
                <w:rFonts w:ascii="Arial" w:hAnsi="Arial" w:cs="Arial"/>
                <w:color w:val="000000" w:themeColor="text1"/>
                <w:sz w:val="22"/>
                <w:szCs w:val="22"/>
              </w:rPr>
            </w:pPr>
            <w:r w:rsidRPr="00DE0122">
              <w:rPr>
                <w:rFonts w:ascii="Arial" w:hAnsi="Arial" w:cs="Arial"/>
                <w:color w:val="000000" w:themeColor="text1"/>
                <w:sz w:val="22"/>
                <w:szCs w:val="22"/>
              </w:rPr>
              <w:t xml:space="preserve">If </w:t>
            </w:r>
            <w:proofErr w:type="gramStart"/>
            <w:r w:rsidRPr="00DE0122">
              <w:rPr>
                <w:rFonts w:ascii="Arial" w:hAnsi="Arial" w:cs="Arial"/>
                <w:color w:val="000000" w:themeColor="text1"/>
                <w:sz w:val="22"/>
                <w:szCs w:val="22"/>
              </w:rPr>
              <w:t>Yes</w:t>
            </w:r>
            <w:proofErr w:type="gramEnd"/>
            <w:r w:rsidRPr="00DE0122">
              <w:rPr>
                <w:rFonts w:ascii="Arial" w:hAnsi="Arial" w:cs="Arial"/>
                <w:color w:val="000000" w:themeColor="text1"/>
                <w:sz w:val="22"/>
                <w:szCs w:val="22"/>
              </w:rPr>
              <w:t>, please indicate source of approval (and date where known):</w:t>
            </w:r>
            <w:r w:rsidRPr="00DE0122">
              <w:rPr>
                <w:rFonts w:ascii="Arial" w:hAnsi="Arial" w:cs="Arial"/>
                <w:bCs/>
                <w:i/>
                <w:iCs/>
                <w:color w:val="000000" w:themeColor="text1"/>
              </w:rPr>
              <w:t xml:space="preserve"> </w:t>
            </w:r>
            <w:r w:rsidRPr="00DE0122">
              <w:rPr>
                <w:rFonts w:ascii="Arial" w:hAnsi="Arial" w:cs="Arial"/>
                <w:b/>
                <w:bCs/>
                <w:i/>
                <w:iCs/>
                <w:color w:val="000000" w:themeColor="text1"/>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92EAFB5"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Research Degrees Committee</w:t>
            </w:r>
          </w:p>
        </w:tc>
        <w:sdt>
          <w:sdtPr>
            <w:rPr>
              <w:rFonts w:ascii="Arial" w:hAnsi="Arial" w:cs="Arial"/>
              <w:color w:val="000000" w:themeColor="text1"/>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F1794D5"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tc>
          </w:sdtContent>
        </w:sdt>
        <w:tc>
          <w:tcPr>
            <w:tcW w:w="1843" w:type="dxa"/>
            <w:gridSpan w:val="2"/>
            <w:vAlign w:val="center"/>
          </w:tcPr>
          <w:p w14:paraId="76B5A6A9"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p>
        </w:tc>
      </w:tr>
      <w:tr w:rsidR="00DE0122" w:rsidRPr="00DE0122" w14:paraId="33A370B0" w14:textId="77777777" w:rsidTr="00EE0F42">
        <w:trPr>
          <w:trHeight w:val="415"/>
        </w:trPr>
        <w:tc>
          <w:tcPr>
            <w:tcW w:w="562" w:type="dxa"/>
            <w:vMerge/>
            <w:shd w:val="clear" w:color="auto" w:fill="F2F2F2" w:themeFill="background1" w:themeFillShade="F2"/>
          </w:tcPr>
          <w:p w14:paraId="538C30F2" w14:textId="77777777" w:rsidR="00D941C2" w:rsidRPr="00DE0122" w:rsidRDefault="00D941C2" w:rsidP="00EE0F42">
            <w:pPr>
              <w:autoSpaceDE w:val="0"/>
              <w:autoSpaceDN w:val="0"/>
              <w:adjustRightInd w:val="0"/>
              <w:jc w:val="both"/>
              <w:rPr>
                <w:rFonts w:ascii="Arial" w:hAnsi="Arial" w:cs="Arial"/>
                <w:color w:val="000000" w:themeColor="text1"/>
                <w:sz w:val="22"/>
                <w:szCs w:val="22"/>
              </w:rPr>
            </w:pPr>
          </w:p>
        </w:tc>
        <w:tc>
          <w:tcPr>
            <w:tcW w:w="3693" w:type="dxa"/>
            <w:vMerge/>
            <w:shd w:val="clear" w:color="auto" w:fill="F2F2F2" w:themeFill="background1" w:themeFillShade="F2"/>
          </w:tcPr>
          <w:p w14:paraId="443EA940" w14:textId="77777777" w:rsidR="00D941C2" w:rsidRPr="00DE0122" w:rsidRDefault="00D941C2" w:rsidP="00EE0F42">
            <w:pPr>
              <w:autoSpaceDE w:val="0"/>
              <w:autoSpaceDN w:val="0"/>
              <w:adjustRightInd w:val="0"/>
              <w:jc w:val="both"/>
              <w:rPr>
                <w:rFonts w:ascii="Arial" w:hAnsi="Arial" w:cs="Arial"/>
                <w:color w:val="000000" w:themeColor="text1"/>
                <w:sz w:val="22"/>
                <w:szCs w:val="22"/>
              </w:rPr>
            </w:pPr>
          </w:p>
        </w:tc>
        <w:tc>
          <w:tcPr>
            <w:tcW w:w="3532" w:type="dxa"/>
            <w:gridSpan w:val="2"/>
            <w:shd w:val="clear" w:color="auto" w:fill="F2F2F2" w:themeFill="background1" w:themeFillShade="F2"/>
            <w:vAlign w:val="center"/>
          </w:tcPr>
          <w:p w14:paraId="32EFE753"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Institute Research Committee</w:t>
            </w:r>
          </w:p>
        </w:tc>
        <w:sdt>
          <w:sdtPr>
            <w:rPr>
              <w:rFonts w:ascii="Arial" w:hAnsi="Arial" w:cs="Arial"/>
              <w:color w:val="000000" w:themeColor="text1"/>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88A2448"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tc>
          </w:sdtContent>
        </w:sdt>
        <w:tc>
          <w:tcPr>
            <w:tcW w:w="1843" w:type="dxa"/>
            <w:gridSpan w:val="2"/>
            <w:vAlign w:val="center"/>
          </w:tcPr>
          <w:p w14:paraId="269EC2C9"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p>
        </w:tc>
      </w:tr>
      <w:tr w:rsidR="00DE0122" w:rsidRPr="00DE0122" w14:paraId="3003E6AF" w14:textId="77777777" w:rsidTr="00EE0F42">
        <w:tc>
          <w:tcPr>
            <w:tcW w:w="562" w:type="dxa"/>
            <w:vMerge/>
            <w:shd w:val="clear" w:color="auto" w:fill="F2F2F2" w:themeFill="background1" w:themeFillShade="F2"/>
          </w:tcPr>
          <w:p w14:paraId="2026D759" w14:textId="77777777" w:rsidR="00D941C2" w:rsidRPr="00DE0122" w:rsidRDefault="00D941C2" w:rsidP="00EE0F42">
            <w:pPr>
              <w:autoSpaceDE w:val="0"/>
              <w:autoSpaceDN w:val="0"/>
              <w:adjustRightInd w:val="0"/>
              <w:jc w:val="both"/>
              <w:rPr>
                <w:rFonts w:ascii="Arial" w:hAnsi="Arial" w:cs="Arial"/>
                <w:color w:val="000000" w:themeColor="text1"/>
                <w:sz w:val="22"/>
                <w:szCs w:val="22"/>
              </w:rPr>
            </w:pPr>
          </w:p>
        </w:tc>
        <w:tc>
          <w:tcPr>
            <w:tcW w:w="3693" w:type="dxa"/>
            <w:vMerge/>
            <w:shd w:val="clear" w:color="auto" w:fill="F2F2F2" w:themeFill="background1" w:themeFillShade="F2"/>
          </w:tcPr>
          <w:p w14:paraId="0D2028C8" w14:textId="77777777" w:rsidR="00D941C2" w:rsidRPr="00DE0122" w:rsidRDefault="00D941C2" w:rsidP="00EE0F42">
            <w:pPr>
              <w:autoSpaceDE w:val="0"/>
              <w:autoSpaceDN w:val="0"/>
              <w:adjustRightInd w:val="0"/>
              <w:jc w:val="both"/>
              <w:rPr>
                <w:rFonts w:ascii="Arial" w:hAnsi="Arial" w:cs="Arial"/>
                <w:color w:val="000000" w:themeColor="text1"/>
                <w:sz w:val="22"/>
                <w:szCs w:val="22"/>
              </w:rPr>
            </w:pPr>
          </w:p>
        </w:tc>
        <w:tc>
          <w:tcPr>
            <w:tcW w:w="3532" w:type="dxa"/>
            <w:gridSpan w:val="2"/>
            <w:shd w:val="clear" w:color="auto" w:fill="F2F2F2" w:themeFill="background1" w:themeFillShade="F2"/>
            <w:vAlign w:val="center"/>
          </w:tcPr>
          <w:p w14:paraId="25C94405"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Other (write in)</w:t>
            </w:r>
          </w:p>
          <w:p w14:paraId="3543329B" w14:textId="77777777" w:rsidR="00D941C2" w:rsidRPr="00DE0122" w:rsidRDefault="00D941C2" w:rsidP="00EE0F42">
            <w:pPr>
              <w:autoSpaceDE w:val="0"/>
              <w:autoSpaceDN w:val="0"/>
              <w:adjustRightInd w:val="0"/>
              <w:rPr>
                <w:rFonts w:ascii="Arial" w:hAnsi="Arial" w:cs="Arial"/>
                <w:color w:val="000000" w:themeColor="text1"/>
                <w:sz w:val="22"/>
                <w:szCs w:val="22"/>
              </w:rPr>
            </w:pPr>
          </w:p>
        </w:tc>
        <w:sdt>
          <w:sdtPr>
            <w:rPr>
              <w:rFonts w:ascii="Arial" w:hAnsi="Arial" w:cs="Arial"/>
              <w:color w:val="000000" w:themeColor="text1"/>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DF94663"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tc>
          </w:sdtContent>
        </w:sdt>
        <w:tc>
          <w:tcPr>
            <w:tcW w:w="1843" w:type="dxa"/>
            <w:gridSpan w:val="2"/>
            <w:vAlign w:val="center"/>
          </w:tcPr>
          <w:p w14:paraId="0F0E3B41"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p>
        </w:tc>
      </w:tr>
    </w:tbl>
    <w:p w14:paraId="20B598A6" w14:textId="77777777" w:rsidR="00D941C2" w:rsidRPr="00DE0122" w:rsidRDefault="00D941C2" w:rsidP="00D941C2">
      <w:pPr>
        <w:autoSpaceDE w:val="0"/>
        <w:autoSpaceDN w:val="0"/>
        <w:adjustRightInd w:val="0"/>
        <w:spacing w:after="240"/>
        <w:jc w:val="both"/>
        <w:rPr>
          <w:rFonts w:ascii="Arial" w:hAnsi="Arial" w:cs="Arial"/>
          <w:bCs/>
          <w:iCs/>
          <w:color w:val="000000" w:themeColor="text1"/>
        </w:rPr>
      </w:pPr>
    </w:p>
    <w:p w14:paraId="71ADE04F" w14:textId="77777777" w:rsidR="00D941C2" w:rsidRPr="00DE0122" w:rsidRDefault="00D941C2" w:rsidP="00D941C2">
      <w:pPr>
        <w:autoSpaceDE w:val="0"/>
        <w:autoSpaceDN w:val="0"/>
        <w:adjustRightInd w:val="0"/>
        <w:spacing w:after="240"/>
        <w:jc w:val="both"/>
        <w:rPr>
          <w:rFonts w:ascii="Arial" w:hAnsi="Arial" w:cs="Arial"/>
          <w:b/>
          <w:color w:val="000000" w:themeColor="text1"/>
          <w:sz w:val="22"/>
          <w:szCs w:val="22"/>
        </w:rPr>
      </w:pPr>
      <w:r w:rsidRPr="00DE0122">
        <w:rPr>
          <w:rFonts w:ascii="Arial" w:hAnsi="Arial" w:cs="Arial"/>
          <w:b/>
          <w:color w:val="000000" w:themeColor="text1"/>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DE0122" w:rsidRPr="00DE0122" w14:paraId="334C4E11" w14:textId="77777777" w:rsidTr="00EE0F42">
        <w:tc>
          <w:tcPr>
            <w:tcW w:w="562" w:type="dxa"/>
            <w:shd w:val="clear" w:color="auto" w:fill="F2F2F2" w:themeFill="background1" w:themeFillShade="F2"/>
          </w:tcPr>
          <w:p w14:paraId="368325E5" w14:textId="77777777" w:rsidR="00D941C2" w:rsidRPr="00DE0122" w:rsidRDefault="00D941C2" w:rsidP="00EE0F42">
            <w:pPr>
              <w:autoSpaceDE w:val="0"/>
              <w:autoSpaceDN w:val="0"/>
              <w:adjustRightInd w:val="0"/>
              <w:rPr>
                <w:rFonts w:ascii="Arial" w:hAnsi="Arial" w:cs="Arial"/>
                <w:color w:val="000000" w:themeColor="text1"/>
                <w:sz w:val="22"/>
                <w:szCs w:val="22"/>
              </w:rPr>
            </w:pPr>
          </w:p>
        </w:tc>
        <w:tc>
          <w:tcPr>
            <w:tcW w:w="9918" w:type="dxa"/>
            <w:gridSpan w:val="2"/>
            <w:shd w:val="clear" w:color="auto" w:fill="F2F2F2" w:themeFill="background1" w:themeFillShade="F2"/>
          </w:tcPr>
          <w:p w14:paraId="60518AF2"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DE0122">
              <w:rPr>
                <w:rFonts w:ascii="Arial" w:hAnsi="Arial" w:cs="Arial"/>
                <w:color w:val="000000" w:themeColor="text1"/>
                <w:sz w:val="22"/>
                <w:szCs w:val="22"/>
              </w:rPr>
              <w:t>and also</w:t>
            </w:r>
            <w:proofErr w:type="gramEnd"/>
            <w:r w:rsidRPr="00DE0122">
              <w:rPr>
                <w:rFonts w:ascii="Arial" w:hAnsi="Arial" w:cs="Arial"/>
                <w:color w:val="000000" w:themeColor="text1"/>
                <w:sz w:val="22"/>
                <w:szCs w:val="22"/>
              </w:rPr>
              <w:t xml:space="preserve"> any specific ethical guidance relating to the proposed methodology).  Please tick to confirm that your research proposal adheres to these codes and guidelines. You may add rows to this table if needed.</w:t>
            </w:r>
          </w:p>
        </w:tc>
      </w:tr>
      <w:tr w:rsidR="00DE0122" w:rsidRPr="00DE0122" w14:paraId="11DBB1BF" w14:textId="77777777" w:rsidTr="00EE0F42">
        <w:trPr>
          <w:trHeight w:val="355"/>
        </w:trPr>
        <w:tc>
          <w:tcPr>
            <w:tcW w:w="562" w:type="dxa"/>
            <w:vAlign w:val="center"/>
          </w:tcPr>
          <w:p w14:paraId="115BA816"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1</w:t>
            </w:r>
          </w:p>
        </w:tc>
        <w:tc>
          <w:tcPr>
            <w:tcW w:w="8784" w:type="dxa"/>
            <w:vAlign w:val="center"/>
          </w:tcPr>
          <w:p w14:paraId="044C1988" w14:textId="77777777" w:rsidR="00D941C2" w:rsidRPr="00DE0122" w:rsidRDefault="00D941C2" w:rsidP="00EE0F42">
            <w:pPr>
              <w:autoSpaceDE w:val="0"/>
              <w:autoSpaceDN w:val="0"/>
              <w:adjustRightInd w:val="0"/>
              <w:rPr>
                <w:rFonts w:ascii="Arial" w:hAnsi="Arial" w:cs="Arial"/>
                <w:b/>
                <w:bCs/>
                <w:color w:val="000000" w:themeColor="text1"/>
                <w:sz w:val="22"/>
                <w:szCs w:val="22"/>
              </w:rPr>
            </w:pPr>
            <w:hyperlink r:id="rId22" w:history="1">
              <w:r w:rsidRPr="00DE0122">
                <w:rPr>
                  <w:rStyle w:val="Hyperlink"/>
                  <w:rFonts w:ascii="Arial" w:hAnsi="Arial" w:cs="Arial"/>
                  <w:b/>
                  <w:bCs/>
                  <w:color w:val="000000" w:themeColor="text1"/>
                  <w:sz w:val="22"/>
                  <w:szCs w:val="22"/>
                </w:rPr>
                <w:t>UWTSD Research Ethics &amp; Integrity Code of Practice</w:t>
              </w:r>
            </w:hyperlink>
          </w:p>
        </w:tc>
        <w:sdt>
          <w:sdtPr>
            <w:rPr>
              <w:rFonts w:ascii="Arial" w:hAnsi="Arial" w:cs="Arial"/>
              <w:color w:val="000000" w:themeColor="text1"/>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67C1918"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tc>
          </w:sdtContent>
        </w:sdt>
      </w:tr>
      <w:tr w:rsidR="00DE0122" w:rsidRPr="00DE0122" w14:paraId="43CAC898" w14:textId="77777777" w:rsidTr="00EE0F42">
        <w:trPr>
          <w:trHeight w:val="417"/>
        </w:trPr>
        <w:tc>
          <w:tcPr>
            <w:tcW w:w="562" w:type="dxa"/>
            <w:vAlign w:val="center"/>
          </w:tcPr>
          <w:p w14:paraId="343EA1F6"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2</w:t>
            </w:r>
          </w:p>
        </w:tc>
        <w:tc>
          <w:tcPr>
            <w:tcW w:w="8784" w:type="dxa"/>
            <w:vAlign w:val="center"/>
          </w:tcPr>
          <w:p w14:paraId="61D82F56" w14:textId="77777777" w:rsidR="00D941C2" w:rsidRPr="00DE0122" w:rsidRDefault="00D941C2" w:rsidP="00EE0F42">
            <w:pPr>
              <w:autoSpaceDE w:val="0"/>
              <w:autoSpaceDN w:val="0"/>
              <w:adjustRightInd w:val="0"/>
              <w:rPr>
                <w:rFonts w:ascii="Arial" w:hAnsi="Arial" w:cs="Arial"/>
                <w:b/>
                <w:bCs/>
                <w:color w:val="000000" w:themeColor="text1"/>
                <w:sz w:val="22"/>
                <w:szCs w:val="22"/>
              </w:rPr>
            </w:pPr>
            <w:r w:rsidRPr="00DE0122">
              <w:rPr>
                <w:rFonts w:ascii="Arial" w:hAnsi="Arial" w:cs="Arial"/>
                <w:b/>
                <w:bCs/>
                <w:color w:val="000000" w:themeColor="text1"/>
                <w:sz w:val="22"/>
                <w:szCs w:val="22"/>
              </w:rPr>
              <w:t>UWTSD Research Data Management Policy</w:t>
            </w:r>
          </w:p>
        </w:tc>
        <w:tc>
          <w:tcPr>
            <w:tcW w:w="1134" w:type="dxa"/>
            <w:shd w:val="clear" w:color="auto" w:fill="BFBFBF" w:themeFill="background1" w:themeFillShade="BF"/>
            <w:vAlign w:val="center"/>
          </w:tcPr>
          <w:sdt>
            <w:sdtPr>
              <w:rPr>
                <w:rFonts w:ascii="Arial" w:hAnsi="Arial" w:cs="Arial"/>
                <w:color w:val="000000" w:themeColor="text1"/>
                <w:sz w:val="22"/>
                <w:szCs w:val="22"/>
              </w:rPr>
              <w:id w:val="-2040961117"/>
              <w14:checkbox>
                <w14:checked w14:val="1"/>
                <w14:checkedState w14:val="2612" w14:font="MS Gothic"/>
                <w14:uncheckedState w14:val="2610" w14:font="MS Gothic"/>
              </w14:checkbox>
            </w:sdtPr>
            <w:sdtContent>
              <w:p w14:paraId="3D9CCF55" w14:textId="77777777" w:rsidR="00D941C2" w:rsidRPr="00DE0122" w:rsidRDefault="00D941C2" w:rsidP="00EE0F42">
                <w:pPr>
                  <w:autoSpaceDE w:val="0"/>
                  <w:autoSpaceDN w:val="0"/>
                  <w:adjustRightInd w:val="0"/>
                  <w:jc w:val="center"/>
                  <w:rPr>
                    <w:rFonts w:ascii="Arial" w:hAnsi="Arial" w:cs="Arial"/>
                    <w:i/>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7F9F6761" w14:textId="77777777" w:rsidTr="00EE0F42">
        <w:trPr>
          <w:trHeight w:val="409"/>
        </w:trPr>
        <w:tc>
          <w:tcPr>
            <w:tcW w:w="562" w:type="dxa"/>
            <w:vAlign w:val="center"/>
          </w:tcPr>
          <w:p w14:paraId="557E4B74"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3</w:t>
            </w:r>
          </w:p>
        </w:tc>
        <w:tc>
          <w:tcPr>
            <w:tcW w:w="8784" w:type="dxa"/>
            <w:vAlign w:val="center"/>
          </w:tcPr>
          <w:p w14:paraId="692191FB" w14:textId="77777777" w:rsidR="00D941C2" w:rsidRPr="00DE0122" w:rsidRDefault="00D941C2" w:rsidP="00EE0F42">
            <w:pPr>
              <w:autoSpaceDE w:val="0"/>
              <w:autoSpaceDN w:val="0"/>
              <w:adjustRightInd w:val="0"/>
              <w:rPr>
                <w:rFonts w:ascii="Arial" w:hAnsi="Arial" w:cs="Arial"/>
                <w:i/>
                <w:color w:val="000000" w:themeColor="text1"/>
                <w:sz w:val="22"/>
                <w:szCs w:val="22"/>
              </w:rPr>
            </w:pPr>
            <w:r w:rsidRPr="00DE0122">
              <w:rPr>
                <w:rFonts w:ascii="Arial" w:hAnsi="Arial" w:cs="Arial"/>
                <w:i/>
                <w:color w:val="000000" w:themeColor="text1"/>
                <w:sz w:val="22"/>
                <w:szCs w:val="22"/>
              </w:rPr>
              <w:t>[List any other relevant documents here]</w:t>
            </w:r>
          </w:p>
        </w:tc>
        <w:tc>
          <w:tcPr>
            <w:tcW w:w="1134" w:type="dxa"/>
            <w:shd w:val="clear" w:color="auto" w:fill="BFBFBF" w:themeFill="background1" w:themeFillShade="BF"/>
            <w:vAlign w:val="center"/>
          </w:tcPr>
          <w:sdt>
            <w:sdtPr>
              <w:rPr>
                <w:rFonts w:ascii="Arial" w:hAnsi="Arial" w:cs="Arial"/>
                <w:color w:val="000000" w:themeColor="text1"/>
                <w:sz w:val="22"/>
                <w:szCs w:val="22"/>
              </w:rPr>
              <w:id w:val="-2087453121"/>
              <w14:checkbox>
                <w14:checked w14:val="0"/>
                <w14:checkedState w14:val="2612" w14:font="MS Gothic"/>
                <w14:uncheckedState w14:val="2610" w14:font="MS Gothic"/>
              </w14:checkbox>
            </w:sdtPr>
            <w:sdtContent>
              <w:p w14:paraId="47EA3927" w14:textId="77777777" w:rsidR="00D941C2" w:rsidRPr="00DE0122" w:rsidRDefault="00D941C2" w:rsidP="00EE0F42">
                <w:pPr>
                  <w:autoSpaceDE w:val="0"/>
                  <w:autoSpaceDN w:val="0"/>
                  <w:adjustRightInd w:val="0"/>
                  <w:jc w:val="center"/>
                  <w:rPr>
                    <w:rFonts w:ascii="Arial" w:hAnsi="Arial" w:cs="Arial"/>
                    <w:i/>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bl>
    <w:p w14:paraId="214DE8C1" w14:textId="77777777" w:rsidR="00D941C2" w:rsidRPr="00DE0122" w:rsidRDefault="00D941C2" w:rsidP="00D941C2">
      <w:pPr>
        <w:autoSpaceDE w:val="0"/>
        <w:autoSpaceDN w:val="0"/>
        <w:adjustRightInd w:val="0"/>
        <w:spacing w:after="240"/>
        <w:jc w:val="both"/>
        <w:rPr>
          <w:rFonts w:ascii="Arial" w:hAnsi="Arial" w:cs="Arial"/>
          <w:b/>
          <w:color w:val="000000" w:themeColor="text1"/>
          <w:sz w:val="22"/>
          <w:szCs w:val="22"/>
        </w:rPr>
      </w:pPr>
    </w:p>
    <w:p w14:paraId="44E6F8F9" w14:textId="77777777" w:rsidR="00D941C2" w:rsidRPr="00DE0122" w:rsidRDefault="00D941C2" w:rsidP="00D941C2">
      <w:pPr>
        <w:autoSpaceDE w:val="0"/>
        <w:autoSpaceDN w:val="0"/>
        <w:adjustRightInd w:val="0"/>
        <w:jc w:val="both"/>
        <w:rPr>
          <w:rFonts w:ascii="Arial" w:hAnsi="Arial" w:cs="Arial"/>
          <w:b/>
          <w:color w:val="000000" w:themeColor="text1"/>
          <w:sz w:val="22"/>
          <w:szCs w:val="22"/>
        </w:rPr>
      </w:pPr>
      <w:r w:rsidRPr="00DE0122">
        <w:rPr>
          <w:rFonts w:ascii="Arial" w:hAnsi="Arial" w:cs="Arial"/>
          <w:b/>
          <w:color w:val="000000" w:themeColor="text1"/>
          <w:sz w:val="22"/>
          <w:szCs w:val="22"/>
        </w:rPr>
        <w:t>SECTION D: External Collaborative Research Activity</w:t>
      </w:r>
    </w:p>
    <w:p w14:paraId="6BEA3F85" w14:textId="77777777" w:rsidR="00D941C2" w:rsidRPr="00DE0122" w:rsidRDefault="00D941C2" w:rsidP="00D941C2">
      <w:pPr>
        <w:autoSpaceDE w:val="0"/>
        <w:autoSpaceDN w:val="0"/>
        <w:adjustRightInd w:val="0"/>
        <w:spacing w:after="240"/>
        <w:jc w:val="both"/>
        <w:rPr>
          <w:rFonts w:ascii="Arial" w:hAnsi="Arial" w:cs="Arial"/>
          <w:color w:val="000000" w:themeColor="text1"/>
          <w:sz w:val="22"/>
          <w:szCs w:val="22"/>
        </w:rPr>
      </w:pPr>
      <w:r w:rsidRPr="00DE0122">
        <w:rPr>
          <w:rFonts w:ascii="Arial" w:hAnsi="Arial" w:cs="Arial"/>
          <w:color w:val="000000" w:themeColor="text1"/>
          <w:sz w:val="22"/>
          <w:szCs w:val="22"/>
        </w:rPr>
        <w:t xml:space="preserve">If there are external </w:t>
      </w:r>
      <w:proofErr w:type="gramStart"/>
      <w:r w:rsidRPr="00DE0122">
        <w:rPr>
          <w:rFonts w:ascii="Arial" w:hAnsi="Arial" w:cs="Arial"/>
          <w:color w:val="000000" w:themeColor="text1"/>
          <w:sz w:val="22"/>
          <w:szCs w:val="22"/>
        </w:rPr>
        <w:t>collaborators</w:t>
      </w:r>
      <w:proofErr w:type="gramEnd"/>
      <w:r w:rsidRPr="00DE0122">
        <w:rPr>
          <w:rFonts w:ascii="Arial" w:hAnsi="Arial" w:cs="Arial"/>
          <w:color w:val="000000" w:themeColor="text1"/>
          <w:sz w:val="22"/>
          <w:szCs w:val="22"/>
        </w:rPr>
        <w:t xml:space="preserve"> then you should gain consent from the contact persons to share their personal data with the university. If there are no external </w:t>
      </w:r>
      <w:proofErr w:type="gramStart"/>
      <w:r w:rsidRPr="00DE0122">
        <w:rPr>
          <w:rFonts w:ascii="Arial" w:hAnsi="Arial" w:cs="Arial"/>
          <w:color w:val="000000" w:themeColor="text1"/>
          <w:sz w:val="22"/>
          <w:szCs w:val="22"/>
        </w:rPr>
        <w:t>collaborators</w:t>
      </w:r>
      <w:proofErr w:type="gramEnd"/>
      <w:r w:rsidRPr="00DE0122">
        <w:rPr>
          <w:rFonts w:ascii="Arial" w:hAnsi="Arial" w:cs="Arial"/>
          <w:color w:val="000000" w:themeColor="text1"/>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DE0122" w:rsidRPr="00DE0122" w14:paraId="3617CA08" w14:textId="77777777" w:rsidTr="00EE0F42">
        <w:trPr>
          <w:trHeight w:val="227"/>
        </w:trPr>
        <w:tc>
          <w:tcPr>
            <w:tcW w:w="562" w:type="dxa"/>
            <w:shd w:val="clear" w:color="auto" w:fill="F2F2F2" w:themeFill="background1" w:themeFillShade="F2"/>
          </w:tcPr>
          <w:p w14:paraId="1493D412"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1</w:t>
            </w:r>
          </w:p>
        </w:tc>
        <w:tc>
          <w:tcPr>
            <w:tcW w:w="3823" w:type="dxa"/>
            <w:shd w:val="clear" w:color="auto" w:fill="F2F2F2" w:themeFill="background1" w:themeFillShade="F2"/>
          </w:tcPr>
          <w:p w14:paraId="063B68AC" w14:textId="77777777" w:rsidR="00D941C2" w:rsidRPr="00DE0122" w:rsidRDefault="00D941C2" w:rsidP="00EE0F42">
            <w:pPr>
              <w:autoSpaceDE w:val="0"/>
              <w:autoSpaceDN w:val="0"/>
              <w:adjustRightInd w:val="0"/>
              <w:jc w:val="both"/>
              <w:rPr>
                <w:rFonts w:ascii="Arial" w:hAnsi="Arial" w:cs="Arial"/>
                <w:color w:val="000000" w:themeColor="text1"/>
                <w:sz w:val="22"/>
                <w:szCs w:val="22"/>
              </w:rPr>
            </w:pPr>
            <w:r w:rsidRPr="00DE0122">
              <w:rPr>
                <w:rFonts w:ascii="Arial" w:hAnsi="Arial" w:cs="Arial"/>
                <w:color w:val="000000" w:themeColor="text1"/>
                <w:sz w:val="22"/>
                <w:szCs w:val="22"/>
              </w:rPr>
              <w:t>Institution</w:t>
            </w:r>
          </w:p>
        </w:tc>
        <w:tc>
          <w:tcPr>
            <w:tcW w:w="6095" w:type="dxa"/>
            <w:gridSpan w:val="6"/>
          </w:tcPr>
          <w:p w14:paraId="302B2F74" w14:textId="77777777" w:rsidR="00D941C2" w:rsidRPr="00DE0122" w:rsidRDefault="00D941C2" w:rsidP="00EE0F42">
            <w:pPr>
              <w:autoSpaceDE w:val="0"/>
              <w:autoSpaceDN w:val="0"/>
              <w:adjustRightInd w:val="0"/>
              <w:rPr>
                <w:rFonts w:ascii="Arial" w:hAnsi="Arial" w:cs="Arial"/>
                <w:bCs/>
                <w:color w:val="000000" w:themeColor="text1"/>
                <w:sz w:val="22"/>
                <w:szCs w:val="22"/>
              </w:rPr>
            </w:pPr>
            <w:r w:rsidRPr="00DE0122">
              <w:rPr>
                <w:rFonts w:ascii="Arial" w:hAnsi="Arial" w:cs="Arial"/>
                <w:bCs/>
                <w:color w:val="000000" w:themeColor="text1"/>
                <w:sz w:val="22"/>
                <w:szCs w:val="22"/>
              </w:rPr>
              <w:t>University of Bristol</w:t>
            </w:r>
          </w:p>
          <w:p w14:paraId="03C84BFD" w14:textId="77777777" w:rsidR="00D941C2" w:rsidRPr="00DE0122" w:rsidRDefault="00D941C2" w:rsidP="00EE0F42">
            <w:pPr>
              <w:autoSpaceDE w:val="0"/>
              <w:autoSpaceDN w:val="0"/>
              <w:adjustRightInd w:val="0"/>
              <w:rPr>
                <w:rFonts w:ascii="Arial" w:hAnsi="Arial" w:cs="Arial"/>
                <w:bCs/>
                <w:color w:val="000000" w:themeColor="text1"/>
                <w:sz w:val="22"/>
                <w:szCs w:val="22"/>
              </w:rPr>
            </w:pPr>
          </w:p>
        </w:tc>
      </w:tr>
      <w:tr w:rsidR="00DE0122" w:rsidRPr="00DE0122" w14:paraId="1BB7A895" w14:textId="77777777" w:rsidTr="00EE0F42">
        <w:trPr>
          <w:trHeight w:val="227"/>
        </w:trPr>
        <w:tc>
          <w:tcPr>
            <w:tcW w:w="562" w:type="dxa"/>
            <w:shd w:val="clear" w:color="auto" w:fill="F2F2F2" w:themeFill="background1" w:themeFillShade="F2"/>
          </w:tcPr>
          <w:p w14:paraId="49AE5352"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2</w:t>
            </w:r>
          </w:p>
        </w:tc>
        <w:tc>
          <w:tcPr>
            <w:tcW w:w="3823" w:type="dxa"/>
            <w:shd w:val="clear" w:color="auto" w:fill="F2F2F2" w:themeFill="background1" w:themeFillShade="F2"/>
          </w:tcPr>
          <w:p w14:paraId="3FBF5664" w14:textId="77777777" w:rsidR="00D941C2" w:rsidRPr="00DE0122" w:rsidRDefault="00D941C2" w:rsidP="00EE0F42">
            <w:pPr>
              <w:autoSpaceDE w:val="0"/>
              <w:autoSpaceDN w:val="0"/>
              <w:adjustRightInd w:val="0"/>
              <w:jc w:val="both"/>
              <w:rPr>
                <w:rFonts w:ascii="Arial" w:hAnsi="Arial" w:cs="Arial"/>
                <w:color w:val="000000" w:themeColor="text1"/>
                <w:sz w:val="22"/>
                <w:szCs w:val="22"/>
              </w:rPr>
            </w:pPr>
            <w:r w:rsidRPr="00DE0122">
              <w:rPr>
                <w:rFonts w:ascii="Arial" w:hAnsi="Arial" w:cs="Arial"/>
                <w:color w:val="000000" w:themeColor="text1"/>
                <w:sz w:val="22"/>
                <w:szCs w:val="22"/>
              </w:rPr>
              <w:t>Contact person name</w:t>
            </w:r>
          </w:p>
        </w:tc>
        <w:tc>
          <w:tcPr>
            <w:tcW w:w="6095" w:type="dxa"/>
            <w:gridSpan w:val="6"/>
          </w:tcPr>
          <w:p w14:paraId="2A621FDC" w14:textId="77777777" w:rsidR="00D941C2" w:rsidRPr="00DE0122" w:rsidRDefault="00D941C2" w:rsidP="00EE0F42">
            <w:pPr>
              <w:autoSpaceDE w:val="0"/>
              <w:autoSpaceDN w:val="0"/>
              <w:adjustRightInd w:val="0"/>
              <w:rPr>
                <w:rFonts w:ascii="Arial" w:hAnsi="Arial" w:cs="Arial"/>
                <w:bCs/>
                <w:color w:val="000000" w:themeColor="text1"/>
                <w:sz w:val="22"/>
                <w:szCs w:val="22"/>
              </w:rPr>
            </w:pPr>
          </w:p>
          <w:p w14:paraId="116CF31F" w14:textId="77777777" w:rsidR="00D941C2" w:rsidRPr="00DE0122" w:rsidRDefault="00D941C2" w:rsidP="00EE0F42">
            <w:pPr>
              <w:autoSpaceDE w:val="0"/>
              <w:autoSpaceDN w:val="0"/>
              <w:adjustRightInd w:val="0"/>
              <w:rPr>
                <w:rFonts w:ascii="Arial" w:hAnsi="Arial" w:cs="Arial"/>
                <w:bCs/>
                <w:color w:val="000000" w:themeColor="text1"/>
                <w:sz w:val="22"/>
                <w:szCs w:val="22"/>
              </w:rPr>
            </w:pPr>
            <w:r w:rsidRPr="00DE0122">
              <w:rPr>
                <w:rFonts w:ascii="Arial" w:hAnsi="Arial" w:cs="Arial"/>
                <w:bCs/>
                <w:color w:val="000000" w:themeColor="text1"/>
                <w:sz w:val="22"/>
                <w:szCs w:val="22"/>
              </w:rPr>
              <w:lastRenderedPageBreak/>
              <w:t>Dr Fiona Holmes</w:t>
            </w:r>
          </w:p>
        </w:tc>
      </w:tr>
      <w:tr w:rsidR="00DE0122" w:rsidRPr="00DE0122" w14:paraId="3C88E3D4" w14:textId="77777777" w:rsidTr="00EE0F42">
        <w:trPr>
          <w:trHeight w:val="227"/>
        </w:trPr>
        <w:tc>
          <w:tcPr>
            <w:tcW w:w="562" w:type="dxa"/>
            <w:shd w:val="clear" w:color="auto" w:fill="F2F2F2" w:themeFill="background1" w:themeFillShade="F2"/>
          </w:tcPr>
          <w:p w14:paraId="6FCB1812"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lastRenderedPageBreak/>
              <w:t>3</w:t>
            </w:r>
          </w:p>
        </w:tc>
        <w:tc>
          <w:tcPr>
            <w:tcW w:w="3823" w:type="dxa"/>
            <w:shd w:val="clear" w:color="auto" w:fill="F2F2F2" w:themeFill="background1" w:themeFillShade="F2"/>
          </w:tcPr>
          <w:p w14:paraId="5D67505D" w14:textId="77777777" w:rsidR="00D941C2" w:rsidRPr="00DE0122" w:rsidRDefault="00D941C2" w:rsidP="00EE0F42">
            <w:pPr>
              <w:autoSpaceDE w:val="0"/>
              <w:autoSpaceDN w:val="0"/>
              <w:adjustRightInd w:val="0"/>
              <w:jc w:val="both"/>
              <w:rPr>
                <w:rFonts w:ascii="Arial" w:hAnsi="Arial" w:cs="Arial"/>
                <w:color w:val="000000" w:themeColor="text1"/>
                <w:sz w:val="22"/>
                <w:szCs w:val="22"/>
              </w:rPr>
            </w:pPr>
            <w:r w:rsidRPr="00DE0122">
              <w:rPr>
                <w:rFonts w:ascii="Arial" w:hAnsi="Arial" w:cs="Arial"/>
                <w:color w:val="000000" w:themeColor="text1"/>
                <w:sz w:val="22"/>
                <w:szCs w:val="22"/>
              </w:rPr>
              <w:t>Contact person e-mail address</w:t>
            </w:r>
          </w:p>
          <w:p w14:paraId="5F82FA4B" w14:textId="77777777" w:rsidR="00D941C2" w:rsidRPr="00DE0122" w:rsidRDefault="00D941C2" w:rsidP="00EE0F42">
            <w:pPr>
              <w:autoSpaceDE w:val="0"/>
              <w:autoSpaceDN w:val="0"/>
              <w:adjustRightInd w:val="0"/>
              <w:jc w:val="both"/>
              <w:rPr>
                <w:rFonts w:ascii="Arial" w:hAnsi="Arial" w:cs="Arial"/>
                <w:color w:val="000000" w:themeColor="text1"/>
                <w:sz w:val="22"/>
                <w:szCs w:val="22"/>
              </w:rPr>
            </w:pPr>
          </w:p>
        </w:tc>
        <w:tc>
          <w:tcPr>
            <w:tcW w:w="6095" w:type="dxa"/>
            <w:gridSpan w:val="6"/>
          </w:tcPr>
          <w:p w14:paraId="3EC8E869" w14:textId="77777777" w:rsidR="00D941C2" w:rsidRPr="00DE0122" w:rsidRDefault="00D941C2" w:rsidP="00EE0F42">
            <w:pPr>
              <w:autoSpaceDE w:val="0"/>
              <w:autoSpaceDN w:val="0"/>
              <w:adjustRightInd w:val="0"/>
              <w:rPr>
                <w:rFonts w:ascii="Arial" w:hAnsi="Arial" w:cs="Arial"/>
                <w:bCs/>
                <w:color w:val="000000" w:themeColor="text1"/>
                <w:sz w:val="22"/>
                <w:szCs w:val="22"/>
              </w:rPr>
            </w:pPr>
            <w:r w:rsidRPr="00DE0122">
              <w:rPr>
                <w:rFonts w:ascii="Arial" w:hAnsi="Arial" w:cs="Arial"/>
                <w:bCs/>
                <w:color w:val="000000" w:themeColor="text1"/>
                <w:sz w:val="22"/>
                <w:szCs w:val="22"/>
              </w:rPr>
              <w:t>f.e.holmes@bristol.ac.uk</w:t>
            </w:r>
          </w:p>
        </w:tc>
      </w:tr>
      <w:tr w:rsidR="00DE0122" w:rsidRPr="00DE0122" w14:paraId="4671D714" w14:textId="77777777" w:rsidTr="00EE0F42">
        <w:tc>
          <w:tcPr>
            <w:tcW w:w="562" w:type="dxa"/>
            <w:shd w:val="clear" w:color="auto" w:fill="F2F2F2" w:themeFill="background1" w:themeFillShade="F2"/>
          </w:tcPr>
          <w:p w14:paraId="6A991421"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4</w:t>
            </w:r>
          </w:p>
        </w:tc>
        <w:tc>
          <w:tcPr>
            <w:tcW w:w="6232" w:type="dxa"/>
            <w:gridSpan w:val="2"/>
            <w:shd w:val="clear" w:color="auto" w:fill="F2F2F2" w:themeFill="background1" w:themeFillShade="F2"/>
          </w:tcPr>
          <w:p w14:paraId="0DA62735"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Is your research externally funded?</w:t>
            </w:r>
          </w:p>
        </w:tc>
        <w:tc>
          <w:tcPr>
            <w:tcW w:w="993" w:type="dxa"/>
            <w:shd w:val="clear" w:color="auto" w:fill="F2F2F2" w:themeFill="background1" w:themeFillShade="F2"/>
            <w:vAlign w:val="center"/>
          </w:tcPr>
          <w:p w14:paraId="3A3AE157" w14:textId="77777777" w:rsidR="00D941C2" w:rsidRPr="00DE0122" w:rsidRDefault="00D941C2" w:rsidP="00EE0F42">
            <w:pPr>
              <w:autoSpaceDE w:val="0"/>
              <w:autoSpaceDN w:val="0"/>
              <w:adjustRightInd w:val="0"/>
              <w:jc w:val="center"/>
              <w:rPr>
                <w:rFonts w:ascii="Arial" w:hAnsi="Arial" w:cs="Arial"/>
                <w:bCs/>
                <w:color w:val="000000" w:themeColor="text1"/>
                <w:sz w:val="22"/>
                <w:szCs w:val="22"/>
              </w:rPr>
            </w:pPr>
            <w:r w:rsidRPr="00DE0122">
              <w:rPr>
                <w:rFonts w:ascii="Arial" w:hAnsi="Arial" w:cs="Arial"/>
                <w:b/>
                <w:color w:val="000000" w:themeColor="text1"/>
                <w:sz w:val="22"/>
                <w:szCs w:val="22"/>
              </w:rPr>
              <w:t>YES</w:t>
            </w:r>
          </w:p>
        </w:tc>
        <w:tc>
          <w:tcPr>
            <w:tcW w:w="850" w:type="dxa"/>
            <w:shd w:val="clear" w:color="auto" w:fill="D9D9D9" w:themeFill="background1" w:themeFillShade="D9"/>
            <w:vAlign w:val="center"/>
          </w:tcPr>
          <w:p w14:paraId="7FE38C36"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63443322"/>
                <w14:checkbox>
                  <w14:checked w14:val="0"/>
                  <w14:checkedState w14:val="2612" w14:font="MS Gothic"/>
                  <w14:uncheckedState w14:val="2610" w14:font="MS Gothic"/>
                </w14:checkbox>
              </w:sdtPr>
              <w:sdtContent>
                <w:r w:rsidRPr="00DE0122">
                  <w:rPr>
                    <w:rFonts w:ascii="Segoe UI Symbol" w:eastAsia="MS Gothic" w:hAnsi="Segoe UI Symbol" w:cs="Segoe UI Symbol"/>
                    <w:color w:val="000000" w:themeColor="text1"/>
                    <w:sz w:val="22"/>
                    <w:szCs w:val="22"/>
                  </w:rPr>
                  <w:t>☐</w:t>
                </w:r>
              </w:sdtContent>
            </w:sdt>
          </w:p>
        </w:tc>
        <w:tc>
          <w:tcPr>
            <w:tcW w:w="992" w:type="dxa"/>
            <w:gridSpan w:val="2"/>
            <w:shd w:val="clear" w:color="auto" w:fill="F2F2F2" w:themeFill="background1" w:themeFillShade="F2"/>
            <w:vAlign w:val="center"/>
          </w:tcPr>
          <w:p w14:paraId="5786EA01" w14:textId="77777777" w:rsidR="00D941C2" w:rsidRPr="00DE0122" w:rsidRDefault="00D941C2" w:rsidP="00EE0F42">
            <w:pPr>
              <w:autoSpaceDE w:val="0"/>
              <w:autoSpaceDN w:val="0"/>
              <w:adjustRightInd w:val="0"/>
              <w:jc w:val="center"/>
              <w:rPr>
                <w:rFonts w:ascii="Arial" w:hAnsi="Arial" w:cs="Arial"/>
                <w:bCs/>
                <w:color w:val="000000" w:themeColor="text1"/>
                <w:sz w:val="22"/>
                <w:szCs w:val="22"/>
              </w:rPr>
            </w:pPr>
            <w:r w:rsidRPr="00DE0122">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748419000"/>
              <w14:checkbox>
                <w14:checked w14:val="1"/>
                <w14:checkedState w14:val="2612" w14:font="MS Gothic"/>
                <w14:uncheckedState w14:val="2610" w14:font="MS Gothic"/>
              </w14:checkbox>
            </w:sdtPr>
            <w:sdtContent>
              <w:p w14:paraId="6DCC01E6" w14:textId="77777777" w:rsidR="00D941C2" w:rsidRPr="00DE0122" w:rsidRDefault="00D941C2" w:rsidP="00EE0F42">
                <w:pPr>
                  <w:autoSpaceDE w:val="0"/>
                  <w:autoSpaceDN w:val="0"/>
                  <w:adjustRightInd w:val="0"/>
                  <w:jc w:val="center"/>
                  <w:rPr>
                    <w:rFonts w:ascii="Arial" w:hAnsi="Arial" w:cs="Arial"/>
                    <w:bCs/>
                    <w:color w:val="000000" w:themeColor="text1"/>
                    <w:sz w:val="22"/>
                    <w:szCs w:val="22"/>
                  </w:rPr>
                </w:pPr>
                <w:r w:rsidRPr="00DE0122">
                  <w:rPr>
                    <w:rFonts w:ascii="Segoe UI Symbol" w:eastAsia="MS Gothic" w:hAnsi="Segoe UI Symbol" w:cs="Segoe UI Symbol"/>
                    <w:bCs/>
                    <w:color w:val="000000" w:themeColor="text1"/>
                    <w:sz w:val="22"/>
                    <w:szCs w:val="22"/>
                  </w:rPr>
                  <w:t>☒</w:t>
                </w:r>
              </w:p>
            </w:sdtContent>
          </w:sdt>
        </w:tc>
      </w:tr>
      <w:tr w:rsidR="00DE0122" w:rsidRPr="00DE0122" w14:paraId="4200D01E" w14:textId="77777777" w:rsidTr="00EE0F42">
        <w:tc>
          <w:tcPr>
            <w:tcW w:w="562" w:type="dxa"/>
            <w:shd w:val="clear" w:color="auto" w:fill="F2F2F2" w:themeFill="background1" w:themeFillShade="F2"/>
          </w:tcPr>
          <w:p w14:paraId="1855044B"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5</w:t>
            </w:r>
          </w:p>
        </w:tc>
        <w:tc>
          <w:tcPr>
            <w:tcW w:w="6232" w:type="dxa"/>
            <w:gridSpan w:val="2"/>
            <w:shd w:val="clear" w:color="auto" w:fill="F2F2F2" w:themeFill="background1" w:themeFillShade="F2"/>
          </w:tcPr>
          <w:p w14:paraId="1092658D"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Are you in receipt of a KESS scholarship?</w:t>
            </w:r>
          </w:p>
        </w:tc>
        <w:tc>
          <w:tcPr>
            <w:tcW w:w="993" w:type="dxa"/>
            <w:shd w:val="clear" w:color="auto" w:fill="F2F2F2" w:themeFill="background1" w:themeFillShade="F2"/>
            <w:vAlign w:val="center"/>
          </w:tcPr>
          <w:p w14:paraId="5B4E7D74" w14:textId="77777777" w:rsidR="00D941C2" w:rsidRPr="00DE0122" w:rsidRDefault="00D941C2" w:rsidP="00EE0F42">
            <w:pPr>
              <w:autoSpaceDE w:val="0"/>
              <w:autoSpaceDN w:val="0"/>
              <w:adjustRightInd w:val="0"/>
              <w:jc w:val="center"/>
              <w:rPr>
                <w:rFonts w:ascii="Arial" w:hAnsi="Arial" w:cs="Arial"/>
                <w:bCs/>
                <w:color w:val="000000" w:themeColor="text1"/>
                <w:sz w:val="22"/>
                <w:szCs w:val="22"/>
              </w:rPr>
            </w:pPr>
            <w:r w:rsidRPr="00DE0122">
              <w:rPr>
                <w:rFonts w:ascii="Arial" w:hAnsi="Arial" w:cs="Arial"/>
                <w:b/>
                <w:color w:val="000000" w:themeColor="text1"/>
                <w:sz w:val="22"/>
                <w:szCs w:val="22"/>
              </w:rPr>
              <w:t>YES</w:t>
            </w:r>
          </w:p>
        </w:tc>
        <w:tc>
          <w:tcPr>
            <w:tcW w:w="850" w:type="dxa"/>
            <w:shd w:val="clear" w:color="auto" w:fill="D9D9D9" w:themeFill="background1" w:themeFillShade="D9"/>
            <w:vAlign w:val="center"/>
          </w:tcPr>
          <w:p w14:paraId="6D2FC3EC"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911424659"/>
                <w14:checkbox>
                  <w14:checked w14:val="0"/>
                  <w14:checkedState w14:val="2612" w14:font="MS Gothic"/>
                  <w14:uncheckedState w14:val="2610" w14:font="MS Gothic"/>
                </w14:checkbox>
              </w:sdtPr>
              <w:sdtContent>
                <w:r w:rsidRPr="00DE0122">
                  <w:rPr>
                    <w:rFonts w:ascii="Segoe UI Symbol" w:eastAsia="MS Gothic" w:hAnsi="Segoe UI Symbol" w:cs="Segoe UI Symbol"/>
                    <w:color w:val="000000" w:themeColor="text1"/>
                    <w:sz w:val="22"/>
                    <w:szCs w:val="22"/>
                  </w:rPr>
                  <w:t>☐</w:t>
                </w:r>
              </w:sdtContent>
            </w:sdt>
          </w:p>
        </w:tc>
        <w:tc>
          <w:tcPr>
            <w:tcW w:w="992" w:type="dxa"/>
            <w:gridSpan w:val="2"/>
            <w:shd w:val="clear" w:color="auto" w:fill="F2F2F2" w:themeFill="background1" w:themeFillShade="F2"/>
            <w:vAlign w:val="center"/>
          </w:tcPr>
          <w:p w14:paraId="5C7C2D71" w14:textId="77777777" w:rsidR="00D941C2" w:rsidRPr="00DE0122" w:rsidRDefault="00D941C2" w:rsidP="00EE0F42">
            <w:pPr>
              <w:autoSpaceDE w:val="0"/>
              <w:autoSpaceDN w:val="0"/>
              <w:adjustRightInd w:val="0"/>
              <w:jc w:val="center"/>
              <w:rPr>
                <w:rFonts w:ascii="Arial" w:hAnsi="Arial" w:cs="Arial"/>
                <w:bCs/>
                <w:color w:val="000000" w:themeColor="text1"/>
                <w:sz w:val="22"/>
                <w:szCs w:val="22"/>
              </w:rPr>
            </w:pPr>
            <w:r w:rsidRPr="00DE0122">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1876681663"/>
              <w14:checkbox>
                <w14:checked w14:val="1"/>
                <w14:checkedState w14:val="2612" w14:font="MS Gothic"/>
                <w14:uncheckedState w14:val="2610" w14:font="MS Gothic"/>
              </w14:checkbox>
            </w:sdtPr>
            <w:sdtContent>
              <w:p w14:paraId="22E839DE" w14:textId="77777777" w:rsidR="00D941C2" w:rsidRPr="00DE0122" w:rsidRDefault="00D941C2" w:rsidP="00EE0F42">
                <w:pPr>
                  <w:autoSpaceDE w:val="0"/>
                  <w:autoSpaceDN w:val="0"/>
                  <w:adjustRightInd w:val="0"/>
                  <w:jc w:val="center"/>
                  <w:rPr>
                    <w:rFonts w:ascii="Arial" w:hAnsi="Arial" w:cs="Arial"/>
                    <w:bCs/>
                    <w:color w:val="000000" w:themeColor="text1"/>
                    <w:sz w:val="22"/>
                    <w:szCs w:val="22"/>
                  </w:rPr>
                </w:pPr>
                <w:r w:rsidRPr="00DE0122">
                  <w:rPr>
                    <w:rFonts w:ascii="Segoe UI Symbol" w:eastAsia="MS Gothic" w:hAnsi="Segoe UI Symbol" w:cs="Segoe UI Symbol"/>
                    <w:bCs/>
                    <w:color w:val="000000" w:themeColor="text1"/>
                    <w:sz w:val="22"/>
                    <w:szCs w:val="22"/>
                  </w:rPr>
                  <w:t>☒</w:t>
                </w:r>
              </w:p>
            </w:sdtContent>
          </w:sdt>
        </w:tc>
      </w:tr>
      <w:tr w:rsidR="00DE0122" w:rsidRPr="00DE0122" w14:paraId="0421D924" w14:textId="77777777" w:rsidTr="00EE0F42">
        <w:trPr>
          <w:trHeight w:val="386"/>
        </w:trPr>
        <w:tc>
          <w:tcPr>
            <w:tcW w:w="562" w:type="dxa"/>
            <w:shd w:val="clear" w:color="auto" w:fill="F2F2F2" w:themeFill="background1" w:themeFillShade="F2"/>
          </w:tcPr>
          <w:p w14:paraId="343CD9E7"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6</w:t>
            </w:r>
          </w:p>
        </w:tc>
        <w:tc>
          <w:tcPr>
            <w:tcW w:w="3823" w:type="dxa"/>
            <w:vMerge w:val="restart"/>
            <w:shd w:val="clear" w:color="auto" w:fill="F2F2F2" w:themeFill="background1" w:themeFillShade="F2"/>
          </w:tcPr>
          <w:p w14:paraId="1D8045F1"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Are you specifically employed to undertake this research in either a paid or voluntary capacity?</w:t>
            </w:r>
          </w:p>
        </w:tc>
        <w:tc>
          <w:tcPr>
            <w:tcW w:w="2409" w:type="dxa"/>
          </w:tcPr>
          <w:p w14:paraId="5D07EBEA" w14:textId="77777777" w:rsidR="00D941C2" w:rsidRPr="00DE0122" w:rsidRDefault="00D941C2" w:rsidP="00EE0F42">
            <w:pPr>
              <w:autoSpaceDE w:val="0"/>
              <w:autoSpaceDN w:val="0"/>
              <w:adjustRightInd w:val="0"/>
              <w:rPr>
                <w:rFonts w:ascii="Arial" w:hAnsi="Arial" w:cs="Arial"/>
                <w:bCs/>
                <w:color w:val="000000" w:themeColor="text1"/>
                <w:sz w:val="22"/>
                <w:szCs w:val="22"/>
              </w:rPr>
            </w:pPr>
            <w:r w:rsidRPr="00DE0122">
              <w:rPr>
                <w:rFonts w:ascii="Arial" w:hAnsi="Arial" w:cs="Arial"/>
                <w:bCs/>
                <w:color w:val="000000" w:themeColor="text1"/>
                <w:sz w:val="22"/>
                <w:szCs w:val="22"/>
              </w:rPr>
              <w:t>Voluntary</w:t>
            </w:r>
          </w:p>
        </w:tc>
        <w:tc>
          <w:tcPr>
            <w:tcW w:w="993" w:type="dxa"/>
            <w:shd w:val="clear" w:color="auto" w:fill="F2F2F2" w:themeFill="background1" w:themeFillShade="F2"/>
            <w:vAlign w:val="center"/>
          </w:tcPr>
          <w:p w14:paraId="13F26726"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r w:rsidRPr="00DE0122">
              <w:rPr>
                <w:rFonts w:ascii="Arial" w:hAnsi="Arial" w:cs="Arial"/>
                <w:b/>
                <w:color w:val="000000" w:themeColor="text1"/>
                <w:sz w:val="22"/>
                <w:szCs w:val="22"/>
              </w:rPr>
              <w:t>YES</w:t>
            </w:r>
          </w:p>
        </w:tc>
        <w:tc>
          <w:tcPr>
            <w:tcW w:w="850" w:type="dxa"/>
            <w:shd w:val="clear" w:color="auto" w:fill="D9D9D9" w:themeFill="background1" w:themeFillShade="D9"/>
            <w:vAlign w:val="center"/>
          </w:tcPr>
          <w:sdt>
            <w:sdtPr>
              <w:rPr>
                <w:rFonts w:ascii="Arial" w:hAnsi="Arial" w:cs="Arial"/>
                <w:color w:val="000000" w:themeColor="text1"/>
                <w:sz w:val="22"/>
                <w:szCs w:val="22"/>
              </w:rPr>
              <w:id w:val="-1452555905"/>
              <w14:checkbox>
                <w14:checked w14:val="0"/>
                <w14:checkedState w14:val="2612" w14:font="MS Gothic"/>
                <w14:uncheckedState w14:val="2610" w14:font="MS Gothic"/>
              </w14:checkbox>
            </w:sdtPr>
            <w:sdtContent>
              <w:p w14:paraId="556BC8F0"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982" w:type="dxa"/>
            <w:shd w:val="clear" w:color="auto" w:fill="F2F2F2" w:themeFill="background1" w:themeFillShade="F2"/>
            <w:vAlign w:val="center"/>
          </w:tcPr>
          <w:p w14:paraId="23087881"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r w:rsidRPr="00DE0122">
              <w:rPr>
                <w:rFonts w:ascii="Arial" w:hAnsi="Arial" w:cs="Arial"/>
                <w:b/>
                <w:color w:val="000000" w:themeColor="text1"/>
                <w:sz w:val="22"/>
                <w:szCs w:val="22"/>
              </w:rPr>
              <w:t>NO</w:t>
            </w:r>
          </w:p>
        </w:tc>
        <w:tc>
          <w:tcPr>
            <w:tcW w:w="861" w:type="dxa"/>
            <w:gridSpan w:val="2"/>
            <w:shd w:val="clear" w:color="auto" w:fill="D9D9D9" w:themeFill="background1" w:themeFillShade="D9"/>
            <w:vAlign w:val="center"/>
          </w:tcPr>
          <w:sdt>
            <w:sdtPr>
              <w:rPr>
                <w:rFonts w:ascii="Arial" w:hAnsi="Arial" w:cs="Arial"/>
                <w:bCs/>
                <w:color w:val="000000" w:themeColor="text1"/>
                <w:sz w:val="22"/>
                <w:szCs w:val="22"/>
              </w:rPr>
              <w:id w:val="-1824587797"/>
              <w14:checkbox>
                <w14:checked w14:val="1"/>
                <w14:checkedState w14:val="2612" w14:font="MS Gothic"/>
                <w14:uncheckedState w14:val="2610" w14:font="MS Gothic"/>
              </w14:checkbox>
            </w:sdtPr>
            <w:sdtContent>
              <w:p w14:paraId="1703B41F" w14:textId="77777777" w:rsidR="00D941C2" w:rsidRPr="00DE0122" w:rsidRDefault="00D941C2" w:rsidP="00EE0F42">
                <w:pPr>
                  <w:autoSpaceDE w:val="0"/>
                  <w:autoSpaceDN w:val="0"/>
                  <w:adjustRightInd w:val="0"/>
                  <w:jc w:val="center"/>
                  <w:rPr>
                    <w:rFonts w:ascii="Arial" w:hAnsi="Arial" w:cs="Arial"/>
                    <w:bCs/>
                    <w:color w:val="000000" w:themeColor="text1"/>
                    <w:sz w:val="22"/>
                    <w:szCs w:val="22"/>
                  </w:rPr>
                </w:pPr>
                <w:r w:rsidRPr="00DE0122">
                  <w:rPr>
                    <w:rFonts w:ascii="Segoe UI Symbol" w:eastAsia="MS Gothic" w:hAnsi="Segoe UI Symbol" w:cs="Segoe UI Symbol"/>
                    <w:bCs/>
                    <w:color w:val="000000" w:themeColor="text1"/>
                    <w:sz w:val="22"/>
                    <w:szCs w:val="22"/>
                  </w:rPr>
                  <w:t>☒</w:t>
                </w:r>
              </w:p>
            </w:sdtContent>
          </w:sdt>
        </w:tc>
      </w:tr>
      <w:tr w:rsidR="00DE0122" w:rsidRPr="00DE0122" w14:paraId="10BF24AB" w14:textId="77777777" w:rsidTr="00EE0F42">
        <w:trPr>
          <w:trHeight w:val="386"/>
        </w:trPr>
        <w:tc>
          <w:tcPr>
            <w:tcW w:w="562" w:type="dxa"/>
            <w:shd w:val="clear" w:color="auto" w:fill="F2F2F2" w:themeFill="background1" w:themeFillShade="F2"/>
          </w:tcPr>
          <w:p w14:paraId="2193DF52"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7</w:t>
            </w:r>
          </w:p>
        </w:tc>
        <w:tc>
          <w:tcPr>
            <w:tcW w:w="3823" w:type="dxa"/>
            <w:vMerge/>
            <w:shd w:val="clear" w:color="auto" w:fill="F2F2F2" w:themeFill="background1" w:themeFillShade="F2"/>
          </w:tcPr>
          <w:p w14:paraId="40EB0AD4" w14:textId="77777777" w:rsidR="00D941C2" w:rsidRPr="00DE0122" w:rsidRDefault="00D941C2" w:rsidP="00EE0F42">
            <w:pPr>
              <w:autoSpaceDE w:val="0"/>
              <w:autoSpaceDN w:val="0"/>
              <w:adjustRightInd w:val="0"/>
              <w:rPr>
                <w:rFonts w:ascii="Arial" w:hAnsi="Arial" w:cs="Arial"/>
                <w:color w:val="000000" w:themeColor="text1"/>
                <w:sz w:val="22"/>
                <w:szCs w:val="22"/>
              </w:rPr>
            </w:pPr>
          </w:p>
        </w:tc>
        <w:tc>
          <w:tcPr>
            <w:tcW w:w="2409" w:type="dxa"/>
          </w:tcPr>
          <w:p w14:paraId="140B5025" w14:textId="77777777" w:rsidR="00D941C2" w:rsidRPr="00DE0122" w:rsidRDefault="00D941C2" w:rsidP="00EE0F42">
            <w:pPr>
              <w:autoSpaceDE w:val="0"/>
              <w:autoSpaceDN w:val="0"/>
              <w:adjustRightInd w:val="0"/>
              <w:rPr>
                <w:rFonts w:ascii="Arial" w:hAnsi="Arial" w:cs="Arial"/>
                <w:bCs/>
                <w:color w:val="000000" w:themeColor="text1"/>
                <w:sz w:val="22"/>
                <w:szCs w:val="22"/>
              </w:rPr>
            </w:pPr>
            <w:r w:rsidRPr="00DE0122">
              <w:rPr>
                <w:rFonts w:ascii="Arial" w:hAnsi="Arial" w:cs="Arial"/>
                <w:bCs/>
                <w:color w:val="000000" w:themeColor="text1"/>
                <w:sz w:val="22"/>
                <w:szCs w:val="22"/>
              </w:rPr>
              <w:t>Employed</w:t>
            </w:r>
          </w:p>
        </w:tc>
        <w:tc>
          <w:tcPr>
            <w:tcW w:w="993" w:type="dxa"/>
            <w:shd w:val="clear" w:color="auto" w:fill="F2F2F2" w:themeFill="background1" w:themeFillShade="F2"/>
            <w:vAlign w:val="center"/>
          </w:tcPr>
          <w:p w14:paraId="110E48DA"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r w:rsidRPr="00DE0122">
              <w:rPr>
                <w:rFonts w:ascii="Arial" w:hAnsi="Arial" w:cs="Arial"/>
                <w:b/>
                <w:color w:val="000000" w:themeColor="text1"/>
                <w:sz w:val="22"/>
                <w:szCs w:val="22"/>
              </w:rPr>
              <w:t>YES</w:t>
            </w:r>
          </w:p>
        </w:tc>
        <w:tc>
          <w:tcPr>
            <w:tcW w:w="850" w:type="dxa"/>
            <w:shd w:val="clear" w:color="auto" w:fill="D9D9D9" w:themeFill="background1" w:themeFillShade="D9"/>
            <w:vAlign w:val="center"/>
          </w:tcPr>
          <w:sdt>
            <w:sdtPr>
              <w:rPr>
                <w:rFonts w:ascii="Arial" w:hAnsi="Arial" w:cs="Arial"/>
                <w:color w:val="000000" w:themeColor="text1"/>
                <w:sz w:val="22"/>
                <w:szCs w:val="22"/>
              </w:rPr>
              <w:id w:val="-361060577"/>
              <w14:checkbox>
                <w14:checked w14:val="0"/>
                <w14:checkedState w14:val="2612" w14:font="MS Gothic"/>
                <w14:uncheckedState w14:val="2610" w14:font="MS Gothic"/>
              </w14:checkbox>
            </w:sdtPr>
            <w:sdtContent>
              <w:p w14:paraId="6C0D8984"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982" w:type="dxa"/>
            <w:shd w:val="clear" w:color="auto" w:fill="F2F2F2" w:themeFill="background1" w:themeFillShade="F2"/>
            <w:vAlign w:val="center"/>
          </w:tcPr>
          <w:p w14:paraId="5E61813E"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r w:rsidRPr="00DE0122">
              <w:rPr>
                <w:rFonts w:ascii="Arial" w:hAnsi="Arial" w:cs="Arial"/>
                <w:b/>
                <w:color w:val="000000" w:themeColor="text1"/>
                <w:sz w:val="22"/>
                <w:szCs w:val="22"/>
              </w:rPr>
              <w:t>NO</w:t>
            </w:r>
          </w:p>
        </w:tc>
        <w:tc>
          <w:tcPr>
            <w:tcW w:w="861" w:type="dxa"/>
            <w:gridSpan w:val="2"/>
            <w:shd w:val="clear" w:color="auto" w:fill="D9D9D9" w:themeFill="background1" w:themeFillShade="D9"/>
            <w:vAlign w:val="center"/>
          </w:tcPr>
          <w:sdt>
            <w:sdtPr>
              <w:rPr>
                <w:rFonts w:ascii="Arial" w:hAnsi="Arial" w:cs="Arial"/>
                <w:bCs/>
                <w:color w:val="000000" w:themeColor="text1"/>
                <w:sz w:val="22"/>
                <w:szCs w:val="22"/>
              </w:rPr>
              <w:id w:val="-1007364088"/>
              <w14:checkbox>
                <w14:checked w14:val="1"/>
                <w14:checkedState w14:val="2612" w14:font="MS Gothic"/>
                <w14:uncheckedState w14:val="2610" w14:font="MS Gothic"/>
              </w14:checkbox>
            </w:sdtPr>
            <w:sdtContent>
              <w:p w14:paraId="5DA7FDC4" w14:textId="77777777" w:rsidR="00D941C2" w:rsidRPr="00DE0122" w:rsidRDefault="00D941C2" w:rsidP="00EE0F42">
                <w:pPr>
                  <w:autoSpaceDE w:val="0"/>
                  <w:autoSpaceDN w:val="0"/>
                  <w:adjustRightInd w:val="0"/>
                  <w:jc w:val="center"/>
                  <w:rPr>
                    <w:rFonts w:ascii="Arial" w:hAnsi="Arial" w:cs="Arial"/>
                    <w:bCs/>
                    <w:color w:val="000000" w:themeColor="text1"/>
                    <w:sz w:val="22"/>
                    <w:szCs w:val="22"/>
                  </w:rPr>
                </w:pPr>
                <w:r w:rsidRPr="00DE0122">
                  <w:rPr>
                    <w:rFonts w:ascii="Segoe UI Symbol" w:eastAsia="MS Gothic" w:hAnsi="Segoe UI Symbol" w:cs="Segoe UI Symbol"/>
                    <w:bCs/>
                    <w:color w:val="000000" w:themeColor="text1"/>
                    <w:sz w:val="22"/>
                    <w:szCs w:val="22"/>
                  </w:rPr>
                  <w:t>☒</w:t>
                </w:r>
              </w:p>
            </w:sdtContent>
          </w:sdt>
        </w:tc>
      </w:tr>
      <w:tr w:rsidR="00DE0122" w:rsidRPr="00DE0122" w14:paraId="78EFDCB2" w14:textId="77777777" w:rsidTr="00EE0F42">
        <w:tc>
          <w:tcPr>
            <w:tcW w:w="562" w:type="dxa"/>
            <w:shd w:val="clear" w:color="auto" w:fill="F2F2F2" w:themeFill="background1" w:themeFillShade="F2"/>
          </w:tcPr>
          <w:p w14:paraId="0FEE6D25"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8</w:t>
            </w:r>
          </w:p>
        </w:tc>
        <w:tc>
          <w:tcPr>
            <w:tcW w:w="3823" w:type="dxa"/>
            <w:shd w:val="clear" w:color="auto" w:fill="F2F2F2" w:themeFill="background1" w:themeFillShade="F2"/>
          </w:tcPr>
          <w:p w14:paraId="48DDE0AF"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 xml:space="preserve">Is the research being undertaken within an existing UWTSD </w:t>
            </w:r>
            <w:proofErr w:type="spellStart"/>
            <w:r w:rsidRPr="00DE0122">
              <w:rPr>
                <w:rFonts w:ascii="Arial" w:hAnsi="Arial" w:cs="Arial"/>
                <w:color w:val="000000" w:themeColor="text1"/>
                <w:sz w:val="22"/>
                <w:szCs w:val="22"/>
              </w:rPr>
              <w:t>Athrofa</w:t>
            </w:r>
            <w:proofErr w:type="spellEnd"/>
            <w:r w:rsidRPr="00DE0122">
              <w:rPr>
                <w:rFonts w:ascii="Arial" w:hAnsi="Arial" w:cs="Arial"/>
                <w:color w:val="000000" w:themeColor="text1"/>
                <w:sz w:val="22"/>
                <w:szCs w:val="22"/>
              </w:rPr>
              <w:t xml:space="preserve"> Professional Learning Partnership (APLP)?</w:t>
            </w:r>
          </w:p>
        </w:tc>
        <w:tc>
          <w:tcPr>
            <w:tcW w:w="2409" w:type="dxa"/>
          </w:tcPr>
          <w:p w14:paraId="030174EA" w14:textId="77777777" w:rsidR="00D941C2" w:rsidRPr="00DE0122" w:rsidRDefault="00D941C2" w:rsidP="00EE0F42">
            <w:pPr>
              <w:autoSpaceDE w:val="0"/>
              <w:autoSpaceDN w:val="0"/>
              <w:adjustRightInd w:val="0"/>
              <w:rPr>
                <w:rFonts w:ascii="Arial" w:hAnsi="Arial" w:cs="Arial"/>
                <w:bCs/>
                <w:color w:val="000000" w:themeColor="text1"/>
                <w:sz w:val="22"/>
                <w:szCs w:val="22"/>
              </w:rPr>
            </w:pPr>
            <w:r w:rsidRPr="00DE0122">
              <w:rPr>
                <w:rFonts w:ascii="Arial" w:hAnsi="Arial" w:cs="Arial"/>
                <w:bCs/>
                <w:color w:val="000000" w:themeColor="text1"/>
                <w:sz w:val="22"/>
                <w:szCs w:val="22"/>
              </w:rPr>
              <w:t xml:space="preserve">If </w:t>
            </w:r>
            <w:proofErr w:type="gramStart"/>
            <w:r w:rsidRPr="00DE0122">
              <w:rPr>
                <w:rFonts w:ascii="Arial" w:hAnsi="Arial" w:cs="Arial"/>
                <w:bCs/>
                <w:color w:val="000000" w:themeColor="text1"/>
                <w:sz w:val="22"/>
                <w:szCs w:val="22"/>
              </w:rPr>
              <w:t>YES</w:t>
            </w:r>
            <w:proofErr w:type="gramEnd"/>
            <w:r w:rsidRPr="00DE0122">
              <w:rPr>
                <w:rFonts w:ascii="Arial" w:hAnsi="Arial" w:cs="Arial"/>
                <w:bCs/>
                <w:color w:val="000000" w:themeColor="text1"/>
                <w:sz w:val="22"/>
                <w:szCs w:val="22"/>
              </w:rPr>
              <w:t xml:space="preserve"> then the permission question below does not need to be answered.</w:t>
            </w:r>
          </w:p>
        </w:tc>
        <w:tc>
          <w:tcPr>
            <w:tcW w:w="993" w:type="dxa"/>
            <w:shd w:val="clear" w:color="auto" w:fill="F2F2F2" w:themeFill="background1" w:themeFillShade="F2"/>
            <w:vAlign w:val="center"/>
          </w:tcPr>
          <w:p w14:paraId="69EEF897"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r w:rsidRPr="00DE0122">
              <w:rPr>
                <w:rFonts w:ascii="Arial" w:hAnsi="Arial" w:cs="Arial"/>
                <w:b/>
                <w:color w:val="000000" w:themeColor="text1"/>
                <w:sz w:val="22"/>
                <w:szCs w:val="22"/>
              </w:rPr>
              <w:t>YES</w:t>
            </w:r>
          </w:p>
        </w:tc>
        <w:tc>
          <w:tcPr>
            <w:tcW w:w="850" w:type="dxa"/>
            <w:shd w:val="clear" w:color="auto" w:fill="D9D9D9" w:themeFill="background1" w:themeFillShade="D9"/>
            <w:vAlign w:val="center"/>
          </w:tcPr>
          <w:p w14:paraId="0FC3B2EB"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48506529"/>
                <w14:checkbox>
                  <w14:checked w14:val="0"/>
                  <w14:checkedState w14:val="2612" w14:font="MS Gothic"/>
                  <w14:uncheckedState w14:val="2610" w14:font="MS Gothic"/>
                </w14:checkbox>
              </w:sdtPr>
              <w:sdtContent>
                <w:r w:rsidRPr="00DE0122">
                  <w:rPr>
                    <w:rFonts w:ascii="Segoe UI Symbol" w:eastAsia="MS Gothic" w:hAnsi="Segoe UI Symbol" w:cs="Segoe UI Symbol"/>
                    <w:color w:val="000000" w:themeColor="text1"/>
                    <w:sz w:val="22"/>
                    <w:szCs w:val="22"/>
                  </w:rPr>
                  <w:t>☐</w:t>
                </w:r>
              </w:sdtContent>
            </w:sdt>
          </w:p>
        </w:tc>
        <w:tc>
          <w:tcPr>
            <w:tcW w:w="992" w:type="dxa"/>
            <w:gridSpan w:val="2"/>
            <w:shd w:val="clear" w:color="auto" w:fill="F2F2F2" w:themeFill="background1" w:themeFillShade="F2"/>
            <w:vAlign w:val="center"/>
          </w:tcPr>
          <w:p w14:paraId="61B3A7BA"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r w:rsidRPr="00DE0122">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1039408862"/>
              <w14:checkbox>
                <w14:checked w14:val="1"/>
                <w14:checkedState w14:val="2612" w14:font="MS Gothic"/>
                <w14:uncheckedState w14:val="2610" w14:font="MS Gothic"/>
              </w14:checkbox>
            </w:sdtPr>
            <w:sdtContent>
              <w:p w14:paraId="443679EA" w14:textId="77777777" w:rsidR="00D941C2" w:rsidRPr="00DE0122" w:rsidRDefault="00D941C2" w:rsidP="00EE0F42">
                <w:pPr>
                  <w:autoSpaceDE w:val="0"/>
                  <w:autoSpaceDN w:val="0"/>
                  <w:adjustRightInd w:val="0"/>
                  <w:jc w:val="center"/>
                  <w:rPr>
                    <w:rFonts w:ascii="Arial" w:hAnsi="Arial" w:cs="Arial"/>
                    <w:bCs/>
                    <w:color w:val="000000" w:themeColor="text1"/>
                    <w:sz w:val="22"/>
                    <w:szCs w:val="22"/>
                  </w:rPr>
                </w:pPr>
                <w:r w:rsidRPr="00DE0122">
                  <w:rPr>
                    <w:rFonts w:ascii="Segoe UI Symbol" w:eastAsia="MS Gothic" w:hAnsi="Segoe UI Symbol" w:cs="Segoe UI Symbol"/>
                    <w:bCs/>
                    <w:color w:val="000000" w:themeColor="text1"/>
                    <w:sz w:val="22"/>
                    <w:szCs w:val="22"/>
                  </w:rPr>
                  <w:t>☒</w:t>
                </w:r>
              </w:p>
            </w:sdtContent>
          </w:sdt>
        </w:tc>
      </w:tr>
      <w:tr w:rsidR="00DE0122" w:rsidRPr="00DE0122" w14:paraId="182AEDAB" w14:textId="77777777" w:rsidTr="00EE0F42">
        <w:tc>
          <w:tcPr>
            <w:tcW w:w="562" w:type="dxa"/>
            <w:shd w:val="clear" w:color="auto" w:fill="F2F2F2" w:themeFill="background1" w:themeFillShade="F2"/>
          </w:tcPr>
          <w:p w14:paraId="24F29EF0"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9</w:t>
            </w:r>
          </w:p>
        </w:tc>
        <w:tc>
          <w:tcPr>
            <w:tcW w:w="3823" w:type="dxa"/>
            <w:shd w:val="clear" w:color="auto" w:fill="F2F2F2" w:themeFill="background1" w:themeFillShade="F2"/>
          </w:tcPr>
          <w:p w14:paraId="0AC823D9"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Has permission to undertake the research has been provided by the partner organisation?</w:t>
            </w:r>
          </w:p>
        </w:tc>
        <w:tc>
          <w:tcPr>
            <w:tcW w:w="2409" w:type="dxa"/>
          </w:tcPr>
          <w:p w14:paraId="3B13FA53" w14:textId="77777777" w:rsidR="00D941C2" w:rsidRPr="00DE0122" w:rsidRDefault="00D941C2" w:rsidP="00EE0F42">
            <w:pPr>
              <w:autoSpaceDE w:val="0"/>
              <w:autoSpaceDN w:val="0"/>
              <w:adjustRightInd w:val="0"/>
              <w:rPr>
                <w:rFonts w:ascii="Arial" w:hAnsi="Arial" w:cs="Arial"/>
                <w:bCs/>
                <w:color w:val="000000" w:themeColor="text1"/>
                <w:sz w:val="22"/>
                <w:szCs w:val="22"/>
              </w:rPr>
            </w:pPr>
            <w:r w:rsidRPr="00DE0122">
              <w:rPr>
                <w:rFonts w:ascii="Arial" w:hAnsi="Arial" w:cs="Arial"/>
                <w:bCs/>
                <w:color w:val="000000" w:themeColor="text1"/>
                <w:sz w:val="22"/>
                <w:szCs w:val="22"/>
              </w:rPr>
              <w:t>(If YES attach copy)</w:t>
            </w:r>
          </w:p>
          <w:p w14:paraId="0877085D" w14:textId="77777777" w:rsidR="00D941C2" w:rsidRPr="00DE0122" w:rsidDel="008461DD" w:rsidRDefault="00D941C2" w:rsidP="00EE0F42">
            <w:pPr>
              <w:autoSpaceDE w:val="0"/>
              <w:autoSpaceDN w:val="0"/>
              <w:adjustRightInd w:val="0"/>
              <w:rPr>
                <w:rFonts w:ascii="Arial" w:hAnsi="Arial" w:cs="Arial"/>
                <w:bCs/>
                <w:color w:val="000000" w:themeColor="text1"/>
                <w:sz w:val="22"/>
                <w:szCs w:val="22"/>
              </w:rPr>
            </w:pPr>
            <w:r w:rsidRPr="00DE0122">
              <w:rPr>
                <w:rFonts w:ascii="Arial" w:hAnsi="Arial" w:cs="Arial"/>
                <w:bCs/>
                <w:color w:val="000000" w:themeColor="text1"/>
                <w:sz w:val="22"/>
                <w:szCs w:val="22"/>
              </w:rPr>
              <w:t>If NO the application cannot continue</w:t>
            </w:r>
          </w:p>
        </w:tc>
        <w:tc>
          <w:tcPr>
            <w:tcW w:w="993" w:type="dxa"/>
            <w:shd w:val="clear" w:color="auto" w:fill="F2F2F2" w:themeFill="background1" w:themeFillShade="F2"/>
            <w:vAlign w:val="center"/>
          </w:tcPr>
          <w:p w14:paraId="598892D4" w14:textId="77777777" w:rsidR="00D941C2" w:rsidRPr="00DE0122" w:rsidRDefault="00D941C2" w:rsidP="00EE0F42">
            <w:pPr>
              <w:autoSpaceDE w:val="0"/>
              <w:autoSpaceDN w:val="0"/>
              <w:adjustRightInd w:val="0"/>
              <w:jc w:val="center"/>
              <w:rPr>
                <w:rFonts w:ascii="Arial" w:hAnsi="Arial" w:cs="Arial"/>
                <w:b/>
                <w:color w:val="000000" w:themeColor="text1"/>
                <w:sz w:val="22"/>
                <w:szCs w:val="22"/>
              </w:rPr>
            </w:pPr>
            <w:r w:rsidRPr="00DE0122">
              <w:rPr>
                <w:rFonts w:ascii="Arial" w:hAnsi="Arial" w:cs="Arial"/>
                <w:b/>
                <w:color w:val="000000" w:themeColor="text1"/>
                <w:sz w:val="22"/>
                <w:szCs w:val="22"/>
              </w:rPr>
              <w:t>YES</w:t>
            </w:r>
          </w:p>
        </w:tc>
        <w:tc>
          <w:tcPr>
            <w:tcW w:w="850" w:type="dxa"/>
            <w:shd w:val="clear" w:color="auto" w:fill="D9D9D9" w:themeFill="background1" w:themeFillShade="D9"/>
            <w:vAlign w:val="center"/>
          </w:tcPr>
          <w:p w14:paraId="6775ADF3"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5717742"/>
                <w14:checkbox>
                  <w14:checked w14:val="1"/>
                  <w14:checkedState w14:val="2612" w14:font="MS Gothic"/>
                  <w14:uncheckedState w14:val="2610" w14:font="MS Gothic"/>
                </w14:checkbox>
              </w:sdtPr>
              <w:sdtContent>
                <w:r w:rsidRPr="00DE0122">
                  <w:rPr>
                    <w:rFonts w:ascii="Segoe UI Symbol" w:eastAsia="MS Gothic" w:hAnsi="Segoe UI Symbol" w:cs="Segoe UI Symbol"/>
                    <w:color w:val="000000" w:themeColor="text1"/>
                    <w:sz w:val="22"/>
                    <w:szCs w:val="22"/>
                  </w:rPr>
                  <w:t>☒</w:t>
                </w:r>
              </w:sdtContent>
            </w:sdt>
          </w:p>
        </w:tc>
        <w:tc>
          <w:tcPr>
            <w:tcW w:w="992" w:type="dxa"/>
            <w:gridSpan w:val="2"/>
            <w:shd w:val="clear" w:color="auto" w:fill="F2F2F2" w:themeFill="background1" w:themeFillShade="F2"/>
            <w:vAlign w:val="center"/>
          </w:tcPr>
          <w:p w14:paraId="289F2270" w14:textId="77777777" w:rsidR="00D941C2" w:rsidRPr="00DE0122" w:rsidRDefault="00D941C2" w:rsidP="00EE0F42">
            <w:pPr>
              <w:autoSpaceDE w:val="0"/>
              <w:autoSpaceDN w:val="0"/>
              <w:adjustRightInd w:val="0"/>
              <w:jc w:val="center"/>
              <w:rPr>
                <w:rFonts w:ascii="Arial" w:hAnsi="Arial" w:cs="Arial"/>
                <w:b/>
                <w:color w:val="000000" w:themeColor="text1"/>
                <w:sz w:val="22"/>
                <w:szCs w:val="22"/>
              </w:rPr>
            </w:pPr>
            <w:r w:rsidRPr="00DE0122">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912467415"/>
              <w14:checkbox>
                <w14:checked w14:val="0"/>
                <w14:checkedState w14:val="2612" w14:font="MS Gothic"/>
                <w14:uncheckedState w14:val="2610" w14:font="MS Gothic"/>
              </w14:checkbox>
            </w:sdtPr>
            <w:sdtContent>
              <w:p w14:paraId="7BF8F063" w14:textId="77777777" w:rsidR="00D941C2" w:rsidRPr="00DE0122" w:rsidRDefault="00D941C2" w:rsidP="00EE0F42">
                <w:pPr>
                  <w:autoSpaceDE w:val="0"/>
                  <w:autoSpaceDN w:val="0"/>
                  <w:adjustRightInd w:val="0"/>
                  <w:jc w:val="center"/>
                  <w:rPr>
                    <w:rFonts w:ascii="Arial" w:hAnsi="Arial" w:cs="Arial"/>
                    <w:bCs/>
                    <w:color w:val="000000" w:themeColor="text1"/>
                    <w:sz w:val="22"/>
                    <w:szCs w:val="22"/>
                  </w:rPr>
                </w:pPr>
                <w:r w:rsidRPr="00DE0122">
                  <w:rPr>
                    <w:rFonts w:ascii="Segoe UI Symbol" w:eastAsia="MS Gothic" w:hAnsi="Segoe UI Symbol" w:cs="Segoe UI Symbol"/>
                    <w:bCs/>
                    <w:color w:val="000000" w:themeColor="text1"/>
                    <w:sz w:val="22"/>
                    <w:szCs w:val="22"/>
                  </w:rPr>
                  <w:t>☐</w:t>
                </w:r>
              </w:p>
            </w:sdtContent>
          </w:sdt>
        </w:tc>
      </w:tr>
    </w:tbl>
    <w:p w14:paraId="41EC7B95" w14:textId="77777777" w:rsidR="00D941C2" w:rsidRPr="00DE0122" w:rsidRDefault="00D941C2" w:rsidP="00D941C2">
      <w:pPr>
        <w:rPr>
          <w:rFonts w:ascii="Arial" w:hAnsi="Arial" w:cs="Arial"/>
          <w:bCs/>
          <w:iCs/>
          <w:color w:val="000000" w:themeColor="text1"/>
          <w:sz w:val="16"/>
          <w:szCs w:val="16"/>
        </w:rPr>
      </w:pPr>
    </w:p>
    <w:p w14:paraId="284DE164" w14:textId="77777777" w:rsidR="00D941C2" w:rsidRPr="00DE0122" w:rsidRDefault="00D941C2" w:rsidP="00D941C2">
      <w:pPr>
        <w:rPr>
          <w:rFonts w:ascii="Arial" w:hAnsi="Arial" w:cs="Arial"/>
          <w:b/>
          <w:bCs/>
          <w:iCs/>
          <w:color w:val="000000" w:themeColor="text1"/>
          <w:sz w:val="22"/>
          <w:szCs w:val="22"/>
        </w:rPr>
      </w:pPr>
    </w:p>
    <w:p w14:paraId="4ECC8023" w14:textId="77777777" w:rsidR="00D941C2" w:rsidRPr="00DE0122" w:rsidRDefault="00D941C2" w:rsidP="00D941C2">
      <w:pPr>
        <w:autoSpaceDE w:val="0"/>
        <w:autoSpaceDN w:val="0"/>
        <w:adjustRightInd w:val="0"/>
        <w:spacing w:after="240"/>
        <w:jc w:val="both"/>
        <w:rPr>
          <w:rFonts w:ascii="Arial" w:hAnsi="Arial" w:cs="Arial"/>
          <w:b/>
          <w:color w:val="000000" w:themeColor="text1"/>
          <w:sz w:val="22"/>
          <w:szCs w:val="22"/>
        </w:rPr>
      </w:pPr>
      <w:r w:rsidRPr="00DE0122">
        <w:rPr>
          <w:rFonts w:ascii="Arial" w:hAnsi="Arial" w:cs="Arial"/>
          <w:b/>
          <w:color w:val="000000" w:themeColor="text1"/>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DE0122" w:rsidRPr="00DE0122" w14:paraId="77AD92DE" w14:textId="77777777" w:rsidTr="00EE0F42">
        <w:trPr>
          <w:trHeight w:val="507"/>
        </w:trPr>
        <w:tc>
          <w:tcPr>
            <w:tcW w:w="567" w:type="dxa"/>
            <w:shd w:val="clear" w:color="auto" w:fill="F2F2F2" w:themeFill="background1" w:themeFillShade="F2"/>
            <w:vAlign w:val="center"/>
          </w:tcPr>
          <w:p w14:paraId="165C8B25" w14:textId="77777777" w:rsidR="00D941C2" w:rsidRPr="00DE0122" w:rsidRDefault="00D941C2" w:rsidP="00EE0F42">
            <w:pPr>
              <w:autoSpaceDE w:val="0"/>
              <w:autoSpaceDN w:val="0"/>
              <w:adjustRightInd w:val="0"/>
              <w:rPr>
                <w:rFonts w:ascii="Arial" w:hAnsi="Arial" w:cs="Arial"/>
                <w:bCs/>
                <w:color w:val="000000" w:themeColor="text1"/>
                <w:sz w:val="22"/>
                <w:szCs w:val="22"/>
              </w:rPr>
            </w:pPr>
            <w:r w:rsidRPr="00DE0122">
              <w:rPr>
                <w:rFonts w:ascii="Arial" w:hAnsi="Arial" w:cs="Arial"/>
                <w:bCs/>
                <w:color w:val="000000" w:themeColor="text1"/>
                <w:sz w:val="22"/>
                <w:szCs w:val="22"/>
              </w:rPr>
              <w:t>10</w:t>
            </w:r>
          </w:p>
        </w:tc>
        <w:tc>
          <w:tcPr>
            <w:tcW w:w="6237" w:type="dxa"/>
            <w:shd w:val="clear" w:color="auto" w:fill="F2F2F2" w:themeFill="background1" w:themeFillShade="F2"/>
            <w:vAlign w:val="center"/>
          </w:tcPr>
          <w:p w14:paraId="7752C867" w14:textId="77777777" w:rsidR="00D941C2" w:rsidRPr="00DE0122" w:rsidRDefault="00D941C2" w:rsidP="00EE0F42">
            <w:pPr>
              <w:autoSpaceDE w:val="0"/>
              <w:autoSpaceDN w:val="0"/>
              <w:adjustRightInd w:val="0"/>
              <w:rPr>
                <w:rFonts w:ascii="Arial" w:hAnsi="Arial" w:cs="Arial"/>
                <w:bCs/>
                <w:color w:val="000000" w:themeColor="text1"/>
                <w:sz w:val="22"/>
                <w:szCs w:val="22"/>
              </w:rPr>
            </w:pPr>
            <w:r w:rsidRPr="00DE0122">
              <w:rPr>
                <w:rFonts w:ascii="Arial" w:hAnsi="Arial" w:cs="Arial"/>
                <w:bCs/>
                <w:color w:val="000000" w:themeColor="text1"/>
                <w:sz w:val="22"/>
                <w:szCs w:val="22"/>
              </w:rPr>
              <w:t>Does this organisation have its own ethics approval system?</w:t>
            </w:r>
          </w:p>
        </w:tc>
        <w:tc>
          <w:tcPr>
            <w:tcW w:w="993" w:type="dxa"/>
            <w:shd w:val="clear" w:color="auto" w:fill="F2F2F2" w:themeFill="background1" w:themeFillShade="F2"/>
            <w:vAlign w:val="center"/>
          </w:tcPr>
          <w:p w14:paraId="3DDF1FF0"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r w:rsidRPr="00DE0122">
              <w:rPr>
                <w:rFonts w:ascii="Arial" w:hAnsi="Arial" w:cs="Arial"/>
                <w:b/>
                <w:bCs/>
                <w:color w:val="000000" w:themeColor="text1"/>
                <w:sz w:val="22"/>
                <w:szCs w:val="22"/>
              </w:rPr>
              <w:t>YES</w:t>
            </w:r>
          </w:p>
        </w:tc>
        <w:tc>
          <w:tcPr>
            <w:tcW w:w="895" w:type="dxa"/>
            <w:shd w:val="clear" w:color="auto" w:fill="BFBFBF" w:themeFill="background1" w:themeFillShade="BF"/>
            <w:vAlign w:val="center"/>
          </w:tcPr>
          <w:sdt>
            <w:sdtPr>
              <w:rPr>
                <w:rFonts w:ascii="Arial" w:hAnsi="Arial" w:cs="Arial"/>
                <w:color w:val="000000" w:themeColor="text1"/>
                <w:sz w:val="22"/>
                <w:szCs w:val="22"/>
              </w:rPr>
              <w:id w:val="-1279024073"/>
              <w14:checkbox>
                <w14:checked w14:val="1"/>
                <w14:checkedState w14:val="2612" w14:font="MS Gothic"/>
                <w14:uncheckedState w14:val="2610" w14:font="MS Gothic"/>
              </w14:checkbox>
            </w:sdtPr>
            <w:sdtContent>
              <w:p w14:paraId="33D9123B" w14:textId="77777777" w:rsidR="00D941C2" w:rsidRPr="00DE0122" w:rsidRDefault="00D941C2" w:rsidP="00EE0F42">
                <w:pPr>
                  <w:autoSpaceDE w:val="0"/>
                  <w:autoSpaceDN w:val="0"/>
                  <w:adjustRightInd w:val="0"/>
                  <w:jc w:val="center"/>
                  <w:rPr>
                    <w:rFonts w:ascii="Arial" w:hAnsi="Arial" w:cs="Arial"/>
                    <w:bCs/>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947" w:type="dxa"/>
            <w:shd w:val="clear" w:color="auto" w:fill="F2F2F2" w:themeFill="background1" w:themeFillShade="F2"/>
            <w:vAlign w:val="center"/>
          </w:tcPr>
          <w:p w14:paraId="299D2552"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r w:rsidRPr="00DE0122">
              <w:rPr>
                <w:rFonts w:ascii="Arial" w:hAnsi="Arial" w:cs="Arial"/>
                <w:b/>
                <w:bCs/>
                <w:color w:val="000000" w:themeColor="text1"/>
                <w:sz w:val="22"/>
                <w:szCs w:val="22"/>
              </w:rPr>
              <w:t>NO</w:t>
            </w:r>
          </w:p>
        </w:tc>
        <w:tc>
          <w:tcPr>
            <w:tcW w:w="851" w:type="dxa"/>
            <w:shd w:val="clear" w:color="auto" w:fill="BFBFBF" w:themeFill="background1" w:themeFillShade="BF"/>
            <w:vAlign w:val="center"/>
          </w:tcPr>
          <w:sdt>
            <w:sdtPr>
              <w:rPr>
                <w:rFonts w:ascii="Arial" w:hAnsi="Arial" w:cs="Arial"/>
                <w:color w:val="000000" w:themeColor="text1"/>
                <w:sz w:val="22"/>
                <w:szCs w:val="22"/>
              </w:rPr>
              <w:id w:val="-711570112"/>
              <w14:checkbox>
                <w14:checked w14:val="0"/>
                <w14:checkedState w14:val="2612" w14:font="MS Gothic"/>
                <w14:uncheckedState w14:val="2610" w14:font="MS Gothic"/>
              </w14:checkbox>
            </w:sdtPr>
            <w:sdtContent>
              <w:p w14:paraId="0CAD83FF" w14:textId="77777777" w:rsidR="00D941C2" w:rsidRPr="00DE0122" w:rsidRDefault="00D941C2" w:rsidP="00EE0F42">
                <w:pPr>
                  <w:autoSpaceDE w:val="0"/>
                  <w:autoSpaceDN w:val="0"/>
                  <w:adjustRightInd w:val="0"/>
                  <w:jc w:val="center"/>
                  <w:rPr>
                    <w:rFonts w:ascii="Arial" w:hAnsi="Arial" w:cs="Arial"/>
                    <w:bCs/>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3C7C09E2" w14:textId="77777777" w:rsidTr="00EE0F42">
        <w:tc>
          <w:tcPr>
            <w:tcW w:w="567" w:type="dxa"/>
          </w:tcPr>
          <w:p w14:paraId="58E8488E" w14:textId="77777777" w:rsidR="00D941C2" w:rsidRPr="00DE0122" w:rsidRDefault="00D941C2" w:rsidP="00EE0F42">
            <w:pPr>
              <w:autoSpaceDE w:val="0"/>
              <w:autoSpaceDN w:val="0"/>
              <w:adjustRightInd w:val="0"/>
              <w:rPr>
                <w:rFonts w:ascii="Arial" w:hAnsi="Arial" w:cs="Arial"/>
                <w:bCs/>
                <w:color w:val="000000" w:themeColor="text1"/>
                <w:sz w:val="22"/>
                <w:szCs w:val="22"/>
              </w:rPr>
            </w:pPr>
          </w:p>
        </w:tc>
        <w:tc>
          <w:tcPr>
            <w:tcW w:w="9923" w:type="dxa"/>
            <w:gridSpan w:val="5"/>
          </w:tcPr>
          <w:p w14:paraId="62345DCE" w14:textId="77777777" w:rsidR="00D941C2" w:rsidRPr="00DE0122" w:rsidRDefault="00D941C2" w:rsidP="00EE0F42">
            <w:pPr>
              <w:autoSpaceDE w:val="0"/>
              <w:autoSpaceDN w:val="0"/>
              <w:adjustRightInd w:val="0"/>
              <w:rPr>
                <w:rFonts w:ascii="Arial" w:hAnsi="Arial" w:cs="Arial"/>
                <w:bCs/>
                <w:color w:val="000000" w:themeColor="text1"/>
                <w:sz w:val="22"/>
                <w:szCs w:val="22"/>
              </w:rPr>
            </w:pPr>
          </w:p>
          <w:p w14:paraId="0DFF8919" w14:textId="77777777" w:rsidR="00D941C2" w:rsidRPr="00DE0122" w:rsidRDefault="00D941C2" w:rsidP="00EE0F42">
            <w:pPr>
              <w:autoSpaceDE w:val="0"/>
              <w:autoSpaceDN w:val="0"/>
              <w:adjustRightInd w:val="0"/>
              <w:rPr>
                <w:rFonts w:ascii="Arial" w:hAnsi="Arial" w:cs="Arial"/>
                <w:bCs/>
                <w:color w:val="000000" w:themeColor="text1"/>
                <w:sz w:val="22"/>
                <w:szCs w:val="22"/>
              </w:rPr>
            </w:pPr>
            <w:r w:rsidRPr="00DE0122">
              <w:rPr>
                <w:rFonts w:ascii="Arial" w:hAnsi="Arial" w:cs="Arial"/>
                <w:bCs/>
                <w:color w:val="000000" w:themeColor="text1"/>
                <w:sz w:val="22"/>
                <w:szCs w:val="22"/>
              </w:rPr>
              <w:t xml:space="preserve">If </w:t>
            </w:r>
            <w:proofErr w:type="gramStart"/>
            <w:r w:rsidRPr="00DE0122">
              <w:rPr>
                <w:rFonts w:ascii="Arial" w:hAnsi="Arial" w:cs="Arial"/>
                <w:bCs/>
                <w:color w:val="000000" w:themeColor="text1"/>
                <w:sz w:val="22"/>
                <w:szCs w:val="22"/>
              </w:rPr>
              <w:t>Yes</w:t>
            </w:r>
            <w:proofErr w:type="gramEnd"/>
            <w:r w:rsidRPr="00DE0122">
              <w:rPr>
                <w:rFonts w:ascii="Arial" w:hAnsi="Arial" w:cs="Arial"/>
                <w:bCs/>
                <w:color w:val="000000" w:themeColor="text1"/>
                <w:sz w:val="22"/>
                <w:szCs w:val="22"/>
              </w:rPr>
              <w:t>, please attach a copy of any final approval (or interim approval) from the organisation (this may be a copy of an email if appropriate).</w:t>
            </w:r>
          </w:p>
          <w:p w14:paraId="1F3B2EB8" w14:textId="77777777" w:rsidR="00D941C2" w:rsidRPr="00DE0122" w:rsidRDefault="00D941C2" w:rsidP="00EE0F42">
            <w:pPr>
              <w:autoSpaceDE w:val="0"/>
              <w:autoSpaceDN w:val="0"/>
              <w:adjustRightInd w:val="0"/>
              <w:rPr>
                <w:rFonts w:ascii="Arial" w:hAnsi="Arial" w:cs="Arial"/>
                <w:b/>
                <w:bCs/>
                <w:color w:val="000000" w:themeColor="text1"/>
                <w:sz w:val="22"/>
                <w:szCs w:val="22"/>
              </w:rPr>
            </w:pPr>
          </w:p>
        </w:tc>
      </w:tr>
    </w:tbl>
    <w:p w14:paraId="7D93F00D" w14:textId="77777777" w:rsidR="00D941C2" w:rsidRPr="00DE0122" w:rsidRDefault="00D941C2" w:rsidP="00D941C2">
      <w:pPr>
        <w:autoSpaceDE w:val="0"/>
        <w:autoSpaceDN w:val="0"/>
        <w:adjustRightInd w:val="0"/>
        <w:spacing w:after="240"/>
        <w:jc w:val="both"/>
        <w:rPr>
          <w:rFonts w:ascii="Arial" w:hAnsi="Arial" w:cs="Arial"/>
          <w:b/>
          <w:color w:val="000000" w:themeColor="text1"/>
          <w:sz w:val="22"/>
          <w:szCs w:val="22"/>
        </w:rPr>
      </w:pPr>
    </w:p>
    <w:p w14:paraId="2F6D1178" w14:textId="77777777" w:rsidR="00D941C2" w:rsidRPr="00DE0122" w:rsidRDefault="00D941C2" w:rsidP="00D941C2">
      <w:pPr>
        <w:autoSpaceDE w:val="0"/>
        <w:autoSpaceDN w:val="0"/>
        <w:adjustRightInd w:val="0"/>
        <w:spacing w:after="240"/>
        <w:jc w:val="both"/>
        <w:rPr>
          <w:rFonts w:ascii="Arial" w:hAnsi="Arial" w:cs="Arial"/>
          <w:b/>
          <w:color w:val="000000" w:themeColor="text1"/>
          <w:sz w:val="22"/>
          <w:szCs w:val="22"/>
        </w:rPr>
      </w:pPr>
      <w:r w:rsidRPr="00DE0122">
        <w:rPr>
          <w:rFonts w:ascii="Arial" w:hAnsi="Arial" w:cs="Arial"/>
          <w:b/>
          <w:color w:val="000000" w:themeColor="text1"/>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4"/>
        <w:gridCol w:w="2324"/>
        <w:gridCol w:w="2324"/>
        <w:gridCol w:w="1545"/>
      </w:tblGrid>
      <w:tr w:rsidR="00DE0122" w:rsidRPr="00DE0122" w14:paraId="4BCFC8B1" w14:textId="77777777" w:rsidTr="00EE0F4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43EE0E"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10512B"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806E6C4"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 xml:space="preserve">Evaluation of Digital Simulation undertaken by MSc Perfusion Science students </w:t>
            </w:r>
          </w:p>
        </w:tc>
      </w:tr>
      <w:tr w:rsidR="00DE0122" w:rsidRPr="00DE0122" w14:paraId="16EB85AF" w14:textId="77777777" w:rsidTr="00EE0F4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2FFD2"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2D0D1A"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F5C9B59"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September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C09DBF"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E7057F7"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May 2024</w:t>
            </w:r>
          </w:p>
        </w:tc>
      </w:tr>
      <w:tr w:rsidR="00DE0122" w:rsidRPr="00DE0122" w14:paraId="0EE74CFA" w14:textId="77777777" w:rsidTr="00EE0F42">
        <w:trPr>
          <w:trHeight w:val="454"/>
        </w:trPr>
        <w:tc>
          <w:tcPr>
            <w:tcW w:w="297" w:type="pct"/>
            <w:tcBorders>
              <w:top w:val="single" w:sz="4" w:space="0" w:color="auto"/>
            </w:tcBorders>
            <w:shd w:val="clear" w:color="auto" w:fill="F2F2F2" w:themeFill="background1" w:themeFillShade="F2"/>
            <w:vAlign w:val="center"/>
          </w:tcPr>
          <w:p w14:paraId="64745414" w14:textId="77777777" w:rsidR="00D941C2" w:rsidRPr="00DE0122" w:rsidRDefault="00D941C2" w:rsidP="00EE0F42">
            <w:pPr>
              <w:spacing w:before="120" w:after="120"/>
              <w:rPr>
                <w:rFonts w:ascii="Arial" w:hAnsi="Arial" w:cs="Arial"/>
                <w:color w:val="000000" w:themeColor="text1"/>
                <w:sz w:val="22"/>
                <w:szCs w:val="22"/>
              </w:rPr>
            </w:pPr>
          </w:p>
        </w:tc>
        <w:tc>
          <w:tcPr>
            <w:tcW w:w="4703" w:type="pct"/>
            <w:gridSpan w:val="4"/>
            <w:tcBorders>
              <w:top w:val="single" w:sz="4" w:space="0" w:color="auto"/>
            </w:tcBorders>
            <w:shd w:val="clear" w:color="auto" w:fill="F2F2F2" w:themeFill="background1" w:themeFillShade="F2"/>
            <w:vAlign w:val="center"/>
          </w:tcPr>
          <w:p w14:paraId="5DCA645F" w14:textId="77777777" w:rsidR="00D941C2" w:rsidRPr="00DE0122" w:rsidRDefault="00D941C2" w:rsidP="00EE0F42">
            <w:pPr>
              <w:spacing w:before="120" w:after="120"/>
              <w:rPr>
                <w:rFonts w:ascii="Arial" w:hAnsi="Arial" w:cs="Arial"/>
                <w:b/>
                <w:color w:val="000000" w:themeColor="text1"/>
                <w:sz w:val="22"/>
                <w:szCs w:val="22"/>
              </w:rPr>
            </w:pPr>
            <w:r w:rsidRPr="00DE0122">
              <w:rPr>
                <w:rFonts w:ascii="Arial" w:hAnsi="Arial" w:cs="Arial"/>
                <w:b/>
                <w:color w:val="000000" w:themeColor="text1"/>
                <w:sz w:val="22"/>
                <w:szCs w:val="22"/>
              </w:rPr>
              <w:t>Introduction to the Research (maximum 300 words per section)</w:t>
            </w:r>
          </w:p>
          <w:p w14:paraId="387979F0" w14:textId="77777777" w:rsidR="00D941C2" w:rsidRPr="00DE0122" w:rsidRDefault="00D941C2" w:rsidP="00EE0F42">
            <w:pPr>
              <w:spacing w:before="120" w:after="120"/>
              <w:rPr>
                <w:rFonts w:ascii="Arial" w:hAnsi="Arial" w:cs="Arial"/>
                <w:b/>
                <w:color w:val="000000" w:themeColor="text1"/>
                <w:sz w:val="22"/>
                <w:szCs w:val="22"/>
              </w:rPr>
            </w:pPr>
            <w:r w:rsidRPr="00DE0122">
              <w:rPr>
                <w:rFonts w:ascii="Arial" w:hAnsi="Arial" w:cs="Arial"/>
                <w:b/>
                <w:color w:val="000000" w:themeColor="text1"/>
                <w:sz w:val="22"/>
                <w:szCs w:val="22"/>
              </w:rPr>
              <w:t xml:space="preserve">Ensure that you write for a </w:t>
            </w:r>
            <w:r w:rsidRPr="00DE0122">
              <w:rPr>
                <w:rFonts w:ascii="Arial" w:hAnsi="Arial" w:cs="Arial"/>
                <w:b/>
                <w:color w:val="000000" w:themeColor="text1"/>
                <w:sz w:val="22"/>
                <w:szCs w:val="22"/>
                <w:u w:val="single"/>
              </w:rPr>
              <w:t>Non-Specialist Audience</w:t>
            </w:r>
            <w:r w:rsidRPr="00DE0122">
              <w:rPr>
                <w:rFonts w:ascii="Arial" w:hAnsi="Arial" w:cs="Arial"/>
                <w:b/>
                <w:color w:val="000000" w:themeColor="text1"/>
                <w:sz w:val="22"/>
                <w:szCs w:val="22"/>
              </w:rPr>
              <w:t xml:space="preserve"> when outlining your response to the points below:</w:t>
            </w:r>
          </w:p>
          <w:p w14:paraId="2747B578" w14:textId="77777777" w:rsidR="00D941C2" w:rsidRPr="00DE0122" w:rsidRDefault="00D941C2" w:rsidP="00D941C2">
            <w:pPr>
              <w:pStyle w:val="ListParagraph"/>
              <w:numPr>
                <w:ilvl w:val="0"/>
                <w:numId w:val="40"/>
              </w:numPr>
              <w:ind w:left="0"/>
              <w:contextualSpacing w:val="0"/>
              <w:rPr>
                <w:rFonts w:ascii="Arial" w:hAnsi="Arial" w:cs="Arial"/>
                <w:i/>
                <w:color w:val="000000" w:themeColor="text1"/>
              </w:rPr>
            </w:pPr>
            <w:r w:rsidRPr="00DE0122">
              <w:rPr>
                <w:rFonts w:ascii="Arial" w:hAnsi="Arial" w:cs="Arial"/>
                <w:i/>
                <w:color w:val="000000" w:themeColor="text1"/>
              </w:rPr>
              <w:t>Purpose of Research Activity</w:t>
            </w:r>
          </w:p>
          <w:p w14:paraId="050988CD" w14:textId="77777777" w:rsidR="00D941C2" w:rsidRPr="00DE0122" w:rsidRDefault="00D941C2" w:rsidP="00D941C2">
            <w:pPr>
              <w:pStyle w:val="ListParagraph"/>
              <w:numPr>
                <w:ilvl w:val="0"/>
                <w:numId w:val="40"/>
              </w:numPr>
              <w:ind w:left="0"/>
              <w:contextualSpacing w:val="0"/>
              <w:rPr>
                <w:rFonts w:ascii="Arial" w:hAnsi="Arial" w:cs="Arial"/>
                <w:i/>
                <w:color w:val="000000" w:themeColor="text1"/>
              </w:rPr>
            </w:pPr>
            <w:r w:rsidRPr="00DE0122">
              <w:rPr>
                <w:rFonts w:ascii="Arial" w:hAnsi="Arial" w:cs="Arial"/>
                <w:i/>
                <w:color w:val="000000" w:themeColor="text1"/>
              </w:rPr>
              <w:t>Proposed Research Question</w:t>
            </w:r>
          </w:p>
          <w:p w14:paraId="59D1C988" w14:textId="77777777" w:rsidR="00D941C2" w:rsidRPr="00DE0122" w:rsidRDefault="00D941C2" w:rsidP="00D941C2">
            <w:pPr>
              <w:pStyle w:val="ListParagraph"/>
              <w:numPr>
                <w:ilvl w:val="0"/>
                <w:numId w:val="40"/>
              </w:numPr>
              <w:ind w:left="0"/>
              <w:contextualSpacing w:val="0"/>
              <w:rPr>
                <w:rFonts w:ascii="Arial" w:hAnsi="Arial" w:cs="Arial"/>
                <w:i/>
                <w:color w:val="000000" w:themeColor="text1"/>
              </w:rPr>
            </w:pPr>
            <w:r w:rsidRPr="00DE0122">
              <w:rPr>
                <w:rFonts w:ascii="Arial" w:hAnsi="Arial" w:cs="Arial"/>
                <w:i/>
                <w:color w:val="000000" w:themeColor="text1"/>
              </w:rPr>
              <w:t>Aims of Research Activity</w:t>
            </w:r>
          </w:p>
          <w:p w14:paraId="602D54ED" w14:textId="77777777" w:rsidR="00D941C2" w:rsidRPr="00DE0122" w:rsidRDefault="00D941C2" w:rsidP="00D941C2">
            <w:pPr>
              <w:pStyle w:val="ListParagraph"/>
              <w:numPr>
                <w:ilvl w:val="0"/>
                <w:numId w:val="40"/>
              </w:numPr>
              <w:spacing w:after="240"/>
              <w:ind w:left="0" w:hanging="357"/>
              <w:contextualSpacing w:val="0"/>
              <w:rPr>
                <w:rFonts w:ascii="Arial" w:hAnsi="Arial" w:cs="Arial"/>
                <w:i/>
                <w:color w:val="000000" w:themeColor="text1"/>
              </w:rPr>
            </w:pPr>
            <w:r w:rsidRPr="00DE0122">
              <w:rPr>
                <w:rFonts w:ascii="Arial" w:hAnsi="Arial" w:cs="Arial"/>
                <w:i/>
                <w:color w:val="000000" w:themeColor="text1"/>
              </w:rPr>
              <w:t>Objectives of Research Activity</w:t>
            </w:r>
          </w:p>
          <w:p w14:paraId="461FDEDD" w14:textId="77777777" w:rsidR="00D941C2" w:rsidRPr="00DE0122" w:rsidRDefault="00D941C2" w:rsidP="00EE0F42">
            <w:pPr>
              <w:spacing w:after="120"/>
              <w:rPr>
                <w:rFonts w:ascii="Arial" w:hAnsi="Arial" w:cs="Arial"/>
                <w:color w:val="000000" w:themeColor="text1"/>
                <w:sz w:val="22"/>
                <w:szCs w:val="22"/>
              </w:rPr>
            </w:pPr>
            <w:r w:rsidRPr="00DE0122">
              <w:rPr>
                <w:rFonts w:ascii="Arial" w:hAnsi="Arial" w:cs="Arial"/>
                <w:color w:val="000000" w:themeColor="text1"/>
                <w:sz w:val="22"/>
                <w:szCs w:val="22"/>
              </w:rPr>
              <w:t xml:space="preserve">Demonstrate, briefly, how </w:t>
            </w:r>
            <w:r w:rsidRPr="00DE0122">
              <w:rPr>
                <w:rFonts w:ascii="Arial" w:hAnsi="Arial" w:cs="Arial"/>
                <w:b/>
                <w:color w:val="000000" w:themeColor="text1"/>
                <w:sz w:val="22"/>
                <w:szCs w:val="22"/>
                <w:u w:val="single"/>
              </w:rPr>
              <w:t>Existing Research</w:t>
            </w:r>
            <w:r w:rsidRPr="00DE0122">
              <w:rPr>
                <w:rFonts w:ascii="Arial" w:hAnsi="Arial" w:cs="Arial"/>
                <w:color w:val="000000" w:themeColor="text1"/>
                <w:sz w:val="22"/>
                <w:szCs w:val="22"/>
              </w:rPr>
              <w:t xml:space="preserve"> has informed the proposed activity and explain</w:t>
            </w:r>
          </w:p>
          <w:p w14:paraId="4FB5AB29" w14:textId="77777777" w:rsidR="00D941C2" w:rsidRPr="00DE0122" w:rsidRDefault="00D941C2" w:rsidP="00D941C2">
            <w:pPr>
              <w:pStyle w:val="ListParagraph"/>
              <w:numPr>
                <w:ilvl w:val="0"/>
                <w:numId w:val="40"/>
              </w:numPr>
              <w:ind w:left="0"/>
              <w:contextualSpacing w:val="0"/>
              <w:rPr>
                <w:rFonts w:ascii="Arial" w:hAnsi="Arial" w:cs="Arial"/>
                <w:i/>
                <w:color w:val="000000" w:themeColor="text1"/>
              </w:rPr>
            </w:pPr>
            <w:r w:rsidRPr="00DE0122">
              <w:rPr>
                <w:rFonts w:ascii="Arial" w:hAnsi="Arial" w:cs="Arial"/>
                <w:i/>
                <w:color w:val="000000" w:themeColor="text1"/>
              </w:rPr>
              <w:t xml:space="preserve">What the research activity will add to the body of knowledge </w:t>
            </w:r>
          </w:p>
          <w:p w14:paraId="07742CCC" w14:textId="77777777" w:rsidR="00D941C2" w:rsidRPr="00DE0122" w:rsidRDefault="00D941C2" w:rsidP="00D941C2">
            <w:pPr>
              <w:pStyle w:val="ListParagraph"/>
              <w:numPr>
                <w:ilvl w:val="0"/>
                <w:numId w:val="40"/>
              </w:numPr>
              <w:ind w:left="0"/>
              <w:contextualSpacing w:val="0"/>
              <w:rPr>
                <w:rFonts w:ascii="Arial" w:hAnsi="Arial" w:cs="Arial"/>
                <w:color w:val="000000" w:themeColor="text1"/>
              </w:rPr>
            </w:pPr>
            <w:r w:rsidRPr="00DE0122">
              <w:rPr>
                <w:rFonts w:ascii="Arial" w:hAnsi="Arial" w:cs="Arial"/>
                <w:i/>
                <w:color w:val="000000" w:themeColor="text1"/>
              </w:rPr>
              <w:t xml:space="preserve">How it addresses an area of importance. </w:t>
            </w:r>
          </w:p>
        </w:tc>
      </w:tr>
      <w:tr w:rsidR="00DE0122" w:rsidRPr="00DE0122" w:rsidDel="002A152D" w14:paraId="5B200507" w14:textId="77777777" w:rsidTr="00EE0F42">
        <w:trPr>
          <w:trHeight w:val="454"/>
        </w:trPr>
        <w:tc>
          <w:tcPr>
            <w:tcW w:w="297" w:type="pct"/>
            <w:vAlign w:val="center"/>
          </w:tcPr>
          <w:p w14:paraId="5A80D581"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3</w:t>
            </w:r>
          </w:p>
        </w:tc>
        <w:tc>
          <w:tcPr>
            <w:tcW w:w="4703" w:type="pct"/>
            <w:gridSpan w:val="4"/>
            <w:vAlign w:val="center"/>
          </w:tcPr>
          <w:p w14:paraId="1B8BA908" w14:textId="77777777" w:rsidR="00D941C2" w:rsidRPr="00DE0122" w:rsidRDefault="00D941C2" w:rsidP="00EE0F42">
            <w:pPr>
              <w:autoSpaceDE w:val="0"/>
              <w:autoSpaceDN w:val="0"/>
              <w:adjustRightInd w:val="0"/>
              <w:rPr>
                <w:rFonts w:ascii="Arial" w:hAnsi="Arial" w:cs="Arial"/>
                <w:b/>
                <w:bCs/>
                <w:color w:val="000000" w:themeColor="text1"/>
                <w:sz w:val="22"/>
                <w:szCs w:val="22"/>
              </w:rPr>
            </w:pPr>
            <w:r w:rsidRPr="00DE0122">
              <w:rPr>
                <w:rFonts w:ascii="Arial" w:hAnsi="Arial" w:cs="Arial"/>
                <w:b/>
                <w:bCs/>
                <w:color w:val="000000" w:themeColor="text1"/>
                <w:sz w:val="22"/>
                <w:szCs w:val="22"/>
              </w:rPr>
              <w:t>Purpose of Research Activity</w:t>
            </w:r>
          </w:p>
          <w:p w14:paraId="57E05259" w14:textId="77777777" w:rsidR="00D941C2" w:rsidRPr="00DE0122" w:rsidRDefault="00D941C2" w:rsidP="00EE0F42">
            <w:pPr>
              <w:rPr>
                <w:rFonts w:ascii="Arial" w:hAnsi="Arial" w:cs="Arial"/>
                <w:color w:val="000000" w:themeColor="text1"/>
              </w:rPr>
            </w:pPr>
          </w:p>
          <w:p w14:paraId="53C4143F" w14:textId="77777777" w:rsidR="00D941C2" w:rsidRPr="00DE0122" w:rsidRDefault="00D941C2" w:rsidP="00EE0F42">
            <w:pPr>
              <w:rPr>
                <w:rFonts w:ascii="Arial" w:hAnsi="Arial" w:cs="Arial"/>
                <w:color w:val="000000" w:themeColor="text1"/>
              </w:rPr>
            </w:pPr>
            <w:r w:rsidRPr="00DE0122">
              <w:rPr>
                <w:rFonts w:ascii="Arial" w:hAnsi="Arial" w:cs="Arial"/>
                <w:color w:val="000000" w:themeColor="text1"/>
              </w:rPr>
              <w:t xml:space="preserve">Evaluate Digital simulation products by MSc student perfusionists to see if it could be an adjunct to current education methods </w:t>
            </w:r>
          </w:p>
          <w:p w14:paraId="24498EA7" w14:textId="77777777" w:rsidR="00D941C2" w:rsidRPr="00DE0122" w:rsidRDefault="00D941C2" w:rsidP="00EE0F42">
            <w:pPr>
              <w:rPr>
                <w:rFonts w:ascii="Arial" w:hAnsi="Arial" w:cs="Arial"/>
                <w:color w:val="000000" w:themeColor="text1"/>
              </w:rPr>
            </w:pPr>
          </w:p>
          <w:p w14:paraId="34F2675F" w14:textId="77777777" w:rsidR="00D941C2" w:rsidRPr="00DE0122" w:rsidRDefault="00D941C2" w:rsidP="00EE0F42">
            <w:pPr>
              <w:rPr>
                <w:rFonts w:ascii="Arial" w:hAnsi="Arial" w:cs="Arial"/>
                <w:color w:val="000000" w:themeColor="text1"/>
              </w:rPr>
            </w:pPr>
          </w:p>
          <w:p w14:paraId="52748505" w14:textId="77777777" w:rsidR="00D941C2" w:rsidRPr="00DE0122" w:rsidDel="00425DA7" w:rsidRDefault="00D941C2" w:rsidP="00EE0F42">
            <w:pPr>
              <w:rPr>
                <w:rFonts w:ascii="Arial" w:hAnsi="Arial" w:cs="Arial"/>
                <w:color w:val="000000" w:themeColor="text1"/>
              </w:rPr>
            </w:pPr>
            <w:r w:rsidRPr="00DE0122">
              <w:rPr>
                <w:rFonts w:ascii="Arial" w:hAnsi="Arial" w:cs="Arial"/>
                <w:color w:val="000000" w:themeColor="text1"/>
                <w:sz w:val="18"/>
                <w:szCs w:val="18"/>
              </w:rPr>
              <w:t>(</w:t>
            </w:r>
            <w:proofErr w:type="gramStart"/>
            <w:r w:rsidRPr="00DE0122">
              <w:rPr>
                <w:rFonts w:ascii="Arial" w:hAnsi="Arial" w:cs="Arial"/>
                <w:color w:val="000000" w:themeColor="text1"/>
                <w:sz w:val="18"/>
                <w:szCs w:val="18"/>
              </w:rPr>
              <w:t>this</w:t>
            </w:r>
            <w:proofErr w:type="gramEnd"/>
            <w:r w:rsidRPr="00DE0122">
              <w:rPr>
                <w:rFonts w:ascii="Arial" w:hAnsi="Arial" w:cs="Arial"/>
                <w:color w:val="000000" w:themeColor="text1"/>
                <w:sz w:val="18"/>
                <w:szCs w:val="18"/>
              </w:rPr>
              <w:t xml:space="preserve"> box should expand as you type)</w:t>
            </w:r>
          </w:p>
        </w:tc>
      </w:tr>
      <w:tr w:rsidR="00DE0122" w:rsidRPr="00DE0122" w:rsidDel="002A152D" w14:paraId="287331B1" w14:textId="77777777" w:rsidTr="00EE0F42">
        <w:trPr>
          <w:trHeight w:val="454"/>
        </w:trPr>
        <w:tc>
          <w:tcPr>
            <w:tcW w:w="297" w:type="pct"/>
            <w:vAlign w:val="center"/>
          </w:tcPr>
          <w:p w14:paraId="766DD32D"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lastRenderedPageBreak/>
              <w:t>4</w:t>
            </w:r>
          </w:p>
        </w:tc>
        <w:tc>
          <w:tcPr>
            <w:tcW w:w="4703" w:type="pct"/>
            <w:gridSpan w:val="4"/>
            <w:vAlign w:val="center"/>
          </w:tcPr>
          <w:p w14:paraId="6E4B6C4A" w14:textId="77777777" w:rsidR="00D941C2" w:rsidRPr="00DE0122" w:rsidRDefault="00D941C2" w:rsidP="00EE0F42">
            <w:pPr>
              <w:autoSpaceDE w:val="0"/>
              <w:autoSpaceDN w:val="0"/>
              <w:adjustRightInd w:val="0"/>
              <w:rPr>
                <w:rFonts w:ascii="Arial" w:hAnsi="Arial" w:cs="Arial"/>
                <w:b/>
                <w:bCs/>
                <w:color w:val="000000" w:themeColor="text1"/>
                <w:sz w:val="22"/>
                <w:szCs w:val="22"/>
              </w:rPr>
            </w:pPr>
            <w:r w:rsidRPr="00DE0122">
              <w:rPr>
                <w:rFonts w:ascii="Arial" w:hAnsi="Arial" w:cs="Arial"/>
                <w:b/>
                <w:bCs/>
                <w:color w:val="000000" w:themeColor="text1"/>
                <w:sz w:val="22"/>
                <w:szCs w:val="22"/>
              </w:rPr>
              <w:t>Research Question</w:t>
            </w:r>
          </w:p>
          <w:p w14:paraId="5E865854" w14:textId="77777777" w:rsidR="00D941C2" w:rsidRPr="00DE0122" w:rsidRDefault="00D941C2" w:rsidP="00EE0F42">
            <w:pPr>
              <w:rPr>
                <w:rFonts w:ascii="Arial" w:hAnsi="Arial" w:cs="Arial"/>
                <w:color w:val="000000" w:themeColor="text1"/>
              </w:rPr>
            </w:pPr>
          </w:p>
          <w:p w14:paraId="62F77BAF" w14:textId="77777777" w:rsidR="00D941C2" w:rsidRPr="00DE0122" w:rsidRDefault="00D941C2" w:rsidP="00EE0F42">
            <w:pPr>
              <w:rPr>
                <w:rFonts w:ascii="Arial" w:hAnsi="Arial" w:cs="Arial"/>
                <w:color w:val="000000" w:themeColor="text1"/>
              </w:rPr>
            </w:pPr>
            <w:r w:rsidRPr="00DE0122">
              <w:rPr>
                <w:rFonts w:ascii="Arial" w:hAnsi="Arial" w:cs="Arial"/>
                <w:color w:val="000000" w:themeColor="text1"/>
              </w:rPr>
              <w:t xml:space="preserve">How do MSc student perfusionists perceive digital simulation </w:t>
            </w:r>
            <w:proofErr w:type="gramStart"/>
            <w:r w:rsidRPr="00DE0122">
              <w:rPr>
                <w:rFonts w:ascii="Arial" w:hAnsi="Arial" w:cs="Arial"/>
                <w:color w:val="000000" w:themeColor="text1"/>
              </w:rPr>
              <w:t>( 2</w:t>
            </w:r>
            <w:proofErr w:type="gramEnd"/>
            <w:r w:rsidRPr="00DE0122">
              <w:rPr>
                <w:rFonts w:ascii="Arial" w:hAnsi="Arial" w:cs="Arial"/>
                <w:color w:val="000000" w:themeColor="text1"/>
              </w:rPr>
              <w:t xml:space="preserve"> products)</w:t>
            </w:r>
          </w:p>
          <w:p w14:paraId="4B50DB5D" w14:textId="77777777" w:rsidR="00D941C2" w:rsidRPr="00DE0122" w:rsidRDefault="00D941C2" w:rsidP="00EE0F42">
            <w:pPr>
              <w:rPr>
                <w:rFonts w:ascii="Arial" w:hAnsi="Arial" w:cs="Arial"/>
                <w:color w:val="000000" w:themeColor="text1"/>
                <w:sz w:val="22"/>
                <w:szCs w:val="22"/>
              </w:rPr>
            </w:pPr>
          </w:p>
          <w:p w14:paraId="77FC631C" w14:textId="77777777" w:rsidR="00D941C2" w:rsidRPr="00DE0122" w:rsidRDefault="00D941C2" w:rsidP="00EE0F42">
            <w:pPr>
              <w:autoSpaceDE w:val="0"/>
              <w:autoSpaceDN w:val="0"/>
              <w:adjustRightInd w:val="0"/>
              <w:rPr>
                <w:rFonts w:ascii="Arial" w:hAnsi="Arial" w:cs="Arial"/>
                <w:b/>
                <w:bCs/>
                <w:color w:val="000000" w:themeColor="text1"/>
                <w:sz w:val="22"/>
                <w:szCs w:val="22"/>
              </w:rPr>
            </w:pPr>
            <w:r w:rsidRPr="00DE0122">
              <w:rPr>
                <w:rFonts w:ascii="Arial" w:hAnsi="Arial" w:cs="Arial"/>
                <w:color w:val="000000" w:themeColor="text1"/>
                <w:sz w:val="18"/>
                <w:szCs w:val="18"/>
              </w:rPr>
              <w:t>(</w:t>
            </w:r>
            <w:proofErr w:type="gramStart"/>
            <w:r w:rsidRPr="00DE0122">
              <w:rPr>
                <w:rFonts w:ascii="Arial" w:hAnsi="Arial" w:cs="Arial"/>
                <w:color w:val="000000" w:themeColor="text1"/>
                <w:sz w:val="18"/>
                <w:szCs w:val="18"/>
              </w:rPr>
              <w:t>this</w:t>
            </w:r>
            <w:proofErr w:type="gramEnd"/>
            <w:r w:rsidRPr="00DE0122">
              <w:rPr>
                <w:rFonts w:ascii="Arial" w:hAnsi="Arial" w:cs="Arial"/>
                <w:color w:val="000000" w:themeColor="text1"/>
                <w:sz w:val="18"/>
                <w:szCs w:val="18"/>
              </w:rPr>
              <w:t xml:space="preserve"> box should expand as you type)</w:t>
            </w:r>
          </w:p>
        </w:tc>
      </w:tr>
      <w:tr w:rsidR="00DE0122" w:rsidRPr="00DE0122" w14:paraId="48D4A274" w14:textId="77777777" w:rsidTr="00EE0F42">
        <w:trPr>
          <w:trHeight w:val="454"/>
        </w:trPr>
        <w:tc>
          <w:tcPr>
            <w:tcW w:w="297" w:type="pct"/>
            <w:vAlign w:val="center"/>
          </w:tcPr>
          <w:p w14:paraId="66462B57"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5</w:t>
            </w:r>
          </w:p>
        </w:tc>
        <w:tc>
          <w:tcPr>
            <w:tcW w:w="4703" w:type="pct"/>
            <w:gridSpan w:val="4"/>
            <w:vAlign w:val="center"/>
          </w:tcPr>
          <w:p w14:paraId="2CF992DB" w14:textId="77777777" w:rsidR="00D941C2" w:rsidRPr="00DE0122" w:rsidRDefault="00D941C2" w:rsidP="00EE0F42">
            <w:pPr>
              <w:autoSpaceDE w:val="0"/>
              <w:autoSpaceDN w:val="0"/>
              <w:adjustRightInd w:val="0"/>
              <w:rPr>
                <w:rFonts w:ascii="Arial" w:hAnsi="Arial" w:cs="Arial"/>
                <w:b/>
                <w:bCs/>
                <w:color w:val="000000" w:themeColor="text1"/>
                <w:sz w:val="22"/>
                <w:szCs w:val="22"/>
              </w:rPr>
            </w:pPr>
            <w:r w:rsidRPr="00DE0122">
              <w:rPr>
                <w:rFonts w:ascii="Arial" w:hAnsi="Arial" w:cs="Arial"/>
                <w:b/>
                <w:bCs/>
                <w:color w:val="000000" w:themeColor="text1"/>
                <w:sz w:val="22"/>
                <w:szCs w:val="22"/>
              </w:rPr>
              <w:t>Aims of Research Activity</w:t>
            </w:r>
          </w:p>
          <w:p w14:paraId="7D83A4C3" w14:textId="77777777" w:rsidR="00D941C2" w:rsidRPr="00DE0122" w:rsidRDefault="00D941C2" w:rsidP="00EE0F42">
            <w:pPr>
              <w:rPr>
                <w:rFonts w:ascii="Arial" w:hAnsi="Arial" w:cs="Arial"/>
                <w:color w:val="000000" w:themeColor="text1"/>
              </w:rPr>
            </w:pPr>
          </w:p>
          <w:p w14:paraId="3E54B870" w14:textId="77777777" w:rsidR="00D941C2" w:rsidRPr="00DE0122" w:rsidRDefault="00D941C2" w:rsidP="00EE0F42">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Evaluate digital software and virtual reality (VR) simulation platforms from the perspectives of current MSc Perfusion Science students, University of Bristol (</w:t>
            </w:r>
            <w:proofErr w:type="spellStart"/>
            <w:r w:rsidRPr="00DE0122">
              <w:rPr>
                <w:rFonts w:ascii="Arial" w:eastAsia="Times New Roman" w:hAnsi="Arial" w:cs="Arial"/>
                <w:color w:val="000000" w:themeColor="text1"/>
                <w:lang w:eastAsia="en-GB"/>
              </w:rPr>
              <w:t>UoB</w:t>
            </w:r>
            <w:proofErr w:type="spellEnd"/>
            <w:r w:rsidRPr="00DE0122">
              <w:rPr>
                <w:rFonts w:ascii="Arial" w:eastAsia="Times New Roman" w:hAnsi="Arial" w:cs="Arial"/>
                <w:color w:val="000000" w:themeColor="text1"/>
                <w:lang w:eastAsia="en-GB"/>
              </w:rPr>
              <w:t>)</w:t>
            </w:r>
          </w:p>
          <w:p w14:paraId="5334743B" w14:textId="77777777" w:rsidR="00D941C2" w:rsidRPr="00DE0122" w:rsidRDefault="00D941C2" w:rsidP="00EE0F42">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There are two main products currently available: </w:t>
            </w:r>
          </w:p>
          <w:p w14:paraId="1E5BE995" w14:textId="77777777" w:rsidR="00D941C2" w:rsidRPr="00DE0122" w:rsidRDefault="00D941C2" w:rsidP="00EE0F42">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Software package ‘</w:t>
            </w:r>
            <w:proofErr w:type="spellStart"/>
            <w:r w:rsidRPr="00DE0122">
              <w:rPr>
                <w:rFonts w:ascii="Arial" w:eastAsia="Times New Roman" w:hAnsi="Arial" w:cs="Arial"/>
                <w:color w:val="000000" w:themeColor="text1"/>
                <w:lang w:eastAsia="en-GB"/>
              </w:rPr>
              <w:t>VirCPB</w:t>
            </w:r>
            <w:proofErr w:type="spellEnd"/>
            <w:r w:rsidRPr="00DE0122">
              <w:rPr>
                <w:rFonts w:ascii="Arial" w:eastAsia="Times New Roman" w:hAnsi="Arial" w:cs="Arial"/>
                <w:color w:val="000000" w:themeColor="text1"/>
                <w:lang w:eastAsia="en-GB"/>
              </w:rPr>
              <w:t xml:space="preserve">’ - </w:t>
            </w:r>
            <w:proofErr w:type="spellStart"/>
            <w:r w:rsidRPr="00DE0122">
              <w:rPr>
                <w:rFonts w:ascii="Arial" w:eastAsia="Times New Roman" w:hAnsi="Arial" w:cs="Arial"/>
                <w:color w:val="000000" w:themeColor="text1"/>
                <w:lang w:eastAsia="en-GB"/>
              </w:rPr>
              <w:t>Virmedex</w:t>
            </w:r>
            <w:proofErr w:type="spellEnd"/>
          </w:p>
          <w:p w14:paraId="471CAD0E" w14:textId="77777777" w:rsidR="00D941C2" w:rsidRPr="00DE0122" w:rsidRDefault="00D941C2" w:rsidP="00EE0F42">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VR Headset – Erasmus MC</w:t>
            </w:r>
          </w:p>
          <w:p w14:paraId="3227C735" w14:textId="77777777" w:rsidR="00D941C2" w:rsidRPr="00DE0122" w:rsidRDefault="00D941C2" w:rsidP="00EE0F42">
            <w:pPr>
              <w:rPr>
                <w:rFonts w:ascii="Arial" w:hAnsi="Arial" w:cs="Arial"/>
                <w:color w:val="000000" w:themeColor="text1"/>
              </w:rPr>
            </w:pPr>
          </w:p>
          <w:p w14:paraId="3B11FCEB" w14:textId="77777777" w:rsidR="00D941C2" w:rsidRPr="00DE0122" w:rsidRDefault="00D941C2" w:rsidP="00EE0F42">
            <w:pPr>
              <w:rPr>
                <w:rFonts w:ascii="Arial" w:hAnsi="Arial" w:cs="Arial"/>
                <w:color w:val="000000" w:themeColor="text1"/>
                <w:sz w:val="22"/>
                <w:szCs w:val="22"/>
              </w:rPr>
            </w:pPr>
          </w:p>
          <w:p w14:paraId="3C2093D8" w14:textId="77777777" w:rsidR="00D941C2" w:rsidRPr="00DE0122" w:rsidRDefault="00D941C2" w:rsidP="00EE0F42">
            <w:pPr>
              <w:rPr>
                <w:rFonts w:ascii="Arial" w:hAnsi="Arial" w:cs="Arial"/>
                <w:color w:val="000000" w:themeColor="text1"/>
              </w:rPr>
            </w:pPr>
            <w:r w:rsidRPr="00DE0122">
              <w:rPr>
                <w:rFonts w:ascii="Arial" w:hAnsi="Arial" w:cs="Arial"/>
                <w:color w:val="000000" w:themeColor="text1"/>
                <w:sz w:val="18"/>
                <w:szCs w:val="18"/>
              </w:rPr>
              <w:t>(</w:t>
            </w:r>
            <w:proofErr w:type="gramStart"/>
            <w:r w:rsidRPr="00DE0122">
              <w:rPr>
                <w:rFonts w:ascii="Arial" w:hAnsi="Arial" w:cs="Arial"/>
                <w:color w:val="000000" w:themeColor="text1"/>
                <w:sz w:val="18"/>
                <w:szCs w:val="18"/>
              </w:rPr>
              <w:t>this</w:t>
            </w:r>
            <w:proofErr w:type="gramEnd"/>
            <w:r w:rsidRPr="00DE0122">
              <w:rPr>
                <w:rFonts w:ascii="Arial" w:hAnsi="Arial" w:cs="Arial"/>
                <w:color w:val="000000" w:themeColor="text1"/>
                <w:sz w:val="18"/>
                <w:szCs w:val="18"/>
              </w:rPr>
              <w:t xml:space="preserve"> box should expand as you type)</w:t>
            </w:r>
          </w:p>
        </w:tc>
      </w:tr>
      <w:tr w:rsidR="00DE0122" w:rsidRPr="00DE0122" w14:paraId="324E19F0" w14:textId="77777777" w:rsidTr="00EE0F42">
        <w:trPr>
          <w:trHeight w:val="454"/>
        </w:trPr>
        <w:tc>
          <w:tcPr>
            <w:tcW w:w="297" w:type="pct"/>
            <w:vAlign w:val="center"/>
          </w:tcPr>
          <w:p w14:paraId="206925F1"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6</w:t>
            </w:r>
          </w:p>
        </w:tc>
        <w:tc>
          <w:tcPr>
            <w:tcW w:w="4703" w:type="pct"/>
            <w:gridSpan w:val="4"/>
            <w:vAlign w:val="center"/>
          </w:tcPr>
          <w:p w14:paraId="7CE1544E" w14:textId="77777777" w:rsidR="00D941C2" w:rsidRPr="00DE0122" w:rsidRDefault="00D941C2" w:rsidP="00EE0F42">
            <w:pPr>
              <w:autoSpaceDE w:val="0"/>
              <w:autoSpaceDN w:val="0"/>
              <w:adjustRightInd w:val="0"/>
              <w:rPr>
                <w:rFonts w:ascii="Arial" w:hAnsi="Arial" w:cs="Arial"/>
                <w:b/>
                <w:bCs/>
                <w:color w:val="000000" w:themeColor="text1"/>
                <w:sz w:val="22"/>
                <w:szCs w:val="22"/>
              </w:rPr>
            </w:pPr>
            <w:r w:rsidRPr="00DE0122">
              <w:rPr>
                <w:rFonts w:ascii="Arial" w:hAnsi="Arial" w:cs="Arial"/>
                <w:b/>
                <w:bCs/>
                <w:color w:val="000000" w:themeColor="text1"/>
                <w:sz w:val="22"/>
                <w:szCs w:val="22"/>
              </w:rPr>
              <w:t>Objectives of Research Activity</w:t>
            </w:r>
          </w:p>
          <w:p w14:paraId="6B6C38A8" w14:textId="77777777" w:rsidR="00D941C2" w:rsidRPr="00DE0122" w:rsidRDefault="00D941C2" w:rsidP="00D941C2">
            <w:pPr>
              <w:pStyle w:val="ListParagraph"/>
              <w:numPr>
                <w:ilvl w:val="0"/>
                <w:numId w:val="4"/>
              </w:num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Explore face and content validity of both the digital software (</w:t>
            </w:r>
            <w:proofErr w:type="spellStart"/>
            <w:r w:rsidRPr="00DE0122">
              <w:rPr>
                <w:rFonts w:ascii="Arial" w:eastAsia="Times New Roman" w:hAnsi="Arial" w:cs="Arial"/>
                <w:color w:val="000000" w:themeColor="text1"/>
                <w:lang w:eastAsia="en-GB"/>
              </w:rPr>
              <w:t>VirCPB</w:t>
            </w:r>
            <w:proofErr w:type="spellEnd"/>
            <w:r w:rsidRPr="00DE0122">
              <w:rPr>
                <w:rFonts w:ascii="Arial" w:eastAsia="Times New Roman" w:hAnsi="Arial" w:cs="Arial"/>
                <w:color w:val="000000" w:themeColor="text1"/>
                <w:lang w:eastAsia="en-GB"/>
              </w:rPr>
              <w:t xml:space="preserve">) and VR simulation products. </w:t>
            </w:r>
          </w:p>
          <w:p w14:paraId="31C67CD8" w14:textId="77777777" w:rsidR="00D941C2" w:rsidRPr="00DE0122" w:rsidRDefault="00D941C2" w:rsidP="00EE0F42">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Face validity depicts the realism experienced by the students, specifically how well the simulated environment resembles the cardiac surgery operating theatre and how the cardiopulmonary bypass machine responds and resembles real world clinical practice. </w:t>
            </w:r>
          </w:p>
          <w:p w14:paraId="26B02F08" w14:textId="77777777" w:rsidR="00D941C2" w:rsidRPr="00DE0122" w:rsidRDefault="00D941C2" w:rsidP="00EE0F42">
            <w:p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Content validity judges the usefulness of the scenario as an education tool and training method.</w:t>
            </w:r>
          </w:p>
          <w:p w14:paraId="50090119" w14:textId="77777777" w:rsidR="00D941C2" w:rsidRPr="00DE0122" w:rsidRDefault="00D941C2" w:rsidP="00EE0F42">
            <w:pPr>
              <w:pStyle w:val="ListParagraph"/>
              <w:shd w:val="clear" w:color="auto" w:fill="FFFFFF"/>
              <w:jc w:val="both"/>
              <w:textAlignment w:val="baseline"/>
              <w:rPr>
                <w:rFonts w:ascii="Arial" w:eastAsia="Times New Roman" w:hAnsi="Arial" w:cs="Arial"/>
                <w:color w:val="000000" w:themeColor="text1"/>
                <w:lang w:eastAsia="en-GB"/>
              </w:rPr>
            </w:pPr>
          </w:p>
          <w:p w14:paraId="047C08F5" w14:textId="77777777" w:rsidR="00D941C2" w:rsidRPr="00DE0122" w:rsidRDefault="00D941C2" w:rsidP="00D941C2">
            <w:pPr>
              <w:pStyle w:val="ListParagraph"/>
              <w:numPr>
                <w:ilvl w:val="0"/>
                <w:numId w:val="14"/>
              </w:num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 What are the advantages/strengths and weaknesses/concerns of the digital software and VR systems, as perceived by MSc Perfusion science students? (Qualitative)</w:t>
            </w:r>
          </w:p>
          <w:p w14:paraId="25704F8F" w14:textId="77777777" w:rsidR="00D941C2" w:rsidRPr="00DE0122" w:rsidRDefault="00D941C2" w:rsidP="00EE0F42">
            <w:pPr>
              <w:pStyle w:val="ListParagraph"/>
              <w:shd w:val="clear" w:color="auto" w:fill="FFFFFF"/>
              <w:jc w:val="both"/>
              <w:textAlignment w:val="baseline"/>
              <w:rPr>
                <w:rFonts w:ascii="Arial" w:eastAsia="Times New Roman" w:hAnsi="Arial" w:cs="Arial"/>
                <w:color w:val="000000" w:themeColor="text1"/>
                <w:lang w:eastAsia="en-GB"/>
              </w:rPr>
            </w:pPr>
          </w:p>
          <w:p w14:paraId="60A8EF66" w14:textId="77777777" w:rsidR="00D941C2" w:rsidRPr="00DE0122" w:rsidRDefault="00D941C2" w:rsidP="00D941C2">
            <w:pPr>
              <w:pStyle w:val="ListParagraph"/>
              <w:numPr>
                <w:ilvl w:val="0"/>
                <w:numId w:val="14"/>
              </w:num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Does the year of training and level of perfusion experience (CPB case numbers) affect the satisfaction of both systems (Quantitative).  What stage of the MSc course is optimal to implement alternative SBT?</w:t>
            </w:r>
          </w:p>
          <w:p w14:paraId="4BF4FCB6" w14:textId="77777777" w:rsidR="00D941C2" w:rsidRPr="00DE0122" w:rsidRDefault="00D941C2" w:rsidP="00EE0F42">
            <w:pPr>
              <w:spacing w:before="240" w:after="240"/>
              <w:jc w:val="both"/>
              <w:rPr>
                <w:rFonts w:ascii="Arial" w:eastAsia="Times New Roman" w:hAnsi="Arial" w:cs="Arial"/>
                <w:color w:val="000000" w:themeColor="text1"/>
                <w:lang w:eastAsia="en-GB"/>
              </w:rPr>
            </w:pPr>
          </w:p>
          <w:p w14:paraId="108FB819" w14:textId="77777777" w:rsidR="00D941C2" w:rsidRPr="00DE0122" w:rsidRDefault="00D941C2" w:rsidP="00D941C2">
            <w:pPr>
              <w:pStyle w:val="ListParagraph"/>
              <w:numPr>
                <w:ilvl w:val="0"/>
                <w:numId w:val="4"/>
              </w:num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Compare digital software and VR simulation with traditional simulation and other teaching methods</w:t>
            </w:r>
          </w:p>
          <w:p w14:paraId="749652B9" w14:textId="77777777" w:rsidR="00D941C2" w:rsidRPr="00DE0122" w:rsidRDefault="00D941C2" w:rsidP="00EE0F42">
            <w:pPr>
              <w:pStyle w:val="ListParagraph"/>
              <w:spacing w:before="240" w:after="240"/>
              <w:jc w:val="both"/>
              <w:rPr>
                <w:rFonts w:ascii="Arial" w:eastAsia="Times New Roman" w:hAnsi="Arial" w:cs="Arial"/>
                <w:color w:val="000000" w:themeColor="text1"/>
                <w:lang w:eastAsia="en-GB"/>
              </w:rPr>
            </w:pPr>
          </w:p>
          <w:p w14:paraId="45F07386" w14:textId="77777777" w:rsidR="00D941C2" w:rsidRPr="00DE0122" w:rsidRDefault="00D941C2" w:rsidP="00D941C2">
            <w:pPr>
              <w:pStyle w:val="ListParagraph"/>
              <w:numPr>
                <w:ilvl w:val="0"/>
                <w:numId w:val="11"/>
              </w:num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Student’s perceptions</w:t>
            </w:r>
          </w:p>
          <w:p w14:paraId="348CC04F" w14:textId="77777777" w:rsidR="00D941C2" w:rsidRPr="00DE0122" w:rsidRDefault="00D941C2" w:rsidP="00EE0F42">
            <w:pPr>
              <w:pStyle w:val="ListParagraph"/>
              <w:spacing w:before="240" w:after="240"/>
              <w:ind w:left="1080"/>
              <w:jc w:val="both"/>
              <w:rPr>
                <w:rFonts w:ascii="Arial" w:eastAsia="Times New Roman" w:hAnsi="Arial" w:cs="Arial"/>
                <w:color w:val="000000" w:themeColor="text1"/>
                <w:lang w:eastAsia="en-GB"/>
              </w:rPr>
            </w:pPr>
          </w:p>
          <w:p w14:paraId="16BA6E5E" w14:textId="77777777" w:rsidR="00D941C2" w:rsidRPr="00DE0122" w:rsidRDefault="00D941C2" w:rsidP="00EE0F42">
            <w:pPr>
              <w:pStyle w:val="ListParagraph"/>
              <w:shd w:val="clear" w:color="auto" w:fill="FFFFFF"/>
              <w:jc w:val="both"/>
              <w:textAlignment w:val="baseline"/>
              <w:rPr>
                <w:rFonts w:ascii="Arial" w:eastAsia="Times New Roman" w:hAnsi="Arial" w:cs="Arial"/>
                <w:color w:val="000000" w:themeColor="text1"/>
                <w:lang w:eastAsia="en-GB"/>
              </w:rPr>
            </w:pPr>
          </w:p>
          <w:p w14:paraId="0928D38F" w14:textId="77777777" w:rsidR="00D941C2" w:rsidRPr="00DE0122" w:rsidRDefault="00D941C2" w:rsidP="00D941C2">
            <w:pPr>
              <w:pStyle w:val="ListParagraph"/>
              <w:numPr>
                <w:ilvl w:val="0"/>
                <w:numId w:val="13"/>
              </w:num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How does the digital simulation virtual reality system enhance or detract from the overall learning experience of MSc Perfusion Science students, as compared to traditional teaching methods and practical simulation sessions? (Qualitative)</w:t>
            </w:r>
          </w:p>
          <w:p w14:paraId="7E48CC65" w14:textId="77777777" w:rsidR="00D941C2" w:rsidRPr="00DE0122" w:rsidRDefault="00D941C2" w:rsidP="00EE0F42">
            <w:pPr>
              <w:shd w:val="clear" w:color="auto" w:fill="FFFFFF"/>
              <w:jc w:val="both"/>
              <w:textAlignment w:val="baseline"/>
              <w:rPr>
                <w:rFonts w:ascii="Arial" w:eastAsia="Times New Roman" w:hAnsi="Arial" w:cs="Arial"/>
                <w:color w:val="000000" w:themeColor="text1"/>
                <w:lang w:eastAsia="en-GB"/>
              </w:rPr>
            </w:pPr>
          </w:p>
          <w:p w14:paraId="49D6286A" w14:textId="77777777" w:rsidR="00D941C2" w:rsidRPr="00DE0122" w:rsidRDefault="00D941C2" w:rsidP="00D941C2">
            <w:pPr>
              <w:pStyle w:val="ListParagraph"/>
              <w:numPr>
                <w:ilvl w:val="0"/>
                <w:numId w:val="13"/>
              </w:num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What are the barriers to adopting the digital simulation or VR SBT in the clinical setting, as perceived by MSc Perfusion Science students? (Qualitative)</w:t>
            </w:r>
          </w:p>
          <w:p w14:paraId="37D94FBD" w14:textId="77777777" w:rsidR="00D941C2" w:rsidRPr="00DE0122" w:rsidRDefault="00D941C2" w:rsidP="00EE0F42">
            <w:pPr>
              <w:pStyle w:val="ListParagraph"/>
              <w:rPr>
                <w:rFonts w:ascii="Arial" w:eastAsia="Times New Roman" w:hAnsi="Arial" w:cs="Arial"/>
                <w:color w:val="000000" w:themeColor="text1"/>
                <w:lang w:eastAsia="en-GB"/>
              </w:rPr>
            </w:pPr>
          </w:p>
          <w:p w14:paraId="26D4C859" w14:textId="77777777" w:rsidR="00D941C2" w:rsidRPr="00DE0122" w:rsidRDefault="00D941C2" w:rsidP="00D941C2">
            <w:pPr>
              <w:pStyle w:val="ListParagraph"/>
              <w:numPr>
                <w:ilvl w:val="0"/>
                <w:numId w:val="13"/>
              </w:num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What is the learning curve for using the digital simulation and VR system, as measured by the time taken to complete scenarios (Quantitative) and student’s suggested time allocation (Qualitative) </w:t>
            </w:r>
          </w:p>
          <w:p w14:paraId="4C16CB22" w14:textId="77777777" w:rsidR="00D941C2" w:rsidRPr="00DE0122" w:rsidRDefault="00D941C2" w:rsidP="00EE0F42">
            <w:pPr>
              <w:pStyle w:val="ListParagraph"/>
              <w:shd w:val="clear" w:color="auto" w:fill="FFFFFF"/>
              <w:jc w:val="both"/>
              <w:textAlignment w:val="baseline"/>
              <w:rPr>
                <w:rFonts w:ascii="Arial" w:eastAsia="Times New Roman" w:hAnsi="Arial" w:cs="Arial"/>
                <w:color w:val="000000" w:themeColor="text1"/>
                <w:lang w:eastAsia="en-GB"/>
              </w:rPr>
            </w:pPr>
          </w:p>
          <w:p w14:paraId="217BB829" w14:textId="77777777" w:rsidR="00D941C2" w:rsidRPr="00DE0122" w:rsidRDefault="00D941C2" w:rsidP="00EE0F42">
            <w:pPr>
              <w:pStyle w:val="ListParagraph"/>
              <w:rPr>
                <w:rFonts w:ascii="Arial" w:eastAsia="Times New Roman" w:hAnsi="Arial" w:cs="Arial"/>
                <w:color w:val="000000" w:themeColor="text1"/>
                <w:lang w:eastAsia="en-GB"/>
              </w:rPr>
            </w:pPr>
          </w:p>
          <w:p w14:paraId="2254CA73" w14:textId="77777777" w:rsidR="00D941C2" w:rsidRPr="00DE0122" w:rsidRDefault="00D941C2" w:rsidP="00D941C2">
            <w:pPr>
              <w:pStyle w:val="ListParagraph"/>
              <w:numPr>
                <w:ilvl w:val="0"/>
                <w:numId w:val="13"/>
              </w:num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How does the use of the digital simulation virtual reality system impact MSc Perfusion Science students' confidence in performing CPB, as compared to traditional teaching methods/practical simulation sessions? (Qualitative)</w:t>
            </w:r>
          </w:p>
          <w:p w14:paraId="29E7512E" w14:textId="77777777" w:rsidR="00D941C2" w:rsidRPr="00DE0122" w:rsidRDefault="00D941C2" w:rsidP="00EE0F42">
            <w:pPr>
              <w:pStyle w:val="ListParagraph"/>
              <w:rPr>
                <w:rFonts w:ascii="Arial" w:eastAsia="Times New Roman" w:hAnsi="Arial" w:cs="Arial"/>
                <w:color w:val="000000" w:themeColor="text1"/>
                <w:lang w:eastAsia="en-GB"/>
              </w:rPr>
            </w:pPr>
          </w:p>
          <w:p w14:paraId="2A221C6B" w14:textId="77777777" w:rsidR="00D941C2" w:rsidRPr="00DE0122" w:rsidRDefault="00D941C2" w:rsidP="00D941C2">
            <w:pPr>
              <w:pStyle w:val="ListParagraph"/>
              <w:numPr>
                <w:ilvl w:val="0"/>
                <w:numId w:val="13"/>
              </w:numPr>
              <w:shd w:val="clear" w:color="auto" w:fill="FFFFFF"/>
              <w:jc w:val="both"/>
              <w:textAlignment w:val="baseline"/>
              <w:rPr>
                <w:rFonts w:ascii="Arial" w:eastAsia="Times New Roman" w:hAnsi="Arial" w:cs="Arial"/>
                <w:color w:val="000000" w:themeColor="text1"/>
                <w:lang w:eastAsia="en-GB"/>
              </w:rPr>
            </w:pPr>
          </w:p>
          <w:p w14:paraId="79A8EC04" w14:textId="77777777" w:rsidR="00D941C2" w:rsidRPr="00DE0122" w:rsidRDefault="00D941C2" w:rsidP="00D941C2">
            <w:pPr>
              <w:pStyle w:val="ListParagraph"/>
              <w:numPr>
                <w:ilvl w:val="0"/>
                <w:numId w:val="11"/>
              </w:num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 xml:space="preserve">Financial impact </w:t>
            </w:r>
          </w:p>
          <w:p w14:paraId="607349AA" w14:textId="77777777" w:rsidR="00D941C2" w:rsidRPr="00DE0122" w:rsidRDefault="00D941C2" w:rsidP="00EE0F42">
            <w:pPr>
              <w:pStyle w:val="ListParagraph"/>
              <w:spacing w:before="240" w:after="240"/>
              <w:ind w:left="1080"/>
              <w:jc w:val="both"/>
              <w:rPr>
                <w:rFonts w:ascii="Arial" w:eastAsia="Times New Roman" w:hAnsi="Arial" w:cs="Arial"/>
                <w:color w:val="000000" w:themeColor="text1"/>
                <w:lang w:eastAsia="en-GB"/>
              </w:rPr>
            </w:pPr>
          </w:p>
          <w:p w14:paraId="41DDF478" w14:textId="77777777" w:rsidR="00D941C2" w:rsidRPr="00DE0122" w:rsidRDefault="00D941C2" w:rsidP="00D941C2">
            <w:pPr>
              <w:pStyle w:val="ListParagraph"/>
              <w:numPr>
                <w:ilvl w:val="0"/>
                <w:numId w:val="13"/>
              </w:num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How does the digital SBT impact the time and cost of training for perfusionists, as compared to traditional practical simulation? (Quantitative)</w:t>
            </w:r>
          </w:p>
          <w:p w14:paraId="7AF88724" w14:textId="77777777" w:rsidR="00D941C2" w:rsidRPr="00DE0122" w:rsidRDefault="00D941C2" w:rsidP="00EE0F42">
            <w:pPr>
              <w:pStyle w:val="ListParagraph"/>
              <w:spacing w:before="240" w:after="240"/>
              <w:jc w:val="both"/>
              <w:rPr>
                <w:rFonts w:ascii="Arial" w:eastAsia="Times New Roman" w:hAnsi="Arial" w:cs="Arial"/>
                <w:color w:val="000000" w:themeColor="text1"/>
                <w:lang w:eastAsia="en-GB"/>
              </w:rPr>
            </w:pPr>
          </w:p>
          <w:p w14:paraId="2B657155" w14:textId="77777777" w:rsidR="00D941C2" w:rsidRPr="00DE0122" w:rsidRDefault="00D941C2" w:rsidP="00EE0F42">
            <w:pPr>
              <w:spacing w:before="240" w:after="240"/>
              <w:jc w:val="both"/>
              <w:rPr>
                <w:rFonts w:ascii="Arial" w:eastAsia="Times New Roman" w:hAnsi="Arial" w:cs="Arial"/>
                <w:color w:val="000000" w:themeColor="text1"/>
                <w:lang w:eastAsia="en-GB"/>
              </w:rPr>
            </w:pPr>
          </w:p>
          <w:p w14:paraId="6DB98A17" w14:textId="77777777" w:rsidR="00D941C2" w:rsidRPr="00DE0122" w:rsidRDefault="00D941C2" w:rsidP="00D941C2">
            <w:pPr>
              <w:pStyle w:val="ListParagraph"/>
              <w:numPr>
                <w:ilvl w:val="0"/>
                <w:numId w:val="4"/>
              </w:numPr>
              <w:spacing w:before="240" w:after="240"/>
              <w:jc w:val="both"/>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Evaluate both simulation products; software (</w:t>
            </w:r>
            <w:proofErr w:type="spellStart"/>
            <w:r w:rsidRPr="00DE0122">
              <w:rPr>
                <w:rFonts w:ascii="Arial" w:eastAsia="Times New Roman" w:hAnsi="Arial" w:cs="Arial"/>
                <w:color w:val="000000" w:themeColor="text1"/>
                <w:lang w:eastAsia="en-GB"/>
              </w:rPr>
              <w:t>VirCPB</w:t>
            </w:r>
            <w:proofErr w:type="spellEnd"/>
            <w:r w:rsidRPr="00DE0122">
              <w:rPr>
                <w:rFonts w:ascii="Arial" w:eastAsia="Times New Roman" w:hAnsi="Arial" w:cs="Arial"/>
                <w:color w:val="000000" w:themeColor="text1"/>
                <w:lang w:eastAsia="en-GB"/>
              </w:rPr>
              <w:t>) and VR headset using the modified simulation effectiveness tool (SET-M) following a simulation training scenario</w:t>
            </w:r>
          </w:p>
          <w:p w14:paraId="01F387C0" w14:textId="77777777" w:rsidR="00D941C2" w:rsidRPr="00DE0122" w:rsidRDefault="00D941C2" w:rsidP="00EE0F42">
            <w:pPr>
              <w:pStyle w:val="ListParagraph"/>
              <w:spacing w:before="240" w:after="240"/>
              <w:jc w:val="both"/>
              <w:rPr>
                <w:rFonts w:ascii="Arial" w:eastAsia="Times New Roman" w:hAnsi="Arial" w:cs="Arial"/>
                <w:color w:val="000000" w:themeColor="text1"/>
                <w:lang w:eastAsia="en-GB"/>
              </w:rPr>
            </w:pPr>
          </w:p>
          <w:p w14:paraId="76AB79BC" w14:textId="77777777" w:rsidR="00D941C2" w:rsidRPr="00DE0122" w:rsidRDefault="00D941C2" w:rsidP="00D941C2">
            <w:pPr>
              <w:pStyle w:val="ListParagraph"/>
              <w:numPr>
                <w:ilvl w:val="0"/>
                <w:numId w:val="13"/>
              </w:numPr>
              <w:shd w:val="clear" w:color="auto" w:fill="FFFFFF"/>
              <w:jc w:val="both"/>
              <w:textAlignment w:val="baseline"/>
              <w:rPr>
                <w:rFonts w:ascii="Arial" w:eastAsia="Times New Roman" w:hAnsi="Arial" w:cs="Arial"/>
                <w:color w:val="000000" w:themeColor="text1"/>
                <w:lang w:eastAsia="en-GB"/>
              </w:rPr>
            </w:pPr>
            <w:r w:rsidRPr="00DE0122">
              <w:rPr>
                <w:rFonts w:ascii="Arial" w:eastAsia="Times New Roman" w:hAnsi="Arial" w:cs="Arial"/>
                <w:color w:val="000000" w:themeColor="text1"/>
                <w:lang w:eastAsia="en-GB"/>
              </w:rPr>
              <w:t>Does the digital simulation software and the VR SBT provide learning and increased clinical competence as measured by SET-M (Qualitative and Quantitative)</w:t>
            </w:r>
          </w:p>
          <w:p w14:paraId="2B6A08DA" w14:textId="77777777" w:rsidR="00D941C2" w:rsidRPr="00DE0122" w:rsidRDefault="00D941C2" w:rsidP="00EE0F42">
            <w:pPr>
              <w:spacing w:before="240" w:after="240"/>
              <w:jc w:val="both"/>
              <w:rPr>
                <w:rFonts w:ascii="Arial" w:eastAsia="Times New Roman" w:hAnsi="Arial" w:cs="Arial"/>
                <w:color w:val="000000" w:themeColor="text1"/>
                <w:lang w:eastAsia="en-GB"/>
              </w:rPr>
            </w:pPr>
          </w:p>
          <w:p w14:paraId="1DE25ECD" w14:textId="77777777" w:rsidR="00D941C2" w:rsidRPr="00DE0122" w:rsidRDefault="00D941C2" w:rsidP="00EE0F42">
            <w:pPr>
              <w:rPr>
                <w:rFonts w:ascii="Arial" w:hAnsi="Arial" w:cs="Arial"/>
                <w:color w:val="000000" w:themeColor="text1"/>
              </w:rPr>
            </w:pPr>
          </w:p>
          <w:p w14:paraId="105B9C84" w14:textId="77777777" w:rsidR="00D941C2" w:rsidRPr="00DE0122" w:rsidRDefault="00D941C2" w:rsidP="00EE0F42">
            <w:pPr>
              <w:rPr>
                <w:rFonts w:ascii="Arial" w:hAnsi="Arial" w:cs="Arial"/>
                <w:color w:val="000000" w:themeColor="text1"/>
                <w:sz w:val="22"/>
                <w:szCs w:val="22"/>
              </w:rPr>
            </w:pPr>
          </w:p>
          <w:p w14:paraId="259036B7" w14:textId="77777777" w:rsidR="00D941C2" w:rsidRPr="00DE0122" w:rsidRDefault="00D941C2" w:rsidP="00EE0F42">
            <w:pPr>
              <w:rPr>
                <w:rFonts w:ascii="Arial" w:hAnsi="Arial" w:cs="Arial"/>
                <w:color w:val="000000" w:themeColor="text1"/>
                <w:sz w:val="22"/>
                <w:szCs w:val="22"/>
              </w:rPr>
            </w:pPr>
          </w:p>
          <w:p w14:paraId="288FDE41"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18"/>
                <w:szCs w:val="18"/>
              </w:rPr>
              <w:t>(</w:t>
            </w:r>
            <w:proofErr w:type="gramStart"/>
            <w:r w:rsidRPr="00DE0122">
              <w:rPr>
                <w:rFonts w:ascii="Arial" w:hAnsi="Arial" w:cs="Arial"/>
                <w:color w:val="000000" w:themeColor="text1"/>
                <w:sz w:val="18"/>
                <w:szCs w:val="18"/>
              </w:rPr>
              <w:t>this</w:t>
            </w:r>
            <w:proofErr w:type="gramEnd"/>
            <w:r w:rsidRPr="00DE0122">
              <w:rPr>
                <w:rFonts w:ascii="Arial" w:hAnsi="Arial" w:cs="Arial"/>
                <w:color w:val="000000" w:themeColor="text1"/>
                <w:sz w:val="18"/>
                <w:szCs w:val="18"/>
              </w:rPr>
              <w:t xml:space="preserve"> box should expand as you type)</w:t>
            </w:r>
          </w:p>
        </w:tc>
      </w:tr>
      <w:tr w:rsidR="00DE0122" w:rsidRPr="00DE0122" w14:paraId="2FA2415E" w14:textId="77777777" w:rsidTr="00EE0F42">
        <w:trPr>
          <w:trHeight w:val="454"/>
        </w:trPr>
        <w:tc>
          <w:tcPr>
            <w:tcW w:w="297" w:type="pct"/>
            <w:shd w:val="clear" w:color="auto" w:fill="F2F2F2" w:themeFill="background1" w:themeFillShade="F2"/>
            <w:vAlign w:val="center"/>
          </w:tcPr>
          <w:p w14:paraId="7945DA1C" w14:textId="77777777" w:rsidR="00D941C2" w:rsidRPr="00DE0122" w:rsidRDefault="00D941C2" w:rsidP="00EE0F42">
            <w:pPr>
              <w:spacing w:before="120" w:after="120"/>
              <w:rPr>
                <w:rFonts w:ascii="Arial" w:hAnsi="Arial" w:cs="Arial"/>
                <w:color w:val="000000" w:themeColor="text1"/>
                <w:sz w:val="22"/>
                <w:szCs w:val="22"/>
              </w:rPr>
            </w:pPr>
          </w:p>
        </w:tc>
        <w:tc>
          <w:tcPr>
            <w:tcW w:w="4703" w:type="pct"/>
            <w:gridSpan w:val="4"/>
            <w:shd w:val="clear" w:color="auto" w:fill="F2F2F2" w:themeFill="background1" w:themeFillShade="F2"/>
            <w:vAlign w:val="center"/>
          </w:tcPr>
          <w:p w14:paraId="07CD60C8" w14:textId="77777777" w:rsidR="00D941C2" w:rsidRPr="00DE0122" w:rsidRDefault="00D941C2" w:rsidP="00EE0F42">
            <w:pPr>
              <w:spacing w:before="120" w:after="120"/>
              <w:rPr>
                <w:rFonts w:ascii="Arial" w:hAnsi="Arial" w:cs="Arial"/>
                <w:b/>
                <w:color w:val="000000" w:themeColor="text1"/>
                <w:sz w:val="22"/>
                <w:szCs w:val="22"/>
              </w:rPr>
            </w:pPr>
            <w:r w:rsidRPr="00DE0122">
              <w:rPr>
                <w:rFonts w:ascii="Arial" w:hAnsi="Arial" w:cs="Arial"/>
                <w:b/>
                <w:color w:val="000000" w:themeColor="text1"/>
                <w:sz w:val="22"/>
                <w:szCs w:val="22"/>
              </w:rPr>
              <w:t>Proposed methods (maximum 600 words)</w:t>
            </w:r>
          </w:p>
          <w:p w14:paraId="6D068ED4"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 xml:space="preserve">Provide </w:t>
            </w:r>
            <w:proofErr w:type="gramStart"/>
            <w:r w:rsidRPr="00DE0122">
              <w:rPr>
                <w:rFonts w:ascii="Arial" w:hAnsi="Arial" w:cs="Arial"/>
                <w:color w:val="000000" w:themeColor="text1"/>
                <w:sz w:val="22"/>
                <w:szCs w:val="22"/>
              </w:rPr>
              <w:t>a brief summary</w:t>
            </w:r>
            <w:proofErr w:type="gramEnd"/>
            <w:r w:rsidRPr="00DE0122">
              <w:rPr>
                <w:rFonts w:ascii="Arial" w:hAnsi="Arial" w:cs="Arial"/>
                <w:color w:val="000000" w:themeColor="text1"/>
                <w:sz w:val="22"/>
                <w:szCs w:val="22"/>
              </w:rPr>
              <w:t xml:space="preserve"> of all the methods that </w:t>
            </w:r>
            <w:r w:rsidRPr="00DE0122">
              <w:rPr>
                <w:rFonts w:ascii="Arial" w:hAnsi="Arial" w:cs="Arial"/>
                <w:b/>
                <w:color w:val="000000" w:themeColor="text1"/>
                <w:sz w:val="22"/>
                <w:szCs w:val="22"/>
              </w:rPr>
              <w:t>may</w:t>
            </w:r>
            <w:r w:rsidRPr="00DE0122">
              <w:rPr>
                <w:rFonts w:ascii="Arial" w:hAnsi="Arial" w:cs="Arial"/>
                <w:color w:val="000000" w:themeColor="text1"/>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DE0122">
              <w:rPr>
                <w:rFonts w:ascii="Arial" w:hAnsi="Arial" w:cs="Arial"/>
                <w:color w:val="000000" w:themeColor="text1"/>
                <w:sz w:val="22"/>
                <w:szCs w:val="22"/>
              </w:rPr>
              <w:t>here, but</w:t>
            </w:r>
            <w:proofErr w:type="gramEnd"/>
            <w:r w:rsidRPr="00DE0122">
              <w:rPr>
                <w:rFonts w:ascii="Arial" w:hAnsi="Arial" w:cs="Arial"/>
                <w:color w:val="000000" w:themeColor="text1"/>
                <w:sz w:val="22"/>
                <w:szCs w:val="22"/>
              </w:rPr>
              <w:t xml:space="preserve"> should </w:t>
            </w:r>
            <w:r w:rsidRPr="00DE0122">
              <w:rPr>
                <w:rFonts w:ascii="Arial" w:hAnsi="Arial" w:cs="Arial"/>
                <w:color w:val="000000" w:themeColor="text1"/>
                <w:sz w:val="22"/>
                <w:szCs w:val="22"/>
              </w:rPr>
              <w:lastRenderedPageBreak/>
              <w:t>instead describe how you intend to collect the data necessary for you to complete your project.</w:t>
            </w:r>
          </w:p>
        </w:tc>
      </w:tr>
      <w:tr w:rsidR="00DE0122" w:rsidRPr="00DE0122" w14:paraId="4BB31593" w14:textId="77777777" w:rsidTr="00EE0F42">
        <w:trPr>
          <w:trHeight w:val="454"/>
        </w:trPr>
        <w:tc>
          <w:tcPr>
            <w:tcW w:w="297" w:type="pct"/>
            <w:vAlign w:val="center"/>
          </w:tcPr>
          <w:p w14:paraId="7EB291C8"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lastRenderedPageBreak/>
              <w:t>7</w:t>
            </w:r>
          </w:p>
        </w:tc>
        <w:tc>
          <w:tcPr>
            <w:tcW w:w="4703" w:type="pct"/>
            <w:gridSpan w:val="4"/>
            <w:vAlign w:val="center"/>
          </w:tcPr>
          <w:p w14:paraId="238F8F4F" w14:textId="77777777" w:rsidR="00D941C2" w:rsidRPr="00DE0122" w:rsidRDefault="00D941C2" w:rsidP="00EE0F42">
            <w:pPr>
              <w:rPr>
                <w:rFonts w:ascii="Arial" w:hAnsi="Arial" w:cs="Arial"/>
                <w:color w:val="000000" w:themeColor="text1"/>
                <w:sz w:val="22"/>
                <w:szCs w:val="22"/>
              </w:rPr>
            </w:pPr>
          </w:p>
          <w:p w14:paraId="557981AB"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 xml:space="preserve">Questionnaires and focus group interviews. </w:t>
            </w:r>
          </w:p>
          <w:p w14:paraId="31707143"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Qualitative and Quantitative data</w:t>
            </w:r>
          </w:p>
          <w:p w14:paraId="41B5DFA5" w14:textId="77777777" w:rsidR="00D941C2" w:rsidRPr="00DE0122" w:rsidRDefault="00D941C2" w:rsidP="00EE0F42">
            <w:pPr>
              <w:rPr>
                <w:rFonts w:ascii="Arial" w:hAnsi="Arial" w:cs="Arial"/>
                <w:color w:val="000000" w:themeColor="text1"/>
                <w:sz w:val="22"/>
                <w:szCs w:val="22"/>
              </w:rPr>
            </w:pPr>
          </w:p>
          <w:p w14:paraId="7951A1A4" w14:textId="77777777" w:rsidR="00D941C2" w:rsidRPr="00DE0122" w:rsidRDefault="00D941C2" w:rsidP="00EE0F42">
            <w:pPr>
              <w:rPr>
                <w:rFonts w:ascii="Arial" w:hAnsi="Arial" w:cs="Arial"/>
                <w:b/>
                <w:color w:val="000000" w:themeColor="text1"/>
                <w:sz w:val="22"/>
                <w:szCs w:val="22"/>
              </w:rPr>
            </w:pPr>
            <w:r w:rsidRPr="00DE0122">
              <w:rPr>
                <w:rFonts w:ascii="Arial" w:hAnsi="Arial" w:cs="Arial"/>
                <w:color w:val="000000" w:themeColor="text1"/>
                <w:sz w:val="18"/>
                <w:szCs w:val="18"/>
              </w:rPr>
              <w:t>(</w:t>
            </w:r>
            <w:proofErr w:type="gramStart"/>
            <w:r w:rsidRPr="00DE0122">
              <w:rPr>
                <w:rFonts w:ascii="Arial" w:hAnsi="Arial" w:cs="Arial"/>
                <w:color w:val="000000" w:themeColor="text1"/>
                <w:sz w:val="18"/>
                <w:szCs w:val="18"/>
              </w:rPr>
              <w:t>this</w:t>
            </w:r>
            <w:proofErr w:type="gramEnd"/>
            <w:r w:rsidRPr="00DE0122">
              <w:rPr>
                <w:rFonts w:ascii="Arial" w:hAnsi="Arial" w:cs="Arial"/>
                <w:color w:val="000000" w:themeColor="text1"/>
                <w:sz w:val="18"/>
                <w:szCs w:val="18"/>
              </w:rPr>
              <w:t xml:space="preserve"> box should expand as you type)</w:t>
            </w:r>
          </w:p>
        </w:tc>
      </w:tr>
      <w:tr w:rsidR="00DE0122" w:rsidRPr="00DE0122" w14:paraId="61C7A1DF" w14:textId="77777777" w:rsidTr="00EE0F42">
        <w:trPr>
          <w:trHeight w:val="454"/>
        </w:trPr>
        <w:tc>
          <w:tcPr>
            <w:tcW w:w="297" w:type="pct"/>
            <w:shd w:val="clear" w:color="auto" w:fill="F2F2F2" w:themeFill="background1" w:themeFillShade="F2"/>
            <w:vAlign w:val="center"/>
          </w:tcPr>
          <w:p w14:paraId="304F9221" w14:textId="77777777" w:rsidR="00D941C2" w:rsidRPr="00DE0122" w:rsidRDefault="00D941C2" w:rsidP="00EE0F42">
            <w:pPr>
              <w:spacing w:before="120"/>
              <w:rPr>
                <w:rFonts w:ascii="Arial" w:hAnsi="Arial" w:cs="Arial"/>
                <w:bCs/>
                <w:color w:val="000000" w:themeColor="text1"/>
                <w:sz w:val="22"/>
                <w:szCs w:val="22"/>
              </w:rPr>
            </w:pPr>
            <w:r w:rsidRPr="00DE0122">
              <w:rPr>
                <w:rFonts w:ascii="Arial" w:hAnsi="Arial" w:cs="Arial"/>
                <w:color w:val="000000" w:themeColor="text1"/>
              </w:rPr>
              <w:br w:type="page"/>
            </w:r>
          </w:p>
        </w:tc>
        <w:tc>
          <w:tcPr>
            <w:tcW w:w="4703" w:type="pct"/>
            <w:gridSpan w:val="4"/>
            <w:shd w:val="clear" w:color="auto" w:fill="F2F2F2" w:themeFill="background1" w:themeFillShade="F2"/>
            <w:vAlign w:val="center"/>
          </w:tcPr>
          <w:p w14:paraId="77A5BAC6" w14:textId="77777777" w:rsidR="00D941C2" w:rsidRPr="00DE0122" w:rsidRDefault="00D941C2" w:rsidP="00EE0F42">
            <w:pPr>
              <w:spacing w:before="120"/>
              <w:rPr>
                <w:rFonts w:ascii="Arial" w:hAnsi="Arial" w:cs="Arial"/>
                <w:b/>
                <w:color w:val="000000" w:themeColor="text1"/>
                <w:sz w:val="22"/>
                <w:szCs w:val="22"/>
              </w:rPr>
            </w:pPr>
            <w:r w:rsidRPr="00DE0122">
              <w:rPr>
                <w:rFonts w:ascii="Arial" w:hAnsi="Arial" w:cs="Arial"/>
                <w:b/>
                <w:color w:val="000000" w:themeColor="text1"/>
                <w:sz w:val="22"/>
                <w:szCs w:val="22"/>
              </w:rPr>
              <w:t>Location of research activity</w:t>
            </w:r>
          </w:p>
          <w:p w14:paraId="2BFB4660"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Identify all locations where research activity will take place.</w:t>
            </w:r>
          </w:p>
        </w:tc>
      </w:tr>
      <w:tr w:rsidR="00DE0122" w:rsidRPr="00DE0122" w14:paraId="24D28D77" w14:textId="77777777" w:rsidTr="00EE0F42">
        <w:trPr>
          <w:trHeight w:val="454"/>
        </w:trPr>
        <w:tc>
          <w:tcPr>
            <w:tcW w:w="297" w:type="pct"/>
            <w:vAlign w:val="center"/>
          </w:tcPr>
          <w:p w14:paraId="4299CF6A" w14:textId="77777777" w:rsidR="00D941C2" w:rsidRPr="00DE0122" w:rsidRDefault="00D941C2" w:rsidP="00EE0F42">
            <w:pPr>
              <w:rPr>
                <w:rFonts w:ascii="Arial" w:hAnsi="Arial" w:cs="Arial"/>
                <w:bCs/>
                <w:color w:val="000000" w:themeColor="text1"/>
                <w:sz w:val="22"/>
                <w:szCs w:val="22"/>
              </w:rPr>
            </w:pPr>
            <w:r w:rsidRPr="00DE0122">
              <w:rPr>
                <w:rFonts w:ascii="Arial" w:hAnsi="Arial" w:cs="Arial"/>
                <w:bCs/>
                <w:color w:val="000000" w:themeColor="text1"/>
                <w:sz w:val="22"/>
                <w:szCs w:val="22"/>
              </w:rPr>
              <w:t>8</w:t>
            </w:r>
          </w:p>
        </w:tc>
        <w:tc>
          <w:tcPr>
            <w:tcW w:w="4703" w:type="pct"/>
            <w:gridSpan w:val="4"/>
            <w:vAlign w:val="center"/>
          </w:tcPr>
          <w:p w14:paraId="21B6E276" w14:textId="77777777" w:rsidR="00D941C2" w:rsidRPr="00DE0122" w:rsidRDefault="00D941C2" w:rsidP="00EE0F42">
            <w:pPr>
              <w:rPr>
                <w:rFonts w:ascii="Arial" w:hAnsi="Arial" w:cs="Arial"/>
                <w:color w:val="000000" w:themeColor="text1"/>
                <w:sz w:val="22"/>
                <w:szCs w:val="22"/>
              </w:rPr>
            </w:pPr>
          </w:p>
          <w:p w14:paraId="001A9141"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Bristol University, Bristol Royal Infirmary campus</w:t>
            </w:r>
          </w:p>
          <w:p w14:paraId="16430990" w14:textId="77777777" w:rsidR="00D941C2" w:rsidRPr="00DE0122" w:rsidRDefault="00D941C2" w:rsidP="00EE0F42">
            <w:pPr>
              <w:rPr>
                <w:rFonts w:ascii="Arial" w:hAnsi="Arial" w:cs="Arial"/>
                <w:b/>
                <w:color w:val="000000" w:themeColor="text1"/>
                <w:sz w:val="22"/>
                <w:szCs w:val="22"/>
              </w:rPr>
            </w:pPr>
            <w:r w:rsidRPr="00DE0122">
              <w:rPr>
                <w:rFonts w:ascii="Arial" w:hAnsi="Arial" w:cs="Arial"/>
                <w:color w:val="000000" w:themeColor="text1"/>
                <w:sz w:val="18"/>
                <w:szCs w:val="18"/>
              </w:rPr>
              <w:t>(</w:t>
            </w:r>
            <w:proofErr w:type="gramStart"/>
            <w:r w:rsidRPr="00DE0122">
              <w:rPr>
                <w:rFonts w:ascii="Arial" w:hAnsi="Arial" w:cs="Arial"/>
                <w:color w:val="000000" w:themeColor="text1"/>
                <w:sz w:val="18"/>
                <w:szCs w:val="18"/>
              </w:rPr>
              <w:t>this</w:t>
            </w:r>
            <w:proofErr w:type="gramEnd"/>
            <w:r w:rsidRPr="00DE0122">
              <w:rPr>
                <w:rFonts w:ascii="Arial" w:hAnsi="Arial" w:cs="Arial"/>
                <w:color w:val="000000" w:themeColor="text1"/>
                <w:sz w:val="18"/>
                <w:szCs w:val="18"/>
              </w:rPr>
              <w:t xml:space="preserve"> box should expand as you type)</w:t>
            </w:r>
          </w:p>
        </w:tc>
      </w:tr>
      <w:tr w:rsidR="00DE0122" w:rsidRPr="00DE0122" w14:paraId="04C0C54A" w14:textId="77777777" w:rsidTr="00EE0F42">
        <w:trPr>
          <w:trHeight w:val="454"/>
        </w:trPr>
        <w:tc>
          <w:tcPr>
            <w:tcW w:w="297" w:type="pct"/>
            <w:shd w:val="clear" w:color="auto" w:fill="F2F2F2" w:themeFill="background1" w:themeFillShade="F2"/>
            <w:vAlign w:val="center"/>
          </w:tcPr>
          <w:p w14:paraId="3C89E042" w14:textId="77777777" w:rsidR="00D941C2" w:rsidRPr="00DE0122" w:rsidRDefault="00D941C2" w:rsidP="00EE0F42">
            <w:pPr>
              <w:spacing w:before="120"/>
              <w:rPr>
                <w:rFonts w:ascii="Arial" w:hAnsi="Arial" w:cs="Arial"/>
                <w:bCs/>
                <w:color w:val="000000" w:themeColor="text1"/>
                <w:sz w:val="22"/>
                <w:szCs w:val="22"/>
              </w:rPr>
            </w:pPr>
          </w:p>
        </w:tc>
        <w:tc>
          <w:tcPr>
            <w:tcW w:w="4703" w:type="pct"/>
            <w:gridSpan w:val="4"/>
            <w:shd w:val="clear" w:color="auto" w:fill="F2F2F2" w:themeFill="background1" w:themeFillShade="F2"/>
            <w:vAlign w:val="center"/>
          </w:tcPr>
          <w:p w14:paraId="106D21B7" w14:textId="77777777" w:rsidR="00D941C2" w:rsidRPr="00DE0122" w:rsidRDefault="00D941C2" w:rsidP="00EE0F42">
            <w:pPr>
              <w:spacing w:before="120"/>
              <w:rPr>
                <w:rFonts w:ascii="Arial" w:hAnsi="Arial" w:cs="Arial"/>
                <w:b/>
                <w:color w:val="000000" w:themeColor="text1"/>
                <w:sz w:val="22"/>
                <w:szCs w:val="22"/>
              </w:rPr>
            </w:pPr>
            <w:r w:rsidRPr="00DE0122">
              <w:rPr>
                <w:rFonts w:ascii="Arial" w:hAnsi="Arial" w:cs="Arial"/>
                <w:b/>
                <w:color w:val="000000" w:themeColor="text1"/>
                <w:sz w:val="22"/>
                <w:szCs w:val="22"/>
              </w:rPr>
              <w:t>Research activity outside of the UK</w:t>
            </w:r>
          </w:p>
          <w:p w14:paraId="45B325DF"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DE0122">
              <w:rPr>
                <w:rFonts w:ascii="Arial" w:hAnsi="Arial" w:cs="Arial"/>
                <w:color w:val="000000" w:themeColor="text1"/>
                <w:sz w:val="22"/>
                <w:szCs w:val="22"/>
              </w:rPr>
              <w:t>e.g.</w:t>
            </w:r>
            <w:proofErr w:type="gramEnd"/>
            <w:r w:rsidRPr="00DE0122">
              <w:rPr>
                <w:rFonts w:ascii="Arial" w:hAnsi="Arial" w:cs="Arial"/>
                <w:color w:val="000000" w:themeColor="text1"/>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DE0122">
              <w:rPr>
                <w:rFonts w:ascii="Arial" w:hAnsi="Arial" w:cs="Arial"/>
                <w:color w:val="000000" w:themeColor="text1"/>
                <w:sz w:val="22"/>
                <w:szCs w:val="22"/>
              </w:rPr>
              <w:t>particular cultural</w:t>
            </w:r>
            <w:proofErr w:type="gramEnd"/>
            <w:r w:rsidRPr="00DE0122">
              <w:rPr>
                <w:rFonts w:ascii="Arial" w:hAnsi="Arial" w:cs="Arial"/>
                <w:color w:val="000000" w:themeColor="text1"/>
                <w:sz w:val="22"/>
                <w:szCs w:val="22"/>
              </w:rPr>
              <w:t xml:space="preserve"> and/or legal sensitivities or vulnerabilities of participants. If you live in the country where you will do the </w:t>
            </w:r>
            <w:proofErr w:type="gramStart"/>
            <w:r w:rsidRPr="00DE0122">
              <w:rPr>
                <w:rFonts w:ascii="Arial" w:hAnsi="Arial" w:cs="Arial"/>
                <w:color w:val="000000" w:themeColor="text1"/>
                <w:sz w:val="22"/>
                <w:szCs w:val="22"/>
              </w:rPr>
              <w:t>research</w:t>
            </w:r>
            <w:proofErr w:type="gramEnd"/>
            <w:r w:rsidRPr="00DE0122">
              <w:rPr>
                <w:rFonts w:ascii="Arial" w:hAnsi="Arial" w:cs="Arial"/>
                <w:color w:val="000000" w:themeColor="text1"/>
                <w:sz w:val="22"/>
                <w:szCs w:val="22"/>
              </w:rPr>
              <w:t xml:space="preserve"> then please state this.</w:t>
            </w:r>
          </w:p>
        </w:tc>
      </w:tr>
      <w:tr w:rsidR="00DE0122" w:rsidRPr="00DE0122" w14:paraId="76A6DAA1" w14:textId="77777777" w:rsidTr="00EE0F42">
        <w:trPr>
          <w:trHeight w:val="454"/>
        </w:trPr>
        <w:tc>
          <w:tcPr>
            <w:tcW w:w="297" w:type="pct"/>
            <w:vAlign w:val="center"/>
          </w:tcPr>
          <w:p w14:paraId="725D6339" w14:textId="77777777" w:rsidR="00D941C2" w:rsidRPr="00DE0122" w:rsidRDefault="00D941C2" w:rsidP="00EE0F42">
            <w:pPr>
              <w:rPr>
                <w:rFonts w:ascii="Arial" w:hAnsi="Arial" w:cs="Arial"/>
                <w:bCs/>
                <w:color w:val="000000" w:themeColor="text1"/>
                <w:sz w:val="22"/>
                <w:szCs w:val="22"/>
              </w:rPr>
            </w:pPr>
            <w:r w:rsidRPr="00DE0122">
              <w:rPr>
                <w:rFonts w:ascii="Arial" w:hAnsi="Arial" w:cs="Arial"/>
                <w:bCs/>
                <w:color w:val="000000" w:themeColor="text1"/>
                <w:sz w:val="22"/>
                <w:szCs w:val="22"/>
              </w:rPr>
              <w:t>9</w:t>
            </w:r>
          </w:p>
        </w:tc>
        <w:tc>
          <w:tcPr>
            <w:tcW w:w="4703" w:type="pct"/>
            <w:gridSpan w:val="4"/>
            <w:vAlign w:val="center"/>
          </w:tcPr>
          <w:p w14:paraId="03B47C85" w14:textId="77777777" w:rsidR="00D941C2" w:rsidRPr="00DE0122" w:rsidRDefault="00D941C2" w:rsidP="00EE0F42">
            <w:pPr>
              <w:rPr>
                <w:rFonts w:ascii="Arial" w:hAnsi="Arial" w:cs="Arial"/>
                <w:color w:val="000000" w:themeColor="text1"/>
                <w:sz w:val="22"/>
                <w:szCs w:val="22"/>
              </w:rPr>
            </w:pPr>
          </w:p>
          <w:p w14:paraId="3E19A2B4" w14:textId="77777777" w:rsidR="00D941C2" w:rsidRPr="00DE0122" w:rsidRDefault="00D941C2" w:rsidP="00EE0F42">
            <w:pPr>
              <w:rPr>
                <w:rFonts w:ascii="Arial" w:hAnsi="Arial" w:cs="Arial"/>
                <w:color w:val="000000" w:themeColor="text1"/>
                <w:sz w:val="22"/>
                <w:szCs w:val="22"/>
              </w:rPr>
            </w:pPr>
          </w:p>
          <w:p w14:paraId="7883A98E" w14:textId="77777777" w:rsidR="00D941C2" w:rsidRPr="00DE0122" w:rsidRDefault="00D941C2" w:rsidP="00EE0F42">
            <w:pPr>
              <w:rPr>
                <w:rFonts w:ascii="Arial" w:hAnsi="Arial" w:cs="Arial"/>
                <w:color w:val="000000" w:themeColor="text1"/>
                <w:sz w:val="22"/>
                <w:szCs w:val="22"/>
              </w:rPr>
            </w:pPr>
          </w:p>
          <w:p w14:paraId="6E0CA871" w14:textId="77777777" w:rsidR="00D941C2" w:rsidRPr="00DE0122" w:rsidRDefault="00D941C2" w:rsidP="00EE0F42">
            <w:pPr>
              <w:rPr>
                <w:rFonts w:ascii="Arial" w:hAnsi="Arial" w:cs="Arial"/>
                <w:b/>
                <w:i/>
                <w:color w:val="000000" w:themeColor="text1"/>
                <w:sz w:val="22"/>
                <w:szCs w:val="22"/>
              </w:rPr>
            </w:pPr>
            <w:r w:rsidRPr="00DE0122">
              <w:rPr>
                <w:rFonts w:ascii="Arial" w:hAnsi="Arial" w:cs="Arial"/>
                <w:i/>
                <w:color w:val="000000" w:themeColor="text1"/>
                <w:sz w:val="18"/>
                <w:szCs w:val="18"/>
              </w:rPr>
              <w:t>(</w:t>
            </w:r>
            <w:proofErr w:type="gramStart"/>
            <w:r w:rsidRPr="00DE0122">
              <w:rPr>
                <w:rFonts w:ascii="Arial" w:hAnsi="Arial" w:cs="Arial"/>
                <w:i/>
                <w:color w:val="000000" w:themeColor="text1"/>
                <w:sz w:val="18"/>
                <w:szCs w:val="18"/>
              </w:rPr>
              <w:t>this</w:t>
            </w:r>
            <w:proofErr w:type="gramEnd"/>
            <w:r w:rsidRPr="00DE0122">
              <w:rPr>
                <w:rFonts w:ascii="Arial" w:hAnsi="Arial" w:cs="Arial"/>
                <w:i/>
                <w:color w:val="000000" w:themeColor="text1"/>
                <w:sz w:val="18"/>
                <w:szCs w:val="18"/>
              </w:rPr>
              <w:t xml:space="preserve"> box should expand as you type)</w:t>
            </w:r>
          </w:p>
        </w:tc>
      </w:tr>
    </w:tbl>
    <w:p w14:paraId="7A1E3BC2" w14:textId="77777777" w:rsidR="00D941C2" w:rsidRPr="00DE0122" w:rsidRDefault="00D941C2" w:rsidP="00D941C2">
      <w:pPr>
        <w:rPr>
          <w:rFonts w:ascii="Arial" w:hAnsi="Arial" w:cs="Arial"/>
          <w:color w:val="000000" w:themeColor="text1"/>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DE0122" w:rsidRPr="00DE0122" w14:paraId="5FBA10A2" w14:textId="77777777" w:rsidTr="00EE0F42">
        <w:trPr>
          <w:trHeight w:val="383"/>
        </w:trPr>
        <w:tc>
          <w:tcPr>
            <w:tcW w:w="567" w:type="dxa"/>
            <w:vMerge w:val="restart"/>
            <w:shd w:val="clear" w:color="auto" w:fill="F2F2F2" w:themeFill="background1" w:themeFillShade="F2"/>
            <w:vAlign w:val="center"/>
          </w:tcPr>
          <w:p w14:paraId="74E7899E"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10</w:t>
            </w:r>
          </w:p>
        </w:tc>
        <w:tc>
          <w:tcPr>
            <w:tcW w:w="7371" w:type="dxa"/>
            <w:vMerge w:val="restart"/>
            <w:shd w:val="clear" w:color="auto" w:fill="F2F2F2" w:themeFill="background1" w:themeFillShade="F2"/>
            <w:vAlign w:val="center"/>
          </w:tcPr>
          <w:p w14:paraId="7197743F"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 xml:space="preserve">Use of documentation not in the public domain: Are any documents </w:t>
            </w:r>
            <w:r w:rsidRPr="00DE0122">
              <w:rPr>
                <w:rFonts w:ascii="Arial" w:hAnsi="Arial" w:cs="Arial"/>
                <w:b/>
                <w:color w:val="000000" w:themeColor="text1"/>
                <w:sz w:val="22"/>
                <w:szCs w:val="22"/>
                <w:u w:val="single"/>
              </w:rPr>
              <w:t>NOT</w:t>
            </w:r>
            <w:r w:rsidRPr="00DE0122">
              <w:rPr>
                <w:rFonts w:ascii="Arial" w:hAnsi="Arial" w:cs="Arial"/>
                <w:color w:val="000000" w:themeColor="text1"/>
                <w:sz w:val="22"/>
                <w:szCs w:val="22"/>
              </w:rPr>
              <w:t xml:space="preserve"> publicly available? </w:t>
            </w:r>
          </w:p>
          <w:p w14:paraId="5A538CD8" w14:textId="77777777" w:rsidR="00D941C2" w:rsidRPr="00DE0122" w:rsidRDefault="00D941C2" w:rsidP="00EE0F42">
            <w:pPr>
              <w:autoSpaceDE w:val="0"/>
              <w:autoSpaceDN w:val="0"/>
              <w:adjustRightInd w:val="0"/>
              <w:rPr>
                <w:rFonts w:ascii="Arial" w:hAnsi="Arial" w:cs="Arial"/>
                <w:bCs/>
                <w:color w:val="000000" w:themeColor="text1"/>
                <w:sz w:val="22"/>
                <w:szCs w:val="22"/>
              </w:rPr>
            </w:pPr>
          </w:p>
        </w:tc>
        <w:tc>
          <w:tcPr>
            <w:tcW w:w="1276" w:type="dxa"/>
            <w:shd w:val="clear" w:color="auto" w:fill="F2F2F2" w:themeFill="background1" w:themeFillShade="F2"/>
            <w:vAlign w:val="center"/>
          </w:tcPr>
          <w:p w14:paraId="524F3354" w14:textId="77777777" w:rsidR="00D941C2" w:rsidRPr="00DE0122" w:rsidRDefault="00D941C2" w:rsidP="00EE0F42">
            <w:pPr>
              <w:autoSpaceDE w:val="0"/>
              <w:autoSpaceDN w:val="0"/>
              <w:adjustRightInd w:val="0"/>
              <w:jc w:val="center"/>
              <w:rPr>
                <w:rFonts w:ascii="Arial" w:hAnsi="Arial" w:cs="Arial"/>
                <w:b/>
                <w:color w:val="000000" w:themeColor="text1"/>
                <w:sz w:val="22"/>
                <w:szCs w:val="22"/>
              </w:rPr>
            </w:pPr>
            <w:r w:rsidRPr="00DE0122">
              <w:rPr>
                <w:rFonts w:ascii="Arial" w:hAnsi="Arial" w:cs="Arial"/>
                <w:b/>
                <w:color w:val="000000" w:themeColor="text1"/>
                <w:sz w:val="22"/>
                <w:szCs w:val="22"/>
              </w:rPr>
              <w:t>NO</w:t>
            </w:r>
          </w:p>
        </w:tc>
        <w:tc>
          <w:tcPr>
            <w:tcW w:w="1276" w:type="dxa"/>
            <w:shd w:val="clear" w:color="auto" w:fill="D9D9D9" w:themeFill="background1" w:themeFillShade="D9"/>
            <w:vAlign w:val="center"/>
          </w:tcPr>
          <w:sdt>
            <w:sdtPr>
              <w:rPr>
                <w:rFonts w:ascii="Arial" w:hAnsi="Arial" w:cs="Arial"/>
                <w:bCs/>
                <w:color w:val="000000" w:themeColor="text1"/>
                <w:sz w:val="22"/>
                <w:szCs w:val="22"/>
              </w:rPr>
              <w:id w:val="1420137672"/>
              <w14:checkbox>
                <w14:checked w14:val="1"/>
                <w14:checkedState w14:val="2612" w14:font="MS Gothic"/>
                <w14:uncheckedState w14:val="2610" w14:font="MS Gothic"/>
              </w14:checkbox>
            </w:sdtPr>
            <w:sdtContent>
              <w:p w14:paraId="4370F6D5" w14:textId="77777777" w:rsidR="00D941C2" w:rsidRPr="00DE0122" w:rsidRDefault="00D941C2" w:rsidP="00EE0F42">
                <w:pPr>
                  <w:autoSpaceDE w:val="0"/>
                  <w:autoSpaceDN w:val="0"/>
                  <w:adjustRightInd w:val="0"/>
                  <w:jc w:val="center"/>
                  <w:rPr>
                    <w:rFonts w:ascii="Arial" w:hAnsi="Arial" w:cs="Arial"/>
                    <w:bCs/>
                    <w:color w:val="000000" w:themeColor="text1"/>
                    <w:sz w:val="22"/>
                    <w:szCs w:val="22"/>
                  </w:rPr>
                </w:pPr>
                <w:r w:rsidRPr="00DE0122">
                  <w:rPr>
                    <w:rFonts w:ascii="Segoe UI Symbol" w:eastAsia="MS Gothic" w:hAnsi="Segoe UI Symbol" w:cs="Segoe UI Symbol"/>
                    <w:bCs/>
                    <w:color w:val="000000" w:themeColor="text1"/>
                    <w:sz w:val="22"/>
                    <w:szCs w:val="22"/>
                  </w:rPr>
                  <w:t>☒</w:t>
                </w:r>
              </w:p>
            </w:sdtContent>
          </w:sdt>
        </w:tc>
      </w:tr>
      <w:tr w:rsidR="00DE0122" w:rsidRPr="00DE0122" w14:paraId="35B2C639" w14:textId="77777777" w:rsidTr="00EE0F42">
        <w:trPr>
          <w:trHeight w:val="218"/>
        </w:trPr>
        <w:tc>
          <w:tcPr>
            <w:tcW w:w="567" w:type="dxa"/>
            <w:vMerge/>
            <w:shd w:val="clear" w:color="auto" w:fill="F2F2F2" w:themeFill="background1" w:themeFillShade="F2"/>
            <w:vAlign w:val="center"/>
          </w:tcPr>
          <w:p w14:paraId="001D0D18" w14:textId="77777777" w:rsidR="00D941C2" w:rsidRPr="00DE0122" w:rsidRDefault="00D941C2" w:rsidP="00EE0F42">
            <w:pPr>
              <w:autoSpaceDE w:val="0"/>
              <w:autoSpaceDN w:val="0"/>
              <w:adjustRightInd w:val="0"/>
              <w:rPr>
                <w:rFonts w:ascii="Arial" w:hAnsi="Arial" w:cs="Arial"/>
                <w:bCs/>
                <w:color w:val="000000" w:themeColor="text1"/>
                <w:sz w:val="22"/>
                <w:szCs w:val="22"/>
              </w:rPr>
            </w:pPr>
          </w:p>
        </w:tc>
        <w:tc>
          <w:tcPr>
            <w:tcW w:w="7371" w:type="dxa"/>
            <w:vMerge/>
            <w:shd w:val="clear" w:color="auto" w:fill="F2F2F2" w:themeFill="background1" w:themeFillShade="F2"/>
          </w:tcPr>
          <w:p w14:paraId="758BF6F5" w14:textId="77777777" w:rsidR="00D941C2" w:rsidRPr="00DE0122" w:rsidRDefault="00D941C2" w:rsidP="00EE0F42">
            <w:pPr>
              <w:autoSpaceDE w:val="0"/>
              <w:autoSpaceDN w:val="0"/>
              <w:adjustRightInd w:val="0"/>
              <w:rPr>
                <w:rFonts w:ascii="Arial" w:hAnsi="Arial" w:cs="Arial"/>
                <w:bCs/>
                <w:color w:val="000000" w:themeColor="text1"/>
                <w:sz w:val="22"/>
                <w:szCs w:val="22"/>
              </w:rPr>
            </w:pPr>
          </w:p>
        </w:tc>
        <w:tc>
          <w:tcPr>
            <w:tcW w:w="1276" w:type="dxa"/>
            <w:shd w:val="clear" w:color="auto" w:fill="F2F2F2" w:themeFill="background1" w:themeFillShade="F2"/>
            <w:vAlign w:val="center"/>
          </w:tcPr>
          <w:p w14:paraId="158DF96A" w14:textId="77777777" w:rsidR="00D941C2" w:rsidRPr="00DE0122" w:rsidRDefault="00D941C2" w:rsidP="00EE0F42">
            <w:pPr>
              <w:autoSpaceDE w:val="0"/>
              <w:autoSpaceDN w:val="0"/>
              <w:adjustRightInd w:val="0"/>
              <w:jc w:val="center"/>
              <w:rPr>
                <w:rFonts w:ascii="Arial" w:hAnsi="Arial" w:cs="Arial"/>
                <w:b/>
                <w:color w:val="000000" w:themeColor="text1"/>
                <w:sz w:val="22"/>
                <w:szCs w:val="22"/>
              </w:rPr>
            </w:pPr>
            <w:r w:rsidRPr="00DE0122">
              <w:rPr>
                <w:rFonts w:ascii="Arial" w:hAnsi="Arial" w:cs="Arial"/>
                <w:b/>
                <w:color w:val="000000" w:themeColor="text1"/>
                <w:sz w:val="22"/>
                <w:szCs w:val="22"/>
              </w:rPr>
              <w:t>YES</w:t>
            </w:r>
          </w:p>
        </w:tc>
        <w:tc>
          <w:tcPr>
            <w:tcW w:w="1276" w:type="dxa"/>
            <w:shd w:val="clear" w:color="auto" w:fill="D9D9D9" w:themeFill="background1" w:themeFillShade="D9"/>
            <w:vAlign w:val="center"/>
          </w:tcPr>
          <w:p w14:paraId="02A6024C" w14:textId="77777777" w:rsidR="00D941C2" w:rsidRPr="00DE0122" w:rsidRDefault="00D941C2" w:rsidP="00EE0F42">
            <w:pPr>
              <w:autoSpaceDE w:val="0"/>
              <w:autoSpaceDN w:val="0"/>
              <w:adjustRightInd w:val="0"/>
              <w:jc w:val="center"/>
              <w:rPr>
                <w:rFonts w:ascii="Arial" w:hAnsi="Arial" w:cs="Arial"/>
                <w:bCs/>
                <w:color w:val="000000" w:themeColor="text1"/>
                <w:sz w:val="22"/>
                <w:szCs w:val="22"/>
              </w:rPr>
            </w:pPr>
            <w:sdt>
              <w:sdtPr>
                <w:rPr>
                  <w:rFonts w:ascii="Arial" w:hAnsi="Arial" w:cs="Arial"/>
                  <w:bCs/>
                  <w:color w:val="000000" w:themeColor="text1"/>
                  <w:sz w:val="22"/>
                  <w:szCs w:val="22"/>
                </w:rPr>
                <w:id w:val="1644230281"/>
                <w14:checkbox>
                  <w14:checked w14:val="0"/>
                  <w14:checkedState w14:val="2612" w14:font="MS Gothic"/>
                  <w14:uncheckedState w14:val="2610" w14:font="MS Gothic"/>
                </w14:checkbox>
              </w:sdtPr>
              <w:sdtContent>
                <w:r w:rsidRPr="00DE0122">
                  <w:rPr>
                    <w:rFonts w:ascii="Segoe UI Symbol" w:eastAsia="MS Gothic" w:hAnsi="Segoe UI Symbol" w:cs="Segoe UI Symbol"/>
                    <w:bCs/>
                    <w:color w:val="000000" w:themeColor="text1"/>
                    <w:sz w:val="22"/>
                    <w:szCs w:val="22"/>
                  </w:rPr>
                  <w:t>☐</w:t>
                </w:r>
              </w:sdtContent>
            </w:sdt>
          </w:p>
        </w:tc>
      </w:tr>
      <w:tr w:rsidR="00DE0122" w:rsidRPr="00DE0122" w14:paraId="567B090B" w14:textId="77777777" w:rsidTr="00EE0F42">
        <w:tc>
          <w:tcPr>
            <w:tcW w:w="567" w:type="dxa"/>
            <w:shd w:val="clear" w:color="auto" w:fill="FFFFFF" w:themeFill="background1"/>
            <w:vAlign w:val="center"/>
          </w:tcPr>
          <w:p w14:paraId="266B3D6C"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11</w:t>
            </w:r>
          </w:p>
        </w:tc>
        <w:tc>
          <w:tcPr>
            <w:tcW w:w="9923" w:type="dxa"/>
            <w:gridSpan w:val="3"/>
            <w:shd w:val="clear" w:color="auto" w:fill="FFFFFF" w:themeFill="background1"/>
          </w:tcPr>
          <w:p w14:paraId="7B201200"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 xml:space="preserve">If </w:t>
            </w:r>
            <w:proofErr w:type="gramStart"/>
            <w:r w:rsidRPr="00DE0122">
              <w:rPr>
                <w:rFonts w:ascii="Arial" w:hAnsi="Arial" w:cs="Arial"/>
                <w:color w:val="000000" w:themeColor="text1"/>
                <w:sz w:val="22"/>
                <w:szCs w:val="22"/>
              </w:rPr>
              <w:t>Yes</w:t>
            </w:r>
            <w:proofErr w:type="gramEnd"/>
            <w:r w:rsidRPr="00DE0122">
              <w:rPr>
                <w:rFonts w:ascii="Arial" w:hAnsi="Arial" w:cs="Arial"/>
                <w:color w:val="000000" w:themeColor="text1"/>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185F8BEE" w14:textId="77777777" w:rsidR="00D941C2" w:rsidRPr="00DE0122" w:rsidRDefault="00D941C2" w:rsidP="00EE0F42">
            <w:pPr>
              <w:rPr>
                <w:rFonts w:ascii="Arial" w:hAnsi="Arial" w:cs="Arial"/>
                <w:color w:val="000000" w:themeColor="text1"/>
                <w:sz w:val="22"/>
                <w:szCs w:val="22"/>
              </w:rPr>
            </w:pPr>
          </w:p>
          <w:p w14:paraId="2487DBBD" w14:textId="77777777" w:rsidR="00D941C2" w:rsidRPr="00DE0122" w:rsidRDefault="00D941C2" w:rsidP="00EE0F42">
            <w:pPr>
              <w:rPr>
                <w:rFonts w:ascii="Arial" w:hAnsi="Arial" w:cs="Arial"/>
                <w:color w:val="000000" w:themeColor="text1"/>
                <w:sz w:val="22"/>
                <w:szCs w:val="22"/>
              </w:rPr>
            </w:pPr>
          </w:p>
          <w:p w14:paraId="0B05B6EF" w14:textId="77777777" w:rsidR="00D941C2" w:rsidRPr="00DE0122" w:rsidRDefault="00D941C2" w:rsidP="00EE0F42">
            <w:pPr>
              <w:rPr>
                <w:rFonts w:ascii="Arial" w:hAnsi="Arial" w:cs="Arial"/>
                <w:color w:val="000000" w:themeColor="text1"/>
                <w:sz w:val="22"/>
                <w:szCs w:val="22"/>
              </w:rPr>
            </w:pPr>
          </w:p>
          <w:p w14:paraId="7547970F" w14:textId="77777777" w:rsidR="00D941C2" w:rsidRPr="00DE0122" w:rsidRDefault="00D941C2" w:rsidP="00EE0F42">
            <w:pPr>
              <w:autoSpaceDE w:val="0"/>
              <w:autoSpaceDN w:val="0"/>
              <w:adjustRightInd w:val="0"/>
              <w:rPr>
                <w:rFonts w:ascii="Arial" w:hAnsi="Arial" w:cs="Arial"/>
                <w:bCs/>
                <w:color w:val="000000" w:themeColor="text1"/>
                <w:sz w:val="22"/>
                <w:szCs w:val="22"/>
              </w:rPr>
            </w:pPr>
            <w:r w:rsidRPr="00DE0122">
              <w:rPr>
                <w:rFonts w:ascii="Arial" w:hAnsi="Arial" w:cs="Arial"/>
                <w:i/>
                <w:color w:val="000000" w:themeColor="text1"/>
                <w:sz w:val="18"/>
                <w:szCs w:val="18"/>
              </w:rPr>
              <w:t>(</w:t>
            </w:r>
            <w:proofErr w:type="gramStart"/>
            <w:r w:rsidRPr="00DE0122">
              <w:rPr>
                <w:rFonts w:ascii="Arial" w:hAnsi="Arial" w:cs="Arial"/>
                <w:i/>
                <w:color w:val="000000" w:themeColor="text1"/>
                <w:sz w:val="18"/>
                <w:szCs w:val="18"/>
              </w:rPr>
              <w:t>this</w:t>
            </w:r>
            <w:proofErr w:type="gramEnd"/>
            <w:r w:rsidRPr="00DE0122">
              <w:rPr>
                <w:rFonts w:ascii="Arial" w:hAnsi="Arial" w:cs="Arial"/>
                <w:i/>
                <w:color w:val="000000" w:themeColor="text1"/>
                <w:sz w:val="18"/>
                <w:szCs w:val="18"/>
              </w:rPr>
              <w:t xml:space="preserve"> box should expand as you type)</w:t>
            </w:r>
          </w:p>
        </w:tc>
      </w:tr>
    </w:tbl>
    <w:p w14:paraId="4916C8BB" w14:textId="77777777" w:rsidR="00D941C2" w:rsidRPr="00DE0122" w:rsidRDefault="00D941C2" w:rsidP="00D941C2">
      <w:pPr>
        <w:autoSpaceDE w:val="0"/>
        <w:autoSpaceDN w:val="0"/>
        <w:adjustRightInd w:val="0"/>
        <w:spacing w:after="240"/>
        <w:jc w:val="both"/>
        <w:rPr>
          <w:rFonts w:ascii="Arial" w:hAnsi="Arial" w:cs="Arial"/>
          <w:b/>
          <w:color w:val="000000" w:themeColor="text1"/>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E0122" w:rsidRPr="00DE0122" w14:paraId="3E01E6DA" w14:textId="77777777" w:rsidTr="00EE0F42">
        <w:tc>
          <w:tcPr>
            <w:tcW w:w="562" w:type="dxa"/>
            <w:shd w:val="clear" w:color="auto" w:fill="F2F2F2" w:themeFill="background1" w:themeFillShade="F2"/>
            <w:vAlign w:val="center"/>
          </w:tcPr>
          <w:p w14:paraId="0A1F90B1" w14:textId="77777777" w:rsidR="00D941C2" w:rsidRPr="00DE0122" w:rsidRDefault="00D941C2" w:rsidP="00EE0F42">
            <w:pPr>
              <w:autoSpaceDE w:val="0"/>
              <w:autoSpaceDN w:val="0"/>
              <w:adjustRightInd w:val="0"/>
              <w:jc w:val="center"/>
              <w:rPr>
                <w:rFonts w:ascii="Arial" w:hAnsi="Arial" w:cs="Arial"/>
                <w:b/>
                <w:color w:val="000000" w:themeColor="text1"/>
                <w:sz w:val="22"/>
                <w:szCs w:val="22"/>
              </w:rPr>
            </w:pPr>
          </w:p>
        </w:tc>
        <w:tc>
          <w:tcPr>
            <w:tcW w:w="8217" w:type="dxa"/>
            <w:shd w:val="clear" w:color="auto" w:fill="F2F2F2" w:themeFill="background1" w:themeFillShade="F2"/>
          </w:tcPr>
          <w:p w14:paraId="77FE9935" w14:textId="77777777" w:rsidR="00D941C2" w:rsidRPr="00DE0122" w:rsidRDefault="00D941C2" w:rsidP="00EE0F42">
            <w:pPr>
              <w:autoSpaceDE w:val="0"/>
              <w:autoSpaceDN w:val="0"/>
              <w:adjustRightInd w:val="0"/>
              <w:jc w:val="both"/>
              <w:rPr>
                <w:rFonts w:ascii="Arial" w:hAnsi="Arial" w:cs="Arial"/>
                <w:b/>
                <w:color w:val="000000" w:themeColor="text1"/>
                <w:sz w:val="22"/>
                <w:szCs w:val="22"/>
              </w:rPr>
            </w:pPr>
            <w:r w:rsidRPr="00DE0122">
              <w:rPr>
                <w:rFonts w:ascii="Arial" w:hAnsi="Arial" w:cs="Arial"/>
                <w:b/>
                <w:color w:val="000000" w:themeColor="text1"/>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7D488E52"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p>
          <w:p w14:paraId="6388DA98"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r w:rsidRPr="00DE0122">
              <w:rPr>
                <w:rFonts w:ascii="Arial" w:hAnsi="Arial" w:cs="Arial"/>
                <w:b/>
                <w:bCs/>
                <w:color w:val="000000" w:themeColor="text1"/>
                <w:sz w:val="22"/>
                <w:szCs w:val="22"/>
              </w:rPr>
              <w:t>YES</w:t>
            </w:r>
          </w:p>
        </w:tc>
        <w:tc>
          <w:tcPr>
            <w:tcW w:w="822" w:type="dxa"/>
            <w:shd w:val="clear" w:color="auto" w:fill="F2F2F2" w:themeFill="background1" w:themeFillShade="F2"/>
          </w:tcPr>
          <w:p w14:paraId="1436EE56"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p>
          <w:p w14:paraId="1A62090D"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r w:rsidRPr="00DE0122">
              <w:rPr>
                <w:rFonts w:ascii="Arial" w:hAnsi="Arial" w:cs="Arial"/>
                <w:b/>
                <w:bCs/>
                <w:color w:val="000000" w:themeColor="text1"/>
                <w:sz w:val="22"/>
                <w:szCs w:val="22"/>
              </w:rPr>
              <w:t>NO</w:t>
            </w:r>
          </w:p>
        </w:tc>
      </w:tr>
      <w:tr w:rsidR="00DE0122" w:rsidRPr="00DE0122" w14:paraId="1660BE64" w14:textId="77777777" w:rsidTr="00EE0F42">
        <w:trPr>
          <w:trHeight w:val="439"/>
        </w:trPr>
        <w:tc>
          <w:tcPr>
            <w:tcW w:w="562" w:type="dxa"/>
            <w:shd w:val="clear" w:color="auto" w:fill="F2F2F2" w:themeFill="background1" w:themeFillShade="F2"/>
            <w:vAlign w:val="center"/>
          </w:tcPr>
          <w:p w14:paraId="6A021CB3"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12</w:t>
            </w:r>
          </w:p>
        </w:tc>
        <w:tc>
          <w:tcPr>
            <w:tcW w:w="8217" w:type="dxa"/>
            <w:shd w:val="clear" w:color="auto" w:fill="F2F2F2" w:themeFill="background1" w:themeFillShade="F2"/>
            <w:vAlign w:val="center"/>
          </w:tcPr>
          <w:p w14:paraId="6E13E141"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A prosperous Wales</w:t>
            </w:r>
          </w:p>
        </w:tc>
        <w:tc>
          <w:tcPr>
            <w:tcW w:w="850" w:type="dxa"/>
            <w:shd w:val="clear" w:color="auto" w:fill="BFBFBF" w:themeFill="background1" w:themeFillShade="BF"/>
            <w:vAlign w:val="center"/>
          </w:tcPr>
          <w:sdt>
            <w:sdtPr>
              <w:rPr>
                <w:rFonts w:ascii="Arial" w:hAnsi="Arial" w:cs="Arial"/>
                <w:color w:val="000000" w:themeColor="text1"/>
                <w:sz w:val="22"/>
                <w:szCs w:val="22"/>
              </w:rPr>
              <w:id w:val="-632097398"/>
              <w14:checkbox>
                <w14:checked w14:val="1"/>
                <w14:checkedState w14:val="2612" w14:font="MS Gothic"/>
                <w14:uncheckedState w14:val="2610" w14:font="MS Gothic"/>
              </w14:checkbox>
            </w:sdtPr>
            <w:sdtContent>
              <w:p w14:paraId="0BB57FD7"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color w:val="000000" w:themeColor="text1"/>
                <w:sz w:val="22"/>
                <w:szCs w:val="22"/>
              </w:rPr>
              <w:id w:val="708457993"/>
              <w14:checkbox>
                <w14:checked w14:val="0"/>
                <w14:checkedState w14:val="2612" w14:font="MS Gothic"/>
                <w14:uncheckedState w14:val="2610" w14:font="MS Gothic"/>
              </w14:checkbox>
            </w:sdtPr>
            <w:sdtContent>
              <w:p w14:paraId="4CF60D15"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4D7D81B5" w14:textId="77777777" w:rsidTr="00EE0F42">
        <w:trPr>
          <w:trHeight w:val="403"/>
        </w:trPr>
        <w:tc>
          <w:tcPr>
            <w:tcW w:w="562" w:type="dxa"/>
            <w:shd w:val="clear" w:color="auto" w:fill="F2F2F2" w:themeFill="background1" w:themeFillShade="F2"/>
            <w:vAlign w:val="center"/>
          </w:tcPr>
          <w:p w14:paraId="1874BB0D"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13</w:t>
            </w:r>
          </w:p>
        </w:tc>
        <w:tc>
          <w:tcPr>
            <w:tcW w:w="8217" w:type="dxa"/>
            <w:shd w:val="clear" w:color="auto" w:fill="F2F2F2" w:themeFill="background1" w:themeFillShade="F2"/>
            <w:vAlign w:val="center"/>
          </w:tcPr>
          <w:p w14:paraId="5138A874"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A resilient Wales</w:t>
            </w:r>
          </w:p>
        </w:tc>
        <w:tc>
          <w:tcPr>
            <w:tcW w:w="850" w:type="dxa"/>
            <w:shd w:val="clear" w:color="auto" w:fill="BFBFBF" w:themeFill="background1" w:themeFillShade="BF"/>
            <w:vAlign w:val="center"/>
          </w:tcPr>
          <w:sdt>
            <w:sdtPr>
              <w:rPr>
                <w:rFonts w:ascii="Arial" w:hAnsi="Arial" w:cs="Arial"/>
                <w:color w:val="000000" w:themeColor="text1"/>
                <w:sz w:val="22"/>
                <w:szCs w:val="22"/>
              </w:rPr>
              <w:id w:val="1480881551"/>
              <w14:checkbox>
                <w14:checked w14:val="0"/>
                <w14:checkedState w14:val="2612" w14:font="MS Gothic"/>
                <w14:uncheckedState w14:val="2610" w14:font="MS Gothic"/>
              </w14:checkbox>
            </w:sdtPr>
            <w:sdtContent>
              <w:p w14:paraId="05A355F7"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color w:val="000000" w:themeColor="text1"/>
                <w:sz w:val="22"/>
                <w:szCs w:val="22"/>
              </w:rPr>
              <w:id w:val="1456593832"/>
              <w14:checkbox>
                <w14:checked w14:val="0"/>
                <w14:checkedState w14:val="2612" w14:font="MS Gothic"/>
                <w14:uncheckedState w14:val="2610" w14:font="MS Gothic"/>
              </w14:checkbox>
            </w:sdtPr>
            <w:sdtContent>
              <w:p w14:paraId="6625A6D1"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4181538A" w14:textId="77777777" w:rsidTr="00EE0F42">
        <w:trPr>
          <w:trHeight w:val="439"/>
        </w:trPr>
        <w:tc>
          <w:tcPr>
            <w:tcW w:w="562" w:type="dxa"/>
            <w:shd w:val="clear" w:color="auto" w:fill="F2F2F2" w:themeFill="background1" w:themeFillShade="F2"/>
            <w:vAlign w:val="center"/>
          </w:tcPr>
          <w:p w14:paraId="62E5D82A"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14</w:t>
            </w:r>
          </w:p>
        </w:tc>
        <w:tc>
          <w:tcPr>
            <w:tcW w:w="8217" w:type="dxa"/>
            <w:shd w:val="clear" w:color="auto" w:fill="F2F2F2" w:themeFill="background1" w:themeFillShade="F2"/>
            <w:vAlign w:val="center"/>
          </w:tcPr>
          <w:p w14:paraId="26A2B42D"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A healthier Wales</w:t>
            </w:r>
          </w:p>
        </w:tc>
        <w:tc>
          <w:tcPr>
            <w:tcW w:w="850" w:type="dxa"/>
            <w:shd w:val="clear" w:color="auto" w:fill="BFBFBF" w:themeFill="background1" w:themeFillShade="BF"/>
            <w:vAlign w:val="center"/>
          </w:tcPr>
          <w:sdt>
            <w:sdtPr>
              <w:rPr>
                <w:rFonts w:ascii="Arial" w:hAnsi="Arial" w:cs="Arial"/>
                <w:color w:val="000000" w:themeColor="text1"/>
                <w:sz w:val="22"/>
                <w:szCs w:val="22"/>
              </w:rPr>
              <w:id w:val="940100198"/>
              <w14:checkbox>
                <w14:checked w14:val="0"/>
                <w14:checkedState w14:val="2612" w14:font="MS Gothic"/>
                <w14:uncheckedState w14:val="2610" w14:font="MS Gothic"/>
              </w14:checkbox>
            </w:sdtPr>
            <w:sdtContent>
              <w:p w14:paraId="4AE6F1EC"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color w:val="000000" w:themeColor="text1"/>
                <w:sz w:val="22"/>
                <w:szCs w:val="22"/>
              </w:rPr>
              <w:id w:val="186722509"/>
              <w14:checkbox>
                <w14:checked w14:val="0"/>
                <w14:checkedState w14:val="2612" w14:font="MS Gothic"/>
                <w14:uncheckedState w14:val="2610" w14:font="MS Gothic"/>
              </w14:checkbox>
            </w:sdtPr>
            <w:sdtContent>
              <w:p w14:paraId="18DBC0D4"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635222E0" w14:textId="77777777" w:rsidTr="00EE0F42">
        <w:trPr>
          <w:trHeight w:val="403"/>
        </w:trPr>
        <w:tc>
          <w:tcPr>
            <w:tcW w:w="562" w:type="dxa"/>
            <w:shd w:val="clear" w:color="auto" w:fill="F2F2F2" w:themeFill="background1" w:themeFillShade="F2"/>
            <w:vAlign w:val="center"/>
          </w:tcPr>
          <w:p w14:paraId="196EBCC3"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15</w:t>
            </w:r>
          </w:p>
        </w:tc>
        <w:tc>
          <w:tcPr>
            <w:tcW w:w="8217" w:type="dxa"/>
            <w:shd w:val="clear" w:color="auto" w:fill="F2F2F2" w:themeFill="background1" w:themeFillShade="F2"/>
            <w:vAlign w:val="center"/>
          </w:tcPr>
          <w:p w14:paraId="484C4055"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A more equal Wales</w:t>
            </w:r>
          </w:p>
        </w:tc>
        <w:tc>
          <w:tcPr>
            <w:tcW w:w="850" w:type="dxa"/>
            <w:shd w:val="clear" w:color="auto" w:fill="BFBFBF" w:themeFill="background1" w:themeFillShade="BF"/>
            <w:vAlign w:val="center"/>
          </w:tcPr>
          <w:sdt>
            <w:sdtPr>
              <w:rPr>
                <w:rFonts w:ascii="Arial" w:hAnsi="Arial" w:cs="Arial"/>
                <w:color w:val="000000" w:themeColor="text1"/>
                <w:sz w:val="22"/>
                <w:szCs w:val="22"/>
              </w:rPr>
              <w:id w:val="-1932964474"/>
              <w14:checkbox>
                <w14:checked w14:val="0"/>
                <w14:checkedState w14:val="2612" w14:font="MS Gothic"/>
                <w14:uncheckedState w14:val="2610" w14:font="MS Gothic"/>
              </w14:checkbox>
            </w:sdtPr>
            <w:sdtContent>
              <w:p w14:paraId="304CDF43"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color w:val="000000" w:themeColor="text1"/>
                <w:sz w:val="22"/>
                <w:szCs w:val="22"/>
              </w:rPr>
              <w:id w:val="1580253283"/>
              <w14:checkbox>
                <w14:checked w14:val="0"/>
                <w14:checkedState w14:val="2612" w14:font="MS Gothic"/>
                <w14:uncheckedState w14:val="2610" w14:font="MS Gothic"/>
              </w14:checkbox>
            </w:sdtPr>
            <w:sdtContent>
              <w:p w14:paraId="101DD3C7"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477B93BC" w14:textId="77777777" w:rsidTr="00EE0F42">
        <w:trPr>
          <w:trHeight w:val="403"/>
        </w:trPr>
        <w:tc>
          <w:tcPr>
            <w:tcW w:w="562" w:type="dxa"/>
            <w:shd w:val="clear" w:color="auto" w:fill="F2F2F2" w:themeFill="background1" w:themeFillShade="F2"/>
            <w:vAlign w:val="center"/>
          </w:tcPr>
          <w:p w14:paraId="6110E44F"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16</w:t>
            </w:r>
          </w:p>
        </w:tc>
        <w:tc>
          <w:tcPr>
            <w:tcW w:w="8217" w:type="dxa"/>
            <w:shd w:val="clear" w:color="auto" w:fill="F2F2F2" w:themeFill="background1" w:themeFillShade="F2"/>
            <w:vAlign w:val="center"/>
          </w:tcPr>
          <w:p w14:paraId="60138AFB"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A Wales of cohesive communities</w:t>
            </w:r>
          </w:p>
        </w:tc>
        <w:tc>
          <w:tcPr>
            <w:tcW w:w="850" w:type="dxa"/>
            <w:shd w:val="clear" w:color="auto" w:fill="BFBFBF" w:themeFill="background1" w:themeFillShade="BF"/>
            <w:vAlign w:val="center"/>
          </w:tcPr>
          <w:sdt>
            <w:sdtPr>
              <w:rPr>
                <w:rFonts w:ascii="Arial" w:hAnsi="Arial" w:cs="Arial"/>
                <w:color w:val="000000" w:themeColor="text1"/>
                <w:sz w:val="22"/>
                <w:szCs w:val="22"/>
              </w:rPr>
              <w:id w:val="68085425"/>
              <w14:checkbox>
                <w14:checked w14:val="0"/>
                <w14:checkedState w14:val="2612" w14:font="MS Gothic"/>
                <w14:uncheckedState w14:val="2610" w14:font="MS Gothic"/>
              </w14:checkbox>
            </w:sdtPr>
            <w:sdtContent>
              <w:p w14:paraId="68C7A8AE"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color w:val="000000" w:themeColor="text1"/>
                <w:sz w:val="22"/>
                <w:szCs w:val="22"/>
              </w:rPr>
              <w:id w:val="-1960721522"/>
              <w14:checkbox>
                <w14:checked w14:val="0"/>
                <w14:checkedState w14:val="2612" w14:font="MS Gothic"/>
                <w14:uncheckedState w14:val="2610" w14:font="MS Gothic"/>
              </w14:checkbox>
            </w:sdtPr>
            <w:sdtContent>
              <w:p w14:paraId="4E9F11D2"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4B54C1D4" w14:textId="77777777" w:rsidTr="00EE0F42">
        <w:trPr>
          <w:trHeight w:val="439"/>
        </w:trPr>
        <w:tc>
          <w:tcPr>
            <w:tcW w:w="562" w:type="dxa"/>
            <w:shd w:val="clear" w:color="auto" w:fill="F2F2F2" w:themeFill="background1" w:themeFillShade="F2"/>
            <w:vAlign w:val="center"/>
          </w:tcPr>
          <w:p w14:paraId="6ADF6318"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17</w:t>
            </w:r>
          </w:p>
        </w:tc>
        <w:tc>
          <w:tcPr>
            <w:tcW w:w="8217" w:type="dxa"/>
            <w:shd w:val="clear" w:color="auto" w:fill="F2F2F2" w:themeFill="background1" w:themeFillShade="F2"/>
            <w:vAlign w:val="center"/>
          </w:tcPr>
          <w:p w14:paraId="16E97AB8"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color w:val="000000" w:themeColor="text1"/>
                <w:sz w:val="22"/>
                <w:szCs w:val="22"/>
              </w:rPr>
              <w:id w:val="-1823267970"/>
              <w14:checkbox>
                <w14:checked w14:val="0"/>
                <w14:checkedState w14:val="2612" w14:font="MS Gothic"/>
                <w14:uncheckedState w14:val="2610" w14:font="MS Gothic"/>
              </w14:checkbox>
            </w:sdtPr>
            <w:sdtContent>
              <w:p w14:paraId="1615A702"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color w:val="000000" w:themeColor="text1"/>
                <w:sz w:val="22"/>
                <w:szCs w:val="22"/>
              </w:rPr>
              <w:id w:val="-412095767"/>
              <w14:checkbox>
                <w14:checked w14:val="0"/>
                <w14:checkedState w14:val="2612" w14:font="MS Gothic"/>
                <w14:uncheckedState w14:val="2610" w14:font="MS Gothic"/>
              </w14:checkbox>
            </w:sdtPr>
            <w:sdtContent>
              <w:p w14:paraId="57B4BA1D"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16B75F23" w14:textId="77777777" w:rsidTr="00EE0F42">
        <w:trPr>
          <w:trHeight w:val="403"/>
        </w:trPr>
        <w:tc>
          <w:tcPr>
            <w:tcW w:w="562" w:type="dxa"/>
            <w:shd w:val="clear" w:color="auto" w:fill="F2F2F2" w:themeFill="background1" w:themeFillShade="F2"/>
            <w:vAlign w:val="center"/>
          </w:tcPr>
          <w:p w14:paraId="0D9CACF3"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lastRenderedPageBreak/>
              <w:t>18</w:t>
            </w:r>
          </w:p>
        </w:tc>
        <w:tc>
          <w:tcPr>
            <w:tcW w:w="8217" w:type="dxa"/>
            <w:shd w:val="clear" w:color="auto" w:fill="F2F2F2" w:themeFill="background1" w:themeFillShade="F2"/>
            <w:vAlign w:val="center"/>
          </w:tcPr>
          <w:p w14:paraId="4EA38BF7"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A globally responsible Wales</w:t>
            </w:r>
          </w:p>
        </w:tc>
        <w:tc>
          <w:tcPr>
            <w:tcW w:w="850" w:type="dxa"/>
            <w:shd w:val="clear" w:color="auto" w:fill="BFBFBF" w:themeFill="background1" w:themeFillShade="BF"/>
            <w:vAlign w:val="center"/>
          </w:tcPr>
          <w:sdt>
            <w:sdtPr>
              <w:rPr>
                <w:rFonts w:ascii="Arial" w:hAnsi="Arial" w:cs="Arial"/>
                <w:color w:val="000000" w:themeColor="text1"/>
                <w:sz w:val="22"/>
                <w:szCs w:val="22"/>
              </w:rPr>
              <w:id w:val="1462462810"/>
              <w14:checkbox>
                <w14:checked w14:val="0"/>
                <w14:checkedState w14:val="2612" w14:font="MS Gothic"/>
                <w14:uncheckedState w14:val="2610" w14:font="MS Gothic"/>
              </w14:checkbox>
            </w:sdtPr>
            <w:sdtContent>
              <w:p w14:paraId="733D6A94"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color w:val="000000" w:themeColor="text1"/>
                <w:sz w:val="22"/>
                <w:szCs w:val="22"/>
              </w:rPr>
              <w:id w:val="53513755"/>
              <w14:checkbox>
                <w14:checked w14:val="0"/>
                <w14:checkedState w14:val="2612" w14:font="MS Gothic"/>
                <w14:uncheckedState w14:val="2610" w14:font="MS Gothic"/>
              </w14:checkbox>
            </w:sdtPr>
            <w:sdtContent>
              <w:p w14:paraId="162EA688"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00610FE1" w14:textId="77777777" w:rsidTr="00EE0F42">
        <w:trPr>
          <w:trHeight w:val="403"/>
        </w:trPr>
        <w:tc>
          <w:tcPr>
            <w:tcW w:w="562" w:type="dxa"/>
            <w:shd w:val="clear" w:color="auto" w:fill="F2F2F2" w:themeFill="background1" w:themeFillShade="F2"/>
            <w:vAlign w:val="center"/>
          </w:tcPr>
          <w:p w14:paraId="13C9903E"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19</w:t>
            </w:r>
          </w:p>
        </w:tc>
        <w:tc>
          <w:tcPr>
            <w:tcW w:w="9889" w:type="dxa"/>
            <w:gridSpan w:val="3"/>
            <w:shd w:val="clear" w:color="auto" w:fill="F2F2F2" w:themeFill="background1" w:themeFillShade="F2"/>
            <w:vAlign w:val="center"/>
          </w:tcPr>
          <w:p w14:paraId="36AF5BC9" w14:textId="77777777" w:rsidR="00D941C2" w:rsidRPr="00DE0122" w:rsidRDefault="00D941C2" w:rsidP="00EE0F42">
            <w:pPr>
              <w:autoSpaceDE w:val="0"/>
              <w:autoSpaceDN w:val="0"/>
              <w:adjustRightInd w:val="0"/>
              <w:rPr>
                <w:rFonts w:ascii="Arial" w:hAnsi="Arial" w:cs="Arial"/>
                <w:bCs/>
                <w:color w:val="000000" w:themeColor="text1"/>
                <w:sz w:val="22"/>
                <w:szCs w:val="22"/>
              </w:rPr>
            </w:pPr>
            <w:r w:rsidRPr="00DE0122">
              <w:rPr>
                <w:rFonts w:ascii="Arial" w:hAnsi="Arial" w:cs="Arial"/>
                <w:color w:val="000000" w:themeColor="text1"/>
                <w:sz w:val="22"/>
                <w:szCs w:val="22"/>
              </w:rPr>
              <w:t>If YES to any of the above, please give details:</w:t>
            </w:r>
          </w:p>
        </w:tc>
      </w:tr>
      <w:tr w:rsidR="00DE0122" w:rsidRPr="00DE0122" w14:paraId="5BE40430" w14:textId="77777777" w:rsidTr="00EE0F42">
        <w:trPr>
          <w:trHeight w:val="403"/>
        </w:trPr>
        <w:tc>
          <w:tcPr>
            <w:tcW w:w="562" w:type="dxa"/>
            <w:vAlign w:val="center"/>
          </w:tcPr>
          <w:p w14:paraId="26AAE6C2"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p>
        </w:tc>
        <w:tc>
          <w:tcPr>
            <w:tcW w:w="9889" w:type="dxa"/>
            <w:gridSpan w:val="3"/>
            <w:shd w:val="clear" w:color="auto" w:fill="auto"/>
            <w:vAlign w:val="center"/>
          </w:tcPr>
          <w:p w14:paraId="056366EA" w14:textId="77777777" w:rsidR="00D941C2" w:rsidRPr="00DE0122" w:rsidRDefault="00D941C2" w:rsidP="00EE0F42">
            <w:pPr>
              <w:rPr>
                <w:rFonts w:ascii="Arial" w:hAnsi="Arial" w:cs="Arial"/>
                <w:color w:val="000000" w:themeColor="text1"/>
              </w:rPr>
            </w:pPr>
          </w:p>
          <w:p w14:paraId="516FD6FA" w14:textId="77777777" w:rsidR="00D941C2" w:rsidRPr="00DE0122" w:rsidRDefault="00D941C2" w:rsidP="00EE0F42">
            <w:pPr>
              <w:rPr>
                <w:rFonts w:ascii="Arial" w:hAnsi="Arial" w:cs="Arial"/>
                <w:color w:val="000000" w:themeColor="text1"/>
              </w:rPr>
            </w:pPr>
            <w:r w:rsidRPr="00DE0122">
              <w:rPr>
                <w:rFonts w:ascii="Arial" w:hAnsi="Arial" w:cs="Arial"/>
                <w:color w:val="000000" w:themeColor="text1"/>
              </w:rPr>
              <w:t>Research being undertaken by Welsh NHS staff with a view to improve patient care nationally through education</w:t>
            </w:r>
          </w:p>
          <w:p w14:paraId="4A9728F5" w14:textId="77777777" w:rsidR="00D941C2" w:rsidRPr="00DE0122" w:rsidRDefault="00D941C2" w:rsidP="00EE0F42">
            <w:pPr>
              <w:rPr>
                <w:rFonts w:ascii="Arial" w:hAnsi="Arial" w:cs="Arial"/>
                <w:color w:val="000000" w:themeColor="text1"/>
                <w:sz w:val="22"/>
                <w:szCs w:val="22"/>
              </w:rPr>
            </w:pPr>
          </w:p>
          <w:p w14:paraId="240B2DAD" w14:textId="77777777" w:rsidR="00D941C2" w:rsidRPr="00DE0122" w:rsidRDefault="00D941C2" w:rsidP="00EE0F42">
            <w:pPr>
              <w:autoSpaceDE w:val="0"/>
              <w:autoSpaceDN w:val="0"/>
              <w:adjustRightInd w:val="0"/>
              <w:rPr>
                <w:rFonts w:ascii="Arial" w:hAnsi="Arial" w:cs="Arial"/>
                <w:b/>
                <w:bCs/>
                <w:color w:val="000000" w:themeColor="text1"/>
                <w:sz w:val="22"/>
                <w:szCs w:val="22"/>
              </w:rPr>
            </w:pPr>
            <w:r w:rsidRPr="00DE0122">
              <w:rPr>
                <w:rFonts w:ascii="Arial" w:hAnsi="Arial" w:cs="Arial"/>
                <w:color w:val="000000" w:themeColor="text1"/>
                <w:sz w:val="18"/>
                <w:szCs w:val="18"/>
              </w:rPr>
              <w:t>(</w:t>
            </w:r>
            <w:proofErr w:type="gramStart"/>
            <w:r w:rsidRPr="00DE0122">
              <w:rPr>
                <w:rFonts w:ascii="Arial" w:hAnsi="Arial" w:cs="Arial"/>
                <w:color w:val="000000" w:themeColor="text1"/>
                <w:sz w:val="18"/>
                <w:szCs w:val="18"/>
              </w:rPr>
              <w:t>this</w:t>
            </w:r>
            <w:proofErr w:type="gramEnd"/>
            <w:r w:rsidRPr="00DE0122">
              <w:rPr>
                <w:rFonts w:ascii="Arial" w:hAnsi="Arial" w:cs="Arial"/>
                <w:color w:val="000000" w:themeColor="text1"/>
                <w:sz w:val="18"/>
                <w:szCs w:val="18"/>
              </w:rPr>
              <w:t xml:space="preserve"> box should expand as you type)</w:t>
            </w:r>
          </w:p>
        </w:tc>
      </w:tr>
    </w:tbl>
    <w:p w14:paraId="55818412" w14:textId="77777777" w:rsidR="00D941C2" w:rsidRPr="00DE0122" w:rsidRDefault="00D941C2" w:rsidP="00D941C2">
      <w:pPr>
        <w:autoSpaceDE w:val="0"/>
        <w:autoSpaceDN w:val="0"/>
        <w:adjustRightInd w:val="0"/>
        <w:spacing w:after="240"/>
        <w:jc w:val="both"/>
        <w:rPr>
          <w:rFonts w:ascii="Arial" w:hAnsi="Arial" w:cs="Arial"/>
          <w:b/>
          <w:color w:val="000000" w:themeColor="text1"/>
          <w:sz w:val="22"/>
          <w:szCs w:val="22"/>
        </w:rPr>
      </w:pPr>
    </w:p>
    <w:p w14:paraId="64B49030" w14:textId="77777777" w:rsidR="00D941C2" w:rsidRPr="00DE0122" w:rsidRDefault="00D941C2" w:rsidP="00D941C2">
      <w:pPr>
        <w:spacing w:after="240"/>
        <w:rPr>
          <w:rFonts w:ascii="Arial" w:hAnsi="Arial" w:cs="Arial"/>
          <w:b/>
          <w:color w:val="000000" w:themeColor="text1"/>
          <w:sz w:val="22"/>
          <w:szCs w:val="22"/>
        </w:rPr>
      </w:pPr>
      <w:r w:rsidRPr="00DE0122">
        <w:rPr>
          <w:rFonts w:ascii="Arial" w:hAnsi="Arial" w:cs="Arial"/>
          <w:b/>
          <w:color w:val="000000" w:themeColor="text1"/>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DE0122" w:rsidRPr="00DE0122" w14:paraId="35F53011" w14:textId="77777777" w:rsidTr="00EE0F42">
        <w:trPr>
          <w:trHeight w:val="558"/>
        </w:trPr>
        <w:tc>
          <w:tcPr>
            <w:tcW w:w="562" w:type="dxa"/>
            <w:shd w:val="clear" w:color="auto" w:fill="F2F2F2" w:themeFill="background1" w:themeFillShade="F2"/>
            <w:vAlign w:val="center"/>
          </w:tcPr>
          <w:p w14:paraId="7E0C5F9E" w14:textId="77777777" w:rsidR="00D941C2" w:rsidRPr="00DE0122" w:rsidRDefault="00D941C2" w:rsidP="00EE0F42">
            <w:pPr>
              <w:autoSpaceDE w:val="0"/>
              <w:autoSpaceDN w:val="0"/>
              <w:adjustRightInd w:val="0"/>
              <w:rPr>
                <w:rFonts w:ascii="Arial" w:hAnsi="Arial" w:cs="Arial"/>
                <w:b/>
                <w:color w:val="000000" w:themeColor="text1"/>
                <w:sz w:val="22"/>
                <w:szCs w:val="22"/>
              </w:rPr>
            </w:pPr>
          </w:p>
        </w:tc>
        <w:tc>
          <w:tcPr>
            <w:tcW w:w="8227" w:type="dxa"/>
            <w:shd w:val="clear" w:color="auto" w:fill="F2F2F2" w:themeFill="background1" w:themeFillShade="F2"/>
            <w:vAlign w:val="center"/>
          </w:tcPr>
          <w:p w14:paraId="3BBD3CF7" w14:textId="77777777" w:rsidR="00D941C2" w:rsidRPr="00DE0122" w:rsidRDefault="00D941C2" w:rsidP="00EE0F42">
            <w:pPr>
              <w:autoSpaceDE w:val="0"/>
              <w:autoSpaceDN w:val="0"/>
              <w:adjustRightInd w:val="0"/>
              <w:rPr>
                <w:rFonts w:ascii="Arial" w:hAnsi="Arial" w:cs="Arial"/>
                <w:b/>
                <w:color w:val="000000" w:themeColor="text1"/>
                <w:sz w:val="22"/>
                <w:szCs w:val="22"/>
              </w:rPr>
            </w:pPr>
            <w:r w:rsidRPr="00DE0122">
              <w:rPr>
                <w:rFonts w:ascii="Arial" w:hAnsi="Arial" w:cs="Arial"/>
                <w:b/>
                <w:color w:val="000000" w:themeColor="text1"/>
                <w:sz w:val="22"/>
                <w:szCs w:val="22"/>
              </w:rPr>
              <w:t>Will the research activity include:</w:t>
            </w:r>
          </w:p>
        </w:tc>
        <w:tc>
          <w:tcPr>
            <w:tcW w:w="846" w:type="dxa"/>
            <w:shd w:val="clear" w:color="auto" w:fill="F2F2F2" w:themeFill="background1" w:themeFillShade="F2"/>
            <w:vAlign w:val="center"/>
          </w:tcPr>
          <w:p w14:paraId="65D8A047"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r w:rsidRPr="00DE0122">
              <w:rPr>
                <w:rFonts w:ascii="Arial" w:hAnsi="Arial" w:cs="Arial"/>
                <w:b/>
                <w:bCs/>
                <w:color w:val="000000" w:themeColor="text1"/>
                <w:sz w:val="22"/>
                <w:szCs w:val="22"/>
              </w:rPr>
              <w:t>YES</w:t>
            </w:r>
          </w:p>
        </w:tc>
        <w:tc>
          <w:tcPr>
            <w:tcW w:w="816" w:type="dxa"/>
            <w:shd w:val="clear" w:color="auto" w:fill="F2F2F2" w:themeFill="background1" w:themeFillShade="F2"/>
            <w:vAlign w:val="center"/>
          </w:tcPr>
          <w:p w14:paraId="4289A7BF"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r w:rsidRPr="00DE0122">
              <w:rPr>
                <w:rFonts w:ascii="Arial" w:hAnsi="Arial" w:cs="Arial"/>
                <w:b/>
                <w:bCs/>
                <w:color w:val="000000" w:themeColor="text1"/>
                <w:sz w:val="22"/>
                <w:szCs w:val="22"/>
              </w:rPr>
              <w:t>NO</w:t>
            </w:r>
          </w:p>
        </w:tc>
      </w:tr>
      <w:tr w:rsidR="00DE0122" w:rsidRPr="00DE0122" w14:paraId="607261EA" w14:textId="77777777" w:rsidTr="00EE0F42">
        <w:trPr>
          <w:trHeight w:val="439"/>
        </w:trPr>
        <w:tc>
          <w:tcPr>
            <w:tcW w:w="562" w:type="dxa"/>
            <w:shd w:val="clear" w:color="auto" w:fill="F2F2F2" w:themeFill="background1" w:themeFillShade="F2"/>
            <w:vAlign w:val="center"/>
          </w:tcPr>
          <w:p w14:paraId="1A41C250"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1</w:t>
            </w:r>
          </w:p>
        </w:tc>
        <w:tc>
          <w:tcPr>
            <w:tcW w:w="8227" w:type="dxa"/>
            <w:shd w:val="clear" w:color="auto" w:fill="F2F2F2" w:themeFill="background1" w:themeFillShade="F2"/>
            <w:vAlign w:val="center"/>
          </w:tcPr>
          <w:p w14:paraId="67C82B23"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color w:val="000000" w:themeColor="text1"/>
                <w:sz w:val="22"/>
                <w:szCs w:val="22"/>
              </w:rPr>
              <w:id w:val="1843739070"/>
              <w14:checkbox>
                <w14:checked w14:val="1"/>
                <w14:checkedState w14:val="2612" w14:font="MS Gothic"/>
                <w14:uncheckedState w14:val="2610" w14:font="MS Gothic"/>
              </w14:checkbox>
            </w:sdtPr>
            <w:sdtContent>
              <w:p w14:paraId="052BC0C6"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color w:val="000000" w:themeColor="text1"/>
                <w:sz w:val="22"/>
                <w:szCs w:val="22"/>
              </w:rPr>
              <w:id w:val="-474143939"/>
              <w14:checkbox>
                <w14:checked w14:val="0"/>
                <w14:checkedState w14:val="2612" w14:font="MS Gothic"/>
                <w14:uncheckedState w14:val="2610" w14:font="MS Gothic"/>
              </w14:checkbox>
            </w:sdtPr>
            <w:sdtContent>
              <w:p w14:paraId="7A8F2459"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59B32398" w14:textId="77777777" w:rsidTr="00EE0F42">
        <w:trPr>
          <w:trHeight w:val="439"/>
        </w:trPr>
        <w:tc>
          <w:tcPr>
            <w:tcW w:w="562" w:type="dxa"/>
            <w:shd w:val="clear" w:color="auto" w:fill="F2F2F2" w:themeFill="background1" w:themeFillShade="F2"/>
            <w:vAlign w:val="center"/>
          </w:tcPr>
          <w:p w14:paraId="1F234A51"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2</w:t>
            </w:r>
          </w:p>
        </w:tc>
        <w:tc>
          <w:tcPr>
            <w:tcW w:w="8227" w:type="dxa"/>
            <w:shd w:val="clear" w:color="auto" w:fill="F2F2F2" w:themeFill="background1" w:themeFillShade="F2"/>
            <w:vAlign w:val="center"/>
          </w:tcPr>
          <w:p w14:paraId="27E6C604"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Use of interviews?</w:t>
            </w:r>
          </w:p>
        </w:tc>
        <w:tc>
          <w:tcPr>
            <w:tcW w:w="846" w:type="dxa"/>
            <w:shd w:val="clear" w:color="auto" w:fill="BFBFBF" w:themeFill="background1" w:themeFillShade="BF"/>
            <w:vAlign w:val="center"/>
          </w:tcPr>
          <w:sdt>
            <w:sdtPr>
              <w:rPr>
                <w:rFonts w:ascii="Arial" w:hAnsi="Arial" w:cs="Arial"/>
                <w:color w:val="000000" w:themeColor="text1"/>
                <w:sz w:val="22"/>
                <w:szCs w:val="22"/>
              </w:rPr>
              <w:id w:val="-800765487"/>
              <w14:checkbox>
                <w14:checked w14:val="1"/>
                <w14:checkedState w14:val="2612" w14:font="MS Gothic"/>
                <w14:uncheckedState w14:val="2610" w14:font="MS Gothic"/>
              </w14:checkbox>
            </w:sdtPr>
            <w:sdtContent>
              <w:p w14:paraId="5B4750F5"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color w:val="000000" w:themeColor="text1"/>
                <w:sz w:val="22"/>
                <w:szCs w:val="22"/>
              </w:rPr>
              <w:id w:val="749926786"/>
              <w14:checkbox>
                <w14:checked w14:val="0"/>
                <w14:checkedState w14:val="2612" w14:font="MS Gothic"/>
                <w14:uncheckedState w14:val="2610" w14:font="MS Gothic"/>
              </w14:checkbox>
            </w:sdtPr>
            <w:sdtContent>
              <w:p w14:paraId="59F9A81C"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1AF80C53" w14:textId="77777777" w:rsidTr="00EE0F42">
        <w:trPr>
          <w:trHeight w:val="439"/>
        </w:trPr>
        <w:tc>
          <w:tcPr>
            <w:tcW w:w="562" w:type="dxa"/>
            <w:shd w:val="clear" w:color="auto" w:fill="F2F2F2" w:themeFill="background1" w:themeFillShade="F2"/>
            <w:vAlign w:val="center"/>
          </w:tcPr>
          <w:p w14:paraId="48696DDD"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3</w:t>
            </w:r>
          </w:p>
        </w:tc>
        <w:tc>
          <w:tcPr>
            <w:tcW w:w="8227" w:type="dxa"/>
            <w:shd w:val="clear" w:color="auto" w:fill="F2F2F2" w:themeFill="background1" w:themeFillShade="F2"/>
            <w:vAlign w:val="center"/>
          </w:tcPr>
          <w:p w14:paraId="0FA8837E"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Use of focus groups?</w:t>
            </w:r>
          </w:p>
        </w:tc>
        <w:tc>
          <w:tcPr>
            <w:tcW w:w="846" w:type="dxa"/>
            <w:shd w:val="clear" w:color="auto" w:fill="BFBFBF" w:themeFill="background1" w:themeFillShade="BF"/>
            <w:vAlign w:val="center"/>
          </w:tcPr>
          <w:sdt>
            <w:sdtPr>
              <w:rPr>
                <w:rFonts w:ascii="Arial" w:hAnsi="Arial" w:cs="Arial"/>
                <w:color w:val="000000" w:themeColor="text1"/>
                <w:sz w:val="22"/>
                <w:szCs w:val="22"/>
              </w:rPr>
              <w:id w:val="-507049709"/>
              <w14:checkbox>
                <w14:checked w14:val="1"/>
                <w14:checkedState w14:val="2612" w14:font="MS Gothic"/>
                <w14:uncheckedState w14:val="2610" w14:font="MS Gothic"/>
              </w14:checkbox>
            </w:sdtPr>
            <w:sdtContent>
              <w:p w14:paraId="4EC921D5"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color w:val="000000" w:themeColor="text1"/>
                <w:sz w:val="22"/>
                <w:szCs w:val="22"/>
              </w:rPr>
              <w:id w:val="1238368725"/>
              <w14:checkbox>
                <w14:checked w14:val="0"/>
                <w14:checkedState w14:val="2612" w14:font="MS Gothic"/>
                <w14:uncheckedState w14:val="2610" w14:font="MS Gothic"/>
              </w14:checkbox>
            </w:sdtPr>
            <w:sdtContent>
              <w:p w14:paraId="1523D6E7"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03988A38" w14:textId="77777777" w:rsidTr="00EE0F42">
        <w:trPr>
          <w:trHeight w:val="403"/>
        </w:trPr>
        <w:tc>
          <w:tcPr>
            <w:tcW w:w="562" w:type="dxa"/>
            <w:shd w:val="clear" w:color="auto" w:fill="F2F2F2" w:themeFill="background1" w:themeFillShade="F2"/>
            <w:vAlign w:val="center"/>
          </w:tcPr>
          <w:p w14:paraId="38FD8CAB"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4</w:t>
            </w:r>
          </w:p>
        </w:tc>
        <w:tc>
          <w:tcPr>
            <w:tcW w:w="8227" w:type="dxa"/>
            <w:shd w:val="clear" w:color="auto" w:fill="F2F2F2" w:themeFill="background1" w:themeFillShade="F2"/>
            <w:vAlign w:val="center"/>
          </w:tcPr>
          <w:p w14:paraId="720A3EA8"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color w:val="000000" w:themeColor="text1"/>
                <w:sz w:val="22"/>
                <w:szCs w:val="22"/>
              </w:rPr>
              <w:id w:val="319468663"/>
              <w14:checkbox>
                <w14:checked w14:val="0"/>
                <w14:checkedState w14:val="2612" w14:font="MS Gothic"/>
                <w14:uncheckedState w14:val="2610" w14:font="MS Gothic"/>
              </w14:checkbox>
            </w:sdtPr>
            <w:sdtContent>
              <w:p w14:paraId="0E129843"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color w:val="000000" w:themeColor="text1"/>
                <w:sz w:val="22"/>
                <w:szCs w:val="22"/>
              </w:rPr>
              <w:id w:val="900483589"/>
              <w14:checkbox>
                <w14:checked w14:val="1"/>
                <w14:checkedState w14:val="2612" w14:font="MS Gothic"/>
                <w14:uncheckedState w14:val="2610" w14:font="MS Gothic"/>
              </w14:checkbox>
            </w:sdtPr>
            <w:sdtContent>
              <w:p w14:paraId="7A680519"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7B1687C5" w14:textId="77777777" w:rsidTr="00EE0F42">
        <w:trPr>
          <w:trHeight w:val="403"/>
        </w:trPr>
        <w:tc>
          <w:tcPr>
            <w:tcW w:w="562" w:type="dxa"/>
            <w:shd w:val="clear" w:color="auto" w:fill="F2F2F2" w:themeFill="background1" w:themeFillShade="F2"/>
            <w:vAlign w:val="center"/>
          </w:tcPr>
          <w:p w14:paraId="0DFB3CD2"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5</w:t>
            </w:r>
          </w:p>
        </w:tc>
        <w:tc>
          <w:tcPr>
            <w:tcW w:w="8227" w:type="dxa"/>
            <w:shd w:val="clear" w:color="auto" w:fill="F2F2F2" w:themeFill="background1" w:themeFillShade="F2"/>
            <w:vAlign w:val="center"/>
          </w:tcPr>
          <w:p w14:paraId="7A58F9C9"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Use of video or audio recording?</w:t>
            </w:r>
          </w:p>
        </w:tc>
        <w:tc>
          <w:tcPr>
            <w:tcW w:w="846" w:type="dxa"/>
            <w:shd w:val="clear" w:color="auto" w:fill="BFBFBF" w:themeFill="background1" w:themeFillShade="BF"/>
            <w:vAlign w:val="center"/>
          </w:tcPr>
          <w:sdt>
            <w:sdtPr>
              <w:rPr>
                <w:rFonts w:ascii="Arial" w:hAnsi="Arial" w:cs="Arial"/>
                <w:color w:val="000000" w:themeColor="text1"/>
                <w:sz w:val="22"/>
                <w:szCs w:val="22"/>
              </w:rPr>
              <w:id w:val="-494723296"/>
              <w14:checkbox>
                <w14:checked w14:val="1"/>
                <w14:checkedState w14:val="2612" w14:font="MS Gothic"/>
                <w14:uncheckedState w14:val="2610" w14:font="MS Gothic"/>
              </w14:checkbox>
            </w:sdtPr>
            <w:sdtContent>
              <w:p w14:paraId="42738862"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color w:val="000000" w:themeColor="text1"/>
                <w:sz w:val="22"/>
                <w:szCs w:val="22"/>
              </w:rPr>
              <w:id w:val="1672298898"/>
              <w14:checkbox>
                <w14:checked w14:val="0"/>
                <w14:checkedState w14:val="2612" w14:font="MS Gothic"/>
                <w14:uncheckedState w14:val="2610" w14:font="MS Gothic"/>
              </w14:checkbox>
            </w:sdtPr>
            <w:sdtContent>
              <w:p w14:paraId="6543F4E3"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605D4396" w14:textId="77777777" w:rsidTr="00EE0F42">
        <w:trPr>
          <w:trHeight w:val="403"/>
        </w:trPr>
        <w:tc>
          <w:tcPr>
            <w:tcW w:w="562" w:type="dxa"/>
            <w:shd w:val="clear" w:color="auto" w:fill="F2F2F2" w:themeFill="background1" w:themeFillShade="F2"/>
            <w:vAlign w:val="center"/>
          </w:tcPr>
          <w:p w14:paraId="2A639292"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6</w:t>
            </w:r>
          </w:p>
        </w:tc>
        <w:tc>
          <w:tcPr>
            <w:tcW w:w="8227" w:type="dxa"/>
            <w:shd w:val="clear" w:color="auto" w:fill="F2F2F2" w:themeFill="background1" w:themeFillShade="F2"/>
            <w:vAlign w:val="center"/>
          </w:tcPr>
          <w:p w14:paraId="48FAA436"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Use of computer-generated log files?</w:t>
            </w:r>
          </w:p>
        </w:tc>
        <w:tc>
          <w:tcPr>
            <w:tcW w:w="846" w:type="dxa"/>
            <w:shd w:val="clear" w:color="auto" w:fill="BFBFBF" w:themeFill="background1" w:themeFillShade="BF"/>
            <w:vAlign w:val="center"/>
          </w:tcPr>
          <w:sdt>
            <w:sdtPr>
              <w:rPr>
                <w:rFonts w:ascii="Arial" w:hAnsi="Arial" w:cs="Arial"/>
                <w:color w:val="000000" w:themeColor="text1"/>
                <w:sz w:val="22"/>
                <w:szCs w:val="22"/>
              </w:rPr>
              <w:id w:val="282394886"/>
              <w14:checkbox>
                <w14:checked w14:val="1"/>
                <w14:checkedState w14:val="2612" w14:font="MS Gothic"/>
                <w14:uncheckedState w14:val="2610" w14:font="MS Gothic"/>
              </w14:checkbox>
            </w:sdtPr>
            <w:sdtContent>
              <w:p w14:paraId="527A75CC"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color w:val="000000" w:themeColor="text1"/>
                <w:sz w:val="22"/>
                <w:szCs w:val="22"/>
              </w:rPr>
              <w:id w:val="-1338917432"/>
              <w14:checkbox>
                <w14:checked w14:val="0"/>
                <w14:checkedState w14:val="2612" w14:font="MS Gothic"/>
                <w14:uncheckedState w14:val="2610" w14:font="MS Gothic"/>
              </w14:checkbox>
            </w:sdtPr>
            <w:sdtContent>
              <w:p w14:paraId="3F05E635"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796CE1DB" w14:textId="77777777" w:rsidTr="00EE0F42">
        <w:trPr>
          <w:trHeight w:val="439"/>
        </w:trPr>
        <w:tc>
          <w:tcPr>
            <w:tcW w:w="562" w:type="dxa"/>
            <w:shd w:val="clear" w:color="auto" w:fill="F2F2F2" w:themeFill="background1" w:themeFillShade="F2"/>
            <w:vAlign w:val="center"/>
          </w:tcPr>
          <w:p w14:paraId="74F6C481"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7</w:t>
            </w:r>
          </w:p>
        </w:tc>
        <w:tc>
          <w:tcPr>
            <w:tcW w:w="8227" w:type="dxa"/>
            <w:shd w:val="clear" w:color="auto" w:fill="F2F2F2" w:themeFill="background1" w:themeFillShade="F2"/>
            <w:vAlign w:val="center"/>
          </w:tcPr>
          <w:p w14:paraId="39DD8219"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color w:val="000000" w:themeColor="text1"/>
                <w:sz w:val="22"/>
                <w:szCs w:val="22"/>
              </w:rPr>
              <w:id w:val="-1942599491"/>
              <w14:checkbox>
                <w14:checked w14:val="0"/>
                <w14:checkedState w14:val="2612" w14:font="MS Gothic"/>
                <w14:uncheckedState w14:val="2610" w14:font="MS Gothic"/>
              </w14:checkbox>
            </w:sdtPr>
            <w:sdtContent>
              <w:p w14:paraId="01D4CF07"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color w:val="000000" w:themeColor="text1"/>
                <w:sz w:val="22"/>
                <w:szCs w:val="22"/>
              </w:rPr>
              <w:id w:val="626286741"/>
              <w14:checkbox>
                <w14:checked w14:val="1"/>
                <w14:checkedState w14:val="2612" w14:font="MS Gothic"/>
                <w14:uncheckedState w14:val="2610" w14:font="MS Gothic"/>
              </w14:checkbox>
            </w:sdtPr>
            <w:sdtContent>
              <w:p w14:paraId="5C170021"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267BC540" w14:textId="77777777" w:rsidTr="00EE0F42">
        <w:trPr>
          <w:trHeight w:val="403"/>
        </w:trPr>
        <w:tc>
          <w:tcPr>
            <w:tcW w:w="562" w:type="dxa"/>
            <w:shd w:val="clear" w:color="auto" w:fill="F2F2F2" w:themeFill="background1" w:themeFillShade="F2"/>
            <w:vAlign w:val="center"/>
          </w:tcPr>
          <w:p w14:paraId="612186AB"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8</w:t>
            </w:r>
          </w:p>
        </w:tc>
        <w:tc>
          <w:tcPr>
            <w:tcW w:w="8227" w:type="dxa"/>
            <w:shd w:val="clear" w:color="auto" w:fill="F2F2F2" w:themeFill="background1" w:themeFillShade="F2"/>
            <w:vAlign w:val="center"/>
          </w:tcPr>
          <w:p w14:paraId="5E382E8D"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color w:val="000000" w:themeColor="text1"/>
                <w:sz w:val="22"/>
                <w:szCs w:val="22"/>
              </w:rPr>
              <w:id w:val="-387187341"/>
              <w14:checkbox>
                <w14:checked w14:val="0"/>
                <w14:checkedState w14:val="2612" w14:font="MS Gothic"/>
                <w14:uncheckedState w14:val="2610" w14:font="MS Gothic"/>
              </w14:checkbox>
            </w:sdtPr>
            <w:sdtContent>
              <w:p w14:paraId="2C5ECEA9"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color w:val="000000" w:themeColor="text1"/>
                <w:sz w:val="22"/>
                <w:szCs w:val="22"/>
              </w:rPr>
              <w:id w:val="-1580675213"/>
              <w14:checkbox>
                <w14:checked w14:val="1"/>
                <w14:checkedState w14:val="2612" w14:font="MS Gothic"/>
                <w14:uncheckedState w14:val="2610" w14:font="MS Gothic"/>
              </w14:checkbox>
            </w:sdtPr>
            <w:sdtContent>
              <w:p w14:paraId="4C2AF166"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7C15481F" w14:textId="77777777" w:rsidTr="00EE0F42">
        <w:trPr>
          <w:trHeight w:val="439"/>
        </w:trPr>
        <w:tc>
          <w:tcPr>
            <w:tcW w:w="562" w:type="dxa"/>
            <w:shd w:val="clear" w:color="auto" w:fill="F2F2F2" w:themeFill="background1" w:themeFillShade="F2"/>
            <w:vAlign w:val="center"/>
          </w:tcPr>
          <w:p w14:paraId="754AF101"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9</w:t>
            </w:r>
          </w:p>
        </w:tc>
        <w:tc>
          <w:tcPr>
            <w:tcW w:w="8227" w:type="dxa"/>
            <w:shd w:val="clear" w:color="auto" w:fill="F2F2F2" w:themeFill="background1" w:themeFillShade="F2"/>
            <w:vAlign w:val="center"/>
          </w:tcPr>
          <w:p w14:paraId="570C9B83"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color w:val="000000" w:themeColor="text1"/>
                <w:sz w:val="22"/>
                <w:szCs w:val="22"/>
              </w:rPr>
              <w:id w:val="-1397120567"/>
              <w14:checkbox>
                <w14:checked w14:val="0"/>
                <w14:checkedState w14:val="2612" w14:font="MS Gothic"/>
                <w14:uncheckedState w14:val="2610" w14:font="MS Gothic"/>
              </w14:checkbox>
            </w:sdtPr>
            <w:sdtContent>
              <w:p w14:paraId="19B6DD04"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color w:val="000000" w:themeColor="text1"/>
                <w:sz w:val="22"/>
                <w:szCs w:val="22"/>
              </w:rPr>
              <w:id w:val="587048268"/>
              <w14:checkbox>
                <w14:checked w14:val="1"/>
                <w14:checkedState w14:val="2612" w14:font="MS Gothic"/>
                <w14:uncheckedState w14:val="2610" w14:font="MS Gothic"/>
              </w14:checkbox>
            </w:sdtPr>
            <w:sdtContent>
              <w:p w14:paraId="17498F90"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6A963F5B" w14:textId="77777777" w:rsidTr="00EE0F42">
        <w:trPr>
          <w:trHeight w:val="403"/>
        </w:trPr>
        <w:tc>
          <w:tcPr>
            <w:tcW w:w="562" w:type="dxa"/>
            <w:shd w:val="clear" w:color="auto" w:fill="F2F2F2" w:themeFill="background1" w:themeFillShade="F2"/>
            <w:vAlign w:val="center"/>
          </w:tcPr>
          <w:p w14:paraId="577CD209"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10</w:t>
            </w:r>
          </w:p>
        </w:tc>
        <w:tc>
          <w:tcPr>
            <w:tcW w:w="8227" w:type="dxa"/>
            <w:shd w:val="clear" w:color="auto" w:fill="F2F2F2" w:themeFill="background1" w:themeFillShade="F2"/>
            <w:vAlign w:val="center"/>
          </w:tcPr>
          <w:p w14:paraId="6A927803"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 xml:space="preserve">Administration of any questions, test stimuli, presentation that may be experienced as physically, </w:t>
            </w:r>
            <w:proofErr w:type="gramStart"/>
            <w:r w:rsidRPr="00DE0122">
              <w:rPr>
                <w:rFonts w:ascii="Arial" w:hAnsi="Arial" w:cs="Arial"/>
                <w:color w:val="000000" w:themeColor="text1"/>
                <w:sz w:val="22"/>
                <w:szCs w:val="22"/>
              </w:rPr>
              <w:t>mentally</w:t>
            </w:r>
            <w:proofErr w:type="gramEnd"/>
            <w:r w:rsidRPr="00DE0122">
              <w:rPr>
                <w:rFonts w:ascii="Arial" w:hAnsi="Arial" w:cs="Arial"/>
                <w:color w:val="000000" w:themeColor="text1"/>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color w:val="000000" w:themeColor="text1"/>
                <w:sz w:val="22"/>
                <w:szCs w:val="22"/>
              </w:rPr>
              <w:id w:val="-723911514"/>
              <w14:checkbox>
                <w14:checked w14:val="0"/>
                <w14:checkedState w14:val="2612" w14:font="MS Gothic"/>
                <w14:uncheckedState w14:val="2610" w14:font="MS Gothic"/>
              </w14:checkbox>
            </w:sdtPr>
            <w:sdtContent>
              <w:p w14:paraId="1012F5A4"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color w:val="000000" w:themeColor="text1"/>
                <w:sz w:val="22"/>
                <w:szCs w:val="22"/>
              </w:rPr>
              <w:id w:val="655270249"/>
              <w14:checkbox>
                <w14:checked w14:val="1"/>
                <w14:checkedState w14:val="2612" w14:font="MS Gothic"/>
                <w14:uncheckedState w14:val="2610" w14:font="MS Gothic"/>
              </w14:checkbox>
            </w:sdtPr>
            <w:sdtContent>
              <w:p w14:paraId="4266534B"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77CA08C7" w14:textId="77777777" w:rsidTr="00EE0F42">
        <w:trPr>
          <w:trHeight w:val="403"/>
        </w:trPr>
        <w:tc>
          <w:tcPr>
            <w:tcW w:w="562" w:type="dxa"/>
            <w:shd w:val="clear" w:color="auto" w:fill="F2F2F2" w:themeFill="background1" w:themeFillShade="F2"/>
            <w:vAlign w:val="center"/>
          </w:tcPr>
          <w:p w14:paraId="21098178"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11</w:t>
            </w:r>
          </w:p>
        </w:tc>
        <w:tc>
          <w:tcPr>
            <w:tcW w:w="8227" w:type="dxa"/>
            <w:shd w:val="clear" w:color="auto" w:fill="F2F2F2" w:themeFill="background1" w:themeFillShade="F2"/>
            <w:vAlign w:val="center"/>
          </w:tcPr>
          <w:p w14:paraId="04B8924B"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color w:val="000000" w:themeColor="text1"/>
                <w:sz w:val="22"/>
                <w:szCs w:val="22"/>
              </w:rPr>
              <w:id w:val="1994977168"/>
              <w14:checkbox>
                <w14:checked w14:val="0"/>
                <w14:checkedState w14:val="2612" w14:font="MS Gothic"/>
                <w14:uncheckedState w14:val="2610" w14:font="MS Gothic"/>
              </w14:checkbox>
            </w:sdtPr>
            <w:sdtContent>
              <w:p w14:paraId="37D0F57A"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color w:val="000000" w:themeColor="text1"/>
                <w:sz w:val="22"/>
                <w:szCs w:val="22"/>
              </w:rPr>
              <w:id w:val="-2119442801"/>
              <w14:checkbox>
                <w14:checked w14:val="1"/>
                <w14:checkedState w14:val="2612" w14:font="MS Gothic"/>
                <w14:uncheckedState w14:val="2610" w14:font="MS Gothic"/>
              </w14:checkbox>
            </w:sdtPr>
            <w:sdtContent>
              <w:p w14:paraId="666625EE"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6943445F" w14:textId="77777777" w:rsidTr="00EE0F42">
        <w:trPr>
          <w:trHeight w:val="403"/>
        </w:trPr>
        <w:tc>
          <w:tcPr>
            <w:tcW w:w="562" w:type="dxa"/>
            <w:shd w:val="clear" w:color="auto" w:fill="F2F2F2" w:themeFill="background1" w:themeFillShade="F2"/>
            <w:vAlign w:val="center"/>
          </w:tcPr>
          <w:p w14:paraId="1CBFBB06"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12</w:t>
            </w:r>
          </w:p>
        </w:tc>
        <w:tc>
          <w:tcPr>
            <w:tcW w:w="8227" w:type="dxa"/>
            <w:shd w:val="clear" w:color="auto" w:fill="F2F2F2" w:themeFill="background1" w:themeFillShade="F2"/>
            <w:vAlign w:val="center"/>
          </w:tcPr>
          <w:p w14:paraId="02768B0F"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color w:val="000000" w:themeColor="text1"/>
                <w:sz w:val="22"/>
                <w:szCs w:val="22"/>
              </w:rPr>
              <w:id w:val="-570350383"/>
              <w14:checkbox>
                <w14:checked w14:val="0"/>
                <w14:checkedState w14:val="2612" w14:font="MS Gothic"/>
                <w14:uncheckedState w14:val="2610" w14:font="MS Gothic"/>
              </w14:checkbox>
            </w:sdtPr>
            <w:sdtContent>
              <w:p w14:paraId="18C16291"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color w:val="000000" w:themeColor="text1"/>
                <w:sz w:val="22"/>
                <w:szCs w:val="22"/>
              </w:rPr>
              <w:id w:val="-904758639"/>
              <w14:checkbox>
                <w14:checked w14:val="1"/>
                <w14:checkedState w14:val="2612" w14:font="MS Gothic"/>
                <w14:uncheckedState w14:val="2610" w14:font="MS Gothic"/>
              </w14:checkbox>
            </w:sdtPr>
            <w:sdtContent>
              <w:p w14:paraId="4DEF1D48"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368B6BF7" w14:textId="77777777" w:rsidTr="00EE0F42">
        <w:trPr>
          <w:trHeight w:val="403"/>
        </w:trPr>
        <w:tc>
          <w:tcPr>
            <w:tcW w:w="562" w:type="dxa"/>
            <w:shd w:val="clear" w:color="auto" w:fill="F2F2F2" w:themeFill="background1" w:themeFillShade="F2"/>
            <w:vAlign w:val="center"/>
          </w:tcPr>
          <w:p w14:paraId="54A2DBF5"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13</w:t>
            </w:r>
          </w:p>
        </w:tc>
        <w:tc>
          <w:tcPr>
            <w:tcW w:w="8227" w:type="dxa"/>
            <w:shd w:val="clear" w:color="auto" w:fill="F2F2F2" w:themeFill="background1" w:themeFillShade="F2"/>
            <w:vAlign w:val="center"/>
          </w:tcPr>
          <w:p w14:paraId="06DD31FB"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Use of procedures that involve deception?</w:t>
            </w:r>
          </w:p>
        </w:tc>
        <w:tc>
          <w:tcPr>
            <w:tcW w:w="846" w:type="dxa"/>
            <w:shd w:val="clear" w:color="auto" w:fill="BFBFBF" w:themeFill="background1" w:themeFillShade="BF"/>
            <w:vAlign w:val="center"/>
          </w:tcPr>
          <w:sdt>
            <w:sdtPr>
              <w:rPr>
                <w:rFonts w:ascii="Arial" w:hAnsi="Arial" w:cs="Arial"/>
                <w:color w:val="000000" w:themeColor="text1"/>
                <w:sz w:val="22"/>
                <w:szCs w:val="22"/>
              </w:rPr>
              <w:id w:val="362719355"/>
              <w14:checkbox>
                <w14:checked w14:val="0"/>
                <w14:checkedState w14:val="2612" w14:font="MS Gothic"/>
                <w14:uncheckedState w14:val="2610" w14:font="MS Gothic"/>
              </w14:checkbox>
            </w:sdtPr>
            <w:sdtContent>
              <w:p w14:paraId="6ED313D7"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color w:val="000000" w:themeColor="text1"/>
                <w:sz w:val="22"/>
                <w:szCs w:val="22"/>
              </w:rPr>
              <w:id w:val="1074700241"/>
              <w14:checkbox>
                <w14:checked w14:val="1"/>
                <w14:checkedState w14:val="2612" w14:font="MS Gothic"/>
                <w14:uncheckedState w14:val="2610" w14:font="MS Gothic"/>
              </w14:checkbox>
            </w:sdtPr>
            <w:sdtContent>
              <w:p w14:paraId="32AD1F02"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5C49893F" w14:textId="77777777" w:rsidTr="00EE0F42">
        <w:trPr>
          <w:trHeight w:val="403"/>
        </w:trPr>
        <w:tc>
          <w:tcPr>
            <w:tcW w:w="562" w:type="dxa"/>
            <w:shd w:val="clear" w:color="auto" w:fill="F2F2F2" w:themeFill="background1" w:themeFillShade="F2"/>
            <w:vAlign w:val="center"/>
          </w:tcPr>
          <w:p w14:paraId="1DB9AD36"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14</w:t>
            </w:r>
          </w:p>
        </w:tc>
        <w:tc>
          <w:tcPr>
            <w:tcW w:w="8227" w:type="dxa"/>
            <w:shd w:val="clear" w:color="auto" w:fill="F2F2F2" w:themeFill="background1" w:themeFillShade="F2"/>
            <w:vAlign w:val="center"/>
          </w:tcPr>
          <w:p w14:paraId="7736B938"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 xml:space="preserve">Administration of any substance, </w:t>
            </w:r>
            <w:proofErr w:type="gramStart"/>
            <w:r w:rsidRPr="00DE0122">
              <w:rPr>
                <w:rFonts w:ascii="Arial" w:hAnsi="Arial" w:cs="Arial"/>
                <w:color w:val="000000" w:themeColor="text1"/>
                <w:sz w:val="22"/>
                <w:szCs w:val="22"/>
              </w:rPr>
              <w:t>agent</w:t>
            </w:r>
            <w:proofErr w:type="gramEnd"/>
            <w:r w:rsidRPr="00DE0122">
              <w:rPr>
                <w:rFonts w:ascii="Arial" w:hAnsi="Arial" w:cs="Arial"/>
                <w:color w:val="000000" w:themeColor="text1"/>
                <w:sz w:val="22"/>
                <w:szCs w:val="22"/>
              </w:rPr>
              <w:t xml:space="preserve"> or placebo?</w:t>
            </w:r>
          </w:p>
        </w:tc>
        <w:tc>
          <w:tcPr>
            <w:tcW w:w="846" w:type="dxa"/>
            <w:shd w:val="clear" w:color="auto" w:fill="BFBFBF" w:themeFill="background1" w:themeFillShade="BF"/>
            <w:vAlign w:val="center"/>
          </w:tcPr>
          <w:sdt>
            <w:sdtPr>
              <w:rPr>
                <w:rFonts w:ascii="Arial" w:hAnsi="Arial" w:cs="Arial"/>
                <w:color w:val="000000" w:themeColor="text1"/>
                <w:sz w:val="22"/>
                <w:szCs w:val="22"/>
              </w:rPr>
              <w:id w:val="-1924798936"/>
              <w14:checkbox>
                <w14:checked w14:val="0"/>
                <w14:checkedState w14:val="2612" w14:font="MS Gothic"/>
                <w14:uncheckedState w14:val="2610" w14:font="MS Gothic"/>
              </w14:checkbox>
            </w:sdtPr>
            <w:sdtContent>
              <w:p w14:paraId="096C99ED"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color w:val="000000" w:themeColor="text1"/>
                <w:sz w:val="22"/>
                <w:szCs w:val="22"/>
              </w:rPr>
              <w:id w:val="-624625241"/>
              <w14:checkbox>
                <w14:checked w14:val="1"/>
                <w14:checkedState w14:val="2612" w14:font="MS Gothic"/>
                <w14:uncheckedState w14:val="2610" w14:font="MS Gothic"/>
              </w14:checkbox>
            </w:sdtPr>
            <w:sdtContent>
              <w:p w14:paraId="2659C0E3"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4C895A81" w14:textId="77777777" w:rsidTr="00EE0F42">
        <w:trPr>
          <w:trHeight w:val="403"/>
        </w:trPr>
        <w:tc>
          <w:tcPr>
            <w:tcW w:w="562" w:type="dxa"/>
            <w:shd w:val="clear" w:color="auto" w:fill="F2F2F2" w:themeFill="background1" w:themeFillShade="F2"/>
            <w:vAlign w:val="center"/>
          </w:tcPr>
          <w:p w14:paraId="0C232C5A"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15</w:t>
            </w:r>
          </w:p>
        </w:tc>
        <w:tc>
          <w:tcPr>
            <w:tcW w:w="8227" w:type="dxa"/>
            <w:shd w:val="clear" w:color="auto" w:fill="F2F2F2" w:themeFill="background1" w:themeFillShade="F2"/>
            <w:vAlign w:val="center"/>
          </w:tcPr>
          <w:p w14:paraId="3C6932D7"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Working with live vertebrate animals?</w:t>
            </w:r>
          </w:p>
        </w:tc>
        <w:tc>
          <w:tcPr>
            <w:tcW w:w="846" w:type="dxa"/>
            <w:shd w:val="clear" w:color="auto" w:fill="BFBFBF" w:themeFill="background1" w:themeFillShade="BF"/>
            <w:vAlign w:val="center"/>
          </w:tcPr>
          <w:sdt>
            <w:sdtPr>
              <w:rPr>
                <w:rFonts w:ascii="Arial" w:hAnsi="Arial" w:cs="Arial"/>
                <w:color w:val="000000" w:themeColor="text1"/>
                <w:sz w:val="22"/>
                <w:szCs w:val="22"/>
              </w:rPr>
              <w:id w:val="300428637"/>
              <w14:checkbox>
                <w14:checked w14:val="0"/>
                <w14:checkedState w14:val="2612" w14:font="MS Gothic"/>
                <w14:uncheckedState w14:val="2610" w14:font="MS Gothic"/>
              </w14:checkbox>
            </w:sdtPr>
            <w:sdtContent>
              <w:p w14:paraId="2AD03A26"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color w:val="000000" w:themeColor="text1"/>
                <w:sz w:val="22"/>
                <w:szCs w:val="22"/>
              </w:rPr>
              <w:id w:val="-1236861983"/>
              <w14:checkbox>
                <w14:checked w14:val="1"/>
                <w14:checkedState w14:val="2612" w14:font="MS Gothic"/>
                <w14:uncheckedState w14:val="2610" w14:font="MS Gothic"/>
              </w14:checkbox>
            </w:sdtPr>
            <w:sdtContent>
              <w:p w14:paraId="115387B1"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510C901A" w14:textId="77777777" w:rsidTr="00EE0F42">
        <w:trPr>
          <w:trHeight w:val="403"/>
        </w:trPr>
        <w:tc>
          <w:tcPr>
            <w:tcW w:w="562" w:type="dxa"/>
            <w:shd w:val="clear" w:color="auto" w:fill="F2F2F2" w:themeFill="background1" w:themeFillShade="F2"/>
            <w:vAlign w:val="center"/>
          </w:tcPr>
          <w:p w14:paraId="4C61F276"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16</w:t>
            </w:r>
          </w:p>
        </w:tc>
        <w:tc>
          <w:tcPr>
            <w:tcW w:w="8227" w:type="dxa"/>
            <w:shd w:val="clear" w:color="auto" w:fill="F2F2F2" w:themeFill="background1" w:themeFillShade="F2"/>
            <w:vAlign w:val="center"/>
          </w:tcPr>
          <w:p w14:paraId="649F6C69"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color w:val="000000" w:themeColor="text1"/>
                <w:sz w:val="22"/>
                <w:szCs w:val="22"/>
              </w:rPr>
              <w:id w:val="1647247395"/>
              <w14:checkbox>
                <w14:checked w14:val="0"/>
                <w14:checkedState w14:val="2612" w14:font="MS Gothic"/>
                <w14:uncheckedState w14:val="2610" w14:font="MS Gothic"/>
              </w14:checkbox>
            </w:sdtPr>
            <w:sdtContent>
              <w:p w14:paraId="530EE64A"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color w:val="000000" w:themeColor="text1"/>
                <w:sz w:val="22"/>
                <w:szCs w:val="22"/>
              </w:rPr>
              <w:id w:val="-1995170133"/>
              <w14:checkbox>
                <w14:checked w14:val="1"/>
                <w14:checkedState w14:val="2612" w14:font="MS Gothic"/>
                <w14:uncheckedState w14:val="2610" w14:font="MS Gothic"/>
              </w14:checkbox>
            </w:sdtPr>
            <w:sdtContent>
              <w:p w14:paraId="7DA57F2B"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0C8C393E" w14:textId="77777777" w:rsidTr="00EE0F42">
        <w:trPr>
          <w:trHeight w:val="403"/>
        </w:trPr>
        <w:tc>
          <w:tcPr>
            <w:tcW w:w="562" w:type="dxa"/>
            <w:shd w:val="clear" w:color="auto" w:fill="F2F2F2" w:themeFill="background1" w:themeFillShade="F2"/>
            <w:vAlign w:val="center"/>
          </w:tcPr>
          <w:p w14:paraId="6A011C78"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17</w:t>
            </w:r>
          </w:p>
        </w:tc>
        <w:tc>
          <w:tcPr>
            <w:tcW w:w="8227" w:type="dxa"/>
            <w:shd w:val="clear" w:color="auto" w:fill="F2F2F2" w:themeFill="background1" w:themeFillShade="F2"/>
            <w:vAlign w:val="center"/>
          </w:tcPr>
          <w:p w14:paraId="47AE1E6E"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color w:val="000000" w:themeColor="text1"/>
                <w:sz w:val="22"/>
                <w:szCs w:val="22"/>
              </w:rPr>
              <w:id w:val="2049023668"/>
              <w14:checkbox>
                <w14:checked w14:val="0"/>
                <w14:checkedState w14:val="2612" w14:font="MS Gothic"/>
                <w14:uncheckedState w14:val="2610" w14:font="MS Gothic"/>
              </w14:checkbox>
            </w:sdtPr>
            <w:sdtContent>
              <w:p w14:paraId="7DD23EF2"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16" w:type="dxa"/>
            <w:vMerge w:val="restart"/>
            <w:shd w:val="clear" w:color="auto" w:fill="BFBFBF" w:themeFill="background1" w:themeFillShade="BF"/>
            <w:vAlign w:val="center"/>
          </w:tcPr>
          <w:sdt>
            <w:sdtPr>
              <w:rPr>
                <w:rFonts w:ascii="Arial" w:hAnsi="Arial" w:cs="Arial"/>
                <w:color w:val="000000" w:themeColor="text1"/>
                <w:sz w:val="22"/>
                <w:szCs w:val="22"/>
              </w:rPr>
              <w:id w:val="1900947946"/>
              <w14:checkbox>
                <w14:checked w14:val="1"/>
                <w14:checkedState w14:val="2612" w14:font="MS Gothic"/>
                <w14:uncheckedState w14:val="2610" w14:font="MS Gothic"/>
              </w14:checkbox>
            </w:sdtPr>
            <w:sdtContent>
              <w:p w14:paraId="05C5B3B7"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1F897676" w14:textId="77777777" w:rsidTr="00EE0F42">
        <w:trPr>
          <w:trHeight w:val="403"/>
        </w:trPr>
        <w:tc>
          <w:tcPr>
            <w:tcW w:w="562" w:type="dxa"/>
            <w:vAlign w:val="center"/>
          </w:tcPr>
          <w:p w14:paraId="7A7CB71E" w14:textId="77777777" w:rsidR="00D941C2" w:rsidRPr="00DE0122" w:rsidRDefault="00D941C2" w:rsidP="00EE0F42">
            <w:pPr>
              <w:autoSpaceDE w:val="0"/>
              <w:autoSpaceDN w:val="0"/>
              <w:adjustRightInd w:val="0"/>
              <w:rPr>
                <w:rFonts w:ascii="Arial" w:hAnsi="Arial" w:cs="Arial"/>
                <w:color w:val="000000" w:themeColor="text1"/>
                <w:sz w:val="22"/>
                <w:szCs w:val="22"/>
              </w:rPr>
            </w:pPr>
          </w:p>
        </w:tc>
        <w:tc>
          <w:tcPr>
            <w:tcW w:w="8227" w:type="dxa"/>
            <w:shd w:val="clear" w:color="auto" w:fill="auto"/>
            <w:vAlign w:val="center"/>
          </w:tcPr>
          <w:p w14:paraId="1D89F190"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Details of any other primary data collection method:</w:t>
            </w:r>
          </w:p>
          <w:p w14:paraId="5004D7EF" w14:textId="77777777" w:rsidR="00D941C2" w:rsidRPr="00DE0122" w:rsidRDefault="00D941C2" w:rsidP="00EE0F42">
            <w:pPr>
              <w:rPr>
                <w:rFonts w:ascii="Arial" w:hAnsi="Arial" w:cs="Arial"/>
                <w:color w:val="000000" w:themeColor="text1"/>
              </w:rPr>
            </w:pPr>
          </w:p>
          <w:p w14:paraId="64DCD59F" w14:textId="77777777" w:rsidR="00D941C2" w:rsidRPr="00DE0122" w:rsidRDefault="00D941C2" w:rsidP="00EE0F42">
            <w:pPr>
              <w:rPr>
                <w:rFonts w:ascii="Arial" w:hAnsi="Arial" w:cs="Arial"/>
                <w:color w:val="000000" w:themeColor="text1"/>
              </w:rPr>
            </w:pPr>
          </w:p>
          <w:p w14:paraId="06FC20E3" w14:textId="77777777" w:rsidR="00D941C2" w:rsidRPr="00DE0122" w:rsidRDefault="00D941C2" w:rsidP="00EE0F42">
            <w:pPr>
              <w:rPr>
                <w:rFonts w:ascii="Arial" w:hAnsi="Arial" w:cs="Arial"/>
                <w:color w:val="000000" w:themeColor="text1"/>
                <w:sz w:val="22"/>
                <w:szCs w:val="22"/>
              </w:rPr>
            </w:pPr>
          </w:p>
          <w:p w14:paraId="11865C11"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18"/>
                <w:szCs w:val="18"/>
              </w:rPr>
              <w:t>(</w:t>
            </w:r>
            <w:proofErr w:type="gramStart"/>
            <w:r w:rsidRPr="00DE0122">
              <w:rPr>
                <w:rFonts w:ascii="Arial" w:hAnsi="Arial" w:cs="Arial"/>
                <w:color w:val="000000" w:themeColor="text1"/>
                <w:sz w:val="18"/>
                <w:szCs w:val="18"/>
              </w:rPr>
              <w:t>this</w:t>
            </w:r>
            <w:proofErr w:type="gramEnd"/>
            <w:r w:rsidRPr="00DE0122">
              <w:rPr>
                <w:rFonts w:ascii="Arial" w:hAnsi="Arial" w:cs="Arial"/>
                <w:color w:val="000000" w:themeColor="text1"/>
                <w:sz w:val="18"/>
                <w:szCs w:val="18"/>
              </w:rPr>
              <w:t xml:space="preserve"> box should expand as you type)</w:t>
            </w:r>
          </w:p>
        </w:tc>
        <w:tc>
          <w:tcPr>
            <w:tcW w:w="846" w:type="dxa"/>
            <w:vMerge/>
            <w:shd w:val="clear" w:color="auto" w:fill="BFBFBF" w:themeFill="background1" w:themeFillShade="BF"/>
            <w:vAlign w:val="center"/>
          </w:tcPr>
          <w:p w14:paraId="6A86A31C"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p>
        </w:tc>
        <w:tc>
          <w:tcPr>
            <w:tcW w:w="816" w:type="dxa"/>
            <w:vMerge/>
            <w:shd w:val="clear" w:color="auto" w:fill="BFBFBF" w:themeFill="background1" w:themeFillShade="BF"/>
            <w:vAlign w:val="center"/>
          </w:tcPr>
          <w:p w14:paraId="4A2C4615"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p>
        </w:tc>
      </w:tr>
    </w:tbl>
    <w:p w14:paraId="779256BE" w14:textId="77777777" w:rsidR="00D941C2" w:rsidRPr="00DE0122" w:rsidRDefault="00D941C2" w:rsidP="00D941C2">
      <w:pPr>
        <w:jc w:val="both"/>
        <w:rPr>
          <w:rFonts w:ascii="Arial" w:hAnsi="Arial" w:cs="Arial"/>
          <w:bCs/>
          <w:iCs/>
          <w:color w:val="000000" w:themeColor="text1"/>
          <w:sz w:val="22"/>
          <w:szCs w:val="22"/>
        </w:rPr>
      </w:pPr>
      <w:r w:rsidRPr="00DE0122">
        <w:rPr>
          <w:rFonts w:ascii="Arial" w:hAnsi="Arial" w:cs="Arial"/>
          <w:bCs/>
          <w:iCs/>
          <w:color w:val="000000" w:themeColor="text1"/>
          <w:sz w:val="22"/>
          <w:szCs w:val="22"/>
        </w:rPr>
        <w:t xml:space="preserve">If NO to every question, then the research activity is (ethically) low risk and </w:t>
      </w:r>
      <w:r w:rsidRPr="00DE0122">
        <w:rPr>
          <w:rFonts w:ascii="Arial" w:hAnsi="Arial" w:cs="Arial"/>
          <w:b/>
          <w:bCs/>
          <w:iCs/>
          <w:color w:val="000000" w:themeColor="text1"/>
          <w:sz w:val="22"/>
          <w:szCs w:val="22"/>
        </w:rPr>
        <w:t>may</w:t>
      </w:r>
      <w:r w:rsidRPr="00DE0122">
        <w:rPr>
          <w:rFonts w:ascii="Arial" w:hAnsi="Arial" w:cs="Arial"/>
          <w:bCs/>
          <w:iCs/>
          <w:color w:val="000000" w:themeColor="text1"/>
          <w:sz w:val="22"/>
          <w:szCs w:val="22"/>
        </w:rPr>
        <w:t xml:space="preserve"> be exempt from </w:t>
      </w:r>
      <w:r w:rsidRPr="00DE0122">
        <w:rPr>
          <w:rFonts w:ascii="Arial" w:hAnsi="Arial" w:cs="Arial"/>
          <w:b/>
          <w:bCs/>
          <w:iCs/>
          <w:color w:val="000000" w:themeColor="text1"/>
          <w:sz w:val="22"/>
          <w:szCs w:val="22"/>
        </w:rPr>
        <w:t>some</w:t>
      </w:r>
      <w:r w:rsidRPr="00DE0122">
        <w:rPr>
          <w:rFonts w:ascii="Arial" w:hAnsi="Arial" w:cs="Arial"/>
          <w:bCs/>
          <w:iCs/>
          <w:color w:val="000000" w:themeColor="text1"/>
          <w:sz w:val="22"/>
          <w:szCs w:val="22"/>
        </w:rPr>
        <w:t xml:space="preserve"> of the following sections (please refer to Guidance Notes).</w:t>
      </w:r>
    </w:p>
    <w:p w14:paraId="4416BAF9" w14:textId="77777777" w:rsidR="00D941C2" w:rsidRPr="00DE0122" w:rsidRDefault="00D941C2" w:rsidP="00D941C2">
      <w:pPr>
        <w:rPr>
          <w:rFonts w:ascii="Arial" w:hAnsi="Arial" w:cs="Arial"/>
          <w:bCs/>
          <w:iCs/>
          <w:color w:val="000000" w:themeColor="text1"/>
          <w:sz w:val="22"/>
          <w:szCs w:val="22"/>
        </w:rPr>
      </w:pPr>
    </w:p>
    <w:p w14:paraId="370FB75A" w14:textId="77777777" w:rsidR="00D941C2" w:rsidRPr="00DE0122" w:rsidRDefault="00D941C2" w:rsidP="00D941C2">
      <w:pPr>
        <w:rPr>
          <w:rFonts w:ascii="Arial" w:hAnsi="Arial" w:cs="Arial"/>
          <w:bCs/>
          <w:iCs/>
          <w:color w:val="000000" w:themeColor="text1"/>
          <w:sz w:val="22"/>
          <w:szCs w:val="22"/>
        </w:rPr>
      </w:pPr>
      <w:r w:rsidRPr="00DE0122">
        <w:rPr>
          <w:rFonts w:ascii="Arial" w:hAnsi="Arial" w:cs="Arial"/>
          <w:bCs/>
          <w:iCs/>
          <w:color w:val="000000" w:themeColor="text1"/>
          <w:sz w:val="22"/>
          <w:szCs w:val="22"/>
        </w:rPr>
        <w:t xml:space="preserve">If YES to any question, then no research activity should be undertaken until full ethical approval has been obtained. </w:t>
      </w:r>
    </w:p>
    <w:p w14:paraId="70F9C9D0" w14:textId="77777777" w:rsidR="00D941C2" w:rsidRPr="00DE0122" w:rsidRDefault="00D941C2" w:rsidP="00D941C2">
      <w:pPr>
        <w:rPr>
          <w:rFonts w:ascii="Arial" w:hAnsi="Arial" w:cs="Arial"/>
          <w:bCs/>
          <w:iCs/>
          <w:color w:val="000000" w:themeColor="text1"/>
          <w:sz w:val="22"/>
          <w:szCs w:val="22"/>
        </w:rPr>
      </w:pPr>
    </w:p>
    <w:p w14:paraId="39C033C3" w14:textId="77777777" w:rsidR="00D941C2" w:rsidRPr="00DE0122" w:rsidRDefault="00D941C2" w:rsidP="00D941C2">
      <w:pPr>
        <w:autoSpaceDE w:val="0"/>
        <w:autoSpaceDN w:val="0"/>
        <w:adjustRightInd w:val="0"/>
        <w:spacing w:after="240"/>
        <w:jc w:val="both"/>
        <w:rPr>
          <w:rFonts w:ascii="Arial" w:hAnsi="Arial" w:cs="Arial"/>
          <w:b/>
          <w:color w:val="000000" w:themeColor="text1"/>
          <w:sz w:val="22"/>
          <w:szCs w:val="22"/>
        </w:rPr>
      </w:pPr>
      <w:r w:rsidRPr="00DE0122">
        <w:rPr>
          <w:rFonts w:ascii="Arial" w:hAnsi="Arial" w:cs="Arial"/>
          <w:b/>
          <w:color w:val="000000" w:themeColor="text1"/>
          <w:sz w:val="22"/>
          <w:szCs w:val="22"/>
        </w:rPr>
        <w:t>SECTION G: Intended Participants</w:t>
      </w:r>
    </w:p>
    <w:p w14:paraId="1D8E9BC7" w14:textId="77777777" w:rsidR="00D941C2" w:rsidRPr="00DE0122" w:rsidRDefault="00D941C2" w:rsidP="00D941C2">
      <w:pPr>
        <w:rPr>
          <w:rFonts w:ascii="Arial" w:hAnsi="Arial" w:cs="Arial"/>
          <w:bCs/>
          <w:color w:val="000000" w:themeColor="text1"/>
        </w:rPr>
      </w:pPr>
      <w:r w:rsidRPr="00DE0122">
        <w:rPr>
          <w:rFonts w:ascii="Arial" w:hAnsi="Arial" w:cs="Arial"/>
          <w:bCs/>
          <w:color w:val="000000" w:themeColor="text1"/>
        </w:rPr>
        <w:t>If there are no participants then do not complete this section, but go directly to section H.</w:t>
      </w:r>
    </w:p>
    <w:p w14:paraId="02FAF644" w14:textId="77777777" w:rsidR="00D941C2" w:rsidRPr="00DE0122" w:rsidRDefault="00D941C2" w:rsidP="00D941C2">
      <w:pPr>
        <w:rPr>
          <w:rFonts w:ascii="Arial" w:hAnsi="Arial" w:cs="Arial"/>
          <w:bCs/>
          <w:color w:val="000000" w:themeColor="text1"/>
        </w:rPr>
      </w:pPr>
    </w:p>
    <w:tbl>
      <w:tblPr>
        <w:tblStyle w:val="TableGrid"/>
        <w:tblW w:w="10451" w:type="dxa"/>
        <w:tblLook w:val="04A0" w:firstRow="1" w:lastRow="0" w:firstColumn="1" w:lastColumn="0" w:noHBand="0" w:noVBand="1"/>
      </w:tblPr>
      <w:tblGrid>
        <w:gridCol w:w="562"/>
        <w:gridCol w:w="8217"/>
        <w:gridCol w:w="850"/>
        <w:gridCol w:w="822"/>
      </w:tblGrid>
      <w:tr w:rsidR="00DE0122" w:rsidRPr="00DE0122" w14:paraId="61A3C41D" w14:textId="77777777" w:rsidTr="00EE0F42">
        <w:tc>
          <w:tcPr>
            <w:tcW w:w="562" w:type="dxa"/>
            <w:shd w:val="clear" w:color="auto" w:fill="F2F2F2" w:themeFill="background1" w:themeFillShade="F2"/>
            <w:vAlign w:val="center"/>
          </w:tcPr>
          <w:p w14:paraId="70C6416D" w14:textId="77777777" w:rsidR="00D941C2" w:rsidRPr="00DE0122" w:rsidRDefault="00D941C2" w:rsidP="00EE0F42">
            <w:pPr>
              <w:autoSpaceDE w:val="0"/>
              <w:autoSpaceDN w:val="0"/>
              <w:adjustRightInd w:val="0"/>
              <w:jc w:val="center"/>
              <w:rPr>
                <w:rFonts w:ascii="Arial" w:hAnsi="Arial" w:cs="Arial"/>
                <w:b/>
                <w:color w:val="000000" w:themeColor="text1"/>
                <w:sz w:val="22"/>
                <w:szCs w:val="22"/>
              </w:rPr>
            </w:pPr>
          </w:p>
        </w:tc>
        <w:tc>
          <w:tcPr>
            <w:tcW w:w="8217" w:type="dxa"/>
            <w:shd w:val="clear" w:color="auto" w:fill="F2F2F2" w:themeFill="background1" w:themeFillShade="F2"/>
          </w:tcPr>
          <w:p w14:paraId="00C8F1AF" w14:textId="77777777" w:rsidR="00D941C2" w:rsidRPr="00DE0122" w:rsidRDefault="00D941C2" w:rsidP="00EE0F42">
            <w:pPr>
              <w:autoSpaceDE w:val="0"/>
              <w:autoSpaceDN w:val="0"/>
              <w:adjustRightInd w:val="0"/>
              <w:jc w:val="both"/>
              <w:rPr>
                <w:rFonts w:ascii="Arial" w:hAnsi="Arial" w:cs="Arial"/>
                <w:b/>
                <w:color w:val="000000" w:themeColor="text1"/>
                <w:sz w:val="22"/>
                <w:szCs w:val="22"/>
              </w:rPr>
            </w:pPr>
            <w:r w:rsidRPr="00DE0122">
              <w:rPr>
                <w:rFonts w:ascii="Arial" w:hAnsi="Arial" w:cs="Arial"/>
                <w:b/>
                <w:color w:val="000000" w:themeColor="text1"/>
                <w:sz w:val="22"/>
                <w:szCs w:val="22"/>
              </w:rPr>
              <w:t>Who are the intended participants:</w:t>
            </w:r>
          </w:p>
        </w:tc>
        <w:tc>
          <w:tcPr>
            <w:tcW w:w="850" w:type="dxa"/>
            <w:shd w:val="clear" w:color="auto" w:fill="F2F2F2" w:themeFill="background1" w:themeFillShade="F2"/>
          </w:tcPr>
          <w:p w14:paraId="37EC6D2A"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p>
          <w:p w14:paraId="0424ACA5"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r w:rsidRPr="00DE0122">
              <w:rPr>
                <w:rFonts w:ascii="Arial" w:hAnsi="Arial" w:cs="Arial"/>
                <w:b/>
                <w:bCs/>
                <w:color w:val="000000" w:themeColor="text1"/>
                <w:sz w:val="22"/>
                <w:szCs w:val="22"/>
              </w:rPr>
              <w:t>YES</w:t>
            </w:r>
          </w:p>
        </w:tc>
        <w:tc>
          <w:tcPr>
            <w:tcW w:w="822" w:type="dxa"/>
            <w:shd w:val="clear" w:color="auto" w:fill="F2F2F2" w:themeFill="background1" w:themeFillShade="F2"/>
          </w:tcPr>
          <w:p w14:paraId="0DFFE05B"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p>
          <w:p w14:paraId="2C4EAF31"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r w:rsidRPr="00DE0122">
              <w:rPr>
                <w:rFonts w:ascii="Arial" w:hAnsi="Arial" w:cs="Arial"/>
                <w:b/>
                <w:bCs/>
                <w:color w:val="000000" w:themeColor="text1"/>
                <w:sz w:val="22"/>
                <w:szCs w:val="22"/>
              </w:rPr>
              <w:t>NO</w:t>
            </w:r>
          </w:p>
        </w:tc>
      </w:tr>
      <w:tr w:rsidR="00DE0122" w:rsidRPr="00DE0122" w14:paraId="570D9C7D" w14:textId="77777777" w:rsidTr="00EE0F42">
        <w:trPr>
          <w:trHeight w:val="439"/>
        </w:trPr>
        <w:tc>
          <w:tcPr>
            <w:tcW w:w="562" w:type="dxa"/>
            <w:shd w:val="clear" w:color="auto" w:fill="F2F2F2" w:themeFill="background1" w:themeFillShade="F2"/>
            <w:vAlign w:val="center"/>
          </w:tcPr>
          <w:p w14:paraId="62A77A27"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1</w:t>
            </w:r>
          </w:p>
        </w:tc>
        <w:tc>
          <w:tcPr>
            <w:tcW w:w="8217" w:type="dxa"/>
            <w:shd w:val="clear" w:color="auto" w:fill="F2F2F2" w:themeFill="background1" w:themeFillShade="F2"/>
            <w:vAlign w:val="center"/>
          </w:tcPr>
          <w:p w14:paraId="4E062067"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Students or staff at the University?</w:t>
            </w:r>
          </w:p>
        </w:tc>
        <w:tc>
          <w:tcPr>
            <w:tcW w:w="850" w:type="dxa"/>
            <w:shd w:val="clear" w:color="auto" w:fill="BFBFBF" w:themeFill="background1" w:themeFillShade="BF"/>
            <w:vAlign w:val="center"/>
          </w:tcPr>
          <w:sdt>
            <w:sdtPr>
              <w:rPr>
                <w:rFonts w:ascii="Arial" w:hAnsi="Arial" w:cs="Arial"/>
                <w:color w:val="000000" w:themeColor="text1"/>
                <w:sz w:val="22"/>
                <w:szCs w:val="22"/>
              </w:rPr>
              <w:id w:val="-227763996"/>
              <w14:checkbox>
                <w14:checked w14:val="0"/>
                <w14:checkedState w14:val="2612" w14:font="MS Gothic"/>
                <w14:uncheckedState w14:val="2610" w14:font="MS Gothic"/>
              </w14:checkbox>
            </w:sdtPr>
            <w:sdtContent>
              <w:p w14:paraId="5C160162"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color w:val="000000" w:themeColor="text1"/>
                <w:sz w:val="22"/>
                <w:szCs w:val="22"/>
              </w:rPr>
              <w:id w:val="-947306252"/>
              <w14:checkbox>
                <w14:checked w14:val="1"/>
                <w14:checkedState w14:val="2612" w14:font="MS Gothic"/>
                <w14:uncheckedState w14:val="2610" w14:font="MS Gothic"/>
              </w14:checkbox>
            </w:sdtPr>
            <w:sdtContent>
              <w:p w14:paraId="533FF101"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476F2F0F" w14:textId="77777777" w:rsidTr="00EE0F42">
        <w:trPr>
          <w:trHeight w:val="403"/>
        </w:trPr>
        <w:tc>
          <w:tcPr>
            <w:tcW w:w="562" w:type="dxa"/>
            <w:shd w:val="clear" w:color="auto" w:fill="F2F2F2" w:themeFill="background1" w:themeFillShade="F2"/>
            <w:vAlign w:val="center"/>
          </w:tcPr>
          <w:p w14:paraId="40393B2E"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2</w:t>
            </w:r>
          </w:p>
        </w:tc>
        <w:tc>
          <w:tcPr>
            <w:tcW w:w="8217" w:type="dxa"/>
            <w:shd w:val="clear" w:color="auto" w:fill="F2F2F2" w:themeFill="background1" w:themeFillShade="F2"/>
            <w:vAlign w:val="center"/>
          </w:tcPr>
          <w:p w14:paraId="6EA03065"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color w:val="000000" w:themeColor="text1"/>
                <w:sz w:val="22"/>
                <w:szCs w:val="22"/>
              </w:rPr>
              <w:id w:val="-1780247199"/>
              <w14:checkbox>
                <w14:checked w14:val="1"/>
                <w14:checkedState w14:val="2612" w14:font="MS Gothic"/>
                <w14:uncheckedState w14:val="2610" w14:font="MS Gothic"/>
              </w14:checkbox>
            </w:sdtPr>
            <w:sdtContent>
              <w:p w14:paraId="126D86FC"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color w:val="000000" w:themeColor="text1"/>
                <w:sz w:val="22"/>
                <w:szCs w:val="22"/>
              </w:rPr>
              <w:id w:val="666435130"/>
              <w14:checkbox>
                <w14:checked w14:val="0"/>
                <w14:checkedState w14:val="2612" w14:font="MS Gothic"/>
                <w14:uncheckedState w14:val="2610" w14:font="MS Gothic"/>
              </w14:checkbox>
            </w:sdtPr>
            <w:sdtContent>
              <w:p w14:paraId="0EE0216E"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2E085E4A" w14:textId="77777777" w:rsidTr="00EE0F42">
        <w:trPr>
          <w:trHeight w:val="439"/>
        </w:trPr>
        <w:tc>
          <w:tcPr>
            <w:tcW w:w="562" w:type="dxa"/>
            <w:shd w:val="clear" w:color="auto" w:fill="F2F2F2" w:themeFill="background1" w:themeFillShade="F2"/>
            <w:vAlign w:val="center"/>
          </w:tcPr>
          <w:p w14:paraId="0F6D31D6"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3</w:t>
            </w:r>
          </w:p>
        </w:tc>
        <w:tc>
          <w:tcPr>
            <w:tcW w:w="8217" w:type="dxa"/>
            <w:shd w:val="clear" w:color="auto" w:fill="F2F2F2" w:themeFill="background1" w:themeFillShade="F2"/>
            <w:vAlign w:val="center"/>
          </w:tcPr>
          <w:p w14:paraId="6B1D9AFB"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Vulnerable adults?</w:t>
            </w:r>
          </w:p>
        </w:tc>
        <w:tc>
          <w:tcPr>
            <w:tcW w:w="850" w:type="dxa"/>
            <w:shd w:val="clear" w:color="auto" w:fill="BFBFBF" w:themeFill="background1" w:themeFillShade="BF"/>
            <w:vAlign w:val="center"/>
          </w:tcPr>
          <w:sdt>
            <w:sdtPr>
              <w:rPr>
                <w:rFonts w:ascii="Arial" w:hAnsi="Arial" w:cs="Arial"/>
                <w:color w:val="000000" w:themeColor="text1"/>
                <w:sz w:val="22"/>
                <w:szCs w:val="22"/>
              </w:rPr>
              <w:id w:val="555978563"/>
              <w14:checkbox>
                <w14:checked w14:val="0"/>
                <w14:checkedState w14:val="2612" w14:font="MS Gothic"/>
                <w14:uncheckedState w14:val="2610" w14:font="MS Gothic"/>
              </w14:checkbox>
            </w:sdtPr>
            <w:sdtContent>
              <w:p w14:paraId="69CF90E2"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color w:val="000000" w:themeColor="text1"/>
                <w:sz w:val="22"/>
                <w:szCs w:val="22"/>
              </w:rPr>
              <w:id w:val="-435668532"/>
              <w14:checkbox>
                <w14:checked w14:val="1"/>
                <w14:checkedState w14:val="2612" w14:font="MS Gothic"/>
                <w14:uncheckedState w14:val="2610" w14:font="MS Gothic"/>
              </w14:checkbox>
            </w:sdtPr>
            <w:sdtContent>
              <w:p w14:paraId="5AF61820"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7A07A003" w14:textId="77777777" w:rsidTr="00EE0F42">
        <w:trPr>
          <w:trHeight w:val="403"/>
        </w:trPr>
        <w:tc>
          <w:tcPr>
            <w:tcW w:w="562" w:type="dxa"/>
            <w:shd w:val="clear" w:color="auto" w:fill="F2F2F2" w:themeFill="background1" w:themeFillShade="F2"/>
            <w:vAlign w:val="center"/>
          </w:tcPr>
          <w:p w14:paraId="12160E7C"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4</w:t>
            </w:r>
          </w:p>
        </w:tc>
        <w:tc>
          <w:tcPr>
            <w:tcW w:w="8217" w:type="dxa"/>
            <w:shd w:val="clear" w:color="auto" w:fill="F2F2F2" w:themeFill="background1" w:themeFillShade="F2"/>
            <w:vAlign w:val="center"/>
          </w:tcPr>
          <w:p w14:paraId="7336571A"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color w:val="000000" w:themeColor="text1"/>
                <w:sz w:val="22"/>
                <w:szCs w:val="22"/>
              </w:rPr>
              <w:id w:val="-375472827"/>
              <w14:checkbox>
                <w14:checked w14:val="0"/>
                <w14:checkedState w14:val="2612" w14:font="MS Gothic"/>
                <w14:uncheckedState w14:val="2610" w14:font="MS Gothic"/>
              </w14:checkbox>
            </w:sdtPr>
            <w:sdtContent>
              <w:p w14:paraId="06B87929"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color w:val="000000" w:themeColor="text1"/>
                <w:sz w:val="22"/>
                <w:szCs w:val="22"/>
              </w:rPr>
              <w:id w:val="1887361462"/>
              <w14:checkbox>
                <w14:checked w14:val="1"/>
                <w14:checkedState w14:val="2612" w14:font="MS Gothic"/>
                <w14:uncheckedState w14:val="2610" w14:font="MS Gothic"/>
              </w14:checkbox>
            </w:sdtPr>
            <w:sdtContent>
              <w:p w14:paraId="6E0CBEFB"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794927CE" w14:textId="77777777" w:rsidTr="00EE0F42">
        <w:trPr>
          <w:trHeight w:val="403"/>
        </w:trPr>
        <w:tc>
          <w:tcPr>
            <w:tcW w:w="562" w:type="dxa"/>
            <w:shd w:val="clear" w:color="auto" w:fill="F2F2F2" w:themeFill="background1" w:themeFillShade="F2"/>
            <w:vAlign w:val="center"/>
          </w:tcPr>
          <w:p w14:paraId="1192849C"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5</w:t>
            </w:r>
          </w:p>
        </w:tc>
        <w:tc>
          <w:tcPr>
            <w:tcW w:w="8217" w:type="dxa"/>
            <w:shd w:val="clear" w:color="auto" w:fill="F2F2F2" w:themeFill="background1" w:themeFillShade="F2"/>
            <w:vAlign w:val="center"/>
          </w:tcPr>
          <w:p w14:paraId="3CF60F57"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Prisoners?</w:t>
            </w:r>
          </w:p>
        </w:tc>
        <w:tc>
          <w:tcPr>
            <w:tcW w:w="850" w:type="dxa"/>
            <w:shd w:val="clear" w:color="auto" w:fill="BFBFBF" w:themeFill="background1" w:themeFillShade="BF"/>
            <w:vAlign w:val="center"/>
          </w:tcPr>
          <w:sdt>
            <w:sdtPr>
              <w:rPr>
                <w:rFonts w:ascii="Arial" w:hAnsi="Arial" w:cs="Arial"/>
                <w:color w:val="000000" w:themeColor="text1"/>
                <w:sz w:val="22"/>
                <w:szCs w:val="22"/>
              </w:rPr>
              <w:id w:val="1692793907"/>
              <w14:checkbox>
                <w14:checked w14:val="0"/>
                <w14:checkedState w14:val="2612" w14:font="MS Gothic"/>
                <w14:uncheckedState w14:val="2610" w14:font="MS Gothic"/>
              </w14:checkbox>
            </w:sdtPr>
            <w:sdtContent>
              <w:p w14:paraId="46B75F10"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color w:val="000000" w:themeColor="text1"/>
                <w:sz w:val="22"/>
                <w:szCs w:val="22"/>
              </w:rPr>
              <w:id w:val="326411418"/>
              <w14:checkbox>
                <w14:checked w14:val="1"/>
                <w14:checkedState w14:val="2612" w14:font="MS Gothic"/>
                <w14:uncheckedState w14:val="2610" w14:font="MS Gothic"/>
              </w14:checkbox>
            </w:sdtPr>
            <w:sdtContent>
              <w:p w14:paraId="03C6B638"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70FE711D" w14:textId="77777777" w:rsidTr="00EE0F42">
        <w:trPr>
          <w:trHeight w:val="439"/>
        </w:trPr>
        <w:tc>
          <w:tcPr>
            <w:tcW w:w="562" w:type="dxa"/>
            <w:shd w:val="clear" w:color="auto" w:fill="F2F2F2" w:themeFill="background1" w:themeFillShade="F2"/>
            <w:vAlign w:val="center"/>
          </w:tcPr>
          <w:p w14:paraId="06890326"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6</w:t>
            </w:r>
          </w:p>
        </w:tc>
        <w:tc>
          <w:tcPr>
            <w:tcW w:w="8217" w:type="dxa"/>
            <w:shd w:val="clear" w:color="auto" w:fill="F2F2F2" w:themeFill="background1" w:themeFillShade="F2"/>
            <w:vAlign w:val="center"/>
          </w:tcPr>
          <w:p w14:paraId="514A7F47"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Young offenders?</w:t>
            </w:r>
          </w:p>
        </w:tc>
        <w:tc>
          <w:tcPr>
            <w:tcW w:w="850" w:type="dxa"/>
            <w:shd w:val="clear" w:color="auto" w:fill="BFBFBF" w:themeFill="background1" w:themeFillShade="BF"/>
            <w:vAlign w:val="center"/>
          </w:tcPr>
          <w:sdt>
            <w:sdtPr>
              <w:rPr>
                <w:rFonts w:ascii="Arial" w:hAnsi="Arial" w:cs="Arial"/>
                <w:color w:val="000000" w:themeColor="text1"/>
                <w:sz w:val="22"/>
                <w:szCs w:val="22"/>
              </w:rPr>
              <w:id w:val="1255410168"/>
              <w14:checkbox>
                <w14:checked w14:val="0"/>
                <w14:checkedState w14:val="2612" w14:font="MS Gothic"/>
                <w14:uncheckedState w14:val="2610" w14:font="MS Gothic"/>
              </w14:checkbox>
            </w:sdtPr>
            <w:sdtContent>
              <w:p w14:paraId="3201A2A8"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color w:val="000000" w:themeColor="text1"/>
                <w:sz w:val="22"/>
                <w:szCs w:val="22"/>
              </w:rPr>
              <w:id w:val="-1236000582"/>
              <w14:checkbox>
                <w14:checked w14:val="1"/>
                <w14:checkedState w14:val="2612" w14:font="MS Gothic"/>
                <w14:uncheckedState w14:val="2610" w14:font="MS Gothic"/>
              </w14:checkbox>
            </w:sdtPr>
            <w:sdtContent>
              <w:p w14:paraId="03C9D509"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13DE4FB7" w14:textId="77777777" w:rsidTr="00EE0F42">
        <w:trPr>
          <w:trHeight w:val="403"/>
        </w:trPr>
        <w:tc>
          <w:tcPr>
            <w:tcW w:w="562" w:type="dxa"/>
            <w:shd w:val="clear" w:color="auto" w:fill="F2F2F2" w:themeFill="background1" w:themeFillShade="F2"/>
            <w:vAlign w:val="center"/>
          </w:tcPr>
          <w:p w14:paraId="6C46643D"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7</w:t>
            </w:r>
          </w:p>
        </w:tc>
        <w:tc>
          <w:tcPr>
            <w:tcW w:w="8217" w:type="dxa"/>
            <w:shd w:val="clear" w:color="auto" w:fill="F2F2F2" w:themeFill="background1" w:themeFillShade="F2"/>
            <w:vAlign w:val="center"/>
          </w:tcPr>
          <w:p w14:paraId="638057FE"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color w:val="000000" w:themeColor="text1"/>
                <w:sz w:val="22"/>
                <w:szCs w:val="22"/>
              </w:rPr>
              <w:id w:val="-1016453075"/>
              <w14:checkbox>
                <w14:checked w14:val="0"/>
                <w14:checkedState w14:val="2612" w14:font="MS Gothic"/>
                <w14:uncheckedState w14:val="2610" w14:font="MS Gothic"/>
              </w14:checkbox>
            </w:sdtPr>
            <w:sdtContent>
              <w:p w14:paraId="4DBC9166"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color w:val="000000" w:themeColor="text1"/>
                <w:sz w:val="22"/>
                <w:szCs w:val="22"/>
              </w:rPr>
              <w:id w:val="1673070048"/>
              <w14:checkbox>
                <w14:checked w14:val="1"/>
                <w14:checkedState w14:val="2612" w14:font="MS Gothic"/>
                <w14:uncheckedState w14:val="2610" w14:font="MS Gothic"/>
              </w14:checkbox>
            </w:sdtPr>
            <w:sdtContent>
              <w:p w14:paraId="5622E5FF"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3105D340" w14:textId="77777777" w:rsidTr="00EE0F42">
        <w:trPr>
          <w:trHeight w:val="403"/>
        </w:trPr>
        <w:tc>
          <w:tcPr>
            <w:tcW w:w="562" w:type="dxa"/>
            <w:shd w:val="clear" w:color="auto" w:fill="F2F2F2" w:themeFill="background1" w:themeFillShade="F2"/>
            <w:vAlign w:val="center"/>
          </w:tcPr>
          <w:p w14:paraId="52A4DE6B"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8</w:t>
            </w:r>
          </w:p>
        </w:tc>
        <w:tc>
          <w:tcPr>
            <w:tcW w:w="8217" w:type="dxa"/>
            <w:shd w:val="clear" w:color="auto" w:fill="F2F2F2" w:themeFill="background1" w:themeFillShade="F2"/>
            <w:vAlign w:val="center"/>
          </w:tcPr>
          <w:p w14:paraId="19F59EE4"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People engaged in illegal activities?</w:t>
            </w:r>
          </w:p>
        </w:tc>
        <w:tc>
          <w:tcPr>
            <w:tcW w:w="850" w:type="dxa"/>
            <w:shd w:val="clear" w:color="auto" w:fill="BFBFBF" w:themeFill="background1" w:themeFillShade="BF"/>
            <w:vAlign w:val="center"/>
          </w:tcPr>
          <w:sdt>
            <w:sdtPr>
              <w:rPr>
                <w:rFonts w:ascii="Arial" w:hAnsi="Arial" w:cs="Arial"/>
                <w:color w:val="000000" w:themeColor="text1"/>
                <w:sz w:val="22"/>
                <w:szCs w:val="22"/>
              </w:rPr>
              <w:id w:val="-1519850840"/>
              <w14:checkbox>
                <w14:checked w14:val="0"/>
                <w14:checkedState w14:val="2612" w14:font="MS Gothic"/>
                <w14:uncheckedState w14:val="2610" w14:font="MS Gothic"/>
              </w14:checkbox>
            </w:sdtPr>
            <w:sdtContent>
              <w:p w14:paraId="7EDD5981"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color w:val="000000" w:themeColor="text1"/>
                <w:sz w:val="22"/>
                <w:szCs w:val="22"/>
              </w:rPr>
              <w:id w:val="1072859745"/>
              <w14:checkbox>
                <w14:checked w14:val="1"/>
                <w14:checkedState w14:val="2612" w14:font="MS Gothic"/>
                <w14:uncheckedState w14:val="2610" w14:font="MS Gothic"/>
              </w14:checkbox>
            </w:sdtPr>
            <w:sdtContent>
              <w:p w14:paraId="0CBFB169"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60462633" w14:textId="77777777" w:rsidTr="00EE0F42">
        <w:trPr>
          <w:trHeight w:val="403"/>
        </w:trPr>
        <w:tc>
          <w:tcPr>
            <w:tcW w:w="562" w:type="dxa"/>
            <w:shd w:val="clear" w:color="auto" w:fill="F2F2F2" w:themeFill="background1" w:themeFillShade="F2"/>
            <w:vAlign w:val="center"/>
          </w:tcPr>
          <w:p w14:paraId="47860A61"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9</w:t>
            </w:r>
          </w:p>
        </w:tc>
        <w:tc>
          <w:tcPr>
            <w:tcW w:w="8217" w:type="dxa"/>
            <w:shd w:val="clear" w:color="auto" w:fill="F2F2F2" w:themeFill="background1" w:themeFillShade="F2"/>
            <w:vAlign w:val="center"/>
          </w:tcPr>
          <w:p w14:paraId="7C48F3B1"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Others. Please indicate the participants below, and specifically any group who may be unable to give consent.</w:t>
            </w:r>
          </w:p>
          <w:p w14:paraId="15B9BFF2" w14:textId="77777777" w:rsidR="00D941C2" w:rsidRPr="00DE0122" w:rsidRDefault="00D941C2" w:rsidP="00EE0F42">
            <w:pPr>
              <w:autoSpaceDE w:val="0"/>
              <w:autoSpaceDN w:val="0"/>
              <w:adjustRightInd w:val="0"/>
              <w:rPr>
                <w:rFonts w:ascii="Arial" w:hAnsi="Arial" w:cs="Arial"/>
                <w:color w:val="000000" w:themeColor="text1"/>
                <w:sz w:val="22"/>
                <w:szCs w:val="22"/>
              </w:rPr>
            </w:pPr>
          </w:p>
        </w:tc>
        <w:tc>
          <w:tcPr>
            <w:tcW w:w="850" w:type="dxa"/>
            <w:vMerge w:val="restart"/>
            <w:shd w:val="clear" w:color="auto" w:fill="BFBFBF" w:themeFill="background1" w:themeFillShade="BF"/>
            <w:vAlign w:val="center"/>
          </w:tcPr>
          <w:sdt>
            <w:sdtPr>
              <w:rPr>
                <w:rFonts w:ascii="Arial" w:hAnsi="Arial" w:cs="Arial"/>
                <w:color w:val="000000" w:themeColor="text1"/>
                <w:sz w:val="22"/>
                <w:szCs w:val="22"/>
              </w:rPr>
              <w:id w:val="-1984918035"/>
              <w14:checkbox>
                <w14:checked w14:val="0"/>
                <w14:checkedState w14:val="2612" w14:font="MS Gothic"/>
                <w14:uncheckedState w14:val="2610" w14:font="MS Gothic"/>
              </w14:checkbox>
            </w:sdtPr>
            <w:sdtContent>
              <w:p w14:paraId="12055719"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22" w:type="dxa"/>
            <w:vMerge w:val="restart"/>
            <w:shd w:val="clear" w:color="auto" w:fill="BFBFBF" w:themeFill="background1" w:themeFillShade="BF"/>
            <w:vAlign w:val="center"/>
          </w:tcPr>
          <w:sdt>
            <w:sdtPr>
              <w:rPr>
                <w:rFonts w:ascii="Arial" w:hAnsi="Arial" w:cs="Arial"/>
                <w:color w:val="000000" w:themeColor="text1"/>
                <w:sz w:val="22"/>
                <w:szCs w:val="22"/>
              </w:rPr>
              <w:id w:val="-1870052561"/>
              <w14:checkbox>
                <w14:checked w14:val="1"/>
                <w14:checkedState w14:val="2612" w14:font="MS Gothic"/>
                <w14:uncheckedState w14:val="2610" w14:font="MS Gothic"/>
              </w14:checkbox>
            </w:sdtPr>
            <w:sdtContent>
              <w:p w14:paraId="71EB05B0"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7E1FFBCA" w14:textId="77777777" w:rsidTr="00EE0F42">
        <w:trPr>
          <w:trHeight w:val="403"/>
        </w:trPr>
        <w:tc>
          <w:tcPr>
            <w:tcW w:w="562" w:type="dxa"/>
            <w:vAlign w:val="center"/>
          </w:tcPr>
          <w:p w14:paraId="7E3456B4"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p>
        </w:tc>
        <w:tc>
          <w:tcPr>
            <w:tcW w:w="8217" w:type="dxa"/>
            <w:shd w:val="clear" w:color="auto" w:fill="auto"/>
            <w:vAlign w:val="center"/>
          </w:tcPr>
          <w:p w14:paraId="38EF31F9"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Details of any other participant groups:</w:t>
            </w:r>
          </w:p>
          <w:p w14:paraId="4B5CFD97" w14:textId="77777777" w:rsidR="00D941C2" w:rsidRPr="00DE0122" w:rsidRDefault="00D941C2" w:rsidP="00EE0F42">
            <w:pPr>
              <w:rPr>
                <w:rFonts w:ascii="Arial" w:hAnsi="Arial" w:cs="Arial"/>
                <w:color w:val="000000" w:themeColor="text1"/>
              </w:rPr>
            </w:pPr>
          </w:p>
          <w:p w14:paraId="4979656B" w14:textId="77777777" w:rsidR="00D941C2" w:rsidRPr="00DE0122" w:rsidRDefault="00D941C2" w:rsidP="00EE0F42">
            <w:pPr>
              <w:rPr>
                <w:rFonts w:ascii="Arial" w:hAnsi="Arial" w:cs="Arial"/>
                <w:color w:val="000000" w:themeColor="text1"/>
              </w:rPr>
            </w:pPr>
          </w:p>
          <w:p w14:paraId="5134925C" w14:textId="77777777" w:rsidR="00D941C2" w:rsidRPr="00DE0122" w:rsidRDefault="00D941C2" w:rsidP="00EE0F42">
            <w:pPr>
              <w:rPr>
                <w:rFonts w:ascii="Arial" w:hAnsi="Arial" w:cs="Arial"/>
                <w:color w:val="000000" w:themeColor="text1"/>
                <w:sz w:val="22"/>
                <w:szCs w:val="22"/>
              </w:rPr>
            </w:pPr>
          </w:p>
          <w:p w14:paraId="68DFC11D"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18"/>
                <w:szCs w:val="18"/>
              </w:rPr>
              <w:t>(</w:t>
            </w:r>
            <w:proofErr w:type="gramStart"/>
            <w:r w:rsidRPr="00DE0122">
              <w:rPr>
                <w:rFonts w:ascii="Arial" w:hAnsi="Arial" w:cs="Arial"/>
                <w:color w:val="000000" w:themeColor="text1"/>
                <w:sz w:val="18"/>
                <w:szCs w:val="18"/>
              </w:rPr>
              <w:t>this</w:t>
            </w:r>
            <w:proofErr w:type="gramEnd"/>
            <w:r w:rsidRPr="00DE0122">
              <w:rPr>
                <w:rFonts w:ascii="Arial" w:hAnsi="Arial" w:cs="Arial"/>
                <w:color w:val="000000" w:themeColor="text1"/>
                <w:sz w:val="18"/>
                <w:szCs w:val="18"/>
              </w:rPr>
              <w:t xml:space="preserve"> box should expand as you type)</w:t>
            </w:r>
          </w:p>
        </w:tc>
        <w:tc>
          <w:tcPr>
            <w:tcW w:w="850" w:type="dxa"/>
            <w:vMerge/>
            <w:shd w:val="clear" w:color="auto" w:fill="BFBFBF" w:themeFill="background1" w:themeFillShade="BF"/>
            <w:vAlign w:val="center"/>
          </w:tcPr>
          <w:p w14:paraId="6B0072BD"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p>
        </w:tc>
        <w:tc>
          <w:tcPr>
            <w:tcW w:w="822" w:type="dxa"/>
            <w:vMerge/>
            <w:shd w:val="clear" w:color="auto" w:fill="BFBFBF" w:themeFill="background1" w:themeFillShade="BF"/>
            <w:vAlign w:val="center"/>
          </w:tcPr>
          <w:p w14:paraId="0B3EAA82"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p>
        </w:tc>
      </w:tr>
    </w:tbl>
    <w:p w14:paraId="2C0B67EC" w14:textId="77777777" w:rsidR="00D941C2" w:rsidRPr="00DE0122" w:rsidRDefault="00D941C2" w:rsidP="00D941C2">
      <w:pPr>
        <w:rPr>
          <w:rFonts w:ascii="Arial" w:hAnsi="Arial" w:cs="Arial"/>
          <w:bCs/>
          <w:color w:val="000000" w:themeColor="text1"/>
        </w:rPr>
      </w:pPr>
    </w:p>
    <w:tbl>
      <w:tblPr>
        <w:tblStyle w:val="TableGrid"/>
        <w:tblW w:w="10451" w:type="dxa"/>
        <w:tblLook w:val="04A0" w:firstRow="1" w:lastRow="0" w:firstColumn="1" w:lastColumn="0" w:noHBand="0" w:noVBand="1"/>
      </w:tblPr>
      <w:tblGrid>
        <w:gridCol w:w="562"/>
        <w:gridCol w:w="3256"/>
        <w:gridCol w:w="6633"/>
      </w:tblGrid>
      <w:tr w:rsidR="00DE0122" w:rsidRPr="00DE0122" w14:paraId="45C14A47" w14:textId="77777777" w:rsidTr="00EE0F42">
        <w:trPr>
          <w:trHeight w:val="403"/>
        </w:trPr>
        <w:tc>
          <w:tcPr>
            <w:tcW w:w="562" w:type="dxa"/>
            <w:tcBorders>
              <w:bottom w:val="single" w:sz="4" w:space="0" w:color="auto"/>
            </w:tcBorders>
            <w:shd w:val="clear" w:color="auto" w:fill="F2F2F2" w:themeFill="background1" w:themeFillShade="F2"/>
          </w:tcPr>
          <w:p w14:paraId="4C9EA62B" w14:textId="77777777" w:rsidR="00D941C2" w:rsidRPr="00DE0122" w:rsidRDefault="00D941C2" w:rsidP="00EE0F42">
            <w:pPr>
              <w:rPr>
                <w:rFonts w:ascii="Arial" w:hAnsi="Arial" w:cs="Arial"/>
                <w:bCs/>
                <w:color w:val="000000" w:themeColor="text1"/>
                <w:sz w:val="22"/>
                <w:szCs w:val="22"/>
              </w:rPr>
            </w:pPr>
          </w:p>
        </w:tc>
        <w:tc>
          <w:tcPr>
            <w:tcW w:w="9889" w:type="dxa"/>
            <w:gridSpan w:val="2"/>
            <w:tcBorders>
              <w:bottom w:val="single" w:sz="4" w:space="0" w:color="auto"/>
            </w:tcBorders>
            <w:shd w:val="clear" w:color="auto" w:fill="F2F2F2" w:themeFill="background1" w:themeFillShade="F2"/>
            <w:vAlign w:val="center"/>
          </w:tcPr>
          <w:p w14:paraId="7D59ACDD" w14:textId="77777777" w:rsidR="00D941C2" w:rsidRPr="00DE0122" w:rsidRDefault="00D941C2" w:rsidP="00EE0F42">
            <w:pPr>
              <w:rPr>
                <w:rFonts w:ascii="Arial" w:hAnsi="Arial" w:cs="Arial"/>
                <w:b/>
                <w:color w:val="000000" w:themeColor="text1"/>
                <w:sz w:val="22"/>
                <w:szCs w:val="22"/>
              </w:rPr>
            </w:pPr>
            <w:r w:rsidRPr="00DE0122">
              <w:rPr>
                <w:rFonts w:ascii="Arial" w:hAnsi="Arial" w:cs="Arial"/>
                <w:b/>
                <w:color w:val="000000" w:themeColor="text1"/>
                <w:sz w:val="22"/>
                <w:szCs w:val="22"/>
              </w:rPr>
              <w:t>Participant numbers and source</w:t>
            </w:r>
          </w:p>
          <w:p w14:paraId="7449940A"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 xml:space="preserve">Provide an estimate of the expected number of participants. How will you identify participants and how will they be recruited? </w:t>
            </w:r>
          </w:p>
        </w:tc>
      </w:tr>
      <w:tr w:rsidR="00DE0122" w:rsidRPr="00DE0122" w14:paraId="7C77F29C" w14:textId="77777777" w:rsidTr="00EE0F4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4B6F5E" w14:textId="77777777" w:rsidR="00D941C2" w:rsidRPr="00DE0122" w:rsidRDefault="00D941C2" w:rsidP="00EE0F42">
            <w:pPr>
              <w:jc w:val="center"/>
              <w:rPr>
                <w:rFonts w:ascii="Arial" w:hAnsi="Arial" w:cs="Arial"/>
                <w:color w:val="000000" w:themeColor="text1"/>
                <w:sz w:val="22"/>
                <w:szCs w:val="22"/>
              </w:rPr>
            </w:pPr>
            <w:r w:rsidRPr="00DE0122">
              <w:rPr>
                <w:rFonts w:ascii="Arial" w:hAnsi="Arial" w:cs="Arial"/>
                <w:color w:val="000000" w:themeColor="text1"/>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C405E"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How many participants are expected?</w:t>
            </w:r>
          </w:p>
          <w:p w14:paraId="2B3E1A1C" w14:textId="77777777" w:rsidR="00D941C2" w:rsidRPr="00DE0122" w:rsidRDefault="00D941C2" w:rsidP="00EE0F42">
            <w:pPr>
              <w:rPr>
                <w:rFonts w:ascii="Arial" w:hAnsi="Arial" w:cs="Arial"/>
                <w:color w:val="000000" w:themeColor="text1"/>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87C7459" w14:textId="77777777" w:rsidR="00D941C2" w:rsidRPr="00DE0122" w:rsidRDefault="00D941C2" w:rsidP="00EE0F42">
            <w:pPr>
              <w:rPr>
                <w:rFonts w:ascii="Arial" w:hAnsi="Arial" w:cs="Arial"/>
                <w:color w:val="000000" w:themeColor="text1"/>
                <w:sz w:val="22"/>
                <w:szCs w:val="22"/>
              </w:rPr>
            </w:pPr>
          </w:p>
          <w:p w14:paraId="29883B72" w14:textId="77777777" w:rsidR="00D941C2" w:rsidRPr="00DE0122" w:rsidRDefault="00D941C2" w:rsidP="00EE0F42">
            <w:pPr>
              <w:rPr>
                <w:rFonts w:ascii="Arial" w:hAnsi="Arial" w:cs="Arial"/>
                <w:color w:val="000000" w:themeColor="text1"/>
                <w:sz w:val="22"/>
                <w:szCs w:val="22"/>
              </w:rPr>
            </w:pPr>
            <w:proofErr w:type="spellStart"/>
            <w:r w:rsidRPr="00DE0122">
              <w:rPr>
                <w:rFonts w:ascii="Arial" w:hAnsi="Arial" w:cs="Arial"/>
                <w:color w:val="000000" w:themeColor="text1"/>
                <w:sz w:val="22"/>
                <w:szCs w:val="22"/>
              </w:rPr>
              <w:t>Approx</w:t>
            </w:r>
            <w:proofErr w:type="spellEnd"/>
            <w:r w:rsidRPr="00DE0122">
              <w:rPr>
                <w:rFonts w:ascii="Arial" w:hAnsi="Arial" w:cs="Arial"/>
                <w:color w:val="000000" w:themeColor="text1"/>
                <w:sz w:val="22"/>
                <w:szCs w:val="22"/>
              </w:rPr>
              <w:t xml:space="preserve"> 20 year 1</w:t>
            </w:r>
          </w:p>
          <w:p w14:paraId="6A5D5855" w14:textId="77777777" w:rsidR="00D941C2" w:rsidRPr="00DE0122" w:rsidRDefault="00D941C2" w:rsidP="00EE0F42">
            <w:pPr>
              <w:rPr>
                <w:rFonts w:ascii="Arial" w:hAnsi="Arial" w:cs="Arial"/>
                <w:color w:val="000000" w:themeColor="text1"/>
                <w:sz w:val="22"/>
                <w:szCs w:val="22"/>
              </w:rPr>
            </w:pPr>
            <w:proofErr w:type="spellStart"/>
            <w:r w:rsidRPr="00DE0122">
              <w:rPr>
                <w:rFonts w:ascii="Arial" w:hAnsi="Arial" w:cs="Arial"/>
                <w:color w:val="000000" w:themeColor="text1"/>
                <w:sz w:val="22"/>
                <w:szCs w:val="22"/>
              </w:rPr>
              <w:t>Approx</w:t>
            </w:r>
            <w:proofErr w:type="spellEnd"/>
            <w:r w:rsidRPr="00DE0122">
              <w:rPr>
                <w:rFonts w:ascii="Arial" w:hAnsi="Arial" w:cs="Arial"/>
                <w:color w:val="000000" w:themeColor="text1"/>
                <w:sz w:val="22"/>
                <w:szCs w:val="22"/>
              </w:rPr>
              <w:t xml:space="preserve"> 20 year 2</w:t>
            </w:r>
          </w:p>
          <w:p w14:paraId="1A129F81" w14:textId="77777777" w:rsidR="00D941C2" w:rsidRPr="00DE0122" w:rsidRDefault="00D941C2" w:rsidP="00EE0F42">
            <w:pPr>
              <w:rPr>
                <w:rFonts w:ascii="Arial" w:hAnsi="Arial" w:cs="Arial"/>
                <w:color w:val="000000" w:themeColor="text1"/>
                <w:sz w:val="22"/>
                <w:szCs w:val="22"/>
              </w:rPr>
            </w:pPr>
            <w:proofErr w:type="spellStart"/>
            <w:r w:rsidRPr="00DE0122">
              <w:rPr>
                <w:rFonts w:ascii="Arial" w:hAnsi="Arial" w:cs="Arial"/>
                <w:color w:val="000000" w:themeColor="text1"/>
                <w:sz w:val="22"/>
                <w:szCs w:val="22"/>
              </w:rPr>
              <w:t>Approx</w:t>
            </w:r>
            <w:proofErr w:type="spellEnd"/>
            <w:r w:rsidRPr="00DE0122">
              <w:rPr>
                <w:rFonts w:ascii="Arial" w:hAnsi="Arial" w:cs="Arial"/>
                <w:color w:val="000000" w:themeColor="text1"/>
                <w:sz w:val="22"/>
                <w:szCs w:val="22"/>
              </w:rPr>
              <w:t xml:space="preserve"> 6 PgCert qualified students </w:t>
            </w:r>
          </w:p>
          <w:p w14:paraId="577DDD8C" w14:textId="77777777" w:rsidR="00D941C2" w:rsidRPr="00DE0122" w:rsidRDefault="00D941C2" w:rsidP="00EE0F42">
            <w:pPr>
              <w:rPr>
                <w:rFonts w:ascii="Arial" w:hAnsi="Arial" w:cs="Arial"/>
                <w:color w:val="000000" w:themeColor="text1"/>
                <w:sz w:val="22"/>
                <w:szCs w:val="22"/>
              </w:rPr>
            </w:pPr>
          </w:p>
          <w:p w14:paraId="12A91ADB" w14:textId="77777777" w:rsidR="00D941C2" w:rsidRPr="00DE0122" w:rsidRDefault="00D941C2" w:rsidP="00EE0F42">
            <w:pPr>
              <w:rPr>
                <w:rFonts w:ascii="Arial" w:hAnsi="Arial" w:cs="Arial"/>
                <w:b/>
                <w:color w:val="000000" w:themeColor="text1"/>
                <w:sz w:val="22"/>
                <w:szCs w:val="22"/>
              </w:rPr>
            </w:pPr>
            <w:r w:rsidRPr="00DE0122">
              <w:rPr>
                <w:rFonts w:ascii="Arial" w:hAnsi="Arial" w:cs="Arial"/>
                <w:i/>
                <w:color w:val="000000" w:themeColor="text1"/>
                <w:sz w:val="18"/>
                <w:szCs w:val="18"/>
              </w:rPr>
              <w:t>(</w:t>
            </w:r>
            <w:proofErr w:type="gramStart"/>
            <w:r w:rsidRPr="00DE0122">
              <w:rPr>
                <w:rFonts w:ascii="Arial" w:hAnsi="Arial" w:cs="Arial"/>
                <w:i/>
                <w:color w:val="000000" w:themeColor="text1"/>
                <w:sz w:val="18"/>
                <w:szCs w:val="18"/>
              </w:rPr>
              <w:t>this</w:t>
            </w:r>
            <w:proofErr w:type="gramEnd"/>
            <w:r w:rsidRPr="00DE0122">
              <w:rPr>
                <w:rFonts w:ascii="Arial" w:hAnsi="Arial" w:cs="Arial"/>
                <w:i/>
                <w:color w:val="000000" w:themeColor="text1"/>
                <w:sz w:val="18"/>
                <w:szCs w:val="18"/>
              </w:rPr>
              <w:t xml:space="preserve"> box should expand as you type)</w:t>
            </w:r>
          </w:p>
        </w:tc>
      </w:tr>
      <w:tr w:rsidR="00DE0122" w:rsidRPr="00DE0122" w14:paraId="44B98351" w14:textId="77777777" w:rsidTr="00EE0F4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A34D93" w14:textId="77777777" w:rsidR="00D941C2" w:rsidRPr="00DE0122" w:rsidRDefault="00D941C2" w:rsidP="00EE0F42">
            <w:pPr>
              <w:jc w:val="center"/>
              <w:rPr>
                <w:rFonts w:ascii="Arial" w:hAnsi="Arial" w:cs="Arial"/>
                <w:color w:val="000000" w:themeColor="text1"/>
                <w:sz w:val="22"/>
                <w:szCs w:val="22"/>
              </w:rPr>
            </w:pPr>
            <w:r w:rsidRPr="00DE0122">
              <w:rPr>
                <w:rFonts w:ascii="Arial" w:hAnsi="Arial" w:cs="Arial"/>
                <w:color w:val="000000" w:themeColor="text1"/>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E3C078"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Who will the participants be?</w:t>
            </w:r>
          </w:p>
          <w:p w14:paraId="435B7AAF" w14:textId="77777777" w:rsidR="00D941C2" w:rsidRPr="00DE0122" w:rsidRDefault="00D941C2" w:rsidP="00EE0F42">
            <w:pPr>
              <w:rPr>
                <w:rFonts w:ascii="Arial" w:hAnsi="Arial" w:cs="Arial"/>
                <w:color w:val="000000" w:themeColor="text1"/>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77E632B" w14:textId="77777777" w:rsidR="00D941C2" w:rsidRPr="00DE0122" w:rsidRDefault="00D941C2" w:rsidP="00EE0F42">
            <w:pPr>
              <w:rPr>
                <w:rFonts w:ascii="Arial" w:hAnsi="Arial" w:cs="Arial"/>
                <w:color w:val="000000" w:themeColor="text1"/>
                <w:sz w:val="22"/>
                <w:szCs w:val="22"/>
              </w:rPr>
            </w:pPr>
          </w:p>
          <w:p w14:paraId="36AF290F"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MSc Perfusion Science students at the University of Bristol</w:t>
            </w:r>
          </w:p>
          <w:p w14:paraId="78C70661" w14:textId="77777777" w:rsidR="00D941C2" w:rsidRPr="00DE0122" w:rsidRDefault="00D941C2" w:rsidP="00EE0F42">
            <w:pPr>
              <w:rPr>
                <w:rFonts w:ascii="Arial" w:hAnsi="Arial" w:cs="Arial"/>
                <w:color w:val="000000" w:themeColor="text1"/>
                <w:sz w:val="22"/>
                <w:szCs w:val="22"/>
              </w:rPr>
            </w:pPr>
          </w:p>
          <w:p w14:paraId="064CA097" w14:textId="77777777" w:rsidR="00D941C2" w:rsidRPr="00DE0122" w:rsidRDefault="00D941C2" w:rsidP="00EE0F42">
            <w:pPr>
              <w:rPr>
                <w:rFonts w:ascii="Arial" w:hAnsi="Arial" w:cs="Arial"/>
                <w:i/>
                <w:color w:val="000000" w:themeColor="text1"/>
                <w:sz w:val="18"/>
                <w:szCs w:val="18"/>
              </w:rPr>
            </w:pPr>
            <w:r w:rsidRPr="00DE0122">
              <w:rPr>
                <w:rFonts w:ascii="Arial" w:hAnsi="Arial" w:cs="Arial"/>
                <w:i/>
                <w:color w:val="000000" w:themeColor="text1"/>
                <w:sz w:val="18"/>
                <w:szCs w:val="18"/>
              </w:rPr>
              <w:t>(</w:t>
            </w:r>
            <w:proofErr w:type="gramStart"/>
            <w:r w:rsidRPr="00DE0122">
              <w:rPr>
                <w:rFonts w:ascii="Arial" w:hAnsi="Arial" w:cs="Arial"/>
                <w:i/>
                <w:color w:val="000000" w:themeColor="text1"/>
                <w:sz w:val="18"/>
                <w:szCs w:val="18"/>
              </w:rPr>
              <w:t>this</w:t>
            </w:r>
            <w:proofErr w:type="gramEnd"/>
            <w:r w:rsidRPr="00DE0122">
              <w:rPr>
                <w:rFonts w:ascii="Arial" w:hAnsi="Arial" w:cs="Arial"/>
                <w:i/>
                <w:color w:val="000000" w:themeColor="text1"/>
                <w:sz w:val="18"/>
                <w:szCs w:val="18"/>
              </w:rPr>
              <w:t xml:space="preserve"> box should expand as you type)</w:t>
            </w:r>
          </w:p>
        </w:tc>
      </w:tr>
      <w:tr w:rsidR="00DE0122" w:rsidRPr="00DE0122" w14:paraId="273E844C" w14:textId="77777777" w:rsidTr="00EE0F42">
        <w:trPr>
          <w:trHeight w:val="403"/>
        </w:trPr>
        <w:tc>
          <w:tcPr>
            <w:tcW w:w="562" w:type="dxa"/>
            <w:tcBorders>
              <w:top w:val="single" w:sz="4" w:space="0" w:color="auto"/>
            </w:tcBorders>
            <w:shd w:val="clear" w:color="auto" w:fill="F2F2F2" w:themeFill="background1" w:themeFillShade="F2"/>
            <w:vAlign w:val="center"/>
          </w:tcPr>
          <w:p w14:paraId="1BEF98B0" w14:textId="77777777" w:rsidR="00D941C2" w:rsidRPr="00DE0122" w:rsidRDefault="00D941C2" w:rsidP="00EE0F42">
            <w:pPr>
              <w:jc w:val="center"/>
              <w:rPr>
                <w:rFonts w:ascii="Arial" w:hAnsi="Arial" w:cs="Arial"/>
                <w:color w:val="000000" w:themeColor="text1"/>
                <w:sz w:val="22"/>
                <w:szCs w:val="22"/>
              </w:rPr>
            </w:pPr>
            <w:r w:rsidRPr="00DE0122">
              <w:rPr>
                <w:rFonts w:ascii="Arial" w:hAnsi="Arial" w:cs="Arial"/>
                <w:color w:val="000000" w:themeColor="text1"/>
                <w:sz w:val="22"/>
                <w:szCs w:val="22"/>
              </w:rPr>
              <w:t>12</w:t>
            </w:r>
          </w:p>
        </w:tc>
        <w:tc>
          <w:tcPr>
            <w:tcW w:w="3256" w:type="dxa"/>
            <w:tcBorders>
              <w:top w:val="single" w:sz="4" w:space="0" w:color="auto"/>
            </w:tcBorders>
            <w:shd w:val="clear" w:color="auto" w:fill="F2F2F2" w:themeFill="background1" w:themeFillShade="F2"/>
            <w:vAlign w:val="center"/>
          </w:tcPr>
          <w:p w14:paraId="51C15EBE"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How will you identify the participants?</w:t>
            </w:r>
          </w:p>
        </w:tc>
        <w:tc>
          <w:tcPr>
            <w:tcW w:w="6633" w:type="dxa"/>
            <w:tcBorders>
              <w:top w:val="single" w:sz="4" w:space="0" w:color="auto"/>
            </w:tcBorders>
            <w:vAlign w:val="center"/>
          </w:tcPr>
          <w:p w14:paraId="025C91D1" w14:textId="77777777" w:rsidR="00D941C2" w:rsidRPr="00DE0122" w:rsidRDefault="00D941C2" w:rsidP="00EE0F42">
            <w:pPr>
              <w:rPr>
                <w:rFonts w:ascii="Arial" w:hAnsi="Arial" w:cs="Arial"/>
                <w:color w:val="000000" w:themeColor="text1"/>
                <w:sz w:val="22"/>
                <w:szCs w:val="22"/>
              </w:rPr>
            </w:pPr>
          </w:p>
          <w:p w14:paraId="3452BCE4"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All students</w:t>
            </w:r>
          </w:p>
          <w:p w14:paraId="652558FC" w14:textId="77777777" w:rsidR="00D941C2" w:rsidRPr="00DE0122" w:rsidRDefault="00D941C2" w:rsidP="00EE0F42">
            <w:pPr>
              <w:rPr>
                <w:rFonts w:ascii="Arial" w:hAnsi="Arial" w:cs="Arial"/>
                <w:color w:val="000000" w:themeColor="text1"/>
                <w:sz w:val="22"/>
                <w:szCs w:val="22"/>
              </w:rPr>
            </w:pPr>
          </w:p>
          <w:p w14:paraId="64D3AA70" w14:textId="77777777" w:rsidR="00D941C2" w:rsidRPr="00DE0122" w:rsidRDefault="00D941C2" w:rsidP="00EE0F42">
            <w:pPr>
              <w:rPr>
                <w:rFonts w:ascii="Arial" w:hAnsi="Arial" w:cs="Arial"/>
                <w:color w:val="000000" w:themeColor="text1"/>
                <w:sz w:val="18"/>
                <w:szCs w:val="18"/>
              </w:rPr>
            </w:pPr>
            <w:r w:rsidRPr="00DE0122">
              <w:rPr>
                <w:rFonts w:ascii="Arial" w:hAnsi="Arial" w:cs="Arial"/>
                <w:i/>
                <w:color w:val="000000" w:themeColor="text1"/>
                <w:sz w:val="18"/>
                <w:szCs w:val="18"/>
              </w:rPr>
              <w:t>(</w:t>
            </w:r>
            <w:proofErr w:type="gramStart"/>
            <w:r w:rsidRPr="00DE0122">
              <w:rPr>
                <w:rFonts w:ascii="Arial" w:hAnsi="Arial" w:cs="Arial"/>
                <w:i/>
                <w:color w:val="000000" w:themeColor="text1"/>
                <w:sz w:val="18"/>
                <w:szCs w:val="18"/>
              </w:rPr>
              <w:t>this</w:t>
            </w:r>
            <w:proofErr w:type="gramEnd"/>
            <w:r w:rsidRPr="00DE0122">
              <w:rPr>
                <w:rFonts w:ascii="Arial" w:hAnsi="Arial" w:cs="Arial"/>
                <w:i/>
                <w:color w:val="000000" w:themeColor="text1"/>
                <w:sz w:val="18"/>
                <w:szCs w:val="18"/>
              </w:rPr>
              <w:t xml:space="preserve"> box should expand as you type)</w:t>
            </w:r>
          </w:p>
        </w:tc>
      </w:tr>
    </w:tbl>
    <w:p w14:paraId="246629E2" w14:textId="77777777" w:rsidR="00D941C2" w:rsidRPr="00DE0122" w:rsidRDefault="00D941C2" w:rsidP="00D941C2">
      <w:pPr>
        <w:rPr>
          <w:rFonts w:ascii="Arial" w:hAnsi="Arial" w:cs="Arial"/>
          <w:bCs/>
          <w:color w:val="000000" w:themeColor="text1"/>
        </w:rPr>
      </w:pPr>
    </w:p>
    <w:p w14:paraId="7E618782" w14:textId="77777777" w:rsidR="00D941C2" w:rsidRPr="00DE0122" w:rsidRDefault="00D941C2" w:rsidP="00D941C2">
      <w:pPr>
        <w:rPr>
          <w:rFonts w:ascii="Arial" w:hAnsi="Arial" w:cs="Arial"/>
          <w:color w:val="000000" w:themeColor="text1"/>
        </w:rPr>
      </w:pPr>
    </w:p>
    <w:tbl>
      <w:tblPr>
        <w:tblStyle w:val="TableGrid"/>
        <w:tblW w:w="10485" w:type="dxa"/>
        <w:tblLook w:val="04A0" w:firstRow="1" w:lastRow="0" w:firstColumn="1" w:lastColumn="0" w:noHBand="0" w:noVBand="1"/>
      </w:tblPr>
      <w:tblGrid>
        <w:gridCol w:w="562"/>
        <w:gridCol w:w="7088"/>
        <w:gridCol w:w="992"/>
        <w:gridCol w:w="851"/>
        <w:gridCol w:w="992"/>
      </w:tblGrid>
      <w:tr w:rsidR="00DE0122" w:rsidRPr="00DE0122" w14:paraId="154058B9" w14:textId="77777777" w:rsidTr="00EE0F42">
        <w:tc>
          <w:tcPr>
            <w:tcW w:w="562" w:type="dxa"/>
            <w:shd w:val="clear" w:color="auto" w:fill="F2F2F2" w:themeFill="background1" w:themeFillShade="F2"/>
            <w:vAlign w:val="center"/>
          </w:tcPr>
          <w:p w14:paraId="7E988035" w14:textId="77777777" w:rsidR="00D941C2" w:rsidRPr="00DE0122" w:rsidRDefault="00D941C2" w:rsidP="00EE0F42">
            <w:pPr>
              <w:autoSpaceDE w:val="0"/>
              <w:autoSpaceDN w:val="0"/>
              <w:adjustRightInd w:val="0"/>
              <w:jc w:val="center"/>
              <w:rPr>
                <w:rFonts w:ascii="Arial" w:hAnsi="Arial" w:cs="Arial"/>
                <w:bCs/>
                <w:color w:val="000000" w:themeColor="text1"/>
                <w:sz w:val="22"/>
                <w:szCs w:val="22"/>
              </w:rPr>
            </w:pPr>
          </w:p>
        </w:tc>
        <w:tc>
          <w:tcPr>
            <w:tcW w:w="7088" w:type="dxa"/>
            <w:shd w:val="clear" w:color="auto" w:fill="F2F2F2" w:themeFill="background1" w:themeFillShade="F2"/>
          </w:tcPr>
          <w:p w14:paraId="3B7B665E" w14:textId="77777777" w:rsidR="00D941C2" w:rsidRPr="00DE0122" w:rsidRDefault="00D941C2" w:rsidP="00EE0F42">
            <w:pPr>
              <w:autoSpaceDE w:val="0"/>
              <w:autoSpaceDN w:val="0"/>
              <w:adjustRightInd w:val="0"/>
              <w:jc w:val="both"/>
              <w:rPr>
                <w:rFonts w:ascii="Arial" w:hAnsi="Arial" w:cs="Arial"/>
                <w:b/>
                <w:color w:val="000000" w:themeColor="text1"/>
                <w:sz w:val="22"/>
                <w:szCs w:val="22"/>
              </w:rPr>
            </w:pPr>
            <w:r w:rsidRPr="00DE0122">
              <w:rPr>
                <w:rFonts w:ascii="Arial" w:hAnsi="Arial" w:cs="Arial"/>
                <w:b/>
                <w:color w:val="000000" w:themeColor="text1"/>
                <w:sz w:val="22"/>
                <w:szCs w:val="22"/>
              </w:rPr>
              <w:t>Information for participants:</w:t>
            </w:r>
          </w:p>
        </w:tc>
        <w:tc>
          <w:tcPr>
            <w:tcW w:w="992" w:type="dxa"/>
            <w:shd w:val="clear" w:color="auto" w:fill="F2F2F2" w:themeFill="background1" w:themeFillShade="F2"/>
            <w:vAlign w:val="bottom"/>
          </w:tcPr>
          <w:p w14:paraId="0812FA65" w14:textId="77777777" w:rsidR="00D941C2" w:rsidRPr="00DE0122" w:rsidRDefault="00D941C2" w:rsidP="00EE0F42">
            <w:pPr>
              <w:autoSpaceDE w:val="0"/>
              <w:autoSpaceDN w:val="0"/>
              <w:adjustRightInd w:val="0"/>
              <w:jc w:val="center"/>
              <w:rPr>
                <w:rFonts w:ascii="Arial" w:hAnsi="Arial" w:cs="Arial"/>
                <w:b/>
                <w:bCs/>
                <w:color w:val="000000" w:themeColor="text1"/>
                <w:sz w:val="16"/>
                <w:szCs w:val="16"/>
              </w:rPr>
            </w:pPr>
          </w:p>
          <w:p w14:paraId="5B1CAACA"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r w:rsidRPr="00DE0122">
              <w:rPr>
                <w:rFonts w:ascii="Arial" w:hAnsi="Arial" w:cs="Arial"/>
                <w:b/>
                <w:bCs/>
                <w:color w:val="000000" w:themeColor="text1"/>
                <w:sz w:val="22"/>
                <w:szCs w:val="22"/>
              </w:rPr>
              <w:t>YES</w:t>
            </w:r>
          </w:p>
        </w:tc>
        <w:tc>
          <w:tcPr>
            <w:tcW w:w="851" w:type="dxa"/>
            <w:shd w:val="clear" w:color="auto" w:fill="F2F2F2" w:themeFill="background1" w:themeFillShade="F2"/>
            <w:vAlign w:val="bottom"/>
          </w:tcPr>
          <w:p w14:paraId="75D0E6C3"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r w:rsidRPr="00DE0122">
              <w:rPr>
                <w:rFonts w:ascii="Arial" w:hAnsi="Arial" w:cs="Arial"/>
                <w:b/>
                <w:bCs/>
                <w:color w:val="000000" w:themeColor="text1"/>
                <w:sz w:val="22"/>
                <w:szCs w:val="22"/>
              </w:rPr>
              <w:t>NO</w:t>
            </w:r>
          </w:p>
        </w:tc>
        <w:tc>
          <w:tcPr>
            <w:tcW w:w="992" w:type="dxa"/>
            <w:shd w:val="clear" w:color="auto" w:fill="F2F2F2" w:themeFill="background1" w:themeFillShade="F2"/>
          </w:tcPr>
          <w:p w14:paraId="6A31CFCE" w14:textId="77777777" w:rsidR="00D941C2" w:rsidRPr="00DE0122" w:rsidRDefault="00D941C2" w:rsidP="00EE0F42">
            <w:pPr>
              <w:autoSpaceDE w:val="0"/>
              <w:autoSpaceDN w:val="0"/>
              <w:adjustRightInd w:val="0"/>
              <w:jc w:val="center"/>
              <w:rPr>
                <w:rFonts w:ascii="Arial" w:hAnsi="Arial" w:cs="Arial"/>
                <w:b/>
                <w:bCs/>
                <w:color w:val="000000" w:themeColor="text1"/>
                <w:sz w:val="16"/>
                <w:szCs w:val="16"/>
              </w:rPr>
            </w:pPr>
          </w:p>
          <w:p w14:paraId="13FE138A"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r w:rsidRPr="00DE0122">
              <w:rPr>
                <w:rFonts w:ascii="Arial" w:hAnsi="Arial" w:cs="Arial"/>
                <w:b/>
                <w:bCs/>
                <w:color w:val="000000" w:themeColor="text1"/>
                <w:sz w:val="22"/>
                <w:szCs w:val="22"/>
              </w:rPr>
              <w:t>N/A</w:t>
            </w:r>
          </w:p>
        </w:tc>
      </w:tr>
      <w:tr w:rsidR="00DE0122" w:rsidRPr="00DE0122" w14:paraId="619240B0" w14:textId="77777777" w:rsidTr="00EE0F42">
        <w:trPr>
          <w:trHeight w:val="439"/>
        </w:trPr>
        <w:tc>
          <w:tcPr>
            <w:tcW w:w="562" w:type="dxa"/>
            <w:shd w:val="clear" w:color="auto" w:fill="F2F2F2" w:themeFill="background1" w:themeFillShade="F2"/>
            <w:vAlign w:val="center"/>
          </w:tcPr>
          <w:p w14:paraId="60985E89"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13</w:t>
            </w:r>
          </w:p>
        </w:tc>
        <w:tc>
          <w:tcPr>
            <w:tcW w:w="7088" w:type="dxa"/>
            <w:shd w:val="clear" w:color="auto" w:fill="F2F2F2" w:themeFill="background1" w:themeFillShade="F2"/>
            <w:vAlign w:val="center"/>
          </w:tcPr>
          <w:p w14:paraId="506FA9DA"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color w:val="000000" w:themeColor="text1"/>
                <w:sz w:val="22"/>
                <w:szCs w:val="22"/>
              </w:rPr>
              <w:id w:val="638854427"/>
              <w14:checkbox>
                <w14:checked w14:val="1"/>
                <w14:checkedState w14:val="2612" w14:font="MS Gothic"/>
                <w14:uncheckedState w14:val="2610" w14:font="MS Gothic"/>
              </w14:checkbox>
            </w:sdtPr>
            <w:sdtContent>
              <w:p w14:paraId="66D3E23D"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color w:val="000000" w:themeColor="text1"/>
                <w:sz w:val="22"/>
                <w:szCs w:val="22"/>
              </w:rPr>
              <w:id w:val="1838415725"/>
              <w14:checkbox>
                <w14:checked w14:val="0"/>
                <w14:checkedState w14:val="2612" w14:font="MS Gothic"/>
                <w14:uncheckedState w14:val="2610" w14:font="MS Gothic"/>
              </w14:checkbox>
            </w:sdtPr>
            <w:sdtContent>
              <w:p w14:paraId="699B3A64"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color w:val="000000" w:themeColor="text1"/>
                <w:sz w:val="22"/>
                <w:szCs w:val="22"/>
              </w:rPr>
              <w:id w:val="2018272357"/>
              <w14:checkbox>
                <w14:checked w14:val="0"/>
                <w14:checkedState w14:val="2612" w14:font="MS Gothic"/>
                <w14:uncheckedState w14:val="2610" w14:font="MS Gothic"/>
              </w14:checkbox>
            </w:sdtPr>
            <w:sdtContent>
              <w:p w14:paraId="031BEE51"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2E4727E9" w14:textId="77777777" w:rsidTr="00EE0F42">
        <w:trPr>
          <w:trHeight w:val="403"/>
        </w:trPr>
        <w:tc>
          <w:tcPr>
            <w:tcW w:w="562" w:type="dxa"/>
            <w:shd w:val="clear" w:color="auto" w:fill="F2F2F2" w:themeFill="background1" w:themeFillShade="F2"/>
            <w:vAlign w:val="center"/>
          </w:tcPr>
          <w:p w14:paraId="42C880AC"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lastRenderedPageBreak/>
              <w:t>14</w:t>
            </w:r>
          </w:p>
        </w:tc>
        <w:tc>
          <w:tcPr>
            <w:tcW w:w="7088" w:type="dxa"/>
            <w:shd w:val="clear" w:color="auto" w:fill="F2F2F2" w:themeFill="background1" w:themeFillShade="F2"/>
            <w:vAlign w:val="center"/>
          </w:tcPr>
          <w:p w14:paraId="20FD2412"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color w:val="000000" w:themeColor="text1"/>
                <w:sz w:val="22"/>
                <w:szCs w:val="22"/>
              </w:rPr>
              <w:id w:val="1917978816"/>
              <w14:checkbox>
                <w14:checked w14:val="1"/>
                <w14:checkedState w14:val="2612" w14:font="MS Gothic"/>
                <w14:uncheckedState w14:val="2610" w14:font="MS Gothic"/>
              </w14:checkbox>
            </w:sdtPr>
            <w:sdtContent>
              <w:p w14:paraId="2A5D9B5C"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color w:val="000000" w:themeColor="text1"/>
                <w:sz w:val="22"/>
                <w:szCs w:val="22"/>
              </w:rPr>
              <w:id w:val="266745090"/>
              <w14:checkbox>
                <w14:checked w14:val="0"/>
                <w14:checkedState w14:val="2612" w14:font="MS Gothic"/>
                <w14:uncheckedState w14:val="2610" w14:font="MS Gothic"/>
              </w14:checkbox>
            </w:sdtPr>
            <w:sdtContent>
              <w:p w14:paraId="641DE393"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color w:val="000000" w:themeColor="text1"/>
                <w:sz w:val="22"/>
                <w:szCs w:val="22"/>
              </w:rPr>
              <w:id w:val="1964613576"/>
              <w14:checkbox>
                <w14:checked w14:val="0"/>
                <w14:checkedState w14:val="2612" w14:font="MS Gothic"/>
                <w14:uncheckedState w14:val="2610" w14:font="MS Gothic"/>
              </w14:checkbox>
            </w:sdtPr>
            <w:sdtContent>
              <w:p w14:paraId="69B05F5B"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5BC00863" w14:textId="77777777" w:rsidTr="00EE0F42">
        <w:trPr>
          <w:trHeight w:val="439"/>
        </w:trPr>
        <w:tc>
          <w:tcPr>
            <w:tcW w:w="562" w:type="dxa"/>
            <w:shd w:val="clear" w:color="auto" w:fill="F2F2F2" w:themeFill="background1" w:themeFillShade="F2"/>
            <w:vAlign w:val="center"/>
          </w:tcPr>
          <w:p w14:paraId="7AD2E72A"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15</w:t>
            </w:r>
          </w:p>
        </w:tc>
        <w:tc>
          <w:tcPr>
            <w:tcW w:w="7088" w:type="dxa"/>
            <w:shd w:val="clear" w:color="auto" w:fill="F2F2F2" w:themeFill="background1" w:themeFillShade="F2"/>
            <w:vAlign w:val="center"/>
          </w:tcPr>
          <w:p w14:paraId="07FB2814"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color w:val="000000" w:themeColor="text1"/>
                <w:sz w:val="22"/>
                <w:szCs w:val="22"/>
              </w:rPr>
              <w:id w:val="173071009"/>
              <w14:checkbox>
                <w14:checked w14:val="1"/>
                <w14:checkedState w14:val="2612" w14:font="MS Gothic"/>
                <w14:uncheckedState w14:val="2610" w14:font="MS Gothic"/>
              </w14:checkbox>
            </w:sdtPr>
            <w:sdtContent>
              <w:p w14:paraId="493D3772"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color w:val="000000" w:themeColor="text1"/>
                <w:sz w:val="22"/>
                <w:szCs w:val="22"/>
              </w:rPr>
              <w:id w:val="1777214799"/>
              <w14:checkbox>
                <w14:checked w14:val="0"/>
                <w14:checkedState w14:val="2612" w14:font="MS Gothic"/>
                <w14:uncheckedState w14:val="2610" w14:font="MS Gothic"/>
              </w14:checkbox>
            </w:sdtPr>
            <w:sdtContent>
              <w:p w14:paraId="4C84E263"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color w:val="000000" w:themeColor="text1"/>
                <w:sz w:val="22"/>
                <w:szCs w:val="22"/>
              </w:rPr>
              <w:id w:val="-2046200750"/>
              <w14:checkbox>
                <w14:checked w14:val="0"/>
                <w14:checkedState w14:val="2612" w14:font="MS Gothic"/>
                <w14:uncheckedState w14:val="2610" w14:font="MS Gothic"/>
              </w14:checkbox>
            </w:sdtPr>
            <w:sdtContent>
              <w:p w14:paraId="20EDBEDE"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0B604EF1" w14:textId="77777777" w:rsidTr="00EE0F42">
        <w:trPr>
          <w:trHeight w:val="403"/>
        </w:trPr>
        <w:tc>
          <w:tcPr>
            <w:tcW w:w="562" w:type="dxa"/>
            <w:shd w:val="clear" w:color="auto" w:fill="F2F2F2" w:themeFill="background1" w:themeFillShade="F2"/>
            <w:vAlign w:val="center"/>
          </w:tcPr>
          <w:p w14:paraId="710EB194"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16</w:t>
            </w:r>
          </w:p>
        </w:tc>
        <w:tc>
          <w:tcPr>
            <w:tcW w:w="7088" w:type="dxa"/>
            <w:shd w:val="clear" w:color="auto" w:fill="F2F2F2" w:themeFill="background1" w:themeFillShade="F2"/>
            <w:vAlign w:val="center"/>
          </w:tcPr>
          <w:p w14:paraId="5BBF5F05"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color w:val="000000" w:themeColor="text1"/>
                <w:sz w:val="22"/>
                <w:szCs w:val="22"/>
              </w:rPr>
              <w:id w:val="1907947677"/>
              <w14:checkbox>
                <w14:checked w14:val="1"/>
                <w14:checkedState w14:val="2612" w14:font="MS Gothic"/>
                <w14:uncheckedState w14:val="2610" w14:font="MS Gothic"/>
              </w14:checkbox>
            </w:sdtPr>
            <w:sdtContent>
              <w:p w14:paraId="57AD1E27"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color w:val="000000" w:themeColor="text1"/>
                <w:sz w:val="22"/>
                <w:szCs w:val="22"/>
              </w:rPr>
              <w:id w:val="-1997954874"/>
              <w14:checkbox>
                <w14:checked w14:val="0"/>
                <w14:checkedState w14:val="2612" w14:font="MS Gothic"/>
                <w14:uncheckedState w14:val="2610" w14:font="MS Gothic"/>
              </w14:checkbox>
            </w:sdtPr>
            <w:sdtContent>
              <w:p w14:paraId="276AA81E"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color w:val="000000" w:themeColor="text1"/>
                <w:sz w:val="22"/>
                <w:szCs w:val="22"/>
              </w:rPr>
              <w:id w:val="833887313"/>
              <w14:checkbox>
                <w14:checked w14:val="0"/>
                <w14:checkedState w14:val="2612" w14:font="MS Gothic"/>
                <w14:uncheckedState w14:val="2610" w14:font="MS Gothic"/>
              </w14:checkbox>
            </w:sdtPr>
            <w:sdtContent>
              <w:p w14:paraId="41C05A98"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2353761C" w14:textId="77777777" w:rsidTr="00EE0F42">
        <w:trPr>
          <w:trHeight w:val="439"/>
        </w:trPr>
        <w:tc>
          <w:tcPr>
            <w:tcW w:w="562" w:type="dxa"/>
            <w:shd w:val="clear" w:color="auto" w:fill="F2F2F2" w:themeFill="background1" w:themeFillShade="F2"/>
            <w:vAlign w:val="center"/>
          </w:tcPr>
          <w:p w14:paraId="08C11F3D"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17</w:t>
            </w:r>
          </w:p>
        </w:tc>
        <w:tc>
          <w:tcPr>
            <w:tcW w:w="7088" w:type="dxa"/>
            <w:shd w:val="clear" w:color="auto" w:fill="F2F2F2" w:themeFill="background1" w:themeFillShade="F2"/>
            <w:vAlign w:val="center"/>
          </w:tcPr>
          <w:p w14:paraId="73D816A9"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color w:val="000000" w:themeColor="text1"/>
                <w:sz w:val="22"/>
                <w:szCs w:val="22"/>
              </w:rPr>
              <w:id w:val="-65498961"/>
              <w14:checkbox>
                <w14:checked w14:val="1"/>
                <w14:checkedState w14:val="2612" w14:font="MS Gothic"/>
                <w14:uncheckedState w14:val="2610" w14:font="MS Gothic"/>
              </w14:checkbox>
            </w:sdtPr>
            <w:sdtContent>
              <w:p w14:paraId="43EA57BE"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color w:val="000000" w:themeColor="text1"/>
                <w:sz w:val="22"/>
                <w:szCs w:val="22"/>
              </w:rPr>
              <w:id w:val="-327907113"/>
              <w14:checkbox>
                <w14:checked w14:val="0"/>
                <w14:checkedState w14:val="2612" w14:font="MS Gothic"/>
                <w14:uncheckedState w14:val="2610" w14:font="MS Gothic"/>
              </w14:checkbox>
            </w:sdtPr>
            <w:sdtContent>
              <w:p w14:paraId="1034E1BA"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color w:val="000000" w:themeColor="text1"/>
                <w:sz w:val="22"/>
                <w:szCs w:val="22"/>
              </w:rPr>
              <w:id w:val="-843242132"/>
              <w14:checkbox>
                <w14:checked w14:val="0"/>
                <w14:checkedState w14:val="2612" w14:font="MS Gothic"/>
                <w14:uncheckedState w14:val="2610" w14:font="MS Gothic"/>
              </w14:checkbox>
            </w:sdtPr>
            <w:sdtContent>
              <w:p w14:paraId="57C45DE8"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5212692A" w14:textId="77777777" w:rsidTr="00EE0F42">
        <w:trPr>
          <w:trHeight w:val="403"/>
        </w:trPr>
        <w:tc>
          <w:tcPr>
            <w:tcW w:w="562" w:type="dxa"/>
            <w:shd w:val="clear" w:color="auto" w:fill="F2F2F2" w:themeFill="background1" w:themeFillShade="F2"/>
            <w:vAlign w:val="center"/>
          </w:tcPr>
          <w:p w14:paraId="53E6C811"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18</w:t>
            </w:r>
          </w:p>
        </w:tc>
        <w:tc>
          <w:tcPr>
            <w:tcW w:w="7088" w:type="dxa"/>
            <w:shd w:val="clear" w:color="auto" w:fill="F2F2F2" w:themeFill="background1" w:themeFillShade="F2"/>
            <w:vAlign w:val="center"/>
          </w:tcPr>
          <w:p w14:paraId="57962158"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color w:val="000000" w:themeColor="text1"/>
                <w:sz w:val="22"/>
                <w:szCs w:val="22"/>
              </w:rPr>
              <w:id w:val="-1689744163"/>
              <w14:checkbox>
                <w14:checked w14:val="1"/>
                <w14:checkedState w14:val="2612" w14:font="MS Gothic"/>
                <w14:uncheckedState w14:val="2610" w14:font="MS Gothic"/>
              </w14:checkbox>
            </w:sdtPr>
            <w:sdtContent>
              <w:p w14:paraId="358A1FC3"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color w:val="000000" w:themeColor="text1"/>
                <w:sz w:val="22"/>
                <w:szCs w:val="22"/>
              </w:rPr>
              <w:id w:val="-1160307203"/>
              <w14:checkbox>
                <w14:checked w14:val="0"/>
                <w14:checkedState w14:val="2612" w14:font="MS Gothic"/>
                <w14:uncheckedState w14:val="2610" w14:font="MS Gothic"/>
              </w14:checkbox>
            </w:sdtPr>
            <w:sdtContent>
              <w:p w14:paraId="0EF139CF"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color w:val="000000" w:themeColor="text1"/>
                <w:sz w:val="22"/>
                <w:szCs w:val="22"/>
              </w:rPr>
              <w:id w:val="-270004211"/>
              <w14:checkbox>
                <w14:checked w14:val="0"/>
                <w14:checkedState w14:val="2612" w14:font="MS Gothic"/>
                <w14:uncheckedState w14:val="2610" w14:font="MS Gothic"/>
              </w14:checkbox>
            </w:sdtPr>
            <w:sdtContent>
              <w:p w14:paraId="574375FE"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689C8A0F" w14:textId="77777777" w:rsidTr="00EE0F42">
        <w:trPr>
          <w:trHeight w:val="439"/>
        </w:trPr>
        <w:tc>
          <w:tcPr>
            <w:tcW w:w="562" w:type="dxa"/>
            <w:shd w:val="clear" w:color="auto" w:fill="F2F2F2" w:themeFill="background1" w:themeFillShade="F2"/>
            <w:vAlign w:val="center"/>
          </w:tcPr>
          <w:p w14:paraId="27594C92"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19</w:t>
            </w:r>
          </w:p>
        </w:tc>
        <w:tc>
          <w:tcPr>
            <w:tcW w:w="7088" w:type="dxa"/>
            <w:shd w:val="clear" w:color="auto" w:fill="F2F2F2" w:themeFill="background1" w:themeFillShade="F2"/>
            <w:vAlign w:val="center"/>
          </w:tcPr>
          <w:p w14:paraId="27DB4E7D"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color w:val="000000" w:themeColor="text1"/>
                <w:sz w:val="22"/>
                <w:szCs w:val="22"/>
              </w:rPr>
              <w:id w:val="-120004605"/>
              <w14:checkbox>
                <w14:checked w14:val="1"/>
                <w14:checkedState w14:val="2612" w14:font="MS Gothic"/>
                <w14:uncheckedState w14:val="2610" w14:font="MS Gothic"/>
              </w14:checkbox>
            </w:sdtPr>
            <w:sdtContent>
              <w:p w14:paraId="235ED5E6"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color w:val="000000" w:themeColor="text1"/>
                <w:sz w:val="22"/>
                <w:szCs w:val="22"/>
              </w:rPr>
              <w:id w:val="-502748247"/>
              <w14:checkbox>
                <w14:checked w14:val="0"/>
                <w14:checkedState w14:val="2612" w14:font="MS Gothic"/>
                <w14:uncheckedState w14:val="2610" w14:font="MS Gothic"/>
              </w14:checkbox>
            </w:sdtPr>
            <w:sdtContent>
              <w:p w14:paraId="08408CC9"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color w:val="000000" w:themeColor="text1"/>
                <w:sz w:val="22"/>
                <w:szCs w:val="22"/>
              </w:rPr>
              <w:id w:val="196125454"/>
              <w14:checkbox>
                <w14:checked w14:val="0"/>
                <w14:checkedState w14:val="2612" w14:font="MS Gothic"/>
                <w14:uncheckedState w14:val="2610" w14:font="MS Gothic"/>
              </w14:checkbox>
            </w:sdtPr>
            <w:sdtContent>
              <w:p w14:paraId="2F659F49"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2F356F4E" w14:textId="77777777" w:rsidTr="00EE0F42">
        <w:trPr>
          <w:trHeight w:val="403"/>
        </w:trPr>
        <w:tc>
          <w:tcPr>
            <w:tcW w:w="562" w:type="dxa"/>
            <w:shd w:val="clear" w:color="auto" w:fill="F2F2F2" w:themeFill="background1" w:themeFillShade="F2"/>
            <w:vAlign w:val="center"/>
          </w:tcPr>
          <w:p w14:paraId="586959C8"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20</w:t>
            </w:r>
          </w:p>
        </w:tc>
        <w:tc>
          <w:tcPr>
            <w:tcW w:w="7088" w:type="dxa"/>
            <w:shd w:val="clear" w:color="auto" w:fill="F2F2F2" w:themeFill="background1" w:themeFillShade="F2"/>
            <w:vAlign w:val="center"/>
          </w:tcPr>
          <w:p w14:paraId="5CA642EB"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color w:val="000000" w:themeColor="text1"/>
                <w:sz w:val="22"/>
                <w:szCs w:val="22"/>
              </w:rPr>
              <w:id w:val="96221617"/>
              <w14:checkbox>
                <w14:checked w14:val="1"/>
                <w14:checkedState w14:val="2612" w14:font="MS Gothic"/>
                <w14:uncheckedState w14:val="2610" w14:font="MS Gothic"/>
              </w14:checkbox>
            </w:sdtPr>
            <w:sdtContent>
              <w:p w14:paraId="71621579"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color w:val="000000" w:themeColor="text1"/>
                <w:sz w:val="22"/>
                <w:szCs w:val="22"/>
              </w:rPr>
              <w:id w:val="-715357891"/>
              <w14:checkbox>
                <w14:checked w14:val="0"/>
                <w14:checkedState w14:val="2612" w14:font="MS Gothic"/>
                <w14:uncheckedState w14:val="2610" w14:font="MS Gothic"/>
              </w14:checkbox>
            </w:sdtPr>
            <w:sdtContent>
              <w:p w14:paraId="5ADEB692"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color w:val="000000" w:themeColor="text1"/>
                <w:sz w:val="22"/>
                <w:szCs w:val="22"/>
              </w:rPr>
              <w:id w:val="-861819308"/>
              <w14:checkbox>
                <w14:checked w14:val="0"/>
                <w14:checkedState w14:val="2612" w14:font="MS Gothic"/>
                <w14:uncheckedState w14:val="2610" w14:font="MS Gothic"/>
              </w14:checkbox>
            </w:sdtPr>
            <w:sdtContent>
              <w:p w14:paraId="2D0EE35F"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156E61FE" w14:textId="77777777" w:rsidTr="00EE0F42">
        <w:trPr>
          <w:trHeight w:val="439"/>
        </w:trPr>
        <w:tc>
          <w:tcPr>
            <w:tcW w:w="562" w:type="dxa"/>
            <w:shd w:val="clear" w:color="auto" w:fill="F2F2F2" w:themeFill="background1" w:themeFillShade="F2"/>
            <w:vAlign w:val="center"/>
          </w:tcPr>
          <w:p w14:paraId="2FFBDB3A"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21</w:t>
            </w:r>
          </w:p>
        </w:tc>
        <w:tc>
          <w:tcPr>
            <w:tcW w:w="7088" w:type="dxa"/>
            <w:shd w:val="clear" w:color="auto" w:fill="F2F2F2" w:themeFill="background1" w:themeFillShade="F2"/>
            <w:vAlign w:val="center"/>
          </w:tcPr>
          <w:p w14:paraId="6C161C61"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color w:val="000000" w:themeColor="text1"/>
                <w:sz w:val="22"/>
                <w:szCs w:val="22"/>
              </w:rPr>
              <w:id w:val="1507015635"/>
              <w14:checkbox>
                <w14:checked w14:val="1"/>
                <w14:checkedState w14:val="2612" w14:font="MS Gothic"/>
                <w14:uncheckedState w14:val="2610" w14:font="MS Gothic"/>
              </w14:checkbox>
            </w:sdtPr>
            <w:sdtContent>
              <w:p w14:paraId="274BAD0D"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color w:val="000000" w:themeColor="text1"/>
                <w:sz w:val="22"/>
                <w:szCs w:val="22"/>
              </w:rPr>
              <w:id w:val="282701375"/>
              <w14:checkbox>
                <w14:checked w14:val="0"/>
                <w14:checkedState w14:val="2612" w14:font="MS Gothic"/>
                <w14:uncheckedState w14:val="2610" w14:font="MS Gothic"/>
              </w14:checkbox>
            </w:sdtPr>
            <w:sdtContent>
              <w:p w14:paraId="1D3A9049"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color w:val="000000" w:themeColor="text1"/>
                <w:sz w:val="22"/>
                <w:szCs w:val="22"/>
              </w:rPr>
              <w:id w:val="-1075428902"/>
              <w14:checkbox>
                <w14:checked w14:val="0"/>
                <w14:checkedState w14:val="2612" w14:font="MS Gothic"/>
                <w14:uncheckedState w14:val="2610" w14:font="MS Gothic"/>
              </w14:checkbox>
            </w:sdtPr>
            <w:sdtContent>
              <w:p w14:paraId="6ABDFBB6"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44AAC1E3" w14:textId="77777777" w:rsidTr="00EE0F42">
        <w:trPr>
          <w:trHeight w:val="403"/>
        </w:trPr>
        <w:tc>
          <w:tcPr>
            <w:tcW w:w="562" w:type="dxa"/>
            <w:tcBorders>
              <w:bottom w:val="single" w:sz="4" w:space="0" w:color="auto"/>
            </w:tcBorders>
            <w:shd w:val="clear" w:color="auto" w:fill="F2F2F2" w:themeFill="background1" w:themeFillShade="F2"/>
            <w:vAlign w:val="center"/>
          </w:tcPr>
          <w:p w14:paraId="46B1FDD4"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22</w:t>
            </w:r>
          </w:p>
        </w:tc>
        <w:tc>
          <w:tcPr>
            <w:tcW w:w="9923" w:type="dxa"/>
            <w:gridSpan w:val="4"/>
            <w:tcBorders>
              <w:bottom w:val="single" w:sz="4" w:space="0" w:color="auto"/>
            </w:tcBorders>
            <w:shd w:val="clear" w:color="auto" w:fill="F2F2F2" w:themeFill="background1" w:themeFillShade="F2"/>
            <w:vAlign w:val="center"/>
          </w:tcPr>
          <w:p w14:paraId="35637C77"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If NO</w:t>
            </w:r>
            <w:r w:rsidRPr="00DE0122">
              <w:rPr>
                <w:rFonts w:ascii="Arial" w:hAnsi="Arial" w:cs="Arial"/>
                <w:b/>
                <w:bCs/>
                <w:color w:val="000000" w:themeColor="text1"/>
                <w:sz w:val="22"/>
                <w:szCs w:val="22"/>
              </w:rPr>
              <w:t xml:space="preserve"> </w:t>
            </w:r>
            <w:r w:rsidRPr="00DE0122">
              <w:rPr>
                <w:rFonts w:ascii="Arial" w:hAnsi="Arial" w:cs="Arial"/>
                <w:color w:val="000000" w:themeColor="text1"/>
                <w:sz w:val="22"/>
                <w:szCs w:val="22"/>
              </w:rPr>
              <w:t xml:space="preserve">to any of above questions, please give an explanation </w:t>
            </w:r>
          </w:p>
        </w:tc>
      </w:tr>
      <w:tr w:rsidR="00DE0122" w:rsidRPr="00DE0122" w14:paraId="4F7EA4F3" w14:textId="77777777" w:rsidTr="00EE0F42">
        <w:trPr>
          <w:trHeight w:val="403"/>
        </w:trPr>
        <w:tc>
          <w:tcPr>
            <w:tcW w:w="562" w:type="dxa"/>
            <w:vAlign w:val="center"/>
          </w:tcPr>
          <w:p w14:paraId="65DD0771" w14:textId="77777777" w:rsidR="00D941C2" w:rsidRPr="00DE0122" w:rsidRDefault="00D941C2" w:rsidP="00EE0F42">
            <w:pPr>
              <w:jc w:val="center"/>
              <w:rPr>
                <w:rFonts w:ascii="Arial" w:hAnsi="Arial" w:cs="Arial"/>
                <w:color w:val="000000" w:themeColor="text1"/>
                <w:sz w:val="22"/>
                <w:szCs w:val="22"/>
              </w:rPr>
            </w:pPr>
          </w:p>
        </w:tc>
        <w:tc>
          <w:tcPr>
            <w:tcW w:w="9923" w:type="dxa"/>
            <w:gridSpan w:val="4"/>
            <w:vAlign w:val="center"/>
          </w:tcPr>
          <w:p w14:paraId="6B735C0E" w14:textId="77777777" w:rsidR="00D941C2" w:rsidRPr="00DE0122" w:rsidRDefault="00D941C2" w:rsidP="00EE0F42">
            <w:pPr>
              <w:rPr>
                <w:rFonts w:ascii="Arial" w:hAnsi="Arial" w:cs="Arial"/>
                <w:color w:val="000000" w:themeColor="text1"/>
                <w:sz w:val="22"/>
                <w:szCs w:val="22"/>
              </w:rPr>
            </w:pPr>
          </w:p>
          <w:p w14:paraId="439F7567" w14:textId="77777777" w:rsidR="00D941C2" w:rsidRPr="00DE0122" w:rsidRDefault="00D941C2" w:rsidP="00EE0F42">
            <w:pPr>
              <w:rPr>
                <w:rFonts w:ascii="Arial" w:hAnsi="Arial" w:cs="Arial"/>
                <w:color w:val="000000" w:themeColor="text1"/>
                <w:sz w:val="22"/>
                <w:szCs w:val="22"/>
              </w:rPr>
            </w:pPr>
          </w:p>
          <w:p w14:paraId="5767D50C" w14:textId="77777777" w:rsidR="00D941C2" w:rsidRPr="00DE0122" w:rsidRDefault="00D941C2" w:rsidP="00EE0F42">
            <w:pPr>
              <w:rPr>
                <w:rFonts w:ascii="Arial" w:hAnsi="Arial" w:cs="Arial"/>
                <w:color w:val="000000" w:themeColor="text1"/>
                <w:sz w:val="22"/>
                <w:szCs w:val="22"/>
              </w:rPr>
            </w:pPr>
          </w:p>
          <w:p w14:paraId="45650507" w14:textId="77777777" w:rsidR="00D941C2" w:rsidRPr="00DE0122" w:rsidRDefault="00D941C2" w:rsidP="00EE0F42">
            <w:pPr>
              <w:autoSpaceDE w:val="0"/>
              <w:autoSpaceDN w:val="0"/>
              <w:adjustRightInd w:val="0"/>
              <w:rPr>
                <w:rFonts w:ascii="Arial" w:hAnsi="Arial" w:cs="Arial"/>
                <w:color w:val="000000" w:themeColor="text1"/>
              </w:rPr>
            </w:pPr>
            <w:r w:rsidRPr="00DE0122">
              <w:rPr>
                <w:rFonts w:ascii="Arial" w:hAnsi="Arial" w:cs="Arial"/>
                <w:i/>
                <w:color w:val="000000" w:themeColor="text1"/>
                <w:sz w:val="18"/>
                <w:szCs w:val="18"/>
              </w:rPr>
              <w:t>(</w:t>
            </w:r>
            <w:proofErr w:type="gramStart"/>
            <w:r w:rsidRPr="00DE0122">
              <w:rPr>
                <w:rFonts w:ascii="Arial" w:hAnsi="Arial" w:cs="Arial"/>
                <w:i/>
                <w:color w:val="000000" w:themeColor="text1"/>
                <w:sz w:val="18"/>
                <w:szCs w:val="18"/>
              </w:rPr>
              <w:t>this</w:t>
            </w:r>
            <w:proofErr w:type="gramEnd"/>
            <w:r w:rsidRPr="00DE0122">
              <w:rPr>
                <w:rFonts w:ascii="Arial" w:hAnsi="Arial" w:cs="Arial"/>
                <w:i/>
                <w:color w:val="000000" w:themeColor="text1"/>
                <w:sz w:val="18"/>
                <w:szCs w:val="18"/>
              </w:rPr>
              <w:t xml:space="preserve"> box should expand as you type)</w:t>
            </w:r>
          </w:p>
        </w:tc>
      </w:tr>
    </w:tbl>
    <w:p w14:paraId="488ADC16" w14:textId="77777777" w:rsidR="00D941C2" w:rsidRPr="00DE0122" w:rsidRDefault="00D941C2" w:rsidP="00D941C2">
      <w:pPr>
        <w:rPr>
          <w:rFonts w:ascii="Arial" w:hAnsi="Arial" w:cs="Arial"/>
          <w:color w:val="000000" w:themeColor="text1"/>
        </w:rPr>
      </w:pPr>
    </w:p>
    <w:tbl>
      <w:tblPr>
        <w:tblStyle w:val="TableGrid"/>
        <w:tblW w:w="10485" w:type="dxa"/>
        <w:tblLook w:val="04A0" w:firstRow="1" w:lastRow="0" w:firstColumn="1" w:lastColumn="0" w:noHBand="0" w:noVBand="1"/>
      </w:tblPr>
      <w:tblGrid>
        <w:gridCol w:w="562"/>
        <w:gridCol w:w="7088"/>
        <w:gridCol w:w="992"/>
        <w:gridCol w:w="851"/>
        <w:gridCol w:w="992"/>
      </w:tblGrid>
      <w:tr w:rsidR="00DE0122" w:rsidRPr="00DE0122" w14:paraId="7B9603E8" w14:textId="77777777" w:rsidTr="00EE0F42">
        <w:tc>
          <w:tcPr>
            <w:tcW w:w="562" w:type="dxa"/>
            <w:shd w:val="clear" w:color="auto" w:fill="F2F2F2" w:themeFill="background1" w:themeFillShade="F2"/>
          </w:tcPr>
          <w:p w14:paraId="122A21B8" w14:textId="77777777" w:rsidR="00D941C2" w:rsidRPr="00DE0122" w:rsidRDefault="00D941C2" w:rsidP="00EE0F42">
            <w:pPr>
              <w:autoSpaceDE w:val="0"/>
              <w:autoSpaceDN w:val="0"/>
              <w:adjustRightInd w:val="0"/>
              <w:jc w:val="both"/>
              <w:rPr>
                <w:rFonts w:ascii="Arial" w:hAnsi="Arial" w:cs="Arial"/>
                <w:bCs/>
                <w:color w:val="000000" w:themeColor="text1"/>
                <w:sz w:val="22"/>
                <w:szCs w:val="22"/>
              </w:rPr>
            </w:pPr>
          </w:p>
        </w:tc>
        <w:tc>
          <w:tcPr>
            <w:tcW w:w="7088" w:type="dxa"/>
            <w:shd w:val="clear" w:color="auto" w:fill="F2F2F2" w:themeFill="background1" w:themeFillShade="F2"/>
            <w:vAlign w:val="center"/>
          </w:tcPr>
          <w:p w14:paraId="755C4EA1" w14:textId="77777777" w:rsidR="00D941C2" w:rsidRPr="00DE0122" w:rsidRDefault="00D941C2" w:rsidP="00EE0F42">
            <w:pPr>
              <w:autoSpaceDE w:val="0"/>
              <w:autoSpaceDN w:val="0"/>
              <w:adjustRightInd w:val="0"/>
              <w:rPr>
                <w:rFonts w:ascii="Arial" w:hAnsi="Arial" w:cs="Arial"/>
                <w:b/>
                <w:color w:val="000000" w:themeColor="text1"/>
                <w:sz w:val="22"/>
                <w:szCs w:val="22"/>
              </w:rPr>
            </w:pPr>
            <w:r w:rsidRPr="00DE0122">
              <w:rPr>
                <w:rFonts w:ascii="Arial" w:hAnsi="Arial" w:cs="Arial"/>
                <w:b/>
                <w:color w:val="000000" w:themeColor="text1"/>
                <w:sz w:val="22"/>
                <w:szCs w:val="22"/>
              </w:rPr>
              <w:t>Information for participants:</w:t>
            </w:r>
          </w:p>
        </w:tc>
        <w:tc>
          <w:tcPr>
            <w:tcW w:w="992" w:type="dxa"/>
            <w:shd w:val="clear" w:color="auto" w:fill="F2F2F2" w:themeFill="background1" w:themeFillShade="F2"/>
            <w:vAlign w:val="bottom"/>
          </w:tcPr>
          <w:p w14:paraId="71417EEE" w14:textId="77777777" w:rsidR="00D941C2" w:rsidRPr="00DE0122" w:rsidRDefault="00D941C2" w:rsidP="00EE0F42">
            <w:pPr>
              <w:autoSpaceDE w:val="0"/>
              <w:autoSpaceDN w:val="0"/>
              <w:adjustRightInd w:val="0"/>
              <w:jc w:val="center"/>
              <w:rPr>
                <w:rFonts w:ascii="Arial" w:hAnsi="Arial" w:cs="Arial"/>
                <w:b/>
                <w:bCs/>
                <w:color w:val="000000" w:themeColor="text1"/>
                <w:sz w:val="16"/>
                <w:szCs w:val="16"/>
              </w:rPr>
            </w:pPr>
          </w:p>
          <w:p w14:paraId="78AF67D2"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r w:rsidRPr="00DE0122">
              <w:rPr>
                <w:rFonts w:ascii="Arial" w:hAnsi="Arial" w:cs="Arial"/>
                <w:b/>
                <w:bCs/>
                <w:color w:val="000000" w:themeColor="text1"/>
                <w:sz w:val="22"/>
                <w:szCs w:val="22"/>
              </w:rPr>
              <w:t>YES</w:t>
            </w:r>
          </w:p>
        </w:tc>
        <w:tc>
          <w:tcPr>
            <w:tcW w:w="851" w:type="dxa"/>
            <w:shd w:val="clear" w:color="auto" w:fill="F2F2F2" w:themeFill="background1" w:themeFillShade="F2"/>
            <w:vAlign w:val="bottom"/>
          </w:tcPr>
          <w:p w14:paraId="7C2ECAC3"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r w:rsidRPr="00DE0122">
              <w:rPr>
                <w:rFonts w:ascii="Arial" w:hAnsi="Arial" w:cs="Arial"/>
                <w:b/>
                <w:bCs/>
                <w:color w:val="000000" w:themeColor="text1"/>
                <w:sz w:val="22"/>
                <w:szCs w:val="22"/>
              </w:rPr>
              <w:t>NO</w:t>
            </w:r>
          </w:p>
        </w:tc>
        <w:tc>
          <w:tcPr>
            <w:tcW w:w="992" w:type="dxa"/>
            <w:shd w:val="clear" w:color="auto" w:fill="F2F2F2" w:themeFill="background1" w:themeFillShade="F2"/>
            <w:vAlign w:val="bottom"/>
          </w:tcPr>
          <w:p w14:paraId="2A259533" w14:textId="77777777" w:rsidR="00D941C2" w:rsidRPr="00DE0122" w:rsidRDefault="00D941C2" w:rsidP="00EE0F42">
            <w:pPr>
              <w:autoSpaceDE w:val="0"/>
              <w:autoSpaceDN w:val="0"/>
              <w:adjustRightInd w:val="0"/>
              <w:jc w:val="center"/>
              <w:rPr>
                <w:rFonts w:ascii="Arial" w:hAnsi="Arial" w:cs="Arial"/>
                <w:b/>
                <w:bCs/>
                <w:color w:val="000000" w:themeColor="text1"/>
                <w:sz w:val="16"/>
                <w:szCs w:val="16"/>
              </w:rPr>
            </w:pPr>
          </w:p>
          <w:p w14:paraId="7ED990D4"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r w:rsidRPr="00DE0122">
              <w:rPr>
                <w:rFonts w:ascii="Arial" w:hAnsi="Arial" w:cs="Arial"/>
                <w:b/>
                <w:bCs/>
                <w:color w:val="000000" w:themeColor="text1"/>
                <w:sz w:val="22"/>
                <w:szCs w:val="22"/>
              </w:rPr>
              <w:t>N/A</w:t>
            </w:r>
          </w:p>
        </w:tc>
      </w:tr>
      <w:tr w:rsidR="00DE0122" w:rsidRPr="00DE0122" w14:paraId="4BB80E67" w14:textId="77777777" w:rsidTr="00EE0F42">
        <w:trPr>
          <w:trHeight w:val="439"/>
        </w:trPr>
        <w:tc>
          <w:tcPr>
            <w:tcW w:w="562" w:type="dxa"/>
            <w:shd w:val="clear" w:color="auto" w:fill="F2F2F2" w:themeFill="background1" w:themeFillShade="F2"/>
            <w:vAlign w:val="center"/>
          </w:tcPr>
          <w:p w14:paraId="4520D4E4"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24</w:t>
            </w:r>
          </w:p>
        </w:tc>
        <w:tc>
          <w:tcPr>
            <w:tcW w:w="7088" w:type="dxa"/>
            <w:shd w:val="clear" w:color="auto" w:fill="F2F2F2" w:themeFill="background1" w:themeFillShade="F2"/>
            <w:vAlign w:val="center"/>
          </w:tcPr>
          <w:p w14:paraId="1794012D"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Will participants be paid?</w:t>
            </w:r>
          </w:p>
        </w:tc>
        <w:tc>
          <w:tcPr>
            <w:tcW w:w="992" w:type="dxa"/>
            <w:shd w:val="clear" w:color="auto" w:fill="BFBFBF" w:themeFill="background1" w:themeFillShade="BF"/>
            <w:vAlign w:val="center"/>
          </w:tcPr>
          <w:sdt>
            <w:sdtPr>
              <w:rPr>
                <w:rFonts w:ascii="Arial" w:hAnsi="Arial" w:cs="Arial"/>
                <w:color w:val="000000" w:themeColor="text1"/>
                <w:sz w:val="22"/>
                <w:szCs w:val="22"/>
              </w:rPr>
              <w:id w:val="51043762"/>
              <w14:checkbox>
                <w14:checked w14:val="0"/>
                <w14:checkedState w14:val="2612" w14:font="MS Gothic"/>
                <w14:uncheckedState w14:val="2610" w14:font="MS Gothic"/>
              </w14:checkbox>
            </w:sdtPr>
            <w:sdtContent>
              <w:p w14:paraId="23FDE6BA"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color w:val="000000" w:themeColor="text1"/>
                <w:sz w:val="22"/>
                <w:szCs w:val="22"/>
              </w:rPr>
              <w:id w:val="-256140063"/>
              <w14:checkbox>
                <w14:checked w14:val="1"/>
                <w14:checkedState w14:val="2612" w14:font="MS Gothic"/>
                <w14:uncheckedState w14:val="2610" w14:font="MS Gothic"/>
              </w14:checkbox>
            </w:sdtPr>
            <w:sdtContent>
              <w:p w14:paraId="5E893D11"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color w:val="000000" w:themeColor="text1"/>
                <w:sz w:val="22"/>
                <w:szCs w:val="22"/>
              </w:rPr>
              <w:id w:val="634219724"/>
              <w14:checkbox>
                <w14:checked w14:val="0"/>
                <w14:checkedState w14:val="2612" w14:font="MS Gothic"/>
                <w14:uncheckedState w14:val="2610" w14:font="MS Gothic"/>
              </w14:checkbox>
            </w:sdtPr>
            <w:sdtContent>
              <w:p w14:paraId="51F8AAAA"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10A11F75" w14:textId="77777777" w:rsidTr="00EE0F42">
        <w:trPr>
          <w:trHeight w:val="403"/>
        </w:trPr>
        <w:tc>
          <w:tcPr>
            <w:tcW w:w="562" w:type="dxa"/>
            <w:shd w:val="clear" w:color="auto" w:fill="F2F2F2" w:themeFill="background1" w:themeFillShade="F2"/>
            <w:vAlign w:val="center"/>
          </w:tcPr>
          <w:p w14:paraId="6F0D6CAB"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25</w:t>
            </w:r>
          </w:p>
        </w:tc>
        <w:tc>
          <w:tcPr>
            <w:tcW w:w="7088" w:type="dxa"/>
            <w:shd w:val="clear" w:color="auto" w:fill="F2F2F2" w:themeFill="background1" w:themeFillShade="F2"/>
            <w:vAlign w:val="center"/>
          </w:tcPr>
          <w:p w14:paraId="710EC17F"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color w:val="000000" w:themeColor="text1"/>
                <w:sz w:val="22"/>
                <w:szCs w:val="22"/>
              </w:rPr>
              <w:id w:val="-1438982454"/>
              <w14:checkbox>
                <w14:checked w14:val="1"/>
                <w14:checkedState w14:val="2612" w14:font="MS Gothic"/>
                <w14:uncheckedState w14:val="2610" w14:font="MS Gothic"/>
              </w14:checkbox>
            </w:sdtPr>
            <w:sdtContent>
              <w:p w14:paraId="5E221C32"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color w:val="000000" w:themeColor="text1"/>
                <w:sz w:val="22"/>
                <w:szCs w:val="22"/>
              </w:rPr>
              <w:id w:val="2089267095"/>
              <w14:checkbox>
                <w14:checked w14:val="0"/>
                <w14:checkedState w14:val="2612" w14:font="MS Gothic"/>
                <w14:uncheckedState w14:val="2610" w14:font="MS Gothic"/>
              </w14:checkbox>
            </w:sdtPr>
            <w:sdtContent>
              <w:p w14:paraId="5DA09C21"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color w:val="000000" w:themeColor="text1"/>
                <w:sz w:val="22"/>
                <w:szCs w:val="22"/>
              </w:rPr>
              <w:id w:val="425468845"/>
              <w14:checkbox>
                <w14:checked w14:val="0"/>
                <w14:checkedState w14:val="2612" w14:font="MS Gothic"/>
                <w14:uncheckedState w14:val="2610" w14:font="MS Gothic"/>
              </w14:checkbox>
            </w:sdtPr>
            <w:sdtContent>
              <w:p w14:paraId="75928264"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2FF6EEF0" w14:textId="77777777" w:rsidTr="00EE0F42">
        <w:trPr>
          <w:trHeight w:val="439"/>
        </w:trPr>
        <w:tc>
          <w:tcPr>
            <w:tcW w:w="562" w:type="dxa"/>
            <w:shd w:val="clear" w:color="auto" w:fill="F2F2F2" w:themeFill="background1" w:themeFillShade="F2"/>
            <w:vAlign w:val="center"/>
          </w:tcPr>
          <w:p w14:paraId="104078FD"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26</w:t>
            </w:r>
          </w:p>
        </w:tc>
        <w:tc>
          <w:tcPr>
            <w:tcW w:w="7088" w:type="dxa"/>
            <w:shd w:val="clear" w:color="auto" w:fill="F2F2F2" w:themeFill="background1" w:themeFillShade="F2"/>
            <w:vAlign w:val="center"/>
          </w:tcPr>
          <w:p w14:paraId="146E3F34"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color w:val="000000" w:themeColor="text1"/>
                <w:sz w:val="22"/>
                <w:szCs w:val="22"/>
              </w:rPr>
              <w:id w:val="-225606969"/>
              <w14:checkbox>
                <w14:checked w14:val="0"/>
                <w14:checkedState w14:val="2612" w14:font="MS Gothic"/>
                <w14:uncheckedState w14:val="2610" w14:font="MS Gothic"/>
              </w14:checkbox>
            </w:sdtPr>
            <w:sdtContent>
              <w:p w14:paraId="647B77B1"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color w:val="000000" w:themeColor="text1"/>
                <w:sz w:val="22"/>
                <w:szCs w:val="22"/>
              </w:rPr>
              <w:id w:val="-1565337314"/>
              <w14:checkbox>
                <w14:checked w14:val="1"/>
                <w14:checkedState w14:val="2612" w14:font="MS Gothic"/>
                <w14:uncheckedState w14:val="2610" w14:font="MS Gothic"/>
              </w14:checkbox>
            </w:sdtPr>
            <w:sdtContent>
              <w:p w14:paraId="6FABBE47"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color w:val="000000" w:themeColor="text1"/>
                <w:sz w:val="22"/>
                <w:szCs w:val="22"/>
              </w:rPr>
              <w:id w:val="-133575194"/>
              <w14:checkbox>
                <w14:checked w14:val="0"/>
                <w14:checkedState w14:val="2612" w14:font="MS Gothic"/>
                <w14:uncheckedState w14:val="2610" w14:font="MS Gothic"/>
              </w14:checkbox>
            </w:sdtPr>
            <w:sdtContent>
              <w:p w14:paraId="2AAFA919"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5CA78C67" w14:textId="77777777" w:rsidTr="00EE0F42">
        <w:trPr>
          <w:trHeight w:val="403"/>
        </w:trPr>
        <w:tc>
          <w:tcPr>
            <w:tcW w:w="562" w:type="dxa"/>
            <w:shd w:val="clear" w:color="auto" w:fill="F2F2F2" w:themeFill="background1" w:themeFillShade="F2"/>
            <w:vAlign w:val="center"/>
          </w:tcPr>
          <w:p w14:paraId="2F393246"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27</w:t>
            </w:r>
          </w:p>
        </w:tc>
        <w:tc>
          <w:tcPr>
            <w:tcW w:w="7088" w:type="dxa"/>
            <w:shd w:val="clear" w:color="auto" w:fill="F2F2F2" w:themeFill="background1" w:themeFillShade="F2"/>
            <w:vAlign w:val="center"/>
          </w:tcPr>
          <w:p w14:paraId="404A6D0A"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color w:val="000000" w:themeColor="text1"/>
                <w:sz w:val="22"/>
                <w:szCs w:val="22"/>
              </w:rPr>
              <w:id w:val="-873932248"/>
              <w14:checkbox>
                <w14:checked w14:val="0"/>
                <w14:checkedState w14:val="2612" w14:font="MS Gothic"/>
                <w14:uncheckedState w14:val="2610" w14:font="MS Gothic"/>
              </w14:checkbox>
            </w:sdtPr>
            <w:sdtContent>
              <w:p w14:paraId="0245E8A9"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color w:val="000000" w:themeColor="text1"/>
                <w:sz w:val="22"/>
                <w:szCs w:val="22"/>
              </w:rPr>
              <w:id w:val="-1867361740"/>
              <w14:checkbox>
                <w14:checked w14:val="1"/>
                <w14:checkedState w14:val="2612" w14:font="MS Gothic"/>
                <w14:uncheckedState w14:val="2610" w14:font="MS Gothic"/>
              </w14:checkbox>
            </w:sdtPr>
            <w:sdtContent>
              <w:p w14:paraId="4EFB4E92"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color w:val="000000" w:themeColor="text1"/>
                <w:sz w:val="22"/>
                <w:szCs w:val="22"/>
              </w:rPr>
              <w:id w:val="214328365"/>
              <w14:checkbox>
                <w14:checked w14:val="0"/>
                <w14:checkedState w14:val="2612" w14:font="MS Gothic"/>
                <w14:uncheckedState w14:val="2610" w14:font="MS Gothic"/>
              </w14:checkbox>
            </w:sdtPr>
            <w:sdtContent>
              <w:p w14:paraId="1A021335"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176CE015" w14:textId="77777777" w:rsidTr="00EE0F42">
        <w:trPr>
          <w:trHeight w:val="403"/>
        </w:trPr>
        <w:tc>
          <w:tcPr>
            <w:tcW w:w="562" w:type="dxa"/>
            <w:shd w:val="clear" w:color="auto" w:fill="F2F2F2" w:themeFill="background1" w:themeFillShade="F2"/>
            <w:vAlign w:val="center"/>
          </w:tcPr>
          <w:p w14:paraId="22C23572"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28</w:t>
            </w:r>
          </w:p>
        </w:tc>
        <w:tc>
          <w:tcPr>
            <w:tcW w:w="9923" w:type="dxa"/>
            <w:gridSpan w:val="4"/>
            <w:shd w:val="clear" w:color="auto" w:fill="F2F2F2" w:themeFill="background1" w:themeFillShade="F2"/>
            <w:vAlign w:val="center"/>
          </w:tcPr>
          <w:p w14:paraId="0F890AB8"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If YES</w:t>
            </w:r>
            <w:r w:rsidRPr="00DE0122">
              <w:rPr>
                <w:rFonts w:ascii="Arial" w:hAnsi="Arial" w:cs="Arial"/>
                <w:b/>
                <w:bCs/>
                <w:color w:val="000000" w:themeColor="text1"/>
                <w:sz w:val="22"/>
                <w:szCs w:val="22"/>
              </w:rPr>
              <w:t xml:space="preserve"> </w:t>
            </w:r>
            <w:r w:rsidRPr="00DE0122">
              <w:rPr>
                <w:rFonts w:ascii="Arial" w:hAnsi="Arial" w:cs="Arial"/>
                <w:color w:val="000000" w:themeColor="text1"/>
                <w:sz w:val="22"/>
                <w:szCs w:val="22"/>
              </w:rPr>
              <w:t xml:space="preserve">to any question, please provide full details </w:t>
            </w:r>
          </w:p>
        </w:tc>
      </w:tr>
      <w:tr w:rsidR="00DE0122" w:rsidRPr="00DE0122" w14:paraId="19E7C744" w14:textId="77777777" w:rsidTr="00EE0F42">
        <w:trPr>
          <w:trHeight w:val="403"/>
        </w:trPr>
        <w:tc>
          <w:tcPr>
            <w:tcW w:w="562" w:type="dxa"/>
            <w:vAlign w:val="center"/>
          </w:tcPr>
          <w:p w14:paraId="46DD31B0" w14:textId="77777777" w:rsidR="00D941C2" w:rsidRPr="00DE0122" w:rsidRDefault="00D941C2" w:rsidP="00EE0F42">
            <w:pPr>
              <w:jc w:val="center"/>
              <w:rPr>
                <w:rFonts w:ascii="Arial" w:hAnsi="Arial" w:cs="Arial"/>
                <w:color w:val="000000" w:themeColor="text1"/>
                <w:sz w:val="22"/>
                <w:szCs w:val="22"/>
              </w:rPr>
            </w:pPr>
          </w:p>
        </w:tc>
        <w:tc>
          <w:tcPr>
            <w:tcW w:w="9923" w:type="dxa"/>
            <w:gridSpan w:val="4"/>
            <w:vAlign w:val="center"/>
          </w:tcPr>
          <w:p w14:paraId="2EC7FF49" w14:textId="77777777" w:rsidR="00D941C2" w:rsidRPr="00DE0122" w:rsidRDefault="00D941C2" w:rsidP="00EE0F42">
            <w:pPr>
              <w:rPr>
                <w:rFonts w:ascii="Arial" w:hAnsi="Arial" w:cs="Arial"/>
                <w:color w:val="000000" w:themeColor="text1"/>
                <w:sz w:val="22"/>
                <w:szCs w:val="22"/>
              </w:rPr>
            </w:pPr>
          </w:p>
          <w:p w14:paraId="49995EE6"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Virtual Reality headsets and digital simulation software will be used</w:t>
            </w:r>
          </w:p>
          <w:p w14:paraId="1BDA6D0E" w14:textId="77777777" w:rsidR="00D941C2" w:rsidRPr="00DE0122" w:rsidRDefault="00D941C2" w:rsidP="00EE0F42">
            <w:pPr>
              <w:rPr>
                <w:rFonts w:ascii="Arial" w:hAnsi="Arial" w:cs="Arial"/>
                <w:color w:val="000000" w:themeColor="text1"/>
                <w:sz w:val="22"/>
                <w:szCs w:val="22"/>
              </w:rPr>
            </w:pPr>
          </w:p>
          <w:p w14:paraId="25968136" w14:textId="77777777" w:rsidR="00D941C2" w:rsidRPr="00DE0122" w:rsidRDefault="00D941C2" w:rsidP="00EE0F42">
            <w:pPr>
              <w:autoSpaceDE w:val="0"/>
              <w:autoSpaceDN w:val="0"/>
              <w:adjustRightInd w:val="0"/>
              <w:rPr>
                <w:rFonts w:ascii="Arial" w:hAnsi="Arial" w:cs="Arial"/>
                <w:color w:val="000000" w:themeColor="text1"/>
              </w:rPr>
            </w:pPr>
            <w:r w:rsidRPr="00DE0122">
              <w:rPr>
                <w:rFonts w:ascii="Arial" w:hAnsi="Arial" w:cs="Arial"/>
                <w:i/>
                <w:color w:val="000000" w:themeColor="text1"/>
                <w:sz w:val="18"/>
                <w:szCs w:val="18"/>
              </w:rPr>
              <w:t>(</w:t>
            </w:r>
            <w:proofErr w:type="gramStart"/>
            <w:r w:rsidRPr="00DE0122">
              <w:rPr>
                <w:rFonts w:ascii="Arial" w:hAnsi="Arial" w:cs="Arial"/>
                <w:i/>
                <w:color w:val="000000" w:themeColor="text1"/>
                <w:sz w:val="18"/>
                <w:szCs w:val="18"/>
              </w:rPr>
              <w:t>this</w:t>
            </w:r>
            <w:proofErr w:type="gramEnd"/>
            <w:r w:rsidRPr="00DE0122">
              <w:rPr>
                <w:rFonts w:ascii="Arial" w:hAnsi="Arial" w:cs="Arial"/>
                <w:i/>
                <w:color w:val="000000" w:themeColor="text1"/>
                <w:sz w:val="18"/>
                <w:szCs w:val="18"/>
              </w:rPr>
              <w:t xml:space="preserve"> box should expand as you type)</w:t>
            </w:r>
          </w:p>
        </w:tc>
      </w:tr>
    </w:tbl>
    <w:p w14:paraId="6BD43C97" w14:textId="77777777" w:rsidR="00D941C2" w:rsidRPr="00DE0122" w:rsidRDefault="00D941C2" w:rsidP="00D941C2">
      <w:pPr>
        <w:autoSpaceDE w:val="0"/>
        <w:autoSpaceDN w:val="0"/>
        <w:adjustRightInd w:val="0"/>
        <w:spacing w:after="240"/>
        <w:jc w:val="both"/>
        <w:rPr>
          <w:rFonts w:ascii="Arial" w:hAnsi="Arial" w:cs="Arial"/>
          <w:b/>
          <w:color w:val="000000" w:themeColor="text1"/>
          <w:sz w:val="22"/>
          <w:szCs w:val="22"/>
        </w:rPr>
      </w:pPr>
    </w:p>
    <w:p w14:paraId="4825523C" w14:textId="77777777" w:rsidR="00D941C2" w:rsidRPr="00DE0122" w:rsidRDefault="00D941C2" w:rsidP="00D941C2">
      <w:pPr>
        <w:rPr>
          <w:rFonts w:ascii="Arial" w:hAnsi="Arial" w:cs="Arial"/>
          <w:b/>
          <w:color w:val="000000" w:themeColor="text1"/>
          <w:sz w:val="22"/>
          <w:szCs w:val="22"/>
        </w:rPr>
      </w:pPr>
      <w:r w:rsidRPr="00DE0122">
        <w:rPr>
          <w:rFonts w:ascii="Arial" w:hAnsi="Arial" w:cs="Arial"/>
          <w:b/>
          <w:color w:val="000000" w:themeColor="text1"/>
          <w:sz w:val="22"/>
          <w:szCs w:val="22"/>
        </w:rPr>
        <w:t>SECTION H: Anticipated Risks</w:t>
      </w:r>
    </w:p>
    <w:p w14:paraId="5AD0987E" w14:textId="77777777" w:rsidR="00D941C2" w:rsidRPr="00DE0122" w:rsidRDefault="00D941C2" w:rsidP="00D941C2">
      <w:pPr>
        <w:rPr>
          <w:rFonts w:ascii="Arial" w:hAnsi="Arial" w:cs="Arial"/>
          <w:b/>
          <w:color w:val="000000" w:themeColor="text1"/>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DE0122" w:rsidRPr="00DE0122" w14:paraId="66436A52" w14:textId="77777777" w:rsidTr="00EE0F42">
        <w:tc>
          <w:tcPr>
            <w:tcW w:w="596" w:type="dxa"/>
            <w:tcBorders>
              <w:bottom w:val="single" w:sz="4" w:space="0" w:color="auto"/>
            </w:tcBorders>
            <w:shd w:val="clear" w:color="auto" w:fill="F2F2F2" w:themeFill="background1" w:themeFillShade="F2"/>
          </w:tcPr>
          <w:p w14:paraId="0F770BAB" w14:textId="77777777" w:rsidR="00D941C2" w:rsidRPr="00DE0122" w:rsidRDefault="00D941C2" w:rsidP="00EE0F42">
            <w:pPr>
              <w:pStyle w:val="Heading1"/>
              <w:rPr>
                <w:rFonts w:ascii="Arial" w:hAnsi="Arial" w:cs="Arial"/>
                <w:b/>
                <w:bCs/>
                <w:color w:val="000000" w:themeColor="text1"/>
              </w:rPr>
            </w:pPr>
          </w:p>
        </w:tc>
        <w:tc>
          <w:tcPr>
            <w:tcW w:w="9923" w:type="dxa"/>
            <w:gridSpan w:val="4"/>
            <w:tcBorders>
              <w:bottom w:val="single" w:sz="4" w:space="0" w:color="auto"/>
            </w:tcBorders>
            <w:shd w:val="clear" w:color="auto" w:fill="F2F2F2" w:themeFill="background1" w:themeFillShade="F2"/>
          </w:tcPr>
          <w:p w14:paraId="65075631" w14:textId="77777777" w:rsidR="00D941C2" w:rsidRPr="00DE0122" w:rsidRDefault="00D941C2" w:rsidP="00EE0F42">
            <w:pPr>
              <w:pStyle w:val="Heading1"/>
              <w:rPr>
                <w:rFonts w:ascii="Arial" w:hAnsi="Arial" w:cs="Arial"/>
                <w:color w:val="000000" w:themeColor="text1"/>
              </w:rPr>
            </w:pPr>
            <w:r w:rsidRPr="00DE0122">
              <w:rPr>
                <w:rFonts w:ascii="Arial" w:hAnsi="Arial" w:cs="Arial"/>
                <w:color w:val="000000" w:themeColor="text1"/>
              </w:rPr>
              <w:br w:type="page"/>
              <w:t>Outline any anticipated risks</w:t>
            </w:r>
            <w:r w:rsidRPr="00DE0122">
              <w:rPr>
                <w:rFonts w:ascii="Arial" w:eastAsia="SimSun" w:hAnsi="Arial" w:cs="Arial"/>
                <w:color w:val="000000" w:themeColor="text1"/>
                <w:lang w:eastAsia="zh-CN"/>
              </w:rPr>
              <w:t xml:space="preserve"> </w:t>
            </w:r>
            <w:r w:rsidRPr="00DE0122">
              <w:rPr>
                <w:rFonts w:ascii="Arial" w:hAnsi="Arial" w:cs="Arial"/>
                <w:color w:val="000000" w:themeColor="text1"/>
              </w:rPr>
              <w:t xml:space="preserve">that may adversely affect any of the participants, the researchers and/or the University, and the steps that will be taken to address them. </w:t>
            </w:r>
          </w:p>
          <w:p w14:paraId="6582830B" w14:textId="77777777" w:rsidR="00D941C2" w:rsidRPr="00DE0122" w:rsidRDefault="00D941C2" w:rsidP="00EE0F42">
            <w:pPr>
              <w:rPr>
                <w:rFonts w:ascii="Arial" w:hAnsi="Arial" w:cs="Arial"/>
                <w:color w:val="000000" w:themeColor="text1"/>
              </w:rPr>
            </w:pPr>
          </w:p>
          <w:p w14:paraId="5AEA36C1" w14:textId="77777777" w:rsidR="00D941C2" w:rsidRPr="00DE0122" w:rsidRDefault="00D941C2" w:rsidP="00EE0F42">
            <w:pPr>
              <w:rPr>
                <w:rFonts w:ascii="Arial" w:hAnsi="Arial" w:cs="Arial"/>
                <w:color w:val="000000" w:themeColor="text1"/>
              </w:rPr>
            </w:pPr>
            <w:r w:rsidRPr="00DE0122">
              <w:rPr>
                <w:rFonts w:ascii="Arial" w:hAnsi="Arial" w:cs="Arial"/>
                <w:color w:val="000000" w:themeColor="text1"/>
                <w:sz w:val="22"/>
              </w:rPr>
              <w:t>If you have completed a full risk assessment (for example as required by a laboratory, or external research collaborator) you may append that to this form.</w:t>
            </w:r>
            <w:r w:rsidRPr="00DE0122">
              <w:rPr>
                <w:rFonts w:ascii="Arial" w:hAnsi="Arial" w:cs="Arial"/>
                <w:color w:val="000000" w:themeColor="text1"/>
              </w:rPr>
              <w:t xml:space="preserve">  </w:t>
            </w:r>
          </w:p>
        </w:tc>
      </w:tr>
      <w:tr w:rsidR="00DE0122" w:rsidRPr="00DE0122" w14:paraId="74F2E4F1" w14:textId="77777777" w:rsidTr="00EE0F42">
        <w:tc>
          <w:tcPr>
            <w:tcW w:w="596" w:type="dxa"/>
            <w:vMerge w:val="restart"/>
            <w:shd w:val="clear" w:color="auto" w:fill="F2F2F2" w:themeFill="background1" w:themeFillShade="F2"/>
            <w:vAlign w:val="center"/>
          </w:tcPr>
          <w:p w14:paraId="4352AE52" w14:textId="77777777" w:rsidR="00D941C2" w:rsidRPr="00DE0122" w:rsidRDefault="00D941C2" w:rsidP="00EE0F42">
            <w:pPr>
              <w:pStyle w:val="Heading1"/>
              <w:rPr>
                <w:rFonts w:ascii="Arial" w:hAnsi="Arial" w:cs="Arial"/>
                <w:b/>
                <w:bCs/>
                <w:color w:val="000000" w:themeColor="text1"/>
                <w:sz w:val="20"/>
                <w:szCs w:val="16"/>
              </w:rPr>
            </w:pPr>
            <w:r w:rsidRPr="00DE0122">
              <w:rPr>
                <w:rFonts w:ascii="Arial" w:hAnsi="Arial" w:cs="Arial"/>
                <w:color w:val="000000" w:themeColor="text1"/>
                <w:sz w:val="20"/>
                <w:szCs w:val="16"/>
              </w:rPr>
              <w:t>1</w:t>
            </w:r>
          </w:p>
        </w:tc>
        <w:tc>
          <w:tcPr>
            <w:tcW w:w="8393" w:type="dxa"/>
            <w:gridSpan w:val="2"/>
            <w:vMerge w:val="restart"/>
            <w:shd w:val="clear" w:color="auto" w:fill="F2F2F2" w:themeFill="background1" w:themeFillShade="F2"/>
            <w:vAlign w:val="center"/>
          </w:tcPr>
          <w:p w14:paraId="55F65428" w14:textId="77777777" w:rsidR="00D941C2" w:rsidRPr="00DE0122" w:rsidRDefault="00D941C2" w:rsidP="00EE0F42">
            <w:pPr>
              <w:pStyle w:val="Heading1"/>
              <w:rPr>
                <w:rFonts w:ascii="Arial" w:hAnsi="Arial" w:cs="Arial"/>
                <w:color w:val="000000" w:themeColor="text1"/>
                <w:sz w:val="20"/>
                <w:szCs w:val="16"/>
              </w:rPr>
            </w:pPr>
            <w:r w:rsidRPr="00DE0122">
              <w:rPr>
                <w:rFonts w:ascii="Arial" w:hAnsi="Arial" w:cs="Arial"/>
                <w:color w:val="000000" w:themeColor="text1"/>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66077099" w14:textId="77777777" w:rsidR="00D941C2" w:rsidRPr="00DE0122" w:rsidRDefault="00D941C2" w:rsidP="00EE0F42">
            <w:pPr>
              <w:pStyle w:val="Heading1"/>
              <w:rPr>
                <w:rFonts w:ascii="Arial" w:hAnsi="Arial" w:cs="Arial"/>
                <w:color w:val="000000" w:themeColor="text1"/>
              </w:rPr>
            </w:pPr>
            <w:r w:rsidRPr="00DE0122">
              <w:rPr>
                <w:rFonts w:ascii="Arial" w:hAnsi="Arial" w:cs="Arial"/>
                <w:color w:val="000000" w:themeColor="text1"/>
              </w:rPr>
              <w:t xml:space="preserve">Yes </w:t>
            </w:r>
          </w:p>
        </w:tc>
        <w:tc>
          <w:tcPr>
            <w:tcW w:w="680" w:type="dxa"/>
            <w:tcBorders>
              <w:bottom w:val="single" w:sz="4" w:space="0" w:color="auto"/>
            </w:tcBorders>
            <w:shd w:val="clear" w:color="auto" w:fill="BFBFBF" w:themeFill="background1" w:themeFillShade="BF"/>
          </w:tcPr>
          <w:p w14:paraId="46779744" w14:textId="77777777" w:rsidR="00D941C2" w:rsidRPr="00DE0122" w:rsidRDefault="00D941C2" w:rsidP="00EE0F42">
            <w:pPr>
              <w:pStyle w:val="Heading1"/>
              <w:rPr>
                <w:rFonts w:ascii="Arial" w:hAnsi="Arial" w:cs="Arial"/>
                <w:color w:val="000000" w:themeColor="text1"/>
                <w:sz w:val="20"/>
                <w:szCs w:val="16"/>
              </w:rPr>
            </w:pPr>
            <w:sdt>
              <w:sdtPr>
                <w:rPr>
                  <w:rFonts w:ascii="Arial" w:hAnsi="Arial" w:cs="Arial"/>
                  <w:b/>
                  <w:bCs/>
                  <w:color w:val="000000" w:themeColor="text1"/>
                </w:rPr>
                <w:id w:val="-2006964611"/>
                <w14:checkbox>
                  <w14:checked w14:val="0"/>
                  <w14:checkedState w14:val="2612" w14:font="MS Gothic"/>
                  <w14:uncheckedState w14:val="2610" w14:font="MS Gothic"/>
                </w14:checkbox>
              </w:sdtPr>
              <w:sdtContent>
                <w:r w:rsidRPr="00DE0122">
                  <w:rPr>
                    <w:rFonts w:ascii="Segoe UI Symbol" w:eastAsia="MS Gothic" w:hAnsi="Segoe UI Symbol" w:cs="Segoe UI Symbol"/>
                    <w:color w:val="000000" w:themeColor="text1"/>
                  </w:rPr>
                  <w:t>☐</w:t>
                </w:r>
              </w:sdtContent>
            </w:sdt>
          </w:p>
        </w:tc>
      </w:tr>
      <w:tr w:rsidR="00DE0122" w:rsidRPr="00DE0122" w14:paraId="15AD13EC" w14:textId="77777777" w:rsidTr="00EE0F42">
        <w:tc>
          <w:tcPr>
            <w:tcW w:w="596" w:type="dxa"/>
            <w:vMerge/>
            <w:tcBorders>
              <w:bottom w:val="single" w:sz="4" w:space="0" w:color="auto"/>
            </w:tcBorders>
            <w:shd w:val="clear" w:color="auto" w:fill="F2F2F2" w:themeFill="background1" w:themeFillShade="F2"/>
            <w:vAlign w:val="center"/>
          </w:tcPr>
          <w:p w14:paraId="2545D834" w14:textId="77777777" w:rsidR="00D941C2" w:rsidRPr="00DE0122" w:rsidRDefault="00D941C2" w:rsidP="00EE0F42">
            <w:pPr>
              <w:pStyle w:val="Heading1"/>
              <w:rPr>
                <w:rFonts w:ascii="Arial" w:hAnsi="Arial" w:cs="Arial"/>
                <w:b/>
                <w:bCs/>
                <w:color w:val="000000" w:themeColor="text1"/>
                <w:sz w:val="20"/>
                <w:szCs w:val="16"/>
              </w:rPr>
            </w:pPr>
          </w:p>
        </w:tc>
        <w:tc>
          <w:tcPr>
            <w:tcW w:w="8393" w:type="dxa"/>
            <w:gridSpan w:val="2"/>
            <w:vMerge/>
            <w:tcBorders>
              <w:bottom w:val="single" w:sz="4" w:space="0" w:color="auto"/>
            </w:tcBorders>
            <w:shd w:val="clear" w:color="auto" w:fill="F2F2F2" w:themeFill="background1" w:themeFillShade="F2"/>
          </w:tcPr>
          <w:p w14:paraId="0384170A" w14:textId="77777777" w:rsidR="00D941C2" w:rsidRPr="00DE0122" w:rsidRDefault="00D941C2" w:rsidP="00EE0F42">
            <w:pPr>
              <w:pStyle w:val="Heading1"/>
              <w:rPr>
                <w:rFonts w:ascii="Arial" w:hAnsi="Arial" w:cs="Arial"/>
                <w:color w:val="000000" w:themeColor="text1"/>
                <w:sz w:val="20"/>
                <w:szCs w:val="16"/>
              </w:rPr>
            </w:pPr>
          </w:p>
        </w:tc>
        <w:tc>
          <w:tcPr>
            <w:tcW w:w="850" w:type="dxa"/>
            <w:tcBorders>
              <w:bottom w:val="single" w:sz="4" w:space="0" w:color="auto"/>
            </w:tcBorders>
            <w:shd w:val="clear" w:color="auto" w:fill="F2F2F2" w:themeFill="background1" w:themeFillShade="F2"/>
          </w:tcPr>
          <w:p w14:paraId="7D748D6E" w14:textId="77777777" w:rsidR="00D941C2" w:rsidRPr="00DE0122" w:rsidRDefault="00D941C2" w:rsidP="00EE0F42">
            <w:pPr>
              <w:pStyle w:val="Heading1"/>
              <w:rPr>
                <w:rFonts w:ascii="Arial" w:hAnsi="Arial" w:cs="Arial"/>
                <w:color w:val="000000" w:themeColor="text1"/>
              </w:rPr>
            </w:pPr>
            <w:r w:rsidRPr="00DE0122">
              <w:rPr>
                <w:rFonts w:ascii="Arial" w:hAnsi="Arial" w:cs="Arial"/>
                <w:color w:val="000000" w:themeColor="text1"/>
              </w:rPr>
              <w:t>No</w:t>
            </w:r>
          </w:p>
        </w:tc>
        <w:tc>
          <w:tcPr>
            <w:tcW w:w="680" w:type="dxa"/>
            <w:tcBorders>
              <w:bottom w:val="single" w:sz="4" w:space="0" w:color="auto"/>
            </w:tcBorders>
            <w:shd w:val="clear" w:color="auto" w:fill="BFBFBF" w:themeFill="background1" w:themeFillShade="BF"/>
          </w:tcPr>
          <w:p w14:paraId="7B62BB01" w14:textId="77777777" w:rsidR="00D941C2" w:rsidRPr="00DE0122" w:rsidRDefault="00D941C2" w:rsidP="00EE0F42">
            <w:pPr>
              <w:pStyle w:val="Heading1"/>
              <w:rPr>
                <w:rFonts w:ascii="Arial" w:hAnsi="Arial" w:cs="Arial"/>
                <w:b/>
                <w:bCs/>
                <w:color w:val="000000" w:themeColor="text1"/>
              </w:rPr>
            </w:pPr>
            <w:sdt>
              <w:sdtPr>
                <w:rPr>
                  <w:rFonts w:ascii="Arial" w:hAnsi="Arial" w:cs="Arial"/>
                  <w:b/>
                  <w:bCs/>
                  <w:color w:val="000000" w:themeColor="text1"/>
                </w:rPr>
                <w:id w:val="-389729326"/>
                <w14:checkbox>
                  <w14:checked w14:val="1"/>
                  <w14:checkedState w14:val="2612" w14:font="MS Gothic"/>
                  <w14:uncheckedState w14:val="2610" w14:font="MS Gothic"/>
                </w14:checkbox>
              </w:sdtPr>
              <w:sdtContent>
                <w:r w:rsidRPr="00DE0122">
                  <w:rPr>
                    <w:rFonts w:ascii="Segoe UI Symbol" w:eastAsia="MS Gothic" w:hAnsi="Segoe UI Symbol" w:cs="Segoe UI Symbol"/>
                    <w:b/>
                    <w:bCs/>
                    <w:color w:val="000000" w:themeColor="text1"/>
                  </w:rPr>
                  <w:t>☒</w:t>
                </w:r>
              </w:sdtContent>
            </w:sdt>
          </w:p>
        </w:tc>
      </w:tr>
      <w:tr w:rsidR="00DE0122" w:rsidRPr="00DE0122" w14:paraId="7A6A0F29" w14:textId="77777777" w:rsidTr="00EE0F42">
        <w:tc>
          <w:tcPr>
            <w:tcW w:w="596" w:type="dxa"/>
            <w:tcBorders>
              <w:bottom w:val="single" w:sz="4" w:space="0" w:color="auto"/>
            </w:tcBorders>
            <w:shd w:val="clear" w:color="auto" w:fill="F2F2F2" w:themeFill="background1" w:themeFillShade="F2"/>
            <w:vAlign w:val="center"/>
          </w:tcPr>
          <w:p w14:paraId="2BE1F045" w14:textId="77777777" w:rsidR="00D941C2" w:rsidRPr="00DE0122" w:rsidRDefault="00D941C2" w:rsidP="00EE0F42">
            <w:pPr>
              <w:jc w:val="center"/>
              <w:rPr>
                <w:rFonts w:ascii="Arial" w:hAnsi="Arial" w:cs="Arial"/>
                <w:color w:val="000000" w:themeColor="text1"/>
                <w:sz w:val="22"/>
                <w:szCs w:val="22"/>
              </w:rPr>
            </w:pPr>
            <w:r w:rsidRPr="00DE0122">
              <w:rPr>
                <w:rFonts w:ascii="Arial" w:hAnsi="Arial" w:cs="Arial"/>
                <w:color w:val="000000" w:themeColor="text1"/>
                <w:sz w:val="22"/>
                <w:szCs w:val="22"/>
              </w:rPr>
              <w:t>2</w:t>
            </w:r>
          </w:p>
        </w:tc>
        <w:tc>
          <w:tcPr>
            <w:tcW w:w="9923" w:type="dxa"/>
            <w:gridSpan w:val="4"/>
            <w:tcBorders>
              <w:bottom w:val="single" w:sz="4" w:space="0" w:color="auto"/>
            </w:tcBorders>
            <w:shd w:val="clear" w:color="auto" w:fill="F2F2F2" w:themeFill="background1" w:themeFillShade="F2"/>
          </w:tcPr>
          <w:p w14:paraId="15CB4F00" w14:textId="77777777" w:rsidR="00D941C2" w:rsidRPr="00DE0122" w:rsidRDefault="00D941C2" w:rsidP="00EE0F42">
            <w:pPr>
              <w:rPr>
                <w:rFonts w:ascii="Arial" w:hAnsi="Arial" w:cs="Arial"/>
                <w:color w:val="000000" w:themeColor="text1"/>
                <w:sz w:val="22"/>
                <w:szCs w:val="22"/>
              </w:rPr>
            </w:pPr>
            <w:r w:rsidRPr="00DE0122">
              <w:rPr>
                <w:rFonts w:ascii="Arial" w:hAnsi="Arial" w:cs="Arial"/>
                <w:b/>
                <w:color w:val="000000" w:themeColor="text1"/>
                <w:sz w:val="22"/>
                <w:szCs w:val="22"/>
              </w:rPr>
              <w:t>Risks to participants</w:t>
            </w:r>
          </w:p>
          <w:p w14:paraId="33A274DD" w14:textId="77777777" w:rsidR="00D941C2" w:rsidRPr="00DE0122" w:rsidRDefault="00D941C2" w:rsidP="00EE0F42">
            <w:pPr>
              <w:rPr>
                <w:rFonts w:ascii="Arial" w:hAnsi="Arial" w:cs="Arial"/>
                <w:b/>
                <w:color w:val="000000" w:themeColor="text1"/>
                <w:sz w:val="22"/>
                <w:szCs w:val="22"/>
              </w:rPr>
            </w:pPr>
            <w:r w:rsidRPr="00DE0122">
              <w:rPr>
                <w:rFonts w:ascii="Arial" w:hAnsi="Arial" w:cs="Arial"/>
                <w:color w:val="000000" w:themeColor="text1"/>
                <w:sz w:val="22"/>
                <w:szCs w:val="22"/>
              </w:rPr>
              <w:t>For example: sector-specific health &amp; safety, emotional distress, financial disclosure, physical harm, transfer of personal data, sensitive organisational information</w:t>
            </w:r>
          </w:p>
        </w:tc>
      </w:tr>
      <w:tr w:rsidR="00DE0122" w:rsidRPr="00DE0122" w14:paraId="7BD143E5" w14:textId="77777777" w:rsidTr="00EE0F42">
        <w:tc>
          <w:tcPr>
            <w:tcW w:w="596" w:type="dxa"/>
            <w:tcBorders>
              <w:top w:val="single" w:sz="4" w:space="0" w:color="auto"/>
              <w:bottom w:val="single" w:sz="4" w:space="0" w:color="auto"/>
            </w:tcBorders>
            <w:vAlign w:val="center"/>
          </w:tcPr>
          <w:p w14:paraId="51D47FAB"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p>
        </w:tc>
        <w:tc>
          <w:tcPr>
            <w:tcW w:w="4991" w:type="dxa"/>
            <w:tcBorders>
              <w:top w:val="single" w:sz="4" w:space="0" w:color="auto"/>
              <w:bottom w:val="single" w:sz="4" w:space="0" w:color="auto"/>
            </w:tcBorders>
          </w:tcPr>
          <w:p w14:paraId="6032B2FD"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Risk to participants:</w:t>
            </w:r>
          </w:p>
          <w:p w14:paraId="14097505"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Emotional distress</w:t>
            </w:r>
          </w:p>
          <w:p w14:paraId="49DB03E1" w14:textId="77777777" w:rsidR="00D941C2" w:rsidRPr="00DE0122" w:rsidRDefault="00D941C2" w:rsidP="00EE0F42">
            <w:pPr>
              <w:rPr>
                <w:rFonts w:ascii="Arial" w:hAnsi="Arial" w:cs="Arial"/>
                <w:color w:val="000000" w:themeColor="text1"/>
                <w:sz w:val="22"/>
                <w:szCs w:val="22"/>
              </w:rPr>
            </w:pPr>
          </w:p>
          <w:p w14:paraId="72309804"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i/>
                <w:color w:val="000000" w:themeColor="text1"/>
                <w:sz w:val="18"/>
                <w:szCs w:val="18"/>
              </w:rPr>
              <w:t>(</w:t>
            </w:r>
            <w:proofErr w:type="gramStart"/>
            <w:r w:rsidRPr="00DE0122">
              <w:rPr>
                <w:rFonts w:ascii="Arial" w:hAnsi="Arial" w:cs="Arial"/>
                <w:i/>
                <w:color w:val="000000" w:themeColor="text1"/>
                <w:sz w:val="18"/>
                <w:szCs w:val="18"/>
              </w:rPr>
              <w:t>this</w:t>
            </w:r>
            <w:proofErr w:type="gramEnd"/>
            <w:r w:rsidRPr="00DE0122">
              <w:rPr>
                <w:rFonts w:ascii="Arial" w:hAnsi="Arial" w:cs="Arial"/>
                <w:i/>
                <w:color w:val="000000" w:themeColor="text1"/>
                <w:sz w:val="18"/>
                <w:szCs w:val="18"/>
              </w:rPr>
              <w:t xml:space="preserve"> box should expand as you type)</w:t>
            </w:r>
          </w:p>
        </w:tc>
        <w:tc>
          <w:tcPr>
            <w:tcW w:w="4932" w:type="dxa"/>
            <w:gridSpan w:val="3"/>
            <w:tcBorders>
              <w:top w:val="single" w:sz="4" w:space="0" w:color="auto"/>
              <w:bottom w:val="single" w:sz="4" w:space="0" w:color="auto"/>
            </w:tcBorders>
          </w:tcPr>
          <w:p w14:paraId="4D44C405" w14:textId="77777777" w:rsidR="00D941C2" w:rsidRPr="00DE0122" w:rsidRDefault="00D941C2" w:rsidP="00EE0F42">
            <w:pPr>
              <w:autoSpaceDE w:val="0"/>
              <w:autoSpaceDN w:val="0"/>
              <w:adjustRightInd w:val="0"/>
              <w:rPr>
                <w:rFonts w:ascii="Arial" w:hAnsi="Arial" w:cs="Arial"/>
                <w:i/>
                <w:color w:val="000000" w:themeColor="text1"/>
                <w:sz w:val="18"/>
                <w:szCs w:val="18"/>
              </w:rPr>
            </w:pPr>
            <w:r w:rsidRPr="00DE0122">
              <w:rPr>
                <w:rFonts w:ascii="Arial" w:hAnsi="Arial" w:cs="Arial"/>
                <w:i/>
                <w:color w:val="000000" w:themeColor="text1"/>
                <w:sz w:val="18"/>
                <w:szCs w:val="18"/>
              </w:rPr>
              <w:t>How you will mitigate the risk to participants:</w:t>
            </w:r>
          </w:p>
          <w:p w14:paraId="6220C350"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Pre brief and debrief to support psychological safety</w:t>
            </w:r>
          </w:p>
          <w:p w14:paraId="1DF1C98D" w14:textId="77777777" w:rsidR="00D941C2" w:rsidRPr="00DE0122" w:rsidRDefault="00D941C2" w:rsidP="00EE0F42">
            <w:pPr>
              <w:rPr>
                <w:rFonts w:ascii="Arial" w:hAnsi="Arial" w:cs="Arial"/>
                <w:color w:val="000000" w:themeColor="text1"/>
                <w:sz w:val="22"/>
                <w:szCs w:val="22"/>
              </w:rPr>
            </w:pPr>
          </w:p>
          <w:p w14:paraId="5FCDF8DE" w14:textId="77777777" w:rsidR="00D941C2" w:rsidRPr="00DE0122" w:rsidRDefault="00D941C2" w:rsidP="00EE0F42">
            <w:pPr>
              <w:autoSpaceDE w:val="0"/>
              <w:autoSpaceDN w:val="0"/>
              <w:adjustRightInd w:val="0"/>
              <w:rPr>
                <w:rFonts w:ascii="Arial" w:hAnsi="Arial" w:cs="Arial"/>
                <w:i/>
                <w:color w:val="000000" w:themeColor="text1"/>
              </w:rPr>
            </w:pPr>
            <w:r w:rsidRPr="00DE0122">
              <w:rPr>
                <w:rFonts w:ascii="Arial" w:hAnsi="Arial" w:cs="Arial"/>
                <w:i/>
                <w:color w:val="000000" w:themeColor="text1"/>
                <w:sz w:val="18"/>
                <w:szCs w:val="18"/>
              </w:rPr>
              <w:t>(</w:t>
            </w:r>
            <w:proofErr w:type="gramStart"/>
            <w:r w:rsidRPr="00DE0122">
              <w:rPr>
                <w:rFonts w:ascii="Arial" w:hAnsi="Arial" w:cs="Arial"/>
                <w:i/>
                <w:color w:val="000000" w:themeColor="text1"/>
                <w:sz w:val="18"/>
                <w:szCs w:val="18"/>
              </w:rPr>
              <w:t>this</w:t>
            </w:r>
            <w:proofErr w:type="gramEnd"/>
            <w:r w:rsidRPr="00DE0122">
              <w:rPr>
                <w:rFonts w:ascii="Arial" w:hAnsi="Arial" w:cs="Arial"/>
                <w:i/>
                <w:color w:val="000000" w:themeColor="text1"/>
                <w:sz w:val="18"/>
                <w:szCs w:val="18"/>
              </w:rPr>
              <w:t xml:space="preserve"> box should expand as you type)</w:t>
            </w:r>
          </w:p>
        </w:tc>
      </w:tr>
      <w:tr w:rsidR="00DE0122" w:rsidRPr="00DE0122" w14:paraId="473AE835" w14:textId="77777777" w:rsidTr="00EE0F42">
        <w:tc>
          <w:tcPr>
            <w:tcW w:w="596" w:type="dxa"/>
            <w:tcBorders>
              <w:bottom w:val="single" w:sz="4" w:space="0" w:color="auto"/>
            </w:tcBorders>
            <w:shd w:val="clear" w:color="auto" w:fill="F2F2F2" w:themeFill="background1" w:themeFillShade="F2"/>
            <w:vAlign w:val="center"/>
          </w:tcPr>
          <w:p w14:paraId="2626B3EF" w14:textId="77777777" w:rsidR="00D941C2" w:rsidRPr="00DE0122" w:rsidRDefault="00D941C2" w:rsidP="00EE0F42">
            <w:pPr>
              <w:jc w:val="center"/>
              <w:rPr>
                <w:rFonts w:ascii="Arial" w:hAnsi="Arial" w:cs="Arial"/>
                <w:color w:val="000000" w:themeColor="text1"/>
                <w:sz w:val="22"/>
                <w:szCs w:val="22"/>
              </w:rPr>
            </w:pPr>
            <w:r w:rsidRPr="00DE0122">
              <w:rPr>
                <w:rFonts w:ascii="Arial" w:hAnsi="Arial" w:cs="Arial"/>
                <w:color w:val="000000" w:themeColor="text1"/>
                <w:sz w:val="22"/>
                <w:szCs w:val="22"/>
              </w:rPr>
              <w:t>3</w:t>
            </w:r>
          </w:p>
        </w:tc>
        <w:tc>
          <w:tcPr>
            <w:tcW w:w="9923" w:type="dxa"/>
            <w:gridSpan w:val="4"/>
            <w:tcBorders>
              <w:bottom w:val="single" w:sz="4" w:space="0" w:color="auto"/>
            </w:tcBorders>
            <w:shd w:val="clear" w:color="auto" w:fill="F2F2F2" w:themeFill="background1" w:themeFillShade="F2"/>
          </w:tcPr>
          <w:p w14:paraId="35D1A886" w14:textId="77777777" w:rsidR="00D941C2" w:rsidRPr="00DE0122" w:rsidRDefault="00D941C2" w:rsidP="00EE0F42">
            <w:pPr>
              <w:rPr>
                <w:rFonts w:ascii="Arial" w:hAnsi="Arial" w:cs="Arial"/>
                <w:color w:val="000000" w:themeColor="text1"/>
                <w:sz w:val="22"/>
                <w:szCs w:val="22"/>
              </w:rPr>
            </w:pPr>
            <w:r w:rsidRPr="00DE0122">
              <w:rPr>
                <w:rFonts w:ascii="Arial" w:hAnsi="Arial" w:cs="Arial"/>
                <w:bCs/>
                <w:color w:val="000000" w:themeColor="text1"/>
                <w:sz w:val="22"/>
                <w:szCs w:val="22"/>
              </w:rPr>
              <w:t>If research activity may include sensitive, embarrassing or upsetting topics (</w:t>
            </w:r>
            <w:proofErr w:type="gramStart"/>
            <w:r w:rsidRPr="00DE0122">
              <w:rPr>
                <w:rFonts w:ascii="Arial" w:hAnsi="Arial" w:cs="Arial"/>
                <w:bCs/>
                <w:color w:val="000000" w:themeColor="text1"/>
                <w:sz w:val="22"/>
                <w:szCs w:val="22"/>
              </w:rPr>
              <w:t>e.g.</w:t>
            </w:r>
            <w:proofErr w:type="gramEnd"/>
            <w:r w:rsidRPr="00DE0122">
              <w:rPr>
                <w:rFonts w:ascii="Arial" w:hAnsi="Arial" w:cs="Arial"/>
                <w:bCs/>
                <w:color w:val="000000" w:themeColor="text1"/>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DE0122">
              <w:rPr>
                <w:rFonts w:ascii="Arial" w:hAnsi="Arial" w:cs="Arial"/>
                <w:color w:val="000000" w:themeColor="text1"/>
                <w:sz w:val="22"/>
                <w:szCs w:val="22"/>
                <w:lang w:val="en-US" w:eastAsia="en-GB"/>
              </w:rPr>
              <w:t xml:space="preserve">where applicable, consent procedures should make it clear that if something potentially or </w:t>
            </w:r>
            <w:proofErr w:type="gramStart"/>
            <w:r w:rsidRPr="00DE0122">
              <w:rPr>
                <w:rFonts w:ascii="Arial" w:hAnsi="Arial" w:cs="Arial"/>
                <w:color w:val="000000" w:themeColor="text1"/>
                <w:sz w:val="22"/>
                <w:szCs w:val="22"/>
                <w:lang w:val="en-US" w:eastAsia="en-GB"/>
              </w:rPr>
              <w:t>actually illegal</w:t>
            </w:r>
            <w:proofErr w:type="gramEnd"/>
            <w:r w:rsidRPr="00DE0122">
              <w:rPr>
                <w:rFonts w:ascii="Arial" w:hAnsi="Arial" w:cs="Arial"/>
                <w:color w:val="000000" w:themeColor="text1"/>
                <w:sz w:val="22"/>
                <w:szCs w:val="22"/>
                <w:lang w:val="en-US" w:eastAsia="en-GB"/>
              </w:rPr>
              <w:t xml:space="preserve"> is discovered in the course of a project, it may need to be disclosed to the proper authorities</w:t>
            </w:r>
          </w:p>
        </w:tc>
      </w:tr>
      <w:tr w:rsidR="00DE0122" w:rsidRPr="00DE0122" w14:paraId="437ECDBC" w14:textId="77777777" w:rsidTr="00EE0F42">
        <w:tc>
          <w:tcPr>
            <w:tcW w:w="596" w:type="dxa"/>
            <w:tcBorders>
              <w:top w:val="single" w:sz="4" w:space="0" w:color="auto"/>
              <w:bottom w:val="single" w:sz="4" w:space="0" w:color="auto"/>
            </w:tcBorders>
            <w:vAlign w:val="center"/>
          </w:tcPr>
          <w:p w14:paraId="39EB16B1" w14:textId="77777777" w:rsidR="00D941C2" w:rsidRPr="00DE0122" w:rsidRDefault="00D941C2" w:rsidP="00EE0F42">
            <w:pPr>
              <w:jc w:val="center"/>
              <w:rPr>
                <w:rFonts w:ascii="Arial" w:hAnsi="Arial" w:cs="Arial"/>
                <w:color w:val="000000" w:themeColor="text1"/>
                <w:sz w:val="22"/>
                <w:szCs w:val="22"/>
              </w:rPr>
            </w:pPr>
          </w:p>
        </w:tc>
        <w:tc>
          <w:tcPr>
            <w:tcW w:w="9923" w:type="dxa"/>
            <w:gridSpan w:val="4"/>
            <w:tcBorders>
              <w:top w:val="single" w:sz="4" w:space="0" w:color="auto"/>
              <w:bottom w:val="single" w:sz="4" w:space="0" w:color="auto"/>
            </w:tcBorders>
          </w:tcPr>
          <w:p w14:paraId="0AD24B30" w14:textId="77777777" w:rsidR="00D941C2" w:rsidRPr="00DE0122" w:rsidRDefault="00D941C2" w:rsidP="00EE0F42">
            <w:pPr>
              <w:rPr>
                <w:rFonts w:ascii="Arial" w:hAnsi="Arial" w:cs="Arial"/>
                <w:color w:val="000000" w:themeColor="text1"/>
                <w:sz w:val="22"/>
                <w:szCs w:val="22"/>
              </w:rPr>
            </w:pPr>
          </w:p>
          <w:p w14:paraId="409B1D78" w14:textId="77777777" w:rsidR="00D941C2" w:rsidRPr="00DE0122" w:rsidRDefault="00D941C2" w:rsidP="00EE0F42">
            <w:pPr>
              <w:rPr>
                <w:rFonts w:ascii="Arial" w:hAnsi="Arial" w:cs="Arial"/>
                <w:color w:val="000000" w:themeColor="text1"/>
                <w:sz w:val="22"/>
                <w:szCs w:val="22"/>
              </w:rPr>
            </w:pPr>
          </w:p>
          <w:p w14:paraId="19C664CE" w14:textId="77777777" w:rsidR="00D941C2" w:rsidRPr="00DE0122" w:rsidRDefault="00D941C2" w:rsidP="00EE0F42">
            <w:pPr>
              <w:rPr>
                <w:rFonts w:ascii="Arial" w:hAnsi="Arial" w:cs="Arial"/>
                <w:color w:val="000000" w:themeColor="text1"/>
                <w:sz w:val="22"/>
                <w:szCs w:val="22"/>
              </w:rPr>
            </w:pPr>
          </w:p>
          <w:p w14:paraId="6B15EF00" w14:textId="77777777" w:rsidR="00D941C2" w:rsidRPr="00DE0122" w:rsidRDefault="00D941C2" w:rsidP="00EE0F42">
            <w:pPr>
              <w:autoSpaceDE w:val="0"/>
              <w:autoSpaceDN w:val="0"/>
              <w:adjustRightInd w:val="0"/>
              <w:rPr>
                <w:rFonts w:ascii="Arial" w:hAnsi="Arial" w:cs="Arial"/>
                <w:color w:val="000000" w:themeColor="text1"/>
              </w:rPr>
            </w:pPr>
            <w:r w:rsidRPr="00DE0122">
              <w:rPr>
                <w:rFonts w:ascii="Arial" w:hAnsi="Arial" w:cs="Arial"/>
                <w:i/>
                <w:color w:val="000000" w:themeColor="text1"/>
                <w:sz w:val="18"/>
                <w:szCs w:val="18"/>
              </w:rPr>
              <w:t>(</w:t>
            </w:r>
            <w:proofErr w:type="gramStart"/>
            <w:r w:rsidRPr="00DE0122">
              <w:rPr>
                <w:rFonts w:ascii="Arial" w:hAnsi="Arial" w:cs="Arial"/>
                <w:i/>
                <w:color w:val="000000" w:themeColor="text1"/>
                <w:sz w:val="18"/>
                <w:szCs w:val="18"/>
              </w:rPr>
              <w:t>this</w:t>
            </w:r>
            <w:proofErr w:type="gramEnd"/>
            <w:r w:rsidRPr="00DE0122">
              <w:rPr>
                <w:rFonts w:ascii="Arial" w:hAnsi="Arial" w:cs="Arial"/>
                <w:i/>
                <w:color w:val="000000" w:themeColor="text1"/>
                <w:sz w:val="18"/>
                <w:szCs w:val="18"/>
              </w:rPr>
              <w:t xml:space="preserve"> box should expand as you type)</w:t>
            </w:r>
          </w:p>
        </w:tc>
      </w:tr>
      <w:tr w:rsidR="00DE0122" w:rsidRPr="00DE0122" w14:paraId="45199E5C" w14:textId="77777777" w:rsidTr="00EE0F42">
        <w:tc>
          <w:tcPr>
            <w:tcW w:w="596" w:type="dxa"/>
            <w:tcBorders>
              <w:top w:val="single" w:sz="4" w:space="0" w:color="auto"/>
              <w:bottom w:val="single" w:sz="4" w:space="0" w:color="auto"/>
            </w:tcBorders>
            <w:shd w:val="clear" w:color="auto" w:fill="F2F2F2" w:themeFill="background1" w:themeFillShade="F2"/>
            <w:vAlign w:val="center"/>
          </w:tcPr>
          <w:p w14:paraId="72A76D26" w14:textId="77777777" w:rsidR="00D941C2" w:rsidRPr="00DE0122" w:rsidRDefault="00D941C2" w:rsidP="00EE0F42">
            <w:pPr>
              <w:jc w:val="center"/>
              <w:rPr>
                <w:rFonts w:ascii="Arial" w:hAnsi="Arial" w:cs="Arial"/>
                <w:color w:val="000000" w:themeColor="text1"/>
                <w:sz w:val="22"/>
                <w:szCs w:val="22"/>
              </w:rPr>
            </w:pPr>
            <w:r w:rsidRPr="00DE0122">
              <w:rPr>
                <w:rFonts w:ascii="Arial" w:hAnsi="Arial" w:cs="Arial"/>
                <w:color w:val="000000" w:themeColor="text1"/>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1C13526D" w14:textId="77777777" w:rsidR="00D941C2" w:rsidRPr="00DE0122" w:rsidRDefault="00D941C2" w:rsidP="00EE0F42">
            <w:pPr>
              <w:rPr>
                <w:rFonts w:ascii="Arial" w:hAnsi="Arial" w:cs="Arial"/>
                <w:color w:val="000000" w:themeColor="text1"/>
                <w:sz w:val="22"/>
                <w:szCs w:val="22"/>
              </w:rPr>
            </w:pPr>
            <w:r w:rsidRPr="00DE0122">
              <w:rPr>
                <w:rFonts w:ascii="Arial" w:hAnsi="Arial" w:cs="Arial"/>
                <w:b/>
                <w:color w:val="000000" w:themeColor="text1"/>
                <w:sz w:val="22"/>
                <w:szCs w:val="22"/>
              </w:rPr>
              <w:t>Risks to the investigator</w:t>
            </w:r>
          </w:p>
          <w:p w14:paraId="2C4DF0BF"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For example: personal health &amp; safety, physical harm, emotional distress, risk of accusation of harm/impropriety, conflict of interest</w:t>
            </w:r>
          </w:p>
        </w:tc>
      </w:tr>
      <w:tr w:rsidR="00DE0122" w:rsidRPr="00DE0122" w14:paraId="189E3038" w14:textId="77777777" w:rsidTr="00EE0F42">
        <w:tc>
          <w:tcPr>
            <w:tcW w:w="596" w:type="dxa"/>
            <w:tcBorders>
              <w:top w:val="single" w:sz="4" w:space="0" w:color="auto"/>
              <w:bottom w:val="single" w:sz="4" w:space="0" w:color="auto"/>
            </w:tcBorders>
            <w:vAlign w:val="center"/>
          </w:tcPr>
          <w:p w14:paraId="02DD1A80"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p>
        </w:tc>
        <w:tc>
          <w:tcPr>
            <w:tcW w:w="4991" w:type="dxa"/>
            <w:tcBorders>
              <w:top w:val="single" w:sz="4" w:space="0" w:color="auto"/>
              <w:bottom w:val="single" w:sz="4" w:space="0" w:color="auto"/>
            </w:tcBorders>
          </w:tcPr>
          <w:p w14:paraId="774E4344"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Risk to the investigator:</w:t>
            </w:r>
          </w:p>
          <w:p w14:paraId="10776C56" w14:textId="77777777" w:rsidR="00D941C2" w:rsidRPr="00DE0122" w:rsidRDefault="00D941C2" w:rsidP="00EE0F42">
            <w:pPr>
              <w:rPr>
                <w:rFonts w:ascii="Arial" w:hAnsi="Arial" w:cs="Arial"/>
                <w:color w:val="000000" w:themeColor="text1"/>
                <w:sz w:val="22"/>
                <w:szCs w:val="22"/>
              </w:rPr>
            </w:pPr>
          </w:p>
          <w:p w14:paraId="5083E78C" w14:textId="77777777" w:rsidR="00D941C2" w:rsidRPr="00DE0122" w:rsidRDefault="00D941C2" w:rsidP="00EE0F42">
            <w:pPr>
              <w:rPr>
                <w:rFonts w:ascii="Arial" w:hAnsi="Arial" w:cs="Arial"/>
                <w:color w:val="000000" w:themeColor="text1"/>
                <w:sz w:val="22"/>
                <w:szCs w:val="22"/>
              </w:rPr>
            </w:pPr>
          </w:p>
          <w:p w14:paraId="6F56CA8F" w14:textId="77777777" w:rsidR="00D941C2" w:rsidRPr="00DE0122" w:rsidRDefault="00D941C2" w:rsidP="00EE0F42">
            <w:pPr>
              <w:rPr>
                <w:rFonts w:ascii="Arial" w:hAnsi="Arial" w:cs="Arial"/>
                <w:color w:val="000000" w:themeColor="text1"/>
                <w:sz w:val="22"/>
                <w:szCs w:val="22"/>
              </w:rPr>
            </w:pPr>
          </w:p>
          <w:p w14:paraId="6FA5D4F2"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i/>
                <w:color w:val="000000" w:themeColor="text1"/>
                <w:sz w:val="18"/>
                <w:szCs w:val="18"/>
              </w:rPr>
              <w:t>(</w:t>
            </w:r>
            <w:proofErr w:type="gramStart"/>
            <w:r w:rsidRPr="00DE0122">
              <w:rPr>
                <w:rFonts w:ascii="Arial" w:hAnsi="Arial" w:cs="Arial"/>
                <w:i/>
                <w:color w:val="000000" w:themeColor="text1"/>
                <w:sz w:val="18"/>
                <w:szCs w:val="18"/>
              </w:rPr>
              <w:t>this</w:t>
            </w:r>
            <w:proofErr w:type="gramEnd"/>
            <w:r w:rsidRPr="00DE0122">
              <w:rPr>
                <w:rFonts w:ascii="Arial" w:hAnsi="Arial" w:cs="Arial"/>
                <w:i/>
                <w:color w:val="000000" w:themeColor="text1"/>
                <w:sz w:val="18"/>
                <w:szCs w:val="18"/>
              </w:rPr>
              <w:t xml:space="preserve"> box should expand as you type)</w:t>
            </w:r>
          </w:p>
        </w:tc>
        <w:tc>
          <w:tcPr>
            <w:tcW w:w="4932" w:type="dxa"/>
            <w:gridSpan w:val="3"/>
            <w:tcBorders>
              <w:top w:val="single" w:sz="4" w:space="0" w:color="auto"/>
              <w:bottom w:val="single" w:sz="4" w:space="0" w:color="auto"/>
            </w:tcBorders>
          </w:tcPr>
          <w:p w14:paraId="47E731A3" w14:textId="77777777" w:rsidR="00D941C2" w:rsidRPr="00DE0122" w:rsidRDefault="00D941C2" w:rsidP="00EE0F42">
            <w:pPr>
              <w:autoSpaceDE w:val="0"/>
              <w:autoSpaceDN w:val="0"/>
              <w:adjustRightInd w:val="0"/>
              <w:rPr>
                <w:rFonts w:ascii="Arial" w:hAnsi="Arial" w:cs="Arial"/>
                <w:i/>
                <w:color w:val="000000" w:themeColor="text1"/>
                <w:sz w:val="18"/>
                <w:szCs w:val="18"/>
              </w:rPr>
            </w:pPr>
            <w:r w:rsidRPr="00DE0122">
              <w:rPr>
                <w:rFonts w:ascii="Arial" w:hAnsi="Arial" w:cs="Arial"/>
                <w:i/>
                <w:color w:val="000000" w:themeColor="text1"/>
                <w:sz w:val="18"/>
                <w:szCs w:val="18"/>
              </w:rPr>
              <w:t>How you will mitigate the risk to the investigator:</w:t>
            </w:r>
          </w:p>
          <w:p w14:paraId="0B681F72" w14:textId="77777777" w:rsidR="00D941C2" w:rsidRPr="00DE0122" w:rsidRDefault="00D941C2" w:rsidP="00EE0F42">
            <w:pPr>
              <w:rPr>
                <w:rFonts w:ascii="Arial" w:hAnsi="Arial" w:cs="Arial"/>
                <w:color w:val="000000" w:themeColor="text1"/>
                <w:sz w:val="22"/>
                <w:szCs w:val="22"/>
              </w:rPr>
            </w:pPr>
          </w:p>
          <w:p w14:paraId="348B1B1A" w14:textId="77777777" w:rsidR="00D941C2" w:rsidRPr="00DE0122" w:rsidRDefault="00D941C2" w:rsidP="00EE0F42">
            <w:pPr>
              <w:rPr>
                <w:rFonts w:ascii="Arial" w:hAnsi="Arial" w:cs="Arial"/>
                <w:color w:val="000000" w:themeColor="text1"/>
                <w:sz w:val="22"/>
                <w:szCs w:val="22"/>
              </w:rPr>
            </w:pPr>
          </w:p>
          <w:p w14:paraId="579B813F" w14:textId="77777777" w:rsidR="00D941C2" w:rsidRPr="00DE0122" w:rsidRDefault="00D941C2" w:rsidP="00EE0F42">
            <w:pPr>
              <w:rPr>
                <w:rFonts w:ascii="Arial" w:hAnsi="Arial" w:cs="Arial"/>
                <w:color w:val="000000" w:themeColor="text1"/>
                <w:sz w:val="22"/>
                <w:szCs w:val="22"/>
              </w:rPr>
            </w:pPr>
          </w:p>
          <w:p w14:paraId="03BA2EB3" w14:textId="77777777" w:rsidR="00D941C2" w:rsidRPr="00DE0122" w:rsidRDefault="00D941C2" w:rsidP="00EE0F42">
            <w:pPr>
              <w:autoSpaceDE w:val="0"/>
              <w:autoSpaceDN w:val="0"/>
              <w:adjustRightInd w:val="0"/>
              <w:rPr>
                <w:rFonts w:ascii="Arial" w:hAnsi="Arial" w:cs="Arial"/>
                <w:color w:val="000000" w:themeColor="text1"/>
              </w:rPr>
            </w:pPr>
            <w:r w:rsidRPr="00DE0122">
              <w:rPr>
                <w:rFonts w:ascii="Arial" w:hAnsi="Arial" w:cs="Arial"/>
                <w:i/>
                <w:color w:val="000000" w:themeColor="text1"/>
                <w:sz w:val="18"/>
                <w:szCs w:val="18"/>
              </w:rPr>
              <w:t>(</w:t>
            </w:r>
            <w:proofErr w:type="gramStart"/>
            <w:r w:rsidRPr="00DE0122">
              <w:rPr>
                <w:rFonts w:ascii="Arial" w:hAnsi="Arial" w:cs="Arial"/>
                <w:i/>
                <w:color w:val="000000" w:themeColor="text1"/>
                <w:sz w:val="18"/>
                <w:szCs w:val="18"/>
              </w:rPr>
              <w:t>this</w:t>
            </w:r>
            <w:proofErr w:type="gramEnd"/>
            <w:r w:rsidRPr="00DE0122">
              <w:rPr>
                <w:rFonts w:ascii="Arial" w:hAnsi="Arial" w:cs="Arial"/>
                <w:i/>
                <w:color w:val="000000" w:themeColor="text1"/>
                <w:sz w:val="18"/>
                <w:szCs w:val="18"/>
              </w:rPr>
              <w:t xml:space="preserve"> box should expand as you type)</w:t>
            </w:r>
          </w:p>
        </w:tc>
      </w:tr>
      <w:tr w:rsidR="00DE0122" w:rsidRPr="00DE0122" w14:paraId="0D71A281" w14:textId="77777777" w:rsidTr="00EE0F42">
        <w:tc>
          <w:tcPr>
            <w:tcW w:w="596" w:type="dxa"/>
            <w:tcBorders>
              <w:top w:val="single" w:sz="4" w:space="0" w:color="auto"/>
              <w:bottom w:val="single" w:sz="4" w:space="0" w:color="auto"/>
            </w:tcBorders>
            <w:shd w:val="clear" w:color="auto" w:fill="F2F2F2" w:themeFill="background1" w:themeFillShade="F2"/>
            <w:vAlign w:val="center"/>
          </w:tcPr>
          <w:p w14:paraId="07AC87C0" w14:textId="77777777" w:rsidR="00D941C2" w:rsidRPr="00DE0122" w:rsidRDefault="00D941C2" w:rsidP="00EE0F42">
            <w:pPr>
              <w:jc w:val="center"/>
              <w:rPr>
                <w:rFonts w:ascii="Arial" w:hAnsi="Arial" w:cs="Arial"/>
                <w:color w:val="000000" w:themeColor="text1"/>
                <w:sz w:val="22"/>
                <w:szCs w:val="22"/>
              </w:rPr>
            </w:pPr>
            <w:r w:rsidRPr="00DE0122">
              <w:rPr>
                <w:rFonts w:ascii="Arial" w:hAnsi="Arial" w:cs="Arial"/>
                <w:color w:val="000000" w:themeColor="text1"/>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00E07518" w14:textId="77777777" w:rsidR="00D941C2" w:rsidRPr="00DE0122" w:rsidRDefault="00D941C2" w:rsidP="00EE0F42">
            <w:pPr>
              <w:rPr>
                <w:rFonts w:ascii="Arial" w:hAnsi="Arial" w:cs="Arial"/>
                <w:color w:val="000000" w:themeColor="text1"/>
                <w:sz w:val="22"/>
                <w:szCs w:val="22"/>
              </w:rPr>
            </w:pPr>
            <w:r w:rsidRPr="00DE0122">
              <w:rPr>
                <w:rFonts w:ascii="Arial" w:hAnsi="Arial" w:cs="Arial"/>
                <w:b/>
                <w:color w:val="000000" w:themeColor="text1"/>
                <w:sz w:val="22"/>
                <w:szCs w:val="22"/>
              </w:rPr>
              <w:t>University/institutional risks</w:t>
            </w:r>
          </w:p>
          <w:p w14:paraId="3DF8D0DE"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For example: adverse publicity, financial loss, data protection</w:t>
            </w:r>
          </w:p>
        </w:tc>
      </w:tr>
      <w:tr w:rsidR="00DE0122" w:rsidRPr="00DE0122" w14:paraId="03651DD5" w14:textId="77777777" w:rsidTr="00EE0F42">
        <w:tc>
          <w:tcPr>
            <w:tcW w:w="596" w:type="dxa"/>
            <w:tcBorders>
              <w:top w:val="single" w:sz="4" w:space="0" w:color="auto"/>
              <w:bottom w:val="single" w:sz="4" w:space="0" w:color="auto"/>
            </w:tcBorders>
            <w:vAlign w:val="center"/>
          </w:tcPr>
          <w:p w14:paraId="5B73E33D"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p>
        </w:tc>
        <w:tc>
          <w:tcPr>
            <w:tcW w:w="4991" w:type="dxa"/>
            <w:tcBorders>
              <w:top w:val="single" w:sz="4" w:space="0" w:color="auto"/>
              <w:bottom w:val="single" w:sz="4" w:space="0" w:color="auto"/>
            </w:tcBorders>
          </w:tcPr>
          <w:p w14:paraId="07E173BB"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Risk to the University:</w:t>
            </w:r>
          </w:p>
          <w:p w14:paraId="6F2174DE" w14:textId="77777777" w:rsidR="00D941C2" w:rsidRPr="00DE0122" w:rsidRDefault="00D941C2" w:rsidP="00EE0F42">
            <w:pPr>
              <w:rPr>
                <w:rFonts w:ascii="Arial" w:hAnsi="Arial" w:cs="Arial"/>
                <w:color w:val="000000" w:themeColor="text1"/>
                <w:sz w:val="22"/>
                <w:szCs w:val="22"/>
              </w:rPr>
            </w:pPr>
          </w:p>
          <w:p w14:paraId="718D61BB" w14:textId="77777777" w:rsidR="00D941C2" w:rsidRPr="00DE0122" w:rsidRDefault="00D941C2" w:rsidP="00EE0F42">
            <w:pPr>
              <w:rPr>
                <w:rFonts w:ascii="Arial" w:hAnsi="Arial" w:cs="Arial"/>
                <w:color w:val="000000" w:themeColor="text1"/>
                <w:sz w:val="22"/>
                <w:szCs w:val="22"/>
              </w:rPr>
            </w:pPr>
          </w:p>
          <w:p w14:paraId="57EB3127" w14:textId="77777777" w:rsidR="00D941C2" w:rsidRPr="00DE0122" w:rsidRDefault="00D941C2" w:rsidP="00EE0F42">
            <w:pPr>
              <w:rPr>
                <w:rFonts w:ascii="Arial" w:hAnsi="Arial" w:cs="Arial"/>
                <w:color w:val="000000" w:themeColor="text1"/>
                <w:sz w:val="22"/>
                <w:szCs w:val="22"/>
              </w:rPr>
            </w:pPr>
          </w:p>
          <w:p w14:paraId="74C9867F"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i/>
                <w:color w:val="000000" w:themeColor="text1"/>
                <w:sz w:val="18"/>
                <w:szCs w:val="18"/>
              </w:rPr>
              <w:t>(</w:t>
            </w:r>
            <w:proofErr w:type="gramStart"/>
            <w:r w:rsidRPr="00DE0122">
              <w:rPr>
                <w:rFonts w:ascii="Arial" w:hAnsi="Arial" w:cs="Arial"/>
                <w:i/>
                <w:color w:val="000000" w:themeColor="text1"/>
                <w:sz w:val="18"/>
                <w:szCs w:val="18"/>
              </w:rPr>
              <w:t>this</w:t>
            </w:r>
            <w:proofErr w:type="gramEnd"/>
            <w:r w:rsidRPr="00DE0122">
              <w:rPr>
                <w:rFonts w:ascii="Arial" w:hAnsi="Arial" w:cs="Arial"/>
                <w:i/>
                <w:color w:val="000000" w:themeColor="text1"/>
                <w:sz w:val="18"/>
                <w:szCs w:val="18"/>
              </w:rPr>
              <w:t xml:space="preserve"> box should expand as you type)</w:t>
            </w:r>
          </w:p>
        </w:tc>
        <w:tc>
          <w:tcPr>
            <w:tcW w:w="4932" w:type="dxa"/>
            <w:gridSpan w:val="3"/>
            <w:tcBorders>
              <w:top w:val="single" w:sz="4" w:space="0" w:color="auto"/>
              <w:bottom w:val="single" w:sz="4" w:space="0" w:color="auto"/>
            </w:tcBorders>
          </w:tcPr>
          <w:p w14:paraId="7239B477" w14:textId="77777777" w:rsidR="00D941C2" w:rsidRPr="00DE0122" w:rsidRDefault="00D941C2" w:rsidP="00EE0F42">
            <w:pPr>
              <w:autoSpaceDE w:val="0"/>
              <w:autoSpaceDN w:val="0"/>
              <w:adjustRightInd w:val="0"/>
              <w:rPr>
                <w:rFonts w:ascii="Arial" w:hAnsi="Arial" w:cs="Arial"/>
                <w:i/>
                <w:color w:val="000000" w:themeColor="text1"/>
                <w:sz w:val="18"/>
                <w:szCs w:val="18"/>
              </w:rPr>
            </w:pPr>
            <w:r w:rsidRPr="00DE0122">
              <w:rPr>
                <w:rFonts w:ascii="Arial" w:hAnsi="Arial" w:cs="Arial"/>
                <w:i/>
                <w:color w:val="000000" w:themeColor="text1"/>
                <w:sz w:val="18"/>
                <w:szCs w:val="18"/>
              </w:rPr>
              <w:t>How you will mitigate the risk to the University:</w:t>
            </w:r>
          </w:p>
          <w:p w14:paraId="2ACD1CA9" w14:textId="77777777" w:rsidR="00D941C2" w:rsidRPr="00DE0122" w:rsidRDefault="00D941C2" w:rsidP="00EE0F42">
            <w:pPr>
              <w:rPr>
                <w:rFonts w:ascii="Arial" w:hAnsi="Arial" w:cs="Arial"/>
                <w:color w:val="000000" w:themeColor="text1"/>
                <w:sz w:val="22"/>
                <w:szCs w:val="22"/>
              </w:rPr>
            </w:pPr>
          </w:p>
          <w:p w14:paraId="19D15ABC" w14:textId="77777777" w:rsidR="00D941C2" w:rsidRPr="00DE0122" w:rsidRDefault="00D941C2" w:rsidP="00EE0F42">
            <w:pPr>
              <w:rPr>
                <w:rFonts w:ascii="Arial" w:hAnsi="Arial" w:cs="Arial"/>
                <w:color w:val="000000" w:themeColor="text1"/>
                <w:sz w:val="22"/>
                <w:szCs w:val="22"/>
              </w:rPr>
            </w:pPr>
          </w:p>
          <w:p w14:paraId="0F92A1E3" w14:textId="77777777" w:rsidR="00D941C2" w:rsidRPr="00DE0122" w:rsidRDefault="00D941C2" w:rsidP="00EE0F42">
            <w:pPr>
              <w:rPr>
                <w:rFonts w:ascii="Arial" w:hAnsi="Arial" w:cs="Arial"/>
                <w:color w:val="000000" w:themeColor="text1"/>
                <w:sz w:val="22"/>
                <w:szCs w:val="22"/>
              </w:rPr>
            </w:pPr>
          </w:p>
          <w:p w14:paraId="07592ECD" w14:textId="77777777" w:rsidR="00D941C2" w:rsidRPr="00DE0122" w:rsidRDefault="00D941C2" w:rsidP="00EE0F42">
            <w:pPr>
              <w:autoSpaceDE w:val="0"/>
              <w:autoSpaceDN w:val="0"/>
              <w:adjustRightInd w:val="0"/>
              <w:rPr>
                <w:rFonts w:ascii="Arial" w:hAnsi="Arial" w:cs="Arial"/>
                <w:color w:val="000000" w:themeColor="text1"/>
              </w:rPr>
            </w:pPr>
            <w:r w:rsidRPr="00DE0122">
              <w:rPr>
                <w:rFonts w:ascii="Arial" w:hAnsi="Arial" w:cs="Arial"/>
                <w:i/>
                <w:color w:val="000000" w:themeColor="text1"/>
                <w:sz w:val="18"/>
                <w:szCs w:val="18"/>
              </w:rPr>
              <w:t>(</w:t>
            </w:r>
            <w:proofErr w:type="gramStart"/>
            <w:r w:rsidRPr="00DE0122">
              <w:rPr>
                <w:rFonts w:ascii="Arial" w:hAnsi="Arial" w:cs="Arial"/>
                <w:i/>
                <w:color w:val="000000" w:themeColor="text1"/>
                <w:sz w:val="18"/>
                <w:szCs w:val="18"/>
              </w:rPr>
              <w:t>this</w:t>
            </w:r>
            <w:proofErr w:type="gramEnd"/>
            <w:r w:rsidRPr="00DE0122">
              <w:rPr>
                <w:rFonts w:ascii="Arial" w:hAnsi="Arial" w:cs="Arial"/>
                <w:i/>
                <w:color w:val="000000" w:themeColor="text1"/>
                <w:sz w:val="18"/>
                <w:szCs w:val="18"/>
              </w:rPr>
              <w:t xml:space="preserve"> box should expand as you type)</w:t>
            </w:r>
          </w:p>
        </w:tc>
      </w:tr>
      <w:tr w:rsidR="00DE0122" w:rsidRPr="00DE0122" w14:paraId="29DF85CB" w14:textId="77777777" w:rsidTr="00EE0F42">
        <w:tc>
          <w:tcPr>
            <w:tcW w:w="596" w:type="dxa"/>
            <w:tcBorders>
              <w:top w:val="single" w:sz="4" w:space="0" w:color="auto"/>
              <w:bottom w:val="single" w:sz="4" w:space="0" w:color="auto"/>
            </w:tcBorders>
            <w:shd w:val="clear" w:color="auto" w:fill="F2F2F2" w:themeFill="background1" w:themeFillShade="F2"/>
            <w:vAlign w:val="center"/>
          </w:tcPr>
          <w:p w14:paraId="59362010" w14:textId="77777777" w:rsidR="00D941C2" w:rsidRPr="00DE0122" w:rsidRDefault="00D941C2" w:rsidP="00EE0F42">
            <w:pPr>
              <w:jc w:val="center"/>
              <w:rPr>
                <w:rFonts w:ascii="Arial" w:hAnsi="Arial" w:cs="Arial"/>
                <w:color w:val="000000" w:themeColor="text1"/>
                <w:sz w:val="22"/>
                <w:szCs w:val="22"/>
              </w:rPr>
            </w:pPr>
            <w:r w:rsidRPr="00DE0122">
              <w:rPr>
                <w:rFonts w:ascii="Arial" w:hAnsi="Arial" w:cs="Arial"/>
                <w:color w:val="000000" w:themeColor="text1"/>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0C78DBAF" w14:textId="77777777" w:rsidR="00D941C2" w:rsidRPr="00DE0122" w:rsidRDefault="00D941C2" w:rsidP="00EE0F42">
            <w:pPr>
              <w:rPr>
                <w:rFonts w:ascii="Arial" w:hAnsi="Arial" w:cs="Arial"/>
                <w:color w:val="000000" w:themeColor="text1"/>
                <w:sz w:val="22"/>
                <w:szCs w:val="22"/>
              </w:rPr>
            </w:pPr>
            <w:r w:rsidRPr="00DE0122">
              <w:rPr>
                <w:rFonts w:ascii="Arial" w:hAnsi="Arial" w:cs="Arial"/>
                <w:b/>
                <w:color w:val="000000" w:themeColor="text1"/>
                <w:sz w:val="22"/>
                <w:szCs w:val="22"/>
              </w:rPr>
              <w:t>Environmental risks</w:t>
            </w:r>
          </w:p>
          <w:p w14:paraId="13908232"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For example: accidental spillage of pollutants, damage to local ecosystems</w:t>
            </w:r>
          </w:p>
        </w:tc>
      </w:tr>
      <w:tr w:rsidR="00DE0122" w:rsidRPr="00DE0122" w14:paraId="1FFA3854" w14:textId="77777777" w:rsidTr="00EE0F42">
        <w:tc>
          <w:tcPr>
            <w:tcW w:w="596" w:type="dxa"/>
            <w:tcBorders>
              <w:top w:val="single" w:sz="4" w:space="0" w:color="auto"/>
              <w:bottom w:val="single" w:sz="4" w:space="0" w:color="auto"/>
            </w:tcBorders>
            <w:vAlign w:val="center"/>
          </w:tcPr>
          <w:p w14:paraId="7F1C771D"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p>
        </w:tc>
        <w:tc>
          <w:tcPr>
            <w:tcW w:w="4991" w:type="dxa"/>
            <w:tcBorders>
              <w:top w:val="single" w:sz="4" w:space="0" w:color="auto"/>
              <w:bottom w:val="single" w:sz="4" w:space="0" w:color="auto"/>
            </w:tcBorders>
          </w:tcPr>
          <w:p w14:paraId="0212807C"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Risk to the environment:</w:t>
            </w:r>
          </w:p>
          <w:p w14:paraId="1AD7CCB9" w14:textId="77777777" w:rsidR="00D941C2" w:rsidRPr="00DE0122" w:rsidRDefault="00D941C2" w:rsidP="00EE0F42">
            <w:pPr>
              <w:rPr>
                <w:rFonts w:ascii="Arial" w:hAnsi="Arial" w:cs="Arial"/>
                <w:color w:val="000000" w:themeColor="text1"/>
                <w:sz w:val="22"/>
                <w:szCs w:val="22"/>
              </w:rPr>
            </w:pPr>
          </w:p>
          <w:p w14:paraId="63D5871C" w14:textId="77777777" w:rsidR="00D941C2" w:rsidRPr="00DE0122" w:rsidRDefault="00D941C2" w:rsidP="00EE0F42">
            <w:pPr>
              <w:rPr>
                <w:rFonts w:ascii="Arial" w:hAnsi="Arial" w:cs="Arial"/>
                <w:color w:val="000000" w:themeColor="text1"/>
                <w:sz w:val="22"/>
                <w:szCs w:val="22"/>
              </w:rPr>
            </w:pPr>
          </w:p>
          <w:p w14:paraId="11AD2CF8" w14:textId="77777777" w:rsidR="00D941C2" w:rsidRPr="00DE0122" w:rsidRDefault="00D941C2" w:rsidP="00EE0F42">
            <w:pPr>
              <w:rPr>
                <w:rFonts w:ascii="Arial" w:hAnsi="Arial" w:cs="Arial"/>
                <w:color w:val="000000" w:themeColor="text1"/>
                <w:sz w:val="22"/>
                <w:szCs w:val="22"/>
              </w:rPr>
            </w:pPr>
          </w:p>
          <w:p w14:paraId="3BA2D9DF"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i/>
                <w:color w:val="000000" w:themeColor="text1"/>
                <w:sz w:val="18"/>
                <w:szCs w:val="18"/>
              </w:rPr>
              <w:t>(</w:t>
            </w:r>
            <w:proofErr w:type="gramStart"/>
            <w:r w:rsidRPr="00DE0122">
              <w:rPr>
                <w:rFonts w:ascii="Arial" w:hAnsi="Arial" w:cs="Arial"/>
                <w:i/>
                <w:color w:val="000000" w:themeColor="text1"/>
                <w:sz w:val="18"/>
                <w:szCs w:val="18"/>
              </w:rPr>
              <w:t>this</w:t>
            </w:r>
            <w:proofErr w:type="gramEnd"/>
            <w:r w:rsidRPr="00DE0122">
              <w:rPr>
                <w:rFonts w:ascii="Arial" w:hAnsi="Arial" w:cs="Arial"/>
                <w:i/>
                <w:color w:val="000000" w:themeColor="text1"/>
                <w:sz w:val="18"/>
                <w:szCs w:val="18"/>
              </w:rPr>
              <w:t xml:space="preserve"> box should expand as you type)</w:t>
            </w:r>
          </w:p>
        </w:tc>
        <w:tc>
          <w:tcPr>
            <w:tcW w:w="4932" w:type="dxa"/>
            <w:gridSpan w:val="3"/>
            <w:tcBorders>
              <w:top w:val="single" w:sz="4" w:space="0" w:color="auto"/>
              <w:bottom w:val="single" w:sz="4" w:space="0" w:color="auto"/>
            </w:tcBorders>
          </w:tcPr>
          <w:p w14:paraId="718D0731" w14:textId="77777777" w:rsidR="00D941C2" w:rsidRPr="00DE0122" w:rsidRDefault="00D941C2" w:rsidP="00EE0F42">
            <w:pPr>
              <w:autoSpaceDE w:val="0"/>
              <w:autoSpaceDN w:val="0"/>
              <w:adjustRightInd w:val="0"/>
              <w:rPr>
                <w:rFonts w:ascii="Arial" w:hAnsi="Arial" w:cs="Arial"/>
                <w:i/>
                <w:color w:val="000000" w:themeColor="text1"/>
                <w:sz w:val="18"/>
                <w:szCs w:val="18"/>
              </w:rPr>
            </w:pPr>
            <w:r w:rsidRPr="00DE0122">
              <w:rPr>
                <w:rFonts w:ascii="Arial" w:hAnsi="Arial" w:cs="Arial"/>
                <w:i/>
                <w:color w:val="000000" w:themeColor="text1"/>
                <w:sz w:val="18"/>
                <w:szCs w:val="18"/>
              </w:rPr>
              <w:t>How you will mitigate the risk to environment:</w:t>
            </w:r>
          </w:p>
          <w:p w14:paraId="4A59D212" w14:textId="77777777" w:rsidR="00D941C2" w:rsidRPr="00DE0122" w:rsidRDefault="00D941C2" w:rsidP="00EE0F42">
            <w:pPr>
              <w:rPr>
                <w:rFonts w:ascii="Arial" w:hAnsi="Arial" w:cs="Arial"/>
                <w:color w:val="000000" w:themeColor="text1"/>
                <w:sz w:val="22"/>
                <w:szCs w:val="22"/>
              </w:rPr>
            </w:pPr>
          </w:p>
          <w:p w14:paraId="72DCCC56" w14:textId="77777777" w:rsidR="00D941C2" w:rsidRPr="00DE0122" w:rsidRDefault="00D941C2" w:rsidP="00EE0F42">
            <w:pPr>
              <w:rPr>
                <w:rFonts w:ascii="Arial" w:hAnsi="Arial" w:cs="Arial"/>
                <w:color w:val="000000" w:themeColor="text1"/>
                <w:sz w:val="22"/>
                <w:szCs w:val="22"/>
              </w:rPr>
            </w:pPr>
          </w:p>
          <w:p w14:paraId="1B97EA3E" w14:textId="77777777" w:rsidR="00D941C2" w:rsidRPr="00DE0122" w:rsidRDefault="00D941C2" w:rsidP="00EE0F42">
            <w:pPr>
              <w:rPr>
                <w:rFonts w:ascii="Arial" w:hAnsi="Arial" w:cs="Arial"/>
                <w:color w:val="000000" w:themeColor="text1"/>
                <w:sz w:val="22"/>
                <w:szCs w:val="22"/>
              </w:rPr>
            </w:pPr>
          </w:p>
          <w:p w14:paraId="2E020EB0" w14:textId="77777777" w:rsidR="00D941C2" w:rsidRPr="00DE0122" w:rsidRDefault="00D941C2" w:rsidP="00EE0F42">
            <w:pPr>
              <w:autoSpaceDE w:val="0"/>
              <w:autoSpaceDN w:val="0"/>
              <w:adjustRightInd w:val="0"/>
              <w:rPr>
                <w:rFonts w:ascii="Arial" w:hAnsi="Arial" w:cs="Arial"/>
                <w:color w:val="000000" w:themeColor="text1"/>
              </w:rPr>
            </w:pPr>
            <w:r w:rsidRPr="00DE0122">
              <w:rPr>
                <w:rFonts w:ascii="Arial" w:hAnsi="Arial" w:cs="Arial"/>
                <w:i/>
                <w:color w:val="000000" w:themeColor="text1"/>
                <w:sz w:val="18"/>
                <w:szCs w:val="18"/>
              </w:rPr>
              <w:t>(</w:t>
            </w:r>
            <w:proofErr w:type="gramStart"/>
            <w:r w:rsidRPr="00DE0122">
              <w:rPr>
                <w:rFonts w:ascii="Arial" w:hAnsi="Arial" w:cs="Arial"/>
                <w:i/>
                <w:color w:val="000000" w:themeColor="text1"/>
                <w:sz w:val="18"/>
                <w:szCs w:val="18"/>
              </w:rPr>
              <w:t>this</w:t>
            </w:r>
            <w:proofErr w:type="gramEnd"/>
            <w:r w:rsidRPr="00DE0122">
              <w:rPr>
                <w:rFonts w:ascii="Arial" w:hAnsi="Arial" w:cs="Arial"/>
                <w:i/>
                <w:color w:val="000000" w:themeColor="text1"/>
                <w:sz w:val="18"/>
                <w:szCs w:val="18"/>
              </w:rPr>
              <w:t xml:space="preserve"> box should expand as you type)</w:t>
            </w:r>
          </w:p>
        </w:tc>
      </w:tr>
    </w:tbl>
    <w:p w14:paraId="5D4F9F71" w14:textId="77777777" w:rsidR="00D941C2" w:rsidRPr="00DE0122" w:rsidRDefault="00D941C2" w:rsidP="00D941C2">
      <w:pPr>
        <w:rPr>
          <w:rFonts w:ascii="Arial" w:hAnsi="Arial" w:cs="Arial"/>
          <w:color w:val="000000" w:themeColor="text1"/>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DE0122" w:rsidRPr="00DE0122" w14:paraId="5B812EAA" w14:textId="77777777" w:rsidTr="00EE0F42">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2A4A357" w14:textId="77777777" w:rsidR="00D941C2" w:rsidRPr="00DE0122" w:rsidRDefault="00D941C2" w:rsidP="00EE0F42">
            <w:pPr>
              <w:autoSpaceDE w:val="0"/>
              <w:autoSpaceDN w:val="0"/>
              <w:adjustRightInd w:val="0"/>
              <w:jc w:val="center"/>
              <w:rPr>
                <w:rFonts w:ascii="Arial" w:hAnsi="Arial" w:cs="Arial"/>
                <w:bCs/>
                <w:color w:val="000000" w:themeColor="text1"/>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11B3306" w14:textId="77777777" w:rsidR="00D941C2" w:rsidRPr="00DE0122" w:rsidRDefault="00D941C2" w:rsidP="00EE0F42">
            <w:pPr>
              <w:autoSpaceDE w:val="0"/>
              <w:autoSpaceDN w:val="0"/>
              <w:adjustRightInd w:val="0"/>
              <w:rPr>
                <w:rFonts w:ascii="Arial" w:hAnsi="Arial" w:cs="Arial"/>
                <w:b/>
                <w:color w:val="000000" w:themeColor="text1"/>
                <w:sz w:val="22"/>
                <w:szCs w:val="22"/>
              </w:rPr>
            </w:pPr>
            <w:r w:rsidRPr="00DE0122">
              <w:rPr>
                <w:rFonts w:ascii="Arial" w:hAnsi="Arial" w:cs="Arial"/>
                <w:b/>
                <w:color w:val="000000" w:themeColor="text1"/>
                <w:sz w:val="22"/>
                <w:szCs w:val="22"/>
              </w:rPr>
              <w:t>Disclosure and Barring Service</w:t>
            </w:r>
          </w:p>
        </w:tc>
      </w:tr>
      <w:tr w:rsidR="00DE0122" w:rsidRPr="00DE0122" w14:paraId="0655639D" w14:textId="77777777" w:rsidTr="00EE0F42">
        <w:tc>
          <w:tcPr>
            <w:tcW w:w="596" w:type="dxa"/>
            <w:tcBorders>
              <w:top w:val="single" w:sz="4" w:space="0" w:color="auto"/>
              <w:bottom w:val="single" w:sz="4" w:space="0" w:color="auto"/>
            </w:tcBorders>
            <w:shd w:val="clear" w:color="auto" w:fill="F2F2F2" w:themeFill="background1" w:themeFillShade="F2"/>
            <w:vAlign w:val="center"/>
          </w:tcPr>
          <w:p w14:paraId="05E82686" w14:textId="77777777" w:rsidR="00D941C2" w:rsidRPr="00DE0122" w:rsidRDefault="00D941C2" w:rsidP="00EE0F42">
            <w:pPr>
              <w:autoSpaceDE w:val="0"/>
              <w:autoSpaceDN w:val="0"/>
              <w:adjustRightInd w:val="0"/>
              <w:jc w:val="center"/>
              <w:rPr>
                <w:rFonts w:ascii="Arial" w:hAnsi="Arial" w:cs="Arial"/>
                <w:bCs/>
                <w:color w:val="000000" w:themeColor="text1"/>
                <w:sz w:val="22"/>
                <w:szCs w:val="22"/>
              </w:rPr>
            </w:pPr>
          </w:p>
        </w:tc>
        <w:tc>
          <w:tcPr>
            <w:tcW w:w="7401" w:type="dxa"/>
            <w:tcBorders>
              <w:top w:val="single" w:sz="4" w:space="0" w:color="auto"/>
              <w:bottom w:val="single" w:sz="4" w:space="0" w:color="auto"/>
            </w:tcBorders>
            <w:shd w:val="clear" w:color="auto" w:fill="F2F2F2" w:themeFill="background1" w:themeFillShade="F2"/>
          </w:tcPr>
          <w:p w14:paraId="361A9256" w14:textId="77777777" w:rsidR="00D941C2" w:rsidRPr="00DE0122" w:rsidRDefault="00D941C2" w:rsidP="00EE0F42">
            <w:pPr>
              <w:autoSpaceDE w:val="0"/>
              <w:autoSpaceDN w:val="0"/>
              <w:adjustRightInd w:val="0"/>
              <w:rPr>
                <w:rFonts w:ascii="Arial" w:hAnsi="Arial" w:cs="Arial"/>
                <w:color w:val="000000" w:themeColor="text1"/>
                <w:sz w:val="16"/>
                <w:szCs w:val="16"/>
              </w:rPr>
            </w:pPr>
            <w:r w:rsidRPr="00DE0122">
              <w:rPr>
                <w:rFonts w:ascii="Arial" w:hAnsi="Arial" w:cs="Arial"/>
                <w:color w:val="000000" w:themeColor="text1"/>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46CB4CD"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r w:rsidRPr="00DE0122">
              <w:rPr>
                <w:rFonts w:ascii="Arial" w:hAnsi="Arial" w:cs="Arial"/>
                <w:b/>
                <w:bCs/>
                <w:color w:val="000000" w:themeColor="text1"/>
                <w:sz w:val="22"/>
                <w:szCs w:val="22"/>
              </w:rPr>
              <w:t>YES</w:t>
            </w:r>
          </w:p>
          <w:p w14:paraId="4960E1DB" w14:textId="77777777" w:rsidR="00D941C2" w:rsidRPr="00DE0122" w:rsidRDefault="00D941C2" w:rsidP="00EE0F42">
            <w:pPr>
              <w:autoSpaceDE w:val="0"/>
              <w:autoSpaceDN w:val="0"/>
              <w:adjustRightInd w:val="0"/>
              <w:jc w:val="center"/>
              <w:rPr>
                <w:rFonts w:ascii="Arial" w:hAnsi="Arial" w:cs="Arial"/>
                <w:b/>
                <w:color w:val="000000" w:themeColor="text1"/>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4C5700B"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r w:rsidRPr="00DE0122">
              <w:rPr>
                <w:rFonts w:ascii="Arial" w:hAnsi="Arial" w:cs="Arial"/>
                <w:b/>
                <w:bCs/>
                <w:color w:val="000000" w:themeColor="text1"/>
                <w:sz w:val="22"/>
                <w:szCs w:val="22"/>
              </w:rPr>
              <w:t>NO</w:t>
            </w:r>
          </w:p>
          <w:p w14:paraId="45681589" w14:textId="77777777" w:rsidR="00D941C2" w:rsidRPr="00DE0122" w:rsidRDefault="00D941C2" w:rsidP="00EE0F42">
            <w:pPr>
              <w:autoSpaceDE w:val="0"/>
              <w:autoSpaceDN w:val="0"/>
              <w:adjustRightInd w:val="0"/>
              <w:jc w:val="center"/>
              <w:rPr>
                <w:rFonts w:ascii="Arial" w:hAnsi="Arial" w:cs="Arial"/>
                <w:b/>
                <w:color w:val="000000" w:themeColor="text1"/>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450F03CF"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r w:rsidRPr="00DE0122">
              <w:rPr>
                <w:rFonts w:ascii="Arial" w:hAnsi="Arial" w:cs="Arial"/>
                <w:b/>
                <w:bCs/>
                <w:color w:val="000000" w:themeColor="text1"/>
                <w:sz w:val="22"/>
                <w:szCs w:val="22"/>
              </w:rPr>
              <w:t>N/A</w:t>
            </w:r>
          </w:p>
          <w:p w14:paraId="6C11EA46" w14:textId="77777777" w:rsidR="00D941C2" w:rsidRPr="00DE0122" w:rsidRDefault="00D941C2" w:rsidP="00EE0F42">
            <w:pPr>
              <w:autoSpaceDE w:val="0"/>
              <w:autoSpaceDN w:val="0"/>
              <w:adjustRightInd w:val="0"/>
              <w:jc w:val="center"/>
              <w:rPr>
                <w:rFonts w:ascii="Arial" w:hAnsi="Arial" w:cs="Arial"/>
                <w:b/>
                <w:color w:val="000000" w:themeColor="text1"/>
                <w:sz w:val="22"/>
                <w:szCs w:val="22"/>
              </w:rPr>
            </w:pPr>
          </w:p>
        </w:tc>
      </w:tr>
      <w:tr w:rsidR="00DE0122" w:rsidRPr="00DE0122" w14:paraId="211FA848" w14:textId="77777777" w:rsidTr="00EE0F4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4DB2BF8" w14:textId="77777777" w:rsidR="00D941C2" w:rsidRPr="00DE0122" w:rsidRDefault="00D941C2" w:rsidP="00EE0F42">
            <w:pPr>
              <w:autoSpaceDE w:val="0"/>
              <w:autoSpaceDN w:val="0"/>
              <w:adjustRightInd w:val="0"/>
              <w:jc w:val="center"/>
              <w:rPr>
                <w:rFonts w:ascii="Arial" w:hAnsi="Arial" w:cs="Arial"/>
                <w:bCs/>
                <w:color w:val="000000" w:themeColor="text1"/>
                <w:sz w:val="22"/>
                <w:szCs w:val="22"/>
              </w:rPr>
            </w:pPr>
            <w:r w:rsidRPr="00DE0122">
              <w:rPr>
                <w:rFonts w:ascii="Arial" w:hAnsi="Arial" w:cs="Arial"/>
                <w:bCs/>
                <w:color w:val="000000" w:themeColor="text1"/>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373289D5"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8DE87D2" w14:textId="77777777" w:rsidR="00D941C2" w:rsidRPr="00DE0122" w:rsidRDefault="00D941C2" w:rsidP="00EE0F42">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1418780434"/>
                <w14:checkbox>
                  <w14:checked w14:val="0"/>
                  <w14:checkedState w14:val="2612" w14:font="MS Gothic"/>
                  <w14:uncheckedState w14:val="2610" w14:font="MS Gothic"/>
                </w14:checkbox>
              </w:sdtPr>
              <w:sdtContent>
                <w:r w:rsidRPr="00DE0122">
                  <w:rPr>
                    <w:rFonts w:ascii="Segoe UI Symbol" w:eastAsia="MS Gothic" w:hAnsi="Segoe UI Symbol" w:cs="Segoe UI Symbol"/>
                    <w:color w:val="000000" w:themeColor="text1"/>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C0D5C27" w14:textId="77777777" w:rsidR="00D941C2" w:rsidRPr="00DE0122" w:rsidRDefault="00D941C2" w:rsidP="00EE0F42">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2018915239"/>
                <w14:checkbox>
                  <w14:checked w14:val="1"/>
                  <w14:checkedState w14:val="2612" w14:font="MS Gothic"/>
                  <w14:uncheckedState w14:val="2610" w14:font="MS Gothic"/>
                </w14:checkbox>
              </w:sdtPr>
              <w:sdtContent>
                <w:r w:rsidRPr="00DE0122">
                  <w:rPr>
                    <w:rFonts w:ascii="Segoe UI Symbol" w:eastAsia="MS Gothic" w:hAnsi="Segoe UI Symbol" w:cs="Segoe UI Symbol"/>
                    <w:color w:val="000000" w:themeColor="text1"/>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7952E58" w14:textId="77777777" w:rsidR="00D941C2" w:rsidRPr="00DE0122" w:rsidRDefault="00D941C2" w:rsidP="00EE0F42">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774482751"/>
                <w14:checkbox>
                  <w14:checked w14:val="0"/>
                  <w14:checkedState w14:val="2612" w14:font="MS Gothic"/>
                  <w14:uncheckedState w14:val="2610" w14:font="MS Gothic"/>
                </w14:checkbox>
              </w:sdtPr>
              <w:sdtContent>
                <w:r w:rsidRPr="00DE0122">
                  <w:rPr>
                    <w:rFonts w:ascii="Segoe UI Symbol" w:eastAsia="MS Gothic" w:hAnsi="Segoe UI Symbol" w:cs="Segoe UI Symbol"/>
                    <w:color w:val="000000" w:themeColor="text1"/>
                    <w:sz w:val="22"/>
                    <w:szCs w:val="22"/>
                  </w:rPr>
                  <w:t>☐</w:t>
                </w:r>
              </w:sdtContent>
            </w:sdt>
          </w:p>
        </w:tc>
      </w:tr>
      <w:tr w:rsidR="00DE0122" w:rsidRPr="00DE0122" w14:paraId="198405D5" w14:textId="77777777" w:rsidTr="00EE0F42">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687A27A" w14:textId="77777777" w:rsidR="00D941C2" w:rsidRPr="00DE0122" w:rsidRDefault="00D941C2" w:rsidP="00EE0F42">
            <w:pPr>
              <w:autoSpaceDE w:val="0"/>
              <w:autoSpaceDN w:val="0"/>
              <w:adjustRightInd w:val="0"/>
              <w:jc w:val="center"/>
              <w:rPr>
                <w:rFonts w:ascii="Arial" w:hAnsi="Arial" w:cs="Arial"/>
                <w:bCs/>
                <w:color w:val="000000" w:themeColor="text1"/>
                <w:sz w:val="22"/>
                <w:szCs w:val="22"/>
              </w:rPr>
            </w:pPr>
            <w:r w:rsidRPr="00DE0122">
              <w:rPr>
                <w:rFonts w:ascii="Arial" w:hAnsi="Arial" w:cs="Arial"/>
                <w:bCs/>
                <w:color w:val="000000" w:themeColor="text1"/>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2C7117BC"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 xml:space="preserve">If YES, please give the certificate number. If the certificate number is not </w:t>
            </w:r>
            <w:proofErr w:type="gramStart"/>
            <w:r w:rsidRPr="00DE0122">
              <w:rPr>
                <w:rFonts w:ascii="Arial" w:hAnsi="Arial" w:cs="Arial"/>
                <w:color w:val="000000" w:themeColor="text1"/>
                <w:sz w:val="22"/>
                <w:szCs w:val="22"/>
              </w:rPr>
              <w:t>available</w:t>
            </w:r>
            <w:proofErr w:type="gramEnd"/>
            <w:r w:rsidRPr="00DE0122">
              <w:rPr>
                <w:rFonts w:ascii="Arial" w:hAnsi="Arial" w:cs="Arial"/>
                <w:color w:val="000000" w:themeColor="text1"/>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9A852FA"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p>
        </w:tc>
      </w:tr>
    </w:tbl>
    <w:p w14:paraId="78E07B04" w14:textId="77777777" w:rsidR="00D941C2" w:rsidRPr="00DE0122" w:rsidRDefault="00D941C2" w:rsidP="00D941C2">
      <w:pPr>
        <w:autoSpaceDE w:val="0"/>
        <w:autoSpaceDN w:val="0"/>
        <w:adjustRightInd w:val="0"/>
        <w:spacing w:after="240"/>
        <w:jc w:val="both"/>
        <w:rPr>
          <w:rFonts w:ascii="Arial" w:hAnsi="Arial" w:cs="Arial"/>
          <w:b/>
          <w:color w:val="000000" w:themeColor="text1"/>
          <w:sz w:val="22"/>
          <w:szCs w:val="22"/>
        </w:rPr>
      </w:pPr>
    </w:p>
    <w:p w14:paraId="56DC42F6" w14:textId="77777777" w:rsidR="00D941C2" w:rsidRPr="00DE0122" w:rsidRDefault="00D941C2" w:rsidP="00D941C2">
      <w:pPr>
        <w:rPr>
          <w:rFonts w:ascii="Arial" w:hAnsi="Arial" w:cs="Arial"/>
          <w:b/>
          <w:color w:val="000000" w:themeColor="text1"/>
          <w:sz w:val="22"/>
          <w:szCs w:val="22"/>
        </w:rPr>
      </w:pPr>
      <w:r w:rsidRPr="00DE0122">
        <w:rPr>
          <w:rFonts w:ascii="Arial" w:hAnsi="Arial" w:cs="Arial"/>
          <w:b/>
          <w:color w:val="000000" w:themeColor="text1"/>
          <w:sz w:val="22"/>
          <w:szCs w:val="22"/>
        </w:rPr>
        <w:t>SECTION I: Feedback, Consent and Confidentiality</w:t>
      </w:r>
    </w:p>
    <w:p w14:paraId="5B01B09B" w14:textId="77777777" w:rsidR="00D941C2" w:rsidRPr="00DE0122" w:rsidRDefault="00D941C2" w:rsidP="00D941C2">
      <w:pPr>
        <w:rPr>
          <w:rFonts w:ascii="Arial" w:hAnsi="Arial" w:cs="Arial"/>
          <w:b/>
          <w:color w:val="000000" w:themeColor="text1"/>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DE0122" w:rsidRPr="00DE0122" w14:paraId="1F1E72E3" w14:textId="77777777" w:rsidTr="00EE0F42">
        <w:tc>
          <w:tcPr>
            <w:tcW w:w="596" w:type="dxa"/>
            <w:tcBorders>
              <w:top w:val="single" w:sz="4" w:space="0" w:color="auto"/>
              <w:bottom w:val="single" w:sz="4" w:space="0" w:color="auto"/>
            </w:tcBorders>
            <w:shd w:val="clear" w:color="auto" w:fill="F2F2F2" w:themeFill="background1" w:themeFillShade="F2"/>
          </w:tcPr>
          <w:p w14:paraId="6AE110F5" w14:textId="77777777" w:rsidR="00D941C2" w:rsidRPr="00DE0122" w:rsidRDefault="00D941C2" w:rsidP="00EE0F42">
            <w:pPr>
              <w:rPr>
                <w:rFonts w:ascii="Arial" w:hAnsi="Arial" w:cs="Arial"/>
                <w:bCs/>
                <w:color w:val="000000" w:themeColor="text1"/>
                <w:sz w:val="22"/>
                <w:szCs w:val="22"/>
              </w:rPr>
            </w:pPr>
            <w:r w:rsidRPr="00DE0122">
              <w:rPr>
                <w:rFonts w:ascii="Arial" w:hAnsi="Arial" w:cs="Arial"/>
                <w:bCs/>
                <w:color w:val="000000" w:themeColor="text1"/>
                <w:sz w:val="22"/>
                <w:szCs w:val="22"/>
              </w:rPr>
              <w:t>1</w:t>
            </w:r>
          </w:p>
        </w:tc>
        <w:tc>
          <w:tcPr>
            <w:tcW w:w="9923" w:type="dxa"/>
            <w:tcBorders>
              <w:top w:val="single" w:sz="4" w:space="0" w:color="auto"/>
              <w:bottom w:val="single" w:sz="4" w:space="0" w:color="auto"/>
            </w:tcBorders>
            <w:shd w:val="clear" w:color="auto" w:fill="F2F2F2" w:themeFill="background1" w:themeFillShade="F2"/>
          </w:tcPr>
          <w:p w14:paraId="5754815C" w14:textId="77777777" w:rsidR="00D941C2" w:rsidRPr="00DE0122" w:rsidRDefault="00D941C2" w:rsidP="00EE0F42">
            <w:pPr>
              <w:rPr>
                <w:rFonts w:ascii="Arial" w:hAnsi="Arial" w:cs="Arial"/>
                <w:color w:val="000000" w:themeColor="text1"/>
                <w:sz w:val="22"/>
                <w:szCs w:val="22"/>
              </w:rPr>
            </w:pPr>
            <w:r w:rsidRPr="00DE0122">
              <w:rPr>
                <w:rFonts w:ascii="Arial" w:hAnsi="Arial" w:cs="Arial"/>
                <w:b/>
                <w:color w:val="000000" w:themeColor="text1"/>
                <w:sz w:val="22"/>
                <w:szCs w:val="22"/>
              </w:rPr>
              <w:t>Feedback</w:t>
            </w:r>
          </w:p>
          <w:p w14:paraId="5FF39816"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 xml:space="preserve">What de-briefing and feedback will be provided to participants, how will this be done and when? </w:t>
            </w:r>
          </w:p>
        </w:tc>
      </w:tr>
      <w:tr w:rsidR="00DE0122" w:rsidRPr="00DE0122" w14:paraId="7E0FCDDA" w14:textId="77777777" w:rsidTr="00EE0F42">
        <w:tc>
          <w:tcPr>
            <w:tcW w:w="596" w:type="dxa"/>
            <w:tcBorders>
              <w:top w:val="single" w:sz="4" w:space="0" w:color="auto"/>
              <w:bottom w:val="single" w:sz="4" w:space="0" w:color="auto"/>
            </w:tcBorders>
          </w:tcPr>
          <w:p w14:paraId="6E2A41B5" w14:textId="77777777" w:rsidR="00D941C2" w:rsidRPr="00DE0122" w:rsidRDefault="00D941C2" w:rsidP="00EE0F42">
            <w:pPr>
              <w:rPr>
                <w:rFonts w:ascii="Arial" w:hAnsi="Arial" w:cs="Arial"/>
                <w:bCs/>
                <w:color w:val="000000" w:themeColor="text1"/>
                <w:sz w:val="22"/>
                <w:szCs w:val="22"/>
              </w:rPr>
            </w:pPr>
          </w:p>
        </w:tc>
        <w:tc>
          <w:tcPr>
            <w:tcW w:w="9923" w:type="dxa"/>
            <w:tcBorders>
              <w:top w:val="single" w:sz="4" w:space="0" w:color="auto"/>
              <w:bottom w:val="single" w:sz="4" w:space="0" w:color="auto"/>
            </w:tcBorders>
          </w:tcPr>
          <w:p w14:paraId="6627B563" w14:textId="77777777" w:rsidR="00D941C2" w:rsidRPr="00DE0122" w:rsidRDefault="00D941C2" w:rsidP="00EE0F42">
            <w:pPr>
              <w:rPr>
                <w:rFonts w:ascii="Arial" w:hAnsi="Arial" w:cs="Arial"/>
                <w:color w:val="000000" w:themeColor="text1"/>
                <w:sz w:val="22"/>
                <w:szCs w:val="22"/>
              </w:rPr>
            </w:pPr>
          </w:p>
          <w:p w14:paraId="1C6681E4"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 xml:space="preserve">Debriefing following simulation with the Diamond structured tool will be used. Following </w:t>
            </w:r>
            <w:proofErr w:type="gramStart"/>
            <w:r w:rsidRPr="00DE0122">
              <w:rPr>
                <w:rFonts w:ascii="Arial" w:hAnsi="Arial" w:cs="Arial"/>
                <w:color w:val="000000" w:themeColor="text1"/>
                <w:sz w:val="22"/>
                <w:szCs w:val="22"/>
              </w:rPr>
              <w:t>final results</w:t>
            </w:r>
            <w:proofErr w:type="gramEnd"/>
            <w:r w:rsidRPr="00DE0122">
              <w:rPr>
                <w:rFonts w:ascii="Arial" w:hAnsi="Arial" w:cs="Arial"/>
                <w:color w:val="000000" w:themeColor="text1"/>
                <w:sz w:val="22"/>
                <w:szCs w:val="22"/>
              </w:rPr>
              <w:t xml:space="preserve"> an email will be sent to all students. The option to discuss further will be provided.</w:t>
            </w:r>
          </w:p>
          <w:p w14:paraId="2391C306" w14:textId="77777777" w:rsidR="00D941C2" w:rsidRPr="00DE0122" w:rsidRDefault="00D941C2" w:rsidP="00EE0F42">
            <w:pPr>
              <w:rPr>
                <w:rFonts w:ascii="Arial" w:hAnsi="Arial" w:cs="Arial"/>
                <w:color w:val="000000" w:themeColor="text1"/>
                <w:sz w:val="22"/>
                <w:szCs w:val="22"/>
              </w:rPr>
            </w:pPr>
          </w:p>
          <w:p w14:paraId="29F383B0" w14:textId="77777777" w:rsidR="00D941C2" w:rsidRPr="00DE0122" w:rsidRDefault="00D941C2" w:rsidP="00EE0F42">
            <w:pPr>
              <w:autoSpaceDE w:val="0"/>
              <w:autoSpaceDN w:val="0"/>
              <w:adjustRightInd w:val="0"/>
              <w:rPr>
                <w:rFonts w:ascii="Arial" w:hAnsi="Arial" w:cs="Arial"/>
                <w:color w:val="000000" w:themeColor="text1"/>
              </w:rPr>
            </w:pPr>
            <w:r w:rsidRPr="00DE0122">
              <w:rPr>
                <w:rFonts w:ascii="Arial" w:hAnsi="Arial" w:cs="Arial"/>
                <w:i/>
                <w:color w:val="000000" w:themeColor="text1"/>
                <w:sz w:val="18"/>
                <w:szCs w:val="18"/>
              </w:rPr>
              <w:t>(</w:t>
            </w:r>
            <w:proofErr w:type="gramStart"/>
            <w:r w:rsidRPr="00DE0122">
              <w:rPr>
                <w:rFonts w:ascii="Arial" w:hAnsi="Arial" w:cs="Arial"/>
                <w:i/>
                <w:color w:val="000000" w:themeColor="text1"/>
                <w:sz w:val="18"/>
                <w:szCs w:val="18"/>
              </w:rPr>
              <w:t>this</w:t>
            </w:r>
            <w:proofErr w:type="gramEnd"/>
            <w:r w:rsidRPr="00DE0122">
              <w:rPr>
                <w:rFonts w:ascii="Arial" w:hAnsi="Arial" w:cs="Arial"/>
                <w:i/>
                <w:color w:val="000000" w:themeColor="text1"/>
                <w:sz w:val="18"/>
                <w:szCs w:val="18"/>
              </w:rPr>
              <w:t xml:space="preserve"> box should expand as you type)</w:t>
            </w:r>
          </w:p>
        </w:tc>
      </w:tr>
      <w:tr w:rsidR="00DE0122" w:rsidRPr="00DE0122" w14:paraId="78636CA9" w14:textId="77777777" w:rsidTr="00EE0F42">
        <w:tc>
          <w:tcPr>
            <w:tcW w:w="596" w:type="dxa"/>
            <w:tcBorders>
              <w:top w:val="single" w:sz="4" w:space="0" w:color="auto"/>
              <w:bottom w:val="single" w:sz="4" w:space="0" w:color="auto"/>
            </w:tcBorders>
            <w:shd w:val="clear" w:color="auto" w:fill="F2F2F2" w:themeFill="background1" w:themeFillShade="F2"/>
          </w:tcPr>
          <w:p w14:paraId="3F591902" w14:textId="77777777" w:rsidR="00D941C2" w:rsidRPr="00DE0122" w:rsidRDefault="00D941C2" w:rsidP="00EE0F42">
            <w:pPr>
              <w:rPr>
                <w:rFonts w:ascii="Arial" w:hAnsi="Arial" w:cs="Arial"/>
                <w:bCs/>
                <w:color w:val="000000" w:themeColor="text1"/>
                <w:sz w:val="22"/>
                <w:szCs w:val="22"/>
              </w:rPr>
            </w:pPr>
            <w:r w:rsidRPr="00DE0122">
              <w:rPr>
                <w:rFonts w:ascii="Arial" w:hAnsi="Arial" w:cs="Arial"/>
                <w:bCs/>
                <w:color w:val="000000" w:themeColor="text1"/>
                <w:sz w:val="22"/>
                <w:szCs w:val="22"/>
              </w:rPr>
              <w:t>2</w:t>
            </w:r>
          </w:p>
        </w:tc>
        <w:tc>
          <w:tcPr>
            <w:tcW w:w="9923" w:type="dxa"/>
            <w:tcBorders>
              <w:top w:val="single" w:sz="4" w:space="0" w:color="auto"/>
              <w:bottom w:val="single" w:sz="4" w:space="0" w:color="auto"/>
            </w:tcBorders>
            <w:shd w:val="clear" w:color="auto" w:fill="F2F2F2" w:themeFill="background1" w:themeFillShade="F2"/>
          </w:tcPr>
          <w:p w14:paraId="58214275" w14:textId="77777777" w:rsidR="00D941C2" w:rsidRPr="00DE0122" w:rsidRDefault="00D941C2" w:rsidP="00EE0F42">
            <w:pPr>
              <w:rPr>
                <w:rFonts w:ascii="Arial" w:hAnsi="Arial" w:cs="Arial"/>
                <w:color w:val="000000" w:themeColor="text1"/>
                <w:sz w:val="22"/>
                <w:szCs w:val="22"/>
              </w:rPr>
            </w:pPr>
            <w:r w:rsidRPr="00DE0122">
              <w:rPr>
                <w:rFonts w:ascii="Arial" w:hAnsi="Arial" w:cs="Arial"/>
                <w:b/>
                <w:color w:val="000000" w:themeColor="text1"/>
                <w:sz w:val="22"/>
                <w:szCs w:val="22"/>
              </w:rPr>
              <w:t>Informed consent</w:t>
            </w:r>
          </w:p>
          <w:p w14:paraId="0EFF6F74" w14:textId="77777777" w:rsidR="00D941C2" w:rsidRPr="00DE0122" w:rsidRDefault="00D941C2" w:rsidP="00EE0F42">
            <w:pPr>
              <w:autoSpaceDE w:val="0"/>
              <w:autoSpaceDN w:val="0"/>
              <w:adjustRightInd w:val="0"/>
              <w:rPr>
                <w:rFonts w:ascii="Arial" w:hAnsi="Arial" w:cs="Arial"/>
                <w:color w:val="000000" w:themeColor="text1"/>
                <w:sz w:val="22"/>
                <w:szCs w:val="22"/>
                <w:lang w:eastAsia="en-GB"/>
              </w:rPr>
            </w:pPr>
            <w:r w:rsidRPr="00DE0122">
              <w:rPr>
                <w:rFonts w:ascii="Arial" w:hAnsi="Arial" w:cs="Arial"/>
                <w:color w:val="000000" w:themeColor="text1"/>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E0122" w:rsidRPr="00DE0122" w14:paraId="6AFF2804" w14:textId="77777777" w:rsidTr="00EE0F42">
        <w:tc>
          <w:tcPr>
            <w:tcW w:w="596" w:type="dxa"/>
            <w:tcBorders>
              <w:top w:val="single" w:sz="4" w:space="0" w:color="auto"/>
              <w:bottom w:val="single" w:sz="4" w:space="0" w:color="auto"/>
            </w:tcBorders>
          </w:tcPr>
          <w:p w14:paraId="194C8017" w14:textId="77777777" w:rsidR="00D941C2" w:rsidRPr="00DE0122" w:rsidRDefault="00D941C2" w:rsidP="00EE0F42">
            <w:pPr>
              <w:rPr>
                <w:rFonts w:ascii="Arial" w:hAnsi="Arial" w:cs="Arial"/>
                <w:bCs/>
                <w:color w:val="000000" w:themeColor="text1"/>
                <w:sz w:val="22"/>
                <w:szCs w:val="22"/>
              </w:rPr>
            </w:pPr>
          </w:p>
        </w:tc>
        <w:tc>
          <w:tcPr>
            <w:tcW w:w="9923" w:type="dxa"/>
            <w:tcBorders>
              <w:top w:val="single" w:sz="4" w:space="0" w:color="auto"/>
              <w:bottom w:val="single" w:sz="4" w:space="0" w:color="auto"/>
            </w:tcBorders>
          </w:tcPr>
          <w:p w14:paraId="26DAAD07" w14:textId="77777777" w:rsidR="00D941C2" w:rsidRPr="00DE0122" w:rsidRDefault="00D941C2" w:rsidP="00EE0F42">
            <w:pPr>
              <w:rPr>
                <w:rFonts w:ascii="Arial" w:hAnsi="Arial" w:cs="Arial"/>
                <w:color w:val="000000" w:themeColor="text1"/>
                <w:sz w:val="22"/>
                <w:szCs w:val="22"/>
              </w:rPr>
            </w:pPr>
          </w:p>
          <w:p w14:paraId="2E2CA1A3"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Consent form with full details, signed ahead of participation</w:t>
            </w:r>
          </w:p>
          <w:p w14:paraId="0141B79F" w14:textId="77777777" w:rsidR="00D941C2" w:rsidRPr="00DE0122" w:rsidRDefault="00D941C2" w:rsidP="00EE0F42">
            <w:pPr>
              <w:rPr>
                <w:rFonts w:ascii="Arial" w:hAnsi="Arial" w:cs="Arial"/>
                <w:color w:val="000000" w:themeColor="text1"/>
                <w:sz w:val="22"/>
                <w:szCs w:val="22"/>
              </w:rPr>
            </w:pPr>
          </w:p>
          <w:p w14:paraId="512DF43A" w14:textId="77777777" w:rsidR="00D941C2" w:rsidRPr="00DE0122" w:rsidRDefault="00D941C2" w:rsidP="00EE0F42">
            <w:pPr>
              <w:autoSpaceDE w:val="0"/>
              <w:autoSpaceDN w:val="0"/>
              <w:adjustRightInd w:val="0"/>
              <w:rPr>
                <w:rFonts w:ascii="Arial" w:hAnsi="Arial" w:cs="Arial"/>
                <w:color w:val="000000" w:themeColor="text1"/>
              </w:rPr>
            </w:pPr>
            <w:r w:rsidRPr="00DE0122">
              <w:rPr>
                <w:rFonts w:ascii="Arial" w:hAnsi="Arial" w:cs="Arial"/>
                <w:i/>
                <w:color w:val="000000" w:themeColor="text1"/>
                <w:sz w:val="18"/>
                <w:szCs w:val="18"/>
              </w:rPr>
              <w:t>(</w:t>
            </w:r>
            <w:proofErr w:type="gramStart"/>
            <w:r w:rsidRPr="00DE0122">
              <w:rPr>
                <w:rFonts w:ascii="Arial" w:hAnsi="Arial" w:cs="Arial"/>
                <w:i/>
                <w:color w:val="000000" w:themeColor="text1"/>
                <w:sz w:val="18"/>
                <w:szCs w:val="18"/>
              </w:rPr>
              <w:t>this</w:t>
            </w:r>
            <w:proofErr w:type="gramEnd"/>
            <w:r w:rsidRPr="00DE0122">
              <w:rPr>
                <w:rFonts w:ascii="Arial" w:hAnsi="Arial" w:cs="Arial"/>
                <w:i/>
                <w:color w:val="000000" w:themeColor="text1"/>
                <w:sz w:val="18"/>
                <w:szCs w:val="18"/>
              </w:rPr>
              <w:t xml:space="preserve"> box should expand as you type)</w:t>
            </w:r>
          </w:p>
        </w:tc>
      </w:tr>
      <w:tr w:rsidR="00DE0122" w:rsidRPr="00DE0122" w14:paraId="553E4CE3" w14:textId="77777777" w:rsidTr="00EE0F42">
        <w:tc>
          <w:tcPr>
            <w:tcW w:w="596" w:type="dxa"/>
            <w:tcBorders>
              <w:top w:val="single" w:sz="4" w:space="0" w:color="auto"/>
              <w:bottom w:val="single" w:sz="4" w:space="0" w:color="auto"/>
            </w:tcBorders>
            <w:shd w:val="clear" w:color="auto" w:fill="F2F2F2" w:themeFill="background1" w:themeFillShade="F2"/>
          </w:tcPr>
          <w:p w14:paraId="59AF09AD" w14:textId="77777777" w:rsidR="00D941C2" w:rsidRPr="00DE0122" w:rsidRDefault="00D941C2" w:rsidP="00EE0F42">
            <w:pPr>
              <w:rPr>
                <w:rFonts w:ascii="Arial" w:hAnsi="Arial" w:cs="Arial"/>
                <w:bCs/>
                <w:color w:val="000000" w:themeColor="text1"/>
                <w:sz w:val="22"/>
                <w:szCs w:val="22"/>
              </w:rPr>
            </w:pPr>
            <w:r w:rsidRPr="00DE0122">
              <w:rPr>
                <w:rFonts w:ascii="Arial" w:hAnsi="Arial" w:cs="Arial"/>
                <w:bCs/>
                <w:color w:val="000000" w:themeColor="text1"/>
                <w:sz w:val="22"/>
                <w:szCs w:val="22"/>
              </w:rPr>
              <w:t>3</w:t>
            </w:r>
          </w:p>
        </w:tc>
        <w:tc>
          <w:tcPr>
            <w:tcW w:w="9923" w:type="dxa"/>
            <w:tcBorders>
              <w:top w:val="single" w:sz="4" w:space="0" w:color="auto"/>
              <w:bottom w:val="single" w:sz="4" w:space="0" w:color="auto"/>
            </w:tcBorders>
            <w:shd w:val="clear" w:color="auto" w:fill="F2F2F2" w:themeFill="background1" w:themeFillShade="F2"/>
          </w:tcPr>
          <w:p w14:paraId="2B13252A" w14:textId="77777777" w:rsidR="00D941C2" w:rsidRPr="00DE0122" w:rsidRDefault="00D941C2" w:rsidP="00EE0F42">
            <w:pPr>
              <w:rPr>
                <w:rFonts w:ascii="Arial" w:hAnsi="Arial" w:cs="Arial"/>
                <w:b/>
                <w:color w:val="000000" w:themeColor="text1"/>
                <w:sz w:val="22"/>
                <w:szCs w:val="22"/>
              </w:rPr>
            </w:pPr>
            <w:r w:rsidRPr="00DE0122">
              <w:rPr>
                <w:rFonts w:ascii="Arial" w:hAnsi="Arial" w:cs="Arial"/>
                <w:b/>
                <w:color w:val="000000" w:themeColor="text1"/>
                <w:sz w:val="22"/>
                <w:szCs w:val="22"/>
              </w:rPr>
              <w:t>Confidentiality / Anonymity</w:t>
            </w:r>
          </w:p>
          <w:p w14:paraId="188584A4"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 xml:space="preserve">Set out how anonymity of participants and confidentiality will be ensured in any outputs. If anonymity is not being offered, explain why this is the case. </w:t>
            </w:r>
          </w:p>
        </w:tc>
      </w:tr>
      <w:tr w:rsidR="00DE0122" w:rsidRPr="00DE0122" w14:paraId="5272D15F" w14:textId="77777777" w:rsidTr="00EE0F42">
        <w:tc>
          <w:tcPr>
            <w:tcW w:w="596" w:type="dxa"/>
            <w:tcBorders>
              <w:top w:val="single" w:sz="4" w:space="0" w:color="auto"/>
              <w:bottom w:val="single" w:sz="4" w:space="0" w:color="auto"/>
            </w:tcBorders>
          </w:tcPr>
          <w:p w14:paraId="52187AFA" w14:textId="77777777" w:rsidR="00D941C2" w:rsidRPr="00DE0122" w:rsidRDefault="00D941C2" w:rsidP="00EE0F42">
            <w:pPr>
              <w:rPr>
                <w:rFonts w:ascii="Arial" w:hAnsi="Arial" w:cs="Arial"/>
                <w:bCs/>
                <w:color w:val="000000" w:themeColor="text1"/>
                <w:sz w:val="22"/>
                <w:szCs w:val="22"/>
              </w:rPr>
            </w:pPr>
          </w:p>
        </w:tc>
        <w:tc>
          <w:tcPr>
            <w:tcW w:w="9923" w:type="dxa"/>
            <w:tcBorders>
              <w:top w:val="single" w:sz="4" w:space="0" w:color="auto"/>
              <w:bottom w:val="single" w:sz="4" w:space="0" w:color="auto"/>
            </w:tcBorders>
          </w:tcPr>
          <w:p w14:paraId="1032B2D9" w14:textId="77777777" w:rsidR="00D941C2" w:rsidRPr="00DE0122" w:rsidRDefault="00D941C2" w:rsidP="00EE0F42">
            <w:pPr>
              <w:rPr>
                <w:rFonts w:ascii="Arial" w:hAnsi="Arial" w:cs="Arial"/>
                <w:color w:val="000000" w:themeColor="text1"/>
                <w:sz w:val="22"/>
                <w:szCs w:val="22"/>
              </w:rPr>
            </w:pPr>
          </w:p>
          <w:p w14:paraId="0403E323"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 xml:space="preserve">Results will be anonymised </w:t>
            </w:r>
          </w:p>
          <w:p w14:paraId="242D60F3" w14:textId="77777777" w:rsidR="00D941C2" w:rsidRPr="00DE0122" w:rsidRDefault="00D941C2" w:rsidP="00EE0F42">
            <w:pPr>
              <w:rPr>
                <w:rFonts w:ascii="Arial" w:hAnsi="Arial" w:cs="Arial"/>
                <w:color w:val="000000" w:themeColor="text1"/>
                <w:sz w:val="22"/>
                <w:szCs w:val="22"/>
              </w:rPr>
            </w:pPr>
          </w:p>
          <w:p w14:paraId="7BED1CB2" w14:textId="77777777" w:rsidR="00D941C2" w:rsidRPr="00DE0122" w:rsidRDefault="00D941C2" w:rsidP="00EE0F42">
            <w:pPr>
              <w:autoSpaceDE w:val="0"/>
              <w:autoSpaceDN w:val="0"/>
              <w:adjustRightInd w:val="0"/>
              <w:rPr>
                <w:rFonts w:ascii="Arial" w:hAnsi="Arial" w:cs="Arial"/>
                <w:color w:val="000000" w:themeColor="text1"/>
              </w:rPr>
            </w:pPr>
            <w:r w:rsidRPr="00DE0122">
              <w:rPr>
                <w:rFonts w:ascii="Arial" w:hAnsi="Arial" w:cs="Arial"/>
                <w:i/>
                <w:color w:val="000000" w:themeColor="text1"/>
                <w:sz w:val="18"/>
                <w:szCs w:val="18"/>
              </w:rPr>
              <w:t>(</w:t>
            </w:r>
            <w:proofErr w:type="gramStart"/>
            <w:r w:rsidRPr="00DE0122">
              <w:rPr>
                <w:rFonts w:ascii="Arial" w:hAnsi="Arial" w:cs="Arial"/>
                <w:i/>
                <w:color w:val="000000" w:themeColor="text1"/>
                <w:sz w:val="18"/>
                <w:szCs w:val="18"/>
              </w:rPr>
              <w:t>this</w:t>
            </w:r>
            <w:proofErr w:type="gramEnd"/>
            <w:r w:rsidRPr="00DE0122">
              <w:rPr>
                <w:rFonts w:ascii="Arial" w:hAnsi="Arial" w:cs="Arial"/>
                <w:i/>
                <w:color w:val="000000" w:themeColor="text1"/>
                <w:sz w:val="18"/>
                <w:szCs w:val="18"/>
              </w:rPr>
              <w:t xml:space="preserve"> box should expand as you type)</w:t>
            </w:r>
          </w:p>
        </w:tc>
      </w:tr>
    </w:tbl>
    <w:p w14:paraId="19D71B55" w14:textId="77777777" w:rsidR="00D941C2" w:rsidRPr="00DE0122" w:rsidRDefault="00D941C2" w:rsidP="00D941C2">
      <w:pPr>
        <w:rPr>
          <w:rFonts w:ascii="Arial" w:hAnsi="Arial" w:cs="Arial"/>
          <w:color w:val="000000" w:themeColor="text1"/>
          <w:sz w:val="22"/>
          <w:szCs w:val="22"/>
        </w:rPr>
      </w:pPr>
    </w:p>
    <w:p w14:paraId="6C403BFB" w14:textId="77777777" w:rsidR="00D941C2" w:rsidRPr="00DE0122" w:rsidRDefault="00D941C2" w:rsidP="00D941C2">
      <w:pPr>
        <w:rPr>
          <w:rFonts w:ascii="Arial" w:hAnsi="Arial" w:cs="Arial"/>
          <w:b/>
          <w:color w:val="000000" w:themeColor="text1"/>
          <w:sz w:val="22"/>
          <w:szCs w:val="22"/>
        </w:rPr>
      </w:pPr>
      <w:r w:rsidRPr="00DE0122">
        <w:rPr>
          <w:rFonts w:ascii="Arial" w:hAnsi="Arial" w:cs="Arial"/>
          <w:b/>
          <w:color w:val="000000" w:themeColor="text1"/>
          <w:sz w:val="22"/>
          <w:szCs w:val="22"/>
        </w:rPr>
        <w:t>SECTION J: Data Protection and Storage</w:t>
      </w:r>
    </w:p>
    <w:p w14:paraId="7749FD8C" w14:textId="77777777" w:rsidR="00D941C2" w:rsidRPr="00DE0122" w:rsidRDefault="00D941C2" w:rsidP="00D941C2">
      <w:pPr>
        <w:rPr>
          <w:rFonts w:ascii="Arial" w:hAnsi="Arial" w:cs="Arial"/>
          <w:b/>
          <w:color w:val="000000" w:themeColor="text1"/>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DE0122" w:rsidRPr="00DE0122" w14:paraId="3567F2A5" w14:textId="77777777" w:rsidTr="00EE0F4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C90DD51" w14:textId="77777777" w:rsidR="00D941C2" w:rsidRPr="00DE0122" w:rsidRDefault="00D941C2" w:rsidP="00EE0F42">
            <w:pPr>
              <w:pStyle w:val="NormalWeb"/>
              <w:autoSpaceDE w:val="0"/>
              <w:autoSpaceDN w:val="0"/>
              <w:adjustRightInd w:val="0"/>
              <w:jc w:val="center"/>
              <w:rPr>
                <w:rFonts w:ascii="Arial" w:hAnsi="Arial" w:cs="Arial"/>
                <w:color w:val="000000" w:themeColor="text1"/>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C875734" w14:textId="77777777" w:rsidR="00D941C2" w:rsidRPr="00DE0122" w:rsidRDefault="00D941C2" w:rsidP="00EE0F42">
            <w:pPr>
              <w:pStyle w:val="NormalWeb"/>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Does the research activity involve personal da</w:t>
            </w:r>
            <w:r w:rsidRPr="00DE0122">
              <w:rPr>
                <w:rFonts w:ascii="Arial" w:hAnsi="Arial" w:cs="Arial"/>
                <w:color w:val="000000" w:themeColor="text1"/>
                <w:sz w:val="22"/>
                <w:szCs w:val="22"/>
                <w:shd w:val="clear" w:color="auto" w:fill="F2F2F2" w:themeFill="background1" w:themeFillShade="F2"/>
              </w:rPr>
              <w:t>t</w:t>
            </w:r>
            <w:r w:rsidRPr="00DE0122">
              <w:rPr>
                <w:rFonts w:ascii="Arial" w:hAnsi="Arial" w:cs="Arial"/>
                <w:color w:val="000000" w:themeColor="text1"/>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291339" w14:textId="77777777" w:rsidR="00D941C2" w:rsidRPr="00DE0122" w:rsidRDefault="00D941C2" w:rsidP="00EE0F42">
            <w:pPr>
              <w:pStyle w:val="NormalWeb"/>
              <w:autoSpaceDE w:val="0"/>
              <w:autoSpaceDN w:val="0"/>
              <w:adjustRightInd w:val="0"/>
              <w:jc w:val="center"/>
              <w:rPr>
                <w:rFonts w:ascii="Arial" w:eastAsia="MS Gothic" w:hAnsi="Arial" w:cs="Arial"/>
                <w:b/>
                <w:bCs/>
                <w:color w:val="000000" w:themeColor="text1"/>
                <w:sz w:val="22"/>
                <w:szCs w:val="22"/>
                <w:lang w:val="en-US"/>
              </w:rPr>
            </w:pPr>
            <w:r w:rsidRPr="00DE0122">
              <w:rPr>
                <w:rFonts w:ascii="Arial" w:hAnsi="Arial" w:cs="Arial"/>
                <w:b/>
                <w:bCs/>
                <w:color w:val="000000" w:themeColor="text1"/>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D3476D" w14:textId="77777777" w:rsidR="00D941C2" w:rsidRPr="00DE0122" w:rsidRDefault="00D941C2" w:rsidP="00EE0F42">
            <w:pPr>
              <w:pStyle w:val="NormalWeb"/>
              <w:autoSpaceDE w:val="0"/>
              <w:autoSpaceDN w:val="0"/>
              <w:adjustRightInd w:val="0"/>
              <w:jc w:val="center"/>
              <w:rPr>
                <w:rFonts w:ascii="Arial" w:eastAsia="MS Gothic" w:hAnsi="Arial" w:cs="Arial"/>
                <w:b/>
                <w:bCs/>
                <w:color w:val="000000" w:themeColor="text1"/>
                <w:sz w:val="22"/>
                <w:szCs w:val="22"/>
                <w:lang w:val="en-US"/>
              </w:rPr>
            </w:pPr>
            <w:r w:rsidRPr="00DE0122">
              <w:rPr>
                <w:rFonts w:ascii="Arial" w:hAnsi="Arial" w:cs="Arial"/>
                <w:b/>
                <w:bCs/>
                <w:color w:val="000000" w:themeColor="text1"/>
                <w:sz w:val="22"/>
                <w:szCs w:val="22"/>
              </w:rPr>
              <w:t>NO</w:t>
            </w:r>
          </w:p>
        </w:tc>
      </w:tr>
      <w:tr w:rsidR="00DE0122" w:rsidRPr="00DE0122" w14:paraId="57644A50" w14:textId="77777777" w:rsidTr="00EE0F4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FD479CE" w14:textId="77777777" w:rsidR="00D941C2" w:rsidRPr="00DE0122" w:rsidRDefault="00D941C2" w:rsidP="00EE0F42">
            <w:pPr>
              <w:pStyle w:val="NormalWeb"/>
              <w:autoSpaceDE w:val="0"/>
              <w:autoSpaceDN w:val="0"/>
              <w:adjustRightInd w:val="0"/>
              <w:spacing w:before="0" w:beforeAutospacing="0" w:after="0" w:afterAutospacing="0"/>
              <w:jc w:val="center"/>
              <w:rPr>
                <w:rFonts w:ascii="Arial" w:hAnsi="Arial" w:cs="Arial"/>
                <w:bCs/>
                <w:iCs/>
                <w:color w:val="000000" w:themeColor="text1"/>
                <w:sz w:val="22"/>
                <w:szCs w:val="22"/>
              </w:rPr>
            </w:pPr>
            <w:r w:rsidRPr="00DE0122">
              <w:rPr>
                <w:rFonts w:ascii="Arial" w:hAnsi="Arial" w:cs="Arial"/>
                <w:bCs/>
                <w:iCs/>
                <w:color w:val="000000" w:themeColor="text1"/>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551DA2F" w14:textId="77777777" w:rsidR="00D941C2" w:rsidRPr="00DE0122" w:rsidRDefault="00D941C2" w:rsidP="00EE0F42">
            <w:pPr>
              <w:pStyle w:val="NormalWeb"/>
              <w:autoSpaceDE w:val="0"/>
              <w:autoSpaceDN w:val="0"/>
              <w:adjustRightInd w:val="0"/>
              <w:spacing w:before="0" w:beforeAutospacing="0" w:after="0" w:afterAutospacing="0"/>
              <w:rPr>
                <w:rFonts w:ascii="Arial" w:hAnsi="Arial" w:cs="Arial"/>
                <w:color w:val="000000" w:themeColor="text1"/>
                <w:sz w:val="22"/>
                <w:szCs w:val="22"/>
              </w:rPr>
            </w:pPr>
            <w:r w:rsidRPr="00DE0122">
              <w:rPr>
                <w:rFonts w:ascii="Arial" w:hAnsi="Arial" w:cs="Arial"/>
                <w:b/>
                <w:bCs/>
                <w:i/>
                <w:iCs/>
                <w:color w:val="000000" w:themeColor="text1"/>
                <w:sz w:val="22"/>
                <w:szCs w:val="22"/>
              </w:rPr>
              <w:t>“Personal data”</w:t>
            </w:r>
            <w:r w:rsidRPr="00DE0122">
              <w:rPr>
                <w:rFonts w:ascii="Arial" w:hAnsi="Arial" w:cs="Arial"/>
                <w:i/>
                <w:iCs/>
                <w:color w:val="000000" w:themeColor="text1"/>
                <w:sz w:val="22"/>
                <w:szCs w:val="22"/>
              </w:rPr>
              <w:t xml:space="preserve"> </w:t>
            </w:r>
            <w:r w:rsidRPr="00DE0122">
              <w:rPr>
                <w:rFonts w:ascii="Arial" w:hAnsi="Arial" w:cs="Arial"/>
                <w:i/>
                <w:iCs/>
                <w:color w:val="000000" w:themeColor="text1"/>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DE0122">
              <w:rPr>
                <w:rFonts w:ascii="Arial" w:hAnsi="Arial" w:cs="Arial"/>
                <w:i/>
                <w:iCs/>
                <w:color w:val="000000" w:themeColor="text1"/>
                <w:sz w:val="22"/>
                <w:shd w:val="clear" w:color="auto" w:fill="F2F2F2" w:themeFill="background1" w:themeFillShade="F2"/>
              </w:rPr>
              <w:t>in particular by</w:t>
            </w:r>
            <w:proofErr w:type="gramEnd"/>
            <w:r w:rsidRPr="00DE0122">
              <w:rPr>
                <w:rFonts w:ascii="Arial" w:hAnsi="Arial" w:cs="Arial"/>
                <w:i/>
                <w:iCs/>
                <w:color w:val="000000" w:themeColor="text1"/>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DE0122">
              <w:rPr>
                <w:rFonts w:ascii="Arial" w:hAnsi="Arial" w:cs="Arial"/>
                <w:i/>
                <w:iCs/>
                <w:color w:val="000000" w:themeColor="text1"/>
                <w:sz w:val="22"/>
                <w:shd w:val="clear" w:color="auto" w:fill="F2F2F2" w:themeFill="background1" w:themeFillShade="F2"/>
              </w:rPr>
              <w:t>is considered to be</w:t>
            </w:r>
            <w:proofErr w:type="gramEnd"/>
            <w:r w:rsidRPr="00DE0122">
              <w:rPr>
                <w:rFonts w:ascii="Arial" w:hAnsi="Arial" w:cs="Arial"/>
                <w:i/>
                <w:iCs/>
                <w:color w:val="000000" w:themeColor="text1"/>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2C0AC6" w14:textId="77777777" w:rsidR="00D941C2" w:rsidRPr="00DE0122" w:rsidRDefault="00D941C2" w:rsidP="00EE0F42">
            <w:pPr>
              <w:pStyle w:val="NormalWeb"/>
              <w:autoSpaceDE w:val="0"/>
              <w:autoSpaceDN w:val="0"/>
              <w:adjustRightInd w:val="0"/>
              <w:jc w:val="center"/>
              <w:rPr>
                <w:rFonts w:ascii="Arial" w:eastAsia="MS Gothic" w:hAnsi="Arial" w:cs="Arial"/>
                <w:color w:val="000000" w:themeColor="text1"/>
                <w:sz w:val="22"/>
                <w:szCs w:val="22"/>
                <w:lang w:val="en-US"/>
              </w:rPr>
            </w:pPr>
            <w:r w:rsidRPr="00DE0122">
              <w:rPr>
                <w:rFonts w:ascii="Arial" w:eastAsia="MS Gothic" w:hAnsi="Arial" w:cs="Arial"/>
                <w:color w:val="000000" w:themeColor="text1"/>
                <w:sz w:val="22"/>
                <w:szCs w:val="22"/>
                <w:lang w:val="en-US"/>
              </w:rPr>
              <w:t>x</w:t>
            </w:r>
            <w:r w:rsidRPr="00DE0122">
              <w:rPr>
                <w:rFonts w:ascii="Segoe UI Symbol" w:eastAsia="MS Gothic" w:hAnsi="Segoe UI Symbol" w:cs="Segoe UI Symbol"/>
                <w:color w:val="000000" w:themeColor="text1"/>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4A635A1" w14:textId="77777777" w:rsidR="00D941C2" w:rsidRPr="00DE0122" w:rsidRDefault="00D941C2" w:rsidP="00EE0F42">
            <w:pPr>
              <w:pStyle w:val="NormalWeb"/>
              <w:autoSpaceDE w:val="0"/>
              <w:autoSpaceDN w:val="0"/>
              <w:adjustRightInd w:val="0"/>
              <w:jc w:val="center"/>
              <w:rPr>
                <w:rFonts w:ascii="Arial" w:eastAsia="MS Gothic" w:hAnsi="Arial" w:cs="Arial"/>
                <w:color w:val="000000" w:themeColor="text1"/>
                <w:sz w:val="22"/>
                <w:szCs w:val="22"/>
                <w:lang w:val="en-US"/>
              </w:rPr>
            </w:pPr>
            <w:r w:rsidRPr="00DE0122">
              <w:rPr>
                <w:rFonts w:ascii="Segoe UI Symbol" w:eastAsia="MS Gothic" w:hAnsi="Segoe UI Symbol" w:cs="Segoe UI Symbol"/>
                <w:color w:val="000000" w:themeColor="text1"/>
                <w:sz w:val="22"/>
                <w:szCs w:val="22"/>
                <w:lang w:val="en-US"/>
              </w:rPr>
              <w:t>☐</w:t>
            </w:r>
          </w:p>
        </w:tc>
      </w:tr>
      <w:tr w:rsidR="00DE0122" w:rsidRPr="00DE0122" w14:paraId="4356ACCB" w14:textId="77777777" w:rsidTr="00EE0F4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83BD53" w14:textId="77777777" w:rsidR="00D941C2" w:rsidRPr="00DE0122" w:rsidRDefault="00D941C2" w:rsidP="00EE0F42">
            <w:pPr>
              <w:pStyle w:val="NormalWeb"/>
              <w:autoSpaceDE w:val="0"/>
              <w:autoSpaceDN w:val="0"/>
              <w:adjustRightInd w:val="0"/>
              <w:jc w:val="center"/>
              <w:rPr>
                <w:rFonts w:ascii="Arial" w:hAnsi="Arial" w:cs="Arial"/>
                <w:color w:val="000000" w:themeColor="text1"/>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02DFF7" w14:textId="77777777" w:rsidR="00D941C2" w:rsidRPr="00DE0122" w:rsidRDefault="00D941C2" w:rsidP="00EE0F42">
            <w:pPr>
              <w:pStyle w:val="NormalWeb"/>
              <w:autoSpaceDE w:val="0"/>
              <w:autoSpaceDN w:val="0"/>
              <w:adjustRightInd w:val="0"/>
              <w:rPr>
                <w:rFonts w:ascii="Arial" w:hAnsi="Arial" w:cs="Arial"/>
                <w:color w:val="000000" w:themeColor="text1"/>
              </w:rPr>
            </w:pPr>
            <w:r w:rsidRPr="00DE0122">
              <w:rPr>
                <w:rFonts w:ascii="Arial" w:hAnsi="Arial" w:cs="Arial"/>
                <w:color w:val="000000" w:themeColor="text1"/>
                <w:sz w:val="22"/>
                <w:szCs w:val="22"/>
              </w:rPr>
              <w:t>If YES, provide a</w:t>
            </w:r>
            <w:r w:rsidRPr="00DE0122">
              <w:rPr>
                <w:rFonts w:ascii="Arial" w:hAnsi="Arial" w:cs="Arial"/>
                <w:b/>
                <w:bCs/>
                <w:color w:val="000000" w:themeColor="text1"/>
                <w:sz w:val="22"/>
                <w:szCs w:val="22"/>
              </w:rPr>
              <w:t xml:space="preserve"> </w:t>
            </w:r>
            <w:r w:rsidRPr="00DE0122">
              <w:rPr>
                <w:rFonts w:ascii="Arial" w:hAnsi="Arial" w:cs="Arial"/>
                <w:color w:val="000000" w:themeColor="text1"/>
                <w:sz w:val="22"/>
                <w:szCs w:val="22"/>
              </w:rPr>
              <w:t>description of the data and explain why this data needs to be collected:</w:t>
            </w:r>
          </w:p>
        </w:tc>
      </w:tr>
      <w:tr w:rsidR="00DE0122" w:rsidRPr="00DE0122" w14:paraId="16CB8256" w14:textId="77777777" w:rsidTr="00EE0F4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F2FCC13" w14:textId="77777777" w:rsidR="00D941C2" w:rsidRPr="00DE0122" w:rsidRDefault="00D941C2" w:rsidP="00EE0F42">
            <w:pPr>
              <w:jc w:val="center"/>
              <w:rPr>
                <w:rFonts w:ascii="Arial" w:hAnsi="Arial" w:cs="Arial"/>
                <w:color w:val="000000" w:themeColor="text1"/>
                <w:sz w:val="22"/>
                <w:szCs w:val="22"/>
              </w:rPr>
            </w:pPr>
            <w:r w:rsidRPr="00DE0122">
              <w:rPr>
                <w:rFonts w:ascii="Arial" w:hAnsi="Arial" w:cs="Arial"/>
                <w:color w:val="000000" w:themeColor="text1"/>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7B4EE10" w14:textId="77777777" w:rsidR="00D941C2" w:rsidRPr="00DE0122" w:rsidRDefault="00D941C2" w:rsidP="00EE0F42">
            <w:pPr>
              <w:rPr>
                <w:rFonts w:ascii="Arial" w:hAnsi="Arial" w:cs="Arial"/>
                <w:color w:val="000000" w:themeColor="text1"/>
                <w:sz w:val="22"/>
                <w:szCs w:val="22"/>
              </w:rPr>
            </w:pPr>
          </w:p>
          <w:p w14:paraId="131DAAB7"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Audio of focus groups will be recorded to support transcripts which will then be analysed for themes.</w:t>
            </w:r>
          </w:p>
          <w:p w14:paraId="742AEC38" w14:textId="77777777" w:rsidR="00D941C2" w:rsidRPr="00DE0122" w:rsidRDefault="00D941C2" w:rsidP="00EE0F42">
            <w:pPr>
              <w:rPr>
                <w:rFonts w:ascii="Arial" w:hAnsi="Arial" w:cs="Arial"/>
                <w:color w:val="000000" w:themeColor="text1"/>
                <w:sz w:val="22"/>
                <w:szCs w:val="22"/>
              </w:rPr>
            </w:pPr>
          </w:p>
          <w:p w14:paraId="2DB513F6" w14:textId="77777777" w:rsidR="00D941C2" w:rsidRPr="00DE0122" w:rsidRDefault="00D941C2" w:rsidP="00EE0F42">
            <w:pPr>
              <w:autoSpaceDE w:val="0"/>
              <w:autoSpaceDN w:val="0"/>
              <w:adjustRightInd w:val="0"/>
              <w:rPr>
                <w:rFonts w:ascii="Arial" w:hAnsi="Arial" w:cs="Arial"/>
                <w:i/>
                <w:color w:val="000000" w:themeColor="text1"/>
              </w:rPr>
            </w:pPr>
            <w:r w:rsidRPr="00DE0122">
              <w:rPr>
                <w:rFonts w:ascii="Arial" w:hAnsi="Arial" w:cs="Arial"/>
                <w:i/>
                <w:color w:val="000000" w:themeColor="text1"/>
                <w:sz w:val="18"/>
                <w:szCs w:val="18"/>
              </w:rPr>
              <w:t>(</w:t>
            </w:r>
            <w:proofErr w:type="gramStart"/>
            <w:r w:rsidRPr="00DE0122">
              <w:rPr>
                <w:rFonts w:ascii="Arial" w:hAnsi="Arial" w:cs="Arial"/>
                <w:i/>
                <w:color w:val="000000" w:themeColor="text1"/>
                <w:sz w:val="18"/>
                <w:szCs w:val="18"/>
              </w:rPr>
              <w:t>this</w:t>
            </w:r>
            <w:proofErr w:type="gramEnd"/>
            <w:r w:rsidRPr="00DE0122">
              <w:rPr>
                <w:rFonts w:ascii="Arial" w:hAnsi="Arial" w:cs="Arial"/>
                <w:i/>
                <w:color w:val="000000" w:themeColor="text1"/>
                <w:sz w:val="18"/>
                <w:szCs w:val="18"/>
              </w:rPr>
              <w:t xml:space="preserve"> box should expand as you type)</w:t>
            </w:r>
          </w:p>
        </w:tc>
      </w:tr>
      <w:tr w:rsidR="00DE0122" w:rsidRPr="00DE0122" w14:paraId="48791EF3" w14:textId="77777777" w:rsidTr="00EE0F4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853D90A" w14:textId="77777777" w:rsidR="00D941C2" w:rsidRPr="00DE0122" w:rsidRDefault="00D941C2" w:rsidP="00EE0F42">
            <w:pPr>
              <w:pStyle w:val="NormalWeb"/>
              <w:autoSpaceDE w:val="0"/>
              <w:autoSpaceDN w:val="0"/>
              <w:adjustRightInd w:val="0"/>
              <w:spacing w:before="0" w:beforeAutospacing="0" w:after="0" w:afterAutospacing="0"/>
              <w:jc w:val="center"/>
              <w:rPr>
                <w:rFonts w:ascii="Arial" w:hAnsi="Arial" w:cs="Arial"/>
                <w:color w:val="000000" w:themeColor="text1"/>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3BA0629" w14:textId="77777777" w:rsidR="00D941C2" w:rsidRPr="00DE0122" w:rsidRDefault="00D941C2" w:rsidP="00EE0F42">
            <w:pPr>
              <w:pStyle w:val="NormalWeb"/>
              <w:autoSpaceDE w:val="0"/>
              <w:autoSpaceDN w:val="0"/>
              <w:adjustRightInd w:val="0"/>
              <w:spacing w:before="0" w:beforeAutospacing="0" w:after="0" w:afterAutospacing="0"/>
              <w:rPr>
                <w:rFonts w:ascii="Arial" w:eastAsiaTheme="minorHAnsi" w:hAnsi="Arial" w:cs="Arial"/>
                <w:color w:val="000000" w:themeColor="text1"/>
              </w:rPr>
            </w:pPr>
            <w:r w:rsidRPr="00DE0122">
              <w:rPr>
                <w:rFonts w:ascii="Arial" w:hAnsi="Arial" w:cs="Arial"/>
                <w:color w:val="000000" w:themeColor="text1"/>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8B2F34" w14:textId="77777777" w:rsidR="00D941C2" w:rsidRPr="00DE0122" w:rsidRDefault="00D941C2" w:rsidP="00EE0F42">
            <w:pPr>
              <w:pStyle w:val="NormalWeb"/>
              <w:autoSpaceDE w:val="0"/>
              <w:autoSpaceDN w:val="0"/>
              <w:adjustRightInd w:val="0"/>
              <w:jc w:val="center"/>
              <w:rPr>
                <w:rFonts w:ascii="Arial" w:eastAsia="MS Gothic" w:hAnsi="Arial" w:cs="Arial"/>
                <w:b/>
                <w:bCs/>
                <w:color w:val="000000" w:themeColor="text1"/>
                <w:sz w:val="22"/>
                <w:szCs w:val="22"/>
                <w:lang w:val="en-US"/>
              </w:rPr>
            </w:pPr>
            <w:r w:rsidRPr="00DE0122">
              <w:rPr>
                <w:rFonts w:ascii="Arial" w:hAnsi="Arial" w:cs="Arial"/>
                <w:b/>
                <w:bCs/>
                <w:color w:val="000000" w:themeColor="text1"/>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9ED5B3" w14:textId="77777777" w:rsidR="00D941C2" w:rsidRPr="00DE0122" w:rsidRDefault="00D941C2" w:rsidP="00EE0F42">
            <w:pPr>
              <w:pStyle w:val="NormalWeb"/>
              <w:autoSpaceDE w:val="0"/>
              <w:autoSpaceDN w:val="0"/>
              <w:adjustRightInd w:val="0"/>
              <w:jc w:val="center"/>
              <w:rPr>
                <w:rFonts w:ascii="Arial" w:eastAsia="MS Gothic" w:hAnsi="Arial" w:cs="Arial"/>
                <w:b/>
                <w:bCs/>
                <w:color w:val="000000" w:themeColor="text1"/>
                <w:sz w:val="22"/>
                <w:szCs w:val="22"/>
                <w:lang w:val="en-US"/>
              </w:rPr>
            </w:pPr>
            <w:r w:rsidRPr="00DE0122">
              <w:rPr>
                <w:rFonts w:ascii="Arial" w:hAnsi="Arial" w:cs="Arial"/>
                <w:b/>
                <w:bCs/>
                <w:color w:val="000000" w:themeColor="text1"/>
                <w:sz w:val="22"/>
                <w:szCs w:val="22"/>
              </w:rPr>
              <w:t>NO</w:t>
            </w:r>
          </w:p>
        </w:tc>
      </w:tr>
      <w:tr w:rsidR="00DE0122" w:rsidRPr="00DE0122" w14:paraId="6B21BF89" w14:textId="77777777" w:rsidTr="00EE0F4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A531D5" w14:textId="77777777" w:rsidR="00D941C2" w:rsidRPr="00DE0122" w:rsidRDefault="00D941C2" w:rsidP="00EE0F42">
            <w:pPr>
              <w:pStyle w:val="NormalWeb"/>
              <w:spacing w:before="0" w:beforeAutospacing="0" w:after="0" w:afterAutospacing="0"/>
              <w:jc w:val="center"/>
              <w:rPr>
                <w:rStyle w:val="Strong"/>
                <w:rFonts w:ascii="Arial" w:hAnsi="Arial" w:cs="Arial"/>
                <w:b w:val="0"/>
                <w:iCs/>
                <w:color w:val="000000" w:themeColor="text1"/>
                <w:sz w:val="20"/>
                <w:szCs w:val="23"/>
              </w:rPr>
            </w:pPr>
            <w:r w:rsidRPr="00DE0122">
              <w:rPr>
                <w:rStyle w:val="Strong"/>
                <w:rFonts w:ascii="Arial" w:hAnsi="Arial" w:cs="Arial"/>
                <w:iCs/>
                <w:color w:val="000000" w:themeColor="text1"/>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75A541" w14:textId="77777777" w:rsidR="00D941C2" w:rsidRPr="00DE0122" w:rsidRDefault="00D941C2" w:rsidP="00EE0F42">
            <w:pPr>
              <w:pStyle w:val="NormalWeb"/>
              <w:spacing w:before="0" w:beforeAutospacing="0" w:after="0" w:afterAutospacing="0"/>
              <w:rPr>
                <w:rFonts w:ascii="Arial" w:hAnsi="Arial" w:cs="Arial"/>
                <w:color w:val="000000" w:themeColor="text1"/>
              </w:rPr>
            </w:pPr>
            <w:r w:rsidRPr="00DE0122">
              <w:rPr>
                <w:rStyle w:val="Strong"/>
                <w:rFonts w:ascii="Arial" w:hAnsi="Arial" w:cs="Arial"/>
                <w:i/>
                <w:iCs/>
                <w:color w:val="000000" w:themeColor="text1"/>
                <w:sz w:val="20"/>
                <w:szCs w:val="23"/>
              </w:rPr>
              <w:t>“Special category data”</w:t>
            </w:r>
            <w:r w:rsidRPr="00DE0122">
              <w:rPr>
                <w:rFonts w:ascii="Arial" w:hAnsi="Arial" w:cs="Arial"/>
                <w:i/>
                <w:iCs/>
                <w:color w:val="000000" w:themeColor="text1"/>
                <w:sz w:val="20"/>
                <w:szCs w:val="23"/>
              </w:rPr>
              <w:t> means sensitive personal data consisting of information as to the data subjects’ –</w:t>
            </w:r>
          </w:p>
          <w:p w14:paraId="19515F2B" w14:textId="77777777" w:rsidR="00D941C2" w:rsidRPr="00DE0122" w:rsidRDefault="00D941C2" w:rsidP="00EE0F42">
            <w:pPr>
              <w:pStyle w:val="NormalWeb"/>
              <w:spacing w:before="0" w:beforeAutospacing="0" w:after="0" w:afterAutospacing="0"/>
              <w:rPr>
                <w:rFonts w:ascii="Arial" w:hAnsi="Arial" w:cs="Arial"/>
                <w:color w:val="000000" w:themeColor="text1"/>
              </w:rPr>
            </w:pPr>
            <w:r w:rsidRPr="00DE0122">
              <w:rPr>
                <w:rFonts w:ascii="Arial" w:hAnsi="Arial" w:cs="Arial"/>
                <w:i/>
                <w:iCs/>
                <w:color w:val="000000" w:themeColor="text1"/>
                <w:sz w:val="20"/>
                <w:szCs w:val="23"/>
              </w:rPr>
              <w:t>(a) racial or ethnic origin,</w:t>
            </w:r>
          </w:p>
          <w:p w14:paraId="61BCC312" w14:textId="77777777" w:rsidR="00D941C2" w:rsidRPr="00DE0122" w:rsidRDefault="00D941C2" w:rsidP="00EE0F42">
            <w:pPr>
              <w:pStyle w:val="NormalWeb"/>
              <w:spacing w:before="0" w:beforeAutospacing="0" w:after="0" w:afterAutospacing="0"/>
              <w:rPr>
                <w:rFonts w:ascii="Arial" w:hAnsi="Arial" w:cs="Arial"/>
                <w:color w:val="000000" w:themeColor="text1"/>
              </w:rPr>
            </w:pPr>
            <w:r w:rsidRPr="00DE0122">
              <w:rPr>
                <w:rFonts w:ascii="Arial" w:hAnsi="Arial" w:cs="Arial"/>
                <w:i/>
                <w:iCs/>
                <w:color w:val="000000" w:themeColor="text1"/>
                <w:sz w:val="20"/>
                <w:szCs w:val="23"/>
              </w:rPr>
              <w:t>(b) political opinions,</w:t>
            </w:r>
          </w:p>
          <w:p w14:paraId="219475B3" w14:textId="77777777" w:rsidR="00D941C2" w:rsidRPr="00DE0122" w:rsidRDefault="00D941C2" w:rsidP="00EE0F42">
            <w:pPr>
              <w:pStyle w:val="NormalWeb"/>
              <w:spacing w:before="0" w:beforeAutospacing="0" w:after="0" w:afterAutospacing="0"/>
              <w:rPr>
                <w:rFonts w:ascii="Arial" w:hAnsi="Arial" w:cs="Arial"/>
                <w:color w:val="000000" w:themeColor="text1"/>
              </w:rPr>
            </w:pPr>
            <w:r w:rsidRPr="00DE0122">
              <w:rPr>
                <w:rFonts w:ascii="Arial" w:hAnsi="Arial" w:cs="Arial"/>
                <w:i/>
                <w:iCs/>
                <w:color w:val="000000" w:themeColor="text1"/>
                <w:sz w:val="20"/>
                <w:szCs w:val="23"/>
              </w:rPr>
              <w:t>(</w:t>
            </w:r>
            <w:proofErr w:type="gramStart"/>
            <w:r w:rsidRPr="00DE0122">
              <w:rPr>
                <w:rFonts w:ascii="Arial" w:hAnsi="Arial" w:cs="Arial"/>
                <w:i/>
                <w:iCs/>
                <w:color w:val="000000" w:themeColor="text1"/>
                <w:sz w:val="20"/>
                <w:szCs w:val="23"/>
              </w:rPr>
              <w:t>c )</w:t>
            </w:r>
            <w:proofErr w:type="gramEnd"/>
            <w:r w:rsidRPr="00DE0122">
              <w:rPr>
                <w:rFonts w:ascii="Arial" w:hAnsi="Arial" w:cs="Arial"/>
                <w:i/>
                <w:iCs/>
                <w:color w:val="000000" w:themeColor="text1"/>
                <w:sz w:val="20"/>
                <w:szCs w:val="23"/>
              </w:rPr>
              <w:t xml:space="preserve"> religious beliefs or other beliefs of a similar nature,</w:t>
            </w:r>
          </w:p>
          <w:p w14:paraId="57742240" w14:textId="77777777" w:rsidR="00D941C2" w:rsidRPr="00DE0122" w:rsidRDefault="00D941C2" w:rsidP="00EE0F42">
            <w:pPr>
              <w:pStyle w:val="NormalWeb"/>
              <w:spacing w:before="0" w:beforeAutospacing="0" w:after="0" w:afterAutospacing="0"/>
              <w:rPr>
                <w:rFonts w:ascii="Arial" w:hAnsi="Arial" w:cs="Arial"/>
                <w:color w:val="000000" w:themeColor="text1"/>
              </w:rPr>
            </w:pPr>
            <w:r w:rsidRPr="00DE0122">
              <w:rPr>
                <w:rFonts w:ascii="Arial" w:hAnsi="Arial" w:cs="Arial"/>
                <w:i/>
                <w:iCs/>
                <w:color w:val="000000" w:themeColor="text1"/>
                <w:sz w:val="20"/>
                <w:szCs w:val="23"/>
              </w:rPr>
              <w:t>(d) membership of a trade union (within the meaning of the Trade Union and Labour Relations (Consolidation) Act 1992),</w:t>
            </w:r>
          </w:p>
          <w:p w14:paraId="1D52E35E" w14:textId="77777777" w:rsidR="00D941C2" w:rsidRPr="00DE0122" w:rsidRDefault="00D941C2" w:rsidP="00EE0F42">
            <w:pPr>
              <w:pStyle w:val="NormalWeb"/>
              <w:spacing w:before="0" w:beforeAutospacing="0" w:after="0" w:afterAutospacing="0"/>
              <w:rPr>
                <w:rFonts w:ascii="Arial" w:hAnsi="Arial" w:cs="Arial"/>
                <w:color w:val="000000" w:themeColor="text1"/>
              </w:rPr>
            </w:pPr>
            <w:r w:rsidRPr="00DE0122">
              <w:rPr>
                <w:rFonts w:ascii="Arial" w:hAnsi="Arial" w:cs="Arial"/>
                <w:i/>
                <w:iCs/>
                <w:color w:val="000000" w:themeColor="text1"/>
                <w:sz w:val="20"/>
                <w:szCs w:val="23"/>
              </w:rPr>
              <w:t>(e) physical or mental health or condition,</w:t>
            </w:r>
          </w:p>
          <w:p w14:paraId="0FE95921" w14:textId="77777777" w:rsidR="00D941C2" w:rsidRPr="00DE0122" w:rsidRDefault="00D941C2" w:rsidP="00EE0F42">
            <w:pPr>
              <w:pStyle w:val="NormalWeb"/>
              <w:spacing w:before="0" w:beforeAutospacing="0" w:after="0" w:afterAutospacing="0"/>
              <w:rPr>
                <w:rFonts w:ascii="Arial" w:hAnsi="Arial" w:cs="Arial"/>
                <w:color w:val="000000" w:themeColor="text1"/>
              </w:rPr>
            </w:pPr>
            <w:r w:rsidRPr="00DE0122">
              <w:rPr>
                <w:rFonts w:ascii="Arial" w:hAnsi="Arial" w:cs="Arial"/>
                <w:i/>
                <w:iCs/>
                <w:color w:val="000000" w:themeColor="text1"/>
                <w:sz w:val="20"/>
                <w:szCs w:val="23"/>
              </w:rPr>
              <w:t>(f) sexual life,</w:t>
            </w:r>
          </w:p>
          <w:p w14:paraId="060D0183" w14:textId="77777777" w:rsidR="00D941C2" w:rsidRPr="00DE0122" w:rsidRDefault="00D941C2" w:rsidP="00EE0F42">
            <w:pPr>
              <w:pStyle w:val="NormalWeb"/>
              <w:spacing w:before="0" w:beforeAutospacing="0" w:after="0" w:afterAutospacing="0"/>
              <w:rPr>
                <w:rFonts w:ascii="Arial" w:hAnsi="Arial" w:cs="Arial"/>
                <w:color w:val="000000" w:themeColor="text1"/>
              </w:rPr>
            </w:pPr>
            <w:r w:rsidRPr="00DE0122">
              <w:rPr>
                <w:rFonts w:ascii="Arial" w:hAnsi="Arial" w:cs="Arial"/>
                <w:i/>
                <w:iCs/>
                <w:color w:val="000000" w:themeColor="text1"/>
                <w:sz w:val="20"/>
                <w:szCs w:val="23"/>
              </w:rPr>
              <w:t>(g) genetics,</w:t>
            </w:r>
          </w:p>
          <w:p w14:paraId="3BFFACBF" w14:textId="77777777" w:rsidR="00D941C2" w:rsidRPr="00DE0122" w:rsidRDefault="00D941C2" w:rsidP="00EE0F42">
            <w:pPr>
              <w:pStyle w:val="NormalWeb"/>
              <w:spacing w:before="0" w:beforeAutospacing="0" w:after="0" w:afterAutospacing="0"/>
              <w:rPr>
                <w:rFonts w:ascii="Arial" w:hAnsi="Arial" w:cs="Arial"/>
                <w:i/>
                <w:iCs/>
                <w:color w:val="000000" w:themeColor="text1"/>
                <w:sz w:val="20"/>
                <w:szCs w:val="23"/>
              </w:rPr>
            </w:pPr>
            <w:r w:rsidRPr="00DE0122">
              <w:rPr>
                <w:rFonts w:ascii="Arial" w:hAnsi="Arial" w:cs="Arial"/>
                <w:i/>
                <w:iCs/>
                <w:color w:val="000000" w:themeColor="text1"/>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A92F107" w14:textId="77777777" w:rsidR="00D941C2" w:rsidRPr="00DE0122" w:rsidRDefault="00D941C2" w:rsidP="00EE0F42">
            <w:pPr>
              <w:pStyle w:val="NormalWeb"/>
              <w:autoSpaceDE w:val="0"/>
              <w:autoSpaceDN w:val="0"/>
              <w:adjustRightInd w:val="0"/>
              <w:jc w:val="center"/>
              <w:rPr>
                <w:rFonts w:ascii="Arial" w:hAnsi="Arial" w:cs="Arial"/>
                <w:color w:val="000000" w:themeColor="text1"/>
              </w:rPr>
            </w:pPr>
            <w:r w:rsidRPr="00DE0122">
              <w:rPr>
                <w:rFonts w:ascii="Segoe UI Symbol" w:eastAsia="MS Gothic" w:hAnsi="Segoe UI Symbol" w:cs="Segoe UI Symbol"/>
                <w:color w:val="000000" w:themeColor="text1"/>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2358AFC" w14:textId="77777777" w:rsidR="00D941C2" w:rsidRPr="00DE0122" w:rsidRDefault="00D941C2" w:rsidP="00EE0F42">
            <w:pPr>
              <w:pStyle w:val="NormalWeb"/>
              <w:autoSpaceDE w:val="0"/>
              <w:autoSpaceDN w:val="0"/>
              <w:adjustRightInd w:val="0"/>
              <w:jc w:val="center"/>
              <w:rPr>
                <w:rFonts w:ascii="Arial" w:hAnsi="Arial" w:cs="Arial"/>
                <w:color w:val="000000" w:themeColor="text1"/>
              </w:rPr>
            </w:pPr>
            <w:r w:rsidRPr="00DE0122">
              <w:rPr>
                <w:rFonts w:ascii="Segoe UI Symbol" w:eastAsia="MS Gothic" w:hAnsi="Segoe UI Symbol" w:cs="Segoe UI Symbol"/>
                <w:color w:val="000000" w:themeColor="text1"/>
                <w:sz w:val="22"/>
                <w:szCs w:val="22"/>
                <w:lang w:val="en-US"/>
              </w:rPr>
              <w:t>☐</w:t>
            </w:r>
            <w:r w:rsidRPr="00DE0122">
              <w:rPr>
                <w:rFonts w:ascii="Arial" w:eastAsia="MS Gothic" w:hAnsi="Arial" w:cs="Arial"/>
                <w:color w:val="000000" w:themeColor="text1"/>
                <w:sz w:val="22"/>
                <w:szCs w:val="22"/>
                <w:lang w:val="en-US"/>
              </w:rPr>
              <w:t>x</w:t>
            </w:r>
          </w:p>
        </w:tc>
      </w:tr>
      <w:tr w:rsidR="00DE0122" w:rsidRPr="00DE0122" w14:paraId="348CF0F1" w14:textId="77777777" w:rsidTr="00EE0F4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BDCA62" w14:textId="77777777" w:rsidR="00D941C2" w:rsidRPr="00DE0122" w:rsidRDefault="00D941C2" w:rsidP="00EE0F42">
            <w:pPr>
              <w:pStyle w:val="NormalWeb"/>
              <w:autoSpaceDE w:val="0"/>
              <w:autoSpaceDN w:val="0"/>
              <w:adjustRightInd w:val="0"/>
              <w:jc w:val="center"/>
              <w:rPr>
                <w:rFonts w:ascii="Arial" w:hAnsi="Arial" w:cs="Arial"/>
                <w:color w:val="000000" w:themeColor="text1"/>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09BC62" w14:textId="77777777" w:rsidR="00D941C2" w:rsidRPr="00DE0122" w:rsidRDefault="00D941C2" w:rsidP="00EE0F42">
            <w:pPr>
              <w:pStyle w:val="NormalWeb"/>
              <w:autoSpaceDE w:val="0"/>
              <w:autoSpaceDN w:val="0"/>
              <w:adjustRightInd w:val="0"/>
              <w:rPr>
                <w:rFonts w:ascii="Arial" w:hAnsi="Arial" w:cs="Arial"/>
                <w:color w:val="000000" w:themeColor="text1"/>
              </w:rPr>
            </w:pPr>
            <w:r w:rsidRPr="00DE0122">
              <w:rPr>
                <w:rFonts w:ascii="Arial" w:hAnsi="Arial" w:cs="Arial"/>
                <w:color w:val="000000" w:themeColor="text1"/>
                <w:sz w:val="22"/>
                <w:szCs w:val="22"/>
              </w:rPr>
              <w:t>If YES, provide a</w:t>
            </w:r>
            <w:r w:rsidRPr="00DE0122">
              <w:rPr>
                <w:rFonts w:ascii="Arial" w:hAnsi="Arial" w:cs="Arial"/>
                <w:b/>
                <w:bCs/>
                <w:color w:val="000000" w:themeColor="text1"/>
                <w:sz w:val="22"/>
                <w:szCs w:val="22"/>
              </w:rPr>
              <w:t xml:space="preserve"> </w:t>
            </w:r>
            <w:r w:rsidRPr="00DE0122">
              <w:rPr>
                <w:rFonts w:ascii="Arial" w:hAnsi="Arial" w:cs="Arial"/>
                <w:color w:val="000000" w:themeColor="text1"/>
                <w:sz w:val="22"/>
                <w:szCs w:val="22"/>
              </w:rPr>
              <w:t>description of the special category data and explain why this data needs to be collected:</w:t>
            </w:r>
          </w:p>
        </w:tc>
      </w:tr>
      <w:tr w:rsidR="00DE0122" w:rsidRPr="00DE0122" w14:paraId="2E40AEC8" w14:textId="77777777" w:rsidTr="00EE0F4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E04126A" w14:textId="77777777" w:rsidR="00D941C2" w:rsidRPr="00DE0122" w:rsidRDefault="00D941C2" w:rsidP="00EE0F42">
            <w:pPr>
              <w:jc w:val="center"/>
              <w:rPr>
                <w:rFonts w:ascii="Arial" w:hAnsi="Arial" w:cs="Arial"/>
                <w:color w:val="000000" w:themeColor="text1"/>
                <w:sz w:val="22"/>
                <w:szCs w:val="22"/>
              </w:rPr>
            </w:pPr>
            <w:r w:rsidRPr="00DE0122">
              <w:rPr>
                <w:rFonts w:ascii="Arial" w:hAnsi="Arial" w:cs="Arial"/>
                <w:color w:val="000000" w:themeColor="text1"/>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D431D37" w14:textId="77777777" w:rsidR="00D941C2" w:rsidRPr="00DE0122" w:rsidRDefault="00D941C2" w:rsidP="00EE0F42">
            <w:pPr>
              <w:rPr>
                <w:rFonts w:ascii="Arial" w:hAnsi="Arial" w:cs="Arial"/>
                <w:color w:val="000000" w:themeColor="text1"/>
                <w:sz w:val="22"/>
                <w:szCs w:val="22"/>
              </w:rPr>
            </w:pPr>
          </w:p>
          <w:p w14:paraId="32C47D01" w14:textId="77777777" w:rsidR="00D941C2" w:rsidRPr="00DE0122" w:rsidRDefault="00D941C2" w:rsidP="00EE0F42">
            <w:pPr>
              <w:rPr>
                <w:rFonts w:ascii="Arial" w:hAnsi="Arial" w:cs="Arial"/>
                <w:color w:val="000000" w:themeColor="text1"/>
                <w:sz w:val="22"/>
                <w:szCs w:val="22"/>
              </w:rPr>
            </w:pPr>
          </w:p>
          <w:p w14:paraId="36FC67C8" w14:textId="77777777" w:rsidR="00D941C2" w:rsidRPr="00DE0122" w:rsidRDefault="00D941C2" w:rsidP="00EE0F42">
            <w:pPr>
              <w:rPr>
                <w:rFonts w:ascii="Arial" w:hAnsi="Arial" w:cs="Arial"/>
                <w:color w:val="000000" w:themeColor="text1"/>
                <w:sz w:val="22"/>
                <w:szCs w:val="22"/>
              </w:rPr>
            </w:pPr>
          </w:p>
          <w:p w14:paraId="0C262406" w14:textId="77777777" w:rsidR="00D941C2" w:rsidRPr="00DE0122" w:rsidRDefault="00D941C2" w:rsidP="00EE0F42">
            <w:pPr>
              <w:autoSpaceDE w:val="0"/>
              <w:autoSpaceDN w:val="0"/>
              <w:adjustRightInd w:val="0"/>
              <w:rPr>
                <w:rFonts w:ascii="Arial" w:hAnsi="Arial" w:cs="Arial"/>
                <w:color w:val="000000" w:themeColor="text1"/>
              </w:rPr>
            </w:pPr>
            <w:r w:rsidRPr="00DE0122">
              <w:rPr>
                <w:rFonts w:ascii="Arial" w:hAnsi="Arial" w:cs="Arial"/>
                <w:i/>
                <w:color w:val="000000" w:themeColor="text1"/>
                <w:sz w:val="18"/>
                <w:szCs w:val="18"/>
              </w:rPr>
              <w:t>(</w:t>
            </w:r>
            <w:proofErr w:type="gramStart"/>
            <w:r w:rsidRPr="00DE0122">
              <w:rPr>
                <w:rFonts w:ascii="Arial" w:hAnsi="Arial" w:cs="Arial"/>
                <w:i/>
                <w:color w:val="000000" w:themeColor="text1"/>
                <w:sz w:val="18"/>
                <w:szCs w:val="18"/>
              </w:rPr>
              <w:t>this</w:t>
            </w:r>
            <w:proofErr w:type="gramEnd"/>
            <w:r w:rsidRPr="00DE0122">
              <w:rPr>
                <w:rFonts w:ascii="Arial" w:hAnsi="Arial" w:cs="Arial"/>
                <w:i/>
                <w:color w:val="000000" w:themeColor="text1"/>
                <w:sz w:val="18"/>
                <w:szCs w:val="18"/>
              </w:rPr>
              <w:t xml:space="preserve"> box should expand as you type)</w:t>
            </w:r>
          </w:p>
        </w:tc>
      </w:tr>
    </w:tbl>
    <w:p w14:paraId="027DF5C4" w14:textId="77777777" w:rsidR="00D941C2" w:rsidRPr="00DE0122" w:rsidRDefault="00D941C2" w:rsidP="00D941C2">
      <w:pPr>
        <w:rPr>
          <w:rFonts w:ascii="Arial" w:hAnsi="Arial" w:cs="Arial"/>
          <w:color w:val="000000" w:themeColor="text1"/>
        </w:rPr>
      </w:pPr>
    </w:p>
    <w:tbl>
      <w:tblPr>
        <w:tblStyle w:val="TableGrid"/>
        <w:tblW w:w="10485" w:type="dxa"/>
        <w:tblInd w:w="-735" w:type="dxa"/>
        <w:tblLook w:val="04A0" w:firstRow="1" w:lastRow="0" w:firstColumn="1" w:lastColumn="0" w:noHBand="0" w:noVBand="1"/>
      </w:tblPr>
      <w:tblGrid>
        <w:gridCol w:w="562"/>
        <w:gridCol w:w="7905"/>
        <w:gridCol w:w="992"/>
        <w:gridCol w:w="1026"/>
      </w:tblGrid>
      <w:tr w:rsidR="00DE0122" w:rsidRPr="00DE0122" w14:paraId="4A2F9C46" w14:textId="77777777" w:rsidTr="00E001F7">
        <w:trPr>
          <w:trHeight w:val="439"/>
        </w:trPr>
        <w:tc>
          <w:tcPr>
            <w:tcW w:w="562" w:type="dxa"/>
            <w:shd w:val="clear" w:color="auto" w:fill="F2F2F2" w:themeFill="background1" w:themeFillShade="F2"/>
            <w:vAlign w:val="center"/>
          </w:tcPr>
          <w:p w14:paraId="354A2224"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p>
        </w:tc>
        <w:tc>
          <w:tcPr>
            <w:tcW w:w="7905" w:type="dxa"/>
            <w:shd w:val="clear" w:color="auto" w:fill="F2F2F2" w:themeFill="background1" w:themeFillShade="F2"/>
          </w:tcPr>
          <w:p w14:paraId="780C92EC" w14:textId="77777777" w:rsidR="00D941C2" w:rsidRPr="00DE0122" w:rsidRDefault="00D941C2" w:rsidP="00EE0F42">
            <w:pPr>
              <w:autoSpaceDE w:val="0"/>
              <w:autoSpaceDN w:val="0"/>
              <w:adjustRightInd w:val="0"/>
              <w:rPr>
                <w:rFonts w:ascii="Arial" w:hAnsi="Arial" w:cs="Arial"/>
                <w:b/>
                <w:bCs/>
                <w:color w:val="000000" w:themeColor="text1"/>
                <w:sz w:val="22"/>
                <w:szCs w:val="22"/>
              </w:rPr>
            </w:pPr>
            <w:r w:rsidRPr="00DE0122">
              <w:rPr>
                <w:rFonts w:ascii="Arial" w:hAnsi="Arial" w:cs="Arial"/>
                <w:b/>
                <w:color w:val="000000" w:themeColor="text1"/>
              </w:rPr>
              <w:br w:type="page"/>
            </w:r>
            <w:r w:rsidRPr="00DE0122">
              <w:rPr>
                <w:rFonts w:ascii="Arial" w:hAnsi="Arial" w:cs="Arial"/>
                <w:b/>
                <w:color w:val="000000" w:themeColor="text1"/>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56D6265"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r w:rsidRPr="00DE0122">
              <w:rPr>
                <w:rFonts w:ascii="Arial" w:hAnsi="Arial" w:cs="Arial"/>
                <w:b/>
                <w:bCs/>
                <w:color w:val="000000" w:themeColor="text1"/>
                <w:sz w:val="22"/>
                <w:szCs w:val="22"/>
              </w:rPr>
              <w:t>YES</w:t>
            </w:r>
          </w:p>
        </w:tc>
        <w:tc>
          <w:tcPr>
            <w:tcW w:w="1026" w:type="dxa"/>
            <w:shd w:val="clear" w:color="auto" w:fill="F2F2F2" w:themeFill="background1" w:themeFillShade="F2"/>
          </w:tcPr>
          <w:p w14:paraId="20647D82"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r w:rsidRPr="00DE0122">
              <w:rPr>
                <w:rFonts w:ascii="Arial" w:hAnsi="Arial" w:cs="Arial"/>
                <w:b/>
                <w:bCs/>
                <w:color w:val="000000" w:themeColor="text1"/>
                <w:sz w:val="22"/>
                <w:szCs w:val="22"/>
              </w:rPr>
              <w:t>NO</w:t>
            </w:r>
          </w:p>
        </w:tc>
      </w:tr>
      <w:tr w:rsidR="00DE0122" w:rsidRPr="00DE0122" w14:paraId="0F8987F1" w14:textId="77777777" w:rsidTr="00E001F7">
        <w:trPr>
          <w:trHeight w:val="439"/>
        </w:trPr>
        <w:tc>
          <w:tcPr>
            <w:tcW w:w="562" w:type="dxa"/>
            <w:shd w:val="clear" w:color="auto" w:fill="F2F2F2" w:themeFill="background1" w:themeFillShade="F2"/>
            <w:vAlign w:val="center"/>
          </w:tcPr>
          <w:p w14:paraId="1F8AFE2D"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5</w:t>
            </w:r>
          </w:p>
        </w:tc>
        <w:tc>
          <w:tcPr>
            <w:tcW w:w="7905" w:type="dxa"/>
            <w:shd w:val="clear" w:color="auto" w:fill="F2F2F2" w:themeFill="background1" w:themeFillShade="F2"/>
            <w:vAlign w:val="center"/>
          </w:tcPr>
          <w:p w14:paraId="3245C889"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Manual files (</w:t>
            </w:r>
            <w:proofErr w:type="gramStart"/>
            <w:r w:rsidRPr="00DE0122">
              <w:rPr>
                <w:rFonts w:ascii="Arial" w:hAnsi="Arial" w:cs="Arial"/>
                <w:color w:val="000000" w:themeColor="text1"/>
                <w:sz w:val="22"/>
                <w:szCs w:val="22"/>
              </w:rPr>
              <w:t>i.e.</w:t>
            </w:r>
            <w:proofErr w:type="gramEnd"/>
            <w:r w:rsidRPr="00DE0122">
              <w:rPr>
                <w:rFonts w:ascii="Arial" w:hAnsi="Arial" w:cs="Arial"/>
                <w:color w:val="000000" w:themeColor="text1"/>
                <w:sz w:val="22"/>
                <w:szCs w:val="22"/>
              </w:rPr>
              <w:t xml:space="preserve"> in paper form)?</w:t>
            </w:r>
          </w:p>
        </w:tc>
        <w:tc>
          <w:tcPr>
            <w:tcW w:w="992" w:type="dxa"/>
            <w:shd w:val="clear" w:color="auto" w:fill="BFBFBF" w:themeFill="background1" w:themeFillShade="BF"/>
          </w:tcPr>
          <w:sdt>
            <w:sdtPr>
              <w:rPr>
                <w:rFonts w:ascii="Arial" w:hAnsi="Arial" w:cs="Arial"/>
                <w:color w:val="000000" w:themeColor="text1"/>
                <w:sz w:val="22"/>
                <w:szCs w:val="22"/>
              </w:rPr>
              <w:id w:val="-716891366"/>
              <w14:checkbox>
                <w14:checked w14:val="0"/>
                <w14:checkedState w14:val="2612" w14:font="MS Gothic"/>
                <w14:uncheckedState w14:val="2610" w14:font="MS Gothic"/>
              </w14:checkbox>
            </w:sdtPr>
            <w:sdtContent>
              <w:p w14:paraId="3A2AEE7C"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1026" w:type="dxa"/>
            <w:shd w:val="clear" w:color="auto" w:fill="BFBFBF" w:themeFill="background1" w:themeFillShade="BF"/>
          </w:tcPr>
          <w:sdt>
            <w:sdtPr>
              <w:rPr>
                <w:rFonts w:ascii="Arial" w:hAnsi="Arial" w:cs="Arial"/>
                <w:color w:val="000000" w:themeColor="text1"/>
                <w:sz w:val="22"/>
                <w:szCs w:val="22"/>
              </w:rPr>
              <w:id w:val="124512450"/>
              <w14:checkbox>
                <w14:checked w14:val="1"/>
                <w14:checkedState w14:val="2612" w14:font="MS Gothic"/>
                <w14:uncheckedState w14:val="2610" w14:font="MS Gothic"/>
              </w14:checkbox>
            </w:sdtPr>
            <w:sdtContent>
              <w:p w14:paraId="1C0BE62A"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0D44950B" w14:textId="77777777" w:rsidTr="00E001F7">
        <w:trPr>
          <w:trHeight w:val="403"/>
        </w:trPr>
        <w:tc>
          <w:tcPr>
            <w:tcW w:w="562" w:type="dxa"/>
            <w:shd w:val="clear" w:color="auto" w:fill="F2F2F2" w:themeFill="background1" w:themeFillShade="F2"/>
            <w:vAlign w:val="center"/>
          </w:tcPr>
          <w:p w14:paraId="2A30E23F"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6</w:t>
            </w:r>
          </w:p>
        </w:tc>
        <w:tc>
          <w:tcPr>
            <w:tcW w:w="7905" w:type="dxa"/>
            <w:shd w:val="clear" w:color="auto" w:fill="F2F2F2" w:themeFill="background1" w:themeFillShade="F2"/>
            <w:vAlign w:val="center"/>
          </w:tcPr>
          <w:p w14:paraId="30645F7B"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University computers?</w:t>
            </w:r>
          </w:p>
        </w:tc>
        <w:tc>
          <w:tcPr>
            <w:tcW w:w="992" w:type="dxa"/>
            <w:shd w:val="clear" w:color="auto" w:fill="BFBFBF" w:themeFill="background1" w:themeFillShade="BF"/>
          </w:tcPr>
          <w:sdt>
            <w:sdtPr>
              <w:rPr>
                <w:rFonts w:ascii="Arial" w:hAnsi="Arial" w:cs="Arial"/>
                <w:color w:val="000000" w:themeColor="text1"/>
                <w:sz w:val="22"/>
                <w:szCs w:val="22"/>
              </w:rPr>
              <w:id w:val="-1058942064"/>
              <w14:checkbox>
                <w14:checked w14:val="1"/>
                <w14:checkedState w14:val="2612" w14:font="MS Gothic"/>
                <w14:uncheckedState w14:val="2610" w14:font="MS Gothic"/>
              </w14:checkbox>
            </w:sdtPr>
            <w:sdtContent>
              <w:p w14:paraId="15AFCE4C"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1026" w:type="dxa"/>
            <w:shd w:val="clear" w:color="auto" w:fill="BFBFBF" w:themeFill="background1" w:themeFillShade="BF"/>
          </w:tcPr>
          <w:sdt>
            <w:sdtPr>
              <w:rPr>
                <w:rFonts w:ascii="Arial" w:hAnsi="Arial" w:cs="Arial"/>
                <w:color w:val="000000" w:themeColor="text1"/>
                <w:sz w:val="22"/>
                <w:szCs w:val="22"/>
              </w:rPr>
              <w:id w:val="-1525707884"/>
              <w14:checkbox>
                <w14:checked w14:val="0"/>
                <w14:checkedState w14:val="2612" w14:font="MS Gothic"/>
                <w14:uncheckedState w14:val="2610" w14:font="MS Gothic"/>
              </w14:checkbox>
            </w:sdtPr>
            <w:sdtContent>
              <w:p w14:paraId="148A0092"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736E378D" w14:textId="77777777" w:rsidTr="00E001F7">
        <w:trPr>
          <w:trHeight w:val="439"/>
        </w:trPr>
        <w:tc>
          <w:tcPr>
            <w:tcW w:w="562" w:type="dxa"/>
            <w:shd w:val="clear" w:color="auto" w:fill="F2F2F2" w:themeFill="background1" w:themeFillShade="F2"/>
            <w:vAlign w:val="center"/>
          </w:tcPr>
          <w:p w14:paraId="1B167CB9"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7</w:t>
            </w:r>
          </w:p>
        </w:tc>
        <w:tc>
          <w:tcPr>
            <w:tcW w:w="7905" w:type="dxa"/>
            <w:shd w:val="clear" w:color="auto" w:fill="F2F2F2" w:themeFill="background1" w:themeFillShade="F2"/>
            <w:vAlign w:val="center"/>
          </w:tcPr>
          <w:p w14:paraId="48BB81C0"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Private company computers?</w:t>
            </w:r>
          </w:p>
        </w:tc>
        <w:tc>
          <w:tcPr>
            <w:tcW w:w="992" w:type="dxa"/>
            <w:shd w:val="clear" w:color="auto" w:fill="BFBFBF" w:themeFill="background1" w:themeFillShade="BF"/>
          </w:tcPr>
          <w:sdt>
            <w:sdtPr>
              <w:rPr>
                <w:rFonts w:ascii="Arial" w:hAnsi="Arial" w:cs="Arial"/>
                <w:color w:val="000000" w:themeColor="text1"/>
                <w:sz w:val="22"/>
                <w:szCs w:val="22"/>
              </w:rPr>
              <w:id w:val="428779520"/>
              <w14:checkbox>
                <w14:checked w14:val="1"/>
                <w14:checkedState w14:val="2612" w14:font="MS Gothic"/>
                <w14:uncheckedState w14:val="2610" w14:font="MS Gothic"/>
              </w14:checkbox>
            </w:sdtPr>
            <w:sdtContent>
              <w:p w14:paraId="5C6D7399"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1026" w:type="dxa"/>
            <w:shd w:val="clear" w:color="auto" w:fill="BFBFBF" w:themeFill="background1" w:themeFillShade="BF"/>
          </w:tcPr>
          <w:sdt>
            <w:sdtPr>
              <w:rPr>
                <w:rFonts w:ascii="Arial" w:hAnsi="Arial" w:cs="Arial"/>
                <w:color w:val="000000" w:themeColor="text1"/>
                <w:sz w:val="22"/>
                <w:szCs w:val="22"/>
              </w:rPr>
              <w:id w:val="1738441066"/>
              <w14:checkbox>
                <w14:checked w14:val="0"/>
                <w14:checkedState w14:val="2612" w14:font="MS Gothic"/>
                <w14:uncheckedState w14:val="2610" w14:font="MS Gothic"/>
              </w14:checkbox>
            </w:sdtPr>
            <w:sdtContent>
              <w:p w14:paraId="6DF88E0B"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0D721798" w14:textId="77777777" w:rsidTr="00E001F7">
        <w:trPr>
          <w:trHeight w:val="403"/>
        </w:trPr>
        <w:tc>
          <w:tcPr>
            <w:tcW w:w="562" w:type="dxa"/>
            <w:shd w:val="clear" w:color="auto" w:fill="F2F2F2" w:themeFill="background1" w:themeFillShade="F2"/>
            <w:vAlign w:val="center"/>
          </w:tcPr>
          <w:p w14:paraId="66560A4A"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8</w:t>
            </w:r>
          </w:p>
        </w:tc>
        <w:tc>
          <w:tcPr>
            <w:tcW w:w="7905" w:type="dxa"/>
            <w:shd w:val="clear" w:color="auto" w:fill="F2F2F2" w:themeFill="background1" w:themeFillShade="F2"/>
            <w:vAlign w:val="center"/>
          </w:tcPr>
          <w:p w14:paraId="0DD5B2A5"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Home or other personal computers?</w:t>
            </w:r>
          </w:p>
        </w:tc>
        <w:tc>
          <w:tcPr>
            <w:tcW w:w="992" w:type="dxa"/>
            <w:shd w:val="clear" w:color="auto" w:fill="BFBFBF" w:themeFill="background1" w:themeFillShade="BF"/>
          </w:tcPr>
          <w:sdt>
            <w:sdtPr>
              <w:rPr>
                <w:rFonts w:ascii="Arial" w:hAnsi="Arial" w:cs="Arial"/>
                <w:color w:val="000000" w:themeColor="text1"/>
                <w:sz w:val="22"/>
                <w:szCs w:val="22"/>
              </w:rPr>
              <w:id w:val="666676712"/>
              <w14:checkbox>
                <w14:checked w14:val="1"/>
                <w14:checkedState w14:val="2612" w14:font="MS Gothic"/>
                <w14:uncheckedState w14:val="2610" w14:font="MS Gothic"/>
              </w14:checkbox>
            </w:sdtPr>
            <w:sdtContent>
              <w:p w14:paraId="5A331DC9"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1026" w:type="dxa"/>
            <w:shd w:val="clear" w:color="auto" w:fill="BFBFBF" w:themeFill="background1" w:themeFillShade="BF"/>
          </w:tcPr>
          <w:sdt>
            <w:sdtPr>
              <w:rPr>
                <w:rFonts w:ascii="Arial" w:hAnsi="Arial" w:cs="Arial"/>
                <w:color w:val="000000" w:themeColor="text1"/>
                <w:sz w:val="22"/>
                <w:szCs w:val="22"/>
              </w:rPr>
              <w:id w:val="243309197"/>
              <w14:checkbox>
                <w14:checked w14:val="0"/>
                <w14:checkedState w14:val="2612" w14:font="MS Gothic"/>
                <w14:uncheckedState w14:val="2610" w14:font="MS Gothic"/>
              </w14:checkbox>
            </w:sdtPr>
            <w:sdtContent>
              <w:p w14:paraId="760A8A8C"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32DE0B2B" w14:textId="77777777" w:rsidTr="00E001F7">
        <w:trPr>
          <w:trHeight w:val="403"/>
        </w:trPr>
        <w:tc>
          <w:tcPr>
            <w:tcW w:w="562" w:type="dxa"/>
            <w:shd w:val="clear" w:color="auto" w:fill="F2F2F2" w:themeFill="background1" w:themeFillShade="F2"/>
            <w:vAlign w:val="center"/>
          </w:tcPr>
          <w:p w14:paraId="6CFFEA13"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9</w:t>
            </w:r>
          </w:p>
        </w:tc>
        <w:tc>
          <w:tcPr>
            <w:tcW w:w="7905" w:type="dxa"/>
            <w:shd w:val="clear" w:color="auto" w:fill="F2F2F2" w:themeFill="background1" w:themeFillShade="F2"/>
            <w:vAlign w:val="center"/>
          </w:tcPr>
          <w:p w14:paraId="30C3BC29"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Laptop computers/ CDs/ Portable disk-drives/ memory sticks?</w:t>
            </w:r>
          </w:p>
        </w:tc>
        <w:tc>
          <w:tcPr>
            <w:tcW w:w="992" w:type="dxa"/>
            <w:shd w:val="clear" w:color="auto" w:fill="BFBFBF" w:themeFill="background1" w:themeFillShade="BF"/>
          </w:tcPr>
          <w:sdt>
            <w:sdtPr>
              <w:rPr>
                <w:rFonts w:ascii="Arial" w:hAnsi="Arial" w:cs="Arial"/>
                <w:color w:val="000000" w:themeColor="text1"/>
                <w:sz w:val="22"/>
                <w:szCs w:val="22"/>
              </w:rPr>
              <w:id w:val="1761182650"/>
              <w14:checkbox>
                <w14:checked w14:val="0"/>
                <w14:checkedState w14:val="2612" w14:font="MS Gothic"/>
                <w14:uncheckedState w14:val="2610" w14:font="MS Gothic"/>
              </w14:checkbox>
            </w:sdtPr>
            <w:sdtContent>
              <w:p w14:paraId="6016420A"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1026" w:type="dxa"/>
            <w:shd w:val="clear" w:color="auto" w:fill="BFBFBF" w:themeFill="background1" w:themeFillShade="BF"/>
          </w:tcPr>
          <w:sdt>
            <w:sdtPr>
              <w:rPr>
                <w:rFonts w:ascii="Arial" w:hAnsi="Arial" w:cs="Arial"/>
                <w:color w:val="000000" w:themeColor="text1"/>
                <w:sz w:val="22"/>
                <w:szCs w:val="22"/>
              </w:rPr>
              <w:id w:val="-1031489010"/>
              <w14:checkbox>
                <w14:checked w14:val="1"/>
                <w14:checkedState w14:val="2612" w14:font="MS Gothic"/>
                <w14:uncheckedState w14:val="2610" w14:font="MS Gothic"/>
              </w14:checkbox>
            </w:sdtPr>
            <w:sdtContent>
              <w:p w14:paraId="50F06EF8"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13B9F7C0" w14:textId="77777777" w:rsidTr="00E001F7">
        <w:trPr>
          <w:trHeight w:val="403"/>
        </w:trPr>
        <w:tc>
          <w:tcPr>
            <w:tcW w:w="562" w:type="dxa"/>
            <w:shd w:val="clear" w:color="auto" w:fill="F2F2F2" w:themeFill="background1" w:themeFillShade="F2"/>
            <w:vAlign w:val="center"/>
          </w:tcPr>
          <w:p w14:paraId="0B5F39C1"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10</w:t>
            </w:r>
          </w:p>
        </w:tc>
        <w:tc>
          <w:tcPr>
            <w:tcW w:w="7905" w:type="dxa"/>
            <w:shd w:val="clear" w:color="auto" w:fill="F2F2F2" w:themeFill="background1" w:themeFillShade="F2"/>
            <w:vAlign w:val="center"/>
          </w:tcPr>
          <w:p w14:paraId="5F375F61"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“Cloud” storage or websites?</w:t>
            </w:r>
          </w:p>
        </w:tc>
        <w:tc>
          <w:tcPr>
            <w:tcW w:w="992" w:type="dxa"/>
            <w:shd w:val="clear" w:color="auto" w:fill="BFBFBF" w:themeFill="background1" w:themeFillShade="BF"/>
          </w:tcPr>
          <w:sdt>
            <w:sdtPr>
              <w:rPr>
                <w:rFonts w:ascii="Arial" w:hAnsi="Arial" w:cs="Arial"/>
                <w:color w:val="000000" w:themeColor="text1"/>
                <w:sz w:val="22"/>
                <w:szCs w:val="22"/>
              </w:rPr>
              <w:id w:val="-40376448"/>
              <w14:checkbox>
                <w14:checked w14:val="1"/>
                <w14:checkedState w14:val="2612" w14:font="MS Gothic"/>
                <w14:uncheckedState w14:val="2610" w14:font="MS Gothic"/>
              </w14:checkbox>
            </w:sdtPr>
            <w:sdtContent>
              <w:p w14:paraId="6A52E3E7"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1026" w:type="dxa"/>
            <w:shd w:val="clear" w:color="auto" w:fill="BFBFBF" w:themeFill="background1" w:themeFillShade="BF"/>
          </w:tcPr>
          <w:sdt>
            <w:sdtPr>
              <w:rPr>
                <w:rFonts w:ascii="Arial" w:hAnsi="Arial" w:cs="Arial"/>
                <w:color w:val="000000" w:themeColor="text1"/>
                <w:sz w:val="22"/>
                <w:szCs w:val="22"/>
              </w:rPr>
              <w:id w:val="-2004037841"/>
              <w14:checkbox>
                <w14:checked w14:val="0"/>
                <w14:checkedState w14:val="2612" w14:font="MS Gothic"/>
                <w14:uncheckedState w14:val="2610" w14:font="MS Gothic"/>
              </w14:checkbox>
            </w:sdtPr>
            <w:sdtContent>
              <w:p w14:paraId="08FE02B1"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64BC4EF0" w14:textId="77777777" w:rsidTr="00E001F7">
        <w:trPr>
          <w:trHeight w:val="403"/>
        </w:trPr>
        <w:tc>
          <w:tcPr>
            <w:tcW w:w="562" w:type="dxa"/>
            <w:shd w:val="clear" w:color="auto" w:fill="F2F2F2" w:themeFill="background1" w:themeFillShade="F2"/>
            <w:vAlign w:val="center"/>
          </w:tcPr>
          <w:p w14:paraId="6062441C"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11</w:t>
            </w:r>
          </w:p>
        </w:tc>
        <w:tc>
          <w:tcPr>
            <w:tcW w:w="7905" w:type="dxa"/>
            <w:shd w:val="clear" w:color="auto" w:fill="F2F2F2" w:themeFill="background1" w:themeFillShade="F2"/>
          </w:tcPr>
          <w:p w14:paraId="34DBCB53"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Other – specify:</w:t>
            </w:r>
          </w:p>
          <w:p w14:paraId="6F14113B" w14:textId="77777777" w:rsidR="00D941C2" w:rsidRPr="00DE0122" w:rsidRDefault="00D941C2" w:rsidP="00EE0F42">
            <w:pPr>
              <w:autoSpaceDE w:val="0"/>
              <w:autoSpaceDN w:val="0"/>
              <w:adjustRightInd w:val="0"/>
              <w:rPr>
                <w:rFonts w:ascii="Arial" w:hAnsi="Arial" w:cs="Arial"/>
                <w:color w:val="000000" w:themeColor="text1"/>
                <w:sz w:val="22"/>
                <w:szCs w:val="22"/>
              </w:rPr>
            </w:pPr>
          </w:p>
        </w:tc>
        <w:tc>
          <w:tcPr>
            <w:tcW w:w="992" w:type="dxa"/>
            <w:shd w:val="clear" w:color="auto" w:fill="BFBFBF" w:themeFill="background1" w:themeFillShade="BF"/>
            <w:vAlign w:val="center"/>
          </w:tcPr>
          <w:sdt>
            <w:sdtPr>
              <w:rPr>
                <w:rFonts w:ascii="Arial" w:hAnsi="Arial" w:cs="Arial"/>
                <w:color w:val="000000" w:themeColor="text1"/>
                <w:sz w:val="22"/>
                <w:szCs w:val="22"/>
              </w:rPr>
              <w:id w:val="-1556230815"/>
              <w14:checkbox>
                <w14:checked w14:val="0"/>
                <w14:checkedState w14:val="2612" w14:font="MS Gothic"/>
                <w14:uncheckedState w14:val="2610" w14:font="MS Gothic"/>
              </w14:checkbox>
            </w:sdtPr>
            <w:sdtContent>
              <w:p w14:paraId="6FE5FBB8"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1026" w:type="dxa"/>
            <w:shd w:val="clear" w:color="auto" w:fill="BFBFBF" w:themeFill="background1" w:themeFillShade="BF"/>
            <w:vAlign w:val="center"/>
          </w:tcPr>
          <w:sdt>
            <w:sdtPr>
              <w:rPr>
                <w:rFonts w:ascii="Arial" w:hAnsi="Arial" w:cs="Arial"/>
                <w:color w:val="000000" w:themeColor="text1"/>
                <w:sz w:val="22"/>
                <w:szCs w:val="22"/>
              </w:rPr>
              <w:id w:val="1575544959"/>
              <w14:checkbox>
                <w14:checked w14:val="1"/>
                <w14:checkedState w14:val="2612" w14:font="MS Gothic"/>
                <w14:uncheckedState w14:val="2610" w14:font="MS Gothic"/>
              </w14:checkbox>
            </w:sdtPr>
            <w:sdtContent>
              <w:p w14:paraId="64F6A246"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46432A3E" w14:textId="77777777" w:rsidTr="00E001F7">
        <w:trPr>
          <w:trHeight w:val="403"/>
        </w:trPr>
        <w:tc>
          <w:tcPr>
            <w:tcW w:w="562" w:type="dxa"/>
            <w:shd w:val="clear" w:color="auto" w:fill="F2F2F2" w:themeFill="background1" w:themeFillShade="F2"/>
            <w:vAlign w:val="center"/>
          </w:tcPr>
          <w:p w14:paraId="272D4287" w14:textId="77777777" w:rsidR="00D941C2" w:rsidRPr="00DE0122" w:rsidRDefault="00D941C2" w:rsidP="00EE0F42">
            <w:pPr>
              <w:autoSpaceDE w:val="0"/>
              <w:autoSpaceDN w:val="0"/>
              <w:adjustRightInd w:val="0"/>
              <w:jc w:val="center"/>
              <w:rPr>
                <w:rFonts w:ascii="Arial" w:hAnsi="Arial" w:cs="Arial"/>
                <w:bCs/>
                <w:color w:val="000000" w:themeColor="text1"/>
                <w:sz w:val="22"/>
                <w:szCs w:val="22"/>
              </w:rPr>
            </w:pPr>
            <w:r w:rsidRPr="00DE0122">
              <w:rPr>
                <w:rFonts w:ascii="Arial" w:hAnsi="Arial" w:cs="Arial"/>
                <w:color w:val="000000" w:themeColor="text1"/>
                <w:sz w:val="22"/>
                <w:szCs w:val="22"/>
              </w:rPr>
              <w:t>12</w:t>
            </w:r>
          </w:p>
        </w:tc>
        <w:tc>
          <w:tcPr>
            <w:tcW w:w="9923" w:type="dxa"/>
            <w:gridSpan w:val="3"/>
            <w:shd w:val="clear" w:color="auto" w:fill="F2F2F2" w:themeFill="background1" w:themeFillShade="F2"/>
          </w:tcPr>
          <w:p w14:paraId="0E5DF9C1" w14:textId="77777777" w:rsidR="00D941C2" w:rsidRPr="00DE0122" w:rsidRDefault="00D941C2" w:rsidP="00EE0F42">
            <w:pPr>
              <w:autoSpaceDE w:val="0"/>
              <w:autoSpaceDN w:val="0"/>
              <w:adjustRightInd w:val="0"/>
              <w:rPr>
                <w:rFonts w:ascii="Arial" w:hAnsi="Arial" w:cs="Arial"/>
                <w:b/>
                <w:bCs/>
                <w:color w:val="000000" w:themeColor="text1"/>
                <w:sz w:val="22"/>
                <w:szCs w:val="22"/>
              </w:rPr>
            </w:pPr>
            <w:r w:rsidRPr="00DE0122">
              <w:rPr>
                <w:rFonts w:ascii="Arial" w:hAnsi="Arial" w:cs="Arial"/>
                <w:bCs/>
                <w:color w:val="000000" w:themeColor="text1"/>
                <w:sz w:val="22"/>
                <w:szCs w:val="22"/>
              </w:rPr>
              <w:t xml:space="preserve">For all stored data, explain the measures in place to ensure the security of the data collected, data confidentiality, including details of backup procedures, </w:t>
            </w:r>
            <w:r w:rsidRPr="00DE0122">
              <w:rPr>
                <w:rFonts w:ascii="Arial" w:hAnsi="Arial" w:cs="Arial"/>
                <w:bCs/>
                <w:color w:val="000000" w:themeColor="text1"/>
                <w:sz w:val="22"/>
                <w:szCs w:val="22"/>
                <w:shd w:val="clear" w:color="auto" w:fill="F2F2F2" w:themeFill="background1" w:themeFillShade="F2"/>
              </w:rPr>
              <w:t>password</w:t>
            </w:r>
            <w:r w:rsidRPr="00DE0122">
              <w:rPr>
                <w:rFonts w:ascii="Arial" w:hAnsi="Arial" w:cs="Arial"/>
                <w:bCs/>
                <w:color w:val="000000" w:themeColor="text1"/>
                <w:sz w:val="22"/>
                <w:szCs w:val="22"/>
              </w:rPr>
              <w:t xml:space="preserve"> protection, encryption, anonymisation and pseudonymisation</w:t>
            </w:r>
            <w:r w:rsidRPr="00DE0122">
              <w:rPr>
                <w:rFonts w:ascii="Arial" w:hAnsi="Arial" w:cs="Arial"/>
                <w:color w:val="000000" w:themeColor="text1"/>
                <w:sz w:val="22"/>
                <w:szCs w:val="22"/>
              </w:rPr>
              <w:t>:</w:t>
            </w:r>
          </w:p>
        </w:tc>
      </w:tr>
      <w:tr w:rsidR="00DE0122" w:rsidRPr="00DE0122" w14:paraId="3DA870C2" w14:textId="77777777" w:rsidTr="00E001F7">
        <w:trPr>
          <w:trHeight w:val="403"/>
        </w:trPr>
        <w:tc>
          <w:tcPr>
            <w:tcW w:w="562" w:type="dxa"/>
            <w:vAlign w:val="center"/>
          </w:tcPr>
          <w:p w14:paraId="19B87128" w14:textId="77777777" w:rsidR="00D941C2" w:rsidRPr="00DE0122" w:rsidRDefault="00D941C2" w:rsidP="00EE0F42">
            <w:pPr>
              <w:jc w:val="center"/>
              <w:rPr>
                <w:rFonts w:ascii="Arial" w:hAnsi="Arial" w:cs="Arial"/>
                <w:color w:val="000000" w:themeColor="text1"/>
                <w:sz w:val="22"/>
                <w:szCs w:val="22"/>
              </w:rPr>
            </w:pPr>
          </w:p>
        </w:tc>
        <w:tc>
          <w:tcPr>
            <w:tcW w:w="9923" w:type="dxa"/>
            <w:gridSpan w:val="3"/>
          </w:tcPr>
          <w:p w14:paraId="53D9BCD5" w14:textId="77777777" w:rsidR="00D941C2" w:rsidRPr="00DE0122" w:rsidRDefault="00D941C2" w:rsidP="00EE0F42">
            <w:pPr>
              <w:rPr>
                <w:rFonts w:ascii="Arial" w:hAnsi="Arial" w:cs="Arial"/>
                <w:color w:val="000000" w:themeColor="text1"/>
                <w:sz w:val="22"/>
                <w:szCs w:val="22"/>
              </w:rPr>
            </w:pPr>
          </w:p>
          <w:p w14:paraId="632E2526"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Password protection</w:t>
            </w:r>
          </w:p>
          <w:p w14:paraId="7C54009D" w14:textId="77777777" w:rsidR="00D941C2" w:rsidRPr="00DE0122" w:rsidRDefault="00D941C2" w:rsidP="00EE0F42">
            <w:pPr>
              <w:autoSpaceDE w:val="0"/>
              <w:autoSpaceDN w:val="0"/>
              <w:adjustRightInd w:val="0"/>
              <w:rPr>
                <w:rFonts w:ascii="Arial" w:hAnsi="Arial" w:cs="Arial"/>
                <w:b/>
                <w:bCs/>
                <w:color w:val="000000" w:themeColor="text1"/>
                <w:sz w:val="22"/>
                <w:szCs w:val="22"/>
              </w:rPr>
            </w:pPr>
            <w:r w:rsidRPr="00DE0122">
              <w:rPr>
                <w:rFonts w:ascii="Arial" w:hAnsi="Arial" w:cs="Arial"/>
                <w:i/>
                <w:color w:val="000000" w:themeColor="text1"/>
                <w:sz w:val="18"/>
                <w:szCs w:val="18"/>
              </w:rPr>
              <w:t>(</w:t>
            </w:r>
            <w:proofErr w:type="gramStart"/>
            <w:r w:rsidRPr="00DE0122">
              <w:rPr>
                <w:rFonts w:ascii="Arial" w:hAnsi="Arial" w:cs="Arial"/>
                <w:i/>
                <w:color w:val="000000" w:themeColor="text1"/>
                <w:sz w:val="18"/>
                <w:szCs w:val="18"/>
              </w:rPr>
              <w:t>this</w:t>
            </w:r>
            <w:proofErr w:type="gramEnd"/>
            <w:r w:rsidRPr="00DE0122">
              <w:rPr>
                <w:rFonts w:ascii="Arial" w:hAnsi="Arial" w:cs="Arial"/>
                <w:i/>
                <w:color w:val="000000" w:themeColor="text1"/>
                <w:sz w:val="18"/>
                <w:szCs w:val="18"/>
              </w:rPr>
              <w:t xml:space="preserve"> box should expand as you type)</w:t>
            </w:r>
          </w:p>
        </w:tc>
      </w:tr>
    </w:tbl>
    <w:p w14:paraId="01FAA7B5" w14:textId="77777777" w:rsidR="00D941C2" w:rsidRPr="00DE0122" w:rsidRDefault="00D941C2" w:rsidP="00D941C2">
      <w:pPr>
        <w:rPr>
          <w:rFonts w:ascii="Arial" w:hAnsi="Arial" w:cs="Arial"/>
          <w:color w:val="000000" w:themeColor="text1"/>
        </w:rPr>
      </w:pPr>
    </w:p>
    <w:tbl>
      <w:tblPr>
        <w:tblStyle w:val="TableGrid"/>
        <w:tblW w:w="9909" w:type="dxa"/>
        <w:tblLook w:val="04A0" w:firstRow="1" w:lastRow="0" w:firstColumn="1" w:lastColumn="0" w:noHBand="0" w:noVBand="1"/>
      </w:tblPr>
      <w:tblGrid>
        <w:gridCol w:w="531"/>
        <w:gridCol w:w="7471"/>
        <w:gridCol w:w="937"/>
        <w:gridCol w:w="970"/>
      </w:tblGrid>
      <w:tr w:rsidR="00DE0122" w:rsidRPr="00DE0122" w14:paraId="424446FF" w14:textId="77777777" w:rsidTr="00D941C2">
        <w:trPr>
          <w:trHeight w:val="454"/>
        </w:trPr>
        <w:tc>
          <w:tcPr>
            <w:tcW w:w="531" w:type="dxa"/>
            <w:shd w:val="clear" w:color="auto" w:fill="F2F2F2" w:themeFill="background1" w:themeFillShade="F2"/>
          </w:tcPr>
          <w:p w14:paraId="08008D72" w14:textId="77777777" w:rsidR="00D941C2" w:rsidRPr="00DE0122" w:rsidRDefault="00D941C2" w:rsidP="00EE0F42">
            <w:pPr>
              <w:autoSpaceDE w:val="0"/>
              <w:autoSpaceDN w:val="0"/>
              <w:adjustRightInd w:val="0"/>
              <w:rPr>
                <w:rFonts w:ascii="Arial" w:hAnsi="Arial" w:cs="Arial"/>
                <w:color w:val="000000" w:themeColor="text1"/>
                <w:sz w:val="22"/>
                <w:szCs w:val="22"/>
              </w:rPr>
            </w:pPr>
          </w:p>
        </w:tc>
        <w:tc>
          <w:tcPr>
            <w:tcW w:w="9378" w:type="dxa"/>
            <w:gridSpan w:val="3"/>
            <w:shd w:val="clear" w:color="auto" w:fill="F2F2F2" w:themeFill="background1" w:themeFillShade="F2"/>
            <w:vAlign w:val="center"/>
          </w:tcPr>
          <w:p w14:paraId="183EF4DB" w14:textId="77777777" w:rsidR="00D941C2" w:rsidRPr="00DE0122" w:rsidRDefault="00D941C2" w:rsidP="00EE0F42">
            <w:pPr>
              <w:autoSpaceDE w:val="0"/>
              <w:autoSpaceDN w:val="0"/>
              <w:adjustRightInd w:val="0"/>
              <w:rPr>
                <w:rFonts w:ascii="Arial" w:hAnsi="Arial" w:cs="Arial"/>
                <w:b/>
                <w:bCs/>
                <w:color w:val="000000" w:themeColor="text1"/>
                <w:sz w:val="22"/>
                <w:szCs w:val="22"/>
              </w:rPr>
            </w:pPr>
            <w:r w:rsidRPr="00DE0122">
              <w:rPr>
                <w:rFonts w:ascii="Arial" w:hAnsi="Arial" w:cs="Arial"/>
                <w:b/>
                <w:bCs/>
                <w:color w:val="000000" w:themeColor="text1"/>
                <w:sz w:val="22"/>
                <w:szCs w:val="22"/>
              </w:rPr>
              <w:t>Data Protection</w:t>
            </w:r>
          </w:p>
        </w:tc>
      </w:tr>
      <w:tr w:rsidR="00DE0122" w:rsidRPr="00DE0122" w14:paraId="0AEC9393" w14:textId="77777777" w:rsidTr="00D941C2">
        <w:trPr>
          <w:trHeight w:val="454"/>
        </w:trPr>
        <w:tc>
          <w:tcPr>
            <w:tcW w:w="531" w:type="dxa"/>
            <w:shd w:val="clear" w:color="auto" w:fill="F2F2F2" w:themeFill="background1" w:themeFillShade="F2"/>
            <w:vAlign w:val="center"/>
          </w:tcPr>
          <w:p w14:paraId="5064803C"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p>
        </w:tc>
        <w:tc>
          <w:tcPr>
            <w:tcW w:w="7471" w:type="dxa"/>
            <w:shd w:val="clear" w:color="auto" w:fill="F2F2F2" w:themeFill="background1" w:themeFillShade="F2"/>
            <w:vAlign w:val="center"/>
          </w:tcPr>
          <w:p w14:paraId="3A986CFE" w14:textId="77777777" w:rsidR="00D941C2" w:rsidRPr="00DE0122" w:rsidRDefault="00D941C2" w:rsidP="00EE0F42">
            <w:pPr>
              <w:autoSpaceDE w:val="0"/>
              <w:autoSpaceDN w:val="0"/>
              <w:adjustRightInd w:val="0"/>
              <w:rPr>
                <w:rFonts w:ascii="Arial" w:hAnsi="Arial" w:cs="Arial"/>
                <w:b/>
                <w:bCs/>
                <w:color w:val="000000" w:themeColor="text1"/>
                <w:sz w:val="22"/>
                <w:szCs w:val="22"/>
              </w:rPr>
            </w:pPr>
            <w:r w:rsidRPr="00DE0122">
              <w:rPr>
                <w:rFonts w:ascii="Arial" w:hAnsi="Arial" w:cs="Arial"/>
                <w:color w:val="000000" w:themeColor="text1"/>
                <w:sz w:val="22"/>
                <w:szCs w:val="22"/>
              </w:rPr>
              <w:t xml:space="preserve">Will the research activity </w:t>
            </w:r>
            <w:r w:rsidRPr="00DE0122">
              <w:rPr>
                <w:rFonts w:ascii="Arial" w:hAnsi="Arial" w:cs="Arial"/>
                <w:bCs/>
                <w:color w:val="000000" w:themeColor="text1"/>
                <w:sz w:val="22"/>
                <w:szCs w:val="22"/>
              </w:rPr>
              <w:t>involve any of the following activities:</w:t>
            </w:r>
          </w:p>
        </w:tc>
        <w:tc>
          <w:tcPr>
            <w:tcW w:w="937" w:type="dxa"/>
            <w:shd w:val="clear" w:color="auto" w:fill="F2F2F2" w:themeFill="background1" w:themeFillShade="F2"/>
            <w:vAlign w:val="center"/>
          </w:tcPr>
          <w:p w14:paraId="049A1508"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r w:rsidRPr="00DE0122">
              <w:rPr>
                <w:rFonts w:ascii="Arial" w:hAnsi="Arial" w:cs="Arial"/>
                <w:b/>
                <w:bCs/>
                <w:color w:val="000000" w:themeColor="text1"/>
                <w:sz w:val="22"/>
                <w:szCs w:val="22"/>
              </w:rPr>
              <w:t>YES</w:t>
            </w:r>
          </w:p>
        </w:tc>
        <w:tc>
          <w:tcPr>
            <w:tcW w:w="969" w:type="dxa"/>
            <w:shd w:val="clear" w:color="auto" w:fill="F2F2F2" w:themeFill="background1" w:themeFillShade="F2"/>
            <w:vAlign w:val="center"/>
          </w:tcPr>
          <w:p w14:paraId="262595B2" w14:textId="77777777" w:rsidR="00D941C2" w:rsidRPr="00DE0122" w:rsidRDefault="00D941C2" w:rsidP="00EE0F42">
            <w:pPr>
              <w:autoSpaceDE w:val="0"/>
              <w:autoSpaceDN w:val="0"/>
              <w:adjustRightInd w:val="0"/>
              <w:jc w:val="center"/>
              <w:rPr>
                <w:rFonts w:ascii="Arial" w:hAnsi="Arial" w:cs="Arial"/>
                <w:b/>
                <w:bCs/>
                <w:color w:val="000000" w:themeColor="text1"/>
                <w:sz w:val="22"/>
                <w:szCs w:val="22"/>
              </w:rPr>
            </w:pPr>
            <w:r w:rsidRPr="00DE0122">
              <w:rPr>
                <w:rFonts w:ascii="Arial" w:hAnsi="Arial" w:cs="Arial"/>
                <w:b/>
                <w:bCs/>
                <w:color w:val="000000" w:themeColor="text1"/>
                <w:sz w:val="22"/>
                <w:szCs w:val="22"/>
              </w:rPr>
              <w:t>NO</w:t>
            </w:r>
          </w:p>
        </w:tc>
      </w:tr>
      <w:tr w:rsidR="00DE0122" w:rsidRPr="00DE0122" w14:paraId="25E23E52" w14:textId="77777777" w:rsidTr="00D941C2">
        <w:trPr>
          <w:trHeight w:val="454"/>
        </w:trPr>
        <w:tc>
          <w:tcPr>
            <w:tcW w:w="531" w:type="dxa"/>
            <w:shd w:val="clear" w:color="auto" w:fill="F2F2F2" w:themeFill="background1" w:themeFillShade="F2"/>
            <w:vAlign w:val="center"/>
          </w:tcPr>
          <w:p w14:paraId="30E633F0"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13</w:t>
            </w:r>
          </w:p>
        </w:tc>
        <w:tc>
          <w:tcPr>
            <w:tcW w:w="7471" w:type="dxa"/>
            <w:shd w:val="clear" w:color="auto" w:fill="F2F2F2" w:themeFill="background1" w:themeFillShade="F2"/>
            <w:vAlign w:val="center"/>
          </w:tcPr>
          <w:p w14:paraId="0A63473F"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Electronic transfer of data in any form?</w:t>
            </w:r>
          </w:p>
        </w:tc>
        <w:tc>
          <w:tcPr>
            <w:tcW w:w="937" w:type="dxa"/>
            <w:shd w:val="clear" w:color="auto" w:fill="BFBFBF" w:themeFill="background1" w:themeFillShade="BF"/>
            <w:vAlign w:val="center"/>
          </w:tcPr>
          <w:sdt>
            <w:sdtPr>
              <w:rPr>
                <w:rFonts w:ascii="Arial" w:hAnsi="Arial" w:cs="Arial"/>
                <w:color w:val="000000" w:themeColor="text1"/>
                <w:sz w:val="22"/>
                <w:szCs w:val="22"/>
              </w:rPr>
              <w:id w:val="-243347341"/>
              <w14:checkbox>
                <w14:checked w14:val="1"/>
                <w14:checkedState w14:val="2612" w14:font="MS Gothic"/>
                <w14:uncheckedState w14:val="2610" w14:font="MS Gothic"/>
              </w14:checkbox>
            </w:sdtPr>
            <w:sdtContent>
              <w:p w14:paraId="1DB0F330"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969" w:type="dxa"/>
            <w:shd w:val="clear" w:color="auto" w:fill="BFBFBF" w:themeFill="background1" w:themeFillShade="BF"/>
            <w:vAlign w:val="center"/>
          </w:tcPr>
          <w:sdt>
            <w:sdtPr>
              <w:rPr>
                <w:rFonts w:ascii="Arial" w:hAnsi="Arial" w:cs="Arial"/>
                <w:color w:val="000000" w:themeColor="text1"/>
                <w:sz w:val="22"/>
                <w:szCs w:val="22"/>
              </w:rPr>
              <w:id w:val="809138048"/>
              <w14:checkbox>
                <w14:checked w14:val="0"/>
                <w14:checkedState w14:val="2612" w14:font="MS Gothic"/>
                <w14:uncheckedState w14:val="2610" w14:font="MS Gothic"/>
              </w14:checkbox>
            </w:sdtPr>
            <w:sdtContent>
              <w:p w14:paraId="286E2DDD"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477DC9E5" w14:textId="77777777" w:rsidTr="00D941C2">
        <w:trPr>
          <w:trHeight w:val="417"/>
        </w:trPr>
        <w:tc>
          <w:tcPr>
            <w:tcW w:w="531" w:type="dxa"/>
            <w:shd w:val="clear" w:color="auto" w:fill="F2F2F2" w:themeFill="background1" w:themeFillShade="F2"/>
            <w:vAlign w:val="center"/>
          </w:tcPr>
          <w:p w14:paraId="737D8AC1"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14</w:t>
            </w:r>
          </w:p>
        </w:tc>
        <w:tc>
          <w:tcPr>
            <w:tcW w:w="7471" w:type="dxa"/>
            <w:shd w:val="clear" w:color="auto" w:fill="F2F2F2" w:themeFill="background1" w:themeFillShade="F2"/>
            <w:vAlign w:val="center"/>
          </w:tcPr>
          <w:p w14:paraId="32410C72"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Sharing of data with others at the University outside of the immediate research team?</w:t>
            </w:r>
          </w:p>
        </w:tc>
        <w:tc>
          <w:tcPr>
            <w:tcW w:w="937" w:type="dxa"/>
            <w:shd w:val="clear" w:color="auto" w:fill="BFBFBF" w:themeFill="background1" w:themeFillShade="BF"/>
            <w:vAlign w:val="center"/>
          </w:tcPr>
          <w:sdt>
            <w:sdtPr>
              <w:rPr>
                <w:rFonts w:ascii="Arial" w:hAnsi="Arial" w:cs="Arial"/>
                <w:color w:val="000000" w:themeColor="text1"/>
                <w:sz w:val="22"/>
                <w:szCs w:val="22"/>
              </w:rPr>
              <w:id w:val="206609976"/>
              <w14:checkbox>
                <w14:checked w14:val="0"/>
                <w14:checkedState w14:val="2612" w14:font="MS Gothic"/>
                <w14:uncheckedState w14:val="2610" w14:font="MS Gothic"/>
              </w14:checkbox>
            </w:sdtPr>
            <w:sdtContent>
              <w:p w14:paraId="04872E7C"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969" w:type="dxa"/>
            <w:shd w:val="clear" w:color="auto" w:fill="BFBFBF" w:themeFill="background1" w:themeFillShade="BF"/>
            <w:vAlign w:val="center"/>
          </w:tcPr>
          <w:sdt>
            <w:sdtPr>
              <w:rPr>
                <w:rFonts w:ascii="Arial" w:hAnsi="Arial" w:cs="Arial"/>
                <w:color w:val="000000" w:themeColor="text1"/>
                <w:sz w:val="22"/>
                <w:szCs w:val="22"/>
              </w:rPr>
              <w:id w:val="1162969108"/>
              <w14:checkbox>
                <w14:checked w14:val="1"/>
                <w14:checkedState w14:val="2612" w14:font="MS Gothic"/>
                <w14:uncheckedState w14:val="2610" w14:font="MS Gothic"/>
              </w14:checkbox>
            </w:sdtPr>
            <w:sdtContent>
              <w:p w14:paraId="510EFFF2"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6B44C615" w14:textId="77777777" w:rsidTr="00D941C2">
        <w:trPr>
          <w:trHeight w:val="454"/>
        </w:trPr>
        <w:tc>
          <w:tcPr>
            <w:tcW w:w="531" w:type="dxa"/>
            <w:shd w:val="clear" w:color="auto" w:fill="F2F2F2" w:themeFill="background1" w:themeFillShade="F2"/>
            <w:vAlign w:val="center"/>
          </w:tcPr>
          <w:p w14:paraId="3FB72E02"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15</w:t>
            </w:r>
          </w:p>
        </w:tc>
        <w:tc>
          <w:tcPr>
            <w:tcW w:w="7471" w:type="dxa"/>
            <w:shd w:val="clear" w:color="auto" w:fill="F2F2F2" w:themeFill="background1" w:themeFillShade="F2"/>
            <w:vAlign w:val="center"/>
          </w:tcPr>
          <w:p w14:paraId="716CD811"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Sharing of data with other organisations?</w:t>
            </w:r>
          </w:p>
        </w:tc>
        <w:tc>
          <w:tcPr>
            <w:tcW w:w="937" w:type="dxa"/>
            <w:shd w:val="clear" w:color="auto" w:fill="BFBFBF" w:themeFill="background1" w:themeFillShade="BF"/>
            <w:vAlign w:val="center"/>
          </w:tcPr>
          <w:sdt>
            <w:sdtPr>
              <w:rPr>
                <w:rFonts w:ascii="Arial" w:hAnsi="Arial" w:cs="Arial"/>
                <w:color w:val="000000" w:themeColor="text1"/>
                <w:sz w:val="22"/>
                <w:szCs w:val="22"/>
              </w:rPr>
              <w:id w:val="-853718064"/>
              <w14:checkbox>
                <w14:checked w14:val="1"/>
                <w14:checkedState w14:val="2612" w14:font="MS Gothic"/>
                <w14:uncheckedState w14:val="2610" w14:font="MS Gothic"/>
              </w14:checkbox>
            </w:sdtPr>
            <w:sdtContent>
              <w:p w14:paraId="77AA001B"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969" w:type="dxa"/>
            <w:shd w:val="clear" w:color="auto" w:fill="BFBFBF" w:themeFill="background1" w:themeFillShade="BF"/>
            <w:vAlign w:val="center"/>
          </w:tcPr>
          <w:sdt>
            <w:sdtPr>
              <w:rPr>
                <w:rFonts w:ascii="Arial" w:hAnsi="Arial" w:cs="Arial"/>
                <w:color w:val="000000" w:themeColor="text1"/>
                <w:sz w:val="22"/>
                <w:szCs w:val="22"/>
              </w:rPr>
              <w:id w:val="-692922631"/>
              <w14:checkbox>
                <w14:checked w14:val="0"/>
                <w14:checkedState w14:val="2612" w14:font="MS Gothic"/>
                <w14:uncheckedState w14:val="2610" w14:font="MS Gothic"/>
              </w14:checkbox>
            </w:sdtPr>
            <w:sdtContent>
              <w:p w14:paraId="4FD2F66E"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6A675B5D" w14:textId="77777777" w:rsidTr="00D941C2">
        <w:trPr>
          <w:trHeight w:val="417"/>
        </w:trPr>
        <w:tc>
          <w:tcPr>
            <w:tcW w:w="531" w:type="dxa"/>
            <w:shd w:val="clear" w:color="auto" w:fill="F2F2F2" w:themeFill="background1" w:themeFillShade="F2"/>
            <w:vAlign w:val="center"/>
          </w:tcPr>
          <w:p w14:paraId="486FF197"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16</w:t>
            </w:r>
          </w:p>
        </w:tc>
        <w:tc>
          <w:tcPr>
            <w:tcW w:w="7471" w:type="dxa"/>
            <w:shd w:val="clear" w:color="auto" w:fill="F2F2F2" w:themeFill="background1" w:themeFillShade="F2"/>
            <w:vAlign w:val="center"/>
          </w:tcPr>
          <w:p w14:paraId="0993FF4E"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Export of data outside the UK or importing of data from outside the UK?</w:t>
            </w:r>
          </w:p>
        </w:tc>
        <w:tc>
          <w:tcPr>
            <w:tcW w:w="937" w:type="dxa"/>
            <w:shd w:val="clear" w:color="auto" w:fill="BFBFBF" w:themeFill="background1" w:themeFillShade="BF"/>
            <w:vAlign w:val="center"/>
          </w:tcPr>
          <w:sdt>
            <w:sdtPr>
              <w:rPr>
                <w:rFonts w:ascii="Arial" w:hAnsi="Arial" w:cs="Arial"/>
                <w:color w:val="000000" w:themeColor="text1"/>
                <w:sz w:val="22"/>
                <w:szCs w:val="22"/>
              </w:rPr>
              <w:id w:val="-1311477419"/>
              <w14:checkbox>
                <w14:checked w14:val="0"/>
                <w14:checkedState w14:val="2612" w14:font="MS Gothic"/>
                <w14:uncheckedState w14:val="2610" w14:font="MS Gothic"/>
              </w14:checkbox>
            </w:sdtPr>
            <w:sdtContent>
              <w:p w14:paraId="0DB617D3"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969" w:type="dxa"/>
            <w:shd w:val="clear" w:color="auto" w:fill="BFBFBF" w:themeFill="background1" w:themeFillShade="BF"/>
            <w:vAlign w:val="center"/>
          </w:tcPr>
          <w:sdt>
            <w:sdtPr>
              <w:rPr>
                <w:rFonts w:ascii="Arial" w:hAnsi="Arial" w:cs="Arial"/>
                <w:color w:val="000000" w:themeColor="text1"/>
                <w:sz w:val="22"/>
                <w:szCs w:val="22"/>
              </w:rPr>
              <w:id w:val="-982232726"/>
              <w14:checkbox>
                <w14:checked w14:val="1"/>
                <w14:checkedState w14:val="2612" w14:font="MS Gothic"/>
                <w14:uncheckedState w14:val="2610" w14:font="MS Gothic"/>
              </w14:checkbox>
            </w:sdtPr>
            <w:sdtContent>
              <w:p w14:paraId="1DBCADE1"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6CDF4203" w14:textId="77777777" w:rsidTr="00D941C2">
        <w:trPr>
          <w:trHeight w:val="417"/>
        </w:trPr>
        <w:tc>
          <w:tcPr>
            <w:tcW w:w="531" w:type="dxa"/>
            <w:shd w:val="clear" w:color="auto" w:fill="F2F2F2" w:themeFill="background1" w:themeFillShade="F2"/>
            <w:vAlign w:val="center"/>
          </w:tcPr>
          <w:p w14:paraId="1A28FBB1"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17</w:t>
            </w:r>
          </w:p>
        </w:tc>
        <w:tc>
          <w:tcPr>
            <w:tcW w:w="7471" w:type="dxa"/>
            <w:shd w:val="clear" w:color="auto" w:fill="F2F2F2" w:themeFill="background1" w:themeFillShade="F2"/>
            <w:vAlign w:val="center"/>
          </w:tcPr>
          <w:p w14:paraId="314C8746"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 xml:space="preserve">Use of personal addresses, postcodes, faxes, </w:t>
            </w:r>
            <w:proofErr w:type="gramStart"/>
            <w:r w:rsidRPr="00DE0122">
              <w:rPr>
                <w:rFonts w:ascii="Arial" w:hAnsi="Arial" w:cs="Arial"/>
                <w:color w:val="000000" w:themeColor="text1"/>
                <w:sz w:val="22"/>
                <w:szCs w:val="22"/>
              </w:rPr>
              <w:t>emails</w:t>
            </w:r>
            <w:proofErr w:type="gramEnd"/>
            <w:r w:rsidRPr="00DE0122">
              <w:rPr>
                <w:rFonts w:ascii="Arial" w:hAnsi="Arial" w:cs="Arial"/>
                <w:color w:val="000000" w:themeColor="text1"/>
                <w:sz w:val="22"/>
                <w:szCs w:val="22"/>
              </w:rPr>
              <w:t xml:space="preserve"> or telephone numbers?</w:t>
            </w:r>
          </w:p>
        </w:tc>
        <w:tc>
          <w:tcPr>
            <w:tcW w:w="937" w:type="dxa"/>
            <w:shd w:val="clear" w:color="auto" w:fill="BFBFBF" w:themeFill="background1" w:themeFillShade="BF"/>
            <w:vAlign w:val="center"/>
          </w:tcPr>
          <w:sdt>
            <w:sdtPr>
              <w:rPr>
                <w:rFonts w:ascii="Arial" w:hAnsi="Arial" w:cs="Arial"/>
                <w:color w:val="000000" w:themeColor="text1"/>
                <w:sz w:val="22"/>
                <w:szCs w:val="22"/>
              </w:rPr>
              <w:id w:val="580263657"/>
              <w14:checkbox>
                <w14:checked w14:val="0"/>
                <w14:checkedState w14:val="2612" w14:font="MS Gothic"/>
                <w14:uncheckedState w14:val="2610" w14:font="MS Gothic"/>
              </w14:checkbox>
            </w:sdtPr>
            <w:sdtContent>
              <w:p w14:paraId="5FEE5754"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969" w:type="dxa"/>
            <w:shd w:val="clear" w:color="auto" w:fill="BFBFBF" w:themeFill="background1" w:themeFillShade="BF"/>
            <w:vAlign w:val="center"/>
          </w:tcPr>
          <w:sdt>
            <w:sdtPr>
              <w:rPr>
                <w:rFonts w:ascii="Arial" w:hAnsi="Arial" w:cs="Arial"/>
                <w:color w:val="000000" w:themeColor="text1"/>
                <w:sz w:val="22"/>
                <w:szCs w:val="22"/>
              </w:rPr>
              <w:id w:val="705679297"/>
              <w14:checkbox>
                <w14:checked w14:val="1"/>
                <w14:checkedState w14:val="2612" w14:font="MS Gothic"/>
                <w14:uncheckedState w14:val="2610" w14:font="MS Gothic"/>
              </w14:checkbox>
            </w:sdtPr>
            <w:sdtContent>
              <w:p w14:paraId="5599159E"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2FFF4971" w14:textId="77777777" w:rsidTr="00D941C2">
        <w:trPr>
          <w:trHeight w:val="417"/>
        </w:trPr>
        <w:tc>
          <w:tcPr>
            <w:tcW w:w="531" w:type="dxa"/>
            <w:shd w:val="clear" w:color="auto" w:fill="F2F2F2" w:themeFill="background1" w:themeFillShade="F2"/>
            <w:vAlign w:val="center"/>
          </w:tcPr>
          <w:p w14:paraId="4BF45158"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lastRenderedPageBreak/>
              <w:t>18</w:t>
            </w:r>
          </w:p>
        </w:tc>
        <w:tc>
          <w:tcPr>
            <w:tcW w:w="7471" w:type="dxa"/>
            <w:shd w:val="clear" w:color="auto" w:fill="F2F2F2" w:themeFill="background1" w:themeFillShade="F2"/>
            <w:vAlign w:val="center"/>
          </w:tcPr>
          <w:p w14:paraId="76E1784E"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Publication of data that might allow identification of individuals?</w:t>
            </w:r>
          </w:p>
        </w:tc>
        <w:tc>
          <w:tcPr>
            <w:tcW w:w="937" w:type="dxa"/>
            <w:shd w:val="clear" w:color="auto" w:fill="BFBFBF" w:themeFill="background1" w:themeFillShade="BF"/>
            <w:vAlign w:val="center"/>
          </w:tcPr>
          <w:sdt>
            <w:sdtPr>
              <w:rPr>
                <w:rFonts w:ascii="Arial" w:hAnsi="Arial" w:cs="Arial"/>
                <w:color w:val="000000" w:themeColor="text1"/>
                <w:sz w:val="22"/>
                <w:szCs w:val="22"/>
              </w:rPr>
              <w:id w:val="1833259881"/>
              <w14:checkbox>
                <w14:checked w14:val="0"/>
                <w14:checkedState w14:val="2612" w14:font="MS Gothic"/>
                <w14:uncheckedState w14:val="2610" w14:font="MS Gothic"/>
              </w14:checkbox>
            </w:sdtPr>
            <w:sdtContent>
              <w:p w14:paraId="42D13249"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969" w:type="dxa"/>
            <w:shd w:val="clear" w:color="auto" w:fill="BFBFBF" w:themeFill="background1" w:themeFillShade="BF"/>
            <w:vAlign w:val="center"/>
          </w:tcPr>
          <w:sdt>
            <w:sdtPr>
              <w:rPr>
                <w:rFonts w:ascii="Arial" w:hAnsi="Arial" w:cs="Arial"/>
                <w:color w:val="000000" w:themeColor="text1"/>
                <w:sz w:val="22"/>
                <w:szCs w:val="22"/>
              </w:rPr>
              <w:id w:val="48495840"/>
              <w14:checkbox>
                <w14:checked w14:val="1"/>
                <w14:checkedState w14:val="2612" w14:font="MS Gothic"/>
                <w14:uncheckedState w14:val="2610" w14:font="MS Gothic"/>
              </w14:checkbox>
            </w:sdtPr>
            <w:sdtContent>
              <w:p w14:paraId="6E82EE5D"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1448FB44" w14:textId="77777777" w:rsidTr="00D941C2">
        <w:trPr>
          <w:trHeight w:val="417"/>
        </w:trPr>
        <w:tc>
          <w:tcPr>
            <w:tcW w:w="531" w:type="dxa"/>
            <w:shd w:val="clear" w:color="auto" w:fill="F2F2F2" w:themeFill="background1" w:themeFillShade="F2"/>
            <w:vAlign w:val="center"/>
          </w:tcPr>
          <w:p w14:paraId="6FB13E01"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19</w:t>
            </w:r>
          </w:p>
        </w:tc>
        <w:tc>
          <w:tcPr>
            <w:tcW w:w="7471" w:type="dxa"/>
            <w:shd w:val="clear" w:color="auto" w:fill="F2F2F2" w:themeFill="background1" w:themeFillShade="F2"/>
            <w:vAlign w:val="center"/>
          </w:tcPr>
          <w:p w14:paraId="7DA490EA"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Use of data management system?</w:t>
            </w:r>
          </w:p>
        </w:tc>
        <w:tc>
          <w:tcPr>
            <w:tcW w:w="937" w:type="dxa"/>
            <w:shd w:val="clear" w:color="auto" w:fill="BFBFBF" w:themeFill="background1" w:themeFillShade="BF"/>
            <w:vAlign w:val="center"/>
          </w:tcPr>
          <w:sdt>
            <w:sdtPr>
              <w:rPr>
                <w:rFonts w:ascii="Arial" w:hAnsi="Arial" w:cs="Arial"/>
                <w:color w:val="000000" w:themeColor="text1"/>
                <w:sz w:val="22"/>
                <w:szCs w:val="22"/>
              </w:rPr>
              <w:id w:val="-1317182428"/>
              <w14:checkbox>
                <w14:checked w14:val="0"/>
                <w14:checkedState w14:val="2612" w14:font="MS Gothic"/>
                <w14:uncheckedState w14:val="2610" w14:font="MS Gothic"/>
              </w14:checkbox>
            </w:sdtPr>
            <w:sdtContent>
              <w:p w14:paraId="2D585838"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969" w:type="dxa"/>
            <w:shd w:val="clear" w:color="auto" w:fill="BFBFBF" w:themeFill="background1" w:themeFillShade="BF"/>
            <w:vAlign w:val="center"/>
          </w:tcPr>
          <w:sdt>
            <w:sdtPr>
              <w:rPr>
                <w:rFonts w:ascii="Arial" w:hAnsi="Arial" w:cs="Arial"/>
                <w:color w:val="000000" w:themeColor="text1"/>
                <w:sz w:val="22"/>
                <w:szCs w:val="22"/>
              </w:rPr>
              <w:id w:val="1535304944"/>
              <w14:checkbox>
                <w14:checked w14:val="1"/>
                <w14:checkedState w14:val="2612" w14:font="MS Gothic"/>
                <w14:uncheckedState w14:val="2610" w14:font="MS Gothic"/>
              </w14:checkbox>
            </w:sdtPr>
            <w:sdtContent>
              <w:p w14:paraId="313D35E2"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64EE6216" w14:textId="77777777" w:rsidTr="00D941C2">
        <w:trPr>
          <w:trHeight w:val="417"/>
        </w:trPr>
        <w:tc>
          <w:tcPr>
            <w:tcW w:w="531" w:type="dxa"/>
            <w:shd w:val="clear" w:color="auto" w:fill="F2F2F2" w:themeFill="background1" w:themeFillShade="F2"/>
            <w:vAlign w:val="center"/>
          </w:tcPr>
          <w:p w14:paraId="4EDC2337"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20</w:t>
            </w:r>
          </w:p>
        </w:tc>
        <w:tc>
          <w:tcPr>
            <w:tcW w:w="7471" w:type="dxa"/>
            <w:shd w:val="clear" w:color="auto" w:fill="F2F2F2" w:themeFill="background1" w:themeFillShade="F2"/>
            <w:vAlign w:val="center"/>
          </w:tcPr>
          <w:p w14:paraId="6E3FC1B4" w14:textId="77777777" w:rsidR="00D941C2" w:rsidRPr="00DE0122" w:rsidRDefault="00D941C2" w:rsidP="00EE0F42">
            <w:pPr>
              <w:autoSpaceDE w:val="0"/>
              <w:autoSpaceDN w:val="0"/>
              <w:adjustRightInd w:val="0"/>
              <w:rPr>
                <w:rFonts w:ascii="Arial" w:hAnsi="Arial" w:cs="Arial"/>
                <w:b/>
                <w:bCs/>
                <w:color w:val="000000" w:themeColor="text1"/>
                <w:sz w:val="22"/>
                <w:szCs w:val="22"/>
              </w:rPr>
            </w:pPr>
            <w:r w:rsidRPr="00DE0122">
              <w:rPr>
                <w:rFonts w:ascii="Arial" w:hAnsi="Arial" w:cs="Arial"/>
                <w:color w:val="000000" w:themeColor="text1"/>
                <w:sz w:val="22"/>
                <w:szCs w:val="22"/>
              </w:rPr>
              <w:t>Data archiving?</w:t>
            </w:r>
          </w:p>
        </w:tc>
        <w:tc>
          <w:tcPr>
            <w:tcW w:w="937" w:type="dxa"/>
            <w:shd w:val="clear" w:color="auto" w:fill="BFBFBF" w:themeFill="background1" w:themeFillShade="BF"/>
            <w:vAlign w:val="center"/>
          </w:tcPr>
          <w:sdt>
            <w:sdtPr>
              <w:rPr>
                <w:rFonts w:ascii="Arial" w:hAnsi="Arial" w:cs="Arial"/>
                <w:color w:val="000000" w:themeColor="text1"/>
                <w:sz w:val="22"/>
                <w:szCs w:val="22"/>
              </w:rPr>
              <w:id w:val="337199998"/>
              <w14:checkbox>
                <w14:checked w14:val="0"/>
                <w14:checkedState w14:val="2612" w14:font="MS Gothic"/>
                <w14:uncheckedState w14:val="2610" w14:font="MS Gothic"/>
              </w14:checkbox>
            </w:sdtPr>
            <w:sdtContent>
              <w:p w14:paraId="1EF71698"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c>
          <w:tcPr>
            <w:tcW w:w="969" w:type="dxa"/>
            <w:shd w:val="clear" w:color="auto" w:fill="BFBFBF" w:themeFill="background1" w:themeFillShade="BF"/>
            <w:vAlign w:val="center"/>
          </w:tcPr>
          <w:sdt>
            <w:sdtPr>
              <w:rPr>
                <w:rFonts w:ascii="Arial" w:hAnsi="Arial" w:cs="Arial"/>
                <w:color w:val="000000" w:themeColor="text1"/>
                <w:sz w:val="22"/>
                <w:szCs w:val="22"/>
              </w:rPr>
              <w:id w:val="-433046498"/>
              <w14:checkbox>
                <w14:checked w14:val="1"/>
                <w14:checkedState w14:val="2612" w14:font="MS Gothic"/>
                <w14:uncheckedState w14:val="2610" w14:font="MS Gothic"/>
              </w14:checkbox>
            </w:sdtPr>
            <w:sdtContent>
              <w:p w14:paraId="082A96F8"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sz w:val="22"/>
                    <w:szCs w:val="22"/>
                  </w:rPr>
                  <w:t>☒</w:t>
                </w:r>
              </w:p>
            </w:sdtContent>
          </w:sdt>
        </w:tc>
      </w:tr>
      <w:tr w:rsidR="00DE0122" w:rsidRPr="00DE0122" w14:paraId="76A45717" w14:textId="77777777" w:rsidTr="00D941C2">
        <w:trPr>
          <w:trHeight w:val="417"/>
        </w:trPr>
        <w:tc>
          <w:tcPr>
            <w:tcW w:w="531" w:type="dxa"/>
            <w:shd w:val="clear" w:color="auto" w:fill="F2F2F2" w:themeFill="background1" w:themeFillShade="F2"/>
            <w:vAlign w:val="center"/>
          </w:tcPr>
          <w:p w14:paraId="2835D676" w14:textId="77777777" w:rsidR="00D941C2" w:rsidRPr="00DE0122" w:rsidRDefault="00D941C2" w:rsidP="00EE0F42">
            <w:pPr>
              <w:spacing w:before="120" w:after="120"/>
              <w:jc w:val="center"/>
              <w:rPr>
                <w:rFonts w:ascii="Arial" w:hAnsi="Arial" w:cs="Arial"/>
                <w:color w:val="000000" w:themeColor="text1"/>
                <w:sz w:val="22"/>
                <w:szCs w:val="22"/>
              </w:rPr>
            </w:pPr>
            <w:r w:rsidRPr="00DE0122">
              <w:rPr>
                <w:rFonts w:ascii="Arial" w:hAnsi="Arial" w:cs="Arial"/>
                <w:color w:val="000000" w:themeColor="text1"/>
                <w:sz w:val="22"/>
                <w:szCs w:val="22"/>
              </w:rPr>
              <w:t>21</w:t>
            </w:r>
          </w:p>
        </w:tc>
        <w:tc>
          <w:tcPr>
            <w:tcW w:w="9378" w:type="dxa"/>
            <w:gridSpan w:val="3"/>
            <w:shd w:val="clear" w:color="auto" w:fill="F2F2F2" w:themeFill="background1" w:themeFillShade="F2"/>
            <w:vAlign w:val="center"/>
          </w:tcPr>
          <w:p w14:paraId="347138FF" w14:textId="77777777" w:rsidR="00D941C2" w:rsidRPr="00DE0122" w:rsidRDefault="00D941C2" w:rsidP="00EE0F42">
            <w:pPr>
              <w:spacing w:before="120" w:after="120"/>
              <w:rPr>
                <w:rFonts w:ascii="Arial" w:hAnsi="Arial" w:cs="Arial"/>
                <w:bCs/>
                <w:color w:val="000000" w:themeColor="text1"/>
                <w:sz w:val="22"/>
                <w:szCs w:val="22"/>
              </w:rPr>
            </w:pPr>
            <w:r w:rsidRPr="00DE0122">
              <w:rPr>
                <w:rFonts w:ascii="Arial" w:hAnsi="Arial" w:cs="Arial"/>
                <w:color w:val="000000" w:themeColor="text1"/>
                <w:sz w:val="22"/>
                <w:szCs w:val="22"/>
              </w:rPr>
              <w:t>If YES</w:t>
            </w:r>
            <w:r w:rsidRPr="00DE0122">
              <w:rPr>
                <w:rFonts w:ascii="Arial" w:hAnsi="Arial" w:cs="Arial"/>
                <w:b/>
                <w:bCs/>
                <w:color w:val="000000" w:themeColor="text1"/>
                <w:sz w:val="22"/>
                <w:szCs w:val="22"/>
              </w:rPr>
              <w:t xml:space="preserve"> </w:t>
            </w:r>
            <w:r w:rsidRPr="00DE0122">
              <w:rPr>
                <w:rFonts w:ascii="Arial" w:hAnsi="Arial" w:cs="Arial"/>
                <w:color w:val="000000" w:themeColor="text1"/>
                <w:sz w:val="22"/>
                <w:szCs w:val="22"/>
              </w:rPr>
              <w:t xml:space="preserve">to any question, please provide full details, </w:t>
            </w:r>
            <w:r w:rsidRPr="00DE0122">
              <w:rPr>
                <w:rFonts w:ascii="Arial" w:hAnsi="Arial" w:cs="Arial"/>
                <w:bCs/>
                <w:color w:val="000000" w:themeColor="text1"/>
                <w:sz w:val="22"/>
                <w:szCs w:val="22"/>
              </w:rPr>
              <w:t>explaining how this will be conducted in accordance with the GDPR and Data Protection Act (2018) (and any international equivalents, where appropriate):</w:t>
            </w:r>
          </w:p>
        </w:tc>
      </w:tr>
      <w:tr w:rsidR="00DE0122" w:rsidRPr="00DE0122" w14:paraId="589CC6EF" w14:textId="77777777" w:rsidTr="00D941C2">
        <w:trPr>
          <w:trHeight w:val="417"/>
        </w:trPr>
        <w:tc>
          <w:tcPr>
            <w:tcW w:w="531" w:type="dxa"/>
            <w:vAlign w:val="center"/>
          </w:tcPr>
          <w:p w14:paraId="19AE0000"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p>
        </w:tc>
        <w:tc>
          <w:tcPr>
            <w:tcW w:w="9378" w:type="dxa"/>
            <w:gridSpan w:val="3"/>
            <w:vAlign w:val="center"/>
          </w:tcPr>
          <w:p w14:paraId="4342B02E" w14:textId="77777777" w:rsidR="00D941C2" w:rsidRPr="00DE0122" w:rsidRDefault="00D941C2" w:rsidP="00EE0F42">
            <w:pPr>
              <w:autoSpaceDE w:val="0"/>
              <w:autoSpaceDN w:val="0"/>
              <w:adjustRightInd w:val="0"/>
              <w:rPr>
                <w:rFonts w:ascii="Arial" w:hAnsi="Arial" w:cs="Arial"/>
                <w:color w:val="000000" w:themeColor="text1"/>
                <w:sz w:val="22"/>
                <w:szCs w:val="22"/>
              </w:rPr>
            </w:pPr>
          </w:p>
          <w:p w14:paraId="706DA6AE"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Anonymised data may be shared with the digital company stakeholders</w:t>
            </w:r>
          </w:p>
          <w:p w14:paraId="39A05679" w14:textId="77777777" w:rsidR="00D941C2" w:rsidRPr="00DE0122" w:rsidRDefault="00D941C2" w:rsidP="00EE0F42">
            <w:pPr>
              <w:autoSpaceDE w:val="0"/>
              <w:autoSpaceDN w:val="0"/>
              <w:adjustRightInd w:val="0"/>
              <w:rPr>
                <w:rFonts w:ascii="Arial" w:hAnsi="Arial" w:cs="Arial"/>
                <w:color w:val="000000" w:themeColor="text1"/>
                <w:sz w:val="22"/>
                <w:szCs w:val="22"/>
              </w:rPr>
            </w:pPr>
          </w:p>
          <w:p w14:paraId="57224423" w14:textId="77777777" w:rsidR="00D941C2" w:rsidRPr="00DE0122" w:rsidRDefault="00D941C2" w:rsidP="00EE0F42">
            <w:pPr>
              <w:autoSpaceDE w:val="0"/>
              <w:autoSpaceDN w:val="0"/>
              <w:adjustRightInd w:val="0"/>
              <w:rPr>
                <w:rFonts w:ascii="Arial" w:hAnsi="Arial" w:cs="Arial"/>
                <w:color w:val="000000" w:themeColor="text1"/>
              </w:rPr>
            </w:pPr>
            <w:r w:rsidRPr="00DE0122">
              <w:rPr>
                <w:rFonts w:ascii="Arial" w:hAnsi="Arial" w:cs="Arial"/>
                <w:i/>
                <w:color w:val="000000" w:themeColor="text1"/>
                <w:sz w:val="18"/>
                <w:szCs w:val="18"/>
              </w:rPr>
              <w:t>(</w:t>
            </w:r>
            <w:proofErr w:type="gramStart"/>
            <w:r w:rsidRPr="00DE0122">
              <w:rPr>
                <w:rFonts w:ascii="Arial" w:hAnsi="Arial" w:cs="Arial"/>
                <w:i/>
                <w:color w:val="000000" w:themeColor="text1"/>
                <w:sz w:val="18"/>
                <w:szCs w:val="18"/>
              </w:rPr>
              <w:t>this</w:t>
            </w:r>
            <w:proofErr w:type="gramEnd"/>
            <w:r w:rsidRPr="00DE0122">
              <w:rPr>
                <w:rFonts w:ascii="Arial" w:hAnsi="Arial" w:cs="Arial"/>
                <w:i/>
                <w:color w:val="000000" w:themeColor="text1"/>
                <w:sz w:val="18"/>
                <w:szCs w:val="18"/>
              </w:rPr>
              <w:t xml:space="preserve"> box should expand as you type)</w:t>
            </w:r>
          </w:p>
        </w:tc>
      </w:tr>
      <w:tr w:rsidR="00DE0122" w:rsidRPr="00DE0122" w14:paraId="5ABAAB2A" w14:textId="77777777" w:rsidTr="00D941C2">
        <w:trPr>
          <w:trHeight w:val="417"/>
        </w:trPr>
        <w:tc>
          <w:tcPr>
            <w:tcW w:w="531" w:type="dxa"/>
            <w:shd w:val="clear" w:color="auto" w:fill="F2F2F2" w:themeFill="background1" w:themeFillShade="F2"/>
            <w:vAlign w:val="center"/>
          </w:tcPr>
          <w:p w14:paraId="11889EF6" w14:textId="77777777" w:rsidR="00D941C2" w:rsidRPr="00DE0122" w:rsidRDefault="00D941C2" w:rsidP="00EE0F42">
            <w:pPr>
              <w:autoSpaceDE w:val="0"/>
              <w:autoSpaceDN w:val="0"/>
              <w:adjustRightInd w:val="0"/>
              <w:jc w:val="center"/>
              <w:rPr>
                <w:rFonts w:ascii="Arial" w:hAnsi="Arial" w:cs="Arial"/>
                <w:bCs/>
                <w:color w:val="000000" w:themeColor="text1"/>
                <w:sz w:val="22"/>
                <w:szCs w:val="22"/>
              </w:rPr>
            </w:pPr>
            <w:r w:rsidRPr="00DE0122">
              <w:rPr>
                <w:rFonts w:ascii="Arial" w:hAnsi="Arial" w:cs="Arial"/>
                <w:color w:val="000000" w:themeColor="text1"/>
                <w:sz w:val="22"/>
                <w:szCs w:val="22"/>
              </w:rPr>
              <w:t>22</w:t>
            </w:r>
          </w:p>
        </w:tc>
        <w:tc>
          <w:tcPr>
            <w:tcW w:w="9378" w:type="dxa"/>
            <w:gridSpan w:val="3"/>
            <w:shd w:val="clear" w:color="auto" w:fill="F2F2F2" w:themeFill="background1" w:themeFillShade="F2"/>
            <w:vAlign w:val="center"/>
          </w:tcPr>
          <w:p w14:paraId="4146F891"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bCs/>
                <w:color w:val="000000" w:themeColor="text1"/>
                <w:sz w:val="22"/>
                <w:szCs w:val="22"/>
              </w:rPr>
              <w:t>List all who will have access to the data generated by the research activity</w:t>
            </w:r>
            <w:r w:rsidRPr="00DE0122">
              <w:rPr>
                <w:rFonts w:ascii="Arial" w:hAnsi="Arial" w:cs="Arial"/>
                <w:color w:val="000000" w:themeColor="text1"/>
                <w:sz w:val="22"/>
                <w:szCs w:val="22"/>
              </w:rPr>
              <w:t>:</w:t>
            </w:r>
          </w:p>
        </w:tc>
      </w:tr>
      <w:tr w:rsidR="00DE0122" w:rsidRPr="00DE0122" w14:paraId="0BFB8807" w14:textId="77777777" w:rsidTr="00D941C2">
        <w:trPr>
          <w:trHeight w:val="417"/>
        </w:trPr>
        <w:tc>
          <w:tcPr>
            <w:tcW w:w="531" w:type="dxa"/>
            <w:vAlign w:val="center"/>
          </w:tcPr>
          <w:p w14:paraId="464557F4"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p>
        </w:tc>
        <w:tc>
          <w:tcPr>
            <w:tcW w:w="9378" w:type="dxa"/>
            <w:gridSpan w:val="3"/>
            <w:vAlign w:val="center"/>
          </w:tcPr>
          <w:p w14:paraId="6D4C027B" w14:textId="77777777" w:rsidR="00D941C2" w:rsidRPr="00DE0122" w:rsidRDefault="00D941C2" w:rsidP="00EE0F42">
            <w:pPr>
              <w:autoSpaceDE w:val="0"/>
              <w:autoSpaceDN w:val="0"/>
              <w:adjustRightInd w:val="0"/>
              <w:rPr>
                <w:rFonts w:ascii="Arial" w:hAnsi="Arial" w:cs="Arial"/>
                <w:color w:val="000000" w:themeColor="text1"/>
                <w:sz w:val="22"/>
                <w:szCs w:val="22"/>
              </w:rPr>
            </w:pPr>
          </w:p>
          <w:p w14:paraId="18081688"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Principle researcher</w:t>
            </w:r>
          </w:p>
          <w:p w14:paraId="09551DFA"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Digital simulation company via software game design which stores names and scores</w:t>
            </w:r>
          </w:p>
          <w:p w14:paraId="216BA6A3" w14:textId="77777777" w:rsidR="00D941C2" w:rsidRPr="00DE0122" w:rsidRDefault="00D941C2" w:rsidP="00EE0F42">
            <w:pPr>
              <w:autoSpaceDE w:val="0"/>
              <w:autoSpaceDN w:val="0"/>
              <w:adjustRightInd w:val="0"/>
              <w:rPr>
                <w:rFonts w:ascii="Arial" w:hAnsi="Arial" w:cs="Arial"/>
                <w:color w:val="000000" w:themeColor="text1"/>
                <w:sz w:val="22"/>
                <w:szCs w:val="22"/>
              </w:rPr>
            </w:pPr>
          </w:p>
          <w:p w14:paraId="39E47223"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i/>
                <w:color w:val="000000" w:themeColor="text1"/>
                <w:sz w:val="18"/>
                <w:szCs w:val="18"/>
              </w:rPr>
              <w:t>(</w:t>
            </w:r>
            <w:proofErr w:type="gramStart"/>
            <w:r w:rsidRPr="00DE0122">
              <w:rPr>
                <w:rFonts w:ascii="Arial" w:hAnsi="Arial" w:cs="Arial"/>
                <w:i/>
                <w:color w:val="000000" w:themeColor="text1"/>
                <w:sz w:val="18"/>
                <w:szCs w:val="18"/>
              </w:rPr>
              <w:t>this</w:t>
            </w:r>
            <w:proofErr w:type="gramEnd"/>
            <w:r w:rsidRPr="00DE0122">
              <w:rPr>
                <w:rFonts w:ascii="Arial" w:hAnsi="Arial" w:cs="Arial"/>
                <w:i/>
                <w:color w:val="000000" w:themeColor="text1"/>
                <w:sz w:val="18"/>
                <w:szCs w:val="18"/>
              </w:rPr>
              <w:t xml:space="preserve"> box should expand as you type)</w:t>
            </w:r>
          </w:p>
        </w:tc>
      </w:tr>
      <w:tr w:rsidR="00DE0122" w:rsidRPr="00DE0122" w14:paraId="43E2972D" w14:textId="77777777" w:rsidTr="00D941C2">
        <w:trPr>
          <w:trHeight w:val="417"/>
        </w:trPr>
        <w:tc>
          <w:tcPr>
            <w:tcW w:w="531" w:type="dxa"/>
            <w:shd w:val="clear" w:color="auto" w:fill="F2F2F2" w:themeFill="background1" w:themeFillShade="F2"/>
            <w:vAlign w:val="center"/>
          </w:tcPr>
          <w:p w14:paraId="4B9E29D1" w14:textId="77777777" w:rsidR="00D941C2" w:rsidRPr="00DE0122" w:rsidRDefault="00D941C2" w:rsidP="00EE0F42">
            <w:pPr>
              <w:autoSpaceDE w:val="0"/>
              <w:autoSpaceDN w:val="0"/>
              <w:adjustRightInd w:val="0"/>
              <w:jc w:val="center"/>
              <w:rPr>
                <w:rFonts w:ascii="Arial" w:hAnsi="Arial" w:cs="Arial"/>
                <w:bCs/>
                <w:color w:val="000000" w:themeColor="text1"/>
                <w:sz w:val="22"/>
                <w:szCs w:val="22"/>
              </w:rPr>
            </w:pPr>
            <w:r w:rsidRPr="00DE0122">
              <w:rPr>
                <w:rFonts w:ascii="Arial" w:hAnsi="Arial" w:cs="Arial"/>
                <w:color w:val="000000" w:themeColor="text1"/>
                <w:sz w:val="22"/>
                <w:szCs w:val="22"/>
              </w:rPr>
              <w:t>23</w:t>
            </w:r>
          </w:p>
        </w:tc>
        <w:tc>
          <w:tcPr>
            <w:tcW w:w="9378" w:type="dxa"/>
            <w:gridSpan w:val="3"/>
            <w:shd w:val="clear" w:color="auto" w:fill="F2F2F2" w:themeFill="background1" w:themeFillShade="F2"/>
          </w:tcPr>
          <w:p w14:paraId="0DB71663"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bCs/>
                <w:color w:val="000000" w:themeColor="text1"/>
                <w:sz w:val="22"/>
                <w:szCs w:val="22"/>
              </w:rPr>
              <w:t>List who will have control of, and act as custodian(s) for, data generated by the research activity</w:t>
            </w:r>
            <w:r w:rsidRPr="00DE0122">
              <w:rPr>
                <w:rFonts w:ascii="Arial" w:hAnsi="Arial" w:cs="Arial"/>
                <w:color w:val="000000" w:themeColor="text1"/>
                <w:sz w:val="22"/>
                <w:szCs w:val="22"/>
              </w:rPr>
              <w:t>:</w:t>
            </w:r>
          </w:p>
        </w:tc>
      </w:tr>
      <w:tr w:rsidR="00DE0122" w:rsidRPr="00DE0122" w14:paraId="3BB8B2B8" w14:textId="77777777" w:rsidTr="00D941C2">
        <w:trPr>
          <w:trHeight w:val="417"/>
        </w:trPr>
        <w:tc>
          <w:tcPr>
            <w:tcW w:w="531" w:type="dxa"/>
            <w:vAlign w:val="center"/>
          </w:tcPr>
          <w:p w14:paraId="66CE7090"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p>
        </w:tc>
        <w:tc>
          <w:tcPr>
            <w:tcW w:w="9378" w:type="dxa"/>
            <w:gridSpan w:val="3"/>
          </w:tcPr>
          <w:p w14:paraId="18C12EA3" w14:textId="77777777" w:rsidR="00D941C2" w:rsidRPr="00DE0122" w:rsidRDefault="00D941C2" w:rsidP="00EE0F42">
            <w:pPr>
              <w:autoSpaceDE w:val="0"/>
              <w:autoSpaceDN w:val="0"/>
              <w:adjustRightInd w:val="0"/>
              <w:rPr>
                <w:rFonts w:ascii="Arial" w:hAnsi="Arial" w:cs="Arial"/>
                <w:color w:val="000000" w:themeColor="text1"/>
                <w:sz w:val="22"/>
                <w:szCs w:val="22"/>
              </w:rPr>
            </w:pPr>
          </w:p>
          <w:p w14:paraId="4626F363"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Principle researcher</w:t>
            </w:r>
          </w:p>
          <w:p w14:paraId="5F540470" w14:textId="77777777" w:rsidR="00D941C2" w:rsidRPr="00DE0122" w:rsidRDefault="00D941C2" w:rsidP="00EE0F42">
            <w:pPr>
              <w:autoSpaceDE w:val="0"/>
              <w:autoSpaceDN w:val="0"/>
              <w:adjustRightInd w:val="0"/>
              <w:rPr>
                <w:rFonts w:ascii="Arial" w:hAnsi="Arial" w:cs="Arial"/>
                <w:color w:val="000000" w:themeColor="text1"/>
                <w:sz w:val="22"/>
                <w:szCs w:val="22"/>
              </w:rPr>
            </w:pPr>
          </w:p>
          <w:p w14:paraId="353B36F9"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i/>
                <w:color w:val="000000" w:themeColor="text1"/>
                <w:sz w:val="18"/>
                <w:szCs w:val="18"/>
              </w:rPr>
              <w:t>(</w:t>
            </w:r>
            <w:proofErr w:type="gramStart"/>
            <w:r w:rsidRPr="00DE0122">
              <w:rPr>
                <w:rFonts w:ascii="Arial" w:hAnsi="Arial" w:cs="Arial"/>
                <w:i/>
                <w:color w:val="000000" w:themeColor="text1"/>
                <w:sz w:val="18"/>
                <w:szCs w:val="18"/>
              </w:rPr>
              <w:t>this</w:t>
            </w:r>
            <w:proofErr w:type="gramEnd"/>
            <w:r w:rsidRPr="00DE0122">
              <w:rPr>
                <w:rFonts w:ascii="Arial" w:hAnsi="Arial" w:cs="Arial"/>
                <w:i/>
                <w:color w:val="000000" w:themeColor="text1"/>
                <w:sz w:val="18"/>
                <w:szCs w:val="18"/>
              </w:rPr>
              <w:t xml:space="preserve"> box should expand as you type)</w:t>
            </w:r>
          </w:p>
        </w:tc>
      </w:tr>
      <w:tr w:rsidR="00DE0122" w:rsidRPr="00DE0122" w14:paraId="4E0E4AB0" w14:textId="77777777" w:rsidTr="00D941C2">
        <w:trPr>
          <w:trHeight w:val="417"/>
        </w:trPr>
        <w:tc>
          <w:tcPr>
            <w:tcW w:w="531" w:type="dxa"/>
            <w:shd w:val="clear" w:color="auto" w:fill="F2F2F2" w:themeFill="background1" w:themeFillShade="F2"/>
            <w:vAlign w:val="center"/>
          </w:tcPr>
          <w:p w14:paraId="37AD0287" w14:textId="77777777" w:rsidR="00D941C2" w:rsidRPr="00DE0122" w:rsidRDefault="00D941C2" w:rsidP="00EE0F42">
            <w:pPr>
              <w:autoSpaceDE w:val="0"/>
              <w:autoSpaceDN w:val="0"/>
              <w:adjustRightInd w:val="0"/>
              <w:jc w:val="center"/>
              <w:rPr>
                <w:rFonts w:ascii="Arial" w:hAnsi="Arial" w:cs="Arial"/>
                <w:bCs/>
                <w:color w:val="000000" w:themeColor="text1"/>
                <w:sz w:val="22"/>
                <w:szCs w:val="22"/>
              </w:rPr>
            </w:pPr>
            <w:r w:rsidRPr="00DE0122">
              <w:rPr>
                <w:rFonts w:ascii="Arial" w:hAnsi="Arial" w:cs="Arial"/>
                <w:color w:val="000000" w:themeColor="text1"/>
                <w:sz w:val="22"/>
                <w:szCs w:val="22"/>
              </w:rPr>
              <w:t>24</w:t>
            </w:r>
          </w:p>
        </w:tc>
        <w:tc>
          <w:tcPr>
            <w:tcW w:w="9378" w:type="dxa"/>
            <w:gridSpan w:val="3"/>
            <w:shd w:val="clear" w:color="auto" w:fill="F2F2F2" w:themeFill="background1" w:themeFillShade="F2"/>
          </w:tcPr>
          <w:p w14:paraId="0346CC0A"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bCs/>
                <w:color w:val="000000" w:themeColor="text1"/>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DE0122">
              <w:rPr>
                <w:rFonts w:ascii="Arial" w:hAnsi="Arial" w:cs="Arial"/>
                <w:bCs/>
                <w:color w:val="000000" w:themeColor="text1"/>
                <w:sz w:val="22"/>
                <w:szCs w:val="22"/>
              </w:rPr>
              <w:t>why not</w:t>
            </w:r>
            <w:proofErr w:type="gramEnd"/>
            <w:r w:rsidRPr="00DE0122">
              <w:rPr>
                <w:rFonts w:ascii="Arial" w:hAnsi="Arial" w:cs="Arial"/>
                <w:bCs/>
                <w:color w:val="000000" w:themeColor="text1"/>
                <w:sz w:val="22"/>
                <w:szCs w:val="22"/>
              </w:rPr>
              <w:t xml:space="preserve">.  </w:t>
            </w:r>
          </w:p>
        </w:tc>
      </w:tr>
      <w:tr w:rsidR="00DE0122" w:rsidRPr="00DE0122" w14:paraId="6A257F25" w14:textId="77777777" w:rsidTr="00D941C2">
        <w:trPr>
          <w:trHeight w:val="417"/>
        </w:trPr>
        <w:tc>
          <w:tcPr>
            <w:tcW w:w="531" w:type="dxa"/>
            <w:vAlign w:val="center"/>
          </w:tcPr>
          <w:p w14:paraId="15541E7B"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p>
        </w:tc>
        <w:tc>
          <w:tcPr>
            <w:tcW w:w="9378" w:type="dxa"/>
            <w:gridSpan w:val="3"/>
          </w:tcPr>
          <w:p w14:paraId="57220550" w14:textId="77777777" w:rsidR="00D941C2" w:rsidRPr="00DE0122" w:rsidRDefault="00D941C2" w:rsidP="00EE0F42">
            <w:pPr>
              <w:autoSpaceDE w:val="0"/>
              <w:autoSpaceDN w:val="0"/>
              <w:adjustRightInd w:val="0"/>
              <w:rPr>
                <w:rFonts w:ascii="Arial" w:hAnsi="Arial" w:cs="Arial"/>
                <w:color w:val="000000" w:themeColor="text1"/>
                <w:sz w:val="22"/>
                <w:szCs w:val="22"/>
              </w:rPr>
            </w:pPr>
          </w:p>
          <w:p w14:paraId="4F32A37B"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Once data has been analyses and published it will be stored and available for recall if required</w:t>
            </w:r>
          </w:p>
          <w:p w14:paraId="64B68238" w14:textId="77777777" w:rsidR="00D941C2" w:rsidRPr="00DE0122" w:rsidRDefault="00D941C2" w:rsidP="00EE0F42">
            <w:pPr>
              <w:autoSpaceDE w:val="0"/>
              <w:autoSpaceDN w:val="0"/>
              <w:adjustRightInd w:val="0"/>
              <w:rPr>
                <w:rFonts w:ascii="Arial" w:hAnsi="Arial" w:cs="Arial"/>
                <w:color w:val="000000" w:themeColor="text1"/>
                <w:sz w:val="22"/>
                <w:szCs w:val="22"/>
              </w:rPr>
            </w:pPr>
          </w:p>
          <w:p w14:paraId="48AE84B2"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i/>
                <w:color w:val="000000" w:themeColor="text1"/>
                <w:sz w:val="18"/>
                <w:szCs w:val="18"/>
              </w:rPr>
              <w:t>(</w:t>
            </w:r>
            <w:proofErr w:type="gramStart"/>
            <w:r w:rsidRPr="00DE0122">
              <w:rPr>
                <w:rFonts w:ascii="Arial" w:hAnsi="Arial" w:cs="Arial"/>
                <w:i/>
                <w:color w:val="000000" w:themeColor="text1"/>
                <w:sz w:val="18"/>
                <w:szCs w:val="18"/>
              </w:rPr>
              <w:t>this</w:t>
            </w:r>
            <w:proofErr w:type="gramEnd"/>
            <w:r w:rsidRPr="00DE0122">
              <w:rPr>
                <w:rFonts w:ascii="Arial" w:hAnsi="Arial" w:cs="Arial"/>
                <w:i/>
                <w:color w:val="000000" w:themeColor="text1"/>
                <w:sz w:val="18"/>
                <w:szCs w:val="18"/>
              </w:rPr>
              <w:t xml:space="preserve"> box should expand as you type)</w:t>
            </w:r>
          </w:p>
        </w:tc>
      </w:tr>
      <w:tr w:rsidR="00DE0122" w:rsidRPr="00DE0122" w14:paraId="016BD4B2" w14:textId="77777777" w:rsidTr="00D941C2">
        <w:trPr>
          <w:trHeight w:val="417"/>
        </w:trPr>
        <w:tc>
          <w:tcPr>
            <w:tcW w:w="531" w:type="dxa"/>
            <w:shd w:val="clear" w:color="auto" w:fill="F2F2F2" w:themeFill="background1" w:themeFillShade="F2"/>
            <w:vAlign w:val="center"/>
          </w:tcPr>
          <w:p w14:paraId="3B8BB084"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r w:rsidRPr="00DE0122">
              <w:rPr>
                <w:rFonts w:ascii="Arial" w:hAnsi="Arial" w:cs="Arial"/>
                <w:color w:val="000000" w:themeColor="text1"/>
                <w:sz w:val="22"/>
                <w:szCs w:val="22"/>
              </w:rPr>
              <w:t>25</w:t>
            </w:r>
          </w:p>
        </w:tc>
        <w:tc>
          <w:tcPr>
            <w:tcW w:w="9378" w:type="dxa"/>
            <w:gridSpan w:val="3"/>
            <w:shd w:val="clear" w:color="auto" w:fill="F2F2F2" w:themeFill="background1" w:themeFillShade="F2"/>
          </w:tcPr>
          <w:p w14:paraId="78FF9E60"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color w:val="000000" w:themeColor="text1"/>
                <w:sz w:val="22"/>
                <w:szCs w:val="22"/>
              </w:rPr>
              <w:t xml:space="preserve">Please indicate if your data will be stored in the UWTSD Research Data Repository (see </w:t>
            </w:r>
            <w:hyperlink r:id="rId23" w:history="1">
              <w:r w:rsidRPr="00DE0122">
                <w:rPr>
                  <w:rStyle w:val="Hyperlink"/>
                  <w:rFonts w:ascii="Arial" w:hAnsi="Arial" w:cs="Arial"/>
                  <w:color w:val="000000" w:themeColor="text1"/>
                  <w:sz w:val="22"/>
                  <w:szCs w:val="22"/>
                </w:rPr>
                <w:t>https://researchdata.uwtsd.ac.uk/</w:t>
              </w:r>
            </w:hyperlink>
            <w:r w:rsidRPr="00DE0122">
              <w:rPr>
                <w:rFonts w:ascii="Arial" w:hAnsi="Arial" w:cs="Arial"/>
                <w:color w:val="000000" w:themeColor="text1"/>
                <w:sz w:val="22"/>
                <w:szCs w:val="22"/>
              </w:rPr>
              <w:t xml:space="preserve"> ).   If </w:t>
            </w:r>
            <w:proofErr w:type="gramStart"/>
            <w:r w:rsidRPr="00DE0122">
              <w:rPr>
                <w:rFonts w:ascii="Arial" w:hAnsi="Arial" w:cs="Arial"/>
                <w:color w:val="000000" w:themeColor="text1"/>
                <w:sz w:val="22"/>
                <w:szCs w:val="22"/>
              </w:rPr>
              <w:t>so</w:t>
            </w:r>
            <w:proofErr w:type="gramEnd"/>
            <w:r w:rsidRPr="00DE0122">
              <w:rPr>
                <w:rFonts w:ascii="Arial" w:hAnsi="Arial" w:cs="Arial"/>
                <w:color w:val="000000" w:themeColor="text1"/>
                <w:sz w:val="22"/>
                <w:szCs w:val="22"/>
              </w:rPr>
              <w:t xml:space="preserve"> please explain. (</w:t>
            </w:r>
            <w:r w:rsidRPr="00DE0122">
              <w:rPr>
                <w:rFonts w:ascii="Arial" w:hAnsi="Arial" w:cs="Arial"/>
                <w:i/>
                <w:color w:val="000000" w:themeColor="text1"/>
                <w:sz w:val="22"/>
                <w:szCs w:val="22"/>
              </w:rPr>
              <w:t>Most relevant to academic staff)</w:t>
            </w:r>
            <w:r w:rsidRPr="00DE0122">
              <w:rPr>
                <w:rFonts w:ascii="Arial" w:hAnsi="Arial" w:cs="Arial"/>
                <w:color w:val="000000" w:themeColor="text1"/>
              </w:rPr>
              <w:t xml:space="preserve"> </w:t>
            </w:r>
          </w:p>
        </w:tc>
      </w:tr>
      <w:tr w:rsidR="00DE0122" w:rsidRPr="00DE0122" w14:paraId="51E01506" w14:textId="77777777" w:rsidTr="00D941C2">
        <w:trPr>
          <w:trHeight w:val="417"/>
        </w:trPr>
        <w:tc>
          <w:tcPr>
            <w:tcW w:w="531" w:type="dxa"/>
            <w:vAlign w:val="center"/>
          </w:tcPr>
          <w:p w14:paraId="20CB620B"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p>
        </w:tc>
        <w:tc>
          <w:tcPr>
            <w:tcW w:w="9378" w:type="dxa"/>
            <w:gridSpan w:val="3"/>
          </w:tcPr>
          <w:p w14:paraId="357D0E60" w14:textId="77777777" w:rsidR="00D941C2" w:rsidRPr="00DE0122" w:rsidRDefault="00D941C2" w:rsidP="00EE0F42">
            <w:pPr>
              <w:autoSpaceDE w:val="0"/>
              <w:autoSpaceDN w:val="0"/>
              <w:adjustRightInd w:val="0"/>
              <w:rPr>
                <w:rFonts w:ascii="Arial" w:hAnsi="Arial" w:cs="Arial"/>
                <w:color w:val="000000" w:themeColor="text1"/>
                <w:sz w:val="22"/>
                <w:szCs w:val="22"/>
              </w:rPr>
            </w:pPr>
          </w:p>
          <w:p w14:paraId="199D37B4" w14:textId="77777777" w:rsidR="00D941C2" w:rsidRPr="00DE0122" w:rsidRDefault="00D941C2" w:rsidP="00EE0F42">
            <w:pPr>
              <w:autoSpaceDE w:val="0"/>
              <w:autoSpaceDN w:val="0"/>
              <w:adjustRightInd w:val="0"/>
              <w:rPr>
                <w:rFonts w:ascii="Arial" w:hAnsi="Arial" w:cs="Arial"/>
                <w:color w:val="000000" w:themeColor="text1"/>
                <w:sz w:val="22"/>
                <w:szCs w:val="22"/>
              </w:rPr>
            </w:pPr>
          </w:p>
          <w:p w14:paraId="3F6EC6D0" w14:textId="77777777" w:rsidR="00D941C2" w:rsidRPr="00DE0122" w:rsidRDefault="00D941C2" w:rsidP="00EE0F42">
            <w:pPr>
              <w:autoSpaceDE w:val="0"/>
              <w:autoSpaceDN w:val="0"/>
              <w:adjustRightInd w:val="0"/>
              <w:rPr>
                <w:rFonts w:ascii="Arial" w:hAnsi="Arial" w:cs="Arial"/>
                <w:color w:val="000000" w:themeColor="text1"/>
                <w:sz w:val="22"/>
                <w:szCs w:val="22"/>
              </w:rPr>
            </w:pPr>
          </w:p>
          <w:p w14:paraId="17CDEBE9"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i/>
                <w:color w:val="000000" w:themeColor="text1"/>
                <w:sz w:val="18"/>
                <w:szCs w:val="18"/>
              </w:rPr>
              <w:t>(</w:t>
            </w:r>
            <w:proofErr w:type="gramStart"/>
            <w:r w:rsidRPr="00DE0122">
              <w:rPr>
                <w:rFonts w:ascii="Arial" w:hAnsi="Arial" w:cs="Arial"/>
                <w:i/>
                <w:color w:val="000000" w:themeColor="text1"/>
                <w:sz w:val="18"/>
                <w:szCs w:val="18"/>
              </w:rPr>
              <w:t>this</w:t>
            </w:r>
            <w:proofErr w:type="gramEnd"/>
            <w:r w:rsidRPr="00DE0122">
              <w:rPr>
                <w:rFonts w:ascii="Arial" w:hAnsi="Arial" w:cs="Arial"/>
                <w:i/>
                <w:color w:val="000000" w:themeColor="text1"/>
                <w:sz w:val="18"/>
                <w:szCs w:val="18"/>
              </w:rPr>
              <w:t xml:space="preserve"> box should expand as you type)</w:t>
            </w:r>
          </w:p>
        </w:tc>
      </w:tr>
      <w:tr w:rsidR="00DE0122" w:rsidRPr="00DE0122" w14:paraId="491B6DDC" w14:textId="77777777" w:rsidTr="00D941C2">
        <w:trPr>
          <w:trHeight w:val="627"/>
        </w:trPr>
        <w:tc>
          <w:tcPr>
            <w:tcW w:w="531" w:type="dxa"/>
            <w:shd w:val="clear" w:color="auto" w:fill="F2F2F2" w:themeFill="background1" w:themeFillShade="F2"/>
            <w:vAlign w:val="center"/>
          </w:tcPr>
          <w:p w14:paraId="1C9356AE" w14:textId="77777777" w:rsidR="00D941C2" w:rsidRPr="00DE0122" w:rsidRDefault="00D941C2" w:rsidP="00EE0F42">
            <w:pPr>
              <w:autoSpaceDE w:val="0"/>
              <w:autoSpaceDN w:val="0"/>
              <w:adjustRightInd w:val="0"/>
              <w:jc w:val="center"/>
              <w:rPr>
                <w:rFonts w:ascii="Arial" w:hAnsi="Arial" w:cs="Arial"/>
                <w:bCs/>
                <w:color w:val="000000" w:themeColor="text1"/>
                <w:sz w:val="22"/>
                <w:szCs w:val="22"/>
              </w:rPr>
            </w:pPr>
            <w:r w:rsidRPr="00DE0122">
              <w:rPr>
                <w:rFonts w:ascii="Arial" w:hAnsi="Arial" w:cs="Arial"/>
                <w:bCs/>
                <w:color w:val="000000" w:themeColor="text1"/>
                <w:sz w:val="22"/>
                <w:szCs w:val="22"/>
              </w:rPr>
              <w:t>26</w:t>
            </w:r>
          </w:p>
        </w:tc>
        <w:tc>
          <w:tcPr>
            <w:tcW w:w="7471" w:type="dxa"/>
            <w:shd w:val="clear" w:color="auto" w:fill="F2F2F2" w:themeFill="background1" w:themeFillShade="F2"/>
          </w:tcPr>
          <w:p w14:paraId="5B712055"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bCs/>
                <w:color w:val="000000" w:themeColor="text1"/>
                <w:sz w:val="22"/>
                <w:szCs w:val="22"/>
              </w:rPr>
              <w:t xml:space="preserve">Confirm that you have read the UWTSD guidance on data management (see </w:t>
            </w:r>
            <w:hyperlink r:id="rId24" w:history="1">
              <w:r w:rsidRPr="00DE0122">
                <w:rPr>
                  <w:rStyle w:val="Hyperlink"/>
                  <w:rFonts w:ascii="Arial" w:hAnsi="Arial" w:cs="Arial"/>
                  <w:color w:val="000000" w:themeColor="text1"/>
                  <w:sz w:val="22"/>
                  <w:szCs w:val="22"/>
                </w:rPr>
                <w:t>https://www.uwtsd.ac.uk/library/research-data-management/</w:t>
              </w:r>
            </w:hyperlink>
            <w:r w:rsidRPr="00DE0122">
              <w:rPr>
                <w:rFonts w:ascii="Arial" w:hAnsi="Arial" w:cs="Arial"/>
                <w:color w:val="000000" w:themeColor="text1"/>
                <w:sz w:val="22"/>
                <w:szCs w:val="22"/>
              </w:rPr>
              <w:t>)</w:t>
            </w:r>
          </w:p>
        </w:tc>
        <w:tc>
          <w:tcPr>
            <w:tcW w:w="937" w:type="dxa"/>
            <w:shd w:val="clear" w:color="auto" w:fill="F2F2F2" w:themeFill="background1" w:themeFillShade="F2"/>
            <w:vAlign w:val="center"/>
          </w:tcPr>
          <w:p w14:paraId="1DF255E4" w14:textId="77777777" w:rsidR="00D941C2" w:rsidRPr="00DE0122" w:rsidRDefault="00D941C2" w:rsidP="00EE0F42">
            <w:pPr>
              <w:autoSpaceDE w:val="0"/>
              <w:autoSpaceDN w:val="0"/>
              <w:adjustRightInd w:val="0"/>
              <w:jc w:val="center"/>
              <w:rPr>
                <w:rFonts w:ascii="Arial" w:hAnsi="Arial" w:cs="Arial"/>
                <w:b/>
                <w:color w:val="000000" w:themeColor="text1"/>
                <w:sz w:val="22"/>
                <w:szCs w:val="22"/>
              </w:rPr>
            </w:pPr>
            <w:r w:rsidRPr="00DE0122">
              <w:rPr>
                <w:rFonts w:ascii="Arial" w:hAnsi="Arial" w:cs="Arial"/>
                <w:b/>
                <w:color w:val="000000" w:themeColor="text1"/>
                <w:sz w:val="22"/>
              </w:rPr>
              <w:t>YES</w:t>
            </w:r>
          </w:p>
        </w:tc>
        <w:tc>
          <w:tcPr>
            <w:tcW w:w="969" w:type="dxa"/>
            <w:shd w:val="clear" w:color="auto" w:fill="BFBFBF" w:themeFill="background1" w:themeFillShade="BF"/>
            <w:vAlign w:val="center"/>
          </w:tcPr>
          <w:p w14:paraId="74D5CCB7"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rPr>
                <w:id w:val="1912113242"/>
                <w14:checkbox>
                  <w14:checked w14:val="1"/>
                  <w14:checkedState w14:val="2612" w14:font="MS Gothic"/>
                  <w14:uncheckedState w14:val="2610" w14:font="MS Gothic"/>
                </w14:checkbox>
              </w:sdtPr>
              <w:sdtContent>
                <w:r w:rsidRPr="00DE0122">
                  <w:rPr>
                    <w:rFonts w:ascii="Segoe UI Symbol" w:eastAsia="MS Gothic" w:hAnsi="Segoe UI Symbol" w:cs="Segoe UI Symbol"/>
                    <w:color w:val="000000" w:themeColor="text1"/>
                  </w:rPr>
                  <w:t>☒</w:t>
                </w:r>
              </w:sdtContent>
            </w:sdt>
          </w:p>
        </w:tc>
      </w:tr>
      <w:tr w:rsidR="00DE0122" w:rsidRPr="00DE0122" w14:paraId="61CB4A07" w14:textId="77777777" w:rsidTr="00D941C2">
        <w:trPr>
          <w:trHeight w:val="654"/>
        </w:trPr>
        <w:tc>
          <w:tcPr>
            <w:tcW w:w="531" w:type="dxa"/>
            <w:shd w:val="clear" w:color="auto" w:fill="F2F2F2" w:themeFill="background1" w:themeFillShade="F2"/>
            <w:vAlign w:val="center"/>
          </w:tcPr>
          <w:p w14:paraId="3C52619F" w14:textId="77777777" w:rsidR="00D941C2" w:rsidRPr="00DE0122" w:rsidRDefault="00D941C2" w:rsidP="00EE0F42">
            <w:pPr>
              <w:autoSpaceDE w:val="0"/>
              <w:autoSpaceDN w:val="0"/>
              <w:adjustRightInd w:val="0"/>
              <w:jc w:val="center"/>
              <w:rPr>
                <w:rFonts w:ascii="Arial" w:hAnsi="Arial" w:cs="Arial"/>
                <w:bCs/>
                <w:color w:val="000000" w:themeColor="text1"/>
                <w:sz w:val="22"/>
                <w:szCs w:val="22"/>
              </w:rPr>
            </w:pPr>
            <w:r w:rsidRPr="00DE0122">
              <w:rPr>
                <w:rFonts w:ascii="Arial" w:hAnsi="Arial" w:cs="Arial"/>
                <w:bCs/>
                <w:color w:val="000000" w:themeColor="text1"/>
                <w:sz w:val="22"/>
                <w:szCs w:val="22"/>
              </w:rPr>
              <w:t>27</w:t>
            </w:r>
          </w:p>
        </w:tc>
        <w:tc>
          <w:tcPr>
            <w:tcW w:w="7471" w:type="dxa"/>
            <w:shd w:val="clear" w:color="auto" w:fill="F2F2F2" w:themeFill="background1" w:themeFillShade="F2"/>
          </w:tcPr>
          <w:p w14:paraId="3F77DC4A" w14:textId="77777777" w:rsidR="00D941C2" w:rsidRPr="00DE0122" w:rsidRDefault="00D941C2" w:rsidP="00EE0F42">
            <w:pPr>
              <w:autoSpaceDE w:val="0"/>
              <w:autoSpaceDN w:val="0"/>
              <w:adjustRightInd w:val="0"/>
              <w:rPr>
                <w:rFonts w:ascii="Arial" w:hAnsi="Arial" w:cs="Arial"/>
                <w:color w:val="000000" w:themeColor="text1"/>
                <w:sz w:val="22"/>
                <w:szCs w:val="22"/>
              </w:rPr>
            </w:pPr>
            <w:r w:rsidRPr="00DE0122">
              <w:rPr>
                <w:rFonts w:ascii="Arial" w:hAnsi="Arial" w:cs="Arial"/>
                <w:bCs/>
                <w:color w:val="000000" w:themeColor="text1"/>
                <w:sz w:val="22"/>
                <w:szCs w:val="22"/>
              </w:rPr>
              <w:t>Confirm that you are aware that you need to keep all data until after your research has completed or the end of your funding</w:t>
            </w:r>
          </w:p>
        </w:tc>
        <w:tc>
          <w:tcPr>
            <w:tcW w:w="937" w:type="dxa"/>
            <w:shd w:val="clear" w:color="auto" w:fill="F2F2F2" w:themeFill="background1" w:themeFillShade="F2"/>
            <w:vAlign w:val="center"/>
          </w:tcPr>
          <w:p w14:paraId="744AE051" w14:textId="77777777" w:rsidR="00D941C2" w:rsidRPr="00DE0122" w:rsidRDefault="00D941C2" w:rsidP="00EE0F42">
            <w:pPr>
              <w:autoSpaceDE w:val="0"/>
              <w:autoSpaceDN w:val="0"/>
              <w:adjustRightInd w:val="0"/>
              <w:jc w:val="center"/>
              <w:rPr>
                <w:rFonts w:ascii="Arial" w:hAnsi="Arial" w:cs="Arial"/>
                <w:b/>
                <w:color w:val="000000" w:themeColor="text1"/>
                <w:sz w:val="22"/>
                <w:szCs w:val="22"/>
              </w:rPr>
            </w:pPr>
            <w:r w:rsidRPr="00DE0122">
              <w:rPr>
                <w:rFonts w:ascii="Arial" w:hAnsi="Arial" w:cs="Arial"/>
                <w:b/>
                <w:color w:val="000000" w:themeColor="text1"/>
                <w:sz w:val="22"/>
              </w:rPr>
              <w:t>YES</w:t>
            </w:r>
          </w:p>
        </w:tc>
        <w:tc>
          <w:tcPr>
            <w:tcW w:w="969" w:type="dxa"/>
            <w:shd w:val="clear" w:color="auto" w:fill="BFBFBF" w:themeFill="background1" w:themeFillShade="BF"/>
            <w:vAlign w:val="center"/>
          </w:tcPr>
          <w:p w14:paraId="778C70AB" w14:textId="77777777" w:rsidR="00D941C2" w:rsidRPr="00DE0122" w:rsidRDefault="00D941C2" w:rsidP="00EE0F4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rPr>
                <w:id w:val="1277371831"/>
                <w14:checkbox>
                  <w14:checked w14:val="1"/>
                  <w14:checkedState w14:val="2612" w14:font="MS Gothic"/>
                  <w14:uncheckedState w14:val="2610" w14:font="MS Gothic"/>
                </w14:checkbox>
              </w:sdtPr>
              <w:sdtContent>
                <w:r w:rsidRPr="00DE0122">
                  <w:rPr>
                    <w:rFonts w:ascii="Segoe UI Symbol" w:eastAsia="MS Gothic" w:hAnsi="Segoe UI Symbol" w:cs="Segoe UI Symbol"/>
                    <w:color w:val="000000" w:themeColor="text1"/>
                  </w:rPr>
                  <w:t>☒</w:t>
                </w:r>
              </w:sdtContent>
            </w:sdt>
          </w:p>
        </w:tc>
      </w:tr>
    </w:tbl>
    <w:p w14:paraId="4EE3DCC3" w14:textId="77777777" w:rsidR="00D941C2" w:rsidRPr="00DE0122" w:rsidRDefault="00D941C2" w:rsidP="00D941C2">
      <w:pPr>
        <w:rPr>
          <w:rFonts w:ascii="Arial" w:hAnsi="Arial" w:cs="Arial"/>
          <w:b/>
          <w:bCs/>
          <w:color w:val="000000" w:themeColor="text1"/>
          <w:sz w:val="22"/>
          <w:szCs w:val="22"/>
        </w:rPr>
      </w:pPr>
    </w:p>
    <w:p w14:paraId="1699061A" w14:textId="77777777" w:rsidR="00D941C2" w:rsidRPr="00DE0122" w:rsidRDefault="00D941C2" w:rsidP="00D941C2">
      <w:pPr>
        <w:rPr>
          <w:rFonts w:ascii="Arial" w:hAnsi="Arial" w:cs="Arial"/>
          <w:b/>
          <w:bCs/>
          <w:color w:val="000000" w:themeColor="text1"/>
          <w:sz w:val="22"/>
          <w:szCs w:val="22"/>
        </w:rPr>
      </w:pPr>
      <w:r w:rsidRPr="00DE0122">
        <w:rPr>
          <w:rFonts w:ascii="Arial" w:hAnsi="Arial" w:cs="Arial"/>
          <w:b/>
          <w:bCs/>
          <w:color w:val="000000" w:themeColor="text1"/>
          <w:sz w:val="22"/>
          <w:szCs w:val="22"/>
        </w:rPr>
        <w:br w:type="page"/>
      </w:r>
    </w:p>
    <w:p w14:paraId="078BBE15" w14:textId="77777777" w:rsidR="00D941C2" w:rsidRPr="00DE0122" w:rsidRDefault="00D941C2" w:rsidP="00D941C2">
      <w:pPr>
        <w:autoSpaceDE w:val="0"/>
        <w:autoSpaceDN w:val="0"/>
        <w:adjustRightInd w:val="0"/>
        <w:spacing w:after="240"/>
        <w:jc w:val="both"/>
        <w:rPr>
          <w:rFonts w:ascii="Arial" w:hAnsi="Arial" w:cs="Arial"/>
          <w:b/>
          <w:color w:val="000000" w:themeColor="text1"/>
          <w:sz w:val="22"/>
          <w:szCs w:val="22"/>
        </w:rPr>
      </w:pPr>
      <w:r w:rsidRPr="00DE0122">
        <w:rPr>
          <w:rFonts w:ascii="Arial" w:hAnsi="Arial" w:cs="Arial"/>
          <w:b/>
          <w:color w:val="000000" w:themeColor="text1"/>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DE0122" w:rsidRPr="00DE0122" w14:paraId="411D9687" w14:textId="77777777" w:rsidTr="00EE0F42">
        <w:trPr>
          <w:trHeight w:val="1807"/>
        </w:trPr>
        <w:tc>
          <w:tcPr>
            <w:tcW w:w="554" w:type="dxa"/>
            <w:shd w:val="clear" w:color="auto" w:fill="F2F2F2" w:themeFill="background1" w:themeFillShade="F2"/>
            <w:vAlign w:val="center"/>
          </w:tcPr>
          <w:p w14:paraId="1707ECAB" w14:textId="77777777" w:rsidR="00D941C2" w:rsidRPr="00DE0122" w:rsidRDefault="00D941C2" w:rsidP="00EE0F42">
            <w:pPr>
              <w:jc w:val="center"/>
              <w:rPr>
                <w:rFonts w:ascii="Arial" w:hAnsi="Arial" w:cs="Arial"/>
                <w:color w:val="000000" w:themeColor="text1"/>
                <w:sz w:val="22"/>
                <w:szCs w:val="22"/>
              </w:rPr>
            </w:pPr>
          </w:p>
        </w:tc>
        <w:tc>
          <w:tcPr>
            <w:tcW w:w="9923" w:type="dxa"/>
            <w:gridSpan w:val="3"/>
            <w:shd w:val="clear" w:color="auto" w:fill="F2F2F2" w:themeFill="background1" w:themeFillShade="F2"/>
            <w:vAlign w:val="center"/>
          </w:tcPr>
          <w:p w14:paraId="260F2913" w14:textId="77777777" w:rsidR="00D941C2" w:rsidRPr="00DE0122" w:rsidRDefault="00D941C2" w:rsidP="00EE0F42">
            <w:pPr>
              <w:jc w:val="both"/>
              <w:rPr>
                <w:rFonts w:ascii="Arial" w:hAnsi="Arial" w:cs="Arial"/>
                <w:b/>
                <w:bCs/>
                <w:color w:val="000000" w:themeColor="text1"/>
                <w:sz w:val="22"/>
                <w:szCs w:val="22"/>
              </w:rPr>
            </w:pPr>
            <w:r w:rsidRPr="00DE0122">
              <w:rPr>
                <w:rFonts w:ascii="Arial" w:hAnsi="Arial" w:cs="Arial"/>
                <w:color w:val="000000" w:themeColor="text1"/>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DE0122">
              <w:rPr>
                <w:rFonts w:ascii="Arial" w:hAnsi="Arial" w:cs="Arial"/>
                <w:b/>
                <w:bCs/>
                <w:color w:val="000000" w:themeColor="text1"/>
                <w:sz w:val="22"/>
                <w:szCs w:val="22"/>
              </w:rPr>
              <w:t>.</w:t>
            </w:r>
          </w:p>
          <w:p w14:paraId="2EA78649" w14:textId="77777777" w:rsidR="00D941C2" w:rsidRPr="00DE0122" w:rsidRDefault="00D941C2" w:rsidP="00EE0F42">
            <w:pPr>
              <w:jc w:val="both"/>
              <w:rPr>
                <w:rFonts w:ascii="Arial" w:hAnsi="Arial" w:cs="Arial"/>
                <w:b/>
                <w:bCs/>
                <w:color w:val="000000" w:themeColor="text1"/>
                <w:sz w:val="22"/>
                <w:szCs w:val="22"/>
              </w:rPr>
            </w:pPr>
          </w:p>
          <w:p w14:paraId="6BD763D3" w14:textId="77777777" w:rsidR="00D941C2" w:rsidRPr="00DE0122" w:rsidRDefault="00D941C2" w:rsidP="00EE0F42">
            <w:pPr>
              <w:jc w:val="both"/>
              <w:rPr>
                <w:rFonts w:ascii="Arial" w:hAnsi="Arial" w:cs="Arial"/>
                <w:color w:val="000000" w:themeColor="text1"/>
                <w:sz w:val="22"/>
                <w:szCs w:val="22"/>
              </w:rPr>
            </w:pPr>
            <w:r w:rsidRPr="00DE0122">
              <w:rPr>
                <w:rFonts w:ascii="Arial" w:hAnsi="Arial" w:cs="Arial"/>
                <w:color w:val="000000" w:themeColor="text1"/>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5" w:history="1">
              <w:r w:rsidRPr="00DE0122">
                <w:rPr>
                  <w:rStyle w:val="Hyperlink"/>
                  <w:rFonts w:ascii="Arial" w:hAnsi="Arial" w:cs="Arial"/>
                  <w:color w:val="000000" w:themeColor="text1"/>
                  <w:sz w:val="22"/>
                  <w:szCs w:val="22"/>
                </w:rPr>
                <w:t>https://www.uwtsd.ac.uk/research/research-ethics/</w:t>
              </w:r>
            </w:hyperlink>
            <w:r w:rsidRPr="00DE0122">
              <w:rPr>
                <w:rFonts w:ascii="Arial" w:hAnsi="Arial" w:cs="Arial"/>
                <w:color w:val="000000" w:themeColor="text1"/>
                <w:sz w:val="22"/>
                <w:szCs w:val="22"/>
              </w:rPr>
              <w:t xml:space="preserve"> </w:t>
            </w:r>
          </w:p>
        </w:tc>
      </w:tr>
      <w:tr w:rsidR="00DE0122" w:rsidRPr="00DE0122" w14:paraId="43FA5C06" w14:textId="77777777" w:rsidTr="00EE0F4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24A311" w14:textId="77777777" w:rsidR="00D941C2" w:rsidRPr="00DE0122" w:rsidRDefault="00D941C2" w:rsidP="00EE0F42">
            <w:pPr>
              <w:spacing w:before="100" w:beforeAutospacing="1" w:after="100" w:afterAutospacing="1"/>
              <w:jc w:val="center"/>
              <w:rPr>
                <w:rFonts w:ascii="Arial" w:hAnsi="Arial" w:cs="Arial"/>
                <w:bCs/>
                <w:color w:val="000000" w:themeColor="text1"/>
                <w:sz w:val="22"/>
                <w:szCs w:val="22"/>
              </w:rPr>
            </w:pPr>
            <w:r w:rsidRPr="00DE0122">
              <w:rPr>
                <w:rFonts w:ascii="Arial" w:hAnsi="Arial" w:cs="Arial"/>
                <w:bCs/>
                <w:color w:val="000000" w:themeColor="text1"/>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09DD7" w14:textId="77777777" w:rsidR="00D941C2" w:rsidRPr="00DE0122" w:rsidRDefault="00D941C2" w:rsidP="00EE0F42">
            <w:pPr>
              <w:spacing w:before="100" w:beforeAutospacing="1" w:after="100" w:afterAutospacing="1"/>
              <w:rPr>
                <w:rFonts w:ascii="Arial" w:hAnsi="Arial" w:cs="Arial"/>
                <w:color w:val="000000" w:themeColor="text1"/>
                <w:sz w:val="22"/>
                <w:szCs w:val="22"/>
              </w:rPr>
            </w:pPr>
            <w:r w:rsidRPr="00DE0122">
              <w:rPr>
                <w:rFonts w:ascii="Arial" w:hAnsi="Arial" w:cs="Arial"/>
                <w:b/>
                <w:bCs/>
                <w:color w:val="000000" w:themeColor="text1"/>
                <w:sz w:val="22"/>
                <w:szCs w:val="22"/>
              </w:rPr>
              <w:t>Signature of applicant:</w:t>
            </w:r>
          </w:p>
        </w:tc>
        <w:tc>
          <w:tcPr>
            <w:tcW w:w="4820" w:type="dxa"/>
            <w:tcBorders>
              <w:left w:val="single" w:sz="4" w:space="0" w:color="auto"/>
            </w:tcBorders>
            <w:vAlign w:val="center"/>
          </w:tcPr>
          <w:p w14:paraId="1E0412B4" w14:textId="77777777" w:rsidR="00D941C2" w:rsidRPr="00DE0122" w:rsidRDefault="00D941C2" w:rsidP="00EE0F42">
            <w:pPr>
              <w:spacing w:before="100" w:beforeAutospacing="1" w:after="100" w:afterAutospacing="1"/>
              <w:rPr>
                <w:rFonts w:ascii="Arial" w:hAnsi="Arial" w:cs="Arial"/>
                <w:color w:val="000000" w:themeColor="text1"/>
                <w:sz w:val="22"/>
                <w:szCs w:val="22"/>
              </w:rPr>
            </w:pPr>
            <w:r w:rsidRPr="00DE0122">
              <w:rPr>
                <w:rFonts w:ascii="Arial" w:hAnsi="Arial" w:cs="Arial"/>
                <w:color w:val="000000" w:themeColor="text1"/>
                <w:sz w:val="22"/>
                <w:szCs w:val="22"/>
              </w:rPr>
              <w:t>Jody Stafford</w:t>
            </w:r>
          </w:p>
        </w:tc>
        <w:tc>
          <w:tcPr>
            <w:tcW w:w="2139" w:type="dxa"/>
            <w:vAlign w:val="center"/>
          </w:tcPr>
          <w:p w14:paraId="1D4E55D0" w14:textId="77777777" w:rsidR="00D941C2" w:rsidRPr="00DE0122" w:rsidRDefault="00D941C2" w:rsidP="00EE0F42">
            <w:pPr>
              <w:spacing w:before="100" w:beforeAutospacing="1" w:after="100" w:afterAutospacing="1"/>
              <w:rPr>
                <w:rFonts w:ascii="Arial" w:hAnsi="Arial" w:cs="Arial"/>
                <w:b/>
                <w:bCs/>
                <w:color w:val="000000" w:themeColor="text1"/>
                <w:sz w:val="22"/>
                <w:szCs w:val="22"/>
              </w:rPr>
            </w:pPr>
            <w:r w:rsidRPr="00DE0122">
              <w:rPr>
                <w:rFonts w:ascii="Arial" w:hAnsi="Arial" w:cs="Arial"/>
                <w:b/>
                <w:bCs/>
                <w:color w:val="000000" w:themeColor="text1"/>
                <w:sz w:val="22"/>
                <w:szCs w:val="22"/>
              </w:rPr>
              <w:t>Date:</w:t>
            </w:r>
          </w:p>
          <w:p w14:paraId="613EDEE8" w14:textId="77777777" w:rsidR="00D941C2" w:rsidRPr="00DE0122" w:rsidRDefault="00D941C2" w:rsidP="00EE0F42">
            <w:pPr>
              <w:spacing w:before="100" w:beforeAutospacing="1" w:after="100" w:afterAutospacing="1"/>
              <w:rPr>
                <w:rFonts w:ascii="Arial" w:hAnsi="Arial" w:cs="Arial"/>
                <w:color w:val="000000" w:themeColor="text1"/>
                <w:sz w:val="22"/>
                <w:szCs w:val="22"/>
              </w:rPr>
            </w:pPr>
            <w:r w:rsidRPr="00DE0122">
              <w:rPr>
                <w:rFonts w:ascii="Arial" w:hAnsi="Arial" w:cs="Arial"/>
                <w:color w:val="000000" w:themeColor="text1"/>
                <w:sz w:val="22"/>
                <w:szCs w:val="22"/>
              </w:rPr>
              <w:t>23/05/23</w:t>
            </w:r>
          </w:p>
        </w:tc>
      </w:tr>
    </w:tbl>
    <w:p w14:paraId="76A921AD" w14:textId="77777777" w:rsidR="00D941C2" w:rsidRPr="00DE0122" w:rsidRDefault="00D941C2" w:rsidP="00D941C2">
      <w:pPr>
        <w:rPr>
          <w:rFonts w:ascii="Arial" w:hAnsi="Arial" w:cs="Arial"/>
          <w:color w:val="000000" w:themeColor="text1"/>
          <w:sz w:val="22"/>
          <w:szCs w:val="22"/>
        </w:rPr>
      </w:pPr>
    </w:p>
    <w:p w14:paraId="517DDF56" w14:textId="77777777" w:rsidR="00D941C2" w:rsidRPr="00DE0122" w:rsidRDefault="00D941C2" w:rsidP="00D941C2">
      <w:pPr>
        <w:rPr>
          <w:rFonts w:ascii="Arial" w:hAnsi="Arial" w:cs="Arial"/>
          <w:b/>
          <w:i/>
          <w:color w:val="000000" w:themeColor="text1"/>
          <w:sz w:val="22"/>
          <w:szCs w:val="22"/>
        </w:rPr>
      </w:pPr>
      <w:r w:rsidRPr="00DE0122">
        <w:rPr>
          <w:rFonts w:ascii="Arial" w:hAnsi="Arial" w:cs="Arial"/>
          <w:b/>
          <w:i/>
          <w:color w:val="000000" w:themeColor="text1"/>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3"/>
        <w:gridCol w:w="3921"/>
        <w:gridCol w:w="1827"/>
      </w:tblGrid>
      <w:tr w:rsidR="00DE0122" w:rsidRPr="00DE0122" w14:paraId="3785CF6B" w14:textId="77777777" w:rsidTr="00EE0F42">
        <w:trPr>
          <w:trHeight w:val="346"/>
        </w:trPr>
        <w:tc>
          <w:tcPr>
            <w:tcW w:w="365" w:type="pct"/>
            <w:shd w:val="clear" w:color="auto" w:fill="F2F2F2" w:themeFill="background1" w:themeFillShade="F2"/>
            <w:vAlign w:val="center"/>
          </w:tcPr>
          <w:p w14:paraId="64EDB8E3" w14:textId="77777777" w:rsidR="00D941C2" w:rsidRPr="00DE0122" w:rsidRDefault="00D941C2" w:rsidP="00EE0F42">
            <w:pPr>
              <w:pStyle w:val="ListParagraph"/>
              <w:ind w:left="0"/>
              <w:jc w:val="center"/>
              <w:rPr>
                <w:rFonts w:ascii="Arial" w:hAnsi="Arial" w:cs="Arial"/>
                <w:color w:val="000000" w:themeColor="text1"/>
              </w:rPr>
            </w:pPr>
            <w:r w:rsidRPr="00DE0122">
              <w:rPr>
                <w:rFonts w:ascii="Arial" w:hAnsi="Arial" w:cs="Arial"/>
                <w:color w:val="000000" w:themeColor="text1"/>
              </w:rPr>
              <w:t>2</w:t>
            </w:r>
          </w:p>
        </w:tc>
        <w:tc>
          <w:tcPr>
            <w:tcW w:w="1444" w:type="pct"/>
            <w:shd w:val="clear" w:color="auto" w:fill="F2F2F2" w:themeFill="background1" w:themeFillShade="F2"/>
            <w:vAlign w:val="center"/>
          </w:tcPr>
          <w:p w14:paraId="0EDAC3B8" w14:textId="77777777" w:rsidR="00D941C2" w:rsidRPr="00DE0122" w:rsidRDefault="00D941C2" w:rsidP="00EE0F42">
            <w:pPr>
              <w:pStyle w:val="ListParagraph"/>
              <w:ind w:left="0"/>
              <w:rPr>
                <w:rFonts w:ascii="Arial" w:hAnsi="Arial" w:cs="Arial"/>
                <w:color w:val="000000" w:themeColor="text1"/>
              </w:rPr>
            </w:pPr>
            <w:r w:rsidRPr="00DE0122">
              <w:rPr>
                <w:rFonts w:ascii="Arial" w:hAnsi="Arial" w:cs="Arial"/>
                <w:color w:val="000000" w:themeColor="text1"/>
              </w:rPr>
              <w:t>Director of Studies/Supervisor:</w:t>
            </w:r>
          </w:p>
        </w:tc>
        <w:tc>
          <w:tcPr>
            <w:tcW w:w="2176" w:type="pct"/>
            <w:shd w:val="clear" w:color="auto" w:fill="auto"/>
            <w:vAlign w:val="center"/>
          </w:tcPr>
          <w:p w14:paraId="799328DB" w14:textId="77777777" w:rsidR="00D941C2" w:rsidRPr="00DE0122" w:rsidRDefault="00D941C2" w:rsidP="00EE0F42">
            <w:pPr>
              <w:pStyle w:val="ListParagraph"/>
              <w:ind w:left="0"/>
              <w:rPr>
                <w:rFonts w:ascii="Arial" w:hAnsi="Arial" w:cs="Arial"/>
                <w:color w:val="000000" w:themeColor="text1"/>
              </w:rPr>
            </w:pPr>
            <w:r w:rsidRPr="00DE0122">
              <w:rPr>
                <w:rFonts w:ascii="Arial" w:hAnsi="Arial" w:cs="Arial"/>
                <w:color w:val="000000" w:themeColor="text1"/>
              </w:rPr>
              <w:t>Dr Edward Conley</w:t>
            </w:r>
          </w:p>
        </w:tc>
        <w:tc>
          <w:tcPr>
            <w:tcW w:w="1014" w:type="pct"/>
            <w:vMerge w:val="restart"/>
          </w:tcPr>
          <w:p w14:paraId="1D93508C" w14:textId="77777777" w:rsidR="00D941C2" w:rsidRPr="00DE0122" w:rsidRDefault="00D941C2" w:rsidP="00EE0F42">
            <w:pPr>
              <w:pStyle w:val="ListParagraph"/>
              <w:ind w:left="0"/>
              <w:rPr>
                <w:rFonts w:ascii="Arial" w:hAnsi="Arial" w:cs="Arial"/>
                <w:color w:val="000000" w:themeColor="text1"/>
              </w:rPr>
            </w:pPr>
            <w:r w:rsidRPr="00DE0122">
              <w:rPr>
                <w:rFonts w:ascii="Arial" w:hAnsi="Arial" w:cs="Arial"/>
                <w:b/>
                <w:bCs/>
                <w:color w:val="000000" w:themeColor="text1"/>
              </w:rPr>
              <w:t>Date:</w:t>
            </w:r>
          </w:p>
        </w:tc>
      </w:tr>
      <w:tr w:rsidR="00DE0122" w:rsidRPr="00DE0122" w14:paraId="4BB1A1DC" w14:textId="77777777" w:rsidTr="00EE0F42">
        <w:trPr>
          <w:trHeight w:val="347"/>
        </w:trPr>
        <w:tc>
          <w:tcPr>
            <w:tcW w:w="365" w:type="pct"/>
            <w:shd w:val="clear" w:color="auto" w:fill="F2F2F2" w:themeFill="background1" w:themeFillShade="F2"/>
            <w:vAlign w:val="center"/>
          </w:tcPr>
          <w:p w14:paraId="23731D6E" w14:textId="77777777" w:rsidR="00D941C2" w:rsidRPr="00DE0122" w:rsidRDefault="00D941C2" w:rsidP="00EE0F42">
            <w:pPr>
              <w:pStyle w:val="ListParagraph"/>
              <w:ind w:left="0"/>
              <w:jc w:val="center"/>
              <w:rPr>
                <w:rFonts w:ascii="Arial" w:hAnsi="Arial" w:cs="Arial"/>
                <w:color w:val="000000" w:themeColor="text1"/>
              </w:rPr>
            </w:pPr>
            <w:r w:rsidRPr="00DE0122">
              <w:rPr>
                <w:rFonts w:ascii="Arial" w:hAnsi="Arial" w:cs="Arial"/>
                <w:color w:val="000000" w:themeColor="text1"/>
              </w:rPr>
              <w:t>3</w:t>
            </w:r>
          </w:p>
        </w:tc>
        <w:tc>
          <w:tcPr>
            <w:tcW w:w="1444" w:type="pct"/>
            <w:shd w:val="clear" w:color="auto" w:fill="F2F2F2" w:themeFill="background1" w:themeFillShade="F2"/>
            <w:vAlign w:val="center"/>
          </w:tcPr>
          <w:p w14:paraId="123CCB79" w14:textId="77777777" w:rsidR="00D941C2" w:rsidRPr="00DE0122" w:rsidRDefault="00D941C2" w:rsidP="00EE0F42">
            <w:pPr>
              <w:pStyle w:val="ListParagraph"/>
              <w:ind w:left="0"/>
              <w:rPr>
                <w:rFonts w:ascii="Arial" w:hAnsi="Arial" w:cs="Arial"/>
                <w:color w:val="000000" w:themeColor="text1"/>
              </w:rPr>
            </w:pPr>
            <w:r w:rsidRPr="00DE0122">
              <w:rPr>
                <w:rFonts w:ascii="Arial" w:hAnsi="Arial" w:cs="Arial"/>
                <w:color w:val="000000" w:themeColor="text1"/>
              </w:rPr>
              <w:t>Signature:</w:t>
            </w:r>
          </w:p>
        </w:tc>
        <w:tc>
          <w:tcPr>
            <w:tcW w:w="2176" w:type="pct"/>
            <w:shd w:val="clear" w:color="auto" w:fill="auto"/>
            <w:vAlign w:val="center"/>
          </w:tcPr>
          <w:p w14:paraId="41569183" w14:textId="77777777" w:rsidR="00D941C2" w:rsidRPr="00DE0122" w:rsidRDefault="00D941C2" w:rsidP="00EE0F42">
            <w:pPr>
              <w:pStyle w:val="ListParagraph"/>
              <w:ind w:left="0"/>
              <w:rPr>
                <w:rFonts w:ascii="Arial" w:hAnsi="Arial" w:cs="Arial"/>
                <w:color w:val="000000" w:themeColor="text1"/>
              </w:rPr>
            </w:pPr>
          </w:p>
          <w:p w14:paraId="31191D0A" w14:textId="77777777" w:rsidR="00D941C2" w:rsidRPr="00DE0122" w:rsidRDefault="00D941C2" w:rsidP="00EE0F42">
            <w:pPr>
              <w:pStyle w:val="ListParagraph"/>
              <w:ind w:left="0"/>
              <w:rPr>
                <w:rFonts w:ascii="Arial" w:hAnsi="Arial" w:cs="Arial"/>
                <w:color w:val="000000" w:themeColor="text1"/>
              </w:rPr>
            </w:pPr>
          </w:p>
        </w:tc>
        <w:tc>
          <w:tcPr>
            <w:tcW w:w="1014" w:type="pct"/>
            <w:vMerge/>
            <w:vAlign w:val="center"/>
          </w:tcPr>
          <w:p w14:paraId="2B7BE94B" w14:textId="77777777" w:rsidR="00D941C2" w:rsidRPr="00DE0122" w:rsidRDefault="00D941C2" w:rsidP="00EE0F42">
            <w:pPr>
              <w:pStyle w:val="ListParagraph"/>
              <w:ind w:left="0"/>
              <w:rPr>
                <w:rFonts w:ascii="Arial" w:hAnsi="Arial" w:cs="Arial"/>
                <w:color w:val="000000" w:themeColor="text1"/>
              </w:rPr>
            </w:pPr>
          </w:p>
        </w:tc>
      </w:tr>
    </w:tbl>
    <w:p w14:paraId="789B56ED" w14:textId="77777777" w:rsidR="00D941C2" w:rsidRPr="00DE0122" w:rsidRDefault="00D941C2" w:rsidP="00D941C2">
      <w:pPr>
        <w:rPr>
          <w:rFonts w:ascii="Arial" w:hAnsi="Arial" w:cs="Arial"/>
          <w:color w:val="000000" w:themeColor="text1"/>
          <w:sz w:val="22"/>
          <w:szCs w:val="22"/>
        </w:rPr>
      </w:pPr>
    </w:p>
    <w:p w14:paraId="7A62B269" w14:textId="77777777" w:rsidR="00D941C2" w:rsidRPr="00DE0122" w:rsidRDefault="00D941C2" w:rsidP="00D941C2">
      <w:pPr>
        <w:rPr>
          <w:rFonts w:ascii="Arial" w:hAnsi="Arial" w:cs="Arial"/>
          <w:b/>
          <w:i/>
          <w:color w:val="000000" w:themeColor="text1"/>
          <w:sz w:val="22"/>
          <w:szCs w:val="22"/>
        </w:rPr>
      </w:pPr>
      <w:r w:rsidRPr="00DE0122">
        <w:rPr>
          <w:rFonts w:ascii="Arial" w:hAnsi="Arial" w:cs="Arial"/>
          <w:b/>
          <w:i/>
          <w:color w:val="000000" w:themeColor="text1"/>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4"/>
        <w:gridCol w:w="3923"/>
        <w:gridCol w:w="1826"/>
      </w:tblGrid>
      <w:tr w:rsidR="00DE0122" w:rsidRPr="00DE0122" w14:paraId="6413E170" w14:textId="77777777" w:rsidTr="00EE0F42">
        <w:trPr>
          <w:trHeight w:val="346"/>
        </w:trPr>
        <w:tc>
          <w:tcPr>
            <w:tcW w:w="366" w:type="pct"/>
            <w:shd w:val="clear" w:color="auto" w:fill="F2F2F2" w:themeFill="background1" w:themeFillShade="F2"/>
            <w:vAlign w:val="center"/>
          </w:tcPr>
          <w:p w14:paraId="37637123" w14:textId="77777777" w:rsidR="00D941C2" w:rsidRPr="00DE0122" w:rsidRDefault="00D941C2" w:rsidP="00EE0F42">
            <w:pPr>
              <w:pStyle w:val="ListParagraph"/>
              <w:ind w:left="0"/>
              <w:jc w:val="center"/>
              <w:rPr>
                <w:rFonts w:ascii="Arial" w:hAnsi="Arial" w:cs="Arial"/>
                <w:color w:val="000000" w:themeColor="text1"/>
              </w:rPr>
            </w:pPr>
            <w:r w:rsidRPr="00DE0122">
              <w:rPr>
                <w:rFonts w:ascii="Arial" w:hAnsi="Arial" w:cs="Arial"/>
                <w:color w:val="000000" w:themeColor="text1"/>
              </w:rPr>
              <w:t>4</w:t>
            </w:r>
          </w:p>
        </w:tc>
        <w:tc>
          <w:tcPr>
            <w:tcW w:w="1444" w:type="pct"/>
            <w:shd w:val="clear" w:color="auto" w:fill="F2F2F2" w:themeFill="background1" w:themeFillShade="F2"/>
            <w:vAlign w:val="center"/>
          </w:tcPr>
          <w:p w14:paraId="7CF82374" w14:textId="77777777" w:rsidR="00D941C2" w:rsidRPr="00DE0122" w:rsidRDefault="00D941C2" w:rsidP="00EE0F42">
            <w:pPr>
              <w:pStyle w:val="ListParagraph"/>
              <w:ind w:left="0"/>
              <w:rPr>
                <w:rFonts w:ascii="Arial" w:hAnsi="Arial" w:cs="Arial"/>
                <w:color w:val="000000" w:themeColor="text1"/>
              </w:rPr>
            </w:pPr>
            <w:r w:rsidRPr="00DE0122">
              <w:rPr>
                <w:rFonts w:ascii="Arial" w:hAnsi="Arial" w:cs="Arial"/>
                <w:color w:val="000000" w:themeColor="text1"/>
              </w:rPr>
              <w:t>Academic Director/ Assistant Dean:</w:t>
            </w:r>
          </w:p>
        </w:tc>
        <w:tc>
          <w:tcPr>
            <w:tcW w:w="2176" w:type="pct"/>
            <w:shd w:val="clear" w:color="auto" w:fill="auto"/>
            <w:vAlign w:val="center"/>
          </w:tcPr>
          <w:p w14:paraId="56750DE1" w14:textId="77777777" w:rsidR="00D941C2" w:rsidRPr="00DE0122" w:rsidRDefault="00D941C2" w:rsidP="00EE0F42">
            <w:pPr>
              <w:pStyle w:val="ListParagraph"/>
              <w:ind w:left="0"/>
              <w:rPr>
                <w:rFonts w:ascii="Arial" w:hAnsi="Arial" w:cs="Arial"/>
                <w:color w:val="000000" w:themeColor="text1"/>
              </w:rPr>
            </w:pPr>
          </w:p>
        </w:tc>
        <w:tc>
          <w:tcPr>
            <w:tcW w:w="1013" w:type="pct"/>
            <w:vMerge w:val="restart"/>
          </w:tcPr>
          <w:p w14:paraId="63A24A93" w14:textId="77777777" w:rsidR="00D941C2" w:rsidRPr="00DE0122" w:rsidRDefault="00D941C2" w:rsidP="00EE0F42">
            <w:pPr>
              <w:pStyle w:val="ListParagraph"/>
              <w:ind w:left="0"/>
              <w:rPr>
                <w:rFonts w:ascii="Arial" w:hAnsi="Arial" w:cs="Arial"/>
                <w:color w:val="000000" w:themeColor="text1"/>
              </w:rPr>
            </w:pPr>
            <w:r w:rsidRPr="00DE0122">
              <w:rPr>
                <w:rFonts w:ascii="Arial" w:hAnsi="Arial" w:cs="Arial"/>
                <w:b/>
                <w:bCs/>
                <w:color w:val="000000" w:themeColor="text1"/>
              </w:rPr>
              <w:t>Date:</w:t>
            </w:r>
          </w:p>
        </w:tc>
      </w:tr>
      <w:tr w:rsidR="00DE0122" w:rsidRPr="00DE0122" w14:paraId="078A6171" w14:textId="77777777" w:rsidTr="00EE0F42">
        <w:trPr>
          <w:trHeight w:val="347"/>
        </w:trPr>
        <w:tc>
          <w:tcPr>
            <w:tcW w:w="366" w:type="pct"/>
            <w:shd w:val="clear" w:color="auto" w:fill="F2F2F2" w:themeFill="background1" w:themeFillShade="F2"/>
            <w:vAlign w:val="center"/>
          </w:tcPr>
          <w:p w14:paraId="69BC5F13" w14:textId="77777777" w:rsidR="00D941C2" w:rsidRPr="00DE0122" w:rsidRDefault="00D941C2" w:rsidP="00EE0F42">
            <w:pPr>
              <w:pStyle w:val="ListParagraph"/>
              <w:ind w:left="0"/>
              <w:jc w:val="center"/>
              <w:rPr>
                <w:rFonts w:ascii="Arial" w:hAnsi="Arial" w:cs="Arial"/>
                <w:color w:val="000000" w:themeColor="text1"/>
              </w:rPr>
            </w:pPr>
            <w:r w:rsidRPr="00DE0122">
              <w:rPr>
                <w:rFonts w:ascii="Arial" w:hAnsi="Arial" w:cs="Arial"/>
                <w:color w:val="000000" w:themeColor="text1"/>
              </w:rPr>
              <w:t>5</w:t>
            </w:r>
          </w:p>
        </w:tc>
        <w:tc>
          <w:tcPr>
            <w:tcW w:w="1444" w:type="pct"/>
            <w:shd w:val="clear" w:color="auto" w:fill="F2F2F2" w:themeFill="background1" w:themeFillShade="F2"/>
            <w:vAlign w:val="center"/>
          </w:tcPr>
          <w:p w14:paraId="7A98507D" w14:textId="77777777" w:rsidR="00D941C2" w:rsidRPr="00DE0122" w:rsidRDefault="00D941C2" w:rsidP="00EE0F42">
            <w:pPr>
              <w:pStyle w:val="ListParagraph"/>
              <w:ind w:left="0"/>
              <w:rPr>
                <w:rFonts w:ascii="Arial" w:hAnsi="Arial" w:cs="Arial"/>
                <w:color w:val="000000" w:themeColor="text1"/>
              </w:rPr>
            </w:pPr>
            <w:r w:rsidRPr="00DE0122">
              <w:rPr>
                <w:rFonts w:ascii="Arial" w:hAnsi="Arial" w:cs="Arial"/>
                <w:color w:val="000000" w:themeColor="text1"/>
              </w:rPr>
              <w:t>Signature:</w:t>
            </w:r>
          </w:p>
        </w:tc>
        <w:tc>
          <w:tcPr>
            <w:tcW w:w="2176" w:type="pct"/>
            <w:shd w:val="clear" w:color="auto" w:fill="auto"/>
            <w:vAlign w:val="center"/>
          </w:tcPr>
          <w:p w14:paraId="4054BD87" w14:textId="77777777" w:rsidR="00D941C2" w:rsidRPr="00DE0122" w:rsidRDefault="00D941C2" w:rsidP="00EE0F42">
            <w:pPr>
              <w:pStyle w:val="ListParagraph"/>
              <w:ind w:left="0"/>
              <w:rPr>
                <w:rFonts w:ascii="Arial" w:hAnsi="Arial" w:cs="Arial"/>
                <w:color w:val="000000" w:themeColor="text1"/>
              </w:rPr>
            </w:pPr>
          </w:p>
          <w:p w14:paraId="0DF7B019" w14:textId="77777777" w:rsidR="00D941C2" w:rsidRPr="00DE0122" w:rsidRDefault="00D941C2" w:rsidP="00EE0F42">
            <w:pPr>
              <w:pStyle w:val="ListParagraph"/>
              <w:ind w:left="0"/>
              <w:rPr>
                <w:rFonts w:ascii="Arial" w:hAnsi="Arial" w:cs="Arial"/>
                <w:color w:val="000000" w:themeColor="text1"/>
              </w:rPr>
            </w:pPr>
          </w:p>
        </w:tc>
        <w:tc>
          <w:tcPr>
            <w:tcW w:w="1013" w:type="pct"/>
            <w:vMerge/>
            <w:vAlign w:val="center"/>
          </w:tcPr>
          <w:p w14:paraId="722B7091" w14:textId="77777777" w:rsidR="00D941C2" w:rsidRPr="00DE0122" w:rsidRDefault="00D941C2" w:rsidP="00EE0F42">
            <w:pPr>
              <w:pStyle w:val="ListParagraph"/>
              <w:ind w:left="0"/>
              <w:rPr>
                <w:rFonts w:ascii="Arial" w:hAnsi="Arial" w:cs="Arial"/>
                <w:color w:val="000000" w:themeColor="text1"/>
              </w:rPr>
            </w:pPr>
          </w:p>
        </w:tc>
      </w:tr>
    </w:tbl>
    <w:p w14:paraId="62C8DBC7" w14:textId="77777777" w:rsidR="00D941C2" w:rsidRPr="00DE0122" w:rsidRDefault="00D941C2" w:rsidP="00D941C2">
      <w:pPr>
        <w:rPr>
          <w:rFonts w:ascii="Arial" w:hAnsi="Arial" w:cs="Arial"/>
          <w:b/>
          <w:color w:val="000000" w:themeColor="text1"/>
          <w:sz w:val="22"/>
          <w:szCs w:val="22"/>
        </w:rPr>
      </w:pPr>
    </w:p>
    <w:p w14:paraId="4EA4562E" w14:textId="77777777" w:rsidR="00D941C2" w:rsidRPr="00DE0122" w:rsidRDefault="00D941C2" w:rsidP="00D941C2">
      <w:pPr>
        <w:autoSpaceDE w:val="0"/>
        <w:autoSpaceDN w:val="0"/>
        <w:adjustRightInd w:val="0"/>
        <w:spacing w:after="240"/>
        <w:jc w:val="both"/>
        <w:rPr>
          <w:rFonts w:ascii="Arial" w:hAnsi="Arial" w:cs="Arial"/>
          <w:bCs/>
          <w:color w:val="000000" w:themeColor="text1"/>
          <w:sz w:val="22"/>
          <w:szCs w:val="22"/>
        </w:rPr>
      </w:pPr>
      <w:r w:rsidRPr="00DE0122">
        <w:rPr>
          <w:rFonts w:ascii="Arial" w:hAnsi="Arial" w:cs="Arial"/>
          <w:b/>
          <w:color w:val="000000" w:themeColor="text1"/>
          <w:sz w:val="22"/>
          <w:szCs w:val="22"/>
        </w:rPr>
        <w:t xml:space="preserve">Checklist: </w:t>
      </w:r>
      <w:r w:rsidRPr="00DE0122">
        <w:rPr>
          <w:rFonts w:ascii="Arial" w:hAnsi="Arial" w:cs="Arial"/>
          <w:bCs/>
          <w:color w:val="000000" w:themeColor="text1"/>
          <w:sz w:val="22"/>
          <w:szCs w:val="22"/>
        </w:rPr>
        <w:t>Please complete the checklist below to ensure that you have completed the form according to the guidelines and attached any required documentation:</w:t>
      </w:r>
    </w:p>
    <w:tbl>
      <w:tblPr>
        <w:tblStyle w:val="TableGrid"/>
        <w:tblW w:w="10485" w:type="dxa"/>
        <w:tblInd w:w="-5" w:type="dxa"/>
        <w:tblLook w:val="04A0" w:firstRow="1" w:lastRow="0" w:firstColumn="1" w:lastColumn="0" w:noHBand="0" w:noVBand="1"/>
      </w:tblPr>
      <w:tblGrid>
        <w:gridCol w:w="675"/>
        <w:gridCol w:w="9810"/>
      </w:tblGrid>
      <w:tr w:rsidR="00DE0122" w:rsidRPr="00DE0122" w14:paraId="29380C77" w14:textId="77777777" w:rsidTr="00E001F7">
        <w:trPr>
          <w:trHeight w:val="491"/>
        </w:trPr>
        <w:tc>
          <w:tcPr>
            <w:tcW w:w="675" w:type="dxa"/>
            <w:shd w:val="clear" w:color="auto" w:fill="BFBFBF" w:themeFill="background1" w:themeFillShade="BF"/>
            <w:vAlign w:val="center"/>
          </w:tcPr>
          <w:sdt>
            <w:sdtPr>
              <w:rPr>
                <w:rFonts w:ascii="Arial" w:hAnsi="Arial" w:cs="Arial"/>
                <w:color w:val="000000" w:themeColor="text1"/>
              </w:rPr>
              <w:id w:val="1454446193"/>
              <w14:checkbox>
                <w14:checked w14:val="1"/>
                <w14:checkedState w14:val="2612" w14:font="MS Gothic"/>
                <w14:uncheckedState w14:val="2610" w14:font="MS Gothic"/>
              </w14:checkbox>
            </w:sdtPr>
            <w:sdtContent>
              <w:p w14:paraId="118B0A57" w14:textId="77777777" w:rsidR="00D941C2" w:rsidRPr="00DE0122" w:rsidRDefault="00D941C2" w:rsidP="00EE0F42">
                <w:pPr>
                  <w:jc w:val="center"/>
                  <w:rPr>
                    <w:rFonts w:ascii="Arial" w:eastAsia="MS Gothic" w:hAnsi="Arial" w:cs="Arial"/>
                    <w:color w:val="000000" w:themeColor="text1"/>
                    <w:sz w:val="22"/>
                    <w:szCs w:val="22"/>
                  </w:rPr>
                </w:pPr>
                <w:r w:rsidRPr="00DE0122">
                  <w:rPr>
                    <w:rFonts w:ascii="Segoe UI Symbol" w:eastAsia="MS Gothic" w:hAnsi="Segoe UI Symbol" w:cs="Segoe UI Symbol"/>
                    <w:color w:val="000000" w:themeColor="text1"/>
                  </w:rPr>
                  <w:t>☒</w:t>
                </w:r>
              </w:p>
            </w:sdtContent>
          </w:sdt>
        </w:tc>
        <w:tc>
          <w:tcPr>
            <w:tcW w:w="9810" w:type="dxa"/>
            <w:vAlign w:val="center"/>
          </w:tcPr>
          <w:p w14:paraId="1E18671A" w14:textId="77777777" w:rsidR="00D941C2" w:rsidRPr="00DE0122" w:rsidRDefault="00D941C2" w:rsidP="00EE0F42">
            <w:pPr>
              <w:rPr>
                <w:rFonts w:ascii="Arial" w:eastAsia="MS Gothic" w:hAnsi="Arial" w:cs="Arial"/>
                <w:bCs/>
                <w:color w:val="000000" w:themeColor="text1"/>
                <w:sz w:val="22"/>
                <w:szCs w:val="22"/>
              </w:rPr>
            </w:pPr>
            <w:r w:rsidRPr="00DE0122">
              <w:rPr>
                <w:rFonts w:ascii="Arial" w:eastAsia="MS Gothic" w:hAnsi="Arial" w:cs="Arial"/>
                <w:bCs/>
                <w:color w:val="000000" w:themeColor="text1"/>
                <w:sz w:val="22"/>
                <w:szCs w:val="22"/>
              </w:rPr>
              <w:t>I have read the guidance notes supplied before completing the form.</w:t>
            </w:r>
          </w:p>
        </w:tc>
      </w:tr>
      <w:tr w:rsidR="00DE0122" w:rsidRPr="00DE0122" w14:paraId="2AD56654" w14:textId="77777777" w:rsidTr="00E001F7">
        <w:trPr>
          <w:trHeight w:val="413"/>
        </w:trPr>
        <w:tc>
          <w:tcPr>
            <w:tcW w:w="675" w:type="dxa"/>
            <w:shd w:val="clear" w:color="auto" w:fill="BFBFBF" w:themeFill="background1" w:themeFillShade="BF"/>
            <w:vAlign w:val="center"/>
          </w:tcPr>
          <w:sdt>
            <w:sdtPr>
              <w:rPr>
                <w:rFonts w:ascii="Arial" w:hAnsi="Arial" w:cs="Arial"/>
                <w:color w:val="000000" w:themeColor="text1"/>
              </w:rPr>
              <w:id w:val="-17703630"/>
              <w14:checkbox>
                <w14:checked w14:val="1"/>
                <w14:checkedState w14:val="2612" w14:font="MS Gothic"/>
                <w14:uncheckedState w14:val="2610" w14:font="MS Gothic"/>
              </w14:checkbox>
            </w:sdtPr>
            <w:sdtContent>
              <w:p w14:paraId="6642F7A9" w14:textId="77777777" w:rsidR="00D941C2" w:rsidRPr="00DE0122" w:rsidRDefault="00D941C2" w:rsidP="00EE0F42">
                <w:pPr>
                  <w:jc w:val="center"/>
                  <w:rPr>
                    <w:rFonts w:ascii="Arial" w:eastAsia="MS Gothic" w:hAnsi="Arial" w:cs="Arial"/>
                    <w:color w:val="000000" w:themeColor="text1"/>
                    <w:sz w:val="22"/>
                    <w:szCs w:val="22"/>
                  </w:rPr>
                </w:pPr>
                <w:r w:rsidRPr="00DE0122">
                  <w:rPr>
                    <w:rFonts w:ascii="Segoe UI Symbol" w:eastAsia="MS Gothic" w:hAnsi="Segoe UI Symbol" w:cs="Segoe UI Symbol"/>
                    <w:color w:val="000000" w:themeColor="text1"/>
                  </w:rPr>
                  <w:t>☒</w:t>
                </w:r>
              </w:p>
            </w:sdtContent>
          </w:sdt>
        </w:tc>
        <w:tc>
          <w:tcPr>
            <w:tcW w:w="9810" w:type="dxa"/>
            <w:vAlign w:val="center"/>
          </w:tcPr>
          <w:p w14:paraId="322404B5"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 xml:space="preserve">I have completed </w:t>
            </w:r>
            <w:r w:rsidRPr="00DE0122">
              <w:rPr>
                <w:rFonts w:ascii="Arial" w:hAnsi="Arial" w:cs="Arial"/>
                <w:b/>
                <w:color w:val="000000" w:themeColor="text1"/>
                <w:sz w:val="22"/>
                <w:szCs w:val="22"/>
              </w:rPr>
              <w:t>ALL RELEVANT</w:t>
            </w:r>
            <w:r w:rsidRPr="00DE0122">
              <w:rPr>
                <w:rFonts w:ascii="Arial" w:hAnsi="Arial" w:cs="Arial"/>
                <w:color w:val="000000" w:themeColor="text1"/>
                <w:sz w:val="22"/>
                <w:szCs w:val="22"/>
              </w:rPr>
              <w:t xml:space="preserve"> sections of the form in full.</w:t>
            </w:r>
          </w:p>
        </w:tc>
      </w:tr>
      <w:tr w:rsidR="00DE0122" w:rsidRPr="00DE0122" w14:paraId="1E54BBE7" w14:textId="77777777" w:rsidTr="00E001F7">
        <w:trPr>
          <w:trHeight w:val="419"/>
        </w:trPr>
        <w:tc>
          <w:tcPr>
            <w:tcW w:w="675" w:type="dxa"/>
            <w:shd w:val="clear" w:color="auto" w:fill="BFBFBF" w:themeFill="background1" w:themeFillShade="BF"/>
            <w:vAlign w:val="center"/>
          </w:tcPr>
          <w:sdt>
            <w:sdtPr>
              <w:rPr>
                <w:rFonts w:ascii="Arial" w:hAnsi="Arial" w:cs="Arial"/>
                <w:color w:val="000000" w:themeColor="text1"/>
              </w:rPr>
              <w:id w:val="1393921880"/>
              <w14:checkbox>
                <w14:checked w14:val="0"/>
                <w14:checkedState w14:val="2612" w14:font="MS Gothic"/>
                <w14:uncheckedState w14:val="2610" w14:font="MS Gothic"/>
              </w14:checkbox>
            </w:sdtPr>
            <w:sdtContent>
              <w:p w14:paraId="57C35E6F" w14:textId="77777777" w:rsidR="00D941C2" w:rsidRPr="00DE0122" w:rsidRDefault="00D941C2" w:rsidP="00EE0F42">
                <w:pPr>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rPr>
                  <w:t>☐</w:t>
                </w:r>
              </w:p>
            </w:sdtContent>
          </w:sdt>
        </w:tc>
        <w:tc>
          <w:tcPr>
            <w:tcW w:w="9810" w:type="dxa"/>
            <w:vAlign w:val="center"/>
          </w:tcPr>
          <w:p w14:paraId="7D0AB1D2"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I confirm that the research activity has received approval in principle</w:t>
            </w:r>
          </w:p>
        </w:tc>
      </w:tr>
      <w:tr w:rsidR="00DE0122" w:rsidRPr="00DE0122" w14:paraId="1F17D700" w14:textId="77777777" w:rsidTr="00E001F7">
        <w:trPr>
          <w:trHeight w:val="492"/>
        </w:trPr>
        <w:tc>
          <w:tcPr>
            <w:tcW w:w="675" w:type="dxa"/>
            <w:shd w:val="clear" w:color="auto" w:fill="BFBFBF" w:themeFill="background1" w:themeFillShade="BF"/>
            <w:vAlign w:val="center"/>
          </w:tcPr>
          <w:sdt>
            <w:sdtPr>
              <w:rPr>
                <w:rFonts w:ascii="Arial" w:hAnsi="Arial" w:cs="Arial"/>
                <w:color w:val="000000" w:themeColor="text1"/>
              </w:rPr>
              <w:id w:val="-1978295672"/>
              <w14:checkbox>
                <w14:checked w14:val="0"/>
                <w14:checkedState w14:val="2612" w14:font="MS Gothic"/>
                <w14:uncheckedState w14:val="2610" w14:font="MS Gothic"/>
              </w14:checkbox>
            </w:sdtPr>
            <w:sdtContent>
              <w:p w14:paraId="33B95513" w14:textId="77777777" w:rsidR="00D941C2" w:rsidRPr="00DE0122" w:rsidRDefault="00D941C2" w:rsidP="00EE0F42">
                <w:pPr>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rPr>
                  <w:t>☐</w:t>
                </w:r>
              </w:p>
            </w:sdtContent>
          </w:sdt>
        </w:tc>
        <w:tc>
          <w:tcPr>
            <w:tcW w:w="9810" w:type="dxa"/>
            <w:vAlign w:val="center"/>
          </w:tcPr>
          <w:p w14:paraId="680190AB"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I have attached a copy of final/interim approval from external organisation (</w:t>
            </w:r>
            <w:r w:rsidRPr="00DE0122">
              <w:rPr>
                <w:rFonts w:ascii="Arial" w:hAnsi="Arial" w:cs="Arial"/>
                <w:b/>
                <w:color w:val="000000" w:themeColor="text1"/>
                <w:sz w:val="22"/>
                <w:szCs w:val="22"/>
              </w:rPr>
              <w:t>where appropriate</w:t>
            </w:r>
            <w:r w:rsidRPr="00DE0122">
              <w:rPr>
                <w:rFonts w:ascii="Arial" w:hAnsi="Arial" w:cs="Arial"/>
                <w:color w:val="000000" w:themeColor="text1"/>
                <w:sz w:val="22"/>
                <w:szCs w:val="22"/>
              </w:rPr>
              <w:t>)</w:t>
            </w:r>
          </w:p>
        </w:tc>
      </w:tr>
      <w:tr w:rsidR="00DE0122" w:rsidRPr="00DE0122" w14:paraId="430CE0C3" w14:textId="77777777" w:rsidTr="00E001F7">
        <w:trPr>
          <w:trHeight w:val="720"/>
        </w:trPr>
        <w:tc>
          <w:tcPr>
            <w:tcW w:w="675" w:type="dxa"/>
            <w:shd w:val="clear" w:color="auto" w:fill="BFBFBF" w:themeFill="background1" w:themeFillShade="BF"/>
            <w:vAlign w:val="center"/>
          </w:tcPr>
          <w:sdt>
            <w:sdtPr>
              <w:rPr>
                <w:rFonts w:ascii="Arial" w:hAnsi="Arial" w:cs="Arial"/>
                <w:color w:val="000000" w:themeColor="text1"/>
              </w:rPr>
              <w:id w:val="1893926499"/>
              <w14:checkbox>
                <w14:checked w14:val="0"/>
                <w14:checkedState w14:val="2612" w14:font="MS Gothic"/>
                <w14:uncheckedState w14:val="2610" w14:font="MS Gothic"/>
              </w14:checkbox>
            </w:sdtPr>
            <w:sdtContent>
              <w:p w14:paraId="709FDD89" w14:textId="77777777" w:rsidR="00D941C2" w:rsidRPr="00DE0122" w:rsidRDefault="00D941C2" w:rsidP="00EE0F42">
                <w:pPr>
                  <w:jc w:val="center"/>
                  <w:rPr>
                    <w:rFonts w:ascii="Arial" w:hAnsi="Arial" w:cs="Arial"/>
                    <w:color w:val="000000" w:themeColor="text1"/>
                  </w:rPr>
                </w:pPr>
                <w:r w:rsidRPr="00DE0122">
                  <w:rPr>
                    <w:rFonts w:ascii="Segoe UI Symbol" w:eastAsia="MS Gothic" w:hAnsi="Segoe UI Symbol" w:cs="Segoe UI Symbol"/>
                    <w:color w:val="000000" w:themeColor="text1"/>
                  </w:rPr>
                  <w:t>☐</w:t>
                </w:r>
              </w:p>
            </w:sdtContent>
          </w:sdt>
        </w:tc>
        <w:tc>
          <w:tcPr>
            <w:tcW w:w="9810" w:type="dxa"/>
            <w:vAlign w:val="center"/>
          </w:tcPr>
          <w:p w14:paraId="4002B5FF"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 xml:space="preserve">I have attached a full risk assessment (where </w:t>
            </w:r>
            <w:proofErr w:type="gramStart"/>
            <w:r w:rsidRPr="00DE0122">
              <w:rPr>
                <w:rFonts w:ascii="Arial" w:hAnsi="Arial" w:cs="Arial"/>
                <w:color w:val="000000" w:themeColor="text1"/>
                <w:sz w:val="22"/>
                <w:szCs w:val="22"/>
              </w:rPr>
              <w:t xml:space="preserve">appropriate)  </w:t>
            </w:r>
            <w:r w:rsidRPr="00DE0122">
              <w:rPr>
                <w:rFonts w:ascii="Arial" w:hAnsi="Arial" w:cs="Arial"/>
                <w:i/>
                <w:color w:val="000000" w:themeColor="text1"/>
                <w:sz w:val="22"/>
                <w:szCs w:val="22"/>
              </w:rPr>
              <w:t>ONLY</w:t>
            </w:r>
            <w:proofErr w:type="gramEnd"/>
            <w:r w:rsidRPr="00DE0122">
              <w:rPr>
                <w:rFonts w:ascii="Arial" w:hAnsi="Arial" w:cs="Arial"/>
                <w:i/>
                <w:color w:val="000000" w:themeColor="text1"/>
                <w:sz w:val="22"/>
                <w:szCs w:val="22"/>
              </w:rPr>
              <w:t xml:space="preserve"> TICK IF YOU HAVE</w:t>
            </w:r>
            <w:r w:rsidRPr="00DE0122">
              <w:rPr>
                <w:rFonts w:ascii="Arial" w:hAnsi="Arial" w:cs="Arial"/>
                <w:b/>
                <w:i/>
                <w:color w:val="000000" w:themeColor="text1"/>
                <w:sz w:val="22"/>
                <w:szCs w:val="22"/>
              </w:rPr>
              <w:t xml:space="preserve"> ATTACHED A FULL RISK ASSESSMENT</w:t>
            </w:r>
          </w:p>
        </w:tc>
      </w:tr>
      <w:tr w:rsidR="00DE0122" w:rsidRPr="00DE0122" w14:paraId="29728C59" w14:textId="77777777" w:rsidTr="00E001F7">
        <w:trPr>
          <w:trHeight w:val="858"/>
        </w:trPr>
        <w:tc>
          <w:tcPr>
            <w:tcW w:w="675" w:type="dxa"/>
            <w:shd w:val="clear" w:color="auto" w:fill="BFBFBF" w:themeFill="background1" w:themeFillShade="BF"/>
            <w:vAlign w:val="center"/>
          </w:tcPr>
          <w:sdt>
            <w:sdtPr>
              <w:rPr>
                <w:rFonts w:ascii="Arial" w:hAnsi="Arial" w:cs="Arial"/>
                <w:color w:val="000000" w:themeColor="text1"/>
              </w:rPr>
              <w:id w:val="1189257540"/>
              <w14:checkbox>
                <w14:checked w14:val="1"/>
                <w14:checkedState w14:val="2612" w14:font="MS Gothic"/>
                <w14:uncheckedState w14:val="2610" w14:font="MS Gothic"/>
              </w14:checkbox>
            </w:sdtPr>
            <w:sdtContent>
              <w:p w14:paraId="60176C9C" w14:textId="77777777" w:rsidR="00D941C2" w:rsidRPr="00DE0122" w:rsidRDefault="00D941C2" w:rsidP="00EE0F42">
                <w:pPr>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rPr>
                  <w:t>☒</w:t>
                </w:r>
              </w:p>
            </w:sdtContent>
          </w:sdt>
        </w:tc>
        <w:tc>
          <w:tcPr>
            <w:tcW w:w="9810" w:type="dxa"/>
            <w:vAlign w:val="center"/>
          </w:tcPr>
          <w:p w14:paraId="7DAE795B"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 xml:space="preserve">I understand that it is my responsibility to ensure that the </w:t>
            </w:r>
            <w:proofErr w:type="gramStart"/>
            <w:r w:rsidRPr="00DE0122">
              <w:rPr>
                <w:rFonts w:ascii="Arial" w:hAnsi="Arial" w:cs="Arial"/>
                <w:color w:val="000000" w:themeColor="text1"/>
                <w:sz w:val="22"/>
                <w:szCs w:val="22"/>
              </w:rPr>
              <w:t>above named</w:t>
            </w:r>
            <w:proofErr w:type="gramEnd"/>
            <w:r w:rsidRPr="00DE0122">
              <w:rPr>
                <w:rFonts w:ascii="Arial" w:hAnsi="Arial" w:cs="Arial"/>
                <w:color w:val="000000" w:themeColor="text1"/>
                <w:sz w:val="22"/>
                <w:szCs w:val="22"/>
              </w:rPr>
              <w:t xml:space="preserve"> research activity will meet the University’s Research Ethics and Integrity Code of Practice.</w:t>
            </w:r>
          </w:p>
        </w:tc>
      </w:tr>
      <w:tr w:rsidR="00DE0122" w:rsidRPr="00DE0122" w14:paraId="4331BCAB" w14:textId="77777777" w:rsidTr="00E001F7">
        <w:trPr>
          <w:trHeight w:val="969"/>
        </w:trPr>
        <w:tc>
          <w:tcPr>
            <w:tcW w:w="675" w:type="dxa"/>
            <w:shd w:val="clear" w:color="auto" w:fill="BFBFBF" w:themeFill="background1" w:themeFillShade="BF"/>
            <w:vAlign w:val="center"/>
          </w:tcPr>
          <w:sdt>
            <w:sdtPr>
              <w:rPr>
                <w:rFonts w:ascii="Arial" w:hAnsi="Arial" w:cs="Arial"/>
                <w:color w:val="000000" w:themeColor="text1"/>
              </w:rPr>
              <w:id w:val="1030683582"/>
              <w14:checkbox>
                <w14:checked w14:val="1"/>
                <w14:checkedState w14:val="2612" w14:font="MS Gothic"/>
                <w14:uncheckedState w14:val="2610" w14:font="MS Gothic"/>
              </w14:checkbox>
            </w:sdtPr>
            <w:sdtContent>
              <w:p w14:paraId="2A7F0893" w14:textId="77777777" w:rsidR="00D941C2" w:rsidRPr="00DE0122" w:rsidRDefault="00D941C2" w:rsidP="00EE0F42">
                <w:pPr>
                  <w:jc w:val="center"/>
                  <w:rPr>
                    <w:rFonts w:ascii="Arial" w:hAnsi="Arial" w:cs="Arial"/>
                    <w:color w:val="000000" w:themeColor="text1"/>
                    <w:sz w:val="22"/>
                    <w:szCs w:val="22"/>
                  </w:rPr>
                </w:pPr>
                <w:r w:rsidRPr="00DE0122">
                  <w:rPr>
                    <w:rFonts w:ascii="Segoe UI Symbol" w:eastAsia="MS Gothic" w:hAnsi="Segoe UI Symbol" w:cs="Segoe UI Symbol"/>
                    <w:color w:val="000000" w:themeColor="text1"/>
                  </w:rPr>
                  <w:t>☒</w:t>
                </w:r>
              </w:p>
            </w:sdtContent>
          </w:sdt>
        </w:tc>
        <w:tc>
          <w:tcPr>
            <w:tcW w:w="9810" w:type="dxa"/>
            <w:vAlign w:val="center"/>
          </w:tcPr>
          <w:p w14:paraId="6678CBDD"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61FCEBA" w14:textId="77777777" w:rsidR="00D941C2" w:rsidRPr="00DE0122" w:rsidRDefault="00D941C2" w:rsidP="00D941C2">
      <w:pPr>
        <w:tabs>
          <w:tab w:val="left" w:pos="5103"/>
        </w:tabs>
        <w:rPr>
          <w:rFonts w:ascii="Arial" w:hAnsi="Arial" w:cs="Arial"/>
          <w:b/>
          <w:bCs/>
          <w:color w:val="000000" w:themeColor="text1"/>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DE0122" w:rsidRPr="00DE0122" w14:paraId="1A331473" w14:textId="77777777" w:rsidTr="00EE0F42">
        <w:tc>
          <w:tcPr>
            <w:tcW w:w="10485" w:type="dxa"/>
            <w:shd w:val="clear" w:color="auto" w:fill="D9D9D9" w:themeFill="background1" w:themeFillShade="D9"/>
          </w:tcPr>
          <w:p w14:paraId="6D4A90E8" w14:textId="77777777" w:rsidR="00D941C2" w:rsidRPr="00DE0122" w:rsidRDefault="00D941C2" w:rsidP="00EE0F42">
            <w:pPr>
              <w:rPr>
                <w:rFonts w:ascii="Arial" w:hAnsi="Arial" w:cs="Arial"/>
                <w:b/>
                <w:color w:val="000000" w:themeColor="text1"/>
                <w:sz w:val="22"/>
                <w:szCs w:val="22"/>
              </w:rPr>
            </w:pPr>
            <w:r w:rsidRPr="00DE0122">
              <w:rPr>
                <w:rFonts w:ascii="Arial" w:hAnsi="Arial" w:cs="Arial"/>
                <w:b/>
                <w:color w:val="000000" w:themeColor="text1"/>
                <w:sz w:val="22"/>
                <w:szCs w:val="22"/>
              </w:rPr>
              <w:t>RESEARCH STUDENTS ONLY</w:t>
            </w:r>
          </w:p>
          <w:p w14:paraId="60A5FE3A"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 xml:space="preserve">Once complete, submit this form via the </w:t>
            </w:r>
            <w:proofErr w:type="spellStart"/>
            <w:r w:rsidRPr="00DE0122">
              <w:rPr>
                <w:rFonts w:ascii="Arial" w:hAnsi="Arial" w:cs="Arial"/>
                <w:b/>
                <w:bCs/>
                <w:color w:val="000000" w:themeColor="text1"/>
                <w:sz w:val="22"/>
                <w:szCs w:val="22"/>
                <w:u w:val="single"/>
              </w:rPr>
              <w:t>MyTSD</w:t>
            </w:r>
            <w:proofErr w:type="spellEnd"/>
            <w:r w:rsidRPr="00DE0122">
              <w:rPr>
                <w:rFonts w:ascii="Arial" w:hAnsi="Arial" w:cs="Arial"/>
                <w:b/>
                <w:bCs/>
                <w:color w:val="000000" w:themeColor="text1"/>
                <w:sz w:val="22"/>
                <w:szCs w:val="22"/>
                <w:u w:val="single"/>
              </w:rPr>
              <w:t xml:space="preserve"> Doctoral College Portal</w:t>
            </w:r>
            <w:r w:rsidRPr="00DE0122">
              <w:rPr>
                <w:rFonts w:ascii="Arial" w:hAnsi="Arial" w:cs="Arial"/>
                <w:color w:val="000000" w:themeColor="text1"/>
                <w:sz w:val="22"/>
                <w:szCs w:val="22"/>
              </w:rPr>
              <w:t xml:space="preserve"> at (</w:t>
            </w:r>
            <w:hyperlink r:id="rId26" w:history="1">
              <w:r w:rsidRPr="00DE0122">
                <w:rPr>
                  <w:rStyle w:val="Hyperlink"/>
                  <w:rFonts w:ascii="Arial" w:hAnsi="Arial" w:cs="Arial"/>
                  <w:color w:val="000000" w:themeColor="text1"/>
                  <w:sz w:val="22"/>
                  <w:szCs w:val="22"/>
                </w:rPr>
                <w:t>https://mytsd.uwtsd.ac.uk</w:t>
              </w:r>
            </w:hyperlink>
            <w:r w:rsidRPr="00DE0122">
              <w:rPr>
                <w:rFonts w:ascii="Arial" w:hAnsi="Arial" w:cs="Arial"/>
                <w:color w:val="000000" w:themeColor="text1"/>
                <w:sz w:val="22"/>
                <w:szCs w:val="22"/>
              </w:rPr>
              <w:t>).</w:t>
            </w:r>
          </w:p>
          <w:p w14:paraId="5B16F147" w14:textId="77777777" w:rsidR="00D941C2" w:rsidRPr="00DE0122" w:rsidRDefault="00D941C2" w:rsidP="00EE0F42">
            <w:pPr>
              <w:rPr>
                <w:rFonts w:ascii="Arial" w:hAnsi="Arial" w:cs="Arial"/>
                <w:color w:val="000000" w:themeColor="text1"/>
                <w:sz w:val="22"/>
                <w:szCs w:val="22"/>
              </w:rPr>
            </w:pPr>
          </w:p>
        </w:tc>
      </w:tr>
      <w:tr w:rsidR="00DE0122" w:rsidRPr="00DE0122" w14:paraId="46D5604B" w14:textId="77777777" w:rsidTr="00EE0F42">
        <w:tc>
          <w:tcPr>
            <w:tcW w:w="10485" w:type="dxa"/>
            <w:shd w:val="clear" w:color="auto" w:fill="D9D9D9" w:themeFill="background1" w:themeFillShade="D9"/>
          </w:tcPr>
          <w:p w14:paraId="34A44995" w14:textId="77777777" w:rsidR="00D941C2" w:rsidRPr="00DE0122" w:rsidRDefault="00D941C2" w:rsidP="00EE0F42">
            <w:pPr>
              <w:rPr>
                <w:rFonts w:ascii="Arial" w:hAnsi="Arial" w:cs="Arial"/>
                <w:b/>
                <w:color w:val="000000" w:themeColor="text1"/>
                <w:sz w:val="22"/>
                <w:szCs w:val="22"/>
              </w:rPr>
            </w:pPr>
            <w:r w:rsidRPr="00DE0122">
              <w:rPr>
                <w:rFonts w:ascii="Arial" w:hAnsi="Arial" w:cs="Arial"/>
                <w:b/>
                <w:color w:val="000000" w:themeColor="text1"/>
                <w:sz w:val="22"/>
                <w:szCs w:val="22"/>
              </w:rPr>
              <w:t>RESEARCH STAFF ONLY</w:t>
            </w:r>
          </w:p>
          <w:p w14:paraId="1DA7AFC0" w14:textId="77777777" w:rsidR="00D941C2" w:rsidRPr="00DE0122" w:rsidRDefault="00D941C2" w:rsidP="00EE0F42">
            <w:pPr>
              <w:rPr>
                <w:rFonts w:ascii="Arial" w:hAnsi="Arial" w:cs="Arial"/>
                <w:color w:val="000000" w:themeColor="text1"/>
                <w:sz w:val="22"/>
                <w:szCs w:val="22"/>
              </w:rPr>
            </w:pPr>
            <w:r w:rsidRPr="00DE0122">
              <w:rPr>
                <w:rFonts w:ascii="Arial" w:hAnsi="Arial" w:cs="Arial"/>
                <w:color w:val="000000" w:themeColor="text1"/>
                <w:sz w:val="22"/>
                <w:szCs w:val="22"/>
              </w:rPr>
              <w:t xml:space="preserve">All communications relating to this application during its processing must be in writing and emailed to </w:t>
            </w:r>
            <w:hyperlink r:id="rId27" w:history="1">
              <w:r w:rsidRPr="00DE0122">
                <w:rPr>
                  <w:rStyle w:val="Hyperlink"/>
                  <w:rFonts w:ascii="Arial" w:hAnsi="Arial" w:cs="Arial"/>
                  <w:color w:val="000000" w:themeColor="text1"/>
                  <w:sz w:val="22"/>
                  <w:szCs w:val="22"/>
                </w:rPr>
                <w:t>pgresearch@uwtsd.ac.uk</w:t>
              </w:r>
            </w:hyperlink>
            <w:r w:rsidRPr="00DE0122">
              <w:rPr>
                <w:rFonts w:ascii="Arial" w:hAnsi="Arial" w:cs="Arial"/>
                <w:color w:val="000000" w:themeColor="text1"/>
                <w:sz w:val="22"/>
                <w:szCs w:val="22"/>
              </w:rPr>
              <w:t xml:space="preserve"> , with the title ‘Ethical Approval’ followed by your name.</w:t>
            </w:r>
          </w:p>
          <w:p w14:paraId="450E0B54" w14:textId="77777777" w:rsidR="00D941C2" w:rsidRPr="00DE0122" w:rsidRDefault="00D941C2" w:rsidP="00EE0F42">
            <w:pPr>
              <w:rPr>
                <w:rFonts w:ascii="Arial" w:hAnsi="Arial" w:cs="Arial"/>
                <w:color w:val="000000" w:themeColor="text1"/>
                <w:sz w:val="22"/>
                <w:szCs w:val="22"/>
              </w:rPr>
            </w:pPr>
          </w:p>
        </w:tc>
      </w:tr>
      <w:tr w:rsidR="00DE0122" w:rsidRPr="00DE0122" w14:paraId="4D3B064D" w14:textId="77777777" w:rsidTr="00EE0F42">
        <w:tc>
          <w:tcPr>
            <w:tcW w:w="10485" w:type="dxa"/>
            <w:shd w:val="clear" w:color="auto" w:fill="D9D9D9" w:themeFill="background1" w:themeFillShade="D9"/>
          </w:tcPr>
          <w:p w14:paraId="02DC01BB" w14:textId="77777777" w:rsidR="00D941C2" w:rsidRPr="00DE0122" w:rsidRDefault="00D941C2" w:rsidP="00EE0F4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color w:val="000000" w:themeColor="text1"/>
                <w:sz w:val="22"/>
                <w:szCs w:val="22"/>
              </w:rPr>
            </w:pPr>
            <w:r w:rsidRPr="00DE0122">
              <w:rPr>
                <w:rFonts w:ascii="Arial" w:hAnsi="Arial" w:cs="Arial"/>
                <w:b/>
                <w:bCs/>
                <w:color w:val="000000" w:themeColor="text1"/>
                <w:sz w:val="22"/>
                <w:szCs w:val="22"/>
              </w:rPr>
              <w:lastRenderedPageBreak/>
              <w:t xml:space="preserve">STUDENTS ON UNDERGRADUATE OR TAUGHT MASTERS PROGRAMMES </w:t>
            </w:r>
            <w:r w:rsidRPr="00DE0122">
              <w:rPr>
                <w:rFonts w:ascii="Arial" w:hAnsi="Arial" w:cs="Arial"/>
                <w:bCs/>
                <w:color w:val="000000" w:themeColor="text1"/>
                <w:sz w:val="22"/>
                <w:szCs w:val="22"/>
              </w:rPr>
              <w:t>should submit this form (and receive the outcome) via systems explained to you by the supervisor/module leader.</w:t>
            </w:r>
          </w:p>
        </w:tc>
      </w:tr>
    </w:tbl>
    <w:p w14:paraId="6C6D879F" w14:textId="77777777" w:rsidR="00D941C2" w:rsidRPr="00DE0122" w:rsidRDefault="00D941C2" w:rsidP="00D941C2">
      <w:pPr>
        <w:tabs>
          <w:tab w:val="left" w:pos="5103"/>
        </w:tabs>
        <w:rPr>
          <w:rFonts w:ascii="Arial" w:hAnsi="Arial" w:cs="Arial"/>
          <w:bCs/>
          <w:color w:val="000000" w:themeColor="text1"/>
          <w:sz w:val="22"/>
          <w:szCs w:val="22"/>
        </w:rPr>
      </w:pPr>
    </w:p>
    <w:p w14:paraId="7126A689" w14:textId="72CFB9B9" w:rsidR="00D941C2" w:rsidRPr="00DE0122" w:rsidRDefault="00D941C2" w:rsidP="0039530C">
      <w:pPr>
        <w:jc w:val="both"/>
        <w:rPr>
          <w:rFonts w:ascii="Arial" w:hAnsi="Arial" w:cs="Arial"/>
          <w:color w:val="000000" w:themeColor="text1"/>
          <w:shd w:val="clear" w:color="auto" w:fill="FFFFFF"/>
        </w:rPr>
      </w:pPr>
    </w:p>
    <w:p w14:paraId="2614D409" w14:textId="0817316B" w:rsidR="00D941C2" w:rsidRPr="00DE0122" w:rsidRDefault="00D941C2" w:rsidP="0039530C">
      <w:pPr>
        <w:jc w:val="both"/>
        <w:rPr>
          <w:rFonts w:ascii="Arial" w:hAnsi="Arial" w:cs="Arial"/>
          <w:color w:val="000000" w:themeColor="text1"/>
          <w:shd w:val="clear" w:color="auto" w:fill="FFFFFF"/>
        </w:rPr>
      </w:pPr>
    </w:p>
    <w:p w14:paraId="7CCF88AB" w14:textId="40BB0E2B" w:rsidR="00D941C2" w:rsidRPr="00DE0122" w:rsidRDefault="00D941C2" w:rsidP="0039530C">
      <w:pPr>
        <w:jc w:val="both"/>
        <w:rPr>
          <w:rFonts w:ascii="Arial" w:hAnsi="Arial" w:cs="Arial"/>
          <w:color w:val="000000" w:themeColor="text1"/>
          <w:shd w:val="clear" w:color="auto" w:fill="FFFFFF"/>
        </w:rPr>
      </w:pPr>
    </w:p>
    <w:p w14:paraId="631B5FCF" w14:textId="2C378063" w:rsidR="00D941C2" w:rsidRPr="00DE0122" w:rsidRDefault="00D941C2" w:rsidP="0039530C">
      <w:pPr>
        <w:jc w:val="both"/>
        <w:rPr>
          <w:rFonts w:ascii="Arial" w:hAnsi="Arial" w:cs="Arial"/>
          <w:color w:val="000000" w:themeColor="text1"/>
          <w:shd w:val="clear" w:color="auto" w:fill="FFFFFF"/>
        </w:rPr>
      </w:pPr>
    </w:p>
    <w:p w14:paraId="684516ED" w14:textId="3D8D6E72" w:rsidR="00D941C2" w:rsidRPr="00DE0122" w:rsidRDefault="00D941C2" w:rsidP="0039530C">
      <w:pPr>
        <w:jc w:val="both"/>
        <w:rPr>
          <w:rFonts w:ascii="Arial" w:hAnsi="Arial" w:cs="Arial"/>
          <w:color w:val="000000" w:themeColor="text1"/>
          <w:shd w:val="clear" w:color="auto" w:fill="FFFFFF"/>
        </w:rPr>
      </w:pPr>
    </w:p>
    <w:p w14:paraId="75D2D7EA" w14:textId="34B2174E" w:rsidR="00D941C2" w:rsidRPr="00DE0122" w:rsidRDefault="00D941C2" w:rsidP="0039530C">
      <w:pPr>
        <w:jc w:val="both"/>
        <w:rPr>
          <w:rFonts w:ascii="Arial" w:hAnsi="Arial" w:cs="Arial"/>
          <w:color w:val="000000" w:themeColor="text1"/>
          <w:shd w:val="clear" w:color="auto" w:fill="FFFFFF"/>
        </w:rPr>
      </w:pPr>
    </w:p>
    <w:p w14:paraId="2F34E95F" w14:textId="1BE9B9C8" w:rsidR="00D941C2" w:rsidRPr="00DE0122" w:rsidRDefault="00D941C2" w:rsidP="0039530C">
      <w:pPr>
        <w:jc w:val="both"/>
        <w:rPr>
          <w:rFonts w:ascii="Arial" w:hAnsi="Arial" w:cs="Arial"/>
          <w:color w:val="000000" w:themeColor="text1"/>
          <w:shd w:val="clear" w:color="auto" w:fill="FFFFFF"/>
        </w:rPr>
      </w:pPr>
    </w:p>
    <w:p w14:paraId="7088E015" w14:textId="4E0968D5" w:rsidR="00D941C2" w:rsidRPr="00DE0122" w:rsidRDefault="00D941C2" w:rsidP="0039530C">
      <w:pPr>
        <w:jc w:val="both"/>
        <w:rPr>
          <w:rFonts w:ascii="Arial" w:hAnsi="Arial" w:cs="Arial"/>
          <w:color w:val="000000" w:themeColor="text1"/>
          <w:shd w:val="clear" w:color="auto" w:fill="FFFFFF"/>
        </w:rPr>
      </w:pPr>
    </w:p>
    <w:p w14:paraId="5A07A019" w14:textId="7195CE6C" w:rsidR="00D941C2" w:rsidRPr="00DE0122" w:rsidRDefault="00D941C2" w:rsidP="0039530C">
      <w:pPr>
        <w:jc w:val="both"/>
        <w:rPr>
          <w:rFonts w:ascii="Arial" w:hAnsi="Arial" w:cs="Arial"/>
          <w:color w:val="000000" w:themeColor="text1"/>
          <w:shd w:val="clear" w:color="auto" w:fill="FFFFFF"/>
        </w:rPr>
      </w:pPr>
    </w:p>
    <w:p w14:paraId="1B1D024B" w14:textId="42EDB0DE" w:rsidR="00D941C2" w:rsidRPr="00DE0122" w:rsidRDefault="00D941C2" w:rsidP="0039530C">
      <w:pPr>
        <w:jc w:val="both"/>
        <w:rPr>
          <w:rFonts w:ascii="Arial" w:hAnsi="Arial" w:cs="Arial"/>
          <w:color w:val="000000" w:themeColor="text1"/>
          <w:shd w:val="clear" w:color="auto" w:fill="FFFFFF"/>
        </w:rPr>
      </w:pPr>
    </w:p>
    <w:p w14:paraId="33A70246" w14:textId="290F182A" w:rsidR="00D941C2" w:rsidRPr="00DE0122" w:rsidRDefault="00D941C2" w:rsidP="0039530C">
      <w:pPr>
        <w:jc w:val="both"/>
        <w:rPr>
          <w:rFonts w:ascii="Arial" w:hAnsi="Arial" w:cs="Arial"/>
          <w:color w:val="000000" w:themeColor="text1"/>
          <w:shd w:val="clear" w:color="auto" w:fill="FFFFFF"/>
        </w:rPr>
      </w:pPr>
    </w:p>
    <w:p w14:paraId="431EC9D7" w14:textId="0F321AFE" w:rsidR="00D941C2" w:rsidRPr="00DE0122" w:rsidRDefault="00D941C2" w:rsidP="0039530C">
      <w:pPr>
        <w:jc w:val="both"/>
        <w:rPr>
          <w:rFonts w:ascii="Arial" w:hAnsi="Arial" w:cs="Arial"/>
          <w:color w:val="000000" w:themeColor="text1"/>
          <w:shd w:val="clear" w:color="auto" w:fill="FFFFFF"/>
        </w:rPr>
      </w:pPr>
    </w:p>
    <w:p w14:paraId="10424C9B" w14:textId="5A8190FA" w:rsidR="00D941C2" w:rsidRPr="00DE0122" w:rsidRDefault="00D941C2" w:rsidP="0039530C">
      <w:pPr>
        <w:jc w:val="both"/>
        <w:rPr>
          <w:rFonts w:ascii="Arial" w:hAnsi="Arial" w:cs="Arial"/>
          <w:color w:val="000000" w:themeColor="text1"/>
          <w:shd w:val="clear" w:color="auto" w:fill="FFFFFF"/>
        </w:rPr>
      </w:pPr>
    </w:p>
    <w:p w14:paraId="37A3A947" w14:textId="77777777" w:rsidR="00D941C2" w:rsidRPr="00DE0122" w:rsidRDefault="00D941C2" w:rsidP="0039530C">
      <w:pPr>
        <w:jc w:val="both"/>
        <w:rPr>
          <w:rFonts w:ascii="Arial" w:hAnsi="Arial" w:cs="Arial"/>
          <w:color w:val="000000" w:themeColor="text1"/>
          <w:shd w:val="clear" w:color="auto" w:fill="FFFFFF"/>
        </w:rPr>
      </w:pPr>
    </w:p>
    <w:p w14:paraId="245AFD38" w14:textId="51B11187" w:rsidR="00873007" w:rsidRPr="00DE0122" w:rsidRDefault="00873007" w:rsidP="0039530C">
      <w:pPr>
        <w:jc w:val="both"/>
        <w:rPr>
          <w:rFonts w:ascii="Arial" w:hAnsi="Arial" w:cs="Arial"/>
          <w:color w:val="000000" w:themeColor="text1"/>
          <w:shd w:val="clear" w:color="auto" w:fill="FFFFFF"/>
        </w:rPr>
      </w:pPr>
    </w:p>
    <w:p w14:paraId="3FD8A107" w14:textId="1FF7A076" w:rsidR="00302CD6" w:rsidRPr="00DE0122" w:rsidRDefault="00873007" w:rsidP="0039530C">
      <w:pPr>
        <w:jc w:val="both"/>
        <w:rPr>
          <w:rFonts w:ascii="Arial" w:hAnsi="Arial" w:cs="Arial"/>
          <w:color w:val="000000" w:themeColor="text1"/>
          <w:u w:val="single"/>
          <w:shd w:val="clear" w:color="auto" w:fill="FFFFFF"/>
        </w:rPr>
      </w:pPr>
      <w:r w:rsidRPr="00DE0122">
        <w:rPr>
          <w:rFonts w:ascii="Arial" w:hAnsi="Arial" w:cs="Arial"/>
          <w:color w:val="000000" w:themeColor="text1"/>
          <w:u w:val="single"/>
          <w:shd w:val="clear" w:color="auto" w:fill="FFFFFF"/>
        </w:rPr>
        <w:t xml:space="preserve">Appendix 2 </w:t>
      </w:r>
    </w:p>
    <w:p w14:paraId="3028224A" w14:textId="77777777" w:rsidR="00302CD6" w:rsidRPr="00DE0122" w:rsidRDefault="00302CD6" w:rsidP="0039530C">
      <w:pPr>
        <w:jc w:val="both"/>
        <w:rPr>
          <w:rFonts w:ascii="Arial" w:hAnsi="Arial" w:cs="Arial"/>
          <w:color w:val="000000" w:themeColor="text1"/>
          <w:shd w:val="clear" w:color="auto" w:fill="FFFFFF"/>
        </w:rPr>
      </w:pPr>
    </w:p>
    <w:p w14:paraId="4D84FEFC" w14:textId="77777777" w:rsidR="00302CD6" w:rsidRPr="00DE0122" w:rsidRDefault="00302CD6" w:rsidP="0039530C">
      <w:pPr>
        <w:jc w:val="both"/>
        <w:rPr>
          <w:rFonts w:ascii="Arial" w:hAnsi="Arial" w:cs="Arial"/>
          <w:color w:val="000000" w:themeColor="text1"/>
          <w:shd w:val="clear" w:color="auto" w:fill="FFFFFF"/>
        </w:rPr>
      </w:pPr>
    </w:p>
    <w:p w14:paraId="7D106625" w14:textId="028B16C4" w:rsidR="00302CD6" w:rsidRPr="00302CD6" w:rsidRDefault="00302CD6" w:rsidP="00302CD6">
      <w:pPr>
        <w:rPr>
          <w:rFonts w:ascii="Arial" w:eastAsia="Times New Roman" w:hAnsi="Arial" w:cs="Arial"/>
          <w:color w:val="000000" w:themeColor="text1"/>
          <w:lang w:eastAsia="en-GB"/>
        </w:rPr>
      </w:pPr>
      <w:r w:rsidRPr="00302CD6">
        <w:rPr>
          <w:rFonts w:ascii="Arial" w:eastAsia="Times New Roman" w:hAnsi="Arial" w:cs="Arial"/>
          <w:color w:val="000000" w:themeColor="text1"/>
          <w:lang w:eastAsia="en-GB"/>
        </w:rPr>
        <w:fldChar w:fldCharType="begin"/>
      </w:r>
      <w:r w:rsidRPr="00302CD6">
        <w:rPr>
          <w:rFonts w:ascii="Arial" w:eastAsia="Times New Roman" w:hAnsi="Arial" w:cs="Arial"/>
          <w:color w:val="000000" w:themeColor="text1"/>
          <w:lang w:eastAsia="en-GB"/>
        </w:rPr>
        <w:instrText xml:space="preserve"> INCLUDEPICTURE "/Users/jodystafford/Library/Group Containers/UBF8T346G9.ms/WebArchiveCopyPasteTempFiles/com.microsoft.Word/page1image1493744992" \* MERGEFORMATINET </w:instrText>
      </w:r>
      <w:r w:rsidRPr="00302CD6">
        <w:rPr>
          <w:rFonts w:ascii="Arial" w:eastAsia="Times New Roman" w:hAnsi="Arial" w:cs="Arial"/>
          <w:color w:val="000000" w:themeColor="text1"/>
          <w:lang w:eastAsia="en-GB"/>
        </w:rPr>
        <w:fldChar w:fldCharType="separate"/>
      </w:r>
      <w:r w:rsidRPr="00DE0122">
        <w:rPr>
          <w:rFonts w:ascii="Arial" w:eastAsia="Times New Roman" w:hAnsi="Arial" w:cs="Arial"/>
          <w:noProof/>
          <w:color w:val="000000" w:themeColor="text1"/>
          <w:lang w:eastAsia="en-GB"/>
        </w:rPr>
        <w:drawing>
          <wp:inline distT="0" distB="0" distL="0" distR="0" wp14:anchorId="718D16CF" wp14:editId="4137537F">
            <wp:extent cx="1468755" cy="886460"/>
            <wp:effectExtent l="0" t="0" r="4445" b="2540"/>
            <wp:docPr id="21" name="Picture 21" descr="page1image14937449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149374499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468755" cy="886460"/>
                    </a:xfrm>
                    <a:prstGeom prst="rect">
                      <a:avLst/>
                    </a:prstGeom>
                    <a:noFill/>
                    <a:ln>
                      <a:noFill/>
                    </a:ln>
                  </pic:spPr>
                </pic:pic>
              </a:graphicData>
            </a:graphic>
          </wp:inline>
        </w:drawing>
      </w:r>
      <w:r w:rsidRPr="00302CD6">
        <w:rPr>
          <w:rFonts w:ascii="Arial" w:eastAsia="Times New Roman" w:hAnsi="Arial" w:cs="Arial"/>
          <w:color w:val="000000" w:themeColor="text1"/>
          <w:lang w:eastAsia="en-GB"/>
        </w:rPr>
        <w:fldChar w:fldCharType="end"/>
      </w:r>
      <w:r w:rsidRPr="00302CD6">
        <w:rPr>
          <w:rFonts w:ascii="Arial" w:eastAsia="Times New Roman" w:hAnsi="Arial" w:cs="Arial"/>
          <w:color w:val="000000" w:themeColor="text1"/>
          <w:lang w:eastAsia="en-GB"/>
        </w:rPr>
        <w:fldChar w:fldCharType="begin"/>
      </w:r>
      <w:r w:rsidRPr="00302CD6">
        <w:rPr>
          <w:rFonts w:ascii="Arial" w:eastAsia="Times New Roman" w:hAnsi="Arial" w:cs="Arial"/>
          <w:color w:val="000000" w:themeColor="text1"/>
          <w:lang w:eastAsia="en-GB"/>
        </w:rPr>
        <w:instrText xml:space="preserve"> INCLUDEPICTURE "/Users/jodystafford/Library/Group Containers/UBF8T346G9.ms/WebArchiveCopyPasteTempFiles/com.microsoft.Word/page1image1493785424" \* MERGEFORMATINET </w:instrText>
      </w:r>
      <w:r w:rsidRPr="00302CD6">
        <w:rPr>
          <w:rFonts w:ascii="Arial" w:eastAsia="Times New Roman" w:hAnsi="Arial" w:cs="Arial"/>
          <w:color w:val="000000" w:themeColor="text1"/>
          <w:lang w:eastAsia="en-GB"/>
        </w:rPr>
        <w:fldChar w:fldCharType="separate"/>
      </w:r>
      <w:r w:rsidRPr="00DE0122">
        <w:rPr>
          <w:rFonts w:ascii="Arial" w:eastAsia="Times New Roman" w:hAnsi="Arial" w:cs="Arial"/>
          <w:noProof/>
          <w:color w:val="000000" w:themeColor="text1"/>
          <w:lang w:eastAsia="en-GB"/>
        </w:rPr>
        <w:drawing>
          <wp:inline distT="0" distB="0" distL="0" distR="0" wp14:anchorId="4CB0FF81" wp14:editId="2BA477DE">
            <wp:extent cx="1288415" cy="498475"/>
            <wp:effectExtent l="0" t="0" r="0" b="0"/>
            <wp:docPr id="20" name="Picture 20" descr="page1image14937854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1image149378542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288415" cy="498475"/>
                    </a:xfrm>
                    <a:prstGeom prst="rect">
                      <a:avLst/>
                    </a:prstGeom>
                    <a:noFill/>
                    <a:ln>
                      <a:noFill/>
                    </a:ln>
                  </pic:spPr>
                </pic:pic>
              </a:graphicData>
            </a:graphic>
          </wp:inline>
        </w:drawing>
      </w:r>
      <w:r w:rsidRPr="00302CD6">
        <w:rPr>
          <w:rFonts w:ascii="Arial" w:eastAsia="Times New Roman" w:hAnsi="Arial" w:cs="Arial"/>
          <w:color w:val="000000" w:themeColor="text1"/>
          <w:lang w:eastAsia="en-GB"/>
        </w:rPr>
        <w:fldChar w:fldCharType="end"/>
      </w:r>
    </w:p>
    <w:p w14:paraId="792B9153"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b/>
          <w:bCs/>
          <w:color w:val="000000" w:themeColor="text1"/>
          <w:sz w:val="36"/>
          <w:szCs w:val="36"/>
          <w:lang w:eastAsia="en-GB"/>
        </w:rPr>
        <w:t xml:space="preserve">Informed consent form </w:t>
      </w:r>
    </w:p>
    <w:p w14:paraId="17730EF9"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8"/>
          <w:szCs w:val="28"/>
          <w:lang w:eastAsia="en-GB"/>
        </w:rPr>
        <w:t xml:space="preserve">Addressing future reuse of research data </w:t>
      </w:r>
    </w:p>
    <w:p w14:paraId="341216A3"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0"/>
          <w:szCs w:val="20"/>
          <w:lang w:eastAsia="en-GB"/>
        </w:rPr>
        <w:t xml:space="preserve">This template can be used by researchers to gain informed consent to conduct research that collects data from people using questionnaires, observations, interviews, diaries, focus groups, video recordings, etc. It pays particular attention to ensure that research data can be curated and made available for future use, as well as addressing all standard requirements of a consent form. Also, this version of our template is consistent with our current knowledge of the requirements of the General Data Protection Regulation (GDPR) which comes into effect from 25 May 2018. </w:t>
      </w:r>
    </w:p>
    <w:p w14:paraId="34FB3D30" w14:textId="77777777" w:rsidR="00302CD6" w:rsidRPr="00302CD6" w:rsidRDefault="00302CD6" w:rsidP="00302CD6">
      <w:pPr>
        <w:numPr>
          <w:ilvl w:val="0"/>
          <w:numId w:val="5"/>
        </w:numPr>
        <w:shd w:val="clear" w:color="auto" w:fill="FFFFFF"/>
        <w:spacing w:before="100" w:beforeAutospacing="1" w:after="100" w:afterAutospacing="1"/>
        <w:rPr>
          <w:rFonts w:ascii="Arial" w:eastAsia="Times New Roman" w:hAnsi="Arial" w:cs="Arial"/>
          <w:color w:val="000000" w:themeColor="text1"/>
          <w:sz w:val="20"/>
          <w:szCs w:val="20"/>
          <w:lang w:eastAsia="en-GB"/>
        </w:rPr>
      </w:pPr>
      <w:r w:rsidRPr="00302CD6">
        <w:rPr>
          <w:rFonts w:ascii="Arial" w:eastAsia="Times New Roman" w:hAnsi="Arial" w:cs="Arial"/>
          <w:color w:val="000000" w:themeColor="text1"/>
          <w:sz w:val="20"/>
          <w:szCs w:val="20"/>
          <w:lang w:eastAsia="en-GB"/>
        </w:rPr>
        <w:t xml:space="preserve">This is a </w:t>
      </w:r>
      <w:r w:rsidRPr="00302CD6">
        <w:rPr>
          <w:rFonts w:ascii="Arial" w:eastAsia="Times New Roman" w:hAnsi="Arial" w:cs="Arial"/>
          <w:i/>
          <w:iCs/>
          <w:color w:val="000000" w:themeColor="text1"/>
          <w:sz w:val="20"/>
          <w:szCs w:val="20"/>
          <w:lang w:eastAsia="en-GB"/>
        </w:rPr>
        <w:t xml:space="preserve">template </w:t>
      </w:r>
      <w:r w:rsidRPr="00302CD6">
        <w:rPr>
          <w:rFonts w:ascii="Arial" w:eastAsia="Times New Roman" w:hAnsi="Arial" w:cs="Arial"/>
          <w:color w:val="000000" w:themeColor="text1"/>
          <w:sz w:val="20"/>
          <w:szCs w:val="20"/>
          <w:lang w:eastAsia="en-GB"/>
        </w:rPr>
        <w:t xml:space="preserve">to assist researchers in the design of their informed consent form. You must adapt this template to the requirements of your </w:t>
      </w:r>
      <w:proofErr w:type="gramStart"/>
      <w:r w:rsidRPr="00302CD6">
        <w:rPr>
          <w:rFonts w:ascii="Arial" w:eastAsia="Times New Roman" w:hAnsi="Arial" w:cs="Arial"/>
          <w:color w:val="000000" w:themeColor="text1"/>
          <w:sz w:val="20"/>
          <w:szCs w:val="20"/>
          <w:lang w:eastAsia="en-GB"/>
        </w:rPr>
        <w:t>particular study</w:t>
      </w:r>
      <w:proofErr w:type="gramEnd"/>
      <w:r w:rsidRPr="00302CD6">
        <w:rPr>
          <w:rFonts w:ascii="Arial" w:eastAsia="Times New Roman" w:hAnsi="Arial" w:cs="Arial"/>
          <w:color w:val="000000" w:themeColor="text1"/>
          <w:sz w:val="20"/>
          <w:szCs w:val="20"/>
          <w:lang w:eastAsia="en-GB"/>
        </w:rPr>
        <w:t xml:space="preserve">, using the notes and suggestions provided. </w:t>
      </w:r>
    </w:p>
    <w:p w14:paraId="25672957" w14:textId="77777777" w:rsidR="00302CD6" w:rsidRPr="00302CD6" w:rsidRDefault="00302CD6" w:rsidP="00302CD6">
      <w:pPr>
        <w:numPr>
          <w:ilvl w:val="0"/>
          <w:numId w:val="5"/>
        </w:numPr>
        <w:shd w:val="clear" w:color="auto" w:fill="FFFFFF"/>
        <w:spacing w:before="100" w:beforeAutospacing="1" w:after="100" w:afterAutospacing="1"/>
        <w:rPr>
          <w:rFonts w:ascii="Arial" w:eastAsia="Times New Roman" w:hAnsi="Arial" w:cs="Arial"/>
          <w:color w:val="000000" w:themeColor="text1"/>
          <w:sz w:val="20"/>
          <w:szCs w:val="20"/>
          <w:lang w:eastAsia="en-GB"/>
        </w:rPr>
      </w:pPr>
      <w:r w:rsidRPr="00302CD6">
        <w:rPr>
          <w:rFonts w:ascii="Arial" w:eastAsia="Times New Roman" w:hAnsi="Arial" w:cs="Arial"/>
          <w:color w:val="000000" w:themeColor="text1"/>
          <w:sz w:val="20"/>
          <w:szCs w:val="20"/>
          <w:lang w:eastAsia="en-GB"/>
        </w:rPr>
        <w:t>Before using this template, check whether your organisation provides a template consent form and if so, incorporate their requirements into the form (</w:t>
      </w:r>
      <w:proofErr w:type="gramStart"/>
      <w:r w:rsidRPr="00302CD6">
        <w:rPr>
          <w:rFonts w:ascii="Arial" w:eastAsia="Times New Roman" w:hAnsi="Arial" w:cs="Arial"/>
          <w:color w:val="000000" w:themeColor="text1"/>
          <w:sz w:val="20"/>
          <w:szCs w:val="20"/>
          <w:lang w:eastAsia="en-GB"/>
        </w:rPr>
        <w:t>e.g.</w:t>
      </w:r>
      <w:proofErr w:type="gramEnd"/>
      <w:r w:rsidRPr="00302CD6">
        <w:rPr>
          <w:rFonts w:ascii="Arial" w:eastAsia="Times New Roman" w:hAnsi="Arial" w:cs="Arial"/>
          <w:color w:val="000000" w:themeColor="text1"/>
          <w:sz w:val="20"/>
          <w:szCs w:val="20"/>
          <w:lang w:eastAsia="en-GB"/>
        </w:rPr>
        <w:t xml:space="preserve"> with regards to data protection). </w:t>
      </w:r>
    </w:p>
    <w:p w14:paraId="01A9AC5A"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b/>
          <w:bCs/>
          <w:color w:val="000000" w:themeColor="text1"/>
          <w:sz w:val="22"/>
          <w:szCs w:val="22"/>
          <w:lang w:eastAsia="en-GB"/>
        </w:rPr>
        <w:t xml:space="preserve">The informed consent form should be accompanied by an information sheet that describes: </w:t>
      </w:r>
    </w:p>
    <w:p w14:paraId="65459F95"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b/>
          <w:bCs/>
          <w:color w:val="000000" w:themeColor="text1"/>
          <w:sz w:val="20"/>
          <w:szCs w:val="20"/>
          <w:lang w:eastAsia="en-GB"/>
        </w:rPr>
        <w:t xml:space="preserve">1. General information about the research and the collected research data </w:t>
      </w:r>
    </w:p>
    <w:p w14:paraId="3B07FB62" w14:textId="77777777" w:rsidR="00302CD6" w:rsidRPr="00302CD6" w:rsidRDefault="00302CD6" w:rsidP="00302CD6">
      <w:pPr>
        <w:numPr>
          <w:ilvl w:val="0"/>
          <w:numId w:val="6"/>
        </w:numPr>
        <w:spacing w:before="100" w:beforeAutospacing="1" w:after="100" w:afterAutospacing="1"/>
        <w:rPr>
          <w:rFonts w:ascii="Arial" w:eastAsia="Times New Roman" w:hAnsi="Arial" w:cs="Arial"/>
          <w:color w:val="000000" w:themeColor="text1"/>
          <w:sz w:val="20"/>
          <w:szCs w:val="20"/>
          <w:lang w:eastAsia="en-GB"/>
        </w:rPr>
      </w:pPr>
      <w:r w:rsidRPr="00302CD6">
        <w:rPr>
          <w:rFonts w:ascii="Arial" w:eastAsia="Times New Roman" w:hAnsi="Arial" w:cs="Arial"/>
          <w:color w:val="000000" w:themeColor="text1"/>
          <w:sz w:val="20"/>
          <w:szCs w:val="20"/>
          <w:lang w:eastAsia="en-GB"/>
        </w:rPr>
        <w:t xml:space="preserve">Purpose of the research </w:t>
      </w:r>
    </w:p>
    <w:p w14:paraId="3C43C541" w14:textId="77777777" w:rsidR="00302CD6" w:rsidRPr="00302CD6" w:rsidRDefault="00302CD6" w:rsidP="00302CD6">
      <w:pPr>
        <w:numPr>
          <w:ilvl w:val="0"/>
          <w:numId w:val="6"/>
        </w:numPr>
        <w:spacing w:before="100" w:beforeAutospacing="1" w:after="100" w:afterAutospacing="1"/>
        <w:rPr>
          <w:rFonts w:ascii="Arial" w:eastAsia="Times New Roman" w:hAnsi="Arial" w:cs="Arial"/>
          <w:color w:val="000000" w:themeColor="text1"/>
          <w:sz w:val="20"/>
          <w:szCs w:val="20"/>
          <w:lang w:eastAsia="en-GB"/>
        </w:rPr>
      </w:pPr>
      <w:r w:rsidRPr="00302CD6">
        <w:rPr>
          <w:rFonts w:ascii="Arial" w:eastAsia="Times New Roman" w:hAnsi="Arial" w:cs="Arial"/>
          <w:color w:val="000000" w:themeColor="text1"/>
          <w:sz w:val="20"/>
          <w:szCs w:val="20"/>
          <w:lang w:eastAsia="en-GB"/>
        </w:rPr>
        <w:t xml:space="preserve">Type of research intervention, </w:t>
      </w:r>
      <w:proofErr w:type="gramStart"/>
      <w:r w:rsidRPr="00302CD6">
        <w:rPr>
          <w:rFonts w:ascii="Arial" w:eastAsia="Times New Roman" w:hAnsi="Arial" w:cs="Arial"/>
          <w:color w:val="000000" w:themeColor="text1"/>
          <w:sz w:val="20"/>
          <w:szCs w:val="20"/>
          <w:lang w:eastAsia="en-GB"/>
        </w:rPr>
        <w:t>e.g.</w:t>
      </w:r>
      <w:proofErr w:type="gramEnd"/>
      <w:r w:rsidRPr="00302CD6">
        <w:rPr>
          <w:rFonts w:ascii="Arial" w:eastAsia="Times New Roman" w:hAnsi="Arial" w:cs="Arial"/>
          <w:color w:val="000000" w:themeColor="text1"/>
          <w:sz w:val="20"/>
          <w:szCs w:val="20"/>
          <w:lang w:eastAsia="en-GB"/>
        </w:rPr>
        <w:t xml:space="preserve"> questionnaire, interview, etc. </w:t>
      </w:r>
    </w:p>
    <w:p w14:paraId="0EF3229C" w14:textId="77777777" w:rsidR="00302CD6" w:rsidRPr="00302CD6" w:rsidRDefault="00302CD6" w:rsidP="00302CD6">
      <w:pPr>
        <w:numPr>
          <w:ilvl w:val="0"/>
          <w:numId w:val="6"/>
        </w:numPr>
        <w:spacing w:before="100" w:beforeAutospacing="1" w:after="100" w:afterAutospacing="1"/>
        <w:rPr>
          <w:rFonts w:ascii="Arial" w:eastAsia="Times New Roman" w:hAnsi="Arial" w:cs="Arial"/>
          <w:color w:val="000000" w:themeColor="text1"/>
          <w:sz w:val="20"/>
          <w:szCs w:val="20"/>
          <w:lang w:eastAsia="en-GB"/>
        </w:rPr>
      </w:pPr>
      <w:r w:rsidRPr="00302CD6">
        <w:rPr>
          <w:rFonts w:ascii="Arial" w:eastAsia="Times New Roman" w:hAnsi="Arial" w:cs="Arial"/>
          <w:color w:val="000000" w:themeColor="text1"/>
          <w:sz w:val="20"/>
          <w:szCs w:val="20"/>
          <w:lang w:eastAsia="en-GB"/>
        </w:rPr>
        <w:lastRenderedPageBreak/>
        <w:t xml:space="preserve">Voluntary nature of participation </w:t>
      </w:r>
    </w:p>
    <w:p w14:paraId="208385E7" w14:textId="77777777" w:rsidR="00302CD6" w:rsidRPr="00302CD6" w:rsidRDefault="00302CD6" w:rsidP="00302CD6">
      <w:pPr>
        <w:numPr>
          <w:ilvl w:val="0"/>
          <w:numId w:val="6"/>
        </w:numPr>
        <w:spacing w:before="100" w:beforeAutospacing="1" w:after="100" w:afterAutospacing="1"/>
        <w:rPr>
          <w:rFonts w:ascii="Arial" w:eastAsia="Times New Roman" w:hAnsi="Arial" w:cs="Arial"/>
          <w:color w:val="000000" w:themeColor="text1"/>
          <w:sz w:val="20"/>
          <w:szCs w:val="20"/>
          <w:lang w:eastAsia="en-GB"/>
        </w:rPr>
      </w:pPr>
      <w:r w:rsidRPr="00302CD6">
        <w:rPr>
          <w:rFonts w:ascii="Arial" w:eastAsia="Times New Roman" w:hAnsi="Arial" w:cs="Arial"/>
          <w:color w:val="000000" w:themeColor="text1"/>
          <w:sz w:val="20"/>
          <w:szCs w:val="20"/>
          <w:lang w:eastAsia="en-GB"/>
        </w:rPr>
        <w:t xml:space="preserve">Benefits and risks of participating </w:t>
      </w:r>
    </w:p>
    <w:p w14:paraId="70B4B07A" w14:textId="77777777" w:rsidR="00302CD6" w:rsidRPr="00302CD6" w:rsidRDefault="00302CD6" w:rsidP="00302CD6">
      <w:pPr>
        <w:numPr>
          <w:ilvl w:val="0"/>
          <w:numId w:val="6"/>
        </w:numPr>
        <w:spacing w:before="100" w:beforeAutospacing="1" w:after="100" w:afterAutospacing="1"/>
        <w:rPr>
          <w:rFonts w:ascii="Arial" w:eastAsia="Times New Roman" w:hAnsi="Arial" w:cs="Arial"/>
          <w:color w:val="000000" w:themeColor="text1"/>
          <w:sz w:val="20"/>
          <w:szCs w:val="20"/>
          <w:lang w:eastAsia="en-GB"/>
        </w:rPr>
      </w:pPr>
      <w:r w:rsidRPr="00302CD6">
        <w:rPr>
          <w:rFonts w:ascii="Arial" w:eastAsia="Times New Roman" w:hAnsi="Arial" w:cs="Arial"/>
          <w:color w:val="000000" w:themeColor="text1"/>
          <w:sz w:val="20"/>
          <w:szCs w:val="20"/>
          <w:lang w:eastAsia="en-GB"/>
        </w:rPr>
        <w:t xml:space="preserve">Procedures for withdrawal from the study </w:t>
      </w:r>
    </w:p>
    <w:p w14:paraId="5EE3360C" w14:textId="77777777" w:rsidR="00302CD6" w:rsidRPr="00302CD6" w:rsidRDefault="00302CD6" w:rsidP="00302CD6">
      <w:pPr>
        <w:numPr>
          <w:ilvl w:val="0"/>
          <w:numId w:val="6"/>
        </w:numPr>
        <w:spacing w:before="100" w:beforeAutospacing="1" w:after="100" w:afterAutospacing="1"/>
        <w:rPr>
          <w:rFonts w:ascii="Arial" w:eastAsia="Times New Roman" w:hAnsi="Arial" w:cs="Arial"/>
          <w:color w:val="000000" w:themeColor="text1"/>
          <w:sz w:val="20"/>
          <w:szCs w:val="20"/>
          <w:lang w:eastAsia="en-GB"/>
        </w:rPr>
      </w:pPr>
      <w:r w:rsidRPr="00302CD6">
        <w:rPr>
          <w:rFonts w:ascii="Arial" w:eastAsia="Times New Roman" w:hAnsi="Arial" w:cs="Arial"/>
          <w:color w:val="000000" w:themeColor="text1"/>
          <w:sz w:val="20"/>
          <w:szCs w:val="20"/>
          <w:lang w:eastAsia="en-GB"/>
        </w:rPr>
        <w:t xml:space="preserve">Usage of the data during research, </w:t>
      </w:r>
      <w:proofErr w:type="gramStart"/>
      <w:r w:rsidRPr="00302CD6">
        <w:rPr>
          <w:rFonts w:ascii="Arial" w:eastAsia="Times New Roman" w:hAnsi="Arial" w:cs="Arial"/>
          <w:color w:val="000000" w:themeColor="text1"/>
          <w:sz w:val="20"/>
          <w:szCs w:val="20"/>
          <w:lang w:eastAsia="en-GB"/>
        </w:rPr>
        <w:t>dissemination</w:t>
      </w:r>
      <w:proofErr w:type="gramEnd"/>
      <w:r w:rsidRPr="00302CD6">
        <w:rPr>
          <w:rFonts w:ascii="Arial" w:eastAsia="Times New Roman" w:hAnsi="Arial" w:cs="Arial"/>
          <w:color w:val="000000" w:themeColor="text1"/>
          <w:sz w:val="20"/>
          <w:szCs w:val="20"/>
          <w:lang w:eastAsia="en-GB"/>
        </w:rPr>
        <w:t xml:space="preserve"> and storage, including how the information will </w:t>
      </w:r>
    </w:p>
    <w:p w14:paraId="4D9D62C5" w14:textId="77777777" w:rsidR="00302CD6" w:rsidRPr="00302CD6" w:rsidRDefault="00302CD6" w:rsidP="00302CD6">
      <w:pPr>
        <w:spacing w:before="100" w:beforeAutospacing="1" w:after="100" w:afterAutospacing="1"/>
        <w:ind w:left="720"/>
        <w:rPr>
          <w:rFonts w:ascii="Arial" w:eastAsia="Times New Roman" w:hAnsi="Arial" w:cs="Arial"/>
          <w:color w:val="000000" w:themeColor="text1"/>
          <w:sz w:val="20"/>
          <w:szCs w:val="20"/>
          <w:lang w:eastAsia="en-GB"/>
        </w:rPr>
      </w:pPr>
      <w:r w:rsidRPr="00302CD6">
        <w:rPr>
          <w:rFonts w:ascii="Arial" w:eastAsia="Times New Roman" w:hAnsi="Arial" w:cs="Arial"/>
          <w:color w:val="000000" w:themeColor="text1"/>
          <w:sz w:val="20"/>
          <w:szCs w:val="20"/>
          <w:lang w:eastAsia="en-GB"/>
        </w:rPr>
        <w:t xml:space="preserve">be shared with participants and any access and benefits-sharing that may be applicable (e.g. </w:t>
      </w:r>
    </w:p>
    <w:p w14:paraId="29E2F570" w14:textId="77777777" w:rsidR="00302CD6" w:rsidRPr="00302CD6" w:rsidRDefault="00302CD6" w:rsidP="00302CD6">
      <w:pPr>
        <w:spacing w:before="100" w:beforeAutospacing="1" w:after="100" w:afterAutospacing="1"/>
        <w:ind w:left="720"/>
        <w:rPr>
          <w:rFonts w:ascii="Arial" w:eastAsia="Times New Roman" w:hAnsi="Arial" w:cs="Arial"/>
          <w:color w:val="000000" w:themeColor="text1"/>
          <w:sz w:val="20"/>
          <w:szCs w:val="20"/>
          <w:lang w:eastAsia="en-GB"/>
        </w:rPr>
      </w:pPr>
      <w:r w:rsidRPr="00302CD6">
        <w:rPr>
          <w:rFonts w:ascii="Arial" w:eastAsia="Times New Roman" w:hAnsi="Arial" w:cs="Arial"/>
          <w:color w:val="000000" w:themeColor="text1"/>
          <w:sz w:val="20"/>
          <w:szCs w:val="20"/>
          <w:lang w:eastAsia="en-GB"/>
        </w:rPr>
        <w:t xml:space="preserve">traditional knowledge under the Nagoya protocol) </w:t>
      </w:r>
    </w:p>
    <w:p w14:paraId="02EE8350" w14:textId="77777777" w:rsidR="00302CD6" w:rsidRPr="00302CD6" w:rsidRDefault="00302CD6" w:rsidP="00302CD6">
      <w:pPr>
        <w:numPr>
          <w:ilvl w:val="0"/>
          <w:numId w:val="6"/>
        </w:numPr>
        <w:spacing w:before="100" w:beforeAutospacing="1" w:after="100" w:afterAutospacing="1"/>
        <w:rPr>
          <w:rFonts w:ascii="Arial" w:eastAsia="Times New Roman" w:hAnsi="Arial" w:cs="Arial"/>
          <w:color w:val="000000" w:themeColor="text1"/>
          <w:sz w:val="20"/>
          <w:szCs w:val="20"/>
          <w:lang w:eastAsia="en-GB"/>
        </w:rPr>
      </w:pPr>
      <w:r w:rsidRPr="00302CD6">
        <w:rPr>
          <w:rFonts w:ascii="Arial" w:eastAsia="Times New Roman" w:hAnsi="Arial" w:cs="Arial"/>
          <w:color w:val="000000" w:themeColor="text1"/>
          <w:sz w:val="20"/>
          <w:szCs w:val="20"/>
          <w:lang w:eastAsia="en-GB"/>
        </w:rPr>
        <w:t xml:space="preserve">Future publishing, archiving and reuse of the data, explaining to participants the benefits of data </w:t>
      </w:r>
    </w:p>
    <w:p w14:paraId="13303B54" w14:textId="77777777" w:rsidR="00302CD6" w:rsidRPr="00302CD6" w:rsidRDefault="00302CD6" w:rsidP="00302CD6">
      <w:pPr>
        <w:spacing w:before="100" w:beforeAutospacing="1" w:after="100" w:afterAutospacing="1"/>
        <w:ind w:left="720"/>
        <w:rPr>
          <w:rFonts w:ascii="Arial" w:eastAsia="Times New Roman" w:hAnsi="Arial" w:cs="Arial"/>
          <w:color w:val="000000" w:themeColor="text1"/>
          <w:sz w:val="20"/>
          <w:szCs w:val="20"/>
          <w:lang w:eastAsia="en-GB"/>
        </w:rPr>
      </w:pPr>
      <w:r w:rsidRPr="00302CD6">
        <w:rPr>
          <w:rFonts w:ascii="Arial" w:eastAsia="Times New Roman" w:hAnsi="Arial" w:cs="Arial"/>
          <w:color w:val="000000" w:themeColor="text1"/>
          <w:sz w:val="20"/>
          <w:szCs w:val="20"/>
          <w:lang w:eastAsia="en-GB"/>
        </w:rPr>
        <w:t>sharing and indicating whether research data will be deposited in a recognised repository, naming the organisation responsible for the repository (</w:t>
      </w:r>
      <w:proofErr w:type="gramStart"/>
      <w:r w:rsidRPr="00302CD6">
        <w:rPr>
          <w:rFonts w:ascii="Arial" w:eastAsia="Times New Roman" w:hAnsi="Arial" w:cs="Arial"/>
          <w:color w:val="000000" w:themeColor="text1"/>
          <w:sz w:val="20"/>
          <w:szCs w:val="20"/>
          <w:lang w:eastAsia="en-GB"/>
        </w:rPr>
        <w:t>e.g.</w:t>
      </w:r>
      <w:proofErr w:type="gramEnd"/>
      <w:r w:rsidRPr="00302CD6">
        <w:rPr>
          <w:rFonts w:ascii="Arial" w:eastAsia="Times New Roman" w:hAnsi="Arial" w:cs="Arial"/>
          <w:color w:val="000000" w:themeColor="text1"/>
          <w:sz w:val="20"/>
          <w:szCs w:val="20"/>
          <w:lang w:eastAsia="en-GB"/>
        </w:rPr>
        <w:t xml:space="preserve"> UK Data Service, your institutional repository, etc.) </w:t>
      </w:r>
    </w:p>
    <w:p w14:paraId="3C60BFE3" w14:textId="77777777" w:rsidR="00302CD6" w:rsidRPr="00302CD6" w:rsidRDefault="00302CD6" w:rsidP="00302CD6">
      <w:pPr>
        <w:numPr>
          <w:ilvl w:val="0"/>
          <w:numId w:val="6"/>
        </w:numPr>
        <w:spacing w:before="100" w:beforeAutospacing="1" w:after="100" w:afterAutospacing="1"/>
        <w:rPr>
          <w:rFonts w:ascii="Arial" w:eastAsia="Times New Roman" w:hAnsi="Arial" w:cs="Arial"/>
          <w:color w:val="000000" w:themeColor="text1"/>
          <w:sz w:val="20"/>
          <w:szCs w:val="20"/>
          <w:lang w:eastAsia="en-GB"/>
        </w:rPr>
      </w:pPr>
      <w:r w:rsidRPr="00302CD6">
        <w:rPr>
          <w:rFonts w:ascii="Arial" w:eastAsia="Times New Roman" w:hAnsi="Arial" w:cs="Arial"/>
          <w:color w:val="000000" w:themeColor="text1"/>
          <w:sz w:val="20"/>
          <w:szCs w:val="20"/>
          <w:lang w:eastAsia="en-GB"/>
        </w:rPr>
        <w:t xml:space="preserve">Contact details of the researcher, as well as their organisation, funding source, how to file a complaint. </w:t>
      </w:r>
    </w:p>
    <w:p w14:paraId="66AE450C" w14:textId="7D47D1E5" w:rsidR="00302CD6" w:rsidRPr="00302CD6" w:rsidRDefault="00302CD6" w:rsidP="00302CD6">
      <w:pPr>
        <w:rPr>
          <w:rFonts w:ascii="Arial" w:eastAsia="Times New Roman" w:hAnsi="Arial" w:cs="Arial"/>
          <w:color w:val="000000" w:themeColor="text1"/>
          <w:lang w:eastAsia="en-GB"/>
        </w:rPr>
      </w:pPr>
      <w:r w:rsidRPr="00302CD6">
        <w:rPr>
          <w:rFonts w:ascii="Arial" w:eastAsia="Times New Roman" w:hAnsi="Arial" w:cs="Arial"/>
          <w:color w:val="000000" w:themeColor="text1"/>
          <w:lang w:eastAsia="en-GB"/>
        </w:rPr>
        <w:fldChar w:fldCharType="begin"/>
      </w:r>
      <w:r w:rsidRPr="00302CD6">
        <w:rPr>
          <w:rFonts w:ascii="Arial" w:eastAsia="Times New Roman" w:hAnsi="Arial" w:cs="Arial"/>
          <w:color w:val="000000" w:themeColor="text1"/>
          <w:lang w:eastAsia="en-GB"/>
        </w:rPr>
        <w:instrText xml:space="preserve"> INCLUDEPICTURE "/Users/jodystafford/Library/Group Containers/UBF8T346G9.ms/WebArchiveCopyPasteTempFiles/com.microsoft.Word/page1image1494029680" \* MERGEFORMATINET </w:instrText>
      </w:r>
      <w:r w:rsidRPr="00302CD6">
        <w:rPr>
          <w:rFonts w:ascii="Arial" w:eastAsia="Times New Roman" w:hAnsi="Arial" w:cs="Arial"/>
          <w:color w:val="000000" w:themeColor="text1"/>
          <w:lang w:eastAsia="en-GB"/>
        </w:rPr>
        <w:fldChar w:fldCharType="separate"/>
      </w:r>
      <w:r w:rsidRPr="00DE0122">
        <w:rPr>
          <w:rFonts w:ascii="Arial" w:eastAsia="Times New Roman" w:hAnsi="Arial" w:cs="Arial"/>
          <w:noProof/>
          <w:color w:val="000000" w:themeColor="text1"/>
          <w:lang w:eastAsia="en-GB"/>
        </w:rPr>
        <w:drawing>
          <wp:inline distT="0" distB="0" distL="0" distR="0" wp14:anchorId="3D46DEE4" wp14:editId="3ED7F110">
            <wp:extent cx="5347970" cy="13970"/>
            <wp:effectExtent l="0" t="0" r="0" b="0"/>
            <wp:docPr id="19" name="Picture 19" descr="page1image14940296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1image149402968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347970" cy="13970"/>
                    </a:xfrm>
                    <a:prstGeom prst="rect">
                      <a:avLst/>
                    </a:prstGeom>
                    <a:noFill/>
                    <a:ln>
                      <a:noFill/>
                    </a:ln>
                  </pic:spPr>
                </pic:pic>
              </a:graphicData>
            </a:graphic>
          </wp:inline>
        </w:drawing>
      </w:r>
      <w:r w:rsidRPr="00302CD6">
        <w:rPr>
          <w:rFonts w:ascii="Arial" w:eastAsia="Times New Roman" w:hAnsi="Arial" w:cs="Arial"/>
          <w:color w:val="000000" w:themeColor="text1"/>
          <w:lang w:eastAsia="en-GB"/>
        </w:rPr>
        <w:fldChar w:fldCharType="end"/>
      </w:r>
      <w:r w:rsidRPr="00302CD6">
        <w:rPr>
          <w:rFonts w:ascii="Arial" w:eastAsia="Times New Roman" w:hAnsi="Arial" w:cs="Arial"/>
          <w:color w:val="000000" w:themeColor="text1"/>
          <w:lang w:eastAsia="en-GB"/>
        </w:rPr>
        <w:fldChar w:fldCharType="begin"/>
      </w:r>
      <w:r w:rsidRPr="00302CD6">
        <w:rPr>
          <w:rFonts w:ascii="Arial" w:eastAsia="Times New Roman" w:hAnsi="Arial" w:cs="Arial"/>
          <w:color w:val="000000" w:themeColor="text1"/>
          <w:lang w:eastAsia="en-GB"/>
        </w:rPr>
        <w:instrText xml:space="preserve"> INCLUDEPICTURE "/Users/jodystafford/Library/Group Containers/UBF8T346G9.ms/WebArchiveCopyPasteTempFiles/com.microsoft.Word/page1image1494029968" \* MERGEFORMATINET </w:instrText>
      </w:r>
      <w:r w:rsidRPr="00302CD6">
        <w:rPr>
          <w:rFonts w:ascii="Arial" w:eastAsia="Times New Roman" w:hAnsi="Arial" w:cs="Arial"/>
          <w:color w:val="000000" w:themeColor="text1"/>
          <w:lang w:eastAsia="en-GB"/>
        </w:rPr>
        <w:fldChar w:fldCharType="separate"/>
      </w:r>
      <w:r w:rsidRPr="00DE0122">
        <w:rPr>
          <w:rFonts w:ascii="Arial" w:eastAsia="Times New Roman" w:hAnsi="Arial" w:cs="Arial"/>
          <w:noProof/>
          <w:color w:val="000000" w:themeColor="text1"/>
          <w:lang w:eastAsia="en-GB"/>
        </w:rPr>
        <w:drawing>
          <wp:inline distT="0" distB="0" distL="0" distR="0" wp14:anchorId="62E1A14D" wp14:editId="2B6552E0">
            <wp:extent cx="692785" cy="13970"/>
            <wp:effectExtent l="0" t="0" r="5715" b="0"/>
            <wp:docPr id="18" name="Picture 18" descr="page1image1494029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ge1image149402996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92785" cy="13970"/>
                    </a:xfrm>
                    <a:prstGeom prst="rect">
                      <a:avLst/>
                    </a:prstGeom>
                    <a:noFill/>
                    <a:ln>
                      <a:noFill/>
                    </a:ln>
                  </pic:spPr>
                </pic:pic>
              </a:graphicData>
            </a:graphic>
          </wp:inline>
        </w:drawing>
      </w:r>
      <w:r w:rsidRPr="00302CD6">
        <w:rPr>
          <w:rFonts w:ascii="Arial" w:eastAsia="Times New Roman" w:hAnsi="Arial" w:cs="Arial"/>
          <w:color w:val="000000" w:themeColor="text1"/>
          <w:lang w:eastAsia="en-GB"/>
        </w:rPr>
        <w:fldChar w:fldCharType="end"/>
      </w:r>
    </w:p>
    <w:p w14:paraId="469BD88B"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16"/>
          <w:szCs w:val="16"/>
          <w:lang w:eastAsia="en-GB"/>
        </w:rPr>
        <w:t xml:space="preserve">INFORMED CONSENT FORM TEMPLATE PRODUCED BY UK DATA SERVICE </w:t>
      </w:r>
    </w:p>
    <w:p w14:paraId="63CF17A6"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lang w:eastAsia="en-GB"/>
        </w:rPr>
        <w:t xml:space="preserve">Template form April 2018 </w:t>
      </w:r>
    </w:p>
    <w:p w14:paraId="1ACB1C44"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b/>
          <w:bCs/>
          <w:color w:val="000000" w:themeColor="text1"/>
          <w:sz w:val="20"/>
          <w:szCs w:val="20"/>
          <w:lang w:eastAsia="en-GB"/>
        </w:rPr>
        <w:t xml:space="preserve">2. Additional information if personal information is collected from participants </w:t>
      </w:r>
      <w:r w:rsidRPr="00302CD6">
        <w:rPr>
          <w:rFonts w:ascii="Arial" w:eastAsia="Times New Roman" w:hAnsi="Arial" w:cs="Arial"/>
          <w:color w:val="000000" w:themeColor="text1"/>
          <w:sz w:val="20"/>
          <w:szCs w:val="20"/>
          <w:lang w:eastAsia="en-GB"/>
        </w:rPr>
        <w:t xml:space="preserve">(for example their name, where they live, information that can disclose their identity) </w:t>
      </w:r>
    </w:p>
    <w:p w14:paraId="7D0811D3" w14:textId="77777777" w:rsidR="00302CD6" w:rsidRPr="00302CD6" w:rsidRDefault="00302CD6" w:rsidP="00302CD6">
      <w:pPr>
        <w:numPr>
          <w:ilvl w:val="0"/>
          <w:numId w:val="7"/>
        </w:numPr>
        <w:spacing w:before="100" w:beforeAutospacing="1" w:after="100" w:afterAutospacing="1"/>
        <w:rPr>
          <w:rFonts w:ascii="Arial" w:eastAsia="Times New Roman" w:hAnsi="Arial" w:cs="Arial"/>
          <w:color w:val="000000" w:themeColor="text1"/>
          <w:sz w:val="20"/>
          <w:szCs w:val="20"/>
          <w:lang w:eastAsia="en-GB"/>
        </w:rPr>
      </w:pPr>
      <w:r w:rsidRPr="00302CD6">
        <w:rPr>
          <w:rFonts w:ascii="Arial" w:eastAsia="Times New Roman" w:hAnsi="Arial" w:cs="Arial"/>
          <w:color w:val="000000" w:themeColor="text1"/>
          <w:sz w:val="20"/>
          <w:szCs w:val="20"/>
          <w:lang w:eastAsia="en-GB"/>
        </w:rPr>
        <w:t>How personal information will be processed and stored and for how long (</w:t>
      </w:r>
      <w:proofErr w:type="gramStart"/>
      <w:r w:rsidRPr="00302CD6">
        <w:rPr>
          <w:rFonts w:ascii="Arial" w:eastAsia="Times New Roman" w:hAnsi="Arial" w:cs="Arial"/>
          <w:color w:val="000000" w:themeColor="text1"/>
          <w:sz w:val="20"/>
          <w:szCs w:val="20"/>
          <w:lang w:eastAsia="en-GB"/>
        </w:rPr>
        <w:t>e.g.</w:t>
      </w:r>
      <w:proofErr w:type="gramEnd"/>
      <w:r w:rsidRPr="00302CD6">
        <w:rPr>
          <w:rFonts w:ascii="Arial" w:eastAsia="Times New Roman" w:hAnsi="Arial" w:cs="Arial"/>
          <w:color w:val="000000" w:themeColor="text1"/>
          <w:sz w:val="20"/>
          <w:szCs w:val="20"/>
          <w:lang w:eastAsia="en-GB"/>
        </w:rPr>
        <w:t xml:space="preserve"> signed consent forms, names or email addresses in online surveys, people’s visuals in video recordings) </w:t>
      </w:r>
    </w:p>
    <w:p w14:paraId="39A0C38A" w14:textId="77777777" w:rsidR="00302CD6" w:rsidRPr="00302CD6" w:rsidRDefault="00302CD6" w:rsidP="00302CD6">
      <w:pPr>
        <w:numPr>
          <w:ilvl w:val="0"/>
          <w:numId w:val="7"/>
        </w:numPr>
        <w:spacing w:before="100" w:beforeAutospacing="1" w:after="100" w:afterAutospacing="1"/>
        <w:rPr>
          <w:rFonts w:ascii="Arial" w:eastAsia="Times New Roman" w:hAnsi="Arial" w:cs="Arial"/>
          <w:color w:val="000000" w:themeColor="text1"/>
          <w:sz w:val="20"/>
          <w:szCs w:val="20"/>
          <w:lang w:eastAsia="en-GB"/>
        </w:rPr>
      </w:pPr>
      <w:r w:rsidRPr="00302CD6">
        <w:rPr>
          <w:rFonts w:ascii="Arial" w:eastAsia="Times New Roman" w:hAnsi="Arial" w:cs="Arial"/>
          <w:color w:val="000000" w:themeColor="text1"/>
          <w:sz w:val="20"/>
          <w:szCs w:val="20"/>
          <w:lang w:eastAsia="en-GB"/>
        </w:rPr>
        <w:t xml:space="preserve">Procedures for maintaining confidentiality of information about the participant and information that the participant shares </w:t>
      </w:r>
    </w:p>
    <w:p w14:paraId="677A5095" w14:textId="77777777" w:rsidR="00302CD6" w:rsidRPr="00302CD6" w:rsidRDefault="00302CD6" w:rsidP="00302CD6">
      <w:pPr>
        <w:numPr>
          <w:ilvl w:val="0"/>
          <w:numId w:val="7"/>
        </w:numPr>
        <w:spacing w:before="100" w:beforeAutospacing="1" w:after="100" w:afterAutospacing="1"/>
        <w:rPr>
          <w:rFonts w:ascii="Arial" w:eastAsia="Times New Roman" w:hAnsi="Arial" w:cs="Arial"/>
          <w:color w:val="000000" w:themeColor="text1"/>
          <w:sz w:val="20"/>
          <w:szCs w:val="20"/>
          <w:lang w:eastAsia="en-GB"/>
        </w:rPr>
      </w:pPr>
      <w:r w:rsidRPr="00302CD6">
        <w:rPr>
          <w:rFonts w:ascii="Arial" w:eastAsia="Times New Roman" w:hAnsi="Arial" w:cs="Arial"/>
          <w:color w:val="000000" w:themeColor="text1"/>
          <w:sz w:val="20"/>
          <w:szCs w:val="20"/>
          <w:lang w:eastAsia="en-GB"/>
        </w:rPr>
        <w:t xml:space="preserve">Procedures for ensuring ethical use of the data: procedures for safeguarding personal information, maintaining confidentiality and de-identifying (anonymising) data, especially in relation to data archiving and reuse. </w:t>
      </w:r>
    </w:p>
    <w:p w14:paraId="5A7260F5" w14:textId="77777777" w:rsidR="00302CD6" w:rsidRPr="00302CD6" w:rsidRDefault="00302CD6" w:rsidP="00302CD6">
      <w:pPr>
        <w:spacing w:before="100" w:beforeAutospacing="1" w:after="100" w:afterAutospacing="1"/>
        <w:ind w:left="720"/>
        <w:rPr>
          <w:rFonts w:ascii="Arial" w:eastAsia="Times New Roman" w:hAnsi="Arial" w:cs="Arial"/>
          <w:color w:val="000000" w:themeColor="text1"/>
          <w:sz w:val="20"/>
          <w:szCs w:val="20"/>
          <w:lang w:eastAsia="en-GB"/>
        </w:rPr>
      </w:pPr>
      <w:r w:rsidRPr="00302CD6">
        <w:rPr>
          <w:rFonts w:ascii="Arial" w:eastAsia="Times New Roman" w:hAnsi="Arial" w:cs="Arial"/>
          <w:b/>
          <w:bCs/>
          <w:color w:val="000000" w:themeColor="text1"/>
          <w:sz w:val="20"/>
          <w:szCs w:val="20"/>
          <w:lang w:eastAsia="en-GB"/>
        </w:rPr>
        <w:t xml:space="preserve">3. General Data Protection Regulation considerations </w:t>
      </w:r>
    </w:p>
    <w:p w14:paraId="70FE885E" w14:textId="77777777" w:rsidR="00302CD6" w:rsidRPr="00302CD6" w:rsidRDefault="00302CD6" w:rsidP="00302CD6">
      <w:pPr>
        <w:numPr>
          <w:ilvl w:val="0"/>
          <w:numId w:val="8"/>
        </w:numPr>
        <w:spacing w:before="100" w:beforeAutospacing="1" w:after="100" w:afterAutospacing="1"/>
        <w:rPr>
          <w:rFonts w:ascii="Arial" w:eastAsia="Times New Roman" w:hAnsi="Arial" w:cs="Arial"/>
          <w:color w:val="000000" w:themeColor="text1"/>
          <w:sz w:val="20"/>
          <w:szCs w:val="20"/>
          <w:lang w:eastAsia="en-GB"/>
        </w:rPr>
      </w:pPr>
      <w:r w:rsidRPr="00302CD6">
        <w:rPr>
          <w:rFonts w:ascii="Arial" w:eastAsia="Times New Roman" w:hAnsi="Arial" w:cs="Arial"/>
          <w:color w:val="000000" w:themeColor="text1"/>
          <w:sz w:val="20"/>
          <w:szCs w:val="20"/>
          <w:lang w:eastAsia="en-GB"/>
        </w:rPr>
        <w:t xml:space="preserve">Researchers undertaking research within or outside the EU, and where personal data will be stored within the EU, need to comply with the requirements of the GDPR from 25 May 2018 </w:t>
      </w:r>
    </w:p>
    <w:p w14:paraId="6FC27788" w14:textId="77777777" w:rsidR="00302CD6" w:rsidRPr="00302CD6" w:rsidRDefault="00302CD6" w:rsidP="00302CD6">
      <w:pPr>
        <w:numPr>
          <w:ilvl w:val="0"/>
          <w:numId w:val="8"/>
        </w:numPr>
        <w:spacing w:before="100" w:beforeAutospacing="1" w:after="100" w:afterAutospacing="1"/>
        <w:rPr>
          <w:rFonts w:ascii="Arial" w:eastAsia="Times New Roman" w:hAnsi="Arial" w:cs="Arial"/>
          <w:color w:val="000000" w:themeColor="text1"/>
          <w:sz w:val="20"/>
          <w:szCs w:val="20"/>
          <w:lang w:eastAsia="en-GB"/>
        </w:rPr>
      </w:pPr>
      <w:r w:rsidRPr="00302CD6">
        <w:rPr>
          <w:rFonts w:ascii="Arial" w:eastAsia="Times New Roman" w:hAnsi="Arial" w:cs="Arial"/>
          <w:color w:val="000000" w:themeColor="text1"/>
          <w:sz w:val="20"/>
          <w:szCs w:val="20"/>
          <w:lang w:eastAsia="en-GB"/>
        </w:rPr>
        <w:t>Researchers will need to identify for which of the six lawful reasons</w:t>
      </w:r>
      <w:r w:rsidRPr="00302CD6">
        <w:rPr>
          <w:rFonts w:ascii="Arial" w:eastAsia="Times New Roman" w:hAnsi="Arial" w:cs="Arial"/>
          <w:color w:val="000000" w:themeColor="text1"/>
          <w:position w:val="6"/>
          <w:sz w:val="12"/>
          <w:szCs w:val="12"/>
          <w:lang w:eastAsia="en-GB"/>
        </w:rPr>
        <w:t xml:space="preserve">1 </w:t>
      </w:r>
      <w:r w:rsidRPr="00302CD6">
        <w:rPr>
          <w:rFonts w:ascii="Arial" w:eastAsia="Times New Roman" w:hAnsi="Arial" w:cs="Arial"/>
          <w:color w:val="000000" w:themeColor="text1"/>
          <w:sz w:val="20"/>
          <w:szCs w:val="20"/>
          <w:lang w:eastAsia="en-GB"/>
        </w:rPr>
        <w:t xml:space="preserve">personal data will be processed; this will inform what the </w:t>
      </w:r>
      <w:r w:rsidRPr="00302CD6">
        <w:rPr>
          <w:rFonts w:ascii="Arial" w:eastAsia="Times New Roman" w:hAnsi="Arial" w:cs="Arial"/>
          <w:b/>
          <w:bCs/>
          <w:color w:val="000000" w:themeColor="text1"/>
          <w:sz w:val="20"/>
          <w:szCs w:val="20"/>
          <w:lang w:eastAsia="en-GB"/>
        </w:rPr>
        <w:t xml:space="preserve">information sheet </w:t>
      </w:r>
      <w:r w:rsidRPr="00302CD6">
        <w:rPr>
          <w:rFonts w:ascii="Arial" w:eastAsia="Times New Roman" w:hAnsi="Arial" w:cs="Arial"/>
          <w:color w:val="000000" w:themeColor="text1"/>
          <w:sz w:val="20"/>
          <w:szCs w:val="20"/>
          <w:lang w:eastAsia="en-GB"/>
        </w:rPr>
        <w:t xml:space="preserve">and the </w:t>
      </w:r>
      <w:r w:rsidRPr="00302CD6">
        <w:rPr>
          <w:rFonts w:ascii="Arial" w:eastAsia="Times New Roman" w:hAnsi="Arial" w:cs="Arial"/>
          <w:b/>
          <w:bCs/>
          <w:color w:val="000000" w:themeColor="text1"/>
          <w:sz w:val="20"/>
          <w:szCs w:val="20"/>
          <w:lang w:eastAsia="en-GB"/>
        </w:rPr>
        <w:t xml:space="preserve">informed consent form </w:t>
      </w:r>
      <w:r w:rsidRPr="00302CD6">
        <w:rPr>
          <w:rFonts w:ascii="Arial" w:eastAsia="Times New Roman" w:hAnsi="Arial" w:cs="Arial"/>
          <w:color w:val="000000" w:themeColor="text1"/>
          <w:sz w:val="20"/>
          <w:szCs w:val="20"/>
          <w:lang w:eastAsia="en-GB"/>
        </w:rPr>
        <w:t xml:space="preserve">should include </w:t>
      </w:r>
    </w:p>
    <w:p w14:paraId="12708024" w14:textId="77777777" w:rsidR="00302CD6" w:rsidRPr="00302CD6" w:rsidRDefault="00302CD6" w:rsidP="00302CD6">
      <w:pPr>
        <w:numPr>
          <w:ilvl w:val="0"/>
          <w:numId w:val="8"/>
        </w:numPr>
        <w:spacing w:before="100" w:beforeAutospacing="1" w:after="100" w:afterAutospacing="1"/>
        <w:rPr>
          <w:rFonts w:ascii="Arial" w:eastAsia="Times New Roman" w:hAnsi="Arial" w:cs="Arial"/>
          <w:color w:val="000000" w:themeColor="text1"/>
          <w:sz w:val="20"/>
          <w:szCs w:val="20"/>
          <w:lang w:eastAsia="en-GB"/>
        </w:rPr>
      </w:pPr>
      <w:r w:rsidRPr="00302CD6">
        <w:rPr>
          <w:rFonts w:ascii="Arial" w:eastAsia="Times New Roman" w:hAnsi="Arial" w:cs="Arial"/>
          <w:color w:val="000000" w:themeColor="text1"/>
          <w:sz w:val="20"/>
          <w:szCs w:val="20"/>
          <w:lang w:eastAsia="en-GB"/>
        </w:rPr>
        <w:t xml:space="preserve">If the reason is </w:t>
      </w:r>
      <w:r w:rsidRPr="00302CD6">
        <w:rPr>
          <w:rFonts w:ascii="Arial" w:eastAsia="Times New Roman" w:hAnsi="Arial" w:cs="Arial"/>
          <w:b/>
          <w:bCs/>
          <w:color w:val="000000" w:themeColor="text1"/>
          <w:sz w:val="20"/>
          <w:szCs w:val="20"/>
          <w:lang w:eastAsia="en-GB"/>
        </w:rPr>
        <w:t>consent</w:t>
      </w:r>
      <w:r w:rsidRPr="00302CD6">
        <w:rPr>
          <w:rFonts w:ascii="Arial" w:eastAsia="Times New Roman" w:hAnsi="Arial" w:cs="Arial"/>
          <w:color w:val="000000" w:themeColor="text1"/>
          <w:sz w:val="20"/>
          <w:szCs w:val="20"/>
          <w:lang w:eastAsia="en-GB"/>
        </w:rPr>
        <w:t xml:space="preserve">, it needs to be </w:t>
      </w:r>
      <w:r w:rsidRPr="00302CD6">
        <w:rPr>
          <w:rFonts w:ascii="Arial" w:eastAsia="Times New Roman" w:hAnsi="Arial" w:cs="Arial"/>
          <w:b/>
          <w:bCs/>
          <w:color w:val="000000" w:themeColor="text1"/>
          <w:sz w:val="20"/>
          <w:szCs w:val="20"/>
          <w:lang w:eastAsia="en-GB"/>
        </w:rPr>
        <w:t>freely given</w:t>
      </w:r>
      <w:r w:rsidRPr="00302CD6">
        <w:rPr>
          <w:rFonts w:ascii="Arial" w:eastAsia="Times New Roman" w:hAnsi="Arial" w:cs="Arial"/>
          <w:color w:val="000000" w:themeColor="text1"/>
          <w:sz w:val="20"/>
          <w:szCs w:val="20"/>
          <w:lang w:eastAsia="en-GB"/>
        </w:rPr>
        <w:t xml:space="preserve">, </w:t>
      </w:r>
      <w:r w:rsidRPr="00302CD6">
        <w:rPr>
          <w:rFonts w:ascii="Arial" w:eastAsia="Times New Roman" w:hAnsi="Arial" w:cs="Arial"/>
          <w:b/>
          <w:bCs/>
          <w:color w:val="000000" w:themeColor="text1"/>
          <w:sz w:val="20"/>
          <w:szCs w:val="20"/>
          <w:lang w:eastAsia="en-GB"/>
        </w:rPr>
        <w:t>informed</w:t>
      </w:r>
      <w:r w:rsidRPr="00302CD6">
        <w:rPr>
          <w:rFonts w:ascii="Arial" w:eastAsia="Times New Roman" w:hAnsi="Arial" w:cs="Arial"/>
          <w:color w:val="000000" w:themeColor="text1"/>
          <w:sz w:val="20"/>
          <w:szCs w:val="20"/>
          <w:lang w:eastAsia="en-GB"/>
        </w:rPr>
        <w:t xml:space="preserve">, </w:t>
      </w:r>
      <w:r w:rsidRPr="00302CD6">
        <w:rPr>
          <w:rFonts w:ascii="Arial" w:eastAsia="Times New Roman" w:hAnsi="Arial" w:cs="Arial"/>
          <w:b/>
          <w:bCs/>
          <w:color w:val="000000" w:themeColor="text1"/>
          <w:sz w:val="20"/>
          <w:szCs w:val="20"/>
          <w:lang w:eastAsia="en-GB"/>
        </w:rPr>
        <w:t>unambiguous</w:t>
      </w:r>
      <w:r w:rsidRPr="00302CD6">
        <w:rPr>
          <w:rFonts w:ascii="Arial" w:eastAsia="Times New Roman" w:hAnsi="Arial" w:cs="Arial"/>
          <w:color w:val="000000" w:themeColor="text1"/>
          <w:sz w:val="20"/>
          <w:szCs w:val="20"/>
          <w:lang w:eastAsia="en-GB"/>
        </w:rPr>
        <w:t xml:space="preserve">, </w:t>
      </w:r>
      <w:proofErr w:type="gramStart"/>
      <w:r w:rsidRPr="00302CD6">
        <w:rPr>
          <w:rFonts w:ascii="Arial" w:eastAsia="Times New Roman" w:hAnsi="Arial" w:cs="Arial"/>
          <w:b/>
          <w:bCs/>
          <w:color w:val="000000" w:themeColor="text1"/>
          <w:sz w:val="20"/>
          <w:szCs w:val="20"/>
          <w:lang w:eastAsia="en-GB"/>
        </w:rPr>
        <w:t>specific</w:t>
      </w:r>
      <w:proofErr w:type="gramEnd"/>
      <w:r w:rsidRPr="00302CD6">
        <w:rPr>
          <w:rFonts w:ascii="Arial" w:eastAsia="Times New Roman" w:hAnsi="Arial" w:cs="Arial"/>
          <w:b/>
          <w:bCs/>
          <w:color w:val="000000" w:themeColor="text1"/>
          <w:sz w:val="20"/>
          <w:szCs w:val="20"/>
          <w:lang w:eastAsia="en-GB"/>
        </w:rPr>
        <w:t xml:space="preserve"> </w:t>
      </w:r>
      <w:r w:rsidRPr="00302CD6">
        <w:rPr>
          <w:rFonts w:ascii="Arial" w:eastAsia="Times New Roman" w:hAnsi="Arial" w:cs="Arial"/>
          <w:color w:val="000000" w:themeColor="text1"/>
          <w:sz w:val="20"/>
          <w:szCs w:val="20"/>
          <w:lang w:eastAsia="en-GB"/>
        </w:rPr>
        <w:t xml:space="preserve">and </w:t>
      </w:r>
      <w:r w:rsidRPr="00302CD6">
        <w:rPr>
          <w:rFonts w:ascii="Arial" w:eastAsia="Times New Roman" w:hAnsi="Arial" w:cs="Arial"/>
          <w:b/>
          <w:bCs/>
          <w:color w:val="000000" w:themeColor="text1"/>
          <w:sz w:val="20"/>
          <w:szCs w:val="20"/>
          <w:lang w:eastAsia="en-GB"/>
        </w:rPr>
        <w:t>affirmative</w:t>
      </w:r>
      <w:r w:rsidRPr="00302CD6">
        <w:rPr>
          <w:rFonts w:ascii="Arial" w:eastAsia="Times New Roman" w:hAnsi="Arial" w:cs="Arial"/>
          <w:color w:val="000000" w:themeColor="text1"/>
          <w:sz w:val="20"/>
          <w:szCs w:val="20"/>
          <w:lang w:eastAsia="en-GB"/>
        </w:rPr>
        <w:t xml:space="preserve">; participants need to be able to withdraw their consent for the processing of personal data (this will not affect the lawfulness of the processing up to that point) </w:t>
      </w:r>
    </w:p>
    <w:p w14:paraId="00F08F91" w14:textId="77777777" w:rsidR="00302CD6" w:rsidRPr="00302CD6" w:rsidRDefault="00302CD6" w:rsidP="00302CD6">
      <w:pPr>
        <w:numPr>
          <w:ilvl w:val="0"/>
          <w:numId w:val="8"/>
        </w:numPr>
        <w:spacing w:before="100" w:beforeAutospacing="1" w:after="100" w:afterAutospacing="1"/>
        <w:rPr>
          <w:rFonts w:ascii="Arial" w:eastAsia="Times New Roman" w:hAnsi="Arial" w:cs="Arial"/>
          <w:color w:val="000000" w:themeColor="text1"/>
          <w:sz w:val="20"/>
          <w:szCs w:val="20"/>
          <w:lang w:eastAsia="en-GB"/>
        </w:rPr>
      </w:pPr>
      <w:r w:rsidRPr="00302CD6">
        <w:rPr>
          <w:rFonts w:ascii="Arial" w:eastAsia="Times New Roman" w:hAnsi="Arial" w:cs="Arial"/>
          <w:color w:val="000000" w:themeColor="text1"/>
          <w:sz w:val="20"/>
          <w:szCs w:val="20"/>
          <w:lang w:eastAsia="en-GB"/>
        </w:rPr>
        <w:t xml:space="preserve">The </w:t>
      </w:r>
      <w:r w:rsidRPr="00302CD6">
        <w:rPr>
          <w:rFonts w:ascii="Arial" w:eastAsia="Times New Roman" w:hAnsi="Arial" w:cs="Arial"/>
          <w:b/>
          <w:bCs/>
          <w:color w:val="000000" w:themeColor="text1"/>
          <w:sz w:val="20"/>
          <w:szCs w:val="20"/>
          <w:lang w:eastAsia="en-GB"/>
        </w:rPr>
        <w:t xml:space="preserve">information sheet </w:t>
      </w:r>
      <w:r w:rsidRPr="00302CD6">
        <w:rPr>
          <w:rFonts w:ascii="Arial" w:eastAsia="Times New Roman" w:hAnsi="Arial" w:cs="Arial"/>
          <w:color w:val="000000" w:themeColor="text1"/>
          <w:sz w:val="20"/>
          <w:szCs w:val="20"/>
          <w:lang w:eastAsia="en-GB"/>
        </w:rPr>
        <w:t xml:space="preserve">should also contain some specific information including: </w:t>
      </w:r>
    </w:p>
    <w:p w14:paraId="27C060C7"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0"/>
          <w:szCs w:val="20"/>
          <w:lang w:eastAsia="en-GB"/>
        </w:rPr>
        <w:t xml:space="preserve">o </w:t>
      </w:r>
      <w:proofErr w:type="gramStart"/>
      <w:r w:rsidRPr="00302CD6">
        <w:rPr>
          <w:rFonts w:ascii="Arial" w:eastAsia="Times New Roman" w:hAnsi="Arial" w:cs="Arial"/>
          <w:color w:val="000000" w:themeColor="text1"/>
          <w:sz w:val="20"/>
          <w:szCs w:val="20"/>
          <w:lang w:eastAsia="en-GB"/>
        </w:rPr>
        <w:t>The</w:t>
      </w:r>
      <w:proofErr w:type="gramEnd"/>
      <w:r w:rsidRPr="00302CD6">
        <w:rPr>
          <w:rFonts w:ascii="Arial" w:eastAsia="Times New Roman" w:hAnsi="Arial" w:cs="Arial"/>
          <w:color w:val="000000" w:themeColor="text1"/>
          <w:sz w:val="20"/>
          <w:szCs w:val="20"/>
          <w:lang w:eastAsia="en-GB"/>
        </w:rPr>
        <w:t xml:space="preserve"> contact details of the Data Controller (the entity that determines the reason for processing personal data, this can be a responsible person within the researcher’s </w:t>
      </w:r>
    </w:p>
    <w:p w14:paraId="1A4D877E"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0"/>
          <w:szCs w:val="20"/>
          <w:lang w:eastAsia="en-GB"/>
        </w:rPr>
        <w:t xml:space="preserve">organisation or the researcher), and the organisation’s dedicated Data Protection Officer </w:t>
      </w:r>
      <w:proofErr w:type="spellStart"/>
      <w:r w:rsidRPr="00302CD6">
        <w:rPr>
          <w:rFonts w:ascii="Arial" w:eastAsia="Times New Roman" w:hAnsi="Arial" w:cs="Arial"/>
          <w:color w:val="000000" w:themeColor="text1"/>
          <w:sz w:val="20"/>
          <w:szCs w:val="20"/>
          <w:lang w:eastAsia="en-GB"/>
        </w:rPr>
        <w:t>o</w:t>
      </w:r>
      <w:proofErr w:type="spellEnd"/>
      <w:r w:rsidRPr="00302CD6">
        <w:rPr>
          <w:rFonts w:ascii="Arial" w:eastAsia="Times New Roman" w:hAnsi="Arial" w:cs="Arial"/>
          <w:color w:val="000000" w:themeColor="text1"/>
          <w:sz w:val="20"/>
          <w:szCs w:val="20"/>
          <w:lang w:eastAsia="en-GB"/>
        </w:rPr>
        <w:t xml:space="preserve"> Who will receive or have access to the personal data, including information on any </w:t>
      </w:r>
    </w:p>
    <w:p w14:paraId="2B53998B"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0"/>
          <w:szCs w:val="20"/>
          <w:lang w:eastAsia="en-GB"/>
        </w:rPr>
        <w:lastRenderedPageBreak/>
        <w:t>safeguards if the personal data is to be transferred outside the EU</w:t>
      </w:r>
      <w:r w:rsidRPr="00302CD6">
        <w:rPr>
          <w:rFonts w:ascii="Arial" w:eastAsia="Times New Roman" w:hAnsi="Arial" w:cs="Arial"/>
          <w:color w:val="000000" w:themeColor="text1"/>
          <w:sz w:val="20"/>
          <w:szCs w:val="20"/>
          <w:lang w:eastAsia="en-GB"/>
        </w:rPr>
        <w:br/>
        <w:t xml:space="preserve">o A clear statement on the right of the participant to request access to their personal data </w:t>
      </w:r>
    </w:p>
    <w:p w14:paraId="4136447F"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0"/>
          <w:szCs w:val="20"/>
          <w:lang w:eastAsia="en-GB"/>
        </w:rPr>
        <w:t>and the correction (rectification) of removal (erasure) of such personal data</w:t>
      </w:r>
      <w:r w:rsidRPr="00302CD6">
        <w:rPr>
          <w:rFonts w:ascii="Arial" w:eastAsia="Times New Roman" w:hAnsi="Arial" w:cs="Arial"/>
          <w:color w:val="000000" w:themeColor="text1"/>
          <w:sz w:val="20"/>
          <w:szCs w:val="20"/>
          <w:lang w:eastAsia="en-GB"/>
        </w:rPr>
        <w:br/>
        <w:t xml:space="preserve">o A reminder that the participants have the right to lodge a complaint with the Information </w:t>
      </w:r>
    </w:p>
    <w:p w14:paraId="59EE99E9"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0"/>
          <w:szCs w:val="20"/>
          <w:lang w:eastAsia="en-GB"/>
        </w:rPr>
        <w:t>Commissioner’s Office (ICO).</w:t>
      </w:r>
      <w:r w:rsidRPr="00302CD6">
        <w:rPr>
          <w:rFonts w:ascii="Arial" w:eastAsia="Times New Roman" w:hAnsi="Arial" w:cs="Arial"/>
          <w:color w:val="000000" w:themeColor="text1"/>
          <w:sz w:val="20"/>
          <w:szCs w:val="20"/>
          <w:lang w:eastAsia="en-GB"/>
        </w:rPr>
        <w:br/>
      </w:r>
      <w:r w:rsidRPr="00302CD6">
        <w:rPr>
          <w:rFonts w:ascii="Arial" w:eastAsia="Times New Roman" w:hAnsi="Arial" w:cs="Arial"/>
          <w:color w:val="000000" w:themeColor="text1"/>
          <w:lang w:eastAsia="en-GB"/>
        </w:rPr>
        <w:t xml:space="preserve">o </w:t>
      </w:r>
      <w:proofErr w:type="gramStart"/>
      <w:r w:rsidRPr="00302CD6">
        <w:rPr>
          <w:rFonts w:ascii="Arial" w:eastAsia="Times New Roman" w:hAnsi="Arial" w:cs="Arial"/>
          <w:color w:val="000000" w:themeColor="text1"/>
          <w:sz w:val="20"/>
          <w:szCs w:val="20"/>
          <w:lang w:eastAsia="en-GB"/>
        </w:rPr>
        <w:t>The</w:t>
      </w:r>
      <w:proofErr w:type="gramEnd"/>
      <w:r w:rsidRPr="00302CD6">
        <w:rPr>
          <w:rFonts w:ascii="Arial" w:eastAsia="Times New Roman" w:hAnsi="Arial" w:cs="Arial"/>
          <w:color w:val="000000" w:themeColor="text1"/>
          <w:sz w:val="20"/>
          <w:szCs w:val="20"/>
          <w:lang w:eastAsia="en-GB"/>
        </w:rPr>
        <w:t xml:space="preserve"> period of retention for holding the data or the criteria used to determine this. (If data </w:t>
      </w:r>
    </w:p>
    <w:p w14:paraId="319352AB"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0"/>
          <w:szCs w:val="20"/>
          <w:lang w:eastAsia="en-GB"/>
        </w:rPr>
        <w:t xml:space="preserve">are to be archived for re-use, then the retention period should be indefinite.) </w:t>
      </w:r>
    </w:p>
    <w:p w14:paraId="7BD7277C" w14:textId="05926D6C" w:rsidR="00302CD6" w:rsidRPr="00302CD6" w:rsidRDefault="00302CD6" w:rsidP="00302CD6">
      <w:pPr>
        <w:rPr>
          <w:rFonts w:ascii="Arial" w:eastAsia="Times New Roman" w:hAnsi="Arial" w:cs="Arial"/>
          <w:color w:val="000000" w:themeColor="text1"/>
          <w:lang w:eastAsia="en-GB"/>
        </w:rPr>
      </w:pPr>
      <w:r w:rsidRPr="00302CD6">
        <w:rPr>
          <w:rFonts w:ascii="Arial" w:eastAsia="Times New Roman" w:hAnsi="Arial" w:cs="Arial"/>
          <w:color w:val="000000" w:themeColor="text1"/>
          <w:lang w:eastAsia="en-GB"/>
        </w:rPr>
        <w:fldChar w:fldCharType="begin"/>
      </w:r>
      <w:r w:rsidRPr="00302CD6">
        <w:rPr>
          <w:rFonts w:ascii="Arial" w:eastAsia="Times New Roman" w:hAnsi="Arial" w:cs="Arial"/>
          <w:color w:val="000000" w:themeColor="text1"/>
          <w:lang w:eastAsia="en-GB"/>
        </w:rPr>
        <w:instrText xml:space="preserve"> INCLUDEPICTURE "/Users/jodystafford/Library/Group Containers/UBF8T346G9.ms/WebArchiveCopyPasteTempFiles/com.microsoft.Word/page2image1464696592" \* MERGEFORMATINET </w:instrText>
      </w:r>
      <w:r w:rsidRPr="00302CD6">
        <w:rPr>
          <w:rFonts w:ascii="Arial" w:eastAsia="Times New Roman" w:hAnsi="Arial" w:cs="Arial"/>
          <w:color w:val="000000" w:themeColor="text1"/>
          <w:lang w:eastAsia="en-GB"/>
        </w:rPr>
        <w:fldChar w:fldCharType="separate"/>
      </w:r>
      <w:r w:rsidRPr="00DE0122">
        <w:rPr>
          <w:rFonts w:ascii="Arial" w:eastAsia="Times New Roman" w:hAnsi="Arial" w:cs="Arial"/>
          <w:noProof/>
          <w:color w:val="000000" w:themeColor="text1"/>
          <w:lang w:eastAsia="en-GB"/>
        </w:rPr>
        <w:drawing>
          <wp:inline distT="0" distB="0" distL="0" distR="0" wp14:anchorId="04F5E3F6" wp14:editId="05AAD3F7">
            <wp:extent cx="1828800" cy="2743200"/>
            <wp:effectExtent l="0" t="0" r="0" b="0"/>
            <wp:docPr id="17" name="Picture 17" descr="page2image14646965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2image146469659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828800" cy="2743200"/>
                    </a:xfrm>
                    <a:prstGeom prst="rect">
                      <a:avLst/>
                    </a:prstGeom>
                    <a:noFill/>
                    <a:ln>
                      <a:noFill/>
                    </a:ln>
                  </pic:spPr>
                </pic:pic>
              </a:graphicData>
            </a:graphic>
          </wp:inline>
        </w:drawing>
      </w:r>
      <w:r w:rsidRPr="00302CD6">
        <w:rPr>
          <w:rFonts w:ascii="Arial" w:eastAsia="Times New Roman" w:hAnsi="Arial" w:cs="Arial"/>
          <w:color w:val="000000" w:themeColor="text1"/>
          <w:lang w:eastAsia="en-GB"/>
        </w:rPr>
        <w:fldChar w:fldCharType="end"/>
      </w:r>
    </w:p>
    <w:p w14:paraId="0812B730"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position w:val="6"/>
          <w:sz w:val="12"/>
          <w:szCs w:val="12"/>
          <w:lang w:eastAsia="en-GB"/>
        </w:rPr>
        <w:t xml:space="preserve">1 </w:t>
      </w:r>
      <w:r w:rsidRPr="00302CD6">
        <w:rPr>
          <w:rFonts w:ascii="Arial" w:eastAsia="Times New Roman" w:hAnsi="Arial" w:cs="Arial"/>
          <w:color w:val="000000" w:themeColor="text1"/>
          <w:sz w:val="18"/>
          <w:szCs w:val="18"/>
          <w:lang w:eastAsia="en-GB"/>
        </w:rPr>
        <w:t xml:space="preserve">https://ico.org.uk/for-organisations/guide-to-the-general-data-protection-regulation-gdpr/lawful-basis-for-processing/ </w:t>
      </w:r>
      <w:r w:rsidRPr="00302CD6">
        <w:rPr>
          <w:rFonts w:ascii="Arial" w:eastAsia="Times New Roman" w:hAnsi="Arial" w:cs="Arial"/>
          <w:color w:val="000000" w:themeColor="text1"/>
          <w:sz w:val="16"/>
          <w:szCs w:val="16"/>
          <w:lang w:eastAsia="en-GB"/>
        </w:rPr>
        <w:t xml:space="preserve">INFORMED CONSENT FORM TEMPLATE PRODUCED BY UK DATA SERVICE </w:t>
      </w:r>
    </w:p>
    <w:p w14:paraId="510A58B8" w14:textId="0B47385B" w:rsidR="00302CD6" w:rsidRPr="00302CD6" w:rsidRDefault="00302CD6" w:rsidP="00302CD6">
      <w:pPr>
        <w:rPr>
          <w:rFonts w:ascii="Arial" w:eastAsia="Times New Roman" w:hAnsi="Arial" w:cs="Arial"/>
          <w:color w:val="000000" w:themeColor="text1"/>
          <w:lang w:eastAsia="en-GB"/>
        </w:rPr>
      </w:pPr>
      <w:r w:rsidRPr="00302CD6">
        <w:rPr>
          <w:rFonts w:ascii="Arial" w:eastAsia="Times New Roman" w:hAnsi="Arial" w:cs="Arial"/>
          <w:color w:val="000000" w:themeColor="text1"/>
          <w:lang w:eastAsia="en-GB"/>
        </w:rPr>
        <w:fldChar w:fldCharType="begin"/>
      </w:r>
      <w:r w:rsidRPr="00302CD6">
        <w:rPr>
          <w:rFonts w:ascii="Arial" w:eastAsia="Times New Roman" w:hAnsi="Arial" w:cs="Arial"/>
          <w:color w:val="000000" w:themeColor="text1"/>
          <w:lang w:eastAsia="en-GB"/>
        </w:rPr>
        <w:instrText xml:space="preserve"> INCLUDEPICTURE "/Users/jodystafford/Library/Group Containers/UBF8T346G9.ms/WebArchiveCopyPasteTempFiles/com.microsoft.Word/page2image1464715776" \* MERGEFORMATINET </w:instrText>
      </w:r>
      <w:r w:rsidRPr="00302CD6">
        <w:rPr>
          <w:rFonts w:ascii="Arial" w:eastAsia="Times New Roman" w:hAnsi="Arial" w:cs="Arial"/>
          <w:color w:val="000000" w:themeColor="text1"/>
          <w:lang w:eastAsia="en-GB"/>
        </w:rPr>
        <w:fldChar w:fldCharType="separate"/>
      </w:r>
      <w:r w:rsidRPr="00DE0122">
        <w:rPr>
          <w:rFonts w:ascii="Arial" w:eastAsia="Times New Roman" w:hAnsi="Arial" w:cs="Arial"/>
          <w:noProof/>
          <w:color w:val="000000" w:themeColor="text1"/>
          <w:lang w:eastAsia="en-GB"/>
        </w:rPr>
        <w:drawing>
          <wp:inline distT="0" distB="0" distL="0" distR="0" wp14:anchorId="683717CD" wp14:editId="2CBA89DA">
            <wp:extent cx="5727700" cy="2706370"/>
            <wp:effectExtent l="0" t="0" r="0" b="0"/>
            <wp:docPr id="16" name="Picture 16" descr="page2image1464715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2image146471577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27700" cy="2706370"/>
                    </a:xfrm>
                    <a:prstGeom prst="rect">
                      <a:avLst/>
                    </a:prstGeom>
                    <a:noFill/>
                    <a:ln>
                      <a:noFill/>
                    </a:ln>
                  </pic:spPr>
                </pic:pic>
              </a:graphicData>
            </a:graphic>
          </wp:inline>
        </w:drawing>
      </w:r>
      <w:r w:rsidRPr="00302CD6">
        <w:rPr>
          <w:rFonts w:ascii="Arial" w:eastAsia="Times New Roman" w:hAnsi="Arial" w:cs="Arial"/>
          <w:color w:val="000000" w:themeColor="text1"/>
          <w:lang w:eastAsia="en-GB"/>
        </w:rPr>
        <w:fldChar w:fldCharType="end"/>
      </w:r>
    </w:p>
    <w:p w14:paraId="14FA7219" w14:textId="77777777" w:rsidR="00302CD6" w:rsidRPr="00302CD6" w:rsidRDefault="00302CD6" w:rsidP="00302CD6">
      <w:pPr>
        <w:shd w:val="clear" w:color="auto" w:fill="EAEAEA"/>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b/>
          <w:bCs/>
          <w:color w:val="000000" w:themeColor="text1"/>
          <w:sz w:val="22"/>
          <w:szCs w:val="22"/>
          <w:lang w:eastAsia="en-GB"/>
        </w:rPr>
        <w:t xml:space="preserve">Notes </w:t>
      </w:r>
    </w:p>
    <w:p w14:paraId="66F7E818" w14:textId="77777777" w:rsidR="00302CD6" w:rsidRPr="00302CD6" w:rsidRDefault="00302CD6" w:rsidP="00302CD6">
      <w:pPr>
        <w:numPr>
          <w:ilvl w:val="0"/>
          <w:numId w:val="9"/>
        </w:numPr>
        <w:shd w:val="clear" w:color="auto" w:fill="EAEAEA"/>
        <w:spacing w:before="100" w:beforeAutospacing="1" w:after="100" w:afterAutospacing="1"/>
        <w:rPr>
          <w:rFonts w:ascii="Arial" w:eastAsia="Times New Roman" w:hAnsi="Arial" w:cs="Arial"/>
          <w:b/>
          <w:bCs/>
          <w:color w:val="000000" w:themeColor="text1"/>
          <w:sz w:val="18"/>
          <w:szCs w:val="18"/>
          <w:lang w:eastAsia="en-GB"/>
        </w:rPr>
      </w:pPr>
      <w:r w:rsidRPr="00302CD6">
        <w:rPr>
          <w:rFonts w:ascii="Arial" w:eastAsia="Times New Roman" w:hAnsi="Arial" w:cs="Arial"/>
          <w:b/>
          <w:bCs/>
          <w:color w:val="000000" w:themeColor="text1"/>
          <w:sz w:val="18"/>
          <w:szCs w:val="18"/>
          <w:lang w:eastAsia="en-GB"/>
        </w:rPr>
        <w:t xml:space="preserve">Black text forms the standard content of a consent form </w:t>
      </w:r>
    </w:p>
    <w:p w14:paraId="4F8FD7B4" w14:textId="77777777" w:rsidR="00302CD6" w:rsidRPr="00302CD6" w:rsidRDefault="00302CD6" w:rsidP="00302CD6">
      <w:pPr>
        <w:numPr>
          <w:ilvl w:val="0"/>
          <w:numId w:val="9"/>
        </w:numPr>
        <w:shd w:val="clear" w:color="auto" w:fill="EAEAEA"/>
        <w:spacing w:before="100" w:beforeAutospacing="1" w:after="100" w:afterAutospacing="1"/>
        <w:rPr>
          <w:rFonts w:ascii="Arial" w:eastAsia="Times New Roman" w:hAnsi="Arial" w:cs="Arial"/>
          <w:b/>
          <w:bCs/>
          <w:color w:val="000000" w:themeColor="text1"/>
          <w:sz w:val="18"/>
          <w:szCs w:val="18"/>
          <w:lang w:eastAsia="en-GB"/>
        </w:rPr>
      </w:pPr>
      <w:r w:rsidRPr="00302CD6">
        <w:rPr>
          <w:rFonts w:ascii="Arial" w:eastAsia="Times New Roman" w:hAnsi="Arial" w:cs="Arial"/>
          <w:b/>
          <w:bCs/>
          <w:color w:val="000000" w:themeColor="text1"/>
          <w:sz w:val="18"/>
          <w:szCs w:val="18"/>
          <w:lang w:eastAsia="en-GB"/>
        </w:rPr>
        <w:t xml:space="preserve">[Insert specific information in the highlighted square brackets] </w:t>
      </w:r>
    </w:p>
    <w:p w14:paraId="5C52FF50" w14:textId="77777777" w:rsidR="00302CD6" w:rsidRPr="00302CD6" w:rsidRDefault="00302CD6" w:rsidP="00302CD6">
      <w:pPr>
        <w:numPr>
          <w:ilvl w:val="0"/>
          <w:numId w:val="9"/>
        </w:numPr>
        <w:shd w:val="clear" w:color="auto" w:fill="EAEAEA"/>
        <w:spacing w:before="100" w:beforeAutospacing="1" w:after="100" w:afterAutospacing="1"/>
        <w:rPr>
          <w:rFonts w:ascii="Arial" w:eastAsia="Times New Roman" w:hAnsi="Arial" w:cs="Arial"/>
          <w:b/>
          <w:bCs/>
          <w:color w:val="000000" w:themeColor="text1"/>
          <w:sz w:val="18"/>
          <w:szCs w:val="18"/>
          <w:lang w:eastAsia="en-GB"/>
        </w:rPr>
      </w:pPr>
      <w:r w:rsidRPr="00302CD6">
        <w:rPr>
          <w:rFonts w:ascii="Arial" w:eastAsia="Times New Roman" w:hAnsi="Arial" w:cs="Arial"/>
          <w:b/>
          <w:bCs/>
          <w:color w:val="000000" w:themeColor="text1"/>
          <w:sz w:val="18"/>
          <w:szCs w:val="18"/>
          <w:lang w:eastAsia="en-GB"/>
        </w:rPr>
        <w:lastRenderedPageBreak/>
        <w:t xml:space="preserve">Text notes in the grey boxes provide guidance only and are to be removed in the final consent form </w:t>
      </w:r>
    </w:p>
    <w:p w14:paraId="7719819E" w14:textId="77777777" w:rsidR="00302CD6" w:rsidRPr="00302CD6" w:rsidRDefault="00302CD6" w:rsidP="00302CD6">
      <w:pPr>
        <w:numPr>
          <w:ilvl w:val="0"/>
          <w:numId w:val="9"/>
        </w:numPr>
        <w:shd w:val="clear" w:color="auto" w:fill="EAEAEA"/>
        <w:spacing w:before="100" w:beforeAutospacing="1" w:after="100" w:afterAutospacing="1"/>
        <w:rPr>
          <w:rFonts w:ascii="Arial" w:eastAsia="Times New Roman" w:hAnsi="Arial" w:cs="Arial"/>
          <w:b/>
          <w:bCs/>
          <w:color w:val="000000" w:themeColor="text1"/>
          <w:sz w:val="18"/>
          <w:szCs w:val="18"/>
          <w:lang w:eastAsia="en-GB"/>
        </w:rPr>
      </w:pPr>
      <w:r w:rsidRPr="00302CD6">
        <w:rPr>
          <w:rFonts w:ascii="Arial" w:eastAsia="Times New Roman" w:hAnsi="Arial" w:cs="Arial"/>
          <w:b/>
          <w:bCs/>
          <w:color w:val="000000" w:themeColor="text1"/>
          <w:sz w:val="18"/>
          <w:szCs w:val="18"/>
          <w:lang w:eastAsia="en-GB"/>
        </w:rPr>
        <w:t xml:space="preserve">Blue text indicates optional statements to add </w:t>
      </w:r>
    </w:p>
    <w:p w14:paraId="288E7745"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b/>
          <w:bCs/>
          <w:color w:val="000000" w:themeColor="text1"/>
          <w:sz w:val="28"/>
          <w:szCs w:val="28"/>
          <w:lang w:eastAsia="en-GB"/>
        </w:rPr>
        <w:t>Informed Consent for [</w:t>
      </w:r>
      <w:r w:rsidRPr="00302CD6">
        <w:rPr>
          <w:rFonts w:ascii="Arial" w:eastAsia="Times New Roman" w:hAnsi="Arial" w:cs="Arial"/>
          <w:color w:val="000000" w:themeColor="text1"/>
          <w:sz w:val="28"/>
          <w:szCs w:val="28"/>
          <w:shd w:val="clear" w:color="auto" w:fill="FFFF00"/>
          <w:lang w:eastAsia="en-GB"/>
        </w:rPr>
        <w:t>name of study</w:t>
      </w:r>
      <w:r w:rsidRPr="00302CD6">
        <w:rPr>
          <w:rFonts w:ascii="Arial" w:eastAsia="Times New Roman" w:hAnsi="Arial" w:cs="Arial"/>
          <w:b/>
          <w:bCs/>
          <w:color w:val="000000" w:themeColor="text1"/>
          <w:sz w:val="28"/>
          <w:szCs w:val="28"/>
          <w:lang w:eastAsia="en-GB"/>
        </w:rPr>
        <w:t xml:space="preserve">] </w:t>
      </w:r>
      <w:r w:rsidRPr="00302CD6">
        <w:rPr>
          <w:rFonts w:ascii="Arial" w:eastAsia="Times New Roman" w:hAnsi="Arial" w:cs="Arial"/>
          <w:b/>
          <w:bCs/>
          <w:color w:val="000000" w:themeColor="text1"/>
          <w:sz w:val="18"/>
          <w:szCs w:val="18"/>
          <w:lang w:eastAsia="en-GB"/>
        </w:rPr>
        <w:t xml:space="preserve">Please tick the appropriate boxes </w:t>
      </w:r>
    </w:p>
    <w:p w14:paraId="7C82690E"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b/>
          <w:bCs/>
          <w:color w:val="000000" w:themeColor="text1"/>
          <w:sz w:val="22"/>
          <w:szCs w:val="22"/>
          <w:lang w:eastAsia="en-GB"/>
        </w:rPr>
        <w:t xml:space="preserve">1. Taking part in the study </w:t>
      </w:r>
    </w:p>
    <w:p w14:paraId="320539DE"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0"/>
          <w:szCs w:val="20"/>
          <w:lang w:eastAsia="en-GB"/>
        </w:rPr>
        <w:t xml:space="preserve">I have read and understood the study information dated </w:t>
      </w:r>
      <w:r w:rsidRPr="00302CD6">
        <w:rPr>
          <w:rFonts w:ascii="Arial" w:eastAsia="Times New Roman" w:hAnsi="Arial" w:cs="Arial"/>
          <w:b/>
          <w:bCs/>
          <w:color w:val="000000" w:themeColor="text1"/>
          <w:sz w:val="20"/>
          <w:szCs w:val="20"/>
          <w:lang w:eastAsia="en-GB"/>
        </w:rPr>
        <w:t>[</w:t>
      </w:r>
      <w:r w:rsidRPr="00302CD6">
        <w:rPr>
          <w:rFonts w:ascii="Arial" w:eastAsia="Times New Roman" w:hAnsi="Arial" w:cs="Arial"/>
          <w:color w:val="000000" w:themeColor="text1"/>
          <w:sz w:val="20"/>
          <w:szCs w:val="20"/>
          <w:shd w:val="clear" w:color="auto" w:fill="FFFF00"/>
          <w:lang w:eastAsia="en-GB"/>
        </w:rPr>
        <w:t>DD/MM/YYYY</w:t>
      </w:r>
      <w:r w:rsidRPr="00302CD6">
        <w:rPr>
          <w:rFonts w:ascii="Arial" w:eastAsia="Times New Roman" w:hAnsi="Arial" w:cs="Arial"/>
          <w:b/>
          <w:bCs/>
          <w:color w:val="000000" w:themeColor="text1"/>
          <w:sz w:val="20"/>
          <w:szCs w:val="20"/>
          <w:lang w:eastAsia="en-GB"/>
        </w:rPr>
        <w:t>]</w:t>
      </w:r>
      <w:r w:rsidRPr="00302CD6">
        <w:rPr>
          <w:rFonts w:ascii="Arial" w:eastAsia="Times New Roman" w:hAnsi="Arial" w:cs="Arial"/>
          <w:color w:val="000000" w:themeColor="text1"/>
          <w:sz w:val="20"/>
          <w:szCs w:val="20"/>
          <w:lang w:eastAsia="en-GB"/>
        </w:rPr>
        <w:t xml:space="preserve">, or it has been read to me. I have been able to ask questions about the study and my questions have been answered to my satisfaction. </w:t>
      </w:r>
    </w:p>
    <w:p w14:paraId="0D89D630"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0"/>
          <w:szCs w:val="20"/>
          <w:lang w:eastAsia="en-GB"/>
        </w:rPr>
        <w:t xml:space="preserve">I consent voluntarily to be a participant in this study and understand that I can refuse to answer questions and I can withdraw from the study at any time, without having to give a reason. </w:t>
      </w:r>
    </w:p>
    <w:p w14:paraId="7BEAAF6C"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0"/>
          <w:szCs w:val="20"/>
          <w:lang w:eastAsia="en-GB"/>
        </w:rPr>
        <w:t xml:space="preserve">I understand that taking part in the study involves </w:t>
      </w:r>
      <w:proofErr w:type="gramStart"/>
      <w:r w:rsidRPr="00302CD6">
        <w:rPr>
          <w:rFonts w:ascii="Arial" w:eastAsia="Times New Roman" w:hAnsi="Arial" w:cs="Arial"/>
          <w:b/>
          <w:bCs/>
          <w:color w:val="000000" w:themeColor="text1"/>
          <w:sz w:val="20"/>
          <w:szCs w:val="20"/>
          <w:lang w:eastAsia="en-GB"/>
        </w:rPr>
        <w:t>[ ]</w:t>
      </w:r>
      <w:proofErr w:type="gramEnd"/>
      <w:r w:rsidRPr="00302CD6">
        <w:rPr>
          <w:rFonts w:ascii="Arial" w:eastAsia="Times New Roman" w:hAnsi="Arial" w:cs="Arial"/>
          <w:color w:val="000000" w:themeColor="text1"/>
          <w:sz w:val="20"/>
          <w:szCs w:val="20"/>
          <w:lang w:eastAsia="en-GB"/>
        </w:rPr>
        <w:t xml:space="preserve">. </w:t>
      </w:r>
    </w:p>
    <w:p w14:paraId="7558C714"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b/>
          <w:bCs/>
          <w:color w:val="000000" w:themeColor="text1"/>
          <w:sz w:val="16"/>
          <w:szCs w:val="16"/>
          <w:lang w:eastAsia="en-GB"/>
        </w:rPr>
        <w:t xml:space="preserve">Yes No </w:t>
      </w:r>
    </w:p>
    <w:p w14:paraId="69DA4C6A"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2"/>
          <w:szCs w:val="22"/>
          <w:lang w:eastAsia="en-GB"/>
        </w:rPr>
        <w:sym w:font="Symbol" w:char="F06F"/>
      </w:r>
      <w:r w:rsidRPr="00302CD6">
        <w:rPr>
          <w:rFonts w:ascii="Arial" w:eastAsia="Times New Roman" w:hAnsi="Arial" w:cs="Arial"/>
          <w:color w:val="000000" w:themeColor="text1"/>
          <w:sz w:val="22"/>
          <w:szCs w:val="22"/>
          <w:lang w:eastAsia="en-GB"/>
        </w:rPr>
        <w:sym w:font="Symbol" w:char="F06F"/>
      </w:r>
      <w:r w:rsidRPr="00302CD6">
        <w:rPr>
          <w:rFonts w:ascii="Arial" w:eastAsia="Times New Roman" w:hAnsi="Arial" w:cs="Arial"/>
          <w:color w:val="000000" w:themeColor="text1"/>
          <w:sz w:val="22"/>
          <w:szCs w:val="22"/>
          <w:lang w:eastAsia="en-GB"/>
        </w:rPr>
        <w:t xml:space="preserve"> </w:t>
      </w:r>
    </w:p>
    <w:p w14:paraId="76B26BFA"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2"/>
          <w:szCs w:val="22"/>
          <w:lang w:eastAsia="en-GB"/>
        </w:rPr>
        <w:sym w:font="Symbol" w:char="F06F"/>
      </w:r>
      <w:r w:rsidRPr="00302CD6">
        <w:rPr>
          <w:rFonts w:ascii="Arial" w:eastAsia="Times New Roman" w:hAnsi="Arial" w:cs="Arial"/>
          <w:color w:val="000000" w:themeColor="text1"/>
          <w:sz w:val="22"/>
          <w:szCs w:val="22"/>
          <w:lang w:eastAsia="en-GB"/>
        </w:rPr>
        <w:sym w:font="Symbol" w:char="F06F"/>
      </w:r>
      <w:r w:rsidRPr="00302CD6">
        <w:rPr>
          <w:rFonts w:ascii="Arial" w:eastAsia="Times New Roman" w:hAnsi="Arial" w:cs="Arial"/>
          <w:color w:val="000000" w:themeColor="text1"/>
          <w:sz w:val="22"/>
          <w:szCs w:val="22"/>
          <w:lang w:eastAsia="en-GB"/>
        </w:rPr>
        <w:t xml:space="preserve"> </w:t>
      </w:r>
      <w:r w:rsidRPr="00302CD6">
        <w:rPr>
          <w:rFonts w:ascii="Arial" w:eastAsia="Times New Roman" w:hAnsi="Arial" w:cs="Arial"/>
          <w:color w:val="000000" w:themeColor="text1"/>
          <w:sz w:val="22"/>
          <w:szCs w:val="22"/>
          <w:lang w:eastAsia="en-GB"/>
        </w:rPr>
        <w:sym w:font="Symbol" w:char="F06F"/>
      </w:r>
      <w:r w:rsidRPr="00302CD6">
        <w:rPr>
          <w:rFonts w:ascii="Arial" w:eastAsia="Times New Roman" w:hAnsi="Arial" w:cs="Arial"/>
          <w:color w:val="000000" w:themeColor="text1"/>
          <w:sz w:val="22"/>
          <w:szCs w:val="22"/>
          <w:lang w:eastAsia="en-GB"/>
        </w:rPr>
        <w:sym w:font="Symbol" w:char="F06F"/>
      </w:r>
      <w:r w:rsidRPr="00302CD6">
        <w:rPr>
          <w:rFonts w:ascii="Arial" w:eastAsia="Times New Roman" w:hAnsi="Arial" w:cs="Arial"/>
          <w:color w:val="000000" w:themeColor="text1"/>
          <w:sz w:val="22"/>
          <w:szCs w:val="22"/>
          <w:lang w:eastAsia="en-GB"/>
        </w:rPr>
        <w:t xml:space="preserve"> </w:t>
      </w:r>
    </w:p>
    <w:p w14:paraId="35E53E1F" w14:textId="06A35339" w:rsidR="00302CD6" w:rsidRPr="00302CD6" w:rsidRDefault="00302CD6" w:rsidP="00302CD6">
      <w:pPr>
        <w:rPr>
          <w:rFonts w:ascii="Arial" w:eastAsia="Times New Roman" w:hAnsi="Arial" w:cs="Arial"/>
          <w:color w:val="000000" w:themeColor="text1"/>
          <w:lang w:eastAsia="en-GB"/>
        </w:rPr>
      </w:pPr>
      <w:r w:rsidRPr="00302CD6">
        <w:rPr>
          <w:rFonts w:ascii="Arial" w:eastAsia="Times New Roman" w:hAnsi="Arial" w:cs="Arial"/>
          <w:color w:val="000000" w:themeColor="text1"/>
          <w:lang w:eastAsia="en-GB"/>
        </w:rPr>
        <w:fldChar w:fldCharType="begin"/>
      </w:r>
      <w:r w:rsidRPr="00302CD6">
        <w:rPr>
          <w:rFonts w:ascii="Arial" w:eastAsia="Times New Roman" w:hAnsi="Arial" w:cs="Arial"/>
          <w:color w:val="000000" w:themeColor="text1"/>
          <w:lang w:eastAsia="en-GB"/>
        </w:rPr>
        <w:instrText xml:space="preserve"> INCLUDEPICTURE "/Users/jodystafford/Library/Group Containers/UBF8T346G9.ms/WebArchiveCopyPasteTempFiles/com.microsoft.Word/page3image1465897248" \* MERGEFORMATINET </w:instrText>
      </w:r>
      <w:r w:rsidRPr="00302CD6">
        <w:rPr>
          <w:rFonts w:ascii="Arial" w:eastAsia="Times New Roman" w:hAnsi="Arial" w:cs="Arial"/>
          <w:color w:val="000000" w:themeColor="text1"/>
          <w:lang w:eastAsia="en-GB"/>
        </w:rPr>
        <w:fldChar w:fldCharType="separate"/>
      </w:r>
      <w:r w:rsidRPr="00DE0122">
        <w:rPr>
          <w:rFonts w:ascii="Arial" w:eastAsia="Times New Roman" w:hAnsi="Arial" w:cs="Arial"/>
          <w:noProof/>
          <w:color w:val="000000" w:themeColor="text1"/>
          <w:lang w:eastAsia="en-GB"/>
        </w:rPr>
        <w:drawing>
          <wp:inline distT="0" distB="0" distL="0" distR="0" wp14:anchorId="2498FF99" wp14:editId="25033209">
            <wp:extent cx="2397125" cy="138430"/>
            <wp:effectExtent l="0" t="0" r="0" b="0"/>
            <wp:docPr id="15" name="Picture 15" descr="page3image1465897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e3image146589724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397125" cy="138430"/>
                    </a:xfrm>
                    <a:prstGeom prst="rect">
                      <a:avLst/>
                    </a:prstGeom>
                    <a:noFill/>
                    <a:ln>
                      <a:noFill/>
                    </a:ln>
                  </pic:spPr>
                </pic:pic>
              </a:graphicData>
            </a:graphic>
          </wp:inline>
        </w:drawing>
      </w:r>
      <w:r w:rsidRPr="00302CD6">
        <w:rPr>
          <w:rFonts w:ascii="Arial" w:eastAsia="Times New Roman" w:hAnsi="Arial" w:cs="Arial"/>
          <w:color w:val="000000" w:themeColor="text1"/>
          <w:lang w:eastAsia="en-GB"/>
        </w:rPr>
        <w:fldChar w:fldCharType="end"/>
      </w:r>
    </w:p>
    <w:p w14:paraId="368CFF1B"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0"/>
          <w:szCs w:val="20"/>
          <w:lang w:eastAsia="en-GB"/>
        </w:rPr>
        <w:t xml:space="preserve">......................................................... </w:t>
      </w:r>
    </w:p>
    <w:p w14:paraId="5A239276" w14:textId="77777777" w:rsidR="00302CD6" w:rsidRPr="00302CD6" w:rsidRDefault="00302CD6" w:rsidP="00302CD6">
      <w:pPr>
        <w:shd w:val="clear" w:color="auto" w:fill="EAEAEA"/>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18"/>
          <w:szCs w:val="18"/>
          <w:lang w:eastAsia="en-GB"/>
        </w:rPr>
        <w:t xml:space="preserve">Describe in a few words how information is captured, using the same terms as you used in the information sheet, for example: an audio-recorded interview, a video-recorded focus group, a survey questionnaire completed by the enumerator, an experiment, etc.]. </w:t>
      </w:r>
    </w:p>
    <w:p w14:paraId="21B6A909" w14:textId="77777777" w:rsidR="00302CD6" w:rsidRPr="00302CD6" w:rsidRDefault="00302CD6" w:rsidP="00302CD6">
      <w:pPr>
        <w:shd w:val="clear" w:color="auto" w:fill="EAEAEA"/>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18"/>
          <w:szCs w:val="18"/>
          <w:lang w:eastAsia="en-GB"/>
        </w:rPr>
        <w:t xml:space="preserve">For interviews, focus groups and observations, specify how the information is recorded (audio, video, written notes). For questionnaires, specify whether participant or enumerator completes the form. </w:t>
      </w:r>
    </w:p>
    <w:p w14:paraId="777F94E2" w14:textId="77777777" w:rsidR="00302CD6" w:rsidRPr="00302CD6" w:rsidRDefault="00302CD6" w:rsidP="00302CD6">
      <w:pPr>
        <w:shd w:val="clear" w:color="auto" w:fill="EAEAEA"/>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18"/>
          <w:szCs w:val="18"/>
          <w:lang w:eastAsia="en-GB"/>
        </w:rPr>
        <w:t xml:space="preserve">For audio or video recordings, indicate whether these will be transcribed as text, and whether the recording will be destroyed. </w:t>
      </w:r>
    </w:p>
    <w:p w14:paraId="747FA167" w14:textId="59038E0C"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0"/>
          <w:szCs w:val="20"/>
          <w:lang w:eastAsia="en-GB"/>
        </w:rPr>
        <w:t>If there is a potential risk of participating in the study, then provide an additional statement:</w:t>
      </w:r>
      <w:r w:rsidRPr="00302CD6">
        <w:rPr>
          <w:rFonts w:ascii="Arial" w:eastAsia="Times New Roman" w:hAnsi="Arial" w:cs="Arial"/>
          <w:color w:val="000000" w:themeColor="text1"/>
          <w:sz w:val="20"/>
          <w:szCs w:val="20"/>
          <w:lang w:eastAsia="en-GB"/>
        </w:rPr>
        <w:br/>
        <w:t xml:space="preserve">I understand that taking part in the study has </w:t>
      </w:r>
      <w:r w:rsidRPr="00302CD6">
        <w:rPr>
          <w:rFonts w:ascii="Arial" w:eastAsia="Times New Roman" w:hAnsi="Arial" w:cs="Arial"/>
          <w:b/>
          <w:bCs/>
          <w:color w:val="000000" w:themeColor="text1"/>
          <w:sz w:val="20"/>
          <w:szCs w:val="20"/>
          <w:lang w:eastAsia="en-GB"/>
        </w:rPr>
        <w:t xml:space="preserve">[ </w:t>
      </w:r>
      <w:r w:rsidRPr="00302CD6">
        <w:rPr>
          <w:rFonts w:ascii="Arial" w:eastAsia="Times New Roman" w:hAnsi="Arial" w:cs="Arial"/>
          <w:b/>
          <w:bCs/>
          <w:color w:val="000000" w:themeColor="text1"/>
          <w:sz w:val="20"/>
          <w:szCs w:val="20"/>
          <w:lang w:eastAsia="en-GB"/>
        </w:rPr>
        <w:fldChar w:fldCharType="begin"/>
      </w:r>
      <w:r w:rsidRPr="00302CD6">
        <w:rPr>
          <w:rFonts w:ascii="Arial" w:eastAsia="Times New Roman" w:hAnsi="Arial" w:cs="Arial"/>
          <w:b/>
          <w:bCs/>
          <w:color w:val="000000" w:themeColor="text1"/>
          <w:sz w:val="20"/>
          <w:szCs w:val="20"/>
          <w:lang w:eastAsia="en-GB"/>
        </w:rPr>
        <w:instrText xml:space="preserve"> INCLUDEPICTURE "/Users/jodystafford/Library/Group Containers/UBF8T346G9.ms/WebArchiveCopyPasteTempFiles/com.microsoft.Word/page3image1579300080" \* MERGEFORMATINET </w:instrText>
      </w:r>
      <w:r w:rsidRPr="00302CD6">
        <w:rPr>
          <w:rFonts w:ascii="Arial" w:eastAsia="Times New Roman" w:hAnsi="Arial" w:cs="Arial"/>
          <w:b/>
          <w:bCs/>
          <w:color w:val="000000" w:themeColor="text1"/>
          <w:sz w:val="20"/>
          <w:szCs w:val="20"/>
          <w:lang w:eastAsia="en-GB"/>
        </w:rPr>
        <w:fldChar w:fldCharType="separate"/>
      </w:r>
      <w:r w:rsidRPr="00DE0122">
        <w:rPr>
          <w:rFonts w:ascii="Arial" w:eastAsia="Times New Roman" w:hAnsi="Arial" w:cs="Arial"/>
          <w:b/>
          <w:bCs/>
          <w:noProof/>
          <w:color w:val="000000" w:themeColor="text1"/>
          <w:sz w:val="20"/>
          <w:szCs w:val="20"/>
          <w:lang w:eastAsia="en-GB"/>
        </w:rPr>
        <w:drawing>
          <wp:inline distT="0" distB="0" distL="0" distR="0" wp14:anchorId="1C92482E" wp14:editId="2133BDC2">
            <wp:extent cx="1676400" cy="138430"/>
            <wp:effectExtent l="0" t="0" r="0" b="1270"/>
            <wp:docPr id="14" name="Picture 14" descr="page3image1579300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age3image157930008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676400" cy="138430"/>
                    </a:xfrm>
                    <a:prstGeom prst="rect">
                      <a:avLst/>
                    </a:prstGeom>
                    <a:noFill/>
                    <a:ln>
                      <a:noFill/>
                    </a:ln>
                  </pic:spPr>
                </pic:pic>
              </a:graphicData>
            </a:graphic>
          </wp:inline>
        </w:drawing>
      </w:r>
      <w:r w:rsidRPr="00302CD6">
        <w:rPr>
          <w:rFonts w:ascii="Arial" w:eastAsia="Times New Roman" w:hAnsi="Arial" w:cs="Arial"/>
          <w:b/>
          <w:bCs/>
          <w:color w:val="000000" w:themeColor="text1"/>
          <w:sz w:val="20"/>
          <w:szCs w:val="20"/>
          <w:lang w:eastAsia="en-GB"/>
        </w:rPr>
        <w:fldChar w:fldCharType="end"/>
      </w:r>
      <w:r w:rsidRPr="00302CD6">
        <w:rPr>
          <w:rFonts w:ascii="Arial" w:eastAsia="Times New Roman" w:hAnsi="Arial" w:cs="Arial"/>
          <w:b/>
          <w:bCs/>
          <w:color w:val="000000" w:themeColor="text1"/>
          <w:sz w:val="20"/>
          <w:szCs w:val="20"/>
          <w:lang w:eastAsia="en-GB"/>
        </w:rPr>
        <w:t xml:space="preserve">] </w:t>
      </w:r>
      <w:r w:rsidRPr="00302CD6">
        <w:rPr>
          <w:rFonts w:ascii="Arial" w:eastAsia="Times New Roman" w:hAnsi="Arial" w:cs="Arial"/>
          <w:color w:val="000000" w:themeColor="text1"/>
          <w:sz w:val="20"/>
          <w:szCs w:val="20"/>
          <w:lang w:eastAsia="en-GB"/>
        </w:rPr>
        <w:t xml:space="preserve">as potential risk. </w:t>
      </w:r>
    </w:p>
    <w:p w14:paraId="5F5FDDA2" w14:textId="280B36BC"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b/>
          <w:bCs/>
          <w:color w:val="000000" w:themeColor="text1"/>
          <w:sz w:val="22"/>
          <w:szCs w:val="22"/>
          <w:lang w:eastAsia="en-GB"/>
        </w:rPr>
        <w:t>2. Use of the information in the study</w:t>
      </w:r>
      <w:r w:rsidRPr="00302CD6">
        <w:rPr>
          <w:rFonts w:ascii="Arial" w:eastAsia="Times New Roman" w:hAnsi="Arial" w:cs="Arial"/>
          <w:b/>
          <w:bCs/>
          <w:color w:val="000000" w:themeColor="text1"/>
          <w:sz w:val="22"/>
          <w:szCs w:val="22"/>
          <w:lang w:eastAsia="en-GB"/>
        </w:rPr>
        <w:br/>
      </w:r>
      <w:r w:rsidRPr="00302CD6">
        <w:rPr>
          <w:rFonts w:ascii="Arial" w:eastAsia="Times New Roman" w:hAnsi="Arial" w:cs="Arial"/>
          <w:color w:val="000000" w:themeColor="text1"/>
          <w:sz w:val="20"/>
          <w:szCs w:val="20"/>
          <w:lang w:eastAsia="en-GB"/>
        </w:rPr>
        <w:t xml:space="preserve">I understand that information I provide will be used for </w:t>
      </w:r>
      <w:r w:rsidRPr="00302CD6">
        <w:rPr>
          <w:rFonts w:ascii="Arial" w:eastAsia="Times New Roman" w:hAnsi="Arial" w:cs="Arial"/>
          <w:b/>
          <w:bCs/>
          <w:color w:val="000000" w:themeColor="text1"/>
          <w:sz w:val="20"/>
          <w:szCs w:val="20"/>
          <w:lang w:eastAsia="en-GB"/>
        </w:rPr>
        <w:t xml:space="preserve">[ </w:t>
      </w:r>
      <w:r w:rsidRPr="00302CD6">
        <w:rPr>
          <w:rFonts w:ascii="Arial" w:eastAsia="Times New Roman" w:hAnsi="Arial" w:cs="Arial"/>
          <w:b/>
          <w:bCs/>
          <w:color w:val="000000" w:themeColor="text1"/>
          <w:sz w:val="20"/>
          <w:szCs w:val="20"/>
          <w:lang w:eastAsia="en-GB"/>
        </w:rPr>
        <w:fldChar w:fldCharType="begin"/>
      </w:r>
      <w:r w:rsidRPr="00302CD6">
        <w:rPr>
          <w:rFonts w:ascii="Arial" w:eastAsia="Times New Roman" w:hAnsi="Arial" w:cs="Arial"/>
          <w:b/>
          <w:bCs/>
          <w:color w:val="000000" w:themeColor="text1"/>
          <w:sz w:val="20"/>
          <w:szCs w:val="20"/>
          <w:lang w:eastAsia="en-GB"/>
        </w:rPr>
        <w:instrText xml:space="preserve"> INCLUDEPICTURE "/Users/jodystafford/Library/Group Containers/UBF8T346G9.ms/WebArchiveCopyPasteTempFiles/com.microsoft.Word/page3image1579314016" \* MERGEFORMATINET </w:instrText>
      </w:r>
      <w:r w:rsidRPr="00302CD6">
        <w:rPr>
          <w:rFonts w:ascii="Arial" w:eastAsia="Times New Roman" w:hAnsi="Arial" w:cs="Arial"/>
          <w:b/>
          <w:bCs/>
          <w:color w:val="000000" w:themeColor="text1"/>
          <w:sz w:val="20"/>
          <w:szCs w:val="20"/>
          <w:lang w:eastAsia="en-GB"/>
        </w:rPr>
        <w:fldChar w:fldCharType="separate"/>
      </w:r>
      <w:r w:rsidRPr="00DE0122">
        <w:rPr>
          <w:rFonts w:ascii="Arial" w:eastAsia="Times New Roman" w:hAnsi="Arial" w:cs="Arial"/>
          <w:b/>
          <w:bCs/>
          <w:noProof/>
          <w:color w:val="000000" w:themeColor="text1"/>
          <w:sz w:val="20"/>
          <w:szCs w:val="20"/>
          <w:lang w:eastAsia="en-GB"/>
        </w:rPr>
        <w:drawing>
          <wp:inline distT="0" distB="0" distL="0" distR="0" wp14:anchorId="32E7DE02" wp14:editId="051C418B">
            <wp:extent cx="2064385" cy="138430"/>
            <wp:effectExtent l="0" t="0" r="0" b="0"/>
            <wp:docPr id="13" name="Picture 13" descr="page3image1579314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ge3image157931401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064385" cy="138430"/>
                    </a:xfrm>
                    <a:prstGeom prst="rect">
                      <a:avLst/>
                    </a:prstGeom>
                    <a:noFill/>
                    <a:ln>
                      <a:noFill/>
                    </a:ln>
                  </pic:spPr>
                </pic:pic>
              </a:graphicData>
            </a:graphic>
          </wp:inline>
        </w:drawing>
      </w:r>
      <w:r w:rsidRPr="00302CD6">
        <w:rPr>
          <w:rFonts w:ascii="Arial" w:eastAsia="Times New Roman" w:hAnsi="Arial" w:cs="Arial"/>
          <w:b/>
          <w:bCs/>
          <w:color w:val="000000" w:themeColor="text1"/>
          <w:sz w:val="20"/>
          <w:szCs w:val="20"/>
          <w:lang w:eastAsia="en-GB"/>
        </w:rPr>
        <w:fldChar w:fldCharType="end"/>
      </w:r>
      <w:r w:rsidRPr="00302CD6">
        <w:rPr>
          <w:rFonts w:ascii="Arial" w:eastAsia="Times New Roman" w:hAnsi="Arial" w:cs="Arial"/>
          <w:b/>
          <w:bCs/>
          <w:color w:val="000000" w:themeColor="text1"/>
          <w:sz w:val="20"/>
          <w:szCs w:val="20"/>
          <w:lang w:eastAsia="en-GB"/>
        </w:rPr>
        <w:t>]</w:t>
      </w:r>
      <w:r w:rsidRPr="00302CD6">
        <w:rPr>
          <w:rFonts w:ascii="Arial" w:eastAsia="Times New Roman" w:hAnsi="Arial" w:cs="Arial"/>
          <w:color w:val="000000" w:themeColor="text1"/>
          <w:sz w:val="20"/>
          <w:szCs w:val="20"/>
          <w:lang w:eastAsia="en-GB"/>
        </w:rPr>
        <w:t xml:space="preserve">. </w:t>
      </w:r>
    </w:p>
    <w:p w14:paraId="7BC67B5F"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0"/>
          <w:szCs w:val="20"/>
          <w:lang w:eastAsia="en-GB"/>
        </w:rPr>
        <w:t xml:space="preserve">I understand that personal information collected about me that can identify me, such as my name or where I live, will not be shared beyond the study team. </w:t>
      </w:r>
    </w:p>
    <w:p w14:paraId="0877DE75"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18"/>
          <w:szCs w:val="18"/>
          <w:shd w:val="clear" w:color="auto" w:fill="EAEAEA"/>
          <w:lang w:eastAsia="en-GB"/>
        </w:rPr>
        <w:t xml:space="preserve">At times this should be restricted to the researcher only. </w:t>
      </w:r>
    </w:p>
    <w:p w14:paraId="799DD431"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0"/>
          <w:szCs w:val="20"/>
          <w:lang w:eastAsia="en-GB"/>
        </w:rPr>
        <w:t xml:space="preserve">If you want to use quotes in research outputs, </w:t>
      </w:r>
      <w:proofErr w:type="gramStart"/>
      <w:r w:rsidRPr="00302CD6">
        <w:rPr>
          <w:rFonts w:ascii="Arial" w:eastAsia="Times New Roman" w:hAnsi="Arial" w:cs="Arial"/>
          <w:color w:val="000000" w:themeColor="text1"/>
          <w:sz w:val="20"/>
          <w:szCs w:val="20"/>
          <w:lang w:eastAsia="en-GB"/>
        </w:rPr>
        <w:t>add:</w:t>
      </w:r>
      <w:proofErr w:type="gramEnd"/>
      <w:r w:rsidRPr="00302CD6">
        <w:rPr>
          <w:rFonts w:ascii="Arial" w:eastAsia="Times New Roman" w:hAnsi="Arial" w:cs="Arial"/>
          <w:color w:val="000000" w:themeColor="text1"/>
          <w:sz w:val="20"/>
          <w:szCs w:val="20"/>
          <w:lang w:eastAsia="en-GB"/>
        </w:rPr>
        <w:t xml:space="preserve"> I agree that my information can be quoted in research outputs. </w:t>
      </w:r>
    </w:p>
    <w:p w14:paraId="36E243A7"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0"/>
          <w:szCs w:val="20"/>
          <w:lang w:eastAsia="en-GB"/>
        </w:rPr>
        <w:t xml:space="preserve">If you want to use named quotes, </w:t>
      </w:r>
      <w:proofErr w:type="gramStart"/>
      <w:r w:rsidRPr="00302CD6">
        <w:rPr>
          <w:rFonts w:ascii="Arial" w:eastAsia="Times New Roman" w:hAnsi="Arial" w:cs="Arial"/>
          <w:color w:val="000000" w:themeColor="text1"/>
          <w:sz w:val="20"/>
          <w:szCs w:val="20"/>
          <w:lang w:eastAsia="en-GB"/>
        </w:rPr>
        <w:t>add:</w:t>
      </w:r>
      <w:proofErr w:type="gramEnd"/>
      <w:r w:rsidRPr="00302CD6">
        <w:rPr>
          <w:rFonts w:ascii="Arial" w:eastAsia="Times New Roman" w:hAnsi="Arial" w:cs="Arial"/>
          <w:color w:val="000000" w:themeColor="text1"/>
          <w:sz w:val="20"/>
          <w:szCs w:val="20"/>
          <w:lang w:eastAsia="en-GB"/>
        </w:rPr>
        <w:t xml:space="preserve"> I agree that my real name can be used for quotes.</w:t>
      </w:r>
      <w:r w:rsidRPr="00302CD6">
        <w:rPr>
          <w:rFonts w:ascii="Arial" w:eastAsia="Times New Roman" w:hAnsi="Arial" w:cs="Arial"/>
          <w:color w:val="000000" w:themeColor="text1"/>
          <w:sz w:val="20"/>
          <w:szCs w:val="20"/>
          <w:lang w:eastAsia="en-GB"/>
        </w:rPr>
        <w:br/>
        <w:t xml:space="preserve">If written information is provided by the participant (e.g. diary), add: I agree to joint copyright of the </w:t>
      </w:r>
    </w:p>
    <w:p w14:paraId="214A2E38"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2"/>
          <w:szCs w:val="22"/>
          <w:lang w:eastAsia="en-GB"/>
        </w:rPr>
        <w:sym w:font="Symbol" w:char="F06F"/>
      </w:r>
      <w:r w:rsidRPr="00302CD6">
        <w:rPr>
          <w:rFonts w:ascii="Arial" w:eastAsia="Times New Roman" w:hAnsi="Arial" w:cs="Arial"/>
          <w:color w:val="000000" w:themeColor="text1"/>
          <w:sz w:val="22"/>
          <w:szCs w:val="22"/>
          <w:lang w:eastAsia="en-GB"/>
        </w:rPr>
        <w:sym w:font="Symbol" w:char="F06F"/>
      </w:r>
      <w:r w:rsidRPr="00302CD6">
        <w:rPr>
          <w:rFonts w:ascii="Arial" w:eastAsia="Times New Roman" w:hAnsi="Arial" w:cs="Arial"/>
          <w:color w:val="000000" w:themeColor="text1"/>
          <w:sz w:val="22"/>
          <w:szCs w:val="22"/>
          <w:lang w:eastAsia="en-GB"/>
        </w:rPr>
        <w:t xml:space="preserve"> </w:t>
      </w:r>
    </w:p>
    <w:p w14:paraId="35DBD7F0"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2"/>
          <w:szCs w:val="22"/>
          <w:lang w:eastAsia="en-GB"/>
        </w:rPr>
        <w:lastRenderedPageBreak/>
        <w:sym w:font="Symbol" w:char="F06F"/>
      </w:r>
      <w:r w:rsidRPr="00302CD6">
        <w:rPr>
          <w:rFonts w:ascii="Arial" w:eastAsia="Times New Roman" w:hAnsi="Arial" w:cs="Arial"/>
          <w:color w:val="000000" w:themeColor="text1"/>
          <w:sz w:val="22"/>
          <w:szCs w:val="22"/>
          <w:lang w:eastAsia="en-GB"/>
        </w:rPr>
        <w:sym w:font="Symbol" w:char="F06F"/>
      </w:r>
      <w:r w:rsidRPr="00302CD6">
        <w:rPr>
          <w:rFonts w:ascii="Arial" w:eastAsia="Times New Roman" w:hAnsi="Arial" w:cs="Arial"/>
          <w:color w:val="000000" w:themeColor="text1"/>
          <w:sz w:val="22"/>
          <w:szCs w:val="22"/>
          <w:lang w:eastAsia="en-GB"/>
        </w:rPr>
        <w:t xml:space="preserve"> </w:t>
      </w:r>
    </w:p>
    <w:p w14:paraId="4DF7D180"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2"/>
          <w:szCs w:val="22"/>
          <w:lang w:eastAsia="en-GB"/>
        </w:rPr>
        <w:sym w:font="Symbol" w:char="F06F"/>
      </w:r>
      <w:r w:rsidRPr="00302CD6">
        <w:rPr>
          <w:rFonts w:ascii="Arial" w:eastAsia="Times New Roman" w:hAnsi="Arial" w:cs="Arial"/>
          <w:color w:val="000000" w:themeColor="text1"/>
          <w:sz w:val="22"/>
          <w:szCs w:val="22"/>
          <w:lang w:eastAsia="en-GB"/>
        </w:rPr>
        <w:sym w:font="Symbol" w:char="F06F"/>
      </w:r>
      <w:r w:rsidRPr="00302CD6">
        <w:rPr>
          <w:rFonts w:ascii="Arial" w:eastAsia="Times New Roman" w:hAnsi="Arial" w:cs="Arial"/>
          <w:color w:val="000000" w:themeColor="text1"/>
          <w:sz w:val="22"/>
          <w:szCs w:val="22"/>
          <w:lang w:eastAsia="en-GB"/>
        </w:rPr>
        <w:t xml:space="preserve"> </w:t>
      </w:r>
    </w:p>
    <w:p w14:paraId="372D07FF"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0"/>
          <w:szCs w:val="20"/>
          <w:lang w:eastAsia="en-GB"/>
        </w:rPr>
        <w:sym w:font="Symbol" w:char="F06F"/>
      </w:r>
      <w:r w:rsidRPr="00302CD6">
        <w:rPr>
          <w:rFonts w:ascii="Arial" w:eastAsia="Times New Roman" w:hAnsi="Arial" w:cs="Arial"/>
          <w:color w:val="000000" w:themeColor="text1"/>
          <w:sz w:val="20"/>
          <w:szCs w:val="20"/>
          <w:lang w:eastAsia="en-GB"/>
        </w:rPr>
        <w:t xml:space="preserve"> </w:t>
      </w:r>
      <w:r w:rsidRPr="00302CD6">
        <w:rPr>
          <w:rFonts w:ascii="Arial" w:eastAsia="Times New Roman" w:hAnsi="Arial" w:cs="Arial"/>
          <w:color w:val="000000" w:themeColor="text1"/>
          <w:sz w:val="20"/>
          <w:szCs w:val="20"/>
          <w:lang w:eastAsia="en-GB"/>
        </w:rPr>
        <w:sym w:font="Symbol" w:char="F06F"/>
      </w:r>
      <w:r w:rsidRPr="00302CD6">
        <w:rPr>
          <w:rFonts w:ascii="Arial" w:eastAsia="Times New Roman" w:hAnsi="Arial" w:cs="Arial"/>
          <w:color w:val="000000" w:themeColor="text1"/>
          <w:sz w:val="20"/>
          <w:szCs w:val="20"/>
          <w:lang w:eastAsia="en-GB"/>
        </w:rPr>
        <w:t xml:space="preserve"> </w:t>
      </w:r>
      <w:r w:rsidRPr="00302CD6">
        <w:rPr>
          <w:rFonts w:ascii="Arial" w:eastAsia="Times New Roman" w:hAnsi="Arial" w:cs="Arial"/>
          <w:color w:val="000000" w:themeColor="text1"/>
          <w:sz w:val="20"/>
          <w:szCs w:val="20"/>
          <w:lang w:eastAsia="en-GB"/>
        </w:rPr>
        <w:sym w:font="Symbol" w:char="F06F"/>
      </w:r>
      <w:r w:rsidRPr="00302CD6">
        <w:rPr>
          <w:rFonts w:ascii="Arial" w:eastAsia="Times New Roman" w:hAnsi="Arial" w:cs="Arial"/>
          <w:color w:val="000000" w:themeColor="text1"/>
          <w:sz w:val="20"/>
          <w:szCs w:val="20"/>
          <w:lang w:eastAsia="en-GB"/>
        </w:rPr>
        <w:sym w:font="Symbol" w:char="F06F"/>
      </w:r>
      <w:r w:rsidRPr="00302CD6">
        <w:rPr>
          <w:rFonts w:ascii="Arial" w:eastAsia="Times New Roman" w:hAnsi="Arial" w:cs="Arial"/>
          <w:color w:val="000000" w:themeColor="text1"/>
          <w:sz w:val="20"/>
          <w:szCs w:val="20"/>
          <w:lang w:eastAsia="en-GB"/>
        </w:rPr>
        <w:t xml:space="preserve"> </w:t>
      </w:r>
      <w:r w:rsidRPr="00302CD6">
        <w:rPr>
          <w:rFonts w:ascii="Arial" w:eastAsia="Times New Roman" w:hAnsi="Arial" w:cs="Arial"/>
          <w:color w:val="000000" w:themeColor="text1"/>
          <w:sz w:val="20"/>
          <w:szCs w:val="20"/>
          <w:lang w:eastAsia="en-GB"/>
        </w:rPr>
        <w:sym w:font="Symbol" w:char="F06F"/>
      </w:r>
      <w:r w:rsidRPr="00302CD6">
        <w:rPr>
          <w:rFonts w:ascii="Arial" w:eastAsia="Times New Roman" w:hAnsi="Arial" w:cs="Arial"/>
          <w:color w:val="000000" w:themeColor="text1"/>
          <w:sz w:val="20"/>
          <w:szCs w:val="20"/>
          <w:lang w:eastAsia="en-GB"/>
        </w:rPr>
        <w:sym w:font="Symbol" w:char="F06F"/>
      </w:r>
      <w:r w:rsidRPr="00302CD6">
        <w:rPr>
          <w:rFonts w:ascii="Arial" w:eastAsia="Times New Roman" w:hAnsi="Arial" w:cs="Arial"/>
          <w:color w:val="000000" w:themeColor="text1"/>
          <w:sz w:val="20"/>
          <w:szCs w:val="20"/>
          <w:lang w:eastAsia="en-GB"/>
        </w:rPr>
        <w:t xml:space="preserve"> </w:t>
      </w:r>
    </w:p>
    <w:p w14:paraId="55989C13"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0"/>
          <w:szCs w:val="20"/>
          <w:lang w:eastAsia="en-GB"/>
        </w:rPr>
        <w:t xml:space="preserve">........................................ </w:t>
      </w:r>
    </w:p>
    <w:p w14:paraId="5AA867F5"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0"/>
          <w:szCs w:val="20"/>
          <w:lang w:eastAsia="en-GB"/>
        </w:rPr>
        <w:t xml:space="preserve">................................................. </w:t>
      </w:r>
    </w:p>
    <w:p w14:paraId="09A900CB" w14:textId="77777777" w:rsidR="00302CD6" w:rsidRPr="00302CD6" w:rsidRDefault="00302CD6" w:rsidP="00302CD6">
      <w:pPr>
        <w:shd w:val="clear" w:color="auto" w:fill="EAEAEA"/>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18"/>
          <w:szCs w:val="18"/>
          <w:lang w:eastAsia="en-GB"/>
        </w:rPr>
        <w:t xml:space="preserve">List the planned outputs, </w:t>
      </w:r>
      <w:proofErr w:type="gramStart"/>
      <w:r w:rsidRPr="00302CD6">
        <w:rPr>
          <w:rFonts w:ascii="Arial" w:eastAsia="Times New Roman" w:hAnsi="Arial" w:cs="Arial"/>
          <w:color w:val="000000" w:themeColor="text1"/>
          <w:sz w:val="18"/>
          <w:szCs w:val="18"/>
          <w:lang w:eastAsia="en-GB"/>
        </w:rPr>
        <w:t>e.g.</w:t>
      </w:r>
      <w:proofErr w:type="gramEnd"/>
      <w:r w:rsidRPr="00302CD6">
        <w:rPr>
          <w:rFonts w:ascii="Arial" w:eastAsia="Times New Roman" w:hAnsi="Arial" w:cs="Arial"/>
          <w:color w:val="000000" w:themeColor="text1"/>
          <w:sz w:val="18"/>
          <w:szCs w:val="18"/>
          <w:lang w:eastAsia="en-GB"/>
        </w:rPr>
        <w:t xml:space="preserve"> reports, publications, website, video channel etc., using the same terms as you used in the study information sheet.</w:t>
      </w:r>
      <w:r w:rsidRPr="00302CD6">
        <w:rPr>
          <w:rFonts w:ascii="Arial" w:eastAsia="Times New Roman" w:hAnsi="Arial" w:cs="Arial"/>
          <w:color w:val="000000" w:themeColor="text1"/>
          <w:sz w:val="18"/>
          <w:szCs w:val="18"/>
          <w:lang w:eastAsia="en-GB"/>
        </w:rPr>
        <w:br/>
        <w:t xml:space="preserve">Consider whether knowledge sharing and benefits sharing needs to be considered, e.g. for indigenous knowledge. </w:t>
      </w:r>
    </w:p>
    <w:p w14:paraId="3390169B"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b/>
          <w:bCs/>
          <w:color w:val="000000" w:themeColor="text1"/>
          <w:sz w:val="20"/>
          <w:szCs w:val="20"/>
          <w:shd w:val="clear" w:color="auto" w:fill="FFFF00"/>
          <w:lang w:eastAsia="en-GB"/>
        </w:rPr>
        <w:t>[</w:t>
      </w:r>
      <w:r w:rsidRPr="00302CD6">
        <w:rPr>
          <w:rFonts w:ascii="Arial" w:eastAsia="Times New Roman" w:hAnsi="Arial" w:cs="Arial"/>
          <w:color w:val="000000" w:themeColor="text1"/>
          <w:sz w:val="20"/>
          <w:szCs w:val="20"/>
          <w:shd w:val="clear" w:color="auto" w:fill="FFFF00"/>
          <w:lang w:eastAsia="en-GB"/>
        </w:rPr>
        <w:t>specify the data</w:t>
      </w:r>
      <w:r w:rsidRPr="00302CD6">
        <w:rPr>
          <w:rFonts w:ascii="Arial" w:eastAsia="Times New Roman" w:hAnsi="Arial" w:cs="Arial"/>
          <w:b/>
          <w:bCs/>
          <w:color w:val="000000" w:themeColor="text1"/>
          <w:sz w:val="20"/>
          <w:szCs w:val="20"/>
          <w:shd w:val="clear" w:color="auto" w:fill="FFFF00"/>
          <w:lang w:eastAsia="en-GB"/>
        </w:rPr>
        <w:t xml:space="preserve">] </w:t>
      </w:r>
      <w:r w:rsidRPr="00302CD6">
        <w:rPr>
          <w:rFonts w:ascii="Arial" w:eastAsia="Times New Roman" w:hAnsi="Arial" w:cs="Arial"/>
          <w:color w:val="000000" w:themeColor="text1"/>
          <w:sz w:val="20"/>
          <w:szCs w:val="20"/>
          <w:lang w:eastAsia="en-GB"/>
        </w:rPr>
        <w:t xml:space="preserve">to </w:t>
      </w:r>
      <w:r w:rsidRPr="00302CD6">
        <w:rPr>
          <w:rFonts w:ascii="Arial" w:eastAsia="Times New Roman" w:hAnsi="Arial" w:cs="Arial"/>
          <w:b/>
          <w:bCs/>
          <w:color w:val="000000" w:themeColor="text1"/>
          <w:sz w:val="20"/>
          <w:szCs w:val="20"/>
          <w:lang w:eastAsia="en-GB"/>
        </w:rPr>
        <w:t>[</w:t>
      </w:r>
      <w:r w:rsidRPr="00302CD6">
        <w:rPr>
          <w:rFonts w:ascii="Arial" w:eastAsia="Times New Roman" w:hAnsi="Arial" w:cs="Arial"/>
          <w:color w:val="000000" w:themeColor="text1"/>
          <w:sz w:val="20"/>
          <w:szCs w:val="20"/>
          <w:shd w:val="clear" w:color="auto" w:fill="FFFF00"/>
          <w:lang w:eastAsia="en-GB"/>
        </w:rPr>
        <w:t>name of researcher</w:t>
      </w:r>
      <w:r w:rsidRPr="00302CD6">
        <w:rPr>
          <w:rFonts w:ascii="Arial" w:eastAsia="Times New Roman" w:hAnsi="Arial" w:cs="Arial"/>
          <w:b/>
          <w:bCs/>
          <w:color w:val="000000" w:themeColor="text1"/>
          <w:sz w:val="20"/>
          <w:szCs w:val="20"/>
          <w:shd w:val="clear" w:color="auto" w:fill="FFFF00"/>
          <w:lang w:eastAsia="en-GB"/>
        </w:rPr>
        <w:t>]</w:t>
      </w:r>
      <w:r w:rsidRPr="00302CD6">
        <w:rPr>
          <w:rFonts w:ascii="Arial" w:eastAsia="Times New Roman" w:hAnsi="Arial" w:cs="Arial"/>
          <w:color w:val="000000" w:themeColor="text1"/>
          <w:sz w:val="20"/>
          <w:szCs w:val="20"/>
          <w:lang w:eastAsia="en-GB"/>
        </w:rPr>
        <w:t>.</w:t>
      </w:r>
      <w:r w:rsidRPr="00302CD6">
        <w:rPr>
          <w:rFonts w:ascii="Arial" w:eastAsia="Times New Roman" w:hAnsi="Arial" w:cs="Arial"/>
          <w:color w:val="000000" w:themeColor="text1"/>
          <w:sz w:val="20"/>
          <w:szCs w:val="20"/>
          <w:lang w:eastAsia="en-GB"/>
        </w:rPr>
        <w:br/>
      </w:r>
      <w:r w:rsidRPr="00302CD6">
        <w:rPr>
          <w:rFonts w:ascii="Arial" w:eastAsia="Times New Roman" w:hAnsi="Arial" w:cs="Arial"/>
          <w:color w:val="000000" w:themeColor="text1"/>
          <w:sz w:val="16"/>
          <w:szCs w:val="16"/>
          <w:lang w:eastAsia="en-GB"/>
        </w:rPr>
        <w:t xml:space="preserve">INFORMED CONSENT FORM TEMPLATE PRODUCED BY UK DATA SERVICE </w:t>
      </w:r>
    </w:p>
    <w:p w14:paraId="39C00E41"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b/>
          <w:bCs/>
          <w:color w:val="000000" w:themeColor="text1"/>
          <w:sz w:val="22"/>
          <w:szCs w:val="22"/>
          <w:lang w:eastAsia="en-GB"/>
        </w:rPr>
        <w:t>3. Future use and reuse of the information by others</w:t>
      </w:r>
      <w:r w:rsidRPr="00302CD6">
        <w:rPr>
          <w:rFonts w:ascii="Arial" w:eastAsia="Times New Roman" w:hAnsi="Arial" w:cs="Arial"/>
          <w:b/>
          <w:bCs/>
          <w:color w:val="000000" w:themeColor="text1"/>
          <w:sz w:val="22"/>
          <w:szCs w:val="22"/>
          <w:lang w:eastAsia="en-GB"/>
        </w:rPr>
        <w:br/>
      </w:r>
      <w:r w:rsidRPr="00302CD6">
        <w:rPr>
          <w:rFonts w:ascii="Arial" w:eastAsia="Times New Roman" w:hAnsi="Arial" w:cs="Arial"/>
          <w:color w:val="000000" w:themeColor="text1"/>
          <w:sz w:val="20"/>
          <w:szCs w:val="20"/>
          <w:lang w:eastAsia="en-GB"/>
        </w:rPr>
        <w:t xml:space="preserve">I give permission for the </w:t>
      </w:r>
      <w:r w:rsidRPr="00302CD6">
        <w:rPr>
          <w:rFonts w:ascii="Arial" w:eastAsia="Times New Roman" w:hAnsi="Arial" w:cs="Arial"/>
          <w:b/>
          <w:bCs/>
          <w:color w:val="000000" w:themeColor="text1"/>
          <w:sz w:val="20"/>
          <w:szCs w:val="20"/>
          <w:lang w:eastAsia="en-GB"/>
        </w:rPr>
        <w:t>[</w:t>
      </w:r>
      <w:r w:rsidRPr="00302CD6">
        <w:rPr>
          <w:rFonts w:ascii="Arial" w:eastAsia="Times New Roman" w:hAnsi="Arial" w:cs="Arial"/>
          <w:color w:val="000000" w:themeColor="text1"/>
          <w:sz w:val="20"/>
          <w:szCs w:val="20"/>
          <w:shd w:val="clear" w:color="auto" w:fill="FFFF00"/>
          <w:lang w:eastAsia="en-GB"/>
        </w:rPr>
        <w:t>specify the data</w:t>
      </w:r>
      <w:r w:rsidRPr="00302CD6">
        <w:rPr>
          <w:rFonts w:ascii="Arial" w:eastAsia="Times New Roman" w:hAnsi="Arial" w:cs="Arial"/>
          <w:b/>
          <w:bCs/>
          <w:color w:val="000000" w:themeColor="text1"/>
          <w:sz w:val="20"/>
          <w:szCs w:val="20"/>
          <w:lang w:eastAsia="en-GB"/>
        </w:rPr>
        <w:t xml:space="preserve">] </w:t>
      </w:r>
      <w:r w:rsidRPr="00302CD6">
        <w:rPr>
          <w:rFonts w:ascii="Arial" w:eastAsia="Times New Roman" w:hAnsi="Arial" w:cs="Arial"/>
          <w:color w:val="000000" w:themeColor="text1"/>
          <w:sz w:val="20"/>
          <w:szCs w:val="20"/>
          <w:lang w:eastAsia="en-GB"/>
        </w:rPr>
        <w:t xml:space="preserve">that I provide to be deposited in </w:t>
      </w:r>
      <w:r w:rsidRPr="00302CD6">
        <w:rPr>
          <w:rFonts w:ascii="Arial" w:eastAsia="Times New Roman" w:hAnsi="Arial" w:cs="Arial"/>
          <w:b/>
          <w:bCs/>
          <w:color w:val="000000" w:themeColor="text1"/>
          <w:sz w:val="20"/>
          <w:szCs w:val="20"/>
          <w:lang w:eastAsia="en-GB"/>
        </w:rPr>
        <w:t>[</w:t>
      </w:r>
      <w:r w:rsidRPr="00302CD6">
        <w:rPr>
          <w:rFonts w:ascii="Arial" w:eastAsia="Times New Roman" w:hAnsi="Arial" w:cs="Arial"/>
          <w:color w:val="000000" w:themeColor="text1"/>
          <w:sz w:val="20"/>
          <w:szCs w:val="20"/>
          <w:shd w:val="clear" w:color="auto" w:fill="FFFF00"/>
          <w:lang w:eastAsia="en-GB"/>
        </w:rPr>
        <w:t>name of data repository</w:t>
      </w:r>
      <w:r w:rsidRPr="00302CD6">
        <w:rPr>
          <w:rFonts w:ascii="Arial" w:eastAsia="Times New Roman" w:hAnsi="Arial" w:cs="Arial"/>
          <w:b/>
          <w:bCs/>
          <w:color w:val="000000" w:themeColor="text1"/>
          <w:sz w:val="20"/>
          <w:szCs w:val="20"/>
          <w:lang w:eastAsia="en-GB"/>
        </w:rPr>
        <w:t xml:space="preserve">] </w:t>
      </w:r>
      <w:r w:rsidRPr="00302CD6">
        <w:rPr>
          <w:rFonts w:ascii="Arial" w:eastAsia="Times New Roman" w:hAnsi="Arial" w:cs="Arial"/>
          <w:color w:val="000000" w:themeColor="text1"/>
          <w:position w:val="-2"/>
          <w:sz w:val="22"/>
          <w:szCs w:val="22"/>
          <w:lang w:eastAsia="en-GB"/>
        </w:rPr>
        <w:sym w:font="Symbol" w:char="F06F"/>
      </w:r>
      <w:r w:rsidRPr="00302CD6">
        <w:rPr>
          <w:rFonts w:ascii="Arial" w:eastAsia="Times New Roman" w:hAnsi="Arial" w:cs="Arial"/>
          <w:color w:val="000000" w:themeColor="text1"/>
          <w:position w:val="-2"/>
          <w:sz w:val="22"/>
          <w:szCs w:val="22"/>
          <w:lang w:eastAsia="en-GB"/>
        </w:rPr>
        <w:t xml:space="preserve"> </w:t>
      </w:r>
      <w:r w:rsidRPr="00302CD6">
        <w:rPr>
          <w:rFonts w:ascii="Arial" w:eastAsia="Times New Roman" w:hAnsi="Arial" w:cs="Arial"/>
          <w:color w:val="000000" w:themeColor="text1"/>
          <w:position w:val="-2"/>
          <w:sz w:val="22"/>
          <w:szCs w:val="22"/>
          <w:lang w:eastAsia="en-GB"/>
        </w:rPr>
        <w:sym w:font="Symbol" w:char="F06F"/>
      </w:r>
      <w:r w:rsidRPr="00302CD6">
        <w:rPr>
          <w:rFonts w:ascii="Arial" w:eastAsia="Times New Roman" w:hAnsi="Arial" w:cs="Arial"/>
          <w:color w:val="000000" w:themeColor="text1"/>
          <w:position w:val="-2"/>
          <w:sz w:val="22"/>
          <w:szCs w:val="22"/>
          <w:lang w:eastAsia="en-GB"/>
        </w:rPr>
        <w:t xml:space="preserve"> </w:t>
      </w:r>
    </w:p>
    <w:p w14:paraId="17EF9434"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proofErr w:type="gramStart"/>
      <w:r w:rsidRPr="00302CD6">
        <w:rPr>
          <w:rFonts w:ascii="Arial" w:eastAsia="Times New Roman" w:hAnsi="Arial" w:cs="Arial"/>
          <w:color w:val="000000" w:themeColor="text1"/>
          <w:sz w:val="20"/>
          <w:szCs w:val="20"/>
          <w:lang w:eastAsia="en-GB"/>
        </w:rPr>
        <w:t>so</w:t>
      </w:r>
      <w:proofErr w:type="gramEnd"/>
      <w:r w:rsidRPr="00302CD6">
        <w:rPr>
          <w:rFonts w:ascii="Arial" w:eastAsia="Times New Roman" w:hAnsi="Arial" w:cs="Arial"/>
          <w:color w:val="000000" w:themeColor="text1"/>
          <w:sz w:val="20"/>
          <w:szCs w:val="20"/>
          <w:lang w:eastAsia="en-GB"/>
        </w:rPr>
        <w:t xml:space="preserve"> it can be used for future research and learning. </w:t>
      </w:r>
    </w:p>
    <w:p w14:paraId="5D155865" w14:textId="77777777" w:rsidR="00302CD6" w:rsidRPr="00302CD6" w:rsidRDefault="00302CD6" w:rsidP="00302CD6">
      <w:pPr>
        <w:shd w:val="clear" w:color="auto" w:fill="EAEAEA"/>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18"/>
          <w:szCs w:val="18"/>
          <w:lang w:eastAsia="en-GB"/>
        </w:rPr>
        <w:t xml:space="preserve">Specify in which form the data will be deposited, </w:t>
      </w:r>
      <w:proofErr w:type="gramStart"/>
      <w:r w:rsidRPr="00302CD6">
        <w:rPr>
          <w:rFonts w:ascii="Arial" w:eastAsia="Times New Roman" w:hAnsi="Arial" w:cs="Arial"/>
          <w:color w:val="000000" w:themeColor="text1"/>
          <w:sz w:val="18"/>
          <w:szCs w:val="18"/>
          <w:lang w:eastAsia="en-GB"/>
        </w:rPr>
        <w:t>e.g.</w:t>
      </w:r>
      <w:proofErr w:type="gramEnd"/>
      <w:r w:rsidRPr="00302CD6">
        <w:rPr>
          <w:rFonts w:ascii="Arial" w:eastAsia="Times New Roman" w:hAnsi="Arial" w:cs="Arial"/>
          <w:color w:val="000000" w:themeColor="text1"/>
          <w:sz w:val="18"/>
          <w:szCs w:val="18"/>
          <w:lang w:eastAsia="en-GB"/>
        </w:rPr>
        <w:t xml:space="preserve"> de-identified (anonymised) transcripts, audio recording, survey database, etc.; and if needed repeat the statement for each form of data you plan to deposit. </w:t>
      </w:r>
    </w:p>
    <w:p w14:paraId="16ECFBCD" w14:textId="77777777" w:rsidR="00302CD6" w:rsidRPr="00302CD6" w:rsidRDefault="00302CD6" w:rsidP="00302CD6">
      <w:pPr>
        <w:shd w:val="clear" w:color="auto" w:fill="EAEAEA"/>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18"/>
          <w:szCs w:val="18"/>
          <w:lang w:eastAsia="en-GB"/>
        </w:rPr>
        <w:t xml:space="preserve">Specify whether deposited data will be de-identified (anonymised), and how. Make sure to describe this in detail in the information sheet. </w:t>
      </w:r>
    </w:p>
    <w:p w14:paraId="1C84AA89" w14:textId="77777777" w:rsidR="00302CD6" w:rsidRPr="00302CD6" w:rsidRDefault="00302CD6" w:rsidP="00302CD6">
      <w:pPr>
        <w:shd w:val="clear" w:color="auto" w:fill="EAEAEA"/>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18"/>
          <w:szCs w:val="18"/>
          <w:lang w:eastAsia="en-GB"/>
        </w:rPr>
        <w:t xml:space="preserve">Specify whether use or access restrictions will apply to the data in future, </w:t>
      </w:r>
      <w:proofErr w:type="gramStart"/>
      <w:r w:rsidRPr="00302CD6">
        <w:rPr>
          <w:rFonts w:ascii="Arial" w:eastAsia="Times New Roman" w:hAnsi="Arial" w:cs="Arial"/>
          <w:color w:val="000000" w:themeColor="text1"/>
          <w:sz w:val="18"/>
          <w:szCs w:val="18"/>
          <w:lang w:eastAsia="en-GB"/>
        </w:rPr>
        <w:t>e.g.</w:t>
      </w:r>
      <w:proofErr w:type="gramEnd"/>
      <w:r w:rsidRPr="00302CD6">
        <w:rPr>
          <w:rFonts w:ascii="Arial" w:eastAsia="Times New Roman" w:hAnsi="Arial" w:cs="Arial"/>
          <w:color w:val="000000" w:themeColor="text1"/>
          <w:sz w:val="18"/>
          <w:szCs w:val="18"/>
          <w:lang w:eastAsia="en-GB"/>
        </w:rPr>
        <w:t xml:space="preserve"> exclude commercial use, apply safeguarded access, etc.; and discuss these restrictions with the repository in advance. </w:t>
      </w:r>
    </w:p>
    <w:p w14:paraId="288F130D"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b/>
          <w:bCs/>
          <w:color w:val="000000" w:themeColor="text1"/>
          <w:sz w:val="22"/>
          <w:szCs w:val="22"/>
          <w:lang w:eastAsia="en-GB"/>
        </w:rPr>
        <w:t xml:space="preserve">4. Signatures </w:t>
      </w:r>
    </w:p>
    <w:p w14:paraId="13DAA5EE"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0"/>
          <w:szCs w:val="20"/>
          <w:lang w:eastAsia="en-GB"/>
        </w:rPr>
        <w:t xml:space="preserve">_______________________ ____________________ ___________ </w:t>
      </w:r>
    </w:p>
    <w:p w14:paraId="461C4486"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0"/>
          <w:szCs w:val="20"/>
          <w:lang w:eastAsia="en-GB"/>
        </w:rPr>
        <w:t xml:space="preserve">Name of participant [IN CAPITALS] Signature Date </w:t>
      </w:r>
    </w:p>
    <w:p w14:paraId="457D90D6"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0"/>
          <w:szCs w:val="20"/>
          <w:lang w:eastAsia="en-GB"/>
        </w:rPr>
        <w:t xml:space="preserve">For participants unable to sign their name, mark the box instead of signing </w:t>
      </w:r>
    </w:p>
    <w:p w14:paraId="7D2A3881"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0"/>
          <w:szCs w:val="20"/>
          <w:lang w:eastAsia="en-GB"/>
        </w:rPr>
        <w:t xml:space="preserve">I have witnessed the accurate reading of the consent form with the potential participant and the individual has had the opportunity to ask questions. I confirm that the individual has given consent freely. </w:t>
      </w:r>
    </w:p>
    <w:p w14:paraId="57C6BA1A" w14:textId="19763E13"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0"/>
          <w:szCs w:val="20"/>
          <w:lang w:eastAsia="en-GB"/>
        </w:rPr>
        <w:lastRenderedPageBreak/>
        <w:t xml:space="preserve">______________ </w:t>
      </w:r>
      <w:r w:rsidRPr="00302CD6">
        <w:rPr>
          <w:rFonts w:ascii="Arial" w:eastAsia="Times New Roman" w:hAnsi="Arial" w:cs="Arial"/>
          <w:color w:val="000000" w:themeColor="text1"/>
          <w:sz w:val="20"/>
          <w:szCs w:val="20"/>
          <w:lang w:eastAsia="en-GB"/>
        </w:rPr>
        <w:fldChar w:fldCharType="begin"/>
      </w:r>
      <w:r w:rsidRPr="00302CD6">
        <w:rPr>
          <w:rFonts w:ascii="Arial" w:eastAsia="Times New Roman" w:hAnsi="Arial" w:cs="Arial"/>
          <w:color w:val="000000" w:themeColor="text1"/>
          <w:sz w:val="20"/>
          <w:szCs w:val="20"/>
          <w:lang w:eastAsia="en-GB"/>
        </w:rPr>
        <w:instrText xml:space="preserve"> INCLUDEPICTURE "/Users/jodystafford/Library/Group Containers/UBF8T346G9.ms/WebArchiveCopyPasteTempFiles/com.microsoft.Word/page4image1579598016" \* MERGEFORMATINET </w:instrText>
      </w:r>
      <w:r w:rsidRPr="00302CD6">
        <w:rPr>
          <w:rFonts w:ascii="Arial" w:eastAsia="Times New Roman" w:hAnsi="Arial" w:cs="Arial"/>
          <w:color w:val="000000" w:themeColor="text1"/>
          <w:sz w:val="20"/>
          <w:szCs w:val="20"/>
          <w:lang w:eastAsia="en-GB"/>
        </w:rPr>
        <w:fldChar w:fldCharType="separate"/>
      </w:r>
      <w:r w:rsidRPr="00DE0122">
        <w:rPr>
          <w:rFonts w:ascii="Arial" w:eastAsia="Times New Roman" w:hAnsi="Arial" w:cs="Arial"/>
          <w:noProof/>
          <w:color w:val="000000" w:themeColor="text1"/>
          <w:sz w:val="20"/>
          <w:szCs w:val="20"/>
          <w:lang w:eastAsia="en-GB"/>
        </w:rPr>
        <w:drawing>
          <wp:inline distT="0" distB="0" distL="0" distR="0" wp14:anchorId="043CCFA4" wp14:editId="61AF344C">
            <wp:extent cx="457200" cy="2743200"/>
            <wp:effectExtent l="0" t="0" r="0" b="0"/>
            <wp:docPr id="12" name="Picture 12" descr="page4image1579598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age4image157959801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57200" cy="2743200"/>
                    </a:xfrm>
                    <a:prstGeom prst="rect">
                      <a:avLst/>
                    </a:prstGeom>
                    <a:noFill/>
                    <a:ln>
                      <a:noFill/>
                    </a:ln>
                  </pic:spPr>
                </pic:pic>
              </a:graphicData>
            </a:graphic>
          </wp:inline>
        </w:drawing>
      </w:r>
      <w:r w:rsidRPr="00302CD6">
        <w:rPr>
          <w:rFonts w:ascii="Arial" w:eastAsia="Times New Roman" w:hAnsi="Arial" w:cs="Arial"/>
          <w:color w:val="000000" w:themeColor="text1"/>
          <w:sz w:val="20"/>
          <w:szCs w:val="20"/>
          <w:lang w:eastAsia="en-GB"/>
        </w:rPr>
        <w:fldChar w:fldCharType="end"/>
      </w:r>
      <w:r w:rsidRPr="00302CD6">
        <w:rPr>
          <w:rFonts w:ascii="Arial" w:eastAsia="Times New Roman" w:hAnsi="Arial" w:cs="Arial"/>
          <w:color w:val="000000" w:themeColor="text1"/>
          <w:sz w:val="20"/>
          <w:szCs w:val="20"/>
          <w:lang w:eastAsia="en-GB"/>
        </w:rPr>
        <w:t xml:space="preserve">_________ ____________________ _________ </w:t>
      </w:r>
      <w:r w:rsidRPr="00302CD6">
        <w:rPr>
          <w:rFonts w:ascii="Arial" w:eastAsia="Times New Roman" w:hAnsi="Arial" w:cs="Arial"/>
          <w:color w:val="000000" w:themeColor="text1"/>
          <w:sz w:val="20"/>
          <w:szCs w:val="20"/>
          <w:lang w:eastAsia="en-GB"/>
        </w:rPr>
        <w:fldChar w:fldCharType="begin"/>
      </w:r>
      <w:r w:rsidRPr="00302CD6">
        <w:rPr>
          <w:rFonts w:ascii="Arial" w:eastAsia="Times New Roman" w:hAnsi="Arial" w:cs="Arial"/>
          <w:color w:val="000000" w:themeColor="text1"/>
          <w:sz w:val="20"/>
          <w:szCs w:val="20"/>
          <w:lang w:eastAsia="en-GB"/>
        </w:rPr>
        <w:instrText xml:space="preserve"> INCLUDEPICTURE "/Users/jodystafford/Library/Group Containers/UBF8T346G9.ms/WebArchiveCopyPasteTempFiles/com.microsoft.Word/page4image1579602656" \* MERGEFORMATINET </w:instrText>
      </w:r>
      <w:r w:rsidRPr="00302CD6">
        <w:rPr>
          <w:rFonts w:ascii="Arial" w:eastAsia="Times New Roman" w:hAnsi="Arial" w:cs="Arial"/>
          <w:color w:val="000000" w:themeColor="text1"/>
          <w:sz w:val="20"/>
          <w:szCs w:val="20"/>
          <w:lang w:eastAsia="en-GB"/>
        </w:rPr>
        <w:fldChar w:fldCharType="separate"/>
      </w:r>
      <w:r w:rsidRPr="00DE0122">
        <w:rPr>
          <w:rFonts w:ascii="Arial" w:eastAsia="Times New Roman" w:hAnsi="Arial" w:cs="Arial"/>
          <w:noProof/>
          <w:color w:val="000000" w:themeColor="text1"/>
          <w:sz w:val="20"/>
          <w:szCs w:val="20"/>
          <w:lang w:eastAsia="en-GB"/>
        </w:rPr>
        <w:drawing>
          <wp:inline distT="0" distB="0" distL="0" distR="0" wp14:anchorId="2BF6830C" wp14:editId="01E19F4E">
            <wp:extent cx="485140" cy="2743200"/>
            <wp:effectExtent l="0" t="0" r="0" b="0"/>
            <wp:docPr id="11" name="Picture 11" descr="page4image15796026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ge4image157960265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85140" cy="2743200"/>
                    </a:xfrm>
                    <a:prstGeom prst="rect">
                      <a:avLst/>
                    </a:prstGeom>
                    <a:noFill/>
                    <a:ln>
                      <a:noFill/>
                    </a:ln>
                  </pic:spPr>
                </pic:pic>
              </a:graphicData>
            </a:graphic>
          </wp:inline>
        </w:drawing>
      </w:r>
      <w:r w:rsidRPr="00302CD6">
        <w:rPr>
          <w:rFonts w:ascii="Arial" w:eastAsia="Times New Roman" w:hAnsi="Arial" w:cs="Arial"/>
          <w:color w:val="000000" w:themeColor="text1"/>
          <w:sz w:val="20"/>
          <w:szCs w:val="20"/>
          <w:lang w:eastAsia="en-GB"/>
        </w:rPr>
        <w:fldChar w:fldCharType="end"/>
      </w:r>
      <w:r w:rsidRPr="00302CD6">
        <w:rPr>
          <w:rFonts w:ascii="Arial" w:eastAsia="Times New Roman" w:hAnsi="Arial" w:cs="Arial"/>
          <w:color w:val="000000" w:themeColor="text1"/>
          <w:sz w:val="20"/>
          <w:szCs w:val="20"/>
          <w:lang w:eastAsia="en-GB"/>
        </w:rPr>
        <w:t xml:space="preserve">__ </w:t>
      </w:r>
    </w:p>
    <w:p w14:paraId="7DDE606B"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0"/>
          <w:szCs w:val="20"/>
          <w:lang w:eastAsia="en-GB"/>
        </w:rPr>
        <w:t xml:space="preserve">Name of witness [IN CAPITALS] Signature Date </w:t>
      </w:r>
    </w:p>
    <w:p w14:paraId="5725D511"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0"/>
          <w:szCs w:val="20"/>
          <w:lang w:eastAsia="en-GB"/>
        </w:rPr>
        <w:t xml:space="preserve">I have accurately read out the information sheet to the potential participant and, to the best of my ability, ensured that the participant understands to what they are freely consenting. </w:t>
      </w:r>
    </w:p>
    <w:p w14:paraId="616BD21A" w14:textId="7874C488"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0"/>
          <w:szCs w:val="20"/>
          <w:lang w:eastAsia="en-GB"/>
        </w:rPr>
        <w:t xml:space="preserve">_______________________ ___________________ _ ________ </w:t>
      </w:r>
      <w:r w:rsidRPr="00302CD6">
        <w:rPr>
          <w:rFonts w:ascii="Arial" w:eastAsia="Times New Roman" w:hAnsi="Arial" w:cs="Arial"/>
          <w:color w:val="000000" w:themeColor="text1"/>
          <w:sz w:val="20"/>
          <w:szCs w:val="20"/>
          <w:lang w:eastAsia="en-GB"/>
        </w:rPr>
        <w:fldChar w:fldCharType="begin"/>
      </w:r>
      <w:r w:rsidRPr="00302CD6">
        <w:rPr>
          <w:rFonts w:ascii="Arial" w:eastAsia="Times New Roman" w:hAnsi="Arial" w:cs="Arial"/>
          <w:color w:val="000000" w:themeColor="text1"/>
          <w:sz w:val="20"/>
          <w:szCs w:val="20"/>
          <w:lang w:eastAsia="en-GB"/>
        </w:rPr>
        <w:instrText xml:space="preserve"> INCLUDEPICTURE "/Users/jodystafford/Library/Group Containers/UBF8T346G9.ms/WebArchiveCopyPasteTempFiles/com.microsoft.Word/page4image1579635056" \* MERGEFORMATINET </w:instrText>
      </w:r>
      <w:r w:rsidRPr="00302CD6">
        <w:rPr>
          <w:rFonts w:ascii="Arial" w:eastAsia="Times New Roman" w:hAnsi="Arial" w:cs="Arial"/>
          <w:color w:val="000000" w:themeColor="text1"/>
          <w:sz w:val="20"/>
          <w:szCs w:val="20"/>
          <w:lang w:eastAsia="en-GB"/>
        </w:rPr>
        <w:fldChar w:fldCharType="separate"/>
      </w:r>
      <w:r w:rsidRPr="00DE0122">
        <w:rPr>
          <w:rFonts w:ascii="Arial" w:eastAsia="Times New Roman" w:hAnsi="Arial" w:cs="Arial"/>
          <w:noProof/>
          <w:color w:val="000000" w:themeColor="text1"/>
          <w:sz w:val="20"/>
          <w:szCs w:val="20"/>
          <w:lang w:eastAsia="en-GB"/>
        </w:rPr>
        <w:drawing>
          <wp:inline distT="0" distB="0" distL="0" distR="0" wp14:anchorId="2B0E2D3E" wp14:editId="246CAEA5">
            <wp:extent cx="526415" cy="2743200"/>
            <wp:effectExtent l="0" t="0" r="0" b="0"/>
            <wp:docPr id="10" name="Picture 10" descr="page4image15796350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age4image1579635056"/>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26415" cy="2743200"/>
                    </a:xfrm>
                    <a:prstGeom prst="rect">
                      <a:avLst/>
                    </a:prstGeom>
                    <a:noFill/>
                    <a:ln>
                      <a:noFill/>
                    </a:ln>
                  </pic:spPr>
                </pic:pic>
              </a:graphicData>
            </a:graphic>
          </wp:inline>
        </w:drawing>
      </w:r>
      <w:r w:rsidRPr="00302CD6">
        <w:rPr>
          <w:rFonts w:ascii="Arial" w:eastAsia="Times New Roman" w:hAnsi="Arial" w:cs="Arial"/>
          <w:color w:val="000000" w:themeColor="text1"/>
          <w:sz w:val="20"/>
          <w:szCs w:val="20"/>
          <w:lang w:eastAsia="en-GB"/>
        </w:rPr>
        <w:fldChar w:fldCharType="end"/>
      </w:r>
      <w:r w:rsidRPr="00302CD6">
        <w:rPr>
          <w:rFonts w:ascii="Arial" w:eastAsia="Times New Roman" w:hAnsi="Arial" w:cs="Arial"/>
          <w:color w:val="000000" w:themeColor="text1"/>
          <w:sz w:val="20"/>
          <w:szCs w:val="20"/>
          <w:lang w:eastAsia="en-GB"/>
        </w:rPr>
        <w:t xml:space="preserve">__ </w:t>
      </w:r>
    </w:p>
    <w:p w14:paraId="006822FD"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20"/>
          <w:szCs w:val="20"/>
          <w:lang w:eastAsia="en-GB"/>
        </w:rPr>
        <w:t xml:space="preserve">Name of researcher [IN CAPITALS] Signature Date </w:t>
      </w:r>
    </w:p>
    <w:p w14:paraId="3612FAD5"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b/>
          <w:bCs/>
          <w:color w:val="000000" w:themeColor="text1"/>
          <w:sz w:val="22"/>
          <w:szCs w:val="22"/>
          <w:lang w:eastAsia="en-GB"/>
        </w:rPr>
        <w:t xml:space="preserve">5. Study contact details for further information </w:t>
      </w:r>
      <w:r w:rsidRPr="00302CD6">
        <w:rPr>
          <w:rFonts w:ascii="Arial" w:eastAsia="Times New Roman" w:hAnsi="Arial" w:cs="Arial"/>
          <w:b/>
          <w:bCs/>
          <w:color w:val="000000" w:themeColor="text1"/>
          <w:sz w:val="20"/>
          <w:szCs w:val="20"/>
          <w:lang w:eastAsia="en-GB"/>
        </w:rPr>
        <w:t>[</w:t>
      </w:r>
      <w:r w:rsidRPr="00302CD6">
        <w:rPr>
          <w:rFonts w:ascii="Arial" w:eastAsia="Times New Roman" w:hAnsi="Arial" w:cs="Arial"/>
          <w:color w:val="000000" w:themeColor="text1"/>
          <w:sz w:val="20"/>
          <w:szCs w:val="20"/>
          <w:shd w:val="clear" w:color="auto" w:fill="FFFF00"/>
          <w:lang w:eastAsia="en-GB"/>
        </w:rPr>
        <w:t>Name, phone number, email address</w:t>
      </w:r>
      <w:r w:rsidRPr="00302CD6">
        <w:rPr>
          <w:rFonts w:ascii="Arial" w:eastAsia="Times New Roman" w:hAnsi="Arial" w:cs="Arial"/>
          <w:b/>
          <w:bCs/>
          <w:color w:val="000000" w:themeColor="text1"/>
          <w:sz w:val="20"/>
          <w:szCs w:val="20"/>
          <w:lang w:eastAsia="en-GB"/>
        </w:rPr>
        <w:t xml:space="preserve">] </w:t>
      </w:r>
    </w:p>
    <w:p w14:paraId="112D9CB1" w14:textId="4E962E0E" w:rsidR="00302CD6" w:rsidRPr="00302CD6" w:rsidRDefault="00302CD6" w:rsidP="00302CD6">
      <w:pPr>
        <w:rPr>
          <w:rFonts w:ascii="Arial" w:eastAsia="Times New Roman" w:hAnsi="Arial" w:cs="Arial"/>
          <w:color w:val="000000" w:themeColor="text1"/>
          <w:lang w:eastAsia="en-GB"/>
        </w:rPr>
      </w:pPr>
      <w:r w:rsidRPr="00302CD6">
        <w:rPr>
          <w:rFonts w:ascii="Arial" w:eastAsia="Times New Roman" w:hAnsi="Arial" w:cs="Arial"/>
          <w:color w:val="000000" w:themeColor="text1"/>
          <w:lang w:eastAsia="en-GB"/>
        </w:rPr>
        <w:lastRenderedPageBreak/>
        <w:fldChar w:fldCharType="begin"/>
      </w:r>
      <w:r w:rsidRPr="00302CD6">
        <w:rPr>
          <w:rFonts w:ascii="Arial" w:eastAsia="Times New Roman" w:hAnsi="Arial" w:cs="Arial"/>
          <w:color w:val="000000" w:themeColor="text1"/>
          <w:lang w:eastAsia="en-GB"/>
        </w:rPr>
        <w:instrText xml:space="preserve"> INCLUDEPICTURE "/Users/jodystafford/Library/Group Containers/UBF8T346G9.ms/WebArchiveCopyPasteTempFiles/com.microsoft.Word/page4image1579650720" \* MERGEFORMATINET </w:instrText>
      </w:r>
      <w:r w:rsidRPr="00302CD6">
        <w:rPr>
          <w:rFonts w:ascii="Arial" w:eastAsia="Times New Roman" w:hAnsi="Arial" w:cs="Arial"/>
          <w:color w:val="000000" w:themeColor="text1"/>
          <w:lang w:eastAsia="en-GB"/>
        </w:rPr>
        <w:fldChar w:fldCharType="separate"/>
      </w:r>
      <w:r w:rsidRPr="00DE0122">
        <w:rPr>
          <w:rFonts w:ascii="Arial" w:eastAsia="Times New Roman" w:hAnsi="Arial" w:cs="Arial"/>
          <w:noProof/>
          <w:color w:val="000000" w:themeColor="text1"/>
          <w:lang w:eastAsia="en-GB"/>
        </w:rPr>
        <w:drawing>
          <wp:inline distT="0" distB="0" distL="0" distR="0" wp14:anchorId="59EA5ABF" wp14:editId="4CE6D56A">
            <wp:extent cx="664845" cy="2743200"/>
            <wp:effectExtent l="0" t="0" r="0" b="0"/>
            <wp:docPr id="9" name="Picture 9" descr="page4image1579650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age4image1579650720"/>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64845" cy="2743200"/>
                    </a:xfrm>
                    <a:prstGeom prst="rect">
                      <a:avLst/>
                    </a:prstGeom>
                    <a:noFill/>
                    <a:ln>
                      <a:noFill/>
                    </a:ln>
                  </pic:spPr>
                </pic:pic>
              </a:graphicData>
            </a:graphic>
          </wp:inline>
        </w:drawing>
      </w:r>
      <w:r w:rsidRPr="00302CD6">
        <w:rPr>
          <w:rFonts w:ascii="Arial" w:eastAsia="Times New Roman" w:hAnsi="Arial" w:cs="Arial"/>
          <w:color w:val="000000" w:themeColor="text1"/>
          <w:lang w:eastAsia="en-GB"/>
        </w:rPr>
        <w:fldChar w:fldCharType="end"/>
      </w:r>
      <w:r w:rsidRPr="00302CD6">
        <w:rPr>
          <w:rFonts w:ascii="Arial" w:eastAsia="Times New Roman" w:hAnsi="Arial" w:cs="Arial"/>
          <w:color w:val="000000" w:themeColor="text1"/>
          <w:lang w:eastAsia="en-GB"/>
        </w:rPr>
        <w:fldChar w:fldCharType="begin"/>
      </w:r>
      <w:r w:rsidRPr="00302CD6">
        <w:rPr>
          <w:rFonts w:ascii="Arial" w:eastAsia="Times New Roman" w:hAnsi="Arial" w:cs="Arial"/>
          <w:color w:val="000000" w:themeColor="text1"/>
          <w:lang w:eastAsia="en-GB"/>
        </w:rPr>
        <w:instrText xml:space="preserve"> INCLUDEPICTURE "/Users/jodystafford/Library/Group Containers/UBF8T346G9.ms/WebArchiveCopyPasteTempFiles/com.microsoft.Word/page4image1579651072" \* MERGEFORMATINET </w:instrText>
      </w:r>
      <w:r w:rsidRPr="00302CD6">
        <w:rPr>
          <w:rFonts w:ascii="Arial" w:eastAsia="Times New Roman" w:hAnsi="Arial" w:cs="Arial"/>
          <w:color w:val="000000" w:themeColor="text1"/>
          <w:lang w:eastAsia="en-GB"/>
        </w:rPr>
        <w:fldChar w:fldCharType="separate"/>
      </w:r>
      <w:r w:rsidRPr="00DE0122">
        <w:rPr>
          <w:rFonts w:ascii="Arial" w:eastAsia="Times New Roman" w:hAnsi="Arial" w:cs="Arial"/>
          <w:noProof/>
          <w:color w:val="000000" w:themeColor="text1"/>
          <w:lang w:eastAsia="en-GB"/>
        </w:rPr>
        <w:drawing>
          <wp:inline distT="0" distB="0" distL="0" distR="0" wp14:anchorId="0EA82635" wp14:editId="43539B30">
            <wp:extent cx="457200" cy="2743200"/>
            <wp:effectExtent l="0" t="0" r="0" b="0"/>
            <wp:docPr id="8" name="Picture 8" descr="page4image15796510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age4image157965107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57200" cy="2743200"/>
                    </a:xfrm>
                    <a:prstGeom prst="rect">
                      <a:avLst/>
                    </a:prstGeom>
                    <a:noFill/>
                    <a:ln>
                      <a:noFill/>
                    </a:ln>
                  </pic:spPr>
                </pic:pic>
              </a:graphicData>
            </a:graphic>
          </wp:inline>
        </w:drawing>
      </w:r>
      <w:r w:rsidRPr="00302CD6">
        <w:rPr>
          <w:rFonts w:ascii="Arial" w:eastAsia="Times New Roman" w:hAnsi="Arial" w:cs="Arial"/>
          <w:color w:val="000000" w:themeColor="text1"/>
          <w:lang w:eastAsia="en-GB"/>
        </w:rPr>
        <w:fldChar w:fldCharType="end"/>
      </w:r>
      <w:r w:rsidRPr="00302CD6">
        <w:rPr>
          <w:rFonts w:ascii="Arial" w:eastAsia="Times New Roman" w:hAnsi="Arial" w:cs="Arial"/>
          <w:color w:val="000000" w:themeColor="text1"/>
          <w:lang w:eastAsia="en-GB"/>
        </w:rPr>
        <w:fldChar w:fldCharType="begin"/>
      </w:r>
      <w:r w:rsidRPr="00302CD6">
        <w:rPr>
          <w:rFonts w:ascii="Arial" w:eastAsia="Times New Roman" w:hAnsi="Arial" w:cs="Arial"/>
          <w:color w:val="000000" w:themeColor="text1"/>
          <w:lang w:eastAsia="en-GB"/>
        </w:rPr>
        <w:instrText xml:space="preserve"> INCLUDEPICTURE "/Users/jodystafford/Library/Group Containers/UBF8T346G9.ms/WebArchiveCopyPasteTempFiles/com.microsoft.Word/page4image1579651360" \* MERGEFORMATINET </w:instrText>
      </w:r>
      <w:r w:rsidRPr="00302CD6">
        <w:rPr>
          <w:rFonts w:ascii="Arial" w:eastAsia="Times New Roman" w:hAnsi="Arial" w:cs="Arial"/>
          <w:color w:val="000000" w:themeColor="text1"/>
          <w:lang w:eastAsia="en-GB"/>
        </w:rPr>
        <w:fldChar w:fldCharType="separate"/>
      </w:r>
      <w:r w:rsidRPr="00DE0122">
        <w:rPr>
          <w:rFonts w:ascii="Arial" w:eastAsia="Times New Roman" w:hAnsi="Arial" w:cs="Arial"/>
          <w:noProof/>
          <w:color w:val="000000" w:themeColor="text1"/>
          <w:lang w:eastAsia="en-GB"/>
        </w:rPr>
        <w:drawing>
          <wp:inline distT="0" distB="0" distL="0" distR="0" wp14:anchorId="63CE8A68" wp14:editId="39F2229A">
            <wp:extent cx="568325" cy="387985"/>
            <wp:effectExtent l="0" t="0" r="0" b="0"/>
            <wp:docPr id="7" name="Picture 7" descr="page4image15796513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age4image1579651360"/>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68325" cy="387985"/>
                    </a:xfrm>
                    <a:prstGeom prst="rect">
                      <a:avLst/>
                    </a:prstGeom>
                    <a:noFill/>
                    <a:ln>
                      <a:noFill/>
                    </a:ln>
                  </pic:spPr>
                </pic:pic>
              </a:graphicData>
            </a:graphic>
          </wp:inline>
        </w:drawing>
      </w:r>
      <w:r w:rsidRPr="00302CD6">
        <w:rPr>
          <w:rFonts w:ascii="Arial" w:eastAsia="Times New Roman" w:hAnsi="Arial" w:cs="Arial"/>
          <w:color w:val="000000" w:themeColor="text1"/>
          <w:lang w:eastAsia="en-GB"/>
        </w:rPr>
        <w:fldChar w:fldCharType="end"/>
      </w:r>
      <w:r w:rsidRPr="00302CD6">
        <w:rPr>
          <w:rFonts w:ascii="Arial" w:eastAsia="Times New Roman" w:hAnsi="Arial" w:cs="Arial"/>
          <w:color w:val="000000" w:themeColor="text1"/>
          <w:lang w:eastAsia="en-GB"/>
        </w:rPr>
        <w:fldChar w:fldCharType="begin"/>
      </w:r>
      <w:r w:rsidRPr="00302CD6">
        <w:rPr>
          <w:rFonts w:ascii="Arial" w:eastAsia="Times New Roman" w:hAnsi="Arial" w:cs="Arial"/>
          <w:color w:val="000000" w:themeColor="text1"/>
          <w:lang w:eastAsia="en-GB"/>
        </w:rPr>
        <w:instrText xml:space="preserve"> INCLUDEPICTURE "/Users/jodystafford/Library/Group Containers/UBF8T346G9.ms/WebArchiveCopyPasteTempFiles/com.microsoft.Word/page4image1579651952" \* MERGEFORMATINET </w:instrText>
      </w:r>
      <w:r w:rsidRPr="00302CD6">
        <w:rPr>
          <w:rFonts w:ascii="Arial" w:eastAsia="Times New Roman" w:hAnsi="Arial" w:cs="Arial"/>
          <w:color w:val="000000" w:themeColor="text1"/>
          <w:lang w:eastAsia="en-GB"/>
        </w:rPr>
        <w:fldChar w:fldCharType="separate"/>
      </w:r>
      <w:r w:rsidRPr="00DE0122">
        <w:rPr>
          <w:rFonts w:ascii="Arial" w:eastAsia="Times New Roman" w:hAnsi="Arial" w:cs="Arial"/>
          <w:noProof/>
          <w:color w:val="000000" w:themeColor="text1"/>
          <w:lang w:eastAsia="en-GB"/>
        </w:rPr>
        <w:drawing>
          <wp:inline distT="0" distB="0" distL="0" distR="0" wp14:anchorId="05A098BE" wp14:editId="2A31AA4B">
            <wp:extent cx="664845" cy="2743200"/>
            <wp:effectExtent l="0" t="0" r="0" b="0"/>
            <wp:docPr id="5" name="Picture 5" descr="page4image1579651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age4image157965195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664845" cy="2743200"/>
                    </a:xfrm>
                    <a:prstGeom prst="rect">
                      <a:avLst/>
                    </a:prstGeom>
                    <a:noFill/>
                    <a:ln>
                      <a:noFill/>
                    </a:ln>
                  </pic:spPr>
                </pic:pic>
              </a:graphicData>
            </a:graphic>
          </wp:inline>
        </w:drawing>
      </w:r>
      <w:r w:rsidRPr="00302CD6">
        <w:rPr>
          <w:rFonts w:ascii="Arial" w:eastAsia="Times New Roman" w:hAnsi="Arial" w:cs="Arial"/>
          <w:color w:val="000000" w:themeColor="text1"/>
          <w:lang w:eastAsia="en-GB"/>
        </w:rPr>
        <w:fldChar w:fldCharType="end"/>
      </w:r>
    </w:p>
    <w:p w14:paraId="1DE0F5F7" w14:textId="77777777" w:rsidR="00302CD6" w:rsidRPr="00302CD6" w:rsidRDefault="00302CD6" w:rsidP="00302CD6">
      <w:pPr>
        <w:spacing w:before="100" w:beforeAutospacing="1" w:after="100" w:afterAutospacing="1"/>
        <w:rPr>
          <w:rFonts w:ascii="Arial" w:eastAsia="Times New Roman" w:hAnsi="Arial" w:cs="Arial"/>
          <w:color w:val="000000" w:themeColor="text1"/>
          <w:lang w:eastAsia="en-GB"/>
        </w:rPr>
      </w:pPr>
      <w:r w:rsidRPr="00302CD6">
        <w:rPr>
          <w:rFonts w:ascii="Arial" w:eastAsia="Times New Roman" w:hAnsi="Arial" w:cs="Arial"/>
          <w:color w:val="000000" w:themeColor="text1"/>
          <w:sz w:val="16"/>
          <w:szCs w:val="16"/>
          <w:lang w:eastAsia="en-GB"/>
        </w:rPr>
        <w:t xml:space="preserve">INFORMED CONSENT FORM TEMPLATE PRODUCED BY UK DATA SERVICE </w:t>
      </w:r>
    </w:p>
    <w:p w14:paraId="0EE65CD4" w14:textId="77777777" w:rsidR="00302CD6" w:rsidRPr="00DE0122" w:rsidRDefault="00302CD6" w:rsidP="0039530C">
      <w:pPr>
        <w:jc w:val="both"/>
        <w:rPr>
          <w:rFonts w:ascii="Arial" w:hAnsi="Arial" w:cs="Arial"/>
          <w:color w:val="000000" w:themeColor="text1"/>
          <w:shd w:val="clear" w:color="auto" w:fill="FFFFFF"/>
        </w:rPr>
      </w:pPr>
    </w:p>
    <w:p w14:paraId="7FAA7E5F" w14:textId="77777777" w:rsidR="00302CD6" w:rsidRPr="00DE0122" w:rsidRDefault="00302CD6" w:rsidP="0039530C">
      <w:pPr>
        <w:jc w:val="both"/>
        <w:rPr>
          <w:rFonts w:ascii="Arial" w:hAnsi="Arial" w:cs="Arial"/>
          <w:color w:val="000000" w:themeColor="text1"/>
          <w:shd w:val="clear" w:color="auto" w:fill="FFFFFF"/>
        </w:rPr>
      </w:pPr>
    </w:p>
    <w:p w14:paraId="1D7BD0C8" w14:textId="77777777" w:rsidR="00302CD6" w:rsidRPr="00DE0122" w:rsidRDefault="00302CD6" w:rsidP="0039530C">
      <w:pPr>
        <w:jc w:val="both"/>
        <w:rPr>
          <w:rFonts w:ascii="Arial" w:hAnsi="Arial" w:cs="Arial"/>
          <w:color w:val="000000" w:themeColor="text1"/>
          <w:shd w:val="clear" w:color="auto" w:fill="FFFFFF"/>
        </w:rPr>
      </w:pPr>
    </w:p>
    <w:p w14:paraId="12DA1CBC" w14:textId="77777777" w:rsidR="00302CD6" w:rsidRPr="00DE0122" w:rsidRDefault="00302CD6" w:rsidP="0039530C">
      <w:pPr>
        <w:jc w:val="both"/>
        <w:rPr>
          <w:rFonts w:ascii="Arial" w:hAnsi="Arial" w:cs="Arial"/>
          <w:color w:val="000000" w:themeColor="text1"/>
          <w:shd w:val="clear" w:color="auto" w:fill="FFFFFF"/>
        </w:rPr>
      </w:pPr>
    </w:p>
    <w:p w14:paraId="4456C217" w14:textId="77777777" w:rsidR="00302CD6" w:rsidRPr="00DE0122" w:rsidRDefault="00302CD6" w:rsidP="0039530C">
      <w:pPr>
        <w:jc w:val="both"/>
        <w:rPr>
          <w:rFonts w:ascii="Arial" w:hAnsi="Arial" w:cs="Arial"/>
          <w:color w:val="000000" w:themeColor="text1"/>
          <w:shd w:val="clear" w:color="auto" w:fill="FFFFFF"/>
        </w:rPr>
      </w:pPr>
    </w:p>
    <w:p w14:paraId="13F4140B" w14:textId="77777777" w:rsidR="005072E0" w:rsidRPr="00DE0122" w:rsidRDefault="005072E0" w:rsidP="005072E0">
      <w:pPr>
        <w:spacing w:after="240"/>
        <w:jc w:val="both"/>
        <w:rPr>
          <w:rFonts w:ascii="Arial" w:eastAsia="Times New Roman" w:hAnsi="Arial" w:cs="Arial"/>
          <w:color w:val="000000" w:themeColor="text1"/>
          <w:lang w:eastAsia="en-GB"/>
        </w:rPr>
      </w:pPr>
    </w:p>
    <w:p w14:paraId="36FEC4F1" w14:textId="77777777" w:rsidR="005072E0" w:rsidRPr="00DE0122" w:rsidRDefault="005072E0" w:rsidP="005072E0">
      <w:pPr>
        <w:spacing w:before="240" w:after="240"/>
        <w:ind w:hanging="360"/>
        <w:jc w:val="both"/>
        <w:rPr>
          <w:rFonts w:ascii="Arial" w:eastAsia="Times New Roman" w:hAnsi="Arial" w:cs="Arial"/>
          <w:color w:val="000000" w:themeColor="text1"/>
          <w:lang w:eastAsia="en-GB"/>
        </w:rPr>
      </w:pPr>
    </w:p>
    <w:p w14:paraId="36C35E22" w14:textId="548D1B22" w:rsidR="008D5167" w:rsidRPr="00DE0122" w:rsidRDefault="009A51FB" w:rsidP="0039530C">
      <w:pPr>
        <w:jc w:val="both"/>
        <w:rPr>
          <w:rFonts w:ascii="Arial" w:hAnsi="Arial" w:cs="Arial"/>
          <w:color w:val="000000" w:themeColor="text1"/>
          <w:shd w:val="clear" w:color="auto" w:fill="FFFFFF"/>
        </w:rPr>
      </w:pPr>
      <w:r w:rsidRPr="00DE0122">
        <w:rPr>
          <w:rFonts w:ascii="Arial" w:hAnsi="Arial" w:cs="Arial"/>
          <w:color w:val="000000" w:themeColor="text1"/>
          <w:shd w:val="clear" w:color="auto" w:fill="FFFFFF"/>
        </w:rPr>
        <w:fldChar w:fldCharType="begin"/>
      </w:r>
      <w:r w:rsidRPr="00DE0122">
        <w:rPr>
          <w:rFonts w:ascii="Arial" w:hAnsi="Arial" w:cs="Arial"/>
          <w:color w:val="000000" w:themeColor="text1"/>
          <w:shd w:val="clear" w:color="auto" w:fill="FFFFFF"/>
        </w:rPr>
        <w:instrText xml:space="preserve"> ADDIN EN.REFLIST </w:instrText>
      </w:r>
      <w:r w:rsidR="00000000" w:rsidRPr="00DE0122">
        <w:rPr>
          <w:rFonts w:ascii="Arial" w:hAnsi="Arial" w:cs="Arial"/>
          <w:color w:val="000000" w:themeColor="text1"/>
          <w:shd w:val="clear" w:color="auto" w:fill="FFFFFF"/>
        </w:rPr>
        <w:fldChar w:fldCharType="separate"/>
      </w:r>
      <w:r w:rsidRPr="00DE0122">
        <w:rPr>
          <w:rFonts w:ascii="Arial" w:hAnsi="Arial" w:cs="Arial"/>
          <w:color w:val="000000" w:themeColor="text1"/>
          <w:shd w:val="clear" w:color="auto" w:fill="FFFFFF"/>
        </w:rPr>
        <w:fldChar w:fldCharType="end"/>
      </w:r>
    </w:p>
    <w:sectPr w:rsidR="008D5167" w:rsidRPr="00DE0122" w:rsidSect="00DA6904">
      <w:footerReference w:type="even" r:id="rId44"/>
      <w:footerReference w:type="default" r:id="rId4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F9AA6E" w14:textId="77777777" w:rsidR="008473D2" w:rsidRDefault="008473D2" w:rsidP="00F42853">
      <w:r>
        <w:separator/>
      </w:r>
    </w:p>
  </w:endnote>
  <w:endnote w:type="continuationSeparator" w:id="0">
    <w:p w14:paraId="589AB264" w14:textId="77777777" w:rsidR="008473D2" w:rsidRDefault="008473D2" w:rsidP="00F428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22169226"/>
      <w:docPartObj>
        <w:docPartGallery w:val="Page Numbers (Bottom of Page)"/>
        <w:docPartUnique/>
      </w:docPartObj>
    </w:sdtPr>
    <w:sdtContent>
      <w:p w14:paraId="74EF2518" w14:textId="5F5DFA2B" w:rsidR="00F42853" w:rsidRDefault="00F42853" w:rsidP="0064688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322CD7" w14:textId="77777777" w:rsidR="00F42853" w:rsidRDefault="00F42853" w:rsidP="00F4285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9303932"/>
      <w:docPartObj>
        <w:docPartGallery w:val="Page Numbers (Bottom of Page)"/>
        <w:docPartUnique/>
      </w:docPartObj>
    </w:sdtPr>
    <w:sdtContent>
      <w:p w14:paraId="542BFC67" w14:textId="3C842617" w:rsidR="00F42853" w:rsidRDefault="00F42853" w:rsidP="0064688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E6CBF9" w14:textId="77777777" w:rsidR="00F42853" w:rsidRDefault="00F42853" w:rsidP="00F4285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3335D1" w14:textId="77777777" w:rsidR="008473D2" w:rsidRDefault="008473D2" w:rsidP="00F42853">
      <w:r>
        <w:separator/>
      </w:r>
    </w:p>
  </w:footnote>
  <w:footnote w:type="continuationSeparator" w:id="0">
    <w:p w14:paraId="39CEA7D9" w14:textId="77777777" w:rsidR="008473D2" w:rsidRDefault="008473D2" w:rsidP="00F428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335B1"/>
    <w:multiLevelType w:val="multilevel"/>
    <w:tmpl w:val="F9C6D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AA0ACA"/>
    <w:multiLevelType w:val="multilevel"/>
    <w:tmpl w:val="46161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302B47"/>
    <w:multiLevelType w:val="hybridMultilevel"/>
    <w:tmpl w:val="E43EA2FA"/>
    <w:lvl w:ilvl="0" w:tplc="E1CE593C">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ED358E"/>
    <w:multiLevelType w:val="multilevel"/>
    <w:tmpl w:val="9A6CC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AFD3DCD"/>
    <w:multiLevelType w:val="multilevel"/>
    <w:tmpl w:val="5FE69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F30974"/>
    <w:multiLevelType w:val="multilevel"/>
    <w:tmpl w:val="A600C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8E52B78"/>
    <w:multiLevelType w:val="hybridMultilevel"/>
    <w:tmpl w:val="BEA204BA"/>
    <w:lvl w:ilvl="0" w:tplc="D60E915A">
      <w:start w:val="1"/>
      <w:numFmt w:val="bullet"/>
      <w:lvlText w:val="-"/>
      <w:lvlJc w:val="left"/>
      <w:pPr>
        <w:ind w:left="720" w:hanging="360"/>
      </w:pPr>
      <w:rPr>
        <w:rFonts w:ascii="Arial" w:eastAsia="Times New Roman" w:hAnsi="Arial" w:cs="Aria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DE218E3"/>
    <w:multiLevelType w:val="hybridMultilevel"/>
    <w:tmpl w:val="4F76DB8E"/>
    <w:lvl w:ilvl="0" w:tplc="F4AC0684">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EEF62AB"/>
    <w:multiLevelType w:val="hybridMultilevel"/>
    <w:tmpl w:val="A4E699D2"/>
    <w:lvl w:ilvl="0" w:tplc="6BAAC832">
      <w:start w:val="1"/>
      <w:numFmt w:val="bullet"/>
      <w:lvlText w:val="-"/>
      <w:lvlJc w:val="left"/>
      <w:pPr>
        <w:ind w:left="720" w:hanging="360"/>
      </w:pPr>
      <w:rPr>
        <w:rFonts w:ascii="Arial" w:eastAsia="Times New Roman" w:hAnsi="Arial" w:cs="Aria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3E5980"/>
    <w:multiLevelType w:val="hybridMultilevel"/>
    <w:tmpl w:val="E3C6B2DC"/>
    <w:lvl w:ilvl="0" w:tplc="42FC4D2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4E80E1D"/>
    <w:multiLevelType w:val="hybridMultilevel"/>
    <w:tmpl w:val="162E4400"/>
    <w:lvl w:ilvl="0" w:tplc="09CEA18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5F2301F8"/>
    <w:multiLevelType w:val="multilevel"/>
    <w:tmpl w:val="8D0A4C78"/>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0" w15:restartNumberingAfterBreak="0">
    <w:nsid w:val="607F2D12"/>
    <w:multiLevelType w:val="multilevel"/>
    <w:tmpl w:val="827A1B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10D6BF2"/>
    <w:multiLevelType w:val="multilevel"/>
    <w:tmpl w:val="E410E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D3A21A6"/>
    <w:multiLevelType w:val="hybridMultilevel"/>
    <w:tmpl w:val="A83A63A8"/>
    <w:lvl w:ilvl="0" w:tplc="66F8A8F0">
      <w:numFmt w:val="bullet"/>
      <w:lvlText w:val=""/>
      <w:lvlJc w:val="left"/>
      <w:pPr>
        <w:ind w:left="1440" w:hanging="360"/>
      </w:pPr>
      <w:rPr>
        <w:rFonts w:ascii="Symbol" w:eastAsia="Times New Roman" w:hAnsi="Symbol"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3773344">
    <w:abstractNumId w:val="15"/>
  </w:num>
  <w:num w:numId="2" w16cid:durableId="1033383472">
    <w:abstractNumId w:val="1"/>
  </w:num>
  <w:num w:numId="3" w16cid:durableId="596790398">
    <w:abstractNumId w:val="37"/>
  </w:num>
  <w:num w:numId="4" w16cid:durableId="311570054">
    <w:abstractNumId w:val="26"/>
  </w:num>
  <w:num w:numId="5" w16cid:durableId="2048948685">
    <w:abstractNumId w:val="9"/>
  </w:num>
  <w:num w:numId="6" w16cid:durableId="66079644">
    <w:abstractNumId w:val="19"/>
  </w:num>
  <w:num w:numId="7" w16cid:durableId="1582301293">
    <w:abstractNumId w:val="32"/>
  </w:num>
  <w:num w:numId="8" w16cid:durableId="39137641">
    <w:abstractNumId w:val="0"/>
  </w:num>
  <w:num w:numId="9" w16cid:durableId="1083913554">
    <w:abstractNumId w:val="30"/>
  </w:num>
  <w:num w:numId="10" w16cid:durableId="1954900174">
    <w:abstractNumId w:val="22"/>
  </w:num>
  <w:num w:numId="11" w16cid:durableId="1588417952">
    <w:abstractNumId w:val="24"/>
  </w:num>
  <w:num w:numId="12" w16cid:durableId="1673297345">
    <w:abstractNumId w:val="23"/>
  </w:num>
  <w:num w:numId="13" w16cid:durableId="55402001">
    <w:abstractNumId w:val="20"/>
  </w:num>
  <w:num w:numId="14" w16cid:durableId="888300079">
    <w:abstractNumId w:val="8"/>
  </w:num>
  <w:num w:numId="15" w16cid:durableId="347291187">
    <w:abstractNumId w:val="14"/>
  </w:num>
  <w:num w:numId="16" w16cid:durableId="1546060798">
    <w:abstractNumId w:val="33"/>
  </w:num>
  <w:num w:numId="17" w16cid:durableId="1551258699">
    <w:abstractNumId w:val="4"/>
  </w:num>
  <w:num w:numId="18" w16cid:durableId="438069779">
    <w:abstractNumId w:val="39"/>
  </w:num>
  <w:num w:numId="19"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93154314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349480353">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099861972">
    <w:abstractNumId w:val="5"/>
  </w:num>
  <w:num w:numId="23" w16cid:durableId="1536961844">
    <w:abstractNumId w:val="11"/>
  </w:num>
  <w:num w:numId="24" w16cid:durableId="1484420942">
    <w:abstractNumId w:val="12"/>
  </w:num>
  <w:num w:numId="25" w16cid:durableId="927426484">
    <w:abstractNumId w:val="36"/>
  </w:num>
  <w:num w:numId="26" w16cid:durableId="951088045">
    <w:abstractNumId w:val="34"/>
  </w:num>
  <w:num w:numId="27" w16cid:durableId="16516150">
    <w:abstractNumId w:val="35"/>
  </w:num>
  <w:num w:numId="28" w16cid:durableId="1024356400">
    <w:abstractNumId w:val="2"/>
  </w:num>
  <w:num w:numId="29" w16cid:durableId="743188318">
    <w:abstractNumId w:val="7"/>
  </w:num>
  <w:num w:numId="30" w16cid:durableId="216861351">
    <w:abstractNumId w:val="10"/>
  </w:num>
  <w:num w:numId="31" w16cid:durableId="1441605919">
    <w:abstractNumId w:val="16"/>
  </w:num>
  <w:num w:numId="32" w16cid:durableId="1449854445">
    <w:abstractNumId w:val="18"/>
  </w:num>
  <w:num w:numId="33" w16cid:durableId="140076016">
    <w:abstractNumId w:val="38"/>
  </w:num>
  <w:num w:numId="34" w16cid:durableId="1102191538">
    <w:abstractNumId w:val="6"/>
  </w:num>
  <w:num w:numId="35" w16cid:durableId="994920228">
    <w:abstractNumId w:val="21"/>
  </w:num>
  <w:num w:numId="36" w16cid:durableId="1914192781">
    <w:abstractNumId w:val="31"/>
  </w:num>
  <w:num w:numId="37" w16cid:durableId="1117945507">
    <w:abstractNumId w:val="3"/>
  </w:num>
  <w:num w:numId="38" w16cid:durableId="345131677">
    <w:abstractNumId w:val="13"/>
  </w:num>
  <w:num w:numId="39" w16cid:durableId="825318579">
    <w:abstractNumId w:val="17"/>
  </w:num>
  <w:num w:numId="40" w16cid:durableId="2072384452">
    <w:abstractNumId w:val="40"/>
  </w:num>
  <w:num w:numId="41" w16cid:durableId="2036955586">
    <w:abstractNumId w:val="28"/>
  </w:num>
  <w:num w:numId="42" w16cid:durableId="99819276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Annotated&lt;/Style&gt;&lt;LeftDelim&gt;{&lt;/LeftDelim&gt;&lt;RightDelim&gt;}&lt;/RightDelim&gt;&lt;FontName&gt;Calibri&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9f0xsv2pq0tppdez9wrx2fwltfr9fsst2a0z&quot;&gt;My EndNote Library&lt;record-ids&gt;&lt;item&gt;15&lt;/item&gt;&lt;/record-ids&gt;&lt;/item&gt;&lt;/Libraries&gt;"/>
  </w:docVars>
  <w:rsids>
    <w:rsidRoot w:val="00AD48DB"/>
    <w:rsid w:val="0000426A"/>
    <w:rsid w:val="0001211C"/>
    <w:rsid w:val="00015C2D"/>
    <w:rsid w:val="00016C6E"/>
    <w:rsid w:val="00031319"/>
    <w:rsid w:val="00037F7B"/>
    <w:rsid w:val="00050622"/>
    <w:rsid w:val="00062270"/>
    <w:rsid w:val="00066C1F"/>
    <w:rsid w:val="00067CDE"/>
    <w:rsid w:val="000B380F"/>
    <w:rsid w:val="000E394B"/>
    <w:rsid w:val="001105EC"/>
    <w:rsid w:val="00114A19"/>
    <w:rsid w:val="001561A1"/>
    <w:rsid w:val="001707F7"/>
    <w:rsid w:val="00176BD3"/>
    <w:rsid w:val="00180619"/>
    <w:rsid w:val="00181EFA"/>
    <w:rsid w:val="00194B6E"/>
    <w:rsid w:val="001A6D43"/>
    <w:rsid w:val="001A742D"/>
    <w:rsid w:val="001B46A1"/>
    <w:rsid w:val="001D0937"/>
    <w:rsid w:val="001E46D6"/>
    <w:rsid w:val="00200E87"/>
    <w:rsid w:val="0020150C"/>
    <w:rsid w:val="0021132D"/>
    <w:rsid w:val="00243C55"/>
    <w:rsid w:val="002549B0"/>
    <w:rsid w:val="00256A15"/>
    <w:rsid w:val="002615F8"/>
    <w:rsid w:val="00261F62"/>
    <w:rsid w:val="002640E2"/>
    <w:rsid w:val="00264F58"/>
    <w:rsid w:val="0027151C"/>
    <w:rsid w:val="00277178"/>
    <w:rsid w:val="002877AA"/>
    <w:rsid w:val="002A1B58"/>
    <w:rsid w:val="002A415F"/>
    <w:rsid w:val="002D42D7"/>
    <w:rsid w:val="002E00B3"/>
    <w:rsid w:val="002E0D0C"/>
    <w:rsid w:val="002E4536"/>
    <w:rsid w:val="002E5DC1"/>
    <w:rsid w:val="00300503"/>
    <w:rsid w:val="00302CD6"/>
    <w:rsid w:val="00305B1C"/>
    <w:rsid w:val="00305CE1"/>
    <w:rsid w:val="003258C5"/>
    <w:rsid w:val="00335B7E"/>
    <w:rsid w:val="0034690D"/>
    <w:rsid w:val="003548DF"/>
    <w:rsid w:val="00361435"/>
    <w:rsid w:val="00363C32"/>
    <w:rsid w:val="003671B3"/>
    <w:rsid w:val="0037135B"/>
    <w:rsid w:val="0038673B"/>
    <w:rsid w:val="003876DD"/>
    <w:rsid w:val="003919C9"/>
    <w:rsid w:val="0039530C"/>
    <w:rsid w:val="003E334E"/>
    <w:rsid w:val="0041568A"/>
    <w:rsid w:val="004157C6"/>
    <w:rsid w:val="004362DF"/>
    <w:rsid w:val="00442D15"/>
    <w:rsid w:val="004509F1"/>
    <w:rsid w:val="00470DCF"/>
    <w:rsid w:val="004A7568"/>
    <w:rsid w:val="004B09FD"/>
    <w:rsid w:val="004B6DC0"/>
    <w:rsid w:val="004B7728"/>
    <w:rsid w:val="004C43D4"/>
    <w:rsid w:val="004C5519"/>
    <w:rsid w:val="004E06CB"/>
    <w:rsid w:val="004E46A0"/>
    <w:rsid w:val="005072E0"/>
    <w:rsid w:val="00537EFA"/>
    <w:rsid w:val="00562F39"/>
    <w:rsid w:val="00570268"/>
    <w:rsid w:val="00576A33"/>
    <w:rsid w:val="005841EC"/>
    <w:rsid w:val="0059099D"/>
    <w:rsid w:val="00593192"/>
    <w:rsid w:val="005940F4"/>
    <w:rsid w:val="005952F1"/>
    <w:rsid w:val="00596709"/>
    <w:rsid w:val="005A3CC7"/>
    <w:rsid w:val="005B268C"/>
    <w:rsid w:val="005B2B03"/>
    <w:rsid w:val="005B35A7"/>
    <w:rsid w:val="005B6A56"/>
    <w:rsid w:val="005C0FBD"/>
    <w:rsid w:val="005D36A5"/>
    <w:rsid w:val="005F0C03"/>
    <w:rsid w:val="005F54C0"/>
    <w:rsid w:val="006026BA"/>
    <w:rsid w:val="00607B28"/>
    <w:rsid w:val="0061309C"/>
    <w:rsid w:val="00613BCD"/>
    <w:rsid w:val="00626463"/>
    <w:rsid w:val="006324FC"/>
    <w:rsid w:val="0065131A"/>
    <w:rsid w:val="00664AB1"/>
    <w:rsid w:val="00664C60"/>
    <w:rsid w:val="006771BA"/>
    <w:rsid w:val="0068509D"/>
    <w:rsid w:val="00686C27"/>
    <w:rsid w:val="006943BB"/>
    <w:rsid w:val="00694813"/>
    <w:rsid w:val="00697C07"/>
    <w:rsid w:val="006B257E"/>
    <w:rsid w:val="00703291"/>
    <w:rsid w:val="0070501F"/>
    <w:rsid w:val="007114D0"/>
    <w:rsid w:val="00735AC9"/>
    <w:rsid w:val="00744B0F"/>
    <w:rsid w:val="00745798"/>
    <w:rsid w:val="0076351E"/>
    <w:rsid w:val="00780718"/>
    <w:rsid w:val="007C68BC"/>
    <w:rsid w:val="007D27BF"/>
    <w:rsid w:val="007E1932"/>
    <w:rsid w:val="008039D6"/>
    <w:rsid w:val="00815FFB"/>
    <w:rsid w:val="00822EB4"/>
    <w:rsid w:val="008275D6"/>
    <w:rsid w:val="0083600D"/>
    <w:rsid w:val="008375B9"/>
    <w:rsid w:val="008471A9"/>
    <w:rsid w:val="008473D2"/>
    <w:rsid w:val="00873007"/>
    <w:rsid w:val="00881719"/>
    <w:rsid w:val="0089269C"/>
    <w:rsid w:val="008A1029"/>
    <w:rsid w:val="008B0A92"/>
    <w:rsid w:val="008C1083"/>
    <w:rsid w:val="008D5167"/>
    <w:rsid w:val="008D7F31"/>
    <w:rsid w:val="008E2A6B"/>
    <w:rsid w:val="008F3227"/>
    <w:rsid w:val="00902AA9"/>
    <w:rsid w:val="009305F4"/>
    <w:rsid w:val="009319AE"/>
    <w:rsid w:val="009459EB"/>
    <w:rsid w:val="00957A7F"/>
    <w:rsid w:val="0096089F"/>
    <w:rsid w:val="0097349F"/>
    <w:rsid w:val="009748A8"/>
    <w:rsid w:val="009847DC"/>
    <w:rsid w:val="009A51FB"/>
    <w:rsid w:val="009B7DBC"/>
    <w:rsid w:val="009C2CD3"/>
    <w:rsid w:val="009D2D1C"/>
    <w:rsid w:val="009D5E73"/>
    <w:rsid w:val="009D7398"/>
    <w:rsid w:val="009D7ACE"/>
    <w:rsid w:val="00A102D4"/>
    <w:rsid w:val="00A1296E"/>
    <w:rsid w:val="00A24964"/>
    <w:rsid w:val="00A33177"/>
    <w:rsid w:val="00A41EEC"/>
    <w:rsid w:val="00A613B7"/>
    <w:rsid w:val="00A63F41"/>
    <w:rsid w:val="00A657A0"/>
    <w:rsid w:val="00A768C1"/>
    <w:rsid w:val="00A77AF9"/>
    <w:rsid w:val="00AA4474"/>
    <w:rsid w:val="00AB061D"/>
    <w:rsid w:val="00AB3D4D"/>
    <w:rsid w:val="00AB6B4D"/>
    <w:rsid w:val="00AD3CB5"/>
    <w:rsid w:val="00AD48DB"/>
    <w:rsid w:val="00AE021B"/>
    <w:rsid w:val="00AE1A27"/>
    <w:rsid w:val="00AF61FE"/>
    <w:rsid w:val="00B039FD"/>
    <w:rsid w:val="00B16E03"/>
    <w:rsid w:val="00B17391"/>
    <w:rsid w:val="00B31C99"/>
    <w:rsid w:val="00B335B4"/>
    <w:rsid w:val="00B446BA"/>
    <w:rsid w:val="00B4526C"/>
    <w:rsid w:val="00B6346F"/>
    <w:rsid w:val="00B766B9"/>
    <w:rsid w:val="00B813FB"/>
    <w:rsid w:val="00B90C4D"/>
    <w:rsid w:val="00BA121C"/>
    <w:rsid w:val="00BA1C9C"/>
    <w:rsid w:val="00BA5FF2"/>
    <w:rsid w:val="00BB10A6"/>
    <w:rsid w:val="00BB7192"/>
    <w:rsid w:val="00BD3023"/>
    <w:rsid w:val="00BE15FD"/>
    <w:rsid w:val="00BF7172"/>
    <w:rsid w:val="00C00A12"/>
    <w:rsid w:val="00C427EE"/>
    <w:rsid w:val="00C4526C"/>
    <w:rsid w:val="00C600D3"/>
    <w:rsid w:val="00C75DAD"/>
    <w:rsid w:val="00C83F60"/>
    <w:rsid w:val="00C85868"/>
    <w:rsid w:val="00CA07E7"/>
    <w:rsid w:val="00CB3645"/>
    <w:rsid w:val="00CD387F"/>
    <w:rsid w:val="00CE1477"/>
    <w:rsid w:val="00CF19B7"/>
    <w:rsid w:val="00D05CAE"/>
    <w:rsid w:val="00D17713"/>
    <w:rsid w:val="00D44816"/>
    <w:rsid w:val="00D61C2A"/>
    <w:rsid w:val="00D642FB"/>
    <w:rsid w:val="00D72417"/>
    <w:rsid w:val="00D74D43"/>
    <w:rsid w:val="00D800EF"/>
    <w:rsid w:val="00D84E32"/>
    <w:rsid w:val="00D87955"/>
    <w:rsid w:val="00D91182"/>
    <w:rsid w:val="00D941C2"/>
    <w:rsid w:val="00DA6904"/>
    <w:rsid w:val="00DB3D6C"/>
    <w:rsid w:val="00DD07F9"/>
    <w:rsid w:val="00DD1EF0"/>
    <w:rsid w:val="00DE0122"/>
    <w:rsid w:val="00DE3C37"/>
    <w:rsid w:val="00E001F7"/>
    <w:rsid w:val="00E02AEF"/>
    <w:rsid w:val="00E03540"/>
    <w:rsid w:val="00E14C11"/>
    <w:rsid w:val="00E3038E"/>
    <w:rsid w:val="00E373D2"/>
    <w:rsid w:val="00E40C31"/>
    <w:rsid w:val="00E51476"/>
    <w:rsid w:val="00E830C9"/>
    <w:rsid w:val="00E85438"/>
    <w:rsid w:val="00E975DC"/>
    <w:rsid w:val="00EA37FE"/>
    <w:rsid w:val="00EC0B01"/>
    <w:rsid w:val="00EC5EA6"/>
    <w:rsid w:val="00EE6F8D"/>
    <w:rsid w:val="00F105F9"/>
    <w:rsid w:val="00F20A21"/>
    <w:rsid w:val="00F23FBC"/>
    <w:rsid w:val="00F42853"/>
    <w:rsid w:val="00F45A47"/>
    <w:rsid w:val="00F50185"/>
    <w:rsid w:val="00F52C65"/>
    <w:rsid w:val="00F60D2E"/>
    <w:rsid w:val="00F64FE8"/>
    <w:rsid w:val="00F739B7"/>
    <w:rsid w:val="00F93B7E"/>
    <w:rsid w:val="00FA5C17"/>
    <w:rsid w:val="00FA6B9A"/>
    <w:rsid w:val="00FB010B"/>
    <w:rsid w:val="00FD119F"/>
    <w:rsid w:val="00FD5403"/>
    <w:rsid w:val="00FE5CB5"/>
    <w:rsid w:val="00FE6DB8"/>
    <w:rsid w:val="00FE7AF5"/>
    <w:rsid w:val="00FF3116"/>
    <w:rsid w:val="00FF5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FDDB7"/>
  <w15:chartTrackingRefBased/>
  <w15:docId w15:val="{CB66A6F3-5FDE-944E-A10C-BEADF164AB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48DB"/>
  </w:style>
  <w:style w:type="paragraph" w:styleId="Heading1">
    <w:name w:val="heading 1"/>
    <w:basedOn w:val="Normal"/>
    <w:next w:val="Normal"/>
    <w:link w:val="Heading1Char"/>
    <w:uiPriority w:val="99"/>
    <w:qFormat/>
    <w:rsid w:val="00E3038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8D5167"/>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9"/>
    <w:qFormat/>
    <w:rsid w:val="00D941C2"/>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AD48D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D5E73"/>
    <w:pPr>
      <w:ind w:left="720"/>
      <w:contextualSpacing/>
    </w:pPr>
  </w:style>
  <w:style w:type="character" w:customStyle="1" w:styleId="Heading3Char">
    <w:name w:val="Heading 3 Char"/>
    <w:basedOn w:val="DefaultParagraphFont"/>
    <w:link w:val="Heading3"/>
    <w:uiPriority w:val="9"/>
    <w:rsid w:val="008D5167"/>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8D5167"/>
    <w:rPr>
      <w:b/>
      <w:bCs/>
    </w:rPr>
  </w:style>
  <w:style w:type="paragraph" w:styleId="NormalWeb">
    <w:name w:val="Normal (Web)"/>
    <w:basedOn w:val="Normal"/>
    <w:uiPriority w:val="99"/>
    <w:unhideWhenUsed/>
    <w:rsid w:val="008D5167"/>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8D5167"/>
    <w:rPr>
      <w:color w:val="0000FF"/>
      <w:u w:val="single"/>
    </w:rPr>
  </w:style>
  <w:style w:type="character" w:customStyle="1" w:styleId="apple-converted-space">
    <w:name w:val="apple-converted-space"/>
    <w:basedOn w:val="DefaultParagraphFont"/>
    <w:rsid w:val="008D5167"/>
  </w:style>
  <w:style w:type="character" w:customStyle="1" w:styleId="element-citation">
    <w:name w:val="element-citation"/>
    <w:basedOn w:val="DefaultParagraphFont"/>
    <w:rsid w:val="008D5167"/>
  </w:style>
  <w:style w:type="character" w:customStyle="1" w:styleId="ref-journal">
    <w:name w:val="ref-journal"/>
    <w:basedOn w:val="DefaultParagraphFont"/>
    <w:rsid w:val="008D5167"/>
  </w:style>
  <w:style w:type="character" w:customStyle="1" w:styleId="nowrap">
    <w:name w:val="nowrap"/>
    <w:basedOn w:val="DefaultParagraphFont"/>
    <w:rsid w:val="008D5167"/>
  </w:style>
  <w:style w:type="paragraph" w:customStyle="1" w:styleId="EndNoteBibliographyTitle">
    <w:name w:val="EndNote Bibliography Title"/>
    <w:basedOn w:val="Normal"/>
    <w:link w:val="EndNoteBibliographyTitleChar"/>
    <w:rsid w:val="009A51FB"/>
    <w:pPr>
      <w:jc w:val="center"/>
    </w:pPr>
    <w:rPr>
      <w:rFonts w:ascii="Calibri" w:hAnsi="Calibri" w:cs="Calibri"/>
      <w:lang w:val="en-US"/>
    </w:rPr>
  </w:style>
  <w:style w:type="character" w:customStyle="1" w:styleId="EndNoteBibliographyTitleChar">
    <w:name w:val="EndNote Bibliography Title Char"/>
    <w:basedOn w:val="DefaultParagraphFont"/>
    <w:link w:val="EndNoteBibliographyTitle"/>
    <w:rsid w:val="009A51FB"/>
    <w:rPr>
      <w:rFonts w:ascii="Calibri" w:hAnsi="Calibri" w:cs="Calibri"/>
      <w:lang w:val="en-US"/>
    </w:rPr>
  </w:style>
  <w:style w:type="paragraph" w:customStyle="1" w:styleId="EndNoteBibliography">
    <w:name w:val="EndNote Bibliography"/>
    <w:basedOn w:val="Normal"/>
    <w:link w:val="EndNoteBibliographyChar"/>
    <w:rsid w:val="009A51FB"/>
    <w:rPr>
      <w:rFonts w:ascii="Calibri" w:hAnsi="Calibri" w:cs="Calibri"/>
      <w:lang w:val="en-US"/>
    </w:rPr>
  </w:style>
  <w:style w:type="character" w:customStyle="1" w:styleId="EndNoteBibliographyChar">
    <w:name w:val="EndNote Bibliography Char"/>
    <w:basedOn w:val="DefaultParagraphFont"/>
    <w:link w:val="EndNoteBibliography"/>
    <w:rsid w:val="009A51FB"/>
    <w:rPr>
      <w:rFonts w:ascii="Calibri" w:hAnsi="Calibri" w:cs="Calibri"/>
      <w:lang w:val="en-US"/>
    </w:rPr>
  </w:style>
  <w:style w:type="character" w:customStyle="1" w:styleId="highwire-citation-authors">
    <w:name w:val="highwire-citation-authors"/>
    <w:basedOn w:val="DefaultParagraphFont"/>
    <w:rsid w:val="00363C32"/>
  </w:style>
  <w:style w:type="character" w:customStyle="1" w:styleId="highwire-citation-author">
    <w:name w:val="highwire-citation-author"/>
    <w:basedOn w:val="DefaultParagraphFont"/>
    <w:rsid w:val="00363C32"/>
  </w:style>
  <w:style w:type="character" w:customStyle="1" w:styleId="nlm-surname">
    <w:name w:val="nlm-surname"/>
    <w:basedOn w:val="DefaultParagraphFont"/>
    <w:rsid w:val="00363C32"/>
  </w:style>
  <w:style w:type="character" w:customStyle="1" w:styleId="citation-et">
    <w:name w:val="citation-et"/>
    <w:basedOn w:val="DefaultParagraphFont"/>
    <w:rsid w:val="00363C32"/>
  </w:style>
  <w:style w:type="character" w:customStyle="1" w:styleId="highwire-cite-metadata-journal">
    <w:name w:val="highwire-cite-metadata-journal"/>
    <w:basedOn w:val="DefaultParagraphFont"/>
    <w:rsid w:val="00363C32"/>
  </w:style>
  <w:style w:type="character" w:customStyle="1" w:styleId="highwire-cite-metadata-year">
    <w:name w:val="highwire-cite-metadata-year"/>
    <w:basedOn w:val="DefaultParagraphFont"/>
    <w:rsid w:val="00363C32"/>
  </w:style>
  <w:style w:type="character" w:customStyle="1" w:styleId="highwire-cite-metadata-volume">
    <w:name w:val="highwire-cite-metadata-volume"/>
    <w:basedOn w:val="DefaultParagraphFont"/>
    <w:rsid w:val="00363C32"/>
  </w:style>
  <w:style w:type="character" w:customStyle="1" w:styleId="highwire-cite-metadata-pages">
    <w:name w:val="highwire-cite-metadata-pages"/>
    <w:basedOn w:val="DefaultParagraphFont"/>
    <w:rsid w:val="00363C32"/>
  </w:style>
  <w:style w:type="character" w:styleId="UnresolvedMention">
    <w:name w:val="Unresolved Mention"/>
    <w:basedOn w:val="DefaultParagraphFont"/>
    <w:uiPriority w:val="99"/>
    <w:semiHidden/>
    <w:unhideWhenUsed/>
    <w:rsid w:val="00B335B4"/>
    <w:rPr>
      <w:color w:val="605E5C"/>
      <w:shd w:val="clear" w:color="auto" w:fill="E1DFDD"/>
    </w:rPr>
  </w:style>
  <w:style w:type="character" w:customStyle="1" w:styleId="Heading1Char">
    <w:name w:val="Heading 1 Char"/>
    <w:basedOn w:val="DefaultParagraphFont"/>
    <w:link w:val="Heading1"/>
    <w:uiPriority w:val="99"/>
    <w:rsid w:val="00E3038E"/>
    <w:rPr>
      <w:rFonts w:asciiTheme="majorHAnsi" w:eastAsiaTheme="majorEastAsia" w:hAnsiTheme="majorHAnsi" w:cstheme="majorBidi"/>
      <w:color w:val="2F5496" w:themeColor="accent1" w:themeShade="BF"/>
      <w:sz w:val="32"/>
      <w:szCs w:val="32"/>
    </w:rPr>
  </w:style>
  <w:style w:type="character" w:customStyle="1" w:styleId="title-text">
    <w:name w:val="title-text"/>
    <w:basedOn w:val="DefaultParagraphFont"/>
    <w:rsid w:val="00E3038E"/>
  </w:style>
  <w:style w:type="character" w:customStyle="1" w:styleId="sr-only">
    <w:name w:val="sr-only"/>
    <w:basedOn w:val="DefaultParagraphFont"/>
    <w:rsid w:val="00E3038E"/>
  </w:style>
  <w:style w:type="character" w:customStyle="1" w:styleId="react-xocs-alternative-link">
    <w:name w:val="react-xocs-alternative-link"/>
    <w:basedOn w:val="DefaultParagraphFont"/>
    <w:rsid w:val="00E3038E"/>
  </w:style>
  <w:style w:type="character" w:customStyle="1" w:styleId="given-name">
    <w:name w:val="given-name"/>
    <w:basedOn w:val="DefaultParagraphFont"/>
    <w:rsid w:val="00E3038E"/>
  </w:style>
  <w:style w:type="character" w:customStyle="1" w:styleId="text">
    <w:name w:val="text"/>
    <w:basedOn w:val="DefaultParagraphFont"/>
    <w:rsid w:val="00E3038E"/>
  </w:style>
  <w:style w:type="character" w:customStyle="1" w:styleId="ref-vol">
    <w:name w:val="ref-vol"/>
    <w:basedOn w:val="DefaultParagraphFont"/>
    <w:rsid w:val="00062270"/>
  </w:style>
  <w:style w:type="paragraph" w:styleId="Footer">
    <w:name w:val="footer"/>
    <w:basedOn w:val="Normal"/>
    <w:link w:val="FooterChar"/>
    <w:uiPriority w:val="99"/>
    <w:unhideWhenUsed/>
    <w:rsid w:val="00F42853"/>
    <w:pPr>
      <w:tabs>
        <w:tab w:val="center" w:pos="4513"/>
        <w:tab w:val="right" w:pos="9026"/>
      </w:tabs>
    </w:pPr>
  </w:style>
  <w:style w:type="character" w:customStyle="1" w:styleId="FooterChar">
    <w:name w:val="Footer Char"/>
    <w:basedOn w:val="DefaultParagraphFont"/>
    <w:link w:val="Footer"/>
    <w:uiPriority w:val="99"/>
    <w:rsid w:val="00F42853"/>
  </w:style>
  <w:style w:type="character" w:styleId="PageNumber">
    <w:name w:val="page number"/>
    <w:basedOn w:val="DefaultParagraphFont"/>
    <w:uiPriority w:val="99"/>
    <w:unhideWhenUsed/>
    <w:rsid w:val="00F42853"/>
  </w:style>
  <w:style w:type="character" w:customStyle="1" w:styleId="Heading4Char">
    <w:name w:val="Heading 4 Char"/>
    <w:basedOn w:val="DefaultParagraphFont"/>
    <w:link w:val="Heading4"/>
    <w:uiPriority w:val="99"/>
    <w:rsid w:val="00D941C2"/>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D941C2"/>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D941C2"/>
    <w:rPr>
      <w:rFonts w:ascii="Times New Roman" w:eastAsia="Times New Roman" w:hAnsi="Times New Roman" w:cs="Times New Roman"/>
      <w:b/>
      <w:bCs/>
      <w:sz w:val="22"/>
      <w:szCs w:val="22"/>
    </w:rPr>
  </w:style>
  <w:style w:type="paragraph" w:customStyle="1" w:styleId="deannah1">
    <w:name w:val="deannah1"/>
    <w:basedOn w:val="Normal"/>
    <w:uiPriority w:val="99"/>
    <w:rsid w:val="00D941C2"/>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D941C2"/>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D941C2"/>
    <w:rPr>
      <w:rFonts w:ascii="Tahoma" w:eastAsia="Times New Roman" w:hAnsi="Tahoma" w:cs="Tahoma"/>
      <w:sz w:val="16"/>
      <w:szCs w:val="16"/>
    </w:rPr>
  </w:style>
  <w:style w:type="character" w:styleId="FollowedHyperlink">
    <w:name w:val="FollowedHyperlink"/>
    <w:uiPriority w:val="99"/>
    <w:semiHidden/>
    <w:rsid w:val="00D941C2"/>
    <w:rPr>
      <w:color w:val="800080"/>
      <w:u w:val="single"/>
    </w:rPr>
  </w:style>
  <w:style w:type="paragraph" w:styleId="Header">
    <w:name w:val="header"/>
    <w:basedOn w:val="Normal"/>
    <w:link w:val="HeaderChar"/>
    <w:uiPriority w:val="99"/>
    <w:semiHidden/>
    <w:rsid w:val="00D941C2"/>
    <w:pPr>
      <w:tabs>
        <w:tab w:val="center" w:pos="4513"/>
        <w:tab w:val="right" w:pos="9026"/>
      </w:tabs>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D941C2"/>
    <w:rPr>
      <w:rFonts w:ascii="Times New Roman" w:eastAsia="Times New Roman" w:hAnsi="Times New Roman" w:cs="Times New Roman"/>
      <w:sz w:val="20"/>
      <w:szCs w:val="20"/>
    </w:rPr>
  </w:style>
  <w:style w:type="character" w:customStyle="1" w:styleId="Hyperlink1">
    <w:name w:val="Hyperlink1"/>
    <w:uiPriority w:val="99"/>
    <w:rsid w:val="00D941C2"/>
    <w:rPr>
      <w:color w:val="535353"/>
      <w:u w:val="single"/>
      <w:effect w:val="none"/>
    </w:rPr>
  </w:style>
  <w:style w:type="paragraph" w:customStyle="1" w:styleId="NormalWeb1">
    <w:name w:val="Normal (Web)1"/>
    <w:basedOn w:val="Normal"/>
    <w:uiPriority w:val="99"/>
    <w:rsid w:val="00D941C2"/>
    <w:pPr>
      <w:spacing w:before="100" w:beforeAutospacing="1" w:after="300"/>
    </w:pPr>
    <w:rPr>
      <w:rFonts w:ascii="Times New Roman" w:eastAsia="Times New Roman" w:hAnsi="Times New Roman" w:cs="Times New Roman"/>
      <w:lang w:eastAsia="en-GB"/>
    </w:rPr>
  </w:style>
  <w:style w:type="character" w:styleId="CommentReference">
    <w:name w:val="annotation reference"/>
    <w:uiPriority w:val="99"/>
    <w:semiHidden/>
    <w:unhideWhenUsed/>
    <w:rsid w:val="00D941C2"/>
    <w:rPr>
      <w:sz w:val="16"/>
      <w:szCs w:val="16"/>
    </w:rPr>
  </w:style>
  <w:style w:type="paragraph" w:styleId="CommentText">
    <w:name w:val="annotation text"/>
    <w:basedOn w:val="Normal"/>
    <w:link w:val="CommentTextChar"/>
    <w:uiPriority w:val="99"/>
    <w:semiHidden/>
    <w:unhideWhenUsed/>
    <w:rsid w:val="00D941C2"/>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D941C2"/>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941C2"/>
    <w:rPr>
      <w:b/>
      <w:bCs/>
    </w:rPr>
  </w:style>
  <w:style w:type="character" w:customStyle="1" w:styleId="CommentSubjectChar">
    <w:name w:val="Comment Subject Char"/>
    <w:basedOn w:val="CommentTextChar"/>
    <w:link w:val="CommentSubject"/>
    <w:uiPriority w:val="99"/>
    <w:semiHidden/>
    <w:rsid w:val="00D941C2"/>
    <w:rPr>
      <w:rFonts w:ascii="Times New Roman" w:eastAsia="Times New Roman" w:hAnsi="Times New Roman"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170766">
      <w:bodyDiv w:val="1"/>
      <w:marLeft w:val="0"/>
      <w:marRight w:val="0"/>
      <w:marTop w:val="0"/>
      <w:marBottom w:val="0"/>
      <w:divBdr>
        <w:top w:val="none" w:sz="0" w:space="0" w:color="auto"/>
        <w:left w:val="none" w:sz="0" w:space="0" w:color="auto"/>
        <w:bottom w:val="none" w:sz="0" w:space="0" w:color="auto"/>
        <w:right w:val="none" w:sz="0" w:space="0" w:color="auto"/>
      </w:divBdr>
      <w:divsChild>
        <w:div w:id="884685525">
          <w:marLeft w:val="0"/>
          <w:marRight w:val="0"/>
          <w:marTop w:val="0"/>
          <w:marBottom w:val="120"/>
          <w:divBdr>
            <w:top w:val="none" w:sz="0" w:space="0" w:color="auto"/>
            <w:left w:val="none" w:sz="0" w:space="0" w:color="auto"/>
            <w:bottom w:val="none" w:sz="0" w:space="0" w:color="auto"/>
            <w:right w:val="none" w:sz="0" w:space="0" w:color="auto"/>
          </w:divBdr>
          <w:divsChild>
            <w:div w:id="462772268">
              <w:marLeft w:val="0"/>
              <w:marRight w:val="0"/>
              <w:marTop w:val="0"/>
              <w:marBottom w:val="0"/>
              <w:divBdr>
                <w:top w:val="none" w:sz="0" w:space="0" w:color="auto"/>
                <w:left w:val="none" w:sz="0" w:space="0" w:color="auto"/>
                <w:bottom w:val="none" w:sz="0" w:space="0" w:color="auto"/>
                <w:right w:val="none" w:sz="0" w:space="0" w:color="auto"/>
              </w:divBdr>
              <w:divsChild>
                <w:div w:id="334655443">
                  <w:marLeft w:val="0"/>
                  <w:marRight w:val="0"/>
                  <w:marTop w:val="0"/>
                  <w:marBottom w:val="0"/>
                  <w:divBdr>
                    <w:top w:val="none" w:sz="0" w:space="0" w:color="auto"/>
                    <w:left w:val="none" w:sz="0" w:space="0" w:color="auto"/>
                    <w:bottom w:val="none" w:sz="0" w:space="0" w:color="auto"/>
                    <w:right w:val="none" w:sz="0" w:space="0" w:color="auto"/>
                  </w:divBdr>
                  <w:divsChild>
                    <w:div w:id="2100784957">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sChild>
    </w:div>
    <w:div w:id="483159197">
      <w:bodyDiv w:val="1"/>
      <w:marLeft w:val="0"/>
      <w:marRight w:val="0"/>
      <w:marTop w:val="0"/>
      <w:marBottom w:val="0"/>
      <w:divBdr>
        <w:top w:val="none" w:sz="0" w:space="0" w:color="auto"/>
        <w:left w:val="none" w:sz="0" w:space="0" w:color="auto"/>
        <w:bottom w:val="none" w:sz="0" w:space="0" w:color="auto"/>
        <w:right w:val="none" w:sz="0" w:space="0" w:color="auto"/>
      </w:divBdr>
      <w:divsChild>
        <w:div w:id="331186099">
          <w:marLeft w:val="0"/>
          <w:marRight w:val="0"/>
          <w:marTop w:val="200"/>
          <w:marBottom w:val="200"/>
          <w:divBdr>
            <w:top w:val="none" w:sz="0" w:space="0" w:color="auto"/>
            <w:left w:val="none" w:sz="0" w:space="0" w:color="auto"/>
            <w:bottom w:val="none" w:sz="0" w:space="0" w:color="auto"/>
            <w:right w:val="none" w:sz="0" w:space="0" w:color="auto"/>
          </w:divBdr>
        </w:div>
      </w:divsChild>
    </w:div>
    <w:div w:id="499201071">
      <w:bodyDiv w:val="1"/>
      <w:marLeft w:val="0"/>
      <w:marRight w:val="0"/>
      <w:marTop w:val="0"/>
      <w:marBottom w:val="0"/>
      <w:divBdr>
        <w:top w:val="none" w:sz="0" w:space="0" w:color="auto"/>
        <w:left w:val="none" w:sz="0" w:space="0" w:color="auto"/>
        <w:bottom w:val="none" w:sz="0" w:space="0" w:color="auto"/>
        <w:right w:val="none" w:sz="0" w:space="0" w:color="auto"/>
      </w:divBdr>
      <w:divsChild>
        <w:div w:id="1661616308">
          <w:marLeft w:val="0"/>
          <w:marRight w:val="0"/>
          <w:marTop w:val="0"/>
          <w:marBottom w:val="0"/>
          <w:divBdr>
            <w:top w:val="none" w:sz="0" w:space="0" w:color="auto"/>
            <w:left w:val="none" w:sz="0" w:space="0" w:color="auto"/>
            <w:bottom w:val="none" w:sz="0" w:space="0" w:color="auto"/>
            <w:right w:val="none" w:sz="0" w:space="0" w:color="auto"/>
          </w:divBdr>
          <w:divsChild>
            <w:div w:id="2091123890">
              <w:marLeft w:val="0"/>
              <w:marRight w:val="0"/>
              <w:marTop w:val="0"/>
              <w:marBottom w:val="0"/>
              <w:divBdr>
                <w:top w:val="none" w:sz="0" w:space="0" w:color="auto"/>
                <w:left w:val="none" w:sz="0" w:space="0" w:color="auto"/>
                <w:bottom w:val="none" w:sz="0" w:space="0" w:color="auto"/>
                <w:right w:val="none" w:sz="0" w:space="0" w:color="auto"/>
              </w:divBdr>
              <w:divsChild>
                <w:div w:id="566458636">
                  <w:marLeft w:val="0"/>
                  <w:marRight w:val="0"/>
                  <w:marTop w:val="0"/>
                  <w:marBottom w:val="0"/>
                  <w:divBdr>
                    <w:top w:val="none" w:sz="0" w:space="0" w:color="auto"/>
                    <w:left w:val="none" w:sz="0" w:space="0" w:color="auto"/>
                    <w:bottom w:val="none" w:sz="0" w:space="0" w:color="auto"/>
                    <w:right w:val="none" w:sz="0" w:space="0" w:color="auto"/>
                  </w:divBdr>
                </w:div>
              </w:divsChild>
            </w:div>
            <w:div w:id="1921908955">
              <w:marLeft w:val="0"/>
              <w:marRight w:val="0"/>
              <w:marTop w:val="0"/>
              <w:marBottom w:val="0"/>
              <w:divBdr>
                <w:top w:val="none" w:sz="0" w:space="0" w:color="auto"/>
                <w:left w:val="none" w:sz="0" w:space="0" w:color="auto"/>
                <w:bottom w:val="none" w:sz="0" w:space="0" w:color="auto"/>
                <w:right w:val="none" w:sz="0" w:space="0" w:color="auto"/>
              </w:divBdr>
              <w:divsChild>
                <w:div w:id="429475971">
                  <w:marLeft w:val="0"/>
                  <w:marRight w:val="0"/>
                  <w:marTop w:val="0"/>
                  <w:marBottom w:val="0"/>
                  <w:divBdr>
                    <w:top w:val="none" w:sz="0" w:space="0" w:color="auto"/>
                    <w:left w:val="none" w:sz="0" w:space="0" w:color="auto"/>
                    <w:bottom w:val="none" w:sz="0" w:space="0" w:color="auto"/>
                    <w:right w:val="none" w:sz="0" w:space="0" w:color="auto"/>
                  </w:divBdr>
                  <w:divsChild>
                    <w:div w:id="905454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9946141">
              <w:marLeft w:val="0"/>
              <w:marRight w:val="0"/>
              <w:marTop w:val="0"/>
              <w:marBottom w:val="0"/>
              <w:divBdr>
                <w:top w:val="none" w:sz="0" w:space="0" w:color="auto"/>
                <w:left w:val="none" w:sz="0" w:space="0" w:color="auto"/>
                <w:bottom w:val="none" w:sz="0" w:space="0" w:color="auto"/>
                <w:right w:val="none" w:sz="0" w:space="0" w:color="auto"/>
              </w:divBdr>
              <w:divsChild>
                <w:div w:id="636036851">
                  <w:marLeft w:val="0"/>
                  <w:marRight w:val="0"/>
                  <w:marTop w:val="0"/>
                  <w:marBottom w:val="0"/>
                  <w:divBdr>
                    <w:top w:val="none" w:sz="0" w:space="0" w:color="auto"/>
                    <w:left w:val="none" w:sz="0" w:space="0" w:color="auto"/>
                    <w:bottom w:val="none" w:sz="0" w:space="0" w:color="auto"/>
                    <w:right w:val="none" w:sz="0" w:space="0" w:color="auto"/>
                  </w:divBdr>
                </w:div>
              </w:divsChild>
            </w:div>
            <w:div w:id="640311019">
              <w:marLeft w:val="0"/>
              <w:marRight w:val="0"/>
              <w:marTop w:val="0"/>
              <w:marBottom w:val="0"/>
              <w:divBdr>
                <w:top w:val="none" w:sz="0" w:space="0" w:color="auto"/>
                <w:left w:val="none" w:sz="0" w:space="0" w:color="auto"/>
                <w:bottom w:val="none" w:sz="0" w:space="0" w:color="auto"/>
                <w:right w:val="none" w:sz="0" w:space="0" w:color="auto"/>
              </w:divBdr>
              <w:divsChild>
                <w:div w:id="455873708">
                  <w:marLeft w:val="0"/>
                  <w:marRight w:val="0"/>
                  <w:marTop w:val="0"/>
                  <w:marBottom w:val="0"/>
                  <w:divBdr>
                    <w:top w:val="none" w:sz="0" w:space="0" w:color="auto"/>
                    <w:left w:val="none" w:sz="0" w:space="0" w:color="auto"/>
                    <w:bottom w:val="none" w:sz="0" w:space="0" w:color="auto"/>
                    <w:right w:val="none" w:sz="0" w:space="0" w:color="auto"/>
                  </w:divBdr>
                </w:div>
              </w:divsChild>
            </w:div>
            <w:div w:id="1820808888">
              <w:marLeft w:val="0"/>
              <w:marRight w:val="0"/>
              <w:marTop w:val="0"/>
              <w:marBottom w:val="0"/>
              <w:divBdr>
                <w:top w:val="none" w:sz="0" w:space="0" w:color="auto"/>
                <w:left w:val="none" w:sz="0" w:space="0" w:color="auto"/>
                <w:bottom w:val="none" w:sz="0" w:space="0" w:color="auto"/>
                <w:right w:val="none" w:sz="0" w:space="0" w:color="auto"/>
              </w:divBdr>
              <w:divsChild>
                <w:div w:id="314065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6005276">
          <w:marLeft w:val="0"/>
          <w:marRight w:val="0"/>
          <w:marTop w:val="0"/>
          <w:marBottom w:val="0"/>
          <w:divBdr>
            <w:top w:val="none" w:sz="0" w:space="0" w:color="auto"/>
            <w:left w:val="none" w:sz="0" w:space="0" w:color="auto"/>
            <w:bottom w:val="none" w:sz="0" w:space="0" w:color="auto"/>
            <w:right w:val="none" w:sz="0" w:space="0" w:color="auto"/>
          </w:divBdr>
          <w:divsChild>
            <w:div w:id="1200822897">
              <w:marLeft w:val="0"/>
              <w:marRight w:val="0"/>
              <w:marTop w:val="0"/>
              <w:marBottom w:val="0"/>
              <w:divBdr>
                <w:top w:val="none" w:sz="0" w:space="0" w:color="auto"/>
                <w:left w:val="none" w:sz="0" w:space="0" w:color="auto"/>
                <w:bottom w:val="none" w:sz="0" w:space="0" w:color="auto"/>
                <w:right w:val="none" w:sz="0" w:space="0" w:color="auto"/>
              </w:divBdr>
              <w:divsChild>
                <w:div w:id="1207448348">
                  <w:marLeft w:val="0"/>
                  <w:marRight w:val="0"/>
                  <w:marTop w:val="0"/>
                  <w:marBottom w:val="0"/>
                  <w:divBdr>
                    <w:top w:val="none" w:sz="0" w:space="0" w:color="auto"/>
                    <w:left w:val="none" w:sz="0" w:space="0" w:color="auto"/>
                    <w:bottom w:val="none" w:sz="0" w:space="0" w:color="auto"/>
                    <w:right w:val="none" w:sz="0" w:space="0" w:color="auto"/>
                  </w:divBdr>
                </w:div>
              </w:divsChild>
            </w:div>
            <w:div w:id="1631663059">
              <w:marLeft w:val="0"/>
              <w:marRight w:val="0"/>
              <w:marTop w:val="0"/>
              <w:marBottom w:val="0"/>
              <w:divBdr>
                <w:top w:val="none" w:sz="0" w:space="0" w:color="auto"/>
                <w:left w:val="none" w:sz="0" w:space="0" w:color="auto"/>
                <w:bottom w:val="none" w:sz="0" w:space="0" w:color="auto"/>
                <w:right w:val="none" w:sz="0" w:space="0" w:color="auto"/>
              </w:divBdr>
              <w:divsChild>
                <w:div w:id="1992982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3919783">
          <w:marLeft w:val="0"/>
          <w:marRight w:val="0"/>
          <w:marTop w:val="0"/>
          <w:marBottom w:val="0"/>
          <w:divBdr>
            <w:top w:val="none" w:sz="0" w:space="0" w:color="auto"/>
            <w:left w:val="none" w:sz="0" w:space="0" w:color="auto"/>
            <w:bottom w:val="none" w:sz="0" w:space="0" w:color="auto"/>
            <w:right w:val="none" w:sz="0" w:space="0" w:color="auto"/>
          </w:divBdr>
          <w:divsChild>
            <w:div w:id="2069110629">
              <w:marLeft w:val="0"/>
              <w:marRight w:val="0"/>
              <w:marTop w:val="0"/>
              <w:marBottom w:val="0"/>
              <w:divBdr>
                <w:top w:val="none" w:sz="0" w:space="0" w:color="auto"/>
                <w:left w:val="none" w:sz="0" w:space="0" w:color="auto"/>
                <w:bottom w:val="none" w:sz="0" w:space="0" w:color="auto"/>
                <w:right w:val="none" w:sz="0" w:space="0" w:color="auto"/>
              </w:divBdr>
              <w:divsChild>
                <w:div w:id="199128150">
                  <w:marLeft w:val="0"/>
                  <w:marRight w:val="0"/>
                  <w:marTop w:val="0"/>
                  <w:marBottom w:val="0"/>
                  <w:divBdr>
                    <w:top w:val="none" w:sz="0" w:space="0" w:color="auto"/>
                    <w:left w:val="none" w:sz="0" w:space="0" w:color="auto"/>
                    <w:bottom w:val="none" w:sz="0" w:space="0" w:color="auto"/>
                    <w:right w:val="none" w:sz="0" w:space="0" w:color="auto"/>
                  </w:divBdr>
                  <w:divsChild>
                    <w:div w:id="465901817">
                      <w:marLeft w:val="0"/>
                      <w:marRight w:val="0"/>
                      <w:marTop w:val="0"/>
                      <w:marBottom w:val="0"/>
                      <w:divBdr>
                        <w:top w:val="none" w:sz="0" w:space="0" w:color="auto"/>
                        <w:left w:val="none" w:sz="0" w:space="0" w:color="auto"/>
                        <w:bottom w:val="none" w:sz="0" w:space="0" w:color="auto"/>
                        <w:right w:val="none" w:sz="0" w:space="0" w:color="auto"/>
                      </w:divBdr>
                      <w:divsChild>
                        <w:div w:id="387534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1910658">
                  <w:marLeft w:val="0"/>
                  <w:marRight w:val="0"/>
                  <w:marTop w:val="0"/>
                  <w:marBottom w:val="0"/>
                  <w:divBdr>
                    <w:top w:val="none" w:sz="0" w:space="0" w:color="auto"/>
                    <w:left w:val="none" w:sz="0" w:space="0" w:color="auto"/>
                    <w:bottom w:val="none" w:sz="0" w:space="0" w:color="auto"/>
                    <w:right w:val="none" w:sz="0" w:space="0" w:color="auto"/>
                  </w:divBdr>
                  <w:divsChild>
                    <w:div w:id="567618932">
                      <w:marLeft w:val="0"/>
                      <w:marRight w:val="0"/>
                      <w:marTop w:val="0"/>
                      <w:marBottom w:val="0"/>
                      <w:divBdr>
                        <w:top w:val="none" w:sz="0" w:space="0" w:color="auto"/>
                        <w:left w:val="none" w:sz="0" w:space="0" w:color="auto"/>
                        <w:bottom w:val="none" w:sz="0" w:space="0" w:color="auto"/>
                        <w:right w:val="none" w:sz="0" w:space="0" w:color="auto"/>
                      </w:divBdr>
                    </w:div>
                    <w:div w:id="1294559574">
                      <w:marLeft w:val="0"/>
                      <w:marRight w:val="0"/>
                      <w:marTop w:val="0"/>
                      <w:marBottom w:val="0"/>
                      <w:divBdr>
                        <w:top w:val="none" w:sz="0" w:space="0" w:color="auto"/>
                        <w:left w:val="none" w:sz="0" w:space="0" w:color="auto"/>
                        <w:bottom w:val="none" w:sz="0" w:space="0" w:color="auto"/>
                        <w:right w:val="none" w:sz="0" w:space="0" w:color="auto"/>
                      </w:divBdr>
                    </w:div>
                  </w:divsChild>
                </w:div>
                <w:div w:id="1874266219">
                  <w:marLeft w:val="0"/>
                  <w:marRight w:val="0"/>
                  <w:marTop w:val="0"/>
                  <w:marBottom w:val="0"/>
                  <w:divBdr>
                    <w:top w:val="none" w:sz="0" w:space="0" w:color="auto"/>
                    <w:left w:val="none" w:sz="0" w:space="0" w:color="auto"/>
                    <w:bottom w:val="none" w:sz="0" w:space="0" w:color="auto"/>
                    <w:right w:val="none" w:sz="0" w:space="0" w:color="auto"/>
                  </w:divBdr>
                  <w:divsChild>
                    <w:div w:id="798649034">
                      <w:marLeft w:val="0"/>
                      <w:marRight w:val="0"/>
                      <w:marTop w:val="0"/>
                      <w:marBottom w:val="0"/>
                      <w:divBdr>
                        <w:top w:val="none" w:sz="0" w:space="0" w:color="auto"/>
                        <w:left w:val="none" w:sz="0" w:space="0" w:color="auto"/>
                        <w:bottom w:val="none" w:sz="0" w:space="0" w:color="auto"/>
                        <w:right w:val="none" w:sz="0" w:space="0" w:color="auto"/>
                      </w:divBdr>
                    </w:div>
                  </w:divsChild>
                </w:div>
                <w:div w:id="1802377760">
                  <w:marLeft w:val="0"/>
                  <w:marRight w:val="0"/>
                  <w:marTop w:val="0"/>
                  <w:marBottom w:val="0"/>
                  <w:divBdr>
                    <w:top w:val="none" w:sz="0" w:space="0" w:color="auto"/>
                    <w:left w:val="none" w:sz="0" w:space="0" w:color="auto"/>
                    <w:bottom w:val="none" w:sz="0" w:space="0" w:color="auto"/>
                    <w:right w:val="none" w:sz="0" w:space="0" w:color="auto"/>
                  </w:divBdr>
                  <w:divsChild>
                    <w:div w:id="991756644">
                      <w:marLeft w:val="0"/>
                      <w:marRight w:val="0"/>
                      <w:marTop w:val="0"/>
                      <w:marBottom w:val="0"/>
                      <w:divBdr>
                        <w:top w:val="none" w:sz="0" w:space="0" w:color="auto"/>
                        <w:left w:val="none" w:sz="0" w:space="0" w:color="auto"/>
                        <w:bottom w:val="none" w:sz="0" w:space="0" w:color="auto"/>
                        <w:right w:val="none" w:sz="0" w:space="0" w:color="auto"/>
                      </w:divBdr>
                      <w:divsChild>
                        <w:div w:id="2050956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8233789">
                  <w:marLeft w:val="0"/>
                  <w:marRight w:val="0"/>
                  <w:marTop w:val="0"/>
                  <w:marBottom w:val="0"/>
                  <w:divBdr>
                    <w:top w:val="none" w:sz="0" w:space="0" w:color="auto"/>
                    <w:left w:val="none" w:sz="0" w:space="0" w:color="auto"/>
                    <w:bottom w:val="none" w:sz="0" w:space="0" w:color="auto"/>
                    <w:right w:val="none" w:sz="0" w:space="0" w:color="auto"/>
                  </w:divBdr>
                  <w:divsChild>
                    <w:div w:id="1161694425">
                      <w:marLeft w:val="0"/>
                      <w:marRight w:val="0"/>
                      <w:marTop w:val="0"/>
                      <w:marBottom w:val="0"/>
                      <w:divBdr>
                        <w:top w:val="none" w:sz="0" w:space="0" w:color="auto"/>
                        <w:left w:val="none" w:sz="0" w:space="0" w:color="auto"/>
                        <w:bottom w:val="none" w:sz="0" w:space="0" w:color="auto"/>
                        <w:right w:val="none" w:sz="0" w:space="0" w:color="auto"/>
                      </w:divBdr>
                    </w:div>
                    <w:div w:id="1555501279">
                      <w:marLeft w:val="0"/>
                      <w:marRight w:val="0"/>
                      <w:marTop w:val="0"/>
                      <w:marBottom w:val="0"/>
                      <w:divBdr>
                        <w:top w:val="none" w:sz="0" w:space="0" w:color="auto"/>
                        <w:left w:val="none" w:sz="0" w:space="0" w:color="auto"/>
                        <w:bottom w:val="none" w:sz="0" w:space="0" w:color="auto"/>
                        <w:right w:val="none" w:sz="0" w:space="0" w:color="auto"/>
                      </w:divBdr>
                    </w:div>
                  </w:divsChild>
                </w:div>
                <w:div w:id="456027983">
                  <w:marLeft w:val="0"/>
                  <w:marRight w:val="0"/>
                  <w:marTop w:val="0"/>
                  <w:marBottom w:val="0"/>
                  <w:divBdr>
                    <w:top w:val="none" w:sz="0" w:space="0" w:color="auto"/>
                    <w:left w:val="none" w:sz="0" w:space="0" w:color="auto"/>
                    <w:bottom w:val="none" w:sz="0" w:space="0" w:color="auto"/>
                    <w:right w:val="none" w:sz="0" w:space="0" w:color="auto"/>
                  </w:divBdr>
                  <w:divsChild>
                    <w:div w:id="273634904">
                      <w:marLeft w:val="0"/>
                      <w:marRight w:val="0"/>
                      <w:marTop w:val="0"/>
                      <w:marBottom w:val="0"/>
                      <w:divBdr>
                        <w:top w:val="none" w:sz="0" w:space="0" w:color="auto"/>
                        <w:left w:val="none" w:sz="0" w:space="0" w:color="auto"/>
                        <w:bottom w:val="none" w:sz="0" w:space="0" w:color="auto"/>
                        <w:right w:val="none" w:sz="0" w:space="0" w:color="auto"/>
                      </w:divBdr>
                    </w:div>
                  </w:divsChild>
                </w:div>
                <w:div w:id="474104535">
                  <w:marLeft w:val="0"/>
                  <w:marRight w:val="0"/>
                  <w:marTop w:val="0"/>
                  <w:marBottom w:val="0"/>
                  <w:divBdr>
                    <w:top w:val="none" w:sz="0" w:space="0" w:color="auto"/>
                    <w:left w:val="none" w:sz="0" w:space="0" w:color="auto"/>
                    <w:bottom w:val="none" w:sz="0" w:space="0" w:color="auto"/>
                    <w:right w:val="none" w:sz="0" w:space="0" w:color="auto"/>
                  </w:divBdr>
                  <w:divsChild>
                    <w:div w:id="1231497423">
                      <w:marLeft w:val="0"/>
                      <w:marRight w:val="0"/>
                      <w:marTop w:val="0"/>
                      <w:marBottom w:val="0"/>
                      <w:divBdr>
                        <w:top w:val="none" w:sz="0" w:space="0" w:color="auto"/>
                        <w:left w:val="none" w:sz="0" w:space="0" w:color="auto"/>
                        <w:bottom w:val="none" w:sz="0" w:space="0" w:color="auto"/>
                        <w:right w:val="none" w:sz="0" w:space="0" w:color="auto"/>
                      </w:divBdr>
                    </w:div>
                  </w:divsChild>
                </w:div>
                <w:div w:id="1704402974">
                  <w:marLeft w:val="0"/>
                  <w:marRight w:val="0"/>
                  <w:marTop w:val="0"/>
                  <w:marBottom w:val="0"/>
                  <w:divBdr>
                    <w:top w:val="none" w:sz="0" w:space="0" w:color="auto"/>
                    <w:left w:val="none" w:sz="0" w:space="0" w:color="auto"/>
                    <w:bottom w:val="none" w:sz="0" w:space="0" w:color="auto"/>
                    <w:right w:val="none" w:sz="0" w:space="0" w:color="auto"/>
                  </w:divBdr>
                  <w:divsChild>
                    <w:div w:id="175001001">
                      <w:marLeft w:val="0"/>
                      <w:marRight w:val="0"/>
                      <w:marTop w:val="0"/>
                      <w:marBottom w:val="0"/>
                      <w:divBdr>
                        <w:top w:val="none" w:sz="0" w:space="0" w:color="auto"/>
                        <w:left w:val="none" w:sz="0" w:space="0" w:color="auto"/>
                        <w:bottom w:val="none" w:sz="0" w:space="0" w:color="auto"/>
                        <w:right w:val="none" w:sz="0" w:space="0" w:color="auto"/>
                      </w:divBdr>
                      <w:divsChild>
                        <w:div w:id="1276518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9747728">
                  <w:marLeft w:val="0"/>
                  <w:marRight w:val="0"/>
                  <w:marTop w:val="0"/>
                  <w:marBottom w:val="0"/>
                  <w:divBdr>
                    <w:top w:val="none" w:sz="0" w:space="0" w:color="auto"/>
                    <w:left w:val="none" w:sz="0" w:space="0" w:color="auto"/>
                    <w:bottom w:val="none" w:sz="0" w:space="0" w:color="auto"/>
                    <w:right w:val="none" w:sz="0" w:space="0" w:color="auto"/>
                  </w:divBdr>
                  <w:divsChild>
                    <w:div w:id="992562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217927">
          <w:marLeft w:val="0"/>
          <w:marRight w:val="0"/>
          <w:marTop w:val="0"/>
          <w:marBottom w:val="0"/>
          <w:divBdr>
            <w:top w:val="none" w:sz="0" w:space="0" w:color="auto"/>
            <w:left w:val="none" w:sz="0" w:space="0" w:color="auto"/>
            <w:bottom w:val="none" w:sz="0" w:space="0" w:color="auto"/>
            <w:right w:val="none" w:sz="0" w:space="0" w:color="auto"/>
          </w:divBdr>
          <w:divsChild>
            <w:div w:id="898396423">
              <w:marLeft w:val="0"/>
              <w:marRight w:val="0"/>
              <w:marTop w:val="0"/>
              <w:marBottom w:val="0"/>
              <w:divBdr>
                <w:top w:val="none" w:sz="0" w:space="0" w:color="auto"/>
                <w:left w:val="none" w:sz="0" w:space="0" w:color="auto"/>
                <w:bottom w:val="none" w:sz="0" w:space="0" w:color="auto"/>
                <w:right w:val="none" w:sz="0" w:space="0" w:color="auto"/>
              </w:divBdr>
              <w:divsChild>
                <w:div w:id="300810715">
                  <w:marLeft w:val="0"/>
                  <w:marRight w:val="0"/>
                  <w:marTop w:val="0"/>
                  <w:marBottom w:val="0"/>
                  <w:divBdr>
                    <w:top w:val="none" w:sz="0" w:space="0" w:color="auto"/>
                    <w:left w:val="none" w:sz="0" w:space="0" w:color="auto"/>
                    <w:bottom w:val="none" w:sz="0" w:space="0" w:color="auto"/>
                    <w:right w:val="none" w:sz="0" w:space="0" w:color="auto"/>
                  </w:divBdr>
                </w:div>
              </w:divsChild>
            </w:div>
            <w:div w:id="353073747">
              <w:marLeft w:val="0"/>
              <w:marRight w:val="0"/>
              <w:marTop w:val="0"/>
              <w:marBottom w:val="0"/>
              <w:divBdr>
                <w:top w:val="none" w:sz="0" w:space="0" w:color="auto"/>
                <w:left w:val="none" w:sz="0" w:space="0" w:color="auto"/>
                <w:bottom w:val="none" w:sz="0" w:space="0" w:color="auto"/>
                <w:right w:val="none" w:sz="0" w:space="0" w:color="auto"/>
              </w:divBdr>
              <w:divsChild>
                <w:div w:id="1711220416">
                  <w:marLeft w:val="0"/>
                  <w:marRight w:val="0"/>
                  <w:marTop w:val="0"/>
                  <w:marBottom w:val="0"/>
                  <w:divBdr>
                    <w:top w:val="none" w:sz="0" w:space="0" w:color="auto"/>
                    <w:left w:val="none" w:sz="0" w:space="0" w:color="auto"/>
                    <w:bottom w:val="none" w:sz="0" w:space="0" w:color="auto"/>
                    <w:right w:val="none" w:sz="0" w:space="0" w:color="auto"/>
                  </w:divBdr>
                  <w:divsChild>
                    <w:div w:id="978729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37617">
              <w:marLeft w:val="0"/>
              <w:marRight w:val="0"/>
              <w:marTop w:val="0"/>
              <w:marBottom w:val="0"/>
              <w:divBdr>
                <w:top w:val="none" w:sz="0" w:space="0" w:color="auto"/>
                <w:left w:val="none" w:sz="0" w:space="0" w:color="auto"/>
                <w:bottom w:val="none" w:sz="0" w:space="0" w:color="auto"/>
                <w:right w:val="none" w:sz="0" w:space="0" w:color="auto"/>
              </w:divBdr>
              <w:divsChild>
                <w:div w:id="1955361667">
                  <w:marLeft w:val="0"/>
                  <w:marRight w:val="0"/>
                  <w:marTop w:val="0"/>
                  <w:marBottom w:val="0"/>
                  <w:divBdr>
                    <w:top w:val="none" w:sz="0" w:space="0" w:color="auto"/>
                    <w:left w:val="none" w:sz="0" w:space="0" w:color="auto"/>
                    <w:bottom w:val="none" w:sz="0" w:space="0" w:color="auto"/>
                    <w:right w:val="none" w:sz="0" w:space="0" w:color="auto"/>
                  </w:divBdr>
                </w:div>
              </w:divsChild>
            </w:div>
            <w:div w:id="587471670">
              <w:marLeft w:val="0"/>
              <w:marRight w:val="0"/>
              <w:marTop w:val="0"/>
              <w:marBottom w:val="0"/>
              <w:divBdr>
                <w:top w:val="none" w:sz="0" w:space="0" w:color="auto"/>
                <w:left w:val="none" w:sz="0" w:space="0" w:color="auto"/>
                <w:bottom w:val="none" w:sz="0" w:space="0" w:color="auto"/>
                <w:right w:val="none" w:sz="0" w:space="0" w:color="auto"/>
              </w:divBdr>
              <w:divsChild>
                <w:div w:id="884610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7764707">
      <w:bodyDiv w:val="1"/>
      <w:marLeft w:val="0"/>
      <w:marRight w:val="0"/>
      <w:marTop w:val="0"/>
      <w:marBottom w:val="0"/>
      <w:divBdr>
        <w:top w:val="none" w:sz="0" w:space="0" w:color="auto"/>
        <w:left w:val="none" w:sz="0" w:space="0" w:color="auto"/>
        <w:bottom w:val="none" w:sz="0" w:space="0" w:color="auto"/>
        <w:right w:val="none" w:sz="0" w:space="0" w:color="auto"/>
      </w:divBdr>
      <w:divsChild>
        <w:div w:id="895353426">
          <w:marLeft w:val="0"/>
          <w:marRight w:val="0"/>
          <w:marTop w:val="200"/>
          <w:marBottom w:val="200"/>
          <w:divBdr>
            <w:top w:val="none" w:sz="0" w:space="0" w:color="auto"/>
            <w:left w:val="none" w:sz="0" w:space="0" w:color="auto"/>
            <w:bottom w:val="none" w:sz="0" w:space="0" w:color="auto"/>
            <w:right w:val="none" w:sz="0" w:space="0" w:color="auto"/>
          </w:divBdr>
        </w:div>
        <w:div w:id="1931232689">
          <w:marLeft w:val="0"/>
          <w:marRight w:val="0"/>
          <w:marTop w:val="0"/>
          <w:marBottom w:val="0"/>
          <w:divBdr>
            <w:top w:val="none" w:sz="0" w:space="0" w:color="auto"/>
            <w:left w:val="none" w:sz="0" w:space="0" w:color="auto"/>
            <w:bottom w:val="none" w:sz="0" w:space="0" w:color="auto"/>
            <w:right w:val="none" w:sz="0" w:space="0" w:color="auto"/>
          </w:divBdr>
        </w:div>
      </w:divsChild>
    </w:div>
    <w:div w:id="819689175">
      <w:bodyDiv w:val="1"/>
      <w:marLeft w:val="0"/>
      <w:marRight w:val="0"/>
      <w:marTop w:val="0"/>
      <w:marBottom w:val="0"/>
      <w:divBdr>
        <w:top w:val="none" w:sz="0" w:space="0" w:color="auto"/>
        <w:left w:val="none" w:sz="0" w:space="0" w:color="auto"/>
        <w:bottom w:val="none" w:sz="0" w:space="0" w:color="auto"/>
        <w:right w:val="none" w:sz="0" w:space="0" w:color="auto"/>
      </w:divBdr>
      <w:divsChild>
        <w:div w:id="344527501">
          <w:marLeft w:val="0"/>
          <w:marRight w:val="0"/>
          <w:marTop w:val="0"/>
          <w:marBottom w:val="0"/>
          <w:divBdr>
            <w:top w:val="none" w:sz="0" w:space="0" w:color="auto"/>
            <w:left w:val="none" w:sz="0" w:space="0" w:color="auto"/>
            <w:bottom w:val="none" w:sz="0" w:space="0" w:color="auto"/>
            <w:right w:val="none" w:sz="0" w:space="0" w:color="auto"/>
          </w:divBdr>
          <w:divsChild>
            <w:div w:id="1959533010">
              <w:marLeft w:val="0"/>
              <w:marRight w:val="0"/>
              <w:marTop w:val="0"/>
              <w:marBottom w:val="0"/>
              <w:divBdr>
                <w:top w:val="none" w:sz="0" w:space="0" w:color="auto"/>
                <w:left w:val="none" w:sz="0" w:space="0" w:color="auto"/>
                <w:bottom w:val="none" w:sz="0" w:space="0" w:color="auto"/>
                <w:right w:val="none" w:sz="0" w:space="0" w:color="auto"/>
              </w:divBdr>
              <w:divsChild>
                <w:div w:id="1467091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4677400">
      <w:bodyDiv w:val="1"/>
      <w:marLeft w:val="0"/>
      <w:marRight w:val="0"/>
      <w:marTop w:val="0"/>
      <w:marBottom w:val="0"/>
      <w:divBdr>
        <w:top w:val="none" w:sz="0" w:space="0" w:color="auto"/>
        <w:left w:val="none" w:sz="0" w:space="0" w:color="auto"/>
        <w:bottom w:val="none" w:sz="0" w:space="0" w:color="auto"/>
        <w:right w:val="none" w:sz="0" w:space="0" w:color="auto"/>
      </w:divBdr>
      <w:divsChild>
        <w:div w:id="289210592">
          <w:marLeft w:val="0"/>
          <w:marRight w:val="0"/>
          <w:marTop w:val="0"/>
          <w:marBottom w:val="0"/>
          <w:divBdr>
            <w:top w:val="none" w:sz="0" w:space="0" w:color="auto"/>
            <w:left w:val="none" w:sz="0" w:space="0" w:color="auto"/>
            <w:bottom w:val="none" w:sz="0" w:space="0" w:color="auto"/>
            <w:right w:val="none" w:sz="0" w:space="0" w:color="auto"/>
          </w:divBdr>
          <w:divsChild>
            <w:div w:id="198473996">
              <w:marLeft w:val="0"/>
              <w:marRight w:val="0"/>
              <w:marTop w:val="0"/>
              <w:marBottom w:val="0"/>
              <w:divBdr>
                <w:top w:val="none" w:sz="0" w:space="0" w:color="auto"/>
                <w:left w:val="none" w:sz="0" w:space="0" w:color="auto"/>
                <w:bottom w:val="none" w:sz="0" w:space="0" w:color="auto"/>
                <w:right w:val="none" w:sz="0" w:space="0" w:color="auto"/>
              </w:divBdr>
              <w:divsChild>
                <w:div w:id="1513763493">
                  <w:marLeft w:val="0"/>
                  <w:marRight w:val="0"/>
                  <w:marTop w:val="0"/>
                  <w:marBottom w:val="0"/>
                  <w:divBdr>
                    <w:top w:val="none" w:sz="0" w:space="0" w:color="auto"/>
                    <w:left w:val="none" w:sz="0" w:space="0" w:color="auto"/>
                    <w:bottom w:val="none" w:sz="0" w:space="0" w:color="auto"/>
                    <w:right w:val="none" w:sz="0" w:space="0" w:color="auto"/>
                  </w:divBdr>
                </w:div>
              </w:divsChild>
            </w:div>
            <w:div w:id="1564215320">
              <w:marLeft w:val="0"/>
              <w:marRight w:val="0"/>
              <w:marTop w:val="0"/>
              <w:marBottom w:val="0"/>
              <w:divBdr>
                <w:top w:val="none" w:sz="0" w:space="0" w:color="auto"/>
                <w:left w:val="none" w:sz="0" w:space="0" w:color="auto"/>
                <w:bottom w:val="none" w:sz="0" w:space="0" w:color="auto"/>
                <w:right w:val="none" w:sz="0" w:space="0" w:color="auto"/>
              </w:divBdr>
              <w:divsChild>
                <w:div w:id="1624577461">
                  <w:marLeft w:val="0"/>
                  <w:marRight w:val="0"/>
                  <w:marTop w:val="0"/>
                  <w:marBottom w:val="0"/>
                  <w:divBdr>
                    <w:top w:val="none" w:sz="0" w:space="0" w:color="auto"/>
                    <w:left w:val="none" w:sz="0" w:space="0" w:color="auto"/>
                    <w:bottom w:val="none" w:sz="0" w:space="0" w:color="auto"/>
                    <w:right w:val="none" w:sz="0" w:space="0" w:color="auto"/>
                  </w:divBdr>
                  <w:divsChild>
                    <w:div w:id="1819148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3370421">
              <w:marLeft w:val="0"/>
              <w:marRight w:val="0"/>
              <w:marTop w:val="0"/>
              <w:marBottom w:val="0"/>
              <w:divBdr>
                <w:top w:val="none" w:sz="0" w:space="0" w:color="auto"/>
                <w:left w:val="none" w:sz="0" w:space="0" w:color="auto"/>
                <w:bottom w:val="none" w:sz="0" w:space="0" w:color="auto"/>
                <w:right w:val="none" w:sz="0" w:space="0" w:color="auto"/>
              </w:divBdr>
              <w:divsChild>
                <w:div w:id="478501658">
                  <w:marLeft w:val="0"/>
                  <w:marRight w:val="0"/>
                  <w:marTop w:val="0"/>
                  <w:marBottom w:val="0"/>
                  <w:divBdr>
                    <w:top w:val="none" w:sz="0" w:space="0" w:color="auto"/>
                    <w:left w:val="none" w:sz="0" w:space="0" w:color="auto"/>
                    <w:bottom w:val="none" w:sz="0" w:space="0" w:color="auto"/>
                    <w:right w:val="none" w:sz="0" w:space="0" w:color="auto"/>
                  </w:divBdr>
                </w:div>
              </w:divsChild>
            </w:div>
            <w:div w:id="490683026">
              <w:marLeft w:val="0"/>
              <w:marRight w:val="0"/>
              <w:marTop w:val="0"/>
              <w:marBottom w:val="0"/>
              <w:divBdr>
                <w:top w:val="none" w:sz="0" w:space="0" w:color="auto"/>
                <w:left w:val="none" w:sz="0" w:space="0" w:color="auto"/>
                <w:bottom w:val="none" w:sz="0" w:space="0" w:color="auto"/>
                <w:right w:val="none" w:sz="0" w:space="0" w:color="auto"/>
              </w:divBdr>
              <w:divsChild>
                <w:div w:id="72364446">
                  <w:marLeft w:val="0"/>
                  <w:marRight w:val="0"/>
                  <w:marTop w:val="0"/>
                  <w:marBottom w:val="0"/>
                  <w:divBdr>
                    <w:top w:val="none" w:sz="0" w:space="0" w:color="auto"/>
                    <w:left w:val="none" w:sz="0" w:space="0" w:color="auto"/>
                    <w:bottom w:val="none" w:sz="0" w:space="0" w:color="auto"/>
                    <w:right w:val="none" w:sz="0" w:space="0" w:color="auto"/>
                  </w:divBdr>
                </w:div>
              </w:divsChild>
            </w:div>
            <w:div w:id="1048653397">
              <w:marLeft w:val="0"/>
              <w:marRight w:val="0"/>
              <w:marTop w:val="0"/>
              <w:marBottom w:val="0"/>
              <w:divBdr>
                <w:top w:val="none" w:sz="0" w:space="0" w:color="auto"/>
                <w:left w:val="none" w:sz="0" w:space="0" w:color="auto"/>
                <w:bottom w:val="none" w:sz="0" w:space="0" w:color="auto"/>
                <w:right w:val="none" w:sz="0" w:space="0" w:color="auto"/>
              </w:divBdr>
              <w:divsChild>
                <w:div w:id="2035106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940448">
          <w:marLeft w:val="0"/>
          <w:marRight w:val="0"/>
          <w:marTop w:val="0"/>
          <w:marBottom w:val="0"/>
          <w:divBdr>
            <w:top w:val="none" w:sz="0" w:space="0" w:color="auto"/>
            <w:left w:val="none" w:sz="0" w:space="0" w:color="auto"/>
            <w:bottom w:val="none" w:sz="0" w:space="0" w:color="auto"/>
            <w:right w:val="none" w:sz="0" w:space="0" w:color="auto"/>
          </w:divBdr>
          <w:divsChild>
            <w:div w:id="609363689">
              <w:marLeft w:val="0"/>
              <w:marRight w:val="0"/>
              <w:marTop w:val="0"/>
              <w:marBottom w:val="0"/>
              <w:divBdr>
                <w:top w:val="none" w:sz="0" w:space="0" w:color="auto"/>
                <w:left w:val="none" w:sz="0" w:space="0" w:color="auto"/>
                <w:bottom w:val="none" w:sz="0" w:space="0" w:color="auto"/>
                <w:right w:val="none" w:sz="0" w:space="0" w:color="auto"/>
              </w:divBdr>
              <w:divsChild>
                <w:div w:id="1414937612">
                  <w:marLeft w:val="0"/>
                  <w:marRight w:val="0"/>
                  <w:marTop w:val="0"/>
                  <w:marBottom w:val="0"/>
                  <w:divBdr>
                    <w:top w:val="none" w:sz="0" w:space="0" w:color="auto"/>
                    <w:left w:val="none" w:sz="0" w:space="0" w:color="auto"/>
                    <w:bottom w:val="none" w:sz="0" w:space="0" w:color="auto"/>
                    <w:right w:val="none" w:sz="0" w:space="0" w:color="auto"/>
                  </w:divBdr>
                </w:div>
              </w:divsChild>
            </w:div>
            <w:div w:id="1324744731">
              <w:marLeft w:val="0"/>
              <w:marRight w:val="0"/>
              <w:marTop w:val="0"/>
              <w:marBottom w:val="0"/>
              <w:divBdr>
                <w:top w:val="none" w:sz="0" w:space="0" w:color="auto"/>
                <w:left w:val="none" w:sz="0" w:space="0" w:color="auto"/>
                <w:bottom w:val="none" w:sz="0" w:space="0" w:color="auto"/>
                <w:right w:val="none" w:sz="0" w:space="0" w:color="auto"/>
              </w:divBdr>
              <w:divsChild>
                <w:div w:id="1040589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126376">
          <w:marLeft w:val="0"/>
          <w:marRight w:val="0"/>
          <w:marTop w:val="0"/>
          <w:marBottom w:val="0"/>
          <w:divBdr>
            <w:top w:val="none" w:sz="0" w:space="0" w:color="auto"/>
            <w:left w:val="none" w:sz="0" w:space="0" w:color="auto"/>
            <w:bottom w:val="none" w:sz="0" w:space="0" w:color="auto"/>
            <w:right w:val="none" w:sz="0" w:space="0" w:color="auto"/>
          </w:divBdr>
          <w:divsChild>
            <w:div w:id="991637097">
              <w:marLeft w:val="0"/>
              <w:marRight w:val="0"/>
              <w:marTop w:val="0"/>
              <w:marBottom w:val="0"/>
              <w:divBdr>
                <w:top w:val="none" w:sz="0" w:space="0" w:color="auto"/>
                <w:left w:val="none" w:sz="0" w:space="0" w:color="auto"/>
                <w:bottom w:val="none" w:sz="0" w:space="0" w:color="auto"/>
                <w:right w:val="none" w:sz="0" w:space="0" w:color="auto"/>
              </w:divBdr>
              <w:divsChild>
                <w:div w:id="911114015">
                  <w:marLeft w:val="0"/>
                  <w:marRight w:val="0"/>
                  <w:marTop w:val="0"/>
                  <w:marBottom w:val="0"/>
                  <w:divBdr>
                    <w:top w:val="none" w:sz="0" w:space="0" w:color="auto"/>
                    <w:left w:val="none" w:sz="0" w:space="0" w:color="auto"/>
                    <w:bottom w:val="none" w:sz="0" w:space="0" w:color="auto"/>
                    <w:right w:val="none" w:sz="0" w:space="0" w:color="auto"/>
                  </w:divBdr>
                  <w:divsChild>
                    <w:div w:id="1794443579">
                      <w:marLeft w:val="0"/>
                      <w:marRight w:val="0"/>
                      <w:marTop w:val="0"/>
                      <w:marBottom w:val="0"/>
                      <w:divBdr>
                        <w:top w:val="none" w:sz="0" w:space="0" w:color="auto"/>
                        <w:left w:val="none" w:sz="0" w:space="0" w:color="auto"/>
                        <w:bottom w:val="none" w:sz="0" w:space="0" w:color="auto"/>
                        <w:right w:val="none" w:sz="0" w:space="0" w:color="auto"/>
                      </w:divBdr>
                      <w:divsChild>
                        <w:div w:id="1860970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899864">
                  <w:marLeft w:val="0"/>
                  <w:marRight w:val="0"/>
                  <w:marTop w:val="0"/>
                  <w:marBottom w:val="0"/>
                  <w:divBdr>
                    <w:top w:val="none" w:sz="0" w:space="0" w:color="auto"/>
                    <w:left w:val="none" w:sz="0" w:space="0" w:color="auto"/>
                    <w:bottom w:val="none" w:sz="0" w:space="0" w:color="auto"/>
                    <w:right w:val="none" w:sz="0" w:space="0" w:color="auto"/>
                  </w:divBdr>
                  <w:divsChild>
                    <w:div w:id="88621217">
                      <w:marLeft w:val="0"/>
                      <w:marRight w:val="0"/>
                      <w:marTop w:val="0"/>
                      <w:marBottom w:val="0"/>
                      <w:divBdr>
                        <w:top w:val="none" w:sz="0" w:space="0" w:color="auto"/>
                        <w:left w:val="none" w:sz="0" w:space="0" w:color="auto"/>
                        <w:bottom w:val="none" w:sz="0" w:space="0" w:color="auto"/>
                        <w:right w:val="none" w:sz="0" w:space="0" w:color="auto"/>
                      </w:divBdr>
                    </w:div>
                    <w:div w:id="1840271026">
                      <w:marLeft w:val="0"/>
                      <w:marRight w:val="0"/>
                      <w:marTop w:val="0"/>
                      <w:marBottom w:val="0"/>
                      <w:divBdr>
                        <w:top w:val="none" w:sz="0" w:space="0" w:color="auto"/>
                        <w:left w:val="none" w:sz="0" w:space="0" w:color="auto"/>
                        <w:bottom w:val="none" w:sz="0" w:space="0" w:color="auto"/>
                        <w:right w:val="none" w:sz="0" w:space="0" w:color="auto"/>
                      </w:divBdr>
                    </w:div>
                  </w:divsChild>
                </w:div>
                <w:div w:id="1025717660">
                  <w:marLeft w:val="0"/>
                  <w:marRight w:val="0"/>
                  <w:marTop w:val="0"/>
                  <w:marBottom w:val="0"/>
                  <w:divBdr>
                    <w:top w:val="none" w:sz="0" w:space="0" w:color="auto"/>
                    <w:left w:val="none" w:sz="0" w:space="0" w:color="auto"/>
                    <w:bottom w:val="none" w:sz="0" w:space="0" w:color="auto"/>
                    <w:right w:val="none" w:sz="0" w:space="0" w:color="auto"/>
                  </w:divBdr>
                  <w:divsChild>
                    <w:div w:id="1805460984">
                      <w:marLeft w:val="0"/>
                      <w:marRight w:val="0"/>
                      <w:marTop w:val="0"/>
                      <w:marBottom w:val="0"/>
                      <w:divBdr>
                        <w:top w:val="none" w:sz="0" w:space="0" w:color="auto"/>
                        <w:left w:val="none" w:sz="0" w:space="0" w:color="auto"/>
                        <w:bottom w:val="none" w:sz="0" w:space="0" w:color="auto"/>
                        <w:right w:val="none" w:sz="0" w:space="0" w:color="auto"/>
                      </w:divBdr>
                    </w:div>
                  </w:divsChild>
                </w:div>
                <w:div w:id="2032998579">
                  <w:marLeft w:val="0"/>
                  <w:marRight w:val="0"/>
                  <w:marTop w:val="0"/>
                  <w:marBottom w:val="0"/>
                  <w:divBdr>
                    <w:top w:val="none" w:sz="0" w:space="0" w:color="auto"/>
                    <w:left w:val="none" w:sz="0" w:space="0" w:color="auto"/>
                    <w:bottom w:val="none" w:sz="0" w:space="0" w:color="auto"/>
                    <w:right w:val="none" w:sz="0" w:space="0" w:color="auto"/>
                  </w:divBdr>
                  <w:divsChild>
                    <w:div w:id="1725984372">
                      <w:marLeft w:val="0"/>
                      <w:marRight w:val="0"/>
                      <w:marTop w:val="0"/>
                      <w:marBottom w:val="0"/>
                      <w:divBdr>
                        <w:top w:val="none" w:sz="0" w:space="0" w:color="auto"/>
                        <w:left w:val="none" w:sz="0" w:space="0" w:color="auto"/>
                        <w:bottom w:val="none" w:sz="0" w:space="0" w:color="auto"/>
                        <w:right w:val="none" w:sz="0" w:space="0" w:color="auto"/>
                      </w:divBdr>
                      <w:divsChild>
                        <w:div w:id="885992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7810771">
                  <w:marLeft w:val="0"/>
                  <w:marRight w:val="0"/>
                  <w:marTop w:val="0"/>
                  <w:marBottom w:val="0"/>
                  <w:divBdr>
                    <w:top w:val="none" w:sz="0" w:space="0" w:color="auto"/>
                    <w:left w:val="none" w:sz="0" w:space="0" w:color="auto"/>
                    <w:bottom w:val="none" w:sz="0" w:space="0" w:color="auto"/>
                    <w:right w:val="none" w:sz="0" w:space="0" w:color="auto"/>
                  </w:divBdr>
                  <w:divsChild>
                    <w:div w:id="185484116">
                      <w:marLeft w:val="0"/>
                      <w:marRight w:val="0"/>
                      <w:marTop w:val="0"/>
                      <w:marBottom w:val="0"/>
                      <w:divBdr>
                        <w:top w:val="none" w:sz="0" w:space="0" w:color="auto"/>
                        <w:left w:val="none" w:sz="0" w:space="0" w:color="auto"/>
                        <w:bottom w:val="none" w:sz="0" w:space="0" w:color="auto"/>
                        <w:right w:val="none" w:sz="0" w:space="0" w:color="auto"/>
                      </w:divBdr>
                    </w:div>
                    <w:div w:id="2014448425">
                      <w:marLeft w:val="0"/>
                      <w:marRight w:val="0"/>
                      <w:marTop w:val="0"/>
                      <w:marBottom w:val="0"/>
                      <w:divBdr>
                        <w:top w:val="none" w:sz="0" w:space="0" w:color="auto"/>
                        <w:left w:val="none" w:sz="0" w:space="0" w:color="auto"/>
                        <w:bottom w:val="none" w:sz="0" w:space="0" w:color="auto"/>
                        <w:right w:val="none" w:sz="0" w:space="0" w:color="auto"/>
                      </w:divBdr>
                    </w:div>
                  </w:divsChild>
                </w:div>
                <w:div w:id="231473546">
                  <w:marLeft w:val="0"/>
                  <w:marRight w:val="0"/>
                  <w:marTop w:val="0"/>
                  <w:marBottom w:val="0"/>
                  <w:divBdr>
                    <w:top w:val="none" w:sz="0" w:space="0" w:color="auto"/>
                    <w:left w:val="none" w:sz="0" w:space="0" w:color="auto"/>
                    <w:bottom w:val="none" w:sz="0" w:space="0" w:color="auto"/>
                    <w:right w:val="none" w:sz="0" w:space="0" w:color="auto"/>
                  </w:divBdr>
                  <w:divsChild>
                    <w:div w:id="1988438549">
                      <w:marLeft w:val="0"/>
                      <w:marRight w:val="0"/>
                      <w:marTop w:val="0"/>
                      <w:marBottom w:val="0"/>
                      <w:divBdr>
                        <w:top w:val="none" w:sz="0" w:space="0" w:color="auto"/>
                        <w:left w:val="none" w:sz="0" w:space="0" w:color="auto"/>
                        <w:bottom w:val="none" w:sz="0" w:space="0" w:color="auto"/>
                        <w:right w:val="none" w:sz="0" w:space="0" w:color="auto"/>
                      </w:divBdr>
                    </w:div>
                  </w:divsChild>
                </w:div>
                <w:div w:id="2105370144">
                  <w:marLeft w:val="0"/>
                  <w:marRight w:val="0"/>
                  <w:marTop w:val="0"/>
                  <w:marBottom w:val="0"/>
                  <w:divBdr>
                    <w:top w:val="none" w:sz="0" w:space="0" w:color="auto"/>
                    <w:left w:val="none" w:sz="0" w:space="0" w:color="auto"/>
                    <w:bottom w:val="none" w:sz="0" w:space="0" w:color="auto"/>
                    <w:right w:val="none" w:sz="0" w:space="0" w:color="auto"/>
                  </w:divBdr>
                  <w:divsChild>
                    <w:div w:id="124810071">
                      <w:marLeft w:val="0"/>
                      <w:marRight w:val="0"/>
                      <w:marTop w:val="0"/>
                      <w:marBottom w:val="0"/>
                      <w:divBdr>
                        <w:top w:val="none" w:sz="0" w:space="0" w:color="auto"/>
                        <w:left w:val="none" w:sz="0" w:space="0" w:color="auto"/>
                        <w:bottom w:val="none" w:sz="0" w:space="0" w:color="auto"/>
                        <w:right w:val="none" w:sz="0" w:space="0" w:color="auto"/>
                      </w:divBdr>
                    </w:div>
                  </w:divsChild>
                </w:div>
                <w:div w:id="368996033">
                  <w:marLeft w:val="0"/>
                  <w:marRight w:val="0"/>
                  <w:marTop w:val="0"/>
                  <w:marBottom w:val="0"/>
                  <w:divBdr>
                    <w:top w:val="none" w:sz="0" w:space="0" w:color="auto"/>
                    <w:left w:val="none" w:sz="0" w:space="0" w:color="auto"/>
                    <w:bottom w:val="none" w:sz="0" w:space="0" w:color="auto"/>
                    <w:right w:val="none" w:sz="0" w:space="0" w:color="auto"/>
                  </w:divBdr>
                  <w:divsChild>
                    <w:div w:id="1044672594">
                      <w:marLeft w:val="0"/>
                      <w:marRight w:val="0"/>
                      <w:marTop w:val="0"/>
                      <w:marBottom w:val="0"/>
                      <w:divBdr>
                        <w:top w:val="none" w:sz="0" w:space="0" w:color="auto"/>
                        <w:left w:val="none" w:sz="0" w:space="0" w:color="auto"/>
                        <w:bottom w:val="none" w:sz="0" w:space="0" w:color="auto"/>
                        <w:right w:val="none" w:sz="0" w:space="0" w:color="auto"/>
                      </w:divBdr>
                      <w:divsChild>
                        <w:div w:id="143159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1599187">
                  <w:marLeft w:val="0"/>
                  <w:marRight w:val="0"/>
                  <w:marTop w:val="0"/>
                  <w:marBottom w:val="0"/>
                  <w:divBdr>
                    <w:top w:val="none" w:sz="0" w:space="0" w:color="auto"/>
                    <w:left w:val="none" w:sz="0" w:space="0" w:color="auto"/>
                    <w:bottom w:val="none" w:sz="0" w:space="0" w:color="auto"/>
                    <w:right w:val="none" w:sz="0" w:space="0" w:color="auto"/>
                  </w:divBdr>
                  <w:divsChild>
                    <w:div w:id="448084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6400071">
          <w:marLeft w:val="0"/>
          <w:marRight w:val="0"/>
          <w:marTop w:val="0"/>
          <w:marBottom w:val="0"/>
          <w:divBdr>
            <w:top w:val="none" w:sz="0" w:space="0" w:color="auto"/>
            <w:left w:val="none" w:sz="0" w:space="0" w:color="auto"/>
            <w:bottom w:val="none" w:sz="0" w:space="0" w:color="auto"/>
            <w:right w:val="none" w:sz="0" w:space="0" w:color="auto"/>
          </w:divBdr>
          <w:divsChild>
            <w:div w:id="1257202969">
              <w:marLeft w:val="0"/>
              <w:marRight w:val="0"/>
              <w:marTop w:val="0"/>
              <w:marBottom w:val="0"/>
              <w:divBdr>
                <w:top w:val="none" w:sz="0" w:space="0" w:color="auto"/>
                <w:left w:val="none" w:sz="0" w:space="0" w:color="auto"/>
                <w:bottom w:val="none" w:sz="0" w:space="0" w:color="auto"/>
                <w:right w:val="none" w:sz="0" w:space="0" w:color="auto"/>
              </w:divBdr>
              <w:divsChild>
                <w:div w:id="224991689">
                  <w:marLeft w:val="0"/>
                  <w:marRight w:val="0"/>
                  <w:marTop w:val="0"/>
                  <w:marBottom w:val="0"/>
                  <w:divBdr>
                    <w:top w:val="none" w:sz="0" w:space="0" w:color="auto"/>
                    <w:left w:val="none" w:sz="0" w:space="0" w:color="auto"/>
                    <w:bottom w:val="none" w:sz="0" w:space="0" w:color="auto"/>
                    <w:right w:val="none" w:sz="0" w:space="0" w:color="auto"/>
                  </w:divBdr>
                </w:div>
              </w:divsChild>
            </w:div>
            <w:div w:id="1380084637">
              <w:marLeft w:val="0"/>
              <w:marRight w:val="0"/>
              <w:marTop w:val="0"/>
              <w:marBottom w:val="0"/>
              <w:divBdr>
                <w:top w:val="none" w:sz="0" w:space="0" w:color="auto"/>
                <w:left w:val="none" w:sz="0" w:space="0" w:color="auto"/>
                <w:bottom w:val="none" w:sz="0" w:space="0" w:color="auto"/>
                <w:right w:val="none" w:sz="0" w:space="0" w:color="auto"/>
              </w:divBdr>
              <w:divsChild>
                <w:div w:id="1842547037">
                  <w:marLeft w:val="0"/>
                  <w:marRight w:val="0"/>
                  <w:marTop w:val="0"/>
                  <w:marBottom w:val="0"/>
                  <w:divBdr>
                    <w:top w:val="none" w:sz="0" w:space="0" w:color="auto"/>
                    <w:left w:val="none" w:sz="0" w:space="0" w:color="auto"/>
                    <w:bottom w:val="none" w:sz="0" w:space="0" w:color="auto"/>
                    <w:right w:val="none" w:sz="0" w:space="0" w:color="auto"/>
                  </w:divBdr>
                  <w:divsChild>
                    <w:div w:id="603221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5211350">
              <w:marLeft w:val="0"/>
              <w:marRight w:val="0"/>
              <w:marTop w:val="0"/>
              <w:marBottom w:val="0"/>
              <w:divBdr>
                <w:top w:val="none" w:sz="0" w:space="0" w:color="auto"/>
                <w:left w:val="none" w:sz="0" w:space="0" w:color="auto"/>
                <w:bottom w:val="none" w:sz="0" w:space="0" w:color="auto"/>
                <w:right w:val="none" w:sz="0" w:space="0" w:color="auto"/>
              </w:divBdr>
              <w:divsChild>
                <w:div w:id="462043192">
                  <w:marLeft w:val="0"/>
                  <w:marRight w:val="0"/>
                  <w:marTop w:val="0"/>
                  <w:marBottom w:val="0"/>
                  <w:divBdr>
                    <w:top w:val="none" w:sz="0" w:space="0" w:color="auto"/>
                    <w:left w:val="none" w:sz="0" w:space="0" w:color="auto"/>
                    <w:bottom w:val="none" w:sz="0" w:space="0" w:color="auto"/>
                    <w:right w:val="none" w:sz="0" w:space="0" w:color="auto"/>
                  </w:divBdr>
                </w:div>
              </w:divsChild>
            </w:div>
            <w:div w:id="1477527696">
              <w:marLeft w:val="0"/>
              <w:marRight w:val="0"/>
              <w:marTop w:val="0"/>
              <w:marBottom w:val="0"/>
              <w:divBdr>
                <w:top w:val="none" w:sz="0" w:space="0" w:color="auto"/>
                <w:left w:val="none" w:sz="0" w:space="0" w:color="auto"/>
                <w:bottom w:val="none" w:sz="0" w:space="0" w:color="auto"/>
                <w:right w:val="none" w:sz="0" w:space="0" w:color="auto"/>
              </w:divBdr>
              <w:divsChild>
                <w:div w:id="33858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808506">
      <w:bodyDiv w:val="1"/>
      <w:marLeft w:val="0"/>
      <w:marRight w:val="0"/>
      <w:marTop w:val="0"/>
      <w:marBottom w:val="0"/>
      <w:divBdr>
        <w:top w:val="none" w:sz="0" w:space="0" w:color="auto"/>
        <w:left w:val="none" w:sz="0" w:space="0" w:color="auto"/>
        <w:bottom w:val="none" w:sz="0" w:space="0" w:color="auto"/>
        <w:right w:val="none" w:sz="0" w:space="0" w:color="auto"/>
      </w:divBdr>
      <w:divsChild>
        <w:div w:id="1594702713">
          <w:marLeft w:val="0"/>
          <w:marRight w:val="0"/>
          <w:marTop w:val="0"/>
          <w:marBottom w:val="0"/>
          <w:divBdr>
            <w:top w:val="none" w:sz="0" w:space="0" w:color="auto"/>
            <w:left w:val="none" w:sz="0" w:space="0" w:color="auto"/>
            <w:bottom w:val="none" w:sz="0" w:space="0" w:color="auto"/>
            <w:right w:val="none" w:sz="0" w:space="0" w:color="auto"/>
          </w:divBdr>
        </w:div>
        <w:div w:id="617763026">
          <w:marLeft w:val="0"/>
          <w:marRight w:val="0"/>
          <w:marTop w:val="0"/>
          <w:marBottom w:val="0"/>
          <w:divBdr>
            <w:top w:val="none" w:sz="0" w:space="0" w:color="auto"/>
            <w:left w:val="none" w:sz="0" w:space="0" w:color="auto"/>
            <w:bottom w:val="none" w:sz="0" w:space="0" w:color="auto"/>
            <w:right w:val="none" w:sz="0" w:space="0" w:color="auto"/>
          </w:divBdr>
        </w:div>
        <w:div w:id="723525456">
          <w:marLeft w:val="0"/>
          <w:marRight w:val="0"/>
          <w:marTop w:val="0"/>
          <w:marBottom w:val="0"/>
          <w:divBdr>
            <w:top w:val="none" w:sz="0" w:space="0" w:color="auto"/>
            <w:left w:val="none" w:sz="0" w:space="0" w:color="auto"/>
            <w:bottom w:val="none" w:sz="0" w:space="0" w:color="auto"/>
            <w:right w:val="none" w:sz="0" w:space="0" w:color="auto"/>
          </w:divBdr>
        </w:div>
      </w:divsChild>
    </w:div>
    <w:div w:id="1565020484">
      <w:bodyDiv w:val="1"/>
      <w:marLeft w:val="0"/>
      <w:marRight w:val="0"/>
      <w:marTop w:val="0"/>
      <w:marBottom w:val="0"/>
      <w:divBdr>
        <w:top w:val="none" w:sz="0" w:space="0" w:color="auto"/>
        <w:left w:val="none" w:sz="0" w:space="0" w:color="auto"/>
        <w:bottom w:val="none" w:sz="0" w:space="0" w:color="auto"/>
        <w:right w:val="none" w:sz="0" w:space="0" w:color="auto"/>
      </w:divBdr>
      <w:divsChild>
        <w:div w:id="1288783448">
          <w:marLeft w:val="0"/>
          <w:marRight w:val="0"/>
          <w:marTop w:val="0"/>
          <w:marBottom w:val="0"/>
          <w:divBdr>
            <w:top w:val="none" w:sz="0" w:space="0" w:color="auto"/>
            <w:left w:val="none" w:sz="0" w:space="0" w:color="auto"/>
            <w:bottom w:val="none" w:sz="0" w:space="0" w:color="auto"/>
            <w:right w:val="none" w:sz="0" w:space="0" w:color="auto"/>
          </w:divBdr>
        </w:div>
        <w:div w:id="728530905">
          <w:marLeft w:val="0"/>
          <w:marRight w:val="0"/>
          <w:marTop w:val="0"/>
          <w:marBottom w:val="0"/>
          <w:divBdr>
            <w:top w:val="none" w:sz="0" w:space="0" w:color="auto"/>
            <w:left w:val="none" w:sz="0" w:space="0" w:color="auto"/>
            <w:bottom w:val="none" w:sz="0" w:space="0" w:color="auto"/>
            <w:right w:val="none" w:sz="0" w:space="0" w:color="auto"/>
          </w:divBdr>
        </w:div>
        <w:div w:id="1226574627">
          <w:marLeft w:val="0"/>
          <w:marRight w:val="0"/>
          <w:marTop w:val="0"/>
          <w:marBottom w:val="0"/>
          <w:divBdr>
            <w:top w:val="none" w:sz="0" w:space="0" w:color="auto"/>
            <w:left w:val="none" w:sz="0" w:space="0" w:color="auto"/>
            <w:bottom w:val="none" w:sz="0" w:space="0" w:color="auto"/>
            <w:right w:val="none" w:sz="0" w:space="0" w:color="auto"/>
          </w:divBdr>
        </w:div>
        <w:div w:id="1451433872">
          <w:marLeft w:val="0"/>
          <w:marRight w:val="0"/>
          <w:marTop w:val="0"/>
          <w:marBottom w:val="0"/>
          <w:divBdr>
            <w:top w:val="none" w:sz="0" w:space="0" w:color="auto"/>
            <w:left w:val="none" w:sz="0" w:space="0" w:color="auto"/>
            <w:bottom w:val="none" w:sz="0" w:space="0" w:color="auto"/>
            <w:right w:val="none" w:sz="0" w:space="0" w:color="auto"/>
          </w:divBdr>
        </w:div>
        <w:div w:id="1581479902">
          <w:marLeft w:val="0"/>
          <w:marRight w:val="0"/>
          <w:marTop w:val="0"/>
          <w:marBottom w:val="0"/>
          <w:divBdr>
            <w:top w:val="none" w:sz="0" w:space="0" w:color="auto"/>
            <w:left w:val="none" w:sz="0" w:space="0" w:color="auto"/>
            <w:bottom w:val="none" w:sz="0" w:space="0" w:color="auto"/>
            <w:right w:val="none" w:sz="0" w:space="0" w:color="auto"/>
          </w:divBdr>
        </w:div>
        <w:div w:id="421342977">
          <w:marLeft w:val="0"/>
          <w:marRight w:val="0"/>
          <w:marTop w:val="0"/>
          <w:marBottom w:val="0"/>
          <w:divBdr>
            <w:top w:val="none" w:sz="0" w:space="0" w:color="auto"/>
            <w:left w:val="none" w:sz="0" w:space="0" w:color="auto"/>
            <w:bottom w:val="none" w:sz="0" w:space="0" w:color="auto"/>
            <w:right w:val="none" w:sz="0" w:space="0" w:color="auto"/>
          </w:divBdr>
        </w:div>
        <w:div w:id="1264413357">
          <w:marLeft w:val="0"/>
          <w:marRight w:val="0"/>
          <w:marTop w:val="0"/>
          <w:marBottom w:val="0"/>
          <w:divBdr>
            <w:top w:val="none" w:sz="0" w:space="0" w:color="auto"/>
            <w:left w:val="none" w:sz="0" w:space="0" w:color="auto"/>
            <w:bottom w:val="none" w:sz="0" w:space="0" w:color="auto"/>
            <w:right w:val="none" w:sz="0" w:space="0" w:color="auto"/>
          </w:divBdr>
        </w:div>
        <w:div w:id="96289493">
          <w:marLeft w:val="0"/>
          <w:marRight w:val="0"/>
          <w:marTop w:val="0"/>
          <w:marBottom w:val="0"/>
          <w:divBdr>
            <w:top w:val="none" w:sz="0" w:space="0" w:color="auto"/>
            <w:left w:val="none" w:sz="0" w:space="0" w:color="auto"/>
            <w:bottom w:val="none" w:sz="0" w:space="0" w:color="auto"/>
            <w:right w:val="none" w:sz="0" w:space="0" w:color="auto"/>
          </w:divBdr>
        </w:div>
        <w:div w:id="2146578525">
          <w:marLeft w:val="0"/>
          <w:marRight w:val="0"/>
          <w:marTop w:val="0"/>
          <w:marBottom w:val="0"/>
          <w:divBdr>
            <w:top w:val="none" w:sz="0" w:space="0" w:color="auto"/>
            <w:left w:val="none" w:sz="0" w:space="0" w:color="auto"/>
            <w:bottom w:val="none" w:sz="0" w:space="0" w:color="auto"/>
            <w:right w:val="none" w:sz="0" w:space="0" w:color="auto"/>
          </w:divBdr>
        </w:div>
        <w:div w:id="1850868548">
          <w:marLeft w:val="0"/>
          <w:marRight w:val="0"/>
          <w:marTop w:val="0"/>
          <w:marBottom w:val="0"/>
          <w:divBdr>
            <w:top w:val="none" w:sz="0" w:space="0" w:color="auto"/>
            <w:left w:val="none" w:sz="0" w:space="0" w:color="auto"/>
            <w:bottom w:val="none" w:sz="0" w:space="0" w:color="auto"/>
            <w:right w:val="none" w:sz="0" w:space="0" w:color="auto"/>
          </w:divBdr>
        </w:div>
        <w:div w:id="1420639641">
          <w:marLeft w:val="0"/>
          <w:marRight w:val="0"/>
          <w:marTop w:val="0"/>
          <w:marBottom w:val="0"/>
          <w:divBdr>
            <w:top w:val="none" w:sz="0" w:space="0" w:color="auto"/>
            <w:left w:val="none" w:sz="0" w:space="0" w:color="auto"/>
            <w:bottom w:val="none" w:sz="0" w:space="0" w:color="auto"/>
            <w:right w:val="none" w:sz="0" w:space="0" w:color="auto"/>
          </w:divBdr>
        </w:div>
        <w:div w:id="1066881824">
          <w:marLeft w:val="0"/>
          <w:marRight w:val="0"/>
          <w:marTop w:val="0"/>
          <w:marBottom w:val="0"/>
          <w:divBdr>
            <w:top w:val="none" w:sz="0" w:space="0" w:color="auto"/>
            <w:left w:val="none" w:sz="0" w:space="0" w:color="auto"/>
            <w:bottom w:val="none" w:sz="0" w:space="0" w:color="auto"/>
            <w:right w:val="none" w:sz="0" w:space="0" w:color="auto"/>
          </w:divBdr>
        </w:div>
        <w:div w:id="330640093">
          <w:marLeft w:val="0"/>
          <w:marRight w:val="0"/>
          <w:marTop w:val="0"/>
          <w:marBottom w:val="0"/>
          <w:divBdr>
            <w:top w:val="none" w:sz="0" w:space="0" w:color="auto"/>
            <w:left w:val="none" w:sz="0" w:space="0" w:color="auto"/>
            <w:bottom w:val="none" w:sz="0" w:space="0" w:color="auto"/>
            <w:right w:val="none" w:sz="0" w:space="0" w:color="auto"/>
          </w:divBdr>
        </w:div>
        <w:div w:id="2000687683">
          <w:marLeft w:val="0"/>
          <w:marRight w:val="0"/>
          <w:marTop w:val="0"/>
          <w:marBottom w:val="0"/>
          <w:divBdr>
            <w:top w:val="none" w:sz="0" w:space="0" w:color="auto"/>
            <w:left w:val="none" w:sz="0" w:space="0" w:color="auto"/>
            <w:bottom w:val="none" w:sz="0" w:space="0" w:color="auto"/>
            <w:right w:val="none" w:sz="0" w:space="0" w:color="auto"/>
          </w:divBdr>
        </w:div>
        <w:div w:id="1837914157">
          <w:marLeft w:val="0"/>
          <w:marRight w:val="0"/>
          <w:marTop w:val="0"/>
          <w:marBottom w:val="0"/>
          <w:divBdr>
            <w:top w:val="none" w:sz="0" w:space="0" w:color="auto"/>
            <w:left w:val="none" w:sz="0" w:space="0" w:color="auto"/>
            <w:bottom w:val="none" w:sz="0" w:space="0" w:color="auto"/>
            <w:right w:val="none" w:sz="0" w:space="0" w:color="auto"/>
          </w:divBdr>
          <w:divsChild>
            <w:div w:id="612329109">
              <w:marLeft w:val="0"/>
              <w:marRight w:val="0"/>
              <w:marTop w:val="0"/>
              <w:marBottom w:val="0"/>
              <w:divBdr>
                <w:top w:val="none" w:sz="0" w:space="0" w:color="auto"/>
                <w:left w:val="none" w:sz="0" w:space="0" w:color="auto"/>
                <w:bottom w:val="none" w:sz="0" w:space="0" w:color="auto"/>
                <w:right w:val="none" w:sz="0" w:space="0" w:color="auto"/>
              </w:divBdr>
            </w:div>
            <w:div w:id="133834367">
              <w:marLeft w:val="0"/>
              <w:marRight w:val="0"/>
              <w:marTop w:val="0"/>
              <w:marBottom w:val="0"/>
              <w:divBdr>
                <w:top w:val="none" w:sz="0" w:space="0" w:color="auto"/>
                <w:left w:val="none" w:sz="0" w:space="0" w:color="auto"/>
                <w:bottom w:val="none" w:sz="0" w:space="0" w:color="auto"/>
                <w:right w:val="none" w:sz="0" w:space="0" w:color="auto"/>
              </w:divBdr>
            </w:div>
            <w:div w:id="2078284516">
              <w:marLeft w:val="0"/>
              <w:marRight w:val="0"/>
              <w:marTop w:val="0"/>
              <w:marBottom w:val="0"/>
              <w:divBdr>
                <w:top w:val="none" w:sz="0" w:space="0" w:color="auto"/>
                <w:left w:val="none" w:sz="0" w:space="0" w:color="auto"/>
                <w:bottom w:val="none" w:sz="0" w:space="0" w:color="auto"/>
                <w:right w:val="none" w:sz="0" w:space="0" w:color="auto"/>
              </w:divBdr>
            </w:div>
            <w:div w:id="895237303">
              <w:marLeft w:val="0"/>
              <w:marRight w:val="0"/>
              <w:marTop w:val="0"/>
              <w:marBottom w:val="0"/>
              <w:divBdr>
                <w:top w:val="none" w:sz="0" w:space="0" w:color="auto"/>
                <w:left w:val="none" w:sz="0" w:space="0" w:color="auto"/>
                <w:bottom w:val="none" w:sz="0" w:space="0" w:color="auto"/>
                <w:right w:val="none" w:sz="0" w:space="0" w:color="auto"/>
              </w:divBdr>
            </w:div>
            <w:div w:id="1294673499">
              <w:marLeft w:val="0"/>
              <w:marRight w:val="0"/>
              <w:marTop w:val="0"/>
              <w:marBottom w:val="0"/>
              <w:divBdr>
                <w:top w:val="none" w:sz="0" w:space="0" w:color="auto"/>
                <w:left w:val="none" w:sz="0" w:space="0" w:color="auto"/>
                <w:bottom w:val="none" w:sz="0" w:space="0" w:color="auto"/>
                <w:right w:val="none" w:sz="0" w:space="0" w:color="auto"/>
              </w:divBdr>
            </w:div>
            <w:div w:id="2053768330">
              <w:marLeft w:val="0"/>
              <w:marRight w:val="0"/>
              <w:marTop w:val="0"/>
              <w:marBottom w:val="0"/>
              <w:divBdr>
                <w:top w:val="none" w:sz="0" w:space="0" w:color="auto"/>
                <w:left w:val="none" w:sz="0" w:space="0" w:color="auto"/>
                <w:bottom w:val="none" w:sz="0" w:space="0" w:color="auto"/>
                <w:right w:val="none" w:sz="0" w:space="0" w:color="auto"/>
              </w:divBdr>
            </w:div>
            <w:div w:id="697006309">
              <w:marLeft w:val="0"/>
              <w:marRight w:val="0"/>
              <w:marTop w:val="0"/>
              <w:marBottom w:val="0"/>
              <w:divBdr>
                <w:top w:val="none" w:sz="0" w:space="0" w:color="auto"/>
                <w:left w:val="none" w:sz="0" w:space="0" w:color="auto"/>
                <w:bottom w:val="none" w:sz="0" w:space="0" w:color="auto"/>
                <w:right w:val="none" w:sz="0" w:space="0" w:color="auto"/>
              </w:divBdr>
            </w:div>
            <w:div w:id="252664702">
              <w:marLeft w:val="0"/>
              <w:marRight w:val="0"/>
              <w:marTop w:val="0"/>
              <w:marBottom w:val="0"/>
              <w:divBdr>
                <w:top w:val="none" w:sz="0" w:space="0" w:color="auto"/>
                <w:left w:val="none" w:sz="0" w:space="0" w:color="auto"/>
                <w:bottom w:val="none" w:sz="0" w:space="0" w:color="auto"/>
                <w:right w:val="none" w:sz="0" w:space="0" w:color="auto"/>
              </w:divBdr>
            </w:div>
            <w:div w:id="489637084">
              <w:marLeft w:val="0"/>
              <w:marRight w:val="0"/>
              <w:marTop w:val="0"/>
              <w:marBottom w:val="0"/>
              <w:divBdr>
                <w:top w:val="none" w:sz="0" w:space="0" w:color="auto"/>
                <w:left w:val="none" w:sz="0" w:space="0" w:color="auto"/>
                <w:bottom w:val="none" w:sz="0" w:space="0" w:color="auto"/>
                <w:right w:val="none" w:sz="0" w:space="0" w:color="auto"/>
              </w:divBdr>
            </w:div>
            <w:div w:id="1310937208">
              <w:marLeft w:val="0"/>
              <w:marRight w:val="0"/>
              <w:marTop w:val="0"/>
              <w:marBottom w:val="0"/>
              <w:divBdr>
                <w:top w:val="none" w:sz="0" w:space="0" w:color="auto"/>
                <w:left w:val="none" w:sz="0" w:space="0" w:color="auto"/>
                <w:bottom w:val="none" w:sz="0" w:space="0" w:color="auto"/>
                <w:right w:val="none" w:sz="0" w:space="0" w:color="auto"/>
              </w:divBdr>
            </w:div>
            <w:div w:id="835652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www.bera.ac.uk/about/bera-handbook" TargetMode="External"/><Relationship Id="rId26" Type="http://schemas.openxmlformats.org/officeDocument/2006/relationships/hyperlink" Target="https://mytsd.uwtsd.ac.uk" TargetMode="External"/><Relationship Id="rId39" Type="http://schemas.openxmlformats.org/officeDocument/2006/relationships/image" Target="media/image21.png"/><Relationship Id="rId21" Type="http://schemas.openxmlformats.org/officeDocument/2006/relationships/hyperlink" Target="mailto:pgresearch@uwtsd.ac.uk" TargetMode="External"/><Relationship Id="rId34" Type="http://schemas.openxmlformats.org/officeDocument/2006/relationships/image" Target="media/image16.png"/><Relationship Id="rId42" Type="http://schemas.openxmlformats.org/officeDocument/2006/relationships/image" Target="media/image24.pn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virmedex.com" TargetMode="External"/><Relationship Id="rId2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2" Type="http://schemas.openxmlformats.org/officeDocument/2006/relationships/image" Target="media/image14.png"/><Relationship Id="rId37" Type="http://schemas.openxmlformats.org/officeDocument/2006/relationships/image" Target="media/image19.png"/><Relationship Id="rId40" Type="http://schemas.openxmlformats.org/officeDocument/2006/relationships/image" Target="media/image22.png"/><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8" Type="http://schemas.openxmlformats.org/officeDocument/2006/relationships/image" Target="media/image10.jpeg"/><Relationship Id="rId36" Type="http://schemas.openxmlformats.org/officeDocument/2006/relationships/image" Target="media/image18.png"/><Relationship Id="rId10" Type="http://schemas.openxmlformats.org/officeDocument/2006/relationships/image" Target="media/image3.png"/><Relationship Id="rId19" Type="http://schemas.openxmlformats.org/officeDocument/2006/relationships/hyperlink" Target="https://doi.org/10.5430/jnep.v13n2p21" TargetMode="External"/><Relationship Id="rId31" Type="http://schemas.openxmlformats.org/officeDocument/2006/relationships/image" Target="media/image13.pn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file:///C:/Users/c.lohmann-hancock/AppData/Local/Microsoft/Windows/INetCache/REICoP-17-20-v3-Final.pdf" TargetMode="External"/><Relationship Id="rId27" Type="http://schemas.openxmlformats.org/officeDocument/2006/relationships/hyperlink" Target="mailto:pgresearch@uwtsd.ac.uk" TargetMode="External"/><Relationship Id="rId30" Type="http://schemas.openxmlformats.org/officeDocument/2006/relationships/image" Target="media/image12.png"/><Relationship Id="rId35" Type="http://schemas.openxmlformats.org/officeDocument/2006/relationships/image" Target="media/image17.png"/><Relationship Id="rId43" Type="http://schemas.openxmlformats.org/officeDocument/2006/relationships/image" Target="media/image25.png"/><Relationship Id="rId8" Type="http://schemas.openxmlformats.org/officeDocument/2006/relationships/image" Target="media/image1.tiff"/><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hyperlink" Target="https://www.uwtsd.ac.uk/research/research-ethics/" TargetMode="External"/><Relationship Id="rId33" Type="http://schemas.openxmlformats.org/officeDocument/2006/relationships/image" Target="media/image15.png"/><Relationship Id="rId38" Type="http://schemas.openxmlformats.org/officeDocument/2006/relationships/image" Target="media/image20.png"/><Relationship Id="rId46" Type="http://schemas.openxmlformats.org/officeDocument/2006/relationships/fontTable" Target="fontTable.xml"/><Relationship Id="rId20" Type="http://schemas.openxmlformats.org/officeDocument/2006/relationships/hyperlink" Target="https://mytsd.uwtsd.ac.uk" TargetMode="External"/><Relationship Id="rId41"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A3FA38-7596-C745-93B6-75204932F8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45</Pages>
  <Words>12634</Words>
  <Characters>72652</Characters>
  <Application>Microsoft Office Word</Application>
  <DocSecurity>0</DocSecurity>
  <Lines>1816</Lines>
  <Paragraphs>646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Jody Stafford</dc:creator>
  <cp:keywords/>
  <dc:description/>
  <cp:lastModifiedBy>Jody Stafford</cp:lastModifiedBy>
  <cp:revision>2</cp:revision>
  <dcterms:created xsi:type="dcterms:W3CDTF">2023-05-26T12:59:00Z</dcterms:created>
  <dcterms:modified xsi:type="dcterms:W3CDTF">2023-05-26T12:59:00Z</dcterms:modified>
</cp:coreProperties>
</file>