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1D1E" w:rsidRPr="009A3321" w:rsidRDefault="00291D1E" w:rsidP="00291D1E">
      <w:pPr>
        <w:spacing w:before="100" w:beforeAutospacing="1" w:after="100" w:afterAutospacing="1" w:line="240" w:lineRule="auto"/>
        <w:outlineLvl w:val="0"/>
        <w:rPr>
          <w:rFonts w:ascii="Times New Roman" w:eastAsia="Times New Roman" w:hAnsi="Times New Roman" w:cs="Times New Roman"/>
          <w:b/>
          <w:bCs/>
          <w:kern w:val="36"/>
          <w:sz w:val="40"/>
          <w:szCs w:val="40"/>
          <w:lang w:eastAsia="en-GB"/>
        </w:rPr>
      </w:pPr>
      <w:r w:rsidRPr="009A3321">
        <w:rPr>
          <w:rFonts w:ascii="Times New Roman" w:eastAsia="Times New Roman" w:hAnsi="Times New Roman" w:cs="Times New Roman"/>
          <w:b/>
          <w:bCs/>
          <w:kern w:val="36"/>
          <w:sz w:val="40"/>
          <w:szCs w:val="40"/>
          <w:lang w:eastAsia="en-GB"/>
        </w:rPr>
        <w:t>Case presentation</w:t>
      </w:r>
    </w:p>
    <w:p w:rsidR="00291D1E" w:rsidRPr="00291D1E" w:rsidRDefault="009A3321" w:rsidP="00291D1E">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Philip, a w</w:t>
      </w:r>
      <w:r w:rsidR="00291D1E" w:rsidRPr="00291D1E">
        <w:rPr>
          <w:rFonts w:ascii="Times New Roman" w:eastAsia="Times New Roman" w:hAnsi="Times New Roman" w:cs="Times New Roman"/>
          <w:sz w:val="24"/>
          <w:szCs w:val="24"/>
          <w:lang w:eastAsia="en-GB"/>
        </w:rPr>
        <w:t>hite 60-year-old British man, had a road traffic accident on the motorway 3 months before presenting for assessment. The driver of an adjacent car fell asleep and drove into Philip's car from the side. His daughter and grandson were sitting in the back seat. Philip's car spun twice. He tried to look around to see if his daughter and grandson were safe, but he was trapped and could not see them. He thought they were flying about in the car like everything else and that they had died. The car eventually landed on its four wheels. Philip described excruciating pain in his back. He thought that he had broken his back. He could not hear his daughter or grandson and believed they must be dead. However, they had survived. His daughter had a broken arm and his grandson was without injury.</w:t>
      </w:r>
    </w:p>
    <w:p w:rsidR="00291D1E" w:rsidRPr="00291D1E" w:rsidRDefault="00291D1E" w:rsidP="00291D1E">
      <w:pPr>
        <w:spacing w:before="100" w:beforeAutospacing="1" w:after="100" w:afterAutospacing="1" w:line="240" w:lineRule="auto"/>
        <w:rPr>
          <w:rFonts w:ascii="Times New Roman" w:eastAsia="Times New Roman" w:hAnsi="Times New Roman" w:cs="Times New Roman"/>
          <w:sz w:val="24"/>
          <w:szCs w:val="24"/>
          <w:lang w:eastAsia="en-GB"/>
        </w:rPr>
      </w:pPr>
      <w:r w:rsidRPr="00291D1E">
        <w:rPr>
          <w:rFonts w:ascii="Times New Roman" w:eastAsia="Times New Roman" w:hAnsi="Times New Roman" w:cs="Times New Roman"/>
          <w:sz w:val="24"/>
          <w:szCs w:val="24"/>
          <w:lang w:eastAsia="en-GB"/>
        </w:rPr>
        <w:t>When Philip presented for assessment he was having intrusive memories of the accident every day in which he saw the car spinning. He also had intrusive images of what could have happened and pictured his daughter and grandson dead in the backseat. Philip had flashbacks when he drove his car, which happened several times per week, and he felt hot and sweaty in these situations. He also often woke up with nightmares about the accident.</w:t>
      </w:r>
    </w:p>
    <w:p w:rsidR="00291D1E" w:rsidRPr="00291D1E" w:rsidRDefault="00291D1E" w:rsidP="00291D1E">
      <w:pPr>
        <w:spacing w:before="100" w:beforeAutospacing="1" w:after="100" w:afterAutospacing="1" w:line="240" w:lineRule="auto"/>
        <w:rPr>
          <w:rFonts w:ascii="Times New Roman" w:eastAsia="Times New Roman" w:hAnsi="Times New Roman" w:cs="Times New Roman"/>
          <w:sz w:val="24"/>
          <w:szCs w:val="24"/>
          <w:lang w:eastAsia="en-GB"/>
        </w:rPr>
      </w:pPr>
      <w:r w:rsidRPr="00291D1E">
        <w:rPr>
          <w:rFonts w:ascii="Times New Roman" w:eastAsia="Times New Roman" w:hAnsi="Times New Roman" w:cs="Times New Roman"/>
          <w:sz w:val="24"/>
          <w:szCs w:val="24"/>
          <w:lang w:eastAsia="en-GB"/>
        </w:rPr>
        <w:t xml:space="preserve">Philip pushed memories of the accident out of his mind, especially at bedtime. He avoided places that reminded him of the trauma, especially motorways and where it happened on the motorway. Whilst he could remember the trauma, he could not remember that the car had rolled twice until he was told by his daughter. Philip had many </w:t>
      </w:r>
      <w:proofErr w:type="spellStart"/>
      <w:r w:rsidRPr="00291D1E">
        <w:rPr>
          <w:rFonts w:ascii="Times New Roman" w:eastAsia="Times New Roman" w:hAnsi="Times New Roman" w:cs="Times New Roman"/>
          <w:sz w:val="24"/>
          <w:szCs w:val="24"/>
          <w:lang w:eastAsia="en-GB"/>
        </w:rPr>
        <w:t>hyperarousal</w:t>
      </w:r>
      <w:proofErr w:type="spellEnd"/>
      <w:r w:rsidRPr="00291D1E">
        <w:rPr>
          <w:rFonts w:ascii="Times New Roman" w:eastAsia="Times New Roman" w:hAnsi="Times New Roman" w:cs="Times New Roman"/>
          <w:sz w:val="24"/>
          <w:szCs w:val="24"/>
          <w:lang w:eastAsia="en-GB"/>
        </w:rPr>
        <w:t xml:space="preserve"> symptoms. He had difficulty sleeping, felt irritable, had trouble concentrating, and was overly alert.</w:t>
      </w:r>
    </w:p>
    <w:p w:rsidR="00291D1E" w:rsidRDefault="00291D1E" w:rsidP="00291D1E">
      <w:pPr>
        <w:spacing w:before="100" w:beforeAutospacing="1" w:after="100" w:afterAutospacing="1" w:line="240" w:lineRule="auto"/>
        <w:rPr>
          <w:rFonts w:ascii="Times New Roman" w:eastAsia="Times New Roman" w:hAnsi="Times New Roman" w:cs="Times New Roman"/>
          <w:sz w:val="24"/>
          <w:szCs w:val="24"/>
          <w:lang w:eastAsia="en-GB"/>
        </w:rPr>
      </w:pPr>
      <w:r w:rsidRPr="00291D1E">
        <w:rPr>
          <w:rFonts w:ascii="Times New Roman" w:eastAsia="Times New Roman" w:hAnsi="Times New Roman" w:cs="Times New Roman"/>
          <w:sz w:val="24"/>
          <w:szCs w:val="24"/>
          <w:lang w:eastAsia="en-GB"/>
        </w:rPr>
        <w:t>Philip also developed depression after the accident. He was low in mood, tearful, unmotivated, and preferred to stay indoors rather than engage in his previous activities, such as meeting friends for a drink and going out with his wife once a week for a meal.</w:t>
      </w:r>
    </w:p>
    <w:p w:rsidR="009A3321" w:rsidRDefault="009A3321" w:rsidP="00291D1E">
      <w:pPr>
        <w:spacing w:before="100" w:beforeAutospacing="1" w:after="100" w:afterAutospacing="1" w:line="240" w:lineRule="auto"/>
        <w:rPr>
          <w:rFonts w:ascii="Times New Roman" w:eastAsia="Times New Roman" w:hAnsi="Times New Roman" w:cs="Times New Roman"/>
          <w:sz w:val="24"/>
          <w:szCs w:val="24"/>
          <w:u w:val="single"/>
          <w:lang w:eastAsia="en-GB"/>
        </w:rPr>
      </w:pPr>
      <w:r w:rsidRPr="009A3321">
        <w:rPr>
          <w:rFonts w:ascii="Times New Roman" w:eastAsia="Times New Roman" w:hAnsi="Times New Roman" w:cs="Times New Roman"/>
          <w:sz w:val="24"/>
          <w:szCs w:val="24"/>
          <w:u w:val="single"/>
          <w:lang w:eastAsia="en-GB"/>
        </w:rPr>
        <w:t>Activity</w:t>
      </w:r>
    </w:p>
    <w:p w:rsidR="009A3321" w:rsidRDefault="009A3321" w:rsidP="00291D1E">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Philip has presented in your office, you have had minimal information on the assessment form, but within 20 minutes he had shared his experience with you.</w:t>
      </w:r>
    </w:p>
    <w:p w:rsidR="009A3321" w:rsidRDefault="009A3321" w:rsidP="00291D1E">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Think about the themes contained within this case study. Think about the different aspects of his narrative and consider which you feel need to be explored with Philip.</w:t>
      </w:r>
    </w:p>
    <w:p w:rsidR="009A3321" w:rsidRDefault="009A3321" w:rsidP="00291D1E">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Then go on to consider how you would work with Philip. Consider your current skillset and think about how these will be helpful when working therapeutically with Philip.</w:t>
      </w:r>
    </w:p>
    <w:p w:rsidR="009A3321" w:rsidRDefault="009A3321" w:rsidP="00291D1E">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Think about grounding exercises and consider how you might ensure that Philip stays safe during the sessions</w:t>
      </w:r>
      <w:r>
        <w:rPr>
          <w:rFonts w:ascii="Times New Roman" w:eastAsia="Times New Roman" w:hAnsi="Times New Roman" w:cs="Times New Roman"/>
          <w:sz w:val="24"/>
          <w:szCs w:val="24"/>
          <w:lang w:eastAsia="en-GB"/>
        </w:rPr>
        <w:t xml:space="preserve"> and think about the ethical issues might which you might need to be aware of? </w:t>
      </w:r>
    </w:p>
    <w:p w:rsidR="009A3321" w:rsidRPr="009A3321" w:rsidRDefault="009A3321" w:rsidP="00291D1E">
      <w:pPr>
        <w:spacing w:before="100" w:beforeAutospacing="1" w:after="100" w:afterAutospacing="1" w:line="240" w:lineRule="auto"/>
        <w:rPr>
          <w:rFonts w:ascii="Times New Roman" w:eastAsia="Times New Roman" w:hAnsi="Times New Roman" w:cs="Times New Roman"/>
          <w:sz w:val="24"/>
          <w:szCs w:val="24"/>
          <w:lang w:eastAsia="en-GB"/>
        </w:rPr>
      </w:pPr>
      <w:bookmarkStart w:id="0" w:name="_GoBack"/>
      <w:bookmarkEnd w:id="0"/>
      <w:r>
        <w:rPr>
          <w:rFonts w:ascii="Times New Roman" w:eastAsia="Times New Roman" w:hAnsi="Times New Roman" w:cs="Times New Roman"/>
          <w:sz w:val="24"/>
          <w:szCs w:val="24"/>
          <w:lang w:eastAsia="en-GB"/>
        </w:rPr>
        <w:t>Consider how many sessions you might need to have, to support Philip.</w:t>
      </w:r>
    </w:p>
    <w:p w:rsidR="009A3321" w:rsidRDefault="009A3321" w:rsidP="009A332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Think about the holistic picture. Consider not just Philip’s narrative, but consider his wider story and experience.</w:t>
      </w:r>
      <w:r w:rsidRPr="009A3321">
        <w:rPr>
          <w:rFonts w:ascii="Times New Roman" w:eastAsia="Times New Roman" w:hAnsi="Times New Roman" w:cs="Times New Roman"/>
          <w:sz w:val="24"/>
          <w:szCs w:val="24"/>
          <w:lang w:eastAsia="en-GB"/>
        </w:rPr>
        <w:t xml:space="preserve"> </w:t>
      </w:r>
    </w:p>
    <w:p w:rsidR="009A3321" w:rsidRDefault="009A3321" w:rsidP="009A332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Finally, w</w:t>
      </w:r>
      <w:r>
        <w:rPr>
          <w:rFonts w:ascii="Times New Roman" w:eastAsia="Times New Roman" w:hAnsi="Times New Roman" w:cs="Times New Roman"/>
          <w:sz w:val="24"/>
          <w:szCs w:val="24"/>
          <w:lang w:eastAsia="en-GB"/>
        </w:rPr>
        <w:t>hat further training might you need in order to support others with PTS or PTSD.</w:t>
      </w:r>
    </w:p>
    <w:p w:rsidR="009A3321" w:rsidRDefault="009A3321" w:rsidP="00291D1E">
      <w:pPr>
        <w:spacing w:before="100" w:beforeAutospacing="1" w:after="100" w:afterAutospacing="1" w:line="240" w:lineRule="auto"/>
        <w:rPr>
          <w:rFonts w:ascii="Times New Roman" w:eastAsia="Times New Roman" w:hAnsi="Times New Roman" w:cs="Times New Roman"/>
          <w:sz w:val="24"/>
          <w:szCs w:val="24"/>
          <w:lang w:eastAsia="en-GB"/>
        </w:rPr>
      </w:pPr>
    </w:p>
    <w:p w:rsidR="009A3321" w:rsidRDefault="009A3321" w:rsidP="00291D1E">
      <w:pPr>
        <w:spacing w:before="100" w:beforeAutospacing="1" w:after="100" w:afterAutospacing="1" w:line="240" w:lineRule="auto"/>
        <w:rPr>
          <w:rFonts w:ascii="Times New Roman" w:eastAsia="Times New Roman" w:hAnsi="Times New Roman" w:cs="Times New Roman"/>
          <w:sz w:val="24"/>
          <w:szCs w:val="24"/>
          <w:lang w:eastAsia="en-GB"/>
        </w:rPr>
      </w:pPr>
    </w:p>
    <w:p w:rsidR="00291D1E" w:rsidRDefault="00291D1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rsidR="00291D1E" w:rsidRDefault="00291D1E" w:rsidP="00291D1E">
      <w:pPr>
        <w:pStyle w:val="Heading2"/>
      </w:pPr>
      <w:r>
        <w:lastRenderedPageBreak/>
        <w:t>Cognitive formulation</w:t>
      </w:r>
    </w:p>
    <w:p w:rsidR="00291D1E" w:rsidRDefault="00291D1E" w:rsidP="00291D1E">
      <w:pPr>
        <w:pStyle w:val="Heading3"/>
      </w:pPr>
      <w:r>
        <w:t>Appraisals</w:t>
      </w:r>
    </w:p>
    <w:p w:rsidR="00291D1E" w:rsidRDefault="00291D1E" w:rsidP="00291D1E">
      <w:pPr>
        <w:pStyle w:val="NormalWeb"/>
      </w:pPr>
      <w:r>
        <w:t>In terms of personal meanings of the trauma, objectively Philip knew the accident was not his fault but he felt as though it was. He believed this 60%. He concluded from the accident that he was incapable of keeping his daughter and grandson safe, especially because another (small) accident had happened when his grandson was in his care. He believed this 80%.</w:t>
      </w:r>
    </w:p>
    <w:p w:rsidR="00291D1E" w:rsidRDefault="00291D1E" w:rsidP="00291D1E">
      <w:pPr>
        <w:pStyle w:val="Heading3"/>
      </w:pPr>
      <w:r>
        <w:t>Memory</w:t>
      </w:r>
    </w:p>
    <w:p w:rsidR="00291D1E" w:rsidRDefault="00291D1E" w:rsidP="00291D1E">
      <w:pPr>
        <w:pStyle w:val="NormalWeb"/>
      </w:pPr>
      <w:r>
        <w:t>Philip's primary symptoms were upsetting, recurrent memories of seeing the car spinning. His memory was unclear about some details, for example, he had only learned from his daughter about the car spinning twice. When the intrusive memories popped up, he imagined his daughter and grandson being dead, and then tried to push thoughts of the accident out of his mind. Thought suppression made his images pop-up more frequently. Pushing them out of his mind at the worst moments also prevented him from updating these moments in memory with the information that in fact his daughter and grandson were alive.</w:t>
      </w:r>
    </w:p>
    <w:p w:rsidR="00291D1E" w:rsidRDefault="00291D1E" w:rsidP="00291D1E">
      <w:pPr>
        <w:pStyle w:val="Heading3"/>
      </w:pPr>
      <w:r>
        <w:t>Further maintaining behaviours</w:t>
      </w:r>
    </w:p>
    <w:p w:rsidR="00291D1E" w:rsidRDefault="00291D1E" w:rsidP="00291D1E">
      <w:pPr>
        <w:pStyle w:val="NormalWeb"/>
      </w:pPr>
      <w:r>
        <w:t>In addition to the suppression of trauma memories, Philip used a range of other behaviours that maintained his PTSD. Philip still drove but he avoided going on motorways. When he was required to drive on the motorway, he checked the position and speed of other cars very closely and imagined accidents happening. This maintained his conviction that he had to be especially careful to prevent further accidents and, thus, his anxiety about driving. He ruminated about the accident being his fault and his inability to keep his family safe, which maintained these appraisals and caused him to feel sad. He also avoided seeing his grandson to limit the chances of further accidents and limited how often he saw his daughter because he felt guilty about what had happened. The withdrawal from his family prevented him from finding out that they were safe with him. It also contributed to his low mood and because he felt low, he stopped going out and doing the things he used to enjoy such as eating out once a week with his wife. This further maintained his low mood.</w:t>
      </w:r>
    </w:p>
    <w:p w:rsidR="00291D1E" w:rsidRDefault="00291D1E" w:rsidP="00291D1E">
      <w:pPr>
        <w:pStyle w:val="Heading3"/>
      </w:pPr>
      <w:r>
        <w:t>Treatment goals</w:t>
      </w:r>
    </w:p>
    <w:p w:rsidR="00291D1E" w:rsidRDefault="00291D1E" w:rsidP="00291D1E">
      <w:pPr>
        <w:pStyle w:val="NormalWeb"/>
      </w:pPr>
      <w:r>
        <w:t>According to the case formulation, the main treatment goals according to the Ehlers and Clark (</w:t>
      </w:r>
      <w:hyperlink r:id="rId7" w:anchor="CIT0011" w:history="1">
        <w:r>
          <w:rPr>
            <w:rStyle w:val="Hyperlink"/>
          </w:rPr>
          <w:t>2000</w:t>
        </w:r>
      </w:hyperlink>
      <w:r>
        <w:t>) model were:</w:t>
      </w:r>
    </w:p>
    <w:p w:rsidR="00291D1E" w:rsidRDefault="00291D1E" w:rsidP="00291D1E">
      <w:pPr>
        <w:pStyle w:val="Heading3"/>
      </w:pPr>
      <w:r>
        <w:t>Appraisals</w:t>
      </w:r>
    </w:p>
    <w:p w:rsidR="00291D1E" w:rsidRDefault="00291D1E" w:rsidP="00291D1E">
      <w:pPr>
        <w:numPr>
          <w:ilvl w:val="0"/>
          <w:numId w:val="6"/>
        </w:numPr>
        <w:spacing w:before="100" w:beforeAutospacing="1" w:after="100" w:afterAutospacing="1" w:line="240" w:lineRule="auto"/>
      </w:pPr>
      <w:r>
        <w:t>To reduce Philip's sense that he was responsible for the accident.</w:t>
      </w:r>
    </w:p>
    <w:p w:rsidR="00291D1E" w:rsidRDefault="00291D1E" w:rsidP="00291D1E">
      <w:pPr>
        <w:numPr>
          <w:ilvl w:val="0"/>
          <w:numId w:val="6"/>
        </w:numPr>
        <w:spacing w:before="100" w:beforeAutospacing="1" w:after="100" w:afterAutospacing="1" w:line="240" w:lineRule="auto"/>
      </w:pPr>
      <w:r>
        <w:t>To change his appraisal that he was incapable of keeping his daughter and grandson safe.</w:t>
      </w:r>
    </w:p>
    <w:p w:rsidR="00291D1E" w:rsidRDefault="00291D1E" w:rsidP="00291D1E">
      <w:pPr>
        <w:pStyle w:val="Heading3"/>
      </w:pPr>
      <w:r>
        <w:lastRenderedPageBreak/>
        <w:t>Memory</w:t>
      </w:r>
    </w:p>
    <w:p w:rsidR="00291D1E" w:rsidRDefault="00291D1E" w:rsidP="00291D1E">
      <w:pPr>
        <w:numPr>
          <w:ilvl w:val="0"/>
          <w:numId w:val="7"/>
        </w:numPr>
        <w:spacing w:before="100" w:beforeAutospacing="1" w:after="100" w:afterAutospacing="1" w:line="240" w:lineRule="auto"/>
      </w:pPr>
      <w:r>
        <w:t>To reduce intrusive re-experiencing and nightmares by (1) identifying information that puts the threatening meanings of the moments represented in re-experiencing into perspective, and (2) updating these moments in memory with this information.</w:t>
      </w:r>
    </w:p>
    <w:p w:rsidR="00291D1E" w:rsidRDefault="00291D1E" w:rsidP="00291D1E">
      <w:pPr>
        <w:pStyle w:val="Heading3"/>
      </w:pPr>
      <w:r>
        <w:t>Maintaining behaviours and cognitive strategies</w:t>
      </w:r>
    </w:p>
    <w:p w:rsidR="00291D1E" w:rsidRDefault="00291D1E" w:rsidP="00291D1E">
      <w:pPr>
        <w:pStyle w:val="NormalWeb"/>
      </w:pPr>
      <w:r>
        <w:t xml:space="preserve">To reduce: </w:t>
      </w:r>
    </w:p>
    <w:p w:rsidR="00291D1E" w:rsidRDefault="00291D1E" w:rsidP="00291D1E">
      <w:pPr>
        <w:numPr>
          <w:ilvl w:val="0"/>
          <w:numId w:val="8"/>
        </w:numPr>
        <w:spacing w:before="100" w:beforeAutospacing="1" w:after="100" w:afterAutospacing="1" w:line="240" w:lineRule="auto"/>
      </w:pPr>
      <w:r>
        <w:t>Suppression of intrusive memories.</w:t>
      </w:r>
    </w:p>
    <w:p w:rsidR="00291D1E" w:rsidRDefault="00291D1E" w:rsidP="00291D1E">
      <w:pPr>
        <w:numPr>
          <w:ilvl w:val="0"/>
          <w:numId w:val="8"/>
        </w:numPr>
        <w:spacing w:before="100" w:beforeAutospacing="1" w:after="100" w:afterAutospacing="1" w:line="240" w:lineRule="auto"/>
      </w:pPr>
      <w:r>
        <w:t>Rumination about his perceived inability to keep his daughter and grandson safe.</w:t>
      </w:r>
    </w:p>
    <w:p w:rsidR="00291D1E" w:rsidRDefault="00291D1E" w:rsidP="00291D1E">
      <w:pPr>
        <w:numPr>
          <w:ilvl w:val="0"/>
          <w:numId w:val="8"/>
        </w:numPr>
        <w:spacing w:before="100" w:beforeAutospacing="1" w:after="100" w:afterAutospacing="1" w:line="240" w:lineRule="auto"/>
      </w:pPr>
      <w:r>
        <w:t>Avoidance of his daughter and grandson.</w:t>
      </w:r>
    </w:p>
    <w:p w:rsidR="00291D1E" w:rsidRDefault="00291D1E" w:rsidP="00291D1E">
      <w:pPr>
        <w:numPr>
          <w:ilvl w:val="0"/>
          <w:numId w:val="8"/>
        </w:numPr>
        <w:spacing w:before="100" w:beforeAutospacing="1" w:after="100" w:afterAutospacing="1" w:line="240" w:lineRule="auto"/>
      </w:pPr>
      <w:r>
        <w:t>Avoidance of motorways.</w:t>
      </w:r>
    </w:p>
    <w:p w:rsidR="00291D1E" w:rsidRDefault="00291D1E" w:rsidP="00291D1E">
      <w:pPr>
        <w:numPr>
          <w:ilvl w:val="0"/>
          <w:numId w:val="8"/>
        </w:numPr>
        <w:spacing w:before="100" w:beforeAutospacing="1" w:after="100" w:afterAutospacing="1" w:line="240" w:lineRule="auto"/>
      </w:pPr>
      <w:r>
        <w:t>Excessive checking of other traffic when driving.</w:t>
      </w:r>
    </w:p>
    <w:p w:rsidR="00291D1E" w:rsidRDefault="00291D1E" w:rsidP="00291D1E">
      <w:pPr>
        <w:spacing w:after="0"/>
      </w:pPr>
      <w:r>
        <w:t xml:space="preserve">To build up: </w:t>
      </w:r>
    </w:p>
    <w:p w:rsidR="00291D1E" w:rsidRDefault="00291D1E" w:rsidP="00291D1E">
      <w:pPr>
        <w:numPr>
          <w:ilvl w:val="0"/>
          <w:numId w:val="9"/>
        </w:numPr>
        <w:spacing w:before="100" w:beforeAutospacing="1" w:after="100" w:afterAutospacing="1" w:line="240" w:lineRule="auto"/>
      </w:pPr>
      <w:r>
        <w:t>Activities that were important to Philip before the accident.</w:t>
      </w:r>
    </w:p>
    <w:p w:rsidR="00291D1E" w:rsidRDefault="00291D1E" w:rsidP="00291D1E">
      <w:pPr>
        <w:numPr>
          <w:ilvl w:val="0"/>
          <w:numId w:val="9"/>
        </w:numPr>
        <w:spacing w:before="100" w:beforeAutospacing="1" w:after="100" w:afterAutospacing="1" w:line="240" w:lineRule="auto"/>
      </w:pPr>
      <w:r>
        <w:t>Daily activity, including physical activity, to help with depression and pain.</w:t>
      </w:r>
    </w:p>
    <w:p w:rsidR="00291D1E" w:rsidRDefault="00291D1E" w:rsidP="00291D1E">
      <w:pPr>
        <w:pStyle w:val="Heading3"/>
      </w:pPr>
      <w:r>
        <w:t>Treatment plan</w:t>
      </w:r>
    </w:p>
    <w:p w:rsidR="00291D1E" w:rsidRDefault="00291D1E" w:rsidP="00291D1E">
      <w:pPr>
        <w:pStyle w:val="NormalWeb"/>
      </w:pPr>
      <w:r>
        <w:t xml:space="preserve">According to the initial formulation, the following treatment procedures described in Appendix A appeared especially relevant for Philip: </w:t>
      </w:r>
    </w:p>
    <w:p w:rsidR="00291D1E" w:rsidRDefault="00291D1E" w:rsidP="00291D1E">
      <w:pPr>
        <w:numPr>
          <w:ilvl w:val="0"/>
          <w:numId w:val="10"/>
        </w:numPr>
        <w:spacing w:before="100" w:beforeAutospacing="1" w:after="100" w:afterAutospacing="1" w:line="240" w:lineRule="auto"/>
      </w:pPr>
      <w:r>
        <w:t>Updating the memory for the worst moments of the trauma.</w:t>
      </w:r>
    </w:p>
    <w:p w:rsidR="00291D1E" w:rsidRDefault="00291D1E" w:rsidP="00291D1E">
      <w:pPr>
        <w:numPr>
          <w:ilvl w:val="0"/>
          <w:numId w:val="10"/>
        </w:numPr>
        <w:spacing w:before="100" w:beforeAutospacing="1" w:after="100" w:afterAutospacing="1" w:line="240" w:lineRule="auto"/>
      </w:pPr>
      <w:r>
        <w:rPr>
          <w:i/>
          <w:iCs/>
        </w:rPr>
        <w:t>Reclaiming your life</w:t>
      </w:r>
      <w:r>
        <w:t xml:space="preserve"> assignments.</w:t>
      </w:r>
    </w:p>
    <w:p w:rsidR="00291D1E" w:rsidRDefault="00291D1E" w:rsidP="00291D1E">
      <w:pPr>
        <w:numPr>
          <w:ilvl w:val="0"/>
          <w:numId w:val="10"/>
        </w:numPr>
        <w:spacing w:before="100" w:beforeAutospacing="1" w:after="100" w:afterAutospacing="1" w:line="240" w:lineRule="auto"/>
      </w:pPr>
      <w:r>
        <w:t>Behavioural experiments to reduce thought suppression, avoidance, and excessive checking.</w:t>
      </w:r>
    </w:p>
    <w:p w:rsidR="00291D1E" w:rsidRDefault="00291D1E" w:rsidP="00291D1E">
      <w:pPr>
        <w:numPr>
          <w:ilvl w:val="0"/>
          <w:numId w:val="10"/>
        </w:numPr>
        <w:spacing w:before="100" w:beforeAutospacing="1" w:after="100" w:afterAutospacing="1" w:line="240" w:lineRule="auto"/>
      </w:pPr>
      <w:r>
        <w:t>Cognitive restructuring of appraisals of being responsible for the accident and incapable of keeping his family safe.</w:t>
      </w:r>
    </w:p>
    <w:p w:rsidR="00291D1E" w:rsidRPr="00291D1E" w:rsidRDefault="00291D1E" w:rsidP="00291D1E">
      <w:pPr>
        <w:spacing w:before="100" w:beforeAutospacing="1" w:after="100" w:afterAutospacing="1" w:line="240" w:lineRule="auto"/>
        <w:rPr>
          <w:rFonts w:ascii="Times New Roman" w:eastAsia="Times New Roman" w:hAnsi="Times New Roman" w:cs="Times New Roman"/>
          <w:sz w:val="24"/>
          <w:szCs w:val="24"/>
          <w:lang w:eastAsia="en-GB"/>
        </w:rPr>
      </w:pPr>
    </w:p>
    <w:p w:rsidR="00CB7384" w:rsidRDefault="00CB7384"/>
    <w:sectPr w:rsidR="00CB7384" w:rsidSect="00291D1E">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4F6C" w:rsidRDefault="00D34F6C" w:rsidP="00291D1E">
      <w:pPr>
        <w:spacing w:after="0" w:line="240" w:lineRule="auto"/>
      </w:pPr>
      <w:r>
        <w:separator/>
      </w:r>
    </w:p>
  </w:endnote>
  <w:endnote w:type="continuationSeparator" w:id="0">
    <w:p w:rsidR="00D34F6C" w:rsidRDefault="00D34F6C" w:rsidP="00291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1D1E" w:rsidRDefault="00291D1E" w:rsidP="00291D1E">
    <w:pPr>
      <w:pStyle w:val="NormalWeb"/>
    </w:pPr>
    <w:r>
      <w:t xml:space="preserve">Wild, J. &amp; </w:t>
    </w:r>
    <w:proofErr w:type="spellStart"/>
    <w:r>
      <w:t>Anke</w:t>
    </w:r>
    <w:proofErr w:type="spellEnd"/>
    <w:r>
      <w:t> Ehlers. (2010). Study Assisted C</w:t>
    </w:r>
    <w:r w:rsidRPr="00291D1E">
      <w:t>ognitive therapy for PTSD: a case study</w:t>
    </w:r>
    <w:r>
      <w:t>.</w:t>
    </w:r>
    <w:r>
      <w:rPr>
        <w:i/>
        <w:iCs/>
      </w:rPr>
      <w:t xml:space="preserve"> European Journal of </w:t>
    </w:r>
    <w:proofErr w:type="spellStart"/>
    <w:r>
      <w:rPr>
        <w:i/>
        <w:iCs/>
      </w:rPr>
      <w:t>Psychotraumatology</w:t>
    </w:r>
    <w:proofErr w:type="spellEnd"/>
    <w:r>
      <w:rPr>
        <w:i/>
        <w:iCs/>
      </w:rPr>
      <w:t xml:space="preserve"> 2010, </w:t>
    </w:r>
    <w:r>
      <w:rPr>
        <w:b/>
        <w:bCs/>
        <w:i/>
        <w:iCs/>
      </w:rPr>
      <w:t>1:</w:t>
    </w:r>
    <w:r>
      <w:rPr>
        <w:i/>
        <w:iCs/>
      </w:rPr>
      <w:t xml:space="preserve"> 5599 </w:t>
    </w:r>
  </w:p>
  <w:p w:rsidR="00291D1E" w:rsidRDefault="00291D1E" w:rsidP="00291D1E">
    <w:pPr>
      <w:pStyle w:val="NormalWeb"/>
    </w:pPr>
  </w:p>
  <w:p w:rsidR="00291D1E" w:rsidRDefault="00291D1E">
    <w:pPr>
      <w:pStyle w:val="Footer"/>
    </w:pPr>
  </w:p>
  <w:p w:rsidR="00291D1E" w:rsidRDefault="00291D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4F6C" w:rsidRDefault="00D34F6C" w:rsidP="00291D1E">
      <w:pPr>
        <w:spacing w:after="0" w:line="240" w:lineRule="auto"/>
      </w:pPr>
      <w:r>
        <w:separator/>
      </w:r>
    </w:p>
  </w:footnote>
  <w:footnote w:type="continuationSeparator" w:id="0">
    <w:p w:rsidR="00D34F6C" w:rsidRDefault="00D34F6C" w:rsidP="00291D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B5A0A"/>
    <w:multiLevelType w:val="multilevel"/>
    <w:tmpl w:val="D4624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51863"/>
    <w:multiLevelType w:val="multilevel"/>
    <w:tmpl w:val="75F00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25685D"/>
    <w:multiLevelType w:val="multilevel"/>
    <w:tmpl w:val="100A9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0F1BF7"/>
    <w:multiLevelType w:val="multilevel"/>
    <w:tmpl w:val="0456A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1A2B78"/>
    <w:multiLevelType w:val="multilevel"/>
    <w:tmpl w:val="A238B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D51374"/>
    <w:multiLevelType w:val="multilevel"/>
    <w:tmpl w:val="E69ED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EC6AA6"/>
    <w:multiLevelType w:val="multilevel"/>
    <w:tmpl w:val="81726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EC5908"/>
    <w:multiLevelType w:val="multilevel"/>
    <w:tmpl w:val="BD0C2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5521EE"/>
    <w:multiLevelType w:val="multilevel"/>
    <w:tmpl w:val="AB4AC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4D7AE8"/>
    <w:multiLevelType w:val="multilevel"/>
    <w:tmpl w:val="C554C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4"/>
  </w:num>
  <w:num w:numId="4">
    <w:abstractNumId w:val="3"/>
  </w:num>
  <w:num w:numId="5">
    <w:abstractNumId w:val="8"/>
  </w:num>
  <w:num w:numId="6">
    <w:abstractNumId w:val="2"/>
  </w:num>
  <w:num w:numId="7">
    <w:abstractNumId w:val="0"/>
  </w:num>
  <w:num w:numId="8">
    <w:abstractNumId w:val="6"/>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1D1E"/>
    <w:rsid w:val="00291D1E"/>
    <w:rsid w:val="009A3321"/>
    <w:rsid w:val="00CB7384"/>
    <w:rsid w:val="00D34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B600F"/>
  <w15:docId w15:val="{2DAF52CD-B7E8-49BA-8822-7A85D4E5E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7384"/>
  </w:style>
  <w:style w:type="paragraph" w:styleId="Heading1">
    <w:name w:val="heading 1"/>
    <w:basedOn w:val="Normal"/>
    <w:link w:val="Heading1Char"/>
    <w:uiPriority w:val="9"/>
    <w:qFormat/>
    <w:rsid w:val="00291D1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91D1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291D1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D1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91D1E"/>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291D1E"/>
    <w:rPr>
      <w:color w:val="0000FF"/>
      <w:u w:val="single"/>
    </w:rPr>
  </w:style>
  <w:style w:type="character" w:customStyle="1" w:styleId="blocktitle">
    <w:name w:val="blocktitle"/>
    <w:basedOn w:val="DefaultParagraphFont"/>
    <w:rsid w:val="00291D1E"/>
  </w:style>
  <w:style w:type="paragraph" w:styleId="z-TopofForm">
    <w:name w:val="HTML Top of Form"/>
    <w:basedOn w:val="Normal"/>
    <w:next w:val="Normal"/>
    <w:link w:val="z-TopofFormChar"/>
    <w:hidden/>
    <w:uiPriority w:val="99"/>
    <w:semiHidden/>
    <w:unhideWhenUsed/>
    <w:rsid w:val="00291D1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91D1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91D1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91D1E"/>
    <w:rPr>
      <w:rFonts w:ascii="Arial" w:eastAsia="Times New Roman" w:hAnsi="Arial" w:cs="Arial"/>
      <w:vanish/>
      <w:sz w:val="16"/>
      <w:szCs w:val="16"/>
      <w:lang w:eastAsia="en-GB"/>
    </w:rPr>
  </w:style>
  <w:style w:type="character" w:customStyle="1" w:styleId="blocksubtitle">
    <w:name w:val="blocksubtitle"/>
    <w:basedOn w:val="DefaultParagraphFont"/>
    <w:rsid w:val="00291D1E"/>
  </w:style>
  <w:style w:type="paragraph" w:styleId="NormalWeb">
    <w:name w:val="Normal (Web)"/>
    <w:basedOn w:val="Normal"/>
    <w:uiPriority w:val="99"/>
    <w:semiHidden/>
    <w:unhideWhenUsed/>
    <w:rsid w:val="00291D1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91D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1D1E"/>
    <w:rPr>
      <w:rFonts w:ascii="Tahoma" w:hAnsi="Tahoma" w:cs="Tahoma"/>
      <w:sz w:val="16"/>
      <w:szCs w:val="16"/>
    </w:rPr>
  </w:style>
  <w:style w:type="character" w:customStyle="1" w:styleId="Heading3Char">
    <w:name w:val="Heading 3 Char"/>
    <w:basedOn w:val="DefaultParagraphFont"/>
    <w:link w:val="Heading3"/>
    <w:uiPriority w:val="9"/>
    <w:semiHidden/>
    <w:rsid w:val="00291D1E"/>
    <w:rPr>
      <w:rFonts w:asciiTheme="majorHAnsi" w:eastAsiaTheme="majorEastAsia" w:hAnsiTheme="majorHAnsi" w:cstheme="majorBidi"/>
      <w:b/>
      <w:bCs/>
      <w:color w:val="4F81BD" w:themeColor="accent1"/>
    </w:rPr>
  </w:style>
  <w:style w:type="paragraph" w:styleId="Header">
    <w:name w:val="header"/>
    <w:basedOn w:val="Normal"/>
    <w:link w:val="HeaderChar"/>
    <w:uiPriority w:val="99"/>
    <w:semiHidden/>
    <w:unhideWhenUsed/>
    <w:rsid w:val="00291D1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91D1E"/>
  </w:style>
  <w:style w:type="paragraph" w:styleId="Footer">
    <w:name w:val="footer"/>
    <w:basedOn w:val="Normal"/>
    <w:link w:val="FooterChar"/>
    <w:uiPriority w:val="99"/>
    <w:unhideWhenUsed/>
    <w:rsid w:val="00291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D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5563768">
      <w:bodyDiv w:val="1"/>
      <w:marLeft w:val="0"/>
      <w:marRight w:val="0"/>
      <w:marTop w:val="0"/>
      <w:marBottom w:val="0"/>
      <w:divBdr>
        <w:top w:val="none" w:sz="0" w:space="0" w:color="auto"/>
        <w:left w:val="none" w:sz="0" w:space="0" w:color="auto"/>
        <w:bottom w:val="none" w:sz="0" w:space="0" w:color="auto"/>
        <w:right w:val="none" w:sz="0" w:space="0" w:color="auto"/>
      </w:divBdr>
    </w:div>
    <w:div w:id="1898929613">
      <w:bodyDiv w:val="1"/>
      <w:marLeft w:val="0"/>
      <w:marRight w:val="0"/>
      <w:marTop w:val="0"/>
      <w:marBottom w:val="0"/>
      <w:divBdr>
        <w:top w:val="none" w:sz="0" w:space="0" w:color="auto"/>
        <w:left w:val="none" w:sz="0" w:space="0" w:color="auto"/>
        <w:bottom w:val="none" w:sz="0" w:space="0" w:color="auto"/>
        <w:right w:val="none" w:sz="0" w:space="0" w:color="auto"/>
      </w:divBdr>
    </w:div>
    <w:div w:id="1928616262">
      <w:bodyDiv w:val="1"/>
      <w:marLeft w:val="0"/>
      <w:marRight w:val="0"/>
      <w:marTop w:val="0"/>
      <w:marBottom w:val="0"/>
      <w:divBdr>
        <w:top w:val="none" w:sz="0" w:space="0" w:color="auto"/>
        <w:left w:val="none" w:sz="0" w:space="0" w:color="auto"/>
        <w:bottom w:val="none" w:sz="0" w:space="0" w:color="auto"/>
        <w:right w:val="none" w:sz="0" w:space="0" w:color="auto"/>
      </w:divBdr>
      <w:divsChild>
        <w:div w:id="1434009037">
          <w:marLeft w:val="0"/>
          <w:marRight w:val="0"/>
          <w:marTop w:val="0"/>
          <w:marBottom w:val="0"/>
          <w:divBdr>
            <w:top w:val="none" w:sz="0" w:space="0" w:color="auto"/>
            <w:left w:val="none" w:sz="0" w:space="0" w:color="auto"/>
            <w:bottom w:val="none" w:sz="0" w:space="0" w:color="auto"/>
            <w:right w:val="none" w:sz="0" w:space="0" w:color="auto"/>
          </w:divBdr>
          <w:divsChild>
            <w:div w:id="1034311081">
              <w:marLeft w:val="0"/>
              <w:marRight w:val="0"/>
              <w:marTop w:val="0"/>
              <w:marBottom w:val="0"/>
              <w:divBdr>
                <w:top w:val="none" w:sz="0" w:space="0" w:color="auto"/>
                <w:left w:val="none" w:sz="0" w:space="0" w:color="auto"/>
                <w:bottom w:val="none" w:sz="0" w:space="0" w:color="auto"/>
                <w:right w:val="none" w:sz="0" w:space="0" w:color="auto"/>
              </w:divBdr>
            </w:div>
          </w:divsChild>
        </w:div>
        <w:div w:id="207494459">
          <w:marLeft w:val="0"/>
          <w:marRight w:val="0"/>
          <w:marTop w:val="0"/>
          <w:marBottom w:val="0"/>
          <w:divBdr>
            <w:top w:val="none" w:sz="0" w:space="0" w:color="auto"/>
            <w:left w:val="none" w:sz="0" w:space="0" w:color="auto"/>
            <w:bottom w:val="none" w:sz="0" w:space="0" w:color="auto"/>
            <w:right w:val="none" w:sz="0" w:space="0" w:color="auto"/>
          </w:divBdr>
          <w:divsChild>
            <w:div w:id="1140616103">
              <w:marLeft w:val="0"/>
              <w:marRight w:val="0"/>
              <w:marTop w:val="0"/>
              <w:marBottom w:val="0"/>
              <w:divBdr>
                <w:top w:val="none" w:sz="0" w:space="0" w:color="auto"/>
                <w:left w:val="none" w:sz="0" w:space="0" w:color="auto"/>
                <w:bottom w:val="none" w:sz="0" w:space="0" w:color="auto"/>
                <w:right w:val="none" w:sz="0" w:space="0" w:color="auto"/>
              </w:divBdr>
              <w:divsChild>
                <w:div w:id="217283227">
                  <w:marLeft w:val="0"/>
                  <w:marRight w:val="0"/>
                  <w:marTop w:val="0"/>
                  <w:marBottom w:val="0"/>
                  <w:divBdr>
                    <w:top w:val="none" w:sz="0" w:space="0" w:color="auto"/>
                    <w:left w:val="none" w:sz="0" w:space="0" w:color="auto"/>
                    <w:bottom w:val="none" w:sz="0" w:space="0" w:color="auto"/>
                    <w:right w:val="none" w:sz="0" w:space="0" w:color="auto"/>
                  </w:divBdr>
                  <w:divsChild>
                    <w:div w:id="247613930">
                      <w:marLeft w:val="0"/>
                      <w:marRight w:val="0"/>
                      <w:marTop w:val="0"/>
                      <w:marBottom w:val="0"/>
                      <w:divBdr>
                        <w:top w:val="none" w:sz="0" w:space="0" w:color="auto"/>
                        <w:left w:val="none" w:sz="0" w:space="0" w:color="auto"/>
                        <w:bottom w:val="none" w:sz="0" w:space="0" w:color="auto"/>
                        <w:right w:val="none" w:sz="0" w:space="0" w:color="auto"/>
                      </w:divBdr>
                      <w:divsChild>
                        <w:div w:id="1829590055">
                          <w:marLeft w:val="0"/>
                          <w:marRight w:val="0"/>
                          <w:marTop w:val="0"/>
                          <w:marBottom w:val="0"/>
                          <w:divBdr>
                            <w:top w:val="none" w:sz="0" w:space="0" w:color="auto"/>
                            <w:left w:val="none" w:sz="0" w:space="0" w:color="auto"/>
                            <w:bottom w:val="none" w:sz="0" w:space="0" w:color="auto"/>
                            <w:right w:val="none" w:sz="0" w:space="0" w:color="auto"/>
                          </w:divBdr>
                        </w:div>
                      </w:divsChild>
                    </w:div>
                    <w:div w:id="1130443116">
                      <w:marLeft w:val="0"/>
                      <w:marRight w:val="0"/>
                      <w:marTop w:val="0"/>
                      <w:marBottom w:val="0"/>
                      <w:divBdr>
                        <w:top w:val="none" w:sz="0" w:space="0" w:color="auto"/>
                        <w:left w:val="none" w:sz="0" w:space="0" w:color="auto"/>
                        <w:bottom w:val="none" w:sz="0" w:space="0" w:color="auto"/>
                        <w:right w:val="none" w:sz="0" w:space="0" w:color="auto"/>
                      </w:divBdr>
                    </w:div>
                    <w:div w:id="396637421">
                      <w:marLeft w:val="0"/>
                      <w:marRight w:val="0"/>
                      <w:marTop w:val="0"/>
                      <w:marBottom w:val="0"/>
                      <w:divBdr>
                        <w:top w:val="none" w:sz="0" w:space="0" w:color="auto"/>
                        <w:left w:val="none" w:sz="0" w:space="0" w:color="auto"/>
                        <w:bottom w:val="none" w:sz="0" w:space="0" w:color="auto"/>
                        <w:right w:val="none" w:sz="0" w:space="0" w:color="auto"/>
                      </w:divBdr>
                    </w:div>
                    <w:div w:id="1463186166">
                      <w:marLeft w:val="0"/>
                      <w:marRight w:val="0"/>
                      <w:marTop w:val="0"/>
                      <w:marBottom w:val="0"/>
                      <w:divBdr>
                        <w:top w:val="none" w:sz="0" w:space="0" w:color="auto"/>
                        <w:left w:val="none" w:sz="0" w:space="0" w:color="auto"/>
                        <w:bottom w:val="none" w:sz="0" w:space="0" w:color="auto"/>
                        <w:right w:val="none" w:sz="0" w:space="0" w:color="auto"/>
                      </w:divBdr>
                    </w:div>
                    <w:div w:id="1387991622">
                      <w:marLeft w:val="0"/>
                      <w:marRight w:val="0"/>
                      <w:marTop w:val="0"/>
                      <w:marBottom w:val="0"/>
                      <w:divBdr>
                        <w:top w:val="none" w:sz="0" w:space="0" w:color="auto"/>
                        <w:left w:val="none" w:sz="0" w:space="0" w:color="auto"/>
                        <w:bottom w:val="none" w:sz="0" w:space="0" w:color="auto"/>
                        <w:right w:val="none" w:sz="0" w:space="0" w:color="auto"/>
                      </w:divBdr>
                      <w:divsChild>
                        <w:div w:id="1912999935">
                          <w:marLeft w:val="0"/>
                          <w:marRight w:val="0"/>
                          <w:marTop w:val="0"/>
                          <w:marBottom w:val="0"/>
                          <w:divBdr>
                            <w:top w:val="none" w:sz="0" w:space="0" w:color="auto"/>
                            <w:left w:val="none" w:sz="0" w:space="0" w:color="auto"/>
                            <w:bottom w:val="none" w:sz="0" w:space="0" w:color="auto"/>
                            <w:right w:val="none" w:sz="0" w:space="0" w:color="auto"/>
                          </w:divBdr>
                        </w:div>
                        <w:div w:id="1060858426">
                          <w:marLeft w:val="0"/>
                          <w:marRight w:val="0"/>
                          <w:marTop w:val="0"/>
                          <w:marBottom w:val="0"/>
                          <w:divBdr>
                            <w:top w:val="none" w:sz="0" w:space="0" w:color="auto"/>
                            <w:left w:val="none" w:sz="0" w:space="0" w:color="auto"/>
                            <w:bottom w:val="none" w:sz="0" w:space="0" w:color="auto"/>
                            <w:right w:val="none" w:sz="0" w:space="0" w:color="auto"/>
                          </w:divBdr>
                        </w:div>
                        <w:div w:id="1403988416">
                          <w:marLeft w:val="0"/>
                          <w:marRight w:val="0"/>
                          <w:marTop w:val="0"/>
                          <w:marBottom w:val="0"/>
                          <w:divBdr>
                            <w:top w:val="none" w:sz="0" w:space="0" w:color="auto"/>
                            <w:left w:val="none" w:sz="0" w:space="0" w:color="auto"/>
                            <w:bottom w:val="none" w:sz="0" w:space="0" w:color="auto"/>
                            <w:right w:val="none" w:sz="0" w:space="0" w:color="auto"/>
                          </w:divBdr>
                        </w:div>
                        <w:div w:id="991062371">
                          <w:marLeft w:val="0"/>
                          <w:marRight w:val="0"/>
                          <w:marTop w:val="0"/>
                          <w:marBottom w:val="0"/>
                          <w:divBdr>
                            <w:top w:val="none" w:sz="0" w:space="0" w:color="auto"/>
                            <w:left w:val="none" w:sz="0" w:space="0" w:color="auto"/>
                            <w:bottom w:val="none" w:sz="0" w:space="0" w:color="auto"/>
                            <w:right w:val="none" w:sz="0" w:space="0" w:color="auto"/>
                          </w:divBdr>
                        </w:div>
                        <w:div w:id="791828472">
                          <w:marLeft w:val="0"/>
                          <w:marRight w:val="0"/>
                          <w:marTop w:val="0"/>
                          <w:marBottom w:val="0"/>
                          <w:divBdr>
                            <w:top w:val="none" w:sz="0" w:space="0" w:color="auto"/>
                            <w:left w:val="none" w:sz="0" w:space="0" w:color="auto"/>
                            <w:bottom w:val="none" w:sz="0" w:space="0" w:color="auto"/>
                            <w:right w:val="none" w:sz="0" w:space="0" w:color="auto"/>
                          </w:divBdr>
                        </w:div>
                        <w:div w:id="1856574184">
                          <w:marLeft w:val="0"/>
                          <w:marRight w:val="0"/>
                          <w:marTop w:val="0"/>
                          <w:marBottom w:val="0"/>
                          <w:divBdr>
                            <w:top w:val="none" w:sz="0" w:space="0" w:color="auto"/>
                            <w:left w:val="none" w:sz="0" w:space="0" w:color="auto"/>
                            <w:bottom w:val="none" w:sz="0" w:space="0" w:color="auto"/>
                            <w:right w:val="none" w:sz="0" w:space="0" w:color="auto"/>
                          </w:divBdr>
                        </w:div>
                        <w:div w:id="1750349010">
                          <w:marLeft w:val="0"/>
                          <w:marRight w:val="0"/>
                          <w:marTop w:val="0"/>
                          <w:marBottom w:val="0"/>
                          <w:divBdr>
                            <w:top w:val="none" w:sz="0" w:space="0" w:color="auto"/>
                            <w:left w:val="none" w:sz="0" w:space="0" w:color="auto"/>
                            <w:bottom w:val="none" w:sz="0" w:space="0" w:color="auto"/>
                            <w:right w:val="none" w:sz="0" w:space="0" w:color="auto"/>
                          </w:divBdr>
                        </w:div>
                        <w:div w:id="1698237852">
                          <w:marLeft w:val="0"/>
                          <w:marRight w:val="0"/>
                          <w:marTop w:val="0"/>
                          <w:marBottom w:val="0"/>
                          <w:divBdr>
                            <w:top w:val="none" w:sz="0" w:space="0" w:color="auto"/>
                            <w:left w:val="none" w:sz="0" w:space="0" w:color="auto"/>
                            <w:bottom w:val="none" w:sz="0" w:space="0" w:color="auto"/>
                            <w:right w:val="none" w:sz="0" w:space="0" w:color="auto"/>
                          </w:divBdr>
                        </w:div>
                        <w:div w:id="923992177">
                          <w:marLeft w:val="0"/>
                          <w:marRight w:val="0"/>
                          <w:marTop w:val="0"/>
                          <w:marBottom w:val="0"/>
                          <w:divBdr>
                            <w:top w:val="none" w:sz="0" w:space="0" w:color="auto"/>
                            <w:left w:val="none" w:sz="0" w:space="0" w:color="auto"/>
                            <w:bottom w:val="none" w:sz="0" w:space="0" w:color="auto"/>
                            <w:right w:val="none" w:sz="0" w:space="0" w:color="auto"/>
                          </w:divBdr>
                        </w:div>
                        <w:div w:id="1851530207">
                          <w:marLeft w:val="0"/>
                          <w:marRight w:val="0"/>
                          <w:marTop w:val="0"/>
                          <w:marBottom w:val="0"/>
                          <w:divBdr>
                            <w:top w:val="none" w:sz="0" w:space="0" w:color="auto"/>
                            <w:left w:val="none" w:sz="0" w:space="0" w:color="auto"/>
                            <w:bottom w:val="none" w:sz="0" w:space="0" w:color="auto"/>
                            <w:right w:val="none" w:sz="0" w:space="0" w:color="auto"/>
                          </w:divBdr>
                        </w:div>
                      </w:divsChild>
                    </w:div>
                    <w:div w:id="1638677979">
                      <w:marLeft w:val="0"/>
                      <w:marRight w:val="0"/>
                      <w:marTop w:val="0"/>
                      <w:marBottom w:val="0"/>
                      <w:divBdr>
                        <w:top w:val="none" w:sz="0" w:space="0" w:color="auto"/>
                        <w:left w:val="none" w:sz="0" w:space="0" w:color="auto"/>
                        <w:bottom w:val="none" w:sz="0" w:space="0" w:color="auto"/>
                        <w:right w:val="none" w:sz="0" w:space="0" w:color="auto"/>
                      </w:divBdr>
                      <w:divsChild>
                        <w:div w:id="587736976">
                          <w:marLeft w:val="0"/>
                          <w:marRight w:val="0"/>
                          <w:marTop w:val="0"/>
                          <w:marBottom w:val="0"/>
                          <w:divBdr>
                            <w:top w:val="none" w:sz="0" w:space="0" w:color="auto"/>
                            <w:left w:val="none" w:sz="0" w:space="0" w:color="auto"/>
                            <w:bottom w:val="none" w:sz="0" w:space="0" w:color="auto"/>
                            <w:right w:val="none" w:sz="0" w:space="0" w:color="auto"/>
                          </w:divBdr>
                        </w:div>
                      </w:divsChild>
                    </w:div>
                    <w:div w:id="1662460866">
                      <w:marLeft w:val="0"/>
                      <w:marRight w:val="0"/>
                      <w:marTop w:val="0"/>
                      <w:marBottom w:val="0"/>
                      <w:divBdr>
                        <w:top w:val="none" w:sz="0" w:space="0" w:color="auto"/>
                        <w:left w:val="none" w:sz="0" w:space="0" w:color="auto"/>
                        <w:bottom w:val="none" w:sz="0" w:space="0" w:color="auto"/>
                        <w:right w:val="none" w:sz="0" w:space="0" w:color="auto"/>
                      </w:divBdr>
                      <w:divsChild>
                        <w:div w:id="437524007">
                          <w:marLeft w:val="0"/>
                          <w:marRight w:val="0"/>
                          <w:marTop w:val="0"/>
                          <w:marBottom w:val="0"/>
                          <w:divBdr>
                            <w:top w:val="none" w:sz="0" w:space="0" w:color="auto"/>
                            <w:left w:val="none" w:sz="0" w:space="0" w:color="auto"/>
                            <w:bottom w:val="none" w:sz="0" w:space="0" w:color="auto"/>
                            <w:right w:val="none" w:sz="0" w:space="0" w:color="auto"/>
                          </w:divBdr>
                        </w:div>
                      </w:divsChild>
                    </w:div>
                    <w:div w:id="1607617166">
                      <w:marLeft w:val="0"/>
                      <w:marRight w:val="0"/>
                      <w:marTop w:val="0"/>
                      <w:marBottom w:val="0"/>
                      <w:divBdr>
                        <w:top w:val="none" w:sz="0" w:space="0" w:color="auto"/>
                        <w:left w:val="none" w:sz="0" w:space="0" w:color="auto"/>
                        <w:bottom w:val="none" w:sz="0" w:space="0" w:color="auto"/>
                        <w:right w:val="none" w:sz="0" w:space="0" w:color="auto"/>
                      </w:divBdr>
                    </w:div>
                    <w:div w:id="348340963">
                      <w:marLeft w:val="0"/>
                      <w:marRight w:val="0"/>
                      <w:marTop w:val="0"/>
                      <w:marBottom w:val="0"/>
                      <w:divBdr>
                        <w:top w:val="none" w:sz="0" w:space="0" w:color="auto"/>
                        <w:left w:val="none" w:sz="0" w:space="0" w:color="auto"/>
                        <w:bottom w:val="none" w:sz="0" w:space="0" w:color="auto"/>
                        <w:right w:val="none" w:sz="0" w:space="0" w:color="auto"/>
                      </w:divBdr>
                    </w:div>
                    <w:div w:id="129086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433215">
              <w:marLeft w:val="0"/>
              <w:marRight w:val="0"/>
              <w:marTop w:val="0"/>
              <w:marBottom w:val="0"/>
              <w:divBdr>
                <w:top w:val="none" w:sz="0" w:space="0" w:color="auto"/>
                <w:left w:val="none" w:sz="0" w:space="0" w:color="auto"/>
                <w:bottom w:val="none" w:sz="0" w:space="0" w:color="auto"/>
                <w:right w:val="none" w:sz="0" w:space="0" w:color="auto"/>
              </w:divBdr>
              <w:divsChild>
                <w:div w:id="1782456966">
                  <w:marLeft w:val="0"/>
                  <w:marRight w:val="0"/>
                  <w:marTop w:val="0"/>
                  <w:marBottom w:val="0"/>
                  <w:divBdr>
                    <w:top w:val="none" w:sz="0" w:space="0" w:color="auto"/>
                    <w:left w:val="none" w:sz="0" w:space="0" w:color="auto"/>
                    <w:bottom w:val="none" w:sz="0" w:space="0" w:color="auto"/>
                    <w:right w:val="none" w:sz="0" w:space="0" w:color="auto"/>
                  </w:divBdr>
                </w:div>
                <w:div w:id="280379803">
                  <w:marLeft w:val="0"/>
                  <w:marRight w:val="0"/>
                  <w:marTop w:val="0"/>
                  <w:marBottom w:val="0"/>
                  <w:divBdr>
                    <w:top w:val="none" w:sz="0" w:space="0" w:color="auto"/>
                    <w:left w:val="none" w:sz="0" w:space="0" w:color="auto"/>
                    <w:bottom w:val="none" w:sz="0" w:space="0" w:color="auto"/>
                    <w:right w:val="none" w:sz="0" w:space="0" w:color="auto"/>
                  </w:divBdr>
                </w:div>
                <w:div w:id="541478569">
                  <w:marLeft w:val="0"/>
                  <w:marRight w:val="0"/>
                  <w:marTop w:val="0"/>
                  <w:marBottom w:val="0"/>
                  <w:divBdr>
                    <w:top w:val="none" w:sz="0" w:space="0" w:color="auto"/>
                    <w:left w:val="none" w:sz="0" w:space="0" w:color="auto"/>
                    <w:bottom w:val="none" w:sz="0" w:space="0" w:color="auto"/>
                    <w:right w:val="none" w:sz="0" w:space="0" w:color="auto"/>
                  </w:divBdr>
                  <w:divsChild>
                    <w:div w:id="1770420004">
                      <w:marLeft w:val="0"/>
                      <w:marRight w:val="0"/>
                      <w:marTop w:val="0"/>
                      <w:marBottom w:val="0"/>
                      <w:divBdr>
                        <w:top w:val="single" w:sz="6" w:space="0" w:color="008000"/>
                        <w:left w:val="single" w:sz="6" w:space="0" w:color="008000"/>
                        <w:bottom w:val="single" w:sz="6" w:space="0" w:color="008000"/>
                        <w:right w:val="single" w:sz="6" w:space="0" w:color="008000"/>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eurojnlofpsychotraumatol.net/index.php/ejpt/article/view/5599/html_5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985</Words>
  <Characters>5616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Catherine</dc:creator>
  <cp:lastModifiedBy>Catherine Slade</cp:lastModifiedBy>
  <cp:revision>2</cp:revision>
  <cp:lastPrinted>2012-11-05T21:01:00Z</cp:lastPrinted>
  <dcterms:created xsi:type="dcterms:W3CDTF">2020-11-18T10:12:00Z</dcterms:created>
  <dcterms:modified xsi:type="dcterms:W3CDTF">2020-11-18T10:12:00Z</dcterms:modified>
</cp:coreProperties>
</file>