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8FDB05E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5A0D88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1202901A" w:rsidR="00031F40" w:rsidRPr="00423CB1" w:rsidRDefault="00FB1183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Stephanie Challenger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7451E646" w:rsidR="00031F40" w:rsidRPr="00423CB1" w:rsidRDefault="00FB1183" w:rsidP="00FB1183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FB1183">
              <w:rPr>
                <w:rFonts w:asciiTheme="minorHAnsi" w:hAnsiTheme="minorHAnsi" w:cstheme="minorHAnsi"/>
                <w:bCs/>
                <w:color w:val="1F497D" w:themeColor="text2"/>
              </w:rPr>
              <w:t>Can GP appointment systems be improved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  <w:r w:rsidRPr="00FB1183">
              <w:rPr>
                <w:rFonts w:asciiTheme="minorHAnsi" w:hAnsiTheme="minorHAnsi" w:cstheme="minorHAnsi"/>
                <w:bCs/>
                <w:color w:val="1F497D" w:themeColor="text2"/>
              </w:rPr>
              <w:t>regarding patient contact times?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04CE35FA" w:rsidR="00031F40" w:rsidRPr="00423CB1" w:rsidRDefault="0083658E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524A3B35" w:rsidR="00031F40" w:rsidRPr="00423CB1" w:rsidRDefault="0083658E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A8D0F2E" w14:textId="77777777" w:rsidTr="00CF39DA">
        <w:trPr>
          <w:trHeight w:val="51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1C2511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1C2511">
        <w:trPr>
          <w:trHeight w:val="57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7B671E74" w:rsidR="00423CB1" w:rsidRPr="00423CB1" w:rsidRDefault="00295068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31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5F47C43A" w:rsidR="00423CB1" w:rsidRPr="00423CB1" w:rsidRDefault="00295068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33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043D6F49" w:rsidR="00423CB1" w:rsidRPr="00423CB1" w:rsidRDefault="009C48D0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64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3F6FA790" w14:textId="77777777" w:rsidR="008E1F0A" w:rsidRDefault="006363DD" w:rsidP="00E92377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91A1C1F" w14:textId="2AA5C9F9" w:rsidR="002513F1" w:rsidRDefault="002513F1" w:rsidP="00E92377">
            <w:pPr>
              <w:rPr>
                <w:rFonts w:asciiTheme="minorHAnsi" w:hAnsiTheme="minorHAnsi"/>
                <w:color w:val="000000" w:themeColor="text1"/>
              </w:rPr>
            </w:pPr>
          </w:p>
          <w:p w14:paraId="3DA7C59F" w14:textId="06A471E4" w:rsidR="002513F1" w:rsidRDefault="00092583" w:rsidP="00E923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poster is initially visually appealing with good use of illustrations and an attractive use of info-bubbles.  The flow of the poster is somewhat questionable as is the level of attention paid to a consistent layout.</w:t>
            </w:r>
            <w:r w:rsidR="0021281D">
              <w:rPr>
                <w:rFonts w:asciiTheme="minorHAnsi" w:hAnsiTheme="minorHAnsi"/>
                <w:color w:val="000000" w:themeColor="text1"/>
              </w:rPr>
              <w:t xml:space="preserve">  The poster would stand out at exhibition although would appear less authoritative on closer inspection.</w:t>
            </w:r>
          </w:p>
          <w:p w14:paraId="003AEEEE" w14:textId="6FECCE64" w:rsidR="00092583" w:rsidRDefault="00092583" w:rsidP="00E92377">
            <w:pPr>
              <w:rPr>
                <w:rFonts w:asciiTheme="minorHAnsi" w:hAnsiTheme="minorHAnsi"/>
                <w:color w:val="000000" w:themeColor="text1"/>
              </w:rPr>
            </w:pPr>
          </w:p>
          <w:p w14:paraId="6800D6A6" w14:textId="549B68A7" w:rsidR="002513F1" w:rsidRDefault="00092583" w:rsidP="00E923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contents of the poster are brief and do not comprehensively address the project conducted as they concern themselves in the main with a clear definition of the problem to be solved.  A good use of illustrations is made</w:t>
            </w:r>
            <w:r w:rsidR="00F3021D">
              <w:rPr>
                <w:rFonts w:asciiTheme="minorHAnsi" w:hAnsiTheme="minorHAnsi"/>
                <w:color w:val="000000" w:themeColor="text1"/>
              </w:rPr>
              <w:t>. There is no visual or textual description of what has been produced.</w:t>
            </w:r>
          </w:p>
          <w:p w14:paraId="4F9C9B94" w14:textId="43C7EDF6" w:rsidR="002513F1" w:rsidRDefault="002513F1" w:rsidP="00E9237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4CC08F40" w:rsidR="00423CB1" w:rsidRDefault="0083658E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61F69BB6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6pt;height:31.9pt" o:ole="">
                  <v:imagedata r:id="rId5" o:title=""/>
                </v:shape>
                <o:OLEObject Type="Embed" ProgID="Paint.Picture" ShapeID="_x0000_i1025" DrawAspect="Content" ObjectID="_1713774815" r:id="rId6"/>
              </w:objec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124466F0" w:rsidR="00423CB1" w:rsidRDefault="0083658E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981974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1F40"/>
    <w:rsid w:val="00092583"/>
    <w:rsid w:val="00093C00"/>
    <w:rsid w:val="00125730"/>
    <w:rsid w:val="001C2511"/>
    <w:rsid w:val="001D0DDD"/>
    <w:rsid w:val="001D1DDF"/>
    <w:rsid w:val="001E456A"/>
    <w:rsid w:val="001F5C64"/>
    <w:rsid w:val="0021281D"/>
    <w:rsid w:val="00242112"/>
    <w:rsid w:val="002513F1"/>
    <w:rsid w:val="00253402"/>
    <w:rsid w:val="00295068"/>
    <w:rsid w:val="002C6AEF"/>
    <w:rsid w:val="00423CB1"/>
    <w:rsid w:val="005A0D88"/>
    <w:rsid w:val="005C468D"/>
    <w:rsid w:val="006363DD"/>
    <w:rsid w:val="006530D2"/>
    <w:rsid w:val="00655DCF"/>
    <w:rsid w:val="006645F5"/>
    <w:rsid w:val="00693334"/>
    <w:rsid w:val="006C1129"/>
    <w:rsid w:val="00757C0F"/>
    <w:rsid w:val="00787C3B"/>
    <w:rsid w:val="007B697A"/>
    <w:rsid w:val="0081551D"/>
    <w:rsid w:val="0083658E"/>
    <w:rsid w:val="00866E85"/>
    <w:rsid w:val="008B05C1"/>
    <w:rsid w:val="008E1F0A"/>
    <w:rsid w:val="009C48D0"/>
    <w:rsid w:val="009F37CB"/>
    <w:rsid w:val="00A151E5"/>
    <w:rsid w:val="00A736BA"/>
    <w:rsid w:val="00A873F4"/>
    <w:rsid w:val="00AB34FE"/>
    <w:rsid w:val="00AE30DD"/>
    <w:rsid w:val="00AF3C3C"/>
    <w:rsid w:val="00B01167"/>
    <w:rsid w:val="00C30167"/>
    <w:rsid w:val="00C60A27"/>
    <w:rsid w:val="00C73668"/>
    <w:rsid w:val="00CC4C41"/>
    <w:rsid w:val="00CD2262"/>
    <w:rsid w:val="00CF3983"/>
    <w:rsid w:val="00CF39DA"/>
    <w:rsid w:val="00D8050B"/>
    <w:rsid w:val="00D87BAB"/>
    <w:rsid w:val="00E02E90"/>
    <w:rsid w:val="00E03124"/>
    <w:rsid w:val="00E70DB6"/>
    <w:rsid w:val="00E77A62"/>
    <w:rsid w:val="00E92377"/>
    <w:rsid w:val="00F14758"/>
    <w:rsid w:val="00F3021D"/>
    <w:rsid w:val="00FB11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177</Words>
  <Characters>1010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8</cp:revision>
  <dcterms:created xsi:type="dcterms:W3CDTF">2022-05-11T08:37:00Z</dcterms:created>
  <dcterms:modified xsi:type="dcterms:W3CDTF">2022-05-11T10:47:00Z</dcterms:modified>
</cp:coreProperties>
</file>