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EC0" w:rsidRPr="00A85BFE" w:rsidRDefault="00404EC0" w:rsidP="00404EC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83F8478" wp14:editId="47C9D6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404EC0" w:rsidRPr="00A406E5" w:rsidRDefault="00404EC0" w:rsidP="00404EC0">
      <w:pPr>
        <w:rPr>
          <w:rFonts w:ascii="Arial" w:hAnsi="Arial" w:cs="Arial"/>
        </w:rPr>
      </w:pPr>
    </w:p>
    <w:tbl>
      <w:tblPr>
        <w:tblW w:w="0" w:type="auto"/>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404EC0" w:rsidRPr="00A406E5" w:rsidTr="00404EC0">
        <w:tc>
          <w:tcPr>
            <w:tcW w:w="8618" w:type="dxa"/>
            <w:shd w:val="clear" w:color="auto" w:fill="C0C0C0"/>
          </w:tcPr>
          <w:p w:rsidR="00404EC0" w:rsidRPr="00A406E5" w:rsidRDefault="00404EC0" w:rsidP="00A80345">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404EC0" w:rsidRPr="00A406E5" w:rsidRDefault="00404EC0" w:rsidP="00404EC0">
      <w:pPr>
        <w:jc w:val="center"/>
        <w:rPr>
          <w:rFonts w:ascii="Arial" w:hAnsi="Arial" w:cs="Arial"/>
          <w:b/>
          <w:i/>
          <w:sz w:val="32"/>
        </w:rPr>
      </w:pPr>
    </w:p>
    <w:tbl>
      <w:tblPr>
        <w:tblW w:w="992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654292">
              <w:rPr>
                <w:rFonts w:ascii="Arial" w:hAnsi="Arial" w:cs="Arial"/>
                <w:b/>
                <w:sz w:val="22"/>
                <w:szCs w:val="22"/>
              </w:rPr>
              <w:t>Angharad Jenkins</w:t>
            </w:r>
          </w:p>
        </w:tc>
        <w:tc>
          <w:tcPr>
            <w:tcW w:w="2268" w:type="dxa"/>
            <w:shd w:val="clear" w:color="auto" w:fill="D9D9D9"/>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404EC0" w:rsidRPr="00A406E5" w:rsidRDefault="00654292" w:rsidP="00A80345">
            <w:pPr>
              <w:spacing w:before="120" w:after="120"/>
              <w:jc w:val="both"/>
              <w:rPr>
                <w:rFonts w:ascii="Arial" w:hAnsi="Arial" w:cs="Arial"/>
                <w:b/>
                <w:sz w:val="22"/>
                <w:szCs w:val="22"/>
              </w:rPr>
            </w:pPr>
            <w:r>
              <w:rPr>
                <w:rFonts w:ascii="Arial" w:hAnsi="Arial" w:cs="Arial"/>
                <w:b/>
                <w:sz w:val="22"/>
                <w:szCs w:val="22"/>
              </w:rPr>
              <w:t>1801415</w:t>
            </w: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404EC0" w:rsidRPr="00A406E5" w:rsidRDefault="00404EC0" w:rsidP="00A80345">
            <w:pPr>
              <w:spacing w:before="120" w:after="120"/>
              <w:jc w:val="both"/>
              <w:rPr>
                <w:rFonts w:ascii="Arial" w:hAnsi="Arial" w:cs="Arial"/>
                <w:b/>
                <w:sz w:val="22"/>
                <w:szCs w:val="22"/>
              </w:rPr>
            </w:pPr>
            <w:r>
              <w:rPr>
                <w:rFonts w:ascii="Arial" w:hAnsi="Arial" w:cs="Arial"/>
                <w:b/>
                <w:sz w:val="22"/>
                <w:szCs w:val="22"/>
              </w:rPr>
              <w:t>Secondary PGCE</w:t>
            </w: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04EC0" w:rsidRPr="00003938" w:rsidRDefault="00404EC0" w:rsidP="00A80345">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04EC0" w:rsidRPr="00A406E5" w:rsidRDefault="00404EC0" w:rsidP="00A80345">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00404EC0" w:rsidRPr="004D5E9B" w:rsidRDefault="00404EC0" w:rsidP="00A8034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04EC0" w:rsidRPr="00A406E5" w:rsidRDefault="00404EC0" w:rsidP="00A80345">
            <w:pPr>
              <w:spacing w:before="120" w:after="120"/>
              <w:jc w:val="both"/>
              <w:rPr>
                <w:rFonts w:ascii="Arial" w:hAnsi="Arial" w:cs="Arial"/>
                <w:b/>
                <w:sz w:val="22"/>
                <w:szCs w:val="22"/>
              </w:rPr>
            </w:pPr>
            <w:r>
              <w:rPr>
                <w:rFonts w:ascii="Arial" w:hAnsi="Arial" w:cs="Arial"/>
                <w:b/>
                <w:sz w:val="22"/>
                <w:szCs w:val="22"/>
              </w:rPr>
              <w:t>100%</w:t>
            </w: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04EC0" w:rsidRPr="00A406E5" w:rsidRDefault="00404EC0" w:rsidP="00A80345">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404EC0" w:rsidRPr="00A406E5" w:rsidRDefault="00404EC0" w:rsidP="00A80345">
            <w:pPr>
              <w:spacing w:before="120" w:after="120"/>
              <w:jc w:val="both"/>
              <w:rPr>
                <w:rFonts w:ascii="Arial" w:hAnsi="Arial" w:cs="Arial"/>
                <w:b/>
                <w:sz w:val="22"/>
                <w:szCs w:val="22"/>
              </w:rPr>
            </w:pP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04EC0" w:rsidRDefault="00404EC0" w:rsidP="00A80345">
            <w:pPr>
              <w:spacing w:before="100" w:beforeAutospacing="1" w:after="100" w:afterAutospacing="1"/>
              <w:rPr>
                <w:sz w:val="22"/>
                <w:szCs w:val="22"/>
              </w:rPr>
            </w:pPr>
            <w:r>
              <w:rPr>
                <w:rFonts w:ascii="Arial" w:hAnsi="Arial" w:cs="Arial"/>
                <w:b/>
                <w:bCs/>
                <w:sz w:val="22"/>
                <w:szCs w:val="22"/>
              </w:rPr>
              <w:t>Investigating Contemporary Issues in Secondary Education</w:t>
            </w:r>
          </w:p>
          <w:p w:rsidR="00404EC0" w:rsidRPr="00A406E5" w:rsidRDefault="00404EC0" w:rsidP="00A80345">
            <w:pPr>
              <w:spacing w:before="120" w:after="120"/>
              <w:jc w:val="both"/>
              <w:rPr>
                <w:rFonts w:ascii="Arial" w:hAnsi="Arial" w:cs="Arial"/>
                <w:b/>
                <w:sz w:val="22"/>
                <w:szCs w:val="22"/>
              </w:rPr>
            </w:pPr>
          </w:p>
        </w:tc>
        <w:tc>
          <w:tcPr>
            <w:tcW w:w="2268" w:type="dxa"/>
            <w:shd w:val="pct15" w:color="auto" w:fill="auto"/>
          </w:tcPr>
          <w:p w:rsidR="00404EC0" w:rsidRPr="00A406E5" w:rsidRDefault="00404EC0" w:rsidP="00A8034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04EC0" w:rsidRPr="00A406E5" w:rsidRDefault="00404EC0" w:rsidP="00A80345">
            <w:pPr>
              <w:spacing w:before="120" w:after="120"/>
              <w:jc w:val="both"/>
              <w:rPr>
                <w:rFonts w:ascii="Arial" w:hAnsi="Arial" w:cs="Arial"/>
                <w:b/>
                <w:sz w:val="22"/>
                <w:szCs w:val="22"/>
              </w:rPr>
            </w:pPr>
            <w:r>
              <w:rPr>
                <w:rFonts w:ascii="Arial" w:hAnsi="Arial" w:cs="Arial"/>
                <w:b/>
                <w:sz w:val="22"/>
                <w:szCs w:val="22"/>
              </w:rPr>
              <w:t>5,</w:t>
            </w:r>
            <w:r w:rsidR="00654292">
              <w:rPr>
                <w:rFonts w:ascii="Arial" w:hAnsi="Arial" w:cs="Arial"/>
                <w:b/>
                <w:sz w:val="22"/>
                <w:szCs w:val="22"/>
              </w:rPr>
              <w:t>1</w:t>
            </w:r>
            <w:r w:rsidR="00486BF9">
              <w:rPr>
                <w:rFonts w:ascii="Arial" w:hAnsi="Arial" w:cs="Arial"/>
                <w:b/>
                <w:sz w:val="22"/>
                <w:szCs w:val="22"/>
              </w:rPr>
              <w:t>82</w:t>
            </w:r>
            <w:bookmarkStart w:id="0" w:name="_GoBack"/>
            <w:bookmarkEnd w:id="0"/>
            <w:r>
              <w:rPr>
                <w:rFonts w:ascii="Arial" w:hAnsi="Arial" w:cs="Arial"/>
                <w:b/>
                <w:sz w:val="22"/>
                <w:szCs w:val="22"/>
              </w:rPr>
              <w:t xml:space="preserve"> words</w:t>
            </w: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4EC0" w:rsidRDefault="00404EC0" w:rsidP="00A80345">
            <w:pPr>
              <w:spacing w:before="120" w:after="120"/>
              <w:jc w:val="both"/>
              <w:rPr>
                <w:rFonts w:ascii="Arial" w:hAnsi="Arial" w:cs="Arial"/>
                <w:b/>
                <w:sz w:val="22"/>
                <w:szCs w:val="22"/>
              </w:rPr>
            </w:pPr>
            <w:r>
              <w:rPr>
                <w:rFonts w:ascii="Arial" w:hAnsi="Arial" w:cs="Arial"/>
                <w:b/>
                <w:sz w:val="22"/>
                <w:szCs w:val="22"/>
              </w:rPr>
              <w:t>January 28th 2019</w:t>
            </w:r>
          </w:p>
          <w:p w:rsidR="00404EC0" w:rsidRPr="00A406E5" w:rsidRDefault="00404EC0" w:rsidP="00A80345">
            <w:pPr>
              <w:spacing w:before="120" w:after="120"/>
              <w:jc w:val="both"/>
              <w:rPr>
                <w:rFonts w:ascii="Arial" w:hAnsi="Arial" w:cs="Arial"/>
                <w:b/>
                <w:sz w:val="22"/>
                <w:szCs w:val="22"/>
              </w:rPr>
            </w:pPr>
          </w:p>
        </w:tc>
        <w:tc>
          <w:tcPr>
            <w:tcW w:w="2268"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4EC0" w:rsidRDefault="00404EC0" w:rsidP="00A80345">
            <w:pPr>
              <w:spacing w:before="120" w:after="120"/>
              <w:jc w:val="both"/>
              <w:rPr>
                <w:rFonts w:ascii="Arial" w:hAnsi="Arial" w:cs="Arial"/>
                <w:b/>
                <w:sz w:val="22"/>
                <w:szCs w:val="22"/>
              </w:rPr>
            </w:pPr>
            <w:r>
              <w:rPr>
                <w:rFonts w:ascii="Arial" w:hAnsi="Arial" w:cs="Arial"/>
                <w:b/>
                <w:sz w:val="22"/>
                <w:szCs w:val="22"/>
              </w:rPr>
              <w:t>February 19th 2019</w:t>
            </w:r>
          </w:p>
          <w:p w:rsidR="00404EC0" w:rsidRPr="00A406E5" w:rsidRDefault="00404EC0" w:rsidP="00A80345">
            <w:pPr>
              <w:spacing w:before="120" w:after="120"/>
              <w:jc w:val="both"/>
              <w:rPr>
                <w:rFonts w:ascii="Arial" w:hAnsi="Arial" w:cs="Arial"/>
                <w:b/>
                <w:sz w:val="22"/>
                <w:szCs w:val="22"/>
              </w:rPr>
            </w:pPr>
          </w:p>
        </w:tc>
      </w:tr>
      <w:tr w:rsidR="00404EC0" w:rsidRPr="00A406E5" w:rsidTr="00404EC0">
        <w:tc>
          <w:tcPr>
            <w:tcW w:w="2093" w:type="dxa"/>
            <w:shd w:val="pct15" w:color="auto" w:fill="auto"/>
          </w:tcPr>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04EC0" w:rsidRPr="00A406E5" w:rsidRDefault="00404EC0" w:rsidP="00A8034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04EC0" w:rsidRPr="00A406E5" w:rsidRDefault="00404EC0" w:rsidP="00A8034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404EC0" w:rsidRPr="00A406E5" w:rsidTr="00404EC0">
        <w:tc>
          <w:tcPr>
            <w:tcW w:w="2093" w:type="dxa"/>
            <w:shd w:val="pct15" w:color="auto" w:fill="auto"/>
          </w:tcPr>
          <w:p w:rsidR="00404EC0" w:rsidRPr="00A406E5" w:rsidRDefault="00404EC0" w:rsidP="00A8034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04EC0" w:rsidRPr="00A406E5" w:rsidRDefault="00404EC0" w:rsidP="00A8034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D0758" w:rsidRDefault="00AD0758"/>
    <w:p w:rsidR="00404EC0" w:rsidRDefault="00404EC0"/>
    <w:p w:rsidR="00404EC0" w:rsidRDefault="00404EC0"/>
    <w:p w:rsidR="00404EC0" w:rsidRDefault="00404EC0"/>
    <w:p w:rsidR="00404EC0" w:rsidRDefault="00404EC0"/>
    <w:p w:rsidR="00404EC0" w:rsidRDefault="00404EC0"/>
    <w:p w:rsidR="00404EC0" w:rsidRPr="00DD2650" w:rsidRDefault="00FB4205" w:rsidP="00813668">
      <w:pPr>
        <w:spacing w:line="480" w:lineRule="auto"/>
        <w:rPr>
          <w:rFonts w:ascii="Times New Roman" w:hAnsi="Times New Roman" w:cs="Times New Roman"/>
        </w:rPr>
      </w:pPr>
      <w:r w:rsidRPr="00DD2650">
        <w:rPr>
          <w:rFonts w:ascii="Times New Roman" w:hAnsi="Times New Roman" w:cs="Times New Roman"/>
        </w:rPr>
        <w:lastRenderedPageBreak/>
        <w:t>Following</w:t>
      </w:r>
      <w:r w:rsidR="00404EC0" w:rsidRPr="00DD2650">
        <w:rPr>
          <w:rFonts w:ascii="Times New Roman" w:hAnsi="Times New Roman" w:cs="Times New Roman"/>
        </w:rPr>
        <w:t xml:space="preserve"> Graham Donaldson’s feedback on education in Wales in his review </w:t>
      </w:r>
      <w:r w:rsidR="00404EC0" w:rsidRPr="00DD2650">
        <w:rPr>
          <w:rFonts w:ascii="Times New Roman" w:hAnsi="Times New Roman" w:cs="Times New Roman"/>
          <w:i/>
        </w:rPr>
        <w:t>Successful Futures</w:t>
      </w:r>
      <w:r w:rsidR="00404EC0" w:rsidRPr="00DD2650">
        <w:rPr>
          <w:rFonts w:ascii="Times New Roman" w:hAnsi="Times New Roman" w:cs="Times New Roman"/>
        </w:rPr>
        <w:t xml:space="preserve"> (</w:t>
      </w:r>
      <w:r w:rsidR="00736047" w:rsidRPr="00DD2650">
        <w:rPr>
          <w:rFonts w:ascii="Times New Roman" w:hAnsi="Times New Roman" w:cs="Times New Roman"/>
        </w:rPr>
        <w:t xml:space="preserve">Donaldson, </w:t>
      </w:r>
      <w:r w:rsidR="00404EC0" w:rsidRPr="00DD2650">
        <w:rPr>
          <w:rFonts w:ascii="Times New Roman" w:hAnsi="Times New Roman" w:cs="Times New Roman"/>
        </w:rPr>
        <w:t>2015), the Welsh Government has embarked on a reconfiguratio</w:t>
      </w:r>
      <w:r w:rsidR="0049320C" w:rsidRPr="00DD2650">
        <w:rPr>
          <w:rFonts w:ascii="Times New Roman" w:hAnsi="Times New Roman" w:cs="Times New Roman"/>
        </w:rPr>
        <w:t>n</w:t>
      </w:r>
      <w:r w:rsidR="00404EC0" w:rsidRPr="00DD2650">
        <w:rPr>
          <w:rFonts w:ascii="Times New Roman" w:hAnsi="Times New Roman" w:cs="Times New Roman"/>
        </w:rPr>
        <w:t xml:space="preserve"> of the entire National Curriculum currently being delivered in Wales.</w:t>
      </w:r>
      <w:r w:rsidRPr="00DD2650">
        <w:rPr>
          <w:rFonts w:ascii="Times New Roman" w:hAnsi="Times New Roman" w:cs="Times New Roman"/>
        </w:rPr>
        <w:t xml:space="preserve"> The backbone of Donaldson’s review </w:t>
      </w:r>
      <w:r w:rsidR="00D80C59" w:rsidRPr="00DD2650">
        <w:rPr>
          <w:rFonts w:ascii="Times New Roman" w:hAnsi="Times New Roman" w:cs="Times New Roman"/>
        </w:rPr>
        <w:t>are the four purposes of the curriculum. These are expected to be used seamlessly throughout the curriculum and that it will encourage collaboration on a whole-school scale. This essay will look at the ways in which School X ha</w:t>
      </w:r>
      <w:r w:rsidR="0050269C" w:rsidRPr="00DD2650">
        <w:rPr>
          <w:rFonts w:ascii="Times New Roman" w:hAnsi="Times New Roman" w:cs="Times New Roman"/>
        </w:rPr>
        <w:t>ve</w:t>
      </w:r>
      <w:r w:rsidR="00D80C59" w:rsidRPr="00DD2650">
        <w:rPr>
          <w:rFonts w:ascii="Times New Roman" w:hAnsi="Times New Roman" w:cs="Times New Roman"/>
        </w:rPr>
        <w:t xml:space="preserve"> implemented improvement changes regarding the way in which feedback is delivered to leaners to improve assessment for learning strategies</w:t>
      </w:r>
      <w:r w:rsidR="00F20EFD" w:rsidRPr="00DD2650">
        <w:rPr>
          <w:rFonts w:ascii="Times New Roman" w:hAnsi="Times New Roman" w:cs="Times New Roman"/>
        </w:rPr>
        <w:t xml:space="preserve"> by looking at the</w:t>
      </w:r>
      <w:r w:rsidR="00CE65E8" w:rsidRPr="00DD2650">
        <w:rPr>
          <w:rFonts w:ascii="Times New Roman" w:hAnsi="Times New Roman" w:cs="Times New Roman"/>
        </w:rPr>
        <w:t xml:space="preserve"> school’s Estyn report, The Teaching and Learning Office,</w:t>
      </w:r>
      <w:r w:rsidR="00F20EFD" w:rsidRPr="00DD2650">
        <w:rPr>
          <w:rFonts w:ascii="Times New Roman" w:hAnsi="Times New Roman" w:cs="Times New Roman"/>
        </w:rPr>
        <w:t xml:space="preserve"> Graham Donaldson (2015), John Hattie (</w:t>
      </w:r>
      <w:r w:rsidR="008A7380" w:rsidRPr="00DD2650">
        <w:rPr>
          <w:rFonts w:ascii="Times New Roman" w:hAnsi="Times New Roman" w:cs="Times New Roman"/>
        </w:rPr>
        <w:t>2012</w:t>
      </w:r>
      <w:r w:rsidR="00F20EFD" w:rsidRPr="00DD2650">
        <w:rPr>
          <w:rFonts w:ascii="Times New Roman" w:hAnsi="Times New Roman" w:cs="Times New Roman"/>
        </w:rPr>
        <w:t xml:space="preserve">), </w:t>
      </w:r>
      <w:r w:rsidR="00CE65E8" w:rsidRPr="00DD2650">
        <w:rPr>
          <w:rFonts w:ascii="Times New Roman" w:hAnsi="Times New Roman" w:cs="Times New Roman"/>
        </w:rPr>
        <w:t xml:space="preserve">Victoria Elliot et al. (2016) and David </w:t>
      </w:r>
      <w:proofErr w:type="spellStart"/>
      <w:r w:rsidR="00CE65E8" w:rsidRPr="00DD2650">
        <w:rPr>
          <w:rFonts w:ascii="Times New Roman" w:hAnsi="Times New Roman" w:cs="Times New Roman"/>
        </w:rPr>
        <w:t>Didau’s</w:t>
      </w:r>
      <w:proofErr w:type="spellEnd"/>
      <w:r w:rsidR="00CE65E8" w:rsidRPr="00DD2650">
        <w:rPr>
          <w:rFonts w:ascii="Times New Roman" w:hAnsi="Times New Roman" w:cs="Times New Roman"/>
        </w:rPr>
        <w:t xml:space="preserve"> (2015) </w:t>
      </w:r>
      <w:r w:rsidR="00F20EFD" w:rsidRPr="00DD2650">
        <w:rPr>
          <w:rFonts w:ascii="Times New Roman" w:hAnsi="Times New Roman" w:cs="Times New Roman"/>
        </w:rPr>
        <w:t>views and research into assessment for learning and feedback methods</w:t>
      </w:r>
      <w:r w:rsidR="00D80C59" w:rsidRPr="00DD2650">
        <w:rPr>
          <w:rFonts w:ascii="Times New Roman" w:hAnsi="Times New Roman" w:cs="Times New Roman"/>
        </w:rPr>
        <w:t>. One of Donaldson’s purposes is that learners should be ambitious, capable learners, and in a school which has good assessment for learning implementations and thus, good feedback strategies, learners will set themselves high expectations and ‘enjoy challenge’</w:t>
      </w:r>
      <w:r w:rsidR="00CE65E8" w:rsidRPr="00DD2650">
        <w:rPr>
          <w:rFonts w:ascii="Times New Roman" w:hAnsi="Times New Roman" w:cs="Times New Roman"/>
        </w:rPr>
        <w:t xml:space="preserve"> (Donaldson, 2016, p.29)</w:t>
      </w:r>
      <w:r w:rsidR="00D80C59" w:rsidRPr="00DD2650">
        <w:rPr>
          <w:rFonts w:ascii="Times New Roman" w:hAnsi="Times New Roman" w:cs="Times New Roman"/>
        </w:rPr>
        <w:t xml:space="preserve">. </w:t>
      </w:r>
      <w:r w:rsidRPr="00DD2650">
        <w:rPr>
          <w:rFonts w:ascii="Times New Roman" w:hAnsi="Times New Roman" w:cs="Times New Roman"/>
        </w:rPr>
        <w:t>In his review, Donaldson highlights that nearly 40% of schools inspected had assessment for learning as one of their ‘significant areas of improvement’</w:t>
      </w:r>
      <w:r w:rsidR="00CE65E8" w:rsidRPr="00DD2650">
        <w:rPr>
          <w:rFonts w:ascii="Times New Roman" w:hAnsi="Times New Roman" w:cs="Times New Roman"/>
        </w:rPr>
        <w:t xml:space="preserve"> (Donaldson, 2015, p.74)</w:t>
      </w:r>
      <w:r w:rsidRPr="00DD2650">
        <w:rPr>
          <w:rFonts w:ascii="Times New Roman" w:hAnsi="Times New Roman" w:cs="Times New Roman"/>
        </w:rPr>
        <w:t>. Therefore, it is no shock that throughout Wales, schools are taking action and measures to ensure that their assessments assess what matters and allow teachers to ‘address current weaknesses’</w:t>
      </w:r>
      <w:r w:rsidR="002867EB" w:rsidRPr="00DD2650">
        <w:rPr>
          <w:rFonts w:ascii="Times New Roman" w:hAnsi="Times New Roman" w:cs="Times New Roman"/>
        </w:rPr>
        <w:t xml:space="preserve"> (Donaldson, 2015, p.74).</w:t>
      </w:r>
      <w:r w:rsidR="00404EC0" w:rsidRPr="00DD2650">
        <w:rPr>
          <w:rFonts w:ascii="Times New Roman" w:hAnsi="Times New Roman" w:cs="Times New Roman"/>
        </w:rPr>
        <w:t xml:space="preserve"> The Welsh go</w:t>
      </w:r>
      <w:r w:rsidR="0049320C" w:rsidRPr="00DD2650">
        <w:rPr>
          <w:rFonts w:ascii="Times New Roman" w:hAnsi="Times New Roman" w:cs="Times New Roman"/>
        </w:rPr>
        <w:t xml:space="preserve">vernment guidelines currently prioritise </w:t>
      </w:r>
      <w:r w:rsidR="002F28C0" w:rsidRPr="00DD2650">
        <w:rPr>
          <w:rFonts w:ascii="Times New Roman" w:hAnsi="Times New Roman" w:cs="Times New Roman"/>
        </w:rPr>
        <w:t>a</w:t>
      </w:r>
      <w:r w:rsidR="0049320C" w:rsidRPr="00DD2650">
        <w:rPr>
          <w:rFonts w:ascii="Times New Roman" w:hAnsi="Times New Roman" w:cs="Times New Roman"/>
        </w:rPr>
        <w:t xml:space="preserve">ssessment for </w:t>
      </w:r>
      <w:r w:rsidR="002F28C0" w:rsidRPr="00DD2650">
        <w:rPr>
          <w:rFonts w:ascii="Times New Roman" w:hAnsi="Times New Roman" w:cs="Times New Roman"/>
        </w:rPr>
        <w:t>l</w:t>
      </w:r>
      <w:r w:rsidR="0049320C" w:rsidRPr="00DD2650">
        <w:rPr>
          <w:rFonts w:ascii="Times New Roman" w:hAnsi="Times New Roman" w:cs="Times New Roman"/>
        </w:rPr>
        <w:t>earning as they suggest that it is this which “lies at the heart of good teaching”</w:t>
      </w:r>
      <w:r w:rsidR="00CE65E8" w:rsidRPr="00DD2650">
        <w:rPr>
          <w:rFonts w:ascii="Times New Roman" w:hAnsi="Times New Roman" w:cs="Times New Roman"/>
        </w:rPr>
        <w:t xml:space="preserve"> (Donaldson, 2015, p.74)</w:t>
      </w:r>
      <w:r w:rsidR="0049320C" w:rsidRPr="00DD2650">
        <w:rPr>
          <w:rFonts w:ascii="Times New Roman" w:hAnsi="Times New Roman" w:cs="Times New Roman"/>
        </w:rPr>
        <w:t>. The idea that feedback should always help to improve</w:t>
      </w:r>
      <w:r w:rsidR="00F20EFD" w:rsidRPr="00DD2650">
        <w:rPr>
          <w:rFonts w:ascii="Times New Roman" w:hAnsi="Times New Roman" w:cs="Times New Roman"/>
        </w:rPr>
        <w:t xml:space="preserve"> learners’</w:t>
      </w:r>
      <w:r w:rsidR="0049320C" w:rsidRPr="00DD2650">
        <w:rPr>
          <w:rFonts w:ascii="Times New Roman" w:hAnsi="Times New Roman" w:cs="Times New Roman"/>
        </w:rPr>
        <w:t xml:space="preserve"> performance is one which is prevalent in the National Curriculum, National guidelines and one which is also picked out by Donaldson in </w:t>
      </w:r>
      <w:r w:rsidR="0049320C" w:rsidRPr="00DD2650">
        <w:rPr>
          <w:rFonts w:ascii="Times New Roman" w:hAnsi="Times New Roman" w:cs="Times New Roman"/>
          <w:i/>
        </w:rPr>
        <w:t>Successful Futures</w:t>
      </w:r>
      <w:r w:rsidR="0049320C" w:rsidRPr="00DD2650">
        <w:rPr>
          <w:rFonts w:ascii="Times New Roman" w:hAnsi="Times New Roman" w:cs="Times New Roman"/>
        </w:rPr>
        <w:t xml:space="preserve">. Within the Welsh Government priorities includes guidelines </w:t>
      </w:r>
      <w:r w:rsidR="00F20EFD" w:rsidRPr="00DD2650">
        <w:rPr>
          <w:rFonts w:ascii="Times New Roman" w:hAnsi="Times New Roman" w:cs="Times New Roman"/>
        </w:rPr>
        <w:t>for</w:t>
      </w:r>
      <w:r w:rsidR="0049320C" w:rsidRPr="00DD2650">
        <w:rPr>
          <w:rFonts w:ascii="Times New Roman" w:hAnsi="Times New Roman" w:cs="Times New Roman"/>
        </w:rPr>
        <w:t xml:space="preserve"> setting individual</w:t>
      </w:r>
      <w:r w:rsidR="00F20EFD" w:rsidRPr="00DD2650">
        <w:rPr>
          <w:rFonts w:ascii="Times New Roman" w:hAnsi="Times New Roman" w:cs="Times New Roman"/>
        </w:rPr>
        <w:t xml:space="preserve"> learner</w:t>
      </w:r>
      <w:r w:rsidR="0049320C" w:rsidRPr="00DD2650">
        <w:rPr>
          <w:rFonts w:ascii="Times New Roman" w:hAnsi="Times New Roman" w:cs="Times New Roman"/>
        </w:rPr>
        <w:t xml:space="preserve"> targets and focus on feedback always improving the quality of work produced by learners.</w:t>
      </w:r>
      <w:r w:rsidRPr="00DD2650">
        <w:rPr>
          <w:rFonts w:ascii="Times New Roman" w:hAnsi="Times New Roman" w:cs="Times New Roman"/>
        </w:rPr>
        <w:t xml:space="preserve"> </w:t>
      </w:r>
      <w:r w:rsidR="0049320C" w:rsidRPr="00DD2650">
        <w:rPr>
          <w:rFonts w:ascii="Times New Roman" w:hAnsi="Times New Roman" w:cs="Times New Roman"/>
        </w:rPr>
        <w:t xml:space="preserve">    </w:t>
      </w:r>
      <w:r w:rsidR="00404EC0" w:rsidRPr="00DD2650">
        <w:rPr>
          <w:rFonts w:ascii="Times New Roman" w:hAnsi="Times New Roman" w:cs="Times New Roman"/>
        </w:rPr>
        <w:t xml:space="preserve">  </w:t>
      </w:r>
    </w:p>
    <w:p w:rsidR="005279CE" w:rsidRPr="00DD2650" w:rsidRDefault="005279CE" w:rsidP="00813668">
      <w:pPr>
        <w:spacing w:line="480" w:lineRule="auto"/>
        <w:rPr>
          <w:rFonts w:ascii="Times New Roman" w:hAnsi="Times New Roman" w:cs="Times New Roman"/>
        </w:rPr>
      </w:pPr>
    </w:p>
    <w:p w:rsidR="00123245" w:rsidRPr="00DD2650" w:rsidRDefault="005279CE" w:rsidP="00813668">
      <w:pPr>
        <w:spacing w:line="480" w:lineRule="auto"/>
        <w:rPr>
          <w:rFonts w:ascii="Times New Roman" w:hAnsi="Times New Roman" w:cs="Times New Roman"/>
        </w:rPr>
      </w:pPr>
      <w:r w:rsidRPr="00DD2650">
        <w:rPr>
          <w:rFonts w:ascii="Times New Roman" w:hAnsi="Times New Roman" w:cs="Times New Roman"/>
        </w:rPr>
        <w:lastRenderedPageBreak/>
        <w:t xml:space="preserve">School X is an English-medium 11-16 mixed Comprehensive school. </w:t>
      </w:r>
      <w:r w:rsidR="00D97474" w:rsidRPr="00DD2650">
        <w:rPr>
          <w:rFonts w:ascii="Times New Roman" w:hAnsi="Times New Roman" w:cs="Times New Roman"/>
        </w:rPr>
        <w:t>There are currently 1117 pupils on roll at this school and they are currently oversubscribed. 16.9% of pupils receive free school meals and in 2017 it was reported that almost 15% of pupils live in the 20% most deprived areas in Wales</w:t>
      </w:r>
      <w:r w:rsidR="002867EB" w:rsidRPr="00DD2650">
        <w:rPr>
          <w:rFonts w:ascii="Times New Roman" w:hAnsi="Times New Roman" w:cs="Times New Roman"/>
        </w:rPr>
        <w:t xml:space="preserve"> (Estyn</w:t>
      </w:r>
      <w:r w:rsidR="002A384B" w:rsidRPr="00DD2650">
        <w:rPr>
          <w:rFonts w:ascii="Times New Roman" w:hAnsi="Times New Roman" w:cs="Times New Roman"/>
        </w:rPr>
        <w:t xml:space="preserve"> 2010, p.1)</w:t>
      </w:r>
      <w:r w:rsidR="00D97474" w:rsidRPr="00DD2650">
        <w:rPr>
          <w:rFonts w:ascii="Times New Roman" w:hAnsi="Times New Roman" w:cs="Times New Roman"/>
        </w:rPr>
        <w:t xml:space="preserve">. There are very few pupils from minority backgrounds with the majority of pupils being from white British backgrounds and 1.2% of pupils who use English as an additional language. There are </w:t>
      </w:r>
      <w:r w:rsidR="000C263A" w:rsidRPr="00DD2650">
        <w:rPr>
          <w:rFonts w:ascii="Times New Roman" w:hAnsi="Times New Roman" w:cs="Times New Roman"/>
        </w:rPr>
        <w:t>twelve</w:t>
      </w:r>
      <w:r w:rsidR="00D97474" w:rsidRPr="00DD2650">
        <w:rPr>
          <w:rFonts w:ascii="Times New Roman" w:hAnsi="Times New Roman" w:cs="Times New Roman"/>
        </w:rPr>
        <w:t xml:space="preserve"> pupils who are in local authority care. 25.8% of pupils have special educational needs which is in line with the national average of 25.1%. 1% of pupils have a statement of special educational needs which is below the national average of 2.5%</w:t>
      </w:r>
      <w:r w:rsidR="002A384B" w:rsidRPr="00DD2650">
        <w:rPr>
          <w:rFonts w:ascii="Times New Roman" w:hAnsi="Times New Roman" w:cs="Times New Roman"/>
        </w:rPr>
        <w:t xml:space="preserve"> (Estyn 2010, p.1)</w:t>
      </w:r>
      <w:r w:rsidR="00D97474" w:rsidRPr="00DD2650">
        <w:rPr>
          <w:rFonts w:ascii="Times New Roman" w:hAnsi="Times New Roman" w:cs="Times New Roman"/>
        </w:rPr>
        <w:t xml:space="preserve">. </w:t>
      </w:r>
      <w:r w:rsidR="002C15D8" w:rsidRPr="00DD2650">
        <w:rPr>
          <w:rFonts w:ascii="Times New Roman" w:hAnsi="Times New Roman" w:cs="Times New Roman"/>
        </w:rPr>
        <w:t xml:space="preserve">School X has 94% attendance.  61% of year 11 pupils last year achieved five GCSE’s A*-C including Maths and English. </w:t>
      </w:r>
      <w:r w:rsidR="00D97474" w:rsidRPr="00DD2650">
        <w:rPr>
          <w:rFonts w:ascii="Times New Roman" w:hAnsi="Times New Roman" w:cs="Times New Roman"/>
        </w:rPr>
        <w:t xml:space="preserve">The current budget per pupil is £4176 per pupil where the minimum per pupil in this county is £3892 and the maximum is £7156. In the latest ESTYN inspection, </w:t>
      </w:r>
      <w:r w:rsidR="002C15D8" w:rsidRPr="00DD2650">
        <w:rPr>
          <w:rFonts w:ascii="Times New Roman" w:hAnsi="Times New Roman" w:cs="Times New Roman"/>
        </w:rPr>
        <w:t xml:space="preserve">School X rated ‘Good’ in its current performance and Excellent in the improvement capacity category and it was also awarded green in the support category. </w:t>
      </w:r>
      <w:r w:rsidR="009D190A" w:rsidRPr="00DD2650">
        <w:rPr>
          <w:rFonts w:ascii="Times New Roman" w:hAnsi="Times New Roman" w:cs="Times New Roman"/>
        </w:rPr>
        <w:t>Despite this, t</w:t>
      </w:r>
      <w:r w:rsidR="002C15D8" w:rsidRPr="00DD2650">
        <w:rPr>
          <w:rFonts w:ascii="Times New Roman" w:hAnsi="Times New Roman" w:cs="Times New Roman"/>
        </w:rPr>
        <w:t>he report showed that in some cases “teachers do not provide sufficient subject specific guidance when proving feedback”</w:t>
      </w:r>
      <w:r w:rsidR="002A384B" w:rsidRPr="00DD2650">
        <w:rPr>
          <w:rFonts w:ascii="Times New Roman" w:hAnsi="Times New Roman" w:cs="Times New Roman"/>
        </w:rPr>
        <w:t xml:space="preserve"> (Estyn 2010, p.2)</w:t>
      </w:r>
      <w:r w:rsidR="002C15D8" w:rsidRPr="00DD2650">
        <w:rPr>
          <w:rFonts w:ascii="Times New Roman" w:hAnsi="Times New Roman" w:cs="Times New Roman"/>
        </w:rPr>
        <w:t xml:space="preserve"> and that “pupil responses to teachers’ marking are superficial and simply repeat the teachers’ comments.”</w:t>
      </w:r>
      <w:r w:rsidR="002A384B" w:rsidRPr="00DD2650">
        <w:rPr>
          <w:rFonts w:ascii="Times New Roman" w:hAnsi="Times New Roman" w:cs="Times New Roman"/>
        </w:rPr>
        <w:t xml:space="preserve"> (Estyn 2010, p.7)</w:t>
      </w:r>
      <w:r w:rsidR="002C15D8" w:rsidRPr="00DD2650">
        <w:rPr>
          <w:rFonts w:ascii="Times New Roman" w:hAnsi="Times New Roman" w:cs="Times New Roman"/>
        </w:rPr>
        <w:t xml:space="preserve"> As a result of this, one of the recommendations by ESTYN to the school was to </w:t>
      </w:r>
      <w:r w:rsidR="004367B3" w:rsidRPr="00DD2650">
        <w:rPr>
          <w:rFonts w:ascii="Times New Roman" w:hAnsi="Times New Roman" w:cs="Times New Roman"/>
        </w:rPr>
        <w:t>“Improve teacher’s written feedback to pupils and the quality of pupils’ responses.</w:t>
      </w:r>
      <w:r w:rsidR="00586ECA" w:rsidRPr="00DD2650">
        <w:rPr>
          <w:rFonts w:ascii="Times New Roman" w:hAnsi="Times New Roman" w:cs="Times New Roman"/>
        </w:rPr>
        <w:t>”</w:t>
      </w:r>
      <w:r w:rsidR="004367B3" w:rsidRPr="00DD2650">
        <w:rPr>
          <w:rFonts w:ascii="Times New Roman" w:hAnsi="Times New Roman" w:cs="Times New Roman"/>
        </w:rPr>
        <w:t xml:space="preserve"> School X is also a pioneer school for wellbeing, working with the Welsh Government towards establishing how to implement the new curriculum.</w:t>
      </w:r>
    </w:p>
    <w:p w:rsidR="00E87161" w:rsidRPr="00DD2650" w:rsidRDefault="00E87161" w:rsidP="00813668">
      <w:pPr>
        <w:spacing w:line="480" w:lineRule="auto"/>
        <w:rPr>
          <w:rFonts w:ascii="Times New Roman" w:hAnsi="Times New Roman" w:cs="Times New Roman"/>
        </w:rPr>
      </w:pPr>
    </w:p>
    <w:p w:rsidR="007121F3" w:rsidRPr="00DD2650" w:rsidRDefault="006A58D1" w:rsidP="00813668">
      <w:pPr>
        <w:spacing w:line="480" w:lineRule="auto"/>
        <w:rPr>
          <w:rFonts w:ascii="Times New Roman" w:hAnsi="Times New Roman" w:cs="Times New Roman"/>
        </w:rPr>
      </w:pPr>
      <w:r w:rsidRPr="00DD2650">
        <w:rPr>
          <w:rFonts w:ascii="Times New Roman" w:hAnsi="Times New Roman" w:cs="Times New Roman"/>
        </w:rPr>
        <w:t xml:space="preserve">Based on the school context and the </w:t>
      </w:r>
      <w:r w:rsidR="004204D7" w:rsidRPr="00DD2650">
        <w:rPr>
          <w:rFonts w:ascii="Times New Roman" w:hAnsi="Times New Roman" w:cs="Times New Roman"/>
        </w:rPr>
        <w:t>recommendations from outside education and training inspectorates such as Estyn, Welsh Government guidelines</w:t>
      </w:r>
      <w:r w:rsidR="000C249B" w:rsidRPr="00DD2650">
        <w:rPr>
          <w:rFonts w:ascii="Times New Roman" w:hAnsi="Times New Roman" w:cs="Times New Roman"/>
        </w:rPr>
        <w:t>, National Curriculum for Wales</w:t>
      </w:r>
      <w:r w:rsidR="004204D7" w:rsidRPr="00DD2650">
        <w:rPr>
          <w:rFonts w:ascii="Times New Roman" w:hAnsi="Times New Roman" w:cs="Times New Roman"/>
        </w:rPr>
        <w:t xml:space="preserve"> and Donaldson’s review of Welsh education (2015)</w:t>
      </w:r>
      <w:r w:rsidR="000C249B" w:rsidRPr="00DD2650">
        <w:rPr>
          <w:rFonts w:ascii="Times New Roman" w:hAnsi="Times New Roman" w:cs="Times New Roman"/>
        </w:rPr>
        <w:t>,</w:t>
      </w:r>
      <w:r w:rsidR="004204D7" w:rsidRPr="00DD2650">
        <w:rPr>
          <w:rFonts w:ascii="Times New Roman" w:hAnsi="Times New Roman" w:cs="Times New Roman"/>
        </w:rPr>
        <w:t xml:space="preserve"> all schools in Wales should work collaboratively</w:t>
      </w:r>
      <w:r w:rsidR="000C249B" w:rsidRPr="00DD2650">
        <w:rPr>
          <w:rFonts w:ascii="Times New Roman" w:hAnsi="Times New Roman" w:cs="Times New Roman"/>
        </w:rPr>
        <w:t xml:space="preserve"> with its staff to set a strategic plan. Strategic planning is a way in which schools are able to </w:t>
      </w:r>
      <w:r w:rsidR="00A64242" w:rsidRPr="00DD2650">
        <w:rPr>
          <w:rFonts w:ascii="Times New Roman" w:hAnsi="Times New Roman" w:cs="Times New Roman"/>
        </w:rPr>
        <w:t xml:space="preserve">make arrangements to improve in the future. </w:t>
      </w:r>
      <w:r w:rsidR="006E329C" w:rsidRPr="00DD2650">
        <w:rPr>
          <w:rFonts w:ascii="Times New Roman" w:hAnsi="Times New Roman" w:cs="Times New Roman"/>
        </w:rPr>
        <w:t xml:space="preserve">The concept is that as a </w:t>
      </w:r>
      <w:r w:rsidR="006E329C" w:rsidRPr="00DD2650">
        <w:rPr>
          <w:rFonts w:ascii="Times New Roman" w:hAnsi="Times New Roman" w:cs="Times New Roman"/>
        </w:rPr>
        <w:lastRenderedPageBreak/>
        <w:t>school</w:t>
      </w:r>
      <w:r w:rsidR="0036159D" w:rsidRPr="00DD2650">
        <w:rPr>
          <w:rFonts w:ascii="Times New Roman" w:hAnsi="Times New Roman" w:cs="Times New Roman"/>
        </w:rPr>
        <w:t>,</w:t>
      </w:r>
      <w:r w:rsidR="006E329C" w:rsidRPr="00DD2650">
        <w:rPr>
          <w:rFonts w:ascii="Times New Roman" w:hAnsi="Times New Roman" w:cs="Times New Roman"/>
        </w:rPr>
        <w:t xml:space="preserve"> with the aim to set common goals,</w:t>
      </w:r>
      <w:r w:rsidR="0036159D" w:rsidRPr="00DD2650">
        <w:rPr>
          <w:rFonts w:ascii="Times New Roman" w:hAnsi="Times New Roman" w:cs="Times New Roman"/>
        </w:rPr>
        <w:t xml:space="preserve"> they</w:t>
      </w:r>
      <w:r w:rsidR="006E329C" w:rsidRPr="00DD2650">
        <w:rPr>
          <w:rFonts w:ascii="Times New Roman" w:hAnsi="Times New Roman" w:cs="Times New Roman"/>
        </w:rPr>
        <w:t xml:space="preserve"> focus priorities, move around and strengthen the focuses they set last time. Brian Fidler believes that strategic planning is “concerned with identifying a future state and trying to plan a route map to get there”</w:t>
      </w:r>
      <w:r w:rsidR="006D4196">
        <w:rPr>
          <w:rFonts w:ascii="Times New Roman" w:hAnsi="Times New Roman" w:cs="Times New Roman"/>
        </w:rPr>
        <w:t xml:space="preserve"> (Fidler, 2002, p.6).</w:t>
      </w:r>
      <w:r w:rsidR="006E329C" w:rsidRPr="00DD2650">
        <w:rPr>
          <w:rFonts w:ascii="Times New Roman" w:hAnsi="Times New Roman" w:cs="Times New Roman"/>
        </w:rPr>
        <w:t xml:space="preserve"> The main intention is to determine where you want the school to be and to provide a general direction of how the school is going to get there</w:t>
      </w:r>
      <w:r w:rsidR="0036159D" w:rsidRPr="00DD2650">
        <w:rPr>
          <w:rFonts w:ascii="Times New Roman" w:hAnsi="Times New Roman" w:cs="Times New Roman"/>
        </w:rPr>
        <w:t>. In order to get the school to its desired point, the strategic plan is then moulded into a School Improvement Plan which lays out how you plan to begin that journey to the future for just the next academic year. Then in even further detail this is filtered down to every department where a Department Improvement Plan should be implemented with a focus on further closing the gap between the current performance and the desired future goal.</w:t>
      </w:r>
      <w:r w:rsidR="00957E7A" w:rsidRPr="00DD2650">
        <w:rPr>
          <w:rFonts w:ascii="Times New Roman" w:hAnsi="Times New Roman" w:cs="Times New Roman"/>
        </w:rPr>
        <w:t xml:space="preserve"> </w:t>
      </w:r>
      <w:r w:rsidR="0073379F" w:rsidRPr="00DD2650">
        <w:rPr>
          <w:rFonts w:ascii="Times New Roman" w:hAnsi="Times New Roman" w:cs="Times New Roman"/>
        </w:rPr>
        <w:t>The importance of an achievable, relevant and prioritised strategic plan is that it will enable “the survival and success of the school as an organisation” and “enable it to give a better education to children and young people over the longer term.” (Fidler</w:t>
      </w:r>
      <w:r w:rsidR="006D4196">
        <w:rPr>
          <w:rFonts w:ascii="Times New Roman" w:hAnsi="Times New Roman" w:cs="Times New Roman"/>
        </w:rPr>
        <w:t>,</w:t>
      </w:r>
      <w:r w:rsidR="0073379F" w:rsidRPr="00DD2650">
        <w:rPr>
          <w:rFonts w:ascii="Times New Roman" w:hAnsi="Times New Roman" w:cs="Times New Roman"/>
        </w:rPr>
        <w:t xml:space="preserve"> 2002, p.8) This is why it is critical that the school works collaboratively to identify what success means to that particular school and what the individual needs of their pupils are. </w:t>
      </w:r>
      <w:r w:rsidR="00425220" w:rsidRPr="00DD2650">
        <w:rPr>
          <w:rFonts w:ascii="Times New Roman" w:hAnsi="Times New Roman" w:cs="Times New Roman"/>
        </w:rPr>
        <w:t>Strategic planning allows for schools to identify key areas of their unique delivery of education that are good, bad and need improvement. Identifying what needs improvement is crucial in</w:t>
      </w:r>
      <w:r w:rsidR="00F946CC" w:rsidRPr="00DD2650">
        <w:rPr>
          <w:rFonts w:ascii="Times New Roman" w:hAnsi="Times New Roman" w:cs="Times New Roman"/>
        </w:rPr>
        <w:t xml:space="preserve"> the</w:t>
      </w:r>
      <w:r w:rsidR="00425220" w:rsidRPr="00DD2650">
        <w:rPr>
          <w:rFonts w:ascii="Times New Roman" w:hAnsi="Times New Roman" w:cs="Times New Roman"/>
        </w:rPr>
        <w:t xml:space="preserve"> development of a school, if they do not have a goal of where they are going then they will not have a goal in what they are teaching. </w:t>
      </w:r>
      <w:r w:rsidR="00541A57" w:rsidRPr="00DD2650">
        <w:rPr>
          <w:rFonts w:ascii="Times New Roman" w:hAnsi="Times New Roman" w:cs="Times New Roman"/>
        </w:rPr>
        <w:t xml:space="preserve">It also allows for the big idea to be filtered down and worked on throughout several academic years. The outcomes of the implications of the plan in the more focused school and department plan can they be reviewed each year for their success and can be changed if necessary to fall in line with the strategic plan. </w:t>
      </w:r>
      <w:r w:rsidR="00425220" w:rsidRPr="00DD2650">
        <w:rPr>
          <w:rFonts w:ascii="Times New Roman" w:hAnsi="Times New Roman" w:cs="Times New Roman"/>
        </w:rPr>
        <w:t xml:space="preserve">Developing a strategic plan therefore helps the school to monitor </w:t>
      </w:r>
      <w:r w:rsidR="00541A57" w:rsidRPr="00DD2650">
        <w:rPr>
          <w:rFonts w:ascii="Times New Roman" w:hAnsi="Times New Roman" w:cs="Times New Roman"/>
        </w:rPr>
        <w:t>specific progress, collaboration between staff, unexpected opportunities or issues are referred to and negotiated in connection to the plan and purpose is given to all staff - they know what the school ultimately wants to achieve (Fidler, 2002 p.12)</w:t>
      </w:r>
      <w:r w:rsidR="00825B1B" w:rsidRPr="00DD2650">
        <w:rPr>
          <w:rFonts w:ascii="Times New Roman" w:hAnsi="Times New Roman" w:cs="Times New Roman"/>
        </w:rPr>
        <w:t>. Despite the clear positive reasons to implement a strategic plan, there can be some drawbacks.</w:t>
      </w:r>
      <w:r w:rsidR="002104D4" w:rsidRPr="00DD2650">
        <w:rPr>
          <w:rFonts w:ascii="Times New Roman" w:hAnsi="Times New Roman" w:cs="Times New Roman"/>
        </w:rPr>
        <w:t xml:space="preserve"> </w:t>
      </w:r>
      <w:r w:rsidR="00F946CC" w:rsidRPr="00DD2650">
        <w:rPr>
          <w:rFonts w:ascii="Times New Roman" w:hAnsi="Times New Roman" w:cs="Times New Roman"/>
        </w:rPr>
        <w:t xml:space="preserve">These include unforeseeable issues </w:t>
      </w:r>
      <w:r w:rsidR="00F946CC" w:rsidRPr="00DD2650">
        <w:rPr>
          <w:rFonts w:ascii="Times New Roman" w:hAnsi="Times New Roman" w:cs="Times New Roman"/>
        </w:rPr>
        <w:lastRenderedPageBreak/>
        <w:t>arising that have not been thought of in the strategic plan, meaning that there is no strategy in place to deal with it or plan in place to work towards its remedy.</w:t>
      </w:r>
      <w:r w:rsidR="00690098" w:rsidRPr="00DD2650">
        <w:rPr>
          <w:rFonts w:ascii="Times New Roman" w:hAnsi="Times New Roman" w:cs="Times New Roman"/>
        </w:rPr>
        <w:t xml:space="preserve"> There is no way to ensure that all potential issues have been covered in the strategic plan and there is no way of knowing what these may be.</w:t>
      </w:r>
      <w:r w:rsidR="00F946CC" w:rsidRPr="00DD2650">
        <w:rPr>
          <w:rFonts w:ascii="Times New Roman" w:hAnsi="Times New Roman" w:cs="Times New Roman"/>
        </w:rPr>
        <w:t xml:space="preserve"> All members of staff need to be on board with the strategic plan</w:t>
      </w:r>
      <w:r w:rsidR="00214B87" w:rsidRPr="00DD2650">
        <w:rPr>
          <w:rFonts w:ascii="Times New Roman" w:hAnsi="Times New Roman" w:cs="Times New Roman"/>
        </w:rPr>
        <w:t xml:space="preserve"> and understand it</w:t>
      </w:r>
      <w:r w:rsidR="00F946CC" w:rsidRPr="00DD2650">
        <w:rPr>
          <w:rFonts w:ascii="Times New Roman" w:hAnsi="Times New Roman" w:cs="Times New Roman"/>
        </w:rPr>
        <w:t xml:space="preserve"> so that it is effectively reflected in </w:t>
      </w:r>
      <w:r w:rsidR="00214B87" w:rsidRPr="00DD2650">
        <w:rPr>
          <w:rFonts w:ascii="Times New Roman" w:hAnsi="Times New Roman" w:cs="Times New Roman"/>
        </w:rPr>
        <w:t>departmental plans. Without their clear understanding and collaboration, they cannot contribute to the successful development of the school.</w:t>
      </w:r>
      <w:r w:rsidR="00F946CC" w:rsidRPr="00DD2650">
        <w:rPr>
          <w:rFonts w:ascii="Times New Roman" w:hAnsi="Times New Roman" w:cs="Times New Roman"/>
        </w:rPr>
        <w:t xml:space="preserve"> </w:t>
      </w:r>
      <w:r w:rsidR="00825B1B" w:rsidRPr="00DD2650">
        <w:rPr>
          <w:rFonts w:ascii="Times New Roman" w:hAnsi="Times New Roman" w:cs="Times New Roman"/>
        </w:rPr>
        <w:t xml:space="preserve"> </w:t>
      </w:r>
      <w:r w:rsidR="00541A57" w:rsidRPr="00DD2650">
        <w:rPr>
          <w:rFonts w:ascii="Times New Roman" w:hAnsi="Times New Roman" w:cs="Times New Roman"/>
        </w:rPr>
        <w:t xml:space="preserve"> </w:t>
      </w:r>
    </w:p>
    <w:p w:rsidR="00B5421C" w:rsidRPr="00DD2650" w:rsidRDefault="007121F3" w:rsidP="00813668">
      <w:pPr>
        <w:spacing w:line="480" w:lineRule="auto"/>
        <w:rPr>
          <w:rFonts w:ascii="Times New Roman" w:hAnsi="Times New Roman" w:cs="Times New Roman"/>
        </w:rPr>
      </w:pPr>
      <w:r w:rsidRPr="00DD2650">
        <w:rPr>
          <w:rFonts w:ascii="Times New Roman" w:hAnsi="Times New Roman" w:cs="Times New Roman"/>
        </w:rPr>
        <w:t>School X has implemented several new strategies towards improving the structure of teacher and pupil feedback in their school and departmental improvement plans. John Hattie states that “feedback is among the most powerful influences on how people learn”</w:t>
      </w:r>
      <w:r w:rsidR="003F477E" w:rsidRPr="00DD2650">
        <w:rPr>
          <w:rFonts w:ascii="Times New Roman" w:hAnsi="Times New Roman" w:cs="Times New Roman"/>
        </w:rPr>
        <w:t xml:space="preserve"> (Hattie, </w:t>
      </w:r>
      <w:r w:rsidR="008A7380" w:rsidRPr="00DD2650">
        <w:rPr>
          <w:rFonts w:ascii="Times New Roman" w:hAnsi="Times New Roman" w:cs="Times New Roman"/>
        </w:rPr>
        <w:t>2012</w:t>
      </w:r>
      <w:r w:rsidR="003F477E" w:rsidRPr="00DD2650">
        <w:rPr>
          <w:rFonts w:ascii="Times New Roman" w:hAnsi="Times New Roman" w:cs="Times New Roman"/>
        </w:rPr>
        <w:t>, p</w:t>
      </w:r>
      <w:r w:rsidR="008A7380" w:rsidRPr="00DD2650">
        <w:rPr>
          <w:rFonts w:ascii="Times New Roman" w:hAnsi="Times New Roman" w:cs="Times New Roman"/>
        </w:rPr>
        <w:t>.18</w:t>
      </w:r>
      <w:r w:rsidR="003F477E" w:rsidRPr="00DD2650">
        <w:rPr>
          <w:rFonts w:ascii="Times New Roman" w:hAnsi="Times New Roman" w:cs="Times New Roman"/>
        </w:rPr>
        <w:t>). He suggests that there are three steps you should take when giving feedback to learners: where is the student going? How are they doing? And where are they going next?</w:t>
      </w:r>
      <w:r w:rsidR="00085446" w:rsidRPr="00DD2650">
        <w:rPr>
          <w:rFonts w:ascii="Times New Roman" w:hAnsi="Times New Roman" w:cs="Times New Roman"/>
        </w:rPr>
        <w:t xml:space="preserve"> (Hattie, 2012, pp.19-20)</w:t>
      </w:r>
      <w:r w:rsidR="003F477E" w:rsidRPr="00DD2650">
        <w:rPr>
          <w:rFonts w:ascii="Times New Roman" w:hAnsi="Times New Roman" w:cs="Times New Roman"/>
        </w:rPr>
        <w:t xml:space="preserve"> This is useful because it suggests a structure to have in mind when you are providing feedback to learners. It promotes unique feedback and promotes thinking about every learner and their individual performance which in turn would give you a good idea of how the class are performing broadly but also highlight individuals who are either struggling or excelling. Addressing during feedback where the learner is going is significant to highlighting struggling learners because it draws attention to what they need to be doing to meet the objective. Hattie’s suggestion that impactful feedback should always address how the learner is doing on their path of learning is useful because it makes it clear what they do and do not know. Hattie suggests that this type of feedback can also be collected in the form of pop quizzes and class discussions, i.e. random questions, think, pair, share etc</w:t>
      </w:r>
      <w:r w:rsidR="00085446" w:rsidRPr="00DD2650">
        <w:rPr>
          <w:rFonts w:ascii="Times New Roman" w:hAnsi="Times New Roman" w:cs="Times New Roman"/>
        </w:rPr>
        <w:t xml:space="preserve"> (Hattie, 2012, p.19)</w:t>
      </w:r>
      <w:r w:rsidR="003F477E" w:rsidRPr="00DD2650">
        <w:rPr>
          <w:rFonts w:ascii="Times New Roman" w:hAnsi="Times New Roman" w:cs="Times New Roman"/>
        </w:rPr>
        <w:t xml:space="preserve">. </w:t>
      </w:r>
      <w:r w:rsidR="00860127" w:rsidRPr="00DD2650">
        <w:rPr>
          <w:rFonts w:ascii="Times New Roman" w:hAnsi="Times New Roman" w:cs="Times New Roman"/>
        </w:rPr>
        <w:t>Feedback should always include a goal, a place to move on to the next level of learning. This is crucial to providing learners with diagnostic feedback in order to fit in with the idea that learners should always be moving on and improving their own learning.</w:t>
      </w:r>
      <w:r w:rsidR="00EC4FD9" w:rsidRPr="00DD2650">
        <w:rPr>
          <w:rFonts w:ascii="Times New Roman" w:hAnsi="Times New Roman" w:cs="Times New Roman"/>
        </w:rPr>
        <w:t xml:space="preserve"> The uniqueness of Hattie’s feedback suggestions allows every learner to be in control of their own </w:t>
      </w:r>
      <w:r w:rsidR="00EC4FD9" w:rsidRPr="00DD2650">
        <w:rPr>
          <w:rFonts w:ascii="Times New Roman" w:hAnsi="Times New Roman" w:cs="Times New Roman"/>
        </w:rPr>
        <w:lastRenderedPageBreak/>
        <w:t>learning.</w:t>
      </w:r>
      <w:r w:rsidR="00824104" w:rsidRPr="00DD2650">
        <w:rPr>
          <w:rFonts w:ascii="Times New Roman" w:hAnsi="Times New Roman" w:cs="Times New Roman"/>
        </w:rPr>
        <w:t xml:space="preserve"> The potential limitations of Hattie’s suggestions is that whilst it makes sense to the teacher, who knows the scheme of work and the form of assessment, quite often, learners </w:t>
      </w:r>
      <w:r w:rsidR="00C37FF9" w:rsidRPr="00DD2650">
        <w:rPr>
          <w:rFonts w:ascii="Times New Roman" w:hAnsi="Times New Roman" w:cs="Times New Roman"/>
        </w:rPr>
        <w:t>d</w:t>
      </w:r>
      <w:r w:rsidR="00824104" w:rsidRPr="00DD2650">
        <w:rPr>
          <w:rFonts w:ascii="Times New Roman" w:hAnsi="Times New Roman" w:cs="Times New Roman"/>
        </w:rPr>
        <w:t>o not have a clear understanding of feedback. Hattie actually implies that feedback would be more effective if the learners could confirm that they have understood their feedback</w:t>
      </w:r>
      <w:r w:rsidR="004A1F54" w:rsidRPr="00DD2650">
        <w:rPr>
          <w:rFonts w:ascii="Times New Roman" w:hAnsi="Times New Roman" w:cs="Times New Roman"/>
        </w:rPr>
        <w:t xml:space="preserve"> which can often be difficult</w:t>
      </w:r>
      <w:r w:rsidR="00824104" w:rsidRPr="00DD2650">
        <w:rPr>
          <w:rFonts w:ascii="Times New Roman" w:hAnsi="Times New Roman" w:cs="Times New Roman"/>
        </w:rPr>
        <w:t xml:space="preserve">. </w:t>
      </w:r>
      <w:r w:rsidR="00EC4FD9" w:rsidRPr="00DD2650">
        <w:rPr>
          <w:rFonts w:ascii="Times New Roman" w:hAnsi="Times New Roman" w:cs="Times New Roman"/>
        </w:rPr>
        <w:t xml:space="preserve"> </w:t>
      </w:r>
    </w:p>
    <w:p w:rsidR="00B5421C" w:rsidRPr="00DD2650" w:rsidRDefault="00B5421C" w:rsidP="00813668">
      <w:pPr>
        <w:spacing w:line="480" w:lineRule="auto"/>
        <w:rPr>
          <w:rFonts w:ascii="Times New Roman" w:hAnsi="Times New Roman" w:cs="Times New Roman"/>
        </w:rPr>
      </w:pPr>
    </w:p>
    <w:p w:rsidR="00782622" w:rsidRPr="00DD2650" w:rsidRDefault="00B5421C" w:rsidP="00813668">
      <w:pPr>
        <w:spacing w:line="480" w:lineRule="auto"/>
        <w:rPr>
          <w:rFonts w:ascii="Times New Roman" w:hAnsi="Times New Roman" w:cs="Times New Roman"/>
        </w:rPr>
      </w:pPr>
      <w:r w:rsidRPr="00DD2650">
        <w:rPr>
          <w:rFonts w:ascii="Times New Roman" w:hAnsi="Times New Roman" w:cs="Times New Roman"/>
        </w:rPr>
        <w:t xml:space="preserve">David </w:t>
      </w:r>
      <w:proofErr w:type="spellStart"/>
      <w:r w:rsidRPr="00DD2650">
        <w:rPr>
          <w:rFonts w:ascii="Times New Roman" w:hAnsi="Times New Roman" w:cs="Times New Roman"/>
        </w:rPr>
        <w:t>Didau</w:t>
      </w:r>
      <w:proofErr w:type="spellEnd"/>
      <w:r w:rsidRPr="00DD2650">
        <w:rPr>
          <w:rFonts w:ascii="Times New Roman" w:hAnsi="Times New Roman" w:cs="Times New Roman"/>
        </w:rPr>
        <w:t xml:space="preserve"> suggests that </w:t>
      </w:r>
      <w:r w:rsidR="004A1F54" w:rsidRPr="00DD2650">
        <w:rPr>
          <w:rFonts w:ascii="Times New Roman" w:hAnsi="Times New Roman" w:cs="Times New Roman"/>
        </w:rPr>
        <w:t>making learners think is what has the most impact on how they learn</w:t>
      </w:r>
      <w:r w:rsidR="00085446" w:rsidRPr="00DD2650">
        <w:rPr>
          <w:rFonts w:ascii="Times New Roman" w:hAnsi="Times New Roman" w:cs="Times New Roman"/>
        </w:rPr>
        <w:t xml:space="preserve"> (2015)</w:t>
      </w:r>
      <w:r w:rsidR="004A1F54" w:rsidRPr="00DD2650">
        <w:rPr>
          <w:rFonts w:ascii="Times New Roman" w:hAnsi="Times New Roman" w:cs="Times New Roman"/>
        </w:rPr>
        <w:t>. He suggests that “feedback should result in more work for the learner.</w:t>
      </w:r>
      <w:r w:rsidR="00085446" w:rsidRPr="00DD2650">
        <w:rPr>
          <w:rFonts w:ascii="Times New Roman" w:hAnsi="Times New Roman" w:cs="Times New Roman"/>
        </w:rPr>
        <w:t>” (2015)</w:t>
      </w:r>
      <w:r w:rsidR="004A1F54" w:rsidRPr="00DD2650">
        <w:rPr>
          <w:rFonts w:ascii="Times New Roman" w:hAnsi="Times New Roman" w:cs="Times New Roman"/>
        </w:rPr>
        <w:t xml:space="preserve"> He has similar views to Kirschner et al who make links between the grasping of a topic and what that means for the long-term memory (</w:t>
      </w:r>
      <w:r w:rsidR="002A384B" w:rsidRPr="00DD2650">
        <w:rPr>
          <w:rFonts w:ascii="Times New Roman" w:hAnsi="Times New Roman" w:cs="Times New Roman"/>
        </w:rPr>
        <w:t xml:space="preserve">Kirschner et al., </w:t>
      </w:r>
      <w:r w:rsidR="004A1F54" w:rsidRPr="00DD2650">
        <w:rPr>
          <w:rFonts w:ascii="Times New Roman" w:hAnsi="Times New Roman" w:cs="Times New Roman"/>
        </w:rPr>
        <w:t xml:space="preserve">2013). This can be seen as </w:t>
      </w:r>
      <w:proofErr w:type="spellStart"/>
      <w:r w:rsidR="004A1F54" w:rsidRPr="00DD2650">
        <w:rPr>
          <w:rFonts w:ascii="Times New Roman" w:hAnsi="Times New Roman" w:cs="Times New Roman"/>
        </w:rPr>
        <w:t>Didau</w:t>
      </w:r>
      <w:proofErr w:type="spellEnd"/>
      <w:r w:rsidR="004A1F54" w:rsidRPr="00DD2650">
        <w:rPr>
          <w:rFonts w:ascii="Times New Roman" w:hAnsi="Times New Roman" w:cs="Times New Roman"/>
        </w:rPr>
        <w:t xml:space="preserve"> states that “the effects of feedback should be permanent</w:t>
      </w:r>
      <w:r w:rsidR="00085446" w:rsidRPr="00DD2650">
        <w:rPr>
          <w:rFonts w:ascii="Times New Roman" w:hAnsi="Times New Roman" w:cs="Times New Roman"/>
        </w:rPr>
        <w:t>” (</w:t>
      </w:r>
      <w:r w:rsidR="002A384B" w:rsidRPr="00DD2650">
        <w:rPr>
          <w:rFonts w:ascii="Times New Roman" w:hAnsi="Times New Roman" w:cs="Times New Roman"/>
        </w:rPr>
        <w:t xml:space="preserve">Hattie, </w:t>
      </w:r>
      <w:r w:rsidR="00085446" w:rsidRPr="00DD2650">
        <w:rPr>
          <w:rFonts w:ascii="Times New Roman" w:hAnsi="Times New Roman" w:cs="Times New Roman"/>
        </w:rPr>
        <w:t>2015)</w:t>
      </w:r>
      <w:r w:rsidR="002A384B" w:rsidRPr="00DD2650">
        <w:rPr>
          <w:rFonts w:ascii="Times New Roman" w:hAnsi="Times New Roman" w:cs="Times New Roman"/>
        </w:rPr>
        <w:t>.</w:t>
      </w:r>
      <w:r w:rsidR="004A1F54" w:rsidRPr="00DD2650">
        <w:rPr>
          <w:rFonts w:ascii="Times New Roman" w:hAnsi="Times New Roman" w:cs="Times New Roman"/>
        </w:rPr>
        <w:t xml:space="preserve"> Like Hattie, </w:t>
      </w:r>
      <w:proofErr w:type="spellStart"/>
      <w:r w:rsidR="004A1F54" w:rsidRPr="00DD2650">
        <w:rPr>
          <w:rFonts w:ascii="Times New Roman" w:hAnsi="Times New Roman" w:cs="Times New Roman"/>
        </w:rPr>
        <w:t>Didau</w:t>
      </w:r>
      <w:proofErr w:type="spellEnd"/>
      <w:r w:rsidR="004A1F54" w:rsidRPr="00DD2650">
        <w:rPr>
          <w:rFonts w:ascii="Times New Roman" w:hAnsi="Times New Roman" w:cs="Times New Roman"/>
        </w:rPr>
        <w:t xml:space="preserve"> elevates the importance of understood feedback. In order to implement this, he suggests that interventions should be put in place for the long-term rather than the short-term with clear goals so that when you do provide feedback, they have understood the task they were expected to do and the success criteria </w:t>
      </w:r>
      <w:r w:rsidR="00C93F42" w:rsidRPr="00DD2650">
        <w:rPr>
          <w:rFonts w:ascii="Times New Roman" w:hAnsi="Times New Roman" w:cs="Times New Roman"/>
        </w:rPr>
        <w:t xml:space="preserve">so that they can better understand what you want them to do in order to improve. </w:t>
      </w:r>
      <w:proofErr w:type="spellStart"/>
      <w:r w:rsidR="00C93F42" w:rsidRPr="00DD2650">
        <w:rPr>
          <w:rFonts w:ascii="Times New Roman" w:hAnsi="Times New Roman" w:cs="Times New Roman"/>
        </w:rPr>
        <w:t>Didau</w:t>
      </w:r>
      <w:proofErr w:type="spellEnd"/>
      <w:r w:rsidR="00C93F42" w:rsidRPr="00DD2650">
        <w:rPr>
          <w:rFonts w:ascii="Times New Roman" w:hAnsi="Times New Roman" w:cs="Times New Roman"/>
        </w:rPr>
        <w:t xml:space="preserve"> has several issues with common practices in providing feedback, firstly he believes that grades and saying what went well gets in the way of learners taking on board your feedback. There are some clear negative outcomes to not providing positive praise as some learners respond extremely well to praise and are further motivated to achieve more and that some low level learners may be left with a sheet full of marking which can be daunting and it also leaves room for direct comparison to classmates. Secondly, </w:t>
      </w:r>
      <w:proofErr w:type="spellStart"/>
      <w:r w:rsidR="00C93F42" w:rsidRPr="00DD2650">
        <w:rPr>
          <w:rFonts w:ascii="Times New Roman" w:hAnsi="Times New Roman" w:cs="Times New Roman"/>
        </w:rPr>
        <w:t>Didau</w:t>
      </w:r>
      <w:proofErr w:type="spellEnd"/>
      <w:r w:rsidR="00C93F42" w:rsidRPr="00DD2650">
        <w:rPr>
          <w:rFonts w:ascii="Times New Roman" w:hAnsi="Times New Roman" w:cs="Times New Roman"/>
        </w:rPr>
        <w:t xml:space="preserve"> believes that teachers should stop marking the accuracy of learners writing, e.g. </w:t>
      </w:r>
      <w:proofErr w:type="spellStart"/>
      <w:r w:rsidR="00C93F42" w:rsidRPr="00DD2650">
        <w:rPr>
          <w:rFonts w:ascii="Times New Roman" w:hAnsi="Times New Roman" w:cs="Times New Roman"/>
        </w:rPr>
        <w:t>SPaG</w:t>
      </w:r>
      <w:proofErr w:type="spellEnd"/>
      <w:r w:rsidR="00C93F42" w:rsidRPr="00DD2650">
        <w:rPr>
          <w:rFonts w:ascii="Times New Roman" w:hAnsi="Times New Roman" w:cs="Times New Roman"/>
        </w:rPr>
        <w:t>. He believes “we undermine students’ ability to do this for themselves”</w:t>
      </w:r>
      <w:r w:rsidR="00085446" w:rsidRPr="00DD2650">
        <w:rPr>
          <w:rFonts w:ascii="Times New Roman" w:hAnsi="Times New Roman" w:cs="Times New Roman"/>
        </w:rPr>
        <w:t xml:space="preserve"> (2015)</w:t>
      </w:r>
      <w:r w:rsidR="00C93F42" w:rsidRPr="00DD2650">
        <w:rPr>
          <w:rFonts w:ascii="Times New Roman" w:hAnsi="Times New Roman" w:cs="Times New Roman"/>
        </w:rPr>
        <w:t xml:space="preserve">. He does not mean that it should be completely ignored but believes that policies should be put in place to make sure that learners proofread their work before you mark any of it. The obvious limitation here is that often, particularly with low level learners, when they have written something, they </w:t>
      </w:r>
      <w:r w:rsidR="00C93F42" w:rsidRPr="00DD2650">
        <w:rPr>
          <w:rFonts w:ascii="Times New Roman" w:hAnsi="Times New Roman" w:cs="Times New Roman"/>
        </w:rPr>
        <w:lastRenderedPageBreak/>
        <w:t>don’t see anything wrong with it so how can they correct it?</w:t>
      </w:r>
      <w:r w:rsidR="00063520" w:rsidRPr="00DD2650">
        <w:rPr>
          <w:rFonts w:ascii="Times New Roman" w:hAnsi="Times New Roman" w:cs="Times New Roman"/>
        </w:rPr>
        <w:t xml:space="preserve"> A second limitation is that it is hard to implement unless it is a whole-school policy as the learners are not used to this style of task and understanding its reasons.</w:t>
      </w:r>
      <w:r w:rsidR="004A1F54" w:rsidRPr="00DD2650">
        <w:rPr>
          <w:rFonts w:ascii="Times New Roman" w:hAnsi="Times New Roman" w:cs="Times New Roman"/>
        </w:rPr>
        <w:t xml:space="preserve"> </w:t>
      </w:r>
      <w:proofErr w:type="spellStart"/>
      <w:r w:rsidR="00E80700" w:rsidRPr="00DD2650">
        <w:rPr>
          <w:rFonts w:ascii="Times New Roman" w:hAnsi="Times New Roman" w:cs="Times New Roman"/>
        </w:rPr>
        <w:t>Didau</w:t>
      </w:r>
      <w:proofErr w:type="spellEnd"/>
      <w:r w:rsidR="00E80700" w:rsidRPr="00DD2650">
        <w:rPr>
          <w:rFonts w:ascii="Times New Roman" w:hAnsi="Times New Roman" w:cs="Times New Roman"/>
        </w:rPr>
        <w:t xml:space="preserve"> says that ultimately there are two questions that should be asked when giving feedback on a learner’s work: “how will I know if this marking will have an impact on students’ long-term retention and ability to transfer between contexts?” and “how could I have achieved this aim more efficiently?”</w:t>
      </w:r>
      <w:r w:rsidR="00085446" w:rsidRPr="00DD2650">
        <w:rPr>
          <w:rFonts w:ascii="Times New Roman" w:hAnsi="Times New Roman" w:cs="Times New Roman"/>
        </w:rPr>
        <w:t xml:space="preserve"> (</w:t>
      </w:r>
      <w:proofErr w:type="spellStart"/>
      <w:r w:rsidR="002A384B" w:rsidRPr="00DD2650">
        <w:rPr>
          <w:rFonts w:ascii="Times New Roman" w:hAnsi="Times New Roman" w:cs="Times New Roman"/>
        </w:rPr>
        <w:t>Didau</w:t>
      </w:r>
      <w:proofErr w:type="spellEnd"/>
      <w:r w:rsidR="002A384B" w:rsidRPr="00DD2650">
        <w:rPr>
          <w:rFonts w:ascii="Times New Roman" w:hAnsi="Times New Roman" w:cs="Times New Roman"/>
        </w:rPr>
        <w:t xml:space="preserve">, </w:t>
      </w:r>
      <w:r w:rsidR="00085446" w:rsidRPr="00DD2650">
        <w:rPr>
          <w:rFonts w:ascii="Times New Roman" w:hAnsi="Times New Roman" w:cs="Times New Roman"/>
        </w:rPr>
        <w:t>2015)</w:t>
      </w:r>
      <w:r w:rsidR="00E80700" w:rsidRPr="00DD2650">
        <w:rPr>
          <w:rFonts w:ascii="Times New Roman" w:hAnsi="Times New Roman" w:cs="Times New Roman"/>
        </w:rPr>
        <w:t xml:space="preserve"> In doing so, </w:t>
      </w:r>
      <w:proofErr w:type="spellStart"/>
      <w:r w:rsidR="00E80700" w:rsidRPr="00DD2650">
        <w:rPr>
          <w:rFonts w:ascii="Times New Roman" w:hAnsi="Times New Roman" w:cs="Times New Roman"/>
        </w:rPr>
        <w:t>Didau</w:t>
      </w:r>
      <w:proofErr w:type="spellEnd"/>
      <w:r w:rsidR="00E80700" w:rsidRPr="00DD2650">
        <w:rPr>
          <w:rFonts w:ascii="Times New Roman" w:hAnsi="Times New Roman" w:cs="Times New Roman"/>
        </w:rPr>
        <w:t xml:space="preserve"> is suggesting that you can always think of a simpler and more effective way of guiding learning and that your feedback should always take the form of enabling learners to build upon what they have learnt because of a clear understanding. Like Kirschner, he suggests that only by having a clear understanding on the content of the lesson will they remember what they have learnt and therefore be able to build on it and use it alongside future learning.</w:t>
      </w:r>
    </w:p>
    <w:p w:rsidR="00782622" w:rsidRPr="00DD2650" w:rsidRDefault="00782622" w:rsidP="00813668">
      <w:pPr>
        <w:spacing w:line="480" w:lineRule="auto"/>
        <w:rPr>
          <w:rFonts w:ascii="Times New Roman" w:hAnsi="Times New Roman" w:cs="Times New Roman"/>
        </w:rPr>
      </w:pPr>
    </w:p>
    <w:p w:rsidR="00672EC2" w:rsidRPr="00DD2650" w:rsidRDefault="00782622" w:rsidP="00813668">
      <w:pPr>
        <w:spacing w:line="480" w:lineRule="auto"/>
        <w:rPr>
          <w:rFonts w:ascii="Times New Roman" w:hAnsi="Times New Roman" w:cs="Times New Roman"/>
        </w:rPr>
      </w:pPr>
      <w:r w:rsidRPr="00DD2650">
        <w:rPr>
          <w:rFonts w:ascii="Times New Roman" w:hAnsi="Times New Roman" w:cs="Times New Roman"/>
        </w:rPr>
        <w:t>Victoria Elliot et al have reviewed the evidence on written marking in order to address the issues surrounding teacher workloads and giving an appropriate level of meaningful feedback to learners.</w:t>
      </w:r>
      <w:r w:rsidR="004A1F54" w:rsidRPr="00DD2650">
        <w:rPr>
          <w:rFonts w:ascii="Times New Roman" w:hAnsi="Times New Roman" w:cs="Times New Roman"/>
        </w:rPr>
        <w:t xml:space="preserve"> </w:t>
      </w:r>
      <w:r w:rsidRPr="00DD2650">
        <w:rPr>
          <w:rFonts w:ascii="Times New Roman" w:hAnsi="Times New Roman" w:cs="Times New Roman"/>
        </w:rPr>
        <w:t>According to them, the effort that teachers put into giving written feedback to learners and the strategies and breadth of ideas used and explored in schools does not correlate with how little number of robust studies have been conducted in order to narrow these down and lessen the marking workload. This is in light of the 2016 Independent Teacher Workload Review Group recommending that “all marking should be driven by professional judgement and be ‘meaningful, manageable and motivating.’”</w:t>
      </w:r>
      <w:r w:rsidR="00607BA0" w:rsidRPr="00DD2650">
        <w:rPr>
          <w:rFonts w:ascii="Times New Roman" w:hAnsi="Times New Roman" w:cs="Times New Roman"/>
        </w:rPr>
        <w:t xml:space="preserve"> (Elliot et al., 2016, p.3)</w:t>
      </w:r>
      <w:r w:rsidRPr="00DD2650">
        <w:rPr>
          <w:rFonts w:ascii="Times New Roman" w:hAnsi="Times New Roman" w:cs="Times New Roman"/>
        </w:rPr>
        <w:t xml:space="preserve"> The focus on feedback being motivating could be potentially limited by </w:t>
      </w:r>
      <w:proofErr w:type="spellStart"/>
      <w:r w:rsidRPr="00DD2650">
        <w:rPr>
          <w:rFonts w:ascii="Times New Roman" w:hAnsi="Times New Roman" w:cs="Times New Roman"/>
        </w:rPr>
        <w:t>Didau’s</w:t>
      </w:r>
      <w:proofErr w:type="spellEnd"/>
      <w:r w:rsidRPr="00DD2650">
        <w:rPr>
          <w:rFonts w:ascii="Times New Roman" w:hAnsi="Times New Roman" w:cs="Times New Roman"/>
        </w:rPr>
        <w:t xml:space="preserve"> opinion that you should not say what went well in their work. Elliot et al</w:t>
      </w:r>
      <w:r w:rsidR="0036249F" w:rsidRPr="00DD2650">
        <w:rPr>
          <w:rFonts w:ascii="Times New Roman" w:hAnsi="Times New Roman" w:cs="Times New Roman"/>
        </w:rPr>
        <w:t xml:space="preserve"> look closely at the impact of pupil responses to written feedback and the implications that this might have on them progressing</w:t>
      </w:r>
      <w:r w:rsidR="00607BA0" w:rsidRPr="00DD2650">
        <w:rPr>
          <w:rFonts w:ascii="Times New Roman" w:hAnsi="Times New Roman" w:cs="Times New Roman"/>
        </w:rPr>
        <w:t xml:space="preserve"> (2016)</w:t>
      </w:r>
      <w:r w:rsidR="0036249F" w:rsidRPr="00DD2650">
        <w:rPr>
          <w:rFonts w:ascii="Times New Roman" w:hAnsi="Times New Roman" w:cs="Times New Roman"/>
        </w:rPr>
        <w:t>. They say that pupil response type of feedback has been confused as the expectations of their response can vary widely. I</w:t>
      </w:r>
      <w:r w:rsidR="00607BA0" w:rsidRPr="00DD2650">
        <w:rPr>
          <w:rFonts w:ascii="Times New Roman" w:hAnsi="Times New Roman" w:cs="Times New Roman"/>
        </w:rPr>
        <w:t>n my opinion,</w:t>
      </w:r>
      <w:r w:rsidR="0036249F" w:rsidRPr="00DD2650">
        <w:rPr>
          <w:rFonts w:ascii="Times New Roman" w:hAnsi="Times New Roman" w:cs="Times New Roman"/>
        </w:rPr>
        <w:t xml:space="preserve"> this means that there are </w:t>
      </w:r>
      <w:r w:rsidR="0036249F" w:rsidRPr="00DD2650">
        <w:rPr>
          <w:rFonts w:ascii="Times New Roman" w:hAnsi="Times New Roman" w:cs="Times New Roman"/>
        </w:rPr>
        <w:lastRenderedPageBreak/>
        <w:t>different ways in which you can use pupil responses to feedback for different purposes. They ask two main questions which are: should pupils reflect on their feedback during lessons? And in extended writing when should feedback be given? The reason that these questions are asked is because there is a lack of research in this area which examines attainment levels when using pupil responses to feedback compared to not (</w:t>
      </w:r>
      <w:r w:rsidR="00607BA0" w:rsidRPr="00DD2650">
        <w:rPr>
          <w:rFonts w:ascii="Times New Roman" w:hAnsi="Times New Roman" w:cs="Times New Roman"/>
        </w:rPr>
        <w:t xml:space="preserve">Elliot et al., 2016, </w:t>
      </w:r>
      <w:r w:rsidR="0036249F" w:rsidRPr="00DD2650">
        <w:rPr>
          <w:rFonts w:ascii="Times New Roman" w:hAnsi="Times New Roman" w:cs="Times New Roman"/>
        </w:rPr>
        <w:t xml:space="preserve">p.15). Their recommendation is that </w:t>
      </w:r>
      <w:r w:rsidR="00027304" w:rsidRPr="00DD2650">
        <w:rPr>
          <w:rFonts w:ascii="Times New Roman" w:hAnsi="Times New Roman" w:cs="Times New Roman"/>
        </w:rPr>
        <w:t>the impact of marking should be tested by providing time in class to answer questions which directly relate to feedback or the teacher’s knowledge of the class from their marking. The review says that 30% of secondary classroom teachers say that they give pupils time in class to write a response to previous marking comments (</w:t>
      </w:r>
      <w:r w:rsidR="00607BA0" w:rsidRPr="00DD2650">
        <w:rPr>
          <w:rFonts w:ascii="Times New Roman" w:hAnsi="Times New Roman" w:cs="Times New Roman"/>
        </w:rPr>
        <w:t xml:space="preserve">Elliot et al., 2016, </w:t>
      </w:r>
      <w:r w:rsidR="00027304" w:rsidRPr="00DD2650">
        <w:rPr>
          <w:rFonts w:ascii="Times New Roman" w:hAnsi="Times New Roman" w:cs="Times New Roman"/>
        </w:rPr>
        <w:t xml:space="preserve">p.15). According to the little research that has been done, it is common to find that students have difficulty responding and implicating changes in their work from teacher feedback and that they do respond better when time is given in class to respond to it. </w:t>
      </w:r>
      <w:r w:rsidR="00490768" w:rsidRPr="00DD2650">
        <w:rPr>
          <w:rFonts w:ascii="Times New Roman" w:hAnsi="Times New Roman" w:cs="Times New Roman"/>
        </w:rPr>
        <w:t>Elliot et al state that “unless some time is set aside for pupils to consider written comments it is unlikely that teachers will be maximising the impact of the marking that they have completed out of class time” (</w:t>
      </w:r>
      <w:r w:rsidR="00607BA0" w:rsidRPr="00DD2650">
        <w:rPr>
          <w:rFonts w:ascii="Times New Roman" w:hAnsi="Times New Roman" w:cs="Times New Roman"/>
        </w:rPr>
        <w:t xml:space="preserve">Elliot et al, 2016, </w:t>
      </w:r>
      <w:r w:rsidR="00490768" w:rsidRPr="00DD2650">
        <w:rPr>
          <w:rFonts w:ascii="Times New Roman" w:hAnsi="Times New Roman" w:cs="Times New Roman"/>
        </w:rPr>
        <w:t xml:space="preserve">p.16). </w:t>
      </w:r>
      <w:r w:rsidR="00027304" w:rsidRPr="00DD2650">
        <w:rPr>
          <w:rFonts w:ascii="Times New Roman" w:hAnsi="Times New Roman" w:cs="Times New Roman"/>
        </w:rPr>
        <w:t>This is used commonly in schools, one of the current most popular forms is known as Dedicated Improvement Reflection Time (DIRT). This allows pupils to respond to teacher feedback whilst the teacher is available. It is useful because the teacher should be aware of the strengths and weaknesses of the class as a whole but also of individual gaps in knowledge which need to be addressed. It is good to offer time to do this in class because it shows that everyone’s work can be improved and that there is always a challenge to work towards which should motivate the learners and promote progression. It also means that the teacher can iron out any misconceptions and issues because they are present during reflection and can help to guide the learners’ progression.</w:t>
      </w:r>
      <w:r w:rsidR="00490768" w:rsidRPr="00DD2650">
        <w:rPr>
          <w:rFonts w:ascii="Times New Roman" w:hAnsi="Times New Roman" w:cs="Times New Roman"/>
        </w:rPr>
        <w:t xml:space="preserve"> </w:t>
      </w:r>
    </w:p>
    <w:p w:rsidR="00672EC2" w:rsidRPr="00DD2650" w:rsidRDefault="00672EC2" w:rsidP="00813668">
      <w:pPr>
        <w:spacing w:line="480" w:lineRule="auto"/>
        <w:rPr>
          <w:rFonts w:ascii="Times New Roman" w:hAnsi="Times New Roman" w:cs="Times New Roman"/>
        </w:rPr>
      </w:pPr>
    </w:p>
    <w:p w:rsidR="000C263A" w:rsidRPr="00DD2650" w:rsidRDefault="00A761C7" w:rsidP="00813668">
      <w:pPr>
        <w:spacing w:line="480" w:lineRule="auto"/>
        <w:rPr>
          <w:rFonts w:ascii="Times New Roman" w:hAnsi="Times New Roman" w:cs="Times New Roman"/>
        </w:rPr>
      </w:pPr>
      <w:r w:rsidRPr="00DD2650">
        <w:rPr>
          <w:rFonts w:ascii="Times New Roman" w:hAnsi="Times New Roman" w:cs="Times New Roman"/>
        </w:rPr>
        <w:t xml:space="preserve">In The Learning and Teaching Office’s </w:t>
      </w:r>
      <w:r w:rsidR="00470D89" w:rsidRPr="00DD2650">
        <w:rPr>
          <w:rFonts w:ascii="Times New Roman" w:hAnsi="Times New Roman" w:cs="Times New Roman"/>
        </w:rPr>
        <w:t>‘</w:t>
      </w:r>
      <w:r w:rsidRPr="00DD2650">
        <w:rPr>
          <w:rFonts w:ascii="Times New Roman" w:hAnsi="Times New Roman" w:cs="Times New Roman"/>
        </w:rPr>
        <w:t>Professional Development in Teaching</w:t>
      </w:r>
      <w:r w:rsidR="00470D89" w:rsidRPr="00DD2650">
        <w:rPr>
          <w:rFonts w:ascii="Times New Roman" w:hAnsi="Times New Roman" w:cs="Times New Roman"/>
        </w:rPr>
        <w:t>’</w:t>
      </w:r>
      <w:r w:rsidRPr="00DD2650">
        <w:rPr>
          <w:rFonts w:ascii="Times New Roman" w:hAnsi="Times New Roman" w:cs="Times New Roman"/>
        </w:rPr>
        <w:t xml:space="preserve"> program</w:t>
      </w:r>
      <w:r w:rsidR="00470D89" w:rsidRPr="00DD2650">
        <w:rPr>
          <w:rFonts w:ascii="Times New Roman" w:hAnsi="Times New Roman" w:cs="Times New Roman"/>
        </w:rPr>
        <w:t>,</w:t>
      </w:r>
      <w:r w:rsidRPr="00DD2650">
        <w:rPr>
          <w:rFonts w:ascii="Times New Roman" w:hAnsi="Times New Roman" w:cs="Times New Roman"/>
        </w:rPr>
        <w:t xml:space="preserve"> Danielle Macdonald </w:t>
      </w:r>
      <w:r w:rsidR="00452ABB" w:rsidRPr="00DD2650">
        <w:rPr>
          <w:rFonts w:ascii="Times New Roman" w:hAnsi="Times New Roman" w:cs="Times New Roman"/>
        </w:rPr>
        <w:t xml:space="preserve">reflects on written feedback and its effectiveness. Macdonald states that </w:t>
      </w:r>
      <w:r w:rsidR="00452ABB" w:rsidRPr="00DD2650">
        <w:rPr>
          <w:rFonts w:ascii="Times New Roman" w:hAnsi="Times New Roman" w:cs="Times New Roman"/>
        </w:rPr>
        <w:lastRenderedPageBreak/>
        <w:t>written feedback is a significant part of learners’ educational experience and that it is paramount that they learn from the work they produce</w:t>
      </w:r>
      <w:r w:rsidR="00470D89" w:rsidRPr="00DD2650">
        <w:rPr>
          <w:rFonts w:ascii="Times New Roman" w:hAnsi="Times New Roman" w:cs="Times New Roman"/>
        </w:rPr>
        <w:t xml:space="preserve"> (</w:t>
      </w:r>
      <w:r w:rsidR="00CE65E8" w:rsidRPr="00DD2650">
        <w:rPr>
          <w:rFonts w:ascii="Times New Roman" w:hAnsi="Times New Roman" w:cs="Times New Roman"/>
        </w:rPr>
        <w:t xml:space="preserve">The Teaching and learning Office, </w:t>
      </w:r>
      <w:r w:rsidR="00470D89" w:rsidRPr="00DD2650">
        <w:rPr>
          <w:rFonts w:ascii="Times New Roman" w:hAnsi="Times New Roman" w:cs="Times New Roman"/>
        </w:rPr>
        <w:t>p.1)</w:t>
      </w:r>
      <w:r w:rsidR="00452ABB" w:rsidRPr="00DD2650">
        <w:rPr>
          <w:rFonts w:ascii="Times New Roman" w:hAnsi="Times New Roman" w:cs="Times New Roman"/>
        </w:rPr>
        <w:t xml:space="preserve">. She comments on grading being evaluative which is comparable to </w:t>
      </w:r>
      <w:proofErr w:type="spellStart"/>
      <w:r w:rsidR="00452ABB" w:rsidRPr="00DD2650">
        <w:rPr>
          <w:rFonts w:ascii="Times New Roman" w:hAnsi="Times New Roman" w:cs="Times New Roman"/>
        </w:rPr>
        <w:t>Didau’s</w:t>
      </w:r>
      <w:proofErr w:type="spellEnd"/>
      <w:r w:rsidR="00452ABB" w:rsidRPr="00DD2650">
        <w:rPr>
          <w:rFonts w:ascii="Times New Roman" w:hAnsi="Times New Roman" w:cs="Times New Roman"/>
        </w:rPr>
        <w:t xml:space="preserve"> argument but Macdonald suggests that grades should be given in tandem with purposeful feedback</w:t>
      </w:r>
      <w:r w:rsidR="00470D89" w:rsidRPr="00DD2650">
        <w:rPr>
          <w:rFonts w:ascii="Times New Roman" w:hAnsi="Times New Roman" w:cs="Times New Roman"/>
        </w:rPr>
        <w:t xml:space="preserve"> (</w:t>
      </w:r>
      <w:r w:rsidR="00CE65E8" w:rsidRPr="00DD2650">
        <w:rPr>
          <w:rFonts w:ascii="Times New Roman" w:hAnsi="Times New Roman" w:cs="Times New Roman"/>
        </w:rPr>
        <w:t xml:space="preserve">The Teaching and learning Office, </w:t>
      </w:r>
      <w:r w:rsidR="00470D89" w:rsidRPr="00DD2650">
        <w:rPr>
          <w:rFonts w:ascii="Times New Roman" w:hAnsi="Times New Roman" w:cs="Times New Roman"/>
        </w:rPr>
        <w:t>p.1)</w:t>
      </w:r>
      <w:r w:rsidR="00452ABB" w:rsidRPr="00DD2650">
        <w:rPr>
          <w:rFonts w:ascii="Times New Roman" w:hAnsi="Times New Roman" w:cs="Times New Roman"/>
        </w:rPr>
        <w:t>. She suggests that feedback should include solid comments which explain grades</w:t>
      </w:r>
      <w:r w:rsidR="00470D89" w:rsidRPr="00DD2650">
        <w:rPr>
          <w:rFonts w:ascii="Times New Roman" w:hAnsi="Times New Roman" w:cs="Times New Roman"/>
        </w:rPr>
        <w:t>,</w:t>
      </w:r>
      <w:r w:rsidR="00452ABB" w:rsidRPr="00DD2650">
        <w:rPr>
          <w:rFonts w:ascii="Times New Roman" w:hAnsi="Times New Roman" w:cs="Times New Roman"/>
        </w:rPr>
        <w:t xml:space="preserve"> </w:t>
      </w:r>
      <w:r w:rsidR="00470D89" w:rsidRPr="00DD2650">
        <w:rPr>
          <w:rFonts w:ascii="Times New Roman" w:hAnsi="Times New Roman" w:cs="Times New Roman"/>
        </w:rPr>
        <w:t>t</w:t>
      </w:r>
      <w:r w:rsidR="00452ABB" w:rsidRPr="00DD2650">
        <w:rPr>
          <w:rFonts w:ascii="Times New Roman" w:hAnsi="Times New Roman" w:cs="Times New Roman"/>
        </w:rPr>
        <w:t>his alludes to the idea that learners should be exposed to the success criteria during feedback so they can understand the teacher’s decisions. The program suggests that good feedback allows specific reflection to take place</w:t>
      </w:r>
      <w:r w:rsidR="00470D89" w:rsidRPr="00DD2650">
        <w:rPr>
          <w:rFonts w:ascii="Times New Roman" w:hAnsi="Times New Roman" w:cs="Times New Roman"/>
        </w:rPr>
        <w:t xml:space="preserve"> (</w:t>
      </w:r>
      <w:r w:rsidR="00CE65E8" w:rsidRPr="00DD2650">
        <w:rPr>
          <w:rFonts w:ascii="Times New Roman" w:hAnsi="Times New Roman" w:cs="Times New Roman"/>
        </w:rPr>
        <w:t xml:space="preserve">The Teaching and Learning Office, </w:t>
      </w:r>
      <w:r w:rsidR="00470D89" w:rsidRPr="00DD2650">
        <w:rPr>
          <w:rFonts w:ascii="Times New Roman" w:hAnsi="Times New Roman" w:cs="Times New Roman"/>
        </w:rPr>
        <w:t>p.1)</w:t>
      </w:r>
      <w:r w:rsidR="00452ABB" w:rsidRPr="00DD2650">
        <w:rPr>
          <w:rFonts w:ascii="Times New Roman" w:hAnsi="Times New Roman" w:cs="Times New Roman"/>
        </w:rPr>
        <w:t xml:space="preserve">. This </w:t>
      </w:r>
      <w:r w:rsidR="00470D89" w:rsidRPr="00DD2650">
        <w:rPr>
          <w:rFonts w:ascii="Times New Roman" w:hAnsi="Times New Roman" w:cs="Times New Roman"/>
        </w:rPr>
        <w:t>a</w:t>
      </w:r>
      <w:r w:rsidR="00452ABB" w:rsidRPr="00DD2650">
        <w:rPr>
          <w:rFonts w:ascii="Times New Roman" w:hAnsi="Times New Roman" w:cs="Times New Roman"/>
        </w:rPr>
        <w:t xml:space="preserve"> similar view to</w:t>
      </w:r>
      <w:r w:rsidR="00C37FF9" w:rsidRPr="00DD2650">
        <w:rPr>
          <w:rFonts w:ascii="Times New Roman" w:hAnsi="Times New Roman" w:cs="Times New Roman"/>
        </w:rPr>
        <w:t xml:space="preserve"> Elliot et al. and the idea of DIRT as a way to promote engagement with feedback. However, Macdonald’s program document does not suggest how reflection should take place, it simply suggests that concrete explanations allow the learner to be reflective</w:t>
      </w:r>
      <w:r w:rsidR="00470D89" w:rsidRPr="00DD2650">
        <w:rPr>
          <w:rFonts w:ascii="Times New Roman" w:hAnsi="Times New Roman" w:cs="Times New Roman"/>
        </w:rPr>
        <w:t xml:space="preserve"> (</w:t>
      </w:r>
      <w:r w:rsidR="00CE65E8" w:rsidRPr="00DD2650">
        <w:rPr>
          <w:rFonts w:ascii="Times New Roman" w:hAnsi="Times New Roman" w:cs="Times New Roman"/>
        </w:rPr>
        <w:t xml:space="preserve">The Teaching and Learning Office, </w:t>
      </w:r>
      <w:r w:rsidR="00470D89" w:rsidRPr="00DD2650">
        <w:rPr>
          <w:rFonts w:ascii="Times New Roman" w:hAnsi="Times New Roman" w:cs="Times New Roman"/>
        </w:rPr>
        <w:t>p.1)</w:t>
      </w:r>
      <w:r w:rsidR="00C37FF9" w:rsidRPr="00DD2650">
        <w:rPr>
          <w:rFonts w:ascii="Times New Roman" w:hAnsi="Times New Roman" w:cs="Times New Roman"/>
        </w:rPr>
        <w:t xml:space="preserve">. This is not necessarily true or easy, as Hattie has pointed out, </w:t>
      </w:r>
      <w:r w:rsidR="00470D89" w:rsidRPr="00DD2650">
        <w:rPr>
          <w:rFonts w:ascii="Times New Roman" w:hAnsi="Times New Roman" w:cs="Times New Roman"/>
        </w:rPr>
        <w:t>as</w:t>
      </w:r>
      <w:r w:rsidR="00C37FF9" w:rsidRPr="00DD2650">
        <w:rPr>
          <w:rFonts w:ascii="Times New Roman" w:hAnsi="Times New Roman" w:cs="Times New Roman"/>
        </w:rPr>
        <w:t xml:space="preserve"> just because learners know why they received a certain grade, it does not mean that they understand what that means or how to improve it, they need direct instructions. Macdonald suggests feedback to be the bridge between current and future performance and insists that feedback on any piece of work should not be treated in isolation with another piece of feedback</w:t>
      </w:r>
      <w:r w:rsidR="00470D89" w:rsidRPr="00DD2650">
        <w:rPr>
          <w:rFonts w:ascii="Times New Roman" w:hAnsi="Times New Roman" w:cs="Times New Roman"/>
        </w:rPr>
        <w:t xml:space="preserve"> (</w:t>
      </w:r>
      <w:r w:rsidR="00CE65E8" w:rsidRPr="00DD2650">
        <w:rPr>
          <w:rFonts w:ascii="Times New Roman" w:hAnsi="Times New Roman" w:cs="Times New Roman"/>
        </w:rPr>
        <w:t xml:space="preserve">The Teaching and Learning Office, </w:t>
      </w:r>
      <w:r w:rsidR="00470D89" w:rsidRPr="00DD2650">
        <w:rPr>
          <w:rFonts w:ascii="Times New Roman" w:hAnsi="Times New Roman" w:cs="Times New Roman"/>
        </w:rPr>
        <w:t>p.1)</w:t>
      </w:r>
      <w:r w:rsidR="00C37FF9" w:rsidRPr="00DD2650">
        <w:rPr>
          <w:rFonts w:ascii="Times New Roman" w:hAnsi="Times New Roman" w:cs="Times New Roman"/>
        </w:rPr>
        <w:t xml:space="preserve">. The main focus of her idea of </w:t>
      </w:r>
      <w:r w:rsidR="00AB5A42" w:rsidRPr="00DD2650">
        <w:rPr>
          <w:rFonts w:ascii="Times New Roman" w:hAnsi="Times New Roman" w:cs="Times New Roman"/>
        </w:rPr>
        <w:t xml:space="preserve">moving grading away from simply being evaluative is that progress made due to feedback should also be built upon in tasks on different topics. Unlike </w:t>
      </w:r>
      <w:proofErr w:type="spellStart"/>
      <w:r w:rsidR="00AB5A42" w:rsidRPr="00DD2650">
        <w:rPr>
          <w:rFonts w:ascii="Times New Roman" w:hAnsi="Times New Roman" w:cs="Times New Roman"/>
        </w:rPr>
        <w:t>Didau</w:t>
      </w:r>
      <w:proofErr w:type="spellEnd"/>
      <w:r w:rsidR="00AB5A42" w:rsidRPr="00DD2650">
        <w:rPr>
          <w:rFonts w:ascii="Times New Roman" w:hAnsi="Times New Roman" w:cs="Times New Roman"/>
        </w:rPr>
        <w:t>, she lists the importance of positive feedback on learners’ work. She states that “reinforcement is any consequence that serves to increase a given behaviour” (</w:t>
      </w:r>
      <w:r w:rsidR="00CE65E8" w:rsidRPr="00DD2650">
        <w:rPr>
          <w:rFonts w:ascii="Times New Roman" w:hAnsi="Times New Roman" w:cs="Times New Roman"/>
        </w:rPr>
        <w:t xml:space="preserve">The Teaching and Learning Office, </w:t>
      </w:r>
      <w:r w:rsidR="00AB5A42" w:rsidRPr="00DD2650">
        <w:rPr>
          <w:rFonts w:ascii="Times New Roman" w:hAnsi="Times New Roman" w:cs="Times New Roman"/>
        </w:rPr>
        <w:t>p.1). She even says that you should find something to reinforce no matter the quality of the answer, one suggestion is to promote the effort put in by the learner to create this piece of work. A limitation of this is of course that such summative feedback is what has been criticised by many. Reinforcement should be task-related and linked to content and the success criteria.</w:t>
      </w:r>
      <w:r w:rsidR="00787294" w:rsidRPr="00DD2650">
        <w:rPr>
          <w:rFonts w:ascii="Times New Roman" w:hAnsi="Times New Roman" w:cs="Times New Roman"/>
        </w:rPr>
        <w:t xml:space="preserve"> Again, unlike </w:t>
      </w:r>
      <w:proofErr w:type="spellStart"/>
      <w:r w:rsidR="00787294" w:rsidRPr="00DD2650">
        <w:rPr>
          <w:rFonts w:ascii="Times New Roman" w:hAnsi="Times New Roman" w:cs="Times New Roman"/>
        </w:rPr>
        <w:t>Didau</w:t>
      </w:r>
      <w:proofErr w:type="spellEnd"/>
      <w:r w:rsidR="00787294" w:rsidRPr="00DD2650">
        <w:rPr>
          <w:rFonts w:ascii="Times New Roman" w:hAnsi="Times New Roman" w:cs="Times New Roman"/>
        </w:rPr>
        <w:t xml:space="preserve">, Macdonald believes that feedback should be </w:t>
      </w:r>
      <w:r w:rsidR="00787294" w:rsidRPr="00DD2650">
        <w:rPr>
          <w:rFonts w:ascii="Times New Roman" w:hAnsi="Times New Roman" w:cs="Times New Roman"/>
        </w:rPr>
        <w:lastRenderedPageBreak/>
        <w:t xml:space="preserve">related to both the content of the task and the style of the response. This is important because you are giving learners the best opportunity to move through levels and grade boundaries if you provide them with all of the recipe for success. There would be no use in giving a piece of work only content related feedback if, for example, </w:t>
      </w:r>
      <w:proofErr w:type="spellStart"/>
      <w:r w:rsidR="00787294" w:rsidRPr="00DD2650">
        <w:rPr>
          <w:rFonts w:ascii="Times New Roman" w:hAnsi="Times New Roman" w:cs="Times New Roman"/>
        </w:rPr>
        <w:t>SPaG</w:t>
      </w:r>
      <w:proofErr w:type="spellEnd"/>
      <w:r w:rsidR="00787294" w:rsidRPr="00DD2650">
        <w:rPr>
          <w:rFonts w:ascii="Times New Roman" w:hAnsi="Times New Roman" w:cs="Times New Roman"/>
        </w:rPr>
        <w:t xml:space="preserve"> was included in the mark scheme. It also enhances the idea that feedback should be reflected on and used in collaboration with other pieces of feedback which is useful when commenting on style.</w:t>
      </w:r>
      <w:r w:rsidR="004C1C91" w:rsidRPr="00DD2650">
        <w:rPr>
          <w:rFonts w:ascii="Times New Roman" w:hAnsi="Times New Roman" w:cs="Times New Roman"/>
        </w:rPr>
        <w:t xml:space="preserve"> Macdonald believes that feedback should always give specific instructions as to how a piece of work can be strengthened. This type of feedback would certainly be more diagnostic as it gives the learner guidelines to continuously progress. She highlights the importance of this type of feedback also being present on </w:t>
      </w:r>
      <w:r w:rsidR="00787294" w:rsidRPr="00DD2650">
        <w:rPr>
          <w:rFonts w:ascii="Times New Roman" w:hAnsi="Times New Roman" w:cs="Times New Roman"/>
        </w:rPr>
        <w:t>“</w:t>
      </w:r>
      <w:r w:rsidR="004C1C91" w:rsidRPr="00DD2650">
        <w:rPr>
          <w:rFonts w:ascii="Times New Roman" w:hAnsi="Times New Roman" w:cs="Times New Roman"/>
        </w:rPr>
        <w:t>high-quality</w:t>
      </w:r>
      <w:r w:rsidR="00787294" w:rsidRPr="00DD2650">
        <w:rPr>
          <w:rFonts w:ascii="Times New Roman" w:hAnsi="Times New Roman" w:cs="Times New Roman"/>
        </w:rPr>
        <w:t>” (</w:t>
      </w:r>
      <w:r w:rsidR="00CE65E8" w:rsidRPr="00DD2650">
        <w:rPr>
          <w:rFonts w:ascii="Times New Roman" w:hAnsi="Times New Roman" w:cs="Times New Roman"/>
        </w:rPr>
        <w:t xml:space="preserve">The Teaching and Learning Office, </w:t>
      </w:r>
      <w:r w:rsidR="00787294" w:rsidRPr="00DD2650">
        <w:rPr>
          <w:rFonts w:ascii="Times New Roman" w:hAnsi="Times New Roman" w:cs="Times New Roman"/>
        </w:rPr>
        <w:t>p.2)</w:t>
      </w:r>
      <w:r w:rsidR="004C1C91" w:rsidRPr="00DD2650">
        <w:rPr>
          <w:rFonts w:ascii="Times New Roman" w:hAnsi="Times New Roman" w:cs="Times New Roman"/>
        </w:rPr>
        <w:t xml:space="preserve"> learners’ work - which is in line with Donaldson and the new curriculum for Wales that all learners should be working towards progression.</w:t>
      </w:r>
    </w:p>
    <w:p w:rsidR="00317835" w:rsidRPr="00DD2650" w:rsidRDefault="00317835" w:rsidP="00813668">
      <w:pPr>
        <w:spacing w:line="480" w:lineRule="auto"/>
        <w:rPr>
          <w:rFonts w:ascii="Times New Roman" w:hAnsi="Times New Roman" w:cs="Times New Roman"/>
        </w:rPr>
      </w:pPr>
    </w:p>
    <w:p w:rsidR="00EB4B54" w:rsidRPr="00DD2650" w:rsidRDefault="00317835" w:rsidP="00813668">
      <w:pPr>
        <w:spacing w:line="480" w:lineRule="auto"/>
        <w:rPr>
          <w:rFonts w:ascii="Times New Roman" w:hAnsi="Times New Roman" w:cs="Times New Roman"/>
        </w:rPr>
      </w:pPr>
      <w:r w:rsidRPr="00DD2650">
        <w:rPr>
          <w:rFonts w:ascii="Times New Roman" w:hAnsi="Times New Roman" w:cs="Times New Roman"/>
        </w:rPr>
        <w:t xml:space="preserve">School X’s </w:t>
      </w:r>
      <w:r w:rsidR="002E3805" w:rsidRPr="00DD2650">
        <w:rPr>
          <w:rFonts w:ascii="Times New Roman" w:hAnsi="Times New Roman" w:cs="Times New Roman"/>
        </w:rPr>
        <w:t xml:space="preserve">School Improvement Plan is centred around recommendations based on their 2016 Estyn inspection and the new curriculum post Donaldson’s review. The school outlines that the process of measuring and implementing change for improvement will follow the following system: identify school priorities – based on Estyn, National Curriculum standards and “Successful Futures”, planning and implementing – this will include filtering the school targets through to departmental strategies and individual performance management targets, monitoring – this includes quality assurance activities, progress snapshots (RAG ratings), continuous progress check meetings and the pupil progress checker, and finally, evaluation of these implementations – both school and department self-evaluations and reviews as well as the reviews from external bodies such as Estyn and the local consortia. </w:t>
      </w:r>
      <w:r w:rsidR="008E47DB" w:rsidRPr="00DD2650">
        <w:rPr>
          <w:rFonts w:ascii="Times New Roman" w:hAnsi="Times New Roman" w:cs="Times New Roman"/>
        </w:rPr>
        <w:t xml:space="preserve">In the school plan includes their targets which are directly quoted from the Estyn recommendations. The one which concerns feedback is “Improve teachers’ written feedback to pupils and the quality of pupils’ responses.” In their review of the last academic year they awarded themselves amber </w:t>
      </w:r>
      <w:r w:rsidR="008E47DB" w:rsidRPr="00DD2650">
        <w:rPr>
          <w:rFonts w:ascii="Times New Roman" w:hAnsi="Times New Roman" w:cs="Times New Roman"/>
        </w:rPr>
        <w:lastRenderedPageBreak/>
        <w:t>in a RAG rating of their improvements made on the back of this recommendation. The School Improvement Plan is based on three year priorities</w:t>
      </w:r>
      <w:r w:rsidR="001E02DA" w:rsidRPr="00DD2650">
        <w:rPr>
          <w:rFonts w:ascii="Times New Roman" w:hAnsi="Times New Roman" w:cs="Times New Roman"/>
        </w:rPr>
        <w:t xml:space="preserve"> and engages with national contexts including the school’s mission statement directly reflecting “Successful Futures”</w:t>
      </w:r>
      <w:r w:rsidR="008E47DB" w:rsidRPr="00DD2650">
        <w:rPr>
          <w:rFonts w:ascii="Times New Roman" w:hAnsi="Times New Roman" w:cs="Times New Roman"/>
        </w:rPr>
        <w:t>. In regards to feedback, these include 2018-19 “to develop the reporting system to give quality feedback with a focus on staff wellbeing and workload.” This links to Victoria Elliot et al and their approach that feedback should only be meaningful and the idea that strategies should be put in place to make sure that diagnostic feedback and a reduced workload can be achieved. In 2019-2020, the plan says that the school will “refine the reporting system to reflect the new curriculum.” As the school does not yet know what the new curriculum will look like, it is a good sign that they are forward planning and creating a feedback system which currently ties in with the Donaldson approach but can also be fine-tuned to meet the standards of the new curriculum.</w:t>
      </w:r>
      <w:r w:rsidR="003B1BF7" w:rsidRPr="00DD2650">
        <w:rPr>
          <w:rFonts w:ascii="Times New Roman" w:hAnsi="Times New Roman" w:cs="Times New Roman"/>
        </w:rPr>
        <w:t xml:space="preserve"> </w:t>
      </w:r>
      <w:r w:rsidR="00F33698" w:rsidRPr="00DD2650">
        <w:rPr>
          <w:rFonts w:ascii="Times New Roman" w:hAnsi="Times New Roman" w:cs="Times New Roman"/>
        </w:rPr>
        <w:t xml:space="preserve">The school’s plan for 2020-21 is the same as the preceding year. </w:t>
      </w:r>
      <w:r w:rsidR="00936DBB" w:rsidRPr="00DD2650">
        <w:rPr>
          <w:rFonts w:ascii="Times New Roman" w:hAnsi="Times New Roman" w:cs="Times New Roman"/>
        </w:rPr>
        <w:t xml:space="preserve">Raising standards in School X includes </w:t>
      </w:r>
      <w:r w:rsidR="00464D86" w:rsidRPr="00DD2650">
        <w:rPr>
          <w:rFonts w:ascii="Times New Roman" w:hAnsi="Times New Roman" w:cs="Times New Roman"/>
        </w:rPr>
        <w:t xml:space="preserve">attention to the impact that feedback has on progress. They state that across the whole school, at all ability levels, learners should be aware of their individual targets and have high aspirations through an awareness of the success criteria to achieve their target grade. The school wants to ensure feedback to learners is diagnostic and subject specific. They set out to spread this practice by sharing examples of effective feedback in departmental meetings. School X looks specifically at the feedback to assessments which in KS3 they carry out at the end of every half term. This feedback should include clear evidence of achievement matched to level descriptors or grade requirements, which is unlike what </w:t>
      </w:r>
      <w:proofErr w:type="spellStart"/>
      <w:r w:rsidR="00464D86" w:rsidRPr="00DD2650">
        <w:rPr>
          <w:rFonts w:ascii="Times New Roman" w:hAnsi="Times New Roman" w:cs="Times New Roman"/>
        </w:rPr>
        <w:t>Didau</w:t>
      </w:r>
      <w:proofErr w:type="spellEnd"/>
      <w:r w:rsidR="00464D86" w:rsidRPr="00DD2650">
        <w:rPr>
          <w:rFonts w:ascii="Times New Roman" w:hAnsi="Times New Roman" w:cs="Times New Roman"/>
        </w:rPr>
        <w:t xml:space="preserve"> says about including levels. School X states that INSET days and ADDS will address these plans.</w:t>
      </w:r>
    </w:p>
    <w:p w:rsidR="00EB4B54" w:rsidRPr="00DD2650" w:rsidRDefault="00EB4B54" w:rsidP="00813668">
      <w:pPr>
        <w:spacing w:line="480" w:lineRule="auto"/>
        <w:rPr>
          <w:rFonts w:ascii="Times New Roman" w:hAnsi="Times New Roman" w:cs="Times New Roman"/>
        </w:rPr>
      </w:pPr>
    </w:p>
    <w:p w:rsidR="00D90A06" w:rsidRPr="00DD2650" w:rsidRDefault="00EB4B54" w:rsidP="00813668">
      <w:pPr>
        <w:spacing w:line="480" w:lineRule="auto"/>
        <w:rPr>
          <w:rFonts w:ascii="Times New Roman" w:hAnsi="Times New Roman" w:cs="Times New Roman"/>
        </w:rPr>
      </w:pPr>
      <w:r w:rsidRPr="00DD2650">
        <w:rPr>
          <w:rFonts w:ascii="Times New Roman" w:hAnsi="Times New Roman" w:cs="Times New Roman"/>
        </w:rPr>
        <w:t xml:space="preserve">School X’s English Departmental Improvement Plan in many ways can be seen as a direct outcome of the School Improvement Plan. There is a direct response to the 2016 Estyn report on the school that School X needs to improve teacher and pupil written feedback which is </w:t>
      </w:r>
      <w:r w:rsidRPr="00DD2650">
        <w:rPr>
          <w:rFonts w:ascii="Times New Roman" w:hAnsi="Times New Roman" w:cs="Times New Roman"/>
        </w:rPr>
        <w:lastRenderedPageBreak/>
        <w:t>also addressed in the School Improvement Plan. In the department plan, it suggests that they will use INSET, department time and the Teacher Learning Network Group to share ideas and develop best practice. They put emphasis on the fact that they plan to change the policy on feedback to include DIRT with a note that they plan to make amendments to department time to help staff to plan for this time. The document also says that the importance of DIRT is that it should be a given time in the classroom for necessary reflection of teacher feedback.</w:t>
      </w:r>
      <w:r w:rsidR="00350E38" w:rsidRPr="00DD2650">
        <w:rPr>
          <w:rFonts w:ascii="Times New Roman" w:hAnsi="Times New Roman" w:cs="Times New Roman"/>
        </w:rPr>
        <w:t xml:space="preserve"> This is linked to what Elliot et al say about the importance of self and peer reflection taking place during classroom time.</w:t>
      </w:r>
      <w:r w:rsidRPr="00DD2650">
        <w:rPr>
          <w:rFonts w:ascii="Times New Roman" w:hAnsi="Times New Roman" w:cs="Times New Roman"/>
        </w:rPr>
        <w:t xml:space="preserve"> One of the things most unique to the department plan is that it gives details of new feedback resources that will be rolled out in the academic year 2018-2019. It says that the Teacher Learning Network Group </w:t>
      </w:r>
      <w:r w:rsidR="00691605" w:rsidRPr="00DD2650">
        <w:rPr>
          <w:rFonts w:ascii="Times New Roman" w:hAnsi="Times New Roman" w:cs="Times New Roman"/>
        </w:rPr>
        <w:t xml:space="preserve">has reviewed and trailed resources with the view of implementing new feedback stickers from September 2018. In the section of the plan which addresses the targets for the department, there are no feedback related targets even though it is a whole-school priority. It also seems that the English department have actually taken the issues surrounding feedback seriously as it is they who have created new resources to improve feedback. Therefore it is not coherent that they have not identified feedback as a recognised target for improvement. Feedback appears as an implement for raising outcomes at Key Stage 3; the document says that the English department are looking to “raise expectations and outcomes at KS3 in particular improving the quality of teaching, especially the level of challenge performance of the MAT students and in National Tests.” One of the ways in which the department proposes to do this is by ensuring “feedback to pupils is diagnostic and subject specific </w:t>
      </w:r>
      <w:r w:rsidR="00350E38" w:rsidRPr="00DD2650">
        <w:rPr>
          <w:rFonts w:ascii="Times New Roman" w:hAnsi="Times New Roman" w:cs="Times New Roman"/>
        </w:rPr>
        <w:t>–</w:t>
      </w:r>
      <w:r w:rsidR="00691605" w:rsidRPr="00DD2650">
        <w:rPr>
          <w:rFonts w:ascii="Times New Roman" w:hAnsi="Times New Roman" w:cs="Times New Roman"/>
        </w:rPr>
        <w:t xml:space="preserve"> </w:t>
      </w:r>
      <w:r w:rsidR="00350E38" w:rsidRPr="00DD2650">
        <w:rPr>
          <w:rFonts w:ascii="Times New Roman" w:hAnsi="Times New Roman" w:cs="Times New Roman"/>
        </w:rPr>
        <w:t xml:space="preserve">share examples of KS3 diagnostic feedback as a department.” They also state that any feedback to assessments should give clear evidence by being matched to the level descriptors. They also suggest that they will review homework tasks to make sure that it provides feedback of what they have learnt and that these must then be given written feedback. They essentially want to make sure that homework tasks are </w:t>
      </w:r>
      <w:r w:rsidR="00350E38" w:rsidRPr="00DD2650">
        <w:rPr>
          <w:rFonts w:ascii="Times New Roman" w:hAnsi="Times New Roman" w:cs="Times New Roman"/>
        </w:rPr>
        <w:lastRenderedPageBreak/>
        <w:t xml:space="preserve">meaningful and want to use them as a for of pupil feedback to show teachers what they have learnt and what they are able to do individually. </w:t>
      </w:r>
    </w:p>
    <w:p w:rsidR="00D90A06" w:rsidRPr="00DD2650" w:rsidRDefault="00D90A06" w:rsidP="00813668">
      <w:pPr>
        <w:spacing w:line="480" w:lineRule="auto"/>
        <w:rPr>
          <w:rFonts w:ascii="Times New Roman" w:hAnsi="Times New Roman" w:cs="Times New Roman"/>
        </w:rPr>
      </w:pPr>
    </w:p>
    <w:p w:rsidR="00873AD7" w:rsidRPr="00DD2650" w:rsidRDefault="000E306D" w:rsidP="00813668">
      <w:pPr>
        <w:spacing w:line="480" w:lineRule="auto"/>
        <w:rPr>
          <w:rFonts w:ascii="Times New Roman" w:hAnsi="Times New Roman" w:cs="Times New Roman"/>
        </w:rPr>
      </w:pPr>
      <w:r w:rsidRPr="00DD2650">
        <w:rPr>
          <w:rFonts w:ascii="Times New Roman" w:hAnsi="Times New Roman" w:cs="Times New Roman"/>
        </w:rPr>
        <w:t xml:space="preserve">In light of the </w:t>
      </w:r>
      <w:r w:rsidR="008238A2" w:rsidRPr="00DD2650">
        <w:rPr>
          <w:rFonts w:ascii="Times New Roman" w:hAnsi="Times New Roman" w:cs="Times New Roman"/>
        </w:rPr>
        <w:t xml:space="preserve">targets and issues addressed in both the school and departmental improvement plans, School X has implemented several strategies and focuses to improve performance based on the targets and recommendations. The school has developed several different marking stickers to track progress and </w:t>
      </w:r>
      <w:r w:rsidR="00957455" w:rsidRPr="00DD2650">
        <w:rPr>
          <w:rFonts w:ascii="Times New Roman" w:hAnsi="Times New Roman" w:cs="Times New Roman"/>
        </w:rPr>
        <w:t xml:space="preserve">provide diagnostic feedback. </w:t>
      </w:r>
      <w:r w:rsidR="00B57C39" w:rsidRPr="00DD2650">
        <w:rPr>
          <w:rFonts w:ascii="Times New Roman" w:hAnsi="Times New Roman" w:cs="Times New Roman"/>
        </w:rPr>
        <w:t>The first sticker which appears on the inside front cover of every exercise book is the ‘Am I progressing in my learning?’ sticker. This shows what each pupil’s end of key stage target is and a RAG rating of their progress and attitude to learning.</w:t>
      </w:r>
      <w:r w:rsidR="00873AD7" w:rsidRPr="00DD2650">
        <w:rPr>
          <w:rFonts w:ascii="Times New Roman" w:hAnsi="Times New Roman" w:cs="Times New Roman"/>
        </w:rPr>
        <w:t xml:space="preserve"> In my opinion, this sticker has been useful as it is a permanent reminder of what each pupil’s target is. During department book looks this has been useful to refer to when looking at other teacher’s classes and linking their key stage targets to the pitch of work set and level of completed work. The RAG rating of their progress however is not referred to during lessons and so once they are stuck in they do not seem to offer much purpose.</w:t>
      </w:r>
      <w:r w:rsidR="00B57C39" w:rsidRPr="00DD2650">
        <w:rPr>
          <w:rFonts w:ascii="Times New Roman" w:hAnsi="Times New Roman" w:cs="Times New Roman"/>
        </w:rPr>
        <w:t xml:space="preserve"> The second sticker is the ‘Am I on target?’ sticker. This also states a pupil’s end of key stage target but also includes a</w:t>
      </w:r>
      <w:r w:rsidR="008C5795" w:rsidRPr="00DD2650">
        <w:rPr>
          <w:rFonts w:ascii="Times New Roman" w:hAnsi="Times New Roman" w:cs="Times New Roman"/>
        </w:rPr>
        <w:t>n assessment of progress, effort, behaviour and presentation of work</w:t>
      </w:r>
      <w:r w:rsidR="00873AD7" w:rsidRPr="00DD2650">
        <w:rPr>
          <w:rFonts w:ascii="Times New Roman" w:hAnsi="Times New Roman" w:cs="Times New Roman"/>
        </w:rPr>
        <w:t xml:space="preserve"> completed by the teacher</w:t>
      </w:r>
      <w:r w:rsidR="008C5795" w:rsidRPr="00DD2650">
        <w:rPr>
          <w:rFonts w:ascii="Times New Roman" w:hAnsi="Times New Roman" w:cs="Times New Roman"/>
        </w:rPr>
        <w:t>. These stickers appear at the end of a topic which usually falls at the end of every half term.</w:t>
      </w:r>
      <w:r w:rsidR="00CB16E0" w:rsidRPr="00DD2650">
        <w:rPr>
          <w:rFonts w:ascii="Times New Roman" w:hAnsi="Times New Roman" w:cs="Times New Roman"/>
        </w:rPr>
        <w:t xml:space="preserve"> There are smaller versions of these </w:t>
      </w:r>
      <w:r w:rsidR="003137B8" w:rsidRPr="00DD2650">
        <w:rPr>
          <w:rFonts w:ascii="Times New Roman" w:hAnsi="Times New Roman" w:cs="Times New Roman"/>
        </w:rPr>
        <w:t>stickers which are used to give ongoing feedback between the necessary once per half term marking of books.</w:t>
      </w:r>
      <w:r w:rsidR="00873AD7" w:rsidRPr="00DD2650">
        <w:rPr>
          <w:rFonts w:ascii="Times New Roman" w:hAnsi="Times New Roman" w:cs="Times New Roman"/>
        </w:rPr>
        <w:t xml:space="preserve"> These stickers are rarely used and </w:t>
      </w:r>
      <w:r w:rsidR="0047319C" w:rsidRPr="00DD2650">
        <w:rPr>
          <w:rFonts w:ascii="Times New Roman" w:hAnsi="Times New Roman" w:cs="Times New Roman"/>
        </w:rPr>
        <w:t xml:space="preserve">are not always indicative of the work produced by each pupil over an entire half term. It is difficult to measure how a child has behaved over quite a long period of time. There is a huge emphasis in School X on the fact that feedback should always promote progression, however, marking a pupil’s progress as ‘on target’ meaning they have reached their target grade/level should mean that their target grade/level would then be heightened. This seems to be quite a subjective way of marking specific areas of pupils’ work and does not give them the diagnostic feedback they are </w:t>
      </w:r>
      <w:r w:rsidR="0047319C" w:rsidRPr="00DD2650">
        <w:rPr>
          <w:rFonts w:ascii="Times New Roman" w:hAnsi="Times New Roman" w:cs="Times New Roman"/>
        </w:rPr>
        <w:lastRenderedPageBreak/>
        <w:t>looking for.</w:t>
      </w:r>
      <w:r w:rsidR="003137B8" w:rsidRPr="00DD2650">
        <w:rPr>
          <w:rFonts w:ascii="Times New Roman" w:hAnsi="Times New Roman" w:cs="Times New Roman"/>
        </w:rPr>
        <w:t xml:space="preserve"> These are the most commonly used of the feedback stickers as they provide a snapshot over a shorter amount of time. The final feedback sticker is the one which is given after an extended piece of writing or task directly related to assessment. This includes teacher feedback, action needed and pupil action. This feedback sticker is the most influential</w:t>
      </w:r>
      <w:r w:rsidR="00102D2F" w:rsidRPr="00DD2650">
        <w:rPr>
          <w:rFonts w:ascii="Times New Roman" w:hAnsi="Times New Roman" w:cs="Times New Roman"/>
        </w:rPr>
        <w:t>,</w:t>
      </w:r>
      <w:r w:rsidR="003137B8" w:rsidRPr="00DD2650">
        <w:rPr>
          <w:rFonts w:ascii="Times New Roman" w:hAnsi="Times New Roman" w:cs="Times New Roman"/>
        </w:rPr>
        <w:t xml:space="preserve"> i</w:t>
      </w:r>
      <w:r w:rsidR="00102D2F" w:rsidRPr="00DD2650">
        <w:rPr>
          <w:rFonts w:ascii="Times New Roman" w:hAnsi="Times New Roman" w:cs="Times New Roman"/>
        </w:rPr>
        <w:t>t</w:t>
      </w:r>
      <w:r w:rsidR="003137B8" w:rsidRPr="00DD2650">
        <w:rPr>
          <w:rFonts w:ascii="Times New Roman" w:hAnsi="Times New Roman" w:cs="Times New Roman"/>
        </w:rPr>
        <w:t xml:space="preserve"> encourages pupil responses to teacher feedback and gives </w:t>
      </w:r>
      <w:r w:rsidR="006A3252" w:rsidRPr="00DD2650">
        <w:rPr>
          <w:rFonts w:ascii="Times New Roman" w:hAnsi="Times New Roman" w:cs="Times New Roman"/>
        </w:rPr>
        <w:t>them direct instruction on what they need to do to improve.</w:t>
      </w:r>
      <w:r w:rsidR="0047319C" w:rsidRPr="00DD2650">
        <w:rPr>
          <w:rFonts w:ascii="Times New Roman" w:hAnsi="Times New Roman" w:cs="Times New Roman"/>
        </w:rPr>
        <w:t xml:space="preserve"> There do</w:t>
      </w:r>
      <w:r w:rsidR="005B538F" w:rsidRPr="00DD2650">
        <w:rPr>
          <w:rFonts w:ascii="Times New Roman" w:hAnsi="Times New Roman" w:cs="Times New Roman"/>
        </w:rPr>
        <w:t>es</w:t>
      </w:r>
      <w:r w:rsidR="0047319C" w:rsidRPr="00DD2650">
        <w:rPr>
          <w:rFonts w:ascii="Times New Roman" w:hAnsi="Times New Roman" w:cs="Times New Roman"/>
        </w:rPr>
        <w:t xml:space="preserve"> seem to be some drawbacks, including that it boxes up feedback</w:t>
      </w:r>
      <w:r w:rsidR="005B538F" w:rsidRPr="00DD2650">
        <w:rPr>
          <w:rFonts w:ascii="Times New Roman" w:hAnsi="Times New Roman" w:cs="Times New Roman"/>
        </w:rPr>
        <w:t>.</w:t>
      </w:r>
      <w:r w:rsidR="0047319C" w:rsidRPr="00DD2650">
        <w:rPr>
          <w:rFonts w:ascii="Times New Roman" w:hAnsi="Times New Roman" w:cs="Times New Roman"/>
        </w:rPr>
        <w:t xml:space="preserve"> </w:t>
      </w:r>
      <w:r w:rsidR="005B538F" w:rsidRPr="00DD2650">
        <w:rPr>
          <w:rFonts w:ascii="Times New Roman" w:hAnsi="Times New Roman" w:cs="Times New Roman"/>
        </w:rPr>
        <w:t>The ‘pupil action’ box is fairly small and is subjective to the piece of work you are asking them to improve. I have also not seen these stickers being used anywhere else in the school apart from the English Department.</w:t>
      </w:r>
      <w:r w:rsidR="000270BE" w:rsidRPr="00DD2650">
        <w:rPr>
          <w:rFonts w:ascii="Times New Roman" w:hAnsi="Times New Roman" w:cs="Times New Roman"/>
        </w:rPr>
        <w:t xml:space="preserve"> School X has also put in place learning walks where the head of department goes </w:t>
      </w:r>
      <w:r w:rsidR="00AC4C1C" w:rsidRPr="00DD2650">
        <w:rPr>
          <w:rFonts w:ascii="Times New Roman" w:hAnsi="Times New Roman" w:cs="Times New Roman"/>
        </w:rPr>
        <w:t>into lessons and monitors several aspects including whether feedback is taken on board by the pupils by asking them if they know what level they are and if they know what they need to do to progress.</w:t>
      </w:r>
      <w:r w:rsidR="005B538F" w:rsidRPr="00DD2650">
        <w:rPr>
          <w:rFonts w:ascii="Times New Roman" w:hAnsi="Times New Roman" w:cs="Times New Roman"/>
        </w:rPr>
        <w:t xml:space="preserve"> This has been good as during meetings when this was reflected on it made teachers realise what it was that they needed to be telling learners in their feedback as often the teacher knew exactly what is was that each pupil needed to improve on to progress but that just was not communicated to the learners.</w:t>
      </w:r>
      <w:r w:rsidR="00AC4C1C" w:rsidRPr="00DD2650">
        <w:rPr>
          <w:rFonts w:ascii="Times New Roman" w:hAnsi="Times New Roman" w:cs="Times New Roman"/>
        </w:rPr>
        <w:t xml:space="preserve"> The English department hold book looks every half term, during this time every class teacher brings three of their lowest ability pupils’ books to the meeting and they mark each other’s marking. Criteria includes being up to date, meaningful, related to the task and a target for progression.</w:t>
      </w:r>
      <w:r w:rsidR="005B538F" w:rsidRPr="00DD2650">
        <w:rPr>
          <w:rFonts w:ascii="Times New Roman" w:hAnsi="Times New Roman" w:cs="Times New Roman"/>
        </w:rPr>
        <w:t xml:space="preserve"> This is an interesting focus for department meetings, it makes you focus your feedback and gives a good insight into what other teachers are doing.</w:t>
      </w:r>
      <w:r w:rsidR="00AC4C1C" w:rsidRPr="00DD2650">
        <w:rPr>
          <w:rFonts w:ascii="Times New Roman" w:hAnsi="Times New Roman" w:cs="Times New Roman"/>
        </w:rPr>
        <w:t xml:space="preserve"> Lastly, members of the Senior Leadership Team have been encouraging the use of live marking with the aim to reduce the marking workload and also to pick up on issues whilst you have those pupils sitting in front of you.</w:t>
      </w:r>
    </w:p>
    <w:p w:rsidR="00873AD7" w:rsidRPr="00DD2650" w:rsidRDefault="00873AD7" w:rsidP="00813668">
      <w:pPr>
        <w:spacing w:line="480" w:lineRule="auto"/>
        <w:rPr>
          <w:rFonts w:ascii="Times New Roman" w:hAnsi="Times New Roman" w:cs="Times New Roman"/>
        </w:rPr>
      </w:pPr>
    </w:p>
    <w:p w:rsidR="000C263A" w:rsidRPr="00DD2650" w:rsidRDefault="00873AD7" w:rsidP="00813668">
      <w:pPr>
        <w:spacing w:line="480" w:lineRule="auto"/>
        <w:rPr>
          <w:rFonts w:ascii="Times New Roman" w:hAnsi="Times New Roman" w:cs="Times New Roman"/>
        </w:rPr>
      </w:pPr>
      <w:r w:rsidRPr="00DD2650">
        <w:rPr>
          <w:rFonts w:ascii="Times New Roman" w:hAnsi="Times New Roman" w:cs="Times New Roman"/>
        </w:rPr>
        <w:t>In consideration of School X’s strategies to meet their school and departmental targets of improving both teacher and pupil feedback</w:t>
      </w:r>
      <w:r w:rsidR="002B0A31" w:rsidRPr="00DD2650">
        <w:rPr>
          <w:rFonts w:ascii="Times New Roman" w:hAnsi="Times New Roman" w:cs="Times New Roman"/>
        </w:rPr>
        <w:t xml:space="preserve"> and the suggestions made by Estyn there are a </w:t>
      </w:r>
      <w:r w:rsidR="002B0A31" w:rsidRPr="00DD2650">
        <w:rPr>
          <w:rFonts w:ascii="Times New Roman" w:hAnsi="Times New Roman" w:cs="Times New Roman"/>
        </w:rPr>
        <w:lastRenderedPageBreak/>
        <w:t>few things which I feel could contribute to their progression. Firstly, the feedback stickers are a good idea but need to be rolled out across the school in order for them to be used correctly. This could be done during ADDS and Teaching and Learning sessions where the reasoning of their use could be explained more effectively. It would also be a good idea to have cross-department collaboration on this intervention. If the heads of every department could meet to come up with something that would suit each department</w:t>
      </w:r>
      <w:r w:rsidR="000B7A4A" w:rsidRPr="00DD2650">
        <w:rPr>
          <w:rFonts w:ascii="Times New Roman" w:hAnsi="Times New Roman" w:cs="Times New Roman"/>
        </w:rPr>
        <w:t>, with</w:t>
      </w:r>
      <w:r w:rsidR="002B0A31" w:rsidRPr="00DD2650">
        <w:rPr>
          <w:rFonts w:ascii="Times New Roman" w:hAnsi="Times New Roman" w:cs="Times New Roman"/>
        </w:rPr>
        <w:t xml:space="preserve"> the same end goal of providing diagnostic feedback</w:t>
      </w:r>
      <w:r w:rsidR="000B7A4A" w:rsidRPr="00DD2650">
        <w:rPr>
          <w:rFonts w:ascii="Times New Roman" w:hAnsi="Times New Roman" w:cs="Times New Roman"/>
        </w:rPr>
        <w:t>,</w:t>
      </w:r>
      <w:r w:rsidR="002B0A31" w:rsidRPr="00DD2650">
        <w:rPr>
          <w:rFonts w:ascii="Times New Roman" w:hAnsi="Times New Roman" w:cs="Times New Roman"/>
        </w:rPr>
        <w:t xml:space="preserve"> it would ensure a consistent use of feedback stickers which promote pupil intervention based on teacher feedback.</w:t>
      </w:r>
      <w:r w:rsidR="000B7A4A" w:rsidRPr="00DD2650">
        <w:rPr>
          <w:rFonts w:ascii="Times New Roman" w:hAnsi="Times New Roman" w:cs="Times New Roman"/>
        </w:rPr>
        <w:t xml:space="preserve"> As Macdonald suggested, it may be useful to expose learners to the levelling success criteria to make the marking stickers more meaningful. If learners know what is expected of a certain level then they may be able to understand the feedback better. It would also be useful if the feedback given was directly linked to the success criteria of the next level. </w:t>
      </w:r>
      <w:r w:rsidR="002B0A31" w:rsidRPr="00DD2650">
        <w:rPr>
          <w:rFonts w:ascii="Times New Roman" w:hAnsi="Times New Roman" w:cs="Times New Roman"/>
        </w:rPr>
        <w:t xml:space="preserve"> It may also be useful to change the layout of the stickers to include Hattie’s suggestion</w:t>
      </w:r>
      <w:r w:rsidR="001B15E0" w:rsidRPr="00DD2650">
        <w:rPr>
          <w:rFonts w:ascii="Times New Roman" w:hAnsi="Times New Roman" w:cs="Times New Roman"/>
        </w:rPr>
        <w:t>s: where is the student going? How are they doing? And where are they going next? This gives a clear layout rather than ranking progress using RAG or YXZ or ABC etc.</w:t>
      </w:r>
      <w:r w:rsidR="00387512" w:rsidRPr="00DD2650">
        <w:rPr>
          <w:rFonts w:ascii="Times New Roman" w:hAnsi="Times New Roman" w:cs="Times New Roman"/>
        </w:rPr>
        <w:t xml:space="preserve"> During the book look sessions, more attention should be given to how feedback could be more efficient, as </w:t>
      </w:r>
      <w:proofErr w:type="spellStart"/>
      <w:r w:rsidR="00387512" w:rsidRPr="00DD2650">
        <w:rPr>
          <w:rFonts w:ascii="Times New Roman" w:hAnsi="Times New Roman" w:cs="Times New Roman"/>
        </w:rPr>
        <w:t>Didau</w:t>
      </w:r>
      <w:proofErr w:type="spellEnd"/>
      <w:r w:rsidR="00387512" w:rsidRPr="00DD2650">
        <w:rPr>
          <w:rFonts w:ascii="Times New Roman" w:hAnsi="Times New Roman" w:cs="Times New Roman"/>
        </w:rPr>
        <w:t xml:space="preserve"> explains and a more explicit success criteria of what good marking looks like. Although DIRT has been written into the school and departmental improvement plans, more time should be given to allow pupils to reflect on their work in response to feedback</w:t>
      </w:r>
      <w:r w:rsidR="000B7A4A" w:rsidRPr="00DD2650">
        <w:rPr>
          <w:rFonts w:ascii="Times New Roman" w:hAnsi="Times New Roman" w:cs="Times New Roman"/>
        </w:rPr>
        <w:t xml:space="preserve"> as Elliot et al have advised</w:t>
      </w:r>
      <w:r w:rsidR="00387512" w:rsidRPr="00DD2650">
        <w:rPr>
          <w:rFonts w:ascii="Times New Roman" w:hAnsi="Times New Roman" w:cs="Times New Roman"/>
        </w:rPr>
        <w:t xml:space="preserve">. This can mean an entire lesson formed in direct response to feedback or just part of a lesson where pupils are given time to redraft work based on the feedback and suggestions given to them by teachers. This should be done </w:t>
      </w:r>
      <w:r w:rsidR="000B7A4A" w:rsidRPr="00DD2650">
        <w:rPr>
          <w:rFonts w:ascii="Times New Roman" w:hAnsi="Times New Roman" w:cs="Times New Roman"/>
        </w:rPr>
        <w:t>in fluidity with the delivery of topics and not just at the end.</w:t>
      </w:r>
      <w:r w:rsidR="00387512" w:rsidRPr="00DD2650">
        <w:rPr>
          <w:rFonts w:ascii="Times New Roman" w:hAnsi="Times New Roman" w:cs="Times New Roman"/>
        </w:rPr>
        <w:t xml:space="preserve"> </w:t>
      </w:r>
    </w:p>
    <w:p w:rsidR="00085446" w:rsidRPr="00DD2650" w:rsidRDefault="004C1C91">
      <w:pPr>
        <w:rPr>
          <w:rFonts w:ascii="Times New Roman" w:hAnsi="Times New Roman" w:cs="Times New Roman"/>
        </w:rPr>
      </w:pPr>
      <w:r w:rsidRPr="00DD2650">
        <w:rPr>
          <w:rFonts w:ascii="Times New Roman" w:hAnsi="Times New Roman" w:cs="Times New Roman"/>
        </w:rPr>
        <w:t xml:space="preserve">   </w:t>
      </w:r>
      <w:r w:rsidR="00AB5A42" w:rsidRPr="00DD2650">
        <w:rPr>
          <w:rFonts w:ascii="Times New Roman" w:hAnsi="Times New Roman" w:cs="Times New Roman"/>
        </w:rPr>
        <w:t xml:space="preserve">  </w:t>
      </w:r>
      <w:r w:rsidR="00C37FF9" w:rsidRPr="00DD2650">
        <w:rPr>
          <w:rFonts w:ascii="Times New Roman" w:hAnsi="Times New Roman" w:cs="Times New Roman"/>
        </w:rPr>
        <w:t xml:space="preserve">  </w:t>
      </w:r>
      <w:r w:rsidR="00452ABB" w:rsidRPr="00DD2650">
        <w:rPr>
          <w:rFonts w:ascii="Times New Roman" w:hAnsi="Times New Roman" w:cs="Times New Roman"/>
        </w:rPr>
        <w:t xml:space="preserve">    </w:t>
      </w:r>
      <w:r w:rsidR="00A761C7" w:rsidRPr="00DD2650">
        <w:rPr>
          <w:rFonts w:ascii="Times New Roman" w:hAnsi="Times New Roman" w:cs="Times New Roman"/>
        </w:rPr>
        <w:t xml:space="preserve"> </w:t>
      </w:r>
      <w:r w:rsidR="00027304" w:rsidRPr="00DD2650">
        <w:rPr>
          <w:rFonts w:ascii="Times New Roman" w:hAnsi="Times New Roman" w:cs="Times New Roman"/>
        </w:rPr>
        <w:t xml:space="preserve"> </w:t>
      </w:r>
      <w:r w:rsidR="0036249F" w:rsidRPr="00DD2650">
        <w:rPr>
          <w:rFonts w:ascii="Times New Roman" w:hAnsi="Times New Roman" w:cs="Times New Roman"/>
        </w:rPr>
        <w:t xml:space="preserve">        </w:t>
      </w:r>
    </w:p>
    <w:p w:rsidR="00085446" w:rsidRPr="00DD2650" w:rsidRDefault="00085446">
      <w:pPr>
        <w:rPr>
          <w:rFonts w:ascii="Times New Roman" w:hAnsi="Times New Roman" w:cs="Times New Roman"/>
        </w:rPr>
      </w:pPr>
    </w:p>
    <w:p w:rsidR="00085446" w:rsidRPr="00DD2650" w:rsidRDefault="00085446">
      <w:pPr>
        <w:rPr>
          <w:rFonts w:ascii="Times New Roman" w:hAnsi="Times New Roman" w:cs="Times New Roman"/>
        </w:rPr>
      </w:pPr>
    </w:p>
    <w:p w:rsidR="00085446" w:rsidRPr="00DD2650" w:rsidRDefault="00085446">
      <w:pPr>
        <w:rPr>
          <w:rFonts w:ascii="Times New Roman" w:hAnsi="Times New Roman" w:cs="Times New Roman"/>
        </w:rPr>
      </w:pPr>
    </w:p>
    <w:p w:rsidR="00085446" w:rsidRPr="00DD2650" w:rsidRDefault="00085446">
      <w:pPr>
        <w:rPr>
          <w:rFonts w:ascii="Times New Roman" w:hAnsi="Times New Roman" w:cs="Times New Roman"/>
        </w:rPr>
      </w:pPr>
    </w:p>
    <w:p w:rsidR="00085446" w:rsidRPr="00DD2650" w:rsidRDefault="00085446">
      <w:pPr>
        <w:rPr>
          <w:rFonts w:ascii="Times New Roman" w:hAnsi="Times New Roman" w:cs="Times New Roman"/>
        </w:rPr>
      </w:pPr>
    </w:p>
    <w:p w:rsidR="00085446" w:rsidRPr="00DD2650" w:rsidRDefault="00085446">
      <w:pPr>
        <w:rPr>
          <w:rFonts w:ascii="Times New Roman" w:hAnsi="Times New Roman" w:cs="Times New Roman"/>
        </w:rPr>
      </w:pPr>
    </w:p>
    <w:p w:rsidR="00813668" w:rsidRDefault="00813668" w:rsidP="002A384B">
      <w:pPr>
        <w:rPr>
          <w:rFonts w:ascii="Times New Roman" w:hAnsi="Times New Roman" w:cs="Times New Roman"/>
        </w:rPr>
      </w:pPr>
    </w:p>
    <w:p w:rsidR="00654292" w:rsidRPr="00DD2650" w:rsidRDefault="00654292" w:rsidP="002A384B">
      <w:pPr>
        <w:rPr>
          <w:rFonts w:ascii="Times New Roman" w:hAnsi="Times New Roman" w:cs="Times New Roman"/>
          <w:u w:val="single"/>
        </w:rPr>
      </w:pPr>
      <w:r w:rsidRPr="00DD2650">
        <w:rPr>
          <w:rFonts w:ascii="Times New Roman" w:hAnsi="Times New Roman" w:cs="Times New Roman"/>
          <w:u w:val="single"/>
        </w:rPr>
        <w:lastRenderedPageBreak/>
        <w:t>References:</w:t>
      </w:r>
    </w:p>
    <w:p w:rsidR="00654292" w:rsidRPr="00DD2650" w:rsidRDefault="00654292" w:rsidP="002A384B">
      <w:pPr>
        <w:rPr>
          <w:rFonts w:ascii="Times New Roman" w:hAnsi="Times New Roman" w:cs="Times New Roman"/>
        </w:rPr>
      </w:pPr>
    </w:p>
    <w:p w:rsidR="002A384B" w:rsidRPr="00DD2650" w:rsidRDefault="002A384B" w:rsidP="002A384B">
      <w:pPr>
        <w:rPr>
          <w:rFonts w:ascii="Times New Roman" w:hAnsi="Times New Roman" w:cs="Times New Roman"/>
        </w:rPr>
      </w:pPr>
      <w:proofErr w:type="spellStart"/>
      <w:r w:rsidRPr="00DD2650">
        <w:rPr>
          <w:rFonts w:ascii="Times New Roman" w:hAnsi="Times New Roman" w:cs="Times New Roman"/>
        </w:rPr>
        <w:t>Didau</w:t>
      </w:r>
      <w:proofErr w:type="spellEnd"/>
      <w:r w:rsidRPr="00DD2650">
        <w:rPr>
          <w:rFonts w:ascii="Times New Roman" w:hAnsi="Times New Roman" w:cs="Times New Roman"/>
        </w:rPr>
        <w:t xml:space="preserve">, D. (2015) ‘What should Written Feedback Look Like?’, </w:t>
      </w:r>
      <w:r w:rsidRPr="00DD2650">
        <w:rPr>
          <w:rFonts w:ascii="Times New Roman" w:hAnsi="Times New Roman" w:cs="Times New Roman"/>
          <w:i/>
        </w:rPr>
        <w:t xml:space="preserve">Learning Spy </w:t>
      </w:r>
      <w:r w:rsidRPr="00DD2650">
        <w:rPr>
          <w:rFonts w:ascii="Times New Roman" w:hAnsi="Times New Roman" w:cs="Times New Roman"/>
        </w:rPr>
        <w:t xml:space="preserve">[blog]. 4 May. Available at: </w:t>
      </w:r>
      <w:hyperlink r:id="rId9" w:history="1">
        <w:r w:rsidRPr="00DD2650">
          <w:rPr>
            <w:rStyle w:val="Hyperlink"/>
            <w:rFonts w:ascii="Times New Roman" w:hAnsi="Times New Roman" w:cs="Times New Roman"/>
          </w:rPr>
          <w:t>https://learningspy.co.uk/featured/what-does-feedback-look-like/</w:t>
        </w:r>
      </w:hyperlink>
      <w:r w:rsidRPr="00DD2650">
        <w:rPr>
          <w:rFonts w:ascii="Times New Roman" w:hAnsi="Times New Roman" w:cs="Times New Roman"/>
        </w:rPr>
        <w:t xml:space="preserve"> (Accessed 15 January 2019).</w:t>
      </w:r>
    </w:p>
    <w:p w:rsidR="00654292" w:rsidRPr="00DD2650" w:rsidRDefault="00654292" w:rsidP="002A384B">
      <w:pPr>
        <w:rPr>
          <w:rFonts w:ascii="Times New Roman" w:hAnsi="Times New Roman" w:cs="Times New Roman"/>
        </w:rPr>
      </w:pPr>
    </w:p>
    <w:p w:rsidR="00654292" w:rsidRPr="00DD2650" w:rsidRDefault="00654292" w:rsidP="00654292">
      <w:pPr>
        <w:pStyle w:val="FootnoteText"/>
        <w:rPr>
          <w:rFonts w:ascii="Times New Roman" w:hAnsi="Times New Roman" w:cs="Times New Roman"/>
          <w:sz w:val="24"/>
          <w:szCs w:val="24"/>
        </w:rPr>
      </w:pPr>
      <w:r w:rsidRPr="00DD2650">
        <w:rPr>
          <w:rFonts w:ascii="Times New Roman" w:hAnsi="Times New Roman" w:cs="Times New Roman"/>
          <w:sz w:val="24"/>
          <w:szCs w:val="24"/>
        </w:rPr>
        <w:t xml:space="preserve">Donaldson, G. (2015) </w:t>
      </w:r>
      <w:r w:rsidRPr="00DD2650">
        <w:rPr>
          <w:rFonts w:ascii="Times New Roman" w:hAnsi="Times New Roman" w:cs="Times New Roman"/>
          <w:i/>
          <w:sz w:val="24"/>
          <w:szCs w:val="24"/>
        </w:rPr>
        <w:t>Successful Futures: Independent Review of Curriculum and Assessment Arrangements in Wales</w:t>
      </w:r>
      <w:r w:rsidRPr="00DD2650">
        <w:rPr>
          <w:rFonts w:ascii="Times New Roman" w:hAnsi="Times New Roman" w:cs="Times New Roman"/>
          <w:sz w:val="24"/>
          <w:szCs w:val="24"/>
        </w:rPr>
        <w:t xml:space="preserve">. </w:t>
      </w:r>
    </w:p>
    <w:p w:rsidR="00085446" w:rsidRPr="00DD2650" w:rsidRDefault="00085446">
      <w:pPr>
        <w:rPr>
          <w:rFonts w:ascii="Times New Roman" w:hAnsi="Times New Roman" w:cs="Times New Roman"/>
        </w:rPr>
      </w:pPr>
    </w:p>
    <w:p w:rsidR="002A384B" w:rsidRPr="00DD2650" w:rsidRDefault="002A384B" w:rsidP="002A384B">
      <w:pPr>
        <w:rPr>
          <w:rFonts w:ascii="Times New Roman" w:hAnsi="Times New Roman" w:cs="Times New Roman"/>
        </w:rPr>
      </w:pPr>
      <w:r w:rsidRPr="00DD2650">
        <w:rPr>
          <w:rFonts w:ascii="Times New Roman" w:hAnsi="Times New Roman" w:cs="Times New Roman"/>
        </w:rPr>
        <w:t xml:space="preserve">Elliot, V. et al. (2016) </w:t>
      </w:r>
      <w:r w:rsidRPr="00DD2650">
        <w:rPr>
          <w:rFonts w:ascii="Times New Roman" w:hAnsi="Times New Roman" w:cs="Times New Roman"/>
          <w:i/>
        </w:rPr>
        <w:t>A Marked Improvement? A Review of the evidence on written marking</w:t>
      </w:r>
      <w:r w:rsidRPr="00DD2650">
        <w:rPr>
          <w:rFonts w:ascii="Times New Roman" w:hAnsi="Times New Roman" w:cs="Times New Roman"/>
        </w:rPr>
        <w:t>. Oxford University.</w:t>
      </w:r>
    </w:p>
    <w:p w:rsidR="00085446" w:rsidRPr="00DD2650" w:rsidRDefault="00085446">
      <w:pPr>
        <w:rPr>
          <w:rFonts w:ascii="Times New Roman" w:hAnsi="Times New Roman" w:cs="Times New Roman"/>
        </w:rPr>
      </w:pPr>
    </w:p>
    <w:p w:rsidR="002A384B" w:rsidRPr="00DD2650" w:rsidRDefault="002A384B" w:rsidP="002A384B">
      <w:pPr>
        <w:rPr>
          <w:rFonts w:ascii="Times New Roman" w:eastAsia="Times New Roman" w:hAnsi="Times New Roman" w:cs="Times New Roman"/>
        </w:rPr>
      </w:pPr>
      <w:r w:rsidRPr="00DD2650">
        <w:rPr>
          <w:rFonts w:ascii="Times New Roman" w:hAnsi="Times New Roman" w:cs="Times New Roman"/>
        </w:rPr>
        <w:t xml:space="preserve">Estyn (2010) </w:t>
      </w:r>
      <w:r w:rsidRPr="00DD2650">
        <w:rPr>
          <w:rFonts w:ascii="Times New Roman" w:eastAsia="Times New Roman" w:hAnsi="Times New Roman" w:cs="Times New Roman"/>
          <w:i/>
        </w:rPr>
        <w:t xml:space="preserve">A report on the quality of education in </w:t>
      </w:r>
      <w:r w:rsidRPr="00DD2650">
        <w:rPr>
          <w:rFonts w:ascii="Times New Roman" w:eastAsia="Times New Roman" w:hAnsi="Times New Roman" w:cs="Times New Roman"/>
          <w:i/>
          <w:highlight w:val="black"/>
        </w:rPr>
        <w:t>School X</w:t>
      </w:r>
      <w:r w:rsidRPr="00DD2650">
        <w:rPr>
          <w:rFonts w:ascii="Times New Roman" w:eastAsia="Times New Roman" w:hAnsi="Times New Roman" w:cs="Times New Roman"/>
        </w:rPr>
        <w:t xml:space="preserve">  </w:t>
      </w:r>
    </w:p>
    <w:p w:rsidR="00085446" w:rsidRPr="00DD2650" w:rsidRDefault="00085446">
      <w:pPr>
        <w:rPr>
          <w:rFonts w:ascii="Times New Roman" w:hAnsi="Times New Roman" w:cs="Times New Roman"/>
        </w:rPr>
      </w:pPr>
    </w:p>
    <w:p w:rsidR="00654292" w:rsidRPr="00DD2650" w:rsidRDefault="00654292">
      <w:pPr>
        <w:rPr>
          <w:rFonts w:ascii="Times New Roman" w:hAnsi="Times New Roman" w:cs="Times New Roman"/>
        </w:rPr>
      </w:pPr>
      <w:r w:rsidRPr="00DD2650">
        <w:rPr>
          <w:rFonts w:ascii="Times New Roman" w:hAnsi="Times New Roman" w:cs="Times New Roman"/>
        </w:rPr>
        <w:t xml:space="preserve">Hattie, J. (2012) ‘Know Thy Impact’ </w:t>
      </w:r>
      <w:r w:rsidRPr="00DD2650">
        <w:rPr>
          <w:rFonts w:ascii="Times New Roman" w:hAnsi="Times New Roman" w:cs="Times New Roman"/>
          <w:i/>
        </w:rPr>
        <w:t xml:space="preserve">Educational Leadership </w:t>
      </w:r>
      <w:r w:rsidRPr="00DD2650">
        <w:rPr>
          <w:rFonts w:ascii="Times New Roman" w:hAnsi="Times New Roman" w:cs="Times New Roman"/>
        </w:rPr>
        <w:t xml:space="preserve">70.1 pp.18-23 </w:t>
      </w:r>
    </w:p>
    <w:p w:rsidR="00654292" w:rsidRPr="00DD2650" w:rsidRDefault="00654292">
      <w:pPr>
        <w:rPr>
          <w:rFonts w:ascii="Times New Roman" w:hAnsi="Times New Roman" w:cs="Times New Roman"/>
        </w:rPr>
      </w:pPr>
    </w:p>
    <w:p w:rsidR="00654292" w:rsidRPr="00DD2650" w:rsidRDefault="00085446">
      <w:pPr>
        <w:rPr>
          <w:rFonts w:ascii="Times New Roman" w:hAnsi="Times New Roman" w:cs="Times New Roman"/>
        </w:rPr>
      </w:pPr>
      <w:r w:rsidRPr="00DD2650">
        <w:rPr>
          <w:rFonts w:ascii="Times New Roman" w:hAnsi="Times New Roman" w:cs="Times New Roman"/>
        </w:rPr>
        <w:t xml:space="preserve">Kirschner, Paul A. et al (2013) ‘Do Learners Really Know Best? Urban Legends in Education’, </w:t>
      </w:r>
      <w:r w:rsidRPr="00DD2650">
        <w:rPr>
          <w:rFonts w:ascii="Times New Roman" w:hAnsi="Times New Roman" w:cs="Times New Roman"/>
          <w:i/>
        </w:rPr>
        <w:t>Education Psychologist</w:t>
      </w:r>
      <w:r w:rsidRPr="00DD2650">
        <w:rPr>
          <w:rFonts w:ascii="Times New Roman" w:hAnsi="Times New Roman" w:cs="Times New Roman"/>
        </w:rPr>
        <w:t>., 48 (3) p.169-183</w:t>
      </w:r>
    </w:p>
    <w:p w:rsidR="00654292" w:rsidRPr="00DD2650" w:rsidRDefault="00654292">
      <w:pPr>
        <w:rPr>
          <w:rFonts w:ascii="Times New Roman" w:hAnsi="Times New Roman" w:cs="Times New Roman"/>
        </w:rPr>
      </w:pPr>
    </w:p>
    <w:p w:rsidR="00CE65E8" w:rsidRPr="00DD2650" w:rsidRDefault="00CE65E8">
      <w:pPr>
        <w:rPr>
          <w:rFonts w:ascii="Times New Roman" w:hAnsi="Times New Roman" w:cs="Times New Roman"/>
        </w:rPr>
      </w:pPr>
      <w:r w:rsidRPr="00DD2650">
        <w:rPr>
          <w:rFonts w:ascii="Times New Roman" w:hAnsi="Times New Roman" w:cs="Times New Roman"/>
        </w:rPr>
        <w:t xml:space="preserve">Macdonald, D., The Teaching and Learning Office </w:t>
      </w:r>
      <w:r w:rsidRPr="00DD2650">
        <w:rPr>
          <w:rFonts w:ascii="Times New Roman" w:hAnsi="Times New Roman" w:cs="Times New Roman"/>
          <w:i/>
        </w:rPr>
        <w:t>Providing Written Feedback</w:t>
      </w:r>
    </w:p>
    <w:p w:rsidR="002A384B" w:rsidRPr="00DD2650" w:rsidRDefault="002A384B" w:rsidP="00CE65E8">
      <w:pPr>
        <w:pStyle w:val="FootnoteText"/>
        <w:rPr>
          <w:rFonts w:ascii="Times New Roman" w:hAnsi="Times New Roman" w:cs="Times New Roman"/>
        </w:rPr>
      </w:pPr>
    </w:p>
    <w:p w:rsidR="002A384B" w:rsidRPr="00DD2650" w:rsidRDefault="002A384B" w:rsidP="002A384B">
      <w:pPr>
        <w:rPr>
          <w:rFonts w:ascii="Times New Roman" w:eastAsia="Times New Roman" w:hAnsi="Times New Roman" w:cs="Times New Roman"/>
        </w:rPr>
      </w:pPr>
    </w:p>
    <w:p w:rsidR="002A384B" w:rsidRPr="00DD2650" w:rsidRDefault="002A384B" w:rsidP="00CE65E8">
      <w:pPr>
        <w:pStyle w:val="FootnoteText"/>
        <w:rPr>
          <w:rFonts w:ascii="Times New Roman" w:hAnsi="Times New Roman" w:cs="Times New Roman"/>
          <w:i/>
        </w:rPr>
      </w:pPr>
    </w:p>
    <w:p w:rsidR="00CE65E8" w:rsidRPr="00DD2650" w:rsidRDefault="00CE65E8">
      <w:pPr>
        <w:rPr>
          <w:rFonts w:ascii="Times New Roman" w:hAnsi="Times New Roman" w:cs="Times New Roman"/>
          <w:i/>
        </w:rPr>
      </w:pPr>
    </w:p>
    <w:p w:rsidR="005279CE" w:rsidRPr="00DD2650" w:rsidRDefault="005279CE">
      <w:pPr>
        <w:rPr>
          <w:rFonts w:ascii="Times New Roman" w:hAnsi="Times New Roman" w:cs="Times New Roman"/>
        </w:rPr>
      </w:pPr>
    </w:p>
    <w:sectPr w:rsidR="005279CE" w:rsidRPr="00DD2650" w:rsidSect="0030681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60" w:rsidRDefault="00B50E60" w:rsidP="0049320C">
      <w:r>
        <w:separator/>
      </w:r>
    </w:p>
  </w:endnote>
  <w:endnote w:type="continuationSeparator" w:id="0">
    <w:p w:rsidR="00B50E60" w:rsidRDefault="00B50E60" w:rsidP="0049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1503343"/>
      <w:docPartObj>
        <w:docPartGallery w:val="Page Numbers (Bottom of Page)"/>
        <w:docPartUnique/>
      </w:docPartObj>
    </w:sdtPr>
    <w:sdtEndPr>
      <w:rPr>
        <w:rStyle w:val="PageNumber"/>
      </w:rPr>
    </w:sdtEndPr>
    <w:sdtContent>
      <w:p w:rsidR="00641101" w:rsidRDefault="00641101" w:rsidP="004C5D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41101" w:rsidRDefault="00641101" w:rsidP="006411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0331541"/>
      <w:docPartObj>
        <w:docPartGallery w:val="Page Numbers (Bottom of Page)"/>
        <w:docPartUnique/>
      </w:docPartObj>
    </w:sdtPr>
    <w:sdtEndPr>
      <w:rPr>
        <w:rStyle w:val="PageNumber"/>
      </w:rPr>
    </w:sdtEndPr>
    <w:sdtContent>
      <w:p w:rsidR="00641101" w:rsidRDefault="00641101" w:rsidP="004C5D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41101" w:rsidRDefault="00641101" w:rsidP="006411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60" w:rsidRDefault="00B50E60" w:rsidP="0049320C">
      <w:r>
        <w:separator/>
      </w:r>
    </w:p>
  </w:footnote>
  <w:footnote w:type="continuationSeparator" w:id="0">
    <w:p w:rsidR="00B50E60" w:rsidRDefault="00B50E60" w:rsidP="004932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EC0"/>
    <w:rsid w:val="000270BE"/>
    <w:rsid w:val="00027304"/>
    <w:rsid w:val="00054A0B"/>
    <w:rsid w:val="00063520"/>
    <w:rsid w:val="00085446"/>
    <w:rsid w:val="000948AB"/>
    <w:rsid w:val="000B7A4A"/>
    <w:rsid w:val="000C249B"/>
    <w:rsid w:val="000C263A"/>
    <w:rsid w:val="000E306D"/>
    <w:rsid w:val="00102D2F"/>
    <w:rsid w:val="001224A1"/>
    <w:rsid w:val="00123245"/>
    <w:rsid w:val="001B15E0"/>
    <w:rsid w:val="001E02DA"/>
    <w:rsid w:val="002104D4"/>
    <w:rsid w:val="00214B87"/>
    <w:rsid w:val="002867EB"/>
    <w:rsid w:val="002A384B"/>
    <w:rsid w:val="002B0A31"/>
    <w:rsid w:val="002C15D8"/>
    <w:rsid w:val="002E3805"/>
    <w:rsid w:val="002F28C0"/>
    <w:rsid w:val="00306819"/>
    <w:rsid w:val="003137B8"/>
    <w:rsid w:val="00317835"/>
    <w:rsid w:val="00350E38"/>
    <w:rsid w:val="003545BC"/>
    <w:rsid w:val="0036159D"/>
    <w:rsid w:val="0036249F"/>
    <w:rsid w:val="00387512"/>
    <w:rsid w:val="003B1BF7"/>
    <w:rsid w:val="003F477E"/>
    <w:rsid w:val="00404EC0"/>
    <w:rsid w:val="004204D7"/>
    <w:rsid w:val="00425220"/>
    <w:rsid w:val="004367B3"/>
    <w:rsid w:val="00452ABB"/>
    <w:rsid w:val="00464D86"/>
    <w:rsid w:val="00470D89"/>
    <w:rsid w:val="0047319C"/>
    <w:rsid w:val="00486BF9"/>
    <w:rsid w:val="00490768"/>
    <w:rsid w:val="0049320C"/>
    <w:rsid w:val="004A1F54"/>
    <w:rsid w:val="004C1C91"/>
    <w:rsid w:val="0050269C"/>
    <w:rsid w:val="005279CE"/>
    <w:rsid w:val="00541A57"/>
    <w:rsid w:val="00586ECA"/>
    <w:rsid w:val="00591D72"/>
    <w:rsid w:val="005B538F"/>
    <w:rsid w:val="00607BA0"/>
    <w:rsid w:val="00641101"/>
    <w:rsid w:val="00654292"/>
    <w:rsid w:val="00672EC2"/>
    <w:rsid w:val="00690098"/>
    <w:rsid w:val="00691605"/>
    <w:rsid w:val="006A3252"/>
    <w:rsid w:val="006A58D1"/>
    <w:rsid w:val="006D4196"/>
    <w:rsid w:val="006E329C"/>
    <w:rsid w:val="007121F3"/>
    <w:rsid w:val="00720976"/>
    <w:rsid w:val="0073379F"/>
    <w:rsid w:val="00736047"/>
    <w:rsid w:val="00782622"/>
    <w:rsid w:val="00787294"/>
    <w:rsid w:val="007D77DB"/>
    <w:rsid w:val="00813668"/>
    <w:rsid w:val="008238A2"/>
    <w:rsid w:val="00824104"/>
    <w:rsid w:val="00825B1B"/>
    <w:rsid w:val="00860127"/>
    <w:rsid w:val="00873AD7"/>
    <w:rsid w:val="008A7380"/>
    <w:rsid w:val="008B2C49"/>
    <w:rsid w:val="008C5795"/>
    <w:rsid w:val="008E47DB"/>
    <w:rsid w:val="00936DBB"/>
    <w:rsid w:val="00957455"/>
    <w:rsid w:val="00957E7A"/>
    <w:rsid w:val="009D190A"/>
    <w:rsid w:val="009F777E"/>
    <w:rsid w:val="00A34710"/>
    <w:rsid w:val="00A64242"/>
    <w:rsid w:val="00A6633C"/>
    <w:rsid w:val="00A761C7"/>
    <w:rsid w:val="00AB5A42"/>
    <w:rsid w:val="00AC4C1C"/>
    <w:rsid w:val="00AD0758"/>
    <w:rsid w:val="00B13344"/>
    <w:rsid w:val="00B50E60"/>
    <w:rsid w:val="00B5421C"/>
    <w:rsid w:val="00B57C39"/>
    <w:rsid w:val="00BA6A49"/>
    <w:rsid w:val="00BE1AE6"/>
    <w:rsid w:val="00C0369B"/>
    <w:rsid w:val="00C37FF9"/>
    <w:rsid w:val="00C83254"/>
    <w:rsid w:val="00C93F42"/>
    <w:rsid w:val="00CB16E0"/>
    <w:rsid w:val="00CE17A6"/>
    <w:rsid w:val="00CE65E8"/>
    <w:rsid w:val="00D80C59"/>
    <w:rsid w:val="00D90A06"/>
    <w:rsid w:val="00D97474"/>
    <w:rsid w:val="00DD2650"/>
    <w:rsid w:val="00DF3F1C"/>
    <w:rsid w:val="00E80700"/>
    <w:rsid w:val="00E87161"/>
    <w:rsid w:val="00EB4B54"/>
    <w:rsid w:val="00EC4FD9"/>
    <w:rsid w:val="00F20EFD"/>
    <w:rsid w:val="00F33698"/>
    <w:rsid w:val="00F946CC"/>
    <w:rsid w:val="00FB4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41587"/>
  <w15:chartTrackingRefBased/>
  <w15:docId w15:val="{615FE5BF-66AE-2A40-85DA-FE1BC0F5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04EC0"/>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404EC0"/>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04EC0"/>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404EC0"/>
    <w:rPr>
      <w:rFonts w:ascii="Times New Roman" w:eastAsia="Times New Roman" w:hAnsi="Times New Roman" w:cs="Times New Roman"/>
      <w:sz w:val="40"/>
      <w:szCs w:val="20"/>
      <w:lang w:eastAsia="en-GB"/>
    </w:rPr>
  </w:style>
  <w:style w:type="paragraph" w:styleId="Header">
    <w:name w:val="header"/>
    <w:basedOn w:val="Normal"/>
    <w:link w:val="HeaderChar"/>
    <w:rsid w:val="00404EC0"/>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04EC0"/>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unhideWhenUsed/>
    <w:rsid w:val="0049320C"/>
    <w:rPr>
      <w:sz w:val="20"/>
      <w:szCs w:val="20"/>
    </w:rPr>
  </w:style>
  <w:style w:type="character" w:customStyle="1" w:styleId="FootnoteTextChar">
    <w:name w:val="Footnote Text Char"/>
    <w:basedOn w:val="DefaultParagraphFont"/>
    <w:link w:val="FootnoteText"/>
    <w:uiPriority w:val="99"/>
    <w:rsid w:val="0049320C"/>
    <w:rPr>
      <w:sz w:val="20"/>
      <w:szCs w:val="20"/>
    </w:rPr>
  </w:style>
  <w:style w:type="character" w:styleId="FootnoteReference">
    <w:name w:val="footnote reference"/>
    <w:basedOn w:val="DefaultParagraphFont"/>
    <w:uiPriority w:val="99"/>
    <w:semiHidden/>
    <w:unhideWhenUsed/>
    <w:rsid w:val="0049320C"/>
    <w:rPr>
      <w:vertAlign w:val="superscript"/>
    </w:rPr>
  </w:style>
  <w:style w:type="character" w:styleId="Hyperlink">
    <w:name w:val="Hyperlink"/>
    <w:basedOn w:val="DefaultParagraphFont"/>
    <w:uiPriority w:val="99"/>
    <w:unhideWhenUsed/>
    <w:rsid w:val="00085446"/>
    <w:rPr>
      <w:color w:val="0563C1" w:themeColor="hyperlink"/>
      <w:u w:val="single"/>
    </w:rPr>
  </w:style>
  <w:style w:type="character" w:styleId="UnresolvedMention">
    <w:name w:val="Unresolved Mention"/>
    <w:basedOn w:val="DefaultParagraphFont"/>
    <w:uiPriority w:val="99"/>
    <w:semiHidden/>
    <w:unhideWhenUsed/>
    <w:rsid w:val="00085446"/>
    <w:rPr>
      <w:color w:val="605E5C"/>
      <w:shd w:val="clear" w:color="auto" w:fill="E1DFDD"/>
    </w:rPr>
  </w:style>
  <w:style w:type="paragraph" w:styleId="Footer">
    <w:name w:val="footer"/>
    <w:basedOn w:val="Normal"/>
    <w:link w:val="FooterChar"/>
    <w:uiPriority w:val="99"/>
    <w:unhideWhenUsed/>
    <w:rsid w:val="00641101"/>
    <w:pPr>
      <w:tabs>
        <w:tab w:val="center" w:pos="4680"/>
        <w:tab w:val="right" w:pos="9360"/>
      </w:tabs>
    </w:pPr>
  </w:style>
  <w:style w:type="character" w:customStyle="1" w:styleId="FooterChar">
    <w:name w:val="Footer Char"/>
    <w:basedOn w:val="DefaultParagraphFont"/>
    <w:link w:val="Footer"/>
    <w:uiPriority w:val="99"/>
    <w:rsid w:val="00641101"/>
  </w:style>
  <w:style w:type="character" w:styleId="PageNumber">
    <w:name w:val="page number"/>
    <w:basedOn w:val="DefaultParagraphFont"/>
    <w:uiPriority w:val="99"/>
    <w:semiHidden/>
    <w:unhideWhenUsed/>
    <w:rsid w:val="00641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161814">
      <w:bodyDiv w:val="1"/>
      <w:marLeft w:val="0"/>
      <w:marRight w:val="0"/>
      <w:marTop w:val="0"/>
      <w:marBottom w:val="0"/>
      <w:divBdr>
        <w:top w:val="none" w:sz="0" w:space="0" w:color="auto"/>
        <w:left w:val="none" w:sz="0" w:space="0" w:color="auto"/>
        <w:bottom w:val="none" w:sz="0" w:space="0" w:color="auto"/>
        <w:right w:val="none" w:sz="0" w:space="0" w:color="auto"/>
      </w:divBdr>
    </w:div>
    <w:div w:id="4431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ingspy.co.uk/featured/what-does-feedback-look-l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BF354-47B6-0145-8858-98135A85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16</Pages>
  <Words>5029</Words>
  <Characters>28668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jenkins</dc:creator>
  <cp:keywords/>
  <dc:description/>
  <cp:lastModifiedBy>annie jenkins</cp:lastModifiedBy>
  <cp:revision>35</cp:revision>
  <dcterms:created xsi:type="dcterms:W3CDTF">2019-01-14T12:30:00Z</dcterms:created>
  <dcterms:modified xsi:type="dcterms:W3CDTF">2019-01-28T18:57:00Z</dcterms:modified>
</cp:coreProperties>
</file>