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82AC6" w14:textId="21D15405" w:rsidR="001E1114" w:rsidRDefault="00C75504">
      <w:pPr>
        <w:spacing w:line="360" w:lineRule="auto"/>
        <w:sectPr w:rsidR="001E1114" w:rsidSect="000C4E9A">
          <w:headerReference w:type="default" r:id="rId12"/>
          <w:footerReference w:type="default" r:id="rId13"/>
          <w:headerReference w:type="first" r:id="rId14"/>
          <w:pgSz w:w="11906" w:h="16838"/>
          <w:pgMar w:top="1440" w:right="1440" w:bottom="1440" w:left="1440" w:header="708" w:footer="708" w:gutter="0"/>
          <w:pgNumType w:start="0"/>
          <w:cols w:space="720"/>
          <w:titlePg/>
        </w:sectPr>
      </w:pPr>
      <w:r>
        <w:rPr>
          <w:noProof/>
        </w:rPr>
        <w:drawing>
          <wp:anchor distT="0" distB="0" distL="114300" distR="114300" simplePos="0" relativeHeight="251660288" behindDoc="0" locked="0" layoutInCell="1" hidden="0" allowOverlap="1" wp14:anchorId="17989FE9" wp14:editId="7690FA96">
            <wp:simplePos x="0" y="0"/>
            <wp:positionH relativeFrom="margin">
              <wp:posOffset>349581</wp:posOffset>
            </wp:positionH>
            <wp:positionV relativeFrom="paragraph">
              <wp:posOffset>1272374</wp:posOffset>
            </wp:positionV>
            <wp:extent cx="5048250" cy="1790700"/>
            <wp:effectExtent l="0" t="0" r="0" b="0"/>
            <wp:wrapSquare wrapText="bothSides" distT="0" distB="0" distL="114300" distR="114300"/>
            <wp:docPr id="161" name="image1.png" descr="Image result for timet logo"/>
            <wp:cNvGraphicFramePr/>
            <a:graphic xmlns:a="http://schemas.openxmlformats.org/drawingml/2006/main">
              <a:graphicData uri="http://schemas.openxmlformats.org/drawingml/2006/picture">
                <pic:pic xmlns:pic="http://schemas.openxmlformats.org/drawingml/2006/picture">
                  <pic:nvPicPr>
                    <pic:cNvPr id="0" name="image1.png" descr="Image result for timet logo"/>
                    <pic:cNvPicPr preferRelativeResize="0"/>
                  </pic:nvPicPr>
                  <pic:blipFill>
                    <a:blip r:embed="rId15"/>
                    <a:srcRect/>
                    <a:stretch>
                      <a:fillRect/>
                    </a:stretch>
                  </pic:blipFill>
                  <pic:spPr>
                    <a:xfrm>
                      <a:off x="0" y="0"/>
                      <a:ext cx="5048250" cy="1790700"/>
                    </a:xfrm>
                    <a:prstGeom prst="rect">
                      <a:avLst/>
                    </a:prstGeom>
                    <a:ln/>
                  </pic:spPr>
                </pic:pic>
              </a:graphicData>
            </a:graphic>
          </wp:anchor>
        </w:drawing>
      </w:r>
      <w:bookmarkStart w:id="0" w:name="_heading=h.1ksv4uv" w:colFirst="0" w:colLast="0"/>
      <w:bookmarkEnd w:id="0"/>
      <w:r>
        <w:rPr>
          <w:noProof/>
        </w:rPr>
        <mc:AlternateContent>
          <mc:Choice Requires="wps">
            <w:drawing>
              <wp:anchor distT="0" distB="0" distL="182880" distR="182880" simplePos="0" relativeHeight="251659264" behindDoc="0" locked="0" layoutInCell="1" hidden="0" allowOverlap="1" wp14:anchorId="0CA3E8A7" wp14:editId="2680D1E7">
                <wp:simplePos x="0" y="0"/>
                <wp:positionH relativeFrom="column">
                  <wp:posOffset>500380</wp:posOffset>
                </wp:positionH>
                <wp:positionV relativeFrom="paragraph">
                  <wp:posOffset>4914900</wp:posOffset>
                </wp:positionV>
                <wp:extent cx="5105400" cy="2200275"/>
                <wp:effectExtent l="0" t="0" r="0" b="0"/>
                <wp:wrapSquare wrapText="bothSides" distT="0" distB="0" distL="182880" distR="182880"/>
                <wp:docPr id="159" name="Rectangle 159"/>
                <wp:cNvGraphicFramePr/>
                <a:graphic xmlns:a="http://schemas.openxmlformats.org/drawingml/2006/main">
                  <a:graphicData uri="http://schemas.microsoft.com/office/word/2010/wordprocessingShape">
                    <wps:wsp>
                      <wps:cNvSpPr/>
                      <wps:spPr>
                        <a:xfrm>
                          <a:off x="2798063" y="2684625"/>
                          <a:ext cx="5095875" cy="2190750"/>
                        </a:xfrm>
                        <a:prstGeom prst="rect">
                          <a:avLst/>
                        </a:prstGeom>
                        <a:noFill/>
                        <a:ln>
                          <a:noFill/>
                        </a:ln>
                      </wps:spPr>
                      <wps:txbx>
                        <w:txbxContent>
                          <w:p w14:paraId="0346D489" w14:textId="2B603FEB" w:rsidR="001E1114" w:rsidRPr="00067493" w:rsidRDefault="00067493">
                            <w:pPr>
                              <w:spacing w:before="40" w:after="560" w:line="215" w:lineRule="auto"/>
                              <w:textDirection w:val="btLr"/>
                              <w:rPr>
                                <w:sz w:val="52"/>
                                <w:szCs w:val="52"/>
                                <w:u w:val="single"/>
                              </w:rPr>
                            </w:pPr>
                            <w:r w:rsidRPr="00067493">
                              <w:rPr>
                                <w:b/>
                                <w:sz w:val="52"/>
                                <w:szCs w:val="52"/>
                                <w:u w:val="single"/>
                              </w:rPr>
                              <w:t>Evaluating the Effectiveness of Chosen Maintenance Strategies for Dedicated Equipment</w:t>
                            </w:r>
                          </w:p>
                          <w:p w14:paraId="4F542AF0" w14:textId="77777777" w:rsidR="001E1114" w:rsidRDefault="001E1114">
                            <w:pPr>
                              <w:spacing w:before="40" w:after="40" w:line="240" w:lineRule="auto"/>
                              <w:textDirection w:val="btLr"/>
                            </w:pPr>
                          </w:p>
                          <w:p w14:paraId="6B00289B" w14:textId="77777777" w:rsidR="001E1114" w:rsidRPr="0084368A" w:rsidRDefault="00BE4B53">
                            <w:pPr>
                              <w:spacing w:before="80" w:after="40" w:line="240" w:lineRule="auto"/>
                              <w:textDirection w:val="btLr"/>
                              <w:rPr>
                                <w:b/>
                                <w:bCs/>
                                <w:color w:val="00B050"/>
                              </w:rPr>
                            </w:pPr>
                            <w:r w:rsidRPr="0084368A">
                              <w:rPr>
                                <w:b/>
                                <w:bCs/>
                                <w:smallCaps/>
                                <w:color w:val="00B050"/>
                                <w:sz w:val="24"/>
                              </w:rPr>
                              <w:t>HARLEY OULTON</w:t>
                            </w:r>
                          </w:p>
                        </w:txbxContent>
                      </wps:txbx>
                      <wps:bodyPr spcFirstLastPara="1" wrap="square" lIns="0" tIns="0" rIns="0" bIns="0" anchor="t" anchorCtr="0">
                        <a:noAutofit/>
                      </wps:bodyPr>
                    </wps:wsp>
                  </a:graphicData>
                </a:graphic>
              </wp:anchor>
            </w:drawing>
          </mc:Choice>
          <mc:Fallback>
            <w:pict>
              <v:rect w14:anchorId="0CA3E8A7" id="Rectangle 159" o:spid="_x0000_s1026" style="position:absolute;margin-left:39.4pt;margin-top:387pt;width:402pt;height:173.25pt;z-index:251659264;visibility:visible;mso-wrap-style:square;mso-wrap-distance-left:14.4pt;mso-wrap-distance-top:0;mso-wrap-distance-right:14.4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" filled="f" stroked="f">
                <v:textbox inset="0,0,0,0">
                  <w:txbxContent>
                    <w:p w14:paraId="0346D489" w14:textId="2B603FEB" w:rsidR="001E1114" w:rsidRPr="00067493" w:rsidRDefault="00067493">
                      <w:pPr>
                        <w:spacing w:before="40" w:after="560" w:line="215" w:lineRule="auto"/>
                        <w:textDirection w:val="btLr"/>
                        <w:rPr>
                          <w:sz w:val="52"/>
                          <w:szCs w:val="52"/>
                          <w:u w:val="single"/>
                        </w:rPr>
                      </w:pPr>
                      <w:r w:rsidRPr="00067493">
                        <w:rPr>
                          <w:b/>
                          <w:sz w:val="52"/>
                          <w:szCs w:val="52"/>
                          <w:u w:val="single"/>
                        </w:rPr>
                        <w:t>Evaluating the Effectiveness of Chosen Maintenance Strategies for Dedicated Equipment</w:t>
                      </w:r>
                    </w:p>
                    <w:p w14:paraId="4F542AF0" w14:textId="77777777" w:rsidR="001E1114" w:rsidRDefault="001E1114">
                      <w:pPr>
                        <w:spacing w:before="40" w:after="40" w:line="240" w:lineRule="auto"/>
                        <w:textDirection w:val="btLr"/>
                      </w:pPr>
                    </w:p>
                    <w:p w14:paraId="6B00289B" w14:textId="77777777" w:rsidR="001E1114" w:rsidRPr="0084368A" w:rsidRDefault="00BE4B53">
                      <w:pPr>
                        <w:spacing w:before="80" w:after="40" w:line="240" w:lineRule="auto"/>
                        <w:textDirection w:val="btLr"/>
                        <w:rPr>
                          <w:b/>
                          <w:bCs/>
                          <w:color w:val="00B050"/>
                        </w:rPr>
                      </w:pPr>
                      <w:r w:rsidRPr="0084368A">
                        <w:rPr>
                          <w:b/>
                          <w:bCs/>
                          <w:smallCaps/>
                          <w:color w:val="00B050"/>
                          <w:sz w:val="24"/>
                        </w:rPr>
                        <w:t>HARLEY OULTON</w:t>
                      </w:r>
                    </w:p>
                  </w:txbxContent>
                </v:textbox>
                <w10:wrap type="square"/>
              </v:rect>
            </w:pict>
          </mc:Fallback>
        </mc:AlternateContent>
      </w:r>
    </w:p>
    <w:p w14:paraId="7D47C4A1" w14:textId="77777777" w:rsidR="007F3DEE" w:rsidRDefault="007F3DEE">
      <w:pPr>
        <w:pStyle w:val="Heading1"/>
      </w:pPr>
      <w:bookmarkStart w:id="1" w:name="_Toc165199470"/>
      <w:bookmarkStart w:id="2" w:name="_Toc165199480"/>
    </w:p>
    <w:p w14:paraId="07592EB2" w14:textId="6DD3E747" w:rsidR="007F3DEE" w:rsidRPr="007F3DEE" w:rsidRDefault="007F3DEE" w:rsidP="007F3DEE">
      <w:pPr>
        <w:pStyle w:val="Heading1"/>
      </w:pPr>
      <w:bookmarkStart w:id="3" w:name="_Toc194958779"/>
      <w:r w:rsidRPr="007F3DEE">
        <w:t>Abstract</w:t>
      </w:r>
      <w:bookmarkEnd w:id="3"/>
    </w:p>
    <w:p w14:paraId="3E1CBA71" w14:textId="77777777" w:rsidR="007F3DEE" w:rsidRDefault="007F3DEE" w:rsidP="007F3DEE"/>
    <w:p w14:paraId="3613270C" w14:textId="17543142" w:rsidR="00632152" w:rsidRPr="00632152" w:rsidRDefault="00632152" w:rsidP="00632152">
      <w:pPr>
        <w:spacing w:line="360" w:lineRule="auto"/>
      </w:pPr>
      <w:r w:rsidRPr="00632152">
        <w:t xml:space="preserve">This report presents a critical evaluation of the current maintenance practices for the KMT Streamline SL-V100s intensifier pumps employed in the Abrasive Waterjet Cutting (AWJC) systems at TIMET Swansea, a key site in the titanium manufacturing process. The investigation centres on the </w:t>
      </w:r>
      <w:proofErr w:type="gramStart"/>
      <w:r w:rsidRPr="00632152">
        <w:t>High Pressure</w:t>
      </w:r>
      <w:proofErr w:type="gramEnd"/>
      <w:r w:rsidRPr="00632152">
        <w:t xml:space="preserve"> Seal Assembly, a core component in the intensifier pump, currently maintained under a Breakdown Maintenance (Run-to-Failure) strategy. The report outlines the operational framework of the </w:t>
      </w:r>
      <w:r>
        <w:t>A</w:t>
      </w:r>
      <w:r w:rsidRPr="00632152">
        <w:t>WJC systems, assesses the rationale behind the existing maintenance philosophy, and identifies key failure modes primarily resulting from improper installation practices rather than component ageing</w:t>
      </w:r>
      <w:r>
        <w:t>, infant mortality</w:t>
      </w:r>
      <w:r w:rsidRPr="00632152">
        <w:t>.</w:t>
      </w:r>
      <w:r>
        <w:t xml:space="preserve"> </w:t>
      </w:r>
    </w:p>
    <w:p w14:paraId="17CDDA1E" w14:textId="364D03C7" w:rsidR="00632152" w:rsidRPr="00632152" w:rsidRDefault="00632152" w:rsidP="00632152">
      <w:pPr>
        <w:spacing w:line="360" w:lineRule="auto"/>
      </w:pPr>
      <w:r w:rsidRPr="00632152">
        <w:t xml:space="preserve">Utilising data extracted from the site's Computerised Maintenance Management System (CMMS), including recorded downtimes and causes of failure, trends were analysed to establish correlations between failure rates and shifts in maintenance personnel structure and training levels. The analysis demonstrates that a significant proportion of failures stem from standard operating procedures </w:t>
      </w:r>
      <w:r>
        <w:t xml:space="preserve">not being adhered to </w:t>
      </w:r>
      <w:r w:rsidRPr="00632152">
        <w:t>and insufficient familiarity with the equipment among newly assigned staff.</w:t>
      </w:r>
    </w:p>
    <w:p w14:paraId="06256AEE" w14:textId="77777777" w:rsidR="00632152" w:rsidRDefault="00632152" w:rsidP="00632152">
      <w:pPr>
        <w:spacing w:line="360" w:lineRule="auto"/>
      </w:pPr>
      <w:r w:rsidRPr="00632152">
        <w:t xml:space="preserve">Key Performance Indicators (KPIs) such as Mean Time Between Failures (MTBF), Mean Time to Repair (MTTR), and failure rates were employed to evaluate system reliability and maintainability. </w:t>
      </w:r>
    </w:p>
    <w:p w14:paraId="4F3573CF" w14:textId="7220BBD9" w:rsidR="00632152" w:rsidRPr="00632152" w:rsidRDefault="00632152" w:rsidP="00632152">
      <w:pPr>
        <w:spacing w:line="360" w:lineRule="auto"/>
      </w:pPr>
      <w:r w:rsidRPr="00632152">
        <w:t xml:space="preserve">Recommendations include the implementation of targeted OEM-led training programmes, reinforcement of procedural compliance, and acquisition of an additional intensifier pump to improve system redundancy for WJC 2 and 3. A comparative cost-benefit analysis supports these proposals, balancing the capital investment against revenue losses caused by unplanned downtime. The study concludes that while the current breakdown maintenance strategy remains appropriate for this application, enhancements in training and redundancy infrastructure will significantly reduce failure frequency and improve overall operational </w:t>
      </w:r>
      <w:r w:rsidR="005F2D52">
        <w:t>uptime</w:t>
      </w:r>
      <w:r w:rsidRPr="00632152">
        <w:t>.</w:t>
      </w:r>
    </w:p>
    <w:p w14:paraId="47856613" w14:textId="77777777" w:rsidR="00F80D59" w:rsidRDefault="00F80D59" w:rsidP="007F3DEE"/>
    <w:p w14:paraId="001244B2" w14:textId="77777777" w:rsidR="00F80D59" w:rsidRDefault="00F80D59" w:rsidP="007F3DEE"/>
    <w:p w14:paraId="14C1768F" w14:textId="77777777" w:rsidR="00F80D59" w:rsidRDefault="00F80D59" w:rsidP="007F3DEE"/>
    <w:p w14:paraId="33F38D2C" w14:textId="77777777" w:rsidR="00F80D59" w:rsidRDefault="00F80D59" w:rsidP="007F3DEE"/>
    <w:p w14:paraId="1F49DE5B" w14:textId="77777777" w:rsidR="00F80D59" w:rsidRDefault="00F80D59" w:rsidP="007F3DEE"/>
    <w:p w14:paraId="183C46DE" w14:textId="77777777" w:rsidR="00F80D59" w:rsidRDefault="00F80D59" w:rsidP="007F3DEE"/>
    <w:p w14:paraId="5EB8DE73" w14:textId="5918C4C4" w:rsidR="001E1114" w:rsidRDefault="00E33C1E">
      <w:pPr>
        <w:pStyle w:val="Heading1"/>
      </w:pPr>
      <w:bookmarkStart w:id="4" w:name="_Toc194958780"/>
      <w:r>
        <w:lastRenderedPageBreak/>
        <w:t>Contents</w:t>
      </w:r>
      <w:bookmarkEnd w:id="1"/>
      <w:bookmarkEnd w:id="2"/>
      <w:bookmarkEnd w:id="4"/>
    </w:p>
    <w:sdt>
      <w:sdtPr>
        <w:id w:val="841749158"/>
        <w:docPartObj>
          <w:docPartGallery w:val="Table of Contents"/>
          <w:docPartUnique/>
        </w:docPartObj>
      </w:sdtPr>
      <w:sdtContent>
        <w:p w14:paraId="36D44557" w14:textId="33859329" w:rsidR="00B315C6" w:rsidRDefault="00BE4B53">
          <w:pPr>
            <w:pStyle w:val="TOC1"/>
            <w:tabs>
              <w:tab w:val="right" w:leader="dot" w:pos="9016"/>
            </w:tabs>
            <w:rPr>
              <w:rFonts w:eastAsiaTheme="minorEastAsia" w:cstheme="minorBidi"/>
              <w:noProof/>
              <w:kern w:val="2"/>
              <w:sz w:val="24"/>
              <w:szCs w:val="24"/>
              <w14:ligatures w14:val="standardContextual"/>
            </w:rPr>
          </w:pPr>
          <w:r w:rsidRPr="006F35BE">
            <w:rPr>
              <w:sz w:val="20"/>
              <w:szCs w:val="20"/>
            </w:rPr>
            <w:fldChar w:fldCharType="begin"/>
          </w:r>
          <w:r w:rsidRPr="006F35BE">
            <w:rPr>
              <w:sz w:val="20"/>
              <w:szCs w:val="20"/>
            </w:rPr>
            <w:instrText xml:space="preserve"> TOC \h \u \z \t "Heading 1,1,Heading 2,2,Heading 3,3,"</w:instrText>
          </w:r>
          <w:r w:rsidRPr="006F35BE">
            <w:rPr>
              <w:sz w:val="20"/>
              <w:szCs w:val="20"/>
            </w:rPr>
            <w:fldChar w:fldCharType="separate"/>
          </w:r>
          <w:hyperlink w:anchor="_Toc194958779" w:history="1">
            <w:r w:rsidR="00B315C6" w:rsidRPr="00D53383">
              <w:rPr>
                <w:rStyle w:val="Hyperlink"/>
                <w:noProof/>
              </w:rPr>
              <w:t>Abstract</w:t>
            </w:r>
            <w:r w:rsidR="00B315C6">
              <w:rPr>
                <w:noProof/>
                <w:webHidden/>
              </w:rPr>
              <w:tab/>
            </w:r>
            <w:r w:rsidR="00B315C6">
              <w:rPr>
                <w:noProof/>
                <w:webHidden/>
              </w:rPr>
              <w:fldChar w:fldCharType="begin"/>
            </w:r>
            <w:r w:rsidR="00B315C6">
              <w:rPr>
                <w:noProof/>
                <w:webHidden/>
              </w:rPr>
              <w:instrText xml:space="preserve"> PAGEREF _Toc194958779 \h </w:instrText>
            </w:r>
            <w:r w:rsidR="00B315C6">
              <w:rPr>
                <w:noProof/>
                <w:webHidden/>
              </w:rPr>
            </w:r>
            <w:r w:rsidR="00B315C6">
              <w:rPr>
                <w:noProof/>
                <w:webHidden/>
              </w:rPr>
              <w:fldChar w:fldCharType="separate"/>
            </w:r>
            <w:r w:rsidR="00B315C6">
              <w:rPr>
                <w:noProof/>
                <w:webHidden/>
              </w:rPr>
              <w:t>1</w:t>
            </w:r>
            <w:r w:rsidR="00B315C6">
              <w:rPr>
                <w:noProof/>
                <w:webHidden/>
              </w:rPr>
              <w:fldChar w:fldCharType="end"/>
            </w:r>
          </w:hyperlink>
        </w:p>
        <w:p w14:paraId="0874D92D" w14:textId="1C558D3D" w:rsidR="00B315C6" w:rsidRDefault="00B315C6">
          <w:pPr>
            <w:pStyle w:val="TOC1"/>
            <w:tabs>
              <w:tab w:val="right" w:leader="dot" w:pos="9016"/>
            </w:tabs>
            <w:rPr>
              <w:rFonts w:eastAsiaTheme="minorEastAsia" w:cstheme="minorBidi"/>
              <w:noProof/>
              <w:kern w:val="2"/>
              <w:sz w:val="24"/>
              <w:szCs w:val="24"/>
              <w14:ligatures w14:val="standardContextual"/>
            </w:rPr>
          </w:pPr>
          <w:hyperlink w:anchor="_Toc194958780" w:history="1">
            <w:r w:rsidRPr="00D53383">
              <w:rPr>
                <w:rStyle w:val="Hyperlink"/>
                <w:noProof/>
              </w:rPr>
              <w:t>Contents</w:t>
            </w:r>
            <w:r>
              <w:rPr>
                <w:noProof/>
                <w:webHidden/>
              </w:rPr>
              <w:tab/>
            </w:r>
            <w:r>
              <w:rPr>
                <w:noProof/>
                <w:webHidden/>
              </w:rPr>
              <w:fldChar w:fldCharType="begin"/>
            </w:r>
            <w:r>
              <w:rPr>
                <w:noProof/>
                <w:webHidden/>
              </w:rPr>
              <w:instrText xml:space="preserve"> PAGEREF _Toc194958780 \h </w:instrText>
            </w:r>
            <w:r>
              <w:rPr>
                <w:noProof/>
                <w:webHidden/>
              </w:rPr>
            </w:r>
            <w:r>
              <w:rPr>
                <w:noProof/>
                <w:webHidden/>
              </w:rPr>
              <w:fldChar w:fldCharType="separate"/>
            </w:r>
            <w:r>
              <w:rPr>
                <w:noProof/>
                <w:webHidden/>
              </w:rPr>
              <w:t>2</w:t>
            </w:r>
            <w:r>
              <w:rPr>
                <w:noProof/>
                <w:webHidden/>
              </w:rPr>
              <w:fldChar w:fldCharType="end"/>
            </w:r>
          </w:hyperlink>
        </w:p>
        <w:p w14:paraId="05BC3A2A" w14:textId="5F76F1DE" w:rsidR="00B315C6" w:rsidRDefault="00B315C6">
          <w:pPr>
            <w:pStyle w:val="TOC1"/>
            <w:tabs>
              <w:tab w:val="right" w:leader="dot" w:pos="9016"/>
            </w:tabs>
            <w:rPr>
              <w:rFonts w:eastAsiaTheme="minorEastAsia" w:cstheme="minorBidi"/>
              <w:noProof/>
              <w:kern w:val="2"/>
              <w:sz w:val="24"/>
              <w:szCs w:val="24"/>
              <w14:ligatures w14:val="standardContextual"/>
            </w:rPr>
          </w:pPr>
          <w:hyperlink w:anchor="_Toc194958781" w:history="1">
            <w:r w:rsidRPr="00D53383">
              <w:rPr>
                <w:rStyle w:val="Hyperlink"/>
                <w:noProof/>
              </w:rPr>
              <w:t>List of Figures</w:t>
            </w:r>
            <w:r>
              <w:rPr>
                <w:noProof/>
                <w:webHidden/>
              </w:rPr>
              <w:tab/>
            </w:r>
            <w:r>
              <w:rPr>
                <w:noProof/>
                <w:webHidden/>
              </w:rPr>
              <w:fldChar w:fldCharType="begin"/>
            </w:r>
            <w:r>
              <w:rPr>
                <w:noProof/>
                <w:webHidden/>
              </w:rPr>
              <w:instrText xml:space="preserve"> PAGEREF _Toc194958781 \h </w:instrText>
            </w:r>
            <w:r>
              <w:rPr>
                <w:noProof/>
                <w:webHidden/>
              </w:rPr>
            </w:r>
            <w:r>
              <w:rPr>
                <w:noProof/>
                <w:webHidden/>
              </w:rPr>
              <w:fldChar w:fldCharType="separate"/>
            </w:r>
            <w:r>
              <w:rPr>
                <w:noProof/>
                <w:webHidden/>
              </w:rPr>
              <w:t>2</w:t>
            </w:r>
            <w:r>
              <w:rPr>
                <w:noProof/>
                <w:webHidden/>
              </w:rPr>
              <w:fldChar w:fldCharType="end"/>
            </w:r>
          </w:hyperlink>
        </w:p>
        <w:p w14:paraId="2110142F" w14:textId="734F2F5F" w:rsidR="00B315C6" w:rsidRDefault="00B315C6">
          <w:pPr>
            <w:pStyle w:val="TOC1"/>
            <w:tabs>
              <w:tab w:val="right" w:leader="dot" w:pos="9016"/>
            </w:tabs>
            <w:rPr>
              <w:rFonts w:eastAsiaTheme="minorEastAsia" w:cstheme="minorBidi"/>
              <w:noProof/>
              <w:kern w:val="2"/>
              <w:sz w:val="24"/>
              <w:szCs w:val="24"/>
              <w14:ligatures w14:val="standardContextual"/>
            </w:rPr>
          </w:pPr>
          <w:hyperlink w:anchor="_Toc194958782" w:history="1">
            <w:r w:rsidRPr="00D53383">
              <w:rPr>
                <w:rStyle w:val="Hyperlink"/>
                <w:noProof/>
              </w:rPr>
              <w:t>1.0 Introduction</w:t>
            </w:r>
            <w:r>
              <w:rPr>
                <w:noProof/>
                <w:webHidden/>
              </w:rPr>
              <w:tab/>
            </w:r>
            <w:r>
              <w:rPr>
                <w:noProof/>
                <w:webHidden/>
              </w:rPr>
              <w:fldChar w:fldCharType="begin"/>
            </w:r>
            <w:r>
              <w:rPr>
                <w:noProof/>
                <w:webHidden/>
              </w:rPr>
              <w:instrText xml:space="preserve"> PAGEREF _Toc194958782 \h </w:instrText>
            </w:r>
            <w:r>
              <w:rPr>
                <w:noProof/>
                <w:webHidden/>
              </w:rPr>
            </w:r>
            <w:r>
              <w:rPr>
                <w:noProof/>
                <w:webHidden/>
              </w:rPr>
              <w:fldChar w:fldCharType="separate"/>
            </w:r>
            <w:r>
              <w:rPr>
                <w:noProof/>
                <w:webHidden/>
              </w:rPr>
              <w:t>3</w:t>
            </w:r>
            <w:r>
              <w:rPr>
                <w:noProof/>
                <w:webHidden/>
              </w:rPr>
              <w:fldChar w:fldCharType="end"/>
            </w:r>
          </w:hyperlink>
        </w:p>
        <w:p w14:paraId="00E30806" w14:textId="1BF7BE65" w:rsidR="00B315C6" w:rsidRDefault="00B315C6">
          <w:pPr>
            <w:pStyle w:val="TOC2"/>
            <w:tabs>
              <w:tab w:val="left" w:pos="960"/>
              <w:tab w:val="right" w:leader="dot" w:pos="9016"/>
            </w:tabs>
            <w:rPr>
              <w:rFonts w:eastAsiaTheme="minorEastAsia" w:cstheme="minorBidi"/>
              <w:noProof/>
              <w:kern w:val="2"/>
              <w:sz w:val="24"/>
              <w:szCs w:val="24"/>
              <w14:ligatures w14:val="standardContextual"/>
            </w:rPr>
          </w:pPr>
          <w:hyperlink w:anchor="_Toc194958783" w:history="1">
            <w:r w:rsidRPr="00D53383">
              <w:rPr>
                <w:rStyle w:val="Hyperlink"/>
                <w:noProof/>
              </w:rPr>
              <w:t>1.1</w:t>
            </w:r>
            <w:r>
              <w:rPr>
                <w:rFonts w:eastAsiaTheme="minorEastAsia" w:cstheme="minorBidi"/>
                <w:noProof/>
                <w:kern w:val="2"/>
                <w:sz w:val="24"/>
                <w:szCs w:val="24"/>
                <w14:ligatures w14:val="standardContextual"/>
              </w:rPr>
              <w:tab/>
            </w:r>
            <w:r w:rsidRPr="00D53383">
              <w:rPr>
                <w:rStyle w:val="Hyperlink"/>
                <w:noProof/>
              </w:rPr>
              <w:t>Abrasive Waterjet Cutting Process Overview</w:t>
            </w:r>
            <w:r>
              <w:rPr>
                <w:noProof/>
                <w:webHidden/>
              </w:rPr>
              <w:tab/>
            </w:r>
            <w:r>
              <w:rPr>
                <w:noProof/>
                <w:webHidden/>
              </w:rPr>
              <w:fldChar w:fldCharType="begin"/>
            </w:r>
            <w:r>
              <w:rPr>
                <w:noProof/>
                <w:webHidden/>
              </w:rPr>
              <w:instrText xml:space="preserve"> PAGEREF _Toc194958783 \h </w:instrText>
            </w:r>
            <w:r>
              <w:rPr>
                <w:noProof/>
                <w:webHidden/>
              </w:rPr>
            </w:r>
            <w:r>
              <w:rPr>
                <w:noProof/>
                <w:webHidden/>
              </w:rPr>
              <w:fldChar w:fldCharType="separate"/>
            </w:r>
            <w:r>
              <w:rPr>
                <w:noProof/>
                <w:webHidden/>
              </w:rPr>
              <w:t>3</w:t>
            </w:r>
            <w:r>
              <w:rPr>
                <w:noProof/>
                <w:webHidden/>
              </w:rPr>
              <w:fldChar w:fldCharType="end"/>
            </w:r>
          </w:hyperlink>
        </w:p>
        <w:p w14:paraId="20B78375" w14:textId="60EE352E" w:rsidR="00B315C6" w:rsidRDefault="00B315C6">
          <w:pPr>
            <w:pStyle w:val="TOC1"/>
            <w:tabs>
              <w:tab w:val="right" w:leader="dot" w:pos="9016"/>
            </w:tabs>
            <w:rPr>
              <w:rFonts w:eastAsiaTheme="minorEastAsia" w:cstheme="minorBidi"/>
              <w:noProof/>
              <w:kern w:val="2"/>
              <w:sz w:val="24"/>
              <w:szCs w:val="24"/>
              <w14:ligatures w14:val="standardContextual"/>
            </w:rPr>
          </w:pPr>
          <w:hyperlink w:anchor="_Toc194958784" w:history="1">
            <w:r w:rsidRPr="00D53383">
              <w:rPr>
                <w:rStyle w:val="Hyperlink"/>
                <w:noProof/>
              </w:rPr>
              <w:t>2. Critical review of current maintenance practices</w:t>
            </w:r>
            <w:r>
              <w:rPr>
                <w:noProof/>
                <w:webHidden/>
              </w:rPr>
              <w:tab/>
            </w:r>
            <w:r>
              <w:rPr>
                <w:noProof/>
                <w:webHidden/>
              </w:rPr>
              <w:fldChar w:fldCharType="begin"/>
            </w:r>
            <w:r>
              <w:rPr>
                <w:noProof/>
                <w:webHidden/>
              </w:rPr>
              <w:instrText xml:space="preserve"> PAGEREF _Toc194958784 \h </w:instrText>
            </w:r>
            <w:r>
              <w:rPr>
                <w:noProof/>
                <w:webHidden/>
              </w:rPr>
            </w:r>
            <w:r>
              <w:rPr>
                <w:noProof/>
                <w:webHidden/>
              </w:rPr>
              <w:fldChar w:fldCharType="separate"/>
            </w:r>
            <w:r>
              <w:rPr>
                <w:noProof/>
                <w:webHidden/>
              </w:rPr>
              <w:t>4</w:t>
            </w:r>
            <w:r>
              <w:rPr>
                <w:noProof/>
                <w:webHidden/>
              </w:rPr>
              <w:fldChar w:fldCharType="end"/>
            </w:r>
          </w:hyperlink>
        </w:p>
        <w:p w14:paraId="3B3AD89A" w14:textId="43011032" w:rsidR="00B315C6" w:rsidRDefault="00B315C6">
          <w:pPr>
            <w:pStyle w:val="TOC2"/>
            <w:tabs>
              <w:tab w:val="right" w:leader="dot" w:pos="9016"/>
            </w:tabs>
            <w:rPr>
              <w:rFonts w:eastAsiaTheme="minorEastAsia" w:cstheme="minorBidi"/>
              <w:noProof/>
              <w:kern w:val="2"/>
              <w:sz w:val="24"/>
              <w:szCs w:val="24"/>
              <w14:ligatures w14:val="standardContextual"/>
            </w:rPr>
          </w:pPr>
          <w:hyperlink w:anchor="_Toc194958785" w:history="1">
            <w:r w:rsidRPr="00D53383">
              <w:rPr>
                <w:rStyle w:val="Hyperlink"/>
                <w:noProof/>
              </w:rPr>
              <w:t>2.1 KMT Intensifier Pumping System – High Pressure Seal Assembly</w:t>
            </w:r>
            <w:r>
              <w:rPr>
                <w:noProof/>
                <w:webHidden/>
              </w:rPr>
              <w:tab/>
            </w:r>
            <w:r>
              <w:rPr>
                <w:noProof/>
                <w:webHidden/>
              </w:rPr>
              <w:fldChar w:fldCharType="begin"/>
            </w:r>
            <w:r>
              <w:rPr>
                <w:noProof/>
                <w:webHidden/>
              </w:rPr>
              <w:instrText xml:space="preserve"> PAGEREF _Toc194958785 \h </w:instrText>
            </w:r>
            <w:r>
              <w:rPr>
                <w:noProof/>
                <w:webHidden/>
              </w:rPr>
            </w:r>
            <w:r>
              <w:rPr>
                <w:noProof/>
                <w:webHidden/>
              </w:rPr>
              <w:fldChar w:fldCharType="separate"/>
            </w:r>
            <w:r>
              <w:rPr>
                <w:noProof/>
                <w:webHidden/>
              </w:rPr>
              <w:t>4</w:t>
            </w:r>
            <w:r>
              <w:rPr>
                <w:noProof/>
                <w:webHidden/>
              </w:rPr>
              <w:fldChar w:fldCharType="end"/>
            </w:r>
          </w:hyperlink>
        </w:p>
        <w:p w14:paraId="5B945AA8" w14:textId="423FA4AA" w:rsidR="00B315C6" w:rsidRDefault="00B315C6">
          <w:pPr>
            <w:pStyle w:val="TOC2"/>
            <w:tabs>
              <w:tab w:val="right" w:leader="dot" w:pos="9016"/>
            </w:tabs>
            <w:rPr>
              <w:rFonts w:eastAsiaTheme="minorEastAsia" w:cstheme="minorBidi"/>
              <w:noProof/>
              <w:kern w:val="2"/>
              <w:sz w:val="24"/>
              <w:szCs w:val="24"/>
              <w14:ligatures w14:val="standardContextual"/>
            </w:rPr>
          </w:pPr>
          <w:hyperlink w:anchor="_Toc194958786" w:history="1">
            <w:r w:rsidRPr="00D53383">
              <w:rPr>
                <w:rStyle w:val="Hyperlink"/>
                <w:noProof/>
              </w:rPr>
              <w:t>2.2 High Pressure Seal Assembly – Current Maintenance Strategy Critical Analysis</w:t>
            </w:r>
            <w:r>
              <w:rPr>
                <w:noProof/>
                <w:webHidden/>
              </w:rPr>
              <w:tab/>
            </w:r>
            <w:r>
              <w:rPr>
                <w:noProof/>
                <w:webHidden/>
              </w:rPr>
              <w:fldChar w:fldCharType="begin"/>
            </w:r>
            <w:r>
              <w:rPr>
                <w:noProof/>
                <w:webHidden/>
              </w:rPr>
              <w:instrText xml:space="preserve"> PAGEREF _Toc194958786 \h </w:instrText>
            </w:r>
            <w:r>
              <w:rPr>
                <w:noProof/>
                <w:webHidden/>
              </w:rPr>
            </w:r>
            <w:r>
              <w:rPr>
                <w:noProof/>
                <w:webHidden/>
              </w:rPr>
              <w:fldChar w:fldCharType="separate"/>
            </w:r>
            <w:r>
              <w:rPr>
                <w:noProof/>
                <w:webHidden/>
              </w:rPr>
              <w:t>5</w:t>
            </w:r>
            <w:r>
              <w:rPr>
                <w:noProof/>
                <w:webHidden/>
              </w:rPr>
              <w:fldChar w:fldCharType="end"/>
            </w:r>
          </w:hyperlink>
        </w:p>
        <w:p w14:paraId="6566C4EF" w14:textId="5CBC2DF4" w:rsidR="00B315C6" w:rsidRDefault="00B315C6">
          <w:pPr>
            <w:pStyle w:val="TOC1"/>
            <w:tabs>
              <w:tab w:val="right" w:leader="dot" w:pos="9016"/>
            </w:tabs>
            <w:rPr>
              <w:rFonts w:eastAsiaTheme="minorEastAsia" w:cstheme="minorBidi"/>
              <w:noProof/>
              <w:kern w:val="2"/>
              <w:sz w:val="24"/>
              <w:szCs w:val="24"/>
              <w14:ligatures w14:val="standardContextual"/>
            </w:rPr>
          </w:pPr>
          <w:hyperlink w:anchor="_Toc194958787" w:history="1">
            <w:r w:rsidRPr="00D53383">
              <w:rPr>
                <w:rStyle w:val="Hyperlink"/>
                <w:noProof/>
              </w:rPr>
              <w:t>3. Full Evaluation of How the Current Maintenance Approaches Could Be Improved</w:t>
            </w:r>
            <w:r>
              <w:rPr>
                <w:noProof/>
                <w:webHidden/>
              </w:rPr>
              <w:tab/>
            </w:r>
            <w:r>
              <w:rPr>
                <w:noProof/>
                <w:webHidden/>
              </w:rPr>
              <w:fldChar w:fldCharType="begin"/>
            </w:r>
            <w:r>
              <w:rPr>
                <w:noProof/>
                <w:webHidden/>
              </w:rPr>
              <w:instrText xml:space="preserve"> PAGEREF _Toc194958787 \h </w:instrText>
            </w:r>
            <w:r>
              <w:rPr>
                <w:noProof/>
                <w:webHidden/>
              </w:rPr>
            </w:r>
            <w:r>
              <w:rPr>
                <w:noProof/>
                <w:webHidden/>
              </w:rPr>
              <w:fldChar w:fldCharType="separate"/>
            </w:r>
            <w:r>
              <w:rPr>
                <w:noProof/>
                <w:webHidden/>
              </w:rPr>
              <w:t>8</w:t>
            </w:r>
            <w:r>
              <w:rPr>
                <w:noProof/>
                <w:webHidden/>
              </w:rPr>
              <w:fldChar w:fldCharType="end"/>
            </w:r>
          </w:hyperlink>
        </w:p>
        <w:p w14:paraId="329DDFDD" w14:textId="0EE7AB2E" w:rsidR="00B315C6" w:rsidRDefault="00B315C6">
          <w:pPr>
            <w:pStyle w:val="TOC2"/>
            <w:tabs>
              <w:tab w:val="right" w:leader="dot" w:pos="9016"/>
            </w:tabs>
            <w:rPr>
              <w:rFonts w:eastAsiaTheme="minorEastAsia" w:cstheme="minorBidi"/>
              <w:noProof/>
              <w:kern w:val="2"/>
              <w:sz w:val="24"/>
              <w:szCs w:val="24"/>
              <w14:ligatures w14:val="standardContextual"/>
            </w:rPr>
          </w:pPr>
          <w:hyperlink w:anchor="_Toc194958788" w:history="1">
            <w:r w:rsidRPr="00D53383">
              <w:rPr>
                <w:rStyle w:val="Hyperlink"/>
                <w:noProof/>
              </w:rPr>
              <w:t>3.1 Establishing Maintenance Key Performance Indicators</w:t>
            </w:r>
            <w:r>
              <w:rPr>
                <w:noProof/>
                <w:webHidden/>
              </w:rPr>
              <w:tab/>
            </w:r>
            <w:r>
              <w:rPr>
                <w:noProof/>
                <w:webHidden/>
              </w:rPr>
              <w:fldChar w:fldCharType="begin"/>
            </w:r>
            <w:r>
              <w:rPr>
                <w:noProof/>
                <w:webHidden/>
              </w:rPr>
              <w:instrText xml:space="preserve"> PAGEREF _Toc194958788 \h </w:instrText>
            </w:r>
            <w:r>
              <w:rPr>
                <w:noProof/>
                <w:webHidden/>
              </w:rPr>
            </w:r>
            <w:r>
              <w:rPr>
                <w:noProof/>
                <w:webHidden/>
              </w:rPr>
              <w:fldChar w:fldCharType="separate"/>
            </w:r>
            <w:r>
              <w:rPr>
                <w:noProof/>
                <w:webHidden/>
              </w:rPr>
              <w:t>8</w:t>
            </w:r>
            <w:r>
              <w:rPr>
                <w:noProof/>
                <w:webHidden/>
              </w:rPr>
              <w:fldChar w:fldCharType="end"/>
            </w:r>
          </w:hyperlink>
        </w:p>
        <w:p w14:paraId="6DA1EF5C" w14:textId="0B86471C" w:rsidR="00B315C6" w:rsidRDefault="00B315C6">
          <w:pPr>
            <w:pStyle w:val="TOC2"/>
            <w:tabs>
              <w:tab w:val="right" w:leader="dot" w:pos="9016"/>
            </w:tabs>
            <w:rPr>
              <w:rFonts w:eastAsiaTheme="minorEastAsia" w:cstheme="minorBidi"/>
              <w:noProof/>
              <w:kern w:val="2"/>
              <w:sz w:val="24"/>
              <w:szCs w:val="24"/>
              <w14:ligatures w14:val="standardContextual"/>
            </w:rPr>
          </w:pPr>
          <w:hyperlink w:anchor="_Toc194958789" w:history="1">
            <w:r w:rsidRPr="00D53383">
              <w:rPr>
                <w:rStyle w:val="Hyperlink"/>
                <w:noProof/>
              </w:rPr>
              <w:t>3.2 Computerised Maintenance Management System (CMMS)</w:t>
            </w:r>
            <w:r>
              <w:rPr>
                <w:noProof/>
                <w:webHidden/>
              </w:rPr>
              <w:tab/>
            </w:r>
            <w:r>
              <w:rPr>
                <w:noProof/>
                <w:webHidden/>
              </w:rPr>
              <w:fldChar w:fldCharType="begin"/>
            </w:r>
            <w:r>
              <w:rPr>
                <w:noProof/>
                <w:webHidden/>
              </w:rPr>
              <w:instrText xml:space="preserve"> PAGEREF _Toc194958789 \h </w:instrText>
            </w:r>
            <w:r>
              <w:rPr>
                <w:noProof/>
                <w:webHidden/>
              </w:rPr>
            </w:r>
            <w:r>
              <w:rPr>
                <w:noProof/>
                <w:webHidden/>
              </w:rPr>
              <w:fldChar w:fldCharType="separate"/>
            </w:r>
            <w:r>
              <w:rPr>
                <w:noProof/>
                <w:webHidden/>
              </w:rPr>
              <w:t>10</w:t>
            </w:r>
            <w:r>
              <w:rPr>
                <w:noProof/>
                <w:webHidden/>
              </w:rPr>
              <w:fldChar w:fldCharType="end"/>
            </w:r>
          </w:hyperlink>
        </w:p>
        <w:p w14:paraId="78688099" w14:textId="75E2C3E5" w:rsidR="00B315C6" w:rsidRDefault="00B315C6">
          <w:pPr>
            <w:pStyle w:val="TOC2"/>
            <w:tabs>
              <w:tab w:val="right" w:leader="dot" w:pos="9016"/>
            </w:tabs>
            <w:rPr>
              <w:rFonts w:eastAsiaTheme="minorEastAsia" w:cstheme="minorBidi"/>
              <w:noProof/>
              <w:kern w:val="2"/>
              <w:sz w:val="24"/>
              <w:szCs w:val="24"/>
              <w14:ligatures w14:val="standardContextual"/>
            </w:rPr>
          </w:pPr>
          <w:hyperlink w:anchor="_Toc194958790" w:history="1">
            <w:r w:rsidRPr="00D53383">
              <w:rPr>
                <w:rStyle w:val="Hyperlink"/>
                <w:noProof/>
              </w:rPr>
              <w:t>3.3 Improving Dynamic Redundancy</w:t>
            </w:r>
            <w:r>
              <w:rPr>
                <w:noProof/>
                <w:webHidden/>
              </w:rPr>
              <w:tab/>
            </w:r>
            <w:r>
              <w:rPr>
                <w:noProof/>
                <w:webHidden/>
              </w:rPr>
              <w:fldChar w:fldCharType="begin"/>
            </w:r>
            <w:r>
              <w:rPr>
                <w:noProof/>
                <w:webHidden/>
              </w:rPr>
              <w:instrText xml:space="preserve"> PAGEREF _Toc194958790 \h </w:instrText>
            </w:r>
            <w:r>
              <w:rPr>
                <w:noProof/>
                <w:webHidden/>
              </w:rPr>
            </w:r>
            <w:r>
              <w:rPr>
                <w:noProof/>
                <w:webHidden/>
              </w:rPr>
              <w:fldChar w:fldCharType="separate"/>
            </w:r>
            <w:r>
              <w:rPr>
                <w:noProof/>
                <w:webHidden/>
              </w:rPr>
              <w:t>12</w:t>
            </w:r>
            <w:r>
              <w:rPr>
                <w:noProof/>
                <w:webHidden/>
              </w:rPr>
              <w:fldChar w:fldCharType="end"/>
            </w:r>
          </w:hyperlink>
        </w:p>
        <w:p w14:paraId="5C1A683D" w14:textId="13128991" w:rsidR="00B315C6" w:rsidRDefault="00B315C6">
          <w:pPr>
            <w:pStyle w:val="TOC1"/>
            <w:tabs>
              <w:tab w:val="right" w:leader="dot" w:pos="9016"/>
            </w:tabs>
            <w:rPr>
              <w:rFonts w:eastAsiaTheme="minorEastAsia" w:cstheme="minorBidi"/>
              <w:noProof/>
              <w:kern w:val="2"/>
              <w:sz w:val="24"/>
              <w:szCs w:val="24"/>
              <w14:ligatures w14:val="standardContextual"/>
            </w:rPr>
          </w:pPr>
          <w:hyperlink w:anchor="_Toc194958791" w:history="1">
            <w:r w:rsidRPr="00D53383">
              <w:rPr>
                <w:rStyle w:val="Hyperlink"/>
                <w:noProof/>
              </w:rPr>
              <w:t>4. Consideration of Costs and Resources for Maintenance Improvements</w:t>
            </w:r>
            <w:r>
              <w:rPr>
                <w:noProof/>
                <w:webHidden/>
              </w:rPr>
              <w:tab/>
            </w:r>
            <w:r>
              <w:rPr>
                <w:noProof/>
                <w:webHidden/>
              </w:rPr>
              <w:fldChar w:fldCharType="begin"/>
            </w:r>
            <w:r>
              <w:rPr>
                <w:noProof/>
                <w:webHidden/>
              </w:rPr>
              <w:instrText xml:space="preserve"> PAGEREF _Toc194958791 \h </w:instrText>
            </w:r>
            <w:r>
              <w:rPr>
                <w:noProof/>
                <w:webHidden/>
              </w:rPr>
            </w:r>
            <w:r>
              <w:rPr>
                <w:noProof/>
                <w:webHidden/>
              </w:rPr>
              <w:fldChar w:fldCharType="separate"/>
            </w:r>
            <w:r>
              <w:rPr>
                <w:noProof/>
                <w:webHidden/>
              </w:rPr>
              <w:t>13</w:t>
            </w:r>
            <w:r>
              <w:rPr>
                <w:noProof/>
                <w:webHidden/>
              </w:rPr>
              <w:fldChar w:fldCharType="end"/>
            </w:r>
          </w:hyperlink>
        </w:p>
        <w:p w14:paraId="7C1DD355" w14:textId="4EC5862D" w:rsidR="00B315C6" w:rsidRDefault="00B315C6">
          <w:pPr>
            <w:pStyle w:val="TOC1"/>
            <w:tabs>
              <w:tab w:val="right" w:leader="dot" w:pos="9016"/>
            </w:tabs>
            <w:rPr>
              <w:rFonts w:eastAsiaTheme="minorEastAsia" w:cstheme="minorBidi"/>
              <w:noProof/>
              <w:kern w:val="2"/>
              <w:sz w:val="24"/>
              <w:szCs w:val="24"/>
              <w14:ligatures w14:val="standardContextual"/>
            </w:rPr>
          </w:pPr>
          <w:hyperlink w:anchor="_Toc194958792" w:history="1">
            <w:r w:rsidRPr="00D53383">
              <w:rPr>
                <w:rStyle w:val="Hyperlink"/>
                <w:noProof/>
              </w:rPr>
              <w:t>5. Conclusion/Recommendations</w:t>
            </w:r>
            <w:r>
              <w:rPr>
                <w:noProof/>
                <w:webHidden/>
              </w:rPr>
              <w:tab/>
            </w:r>
            <w:r>
              <w:rPr>
                <w:noProof/>
                <w:webHidden/>
              </w:rPr>
              <w:fldChar w:fldCharType="begin"/>
            </w:r>
            <w:r>
              <w:rPr>
                <w:noProof/>
                <w:webHidden/>
              </w:rPr>
              <w:instrText xml:space="preserve"> PAGEREF _Toc194958792 \h </w:instrText>
            </w:r>
            <w:r>
              <w:rPr>
                <w:noProof/>
                <w:webHidden/>
              </w:rPr>
            </w:r>
            <w:r>
              <w:rPr>
                <w:noProof/>
                <w:webHidden/>
              </w:rPr>
              <w:fldChar w:fldCharType="separate"/>
            </w:r>
            <w:r>
              <w:rPr>
                <w:noProof/>
                <w:webHidden/>
              </w:rPr>
              <w:t>14</w:t>
            </w:r>
            <w:r>
              <w:rPr>
                <w:noProof/>
                <w:webHidden/>
              </w:rPr>
              <w:fldChar w:fldCharType="end"/>
            </w:r>
          </w:hyperlink>
        </w:p>
        <w:p w14:paraId="1F4168A7" w14:textId="43B20CDB" w:rsidR="00B315C6" w:rsidRDefault="00B315C6">
          <w:pPr>
            <w:pStyle w:val="TOC1"/>
            <w:tabs>
              <w:tab w:val="right" w:leader="dot" w:pos="9016"/>
            </w:tabs>
            <w:rPr>
              <w:rFonts w:eastAsiaTheme="minorEastAsia" w:cstheme="minorBidi"/>
              <w:noProof/>
              <w:kern w:val="2"/>
              <w:sz w:val="24"/>
              <w:szCs w:val="24"/>
              <w14:ligatures w14:val="standardContextual"/>
            </w:rPr>
          </w:pPr>
          <w:hyperlink w:anchor="_Toc194958793" w:history="1">
            <w:r w:rsidRPr="00D53383">
              <w:rPr>
                <w:rStyle w:val="Hyperlink"/>
                <w:noProof/>
              </w:rPr>
              <w:t>6</w:t>
            </w:r>
            <w:r w:rsidRPr="00D53383">
              <w:rPr>
                <w:rStyle w:val="Hyperlink"/>
                <w:rFonts w:ascii="Calibri" w:hAnsi="Calibri"/>
                <w:noProof/>
              </w:rPr>
              <w:t xml:space="preserve">. </w:t>
            </w:r>
            <w:r w:rsidRPr="00D53383">
              <w:rPr>
                <w:rStyle w:val="Hyperlink"/>
                <w:noProof/>
              </w:rPr>
              <w:t>References</w:t>
            </w:r>
            <w:r>
              <w:rPr>
                <w:noProof/>
                <w:webHidden/>
              </w:rPr>
              <w:tab/>
            </w:r>
            <w:r>
              <w:rPr>
                <w:noProof/>
                <w:webHidden/>
              </w:rPr>
              <w:fldChar w:fldCharType="begin"/>
            </w:r>
            <w:r>
              <w:rPr>
                <w:noProof/>
                <w:webHidden/>
              </w:rPr>
              <w:instrText xml:space="preserve"> PAGEREF _Toc194958793 \h </w:instrText>
            </w:r>
            <w:r>
              <w:rPr>
                <w:noProof/>
                <w:webHidden/>
              </w:rPr>
            </w:r>
            <w:r>
              <w:rPr>
                <w:noProof/>
                <w:webHidden/>
              </w:rPr>
              <w:fldChar w:fldCharType="separate"/>
            </w:r>
            <w:r>
              <w:rPr>
                <w:noProof/>
                <w:webHidden/>
              </w:rPr>
              <w:t>15</w:t>
            </w:r>
            <w:r>
              <w:rPr>
                <w:noProof/>
                <w:webHidden/>
              </w:rPr>
              <w:fldChar w:fldCharType="end"/>
            </w:r>
          </w:hyperlink>
        </w:p>
        <w:p w14:paraId="6981C8A8" w14:textId="2B58A36A" w:rsidR="001E1114" w:rsidRDefault="00BE4B53">
          <w:pPr>
            <w:widowControl w:val="0"/>
            <w:tabs>
              <w:tab w:val="right" w:leader="dot" w:pos="12000"/>
            </w:tabs>
            <w:spacing w:before="60" w:after="0" w:line="240" w:lineRule="auto"/>
            <w:rPr>
              <w:rFonts w:eastAsia="Arial" w:cs="Arial"/>
              <w:b/>
              <w:color w:val="000000"/>
            </w:rPr>
          </w:pPr>
          <w:r w:rsidRPr="006F35BE">
            <w:rPr>
              <w:sz w:val="20"/>
              <w:szCs w:val="20"/>
            </w:rPr>
            <w:fldChar w:fldCharType="end"/>
          </w:r>
        </w:p>
      </w:sdtContent>
    </w:sdt>
    <w:p w14:paraId="01D7147B" w14:textId="0C9DB33E" w:rsidR="001E1114" w:rsidRDefault="006F35BE">
      <w:pPr>
        <w:pStyle w:val="Heading1"/>
        <w:spacing w:line="360" w:lineRule="auto"/>
      </w:pPr>
      <w:bookmarkStart w:id="5" w:name="_Toc165199471"/>
      <w:bookmarkStart w:id="6" w:name="_Toc165199481"/>
      <w:bookmarkStart w:id="7" w:name="_Toc194958781"/>
      <w:r>
        <w:t>L</w:t>
      </w:r>
      <w:r w:rsidR="00B676A6">
        <w:t>ist of Figures</w:t>
      </w:r>
      <w:bookmarkEnd w:id="5"/>
      <w:bookmarkEnd w:id="6"/>
      <w:bookmarkEnd w:id="7"/>
    </w:p>
    <w:p w14:paraId="6B4D0678" w14:textId="142D244E" w:rsidR="00B315C6" w:rsidRDefault="00067493">
      <w:pPr>
        <w:pStyle w:val="TableofFigures"/>
        <w:tabs>
          <w:tab w:val="right" w:leader="dot" w:pos="9016"/>
        </w:tabs>
        <w:rPr>
          <w:rFonts w:eastAsiaTheme="minorEastAsia" w:cstheme="minorBidi"/>
          <w:noProof/>
          <w:kern w:val="2"/>
          <w:sz w:val="24"/>
          <w:szCs w:val="24"/>
          <w14:ligatures w14:val="standardContextual"/>
        </w:rPr>
      </w:pPr>
      <w:r>
        <w:fldChar w:fldCharType="begin"/>
      </w:r>
      <w:r>
        <w:instrText xml:space="preserve"> TOC \h \z \c "Figure" </w:instrText>
      </w:r>
      <w:r>
        <w:fldChar w:fldCharType="separate"/>
      </w:r>
      <w:hyperlink w:anchor="_Toc194958794" w:history="1">
        <w:r w:rsidR="00B315C6" w:rsidRPr="008D4FB4">
          <w:rPr>
            <w:rStyle w:val="Hyperlink"/>
            <w:noProof/>
          </w:rPr>
          <w:t xml:space="preserve">Figure 1: KMT Streamline SV-L100 </w:t>
        </w:r>
        <w:r w:rsidR="00B315C6" w:rsidRPr="008D4FB4">
          <w:rPr>
            <w:rStyle w:val="Hyperlink"/>
            <w:rFonts w:cstheme="minorHAnsi"/>
            <w:noProof/>
          </w:rPr>
          <w:t>(KMT- WaterjetSystems, 2025)</w:t>
        </w:r>
        <w:r w:rsidR="00B315C6">
          <w:rPr>
            <w:noProof/>
            <w:webHidden/>
          </w:rPr>
          <w:tab/>
        </w:r>
        <w:r w:rsidR="00B315C6">
          <w:rPr>
            <w:noProof/>
            <w:webHidden/>
          </w:rPr>
          <w:fldChar w:fldCharType="begin"/>
        </w:r>
        <w:r w:rsidR="00B315C6">
          <w:rPr>
            <w:noProof/>
            <w:webHidden/>
          </w:rPr>
          <w:instrText xml:space="preserve"> PAGEREF _Toc194958794 \h </w:instrText>
        </w:r>
        <w:r w:rsidR="00B315C6">
          <w:rPr>
            <w:noProof/>
            <w:webHidden/>
          </w:rPr>
        </w:r>
        <w:r w:rsidR="00B315C6">
          <w:rPr>
            <w:noProof/>
            <w:webHidden/>
          </w:rPr>
          <w:fldChar w:fldCharType="separate"/>
        </w:r>
        <w:r w:rsidR="00B315C6">
          <w:rPr>
            <w:noProof/>
            <w:webHidden/>
          </w:rPr>
          <w:t>4</w:t>
        </w:r>
        <w:r w:rsidR="00B315C6">
          <w:rPr>
            <w:noProof/>
            <w:webHidden/>
          </w:rPr>
          <w:fldChar w:fldCharType="end"/>
        </w:r>
      </w:hyperlink>
    </w:p>
    <w:p w14:paraId="04FE0AC8" w14:textId="1FBACB0B" w:rsidR="00B315C6" w:rsidRDefault="00B315C6">
      <w:pPr>
        <w:pStyle w:val="TableofFigures"/>
        <w:tabs>
          <w:tab w:val="right" w:leader="dot" w:pos="9016"/>
        </w:tabs>
        <w:rPr>
          <w:rFonts w:eastAsiaTheme="minorEastAsia" w:cstheme="minorBidi"/>
          <w:noProof/>
          <w:kern w:val="2"/>
          <w:sz w:val="24"/>
          <w:szCs w:val="24"/>
          <w14:ligatures w14:val="standardContextual"/>
        </w:rPr>
      </w:pPr>
      <w:hyperlink w:anchor="_Toc194958795" w:history="1">
        <w:r w:rsidRPr="008D4FB4">
          <w:rPr>
            <w:rStyle w:val="Hyperlink"/>
            <w:noProof/>
          </w:rPr>
          <w:t>Figure 2: KMT Streamline SL-V100 High Pressure Cylinder Assembly (KMT-WaterjetSystems, 2006).</w:t>
        </w:r>
        <w:r>
          <w:rPr>
            <w:noProof/>
            <w:webHidden/>
          </w:rPr>
          <w:tab/>
        </w:r>
        <w:r>
          <w:rPr>
            <w:noProof/>
            <w:webHidden/>
          </w:rPr>
          <w:fldChar w:fldCharType="begin"/>
        </w:r>
        <w:r>
          <w:rPr>
            <w:noProof/>
            <w:webHidden/>
          </w:rPr>
          <w:instrText xml:space="preserve"> PAGEREF _Toc194958795 \h </w:instrText>
        </w:r>
        <w:r>
          <w:rPr>
            <w:noProof/>
            <w:webHidden/>
          </w:rPr>
        </w:r>
        <w:r>
          <w:rPr>
            <w:noProof/>
            <w:webHidden/>
          </w:rPr>
          <w:fldChar w:fldCharType="separate"/>
        </w:r>
        <w:r>
          <w:rPr>
            <w:noProof/>
            <w:webHidden/>
          </w:rPr>
          <w:t>5</w:t>
        </w:r>
        <w:r>
          <w:rPr>
            <w:noProof/>
            <w:webHidden/>
          </w:rPr>
          <w:fldChar w:fldCharType="end"/>
        </w:r>
      </w:hyperlink>
    </w:p>
    <w:p w14:paraId="20F03E66" w14:textId="02B67711" w:rsidR="00B315C6" w:rsidRDefault="00B315C6">
      <w:pPr>
        <w:pStyle w:val="TableofFigures"/>
        <w:tabs>
          <w:tab w:val="right" w:leader="dot" w:pos="9016"/>
        </w:tabs>
        <w:rPr>
          <w:rFonts w:eastAsiaTheme="minorEastAsia" w:cstheme="minorBidi"/>
          <w:noProof/>
          <w:kern w:val="2"/>
          <w:sz w:val="24"/>
          <w:szCs w:val="24"/>
          <w14:ligatures w14:val="standardContextual"/>
        </w:rPr>
      </w:pPr>
      <w:hyperlink w:anchor="_Toc194958796" w:history="1">
        <w:r w:rsidRPr="008D4FB4">
          <w:rPr>
            <w:rStyle w:val="Hyperlink"/>
            <w:noProof/>
          </w:rPr>
          <w:t>Figure 3: High Pressure Seal Assembly (KMT-WaterjetSystems, 2006).</w:t>
        </w:r>
        <w:r>
          <w:rPr>
            <w:noProof/>
            <w:webHidden/>
          </w:rPr>
          <w:tab/>
        </w:r>
        <w:r>
          <w:rPr>
            <w:noProof/>
            <w:webHidden/>
          </w:rPr>
          <w:fldChar w:fldCharType="begin"/>
        </w:r>
        <w:r>
          <w:rPr>
            <w:noProof/>
            <w:webHidden/>
          </w:rPr>
          <w:instrText xml:space="preserve"> PAGEREF _Toc194958796 \h </w:instrText>
        </w:r>
        <w:r>
          <w:rPr>
            <w:noProof/>
            <w:webHidden/>
          </w:rPr>
        </w:r>
        <w:r>
          <w:rPr>
            <w:noProof/>
            <w:webHidden/>
          </w:rPr>
          <w:fldChar w:fldCharType="separate"/>
        </w:r>
        <w:r>
          <w:rPr>
            <w:noProof/>
            <w:webHidden/>
          </w:rPr>
          <w:t>5</w:t>
        </w:r>
        <w:r>
          <w:rPr>
            <w:noProof/>
            <w:webHidden/>
          </w:rPr>
          <w:fldChar w:fldCharType="end"/>
        </w:r>
      </w:hyperlink>
    </w:p>
    <w:p w14:paraId="3B969B2F" w14:textId="1E039DCE" w:rsidR="00B315C6" w:rsidRDefault="00B315C6">
      <w:pPr>
        <w:pStyle w:val="TableofFigures"/>
        <w:tabs>
          <w:tab w:val="right" w:leader="dot" w:pos="9016"/>
        </w:tabs>
        <w:rPr>
          <w:rFonts w:eastAsiaTheme="minorEastAsia" w:cstheme="minorBidi"/>
          <w:noProof/>
          <w:kern w:val="2"/>
          <w:sz w:val="24"/>
          <w:szCs w:val="24"/>
          <w14:ligatures w14:val="standardContextual"/>
        </w:rPr>
      </w:pPr>
      <w:hyperlink w:anchor="_Toc194958797" w:history="1">
        <w:r w:rsidRPr="008D4FB4">
          <w:rPr>
            <w:rStyle w:val="Hyperlink"/>
            <w:noProof/>
          </w:rPr>
          <w:t>Figure 4: Six Patterns of Failure (Regan, 2012)</w:t>
        </w:r>
        <w:r>
          <w:rPr>
            <w:noProof/>
            <w:webHidden/>
          </w:rPr>
          <w:tab/>
        </w:r>
        <w:r>
          <w:rPr>
            <w:noProof/>
            <w:webHidden/>
          </w:rPr>
          <w:fldChar w:fldCharType="begin"/>
        </w:r>
        <w:r>
          <w:rPr>
            <w:noProof/>
            <w:webHidden/>
          </w:rPr>
          <w:instrText xml:space="preserve"> PAGEREF _Toc194958797 \h </w:instrText>
        </w:r>
        <w:r>
          <w:rPr>
            <w:noProof/>
            <w:webHidden/>
          </w:rPr>
        </w:r>
        <w:r>
          <w:rPr>
            <w:noProof/>
            <w:webHidden/>
          </w:rPr>
          <w:fldChar w:fldCharType="separate"/>
        </w:r>
        <w:r>
          <w:rPr>
            <w:noProof/>
            <w:webHidden/>
          </w:rPr>
          <w:t>6</w:t>
        </w:r>
        <w:r>
          <w:rPr>
            <w:noProof/>
            <w:webHidden/>
          </w:rPr>
          <w:fldChar w:fldCharType="end"/>
        </w:r>
      </w:hyperlink>
    </w:p>
    <w:p w14:paraId="1BCC2288" w14:textId="557AA5F0" w:rsidR="00B315C6" w:rsidRDefault="00B315C6">
      <w:pPr>
        <w:pStyle w:val="TableofFigures"/>
        <w:tabs>
          <w:tab w:val="right" w:leader="dot" w:pos="9016"/>
        </w:tabs>
        <w:rPr>
          <w:rFonts w:eastAsiaTheme="minorEastAsia" w:cstheme="minorBidi"/>
          <w:noProof/>
          <w:kern w:val="2"/>
          <w:sz w:val="24"/>
          <w:szCs w:val="24"/>
          <w14:ligatures w14:val="standardContextual"/>
        </w:rPr>
      </w:pPr>
      <w:hyperlink w:anchor="_Toc194958798" w:history="1">
        <w:r w:rsidRPr="008D4FB4">
          <w:rPr>
            <w:rStyle w:val="Hyperlink"/>
            <w:noProof/>
          </w:rPr>
          <w:t>Figure 5: Reintroduction of Infant Mortality (Regan, 2012)</w:t>
        </w:r>
        <w:r>
          <w:rPr>
            <w:noProof/>
            <w:webHidden/>
          </w:rPr>
          <w:tab/>
        </w:r>
        <w:r>
          <w:rPr>
            <w:noProof/>
            <w:webHidden/>
          </w:rPr>
          <w:fldChar w:fldCharType="begin"/>
        </w:r>
        <w:r>
          <w:rPr>
            <w:noProof/>
            <w:webHidden/>
          </w:rPr>
          <w:instrText xml:space="preserve"> PAGEREF _Toc194958798 \h </w:instrText>
        </w:r>
        <w:r>
          <w:rPr>
            <w:noProof/>
            <w:webHidden/>
          </w:rPr>
        </w:r>
        <w:r>
          <w:rPr>
            <w:noProof/>
            <w:webHidden/>
          </w:rPr>
          <w:fldChar w:fldCharType="separate"/>
        </w:r>
        <w:r>
          <w:rPr>
            <w:noProof/>
            <w:webHidden/>
          </w:rPr>
          <w:t>7</w:t>
        </w:r>
        <w:r>
          <w:rPr>
            <w:noProof/>
            <w:webHidden/>
          </w:rPr>
          <w:fldChar w:fldCharType="end"/>
        </w:r>
      </w:hyperlink>
    </w:p>
    <w:p w14:paraId="015587B0" w14:textId="55646695" w:rsidR="00B315C6" w:rsidRDefault="00B315C6">
      <w:pPr>
        <w:pStyle w:val="TableofFigures"/>
        <w:tabs>
          <w:tab w:val="right" w:leader="dot" w:pos="9016"/>
        </w:tabs>
        <w:rPr>
          <w:rFonts w:eastAsiaTheme="minorEastAsia" w:cstheme="minorBidi"/>
          <w:noProof/>
          <w:kern w:val="2"/>
          <w:sz w:val="24"/>
          <w:szCs w:val="24"/>
          <w14:ligatures w14:val="standardContextual"/>
        </w:rPr>
      </w:pPr>
      <w:hyperlink w:anchor="_Toc194958799" w:history="1">
        <w:r w:rsidRPr="008D4FB4">
          <w:rPr>
            <w:rStyle w:val="Hyperlink"/>
            <w:noProof/>
          </w:rPr>
          <w:t>Figure 6: Maintenance History Sample for WJC (Timet, 2025)</w:t>
        </w:r>
        <w:r>
          <w:rPr>
            <w:noProof/>
            <w:webHidden/>
          </w:rPr>
          <w:tab/>
        </w:r>
        <w:r>
          <w:rPr>
            <w:noProof/>
            <w:webHidden/>
          </w:rPr>
          <w:fldChar w:fldCharType="begin"/>
        </w:r>
        <w:r>
          <w:rPr>
            <w:noProof/>
            <w:webHidden/>
          </w:rPr>
          <w:instrText xml:space="preserve"> PAGEREF _Toc194958799 \h </w:instrText>
        </w:r>
        <w:r>
          <w:rPr>
            <w:noProof/>
            <w:webHidden/>
          </w:rPr>
        </w:r>
        <w:r>
          <w:rPr>
            <w:noProof/>
            <w:webHidden/>
          </w:rPr>
          <w:fldChar w:fldCharType="separate"/>
        </w:r>
        <w:r>
          <w:rPr>
            <w:noProof/>
            <w:webHidden/>
          </w:rPr>
          <w:t>10</w:t>
        </w:r>
        <w:r>
          <w:rPr>
            <w:noProof/>
            <w:webHidden/>
          </w:rPr>
          <w:fldChar w:fldCharType="end"/>
        </w:r>
      </w:hyperlink>
    </w:p>
    <w:p w14:paraId="49431AF7" w14:textId="422B39DC" w:rsidR="00B315C6" w:rsidRDefault="00B315C6">
      <w:pPr>
        <w:pStyle w:val="TableofFigures"/>
        <w:tabs>
          <w:tab w:val="right" w:leader="dot" w:pos="9016"/>
        </w:tabs>
        <w:rPr>
          <w:rFonts w:eastAsiaTheme="minorEastAsia" w:cstheme="minorBidi"/>
          <w:noProof/>
          <w:kern w:val="2"/>
          <w:sz w:val="24"/>
          <w:szCs w:val="24"/>
          <w14:ligatures w14:val="standardContextual"/>
        </w:rPr>
      </w:pPr>
      <w:hyperlink w:anchor="_Toc194958800" w:history="1">
        <w:r w:rsidRPr="008D4FB4">
          <w:rPr>
            <w:rStyle w:val="Hyperlink"/>
            <w:noProof/>
          </w:rPr>
          <w:t>Figure 7: WJC Downtime Causes 2024</w:t>
        </w:r>
        <w:r>
          <w:rPr>
            <w:noProof/>
            <w:webHidden/>
          </w:rPr>
          <w:tab/>
        </w:r>
        <w:r>
          <w:rPr>
            <w:noProof/>
            <w:webHidden/>
          </w:rPr>
          <w:fldChar w:fldCharType="begin"/>
        </w:r>
        <w:r>
          <w:rPr>
            <w:noProof/>
            <w:webHidden/>
          </w:rPr>
          <w:instrText xml:space="preserve"> PAGEREF _Toc194958800 \h </w:instrText>
        </w:r>
        <w:r>
          <w:rPr>
            <w:noProof/>
            <w:webHidden/>
          </w:rPr>
        </w:r>
        <w:r>
          <w:rPr>
            <w:noProof/>
            <w:webHidden/>
          </w:rPr>
          <w:fldChar w:fldCharType="separate"/>
        </w:r>
        <w:r>
          <w:rPr>
            <w:noProof/>
            <w:webHidden/>
          </w:rPr>
          <w:t>11</w:t>
        </w:r>
        <w:r>
          <w:rPr>
            <w:noProof/>
            <w:webHidden/>
          </w:rPr>
          <w:fldChar w:fldCharType="end"/>
        </w:r>
      </w:hyperlink>
    </w:p>
    <w:p w14:paraId="2E6E6022" w14:textId="42BCB95C" w:rsidR="00B315C6" w:rsidRDefault="00B315C6">
      <w:pPr>
        <w:pStyle w:val="TableofFigures"/>
        <w:tabs>
          <w:tab w:val="right" w:leader="dot" w:pos="9016"/>
        </w:tabs>
        <w:rPr>
          <w:rFonts w:eastAsiaTheme="minorEastAsia" w:cstheme="minorBidi"/>
          <w:noProof/>
          <w:kern w:val="2"/>
          <w:sz w:val="24"/>
          <w:szCs w:val="24"/>
          <w14:ligatures w14:val="standardContextual"/>
        </w:rPr>
      </w:pPr>
      <w:hyperlink w:anchor="_Toc194958801" w:history="1">
        <w:r w:rsidRPr="008D4FB4">
          <w:rPr>
            <w:rStyle w:val="Hyperlink"/>
            <w:noProof/>
          </w:rPr>
          <w:t>Figure 8: Trend of HP Seal Failures 2024</w:t>
        </w:r>
        <w:r>
          <w:rPr>
            <w:noProof/>
            <w:webHidden/>
          </w:rPr>
          <w:tab/>
        </w:r>
        <w:r>
          <w:rPr>
            <w:noProof/>
            <w:webHidden/>
          </w:rPr>
          <w:fldChar w:fldCharType="begin"/>
        </w:r>
        <w:r>
          <w:rPr>
            <w:noProof/>
            <w:webHidden/>
          </w:rPr>
          <w:instrText xml:space="preserve"> PAGEREF _Toc194958801 \h </w:instrText>
        </w:r>
        <w:r>
          <w:rPr>
            <w:noProof/>
            <w:webHidden/>
          </w:rPr>
        </w:r>
        <w:r>
          <w:rPr>
            <w:noProof/>
            <w:webHidden/>
          </w:rPr>
          <w:fldChar w:fldCharType="separate"/>
        </w:r>
        <w:r>
          <w:rPr>
            <w:noProof/>
            <w:webHidden/>
          </w:rPr>
          <w:t>11</w:t>
        </w:r>
        <w:r>
          <w:rPr>
            <w:noProof/>
            <w:webHidden/>
          </w:rPr>
          <w:fldChar w:fldCharType="end"/>
        </w:r>
      </w:hyperlink>
    </w:p>
    <w:p w14:paraId="6A41F53F" w14:textId="5B6AB498" w:rsidR="00B676A6" w:rsidRDefault="00067493" w:rsidP="00F25BC3">
      <w:pPr>
        <w:pStyle w:val="TableofFigures"/>
        <w:tabs>
          <w:tab w:val="right" w:leader="dot" w:pos="9016"/>
        </w:tabs>
      </w:pPr>
      <w:r>
        <w:rPr>
          <w:b/>
          <w:bCs/>
          <w:noProof/>
          <w:lang w:val="en-US"/>
        </w:rPr>
        <w:fldChar w:fldCharType="end"/>
      </w:r>
    </w:p>
    <w:p w14:paraId="44B09DFA" w14:textId="1259A043" w:rsidR="000B7B38" w:rsidRDefault="00067493">
      <w:pPr>
        <w:pStyle w:val="TableofFigures"/>
        <w:tabs>
          <w:tab w:val="right" w:leader="dot" w:pos="9016"/>
        </w:tabs>
        <w:rPr>
          <w:rFonts w:eastAsiaTheme="minorEastAsia" w:cstheme="minorBidi"/>
          <w:noProof/>
          <w:kern w:val="2"/>
          <w:sz w:val="24"/>
          <w:szCs w:val="24"/>
          <w14:ligatures w14:val="standardContextual"/>
        </w:rPr>
      </w:pPr>
      <w:r>
        <w:fldChar w:fldCharType="begin"/>
      </w:r>
      <w:r>
        <w:instrText xml:space="preserve"> TOC \h \z \c "Equation" </w:instrText>
      </w:r>
      <w:r>
        <w:fldChar w:fldCharType="separate"/>
      </w:r>
      <w:hyperlink w:anchor="_Toc194958483" w:history="1">
        <w:r w:rsidR="000B7B38" w:rsidRPr="00D31B4F">
          <w:rPr>
            <w:rStyle w:val="Hyperlink"/>
            <w:noProof/>
          </w:rPr>
          <w:t>Equation 1: MTBF</w:t>
        </w:r>
        <w:r w:rsidR="000B7B38">
          <w:rPr>
            <w:noProof/>
            <w:webHidden/>
          </w:rPr>
          <w:tab/>
        </w:r>
        <w:r w:rsidR="000B7B38">
          <w:rPr>
            <w:noProof/>
            <w:webHidden/>
          </w:rPr>
          <w:fldChar w:fldCharType="begin"/>
        </w:r>
        <w:r w:rsidR="000B7B38">
          <w:rPr>
            <w:noProof/>
            <w:webHidden/>
          </w:rPr>
          <w:instrText xml:space="preserve"> PAGEREF _Toc194958483 \h </w:instrText>
        </w:r>
        <w:r w:rsidR="000B7B38">
          <w:rPr>
            <w:noProof/>
            <w:webHidden/>
          </w:rPr>
        </w:r>
        <w:r w:rsidR="000B7B38">
          <w:rPr>
            <w:noProof/>
            <w:webHidden/>
          </w:rPr>
          <w:fldChar w:fldCharType="separate"/>
        </w:r>
        <w:r w:rsidR="000B7B38">
          <w:rPr>
            <w:noProof/>
            <w:webHidden/>
          </w:rPr>
          <w:t>8</w:t>
        </w:r>
        <w:r w:rsidR="000B7B38">
          <w:rPr>
            <w:noProof/>
            <w:webHidden/>
          </w:rPr>
          <w:fldChar w:fldCharType="end"/>
        </w:r>
      </w:hyperlink>
    </w:p>
    <w:p w14:paraId="46A9589D" w14:textId="0AE0FD2D" w:rsidR="000B7B38" w:rsidRDefault="000B7B38">
      <w:pPr>
        <w:pStyle w:val="TableofFigures"/>
        <w:tabs>
          <w:tab w:val="right" w:leader="dot" w:pos="9016"/>
        </w:tabs>
        <w:rPr>
          <w:rFonts w:eastAsiaTheme="minorEastAsia" w:cstheme="minorBidi"/>
          <w:noProof/>
          <w:kern w:val="2"/>
          <w:sz w:val="24"/>
          <w:szCs w:val="24"/>
          <w14:ligatures w14:val="standardContextual"/>
        </w:rPr>
      </w:pPr>
      <w:hyperlink w:anchor="_Toc194958484" w:history="1">
        <w:r w:rsidRPr="00D31B4F">
          <w:rPr>
            <w:rStyle w:val="Hyperlink"/>
            <w:noProof/>
          </w:rPr>
          <w:t>Equation 2: MTTR</w:t>
        </w:r>
        <w:r>
          <w:rPr>
            <w:noProof/>
            <w:webHidden/>
          </w:rPr>
          <w:tab/>
        </w:r>
        <w:r>
          <w:rPr>
            <w:noProof/>
            <w:webHidden/>
          </w:rPr>
          <w:fldChar w:fldCharType="begin"/>
        </w:r>
        <w:r>
          <w:rPr>
            <w:noProof/>
            <w:webHidden/>
          </w:rPr>
          <w:instrText xml:space="preserve"> PAGEREF _Toc194958484 \h </w:instrText>
        </w:r>
        <w:r>
          <w:rPr>
            <w:noProof/>
            <w:webHidden/>
          </w:rPr>
        </w:r>
        <w:r>
          <w:rPr>
            <w:noProof/>
            <w:webHidden/>
          </w:rPr>
          <w:fldChar w:fldCharType="separate"/>
        </w:r>
        <w:r>
          <w:rPr>
            <w:noProof/>
            <w:webHidden/>
          </w:rPr>
          <w:t>8</w:t>
        </w:r>
        <w:r>
          <w:rPr>
            <w:noProof/>
            <w:webHidden/>
          </w:rPr>
          <w:fldChar w:fldCharType="end"/>
        </w:r>
      </w:hyperlink>
    </w:p>
    <w:p w14:paraId="69B952E1" w14:textId="40A83183" w:rsidR="000B7B38" w:rsidRDefault="000B7B38">
      <w:pPr>
        <w:pStyle w:val="TableofFigures"/>
        <w:tabs>
          <w:tab w:val="right" w:leader="dot" w:pos="9016"/>
        </w:tabs>
        <w:rPr>
          <w:rFonts w:eastAsiaTheme="minorEastAsia" w:cstheme="minorBidi"/>
          <w:noProof/>
          <w:kern w:val="2"/>
          <w:sz w:val="24"/>
          <w:szCs w:val="24"/>
          <w14:ligatures w14:val="standardContextual"/>
        </w:rPr>
      </w:pPr>
      <w:hyperlink w:anchor="_Toc194958485" w:history="1">
        <w:r w:rsidRPr="00D31B4F">
          <w:rPr>
            <w:rStyle w:val="Hyperlink"/>
            <w:noProof/>
          </w:rPr>
          <w:t>Equation 3: Failure Rate</w:t>
        </w:r>
        <w:r>
          <w:rPr>
            <w:noProof/>
            <w:webHidden/>
          </w:rPr>
          <w:tab/>
        </w:r>
        <w:r>
          <w:rPr>
            <w:noProof/>
            <w:webHidden/>
          </w:rPr>
          <w:fldChar w:fldCharType="begin"/>
        </w:r>
        <w:r>
          <w:rPr>
            <w:noProof/>
            <w:webHidden/>
          </w:rPr>
          <w:instrText xml:space="preserve"> PAGEREF _Toc194958485 \h </w:instrText>
        </w:r>
        <w:r>
          <w:rPr>
            <w:noProof/>
            <w:webHidden/>
          </w:rPr>
        </w:r>
        <w:r>
          <w:rPr>
            <w:noProof/>
            <w:webHidden/>
          </w:rPr>
          <w:fldChar w:fldCharType="separate"/>
        </w:r>
        <w:r>
          <w:rPr>
            <w:noProof/>
            <w:webHidden/>
          </w:rPr>
          <w:t>9</w:t>
        </w:r>
        <w:r>
          <w:rPr>
            <w:noProof/>
            <w:webHidden/>
          </w:rPr>
          <w:fldChar w:fldCharType="end"/>
        </w:r>
      </w:hyperlink>
    </w:p>
    <w:p w14:paraId="05AD6566" w14:textId="5DB54A07" w:rsidR="000B7B38" w:rsidRDefault="000B7B38">
      <w:pPr>
        <w:pStyle w:val="TableofFigures"/>
        <w:tabs>
          <w:tab w:val="right" w:leader="dot" w:pos="9016"/>
        </w:tabs>
        <w:rPr>
          <w:rFonts w:eastAsiaTheme="minorEastAsia" w:cstheme="minorBidi"/>
          <w:noProof/>
          <w:kern w:val="2"/>
          <w:sz w:val="24"/>
          <w:szCs w:val="24"/>
          <w14:ligatures w14:val="standardContextual"/>
        </w:rPr>
      </w:pPr>
      <w:hyperlink w:anchor="_Toc194958486" w:history="1">
        <w:r w:rsidRPr="00D31B4F">
          <w:rPr>
            <w:rStyle w:val="Hyperlink"/>
            <w:noProof/>
          </w:rPr>
          <w:t>Equation 4: Reliability</w:t>
        </w:r>
        <w:r>
          <w:rPr>
            <w:noProof/>
            <w:webHidden/>
          </w:rPr>
          <w:tab/>
        </w:r>
        <w:r>
          <w:rPr>
            <w:noProof/>
            <w:webHidden/>
          </w:rPr>
          <w:fldChar w:fldCharType="begin"/>
        </w:r>
        <w:r>
          <w:rPr>
            <w:noProof/>
            <w:webHidden/>
          </w:rPr>
          <w:instrText xml:space="preserve"> PAGEREF _Toc194958486 \h </w:instrText>
        </w:r>
        <w:r>
          <w:rPr>
            <w:noProof/>
            <w:webHidden/>
          </w:rPr>
        </w:r>
        <w:r>
          <w:rPr>
            <w:noProof/>
            <w:webHidden/>
          </w:rPr>
          <w:fldChar w:fldCharType="separate"/>
        </w:r>
        <w:r>
          <w:rPr>
            <w:noProof/>
            <w:webHidden/>
          </w:rPr>
          <w:t>9</w:t>
        </w:r>
        <w:r>
          <w:rPr>
            <w:noProof/>
            <w:webHidden/>
          </w:rPr>
          <w:fldChar w:fldCharType="end"/>
        </w:r>
      </w:hyperlink>
    </w:p>
    <w:p w14:paraId="406015FF" w14:textId="68179D7E" w:rsidR="009B66BC" w:rsidRDefault="00067493" w:rsidP="00F25BC3">
      <w:pPr>
        <w:pStyle w:val="TableofFigures"/>
        <w:tabs>
          <w:tab w:val="right" w:leader="dot" w:pos="9016"/>
        </w:tabs>
      </w:pPr>
      <w:r>
        <w:rPr>
          <w:b/>
          <w:bCs/>
          <w:noProof/>
          <w:lang w:val="en-US"/>
        </w:rPr>
        <w:fldChar w:fldCharType="end"/>
      </w:r>
    </w:p>
    <w:p w14:paraId="0462F059" w14:textId="1DCD006E" w:rsidR="00632152" w:rsidRDefault="000D784B">
      <w:pPr>
        <w:pStyle w:val="TableofFigures"/>
        <w:tabs>
          <w:tab w:val="right" w:leader="dot" w:pos="9016"/>
        </w:tabs>
        <w:rPr>
          <w:rFonts w:eastAsiaTheme="minorEastAsia" w:cstheme="minorBidi"/>
          <w:noProof/>
          <w:kern w:val="2"/>
          <w:sz w:val="24"/>
          <w:szCs w:val="24"/>
          <w14:ligatures w14:val="standardContextual"/>
        </w:rPr>
      </w:pPr>
      <w:r>
        <w:fldChar w:fldCharType="begin"/>
      </w:r>
      <w:r>
        <w:instrText xml:space="preserve"> TOC \h \z \c "Table" </w:instrText>
      </w:r>
      <w:r>
        <w:fldChar w:fldCharType="separate"/>
      </w:r>
      <w:hyperlink w:anchor="_Toc194958167" w:history="1">
        <w:r w:rsidR="00632152" w:rsidRPr="00A76D99">
          <w:rPr>
            <w:rStyle w:val="Hyperlink"/>
            <w:noProof/>
          </w:rPr>
          <w:t>Table 1: Training Cost for Mechanical Staff</w:t>
        </w:r>
        <w:r w:rsidR="00632152">
          <w:rPr>
            <w:noProof/>
            <w:webHidden/>
          </w:rPr>
          <w:tab/>
        </w:r>
        <w:r w:rsidR="00632152">
          <w:rPr>
            <w:noProof/>
            <w:webHidden/>
          </w:rPr>
          <w:fldChar w:fldCharType="begin"/>
        </w:r>
        <w:r w:rsidR="00632152">
          <w:rPr>
            <w:noProof/>
            <w:webHidden/>
          </w:rPr>
          <w:instrText xml:space="preserve"> PAGEREF _Toc194958167 \h </w:instrText>
        </w:r>
        <w:r w:rsidR="00632152">
          <w:rPr>
            <w:noProof/>
            <w:webHidden/>
          </w:rPr>
        </w:r>
        <w:r w:rsidR="00632152">
          <w:rPr>
            <w:noProof/>
            <w:webHidden/>
          </w:rPr>
          <w:fldChar w:fldCharType="separate"/>
        </w:r>
        <w:r w:rsidR="00632152">
          <w:rPr>
            <w:noProof/>
            <w:webHidden/>
          </w:rPr>
          <w:t>13</w:t>
        </w:r>
        <w:r w:rsidR="00632152">
          <w:rPr>
            <w:noProof/>
            <w:webHidden/>
          </w:rPr>
          <w:fldChar w:fldCharType="end"/>
        </w:r>
      </w:hyperlink>
    </w:p>
    <w:p w14:paraId="62AB3037" w14:textId="57DC4E6C" w:rsidR="00632152" w:rsidRDefault="00632152">
      <w:pPr>
        <w:pStyle w:val="TableofFigures"/>
        <w:tabs>
          <w:tab w:val="right" w:leader="dot" w:pos="9016"/>
        </w:tabs>
        <w:rPr>
          <w:rFonts w:eastAsiaTheme="minorEastAsia" w:cstheme="minorBidi"/>
          <w:noProof/>
          <w:kern w:val="2"/>
          <w:sz w:val="24"/>
          <w:szCs w:val="24"/>
          <w14:ligatures w14:val="standardContextual"/>
        </w:rPr>
      </w:pPr>
      <w:hyperlink w:anchor="_Toc194958168" w:history="1">
        <w:r w:rsidRPr="00A76D99">
          <w:rPr>
            <w:rStyle w:val="Hyperlink"/>
            <w:noProof/>
          </w:rPr>
          <w:t>Table 2: Additional KMT Streamline SV-L100</w:t>
        </w:r>
        <w:r>
          <w:rPr>
            <w:noProof/>
            <w:webHidden/>
          </w:rPr>
          <w:tab/>
        </w:r>
        <w:r>
          <w:rPr>
            <w:noProof/>
            <w:webHidden/>
          </w:rPr>
          <w:fldChar w:fldCharType="begin"/>
        </w:r>
        <w:r>
          <w:rPr>
            <w:noProof/>
            <w:webHidden/>
          </w:rPr>
          <w:instrText xml:space="preserve"> PAGEREF _Toc194958168 \h </w:instrText>
        </w:r>
        <w:r>
          <w:rPr>
            <w:noProof/>
            <w:webHidden/>
          </w:rPr>
        </w:r>
        <w:r>
          <w:rPr>
            <w:noProof/>
            <w:webHidden/>
          </w:rPr>
          <w:fldChar w:fldCharType="separate"/>
        </w:r>
        <w:r>
          <w:rPr>
            <w:noProof/>
            <w:webHidden/>
          </w:rPr>
          <w:t>13</w:t>
        </w:r>
        <w:r>
          <w:rPr>
            <w:noProof/>
            <w:webHidden/>
          </w:rPr>
          <w:fldChar w:fldCharType="end"/>
        </w:r>
      </w:hyperlink>
    </w:p>
    <w:p w14:paraId="7F6A3764" w14:textId="5C659C6C" w:rsidR="001E1114" w:rsidRDefault="000D784B" w:rsidP="00F25BC3">
      <w:pPr>
        <w:pStyle w:val="TableofFigures"/>
        <w:tabs>
          <w:tab w:val="right" w:leader="dot" w:pos="9016"/>
        </w:tabs>
      </w:pPr>
      <w:r>
        <w:fldChar w:fldCharType="end"/>
      </w:r>
      <w:r w:rsidR="00B676A6">
        <w:br w:type="page"/>
      </w:r>
    </w:p>
    <w:p w14:paraId="50DD4DE5" w14:textId="20D55A98" w:rsidR="002B653B" w:rsidRDefault="0084368A" w:rsidP="002B653B">
      <w:pPr>
        <w:pStyle w:val="Heading1"/>
      </w:pPr>
      <w:bookmarkStart w:id="8" w:name="_Toc165199472"/>
      <w:bookmarkStart w:id="9" w:name="_Toc165199482"/>
      <w:bookmarkStart w:id="10" w:name="_Toc170230573"/>
      <w:bookmarkStart w:id="11" w:name="_Toc194958782"/>
      <w:r>
        <w:lastRenderedPageBreak/>
        <w:t xml:space="preserve">1.0 </w:t>
      </w:r>
      <w:r w:rsidR="002B653B">
        <w:t>Introduction</w:t>
      </w:r>
      <w:bookmarkEnd w:id="8"/>
      <w:bookmarkEnd w:id="9"/>
      <w:bookmarkEnd w:id="10"/>
      <w:bookmarkEnd w:id="11"/>
      <w:r w:rsidR="002B653B">
        <w:t xml:space="preserve"> </w:t>
      </w:r>
    </w:p>
    <w:p w14:paraId="55022E4B" w14:textId="77777777" w:rsidR="002B653B" w:rsidRDefault="002B653B" w:rsidP="002131A2">
      <w:pPr>
        <w:spacing w:line="240" w:lineRule="auto"/>
      </w:pPr>
    </w:p>
    <w:p w14:paraId="404027CF" w14:textId="29AF55B2" w:rsidR="002063FB" w:rsidRPr="00380258" w:rsidRDefault="002063FB" w:rsidP="002131A2">
      <w:pPr>
        <w:spacing w:line="360" w:lineRule="auto"/>
        <w:rPr>
          <w:rFonts w:cstheme="minorHAnsi"/>
        </w:rPr>
      </w:pPr>
      <w:r w:rsidRPr="00380258">
        <w:rPr>
          <w:rFonts w:cstheme="minorHAnsi"/>
        </w:rPr>
        <w:t>This report outlines the evaluation of the current maintenance practises for a piece of equipment used in Timet Swansea process route. The equipment is situated in the Waterjet Cutting Bay at Timet Swansea, which is a manufacturing plant of Titanium Metals Corporation, otherwise known as TIMET. The company have been in operation from 1950s and supplies almost one fifth of the world’s titanium. Due to titanium’s unique combination of metallurgic properties, corrosion resistance and strength to weight ratio, it is a sort after material in the aerospace industry, among other industries. The titanium produced by the company is used within many sectors, the largest volume sold to the aerospace and energy sector. Smaller shares go to military and medical uses.  TIMET Swansea produces milled products such as sheet, plate and bars, as well as specialist products for customers such as Rolls-Royce</w:t>
      </w:r>
      <w:r w:rsidR="0084368A" w:rsidRPr="00380258">
        <w:rPr>
          <w:rFonts w:cstheme="minorHAnsi"/>
        </w:rPr>
        <w:t xml:space="preserve"> (Timet.com 2025)</w:t>
      </w:r>
      <w:r w:rsidRPr="00380258">
        <w:rPr>
          <w:rFonts w:cstheme="minorHAnsi"/>
        </w:rPr>
        <w:t xml:space="preserve">. </w:t>
      </w:r>
    </w:p>
    <w:p w14:paraId="5533A96C" w14:textId="2FD8FD4F" w:rsidR="0084368A" w:rsidRDefault="0084368A" w:rsidP="002131A2">
      <w:pPr>
        <w:spacing w:line="360" w:lineRule="auto"/>
        <w:rPr>
          <w:rFonts w:cs="Arial"/>
        </w:rPr>
      </w:pPr>
      <w:r w:rsidRPr="00380258">
        <w:rPr>
          <w:rFonts w:cstheme="minorHAnsi"/>
        </w:rPr>
        <w:t>Within this report, a single maintenance strategy has been critically examined, and a structured approach has been adopted to identify potential enhancements to future maintenance programmes. The associated costs and resources required for these improvements have been evaluated, and recommendations for future actions are provided in the conclusion</w:t>
      </w:r>
      <w:r w:rsidRPr="0084368A">
        <w:rPr>
          <w:rFonts w:cs="Arial"/>
        </w:rPr>
        <w:t>.</w:t>
      </w:r>
    </w:p>
    <w:p w14:paraId="3459F0AB" w14:textId="58F652B1" w:rsidR="002131A2" w:rsidRDefault="002131A2" w:rsidP="00380258">
      <w:pPr>
        <w:pStyle w:val="Heading2"/>
        <w:numPr>
          <w:ilvl w:val="1"/>
          <w:numId w:val="22"/>
        </w:numPr>
      </w:pPr>
      <w:bookmarkStart w:id="12" w:name="_Toc194958783"/>
      <w:r>
        <w:t>Abrasive Waterjet Cutting Process Overview</w:t>
      </w:r>
      <w:bookmarkEnd w:id="12"/>
    </w:p>
    <w:p w14:paraId="6B353A7C" w14:textId="77777777" w:rsidR="00AC3021" w:rsidRDefault="00AC3021" w:rsidP="00AC3021">
      <w:pPr>
        <w:rPr>
          <w:rFonts w:cstheme="minorHAnsi"/>
        </w:rPr>
      </w:pPr>
    </w:p>
    <w:p w14:paraId="3424E8E6" w14:textId="06E5F3FD" w:rsidR="00AC3021" w:rsidRDefault="00AC3021" w:rsidP="000004F1">
      <w:pPr>
        <w:spacing w:line="360" w:lineRule="auto"/>
        <w:rPr>
          <w:rFonts w:cstheme="minorHAnsi"/>
        </w:rPr>
      </w:pPr>
      <w:r w:rsidRPr="00AC3021">
        <w:rPr>
          <w:rFonts w:cstheme="minorHAnsi"/>
        </w:rPr>
        <w:t>Abrasive Waterjet Machining (AWJM) is a non-traditional subtractive manufacturing process that employs a high-pressure jet of water mixed with abrasive garnet particles to erode and cut through materials with high precision. This method is particularly effective for cutting hard-to-machine materials and is valued for its versatility. As illustrated in Figure 1, TIMET utilises AWJM to cut blanks from hot-rolled titanium plate. The process offers significant advantages, including minimal material waste</w:t>
      </w:r>
      <w:r w:rsidR="000004F1">
        <w:rPr>
          <w:rFonts w:cstheme="minorHAnsi"/>
        </w:rPr>
        <w:t xml:space="preserve"> </w:t>
      </w:r>
      <w:r w:rsidR="000004F1" w:rsidRPr="00AC3021">
        <w:rPr>
          <w:rFonts w:cstheme="minorHAnsi"/>
        </w:rPr>
        <w:t>(</w:t>
      </w:r>
      <w:proofErr w:type="spellStart"/>
      <w:r w:rsidR="000004F1" w:rsidRPr="00AC3021">
        <w:rPr>
          <w:rFonts w:cstheme="minorHAnsi"/>
        </w:rPr>
        <w:t>Alsoufi</w:t>
      </w:r>
      <w:proofErr w:type="spellEnd"/>
      <w:r w:rsidR="000004F1" w:rsidRPr="00AC3021">
        <w:rPr>
          <w:rFonts w:cstheme="minorHAnsi"/>
        </w:rPr>
        <w:t>, 2017</w:t>
      </w:r>
      <w:r w:rsidR="000004F1">
        <w:rPr>
          <w:rFonts w:cstheme="minorHAnsi"/>
        </w:rPr>
        <w:t>)</w:t>
      </w:r>
      <w:r w:rsidRPr="00AC3021">
        <w:rPr>
          <w:rFonts w:cstheme="minorHAnsi"/>
        </w:rPr>
        <w:t xml:space="preserve">, no thermal distortion, and the absence of a heat-affected zone </w:t>
      </w:r>
      <w:r>
        <w:rPr>
          <w:rFonts w:cstheme="minorHAnsi"/>
        </w:rPr>
        <w:t>(</w:t>
      </w:r>
      <w:r w:rsidRPr="00AC3021">
        <w:rPr>
          <w:rFonts w:cstheme="minorHAnsi"/>
        </w:rPr>
        <w:t>Waterjetmachines.org, 2019).</w:t>
      </w:r>
      <w:r w:rsidR="000004F1">
        <w:rPr>
          <w:rFonts w:cstheme="minorHAnsi"/>
        </w:rPr>
        <w:t xml:space="preserve"> </w:t>
      </w:r>
    </w:p>
    <w:p w14:paraId="34B76A9D" w14:textId="2BC06E6F" w:rsidR="00AC3021" w:rsidRDefault="001825A7" w:rsidP="00AC3021">
      <w:pPr>
        <w:keepNext/>
        <w:jc w:val="center"/>
      </w:pPr>
      <w:r w:rsidRPr="001825A7">
        <w:rPr>
          <w:noProof/>
        </w:rPr>
        <w:lastRenderedPageBreak/>
        <w:drawing>
          <wp:inline distT="0" distB="0" distL="0" distR="0" wp14:anchorId="1A96DE31" wp14:editId="4F953FE1">
            <wp:extent cx="3229426" cy="2172003"/>
            <wp:effectExtent l="0" t="0" r="9525" b="0"/>
            <wp:docPr id="495469771" name="Picture 1" descr="A white machine with a silver tu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469771" name="Picture 1" descr="A white machine with a silver tube&#10;&#10;AI-generated content may be incorrect."/>
                    <pic:cNvPicPr/>
                  </pic:nvPicPr>
                  <pic:blipFill>
                    <a:blip r:embed="rId16"/>
                    <a:stretch>
                      <a:fillRect/>
                    </a:stretch>
                  </pic:blipFill>
                  <pic:spPr>
                    <a:xfrm>
                      <a:off x="0" y="0"/>
                      <a:ext cx="3229426" cy="2172003"/>
                    </a:xfrm>
                    <a:prstGeom prst="rect">
                      <a:avLst/>
                    </a:prstGeom>
                  </pic:spPr>
                </pic:pic>
              </a:graphicData>
            </a:graphic>
          </wp:inline>
        </w:drawing>
      </w:r>
    </w:p>
    <w:p w14:paraId="40118142" w14:textId="05A11CEA" w:rsidR="00AC3021" w:rsidRPr="00AC3021" w:rsidRDefault="00AC3021" w:rsidP="00AC3021">
      <w:pPr>
        <w:pStyle w:val="Caption"/>
        <w:jc w:val="center"/>
        <w:rPr>
          <w:rFonts w:cstheme="minorHAnsi"/>
        </w:rPr>
      </w:pPr>
      <w:bookmarkStart w:id="13" w:name="_Toc194958794"/>
      <w:r>
        <w:t xml:space="preserve">Figure </w:t>
      </w:r>
      <w:r>
        <w:fldChar w:fldCharType="begin"/>
      </w:r>
      <w:r>
        <w:instrText xml:space="preserve"> SEQ Figure \* ARABIC </w:instrText>
      </w:r>
      <w:r>
        <w:fldChar w:fldCharType="separate"/>
      </w:r>
      <w:r w:rsidR="007F234A">
        <w:rPr>
          <w:noProof/>
        </w:rPr>
        <w:t>1</w:t>
      </w:r>
      <w:r>
        <w:fldChar w:fldCharType="end"/>
      </w:r>
      <w:r>
        <w:t xml:space="preserve">: </w:t>
      </w:r>
      <w:r w:rsidR="001825A7">
        <w:t>KMT Streamline SV-L100</w:t>
      </w:r>
      <w:r>
        <w:t xml:space="preserve"> </w:t>
      </w:r>
      <w:r w:rsidRPr="00AC3021">
        <w:rPr>
          <w:rFonts w:cstheme="minorHAnsi"/>
        </w:rPr>
        <w:t>(</w:t>
      </w:r>
      <w:r w:rsidR="001825A7">
        <w:rPr>
          <w:rFonts w:cstheme="minorHAnsi"/>
        </w:rPr>
        <w:t xml:space="preserve">KMT- </w:t>
      </w:r>
      <w:proofErr w:type="spellStart"/>
      <w:r w:rsidR="001825A7">
        <w:rPr>
          <w:rFonts w:cstheme="minorHAnsi"/>
        </w:rPr>
        <w:t>WaterjetSystems</w:t>
      </w:r>
      <w:proofErr w:type="spellEnd"/>
      <w:r w:rsidR="001825A7">
        <w:rPr>
          <w:rFonts w:cstheme="minorHAnsi"/>
        </w:rPr>
        <w:t>, 20</w:t>
      </w:r>
      <w:r w:rsidR="00DB58F4">
        <w:rPr>
          <w:rFonts w:cstheme="minorHAnsi"/>
        </w:rPr>
        <w:t>25</w:t>
      </w:r>
      <w:r w:rsidRPr="00AC3021">
        <w:rPr>
          <w:rFonts w:cstheme="minorHAnsi"/>
        </w:rPr>
        <w:t>)</w:t>
      </w:r>
      <w:bookmarkEnd w:id="13"/>
      <w:r w:rsidRPr="00AC3021">
        <w:rPr>
          <w:rFonts w:cstheme="minorHAnsi"/>
        </w:rPr>
        <w:br/>
      </w:r>
    </w:p>
    <w:p w14:paraId="25530C7E" w14:textId="6BDC22ED" w:rsidR="00AC3021" w:rsidRPr="00AC3021" w:rsidRDefault="00AC3021" w:rsidP="000004F1">
      <w:pPr>
        <w:spacing w:line="360" w:lineRule="auto"/>
        <w:rPr>
          <w:rFonts w:cstheme="minorHAnsi"/>
        </w:rPr>
      </w:pPr>
      <w:r w:rsidRPr="00AC3021">
        <w:rPr>
          <w:rFonts w:cstheme="minorHAnsi"/>
        </w:rPr>
        <w:t xml:space="preserve">At TIMET, the abrasive waterjet systems from Waterjet Sweden (WJS) are driven by a KMT Streamline SL-V100s intensifier </w:t>
      </w:r>
      <w:proofErr w:type="spellStart"/>
      <w:r w:rsidRPr="00AC3021">
        <w:rPr>
          <w:rFonts w:cstheme="minorHAnsi"/>
        </w:rPr>
        <w:t>pump</w:t>
      </w:r>
      <w:r w:rsidR="00591B47">
        <w:rPr>
          <w:rFonts w:cstheme="minorHAnsi"/>
        </w:rPr>
        <w:t>a</w:t>
      </w:r>
      <w:proofErr w:type="spellEnd"/>
      <w:r w:rsidR="00591B47">
        <w:rPr>
          <w:rFonts w:cstheme="minorHAnsi"/>
        </w:rPr>
        <w:t xml:space="preserve">. </w:t>
      </w:r>
      <w:r w:rsidR="00782718">
        <w:rPr>
          <w:rFonts w:cstheme="minorHAnsi"/>
        </w:rPr>
        <w:t>WJC 1</w:t>
      </w:r>
      <w:r w:rsidR="00591B47">
        <w:rPr>
          <w:rFonts w:cstheme="minorHAnsi"/>
        </w:rPr>
        <w:t xml:space="preserve"> has three pumps running in parallel, dividing the work and pressure over the three</w:t>
      </w:r>
      <w:r w:rsidR="00782718">
        <w:rPr>
          <w:rFonts w:cstheme="minorHAnsi"/>
        </w:rPr>
        <w:t>, while WJC 2 and 3 each have 2 pumps running in parallel with a shared backup unit</w:t>
      </w:r>
      <w:r w:rsidRPr="00AC3021">
        <w:rPr>
          <w:rFonts w:cstheme="minorHAnsi"/>
        </w:rPr>
        <w:t xml:space="preserve">. This system incorporates an electrically powered hydraulic pump that delivers oil at 2750 psi to the high-pressure intensifier. The intensifier then amplifies </w:t>
      </w:r>
      <w:r w:rsidR="000004F1">
        <w:rPr>
          <w:rFonts w:cstheme="minorHAnsi"/>
        </w:rPr>
        <w:t xml:space="preserve">the factories </w:t>
      </w:r>
      <w:r w:rsidRPr="00AC3021">
        <w:rPr>
          <w:rFonts w:cstheme="minorHAnsi"/>
        </w:rPr>
        <w:t>standard mains water pressure (typically 50–60 psi) to a cutting pressure of 55,000 psi. This is achieved through differential piston areas within the hydraulic intensifier—by applying pressure to a larger surface area on the oil side, the system generates a much higher pressure on the water side, effectively multiplying the pressure ratio by a factor of 20 (</w:t>
      </w:r>
      <w:proofErr w:type="spellStart"/>
      <w:r w:rsidRPr="00AC3021">
        <w:rPr>
          <w:rFonts w:cstheme="minorHAnsi"/>
        </w:rPr>
        <w:t>Nambiath</w:t>
      </w:r>
      <w:proofErr w:type="spellEnd"/>
      <w:r w:rsidRPr="00AC3021">
        <w:rPr>
          <w:rFonts w:cstheme="minorHAnsi"/>
        </w:rPr>
        <w:t>, 2016).</w:t>
      </w:r>
    </w:p>
    <w:p w14:paraId="34EB901C" w14:textId="2E709B70" w:rsidR="00380258" w:rsidRDefault="000004F1" w:rsidP="000004F1">
      <w:pPr>
        <w:pStyle w:val="Heading1"/>
      </w:pPr>
      <w:bookmarkStart w:id="14" w:name="_Toc194958784"/>
      <w:r>
        <w:t xml:space="preserve">2. </w:t>
      </w:r>
      <w:r w:rsidRPr="000004F1">
        <w:t>Critical review of current maintenance practices</w:t>
      </w:r>
      <w:bookmarkEnd w:id="14"/>
    </w:p>
    <w:p w14:paraId="41C40D0F" w14:textId="77777777" w:rsidR="000004F1" w:rsidRDefault="000004F1" w:rsidP="000004F1"/>
    <w:p w14:paraId="592BCE75" w14:textId="5032AEE0" w:rsidR="000004F1" w:rsidRDefault="000004F1" w:rsidP="000004F1">
      <w:pPr>
        <w:pStyle w:val="Heading2"/>
      </w:pPr>
      <w:bookmarkStart w:id="15" w:name="_Toc194958785"/>
      <w:r>
        <w:t>2.1 KMT Intensifier Pumping System – High Pressure Seal Assembly</w:t>
      </w:r>
      <w:bookmarkEnd w:id="15"/>
    </w:p>
    <w:p w14:paraId="140491E5" w14:textId="77777777" w:rsidR="000004F1" w:rsidRDefault="000004F1" w:rsidP="000004F1"/>
    <w:p w14:paraId="3C16B78D" w14:textId="1A3680F8" w:rsidR="000004F1" w:rsidRDefault="000004F1" w:rsidP="000004F1">
      <w:pPr>
        <w:spacing w:line="360" w:lineRule="auto"/>
      </w:pPr>
      <w:r>
        <w:t xml:space="preserve">Figure 2 displays an exploded view of the KMT Streamline SL-V100s High Pressure Cylinder Assembly. This assembly contains a number of components, </w:t>
      </w:r>
      <w:r w:rsidR="003A49C4">
        <w:t xml:space="preserve">but this report will evaluate the maintenance approach relating to the </w:t>
      </w:r>
      <w:proofErr w:type="gramStart"/>
      <w:r w:rsidR="003A49C4">
        <w:t>High Pressure</w:t>
      </w:r>
      <w:proofErr w:type="gramEnd"/>
      <w:r w:rsidR="003A49C4">
        <w:t xml:space="preserve"> Seal Assembly. Figure 3 is an additional exploded view of the </w:t>
      </w:r>
      <w:proofErr w:type="gramStart"/>
      <w:r w:rsidR="003A49C4">
        <w:t>High Pressure</w:t>
      </w:r>
      <w:proofErr w:type="gramEnd"/>
      <w:r w:rsidR="003A49C4">
        <w:t xml:space="preserve"> Seal Assembly, which displays the correct arrangement the seal must be fit on the Hydraulic Piston in relation to the Sealing Head.</w:t>
      </w:r>
    </w:p>
    <w:p w14:paraId="5564A6D2" w14:textId="77777777" w:rsidR="003A49C4" w:rsidRDefault="003A49C4" w:rsidP="003A49C4">
      <w:pPr>
        <w:keepNext/>
        <w:spacing w:line="360" w:lineRule="auto"/>
        <w:jc w:val="center"/>
      </w:pPr>
      <w:r>
        <w:rPr>
          <w:noProof/>
        </w:rPr>
        <w:lastRenderedPageBreak/>
        <w:drawing>
          <wp:inline distT="0" distB="0" distL="0" distR="0" wp14:anchorId="52FB2B09" wp14:editId="76F36014">
            <wp:extent cx="4468633" cy="3011024"/>
            <wp:effectExtent l="0" t="0" r="8255" b="0"/>
            <wp:docPr id="5" name="Picture 4" descr="Diagram of a mechanical scheme&#10;&#10;AI-generated content may be incorrect.">
              <a:extLst xmlns:a="http://schemas.openxmlformats.org/drawingml/2006/main">
                <a:ext uri="{FF2B5EF4-FFF2-40B4-BE49-F238E27FC236}">
                  <a16:creationId xmlns:a16="http://schemas.microsoft.com/office/drawing/2014/main" id="{8BFAC6FD-0857-0FD9-940F-D186898ABD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Diagram of a mechanical scheme&#10;&#10;AI-generated content may be incorrect.">
                      <a:extLst>
                        <a:ext uri="{FF2B5EF4-FFF2-40B4-BE49-F238E27FC236}">
                          <a16:creationId xmlns:a16="http://schemas.microsoft.com/office/drawing/2014/main" id="{8BFAC6FD-0857-0FD9-940F-D186898ABDC4}"/>
                        </a:ext>
                      </a:extLst>
                    </pic:cNvPr>
                    <pic:cNvPicPr>
                      <a:picLocks noChangeAspect="1"/>
                    </pic:cNvPicPr>
                  </pic:nvPicPr>
                  <pic:blipFill>
                    <a:blip r:embed="rId17"/>
                    <a:stretch>
                      <a:fillRect/>
                    </a:stretch>
                  </pic:blipFill>
                  <pic:spPr>
                    <a:xfrm>
                      <a:off x="0" y="0"/>
                      <a:ext cx="4473723" cy="3014454"/>
                    </a:xfrm>
                    <a:prstGeom prst="rect">
                      <a:avLst/>
                    </a:prstGeom>
                  </pic:spPr>
                </pic:pic>
              </a:graphicData>
            </a:graphic>
          </wp:inline>
        </w:drawing>
      </w:r>
    </w:p>
    <w:p w14:paraId="1A30A3D2" w14:textId="0981A3FD" w:rsidR="003A49C4" w:rsidRPr="003A49C4" w:rsidRDefault="003A49C4" w:rsidP="003A49C4">
      <w:pPr>
        <w:pStyle w:val="Caption"/>
        <w:jc w:val="center"/>
      </w:pPr>
      <w:bookmarkStart w:id="16" w:name="_Toc194958795"/>
      <w:r>
        <w:t xml:space="preserve">Figure </w:t>
      </w:r>
      <w:r>
        <w:fldChar w:fldCharType="begin"/>
      </w:r>
      <w:r>
        <w:instrText xml:space="preserve"> SEQ Figure \* ARABIC </w:instrText>
      </w:r>
      <w:r>
        <w:fldChar w:fldCharType="separate"/>
      </w:r>
      <w:r w:rsidR="007F234A">
        <w:rPr>
          <w:noProof/>
        </w:rPr>
        <w:t>2</w:t>
      </w:r>
      <w:r>
        <w:fldChar w:fldCharType="end"/>
      </w:r>
      <w:r>
        <w:t xml:space="preserve">: KMT Streamline SL-V100 High Pressure Cylinder Assembly </w:t>
      </w:r>
      <w:r w:rsidRPr="003A49C4">
        <w:t>(KMT-</w:t>
      </w:r>
      <w:proofErr w:type="spellStart"/>
      <w:r w:rsidRPr="003A49C4">
        <w:t>WaterjetSystems</w:t>
      </w:r>
      <w:proofErr w:type="spellEnd"/>
      <w:r w:rsidRPr="003A49C4">
        <w:t>, 2006).</w:t>
      </w:r>
      <w:bookmarkEnd w:id="16"/>
    </w:p>
    <w:p w14:paraId="771138AF" w14:textId="77777777" w:rsidR="003A49C4" w:rsidRDefault="003A49C4" w:rsidP="003A49C4">
      <w:pPr>
        <w:pStyle w:val="Caption"/>
        <w:keepNext/>
        <w:jc w:val="center"/>
      </w:pPr>
      <w:r>
        <w:rPr>
          <w:noProof/>
        </w:rPr>
        <w:drawing>
          <wp:inline distT="0" distB="0" distL="0" distR="0" wp14:anchorId="21C9808B" wp14:editId="4F8F6AEE">
            <wp:extent cx="2600076" cy="3393560"/>
            <wp:effectExtent l="0" t="0" r="0" b="0"/>
            <wp:docPr id="4" name="Picture 3" descr="A diagram of a machine&#10;&#10;AI-generated content may be incorrect.">
              <a:extLst xmlns:a="http://schemas.openxmlformats.org/drawingml/2006/main">
                <a:ext uri="{FF2B5EF4-FFF2-40B4-BE49-F238E27FC236}">
                  <a16:creationId xmlns:a16="http://schemas.microsoft.com/office/drawing/2014/main" id="{0127683E-A400-A058-AA57-24AE96D567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a machine&#10;&#10;AI-generated content may be incorrect.">
                      <a:extLst>
                        <a:ext uri="{FF2B5EF4-FFF2-40B4-BE49-F238E27FC236}">
                          <a16:creationId xmlns:a16="http://schemas.microsoft.com/office/drawing/2014/main" id="{0127683E-A400-A058-AA57-24AE96D567F3}"/>
                        </a:ext>
                      </a:extLst>
                    </pic:cNvPr>
                    <pic:cNvPicPr>
                      <a:picLocks noChangeAspect="1"/>
                    </pic:cNvPicPr>
                  </pic:nvPicPr>
                  <pic:blipFill>
                    <a:blip r:embed="rId18"/>
                    <a:stretch>
                      <a:fillRect/>
                    </a:stretch>
                  </pic:blipFill>
                  <pic:spPr>
                    <a:xfrm>
                      <a:off x="0" y="0"/>
                      <a:ext cx="2607220" cy="3402884"/>
                    </a:xfrm>
                    <a:prstGeom prst="rect">
                      <a:avLst/>
                    </a:prstGeom>
                  </pic:spPr>
                </pic:pic>
              </a:graphicData>
            </a:graphic>
          </wp:inline>
        </w:drawing>
      </w:r>
    </w:p>
    <w:p w14:paraId="6EB9C49B" w14:textId="1C5B1941" w:rsidR="003A49C4" w:rsidRPr="000004F1" w:rsidRDefault="003A49C4" w:rsidP="003A49C4">
      <w:pPr>
        <w:pStyle w:val="Caption"/>
        <w:jc w:val="center"/>
      </w:pPr>
      <w:bookmarkStart w:id="17" w:name="_Toc194958796"/>
      <w:r>
        <w:t xml:space="preserve">Figure </w:t>
      </w:r>
      <w:r>
        <w:fldChar w:fldCharType="begin"/>
      </w:r>
      <w:r>
        <w:instrText xml:space="preserve"> SEQ Figure \* ARABIC </w:instrText>
      </w:r>
      <w:r>
        <w:fldChar w:fldCharType="separate"/>
      </w:r>
      <w:r w:rsidR="007F234A">
        <w:rPr>
          <w:noProof/>
        </w:rPr>
        <w:t>3</w:t>
      </w:r>
      <w:r>
        <w:fldChar w:fldCharType="end"/>
      </w:r>
      <w:r>
        <w:t>: High Pressure Seal Assembly (</w:t>
      </w:r>
      <w:r w:rsidRPr="003A49C4">
        <w:t>KMT-</w:t>
      </w:r>
      <w:proofErr w:type="spellStart"/>
      <w:r w:rsidRPr="003A49C4">
        <w:t>WaterjetSystems</w:t>
      </w:r>
      <w:proofErr w:type="spellEnd"/>
      <w:r w:rsidRPr="003A49C4">
        <w:t>, 2006).</w:t>
      </w:r>
      <w:bookmarkEnd w:id="17"/>
      <w:r>
        <w:t xml:space="preserve"> </w:t>
      </w:r>
    </w:p>
    <w:p w14:paraId="0CD4BD42" w14:textId="3FCFB452" w:rsidR="000004F1" w:rsidRDefault="003A49C4" w:rsidP="003A49C4">
      <w:pPr>
        <w:pStyle w:val="Heading2"/>
      </w:pPr>
      <w:bookmarkStart w:id="18" w:name="_Toc194958786"/>
      <w:r>
        <w:t>2.2 High Pressure Seal Assembly – Current Maintenance Strategy Critical Analysis</w:t>
      </w:r>
      <w:bookmarkEnd w:id="18"/>
      <w:r>
        <w:t xml:space="preserve"> </w:t>
      </w:r>
    </w:p>
    <w:p w14:paraId="694381C2" w14:textId="77777777" w:rsidR="003A49C4" w:rsidRDefault="003A49C4" w:rsidP="003A49C4"/>
    <w:p w14:paraId="26D9A8FC" w14:textId="77777777" w:rsidR="003A49C4" w:rsidRPr="003A49C4" w:rsidRDefault="003A49C4" w:rsidP="003A49C4">
      <w:pPr>
        <w:spacing w:line="360" w:lineRule="auto"/>
      </w:pPr>
      <w:r w:rsidRPr="003A49C4">
        <w:t xml:space="preserve">The KMT Streamline SL-V100s intensifier pump is engineered with a fail-safe design, where failures occur progressively rather than abruptly. Internal components such as seals and fittings are designed to leak gradually through designated weep holes, serving as an early indication of wear. The </w:t>
      </w:r>
      <w:r w:rsidRPr="003A49C4">
        <w:lastRenderedPageBreak/>
        <w:t>appearance of water at a weep hole typically signals the onset of internal seal or valve degradation, allowing maintenance teams to respond before a complete failure occurs.</w:t>
      </w:r>
    </w:p>
    <w:p w14:paraId="0734829F" w14:textId="77777777" w:rsidR="003A49C4" w:rsidRPr="003A49C4" w:rsidRDefault="003A49C4" w:rsidP="003A49C4">
      <w:pPr>
        <w:spacing w:line="360" w:lineRule="auto"/>
      </w:pPr>
      <w:r w:rsidRPr="003A49C4">
        <w:t>A programmable logic controller (PLC) is integrated into the system to manage fault detection and diagnostics. The PLC continuously monitors key operating parameters such as pressure, temperature, and fluid levels. If any of these values exceed safe thresholds, the system initiates an automatic shutdown to prevent damage to critical components.</w:t>
      </w:r>
    </w:p>
    <w:p w14:paraId="0483D4A6" w14:textId="2FF36238" w:rsidR="003A49C4" w:rsidRDefault="003A49C4" w:rsidP="003A49C4">
      <w:pPr>
        <w:spacing w:line="360" w:lineRule="auto"/>
      </w:pPr>
      <w:r w:rsidRPr="003A49C4">
        <w:t xml:space="preserve">Due to the gradual nature of these failures, TIMET employs a Breakdown Maintenance or Run-To-Failure strategy for the </w:t>
      </w:r>
      <w:proofErr w:type="gramStart"/>
      <w:r>
        <w:t>High Pressure</w:t>
      </w:r>
      <w:proofErr w:type="gramEnd"/>
      <w:r>
        <w:t xml:space="preserve"> Seal Assembly</w:t>
      </w:r>
      <w:r w:rsidRPr="003A49C4">
        <w:t xml:space="preserve">. Under this maintenance philosophy, components are intentionally operated until failure, with no preventive interventions performed beforehand. </w:t>
      </w:r>
      <w:r w:rsidR="00591B47">
        <w:t>However</w:t>
      </w:r>
      <w:r w:rsidRPr="003A49C4">
        <w:t xml:space="preserve">, </w:t>
      </w:r>
      <w:r w:rsidR="00782718">
        <w:t>two contingencies are</w:t>
      </w:r>
      <w:r w:rsidRPr="003A49C4">
        <w:t xml:space="preserve"> in place to mitigate disruption</w:t>
      </w:r>
      <w:r w:rsidR="00782718">
        <w:t>. For WJC 1</w:t>
      </w:r>
      <w:r w:rsidRPr="003A49C4">
        <w:t xml:space="preserve"> </w:t>
      </w:r>
      <w:r w:rsidR="00782718">
        <w:t xml:space="preserve">if </w:t>
      </w:r>
      <w:r w:rsidRPr="003A49C4">
        <w:t xml:space="preserve">an intensifier pump fails, </w:t>
      </w:r>
      <w:r w:rsidR="00591B47">
        <w:t xml:space="preserve">the </w:t>
      </w:r>
      <w:r w:rsidRPr="003A49C4">
        <w:t xml:space="preserve">unit </w:t>
      </w:r>
      <w:r w:rsidR="00591B47">
        <w:t xml:space="preserve">is isolated from the </w:t>
      </w:r>
      <w:r w:rsidR="00782718">
        <w:t xml:space="preserve">system and the </w:t>
      </w:r>
      <w:r w:rsidR="00591B47">
        <w:t>two functional units</w:t>
      </w:r>
      <w:r w:rsidRPr="003A49C4">
        <w:t xml:space="preserve"> maintain operation, while </w:t>
      </w:r>
      <w:r w:rsidR="00782718" w:rsidRPr="003A49C4">
        <w:t>the isolated</w:t>
      </w:r>
      <w:r w:rsidR="00782718">
        <w:t xml:space="preserve"> unit is repaired. While this does allow for reduced downtime, it increases the pressure and workload requirements for the two functional units, leading to increased wear, and possible breakdowns</w:t>
      </w:r>
      <w:r w:rsidRPr="003A49C4">
        <w:t xml:space="preserve"> (Regan, 2012; KMT-</w:t>
      </w:r>
      <w:proofErr w:type="spellStart"/>
      <w:r w:rsidRPr="003A49C4">
        <w:t>WaterjetSystems</w:t>
      </w:r>
      <w:proofErr w:type="spellEnd"/>
      <w:r w:rsidRPr="003A49C4">
        <w:t>, 2006).</w:t>
      </w:r>
      <w:r w:rsidR="00591B47">
        <w:t xml:space="preserve"> </w:t>
      </w:r>
      <w:r w:rsidR="00782718">
        <w:t xml:space="preserve">For WJC 2 and 3, when a failure occurs, the unit is isolated </w:t>
      </w:r>
      <w:r w:rsidR="00C85336">
        <w:t xml:space="preserve">for repair </w:t>
      </w:r>
      <w:r w:rsidR="00782718">
        <w:t>and the backup is selected to maintain production, providing dynamic redundancy to the system (</w:t>
      </w:r>
      <w:r w:rsidR="00782718" w:rsidRPr="00782718">
        <w:t>Trivedi, K.S.</w:t>
      </w:r>
      <w:r w:rsidR="00782718">
        <w:t xml:space="preserve"> 2017).</w:t>
      </w:r>
    </w:p>
    <w:p w14:paraId="21046C01" w14:textId="726F67AB" w:rsidR="00E75748" w:rsidRDefault="00E75748" w:rsidP="00E75748">
      <w:pPr>
        <w:spacing w:line="360" w:lineRule="auto"/>
      </w:pPr>
      <w:r w:rsidRPr="00E75748">
        <w:t xml:space="preserve">One of the primary advantages of employing a breakdown maintenance strategy is the minimal effort and planning required for its implementation. This approach also reduces the likelihood of failures linked to </w:t>
      </w:r>
      <w:r w:rsidRPr="00E75748">
        <w:rPr>
          <w:i/>
          <w:iCs/>
        </w:rPr>
        <w:t>infant mortality</w:t>
      </w:r>
      <w:r w:rsidRPr="00E75748">
        <w:t>—a term used to describe the premature failure of components shortly after installation</w:t>
      </w:r>
      <w:r>
        <w:t xml:space="preserve">, </w:t>
      </w:r>
      <w:r w:rsidRPr="00E75748">
        <w:t xml:space="preserve">Failure Pattern F shown </w:t>
      </w:r>
      <w:r>
        <w:t>in Figure.4</w:t>
      </w:r>
      <w:r w:rsidR="00782718">
        <w:t>.</w:t>
      </w:r>
      <w:r w:rsidRPr="00E75748">
        <w:t xml:space="preserve"> </w:t>
      </w:r>
      <w:r w:rsidR="00782718">
        <w:t>S</w:t>
      </w:r>
      <w:r w:rsidRPr="00E75748">
        <w:t xml:space="preserve">uch failures often result from installation errors or defects in new parts, significantly compromising system reliability (Regan, 2012; </w:t>
      </w:r>
      <w:proofErr w:type="spellStart"/>
      <w:r w:rsidRPr="00E75748">
        <w:t>Limble</w:t>
      </w:r>
      <w:proofErr w:type="spellEnd"/>
      <w:r w:rsidRPr="00E75748">
        <w:t xml:space="preserve"> CMMS, 2023).​</w:t>
      </w:r>
      <w:r w:rsidRPr="00E75748">
        <w:t xml:space="preserve"> </w:t>
      </w:r>
    </w:p>
    <w:p w14:paraId="37E15B45" w14:textId="77777777" w:rsidR="00E75748" w:rsidRDefault="00E75748" w:rsidP="00E75748">
      <w:pPr>
        <w:keepNext/>
        <w:spacing w:line="360" w:lineRule="auto"/>
        <w:jc w:val="center"/>
      </w:pPr>
      <w:r w:rsidRPr="00E77E5C">
        <w:rPr>
          <w:rFonts w:ascii="Times New Roman" w:hAnsi="Times New Roman" w:cs="Times New Roman"/>
          <w:noProof/>
        </w:rPr>
        <w:drawing>
          <wp:inline distT="0" distB="0" distL="0" distR="0" wp14:anchorId="116C02FE" wp14:editId="1D7026F2">
            <wp:extent cx="3439768" cy="1860509"/>
            <wp:effectExtent l="19050" t="19050" r="27940" b="26035"/>
            <wp:docPr id="13" name="Picture 13" descr="A diagram of a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diagram of a curve&#10;&#10;AI-generated content may be incorrect."/>
                    <pic:cNvPicPr/>
                  </pic:nvPicPr>
                  <pic:blipFill>
                    <a:blip r:embed="rId19"/>
                    <a:stretch>
                      <a:fillRect/>
                    </a:stretch>
                  </pic:blipFill>
                  <pic:spPr>
                    <a:xfrm>
                      <a:off x="0" y="0"/>
                      <a:ext cx="3594591" cy="1944250"/>
                    </a:xfrm>
                    <a:prstGeom prst="rect">
                      <a:avLst/>
                    </a:prstGeom>
                    <a:ln>
                      <a:solidFill>
                        <a:schemeClr val="tx1"/>
                      </a:solidFill>
                    </a:ln>
                  </pic:spPr>
                </pic:pic>
              </a:graphicData>
            </a:graphic>
          </wp:inline>
        </w:drawing>
      </w:r>
    </w:p>
    <w:p w14:paraId="32EAC941" w14:textId="76E20695" w:rsidR="00E75748" w:rsidRPr="00E75748" w:rsidRDefault="00E75748" w:rsidP="00E75748">
      <w:pPr>
        <w:pStyle w:val="Caption"/>
        <w:jc w:val="center"/>
      </w:pPr>
      <w:bookmarkStart w:id="19" w:name="_Toc194958797"/>
      <w:r>
        <w:t xml:space="preserve">Figure </w:t>
      </w:r>
      <w:r>
        <w:fldChar w:fldCharType="begin"/>
      </w:r>
      <w:r>
        <w:instrText xml:space="preserve"> SEQ Figure \* ARABIC </w:instrText>
      </w:r>
      <w:r>
        <w:fldChar w:fldCharType="separate"/>
      </w:r>
      <w:r w:rsidR="007F234A">
        <w:rPr>
          <w:noProof/>
        </w:rPr>
        <w:t>4</w:t>
      </w:r>
      <w:r>
        <w:fldChar w:fldCharType="end"/>
      </w:r>
      <w:r>
        <w:t>: Six Patterns of Failure (Regan, 2012)</w:t>
      </w:r>
      <w:bookmarkEnd w:id="19"/>
    </w:p>
    <w:p w14:paraId="41B0147B" w14:textId="06104A23" w:rsidR="00E75748" w:rsidRPr="00E75748" w:rsidRDefault="00E75748" w:rsidP="00E75748">
      <w:pPr>
        <w:spacing w:line="360" w:lineRule="auto"/>
      </w:pPr>
      <w:r w:rsidRPr="00E75748">
        <w:t xml:space="preserve">Studies indicate that a substantial proportion of equipment failures follow the infant mortality pattern. For instance, research by Nowlan and Heap revealed that approximately 68% of </w:t>
      </w:r>
      <w:r w:rsidRPr="00E75748">
        <w:lastRenderedPageBreak/>
        <w:t>components exhibit this failure pattern, characteri</w:t>
      </w:r>
      <w:r>
        <w:t>s</w:t>
      </w:r>
      <w:r w:rsidRPr="00E75748">
        <w:t xml:space="preserve">ed by a high initial failure rate that decreases over time </w:t>
      </w:r>
      <w:r w:rsidR="00591B47" w:rsidRPr="00591B47">
        <w:t>(Nowlan et al., 1974)</w:t>
      </w:r>
      <w:r w:rsidR="00591B47">
        <w:t>.</w:t>
      </w:r>
      <w:r w:rsidR="00591B47" w:rsidRPr="00591B47">
        <w:t> </w:t>
      </w:r>
      <w:r w:rsidRPr="00E75748">
        <w:t>This underscores the potential risks associated with frequent scheduled maintenance, which can inadvertently reintroduce early-life failures into an otherwise stable system</w:t>
      </w:r>
      <w:r w:rsidRPr="00E75748">
        <w:t xml:space="preserve"> </w:t>
      </w:r>
      <w:r w:rsidRPr="00E75748">
        <w:t>(F7I.ai, 2023</w:t>
      </w:r>
      <w:r>
        <w:t>)</w:t>
      </w:r>
      <w:r w:rsidR="00591B47">
        <w:t xml:space="preserve">. This </w:t>
      </w:r>
    </w:p>
    <w:p w14:paraId="1B0E9122" w14:textId="491B0F8A" w:rsidR="00E75748" w:rsidRDefault="00E75748" w:rsidP="00E75748">
      <w:pPr>
        <w:spacing w:line="360" w:lineRule="auto"/>
      </w:pPr>
      <w:r w:rsidRPr="00E75748">
        <w:t>By contrast, a breakdown maintenance approach limits interventions to instances of actual failure, thereby reducing the frequency of disruptions caused by infant mortality failures. This strategy aligns with findings that most equipment failures are not age-related, suggesting that time-based preventive maintenance may be inefficient and sometimes counterproductive (F7I.ai, 2023)</w:t>
      </w:r>
      <w:r>
        <w:t xml:space="preserve">. </w:t>
      </w:r>
      <w:r w:rsidR="00C85336">
        <w:t xml:space="preserve">Proactive maintenance risks reintroducing infant mortality back into a stable system, due to incorrect installation, or poor component quality replaced, and this is shown in Figure 5. </w:t>
      </w:r>
    </w:p>
    <w:p w14:paraId="31C83378" w14:textId="77777777" w:rsidR="00C85336" w:rsidRDefault="00C85336" w:rsidP="00C85336">
      <w:pPr>
        <w:keepNext/>
        <w:spacing w:line="360" w:lineRule="auto"/>
        <w:jc w:val="center"/>
      </w:pPr>
      <w:r w:rsidRPr="009C304C">
        <w:rPr>
          <w:rFonts w:ascii="Times New Roman" w:hAnsi="Times New Roman" w:cs="Times New Roman"/>
          <w:noProof/>
        </w:rPr>
        <w:drawing>
          <wp:inline distT="0" distB="0" distL="0" distR="0" wp14:anchorId="05BFFEFD" wp14:editId="38BF9204">
            <wp:extent cx="2326287" cy="1004532"/>
            <wp:effectExtent l="19050" t="19050" r="17145" b="24765"/>
            <wp:docPr id="14" name="Picture 14"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diagram of a graph&#10;&#10;AI-generated content may be incorrect."/>
                    <pic:cNvPicPr/>
                  </pic:nvPicPr>
                  <pic:blipFill>
                    <a:blip r:embed="rId20"/>
                    <a:stretch>
                      <a:fillRect/>
                    </a:stretch>
                  </pic:blipFill>
                  <pic:spPr>
                    <a:xfrm>
                      <a:off x="0" y="0"/>
                      <a:ext cx="2400263" cy="1036476"/>
                    </a:xfrm>
                    <a:prstGeom prst="rect">
                      <a:avLst/>
                    </a:prstGeom>
                    <a:ln>
                      <a:solidFill>
                        <a:schemeClr val="tx1"/>
                      </a:solidFill>
                    </a:ln>
                  </pic:spPr>
                </pic:pic>
              </a:graphicData>
            </a:graphic>
          </wp:inline>
        </w:drawing>
      </w:r>
    </w:p>
    <w:p w14:paraId="544370D0" w14:textId="4D761743" w:rsidR="00C85336" w:rsidRDefault="00C85336" w:rsidP="00C85336">
      <w:pPr>
        <w:pStyle w:val="Caption"/>
        <w:jc w:val="center"/>
      </w:pPr>
      <w:bookmarkStart w:id="20" w:name="_Toc194958798"/>
      <w:r>
        <w:t xml:space="preserve">Figure </w:t>
      </w:r>
      <w:r>
        <w:fldChar w:fldCharType="begin"/>
      </w:r>
      <w:r>
        <w:instrText xml:space="preserve"> SEQ Figure \* ARABIC </w:instrText>
      </w:r>
      <w:r>
        <w:fldChar w:fldCharType="separate"/>
      </w:r>
      <w:r w:rsidR="007F234A">
        <w:rPr>
          <w:noProof/>
        </w:rPr>
        <w:t>5</w:t>
      </w:r>
      <w:r>
        <w:fldChar w:fldCharType="end"/>
      </w:r>
      <w:r>
        <w:t>: Reintroduction of Infant Mortality (Regan, 2012)</w:t>
      </w:r>
      <w:bookmarkEnd w:id="20"/>
    </w:p>
    <w:p w14:paraId="03C69C65" w14:textId="1C1D3486" w:rsidR="00E75748" w:rsidRPr="003A49C4" w:rsidRDefault="00CA0988" w:rsidP="003A49C4">
      <w:pPr>
        <w:spacing w:line="360" w:lineRule="auto"/>
      </w:pPr>
      <w:r w:rsidRPr="00CA0988">
        <w:t>​While breakdown maintenance offers certain advantages, it is accompanied by significant drawbacks that can impact operational efficiency and financial performance. The inherent unpredictability of equipment failures under this approach can strain labour resources, especially if multiple assets fail simultaneously. This scenario necessitates urgent deployment of maintenance personnel, potentially leading to increased labour costs due to overtime and emergency response efforts (</w:t>
      </w:r>
      <w:r>
        <w:t>Howell</w:t>
      </w:r>
      <w:r w:rsidRPr="00CA0988">
        <w:t>, 2022).</w:t>
      </w:r>
      <w:r w:rsidR="00596020">
        <w:t xml:space="preserve"> </w:t>
      </w:r>
      <w:r w:rsidRPr="00CA0988">
        <w:t>Additionally, this maintenance strategy requires maintaining a substantial inventory of spare or replacement parts to address unexpected failures promptly, thereby increasing inventory holding costs (</w:t>
      </w:r>
      <w:r>
        <w:t>Howell</w:t>
      </w:r>
      <w:r w:rsidRPr="00CA0988">
        <w:t>, 2022)</w:t>
      </w:r>
      <w:r>
        <w:t>.</w:t>
      </w:r>
    </w:p>
    <w:p w14:paraId="6FD5005C" w14:textId="5BD9AC98" w:rsidR="003A49C4" w:rsidRDefault="00CA0988" w:rsidP="00CA0988">
      <w:pPr>
        <w:spacing w:line="360" w:lineRule="auto"/>
      </w:pPr>
      <w:r w:rsidRPr="00CA0988">
        <w:t>This approach is generally considered when the cost of repair post-failure is lower than that of implementing a comprehensive preventive maintenance plan, and where asset failure does not pose significant safety risks or the potential for further equipment damage</w:t>
      </w:r>
      <w:r>
        <w:t xml:space="preserve">. </w:t>
      </w:r>
      <w:r w:rsidRPr="00CA0988">
        <w:t>However, it necessitates a thorough understanding of potential failures and their associated consequences to mitigate risks effectively</w:t>
      </w:r>
      <w:r>
        <w:t xml:space="preserve"> </w:t>
      </w:r>
      <w:r w:rsidRPr="00CA0988">
        <w:rPr>
          <w:lang w:val="en-US"/>
        </w:rPr>
        <w:t>(</w:t>
      </w:r>
      <w:r w:rsidRPr="00CA0988">
        <w:t>Regan, 2012).</w:t>
      </w:r>
    </w:p>
    <w:p w14:paraId="3ECE2A25" w14:textId="77777777" w:rsidR="00FC4777" w:rsidRDefault="00FC4777" w:rsidP="00CA0988">
      <w:pPr>
        <w:spacing w:line="360" w:lineRule="auto"/>
      </w:pPr>
    </w:p>
    <w:p w14:paraId="08D8AD7C" w14:textId="77777777" w:rsidR="00FC4777" w:rsidRDefault="00FC4777" w:rsidP="00CA0988">
      <w:pPr>
        <w:spacing w:line="360" w:lineRule="auto"/>
      </w:pPr>
    </w:p>
    <w:p w14:paraId="16A527C0" w14:textId="77777777" w:rsidR="00FC4777" w:rsidRDefault="00FC4777" w:rsidP="00CA0988">
      <w:pPr>
        <w:spacing w:line="360" w:lineRule="auto"/>
      </w:pPr>
    </w:p>
    <w:p w14:paraId="73AAEF60" w14:textId="587D80E2" w:rsidR="00CA0988" w:rsidRDefault="00CA0988" w:rsidP="00CA0988">
      <w:pPr>
        <w:pStyle w:val="Heading1"/>
      </w:pPr>
      <w:bookmarkStart w:id="21" w:name="_Toc194958787"/>
      <w:r>
        <w:lastRenderedPageBreak/>
        <w:t>3. F</w:t>
      </w:r>
      <w:r w:rsidRPr="00CA0988">
        <w:t xml:space="preserve">ull </w:t>
      </w:r>
      <w:r>
        <w:t>E</w:t>
      </w:r>
      <w:r w:rsidRPr="00CA0988">
        <w:t xml:space="preserve">valuation </w:t>
      </w:r>
      <w:r>
        <w:t>of</w:t>
      </w:r>
      <w:r w:rsidRPr="00CA0988">
        <w:t xml:space="preserve"> </w:t>
      </w:r>
      <w:r>
        <w:t>H</w:t>
      </w:r>
      <w:r w:rsidRPr="00CA0988">
        <w:t xml:space="preserve">ow </w:t>
      </w:r>
      <w:r>
        <w:t>t</w:t>
      </w:r>
      <w:r w:rsidRPr="00CA0988">
        <w:t xml:space="preserve">he </w:t>
      </w:r>
      <w:r>
        <w:t>C</w:t>
      </w:r>
      <w:r w:rsidRPr="00CA0988">
        <w:t xml:space="preserve">urrent </w:t>
      </w:r>
      <w:r>
        <w:t>Maintenance A</w:t>
      </w:r>
      <w:r w:rsidRPr="00CA0988">
        <w:t>pproaches</w:t>
      </w:r>
      <w:r>
        <w:t xml:space="preserve"> C</w:t>
      </w:r>
      <w:r w:rsidRPr="00CA0988">
        <w:t xml:space="preserve">ould </w:t>
      </w:r>
      <w:r>
        <w:t>B</w:t>
      </w:r>
      <w:r w:rsidRPr="00CA0988">
        <w:t xml:space="preserve">e </w:t>
      </w:r>
      <w:r>
        <w:t>I</w:t>
      </w:r>
      <w:r w:rsidRPr="00CA0988">
        <w:t>mproved</w:t>
      </w:r>
      <w:bookmarkEnd w:id="21"/>
    </w:p>
    <w:p w14:paraId="5A536530" w14:textId="77777777" w:rsidR="00515A80" w:rsidRDefault="00515A80" w:rsidP="00515A80"/>
    <w:p w14:paraId="459C23FA" w14:textId="4D9A0CE2" w:rsidR="00515A80" w:rsidRDefault="00515A80" w:rsidP="00515A80">
      <w:pPr>
        <w:pStyle w:val="Heading2"/>
      </w:pPr>
      <w:bookmarkStart w:id="22" w:name="_Toc194958788"/>
      <w:r>
        <w:t>3.1 Establishing Maintenance Key Performance Indicators</w:t>
      </w:r>
      <w:bookmarkEnd w:id="22"/>
    </w:p>
    <w:p w14:paraId="0944FDA8" w14:textId="77777777" w:rsidR="00515A80" w:rsidRDefault="00515A80" w:rsidP="00515A80"/>
    <w:p w14:paraId="7D25E735" w14:textId="4E1C4BC8" w:rsidR="00515A80" w:rsidRPr="00515A80" w:rsidRDefault="00515A80" w:rsidP="00515A80">
      <w:pPr>
        <w:spacing w:line="360" w:lineRule="auto"/>
      </w:pPr>
      <w:r w:rsidRPr="00515A80">
        <w:t>To ensure maintenance efforts align with organisational objectives and operational strategies, it is essential to implement maintenance Key Performance Indicators (KPIs). These KPIs create a connection between business goals and the maintenance activities required to fulfil them. By defining clear KPIs, the baseline or existing reliability level can be assessed, enabling evaluation of changes in maintenance strategies for improvements relative to this benchmark (Lifetime-reliability.com, 2020b).</w:t>
      </w:r>
    </w:p>
    <w:p w14:paraId="3223DBEF" w14:textId="77777777" w:rsidR="00515A80" w:rsidRPr="00515A80" w:rsidRDefault="00515A80" w:rsidP="00515A80">
      <w:pPr>
        <w:spacing w:line="360" w:lineRule="auto"/>
      </w:pPr>
      <w:r w:rsidRPr="00515A80">
        <w:t>The maintenance KPIs employed at TIMET include:</w:t>
      </w:r>
    </w:p>
    <w:p w14:paraId="24B92715" w14:textId="3F5F1BEA" w:rsidR="00515A80" w:rsidRDefault="00515A80" w:rsidP="00515A80">
      <w:pPr>
        <w:numPr>
          <w:ilvl w:val="0"/>
          <w:numId w:val="23"/>
        </w:numPr>
        <w:spacing w:line="360" w:lineRule="auto"/>
      </w:pPr>
      <w:r w:rsidRPr="00515A80">
        <w:rPr>
          <w:b/>
          <w:bCs/>
        </w:rPr>
        <w:t>Mean Time Between Failure (MTBF)</w:t>
      </w:r>
      <w:r w:rsidRPr="00515A80">
        <w:t xml:space="preserve">: </w:t>
      </w:r>
      <w:r>
        <w:t>MTBF</w:t>
      </w:r>
      <w:r w:rsidRPr="00515A80">
        <w:t xml:space="preserve"> calculates the average </w:t>
      </w:r>
      <w:r>
        <w:t>time</w:t>
      </w:r>
      <w:r w:rsidRPr="00515A80">
        <w:t xml:space="preserve"> a system operates before experiencing failure. It measures only the active operational time between failures, excluding repair time. MTBF is commonly utilised to predict the likelihood of individual unit failure within a specified timeframe (Epsilonengineer.com, 2020; Lifetime-reliability.com, 2020b).</w:t>
      </w:r>
    </w:p>
    <w:p w14:paraId="6A5A6380" w14:textId="652396FB" w:rsidR="00476555" w:rsidRPr="00515A80" w:rsidRDefault="00476555" w:rsidP="00476555">
      <w:pPr>
        <w:keepNext/>
        <w:spacing w:line="360" w:lineRule="auto"/>
        <w:ind w:left="720"/>
        <w:jc w:val="center"/>
      </w:pPr>
      <m:oMathPara>
        <m:oMathParaPr>
          <m:jc m:val="center"/>
        </m:oMathParaPr>
        <m:oMath>
          <m:r>
            <w:rPr>
              <w:rFonts w:ascii="Cambria Math" w:hAnsi="Cambria Math"/>
            </w:rPr>
            <m:t xml:space="preserve">MFBF= </m:t>
          </m:r>
          <m:f>
            <m:fPr>
              <m:ctrlPr>
                <w:rPr>
                  <w:rFonts w:ascii="Cambria Math" w:hAnsi="Cambria Math"/>
                  <w:i/>
                </w:rPr>
              </m:ctrlPr>
            </m:fPr>
            <m:num>
              <m:r>
                <w:rPr>
                  <w:rFonts w:ascii="Cambria Math" w:hAnsi="Cambria Math"/>
                </w:rPr>
                <m:t>Total Uptime</m:t>
              </m:r>
            </m:num>
            <m:den>
              <m:r>
                <w:rPr>
                  <w:rFonts w:ascii="Cambria Math" w:hAnsi="Cambria Math"/>
                </w:rPr>
                <m:t>Number of Failures</m:t>
              </m:r>
            </m:den>
          </m:f>
        </m:oMath>
      </m:oMathPara>
    </w:p>
    <w:p w14:paraId="1DCD0906" w14:textId="673946BA" w:rsidR="00476555" w:rsidRDefault="00476555" w:rsidP="00476555">
      <w:pPr>
        <w:pStyle w:val="Caption"/>
        <w:jc w:val="center"/>
      </w:pPr>
      <w:bookmarkStart w:id="23" w:name="_Toc194958483"/>
      <w:r>
        <w:t xml:space="preserve">Equation </w:t>
      </w:r>
      <w:r>
        <w:fldChar w:fldCharType="begin"/>
      </w:r>
      <w:r>
        <w:instrText xml:space="preserve"> SEQ Equation \* ARABIC </w:instrText>
      </w:r>
      <w:r>
        <w:fldChar w:fldCharType="separate"/>
      </w:r>
      <w:r>
        <w:rPr>
          <w:noProof/>
        </w:rPr>
        <w:t>1</w:t>
      </w:r>
      <w:r>
        <w:fldChar w:fldCharType="end"/>
      </w:r>
      <w:r>
        <w:t>: MTBF</w:t>
      </w:r>
      <w:bookmarkEnd w:id="23"/>
    </w:p>
    <w:p w14:paraId="5B119506" w14:textId="6DCE4740" w:rsidR="00476555" w:rsidRDefault="00515A80" w:rsidP="00476555">
      <w:pPr>
        <w:numPr>
          <w:ilvl w:val="0"/>
          <w:numId w:val="23"/>
        </w:numPr>
        <w:spacing w:line="360" w:lineRule="auto"/>
      </w:pPr>
      <w:r w:rsidRPr="00515A80">
        <w:rPr>
          <w:b/>
          <w:bCs/>
        </w:rPr>
        <w:t>Mean Time to Repair (MTTR)</w:t>
      </w:r>
      <w:r w:rsidRPr="00515A80">
        <w:t xml:space="preserve">: MTTR evaluates the maintainability of repairable equipment or components. It represents the average time required to restore a defective item to operational status, including notification, </w:t>
      </w:r>
      <w:r w:rsidR="00476555">
        <w:t>fault finding</w:t>
      </w:r>
      <w:r w:rsidRPr="00515A80">
        <w:t xml:space="preserve">, and the </w:t>
      </w:r>
      <w:r w:rsidR="00476555">
        <w:t>repair time</w:t>
      </w:r>
      <w:r w:rsidRPr="00515A80">
        <w:t>. This metric aids in understanding repair efficiency (Epsilonengineer.com, 2020; Lifetime-reliability.com, 2020b).</w:t>
      </w:r>
    </w:p>
    <w:p w14:paraId="1AB244F7" w14:textId="75D7544D" w:rsidR="00476555" w:rsidRPr="00476555" w:rsidRDefault="00476555" w:rsidP="00476555">
      <w:pPr>
        <w:pStyle w:val="ListParagraph"/>
        <w:keepNext/>
        <w:spacing w:line="360" w:lineRule="auto"/>
        <w:jc w:val="center"/>
      </w:pPr>
      <m:oMathPara>
        <m:oMathParaPr>
          <m:jc m:val="center"/>
        </m:oMathParaPr>
        <m:oMath>
          <m:r>
            <w:rPr>
              <w:rFonts w:ascii="Cambria Math" w:hAnsi="Cambria Math"/>
            </w:rPr>
            <m:t>M</m:t>
          </m:r>
          <m:r>
            <w:rPr>
              <w:rFonts w:ascii="Cambria Math" w:hAnsi="Cambria Math"/>
            </w:rPr>
            <m:t>TTR</m:t>
          </m:r>
          <m:r>
            <w:rPr>
              <w:rFonts w:ascii="Cambria Math" w:hAnsi="Cambria Math"/>
            </w:rPr>
            <m:t xml:space="preserve">= </m:t>
          </m:r>
          <m:f>
            <m:fPr>
              <m:ctrlPr>
                <w:rPr>
                  <w:rFonts w:ascii="Cambria Math" w:hAnsi="Cambria Math"/>
                  <w:i/>
                </w:rPr>
              </m:ctrlPr>
            </m:fPr>
            <m:num>
              <m:r>
                <w:rPr>
                  <w:rFonts w:ascii="Cambria Math" w:hAnsi="Cambria Math"/>
                </w:rPr>
                <m:t xml:space="preserve">Total </m:t>
              </m:r>
              <m:r>
                <w:rPr>
                  <w:rFonts w:ascii="Cambria Math" w:hAnsi="Cambria Math"/>
                </w:rPr>
                <m:t>Downtime</m:t>
              </m:r>
            </m:num>
            <m:den>
              <m:r>
                <w:rPr>
                  <w:rFonts w:ascii="Cambria Math" w:hAnsi="Cambria Math"/>
                </w:rPr>
                <m:t>Number of Failures</m:t>
              </m:r>
            </m:den>
          </m:f>
        </m:oMath>
      </m:oMathPara>
    </w:p>
    <w:p w14:paraId="2E9018D5" w14:textId="2D00A1E3" w:rsidR="00476555" w:rsidRPr="00515A80" w:rsidRDefault="00476555" w:rsidP="00476555">
      <w:pPr>
        <w:pStyle w:val="Caption"/>
        <w:jc w:val="center"/>
      </w:pPr>
      <w:bookmarkStart w:id="24" w:name="_Toc194958484"/>
      <w:r>
        <w:t xml:space="preserve">Equation </w:t>
      </w:r>
      <w:r>
        <w:fldChar w:fldCharType="begin"/>
      </w:r>
      <w:r>
        <w:instrText xml:space="preserve"> SEQ Equation \* ARABIC </w:instrText>
      </w:r>
      <w:r>
        <w:fldChar w:fldCharType="separate"/>
      </w:r>
      <w:r>
        <w:rPr>
          <w:noProof/>
        </w:rPr>
        <w:t>2</w:t>
      </w:r>
      <w:r>
        <w:fldChar w:fldCharType="end"/>
      </w:r>
      <w:r>
        <w:t>: MTTR</w:t>
      </w:r>
      <w:bookmarkEnd w:id="24"/>
    </w:p>
    <w:p w14:paraId="6E74C077" w14:textId="7C7E9E5F" w:rsidR="00515A80" w:rsidRDefault="00515A80" w:rsidP="00515A80">
      <w:pPr>
        <w:numPr>
          <w:ilvl w:val="0"/>
          <w:numId w:val="23"/>
        </w:numPr>
        <w:spacing w:line="360" w:lineRule="auto"/>
      </w:pPr>
      <w:r w:rsidRPr="00515A80">
        <w:rPr>
          <w:b/>
          <w:bCs/>
        </w:rPr>
        <w:t>Failure Rate</w:t>
      </w:r>
      <w:r w:rsidRPr="00515A80">
        <w:t>: The failure rate is calculate</w:t>
      </w:r>
      <w:r w:rsidR="00476555">
        <w:t xml:space="preserve">d by taking the inverse </w:t>
      </w:r>
      <w:r w:rsidRPr="00515A80">
        <w:t xml:space="preserve">of MTBF and serves as an essential tool in the design and planning of systems. </w:t>
      </w:r>
      <w:r w:rsidR="00476555">
        <w:t>Failure rate is a</w:t>
      </w:r>
      <w:r w:rsidRPr="00515A80">
        <w:t xml:space="preserve"> projection of </w:t>
      </w:r>
      <w:r w:rsidR="00476555">
        <w:t xml:space="preserve">a </w:t>
      </w:r>
      <w:r w:rsidRPr="00515A80">
        <w:t>component or system</w:t>
      </w:r>
      <w:r w:rsidR="00476555">
        <w:t>s</w:t>
      </w:r>
      <w:r w:rsidRPr="00515A80">
        <w:t xml:space="preserve"> performance, often expressed in terms of the number of failures per hour (Epsilonengineer.com, 2020; Lifetime-reliability.com, 2020b).</w:t>
      </w:r>
    </w:p>
    <w:p w14:paraId="588F88A0" w14:textId="36BCAA77" w:rsidR="00476555" w:rsidRDefault="00476555" w:rsidP="00476555">
      <w:pPr>
        <w:pStyle w:val="ListParagraph"/>
        <w:keepNext/>
      </w:pPr>
      <m:oMathPara>
        <m:oMath>
          <m:r>
            <w:rPr>
              <w:rFonts w:ascii="Cambria Math" w:hAnsi="Cambria Math"/>
            </w:rPr>
            <w:lastRenderedPageBreak/>
            <m:t xml:space="preserve">λ= </m:t>
          </m:r>
          <m:f>
            <m:fPr>
              <m:ctrlPr>
                <w:rPr>
                  <w:rFonts w:ascii="Cambria Math" w:hAnsi="Cambria Math"/>
                  <w:i/>
                </w:rPr>
              </m:ctrlPr>
            </m:fPr>
            <m:num>
              <m:r>
                <w:rPr>
                  <w:rFonts w:ascii="Cambria Math" w:hAnsi="Cambria Math"/>
                </w:rPr>
                <m:t>1</m:t>
              </m:r>
            </m:num>
            <m:den>
              <m:r>
                <w:rPr>
                  <w:rFonts w:ascii="Cambria Math" w:hAnsi="Cambria Math"/>
                </w:rPr>
                <m:t>MTBF</m:t>
              </m:r>
            </m:den>
          </m:f>
        </m:oMath>
      </m:oMathPara>
    </w:p>
    <w:p w14:paraId="6FA1CD72" w14:textId="6BDB631B" w:rsidR="00476555" w:rsidRPr="00515A80" w:rsidRDefault="00476555" w:rsidP="00476555">
      <w:pPr>
        <w:pStyle w:val="Caption"/>
        <w:jc w:val="center"/>
      </w:pPr>
      <w:bookmarkStart w:id="25" w:name="_Toc194958485"/>
      <w:r>
        <w:t xml:space="preserve">Equation </w:t>
      </w:r>
      <w:r>
        <w:fldChar w:fldCharType="begin"/>
      </w:r>
      <w:r>
        <w:instrText xml:space="preserve"> SEQ Equation \* ARABIC </w:instrText>
      </w:r>
      <w:r>
        <w:fldChar w:fldCharType="separate"/>
      </w:r>
      <w:r>
        <w:rPr>
          <w:noProof/>
        </w:rPr>
        <w:t>3</w:t>
      </w:r>
      <w:r>
        <w:fldChar w:fldCharType="end"/>
      </w:r>
      <w:r>
        <w:t>: Failure Rate</w:t>
      </w:r>
      <w:bookmarkEnd w:id="25"/>
    </w:p>
    <w:p w14:paraId="100879B6" w14:textId="77777777" w:rsidR="00515A80" w:rsidRPr="00515A80" w:rsidRDefault="00515A80" w:rsidP="00515A80">
      <w:pPr>
        <w:numPr>
          <w:ilvl w:val="0"/>
          <w:numId w:val="23"/>
        </w:numPr>
        <w:spacing w:line="360" w:lineRule="auto"/>
      </w:pPr>
      <w:r w:rsidRPr="00515A80">
        <w:rPr>
          <w:b/>
          <w:bCs/>
        </w:rPr>
        <w:t>Reliability</w:t>
      </w:r>
      <w:r w:rsidRPr="00515A80">
        <w:t>: Reliability refers to the probability of a component or system performing without failure and can be calculated using distinct approaches based on the operational timeframe, whether it is relatively short or long (Epsilonengineer.com, 2020; Lifetime-reliability.com, 2020b).</w:t>
      </w:r>
    </w:p>
    <w:p w14:paraId="0DA96DD6" w14:textId="5C4F39B0" w:rsidR="00515A80" w:rsidRPr="00476555" w:rsidRDefault="00476555" w:rsidP="00515A80">
      <m:oMathPara>
        <m:oMath>
          <m:r>
            <w:rPr>
              <w:rFonts w:ascii="Cambria Math" w:hAnsi="Cambria Math"/>
            </w:rPr>
            <m:t>R=1-</m:t>
          </m:r>
          <m:sSup>
            <m:sSupPr>
              <m:ctrlPr>
                <w:rPr>
                  <w:rFonts w:ascii="Cambria Math" w:hAnsi="Cambria Math"/>
                  <w:i/>
                </w:rPr>
              </m:ctrlPr>
            </m:sSupPr>
            <m:e>
              <m:r>
                <w:rPr>
                  <w:rFonts w:ascii="Cambria Math" w:hAnsi="Cambria Math"/>
                </w:rPr>
                <m:t>λ</m:t>
              </m:r>
            </m:e>
            <m:sup>
              <m:r>
                <w:rPr>
                  <w:rFonts w:ascii="Cambria Math" w:hAnsi="Cambria Math"/>
                </w:rPr>
                <m:t>t</m:t>
              </m:r>
            </m:sup>
          </m:sSup>
        </m:oMath>
      </m:oMathPara>
    </w:p>
    <w:p w14:paraId="34AEB4A8" w14:textId="67C399D8" w:rsidR="00476555" w:rsidRPr="00476555" w:rsidRDefault="00476555" w:rsidP="00476555">
      <w:pPr>
        <w:keepNext/>
      </w:pPr>
      <m:oMathPara>
        <m:oMath>
          <m:r>
            <w:rPr>
              <w:rFonts w:ascii="Cambria Math" w:hAnsi="Cambria Math"/>
            </w:rPr>
            <m:t xml:space="preserve">R= </m:t>
          </m:r>
          <m:sSup>
            <m:sSupPr>
              <m:ctrlPr>
                <w:rPr>
                  <w:rFonts w:ascii="Cambria Math" w:hAnsi="Cambria Math"/>
                  <w:i/>
                </w:rPr>
              </m:ctrlPr>
            </m:sSupPr>
            <m:e>
              <m:r>
                <w:rPr>
                  <w:rFonts w:ascii="Cambria Math" w:hAnsi="Cambria Math"/>
                </w:rPr>
                <m:t>e</m:t>
              </m:r>
            </m:e>
            <m:sup>
              <m:r>
                <w:rPr>
                  <w:rFonts w:ascii="Cambria Math" w:hAnsi="Cambria Math"/>
                </w:rPr>
                <m:t>-λt</m:t>
              </m:r>
            </m:sup>
          </m:sSup>
        </m:oMath>
      </m:oMathPara>
    </w:p>
    <w:p w14:paraId="03B6A49F" w14:textId="63DE301E" w:rsidR="00CA0988" w:rsidRDefault="00476555" w:rsidP="00476555">
      <w:pPr>
        <w:pStyle w:val="Caption"/>
        <w:jc w:val="center"/>
      </w:pPr>
      <w:bookmarkStart w:id="26" w:name="_Toc194958486"/>
      <w:r>
        <w:t xml:space="preserve">Equation </w:t>
      </w:r>
      <w:r>
        <w:fldChar w:fldCharType="begin"/>
      </w:r>
      <w:r>
        <w:instrText xml:space="preserve"> SEQ Equation \* ARABIC </w:instrText>
      </w:r>
      <w:r>
        <w:fldChar w:fldCharType="separate"/>
      </w:r>
      <w:r>
        <w:rPr>
          <w:noProof/>
        </w:rPr>
        <w:t>4</w:t>
      </w:r>
      <w:r>
        <w:fldChar w:fldCharType="end"/>
      </w:r>
      <w:r>
        <w:t>: Reliability</w:t>
      </w:r>
      <w:bookmarkEnd w:id="26"/>
    </w:p>
    <w:p w14:paraId="453431EE" w14:textId="77777777" w:rsidR="00327B69" w:rsidRDefault="00327B69" w:rsidP="007E356B">
      <w:pPr>
        <w:pStyle w:val="Heading2"/>
        <w:sectPr w:rsidR="00327B69">
          <w:footerReference w:type="first" r:id="rId21"/>
          <w:pgSz w:w="11906" w:h="16838"/>
          <w:pgMar w:top="1440" w:right="1440" w:bottom="1440" w:left="1440" w:header="708" w:footer="708" w:gutter="0"/>
          <w:cols w:space="720"/>
          <w:titlePg/>
        </w:sectPr>
      </w:pPr>
    </w:p>
    <w:p w14:paraId="51151749" w14:textId="3621A4C4" w:rsidR="00327B69" w:rsidRDefault="00327B69" w:rsidP="00327B69">
      <w:pPr>
        <w:pStyle w:val="Heading2"/>
      </w:pPr>
      <w:bookmarkStart w:id="27" w:name="_Toc194958789"/>
      <w:r>
        <w:lastRenderedPageBreak/>
        <w:t>3.2 C</w:t>
      </w:r>
      <w:r w:rsidRPr="007E356B">
        <w:t xml:space="preserve">omputerised </w:t>
      </w:r>
      <w:r>
        <w:t>M</w:t>
      </w:r>
      <w:r w:rsidRPr="007E356B">
        <w:t xml:space="preserve">aintenance </w:t>
      </w:r>
      <w:r>
        <w:t>M</w:t>
      </w:r>
      <w:r w:rsidRPr="007E356B">
        <w:t xml:space="preserve">anagement </w:t>
      </w:r>
      <w:r>
        <w:t>S</w:t>
      </w:r>
      <w:r w:rsidRPr="007E356B">
        <w:t>ystem</w:t>
      </w:r>
      <w:r w:rsidR="00AF29BD">
        <w:t xml:space="preserve"> (CMMS)</w:t>
      </w:r>
      <w:bookmarkEnd w:id="27"/>
    </w:p>
    <w:p w14:paraId="312B1A7F" w14:textId="77777777" w:rsidR="00327B69" w:rsidRDefault="00327B69" w:rsidP="00327B69"/>
    <w:p w14:paraId="5DA43ED8" w14:textId="77777777" w:rsidR="00327B69" w:rsidRDefault="00327B69" w:rsidP="00327B69">
      <w:pPr>
        <w:spacing w:line="360" w:lineRule="auto"/>
      </w:pPr>
      <w:r w:rsidRPr="00327B69">
        <w:t>A Computerised Maintenance Management System (CMMS) is a software application designed to centralise, streamline, and automate maintenance operations within an organisation. Its primary purpose is to improve the management of assets, resources, and maintenance schedules, resulting in increased reliability, reduced downtime, and cost savings</w:t>
      </w:r>
      <w:r>
        <w:t xml:space="preserve"> (Lopes et al, 2016)</w:t>
      </w:r>
      <w:r w:rsidRPr="00327B69">
        <w:t>.</w:t>
      </w:r>
    </w:p>
    <w:p w14:paraId="50594135" w14:textId="77777777" w:rsidR="00327B69" w:rsidRDefault="00327B69" w:rsidP="00327B69">
      <w:pPr>
        <w:spacing w:line="360" w:lineRule="auto"/>
      </w:pPr>
      <w:r>
        <w:t xml:space="preserve">Maintenance records for all engineering work conducted by </w:t>
      </w:r>
      <w:proofErr w:type="spellStart"/>
      <w:r>
        <w:t>Timet</w:t>
      </w:r>
      <w:proofErr w:type="spellEnd"/>
      <w:r>
        <w:t xml:space="preserve"> engineering craft is fed back into SAP following completion of any work performed. Craft personnel are responsible for feeding back faults/breakdown, time taken for the repair, required resources (personnel and parts), and details of the actions taken.  </w:t>
      </w:r>
    </w:p>
    <w:p w14:paraId="24663C07" w14:textId="77777777" w:rsidR="00327B69" w:rsidRDefault="00327B69" w:rsidP="00327B69">
      <w:pPr>
        <w:keepNext/>
        <w:spacing w:line="360" w:lineRule="auto"/>
        <w:jc w:val="center"/>
      </w:pPr>
      <w:r w:rsidRPr="00327B69">
        <w:drawing>
          <wp:inline distT="0" distB="0" distL="0" distR="0" wp14:anchorId="56FB5A85" wp14:editId="0D77B66C">
            <wp:extent cx="5716988" cy="2267873"/>
            <wp:effectExtent l="0" t="0" r="0" b="0"/>
            <wp:docPr id="11418788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878830" name="Picture 1" descr="A screenshot of a computer&#10;&#10;AI-generated content may be incorrect."/>
                    <pic:cNvPicPr/>
                  </pic:nvPicPr>
                  <pic:blipFill>
                    <a:blip r:embed="rId22"/>
                    <a:stretch>
                      <a:fillRect/>
                    </a:stretch>
                  </pic:blipFill>
                  <pic:spPr>
                    <a:xfrm>
                      <a:off x="0" y="0"/>
                      <a:ext cx="5733484" cy="2274417"/>
                    </a:xfrm>
                    <a:prstGeom prst="rect">
                      <a:avLst/>
                    </a:prstGeom>
                  </pic:spPr>
                </pic:pic>
              </a:graphicData>
            </a:graphic>
          </wp:inline>
        </w:drawing>
      </w:r>
    </w:p>
    <w:p w14:paraId="011990BE" w14:textId="1C580F3A" w:rsidR="00327B69" w:rsidRDefault="00327B69" w:rsidP="00327B69">
      <w:pPr>
        <w:pStyle w:val="Caption"/>
        <w:jc w:val="center"/>
      </w:pPr>
      <w:bookmarkStart w:id="28" w:name="_Toc194958799"/>
      <w:r>
        <w:t xml:space="preserve">Figure </w:t>
      </w:r>
      <w:r>
        <w:fldChar w:fldCharType="begin"/>
      </w:r>
      <w:r>
        <w:instrText xml:space="preserve"> SEQ Figure \* ARABIC </w:instrText>
      </w:r>
      <w:r>
        <w:fldChar w:fldCharType="separate"/>
      </w:r>
      <w:r w:rsidR="007F234A">
        <w:rPr>
          <w:noProof/>
        </w:rPr>
        <w:t>6</w:t>
      </w:r>
      <w:r>
        <w:fldChar w:fldCharType="end"/>
      </w:r>
      <w:r>
        <w:t xml:space="preserve">: </w:t>
      </w:r>
      <w:r w:rsidR="00AF29BD">
        <w:t>Maintenance History Sample for WJC</w:t>
      </w:r>
      <w:r w:rsidR="00AF29BD">
        <w:t xml:space="preserve"> (</w:t>
      </w:r>
      <w:proofErr w:type="spellStart"/>
      <w:r w:rsidR="00AF29BD">
        <w:t>Timet</w:t>
      </w:r>
      <w:proofErr w:type="spellEnd"/>
      <w:r w:rsidR="00AF29BD">
        <w:t>, 2025)</w:t>
      </w:r>
      <w:bookmarkEnd w:id="28"/>
    </w:p>
    <w:p w14:paraId="3FC7FBC0" w14:textId="1C753BA9" w:rsidR="00AF29BD" w:rsidRDefault="00AF29BD" w:rsidP="00AF29BD">
      <w:pPr>
        <w:sectPr w:rsidR="00AF29BD" w:rsidSect="00327B69">
          <w:pgSz w:w="16838" w:h="11906" w:orient="landscape"/>
          <w:pgMar w:top="1440" w:right="1440" w:bottom="1440" w:left="1440" w:header="708" w:footer="708" w:gutter="0"/>
          <w:cols w:space="720"/>
          <w:titlePg/>
          <w:docGrid w:linePitch="299"/>
        </w:sectPr>
      </w:pPr>
      <w:r>
        <w:t xml:space="preserve">By utilising the data and reports stored in this CMMS, engineering management can evaluate the causes of breakdowns and allow for data-driven decisions to be made on future maintenance strategies. </w:t>
      </w:r>
    </w:p>
    <w:p w14:paraId="26116A3C" w14:textId="4D9E2B70" w:rsidR="007F234A" w:rsidRDefault="00AF29BD" w:rsidP="007F234A">
      <w:pPr>
        <w:spacing w:line="360" w:lineRule="auto"/>
      </w:pPr>
      <w:r>
        <w:lastRenderedPageBreak/>
        <w:t xml:space="preserve">Using the data gather from the CMMS, the number of events and total downtime caused by HP Seal Failures was calculated, and a trend of failure per months graphed. </w:t>
      </w:r>
    </w:p>
    <w:p w14:paraId="0CBD58ED" w14:textId="77777777" w:rsidR="007F234A" w:rsidRDefault="007F234A" w:rsidP="007F234A">
      <w:pPr>
        <w:keepNext/>
        <w:spacing w:line="360" w:lineRule="auto"/>
        <w:jc w:val="center"/>
      </w:pPr>
      <w:r>
        <w:rPr>
          <w:noProof/>
        </w:rPr>
        <w:drawing>
          <wp:inline distT="0" distB="0" distL="0" distR="0" wp14:anchorId="5EE6DBC5" wp14:editId="0B67E21F">
            <wp:extent cx="5096786" cy="2941983"/>
            <wp:effectExtent l="0" t="0" r="8890" b="10795"/>
            <wp:docPr id="710458967" name="Chart 1">
              <a:extLst xmlns:a="http://schemas.openxmlformats.org/drawingml/2006/main">
                <a:ext uri="{FF2B5EF4-FFF2-40B4-BE49-F238E27FC236}">
                  <a16:creationId xmlns:a16="http://schemas.microsoft.com/office/drawing/2014/main" id="{646F831A-E43B-D916-0F42-2055C973CC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8F0769A" w14:textId="349B842D" w:rsidR="007F234A" w:rsidRDefault="007F234A" w:rsidP="007F234A">
      <w:pPr>
        <w:pStyle w:val="Caption"/>
        <w:jc w:val="center"/>
      </w:pPr>
      <w:bookmarkStart w:id="29" w:name="_Toc194958800"/>
      <w:r>
        <w:t xml:space="preserve">Figure </w:t>
      </w:r>
      <w:r>
        <w:fldChar w:fldCharType="begin"/>
      </w:r>
      <w:r>
        <w:instrText xml:space="preserve"> SEQ Figure \* ARABIC </w:instrText>
      </w:r>
      <w:r>
        <w:fldChar w:fldCharType="separate"/>
      </w:r>
      <w:r>
        <w:rPr>
          <w:noProof/>
        </w:rPr>
        <w:t>7</w:t>
      </w:r>
      <w:r>
        <w:fldChar w:fldCharType="end"/>
      </w:r>
      <w:r>
        <w:t>: WJC Downtime Causes 2024</w:t>
      </w:r>
      <w:bookmarkEnd w:id="29"/>
    </w:p>
    <w:p w14:paraId="1EBAC64F" w14:textId="77777777" w:rsidR="007F234A" w:rsidRDefault="007F234A" w:rsidP="007F234A">
      <w:pPr>
        <w:keepNext/>
        <w:spacing w:line="360" w:lineRule="auto"/>
        <w:jc w:val="center"/>
      </w:pPr>
      <w:r>
        <w:rPr>
          <w:noProof/>
        </w:rPr>
        <w:drawing>
          <wp:inline distT="0" distB="0" distL="0" distR="0" wp14:anchorId="61E0723B" wp14:editId="772009C3">
            <wp:extent cx="4063117" cy="2313829"/>
            <wp:effectExtent l="0" t="0" r="13970" b="10795"/>
            <wp:docPr id="1040283371" name="Chart 1">
              <a:extLst xmlns:a="http://schemas.openxmlformats.org/drawingml/2006/main">
                <a:ext uri="{FF2B5EF4-FFF2-40B4-BE49-F238E27FC236}">
                  <a16:creationId xmlns:a16="http://schemas.microsoft.com/office/drawing/2014/main" id="{28EC6F41-D946-9F03-6ED4-A9225C4477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E567B78" w14:textId="29FCCE67" w:rsidR="007F234A" w:rsidRDefault="007F234A" w:rsidP="007F234A">
      <w:pPr>
        <w:pStyle w:val="Caption"/>
        <w:jc w:val="center"/>
      </w:pPr>
      <w:bookmarkStart w:id="30" w:name="_Toc194958801"/>
      <w:r>
        <w:t xml:space="preserve">Figure </w:t>
      </w:r>
      <w:r>
        <w:fldChar w:fldCharType="begin"/>
      </w:r>
      <w:r>
        <w:instrText xml:space="preserve"> SEQ Figure \* ARABIC </w:instrText>
      </w:r>
      <w:r>
        <w:fldChar w:fldCharType="separate"/>
      </w:r>
      <w:r>
        <w:rPr>
          <w:noProof/>
        </w:rPr>
        <w:t>8</w:t>
      </w:r>
      <w:r>
        <w:fldChar w:fldCharType="end"/>
      </w:r>
      <w:r>
        <w:t>: Trend of HP Seal Failures 2024</w:t>
      </w:r>
      <w:bookmarkEnd w:id="30"/>
    </w:p>
    <w:p w14:paraId="6538B833" w14:textId="4EB3CC72" w:rsidR="007F234A" w:rsidRDefault="007F234A" w:rsidP="007F234A">
      <w:r>
        <w:t xml:space="preserve">Analysing the reports fed back into the CMMS, a high number of the causes of failure of HP Seals were attributed to craft incorrectly fitting the HP Seal or not following standard operating procedures on the removal of damaged seals and fitting of replacement. </w:t>
      </w:r>
    </w:p>
    <w:p w14:paraId="6C320869" w14:textId="1A12BE95" w:rsidR="007F234A" w:rsidRDefault="007F234A" w:rsidP="007F234A">
      <w:r>
        <w:t xml:space="preserve">Figure 8 </w:t>
      </w:r>
      <w:r w:rsidR="00C1231D">
        <w:t>shows a decreasing trend on failures from the beginning of 2024 to August. At the start of 2024 a change for all personnel to full continental shift patterns and the removal of a dedicated day craft personnel working on the WJC was completed. Craft unfamiliar with SOPs and not trained for repairs on the WJC,</w:t>
      </w:r>
      <w:r w:rsidR="00A56CE3">
        <w:t xml:space="preserve"> began working in the area,</w:t>
      </w:r>
      <w:r w:rsidR="00C1231D">
        <w:t xml:space="preserve"> leading to increased failures. </w:t>
      </w:r>
    </w:p>
    <w:p w14:paraId="2F58856D" w14:textId="43B0A63F" w:rsidR="00C1231D" w:rsidRPr="007F234A" w:rsidRDefault="00C1231D" w:rsidP="007F234A">
      <w:r>
        <w:t xml:space="preserve">Developing skills and upskilling additional craft across all shifts will improve the success rate of repairs and components installed, while </w:t>
      </w:r>
      <w:r w:rsidR="00A56CE3">
        <w:t>ensuring adherence to</w:t>
      </w:r>
      <w:r>
        <w:t xml:space="preserve"> SOP will allow equipment to be maintained properly.</w:t>
      </w:r>
      <w:r w:rsidR="00A56CE3">
        <w:t xml:space="preserve"> </w:t>
      </w:r>
    </w:p>
    <w:p w14:paraId="70BF5DA1" w14:textId="66AF9719" w:rsidR="00C1231D" w:rsidRDefault="00C1231D" w:rsidP="00C1231D">
      <w:pPr>
        <w:pStyle w:val="Heading2"/>
      </w:pPr>
      <w:bookmarkStart w:id="31" w:name="_Toc194958790"/>
      <w:r>
        <w:lastRenderedPageBreak/>
        <w:t xml:space="preserve">3.3 </w:t>
      </w:r>
      <w:r w:rsidR="00FC4777">
        <w:t xml:space="preserve">Improving </w:t>
      </w:r>
      <w:r>
        <w:t>Dynamic Redundancy</w:t>
      </w:r>
      <w:bookmarkEnd w:id="31"/>
      <w:r>
        <w:t xml:space="preserve"> </w:t>
      </w:r>
    </w:p>
    <w:p w14:paraId="5C22DC74" w14:textId="77777777" w:rsidR="00C1231D" w:rsidRDefault="00C1231D" w:rsidP="00C1231D"/>
    <w:p w14:paraId="301271E8" w14:textId="77777777" w:rsidR="00FC4777" w:rsidRDefault="00C1231D" w:rsidP="00C1231D">
      <w:r>
        <w:t xml:space="preserve">As previously mentioned in this report, </w:t>
      </w:r>
      <w:r w:rsidR="00FC4777">
        <w:t xml:space="preserve">WJC 2 and 3 have a dynamic redundancy built into the system, as a backup unit is available. This unit is shared between the two, and if a fault occurs on both machine at the same time, one will have to remain offline. </w:t>
      </w:r>
    </w:p>
    <w:p w14:paraId="71D00656" w14:textId="1E4E78A4" w:rsidR="007F234A" w:rsidRDefault="00FC4777" w:rsidP="00C1231D">
      <w:r>
        <w:t xml:space="preserve">By purchasing an additional KMT SL-V100 and bringing WJC 2 and 3 in line with WJC 1, the downtime for both machines will be decreased. </w:t>
      </w:r>
      <w:r w:rsidR="00A56CE3">
        <w:t>An additional unit</w:t>
      </w:r>
      <w:r>
        <w:t xml:space="preserve"> will also </w:t>
      </w:r>
      <w:r w:rsidR="00A56CE3">
        <w:t>allow</w:t>
      </w:r>
      <w:r>
        <w:t xml:space="preserve"> flexibility for a single unit for </w:t>
      </w:r>
      <w:r w:rsidR="00A56CE3">
        <w:t xml:space="preserve">be taken offline for preventative maintenance to be completed on other components. While the advantages of this do not combat the main cause of HP seals failures, it will reduce failures caused by failures of other components that benefit from preventative maintenance. </w:t>
      </w:r>
    </w:p>
    <w:p w14:paraId="2C4B922A" w14:textId="77777777" w:rsidR="00A56CE3" w:rsidRDefault="00A56CE3" w:rsidP="00C1231D">
      <w:pPr>
        <w:sectPr w:rsidR="00A56CE3" w:rsidSect="00AF29BD">
          <w:pgSz w:w="11906" w:h="16838"/>
          <w:pgMar w:top="1440" w:right="1440" w:bottom="1440" w:left="1440" w:header="708" w:footer="708" w:gutter="0"/>
          <w:cols w:space="720"/>
          <w:titlePg/>
          <w:docGrid w:linePitch="299"/>
        </w:sectPr>
      </w:pPr>
    </w:p>
    <w:p w14:paraId="77C44269" w14:textId="0E2D2623" w:rsidR="00327B69" w:rsidRDefault="00A56CE3" w:rsidP="00A56CE3">
      <w:pPr>
        <w:pStyle w:val="Heading1"/>
      </w:pPr>
      <w:bookmarkStart w:id="32" w:name="_Toc194958791"/>
      <w:r>
        <w:lastRenderedPageBreak/>
        <w:t>4. Consideration of Costs and Resources for Maintenance Improvements</w:t>
      </w:r>
      <w:bookmarkEnd w:id="32"/>
    </w:p>
    <w:p w14:paraId="14BD2636" w14:textId="77777777" w:rsidR="00A56CE3" w:rsidRDefault="00A56CE3" w:rsidP="00632152">
      <w:pPr>
        <w:spacing w:line="240" w:lineRule="auto"/>
      </w:pPr>
    </w:p>
    <w:p w14:paraId="5EA4BF24" w14:textId="4433F10C" w:rsidR="00A56CE3" w:rsidRDefault="00A56CE3" w:rsidP="00A56CE3">
      <w:r w:rsidRPr="00A56CE3">
        <w:t xml:space="preserve">Table </w:t>
      </w:r>
      <w:r w:rsidR="00596020">
        <w:t>1</w:t>
      </w:r>
      <w:r w:rsidRPr="00A56CE3">
        <w:t xml:space="preserve"> outlines the cost and resource requirements necessary to implement the proposed additional training for engineering craft. This expenditure should be evaluated against the revenue losses incurred due to breakdowns related to this failure, enabling an assessment of the cost-effectiveness and overall benefit of the recommendation. </w:t>
      </w:r>
      <w:r>
        <w:t>Additionally</w:t>
      </w:r>
      <w:r w:rsidRPr="00A56CE3">
        <w:t>, if the potential benefits justify the investment in this training, it will be essential to monitor the relevant KPIs to measure improvements and determine the initiative's success.</w:t>
      </w:r>
    </w:p>
    <w:p w14:paraId="30CAF5BD" w14:textId="08FCD25F" w:rsidR="000D784B" w:rsidRDefault="000D784B" w:rsidP="000D784B">
      <w:pPr>
        <w:pStyle w:val="Caption"/>
        <w:keepNext/>
        <w:jc w:val="center"/>
      </w:pPr>
      <w:bookmarkStart w:id="33" w:name="_Toc194958167"/>
      <w:r>
        <w:t xml:space="preserve">Table </w:t>
      </w:r>
      <w:r>
        <w:fldChar w:fldCharType="begin"/>
      </w:r>
      <w:r>
        <w:instrText xml:space="preserve"> SEQ Table \* ARABIC </w:instrText>
      </w:r>
      <w:r>
        <w:fldChar w:fldCharType="separate"/>
      </w:r>
      <w:r w:rsidR="00632152">
        <w:rPr>
          <w:noProof/>
        </w:rPr>
        <w:t>1</w:t>
      </w:r>
      <w:r>
        <w:fldChar w:fldCharType="end"/>
      </w:r>
      <w:r>
        <w:t>: Training Cost for Mechanical Staff</w:t>
      </w:r>
      <w:bookmarkEnd w:id="33"/>
    </w:p>
    <w:p w14:paraId="0EF8F959" w14:textId="5B7EA67A" w:rsidR="000D784B" w:rsidRDefault="000D784B" w:rsidP="000D784B">
      <w:pPr>
        <w:jc w:val="center"/>
      </w:pPr>
      <w:r w:rsidRPr="000D784B">
        <w:drawing>
          <wp:inline distT="0" distB="0" distL="0" distR="0" wp14:anchorId="6119C80B" wp14:editId="6A9A9CF9">
            <wp:extent cx="3204376" cy="1328720"/>
            <wp:effectExtent l="0" t="0" r="0" b="5080"/>
            <wp:docPr id="9440785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27137" cy="1338158"/>
                    </a:xfrm>
                    <a:prstGeom prst="rect">
                      <a:avLst/>
                    </a:prstGeom>
                    <a:noFill/>
                    <a:ln>
                      <a:noFill/>
                    </a:ln>
                  </pic:spPr>
                </pic:pic>
              </a:graphicData>
            </a:graphic>
          </wp:inline>
        </w:drawing>
      </w:r>
    </w:p>
    <w:p w14:paraId="2BF3A83C" w14:textId="17B32FFB" w:rsidR="00A56CE3" w:rsidRDefault="00A56CE3" w:rsidP="00A56CE3">
      <w:r w:rsidRPr="00A56CE3">
        <w:t xml:space="preserve">Table </w:t>
      </w:r>
      <w:r w:rsidR="00596020">
        <w:t>2</w:t>
      </w:r>
      <w:r w:rsidRPr="00A56CE3">
        <w:t xml:space="preserve"> details the cost and resource requirements associated with the acquisition and installation of an additional KMT Intensifier pump to enhance system redundancy. This investment must be assessed against the revenue losses resulting from breakdowns linked to this failure, enabling a </w:t>
      </w:r>
      <w:r w:rsidR="00E916BA">
        <w:t>comparison</w:t>
      </w:r>
      <w:r w:rsidRPr="00A56CE3">
        <w:t xml:space="preserve"> of whether the recommendation is both cost-effective and advantageous. </w:t>
      </w:r>
      <w:r w:rsidR="00E916BA">
        <w:t>Again</w:t>
      </w:r>
      <w:r w:rsidRPr="00A56CE3">
        <w:t xml:space="preserve">, </w:t>
      </w:r>
      <w:r w:rsidR="00E916BA">
        <w:t xml:space="preserve">if </w:t>
      </w:r>
      <w:r w:rsidRPr="00A56CE3">
        <w:t>the projected benefits justify the expenditure on this redundancy measure, it will be essential to monitor the relevant KPIs to evaluate improvements and verify the success of the initiative.</w:t>
      </w:r>
    </w:p>
    <w:p w14:paraId="383F85AC" w14:textId="375E2AD0" w:rsidR="00632152" w:rsidRDefault="00632152" w:rsidP="00632152">
      <w:pPr>
        <w:pStyle w:val="Caption"/>
        <w:keepNext/>
        <w:jc w:val="center"/>
      </w:pPr>
      <w:bookmarkStart w:id="34" w:name="_Toc194958168"/>
      <w:r>
        <w:t xml:space="preserve">Table </w:t>
      </w:r>
      <w:r>
        <w:fldChar w:fldCharType="begin"/>
      </w:r>
      <w:r>
        <w:instrText xml:space="preserve"> SEQ Table \* ARABIC </w:instrText>
      </w:r>
      <w:r>
        <w:fldChar w:fldCharType="separate"/>
      </w:r>
      <w:r>
        <w:rPr>
          <w:noProof/>
        </w:rPr>
        <w:t>2</w:t>
      </w:r>
      <w:r>
        <w:fldChar w:fldCharType="end"/>
      </w:r>
      <w:r>
        <w:t>: Additional KMT Streamline SV-L100</w:t>
      </w:r>
      <w:bookmarkEnd w:id="34"/>
    </w:p>
    <w:p w14:paraId="29E44D25" w14:textId="13D7330E" w:rsidR="00632152" w:rsidRDefault="00632152" w:rsidP="00632152">
      <w:pPr>
        <w:jc w:val="center"/>
        <w:sectPr w:rsidR="00632152" w:rsidSect="00A56CE3">
          <w:pgSz w:w="16838" w:h="11906" w:orient="landscape"/>
          <w:pgMar w:top="1440" w:right="1440" w:bottom="1440" w:left="1440" w:header="708" w:footer="708" w:gutter="0"/>
          <w:cols w:space="720"/>
          <w:titlePg/>
          <w:docGrid w:linePitch="299"/>
        </w:sectPr>
      </w:pPr>
      <w:r w:rsidRPr="00632152">
        <w:drawing>
          <wp:inline distT="0" distB="0" distL="0" distR="0" wp14:anchorId="6DB519C0" wp14:editId="483DA52D">
            <wp:extent cx="3307742" cy="1260058"/>
            <wp:effectExtent l="0" t="0" r="6985" b="0"/>
            <wp:docPr id="20954118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35693" cy="1270706"/>
                    </a:xfrm>
                    <a:prstGeom prst="rect">
                      <a:avLst/>
                    </a:prstGeom>
                    <a:noFill/>
                    <a:ln>
                      <a:noFill/>
                    </a:ln>
                  </pic:spPr>
                </pic:pic>
              </a:graphicData>
            </a:graphic>
          </wp:inline>
        </w:drawing>
      </w:r>
    </w:p>
    <w:p w14:paraId="69E53E1A" w14:textId="5D4D1BF6" w:rsidR="002B653B" w:rsidRDefault="00A56CE3" w:rsidP="002B653B">
      <w:pPr>
        <w:pStyle w:val="Heading1"/>
      </w:pPr>
      <w:bookmarkStart w:id="35" w:name="_Toc194958792"/>
      <w:r>
        <w:lastRenderedPageBreak/>
        <w:t>5</w:t>
      </w:r>
      <w:r w:rsidR="00CA0988">
        <w:t xml:space="preserve">. </w:t>
      </w:r>
      <w:r w:rsidR="002B653B">
        <w:t>Conclusion</w:t>
      </w:r>
      <w:r w:rsidR="00CA0988">
        <w:t>/Recommendations</w:t>
      </w:r>
      <w:bookmarkEnd w:id="35"/>
      <w:r w:rsidR="00CA0988">
        <w:t xml:space="preserve"> </w:t>
      </w:r>
    </w:p>
    <w:p w14:paraId="300BE599" w14:textId="77777777" w:rsidR="00067493" w:rsidRDefault="00067493" w:rsidP="00067493"/>
    <w:p w14:paraId="13F7504E" w14:textId="77641BEB" w:rsidR="00E916BA" w:rsidRPr="00E916BA" w:rsidRDefault="00E916BA" w:rsidP="00E916BA">
      <w:r w:rsidRPr="00E916BA">
        <w:t xml:space="preserve">The evaluation and analysis conducted on failures involving the </w:t>
      </w:r>
      <w:proofErr w:type="gramStart"/>
      <w:r>
        <w:t>High Pressure</w:t>
      </w:r>
      <w:proofErr w:type="gramEnd"/>
      <w:r>
        <w:t xml:space="preserve"> Seals</w:t>
      </w:r>
      <w:r w:rsidRPr="00E916BA">
        <w:t xml:space="preserve"> revealed that many of these issues were not due to age-related wear but were instead the result of errors introduced during repairs to other components within the intensifier. </w:t>
      </w:r>
      <w:r>
        <w:t>Reports</w:t>
      </w:r>
      <w:r w:rsidRPr="00E916BA">
        <w:t xml:space="preserve"> in the Maintenance History Shift indicated that standard operating procedures for this asset were not consistently followed by engineering personnel. </w:t>
      </w:r>
    </w:p>
    <w:p w14:paraId="11D0789C" w14:textId="7E71C737" w:rsidR="00E916BA" w:rsidRPr="00E916BA" w:rsidRDefault="00E916BA" w:rsidP="00E916BA">
      <w:r>
        <w:t>These issues are attributed</w:t>
      </w:r>
      <w:r w:rsidRPr="00E916BA">
        <w:t xml:space="preserve"> to the </w:t>
      </w:r>
      <w:r>
        <w:t>lack</w:t>
      </w:r>
      <w:r w:rsidRPr="00E916BA">
        <w:t xml:space="preserve"> of training on the KMT intensifier pumping system, caused by </w:t>
      </w:r>
      <w:r>
        <w:t>removal of a dedicated personnel for the area and lack of training during the covid period</w:t>
      </w:r>
      <w:r w:rsidRPr="00E916BA">
        <w:t>. As a corrective measure, it is recommended to provide training directly from the OEM on the maintenance and repair of the KMT system to all engineering staff, with periodic refresher sessions at an interval of every three years.</w:t>
      </w:r>
    </w:p>
    <w:p w14:paraId="0FA9CAA7" w14:textId="093E371E" w:rsidR="00D557B7" w:rsidRDefault="00E916BA" w:rsidP="00E916BA">
      <w:r w:rsidRPr="00E916BA">
        <w:t xml:space="preserve">A further recommendation is to maintain the current breakdown maintenance strategy for this component, given the unpredictable nature of the failures, the challenges in implementing a predictive maintenance approach, and the absence of safety risks associated with system failures. However, the existing WJC system comprises </w:t>
      </w:r>
      <w:r>
        <w:t>eight</w:t>
      </w:r>
      <w:r w:rsidRPr="00E916BA">
        <w:t xml:space="preserve"> KMT intensifier pumps, with </w:t>
      </w:r>
      <w:r>
        <w:t>seven</w:t>
      </w:r>
      <w:r w:rsidRPr="00E916BA">
        <w:t xml:space="preserve"> required for normal operation and one functioning as a standby pump</w:t>
      </w:r>
      <w:r>
        <w:t xml:space="preserve"> for WJC 2 and 3</w:t>
      </w:r>
      <w:r w:rsidRPr="00E916BA">
        <w:t>. It was observed that the MTTR for certain breakdowns was significantly extended when the system was already reliant on the standby pump. This is due to the lack of sufficient redundancy to rapidly transfer operations to another pump when multiple failures occur.</w:t>
      </w:r>
      <w:r w:rsidR="00D557B7">
        <w:t xml:space="preserve"> </w:t>
      </w:r>
      <w:r w:rsidRPr="00E916BA">
        <w:t>To address this, a supplementary recommendation is to acquire an additional KMT intensifier pump to enhance system redundancy, thereby improving reliability and reducing MTTR</w:t>
      </w:r>
      <w:r w:rsidR="00D557B7">
        <w:t xml:space="preserve"> </w:t>
      </w:r>
      <w:r w:rsidR="00D557B7" w:rsidRPr="00E916BA">
        <w:t>(White, 2020</w:t>
      </w:r>
      <w:r w:rsidR="00D557B7">
        <w:t>)</w:t>
      </w:r>
      <w:r w:rsidRPr="00E916BA">
        <w:t xml:space="preserve">. </w:t>
      </w:r>
    </w:p>
    <w:p w14:paraId="41CA8430" w14:textId="14006F51" w:rsidR="00E916BA" w:rsidRDefault="00E916BA" w:rsidP="00E916BA">
      <w:r w:rsidRPr="00E916BA">
        <w:t xml:space="preserve">TIMET would benefit from adopting a static redundancy approach, whereby the manual </w:t>
      </w:r>
      <w:r>
        <w:t>change of three to two</w:t>
      </w:r>
      <w:r w:rsidRPr="00E916BA">
        <w:t xml:space="preserve"> pump </w:t>
      </w:r>
      <w:r>
        <w:t xml:space="preserve">running </w:t>
      </w:r>
      <w:r w:rsidRPr="00E916BA">
        <w:t xml:space="preserve">could be automated. By automating this process, disruptions to production caused by pump failures could be further minimised by eliminating the need for manual intervention from engineering personnel </w:t>
      </w:r>
      <w:r w:rsidR="00D557B7" w:rsidRPr="00E916BA">
        <w:t>(</w:t>
      </w:r>
      <w:r w:rsidR="00D557B7">
        <w:t>Trivedi, 2017).</w:t>
      </w:r>
    </w:p>
    <w:p w14:paraId="52536E81" w14:textId="77777777" w:rsidR="00472234" w:rsidRDefault="00472234" w:rsidP="00E916BA"/>
    <w:p w14:paraId="5FF8B876" w14:textId="77777777" w:rsidR="00472234" w:rsidRDefault="00472234" w:rsidP="00E916BA"/>
    <w:p w14:paraId="4B455FDF" w14:textId="77777777" w:rsidR="00472234" w:rsidRDefault="00472234" w:rsidP="00E916BA"/>
    <w:p w14:paraId="3D580884" w14:textId="77777777" w:rsidR="00472234" w:rsidRDefault="00472234" w:rsidP="00E916BA"/>
    <w:p w14:paraId="5B2C6AD0" w14:textId="77777777" w:rsidR="00472234" w:rsidRDefault="00472234" w:rsidP="00E916BA"/>
    <w:p w14:paraId="4E3A423D" w14:textId="77777777" w:rsidR="00472234" w:rsidRDefault="00472234" w:rsidP="00E916BA"/>
    <w:p w14:paraId="79D54B27" w14:textId="77777777" w:rsidR="00472234" w:rsidRDefault="00472234" w:rsidP="00E916BA"/>
    <w:p w14:paraId="0F900BD0" w14:textId="77777777" w:rsidR="00472234" w:rsidRDefault="00472234" w:rsidP="00E916BA"/>
    <w:p w14:paraId="1C22519D" w14:textId="77777777" w:rsidR="00472234" w:rsidRDefault="00472234" w:rsidP="00E916BA"/>
    <w:p w14:paraId="54E476F8" w14:textId="77777777" w:rsidR="00472234" w:rsidRDefault="00472234" w:rsidP="00E916BA"/>
    <w:p w14:paraId="51315DA7" w14:textId="77777777" w:rsidR="00472234" w:rsidRPr="00E916BA" w:rsidRDefault="00472234" w:rsidP="00E916BA"/>
    <w:bookmarkStart w:id="36" w:name="_Toc194958793" w:displacedByCustomXml="next"/>
    <w:bookmarkStart w:id="37" w:name="_Toc170230579" w:displacedByCustomXml="next"/>
    <w:sdt>
      <w:sdtPr>
        <w:rPr>
          <w:rFonts w:ascii="Calibri" w:eastAsia="Calibri" w:hAnsi="Calibri" w:cs="Calibri"/>
          <w:b w:val="0"/>
          <w:color w:val="auto"/>
          <w:sz w:val="22"/>
          <w:szCs w:val="22"/>
          <w:u w:val="none"/>
        </w:rPr>
        <w:id w:val="2023197529"/>
        <w:docPartObj>
          <w:docPartGallery w:val="Bibliographies"/>
          <w:docPartUnique/>
        </w:docPartObj>
      </w:sdtPr>
      <w:sdtEndPr>
        <w:rPr>
          <w:rFonts w:asciiTheme="minorHAnsi" w:hAnsiTheme="minorHAnsi"/>
        </w:rPr>
      </w:sdtEndPr>
      <w:sdtContent>
        <w:p w14:paraId="06463D59" w14:textId="6AE6A1F1" w:rsidR="002B653B" w:rsidRPr="00A56CE3" w:rsidRDefault="00A56CE3" w:rsidP="002B653B">
          <w:pPr>
            <w:pStyle w:val="Heading1"/>
          </w:pPr>
          <w:r w:rsidRPr="00A56CE3">
            <w:t>6</w:t>
          </w:r>
          <w:r w:rsidR="00CA0988" w:rsidRPr="00A56CE3">
            <w:rPr>
              <w:rFonts w:ascii="Calibri" w:eastAsia="Calibri" w:hAnsi="Calibri" w:cs="Calibri"/>
              <w:b w:val="0"/>
              <w:color w:val="auto"/>
              <w:sz w:val="22"/>
              <w:szCs w:val="22"/>
            </w:rPr>
            <w:t>.</w:t>
          </w:r>
          <w:r>
            <w:rPr>
              <w:rFonts w:ascii="Calibri" w:eastAsia="Calibri" w:hAnsi="Calibri" w:cs="Calibri"/>
              <w:b w:val="0"/>
              <w:color w:val="auto"/>
              <w:sz w:val="22"/>
              <w:szCs w:val="22"/>
            </w:rPr>
            <w:t xml:space="preserve"> </w:t>
          </w:r>
          <w:r w:rsidR="002B653B" w:rsidRPr="00A56CE3">
            <w:t>References</w:t>
          </w:r>
          <w:bookmarkEnd w:id="37"/>
          <w:bookmarkEnd w:id="36"/>
        </w:p>
        <w:p w14:paraId="05846FBC" w14:textId="77777777" w:rsidR="00CA0988" w:rsidRDefault="00CA0988" w:rsidP="002B653B"/>
        <w:p w14:paraId="7EF17E1E" w14:textId="6AAE1D6A" w:rsidR="00476555" w:rsidRPr="00476555" w:rsidRDefault="00476555" w:rsidP="00476555">
          <w:r w:rsidRPr="00476555">
            <w:t xml:space="preserve">Epsilonengineer.com. (2020), ‘MTBF, MTTR and Reliability’, [Online]. Available: https://www.epsilonengineer.com/mtbf-mttr-and-reliability.html, (Accessed: </w:t>
          </w:r>
          <w:r>
            <w:t>2</w:t>
          </w:r>
          <w:r w:rsidRPr="00476555">
            <w:t>7 March 2</w:t>
          </w:r>
          <w:r>
            <w:t>025</w:t>
          </w:r>
          <w:r w:rsidRPr="00476555">
            <w:t>).</w:t>
          </w:r>
        </w:p>
        <w:p w14:paraId="44BF3B2A" w14:textId="77777777" w:rsidR="00CA0988" w:rsidRDefault="00CA0988" w:rsidP="00CA0988">
          <w:r w:rsidRPr="00E75748">
            <w:t xml:space="preserve">F7I.ai (2023) 'Understanding Equipment Failure Patterns and the Predictive Maintenance Advantage'. Available at: </w:t>
          </w:r>
          <w:hyperlink r:id="rId27" w:tgtFrame="_new" w:history="1">
            <w:r w:rsidRPr="00E75748">
              <w:rPr>
                <w:rStyle w:val="Hyperlink"/>
              </w:rPr>
              <w:t>https://www.f7i.ai/blog/understanding-equipment-failure-patterns-and-the-predictive-maintenance-advantage</w:t>
            </w:r>
          </w:hyperlink>
          <w:r w:rsidRPr="00E75748">
            <w:t xml:space="preserve"> (Accessed: </w:t>
          </w:r>
          <w:r>
            <w:t>6</w:t>
          </w:r>
          <w:r w:rsidRPr="00E75748">
            <w:t xml:space="preserve"> April 2025).</w:t>
          </w:r>
        </w:p>
        <w:p w14:paraId="70ED3D2D" w14:textId="22744C70" w:rsidR="006B4AAB" w:rsidRDefault="006B4AAB" w:rsidP="00CA0988">
          <w:r w:rsidRPr="006B4AAB">
            <w:t xml:space="preserve">Garg, A., &amp; Deshmukh, S. G. (2006). Maintenance management: literature review and directions. Journal of Quality in Maintenance Engineering, 12(3), 205–238. </w:t>
          </w:r>
          <w:hyperlink r:id="rId28" w:history="1">
            <w:r w:rsidRPr="003007F9">
              <w:rPr>
                <w:rStyle w:val="Hyperlink"/>
              </w:rPr>
              <w:t>https://doi.org/10.1108/13552510610685075</w:t>
            </w:r>
          </w:hyperlink>
          <w:r>
            <w:t xml:space="preserve"> </w:t>
          </w:r>
          <w:r w:rsidR="009A1CDE" w:rsidRPr="00E75748">
            <w:t xml:space="preserve">(Accessed: </w:t>
          </w:r>
          <w:r w:rsidR="009A1CDE">
            <w:t>6</w:t>
          </w:r>
          <w:r w:rsidR="009A1CDE" w:rsidRPr="00E75748">
            <w:t xml:space="preserve"> April 2025).</w:t>
          </w:r>
        </w:p>
        <w:p w14:paraId="3BB0CEB2" w14:textId="0E2CD78A" w:rsidR="00476555" w:rsidRDefault="00476555" w:rsidP="00CA0988">
          <w:r w:rsidRPr="00CA0988">
            <w:t>Howell</w:t>
          </w:r>
          <w:r>
            <w:t>, J</w:t>
          </w:r>
          <w:r w:rsidRPr="00CA0988">
            <w:t xml:space="preserve"> (2022) '11 Disadvantages of a Reactive Maintenance Program'. Available at: </w:t>
          </w:r>
          <w:hyperlink r:id="rId29" w:tgtFrame="_new" w:history="1">
            <w:r w:rsidRPr="00CA0988">
              <w:rPr>
                <w:rStyle w:val="Hyperlink"/>
              </w:rPr>
              <w:t>https://www.prometheusgroup.com/resources/posts/11-disadvantages-of-a-reactive-maintenance-program</w:t>
            </w:r>
          </w:hyperlink>
          <w:r w:rsidRPr="00CA0988">
            <w:t xml:space="preserve"> (Accessed: </w:t>
          </w:r>
          <w:r>
            <w:t>1</w:t>
          </w:r>
          <w:r w:rsidRPr="00CA0988">
            <w:t xml:space="preserve"> April 2025).</w:t>
          </w:r>
        </w:p>
        <w:p w14:paraId="40722D9B" w14:textId="77777777" w:rsidR="001825A7" w:rsidRPr="001825A7" w:rsidRDefault="001825A7" w:rsidP="001825A7">
          <w:pPr>
            <w:rPr>
              <w:bCs/>
            </w:rPr>
          </w:pPr>
          <w:r w:rsidRPr="001825A7">
            <w:t>KMT-</w:t>
          </w:r>
          <w:proofErr w:type="spellStart"/>
          <w:r w:rsidRPr="001825A7">
            <w:t>WaterjetSystems</w:t>
          </w:r>
          <w:proofErr w:type="spellEnd"/>
          <w:r w:rsidRPr="001825A7">
            <w:t>. (2006), ‘</w:t>
          </w:r>
          <w:r w:rsidRPr="001825A7">
            <w:rPr>
              <w:bCs/>
            </w:rPr>
            <w:t>Streamline High Pressure Waterjet Pump: Operation Manual’, Germany, MA: Author.</w:t>
          </w:r>
        </w:p>
        <w:p w14:paraId="10AE31EF" w14:textId="77777777" w:rsidR="001825A7" w:rsidRDefault="001825A7" w:rsidP="00CA0988"/>
        <w:p w14:paraId="54EA3529" w14:textId="7D14D420" w:rsidR="00E916BA" w:rsidRDefault="00E916BA" w:rsidP="00CA0988">
          <w:r w:rsidRPr="00E916BA">
            <w:t xml:space="preserve">Lifetime-reliability.com. (2020a), ‘Correct Equipment Maintenance Management Strategy Selection makes All the Difference’, [Online]. Available: https: //www.lifetime-reliability.com/cms/free-articles/maintenance-management/maintenance-strategy-101/, (Accessed: </w:t>
          </w:r>
          <w:r>
            <w:t xml:space="preserve">1 April </w:t>
          </w:r>
          <w:r w:rsidR="009A1CDE">
            <w:t>2025</w:t>
          </w:r>
          <w:r w:rsidRPr="00E916BA">
            <w:t>).</w:t>
          </w:r>
        </w:p>
        <w:p w14:paraId="403BC3DD" w14:textId="362C90A4" w:rsidR="00476555" w:rsidRDefault="00476555" w:rsidP="00CA0988">
          <w:r w:rsidRPr="00476555">
            <w:t xml:space="preserve">Lifetime-reliability.com. (2020b), ‘Useful Key Performance Indicators for Maintenance’, [Online]. Available: https://www.lifetime-reliability.com/free-articles/maintenance-management/Useful_Key_Performance_Indicators_for_Maintenance.pdf, (Accessed: </w:t>
          </w:r>
          <w:r>
            <w:t>26</w:t>
          </w:r>
          <w:r w:rsidRPr="00476555">
            <w:t xml:space="preserve"> March 20</w:t>
          </w:r>
          <w:r w:rsidR="009A1CDE">
            <w:t>25</w:t>
          </w:r>
          <w:r w:rsidRPr="00476555">
            <w:t>).</w:t>
          </w:r>
        </w:p>
        <w:p w14:paraId="5171CE45" w14:textId="0B835719" w:rsidR="00327B69" w:rsidRPr="00E75748" w:rsidRDefault="00327B69" w:rsidP="00CA0988">
          <w:r w:rsidRPr="00327B69">
            <w:t>Lopes, Isabel &amp; Senra, Patrícia &amp; Vilarinho, Sandrina &amp; Sá, Vera &amp; Teixeira, Catarina &amp; Lopes, João &amp; Alves, Anabela &amp; Oliveira, José &amp; Figueiredo, Manuel. (2016). Requirements Specification of a Computerized Maintenance Management System – A Case Study. Procedia CIRP. 52. 268-273. 10.1016/j.procir.2016.07.047.</w:t>
          </w:r>
        </w:p>
        <w:p w14:paraId="774D991D" w14:textId="77777777" w:rsidR="00CA0988" w:rsidRDefault="00CA0988" w:rsidP="00CA0988">
          <w:proofErr w:type="spellStart"/>
          <w:r w:rsidRPr="00E75748">
            <w:t>Limble</w:t>
          </w:r>
          <w:proofErr w:type="spellEnd"/>
          <w:r w:rsidRPr="00E75748">
            <w:t xml:space="preserve"> CMMS (2023) 'An Introduction to Equipment Failure Patterns'. Available at: </w:t>
          </w:r>
          <w:hyperlink r:id="rId30" w:tgtFrame="_new" w:history="1">
            <w:r w:rsidRPr="00E75748">
              <w:rPr>
                <w:rStyle w:val="Hyperlink"/>
              </w:rPr>
              <w:t>https://limblecmms.com/blog/equipment-failure-patterns/</w:t>
            </w:r>
          </w:hyperlink>
          <w:r w:rsidRPr="00E75748">
            <w:t xml:space="preserve"> (Accessed: </w:t>
          </w:r>
          <w:r>
            <w:t>6</w:t>
          </w:r>
          <w:r w:rsidRPr="00E75748">
            <w:t xml:space="preserve"> April 2025).</w:t>
          </w:r>
        </w:p>
        <w:p w14:paraId="76F7EC16" w14:textId="77777777" w:rsidR="00CA0988" w:rsidRDefault="00CA0988" w:rsidP="00CA0988">
          <w:r w:rsidRPr="00591B47">
            <w:t>Nowlan, F.P., Heap, H.B., &amp; Matteson, T. (1974). Reliability-</w:t>
          </w:r>
          <w:proofErr w:type="spellStart"/>
          <w:r w:rsidRPr="00591B47">
            <w:t>centered</w:t>
          </w:r>
          <w:proofErr w:type="spellEnd"/>
          <w:r w:rsidRPr="00591B47">
            <w:t xml:space="preserve"> maintenance. [Source: United Airlines] </w:t>
          </w:r>
        </w:p>
        <w:p w14:paraId="5FFB859E" w14:textId="77777777" w:rsidR="00CA0988" w:rsidRPr="00E75748" w:rsidRDefault="00CA0988" w:rsidP="00CA0988">
          <w:r w:rsidRPr="00E75748">
            <w:t xml:space="preserve">Regan, T. (2012) </w:t>
          </w:r>
          <w:r w:rsidRPr="00E75748">
            <w:rPr>
              <w:i/>
              <w:iCs/>
            </w:rPr>
            <w:t>Maintenance Engineering Handbook</w:t>
          </w:r>
          <w:r w:rsidRPr="00E75748">
            <w:t xml:space="preserve">. 7th </w:t>
          </w:r>
          <w:proofErr w:type="spellStart"/>
          <w:r w:rsidRPr="00E75748">
            <w:t>edn</w:t>
          </w:r>
          <w:proofErr w:type="spellEnd"/>
          <w:r w:rsidRPr="00E75748">
            <w:t>. New York: McGraw-Hill.</w:t>
          </w:r>
        </w:p>
        <w:p w14:paraId="4F41ED97" w14:textId="77777777" w:rsidR="00CA0988" w:rsidRDefault="00CA0988" w:rsidP="00CA0988">
          <w:r w:rsidRPr="00E75748">
            <w:t xml:space="preserve">The Maintainers (2023) 'Understanding Six Failure Patterns for Increased Reliability'. Available at: </w:t>
          </w:r>
          <w:hyperlink r:id="rId31" w:tgtFrame="_new" w:history="1">
            <w:r w:rsidRPr="00E75748">
              <w:rPr>
                <w:rStyle w:val="Hyperlink"/>
              </w:rPr>
              <w:t>https://themaintainers.com/blog/understanding-reliability-through-failure-patterns</w:t>
            </w:r>
          </w:hyperlink>
          <w:r w:rsidRPr="00E75748">
            <w:t xml:space="preserve"> (Accessed: </w:t>
          </w:r>
          <w:r>
            <w:t>4</w:t>
          </w:r>
          <w:r w:rsidRPr="00E75748">
            <w:t xml:space="preserve"> April 2025).</w:t>
          </w:r>
        </w:p>
        <w:p w14:paraId="19F91FD1" w14:textId="02466D5B" w:rsidR="00CA0988" w:rsidRPr="00CA0988" w:rsidRDefault="00CA0988" w:rsidP="00CA0988">
          <w:r w:rsidRPr="00CA0988">
            <w:t>Timet.com. (2020), ‘</w:t>
          </w:r>
          <w:proofErr w:type="spellStart"/>
          <w:r w:rsidRPr="00CA0988">
            <w:t>Timet</w:t>
          </w:r>
          <w:proofErr w:type="spellEnd"/>
          <w:r w:rsidRPr="00CA0988">
            <w:t xml:space="preserve">’, [Online]. Available: https: //www.timet.com/, (Accessed: </w:t>
          </w:r>
          <w:r>
            <w:t>2</w:t>
          </w:r>
          <w:r w:rsidRPr="00CA0988">
            <w:t xml:space="preserve">7 March </w:t>
          </w:r>
          <w:r>
            <w:t>2025</w:t>
          </w:r>
          <w:r w:rsidRPr="00CA0988">
            <w:t>).</w:t>
          </w:r>
        </w:p>
        <w:p w14:paraId="2F44A8FA" w14:textId="77777777" w:rsidR="00CA0988" w:rsidRDefault="00CA0988" w:rsidP="00CA0988">
          <w:r w:rsidRPr="00782718">
            <w:t xml:space="preserve">Trivedi, K.S. and Bobbio, A. (2017). </w:t>
          </w:r>
          <w:r w:rsidRPr="00782718">
            <w:rPr>
              <w:i/>
              <w:iCs/>
            </w:rPr>
            <w:t>Reliability and Availability Engineering</w:t>
          </w:r>
          <w:r w:rsidRPr="00782718">
            <w:t>. Cambridge University Press; 2017:286-302.</w:t>
          </w:r>
        </w:p>
        <w:p w14:paraId="7813409B" w14:textId="77777777" w:rsidR="00CA0988" w:rsidRDefault="00CA0988" w:rsidP="00CA0988">
          <w:proofErr w:type="spellStart"/>
          <w:r w:rsidRPr="00CA0988">
            <w:lastRenderedPageBreak/>
            <w:t>WorkTrek</w:t>
          </w:r>
          <w:proofErr w:type="spellEnd"/>
          <w:r w:rsidRPr="00CA0988">
            <w:t xml:space="preserve"> (2023) '10 Disadvantages of Reactive Maintenance'. Available at: </w:t>
          </w:r>
          <w:hyperlink r:id="rId32" w:tgtFrame="_new" w:history="1">
            <w:r w:rsidRPr="00CA0988">
              <w:rPr>
                <w:rStyle w:val="Hyperlink"/>
              </w:rPr>
              <w:t>https://worktrek.com/blog/reactive-maintenance-disadvantages/</w:t>
            </w:r>
          </w:hyperlink>
          <w:r w:rsidRPr="00CA0988">
            <w:t xml:space="preserve"> (Accessed: 7 April 2025).</w:t>
          </w:r>
        </w:p>
        <w:p w14:paraId="7E8766CC" w14:textId="355A1E4E" w:rsidR="00CA0988" w:rsidRPr="00CA0988" w:rsidRDefault="00CA0988" w:rsidP="00CA0988">
          <w:r w:rsidRPr="00CA0988">
            <w:t xml:space="preserve">Waterjetmachines.org. (2019), ‘How Water Jet Cutting Machines Work’. [Online]. Available: http://www.waterjetmachines.org/how-water-jet-cutting-machine-works.html, (Accessed: 26 </w:t>
          </w:r>
          <w:r>
            <w:t>March</w:t>
          </w:r>
          <w:r w:rsidRPr="00CA0988">
            <w:t xml:space="preserve"> </w:t>
          </w:r>
          <w:r>
            <w:t>2025</w:t>
          </w:r>
          <w:r w:rsidRPr="00CA0988">
            <w:t>).</w:t>
          </w:r>
        </w:p>
        <w:p w14:paraId="32AF29C0" w14:textId="1D1E0F46" w:rsidR="009A1CDE" w:rsidRPr="009A1CDE" w:rsidRDefault="009A1CDE" w:rsidP="009A1CDE">
          <w:r w:rsidRPr="009A1CDE">
            <w:t>White, T. (2020), ‘How to Apply the Correct Maintenance Strategy to Your Assets’, [</w:t>
          </w:r>
          <w:proofErr w:type="gramStart"/>
          <w:r w:rsidRPr="009A1CDE">
            <w:t>Online</w:t>
          </w:r>
          <w:proofErr w:type="gramEnd"/>
          <w:r w:rsidRPr="009A1CDE">
            <w:t xml:space="preserve">]. Available: https: https://www.reliableplant.com/Read/20854/maintenance-strategy-assets, (Accessed: </w:t>
          </w:r>
          <w:r>
            <w:t>30</w:t>
          </w:r>
          <w:r w:rsidRPr="009A1CDE">
            <w:t xml:space="preserve"> </w:t>
          </w:r>
          <w:r>
            <w:t>March</w:t>
          </w:r>
          <w:r w:rsidRPr="009A1CDE">
            <w:t xml:space="preserve"> </w:t>
          </w:r>
          <w:r>
            <w:t>2025</w:t>
          </w:r>
          <w:r w:rsidRPr="009A1CDE">
            <w:t>).</w:t>
          </w:r>
        </w:p>
        <w:p w14:paraId="17C18632" w14:textId="25714583" w:rsidR="00D62C03" w:rsidRDefault="00000000" w:rsidP="002B653B"/>
      </w:sdtContent>
    </w:sdt>
    <w:p w14:paraId="6582F19A" w14:textId="77777777" w:rsidR="00CA0988" w:rsidRDefault="00CA0988" w:rsidP="002B653B"/>
    <w:sectPr w:rsidR="00CA0988" w:rsidSect="00E916BA">
      <w:pgSz w:w="11906" w:h="16838"/>
      <w:pgMar w:top="1440" w:right="1440" w:bottom="1440" w:left="1440" w:header="708" w:footer="708"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252AC" w14:textId="77777777" w:rsidR="007D3491" w:rsidRDefault="007D3491">
      <w:pPr>
        <w:spacing w:after="0" w:line="240" w:lineRule="auto"/>
      </w:pPr>
      <w:r>
        <w:separator/>
      </w:r>
    </w:p>
  </w:endnote>
  <w:endnote w:type="continuationSeparator" w:id="0">
    <w:p w14:paraId="0A14A7D6" w14:textId="77777777" w:rsidR="007D3491" w:rsidRDefault="007D3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A985A" w14:textId="630C824C" w:rsidR="001E1114" w:rsidRDefault="00BE4B53">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F35BE">
      <w:rPr>
        <w:noProof/>
        <w:color w:val="000000"/>
      </w:rPr>
      <w:t>2</w:t>
    </w:r>
    <w:r>
      <w:rPr>
        <w:color w:val="000000"/>
      </w:rPr>
      <w:fldChar w:fldCharType="end"/>
    </w:r>
  </w:p>
  <w:p w14:paraId="3023A3AA" w14:textId="77777777" w:rsidR="001E1114" w:rsidRDefault="001E1114">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63C0F" w14:textId="77777777" w:rsidR="001E1114" w:rsidRDefault="00BE4B53">
    <w:pPr>
      <w:pBdr>
        <w:top w:val="nil"/>
        <w:left w:val="nil"/>
        <w:bottom w:val="nil"/>
        <w:right w:val="nil"/>
        <w:between w:val="nil"/>
      </w:pBdr>
      <w:tabs>
        <w:tab w:val="center" w:pos="4513"/>
        <w:tab w:val="right" w:pos="9026"/>
      </w:tabs>
      <w:spacing w:after="0" w:line="240" w:lineRule="auto"/>
      <w:jc w:val="right"/>
      <w:rPr>
        <w:color w:val="000000"/>
      </w:rPr>
    </w:pPr>
    <w:r>
      <w:rPr>
        <w:color w:val="000000"/>
      </w:rPr>
      <w:t>0</w:t>
    </w:r>
  </w:p>
  <w:p w14:paraId="198ACD2A" w14:textId="77777777" w:rsidR="001E1114" w:rsidRDefault="001E111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98B14" w14:textId="77777777" w:rsidR="007D3491" w:rsidRDefault="007D3491">
      <w:pPr>
        <w:spacing w:after="0" w:line="240" w:lineRule="auto"/>
      </w:pPr>
      <w:r>
        <w:separator/>
      </w:r>
    </w:p>
  </w:footnote>
  <w:footnote w:type="continuationSeparator" w:id="0">
    <w:p w14:paraId="461B12B1" w14:textId="77777777" w:rsidR="007D3491" w:rsidRDefault="007D34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45F7F" w14:textId="5F47E68E" w:rsidR="001E1114" w:rsidRDefault="0084368A">
    <w:pPr>
      <w:pBdr>
        <w:top w:val="nil"/>
        <w:left w:val="nil"/>
        <w:bottom w:val="nil"/>
        <w:right w:val="nil"/>
        <w:between w:val="nil"/>
      </w:pBdr>
      <w:tabs>
        <w:tab w:val="center" w:pos="4513"/>
        <w:tab w:val="right" w:pos="9026"/>
      </w:tabs>
      <w:spacing w:after="0" w:line="240" w:lineRule="auto"/>
      <w:rPr>
        <w:color w:val="000000"/>
      </w:rPr>
    </w:pPr>
    <w:r w:rsidRPr="0084368A">
      <w:rPr>
        <w:noProof/>
        <w:color w:val="000000"/>
      </w:rPr>
      <mc:AlternateContent>
        <mc:Choice Requires="wps">
          <w:drawing>
            <wp:anchor distT="0" distB="0" distL="118745" distR="118745" simplePos="0" relativeHeight="251659264" behindDoc="1" locked="0" layoutInCell="1" allowOverlap="0" wp14:anchorId="6464AEC0" wp14:editId="49105DF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21590" b="10795"/>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20"/>
                              <w:szCs w:val="2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717A87BD" w14:textId="4EB12A4F" w:rsidR="0084368A" w:rsidRPr="002131A2" w:rsidRDefault="00AF29BD" w:rsidP="0084368A">
                              <w:pPr>
                                <w:pStyle w:val="Header"/>
                                <w:rPr>
                                  <w:caps/>
                                  <w:color w:val="FFFFFF" w:themeColor="background1"/>
                                  <w:sz w:val="20"/>
                                  <w:szCs w:val="20"/>
                                </w:rPr>
                              </w:pPr>
                              <w:r>
                                <w:rPr>
                                  <w:caps/>
                                  <w:color w:val="FFFFFF" w:themeColor="background1"/>
                                  <w:sz w:val="20"/>
                                  <w:szCs w:val="20"/>
                                </w:rPr>
                                <w:t>Plant and assest engineering (acma 6007)                                                        Harley OulTon - 1809832</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464AEC0" id="Rectangle 200" o:spid="_x0000_s1027"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" o:allowoverlap="f" fillcolor="#00b050" strokecolor="#00b050" strokeweight="1pt">
              <v:textbox style="mso-fit-shape-to-text:t">
                <w:txbxContent>
                  <w:sdt>
                    <w:sdtPr>
                      <w:rPr>
                        <w:caps/>
                        <w:color w:val="FFFFFF" w:themeColor="background1"/>
                        <w:sz w:val="20"/>
                        <w:szCs w:val="2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717A87BD" w14:textId="4EB12A4F" w:rsidR="0084368A" w:rsidRPr="002131A2" w:rsidRDefault="00AF29BD" w:rsidP="0084368A">
                        <w:pPr>
                          <w:pStyle w:val="Header"/>
                          <w:rPr>
                            <w:caps/>
                            <w:color w:val="FFFFFF" w:themeColor="background1"/>
                            <w:sz w:val="20"/>
                            <w:szCs w:val="20"/>
                          </w:rPr>
                        </w:pPr>
                        <w:r>
                          <w:rPr>
                            <w:caps/>
                            <w:color w:val="FFFFFF" w:themeColor="background1"/>
                            <w:sz w:val="20"/>
                            <w:szCs w:val="20"/>
                          </w:rPr>
                          <w:t>Plant and assest engineering (acma 6007)                                                        Harley OulTon - 1809832</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56575" w14:textId="1D1A38C5" w:rsidR="001E1114" w:rsidRDefault="0084368A">
    <w:pPr>
      <w:pBdr>
        <w:top w:val="nil"/>
        <w:left w:val="nil"/>
        <w:bottom w:val="nil"/>
        <w:right w:val="nil"/>
        <w:between w:val="nil"/>
      </w:pBdr>
      <w:tabs>
        <w:tab w:val="center" w:pos="4513"/>
        <w:tab w:val="right" w:pos="9026"/>
      </w:tabs>
      <w:spacing w:after="0" w:line="240" w:lineRule="auto"/>
      <w:rPr>
        <w:color w:val="000000"/>
      </w:rPr>
    </w:pPr>
    <w:r w:rsidRPr="0084368A">
      <w:rPr>
        <w:noProof/>
        <w:color w:val="000000"/>
      </w:rPr>
      <mc:AlternateContent>
        <mc:Choice Requires="wps">
          <w:drawing>
            <wp:anchor distT="0" distB="0" distL="118745" distR="118745" simplePos="0" relativeHeight="251661312" behindDoc="1" locked="0" layoutInCell="1" allowOverlap="0" wp14:anchorId="120093BE" wp14:editId="1A0098A7">
              <wp:simplePos x="0" y="0"/>
              <wp:positionH relativeFrom="margin">
                <wp:posOffset>119076</wp:posOffset>
              </wp:positionH>
              <wp:positionV relativeFrom="page">
                <wp:posOffset>301267</wp:posOffset>
              </wp:positionV>
              <wp:extent cx="5803900" cy="269875"/>
              <wp:effectExtent l="0" t="0" r="25400" b="26670"/>
              <wp:wrapSquare wrapText="bothSides"/>
              <wp:docPr id="153777646" name="Rectangle 200"/>
              <wp:cNvGraphicFramePr/>
              <a:graphic xmlns:a="http://schemas.openxmlformats.org/drawingml/2006/main">
                <a:graphicData uri="http://schemas.microsoft.com/office/word/2010/wordprocessingShape">
                  <wps:wsp>
                    <wps:cNvSpPr/>
                    <wps:spPr>
                      <a:xfrm>
                        <a:off x="0" y="0"/>
                        <a:ext cx="5803900" cy="269875"/>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20"/>
                              <w:szCs w:val="20"/>
                            </w:rPr>
                            <w:alias w:val="Title"/>
                            <w:tag w:val=""/>
                            <w:id w:val="-1551222249"/>
                            <w:dataBinding w:prefixMappings="xmlns:ns0='http://purl.org/dc/elements/1.1/' xmlns:ns1='http://schemas.openxmlformats.org/package/2006/metadata/core-properties' " w:xpath="/ns1:coreProperties[1]/ns0:title[1]" w:storeItemID="{6C3C8BC8-F283-45AE-878A-BAB7291924A1}"/>
                            <w:text/>
                          </w:sdtPr>
                          <w:sdtContent>
                            <w:p w14:paraId="6B79074E" w14:textId="075B550F" w:rsidR="0084368A" w:rsidRPr="002131A2" w:rsidRDefault="00AF29BD" w:rsidP="0084368A">
                              <w:pPr>
                                <w:pStyle w:val="Header"/>
                                <w:rPr>
                                  <w:caps/>
                                  <w:color w:val="FFFFFF" w:themeColor="background1"/>
                                  <w:sz w:val="20"/>
                                  <w:szCs w:val="20"/>
                                </w:rPr>
                              </w:pPr>
                              <w:r>
                                <w:rPr>
                                  <w:caps/>
                                  <w:color w:val="FFFFFF" w:themeColor="background1"/>
                                  <w:sz w:val="20"/>
                                  <w:szCs w:val="20"/>
                                </w:rPr>
                                <w:t>Plant and assest engineering (acma 6007)                                                        Harley OulTon - 1809832</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120093BE" id="_x0000_s1028" style="position:absolute;margin-left:9.4pt;margin-top:23.7pt;width:457pt;height:21.25pt;z-index:-251655168;visibility:visible;mso-wrap-style:square;mso-width-percent:0;mso-height-percent:27;mso-wrap-distance-left:9.35pt;mso-wrap-distance-top:0;mso-wrap-distance-right:9.35pt;mso-wrap-distance-bottom:0;mso-position-horizontal:absolute;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" o:allowoverlap="f" fillcolor="#00b050" strokecolor="#00b050" strokeweight="1pt">
              <v:textbox style="mso-fit-shape-to-text:t">
                <w:txbxContent>
                  <w:sdt>
                    <w:sdtPr>
                      <w:rPr>
                        <w:caps/>
                        <w:color w:val="FFFFFF" w:themeColor="background1"/>
                        <w:sz w:val="20"/>
                        <w:szCs w:val="20"/>
                      </w:rPr>
                      <w:alias w:val="Title"/>
                      <w:tag w:val=""/>
                      <w:id w:val="-1551222249"/>
                      <w:dataBinding w:prefixMappings="xmlns:ns0='http://purl.org/dc/elements/1.1/' xmlns:ns1='http://schemas.openxmlformats.org/package/2006/metadata/core-properties' " w:xpath="/ns1:coreProperties[1]/ns0:title[1]" w:storeItemID="{6C3C8BC8-F283-45AE-878A-BAB7291924A1}"/>
                      <w:text/>
                    </w:sdtPr>
                    <w:sdtContent>
                      <w:p w14:paraId="6B79074E" w14:textId="075B550F" w:rsidR="0084368A" w:rsidRPr="002131A2" w:rsidRDefault="00AF29BD" w:rsidP="0084368A">
                        <w:pPr>
                          <w:pStyle w:val="Header"/>
                          <w:rPr>
                            <w:caps/>
                            <w:color w:val="FFFFFF" w:themeColor="background1"/>
                            <w:sz w:val="20"/>
                            <w:szCs w:val="20"/>
                          </w:rPr>
                        </w:pPr>
                        <w:r>
                          <w:rPr>
                            <w:caps/>
                            <w:color w:val="FFFFFF" w:themeColor="background1"/>
                            <w:sz w:val="20"/>
                            <w:szCs w:val="20"/>
                          </w:rPr>
                          <w:t>Plant and assest engineering (acma 6007)                                                        Harley OulTon - 1809832</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D0185"/>
    <w:multiLevelType w:val="hybridMultilevel"/>
    <w:tmpl w:val="6D1A15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616162"/>
    <w:multiLevelType w:val="multilevel"/>
    <w:tmpl w:val="8034C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936FED"/>
    <w:multiLevelType w:val="hybridMultilevel"/>
    <w:tmpl w:val="21A4F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71775E"/>
    <w:multiLevelType w:val="hybridMultilevel"/>
    <w:tmpl w:val="2E0AA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4309FB"/>
    <w:multiLevelType w:val="hybridMultilevel"/>
    <w:tmpl w:val="6BEA60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4316CD"/>
    <w:multiLevelType w:val="hybridMultilevel"/>
    <w:tmpl w:val="43E4F6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EA181F"/>
    <w:multiLevelType w:val="multilevel"/>
    <w:tmpl w:val="427E5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516717"/>
    <w:multiLevelType w:val="multilevel"/>
    <w:tmpl w:val="3984D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00858EB"/>
    <w:multiLevelType w:val="hybridMultilevel"/>
    <w:tmpl w:val="E63E6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5177FD"/>
    <w:multiLevelType w:val="multilevel"/>
    <w:tmpl w:val="F0CA160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76B4169"/>
    <w:multiLevelType w:val="hybridMultilevel"/>
    <w:tmpl w:val="DC2C3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C25CB6"/>
    <w:multiLevelType w:val="hybridMultilevel"/>
    <w:tmpl w:val="0E4E1F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2642E7"/>
    <w:multiLevelType w:val="hybridMultilevel"/>
    <w:tmpl w:val="CFCEB0E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F60BB6"/>
    <w:multiLevelType w:val="hybridMultilevel"/>
    <w:tmpl w:val="F6BC4A02"/>
    <w:lvl w:ilvl="0" w:tplc="7D4C301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E52DA7"/>
    <w:multiLevelType w:val="hybridMultilevel"/>
    <w:tmpl w:val="E2126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CA2ED2"/>
    <w:multiLevelType w:val="hybridMultilevel"/>
    <w:tmpl w:val="0E7613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FB783A"/>
    <w:multiLevelType w:val="hybridMultilevel"/>
    <w:tmpl w:val="35C8C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D82203"/>
    <w:multiLevelType w:val="hybridMultilevel"/>
    <w:tmpl w:val="7BAA9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C75B24"/>
    <w:multiLevelType w:val="multilevel"/>
    <w:tmpl w:val="87BA7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6720172"/>
    <w:multiLevelType w:val="hybridMultilevel"/>
    <w:tmpl w:val="ABA09F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F00DE4"/>
    <w:multiLevelType w:val="hybridMultilevel"/>
    <w:tmpl w:val="2046A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C324A8"/>
    <w:multiLevelType w:val="hybridMultilevel"/>
    <w:tmpl w:val="EB387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4D15A6"/>
    <w:multiLevelType w:val="hybridMultilevel"/>
    <w:tmpl w:val="7D267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4859593">
    <w:abstractNumId w:val="1"/>
  </w:num>
  <w:num w:numId="2" w16cid:durableId="886449005">
    <w:abstractNumId w:val="7"/>
  </w:num>
  <w:num w:numId="3" w16cid:durableId="1999841338">
    <w:abstractNumId w:val="10"/>
  </w:num>
  <w:num w:numId="4" w16cid:durableId="1352686645">
    <w:abstractNumId w:val="4"/>
  </w:num>
  <w:num w:numId="5" w16cid:durableId="318312098">
    <w:abstractNumId w:val="15"/>
  </w:num>
  <w:num w:numId="6" w16cid:durableId="561211009">
    <w:abstractNumId w:val="13"/>
  </w:num>
  <w:num w:numId="7" w16cid:durableId="580332311">
    <w:abstractNumId w:val="19"/>
  </w:num>
  <w:num w:numId="8" w16cid:durableId="77211516">
    <w:abstractNumId w:val="12"/>
  </w:num>
  <w:num w:numId="9" w16cid:durableId="1313364613">
    <w:abstractNumId w:val="18"/>
  </w:num>
  <w:num w:numId="10" w16cid:durableId="809711272">
    <w:abstractNumId w:val="3"/>
  </w:num>
  <w:num w:numId="11" w16cid:durableId="320548787">
    <w:abstractNumId w:val="8"/>
  </w:num>
  <w:num w:numId="12" w16cid:durableId="327288973">
    <w:abstractNumId w:val="11"/>
  </w:num>
  <w:num w:numId="13" w16cid:durableId="1494299060">
    <w:abstractNumId w:val="0"/>
  </w:num>
  <w:num w:numId="14" w16cid:durableId="199754970">
    <w:abstractNumId w:val="17"/>
  </w:num>
  <w:num w:numId="15" w16cid:durableId="199392624">
    <w:abstractNumId w:val="22"/>
  </w:num>
  <w:num w:numId="16" w16cid:durableId="1051805924">
    <w:abstractNumId w:val="2"/>
  </w:num>
  <w:num w:numId="17" w16cid:durableId="1008292234">
    <w:abstractNumId w:val="16"/>
  </w:num>
  <w:num w:numId="18" w16cid:durableId="1801915775">
    <w:abstractNumId w:val="21"/>
  </w:num>
  <w:num w:numId="19" w16cid:durableId="445927055">
    <w:abstractNumId w:val="20"/>
  </w:num>
  <w:num w:numId="20" w16cid:durableId="251935960">
    <w:abstractNumId w:val="14"/>
  </w:num>
  <w:num w:numId="21" w16cid:durableId="348455152">
    <w:abstractNumId w:val="5"/>
  </w:num>
  <w:num w:numId="22" w16cid:durableId="791555323">
    <w:abstractNumId w:val="9"/>
  </w:num>
  <w:num w:numId="23" w16cid:durableId="10247510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114"/>
    <w:rsid w:val="000004F1"/>
    <w:rsid w:val="0000073C"/>
    <w:rsid w:val="00002241"/>
    <w:rsid w:val="0000233A"/>
    <w:rsid w:val="00004677"/>
    <w:rsid w:val="000169FD"/>
    <w:rsid w:val="0002081B"/>
    <w:rsid w:val="00020DF7"/>
    <w:rsid w:val="00022159"/>
    <w:rsid w:val="00023F8A"/>
    <w:rsid w:val="000246F6"/>
    <w:rsid w:val="00026C4B"/>
    <w:rsid w:val="00032AA6"/>
    <w:rsid w:val="00033A08"/>
    <w:rsid w:val="00034A4E"/>
    <w:rsid w:val="000362E8"/>
    <w:rsid w:val="00037AAB"/>
    <w:rsid w:val="00047A02"/>
    <w:rsid w:val="0005539A"/>
    <w:rsid w:val="000602D5"/>
    <w:rsid w:val="00061DE5"/>
    <w:rsid w:val="000659B7"/>
    <w:rsid w:val="00067493"/>
    <w:rsid w:val="000736C7"/>
    <w:rsid w:val="0007407F"/>
    <w:rsid w:val="0007475D"/>
    <w:rsid w:val="000772DC"/>
    <w:rsid w:val="00080F81"/>
    <w:rsid w:val="0008166B"/>
    <w:rsid w:val="000822DC"/>
    <w:rsid w:val="00093748"/>
    <w:rsid w:val="00093759"/>
    <w:rsid w:val="000B2C98"/>
    <w:rsid w:val="000B6037"/>
    <w:rsid w:val="000B7B38"/>
    <w:rsid w:val="000B7CBF"/>
    <w:rsid w:val="000C17B7"/>
    <w:rsid w:val="000C331D"/>
    <w:rsid w:val="000C4DB9"/>
    <w:rsid w:val="000C4E9A"/>
    <w:rsid w:val="000D784B"/>
    <w:rsid w:val="000E2A04"/>
    <w:rsid w:val="000E3AA8"/>
    <w:rsid w:val="000E3FEF"/>
    <w:rsid w:val="000E7AA2"/>
    <w:rsid w:val="000F4F17"/>
    <w:rsid w:val="000F61A1"/>
    <w:rsid w:val="001009E5"/>
    <w:rsid w:val="0010128D"/>
    <w:rsid w:val="00113230"/>
    <w:rsid w:val="0011327A"/>
    <w:rsid w:val="00114B99"/>
    <w:rsid w:val="0012248B"/>
    <w:rsid w:val="001305B8"/>
    <w:rsid w:val="001326CD"/>
    <w:rsid w:val="00133D9C"/>
    <w:rsid w:val="00135CF5"/>
    <w:rsid w:val="001427A3"/>
    <w:rsid w:val="001428F5"/>
    <w:rsid w:val="00146660"/>
    <w:rsid w:val="0014796E"/>
    <w:rsid w:val="00153DBE"/>
    <w:rsid w:val="0016460D"/>
    <w:rsid w:val="001652E7"/>
    <w:rsid w:val="00181D79"/>
    <w:rsid w:val="001825A7"/>
    <w:rsid w:val="00183C7D"/>
    <w:rsid w:val="00193CD0"/>
    <w:rsid w:val="00196EB5"/>
    <w:rsid w:val="001A1594"/>
    <w:rsid w:val="001A26F1"/>
    <w:rsid w:val="001A32D5"/>
    <w:rsid w:val="001A6CB8"/>
    <w:rsid w:val="001B2964"/>
    <w:rsid w:val="001B4918"/>
    <w:rsid w:val="001B7CCB"/>
    <w:rsid w:val="001C06A0"/>
    <w:rsid w:val="001C14E0"/>
    <w:rsid w:val="001C26C5"/>
    <w:rsid w:val="001C2F1C"/>
    <w:rsid w:val="001D40A2"/>
    <w:rsid w:val="001D431C"/>
    <w:rsid w:val="001D59EA"/>
    <w:rsid w:val="001D5FA9"/>
    <w:rsid w:val="001D6216"/>
    <w:rsid w:val="001E1114"/>
    <w:rsid w:val="001E3D41"/>
    <w:rsid w:val="001E7169"/>
    <w:rsid w:val="001F1409"/>
    <w:rsid w:val="001F2443"/>
    <w:rsid w:val="001F2BAE"/>
    <w:rsid w:val="001F3A3D"/>
    <w:rsid w:val="001F4B85"/>
    <w:rsid w:val="001F5058"/>
    <w:rsid w:val="001F7CF5"/>
    <w:rsid w:val="002029C9"/>
    <w:rsid w:val="00205C8D"/>
    <w:rsid w:val="002063FB"/>
    <w:rsid w:val="0021069E"/>
    <w:rsid w:val="00211532"/>
    <w:rsid w:val="002131A2"/>
    <w:rsid w:val="002223D5"/>
    <w:rsid w:val="00227C1C"/>
    <w:rsid w:val="002328FF"/>
    <w:rsid w:val="00236B40"/>
    <w:rsid w:val="0024094E"/>
    <w:rsid w:val="002412CC"/>
    <w:rsid w:val="002427AE"/>
    <w:rsid w:val="00247185"/>
    <w:rsid w:val="002527FA"/>
    <w:rsid w:val="00254291"/>
    <w:rsid w:val="00261EC7"/>
    <w:rsid w:val="002624A1"/>
    <w:rsid w:val="00264C9C"/>
    <w:rsid w:val="00273A33"/>
    <w:rsid w:val="00275321"/>
    <w:rsid w:val="0027540F"/>
    <w:rsid w:val="00282D37"/>
    <w:rsid w:val="00283768"/>
    <w:rsid w:val="00283B73"/>
    <w:rsid w:val="002850E3"/>
    <w:rsid w:val="00286761"/>
    <w:rsid w:val="00286A66"/>
    <w:rsid w:val="00291556"/>
    <w:rsid w:val="00293F8F"/>
    <w:rsid w:val="00296823"/>
    <w:rsid w:val="002A28E4"/>
    <w:rsid w:val="002B16C8"/>
    <w:rsid w:val="002B653B"/>
    <w:rsid w:val="002B7BBD"/>
    <w:rsid w:val="002C0006"/>
    <w:rsid w:val="002D3AF6"/>
    <w:rsid w:val="002D47A8"/>
    <w:rsid w:val="002D7E68"/>
    <w:rsid w:val="002E0E51"/>
    <w:rsid w:val="002E128A"/>
    <w:rsid w:val="002E3720"/>
    <w:rsid w:val="002E433A"/>
    <w:rsid w:val="002E61AA"/>
    <w:rsid w:val="002F17D8"/>
    <w:rsid w:val="002F4043"/>
    <w:rsid w:val="002F6B9C"/>
    <w:rsid w:val="00304906"/>
    <w:rsid w:val="0030519B"/>
    <w:rsid w:val="00305931"/>
    <w:rsid w:val="0030760F"/>
    <w:rsid w:val="003102F2"/>
    <w:rsid w:val="003108C1"/>
    <w:rsid w:val="00312874"/>
    <w:rsid w:val="00312967"/>
    <w:rsid w:val="00312BB2"/>
    <w:rsid w:val="00314002"/>
    <w:rsid w:val="00315C69"/>
    <w:rsid w:val="00327B69"/>
    <w:rsid w:val="00331C0A"/>
    <w:rsid w:val="0033441E"/>
    <w:rsid w:val="0034541B"/>
    <w:rsid w:val="00352B7A"/>
    <w:rsid w:val="0035313F"/>
    <w:rsid w:val="0036178C"/>
    <w:rsid w:val="00361839"/>
    <w:rsid w:val="003660BE"/>
    <w:rsid w:val="00376C00"/>
    <w:rsid w:val="00377E6D"/>
    <w:rsid w:val="00380258"/>
    <w:rsid w:val="00380CE3"/>
    <w:rsid w:val="00396D05"/>
    <w:rsid w:val="003971A0"/>
    <w:rsid w:val="003A0016"/>
    <w:rsid w:val="003A1E31"/>
    <w:rsid w:val="003A403B"/>
    <w:rsid w:val="003A49C4"/>
    <w:rsid w:val="003A4BB2"/>
    <w:rsid w:val="003A6973"/>
    <w:rsid w:val="003B5B87"/>
    <w:rsid w:val="003B601B"/>
    <w:rsid w:val="003C04FD"/>
    <w:rsid w:val="003C0507"/>
    <w:rsid w:val="003C31A7"/>
    <w:rsid w:val="003C3B4C"/>
    <w:rsid w:val="003D7333"/>
    <w:rsid w:val="003E00A1"/>
    <w:rsid w:val="003E08EA"/>
    <w:rsid w:val="003E3610"/>
    <w:rsid w:val="003E57C2"/>
    <w:rsid w:val="003F2779"/>
    <w:rsid w:val="00401B16"/>
    <w:rsid w:val="00402A1B"/>
    <w:rsid w:val="004146FD"/>
    <w:rsid w:val="00420D5A"/>
    <w:rsid w:val="00424722"/>
    <w:rsid w:val="00425FD5"/>
    <w:rsid w:val="004314A6"/>
    <w:rsid w:val="004372AB"/>
    <w:rsid w:val="00440F37"/>
    <w:rsid w:val="00452ABB"/>
    <w:rsid w:val="00456757"/>
    <w:rsid w:val="00461717"/>
    <w:rsid w:val="00465EC6"/>
    <w:rsid w:val="00472234"/>
    <w:rsid w:val="0047398A"/>
    <w:rsid w:val="004749B3"/>
    <w:rsid w:val="00476555"/>
    <w:rsid w:val="00487EEF"/>
    <w:rsid w:val="004935AC"/>
    <w:rsid w:val="00494F1A"/>
    <w:rsid w:val="00497728"/>
    <w:rsid w:val="00497907"/>
    <w:rsid w:val="004A490F"/>
    <w:rsid w:val="004B0A19"/>
    <w:rsid w:val="004B4AB6"/>
    <w:rsid w:val="004B6F0E"/>
    <w:rsid w:val="004C005A"/>
    <w:rsid w:val="004C1570"/>
    <w:rsid w:val="004C2A8B"/>
    <w:rsid w:val="004C4361"/>
    <w:rsid w:val="004D07F1"/>
    <w:rsid w:val="004D0C52"/>
    <w:rsid w:val="004D31F4"/>
    <w:rsid w:val="004D5F28"/>
    <w:rsid w:val="004E62FD"/>
    <w:rsid w:val="004F42C7"/>
    <w:rsid w:val="004F56DF"/>
    <w:rsid w:val="00500D58"/>
    <w:rsid w:val="0050430E"/>
    <w:rsid w:val="005059DF"/>
    <w:rsid w:val="00515A80"/>
    <w:rsid w:val="005164B5"/>
    <w:rsid w:val="00524ED6"/>
    <w:rsid w:val="00531AD5"/>
    <w:rsid w:val="00540452"/>
    <w:rsid w:val="00541E83"/>
    <w:rsid w:val="00552B35"/>
    <w:rsid w:val="00556A71"/>
    <w:rsid w:val="005606DF"/>
    <w:rsid w:val="00572F1B"/>
    <w:rsid w:val="00581A7A"/>
    <w:rsid w:val="00581F30"/>
    <w:rsid w:val="00583A9E"/>
    <w:rsid w:val="00590694"/>
    <w:rsid w:val="00591B47"/>
    <w:rsid w:val="005946B7"/>
    <w:rsid w:val="00596020"/>
    <w:rsid w:val="005A1F32"/>
    <w:rsid w:val="005A31E2"/>
    <w:rsid w:val="005A739D"/>
    <w:rsid w:val="005B5EAF"/>
    <w:rsid w:val="005C2BB6"/>
    <w:rsid w:val="005C55A8"/>
    <w:rsid w:val="005C56D1"/>
    <w:rsid w:val="005D5878"/>
    <w:rsid w:val="005E2BF4"/>
    <w:rsid w:val="005E424F"/>
    <w:rsid w:val="005F2102"/>
    <w:rsid w:val="005F2D52"/>
    <w:rsid w:val="005F3184"/>
    <w:rsid w:val="005F4FC9"/>
    <w:rsid w:val="00605795"/>
    <w:rsid w:val="00606F21"/>
    <w:rsid w:val="0061330C"/>
    <w:rsid w:val="00616A56"/>
    <w:rsid w:val="00622163"/>
    <w:rsid w:val="00626349"/>
    <w:rsid w:val="00626650"/>
    <w:rsid w:val="00627F73"/>
    <w:rsid w:val="0063159A"/>
    <w:rsid w:val="00632152"/>
    <w:rsid w:val="00635822"/>
    <w:rsid w:val="00640675"/>
    <w:rsid w:val="00641004"/>
    <w:rsid w:val="00641F39"/>
    <w:rsid w:val="006423F7"/>
    <w:rsid w:val="006431AF"/>
    <w:rsid w:val="0064342E"/>
    <w:rsid w:val="00643E6F"/>
    <w:rsid w:val="006463B6"/>
    <w:rsid w:val="0064646B"/>
    <w:rsid w:val="00663EB7"/>
    <w:rsid w:val="00667560"/>
    <w:rsid w:val="00671768"/>
    <w:rsid w:val="00672377"/>
    <w:rsid w:val="00672B35"/>
    <w:rsid w:val="00677151"/>
    <w:rsid w:val="006772E6"/>
    <w:rsid w:val="006775F0"/>
    <w:rsid w:val="00677BA3"/>
    <w:rsid w:val="006816DC"/>
    <w:rsid w:val="00682F20"/>
    <w:rsid w:val="006832B5"/>
    <w:rsid w:val="00695740"/>
    <w:rsid w:val="006979A0"/>
    <w:rsid w:val="006A24F4"/>
    <w:rsid w:val="006A7587"/>
    <w:rsid w:val="006B4AAB"/>
    <w:rsid w:val="006B6D98"/>
    <w:rsid w:val="006C0A94"/>
    <w:rsid w:val="006C3CAD"/>
    <w:rsid w:val="006D5741"/>
    <w:rsid w:val="006E0C20"/>
    <w:rsid w:val="006E7A65"/>
    <w:rsid w:val="006F1602"/>
    <w:rsid w:val="006F35BE"/>
    <w:rsid w:val="007043D5"/>
    <w:rsid w:val="007108D6"/>
    <w:rsid w:val="00711759"/>
    <w:rsid w:val="007145CB"/>
    <w:rsid w:val="00714B08"/>
    <w:rsid w:val="00715D46"/>
    <w:rsid w:val="007201BA"/>
    <w:rsid w:val="007274D1"/>
    <w:rsid w:val="007305BB"/>
    <w:rsid w:val="007307CC"/>
    <w:rsid w:val="007338CC"/>
    <w:rsid w:val="00736E3C"/>
    <w:rsid w:val="00737A24"/>
    <w:rsid w:val="00740AD9"/>
    <w:rsid w:val="00753EF8"/>
    <w:rsid w:val="007601B2"/>
    <w:rsid w:val="00764B87"/>
    <w:rsid w:val="007669BD"/>
    <w:rsid w:val="00772DAA"/>
    <w:rsid w:val="007731EB"/>
    <w:rsid w:val="00782718"/>
    <w:rsid w:val="007853CB"/>
    <w:rsid w:val="00786145"/>
    <w:rsid w:val="00787D5B"/>
    <w:rsid w:val="00795EF3"/>
    <w:rsid w:val="007A3C0D"/>
    <w:rsid w:val="007B030D"/>
    <w:rsid w:val="007B4A5E"/>
    <w:rsid w:val="007C068A"/>
    <w:rsid w:val="007C0F8D"/>
    <w:rsid w:val="007C3ECE"/>
    <w:rsid w:val="007C4AF0"/>
    <w:rsid w:val="007C564B"/>
    <w:rsid w:val="007C6F2D"/>
    <w:rsid w:val="007D3491"/>
    <w:rsid w:val="007E1EAB"/>
    <w:rsid w:val="007E20B4"/>
    <w:rsid w:val="007E356B"/>
    <w:rsid w:val="007E69F5"/>
    <w:rsid w:val="007E7084"/>
    <w:rsid w:val="007F234A"/>
    <w:rsid w:val="007F3DEE"/>
    <w:rsid w:val="007F5B07"/>
    <w:rsid w:val="007F5B0F"/>
    <w:rsid w:val="00800E17"/>
    <w:rsid w:val="0080482D"/>
    <w:rsid w:val="0080712B"/>
    <w:rsid w:val="00817CE8"/>
    <w:rsid w:val="0082599E"/>
    <w:rsid w:val="00826521"/>
    <w:rsid w:val="0084368A"/>
    <w:rsid w:val="00847F40"/>
    <w:rsid w:val="0085353E"/>
    <w:rsid w:val="00853A2B"/>
    <w:rsid w:val="008700DC"/>
    <w:rsid w:val="008712BF"/>
    <w:rsid w:val="00873345"/>
    <w:rsid w:val="008848C6"/>
    <w:rsid w:val="00884938"/>
    <w:rsid w:val="00895020"/>
    <w:rsid w:val="008A39CC"/>
    <w:rsid w:val="008A4D6C"/>
    <w:rsid w:val="008B2EA7"/>
    <w:rsid w:val="008B353E"/>
    <w:rsid w:val="008C3AA1"/>
    <w:rsid w:val="008D3185"/>
    <w:rsid w:val="008E2028"/>
    <w:rsid w:val="008E71E8"/>
    <w:rsid w:val="008F409B"/>
    <w:rsid w:val="008F6E3D"/>
    <w:rsid w:val="009037C0"/>
    <w:rsid w:val="00903D72"/>
    <w:rsid w:val="00905E6F"/>
    <w:rsid w:val="00907D39"/>
    <w:rsid w:val="00910CFF"/>
    <w:rsid w:val="00913A2D"/>
    <w:rsid w:val="009146D7"/>
    <w:rsid w:val="00916571"/>
    <w:rsid w:val="0092020C"/>
    <w:rsid w:val="009233B8"/>
    <w:rsid w:val="00923C02"/>
    <w:rsid w:val="00925FC3"/>
    <w:rsid w:val="00926255"/>
    <w:rsid w:val="00926C2E"/>
    <w:rsid w:val="00942187"/>
    <w:rsid w:val="00946F91"/>
    <w:rsid w:val="009478DD"/>
    <w:rsid w:val="00955173"/>
    <w:rsid w:val="0096123A"/>
    <w:rsid w:val="00962444"/>
    <w:rsid w:val="00962D17"/>
    <w:rsid w:val="009642AA"/>
    <w:rsid w:val="009659C0"/>
    <w:rsid w:val="00972A4B"/>
    <w:rsid w:val="00976EE9"/>
    <w:rsid w:val="009851F7"/>
    <w:rsid w:val="00992788"/>
    <w:rsid w:val="00992B50"/>
    <w:rsid w:val="00992D0A"/>
    <w:rsid w:val="009931D8"/>
    <w:rsid w:val="00995B74"/>
    <w:rsid w:val="009A0367"/>
    <w:rsid w:val="009A03E7"/>
    <w:rsid w:val="009A1CDE"/>
    <w:rsid w:val="009A4E77"/>
    <w:rsid w:val="009B0F49"/>
    <w:rsid w:val="009B1501"/>
    <w:rsid w:val="009B4A0D"/>
    <w:rsid w:val="009B66BC"/>
    <w:rsid w:val="009C244E"/>
    <w:rsid w:val="009C6A3A"/>
    <w:rsid w:val="009D25D5"/>
    <w:rsid w:val="009D66DF"/>
    <w:rsid w:val="009F2E87"/>
    <w:rsid w:val="009F7118"/>
    <w:rsid w:val="00A05E74"/>
    <w:rsid w:val="00A06816"/>
    <w:rsid w:val="00A132FE"/>
    <w:rsid w:val="00A14AC1"/>
    <w:rsid w:val="00A167B1"/>
    <w:rsid w:val="00A23472"/>
    <w:rsid w:val="00A24FC4"/>
    <w:rsid w:val="00A267A7"/>
    <w:rsid w:val="00A31081"/>
    <w:rsid w:val="00A324ED"/>
    <w:rsid w:val="00A34AAC"/>
    <w:rsid w:val="00A417AE"/>
    <w:rsid w:val="00A43379"/>
    <w:rsid w:val="00A465DE"/>
    <w:rsid w:val="00A47A25"/>
    <w:rsid w:val="00A521DB"/>
    <w:rsid w:val="00A525C5"/>
    <w:rsid w:val="00A553E8"/>
    <w:rsid w:val="00A56CE3"/>
    <w:rsid w:val="00A677B5"/>
    <w:rsid w:val="00A70FBE"/>
    <w:rsid w:val="00A71E0D"/>
    <w:rsid w:val="00A72043"/>
    <w:rsid w:val="00A75A9A"/>
    <w:rsid w:val="00A974DA"/>
    <w:rsid w:val="00AA07BF"/>
    <w:rsid w:val="00AA141E"/>
    <w:rsid w:val="00AA7CE0"/>
    <w:rsid w:val="00AB2B3D"/>
    <w:rsid w:val="00AB2F45"/>
    <w:rsid w:val="00AB3896"/>
    <w:rsid w:val="00AB48DD"/>
    <w:rsid w:val="00AC0998"/>
    <w:rsid w:val="00AC3021"/>
    <w:rsid w:val="00AC32F0"/>
    <w:rsid w:val="00AC4185"/>
    <w:rsid w:val="00AC6285"/>
    <w:rsid w:val="00AE0297"/>
    <w:rsid w:val="00AE1EB5"/>
    <w:rsid w:val="00AE5CF9"/>
    <w:rsid w:val="00AF1E60"/>
    <w:rsid w:val="00AF29BD"/>
    <w:rsid w:val="00AF4588"/>
    <w:rsid w:val="00B06EF3"/>
    <w:rsid w:val="00B07160"/>
    <w:rsid w:val="00B12765"/>
    <w:rsid w:val="00B207AD"/>
    <w:rsid w:val="00B2623C"/>
    <w:rsid w:val="00B27328"/>
    <w:rsid w:val="00B315C6"/>
    <w:rsid w:val="00B3694E"/>
    <w:rsid w:val="00B45C44"/>
    <w:rsid w:val="00B46C3F"/>
    <w:rsid w:val="00B52916"/>
    <w:rsid w:val="00B5447D"/>
    <w:rsid w:val="00B57794"/>
    <w:rsid w:val="00B60104"/>
    <w:rsid w:val="00B67150"/>
    <w:rsid w:val="00B67456"/>
    <w:rsid w:val="00B676A6"/>
    <w:rsid w:val="00B70BE3"/>
    <w:rsid w:val="00B818A8"/>
    <w:rsid w:val="00B853D1"/>
    <w:rsid w:val="00B90EA1"/>
    <w:rsid w:val="00B912CF"/>
    <w:rsid w:val="00BA2678"/>
    <w:rsid w:val="00BA56C5"/>
    <w:rsid w:val="00BA6E6D"/>
    <w:rsid w:val="00BA780E"/>
    <w:rsid w:val="00BB1270"/>
    <w:rsid w:val="00BB2D0B"/>
    <w:rsid w:val="00BB4DF8"/>
    <w:rsid w:val="00BB4FD6"/>
    <w:rsid w:val="00BB7000"/>
    <w:rsid w:val="00BC5990"/>
    <w:rsid w:val="00BD33B2"/>
    <w:rsid w:val="00BD66C7"/>
    <w:rsid w:val="00BE4B53"/>
    <w:rsid w:val="00BF2938"/>
    <w:rsid w:val="00C03B68"/>
    <w:rsid w:val="00C07259"/>
    <w:rsid w:val="00C1231D"/>
    <w:rsid w:val="00C129E8"/>
    <w:rsid w:val="00C15265"/>
    <w:rsid w:val="00C26E28"/>
    <w:rsid w:val="00C31813"/>
    <w:rsid w:val="00C339B7"/>
    <w:rsid w:val="00C36F7D"/>
    <w:rsid w:val="00C40182"/>
    <w:rsid w:val="00C407BC"/>
    <w:rsid w:val="00C429FB"/>
    <w:rsid w:val="00C42E7E"/>
    <w:rsid w:val="00C43124"/>
    <w:rsid w:val="00C4417B"/>
    <w:rsid w:val="00C4618E"/>
    <w:rsid w:val="00C4656D"/>
    <w:rsid w:val="00C46A99"/>
    <w:rsid w:val="00C50389"/>
    <w:rsid w:val="00C52D9E"/>
    <w:rsid w:val="00C54693"/>
    <w:rsid w:val="00C546AD"/>
    <w:rsid w:val="00C54A93"/>
    <w:rsid w:val="00C635C6"/>
    <w:rsid w:val="00C669BF"/>
    <w:rsid w:val="00C73BEB"/>
    <w:rsid w:val="00C75504"/>
    <w:rsid w:val="00C76847"/>
    <w:rsid w:val="00C770A4"/>
    <w:rsid w:val="00C85336"/>
    <w:rsid w:val="00C86802"/>
    <w:rsid w:val="00C8766A"/>
    <w:rsid w:val="00C877AB"/>
    <w:rsid w:val="00C87D71"/>
    <w:rsid w:val="00C93A98"/>
    <w:rsid w:val="00C961EB"/>
    <w:rsid w:val="00CA0988"/>
    <w:rsid w:val="00CA5916"/>
    <w:rsid w:val="00CA61C4"/>
    <w:rsid w:val="00CA6D32"/>
    <w:rsid w:val="00CB3B1B"/>
    <w:rsid w:val="00CB6181"/>
    <w:rsid w:val="00CB763F"/>
    <w:rsid w:val="00CC0D62"/>
    <w:rsid w:val="00CC7C69"/>
    <w:rsid w:val="00CC7DBB"/>
    <w:rsid w:val="00CD0B65"/>
    <w:rsid w:val="00CD2237"/>
    <w:rsid w:val="00CD2C4C"/>
    <w:rsid w:val="00CD6AA3"/>
    <w:rsid w:val="00CE39A7"/>
    <w:rsid w:val="00CE6D75"/>
    <w:rsid w:val="00CE7D01"/>
    <w:rsid w:val="00CF15AC"/>
    <w:rsid w:val="00D01B8E"/>
    <w:rsid w:val="00D06FCD"/>
    <w:rsid w:val="00D1169D"/>
    <w:rsid w:val="00D13763"/>
    <w:rsid w:val="00D14175"/>
    <w:rsid w:val="00D154FC"/>
    <w:rsid w:val="00D20596"/>
    <w:rsid w:val="00D32D17"/>
    <w:rsid w:val="00D33D74"/>
    <w:rsid w:val="00D416FA"/>
    <w:rsid w:val="00D41952"/>
    <w:rsid w:val="00D454C7"/>
    <w:rsid w:val="00D473D5"/>
    <w:rsid w:val="00D548FC"/>
    <w:rsid w:val="00D557B7"/>
    <w:rsid w:val="00D602CF"/>
    <w:rsid w:val="00D62C03"/>
    <w:rsid w:val="00D63D91"/>
    <w:rsid w:val="00D67BAF"/>
    <w:rsid w:val="00D73001"/>
    <w:rsid w:val="00D755F3"/>
    <w:rsid w:val="00D76E02"/>
    <w:rsid w:val="00D80A9D"/>
    <w:rsid w:val="00D85FB5"/>
    <w:rsid w:val="00D8623F"/>
    <w:rsid w:val="00D922D2"/>
    <w:rsid w:val="00D9377A"/>
    <w:rsid w:val="00D9424C"/>
    <w:rsid w:val="00D94E42"/>
    <w:rsid w:val="00DA4664"/>
    <w:rsid w:val="00DA4F75"/>
    <w:rsid w:val="00DA6929"/>
    <w:rsid w:val="00DA6EC7"/>
    <w:rsid w:val="00DB2227"/>
    <w:rsid w:val="00DB29ED"/>
    <w:rsid w:val="00DB58F4"/>
    <w:rsid w:val="00DB7C2E"/>
    <w:rsid w:val="00DC11CD"/>
    <w:rsid w:val="00DC478C"/>
    <w:rsid w:val="00DC49EF"/>
    <w:rsid w:val="00DC7318"/>
    <w:rsid w:val="00DD33AE"/>
    <w:rsid w:val="00DE3A09"/>
    <w:rsid w:val="00DE4AFC"/>
    <w:rsid w:val="00DF0BA0"/>
    <w:rsid w:val="00DF18A0"/>
    <w:rsid w:val="00DF281E"/>
    <w:rsid w:val="00DF3601"/>
    <w:rsid w:val="00DF391A"/>
    <w:rsid w:val="00DF5D05"/>
    <w:rsid w:val="00DF6185"/>
    <w:rsid w:val="00E01F57"/>
    <w:rsid w:val="00E02B00"/>
    <w:rsid w:val="00E0694C"/>
    <w:rsid w:val="00E1279F"/>
    <w:rsid w:val="00E14238"/>
    <w:rsid w:val="00E14F73"/>
    <w:rsid w:val="00E22150"/>
    <w:rsid w:val="00E22737"/>
    <w:rsid w:val="00E237B5"/>
    <w:rsid w:val="00E33C1E"/>
    <w:rsid w:val="00E36296"/>
    <w:rsid w:val="00E42843"/>
    <w:rsid w:val="00E435E5"/>
    <w:rsid w:val="00E46A01"/>
    <w:rsid w:val="00E534BE"/>
    <w:rsid w:val="00E568D1"/>
    <w:rsid w:val="00E611BB"/>
    <w:rsid w:val="00E62651"/>
    <w:rsid w:val="00E66516"/>
    <w:rsid w:val="00E67199"/>
    <w:rsid w:val="00E70DD0"/>
    <w:rsid w:val="00E72B77"/>
    <w:rsid w:val="00E72D43"/>
    <w:rsid w:val="00E75748"/>
    <w:rsid w:val="00E76AAE"/>
    <w:rsid w:val="00E83FB3"/>
    <w:rsid w:val="00E86283"/>
    <w:rsid w:val="00E916BA"/>
    <w:rsid w:val="00E92D36"/>
    <w:rsid w:val="00EA7172"/>
    <w:rsid w:val="00EB7265"/>
    <w:rsid w:val="00EB7B20"/>
    <w:rsid w:val="00EC0190"/>
    <w:rsid w:val="00EC0B4C"/>
    <w:rsid w:val="00EC0EC5"/>
    <w:rsid w:val="00EC3BC7"/>
    <w:rsid w:val="00EE2CEC"/>
    <w:rsid w:val="00EE30B7"/>
    <w:rsid w:val="00EE3836"/>
    <w:rsid w:val="00EE4F60"/>
    <w:rsid w:val="00EE789C"/>
    <w:rsid w:val="00EF0C7A"/>
    <w:rsid w:val="00EF6E8B"/>
    <w:rsid w:val="00F05D4B"/>
    <w:rsid w:val="00F060B8"/>
    <w:rsid w:val="00F06294"/>
    <w:rsid w:val="00F13E1A"/>
    <w:rsid w:val="00F161FF"/>
    <w:rsid w:val="00F20642"/>
    <w:rsid w:val="00F221E7"/>
    <w:rsid w:val="00F22CE8"/>
    <w:rsid w:val="00F25BC3"/>
    <w:rsid w:val="00F25CC1"/>
    <w:rsid w:val="00F3077C"/>
    <w:rsid w:val="00F35E79"/>
    <w:rsid w:val="00F36FEF"/>
    <w:rsid w:val="00F4426E"/>
    <w:rsid w:val="00F52958"/>
    <w:rsid w:val="00F60383"/>
    <w:rsid w:val="00F61B5A"/>
    <w:rsid w:val="00F675D0"/>
    <w:rsid w:val="00F70667"/>
    <w:rsid w:val="00F73991"/>
    <w:rsid w:val="00F74DE3"/>
    <w:rsid w:val="00F80D59"/>
    <w:rsid w:val="00F829A3"/>
    <w:rsid w:val="00F838F5"/>
    <w:rsid w:val="00F85093"/>
    <w:rsid w:val="00F85EA2"/>
    <w:rsid w:val="00F90BA3"/>
    <w:rsid w:val="00FA422F"/>
    <w:rsid w:val="00FB0442"/>
    <w:rsid w:val="00FB3049"/>
    <w:rsid w:val="00FB3A49"/>
    <w:rsid w:val="00FB78C2"/>
    <w:rsid w:val="00FC4777"/>
    <w:rsid w:val="00FC7A3C"/>
    <w:rsid w:val="00FD317D"/>
    <w:rsid w:val="00FD4E22"/>
    <w:rsid w:val="00FE05C9"/>
    <w:rsid w:val="00FE0865"/>
    <w:rsid w:val="00FE22BE"/>
    <w:rsid w:val="00FE3F2A"/>
    <w:rsid w:val="00FF11B4"/>
    <w:rsid w:val="00FF4CD8"/>
    <w:rsid w:val="00FF65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89935"/>
  <w15:docId w15:val="{E1A9A206-8C3F-448B-92BB-97D58A5E9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4F1"/>
    <w:rPr>
      <w:rFonts w:asciiTheme="minorHAnsi" w:hAnsiTheme="minorHAnsi"/>
    </w:rPr>
  </w:style>
  <w:style w:type="paragraph" w:styleId="Heading1">
    <w:name w:val="heading 1"/>
    <w:basedOn w:val="Normal"/>
    <w:next w:val="Normal"/>
    <w:link w:val="Heading1Char"/>
    <w:uiPriority w:val="9"/>
    <w:qFormat/>
    <w:rsid w:val="00E22150"/>
    <w:pPr>
      <w:keepNext/>
      <w:keepLines/>
      <w:spacing w:before="240" w:after="0"/>
      <w:outlineLvl w:val="0"/>
    </w:pPr>
    <w:rPr>
      <w:rFonts w:asciiTheme="majorHAnsi" w:eastAsiaTheme="majorEastAsia" w:hAnsiTheme="majorHAnsi" w:cstheme="majorBidi"/>
      <w:b/>
      <w:color w:val="000000" w:themeColor="text1"/>
      <w:sz w:val="32"/>
      <w:szCs w:val="32"/>
      <w:u w:val="single"/>
    </w:rPr>
  </w:style>
  <w:style w:type="paragraph" w:styleId="Heading2">
    <w:name w:val="heading 2"/>
    <w:basedOn w:val="Normal"/>
    <w:next w:val="Normal"/>
    <w:link w:val="Heading2Char"/>
    <w:uiPriority w:val="9"/>
    <w:unhideWhenUsed/>
    <w:qFormat/>
    <w:rsid w:val="002131A2"/>
    <w:pPr>
      <w:keepNext/>
      <w:keepLines/>
      <w:spacing w:before="40" w:after="0"/>
      <w:outlineLvl w:val="1"/>
    </w:pPr>
    <w:rPr>
      <w:rFonts w:asciiTheme="majorHAnsi" w:eastAsiaTheme="majorEastAsia" w:hAnsiTheme="majorHAnsi" w:cstheme="majorBidi"/>
      <w:color w:val="000000" w:themeColor="text1"/>
      <w:sz w:val="26"/>
      <w:szCs w:val="26"/>
      <w:u w:val="single"/>
    </w:rPr>
  </w:style>
  <w:style w:type="paragraph" w:styleId="Heading3">
    <w:name w:val="heading 3"/>
    <w:basedOn w:val="Normal"/>
    <w:next w:val="Normal"/>
    <w:link w:val="Heading3Char"/>
    <w:uiPriority w:val="9"/>
    <w:unhideWhenUsed/>
    <w:qFormat/>
    <w:rsid w:val="00E70DD0"/>
    <w:pPr>
      <w:keepNext/>
      <w:keepLines/>
      <w:spacing w:before="280" w:after="80"/>
      <w:outlineLvl w:val="2"/>
    </w:pPr>
    <w:rPr>
      <w:sz w:val="24"/>
      <w:szCs w:val="28"/>
      <w:u w:val="single"/>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link w:val="NoSpacingChar"/>
    <w:uiPriority w:val="1"/>
    <w:qFormat/>
    <w:rsid w:val="00CC7248"/>
    <w:pPr>
      <w:spacing w:after="0" w:line="240" w:lineRule="auto"/>
    </w:pPr>
    <w:rPr>
      <w:rFonts w:eastAsiaTheme="minorEastAsia"/>
    </w:rPr>
  </w:style>
  <w:style w:type="character" w:customStyle="1" w:styleId="NoSpacingChar">
    <w:name w:val="No Spacing Char"/>
    <w:basedOn w:val="DefaultParagraphFont"/>
    <w:link w:val="NoSpacing"/>
    <w:uiPriority w:val="1"/>
    <w:rsid w:val="00CC7248"/>
    <w:rPr>
      <w:rFonts w:eastAsiaTheme="minorEastAsia"/>
      <w:lang w:val="en-US"/>
    </w:rPr>
  </w:style>
  <w:style w:type="character" w:customStyle="1" w:styleId="Heading1Char">
    <w:name w:val="Heading 1 Char"/>
    <w:basedOn w:val="DefaultParagraphFont"/>
    <w:link w:val="Heading1"/>
    <w:uiPriority w:val="9"/>
    <w:rsid w:val="00E22150"/>
    <w:rPr>
      <w:rFonts w:asciiTheme="majorHAnsi" w:eastAsiaTheme="majorEastAsia" w:hAnsiTheme="majorHAnsi" w:cstheme="majorBidi"/>
      <w:b/>
      <w:color w:val="000000" w:themeColor="text1"/>
      <w:sz w:val="32"/>
      <w:szCs w:val="32"/>
      <w:u w:val="single"/>
    </w:rPr>
  </w:style>
  <w:style w:type="paragraph" w:styleId="TOCHeading">
    <w:name w:val="TOC Heading"/>
    <w:basedOn w:val="Heading1"/>
    <w:next w:val="Normal"/>
    <w:uiPriority w:val="39"/>
    <w:unhideWhenUsed/>
    <w:qFormat/>
    <w:rsid w:val="00296F5E"/>
    <w:pPr>
      <w:outlineLvl w:val="9"/>
    </w:pPr>
  </w:style>
  <w:style w:type="paragraph" w:styleId="TOC1">
    <w:name w:val="toc 1"/>
    <w:basedOn w:val="Normal"/>
    <w:next w:val="Normal"/>
    <w:autoRedefine/>
    <w:uiPriority w:val="39"/>
    <w:unhideWhenUsed/>
    <w:rsid w:val="00296F5E"/>
    <w:pPr>
      <w:spacing w:after="100"/>
    </w:pPr>
  </w:style>
  <w:style w:type="character" w:styleId="Hyperlink">
    <w:name w:val="Hyperlink"/>
    <w:basedOn w:val="DefaultParagraphFont"/>
    <w:uiPriority w:val="99"/>
    <w:unhideWhenUsed/>
    <w:rsid w:val="00296F5E"/>
    <w:rPr>
      <w:color w:val="0563C1" w:themeColor="hyperlink"/>
      <w:u w:val="single"/>
    </w:rPr>
  </w:style>
  <w:style w:type="paragraph" w:styleId="Header">
    <w:name w:val="header"/>
    <w:basedOn w:val="Normal"/>
    <w:link w:val="HeaderChar"/>
    <w:uiPriority w:val="99"/>
    <w:unhideWhenUsed/>
    <w:rsid w:val="00296F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F5E"/>
  </w:style>
  <w:style w:type="paragraph" w:styleId="Footer">
    <w:name w:val="footer"/>
    <w:basedOn w:val="Normal"/>
    <w:link w:val="FooterChar"/>
    <w:uiPriority w:val="99"/>
    <w:unhideWhenUsed/>
    <w:rsid w:val="00296F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F5E"/>
  </w:style>
  <w:style w:type="paragraph" w:styleId="NormalWeb">
    <w:name w:val="Normal (Web)"/>
    <w:basedOn w:val="Normal"/>
    <w:uiPriority w:val="99"/>
    <w:unhideWhenUsed/>
    <w:rsid w:val="00713928"/>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E86A7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86A73"/>
    <w:pPr>
      <w:spacing w:after="0"/>
    </w:pPr>
  </w:style>
  <w:style w:type="character" w:customStyle="1" w:styleId="Heading2Char">
    <w:name w:val="Heading 2 Char"/>
    <w:basedOn w:val="DefaultParagraphFont"/>
    <w:link w:val="Heading2"/>
    <w:uiPriority w:val="9"/>
    <w:rsid w:val="002131A2"/>
    <w:rPr>
      <w:rFonts w:asciiTheme="majorHAnsi" w:eastAsiaTheme="majorEastAsia" w:hAnsiTheme="majorHAnsi" w:cstheme="majorBidi"/>
      <w:color w:val="000000" w:themeColor="text1"/>
      <w:sz w:val="26"/>
      <w:szCs w:val="26"/>
      <w:u w:val="single"/>
    </w:rPr>
  </w:style>
  <w:style w:type="paragraph" w:styleId="ListParagraph">
    <w:name w:val="List Paragraph"/>
    <w:basedOn w:val="Normal"/>
    <w:uiPriority w:val="34"/>
    <w:qFormat/>
    <w:rsid w:val="008D5673"/>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Heading3Char">
    <w:name w:val="Heading 3 Char"/>
    <w:basedOn w:val="DefaultParagraphFont"/>
    <w:link w:val="Heading3"/>
    <w:uiPriority w:val="9"/>
    <w:rsid w:val="00E70DD0"/>
    <w:rPr>
      <w:sz w:val="24"/>
      <w:szCs w:val="28"/>
      <w:u w:val="single"/>
    </w:rPr>
  </w:style>
  <w:style w:type="character" w:styleId="PlaceholderText">
    <w:name w:val="Placeholder Text"/>
    <w:basedOn w:val="DefaultParagraphFont"/>
    <w:uiPriority w:val="99"/>
    <w:semiHidden/>
    <w:rsid w:val="009B5080"/>
    <w:rPr>
      <w:color w:val="808080"/>
    </w:rPr>
  </w:style>
  <w:style w:type="table" w:styleId="TableGrid">
    <w:name w:val="Table Grid"/>
    <w:basedOn w:val="TableNormal"/>
    <w:uiPriority w:val="39"/>
    <w:rsid w:val="009B5080"/>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B5080"/>
    <w:pPr>
      <w:spacing w:after="0" w:line="240" w:lineRule="auto"/>
    </w:pPr>
    <w:rPr>
      <w:rFonts w:asciiTheme="minorHAnsi" w:eastAsiaTheme="minorHAnsi" w:hAnsiTheme="minorHAnsi" w:cstheme="minorBidi"/>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9B5080"/>
    <w:pPr>
      <w:spacing w:after="0" w:line="240" w:lineRule="auto"/>
    </w:pPr>
    <w:rPr>
      <w:rFonts w:asciiTheme="minorHAnsi" w:eastAsiaTheme="minorHAnsi" w:hAnsiTheme="minorHAnsi" w:cstheme="minorBidi"/>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9B5080"/>
    <w:rPr>
      <w:color w:val="605E5C"/>
      <w:shd w:val="clear" w:color="auto" w:fill="E1DFDD"/>
    </w:rPr>
  </w:style>
  <w:style w:type="paragraph" w:styleId="TOC2">
    <w:name w:val="toc 2"/>
    <w:basedOn w:val="Normal"/>
    <w:next w:val="Normal"/>
    <w:autoRedefine/>
    <w:uiPriority w:val="39"/>
    <w:unhideWhenUsed/>
    <w:rsid w:val="007E0AB0"/>
    <w:pPr>
      <w:spacing w:after="100"/>
      <w:ind w:left="220"/>
    </w:pPr>
  </w:style>
  <w:style w:type="table" w:customStyle="1" w:styleId="a">
    <w:basedOn w:val="TableNormal"/>
    <w:pPr>
      <w:spacing w:after="0" w:line="240" w:lineRule="auto"/>
    </w:p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0">
    <w:basedOn w:val="TableNormal"/>
    <w:pPr>
      <w:spacing w:after="0" w:line="240" w:lineRule="auto"/>
    </w:p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1">
    <w:basedOn w:val="TableNormal"/>
    <w:pPr>
      <w:spacing w:after="0" w:line="240" w:lineRule="auto"/>
    </w:p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2">
    <w:basedOn w:val="TableNormal"/>
    <w:pPr>
      <w:spacing w:after="0" w:line="240" w:lineRule="auto"/>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3">
    <w:basedOn w:val="TableNormal"/>
    <w:pPr>
      <w:spacing w:after="0" w:line="240" w:lineRule="auto"/>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Bibliography">
    <w:name w:val="Bibliography"/>
    <w:basedOn w:val="Normal"/>
    <w:next w:val="Normal"/>
    <w:uiPriority w:val="37"/>
    <w:unhideWhenUsed/>
    <w:rsid w:val="00E33C1E"/>
  </w:style>
  <w:style w:type="paragraph" w:styleId="TOC3">
    <w:name w:val="toc 3"/>
    <w:basedOn w:val="Normal"/>
    <w:next w:val="Normal"/>
    <w:autoRedefine/>
    <w:uiPriority w:val="39"/>
    <w:unhideWhenUsed/>
    <w:rsid w:val="006F35B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5291">
      <w:bodyDiv w:val="1"/>
      <w:marLeft w:val="0"/>
      <w:marRight w:val="0"/>
      <w:marTop w:val="0"/>
      <w:marBottom w:val="0"/>
      <w:divBdr>
        <w:top w:val="none" w:sz="0" w:space="0" w:color="auto"/>
        <w:left w:val="none" w:sz="0" w:space="0" w:color="auto"/>
        <w:bottom w:val="none" w:sz="0" w:space="0" w:color="auto"/>
        <w:right w:val="none" w:sz="0" w:space="0" w:color="auto"/>
      </w:divBdr>
    </w:div>
    <w:div w:id="71507336">
      <w:bodyDiv w:val="1"/>
      <w:marLeft w:val="0"/>
      <w:marRight w:val="0"/>
      <w:marTop w:val="0"/>
      <w:marBottom w:val="0"/>
      <w:divBdr>
        <w:top w:val="none" w:sz="0" w:space="0" w:color="auto"/>
        <w:left w:val="none" w:sz="0" w:space="0" w:color="auto"/>
        <w:bottom w:val="none" w:sz="0" w:space="0" w:color="auto"/>
        <w:right w:val="none" w:sz="0" w:space="0" w:color="auto"/>
      </w:divBdr>
      <w:divsChild>
        <w:div w:id="1880240068">
          <w:marLeft w:val="0"/>
          <w:marRight w:val="0"/>
          <w:marTop w:val="0"/>
          <w:marBottom w:val="0"/>
          <w:divBdr>
            <w:top w:val="none" w:sz="0" w:space="0" w:color="auto"/>
            <w:left w:val="none" w:sz="0" w:space="0" w:color="auto"/>
            <w:bottom w:val="none" w:sz="0" w:space="0" w:color="auto"/>
            <w:right w:val="none" w:sz="0" w:space="0" w:color="auto"/>
          </w:divBdr>
        </w:div>
      </w:divsChild>
    </w:div>
    <w:div w:id="85737537">
      <w:bodyDiv w:val="1"/>
      <w:marLeft w:val="0"/>
      <w:marRight w:val="0"/>
      <w:marTop w:val="0"/>
      <w:marBottom w:val="0"/>
      <w:divBdr>
        <w:top w:val="none" w:sz="0" w:space="0" w:color="auto"/>
        <w:left w:val="none" w:sz="0" w:space="0" w:color="auto"/>
        <w:bottom w:val="none" w:sz="0" w:space="0" w:color="auto"/>
        <w:right w:val="none" w:sz="0" w:space="0" w:color="auto"/>
      </w:divBdr>
      <w:divsChild>
        <w:div w:id="1529683526">
          <w:marLeft w:val="0"/>
          <w:marRight w:val="0"/>
          <w:marTop w:val="0"/>
          <w:marBottom w:val="0"/>
          <w:divBdr>
            <w:top w:val="none" w:sz="0" w:space="0" w:color="auto"/>
            <w:left w:val="none" w:sz="0" w:space="0" w:color="auto"/>
            <w:bottom w:val="none" w:sz="0" w:space="0" w:color="auto"/>
            <w:right w:val="none" w:sz="0" w:space="0" w:color="auto"/>
          </w:divBdr>
        </w:div>
      </w:divsChild>
    </w:div>
    <w:div w:id="97986783">
      <w:bodyDiv w:val="1"/>
      <w:marLeft w:val="0"/>
      <w:marRight w:val="0"/>
      <w:marTop w:val="0"/>
      <w:marBottom w:val="0"/>
      <w:divBdr>
        <w:top w:val="none" w:sz="0" w:space="0" w:color="auto"/>
        <w:left w:val="none" w:sz="0" w:space="0" w:color="auto"/>
        <w:bottom w:val="none" w:sz="0" w:space="0" w:color="auto"/>
        <w:right w:val="none" w:sz="0" w:space="0" w:color="auto"/>
      </w:divBdr>
      <w:divsChild>
        <w:div w:id="7950051">
          <w:marLeft w:val="0"/>
          <w:marRight w:val="0"/>
          <w:marTop w:val="0"/>
          <w:marBottom w:val="0"/>
          <w:divBdr>
            <w:top w:val="none" w:sz="0" w:space="0" w:color="auto"/>
            <w:left w:val="none" w:sz="0" w:space="0" w:color="auto"/>
            <w:bottom w:val="none" w:sz="0" w:space="0" w:color="auto"/>
            <w:right w:val="none" w:sz="0" w:space="0" w:color="auto"/>
          </w:divBdr>
        </w:div>
      </w:divsChild>
    </w:div>
    <w:div w:id="98107999">
      <w:bodyDiv w:val="1"/>
      <w:marLeft w:val="0"/>
      <w:marRight w:val="0"/>
      <w:marTop w:val="0"/>
      <w:marBottom w:val="0"/>
      <w:divBdr>
        <w:top w:val="none" w:sz="0" w:space="0" w:color="auto"/>
        <w:left w:val="none" w:sz="0" w:space="0" w:color="auto"/>
        <w:bottom w:val="none" w:sz="0" w:space="0" w:color="auto"/>
        <w:right w:val="none" w:sz="0" w:space="0" w:color="auto"/>
      </w:divBdr>
    </w:div>
    <w:div w:id="99379505">
      <w:bodyDiv w:val="1"/>
      <w:marLeft w:val="0"/>
      <w:marRight w:val="0"/>
      <w:marTop w:val="0"/>
      <w:marBottom w:val="0"/>
      <w:divBdr>
        <w:top w:val="none" w:sz="0" w:space="0" w:color="auto"/>
        <w:left w:val="none" w:sz="0" w:space="0" w:color="auto"/>
        <w:bottom w:val="none" w:sz="0" w:space="0" w:color="auto"/>
        <w:right w:val="none" w:sz="0" w:space="0" w:color="auto"/>
      </w:divBdr>
    </w:div>
    <w:div w:id="118107374">
      <w:bodyDiv w:val="1"/>
      <w:marLeft w:val="0"/>
      <w:marRight w:val="0"/>
      <w:marTop w:val="0"/>
      <w:marBottom w:val="0"/>
      <w:divBdr>
        <w:top w:val="none" w:sz="0" w:space="0" w:color="auto"/>
        <w:left w:val="none" w:sz="0" w:space="0" w:color="auto"/>
        <w:bottom w:val="none" w:sz="0" w:space="0" w:color="auto"/>
        <w:right w:val="none" w:sz="0" w:space="0" w:color="auto"/>
      </w:divBdr>
    </w:div>
    <w:div w:id="125972315">
      <w:bodyDiv w:val="1"/>
      <w:marLeft w:val="0"/>
      <w:marRight w:val="0"/>
      <w:marTop w:val="0"/>
      <w:marBottom w:val="0"/>
      <w:divBdr>
        <w:top w:val="none" w:sz="0" w:space="0" w:color="auto"/>
        <w:left w:val="none" w:sz="0" w:space="0" w:color="auto"/>
        <w:bottom w:val="none" w:sz="0" w:space="0" w:color="auto"/>
        <w:right w:val="none" w:sz="0" w:space="0" w:color="auto"/>
      </w:divBdr>
    </w:div>
    <w:div w:id="129713268">
      <w:bodyDiv w:val="1"/>
      <w:marLeft w:val="0"/>
      <w:marRight w:val="0"/>
      <w:marTop w:val="0"/>
      <w:marBottom w:val="0"/>
      <w:divBdr>
        <w:top w:val="none" w:sz="0" w:space="0" w:color="auto"/>
        <w:left w:val="none" w:sz="0" w:space="0" w:color="auto"/>
        <w:bottom w:val="none" w:sz="0" w:space="0" w:color="auto"/>
        <w:right w:val="none" w:sz="0" w:space="0" w:color="auto"/>
      </w:divBdr>
    </w:div>
    <w:div w:id="133109724">
      <w:bodyDiv w:val="1"/>
      <w:marLeft w:val="0"/>
      <w:marRight w:val="0"/>
      <w:marTop w:val="0"/>
      <w:marBottom w:val="0"/>
      <w:divBdr>
        <w:top w:val="none" w:sz="0" w:space="0" w:color="auto"/>
        <w:left w:val="none" w:sz="0" w:space="0" w:color="auto"/>
        <w:bottom w:val="none" w:sz="0" w:space="0" w:color="auto"/>
        <w:right w:val="none" w:sz="0" w:space="0" w:color="auto"/>
      </w:divBdr>
    </w:div>
    <w:div w:id="138309184">
      <w:bodyDiv w:val="1"/>
      <w:marLeft w:val="0"/>
      <w:marRight w:val="0"/>
      <w:marTop w:val="0"/>
      <w:marBottom w:val="0"/>
      <w:divBdr>
        <w:top w:val="none" w:sz="0" w:space="0" w:color="auto"/>
        <w:left w:val="none" w:sz="0" w:space="0" w:color="auto"/>
        <w:bottom w:val="none" w:sz="0" w:space="0" w:color="auto"/>
        <w:right w:val="none" w:sz="0" w:space="0" w:color="auto"/>
      </w:divBdr>
    </w:div>
    <w:div w:id="195504818">
      <w:bodyDiv w:val="1"/>
      <w:marLeft w:val="0"/>
      <w:marRight w:val="0"/>
      <w:marTop w:val="0"/>
      <w:marBottom w:val="0"/>
      <w:divBdr>
        <w:top w:val="none" w:sz="0" w:space="0" w:color="auto"/>
        <w:left w:val="none" w:sz="0" w:space="0" w:color="auto"/>
        <w:bottom w:val="none" w:sz="0" w:space="0" w:color="auto"/>
        <w:right w:val="none" w:sz="0" w:space="0" w:color="auto"/>
      </w:divBdr>
      <w:divsChild>
        <w:div w:id="647054698">
          <w:marLeft w:val="0"/>
          <w:marRight w:val="0"/>
          <w:marTop w:val="0"/>
          <w:marBottom w:val="0"/>
          <w:divBdr>
            <w:top w:val="none" w:sz="0" w:space="0" w:color="auto"/>
            <w:left w:val="none" w:sz="0" w:space="0" w:color="auto"/>
            <w:bottom w:val="none" w:sz="0" w:space="0" w:color="auto"/>
            <w:right w:val="none" w:sz="0" w:space="0" w:color="auto"/>
          </w:divBdr>
        </w:div>
      </w:divsChild>
    </w:div>
    <w:div w:id="248925949">
      <w:bodyDiv w:val="1"/>
      <w:marLeft w:val="0"/>
      <w:marRight w:val="0"/>
      <w:marTop w:val="0"/>
      <w:marBottom w:val="0"/>
      <w:divBdr>
        <w:top w:val="none" w:sz="0" w:space="0" w:color="auto"/>
        <w:left w:val="none" w:sz="0" w:space="0" w:color="auto"/>
        <w:bottom w:val="none" w:sz="0" w:space="0" w:color="auto"/>
        <w:right w:val="none" w:sz="0" w:space="0" w:color="auto"/>
      </w:divBdr>
    </w:div>
    <w:div w:id="258832775">
      <w:bodyDiv w:val="1"/>
      <w:marLeft w:val="0"/>
      <w:marRight w:val="0"/>
      <w:marTop w:val="0"/>
      <w:marBottom w:val="0"/>
      <w:divBdr>
        <w:top w:val="none" w:sz="0" w:space="0" w:color="auto"/>
        <w:left w:val="none" w:sz="0" w:space="0" w:color="auto"/>
        <w:bottom w:val="none" w:sz="0" w:space="0" w:color="auto"/>
        <w:right w:val="none" w:sz="0" w:space="0" w:color="auto"/>
      </w:divBdr>
    </w:div>
    <w:div w:id="272828270">
      <w:bodyDiv w:val="1"/>
      <w:marLeft w:val="0"/>
      <w:marRight w:val="0"/>
      <w:marTop w:val="0"/>
      <w:marBottom w:val="0"/>
      <w:divBdr>
        <w:top w:val="none" w:sz="0" w:space="0" w:color="auto"/>
        <w:left w:val="none" w:sz="0" w:space="0" w:color="auto"/>
        <w:bottom w:val="none" w:sz="0" w:space="0" w:color="auto"/>
        <w:right w:val="none" w:sz="0" w:space="0" w:color="auto"/>
      </w:divBdr>
    </w:div>
    <w:div w:id="279187515">
      <w:bodyDiv w:val="1"/>
      <w:marLeft w:val="0"/>
      <w:marRight w:val="0"/>
      <w:marTop w:val="0"/>
      <w:marBottom w:val="0"/>
      <w:divBdr>
        <w:top w:val="none" w:sz="0" w:space="0" w:color="auto"/>
        <w:left w:val="none" w:sz="0" w:space="0" w:color="auto"/>
        <w:bottom w:val="none" w:sz="0" w:space="0" w:color="auto"/>
        <w:right w:val="none" w:sz="0" w:space="0" w:color="auto"/>
      </w:divBdr>
    </w:div>
    <w:div w:id="282855126">
      <w:bodyDiv w:val="1"/>
      <w:marLeft w:val="0"/>
      <w:marRight w:val="0"/>
      <w:marTop w:val="0"/>
      <w:marBottom w:val="0"/>
      <w:divBdr>
        <w:top w:val="none" w:sz="0" w:space="0" w:color="auto"/>
        <w:left w:val="none" w:sz="0" w:space="0" w:color="auto"/>
        <w:bottom w:val="none" w:sz="0" w:space="0" w:color="auto"/>
        <w:right w:val="none" w:sz="0" w:space="0" w:color="auto"/>
      </w:divBdr>
    </w:div>
    <w:div w:id="293871249">
      <w:bodyDiv w:val="1"/>
      <w:marLeft w:val="0"/>
      <w:marRight w:val="0"/>
      <w:marTop w:val="0"/>
      <w:marBottom w:val="0"/>
      <w:divBdr>
        <w:top w:val="none" w:sz="0" w:space="0" w:color="auto"/>
        <w:left w:val="none" w:sz="0" w:space="0" w:color="auto"/>
        <w:bottom w:val="none" w:sz="0" w:space="0" w:color="auto"/>
        <w:right w:val="none" w:sz="0" w:space="0" w:color="auto"/>
      </w:divBdr>
    </w:div>
    <w:div w:id="296842693">
      <w:bodyDiv w:val="1"/>
      <w:marLeft w:val="0"/>
      <w:marRight w:val="0"/>
      <w:marTop w:val="0"/>
      <w:marBottom w:val="0"/>
      <w:divBdr>
        <w:top w:val="none" w:sz="0" w:space="0" w:color="auto"/>
        <w:left w:val="none" w:sz="0" w:space="0" w:color="auto"/>
        <w:bottom w:val="none" w:sz="0" w:space="0" w:color="auto"/>
        <w:right w:val="none" w:sz="0" w:space="0" w:color="auto"/>
      </w:divBdr>
    </w:div>
    <w:div w:id="302776604">
      <w:bodyDiv w:val="1"/>
      <w:marLeft w:val="0"/>
      <w:marRight w:val="0"/>
      <w:marTop w:val="0"/>
      <w:marBottom w:val="0"/>
      <w:divBdr>
        <w:top w:val="none" w:sz="0" w:space="0" w:color="auto"/>
        <w:left w:val="none" w:sz="0" w:space="0" w:color="auto"/>
        <w:bottom w:val="none" w:sz="0" w:space="0" w:color="auto"/>
        <w:right w:val="none" w:sz="0" w:space="0" w:color="auto"/>
      </w:divBdr>
    </w:div>
    <w:div w:id="303315090">
      <w:bodyDiv w:val="1"/>
      <w:marLeft w:val="0"/>
      <w:marRight w:val="0"/>
      <w:marTop w:val="0"/>
      <w:marBottom w:val="0"/>
      <w:divBdr>
        <w:top w:val="none" w:sz="0" w:space="0" w:color="auto"/>
        <w:left w:val="none" w:sz="0" w:space="0" w:color="auto"/>
        <w:bottom w:val="none" w:sz="0" w:space="0" w:color="auto"/>
        <w:right w:val="none" w:sz="0" w:space="0" w:color="auto"/>
      </w:divBdr>
    </w:div>
    <w:div w:id="319041247">
      <w:bodyDiv w:val="1"/>
      <w:marLeft w:val="0"/>
      <w:marRight w:val="0"/>
      <w:marTop w:val="0"/>
      <w:marBottom w:val="0"/>
      <w:divBdr>
        <w:top w:val="none" w:sz="0" w:space="0" w:color="auto"/>
        <w:left w:val="none" w:sz="0" w:space="0" w:color="auto"/>
        <w:bottom w:val="none" w:sz="0" w:space="0" w:color="auto"/>
        <w:right w:val="none" w:sz="0" w:space="0" w:color="auto"/>
      </w:divBdr>
      <w:divsChild>
        <w:div w:id="874078159">
          <w:marLeft w:val="0"/>
          <w:marRight w:val="0"/>
          <w:marTop w:val="0"/>
          <w:marBottom w:val="0"/>
          <w:divBdr>
            <w:top w:val="none" w:sz="0" w:space="0" w:color="auto"/>
            <w:left w:val="none" w:sz="0" w:space="0" w:color="auto"/>
            <w:bottom w:val="none" w:sz="0" w:space="0" w:color="auto"/>
            <w:right w:val="none" w:sz="0" w:space="0" w:color="auto"/>
          </w:divBdr>
          <w:divsChild>
            <w:div w:id="751698869">
              <w:marLeft w:val="0"/>
              <w:marRight w:val="0"/>
              <w:marTop w:val="0"/>
              <w:marBottom w:val="0"/>
              <w:divBdr>
                <w:top w:val="none" w:sz="0" w:space="0" w:color="auto"/>
                <w:left w:val="none" w:sz="0" w:space="0" w:color="auto"/>
                <w:bottom w:val="none" w:sz="0" w:space="0" w:color="auto"/>
                <w:right w:val="none" w:sz="0" w:space="0" w:color="auto"/>
              </w:divBdr>
              <w:divsChild>
                <w:div w:id="991757597">
                  <w:marLeft w:val="0"/>
                  <w:marRight w:val="0"/>
                  <w:marTop w:val="0"/>
                  <w:marBottom w:val="0"/>
                  <w:divBdr>
                    <w:top w:val="none" w:sz="0" w:space="0" w:color="auto"/>
                    <w:left w:val="none" w:sz="0" w:space="0" w:color="auto"/>
                    <w:bottom w:val="none" w:sz="0" w:space="0" w:color="auto"/>
                    <w:right w:val="none" w:sz="0" w:space="0" w:color="auto"/>
                  </w:divBdr>
                  <w:divsChild>
                    <w:div w:id="14611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301842">
          <w:marLeft w:val="0"/>
          <w:marRight w:val="0"/>
          <w:marTop w:val="0"/>
          <w:marBottom w:val="0"/>
          <w:divBdr>
            <w:top w:val="none" w:sz="0" w:space="0" w:color="auto"/>
            <w:left w:val="none" w:sz="0" w:space="0" w:color="auto"/>
            <w:bottom w:val="none" w:sz="0" w:space="0" w:color="auto"/>
            <w:right w:val="none" w:sz="0" w:space="0" w:color="auto"/>
          </w:divBdr>
          <w:divsChild>
            <w:div w:id="921455942">
              <w:marLeft w:val="0"/>
              <w:marRight w:val="0"/>
              <w:marTop w:val="0"/>
              <w:marBottom w:val="0"/>
              <w:divBdr>
                <w:top w:val="none" w:sz="0" w:space="0" w:color="auto"/>
                <w:left w:val="none" w:sz="0" w:space="0" w:color="auto"/>
                <w:bottom w:val="none" w:sz="0" w:space="0" w:color="auto"/>
                <w:right w:val="none" w:sz="0" w:space="0" w:color="auto"/>
              </w:divBdr>
              <w:divsChild>
                <w:div w:id="1549337491">
                  <w:marLeft w:val="0"/>
                  <w:marRight w:val="0"/>
                  <w:marTop w:val="0"/>
                  <w:marBottom w:val="0"/>
                  <w:divBdr>
                    <w:top w:val="none" w:sz="0" w:space="0" w:color="auto"/>
                    <w:left w:val="none" w:sz="0" w:space="0" w:color="auto"/>
                    <w:bottom w:val="none" w:sz="0" w:space="0" w:color="auto"/>
                    <w:right w:val="none" w:sz="0" w:space="0" w:color="auto"/>
                  </w:divBdr>
                  <w:divsChild>
                    <w:div w:id="85978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905210">
      <w:bodyDiv w:val="1"/>
      <w:marLeft w:val="0"/>
      <w:marRight w:val="0"/>
      <w:marTop w:val="0"/>
      <w:marBottom w:val="0"/>
      <w:divBdr>
        <w:top w:val="none" w:sz="0" w:space="0" w:color="auto"/>
        <w:left w:val="none" w:sz="0" w:space="0" w:color="auto"/>
        <w:bottom w:val="none" w:sz="0" w:space="0" w:color="auto"/>
        <w:right w:val="none" w:sz="0" w:space="0" w:color="auto"/>
      </w:divBdr>
    </w:div>
    <w:div w:id="339698825">
      <w:bodyDiv w:val="1"/>
      <w:marLeft w:val="0"/>
      <w:marRight w:val="0"/>
      <w:marTop w:val="0"/>
      <w:marBottom w:val="0"/>
      <w:divBdr>
        <w:top w:val="none" w:sz="0" w:space="0" w:color="auto"/>
        <w:left w:val="none" w:sz="0" w:space="0" w:color="auto"/>
        <w:bottom w:val="none" w:sz="0" w:space="0" w:color="auto"/>
        <w:right w:val="none" w:sz="0" w:space="0" w:color="auto"/>
      </w:divBdr>
    </w:div>
    <w:div w:id="352002987">
      <w:bodyDiv w:val="1"/>
      <w:marLeft w:val="0"/>
      <w:marRight w:val="0"/>
      <w:marTop w:val="0"/>
      <w:marBottom w:val="0"/>
      <w:divBdr>
        <w:top w:val="none" w:sz="0" w:space="0" w:color="auto"/>
        <w:left w:val="none" w:sz="0" w:space="0" w:color="auto"/>
        <w:bottom w:val="none" w:sz="0" w:space="0" w:color="auto"/>
        <w:right w:val="none" w:sz="0" w:space="0" w:color="auto"/>
      </w:divBdr>
    </w:div>
    <w:div w:id="361513421">
      <w:bodyDiv w:val="1"/>
      <w:marLeft w:val="0"/>
      <w:marRight w:val="0"/>
      <w:marTop w:val="0"/>
      <w:marBottom w:val="0"/>
      <w:divBdr>
        <w:top w:val="none" w:sz="0" w:space="0" w:color="auto"/>
        <w:left w:val="none" w:sz="0" w:space="0" w:color="auto"/>
        <w:bottom w:val="none" w:sz="0" w:space="0" w:color="auto"/>
        <w:right w:val="none" w:sz="0" w:space="0" w:color="auto"/>
      </w:divBdr>
    </w:div>
    <w:div w:id="367989777">
      <w:bodyDiv w:val="1"/>
      <w:marLeft w:val="0"/>
      <w:marRight w:val="0"/>
      <w:marTop w:val="0"/>
      <w:marBottom w:val="0"/>
      <w:divBdr>
        <w:top w:val="none" w:sz="0" w:space="0" w:color="auto"/>
        <w:left w:val="none" w:sz="0" w:space="0" w:color="auto"/>
        <w:bottom w:val="none" w:sz="0" w:space="0" w:color="auto"/>
        <w:right w:val="none" w:sz="0" w:space="0" w:color="auto"/>
      </w:divBdr>
      <w:divsChild>
        <w:div w:id="1398624299">
          <w:marLeft w:val="0"/>
          <w:marRight w:val="0"/>
          <w:marTop w:val="0"/>
          <w:marBottom w:val="0"/>
          <w:divBdr>
            <w:top w:val="none" w:sz="0" w:space="0" w:color="auto"/>
            <w:left w:val="none" w:sz="0" w:space="0" w:color="auto"/>
            <w:bottom w:val="none" w:sz="0" w:space="0" w:color="auto"/>
            <w:right w:val="none" w:sz="0" w:space="0" w:color="auto"/>
          </w:divBdr>
        </w:div>
      </w:divsChild>
    </w:div>
    <w:div w:id="367996762">
      <w:bodyDiv w:val="1"/>
      <w:marLeft w:val="0"/>
      <w:marRight w:val="0"/>
      <w:marTop w:val="0"/>
      <w:marBottom w:val="0"/>
      <w:divBdr>
        <w:top w:val="none" w:sz="0" w:space="0" w:color="auto"/>
        <w:left w:val="none" w:sz="0" w:space="0" w:color="auto"/>
        <w:bottom w:val="none" w:sz="0" w:space="0" w:color="auto"/>
        <w:right w:val="none" w:sz="0" w:space="0" w:color="auto"/>
      </w:divBdr>
    </w:div>
    <w:div w:id="373849703">
      <w:bodyDiv w:val="1"/>
      <w:marLeft w:val="0"/>
      <w:marRight w:val="0"/>
      <w:marTop w:val="0"/>
      <w:marBottom w:val="0"/>
      <w:divBdr>
        <w:top w:val="none" w:sz="0" w:space="0" w:color="auto"/>
        <w:left w:val="none" w:sz="0" w:space="0" w:color="auto"/>
        <w:bottom w:val="none" w:sz="0" w:space="0" w:color="auto"/>
        <w:right w:val="none" w:sz="0" w:space="0" w:color="auto"/>
      </w:divBdr>
      <w:divsChild>
        <w:div w:id="661855204">
          <w:marLeft w:val="0"/>
          <w:marRight w:val="0"/>
          <w:marTop w:val="0"/>
          <w:marBottom w:val="0"/>
          <w:divBdr>
            <w:top w:val="none" w:sz="0" w:space="0" w:color="auto"/>
            <w:left w:val="none" w:sz="0" w:space="0" w:color="auto"/>
            <w:bottom w:val="none" w:sz="0" w:space="0" w:color="auto"/>
            <w:right w:val="none" w:sz="0" w:space="0" w:color="auto"/>
          </w:divBdr>
        </w:div>
      </w:divsChild>
    </w:div>
    <w:div w:id="374474851">
      <w:bodyDiv w:val="1"/>
      <w:marLeft w:val="0"/>
      <w:marRight w:val="0"/>
      <w:marTop w:val="0"/>
      <w:marBottom w:val="0"/>
      <w:divBdr>
        <w:top w:val="none" w:sz="0" w:space="0" w:color="auto"/>
        <w:left w:val="none" w:sz="0" w:space="0" w:color="auto"/>
        <w:bottom w:val="none" w:sz="0" w:space="0" w:color="auto"/>
        <w:right w:val="none" w:sz="0" w:space="0" w:color="auto"/>
      </w:divBdr>
    </w:div>
    <w:div w:id="409350117">
      <w:bodyDiv w:val="1"/>
      <w:marLeft w:val="0"/>
      <w:marRight w:val="0"/>
      <w:marTop w:val="0"/>
      <w:marBottom w:val="0"/>
      <w:divBdr>
        <w:top w:val="none" w:sz="0" w:space="0" w:color="auto"/>
        <w:left w:val="none" w:sz="0" w:space="0" w:color="auto"/>
        <w:bottom w:val="none" w:sz="0" w:space="0" w:color="auto"/>
        <w:right w:val="none" w:sz="0" w:space="0" w:color="auto"/>
      </w:divBdr>
      <w:divsChild>
        <w:div w:id="1208681306">
          <w:marLeft w:val="0"/>
          <w:marRight w:val="0"/>
          <w:marTop w:val="0"/>
          <w:marBottom w:val="0"/>
          <w:divBdr>
            <w:top w:val="none" w:sz="0" w:space="0" w:color="auto"/>
            <w:left w:val="none" w:sz="0" w:space="0" w:color="auto"/>
            <w:bottom w:val="none" w:sz="0" w:space="0" w:color="auto"/>
            <w:right w:val="none" w:sz="0" w:space="0" w:color="auto"/>
          </w:divBdr>
        </w:div>
      </w:divsChild>
    </w:div>
    <w:div w:id="431704948">
      <w:bodyDiv w:val="1"/>
      <w:marLeft w:val="0"/>
      <w:marRight w:val="0"/>
      <w:marTop w:val="0"/>
      <w:marBottom w:val="0"/>
      <w:divBdr>
        <w:top w:val="none" w:sz="0" w:space="0" w:color="auto"/>
        <w:left w:val="none" w:sz="0" w:space="0" w:color="auto"/>
        <w:bottom w:val="none" w:sz="0" w:space="0" w:color="auto"/>
        <w:right w:val="none" w:sz="0" w:space="0" w:color="auto"/>
      </w:divBdr>
    </w:div>
    <w:div w:id="455490989">
      <w:bodyDiv w:val="1"/>
      <w:marLeft w:val="0"/>
      <w:marRight w:val="0"/>
      <w:marTop w:val="0"/>
      <w:marBottom w:val="0"/>
      <w:divBdr>
        <w:top w:val="none" w:sz="0" w:space="0" w:color="auto"/>
        <w:left w:val="none" w:sz="0" w:space="0" w:color="auto"/>
        <w:bottom w:val="none" w:sz="0" w:space="0" w:color="auto"/>
        <w:right w:val="none" w:sz="0" w:space="0" w:color="auto"/>
      </w:divBdr>
    </w:div>
    <w:div w:id="478153481">
      <w:bodyDiv w:val="1"/>
      <w:marLeft w:val="0"/>
      <w:marRight w:val="0"/>
      <w:marTop w:val="0"/>
      <w:marBottom w:val="0"/>
      <w:divBdr>
        <w:top w:val="none" w:sz="0" w:space="0" w:color="auto"/>
        <w:left w:val="none" w:sz="0" w:space="0" w:color="auto"/>
        <w:bottom w:val="none" w:sz="0" w:space="0" w:color="auto"/>
        <w:right w:val="none" w:sz="0" w:space="0" w:color="auto"/>
      </w:divBdr>
    </w:div>
    <w:div w:id="500245164">
      <w:bodyDiv w:val="1"/>
      <w:marLeft w:val="0"/>
      <w:marRight w:val="0"/>
      <w:marTop w:val="0"/>
      <w:marBottom w:val="0"/>
      <w:divBdr>
        <w:top w:val="none" w:sz="0" w:space="0" w:color="auto"/>
        <w:left w:val="none" w:sz="0" w:space="0" w:color="auto"/>
        <w:bottom w:val="none" w:sz="0" w:space="0" w:color="auto"/>
        <w:right w:val="none" w:sz="0" w:space="0" w:color="auto"/>
      </w:divBdr>
    </w:div>
    <w:div w:id="501775574">
      <w:bodyDiv w:val="1"/>
      <w:marLeft w:val="0"/>
      <w:marRight w:val="0"/>
      <w:marTop w:val="0"/>
      <w:marBottom w:val="0"/>
      <w:divBdr>
        <w:top w:val="none" w:sz="0" w:space="0" w:color="auto"/>
        <w:left w:val="none" w:sz="0" w:space="0" w:color="auto"/>
        <w:bottom w:val="none" w:sz="0" w:space="0" w:color="auto"/>
        <w:right w:val="none" w:sz="0" w:space="0" w:color="auto"/>
      </w:divBdr>
      <w:divsChild>
        <w:div w:id="1721173950">
          <w:marLeft w:val="0"/>
          <w:marRight w:val="0"/>
          <w:marTop w:val="0"/>
          <w:marBottom w:val="0"/>
          <w:divBdr>
            <w:top w:val="none" w:sz="0" w:space="0" w:color="auto"/>
            <w:left w:val="none" w:sz="0" w:space="0" w:color="auto"/>
            <w:bottom w:val="none" w:sz="0" w:space="0" w:color="auto"/>
            <w:right w:val="none" w:sz="0" w:space="0" w:color="auto"/>
          </w:divBdr>
        </w:div>
      </w:divsChild>
    </w:div>
    <w:div w:id="514812285">
      <w:bodyDiv w:val="1"/>
      <w:marLeft w:val="0"/>
      <w:marRight w:val="0"/>
      <w:marTop w:val="0"/>
      <w:marBottom w:val="0"/>
      <w:divBdr>
        <w:top w:val="none" w:sz="0" w:space="0" w:color="auto"/>
        <w:left w:val="none" w:sz="0" w:space="0" w:color="auto"/>
        <w:bottom w:val="none" w:sz="0" w:space="0" w:color="auto"/>
        <w:right w:val="none" w:sz="0" w:space="0" w:color="auto"/>
      </w:divBdr>
    </w:div>
    <w:div w:id="515269486">
      <w:bodyDiv w:val="1"/>
      <w:marLeft w:val="0"/>
      <w:marRight w:val="0"/>
      <w:marTop w:val="0"/>
      <w:marBottom w:val="0"/>
      <w:divBdr>
        <w:top w:val="none" w:sz="0" w:space="0" w:color="auto"/>
        <w:left w:val="none" w:sz="0" w:space="0" w:color="auto"/>
        <w:bottom w:val="none" w:sz="0" w:space="0" w:color="auto"/>
        <w:right w:val="none" w:sz="0" w:space="0" w:color="auto"/>
      </w:divBdr>
      <w:divsChild>
        <w:div w:id="2042315331">
          <w:marLeft w:val="0"/>
          <w:marRight w:val="0"/>
          <w:marTop w:val="0"/>
          <w:marBottom w:val="0"/>
          <w:divBdr>
            <w:top w:val="none" w:sz="0" w:space="0" w:color="auto"/>
            <w:left w:val="none" w:sz="0" w:space="0" w:color="auto"/>
            <w:bottom w:val="none" w:sz="0" w:space="0" w:color="auto"/>
            <w:right w:val="none" w:sz="0" w:space="0" w:color="auto"/>
          </w:divBdr>
        </w:div>
      </w:divsChild>
    </w:div>
    <w:div w:id="516428548">
      <w:bodyDiv w:val="1"/>
      <w:marLeft w:val="0"/>
      <w:marRight w:val="0"/>
      <w:marTop w:val="0"/>
      <w:marBottom w:val="0"/>
      <w:divBdr>
        <w:top w:val="none" w:sz="0" w:space="0" w:color="auto"/>
        <w:left w:val="none" w:sz="0" w:space="0" w:color="auto"/>
        <w:bottom w:val="none" w:sz="0" w:space="0" w:color="auto"/>
        <w:right w:val="none" w:sz="0" w:space="0" w:color="auto"/>
      </w:divBdr>
    </w:div>
    <w:div w:id="517234175">
      <w:bodyDiv w:val="1"/>
      <w:marLeft w:val="0"/>
      <w:marRight w:val="0"/>
      <w:marTop w:val="0"/>
      <w:marBottom w:val="0"/>
      <w:divBdr>
        <w:top w:val="none" w:sz="0" w:space="0" w:color="auto"/>
        <w:left w:val="none" w:sz="0" w:space="0" w:color="auto"/>
        <w:bottom w:val="none" w:sz="0" w:space="0" w:color="auto"/>
        <w:right w:val="none" w:sz="0" w:space="0" w:color="auto"/>
      </w:divBdr>
      <w:divsChild>
        <w:div w:id="1799570214">
          <w:marLeft w:val="0"/>
          <w:marRight w:val="0"/>
          <w:marTop w:val="0"/>
          <w:marBottom w:val="0"/>
          <w:divBdr>
            <w:top w:val="none" w:sz="0" w:space="0" w:color="auto"/>
            <w:left w:val="none" w:sz="0" w:space="0" w:color="auto"/>
            <w:bottom w:val="none" w:sz="0" w:space="0" w:color="auto"/>
            <w:right w:val="none" w:sz="0" w:space="0" w:color="auto"/>
          </w:divBdr>
          <w:divsChild>
            <w:div w:id="925109465">
              <w:marLeft w:val="0"/>
              <w:marRight w:val="0"/>
              <w:marTop w:val="0"/>
              <w:marBottom w:val="0"/>
              <w:divBdr>
                <w:top w:val="none" w:sz="0" w:space="0" w:color="auto"/>
                <w:left w:val="none" w:sz="0" w:space="0" w:color="auto"/>
                <w:bottom w:val="none" w:sz="0" w:space="0" w:color="auto"/>
                <w:right w:val="none" w:sz="0" w:space="0" w:color="auto"/>
              </w:divBdr>
            </w:div>
            <w:div w:id="1633511205">
              <w:marLeft w:val="0"/>
              <w:marRight w:val="0"/>
              <w:marTop w:val="0"/>
              <w:marBottom w:val="0"/>
              <w:divBdr>
                <w:top w:val="none" w:sz="0" w:space="0" w:color="auto"/>
                <w:left w:val="none" w:sz="0" w:space="0" w:color="auto"/>
                <w:bottom w:val="none" w:sz="0" w:space="0" w:color="auto"/>
                <w:right w:val="none" w:sz="0" w:space="0" w:color="auto"/>
              </w:divBdr>
            </w:div>
            <w:div w:id="445655574">
              <w:marLeft w:val="0"/>
              <w:marRight w:val="0"/>
              <w:marTop w:val="0"/>
              <w:marBottom w:val="0"/>
              <w:divBdr>
                <w:top w:val="none" w:sz="0" w:space="0" w:color="auto"/>
                <w:left w:val="none" w:sz="0" w:space="0" w:color="auto"/>
                <w:bottom w:val="none" w:sz="0" w:space="0" w:color="auto"/>
                <w:right w:val="none" w:sz="0" w:space="0" w:color="auto"/>
              </w:divBdr>
            </w:div>
            <w:div w:id="340594761">
              <w:marLeft w:val="0"/>
              <w:marRight w:val="0"/>
              <w:marTop w:val="0"/>
              <w:marBottom w:val="0"/>
              <w:divBdr>
                <w:top w:val="none" w:sz="0" w:space="0" w:color="auto"/>
                <w:left w:val="none" w:sz="0" w:space="0" w:color="auto"/>
                <w:bottom w:val="none" w:sz="0" w:space="0" w:color="auto"/>
                <w:right w:val="none" w:sz="0" w:space="0" w:color="auto"/>
              </w:divBdr>
            </w:div>
            <w:div w:id="1299215736">
              <w:marLeft w:val="0"/>
              <w:marRight w:val="0"/>
              <w:marTop w:val="0"/>
              <w:marBottom w:val="0"/>
              <w:divBdr>
                <w:top w:val="none" w:sz="0" w:space="0" w:color="auto"/>
                <w:left w:val="none" w:sz="0" w:space="0" w:color="auto"/>
                <w:bottom w:val="none" w:sz="0" w:space="0" w:color="auto"/>
                <w:right w:val="none" w:sz="0" w:space="0" w:color="auto"/>
              </w:divBdr>
            </w:div>
            <w:div w:id="815731233">
              <w:marLeft w:val="0"/>
              <w:marRight w:val="0"/>
              <w:marTop w:val="0"/>
              <w:marBottom w:val="0"/>
              <w:divBdr>
                <w:top w:val="none" w:sz="0" w:space="0" w:color="auto"/>
                <w:left w:val="none" w:sz="0" w:space="0" w:color="auto"/>
                <w:bottom w:val="none" w:sz="0" w:space="0" w:color="auto"/>
                <w:right w:val="none" w:sz="0" w:space="0" w:color="auto"/>
              </w:divBdr>
            </w:div>
            <w:div w:id="90709714">
              <w:marLeft w:val="0"/>
              <w:marRight w:val="0"/>
              <w:marTop w:val="0"/>
              <w:marBottom w:val="0"/>
              <w:divBdr>
                <w:top w:val="none" w:sz="0" w:space="0" w:color="auto"/>
                <w:left w:val="none" w:sz="0" w:space="0" w:color="auto"/>
                <w:bottom w:val="none" w:sz="0" w:space="0" w:color="auto"/>
                <w:right w:val="none" w:sz="0" w:space="0" w:color="auto"/>
              </w:divBdr>
            </w:div>
            <w:div w:id="1924029786">
              <w:marLeft w:val="0"/>
              <w:marRight w:val="0"/>
              <w:marTop w:val="0"/>
              <w:marBottom w:val="0"/>
              <w:divBdr>
                <w:top w:val="none" w:sz="0" w:space="0" w:color="auto"/>
                <w:left w:val="none" w:sz="0" w:space="0" w:color="auto"/>
                <w:bottom w:val="none" w:sz="0" w:space="0" w:color="auto"/>
                <w:right w:val="none" w:sz="0" w:space="0" w:color="auto"/>
              </w:divBdr>
            </w:div>
            <w:div w:id="1913616997">
              <w:marLeft w:val="0"/>
              <w:marRight w:val="0"/>
              <w:marTop w:val="0"/>
              <w:marBottom w:val="0"/>
              <w:divBdr>
                <w:top w:val="none" w:sz="0" w:space="0" w:color="auto"/>
                <w:left w:val="none" w:sz="0" w:space="0" w:color="auto"/>
                <w:bottom w:val="none" w:sz="0" w:space="0" w:color="auto"/>
                <w:right w:val="none" w:sz="0" w:space="0" w:color="auto"/>
              </w:divBdr>
            </w:div>
            <w:div w:id="474418197">
              <w:marLeft w:val="0"/>
              <w:marRight w:val="0"/>
              <w:marTop w:val="0"/>
              <w:marBottom w:val="0"/>
              <w:divBdr>
                <w:top w:val="none" w:sz="0" w:space="0" w:color="auto"/>
                <w:left w:val="none" w:sz="0" w:space="0" w:color="auto"/>
                <w:bottom w:val="none" w:sz="0" w:space="0" w:color="auto"/>
                <w:right w:val="none" w:sz="0" w:space="0" w:color="auto"/>
              </w:divBdr>
            </w:div>
            <w:div w:id="416051306">
              <w:marLeft w:val="0"/>
              <w:marRight w:val="0"/>
              <w:marTop w:val="0"/>
              <w:marBottom w:val="0"/>
              <w:divBdr>
                <w:top w:val="none" w:sz="0" w:space="0" w:color="auto"/>
                <w:left w:val="none" w:sz="0" w:space="0" w:color="auto"/>
                <w:bottom w:val="none" w:sz="0" w:space="0" w:color="auto"/>
                <w:right w:val="none" w:sz="0" w:space="0" w:color="auto"/>
              </w:divBdr>
            </w:div>
            <w:div w:id="1002974738">
              <w:marLeft w:val="0"/>
              <w:marRight w:val="0"/>
              <w:marTop w:val="0"/>
              <w:marBottom w:val="0"/>
              <w:divBdr>
                <w:top w:val="none" w:sz="0" w:space="0" w:color="auto"/>
                <w:left w:val="none" w:sz="0" w:space="0" w:color="auto"/>
                <w:bottom w:val="none" w:sz="0" w:space="0" w:color="auto"/>
                <w:right w:val="none" w:sz="0" w:space="0" w:color="auto"/>
              </w:divBdr>
            </w:div>
            <w:div w:id="2006857802">
              <w:marLeft w:val="0"/>
              <w:marRight w:val="0"/>
              <w:marTop w:val="0"/>
              <w:marBottom w:val="0"/>
              <w:divBdr>
                <w:top w:val="none" w:sz="0" w:space="0" w:color="auto"/>
                <w:left w:val="none" w:sz="0" w:space="0" w:color="auto"/>
                <w:bottom w:val="none" w:sz="0" w:space="0" w:color="auto"/>
                <w:right w:val="none" w:sz="0" w:space="0" w:color="auto"/>
              </w:divBdr>
            </w:div>
            <w:div w:id="2015642440">
              <w:marLeft w:val="0"/>
              <w:marRight w:val="0"/>
              <w:marTop w:val="0"/>
              <w:marBottom w:val="0"/>
              <w:divBdr>
                <w:top w:val="none" w:sz="0" w:space="0" w:color="auto"/>
                <w:left w:val="none" w:sz="0" w:space="0" w:color="auto"/>
                <w:bottom w:val="none" w:sz="0" w:space="0" w:color="auto"/>
                <w:right w:val="none" w:sz="0" w:space="0" w:color="auto"/>
              </w:divBdr>
            </w:div>
            <w:div w:id="1222448397">
              <w:marLeft w:val="0"/>
              <w:marRight w:val="0"/>
              <w:marTop w:val="0"/>
              <w:marBottom w:val="0"/>
              <w:divBdr>
                <w:top w:val="none" w:sz="0" w:space="0" w:color="auto"/>
                <w:left w:val="none" w:sz="0" w:space="0" w:color="auto"/>
                <w:bottom w:val="none" w:sz="0" w:space="0" w:color="auto"/>
                <w:right w:val="none" w:sz="0" w:space="0" w:color="auto"/>
              </w:divBdr>
            </w:div>
            <w:div w:id="502403065">
              <w:marLeft w:val="0"/>
              <w:marRight w:val="0"/>
              <w:marTop w:val="0"/>
              <w:marBottom w:val="0"/>
              <w:divBdr>
                <w:top w:val="none" w:sz="0" w:space="0" w:color="auto"/>
                <w:left w:val="none" w:sz="0" w:space="0" w:color="auto"/>
                <w:bottom w:val="none" w:sz="0" w:space="0" w:color="auto"/>
                <w:right w:val="none" w:sz="0" w:space="0" w:color="auto"/>
              </w:divBdr>
            </w:div>
            <w:div w:id="1360743259">
              <w:marLeft w:val="0"/>
              <w:marRight w:val="0"/>
              <w:marTop w:val="0"/>
              <w:marBottom w:val="0"/>
              <w:divBdr>
                <w:top w:val="none" w:sz="0" w:space="0" w:color="auto"/>
                <w:left w:val="none" w:sz="0" w:space="0" w:color="auto"/>
                <w:bottom w:val="none" w:sz="0" w:space="0" w:color="auto"/>
                <w:right w:val="none" w:sz="0" w:space="0" w:color="auto"/>
              </w:divBdr>
            </w:div>
            <w:div w:id="2102791711">
              <w:marLeft w:val="0"/>
              <w:marRight w:val="0"/>
              <w:marTop w:val="0"/>
              <w:marBottom w:val="0"/>
              <w:divBdr>
                <w:top w:val="none" w:sz="0" w:space="0" w:color="auto"/>
                <w:left w:val="none" w:sz="0" w:space="0" w:color="auto"/>
                <w:bottom w:val="none" w:sz="0" w:space="0" w:color="auto"/>
                <w:right w:val="none" w:sz="0" w:space="0" w:color="auto"/>
              </w:divBdr>
            </w:div>
            <w:div w:id="1131560659">
              <w:marLeft w:val="0"/>
              <w:marRight w:val="0"/>
              <w:marTop w:val="0"/>
              <w:marBottom w:val="0"/>
              <w:divBdr>
                <w:top w:val="none" w:sz="0" w:space="0" w:color="auto"/>
                <w:left w:val="none" w:sz="0" w:space="0" w:color="auto"/>
                <w:bottom w:val="none" w:sz="0" w:space="0" w:color="auto"/>
                <w:right w:val="none" w:sz="0" w:space="0" w:color="auto"/>
              </w:divBdr>
            </w:div>
            <w:div w:id="1184317896">
              <w:marLeft w:val="0"/>
              <w:marRight w:val="0"/>
              <w:marTop w:val="0"/>
              <w:marBottom w:val="0"/>
              <w:divBdr>
                <w:top w:val="none" w:sz="0" w:space="0" w:color="auto"/>
                <w:left w:val="none" w:sz="0" w:space="0" w:color="auto"/>
                <w:bottom w:val="none" w:sz="0" w:space="0" w:color="auto"/>
                <w:right w:val="none" w:sz="0" w:space="0" w:color="auto"/>
              </w:divBdr>
            </w:div>
            <w:div w:id="726413015">
              <w:marLeft w:val="0"/>
              <w:marRight w:val="0"/>
              <w:marTop w:val="0"/>
              <w:marBottom w:val="0"/>
              <w:divBdr>
                <w:top w:val="none" w:sz="0" w:space="0" w:color="auto"/>
                <w:left w:val="none" w:sz="0" w:space="0" w:color="auto"/>
                <w:bottom w:val="none" w:sz="0" w:space="0" w:color="auto"/>
                <w:right w:val="none" w:sz="0" w:space="0" w:color="auto"/>
              </w:divBdr>
            </w:div>
            <w:div w:id="374623002">
              <w:marLeft w:val="0"/>
              <w:marRight w:val="0"/>
              <w:marTop w:val="0"/>
              <w:marBottom w:val="0"/>
              <w:divBdr>
                <w:top w:val="none" w:sz="0" w:space="0" w:color="auto"/>
                <w:left w:val="none" w:sz="0" w:space="0" w:color="auto"/>
                <w:bottom w:val="none" w:sz="0" w:space="0" w:color="auto"/>
                <w:right w:val="none" w:sz="0" w:space="0" w:color="auto"/>
              </w:divBdr>
            </w:div>
            <w:div w:id="1108893897">
              <w:marLeft w:val="0"/>
              <w:marRight w:val="0"/>
              <w:marTop w:val="0"/>
              <w:marBottom w:val="0"/>
              <w:divBdr>
                <w:top w:val="none" w:sz="0" w:space="0" w:color="auto"/>
                <w:left w:val="none" w:sz="0" w:space="0" w:color="auto"/>
                <w:bottom w:val="none" w:sz="0" w:space="0" w:color="auto"/>
                <w:right w:val="none" w:sz="0" w:space="0" w:color="auto"/>
              </w:divBdr>
            </w:div>
            <w:div w:id="457115760">
              <w:marLeft w:val="0"/>
              <w:marRight w:val="0"/>
              <w:marTop w:val="0"/>
              <w:marBottom w:val="0"/>
              <w:divBdr>
                <w:top w:val="none" w:sz="0" w:space="0" w:color="auto"/>
                <w:left w:val="none" w:sz="0" w:space="0" w:color="auto"/>
                <w:bottom w:val="none" w:sz="0" w:space="0" w:color="auto"/>
                <w:right w:val="none" w:sz="0" w:space="0" w:color="auto"/>
              </w:divBdr>
            </w:div>
            <w:div w:id="814495861">
              <w:marLeft w:val="0"/>
              <w:marRight w:val="0"/>
              <w:marTop w:val="0"/>
              <w:marBottom w:val="0"/>
              <w:divBdr>
                <w:top w:val="none" w:sz="0" w:space="0" w:color="auto"/>
                <w:left w:val="none" w:sz="0" w:space="0" w:color="auto"/>
                <w:bottom w:val="none" w:sz="0" w:space="0" w:color="auto"/>
                <w:right w:val="none" w:sz="0" w:space="0" w:color="auto"/>
              </w:divBdr>
            </w:div>
            <w:div w:id="2067727042">
              <w:marLeft w:val="0"/>
              <w:marRight w:val="0"/>
              <w:marTop w:val="0"/>
              <w:marBottom w:val="0"/>
              <w:divBdr>
                <w:top w:val="none" w:sz="0" w:space="0" w:color="auto"/>
                <w:left w:val="none" w:sz="0" w:space="0" w:color="auto"/>
                <w:bottom w:val="none" w:sz="0" w:space="0" w:color="auto"/>
                <w:right w:val="none" w:sz="0" w:space="0" w:color="auto"/>
              </w:divBdr>
            </w:div>
            <w:div w:id="1405638290">
              <w:marLeft w:val="0"/>
              <w:marRight w:val="0"/>
              <w:marTop w:val="0"/>
              <w:marBottom w:val="0"/>
              <w:divBdr>
                <w:top w:val="none" w:sz="0" w:space="0" w:color="auto"/>
                <w:left w:val="none" w:sz="0" w:space="0" w:color="auto"/>
                <w:bottom w:val="none" w:sz="0" w:space="0" w:color="auto"/>
                <w:right w:val="none" w:sz="0" w:space="0" w:color="auto"/>
              </w:divBdr>
            </w:div>
            <w:div w:id="823738951">
              <w:marLeft w:val="0"/>
              <w:marRight w:val="0"/>
              <w:marTop w:val="0"/>
              <w:marBottom w:val="0"/>
              <w:divBdr>
                <w:top w:val="none" w:sz="0" w:space="0" w:color="auto"/>
                <w:left w:val="none" w:sz="0" w:space="0" w:color="auto"/>
                <w:bottom w:val="none" w:sz="0" w:space="0" w:color="auto"/>
                <w:right w:val="none" w:sz="0" w:space="0" w:color="auto"/>
              </w:divBdr>
            </w:div>
            <w:div w:id="1280450391">
              <w:marLeft w:val="0"/>
              <w:marRight w:val="0"/>
              <w:marTop w:val="0"/>
              <w:marBottom w:val="0"/>
              <w:divBdr>
                <w:top w:val="none" w:sz="0" w:space="0" w:color="auto"/>
                <w:left w:val="none" w:sz="0" w:space="0" w:color="auto"/>
                <w:bottom w:val="none" w:sz="0" w:space="0" w:color="auto"/>
                <w:right w:val="none" w:sz="0" w:space="0" w:color="auto"/>
              </w:divBdr>
            </w:div>
            <w:div w:id="1773091543">
              <w:marLeft w:val="0"/>
              <w:marRight w:val="0"/>
              <w:marTop w:val="0"/>
              <w:marBottom w:val="0"/>
              <w:divBdr>
                <w:top w:val="none" w:sz="0" w:space="0" w:color="auto"/>
                <w:left w:val="none" w:sz="0" w:space="0" w:color="auto"/>
                <w:bottom w:val="none" w:sz="0" w:space="0" w:color="auto"/>
                <w:right w:val="none" w:sz="0" w:space="0" w:color="auto"/>
              </w:divBdr>
            </w:div>
            <w:div w:id="1865822847">
              <w:marLeft w:val="0"/>
              <w:marRight w:val="0"/>
              <w:marTop w:val="0"/>
              <w:marBottom w:val="0"/>
              <w:divBdr>
                <w:top w:val="none" w:sz="0" w:space="0" w:color="auto"/>
                <w:left w:val="none" w:sz="0" w:space="0" w:color="auto"/>
                <w:bottom w:val="none" w:sz="0" w:space="0" w:color="auto"/>
                <w:right w:val="none" w:sz="0" w:space="0" w:color="auto"/>
              </w:divBdr>
            </w:div>
            <w:div w:id="1300768844">
              <w:marLeft w:val="0"/>
              <w:marRight w:val="0"/>
              <w:marTop w:val="0"/>
              <w:marBottom w:val="0"/>
              <w:divBdr>
                <w:top w:val="none" w:sz="0" w:space="0" w:color="auto"/>
                <w:left w:val="none" w:sz="0" w:space="0" w:color="auto"/>
                <w:bottom w:val="none" w:sz="0" w:space="0" w:color="auto"/>
                <w:right w:val="none" w:sz="0" w:space="0" w:color="auto"/>
              </w:divBdr>
            </w:div>
            <w:div w:id="232667318">
              <w:marLeft w:val="0"/>
              <w:marRight w:val="0"/>
              <w:marTop w:val="0"/>
              <w:marBottom w:val="0"/>
              <w:divBdr>
                <w:top w:val="none" w:sz="0" w:space="0" w:color="auto"/>
                <w:left w:val="none" w:sz="0" w:space="0" w:color="auto"/>
                <w:bottom w:val="none" w:sz="0" w:space="0" w:color="auto"/>
                <w:right w:val="none" w:sz="0" w:space="0" w:color="auto"/>
              </w:divBdr>
            </w:div>
            <w:div w:id="1095053160">
              <w:marLeft w:val="0"/>
              <w:marRight w:val="0"/>
              <w:marTop w:val="0"/>
              <w:marBottom w:val="0"/>
              <w:divBdr>
                <w:top w:val="none" w:sz="0" w:space="0" w:color="auto"/>
                <w:left w:val="none" w:sz="0" w:space="0" w:color="auto"/>
                <w:bottom w:val="none" w:sz="0" w:space="0" w:color="auto"/>
                <w:right w:val="none" w:sz="0" w:space="0" w:color="auto"/>
              </w:divBdr>
            </w:div>
            <w:div w:id="942301745">
              <w:marLeft w:val="0"/>
              <w:marRight w:val="0"/>
              <w:marTop w:val="0"/>
              <w:marBottom w:val="0"/>
              <w:divBdr>
                <w:top w:val="none" w:sz="0" w:space="0" w:color="auto"/>
                <w:left w:val="none" w:sz="0" w:space="0" w:color="auto"/>
                <w:bottom w:val="none" w:sz="0" w:space="0" w:color="auto"/>
                <w:right w:val="none" w:sz="0" w:space="0" w:color="auto"/>
              </w:divBdr>
            </w:div>
            <w:div w:id="567299889">
              <w:marLeft w:val="0"/>
              <w:marRight w:val="0"/>
              <w:marTop w:val="0"/>
              <w:marBottom w:val="0"/>
              <w:divBdr>
                <w:top w:val="none" w:sz="0" w:space="0" w:color="auto"/>
                <w:left w:val="none" w:sz="0" w:space="0" w:color="auto"/>
                <w:bottom w:val="none" w:sz="0" w:space="0" w:color="auto"/>
                <w:right w:val="none" w:sz="0" w:space="0" w:color="auto"/>
              </w:divBdr>
            </w:div>
            <w:div w:id="732239267">
              <w:marLeft w:val="0"/>
              <w:marRight w:val="0"/>
              <w:marTop w:val="0"/>
              <w:marBottom w:val="0"/>
              <w:divBdr>
                <w:top w:val="none" w:sz="0" w:space="0" w:color="auto"/>
                <w:left w:val="none" w:sz="0" w:space="0" w:color="auto"/>
                <w:bottom w:val="none" w:sz="0" w:space="0" w:color="auto"/>
                <w:right w:val="none" w:sz="0" w:space="0" w:color="auto"/>
              </w:divBdr>
            </w:div>
            <w:div w:id="658924367">
              <w:marLeft w:val="0"/>
              <w:marRight w:val="0"/>
              <w:marTop w:val="0"/>
              <w:marBottom w:val="0"/>
              <w:divBdr>
                <w:top w:val="none" w:sz="0" w:space="0" w:color="auto"/>
                <w:left w:val="none" w:sz="0" w:space="0" w:color="auto"/>
                <w:bottom w:val="none" w:sz="0" w:space="0" w:color="auto"/>
                <w:right w:val="none" w:sz="0" w:space="0" w:color="auto"/>
              </w:divBdr>
            </w:div>
            <w:div w:id="52974264">
              <w:marLeft w:val="0"/>
              <w:marRight w:val="0"/>
              <w:marTop w:val="0"/>
              <w:marBottom w:val="0"/>
              <w:divBdr>
                <w:top w:val="none" w:sz="0" w:space="0" w:color="auto"/>
                <w:left w:val="none" w:sz="0" w:space="0" w:color="auto"/>
                <w:bottom w:val="none" w:sz="0" w:space="0" w:color="auto"/>
                <w:right w:val="none" w:sz="0" w:space="0" w:color="auto"/>
              </w:divBdr>
            </w:div>
            <w:div w:id="88426847">
              <w:marLeft w:val="0"/>
              <w:marRight w:val="0"/>
              <w:marTop w:val="0"/>
              <w:marBottom w:val="0"/>
              <w:divBdr>
                <w:top w:val="none" w:sz="0" w:space="0" w:color="auto"/>
                <w:left w:val="none" w:sz="0" w:space="0" w:color="auto"/>
                <w:bottom w:val="none" w:sz="0" w:space="0" w:color="auto"/>
                <w:right w:val="none" w:sz="0" w:space="0" w:color="auto"/>
              </w:divBdr>
            </w:div>
            <w:div w:id="1786733861">
              <w:marLeft w:val="0"/>
              <w:marRight w:val="0"/>
              <w:marTop w:val="0"/>
              <w:marBottom w:val="0"/>
              <w:divBdr>
                <w:top w:val="none" w:sz="0" w:space="0" w:color="auto"/>
                <w:left w:val="none" w:sz="0" w:space="0" w:color="auto"/>
                <w:bottom w:val="none" w:sz="0" w:space="0" w:color="auto"/>
                <w:right w:val="none" w:sz="0" w:space="0" w:color="auto"/>
              </w:divBdr>
            </w:div>
            <w:div w:id="1940869196">
              <w:marLeft w:val="0"/>
              <w:marRight w:val="0"/>
              <w:marTop w:val="0"/>
              <w:marBottom w:val="0"/>
              <w:divBdr>
                <w:top w:val="none" w:sz="0" w:space="0" w:color="auto"/>
                <w:left w:val="none" w:sz="0" w:space="0" w:color="auto"/>
                <w:bottom w:val="none" w:sz="0" w:space="0" w:color="auto"/>
                <w:right w:val="none" w:sz="0" w:space="0" w:color="auto"/>
              </w:divBdr>
            </w:div>
            <w:div w:id="316689803">
              <w:marLeft w:val="0"/>
              <w:marRight w:val="0"/>
              <w:marTop w:val="0"/>
              <w:marBottom w:val="0"/>
              <w:divBdr>
                <w:top w:val="none" w:sz="0" w:space="0" w:color="auto"/>
                <w:left w:val="none" w:sz="0" w:space="0" w:color="auto"/>
                <w:bottom w:val="none" w:sz="0" w:space="0" w:color="auto"/>
                <w:right w:val="none" w:sz="0" w:space="0" w:color="auto"/>
              </w:divBdr>
            </w:div>
            <w:div w:id="1898008622">
              <w:marLeft w:val="0"/>
              <w:marRight w:val="0"/>
              <w:marTop w:val="0"/>
              <w:marBottom w:val="0"/>
              <w:divBdr>
                <w:top w:val="none" w:sz="0" w:space="0" w:color="auto"/>
                <w:left w:val="none" w:sz="0" w:space="0" w:color="auto"/>
                <w:bottom w:val="none" w:sz="0" w:space="0" w:color="auto"/>
                <w:right w:val="none" w:sz="0" w:space="0" w:color="auto"/>
              </w:divBdr>
            </w:div>
            <w:div w:id="209926355">
              <w:marLeft w:val="0"/>
              <w:marRight w:val="0"/>
              <w:marTop w:val="0"/>
              <w:marBottom w:val="0"/>
              <w:divBdr>
                <w:top w:val="none" w:sz="0" w:space="0" w:color="auto"/>
                <w:left w:val="none" w:sz="0" w:space="0" w:color="auto"/>
                <w:bottom w:val="none" w:sz="0" w:space="0" w:color="auto"/>
                <w:right w:val="none" w:sz="0" w:space="0" w:color="auto"/>
              </w:divBdr>
            </w:div>
            <w:div w:id="99421835">
              <w:marLeft w:val="0"/>
              <w:marRight w:val="0"/>
              <w:marTop w:val="0"/>
              <w:marBottom w:val="0"/>
              <w:divBdr>
                <w:top w:val="none" w:sz="0" w:space="0" w:color="auto"/>
                <w:left w:val="none" w:sz="0" w:space="0" w:color="auto"/>
                <w:bottom w:val="none" w:sz="0" w:space="0" w:color="auto"/>
                <w:right w:val="none" w:sz="0" w:space="0" w:color="auto"/>
              </w:divBdr>
            </w:div>
            <w:div w:id="1835878184">
              <w:marLeft w:val="0"/>
              <w:marRight w:val="0"/>
              <w:marTop w:val="0"/>
              <w:marBottom w:val="0"/>
              <w:divBdr>
                <w:top w:val="none" w:sz="0" w:space="0" w:color="auto"/>
                <w:left w:val="none" w:sz="0" w:space="0" w:color="auto"/>
                <w:bottom w:val="none" w:sz="0" w:space="0" w:color="auto"/>
                <w:right w:val="none" w:sz="0" w:space="0" w:color="auto"/>
              </w:divBdr>
            </w:div>
            <w:div w:id="1601640342">
              <w:marLeft w:val="0"/>
              <w:marRight w:val="0"/>
              <w:marTop w:val="0"/>
              <w:marBottom w:val="0"/>
              <w:divBdr>
                <w:top w:val="none" w:sz="0" w:space="0" w:color="auto"/>
                <w:left w:val="none" w:sz="0" w:space="0" w:color="auto"/>
                <w:bottom w:val="none" w:sz="0" w:space="0" w:color="auto"/>
                <w:right w:val="none" w:sz="0" w:space="0" w:color="auto"/>
              </w:divBdr>
            </w:div>
            <w:div w:id="1587806328">
              <w:marLeft w:val="0"/>
              <w:marRight w:val="0"/>
              <w:marTop w:val="0"/>
              <w:marBottom w:val="0"/>
              <w:divBdr>
                <w:top w:val="none" w:sz="0" w:space="0" w:color="auto"/>
                <w:left w:val="none" w:sz="0" w:space="0" w:color="auto"/>
                <w:bottom w:val="none" w:sz="0" w:space="0" w:color="auto"/>
                <w:right w:val="none" w:sz="0" w:space="0" w:color="auto"/>
              </w:divBdr>
            </w:div>
            <w:div w:id="1965573801">
              <w:marLeft w:val="0"/>
              <w:marRight w:val="0"/>
              <w:marTop w:val="0"/>
              <w:marBottom w:val="0"/>
              <w:divBdr>
                <w:top w:val="none" w:sz="0" w:space="0" w:color="auto"/>
                <w:left w:val="none" w:sz="0" w:space="0" w:color="auto"/>
                <w:bottom w:val="none" w:sz="0" w:space="0" w:color="auto"/>
                <w:right w:val="none" w:sz="0" w:space="0" w:color="auto"/>
              </w:divBdr>
            </w:div>
            <w:div w:id="1285575245">
              <w:marLeft w:val="0"/>
              <w:marRight w:val="0"/>
              <w:marTop w:val="0"/>
              <w:marBottom w:val="0"/>
              <w:divBdr>
                <w:top w:val="none" w:sz="0" w:space="0" w:color="auto"/>
                <w:left w:val="none" w:sz="0" w:space="0" w:color="auto"/>
                <w:bottom w:val="none" w:sz="0" w:space="0" w:color="auto"/>
                <w:right w:val="none" w:sz="0" w:space="0" w:color="auto"/>
              </w:divBdr>
            </w:div>
            <w:div w:id="1800567808">
              <w:marLeft w:val="0"/>
              <w:marRight w:val="0"/>
              <w:marTop w:val="0"/>
              <w:marBottom w:val="0"/>
              <w:divBdr>
                <w:top w:val="none" w:sz="0" w:space="0" w:color="auto"/>
                <w:left w:val="none" w:sz="0" w:space="0" w:color="auto"/>
                <w:bottom w:val="none" w:sz="0" w:space="0" w:color="auto"/>
                <w:right w:val="none" w:sz="0" w:space="0" w:color="auto"/>
              </w:divBdr>
            </w:div>
            <w:div w:id="1028216137">
              <w:marLeft w:val="0"/>
              <w:marRight w:val="0"/>
              <w:marTop w:val="0"/>
              <w:marBottom w:val="0"/>
              <w:divBdr>
                <w:top w:val="none" w:sz="0" w:space="0" w:color="auto"/>
                <w:left w:val="none" w:sz="0" w:space="0" w:color="auto"/>
                <w:bottom w:val="none" w:sz="0" w:space="0" w:color="auto"/>
                <w:right w:val="none" w:sz="0" w:space="0" w:color="auto"/>
              </w:divBdr>
            </w:div>
            <w:div w:id="1677267955">
              <w:marLeft w:val="0"/>
              <w:marRight w:val="0"/>
              <w:marTop w:val="0"/>
              <w:marBottom w:val="0"/>
              <w:divBdr>
                <w:top w:val="none" w:sz="0" w:space="0" w:color="auto"/>
                <w:left w:val="none" w:sz="0" w:space="0" w:color="auto"/>
                <w:bottom w:val="none" w:sz="0" w:space="0" w:color="auto"/>
                <w:right w:val="none" w:sz="0" w:space="0" w:color="auto"/>
              </w:divBdr>
            </w:div>
            <w:div w:id="1450080385">
              <w:marLeft w:val="0"/>
              <w:marRight w:val="0"/>
              <w:marTop w:val="0"/>
              <w:marBottom w:val="0"/>
              <w:divBdr>
                <w:top w:val="none" w:sz="0" w:space="0" w:color="auto"/>
                <w:left w:val="none" w:sz="0" w:space="0" w:color="auto"/>
                <w:bottom w:val="none" w:sz="0" w:space="0" w:color="auto"/>
                <w:right w:val="none" w:sz="0" w:space="0" w:color="auto"/>
              </w:divBdr>
            </w:div>
            <w:div w:id="660932492">
              <w:marLeft w:val="0"/>
              <w:marRight w:val="0"/>
              <w:marTop w:val="0"/>
              <w:marBottom w:val="0"/>
              <w:divBdr>
                <w:top w:val="none" w:sz="0" w:space="0" w:color="auto"/>
                <w:left w:val="none" w:sz="0" w:space="0" w:color="auto"/>
                <w:bottom w:val="none" w:sz="0" w:space="0" w:color="auto"/>
                <w:right w:val="none" w:sz="0" w:space="0" w:color="auto"/>
              </w:divBdr>
            </w:div>
            <w:div w:id="588348814">
              <w:marLeft w:val="0"/>
              <w:marRight w:val="0"/>
              <w:marTop w:val="0"/>
              <w:marBottom w:val="0"/>
              <w:divBdr>
                <w:top w:val="none" w:sz="0" w:space="0" w:color="auto"/>
                <w:left w:val="none" w:sz="0" w:space="0" w:color="auto"/>
                <w:bottom w:val="none" w:sz="0" w:space="0" w:color="auto"/>
                <w:right w:val="none" w:sz="0" w:space="0" w:color="auto"/>
              </w:divBdr>
            </w:div>
            <w:div w:id="1641497894">
              <w:marLeft w:val="0"/>
              <w:marRight w:val="0"/>
              <w:marTop w:val="0"/>
              <w:marBottom w:val="0"/>
              <w:divBdr>
                <w:top w:val="none" w:sz="0" w:space="0" w:color="auto"/>
                <w:left w:val="none" w:sz="0" w:space="0" w:color="auto"/>
                <w:bottom w:val="none" w:sz="0" w:space="0" w:color="auto"/>
                <w:right w:val="none" w:sz="0" w:space="0" w:color="auto"/>
              </w:divBdr>
            </w:div>
            <w:div w:id="1282616841">
              <w:marLeft w:val="0"/>
              <w:marRight w:val="0"/>
              <w:marTop w:val="0"/>
              <w:marBottom w:val="0"/>
              <w:divBdr>
                <w:top w:val="none" w:sz="0" w:space="0" w:color="auto"/>
                <w:left w:val="none" w:sz="0" w:space="0" w:color="auto"/>
                <w:bottom w:val="none" w:sz="0" w:space="0" w:color="auto"/>
                <w:right w:val="none" w:sz="0" w:space="0" w:color="auto"/>
              </w:divBdr>
            </w:div>
            <w:div w:id="458501062">
              <w:marLeft w:val="0"/>
              <w:marRight w:val="0"/>
              <w:marTop w:val="0"/>
              <w:marBottom w:val="0"/>
              <w:divBdr>
                <w:top w:val="none" w:sz="0" w:space="0" w:color="auto"/>
                <w:left w:val="none" w:sz="0" w:space="0" w:color="auto"/>
                <w:bottom w:val="none" w:sz="0" w:space="0" w:color="auto"/>
                <w:right w:val="none" w:sz="0" w:space="0" w:color="auto"/>
              </w:divBdr>
            </w:div>
            <w:div w:id="1333796530">
              <w:marLeft w:val="0"/>
              <w:marRight w:val="0"/>
              <w:marTop w:val="0"/>
              <w:marBottom w:val="0"/>
              <w:divBdr>
                <w:top w:val="none" w:sz="0" w:space="0" w:color="auto"/>
                <w:left w:val="none" w:sz="0" w:space="0" w:color="auto"/>
                <w:bottom w:val="none" w:sz="0" w:space="0" w:color="auto"/>
                <w:right w:val="none" w:sz="0" w:space="0" w:color="auto"/>
              </w:divBdr>
            </w:div>
            <w:div w:id="319509424">
              <w:marLeft w:val="0"/>
              <w:marRight w:val="0"/>
              <w:marTop w:val="0"/>
              <w:marBottom w:val="0"/>
              <w:divBdr>
                <w:top w:val="none" w:sz="0" w:space="0" w:color="auto"/>
                <w:left w:val="none" w:sz="0" w:space="0" w:color="auto"/>
                <w:bottom w:val="none" w:sz="0" w:space="0" w:color="auto"/>
                <w:right w:val="none" w:sz="0" w:space="0" w:color="auto"/>
              </w:divBdr>
            </w:div>
            <w:div w:id="969476810">
              <w:marLeft w:val="0"/>
              <w:marRight w:val="0"/>
              <w:marTop w:val="0"/>
              <w:marBottom w:val="0"/>
              <w:divBdr>
                <w:top w:val="none" w:sz="0" w:space="0" w:color="auto"/>
                <w:left w:val="none" w:sz="0" w:space="0" w:color="auto"/>
                <w:bottom w:val="none" w:sz="0" w:space="0" w:color="auto"/>
                <w:right w:val="none" w:sz="0" w:space="0" w:color="auto"/>
              </w:divBdr>
            </w:div>
            <w:div w:id="1691026035">
              <w:marLeft w:val="0"/>
              <w:marRight w:val="0"/>
              <w:marTop w:val="0"/>
              <w:marBottom w:val="0"/>
              <w:divBdr>
                <w:top w:val="none" w:sz="0" w:space="0" w:color="auto"/>
                <w:left w:val="none" w:sz="0" w:space="0" w:color="auto"/>
                <w:bottom w:val="none" w:sz="0" w:space="0" w:color="auto"/>
                <w:right w:val="none" w:sz="0" w:space="0" w:color="auto"/>
              </w:divBdr>
            </w:div>
            <w:div w:id="1822499879">
              <w:marLeft w:val="0"/>
              <w:marRight w:val="0"/>
              <w:marTop w:val="0"/>
              <w:marBottom w:val="0"/>
              <w:divBdr>
                <w:top w:val="none" w:sz="0" w:space="0" w:color="auto"/>
                <w:left w:val="none" w:sz="0" w:space="0" w:color="auto"/>
                <w:bottom w:val="none" w:sz="0" w:space="0" w:color="auto"/>
                <w:right w:val="none" w:sz="0" w:space="0" w:color="auto"/>
              </w:divBdr>
            </w:div>
            <w:div w:id="1965649389">
              <w:marLeft w:val="0"/>
              <w:marRight w:val="0"/>
              <w:marTop w:val="0"/>
              <w:marBottom w:val="0"/>
              <w:divBdr>
                <w:top w:val="none" w:sz="0" w:space="0" w:color="auto"/>
                <w:left w:val="none" w:sz="0" w:space="0" w:color="auto"/>
                <w:bottom w:val="none" w:sz="0" w:space="0" w:color="auto"/>
                <w:right w:val="none" w:sz="0" w:space="0" w:color="auto"/>
              </w:divBdr>
            </w:div>
            <w:div w:id="1177158936">
              <w:marLeft w:val="0"/>
              <w:marRight w:val="0"/>
              <w:marTop w:val="0"/>
              <w:marBottom w:val="0"/>
              <w:divBdr>
                <w:top w:val="none" w:sz="0" w:space="0" w:color="auto"/>
                <w:left w:val="none" w:sz="0" w:space="0" w:color="auto"/>
                <w:bottom w:val="none" w:sz="0" w:space="0" w:color="auto"/>
                <w:right w:val="none" w:sz="0" w:space="0" w:color="auto"/>
              </w:divBdr>
            </w:div>
            <w:div w:id="1936009412">
              <w:marLeft w:val="0"/>
              <w:marRight w:val="0"/>
              <w:marTop w:val="0"/>
              <w:marBottom w:val="0"/>
              <w:divBdr>
                <w:top w:val="none" w:sz="0" w:space="0" w:color="auto"/>
                <w:left w:val="none" w:sz="0" w:space="0" w:color="auto"/>
                <w:bottom w:val="none" w:sz="0" w:space="0" w:color="auto"/>
                <w:right w:val="none" w:sz="0" w:space="0" w:color="auto"/>
              </w:divBdr>
            </w:div>
            <w:div w:id="1763329718">
              <w:marLeft w:val="0"/>
              <w:marRight w:val="0"/>
              <w:marTop w:val="0"/>
              <w:marBottom w:val="0"/>
              <w:divBdr>
                <w:top w:val="none" w:sz="0" w:space="0" w:color="auto"/>
                <w:left w:val="none" w:sz="0" w:space="0" w:color="auto"/>
                <w:bottom w:val="none" w:sz="0" w:space="0" w:color="auto"/>
                <w:right w:val="none" w:sz="0" w:space="0" w:color="auto"/>
              </w:divBdr>
            </w:div>
            <w:div w:id="1683623460">
              <w:marLeft w:val="0"/>
              <w:marRight w:val="0"/>
              <w:marTop w:val="0"/>
              <w:marBottom w:val="0"/>
              <w:divBdr>
                <w:top w:val="none" w:sz="0" w:space="0" w:color="auto"/>
                <w:left w:val="none" w:sz="0" w:space="0" w:color="auto"/>
                <w:bottom w:val="none" w:sz="0" w:space="0" w:color="auto"/>
                <w:right w:val="none" w:sz="0" w:space="0" w:color="auto"/>
              </w:divBdr>
            </w:div>
            <w:div w:id="44911233">
              <w:marLeft w:val="0"/>
              <w:marRight w:val="0"/>
              <w:marTop w:val="0"/>
              <w:marBottom w:val="0"/>
              <w:divBdr>
                <w:top w:val="none" w:sz="0" w:space="0" w:color="auto"/>
                <w:left w:val="none" w:sz="0" w:space="0" w:color="auto"/>
                <w:bottom w:val="none" w:sz="0" w:space="0" w:color="auto"/>
                <w:right w:val="none" w:sz="0" w:space="0" w:color="auto"/>
              </w:divBdr>
            </w:div>
            <w:div w:id="1330716910">
              <w:marLeft w:val="0"/>
              <w:marRight w:val="0"/>
              <w:marTop w:val="0"/>
              <w:marBottom w:val="0"/>
              <w:divBdr>
                <w:top w:val="none" w:sz="0" w:space="0" w:color="auto"/>
                <w:left w:val="none" w:sz="0" w:space="0" w:color="auto"/>
                <w:bottom w:val="none" w:sz="0" w:space="0" w:color="auto"/>
                <w:right w:val="none" w:sz="0" w:space="0" w:color="auto"/>
              </w:divBdr>
            </w:div>
            <w:div w:id="1287741436">
              <w:marLeft w:val="0"/>
              <w:marRight w:val="0"/>
              <w:marTop w:val="0"/>
              <w:marBottom w:val="0"/>
              <w:divBdr>
                <w:top w:val="none" w:sz="0" w:space="0" w:color="auto"/>
                <w:left w:val="none" w:sz="0" w:space="0" w:color="auto"/>
                <w:bottom w:val="none" w:sz="0" w:space="0" w:color="auto"/>
                <w:right w:val="none" w:sz="0" w:space="0" w:color="auto"/>
              </w:divBdr>
            </w:div>
            <w:div w:id="1708026673">
              <w:marLeft w:val="0"/>
              <w:marRight w:val="0"/>
              <w:marTop w:val="0"/>
              <w:marBottom w:val="0"/>
              <w:divBdr>
                <w:top w:val="none" w:sz="0" w:space="0" w:color="auto"/>
                <w:left w:val="none" w:sz="0" w:space="0" w:color="auto"/>
                <w:bottom w:val="none" w:sz="0" w:space="0" w:color="auto"/>
                <w:right w:val="none" w:sz="0" w:space="0" w:color="auto"/>
              </w:divBdr>
            </w:div>
            <w:div w:id="1661347939">
              <w:marLeft w:val="0"/>
              <w:marRight w:val="0"/>
              <w:marTop w:val="0"/>
              <w:marBottom w:val="0"/>
              <w:divBdr>
                <w:top w:val="none" w:sz="0" w:space="0" w:color="auto"/>
                <w:left w:val="none" w:sz="0" w:space="0" w:color="auto"/>
                <w:bottom w:val="none" w:sz="0" w:space="0" w:color="auto"/>
                <w:right w:val="none" w:sz="0" w:space="0" w:color="auto"/>
              </w:divBdr>
            </w:div>
            <w:div w:id="1609312442">
              <w:marLeft w:val="0"/>
              <w:marRight w:val="0"/>
              <w:marTop w:val="0"/>
              <w:marBottom w:val="0"/>
              <w:divBdr>
                <w:top w:val="none" w:sz="0" w:space="0" w:color="auto"/>
                <w:left w:val="none" w:sz="0" w:space="0" w:color="auto"/>
                <w:bottom w:val="none" w:sz="0" w:space="0" w:color="auto"/>
                <w:right w:val="none" w:sz="0" w:space="0" w:color="auto"/>
              </w:divBdr>
            </w:div>
            <w:div w:id="1875995501">
              <w:marLeft w:val="0"/>
              <w:marRight w:val="0"/>
              <w:marTop w:val="0"/>
              <w:marBottom w:val="0"/>
              <w:divBdr>
                <w:top w:val="none" w:sz="0" w:space="0" w:color="auto"/>
                <w:left w:val="none" w:sz="0" w:space="0" w:color="auto"/>
                <w:bottom w:val="none" w:sz="0" w:space="0" w:color="auto"/>
                <w:right w:val="none" w:sz="0" w:space="0" w:color="auto"/>
              </w:divBdr>
            </w:div>
            <w:div w:id="1641574891">
              <w:marLeft w:val="0"/>
              <w:marRight w:val="0"/>
              <w:marTop w:val="0"/>
              <w:marBottom w:val="0"/>
              <w:divBdr>
                <w:top w:val="none" w:sz="0" w:space="0" w:color="auto"/>
                <w:left w:val="none" w:sz="0" w:space="0" w:color="auto"/>
                <w:bottom w:val="none" w:sz="0" w:space="0" w:color="auto"/>
                <w:right w:val="none" w:sz="0" w:space="0" w:color="auto"/>
              </w:divBdr>
            </w:div>
            <w:div w:id="2086418053">
              <w:marLeft w:val="0"/>
              <w:marRight w:val="0"/>
              <w:marTop w:val="0"/>
              <w:marBottom w:val="0"/>
              <w:divBdr>
                <w:top w:val="none" w:sz="0" w:space="0" w:color="auto"/>
                <w:left w:val="none" w:sz="0" w:space="0" w:color="auto"/>
                <w:bottom w:val="none" w:sz="0" w:space="0" w:color="auto"/>
                <w:right w:val="none" w:sz="0" w:space="0" w:color="auto"/>
              </w:divBdr>
            </w:div>
            <w:div w:id="604922760">
              <w:marLeft w:val="0"/>
              <w:marRight w:val="0"/>
              <w:marTop w:val="0"/>
              <w:marBottom w:val="0"/>
              <w:divBdr>
                <w:top w:val="none" w:sz="0" w:space="0" w:color="auto"/>
                <w:left w:val="none" w:sz="0" w:space="0" w:color="auto"/>
                <w:bottom w:val="none" w:sz="0" w:space="0" w:color="auto"/>
                <w:right w:val="none" w:sz="0" w:space="0" w:color="auto"/>
              </w:divBdr>
            </w:div>
            <w:div w:id="1952668085">
              <w:marLeft w:val="0"/>
              <w:marRight w:val="0"/>
              <w:marTop w:val="0"/>
              <w:marBottom w:val="0"/>
              <w:divBdr>
                <w:top w:val="none" w:sz="0" w:space="0" w:color="auto"/>
                <w:left w:val="none" w:sz="0" w:space="0" w:color="auto"/>
                <w:bottom w:val="none" w:sz="0" w:space="0" w:color="auto"/>
                <w:right w:val="none" w:sz="0" w:space="0" w:color="auto"/>
              </w:divBdr>
            </w:div>
            <w:div w:id="577593008">
              <w:marLeft w:val="0"/>
              <w:marRight w:val="0"/>
              <w:marTop w:val="0"/>
              <w:marBottom w:val="0"/>
              <w:divBdr>
                <w:top w:val="none" w:sz="0" w:space="0" w:color="auto"/>
                <w:left w:val="none" w:sz="0" w:space="0" w:color="auto"/>
                <w:bottom w:val="none" w:sz="0" w:space="0" w:color="auto"/>
                <w:right w:val="none" w:sz="0" w:space="0" w:color="auto"/>
              </w:divBdr>
            </w:div>
            <w:div w:id="805466845">
              <w:marLeft w:val="0"/>
              <w:marRight w:val="0"/>
              <w:marTop w:val="0"/>
              <w:marBottom w:val="0"/>
              <w:divBdr>
                <w:top w:val="none" w:sz="0" w:space="0" w:color="auto"/>
                <w:left w:val="none" w:sz="0" w:space="0" w:color="auto"/>
                <w:bottom w:val="none" w:sz="0" w:space="0" w:color="auto"/>
                <w:right w:val="none" w:sz="0" w:space="0" w:color="auto"/>
              </w:divBdr>
            </w:div>
            <w:div w:id="716515118">
              <w:marLeft w:val="0"/>
              <w:marRight w:val="0"/>
              <w:marTop w:val="0"/>
              <w:marBottom w:val="0"/>
              <w:divBdr>
                <w:top w:val="none" w:sz="0" w:space="0" w:color="auto"/>
                <w:left w:val="none" w:sz="0" w:space="0" w:color="auto"/>
                <w:bottom w:val="none" w:sz="0" w:space="0" w:color="auto"/>
                <w:right w:val="none" w:sz="0" w:space="0" w:color="auto"/>
              </w:divBdr>
            </w:div>
            <w:div w:id="558787708">
              <w:marLeft w:val="0"/>
              <w:marRight w:val="0"/>
              <w:marTop w:val="0"/>
              <w:marBottom w:val="0"/>
              <w:divBdr>
                <w:top w:val="none" w:sz="0" w:space="0" w:color="auto"/>
                <w:left w:val="none" w:sz="0" w:space="0" w:color="auto"/>
                <w:bottom w:val="none" w:sz="0" w:space="0" w:color="auto"/>
                <w:right w:val="none" w:sz="0" w:space="0" w:color="auto"/>
              </w:divBdr>
            </w:div>
            <w:div w:id="147749572">
              <w:marLeft w:val="0"/>
              <w:marRight w:val="0"/>
              <w:marTop w:val="0"/>
              <w:marBottom w:val="0"/>
              <w:divBdr>
                <w:top w:val="none" w:sz="0" w:space="0" w:color="auto"/>
                <w:left w:val="none" w:sz="0" w:space="0" w:color="auto"/>
                <w:bottom w:val="none" w:sz="0" w:space="0" w:color="auto"/>
                <w:right w:val="none" w:sz="0" w:space="0" w:color="auto"/>
              </w:divBdr>
            </w:div>
            <w:div w:id="1297948324">
              <w:marLeft w:val="0"/>
              <w:marRight w:val="0"/>
              <w:marTop w:val="0"/>
              <w:marBottom w:val="0"/>
              <w:divBdr>
                <w:top w:val="none" w:sz="0" w:space="0" w:color="auto"/>
                <w:left w:val="none" w:sz="0" w:space="0" w:color="auto"/>
                <w:bottom w:val="none" w:sz="0" w:space="0" w:color="auto"/>
                <w:right w:val="none" w:sz="0" w:space="0" w:color="auto"/>
              </w:divBdr>
            </w:div>
            <w:div w:id="249433195">
              <w:marLeft w:val="0"/>
              <w:marRight w:val="0"/>
              <w:marTop w:val="0"/>
              <w:marBottom w:val="0"/>
              <w:divBdr>
                <w:top w:val="none" w:sz="0" w:space="0" w:color="auto"/>
                <w:left w:val="none" w:sz="0" w:space="0" w:color="auto"/>
                <w:bottom w:val="none" w:sz="0" w:space="0" w:color="auto"/>
                <w:right w:val="none" w:sz="0" w:space="0" w:color="auto"/>
              </w:divBdr>
            </w:div>
            <w:div w:id="1862235925">
              <w:marLeft w:val="0"/>
              <w:marRight w:val="0"/>
              <w:marTop w:val="0"/>
              <w:marBottom w:val="0"/>
              <w:divBdr>
                <w:top w:val="none" w:sz="0" w:space="0" w:color="auto"/>
                <w:left w:val="none" w:sz="0" w:space="0" w:color="auto"/>
                <w:bottom w:val="none" w:sz="0" w:space="0" w:color="auto"/>
                <w:right w:val="none" w:sz="0" w:space="0" w:color="auto"/>
              </w:divBdr>
            </w:div>
            <w:div w:id="2134908966">
              <w:marLeft w:val="0"/>
              <w:marRight w:val="0"/>
              <w:marTop w:val="0"/>
              <w:marBottom w:val="0"/>
              <w:divBdr>
                <w:top w:val="none" w:sz="0" w:space="0" w:color="auto"/>
                <w:left w:val="none" w:sz="0" w:space="0" w:color="auto"/>
                <w:bottom w:val="none" w:sz="0" w:space="0" w:color="auto"/>
                <w:right w:val="none" w:sz="0" w:space="0" w:color="auto"/>
              </w:divBdr>
            </w:div>
            <w:div w:id="1945919228">
              <w:marLeft w:val="0"/>
              <w:marRight w:val="0"/>
              <w:marTop w:val="0"/>
              <w:marBottom w:val="0"/>
              <w:divBdr>
                <w:top w:val="none" w:sz="0" w:space="0" w:color="auto"/>
                <w:left w:val="none" w:sz="0" w:space="0" w:color="auto"/>
                <w:bottom w:val="none" w:sz="0" w:space="0" w:color="auto"/>
                <w:right w:val="none" w:sz="0" w:space="0" w:color="auto"/>
              </w:divBdr>
            </w:div>
            <w:div w:id="456459884">
              <w:marLeft w:val="0"/>
              <w:marRight w:val="0"/>
              <w:marTop w:val="0"/>
              <w:marBottom w:val="0"/>
              <w:divBdr>
                <w:top w:val="none" w:sz="0" w:space="0" w:color="auto"/>
                <w:left w:val="none" w:sz="0" w:space="0" w:color="auto"/>
                <w:bottom w:val="none" w:sz="0" w:space="0" w:color="auto"/>
                <w:right w:val="none" w:sz="0" w:space="0" w:color="auto"/>
              </w:divBdr>
            </w:div>
            <w:div w:id="1768383504">
              <w:marLeft w:val="0"/>
              <w:marRight w:val="0"/>
              <w:marTop w:val="0"/>
              <w:marBottom w:val="0"/>
              <w:divBdr>
                <w:top w:val="none" w:sz="0" w:space="0" w:color="auto"/>
                <w:left w:val="none" w:sz="0" w:space="0" w:color="auto"/>
                <w:bottom w:val="none" w:sz="0" w:space="0" w:color="auto"/>
                <w:right w:val="none" w:sz="0" w:space="0" w:color="auto"/>
              </w:divBdr>
            </w:div>
            <w:div w:id="1448696409">
              <w:marLeft w:val="0"/>
              <w:marRight w:val="0"/>
              <w:marTop w:val="0"/>
              <w:marBottom w:val="0"/>
              <w:divBdr>
                <w:top w:val="none" w:sz="0" w:space="0" w:color="auto"/>
                <w:left w:val="none" w:sz="0" w:space="0" w:color="auto"/>
                <w:bottom w:val="none" w:sz="0" w:space="0" w:color="auto"/>
                <w:right w:val="none" w:sz="0" w:space="0" w:color="auto"/>
              </w:divBdr>
            </w:div>
            <w:div w:id="787702142">
              <w:marLeft w:val="0"/>
              <w:marRight w:val="0"/>
              <w:marTop w:val="0"/>
              <w:marBottom w:val="0"/>
              <w:divBdr>
                <w:top w:val="none" w:sz="0" w:space="0" w:color="auto"/>
                <w:left w:val="none" w:sz="0" w:space="0" w:color="auto"/>
                <w:bottom w:val="none" w:sz="0" w:space="0" w:color="auto"/>
                <w:right w:val="none" w:sz="0" w:space="0" w:color="auto"/>
              </w:divBdr>
            </w:div>
            <w:div w:id="1274938632">
              <w:marLeft w:val="0"/>
              <w:marRight w:val="0"/>
              <w:marTop w:val="0"/>
              <w:marBottom w:val="0"/>
              <w:divBdr>
                <w:top w:val="none" w:sz="0" w:space="0" w:color="auto"/>
                <w:left w:val="none" w:sz="0" w:space="0" w:color="auto"/>
                <w:bottom w:val="none" w:sz="0" w:space="0" w:color="auto"/>
                <w:right w:val="none" w:sz="0" w:space="0" w:color="auto"/>
              </w:divBdr>
            </w:div>
            <w:div w:id="395207098">
              <w:marLeft w:val="0"/>
              <w:marRight w:val="0"/>
              <w:marTop w:val="0"/>
              <w:marBottom w:val="0"/>
              <w:divBdr>
                <w:top w:val="none" w:sz="0" w:space="0" w:color="auto"/>
                <w:left w:val="none" w:sz="0" w:space="0" w:color="auto"/>
                <w:bottom w:val="none" w:sz="0" w:space="0" w:color="auto"/>
                <w:right w:val="none" w:sz="0" w:space="0" w:color="auto"/>
              </w:divBdr>
            </w:div>
            <w:div w:id="1255086933">
              <w:marLeft w:val="0"/>
              <w:marRight w:val="0"/>
              <w:marTop w:val="0"/>
              <w:marBottom w:val="0"/>
              <w:divBdr>
                <w:top w:val="none" w:sz="0" w:space="0" w:color="auto"/>
                <w:left w:val="none" w:sz="0" w:space="0" w:color="auto"/>
                <w:bottom w:val="none" w:sz="0" w:space="0" w:color="auto"/>
                <w:right w:val="none" w:sz="0" w:space="0" w:color="auto"/>
              </w:divBdr>
            </w:div>
            <w:div w:id="585840646">
              <w:marLeft w:val="0"/>
              <w:marRight w:val="0"/>
              <w:marTop w:val="0"/>
              <w:marBottom w:val="0"/>
              <w:divBdr>
                <w:top w:val="none" w:sz="0" w:space="0" w:color="auto"/>
                <w:left w:val="none" w:sz="0" w:space="0" w:color="auto"/>
                <w:bottom w:val="none" w:sz="0" w:space="0" w:color="auto"/>
                <w:right w:val="none" w:sz="0" w:space="0" w:color="auto"/>
              </w:divBdr>
            </w:div>
            <w:div w:id="1457142148">
              <w:marLeft w:val="0"/>
              <w:marRight w:val="0"/>
              <w:marTop w:val="0"/>
              <w:marBottom w:val="0"/>
              <w:divBdr>
                <w:top w:val="none" w:sz="0" w:space="0" w:color="auto"/>
                <w:left w:val="none" w:sz="0" w:space="0" w:color="auto"/>
                <w:bottom w:val="none" w:sz="0" w:space="0" w:color="auto"/>
                <w:right w:val="none" w:sz="0" w:space="0" w:color="auto"/>
              </w:divBdr>
            </w:div>
            <w:div w:id="626207689">
              <w:marLeft w:val="0"/>
              <w:marRight w:val="0"/>
              <w:marTop w:val="0"/>
              <w:marBottom w:val="0"/>
              <w:divBdr>
                <w:top w:val="none" w:sz="0" w:space="0" w:color="auto"/>
                <w:left w:val="none" w:sz="0" w:space="0" w:color="auto"/>
                <w:bottom w:val="none" w:sz="0" w:space="0" w:color="auto"/>
                <w:right w:val="none" w:sz="0" w:space="0" w:color="auto"/>
              </w:divBdr>
            </w:div>
            <w:div w:id="1222792600">
              <w:marLeft w:val="0"/>
              <w:marRight w:val="0"/>
              <w:marTop w:val="0"/>
              <w:marBottom w:val="0"/>
              <w:divBdr>
                <w:top w:val="none" w:sz="0" w:space="0" w:color="auto"/>
                <w:left w:val="none" w:sz="0" w:space="0" w:color="auto"/>
                <w:bottom w:val="none" w:sz="0" w:space="0" w:color="auto"/>
                <w:right w:val="none" w:sz="0" w:space="0" w:color="auto"/>
              </w:divBdr>
            </w:div>
            <w:div w:id="1307509363">
              <w:marLeft w:val="0"/>
              <w:marRight w:val="0"/>
              <w:marTop w:val="0"/>
              <w:marBottom w:val="0"/>
              <w:divBdr>
                <w:top w:val="none" w:sz="0" w:space="0" w:color="auto"/>
                <w:left w:val="none" w:sz="0" w:space="0" w:color="auto"/>
                <w:bottom w:val="none" w:sz="0" w:space="0" w:color="auto"/>
                <w:right w:val="none" w:sz="0" w:space="0" w:color="auto"/>
              </w:divBdr>
            </w:div>
            <w:div w:id="2441834">
              <w:marLeft w:val="0"/>
              <w:marRight w:val="0"/>
              <w:marTop w:val="0"/>
              <w:marBottom w:val="0"/>
              <w:divBdr>
                <w:top w:val="none" w:sz="0" w:space="0" w:color="auto"/>
                <w:left w:val="none" w:sz="0" w:space="0" w:color="auto"/>
                <w:bottom w:val="none" w:sz="0" w:space="0" w:color="auto"/>
                <w:right w:val="none" w:sz="0" w:space="0" w:color="auto"/>
              </w:divBdr>
            </w:div>
            <w:div w:id="2058971694">
              <w:marLeft w:val="0"/>
              <w:marRight w:val="0"/>
              <w:marTop w:val="0"/>
              <w:marBottom w:val="0"/>
              <w:divBdr>
                <w:top w:val="none" w:sz="0" w:space="0" w:color="auto"/>
                <w:left w:val="none" w:sz="0" w:space="0" w:color="auto"/>
                <w:bottom w:val="none" w:sz="0" w:space="0" w:color="auto"/>
                <w:right w:val="none" w:sz="0" w:space="0" w:color="auto"/>
              </w:divBdr>
            </w:div>
            <w:div w:id="455831148">
              <w:marLeft w:val="0"/>
              <w:marRight w:val="0"/>
              <w:marTop w:val="0"/>
              <w:marBottom w:val="0"/>
              <w:divBdr>
                <w:top w:val="none" w:sz="0" w:space="0" w:color="auto"/>
                <w:left w:val="none" w:sz="0" w:space="0" w:color="auto"/>
                <w:bottom w:val="none" w:sz="0" w:space="0" w:color="auto"/>
                <w:right w:val="none" w:sz="0" w:space="0" w:color="auto"/>
              </w:divBdr>
            </w:div>
            <w:div w:id="1333145068">
              <w:marLeft w:val="0"/>
              <w:marRight w:val="0"/>
              <w:marTop w:val="0"/>
              <w:marBottom w:val="0"/>
              <w:divBdr>
                <w:top w:val="none" w:sz="0" w:space="0" w:color="auto"/>
                <w:left w:val="none" w:sz="0" w:space="0" w:color="auto"/>
                <w:bottom w:val="none" w:sz="0" w:space="0" w:color="auto"/>
                <w:right w:val="none" w:sz="0" w:space="0" w:color="auto"/>
              </w:divBdr>
            </w:div>
            <w:div w:id="1479303987">
              <w:marLeft w:val="0"/>
              <w:marRight w:val="0"/>
              <w:marTop w:val="0"/>
              <w:marBottom w:val="0"/>
              <w:divBdr>
                <w:top w:val="none" w:sz="0" w:space="0" w:color="auto"/>
                <w:left w:val="none" w:sz="0" w:space="0" w:color="auto"/>
                <w:bottom w:val="none" w:sz="0" w:space="0" w:color="auto"/>
                <w:right w:val="none" w:sz="0" w:space="0" w:color="auto"/>
              </w:divBdr>
            </w:div>
            <w:div w:id="1210800519">
              <w:marLeft w:val="0"/>
              <w:marRight w:val="0"/>
              <w:marTop w:val="0"/>
              <w:marBottom w:val="0"/>
              <w:divBdr>
                <w:top w:val="none" w:sz="0" w:space="0" w:color="auto"/>
                <w:left w:val="none" w:sz="0" w:space="0" w:color="auto"/>
                <w:bottom w:val="none" w:sz="0" w:space="0" w:color="auto"/>
                <w:right w:val="none" w:sz="0" w:space="0" w:color="auto"/>
              </w:divBdr>
            </w:div>
            <w:div w:id="673268796">
              <w:marLeft w:val="0"/>
              <w:marRight w:val="0"/>
              <w:marTop w:val="0"/>
              <w:marBottom w:val="0"/>
              <w:divBdr>
                <w:top w:val="none" w:sz="0" w:space="0" w:color="auto"/>
                <w:left w:val="none" w:sz="0" w:space="0" w:color="auto"/>
                <w:bottom w:val="none" w:sz="0" w:space="0" w:color="auto"/>
                <w:right w:val="none" w:sz="0" w:space="0" w:color="auto"/>
              </w:divBdr>
            </w:div>
            <w:div w:id="1543402029">
              <w:marLeft w:val="0"/>
              <w:marRight w:val="0"/>
              <w:marTop w:val="0"/>
              <w:marBottom w:val="0"/>
              <w:divBdr>
                <w:top w:val="none" w:sz="0" w:space="0" w:color="auto"/>
                <w:left w:val="none" w:sz="0" w:space="0" w:color="auto"/>
                <w:bottom w:val="none" w:sz="0" w:space="0" w:color="auto"/>
                <w:right w:val="none" w:sz="0" w:space="0" w:color="auto"/>
              </w:divBdr>
            </w:div>
            <w:div w:id="1157262501">
              <w:marLeft w:val="0"/>
              <w:marRight w:val="0"/>
              <w:marTop w:val="0"/>
              <w:marBottom w:val="0"/>
              <w:divBdr>
                <w:top w:val="none" w:sz="0" w:space="0" w:color="auto"/>
                <w:left w:val="none" w:sz="0" w:space="0" w:color="auto"/>
                <w:bottom w:val="none" w:sz="0" w:space="0" w:color="auto"/>
                <w:right w:val="none" w:sz="0" w:space="0" w:color="auto"/>
              </w:divBdr>
            </w:div>
            <w:div w:id="247277948">
              <w:marLeft w:val="0"/>
              <w:marRight w:val="0"/>
              <w:marTop w:val="0"/>
              <w:marBottom w:val="0"/>
              <w:divBdr>
                <w:top w:val="none" w:sz="0" w:space="0" w:color="auto"/>
                <w:left w:val="none" w:sz="0" w:space="0" w:color="auto"/>
                <w:bottom w:val="none" w:sz="0" w:space="0" w:color="auto"/>
                <w:right w:val="none" w:sz="0" w:space="0" w:color="auto"/>
              </w:divBdr>
            </w:div>
            <w:div w:id="314259509">
              <w:marLeft w:val="0"/>
              <w:marRight w:val="0"/>
              <w:marTop w:val="0"/>
              <w:marBottom w:val="0"/>
              <w:divBdr>
                <w:top w:val="none" w:sz="0" w:space="0" w:color="auto"/>
                <w:left w:val="none" w:sz="0" w:space="0" w:color="auto"/>
                <w:bottom w:val="none" w:sz="0" w:space="0" w:color="auto"/>
                <w:right w:val="none" w:sz="0" w:space="0" w:color="auto"/>
              </w:divBdr>
            </w:div>
            <w:div w:id="1422876752">
              <w:marLeft w:val="0"/>
              <w:marRight w:val="0"/>
              <w:marTop w:val="0"/>
              <w:marBottom w:val="0"/>
              <w:divBdr>
                <w:top w:val="none" w:sz="0" w:space="0" w:color="auto"/>
                <w:left w:val="none" w:sz="0" w:space="0" w:color="auto"/>
                <w:bottom w:val="none" w:sz="0" w:space="0" w:color="auto"/>
                <w:right w:val="none" w:sz="0" w:space="0" w:color="auto"/>
              </w:divBdr>
            </w:div>
            <w:div w:id="66539443">
              <w:marLeft w:val="0"/>
              <w:marRight w:val="0"/>
              <w:marTop w:val="0"/>
              <w:marBottom w:val="0"/>
              <w:divBdr>
                <w:top w:val="none" w:sz="0" w:space="0" w:color="auto"/>
                <w:left w:val="none" w:sz="0" w:space="0" w:color="auto"/>
                <w:bottom w:val="none" w:sz="0" w:space="0" w:color="auto"/>
                <w:right w:val="none" w:sz="0" w:space="0" w:color="auto"/>
              </w:divBdr>
            </w:div>
            <w:div w:id="491876319">
              <w:marLeft w:val="0"/>
              <w:marRight w:val="0"/>
              <w:marTop w:val="0"/>
              <w:marBottom w:val="0"/>
              <w:divBdr>
                <w:top w:val="none" w:sz="0" w:space="0" w:color="auto"/>
                <w:left w:val="none" w:sz="0" w:space="0" w:color="auto"/>
                <w:bottom w:val="none" w:sz="0" w:space="0" w:color="auto"/>
                <w:right w:val="none" w:sz="0" w:space="0" w:color="auto"/>
              </w:divBdr>
            </w:div>
            <w:div w:id="2011523267">
              <w:marLeft w:val="0"/>
              <w:marRight w:val="0"/>
              <w:marTop w:val="0"/>
              <w:marBottom w:val="0"/>
              <w:divBdr>
                <w:top w:val="none" w:sz="0" w:space="0" w:color="auto"/>
                <w:left w:val="none" w:sz="0" w:space="0" w:color="auto"/>
                <w:bottom w:val="none" w:sz="0" w:space="0" w:color="auto"/>
                <w:right w:val="none" w:sz="0" w:space="0" w:color="auto"/>
              </w:divBdr>
            </w:div>
            <w:div w:id="474108035">
              <w:marLeft w:val="0"/>
              <w:marRight w:val="0"/>
              <w:marTop w:val="0"/>
              <w:marBottom w:val="0"/>
              <w:divBdr>
                <w:top w:val="none" w:sz="0" w:space="0" w:color="auto"/>
                <w:left w:val="none" w:sz="0" w:space="0" w:color="auto"/>
                <w:bottom w:val="none" w:sz="0" w:space="0" w:color="auto"/>
                <w:right w:val="none" w:sz="0" w:space="0" w:color="auto"/>
              </w:divBdr>
            </w:div>
            <w:div w:id="1081682052">
              <w:marLeft w:val="0"/>
              <w:marRight w:val="0"/>
              <w:marTop w:val="0"/>
              <w:marBottom w:val="0"/>
              <w:divBdr>
                <w:top w:val="none" w:sz="0" w:space="0" w:color="auto"/>
                <w:left w:val="none" w:sz="0" w:space="0" w:color="auto"/>
                <w:bottom w:val="none" w:sz="0" w:space="0" w:color="auto"/>
                <w:right w:val="none" w:sz="0" w:space="0" w:color="auto"/>
              </w:divBdr>
            </w:div>
            <w:div w:id="1718504854">
              <w:marLeft w:val="0"/>
              <w:marRight w:val="0"/>
              <w:marTop w:val="0"/>
              <w:marBottom w:val="0"/>
              <w:divBdr>
                <w:top w:val="none" w:sz="0" w:space="0" w:color="auto"/>
                <w:left w:val="none" w:sz="0" w:space="0" w:color="auto"/>
                <w:bottom w:val="none" w:sz="0" w:space="0" w:color="auto"/>
                <w:right w:val="none" w:sz="0" w:space="0" w:color="auto"/>
              </w:divBdr>
            </w:div>
            <w:div w:id="519322459">
              <w:marLeft w:val="0"/>
              <w:marRight w:val="0"/>
              <w:marTop w:val="0"/>
              <w:marBottom w:val="0"/>
              <w:divBdr>
                <w:top w:val="none" w:sz="0" w:space="0" w:color="auto"/>
                <w:left w:val="none" w:sz="0" w:space="0" w:color="auto"/>
                <w:bottom w:val="none" w:sz="0" w:space="0" w:color="auto"/>
                <w:right w:val="none" w:sz="0" w:space="0" w:color="auto"/>
              </w:divBdr>
            </w:div>
            <w:div w:id="809593454">
              <w:marLeft w:val="0"/>
              <w:marRight w:val="0"/>
              <w:marTop w:val="0"/>
              <w:marBottom w:val="0"/>
              <w:divBdr>
                <w:top w:val="none" w:sz="0" w:space="0" w:color="auto"/>
                <w:left w:val="none" w:sz="0" w:space="0" w:color="auto"/>
                <w:bottom w:val="none" w:sz="0" w:space="0" w:color="auto"/>
                <w:right w:val="none" w:sz="0" w:space="0" w:color="auto"/>
              </w:divBdr>
            </w:div>
            <w:div w:id="849175150">
              <w:marLeft w:val="0"/>
              <w:marRight w:val="0"/>
              <w:marTop w:val="0"/>
              <w:marBottom w:val="0"/>
              <w:divBdr>
                <w:top w:val="none" w:sz="0" w:space="0" w:color="auto"/>
                <w:left w:val="none" w:sz="0" w:space="0" w:color="auto"/>
                <w:bottom w:val="none" w:sz="0" w:space="0" w:color="auto"/>
                <w:right w:val="none" w:sz="0" w:space="0" w:color="auto"/>
              </w:divBdr>
            </w:div>
            <w:div w:id="940840904">
              <w:marLeft w:val="0"/>
              <w:marRight w:val="0"/>
              <w:marTop w:val="0"/>
              <w:marBottom w:val="0"/>
              <w:divBdr>
                <w:top w:val="none" w:sz="0" w:space="0" w:color="auto"/>
                <w:left w:val="none" w:sz="0" w:space="0" w:color="auto"/>
                <w:bottom w:val="none" w:sz="0" w:space="0" w:color="auto"/>
                <w:right w:val="none" w:sz="0" w:space="0" w:color="auto"/>
              </w:divBdr>
            </w:div>
            <w:div w:id="1922792059">
              <w:marLeft w:val="0"/>
              <w:marRight w:val="0"/>
              <w:marTop w:val="0"/>
              <w:marBottom w:val="0"/>
              <w:divBdr>
                <w:top w:val="none" w:sz="0" w:space="0" w:color="auto"/>
                <w:left w:val="none" w:sz="0" w:space="0" w:color="auto"/>
                <w:bottom w:val="none" w:sz="0" w:space="0" w:color="auto"/>
                <w:right w:val="none" w:sz="0" w:space="0" w:color="auto"/>
              </w:divBdr>
            </w:div>
            <w:div w:id="1963459857">
              <w:marLeft w:val="0"/>
              <w:marRight w:val="0"/>
              <w:marTop w:val="0"/>
              <w:marBottom w:val="0"/>
              <w:divBdr>
                <w:top w:val="none" w:sz="0" w:space="0" w:color="auto"/>
                <w:left w:val="none" w:sz="0" w:space="0" w:color="auto"/>
                <w:bottom w:val="none" w:sz="0" w:space="0" w:color="auto"/>
                <w:right w:val="none" w:sz="0" w:space="0" w:color="auto"/>
              </w:divBdr>
            </w:div>
            <w:div w:id="1780907817">
              <w:marLeft w:val="0"/>
              <w:marRight w:val="0"/>
              <w:marTop w:val="0"/>
              <w:marBottom w:val="0"/>
              <w:divBdr>
                <w:top w:val="none" w:sz="0" w:space="0" w:color="auto"/>
                <w:left w:val="none" w:sz="0" w:space="0" w:color="auto"/>
                <w:bottom w:val="none" w:sz="0" w:space="0" w:color="auto"/>
                <w:right w:val="none" w:sz="0" w:space="0" w:color="auto"/>
              </w:divBdr>
            </w:div>
            <w:div w:id="108866068">
              <w:marLeft w:val="0"/>
              <w:marRight w:val="0"/>
              <w:marTop w:val="0"/>
              <w:marBottom w:val="0"/>
              <w:divBdr>
                <w:top w:val="none" w:sz="0" w:space="0" w:color="auto"/>
                <w:left w:val="none" w:sz="0" w:space="0" w:color="auto"/>
                <w:bottom w:val="none" w:sz="0" w:space="0" w:color="auto"/>
                <w:right w:val="none" w:sz="0" w:space="0" w:color="auto"/>
              </w:divBdr>
            </w:div>
            <w:div w:id="1445416988">
              <w:marLeft w:val="0"/>
              <w:marRight w:val="0"/>
              <w:marTop w:val="0"/>
              <w:marBottom w:val="0"/>
              <w:divBdr>
                <w:top w:val="none" w:sz="0" w:space="0" w:color="auto"/>
                <w:left w:val="none" w:sz="0" w:space="0" w:color="auto"/>
                <w:bottom w:val="none" w:sz="0" w:space="0" w:color="auto"/>
                <w:right w:val="none" w:sz="0" w:space="0" w:color="auto"/>
              </w:divBdr>
            </w:div>
            <w:div w:id="1382941847">
              <w:marLeft w:val="0"/>
              <w:marRight w:val="0"/>
              <w:marTop w:val="0"/>
              <w:marBottom w:val="0"/>
              <w:divBdr>
                <w:top w:val="none" w:sz="0" w:space="0" w:color="auto"/>
                <w:left w:val="none" w:sz="0" w:space="0" w:color="auto"/>
                <w:bottom w:val="none" w:sz="0" w:space="0" w:color="auto"/>
                <w:right w:val="none" w:sz="0" w:space="0" w:color="auto"/>
              </w:divBdr>
            </w:div>
            <w:div w:id="522015609">
              <w:marLeft w:val="0"/>
              <w:marRight w:val="0"/>
              <w:marTop w:val="0"/>
              <w:marBottom w:val="0"/>
              <w:divBdr>
                <w:top w:val="none" w:sz="0" w:space="0" w:color="auto"/>
                <w:left w:val="none" w:sz="0" w:space="0" w:color="auto"/>
                <w:bottom w:val="none" w:sz="0" w:space="0" w:color="auto"/>
                <w:right w:val="none" w:sz="0" w:space="0" w:color="auto"/>
              </w:divBdr>
            </w:div>
            <w:div w:id="1511867684">
              <w:marLeft w:val="0"/>
              <w:marRight w:val="0"/>
              <w:marTop w:val="0"/>
              <w:marBottom w:val="0"/>
              <w:divBdr>
                <w:top w:val="none" w:sz="0" w:space="0" w:color="auto"/>
                <w:left w:val="none" w:sz="0" w:space="0" w:color="auto"/>
                <w:bottom w:val="none" w:sz="0" w:space="0" w:color="auto"/>
                <w:right w:val="none" w:sz="0" w:space="0" w:color="auto"/>
              </w:divBdr>
            </w:div>
            <w:div w:id="457456148">
              <w:marLeft w:val="0"/>
              <w:marRight w:val="0"/>
              <w:marTop w:val="0"/>
              <w:marBottom w:val="0"/>
              <w:divBdr>
                <w:top w:val="none" w:sz="0" w:space="0" w:color="auto"/>
                <w:left w:val="none" w:sz="0" w:space="0" w:color="auto"/>
                <w:bottom w:val="none" w:sz="0" w:space="0" w:color="auto"/>
                <w:right w:val="none" w:sz="0" w:space="0" w:color="auto"/>
              </w:divBdr>
            </w:div>
            <w:div w:id="821192660">
              <w:marLeft w:val="0"/>
              <w:marRight w:val="0"/>
              <w:marTop w:val="0"/>
              <w:marBottom w:val="0"/>
              <w:divBdr>
                <w:top w:val="none" w:sz="0" w:space="0" w:color="auto"/>
                <w:left w:val="none" w:sz="0" w:space="0" w:color="auto"/>
                <w:bottom w:val="none" w:sz="0" w:space="0" w:color="auto"/>
                <w:right w:val="none" w:sz="0" w:space="0" w:color="auto"/>
              </w:divBdr>
            </w:div>
            <w:div w:id="1140222752">
              <w:marLeft w:val="0"/>
              <w:marRight w:val="0"/>
              <w:marTop w:val="0"/>
              <w:marBottom w:val="0"/>
              <w:divBdr>
                <w:top w:val="none" w:sz="0" w:space="0" w:color="auto"/>
                <w:left w:val="none" w:sz="0" w:space="0" w:color="auto"/>
                <w:bottom w:val="none" w:sz="0" w:space="0" w:color="auto"/>
                <w:right w:val="none" w:sz="0" w:space="0" w:color="auto"/>
              </w:divBdr>
            </w:div>
            <w:div w:id="1379237664">
              <w:marLeft w:val="0"/>
              <w:marRight w:val="0"/>
              <w:marTop w:val="0"/>
              <w:marBottom w:val="0"/>
              <w:divBdr>
                <w:top w:val="none" w:sz="0" w:space="0" w:color="auto"/>
                <w:left w:val="none" w:sz="0" w:space="0" w:color="auto"/>
                <w:bottom w:val="none" w:sz="0" w:space="0" w:color="auto"/>
                <w:right w:val="none" w:sz="0" w:space="0" w:color="auto"/>
              </w:divBdr>
            </w:div>
            <w:div w:id="747263045">
              <w:marLeft w:val="0"/>
              <w:marRight w:val="0"/>
              <w:marTop w:val="0"/>
              <w:marBottom w:val="0"/>
              <w:divBdr>
                <w:top w:val="none" w:sz="0" w:space="0" w:color="auto"/>
                <w:left w:val="none" w:sz="0" w:space="0" w:color="auto"/>
                <w:bottom w:val="none" w:sz="0" w:space="0" w:color="auto"/>
                <w:right w:val="none" w:sz="0" w:space="0" w:color="auto"/>
              </w:divBdr>
            </w:div>
            <w:div w:id="2014794904">
              <w:marLeft w:val="0"/>
              <w:marRight w:val="0"/>
              <w:marTop w:val="0"/>
              <w:marBottom w:val="0"/>
              <w:divBdr>
                <w:top w:val="none" w:sz="0" w:space="0" w:color="auto"/>
                <w:left w:val="none" w:sz="0" w:space="0" w:color="auto"/>
                <w:bottom w:val="none" w:sz="0" w:space="0" w:color="auto"/>
                <w:right w:val="none" w:sz="0" w:space="0" w:color="auto"/>
              </w:divBdr>
            </w:div>
            <w:div w:id="1707556711">
              <w:marLeft w:val="0"/>
              <w:marRight w:val="0"/>
              <w:marTop w:val="0"/>
              <w:marBottom w:val="0"/>
              <w:divBdr>
                <w:top w:val="none" w:sz="0" w:space="0" w:color="auto"/>
                <w:left w:val="none" w:sz="0" w:space="0" w:color="auto"/>
                <w:bottom w:val="none" w:sz="0" w:space="0" w:color="auto"/>
                <w:right w:val="none" w:sz="0" w:space="0" w:color="auto"/>
              </w:divBdr>
            </w:div>
            <w:div w:id="2062361191">
              <w:marLeft w:val="0"/>
              <w:marRight w:val="0"/>
              <w:marTop w:val="0"/>
              <w:marBottom w:val="0"/>
              <w:divBdr>
                <w:top w:val="none" w:sz="0" w:space="0" w:color="auto"/>
                <w:left w:val="none" w:sz="0" w:space="0" w:color="auto"/>
                <w:bottom w:val="none" w:sz="0" w:space="0" w:color="auto"/>
                <w:right w:val="none" w:sz="0" w:space="0" w:color="auto"/>
              </w:divBdr>
            </w:div>
            <w:div w:id="1584560719">
              <w:marLeft w:val="0"/>
              <w:marRight w:val="0"/>
              <w:marTop w:val="0"/>
              <w:marBottom w:val="0"/>
              <w:divBdr>
                <w:top w:val="none" w:sz="0" w:space="0" w:color="auto"/>
                <w:left w:val="none" w:sz="0" w:space="0" w:color="auto"/>
                <w:bottom w:val="none" w:sz="0" w:space="0" w:color="auto"/>
                <w:right w:val="none" w:sz="0" w:space="0" w:color="auto"/>
              </w:divBdr>
            </w:div>
            <w:div w:id="1448701790">
              <w:marLeft w:val="0"/>
              <w:marRight w:val="0"/>
              <w:marTop w:val="0"/>
              <w:marBottom w:val="0"/>
              <w:divBdr>
                <w:top w:val="none" w:sz="0" w:space="0" w:color="auto"/>
                <w:left w:val="none" w:sz="0" w:space="0" w:color="auto"/>
                <w:bottom w:val="none" w:sz="0" w:space="0" w:color="auto"/>
                <w:right w:val="none" w:sz="0" w:space="0" w:color="auto"/>
              </w:divBdr>
            </w:div>
            <w:div w:id="83773081">
              <w:marLeft w:val="0"/>
              <w:marRight w:val="0"/>
              <w:marTop w:val="0"/>
              <w:marBottom w:val="0"/>
              <w:divBdr>
                <w:top w:val="none" w:sz="0" w:space="0" w:color="auto"/>
                <w:left w:val="none" w:sz="0" w:space="0" w:color="auto"/>
                <w:bottom w:val="none" w:sz="0" w:space="0" w:color="auto"/>
                <w:right w:val="none" w:sz="0" w:space="0" w:color="auto"/>
              </w:divBdr>
            </w:div>
            <w:div w:id="64113518">
              <w:marLeft w:val="0"/>
              <w:marRight w:val="0"/>
              <w:marTop w:val="0"/>
              <w:marBottom w:val="0"/>
              <w:divBdr>
                <w:top w:val="none" w:sz="0" w:space="0" w:color="auto"/>
                <w:left w:val="none" w:sz="0" w:space="0" w:color="auto"/>
                <w:bottom w:val="none" w:sz="0" w:space="0" w:color="auto"/>
                <w:right w:val="none" w:sz="0" w:space="0" w:color="auto"/>
              </w:divBdr>
            </w:div>
            <w:div w:id="1307198604">
              <w:marLeft w:val="0"/>
              <w:marRight w:val="0"/>
              <w:marTop w:val="0"/>
              <w:marBottom w:val="0"/>
              <w:divBdr>
                <w:top w:val="none" w:sz="0" w:space="0" w:color="auto"/>
                <w:left w:val="none" w:sz="0" w:space="0" w:color="auto"/>
                <w:bottom w:val="none" w:sz="0" w:space="0" w:color="auto"/>
                <w:right w:val="none" w:sz="0" w:space="0" w:color="auto"/>
              </w:divBdr>
            </w:div>
            <w:div w:id="956521244">
              <w:marLeft w:val="0"/>
              <w:marRight w:val="0"/>
              <w:marTop w:val="0"/>
              <w:marBottom w:val="0"/>
              <w:divBdr>
                <w:top w:val="none" w:sz="0" w:space="0" w:color="auto"/>
                <w:left w:val="none" w:sz="0" w:space="0" w:color="auto"/>
                <w:bottom w:val="none" w:sz="0" w:space="0" w:color="auto"/>
                <w:right w:val="none" w:sz="0" w:space="0" w:color="auto"/>
              </w:divBdr>
            </w:div>
            <w:div w:id="1750038419">
              <w:marLeft w:val="0"/>
              <w:marRight w:val="0"/>
              <w:marTop w:val="0"/>
              <w:marBottom w:val="0"/>
              <w:divBdr>
                <w:top w:val="none" w:sz="0" w:space="0" w:color="auto"/>
                <w:left w:val="none" w:sz="0" w:space="0" w:color="auto"/>
                <w:bottom w:val="none" w:sz="0" w:space="0" w:color="auto"/>
                <w:right w:val="none" w:sz="0" w:space="0" w:color="auto"/>
              </w:divBdr>
            </w:div>
            <w:div w:id="1874688205">
              <w:marLeft w:val="0"/>
              <w:marRight w:val="0"/>
              <w:marTop w:val="0"/>
              <w:marBottom w:val="0"/>
              <w:divBdr>
                <w:top w:val="none" w:sz="0" w:space="0" w:color="auto"/>
                <w:left w:val="none" w:sz="0" w:space="0" w:color="auto"/>
                <w:bottom w:val="none" w:sz="0" w:space="0" w:color="auto"/>
                <w:right w:val="none" w:sz="0" w:space="0" w:color="auto"/>
              </w:divBdr>
            </w:div>
            <w:div w:id="2016833559">
              <w:marLeft w:val="0"/>
              <w:marRight w:val="0"/>
              <w:marTop w:val="0"/>
              <w:marBottom w:val="0"/>
              <w:divBdr>
                <w:top w:val="none" w:sz="0" w:space="0" w:color="auto"/>
                <w:left w:val="none" w:sz="0" w:space="0" w:color="auto"/>
                <w:bottom w:val="none" w:sz="0" w:space="0" w:color="auto"/>
                <w:right w:val="none" w:sz="0" w:space="0" w:color="auto"/>
              </w:divBdr>
            </w:div>
            <w:div w:id="963735371">
              <w:marLeft w:val="0"/>
              <w:marRight w:val="0"/>
              <w:marTop w:val="0"/>
              <w:marBottom w:val="0"/>
              <w:divBdr>
                <w:top w:val="none" w:sz="0" w:space="0" w:color="auto"/>
                <w:left w:val="none" w:sz="0" w:space="0" w:color="auto"/>
                <w:bottom w:val="none" w:sz="0" w:space="0" w:color="auto"/>
                <w:right w:val="none" w:sz="0" w:space="0" w:color="auto"/>
              </w:divBdr>
            </w:div>
            <w:div w:id="938874735">
              <w:marLeft w:val="0"/>
              <w:marRight w:val="0"/>
              <w:marTop w:val="0"/>
              <w:marBottom w:val="0"/>
              <w:divBdr>
                <w:top w:val="none" w:sz="0" w:space="0" w:color="auto"/>
                <w:left w:val="none" w:sz="0" w:space="0" w:color="auto"/>
                <w:bottom w:val="none" w:sz="0" w:space="0" w:color="auto"/>
                <w:right w:val="none" w:sz="0" w:space="0" w:color="auto"/>
              </w:divBdr>
            </w:div>
            <w:div w:id="49354020">
              <w:marLeft w:val="0"/>
              <w:marRight w:val="0"/>
              <w:marTop w:val="0"/>
              <w:marBottom w:val="0"/>
              <w:divBdr>
                <w:top w:val="none" w:sz="0" w:space="0" w:color="auto"/>
                <w:left w:val="none" w:sz="0" w:space="0" w:color="auto"/>
                <w:bottom w:val="none" w:sz="0" w:space="0" w:color="auto"/>
                <w:right w:val="none" w:sz="0" w:space="0" w:color="auto"/>
              </w:divBdr>
            </w:div>
            <w:div w:id="54011894">
              <w:marLeft w:val="0"/>
              <w:marRight w:val="0"/>
              <w:marTop w:val="0"/>
              <w:marBottom w:val="0"/>
              <w:divBdr>
                <w:top w:val="none" w:sz="0" w:space="0" w:color="auto"/>
                <w:left w:val="none" w:sz="0" w:space="0" w:color="auto"/>
                <w:bottom w:val="none" w:sz="0" w:space="0" w:color="auto"/>
                <w:right w:val="none" w:sz="0" w:space="0" w:color="auto"/>
              </w:divBdr>
            </w:div>
            <w:div w:id="744492649">
              <w:marLeft w:val="0"/>
              <w:marRight w:val="0"/>
              <w:marTop w:val="0"/>
              <w:marBottom w:val="0"/>
              <w:divBdr>
                <w:top w:val="none" w:sz="0" w:space="0" w:color="auto"/>
                <w:left w:val="none" w:sz="0" w:space="0" w:color="auto"/>
                <w:bottom w:val="none" w:sz="0" w:space="0" w:color="auto"/>
                <w:right w:val="none" w:sz="0" w:space="0" w:color="auto"/>
              </w:divBdr>
            </w:div>
            <w:div w:id="1396855433">
              <w:marLeft w:val="0"/>
              <w:marRight w:val="0"/>
              <w:marTop w:val="0"/>
              <w:marBottom w:val="0"/>
              <w:divBdr>
                <w:top w:val="none" w:sz="0" w:space="0" w:color="auto"/>
                <w:left w:val="none" w:sz="0" w:space="0" w:color="auto"/>
                <w:bottom w:val="none" w:sz="0" w:space="0" w:color="auto"/>
                <w:right w:val="none" w:sz="0" w:space="0" w:color="auto"/>
              </w:divBdr>
            </w:div>
            <w:div w:id="2047214659">
              <w:marLeft w:val="0"/>
              <w:marRight w:val="0"/>
              <w:marTop w:val="0"/>
              <w:marBottom w:val="0"/>
              <w:divBdr>
                <w:top w:val="none" w:sz="0" w:space="0" w:color="auto"/>
                <w:left w:val="none" w:sz="0" w:space="0" w:color="auto"/>
                <w:bottom w:val="none" w:sz="0" w:space="0" w:color="auto"/>
                <w:right w:val="none" w:sz="0" w:space="0" w:color="auto"/>
              </w:divBdr>
            </w:div>
            <w:div w:id="51277468">
              <w:marLeft w:val="0"/>
              <w:marRight w:val="0"/>
              <w:marTop w:val="0"/>
              <w:marBottom w:val="0"/>
              <w:divBdr>
                <w:top w:val="none" w:sz="0" w:space="0" w:color="auto"/>
                <w:left w:val="none" w:sz="0" w:space="0" w:color="auto"/>
                <w:bottom w:val="none" w:sz="0" w:space="0" w:color="auto"/>
                <w:right w:val="none" w:sz="0" w:space="0" w:color="auto"/>
              </w:divBdr>
            </w:div>
            <w:div w:id="248316692">
              <w:marLeft w:val="0"/>
              <w:marRight w:val="0"/>
              <w:marTop w:val="0"/>
              <w:marBottom w:val="0"/>
              <w:divBdr>
                <w:top w:val="none" w:sz="0" w:space="0" w:color="auto"/>
                <w:left w:val="none" w:sz="0" w:space="0" w:color="auto"/>
                <w:bottom w:val="none" w:sz="0" w:space="0" w:color="auto"/>
                <w:right w:val="none" w:sz="0" w:space="0" w:color="auto"/>
              </w:divBdr>
            </w:div>
            <w:div w:id="501700123">
              <w:marLeft w:val="0"/>
              <w:marRight w:val="0"/>
              <w:marTop w:val="0"/>
              <w:marBottom w:val="0"/>
              <w:divBdr>
                <w:top w:val="none" w:sz="0" w:space="0" w:color="auto"/>
                <w:left w:val="none" w:sz="0" w:space="0" w:color="auto"/>
                <w:bottom w:val="none" w:sz="0" w:space="0" w:color="auto"/>
                <w:right w:val="none" w:sz="0" w:space="0" w:color="auto"/>
              </w:divBdr>
            </w:div>
            <w:div w:id="1710494286">
              <w:marLeft w:val="0"/>
              <w:marRight w:val="0"/>
              <w:marTop w:val="0"/>
              <w:marBottom w:val="0"/>
              <w:divBdr>
                <w:top w:val="none" w:sz="0" w:space="0" w:color="auto"/>
                <w:left w:val="none" w:sz="0" w:space="0" w:color="auto"/>
                <w:bottom w:val="none" w:sz="0" w:space="0" w:color="auto"/>
                <w:right w:val="none" w:sz="0" w:space="0" w:color="auto"/>
              </w:divBdr>
            </w:div>
            <w:div w:id="1060598691">
              <w:marLeft w:val="0"/>
              <w:marRight w:val="0"/>
              <w:marTop w:val="0"/>
              <w:marBottom w:val="0"/>
              <w:divBdr>
                <w:top w:val="none" w:sz="0" w:space="0" w:color="auto"/>
                <w:left w:val="none" w:sz="0" w:space="0" w:color="auto"/>
                <w:bottom w:val="none" w:sz="0" w:space="0" w:color="auto"/>
                <w:right w:val="none" w:sz="0" w:space="0" w:color="auto"/>
              </w:divBdr>
            </w:div>
            <w:div w:id="1400976341">
              <w:marLeft w:val="0"/>
              <w:marRight w:val="0"/>
              <w:marTop w:val="0"/>
              <w:marBottom w:val="0"/>
              <w:divBdr>
                <w:top w:val="none" w:sz="0" w:space="0" w:color="auto"/>
                <w:left w:val="none" w:sz="0" w:space="0" w:color="auto"/>
                <w:bottom w:val="none" w:sz="0" w:space="0" w:color="auto"/>
                <w:right w:val="none" w:sz="0" w:space="0" w:color="auto"/>
              </w:divBdr>
            </w:div>
            <w:div w:id="2119981651">
              <w:marLeft w:val="0"/>
              <w:marRight w:val="0"/>
              <w:marTop w:val="0"/>
              <w:marBottom w:val="0"/>
              <w:divBdr>
                <w:top w:val="none" w:sz="0" w:space="0" w:color="auto"/>
                <w:left w:val="none" w:sz="0" w:space="0" w:color="auto"/>
                <w:bottom w:val="none" w:sz="0" w:space="0" w:color="auto"/>
                <w:right w:val="none" w:sz="0" w:space="0" w:color="auto"/>
              </w:divBdr>
            </w:div>
            <w:div w:id="1332375034">
              <w:marLeft w:val="0"/>
              <w:marRight w:val="0"/>
              <w:marTop w:val="0"/>
              <w:marBottom w:val="0"/>
              <w:divBdr>
                <w:top w:val="none" w:sz="0" w:space="0" w:color="auto"/>
                <w:left w:val="none" w:sz="0" w:space="0" w:color="auto"/>
                <w:bottom w:val="none" w:sz="0" w:space="0" w:color="auto"/>
                <w:right w:val="none" w:sz="0" w:space="0" w:color="auto"/>
              </w:divBdr>
            </w:div>
            <w:div w:id="725302654">
              <w:marLeft w:val="0"/>
              <w:marRight w:val="0"/>
              <w:marTop w:val="0"/>
              <w:marBottom w:val="0"/>
              <w:divBdr>
                <w:top w:val="none" w:sz="0" w:space="0" w:color="auto"/>
                <w:left w:val="none" w:sz="0" w:space="0" w:color="auto"/>
                <w:bottom w:val="none" w:sz="0" w:space="0" w:color="auto"/>
                <w:right w:val="none" w:sz="0" w:space="0" w:color="auto"/>
              </w:divBdr>
            </w:div>
            <w:div w:id="854420986">
              <w:marLeft w:val="0"/>
              <w:marRight w:val="0"/>
              <w:marTop w:val="0"/>
              <w:marBottom w:val="0"/>
              <w:divBdr>
                <w:top w:val="none" w:sz="0" w:space="0" w:color="auto"/>
                <w:left w:val="none" w:sz="0" w:space="0" w:color="auto"/>
                <w:bottom w:val="none" w:sz="0" w:space="0" w:color="auto"/>
                <w:right w:val="none" w:sz="0" w:space="0" w:color="auto"/>
              </w:divBdr>
            </w:div>
            <w:div w:id="1100637484">
              <w:marLeft w:val="0"/>
              <w:marRight w:val="0"/>
              <w:marTop w:val="0"/>
              <w:marBottom w:val="0"/>
              <w:divBdr>
                <w:top w:val="none" w:sz="0" w:space="0" w:color="auto"/>
                <w:left w:val="none" w:sz="0" w:space="0" w:color="auto"/>
                <w:bottom w:val="none" w:sz="0" w:space="0" w:color="auto"/>
                <w:right w:val="none" w:sz="0" w:space="0" w:color="auto"/>
              </w:divBdr>
            </w:div>
            <w:div w:id="1863861044">
              <w:marLeft w:val="0"/>
              <w:marRight w:val="0"/>
              <w:marTop w:val="0"/>
              <w:marBottom w:val="0"/>
              <w:divBdr>
                <w:top w:val="none" w:sz="0" w:space="0" w:color="auto"/>
                <w:left w:val="none" w:sz="0" w:space="0" w:color="auto"/>
                <w:bottom w:val="none" w:sz="0" w:space="0" w:color="auto"/>
                <w:right w:val="none" w:sz="0" w:space="0" w:color="auto"/>
              </w:divBdr>
            </w:div>
            <w:div w:id="846208888">
              <w:marLeft w:val="0"/>
              <w:marRight w:val="0"/>
              <w:marTop w:val="0"/>
              <w:marBottom w:val="0"/>
              <w:divBdr>
                <w:top w:val="none" w:sz="0" w:space="0" w:color="auto"/>
                <w:left w:val="none" w:sz="0" w:space="0" w:color="auto"/>
                <w:bottom w:val="none" w:sz="0" w:space="0" w:color="auto"/>
                <w:right w:val="none" w:sz="0" w:space="0" w:color="auto"/>
              </w:divBdr>
            </w:div>
            <w:div w:id="1353725212">
              <w:marLeft w:val="0"/>
              <w:marRight w:val="0"/>
              <w:marTop w:val="0"/>
              <w:marBottom w:val="0"/>
              <w:divBdr>
                <w:top w:val="none" w:sz="0" w:space="0" w:color="auto"/>
                <w:left w:val="none" w:sz="0" w:space="0" w:color="auto"/>
                <w:bottom w:val="none" w:sz="0" w:space="0" w:color="auto"/>
                <w:right w:val="none" w:sz="0" w:space="0" w:color="auto"/>
              </w:divBdr>
            </w:div>
            <w:div w:id="190382597">
              <w:marLeft w:val="0"/>
              <w:marRight w:val="0"/>
              <w:marTop w:val="0"/>
              <w:marBottom w:val="0"/>
              <w:divBdr>
                <w:top w:val="none" w:sz="0" w:space="0" w:color="auto"/>
                <w:left w:val="none" w:sz="0" w:space="0" w:color="auto"/>
                <w:bottom w:val="none" w:sz="0" w:space="0" w:color="auto"/>
                <w:right w:val="none" w:sz="0" w:space="0" w:color="auto"/>
              </w:divBdr>
            </w:div>
            <w:div w:id="2112626977">
              <w:marLeft w:val="0"/>
              <w:marRight w:val="0"/>
              <w:marTop w:val="0"/>
              <w:marBottom w:val="0"/>
              <w:divBdr>
                <w:top w:val="none" w:sz="0" w:space="0" w:color="auto"/>
                <w:left w:val="none" w:sz="0" w:space="0" w:color="auto"/>
                <w:bottom w:val="none" w:sz="0" w:space="0" w:color="auto"/>
                <w:right w:val="none" w:sz="0" w:space="0" w:color="auto"/>
              </w:divBdr>
            </w:div>
            <w:div w:id="1839340575">
              <w:marLeft w:val="0"/>
              <w:marRight w:val="0"/>
              <w:marTop w:val="0"/>
              <w:marBottom w:val="0"/>
              <w:divBdr>
                <w:top w:val="none" w:sz="0" w:space="0" w:color="auto"/>
                <w:left w:val="none" w:sz="0" w:space="0" w:color="auto"/>
                <w:bottom w:val="none" w:sz="0" w:space="0" w:color="auto"/>
                <w:right w:val="none" w:sz="0" w:space="0" w:color="auto"/>
              </w:divBdr>
            </w:div>
            <w:div w:id="1692486538">
              <w:marLeft w:val="0"/>
              <w:marRight w:val="0"/>
              <w:marTop w:val="0"/>
              <w:marBottom w:val="0"/>
              <w:divBdr>
                <w:top w:val="none" w:sz="0" w:space="0" w:color="auto"/>
                <w:left w:val="none" w:sz="0" w:space="0" w:color="auto"/>
                <w:bottom w:val="none" w:sz="0" w:space="0" w:color="auto"/>
                <w:right w:val="none" w:sz="0" w:space="0" w:color="auto"/>
              </w:divBdr>
            </w:div>
            <w:div w:id="477386179">
              <w:marLeft w:val="0"/>
              <w:marRight w:val="0"/>
              <w:marTop w:val="0"/>
              <w:marBottom w:val="0"/>
              <w:divBdr>
                <w:top w:val="none" w:sz="0" w:space="0" w:color="auto"/>
                <w:left w:val="none" w:sz="0" w:space="0" w:color="auto"/>
                <w:bottom w:val="none" w:sz="0" w:space="0" w:color="auto"/>
                <w:right w:val="none" w:sz="0" w:space="0" w:color="auto"/>
              </w:divBdr>
            </w:div>
            <w:div w:id="995379825">
              <w:marLeft w:val="0"/>
              <w:marRight w:val="0"/>
              <w:marTop w:val="0"/>
              <w:marBottom w:val="0"/>
              <w:divBdr>
                <w:top w:val="none" w:sz="0" w:space="0" w:color="auto"/>
                <w:left w:val="none" w:sz="0" w:space="0" w:color="auto"/>
                <w:bottom w:val="none" w:sz="0" w:space="0" w:color="auto"/>
                <w:right w:val="none" w:sz="0" w:space="0" w:color="auto"/>
              </w:divBdr>
            </w:div>
            <w:div w:id="1677538030">
              <w:marLeft w:val="0"/>
              <w:marRight w:val="0"/>
              <w:marTop w:val="0"/>
              <w:marBottom w:val="0"/>
              <w:divBdr>
                <w:top w:val="none" w:sz="0" w:space="0" w:color="auto"/>
                <w:left w:val="none" w:sz="0" w:space="0" w:color="auto"/>
                <w:bottom w:val="none" w:sz="0" w:space="0" w:color="auto"/>
                <w:right w:val="none" w:sz="0" w:space="0" w:color="auto"/>
              </w:divBdr>
            </w:div>
            <w:div w:id="2052268561">
              <w:marLeft w:val="0"/>
              <w:marRight w:val="0"/>
              <w:marTop w:val="0"/>
              <w:marBottom w:val="0"/>
              <w:divBdr>
                <w:top w:val="none" w:sz="0" w:space="0" w:color="auto"/>
                <w:left w:val="none" w:sz="0" w:space="0" w:color="auto"/>
                <w:bottom w:val="none" w:sz="0" w:space="0" w:color="auto"/>
                <w:right w:val="none" w:sz="0" w:space="0" w:color="auto"/>
              </w:divBdr>
            </w:div>
            <w:div w:id="2141996841">
              <w:marLeft w:val="0"/>
              <w:marRight w:val="0"/>
              <w:marTop w:val="0"/>
              <w:marBottom w:val="0"/>
              <w:divBdr>
                <w:top w:val="none" w:sz="0" w:space="0" w:color="auto"/>
                <w:left w:val="none" w:sz="0" w:space="0" w:color="auto"/>
                <w:bottom w:val="none" w:sz="0" w:space="0" w:color="auto"/>
                <w:right w:val="none" w:sz="0" w:space="0" w:color="auto"/>
              </w:divBdr>
            </w:div>
            <w:div w:id="223151755">
              <w:marLeft w:val="0"/>
              <w:marRight w:val="0"/>
              <w:marTop w:val="0"/>
              <w:marBottom w:val="0"/>
              <w:divBdr>
                <w:top w:val="none" w:sz="0" w:space="0" w:color="auto"/>
                <w:left w:val="none" w:sz="0" w:space="0" w:color="auto"/>
                <w:bottom w:val="none" w:sz="0" w:space="0" w:color="auto"/>
                <w:right w:val="none" w:sz="0" w:space="0" w:color="auto"/>
              </w:divBdr>
            </w:div>
            <w:div w:id="505169149">
              <w:marLeft w:val="0"/>
              <w:marRight w:val="0"/>
              <w:marTop w:val="0"/>
              <w:marBottom w:val="0"/>
              <w:divBdr>
                <w:top w:val="none" w:sz="0" w:space="0" w:color="auto"/>
                <w:left w:val="none" w:sz="0" w:space="0" w:color="auto"/>
                <w:bottom w:val="none" w:sz="0" w:space="0" w:color="auto"/>
                <w:right w:val="none" w:sz="0" w:space="0" w:color="auto"/>
              </w:divBdr>
            </w:div>
            <w:div w:id="968632206">
              <w:marLeft w:val="0"/>
              <w:marRight w:val="0"/>
              <w:marTop w:val="0"/>
              <w:marBottom w:val="0"/>
              <w:divBdr>
                <w:top w:val="none" w:sz="0" w:space="0" w:color="auto"/>
                <w:left w:val="none" w:sz="0" w:space="0" w:color="auto"/>
                <w:bottom w:val="none" w:sz="0" w:space="0" w:color="auto"/>
                <w:right w:val="none" w:sz="0" w:space="0" w:color="auto"/>
              </w:divBdr>
            </w:div>
            <w:div w:id="2004162599">
              <w:marLeft w:val="0"/>
              <w:marRight w:val="0"/>
              <w:marTop w:val="0"/>
              <w:marBottom w:val="0"/>
              <w:divBdr>
                <w:top w:val="none" w:sz="0" w:space="0" w:color="auto"/>
                <w:left w:val="none" w:sz="0" w:space="0" w:color="auto"/>
                <w:bottom w:val="none" w:sz="0" w:space="0" w:color="auto"/>
                <w:right w:val="none" w:sz="0" w:space="0" w:color="auto"/>
              </w:divBdr>
            </w:div>
            <w:div w:id="385879280">
              <w:marLeft w:val="0"/>
              <w:marRight w:val="0"/>
              <w:marTop w:val="0"/>
              <w:marBottom w:val="0"/>
              <w:divBdr>
                <w:top w:val="none" w:sz="0" w:space="0" w:color="auto"/>
                <w:left w:val="none" w:sz="0" w:space="0" w:color="auto"/>
                <w:bottom w:val="none" w:sz="0" w:space="0" w:color="auto"/>
                <w:right w:val="none" w:sz="0" w:space="0" w:color="auto"/>
              </w:divBdr>
            </w:div>
            <w:div w:id="1421483138">
              <w:marLeft w:val="0"/>
              <w:marRight w:val="0"/>
              <w:marTop w:val="0"/>
              <w:marBottom w:val="0"/>
              <w:divBdr>
                <w:top w:val="none" w:sz="0" w:space="0" w:color="auto"/>
                <w:left w:val="none" w:sz="0" w:space="0" w:color="auto"/>
                <w:bottom w:val="none" w:sz="0" w:space="0" w:color="auto"/>
                <w:right w:val="none" w:sz="0" w:space="0" w:color="auto"/>
              </w:divBdr>
            </w:div>
            <w:div w:id="786050310">
              <w:marLeft w:val="0"/>
              <w:marRight w:val="0"/>
              <w:marTop w:val="0"/>
              <w:marBottom w:val="0"/>
              <w:divBdr>
                <w:top w:val="none" w:sz="0" w:space="0" w:color="auto"/>
                <w:left w:val="none" w:sz="0" w:space="0" w:color="auto"/>
                <w:bottom w:val="none" w:sz="0" w:space="0" w:color="auto"/>
                <w:right w:val="none" w:sz="0" w:space="0" w:color="auto"/>
              </w:divBdr>
            </w:div>
            <w:div w:id="1702323097">
              <w:marLeft w:val="0"/>
              <w:marRight w:val="0"/>
              <w:marTop w:val="0"/>
              <w:marBottom w:val="0"/>
              <w:divBdr>
                <w:top w:val="none" w:sz="0" w:space="0" w:color="auto"/>
                <w:left w:val="none" w:sz="0" w:space="0" w:color="auto"/>
                <w:bottom w:val="none" w:sz="0" w:space="0" w:color="auto"/>
                <w:right w:val="none" w:sz="0" w:space="0" w:color="auto"/>
              </w:divBdr>
            </w:div>
            <w:div w:id="2087681902">
              <w:marLeft w:val="0"/>
              <w:marRight w:val="0"/>
              <w:marTop w:val="0"/>
              <w:marBottom w:val="0"/>
              <w:divBdr>
                <w:top w:val="none" w:sz="0" w:space="0" w:color="auto"/>
                <w:left w:val="none" w:sz="0" w:space="0" w:color="auto"/>
                <w:bottom w:val="none" w:sz="0" w:space="0" w:color="auto"/>
                <w:right w:val="none" w:sz="0" w:space="0" w:color="auto"/>
              </w:divBdr>
            </w:div>
            <w:div w:id="1469400825">
              <w:marLeft w:val="0"/>
              <w:marRight w:val="0"/>
              <w:marTop w:val="0"/>
              <w:marBottom w:val="0"/>
              <w:divBdr>
                <w:top w:val="none" w:sz="0" w:space="0" w:color="auto"/>
                <w:left w:val="none" w:sz="0" w:space="0" w:color="auto"/>
                <w:bottom w:val="none" w:sz="0" w:space="0" w:color="auto"/>
                <w:right w:val="none" w:sz="0" w:space="0" w:color="auto"/>
              </w:divBdr>
            </w:div>
            <w:div w:id="1240091127">
              <w:marLeft w:val="0"/>
              <w:marRight w:val="0"/>
              <w:marTop w:val="0"/>
              <w:marBottom w:val="0"/>
              <w:divBdr>
                <w:top w:val="none" w:sz="0" w:space="0" w:color="auto"/>
                <w:left w:val="none" w:sz="0" w:space="0" w:color="auto"/>
                <w:bottom w:val="none" w:sz="0" w:space="0" w:color="auto"/>
                <w:right w:val="none" w:sz="0" w:space="0" w:color="auto"/>
              </w:divBdr>
            </w:div>
            <w:div w:id="787314754">
              <w:marLeft w:val="0"/>
              <w:marRight w:val="0"/>
              <w:marTop w:val="0"/>
              <w:marBottom w:val="0"/>
              <w:divBdr>
                <w:top w:val="none" w:sz="0" w:space="0" w:color="auto"/>
                <w:left w:val="none" w:sz="0" w:space="0" w:color="auto"/>
                <w:bottom w:val="none" w:sz="0" w:space="0" w:color="auto"/>
                <w:right w:val="none" w:sz="0" w:space="0" w:color="auto"/>
              </w:divBdr>
            </w:div>
            <w:div w:id="478766738">
              <w:marLeft w:val="0"/>
              <w:marRight w:val="0"/>
              <w:marTop w:val="0"/>
              <w:marBottom w:val="0"/>
              <w:divBdr>
                <w:top w:val="none" w:sz="0" w:space="0" w:color="auto"/>
                <w:left w:val="none" w:sz="0" w:space="0" w:color="auto"/>
                <w:bottom w:val="none" w:sz="0" w:space="0" w:color="auto"/>
                <w:right w:val="none" w:sz="0" w:space="0" w:color="auto"/>
              </w:divBdr>
            </w:div>
            <w:div w:id="179899059">
              <w:marLeft w:val="0"/>
              <w:marRight w:val="0"/>
              <w:marTop w:val="0"/>
              <w:marBottom w:val="0"/>
              <w:divBdr>
                <w:top w:val="none" w:sz="0" w:space="0" w:color="auto"/>
                <w:left w:val="none" w:sz="0" w:space="0" w:color="auto"/>
                <w:bottom w:val="none" w:sz="0" w:space="0" w:color="auto"/>
                <w:right w:val="none" w:sz="0" w:space="0" w:color="auto"/>
              </w:divBdr>
            </w:div>
            <w:div w:id="81149182">
              <w:marLeft w:val="0"/>
              <w:marRight w:val="0"/>
              <w:marTop w:val="0"/>
              <w:marBottom w:val="0"/>
              <w:divBdr>
                <w:top w:val="none" w:sz="0" w:space="0" w:color="auto"/>
                <w:left w:val="none" w:sz="0" w:space="0" w:color="auto"/>
                <w:bottom w:val="none" w:sz="0" w:space="0" w:color="auto"/>
                <w:right w:val="none" w:sz="0" w:space="0" w:color="auto"/>
              </w:divBdr>
            </w:div>
            <w:div w:id="2087847475">
              <w:marLeft w:val="0"/>
              <w:marRight w:val="0"/>
              <w:marTop w:val="0"/>
              <w:marBottom w:val="0"/>
              <w:divBdr>
                <w:top w:val="none" w:sz="0" w:space="0" w:color="auto"/>
                <w:left w:val="none" w:sz="0" w:space="0" w:color="auto"/>
                <w:bottom w:val="none" w:sz="0" w:space="0" w:color="auto"/>
                <w:right w:val="none" w:sz="0" w:space="0" w:color="auto"/>
              </w:divBdr>
            </w:div>
            <w:div w:id="1607082151">
              <w:marLeft w:val="0"/>
              <w:marRight w:val="0"/>
              <w:marTop w:val="0"/>
              <w:marBottom w:val="0"/>
              <w:divBdr>
                <w:top w:val="none" w:sz="0" w:space="0" w:color="auto"/>
                <w:left w:val="none" w:sz="0" w:space="0" w:color="auto"/>
                <w:bottom w:val="none" w:sz="0" w:space="0" w:color="auto"/>
                <w:right w:val="none" w:sz="0" w:space="0" w:color="auto"/>
              </w:divBdr>
            </w:div>
            <w:div w:id="698437983">
              <w:marLeft w:val="0"/>
              <w:marRight w:val="0"/>
              <w:marTop w:val="0"/>
              <w:marBottom w:val="0"/>
              <w:divBdr>
                <w:top w:val="none" w:sz="0" w:space="0" w:color="auto"/>
                <w:left w:val="none" w:sz="0" w:space="0" w:color="auto"/>
                <w:bottom w:val="none" w:sz="0" w:space="0" w:color="auto"/>
                <w:right w:val="none" w:sz="0" w:space="0" w:color="auto"/>
              </w:divBdr>
            </w:div>
            <w:div w:id="1233271757">
              <w:marLeft w:val="0"/>
              <w:marRight w:val="0"/>
              <w:marTop w:val="0"/>
              <w:marBottom w:val="0"/>
              <w:divBdr>
                <w:top w:val="none" w:sz="0" w:space="0" w:color="auto"/>
                <w:left w:val="none" w:sz="0" w:space="0" w:color="auto"/>
                <w:bottom w:val="none" w:sz="0" w:space="0" w:color="auto"/>
                <w:right w:val="none" w:sz="0" w:space="0" w:color="auto"/>
              </w:divBdr>
            </w:div>
            <w:div w:id="1302348291">
              <w:marLeft w:val="0"/>
              <w:marRight w:val="0"/>
              <w:marTop w:val="0"/>
              <w:marBottom w:val="0"/>
              <w:divBdr>
                <w:top w:val="none" w:sz="0" w:space="0" w:color="auto"/>
                <w:left w:val="none" w:sz="0" w:space="0" w:color="auto"/>
                <w:bottom w:val="none" w:sz="0" w:space="0" w:color="auto"/>
                <w:right w:val="none" w:sz="0" w:space="0" w:color="auto"/>
              </w:divBdr>
            </w:div>
            <w:div w:id="137916928">
              <w:marLeft w:val="0"/>
              <w:marRight w:val="0"/>
              <w:marTop w:val="0"/>
              <w:marBottom w:val="0"/>
              <w:divBdr>
                <w:top w:val="none" w:sz="0" w:space="0" w:color="auto"/>
                <w:left w:val="none" w:sz="0" w:space="0" w:color="auto"/>
                <w:bottom w:val="none" w:sz="0" w:space="0" w:color="auto"/>
                <w:right w:val="none" w:sz="0" w:space="0" w:color="auto"/>
              </w:divBdr>
            </w:div>
            <w:div w:id="320156261">
              <w:marLeft w:val="0"/>
              <w:marRight w:val="0"/>
              <w:marTop w:val="0"/>
              <w:marBottom w:val="0"/>
              <w:divBdr>
                <w:top w:val="none" w:sz="0" w:space="0" w:color="auto"/>
                <w:left w:val="none" w:sz="0" w:space="0" w:color="auto"/>
                <w:bottom w:val="none" w:sz="0" w:space="0" w:color="auto"/>
                <w:right w:val="none" w:sz="0" w:space="0" w:color="auto"/>
              </w:divBdr>
            </w:div>
            <w:div w:id="1647707274">
              <w:marLeft w:val="0"/>
              <w:marRight w:val="0"/>
              <w:marTop w:val="0"/>
              <w:marBottom w:val="0"/>
              <w:divBdr>
                <w:top w:val="none" w:sz="0" w:space="0" w:color="auto"/>
                <w:left w:val="none" w:sz="0" w:space="0" w:color="auto"/>
                <w:bottom w:val="none" w:sz="0" w:space="0" w:color="auto"/>
                <w:right w:val="none" w:sz="0" w:space="0" w:color="auto"/>
              </w:divBdr>
            </w:div>
            <w:div w:id="855000420">
              <w:marLeft w:val="0"/>
              <w:marRight w:val="0"/>
              <w:marTop w:val="0"/>
              <w:marBottom w:val="0"/>
              <w:divBdr>
                <w:top w:val="none" w:sz="0" w:space="0" w:color="auto"/>
                <w:left w:val="none" w:sz="0" w:space="0" w:color="auto"/>
                <w:bottom w:val="none" w:sz="0" w:space="0" w:color="auto"/>
                <w:right w:val="none" w:sz="0" w:space="0" w:color="auto"/>
              </w:divBdr>
            </w:div>
            <w:div w:id="898900996">
              <w:marLeft w:val="0"/>
              <w:marRight w:val="0"/>
              <w:marTop w:val="0"/>
              <w:marBottom w:val="0"/>
              <w:divBdr>
                <w:top w:val="none" w:sz="0" w:space="0" w:color="auto"/>
                <w:left w:val="none" w:sz="0" w:space="0" w:color="auto"/>
                <w:bottom w:val="none" w:sz="0" w:space="0" w:color="auto"/>
                <w:right w:val="none" w:sz="0" w:space="0" w:color="auto"/>
              </w:divBdr>
            </w:div>
            <w:div w:id="843782594">
              <w:marLeft w:val="0"/>
              <w:marRight w:val="0"/>
              <w:marTop w:val="0"/>
              <w:marBottom w:val="0"/>
              <w:divBdr>
                <w:top w:val="none" w:sz="0" w:space="0" w:color="auto"/>
                <w:left w:val="none" w:sz="0" w:space="0" w:color="auto"/>
                <w:bottom w:val="none" w:sz="0" w:space="0" w:color="auto"/>
                <w:right w:val="none" w:sz="0" w:space="0" w:color="auto"/>
              </w:divBdr>
            </w:div>
            <w:div w:id="756831774">
              <w:marLeft w:val="0"/>
              <w:marRight w:val="0"/>
              <w:marTop w:val="0"/>
              <w:marBottom w:val="0"/>
              <w:divBdr>
                <w:top w:val="none" w:sz="0" w:space="0" w:color="auto"/>
                <w:left w:val="none" w:sz="0" w:space="0" w:color="auto"/>
                <w:bottom w:val="none" w:sz="0" w:space="0" w:color="auto"/>
                <w:right w:val="none" w:sz="0" w:space="0" w:color="auto"/>
              </w:divBdr>
            </w:div>
            <w:div w:id="1292326727">
              <w:marLeft w:val="0"/>
              <w:marRight w:val="0"/>
              <w:marTop w:val="0"/>
              <w:marBottom w:val="0"/>
              <w:divBdr>
                <w:top w:val="none" w:sz="0" w:space="0" w:color="auto"/>
                <w:left w:val="none" w:sz="0" w:space="0" w:color="auto"/>
                <w:bottom w:val="none" w:sz="0" w:space="0" w:color="auto"/>
                <w:right w:val="none" w:sz="0" w:space="0" w:color="auto"/>
              </w:divBdr>
            </w:div>
            <w:div w:id="1771464813">
              <w:marLeft w:val="0"/>
              <w:marRight w:val="0"/>
              <w:marTop w:val="0"/>
              <w:marBottom w:val="0"/>
              <w:divBdr>
                <w:top w:val="none" w:sz="0" w:space="0" w:color="auto"/>
                <w:left w:val="none" w:sz="0" w:space="0" w:color="auto"/>
                <w:bottom w:val="none" w:sz="0" w:space="0" w:color="auto"/>
                <w:right w:val="none" w:sz="0" w:space="0" w:color="auto"/>
              </w:divBdr>
            </w:div>
            <w:div w:id="894043412">
              <w:marLeft w:val="0"/>
              <w:marRight w:val="0"/>
              <w:marTop w:val="0"/>
              <w:marBottom w:val="0"/>
              <w:divBdr>
                <w:top w:val="none" w:sz="0" w:space="0" w:color="auto"/>
                <w:left w:val="none" w:sz="0" w:space="0" w:color="auto"/>
                <w:bottom w:val="none" w:sz="0" w:space="0" w:color="auto"/>
                <w:right w:val="none" w:sz="0" w:space="0" w:color="auto"/>
              </w:divBdr>
            </w:div>
            <w:div w:id="1818107835">
              <w:marLeft w:val="0"/>
              <w:marRight w:val="0"/>
              <w:marTop w:val="0"/>
              <w:marBottom w:val="0"/>
              <w:divBdr>
                <w:top w:val="none" w:sz="0" w:space="0" w:color="auto"/>
                <w:left w:val="none" w:sz="0" w:space="0" w:color="auto"/>
                <w:bottom w:val="none" w:sz="0" w:space="0" w:color="auto"/>
                <w:right w:val="none" w:sz="0" w:space="0" w:color="auto"/>
              </w:divBdr>
            </w:div>
            <w:div w:id="146612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517255">
      <w:bodyDiv w:val="1"/>
      <w:marLeft w:val="0"/>
      <w:marRight w:val="0"/>
      <w:marTop w:val="0"/>
      <w:marBottom w:val="0"/>
      <w:divBdr>
        <w:top w:val="none" w:sz="0" w:space="0" w:color="auto"/>
        <w:left w:val="none" w:sz="0" w:space="0" w:color="auto"/>
        <w:bottom w:val="none" w:sz="0" w:space="0" w:color="auto"/>
        <w:right w:val="none" w:sz="0" w:space="0" w:color="auto"/>
      </w:divBdr>
    </w:div>
    <w:div w:id="615721233">
      <w:bodyDiv w:val="1"/>
      <w:marLeft w:val="0"/>
      <w:marRight w:val="0"/>
      <w:marTop w:val="0"/>
      <w:marBottom w:val="0"/>
      <w:divBdr>
        <w:top w:val="none" w:sz="0" w:space="0" w:color="auto"/>
        <w:left w:val="none" w:sz="0" w:space="0" w:color="auto"/>
        <w:bottom w:val="none" w:sz="0" w:space="0" w:color="auto"/>
        <w:right w:val="none" w:sz="0" w:space="0" w:color="auto"/>
      </w:divBdr>
      <w:divsChild>
        <w:div w:id="669984772">
          <w:marLeft w:val="0"/>
          <w:marRight w:val="0"/>
          <w:marTop w:val="0"/>
          <w:marBottom w:val="0"/>
          <w:divBdr>
            <w:top w:val="none" w:sz="0" w:space="0" w:color="auto"/>
            <w:left w:val="none" w:sz="0" w:space="0" w:color="auto"/>
            <w:bottom w:val="none" w:sz="0" w:space="0" w:color="auto"/>
            <w:right w:val="none" w:sz="0" w:space="0" w:color="auto"/>
          </w:divBdr>
          <w:divsChild>
            <w:div w:id="1781140126">
              <w:marLeft w:val="0"/>
              <w:marRight w:val="0"/>
              <w:marTop w:val="0"/>
              <w:marBottom w:val="0"/>
              <w:divBdr>
                <w:top w:val="none" w:sz="0" w:space="0" w:color="auto"/>
                <w:left w:val="none" w:sz="0" w:space="0" w:color="auto"/>
                <w:bottom w:val="none" w:sz="0" w:space="0" w:color="auto"/>
                <w:right w:val="none" w:sz="0" w:space="0" w:color="auto"/>
              </w:divBdr>
            </w:div>
            <w:div w:id="1838379601">
              <w:marLeft w:val="0"/>
              <w:marRight w:val="0"/>
              <w:marTop w:val="0"/>
              <w:marBottom w:val="0"/>
              <w:divBdr>
                <w:top w:val="none" w:sz="0" w:space="0" w:color="auto"/>
                <w:left w:val="none" w:sz="0" w:space="0" w:color="auto"/>
                <w:bottom w:val="none" w:sz="0" w:space="0" w:color="auto"/>
                <w:right w:val="none" w:sz="0" w:space="0" w:color="auto"/>
              </w:divBdr>
            </w:div>
            <w:div w:id="1224944860">
              <w:marLeft w:val="0"/>
              <w:marRight w:val="0"/>
              <w:marTop w:val="0"/>
              <w:marBottom w:val="0"/>
              <w:divBdr>
                <w:top w:val="none" w:sz="0" w:space="0" w:color="auto"/>
                <w:left w:val="none" w:sz="0" w:space="0" w:color="auto"/>
                <w:bottom w:val="none" w:sz="0" w:space="0" w:color="auto"/>
                <w:right w:val="none" w:sz="0" w:space="0" w:color="auto"/>
              </w:divBdr>
            </w:div>
            <w:div w:id="20209876">
              <w:marLeft w:val="0"/>
              <w:marRight w:val="0"/>
              <w:marTop w:val="0"/>
              <w:marBottom w:val="0"/>
              <w:divBdr>
                <w:top w:val="none" w:sz="0" w:space="0" w:color="auto"/>
                <w:left w:val="none" w:sz="0" w:space="0" w:color="auto"/>
                <w:bottom w:val="none" w:sz="0" w:space="0" w:color="auto"/>
                <w:right w:val="none" w:sz="0" w:space="0" w:color="auto"/>
              </w:divBdr>
            </w:div>
            <w:div w:id="1413743635">
              <w:marLeft w:val="0"/>
              <w:marRight w:val="0"/>
              <w:marTop w:val="0"/>
              <w:marBottom w:val="0"/>
              <w:divBdr>
                <w:top w:val="none" w:sz="0" w:space="0" w:color="auto"/>
                <w:left w:val="none" w:sz="0" w:space="0" w:color="auto"/>
                <w:bottom w:val="none" w:sz="0" w:space="0" w:color="auto"/>
                <w:right w:val="none" w:sz="0" w:space="0" w:color="auto"/>
              </w:divBdr>
            </w:div>
            <w:div w:id="1137143769">
              <w:marLeft w:val="0"/>
              <w:marRight w:val="0"/>
              <w:marTop w:val="0"/>
              <w:marBottom w:val="0"/>
              <w:divBdr>
                <w:top w:val="none" w:sz="0" w:space="0" w:color="auto"/>
                <w:left w:val="none" w:sz="0" w:space="0" w:color="auto"/>
                <w:bottom w:val="none" w:sz="0" w:space="0" w:color="auto"/>
                <w:right w:val="none" w:sz="0" w:space="0" w:color="auto"/>
              </w:divBdr>
            </w:div>
            <w:div w:id="1990554270">
              <w:marLeft w:val="0"/>
              <w:marRight w:val="0"/>
              <w:marTop w:val="0"/>
              <w:marBottom w:val="0"/>
              <w:divBdr>
                <w:top w:val="none" w:sz="0" w:space="0" w:color="auto"/>
                <w:left w:val="none" w:sz="0" w:space="0" w:color="auto"/>
                <w:bottom w:val="none" w:sz="0" w:space="0" w:color="auto"/>
                <w:right w:val="none" w:sz="0" w:space="0" w:color="auto"/>
              </w:divBdr>
            </w:div>
            <w:div w:id="1082606801">
              <w:marLeft w:val="0"/>
              <w:marRight w:val="0"/>
              <w:marTop w:val="0"/>
              <w:marBottom w:val="0"/>
              <w:divBdr>
                <w:top w:val="none" w:sz="0" w:space="0" w:color="auto"/>
                <w:left w:val="none" w:sz="0" w:space="0" w:color="auto"/>
                <w:bottom w:val="none" w:sz="0" w:space="0" w:color="auto"/>
                <w:right w:val="none" w:sz="0" w:space="0" w:color="auto"/>
              </w:divBdr>
            </w:div>
            <w:div w:id="407771977">
              <w:marLeft w:val="0"/>
              <w:marRight w:val="0"/>
              <w:marTop w:val="0"/>
              <w:marBottom w:val="0"/>
              <w:divBdr>
                <w:top w:val="none" w:sz="0" w:space="0" w:color="auto"/>
                <w:left w:val="none" w:sz="0" w:space="0" w:color="auto"/>
                <w:bottom w:val="none" w:sz="0" w:space="0" w:color="auto"/>
                <w:right w:val="none" w:sz="0" w:space="0" w:color="auto"/>
              </w:divBdr>
            </w:div>
            <w:div w:id="1598168904">
              <w:marLeft w:val="0"/>
              <w:marRight w:val="0"/>
              <w:marTop w:val="0"/>
              <w:marBottom w:val="0"/>
              <w:divBdr>
                <w:top w:val="none" w:sz="0" w:space="0" w:color="auto"/>
                <w:left w:val="none" w:sz="0" w:space="0" w:color="auto"/>
                <w:bottom w:val="none" w:sz="0" w:space="0" w:color="auto"/>
                <w:right w:val="none" w:sz="0" w:space="0" w:color="auto"/>
              </w:divBdr>
            </w:div>
            <w:div w:id="499082295">
              <w:marLeft w:val="0"/>
              <w:marRight w:val="0"/>
              <w:marTop w:val="0"/>
              <w:marBottom w:val="0"/>
              <w:divBdr>
                <w:top w:val="none" w:sz="0" w:space="0" w:color="auto"/>
                <w:left w:val="none" w:sz="0" w:space="0" w:color="auto"/>
                <w:bottom w:val="none" w:sz="0" w:space="0" w:color="auto"/>
                <w:right w:val="none" w:sz="0" w:space="0" w:color="auto"/>
              </w:divBdr>
            </w:div>
            <w:div w:id="1224368470">
              <w:marLeft w:val="0"/>
              <w:marRight w:val="0"/>
              <w:marTop w:val="0"/>
              <w:marBottom w:val="0"/>
              <w:divBdr>
                <w:top w:val="none" w:sz="0" w:space="0" w:color="auto"/>
                <w:left w:val="none" w:sz="0" w:space="0" w:color="auto"/>
                <w:bottom w:val="none" w:sz="0" w:space="0" w:color="auto"/>
                <w:right w:val="none" w:sz="0" w:space="0" w:color="auto"/>
              </w:divBdr>
            </w:div>
            <w:div w:id="1118180375">
              <w:marLeft w:val="0"/>
              <w:marRight w:val="0"/>
              <w:marTop w:val="0"/>
              <w:marBottom w:val="0"/>
              <w:divBdr>
                <w:top w:val="none" w:sz="0" w:space="0" w:color="auto"/>
                <w:left w:val="none" w:sz="0" w:space="0" w:color="auto"/>
                <w:bottom w:val="none" w:sz="0" w:space="0" w:color="auto"/>
                <w:right w:val="none" w:sz="0" w:space="0" w:color="auto"/>
              </w:divBdr>
            </w:div>
            <w:div w:id="1401713165">
              <w:marLeft w:val="0"/>
              <w:marRight w:val="0"/>
              <w:marTop w:val="0"/>
              <w:marBottom w:val="0"/>
              <w:divBdr>
                <w:top w:val="none" w:sz="0" w:space="0" w:color="auto"/>
                <w:left w:val="none" w:sz="0" w:space="0" w:color="auto"/>
                <w:bottom w:val="none" w:sz="0" w:space="0" w:color="auto"/>
                <w:right w:val="none" w:sz="0" w:space="0" w:color="auto"/>
              </w:divBdr>
            </w:div>
            <w:div w:id="2010408119">
              <w:marLeft w:val="0"/>
              <w:marRight w:val="0"/>
              <w:marTop w:val="0"/>
              <w:marBottom w:val="0"/>
              <w:divBdr>
                <w:top w:val="none" w:sz="0" w:space="0" w:color="auto"/>
                <w:left w:val="none" w:sz="0" w:space="0" w:color="auto"/>
                <w:bottom w:val="none" w:sz="0" w:space="0" w:color="auto"/>
                <w:right w:val="none" w:sz="0" w:space="0" w:color="auto"/>
              </w:divBdr>
            </w:div>
            <w:div w:id="1864051807">
              <w:marLeft w:val="0"/>
              <w:marRight w:val="0"/>
              <w:marTop w:val="0"/>
              <w:marBottom w:val="0"/>
              <w:divBdr>
                <w:top w:val="none" w:sz="0" w:space="0" w:color="auto"/>
                <w:left w:val="none" w:sz="0" w:space="0" w:color="auto"/>
                <w:bottom w:val="none" w:sz="0" w:space="0" w:color="auto"/>
                <w:right w:val="none" w:sz="0" w:space="0" w:color="auto"/>
              </w:divBdr>
            </w:div>
            <w:div w:id="1001539743">
              <w:marLeft w:val="0"/>
              <w:marRight w:val="0"/>
              <w:marTop w:val="0"/>
              <w:marBottom w:val="0"/>
              <w:divBdr>
                <w:top w:val="none" w:sz="0" w:space="0" w:color="auto"/>
                <w:left w:val="none" w:sz="0" w:space="0" w:color="auto"/>
                <w:bottom w:val="none" w:sz="0" w:space="0" w:color="auto"/>
                <w:right w:val="none" w:sz="0" w:space="0" w:color="auto"/>
              </w:divBdr>
            </w:div>
            <w:div w:id="471944603">
              <w:marLeft w:val="0"/>
              <w:marRight w:val="0"/>
              <w:marTop w:val="0"/>
              <w:marBottom w:val="0"/>
              <w:divBdr>
                <w:top w:val="none" w:sz="0" w:space="0" w:color="auto"/>
                <w:left w:val="none" w:sz="0" w:space="0" w:color="auto"/>
                <w:bottom w:val="none" w:sz="0" w:space="0" w:color="auto"/>
                <w:right w:val="none" w:sz="0" w:space="0" w:color="auto"/>
              </w:divBdr>
            </w:div>
            <w:div w:id="1223179213">
              <w:marLeft w:val="0"/>
              <w:marRight w:val="0"/>
              <w:marTop w:val="0"/>
              <w:marBottom w:val="0"/>
              <w:divBdr>
                <w:top w:val="none" w:sz="0" w:space="0" w:color="auto"/>
                <w:left w:val="none" w:sz="0" w:space="0" w:color="auto"/>
                <w:bottom w:val="none" w:sz="0" w:space="0" w:color="auto"/>
                <w:right w:val="none" w:sz="0" w:space="0" w:color="auto"/>
              </w:divBdr>
            </w:div>
            <w:div w:id="949822680">
              <w:marLeft w:val="0"/>
              <w:marRight w:val="0"/>
              <w:marTop w:val="0"/>
              <w:marBottom w:val="0"/>
              <w:divBdr>
                <w:top w:val="none" w:sz="0" w:space="0" w:color="auto"/>
                <w:left w:val="none" w:sz="0" w:space="0" w:color="auto"/>
                <w:bottom w:val="none" w:sz="0" w:space="0" w:color="auto"/>
                <w:right w:val="none" w:sz="0" w:space="0" w:color="auto"/>
              </w:divBdr>
            </w:div>
            <w:div w:id="1916893963">
              <w:marLeft w:val="0"/>
              <w:marRight w:val="0"/>
              <w:marTop w:val="0"/>
              <w:marBottom w:val="0"/>
              <w:divBdr>
                <w:top w:val="none" w:sz="0" w:space="0" w:color="auto"/>
                <w:left w:val="none" w:sz="0" w:space="0" w:color="auto"/>
                <w:bottom w:val="none" w:sz="0" w:space="0" w:color="auto"/>
                <w:right w:val="none" w:sz="0" w:space="0" w:color="auto"/>
              </w:divBdr>
            </w:div>
            <w:div w:id="1895000912">
              <w:marLeft w:val="0"/>
              <w:marRight w:val="0"/>
              <w:marTop w:val="0"/>
              <w:marBottom w:val="0"/>
              <w:divBdr>
                <w:top w:val="none" w:sz="0" w:space="0" w:color="auto"/>
                <w:left w:val="none" w:sz="0" w:space="0" w:color="auto"/>
                <w:bottom w:val="none" w:sz="0" w:space="0" w:color="auto"/>
                <w:right w:val="none" w:sz="0" w:space="0" w:color="auto"/>
              </w:divBdr>
            </w:div>
            <w:div w:id="159397398">
              <w:marLeft w:val="0"/>
              <w:marRight w:val="0"/>
              <w:marTop w:val="0"/>
              <w:marBottom w:val="0"/>
              <w:divBdr>
                <w:top w:val="none" w:sz="0" w:space="0" w:color="auto"/>
                <w:left w:val="none" w:sz="0" w:space="0" w:color="auto"/>
                <w:bottom w:val="none" w:sz="0" w:space="0" w:color="auto"/>
                <w:right w:val="none" w:sz="0" w:space="0" w:color="auto"/>
              </w:divBdr>
            </w:div>
            <w:div w:id="1958246942">
              <w:marLeft w:val="0"/>
              <w:marRight w:val="0"/>
              <w:marTop w:val="0"/>
              <w:marBottom w:val="0"/>
              <w:divBdr>
                <w:top w:val="none" w:sz="0" w:space="0" w:color="auto"/>
                <w:left w:val="none" w:sz="0" w:space="0" w:color="auto"/>
                <w:bottom w:val="none" w:sz="0" w:space="0" w:color="auto"/>
                <w:right w:val="none" w:sz="0" w:space="0" w:color="auto"/>
              </w:divBdr>
            </w:div>
            <w:div w:id="218713098">
              <w:marLeft w:val="0"/>
              <w:marRight w:val="0"/>
              <w:marTop w:val="0"/>
              <w:marBottom w:val="0"/>
              <w:divBdr>
                <w:top w:val="none" w:sz="0" w:space="0" w:color="auto"/>
                <w:left w:val="none" w:sz="0" w:space="0" w:color="auto"/>
                <w:bottom w:val="none" w:sz="0" w:space="0" w:color="auto"/>
                <w:right w:val="none" w:sz="0" w:space="0" w:color="auto"/>
              </w:divBdr>
            </w:div>
            <w:div w:id="789205826">
              <w:marLeft w:val="0"/>
              <w:marRight w:val="0"/>
              <w:marTop w:val="0"/>
              <w:marBottom w:val="0"/>
              <w:divBdr>
                <w:top w:val="none" w:sz="0" w:space="0" w:color="auto"/>
                <w:left w:val="none" w:sz="0" w:space="0" w:color="auto"/>
                <w:bottom w:val="none" w:sz="0" w:space="0" w:color="auto"/>
                <w:right w:val="none" w:sz="0" w:space="0" w:color="auto"/>
              </w:divBdr>
            </w:div>
            <w:div w:id="1004866648">
              <w:marLeft w:val="0"/>
              <w:marRight w:val="0"/>
              <w:marTop w:val="0"/>
              <w:marBottom w:val="0"/>
              <w:divBdr>
                <w:top w:val="none" w:sz="0" w:space="0" w:color="auto"/>
                <w:left w:val="none" w:sz="0" w:space="0" w:color="auto"/>
                <w:bottom w:val="none" w:sz="0" w:space="0" w:color="auto"/>
                <w:right w:val="none" w:sz="0" w:space="0" w:color="auto"/>
              </w:divBdr>
            </w:div>
            <w:div w:id="594750226">
              <w:marLeft w:val="0"/>
              <w:marRight w:val="0"/>
              <w:marTop w:val="0"/>
              <w:marBottom w:val="0"/>
              <w:divBdr>
                <w:top w:val="none" w:sz="0" w:space="0" w:color="auto"/>
                <w:left w:val="none" w:sz="0" w:space="0" w:color="auto"/>
                <w:bottom w:val="none" w:sz="0" w:space="0" w:color="auto"/>
                <w:right w:val="none" w:sz="0" w:space="0" w:color="auto"/>
              </w:divBdr>
            </w:div>
            <w:div w:id="1971016722">
              <w:marLeft w:val="0"/>
              <w:marRight w:val="0"/>
              <w:marTop w:val="0"/>
              <w:marBottom w:val="0"/>
              <w:divBdr>
                <w:top w:val="none" w:sz="0" w:space="0" w:color="auto"/>
                <w:left w:val="none" w:sz="0" w:space="0" w:color="auto"/>
                <w:bottom w:val="none" w:sz="0" w:space="0" w:color="auto"/>
                <w:right w:val="none" w:sz="0" w:space="0" w:color="auto"/>
              </w:divBdr>
            </w:div>
            <w:div w:id="1415855601">
              <w:marLeft w:val="0"/>
              <w:marRight w:val="0"/>
              <w:marTop w:val="0"/>
              <w:marBottom w:val="0"/>
              <w:divBdr>
                <w:top w:val="none" w:sz="0" w:space="0" w:color="auto"/>
                <w:left w:val="none" w:sz="0" w:space="0" w:color="auto"/>
                <w:bottom w:val="none" w:sz="0" w:space="0" w:color="auto"/>
                <w:right w:val="none" w:sz="0" w:space="0" w:color="auto"/>
              </w:divBdr>
            </w:div>
            <w:div w:id="1810702673">
              <w:marLeft w:val="0"/>
              <w:marRight w:val="0"/>
              <w:marTop w:val="0"/>
              <w:marBottom w:val="0"/>
              <w:divBdr>
                <w:top w:val="none" w:sz="0" w:space="0" w:color="auto"/>
                <w:left w:val="none" w:sz="0" w:space="0" w:color="auto"/>
                <w:bottom w:val="none" w:sz="0" w:space="0" w:color="auto"/>
                <w:right w:val="none" w:sz="0" w:space="0" w:color="auto"/>
              </w:divBdr>
            </w:div>
            <w:div w:id="820852857">
              <w:marLeft w:val="0"/>
              <w:marRight w:val="0"/>
              <w:marTop w:val="0"/>
              <w:marBottom w:val="0"/>
              <w:divBdr>
                <w:top w:val="none" w:sz="0" w:space="0" w:color="auto"/>
                <w:left w:val="none" w:sz="0" w:space="0" w:color="auto"/>
                <w:bottom w:val="none" w:sz="0" w:space="0" w:color="auto"/>
                <w:right w:val="none" w:sz="0" w:space="0" w:color="auto"/>
              </w:divBdr>
            </w:div>
            <w:div w:id="138155095">
              <w:marLeft w:val="0"/>
              <w:marRight w:val="0"/>
              <w:marTop w:val="0"/>
              <w:marBottom w:val="0"/>
              <w:divBdr>
                <w:top w:val="none" w:sz="0" w:space="0" w:color="auto"/>
                <w:left w:val="none" w:sz="0" w:space="0" w:color="auto"/>
                <w:bottom w:val="none" w:sz="0" w:space="0" w:color="auto"/>
                <w:right w:val="none" w:sz="0" w:space="0" w:color="auto"/>
              </w:divBdr>
            </w:div>
            <w:div w:id="1427964088">
              <w:marLeft w:val="0"/>
              <w:marRight w:val="0"/>
              <w:marTop w:val="0"/>
              <w:marBottom w:val="0"/>
              <w:divBdr>
                <w:top w:val="none" w:sz="0" w:space="0" w:color="auto"/>
                <w:left w:val="none" w:sz="0" w:space="0" w:color="auto"/>
                <w:bottom w:val="none" w:sz="0" w:space="0" w:color="auto"/>
                <w:right w:val="none" w:sz="0" w:space="0" w:color="auto"/>
              </w:divBdr>
            </w:div>
            <w:div w:id="307828109">
              <w:marLeft w:val="0"/>
              <w:marRight w:val="0"/>
              <w:marTop w:val="0"/>
              <w:marBottom w:val="0"/>
              <w:divBdr>
                <w:top w:val="none" w:sz="0" w:space="0" w:color="auto"/>
                <w:left w:val="none" w:sz="0" w:space="0" w:color="auto"/>
                <w:bottom w:val="none" w:sz="0" w:space="0" w:color="auto"/>
                <w:right w:val="none" w:sz="0" w:space="0" w:color="auto"/>
              </w:divBdr>
            </w:div>
            <w:div w:id="1181626341">
              <w:marLeft w:val="0"/>
              <w:marRight w:val="0"/>
              <w:marTop w:val="0"/>
              <w:marBottom w:val="0"/>
              <w:divBdr>
                <w:top w:val="none" w:sz="0" w:space="0" w:color="auto"/>
                <w:left w:val="none" w:sz="0" w:space="0" w:color="auto"/>
                <w:bottom w:val="none" w:sz="0" w:space="0" w:color="auto"/>
                <w:right w:val="none" w:sz="0" w:space="0" w:color="auto"/>
              </w:divBdr>
            </w:div>
            <w:div w:id="1888057501">
              <w:marLeft w:val="0"/>
              <w:marRight w:val="0"/>
              <w:marTop w:val="0"/>
              <w:marBottom w:val="0"/>
              <w:divBdr>
                <w:top w:val="none" w:sz="0" w:space="0" w:color="auto"/>
                <w:left w:val="none" w:sz="0" w:space="0" w:color="auto"/>
                <w:bottom w:val="none" w:sz="0" w:space="0" w:color="auto"/>
                <w:right w:val="none" w:sz="0" w:space="0" w:color="auto"/>
              </w:divBdr>
            </w:div>
            <w:div w:id="1238248204">
              <w:marLeft w:val="0"/>
              <w:marRight w:val="0"/>
              <w:marTop w:val="0"/>
              <w:marBottom w:val="0"/>
              <w:divBdr>
                <w:top w:val="none" w:sz="0" w:space="0" w:color="auto"/>
                <w:left w:val="none" w:sz="0" w:space="0" w:color="auto"/>
                <w:bottom w:val="none" w:sz="0" w:space="0" w:color="auto"/>
                <w:right w:val="none" w:sz="0" w:space="0" w:color="auto"/>
              </w:divBdr>
            </w:div>
            <w:div w:id="89010414">
              <w:marLeft w:val="0"/>
              <w:marRight w:val="0"/>
              <w:marTop w:val="0"/>
              <w:marBottom w:val="0"/>
              <w:divBdr>
                <w:top w:val="none" w:sz="0" w:space="0" w:color="auto"/>
                <w:left w:val="none" w:sz="0" w:space="0" w:color="auto"/>
                <w:bottom w:val="none" w:sz="0" w:space="0" w:color="auto"/>
                <w:right w:val="none" w:sz="0" w:space="0" w:color="auto"/>
              </w:divBdr>
            </w:div>
            <w:div w:id="910845373">
              <w:marLeft w:val="0"/>
              <w:marRight w:val="0"/>
              <w:marTop w:val="0"/>
              <w:marBottom w:val="0"/>
              <w:divBdr>
                <w:top w:val="none" w:sz="0" w:space="0" w:color="auto"/>
                <w:left w:val="none" w:sz="0" w:space="0" w:color="auto"/>
                <w:bottom w:val="none" w:sz="0" w:space="0" w:color="auto"/>
                <w:right w:val="none" w:sz="0" w:space="0" w:color="auto"/>
              </w:divBdr>
            </w:div>
            <w:div w:id="1019618901">
              <w:marLeft w:val="0"/>
              <w:marRight w:val="0"/>
              <w:marTop w:val="0"/>
              <w:marBottom w:val="0"/>
              <w:divBdr>
                <w:top w:val="none" w:sz="0" w:space="0" w:color="auto"/>
                <w:left w:val="none" w:sz="0" w:space="0" w:color="auto"/>
                <w:bottom w:val="none" w:sz="0" w:space="0" w:color="auto"/>
                <w:right w:val="none" w:sz="0" w:space="0" w:color="auto"/>
              </w:divBdr>
            </w:div>
            <w:div w:id="544488205">
              <w:marLeft w:val="0"/>
              <w:marRight w:val="0"/>
              <w:marTop w:val="0"/>
              <w:marBottom w:val="0"/>
              <w:divBdr>
                <w:top w:val="none" w:sz="0" w:space="0" w:color="auto"/>
                <w:left w:val="none" w:sz="0" w:space="0" w:color="auto"/>
                <w:bottom w:val="none" w:sz="0" w:space="0" w:color="auto"/>
                <w:right w:val="none" w:sz="0" w:space="0" w:color="auto"/>
              </w:divBdr>
            </w:div>
            <w:div w:id="100229272">
              <w:marLeft w:val="0"/>
              <w:marRight w:val="0"/>
              <w:marTop w:val="0"/>
              <w:marBottom w:val="0"/>
              <w:divBdr>
                <w:top w:val="none" w:sz="0" w:space="0" w:color="auto"/>
                <w:left w:val="none" w:sz="0" w:space="0" w:color="auto"/>
                <w:bottom w:val="none" w:sz="0" w:space="0" w:color="auto"/>
                <w:right w:val="none" w:sz="0" w:space="0" w:color="auto"/>
              </w:divBdr>
            </w:div>
            <w:div w:id="1205361715">
              <w:marLeft w:val="0"/>
              <w:marRight w:val="0"/>
              <w:marTop w:val="0"/>
              <w:marBottom w:val="0"/>
              <w:divBdr>
                <w:top w:val="none" w:sz="0" w:space="0" w:color="auto"/>
                <w:left w:val="none" w:sz="0" w:space="0" w:color="auto"/>
                <w:bottom w:val="none" w:sz="0" w:space="0" w:color="auto"/>
                <w:right w:val="none" w:sz="0" w:space="0" w:color="auto"/>
              </w:divBdr>
            </w:div>
            <w:div w:id="845097663">
              <w:marLeft w:val="0"/>
              <w:marRight w:val="0"/>
              <w:marTop w:val="0"/>
              <w:marBottom w:val="0"/>
              <w:divBdr>
                <w:top w:val="none" w:sz="0" w:space="0" w:color="auto"/>
                <w:left w:val="none" w:sz="0" w:space="0" w:color="auto"/>
                <w:bottom w:val="none" w:sz="0" w:space="0" w:color="auto"/>
                <w:right w:val="none" w:sz="0" w:space="0" w:color="auto"/>
              </w:divBdr>
            </w:div>
            <w:div w:id="1848983317">
              <w:marLeft w:val="0"/>
              <w:marRight w:val="0"/>
              <w:marTop w:val="0"/>
              <w:marBottom w:val="0"/>
              <w:divBdr>
                <w:top w:val="none" w:sz="0" w:space="0" w:color="auto"/>
                <w:left w:val="none" w:sz="0" w:space="0" w:color="auto"/>
                <w:bottom w:val="none" w:sz="0" w:space="0" w:color="auto"/>
                <w:right w:val="none" w:sz="0" w:space="0" w:color="auto"/>
              </w:divBdr>
            </w:div>
            <w:div w:id="472716868">
              <w:marLeft w:val="0"/>
              <w:marRight w:val="0"/>
              <w:marTop w:val="0"/>
              <w:marBottom w:val="0"/>
              <w:divBdr>
                <w:top w:val="none" w:sz="0" w:space="0" w:color="auto"/>
                <w:left w:val="none" w:sz="0" w:space="0" w:color="auto"/>
                <w:bottom w:val="none" w:sz="0" w:space="0" w:color="auto"/>
                <w:right w:val="none" w:sz="0" w:space="0" w:color="auto"/>
              </w:divBdr>
            </w:div>
            <w:div w:id="748960739">
              <w:marLeft w:val="0"/>
              <w:marRight w:val="0"/>
              <w:marTop w:val="0"/>
              <w:marBottom w:val="0"/>
              <w:divBdr>
                <w:top w:val="none" w:sz="0" w:space="0" w:color="auto"/>
                <w:left w:val="none" w:sz="0" w:space="0" w:color="auto"/>
                <w:bottom w:val="none" w:sz="0" w:space="0" w:color="auto"/>
                <w:right w:val="none" w:sz="0" w:space="0" w:color="auto"/>
              </w:divBdr>
            </w:div>
            <w:div w:id="359017147">
              <w:marLeft w:val="0"/>
              <w:marRight w:val="0"/>
              <w:marTop w:val="0"/>
              <w:marBottom w:val="0"/>
              <w:divBdr>
                <w:top w:val="none" w:sz="0" w:space="0" w:color="auto"/>
                <w:left w:val="none" w:sz="0" w:space="0" w:color="auto"/>
                <w:bottom w:val="none" w:sz="0" w:space="0" w:color="auto"/>
                <w:right w:val="none" w:sz="0" w:space="0" w:color="auto"/>
              </w:divBdr>
            </w:div>
            <w:div w:id="1638955896">
              <w:marLeft w:val="0"/>
              <w:marRight w:val="0"/>
              <w:marTop w:val="0"/>
              <w:marBottom w:val="0"/>
              <w:divBdr>
                <w:top w:val="none" w:sz="0" w:space="0" w:color="auto"/>
                <w:left w:val="none" w:sz="0" w:space="0" w:color="auto"/>
                <w:bottom w:val="none" w:sz="0" w:space="0" w:color="auto"/>
                <w:right w:val="none" w:sz="0" w:space="0" w:color="auto"/>
              </w:divBdr>
            </w:div>
            <w:div w:id="1559172622">
              <w:marLeft w:val="0"/>
              <w:marRight w:val="0"/>
              <w:marTop w:val="0"/>
              <w:marBottom w:val="0"/>
              <w:divBdr>
                <w:top w:val="none" w:sz="0" w:space="0" w:color="auto"/>
                <w:left w:val="none" w:sz="0" w:space="0" w:color="auto"/>
                <w:bottom w:val="none" w:sz="0" w:space="0" w:color="auto"/>
                <w:right w:val="none" w:sz="0" w:space="0" w:color="auto"/>
              </w:divBdr>
            </w:div>
            <w:div w:id="314458087">
              <w:marLeft w:val="0"/>
              <w:marRight w:val="0"/>
              <w:marTop w:val="0"/>
              <w:marBottom w:val="0"/>
              <w:divBdr>
                <w:top w:val="none" w:sz="0" w:space="0" w:color="auto"/>
                <w:left w:val="none" w:sz="0" w:space="0" w:color="auto"/>
                <w:bottom w:val="none" w:sz="0" w:space="0" w:color="auto"/>
                <w:right w:val="none" w:sz="0" w:space="0" w:color="auto"/>
              </w:divBdr>
            </w:div>
            <w:div w:id="334233754">
              <w:marLeft w:val="0"/>
              <w:marRight w:val="0"/>
              <w:marTop w:val="0"/>
              <w:marBottom w:val="0"/>
              <w:divBdr>
                <w:top w:val="none" w:sz="0" w:space="0" w:color="auto"/>
                <w:left w:val="none" w:sz="0" w:space="0" w:color="auto"/>
                <w:bottom w:val="none" w:sz="0" w:space="0" w:color="auto"/>
                <w:right w:val="none" w:sz="0" w:space="0" w:color="auto"/>
              </w:divBdr>
            </w:div>
            <w:div w:id="345595501">
              <w:marLeft w:val="0"/>
              <w:marRight w:val="0"/>
              <w:marTop w:val="0"/>
              <w:marBottom w:val="0"/>
              <w:divBdr>
                <w:top w:val="none" w:sz="0" w:space="0" w:color="auto"/>
                <w:left w:val="none" w:sz="0" w:space="0" w:color="auto"/>
                <w:bottom w:val="none" w:sz="0" w:space="0" w:color="auto"/>
                <w:right w:val="none" w:sz="0" w:space="0" w:color="auto"/>
              </w:divBdr>
            </w:div>
            <w:div w:id="678385305">
              <w:marLeft w:val="0"/>
              <w:marRight w:val="0"/>
              <w:marTop w:val="0"/>
              <w:marBottom w:val="0"/>
              <w:divBdr>
                <w:top w:val="none" w:sz="0" w:space="0" w:color="auto"/>
                <w:left w:val="none" w:sz="0" w:space="0" w:color="auto"/>
                <w:bottom w:val="none" w:sz="0" w:space="0" w:color="auto"/>
                <w:right w:val="none" w:sz="0" w:space="0" w:color="auto"/>
              </w:divBdr>
            </w:div>
            <w:div w:id="1068305649">
              <w:marLeft w:val="0"/>
              <w:marRight w:val="0"/>
              <w:marTop w:val="0"/>
              <w:marBottom w:val="0"/>
              <w:divBdr>
                <w:top w:val="none" w:sz="0" w:space="0" w:color="auto"/>
                <w:left w:val="none" w:sz="0" w:space="0" w:color="auto"/>
                <w:bottom w:val="none" w:sz="0" w:space="0" w:color="auto"/>
                <w:right w:val="none" w:sz="0" w:space="0" w:color="auto"/>
              </w:divBdr>
            </w:div>
            <w:div w:id="396368014">
              <w:marLeft w:val="0"/>
              <w:marRight w:val="0"/>
              <w:marTop w:val="0"/>
              <w:marBottom w:val="0"/>
              <w:divBdr>
                <w:top w:val="none" w:sz="0" w:space="0" w:color="auto"/>
                <w:left w:val="none" w:sz="0" w:space="0" w:color="auto"/>
                <w:bottom w:val="none" w:sz="0" w:space="0" w:color="auto"/>
                <w:right w:val="none" w:sz="0" w:space="0" w:color="auto"/>
              </w:divBdr>
            </w:div>
            <w:div w:id="206071894">
              <w:marLeft w:val="0"/>
              <w:marRight w:val="0"/>
              <w:marTop w:val="0"/>
              <w:marBottom w:val="0"/>
              <w:divBdr>
                <w:top w:val="none" w:sz="0" w:space="0" w:color="auto"/>
                <w:left w:val="none" w:sz="0" w:space="0" w:color="auto"/>
                <w:bottom w:val="none" w:sz="0" w:space="0" w:color="auto"/>
                <w:right w:val="none" w:sz="0" w:space="0" w:color="auto"/>
              </w:divBdr>
            </w:div>
            <w:div w:id="1427187219">
              <w:marLeft w:val="0"/>
              <w:marRight w:val="0"/>
              <w:marTop w:val="0"/>
              <w:marBottom w:val="0"/>
              <w:divBdr>
                <w:top w:val="none" w:sz="0" w:space="0" w:color="auto"/>
                <w:left w:val="none" w:sz="0" w:space="0" w:color="auto"/>
                <w:bottom w:val="none" w:sz="0" w:space="0" w:color="auto"/>
                <w:right w:val="none" w:sz="0" w:space="0" w:color="auto"/>
              </w:divBdr>
            </w:div>
            <w:div w:id="981495414">
              <w:marLeft w:val="0"/>
              <w:marRight w:val="0"/>
              <w:marTop w:val="0"/>
              <w:marBottom w:val="0"/>
              <w:divBdr>
                <w:top w:val="none" w:sz="0" w:space="0" w:color="auto"/>
                <w:left w:val="none" w:sz="0" w:space="0" w:color="auto"/>
                <w:bottom w:val="none" w:sz="0" w:space="0" w:color="auto"/>
                <w:right w:val="none" w:sz="0" w:space="0" w:color="auto"/>
              </w:divBdr>
            </w:div>
            <w:div w:id="1047335902">
              <w:marLeft w:val="0"/>
              <w:marRight w:val="0"/>
              <w:marTop w:val="0"/>
              <w:marBottom w:val="0"/>
              <w:divBdr>
                <w:top w:val="none" w:sz="0" w:space="0" w:color="auto"/>
                <w:left w:val="none" w:sz="0" w:space="0" w:color="auto"/>
                <w:bottom w:val="none" w:sz="0" w:space="0" w:color="auto"/>
                <w:right w:val="none" w:sz="0" w:space="0" w:color="auto"/>
              </w:divBdr>
            </w:div>
            <w:div w:id="786386651">
              <w:marLeft w:val="0"/>
              <w:marRight w:val="0"/>
              <w:marTop w:val="0"/>
              <w:marBottom w:val="0"/>
              <w:divBdr>
                <w:top w:val="none" w:sz="0" w:space="0" w:color="auto"/>
                <w:left w:val="none" w:sz="0" w:space="0" w:color="auto"/>
                <w:bottom w:val="none" w:sz="0" w:space="0" w:color="auto"/>
                <w:right w:val="none" w:sz="0" w:space="0" w:color="auto"/>
              </w:divBdr>
            </w:div>
            <w:div w:id="1255019695">
              <w:marLeft w:val="0"/>
              <w:marRight w:val="0"/>
              <w:marTop w:val="0"/>
              <w:marBottom w:val="0"/>
              <w:divBdr>
                <w:top w:val="none" w:sz="0" w:space="0" w:color="auto"/>
                <w:left w:val="none" w:sz="0" w:space="0" w:color="auto"/>
                <w:bottom w:val="none" w:sz="0" w:space="0" w:color="auto"/>
                <w:right w:val="none" w:sz="0" w:space="0" w:color="auto"/>
              </w:divBdr>
            </w:div>
            <w:div w:id="119955112">
              <w:marLeft w:val="0"/>
              <w:marRight w:val="0"/>
              <w:marTop w:val="0"/>
              <w:marBottom w:val="0"/>
              <w:divBdr>
                <w:top w:val="none" w:sz="0" w:space="0" w:color="auto"/>
                <w:left w:val="none" w:sz="0" w:space="0" w:color="auto"/>
                <w:bottom w:val="none" w:sz="0" w:space="0" w:color="auto"/>
                <w:right w:val="none" w:sz="0" w:space="0" w:color="auto"/>
              </w:divBdr>
            </w:div>
            <w:div w:id="1708411805">
              <w:marLeft w:val="0"/>
              <w:marRight w:val="0"/>
              <w:marTop w:val="0"/>
              <w:marBottom w:val="0"/>
              <w:divBdr>
                <w:top w:val="none" w:sz="0" w:space="0" w:color="auto"/>
                <w:left w:val="none" w:sz="0" w:space="0" w:color="auto"/>
                <w:bottom w:val="none" w:sz="0" w:space="0" w:color="auto"/>
                <w:right w:val="none" w:sz="0" w:space="0" w:color="auto"/>
              </w:divBdr>
            </w:div>
            <w:div w:id="1713652866">
              <w:marLeft w:val="0"/>
              <w:marRight w:val="0"/>
              <w:marTop w:val="0"/>
              <w:marBottom w:val="0"/>
              <w:divBdr>
                <w:top w:val="none" w:sz="0" w:space="0" w:color="auto"/>
                <w:left w:val="none" w:sz="0" w:space="0" w:color="auto"/>
                <w:bottom w:val="none" w:sz="0" w:space="0" w:color="auto"/>
                <w:right w:val="none" w:sz="0" w:space="0" w:color="auto"/>
              </w:divBdr>
            </w:div>
            <w:div w:id="990907226">
              <w:marLeft w:val="0"/>
              <w:marRight w:val="0"/>
              <w:marTop w:val="0"/>
              <w:marBottom w:val="0"/>
              <w:divBdr>
                <w:top w:val="none" w:sz="0" w:space="0" w:color="auto"/>
                <w:left w:val="none" w:sz="0" w:space="0" w:color="auto"/>
                <w:bottom w:val="none" w:sz="0" w:space="0" w:color="auto"/>
                <w:right w:val="none" w:sz="0" w:space="0" w:color="auto"/>
              </w:divBdr>
            </w:div>
            <w:div w:id="222570903">
              <w:marLeft w:val="0"/>
              <w:marRight w:val="0"/>
              <w:marTop w:val="0"/>
              <w:marBottom w:val="0"/>
              <w:divBdr>
                <w:top w:val="none" w:sz="0" w:space="0" w:color="auto"/>
                <w:left w:val="none" w:sz="0" w:space="0" w:color="auto"/>
                <w:bottom w:val="none" w:sz="0" w:space="0" w:color="auto"/>
                <w:right w:val="none" w:sz="0" w:space="0" w:color="auto"/>
              </w:divBdr>
            </w:div>
            <w:div w:id="758789462">
              <w:marLeft w:val="0"/>
              <w:marRight w:val="0"/>
              <w:marTop w:val="0"/>
              <w:marBottom w:val="0"/>
              <w:divBdr>
                <w:top w:val="none" w:sz="0" w:space="0" w:color="auto"/>
                <w:left w:val="none" w:sz="0" w:space="0" w:color="auto"/>
                <w:bottom w:val="none" w:sz="0" w:space="0" w:color="auto"/>
                <w:right w:val="none" w:sz="0" w:space="0" w:color="auto"/>
              </w:divBdr>
            </w:div>
            <w:div w:id="1202861159">
              <w:marLeft w:val="0"/>
              <w:marRight w:val="0"/>
              <w:marTop w:val="0"/>
              <w:marBottom w:val="0"/>
              <w:divBdr>
                <w:top w:val="none" w:sz="0" w:space="0" w:color="auto"/>
                <w:left w:val="none" w:sz="0" w:space="0" w:color="auto"/>
                <w:bottom w:val="none" w:sz="0" w:space="0" w:color="auto"/>
                <w:right w:val="none" w:sz="0" w:space="0" w:color="auto"/>
              </w:divBdr>
            </w:div>
            <w:div w:id="2082629201">
              <w:marLeft w:val="0"/>
              <w:marRight w:val="0"/>
              <w:marTop w:val="0"/>
              <w:marBottom w:val="0"/>
              <w:divBdr>
                <w:top w:val="none" w:sz="0" w:space="0" w:color="auto"/>
                <w:left w:val="none" w:sz="0" w:space="0" w:color="auto"/>
                <w:bottom w:val="none" w:sz="0" w:space="0" w:color="auto"/>
                <w:right w:val="none" w:sz="0" w:space="0" w:color="auto"/>
              </w:divBdr>
            </w:div>
            <w:div w:id="1254360443">
              <w:marLeft w:val="0"/>
              <w:marRight w:val="0"/>
              <w:marTop w:val="0"/>
              <w:marBottom w:val="0"/>
              <w:divBdr>
                <w:top w:val="none" w:sz="0" w:space="0" w:color="auto"/>
                <w:left w:val="none" w:sz="0" w:space="0" w:color="auto"/>
                <w:bottom w:val="none" w:sz="0" w:space="0" w:color="auto"/>
                <w:right w:val="none" w:sz="0" w:space="0" w:color="auto"/>
              </w:divBdr>
            </w:div>
            <w:div w:id="1518350105">
              <w:marLeft w:val="0"/>
              <w:marRight w:val="0"/>
              <w:marTop w:val="0"/>
              <w:marBottom w:val="0"/>
              <w:divBdr>
                <w:top w:val="none" w:sz="0" w:space="0" w:color="auto"/>
                <w:left w:val="none" w:sz="0" w:space="0" w:color="auto"/>
                <w:bottom w:val="none" w:sz="0" w:space="0" w:color="auto"/>
                <w:right w:val="none" w:sz="0" w:space="0" w:color="auto"/>
              </w:divBdr>
            </w:div>
            <w:div w:id="1736585596">
              <w:marLeft w:val="0"/>
              <w:marRight w:val="0"/>
              <w:marTop w:val="0"/>
              <w:marBottom w:val="0"/>
              <w:divBdr>
                <w:top w:val="none" w:sz="0" w:space="0" w:color="auto"/>
                <w:left w:val="none" w:sz="0" w:space="0" w:color="auto"/>
                <w:bottom w:val="none" w:sz="0" w:space="0" w:color="auto"/>
                <w:right w:val="none" w:sz="0" w:space="0" w:color="auto"/>
              </w:divBdr>
            </w:div>
            <w:div w:id="1858883133">
              <w:marLeft w:val="0"/>
              <w:marRight w:val="0"/>
              <w:marTop w:val="0"/>
              <w:marBottom w:val="0"/>
              <w:divBdr>
                <w:top w:val="none" w:sz="0" w:space="0" w:color="auto"/>
                <w:left w:val="none" w:sz="0" w:space="0" w:color="auto"/>
                <w:bottom w:val="none" w:sz="0" w:space="0" w:color="auto"/>
                <w:right w:val="none" w:sz="0" w:space="0" w:color="auto"/>
              </w:divBdr>
            </w:div>
            <w:div w:id="383911423">
              <w:marLeft w:val="0"/>
              <w:marRight w:val="0"/>
              <w:marTop w:val="0"/>
              <w:marBottom w:val="0"/>
              <w:divBdr>
                <w:top w:val="none" w:sz="0" w:space="0" w:color="auto"/>
                <w:left w:val="none" w:sz="0" w:space="0" w:color="auto"/>
                <w:bottom w:val="none" w:sz="0" w:space="0" w:color="auto"/>
                <w:right w:val="none" w:sz="0" w:space="0" w:color="auto"/>
              </w:divBdr>
            </w:div>
            <w:div w:id="79377358">
              <w:marLeft w:val="0"/>
              <w:marRight w:val="0"/>
              <w:marTop w:val="0"/>
              <w:marBottom w:val="0"/>
              <w:divBdr>
                <w:top w:val="none" w:sz="0" w:space="0" w:color="auto"/>
                <w:left w:val="none" w:sz="0" w:space="0" w:color="auto"/>
                <w:bottom w:val="none" w:sz="0" w:space="0" w:color="auto"/>
                <w:right w:val="none" w:sz="0" w:space="0" w:color="auto"/>
              </w:divBdr>
            </w:div>
            <w:div w:id="1926959300">
              <w:marLeft w:val="0"/>
              <w:marRight w:val="0"/>
              <w:marTop w:val="0"/>
              <w:marBottom w:val="0"/>
              <w:divBdr>
                <w:top w:val="none" w:sz="0" w:space="0" w:color="auto"/>
                <w:left w:val="none" w:sz="0" w:space="0" w:color="auto"/>
                <w:bottom w:val="none" w:sz="0" w:space="0" w:color="auto"/>
                <w:right w:val="none" w:sz="0" w:space="0" w:color="auto"/>
              </w:divBdr>
            </w:div>
            <w:div w:id="777018518">
              <w:marLeft w:val="0"/>
              <w:marRight w:val="0"/>
              <w:marTop w:val="0"/>
              <w:marBottom w:val="0"/>
              <w:divBdr>
                <w:top w:val="none" w:sz="0" w:space="0" w:color="auto"/>
                <w:left w:val="none" w:sz="0" w:space="0" w:color="auto"/>
                <w:bottom w:val="none" w:sz="0" w:space="0" w:color="auto"/>
                <w:right w:val="none" w:sz="0" w:space="0" w:color="auto"/>
              </w:divBdr>
            </w:div>
            <w:div w:id="29884572">
              <w:marLeft w:val="0"/>
              <w:marRight w:val="0"/>
              <w:marTop w:val="0"/>
              <w:marBottom w:val="0"/>
              <w:divBdr>
                <w:top w:val="none" w:sz="0" w:space="0" w:color="auto"/>
                <w:left w:val="none" w:sz="0" w:space="0" w:color="auto"/>
                <w:bottom w:val="none" w:sz="0" w:space="0" w:color="auto"/>
                <w:right w:val="none" w:sz="0" w:space="0" w:color="auto"/>
              </w:divBdr>
            </w:div>
            <w:div w:id="1664895946">
              <w:marLeft w:val="0"/>
              <w:marRight w:val="0"/>
              <w:marTop w:val="0"/>
              <w:marBottom w:val="0"/>
              <w:divBdr>
                <w:top w:val="none" w:sz="0" w:space="0" w:color="auto"/>
                <w:left w:val="none" w:sz="0" w:space="0" w:color="auto"/>
                <w:bottom w:val="none" w:sz="0" w:space="0" w:color="auto"/>
                <w:right w:val="none" w:sz="0" w:space="0" w:color="auto"/>
              </w:divBdr>
            </w:div>
            <w:div w:id="379675936">
              <w:marLeft w:val="0"/>
              <w:marRight w:val="0"/>
              <w:marTop w:val="0"/>
              <w:marBottom w:val="0"/>
              <w:divBdr>
                <w:top w:val="none" w:sz="0" w:space="0" w:color="auto"/>
                <w:left w:val="none" w:sz="0" w:space="0" w:color="auto"/>
                <w:bottom w:val="none" w:sz="0" w:space="0" w:color="auto"/>
                <w:right w:val="none" w:sz="0" w:space="0" w:color="auto"/>
              </w:divBdr>
            </w:div>
            <w:div w:id="587269321">
              <w:marLeft w:val="0"/>
              <w:marRight w:val="0"/>
              <w:marTop w:val="0"/>
              <w:marBottom w:val="0"/>
              <w:divBdr>
                <w:top w:val="none" w:sz="0" w:space="0" w:color="auto"/>
                <w:left w:val="none" w:sz="0" w:space="0" w:color="auto"/>
                <w:bottom w:val="none" w:sz="0" w:space="0" w:color="auto"/>
                <w:right w:val="none" w:sz="0" w:space="0" w:color="auto"/>
              </w:divBdr>
            </w:div>
            <w:div w:id="560481305">
              <w:marLeft w:val="0"/>
              <w:marRight w:val="0"/>
              <w:marTop w:val="0"/>
              <w:marBottom w:val="0"/>
              <w:divBdr>
                <w:top w:val="none" w:sz="0" w:space="0" w:color="auto"/>
                <w:left w:val="none" w:sz="0" w:space="0" w:color="auto"/>
                <w:bottom w:val="none" w:sz="0" w:space="0" w:color="auto"/>
                <w:right w:val="none" w:sz="0" w:space="0" w:color="auto"/>
              </w:divBdr>
            </w:div>
            <w:div w:id="261498184">
              <w:marLeft w:val="0"/>
              <w:marRight w:val="0"/>
              <w:marTop w:val="0"/>
              <w:marBottom w:val="0"/>
              <w:divBdr>
                <w:top w:val="none" w:sz="0" w:space="0" w:color="auto"/>
                <w:left w:val="none" w:sz="0" w:space="0" w:color="auto"/>
                <w:bottom w:val="none" w:sz="0" w:space="0" w:color="auto"/>
                <w:right w:val="none" w:sz="0" w:space="0" w:color="auto"/>
              </w:divBdr>
            </w:div>
            <w:div w:id="1285190199">
              <w:marLeft w:val="0"/>
              <w:marRight w:val="0"/>
              <w:marTop w:val="0"/>
              <w:marBottom w:val="0"/>
              <w:divBdr>
                <w:top w:val="none" w:sz="0" w:space="0" w:color="auto"/>
                <w:left w:val="none" w:sz="0" w:space="0" w:color="auto"/>
                <w:bottom w:val="none" w:sz="0" w:space="0" w:color="auto"/>
                <w:right w:val="none" w:sz="0" w:space="0" w:color="auto"/>
              </w:divBdr>
            </w:div>
            <w:div w:id="1331058022">
              <w:marLeft w:val="0"/>
              <w:marRight w:val="0"/>
              <w:marTop w:val="0"/>
              <w:marBottom w:val="0"/>
              <w:divBdr>
                <w:top w:val="none" w:sz="0" w:space="0" w:color="auto"/>
                <w:left w:val="none" w:sz="0" w:space="0" w:color="auto"/>
                <w:bottom w:val="none" w:sz="0" w:space="0" w:color="auto"/>
                <w:right w:val="none" w:sz="0" w:space="0" w:color="auto"/>
              </w:divBdr>
            </w:div>
            <w:div w:id="1225920108">
              <w:marLeft w:val="0"/>
              <w:marRight w:val="0"/>
              <w:marTop w:val="0"/>
              <w:marBottom w:val="0"/>
              <w:divBdr>
                <w:top w:val="none" w:sz="0" w:space="0" w:color="auto"/>
                <w:left w:val="none" w:sz="0" w:space="0" w:color="auto"/>
                <w:bottom w:val="none" w:sz="0" w:space="0" w:color="auto"/>
                <w:right w:val="none" w:sz="0" w:space="0" w:color="auto"/>
              </w:divBdr>
            </w:div>
            <w:div w:id="1075281155">
              <w:marLeft w:val="0"/>
              <w:marRight w:val="0"/>
              <w:marTop w:val="0"/>
              <w:marBottom w:val="0"/>
              <w:divBdr>
                <w:top w:val="none" w:sz="0" w:space="0" w:color="auto"/>
                <w:left w:val="none" w:sz="0" w:space="0" w:color="auto"/>
                <w:bottom w:val="none" w:sz="0" w:space="0" w:color="auto"/>
                <w:right w:val="none" w:sz="0" w:space="0" w:color="auto"/>
              </w:divBdr>
            </w:div>
            <w:div w:id="1998419921">
              <w:marLeft w:val="0"/>
              <w:marRight w:val="0"/>
              <w:marTop w:val="0"/>
              <w:marBottom w:val="0"/>
              <w:divBdr>
                <w:top w:val="none" w:sz="0" w:space="0" w:color="auto"/>
                <w:left w:val="none" w:sz="0" w:space="0" w:color="auto"/>
                <w:bottom w:val="none" w:sz="0" w:space="0" w:color="auto"/>
                <w:right w:val="none" w:sz="0" w:space="0" w:color="auto"/>
              </w:divBdr>
            </w:div>
            <w:div w:id="687218799">
              <w:marLeft w:val="0"/>
              <w:marRight w:val="0"/>
              <w:marTop w:val="0"/>
              <w:marBottom w:val="0"/>
              <w:divBdr>
                <w:top w:val="none" w:sz="0" w:space="0" w:color="auto"/>
                <w:left w:val="none" w:sz="0" w:space="0" w:color="auto"/>
                <w:bottom w:val="none" w:sz="0" w:space="0" w:color="auto"/>
                <w:right w:val="none" w:sz="0" w:space="0" w:color="auto"/>
              </w:divBdr>
            </w:div>
            <w:div w:id="1709335202">
              <w:marLeft w:val="0"/>
              <w:marRight w:val="0"/>
              <w:marTop w:val="0"/>
              <w:marBottom w:val="0"/>
              <w:divBdr>
                <w:top w:val="none" w:sz="0" w:space="0" w:color="auto"/>
                <w:left w:val="none" w:sz="0" w:space="0" w:color="auto"/>
                <w:bottom w:val="none" w:sz="0" w:space="0" w:color="auto"/>
                <w:right w:val="none" w:sz="0" w:space="0" w:color="auto"/>
              </w:divBdr>
            </w:div>
            <w:div w:id="2065137378">
              <w:marLeft w:val="0"/>
              <w:marRight w:val="0"/>
              <w:marTop w:val="0"/>
              <w:marBottom w:val="0"/>
              <w:divBdr>
                <w:top w:val="none" w:sz="0" w:space="0" w:color="auto"/>
                <w:left w:val="none" w:sz="0" w:space="0" w:color="auto"/>
                <w:bottom w:val="none" w:sz="0" w:space="0" w:color="auto"/>
                <w:right w:val="none" w:sz="0" w:space="0" w:color="auto"/>
              </w:divBdr>
            </w:div>
            <w:div w:id="1383864080">
              <w:marLeft w:val="0"/>
              <w:marRight w:val="0"/>
              <w:marTop w:val="0"/>
              <w:marBottom w:val="0"/>
              <w:divBdr>
                <w:top w:val="none" w:sz="0" w:space="0" w:color="auto"/>
                <w:left w:val="none" w:sz="0" w:space="0" w:color="auto"/>
                <w:bottom w:val="none" w:sz="0" w:space="0" w:color="auto"/>
                <w:right w:val="none" w:sz="0" w:space="0" w:color="auto"/>
              </w:divBdr>
            </w:div>
            <w:div w:id="1450516214">
              <w:marLeft w:val="0"/>
              <w:marRight w:val="0"/>
              <w:marTop w:val="0"/>
              <w:marBottom w:val="0"/>
              <w:divBdr>
                <w:top w:val="none" w:sz="0" w:space="0" w:color="auto"/>
                <w:left w:val="none" w:sz="0" w:space="0" w:color="auto"/>
                <w:bottom w:val="none" w:sz="0" w:space="0" w:color="auto"/>
                <w:right w:val="none" w:sz="0" w:space="0" w:color="auto"/>
              </w:divBdr>
            </w:div>
            <w:div w:id="1103111271">
              <w:marLeft w:val="0"/>
              <w:marRight w:val="0"/>
              <w:marTop w:val="0"/>
              <w:marBottom w:val="0"/>
              <w:divBdr>
                <w:top w:val="none" w:sz="0" w:space="0" w:color="auto"/>
                <w:left w:val="none" w:sz="0" w:space="0" w:color="auto"/>
                <w:bottom w:val="none" w:sz="0" w:space="0" w:color="auto"/>
                <w:right w:val="none" w:sz="0" w:space="0" w:color="auto"/>
              </w:divBdr>
            </w:div>
            <w:div w:id="80496341">
              <w:marLeft w:val="0"/>
              <w:marRight w:val="0"/>
              <w:marTop w:val="0"/>
              <w:marBottom w:val="0"/>
              <w:divBdr>
                <w:top w:val="none" w:sz="0" w:space="0" w:color="auto"/>
                <w:left w:val="none" w:sz="0" w:space="0" w:color="auto"/>
                <w:bottom w:val="none" w:sz="0" w:space="0" w:color="auto"/>
                <w:right w:val="none" w:sz="0" w:space="0" w:color="auto"/>
              </w:divBdr>
            </w:div>
            <w:div w:id="2136176148">
              <w:marLeft w:val="0"/>
              <w:marRight w:val="0"/>
              <w:marTop w:val="0"/>
              <w:marBottom w:val="0"/>
              <w:divBdr>
                <w:top w:val="none" w:sz="0" w:space="0" w:color="auto"/>
                <w:left w:val="none" w:sz="0" w:space="0" w:color="auto"/>
                <w:bottom w:val="none" w:sz="0" w:space="0" w:color="auto"/>
                <w:right w:val="none" w:sz="0" w:space="0" w:color="auto"/>
              </w:divBdr>
            </w:div>
            <w:div w:id="162744043">
              <w:marLeft w:val="0"/>
              <w:marRight w:val="0"/>
              <w:marTop w:val="0"/>
              <w:marBottom w:val="0"/>
              <w:divBdr>
                <w:top w:val="none" w:sz="0" w:space="0" w:color="auto"/>
                <w:left w:val="none" w:sz="0" w:space="0" w:color="auto"/>
                <w:bottom w:val="none" w:sz="0" w:space="0" w:color="auto"/>
                <w:right w:val="none" w:sz="0" w:space="0" w:color="auto"/>
              </w:divBdr>
            </w:div>
            <w:div w:id="1429158618">
              <w:marLeft w:val="0"/>
              <w:marRight w:val="0"/>
              <w:marTop w:val="0"/>
              <w:marBottom w:val="0"/>
              <w:divBdr>
                <w:top w:val="none" w:sz="0" w:space="0" w:color="auto"/>
                <w:left w:val="none" w:sz="0" w:space="0" w:color="auto"/>
                <w:bottom w:val="none" w:sz="0" w:space="0" w:color="auto"/>
                <w:right w:val="none" w:sz="0" w:space="0" w:color="auto"/>
              </w:divBdr>
            </w:div>
            <w:div w:id="1638489515">
              <w:marLeft w:val="0"/>
              <w:marRight w:val="0"/>
              <w:marTop w:val="0"/>
              <w:marBottom w:val="0"/>
              <w:divBdr>
                <w:top w:val="none" w:sz="0" w:space="0" w:color="auto"/>
                <w:left w:val="none" w:sz="0" w:space="0" w:color="auto"/>
                <w:bottom w:val="none" w:sz="0" w:space="0" w:color="auto"/>
                <w:right w:val="none" w:sz="0" w:space="0" w:color="auto"/>
              </w:divBdr>
            </w:div>
            <w:div w:id="121196930">
              <w:marLeft w:val="0"/>
              <w:marRight w:val="0"/>
              <w:marTop w:val="0"/>
              <w:marBottom w:val="0"/>
              <w:divBdr>
                <w:top w:val="none" w:sz="0" w:space="0" w:color="auto"/>
                <w:left w:val="none" w:sz="0" w:space="0" w:color="auto"/>
                <w:bottom w:val="none" w:sz="0" w:space="0" w:color="auto"/>
                <w:right w:val="none" w:sz="0" w:space="0" w:color="auto"/>
              </w:divBdr>
            </w:div>
            <w:div w:id="223609885">
              <w:marLeft w:val="0"/>
              <w:marRight w:val="0"/>
              <w:marTop w:val="0"/>
              <w:marBottom w:val="0"/>
              <w:divBdr>
                <w:top w:val="none" w:sz="0" w:space="0" w:color="auto"/>
                <w:left w:val="none" w:sz="0" w:space="0" w:color="auto"/>
                <w:bottom w:val="none" w:sz="0" w:space="0" w:color="auto"/>
                <w:right w:val="none" w:sz="0" w:space="0" w:color="auto"/>
              </w:divBdr>
            </w:div>
            <w:div w:id="1321226868">
              <w:marLeft w:val="0"/>
              <w:marRight w:val="0"/>
              <w:marTop w:val="0"/>
              <w:marBottom w:val="0"/>
              <w:divBdr>
                <w:top w:val="none" w:sz="0" w:space="0" w:color="auto"/>
                <w:left w:val="none" w:sz="0" w:space="0" w:color="auto"/>
                <w:bottom w:val="none" w:sz="0" w:space="0" w:color="auto"/>
                <w:right w:val="none" w:sz="0" w:space="0" w:color="auto"/>
              </w:divBdr>
            </w:div>
            <w:div w:id="1111976267">
              <w:marLeft w:val="0"/>
              <w:marRight w:val="0"/>
              <w:marTop w:val="0"/>
              <w:marBottom w:val="0"/>
              <w:divBdr>
                <w:top w:val="none" w:sz="0" w:space="0" w:color="auto"/>
                <w:left w:val="none" w:sz="0" w:space="0" w:color="auto"/>
                <w:bottom w:val="none" w:sz="0" w:space="0" w:color="auto"/>
                <w:right w:val="none" w:sz="0" w:space="0" w:color="auto"/>
              </w:divBdr>
            </w:div>
            <w:div w:id="25566255">
              <w:marLeft w:val="0"/>
              <w:marRight w:val="0"/>
              <w:marTop w:val="0"/>
              <w:marBottom w:val="0"/>
              <w:divBdr>
                <w:top w:val="none" w:sz="0" w:space="0" w:color="auto"/>
                <w:left w:val="none" w:sz="0" w:space="0" w:color="auto"/>
                <w:bottom w:val="none" w:sz="0" w:space="0" w:color="auto"/>
                <w:right w:val="none" w:sz="0" w:space="0" w:color="auto"/>
              </w:divBdr>
            </w:div>
            <w:div w:id="1066144327">
              <w:marLeft w:val="0"/>
              <w:marRight w:val="0"/>
              <w:marTop w:val="0"/>
              <w:marBottom w:val="0"/>
              <w:divBdr>
                <w:top w:val="none" w:sz="0" w:space="0" w:color="auto"/>
                <w:left w:val="none" w:sz="0" w:space="0" w:color="auto"/>
                <w:bottom w:val="none" w:sz="0" w:space="0" w:color="auto"/>
                <w:right w:val="none" w:sz="0" w:space="0" w:color="auto"/>
              </w:divBdr>
            </w:div>
            <w:div w:id="723525266">
              <w:marLeft w:val="0"/>
              <w:marRight w:val="0"/>
              <w:marTop w:val="0"/>
              <w:marBottom w:val="0"/>
              <w:divBdr>
                <w:top w:val="none" w:sz="0" w:space="0" w:color="auto"/>
                <w:left w:val="none" w:sz="0" w:space="0" w:color="auto"/>
                <w:bottom w:val="none" w:sz="0" w:space="0" w:color="auto"/>
                <w:right w:val="none" w:sz="0" w:space="0" w:color="auto"/>
              </w:divBdr>
            </w:div>
            <w:div w:id="1639336144">
              <w:marLeft w:val="0"/>
              <w:marRight w:val="0"/>
              <w:marTop w:val="0"/>
              <w:marBottom w:val="0"/>
              <w:divBdr>
                <w:top w:val="none" w:sz="0" w:space="0" w:color="auto"/>
                <w:left w:val="none" w:sz="0" w:space="0" w:color="auto"/>
                <w:bottom w:val="none" w:sz="0" w:space="0" w:color="auto"/>
                <w:right w:val="none" w:sz="0" w:space="0" w:color="auto"/>
              </w:divBdr>
            </w:div>
            <w:div w:id="1849825538">
              <w:marLeft w:val="0"/>
              <w:marRight w:val="0"/>
              <w:marTop w:val="0"/>
              <w:marBottom w:val="0"/>
              <w:divBdr>
                <w:top w:val="none" w:sz="0" w:space="0" w:color="auto"/>
                <w:left w:val="none" w:sz="0" w:space="0" w:color="auto"/>
                <w:bottom w:val="none" w:sz="0" w:space="0" w:color="auto"/>
                <w:right w:val="none" w:sz="0" w:space="0" w:color="auto"/>
              </w:divBdr>
            </w:div>
            <w:div w:id="1890417558">
              <w:marLeft w:val="0"/>
              <w:marRight w:val="0"/>
              <w:marTop w:val="0"/>
              <w:marBottom w:val="0"/>
              <w:divBdr>
                <w:top w:val="none" w:sz="0" w:space="0" w:color="auto"/>
                <w:left w:val="none" w:sz="0" w:space="0" w:color="auto"/>
                <w:bottom w:val="none" w:sz="0" w:space="0" w:color="auto"/>
                <w:right w:val="none" w:sz="0" w:space="0" w:color="auto"/>
              </w:divBdr>
            </w:div>
            <w:div w:id="1761877645">
              <w:marLeft w:val="0"/>
              <w:marRight w:val="0"/>
              <w:marTop w:val="0"/>
              <w:marBottom w:val="0"/>
              <w:divBdr>
                <w:top w:val="none" w:sz="0" w:space="0" w:color="auto"/>
                <w:left w:val="none" w:sz="0" w:space="0" w:color="auto"/>
                <w:bottom w:val="none" w:sz="0" w:space="0" w:color="auto"/>
                <w:right w:val="none" w:sz="0" w:space="0" w:color="auto"/>
              </w:divBdr>
            </w:div>
            <w:div w:id="503204815">
              <w:marLeft w:val="0"/>
              <w:marRight w:val="0"/>
              <w:marTop w:val="0"/>
              <w:marBottom w:val="0"/>
              <w:divBdr>
                <w:top w:val="none" w:sz="0" w:space="0" w:color="auto"/>
                <w:left w:val="none" w:sz="0" w:space="0" w:color="auto"/>
                <w:bottom w:val="none" w:sz="0" w:space="0" w:color="auto"/>
                <w:right w:val="none" w:sz="0" w:space="0" w:color="auto"/>
              </w:divBdr>
            </w:div>
            <w:div w:id="1837456723">
              <w:marLeft w:val="0"/>
              <w:marRight w:val="0"/>
              <w:marTop w:val="0"/>
              <w:marBottom w:val="0"/>
              <w:divBdr>
                <w:top w:val="none" w:sz="0" w:space="0" w:color="auto"/>
                <w:left w:val="none" w:sz="0" w:space="0" w:color="auto"/>
                <w:bottom w:val="none" w:sz="0" w:space="0" w:color="auto"/>
                <w:right w:val="none" w:sz="0" w:space="0" w:color="auto"/>
              </w:divBdr>
            </w:div>
            <w:div w:id="1267470482">
              <w:marLeft w:val="0"/>
              <w:marRight w:val="0"/>
              <w:marTop w:val="0"/>
              <w:marBottom w:val="0"/>
              <w:divBdr>
                <w:top w:val="none" w:sz="0" w:space="0" w:color="auto"/>
                <w:left w:val="none" w:sz="0" w:space="0" w:color="auto"/>
                <w:bottom w:val="none" w:sz="0" w:space="0" w:color="auto"/>
                <w:right w:val="none" w:sz="0" w:space="0" w:color="auto"/>
              </w:divBdr>
            </w:div>
            <w:div w:id="783812525">
              <w:marLeft w:val="0"/>
              <w:marRight w:val="0"/>
              <w:marTop w:val="0"/>
              <w:marBottom w:val="0"/>
              <w:divBdr>
                <w:top w:val="none" w:sz="0" w:space="0" w:color="auto"/>
                <w:left w:val="none" w:sz="0" w:space="0" w:color="auto"/>
                <w:bottom w:val="none" w:sz="0" w:space="0" w:color="auto"/>
                <w:right w:val="none" w:sz="0" w:space="0" w:color="auto"/>
              </w:divBdr>
            </w:div>
            <w:div w:id="324668464">
              <w:marLeft w:val="0"/>
              <w:marRight w:val="0"/>
              <w:marTop w:val="0"/>
              <w:marBottom w:val="0"/>
              <w:divBdr>
                <w:top w:val="none" w:sz="0" w:space="0" w:color="auto"/>
                <w:left w:val="none" w:sz="0" w:space="0" w:color="auto"/>
                <w:bottom w:val="none" w:sz="0" w:space="0" w:color="auto"/>
                <w:right w:val="none" w:sz="0" w:space="0" w:color="auto"/>
              </w:divBdr>
            </w:div>
            <w:div w:id="545870828">
              <w:marLeft w:val="0"/>
              <w:marRight w:val="0"/>
              <w:marTop w:val="0"/>
              <w:marBottom w:val="0"/>
              <w:divBdr>
                <w:top w:val="none" w:sz="0" w:space="0" w:color="auto"/>
                <w:left w:val="none" w:sz="0" w:space="0" w:color="auto"/>
                <w:bottom w:val="none" w:sz="0" w:space="0" w:color="auto"/>
                <w:right w:val="none" w:sz="0" w:space="0" w:color="auto"/>
              </w:divBdr>
            </w:div>
            <w:div w:id="353002621">
              <w:marLeft w:val="0"/>
              <w:marRight w:val="0"/>
              <w:marTop w:val="0"/>
              <w:marBottom w:val="0"/>
              <w:divBdr>
                <w:top w:val="none" w:sz="0" w:space="0" w:color="auto"/>
                <w:left w:val="none" w:sz="0" w:space="0" w:color="auto"/>
                <w:bottom w:val="none" w:sz="0" w:space="0" w:color="auto"/>
                <w:right w:val="none" w:sz="0" w:space="0" w:color="auto"/>
              </w:divBdr>
            </w:div>
            <w:div w:id="1027757043">
              <w:marLeft w:val="0"/>
              <w:marRight w:val="0"/>
              <w:marTop w:val="0"/>
              <w:marBottom w:val="0"/>
              <w:divBdr>
                <w:top w:val="none" w:sz="0" w:space="0" w:color="auto"/>
                <w:left w:val="none" w:sz="0" w:space="0" w:color="auto"/>
                <w:bottom w:val="none" w:sz="0" w:space="0" w:color="auto"/>
                <w:right w:val="none" w:sz="0" w:space="0" w:color="auto"/>
              </w:divBdr>
            </w:div>
            <w:div w:id="999383039">
              <w:marLeft w:val="0"/>
              <w:marRight w:val="0"/>
              <w:marTop w:val="0"/>
              <w:marBottom w:val="0"/>
              <w:divBdr>
                <w:top w:val="none" w:sz="0" w:space="0" w:color="auto"/>
                <w:left w:val="none" w:sz="0" w:space="0" w:color="auto"/>
                <w:bottom w:val="none" w:sz="0" w:space="0" w:color="auto"/>
                <w:right w:val="none" w:sz="0" w:space="0" w:color="auto"/>
              </w:divBdr>
            </w:div>
            <w:div w:id="1599831523">
              <w:marLeft w:val="0"/>
              <w:marRight w:val="0"/>
              <w:marTop w:val="0"/>
              <w:marBottom w:val="0"/>
              <w:divBdr>
                <w:top w:val="none" w:sz="0" w:space="0" w:color="auto"/>
                <w:left w:val="none" w:sz="0" w:space="0" w:color="auto"/>
                <w:bottom w:val="none" w:sz="0" w:space="0" w:color="auto"/>
                <w:right w:val="none" w:sz="0" w:space="0" w:color="auto"/>
              </w:divBdr>
            </w:div>
            <w:div w:id="744686727">
              <w:marLeft w:val="0"/>
              <w:marRight w:val="0"/>
              <w:marTop w:val="0"/>
              <w:marBottom w:val="0"/>
              <w:divBdr>
                <w:top w:val="none" w:sz="0" w:space="0" w:color="auto"/>
                <w:left w:val="none" w:sz="0" w:space="0" w:color="auto"/>
                <w:bottom w:val="none" w:sz="0" w:space="0" w:color="auto"/>
                <w:right w:val="none" w:sz="0" w:space="0" w:color="auto"/>
              </w:divBdr>
            </w:div>
            <w:div w:id="754209821">
              <w:marLeft w:val="0"/>
              <w:marRight w:val="0"/>
              <w:marTop w:val="0"/>
              <w:marBottom w:val="0"/>
              <w:divBdr>
                <w:top w:val="none" w:sz="0" w:space="0" w:color="auto"/>
                <w:left w:val="none" w:sz="0" w:space="0" w:color="auto"/>
                <w:bottom w:val="none" w:sz="0" w:space="0" w:color="auto"/>
                <w:right w:val="none" w:sz="0" w:space="0" w:color="auto"/>
              </w:divBdr>
            </w:div>
            <w:div w:id="2112041267">
              <w:marLeft w:val="0"/>
              <w:marRight w:val="0"/>
              <w:marTop w:val="0"/>
              <w:marBottom w:val="0"/>
              <w:divBdr>
                <w:top w:val="none" w:sz="0" w:space="0" w:color="auto"/>
                <w:left w:val="none" w:sz="0" w:space="0" w:color="auto"/>
                <w:bottom w:val="none" w:sz="0" w:space="0" w:color="auto"/>
                <w:right w:val="none" w:sz="0" w:space="0" w:color="auto"/>
              </w:divBdr>
            </w:div>
            <w:div w:id="292756702">
              <w:marLeft w:val="0"/>
              <w:marRight w:val="0"/>
              <w:marTop w:val="0"/>
              <w:marBottom w:val="0"/>
              <w:divBdr>
                <w:top w:val="none" w:sz="0" w:space="0" w:color="auto"/>
                <w:left w:val="none" w:sz="0" w:space="0" w:color="auto"/>
                <w:bottom w:val="none" w:sz="0" w:space="0" w:color="auto"/>
                <w:right w:val="none" w:sz="0" w:space="0" w:color="auto"/>
              </w:divBdr>
            </w:div>
            <w:div w:id="305816108">
              <w:marLeft w:val="0"/>
              <w:marRight w:val="0"/>
              <w:marTop w:val="0"/>
              <w:marBottom w:val="0"/>
              <w:divBdr>
                <w:top w:val="none" w:sz="0" w:space="0" w:color="auto"/>
                <w:left w:val="none" w:sz="0" w:space="0" w:color="auto"/>
                <w:bottom w:val="none" w:sz="0" w:space="0" w:color="auto"/>
                <w:right w:val="none" w:sz="0" w:space="0" w:color="auto"/>
              </w:divBdr>
            </w:div>
            <w:div w:id="1731610732">
              <w:marLeft w:val="0"/>
              <w:marRight w:val="0"/>
              <w:marTop w:val="0"/>
              <w:marBottom w:val="0"/>
              <w:divBdr>
                <w:top w:val="none" w:sz="0" w:space="0" w:color="auto"/>
                <w:left w:val="none" w:sz="0" w:space="0" w:color="auto"/>
                <w:bottom w:val="none" w:sz="0" w:space="0" w:color="auto"/>
                <w:right w:val="none" w:sz="0" w:space="0" w:color="auto"/>
              </w:divBdr>
            </w:div>
            <w:div w:id="2106993916">
              <w:marLeft w:val="0"/>
              <w:marRight w:val="0"/>
              <w:marTop w:val="0"/>
              <w:marBottom w:val="0"/>
              <w:divBdr>
                <w:top w:val="none" w:sz="0" w:space="0" w:color="auto"/>
                <w:left w:val="none" w:sz="0" w:space="0" w:color="auto"/>
                <w:bottom w:val="none" w:sz="0" w:space="0" w:color="auto"/>
                <w:right w:val="none" w:sz="0" w:space="0" w:color="auto"/>
              </w:divBdr>
            </w:div>
            <w:div w:id="1178231359">
              <w:marLeft w:val="0"/>
              <w:marRight w:val="0"/>
              <w:marTop w:val="0"/>
              <w:marBottom w:val="0"/>
              <w:divBdr>
                <w:top w:val="none" w:sz="0" w:space="0" w:color="auto"/>
                <w:left w:val="none" w:sz="0" w:space="0" w:color="auto"/>
                <w:bottom w:val="none" w:sz="0" w:space="0" w:color="auto"/>
                <w:right w:val="none" w:sz="0" w:space="0" w:color="auto"/>
              </w:divBdr>
            </w:div>
            <w:div w:id="554857014">
              <w:marLeft w:val="0"/>
              <w:marRight w:val="0"/>
              <w:marTop w:val="0"/>
              <w:marBottom w:val="0"/>
              <w:divBdr>
                <w:top w:val="none" w:sz="0" w:space="0" w:color="auto"/>
                <w:left w:val="none" w:sz="0" w:space="0" w:color="auto"/>
                <w:bottom w:val="none" w:sz="0" w:space="0" w:color="auto"/>
                <w:right w:val="none" w:sz="0" w:space="0" w:color="auto"/>
              </w:divBdr>
            </w:div>
            <w:div w:id="590626908">
              <w:marLeft w:val="0"/>
              <w:marRight w:val="0"/>
              <w:marTop w:val="0"/>
              <w:marBottom w:val="0"/>
              <w:divBdr>
                <w:top w:val="none" w:sz="0" w:space="0" w:color="auto"/>
                <w:left w:val="none" w:sz="0" w:space="0" w:color="auto"/>
                <w:bottom w:val="none" w:sz="0" w:space="0" w:color="auto"/>
                <w:right w:val="none" w:sz="0" w:space="0" w:color="auto"/>
              </w:divBdr>
            </w:div>
            <w:div w:id="566502092">
              <w:marLeft w:val="0"/>
              <w:marRight w:val="0"/>
              <w:marTop w:val="0"/>
              <w:marBottom w:val="0"/>
              <w:divBdr>
                <w:top w:val="none" w:sz="0" w:space="0" w:color="auto"/>
                <w:left w:val="none" w:sz="0" w:space="0" w:color="auto"/>
                <w:bottom w:val="none" w:sz="0" w:space="0" w:color="auto"/>
                <w:right w:val="none" w:sz="0" w:space="0" w:color="auto"/>
              </w:divBdr>
            </w:div>
            <w:div w:id="1877279226">
              <w:marLeft w:val="0"/>
              <w:marRight w:val="0"/>
              <w:marTop w:val="0"/>
              <w:marBottom w:val="0"/>
              <w:divBdr>
                <w:top w:val="none" w:sz="0" w:space="0" w:color="auto"/>
                <w:left w:val="none" w:sz="0" w:space="0" w:color="auto"/>
                <w:bottom w:val="none" w:sz="0" w:space="0" w:color="auto"/>
                <w:right w:val="none" w:sz="0" w:space="0" w:color="auto"/>
              </w:divBdr>
            </w:div>
            <w:div w:id="1868788097">
              <w:marLeft w:val="0"/>
              <w:marRight w:val="0"/>
              <w:marTop w:val="0"/>
              <w:marBottom w:val="0"/>
              <w:divBdr>
                <w:top w:val="none" w:sz="0" w:space="0" w:color="auto"/>
                <w:left w:val="none" w:sz="0" w:space="0" w:color="auto"/>
                <w:bottom w:val="none" w:sz="0" w:space="0" w:color="auto"/>
                <w:right w:val="none" w:sz="0" w:space="0" w:color="auto"/>
              </w:divBdr>
            </w:div>
            <w:div w:id="421148131">
              <w:marLeft w:val="0"/>
              <w:marRight w:val="0"/>
              <w:marTop w:val="0"/>
              <w:marBottom w:val="0"/>
              <w:divBdr>
                <w:top w:val="none" w:sz="0" w:space="0" w:color="auto"/>
                <w:left w:val="none" w:sz="0" w:space="0" w:color="auto"/>
                <w:bottom w:val="none" w:sz="0" w:space="0" w:color="auto"/>
                <w:right w:val="none" w:sz="0" w:space="0" w:color="auto"/>
              </w:divBdr>
            </w:div>
            <w:div w:id="1377045747">
              <w:marLeft w:val="0"/>
              <w:marRight w:val="0"/>
              <w:marTop w:val="0"/>
              <w:marBottom w:val="0"/>
              <w:divBdr>
                <w:top w:val="none" w:sz="0" w:space="0" w:color="auto"/>
                <w:left w:val="none" w:sz="0" w:space="0" w:color="auto"/>
                <w:bottom w:val="none" w:sz="0" w:space="0" w:color="auto"/>
                <w:right w:val="none" w:sz="0" w:space="0" w:color="auto"/>
              </w:divBdr>
            </w:div>
            <w:div w:id="1271474720">
              <w:marLeft w:val="0"/>
              <w:marRight w:val="0"/>
              <w:marTop w:val="0"/>
              <w:marBottom w:val="0"/>
              <w:divBdr>
                <w:top w:val="none" w:sz="0" w:space="0" w:color="auto"/>
                <w:left w:val="none" w:sz="0" w:space="0" w:color="auto"/>
                <w:bottom w:val="none" w:sz="0" w:space="0" w:color="auto"/>
                <w:right w:val="none" w:sz="0" w:space="0" w:color="auto"/>
              </w:divBdr>
            </w:div>
            <w:div w:id="293102732">
              <w:marLeft w:val="0"/>
              <w:marRight w:val="0"/>
              <w:marTop w:val="0"/>
              <w:marBottom w:val="0"/>
              <w:divBdr>
                <w:top w:val="none" w:sz="0" w:space="0" w:color="auto"/>
                <w:left w:val="none" w:sz="0" w:space="0" w:color="auto"/>
                <w:bottom w:val="none" w:sz="0" w:space="0" w:color="auto"/>
                <w:right w:val="none" w:sz="0" w:space="0" w:color="auto"/>
              </w:divBdr>
            </w:div>
            <w:div w:id="1870604331">
              <w:marLeft w:val="0"/>
              <w:marRight w:val="0"/>
              <w:marTop w:val="0"/>
              <w:marBottom w:val="0"/>
              <w:divBdr>
                <w:top w:val="none" w:sz="0" w:space="0" w:color="auto"/>
                <w:left w:val="none" w:sz="0" w:space="0" w:color="auto"/>
                <w:bottom w:val="none" w:sz="0" w:space="0" w:color="auto"/>
                <w:right w:val="none" w:sz="0" w:space="0" w:color="auto"/>
              </w:divBdr>
            </w:div>
            <w:div w:id="228346526">
              <w:marLeft w:val="0"/>
              <w:marRight w:val="0"/>
              <w:marTop w:val="0"/>
              <w:marBottom w:val="0"/>
              <w:divBdr>
                <w:top w:val="none" w:sz="0" w:space="0" w:color="auto"/>
                <w:left w:val="none" w:sz="0" w:space="0" w:color="auto"/>
                <w:bottom w:val="none" w:sz="0" w:space="0" w:color="auto"/>
                <w:right w:val="none" w:sz="0" w:space="0" w:color="auto"/>
              </w:divBdr>
            </w:div>
            <w:div w:id="1019284272">
              <w:marLeft w:val="0"/>
              <w:marRight w:val="0"/>
              <w:marTop w:val="0"/>
              <w:marBottom w:val="0"/>
              <w:divBdr>
                <w:top w:val="none" w:sz="0" w:space="0" w:color="auto"/>
                <w:left w:val="none" w:sz="0" w:space="0" w:color="auto"/>
                <w:bottom w:val="none" w:sz="0" w:space="0" w:color="auto"/>
                <w:right w:val="none" w:sz="0" w:space="0" w:color="auto"/>
              </w:divBdr>
            </w:div>
            <w:div w:id="1316834852">
              <w:marLeft w:val="0"/>
              <w:marRight w:val="0"/>
              <w:marTop w:val="0"/>
              <w:marBottom w:val="0"/>
              <w:divBdr>
                <w:top w:val="none" w:sz="0" w:space="0" w:color="auto"/>
                <w:left w:val="none" w:sz="0" w:space="0" w:color="auto"/>
                <w:bottom w:val="none" w:sz="0" w:space="0" w:color="auto"/>
                <w:right w:val="none" w:sz="0" w:space="0" w:color="auto"/>
              </w:divBdr>
            </w:div>
            <w:div w:id="1627195925">
              <w:marLeft w:val="0"/>
              <w:marRight w:val="0"/>
              <w:marTop w:val="0"/>
              <w:marBottom w:val="0"/>
              <w:divBdr>
                <w:top w:val="none" w:sz="0" w:space="0" w:color="auto"/>
                <w:left w:val="none" w:sz="0" w:space="0" w:color="auto"/>
                <w:bottom w:val="none" w:sz="0" w:space="0" w:color="auto"/>
                <w:right w:val="none" w:sz="0" w:space="0" w:color="auto"/>
              </w:divBdr>
            </w:div>
            <w:div w:id="1125154624">
              <w:marLeft w:val="0"/>
              <w:marRight w:val="0"/>
              <w:marTop w:val="0"/>
              <w:marBottom w:val="0"/>
              <w:divBdr>
                <w:top w:val="none" w:sz="0" w:space="0" w:color="auto"/>
                <w:left w:val="none" w:sz="0" w:space="0" w:color="auto"/>
                <w:bottom w:val="none" w:sz="0" w:space="0" w:color="auto"/>
                <w:right w:val="none" w:sz="0" w:space="0" w:color="auto"/>
              </w:divBdr>
            </w:div>
            <w:div w:id="1622177875">
              <w:marLeft w:val="0"/>
              <w:marRight w:val="0"/>
              <w:marTop w:val="0"/>
              <w:marBottom w:val="0"/>
              <w:divBdr>
                <w:top w:val="none" w:sz="0" w:space="0" w:color="auto"/>
                <w:left w:val="none" w:sz="0" w:space="0" w:color="auto"/>
                <w:bottom w:val="none" w:sz="0" w:space="0" w:color="auto"/>
                <w:right w:val="none" w:sz="0" w:space="0" w:color="auto"/>
              </w:divBdr>
            </w:div>
            <w:div w:id="601497137">
              <w:marLeft w:val="0"/>
              <w:marRight w:val="0"/>
              <w:marTop w:val="0"/>
              <w:marBottom w:val="0"/>
              <w:divBdr>
                <w:top w:val="none" w:sz="0" w:space="0" w:color="auto"/>
                <w:left w:val="none" w:sz="0" w:space="0" w:color="auto"/>
                <w:bottom w:val="none" w:sz="0" w:space="0" w:color="auto"/>
                <w:right w:val="none" w:sz="0" w:space="0" w:color="auto"/>
              </w:divBdr>
            </w:div>
            <w:div w:id="1323968771">
              <w:marLeft w:val="0"/>
              <w:marRight w:val="0"/>
              <w:marTop w:val="0"/>
              <w:marBottom w:val="0"/>
              <w:divBdr>
                <w:top w:val="none" w:sz="0" w:space="0" w:color="auto"/>
                <w:left w:val="none" w:sz="0" w:space="0" w:color="auto"/>
                <w:bottom w:val="none" w:sz="0" w:space="0" w:color="auto"/>
                <w:right w:val="none" w:sz="0" w:space="0" w:color="auto"/>
              </w:divBdr>
            </w:div>
            <w:div w:id="1556811597">
              <w:marLeft w:val="0"/>
              <w:marRight w:val="0"/>
              <w:marTop w:val="0"/>
              <w:marBottom w:val="0"/>
              <w:divBdr>
                <w:top w:val="none" w:sz="0" w:space="0" w:color="auto"/>
                <w:left w:val="none" w:sz="0" w:space="0" w:color="auto"/>
                <w:bottom w:val="none" w:sz="0" w:space="0" w:color="auto"/>
                <w:right w:val="none" w:sz="0" w:space="0" w:color="auto"/>
              </w:divBdr>
            </w:div>
            <w:div w:id="1987196466">
              <w:marLeft w:val="0"/>
              <w:marRight w:val="0"/>
              <w:marTop w:val="0"/>
              <w:marBottom w:val="0"/>
              <w:divBdr>
                <w:top w:val="none" w:sz="0" w:space="0" w:color="auto"/>
                <w:left w:val="none" w:sz="0" w:space="0" w:color="auto"/>
                <w:bottom w:val="none" w:sz="0" w:space="0" w:color="auto"/>
                <w:right w:val="none" w:sz="0" w:space="0" w:color="auto"/>
              </w:divBdr>
            </w:div>
            <w:div w:id="672874474">
              <w:marLeft w:val="0"/>
              <w:marRight w:val="0"/>
              <w:marTop w:val="0"/>
              <w:marBottom w:val="0"/>
              <w:divBdr>
                <w:top w:val="none" w:sz="0" w:space="0" w:color="auto"/>
                <w:left w:val="none" w:sz="0" w:space="0" w:color="auto"/>
                <w:bottom w:val="none" w:sz="0" w:space="0" w:color="auto"/>
                <w:right w:val="none" w:sz="0" w:space="0" w:color="auto"/>
              </w:divBdr>
            </w:div>
            <w:div w:id="88819037">
              <w:marLeft w:val="0"/>
              <w:marRight w:val="0"/>
              <w:marTop w:val="0"/>
              <w:marBottom w:val="0"/>
              <w:divBdr>
                <w:top w:val="none" w:sz="0" w:space="0" w:color="auto"/>
                <w:left w:val="none" w:sz="0" w:space="0" w:color="auto"/>
                <w:bottom w:val="none" w:sz="0" w:space="0" w:color="auto"/>
                <w:right w:val="none" w:sz="0" w:space="0" w:color="auto"/>
              </w:divBdr>
            </w:div>
            <w:div w:id="363021739">
              <w:marLeft w:val="0"/>
              <w:marRight w:val="0"/>
              <w:marTop w:val="0"/>
              <w:marBottom w:val="0"/>
              <w:divBdr>
                <w:top w:val="none" w:sz="0" w:space="0" w:color="auto"/>
                <w:left w:val="none" w:sz="0" w:space="0" w:color="auto"/>
                <w:bottom w:val="none" w:sz="0" w:space="0" w:color="auto"/>
                <w:right w:val="none" w:sz="0" w:space="0" w:color="auto"/>
              </w:divBdr>
            </w:div>
            <w:div w:id="1110321349">
              <w:marLeft w:val="0"/>
              <w:marRight w:val="0"/>
              <w:marTop w:val="0"/>
              <w:marBottom w:val="0"/>
              <w:divBdr>
                <w:top w:val="none" w:sz="0" w:space="0" w:color="auto"/>
                <w:left w:val="none" w:sz="0" w:space="0" w:color="auto"/>
                <w:bottom w:val="none" w:sz="0" w:space="0" w:color="auto"/>
                <w:right w:val="none" w:sz="0" w:space="0" w:color="auto"/>
              </w:divBdr>
            </w:div>
            <w:div w:id="420176377">
              <w:marLeft w:val="0"/>
              <w:marRight w:val="0"/>
              <w:marTop w:val="0"/>
              <w:marBottom w:val="0"/>
              <w:divBdr>
                <w:top w:val="none" w:sz="0" w:space="0" w:color="auto"/>
                <w:left w:val="none" w:sz="0" w:space="0" w:color="auto"/>
                <w:bottom w:val="none" w:sz="0" w:space="0" w:color="auto"/>
                <w:right w:val="none" w:sz="0" w:space="0" w:color="auto"/>
              </w:divBdr>
            </w:div>
            <w:div w:id="917443744">
              <w:marLeft w:val="0"/>
              <w:marRight w:val="0"/>
              <w:marTop w:val="0"/>
              <w:marBottom w:val="0"/>
              <w:divBdr>
                <w:top w:val="none" w:sz="0" w:space="0" w:color="auto"/>
                <w:left w:val="none" w:sz="0" w:space="0" w:color="auto"/>
                <w:bottom w:val="none" w:sz="0" w:space="0" w:color="auto"/>
                <w:right w:val="none" w:sz="0" w:space="0" w:color="auto"/>
              </w:divBdr>
            </w:div>
            <w:div w:id="1461454251">
              <w:marLeft w:val="0"/>
              <w:marRight w:val="0"/>
              <w:marTop w:val="0"/>
              <w:marBottom w:val="0"/>
              <w:divBdr>
                <w:top w:val="none" w:sz="0" w:space="0" w:color="auto"/>
                <w:left w:val="none" w:sz="0" w:space="0" w:color="auto"/>
                <w:bottom w:val="none" w:sz="0" w:space="0" w:color="auto"/>
                <w:right w:val="none" w:sz="0" w:space="0" w:color="auto"/>
              </w:divBdr>
            </w:div>
            <w:div w:id="2087533489">
              <w:marLeft w:val="0"/>
              <w:marRight w:val="0"/>
              <w:marTop w:val="0"/>
              <w:marBottom w:val="0"/>
              <w:divBdr>
                <w:top w:val="none" w:sz="0" w:space="0" w:color="auto"/>
                <w:left w:val="none" w:sz="0" w:space="0" w:color="auto"/>
                <w:bottom w:val="none" w:sz="0" w:space="0" w:color="auto"/>
                <w:right w:val="none" w:sz="0" w:space="0" w:color="auto"/>
              </w:divBdr>
            </w:div>
            <w:div w:id="443965484">
              <w:marLeft w:val="0"/>
              <w:marRight w:val="0"/>
              <w:marTop w:val="0"/>
              <w:marBottom w:val="0"/>
              <w:divBdr>
                <w:top w:val="none" w:sz="0" w:space="0" w:color="auto"/>
                <w:left w:val="none" w:sz="0" w:space="0" w:color="auto"/>
                <w:bottom w:val="none" w:sz="0" w:space="0" w:color="auto"/>
                <w:right w:val="none" w:sz="0" w:space="0" w:color="auto"/>
              </w:divBdr>
            </w:div>
            <w:div w:id="709260921">
              <w:marLeft w:val="0"/>
              <w:marRight w:val="0"/>
              <w:marTop w:val="0"/>
              <w:marBottom w:val="0"/>
              <w:divBdr>
                <w:top w:val="none" w:sz="0" w:space="0" w:color="auto"/>
                <w:left w:val="none" w:sz="0" w:space="0" w:color="auto"/>
                <w:bottom w:val="none" w:sz="0" w:space="0" w:color="auto"/>
                <w:right w:val="none" w:sz="0" w:space="0" w:color="auto"/>
              </w:divBdr>
            </w:div>
            <w:div w:id="876086480">
              <w:marLeft w:val="0"/>
              <w:marRight w:val="0"/>
              <w:marTop w:val="0"/>
              <w:marBottom w:val="0"/>
              <w:divBdr>
                <w:top w:val="none" w:sz="0" w:space="0" w:color="auto"/>
                <w:left w:val="none" w:sz="0" w:space="0" w:color="auto"/>
                <w:bottom w:val="none" w:sz="0" w:space="0" w:color="auto"/>
                <w:right w:val="none" w:sz="0" w:space="0" w:color="auto"/>
              </w:divBdr>
            </w:div>
            <w:div w:id="684674951">
              <w:marLeft w:val="0"/>
              <w:marRight w:val="0"/>
              <w:marTop w:val="0"/>
              <w:marBottom w:val="0"/>
              <w:divBdr>
                <w:top w:val="none" w:sz="0" w:space="0" w:color="auto"/>
                <w:left w:val="none" w:sz="0" w:space="0" w:color="auto"/>
                <w:bottom w:val="none" w:sz="0" w:space="0" w:color="auto"/>
                <w:right w:val="none" w:sz="0" w:space="0" w:color="auto"/>
              </w:divBdr>
            </w:div>
            <w:div w:id="189495575">
              <w:marLeft w:val="0"/>
              <w:marRight w:val="0"/>
              <w:marTop w:val="0"/>
              <w:marBottom w:val="0"/>
              <w:divBdr>
                <w:top w:val="none" w:sz="0" w:space="0" w:color="auto"/>
                <w:left w:val="none" w:sz="0" w:space="0" w:color="auto"/>
                <w:bottom w:val="none" w:sz="0" w:space="0" w:color="auto"/>
                <w:right w:val="none" w:sz="0" w:space="0" w:color="auto"/>
              </w:divBdr>
            </w:div>
            <w:div w:id="189728972">
              <w:marLeft w:val="0"/>
              <w:marRight w:val="0"/>
              <w:marTop w:val="0"/>
              <w:marBottom w:val="0"/>
              <w:divBdr>
                <w:top w:val="none" w:sz="0" w:space="0" w:color="auto"/>
                <w:left w:val="none" w:sz="0" w:space="0" w:color="auto"/>
                <w:bottom w:val="none" w:sz="0" w:space="0" w:color="auto"/>
                <w:right w:val="none" w:sz="0" w:space="0" w:color="auto"/>
              </w:divBdr>
            </w:div>
            <w:div w:id="106122860">
              <w:marLeft w:val="0"/>
              <w:marRight w:val="0"/>
              <w:marTop w:val="0"/>
              <w:marBottom w:val="0"/>
              <w:divBdr>
                <w:top w:val="none" w:sz="0" w:space="0" w:color="auto"/>
                <w:left w:val="none" w:sz="0" w:space="0" w:color="auto"/>
                <w:bottom w:val="none" w:sz="0" w:space="0" w:color="auto"/>
                <w:right w:val="none" w:sz="0" w:space="0" w:color="auto"/>
              </w:divBdr>
            </w:div>
            <w:div w:id="614604439">
              <w:marLeft w:val="0"/>
              <w:marRight w:val="0"/>
              <w:marTop w:val="0"/>
              <w:marBottom w:val="0"/>
              <w:divBdr>
                <w:top w:val="none" w:sz="0" w:space="0" w:color="auto"/>
                <w:left w:val="none" w:sz="0" w:space="0" w:color="auto"/>
                <w:bottom w:val="none" w:sz="0" w:space="0" w:color="auto"/>
                <w:right w:val="none" w:sz="0" w:space="0" w:color="auto"/>
              </w:divBdr>
            </w:div>
            <w:div w:id="327246381">
              <w:marLeft w:val="0"/>
              <w:marRight w:val="0"/>
              <w:marTop w:val="0"/>
              <w:marBottom w:val="0"/>
              <w:divBdr>
                <w:top w:val="none" w:sz="0" w:space="0" w:color="auto"/>
                <w:left w:val="none" w:sz="0" w:space="0" w:color="auto"/>
                <w:bottom w:val="none" w:sz="0" w:space="0" w:color="auto"/>
                <w:right w:val="none" w:sz="0" w:space="0" w:color="auto"/>
              </w:divBdr>
            </w:div>
            <w:div w:id="94832074">
              <w:marLeft w:val="0"/>
              <w:marRight w:val="0"/>
              <w:marTop w:val="0"/>
              <w:marBottom w:val="0"/>
              <w:divBdr>
                <w:top w:val="none" w:sz="0" w:space="0" w:color="auto"/>
                <w:left w:val="none" w:sz="0" w:space="0" w:color="auto"/>
                <w:bottom w:val="none" w:sz="0" w:space="0" w:color="auto"/>
                <w:right w:val="none" w:sz="0" w:space="0" w:color="auto"/>
              </w:divBdr>
            </w:div>
            <w:div w:id="542209149">
              <w:marLeft w:val="0"/>
              <w:marRight w:val="0"/>
              <w:marTop w:val="0"/>
              <w:marBottom w:val="0"/>
              <w:divBdr>
                <w:top w:val="none" w:sz="0" w:space="0" w:color="auto"/>
                <w:left w:val="none" w:sz="0" w:space="0" w:color="auto"/>
                <w:bottom w:val="none" w:sz="0" w:space="0" w:color="auto"/>
                <w:right w:val="none" w:sz="0" w:space="0" w:color="auto"/>
              </w:divBdr>
            </w:div>
            <w:div w:id="2092465684">
              <w:marLeft w:val="0"/>
              <w:marRight w:val="0"/>
              <w:marTop w:val="0"/>
              <w:marBottom w:val="0"/>
              <w:divBdr>
                <w:top w:val="none" w:sz="0" w:space="0" w:color="auto"/>
                <w:left w:val="none" w:sz="0" w:space="0" w:color="auto"/>
                <w:bottom w:val="none" w:sz="0" w:space="0" w:color="auto"/>
                <w:right w:val="none" w:sz="0" w:space="0" w:color="auto"/>
              </w:divBdr>
            </w:div>
            <w:div w:id="2127455740">
              <w:marLeft w:val="0"/>
              <w:marRight w:val="0"/>
              <w:marTop w:val="0"/>
              <w:marBottom w:val="0"/>
              <w:divBdr>
                <w:top w:val="none" w:sz="0" w:space="0" w:color="auto"/>
                <w:left w:val="none" w:sz="0" w:space="0" w:color="auto"/>
                <w:bottom w:val="none" w:sz="0" w:space="0" w:color="auto"/>
                <w:right w:val="none" w:sz="0" w:space="0" w:color="auto"/>
              </w:divBdr>
            </w:div>
            <w:div w:id="265314013">
              <w:marLeft w:val="0"/>
              <w:marRight w:val="0"/>
              <w:marTop w:val="0"/>
              <w:marBottom w:val="0"/>
              <w:divBdr>
                <w:top w:val="none" w:sz="0" w:space="0" w:color="auto"/>
                <w:left w:val="none" w:sz="0" w:space="0" w:color="auto"/>
                <w:bottom w:val="none" w:sz="0" w:space="0" w:color="auto"/>
                <w:right w:val="none" w:sz="0" w:space="0" w:color="auto"/>
              </w:divBdr>
            </w:div>
            <w:div w:id="1925801989">
              <w:marLeft w:val="0"/>
              <w:marRight w:val="0"/>
              <w:marTop w:val="0"/>
              <w:marBottom w:val="0"/>
              <w:divBdr>
                <w:top w:val="none" w:sz="0" w:space="0" w:color="auto"/>
                <w:left w:val="none" w:sz="0" w:space="0" w:color="auto"/>
                <w:bottom w:val="none" w:sz="0" w:space="0" w:color="auto"/>
                <w:right w:val="none" w:sz="0" w:space="0" w:color="auto"/>
              </w:divBdr>
            </w:div>
            <w:div w:id="633292065">
              <w:marLeft w:val="0"/>
              <w:marRight w:val="0"/>
              <w:marTop w:val="0"/>
              <w:marBottom w:val="0"/>
              <w:divBdr>
                <w:top w:val="none" w:sz="0" w:space="0" w:color="auto"/>
                <w:left w:val="none" w:sz="0" w:space="0" w:color="auto"/>
                <w:bottom w:val="none" w:sz="0" w:space="0" w:color="auto"/>
                <w:right w:val="none" w:sz="0" w:space="0" w:color="auto"/>
              </w:divBdr>
            </w:div>
            <w:div w:id="760371172">
              <w:marLeft w:val="0"/>
              <w:marRight w:val="0"/>
              <w:marTop w:val="0"/>
              <w:marBottom w:val="0"/>
              <w:divBdr>
                <w:top w:val="none" w:sz="0" w:space="0" w:color="auto"/>
                <w:left w:val="none" w:sz="0" w:space="0" w:color="auto"/>
                <w:bottom w:val="none" w:sz="0" w:space="0" w:color="auto"/>
                <w:right w:val="none" w:sz="0" w:space="0" w:color="auto"/>
              </w:divBdr>
            </w:div>
            <w:div w:id="1687826278">
              <w:marLeft w:val="0"/>
              <w:marRight w:val="0"/>
              <w:marTop w:val="0"/>
              <w:marBottom w:val="0"/>
              <w:divBdr>
                <w:top w:val="none" w:sz="0" w:space="0" w:color="auto"/>
                <w:left w:val="none" w:sz="0" w:space="0" w:color="auto"/>
                <w:bottom w:val="none" w:sz="0" w:space="0" w:color="auto"/>
                <w:right w:val="none" w:sz="0" w:space="0" w:color="auto"/>
              </w:divBdr>
            </w:div>
            <w:div w:id="6257490">
              <w:marLeft w:val="0"/>
              <w:marRight w:val="0"/>
              <w:marTop w:val="0"/>
              <w:marBottom w:val="0"/>
              <w:divBdr>
                <w:top w:val="none" w:sz="0" w:space="0" w:color="auto"/>
                <w:left w:val="none" w:sz="0" w:space="0" w:color="auto"/>
                <w:bottom w:val="none" w:sz="0" w:space="0" w:color="auto"/>
                <w:right w:val="none" w:sz="0" w:space="0" w:color="auto"/>
              </w:divBdr>
            </w:div>
            <w:div w:id="457183332">
              <w:marLeft w:val="0"/>
              <w:marRight w:val="0"/>
              <w:marTop w:val="0"/>
              <w:marBottom w:val="0"/>
              <w:divBdr>
                <w:top w:val="none" w:sz="0" w:space="0" w:color="auto"/>
                <w:left w:val="none" w:sz="0" w:space="0" w:color="auto"/>
                <w:bottom w:val="none" w:sz="0" w:space="0" w:color="auto"/>
                <w:right w:val="none" w:sz="0" w:space="0" w:color="auto"/>
              </w:divBdr>
            </w:div>
            <w:div w:id="1591113799">
              <w:marLeft w:val="0"/>
              <w:marRight w:val="0"/>
              <w:marTop w:val="0"/>
              <w:marBottom w:val="0"/>
              <w:divBdr>
                <w:top w:val="none" w:sz="0" w:space="0" w:color="auto"/>
                <w:left w:val="none" w:sz="0" w:space="0" w:color="auto"/>
                <w:bottom w:val="none" w:sz="0" w:space="0" w:color="auto"/>
                <w:right w:val="none" w:sz="0" w:space="0" w:color="auto"/>
              </w:divBdr>
            </w:div>
            <w:div w:id="1973754889">
              <w:marLeft w:val="0"/>
              <w:marRight w:val="0"/>
              <w:marTop w:val="0"/>
              <w:marBottom w:val="0"/>
              <w:divBdr>
                <w:top w:val="none" w:sz="0" w:space="0" w:color="auto"/>
                <w:left w:val="none" w:sz="0" w:space="0" w:color="auto"/>
                <w:bottom w:val="none" w:sz="0" w:space="0" w:color="auto"/>
                <w:right w:val="none" w:sz="0" w:space="0" w:color="auto"/>
              </w:divBdr>
            </w:div>
            <w:div w:id="454375185">
              <w:marLeft w:val="0"/>
              <w:marRight w:val="0"/>
              <w:marTop w:val="0"/>
              <w:marBottom w:val="0"/>
              <w:divBdr>
                <w:top w:val="none" w:sz="0" w:space="0" w:color="auto"/>
                <w:left w:val="none" w:sz="0" w:space="0" w:color="auto"/>
                <w:bottom w:val="none" w:sz="0" w:space="0" w:color="auto"/>
                <w:right w:val="none" w:sz="0" w:space="0" w:color="auto"/>
              </w:divBdr>
            </w:div>
            <w:div w:id="510220288">
              <w:marLeft w:val="0"/>
              <w:marRight w:val="0"/>
              <w:marTop w:val="0"/>
              <w:marBottom w:val="0"/>
              <w:divBdr>
                <w:top w:val="none" w:sz="0" w:space="0" w:color="auto"/>
                <w:left w:val="none" w:sz="0" w:space="0" w:color="auto"/>
                <w:bottom w:val="none" w:sz="0" w:space="0" w:color="auto"/>
                <w:right w:val="none" w:sz="0" w:space="0" w:color="auto"/>
              </w:divBdr>
            </w:div>
            <w:div w:id="290212312">
              <w:marLeft w:val="0"/>
              <w:marRight w:val="0"/>
              <w:marTop w:val="0"/>
              <w:marBottom w:val="0"/>
              <w:divBdr>
                <w:top w:val="none" w:sz="0" w:space="0" w:color="auto"/>
                <w:left w:val="none" w:sz="0" w:space="0" w:color="auto"/>
                <w:bottom w:val="none" w:sz="0" w:space="0" w:color="auto"/>
                <w:right w:val="none" w:sz="0" w:space="0" w:color="auto"/>
              </w:divBdr>
            </w:div>
            <w:div w:id="121113982">
              <w:marLeft w:val="0"/>
              <w:marRight w:val="0"/>
              <w:marTop w:val="0"/>
              <w:marBottom w:val="0"/>
              <w:divBdr>
                <w:top w:val="none" w:sz="0" w:space="0" w:color="auto"/>
                <w:left w:val="none" w:sz="0" w:space="0" w:color="auto"/>
                <w:bottom w:val="none" w:sz="0" w:space="0" w:color="auto"/>
                <w:right w:val="none" w:sz="0" w:space="0" w:color="auto"/>
              </w:divBdr>
            </w:div>
            <w:div w:id="537468432">
              <w:marLeft w:val="0"/>
              <w:marRight w:val="0"/>
              <w:marTop w:val="0"/>
              <w:marBottom w:val="0"/>
              <w:divBdr>
                <w:top w:val="none" w:sz="0" w:space="0" w:color="auto"/>
                <w:left w:val="none" w:sz="0" w:space="0" w:color="auto"/>
                <w:bottom w:val="none" w:sz="0" w:space="0" w:color="auto"/>
                <w:right w:val="none" w:sz="0" w:space="0" w:color="auto"/>
              </w:divBdr>
            </w:div>
            <w:div w:id="1260067280">
              <w:marLeft w:val="0"/>
              <w:marRight w:val="0"/>
              <w:marTop w:val="0"/>
              <w:marBottom w:val="0"/>
              <w:divBdr>
                <w:top w:val="none" w:sz="0" w:space="0" w:color="auto"/>
                <w:left w:val="none" w:sz="0" w:space="0" w:color="auto"/>
                <w:bottom w:val="none" w:sz="0" w:space="0" w:color="auto"/>
                <w:right w:val="none" w:sz="0" w:space="0" w:color="auto"/>
              </w:divBdr>
            </w:div>
            <w:div w:id="1181890922">
              <w:marLeft w:val="0"/>
              <w:marRight w:val="0"/>
              <w:marTop w:val="0"/>
              <w:marBottom w:val="0"/>
              <w:divBdr>
                <w:top w:val="none" w:sz="0" w:space="0" w:color="auto"/>
                <w:left w:val="none" w:sz="0" w:space="0" w:color="auto"/>
                <w:bottom w:val="none" w:sz="0" w:space="0" w:color="auto"/>
                <w:right w:val="none" w:sz="0" w:space="0" w:color="auto"/>
              </w:divBdr>
            </w:div>
            <w:div w:id="570887843">
              <w:marLeft w:val="0"/>
              <w:marRight w:val="0"/>
              <w:marTop w:val="0"/>
              <w:marBottom w:val="0"/>
              <w:divBdr>
                <w:top w:val="none" w:sz="0" w:space="0" w:color="auto"/>
                <w:left w:val="none" w:sz="0" w:space="0" w:color="auto"/>
                <w:bottom w:val="none" w:sz="0" w:space="0" w:color="auto"/>
                <w:right w:val="none" w:sz="0" w:space="0" w:color="auto"/>
              </w:divBdr>
            </w:div>
            <w:div w:id="2132818734">
              <w:marLeft w:val="0"/>
              <w:marRight w:val="0"/>
              <w:marTop w:val="0"/>
              <w:marBottom w:val="0"/>
              <w:divBdr>
                <w:top w:val="none" w:sz="0" w:space="0" w:color="auto"/>
                <w:left w:val="none" w:sz="0" w:space="0" w:color="auto"/>
                <w:bottom w:val="none" w:sz="0" w:space="0" w:color="auto"/>
                <w:right w:val="none" w:sz="0" w:space="0" w:color="auto"/>
              </w:divBdr>
            </w:div>
            <w:div w:id="1549563877">
              <w:marLeft w:val="0"/>
              <w:marRight w:val="0"/>
              <w:marTop w:val="0"/>
              <w:marBottom w:val="0"/>
              <w:divBdr>
                <w:top w:val="none" w:sz="0" w:space="0" w:color="auto"/>
                <w:left w:val="none" w:sz="0" w:space="0" w:color="auto"/>
                <w:bottom w:val="none" w:sz="0" w:space="0" w:color="auto"/>
                <w:right w:val="none" w:sz="0" w:space="0" w:color="auto"/>
              </w:divBdr>
            </w:div>
            <w:div w:id="660424843">
              <w:marLeft w:val="0"/>
              <w:marRight w:val="0"/>
              <w:marTop w:val="0"/>
              <w:marBottom w:val="0"/>
              <w:divBdr>
                <w:top w:val="none" w:sz="0" w:space="0" w:color="auto"/>
                <w:left w:val="none" w:sz="0" w:space="0" w:color="auto"/>
                <w:bottom w:val="none" w:sz="0" w:space="0" w:color="auto"/>
                <w:right w:val="none" w:sz="0" w:space="0" w:color="auto"/>
              </w:divBdr>
            </w:div>
            <w:div w:id="405079694">
              <w:marLeft w:val="0"/>
              <w:marRight w:val="0"/>
              <w:marTop w:val="0"/>
              <w:marBottom w:val="0"/>
              <w:divBdr>
                <w:top w:val="none" w:sz="0" w:space="0" w:color="auto"/>
                <w:left w:val="none" w:sz="0" w:space="0" w:color="auto"/>
                <w:bottom w:val="none" w:sz="0" w:space="0" w:color="auto"/>
                <w:right w:val="none" w:sz="0" w:space="0" w:color="auto"/>
              </w:divBdr>
            </w:div>
            <w:div w:id="26952913">
              <w:marLeft w:val="0"/>
              <w:marRight w:val="0"/>
              <w:marTop w:val="0"/>
              <w:marBottom w:val="0"/>
              <w:divBdr>
                <w:top w:val="none" w:sz="0" w:space="0" w:color="auto"/>
                <w:left w:val="none" w:sz="0" w:space="0" w:color="auto"/>
                <w:bottom w:val="none" w:sz="0" w:space="0" w:color="auto"/>
                <w:right w:val="none" w:sz="0" w:space="0" w:color="auto"/>
              </w:divBdr>
            </w:div>
            <w:div w:id="577328748">
              <w:marLeft w:val="0"/>
              <w:marRight w:val="0"/>
              <w:marTop w:val="0"/>
              <w:marBottom w:val="0"/>
              <w:divBdr>
                <w:top w:val="none" w:sz="0" w:space="0" w:color="auto"/>
                <w:left w:val="none" w:sz="0" w:space="0" w:color="auto"/>
                <w:bottom w:val="none" w:sz="0" w:space="0" w:color="auto"/>
                <w:right w:val="none" w:sz="0" w:space="0" w:color="auto"/>
              </w:divBdr>
            </w:div>
            <w:div w:id="85926006">
              <w:marLeft w:val="0"/>
              <w:marRight w:val="0"/>
              <w:marTop w:val="0"/>
              <w:marBottom w:val="0"/>
              <w:divBdr>
                <w:top w:val="none" w:sz="0" w:space="0" w:color="auto"/>
                <w:left w:val="none" w:sz="0" w:space="0" w:color="auto"/>
                <w:bottom w:val="none" w:sz="0" w:space="0" w:color="auto"/>
                <w:right w:val="none" w:sz="0" w:space="0" w:color="auto"/>
              </w:divBdr>
            </w:div>
            <w:div w:id="1447193481">
              <w:marLeft w:val="0"/>
              <w:marRight w:val="0"/>
              <w:marTop w:val="0"/>
              <w:marBottom w:val="0"/>
              <w:divBdr>
                <w:top w:val="none" w:sz="0" w:space="0" w:color="auto"/>
                <w:left w:val="none" w:sz="0" w:space="0" w:color="auto"/>
                <w:bottom w:val="none" w:sz="0" w:space="0" w:color="auto"/>
                <w:right w:val="none" w:sz="0" w:space="0" w:color="auto"/>
              </w:divBdr>
            </w:div>
            <w:div w:id="484126342">
              <w:marLeft w:val="0"/>
              <w:marRight w:val="0"/>
              <w:marTop w:val="0"/>
              <w:marBottom w:val="0"/>
              <w:divBdr>
                <w:top w:val="none" w:sz="0" w:space="0" w:color="auto"/>
                <w:left w:val="none" w:sz="0" w:space="0" w:color="auto"/>
                <w:bottom w:val="none" w:sz="0" w:space="0" w:color="auto"/>
                <w:right w:val="none" w:sz="0" w:space="0" w:color="auto"/>
              </w:divBdr>
            </w:div>
            <w:div w:id="1715499128">
              <w:marLeft w:val="0"/>
              <w:marRight w:val="0"/>
              <w:marTop w:val="0"/>
              <w:marBottom w:val="0"/>
              <w:divBdr>
                <w:top w:val="none" w:sz="0" w:space="0" w:color="auto"/>
                <w:left w:val="none" w:sz="0" w:space="0" w:color="auto"/>
                <w:bottom w:val="none" w:sz="0" w:space="0" w:color="auto"/>
                <w:right w:val="none" w:sz="0" w:space="0" w:color="auto"/>
              </w:divBdr>
            </w:div>
            <w:div w:id="1193835334">
              <w:marLeft w:val="0"/>
              <w:marRight w:val="0"/>
              <w:marTop w:val="0"/>
              <w:marBottom w:val="0"/>
              <w:divBdr>
                <w:top w:val="none" w:sz="0" w:space="0" w:color="auto"/>
                <w:left w:val="none" w:sz="0" w:space="0" w:color="auto"/>
                <w:bottom w:val="none" w:sz="0" w:space="0" w:color="auto"/>
                <w:right w:val="none" w:sz="0" w:space="0" w:color="auto"/>
              </w:divBdr>
            </w:div>
            <w:div w:id="1431923852">
              <w:marLeft w:val="0"/>
              <w:marRight w:val="0"/>
              <w:marTop w:val="0"/>
              <w:marBottom w:val="0"/>
              <w:divBdr>
                <w:top w:val="none" w:sz="0" w:space="0" w:color="auto"/>
                <w:left w:val="none" w:sz="0" w:space="0" w:color="auto"/>
                <w:bottom w:val="none" w:sz="0" w:space="0" w:color="auto"/>
                <w:right w:val="none" w:sz="0" w:space="0" w:color="auto"/>
              </w:divBdr>
            </w:div>
            <w:div w:id="1874802141">
              <w:marLeft w:val="0"/>
              <w:marRight w:val="0"/>
              <w:marTop w:val="0"/>
              <w:marBottom w:val="0"/>
              <w:divBdr>
                <w:top w:val="none" w:sz="0" w:space="0" w:color="auto"/>
                <w:left w:val="none" w:sz="0" w:space="0" w:color="auto"/>
                <w:bottom w:val="none" w:sz="0" w:space="0" w:color="auto"/>
                <w:right w:val="none" w:sz="0" w:space="0" w:color="auto"/>
              </w:divBdr>
            </w:div>
            <w:div w:id="1902716157">
              <w:marLeft w:val="0"/>
              <w:marRight w:val="0"/>
              <w:marTop w:val="0"/>
              <w:marBottom w:val="0"/>
              <w:divBdr>
                <w:top w:val="none" w:sz="0" w:space="0" w:color="auto"/>
                <w:left w:val="none" w:sz="0" w:space="0" w:color="auto"/>
                <w:bottom w:val="none" w:sz="0" w:space="0" w:color="auto"/>
                <w:right w:val="none" w:sz="0" w:space="0" w:color="auto"/>
              </w:divBdr>
            </w:div>
            <w:div w:id="481235787">
              <w:marLeft w:val="0"/>
              <w:marRight w:val="0"/>
              <w:marTop w:val="0"/>
              <w:marBottom w:val="0"/>
              <w:divBdr>
                <w:top w:val="none" w:sz="0" w:space="0" w:color="auto"/>
                <w:left w:val="none" w:sz="0" w:space="0" w:color="auto"/>
                <w:bottom w:val="none" w:sz="0" w:space="0" w:color="auto"/>
                <w:right w:val="none" w:sz="0" w:space="0" w:color="auto"/>
              </w:divBdr>
            </w:div>
            <w:div w:id="997225597">
              <w:marLeft w:val="0"/>
              <w:marRight w:val="0"/>
              <w:marTop w:val="0"/>
              <w:marBottom w:val="0"/>
              <w:divBdr>
                <w:top w:val="none" w:sz="0" w:space="0" w:color="auto"/>
                <w:left w:val="none" w:sz="0" w:space="0" w:color="auto"/>
                <w:bottom w:val="none" w:sz="0" w:space="0" w:color="auto"/>
                <w:right w:val="none" w:sz="0" w:space="0" w:color="auto"/>
              </w:divBdr>
            </w:div>
            <w:div w:id="2136749126">
              <w:marLeft w:val="0"/>
              <w:marRight w:val="0"/>
              <w:marTop w:val="0"/>
              <w:marBottom w:val="0"/>
              <w:divBdr>
                <w:top w:val="none" w:sz="0" w:space="0" w:color="auto"/>
                <w:left w:val="none" w:sz="0" w:space="0" w:color="auto"/>
                <w:bottom w:val="none" w:sz="0" w:space="0" w:color="auto"/>
                <w:right w:val="none" w:sz="0" w:space="0" w:color="auto"/>
              </w:divBdr>
            </w:div>
            <w:div w:id="1894928348">
              <w:marLeft w:val="0"/>
              <w:marRight w:val="0"/>
              <w:marTop w:val="0"/>
              <w:marBottom w:val="0"/>
              <w:divBdr>
                <w:top w:val="none" w:sz="0" w:space="0" w:color="auto"/>
                <w:left w:val="none" w:sz="0" w:space="0" w:color="auto"/>
                <w:bottom w:val="none" w:sz="0" w:space="0" w:color="auto"/>
                <w:right w:val="none" w:sz="0" w:space="0" w:color="auto"/>
              </w:divBdr>
            </w:div>
            <w:div w:id="1210873111">
              <w:marLeft w:val="0"/>
              <w:marRight w:val="0"/>
              <w:marTop w:val="0"/>
              <w:marBottom w:val="0"/>
              <w:divBdr>
                <w:top w:val="none" w:sz="0" w:space="0" w:color="auto"/>
                <w:left w:val="none" w:sz="0" w:space="0" w:color="auto"/>
                <w:bottom w:val="none" w:sz="0" w:space="0" w:color="auto"/>
                <w:right w:val="none" w:sz="0" w:space="0" w:color="auto"/>
              </w:divBdr>
            </w:div>
            <w:div w:id="695541965">
              <w:marLeft w:val="0"/>
              <w:marRight w:val="0"/>
              <w:marTop w:val="0"/>
              <w:marBottom w:val="0"/>
              <w:divBdr>
                <w:top w:val="none" w:sz="0" w:space="0" w:color="auto"/>
                <w:left w:val="none" w:sz="0" w:space="0" w:color="auto"/>
                <w:bottom w:val="none" w:sz="0" w:space="0" w:color="auto"/>
                <w:right w:val="none" w:sz="0" w:space="0" w:color="auto"/>
              </w:divBdr>
            </w:div>
            <w:div w:id="1780292921">
              <w:marLeft w:val="0"/>
              <w:marRight w:val="0"/>
              <w:marTop w:val="0"/>
              <w:marBottom w:val="0"/>
              <w:divBdr>
                <w:top w:val="none" w:sz="0" w:space="0" w:color="auto"/>
                <w:left w:val="none" w:sz="0" w:space="0" w:color="auto"/>
                <w:bottom w:val="none" w:sz="0" w:space="0" w:color="auto"/>
                <w:right w:val="none" w:sz="0" w:space="0" w:color="auto"/>
              </w:divBdr>
            </w:div>
            <w:div w:id="544604219">
              <w:marLeft w:val="0"/>
              <w:marRight w:val="0"/>
              <w:marTop w:val="0"/>
              <w:marBottom w:val="0"/>
              <w:divBdr>
                <w:top w:val="none" w:sz="0" w:space="0" w:color="auto"/>
                <w:left w:val="none" w:sz="0" w:space="0" w:color="auto"/>
                <w:bottom w:val="none" w:sz="0" w:space="0" w:color="auto"/>
                <w:right w:val="none" w:sz="0" w:space="0" w:color="auto"/>
              </w:divBdr>
            </w:div>
            <w:div w:id="1519662692">
              <w:marLeft w:val="0"/>
              <w:marRight w:val="0"/>
              <w:marTop w:val="0"/>
              <w:marBottom w:val="0"/>
              <w:divBdr>
                <w:top w:val="none" w:sz="0" w:space="0" w:color="auto"/>
                <w:left w:val="none" w:sz="0" w:space="0" w:color="auto"/>
                <w:bottom w:val="none" w:sz="0" w:space="0" w:color="auto"/>
                <w:right w:val="none" w:sz="0" w:space="0" w:color="auto"/>
              </w:divBdr>
            </w:div>
            <w:div w:id="115221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205143">
      <w:bodyDiv w:val="1"/>
      <w:marLeft w:val="0"/>
      <w:marRight w:val="0"/>
      <w:marTop w:val="0"/>
      <w:marBottom w:val="0"/>
      <w:divBdr>
        <w:top w:val="none" w:sz="0" w:space="0" w:color="auto"/>
        <w:left w:val="none" w:sz="0" w:space="0" w:color="auto"/>
        <w:bottom w:val="none" w:sz="0" w:space="0" w:color="auto"/>
        <w:right w:val="none" w:sz="0" w:space="0" w:color="auto"/>
      </w:divBdr>
    </w:div>
    <w:div w:id="658457385">
      <w:bodyDiv w:val="1"/>
      <w:marLeft w:val="0"/>
      <w:marRight w:val="0"/>
      <w:marTop w:val="0"/>
      <w:marBottom w:val="0"/>
      <w:divBdr>
        <w:top w:val="none" w:sz="0" w:space="0" w:color="auto"/>
        <w:left w:val="none" w:sz="0" w:space="0" w:color="auto"/>
        <w:bottom w:val="none" w:sz="0" w:space="0" w:color="auto"/>
        <w:right w:val="none" w:sz="0" w:space="0" w:color="auto"/>
      </w:divBdr>
      <w:divsChild>
        <w:div w:id="793602400">
          <w:marLeft w:val="0"/>
          <w:marRight w:val="0"/>
          <w:marTop w:val="0"/>
          <w:marBottom w:val="0"/>
          <w:divBdr>
            <w:top w:val="none" w:sz="0" w:space="0" w:color="auto"/>
            <w:left w:val="none" w:sz="0" w:space="0" w:color="auto"/>
            <w:bottom w:val="none" w:sz="0" w:space="0" w:color="auto"/>
            <w:right w:val="none" w:sz="0" w:space="0" w:color="auto"/>
          </w:divBdr>
        </w:div>
      </w:divsChild>
    </w:div>
    <w:div w:id="715811057">
      <w:bodyDiv w:val="1"/>
      <w:marLeft w:val="0"/>
      <w:marRight w:val="0"/>
      <w:marTop w:val="0"/>
      <w:marBottom w:val="0"/>
      <w:divBdr>
        <w:top w:val="none" w:sz="0" w:space="0" w:color="auto"/>
        <w:left w:val="none" w:sz="0" w:space="0" w:color="auto"/>
        <w:bottom w:val="none" w:sz="0" w:space="0" w:color="auto"/>
        <w:right w:val="none" w:sz="0" w:space="0" w:color="auto"/>
      </w:divBdr>
      <w:divsChild>
        <w:div w:id="153881699">
          <w:marLeft w:val="0"/>
          <w:marRight w:val="0"/>
          <w:marTop w:val="0"/>
          <w:marBottom w:val="0"/>
          <w:divBdr>
            <w:top w:val="none" w:sz="0" w:space="0" w:color="auto"/>
            <w:left w:val="none" w:sz="0" w:space="0" w:color="auto"/>
            <w:bottom w:val="none" w:sz="0" w:space="0" w:color="auto"/>
            <w:right w:val="none" w:sz="0" w:space="0" w:color="auto"/>
          </w:divBdr>
        </w:div>
      </w:divsChild>
    </w:div>
    <w:div w:id="722682957">
      <w:bodyDiv w:val="1"/>
      <w:marLeft w:val="0"/>
      <w:marRight w:val="0"/>
      <w:marTop w:val="0"/>
      <w:marBottom w:val="0"/>
      <w:divBdr>
        <w:top w:val="none" w:sz="0" w:space="0" w:color="auto"/>
        <w:left w:val="none" w:sz="0" w:space="0" w:color="auto"/>
        <w:bottom w:val="none" w:sz="0" w:space="0" w:color="auto"/>
        <w:right w:val="none" w:sz="0" w:space="0" w:color="auto"/>
      </w:divBdr>
    </w:div>
    <w:div w:id="762798211">
      <w:bodyDiv w:val="1"/>
      <w:marLeft w:val="0"/>
      <w:marRight w:val="0"/>
      <w:marTop w:val="0"/>
      <w:marBottom w:val="0"/>
      <w:divBdr>
        <w:top w:val="none" w:sz="0" w:space="0" w:color="auto"/>
        <w:left w:val="none" w:sz="0" w:space="0" w:color="auto"/>
        <w:bottom w:val="none" w:sz="0" w:space="0" w:color="auto"/>
        <w:right w:val="none" w:sz="0" w:space="0" w:color="auto"/>
      </w:divBdr>
      <w:divsChild>
        <w:div w:id="1799834133">
          <w:marLeft w:val="0"/>
          <w:marRight w:val="0"/>
          <w:marTop w:val="0"/>
          <w:marBottom w:val="0"/>
          <w:divBdr>
            <w:top w:val="none" w:sz="0" w:space="0" w:color="auto"/>
            <w:left w:val="none" w:sz="0" w:space="0" w:color="auto"/>
            <w:bottom w:val="none" w:sz="0" w:space="0" w:color="auto"/>
            <w:right w:val="none" w:sz="0" w:space="0" w:color="auto"/>
          </w:divBdr>
          <w:divsChild>
            <w:div w:id="152443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232719">
      <w:bodyDiv w:val="1"/>
      <w:marLeft w:val="0"/>
      <w:marRight w:val="0"/>
      <w:marTop w:val="0"/>
      <w:marBottom w:val="0"/>
      <w:divBdr>
        <w:top w:val="none" w:sz="0" w:space="0" w:color="auto"/>
        <w:left w:val="none" w:sz="0" w:space="0" w:color="auto"/>
        <w:bottom w:val="none" w:sz="0" w:space="0" w:color="auto"/>
        <w:right w:val="none" w:sz="0" w:space="0" w:color="auto"/>
      </w:divBdr>
    </w:div>
    <w:div w:id="775712633">
      <w:bodyDiv w:val="1"/>
      <w:marLeft w:val="0"/>
      <w:marRight w:val="0"/>
      <w:marTop w:val="0"/>
      <w:marBottom w:val="0"/>
      <w:divBdr>
        <w:top w:val="none" w:sz="0" w:space="0" w:color="auto"/>
        <w:left w:val="none" w:sz="0" w:space="0" w:color="auto"/>
        <w:bottom w:val="none" w:sz="0" w:space="0" w:color="auto"/>
        <w:right w:val="none" w:sz="0" w:space="0" w:color="auto"/>
      </w:divBdr>
      <w:divsChild>
        <w:div w:id="1341085303">
          <w:marLeft w:val="0"/>
          <w:marRight w:val="0"/>
          <w:marTop w:val="0"/>
          <w:marBottom w:val="0"/>
          <w:divBdr>
            <w:top w:val="none" w:sz="0" w:space="0" w:color="auto"/>
            <w:left w:val="none" w:sz="0" w:space="0" w:color="auto"/>
            <w:bottom w:val="none" w:sz="0" w:space="0" w:color="auto"/>
            <w:right w:val="none" w:sz="0" w:space="0" w:color="auto"/>
          </w:divBdr>
          <w:divsChild>
            <w:div w:id="192618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841260">
      <w:bodyDiv w:val="1"/>
      <w:marLeft w:val="0"/>
      <w:marRight w:val="0"/>
      <w:marTop w:val="0"/>
      <w:marBottom w:val="0"/>
      <w:divBdr>
        <w:top w:val="none" w:sz="0" w:space="0" w:color="auto"/>
        <w:left w:val="none" w:sz="0" w:space="0" w:color="auto"/>
        <w:bottom w:val="none" w:sz="0" w:space="0" w:color="auto"/>
        <w:right w:val="none" w:sz="0" w:space="0" w:color="auto"/>
      </w:divBdr>
    </w:div>
    <w:div w:id="789787579">
      <w:bodyDiv w:val="1"/>
      <w:marLeft w:val="0"/>
      <w:marRight w:val="0"/>
      <w:marTop w:val="0"/>
      <w:marBottom w:val="0"/>
      <w:divBdr>
        <w:top w:val="none" w:sz="0" w:space="0" w:color="auto"/>
        <w:left w:val="none" w:sz="0" w:space="0" w:color="auto"/>
        <w:bottom w:val="none" w:sz="0" w:space="0" w:color="auto"/>
        <w:right w:val="none" w:sz="0" w:space="0" w:color="auto"/>
      </w:divBdr>
    </w:div>
    <w:div w:id="795414261">
      <w:bodyDiv w:val="1"/>
      <w:marLeft w:val="0"/>
      <w:marRight w:val="0"/>
      <w:marTop w:val="0"/>
      <w:marBottom w:val="0"/>
      <w:divBdr>
        <w:top w:val="none" w:sz="0" w:space="0" w:color="auto"/>
        <w:left w:val="none" w:sz="0" w:space="0" w:color="auto"/>
        <w:bottom w:val="none" w:sz="0" w:space="0" w:color="auto"/>
        <w:right w:val="none" w:sz="0" w:space="0" w:color="auto"/>
      </w:divBdr>
    </w:div>
    <w:div w:id="816191424">
      <w:bodyDiv w:val="1"/>
      <w:marLeft w:val="0"/>
      <w:marRight w:val="0"/>
      <w:marTop w:val="0"/>
      <w:marBottom w:val="0"/>
      <w:divBdr>
        <w:top w:val="none" w:sz="0" w:space="0" w:color="auto"/>
        <w:left w:val="none" w:sz="0" w:space="0" w:color="auto"/>
        <w:bottom w:val="none" w:sz="0" w:space="0" w:color="auto"/>
        <w:right w:val="none" w:sz="0" w:space="0" w:color="auto"/>
      </w:divBdr>
    </w:div>
    <w:div w:id="816259894">
      <w:bodyDiv w:val="1"/>
      <w:marLeft w:val="0"/>
      <w:marRight w:val="0"/>
      <w:marTop w:val="0"/>
      <w:marBottom w:val="0"/>
      <w:divBdr>
        <w:top w:val="none" w:sz="0" w:space="0" w:color="auto"/>
        <w:left w:val="none" w:sz="0" w:space="0" w:color="auto"/>
        <w:bottom w:val="none" w:sz="0" w:space="0" w:color="auto"/>
        <w:right w:val="none" w:sz="0" w:space="0" w:color="auto"/>
      </w:divBdr>
    </w:div>
    <w:div w:id="835729486">
      <w:bodyDiv w:val="1"/>
      <w:marLeft w:val="0"/>
      <w:marRight w:val="0"/>
      <w:marTop w:val="0"/>
      <w:marBottom w:val="0"/>
      <w:divBdr>
        <w:top w:val="none" w:sz="0" w:space="0" w:color="auto"/>
        <w:left w:val="none" w:sz="0" w:space="0" w:color="auto"/>
        <w:bottom w:val="none" w:sz="0" w:space="0" w:color="auto"/>
        <w:right w:val="none" w:sz="0" w:space="0" w:color="auto"/>
      </w:divBdr>
    </w:div>
    <w:div w:id="848058163">
      <w:bodyDiv w:val="1"/>
      <w:marLeft w:val="0"/>
      <w:marRight w:val="0"/>
      <w:marTop w:val="0"/>
      <w:marBottom w:val="0"/>
      <w:divBdr>
        <w:top w:val="none" w:sz="0" w:space="0" w:color="auto"/>
        <w:left w:val="none" w:sz="0" w:space="0" w:color="auto"/>
        <w:bottom w:val="none" w:sz="0" w:space="0" w:color="auto"/>
        <w:right w:val="none" w:sz="0" w:space="0" w:color="auto"/>
      </w:divBdr>
      <w:divsChild>
        <w:div w:id="464396992">
          <w:marLeft w:val="0"/>
          <w:marRight w:val="0"/>
          <w:marTop w:val="0"/>
          <w:marBottom w:val="0"/>
          <w:divBdr>
            <w:top w:val="none" w:sz="0" w:space="0" w:color="auto"/>
            <w:left w:val="none" w:sz="0" w:space="0" w:color="auto"/>
            <w:bottom w:val="none" w:sz="0" w:space="0" w:color="auto"/>
            <w:right w:val="none" w:sz="0" w:space="0" w:color="auto"/>
          </w:divBdr>
        </w:div>
      </w:divsChild>
    </w:div>
    <w:div w:id="848298048">
      <w:bodyDiv w:val="1"/>
      <w:marLeft w:val="0"/>
      <w:marRight w:val="0"/>
      <w:marTop w:val="0"/>
      <w:marBottom w:val="0"/>
      <w:divBdr>
        <w:top w:val="none" w:sz="0" w:space="0" w:color="auto"/>
        <w:left w:val="none" w:sz="0" w:space="0" w:color="auto"/>
        <w:bottom w:val="none" w:sz="0" w:space="0" w:color="auto"/>
        <w:right w:val="none" w:sz="0" w:space="0" w:color="auto"/>
      </w:divBdr>
    </w:div>
    <w:div w:id="890262379">
      <w:bodyDiv w:val="1"/>
      <w:marLeft w:val="0"/>
      <w:marRight w:val="0"/>
      <w:marTop w:val="0"/>
      <w:marBottom w:val="0"/>
      <w:divBdr>
        <w:top w:val="none" w:sz="0" w:space="0" w:color="auto"/>
        <w:left w:val="none" w:sz="0" w:space="0" w:color="auto"/>
        <w:bottom w:val="none" w:sz="0" w:space="0" w:color="auto"/>
        <w:right w:val="none" w:sz="0" w:space="0" w:color="auto"/>
      </w:divBdr>
    </w:div>
    <w:div w:id="892036268">
      <w:bodyDiv w:val="1"/>
      <w:marLeft w:val="0"/>
      <w:marRight w:val="0"/>
      <w:marTop w:val="0"/>
      <w:marBottom w:val="0"/>
      <w:divBdr>
        <w:top w:val="none" w:sz="0" w:space="0" w:color="auto"/>
        <w:left w:val="none" w:sz="0" w:space="0" w:color="auto"/>
        <w:bottom w:val="none" w:sz="0" w:space="0" w:color="auto"/>
        <w:right w:val="none" w:sz="0" w:space="0" w:color="auto"/>
      </w:divBdr>
    </w:div>
    <w:div w:id="922572816">
      <w:bodyDiv w:val="1"/>
      <w:marLeft w:val="0"/>
      <w:marRight w:val="0"/>
      <w:marTop w:val="0"/>
      <w:marBottom w:val="0"/>
      <w:divBdr>
        <w:top w:val="none" w:sz="0" w:space="0" w:color="auto"/>
        <w:left w:val="none" w:sz="0" w:space="0" w:color="auto"/>
        <w:bottom w:val="none" w:sz="0" w:space="0" w:color="auto"/>
        <w:right w:val="none" w:sz="0" w:space="0" w:color="auto"/>
      </w:divBdr>
    </w:div>
    <w:div w:id="954823320">
      <w:bodyDiv w:val="1"/>
      <w:marLeft w:val="0"/>
      <w:marRight w:val="0"/>
      <w:marTop w:val="0"/>
      <w:marBottom w:val="0"/>
      <w:divBdr>
        <w:top w:val="none" w:sz="0" w:space="0" w:color="auto"/>
        <w:left w:val="none" w:sz="0" w:space="0" w:color="auto"/>
        <w:bottom w:val="none" w:sz="0" w:space="0" w:color="auto"/>
        <w:right w:val="none" w:sz="0" w:space="0" w:color="auto"/>
      </w:divBdr>
    </w:div>
    <w:div w:id="990135968">
      <w:bodyDiv w:val="1"/>
      <w:marLeft w:val="0"/>
      <w:marRight w:val="0"/>
      <w:marTop w:val="0"/>
      <w:marBottom w:val="0"/>
      <w:divBdr>
        <w:top w:val="none" w:sz="0" w:space="0" w:color="auto"/>
        <w:left w:val="none" w:sz="0" w:space="0" w:color="auto"/>
        <w:bottom w:val="none" w:sz="0" w:space="0" w:color="auto"/>
        <w:right w:val="none" w:sz="0" w:space="0" w:color="auto"/>
      </w:divBdr>
    </w:div>
    <w:div w:id="998388122">
      <w:bodyDiv w:val="1"/>
      <w:marLeft w:val="0"/>
      <w:marRight w:val="0"/>
      <w:marTop w:val="0"/>
      <w:marBottom w:val="0"/>
      <w:divBdr>
        <w:top w:val="none" w:sz="0" w:space="0" w:color="auto"/>
        <w:left w:val="none" w:sz="0" w:space="0" w:color="auto"/>
        <w:bottom w:val="none" w:sz="0" w:space="0" w:color="auto"/>
        <w:right w:val="none" w:sz="0" w:space="0" w:color="auto"/>
      </w:divBdr>
    </w:div>
    <w:div w:id="1004165561">
      <w:bodyDiv w:val="1"/>
      <w:marLeft w:val="0"/>
      <w:marRight w:val="0"/>
      <w:marTop w:val="0"/>
      <w:marBottom w:val="0"/>
      <w:divBdr>
        <w:top w:val="none" w:sz="0" w:space="0" w:color="auto"/>
        <w:left w:val="none" w:sz="0" w:space="0" w:color="auto"/>
        <w:bottom w:val="none" w:sz="0" w:space="0" w:color="auto"/>
        <w:right w:val="none" w:sz="0" w:space="0" w:color="auto"/>
      </w:divBdr>
      <w:divsChild>
        <w:div w:id="648898479">
          <w:marLeft w:val="0"/>
          <w:marRight w:val="0"/>
          <w:marTop w:val="0"/>
          <w:marBottom w:val="0"/>
          <w:divBdr>
            <w:top w:val="none" w:sz="0" w:space="0" w:color="auto"/>
            <w:left w:val="none" w:sz="0" w:space="0" w:color="auto"/>
            <w:bottom w:val="none" w:sz="0" w:space="0" w:color="auto"/>
            <w:right w:val="none" w:sz="0" w:space="0" w:color="auto"/>
          </w:divBdr>
        </w:div>
      </w:divsChild>
    </w:div>
    <w:div w:id="1030497142">
      <w:bodyDiv w:val="1"/>
      <w:marLeft w:val="0"/>
      <w:marRight w:val="0"/>
      <w:marTop w:val="0"/>
      <w:marBottom w:val="0"/>
      <w:divBdr>
        <w:top w:val="none" w:sz="0" w:space="0" w:color="auto"/>
        <w:left w:val="none" w:sz="0" w:space="0" w:color="auto"/>
        <w:bottom w:val="none" w:sz="0" w:space="0" w:color="auto"/>
        <w:right w:val="none" w:sz="0" w:space="0" w:color="auto"/>
      </w:divBdr>
    </w:div>
    <w:div w:id="1035350800">
      <w:bodyDiv w:val="1"/>
      <w:marLeft w:val="0"/>
      <w:marRight w:val="0"/>
      <w:marTop w:val="0"/>
      <w:marBottom w:val="0"/>
      <w:divBdr>
        <w:top w:val="none" w:sz="0" w:space="0" w:color="auto"/>
        <w:left w:val="none" w:sz="0" w:space="0" w:color="auto"/>
        <w:bottom w:val="none" w:sz="0" w:space="0" w:color="auto"/>
        <w:right w:val="none" w:sz="0" w:space="0" w:color="auto"/>
      </w:divBdr>
      <w:divsChild>
        <w:div w:id="1587229590">
          <w:marLeft w:val="0"/>
          <w:marRight w:val="0"/>
          <w:marTop w:val="0"/>
          <w:marBottom w:val="300"/>
          <w:divBdr>
            <w:top w:val="single" w:sz="2" w:space="0" w:color="E3E3E3"/>
            <w:left w:val="single" w:sz="2" w:space="0" w:color="E3E3E3"/>
            <w:bottom w:val="single" w:sz="2" w:space="0" w:color="E3E3E3"/>
            <w:right w:val="single" w:sz="2" w:space="0" w:color="E3E3E3"/>
          </w:divBdr>
        </w:div>
        <w:div w:id="466630879">
          <w:marLeft w:val="0"/>
          <w:marRight w:val="0"/>
          <w:marTop w:val="0"/>
          <w:marBottom w:val="300"/>
          <w:divBdr>
            <w:top w:val="single" w:sz="2" w:space="0" w:color="E3E3E3"/>
            <w:left w:val="single" w:sz="2" w:space="0" w:color="E3E3E3"/>
            <w:bottom w:val="single" w:sz="2" w:space="0" w:color="E3E3E3"/>
            <w:right w:val="single" w:sz="2" w:space="0" w:color="E3E3E3"/>
          </w:divBdr>
        </w:div>
        <w:div w:id="1361011080">
          <w:marLeft w:val="0"/>
          <w:marRight w:val="0"/>
          <w:marTop w:val="0"/>
          <w:marBottom w:val="300"/>
          <w:divBdr>
            <w:top w:val="single" w:sz="2" w:space="0" w:color="E3E3E3"/>
            <w:left w:val="single" w:sz="2" w:space="0" w:color="E3E3E3"/>
            <w:bottom w:val="single" w:sz="2" w:space="0" w:color="E3E3E3"/>
            <w:right w:val="single" w:sz="2" w:space="0" w:color="E3E3E3"/>
          </w:divBdr>
        </w:div>
      </w:divsChild>
    </w:div>
    <w:div w:id="1048841356">
      <w:bodyDiv w:val="1"/>
      <w:marLeft w:val="0"/>
      <w:marRight w:val="0"/>
      <w:marTop w:val="0"/>
      <w:marBottom w:val="0"/>
      <w:divBdr>
        <w:top w:val="none" w:sz="0" w:space="0" w:color="auto"/>
        <w:left w:val="none" w:sz="0" w:space="0" w:color="auto"/>
        <w:bottom w:val="none" w:sz="0" w:space="0" w:color="auto"/>
        <w:right w:val="none" w:sz="0" w:space="0" w:color="auto"/>
      </w:divBdr>
      <w:divsChild>
        <w:div w:id="147789974">
          <w:marLeft w:val="0"/>
          <w:marRight w:val="0"/>
          <w:marTop w:val="0"/>
          <w:marBottom w:val="0"/>
          <w:divBdr>
            <w:top w:val="none" w:sz="0" w:space="0" w:color="auto"/>
            <w:left w:val="none" w:sz="0" w:space="0" w:color="auto"/>
            <w:bottom w:val="none" w:sz="0" w:space="0" w:color="auto"/>
            <w:right w:val="none" w:sz="0" w:space="0" w:color="auto"/>
          </w:divBdr>
        </w:div>
      </w:divsChild>
    </w:div>
    <w:div w:id="1112089609">
      <w:bodyDiv w:val="1"/>
      <w:marLeft w:val="0"/>
      <w:marRight w:val="0"/>
      <w:marTop w:val="0"/>
      <w:marBottom w:val="0"/>
      <w:divBdr>
        <w:top w:val="none" w:sz="0" w:space="0" w:color="auto"/>
        <w:left w:val="none" w:sz="0" w:space="0" w:color="auto"/>
        <w:bottom w:val="none" w:sz="0" w:space="0" w:color="auto"/>
        <w:right w:val="none" w:sz="0" w:space="0" w:color="auto"/>
      </w:divBdr>
      <w:divsChild>
        <w:div w:id="1662151392">
          <w:marLeft w:val="0"/>
          <w:marRight w:val="0"/>
          <w:marTop w:val="0"/>
          <w:marBottom w:val="300"/>
          <w:divBdr>
            <w:top w:val="single" w:sz="2" w:space="0" w:color="E3E3E3"/>
            <w:left w:val="single" w:sz="2" w:space="0" w:color="E3E3E3"/>
            <w:bottom w:val="single" w:sz="2" w:space="0" w:color="E3E3E3"/>
            <w:right w:val="single" w:sz="2" w:space="0" w:color="E3E3E3"/>
          </w:divBdr>
        </w:div>
        <w:div w:id="939070634">
          <w:marLeft w:val="0"/>
          <w:marRight w:val="0"/>
          <w:marTop w:val="0"/>
          <w:marBottom w:val="300"/>
          <w:divBdr>
            <w:top w:val="single" w:sz="2" w:space="0" w:color="E3E3E3"/>
            <w:left w:val="single" w:sz="2" w:space="0" w:color="E3E3E3"/>
            <w:bottom w:val="single" w:sz="2" w:space="0" w:color="E3E3E3"/>
            <w:right w:val="single" w:sz="2" w:space="0" w:color="E3E3E3"/>
          </w:divBdr>
        </w:div>
        <w:div w:id="1058288485">
          <w:marLeft w:val="0"/>
          <w:marRight w:val="0"/>
          <w:marTop w:val="0"/>
          <w:marBottom w:val="300"/>
          <w:divBdr>
            <w:top w:val="single" w:sz="2" w:space="0" w:color="E3E3E3"/>
            <w:left w:val="single" w:sz="2" w:space="0" w:color="E3E3E3"/>
            <w:bottom w:val="single" w:sz="2" w:space="0" w:color="E3E3E3"/>
            <w:right w:val="single" w:sz="2" w:space="0" w:color="E3E3E3"/>
          </w:divBdr>
        </w:div>
      </w:divsChild>
    </w:div>
    <w:div w:id="1123768765">
      <w:bodyDiv w:val="1"/>
      <w:marLeft w:val="0"/>
      <w:marRight w:val="0"/>
      <w:marTop w:val="0"/>
      <w:marBottom w:val="0"/>
      <w:divBdr>
        <w:top w:val="none" w:sz="0" w:space="0" w:color="auto"/>
        <w:left w:val="none" w:sz="0" w:space="0" w:color="auto"/>
        <w:bottom w:val="none" w:sz="0" w:space="0" w:color="auto"/>
        <w:right w:val="none" w:sz="0" w:space="0" w:color="auto"/>
      </w:divBdr>
    </w:div>
    <w:div w:id="1136947610">
      <w:bodyDiv w:val="1"/>
      <w:marLeft w:val="0"/>
      <w:marRight w:val="0"/>
      <w:marTop w:val="0"/>
      <w:marBottom w:val="0"/>
      <w:divBdr>
        <w:top w:val="none" w:sz="0" w:space="0" w:color="auto"/>
        <w:left w:val="none" w:sz="0" w:space="0" w:color="auto"/>
        <w:bottom w:val="none" w:sz="0" w:space="0" w:color="auto"/>
        <w:right w:val="none" w:sz="0" w:space="0" w:color="auto"/>
      </w:divBdr>
    </w:div>
    <w:div w:id="1153371338">
      <w:bodyDiv w:val="1"/>
      <w:marLeft w:val="0"/>
      <w:marRight w:val="0"/>
      <w:marTop w:val="0"/>
      <w:marBottom w:val="0"/>
      <w:divBdr>
        <w:top w:val="none" w:sz="0" w:space="0" w:color="auto"/>
        <w:left w:val="none" w:sz="0" w:space="0" w:color="auto"/>
        <w:bottom w:val="none" w:sz="0" w:space="0" w:color="auto"/>
        <w:right w:val="none" w:sz="0" w:space="0" w:color="auto"/>
      </w:divBdr>
      <w:divsChild>
        <w:div w:id="254095101">
          <w:marLeft w:val="0"/>
          <w:marRight w:val="0"/>
          <w:marTop w:val="0"/>
          <w:marBottom w:val="0"/>
          <w:divBdr>
            <w:top w:val="none" w:sz="0" w:space="0" w:color="auto"/>
            <w:left w:val="none" w:sz="0" w:space="0" w:color="auto"/>
            <w:bottom w:val="none" w:sz="0" w:space="0" w:color="auto"/>
            <w:right w:val="none" w:sz="0" w:space="0" w:color="auto"/>
          </w:divBdr>
        </w:div>
        <w:div w:id="631055165">
          <w:marLeft w:val="0"/>
          <w:marRight w:val="0"/>
          <w:marTop w:val="0"/>
          <w:marBottom w:val="0"/>
          <w:divBdr>
            <w:top w:val="none" w:sz="0" w:space="0" w:color="auto"/>
            <w:left w:val="none" w:sz="0" w:space="0" w:color="auto"/>
            <w:bottom w:val="none" w:sz="0" w:space="0" w:color="auto"/>
            <w:right w:val="none" w:sz="0" w:space="0" w:color="auto"/>
          </w:divBdr>
        </w:div>
        <w:div w:id="2031831936">
          <w:marLeft w:val="0"/>
          <w:marRight w:val="0"/>
          <w:marTop w:val="0"/>
          <w:marBottom w:val="0"/>
          <w:divBdr>
            <w:top w:val="none" w:sz="0" w:space="0" w:color="auto"/>
            <w:left w:val="none" w:sz="0" w:space="0" w:color="auto"/>
            <w:bottom w:val="none" w:sz="0" w:space="0" w:color="auto"/>
            <w:right w:val="none" w:sz="0" w:space="0" w:color="auto"/>
          </w:divBdr>
        </w:div>
        <w:div w:id="67532856">
          <w:marLeft w:val="0"/>
          <w:marRight w:val="0"/>
          <w:marTop w:val="0"/>
          <w:marBottom w:val="0"/>
          <w:divBdr>
            <w:top w:val="none" w:sz="0" w:space="0" w:color="auto"/>
            <w:left w:val="none" w:sz="0" w:space="0" w:color="auto"/>
            <w:bottom w:val="none" w:sz="0" w:space="0" w:color="auto"/>
            <w:right w:val="none" w:sz="0" w:space="0" w:color="auto"/>
          </w:divBdr>
        </w:div>
        <w:div w:id="976110363">
          <w:marLeft w:val="0"/>
          <w:marRight w:val="0"/>
          <w:marTop w:val="0"/>
          <w:marBottom w:val="0"/>
          <w:divBdr>
            <w:top w:val="none" w:sz="0" w:space="0" w:color="auto"/>
            <w:left w:val="none" w:sz="0" w:space="0" w:color="auto"/>
            <w:bottom w:val="none" w:sz="0" w:space="0" w:color="auto"/>
            <w:right w:val="none" w:sz="0" w:space="0" w:color="auto"/>
          </w:divBdr>
        </w:div>
        <w:div w:id="63726521">
          <w:marLeft w:val="0"/>
          <w:marRight w:val="0"/>
          <w:marTop w:val="0"/>
          <w:marBottom w:val="0"/>
          <w:divBdr>
            <w:top w:val="none" w:sz="0" w:space="0" w:color="auto"/>
            <w:left w:val="none" w:sz="0" w:space="0" w:color="auto"/>
            <w:bottom w:val="none" w:sz="0" w:space="0" w:color="auto"/>
            <w:right w:val="none" w:sz="0" w:space="0" w:color="auto"/>
          </w:divBdr>
        </w:div>
        <w:div w:id="1619683088">
          <w:marLeft w:val="0"/>
          <w:marRight w:val="0"/>
          <w:marTop w:val="0"/>
          <w:marBottom w:val="0"/>
          <w:divBdr>
            <w:top w:val="none" w:sz="0" w:space="0" w:color="auto"/>
            <w:left w:val="none" w:sz="0" w:space="0" w:color="auto"/>
            <w:bottom w:val="none" w:sz="0" w:space="0" w:color="auto"/>
            <w:right w:val="none" w:sz="0" w:space="0" w:color="auto"/>
          </w:divBdr>
        </w:div>
        <w:div w:id="1958486991">
          <w:marLeft w:val="0"/>
          <w:marRight w:val="0"/>
          <w:marTop w:val="0"/>
          <w:marBottom w:val="0"/>
          <w:divBdr>
            <w:top w:val="none" w:sz="0" w:space="0" w:color="auto"/>
            <w:left w:val="none" w:sz="0" w:space="0" w:color="auto"/>
            <w:bottom w:val="none" w:sz="0" w:space="0" w:color="auto"/>
            <w:right w:val="none" w:sz="0" w:space="0" w:color="auto"/>
          </w:divBdr>
        </w:div>
        <w:div w:id="1278638040">
          <w:marLeft w:val="0"/>
          <w:marRight w:val="0"/>
          <w:marTop w:val="0"/>
          <w:marBottom w:val="0"/>
          <w:divBdr>
            <w:top w:val="none" w:sz="0" w:space="0" w:color="auto"/>
            <w:left w:val="none" w:sz="0" w:space="0" w:color="auto"/>
            <w:bottom w:val="none" w:sz="0" w:space="0" w:color="auto"/>
            <w:right w:val="none" w:sz="0" w:space="0" w:color="auto"/>
          </w:divBdr>
        </w:div>
      </w:divsChild>
    </w:div>
    <w:div w:id="1205488478">
      <w:bodyDiv w:val="1"/>
      <w:marLeft w:val="0"/>
      <w:marRight w:val="0"/>
      <w:marTop w:val="0"/>
      <w:marBottom w:val="0"/>
      <w:divBdr>
        <w:top w:val="none" w:sz="0" w:space="0" w:color="auto"/>
        <w:left w:val="none" w:sz="0" w:space="0" w:color="auto"/>
        <w:bottom w:val="none" w:sz="0" w:space="0" w:color="auto"/>
        <w:right w:val="none" w:sz="0" w:space="0" w:color="auto"/>
      </w:divBdr>
    </w:div>
    <w:div w:id="1211963195">
      <w:bodyDiv w:val="1"/>
      <w:marLeft w:val="0"/>
      <w:marRight w:val="0"/>
      <w:marTop w:val="0"/>
      <w:marBottom w:val="0"/>
      <w:divBdr>
        <w:top w:val="none" w:sz="0" w:space="0" w:color="auto"/>
        <w:left w:val="none" w:sz="0" w:space="0" w:color="auto"/>
        <w:bottom w:val="none" w:sz="0" w:space="0" w:color="auto"/>
        <w:right w:val="none" w:sz="0" w:space="0" w:color="auto"/>
      </w:divBdr>
    </w:div>
    <w:div w:id="1218082718">
      <w:bodyDiv w:val="1"/>
      <w:marLeft w:val="0"/>
      <w:marRight w:val="0"/>
      <w:marTop w:val="0"/>
      <w:marBottom w:val="0"/>
      <w:divBdr>
        <w:top w:val="none" w:sz="0" w:space="0" w:color="auto"/>
        <w:left w:val="none" w:sz="0" w:space="0" w:color="auto"/>
        <w:bottom w:val="none" w:sz="0" w:space="0" w:color="auto"/>
        <w:right w:val="none" w:sz="0" w:space="0" w:color="auto"/>
      </w:divBdr>
      <w:divsChild>
        <w:div w:id="1570072695">
          <w:marLeft w:val="0"/>
          <w:marRight w:val="0"/>
          <w:marTop w:val="0"/>
          <w:marBottom w:val="0"/>
          <w:divBdr>
            <w:top w:val="none" w:sz="0" w:space="0" w:color="auto"/>
            <w:left w:val="none" w:sz="0" w:space="0" w:color="auto"/>
            <w:bottom w:val="none" w:sz="0" w:space="0" w:color="auto"/>
            <w:right w:val="none" w:sz="0" w:space="0" w:color="auto"/>
          </w:divBdr>
        </w:div>
      </w:divsChild>
    </w:div>
    <w:div w:id="1240948086">
      <w:bodyDiv w:val="1"/>
      <w:marLeft w:val="0"/>
      <w:marRight w:val="0"/>
      <w:marTop w:val="0"/>
      <w:marBottom w:val="0"/>
      <w:divBdr>
        <w:top w:val="none" w:sz="0" w:space="0" w:color="auto"/>
        <w:left w:val="none" w:sz="0" w:space="0" w:color="auto"/>
        <w:bottom w:val="none" w:sz="0" w:space="0" w:color="auto"/>
        <w:right w:val="none" w:sz="0" w:space="0" w:color="auto"/>
      </w:divBdr>
    </w:div>
    <w:div w:id="1245260187">
      <w:bodyDiv w:val="1"/>
      <w:marLeft w:val="0"/>
      <w:marRight w:val="0"/>
      <w:marTop w:val="0"/>
      <w:marBottom w:val="0"/>
      <w:divBdr>
        <w:top w:val="none" w:sz="0" w:space="0" w:color="auto"/>
        <w:left w:val="none" w:sz="0" w:space="0" w:color="auto"/>
        <w:bottom w:val="none" w:sz="0" w:space="0" w:color="auto"/>
        <w:right w:val="none" w:sz="0" w:space="0" w:color="auto"/>
      </w:divBdr>
    </w:div>
    <w:div w:id="1274559446">
      <w:bodyDiv w:val="1"/>
      <w:marLeft w:val="0"/>
      <w:marRight w:val="0"/>
      <w:marTop w:val="0"/>
      <w:marBottom w:val="0"/>
      <w:divBdr>
        <w:top w:val="none" w:sz="0" w:space="0" w:color="auto"/>
        <w:left w:val="none" w:sz="0" w:space="0" w:color="auto"/>
        <w:bottom w:val="none" w:sz="0" w:space="0" w:color="auto"/>
        <w:right w:val="none" w:sz="0" w:space="0" w:color="auto"/>
      </w:divBdr>
      <w:divsChild>
        <w:div w:id="689255550">
          <w:marLeft w:val="0"/>
          <w:marRight w:val="0"/>
          <w:marTop w:val="0"/>
          <w:marBottom w:val="0"/>
          <w:divBdr>
            <w:top w:val="none" w:sz="0" w:space="0" w:color="auto"/>
            <w:left w:val="none" w:sz="0" w:space="0" w:color="auto"/>
            <w:bottom w:val="none" w:sz="0" w:space="0" w:color="auto"/>
            <w:right w:val="none" w:sz="0" w:space="0" w:color="auto"/>
          </w:divBdr>
        </w:div>
      </w:divsChild>
    </w:div>
    <w:div w:id="1277715895">
      <w:bodyDiv w:val="1"/>
      <w:marLeft w:val="0"/>
      <w:marRight w:val="0"/>
      <w:marTop w:val="0"/>
      <w:marBottom w:val="0"/>
      <w:divBdr>
        <w:top w:val="none" w:sz="0" w:space="0" w:color="auto"/>
        <w:left w:val="none" w:sz="0" w:space="0" w:color="auto"/>
        <w:bottom w:val="none" w:sz="0" w:space="0" w:color="auto"/>
        <w:right w:val="none" w:sz="0" w:space="0" w:color="auto"/>
      </w:divBdr>
    </w:div>
    <w:div w:id="1336885568">
      <w:bodyDiv w:val="1"/>
      <w:marLeft w:val="0"/>
      <w:marRight w:val="0"/>
      <w:marTop w:val="0"/>
      <w:marBottom w:val="0"/>
      <w:divBdr>
        <w:top w:val="none" w:sz="0" w:space="0" w:color="auto"/>
        <w:left w:val="none" w:sz="0" w:space="0" w:color="auto"/>
        <w:bottom w:val="none" w:sz="0" w:space="0" w:color="auto"/>
        <w:right w:val="none" w:sz="0" w:space="0" w:color="auto"/>
      </w:divBdr>
    </w:div>
    <w:div w:id="1342319428">
      <w:bodyDiv w:val="1"/>
      <w:marLeft w:val="0"/>
      <w:marRight w:val="0"/>
      <w:marTop w:val="0"/>
      <w:marBottom w:val="0"/>
      <w:divBdr>
        <w:top w:val="none" w:sz="0" w:space="0" w:color="auto"/>
        <w:left w:val="none" w:sz="0" w:space="0" w:color="auto"/>
        <w:bottom w:val="none" w:sz="0" w:space="0" w:color="auto"/>
        <w:right w:val="none" w:sz="0" w:space="0" w:color="auto"/>
      </w:divBdr>
    </w:div>
    <w:div w:id="1361277174">
      <w:bodyDiv w:val="1"/>
      <w:marLeft w:val="0"/>
      <w:marRight w:val="0"/>
      <w:marTop w:val="0"/>
      <w:marBottom w:val="0"/>
      <w:divBdr>
        <w:top w:val="none" w:sz="0" w:space="0" w:color="auto"/>
        <w:left w:val="none" w:sz="0" w:space="0" w:color="auto"/>
        <w:bottom w:val="none" w:sz="0" w:space="0" w:color="auto"/>
        <w:right w:val="none" w:sz="0" w:space="0" w:color="auto"/>
      </w:divBdr>
    </w:div>
    <w:div w:id="1363822517">
      <w:bodyDiv w:val="1"/>
      <w:marLeft w:val="0"/>
      <w:marRight w:val="0"/>
      <w:marTop w:val="0"/>
      <w:marBottom w:val="0"/>
      <w:divBdr>
        <w:top w:val="none" w:sz="0" w:space="0" w:color="auto"/>
        <w:left w:val="none" w:sz="0" w:space="0" w:color="auto"/>
        <w:bottom w:val="none" w:sz="0" w:space="0" w:color="auto"/>
        <w:right w:val="none" w:sz="0" w:space="0" w:color="auto"/>
      </w:divBdr>
    </w:div>
    <w:div w:id="1364865340">
      <w:bodyDiv w:val="1"/>
      <w:marLeft w:val="0"/>
      <w:marRight w:val="0"/>
      <w:marTop w:val="0"/>
      <w:marBottom w:val="0"/>
      <w:divBdr>
        <w:top w:val="none" w:sz="0" w:space="0" w:color="auto"/>
        <w:left w:val="none" w:sz="0" w:space="0" w:color="auto"/>
        <w:bottom w:val="none" w:sz="0" w:space="0" w:color="auto"/>
        <w:right w:val="none" w:sz="0" w:space="0" w:color="auto"/>
      </w:divBdr>
    </w:div>
    <w:div w:id="1377122564">
      <w:bodyDiv w:val="1"/>
      <w:marLeft w:val="0"/>
      <w:marRight w:val="0"/>
      <w:marTop w:val="0"/>
      <w:marBottom w:val="0"/>
      <w:divBdr>
        <w:top w:val="none" w:sz="0" w:space="0" w:color="auto"/>
        <w:left w:val="none" w:sz="0" w:space="0" w:color="auto"/>
        <w:bottom w:val="none" w:sz="0" w:space="0" w:color="auto"/>
        <w:right w:val="none" w:sz="0" w:space="0" w:color="auto"/>
      </w:divBdr>
    </w:div>
    <w:div w:id="1378820468">
      <w:bodyDiv w:val="1"/>
      <w:marLeft w:val="0"/>
      <w:marRight w:val="0"/>
      <w:marTop w:val="0"/>
      <w:marBottom w:val="0"/>
      <w:divBdr>
        <w:top w:val="none" w:sz="0" w:space="0" w:color="auto"/>
        <w:left w:val="none" w:sz="0" w:space="0" w:color="auto"/>
        <w:bottom w:val="none" w:sz="0" w:space="0" w:color="auto"/>
        <w:right w:val="none" w:sz="0" w:space="0" w:color="auto"/>
      </w:divBdr>
    </w:div>
    <w:div w:id="1387098506">
      <w:bodyDiv w:val="1"/>
      <w:marLeft w:val="0"/>
      <w:marRight w:val="0"/>
      <w:marTop w:val="0"/>
      <w:marBottom w:val="0"/>
      <w:divBdr>
        <w:top w:val="none" w:sz="0" w:space="0" w:color="auto"/>
        <w:left w:val="none" w:sz="0" w:space="0" w:color="auto"/>
        <w:bottom w:val="none" w:sz="0" w:space="0" w:color="auto"/>
        <w:right w:val="none" w:sz="0" w:space="0" w:color="auto"/>
      </w:divBdr>
      <w:divsChild>
        <w:div w:id="1004092022">
          <w:marLeft w:val="0"/>
          <w:marRight w:val="0"/>
          <w:marTop w:val="0"/>
          <w:marBottom w:val="0"/>
          <w:divBdr>
            <w:top w:val="none" w:sz="0" w:space="0" w:color="auto"/>
            <w:left w:val="none" w:sz="0" w:space="0" w:color="auto"/>
            <w:bottom w:val="none" w:sz="0" w:space="0" w:color="auto"/>
            <w:right w:val="none" w:sz="0" w:space="0" w:color="auto"/>
          </w:divBdr>
          <w:divsChild>
            <w:div w:id="36636031">
              <w:marLeft w:val="0"/>
              <w:marRight w:val="0"/>
              <w:marTop w:val="0"/>
              <w:marBottom w:val="0"/>
              <w:divBdr>
                <w:top w:val="none" w:sz="0" w:space="0" w:color="auto"/>
                <w:left w:val="none" w:sz="0" w:space="0" w:color="auto"/>
                <w:bottom w:val="none" w:sz="0" w:space="0" w:color="auto"/>
                <w:right w:val="none" w:sz="0" w:space="0" w:color="auto"/>
              </w:divBdr>
            </w:div>
            <w:div w:id="1475903044">
              <w:marLeft w:val="0"/>
              <w:marRight w:val="0"/>
              <w:marTop w:val="0"/>
              <w:marBottom w:val="0"/>
              <w:divBdr>
                <w:top w:val="none" w:sz="0" w:space="0" w:color="auto"/>
                <w:left w:val="none" w:sz="0" w:space="0" w:color="auto"/>
                <w:bottom w:val="none" w:sz="0" w:space="0" w:color="auto"/>
                <w:right w:val="none" w:sz="0" w:space="0" w:color="auto"/>
              </w:divBdr>
            </w:div>
            <w:div w:id="338198264">
              <w:marLeft w:val="0"/>
              <w:marRight w:val="0"/>
              <w:marTop w:val="0"/>
              <w:marBottom w:val="0"/>
              <w:divBdr>
                <w:top w:val="none" w:sz="0" w:space="0" w:color="auto"/>
                <w:left w:val="none" w:sz="0" w:space="0" w:color="auto"/>
                <w:bottom w:val="none" w:sz="0" w:space="0" w:color="auto"/>
                <w:right w:val="none" w:sz="0" w:space="0" w:color="auto"/>
              </w:divBdr>
            </w:div>
            <w:div w:id="266736069">
              <w:marLeft w:val="0"/>
              <w:marRight w:val="0"/>
              <w:marTop w:val="0"/>
              <w:marBottom w:val="0"/>
              <w:divBdr>
                <w:top w:val="none" w:sz="0" w:space="0" w:color="auto"/>
                <w:left w:val="none" w:sz="0" w:space="0" w:color="auto"/>
                <w:bottom w:val="none" w:sz="0" w:space="0" w:color="auto"/>
                <w:right w:val="none" w:sz="0" w:space="0" w:color="auto"/>
              </w:divBdr>
            </w:div>
            <w:div w:id="758331419">
              <w:marLeft w:val="0"/>
              <w:marRight w:val="0"/>
              <w:marTop w:val="0"/>
              <w:marBottom w:val="0"/>
              <w:divBdr>
                <w:top w:val="none" w:sz="0" w:space="0" w:color="auto"/>
                <w:left w:val="none" w:sz="0" w:space="0" w:color="auto"/>
                <w:bottom w:val="none" w:sz="0" w:space="0" w:color="auto"/>
                <w:right w:val="none" w:sz="0" w:space="0" w:color="auto"/>
              </w:divBdr>
            </w:div>
            <w:div w:id="209001485">
              <w:marLeft w:val="0"/>
              <w:marRight w:val="0"/>
              <w:marTop w:val="0"/>
              <w:marBottom w:val="0"/>
              <w:divBdr>
                <w:top w:val="none" w:sz="0" w:space="0" w:color="auto"/>
                <w:left w:val="none" w:sz="0" w:space="0" w:color="auto"/>
                <w:bottom w:val="none" w:sz="0" w:space="0" w:color="auto"/>
                <w:right w:val="none" w:sz="0" w:space="0" w:color="auto"/>
              </w:divBdr>
            </w:div>
            <w:div w:id="979581597">
              <w:marLeft w:val="0"/>
              <w:marRight w:val="0"/>
              <w:marTop w:val="0"/>
              <w:marBottom w:val="0"/>
              <w:divBdr>
                <w:top w:val="none" w:sz="0" w:space="0" w:color="auto"/>
                <w:left w:val="none" w:sz="0" w:space="0" w:color="auto"/>
                <w:bottom w:val="none" w:sz="0" w:space="0" w:color="auto"/>
                <w:right w:val="none" w:sz="0" w:space="0" w:color="auto"/>
              </w:divBdr>
            </w:div>
            <w:div w:id="716317782">
              <w:marLeft w:val="0"/>
              <w:marRight w:val="0"/>
              <w:marTop w:val="0"/>
              <w:marBottom w:val="0"/>
              <w:divBdr>
                <w:top w:val="none" w:sz="0" w:space="0" w:color="auto"/>
                <w:left w:val="none" w:sz="0" w:space="0" w:color="auto"/>
                <w:bottom w:val="none" w:sz="0" w:space="0" w:color="auto"/>
                <w:right w:val="none" w:sz="0" w:space="0" w:color="auto"/>
              </w:divBdr>
            </w:div>
            <w:div w:id="360278519">
              <w:marLeft w:val="0"/>
              <w:marRight w:val="0"/>
              <w:marTop w:val="0"/>
              <w:marBottom w:val="0"/>
              <w:divBdr>
                <w:top w:val="none" w:sz="0" w:space="0" w:color="auto"/>
                <w:left w:val="none" w:sz="0" w:space="0" w:color="auto"/>
                <w:bottom w:val="none" w:sz="0" w:space="0" w:color="auto"/>
                <w:right w:val="none" w:sz="0" w:space="0" w:color="auto"/>
              </w:divBdr>
            </w:div>
            <w:div w:id="1291400366">
              <w:marLeft w:val="0"/>
              <w:marRight w:val="0"/>
              <w:marTop w:val="0"/>
              <w:marBottom w:val="0"/>
              <w:divBdr>
                <w:top w:val="none" w:sz="0" w:space="0" w:color="auto"/>
                <w:left w:val="none" w:sz="0" w:space="0" w:color="auto"/>
                <w:bottom w:val="none" w:sz="0" w:space="0" w:color="auto"/>
                <w:right w:val="none" w:sz="0" w:space="0" w:color="auto"/>
              </w:divBdr>
            </w:div>
            <w:div w:id="427701118">
              <w:marLeft w:val="0"/>
              <w:marRight w:val="0"/>
              <w:marTop w:val="0"/>
              <w:marBottom w:val="0"/>
              <w:divBdr>
                <w:top w:val="none" w:sz="0" w:space="0" w:color="auto"/>
                <w:left w:val="none" w:sz="0" w:space="0" w:color="auto"/>
                <w:bottom w:val="none" w:sz="0" w:space="0" w:color="auto"/>
                <w:right w:val="none" w:sz="0" w:space="0" w:color="auto"/>
              </w:divBdr>
            </w:div>
            <w:div w:id="3553602">
              <w:marLeft w:val="0"/>
              <w:marRight w:val="0"/>
              <w:marTop w:val="0"/>
              <w:marBottom w:val="0"/>
              <w:divBdr>
                <w:top w:val="none" w:sz="0" w:space="0" w:color="auto"/>
                <w:left w:val="none" w:sz="0" w:space="0" w:color="auto"/>
                <w:bottom w:val="none" w:sz="0" w:space="0" w:color="auto"/>
                <w:right w:val="none" w:sz="0" w:space="0" w:color="auto"/>
              </w:divBdr>
            </w:div>
            <w:div w:id="1025402721">
              <w:marLeft w:val="0"/>
              <w:marRight w:val="0"/>
              <w:marTop w:val="0"/>
              <w:marBottom w:val="0"/>
              <w:divBdr>
                <w:top w:val="none" w:sz="0" w:space="0" w:color="auto"/>
                <w:left w:val="none" w:sz="0" w:space="0" w:color="auto"/>
                <w:bottom w:val="none" w:sz="0" w:space="0" w:color="auto"/>
                <w:right w:val="none" w:sz="0" w:space="0" w:color="auto"/>
              </w:divBdr>
            </w:div>
            <w:div w:id="748116710">
              <w:marLeft w:val="0"/>
              <w:marRight w:val="0"/>
              <w:marTop w:val="0"/>
              <w:marBottom w:val="0"/>
              <w:divBdr>
                <w:top w:val="none" w:sz="0" w:space="0" w:color="auto"/>
                <w:left w:val="none" w:sz="0" w:space="0" w:color="auto"/>
                <w:bottom w:val="none" w:sz="0" w:space="0" w:color="auto"/>
                <w:right w:val="none" w:sz="0" w:space="0" w:color="auto"/>
              </w:divBdr>
            </w:div>
            <w:div w:id="1294286015">
              <w:marLeft w:val="0"/>
              <w:marRight w:val="0"/>
              <w:marTop w:val="0"/>
              <w:marBottom w:val="0"/>
              <w:divBdr>
                <w:top w:val="none" w:sz="0" w:space="0" w:color="auto"/>
                <w:left w:val="none" w:sz="0" w:space="0" w:color="auto"/>
                <w:bottom w:val="none" w:sz="0" w:space="0" w:color="auto"/>
                <w:right w:val="none" w:sz="0" w:space="0" w:color="auto"/>
              </w:divBdr>
            </w:div>
            <w:div w:id="41025557">
              <w:marLeft w:val="0"/>
              <w:marRight w:val="0"/>
              <w:marTop w:val="0"/>
              <w:marBottom w:val="0"/>
              <w:divBdr>
                <w:top w:val="none" w:sz="0" w:space="0" w:color="auto"/>
                <w:left w:val="none" w:sz="0" w:space="0" w:color="auto"/>
                <w:bottom w:val="none" w:sz="0" w:space="0" w:color="auto"/>
                <w:right w:val="none" w:sz="0" w:space="0" w:color="auto"/>
              </w:divBdr>
            </w:div>
            <w:div w:id="1073822306">
              <w:marLeft w:val="0"/>
              <w:marRight w:val="0"/>
              <w:marTop w:val="0"/>
              <w:marBottom w:val="0"/>
              <w:divBdr>
                <w:top w:val="none" w:sz="0" w:space="0" w:color="auto"/>
                <w:left w:val="none" w:sz="0" w:space="0" w:color="auto"/>
                <w:bottom w:val="none" w:sz="0" w:space="0" w:color="auto"/>
                <w:right w:val="none" w:sz="0" w:space="0" w:color="auto"/>
              </w:divBdr>
            </w:div>
            <w:div w:id="1465469326">
              <w:marLeft w:val="0"/>
              <w:marRight w:val="0"/>
              <w:marTop w:val="0"/>
              <w:marBottom w:val="0"/>
              <w:divBdr>
                <w:top w:val="none" w:sz="0" w:space="0" w:color="auto"/>
                <w:left w:val="none" w:sz="0" w:space="0" w:color="auto"/>
                <w:bottom w:val="none" w:sz="0" w:space="0" w:color="auto"/>
                <w:right w:val="none" w:sz="0" w:space="0" w:color="auto"/>
              </w:divBdr>
            </w:div>
            <w:div w:id="1746609100">
              <w:marLeft w:val="0"/>
              <w:marRight w:val="0"/>
              <w:marTop w:val="0"/>
              <w:marBottom w:val="0"/>
              <w:divBdr>
                <w:top w:val="none" w:sz="0" w:space="0" w:color="auto"/>
                <w:left w:val="none" w:sz="0" w:space="0" w:color="auto"/>
                <w:bottom w:val="none" w:sz="0" w:space="0" w:color="auto"/>
                <w:right w:val="none" w:sz="0" w:space="0" w:color="auto"/>
              </w:divBdr>
            </w:div>
            <w:div w:id="1752237605">
              <w:marLeft w:val="0"/>
              <w:marRight w:val="0"/>
              <w:marTop w:val="0"/>
              <w:marBottom w:val="0"/>
              <w:divBdr>
                <w:top w:val="none" w:sz="0" w:space="0" w:color="auto"/>
                <w:left w:val="none" w:sz="0" w:space="0" w:color="auto"/>
                <w:bottom w:val="none" w:sz="0" w:space="0" w:color="auto"/>
                <w:right w:val="none" w:sz="0" w:space="0" w:color="auto"/>
              </w:divBdr>
            </w:div>
            <w:div w:id="986739649">
              <w:marLeft w:val="0"/>
              <w:marRight w:val="0"/>
              <w:marTop w:val="0"/>
              <w:marBottom w:val="0"/>
              <w:divBdr>
                <w:top w:val="none" w:sz="0" w:space="0" w:color="auto"/>
                <w:left w:val="none" w:sz="0" w:space="0" w:color="auto"/>
                <w:bottom w:val="none" w:sz="0" w:space="0" w:color="auto"/>
                <w:right w:val="none" w:sz="0" w:space="0" w:color="auto"/>
              </w:divBdr>
            </w:div>
            <w:div w:id="1687754412">
              <w:marLeft w:val="0"/>
              <w:marRight w:val="0"/>
              <w:marTop w:val="0"/>
              <w:marBottom w:val="0"/>
              <w:divBdr>
                <w:top w:val="none" w:sz="0" w:space="0" w:color="auto"/>
                <w:left w:val="none" w:sz="0" w:space="0" w:color="auto"/>
                <w:bottom w:val="none" w:sz="0" w:space="0" w:color="auto"/>
                <w:right w:val="none" w:sz="0" w:space="0" w:color="auto"/>
              </w:divBdr>
            </w:div>
            <w:div w:id="1513253004">
              <w:marLeft w:val="0"/>
              <w:marRight w:val="0"/>
              <w:marTop w:val="0"/>
              <w:marBottom w:val="0"/>
              <w:divBdr>
                <w:top w:val="none" w:sz="0" w:space="0" w:color="auto"/>
                <w:left w:val="none" w:sz="0" w:space="0" w:color="auto"/>
                <w:bottom w:val="none" w:sz="0" w:space="0" w:color="auto"/>
                <w:right w:val="none" w:sz="0" w:space="0" w:color="auto"/>
              </w:divBdr>
            </w:div>
            <w:div w:id="1642271633">
              <w:marLeft w:val="0"/>
              <w:marRight w:val="0"/>
              <w:marTop w:val="0"/>
              <w:marBottom w:val="0"/>
              <w:divBdr>
                <w:top w:val="none" w:sz="0" w:space="0" w:color="auto"/>
                <w:left w:val="none" w:sz="0" w:space="0" w:color="auto"/>
                <w:bottom w:val="none" w:sz="0" w:space="0" w:color="auto"/>
                <w:right w:val="none" w:sz="0" w:space="0" w:color="auto"/>
              </w:divBdr>
            </w:div>
            <w:div w:id="502626702">
              <w:marLeft w:val="0"/>
              <w:marRight w:val="0"/>
              <w:marTop w:val="0"/>
              <w:marBottom w:val="0"/>
              <w:divBdr>
                <w:top w:val="none" w:sz="0" w:space="0" w:color="auto"/>
                <w:left w:val="none" w:sz="0" w:space="0" w:color="auto"/>
                <w:bottom w:val="none" w:sz="0" w:space="0" w:color="auto"/>
                <w:right w:val="none" w:sz="0" w:space="0" w:color="auto"/>
              </w:divBdr>
            </w:div>
            <w:div w:id="1972636367">
              <w:marLeft w:val="0"/>
              <w:marRight w:val="0"/>
              <w:marTop w:val="0"/>
              <w:marBottom w:val="0"/>
              <w:divBdr>
                <w:top w:val="none" w:sz="0" w:space="0" w:color="auto"/>
                <w:left w:val="none" w:sz="0" w:space="0" w:color="auto"/>
                <w:bottom w:val="none" w:sz="0" w:space="0" w:color="auto"/>
                <w:right w:val="none" w:sz="0" w:space="0" w:color="auto"/>
              </w:divBdr>
            </w:div>
            <w:div w:id="828519649">
              <w:marLeft w:val="0"/>
              <w:marRight w:val="0"/>
              <w:marTop w:val="0"/>
              <w:marBottom w:val="0"/>
              <w:divBdr>
                <w:top w:val="none" w:sz="0" w:space="0" w:color="auto"/>
                <w:left w:val="none" w:sz="0" w:space="0" w:color="auto"/>
                <w:bottom w:val="none" w:sz="0" w:space="0" w:color="auto"/>
                <w:right w:val="none" w:sz="0" w:space="0" w:color="auto"/>
              </w:divBdr>
            </w:div>
            <w:div w:id="1012954040">
              <w:marLeft w:val="0"/>
              <w:marRight w:val="0"/>
              <w:marTop w:val="0"/>
              <w:marBottom w:val="0"/>
              <w:divBdr>
                <w:top w:val="none" w:sz="0" w:space="0" w:color="auto"/>
                <w:left w:val="none" w:sz="0" w:space="0" w:color="auto"/>
                <w:bottom w:val="none" w:sz="0" w:space="0" w:color="auto"/>
                <w:right w:val="none" w:sz="0" w:space="0" w:color="auto"/>
              </w:divBdr>
            </w:div>
            <w:div w:id="12725936">
              <w:marLeft w:val="0"/>
              <w:marRight w:val="0"/>
              <w:marTop w:val="0"/>
              <w:marBottom w:val="0"/>
              <w:divBdr>
                <w:top w:val="none" w:sz="0" w:space="0" w:color="auto"/>
                <w:left w:val="none" w:sz="0" w:space="0" w:color="auto"/>
                <w:bottom w:val="none" w:sz="0" w:space="0" w:color="auto"/>
                <w:right w:val="none" w:sz="0" w:space="0" w:color="auto"/>
              </w:divBdr>
            </w:div>
            <w:div w:id="959066947">
              <w:marLeft w:val="0"/>
              <w:marRight w:val="0"/>
              <w:marTop w:val="0"/>
              <w:marBottom w:val="0"/>
              <w:divBdr>
                <w:top w:val="none" w:sz="0" w:space="0" w:color="auto"/>
                <w:left w:val="none" w:sz="0" w:space="0" w:color="auto"/>
                <w:bottom w:val="none" w:sz="0" w:space="0" w:color="auto"/>
                <w:right w:val="none" w:sz="0" w:space="0" w:color="auto"/>
              </w:divBdr>
            </w:div>
            <w:div w:id="549726571">
              <w:marLeft w:val="0"/>
              <w:marRight w:val="0"/>
              <w:marTop w:val="0"/>
              <w:marBottom w:val="0"/>
              <w:divBdr>
                <w:top w:val="none" w:sz="0" w:space="0" w:color="auto"/>
                <w:left w:val="none" w:sz="0" w:space="0" w:color="auto"/>
                <w:bottom w:val="none" w:sz="0" w:space="0" w:color="auto"/>
                <w:right w:val="none" w:sz="0" w:space="0" w:color="auto"/>
              </w:divBdr>
            </w:div>
            <w:div w:id="1890220580">
              <w:marLeft w:val="0"/>
              <w:marRight w:val="0"/>
              <w:marTop w:val="0"/>
              <w:marBottom w:val="0"/>
              <w:divBdr>
                <w:top w:val="none" w:sz="0" w:space="0" w:color="auto"/>
                <w:left w:val="none" w:sz="0" w:space="0" w:color="auto"/>
                <w:bottom w:val="none" w:sz="0" w:space="0" w:color="auto"/>
                <w:right w:val="none" w:sz="0" w:space="0" w:color="auto"/>
              </w:divBdr>
            </w:div>
            <w:div w:id="1551184251">
              <w:marLeft w:val="0"/>
              <w:marRight w:val="0"/>
              <w:marTop w:val="0"/>
              <w:marBottom w:val="0"/>
              <w:divBdr>
                <w:top w:val="none" w:sz="0" w:space="0" w:color="auto"/>
                <w:left w:val="none" w:sz="0" w:space="0" w:color="auto"/>
                <w:bottom w:val="none" w:sz="0" w:space="0" w:color="auto"/>
                <w:right w:val="none" w:sz="0" w:space="0" w:color="auto"/>
              </w:divBdr>
            </w:div>
            <w:div w:id="1329752288">
              <w:marLeft w:val="0"/>
              <w:marRight w:val="0"/>
              <w:marTop w:val="0"/>
              <w:marBottom w:val="0"/>
              <w:divBdr>
                <w:top w:val="none" w:sz="0" w:space="0" w:color="auto"/>
                <w:left w:val="none" w:sz="0" w:space="0" w:color="auto"/>
                <w:bottom w:val="none" w:sz="0" w:space="0" w:color="auto"/>
                <w:right w:val="none" w:sz="0" w:space="0" w:color="auto"/>
              </w:divBdr>
            </w:div>
            <w:div w:id="2001690102">
              <w:marLeft w:val="0"/>
              <w:marRight w:val="0"/>
              <w:marTop w:val="0"/>
              <w:marBottom w:val="0"/>
              <w:divBdr>
                <w:top w:val="none" w:sz="0" w:space="0" w:color="auto"/>
                <w:left w:val="none" w:sz="0" w:space="0" w:color="auto"/>
                <w:bottom w:val="none" w:sz="0" w:space="0" w:color="auto"/>
                <w:right w:val="none" w:sz="0" w:space="0" w:color="auto"/>
              </w:divBdr>
            </w:div>
            <w:div w:id="929703813">
              <w:marLeft w:val="0"/>
              <w:marRight w:val="0"/>
              <w:marTop w:val="0"/>
              <w:marBottom w:val="0"/>
              <w:divBdr>
                <w:top w:val="none" w:sz="0" w:space="0" w:color="auto"/>
                <w:left w:val="none" w:sz="0" w:space="0" w:color="auto"/>
                <w:bottom w:val="none" w:sz="0" w:space="0" w:color="auto"/>
                <w:right w:val="none" w:sz="0" w:space="0" w:color="auto"/>
              </w:divBdr>
            </w:div>
            <w:div w:id="572279168">
              <w:marLeft w:val="0"/>
              <w:marRight w:val="0"/>
              <w:marTop w:val="0"/>
              <w:marBottom w:val="0"/>
              <w:divBdr>
                <w:top w:val="none" w:sz="0" w:space="0" w:color="auto"/>
                <w:left w:val="none" w:sz="0" w:space="0" w:color="auto"/>
                <w:bottom w:val="none" w:sz="0" w:space="0" w:color="auto"/>
                <w:right w:val="none" w:sz="0" w:space="0" w:color="auto"/>
              </w:divBdr>
            </w:div>
            <w:div w:id="1235973095">
              <w:marLeft w:val="0"/>
              <w:marRight w:val="0"/>
              <w:marTop w:val="0"/>
              <w:marBottom w:val="0"/>
              <w:divBdr>
                <w:top w:val="none" w:sz="0" w:space="0" w:color="auto"/>
                <w:left w:val="none" w:sz="0" w:space="0" w:color="auto"/>
                <w:bottom w:val="none" w:sz="0" w:space="0" w:color="auto"/>
                <w:right w:val="none" w:sz="0" w:space="0" w:color="auto"/>
              </w:divBdr>
            </w:div>
            <w:div w:id="18548470">
              <w:marLeft w:val="0"/>
              <w:marRight w:val="0"/>
              <w:marTop w:val="0"/>
              <w:marBottom w:val="0"/>
              <w:divBdr>
                <w:top w:val="none" w:sz="0" w:space="0" w:color="auto"/>
                <w:left w:val="none" w:sz="0" w:space="0" w:color="auto"/>
                <w:bottom w:val="none" w:sz="0" w:space="0" w:color="auto"/>
                <w:right w:val="none" w:sz="0" w:space="0" w:color="auto"/>
              </w:divBdr>
            </w:div>
            <w:div w:id="135463875">
              <w:marLeft w:val="0"/>
              <w:marRight w:val="0"/>
              <w:marTop w:val="0"/>
              <w:marBottom w:val="0"/>
              <w:divBdr>
                <w:top w:val="none" w:sz="0" w:space="0" w:color="auto"/>
                <w:left w:val="none" w:sz="0" w:space="0" w:color="auto"/>
                <w:bottom w:val="none" w:sz="0" w:space="0" w:color="auto"/>
                <w:right w:val="none" w:sz="0" w:space="0" w:color="auto"/>
              </w:divBdr>
            </w:div>
            <w:div w:id="1486553673">
              <w:marLeft w:val="0"/>
              <w:marRight w:val="0"/>
              <w:marTop w:val="0"/>
              <w:marBottom w:val="0"/>
              <w:divBdr>
                <w:top w:val="none" w:sz="0" w:space="0" w:color="auto"/>
                <w:left w:val="none" w:sz="0" w:space="0" w:color="auto"/>
                <w:bottom w:val="none" w:sz="0" w:space="0" w:color="auto"/>
                <w:right w:val="none" w:sz="0" w:space="0" w:color="auto"/>
              </w:divBdr>
            </w:div>
            <w:div w:id="879705008">
              <w:marLeft w:val="0"/>
              <w:marRight w:val="0"/>
              <w:marTop w:val="0"/>
              <w:marBottom w:val="0"/>
              <w:divBdr>
                <w:top w:val="none" w:sz="0" w:space="0" w:color="auto"/>
                <w:left w:val="none" w:sz="0" w:space="0" w:color="auto"/>
                <w:bottom w:val="none" w:sz="0" w:space="0" w:color="auto"/>
                <w:right w:val="none" w:sz="0" w:space="0" w:color="auto"/>
              </w:divBdr>
            </w:div>
            <w:div w:id="1775245303">
              <w:marLeft w:val="0"/>
              <w:marRight w:val="0"/>
              <w:marTop w:val="0"/>
              <w:marBottom w:val="0"/>
              <w:divBdr>
                <w:top w:val="none" w:sz="0" w:space="0" w:color="auto"/>
                <w:left w:val="none" w:sz="0" w:space="0" w:color="auto"/>
                <w:bottom w:val="none" w:sz="0" w:space="0" w:color="auto"/>
                <w:right w:val="none" w:sz="0" w:space="0" w:color="auto"/>
              </w:divBdr>
            </w:div>
            <w:div w:id="1584415728">
              <w:marLeft w:val="0"/>
              <w:marRight w:val="0"/>
              <w:marTop w:val="0"/>
              <w:marBottom w:val="0"/>
              <w:divBdr>
                <w:top w:val="none" w:sz="0" w:space="0" w:color="auto"/>
                <w:left w:val="none" w:sz="0" w:space="0" w:color="auto"/>
                <w:bottom w:val="none" w:sz="0" w:space="0" w:color="auto"/>
                <w:right w:val="none" w:sz="0" w:space="0" w:color="auto"/>
              </w:divBdr>
            </w:div>
            <w:div w:id="1580015925">
              <w:marLeft w:val="0"/>
              <w:marRight w:val="0"/>
              <w:marTop w:val="0"/>
              <w:marBottom w:val="0"/>
              <w:divBdr>
                <w:top w:val="none" w:sz="0" w:space="0" w:color="auto"/>
                <w:left w:val="none" w:sz="0" w:space="0" w:color="auto"/>
                <w:bottom w:val="none" w:sz="0" w:space="0" w:color="auto"/>
                <w:right w:val="none" w:sz="0" w:space="0" w:color="auto"/>
              </w:divBdr>
            </w:div>
            <w:div w:id="2052849703">
              <w:marLeft w:val="0"/>
              <w:marRight w:val="0"/>
              <w:marTop w:val="0"/>
              <w:marBottom w:val="0"/>
              <w:divBdr>
                <w:top w:val="none" w:sz="0" w:space="0" w:color="auto"/>
                <w:left w:val="none" w:sz="0" w:space="0" w:color="auto"/>
                <w:bottom w:val="none" w:sz="0" w:space="0" w:color="auto"/>
                <w:right w:val="none" w:sz="0" w:space="0" w:color="auto"/>
              </w:divBdr>
            </w:div>
            <w:div w:id="1422066537">
              <w:marLeft w:val="0"/>
              <w:marRight w:val="0"/>
              <w:marTop w:val="0"/>
              <w:marBottom w:val="0"/>
              <w:divBdr>
                <w:top w:val="none" w:sz="0" w:space="0" w:color="auto"/>
                <w:left w:val="none" w:sz="0" w:space="0" w:color="auto"/>
                <w:bottom w:val="none" w:sz="0" w:space="0" w:color="auto"/>
                <w:right w:val="none" w:sz="0" w:space="0" w:color="auto"/>
              </w:divBdr>
            </w:div>
            <w:div w:id="1359893163">
              <w:marLeft w:val="0"/>
              <w:marRight w:val="0"/>
              <w:marTop w:val="0"/>
              <w:marBottom w:val="0"/>
              <w:divBdr>
                <w:top w:val="none" w:sz="0" w:space="0" w:color="auto"/>
                <w:left w:val="none" w:sz="0" w:space="0" w:color="auto"/>
                <w:bottom w:val="none" w:sz="0" w:space="0" w:color="auto"/>
                <w:right w:val="none" w:sz="0" w:space="0" w:color="auto"/>
              </w:divBdr>
            </w:div>
            <w:div w:id="125047384">
              <w:marLeft w:val="0"/>
              <w:marRight w:val="0"/>
              <w:marTop w:val="0"/>
              <w:marBottom w:val="0"/>
              <w:divBdr>
                <w:top w:val="none" w:sz="0" w:space="0" w:color="auto"/>
                <w:left w:val="none" w:sz="0" w:space="0" w:color="auto"/>
                <w:bottom w:val="none" w:sz="0" w:space="0" w:color="auto"/>
                <w:right w:val="none" w:sz="0" w:space="0" w:color="auto"/>
              </w:divBdr>
            </w:div>
            <w:div w:id="1217089198">
              <w:marLeft w:val="0"/>
              <w:marRight w:val="0"/>
              <w:marTop w:val="0"/>
              <w:marBottom w:val="0"/>
              <w:divBdr>
                <w:top w:val="none" w:sz="0" w:space="0" w:color="auto"/>
                <w:left w:val="none" w:sz="0" w:space="0" w:color="auto"/>
                <w:bottom w:val="none" w:sz="0" w:space="0" w:color="auto"/>
                <w:right w:val="none" w:sz="0" w:space="0" w:color="auto"/>
              </w:divBdr>
            </w:div>
            <w:div w:id="207569887">
              <w:marLeft w:val="0"/>
              <w:marRight w:val="0"/>
              <w:marTop w:val="0"/>
              <w:marBottom w:val="0"/>
              <w:divBdr>
                <w:top w:val="none" w:sz="0" w:space="0" w:color="auto"/>
                <w:left w:val="none" w:sz="0" w:space="0" w:color="auto"/>
                <w:bottom w:val="none" w:sz="0" w:space="0" w:color="auto"/>
                <w:right w:val="none" w:sz="0" w:space="0" w:color="auto"/>
              </w:divBdr>
            </w:div>
            <w:div w:id="1376537696">
              <w:marLeft w:val="0"/>
              <w:marRight w:val="0"/>
              <w:marTop w:val="0"/>
              <w:marBottom w:val="0"/>
              <w:divBdr>
                <w:top w:val="none" w:sz="0" w:space="0" w:color="auto"/>
                <w:left w:val="none" w:sz="0" w:space="0" w:color="auto"/>
                <w:bottom w:val="none" w:sz="0" w:space="0" w:color="auto"/>
                <w:right w:val="none" w:sz="0" w:space="0" w:color="auto"/>
              </w:divBdr>
            </w:div>
            <w:div w:id="728724859">
              <w:marLeft w:val="0"/>
              <w:marRight w:val="0"/>
              <w:marTop w:val="0"/>
              <w:marBottom w:val="0"/>
              <w:divBdr>
                <w:top w:val="none" w:sz="0" w:space="0" w:color="auto"/>
                <w:left w:val="none" w:sz="0" w:space="0" w:color="auto"/>
                <w:bottom w:val="none" w:sz="0" w:space="0" w:color="auto"/>
                <w:right w:val="none" w:sz="0" w:space="0" w:color="auto"/>
              </w:divBdr>
            </w:div>
            <w:div w:id="226650079">
              <w:marLeft w:val="0"/>
              <w:marRight w:val="0"/>
              <w:marTop w:val="0"/>
              <w:marBottom w:val="0"/>
              <w:divBdr>
                <w:top w:val="none" w:sz="0" w:space="0" w:color="auto"/>
                <w:left w:val="none" w:sz="0" w:space="0" w:color="auto"/>
                <w:bottom w:val="none" w:sz="0" w:space="0" w:color="auto"/>
                <w:right w:val="none" w:sz="0" w:space="0" w:color="auto"/>
              </w:divBdr>
            </w:div>
            <w:div w:id="2089879366">
              <w:marLeft w:val="0"/>
              <w:marRight w:val="0"/>
              <w:marTop w:val="0"/>
              <w:marBottom w:val="0"/>
              <w:divBdr>
                <w:top w:val="none" w:sz="0" w:space="0" w:color="auto"/>
                <w:left w:val="none" w:sz="0" w:space="0" w:color="auto"/>
                <w:bottom w:val="none" w:sz="0" w:space="0" w:color="auto"/>
                <w:right w:val="none" w:sz="0" w:space="0" w:color="auto"/>
              </w:divBdr>
            </w:div>
            <w:div w:id="107773485">
              <w:marLeft w:val="0"/>
              <w:marRight w:val="0"/>
              <w:marTop w:val="0"/>
              <w:marBottom w:val="0"/>
              <w:divBdr>
                <w:top w:val="none" w:sz="0" w:space="0" w:color="auto"/>
                <w:left w:val="none" w:sz="0" w:space="0" w:color="auto"/>
                <w:bottom w:val="none" w:sz="0" w:space="0" w:color="auto"/>
                <w:right w:val="none" w:sz="0" w:space="0" w:color="auto"/>
              </w:divBdr>
            </w:div>
            <w:div w:id="544173145">
              <w:marLeft w:val="0"/>
              <w:marRight w:val="0"/>
              <w:marTop w:val="0"/>
              <w:marBottom w:val="0"/>
              <w:divBdr>
                <w:top w:val="none" w:sz="0" w:space="0" w:color="auto"/>
                <w:left w:val="none" w:sz="0" w:space="0" w:color="auto"/>
                <w:bottom w:val="none" w:sz="0" w:space="0" w:color="auto"/>
                <w:right w:val="none" w:sz="0" w:space="0" w:color="auto"/>
              </w:divBdr>
            </w:div>
            <w:div w:id="954941846">
              <w:marLeft w:val="0"/>
              <w:marRight w:val="0"/>
              <w:marTop w:val="0"/>
              <w:marBottom w:val="0"/>
              <w:divBdr>
                <w:top w:val="none" w:sz="0" w:space="0" w:color="auto"/>
                <w:left w:val="none" w:sz="0" w:space="0" w:color="auto"/>
                <w:bottom w:val="none" w:sz="0" w:space="0" w:color="auto"/>
                <w:right w:val="none" w:sz="0" w:space="0" w:color="auto"/>
              </w:divBdr>
            </w:div>
            <w:div w:id="578641366">
              <w:marLeft w:val="0"/>
              <w:marRight w:val="0"/>
              <w:marTop w:val="0"/>
              <w:marBottom w:val="0"/>
              <w:divBdr>
                <w:top w:val="none" w:sz="0" w:space="0" w:color="auto"/>
                <w:left w:val="none" w:sz="0" w:space="0" w:color="auto"/>
                <w:bottom w:val="none" w:sz="0" w:space="0" w:color="auto"/>
                <w:right w:val="none" w:sz="0" w:space="0" w:color="auto"/>
              </w:divBdr>
            </w:div>
            <w:div w:id="2000109480">
              <w:marLeft w:val="0"/>
              <w:marRight w:val="0"/>
              <w:marTop w:val="0"/>
              <w:marBottom w:val="0"/>
              <w:divBdr>
                <w:top w:val="none" w:sz="0" w:space="0" w:color="auto"/>
                <w:left w:val="none" w:sz="0" w:space="0" w:color="auto"/>
                <w:bottom w:val="none" w:sz="0" w:space="0" w:color="auto"/>
                <w:right w:val="none" w:sz="0" w:space="0" w:color="auto"/>
              </w:divBdr>
            </w:div>
            <w:div w:id="570192607">
              <w:marLeft w:val="0"/>
              <w:marRight w:val="0"/>
              <w:marTop w:val="0"/>
              <w:marBottom w:val="0"/>
              <w:divBdr>
                <w:top w:val="none" w:sz="0" w:space="0" w:color="auto"/>
                <w:left w:val="none" w:sz="0" w:space="0" w:color="auto"/>
                <w:bottom w:val="none" w:sz="0" w:space="0" w:color="auto"/>
                <w:right w:val="none" w:sz="0" w:space="0" w:color="auto"/>
              </w:divBdr>
            </w:div>
            <w:div w:id="2143182704">
              <w:marLeft w:val="0"/>
              <w:marRight w:val="0"/>
              <w:marTop w:val="0"/>
              <w:marBottom w:val="0"/>
              <w:divBdr>
                <w:top w:val="none" w:sz="0" w:space="0" w:color="auto"/>
                <w:left w:val="none" w:sz="0" w:space="0" w:color="auto"/>
                <w:bottom w:val="none" w:sz="0" w:space="0" w:color="auto"/>
                <w:right w:val="none" w:sz="0" w:space="0" w:color="auto"/>
              </w:divBdr>
            </w:div>
            <w:div w:id="1982269753">
              <w:marLeft w:val="0"/>
              <w:marRight w:val="0"/>
              <w:marTop w:val="0"/>
              <w:marBottom w:val="0"/>
              <w:divBdr>
                <w:top w:val="none" w:sz="0" w:space="0" w:color="auto"/>
                <w:left w:val="none" w:sz="0" w:space="0" w:color="auto"/>
                <w:bottom w:val="none" w:sz="0" w:space="0" w:color="auto"/>
                <w:right w:val="none" w:sz="0" w:space="0" w:color="auto"/>
              </w:divBdr>
            </w:div>
            <w:div w:id="1833329298">
              <w:marLeft w:val="0"/>
              <w:marRight w:val="0"/>
              <w:marTop w:val="0"/>
              <w:marBottom w:val="0"/>
              <w:divBdr>
                <w:top w:val="none" w:sz="0" w:space="0" w:color="auto"/>
                <w:left w:val="none" w:sz="0" w:space="0" w:color="auto"/>
                <w:bottom w:val="none" w:sz="0" w:space="0" w:color="auto"/>
                <w:right w:val="none" w:sz="0" w:space="0" w:color="auto"/>
              </w:divBdr>
            </w:div>
            <w:div w:id="604383616">
              <w:marLeft w:val="0"/>
              <w:marRight w:val="0"/>
              <w:marTop w:val="0"/>
              <w:marBottom w:val="0"/>
              <w:divBdr>
                <w:top w:val="none" w:sz="0" w:space="0" w:color="auto"/>
                <w:left w:val="none" w:sz="0" w:space="0" w:color="auto"/>
                <w:bottom w:val="none" w:sz="0" w:space="0" w:color="auto"/>
                <w:right w:val="none" w:sz="0" w:space="0" w:color="auto"/>
              </w:divBdr>
            </w:div>
            <w:div w:id="829638408">
              <w:marLeft w:val="0"/>
              <w:marRight w:val="0"/>
              <w:marTop w:val="0"/>
              <w:marBottom w:val="0"/>
              <w:divBdr>
                <w:top w:val="none" w:sz="0" w:space="0" w:color="auto"/>
                <w:left w:val="none" w:sz="0" w:space="0" w:color="auto"/>
                <w:bottom w:val="none" w:sz="0" w:space="0" w:color="auto"/>
                <w:right w:val="none" w:sz="0" w:space="0" w:color="auto"/>
              </w:divBdr>
            </w:div>
            <w:div w:id="476924216">
              <w:marLeft w:val="0"/>
              <w:marRight w:val="0"/>
              <w:marTop w:val="0"/>
              <w:marBottom w:val="0"/>
              <w:divBdr>
                <w:top w:val="none" w:sz="0" w:space="0" w:color="auto"/>
                <w:left w:val="none" w:sz="0" w:space="0" w:color="auto"/>
                <w:bottom w:val="none" w:sz="0" w:space="0" w:color="auto"/>
                <w:right w:val="none" w:sz="0" w:space="0" w:color="auto"/>
              </w:divBdr>
            </w:div>
            <w:div w:id="346443443">
              <w:marLeft w:val="0"/>
              <w:marRight w:val="0"/>
              <w:marTop w:val="0"/>
              <w:marBottom w:val="0"/>
              <w:divBdr>
                <w:top w:val="none" w:sz="0" w:space="0" w:color="auto"/>
                <w:left w:val="none" w:sz="0" w:space="0" w:color="auto"/>
                <w:bottom w:val="none" w:sz="0" w:space="0" w:color="auto"/>
                <w:right w:val="none" w:sz="0" w:space="0" w:color="auto"/>
              </w:divBdr>
            </w:div>
            <w:div w:id="1339042195">
              <w:marLeft w:val="0"/>
              <w:marRight w:val="0"/>
              <w:marTop w:val="0"/>
              <w:marBottom w:val="0"/>
              <w:divBdr>
                <w:top w:val="none" w:sz="0" w:space="0" w:color="auto"/>
                <w:left w:val="none" w:sz="0" w:space="0" w:color="auto"/>
                <w:bottom w:val="none" w:sz="0" w:space="0" w:color="auto"/>
                <w:right w:val="none" w:sz="0" w:space="0" w:color="auto"/>
              </w:divBdr>
            </w:div>
            <w:div w:id="1992633686">
              <w:marLeft w:val="0"/>
              <w:marRight w:val="0"/>
              <w:marTop w:val="0"/>
              <w:marBottom w:val="0"/>
              <w:divBdr>
                <w:top w:val="none" w:sz="0" w:space="0" w:color="auto"/>
                <w:left w:val="none" w:sz="0" w:space="0" w:color="auto"/>
                <w:bottom w:val="none" w:sz="0" w:space="0" w:color="auto"/>
                <w:right w:val="none" w:sz="0" w:space="0" w:color="auto"/>
              </w:divBdr>
            </w:div>
            <w:div w:id="1456097505">
              <w:marLeft w:val="0"/>
              <w:marRight w:val="0"/>
              <w:marTop w:val="0"/>
              <w:marBottom w:val="0"/>
              <w:divBdr>
                <w:top w:val="none" w:sz="0" w:space="0" w:color="auto"/>
                <w:left w:val="none" w:sz="0" w:space="0" w:color="auto"/>
                <w:bottom w:val="none" w:sz="0" w:space="0" w:color="auto"/>
                <w:right w:val="none" w:sz="0" w:space="0" w:color="auto"/>
              </w:divBdr>
            </w:div>
            <w:div w:id="1967734584">
              <w:marLeft w:val="0"/>
              <w:marRight w:val="0"/>
              <w:marTop w:val="0"/>
              <w:marBottom w:val="0"/>
              <w:divBdr>
                <w:top w:val="none" w:sz="0" w:space="0" w:color="auto"/>
                <w:left w:val="none" w:sz="0" w:space="0" w:color="auto"/>
                <w:bottom w:val="none" w:sz="0" w:space="0" w:color="auto"/>
                <w:right w:val="none" w:sz="0" w:space="0" w:color="auto"/>
              </w:divBdr>
            </w:div>
            <w:div w:id="1336419416">
              <w:marLeft w:val="0"/>
              <w:marRight w:val="0"/>
              <w:marTop w:val="0"/>
              <w:marBottom w:val="0"/>
              <w:divBdr>
                <w:top w:val="none" w:sz="0" w:space="0" w:color="auto"/>
                <w:left w:val="none" w:sz="0" w:space="0" w:color="auto"/>
                <w:bottom w:val="none" w:sz="0" w:space="0" w:color="auto"/>
                <w:right w:val="none" w:sz="0" w:space="0" w:color="auto"/>
              </w:divBdr>
            </w:div>
            <w:div w:id="1179731410">
              <w:marLeft w:val="0"/>
              <w:marRight w:val="0"/>
              <w:marTop w:val="0"/>
              <w:marBottom w:val="0"/>
              <w:divBdr>
                <w:top w:val="none" w:sz="0" w:space="0" w:color="auto"/>
                <w:left w:val="none" w:sz="0" w:space="0" w:color="auto"/>
                <w:bottom w:val="none" w:sz="0" w:space="0" w:color="auto"/>
                <w:right w:val="none" w:sz="0" w:space="0" w:color="auto"/>
              </w:divBdr>
            </w:div>
            <w:div w:id="878011059">
              <w:marLeft w:val="0"/>
              <w:marRight w:val="0"/>
              <w:marTop w:val="0"/>
              <w:marBottom w:val="0"/>
              <w:divBdr>
                <w:top w:val="none" w:sz="0" w:space="0" w:color="auto"/>
                <w:left w:val="none" w:sz="0" w:space="0" w:color="auto"/>
                <w:bottom w:val="none" w:sz="0" w:space="0" w:color="auto"/>
                <w:right w:val="none" w:sz="0" w:space="0" w:color="auto"/>
              </w:divBdr>
            </w:div>
            <w:div w:id="228006590">
              <w:marLeft w:val="0"/>
              <w:marRight w:val="0"/>
              <w:marTop w:val="0"/>
              <w:marBottom w:val="0"/>
              <w:divBdr>
                <w:top w:val="none" w:sz="0" w:space="0" w:color="auto"/>
                <w:left w:val="none" w:sz="0" w:space="0" w:color="auto"/>
                <w:bottom w:val="none" w:sz="0" w:space="0" w:color="auto"/>
                <w:right w:val="none" w:sz="0" w:space="0" w:color="auto"/>
              </w:divBdr>
            </w:div>
            <w:div w:id="2108504274">
              <w:marLeft w:val="0"/>
              <w:marRight w:val="0"/>
              <w:marTop w:val="0"/>
              <w:marBottom w:val="0"/>
              <w:divBdr>
                <w:top w:val="none" w:sz="0" w:space="0" w:color="auto"/>
                <w:left w:val="none" w:sz="0" w:space="0" w:color="auto"/>
                <w:bottom w:val="none" w:sz="0" w:space="0" w:color="auto"/>
                <w:right w:val="none" w:sz="0" w:space="0" w:color="auto"/>
              </w:divBdr>
            </w:div>
            <w:div w:id="1972594346">
              <w:marLeft w:val="0"/>
              <w:marRight w:val="0"/>
              <w:marTop w:val="0"/>
              <w:marBottom w:val="0"/>
              <w:divBdr>
                <w:top w:val="none" w:sz="0" w:space="0" w:color="auto"/>
                <w:left w:val="none" w:sz="0" w:space="0" w:color="auto"/>
                <w:bottom w:val="none" w:sz="0" w:space="0" w:color="auto"/>
                <w:right w:val="none" w:sz="0" w:space="0" w:color="auto"/>
              </w:divBdr>
            </w:div>
            <w:div w:id="571962044">
              <w:marLeft w:val="0"/>
              <w:marRight w:val="0"/>
              <w:marTop w:val="0"/>
              <w:marBottom w:val="0"/>
              <w:divBdr>
                <w:top w:val="none" w:sz="0" w:space="0" w:color="auto"/>
                <w:left w:val="none" w:sz="0" w:space="0" w:color="auto"/>
                <w:bottom w:val="none" w:sz="0" w:space="0" w:color="auto"/>
                <w:right w:val="none" w:sz="0" w:space="0" w:color="auto"/>
              </w:divBdr>
            </w:div>
            <w:div w:id="1269578272">
              <w:marLeft w:val="0"/>
              <w:marRight w:val="0"/>
              <w:marTop w:val="0"/>
              <w:marBottom w:val="0"/>
              <w:divBdr>
                <w:top w:val="none" w:sz="0" w:space="0" w:color="auto"/>
                <w:left w:val="none" w:sz="0" w:space="0" w:color="auto"/>
                <w:bottom w:val="none" w:sz="0" w:space="0" w:color="auto"/>
                <w:right w:val="none" w:sz="0" w:space="0" w:color="auto"/>
              </w:divBdr>
            </w:div>
            <w:div w:id="1850409342">
              <w:marLeft w:val="0"/>
              <w:marRight w:val="0"/>
              <w:marTop w:val="0"/>
              <w:marBottom w:val="0"/>
              <w:divBdr>
                <w:top w:val="none" w:sz="0" w:space="0" w:color="auto"/>
                <w:left w:val="none" w:sz="0" w:space="0" w:color="auto"/>
                <w:bottom w:val="none" w:sz="0" w:space="0" w:color="auto"/>
                <w:right w:val="none" w:sz="0" w:space="0" w:color="auto"/>
              </w:divBdr>
            </w:div>
            <w:div w:id="1429809731">
              <w:marLeft w:val="0"/>
              <w:marRight w:val="0"/>
              <w:marTop w:val="0"/>
              <w:marBottom w:val="0"/>
              <w:divBdr>
                <w:top w:val="none" w:sz="0" w:space="0" w:color="auto"/>
                <w:left w:val="none" w:sz="0" w:space="0" w:color="auto"/>
                <w:bottom w:val="none" w:sz="0" w:space="0" w:color="auto"/>
                <w:right w:val="none" w:sz="0" w:space="0" w:color="auto"/>
              </w:divBdr>
            </w:div>
            <w:div w:id="1565919003">
              <w:marLeft w:val="0"/>
              <w:marRight w:val="0"/>
              <w:marTop w:val="0"/>
              <w:marBottom w:val="0"/>
              <w:divBdr>
                <w:top w:val="none" w:sz="0" w:space="0" w:color="auto"/>
                <w:left w:val="none" w:sz="0" w:space="0" w:color="auto"/>
                <w:bottom w:val="none" w:sz="0" w:space="0" w:color="auto"/>
                <w:right w:val="none" w:sz="0" w:space="0" w:color="auto"/>
              </w:divBdr>
            </w:div>
            <w:div w:id="565456244">
              <w:marLeft w:val="0"/>
              <w:marRight w:val="0"/>
              <w:marTop w:val="0"/>
              <w:marBottom w:val="0"/>
              <w:divBdr>
                <w:top w:val="none" w:sz="0" w:space="0" w:color="auto"/>
                <w:left w:val="none" w:sz="0" w:space="0" w:color="auto"/>
                <w:bottom w:val="none" w:sz="0" w:space="0" w:color="auto"/>
                <w:right w:val="none" w:sz="0" w:space="0" w:color="auto"/>
              </w:divBdr>
            </w:div>
            <w:div w:id="1410082986">
              <w:marLeft w:val="0"/>
              <w:marRight w:val="0"/>
              <w:marTop w:val="0"/>
              <w:marBottom w:val="0"/>
              <w:divBdr>
                <w:top w:val="none" w:sz="0" w:space="0" w:color="auto"/>
                <w:left w:val="none" w:sz="0" w:space="0" w:color="auto"/>
                <w:bottom w:val="none" w:sz="0" w:space="0" w:color="auto"/>
                <w:right w:val="none" w:sz="0" w:space="0" w:color="auto"/>
              </w:divBdr>
            </w:div>
            <w:div w:id="517699225">
              <w:marLeft w:val="0"/>
              <w:marRight w:val="0"/>
              <w:marTop w:val="0"/>
              <w:marBottom w:val="0"/>
              <w:divBdr>
                <w:top w:val="none" w:sz="0" w:space="0" w:color="auto"/>
                <w:left w:val="none" w:sz="0" w:space="0" w:color="auto"/>
                <w:bottom w:val="none" w:sz="0" w:space="0" w:color="auto"/>
                <w:right w:val="none" w:sz="0" w:space="0" w:color="auto"/>
              </w:divBdr>
            </w:div>
            <w:div w:id="1687830714">
              <w:marLeft w:val="0"/>
              <w:marRight w:val="0"/>
              <w:marTop w:val="0"/>
              <w:marBottom w:val="0"/>
              <w:divBdr>
                <w:top w:val="none" w:sz="0" w:space="0" w:color="auto"/>
                <w:left w:val="none" w:sz="0" w:space="0" w:color="auto"/>
                <w:bottom w:val="none" w:sz="0" w:space="0" w:color="auto"/>
                <w:right w:val="none" w:sz="0" w:space="0" w:color="auto"/>
              </w:divBdr>
            </w:div>
            <w:div w:id="1291548185">
              <w:marLeft w:val="0"/>
              <w:marRight w:val="0"/>
              <w:marTop w:val="0"/>
              <w:marBottom w:val="0"/>
              <w:divBdr>
                <w:top w:val="none" w:sz="0" w:space="0" w:color="auto"/>
                <w:left w:val="none" w:sz="0" w:space="0" w:color="auto"/>
                <w:bottom w:val="none" w:sz="0" w:space="0" w:color="auto"/>
                <w:right w:val="none" w:sz="0" w:space="0" w:color="auto"/>
              </w:divBdr>
            </w:div>
            <w:div w:id="1286884995">
              <w:marLeft w:val="0"/>
              <w:marRight w:val="0"/>
              <w:marTop w:val="0"/>
              <w:marBottom w:val="0"/>
              <w:divBdr>
                <w:top w:val="none" w:sz="0" w:space="0" w:color="auto"/>
                <w:left w:val="none" w:sz="0" w:space="0" w:color="auto"/>
                <w:bottom w:val="none" w:sz="0" w:space="0" w:color="auto"/>
                <w:right w:val="none" w:sz="0" w:space="0" w:color="auto"/>
              </w:divBdr>
            </w:div>
            <w:div w:id="662583700">
              <w:marLeft w:val="0"/>
              <w:marRight w:val="0"/>
              <w:marTop w:val="0"/>
              <w:marBottom w:val="0"/>
              <w:divBdr>
                <w:top w:val="none" w:sz="0" w:space="0" w:color="auto"/>
                <w:left w:val="none" w:sz="0" w:space="0" w:color="auto"/>
                <w:bottom w:val="none" w:sz="0" w:space="0" w:color="auto"/>
                <w:right w:val="none" w:sz="0" w:space="0" w:color="auto"/>
              </w:divBdr>
            </w:div>
            <w:div w:id="1838030826">
              <w:marLeft w:val="0"/>
              <w:marRight w:val="0"/>
              <w:marTop w:val="0"/>
              <w:marBottom w:val="0"/>
              <w:divBdr>
                <w:top w:val="none" w:sz="0" w:space="0" w:color="auto"/>
                <w:left w:val="none" w:sz="0" w:space="0" w:color="auto"/>
                <w:bottom w:val="none" w:sz="0" w:space="0" w:color="auto"/>
                <w:right w:val="none" w:sz="0" w:space="0" w:color="auto"/>
              </w:divBdr>
            </w:div>
            <w:div w:id="1975325912">
              <w:marLeft w:val="0"/>
              <w:marRight w:val="0"/>
              <w:marTop w:val="0"/>
              <w:marBottom w:val="0"/>
              <w:divBdr>
                <w:top w:val="none" w:sz="0" w:space="0" w:color="auto"/>
                <w:left w:val="none" w:sz="0" w:space="0" w:color="auto"/>
                <w:bottom w:val="none" w:sz="0" w:space="0" w:color="auto"/>
                <w:right w:val="none" w:sz="0" w:space="0" w:color="auto"/>
              </w:divBdr>
            </w:div>
            <w:div w:id="996879487">
              <w:marLeft w:val="0"/>
              <w:marRight w:val="0"/>
              <w:marTop w:val="0"/>
              <w:marBottom w:val="0"/>
              <w:divBdr>
                <w:top w:val="none" w:sz="0" w:space="0" w:color="auto"/>
                <w:left w:val="none" w:sz="0" w:space="0" w:color="auto"/>
                <w:bottom w:val="none" w:sz="0" w:space="0" w:color="auto"/>
                <w:right w:val="none" w:sz="0" w:space="0" w:color="auto"/>
              </w:divBdr>
            </w:div>
            <w:div w:id="553933396">
              <w:marLeft w:val="0"/>
              <w:marRight w:val="0"/>
              <w:marTop w:val="0"/>
              <w:marBottom w:val="0"/>
              <w:divBdr>
                <w:top w:val="none" w:sz="0" w:space="0" w:color="auto"/>
                <w:left w:val="none" w:sz="0" w:space="0" w:color="auto"/>
                <w:bottom w:val="none" w:sz="0" w:space="0" w:color="auto"/>
                <w:right w:val="none" w:sz="0" w:space="0" w:color="auto"/>
              </w:divBdr>
            </w:div>
            <w:div w:id="1516187868">
              <w:marLeft w:val="0"/>
              <w:marRight w:val="0"/>
              <w:marTop w:val="0"/>
              <w:marBottom w:val="0"/>
              <w:divBdr>
                <w:top w:val="none" w:sz="0" w:space="0" w:color="auto"/>
                <w:left w:val="none" w:sz="0" w:space="0" w:color="auto"/>
                <w:bottom w:val="none" w:sz="0" w:space="0" w:color="auto"/>
                <w:right w:val="none" w:sz="0" w:space="0" w:color="auto"/>
              </w:divBdr>
            </w:div>
            <w:div w:id="267276579">
              <w:marLeft w:val="0"/>
              <w:marRight w:val="0"/>
              <w:marTop w:val="0"/>
              <w:marBottom w:val="0"/>
              <w:divBdr>
                <w:top w:val="none" w:sz="0" w:space="0" w:color="auto"/>
                <w:left w:val="none" w:sz="0" w:space="0" w:color="auto"/>
                <w:bottom w:val="none" w:sz="0" w:space="0" w:color="auto"/>
                <w:right w:val="none" w:sz="0" w:space="0" w:color="auto"/>
              </w:divBdr>
            </w:div>
            <w:div w:id="1591625733">
              <w:marLeft w:val="0"/>
              <w:marRight w:val="0"/>
              <w:marTop w:val="0"/>
              <w:marBottom w:val="0"/>
              <w:divBdr>
                <w:top w:val="none" w:sz="0" w:space="0" w:color="auto"/>
                <w:left w:val="none" w:sz="0" w:space="0" w:color="auto"/>
                <w:bottom w:val="none" w:sz="0" w:space="0" w:color="auto"/>
                <w:right w:val="none" w:sz="0" w:space="0" w:color="auto"/>
              </w:divBdr>
            </w:div>
            <w:div w:id="201214985">
              <w:marLeft w:val="0"/>
              <w:marRight w:val="0"/>
              <w:marTop w:val="0"/>
              <w:marBottom w:val="0"/>
              <w:divBdr>
                <w:top w:val="none" w:sz="0" w:space="0" w:color="auto"/>
                <w:left w:val="none" w:sz="0" w:space="0" w:color="auto"/>
                <w:bottom w:val="none" w:sz="0" w:space="0" w:color="auto"/>
                <w:right w:val="none" w:sz="0" w:space="0" w:color="auto"/>
              </w:divBdr>
            </w:div>
            <w:div w:id="223031140">
              <w:marLeft w:val="0"/>
              <w:marRight w:val="0"/>
              <w:marTop w:val="0"/>
              <w:marBottom w:val="0"/>
              <w:divBdr>
                <w:top w:val="none" w:sz="0" w:space="0" w:color="auto"/>
                <w:left w:val="none" w:sz="0" w:space="0" w:color="auto"/>
                <w:bottom w:val="none" w:sz="0" w:space="0" w:color="auto"/>
                <w:right w:val="none" w:sz="0" w:space="0" w:color="auto"/>
              </w:divBdr>
            </w:div>
            <w:div w:id="328292207">
              <w:marLeft w:val="0"/>
              <w:marRight w:val="0"/>
              <w:marTop w:val="0"/>
              <w:marBottom w:val="0"/>
              <w:divBdr>
                <w:top w:val="none" w:sz="0" w:space="0" w:color="auto"/>
                <w:left w:val="none" w:sz="0" w:space="0" w:color="auto"/>
                <w:bottom w:val="none" w:sz="0" w:space="0" w:color="auto"/>
                <w:right w:val="none" w:sz="0" w:space="0" w:color="auto"/>
              </w:divBdr>
            </w:div>
            <w:div w:id="1787651627">
              <w:marLeft w:val="0"/>
              <w:marRight w:val="0"/>
              <w:marTop w:val="0"/>
              <w:marBottom w:val="0"/>
              <w:divBdr>
                <w:top w:val="none" w:sz="0" w:space="0" w:color="auto"/>
                <w:left w:val="none" w:sz="0" w:space="0" w:color="auto"/>
                <w:bottom w:val="none" w:sz="0" w:space="0" w:color="auto"/>
                <w:right w:val="none" w:sz="0" w:space="0" w:color="auto"/>
              </w:divBdr>
            </w:div>
            <w:div w:id="937643432">
              <w:marLeft w:val="0"/>
              <w:marRight w:val="0"/>
              <w:marTop w:val="0"/>
              <w:marBottom w:val="0"/>
              <w:divBdr>
                <w:top w:val="none" w:sz="0" w:space="0" w:color="auto"/>
                <w:left w:val="none" w:sz="0" w:space="0" w:color="auto"/>
                <w:bottom w:val="none" w:sz="0" w:space="0" w:color="auto"/>
                <w:right w:val="none" w:sz="0" w:space="0" w:color="auto"/>
              </w:divBdr>
            </w:div>
            <w:div w:id="1312632507">
              <w:marLeft w:val="0"/>
              <w:marRight w:val="0"/>
              <w:marTop w:val="0"/>
              <w:marBottom w:val="0"/>
              <w:divBdr>
                <w:top w:val="none" w:sz="0" w:space="0" w:color="auto"/>
                <w:left w:val="none" w:sz="0" w:space="0" w:color="auto"/>
                <w:bottom w:val="none" w:sz="0" w:space="0" w:color="auto"/>
                <w:right w:val="none" w:sz="0" w:space="0" w:color="auto"/>
              </w:divBdr>
            </w:div>
            <w:div w:id="1338654448">
              <w:marLeft w:val="0"/>
              <w:marRight w:val="0"/>
              <w:marTop w:val="0"/>
              <w:marBottom w:val="0"/>
              <w:divBdr>
                <w:top w:val="none" w:sz="0" w:space="0" w:color="auto"/>
                <w:left w:val="none" w:sz="0" w:space="0" w:color="auto"/>
                <w:bottom w:val="none" w:sz="0" w:space="0" w:color="auto"/>
                <w:right w:val="none" w:sz="0" w:space="0" w:color="auto"/>
              </w:divBdr>
            </w:div>
            <w:div w:id="528224242">
              <w:marLeft w:val="0"/>
              <w:marRight w:val="0"/>
              <w:marTop w:val="0"/>
              <w:marBottom w:val="0"/>
              <w:divBdr>
                <w:top w:val="none" w:sz="0" w:space="0" w:color="auto"/>
                <w:left w:val="none" w:sz="0" w:space="0" w:color="auto"/>
                <w:bottom w:val="none" w:sz="0" w:space="0" w:color="auto"/>
                <w:right w:val="none" w:sz="0" w:space="0" w:color="auto"/>
              </w:divBdr>
            </w:div>
            <w:div w:id="1113600019">
              <w:marLeft w:val="0"/>
              <w:marRight w:val="0"/>
              <w:marTop w:val="0"/>
              <w:marBottom w:val="0"/>
              <w:divBdr>
                <w:top w:val="none" w:sz="0" w:space="0" w:color="auto"/>
                <w:left w:val="none" w:sz="0" w:space="0" w:color="auto"/>
                <w:bottom w:val="none" w:sz="0" w:space="0" w:color="auto"/>
                <w:right w:val="none" w:sz="0" w:space="0" w:color="auto"/>
              </w:divBdr>
            </w:div>
            <w:div w:id="1859655542">
              <w:marLeft w:val="0"/>
              <w:marRight w:val="0"/>
              <w:marTop w:val="0"/>
              <w:marBottom w:val="0"/>
              <w:divBdr>
                <w:top w:val="none" w:sz="0" w:space="0" w:color="auto"/>
                <w:left w:val="none" w:sz="0" w:space="0" w:color="auto"/>
                <w:bottom w:val="none" w:sz="0" w:space="0" w:color="auto"/>
                <w:right w:val="none" w:sz="0" w:space="0" w:color="auto"/>
              </w:divBdr>
            </w:div>
            <w:div w:id="130906918">
              <w:marLeft w:val="0"/>
              <w:marRight w:val="0"/>
              <w:marTop w:val="0"/>
              <w:marBottom w:val="0"/>
              <w:divBdr>
                <w:top w:val="none" w:sz="0" w:space="0" w:color="auto"/>
                <w:left w:val="none" w:sz="0" w:space="0" w:color="auto"/>
                <w:bottom w:val="none" w:sz="0" w:space="0" w:color="auto"/>
                <w:right w:val="none" w:sz="0" w:space="0" w:color="auto"/>
              </w:divBdr>
            </w:div>
            <w:div w:id="505825772">
              <w:marLeft w:val="0"/>
              <w:marRight w:val="0"/>
              <w:marTop w:val="0"/>
              <w:marBottom w:val="0"/>
              <w:divBdr>
                <w:top w:val="none" w:sz="0" w:space="0" w:color="auto"/>
                <w:left w:val="none" w:sz="0" w:space="0" w:color="auto"/>
                <w:bottom w:val="none" w:sz="0" w:space="0" w:color="auto"/>
                <w:right w:val="none" w:sz="0" w:space="0" w:color="auto"/>
              </w:divBdr>
            </w:div>
            <w:div w:id="1989625685">
              <w:marLeft w:val="0"/>
              <w:marRight w:val="0"/>
              <w:marTop w:val="0"/>
              <w:marBottom w:val="0"/>
              <w:divBdr>
                <w:top w:val="none" w:sz="0" w:space="0" w:color="auto"/>
                <w:left w:val="none" w:sz="0" w:space="0" w:color="auto"/>
                <w:bottom w:val="none" w:sz="0" w:space="0" w:color="auto"/>
                <w:right w:val="none" w:sz="0" w:space="0" w:color="auto"/>
              </w:divBdr>
            </w:div>
            <w:div w:id="410660335">
              <w:marLeft w:val="0"/>
              <w:marRight w:val="0"/>
              <w:marTop w:val="0"/>
              <w:marBottom w:val="0"/>
              <w:divBdr>
                <w:top w:val="none" w:sz="0" w:space="0" w:color="auto"/>
                <w:left w:val="none" w:sz="0" w:space="0" w:color="auto"/>
                <w:bottom w:val="none" w:sz="0" w:space="0" w:color="auto"/>
                <w:right w:val="none" w:sz="0" w:space="0" w:color="auto"/>
              </w:divBdr>
            </w:div>
            <w:div w:id="1182009208">
              <w:marLeft w:val="0"/>
              <w:marRight w:val="0"/>
              <w:marTop w:val="0"/>
              <w:marBottom w:val="0"/>
              <w:divBdr>
                <w:top w:val="none" w:sz="0" w:space="0" w:color="auto"/>
                <w:left w:val="none" w:sz="0" w:space="0" w:color="auto"/>
                <w:bottom w:val="none" w:sz="0" w:space="0" w:color="auto"/>
                <w:right w:val="none" w:sz="0" w:space="0" w:color="auto"/>
              </w:divBdr>
            </w:div>
            <w:div w:id="106657061">
              <w:marLeft w:val="0"/>
              <w:marRight w:val="0"/>
              <w:marTop w:val="0"/>
              <w:marBottom w:val="0"/>
              <w:divBdr>
                <w:top w:val="none" w:sz="0" w:space="0" w:color="auto"/>
                <w:left w:val="none" w:sz="0" w:space="0" w:color="auto"/>
                <w:bottom w:val="none" w:sz="0" w:space="0" w:color="auto"/>
                <w:right w:val="none" w:sz="0" w:space="0" w:color="auto"/>
              </w:divBdr>
            </w:div>
            <w:div w:id="668754971">
              <w:marLeft w:val="0"/>
              <w:marRight w:val="0"/>
              <w:marTop w:val="0"/>
              <w:marBottom w:val="0"/>
              <w:divBdr>
                <w:top w:val="none" w:sz="0" w:space="0" w:color="auto"/>
                <w:left w:val="none" w:sz="0" w:space="0" w:color="auto"/>
                <w:bottom w:val="none" w:sz="0" w:space="0" w:color="auto"/>
                <w:right w:val="none" w:sz="0" w:space="0" w:color="auto"/>
              </w:divBdr>
            </w:div>
            <w:div w:id="173694998">
              <w:marLeft w:val="0"/>
              <w:marRight w:val="0"/>
              <w:marTop w:val="0"/>
              <w:marBottom w:val="0"/>
              <w:divBdr>
                <w:top w:val="none" w:sz="0" w:space="0" w:color="auto"/>
                <w:left w:val="none" w:sz="0" w:space="0" w:color="auto"/>
                <w:bottom w:val="none" w:sz="0" w:space="0" w:color="auto"/>
                <w:right w:val="none" w:sz="0" w:space="0" w:color="auto"/>
              </w:divBdr>
            </w:div>
            <w:div w:id="1491407093">
              <w:marLeft w:val="0"/>
              <w:marRight w:val="0"/>
              <w:marTop w:val="0"/>
              <w:marBottom w:val="0"/>
              <w:divBdr>
                <w:top w:val="none" w:sz="0" w:space="0" w:color="auto"/>
                <w:left w:val="none" w:sz="0" w:space="0" w:color="auto"/>
                <w:bottom w:val="none" w:sz="0" w:space="0" w:color="auto"/>
                <w:right w:val="none" w:sz="0" w:space="0" w:color="auto"/>
              </w:divBdr>
            </w:div>
            <w:div w:id="202912159">
              <w:marLeft w:val="0"/>
              <w:marRight w:val="0"/>
              <w:marTop w:val="0"/>
              <w:marBottom w:val="0"/>
              <w:divBdr>
                <w:top w:val="none" w:sz="0" w:space="0" w:color="auto"/>
                <w:left w:val="none" w:sz="0" w:space="0" w:color="auto"/>
                <w:bottom w:val="none" w:sz="0" w:space="0" w:color="auto"/>
                <w:right w:val="none" w:sz="0" w:space="0" w:color="auto"/>
              </w:divBdr>
            </w:div>
            <w:div w:id="1010253002">
              <w:marLeft w:val="0"/>
              <w:marRight w:val="0"/>
              <w:marTop w:val="0"/>
              <w:marBottom w:val="0"/>
              <w:divBdr>
                <w:top w:val="none" w:sz="0" w:space="0" w:color="auto"/>
                <w:left w:val="none" w:sz="0" w:space="0" w:color="auto"/>
                <w:bottom w:val="none" w:sz="0" w:space="0" w:color="auto"/>
                <w:right w:val="none" w:sz="0" w:space="0" w:color="auto"/>
              </w:divBdr>
            </w:div>
            <w:div w:id="675614487">
              <w:marLeft w:val="0"/>
              <w:marRight w:val="0"/>
              <w:marTop w:val="0"/>
              <w:marBottom w:val="0"/>
              <w:divBdr>
                <w:top w:val="none" w:sz="0" w:space="0" w:color="auto"/>
                <w:left w:val="none" w:sz="0" w:space="0" w:color="auto"/>
                <w:bottom w:val="none" w:sz="0" w:space="0" w:color="auto"/>
                <w:right w:val="none" w:sz="0" w:space="0" w:color="auto"/>
              </w:divBdr>
            </w:div>
            <w:div w:id="1803695585">
              <w:marLeft w:val="0"/>
              <w:marRight w:val="0"/>
              <w:marTop w:val="0"/>
              <w:marBottom w:val="0"/>
              <w:divBdr>
                <w:top w:val="none" w:sz="0" w:space="0" w:color="auto"/>
                <w:left w:val="none" w:sz="0" w:space="0" w:color="auto"/>
                <w:bottom w:val="none" w:sz="0" w:space="0" w:color="auto"/>
                <w:right w:val="none" w:sz="0" w:space="0" w:color="auto"/>
              </w:divBdr>
            </w:div>
            <w:div w:id="593443516">
              <w:marLeft w:val="0"/>
              <w:marRight w:val="0"/>
              <w:marTop w:val="0"/>
              <w:marBottom w:val="0"/>
              <w:divBdr>
                <w:top w:val="none" w:sz="0" w:space="0" w:color="auto"/>
                <w:left w:val="none" w:sz="0" w:space="0" w:color="auto"/>
                <w:bottom w:val="none" w:sz="0" w:space="0" w:color="auto"/>
                <w:right w:val="none" w:sz="0" w:space="0" w:color="auto"/>
              </w:divBdr>
            </w:div>
            <w:div w:id="1421873285">
              <w:marLeft w:val="0"/>
              <w:marRight w:val="0"/>
              <w:marTop w:val="0"/>
              <w:marBottom w:val="0"/>
              <w:divBdr>
                <w:top w:val="none" w:sz="0" w:space="0" w:color="auto"/>
                <w:left w:val="none" w:sz="0" w:space="0" w:color="auto"/>
                <w:bottom w:val="none" w:sz="0" w:space="0" w:color="auto"/>
                <w:right w:val="none" w:sz="0" w:space="0" w:color="auto"/>
              </w:divBdr>
            </w:div>
            <w:div w:id="947397509">
              <w:marLeft w:val="0"/>
              <w:marRight w:val="0"/>
              <w:marTop w:val="0"/>
              <w:marBottom w:val="0"/>
              <w:divBdr>
                <w:top w:val="none" w:sz="0" w:space="0" w:color="auto"/>
                <w:left w:val="none" w:sz="0" w:space="0" w:color="auto"/>
                <w:bottom w:val="none" w:sz="0" w:space="0" w:color="auto"/>
                <w:right w:val="none" w:sz="0" w:space="0" w:color="auto"/>
              </w:divBdr>
            </w:div>
            <w:div w:id="640042202">
              <w:marLeft w:val="0"/>
              <w:marRight w:val="0"/>
              <w:marTop w:val="0"/>
              <w:marBottom w:val="0"/>
              <w:divBdr>
                <w:top w:val="none" w:sz="0" w:space="0" w:color="auto"/>
                <w:left w:val="none" w:sz="0" w:space="0" w:color="auto"/>
                <w:bottom w:val="none" w:sz="0" w:space="0" w:color="auto"/>
                <w:right w:val="none" w:sz="0" w:space="0" w:color="auto"/>
              </w:divBdr>
            </w:div>
            <w:div w:id="2117823880">
              <w:marLeft w:val="0"/>
              <w:marRight w:val="0"/>
              <w:marTop w:val="0"/>
              <w:marBottom w:val="0"/>
              <w:divBdr>
                <w:top w:val="none" w:sz="0" w:space="0" w:color="auto"/>
                <w:left w:val="none" w:sz="0" w:space="0" w:color="auto"/>
                <w:bottom w:val="none" w:sz="0" w:space="0" w:color="auto"/>
                <w:right w:val="none" w:sz="0" w:space="0" w:color="auto"/>
              </w:divBdr>
            </w:div>
            <w:div w:id="334918677">
              <w:marLeft w:val="0"/>
              <w:marRight w:val="0"/>
              <w:marTop w:val="0"/>
              <w:marBottom w:val="0"/>
              <w:divBdr>
                <w:top w:val="none" w:sz="0" w:space="0" w:color="auto"/>
                <w:left w:val="none" w:sz="0" w:space="0" w:color="auto"/>
                <w:bottom w:val="none" w:sz="0" w:space="0" w:color="auto"/>
                <w:right w:val="none" w:sz="0" w:space="0" w:color="auto"/>
              </w:divBdr>
            </w:div>
            <w:div w:id="17659672">
              <w:marLeft w:val="0"/>
              <w:marRight w:val="0"/>
              <w:marTop w:val="0"/>
              <w:marBottom w:val="0"/>
              <w:divBdr>
                <w:top w:val="none" w:sz="0" w:space="0" w:color="auto"/>
                <w:left w:val="none" w:sz="0" w:space="0" w:color="auto"/>
                <w:bottom w:val="none" w:sz="0" w:space="0" w:color="auto"/>
                <w:right w:val="none" w:sz="0" w:space="0" w:color="auto"/>
              </w:divBdr>
            </w:div>
            <w:div w:id="2038654221">
              <w:marLeft w:val="0"/>
              <w:marRight w:val="0"/>
              <w:marTop w:val="0"/>
              <w:marBottom w:val="0"/>
              <w:divBdr>
                <w:top w:val="none" w:sz="0" w:space="0" w:color="auto"/>
                <w:left w:val="none" w:sz="0" w:space="0" w:color="auto"/>
                <w:bottom w:val="none" w:sz="0" w:space="0" w:color="auto"/>
                <w:right w:val="none" w:sz="0" w:space="0" w:color="auto"/>
              </w:divBdr>
            </w:div>
            <w:div w:id="1363826374">
              <w:marLeft w:val="0"/>
              <w:marRight w:val="0"/>
              <w:marTop w:val="0"/>
              <w:marBottom w:val="0"/>
              <w:divBdr>
                <w:top w:val="none" w:sz="0" w:space="0" w:color="auto"/>
                <w:left w:val="none" w:sz="0" w:space="0" w:color="auto"/>
                <w:bottom w:val="none" w:sz="0" w:space="0" w:color="auto"/>
                <w:right w:val="none" w:sz="0" w:space="0" w:color="auto"/>
              </w:divBdr>
            </w:div>
            <w:div w:id="8142087">
              <w:marLeft w:val="0"/>
              <w:marRight w:val="0"/>
              <w:marTop w:val="0"/>
              <w:marBottom w:val="0"/>
              <w:divBdr>
                <w:top w:val="none" w:sz="0" w:space="0" w:color="auto"/>
                <w:left w:val="none" w:sz="0" w:space="0" w:color="auto"/>
                <w:bottom w:val="none" w:sz="0" w:space="0" w:color="auto"/>
                <w:right w:val="none" w:sz="0" w:space="0" w:color="auto"/>
              </w:divBdr>
            </w:div>
            <w:div w:id="1610623746">
              <w:marLeft w:val="0"/>
              <w:marRight w:val="0"/>
              <w:marTop w:val="0"/>
              <w:marBottom w:val="0"/>
              <w:divBdr>
                <w:top w:val="none" w:sz="0" w:space="0" w:color="auto"/>
                <w:left w:val="none" w:sz="0" w:space="0" w:color="auto"/>
                <w:bottom w:val="none" w:sz="0" w:space="0" w:color="auto"/>
                <w:right w:val="none" w:sz="0" w:space="0" w:color="auto"/>
              </w:divBdr>
            </w:div>
            <w:div w:id="2051682121">
              <w:marLeft w:val="0"/>
              <w:marRight w:val="0"/>
              <w:marTop w:val="0"/>
              <w:marBottom w:val="0"/>
              <w:divBdr>
                <w:top w:val="none" w:sz="0" w:space="0" w:color="auto"/>
                <w:left w:val="none" w:sz="0" w:space="0" w:color="auto"/>
                <w:bottom w:val="none" w:sz="0" w:space="0" w:color="auto"/>
                <w:right w:val="none" w:sz="0" w:space="0" w:color="auto"/>
              </w:divBdr>
            </w:div>
            <w:div w:id="702364532">
              <w:marLeft w:val="0"/>
              <w:marRight w:val="0"/>
              <w:marTop w:val="0"/>
              <w:marBottom w:val="0"/>
              <w:divBdr>
                <w:top w:val="none" w:sz="0" w:space="0" w:color="auto"/>
                <w:left w:val="none" w:sz="0" w:space="0" w:color="auto"/>
                <w:bottom w:val="none" w:sz="0" w:space="0" w:color="auto"/>
                <w:right w:val="none" w:sz="0" w:space="0" w:color="auto"/>
              </w:divBdr>
            </w:div>
            <w:div w:id="1622302411">
              <w:marLeft w:val="0"/>
              <w:marRight w:val="0"/>
              <w:marTop w:val="0"/>
              <w:marBottom w:val="0"/>
              <w:divBdr>
                <w:top w:val="none" w:sz="0" w:space="0" w:color="auto"/>
                <w:left w:val="none" w:sz="0" w:space="0" w:color="auto"/>
                <w:bottom w:val="none" w:sz="0" w:space="0" w:color="auto"/>
                <w:right w:val="none" w:sz="0" w:space="0" w:color="auto"/>
              </w:divBdr>
            </w:div>
            <w:div w:id="1227111406">
              <w:marLeft w:val="0"/>
              <w:marRight w:val="0"/>
              <w:marTop w:val="0"/>
              <w:marBottom w:val="0"/>
              <w:divBdr>
                <w:top w:val="none" w:sz="0" w:space="0" w:color="auto"/>
                <w:left w:val="none" w:sz="0" w:space="0" w:color="auto"/>
                <w:bottom w:val="none" w:sz="0" w:space="0" w:color="auto"/>
                <w:right w:val="none" w:sz="0" w:space="0" w:color="auto"/>
              </w:divBdr>
            </w:div>
            <w:div w:id="929431672">
              <w:marLeft w:val="0"/>
              <w:marRight w:val="0"/>
              <w:marTop w:val="0"/>
              <w:marBottom w:val="0"/>
              <w:divBdr>
                <w:top w:val="none" w:sz="0" w:space="0" w:color="auto"/>
                <w:left w:val="none" w:sz="0" w:space="0" w:color="auto"/>
                <w:bottom w:val="none" w:sz="0" w:space="0" w:color="auto"/>
                <w:right w:val="none" w:sz="0" w:space="0" w:color="auto"/>
              </w:divBdr>
            </w:div>
            <w:div w:id="1949002911">
              <w:marLeft w:val="0"/>
              <w:marRight w:val="0"/>
              <w:marTop w:val="0"/>
              <w:marBottom w:val="0"/>
              <w:divBdr>
                <w:top w:val="none" w:sz="0" w:space="0" w:color="auto"/>
                <w:left w:val="none" w:sz="0" w:space="0" w:color="auto"/>
                <w:bottom w:val="none" w:sz="0" w:space="0" w:color="auto"/>
                <w:right w:val="none" w:sz="0" w:space="0" w:color="auto"/>
              </w:divBdr>
            </w:div>
            <w:div w:id="1233276214">
              <w:marLeft w:val="0"/>
              <w:marRight w:val="0"/>
              <w:marTop w:val="0"/>
              <w:marBottom w:val="0"/>
              <w:divBdr>
                <w:top w:val="none" w:sz="0" w:space="0" w:color="auto"/>
                <w:left w:val="none" w:sz="0" w:space="0" w:color="auto"/>
                <w:bottom w:val="none" w:sz="0" w:space="0" w:color="auto"/>
                <w:right w:val="none" w:sz="0" w:space="0" w:color="auto"/>
              </w:divBdr>
            </w:div>
            <w:div w:id="890504003">
              <w:marLeft w:val="0"/>
              <w:marRight w:val="0"/>
              <w:marTop w:val="0"/>
              <w:marBottom w:val="0"/>
              <w:divBdr>
                <w:top w:val="none" w:sz="0" w:space="0" w:color="auto"/>
                <w:left w:val="none" w:sz="0" w:space="0" w:color="auto"/>
                <w:bottom w:val="none" w:sz="0" w:space="0" w:color="auto"/>
                <w:right w:val="none" w:sz="0" w:space="0" w:color="auto"/>
              </w:divBdr>
            </w:div>
            <w:div w:id="863830850">
              <w:marLeft w:val="0"/>
              <w:marRight w:val="0"/>
              <w:marTop w:val="0"/>
              <w:marBottom w:val="0"/>
              <w:divBdr>
                <w:top w:val="none" w:sz="0" w:space="0" w:color="auto"/>
                <w:left w:val="none" w:sz="0" w:space="0" w:color="auto"/>
                <w:bottom w:val="none" w:sz="0" w:space="0" w:color="auto"/>
                <w:right w:val="none" w:sz="0" w:space="0" w:color="auto"/>
              </w:divBdr>
            </w:div>
            <w:div w:id="1925410838">
              <w:marLeft w:val="0"/>
              <w:marRight w:val="0"/>
              <w:marTop w:val="0"/>
              <w:marBottom w:val="0"/>
              <w:divBdr>
                <w:top w:val="none" w:sz="0" w:space="0" w:color="auto"/>
                <w:left w:val="none" w:sz="0" w:space="0" w:color="auto"/>
                <w:bottom w:val="none" w:sz="0" w:space="0" w:color="auto"/>
                <w:right w:val="none" w:sz="0" w:space="0" w:color="auto"/>
              </w:divBdr>
            </w:div>
            <w:div w:id="798574855">
              <w:marLeft w:val="0"/>
              <w:marRight w:val="0"/>
              <w:marTop w:val="0"/>
              <w:marBottom w:val="0"/>
              <w:divBdr>
                <w:top w:val="none" w:sz="0" w:space="0" w:color="auto"/>
                <w:left w:val="none" w:sz="0" w:space="0" w:color="auto"/>
                <w:bottom w:val="none" w:sz="0" w:space="0" w:color="auto"/>
                <w:right w:val="none" w:sz="0" w:space="0" w:color="auto"/>
              </w:divBdr>
            </w:div>
            <w:div w:id="885994072">
              <w:marLeft w:val="0"/>
              <w:marRight w:val="0"/>
              <w:marTop w:val="0"/>
              <w:marBottom w:val="0"/>
              <w:divBdr>
                <w:top w:val="none" w:sz="0" w:space="0" w:color="auto"/>
                <w:left w:val="none" w:sz="0" w:space="0" w:color="auto"/>
                <w:bottom w:val="none" w:sz="0" w:space="0" w:color="auto"/>
                <w:right w:val="none" w:sz="0" w:space="0" w:color="auto"/>
              </w:divBdr>
            </w:div>
            <w:div w:id="2057117417">
              <w:marLeft w:val="0"/>
              <w:marRight w:val="0"/>
              <w:marTop w:val="0"/>
              <w:marBottom w:val="0"/>
              <w:divBdr>
                <w:top w:val="none" w:sz="0" w:space="0" w:color="auto"/>
                <w:left w:val="none" w:sz="0" w:space="0" w:color="auto"/>
                <w:bottom w:val="none" w:sz="0" w:space="0" w:color="auto"/>
                <w:right w:val="none" w:sz="0" w:space="0" w:color="auto"/>
              </w:divBdr>
            </w:div>
            <w:div w:id="1926378800">
              <w:marLeft w:val="0"/>
              <w:marRight w:val="0"/>
              <w:marTop w:val="0"/>
              <w:marBottom w:val="0"/>
              <w:divBdr>
                <w:top w:val="none" w:sz="0" w:space="0" w:color="auto"/>
                <w:left w:val="none" w:sz="0" w:space="0" w:color="auto"/>
                <w:bottom w:val="none" w:sz="0" w:space="0" w:color="auto"/>
                <w:right w:val="none" w:sz="0" w:space="0" w:color="auto"/>
              </w:divBdr>
            </w:div>
            <w:div w:id="2138713896">
              <w:marLeft w:val="0"/>
              <w:marRight w:val="0"/>
              <w:marTop w:val="0"/>
              <w:marBottom w:val="0"/>
              <w:divBdr>
                <w:top w:val="none" w:sz="0" w:space="0" w:color="auto"/>
                <w:left w:val="none" w:sz="0" w:space="0" w:color="auto"/>
                <w:bottom w:val="none" w:sz="0" w:space="0" w:color="auto"/>
                <w:right w:val="none" w:sz="0" w:space="0" w:color="auto"/>
              </w:divBdr>
            </w:div>
            <w:div w:id="376705756">
              <w:marLeft w:val="0"/>
              <w:marRight w:val="0"/>
              <w:marTop w:val="0"/>
              <w:marBottom w:val="0"/>
              <w:divBdr>
                <w:top w:val="none" w:sz="0" w:space="0" w:color="auto"/>
                <w:left w:val="none" w:sz="0" w:space="0" w:color="auto"/>
                <w:bottom w:val="none" w:sz="0" w:space="0" w:color="auto"/>
                <w:right w:val="none" w:sz="0" w:space="0" w:color="auto"/>
              </w:divBdr>
            </w:div>
            <w:div w:id="42991914">
              <w:marLeft w:val="0"/>
              <w:marRight w:val="0"/>
              <w:marTop w:val="0"/>
              <w:marBottom w:val="0"/>
              <w:divBdr>
                <w:top w:val="none" w:sz="0" w:space="0" w:color="auto"/>
                <w:left w:val="none" w:sz="0" w:space="0" w:color="auto"/>
                <w:bottom w:val="none" w:sz="0" w:space="0" w:color="auto"/>
                <w:right w:val="none" w:sz="0" w:space="0" w:color="auto"/>
              </w:divBdr>
            </w:div>
            <w:div w:id="966009274">
              <w:marLeft w:val="0"/>
              <w:marRight w:val="0"/>
              <w:marTop w:val="0"/>
              <w:marBottom w:val="0"/>
              <w:divBdr>
                <w:top w:val="none" w:sz="0" w:space="0" w:color="auto"/>
                <w:left w:val="none" w:sz="0" w:space="0" w:color="auto"/>
                <w:bottom w:val="none" w:sz="0" w:space="0" w:color="auto"/>
                <w:right w:val="none" w:sz="0" w:space="0" w:color="auto"/>
              </w:divBdr>
            </w:div>
            <w:div w:id="2033526620">
              <w:marLeft w:val="0"/>
              <w:marRight w:val="0"/>
              <w:marTop w:val="0"/>
              <w:marBottom w:val="0"/>
              <w:divBdr>
                <w:top w:val="none" w:sz="0" w:space="0" w:color="auto"/>
                <w:left w:val="none" w:sz="0" w:space="0" w:color="auto"/>
                <w:bottom w:val="none" w:sz="0" w:space="0" w:color="auto"/>
                <w:right w:val="none" w:sz="0" w:space="0" w:color="auto"/>
              </w:divBdr>
            </w:div>
            <w:div w:id="2018732909">
              <w:marLeft w:val="0"/>
              <w:marRight w:val="0"/>
              <w:marTop w:val="0"/>
              <w:marBottom w:val="0"/>
              <w:divBdr>
                <w:top w:val="none" w:sz="0" w:space="0" w:color="auto"/>
                <w:left w:val="none" w:sz="0" w:space="0" w:color="auto"/>
                <w:bottom w:val="none" w:sz="0" w:space="0" w:color="auto"/>
                <w:right w:val="none" w:sz="0" w:space="0" w:color="auto"/>
              </w:divBdr>
            </w:div>
            <w:div w:id="1729914977">
              <w:marLeft w:val="0"/>
              <w:marRight w:val="0"/>
              <w:marTop w:val="0"/>
              <w:marBottom w:val="0"/>
              <w:divBdr>
                <w:top w:val="none" w:sz="0" w:space="0" w:color="auto"/>
                <w:left w:val="none" w:sz="0" w:space="0" w:color="auto"/>
                <w:bottom w:val="none" w:sz="0" w:space="0" w:color="auto"/>
                <w:right w:val="none" w:sz="0" w:space="0" w:color="auto"/>
              </w:divBdr>
            </w:div>
            <w:div w:id="67461398">
              <w:marLeft w:val="0"/>
              <w:marRight w:val="0"/>
              <w:marTop w:val="0"/>
              <w:marBottom w:val="0"/>
              <w:divBdr>
                <w:top w:val="none" w:sz="0" w:space="0" w:color="auto"/>
                <w:left w:val="none" w:sz="0" w:space="0" w:color="auto"/>
                <w:bottom w:val="none" w:sz="0" w:space="0" w:color="auto"/>
                <w:right w:val="none" w:sz="0" w:space="0" w:color="auto"/>
              </w:divBdr>
            </w:div>
            <w:div w:id="602566549">
              <w:marLeft w:val="0"/>
              <w:marRight w:val="0"/>
              <w:marTop w:val="0"/>
              <w:marBottom w:val="0"/>
              <w:divBdr>
                <w:top w:val="none" w:sz="0" w:space="0" w:color="auto"/>
                <w:left w:val="none" w:sz="0" w:space="0" w:color="auto"/>
                <w:bottom w:val="none" w:sz="0" w:space="0" w:color="auto"/>
                <w:right w:val="none" w:sz="0" w:space="0" w:color="auto"/>
              </w:divBdr>
            </w:div>
            <w:div w:id="1356269095">
              <w:marLeft w:val="0"/>
              <w:marRight w:val="0"/>
              <w:marTop w:val="0"/>
              <w:marBottom w:val="0"/>
              <w:divBdr>
                <w:top w:val="none" w:sz="0" w:space="0" w:color="auto"/>
                <w:left w:val="none" w:sz="0" w:space="0" w:color="auto"/>
                <w:bottom w:val="none" w:sz="0" w:space="0" w:color="auto"/>
                <w:right w:val="none" w:sz="0" w:space="0" w:color="auto"/>
              </w:divBdr>
            </w:div>
            <w:div w:id="237861388">
              <w:marLeft w:val="0"/>
              <w:marRight w:val="0"/>
              <w:marTop w:val="0"/>
              <w:marBottom w:val="0"/>
              <w:divBdr>
                <w:top w:val="none" w:sz="0" w:space="0" w:color="auto"/>
                <w:left w:val="none" w:sz="0" w:space="0" w:color="auto"/>
                <w:bottom w:val="none" w:sz="0" w:space="0" w:color="auto"/>
                <w:right w:val="none" w:sz="0" w:space="0" w:color="auto"/>
              </w:divBdr>
            </w:div>
            <w:div w:id="954100348">
              <w:marLeft w:val="0"/>
              <w:marRight w:val="0"/>
              <w:marTop w:val="0"/>
              <w:marBottom w:val="0"/>
              <w:divBdr>
                <w:top w:val="none" w:sz="0" w:space="0" w:color="auto"/>
                <w:left w:val="none" w:sz="0" w:space="0" w:color="auto"/>
                <w:bottom w:val="none" w:sz="0" w:space="0" w:color="auto"/>
                <w:right w:val="none" w:sz="0" w:space="0" w:color="auto"/>
              </w:divBdr>
            </w:div>
            <w:div w:id="1237057907">
              <w:marLeft w:val="0"/>
              <w:marRight w:val="0"/>
              <w:marTop w:val="0"/>
              <w:marBottom w:val="0"/>
              <w:divBdr>
                <w:top w:val="none" w:sz="0" w:space="0" w:color="auto"/>
                <w:left w:val="none" w:sz="0" w:space="0" w:color="auto"/>
                <w:bottom w:val="none" w:sz="0" w:space="0" w:color="auto"/>
                <w:right w:val="none" w:sz="0" w:space="0" w:color="auto"/>
              </w:divBdr>
            </w:div>
            <w:div w:id="451945220">
              <w:marLeft w:val="0"/>
              <w:marRight w:val="0"/>
              <w:marTop w:val="0"/>
              <w:marBottom w:val="0"/>
              <w:divBdr>
                <w:top w:val="none" w:sz="0" w:space="0" w:color="auto"/>
                <w:left w:val="none" w:sz="0" w:space="0" w:color="auto"/>
                <w:bottom w:val="none" w:sz="0" w:space="0" w:color="auto"/>
                <w:right w:val="none" w:sz="0" w:space="0" w:color="auto"/>
              </w:divBdr>
            </w:div>
            <w:div w:id="1897083504">
              <w:marLeft w:val="0"/>
              <w:marRight w:val="0"/>
              <w:marTop w:val="0"/>
              <w:marBottom w:val="0"/>
              <w:divBdr>
                <w:top w:val="none" w:sz="0" w:space="0" w:color="auto"/>
                <w:left w:val="none" w:sz="0" w:space="0" w:color="auto"/>
                <w:bottom w:val="none" w:sz="0" w:space="0" w:color="auto"/>
                <w:right w:val="none" w:sz="0" w:space="0" w:color="auto"/>
              </w:divBdr>
            </w:div>
            <w:div w:id="265695235">
              <w:marLeft w:val="0"/>
              <w:marRight w:val="0"/>
              <w:marTop w:val="0"/>
              <w:marBottom w:val="0"/>
              <w:divBdr>
                <w:top w:val="none" w:sz="0" w:space="0" w:color="auto"/>
                <w:left w:val="none" w:sz="0" w:space="0" w:color="auto"/>
                <w:bottom w:val="none" w:sz="0" w:space="0" w:color="auto"/>
                <w:right w:val="none" w:sz="0" w:space="0" w:color="auto"/>
              </w:divBdr>
            </w:div>
            <w:div w:id="1809739208">
              <w:marLeft w:val="0"/>
              <w:marRight w:val="0"/>
              <w:marTop w:val="0"/>
              <w:marBottom w:val="0"/>
              <w:divBdr>
                <w:top w:val="none" w:sz="0" w:space="0" w:color="auto"/>
                <w:left w:val="none" w:sz="0" w:space="0" w:color="auto"/>
                <w:bottom w:val="none" w:sz="0" w:space="0" w:color="auto"/>
                <w:right w:val="none" w:sz="0" w:space="0" w:color="auto"/>
              </w:divBdr>
            </w:div>
            <w:div w:id="718288073">
              <w:marLeft w:val="0"/>
              <w:marRight w:val="0"/>
              <w:marTop w:val="0"/>
              <w:marBottom w:val="0"/>
              <w:divBdr>
                <w:top w:val="none" w:sz="0" w:space="0" w:color="auto"/>
                <w:left w:val="none" w:sz="0" w:space="0" w:color="auto"/>
                <w:bottom w:val="none" w:sz="0" w:space="0" w:color="auto"/>
                <w:right w:val="none" w:sz="0" w:space="0" w:color="auto"/>
              </w:divBdr>
            </w:div>
            <w:div w:id="333000172">
              <w:marLeft w:val="0"/>
              <w:marRight w:val="0"/>
              <w:marTop w:val="0"/>
              <w:marBottom w:val="0"/>
              <w:divBdr>
                <w:top w:val="none" w:sz="0" w:space="0" w:color="auto"/>
                <w:left w:val="none" w:sz="0" w:space="0" w:color="auto"/>
                <w:bottom w:val="none" w:sz="0" w:space="0" w:color="auto"/>
                <w:right w:val="none" w:sz="0" w:space="0" w:color="auto"/>
              </w:divBdr>
            </w:div>
            <w:div w:id="1314916956">
              <w:marLeft w:val="0"/>
              <w:marRight w:val="0"/>
              <w:marTop w:val="0"/>
              <w:marBottom w:val="0"/>
              <w:divBdr>
                <w:top w:val="none" w:sz="0" w:space="0" w:color="auto"/>
                <w:left w:val="none" w:sz="0" w:space="0" w:color="auto"/>
                <w:bottom w:val="none" w:sz="0" w:space="0" w:color="auto"/>
                <w:right w:val="none" w:sz="0" w:space="0" w:color="auto"/>
              </w:divBdr>
            </w:div>
            <w:div w:id="1007747">
              <w:marLeft w:val="0"/>
              <w:marRight w:val="0"/>
              <w:marTop w:val="0"/>
              <w:marBottom w:val="0"/>
              <w:divBdr>
                <w:top w:val="none" w:sz="0" w:space="0" w:color="auto"/>
                <w:left w:val="none" w:sz="0" w:space="0" w:color="auto"/>
                <w:bottom w:val="none" w:sz="0" w:space="0" w:color="auto"/>
                <w:right w:val="none" w:sz="0" w:space="0" w:color="auto"/>
              </w:divBdr>
            </w:div>
            <w:div w:id="513767911">
              <w:marLeft w:val="0"/>
              <w:marRight w:val="0"/>
              <w:marTop w:val="0"/>
              <w:marBottom w:val="0"/>
              <w:divBdr>
                <w:top w:val="none" w:sz="0" w:space="0" w:color="auto"/>
                <w:left w:val="none" w:sz="0" w:space="0" w:color="auto"/>
                <w:bottom w:val="none" w:sz="0" w:space="0" w:color="auto"/>
                <w:right w:val="none" w:sz="0" w:space="0" w:color="auto"/>
              </w:divBdr>
            </w:div>
            <w:div w:id="959645949">
              <w:marLeft w:val="0"/>
              <w:marRight w:val="0"/>
              <w:marTop w:val="0"/>
              <w:marBottom w:val="0"/>
              <w:divBdr>
                <w:top w:val="none" w:sz="0" w:space="0" w:color="auto"/>
                <w:left w:val="none" w:sz="0" w:space="0" w:color="auto"/>
                <w:bottom w:val="none" w:sz="0" w:space="0" w:color="auto"/>
                <w:right w:val="none" w:sz="0" w:space="0" w:color="auto"/>
              </w:divBdr>
            </w:div>
            <w:div w:id="1720588773">
              <w:marLeft w:val="0"/>
              <w:marRight w:val="0"/>
              <w:marTop w:val="0"/>
              <w:marBottom w:val="0"/>
              <w:divBdr>
                <w:top w:val="none" w:sz="0" w:space="0" w:color="auto"/>
                <w:left w:val="none" w:sz="0" w:space="0" w:color="auto"/>
                <w:bottom w:val="none" w:sz="0" w:space="0" w:color="auto"/>
                <w:right w:val="none" w:sz="0" w:space="0" w:color="auto"/>
              </w:divBdr>
            </w:div>
            <w:div w:id="1855462141">
              <w:marLeft w:val="0"/>
              <w:marRight w:val="0"/>
              <w:marTop w:val="0"/>
              <w:marBottom w:val="0"/>
              <w:divBdr>
                <w:top w:val="none" w:sz="0" w:space="0" w:color="auto"/>
                <w:left w:val="none" w:sz="0" w:space="0" w:color="auto"/>
                <w:bottom w:val="none" w:sz="0" w:space="0" w:color="auto"/>
                <w:right w:val="none" w:sz="0" w:space="0" w:color="auto"/>
              </w:divBdr>
            </w:div>
            <w:div w:id="1601765392">
              <w:marLeft w:val="0"/>
              <w:marRight w:val="0"/>
              <w:marTop w:val="0"/>
              <w:marBottom w:val="0"/>
              <w:divBdr>
                <w:top w:val="none" w:sz="0" w:space="0" w:color="auto"/>
                <w:left w:val="none" w:sz="0" w:space="0" w:color="auto"/>
                <w:bottom w:val="none" w:sz="0" w:space="0" w:color="auto"/>
                <w:right w:val="none" w:sz="0" w:space="0" w:color="auto"/>
              </w:divBdr>
            </w:div>
            <w:div w:id="1930772661">
              <w:marLeft w:val="0"/>
              <w:marRight w:val="0"/>
              <w:marTop w:val="0"/>
              <w:marBottom w:val="0"/>
              <w:divBdr>
                <w:top w:val="none" w:sz="0" w:space="0" w:color="auto"/>
                <w:left w:val="none" w:sz="0" w:space="0" w:color="auto"/>
                <w:bottom w:val="none" w:sz="0" w:space="0" w:color="auto"/>
                <w:right w:val="none" w:sz="0" w:space="0" w:color="auto"/>
              </w:divBdr>
            </w:div>
            <w:div w:id="1808430484">
              <w:marLeft w:val="0"/>
              <w:marRight w:val="0"/>
              <w:marTop w:val="0"/>
              <w:marBottom w:val="0"/>
              <w:divBdr>
                <w:top w:val="none" w:sz="0" w:space="0" w:color="auto"/>
                <w:left w:val="none" w:sz="0" w:space="0" w:color="auto"/>
                <w:bottom w:val="none" w:sz="0" w:space="0" w:color="auto"/>
                <w:right w:val="none" w:sz="0" w:space="0" w:color="auto"/>
              </w:divBdr>
            </w:div>
            <w:div w:id="1819346370">
              <w:marLeft w:val="0"/>
              <w:marRight w:val="0"/>
              <w:marTop w:val="0"/>
              <w:marBottom w:val="0"/>
              <w:divBdr>
                <w:top w:val="none" w:sz="0" w:space="0" w:color="auto"/>
                <w:left w:val="none" w:sz="0" w:space="0" w:color="auto"/>
                <w:bottom w:val="none" w:sz="0" w:space="0" w:color="auto"/>
                <w:right w:val="none" w:sz="0" w:space="0" w:color="auto"/>
              </w:divBdr>
            </w:div>
            <w:div w:id="2139913201">
              <w:marLeft w:val="0"/>
              <w:marRight w:val="0"/>
              <w:marTop w:val="0"/>
              <w:marBottom w:val="0"/>
              <w:divBdr>
                <w:top w:val="none" w:sz="0" w:space="0" w:color="auto"/>
                <w:left w:val="none" w:sz="0" w:space="0" w:color="auto"/>
                <w:bottom w:val="none" w:sz="0" w:space="0" w:color="auto"/>
                <w:right w:val="none" w:sz="0" w:space="0" w:color="auto"/>
              </w:divBdr>
            </w:div>
            <w:div w:id="2132091173">
              <w:marLeft w:val="0"/>
              <w:marRight w:val="0"/>
              <w:marTop w:val="0"/>
              <w:marBottom w:val="0"/>
              <w:divBdr>
                <w:top w:val="none" w:sz="0" w:space="0" w:color="auto"/>
                <w:left w:val="none" w:sz="0" w:space="0" w:color="auto"/>
                <w:bottom w:val="none" w:sz="0" w:space="0" w:color="auto"/>
                <w:right w:val="none" w:sz="0" w:space="0" w:color="auto"/>
              </w:divBdr>
            </w:div>
            <w:div w:id="524636808">
              <w:marLeft w:val="0"/>
              <w:marRight w:val="0"/>
              <w:marTop w:val="0"/>
              <w:marBottom w:val="0"/>
              <w:divBdr>
                <w:top w:val="none" w:sz="0" w:space="0" w:color="auto"/>
                <w:left w:val="none" w:sz="0" w:space="0" w:color="auto"/>
                <w:bottom w:val="none" w:sz="0" w:space="0" w:color="auto"/>
                <w:right w:val="none" w:sz="0" w:space="0" w:color="auto"/>
              </w:divBdr>
            </w:div>
            <w:div w:id="1240215828">
              <w:marLeft w:val="0"/>
              <w:marRight w:val="0"/>
              <w:marTop w:val="0"/>
              <w:marBottom w:val="0"/>
              <w:divBdr>
                <w:top w:val="none" w:sz="0" w:space="0" w:color="auto"/>
                <w:left w:val="none" w:sz="0" w:space="0" w:color="auto"/>
                <w:bottom w:val="none" w:sz="0" w:space="0" w:color="auto"/>
                <w:right w:val="none" w:sz="0" w:space="0" w:color="auto"/>
              </w:divBdr>
            </w:div>
            <w:div w:id="1795908648">
              <w:marLeft w:val="0"/>
              <w:marRight w:val="0"/>
              <w:marTop w:val="0"/>
              <w:marBottom w:val="0"/>
              <w:divBdr>
                <w:top w:val="none" w:sz="0" w:space="0" w:color="auto"/>
                <w:left w:val="none" w:sz="0" w:space="0" w:color="auto"/>
                <w:bottom w:val="none" w:sz="0" w:space="0" w:color="auto"/>
                <w:right w:val="none" w:sz="0" w:space="0" w:color="auto"/>
              </w:divBdr>
            </w:div>
            <w:div w:id="2127385452">
              <w:marLeft w:val="0"/>
              <w:marRight w:val="0"/>
              <w:marTop w:val="0"/>
              <w:marBottom w:val="0"/>
              <w:divBdr>
                <w:top w:val="none" w:sz="0" w:space="0" w:color="auto"/>
                <w:left w:val="none" w:sz="0" w:space="0" w:color="auto"/>
                <w:bottom w:val="none" w:sz="0" w:space="0" w:color="auto"/>
                <w:right w:val="none" w:sz="0" w:space="0" w:color="auto"/>
              </w:divBdr>
            </w:div>
            <w:div w:id="1785146599">
              <w:marLeft w:val="0"/>
              <w:marRight w:val="0"/>
              <w:marTop w:val="0"/>
              <w:marBottom w:val="0"/>
              <w:divBdr>
                <w:top w:val="none" w:sz="0" w:space="0" w:color="auto"/>
                <w:left w:val="none" w:sz="0" w:space="0" w:color="auto"/>
                <w:bottom w:val="none" w:sz="0" w:space="0" w:color="auto"/>
                <w:right w:val="none" w:sz="0" w:space="0" w:color="auto"/>
              </w:divBdr>
            </w:div>
            <w:div w:id="796876357">
              <w:marLeft w:val="0"/>
              <w:marRight w:val="0"/>
              <w:marTop w:val="0"/>
              <w:marBottom w:val="0"/>
              <w:divBdr>
                <w:top w:val="none" w:sz="0" w:space="0" w:color="auto"/>
                <w:left w:val="none" w:sz="0" w:space="0" w:color="auto"/>
                <w:bottom w:val="none" w:sz="0" w:space="0" w:color="auto"/>
                <w:right w:val="none" w:sz="0" w:space="0" w:color="auto"/>
              </w:divBdr>
            </w:div>
            <w:div w:id="519781034">
              <w:marLeft w:val="0"/>
              <w:marRight w:val="0"/>
              <w:marTop w:val="0"/>
              <w:marBottom w:val="0"/>
              <w:divBdr>
                <w:top w:val="none" w:sz="0" w:space="0" w:color="auto"/>
                <w:left w:val="none" w:sz="0" w:space="0" w:color="auto"/>
                <w:bottom w:val="none" w:sz="0" w:space="0" w:color="auto"/>
                <w:right w:val="none" w:sz="0" w:space="0" w:color="auto"/>
              </w:divBdr>
            </w:div>
            <w:div w:id="496654570">
              <w:marLeft w:val="0"/>
              <w:marRight w:val="0"/>
              <w:marTop w:val="0"/>
              <w:marBottom w:val="0"/>
              <w:divBdr>
                <w:top w:val="none" w:sz="0" w:space="0" w:color="auto"/>
                <w:left w:val="none" w:sz="0" w:space="0" w:color="auto"/>
                <w:bottom w:val="none" w:sz="0" w:space="0" w:color="auto"/>
                <w:right w:val="none" w:sz="0" w:space="0" w:color="auto"/>
              </w:divBdr>
            </w:div>
            <w:div w:id="638923397">
              <w:marLeft w:val="0"/>
              <w:marRight w:val="0"/>
              <w:marTop w:val="0"/>
              <w:marBottom w:val="0"/>
              <w:divBdr>
                <w:top w:val="none" w:sz="0" w:space="0" w:color="auto"/>
                <w:left w:val="none" w:sz="0" w:space="0" w:color="auto"/>
                <w:bottom w:val="none" w:sz="0" w:space="0" w:color="auto"/>
                <w:right w:val="none" w:sz="0" w:space="0" w:color="auto"/>
              </w:divBdr>
            </w:div>
            <w:div w:id="498081556">
              <w:marLeft w:val="0"/>
              <w:marRight w:val="0"/>
              <w:marTop w:val="0"/>
              <w:marBottom w:val="0"/>
              <w:divBdr>
                <w:top w:val="none" w:sz="0" w:space="0" w:color="auto"/>
                <w:left w:val="none" w:sz="0" w:space="0" w:color="auto"/>
                <w:bottom w:val="none" w:sz="0" w:space="0" w:color="auto"/>
                <w:right w:val="none" w:sz="0" w:space="0" w:color="auto"/>
              </w:divBdr>
            </w:div>
            <w:div w:id="1512834486">
              <w:marLeft w:val="0"/>
              <w:marRight w:val="0"/>
              <w:marTop w:val="0"/>
              <w:marBottom w:val="0"/>
              <w:divBdr>
                <w:top w:val="none" w:sz="0" w:space="0" w:color="auto"/>
                <w:left w:val="none" w:sz="0" w:space="0" w:color="auto"/>
                <w:bottom w:val="none" w:sz="0" w:space="0" w:color="auto"/>
                <w:right w:val="none" w:sz="0" w:space="0" w:color="auto"/>
              </w:divBdr>
            </w:div>
            <w:div w:id="564266611">
              <w:marLeft w:val="0"/>
              <w:marRight w:val="0"/>
              <w:marTop w:val="0"/>
              <w:marBottom w:val="0"/>
              <w:divBdr>
                <w:top w:val="none" w:sz="0" w:space="0" w:color="auto"/>
                <w:left w:val="none" w:sz="0" w:space="0" w:color="auto"/>
                <w:bottom w:val="none" w:sz="0" w:space="0" w:color="auto"/>
                <w:right w:val="none" w:sz="0" w:space="0" w:color="auto"/>
              </w:divBdr>
            </w:div>
            <w:div w:id="2049408622">
              <w:marLeft w:val="0"/>
              <w:marRight w:val="0"/>
              <w:marTop w:val="0"/>
              <w:marBottom w:val="0"/>
              <w:divBdr>
                <w:top w:val="none" w:sz="0" w:space="0" w:color="auto"/>
                <w:left w:val="none" w:sz="0" w:space="0" w:color="auto"/>
                <w:bottom w:val="none" w:sz="0" w:space="0" w:color="auto"/>
                <w:right w:val="none" w:sz="0" w:space="0" w:color="auto"/>
              </w:divBdr>
            </w:div>
            <w:div w:id="2000618877">
              <w:marLeft w:val="0"/>
              <w:marRight w:val="0"/>
              <w:marTop w:val="0"/>
              <w:marBottom w:val="0"/>
              <w:divBdr>
                <w:top w:val="none" w:sz="0" w:space="0" w:color="auto"/>
                <w:left w:val="none" w:sz="0" w:space="0" w:color="auto"/>
                <w:bottom w:val="none" w:sz="0" w:space="0" w:color="auto"/>
                <w:right w:val="none" w:sz="0" w:space="0" w:color="auto"/>
              </w:divBdr>
            </w:div>
            <w:div w:id="671298039">
              <w:marLeft w:val="0"/>
              <w:marRight w:val="0"/>
              <w:marTop w:val="0"/>
              <w:marBottom w:val="0"/>
              <w:divBdr>
                <w:top w:val="none" w:sz="0" w:space="0" w:color="auto"/>
                <w:left w:val="none" w:sz="0" w:space="0" w:color="auto"/>
                <w:bottom w:val="none" w:sz="0" w:space="0" w:color="auto"/>
                <w:right w:val="none" w:sz="0" w:space="0" w:color="auto"/>
              </w:divBdr>
            </w:div>
            <w:div w:id="1805461173">
              <w:marLeft w:val="0"/>
              <w:marRight w:val="0"/>
              <w:marTop w:val="0"/>
              <w:marBottom w:val="0"/>
              <w:divBdr>
                <w:top w:val="none" w:sz="0" w:space="0" w:color="auto"/>
                <w:left w:val="none" w:sz="0" w:space="0" w:color="auto"/>
                <w:bottom w:val="none" w:sz="0" w:space="0" w:color="auto"/>
                <w:right w:val="none" w:sz="0" w:space="0" w:color="auto"/>
              </w:divBdr>
            </w:div>
            <w:div w:id="75707712">
              <w:marLeft w:val="0"/>
              <w:marRight w:val="0"/>
              <w:marTop w:val="0"/>
              <w:marBottom w:val="0"/>
              <w:divBdr>
                <w:top w:val="none" w:sz="0" w:space="0" w:color="auto"/>
                <w:left w:val="none" w:sz="0" w:space="0" w:color="auto"/>
                <w:bottom w:val="none" w:sz="0" w:space="0" w:color="auto"/>
                <w:right w:val="none" w:sz="0" w:space="0" w:color="auto"/>
              </w:divBdr>
            </w:div>
            <w:div w:id="1789159517">
              <w:marLeft w:val="0"/>
              <w:marRight w:val="0"/>
              <w:marTop w:val="0"/>
              <w:marBottom w:val="0"/>
              <w:divBdr>
                <w:top w:val="none" w:sz="0" w:space="0" w:color="auto"/>
                <w:left w:val="none" w:sz="0" w:space="0" w:color="auto"/>
                <w:bottom w:val="none" w:sz="0" w:space="0" w:color="auto"/>
                <w:right w:val="none" w:sz="0" w:space="0" w:color="auto"/>
              </w:divBdr>
            </w:div>
            <w:div w:id="1316955782">
              <w:marLeft w:val="0"/>
              <w:marRight w:val="0"/>
              <w:marTop w:val="0"/>
              <w:marBottom w:val="0"/>
              <w:divBdr>
                <w:top w:val="none" w:sz="0" w:space="0" w:color="auto"/>
                <w:left w:val="none" w:sz="0" w:space="0" w:color="auto"/>
                <w:bottom w:val="none" w:sz="0" w:space="0" w:color="auto"/>
                <w:right w:val="none" w:sz="0" w:space="0" w:color="auto"/>
              </w:divBdr>
            </w:div>
            <w:div w:id="61022713">
              <w:marLeft w:val="0"/>
              <w:marRight w:val="0"/>
              <w:marTop w:val="0"/>
              <w:marBottom w:val="0"/>
              <w:divBdr>
                <w:top w:val="none" w:sz="0" w:space="0" w:color="auto"/>
                <w:left w:val="none" w:sz="0" w:space="0" w:color="auto"/>
                <w:bottom w:val="none" w:sz="0" w:space="0" w:color="auto"/>
                <w:right w:val="none" w:sz="0" w:space="0" w:color="auto"/>
              </w:divBdr>
            </w:div>
            <w:div w:id="1454792543">
              <w:marLeft w:val="0"/>
              <w:marRight w:val="0"/>
              <w:marTop w:val="0"/>
              <w:marBottom w:val="0"/>
              <w:divBdr>
                <w:top w:val="none" w:sz="0" w:space="0" w:color="auto"/>
                <w:left w:val="none" w:sz="0" w:space="0" w:color="auto"/>
                <w:bottom w:val="none" w:sz="0" w:space="0" w:color="auto"/>
                <w:right w:val="none" w:sz="0" w:space="0" w:color="auto"/>
              </w:divBdr>
            </w:div>
            <w:div w:id="1428580416">
              <w:marLeft w:val="0"/>
              <w:marRight w:val="0"/>
              <w:marTop w:val="0"/>
              <w:marBottom w:val="0"/>
              <w:divBdr>
                <w:top w:val="none" w:sz="0" w:space="0" w:color="auto"/>
                <w:left w:val="none" w:sz="0" w:space="0" w:color="auto"/>
                <w:bottom w:val="none" w:sz="0" w:space="0" w:color="auto"/>
                <w:right w:val="none" w:sz="0" w:space="0" w:color="auto"/>
              </w:divBdr>
            </w:div>
            <w:div w:id="203717144">
              <w:marLeft w:val="0"/>
              <w:marRight w:val="0"/>
              <w:marTop w:val="0"/>
              <w:marBottom w:val="0"/>
              <w:divBdr>
                <w:top w:val="none" w:sz="0" w:space="0" w:color="auto"/>
                <w:left w:val="none" w:sz="0" w:space="0" w:color="auto"/>
                <w:bottom w:val="none" w:sz="0" w:space="0" w:color="auto"/>
                <w:right w:val="none" w:sz="0" w:space="0" w:color="auto"/>
              </w:divBdr>
            </w:div>
            <w:div w:id="511265278">
              <w:marLeft w:val="0"/>
              <w:marRight w:val="0"/>
              <w:marTop w:val="0"/>
              <w:marBottom w:val="0"/>
              <w:divBdr>
                <w:top w:val="none" w:sz="0" w:space="0" w:color="auto"/>
                <w:left w:val="none" w:sz="0" w:space="0" w:color="auto"/>
                <w:bottom w:val="none" w:sz="0" w:space="0" w:color="auto"/>
                <w:right w:val="none" w:sz="0" w:space="0" w:color="auto"/>
              </w:divBdr>
            </w:div>
            <w:div w:id="1077703738">
              <w:marLeft w:val="0"/>
              <w:marRight w:val="0"/>
              <w:marTop w:val="0"/>
              <w:marBottom w:val="0"/>
              <w:divBdr>
                <w:top w:val="none" w:sz="0" w:space="0" w:color="auto"/>
                <w:left w:val="none" w:sz="0" w:space="0" w:color="auto"/>
                <w:bottom w:val="none" w:sz="0" w:space="0" w:color="auto"/>
                <w:right w:val="none" w:sz="0" w:space="0" w:color="auto"/>
              </w:divBdr>
            </w:div>
            <w:div w:id="2059356954">
              <w:marLeft w:val="0"/>
              <w:marRight w:val="0"/>
              <w:marTop w:val="0"/>
              <w:marBottom w:val="0"/>
              <w:divBdr>
                <w:top w:val="none" w:sz="0" w:space="0" w:color="auto"/>
                <w:left w:val="none" w:sz="0" w:space="0" w:color="auto"/>
                <w:bottom w:val="none" w:sz="0" w:space="0" w:color="auto"/>
                <w:right w:val="none" w:sz="0" w:space="0" w:color="auto"/>
              </w:divBdr>
            </w:div>
            <w:div w:id="879827939">
              <w:marLeft w:val="0"/>
              <w:marRight w:val="0"/>
              <w:marTop w:val="0"/>
              <w:marBottom w:val="0"/>
              <w:divBdr>
                <w:top w:val="none" w:sz="0" w:space="0" w:color="auto"/>
                <w:left w:val="none" w:sz="0" w:space="0" w:color="auto"/>
                <w:bottom w:val="none" w:sz="0" w:space="0" w:color="auto"/>
                <w:right w:val="none" w:sz="0" w:space="0" w:color="auto"/>
              </w:divBdr>
            </w:div>
            <w:div w:id="1931085420">
              <w:marLeft w:val="0"/>
              <w:marRight w:val="0"/>
              <w:marTop w:val="0"/>
              <w:marBottom w:val="0"/>
              <w:divBdr>
                <w:top w:val="none" w:sz="0" w:space="0" w:color="auto"/>
                <w:left w:val="none" w:sz="0" w:space="0" w:color="auto"/>
                <w:bottom w:val="none" w:sz="0" w:space="0" w:color="auto"/>
                <w:right w:val="none" w:sz="0" w:space="0" w:color="auto"/>
              </w:divBdr>
            </w:div>
            <w:div w:id="1511721531">
              <w:marLeft w:val="0"/>
              <w:marRight w:val="0"/>
              <w:marTop w:val="0"/>
              <w:marBottom w:val="0"/>
              <w:divBdr>
                <w:top w:val="none" w:sz="0" w:space="0" w:color="auto"/>
                <w:left w:val="none" w:sz="0" w:space="0" w:color="auto"/>
                <w:bottom w:val="none" w:sz="0" w:space="0" w:color="auto"/>
                <w:right w:val="none" w:sz="0" w:space="0" w:color="auto"/>
              </w:divBdr>
            </w:div>
            <w:div w:id="299506090">
              <w:marLeft w:val="0"/>
              <w:marRight w:val="0"/>
              <w:marTop w:val="0"/>
              <w:marBottom w:val="0"/>
              <w:divBdr>
                <w:top w:val="none" w:sz="0" w:space="0" w:color="auto"/>
                <w:left w:val="none" w:sz="0" w:space="0" w:color="auto"/>
                <w:bottom w:val="none" w:sz="0" w:space="0" w:color="auto"/>
                <w:right w:val="none" w:sz="0" w:space="0" w:color="auto"/>
              </w:divBdr>
            </w:div>
            <w:div w:id="350911023">
              <w:marLeft w:val="0"/>
              <w:marRight w:val="0"/>
              <w:marTop w:val="0"/>
              <w:marBottom w:val="0"/>
              <w:divBdr>
                <w:top w:val="none" w:sz="0" w:space="0" w:color="auto"/>
                <w:left w:val="none" w:sz="0" w:space="0" w:color="auto"/>
                <w:bottom w:val="none" w:sz="0" w:space="0" w:color="auto"/>
                <w:right w:val="none" w:sz="0" w:space="0" w:color="auto"/>
              </w:divBdr>
            </w:div>
            <w:div w:id="193660151">
              <w:marLeft w:val="0"/>
              <w:marRight w:val="0"/>
              <w:marTop w:val="0"/>
              <w:marBottom w:val="0"/>
              <w:divBdr>
                <w:top w:val="none" w:sz="0" w:space="0" w:color="auto"/>
                <w:left w:val="none" w:sz="0" w:space="0" w:color="auto"/>
                <w:bottom w:val="none" w:sz="0" w:space="0" w:color="auto"/>
                <w:right w:val="none" w:sz="0" w:space="0" w:color="auto"/>
              </w:divBdr>
            </w:div>
            <w:div w:id="2096897696">
              <w:marLeft w:val="0"/>
              <w:marRight w:val="0"/>
              <w:marTop w:val="0"/>
              <w:marBottom w:val="0"/>
              <w:divBdr>
                <w:top w:val="none" w:sz="0" w:space="0" w:color="auto"/>
                <w:left w:val="none" w:sz="0" w:space="0" w:color="auto"/>
                <w:bottom w:val="none" w:sz="0" w:space="0" w:color="auto"/>
                <w:right w:val="none" w:sz="0" w:space="0" w:color="auto"/>
              </w:divBdr>
            </w:div>
            <w:div w:id="48385878">
              <w:marLeft w:val="0"/>
              <w:marRight w:val="0"/>
              <w:marTop w:val="0"/>
              <w:marBottom w:val="0"/>
              <w:divBdr>
                <w:top w:val="none" w:sz="0" w:space="0" w:color="auto"/>
                <w:left w:val="none" w:sz="0" w:space="0" w:color="auto"/>
                <w:bottom w:val="none" w:sz="0" w:space="0" w:color="auto"/>
                <w:right w:val="none" w:sz="0" w:space="0" w:color="auto"/>
              </w:divBdr>
            </w:div>
            <w:div w:id="1120491107">
              <w:marLeft w:val="0"/>
              <w:marRight w:val="0"/>
              <w:marTop w:val="0"/>
              <w:marBottom w:val="0"/>
              <w:divBdr>
                <w:top w:val="none" w:sz="0" w:space="0" w:color="auto"/>
                <w:left w:val="none" w:sz="0" w:space="0" w:color="auto"/>
                <w:bottom w:val="none" w:sz="0" w:space="0" w:color="auto"/>
                <w:right w:val="none" w:sz="0" w:space="0" w:color="auto"/>
              </w:divBdr>
            </w:div>
            <w:div w:id="104733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531656">
      <w:bodyDiv w:val="1"/>
      <w:marLeft w:val="0"/>
      <w:marRight w:val="0"/>
      <w:marTop w:val="0"/>
      <w:marBottom w:val="0"/>
      <w:divBdr>
        <w:top w:val="none" w:sz="0" w:space="0" w:color="auto"/>
        <w:left w:val="none" w:sz="0" w:space="0" w:color="auto"/>
        <w:bottom w:val="none" w:sz="0" w:space="0" w:color="auto"/>
        <w:right w:val="none" w:sz="0" w:space="0" w:color="auto"/>
      </w:divBdr>
      <w:divsChild>
        <w:div w:id="503740563">
          <w:marLeft w:val="0"/>
          <w:marRight w:val="0"/>
          <w:marTop w:val="0"/>
          <w:marBottom w:val="0"/>
          <w:divBdr>
            <w:top w:val="none" w:sz="0" w:space="0" w:color="auto"/>
            <w:left w:val="none" w:sz="0" w:space="0" w:color="auto"/>
            <w:bottom w:val="none" w:sz="0" w:space="0" w:color="auto"/>
            <w:right w:val="none" w:sz="0" w:space="0" w:color="auto"/>
          </w:divBdr>
        </w:div>
      </w:divsChild>
    </w:div>
    <w:div w:id="1387876833">
      <w:bodyDiv w:val="1"/>
      <w:marLeft w:val="0"/>
      <w:marRight w:val="0"/>
      <w:marTop w:val="0"/>
      <w:marBottom w:val="0"/>
      <w:divBdr>
        <w:top w:val="none" w:sz="0" w:space="0" w:color="auto"/>
        <w:left w:val="none" w:sz="0" w:space="0" w:color="auto"/>
        <w:bottom w:val="none" w:sz="0" w:space="0" w:color="auto"/>
        <w:right w:val="none" w:sz="0" w:space="0" w:color="auto"/>
      </w:divBdr>
    </w:div>
    <w:div w:id="1392072541">
      <w:bodyDiv w:val="1"/>
      <w:marLeft w:val="0"/>
      <w:marRight w:val="0"/>
      <w:marTop w:val="0"/>
      <w:marBottom w:val="0"/>
      <w:divBdr>
        <w:top w:val="none" w:sz="0" w:space="0" w:color="auto"/>
        <w:left w:val="none" w:sz="0" w:space="0" w:color="auto"/>
        <w:bottom w:val="none" w:sz="0" w:space="0" w:color="auto"/>
        <w:right w:val="none" w:sz="0" w:space="0" w:color="auto"/>
      </w:divBdr>
    </w:div>
    <w:div w:id="1402481454">
      <w:bodyDiv w:val="1"/>
      <w:marLeft w:val="0"/>
      <w:marRight w:val="0"/>
      <w:marTop w:val="0"/>
      <w:marBottom w:val="0"/>
      <w:divBdr>
        <w:top w:val="none" w:sz="0" w:space="0" w:color="auto"/>
        <w:left w:val="none" w:sz="0" w:space="0" w:color="auto"/>
        <w:bottom w:val="none" w:sz="0" w:space="0" w:color="auto"/>
        <w:right w:val="none" w:sz="0" w:space="0" w:color="auto"/>
      </w:divBdr>
    </w:div>
    <w:div w:id="1414929945">
      <w:bodyDiv w:val="1"/>
      <w:marLeft w:val="0"/>
      <w:marRight w:val="0"/>
      <w:marTop w:val="0"/>
      <w:marBottom w:val="0"/>
      <w:divBdr>
        <w:top w:val="none" w:sz="0" w:space="0" w:color="auto"/>
        <w:left w:val="none" w:sz="0" w:space="0" w:color="auto"/>
        <w:bottom w:val="none" w:sz="0" w:space="0" w:color="auto"/>
        <w:right w:val="none" w:sz="0" w:space="0" w:color="auto"/>
      </w:divBdr>
    </w:div>
    <w:div w:id="1425541325">
      <w:bodyDiv w:val="1"/>
      <w:marLeft w:val="0"/>
      <w:marRight w:val="0"/>
      <w:marTop w:val="0"/>
      <w:marBottom w:val="0"/>
      <w:divBdr>
        <w:top w:val="none" w:sz="0" w:space="0" w:color="auto"/>
        <w:left w:val="none" w:sz="0" w:space="0" w:color="auto"/>
        <w:bottom w:val="none" w:sz="0" w:space="0" w:color="auto"/>
        <w:right w:val="none" w:sz="0" w:space="0" w:color="auto"/>
      </w:divBdr>
      <w:divsChild>
        <w:div w:id="8608877">
          <w:marLeft w:val="0"/>
          <w:marRight w:val="0"/>
          <w:marTop w:val="0"/>
          <w:marBottom w:val="0"/>
          <w:divBdr>
            <w:top w:val="none" w:sz="0" w:space="0" w:color="auto"/>
            <w:left w:val="none" w:sz="0" w:space="0" w:color="auto"/>
            <w:bottom w:val="none" w:sz="0" w:space="0" w:color="auto"/>
            <w:right w:val="none" w:sz="0" w:space="0" w:color="auto"/>
          </w:divBdr>
          <w:divsChild>
            <w:div w:id="191361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193393">
      <w:bodyDiv w:val="1"/>
      <w:marLeft w:val="0"/>
      <w:marRight w:val="0"/>
      <w:marTop w:val="0"/>
      <w:marBottom w:val="0"/>
      <w:divBdr>
        <w:top w:val="none" w:sz="0" w:space="0" w:color="auto"/>
        <w:left w:val="none" w:sz="0" w:space="0" w:color="auto"/>
        <w:bottom w:val="none" w:sz="0" w:space="0" w:color="auto"/>
        <w:right w:val="none" w:sz="0" w:space="0" w:color="auto"/>
      </w:divBdr>
    </w:div>
    <w:div w:id="1436906485">
      <w:bodyDiv w:val="1"/>
      <w:marLeft w:val="0"/>
      <w:marRight w:val="0"/>
      <w:marTop w:val="0"/>
      <w:marBottom w:val="0"/>
      <w:divBdr>
        <w:top w:val="none" w:sz="0" w:space="0" w:color="auto"/>
        <w:left w:val="none" w:sz="0" w:space="0" w:color="auto"/>
        <w:bottom w:val="none" w:sz="0" w:space="0" w:color="auto"/>
        <w:right w:val="none" w:sz="0" w:space="0" w:color="auto"/>
      </w:divBdr>
      <w:divsChild>
        <w:div w:id="18899033">
          <w:marLeft w:val="0"/>
          <w:marRight w:val="0"/>
          <w:marTop w:val="0"/>
          <w:marBottom w:val="0"/>
          <w:divBdr>
            <w:top w:val="none" w:sz="0" w:space="0" w:color="auto"/>
            <w:left w:val="none" w:sz="0" w:space="0" w:color="auto"/>
            <w:bottom w:val="none" w:sz="0" w:space="0" w:color="auto"/>
            <w:right w:val="none" w:sz="0" w:space="0" w:color="auto"/>
          </w:divBdr>
        </w:div>
      </w:divsChild>
    </w:div>
    <w:div w:id="1440562235">
      <w:bodyDiv w:val="1"/>
      <w:marLeft w:val="0"/>
      <w:marRight w:val="0"/>
      <w:marTop w:val="0"/>
      <w:marBottom w:val="0"/>
      <w:divBdr>
        <w:top w:val="none" w:sz="0" w:space="0" w:color="auto"/>
        <w:left w:val="none" w:sz="0" w:space="0" w:color="auto"/>
        <w:bottom w:val="none" w:sz="0" w:space="0" w:color="auto"/>
        <w:right w:val="none" w:sz="0" w:space="0" w:color="auto"/>
      </w:divBdr>
    </w:div>
    <w:div w:id="1444879988">
      <w:bodyDiv w:val="1"/>
      <w:marLeft w:val="0"/>
      <w:marRight w:val="0"/>
      <w:marTop w:val="0"/>
      <w:marBottom w:val="0"/>
      <w:divBdr>
        <w:top w:val="none" w:sz="0" w:space="0" w:color="auto"/>
        <w:left w:val="none" w:sz="0" w:space="0" w:color="auto"/>
        <w:bottom w:val="none" w:sz="0" w:space="0" w:color="auto"/>
        <w:right w:val="none" w:sz="0" w:space="0" w:color="auto"/>
      </w:divBdr>
    </w:div>
    <w:div w:id="1451782761">
      <w:bodyDiv w:val="1"/>
      <w:marLeft w:val="0"/>
      <w:marRight w:val="0"/>
      <w:marTop w:val="0"/>
      <w:marBottom w:val="0"/>
      <w:divBdr>
        <w:top w:val="none" w:sz="0" w:space="0" w:color="auto"/>
        <w:left w:val="none" w:sz="0" w:space="0" w:color="auto"/>
        <w:bottom w:val="none" w:sz="0" w:space="0" w:color="auto"/>
        <w:right w:val="none" w:sz="0" w:space="0" w:color="auto"/>
      </w:divBdr>
    </w:div>
    <w:div w:id="1452550474">
      <w:bodyDiv w:val="1"/>
      <w:marLeft w:val="0"/>
      <w:marRight w:val="0"/>
      <w:marTop w:val="0"/>
      <w:marBottom w:val="0"/>
      <w:divBdr>
        <w:top w:val="none" w:sz="0" w:space="0" w:color="auto"/>
        <w:left w:val="none" w:sz="0" w:space="0" w:color="auto"/>
        <w:bottom w:val="none" w:sz="0" w:space="0" w:color="auto"/>
        <w:right w:val="none" w:sz="0" w:space="0" w:color="auto"/>
      </w:divBdr>
    </w:div>
    <w:div w:id="1477330974">
      <w:bodyDiv w:val="1"/>
      <w:marLeft w:val="0"/>
      <w:marRight w:val="0"/>
      <w:marTop w:val="0"/>
      <w:marBottom w:val="0"/>
      <w:divBdr>
        <w:top w:val="none" w:sz="0" w:space="0" w:color="auto"/>
        <w:left w:val="none" w:sz="0" w:space="0" w:color="auto"/>
        <w:bottom w:val="none" w:sz="0" w:space="0" w:color="auto"/>
        <w:right w:val="none" w:sz="0" w:space="0" w:color="auto"/>
      </w:divBdr>
    </w:div>
    <w:div w:id="1481340201">
      <w:bodyDiv w:val="1"/>
      <w:marLeft w:val="0"/>
      <w:marRight w:val="0"/>
      <w:marTop w:val="0"/>
      <w:marBottom w:val="0"/>
      <w:divBdr>
        <w:top w:val="none" w:sz="0" w:space="0" w:color="auto"/>
        <w:left w:val="none" w:sz="0" w:space="0" w:color="auto"/>
        <w:bottom w:val="none" w:sz="0" w:space="0" w:color="auto"/>
        <w:right w:val="none" w:sz="0" w:space="0" w:color="auto"/>
      </w:divBdr>
    </w:div>
    <w:div w:id="1481507084">
      <w:bodyDiv w:val="1"/>
      <w:marLeft w:val="0"/>
      <w:marRight w:val="0"/>
      <w:marTop w:val="0"/>
      <w:marBottom w:val="0"/>
      <w:divBdr>
        <w:top w:val="none" w:sz="0" w:space="0" w:color="auto"/>
        <w:left w:val="none" w:sz="0" w:space="0" w:color="auto"/>
        <w:bottom w:val="none" w:sz="0" w:space="0" w:color="auto"/>
        <w:right w:val="none" w:sz="0" w:space="0" w:color="auto"/>
      </w:divBdr>
    </w:div>
    <w:div w:id="1489705878">
      <w:bodyDiv w:val="1"/>
      <w:marLeft w:val="0"/>
      <w:marRight w:val="0"/>
      <w:marTop w:val="0"/>
      <w:marBottom w:val="0"/>
      <w:divBdr>
        <w:top w:val="none" w:sz="0" w:space="0" w:color="auto"/>
        <w:left w:val="none" w:sz="0" w:space="0" w:color="auto"/>
        <w:bottom w:val="none" w:sz="0" w:space="0" w:color="auto"/>
        <w:right w:val="none" w:sz="0" w:space="0" w:color="auto"/>
      </w:divBdr>
      <w:divsChild>
        <w:div w:id="691565418">
          <w:marLeft w:val="0"/>
          <w:marRight w:val="0"/>
          <w:marTop w:val="0"/>
          <w:marBottom w:val="0"/>
          <w:divBdr>
            <w:top w:val="none" w:sz="0" w:space="0" w:color="auto"/>
            <w:left w:val="none" w:sz="0" w:space="0" w:color="auto"/>
            <w:bottom w:val="none" w:sz="0" w:space="0" w:color="auto"/>
            <w:right w:val="none" w:sz="0" w:space="0" w:color="auto"/>
          </w:divBdr>
        </w:div>
      </w:divsChild>
    </w:div>
    <w:div w:id="1525678657">
      <w:bodyDiv w:val="1"/>
      <w:marLeft w:val="0"/>
      <w:marRight w:val="0"/>
      <w:marTop w:val="0"/>
      <w:marBottom w:val="0"/>
      <w:divBdr>
        <w:top w:val="none" w:sz="0" w:space="0" w:color="auto"/>
        <w:left w:val="none" w:sz="0" w:space="0" w:color="auto"/>
        <w:bottom w:val="none" w:sz="0" w:space="0" w:color="auto"/>
        <w:right w:val="none" w:sz="0" w:space="0" w:color="auto"/>
      </w:divBdr>
    </w:div>
    <w:div w:id="1534684796">
      <w:bodyDiv w:val="1"/>
      <w:marLeft w:val="0"/>
      <w:marRight w:val="0"/>
      <w:marTop w:val="0"/>
      <w:marBottom w:val="0"/>
      <w:divBdr>
        <w:top w:val="none" w:sz="0" w:space="0" w:color="auto"/>
        <w:left w:val="none" w:sz="0" w:space="0" w:color="auto"/>
        <w:bottom w:val="none" w:sz="0" w:space="0" w:color="auto"/>
        <w:right w:val="none" w:sz="0" w:space="0" w:color="auto"/>
      </w:divBdr>
    </w:div>
    <w:div w:id="1560246267">
      <w:bodyDiv w:val="1"/>
      <w:marLeft w:val="0"/>
      <w:marRight w:val="0"/>
      <w:marTop w:val="0"/>
      <w:marBottom w:val="0"/>
      <w:divBdr>
        <w:top w:val="none" w:sz="0" w:space="0" w:color="auto"/>
        <w:left w:val="none" w:sz="0" w:space="0" w:color="auto"/>
        <w:bottom w:val="none" w:sz="0" w:space="0" w:color="auto"/>
        <w:right w:val="none" w:sz="0" w:space="0" w:color="auto"/>
      </w:divBdr>
    </w:div>
    <w:div w:id="1580940665">
      <w:bodyDiv w:val="1"/>
      <w:marLeft w:val="0"/>
      <w:marRight w:val="0"/>
      <w:marTop w:val="0"/>
      <w:marBottom w:val="0"/>
      <w:divBdr>
        <w:top w:val="none" w:sz="0" w:space="0" w:color="auto"/>
        <w:left w:val="none" w:sz="0" w:space="0" w:color="auto"/>
        <w:bottom w:val="none" w:sz="0" w:space="0" w:color="auto"/>
        <w:right w:val="none" w:sz="0" w:space="0" w:color="auto"/>
      </w:divBdr>
    </w:div>
    <w:div w:id="1589189504">
      <w:bodyDiv w:val="1"/>
      <w:marLeft w:val="0"/>
      <w:marRight w:val="0"/>
      <w:marTop w:val="0"/>
      <w:marBottom w:val="0"/>
      <w:divBdr>
        <w:top w:val="none" w:sz="0" w:space="0" w:color="auto"/>
        <w:left w:val="none" w:sz="0" w:space="0" w:color="auto"/>
        <w:bottom w:val="none" w:sz="0" w:space="0" w:color="auto"/>
        <w:right w:val="none" w:sz="0" w:space="0" w:color="auto"/>
      </w:divBdr>
      <w:divsChild>
        <w:div w:id="158622283">
          <w:marLeft w:val="0"/>
          <w:marRight w:val="0"/>
          <w:marTop w:val="0"/>
          <w:marBottom w:val="0"/>
          <w:divBdr>
            <w:top w:val="none" w:sz="0" w:space="0" w:color="auto"/>
            <w:left w:val="none" w:sz="0" w:space="0" w:color="auto"/>
            <w:bottom w:val="none" w:sz="0" w:space="0" w:color="auto"/>
            <w:right w:val="none" w:sz="0" w:space="0" w:color="auto"/>
          </w:divBdr>
        </w:div>
        <w:div w:id="207880245">
          <w:marLeft w:val="0"/>
          <w:marRight w:val="0"/>
          <w:marTop w:val="0"/>
          <w:marBottom w:val="0"/>
          <w:divBdr>
            <w:top w:val="none" w:sz="0" w:space="0" w:color="auto"/>
            <w:left w:val="none" w:sz="0" w:space="0" w:color="auto"/>
            <w:bottom w:val="none" w:sz="0" w:space="0" w:color="auto"/>
            <w:right w:val="none" w:sz="0" w:space="0" w:color="auto"/>
          </w:divBdr>
        </w:div>
        <w:div w:id="2120224402">
          <w:marLeft w:val="0"/>
          <w:marRight w:val="0"/>
          <w:marTop w:val="0"/>
          <w:marBottom w:val="0"/>
          <w:divBdr>
            <w:top w:val="none" w:sz="0" w:space="0" w:color="auto"/>
            <w:left w:val="none" w:sz="0" w:space="0" w:color="auto"/>
            <w:bottom w:val="none" w:sz="0" w:space="0" w:color="auto"/>
            <w:right w:val="none" w:sz="0" w:space="0" w:color="auto"/>
          </w:divBdr>
        </w:div>
        <w:div w:id="1906379298">
          <w:marLeft w:val="0"/>
          <w:marRight w:val="0"/>
          <w:marTop w:val="0"/>
          <w:marBottom w:val="0"/>
          <w:divBdr>
            <w:top w:val="none" w:sz="0" w:space="0" w:color="auto"/>
            <w:left w:val="none" w:sz="0" w:space="0" w:color="auto"/>
            <w:bottom w:val="none" w:sz="0" w:space="0" w:color="auto"/>
            <w:right w:val="none" w:sz="0" w:space="0" w:color="auto"/>
          </w:divBdr>
        </w:div>
        <w:div w:id="1067802726">
          <w:marLeft w:val="0"/>
          <w:marRight w:val="0"/>
          <w:marTop w:val="0"/>
          <w:marBottom w:val="0"/>
          <w:divBdr>
            <w:top w:val="none" w:sz="0" w:space="0" w:color="auto"/>
            <w:left w:val="none" w:sz="0" w:space="0" w:color="auto"/>
            <w:bottom w:val="none" w:sz="0" w:space="0" w:color="auto"/>
            <w:right w:val="none" w:sz="0" w:space="0" w:color="auto"/>
          </w:divBdr>
        </w:div>
        <w:div w:id="1199778238">
          <w:marLeft w:val="0"/>
          <w:marRight w:val="0"/>
          <w:marTop w:val="0"/>
          <w:marBottom w:val="0"/>
          <w:divBdr>
            <w:top w:val="none" w:sz="0" w:space="0" w:color="auto"/>
            <w:left w:val="none" w:sz="0" w:space="0" w:color="auto"/>
            <w:bottom w:val="none" w:sz="0" w:space="0" w:color="auto"/>
            <w:right w:val="none" w:sz="0" w:space="0" w:color="auto"/>
          </w:divBdr>
        </w:div>
        <w:div w:id="51580607">
          <w:marLeft w:val="0"/>
          <w:marRight w:val="0"/>
          <w:marTop w:val="0"/>
          <w:marBottom w:val="0"/>
          <w:divBdr>
            <w:top w:val="none" w:sz="0" w:space="0" w:color="auto"/>
            <w:left w:val="none" w:sz="0" w:space="0" w:color="auto"/>
            <w:bottom w:val="none" w:sz="0" w:space="0" w:color="auto"/>
            <w:right w:val="none" w:sz="0" w:space="0" w:color="auto"/>
          </w:divBdr>
        </w:div>
        <w:div w:id="1281381034">
          <w:marLeft w:val="0"/>
          <w:marRight w:val="0"/>
          <w:marTop w:val="0"/>
          <w:marBottom w:val="0"/>
          <w:divBdr>
            <w:top w:val="none" w:sz="0" w:space="0" w:color="auto"/>
            <w:left w:val="none" w:sz="0" w:space="0" w:color="auto"/>
            <w:bottom w:val="none" w:sz="0" w:space="0" w:color="auto"/>
            <w:right w:val="none" w:sz="0" w:space="0" w:color="auto"/>
          </w:divBdr>
        </w:div>
        <w:div w:id="1548839295">
          <w:marLeft w:val="0"/>
          <w:marRight w:val="0"/>
          <w:marTop w:val="0"/>
          <w:marBottom w:val="0"/>
          <w:divBdr>
            <w:top w:val="none" w:sz="0" w:space="0" w:color="auto"/>
            <w:left w:val="none" w:sz="0" w:space="0" w:color="auto"/>
            <w:bottom w:val="none" w:sz="0" w:space="0" w:color="auto"/>
            <w:right w:val="none" w:sz="0" w:space="0" w:color="auto"/>
          </w:divBdr>
        </w:div>
      </w:divsChild>
    </w:div>
    <w:div w:id="1649242240">
      <w:bodyDiv w:val="1"/>
      <w:marLeft w:val="0"/>
      <w:marRight w:val="0"/>
      <w:marTop w:val="0"/>
      <w:marBottom w:val="0"/>
      <w:divBdr>
        <w:top w:val="none" w:sz="0" w:space="0" w:color="auto"/>
        <w:left w:val="none" w:sz="0" w:space="0" w:color="auto"/>
        <w:bottom w:val="none" w:sz="0" w:space="0" w:color="auto"/>
        <w:right w:val="none" w:sz="0" w:space="0" w:color="auto"/>
      </w:divBdr>
    </w:div>
    <w:div w:id="1692995336">
      <w:bodyDiv w:val="1"/>
      <w:marLeft w:val="0"/>
      <w:marRight w:val="0"/>
      <w:marTop w:val="0"/>
      <w:marBottom w:val="0"/>
      <w:divBdr>
        <w:top w:val="none" w:sz="0" w:space="0" w:color="auto"/>
        <w:left w:val="none" w:sz="0" w:space="0" w:color="auto"/>
        <w:bottom w:val="none" w:sz="0" w:space="0" w:color="auto"/>
        <w:right w:val="none" w:sz="0" w:space="0" w:color="auto"/>
      </w:divBdr>
    </w:div>
    <w:div w:id="1698463286">
      <w:bodyDiv w:val="1"/>
      <w:marLeft w:val="0"/>
      <w:marRight w:val="0"/>
      <w:marTop w:val="0"/>
      <w:marBottom w:val="0"/>
      <w:divBdr>
        <w:top w:val="none" w:sz="0" w:space="0" w:color="auto"/>
        <w:left w:val="none" w:sz="0" w:space="0" w:color="auto"/>
        <w:bottom w:val="none" w:sz="0" w:space="0" w:color="auto"/>
        <w:right w:val="none" w:sz="0" w:space="0" w:color="auto"/>
      </w:divBdr>
    </w:div>
    <w:div w:id="1743716443">
      <w:bodyDiv w:val="1"/>
      <w:marLeft w:val="0"/>
      <w:marRight w:val="0"/>
      <w:marTop w:val="0"/>
      <w:marBottom w:val="0"/>
      <w:divBdr>
        <w:top w:val="none" w:sz="0" w:space="0" w:color="auto"/>
        <w:left w:val="none" w:sz="0" w:space="0" w:color="auto"/>
        <w:bottom w:val="none" w:sz="0" w:space="0" w:color="auto"/>
        <w:right w:val="none" w:sz="0" w:space="0" w:color="auto"/>
      </w:divBdr>
      <w:divsChild>
        <w:div w:id="1138886006">
          <w:marLeft w:val="0"/>
          <w:marRight w:val="0"/>
          <w:marTop w:val="0"/>
          <w:marBottom w:val="0"/>
          <w:divBdr>
            <w:top w:val="none" w:sz="0" w:space="0" w:color="auto"/>
            <w:left w:val="none" w:sz="0" w:space="0" w:color="auto"/>
            <w:bottom w:val="none" w:sz="0" w:space="0" w:color="auto"/>
            <w:right w:val="none" w:sz="0" w:space="0" w:color="auto"/>
          </w:divBdr>
          <w:divsChild>
            <w:div w:id="26957668">
              <w:marLeft w:val="0"/>
              <w:marRight w:val="0"/>
              <w:marTop w:val="0"/>
              <w:marBottom w:val="0"/>
              <w:divBdr>
                <w:top w:val="none" w:sz="0" w:space="0" w:color="auto"/>
                <w:left w:val="none" w:sz="0" w:space="0" w:color="auto"/>
                <w:bottom w:val="none" w:sz="0" w:space="0" w:color="auto"/>
                <w:right w:val="none" w:sz="0" w:space="0" w:color="auto"/>
              </w:divBdr>
              <w:divsChild>
                <w:div w:id="1069576403">
                  <w:marLeft w:val="0"/>
                  <w:marRight w:val="0"/>
                  <w:marTop w:val="0"/>
                  <w:marBottom w:val="0"/>
                  <w:divBdr>
                    <w:top w:val="none" w:sz="0" w:space="0" w:color="auto"/>
                    <w:left w:val="none" w:sz="0" w:space="0" w:color="auto"/>
                    <w:bottom w:val="none" w:sz="0" w:space="0" w:color="auto"/>
                    <w:right w:val="none" w:sz="0" w:space="0" w:color="auto"/>
                  </w:divBdr>
                  <w:divsChild>
                    <w:div w:id="165564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710114">
          <w:marLeft w:val="0"/>
          <w:marRight w:val="0"/>
          <w:marTop w:val="0"/>
          <w:marBottom w:val="0"/>
          <w:divBdr>
            <w:top w:val="none" w:sz="0" w:space="0" w:color="auto"/>
            <w:left w:val="none" w:sz="0" w:space="0" w:color="auto"/>
            <w:bottom w:val="none" w:sz="0" w:space="0" w:color="auto"/>
            <w:right w:val="none" w:sz="0" w:space="0" w:color="auto"/>
          </w:divBdr>
          <w:divsChild>
            <w:div w:id="1328904713">
              <w:marLeft w:val="0"/>
              <w:marRight w:val="0"/>
              <w:marTop w:val="0"/>
              <w:marBottom w:val="0"/>
              <w:divBdr>
                <w:top w:val="none" w:sz="0" w:space="0" w:color="auto"/>
                <w:left w:val="none" w:sz="0" w:space="0" w:color="auto"/>
                <w:bottom w:val="none" w:sz="0" w:space="0" w:color="auto"/>
                <w:right w:val="none" w:sz="0" w:space="0" w:color="auto"/>
              </w:divBdr>
              <w:divsChild>
                <w:div w:id="692416769">
                  <w:marLeft w:val="0"/>
                  <w:marRight w:val="0"/>
                  <w:marTop w:val="0"/>
                  <w:marBottom w:val="0"/>
                  <w:divBdr>
                    <w:top w:val="none" w:sz="0" w:space="0" w:color="auto"/>
                    <w:left w:val="none" w:sz="0" w:space="0" w:color="auto"/>
                    <w:bottom w:val="none" w:sz="0" w:space="0" w:color="auto"/>
                    <w:right w:val="none" w:sz="0" w:space="0" w:color="auto"/>
                  </w:divBdr>
                  <w:divsChild>
                    <w:div w:id="25803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112543">
      <w:bodyDiv w:val="1"/>
      <w:marLeft w:val="0"/>
      <w:marRight w:val="0"/>
      <w:marTop w:val="0"/>
      <w:marBottom w:val="0"/>
      <w:divBdr>
        <w:top w:val="none" w:sz="0" w:space="0" w:color="auto"/>
        <w:left w:val="none" w:sz="0" w:space="0" w:color="auto"/>
        <w:bottom w:val="none" w:sz="0" w:space="0" w:color="auto"/>
        <w:right w:val="none" w:sz="0" w:space="0" w:color="auto"/>
      </w:divBdr>
    </w:div>
    <w:div w:id="1773744742">
      <w:bodyDiv w:val="1"/>
      <w:marLeft w:val="0"/>
      <w:marRight w:val="0"/>
      <w:marTop w:val="0"/>
      <w:marBottom w:val="0"/>
      <w:divBdr>
        <w:top w:val="none" w:sz="0" w:space="0" w:color="auto"/>
        <w:left w:val="none" w:sz="0" w:space="0" w:color="auto"/>
        <w:bottom w:val="none" w:sz="0" w:space="0" w:color="auto"/>
        <w:right w:val="none" w:sz="0" w:space="0" w:color="auto"/>
      </w:divBdr>
    </w:div>
    <w:div w:id="1786465956">
      <w:bodyDiv w:val="1"/>
      <w:marLeft w:val="0"/>
      <w:marRight w:val="0"/>
      <w:marTop w:val="0"/>
      <w:marBottom w:val="0"/>
      <w:divBdr>
        <w:top w:val="none" w:sz="0" w:space="0" w:color="auto"/>
        <w:left w:val="none" w:sz="0" w:space="0" w:color="auto"/>
        <w:bottom w:val="none" w:sz="0" w:space="0" w:color="auto"/>
        <w:right w:val="none" w:sz="0" w:space="0" w:color="auto"/>
      </w:divBdr>
    </w:div>
    <w:div w:id="1802843007">
      <w:bodyDiv w:val="1"/>
      <w:marLeft w:val="0"/>
      <w:marRight w:val="0"/>
      <w:marTop w:val="0"/>
      <w:marBottom w:val="0"/>
      <w:divBdr>
        <w:top w:val="none" w:sz="0" w:space="0" w:color="auto"/>
        <w:left w:val="none" w:sz="0" w:space="0" w:color="auto"/>
        <w:bottom w:val="none" w:sz="0" w:space="0" w:color="auto"/>
        <w:right w:val="none" w:sz="0" w:space="0" w:color="auto"/>
      </w:divBdr>
      <w:divsChild>
        <w:div w:id="276907639">
          <w:marLeft w:val="0"/>
          <w:marRight w:val="0"/>
          <w:marTop w:val="0"/>
          <w:marBottom w:val="0"/>
          <w:divBdr>
            <w:top w:val="none" w:sz="0" w:space="0" w:color="auto"/>
            <w:left w:val="none" w:sz="0" w:space="0" w:color="auto"/>
            <w:bottom w:val="none" w:sz="0" w:space="0" w:color="auto"/>
            <w:right w:val="none" w:sz="0" w:space="0" w:color="auto"/>
          </w:divBdr>
        </w:div>
      </w:divsChild>
    </w:div>
    <w:div w:id="1813015227">
      <w:bodyDiv w:val="1"/>
      <w:marLeft w:val="0"/>
      <w:marRight w:val="0"/>
      <w:marTop w:val="0"/>
      <w:marBottom w:val="0"/>
      <w:divBdr>
        <w:top w:val="none" w:sz="0" w:space="0" w:color="auto"/>
        <w:left w:val="none" w:sz="0" w:space="0" w:color="auto"/>
        <w:bottom w:val="none" w:sz="0" w:space="0" w:color="auto"/>
        <w:right w:val="none" w:sz="0" w:space="0" w:color="auto"/>
      </w:divBdr>
    </w:div>
    <w:div w:id="1819758253">
      <w:bodyDiv w:val="1"/>
      <w:marLeft w:val="0"/>
      <w:marRight w:val="0"/>
      <w:marTop w:val="0"/>
      <w:marBottom w:val="0"/>
      <w:divBdr>
        <w:top w:val="none" w:sz="0" w:space="0" w:color="auto"/>
        <w:left w:val="none" w:sz="0" w:space="0" w:color="auto"/>
        <w:bottom w:val="none" w:sz="0" w:space="0" w:color="auto"/>
        <w:right w:val="none" w:sz="0" w:space="0" w:color="auto"/>
      </w:divBdr>
    </w:div>
    <w:div w:id="1821381194">
      <w:bodyDiv w:val="1"/>
      <w:marLeft w:val="0"/>
      <w:marRight w:val="0"/>
      <w:marTop w:val="0"/>
      <w:marBottom w:val="0"/>
      <w:divBdr>
        <w:top w:val="none" w:sz="0" w:space="0" w:color="auto"/>
        <w:left w:val="none" w:sz="0" w:space="0" w:color="auto"/>
        <w:bottom w:val="none" w:sz="0" w:space="0" w:color="auto"/>
        <w:right w:val="none" w:sz="0" w:space="0" w:color="auto"/>
      </w:divBdr>
    </w:div>
    <w:div w:id="1824422093">
      <w:bodyDiv w:val="1"/>
      <w:marLeft w:val="0"/>
      <w:marRight w:val="0"/>
      <w:marTop w:val="0"/>
      <w:marBottom w:val="0"/>
      <w:divBdr>
        <w:top w:val="none" w:sz="0" w:space="0" w:color="auto"/>
        <w:left w:val="none" w:sz="0" w:space="0" w:color="auto"/>
        <w:bottom w:val="none" w:sz="0" w:space="0" w:color="auto"/>
        <w:right w:val="none" w:sz="0" w:space="0" w:color="auto"/>
      </w:divBdr>
    </w:div>
    <w:div w:id="1868175526">
      <w:bodyDiv w:val="1"/>
      <w:marLeft w:val="0"/>
      <w:marRight w:val="0"/>
      <w:marTop w:val="0"/>
      <w:marBottom w:val="0"/>
      <w:divBdr>
        <w:top w:val="none" w:sz="0" w:space="0" w:color="auto"/>
        <w:left w:val="none" w:sz="0" w:space="0" w:color="auto"/>
        <w:bottom w:val="none" w:sz="0" w:space="0" w:color="auto"/>
        <w:right w:val="none" w:sz="0" w:space="0" w:color="auto"/>
      </w:divBdr>
    </w:div>
    <w:div w:id="1890191955">
      <w:bodyDiv w:val="1"/>
      <w:marLeft w:val="0"/>
      <w:marRight w:val="0"/>
      <w:marTop w:val="0"/>
      <w:marBottom w:val="0"/>
      <w:divBdr>
        <w:top w:val="none" w:sz="0" w:space="0" w:color="auto"/>
        <w:left w:val="none" w:sz="0" w:space="0" w:color="auto"/>
        <w:bottom w:val="none" w:sz="0" w:space="0" w:color="auto"/>
        <w:right w:val="none" w:sz="0" w:space="0" w:color="auto"/>
      </w:divBdr>
    </w:div>
    <w:div w:id="1893225987">
      <w:bodyDiv w:val="1"/>
      <w:marLeft w:val="0"/>
      <w:marRight w:val="0"/>
      <w:marTop w:val="0"/>
      <w:marBottom w:val="0"/>
      <w:divBdr>
        <w:top w:val="none" w:sz="0" w:space="0" w:color="auto"/>
        <w:left w:val="none" w:sz="0" w:space="0" w:color="auto"/>
        <w:bottom w:val="none" w:sz="0" w:space="0" w:color="auto"/>
        <w:right w:val="none" w:sz="0" w:space="0" w:color="auto"/>
      </w:divBdr>
    </w:div>
    <w:div w:id="1905292316">
      <w:bodyDiv w:val="1"/>
      <w:marLeft w:val="0"/>
      <w:marRight w:val="0"/>
      <w:marTop w:val="0"/>
      <w:marBottom w:val="0"/>
      <w:divBdr>
        <w:top w:val="none" w:sz="0" w:space="0" w:color="auto"/>
        <w:left w:val="none" w:sz="0" w:space="0" w:color="auto"/>
        <w:bottom w:val="none" w:sz="0" w:space="0" w:color="auto"/>
        <w:right w:val="none" w:sz="0" w:space="0" w:color="auto"/>
      </w:divBdr>
    </w:div>
    <w:div w:id="1912232866">
      <w:bodyDiv w:val="1"/>
      <w:marLeft w:val="0"/>
      <w:marRight w:val="0"/>
      <w:marTop w:val="0"/>
      <w:marBottom w:val="0"/>
      <w:divBdr>
        <w:top w:val="none" w:sz="0" w:space="0" w:color="auto"/>
        <w:left w:val="none" w:sz="0" w:space="0" w:color="auto"/>
        <w:bottom w:val="none" w:sz="0" w:space="0" w:color="auto"/>
        <w:right w:val="none" w:sz="0" w:space="0" w:color="auto"/>
      </w:divBdr>
    </w:div>
    <w:div w:id="1913617514">
      <w:bodyDiv w:val="1"/>
      <w:marLeft w:val="0"/>
      <w:marRight w:val="0"/>
      <w:marTop w:val="0"/>
      <w:marBottom w:val="0"/>
      <w:divBdr>
        <w:top w:val="none" w:sz="0" w:space="0" w:color="auto"/>
        <w:left w:val="none" w:sz="0" w:space="0" w:color="auto"/>
        <w:bottom w:val="none" w:sz="0" w:space="0" w:color="auto"/>
        <w:right w:val="none" w:sz="0" w:space="0" w:color="auto"/>
      </w:divBdr>
    </w:div>
    <w:div w:id="1921862534">
      <w:bodyDiv w:val="1"/>
      <w:marLeft w:val="0"/>
      <w:marRight w:val="0"/>
      <w:marTop w:val="0"/>
      <w:marBottom w:val="0"/>
      <w:divBdr>
        <w:top w:val="none" w:sz="0" w:space="0" w:color="auto"/>
        <w:left w:val="none" w:sz="0" w:space="0" w:color="auto"/>
        <w:bottom w:val="none" w:sz="0" w:space="0" w:color="auto"/>
        <w:right w:val="none" w:sz="0" w:space="0" w:color="auto"/>
      </w:divBdr>
      <w:divsChild>
        <w:div w:id="357976739">
          <w:marLeft w:val="0"/>
          <w:marRight w:val="0"/>
          <w:marTop w:val="0"/>
          <w:marBottom w:val="0"/>
          <w:divBdr>
            <w:top w:val="none" w:sz="0" w:space="0" w:color="auto"/>
            <w:left w:val="none" w:sz="0" w:space="0" w:color="auto"/>
            <w:bottom w:val="none" w:sz="0" w:space="0" w:color="auto"/>
            <w:right w:val="none" w:sz="0" w:space="0" w:color="auto"/>
          </w:divBdr>
          <w:divsChild>
            <w:div w:id="1711346649">
              <w:marLeft w:val="0"/>
              <w:marRight w:val="0"/>
              <w:marTop w:val="0"/>
              <w:marBottom w:val="0"/>
              <w:divBdr>
                <w:top w:val="none" w:sz="0" w:space="0" w:color="auto"/>
                <w:left w:val="none" w:sz="0" w:space="0" w:color="auto"/>
                <w:bottom w:val="none" w:sz="0" w:space="0" w:color="auto"/>
                <w:right w:val="none" w:sz="0" w:space="0" w:color="auto"/>
              </w:divBdr>
            </w:div>
            <w:div w:id="141503817">
              <w:marLeft w:val="0"/>
              <w:marRight w:val="0"/>
              <w:marTop w:val="0"/>
              <w:marBottom w:val="0"/>
              <w:divBdr>
                <w:top w:val="none" w:sz="0" w:space="0" w:color="auto"/>
                <w:left w:val="none" w:sz="0" w:space="0" w:color="auto"/>
                <w:bottom w:val="none" w:sz="0" w:space="0" w:color="auto"/>
                <w:right w:val="none" w:sz="0" w:space="0" w:color="auto"/>
              </w:divBdr>
            </w:div>
            <w:div w:id="1389187866">
              <w:marLeft w:val="0"/>
              <w:marRight w:val="0"/>
              <w:marTop w:val="0"/>
              <w:marBottom w:val="0"/>
              <w:divBdr>
                <w:top w:val="none" w:sz="0" w:space="0" w:color="auto"/>
                <w:left w:val="none" w:sz="0" w:space="0" w:color="auto"/>
                <w:bottom w:val="none" w:sz="0" w:space="0" w:color="auto"/>
                <w:right w:val="none" w:sz="0" w:space="0" w:color="auto"/>
              </w:divBdr>
            </w:div>
            <w:div w:id="665862629">
              <w:marLeft w:val="0"/>
              <w:marRight w:val="0"/>
              <w:marTop w:val="0"/>
              <w:marBottom w:val="0"/>
              <w:divBdr>
                <w:top w:val="none" w:sz="0" w:space="0" w:color="auto"/>
                <w:left w:val="none" w:sz="0" w:space="0" w:color="auto"/>
                <w:bottom w:val="none" w:sz="0" w:space="0" w:color="auto"/>
                <w:right w:val="none" w:sz="0" w:space="0" w:color="auto"/>
              </w:divBdr>
            </w:div>
            <w:div w:id="15809656">
              <w:marLeft w:val="0"/>
              <w:marRight w:val="0"/>
              <w:marTop w:val="0"/>
              <w:marBottom w:val="0"/>
              <w:divBdr>
                <w:top w:val="none" w:sz="0" w:space="0" w:color="auto"/>
                <w:left w:val="none" w:sz="0" w:space="0" w:color="auto"/>
                <w:bottom w:val="none" w:sz="0" w:space="0" w:color="auto"/>
                <w:right w:val="none" w:sz="0" w:space="0" w:color="auto"/>
              </w:divBdr>
            </w:div>
            <w:div w:id="1609196496">
              <w:marLeft w:val="0"/>
              <w:marRight w:val="0"/>
              <w:marTop w:val="0"/>
              <w:marBottom w:val="0"/>
              <w:divBdr>
                <w:top w:val="none" w:sz="0" w:space="0" w:color="auto"/>
                <w:left w:val="none" w:sz="0" w:space="0" w:color="auto"/>
                <w:bottom w:val="none" w:sz="0" w:space="0" w:color="auto"/>
                <w:right w:val="none" w:sz="0" w:space="0" w:color="auto"/>
              </w:divBdr>
            </w:div>
            <w:div w:id="1197767074">
              <w:marLeft w:val="0"/>
              <w:marRight w:val="0"/>
              <w:marTop w:val="0"/>
              <w:marBottom w:val="0"/>
              <w:divBdr>
                <w:top w:val="none" w:sz="0" w:space="0" w:color="auto"/>
                <w:left w:val="none" w:sz="0" w:space="0" w:color="auto"/>
                <w:bottom w:val="none" w:sz="0" w:space="0" w:color="auto"/>
                <w:right w:val="none" w:sz="0" w:space="0" w:color="auto"/>
              </w:divBdr>
            </w:div>
            <w:div w:id="1474255210">
              <w:marLeft w:val="0"/>
              <w:marRight w:val="0"/>
              <w:marTop w:val="0"/>
              <w:marBottom w:val="0"/>
              <w:divBdr>
                <w:top w:val="none" w:sz="0" w:space="0" w:color="auto"/>
                <w:left w:val="none" w:sz="0" w:space="0" w:color="auto"/>
                <w:bottom w:val="none" w:sz="0" w:space="0" w:color="auto"/>
                <w:right w:val="none" w:sz="0" w:space="0" w:color="auto"/>
              </w:divBdr>
            </w:div>
            <w:div w:id="1646158374">
              <w:marLeft w:val="0"/>
              <w:marRight w:val="0"/>
              <w:marTop w:val="0"/>
              <w:marBottom w:val="0"/>
              <w:divBdr>
                <w:top w:val="none" w:sz="0" w:space="0" w:color="auto"/>
                <w:left w:val="none" w:sz="0" w:space="0" w:color="auto"/>
                <w:bottom w:val="none" w:sz="0" w:space="0" w:color="auto"/>
                <w:right w:val="none" w:sz="0" w:space="0" w:color="auto"/>
              </w:divBdr>
            </w:div>
            <w:div w:id="1738435659">
              <w:marLeft w:val="0"/>
              <w:marRight w:val="0"/>
              <w:marTop w:val="0"/>
              <w:marBottom w:val="0"/>
              <w:divBdr>
                <w:top w:val="none" w:sz="0" w:space="0" w:color="auto"/>
                <w:left w:val="none" w:sz="0" w:space="0" w:color="auto"/>
                <w:bottom w:val="none" w:sz="0" w:space="0" w:color="auto"/>
                <w:right w:val="none" w:sz="0" w:space="0" w:color="auto"/>
              </w:divBdr>
            </w:div>
            <w:div w:id="573079372">
              <w:marLeft w:val="0"/>
              <w:marRight w:val="0"/>
              <w:marTop w:val="0"/>
              <w:marBottom w:val="0"/>
              <w:divBdr>
                <w:top w:val="none" w:sz="0" w:space="0" w:color="auto"/>
                <w:left w:val="none" w:sz="0" w:space="0" w:color="auto"/>
                <w:bottom w:val="none" w:sz="0" w:space="0" w:color="auto"/>
                <w:right w:val="none" w:sz="0" w:space="0" w:color="auto"/>
              </w:divBdr>
            </w:div>
            <w:div w:id="1130979682">
              <w:marLeft w:val="0"/>
              <w:marRight w:val="0"/>
              <w:marTop w:val="0"/>
              <w:marBottom w:val="0"/>
              <w:divBdr>
                <w:top w:val="none" w:sz="0" w:space="0" w:color="auto"/>
                <w:left w:val="none" w:sz="0" w:space="0" w:color="auto"/>
                <w:bottom w:val="none" w:sz="0" w:space="0" w:color="auto"/>
                <w:right w:val="none" w:sz="0" w:space="0" w:color="auto"/>
              </w:divBdr>
            </w:div>
            <w:div w:id="22827741">
              <w:marLeft w:val="0"/>
              <w:marRight w:val="0"/>
              <w:marTop w:val="0"/>
              <w:marBottom w:val="0"/>
              <w:divBdr>
                <w:top w:val="none" w:sz="0" w:space="0" w:color="auto"/>
                <w:left w:val="none" w:sz="0" w:space="0" w:color="auto"/>
                <w:bottom w:val="none" w:sz="0" w:space="0" w:color="auto"/>
                <w:right w:val="none" w:sz="0" w:space="0" w:color="auto"/>
              </w:divBdr>
            </w:div>
            <w:div w:id="77791977">
              <w:marLeft w:val="0"/>
              <w:marRight w:val="0"/>
              <w:marTop w:val="0"/>
              <w:marBottom w:val="0"/>
              <w:divBdr>
                <w:top w:val="none" w:sz="0" w:space="0" w:color="auto"/>
                <w:left w:val="none" w:sz="0" w:space="0" w:color="auto"/>
                <w:bottom w:val="none" w:sz="0" w:space="0" w:color="auto"/>
                <w:right w:val="none" w:sz="0" w:space="0" w:color="auto"/>
              </w:divBdr>
            </w:div>
            <w:div w:id="1053967331">
              <w:marLeft w:val="0"/>
              <w:marRight w:val="0"/>
              <w:marTop w:val="0"/>
              <w:marBottom w:val="0"/>
              <w:divBdr>
                <w:top w:val="none" w:sz="0" w:space="0" w:color="auto"/>
                <w:left w:val="none" w:sz="0" w:space="0" w:color="auto"/>
                <w:bottom w:val="none" w:sz="0" w:space="0" w:color="auto"/>
                <w:right w:val="none" w:sz="0" w:space="0" w:color="auto"/>
              </w:divBdr>
            </w:div>
            <w:div w:id="1873496920">
              <w:marLeft w:val="0"/>
              <w:marRight w:val="0"/>
              <w:marTop w:val="0"/>
              <w:marBottom w:val="0"/>
              <w:divBdr>
                <w:top w:val="none" w:sz="0" w:space="0" w:color="auto"/>
                <w:left w:val="none" w:sz="0" w:space="0" w:color="auto"/>
                <w:bottom w:val="none" w:sz="0" w:space="0" w:color="auto"/>
                <w:right w:val="none" w:sz="0" w:space="0" w:color="auto"/>
              </w:divBdr>
            </w:div>
            <w:div w:id="429011151">
              <w:marLeft w:val="0"/>
              <w:marRight w:val="0"/>
              <w:marTop w:val="0"/>
              <w:marBottom w:val="0"/>
              <w:divBdr>
                <w:top w:val="none" w:sz="0" w:space="0" w:color="auto"/>
                <w:left w:val="none" w:sz="0" w:space="0" w:color="auto"/>
                <w:bottom w:val="none" w:sz="0" w:space="0" w:color="auto"/>
                <w:right w:val="none" w:sz="0" w:space="0" w:color="auto"/>
              </w:divBdr>
            </w:div>
            <w:div w:id="2097285925">
              <w:marLeft w:val="0"/>
              <w:marRight w:val="0"/>
              <w:marTop w:val="0"/>
              <w:marBottom w:val="0"/>
              <w:divBdr>
                <w:top w:val="none" w:sz="0" w:space="0" w:color="auto"/>
                <w:left w:val="none" w:sz="0" w:space="0" w:color="auto"/>
                <w:bottom w:val="none" w:sz="0" w:space="0" w:color="auto"/>
                <w:right w:val="none" w:sz="0" w:space="0" w:color="auto"/>
              </w:divBdr>
            </w:div>
            <w:div w:id="300694206">
              <w:marLeft w:val="0"/>
              <w:marRight w:val="0"/>
              <w:marTop w:val="0"/>
              <w:marBottom w:val="0"/>
              <w:divBdr>
                <w:top w:val="none" w:sz="0" w:space="0" w:color="auto"/>
                <w:left w:val="none" w:sz="0" w:space="0" w:color="auto"/>
                <w:bottom w:val="none" w:sz="0" w:space="0" w:color="auto"/>
                <w:right w:val="none" w:sz="0" w:space="0" w:color="auto"/>
              </w:divBdr>
            </w:div>
            <w:div w:id="578634015">
              <w:marLeft w:val="0"/>
              <w:marRight w:val="0"/>
              <w:marTop w:val="0"/>
              <w:marBottom w:val="0"/>
              <w:divBdr>
                <w:top w:val="none" w:sz="0" w:space="0" w:color="auto"/>
                <w:left w:val="none" w:sz="0" w:space="0" w:color="auto"/>
                <w:bottom w:val="none" w:sz="0" w:space="0" w:color="auto"/>
                <w:right w:val="none" w:sz="0" w:space="0" w:color="auto"/>
              </w:divBdr>
            </w:div>
            <w:div w:id="1615019611">
              <w:marLeft w:val="0"/>
              <w:marRight w:val="0"/>
              <w:marTop w:val="0"/>
              <w:marBottom w:val="0"/>
              <w:divBdr>
                <w:top w:val="none" w:sz="0" w:space="0" w:color="auto"/>
                <w:left w:val="none" w:sz="0" w:space="0" w:color="auto"/>
                <w:bottom w:val="none" w:sz="0" w:space="0" w:color="auto"/>
                <w:right w:val="none" w:sz="0" w:space="0" w:color="auto"/>
              </w:divBdr>
            </w:div>
            <w:div w:id="1415199514">
              <w:marLeft w:val="0"/>
              <w:marRight w:val="0"/>
              <w:marTop w:val="0"/>
              <w:marBottom w:val="0"/>
              <w:divBdr>
                <w:top w:val="none" w:sz="0" w:space="0" w:color="auto"/>
                <w:left w:val="none" w:sz="0" w:space="0" w:color="auto"/>
                <w:bottom w:val="none" w:sz="0" w:space="0" w:color="auto"/>
                <w:right w:val="none" w:sz="0" w:space="0" w:color="auto"/>
              </w:divBdr>
            </w:div>
            <w:div w:id="1718432185">
              <w:marLeft w:val="0"/>
              <w:marRight w:val="0"/>
              <w:marTop w:val="0"/>
              <w:marBottom w:val="0"/>
              <w:divBdr>
                <w:top w:val="none" w:sz="0" w:space="0" w:color="auto"/>
                <w:left w:val="none" w:sz="0" w:space="0" w:color="auto"/>
                <w:bottom w:val="none" w:sz="0" w:space="0" w:color="auto"/>
                <w:right w:val="none" w:sz="0" w:space="0" w:color="auto"/>
              </w:divBdr>
            </w:div>
            <w:div w:id="606931183">
              <w:marLeft w:val="0"/>
              <w:marRight w:val="0"/>
              <w:marTop w:val="0"/>
              <w:marBottom w:val="0"/>
              <w:divBdr>
                <w:top w:val="none" w:sz="0" w:space="0" w:color="auto"/>
                <w:left w:val="none" w:sz="0" w:space="0" w:color="auto"/>
                <w:bottom w:val="none" w:sz="0" w:space="0" w:color="auto"/>
                <w:right w:val="none" w:sz="0" w:space="0" w:color="auto"/>
              </w:divBdr>
            </w:div>
            <w:div w:id="1282029459">
              <w:marLeft w:val="0"/>
              <w:marRight w:val="0"/>
              <w:marTop w:val="0"/>
              <w:marBottom w:val="0"/>
              <w:divBdr>
                <w:top w:val="none" w:sz="0" w:space="0" w:color="auto"/>
                <w:left w:val="none" w:sz="0" w:space="0" w:color="auto"/>
                <w:bottom w:val="none" w:sz="0" w:space="0" w:color="auto"/>
                <w:right w:val="none" w:sz="0" w:space="0" w:color="auto"/>
              </w:divBdr>
            </w:div>
            <w:div w:id="760218467">
              <w:marLeft w:val="0"/>
              <w:marRight w:val="0"/>
              <w:marTop w:val="0"/>
              <w:marBottom w:val="0"/>
              <w:divBdr>
                <w:top w:val="none" w:sz="0" w:space="0" w:color="auto"/>
                <w:left w:val="none" w:sz="0" w:space="0" w:color="auto"/>
                <w:bottom w:val="none" w:sz="0" w:space="0" w:color="auto"/>
                <w:right w:val="none" w:sz="0" w:space="0" w:color="auto"/>
              </w:divBdr>
            </w:div>
            <w:div w:id="1959987618">
              <w:marLeft w:val="0"/>
              <w:marRight w:val="0"/>
              <w:marTop w:val="0"/>
              <w:marBottom w:val="0"/>
              <w:divBdr>
                <w:top w:val="none" w:sz="0" w:space="0" w:color="auto"/>
                <w:left w:val="none" w:sz="0" w:space="0" w:color="auto"/>
                <w:bottom w:val="none" w:sz="0" w:space="0" w:color="auto"/>
                <w:right w:val="none" w:sz="0" w:space="0" w:color="auto"/>
              </w:divBdr>
            </w:div>
            <w:div w:id="299653272">
              <w:marLeft w:val="0"/>
              <w:marRight w:val="0"/>
              <w:marTop w:val="0"/>
              <w:marBottom w:val="0"/>
              <w:divBdr>
                <w:top w:val="none" w:sz="0" w:space="0" w:color="auto"/>
                <w:left w:val="none" w:sz="0" w:space="0" w:color="auto"/>
                <w:bottom w:val="none" w:sz="0" w:space="0" w:color="auto"/>
                <w:right w:val="none" w:sz="0" w:space="0" w:color="auto"/>
              </w:divBdr>
            </w:div>
            <w:div w:id="1477063888">
              <w:marLeft w:val="0"/>
              <w:marRight w:val="0"/>
              <w:marTop w:val="0"/>
              <w:marBottom w:val="0"/>
              <w:divBdr>
                <w:top w:val="none" w:sz="0" w:space="0" w:color="auto"/>
                <w:left w:val="none" w:sz="0" w:space="0" w:color="auto"/>
                <w:bottom w:val="none" w:sz="0" w:space="0" w:color="auto"/>
                <w:right w:val="none" w:sz="0" w:space="0" w:color="auto"/>
              </w:divBdr>
            </w:div>
            <w:div w:id="631713072">
              <w:marLeft w:val="0"/>
              <w:marRight w:val="0"/>
              <w:marTop w:val="0"/>
              <w:marBottom w:val="0"/>
              <w:divBdr>
                <w:top w:val="none" w:sz="0" w:space="0" w:color="auto"/>
                <w:left w:val="none" w:sz="0" w:space="0" w:color="auto"/>
                <w:bottom w:val="none" w:sz="0" w:space="0" w:color="auto"/>
                <w:right w:val="none" w:sz="0" w:space="0" w:color="auto"/>
              </w:divBdr>
            </w:div>
            <w:div w:id="266010845">
              <w:marLeft w:val="0"/>
              <w:marRight w:val="0"/>
              <w:marTop w:val="0"/>
              <w:marBottom w:val="0"/>
              <w:divBdr>
                <w:top w:val="none" w:sz="0" w:space="0" w:color="auto"/>
                <w:left w:val="none" w:sz="0" w:space="0" w:color="auto"/>
                <w:bottom w:val="none" w:sz="0" w:space="0" w:color="auto"/>
                <w:right w:val="none" w:sz="0" w:space="0" w:color="auto"/>
              </w:divBdr>
            </w:div>
            <w:div w:id="594361785">
              <w:marLeft w:val="0"/>
              <w:marRight w:val="0"/>
              <w:marTop w:val="0"/>
              <w:marBottom w:val="0"/>
              <w:divBdr>
                <w:top w:val="none" w:sz="0" w:space="0" w:color="auto"/>
                <w:left w:val="none" w:sz="0" w:space="0" w:color="auto"/>
                <w:bottom w:val="none" w:sz="0" w:space="0" w:color="auto"/>
                <w:right w:val="none" w:sz="0" w:space="0" w:color="auto"/>
              </w:divBdr>
            </w:div>
            <w:div w:id="100345746">
              <w:marLeft w:val="0"/>
              <w:marRight w:val="0"/>
              <w:marTop w:val="0"/>
              <w:marBottom w:val="0"/>
              <w:divBdr>
                <w:top w:val="none" w:sz="0" w:space="0" w:color="auto"/>
                <w:left w:val="none" w:sz="0" w:space="0" w:color="auto"/>
                <w:bottom w:val="none" w:sz="0" w:space="0" w:color="auto"/>
                <w:right w:val="none" w:sz="0" w:space="0" w:color="auto"/>
              </w:divBdr>
            </w:div>
            <w:div w:id="439030132">
              <w:marLeft w:val="0"/>
              <w:marRight w:val="0"/>
              <w:marTop w:val="0"/>
              <w:marBottom w:val="0"/>
              <w:divBdr>
                <w:top w:val="none" w:sz="0" w:space="0" w:color="auto"/>
                <w:left w:val="none" w:sz="0" w:space="0" w:color="auto"/>
                <w:bottom w:val="none" w:sz="0" w:space="0" w:color="auto"/>
                <w:right w:val="none" w:sz="0" w:space="0" w:color="auto"/>
              </w:divBdr>
            </w:div>
            <w:div w:id="618024929">
              <w:marLeft w:val="0"/>
              <w:marRight w:val="0"/>
              <w:marTop w:val="0"/>
              <w:marBottom w:val="0"/>
              <w:divBdr>
                <w:top w:val="none" w:sz="0" w:space="0" w:color="auto"/>
                <w:left w:val="none" w:sz="0" w:space="0" w:color="auto"/>
                <w:bottom w:val="none" w:sz="0" w:space="0" w:color="auto"/>
                <w:right w:val="none" w:sz="0" w:space="0" w:color="auto"/>
              </w:divBdr>
            </w:div>
            <w:div w:id="434134973">
              <w:marLeft w:val="0"/>
              <w:marRight w:val="0"/>
              <w:marTop w:val="0"/>
              <w:marBottom w:val="0"/>
              <w:divBdr>
                <w:top w:val="none" w:sz="0" w:space="0" w:color="auto"/>
                <w:left w:val="none" w:sz="0" w:space="0" w:color="auto"/>
                <w:bottom w:val="none" w:sz="0" w:space="0" w:color="auto"/>
                <w:right w:val="none" w:sz="0" w:space="0" w:color="auto"/>
              </w:divBdr>
            </w:div>
            <w:div w:id="2007511342">
              <w:marLeft w:val="0"/>
              <w:marRight w:val="0"/>
              <w:marTop w:val="0"/>
              <w:marBottom w:val="0"/>
              <w:divBdr>
                <w:top w:val="none" w:sz="0" w:space="0" w:color="auto"/>
                <w:left w:val="none" w:sz="0" w:space="0" w:color="auto"/>
                <w:bottom w:val="none" w:sz="0" w:space="0" w:color="auto"/>
                <w:right w:val="none" w:sz="0" w:space="0" w:color="auto"/>
              </w:divBdr>
            </w:div>
            <w:div w:id="946238229">
              <w:marLeft w:val="0"/>
              <w:marRight w:val="0"/>
              <w:marTop w:val="0"/>
              <w:marBottom w:val="0"/>
              <w:divBdr>
                <w:top w:val="none" w:sz="0" w:space="0" w:color="auto"/>
                <w:left w:val="none" w:sz="0" w:space="0" w:color="auto"/>
                <w:bottom w:val="none" w:sz="0" w:space="0" w:color="auto"/>
                <w:right w:val="none" w:sz="0" w:space="0" w:color="auto"/>
              </w:divBdr>
            </w:div>
            <w:div w:id="291639380">
              <w:marLeft w:val="0"/>
              <w:marRight w:val="0"/>
              <w:marTop w:val="0"/>
              <w:marBottom w:val="0"/>
              <w:divBdr>
                <w:top w:val="none" w:sz="0" w:space="0" w:color="auto"/>
                <w:left w:val="none" w:sz="0" w:space="0" w:color="auto"/>
                <w:bottom w:val="none" w:sz="0" w:space="0" w:color="auto"/>
                <w:right w:val="none" w:sz="0" w:space="0" w:color="auto"/>
              </w:divBdr>
            </w:div>
            <w:div w:id="1775128960">
              <w:marLeft w:val="0"/>
              <w:marRight w:val="0"/>
              <w:marTop w:val="0"/>
              <w:marBottom w:val="0"/>
              <w:divBdr>
                <w:top w:val="none" w:sz="0" w:space="0" w:color="auto"/>
                <w:left w:val="none" w:sz="0" w:space="0" w:color="auto"/>
                <w:bottom w:val="none" w:sz="0" w:space="0" w:color="auto"/>
                <w:right w:val="none" w:sz="0" w:space="0" w:color="auto"/>
              </w:divBdr>
            </w:div>
            <w:div w:id="876770817">
              <w:marLeft w:val="0"/>
              <w:marRight w:val="0"/>
              <w:marTop w:val="0"/>
              <w:marBottom w:val="0"/>
              <w:divBdr>
                <w:top w:val="none" w:sz="0" w:space="0" w:color="auto"/>
                <w:left w:val="none" w:sz="0" w:space="0" w:color="auto"/>
                <w:bottom w:val="none" w:sz="0" w:space="0" w:color="auto"/>
                <w:right w:val="none" w:sz="0" w:space="0" w:color="auto"/>
              </w:divBdr>
            </w:div>
            <w:div w:id="554898327">
              <w:marLeft w:val="0"/>
              <w:marRight w:val="0"/>
              <w:marTop w:val="0"/>
              <w:marBottom w:val="0"/>
              <w:divBdr>
                <w:top w:val="none" w:sz="0" w:space="0" w:color="auto"/>
                <w:left w:val="none" w:sz="0" w:space="0" w:color="auto"/>
                <w:bottom w:val="none" w:sz="0" w:space="0" w:color="auto"/>
                <w:right w:val="none" w:sz="0" w:space="0" w:color="auto"/>
              </w:divBdr>
            </w:div>
            <w:div w:id="187641819">
              <w:marLeft w:val="0"/>
              <w:marRight w:val="0"/>
              <w:marTop w:val="0"/>
              <w:marBottom w:val="0"/>
              <w:divBdr>
                <w:top w:val="none" w:sz="0" w:space="0" w:color="auto"/>
                <w:left w:val="none" w:sz="0" w:space="0" w:color="auto"/>
                <w:bottom w:val="none" w:sz="0" w:space="0" w:color="auto"/>
                <w:right w:val="none" w:sz="0" w:space="0" w:color="auto"/>
              </w:divBdr>
            </w:div>
            <w:div w:id="1963687091">
              <w:marLeft w:val="0"/>
              <w:marRight w:val="0"/>
              <w:marTop w:val="0"/>
              <w:marBottom w:val="0"/>
              <w:divBdr>
                <w:top w:val="none" w:sz="0" w:space="0" w:color="auto"/>
                <w:left w:val="none" w:sz="0" w:space="0" w:color="auto"/>
                <w:bottom w:val="none" w:sz="0" w:space="0" w:color="auto"/>
                <w:right w:val="none" w:sz="0" w:space="0" w:color="auto"/>
              </w:divBdr>
            </w:div>
            <w:div w:id="7752233">
              <w:marLeft w:val="0"/>
              <w:marRight w:val="0"/>
              <w:marTop w:val="0"/>
              <w:marBottom w:val="0"/>
              <w:divBdr>
                <w:top w:val="none" w:sz="0" w:space="0" w:color="auto"/>
                <w:left w:val="none" w:sz="0" w:space="0" w:color="auto"/>
                <w:bottom w:val="none" w:sz="0" w:space="0" w:color="auto"/>
                <w:right w:val="none" w:sz="0" w:space="0" w:color="auto"/>
              </w:divBdr>
            </w:div>
            <w:div w:id="779254561">
              <w:marLeft w:val="0"/>
              <w:marRight w:val="0"/>
              <w:marTop w:val="0"/>
              <w:marBottom w:val="0"/>
              <w:divBdr>
                <w:top w:val="none" w:sz="0" w:space="0" w:color="auto"/>
                <w:left w:val="none" w:sz="0" w:space="0" w:color="auto"/>
                <w:bottom w:val="none" w:sz="0" w:space="0" w:color="auto"/>
                <w:right w:val="none" w:sz="0" w:space="0" w:color="auto"/>
              </w:divBdr>
            </w:div>
            <w:div w:id="1437094433">
              <w:marLeft w:val="0"/>
              <w:marRight w:val="0"/>
              <w:marTop w:val="0"/>
              <w:marBottom w:val="0"/>
              <w:divBdr>
                <w:top w:val="none" w:sz="0" w:space="0" w:color="auto"/>
                <w:left w:val="none" w:sz="0" w:space="0" w:color="auto"/>
                <w:bottom w:val="none" w:sz="0" w:space="0" w:color="auto"/>
                <w:right w:val="none" w:sz="0" w:space="0" w:color="auto"/>
              </w:divBdr>
            </w:div>
            <w:div w:id="1421095845">
              <w:marLeft w:val="0"/>
              <w:marRight w:val="0"/>
              <w:marTop w:val="0"/>
              <w:marBottom w:val="0"/>
              <w:divBdr>
                <w:top w:val="none" w:sz="0" w:space="0" w:color="auto"/>
                <w:left w:val="none" w:sz="0" w:space="0" w:color="auto"/>
                <w:bottom w:val="none" w:sz="0" w:space="0" w:color="auto"/>
                <w:right w:val="none" w:sz="0" w:space="0" w:color="auto"/>
              </w:divBdr>
            </w:div>
            <w:div w:id="1484857111">
              <w:marLeft w:val="0"/>
              <w:marRight w:val="0"/>
              <w:marTop w:val="0"/>
              <w:marBottom w:val="0"/>
              <w:divBdr>
                <w:top w:val="none" w:sz="0" w:space="0" w:color="auto"/>
                <w:left w:val="none" w:sz="0" w:space="0" w:color="auto"/>
                <w:bottom w:val="none" w:sz="0" w:space="0" w:color="auto"/>
                <w:right w:val="none" w:sz="0" w:space="0" w:color="auto"/>
              </w:divBdr>
            </w:div>
            <w:div w:id="1071808392">
              <w:marLeft w:val="0"/>
              <w:marRight w:val="0"/>
              <w:marTop w:val="0"/>
              <w:marBottom w:val="0"/>
              <w:divBdr>
                <w:top w:val="none" w:sz="0" w:space="0" w:color="auto"/>
                <w:left w:val="none" w:sz="0" w:space="0" w:color="auto"/>
                <w:bottom w:val="none" w:sz="0" w:space="0" w:color="auto"/>
                <w:right w:val="none" w:sz="0" w:space="0" w:color="auto"/>
              </w:divBdr>
            </w:div>
            <w:div w:id="1078789003">
              <w:marLeft w:val="0"/>
              <w:marRight w:val="0"/>
              <w:marTop w:val="0"/>
              <w:marBottom w:val="0"/>
              <w:divBdr>
                <w:top w:val="none" w:sz="0" w:space="0" w:color="auto"/>
                <w:left w:val="none" w:sz="0" w:space="0" w:color="auto"/>
                <w:bottom w:val="none" w:sz="0" w:space="0" w:color="auto"/>
                <w:right w:val="none" w:sz="0" w:space="0" w:color="auto"/>
              </w:divBdr>
            </w:div>
            <w:div w:id="2062094013">
              <w:marLeft w:val="0"/>
              <w:marRight w:val="0"/>
              <w:marTop w:val="0"/>
              <w:marBottom w:val="0"/>
              <w:divBdr>
                <w:top w:val="none" w:sz="0" w:space="0" w:color="auto"/>
                <w:left w:val="none" w:sz="0" w:space="0" w:color="auto"/>
                <w:bottom w:val="none" w:sz="0" w:space="0" w:color="auto"/>
                <w:right w:val="none" w:sz="0" w:space="0" w:color="auto"/>
              </w:divBdr>
            </w:div>
            <w:div w:id="63189573">
              <w:marLeft w:val="0"/>
              <w:marRight w:val="0"/>
              <w:marTop w:val="0"/>
              <w:marBottom w:val="0"/>
              <w:divBdr>
                <w:top w:val="none" w:sz="0" w:space="0" w:color="auto"/>
                <w:left w:val="none" w:sz="0" w:space="0" w:color="auto"/>
                <w:bottom w:val="none" w:sz="0" w:space="0" w:color="auto"/>
                <w:right w:val="none" w:sz="0" w:space="0" w:color="auto"/>
              </w:divBdr>
            </w:div>
            <w:div w:id="287393850">
              <w:marLeft w:val="0"/>
              <w:marRight w:val="0"/>
              <w:marTop w:val="0"/>
              <w:marBottom w:val="0"/>
              <w:divBdr>
                <w:top w:val="none" w:sz="0" w:space="0" w:color="auto"/>
                <w:left w:val="none" w:sz="0" w:space="0" w:color="auto"/>
                <w:bottom w:val="none" w:sz="0" w:space="0" w:color="auto"/>
                <w:right w:val="none" w:sz="0" w:space="0" w:color="auto"/>
              </w:divBdr>
            </w:div>
            <w:div w:id="1754666202">
              <w:marLeft w:val="0"/>
              <w:marRight w:val="0"/>
              <w:marTop w:val="0"/>
              <w:marBottom w:val="0"/>
              <w:divBdr>
                <w:top w:val="none" w:sz="0" w:space="0" w:color="auto"/>
                <w:left w:val="none" w:sz="0" w:space="0" w:color="auto"/>
                <w:bottom w:val="none" w:sz="0" w:space="0" w:color="auto"/>
                <w:right w:val="none" w:sz="0" w:space="0" w:color="auto"/>
              </w:divBdr>
            </w:div>
            <w:div w:id="1829399218">
              <w:marLeft w:val="0"/>
              <w:marRight w:val="0"/>
              <w:marTop w:val="0"/>
              <w:marBottom w:val="0"/>
              <w:divBdr>
                <w:top w:val="none" w:sz="0" w:space="0" w:color="auto"/>
                <w:left w:val="none" w:sz="0" w:space="0" w:color="auto"/>
                <w:bottom w:val="none" w:sz="0" w:space="0" w:color="auto"/>
                <w:right w:val="none" w:sz="0" w:space="0" w:color="auto"/>
              </w:divBdr>
            </w:div>
            <w:div w:id="1497188331">
              <w:marLeft w:val="0"/>
              <w:marRight w:val="0"/>
              <w:marTop w:val="0"/>
              <w:marBottom w:val="0"/>
              <w:divBdr>
                <w:top w:val="none" w:sz="0" w:space="0" w:color="auto"/>
                <w:left w:val="none" w:sz="0" w:space="0" w:color="auto"/>
                <w:bottom w:val="none" w:sz="0" w:space="0" w:color="auto"/>
                <w:right w:val="none" w:sz="0" w:space="0" w:color="auto"/>
              </w:divBdr>
            </w:div>
            <w:div w:id="288434920">
              <w:marLeft w:val="0"/>
              <w:marRight w:val="0"/>
              <w:marTop w:val="0"/>
              <w:marBottom w:val="0"/>
              <w:divBdr>
                <w:top w:val="none" w:sz="0" w:space="0" w:color="auto"/>
                <w:left w:val="none" w:sz="0" w:space="0" w:color="auto"/>
                <w:bottom w:val="none" w:sz="0" w:space="0" w:color="auto"/>
                <w:right w:val="none" w:sz="0" w:space="0" w:color="auto"/>
              </w:divBdr>
            </w:div>
            <w:div w:id="209657887">
              <w:marLeft w:val="0"/>
              <w:marRight w:val="0"/>
              <w:marTop w:val="0"/>
              <w:marBottom w:val="0"/>
              <w:divBdr>
                <w:top w:val="none" w:sz="0" w:space="0" w:color="auto"/>
                <w:left w:val="none" w:sz="0" w:space="0" w:color="auto"/>
                <w:bottom w:val="none" w:sz="0" w:space="0" w:color="auto"/>
                <w:right w:val="none" w:sz="0" w:space="0" w:color="auto"/>
              </w:divBdr>
            </w:div>
            <w:div w:id="1352103240">
              <w:marLeft w:val="0"/>
              <w:marRight w:val="0"/>
              <w:marTop w:val="0"/>
              <w:marBottom w:val="0"/>
              <w:divBdr>
                <w:top w:val="none" w:sz="0" w:space="0" w:color="auto"/>
                <w:left w:val="none" w:sz="0" w:space="0" w:color="auto"/>
                <w:bottom w:val="none" w:sz="0" w:space="0" w:color="auto"/>
                <w:right w:val="none" w:sz="0" w:space="0" w:color="auto"/>
              </w:divBdr>
            </w:div>
            <w:div w:id="2121753228">
              <w:marLeft w:val="0"/>
              <w:marRight w:val="0"/>
              <w:marTop w:val="0"/>
              <w:marBottom w:val="0"/>
              <w:divBdr>
                <w:top w:val="none" w:sz="0" w:space="0" w:color="auto"/>
                <w:left w:val="none" w:sz="0" w:space="0" w:color="auto"/>
                <w:bottom w:val="none" w:sz="0" w:space="0" w:color="auto"/>
                <w:right w:val="none" w:sz="0" w:space="0" w:color="auto"/>
              </w:divBdr>
            </w:div>
            <w:div w:id="1248230767">
              <w:marLeft w:val="0"/>
              <w:marRight w:val="0"/>
              <w:marTop w:val="0"/>
              <w:marBottom w:val="0"/>
              <w:divBdr>
                <w:top w:val="none" w:sz="0" w:space="0" w:color="auto"/>
                <w:left w:val="none" w:sz="0" w:space="0" w:color="auto"/>
                <w:bottom w:val="none" w:sz="0" w:space="0" w:color="auto"/>
                <w:right w:val="none" w:sz="0" w:space="0" w:color="auto"/>
              </w:divBdr>
            </w:div>
            <w:div w:id="1061707770">
              <w:marLeft w:val="0"/>
              <w:marRight w:val="0"/>
              <w:marTop w:val="0"/>
              <w:marBottom w:val="0"/>
              <w:divBdr>
                <w:top w:val="none" w:sz="0" w:space="0" w:color="auto"/>
                <w:left w:val="none" w:sz="0" w:space="0" w:color="auto"/>
                <w:bottom w:val="none" w:sz="0" w:space="0" w:color="auto"/>
                <w:right w:val="none" w:sz="0" w:space="0" w:color="auto"/>
              </w:divBdr>
            </w:div>
            <w:div w:id="252057717">
              <w:marLeft w:val="0"/>
              <w:marRight w:val="0"/>
              <w:marTop w:val="0"/>
              <w:marBottom w:val="0"/>
              <w:divBdr>
                <w:top w:val="none" w:sz="0" w:space="0" w:color="auto"/>
                <w:left w:val="none" w:sz="0" w:space="0" w:color="auto"/>
                <w:bottom w:val="none" w:sz="0" w:space="0" w:color="auto"/>
                <w:right w:val="none" w:sz="0" w:space="0" w:color="auto"/>
              </w:divBdr>
            </w:div>
            <w:div w:id="1647315536">
              <w:marLeft w:val="0"/>
              <w:marRight w:val="0"/>
              <w:marTop w:val="0"/>
              <w:marBottom w:val="0"/>
              <w:divBdr>
                <w:top w:val="none" w:sz="0" w:space="0" w:color="auto"/>
                <w:left w:val="none" w:sz="0" w:space="0" w:color="auto"/>
                <w:bottom w:val="none" w:sz="0" w:space="0" w:color="auto"/>
                <w:right w:val="none" w:sz="0" w:space="0" w:color="auto"/>
              </w:divBdr>
            </w:div>
            <w:div w:id="579872971">
              <w:marLeft w:val="0"/>
              <w:marRight w:val="0"/>
              <w:marTop w:val="0"/>
              <w:marBottom w:val="0"/>
              <w:divBdr>
                <w:top w:val="none" w:sz="0" w:space="0" w:color="auto"/>
                <w:left w:val="none" w:sz="0" w:space="0" w:color="auto"/>
                <w:bottom w:val="none" w:sz="0" w:space="0" w:color="auto"/>
                <w:right w:val="none" w:sz="0" w:space="0" w:color="auto"/>
              </w:divBdr>
            </w:div>
            <w:div w:id="312300959">
              <w:marLeft w:val="0"/>
              <w:marRight w:val="0"/>
              <w:marTop w:val="0"/>
              <w:marBottom w:val="0"/>
              <w:divBdr>
                <w:top w:val="none" w:sz="0" w:space="0" w:color="auto"/>
                <w:left w:val="none" w:sz="0" w:space="0" w:color="auto"/>
                <w:bottom w:val="none" w:sz="0" w:space="0" w:color="auto"/>
                <w:right w:val="none" w:sz="0" w:space="0" w:color="auto"/>
              </w:divBdr>
            </w:div>
            <w:div w:id="1385174375">
              <w:marLeft w:val="0"/>
              <w:marRight w:val="0"/>
              <w:marTop w:val="0"/>
              <w:marBottom w:val="0"/>
              <w:divBdr>
                <w:top w:val="none" w:sz="0" w:space="0" w:color="auto"/>
                <w:left w:val="none" w:sz="0" w:space="0" w:color="auto"/>
                <w:bottom w:val="none" w:sz="0" w:space="0" w:color="auto"/>
                <w:right w:val="none" w:sz="0" w:space="0" w:color="auto"/>
              </w:divBdr>
            </w:div>
            <w:div w:id="488401888">
              <w:marLeft w:val="0"/>
              <w:marRight w:val="0"/>
              <w:marTop w:val="0"/>
              <w:marBottom w:val="0"/>
              <w:divBdr>
                <w:top w:val="none" w:sz="0" w:space="0" w:color="auto"/>
                <w:left w:val="none" w:sz="0" w:space="0" w:color="auto"/>
                <w:bottom w:val="none" w:sz="0" w:space="0" w:color="auto"/>
                <w:right w:val="none" w:sz="0" w:space="0" w:color="auto"/>
              </w:divBdr>
            </w:div>
            <w:div w:id="527913162">
              <w:marLeft w:val="0"/>
              <w:marRight w:val="0"/>
              <w:marTop w:val="0"/>
              <w:marBottom w:val="0"/>
              <w:divBdr>
                <w:top w:val="none" w:sz="0" w:space="0" w:color="auto"/>
                <w:left w:val="none" w:sz="0" w:space="0" w:color="auto"/>
                <w:bottom w:val="none" w:sz="0" w:space="0" w:color="auto"/>
                <w:right w:val="none" w:sz="0" w:space="0" w:color="auto"/>
              </w:divBdr>
            </w:div>
            <w:div w:id="1760298278">
              <w:marLeft w:val="0"/>
              <w:marRight w:val="0"/>
              <w:marTop w:val="0"/>
              <w:marBottom w:val="0"/>
              <w:divBdr>
                <w:top w:val="none" w:sz="0" w:space="0" w:color="auto"/>
                <w:left w:val="none" w:sz="0" w:space="0" w:color="auto"/>
                <w:bottom w:val="none" w:sz="0" w:space="0" w:color="auto"/>
                <w:right w:val="none" w:sz="0" w:space="0" w:color="auto"/>
              </w:divBdr>
            </w:div>
            <w:div w:id="19009749">
              <w:marLeft w:val="0"/>
              <w:marRight w:val="0"/>
              <w:marTop w:val="0"/>
              <w:marBottom w:val="0"/>
              <w:divBdr>
                <w:top w:val="none" w:sz="0" w:space="0" w:color="auto"/>
                <w:left w:val="none" w:sz="0" w:space="0" w:color="auto"/>
                <w:bottom w:val="none" w:sz="0" w:space="0" w:color="auto"/>
                <w:right w:val="none" w:sz="0" w:space="0" w:color="auto"/>
              </w:divBdr>
            </w:div>
            <w:div w:id="943029202">
              <w:marLeft w:val="0"/>
              <w:marRight w:val="0"/>
              <w:marTop w:val="0"/>
              <w:marBottom w:val="0"/>
              <w:divBdr>
                <w:top w:val="none" w:sz="0" w:space="0" w:color="auto"/>
                <w:left w:val="none" w:sz="0" w:space="0" w:color="auto"/>
                <w:bottom w:val="none" w:sz="0" w:space="0" w:color="auto"/>
                <w:right w:val="none" w:sz="0" w:space="0" w:color="auto"/>
              </w:divBdr>
            </w:div>
            <w:div w:id="1595940593">
              <w:marLeft w:val="0"/>
              <w:marRight w:val="0"/>
              <w:marTop w:val="0"/>
              <w:marBottom w:val="0"/>
              <w:divBdr>
                <w:top w:val="none" w:sz="0" w:space="0" w:color="auto"/>
                <w:left w:val="none" w:sz="0" w:space="0" w:color="auto"/>
                <w:bottom w:val="none" w:sz="0" w:space="0" w:color="auto"/>
                <w:right w:val="none" w:sz="0" w:space="0" w:color="auto"/>
              </w:divBdr>
            </w:div>
            <w:div w:id="340862242">
              <w:marLeft w:val="0"/>
              <w:marRight w:val="0"/>
              <w:marTop w:val="0"/>
              <w:marBottom w:val="0"/>
              <w:divBdr>
                <w:top w:val="none" w:sz="0" w:space="0" w:color="auto"/>
                <w:left w:val="none" w:sz="0" w:space="0" w:color="auto"/>
                <w:bottom w:val="none" w:sz="0" w:space="0" w:color="auto"/>
                <w:right w:val="none" w:sz="0" w:space="0" w:color="auto"/>
              </w:divBdr>
            </w:div>
            <w:div w:id="433324260">
              <w:marLeft w:val="0"/>
              <w:marRight w:val="0"/>
              <w:marTop w:val="0"/>
              <w:marBottom w:val="0"/>
              <w:divBdr>
                <w:top w:val="none" w:sz="0" w:space="0" w:color="auto"/>
                <w:left w:val="none" w:sz="0" w:space="0" w:color="auto"/>
                <w:bottom w:val="none" w:sz="0" w:space="0" w:color="auto"/>
                <w:right w:val="none" w:sz="0" w:space="0" w:color="auto"/>
              </w:divBdr>
            </w:div>
            <w:div w:id="673797590">
              <w:marLeft w:val="0"/>
              <w:marRight w:val="0"/>
              <w:marTop w:val="0"/>
              <w:marBottom w:val="0"/>
              <w:divBdr>
                <w:top w:val="none" w:sz="0" w:space="0" w:color="auto"/>
                <w:left w:val="none" w:sz="0" w:space="0" w:color="auto"/>
                <w:bottom w:val="none" w:sz="0" w:space="0" w:color="auto"/>
                <w:right w:val="none" w:sz="0" w:space="0" w:color="auto"/>
              </w:divBdr>
            </w:div>
            <w:div w:id="221914003">
              <w:marLeft w:val="0"/>
              <w:marRight w:val="0"/>
              <w:marTop w:val="0"/>
              <w:marBottom w:val="0"/>
              <w:divBdr>
                <w:top w:val="none" w:sz="0" w:space="0" w:color="auto"/>
                <w:left w:val="none" w:sz="0" w:space="0" w:color="auto"/>
                <w:bottom w:val="none" w:sz="0" w:space="0" w:color="auto"/>
                <w:right w:val="none" w:sz="0" w:space="0" w:color="auto"/>
              </w:divBdr>
            </w:div>
            <w:div w:id="1629049341">
              <w:marLeft w:val="0"/>
              <w:marRight w:val="0"/>
              <w:marTop w:val="0"/>
              <w:marBottom w:val="0"/>
              <w:divBdr>
                <w:top w:val="none" w:sz="0" w:space="0" w:color="auto"/>
                <w:left w:val="none" w:sz="0" w:space="0" w:color="auto"/>
                <w:bottom w:val="none" w:sz="0" w:space="0" w:color="auto"/>
                <w:right w:val="none" w:sz="0" w:space="0" w:color="auto"/>
              </w:divBdr>
            </w:div>
            <w:div w:id="48960080">
              <w:marLeft w:val="0"/>
              <w:marRight w:val="0"/>
              <w:marTop w:val="0"/>
              <w:marBottom w:val="0"/>
              <w:divBdr>
                <w:top w:val="none" w:sz="0" w:space="0" w:color="auto"/>
                <w:left w:val="none" w:sz="0" w:space="0" w:color="auto"/>
                <w:bottom w:val="none" w:sz="0" w:space="0" w:color="auto"/>
                <w:right w:val="none" w:sz="0" w:space="0" w:color="auto"/>
              </w:divBdr>
            </w:div>
            <w:div w:id="445005719">
              <w:marLeft w:val="0"/>
              <w:marRight w:val="0"/>
              <w:marTop w:val="0"/>
              <w:marBottom w:val="0"/>
              <w:divBdr>
                <w:top w:val="none" w:sz="0" w:space="0" w:color="auto"/>
                <w:left w:val="none" w:sz="0" w:space="0" w:color="auto"/>
                <w:bottom w:val="none" w:sz="0" w:space="0" w:color="auto"/>
                <w:right w:val="none" w:sz="0" w:space="0" w:color="auto"/>
              </w:divBdr>
            </w:div>
            <w:div w:id="337196237">
              <w:marLeft w:val="0"/>
              <w:marRight w:val="0"/>
              <w:marTop w:val="0"/>
              <w:marBottom w:val="0"/>
              <w:divBdr>
                <w:top w:val="none" w:sz="0" w:space="0" w:color="auto"/>
                <w:left w:val="none" w:sz="0" w:space="0" w:color="auto"/>
                <w:bottom w:val="none" w:sz="0" w:space="0" w:color="auto"/>
                <w:right w:val="none" w:sz="0" w:space="0" w:color="auto"/>
              </w:divBdr>
            </w:div>
            <w:div w:id="961770306">
              <w:marLeft w:val="0"/>
              <w:marRight w:val="0"/>
              <w:marTop w:val="0"/>
              <w:marBottom w:val="0"/>
              <w:divBdr>
                <w:top w:val="none" w:sz="0" w:space="0" w:color="auto"/>
                <w:left w:val="none" w:sz="0" w:space="0" w:color="auto"/>
                <w:bottom w:val="none" w:sz="0" w:space="0" w:color="auto"/>
                <w:right w:val="none" w:sz="0" w:space="0" w:color="auto"/>
              </w:divBdr>
            </w:div>
            <w:div w:id="1179351495">
              <w:marLeft w:val="0"/>
              <w:marRight w:val="0"/>
              <w:marTop w:val="0"/>
              <w:marBottom w:val="0"/>
              <w:divBdr>
                <w:top w:val="none" w:sz="0" w:space="0" w:color="auto"/>
                <w:left w:val="none" w:sz="0" w:space="0" w:color="auto"/>
                <w:bottom w:val="none" w:sz="0" w:space="0" w:color="auto"/>
                <w:right w:val="none" w:sz="0" w:space="0" w:color="auto"/>
              </w:divBdr>
            </w:div>
            <w:div w:id="1685016516">
              <w:marLeft w:val="0"/>
              <w:marRight w:val="0"/>
              <w:marTop w:val="0"/>
              <w:marBottom w:val="0"/>
              <w:divBdr>
                <w:top w:val="none" w:sz="0" w:space="0" w:color="auto"/>
                <w:left w:val="none" w:sz="0" w:space="0" w:color="auto"/>
                <w:bottom w:val="none" w:sz="0" w:space="0" w:color="auto"/>
                <w:right w:val="none" w:sz="0" w:space="0" w:color="auto"/>
              </w:divBdr>
            </w:div>
            <w:div w:id="774667067">
              <w:marLeft w:val="0"/>
              <w:marRight w:val="0"/>
              <w:marTop w:val="0"/>
              <w:marBottom w:val="0"/>
              <w:divBdr>
                <w:top w:val="none" w:sz="0" w:space="0" w:color="auto"/>
                <w:left w:val="none" w:sz="0" w:space="0" w:color="auto"/>
                <w:bottom w:val="none" w:sz="0" w:space="0" w:color="auto"/>
                <w:right w:val="none" w:sz="0" w:space="0" w:color="auto"/>
              </w:divBdr>
            </w:div>
            <w:div w:id="761488028">
              <w:marLeft w:val="0"/>
              <w:marRight w:val="0"/>
              <w:marTop w:val="0"/>
              <w:marBottom w:val="0"/>
              <w:divBdr>
                <w:top w:val="none" w:sz="0" w:space="0" w:color="auto"/>
                <w:left w:val="none" w:sz="0" w:space="0" w:color="auto"/>
                <w:bottom w:val="none" w:sz="0" w:space="0" w:color="auto"/>
                <w:right w:val="none" w:sz="0" w:space="0" w:color="auto"/>
              </w:divBdr>
            </w:div>
            <w:div w:id="540551657">
              <w:marLeft w:val="0"/>
              <w:marRight w:val="0"/>
              <w:marTop w:val="0"/>
              <w:marBottom w:val="0"/>
              <w:divBdr>
                <w:top w:val="none" w:sz="0" w:space="0" w:color="auto"/>
                <w:left w:val="none" w:sz="0" w:space="0" w:color="auto"/>
                <w:bottom w:val="none" w:sz="0" w:space="0" w:color="auto"/>
                <w:right w:val="none" w:sz="0" w:space="0" w:color="auto"/>
              </w:divBdr>
            </w:div>
            <w:div w:id="1799907563">
              <w:marLeft w:val="0"/>
              <w:marRight w:val="0"/>
              <w:marTop w:val="0"/>
              <w:marBottom w:val="0"/>
              <w:divBdr>
                <w:top w:val="none" w:sz="0" w:space="0" w:color="auto"/>
                <w:left w:val="none" w:sz="0" w:space="0" w:color="auto"/>
                <w:bottom w:val="none" w:sz="0" w:space="0" w:color="auto"/>
                <w:right w:val="none" w:sz="0" w:space="0" w:color="auto"/>
              </w:divBdr>
            </w:div>
            <w:div w:id="724447289">
              <w:marLeft w:val="0"/>
              <w:marRight w:val="0"/>
              <w:marTop w:val="0"/>
              <w:marBottom w:val="0"/>
              <w:divBdr>
                <w:top w:val="none" w:sz="0" w:space="0" w:color="auto"/>
                <w:left w:val="none" w:sz="0" w:space="0" w:color="auto"/>
                <w:bottom w:val="none" w:sz="0" w:space="0" w:color="auto"/>
                <w:right w:val="none" w:sz="0" w:space="0" w:color="auto"/>
              </w:divBdr>
            </w:div>
            <w:div w:id="562833002">
              <w:marLeft w:val="0"/>
              <w:marRight w:val="0"/>
              <w:marTop w:val="0"/>
              <w:marBottom w:val="0"/>
              <w:divBdr>
                <w:top w:val="none" w:sz="0" w:space="0" w:color="auto"/>
                <w:left w:val="none" w:sz="0" w:space="0" w:color="auto"/>
                <w:bottom w:val="none" w:sz="0" w:space="0" w:color="auto"/>
                <w:right w:val="none" w:sz="0" w:space="0" w:color="auto"/>
              </w:divBdr>
            </w:div>
            <w:div w:id="901794563">
              <w:marLeft w:val="0"/>
              <w:marRight w:val="0"/>
              <w:marTop w:val="0"/>
              <w:marBottom w:val="0"/>
              <w:divBdr>
                <w:top w:val="none" w:sz="0" w:space="0" w:color="auto"/>
                <w:left w:val="none" w:sz="0" w:space="0" w:color="auto"/>
                <w:bottom w:val="none" w:sz="0" w:space="0" w:color="auto"/>
                <w:right w:val="none" w:sz="0" w:space="0" w:color="auto"/>
              </w:divBdr>
            </w:div>
            <w:div w:id="1609854369">
              <w:marLeft w:val="0"/>
              <w:marRight w:val="0"/>
              <w:marTop w:val="0"/>
              <w:marBottom w:val="0"/>
              <w:divBdr>
                <w:top w:val="none" w:sz="0" w:space="0" w:color="auto"/>
                <w:left w:val="none" w:sz="0" w:space="0" w:color="auto"/>
                <w:bottom w:val="none" w:sz="0" w:space="0" w:color="auto"/>
                <w:right w:val="none" w:sz="0" w:space="0" w:color="auto"/>
              </w:divBdr>
            </w:div>
            <w:div w:id="1828741169">
              <w:marLeft w:val="0"/>
              <w:marRight w:val="0"/>
              <w:marTop w:val="0"/>
              <w:marBottom w:val="0"/>
              <w:divBdr>
                <w:top w:val="none" w:sz="0" w:space="0" w:color="auto"/>
                <w:left w:val="none" w:sz="0" w:space="0" w:color="auto"/>
                <w:bottom w:val="none" w:sz="0" w:space="0" w:color="auto"/>
                <w:right w:val="none" w:sz="0" w:space="0" w:color="auto"/>
              </w:divBdr>
            </w:div>
            <w:div w:id="1676035826">
              <w:marLeft w:val="0"/>
              <w:marRight w:val="0"/>
              <w:marTop w:val="0"/>
              <w:marBottom w:val="0"/>
              <w:divBdr>
                <w:top w:val="none" w:sz="0" w:space="0" w:color="auto"/>
                <w:left w:val="none" w:sz="0" w:space="0" w:color="auto"/>
                <w:bottom w:val="none" w:sz="0" w:space="0" w:color="auto"/>
                <w:right w:val="none" w:sz="0" w:space="0" w:color="auto"/>
              </w:divBdr>
            </w:div>
            <w:div w:id="1040008513">
              <w:marLeft w:val="0"/>
              <w:marRight w:val="0"/>
              <w:marTop w:val="0"/>
              <w:marBottom w:val="0"/>
              <w:divBdr>
                <w:top w:val="none" w:sz="0" w:space="0" w:color="auto"/>
                <w:left w:val="none" w:sz="0" w:space="0" w:color="auto"/>
                <w:bottom w:val="none" w:sz="0" w:space="0" w:color="auto"/>
                <w:right w:val="none" w:sz="0" w:space="0" w:color="auto"/>
              </w:divBdr>
            </w:div>
            <w:div w:id="1631743028">
              <w:marLeft w:val="0"/>
              <w:marRight w:val="0"/>
              <w:marTop w:val="0"/>
              <w:marBottom w:val="0"/>
              <w:divBdr>
                <w:top w:val="none" w:sz="0" w:space="0" w:color="auto"/>
                <w:left w:val="none" w:sz="0" w:space="0" w:color="auto"/>
                <w:bottom w:val="none" w:sz="0" w:space="0" w:color="auto"/>
                <w:right w:val="none" w:sz="0" w:space="0" w:color="auto"/>
              </w:divBdr>
            </w:div>
            <w:div w:id="754321716">
              <w:marLeft w:val="0"/>
              <w:marRight w:val="0"/>
              <w:marTop w:val="0"/>
              <w:marBottom w:val="0"/>
              <w:divBdr>
                <w:top w:val="none" w:sz="0" w:space="0" w:color="auto"/>
                <w:left w:val="none" w:sz="0" w:space="0" w:color="auto"/>
                <w:bottom w:val="none" w:sz="0" w:space="0" w:color="auto"/>
                <w:right w:val="none" w:sz="0" w:space="0" w:color="auto"/>
              </w:divBdr>
            </w:div>
            <w:div w:id="653023957">
              <w:marLeft w:val="0"/>
              <w:marRight w:val="0"/>
              <w:marTop w:val="0"/>
              <w:marBottom w:val="0"/>
              <w:divBdr>
                <w:top w:val="none" w:sz="0" w:space="0" w:color="auto"/>
                <w:left w:val="none" w:sz="0" w:space="0" w:color="auto"/>
                <w:bottom w:val="none" w:sz="0" w:space="0" w:color="auto"/>
                <w:right w:val="none" w:sz="0" w:space="0" w:color="auto"/>
              </w:divBdr>
            </w:div>
            <w:div w:id="1033653718">
              <w:marLeft w:val="0"/>
              <w:marRight w:val="0"/>
              <w:marTop w:val="0"/>
              <w:marBottom w:val="0"/>
              <w:divBdr>
                <w:top w:val="none" w:sz="0" w:space="0" w:color="auto"/>
                <w:left w:val="none" w:sz="0" w:space="0" w:color="auto"/>
                <w:bottom w:val="none" w:sz="0" w:space="0" w:color="auto"/>
                <w:right w:val="none" w:sz="0" w:space="0" w:color="auto"/>
              </w:divBdr>
            </w:div>
            <w:div w:id="774590836">
              <w:marLeft w:val="0"/>
              <w:marRight w:val="0"/>
              <w:marTop w:val="0"/>
              <w:marBottom w:val="0"/>
              <w:divBdr>
                <w:top w:val="none" w:sz="0" w:space="0" w:color="auto"/>
                <w:left w:val="none" w:sz="0" w:space="0" w:color="auto"/>
                <w:bottom w:val="none" w:sz="0" w:space="0" w:color="auto"/>
                <w:right w:val="none" w:sz="0" w:space="0" w:color="auto"/>
              </w:divBdr>
            </w:div>
            <w:div w:id="1967462269">
              <w:marLeft w:val="0"/>
              <w:marRight w:val="0"/>
              <w:marTop w:val="0"/>
              <w:marBottom w:val="0"/>
              <w:divBdr>
                <w:top w:val="none" w:sz="0" w:space="0" w:color="auto"/>
                <w:left w:val="none" w:sz="0" w:space="0" w:color="auto"/>
                <w:bottom w:val="none" w:sz="0" w:space="0" w:color="auto"/>
                <w:right w:val="none" w:sz="0" w:space="0" w:color="auto"/>
              </w:divBdr>
            </w:div>
            <w:div w:id="623081432">
              <w:marLeft w:val="0"/>
              <w:marRight w:val="0"/>
              <w:marTop w:val="0"/>
              <w:marBottom w:val="0"/>
              <w:divBdr>
                <w:top w:val="none" w:sz="0" w:space="0" w:color="auto"/>
                <w:left w:val="none" w:sz="0" w:space="0" w:color="auto"/>
                <w:bottom w:val="none" w:sz="0" w:space="0" w:color="auto"/>
                <w:right w:val="none" w:sz="0" w:space="0" w:color="auto"/>
              </w:divBdr>
            </w:div>
            <w:div w:id="1106343948">
              <w:marLeft w:val="0"/>
              <w:marRight w:val="0"/>
              <w:marTop w:val="0"/>
              <w:marBottom w:val="0"/>
              <w:divBdr>
                <w:top w:val="none" w:sz="0" w:space="0" w:color="auto"/>
                <w:left w:val="none" w:sz="0" w:space="0" w:color="auto"/>
                <w:bottom w:val="none" w:sz="0" w:space="0" w:color="auto"/>
                <w:right w:val="none" w:sz="0" w:space="0" w:color="auto"/>
              </w:divBdr>
            </w:div>
            <w:div w:id="339890274">
              <w:marLeft w:val="0"/>
              <w:marRight w:val="0"/>
              <w:marTop w:val="0"/>
              <w:marBottom w:val="0"/>
              <w:divBdr>
                <w:top w:val="none" w:sz="0" w:space="0" w:color="auto"/>
                <w:left w:val="none" w:sz="0" w:space="0" w:color="auto"/>
                <w:bottom w:val="none" w:sz="0" w:space="0" w:color="auto"/>
                <w:right w:val="none" w:sz="0" w:space="0" w:color="auto"/>
              </w:divBdr>
            </w:div>
            <w:div w:id="1842967847">
              <w:marLeft w:val="0"/>
              <w:marRight w:val="0"/>
              <w:marTop w:val="0"/>
              <w:marBottom w:val="0"/>
              <w:divBdr>
                <w:top w:val="none" w:sz="0" w:space="0" w:color="auto"/>
                <w:left w:val="none" w:sz="0" w:space="0" w:color="auto"/>
                <w:bottom w:val="none" w:sz="0" w:space="0" w:color="auto"/>
                <w:right w:val="none" w:sz="0" w:space="0" w:color="auto"/>
              </w:divBdr>
            </w:div>
            <w:div w:id="1940328280">
              <w:marLeft w:val="0"/>
              <w:marRight w:val="0"/>
              <w:marTop w:val="0"/>
              <w:marBottom w:val="0"/>
              <w:divBdr>
                <w:top w:val="none" w:sz="0" w:space="0" w:color="auto"/>
                <w:left w:val="none" w:sz="0" w:space="0" w:color="auto"/>
                <w:bottom w:val="none" w:sz="0" w:space="0" w:color="auto"/>
                <w:right w:val="none" w:sz="0" w:space="0" w:color="auto"/>
              </w:divBdr>
            </w:div>
            <w:div w:id="650985193">
              <w:marLeft w:val="0"/>
              <w:marRight w:val="0"/>
              <w:marTop w:val="0"/>
              <w:marBottom w:val="0"/>
              <w:divBdr>
                <w:top w:val="none" w:sz="0" w:space="0" w:color="auto"/>
                <w:left w:val="none" w:sz="0" w:space="0" w:color="auto"/>
                <w:bottom w:val="none" w:sz="0" w:space="0" w:color="auto"/>
                <w:right w:val="none" w:sz="0" w:space="0" w:color="auto"/>
              </w:divBdr>
            </w:div>
            <w:div w:id="104152338">
              <w:marLeft w:val="0"/>
              <w:marRight w:val="0"/>
              <w:marTop w:val="0"/>
              <w:marBottom w:val="0"/>
              <w:divBdr>
                <w:top w:val="none" w:sz="0" w:space="0" w:color="auto"/>
                <w:left w:val="none" w:sz="0" w:space="0" w:color="auto"/>
                <w:bottom w:val="none" w:sz="0" w:space="0" w:color="auto"/>
                <w:right w:val="none" w:sz="0" w:space="0" w:color="auto"/>
              </w:divBdr>
            </w:div>
            <w:div w:id="1675450777">
              <w:marLeft w:val="0"/>
              <w:marRight w:val="0"/>
              <w:marTop w:val="0"/>
              <w:marBottom w:val="0"/>
              <w:divBdr>
                <w:top w:val="none" w:sz="0" w:space="0" w:color="auto"/>
                <w:left w:val="none" w:sz="0" w:space="0" w:color="auto"/>
                <w:bottom w:val="none" w:sz="0" w:space="0" w:color="auto"/>
                <w:right w:val="none" w:sz="0" w:space="0" w:color="auto"/>
              </w:divBdr>
            </w:div>
            <w:div w:id="1524516944">
              <w:marLeft w:val="0"/>
              <w:marRight w:val="0"/>
              <w:marTop w:val="0"/>
              <w:marBottom w:val="0"/>
              <w:divBdr>
                <w:top w:val="none" w:sz="0" w:space="0" w:color="auto"/>
                <w:left w:val="none" w:sz="0" w:space="0" w:color="auto"/>
                <w:bottom w:val="none" w:sz="0" w:space="0" w:color="auto"/>
                <w:right w:val="none" w:sz="0" w:space="0" w:color="auto"/>
              </w:divBdr>
            </w:div>
            <w:div w:id="857086832">
              <w:marLeft w:val="0"/>
              <w:marRight w:val="0"/>
              <w:marTop w:val="0"/>
              <w:marBottom w:val="0"/>
              <w:divBdr>
                <w:top w:val="none" w:sz="0" w:space="0" w:color="auto"/>
                <w:left w:val="none" w:sz="0" w:space="0" w:color="auto"/>
                <w:bottom w:val="none" w:sz="0" w:space="0" w:color="auto"/>
                <w:right w:val="none" w:sz="0" w:space="0" w:color="auto"/>
              </w:divBdr>
            </w:div>
            <w:div w:id="860820090">
              <w:marLeft w:val="0"/>
              <w:marRight w:val="0"/>
              <w:marTop w:val="0"/>
              <w:marBottom w:val="0"/>
              <w:divBdr>
                <w:top w:val="none" w:sz="0" w:space="0" w:color="auto"/>
                <w:left w:val="none" w:sz="0" w:space="0" w:color="auto"/>
                <w:bottom w:val="none" w:sz="0" w:space="0" w:color="auto"/>
                <w:right w:val="none" w:sz="0" w:space="0" w:color="auto"/>
              </w:divBdr>
            </w:div>
            <w:div w:id="1487471558">
              <w:marLeft w:val="0"/>
              <w:marRight w:val="0"/>
              <w:marTop w:val="0"/>
              <w:marBottom w:val="0"/>
              <w:divBdr>
                <w:top w:val="none" w:sz="0" w:space="0" w:color="auto"/>
                <w:left w:val="none" w:sz="0" w:space="0" w:color="auto"/>
                <w:bottom w:val="none" w:sz="0" w:space="0" w:color="auto"/>
                <w:right w:val="none" w:sz="0" w:space="0" w:color="auto"/>
              </w:divBdr>
            </w:div>
            <w:div w:id="1107240763">
              <w:marLeft w:val="0"/>
              <w:marRight w:val="0"/>
              <w:marTop w:val="0"/>
              <w:marBottom w:val="0"/>
              <w:divBdr>
                <w:top w:val="none" w:sz="0" w:space="0" w:color="auto"/>
                <w:left w:val="none" w:sz="0" w:space="0" w:color="auto"/>
                <w:bottom w:val="none" w:sz="0" w:space="0" w:color="auto"/>
                <w:right w:val="none" w:sz="0" w:space="0" w:color="auto"/>
              </w:divBdr>
            </w:div>
            <w:div w:id="236865733">
              <w:marLeft w:val="0"/>
              <w:marRight w:val="0"/>
              <w:marTop w:val="0"/>
              <w:marBottom w:val="0"/>
              <w:divBdr>
                <w:top w:val="none" w:sz="0" w:space="0" w:color="auto"/>
                <w:left w:val="none" w:sz="0" w:space="0" w:color="auto"/>
                <w:bottom w:val="none" w:sz="0" w:space="0" w:color="auto"/>
                <w:right w:val="none" w:sz="0" w:space="0" w:color="auto"/>
              </w:divBdr>
            </w:div>
            <w:div w:id="1097169640">
              <w:marLeft w:val="0"/>
              <w:marRight w:val="0"/>
              <w:marTop w:val="0"/>
              <w:marBottom w:val="0"/>
              <w:divBdr>
                <w:top w:val="none" w:sz="0" w:space="0" w:color="auto"/>
                <w:left w:val="none" w:sz="0" w:space="0" w:color="auto"/>
                <w:bottom w:val="none" w:sz="0" w:space="0" w:color="auto"/>
                <w:right w:val="none" w:sz="0" w:space="0" w:color="auto"/>
              </w:divBdr>
            </w:div>
            <w:div w:id="1169373107">
              <w:marLeft w:val="0"/>
              <w:marRight w:val="0"/>
              <w:marTop w:val="0"/>
              <w:marBottom w:val="0"/>
              <w:divBdr>
                <w:top w:val="none" w:sz="0" w:space="0" w:color="auto"/>
                <w:left w:val="none" w:sz="0" w:space="0" w:color="auto"/>
                <w:bottom w:val="none" w:sz="0" w:space="0" w:color="auto"/>
                <w:right w:val="none" w:sz="0" w:space="0" w:color="auto"/>
              </w:divBdr>
            </w:div>
            <w:div w:id="1425765485">
              <w:marLeft w:val="0"/>
              <w:marRight w:val="0"/>
              <w:marTop w:val="0"/>
              <w:marBottom w:val="0"/>
              <w:divBdr>
                <w:top w:val="none" w:sz="0" w:space="0" w:color="auto"/>
                <w:left w:val="none" w:sz="0" w:space="0" w:color="auto"/>
                <w:bottom w:val="none" w:sz="0" w:space="0" w:color="auto"/>
                <w:right w:val="none" w:sz="0" w:space="0" w:color="auto"/>
              </w:divBdr>
            </w:div>
            <w:div w:id="478768665">
              <w:marLeft w:val="0"/>
              <w:marRight w:val="0"/>
              <w:marTop w:val="0"/>
              <w:marBottom w:val="0"/>
              <w:divBdr>
                <w:top w:val="none" w:sz="0" w:space="0" w:color="auto"/>
                <w:left w:val="none" w:sz="0" w:space="0" w:color="auto"/>
                <w:bottom w:val="none" w:sz="0" w:space="0" w:color="auto"/>
                <w:right w:val="none" w:sz="0" w:space="0" w:color="auto"/>
              </w:divBdr>
            </w:div>
            <w:div w:id="1374423982">
              <w:marLeft w:val="0"/>
              <w:marRight w:val="0"/>
              <w:marTop w:val="0"/>
              <w:marBottom w:val="0"/>
              <w:divBdr>
                <w:top w:val="none" w:sz="0" w:space="0" w:color="auto"/>
                <w:left w:val="none" w:sz="0" w:space="0" w:color="auto"/>
                <w:bottom w:val="none" w:sz="0" w:space="0" w:color="auto"/>
                <w:right w:val="none" w:sz="0" w:space="0" w:color="auto"/>
              </w:divBdr>
            </w:div>
            <w:div w:id="455412350">
              <w:marLeft w:val="0"/>
              <w:marRight w:val="0"/>
              <w:marTop w:val="0"/>
              <w:marBottom w:val="0"/>
              <w:divBdr>
                <w:top w:val="none" w:sz="0" w:space="0" w:color="auto"/>
                <w:left w:val="none" w:sz="0" w:space="0" w:color="auto"/>
                <w:bottom w:val="none" w:sz="0" w:space="0" w:color="auto"/>
                <w:right w:val="none" w:sz="0" w:space="0" w:color="auto"/>
              </w:divBdr>
            </w:div>
            <w:div w:id="169219656">
              <w:marLeft w:val="0"/>
              <w:marRight w:val="0"/>
              <w:marTop w:val="0"/>
              <w:marBottom w:val="0"/>
              <w:divBdr>
                <w:top w:val="none" w:sz="0" w:space="0" w:color="auto"/>
                <w:left w:val="none" w:sz="0" w:space="0" w:color="auto"/>
                <w:bottom w:val="none" w:sz="0" w:space="0" w:color="auto"/>
                <w:right w:val="none" w:sz="0" w:space="0" w:color="auto"/>
              </w:divBdr>
            </w:div>
            <w:div w:id="1472211709">
              <w:marLeft w:val="0"/>
              <w:marRight w:val="0"/>
              <w:marTop w:val="0"/>
              <w:marBottom w:val="0"/>
              <w:divBdr>
                <w:top w:val="none" w:sz="0" w:space="0" w:color="auto"/>
                <w:left w:val="none" w:sz="0" w:space="0" w:color="auto"/>
                <w:bottom w:val="none" w:sz="0" w:space="0" w:color="auto"/>
                <w:right w:val="none" w:sz="0" w:space="0" w:color="auto"/>
              </w:divBdr>
            </w:div>
            <w:div w:id="1164200778">
              <w:marLeft w:val="0"/>
              <w:marRight w:val="0"/>
              <w:marTop w:val="0"/>
              <w:marBottom w:val="0"/>
              <w:divBdr>
                <w:top w:val="none" w:sz="0" w:space="0" w:color="auto"/>
                <w:left w:val="none" w:sz="0" w:space="0" w:color="auto"/>
                <w:bottom w:val="none" w:sz="0" w:space="0" w:color="auto"/>
                <w:right w:val="none" w:sz="0" w:space="0" w:color="auto"/>
              </w:divBdr>
            </w:div>
            <w:div w:id="1744916031">
              <w:marLeft w:val="0"/>
              <w:marRight w:val="0"/>
              <w:marTop w:val="0"/>
              <w:marBottom w:val="0"/>
              <w:divBdr>
                <w:top w:val="none" w:sz="0" w:space="0" w:color="auto"/>
                <w:left w:val="none" w:sz="0" w:space="0" w:color="auto"/>
                <w:bottom w:val="none" w:sz="0" w:space="0" w:color="auto"/>
                <w:right w:val="none" w:sz="0" w:space="0" w:color="auto"/>
              </w:divBdr>
            </w:div>
            <w:div w:id="1492716025">
              <w:marLeft w:val="0"/>
              <w:marRight w:val="0"/>
              <w:marTop w:val="0"/>
              <w:marBottom w:val="0"/>
              <w:divBdr>
                <w:top w:val="none" w:sz="0" w:space="0" w:color="auto"/>
                <w:left w:val="none" w:sz="0" w:space="0" w:color="auto"/>
                <w:bottom w:val="none" w:sz="0" w:space="0" w:color="auto"/>
                <w:right w:val="none" w:sz="0" w:space="0" w:color="auto"/>
              </w:divBdr>
            </w:div>
            <w:div w:id="438372453">
              <w:marLeft w:val="0"/>
              <w:marRight w:val="0"/>
              <w:marTop w:val="0"/>
              <w:marBottom w:val="0"/>
              <w:divBdr>
                <w:top w:val="none" w:sz="0" w:space="0" w:color="auto"/>
                <w:left w:val="none" w:sz="0" w:space="0" w:color="auto"/>
                <w:bottom w:val="none" w:sz="0" w:space="0" w:color="auto"/>
                <w:right w:val="none" w:sz="0" w:space="0" w:color="auto"/>
              </w:divBdr>
            </w:div>
            <w:div w:id="339820246">
              <w:marLeft w:val="0"/>
              <w:marRight w:val="0"/>
              <w:marTop w:val="0"/>
              <w:marBottom w:val="0"/>
              <w:divBdr>
                <w:top w:val="none" w:sz="0" w:space="0" w:color="auto"/>
                <w:left w:val="none" w:sz="0" w:space="0" w:color="auto"/>
                <w:bottom w:val="none" w:sz="0" w:space="0" w:color="auto"/>
                <w:right w:val="none" w:sz="0" w:space="0" w:color="auto"/>
              </w:divBdr>
            </w:div>
            <w:div w:id="1001085044">
              <w:marLeft w:val="0"/>
              <w:marRight w:val="0"/>
              <w:marTop w:val="0"/>
              <w:marBottom w:val="0"/>
              <w:divBdr>
                <w:top w:val="none" w:sz="0" w:space="0" w:color="auto"/>
                <w:left w:val="none" w:sz="0" w:space="0" w:color="auto"/>
                <w:bottom w:val="none" w:sz="0" w:space="0" w:color="auto"/>
                <w:right w:val="none" w:sz="0" w:space="0" w:color="auto"/>
              </w:divBdr>
            </w:div>
            <w:div w:id="1769349302">
              <w:marLeft w:val="0"/>
              <w:marRight w:val="0"/>
              <w:marTop w:val="0"/>
              <w:marBottom w:val="0"/>
              <w:divBdr>
                <w:top w:val="none" w:sz="0" w:space="0" w:color="auto"/>
                <w:left w:val="none" w:sz="0" w:space="0" w:color="auto"/>
                <w:bottom w:val="none" w:sz="0" w:space="0" w:color="auto"/>
                <w:right w:val="none" w:sz="0" w:space="0" w:color="auto"/>
              </w:divBdr>
            </w:div>
            <w:div w:id="2110150263">
              <w:marLeft w:val="0"/>
              <w:marRight w:val="0"/>
              <w:marTop w:val="0"/>
              <w:marBottom w:val="0"/>
              <w:divBdr>
                <w:top w:val="none" w:sz="0" w:space="0" w:color="auto"/>
                <w:left w:val="none" w:sz="0" w:space="0" w:color="auto"/>
                <w:bottom w:val="none" w:sz="0" w:space="0" w:color="auto"/>
                <w:right w:val="none" w:sz="0" w:space="0" w:color="auto"/>
              </w:divBdr>
            </w:div>
            <w:div w:id="709763573">
              <w:marLeft w:val="0"/>
              <w:marRight w:val="0"/>
              <w:marTop w:val="0"/>
              <w:marBottom w:val="0"/>
              <w:divBdr>
                <w:top w:val="none" w:sz="0" w:space="0" w:color="auto"/>
                <w:left w:val="none" w:sz="0" w:space="0" w:color="auto"/>
                <w:bottom w:val="none" w:sz="0" w:space="0" w:color="auto"/>
                <w:right w:val="none" w:sz="0" w:space="0" w:color="auto"/>
              </w:divBdr>
            </w:div>
            <w:div w:id="1004936882">
              <w:marLeft w:val="0"/>
              <w:marRight w:val="0"/>
              <w:marTop w:val="0"/>
              <w:marBottom w:val="0"/>
              <w:divBdr>
                <w:top w:val="none" w:sz="0" w:space="0" w:color="auto"/>
                <w:left w:val="none" w:sz="0" w:space="0" w:color="auto"/>
                <w:bottom w:val="none" w:sz="0" w:space="0" w:color="auto"/>
                <w:right w:val="none" w:sz="0" w:space="0" w:color="auto"/>
              </w:divBdr>
            </w:div>
            <w:div w:id="821701688">
              <w:marLeft w:val="0"/>
              <w:marRight w:val="0"/>
              <w:marTop w:val="0"/>
              <w:marBottom w:val="0"/>
              <w:divBdr>
                <w:top w:val="none" w:sz="0" w:space="0" w:color="auto"/>
                <w:left w:val="none" w:sz="0" w:space="0" w:color="auto"/>
                <w:bottom w:val="none" w:sz="0" w:space="0" w:color="auto"/>
                <w:right w:val="none" w:sz="0" w:space="0" w:color="auto"/>
              </w:divBdr>
            </w:div>
            <w:div w:id="1910265276">
              <w:marLeft w:val="0"/>
              <w:marRight w:val="0"/>
              <w:marTop w:val="0"/>
              <w:marBottom w:val="0"/>
              <w:divBdr>
                <w:top w:val="none" w:sz="0" w:space="0" w:color="auto"/>
                <w:left w:val="none" w:sz="0" w:space="0" w:color="auto"/>
                <w:bottom w:val="none" w:sz="0" w:space="0" w:color="auto"/>
                <w:right w:val="none" w:sz="0" w:space="0" w:color="auto"/>
              </w:divBdr>
            </w:div>
            <w:div w:id="901254189">
              <w:marLeft w:val="0"/>
              <w:marRight w:val="0"/>
              <w:marTop w:val="0"/>
              <w:marBottom w:val="0"/>
              <w:divBdr>
                <w:top w:val="none" w:sz="0" w:space="0" w:color="auto"/>
                <w:left w:val="none" w:sz="0" w:space="0" w:color="auto"/>
                <w:bottom w:val="none" w:sz="0" w:space="0" w:color="auto"/>
                <w:right w:val="none" w:sz="0" w:space="0" w:color="auto"/>
              </w:divBdr>
            </w:div>
            <w:div w:id="711466949">
              <w:marLeft w:val="0"/>
              <w:marRight w:val="0"/>
              <w:marTop w:val="0"/>
              <w:marBottom w:val="0"/>
              <w:divBdr>
                <w:top w:val="none" w:sz="0" w:space="0" w:color="auto"/>
                <w:left w:val="none" w:sz="0" w:space="0" w:color="auto"/>
                <w:bottom w:val="none" w:sz="0" w:space="0" w:color="auto"/>
                <w:right w:val="none" w:sz="0" w:space="0" w:color="auto"/>
              </w:divBdr>
            </w:div>
            <w:div w:id="1537349413">
              <w:marLeft w:val="0"/>
              <w:marRight w:val="0"/>
              <w:marTop w:val="0"/>
              <w:marBottom w:val="0"/>
              <w:divBdr>
                <w:top w:val="none" w:sz="0" w:space="0" w:color="auto"/>
                <w:left w:val="none" w:sz="0" w:space="0" w:color="auto"/>
                <w:bottom w:val="none" w:sz="0" w:space="0" w:color="auto"/>
                <w:right w:val="none" w:sz="0" w:space="0" w:color="auto"/>
              </w:divBdr>
            </w:div>
            <w:div w:id="2061005701">
              <w:marLeft w:val="0"/>
              <w:marRight w:val="0"/>
              <w:marTop w:val="0"/>
              <w:marBottom w:val="0"/>
              <w:divBdr>
                <w:top w:val="none" w:sz="0" w:space="0" w:color="auto"/>
                <w:left w:val="none" w:sz="0" w:space="0" w:color="auto"/>
                <w:bottom w:val="none" w:sz="0" w:space="0" w:color="auto"/>
                <w:right w:val="none" w:sz="0" w:space="0" w:color="auto"/>
              </w:divBdr>
            </w:div>
            <w:div w:id="1481656137">
              <w:marLeft w:val="0"/>
              <w:marRight w:val="0"/>
              <w:marTop w:val="0"/>
              <w:marBottom w:val="0"/>
              <w:divBdr>
                <w:top w:val="none" w:sz="0" w:space="0" w:color="auto"/>
                <w:left w:val="none" w:sz="0" w:space="0" w:color="auto"/>
                <w:bottom w:val="none" w:sz="0" w:space="0" w:color="auto"/>
                <w:right w:val="none" w:sz="0" w:space="0" w:color="auto"/>
              </w:divBdr>
            </w:div>
            <w:div w:id="1424372382">
              <w:marLeft w:val="0"/>
              <w:marRight w:val="0"/>
              <w:marTop w:val="0"/>
              <w:marBottom w:val="0"/>
              <w:divBdr>
                <w:top w:val="none" w:sz="0" w:space="0" w:color="auto"/>
                <w:left w:val="none" w:sz="0" w:space="0" w:color="auto"/>
                <w:bottom w:val="none" w:sz="0" w:space="0" w:color="auto"/>
                <w:right w:val="none" w:sz="0" w:space="0" w:color="auto"/>
              </w:divBdr>
            </w:div>
            <w:div w:id="1729307276">
              <w:marLeft w:val="0"/>
              <w:marRight w:val="0"/>
              <w:marTop w:val="0"/>
              <w:marBottom w:val="0"/>
              <w:divBdr>
                <w:top w:val="none" w:sz="0" w:space="0" w:color="auto"/>
                <w:left w:val="none" w:sz="0" w:space="0" w:color="auto"/>
                <w:bottom w:val="none" w:sz="0" w:space="0" w:color="auto"/>
                <w:right w:val="none" w:sz="0" w:space="0" w:color="auto"/>
              </w:divBdr>
            </w:div>
            <w:div w:id="1906527087">
              <w:marLeft w:val="0"/>
              <w:marRight w:val="0"/>
              <w:marTop w:val="0"/>
              <w:marBottom w:val="0"/>
              <w:divBdr>
                <w:top w:val="none" w:sz="0" w:space="0" w:color="auto"/>
                <w:left w:val="none" w:sz="0" w:space="0" w:color="auto"/>
                <w:bottom w:val="none" w:sz="0" w:space="0" w:color="auto"/>
                <w:right w:val="none" w:sz="0" w:space="0" w:color="auto"/>
              </w:divBdr>
            </w:div>
            <w:div w:id="203566391">
              <w:marLeft w:val="0"/>
              <w:marRight w:val="0"/>
              <w:marTop w:val="0"/>
              <w:marBottom w:val="0"/>
              <w:divBdr>
                <w:top w:val="none" w:sz="0" w:space="0" w:color="auto"/>
                <w:left w:val="none" w:sz="0" w:space="0" w:color="auto"/>
                <w:bottom w:val="none" w:sz="0" w:space="0" w:color="auto"/>
                <w:right w:val="none" w:sz="0" w:space="0" w:color="auto"/>
              </w:divBdr>
            </w:div>
            <w:div w:id="425267706">
              <w:marLeft w:val="0"/>
              <w:marRight w:val="0"/>
              <w:marTop w:val="0"/>
              <w:marBottom w:val="0"/>
              <w:divBdr>
                <w:top w:val="none" w:sz="0" w:space="0" w:color="auto"/>
                <w:left w:val="none" w:sz="0" w:space="0" w:color="auto"/>
                <w:bottom w:val="none" w:sz="0" w:space="0" w:color="auto"/>
                <w:right w:val="none" w:sz="0" w:space="0" w:color="auto"/>
              </w:divBdr>
            </w:div>
            <w:div w:id="511452931">
              <w:marLeft w:val="0"/>
              <w:marRight w:val="0"/>
              <w:marTop w:val="0"/>
              <w:marBottom w:val="0"/>
              <w:divBdr>
                <w:top w:val="none" w:sz="0" w:space="0" w:color="auto"/>
                <w:left w:val="none" w:sz="0" w:space="0" w:color="auto"/>
                <w:bottom w:val="none" w:sz="0" w:space="0" w:color="auto"/>
                <w:right w:val="none" w:sz="0" w:space="0" w:color="auto"/>
              </w:divBdr>
            </w:div>
            <w:div w:id="526874401">
              <w:marLeft w:val="0"/>
              <w:marRight w:val="0"/>
              <w:marTop w:val="0"/>
              <w:marBottom w:val="0"/>
              <w:divBdr>
                <w:top w:val="none" w:sz="0" w:space="0" w:color="auto"/>
                <w:left w:val="none" w:sz="0" w:space="0" w:color="auto"/>
                <w:bottom w:val="none" w:sz="0" w:space="0" w:color="auto"/>
                <w:right w:val="none" w:sz="0" w:space="0" w:color="auto"/>
              </w:divBdr>
            </w:div>
            <w:div w:id="1415587351">
              <w:marLeft w:val="0"/>
              <w:marRight w:val="0"/>
              <w:marTop w:val="0"/>
              <w:marBottom w:val="0"/>
              <w:divBdr>
                <w:top w:val="none" w:sz="0" w:space="0" w:color="auto"/>
                <w:left w:val="none" w:sz="0" w:space="0" w:color="auto"/>
                <w:bottom w:val="none" w:sz="0" w:space="0" w:color="auto"/>
                <w:right w:val="none" w:sz="0" w:space="0" w:color="auto"/>
              </w:divBdr>
            </w:div>
            <w:div w:id="1561094882">
              <w:marLeft w:val="0"/>
              <w:marRight w:val="0"/>
              <w:marTop w:val="0"/>
              <w:marBottom w:val="0"/>
              <w:divBdr>
                <w:top w:val="none" w:sz="0" w:space="0" w:color="auto"/>
                <w:left w:val="none" w:sz="0" w:space="0" w:color="auto"/>
                <w:bottom w:val="none" w:sz="0" w:space="0" w:color="auto"/>
                <w:right w:val="none" w:sz="0" w:space="0" w:color="auto"/>
              </w:divBdr>
            </w:div>
            <w:div w:id="2026901570">
              <w:marLeft w:val="0"/>
              <w:marRight w:val="0"/>
              <w:marTop w:val="0"/>
              <w:marBottom w:val="0"/>
              <w:divBdr>
                <w:top w:val="none" w:sz="0" w:space="0" w:color="auto"/>
                <w:left w:val="none" w:sz="0" w:space="0" w:color="auto"/>
                <w:bottom w:val="none" w:sz="0" w:space="0" w:color="auto"/>
                <w:right w:val="none" w:sz="0" w:space="0" w:color="auto"/>
              </w:divBdr>
            </w:div>
            <w:div w:id="1246106499">
              <w:marLeft w:val="0"/>
              <w:marRight w:val="0"/>
              <w:marTop w:val="0"/>
              <w:marBottom w:val="0"/>
              <w:divBdr>
                <w:top w:val="none" w:sz="0" w:space="0" w:color="auto"/>
                <w:left w:val="none" w:sz="0" w:space="0" w:color="auto"/>
                <w:bottom w:val="none" w:sz="0" w:space="0" w:color="auto"/>
                <w:right w:val="none" w:sz="0" w:space="0" w:color="auto"/>
              </w:divBdr>
            </w:div>
            <w:div w:id="612713601">
              <w:marLeft w:val="0"/>
              <w:marRight w:val="0"/>
              <w:marTop w:val="0"/>
              <w:marBottom w:val="0"/>
              <w:divBdr>
                <w:top w:val="none" w:sz="0" w:space="0" w:color="auto"/>
                <w:left w:val="none" w:sz="0" w:space="0" w:color="auto"/>
                <w:bottom w:val="none" w:sz="0" w:space="0" w:color="auto"/>
                <w:right w:val="none" w:sz="0" w:space="0" w:color="auto"/>
              </w:divBdr>
            </w:div>
            <w:div w:id="765421223">
              <w:marLeft w:val="0"/>
              <w:marRight w:val="0"/>
              <w:marTop w:val="0"/>
              <w:marBottom w:val="0"/>
              <w:divBdr>
                <w:top w:val="none" w:sz="0" w:space="0" w:color="auto"/>
                <w:left w:val="none" w:sz="0" w:space="0" w:color="auto"/>
                <w:bottom w:val="none" w:sz="0" w:space="0" w:color="auto"/>
                <w:right w:val="none" w:sz="0" w:space="0" w:color="auto"/>
              </w:divBdr>
            </w:div>
            <w:div w:id="1204054184">
              <w:marLeft w:val="0"/>
              <w:marRight w:val="0"/>
              <w:marTop w:val="0"/>
              <w:marBottom w:val="0"/>
              <w:divBdr>
                <w:top w:val="none" w:sz="0" w:space="0" w:color="auto"/>
                <w:left w:val="none" w:sz="0" w:space="0" w:color="auto"/>
                <w:bottom w:val="none" w:sz="0" w:space="0" w:color="auto"/>
                <w:right w:val="none" w:sz="0" w:space="0" w:color="auto"/>
              </w:divBdr>
            </w:div>
            <w:div w:id="297419565">
              <w:marLeft w:val="0"/>
              <w:marRight w:val="0"/>
              <w:marTop w:val="0"/>
              <w:marBottom w:val="0"/>
              <w:divBdr>
                <w:top w:val="none" w:sz="0" w:space="0" w:color="auto"/>
                <w:left w:val="none" w:sz="0" w:space="0" w:color="auto"/>
                <w:bottom w:val="none" w:sz="0" w:space="0" w:color="auto"/>
                <w:right w:val="none" w:sz="0" w:space="0" w:color="auto"/>
              </w:divBdr>
            </w:div>
            <w:div w:id="637684295">
              <w:marLeft w:val="0"/>
              <w:marRight w:val="0"/>
              <w:marTop w:val="0"/>
              <w:marBottom w:val="0"/>
              <w:divBdr>
                <w:top w:val="none" w:sz="0" w:space="0" w:color="auto"/>
                <w:left w:val="none" w:sz="0" w:space="0" w:color="auto"/>
                <w:bottom w:val="none" w:sz="0" w:space="0" w:color="auto"/>
                <w:right w:val="none" w:sz="0" w:space="0" w:color="auto"/>
              </w:divBdr>
            </w:div>
            <w:div w:id="285935604">
              <w:marLeft w:val="0"/>
              <w:marRight w:val="0"/>
              <w:marTop w:val="0"/>
              <w:marBottom w:val="0"/>
              <w:divBdr>
                <w:top w:val="none" w:sz="0" w:space="0" w:color="auto"/>
                <w:left w:val="none" w:sz="0" w:space="0" w:color="auto"/>
                <w:bottom w:val="none" w:sz="0" w:space="0" w:color="auto"/>
                <w:right w:val="none" w:sz="0" w:space="0" w:color="auto"/>
              </w:divBdr>
            </w:div>
            <w:div w:id="659115709">
              <w:marLeft w:val="0"/>
              <w:marRight w:val="0"/>
              <w:marTop w:val="0"/>
              <w:marBottom w:val="0"/>
              <w:divBdr>
                <w:top w:val="none" w:sz="0" w:space="0" w:color="auto"/>
                <w:left w:val="none" w:sz="0" w:space="0" w:color="auto"/>
                <w:bottom w:val="none" w:sz="0" w:space="0" w:color="auto"/>
                <w:right w:val="none" w:sz="0" w:space="0" w:color="auto"/>
              </w:divBdr>
            </w:div>
            <w:div w:id="1201043151">
              <w:marLeft w:val="0"/>
              <w:marRight w:val="0"/>
              <w:marTop w:val="0"/>
              <w:marBottom w:val="0"/>
              <w:divBdr>
                <w:top w:val="none" w:sz="0" w:space="0" w:color="auto"/>
                <w:left w:val="none" w:sz="0" w:space="0" w:color="auto"/>
                <w:bottom w:val="none" w:sz="0" w:space="0" w:color="auto"/>
                <w:right w:val="none" w:sz="0" w:space="0" w:color="auto"/>
              </w:divBdr>
            </w:div>
            <w:div w:id="243339955">
              <w:marLeft w:val="0"/>
              <w:marRight w:val="0"/>
              <w:marTop w:val="0"/>
              <w:marBottom w:val="0"/>
              <w:divBdr>
                <w:top w:val="none" w:sz="0" w:space="0" w:color="auto"/>
                <w:left w:val="none" w:sz="0" w:space="0" w:color="auto"/>
                <w:bottom w:val="none" w:sz="0" w:space="0" w:color="auto"/>
                <w:right w:val="none" w:sz="0" w:space="0" w:color="auto"/>
              </w:divBdr>
            </w:div>
            <w:div w:id="1963925801">
              <w:marLeft w:val="0"/>
              <w:marRight w:val="0"/>
              <w:marTop w:val="0"/>
              <w:marBottom w:val="0"/>
              <w:divBdr>
                <w:top w:val="none" w:sz="0" w:space="0" w:color="auto"/>
                <w:left w:val="none" w:sz="0" w:space="0" w:color="auto"/>
                <w:bottom w:val="none" w:sz="0" w:space="0" w:color="auto"/>
                <w:right w:val="none" w:sz="0" w:space="0" w:color="auto"/>
              </w:divBdr>
            </w:div>
            <w:div w:id="731733157">
              <w:marLeft w:val="0"/>
              <w:marRight w:val="0"/>
              <w:marTop w:val="0"/>
              <w:marBottom w:val="0"/>
              <w:divBdr>
                <w:top w:val="none" w:sz="0" w:space="0" w:color="auto"/>
                <w:left w:val="none" w:sz="0" w:space="0" w:color="auto"/>
                <w:bottom w:val="none" w:sz="0" w:space="0" w:color="auto"/>
                <w:right w:val="none" w:sz="0" w:space="0" w:color="auto"/>
              </w:divBdr>
            </w:div>
            <w:div w:id="1163854147">
              <w:marLeft w:val="0"/>
              <w:marRight w:val="0"/>
              <w:marTop w:val="0"/>
              <w:marBottom w:val="0"/>
              <w:divBdr>
                <w:top w:val="none" w:sz="0" w:space="0" w:color="auto"/>
                <w:left w:val="none" w:sz="0" w:space="0" w:color="auto"/>
                <w:bottom w:val="none" w:sz="0" w:space="0" w:color="auto"/>
                <w:right w:val="none" w:sz="0" w:space="0" w:color="auto"/>
              </w:divBdr>
            </w:div>
            <w:div w:id="2130196520">
              <w:marLeft w:val="0"/>
              <w:marRight w:val="0"/>
              <w:marTop w:val="0"/>
              <w:marBottom w:val="0"/>
              <w:divBdr>
                <w:top w:val="none" w:sz="0" w:space="0" w:color="auto"/>
                <w:left w:val="none" w:sz="0" w:space="0" w:color="auto"/>
                <w:bottom w:val="none" w:sz="0" w:space="0" w:color="auto"/>
                <w:right w:val="none" w:sz="0" w:space="0" w:color="auto"/>
              </w:divBdr>
            </w:div>
            <w:div w:id="1622151335">
              <w:marLeft w:val="0"/>
              <w:marRight w:val="0"/>
              <w:marTop w:val="0"/>
              <w:marBottom w:val="0"/>
              <w:divBdr>
                <w:top w:val="none" w:sz="0" w:space="0" w:color="auto"/>
                <w:left w:val="none" w:sz="0" w:space="0" w:color="auto"/>
                <w:bottom w:val="none" w:sz="0" w:space="0" w:color="auto"/>
                <w:right w:val="none" w:sz="0" w:space="0" w:color="auto"/>
              </w:divBdr>
            </w:div>
            <w:div w:id="1668559798">
              <w:marLeft w:val="0"/>
              <w:marRight w:val="0"/>
              <w:marTop w:val="0"/>
              <w:marBottom w:val="0"/>
              <w:divBdr>
                <w:top w:val="none" w:sz="0" w:space="0" w:color="auto"/>
                <w:left w:val="none" w:sz="0" w:space="0" w:color="auto"/>
                <w:bottom w:val="none" w:sz="0" w:space="0" w:color="auto"/>
                <w:right w:val="none" w:sz="0" w:space="0" w:color="auto"/>
              </w:divBdr>
            </w:div>
            <w:div w:id="1966350376">
              <w:marLeft w:val="0"/>
              <w:marRight w:val="0"/>
              <w:marTop w:val="0"/>
              <w:marBottom w:val="0"/>
              <w:divBdr>
                <w:top w:val="none" w:sz="0" w:space="0" w:color="auto"/>
                <w:left w:val="none" w:sz="0" w:space="0" w:color="auto"/>
                <w:bottom w:val="none" w:sz="0" w:space="0" w:color="auto"/>
                <w:right w:val="none" w:sz="0" w:space="0" w:color="auto"/>
              </w:divBdr>
            </w:div>
            <w:div w:id="575015626">
              <w:marLeft w:val="0"/>
              <w:marRight w:val="0"/>
              <w:marTop w:val="0"/>
              <w:marBottom w:val="0"/>
              <w:divBdr>
                <w:top w:val="none" w:sz="0" w:space="0" w:color="auto"/>
                <w:left w:val="none" w:sz="0" w:space="0" w:color="auto"/>
                <w:bottom w:val="none" w:sz="0" w:space="0" w:color="auto"/>
                <w:right w:val="none" w:sz="0" w:space="0" w:color="auto"/>
              </w:divBdr>
            </w:div>
            <w:div w:id="62222576">
              <w:marLeft w:val="0"/>
              <w:marRight w:val="0"/>
              <w:marTop w:val="0"/>
              <w:marBottom w:val="0"/>
              <w:divBdr>
                <w:top w:val="none" w:sz="0" w:space="0" w:color="auto"/>
                <w:left w:val="none" w:sz="0" w:space="0" w:color="auto"/>
                <w:bottom w:val="none" w:sz="0" w:space="0" w:color="auto"/>
                <w:right w:val="none" w:sz="0" w:space="0" w:color="auto"/>
              </w:divBdr>
            </w:div>
            <w:div w:id="1618172701">
              <w:marLeft w:val="0"/>
              <w:marRight w:val="0"/>
              <w:marTop w:val="0"/>
              <w:marBottom w:val="0"/>
              <w:divBdr>
                <w:top w:val="none" w:sz="0" w:space="0" w:color="auto"/>
                <w:left w:val="none" w:sz="0" w:space="0" w:color="auto"/>
                <w:bottom w:val="none" w:sz="0" w:space="0" w:color="auto"/>
                <w:right w:val="none" w:sz="0" w:space="0" w:color="auto"/>
              </w:divBdr>
            </w:div>
            <w:div w:id="128934902">
              <w:marLeft w:val="0"/>
              <w:marRight w:val="0"/>
              <w:marTop w:val="0"/>
              <w:marBottom w:val="0"/>
              <w:divBdr>
                <w:top w:val="none" w:sz="0" w:space="0" w:color="auto"/>
                <w:left w:val="none" w:sz="0" w:space="0" w:color="auto"/>
                <w:bottom w:val="none" w:sz="0" w:space="0" w:color="auto"/>
                <w:right w:val="none" w:sz="0" w:space="0" w:color="auto"/>
              </w:divBdr>
            </w:div>
            <w:div w:id="1945728939">
              <w:marLeft w:val="0"/>
              <w:marRight w:val="0"/>
              <w:marTop w:val="0"/>
              <w:marBottom w:val="0"/>
              <w:divBdr>
                <w:top w:val="none" w:sz="0" w:space="0" w:color="auto"/>
                <w:left w:val="none" w:sz="0" w:space="0" w:color="auto"/>
                <w:bottom w:val="none" w:sz="0" w:space="0" w:color="auto"/>
                <w:right w:val="none" w:sz="0" w:space="0" w:color="auto"/>
              </w:divBdr>
            </w:div>
            <w:div w:id="392236432">
              <w:marLeft w:val="0"/>
              <w:marRight w:val="0"/>
              <w:marTop w:val="0"/>
              <w:marBottom w:val="0"/>
              <w:divBdr>
                <w:top w:val="none" w:sz="0" w:space="0" w:color="auto"/>
                <w:left w:val="none" w:sz="0" w:space="0" w:color="auto"/>
                <w:bottom w:val="none" w:sz="0" w:space="0" w:color="auto"/>
                <w:right w:val="none" w:sz="0" w:space="0" w:color="auto"/>
              </w:divBdr>
            </w:div>
            <w:div w:id="1612395723">
              <w:marLeft w:val="0"/>
              <w:marRight w:val="0"/>
              <w:marTop w:val="0"/>
              <w:marBottom w:val="0"/>
              <w:divBdr>
                <w:top w:val="none" w:sz="0" w:space="0" w:color="auto"/>
                <w:left w:val="none" w:sz="0" w:space="0" w:color="auto"/>
                <w:bottom w:val="none" w:sz="0" w:space="0" w:color="auto"/>
                <w:right w:val="none" w:sz="0" w:space="0" w:color="auto"/>
              </w:divBdr>
            </w:div>
            <w:div w:id="1743678091">
              <w:marLeft w:val="0"/>
              <w:marRight w:val="0"/>
              <w:marTop w:val="0"/>
              <w:marBottom w:val="0"/>
              <w:divBdr>
                <w:top w:val="none" w:sz="0" w:space="0" w:color="auto"/>
                <w:left w:val="none" w:sz="0" w:space="0" w:color="auto"/>
                <w:bottom w:val="none" w:sz="0" w:space="0" w:color="auto"/>
                <w:right w:val="none" w:sz="0" w:space="0" w:color="auto"/>
              </w:divBdr>
            </w:div>
            <w:div w:id="2070686327">
              <w:marLeft w:val="0"/>
              <w:marRight w:val="0"/>
              <w:marTop w:val="0"/>
              <w:marBottom w:val="0"/>
              <w:divBdr>
                <w:top w:val="none" w:sz="0" w:space="0" w:color="auto"/>
                <w:left w:val="none" w:sz="0" w:space="0" w:color="auto"/>
                <w:bottom w:val="none" w:sz="0" w:space="0" w:color="auto"/>
                <w:right w:val="none" w:sz="0" w:space="0" w:color="auto"/>
              </w:divBdr>
            </w:div>
            <w:div w:id="978075524">
              <w:marLeft w:val="0"/>
              <w:marRight w:val="0"/>
              <w:marTop w:val="0"/>
              <w:marBottom w:val="0"/>
              <w:divBdr>
                <w:top w:val="none" w:sz="0" w:space="0" w:color="auto"/>
                <w:left w:val="none" w:sz="0" w:space="0" w:color="auto"/>
                <w:bottom w:val="none" w:sz="0" w:space="0" w:color="auto"/>
                <w:right w:val="none" w:sz="0" w:space="0" w:color="auto"/>
              </w:divBdr>
            </w:div>
            <w:div w:id="860700620">
              <w:marLeft w:val="0"/>
              <w:marRight w:val="0"/>
              <w:marTop w:val="0"/>
              <w:marBottom w:val="0"/>
              <w:divBdr>
                <w:top w:val="none" w:sz="0" w:space="0" w:color="auto"/>
                <w:left w:val="none" w:sz="0" w:space="0" w:color="auto"/>
                <w:bottom w:val="none" w:sz="0" w:space="0" w:color="auto"/>
                <w:right w:val="none" w:sz="0" w:space="0" w:color="auto"/>
              </w:divBdr>
            </w:div>
            <w:div w:id="456988633">
              <w:marLeft w:val="0"/>
              <w:marRight w:val="0"/>
              <w:marTop w:val="0"/>
              <w:marBottom w:val="0"/>
              <w:divBdr>
                <w:top w:val="none" w:sz="0" w:space="0" w:color="auto"/>
                <w:left w:val="none" w:sz="0" w:space="0" w:color="auto"/>
                <w:bottom w:val="none" w:sz="0" w:space="0" w:color="auto"/>
                <w:right w:val="none" w:sz="0" w:space="0" w:color="auto"/>
              </w:divBdr>
            </w:div>
            <w:div w:id="1744062695">
              <w:marLeft w:val="0"/>
              <w:marRight w:val="0"/>
              <w:marTop w:val="0"/>
              <w:marBottom w:val="0"/>
              <w:divBdr>
                <w:top w:val="none" w:sz="0" w:space="0" w:color="auto"/>
                <w:left w:val="none" w:sz="0" w:space="0" w:color="auto"/>
                <w:bottom w:val="none" w:sz="0" w:space="0" w:color="auto"/>
                <w:right w:val="none" w:sz="0" w:space="0" w:color="auto"/>
              </w:divBdr>
            </w:div>
            <w:div w:id="1966038076">
              <w:marLeft w:val="0"/>
              <w:marRight w:val="0"/>
              <w:marTop w:val="0"/>
              <w:marBottom w:val="0"/>
              <w:divBdr>
                <w:top w:val="none" w:sz="0" w:space="0" w:color="auto"/>
                <w:left w:val="none" w:sz="0" w:space="0" w:color="auto"/>
                <w:bottom w:val="none" w:sz="0" w:space="0" w:color="auto"/>
                <w:right w:val="none" w:sz="0" w:space="0" w:color="auto"/>
              </w:divBdr>
            </w:div>
            <w:div w:id="47652419">
              <w:marLeft w:val="0"/>
              <w:marRight w:val="0"/>
              <w:marTop w:val="0"/>
              <w:marBottom w:val="0"/>
              <w:divBdr>
                <w:top w:val="none" w:sz="0" w:space="0" w:color="auto"/>
                <w:left w:val="none" w:sz="0" w:space="0" w:color="auto"/>
                <w:bottom w:val="none" w:sz="0" w:space="0" w:color="auto"/>
                <w:right w:val="none" w:sz="0" w:space="0" w:color="auto"/>
              </w:divBdr>
            </w:div>
            <w:div w:id="2019888565">
              <w:marLeft w:val="0"/>
              <w:marRight w:val="0"/>
              <w:marTop w:val="0"/>
              <w:marBottom w:val="0"/>
              <w:divBdr>
                <w:top w:val="none" w:sz="0" w:space="0" w:color="auto"/>
                <w:left w:val="none" w:sz="0" w:space="0" w:color="auto"/>
                <w:bottom w:val="none" w:sz="0" w:space="0" w:color="auto"/>
                <w:right w:val="none" w:sz="0" w:space="0" w:color="auto"/>
              </w:divBdr>
            </w:div>
            <w:div w:id="1910656429">
              <w:marLeft w:val="0"/>
              <w:marRight w:val="0"/>
              <w:marTop w:val="0"/>
              <w:marBottom w:val="0"/>
              <w:divBdr>
                <w:top w:val="none" w:sz="0" w:space="0" w:color="auto"/>
                <w:left w:val="none" w:sz="0" w:space="0" w:color="auto"/>
                <w:bottom w:val="none" w:sz="0" w:space="0" w:color="auto"/>
                <w:right w:val="none" w:sz="0" w:space="0" w:color="auto"/>
              </w:divBdr>
            </w:div>
            <w:div w:id="391344126">
              <w:marLeft w:val="0"/>
              <w:marRight w:val="0"/>
              <w:marTop w:val="0"/>
              <w:marBottom w:val="0"/>
              <w:divBdr>
                <w:top w:val="none" w:sz="0" w:space="0" w:color="auto"/>
                <w:left w:val="none" w:sz="0" w:space="0" w:color="auto"/>
                <w:bottom w:val="none" w:sz="0" w:space="0" w:color="auto"/>
                <w:right w:val="none" w:sz="0" w:space="0" w:color="auto"/>
              </w:divBdr>
            </w:div>
            <w:div w:id="443773978">
              <w:marLeft w:val="0"/>
              <w:marRight w:val="0"/>
              <w:marTop w:val="0"/>
              <w:marBottom w:val="0"/>
              <w:divBdr>
                <w:top w:val="none" w:sz="0" w:space="0" w:color="auto"/>
                <w:left w:val="none" w:sz="0" w:space="0" w:color="auto"/>
                <w:bottom w:val="none" w:sz="0" w:space="0" w:color="auto"/>
                <w:right w:val="none" w:sz="0" w:space="0" w:color="auto"/>
              </w:divBdr>
            </w:div>
            <w:div w:id="1094866249">
              <w:marLeft w:val="0"/>
              <w:marRight w:val="0"/>
              <w:marTop w:val="0"/>
              <w:marBottom w:val="0"/>
              <w:divBdr>
                <w:top w:val="none" w:sz="0" w:space="0" w:color="auto"/>
                <w:left w:val="none" w:sz="0" w:space="0" w:color="auto"/>
                <w:bottom w:val="none" w:sz="0" w:space="0" w:color="auto"/>
                <w:right w:val="none" w:sz="0" w:space="0" w:color="auto"/>
              </w:divBdr>
            </w:div>
            <w:div w:id="1762413315">
              <w:marLeft w:val="0"/>
              <w:marRight w:val="0"/>
              <w:marTop w:val="0"/>
              <w:marBottom w:val="0"/>
              <w:divBdr>
                <w:top w:val="none" w:sz="0" w:space="0" w:color="auto"/>
                <w:left w:val="none" w:sz="0" w:space="0" w:color="auto"/>
                <w:bottom w:val="none" w:sz="0" w:space="0" w:color="auto"/>
                <w:right w:val="none" w:sz="0" w:space="0" w:color="auto"/>
              </w:divBdr>
            </w:div>
            <w:div w:id="1145590074">
              <w:marLeft w:val="0"/>
              <w:marRight w:val="0"/>
              <w:marTop w:val="0"/>
              <w:marBottom w:val="0"/>
              <w:divBdr>
                <w:top w:val="none" w:sz="0" w:space="0" w:color="auto"/>
                <w:left w:val="none" w:sz="0" w:space="0" w:color="auto"/>
                <w:bottom w:val="none" w:sz="0" w:space="0" w:color="auto"/>
                <w:right w:val="none" w:sz="0" w:space="0" w:color="auto"/>
              </w:divBdr>
            </w:div>
            <w:div w:id="1296062887">
              <w:marLeft w:val="0"/>
              <w:marRight w:val="0"/>
              <w:marTop w:val="0"/>
              <w:marBottom w:val="0"/>
              <w:divBdr>
                <w:top w:val="none" w:sz="0" w:space="0" w:color="auto"/>
                <w:left w:val="none" w:sz="0" w:space="0" w:color="auto"/>
                <w:bottom w:val="none" w:sz="0" w:space="0" w:color="auto"/>
                <w:right w:val="none" w:sz="0" w:space="0" w:color="auto"/>
              </w:divBdr>
            </w:div>
            <w:div w:id="2055155704">
              <w:marLeft w:val="0"/>
              <w:marRight w:val="0"/>
              <w:marTop w:val="0"/>
              <w:marBottom w:val="0"/>
              <w:divBdr>
                <w:top w:val="none" w:sz="0" w:space="0" w:color="auto"/>
                <w:left w:val="none" w:sz="0" w:space="0" w:color="auto"/>
                <w:bottom w:val="none" w:sz="0" w:space="0" w:color="auto"/>
                <w:right w:val="none" w:sz="0" w:space="0" w:color="auto"/>
              </w:divBdr>
            </w:div>
            <w:div w:id="1675566095">
              <w:marLeft w:val="0"/>
              <w:marRight w:val="0"/>
              <w:marTop w:val="0"/>
              <w:marBottom w:val="0"/>
              <w:divBdr>
                <w:top w:val="none" w:sz="0" w:space="0" w:color="auto"/>
                <w:left w:val="none" w:sz="0" w:space="0" w:color="auto"/>
                <w:bottom w:val="none" w:sz="0" w:space="0" w:color="auto"/>
                <w:right w:val="none" w:sz="0" w:space="0" w:color="auto"/>
              </w:divBdr>
            </w:div>
            <w:div w:id="2115131989">
              <w:marLeft w:val="0"/>
              <w:marRight w:val="0"/>
              <w:marTop w:val="0"/>
              <w:marBottom w:val="0"/>
              <w:divBdr>
                <w:top w:val="none" w:sz="0" w:space="0" w:color="auto"/>
                <w:left w:val="none" w:sz="0" w:space="0" w:color="auto"/>
                <w:bottom w:val="none" w:sz="0" w:space="0" w:color="auto"/>
                <w:right w:val="none" w:sz="0" w:space="0" w:color="auto"/>
              </w:divBdr>
            </w:div>
            <w:div w:id="88085385">
              <w:marLeft w:val="0"/>
              <w:marRight w:val="0"/>
              <w:marTop w:val="0"/>
              <w:marBottom w:val="0"/>
              <w:divBdr>
                <w:top w:val="none" w:sz="0" w:space="0" w:color="auto"/>
                <w:left w:val="none" w:sz="0" w:space="0" w:color="auto"/>
                <w:bottom w:val="none" w:sz="0" w:space="0" w:color="auto"/>
                <w:right w:val="none" w:sz="0" w:space="0" w:color="auto"/>
              </w:divBdr>
            </w:div>
            <w:div w:id="245111985">
              <w:marLeft w:val="0"/>
              <w:marRight w:val="0"/>
              <w:marTop w:val="0"/>
              <w:marBottom w:val="0"/>
              <w:divBdr>
                <w:top w:val="none" w:sz="0" w:space="0" w:color="auto"/>
                <w:left w:val="none" w:sz="0" w:space="0" w:color="auto"/>
                <w:bottom w:val="none" w:sz="0" w:space="0" w:color="auto"/>
                <w:right w:val="none" w:sz="0" w:space="0" w:color="auto"/>
              </w:divBdr>
            </w:div>
            <w:div w:id="846677140">
              <w:marLeft w:val="0"/>
              <w:marRight w:val="0"/>
              <w:marTop w:val="0"/>
              <w:marBottom w:val="0"/>
              <w:divBdr>
                <w:top w:val="none" w:sz="0" w:space="0" w:color="auto"/>
                <w:left w:val="none" w:sz="0" w:space="0" w:color="auto"/>
                <w:bottom w:val="none" w:sz="0" w:space="0" w:color="auto"/>
                <w:right w:val="none" w:sz="0" w:space="0" w:color="auto"/>
              </w:divBdr>
            </w:div>
            <w:div w:id="1923877263">
              <w:marLeft w:val="0"/>
              <w:marRight w:val="0"/>
              <w:marTop w:val="0"/>
              <w:marBottom w:val="0"/>
              <w:divBdr>
                <w:top w:val="none" w:sz="0" w:space="0" w:color="auto"/>
                <w:left w:val="none" w:sz="0" w:space="0" w:color="auto"/>
                <w:bottom w:val="none" w:sz="0" w:space="0" w:color="auto"/>
                <w:right w:val="none" w:sz="0" w:space="0" w:color="auto"/>
              </w:divBdr>
            </w:div>
            <w:div w:id="1297174780">
              <w:marLeft w:val="0"/>
              <w:marRight w:val="0"/>
              <w:marTop w:val="0"/>
              <w:marBottom w:val="0"/>
              <w:divBdr>
                <w:top w:val="none" w:sz="0" w:space="0" w:color="auto"/>
                <w:left w:val="none" w:sz="0" w:space="0" w:color="auto"/>
                <w:bottom w:val="none" w:sz="0" w:space="0" w:color="auto"/>
                <w:right w:val="none" w:sz="0" w:space="0" w:color="auto"/>
              </w:divBdr>
            </w:div>
            <w:div w:id="1864778962">
              <w:marLeft w:val="0"/>
              <w:marRight w:val="0"/>
              <w:marTop w:val="0"/>
              <w:marBottom w:val="0"/>
              <w:divBdr>
                <w:top w:val="none" w:sz="0" w:space="0" w:color="auto"/>
                <w:left w:val="none" w:sz="0" w:space="0" w:color="auto"/>
                <w:bottom w:val="none" w:sz="0" w:space="0" w:color="auto"/>
                <w:right w:val="none" w:sz="0" w:space="0" w:color="auto"/>
              </w:divBdr>
            </w:div>
            <w:div w:id="1090346763">
              <w:marLeft w:val="0"/>
              <w:marRight w:val="0"/>
              <w:marTop w:val="0"/>
              <w:marBottom w:val="0"/>
              <w:divBdr>
                <w:top w:val="none" w:sz="0" w:space="0" w:color="auto"/>
                <w:left w:val="none" w:sz="0" w:space="0" w:color="auto"/>
                <w:bottom w:val="none" w:sz="0" w:space="0" w:color="auto"/>
                <w:right w:val="none" w:sz="0" w:space="0" w:color="auto"/>
              </w:divBdr>
            </w:div>
            <w:div w:id="1082292687">
              <w:marLeft w:val="0"/>
              <w:marRight w:val="0"/>
              <w:marTop w:val="0"/>
              <w:marBottom w:val="0"/>
              <w:divBdr>
                <w:top w:val="none" w:sz="0" w:space="0" w:color="auto"/>
                <w:left w:val="none" w:sz="0" w:space="0" w:color="auto"/>
                <w:bottom w:val="none" w:sz="0" w:space="0" w:color="auto"/>
                <w:right w:val="none" w:sz="0" w:space="0" w:color="auto"/>
              </w:divBdr>
            </w:div>
            <w:div w:id="688600852">
              <w:marLeft w:val="0"/>
              <w:marRight w:val="0"/>
              <w:marTop w:val="0"/>
              <w:marBottom w:val="0"/>
              <w:divBdr>
                <w:top w:val="none" w:sz="0" w:space="0" w:color="auto"/>
                <w:left w:val="none" w:sz="0" w:space="0" w:color="auto"/>
                <w:bottom w:val="none" w:sz="0" w:space="0" w:color="auto"/>
                <w:right w:val="none" w:sz="0" w:space="0" w:color="auto"/>
              </w:divBdr>
            </w:div>
            <w:div w:id="182984136">
              <w:marLeft w:val="0"/>
              <w:marRight w:val="0"/>
              <w:marTop w:val="0"/>
              <w:marBottom w:val="0"/>
              <w:divBdr>
                <w:top w:val="none" w:sz="0" w:space="0" w:color="auto"/>
                <w:left w:val="none" w:sz="0" w:space="0" w:color="auto"/>
                <w:bottom w:val="none" w:sz="0" w:space="0" w:color="auto"/>
                <w:right w:val="none" w:sz="0" w:space="0" w:color="auto"/>
              </w:divBdr>
            </w:div>
            <w:div w:id="311370285">
              <w:marLeft w:val="0"/>
              <w:marRight w:val="0"/>
              <w:marTop w:val="0"/>
              <w:marBottom w:val="0"/>
              <w:divBdr>
                <w:top w:val="none" w:sz="0" w:space="0" w:color="auto"/>
                <w:left w:val="none" w:sz="0" w:space="0" w:color="auto"/>
                <w:bottom w:val="none" w:sz="0" w:space="0" w:color="auto"/>
                <w:right w:val="none" w:sz="0" w:space="0" w:color="auto"/>
              </w:divBdr>
            </w:div>
            <w:div w:id="502549290">
              <w:marLeft w:val="0"/>
              <w:marRight w:val="0"/>
              <w:marTop w:val="0"/>
              <w:marBottom w:val="0"/>
              <w:divBdr>
                <w:top w:val="none" w:sz="0" w:space="0" w:color="auto"/>
                <w:left w:val="none" w:sz="0" w:space="0" w:color="auto"/>
                <w:bottom w:val="none" w:sz="0" w:space="0" w:color="auto"/>
                <w:right w:val="none" w:sz="0" w:space="0" w:color="auto"/>
              </w:divBdr>
            </w:div>
            <w:div w:id="909802344">
              <w:marLeft w:val="0"/>
              <w:marRight w:val="0"/>
              <w:marTop w:val="0"/>
              <w:marBottom w:val="0"/>
              <w:divBdr>
                <w:top w:val="none" w:sz="0" w:space="0" w:color="auto"/>
                <w:left w:val="none" w:sz="0" w:space="0" w:color="auto"/>
                <w:bottom w:val="none" w:sz="0" w:space="0" w:color="auto"/>
                <w:right w:val="none" w:sz="0" w:space="0" w:color="auto"/>
              </w:divBdr>
            </w:div>
            <w:div w:id="1880895758">
              <w:marLeft w:val="0"/>
              <w:marRight w:val="0"/>
              <w:marTop w:val="0"/>
              <w:marBottom w:val="0"/>
              <w:divBdr>
                <w:top w:val="none" w:sz="0" w:space="0" w:color="auto"/>
                <w:left w:val="none" w:sz="0" w:space="0" w:color="auto"/>
                <w:bottom w:val="none" w:sz="0" w:space="0" w:color="auto"/>
                <w:right w:val="none" w:sz="0" w:space="0" w:color="auto"/>
              </w:divBdr>
            </w:div>
            <w:div w:id="1963148767">
              <w:marLeft w:val="0"/>
              <w:marRight w:val="0"/>
              <w:marTop w:val="0"/>
              <w:marBottom w:val="0"/>
              <w:divBdr>
                <w:top w:val="none" w:sz="0" w:space="0" w:color="auto"/>
                <w:left w:val="none" w:sz="0" w:space="0" w:color="auto"/>
                <w:bottom w:val="none" w:sz="0" w:space="0" w:color="auto"/>
                <w:right w:val="none" w:sz="0" w:space="0" w:color="auto"/>
              </w:divBdr>
            </w:div>
            <w:div w:id="155196247">
              <w:marLeft w:val="0"/>
              <w:marRight w:val="0"/>
              <w:marTop w:val="0"/>
              <w:marBottom w:val="0"/>
              <w:divBdr>
                <w:top w:val="none" w:sz="0" w:space="0" w:color="auto"/>
                <w:left w:val="none" w:sz="0" w:space="0" w:color="auto"/>
                <w:bottom w:val="none" w:sz="0" w:space="0" w:color="auto"/>
                <w:right w:val="none" w:sz="0" w:space="0" w:color="auto"/>
              </w:divBdr>
            </w:div>
            <w:div w:id="1689912175">
              <w:marLeft w:val="0"/>
              <w:marRight w:val="0"/>
              <w:marTop w:val="0"/>
              <w:marBottom w:val="0"/>
              <w:divBdr>
                <w:top w:val="none" w:sz="0" w:space="0" w:color="auto"/>
                <w:left w:val="none" w:sz="0" w:space="0" w:color="auto"/>
                <w:bottom w:val="none" w:sz="0" w:space="0" w:color="auto"/>
                <w:right w:val="none" w:sz="0" w:space="0" w:color="auto"/>
              </w:divBdr>
            </w:div>
            <w:div w:id="92700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417598">
      <w:bodyDiv w:val="1"/>
      <w:marLeft w:val="0"/>
      <w:marRight w:val="0"/>
      <w:marTop w:val="0"/>
      <w:marBottom w:val="0"/>
      <w:divBdr>
        <w:top w:val="none" w:sz="0" w:space="0" w:color="auto"/>
        <w:left w:val="none" w:sz="0" w:space="0" w:color="auto"/>
        <w:bottom w:val="none" w:sz="0" w:space="0" w:color="auto"/>
        <w:right w:val="none" w:sz="0" w:space="0" w:color="auto"/>
      </w:divBdr>
    </w:div>
    <w:div w:id="1967352574">
      <w:bodyDiv w:val="1"/>
      <w:marLeft w:val="0"/>
      <w:marRight w:val="0"/>
      <w:marTop w:val="0"/>
      <w:marBottom w:val="0"/>
      <w:divBdr>
        <w:top w:val="none" w:sz="0" w:space="0" w:color="auto"/>
        <w:left w:val="none" w:sz="0" w:space="0" w:color="auto"/>
        <w:bottom w:val="none" w:sz="0" w:space="0" w:color="auto"/>
        <w:right w:val="none" w:sz="0" w:space="0" w:color="auto"/>
      </w:divBdr>
    </w:div>
    <w:div w:id="1993756945">
      <w:bodyDiv w:val="1"/>
      <w:marLeft w:val="0"/>
      <w:marRight w:val="0"/>
      <w:marTop w:val="0"/>
      <w:marBottom w:val="0"/>
      <w:divBdr>
        <w:top w:val="none" w:sz="0" w:space="0" w:color="auto"/>
        <w:left w:val="none" w:sz="0" w:space="0" w:color="auto"/>
        <w:bottom w:val="none" w:sz="0" w:space="0" w:color="auto"/>
        <w:right w:val="none" w:sz="0" w:space="0" w:color="auto"/>
      </w:divBdr>
    </w:div>
    <w:div w:id="1998879846">
      <w:bodyDiv w:val="1"/>
      <w:marLeft w:val="0"/>
      <w:marRight w:val="0"/>
      <w:marTop w:val="0"/>
      <w:marBottom w:val="0"/>
      <w:divBdr>
        <w:top w:val="none" w:sz="0" w:space="0" w:color="auto"/>
        <w:left w:val="none" w:sz="0" w:space="0" w:color="auto"/>
        <w:bottom w:val="none" w:sz="0" w:space="0" w:color="auto"/>
        <w:right w:val="none" w:sz="0" w:space="0" w:color="auto"/>
      </w:divBdr>
    </w:div>
    <w:div w:id="2020236955">
      <w:bodyDiv w:val="1"/>
      <w:marLeft w:val="0"/>
      <w:marRight w:val="0"/>
      <w:marTop w:val="0"/>
      <w:marBottom w:val="0"/>
      <w:divBdr>
        <w:top w:val="none" w:sz="0" w:space="0" w:color="auto"/>
        <w:left w:val="none" w:sz="0" w:space="0" w:color="auto"/>
        <w:bottom w:val="none" w:sz="0" w:space="0" w:color="auto"/>
        <w:right w:val="none" w:sz="0" w:space="0" w:color="auto"/>
      </w:divBdr>
      <w:divsChild>
        <w:div w:id="1686902221">
          <w:marLeft w:val="0"/>
          <w:marRight w:val="0"/>
          <w:marTop w:val="0"/>
          <w:marBottom w:val="0"/>
          <w:divBdr>
            <w:top w:val="none" w:sz="0" w:space="0" w:color="auto"/>
            <w:left w:val="none" w:sz="0" w:space="0" w:color="auto"/>
            <w:bottom w:val="none" w:sz="0" w:space="0" w:color="auto"/>
            <w:right w:val="none" w:sz="0" w:space="0" w:color="auto"/>
          </w:divBdr>
        </w:div>
      </w:divsChild>
    </w:div>
    <w:div w:id="2029746136">
      <w:bodyDiv w:val="1"/>
      <w:marLeft w:val="0"/>
      <w:marRight w:val="0"/>
      <w:marTop w:val="0"/>
      <w:marBottom w:val="0"/>
      <w:divBdr>
        <w:top w:val="none" w:sz="0" w:space="0" w:color="auto"/>
        <w:left w:val="none" w:sz="0" w:space="0" w:color="auto"/>
        <w:bottom w:val="none" w:sz="0" w:space="0" w:color="auto"/>
        <w:right w:val="none" w:sz="0" w:space="0" w:color="auto"/>
      </w:divBdr>
    </w:div>
    <w:div w:id="2071267558">
      <w:bodyDiv w:val="1"/>
      <w:marLeft w:val="0"/>
      <w:marRight w:val="0"/>
      <w:marTop w:val="0"/>
      <w:marBottom w:val="0"/>
      <w:divBdr>
        <w:top w:val="none" w:sz="0" w:space="0" w:color="auto"/>
        <w:left w:val="none" w:sz="0" w:space="0" w:color="auto"/>
        <w:bottom w:val="none" w:sz="0" w:space="0" w:color="auto"/>
        <w:right w:val="none" w:sz="0" w:space="0" w:color="auto"/>
      </w:divBdr>
    </w:div>
    <w:div w:id="2074280556">
      <w:bodyDiv w:val="1"/>
      <w:marLeft w:val="0"/>
      <w:marRight w:val="0"/>
      <w:marTop w:val="0"/>
      <w:marBottom w:val="0"/>
      <w:divBdr>
        <w:top w:val="none" w:sz="0" w:space="0" w:color="auto"/>
        <w:left w:val="none" w:sz="0" w:space="0" w:color="auto"/>
        <w:bottom w:val="none" w:sz="0" w:space="0" w:color="auto"/>
        <w:right w:val="none" w:sz="0" w:space="0" w:color="auto"/>
      </w:divBdr>
    </w:div>
    <w:div w:id="2079863214">
      <w:bodyDiv w:val="1"/>
      <w:marLeft w:val="0"/>
      <w:marRight w:val="0"/>
      <w:marTop w:val="0"/>
      <w:marBottom w:val="0"/>
      <w:divBdr>
        <w:top w:val="none" w:sz="0" w:space="0" w:color="auto"/>
        <w:left w:val="none" w:sz="0" w:space="0" w:color="auto"/>
        <w:bottom w:val="none" w:sz="0" w:space="0" w:color="auto"/>
        <w:right w:val="none" w:sz="0" w:space="0" w:color="auto"/>
      </w:divBdr>
    </w:div>
    <w:div w:id="2107847285">
      <w:bodyDiv w:val="1"/>
      <w:marLeft w:val="0"/>
      <w:marRight w:val="0"/>
      <w:marTop w:val="0"/>
      <w:marBottom w:val="0"/>
      <w:divBdr>
        <w:top w:val="none" w:sz="0" w:space="0" w:color="auto"/>
        <w:left w:val="none" w:sz="0" w:space="0" w:color="auto"/>
        <w:bottom w:val="none" w:sz="0" w:space="0" w:color="auto"/>
        <w:right w:val="none" w:sz="0" w:space="0" w:color="auto"/>
      </w:divBdr>
    </w:div>
    <w:div w:id="2122604317">
      <w:bodyDiv w:val="1"/>
      <w:marLeft w:val="0"/>
      <w:marRight w:val="0"/>
      <w:marTop w:val="0"/>
      <w:marBottom w:val="0"/>
      <w:divBdr>
        <w:top w:val="none" w:sz="0" w:space="0" w:color="auto"/>
        <w:left w:val="none" w:sz="0" w:space="0" w:color="auto"/>
        <w:bottom w:val="none" w:sz="0" w:space="0" w:color="auto"/>
        <w:right w:val="none" w:sz="0" w:space="0" w:color="auto"/>
      </w:divBdr>
    </w:div>
    <w:div w:id="2138908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image" Target="media/image9.emf"/><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image" Target="media/image8.e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hyperlink" Target="https://www.prometheusgroup.com/resources/posts/11-disadvantages-of-a-reactive-maintenance-progra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hart" Target="charts/chart2.xml"/><Relationship Id="rId32" Type="http://schemas.openxmlformats.org/officeDocument/2006/relationships/hyperlink" Target="https://worktrek.com/blog/reactive-maintenance-disadvantages/"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chart" Target="charts/chart1.xml"/><Relationship Id="rId28" Type="http://schemas.openxmlformats.org/officeDocument/2006/relationships/hyperlink" Target="https://doi.org/10.1108/13552510610685075" TargetMode="External"/><Relationship Id="rId10" Type="http://schemas.openxmlformats.org/officeDocument/2006/relationships/footnotes" Target="footnotes.xml"/><Relationship Id="rId19" Type="http://schemas.openxmlformats.org/officeDocument/2006/relationships/image" Target="media/image5.png"/><Relationship Id="rId31" Type="http://schemas.openxmlformats.org/officeDocument/2006/relationships/hyperlink" Target="https://themaintainers.com/blog/understanding-reliability-through-failure-pattern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image" Target="media/image7.png"/><Relationship Id="rId27" Type="http://schemas.openxmlformats.org/officeDocument/2006/relationships/hyperlink" Target="https://www.f7i.ai/blog/understanding-equipment-failure-patterns-and-the-predictive-maintenance-advantage" TargetMode="External"/><Relationship Id="rId30" Type="http://schemas.openxmlformats.org/officeDocument/2006/relationships/hyperlink" Target="https://limblecmms.com/blog/equipment-failure-patterns/" TargetMode="External"/><Relationship Id="rId8"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arley%20V2\Downloads\P+A%20Assigne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arley%20V2\Downloads\P+A%20Assignement.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WJC Downtime Trend Breakdown</a:t>
            </a:r>
            <a:r>
              <a:rPr lang="en-GB" baseline="0"/>
              <a:t> 2024</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v>Sum of Downtime Hours</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Sheet3!$C$4:$J$4</c:f>
              <c:strCache>
                <c:ptCount val="8"/>
                <c:pt idx="0">
                  <c:v>Seals</c:v>
                </c:pt>
                <c:pt idx="1">
                  <c:v>Pipework</c:v>
                </c:pt>
                <c:pt idx="2">
                  <c:v>Check Valve</c:v>
                </c:pt>
                <c:pt idx="3">
                  <c:v>Head</c:v>
                </c:pt>
                <c:pt idx="4">
                  <c:v>Balance </c:v>
                </c:pt>
                <c:pt idx="5">
                  <c:v>Hydraulics</c:v>
                </c:pt>
                <c:pt idx="6">
                  <c:v>Garnet</c:v>
                </c:pt>
                <c:pt idx="7">
                  <c:v>Liner </c:v>
                </c:pt>
              </c:strCache>
            </c:strRef>
          </c:cat>
          <c:val>
            <c:numRef>
              <c:f>Sheet3!$C$5:$J$5</c:f>
              <c:numCache>
                <c:formatCode>General</c:formatCode>
                <c:ptCount val="8"/>
                <c:pt idx="0">
                  <c:v>375</c:v>
                </c:pt>
                <c:pt idx="1">
                  <c:v>44</c:v>
                </c:pt>
                <c:pt idx="2">
                  <c:v>27</c:v>
                </c:pt>
                <c:pt idx="3">
                  <c:v>58</c:v>
                </c:pt>
                <c:pt idx="4">
                  <c:v>3</c:v>
                </c:pt>
                <c:pt idx="5">
                  <c:v>30</c:v>
                </c:pt>
                <c:pt idx="6">
                  <c:v>48</c:v>
                </c:pt>
                <c:pt idx="7">
                  <c:v>8</c:v>
                </c:pt>
              </c:numCache>
            </c:numRef>
          </c:val>
          <c:extLst>
            <c:ext xmlns:c16="http://schemas.microsoft.com/office/drawing/2014/chart" uri="{C3380CC4-5D6E-409C-BE32-E72D297353CC}">
              <c16:uniqueId val="{00000000-C4BE-443E-8584-FF53AA623DC1}"/>
            </c:ext>
          </c:extLst>
        </c:ser>
        <c:ser>
          <c:idx val="1"/>
          <c:order val="1"/>
          <c:tx>
            <c:v>Count of Downtime Events</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Sheet3!$C$4:$J$4</c:f>
              <c:strCache>
                <c:ptCount val="8"/>
                <c:pt idx="0">
                  <c:v>Seals</c:v>
                </c:pt>
                <c:pt idx="1">
                  <c:v>Pipework</c:v>
                </c:pt>
                <c:pt idx="2">
                  <c:v>Check Valve</c:v>
                </c:pt>
                <c:pt idx="3">
                  <c:v>Head</c:v>
                </c:pt>
                <c:pt idx="4">
                  <c:v>Balance </c:v>
                </c:pt>
                <c:pt idx="5">
                  <c:v>Hydraulics</c:v>
                </c:pt>
                <c:pt idx="6">
                  <c:v>Garnet</c:v>
                </c:pt>
                <c:pt idx="7">
                  <c:v>Liner </c:v>
                </c:pt>
              </c:strCache>
            </c:strRef>
          </c:cat>
          <c:val>
            <c:numRef>
              <c:f>Sheet3!$C$6:$J$6</c:f>
              <c:numCache>
                <c:formatCode>General</c:formatCode>
                <c:ptCount val="8"/>
                <c:pt idx="0">
                  <c:v>495</c:v>
                </c:pt>
                <c:pt idx="1">
                  <c:v>170</c:v>
                </c:pt>
                <c:pt idx="2">
                  <c:v>54</c:v>
                </c:pt>
                <c:pt idx="3">
                  <c:v>163</c:v>
                </c:pt>
                <c:pt idx="4">
                  <c:v>3</c:v>
                </c:pt>
                <c:pt idx="5">
                  <c:v>45</c:v>
                </c:pt>
                <c:pt idx="6">
                  <c:v>165</c:v>
                </c:pt>
                <c:pt idx="7">
                  <c:v>15</c:v>
                </c:pt>
              </c:numCache>
            </c:numRef>
          </c:val>
          <c:extLst>
            <c:ext xmlns:c16="http://schemas.microsoft.com/office/drawing/2014/chart" uri="{C3380CC4-5D6E-409C-BE32-E72D297353CC}">
              <c16:uniqueId val="{00000001-C4BE-443E-8584-FF53AA623DC1}"/>
            </c:ext>
          </c:extLst>
        </c:ser>
        <c:dLbls>
          <c:dLblPos val="outEnd"/>
          <c:showLegendKey val="0"/>
          <c:showVal val="1"/>
          <c:showCatName val="0"/>
          <c:showSerName val="0"/>
          <c:showPercent val="0"/>
          <c:showBubbleSize val="0"/>
        </c:dLbls>
        <c:gapWidth val="219"/>
        <c:overlap val="-27"/>
        <c:axId val="1255063711"/>
        <c:axId val="1255060831"/>
      </c:barChart>
      <c:catAx>
        <c:axId val="125506371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Component</a:t>
                </a:r>
              </a:p>
            </c:rich>
          </c:tx>
          <c:layout>
            <c:manualLayout>
              <c:xMode val="edge"/>
              <c:yMode val="edge"/>
              <c:x val="0.50218686581703065"/>
              <c:y val="0.8214455645271022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5060831"/>
        <c:crosses val="autoZero"/>
        <c:auto val="1"/>
        <c:lblAlgn val="ctr"/>
        <c:lblOffset val="100"/>
        <c:noMultiLvlLbl val="0"/>
      </c:catAx>
      <c:valAx>
        <c:axId val="12550608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Hours</a:t>
                </a:r>
                <a:r>
                  <a:rPr lang="en-GB" baseline="0"/>
                  <a:t>/Event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5063711"/>
        <c:crosses val="autoZero"/>
        <c:crossBetween val="between"/>
      </c:valAx>
      <c:spPr>
        <a:noFill/>
        <a:ln>
          <a:noFill/>
        </a:ln>
        <a:effectLst/>
      </c:spPr>
    </c:plotArea>
    <c:legend>
      <c:legendPos val="b"/>
      <c:layout>
        <c:manualLayout>
          <c:xMode val="edge"/>
          <c:yMode val="edge"/>
          <c:x val="0.44968170215836428"/>
          <c:y val="0.17098650123907416"/>
          <c:w val="0.55031829784163577"/>
          <c:h val="6.139196250379199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HP</a:t>
            </a:r>
            <a:r>
              <a:rPr lang="en-GB" baseline="0"/>
              <a:t> Seal Failure Rate 2024</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Sheet3!$B$11:$M$11</c:f>
              <c:strCache>
                <c:ptCount val="12"/>
                <c:pt idx="0">
                  <c:v>Jan </c:v>
                </c:pt>
                <c:pt idx="1">
                  <c:v>Feb </c:v>
                </c:pt>
                <c:pt idx="2">
                  <c:v>Mar </c:v>
                </c:pt>
                <c:pt idx="3">
                  <c:v>Apr</c:v>
                </c:pt>
                <c:pt idx="4">
                  <c:v>May</c:v>
                </c:pt>
                <c:pt idx="5">
                  <c:v>Jun</c:v>
                </c:pt>
                <c:pt idx="6">
                  <c:v>Jul</c:v>
                </c:pt>
                <c:pt idx="7">
                  <c:v>Aug</c:v>
                </c:pt>
                <c:pt idx="8">
                  <c:v>Sep</c:v>
                </c:pt>
                <c:pt idx="9">
                  <c:v>Oct</c:v>
                </c:pt>
                <c:pt idx="10">
                  <c:v>Nov</c:v>
                </c:pt>
                <c:pt idx="11">
                  <c:v>Dec</c:v>
                </c:pt>
              </c:strCache>
            </c:strRef>
          </c:cat>
          <c:val>
            <c:numRef>
              <c:f>Sheet3!$B$12:$M$12</c:f>
              <c:numCache>
                <c:formatCode>General</c:formatCode>
                <c:ptCount val="12"/>
                <c:pt idx="0">
                  <c:v>42</c:v>
                </c:pt>
                <c:pt idx="1">
                  <c:v>31</c:v>
                </c:pt>
                <c:pt idx="2">
                  <c:v>46</c:v>
                </c:pt>
                <c:pt idx="3">
                  <c:v>38</c:v>
                </c:pt>
                <c:pt idx="4">
                  <c:v>35</c:v>
                </c:pt>
                <c:pt idx="5">
                  <c:v>34</c:v>
                </c:pt>
                <c:pt idx="6">
                  <c:v>29</c:v>
                </c:pt>
                <c:pt idx="7">
                  <c:v>16</c:v>
                </c:pt>
                <c:pt idx="8">
                  <c:v>25</c:v>
                </c:pt>
                <c:pt idx="9">
                  <c:v>25</c:v>
                </c:pt>
                <c:pt idx="10">
                  <c:v>34</c:v>
                </c:pt>
                <c:pt idx="11">
                  <c:v>22</c:v>
                </c:pt>
              </c:numCache>
            </c:numRef>
          </c:val>
          <c:smooth val="0"/>
          <c:extLst>
            <c:ext xmlns:c16="http://schemas.microsoft.com/office/drawing/2014/chart" uri="{C3380CC4-5D6E-409C-BE32-E72D297353CC}">
              <c16:uniqueId val="{00000000-270E-40B9-BB5D-FA8B9295FDE7}"/>
            </c:ext>
          </c:extLst>
        </c:ser>
        <c:dLbls>
          <c:dLblPos val="t"/>
          <c:showLegendKey val="0"/>
          <c:showVal val="1"/>
          <c:showCatName val="0"/>
          <c:showSerName val="0"/>
          <c:showPercent val="0"/>
          <c:showBubbleSize val="0"/>
        </c:dLbls>
        <c:smooth val="0"/>
        <c:axId val="518084384"/>
        <c:axId val="518083424"/>
      </c:lineChart>
      <c:catAx>
        <c:axId val="5180843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Month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083424"/>
        <c:crosses val="autoZero"/>
        <c:auto val="1"/>
        <c:lblAlgn val="ctr"/>
        <c:lblOffset val="100"/>
        <c:noMultiLvlLbl val="0"/>
      </c:catAx>
      <c:valAx>
        <c:axId val="518083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Events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0843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9" ma:contentTypeDescription="Create a new document." ma:contentTypeScope="" ma:versionID="b3c626504497fb90f0ad54d641b94aed">
  <xsd:schema xmlns:xsd="http://www.w3.org/2001/XMLSchema" xmlns:xs="http://www.w3.org/2001/XMLSchema" xmlns:p="http://schemas.microsoft.com/office/2006/metadata/properties" xmlns:ns3="a7bdb143-267e-438d-bcbf-e88b565c1722" targetNamespace="http://schemas.microsoft.com/office/2006/metadata/properties" ma:root="true" ma:fieldsID="22733917e7cc60f028705ba47ec5e70d" ns3:_="">
    <xsd:import namespace="a7bdb143-267e-438d-bcbf-e88b565c17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Abo24</b:Tag>
    <b:SourceType>InternetSite</b:SourceType>
    <b:Guid>{D769C2EC-6002-4E1E-8E50-6094962C0E6E}</b:Guid>
    <b:Title>About</b:Title>
    <b:Year>2024</b:Year>
    <b:InternetSiteTitle>www.timet.com/about</b:InternetSiteTitle>
    <b:URL>www.timet.com/about</b:URL>
    <b:RefOrder>1</b:RefOrder>
  </b:Source>
</b:Sources>
</file>

<file path=customXml/item5.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G9EO7u20Ighlz8UA7Mc+15Z8gg==">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</go:docsCustomData>
</go:gDocsCustomXmlDataStorage>
</file>

<file path=customXml/itemProps1.xml><?xml version="1.0" encoding="utf-8"?>
<ds:datastoreItem xmlns:ds="http://schemas.openxmlformats.org/officeDocument/2006/customXml" ds:itemID="{FB8E680F-8C64-40A5-A1BD-630901B489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35AFA17-E966-4909-8EAC-464353C1A5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3AD759-AE3D-4198-82EF-987256212219}">
  <ds:schemaRefs>
    <ds:schemaRef ds:uri="http://schemas.microsoft.com/sharepoint/v3/contenttype/forms"/>
  </ds:schemaRefs>
</ds:datastoreItem>
</file>

<file path=customXml/itemProps4.xml><?xml version="1.0" encoding="utf-8"?>
<ds:datastoreItem xmlns:ds="http://schemas.openxmlformats.org/officeDocument/2006/customXml" ds:itemID="{0D2E15F3-5E05-4DAA-BFB1-2DB904122079}">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17</Pages>
  <Words>3931</Words>
  <Characters>22408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Plant and assest engineering (acma 6007)                                                        Harley OulTon - 1809832</vt:lpstr>
    </vt:vector>
  </TitlesOfParts>
  <Company/>
  <LinksUpToDate>false</LinksUpToDate>
  <CharactersWithSpaces>26287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 and assest engineering (acma 6007)                                                        Harley OulTon - 1809832</dc:title>
  <dc:creator>Harley oulton</dc:creator>
  <cp:lastModifiedBy>Olivia Tucker</cp:lastModifiedBy>
  <cp:revision>14</cp:revision>
  <dcterms:created xsi:type="dcterms:W3CDTF">2025-03-19T20:24:00Z</dcterms:created>
  <dcterms:modified xsi:type="dcterms:W3CDTF">2025-04-07T21:52:00Z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y fmtid="{D5CDD505-2E9C-101B-9397-08002B2CF9AE}" pid="3" name="ZOTERO_PREF_1">
    <vt:lpwstr>&lt;data data-version="3" zotero-version="7.0.11"&gt;&lt;session id="arBgDKGc"/&gt;&lt;style id="http://www.zotero.org/styles/harvard-cite-them-right" hasBibliography="1" bibliographyStyleHasBeenSet="1"/&gt;&lt;prefs&gt;&lt;pref name="fieldType" value="Field"/&gt;&lt;pref name="automatic</vt:lpwstr>
  </property>
  <property fmtid="{D5CDD505-2E9C-101B-9397-08002B2CF9AE}" pid="4" name="ZOTERO_PREF_2">
    <vt:lpwstr>JournalAbbreviations" value="true"/&gt;&lt;/prefs&gt;&lt;/data&gt;</vt:lpwstr>
  </property>
</Properties>
</file>