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6D581" w14:textId="77777777" w:rsidR="00410C5D" w:rsidRDefault="00410C5D" w:rsidP="00D57DCE">
      <w:pPr>
        <w:pStyle w:val="Default"/>
        <w:sectPr w:rsidR="00410C5D" w:rsidSect="00410C5D">
          <w:headerReference w:type="default" r:id="rId8"/>
          <w:headerReference w:type="first" r:id="rId9"/>
          <w:footerReference w:type="first" r:id="rId10"/>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titlePg/>
          <w:docGrid w:linePitch="360"/>
        </w:sectPr>
      </w:pPr>
    </w:p>
    <w:p w14:paraId="5DF0BF76" w14:textId="658BBB21" w:rsidR="00D57DCE" w:rsidRDefault="004519A2" w:rsidP="00D57DCE">
      <w:pPr>
        <w:pStyle w:val="Default"/>
      </w:pPr>
      <w:r>
        <w:rPr>
          <w:noProof/>
        </w:rPr>
        <mc:AlternateContent>
          <mc:Choice Requires="wps">
            <w:drawing>
              <wp:anchor distT="0" distB="0" distL="114300" distR="114300" simplePos="0" relativeHeight="251651072" behindDoc="0" locked="0" layoutInCell="1" allowOverlap="1" wp14:anchorId="59F9D5EA" wp14:editId="1245321C">
                <wp:simplePos x="0" y="0"/>
                <wp:positionH relativeFrom="margin">
                  <wp:align>center</wp:align>
                </wp:positionH>
                <wp:positionV relativeFrom="paragraph">
                  <wp:posOffset>-13086</wp:posOffset>
                </wp:positionV>
                <wp:extent cx="6154309"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6154309"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EF698B" id="Straight Connector 3" o:spid="_x0000_s1026" style="position:absolute;z-index:251651072;visibility:visible;mso-wrap-style:square;mso-wrap-distance-left:9pt;mso-wrap-distance-top:0;mso-wrap-distance-right:9pt;mso-wrap-distance-bottom:0;mso-position-horizontal:center;mso-position-horizontal-relative:margin;mso-position-vertical:absolute;mso-position-vertical-relative:text" from="0,-1.05pt" to="484.6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" strokecolor="black [3213]" strokeweight=".5pt">
                <v:stroke joinstyle="miter"/>
                <w10:wrap anchorx="margin"/>
              </v:line>
            </w:pict>
          </mc:Fallback>
        </mc:AlternateContent>
      </w:r>
    </w:p>
    <w:p w14:paraId="2BA350AC" w14:textId="77777777" w:rsidR="00DD0897" w:rsidRDefault="00DD0897" w:rsidP="00D57DCE">
      <w:pPr>
        <w:pStyle w:val="Default"/>
        <w:rPr>
          <w:b/>
          <w:i/>
          <w:iCs/>
          <w:sz w:val="32"/>
        </w:rPr>
        <w:sectPr w:rsidR="00DD0897" w:rsidSect="00410C5D">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titlePg/>
          <w:docGrid w:linePitch="360"/>
        </w:sectPr>
      </w:pPr>
    </w:p>
    <w:p w14:paraId="0DEE6A71" w14:textId="71E6504B" w:rsidR="00366040" w:rsidRDefault="00366040" w:rsidP="00D57DCE">
      <w:pPr>
        <w:pStyle w:val="Default"/>
        <w:rPr>
          <w:b/>
          <w:i/>
          <w:iCs/>
          <w:sz w:val="32"/>
        </w:rPr>
      </w:pPr>
    </w:p>
    <w:p w14:paraId="002FF122" w14:textId="0C7209CB" w:rsidR="00D57DCE" w:rsidRPr="004519A2" w:rsidRDefault="004519A2" w:rsidP="00D57DCE">
      <w:pPr>
        <w:pStyle w:val="Default"/>
        <w:rPr>
          <w:b/>
          <w:sz w:val="32"/>
        </w:rPr>
      </w:pPr>
      <w:r w:rsidRPr="004519A2">
        <w:rPr>
          <w:b/>
          <w:i/>
          <w:iCs/>
          <w:sz w:val="32"/>
        </w:rPr>
        <w:t>The mechanisms and complexities of the dynamic handling of the competition motorcycle</w:t>
      </w:r>
    </w:p>
    <w:p w14:paraId="279017E8" w14:textId="0646C899" w:rsidR="004519A2" w:rsidRDefault="004519A2" w:rsidP="00D57DCE">
      <w:pPr>
        <w:pStyle w:val="Default"/>
      </w:pPr>
    </w:p>
    <w:p w14:paraId="37D9AA08" w14:textId="305BBD43" w:rsidR="004519A2" w:rsidRPr="00DD0897" w:rsidRDefault="004519A2" w:rsidP="00D57DCE">
      <w:pPr>
        <w:pStyle w:val="Default"/>
        <w:rPr>
          <w:b/>
        </w:rPr>
      </w:pPr>
      <w:r w:rsidRPr="004519A2">
        <w:rPr>
          <w:b/>
        </w:rPr>
        <w:t>Ross Hanna P1431</w:t>
      </w:r>
      <w:r w:rsidR="00DD0897">
        <w:rPr>
          <w:b/>
        </w:rPr>
        <w:t>00</w:t>
      </w:r>
    </w:p>
    <w:p w14:paraId="73981A39" w14:textId="0C2CEA07" w:rsidR="004519A2" w:rsidRDefault="004519A2" w:rsidP="00D57DCE">
      <w:pPr>
        <w:pStyle w:val="Default"/>
      </w:pPr>
    </w:p>
    <w:p w14:paraId="715F3686" w14:textId="2726CBFE" w:rsidR="004519A2" w:rsidRDefault="004519A2" w:rsidP="00D57DCE">
      <w:pPr>
        <w:pStyle w:val="Default"/>
      </w:pPr>
    </w:p>
    <w:p w14:paraId="166C9A48" w14:textId="5E0437F4" w:rsidR="004519A2" w:rsidRPr="00366040" w:rsidRDefault="004519A2" w:rsidP="004519A2">
      <w:pPr>
        <w:pStyle w:val="Default"/>
        <w:jc w:val="right"/>
        <w:rPr>
          <w:sz w:val="20"/>
        </w:rPr>
      </w:pPr>
      <w:r w:rsidRPr="00366040">
        <w:rPr>
          <w:sz w:val="20"/>
        </w:rPr>
        <w:t>School of Engineering</w:t>
      </w:r>
    </w:p>
    <w:p w14:paraId="62E38506" w14:textId="491AA9A7" w:rsidR="004519A2" w:rsidRPr="00366040" w:rsidRDefault="004519A2" w:rsidP="004519A2">
      <w:pPr>
        <w:pStyle w:val="Default"/>
        <w:jc w:val="right"/>
        <w:rPr>
          <w:sz w:val="20"/>
        </w:rPr>
      </w:pPr>
      <w:r w:rsidRPr="00366040">
        <w:rPr>
          <w:sz w:val="20"/>
        </w:rPr>
        <w:t>Motorcycle Dynamics M6X00412</w:t>
      </w:r>
    </w:p>
    <w:p w14:paraId="1EEB522C" w14:textId="2B092B05" w:rsidR="004519A2" w:rsidRPr="00366040" w:rsidRDefault="004519A2" w:rsidP="004519A2">
      <w:pPr>
        <w:pStyle w:val="Default"/>
        <w:jc w:val="right"/>
        <w:rPr>
          <w:sz w:val="20"/>
        </w:rPr>
      </w:pPr>
      <w:r w:rsidRPr="00366040">
        <w:rPr>
          <w:sz w:val="20"/>
        </w:rPr>
        <w:t xml:space="preserve">Motorcycle Engineering </w:t>
      </w:r>
      <w:r w:rsidR="000C7E01" w:rsidRPr="00366040">
        <w:rPr>
          <w:sz w:val="20"/>
        </w:rPr>
        <w:t>BEng</w:t>
      </w:r>
    </w:p>
    <w:p w14:paraId="46B63866" w14:textId="1118F5C0" w:rsidR="004519A2" w:rsidRDefault="004519A2" w:rsidP="004519A2">
      <w:pPr>
        <w:pStyle w:val="Default"/>
        <w:jc w:val="right"/>
        <w:rPr>
          <w:sz w:val="20"/>
        </w:rPr>
      </w:pPr>
      <w:r w:rsidRPr="00366040">
        <w:rPr>
          <w:sz w:val="20"/>
        </w:rPr>
        <w:t>10/01/2018</w:t>
      </w:r>
    </w:p>
    <w:p w14:paraId="059873B6" w14:textId="37F2F7D7" w:rsidR="00DD0897" w:rsidRDefault="00DD0897" w:rsidP="004519A2">
      <w:pPr>
        <w:pStyle w:val="Default"/>
        <w:jc w:val="right"/>
        <w:rPr>
          <w:sz w:val="20"/>
        </w:rPr>
      </w:pPr>
    </w:p>
    <w:p w14:paraId="7F1ACA78" w14:textId="24471956" w:rsidR="00DD0897" w:rsidRDefault="00DD0897" w:rsidP="004519A2">
      <w:pPr>
        <w:pStyle w:val="Default"/>
        <w:jc w:val="right"/>
        <w:rPr>
          <w:sz w:val="20"/>
        </w:rPr>
      </w:pPr>
    </w:p>
    <w:p w14:paraId="56A3BE26" w14:textId="46515955" w:rsidR="00DD0897" w:rsidRDefault="00DD0897" w:rsidP="004519A2">
      <w:pPr>
        <w:pStyle w:val="Default"/>
        <w:jc w:val="right"/>
        <w:rPr>
          <w:sz w:val="20"/>
        </w:rPr>
      </w:pPr>
    </w:p>
    <w:p w14:paraId="39DCF336" w14:textId="5145DAE2" w:rsidR="00DD0897" w:rsidRDefault="00DD0897" w:rsidP="004519A2">
      <w:pPr>
        <w:pStyle w:val="Default"/>
        <w:jc w:val="right"/>
        <w:rPr>
          <w:sz w:val="20"/>
        </w:rPr>
      </w:pPr>
    </w:p>
    <w:p w14:paraId="7FEAECDC" w14:textId="7998708F" w:rsidR="00DD0897" w:rsidRDefault="00DD0897" w:rsidP="004519A2">
      <w:pPr>
        <w:pStyle w:val="Default"/>
        <w:jc w:val="right"/>
        <w:rPr>
          <w:sz w:val="20"/>
        </w:rPr>
      </w:pPr>
    </w:p>
    <w:p w14:paraId="200E7055" w14:textId="77777777" w:rsidR="00DD0897" w:rsidRDefault="00DD0897" w:rsidP="004519A2">
      <w:pPr>
        <w:pStyle w:val="Default"/>
        <w:jc w:val="right"/>
        <w:rPr>
          <w:sz w:val="20"/>
        </w:rPr>
        <w:sectPr w:rsidR="00DD0897" w:rsidSect="00410C5D">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titlePg/>
          <w:docGrid w:linePitch="360"/>
        </w:sectPr>
      </w:pPr>
    </w:p>
    <w:p w14:paraId="68231E60" w14:textId="5BF9FA91" w:rsidR="00DD0897" w:rsidRPr="00366040" w:rsidRDefault="00DD0897" w:rsidP="004519A2">
      <w:pPr>
        <w:pStyle w:val="Default"/>
        <w:jc w:val="right"/>
        <w:rPr>
          <w:sz w:val="20"/>
        </w:rPr>
      </w:pPr>
    </w:p>
    <w:p w14:paraId="66A9121D" w14:textId="3DC0AD68" w:rsidR="00D57DCE" w:rsidRPr="0073110F" w:rsidRDefault="00DD0897" w:rsidP="00D57DCE">
      <w:pPr>
        <w:pStyle w:val="Default"/>
        <w:rPr>
          <w:b/>
          <w:u w:val="single"/>
        </w:rPr>
      </w:pPr>
      <w:r w:rsidRPr="0073110F">
        <w:rPr>
          <w:b/>
          <w:u w:val="single"/>
        </w:rPr>
        <w:t>Abstract</w:t>
      </w:r>
    </w:p>
    <w:p w14:paraId="5A6D6DEC" w14:textId="5E4DCAC8" w:rsidR="00D57DCE" w:rsidRDefault="00D57DCE" w:rsidP="00D57DCE">
      <w:pPr>
        <w:pStyle w:val="Default"/>
      </w:pPr>
    </w:p>
    <w:p w14:paraId="696952B0" w14:textId="388EBA2D" w:rsidR="00DD0897" w:rsidRPr="00B16260" w:rsidRDefault="00094CA4" w:rsidP="00DD0897">
      <w:pPr>
        <w:pStyle w:val="Default"/>
        <w:ind w:firstLine="720"/>
        <w:rPr>
          <w:sz w:val="20"/>
        </w:rPr>
      </w:pPr>
      <w:r>
        <w:rPr>
          <w:sz w:val="20"/>
        </w:rPr>
        <w:t xml:space="preserve">The research conducted in this paper concerns the methods of intervention used on a </w:t>
      </w:r>
      <w:r w:rsidR="00A62AA3">
        <w:rPr>
          <w:sz w:val="20"/>
        </w:rPr>
        <w:t>MotoGP</w:t>
      </w:r>
      <w:r>
        <w:rPr>
          <w:sz w:val="20"/>
        </w:rPr>
        <w:t xml:space="preserve"> </w:t>
      </w:r>
      <w:r w:rsidR="00924645">
        <w:rPr>
          <w:sz w:val="20"/>
        </w:rPr>
        <w:t>motorcycle. Three different interventions have been studied, including, Ignition cut, fuel cut and throttle valve control. Data from a real motorcycle has been analysed using Datron</w:t>
      </w:r>
      <w:r w:rsidR="00A62AA3">
        <w:rPr>
          <w:sz w:val="20"/>
        </w:rPr>
        <w:t>’s</w:t>
      </w:r>
      <w:r w:rsidR="00924645">
        <w:rPr>
          <w:sz w:val="20"/>
        </w:rPr>
        <w:t xml:space="preserve"> 2D WinARace software, and </w:t>
      </w:r>
      <w:r w:rsidR="00A62AA3">
        <w:rPr>
          <w:sz w:val="20"/>
        </w:rPr>
        <w:t>MathWorks</w:t>
      </w:r>
      <w:r w:rsidR="00924645">
        <w:rPr>
          <w:sz w:val="20"/>
        </w:rPr>
        <w:t xml:space="preserve"> Matlab software for data processing. Through this analysis it was possible to gain an insight into how different parameters affect the traction control system and its sub-systems. It has been found that ignition cut is used under acceleration where </w:t>
      </w:r>
      <w:r w:rsidR="00566581">
        <w:rPr>
          <w:sz w:val="20"/>
        </w:rPr>
        <w:t xml:space="preserve">the front wheel is close to leaving the ground. Fuel cut is predominantly used under braking or in a situation where stability is of high priority. It was not possible to discern if there was a sensor dedicated to throttle valve position, but analysis was able to be carried out on the </w:t>
      </w:r>
      <w:r w:rsidR="009D7953">
        <w:rPr>
          <w:sz w:val="20"/>
        </w:rPr>
        <w:t>Idle Control System (</w:t>
      </w:r>
      <w:r w:rsidR="00566581">
        <w:rPr>
          <w:sz w:val="20"/>
        </w:rPr>
        <w:t>ICS</w:t>
      </w:r>
      <w:r w:rsidR="009D7953">
        <w:rPr>
          <w:sz w:val="20"/>
        </w:rPr>
        <w:t>)</w:t>
      </w:r>
      <w:r w:rsidR="00566581">
        <w:rPr>
          <w:sz w:val="20"/>
        </w:rPr>
        <w:t xml:space="preserve"> based channels. It was found that </w:t>
      </w:r>
      <w:r w:rsidR="009D7953">
        <w:rPr>
          <w:sz w:val="20"/>
        </w:rPr>
        <w:t xml:space="preserve">ICS is dependent directly on slip value, affected by rear suspension position </w:t>
      </w:r>
      <w:r w:rsidR="00A62AA3">
        <w:rPr>
          <w:sz w:val="20"/>
        </w:rPr>
        <w:t>and</w:t>
      </w:r>
      <w:r w:rsidR="009D7953">
        <w:rPr>
          <w:sz w:val="20"/>
        </w:rPr>
        <w:t xml:space="preserve"> clutch pressure. ICS also directly linked to the fuel intervention. Further work on this subject includes dynamical and parametric modelling to discern the full control strategies. Through researching into this subject, similar work of analysis on real </w:t>
      </w:r>
      <w:r w:rsidR="00A62AA3">
        <w:rPr>
          <w:sz w:val="20"/>
        </w:rPr>
        <w:t>race</w:t>
      </w:r>
      <w:r w:rsidR="009D7953">
        <w:rPr>
          <w:sz w:val="20"/>
        </w:rPr>
        <w:t xml:space="preserve"> data, has not been found.</w:t>
      </w:r>
    </w:p>
    <w:p w14:paraId="4336C66A" w14:textId="525F3FBE" w:rsidR="00D57DCE" w:rsidRDefault="00D57DCE" w:rsidP="00D57DCE">
      <w:pPr>
        <w:pStyle w:val="Default"/>
      </w:pPr>
    </w:p>
    <w:p w14:paraId="09D0281F" w14:textId="77777777" w:rsidR="00566987" w:rsidRDefault="00566987" w:rsidP="00D57DCE">
      <w:pPr>
        <w:pStyle w:val="Default"/>
        <w:sectPr w:rsidR="00566987" w:rsidSect="00DD0897">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3B5BC6D9" w14:textId="454BD8FC" w:rsidR="00DD0897" w:rsidRDefault="00DD0897" w:rsidP="00D57DCE">
      <w:pPr>
        <w:pStyle w:val="Default"/>
        <w:sectPr w:rsidR="00DD0897" w:rsidSect="00566987">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titlePg/>
          <w:docGrid w:linePitch="360"/>
        </w:sectPr>
      </w:pPr>
    </w:p>
    <w:p w14:paraId="2B1D4B38" w14:textId="2DE8CD0E" w:rsidR="00DD0897" w:rsidRPr="0073110F" w:rsidRDefault="00DD0897" w:rsidP="00D57DCE">
      <w:pPr>
        <w:pStyle w:val="Default"/>
        <w:rPr>
          <w:b/>
          <w:u w:val="single"/>
        </w:rPr>
      </w:pPr>
      <w:r w:rsidRPr="0073110F">
        <w:rPr>
          <w:b/>
          <w:u w:val="single"/>
        </w:rPr>
        <w:t>Introduction</w:t>
      </w:r>
    </w:p>
    <w:p w14:paraId="29C71CD0" w14:textId="39C2428B" w:rsidR="00D57DCE" w:rsidRDefault="00D57DCE" w:rsidP="00D57DCE">
      <w:pPr>
        <w:pStyle w:val="Default"/>
      </w:pPr>
    </w:p>
    <w:p w14:paraId="6C7FB1A0" w14:textId="64F2649D" w:rsidR="00B16260" w:rsidRPr="00A62AA3" w:rsidRDefault="00B16260" w:rsidP="00B01BB8">
      <w:pPr>
        <w:rPr>
          <w:sz w:val="20"/>
        </w:rPr>
      </w:pPr>
      <w:r w:rsidRPr="00A62AA3">
        <w:rPr>
          <w:sz w:val="20"/>
        </w:rPr>
        <w:t xml:space="preserve">Before the introduction of control ECU’s </w:t>
      </w:r>
      <w:r w:rsidR="00744AE5" w:rsidRPr="00A62AA3">
        <w:rPr>
          <w:sz w:val="20"/>
        </w:rPr>
        <w:t xml:space="preserve">by the </w:t>
      </w:r>
      <w:r w:rsidR="00F217C1">
        <w:rPr>
          <w:sz w:val="20"/>
        </w:rPr>
        <w:fldChar w:fldCharType="begin" w:fldLock="1"/>
      </w:r>
      <w:r w:rsidR="00F217C1">
        <w:rPr>
          <w:sz w:val="20"/>
        </w:rPr>
        <w:instrText>ADDIN CSL_CITATION { "citationItems" : [ { "id" : "ITEM-1", "itemData" : { "author" : [ { "dropping-particle" : "", "family" : "FIM", "given" : "", "non-dropping-particle" : "", "parse-names" : false, "suffix" : "" } ], "id" : "ITEM-1", "issued" : { "date-parts" : [ [ "2016" ] ] }, "title" : "FIM WORLD CHAMPIONSHIP", "type" : "report" }, "uris" : [ "http://www.mendeley.com/documents/?uuid=c06501a3-8fd2-4d3e-8093-2555b29b6f78" ] } ], "mendeley" : { "formattedCitation" : "(FIM, 2016)", "manualFormatting" : "FIM, (2016)", "plainTextFormattedCitation" : "(FIM, 2016)", "previouslyFormattedCitation" : "(FIM, 2016)" }, "properties" : {  }, "schema" : "https://github.com/citation-style-language/schema/raw/master/csl-citation.json" }</w:instrText>
      </w:r>
      <w:r w:rsidR="00F217C1">
        <w:rPr>
          <w:sz w:val="20"/>
        </w:rPr>
        <w:fldChar w:fldCharType="separate"/>
      </w:r>
      <w:r w:rsidR="00F217C1" w:rsidRPr="00F217C1">
        <w:rPr>
          <w:noProof/>
          <w:sz w:val="20"/>
        </w:rPr>
        <w:t xml:space="preserve">FIM, </w:t>
      </w:r>
      <w:r w:rsidR="00F217C1">
        <w:rPr>
          <w:noProof/>
          <w:sz w:val="20"/>
        </w:rPr>
        <w:t>(</w:t>
      </w:r>
      <w:r w:rsidR="00F217C1" w:rsidRPr="00F217C1">
        <w:rPr>
          <w:noProof/>
          <w:sz w:val="20"/>
        </w:rPr>
        <w:t>2016)</w:t>
      </w:r>
      <w:r w:rsidR="00F217C1">
        <w:rPr>
          <w:sz w:val="20"/>
        </w:rPr>
        <w:fldChar w:fldCharType="end"/>
      </w:r>
      <w:r w:rsidR="004F534B" w:rsidRPr="00A62AA3">
        <w:rPr>
          <w:sz w:val="20"/>
        </w:rPr>
        <w:t>,</w:t>
      </w:r>
      <w:r w:rsidR="00744AE5" w:rsidRPr="00A62AA3">
        <w:rPr>
          <w:sz w:val="20"/>
        </w:rPr>
        <w:t xml:space="preserve"> </w:t>
      </w:r>
      <w:r w:rsidR="005B0306" w:rsidRPr="00A62AA3">
        <w:rPr>
          <w:sz w:val="20"/>
        </w:rPr>
        <w:t>MotoGP</w:t>
      </w:r>
      <w:r w:rsidRPr="00A62AA3">
        <w:rPr>
          <w:sz w:val="20"/>
        </w:rPr>
        <w:t xml:space="preserve"> bikes had evolved into extremely complex, electronically controlled machines with a hoard of sensors and control system which governed the bikes behaviour</w:t>
      </w:r>
      <w:r w:rsidR="005D2939" w:rsidRPr="00A62AA3">
        <w:rPr>
          <w:sz w:val="20"/>
        </w:rPr>
        <w:t xml:space="preserve">. In the current </w:t>
      </w:r>
      <w:r w:rsidR="004F534B" w:rsidRPr="00A62AA3">
        <w:rPr>
          <w:sz w:val="20"/>
        </w:rPr>
        <w:t xml:space="preserve">2018 </w:t>
      </w:r>
      <w:r w:rsidR="005D2939" w:rsidRPr="00A62AA3">
        <w:rPr>
          <w:sz w:val="20"/>
        </w:rPr>
        <w:t>season</w:t>
      </w:r>
      <w:r w:rsidR="000443E7" w:rsidRPr="00A62AA3">
        <w:rPr>
          <w:sz w:val="20"/>
        </w:rPr>
        <w:t>,</w:t>
      </w:r>
      <w:r w:rsidR="005B0306" w:rsidRPr="00A62AA3">
        <w:rPr>
          <w:sz w:val="20"/>
        </w:rPr>
        <w:t xml:space="preserve"> a unified ECU control system is used. This has been implemented by Magneti Marelli but has been, in part, developed by the </w:t>
      </w:r>
      <w:r w:rsidR="00BC7C2C" w:rsidRPr="00A62AA3">
        <w:rPr>
          <w:sz w:val="20"/>
        </w:rPr>
        <w:t xml:space="preserve">competing </w:t>
      </w:r>
      <w:r w:rsidR="005B0306" w:rsidRPr="00A62AA3">
        <w:rPr>
          <w:sz w:val="20"/>
        </w:rPr>
        <w:t>factories, such as Yamaha, Honda and Ducati. In the current rules, a “spec” ECU with pre-developed software has been supplied. The factories input</w:t>
      </w:r>
      <w:r w:rsidR="004F534B" w:rsidRPr="00A62AA3">
        <w:rPr>
          <w:sz w:val="20"/>
        </w:rPr>
        <w:t>ted towards</w:t>
      </w:r>
      <w:r w:rsidR="005B0306" w:rsidRPr="00A62AA3">
        <w:rPr>
          <w:sz w:val="20"/>
        </w:rPr>
        <w:t xml:space="preserve"> this development</w:t>
      </w:r>
      <w:r w:rsidR="00566987">
        <w:rPr>
          <w:sz w:val="20"/>
        </w:rPr>
        <w:t xml:space="preserve"> </w:t>
      </w:r>
      <w:r w:rsidR="004F534B" w:rsidRPr="00A62AA3">
        <w:rPr>
          <w:sz w:val="20"/>
        </w:rPr>
        <w:t>through</w:t>
      </w:r>
      <w:r w:rsidR="005B0306" w:rsidRPr="00A62AA3">
        <w:rPr>
          <w:sz w:val="20"/>
        </w:rPr>
        <w:t xml:space="preserve"> supply</w:t>
      </w:r>
      <w:r w:rsidR="004F534B" w:rsidRPr="00A62AA3">
        <w:rPr>
          <w:sz w:val="20"/>
        </w:rPr>
        <w:t>ing</w:t>
      </w:r>
      <w:r w:rsidR="005B0306" w:rsidRPr="00A62AA3">
        <w:rPr>
          <w:sz w:val="20"/>
        </w:rPr>
        <w:t xml:space="preserve"> their own software for controlling certain aspects of the bikes behaviour</w:t>
      </w:r>
      <w:r w:rsidR="00B36243" w:rsidRPr="00A62AA3">
        <w:rPr>
          <w:sz w:val="20"/>
        </w:rPr>
        <w:t xml:space="preserve">. </w:t>
      </w:r>
    </w:p>
    <w:p w14:paraId="6995B9C9" w14:textId="37E76736" w:rsidR="007824AE" w:rsidRPr="00B01BB8" w:rsidRDefault="00B36243" w:rsidP="00B01BB8">
      <w:pPr>
        <w:rPr>
          <w:sz w:val="20"/>
        </w:rPr>
      </w:pPr>
      <w:r w:rsidRPr="00A62AA3">
        <w:rPr>
          <w:sz w:val="20"/>
        </w:rPr>
        <w:t xml:space="preserve">Before the unified software, </w:t>
      </w:r>
      <w:r w:rsidR="00F8786A" w:rsidRPr="00A62AA3">
        <w:rPr>
          <w:sz w:val="20"/>
        </w:rPr>
        <w:t xml:space="preserve">the </w:t>
      </w:r>
      <w:r w:rsidRPr="00A62AA3">
        <w:rPr>
          <w:sz w:val="20"/>
        </w:rPr>
        <w:t xml:space="preserve">MotoGP </w:t>
      </w:r>
      <w:r w:rsidR="00F8786A" w:rsidRPr="00A62AA3">
        <w:rPr>
          <w:sz w:val="20"/>
        </w:rPr>
        <w:t>control systems and algorithms</w:t>
      </w:r>
      <w:r w:rsidRPr="00A62AA3">
        <w:rPr>
          <w:sz w:val="20"/>
        </w:rPr>
        <w:t xml:space="preserve"> were </w:t>
      </w:r>
      <w:r w:rsidR="004F534B" w:rsidRPr="00A62AA3">
        <w:rPr>
          <w:sz w:val="20"/>
        </w:rPr>
        <w:t xml:space="preserve">fully </w:t>
      </w:r>
      <w:r w:rsidRPr="00A62AA3">
        <w:rPr>
          <w:sz w:val="20"/>
        </w:rPr>
        <w:t xml:space="preserve">developed by the factories. </w:t>
      </w:r>
      <w:r w:rsidR="004F534B" w:rsidRPr="00A62AA3">
        <w:rPr>
          <w:sz w:val="20"/>
        </w:rPr>
        <w:t>The systems developed were</w:t>
      </w:r>
      <w:r w:rsidRPr="00A62AA3">
        <w:rPr>
          <w:sz w:val="20"/>
        </w:rPr>
        <w:t xml:space="preserve"> complicated</w:t>
      </w:r>
      <w:r w:rsidR="00DB00A6" w:rsidRPr="00A62AA3">
        <w:rPr>
          <w:sz w:val="20"/>
        </w:rPr>
        <w:t>, but specialised,</w:t>
      </w:r>
      <w:r w:rsidRPr="00A62AA3">
        <w:rPr>
          <w:sz w:val="20"/>
        </w:rPr>
        <w:t xml:space="preserve"> </w:t>
      </w:r>
      <w:r w:rsidR="00DB00A6" w:rsidRPr="00A62AA3">
        <w:rPr>
          <w:sz w:val="20"/>
        </w:rPr>
        <w:t>to</w:t>
      </w:r>
      <w:r w:rsidRPr="00A62AA3">
        <w:rPr>
          <w:sz w:val="20"/>
        </w:rPr>
        <w:t xml:space="preserve"> control their own bike</w:t>
      </w:r>
      <w:r w:rsidR="00DB00A6" w:rsidRPr="00A62AA3">
        <w:rPr>
          <w:sz w:val="20"/>
        </w:rPr>
        <w:t>s</w:t>
      </w:r>
      <w:r w:rsidRPr="00A62AA3">
        <w:rPr>
          <w:sz w:val="20"/>
        </w:rPr>
        <w:t>. Systems such as traction control</w:t>
      </w:r>
      <w:r w:rsidR="00DB00A6" w:rsidRPr="00A62AA3">
        <w:rPr>
          <w:sz w:val="20"/>
        </w:rPr>
        <w:t xml:space="preserve"> (TCS)</w:t>
      </w:r>
      <w:r w:rsidRPr="00A62AA3">
        <w:rPr>
          <w:sz w:val="20"/>
        </w:rPr>
        <w:t>, launch control</w:t>
      </w:r>
      <w:r w:rsidR="00DB00A6" w:rsidRPr="00A62AA3">
        <w:rPr>
          <w:sz w:val="20"/>
        </w:rPr>
        <w:t xml:space="preserve"> (LC)</w:t>
      </w:r>
      <w:r w:rsidRPr="00A62AA3">
        <w:rPr>
          <w:sz w:val="20"/>
        </w:rPr>
        <w:t xml:space="preserve">, </w:t>
      </w:r>
      <w:r w:rsidR="00BC0451" w:rsidRPr="00A62AA3">
        <w:rPr>
          <w:sz w:val="20"/>
        </w:rPr>
        <w:t>Idle Control System</w:t>
      </w:r>
      <w:r w:rsidRPr="00A62AA3">
        <w:rPr>
          <w:sz w:val="20"/>
        </w:rPr>
        <w:t xml:space="preserve"> (</w:t>
      </w:r>
      <w:r w:rsidR="00BC0451" w:rsidRPr="00A62AA3">
        <w:rPr>
          <w:sz w:val="20"/>
        </w:rPr>
        <w:t>ICS)</w:t>
      </w:r>
      <w:r w:rsidRPr="00A62AA3">
        <w:rPr>
          <w:sz w:val="20"/>
        </w:rPr>
        <w:t xml:space="preserve">, also </w:t>
      </w:r>
      <w:r w:rsidRPr="00A62AA3">
        <w:rPr>
          <w:sz w:val="20"/>
        </w:rPr>
        <w:t xml:space="preserve">known as </w:t>
      </w:r>
      <w:r w:rsidR="00DB00A6" w:rsidRPr="00A62AA3">
        <w:rPr>
          <w:sz w:val="20"/>
        </w:rPr>
        <w:t>Engine Brake Control (</w:t>
      </w:r>
      <w:r w:rsidRPr="00A62AA3">
        <w:rPr>
          <w:sz w:val="20"/>
        </w:rPr>
        <w:t>EBC</w:t>
      </w:r>
      <w:r w:rsidR="00DB00A6" w:rsidRPr="00A62AA3">
        <w:rPr>
          <w:sz w:val="20"/>
        </w:rPr>
        <w:t>)</w:t>
      </w:r>
      <w:r w:rsidRPr="00A62AA3">
        <w:rPr>
          <w:sz w:val="20"/>
        </w:rPr>
        <w:t xml:space="preserve">, and anti -wheelie control </w:t>
      </w:r>
      <w:r w:rsidR="00DB00A6" w:rsidRPr="00A62AA3">
        <w:rPr>
          <w:sz w:val="20"/>
        </w:rPr>
        <w:t xml:space="preserve">(AWS) </w:t>
      </w:r>
      <w:r w:rsidRPr="00A62AA3">
        <w:rPr>
          <w:sz w:val="20"/>
        </w:rPr>
        <w:t>were all developed by the factory, using their own software and sensors.</w:t>
      </w:r>
      <w:r w:rsidRPr="00B01BB8">
        <w:rPr>
          <w:sz w:val="20"/>
        </w:rPr>
        <w:t xml:space="preserve"> </w:t>
      </w:r>
    </w:p>
    <w:p w14:paraId="7E7E0143" w14:textId="74BB7E33" w:rsidR="007824AE" w:rsidRDefault="00DB00A6" w:rsidP="009522D3">
      <w:pPr>
        <w:pStyle w:val="Default"/>
        <w:rPr>
          <w:sz w:val="20"/>
        </w:rPr>
      </w:pPr>
      <w:r>
        <w:rPr>
          <w:rFonts w:asciiTheme="minorHAnsi" w:hAnsiTheme="minorHAnsi" w:cstheme="minorBidi"/>
          <w:color w:val="auto"/>
          <w:sz w:val="20"/>
          <w:szCs w:val="22"/>
        </w:rPr>
        <w:br/>
      </w:r>
    </w:p>
    <w:p w14:paraId="57E56FE6" w14:textId="68BD073E" w:rsidR="00566987" w:rsidRDefault="00566987" w:rsidP="009522D3">
      <w:pPr>
        <w:pStyle w:val="Default"/>
        <w:rPr>
          <w:sz w:val="20"/>
        </w:rPr>
      </w:pPr>
    </w:p>
    <w:p w14:paraId="36CBBAD4" w14:textId="676B3F70" w:rsidR="00566987" w:rsidRDefault="00566987" w:rsidP="009522D3">
      <w:pPr>
        <w:pStyle w:val="Default"/>
        <w:rPr>
          <w:sz w:val="20"/>
        </w:rPr>
      </w:pPr>
    </w:p>
    <w:p w14:paraId="186D9C15" w14:textId="23A19C46" w:rsidR="00566987" w:rsidRDefault="00566987" w:rsidP="009522D3">
      <w:pPr>
        <w:pStyle w:val="Default"/>
        <w:rPr>
          <w:sz w:val="20"/>
        </w:rPr>
      </w:pPr>
    </w:p>
    <w:p w14:paraId="09F4DCFC" w14:textId="4B0F1C55" w:rsidR="00566987" w:rsidRDefault="00566987" w:rsidP="009522D3">
      <w:pPr>
        <w:pStyle w:val="Default"/>
        <w:rPr>
          <w:sz w:val="20"/>
        </w:rPr>
      </w:pPr>
    </w:p>
    <w:p w14:paraId="1DBED77A" w14:textId="2241915D" w:rsidR="00566987" w:rsidRDefault="00566987" w:rsidP="009522D3">
      <w:pPr>
        <w:pStyle w:val="Default"/>
        <w:rPr>
          <w:sz w:val="20"/>
        </w:rPr>
      </w:pPr>
    </w:p>
    <w:p w14:paraId="48725821" w14:textId="34A30A33" w:rsidR="00566987" w:rsidRDefault="00566987" w:rsidP="009522D3">
      <w:pPr>
        <w:pStyle w:val="Default"/>
        <w:rPr>
          <w:sz w:val="20"/>
        </w:rPr>
      </w:pPr>
    </w:p>
    <w:p w14:paraId="6DCB2024" w14:textId="38063CB3" w:rsidR="00566987" w:rsidRDefault="00566987" w:rsidP="009522D3">
      <w:pPr>
        <w:pStyle w:val="Default"/>
        <w:rPr>
          <w:sz w:val="20"/>
        </w:rPr>
      </w:pPr>
    </w:p>
    <w:p w14:paraId="62537139" w14:textId="2ECE1341" w:rsidR="00566987" w:rsidRDefault="00566987" w:rsidP="009522D3">
      <w:pPr>
        <w:pStyle w:val="Default"/>
        <w:rPr>
          <w:sz w:val="20"/>
        </w:rPr>
      </w:pPr>
    </w:p>
    <w:p w14:paraId="32C57E4E" w14:textId="41D6B376" w:rsidR="00566987" w:rsidRDefault="00566987" w:rsidP="009522D3">
      <w:pPr>
        <w:pStyle w:val="Default"/>
        <w:rPr>
          <w:sz w:val="20"/>
        </w:rPr>
      </w:pPr>
    </w:p>
    <w:p w14:paraId="64AF88A9" w14:textId="2E09FF14" w:rsidR="00566987" w:rsidRDefault="00566987" w:rsidP="009522D3">
      <w:pPr>
        <w:pStyle w:val="Default"/>
        <w:rPr>
          <w:sz w:val="20"/>
        </w:rPr>
      </w:pPr>
    </w:p>
    <w:p w14:paraId="508B5FC8" w14:textId="116E537C" w:rsidR="00566987" w:rsidRDefault="00566987" w:rsidP="009522D3">
      <w:pPr>
        <w:pStyle w:val="Default"/>
        <w:rPr>
          <w:sz w:val="20"/>
        </w:rPr>
      </w:pPr>
    </w:p>
    <w:p w14:paraId="50857C42" w14:textId="0C085BB1" w:rsidR="00566987" w:rsidRDefault="00566987" w:rsidP="009522D3">
      <w:pPr>
        <w:pStyle w:val="Default"/>
        <w:rPr>
          <w:sz w:val="20"/>
        </w:rPr>
      </w:pPr>
    </w:p>
    <w:p w14:paraId="37B249D4" w14:textId="33B58254" w:rsidR="00566987" w:rsidRDefault="00566987" w:rsidP="009522D3">
      <w:pPr>
        <w:pStyle w:val="Default"/>
        <w:rPr>
          <w:sz w:val="20"/>
        </w:rPr>
      </w:pPr>
    </w:p>
    <w:p w14:paraId="55559154" w14:textId="1B959F8F" w:rsidR="00566987" w:rsidRDefault="00566987" w:rsidP="009522D3">
      <w:pPr>
        <w:pStyle w:val="Default"/>
        <w:rPr>
          <w:sz w:val="20"/>
        </w:rPr>
      </w:pPr>
    </w:p>
    <w:p w14:paraId="5616DF2E" w14:textId="036D2E78" w:rsidR="00566987" w:rsidRDefault="00566987" w:rsidP="009522D3">
      <w:pPr>
        <w:pStyle w:val="Default"/>
        <w:rPr>
          <w:sz w:val="20"/>
        </w:rPr>
      </w:pPr>
    </w:p>
    <w:p w14:paraId="0E9C5C15" w14:textId="3278EFB4" w:rsidR="00566987" w:rsidRDefault="00566987" w:rsidP="009522D3">
      <w:pPr>
        <w:pStyle w:val="Default"/>
        <w:rPr>
          <w:sz w:val="20"/>
        </w:rPr>
      </w:pPr>
    </w:p>
    <w:p w14:paraId="6490A2A2" w14:textId="463EFFCB" w:rsidR="00566987" w:rsidRDefault="00566987" w:rsidP="009522D3">
      <w:pPr>
        <w:pStyle w:val="Default"/>
        <w:rPr>
          <w:sz w:val="20"/>
        </w:rPr>
      </w:pPr>
    </w:p>
    <w:p w14:paraId="79E7F6BE" w14:textId="27E6E7D8" w:rsidR="00566987" w:rsidRDefault="00566987" w:rsidP="009522D3">
      <w:pPr>
        <w:pStyle w:val="Default"/>
        <w:rPr>
          <w:sz w:val="20"/>
        </w:rPr>
      </w:pPr>
    </w:p>
    <w:p w14:paraId="605907F6" w14:textId="34404691" w:rsidR="00566987" w:rsidRDefault="00566987" w:rsidP="009522D3">
      <w:pPr>
        <w:pStyle w:val="Default"/>
        <w:rPr>
          <w:sz w:val="20"/>
        </w:rPr>
      </w:pPr>
    </w:p>
    <w:p w14:paraId="20E007E9" w14:textId="77777777" w:rsidR="00566987" w:rsidRDefault="00566987" w:rsidP="009522D3">
      <w:pPr>
        <w:pStyle w:val="Default"/>
        <w:rPr>
          <w:sz w:val="20"/>
        </w:rPr>
      </w:pPr>
    </w:p>
    <w:p w14:paraId="63494D90" w14:textId="631A5A3C" w:rsidR="00861146" w:rsidRPr="00887BD4" w:rsidRDefault="00566987" w:rsidP="00566987">
      <w:pPr>
        <w:pStyle w:val="Default"/>
        <w:rPr>
          <w:b/>
          <w:u w:val="single"/>
        </w:rPr>
      </w:pPr>
      <w:r w:rsidRPr="00887BD4">
        <w:rPr>
          <w:b/>
          <w:u w:val="single"/>
        </w:rPr>
        <w:t>Research</w:t>
      </w:r>
    </w:p>
    <w:p w14:paraId="2098878D" w14:textId="77777777" w:rsidR="00566987" w:rsidRPr="00566987" w:rsidRDefault="00566987" w:rsidP="00861146">
      <w:pPr>
        <w:pStyle w:val="Default"/>
        <w:ind w:firstLine="720"/>
        <w:rPr>
          <w:b/>
        </w:rPr>
      </w:pPr>
    </w:p>
    <w:p w14:paraId="6C81CC78" w14:textId="7D899B37" w:rsidR="000E301B" w:rsidRDefault="00C96F59" w:rsidP="00566987">
      <w:pPr>
        <w:pStyle w:val="Default"/>
        <w:rPr>
          <w:sz w:val="20"/>
        </w:rPr>
      </w:pPr>
      <w:r>
        <w:rPr>
          <w:noProof/>
          <w:sz w:val="20"/>
        </w:rPr>
        <mc:AlternateContent>
          <mc:Choice Requires="wpg">
            <w:drawing>
              <wp:anchor distT="0" distB="0" distL="114300" distR="114300" simplePos="0" relativeHeight="251665408" behindDoc="0" locked="0" layoutInCell="1" allowOverlap="1" wp14:anchorId="23147CB3" wp14:editId="03A02143">
                <wp:simplePos x="0" y="0"/>
                <wp:positionH relativeFrom="column">
                  <wp:posOffset>7951</wp:posOffset>
                </wp:positionH>
                <wp:positionV relativeFrom="paragraph">
                  <wp:posOffset>922351</wp:posOffset>
                </wp:positionV>
                <wp:extent cx="2630170" cy="3201035"/>
                <wp:effectExtent l="0" t="0" r="0" b="0"/>
                <wp:wrapSquare wrapText="bothSides"/>
                <wp:docPr id="13" name="Group 13"/>
                <wp:cNvGraphicFramePr/>
                <a:graphic xmlns:a="http://schemas.openxmlformats.org/drawingml/2006/main">
                  <a:graphicData uri="http://schemas.microsoft.com/office/word/2010/wordprocessingGroup">
                    <wpg:wgp>
                      <wpg:cNvGrpSpPr/>
                      <wpg:grpSpPr>
                        <a:xfrm>
                          <a:off x="0" y="0"/>
                          <a:ext cx="2630170" cy="3201035"/>
                          <a:chOff x="0" y="0"/>
                          <a:chExt cx="2630170" cy="3201035"/>
                        </a:xfrm>
                      </wpg:grpSpPr>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0170" cy="2600960"/>
                          </a:xfrm>
                          <a:prstGeom prst="rect">
                            <a:avLst/>
                          </a:prstGeom>
                          <a:noFill/>
                          <a:ln>
                            <a:noFill/>
                          </a:ln>
                        </pic:spPr>
                      </pic:pic>
                      <wps:wsp>
                        <wps:cNvPr id="8" name="Text Box 8"/>
                        <wps:cNvSpPr txBox="1"/>
                        <wps:spPr>
                          <a:xfrm>
                            <a:off x="0" y="2655570"/>
                            <a:ext cx="2630170" cy="545465"/>
                          </a:xfrm>
                          <a:prstGeom prst="rect">
                            <a:avLst/>
                          </a:prstGeom>
                          <a:solidFill>
                            <a:prstClr val="white"/>
                          </a:solidFill>
                          <a:ln>
                            <a:noFill/>
                          </a:ln>
                        </wps:spPr>
                        <wps:txbx>
                          <w:txbxContent>
                            <w:p w14:paraId="47EB4E9A" w14:textId="6F5A2B56" w:rsidR="007A5C6B" w:rsidRPr="007D08FB" w:rsidRDefault="007A5C6B" w:rsidP="00C96F59">
                              <w:pPr>
                                <w:pStyle w:val="Caption"/>
                                <w:rPr>
                                  <w:rFonts w:ascii="Calibri" w:hAnsi="Calibri" w:cs="Calibri"/>
                                  <w:noProof/>
                                  <w:color w:val="000000"/>
                                  <w:sz w:val="24"/>
                                  <w:szCs w:val="24"/>
                                </w:rPr>
                              </w:pPr>
                              <w:r>
                                <w:t xml:space="preserve">Figure </w:t>
                              </w:r>
                              <w:fldSimple w:instr=" SEQ Figure \* ARABIC ">
                                <w:r>
                                  <w:rPr>
                                    <w:noProof/>
                                  </w:rPr>
                                  <w:t>1</w:t>
                                </w:r>
                              </w:fldSimple>
                              <w:r>
                                <w:t xml:space="preserve"> - </w:t>
                              </w:r>
                              <w:r w:rsidRPr="00F07A1F">
                                <w:t>Comparison of throttle valve and ABS intervention (1), Throttle and ignition intervention (2) and throttle valve only (3) (Bosch, 2007, pp. 103)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3147CB3" id="Group 13" o:spid="_x0000_s1026" style="position:absolute;margin-left:.65pt;margin-top:72.65pt;width:207.1pt;height:252.05pt;z-index:251665408" coordsize="26301,32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Sb3NzIEhhbm5hAAAABZADAAIAAAAUAAAQpJAEAAIAAAAUAAAQuJKRAAIAAAAD&#10;ODUAAJKSAAIAAAADODUAAOocAAcAAAgMAAAImAAAAAAc6gAAAA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Dw/eHBhY2tldCBlbmQ9J3cnPz7/2wBDAAcFBQYFBAcG&#10;BQYIBwcIChELCgkJChUPEAwRGBUaGRgVGBcbHichGx0lHRcYIi4iJSgpKywrGiAvMy8qMicqKyr/&#10;2wBDAQcICAoJChQLCxQqHBgcKioqKioqKioqKioqKioqKioqKioqKioqKioqKioqKioqKioqKioq&#10;KioqKioqKioqKir/wAARCADWAN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26301;height:26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">
                  <v:imagedata r:id="rId12" o:title=""/>
                </v:shape>
                <v:shapetype id="_x0000_t202" coordsize="21600,21600" o:spt="202" path="m,l,21600r21600,l21600,xe">
                  <v:stroke joinstyle="miter"/>
                  <v:path gradientshapeok="t" o:connecttype="rect"/>
                </v:shapetype>
                <v:shape id="Text Box 8" o:spid="_x0000_s1028" type="#_x0000_t202" style="position:absolute;top:26555;width:26301;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47EB4E9A" w14:textId="6F5A2B56" w:rsidR="007A5C6B" w:rsidRPr="007D08FB" w:rsidRDefault="007A5C6B" w:rsidP="00C96F59">
                        <w:pPr>
                          <w:pStyle w:val="Caption"/>
                          <w:rPr>
                            <w:rFonts w:ascii="Calibri" w:hAnsi="Calibri" w:cs="Calibri"/>
                            <w:noProof/>
                            <w:color w:val="000000"/>
                            <w:sz w:val="24"/>
                            <w:szCs w:val="24"/>
                          </w:rPr>
                        </w:pPr>
                        <w:r>
                          <w:t xml:space="preserve">Figure </w:t>
                        </w:r>
                        <w:fldSimple w:instr=" SEQ Figure \* ARABIC ">
                          <w:r>
                            <w:rPr>
                              <w:noProof/>
                            </w:rPr>
                            <w:t>1</w:t>
                          </w:r>
                        </w:fldSimple>
                        <w:r>
                          <w:t xml:space="preserve"> - </w:t>
                        </w:r>
                        <w:r w:rsidRPr="00F07A1F">
                          <w:t>Comparison of throttle valve and ABS intervention (1), Throttle and ignition intervention (2) and throttle valve only (3) (Bosch, 2007, pp. 103)</w:t>
                        </w:r>
                      </w:p>
                    </w:txbxContent>
                  </v:textbox>
                </v:shape>
                <w10:wrap type="square"/>
              </v:group>
            </w:pict>
          </mc:Fallback>
        </mc:AlternateContent>
      </w:r>
      <w:r w:rsidR="00ED6036" w:rsidRPr="00A62AA3">
        <w:rPr>
          <w:sz w:val="20"/>
        </w:rPr>
        <w:t xml:space="preserve">Since the </w:t>
      </w:r>
      <w:r w:rsidR="00315D57" w:rsidRPr="00A62AA3">
        <w:rPr>
          <w:sz w:val="20"/>
        </w:rPr>
        <w:t>introduction</w:t>
      </w:r>
      <w:r w:rsidR="00D671E7" w:rsidRPr="00A62AA3">
        <w:rPr>
          <w:sz w:val="20"/>
        </w:rPr>
        <w:t xml:space="preserve"> of TCS, </w:t>
      </w:r>
      <w:r w:rsidR="0022788B" w:rsidRPr="00A62AA3">
        <w:rPr>
          <w:sz w:val="20"/>
        </w:rPr>
        <w:t xml:space="preserve">there </w:t>
      </w:r>
      <w:r w:rsidR="00D671E7" w:rsidRPr="00A62AA3">
        <w:rPr>
          <w:sz w:val="20"/>
        </w:rPr>
        <w:t>has been ongoing</w:t>
      </w:r>
      <w:r w:rsidR="0022788B" w:rsidRPr="00A62AA3">
        <w:rPr>
          <w:sz w:val="20"/>
        </w:rPr>
        <w:t xml:space="preserve"> development</w:t>
      </w:r>
      <w:r w:rsidR="00DB00A6" w:rsidRPr="00A62AA3">
        <w:rPr>
          <w:sz w:val="20"/>
        </w:rPr>
        <w:t xml:space="preserve">. </w:t>
      </w:r>
      <w:r w:rsidR="00B01BB8" w:rsidRPr="00A62AA3">
        <w:rPr>
          <w:sz w:val="20"/>
        </w:rPr>
        <w:t>E</w:t>
      </w:r>
      <w:r w:rsidR="00D671E7" w:rsidRPr="00A62AA3">
        <w:rPr>
          <w:sz w:val="20"/>
        </w:rPr>
        <w:t xml:space="preserve">ven </w:t>
      </w:r>
      <w:r w:rsidR="00B01BB8" w:rsidRPr="00A62AA3">
        <w:rPr>
          <w:sz w:val="20"/>
        </w:rPr>
        <w:t>filtering</w:t>
      </w:r>
      <w:r w:rsidR="00D671E7" w:rsidRPr="00A62AA3">
        <w:rPr>
          <w:sz w:val="20"/>
        </w:rPr>
        <w:t xml:space="preserve"> into MotoGP</w:t>
      </w:r>
      <w:r w:rsidR="00DB00A6" w:rsidRPr="00A62AA3">
        <w:rPr>
          <w:sz w:val="20"/>
        </w:rPr>
        <w:t xml:space="preserve">, </w:t>
      </w:r>
      <w:r w:rsidR="00D671E7" w:rsidRPr="00A62AA3">
        <w:rPr>
          <w:sz w:val="20"/>
        </w:rPr>
        <w:t>develop</w:t>
      </w:r>
      <w:r w:rsidR="00B01BB8" w:rsidRPr="00A62AA3">
        <w:rPr>
          <w:sz w:val="20"/>
        </w:rPr>
        <w:t>ing</w:t>
      </w:r>
      <w:r w:rsidR="00D671E7" w:rsidRPr="00A62AA3">
        <w:rPr>
          <w:sz w:val="20"/>
        </w:rPr>
        <w:t xml:space="preserve"> into a complex electronic system, with many sub-systems, </w:t>
      </w:r>
      <w:r w:rsidR="00E152CE" w:rsidRPr="00A62AA3">
        <w:rPr>
          <w:sz w:val="20"/>
        </w:rPr>
        <w:t>controlling</w:t>
      </w:r>
      <w:r w:rsidR="00D671E7" w:rsidRPr="00A62AA3">
        <w:rPr>
          <w:sz w:val="20"/>
        </w:rPr>
        <w:t xml:space="preserve"> many aspects of the bikes</w:t>
      </w:r>
      <w:r w:rsidR="0022788B" w:rsidRPr="00A62AA3">
        <w:rPr>
          <w:sz w:val="20"/>
        </w:rPr>
        <w:t xml:space="preserve"> </w:t>
      </w:r>
      <w:r w:rsidR="00D671E7" w:rsidRPr="00A62AA3">
        <w:rPr>
          <w:sz w:val="20"/>
        </w:rPr>
        <w:t>behaviour.</w:t>
      </w:r>
      <w:r w:rsidR="00D671E7">
        <w:rPr>
          <w:sz w:val="20"/>
        </w:rPr>
        <w:t xml:space="preserve"> </w:t>
      </w:r>
    </w:p>
    <w:p w14:paraId="3A33F50F" w14:textId="77777777" w:rsidR="00E152CE" w:rsidRDefault="00E152CE" w:rsidP="00A62AA3">
      <w:pPr>
        <w:pStyle w:val="Default"/>
        <w:rPr>
          <w:b/>
          <w:sz w:val="20"/>
        </w:rPr>
      </w:pPr>
    </w:p>
    <w:p w14:paraId="2C70623A" w14:textId="590B87CA" w:rsidR="0022788B" w:rsidRPr="0022788B" w:rsidRDefault="00CF2713" w:rsidP="0022788B">
      <w:pPr>
        <w:pStyle w:val="Default"/>
        <w:ind w:firstLine="720"/>
        <w:rPr>
          <w:sz w:val="20"/>
        </w:rPr>
      </w:pPr>
      <w:r w:rsidRPr="00CF2713">
        <w:rPr>
          <w:b/>
          <w:sz w:val="20"/>
        </w:rPr>
        <w:t>Tyre Slip</w:t>
      </w:r>
    </w:p>
    <w:p w14:paraId="0AE5FD11" w14:textId="342A2C2D" w:rsidR="00CF2713" w:rsidRDefault="00CF2713" w:rsidP="00CF2713">
      <w:pPr>
        <w:pStyle w:val="Default"/>
        <w:rPr>
          <w:b/>
          <w:sz w:val="20"/>
        </w:rPr>
      </w:pPr>
    </w:p>
    <w:p w14:paraId="50ED7A43" w14:textId="249330DB" w:rsidR="00CF2713" w:rsidRDefault="00B07938" w:rsidP="00CF2713">
      <w:pPr>
        <w:pStyle w:val="Default"/>
        <w:rPr>
          <w:sz w:val="20"/>
        </w:rPr>
      </w:pPr>
      <w:r w:rsidRPr="00B01BB8">
        <w:rPr>
          <w:sz w:val="20"/>
        </w:rPr>
        <w:t>Tyre slip is a phenomenon that is observed when transmitting torque through a tyre</w:t>
      </w:r>
      <w:r w:rsidR="00506205">
        <w:rPr>
          <w:sz w:val="20"/>
        </w:rPr>
        <w:t xml:space="preserve">, causing the distance it travels to be less than that of free rolling </w:t>
      </w:r>
      <w:r w:rsidR="00506205">
        <w:rPr>
          <w:sz w:val="20"/>
        </w:rPr>
        <w:fldChar w:fldCharType="begin" w:fldLock="1"/>
      </w:r>
      <w:r w:rsidR="00F217C1">
        <w:rPr>
          <w:sz w:val="20"/>
        </w:rPr>
        <w:instrText>ADDIN CSL_CITATION { "citationItems" : [ { "id" : "ITEM-1", "itemData" : { "abstract" : "Aside from aerodynamic and gravitational forces, all other major forces and moments affecting the motion of a ground vehicle are applied through the running gear\u2013ground contact. An understanding of the basic characteristics of the interaction between the running gear and the ground is, therefore, essential to the study of performance characteristics, ride quality, and handling behavior of ground vehicles. The running gear of a ground vehicle is generally required to fulfill the following functions: \u2022 to support the weight of the vehicle \u2022 to cushion the vehicle over surface irregularities \u2022 to provide sufficient traction for driving and braking \u2022 to provide adequate steering control and direction stability. Pneumatic tires can perform these functions effectively and efficiently; thus, they are universally used in road vehicles, and are also widely used in off-road vehicles. The study of the mechanics of pneumatic tires therefore is of fundamental importance to the understanding of the performance and char-acteristics of ground vehicles. Two basic types of problem in the mechanics of tires are of special interest to vehicle engineers. One is the mechanics of tires on hard surfaces, which is essential to the study of the characteristics of road vehicles. The other is the mechanics of tires on deformable surfaces (unprepared terrain), which is of prime importance to the study of off-road vehicle performance.", "author" : [ { "dropping-particle" : "", "family" : "Wong", "given" : "J Y", "non-dropping-particle" : "", "parse-names" : false, "suffix" : "" } ], "chapter-number" : "1", "container-title" : "Theory of Ground Vehicles", "edition" : "4", "id" : "ITEM-1", "issued" : { "date-parts" : [ [ "2001" ] ] }, "publisher" : "Wiley", "title" : "Chapter 1 MECHANICS OF PNEUMATIC TIRES", "type" : "chapter" }, "uris" : [ "http://www.mendeley.com/documents/?uuid=9cf913fc-49fb-4cb6-8646-1c67a6ce569e" ] } ], "mendeley" : { "formattedCitation" : "(Wong, 2001)", "plainTextFormattedCitation" : "(Wong, 2001)", "previouslyFormattedCitation" : "(Wong, 2001)" }, "properties" : {  }, "schema" : "https://github.com/citation-style-language/schema/raw/master/csl-citation.json" }</w:instrText>
      </w:r>
      <w:r w:rsidR="00506205">
        <w:rPr>
          <w:sz w:val="20"/>
        </w:rPr>
        <w:fldChar w:fldCharType="separate"/>
      </w:r>
      <w:r w:rsidR="00506205" w:rsidRPr="00506205">
        <w:rPr>
          <w:noProof/>
          <w:sz w:val="20"/>
        </w:rPr>
        <w:t>(Wong, 2001)</w:t>
      </w:r>
      <w:r w:rsidR="00506205">
        <w:rPr>
          <w:sz w:val="20"/>
        </w:rPr>
        <w:fldChar w:fldCharType="end"/>
      </w:r>
      <w:r w:rsidR="00506205">
        <w:rPr>
          <w:sz w:val="20"/>
        </w:rPr>
        <w:t xml:space="preserve">. </w:t>
      </w:r>
      <w:r w:rsidR="0022788B" w:rsidRPr="00B01BB8">
        <w:rPr>
          <w:sz w:val="20"/>
        </w:rPr>
        <w:t xml:space="preserve">This </w:t>
      </w:r>
      <w:r w:rsidRPr="00B01BB8">
        <w:rPr>
          <w:sz w:val="20"/>
        </w:rPr>
        <w:t>is defined by</w:t>
      </w:r>
      <w:r w:rsidR="00BB127D">
        <w:rPr>
          <w:sz w:val="20"/>
        </w:rPr>
        <w:t xml:space="preserve"> </w:t>
      </w:r>
      <w:r w:rsidR="00BB127D">
        <w:rPr>
          <w:sz w:val="20"/>
        </w:rPr>
        <w:fldChar w:fldCharType="begin" w:fldLock="1"/>
      </w:r>
      <w:r w:rsidR="00BB127D">
        <w:rPr>
          <w:sz w:val="20"/>
        </w:rPr>
        <w:instrText>ADDIN CSL_CITATION { "citationItems" : [ { "id" : "ITEM-1", "itemData" : { "DOI" : "10.1080/00423110903530992", "ISSN" : "00423114", "abstract" : "This work discusses the motorcycle engine-to-slip dynamics which are strictly related to the traction control design. A street motorcycle is analysed by means of an advanced mathematical model which also includes the tyre flexibility and the transmission compliance. The effects of the following parameters on engine-to-slip dynamics are investigated: vehicle speed, engaged gear ratio, sprocket absorber flexibility and road properties. Guidelines for increasing the maximum achievable closed-loop bandwidth are given. 2011 Taylor Francis.", "author" : [ { "dropping-particle" : "", "family" : "Massaro", "given" : "M.", "non-dropping-particle" : "", "parse-names" : false, "suffix" : "" }, { "dropping-particle" : "", "family" : "Sartori", "given" : "R.", "non-dropping-particle" : "", "parse-names" : false, "suffix" : "" }, { "dropping-particle" : "", "family" : "Lot", "given" : "R.", "non-dropping-particle" : "", "parse-names" : false, "suffix" : "" } ], "container-title" : "Vehicle System Dynamics", "id" : "ITEM-1", "issue" : "3", "issued" : { "date-parts" : [ [ "2011" ] ] }, "page" : "419-432", "title" : "Numerical investigation of engine-to-slip dynamics for motorcycle traction control applications", "type" : "article-journal", "volume" : "49" }, "uris" : [ "http://www.mendeley.com/documents/?uuid=ddd95019-a1da-4ba8-b8d9-d965d3051845" ] } ], "mendeley" : { "formattedCitation" : "(Massaro, Sartori and Lot, 2011)", "manualFormatting" : "Massaro, Sartori and Lot (2011, pp. 421)", "plainTextFormattedCitation" : "(Massaro, Sartori and Lot, 2011)", "previouslyFormattedCitation" : "(Massaro, Sartori and Lot, 2011)" }, "properties" : {  }, "schema" : "https://github.com/citation-style-language/schema/raw/master/csl-citation.json" }</w:instrText>
      </w:r>
      <w:r w:rsidR="00BB127D">
        <w:rPr>
          <w:sz w:val="20"/>
        </w:rPr>
        <w:fldChar w:fldCharType="separate"/>
      </w:r>
      <w:r w:rsidR="00BB127D" w:rsidRPr="00E152CE">
        <w:rPr>
          <w:noProof/>
          <w:sz w:val="20"/>
        </w:rPr>
        <w:t xml:space="preserve">Massaro, Sartori and Lot </w:t>
      </w:r>
      <w:r w:rsidR="00BB127D">
        <w:rPr>
          <w:noProof/>
          <w:sz w:val="20"/>
        </w:rPr>
        <w:t>(</w:t>
      </w:r>
      <w:r w:rsidR="00BB127D" w:rsidRPr="00E152CE">
        <w:rPr>
          <w:noProof/>
          <w:sz w:val="20"/>
        </w:rPr>
        <w:t>2011</w:t>
      </w:r>
      <w:r w:rsidR="00BB127D">
        <w:rPr>
          <w:noProof/>
          <w:sz w:val="20"/>
        </w:rPr>
        <w:t>, pp. 421</w:t>
      </w:r>
      <w:r w:rsidR="00BB127D" w:rsidRPr="00E152CE">
        <w:rPr>
          <w:noProof/>
          <w:sz w:val="20"/>
        </w:rPr>
        <w:t>)</w:t>
      </w:r>
      <w:r w:rsidR="00BB127D">
        <w:rPr>
          <w:sz w:val="20"/>
        </w:rPr>
        <w:fldChar w:fldCharType="end"/>
      </w:r>
      <w:r w:rsidR="00BB127D">
        <w:rPr>
          <w:sz w:val="20"/>
        </w:rPr>
        <w:t xml:space="preserve"> in</w:t>
      </w:r>
      <w:r w:rsidRPr="00B01BB8">
        <w:rPr>
          <w:sz w:val="20"/>
        </w:rPr>
        <w:t xml:space="preserve"> the following equation</w:t>
      </w:r>
      <w:r w:rsidR="0077061D" w:rsidRPr="00B01BB8">
        <w:rPr>
          <w:sz w:val="20"/>
        </w:rPr>
        <w:t>:</w:t>
      </w:r>
    </w:p>
    <w:p w14:paraId="6FEAB503" w14:textId="764E2DCE" w:rsidR="00B07938" w:rsidRDefault="00B07938" w:rsidP="00CF2713">
      <w:pPr>
        <w:pStyle w:val="Default"/>
        <w:rPr>
          <w:sz w:val="20"/>
        </w:rPr>
      </w:pPr>
    </w:p>
    <w:p w14:paraId="1B1244A9" w14:textId="77777777" w:rsidR="00BB127D" w:rsidRDefault="00BB127D" w:rsidP="00CF2713">
      <w:pPr>
        <w:pStyle w:val="Default"/>
        <w:rPr>
          <w:sz w:val="20"/>
        </w:rPr>
      </w:pPr>
    </w:p>
    <w:p w14:paraId="3AAD84A1" w14:textId="7F8E633E" w:rsidR="009A13F3" w:rsidRPr="009A13F3" w:rsidRDefault="00B7667F" w:rsidP="009A13F3">
      <w:pPr>
        <w:pStyle w:val="Default"/>
        <w:keepNext/>
        <w:rPr>
          <w:rFonts w:eastAsiaTheme="minorEastAsia"/>
          <w:sz w:val="20"/>
        </w:rPr>
      </w:pPr>
      <m:oMathPara>
        <m:oMath>
          <m:r>
            <w:rPr>
              <w:rFonts w:ascii="Cambria Math" w:hAnsi="Cambria Math"/>
              <w:sz w:val="20"/>
            </w:rPr>
            <m:t xml:space="preserve">К= </m:t>
          </m:r>
          <m:f>
            <m:fPr>
              <m:ctrlPr>
                <w:rPr>
                  <w:rFonts w:ascii="Cambria Math" w:hAnsi="Cambria Math"/>
                  <w:i/>
                  <w:sz w:val="20"/>
                </w:rPr>
              </m:ctrlPr>
            </m:fPr>
            <m:num>
              <m:r>
                <w:rPr>
                  <w:rFonts w:ascii="Cambria Math" w:hAnsi="Cambria Math"/>
                  <w:sz w:val="20"/>
                </w:rPr>
                <m:t>ω∙R-V</m:t>
              </m:r>
            </m:num>
            <m:den>
              <m:r>
                <w:rPr>
                  <w:rFonts w:ascii="Cambria Math" w:hAnsi="Cambria Math"/>
                  <w:sz w:val="20"/>
                </w:rPr>
                <m:t>V</m:t>
              </m:r>
            </m:den>
          </m:f>
        </m:oMath>
      </m:oMathPara>
    </w:p>
    <w:p w14:paraId="148241F4" w14:textId="77777777" w:rsidR="009A13F3" w:rsidRDefault="009A13F3" w:rsidP="009A13F3">
      <w:pPr>
        <w:pStyle w:val="Default"/>
        <w:keepNext/>
      </w:pPr>
    </w:p>
    <w:p w14:paraId="2C6EF83C" w14:textId="206C8C0F" w:rsidR="0077061D" w:rsidRPr="005B3698" w:rsidRDefault="009A13F3" w:rsidP="009A13F3">
      <w:pPr>
        <w:pStyle w:val="Caption"/>
        <w:rPr>
          <w:rFonts w:eastAsiaTheme="minorEastAsia"/>
          <w:sz w:val="20"/>
        </w:rPr>
      </w:pPr>
      <w:r>
        <w:t xml:space="preserve">Equation </w:t>
      </w:r>
      <w:fldSimple w:instr=" SEQ Equation \* ARABIC ">
        <w:r w:rsidR="006B277E">
          <w:rPr>
            <w:noProof/>
          </w:rPr>
          <w:t>1</w:t>
        </w:r>
      </w:fldSimple>
      <w:r>
        <w:t xml:space="preserve"> - (Massaro, Lot and Cossalter, 2011, pp. 18)</w:t>
      </w:r>
    </w:p>
    <w:p w14:paraId="0E136B6D" w14:textId="77777777" w:rsidR="005B3698" w:rsidRPr="00B07938" w:rsidRDefault="005B3698" w:rsidP="00CF2713">
      <w:pPr>
        <w:pStyle w:val="Default"/>
        <w:rPr>
          <w:rFonts w:eastAsiaTheme="minorEastAsia"/>
          <w:sz w:val="20"/>
        </w:rPr>
      </w:pPr>
    </w:p>
    <w:p w14:paraId="1764052F" w14:textId="487134C2" w:rsidR="000E301B" w:rsidRDefault="00E152CE" w:rsidP="000E301B">
      <w:pPr>
        <w:pStyle w:val="Default"/>
        <w:rPr>
          <w:sz w:val="20"/>
        </w:rPr>
      </w:pPr>
      <w:r>
        <w:rPr>
          <w:sz w:val="20"/>
        </w:rPr>
        <w:fldChar w:fldCharType="begin" w:fldLock="1"/>
      </w:r>
      <w:r w:rsidR="000E301B">
        <w:rPr>
          <w:sz w:val="20"/>
        </w:rPr>
        <w:instrText>ADDIN CSL_CITATION { "citationItems" : [ { "id" : "ITEM-1", "itemData" : { "DOI" : "10.1243/09544070JAUTO1575", "ISSN" : "09544070", "abstract" : "Tyre and transmission characteristics affect engine-to-slip dynamics which are essential when it comes to traction control design. This paper uses different tyre/transmission physical models to assess the modelling features which are essential for an accurate description of the plant. Three different single-wheel models are presented and analysed in order to find the simplest, yet reliable, model for the description of the engine-to-slip dynamics. The models are a single-wheel model with a rigid tyre and a rigid transmission, a single-wheel model with a flexible tyre, and a single-wheel model which features a compliant tyre and a sprocket absorber. Analytic expressions for all models' transfer functions are given, and models are compared to each other and with road tests to prove their reliability. Finally, the effect of longitudinal acceleration on engine-to-slip dynamics is analysed and discussed. Authors 2011.", "author" : [ { "dropping-particle" : "", "family" : "Massaro", "given" : "M.", "non-dropping-particle" : "", "parse-names" : false, "suffix" : "" }, { "dropping-particle" : "", "family" : "Lot", "given" : "R.", "non-dropping-particle" : "", "parse-names" : false, "suffix" : "" }, { "dropping-particle" : "", "family" : "Cossalter", "given" : "V.", "non-dropping-particle" : "", "parse-names" : false, "suffix" : "" } ], "container-title" : "Proceedings of the Institution of Mechanical Engineers, Part D: Journal of Automobile Engineering", "id" : "ITEM-1", "issue" : "1", "issued" : { "date-parts" : [ [ "2011" ] ] }, "page" : "15-27", "title" : "On engine-to-slip modelling for motorcycle traction control design", "type" : "article-journal", "volume" : "225" }, "uris" : [ "http://www.mendeley.com/documents/?uuid=4986610b-544d-424e-8987-d714e1e73379" ] } ], "mendeley" : { "formattedCitation" : "(Massaro, Lot and Cossalter, 2011)", "manualFormatting" : "Massaro, Lot and Cossalter (2011, pp. 18)", "plainTextFormattedCitation" : "(Massaro, Lot and Cossalter, 2011)", "previouslyFormattedCitation" : "(Massaro, Lot and Cossalter, 2011)" }, "properties" : {  }, "schema" : "https://github.com/citation-style-language/schema/raw/master/csl-citation.json" }</w:instrText>
      </w:r>
      <w:r>
        <w:rPr>
          <w:sz w:val="20"/>
        </w:rPr>
        <w:fldChar w:fldCharType="separate"/>
      </w:r>
      <w:r w:rsidRPr="00E152CE">
        <w:rPr>
          <w:noProof/>
          <w:sz w:val="20"/>
        </w:rPr>
        <w:t>Massaro, Lot and Cossalter</w:t>
      </w:r>
      <w:r>
        <w:rPr>
          <w:noProof/>
          <w:sz w:val="20"/>
        </w:rPr>
        <w:t xml:space="preserve"> (</w:t>
      </w:r>
      <w:r w:rsidRPr="00E152CE">
        <w:rPr>
          <w:noProof/>
          <w:sz w:val="20"/>
        </w:rPr>
        <w:t>2011</w:t>
      </w:r>
      <w:r w:rsidR="000E301B">
        <w:rPr>
          <w:noProof/>
          <w:sz w:val="20"/>
        </w:rPr>
        <w:t>, pp. 18</w:t>
      </w:r>
      <w:r w:rsidRPr="00E152CE">
        <w:rPr>
          <w:noProof/>
          <w:sz w:val="20"/>
        </w:rPr>
        <w:t>)</w:t>
      </w:r>
      <w:r>
        <w:rPr>
          <w:sz w:val="20"/>
        </w:rPr>
        <w:fldChar w:fldCharType="end"/>
      </w:r>
      <w:r w:rsidR="00B7667F">
        <w:rPr>
          <w:sz w:val="20"/>
        </w:rPr>
        <w:t xml:space="preserve"> derive a formula for the </w:t>
      </w:r>
      <w:r w:rsidR="00BB127D">
        <w:rPr>
          <w:sz w:val="20"/>
        </w:rPr>
        <w:t xml:space="preserve">“practical slip” defined in </w:t>
      </w:r>
      <w:r w:rsidR="00BB127D" w:rsidRPr="00803A12">
        <w:rPr>
          <w:sz w:val="20"/>
        </w:rPr>
        <w:t>equation</w:t>
      </w:r>
      <w:r w:rsidR="00BB127D">
        <w:rPr>
          <w:sz w:val="20"/>
        </w:rPr>
        <w:t xml:space="preserve"> </w:t>
      </w:r>
      <w:r w:rsidR="00803A12">
        <w:rPr>
          <w:sz w:val="20"/>
        </w:rPr>
        <w:t>1</w:t>
      </w:r>
      <w:r w:rsidR="00BB127D">
        <w:rPr>
          <w:sz w:val="20"/>
        </w:rPr>
        <w:t xml:space="preserve"> which is the slip that is observed, and based on models of a non-compliant tyre. </w:t>
      </w:r>
      <w:r w:rsidR="00B7667F">
        <w:rPr>
          <w:sz w:val="20"/>
        </w:rPr>
        <w:t>“</w:t>
      </w:r>
      <w:r w:rsidR="00BB127D">
        <w:rPr>
          <w:sz w:val="20"/>
        </w:rPr>
        <w:t>I</w:t>
      </w:r>
      <w:r w:rsidR="00B7667F">
        <w:rPr>
          <w:sz w:val="20"/>
        </w:rPr>
        <w:t>nstantaneous slip”</w:t>
      </w:r>
      <w:r w:rsidR="00BB127D">
        <w:rPr>
          <w:sz w:val="20"/>
        </w:rPr>
        <w:t xml:space="preserve"> is the slip</w:t>
      </w:r>
      <w:r w:rsidR="00B7667F">
        <w:rPr>
          <w:sz w:val="20"/>
        </w:rPr>
        <w:t xml:space="preserve"> which generates the longitudinal force;</w:t>
      </w:r>
    </w:p>
    <w:p w14:paraId="327BD78F" w14:textId="3E3EEA5A" w:rsidR="00887BD4" w:rsidRDefault="00887BD4" w:rsidP="000E301B">
      <w:pPr>
        <w:pStyle w:val="Default"/>
        <w:rPr>
          <w:sz w:val="20"/>
        </w:rPr>
      </w:pPr>
    </w:p>
    <w:p w14:paraId="0EB147D4" w14:textId="199C1F93" w:rsidR="00887BD4" w:rsidRDefault="00887BD4" w:rsidP="000E301B">
      <w:pPr>
        <w:pStyle w:val="Default"/>
        <w:rPr>
          <w:sz w:val="20"/>
        </w:rPr>
      </w:pPr>
    </w:p>
    <w:p w14:paraId="15740513" w14:textId="77777777" w:rsidR="00887BD4" w:rsidRPr="00887BD4" w:rsidRDefault="00887BD4" w:rsidP="000E301B">
      <w:pPr>
        <w:pStyle w:val="Default"/>
        <w:rPr>
          <w:sz w:val="20"/>
        </w:rPr>
      </w:pPr>
    </w:p>
    <w:p w14:paraId="0B0C5FDD" w14:textId="34A7FDF4" w:rsidR="00887BD4" w:rsidRPr="00887BD4" w:rsidRDefault="007A5C6B" w:rsidP="00887BD4">
      <w:pPr>
        <w:pStyle w:val="Caption"/>
        <w:jc w:val="center"/>
        <w:rPr>
          <w:rFonts w:eastAsiaTheme="minorEastAsia"/>
          <w:color w:val="auto"/>
          <w:sz w:val="20"/>
        </w:rPr>
      </w:pPr>
      <m:oMathPara>
        <m:oMath>
          <m:sSub>
            <m:sSubPr>
              <m:ctrlPr>
                <w:rPr>
                  <w:rFonts w:ascii="Cambria Math" w:hAnsi="Cambria Math"/>
                  <w:color w:val="auto"/>
                  <w:sz w:val="20"/>
                </w:rPr>
              </m:ctrlPr>
            </m:sSubPr>
            <m:e>
              <m:r>
                <w:rPr>
                  <w:rFonts w:ascii="Cambria Math" w:hAnsi="Cambria Math"/>
                  <w:color w:val="auto"/>
                  <w:sz w:val="20"/>
                </w:rPr>
                <m:t>К</m:t>
              </m:r>
            </m:e>
            <m:sub>
              <m:r>
                <w:rPr>
                  <w:rFonts w:ascii="Cambria Math" w:hAnsi="Cambria Math"/>
                  <w:color w:val="auto"/>
                  <w:sz w:val="20"/>
                </w:rPr>
                <m:t>i</m:t>
              </m:r>
            </m:sub>
          </m:sSub>
          <m:r>
            <w:rPr>
              <w:rFonts w:ascii="Cambria Math" w:hAnsi="Cambria Math"/>
              <w:color w:val="auto"/>
              <w:sz w:val="20"/>
            </w:rPr>
            <m:t xml:space="preserve">= </m:t>
          </m:r>
          <m:f>
            <m:fPr>
              <m:ctrlPr>
                <w:rPr>
                  <w:rFonts w:ascii="Cambria Math" w:hAnsi="Cambria Math"/>
                  <w:color w:val="auto"/>
                  <w:sz w:val="20"/>
                </w:rPr>
              </m:ctrlPr>
            </m:fPr>
            <m:num>
              <m:d>
                <m:dPr>
                  <m:ctrlPr>
                    <w:rPr>
                      <w:rFonts w:ascii="Cambria Math" w:eastAsiaTheme="minorEastAsia" w:hAnsi="Cambria Math"/>
                      <w:color w:val="auto"/>
                      <w:sz w:val="20"/>
                    </w:rPr>
                  </m:ctrlPr>
                </m:dPr>
                <m:e>
                  <m:r>
                    <w:rPr>
                      <w:rFonts w:ascii="Cambria Math" w:eastAsiaTheme="minorEastAsia" w:hAnsi="Cambria Math"/>
                      <w:color w:val="auto"/>
                      <w:sz w:val="20"/>
                    </w:rPr>
                    <m:t xml:space="preserve">ω+ </m:t>
                  </m:r>
                  <m:acc>
                    <m:accPr>
                      <m:chr m:val="̇"/>
                      <m:ctrlPr>
                        <w:rPr>
                          <w:rFonts w:ascii="Cambria Math" w:eastAsiaTheme="minorEastAsia" w:hAnsi="Cambria Math"/>
                          <w:color w:val="auto"/>
                          <w:sz w:val="20"/>
                        </w:rPr>
                      </m:ctrlPr>
                    </m:accPr>
                    <m:e>
                      <m:r>
                        <w:rPr>
                          <w:rFonts w:ascii="Cambria Math" w:eastAsiaTheme="minorEastAsia" w:hAnsi="Cambria Math"/>
                          <w:color w:val="auto"/>
                          <w:sz w:val="20"/>
                        </w:rPr>
                        <m:t>ξ</m:t>
                      </m:r>
                    </m:e>
                  </m:acc>
                  <m:r>
                    <w:rPr>
                      <w:rFonts w:ascii="Cambria Math" w:eastAsiaTheme="minorEastAsia" w:hAnsi="Cambria Math"/>
                      <w:color w:val="auto"/>
                      <w:sz w:val="20"/>
                    </w:rPr>
                    <m:t xml:space="preserve"> </m:t>
                  </m:r>
                </m:e>
              </m:d>
              <m:r>
                <w:rPr>
                  <w:rFonts w:ascii="Cambria Math" w:eastAsiaTheme="minorEastAsia" w:hAnsi="Cambria Math"/>
                  <w:color w:val="auto"/>
                  <w:sz w:val="20"/>
                </w:rPr>
                <m:t>R-V</m:t>
              </m:r>
            </m:num>
            <m:den>
              <m:r>
                <w:rPr>
                  <w:rFonts w:ascii="Cambria Math" w:hAnsi="Cambria Math"/>
                  <w:color w:val="auto"/>
                  <w:sz w:val="20"/>
                </w:rPr>
                <m:t>V</m:t>
              </m:r>
            </m:den>
          </m:f>
          <m:r>
            <w:rPr>
              <w:rFonts w:ascii="Cambria Math" w:hAnsi="Cambria Math"/>
              <w:color w:val="auto"/>
              <w:sz w:val="20"/>
            </w:rPr>
            <w:br/>
          </m:r>
        </m:oMath>
      </m:oMathPara>
    </w:p>
    <w:p w14:paraId="27C3B708" w14:textId="058519BC" w:rsidR="000E301B" w:rsidRPr="000E301B" w:rsidRDefault="000E301B" w:rsidP="000E301B">
      <w:pPr>
        <w:pStyle w:val="Caption"/>
        <w:rPr>
          <w:sz w:val="16"/>
        </w:rPr>
      </w:pPr>
      <w:r w:rsidRPr="000E301B">
        <w:t xml:space="preserve">Equation </w:t>
      </w:r>
      <w:fldSimple w:instr=" SEQ Equation \* ARABIC ">
        <w:r w:rsidR="006B277E">
          <w:rPr>
            <w:noProof/>
          </w:rPr>
          <w:t>2</w:t>
        </w:r>
      </w:fldSimple>
      <w:r w:rsidRPr="000E301B">
        <w:t xml:space="preserve"> - (Massaro, Lot </w:t>
      </w:r>
      <w:r>
        <w:t>and Cossalter, 2011, pp.19)</w:t>
      </w:r>
      <w:r w:rsidRPr="000E301B">
        <w:br/>
        <w:t xml:space="preserve"> </w:t>
      </w:r>
    </w:p>
    <w:p w14:paraId="3A74F78E" w14:textId="2E423959" w:rsidR="00B7667F" w:rsidRPr="000E301B" w:rsidRDefault="00B7667F" w:rsidP="00B7667F">
      <w:pPr>
        <w:pStyle w:val="Default"/>
        <w:rPr>
          <w:rFonts w:eastAsiaTheme="minorEastAsia"/>
          <w:sz w:val="20"/>
        </w:rPr>
      </w:pPr>
      <w:r w:rsidRPr="009A13F3">
        <w:rPr>
          <w:sz w:val="20"/>
        </w:rPr>
        <w:t>Both formulas have important implications but for this paper, only practical slip will be considered.</w:t>
      </w:r>
      <w:r w:rsidR="00C05BFF" w:rsidRPr="009A13F3">
        <w:rPr>
          <w:sz w:val="20"/>
        </w:rPr>
        <w:t xml:space="preserve"> To evaluate tyre slip</w:t>
      </w:r>
      <w:r w:rsidR="00A62AA3">
        <w:rPr>
          <w:sz w:val="20"/>
        </w:rPr>
        <w:t>,</w:t>
      </w:r>
      <w:r w:rsidR="00C05BFF" w:rsidRPr="009A13F3">
        <w:rPr>
          <w:sz w:val="20"/>
        </w:rPr>
        <w:t xml:space="preserve"> a model </w:t>
      </w:r>
      <w:r w:rsidR="0077061D" w:rsidRPr="009A13F3">
        <w:rPr>
          <w:sz w:val="20"/>
        </w:rPr>
        <w:t>must</w:t>
      </w:r>
      <w:r w:rsidR="00C05BFF" w:rsidRPr="009A13F3">
        <w:rPr>
          <w:sz w:val="20"/>
        </w:rPr>
        <w:t xml:space="preserve"> be designed. Multiple tyre models have been put forward as shown in </w:t>
      </w:r>
      <w:r w:rsidR="00C05BFF" w:rsidRPr="009A13F3">
        <w:rPr>
          <w:sz w:val="20"/>
        </w:rPr>
        <w:fldChar w:fldCharType="begin" w:fldLock="1"/>
      </w:r>
      <w:r w:rsidR="009A13F3">
        <w:rPr>
          <w:sz w:val="20"/>
        </w:rPr>
        <w:instrText>ADDIN CSL_CITATION { "citationItems" : [ { "id" : "ITEM-1", "itemData" : { "DOI" : "10.1080/00423110903530992", "ISSN" : "00423114", "abstract" : "This work discusses the motorcycle engine-to-slip dynamics which are strictly related to the traction control design. A street motorcycle is analysed by means of an advanced mathematical model which also includes the tyre flexibility and the transmission compliance. The effects of the following parameters on engine-to-slip dynamics are investigated: vehicle speed, engaged gear ratio, sprocket absorber flexibility and road properties. Guidelines for increasing the maximum achievable closed-loop bandwidth are given. 2011 Taylor Francis.", "author" : [ { "dropping-particle" : "", "family" : "Massaro", "given" : "M.", "non-dropping-particle" : "", "parse-names" : false, "suffix" : "" }, { "dropping-particle" : "", "family" : "Sartori", "given" : "R.", "non-dropping-particle" : "", "parse-names" : false, "suffix" : "" }, { "dropping-particle" : "", "family" : "Lot", "given" : "R.", "non-dropping-particle" : "", "parse-names" : false, "suffix" : "" } ], "container-title" : "Vehicle System Dynamics", "id" : "ITEM-1", "issue" : "3", "issued" : { "date-parts" : [ [ "2011" ] ] }, "page" : "419-432", "title" : "Numerical investigation of engine-to-slip dynamics for motorcycle traction control applications", "type" : "article-journal", "volume" : "49" }, "uris" : [ "http://www.mendeley.com/documents/?uuid=ddd95019-a1da-4ba8-b8d9-d965d3051845" ] } ], "mendeley" : { "formattedCitation" : "(Massaro, Sartori and Lot, 2011)", "manualFormatting" : "Massaro, Sartori and Lot (2011)", "plainTextFormattedCitation" : "(Massaro, Sartori and Lot, 2011)", "previouslyFormattedCitation" : "(Massaro, Sartori and Lot, 2011)" }, "properties" : {  }, "schema" : "https://github.com/citation-style-language/schema/raw/master/csl-citation.json" }</w:instrText>
      </w:r>
      <w:r w:rsidR="00C05BFF" w:rsidRPr="009A13F3">
        <w:rPr>
          <w:sz w:val="20"/>
        </w:rPr>
        <w:fldChar w:fldCharType="separate"/>
      </w:r>
      <w:r w:rsidR="00C05BFF" w:rsidRPr="009A13F3">
        <w:rPr>
          <w:noProof/>
          <w:sz w:val="20"/>
        </w:rPr>
        <w:t xml:space="preserve">Massaro, Sartori and Lot </w:t>
      </w:r>
      <w:r w:rsidR="009A13F3">
        <w:rPr>
          <w:noProof/>
          <w:sz w:val="20"/>
        </w:rPr>
        <w:t>(</w:t>
      </w:r>
      <w:r w:rsidR="00C05BFF" w:rsidRPr="009A13F3">
        <w:rPr>
          <w:noProof/>
          <w:sz w:val="20"/>
        </w:rPr>
        <w:t>2011)</w:t>
      </w:r>
      <w:r w:rsidR="00C05BFF" w:rsidRPr="009A13F3">
        <w:rPr>
          <w:sz w:val="20"/>
        </w:rPr>
        <w:fldChar w:fldCharType="end"/>
      </w:r>
      <w:r w:rsidR="00C05BFF" w:rsidRPr="009A13F3">
        <w:rPr>
          <w:sz w:val="20"/>
        </w:rPr>
        <w:t xml:space="preserve"> &amp; </w:t>
      </w:r>
      <w:r w:rsidR="00FD4DBD" w:rsidRPr="009A13F3">
        <w:rPr>
          <w:sz w:val="20"/>
        </w:rPr>
        <w:fldChar w:fldCharType="begin" w:fldLock="1"/>
      </w:r>
      <w:r w:rsidR="009A13F3">
        <w:rPr>
          <w:sz w:val="20"/>
        </w:rPr>
        <w:instrText>ADDIN CSL_CITATION { "citationItems" : [ { "id" : "ITEM-1", "itemData" : { "DOI" : "10.3182/20070820-3-US-2918.00020", "ISBN" : "9783902661265", "ISSN" : "14746670", "abstract" : "In Anti-lock Braking Systems (ABS) two output variables are usually considered for regulation: wheel deceleration and wheel longitudinal slip. The wheel deceleration can be easily measured: however, it can be dynamically critical if the road-surface rapidly changes. On the other hand, the longitudinal slip offers good dynamical properties, but the slip measurement is critical as it requires the estimation of the longitudinal vehicle speed. This work proposes a Sliding Mode approach to the design of an active braking controller whose controlled variable is a convex combination of wheel deceleration and wheel slip.", "author" : [ { "dropping-particle" : "", "family" : "Tanelli", "given" : "Mara", "non-dropping-particle" : "", "parse-names" : false, "suffix" : "" }, { "dropping-particle" : "", "family" : "Sartori", "given" : "Roberto", "non-dropping-particle" : "", "parse-names" : false, "suffix" : "" }, { "dropping-particle" : "", "family" : "Savaresi", "given" : "Sergio M.", "non-dropping-particle" : "", "parse-names" : false, "suffix" : "" } ], "container-title" : "IFAC Proceedings Volumes (IFAC-PapersOnline)", "id" : "ITEM-1", "issue" : "PART 1", "issued" : { "date-parts" : [ [ "2007" ] ] }, "page" : "135-142", "publisher" : "IFAC", "title" : "Sliding mode slip-deceleration control for brake-by-wire control systems", "type" : "article-journal", "volume" : "5" }, "uris" : [ "http://www.mendeley.com/documents/?uuid=f5c36e2b-32b3-4791-b122-e17aa8ea495b" ] } ], "mendeley" : { "formattedCitation" : "(Tanelli, Sartori and Savaresi, 2007)", "manualFormatting" : "Tanelli, Sartori and Savaresi (2007)", "plainTextFormattedCitation" : "(Tanelli, Sartori and Savaresi, 2007)", "previouslyFormattedCitation" : "(Tanelli, Sartori and Savaresi, 2007)" }, "properties" : {  }, "schema" : "https://github.com/citation-style-language/schema/raw/master/csl-citation.json" }</w:instrText>
      </w:r>
      <w:r w:rsidR="00FD4DBD" w:rsidRPr="009A13F3">
        <w:rPr>
          <w:sz w:val="20"/>
        </w:rPr>
        <w:fldChar w:fldCharType="separate"/>
      </w:r>
      <w:r w:rsidR="00FD4DBD" w:rsidRPr="009A13F3">
        <w:rPr>
          <w:noProof/>
          <w:sz w:val="20"/>
        </w:rPr>
        <w:t>Tanelli, Sartori and Savaresi</w:t>
      </w:r>
      <w:r w:rsidR="009A13F3">
        <w:rPr>
          <w:noProof/>
          <w:sz w:val="20"/>
        </w:rPr>
        <w:t xml:space="preserve"> (</w:t>
      </w:r>
      <w:r w:rsidR="00FD4DBD" w:rsidRPr="009A13F3">
        <w:rPr>
          <w:noProof/>
          <w:sz w:val="20"/>
        </w:rPr>
        <w:t>2007)</w:t>
      </w:r>
      <w:r w:rsidR="00FD4DBD" w:rsidRPr="009A13F3">
        <w:rPr>
          <w:sz w:val="20"/>
        </w:rPr>
        <w:fldChar w:fldCharType="end"/>
      </w:r>
      <w:r w:rsidR="00FD4DBD" w:rsidRPr="009A13F3">
        <w:rPr>
          <w:sz w:val="20"/>
        </w:rPr>
        <w:t>.</w:t>
      </w:r>
    </w:p>
    <w:p w14:paraId="02A84939" w14:textId="0CC75634" w:rsidR="0077061D" w:rsidRDefault="0077061D" w:rsidP="00B7667F">
      <w:pPr>
        <w:pStyle w:val="Default"/>
        <w:rPr>
          <w:sz w:val="20"/>
        </w:rPr>
      </w:pPr>
    </w:p>
    <w:p w14:paraId="1770E351" w14:textId="4BB3544A" w:rsidR="0077061D" w:rsidRDefault="0077061D" w:rsidP="00B7667F">
      <w:pPr>
        <w:pStyle w:val="Default"/>
        <w:rPr>
          <w:sz w:val="20"/>
        </w:rPr>
      </w:pPr>
    </w:p>
    <w:p w14:paraId="39FF34D6" w14:textId="37767360" w:rsidR="00E36CB0" w:rsidRPr="00165527" w:rsidRDefault="00506205" w:rsidP="00B7667F">
      <w:pPr>
        <w:pStyle w:val="Default"/>
        <w:rPr>
          <w:noProof/>
          <w:sz w:val="20"/>
        </w:rPr>
      </w:pPr>
      <w:r>
        <w:rPr>
          <w:sz w:val="20"/>
        </w:rPr>
        <w:t>G</w:t>
      </w:r>
      <w:r w:rsidR="00E36CB0">
        <w:rPr>
          <w:sz w:val="20"/>
        </w:rPr>
        <w:t xml:space="preserve">raphs </w:t>
      </w:r>
      <w:r>
        <w:rPr>
          <w:sz w:val="20"/>
        </w:rPr>
        <w:t>can be</w:t>
      </w:r>
      <w:r w:rsidR="00E36CB0">
        <w:rPr>
          <w:sz w:val="20"/>
        </w:rPr>
        <w:t xml:space="preserve"> produced using the “magic </w:t>
      </w:r>
      <w:r w:rsidR="00E36CB0" w:rsidRPr="005B3698">
        <w:rPr>
          <w:sz w:val="20"/>
        </w:rPr>
        <w:t>formula</w:t>
      </w:r>
      <w:r w:rsidR="00B01BB8" w:rsidRPr="005B3698">
        <w:rPr>
          <w:sz w:val="20"/>
        </w:rPr>
        <w:t>”</w:t>
      </w:r>
      <w:r w:rsidR="00E36CB0" w:rsidRPr="005B3698">
        <w:rPr>
          <w:sz w:val="20"/>
        </w:rPr>
        <w:t>. Th</w:t>
      </w:r>
      <w:r w:rsidR="00B01BB8" w:rsidRPr="005B3698">
        <w:rPr>
          <w:sz w:val="20"/>
        </w:rPr>
        <w:t xml:space="preserve">is </w:t>
      </w:r>
      <w:r w:rsidR="00E36CB0" w:rsidRPr="005B3698">
        <w:rPr>
          <w:sz w:val="20"/>
        </w:rPr>
        <w:t>formula is “a single expression th</w:t>
      </w:r>
      <w:r w:rsidR="00A62AA3">
        <w:rPr>
          <w:sz w:val="20"/>
        </w:rPr>
        <w:t>at can be used to represent the</w:t>
      </w:r>
      <w:r w:rsidR="00E36CB0" w:rsidRPr="005B3698">
        <w:rPr>
          <w:sz w:val="20"/>
        </w:rPr>
        <w:t xml:space="preserve"> longitudinal driving or braking force, the lateral force or the moment about the z axis” </w:t>
      </w:r>
      <w:r w:rsidR="00E36CB0" w:rsidRPr="005B3698">
        <w:rPr>
          <w:sz w:val="20"/>
        </w:rPr>
        <w:fldChar w:fldCharType="begin" w:fldLock="1"/>
      </w:r>
      <w:r w:rsidR="005B3698" w:rsidRPr="005B3698">
        <w:rPr>
          <w:sz w:val="20"/>
        </w:rPr>
        <w:instrText>ADDIN CSL_CITATION { "citationItems" : [ { "id" : "ITEM-1", "itemData" : { "author" : [ { "dropping-particle" : "", "family" : "Cossalter", "given" : "Vittore", "non-dropping-particle" : "", "parse-names" : false, "suffix" : "" } ], "edition" : "Second", "id" : "ITEM-1", "issued" : { "date-parts" : [ [ "2006" ] ] }, "number-of-pages" : "96", "publisher" : "Lulu", "publisher-place" : "Morrisville", "title" : "Motorcycle Dynamics", "type" : "book" }, "uris" : [ "http://www.mendeley.com/documents/?uuid=5c30b63f-b8a3-45dd-a3a6-7bdc17583e0d" ] } ], "mendeley" : { "formattedCitation" : "(Cossalter, 2006)", "manualFormatting" : "(Cossalter, 2006, pp. 39)", "plainTextFormattedCitation" : "(Cossalter, 2006)", "previouslyFormattedCitation" : "(Cossalter, 2006)" }, "properties" : {  }, "schema" : "https://github.com/citation-style-language/schema/raw/master/csl-citation.json" }</w:instrText>
      </w:r>
      <w:r w:rsidR="00E36CB0" w:rsidRPr="005B3698">
        <w:rPr>
          <w:sz w:val="20"/>
        </w:rPr>
        <w:fldChar w:fldCharType="separate"/>
      </w:r>
      <w:r w:rsidR="00E36CB0" w:rsidRPr="005B3698">
        <w:rPr>
          <w:noProof/>
          <w:sz w:val="20"/>
        </w:rPr>
        <w:t>(Cossalter, 2006</w:t>
      </w:r>
      <w:r w:rsidR="005B3698" w:rsidRPr="005B3698">
        <w:rPr>
          <w:noProof/>
          <w:sz w:val="20"/>
        </w:rPr>
        <w:t>, pp. 39</w:t>
      </w:r>
      <w:r w:rsidR="00E36CB0" w:rsidRPr="005B3698">
        <w:rPr>
          <w:noProof/>
          <w:sz w:val="20"/>
        </w:rPr>
        <w:t>)</w:t>
      </w:r>
      <w:r w:rsidR="00E36CB0" w:rsidRPr="005B3698">
        <w:rPr>
          <w:sz w:val="20"/>
        </w:rPr>
        <w:fldChar w:fldCharType="end"/>
      </w:r>
      <w:r w:rsidR="00E36CB0" w:rsidRPr="005B3698">
        <w:rPr>
          <w:sz w:val="20"/>
        </w:rPr>
        <w:t>. The formula</w:t>
      </w:r>
      <w:r w:rsidR="009A13F3">
        <w:rPr>
          <w:sz w:val="20"/>
        </w:rPr>
        <w:t>e</w:t>
      </w:r>
      <w:r w:rsidR="00E36CB0">
        <w:rPr>
          <w:sz w:val="20"/>
        </w:rPr>
        <w:t xml:space="preserve"> as stated </w:t>
      </w:r>
      <w:r w:rsidR="00E36CB0" w:rsidRPr="00165527">
        <w:rPr>
          <w:sz w:val="20"/>
        </w:rPr>
        <w:t xml:space="preserve">by </w:t>
      </w:r>
      <w:r w:rsidR="009A13F3">
        <w:rPr>
          <w:sz w:val="20"/>
        </w:rPr>
        <w:t>are</w:t>
      </w:r>
      <w:r w:rsidR="00E36CB0" w:rsidRPr="00165527">
        <w:rPr>
          <w:sz w:val="20"/>
        </w:rPr>
        <w:t xml:space="preserve"> as follows</w:t>
      </w:r>
      <w:r w:rsidR="004E414F">
        <w:rPr>
          <w:sz w:val="20"/>
        </w:rPr>
        <w:t xml:space="preserve"> in equations 3</w:t>
      </w:r>
      <w:r w:rsidR="00803A12">
        <w:rPr>
          <w:sz w:val="20"/>
        </w:rPr>
        <w:t>,</w:t>
      </w:r>
      <w:r w:rsidR="004E414F">
        <w:rPr>
          <w:sz w:val="20"/>
        </w:rPr>
        <w:t xml:space="preserve"> 4</w:t>
      </w:r>
      <w:r w:rsidR="00803A12">
        <w:rPr>
          <w:sz w:val="20"/>
        </w:rPr>
        <w:t xml:space="preserve"> &amp; 5</w:t>
      </w:r>
      <w:r w:rsidR="00E36CB0" w:rsidRPr="00165527">
        <w:rPr>
          <w:sz w:val="20"/>
        </w:rPr>
        <w:t>;</w:t>
      </w:r>
    </w:p>
    <w:p w14:paraId="05826175" w14:textId="75E17ED2" w:rsidR="00E36CB0" w:rsidRDefault="00E36CB0" w:rsidP="00B7667F">
      <w:pPr>
        <w:pStyle w:val="Default"/>
        <w:rPr>
          <w:sz w:val="20"/>
        </w:rPr>
      </w:pPr>
    </w:p>
    <w:p w14:paraId="233EF83A" w14:textId="49E92303" w:rsidR="00E36CB0" w:rsidRPr="008C6ECE" w:rsidRDefault="008C6ECE" w:rsidP="008C6ECE">
      <w:pPr>
        <w:pStyle w:val="Default"/>
        <w:keepNext/>
        <w:rPr>
          <w:rFonts w:eastAsiaTheme="minorEastAsia"/>
          <w:sz w:val="22"/>
        </w:rPr>
      </w:pPr>
      <m:oMathPara>
        <m:oMath>
          <m:r>
            <w:rPr>
              <w:rFonts w:ascii="Cambria Math" w:hAnsi="Cambria Math"/>
              <w:sz w:val="22"/>
            </w:rPr>
            <m:t>Y</m:t>
          </m:r>
          <m:d>
            <m:dPr>
              <m:ctrlPr>
                <w:rPr>
                  <w:rFonts w:ascii="Cambria Math" w:hAnsi="Cambria Math"/>
                  <w:i/>
                  <w:sz w:val="22"/>
                </w:rPr>
              </m:ctrlPr>
            </m:dPr>
            <m:e>
              <m:r>
                <w:rPr>
                  <w:rFonts w:ascii="Cambria Math" w:hAnsi="Cambria Math"/>
                  <w:sz w:val="22"/>
                </w:rPr>
                <m:t>x</m:t>
              </m:r>
            </m:e>
          </m:d>
          <m:r>
            <w:rPr>
              <w:rFonts w:ascii="Cambria Math" w:hAnsi="Cambria Math"/>
              <w:sz w:val="22"/>
            </w:rPr>
            <m:t>=y</m:t>
          </m:r>
          <m:d>
            <m:dPr>
              <m:ctrlPr>
                <w:rPr>
                  <w:rFonts w:ascii="Cambria Math" w:hAnsi="Cambria Math"/>
                  <w:i/>
                  <w:sz w:val="22"/>
                </w:rPr>
              </m:ctrlPr>
            </m:dPr>
            <m:e>
              <m:r>
                <w:rPr>
                  <w:rFonts w:ascii="Cambria Math" w:hAnsi="Cambria Math"/>
                  <w:sz w:val="22"/>
                </w:rPr>
                <m:t>x</m:t>
              </m:r>
            </m:e>
          </m:d>
          <m:r>
            <w:rPr>
              <w:rFonts w:ascii="Cambria Math" w:hAnsi="Cambria Math"/>
              <w:sz w:val="22"/>
            </w:rPr>
            <m:t xml:space="preserve">+ </m:t>
          </m:r>
          <m:sSub>
            <m:sSubPr>
              <m:ctrlPr>
                <w:rPr>
                  <w:rFonts w:ascii="Cambria Math" w:hAnsi="Cambria Math"/>
                  <w:i/>
                  <w:sz w:val="22"/>
                </w:rPr>
              </m:ctrlPr>
            </m:sSubPr>
            <m:e>
              <m:r>
                <w:rPr>
                  <w:rFonts w:ascii="Cambria Math" w:hAnsi="Cambria Math"/>
                  <w:sz w:val="22"/>
                </w:rPr>
                <m:t>S</m:t>
              </m:r>
            </m:e>
            <m:sub>
              <m:r>
                <w:rPr>
                  <w:rFonts w:ascii="Cambria Math" w:hAnsi="Cambria Math"/>
                  <w:sz w:val="22"/>
                </w:rPr>
                <m:t>v</m:t>
              </m:r>
            </m:sub>
          </m:sSub>
        </m:oMath>
      </m:oMathPara>
    </w:p>
    <w:p w14:paraId="373F375B" w14:textId="64BE93CB" w:rsidR="008C6ECE" w:rsidRDefault="008C6ECE" w:rsidP="008C6ECE">
      <w:pPr>
        <w:pStyle w:val="Caption"/>
        <w:jc w:val="right"/>
        <w:rPr>
          <w:sz w:val="22"/>
        </w:rPr>
      </w:pPr>
      <w:r>
        <w:t xml:space="preserve">Equation </w:t>
      </w:r>
      <w:fldSimple w:instr=" SEQ Equation \* ARABIC ">
        <w:r w:rsidR="006B277E">
          <w:rPr>
            <w:noProof/>
          </w:rPr>
          <w:t>3</w:t>
        </w:r>
      </w:fldSimple>
    </w:p>
    <w:p w14:paraId="140966D7" w14:textId="29E90D63" w:rsidR="008C6ECE" w:rsidRPr="008C6ECE" w:rsidRDefault="008C6ECE" w:rsidP="008C6ECE">
      <w:pPr>
        <w:pStyle w:val="Default"/>
        <w:keepNext/>
        <w:rPr>
          <w:rFonts w:eastAsiaTheme="minorEastAsia"/>
          <w:sz w:val="22"/>
        </w:rPr>
      </w:pPr>
      <m:oMathPara>
        <m:oMath>
          <m:r>
            <w:rPr>
              <w:rFonts w:ascii="Cambria Math" w:hAnsi="Cambria Math"/>
              <w:sz w:val="22"/>
            </w:rPr>
            <m:t>y</m:t>
          </m:r>
          <m:d>
            <m:dPr>
              <m:ctrlPr>
                <w:rPr>
                  <w:rFonts w:ascii="Cambria Math" w:hAnsi="Cambria Math"/>
                  <w:i/>
                  <w:sz w:val="22"/>
                </w:rPr>
              </m:ctrlPr>
            </m:dPr>
            <m:e>
              <m:r>
                <w:rPr>
                  <w:rFonts w:ascii="Cambria Math" w:hAnsi="Cambria Math"/>
                  <w:sz w:val="22"/>
                </w:rPr>
                <m:t>x</m:t>
              </m:r>
            </m:e>
          </m:d>
          <m:r>
            <w:rPr>
              <w:rFonts w:ascii="Cambria Math" w:hAnsi="Cambria Math"/>
              <w:sz w:val="22"/>
            </w:rPr>
            <m:t>=D∙</m:t>
          </m:r>
          <m:func>
            <m:funcPr>
              <m:ctrlPr>
                <w:rPr>
                  <w:rFonts w:ascii="Cambria Math" w:hAnsi="Cambria Math"/>
                  <w:i/>
                  <w:sz w:val="22"/>
                </w:rPr>
              </m:ctrlPr>
            </m:funcPr>
            <m:fName>
              <m:r>
                <m:rPr>
                  <m:sty m:val="p"/>
                </m:rPr>
                <w:rPr>
                  <w:rFonts w:ascii="Cambria Math" w:hAnsi="Cambria Math"/>
                </w:rPr>
                <m:t>sin</m:t>
              </m:r>
            </m:fName>
            <m:e>
              <m:d>
                <m:dPr>
                  <m:begChr m:val="{"/>
                  <m:endChr m:val="}"/>
                  <m:ctrlPr>
                    <w:rPr>
                      <w:rFonts w:ascii="Cambria Math" w:hAnsi="Cambria Math"/>
                      <w:i/>
                      <w:sz w:val="22"/>
                    </w:rPr>
                  </m:ctrlPr>
                </m:dPr>
                <m:e>
                  <m:r>
                    <w:rPr>
                      <w:rFonts w:ascii="Cambria Math" w:hAnsi="Cambria Math"/>
                      <w:sz w:val="22"/>
                    </w:rPr>
                    <m:t>∙</m:t>
                  </m:r>
                  <m:r>
                    <m:rPr>
                      <m:sty m:val="p"/>
                    </m:rPr>
                    <w:rPr>
                      <w:rFonts w:ascii="Cambria Math" w:hAnsi="Cambria Math"/>
                      <w:sz w:val="22"/>
                    </w:rPr>
                    <m:t>arctan</m:t>
                  </m:r>
                  <m:d>
                    <m:dPr>
                      <m:begChr m:val="["/>
                      <m:endChr m:val="]"/>
                      <m:ctrlPr>
                        <w:rPr>
                          <w:rFonts w:ascii="Cambria Math" w:hAnsi="Cambria Math"/>
                          <w:i/>
                          <w:sz w:val="22"/>
                        </w:rPr>
                      </m:ctrlPr>
                    </m:dPr>
                    <m:e>
                      <m:r>
                        <w:rPr>
                          <w:rFonts w:ascii="Cambria Math" w:hAnsi="Cambria Math"/>
                          <w:sz w:val="22"/>
                        </w:rPr>
                        <m:t>Bx-E</m:t>
                      </m:r>
                      <m:d>
                        <m:dPr>
                          <m:ctrlPr>
                            <w:rPr>
                              <w:rFonts w:ascii="Cambria Math" w:hAnsi="Cambria Math"/>
                              <w:i/>
                              <w:sz w:val="22"/>
                            </w:rPr>
                          </m:ctrlPr>
                        </m:dPr>
                        <m:e>
                          <m:r>
                            <w:rPr>
                              <w:rFonts w:ascii="Cambria Math" w:hAnsi="Cambria Math"/>
                              <w:sz w:val="22"/>
                            </w:rPr>
                            <m:t>Bx-</m:t>
                          </m:r>
                          <m:r>
                            <m:rPr>
                              <m:sty m:val="p"/>
                            </m:rPr>
                            <w:rPr>
                              <w:rFonts w:ascii="Cambria Math" w:hAnsi="Cambria Math"/>
                              <w:sz w:val="22"/>
                            </w:rPr>
                            <m:t>arctan</m:t>
                          </m:r>
                          <m:r>
                            <w:rPr>
                              <w:rFonts w:ascii="Cambria Math" w:hAnsi="Cambria Math"/>
                              <w:sz w:val="22"/>
                            </w:rPr>
                            <m:t>Bx</m:t>
                          </m:r>
                        </m:e>
                      </m:d>
                    </m:e>
                  </m:d>
                </m:e>
              </m:d>
            </m:e>
          </m:func>
        </m:oMath>
      </m:oMathPara>
    </w:p>
    <w:p w14:paraId="6CB360EF" w14:textId="77777777" w:rsidR="008C6ECE" w:rsidRDefault="008C6ECE" w:rsidP="008C6ECE">
      <w:pPr>
        <w:pStyle w:val="Default"/>
        <w:keepNext/>
      </w:pPr>
    </w:p>
    <w:p w14:paraId="383AB76F" w14:textId="683BA47D" w:rsidR="004E414F" w:rsidRDefault="008C6ECE" w:rsidP="008C6ECE">
      <w:pPr>
        <w:pStyle w:val="Caption"/>
        <w:jc w:val="right"/>
        <w:rPr>
          <w:sz w:val="22"/>
        </w:rPr>
      </w:pPr>
      <w:r>
        <w:t xml:space="preserve">Equation </w:t>
      </w:r>
      <w:fldSimple w:instr=" SEQ Equation \* ARABIC ">
        <w:r w:rsidR="006B277E">
          <w:rPr>
            <w:noProof/>
          </w:rPr>
          <w:t>4</w:t>
        </w:r>
      </w:fldSimple>
    </w:p>
    <w:p w14:paraId="13EAF34B" w14:textId="37843E51" w:rsidR="008C6ECE" w:rsidRDefault="008C6ECE" w:rsidP="00B7667F">
      <w:pPr>
        <w:pStyle w:val="Default"/>
        <w:rPr>
          <w:sz w:val="22"/>
        </w:rPr>
      </w:pPr>
    </w:p>
    <w:p w14:paraId="67577A7F" w14:textId="0206E79E" w:rsidR="008C6ECE" w:rsidRPr="008C6ECE" w:rsidRDefault="008C6ECE" w:rsidP="008C6ECE">
      <w:pPr>
        <w:pStyle w:val="Default"/>
        <w:keepNext/>
        <w:rPr>
          <w:rFonts w:eastAsiaTheme="minorEastAsia"/>
          <w:sz w:val="22"/>
        </w:rPr>
      </w:pPr>
      <m:oMathPara>
        <m:oMath>
          <m:r>
            <w:rPr>
              <w:rFonts w:ascii="Cambria Math" w:hAnsi="Cambria Math"/>
              <w:sz w:val="22"/>
            </w:rPr>
            <m:t xml:space="preserve">X=x+ </m:t>
          </m:r>
          <m:sSub>
            <m:sSubPr>
              <m:ctrlPr>
                <w:rPr>
                  <w:rFonts w:ascii="Cambria Math" w:hAnsi="Cambria Math"/>
                  <w:i/>
                  <w:sz w:val="22"/>
                </w:rPr>
              </m:ctrlPr>
            </m:sSubPr>
            <m:e>
              <m:r>
                <w:rPr>
                  <w:rFonts w:ascii="Cambria Math" w:hAnsi="Cambria Math"/>
                  <w:sz w:val="22"/>
                </w:rPr>
                <m:t>S</m:t>
              </m:r>
            </m:e>
            <m:sub>
              <m:r>
                <w:rPr>
                  <w:rFonts w:ascii="Cambria Math" w:hAnsi="Cambria Math"/>
                  <w:sz w:val="22"/>
                </w:rPr>
                <m:t>h</m:t>
              </m:r>
            </m:sub>
          </m:sSub>
        </m:oMath>
      </m:oMathPara>
    </w:p>
    <w:p w14:paraId="5DF05C5B" w14:textId="361B56CB" w:rsidR="008C6ECE" w:rsidRPr="00E36CB0" w:rsidRDefault="008C6ECE" w:rsidP="008C6ECE">
      <w:pPr>
        <w:pStyle w:val="Caption"/>
        <w:jc w:val="right"/>
        <w:rPr>
          <w:sz w:val="22"/>
        </w:rPr>
      </w:pPr>
      <w:r>
        <w:t xml:space="preserve">Equation </w:t>
      </w:r>
      <w:fldSimple w:instr=" SEQ Equation \* ARABIC ">
        <w:r w:rsidR="006B277E">
          <w:rPr>
            <w:noProof/>
          </w:rPr>
          <w:t>5</w:t>
        </w:r>
      </w:fldSimple>
    </w:p>
    <w:p w14:paraId="203F186F" w14:textId="72B80923" w:rsidR="00093BB3" w:rsidRDefault="000A160B" w:rsidP="00B7667F">
      <w:pPr>
        <w:pStyle w:val="Default"/>
        <w:rPr>
          <w:sz w:val="20"/>
        </w:rPr>
      </w:pPr>
      <w:r>
        <w:rPr>
          <w:sz w:val="20"/>
        </w:rPr>
        <w:t>Nomenclature and equations of other parameters can be found in the appendices</w:t>
      </w:r>
      <w:r w:rsidR="00724EF7">
        <w:rPr>
          <w:sz w:val="20"/>
        </w:rPr>
        <w:t xml:space="preserve"> section 1</w:t>
      </w:r>
      <w:r w:rsidR="00887BD4">
        <w:rPr>
          <w:sz w:val="20"/>
        </w:rPr>
        <w:t>.</w:t>
      </w:r>
      <w:r>
        <w:rPr>
          <w:sz w:val="20"/>
        </w:rPr>
        <w:t xml:space="preserve"> This </w:t>
      </w:r>
      <w:r w:rsidRPr="009A13F3">
        <w:rPr>
          <w:sz w:val="20"/>
        </w:rPr>
        <w:t>formula “might be an accurate model for off line simulation”</w:t>
      </w:r>
      <w:r w:rsidR="00093BB3" w:rsidRPr="009A13F3">
        <w:rPr>
          <w:sz w:val="20"/>
        </w:rPr>
        <w:fldChar w:fldCharType="begin" w:fldLock="1"/>
      </w:r>
      <w:r w:rsidR="009A13F3" w:rsidRPr="009A13F3">
        <w:rPr>
          <w:sz w:val="20"/>
        </w:rPr>
        <w:instrText>ADDIN CSL_CITATION { "citationItems" : [ { "id" : "ITEM-1", "itemData" : { "DOI" : "10.1080/00423114.2015.1012212", "ISSN" : "17445159", "abstract" : "The traction control system (TCS) might prevent excessive skid of the driving wheels so as to enhance the driving performance and direction stability of the vehicle. But if driven on an uneven low-friction road, the vehicle body often vibrates severely due to the drastic fluctuations of driving wheels, and then the vehicle comfort might be reduced greatly. The vibrations could be hardly removed with traditional drive-slip control logic of the TCS. In this paper, a novel fuzzy logic controller has been brought forward, in which the vibration signals of the driving wheels are adopted as new controlled variables, and then the engine torque and the active brake pressure might be coordinately re-adjusted besides the basic logic of a traditional TCS. In the proposed controller, an adjustable engine torque and pressure compensation loop are adopted to constrain the drastic vehicle vibration. Thus, the wheel driving slips and the vibration degrees might be adjusted synchronously and effectively. The simulation results and the real vehicle tests validated that the proposed algorithm is effective and adaptable for a complicated uneven low-friction road. &amp;copy; 2015 Taylor &amp; Francis.", "author" : [ { "dropping-particle" : "", "family" : "Li", "given" : "Liang", "non-dropping-particle" : "", "parse-names" : false, "suffix" : "" }, { "dropping-particle" : "", "family" : "Ran", "given" : "Xu", "non-dropping-particle" : "", "parse-names" : false, "suffix" : "" }, { "dropping-particle" : "", "family" : "Wu", "given" : "Kaihui", "non-dropping-particle" : "", "parse-names" : false, "suffix" : "" }, { "dropping-particle" : "", "family" : "Song", "given" : "Jian", "non-dropping-particle" : "", "parse-names" : false, "suffix" : "" }, { "dropping-particle" : "", "family" : "Han", "given" : "Zongqi", "non-dropping-particle" : "", "parse-names" : false, "suffix" : "" } ], "container-title" : "Vehicle System Dynamics", "id" : "ITEM-1", "issue" : "6", "issued" : { "date-parts" : [ [ "2015" ] ] }, "page" : "711-733", "title" : "A novel fuzzy logic correctional algorithm for traction control systems on uneven low-friction road conditions", "type" : "article-journal", "volume" : "53" }, "uris" : [ "http://www.mendeley.com/documents/?uuid=6494b42d-852c-4b87-9954-da24f9ca6dd0" ] } ], "mendeley" : { "formattedCitation" : "(Li et al., 2015)", "manualFormatting" : "(Li et al., 2015, pp. 714)", "plainTextFormattedCitation" : "(Li et al., 2015)", "previouslyFormattedCitation" : "(Li et al., 2015)" }, "properties" : {  }, "schema" : "https://github.com/citation-style-language/schema/raw/master/csl-citation.json" }</w:instrText>
      </w:r>
      <w:r w:rsidR="00093BB3" w:rsidRPr="009A13F3">
        <w:rPr>
          <w:sz w:val="20"/>
        </w:rPr>
        <w:fldChar w:fldCharType="separate"/>
      </w:r>
      <w:r w:rsidR="00093BB3" w:rsidRPr="009A13F3">
        <w:rPr>
          <w:noProof/>
          <w:sz w:val="20"/>
        </w:rPr>
        <w:t>(Li et al., 2015</w:t>
      </w:r>
      <w:r w:rsidR="009A13F3" w:rsidRPr="009A13F3">
        <w:rPr>
          <w:noProof/>
          <w:sz w:val="20"/>
        </w:rPr>
        <w:t>, pp. 714</w:t>
      </w:r>
      <w:r w:rsidR="00093BB3" w:rsidRPr="009A13F3">
        <w:rPr>
          <w:noProof/>
          <w:sz w:val="20"/>
        </w:rPr>
        <w:t>)</w:t>
      </w:r>
      <w:r w:rsidR="00093BB3" w:rsidRPr="009A13F3">
        <w:rPr>
          <w:sz w:val="20"/>
        </w:rPr>
        <w:fldChar w:fldCharType="end"/>
      </w:r>
      <w:r w:rsidR="00E1645F" w:rsidRPr="009A13F3">
        <w:rPr>
          <w:color w:val="FF0000"/>
          <w:sz w:val="20"/>
        </w:rPr>
        <w:t xml:space="preserve"> </w:t>
      </w:r>
      <w:r w:rsidRPr="009A13F3">
        <w:rPr>
          <w:sz w:val="20"/>
        </w:rPr>
        <w:t xml:space="preserve"> Howe</w:t>
      </w:r>
      <w:r w:rsidR="005770E4" w:rsidRPr="009A13F3">
        <w:rPr>
          <w:sz w:val="20"/>
        </w:rPr>
        <w:t>ver,</w:t>
      </w:r>
      <w:r w:rsidR="005770E4">
        <w:rPr>
          <w:sz w:val="20"/>
        </w:rPr>
        <w:t xml:space="preserve"> according to</w:t>
      </w:r>
      <w:r w:rsidR="007A664D">
        <w:rPr>
          <w:sz w:val="20"/>
        </w:rPr>
        <w:t xml:space="preserve"> </w:t>
      </w:r>
      <w:r w:rsidR="007A664D">
        <w:rPr>
          <w:sz w:val="20"/>
        </w:rPr>
        <w:fldChar w:fldCharType="begin" w:fldLock="1"/>
      </w:r>
      <w:r w:rsidR="007A664D">
        <w:rPr>
          <w:sz w:val="20"/>
        </w:rPr>
        <w:instrText>ADDIN CSL_CITATION { "citationItems" : [ { "id" : "ITEM-1", "itemData" : { "DOI" : "10.1007/978-3-540-36045-2", "ISBN" : "9783540360452", "ISSN" : "00224898", "author" : [ { "dropping-particle" : "", "family" : "Schramm", "given" : "Dieter", "non-dropping-particle" : "", "parse-names" : false, "suffix" : "" }, { "dropping-particle" : "", "family" : "Hiller", "given" : "Manfred", "non-dropping-particle" : "", "parse-names" : false, "suffix" : "" }, { "dropping-particle" : "", "family" : "Bardini", "given" : "Roberto", "non-dropping-particle" : "", "parse-names" : false, "suffix" : "" } ], "container-title" : "Vehicle Dynamics: Modeling and Simulation", "id" : "ITEM-1", "issued" : { "date-parts" : [ [ "2014" ] ] }, "page" : "1-405", "title" : "Vehicle dynamics: Modeling and simulation", "type" : "article-journal", "volume" : "9783540360" }, "uris" : [ "http://www.mendeley.com/documents/?uuid=970d8dcc-eced-4647-b191-5d31bb53bf95" ] } ], "mendeley" : { "formattedCitation" : "(Schramm, Hiller and Bardini, 2014)", "manualFormatting" : "Schramm, Hiller and Bardini, (2014)", "plainTextFormattedCitation" : "(Schramm, Hiller and Bardini, 2014)", "previouslyFormattedCitation" : "(Schramm, Hiller and Bardini, 2014)" }, "properties" : {  }, "schema" : "https://github.com/citation-style-language/schema/raw/master/csl-citation.json" }</w:instrText>
      </w:r>
      <w:r w:rsidR="007A664D">
        <w:rPr>
          <w:sz w:val="20"/>
        </w:rPr>
        <w:fldChar w:fldCharType="separate"/>
      </w:r>
      <w:r w:rsidR="007A664D" w:rsidRPr="007A664D">
        <w:rPr>
          <w:noProof/>
          <w:sz w:val="20"/>
        </w:rPr>
        <w:t xml:space="preserve">Schramm, Hiller and Bardini, </w:t>
      </w:r>
      <w:r w:rsidR="007A664D">
        <w:rPr>
          <w:noProof/>
          <w:sz w:val="20"/>
        </w:rPr>
        <w:t>(</w:t>
      </w:r>
      <w:r w:rsidR="007A664D" w:rsidRPr="007A664D">
        <w:rPr>
          <w:noProof/>
          <w:sz w:val="20"/>
        </w:rPr>
        <w:t>2014)</w:t>
      </w:r>
      <w:r w:rsidR="007A664D">
        <w:rPr>
          <w:sz w:val="20"/>
        </w:rPr>
        <w:fldChar w:fldCharType="end"/>
      </w:r>
      <w:r>
        <w:rPr>
          <w:sz w:val="20"/>
        </w:rPr>
        <w:t xml:space="preserve"> to </w:t>
      </w:r>
      <w:r w:rsidR="00093BB3">
        <w:rPr>
          <w:sz w:val="20"/>
        </w:rPr>
        <w:t xml:space="preserve">obtain the values for slip, the wheel velocities must be </w:t>
      </w:r>
      <w:r w:rsidR="005770E4">
        <w:rPr>
          <w:sz w:val="20"/>
        </w:rPr>
        <w:t>considered.</w:t>
      </w:r>
    </w:p>
    <w:p w14:paraId="112BE5AE" w14:textId="5C1701CD" w:rsidR="00093BB3" w:rsidRDefault="00093BB3" w:rsidP="00B7667F">
      <w:pPr>
        <w:pStyle w:val="Default"/>
        <w:rPr>
          <w:sz w:val="20"/>
        </w:rPr>
      </w:pPr>
    </w:p>
    <w:p w14:paraId="79ACFB26" w14:textId="5D6C11C1" w:rsidR="00093BB3" w:rsidRDefault="00093BB3" w:rsidP="00B7667F">
      <w:pPr>
        <w:pStyle w:val="Default"/>
        <w:rPr>
          <w:sz w:val="20"/>
        </w:rPr>
      </w:pPr>
      <w:r>
        <w:rPr>
          <w:sz w:val="20"/>
        </w:rPr>
        <w:t xml:space="preserve">There is </w:t>
      </w:r>
      <w:r w:rsidR="00B01BB8">
        <w:rPr>
          <w:sz w:val="20"/>
        </w:rPr>
        <w:t>substantial</w:t>
      </w:r>
      <w:r>
        <w:rPr>
          <w:sz w:val="20"/>
        </w:rPr>
        <w:t xml:space="preserve"> research based around tyres and </w:t>
      </w:r>
      <w:r w:rsidRPr="00692C81">
        <w:rPr>
          <w:sz w:val="20"/>
        </w:rPr>
        <w:t>their contribution to full vehicle models</w:t>
      </w:r>
      <w:r w:rsidR="00692C81" w:rsidRPr="00692C81">
        <w:rPr>
          <w:sz w:val="20"/>
        </w:rPr>
        <w:t>. For example</w:t>
      </w:r>
      <w:r w:rsidR="00B01BB8">
        <w:rPr>
          <w:sz w:val="20"/>
        </w:rPr>
        <w:t>,</w:t>
      </w:r>
      <w:r w:rsidRPr="00692C81">
        <w:rPr>
          <w:sz w:val="20"/>
        </w:rPr>
        <w:t xml:space="preserve"> </w:t>
      </w:r>
      <w:r w:rsidR="00692C81" w:rsidRPr="00692C81">
        <w:rPr>
          <w:sz w:val="20"/>
        </w:rPr>
        <w:fldChar w:fldCharType="begin" w:fldLock="1"/>
      </w:r>
      <w:r w:rsidR="00692C81" w:rsidRPr="00692C81">
        <w:rPr>
          <w:sz w:val="20"/>
        </w:rPr>
        <w:instrText>ADDIN CSL_CITATION { "citationItems" : [ { "id" : "ITEM-1", "itemData" : { "DOI" : "10.1243/09544070JAUTO1575", "ISSN" : "09544070", "abstract" : "Tyre and transmission characteristics affect engine-to-slip dynamics which are essential when it comes to traction control design. This paper uses different tyre/transmission physical models to assess the modelling features which are essential for an accurate description of the plant. Three different single-wheel models are presented and analysed in order to find the simplest, yet reliable, model for the description of the engine-to-slip dynamics. The models are a single-wheel model with a rigid tyre and a rigid transmission, a single-wheel model with a flexible tyre, and a single-wheel model which features a compliant tyre and a sprocket absorber. Analytic expressions for all models' transfer functions are given, and models are compared to each other and with road tests to prove their reliability. Finally, the effect of longitudinal acceleration on engine-to-slip dynamics is analysed and discussed. Authors 2011.", "author" : [ { "dropping-particle" : "", "family" : "Massaro", "given" : "M.", "non-dropping-particle" : "", "parse-names" : false, "suffix" : "" }, { "dropping-particle" : "", "family" : "Lot", "given" : "R.", "non-dropping-particle" : "", "parse-names" : false, "suffix" : "" }, { "dropping-particle" : "", "family" : "Cossalter", "given" : "V.", "non-dropping-particle" : "", "parse-names" : false, "suffix" : "" } ], "container-title" : "Proceedings of the Institution of Mechanical Engineers, Part D: Journal of Automobile Engineering", "id" : "ITEM-1", "issue" : "1", "issued" : { "date-parts" : [ [ "2011" ] ] }, "page" : "15-27", "title" : "On engine-to-slip modelling for motorcycle traction control design", "type" : "article-journal", "volume" : "225" }, "uris" : [ "http://www.mendeley.com/documents/?uuid=4986610b-544d-424e-8987-d714e1e73379" ] } ], "mendeley" : { "formattedCitation" : "(Massaro, Lot and Cossalter, 2011)", "manualFormatting" : "Massaro, Lot and Cossalters (2011)", "plainTextFormattedCitation" : "(Massaro, Lot and Cossalter, 2011)", "previouslyFormattedCitation" : "(Massaro, Lot and Cossalter, 2011)" }, "properties" : {  }, "schema" : "https://github.com/citation-style-language/schema/raw/master/csl-citation.json" }</w:instrText>
      </w:r>
      <w:r w:rsidR="00692C81" w:rsidRPr="00692C81">
        <w:rPr>
          <w:sz w:val="20"/>
        </w:rPr>
        <w:fldChar w:fldCharType="separate"/>
      </w:r>
      <w:r w:rsidR="00692C81" w:rsidRPr="00692C81">
        <w:rPr>
          <w:noProof/>
          <w:sz w:val="20"/>
        </w:rPr>
        <w:t>Massaro, Lot and Cossalters (2011)</w:t>
      </w:r>
      <w:r w:rsidR="00692C81" w:rsidRPr="00692C81">
        <w:rPr>
          <w:sz w:val="20"/>
        </w:rPr>
        <w:fldChar w:fldCharType="end"/>
      </w:r>
      <w:r w:rsidR="00692C81" w:rsidRPr="00692C81">
        <w:rPr>
          <w:sz w:val="20"/>
        </w:rPr>
        <w:t xml:space="preserve"> </w:t>
      </w:r>
      <w:r w:rsidRPr="00692C81">
        <w:rPr>
          <w:sz w:val="20"/>
        </w:rPr>
        <w:t xml:space="preserve">work on </w:t>
      </w:r>
      <w:r w:rsidR="00BC0451" w:rsidRPr="00692C81">
        <w:rPr>
          <w:sz w:val="20"/>
        </w:rPr>
        <w:t>TCS</w:t>
      </w:r>
      <w:r w:rsidRPr="00692C81">
        <w:rPr>
          <w:sz w:val="20"/>
        </w:rPr>
        <w:t xml:space="preserve"> modelling a compliant tyre and transmission. However</w:t>
      </w:r>
      <w:r>
        <w:rPr>
          <w:sz w:val="20"/>
        </w:rPr>
        <w:t>, this is outside the scope of this reports research aims.</w:t>
      </w:r>
    </w:p>
    <w:p w14:paraId="7DDBA5DE" w14:textId="77777777" w:rsidR="00093BB3" w:rsidRDefault="00093BB3" w:rsidP="00B7667F">
      <w:pPr>
        <w:pStyle w:val="Default"/>
        <w:rPr>
          <w:sz w:val="20"/>
        </w:rPr>
      </w:pPr>
    </w:p>
    <w:p w14:paraId="1BCE8461" w14:textId="0D514D64" w:rsidR="00FE4DCB" w:rsidRDefault="00BC0451" w:rsidP="00D671E7">
      <w:pPr>
        <w:pStyle w:val="Default"/>
        <w:ind w:left="720"/>
        <w:rPr>
          <w:b/>
          <w:sz w:val="20"/>
        </w:rPr>
      </w:pPr>
      <w:r>
        <w:rPr>
          <w:b/>
          <w:sz w:val="20"/>
        </w:rPr>
        <w:t>Traction Control</w:t>
      </w:r>
    </w:p>
    <w:p w14:paraId="3B6A3864" w14:textId="77777777" w:rsidR="00CF2713" w:rsidRPr="00D671E7" w:rsidRDefault="00CF2713" w:rsidP="00D671E7">
      <w:pPr>
        <w:pStyle w:val="Default"/>
        <w:ind w:left="720"/>
        <w:rPr>
          <w:b/>
          <w:sz w:val="20"/>
        </w:rPr>
      </w:pPr>
    </w:p>
    <w:p w14:paraId="5FD0BB16" w14:textId="14043427" w:rsidR="00BC19AA" w:rsidRDefault="00BC0451" w:rsidP="003D5D32">
      <w:pPr>
        <w:pStyle w:val="Default"/>
        <w:rPr>
          <w:sz w:val="20"/>
        </w:rPr>
      </w:pPr>
      <w:r>
        <w:rPr>
          <w:sz w:val="20"/>
        </w:rPr>
        <w:t>TCS</w:t>
      </w:r>
      <w:r w:rsidR="00BC19AA">
        <w:rPr>
          <w:sz w:val="20"/>
        </w:rPr>
        <w:t xml:space="preserve"> </w:t>
      </w:r>
      <w:r w:rsidR="009A050E">
        <w:rPr>
          <w:sz w:val="20"/>
        </w:rPr>
        <w:t xml:space="preserve">is used on a MotoGP bike due to the high power of the </w:t>
      </w:r>
      <w:r w:rsidR="009A050E" w:rsidRPr="00161F5F">
        <w:rPr>
          <w:sz w:val="20"/>
        </w:rPr>
        <w:t>engine</w:t>
      </w:r>
      <w:r w:rsidR="00C11619" w:rsidRPr="00161F5F">
        <w:rPr>
          <w:sz w:val="20"/>
        </w:rPr>
        <w:t>s</w:t>
      </w:r>
      <w:r w:rsidR="00D72D34" w:rsidRPr="00161F5F">
        <w:rPr>
          <w:sz w:val="20"/>
        </w:rPr>
        <w:t>. “This extra power</w:t>
      </w:r>
      <w:r w:rsidR="009A050E" w:rsidRPr="00161F5F">
        <w:rPr>
          <w:sz w:val="20"/>
        </w:rPr>
        <w:t xml:space="preserve"> </w:t>
      </w:r>
      <w:r w:rsidR="00D72D34" w:rsidRPr="00161F5F">
        <w:rPr>
          <w:sz w:val="20"/>
        </w:rPr>
        <w:t xml:space="preserve">is a source for a new set of problems, because higher acceleration and maximum velocities can compromise motorcycles manoeuvrability and stability” </w:t>
      </w:r>
      <w:r w:rsidR="00D72D34" w:rsidRPr="00161F5F">
        <w:rPr>
          <w:sz w:val="20"/>
        </w:rPr>
        <w:fldChar w:fldCharType="begin" w:fldLock="1"/>
      </w:r>
      <w:r w:rsidR="00A70D7F">
        <w:rPr>
          <w:sz w:val="20"/>
        </w:rPr>
        <w:instrText>ADDIN CSL_CITATION { "citationItems" : [ { "id" : "ITEM-1", "itemData" : { "author" : [ { "dropping-particle" : "", "family" : "Biral", "given" : "Francesco", "non-dropping-particle" : "", "parse-names" : false, "suffix" : "" }, { "dropping-particle" : "", "family" : "Garbin", "given" : "Stefano", "non-dropping-particle" : "", "parse-names" : false, "suffix" : "" }, { "dropping-particle" : "", "family" : "Lot", "given" : "Roberto", "non-dropping-particle" : "", "parse-names" : false, "suffix" : "" } ], "id" : "ITEM-1", "issue" : "724", "issued" : { "date-parts" : [ [ "2002" ] ] }, "title" : "Enhancing the Performance of High Powered Motorcycles by a Proper Definition of", "type" : "article-journal" }, "uris" : [ "http://www.mendeley.com/documents/?uuid=1b11a76c-3cea-45ec-9eb6-be5880ccf663" ] } ], "mendeley" : { "formattedCitation" : "(Biral, Garbin and Lot, 2002)", "manualFormatting" : "(Biral, Garbin and Lot, 2018, pp. 382)", "plainTextFormattedCitation" : "(Biral, Garbin and Lot, 2002)", "previouslyFormattedCitation" : "(Biral, Garbin and Lot, 2002)" }, "properties" : {  }, "schema" : "https://github.com/citation-style-language/schema/raw/master/csl-citation.json" }</w:instrText>
      </w:r>
      <w:r w:rsidR="00D72D34" w:rsidRPr="00161F5F">
        <w:rPr>
          <w:sz w:val="20"/>
        </w:rPr>
        <w:fldChar w:fldCharType="separate"/>
      </w:r>
      <w:r w:rsidR="00D72D34" w:rsidRPr="00161F5F">
        <w:rPr>
          <w:noProof/>
          <w:sz w:val="20"/>
        </w:rPr>
        <w:t>(Biral, Garbin and Lot, 2018</w:t>
      </w:r>
      <w:r w:rsidR="00161F5F" w:rsidRPr="00161F5F">
        <w:rPr>
          <w:noProof/>
          <w:sz w:val="20"/>
        </w:rPr>
        <w:t>, pp. 382</w:t>
      </w:r>
      <w:r w:rsidR="00D72D34" w:rsidRPr="00161F5F">
        <w:rPr>
          <w:noProof/>
          <w:sz w:val="20"/>
        </w:rPr>
        <w:t>)</w:t>
      </w:r>
      <w:r w:rsidR="00D72D34" w:rsidRPr="00161F5F">
        <w:rPr>
          <w:sz w:val="20"/>
        </w:rPr>
        <w:fldChar w:fldCharType="end"/>
      </w:r>
      <w:r w:rsidR="00CC5BE3" w:rsidRPr="00161F5F">
        <w:rPr>
          <w:sz w:val="20"/>
        </w:rPr>
        <w:t>.</w:t>
      </w:r>
      <w:r w:rsidR="00CC5BE3">
        <w:rPr>
          <w:sz w:val="20"/>
        </w:rPr>
        <w:t xml:space="preserve"> </w:t>
      </w:r>
      <w:r w:rsidR="00A7153D">
        <w:rPr>
          <w:sz w:val="20"/>
        </w:rPr>
        <w:t xml:space="preserve">It is </w:t>
      </w:r>
      <w:r w:rsidR="00A7153D">
        <w:rPr>
          <w:sz w:val="20"/>
        </w:rPr>
        <w:lastRenderedPageBreak/>
        <w:t xml:space="preserve">recognised </w:t>
      </w:r>
      <w:r w:rsidR="00CC5BE3">
        <w:rPr>
          <w:sz w:val="20"/>
        </w:rPr>
        <w:t>that a motorcycle has a relatively high centre of mass causing high load transfer</w:t>
      </w:r>
      <w:r w:rsidR="009D0B07">
        <w:rPr>
          <w:sz w:val="20"/>
        </w:rPr>
        <w:t xml:space="preserve">. </w:t>
      </w:r>
      <w:r w:rsidR="00423883">
        <w:rPr>
          <w:sz w:val="20"/>
        </w:rPr>
        <w:t>A</w:t>
      </w:r>
      <w:r w:rsidR="00A7153D">
        <w:rPr>
          <w:sz w:val="20"/>
        </w:rPr>
        <w:t>ccording to Cossalter (2006)</w:t>
      </w:r>
      <w:r w:rsidR="00423883">
        <w:rPr>
          <w:sz w:val="20"/>
        </w:rPr>
        <w:t xml:space="preserve"> this</w:t>
      </w:r>
      <w:r w:rsidR="00A7153D">
        <w:rPr>
          <w:sz w:val="20"/>
        </w:rPr>
        <w:t xml:space="preserve"> leads to </w:t>
      </w:r>
      <w:r w:rsidR="00423883">
        <w:rPr>
          <w:sz w:val="20"/>
        </w:rPr>
        <w:t xml:space="preserve">the </w:t>
      </w:r>
      <w:r w:rsidR="00423883" w:rsidRPr="00161F5F">
        <w:rPr>
          <w:sz w:val="20"/>
        </w:rPr>
        <w:t>normalised</w:t>
      </w:r>
      <w:r w:rsidR="00CC5BE3" w:rsidRPr="00161F5F">
        <w:rPr>
          <w:sz w:val="20"/>
        </w:rPr>
        <w:t xml:space="preserve"> load </w:t>
      </w:r>
      <w:r w:rsidR="00A7153D" w:rsidRPr="00161F5F">
        <w:rPr>
          <w:sz w:val="20"/>
        </w:rPr>
        <w:t>reducing</w:t>
      </w:r>
      <w:r w:rsidR="00CC5BE3" w:rsidRPr="00161F5F">
        <w:rPr>
          <w:sz w:val="20"/>
        </w:rPr>
        <w:t xml:space="preserve"> to</w:t>
      </w:r>
      <w:r w:rsidR="00A7153D" w:rsidRPr="00161F5F">
        <w:rPr>
          <w:sz w:val="20"/>
        </w:rPr>
        <w:t xml:space="preserve"> </w:t>
      </w:r>
      <w:r w:rsidR="00CC5BE3" w:rsidRPr="00161F5F">
        <w:rPr>
          <w:sz w:val="20"/>
        </w:rPr>
        <w:t>zero</w:t>
      </w:r>
      <w:r w:rsidR="00A7153D" w:rsidRPr="00161F5F">
        <w:rPr>
          <w:sz w:val="20"/>
        </w:rPr>
        <w:t xml:space="preserve">. </w:t>
      </w:r>
      <w:r w:rsidR="00E35563" w:rsidRPr="00161F5F">
        <w:rPr>
          <w:sz w:val="20"/>
        </w:rPr>
        <w:t xml:space="preserve">“TC aims at regulating the slip of the rear tyre using the throttle opening, and/ or the engine spark advance” </w:t>
      </w:r>
      <w:r w:rsidR="00E35563" w:rsidRPr="00161F5F">
        <w:rPr>
          <w:sz w:val="20"/>
        </w:rPr>
        <w:fldChar w:fldCharType="begin" w:fldLock="1"/>
      </w:r>
      <w:r w:rsidR="00161F5F" w:rsidRPr="00161F5F">
        <w:rPr>
          <w:sz w:val="20"/>
        </w:rPr>
        <w:instrText>ADDIN CSL_CITATION { "citationItems" : [ { "id" : "ITEM-1", "itemData" : { "DOI" : "10.1243/09544070JAUTO1575", "ISSN" : "09544070", "abstract" : "Tyre and transmission characteristics affect engine-to-slip dynamics which are essential when it comes to traction control design. This paper uses different tyre/transmission physical models to assess the modelling features which are essential for an accurate description of the plant. Three different single-wheel models are presented and analysed in order to find the simplest, yet reliable, model for the description of the engine-to-slip dynamics. The models are a single-wheel model with a rigid tyre and a rigid transmission, a single-wheel model with a flexible tyre, and a single-wheel model which features a compliant tyre and a sprocket absorber. Analytic expressions for all models' transfer functions are given, and models are compared to each other and with road tests to prove their reliability. Finally, the effect of longitudinal acceleration on engine-to-slip dynamics is analysed and discussed. Authors 2011.", "author" : [ { "dropping-particle" : "", "family" : "Massaro", "given" : "M.", "non-dropping-particle" : "", "parse-names" : false, "suffix" : "" }, { "dropping-particle" : "", "family" : "Lot", "given" : "R.", "non-dropping-particle" : "", "parse-names" : false, "suffix" : "" }, { "dropping-particle" : "", "family" : "Cossalter", "given" : "V.", "non-dropping-particle" : "", "parse-names" : false, "suffix" : "" } ], "container-title" : "Proceedings of the Institution of Mechanical Engineers, Part D: Journal of Automobile Engineering", "id" : "ITEM-1", "issue" : "1", "issued" : { "date-parts" : [ [ "2011" ] ] }, "page" : "15-27", "title" : "On engine-to-slip modelling for motorcycle traction control design", "type" : "article-journal", "volume" : "225" }, "uris" : [ "http://www.mendeley.com/documents/?uuid=4986610b-544d-424e-8987-d714e1e73379" ] } ], "mendeley" : { "formattedCitation" : "(Massaro, Lot and Cossalter, 2011)", "manualFormatting" : "(Massaro, Lot and Cossalter, 2011, pp.15)", "plainTextFormattedCitation" : "(Massaro, Lot and Cossalter, 2011)", "previouslyFormattedCitation" : "(Massaro, Lot and Cossalter, 2011)" }, "properties" : {  }, "schema" : "https://github.com/citation-style-language/schema/raw/master/csl-citation.json" }</w:instrText>
      </w:r>
      <w:r w:rsidR="00E35563" w:rsidRPr="00161F5F">
        <w:rPr>
          <w:sz w:val="20"/>
        </w:rPr>
        <w:fldChar w:fldCharType="separate"/>
      </w:r>
      <w:r w:rsidR="00E35563" w:rsidRPr="00161F5F">
        <w:rPr>
          <w:noProof/>
          <w:sz w:val="20"/>
        </w:rPr>
        <w:t>(Massaro, Lot and Cossalter, 2011</w:t>
      </w:r>
      <w:r w:rsidR="00161F5F" w:rsidRPr="00161F5F">
        <w:rPr>
          <w:noProof/>
          <w:sz w:val="20"/>
        </w:rPr>
        <w:t>, pp.15</w:t>
      </w:r>
      <w:r w:rsidR="00E35563" w:rsidRPr="00161F5F">
        <w:rPr>
          <w:noProof/>
          <w:sz w:val="20"/>
        </w:rPr>
        <w:t>)</w:t>
      </w:r>
      <w:r w:rsidR="00E35563" w:rsidRPr="00161F5F">
        <w:rPr>
          <w:sz w:val="20"/>
        </w:rPr>
        <w:fldChar w:fldCharType="end"/>
      </w:r>
      <w:r w:rsidR="005770E4" w:rsidRPr="00161F5F">
        <w:rPr>
          <w:sz w:val="20"/>
        </w:rPr>
        <w:t xml:space="preserve"> </w:t>
      </w:r>
      <w:r w:rsidR="00161F5F" w:rsidRPr="00161F5F">
        <w:rPr>
          <w:color w:val="FFFF00"/>
          <w:sz w:val="20"/>
        </w:rPr>
        <w:t>.</w:t>
      </w:r>
    </w:p>
    <w:p w14:paraId="1126A8D8" w14:textId="13282E54" w:rsidR="00157694" w:rsidRDefault="00157694" w:rsidP="003D5D32">
      <w:pPr>
        <w:pStyle w:val="Default"/>
        <w:rPr>
          <w:sz w:val="20"/>
        </w:rPr>
      </w:pPr>
    </w:p>
    <w:p w14:paraId="0786076A" w14:textId="284349CB" w:rsidR="00157694" w:rsidRDefault="00157694" w:rsidP="003D5D32">
      <w:pPr>
        <w:pStyle w:val="Default"/>
        <w:rPr>
          <w:sz w:val="20"/>
        </w:rPr>
      </w:pPr>
      <w:r>
        <w:rPr>
          <w:sz w:val="20"/>
        </w:rPr>
        <w:tab/>
      </w:r>
      <w:r w:rsidR="009D0B07">
        <w:rPr>
          <w:sz w:val="20"/>
        </w:rPr>
        <w:t>TCS</w:t>
      </w:r>
      <w:r w:rsidR="00E1645F" w:rsidRPr="00E1645F">
        <w:rPr>
          <w:color w:val="auto"/>
          <w:sz w:val="20"/>
        </w:rPr>
        <w:t xml:space="preserve"> uses</w:t>
      </w:r>
      <w:r>
        <w:rPr>
          <w:sz w:val="20"/>
        </w:rPr>
        <w:t xml:space="preserve"> a host of sensors to measure and calculate various parameters that are then used in the associated control </w:t>
      </w:r>
      <w:r w:rsidR="00423883">
        <w:rPr>
          <w:sz w:val="20"/>
        </w:rPr>
        <w:t>systems</w:t>
      </w:r>
      <w:r>
        <w:rPr>
          <w:sz w:val="20"/>
        </w:rPr>
        <w:t xml:space="preserve">. </w:t>
      </w:r>
      <w:r w:rsidR="00423883">
        <w:rPr>
          <w:sz w:val="20"/>
        </w:rPr>
        <w:t>Strategies</w:t>
      </w:r>
      <w:r>
        <w:rPr>
          <w:sz w:val="20"/>
        </w:rPr>
        <w:t xml:space="preserve"> include control of the throttle </w:t>
      </w:r>
      <w:r w:rsidR="00AE6BA1">
        <w:rPr>
          <w:sz w:val="20"/>
        </w:rPr>
        <w:t>valves</w:t>
      </w:r>
      <w:r>
        <w:rPr>
          <w:sz w:val="20"/>
        </w:rPr>
        <w:t>, fuel injectors and ignition system.</w:t>
      </w:r>
      <w:r w:rsidR="00E35563">
        <w:rPr>
          <w:sz w:val="20"/>
        </w:rPr>
        <w:t xml:space="preserve"> These can be used independently or in conjunction with each other.</w:t>
      </w:r>
    </w:p>
    <w:p w14:paraId="553D79E5" w14:textId="327A30D1" w:rsidR="00E35563" w:rsidRDefault="00E35563" w:rsidP="003D5D32">
      <w:pPr>
        <w:pStyle w:val="Default"/>
        <w:rPr>
          <w:sz w:val="20"/>
        </w:rPr>
      </w:pPr>
    </w:p>
    <w:p w14:paraId="14AF879D" w14:textId="017C598A" w:rsidR="00E35563" w:rsidRDefault="00E35563" w:rsidP="003D5D32">
      <w:pPr>
        <w:pStyle w:val="Default"/>
        <w:rPr>
          <w:sz w:val="20"/>
        </w:rPr>
      </w:pPr>
      <w:r>
        <w:rPr>
          <w:sz w:val="20"/>
        </w:rPr>
        <w:tab/>
        <w:t xml:space="preserve">Out of the three control strategies, throttle control is seen as slow reacting, </w:t>
      </w:r>
      <w:r w:rsidR="00A7153D">
        <w:rPr>
          <w:sz w:val="20"/>
        </w:rPr>
        <w:t>compared to</w:t>
      </w:r>
      <w:r>
        <w:rPr>
          <w:sz w:val="20"/>
        </w:rPr>
        <w:t xml:space="preserve"> fuel and ignition cut</w:t>
      </w:r>
      <w:r w:rsidR="00161F5F">
        <w:rPr>
          <w:sz w:val="20"/>
        </w:rPr>
        <w:t xml:space="preserve"> which</w:t>
      </w:r>
      <w:r w:rsidR="00A7153D">
        <w:rPr>
          <w:sz w:val="20"/>
        </w:rPr>
        <w:t xml:space="preserve"> </w:t>
      </w:r>
      <w:r>
        <w:rPr>
          <w:sz w:val="20"/>
        </w:rPr>
        <w:t xml:space="preserve">are much faster. This can be seen </w:t>
      </w:r>
      <w:r w:rsidRPr="008B778E">
        <w:rPr>
          <w:sz w:val="20"/>
        </w:rPr>
        <w:t xml:space="preserve">in figure </w:t>
      </w:r>
      <w:r w:rsidR="006B277E" w:rsidRPr="008B778E">
        <w:rPr>
          <w:sz w:val="20"/>
        </w:rPr>
        <w:t>1</w:t>
      </w:r>
      <w:r w:rsidRPr="008B778E">
        <w:rPr>
          <w:sz w:val="20"/>
        </w:rPr>
        <w:t xml:space="preserve"> where</w:t>
      </w:r>
      <w:r>
        <w:rPr>
          <w:sz w:val="20"/>
        </w:rPr>
        <w:t xml:space="preserve"> compared is the use of </w:t>
      </w:r>
      <w:r w:rsidR="00A7153D">
        <w:rPr>
          <w:sz w:val="20"/>
        </w:rPr>
        <w:t xml:space="preserve">only the </w:t>
      </w:r>
      <w:r>
        <w:rPr>
          <w:sz w:val="20"/>
        </w:rPr>
        <w:t xml:space="preserve">throttle valve </w:t>
      </w:r>
      <w:r w:rsidR="000B1ADA">
        <w:rPr>
          <w:sz w:val="20"/>
        </w:rPr>
        <w:t xml:space="preserve">closing </w:t>
      </w:r>
      <w:r>
        <w:rPr>
          <w:sz w:val="20"/>
        </w:rPr>
        <w:t>and simultaneous use of throttle vale</w:t>
      </w:r>
      <w:r w:rsidR="00EC2F84">
        <w:rPr>
          <w:sz w:val="20"/>
        </w:rPr>
        <w:t xml:space="preserve"> and ignition adjustment.</w:t>
      </w:r>
    </w:p>
    <w:p w14:paraId="340FDEDD" w14:textId="13AD3183" w:rsidR="00EC2F84" w:rsidRDefault="00EC2F84" w:rsidP="003D5D32">
      <w:pPr>
        <w:pStyle w:val="Default"/>
        <w:rPr>
          <w:sz w:val="20"/>
        </w:rPr>
      </w:pPr>
    </w:p>
    <w:p w14:paraId="4CEBD490" w14:textId="26B6FC56" w:rsidR="00EC2F84" w:rsidRDefault="00EC2F84" w:rsidP="003D5D32">
      <w:pPr>
        <w:pStyle w:val="Default"/>
        <w:rPr>
          <w:sz w:val="20"/>
        </w:rPr>
      </w:pPr>
      <w:r>
        <w:rPr>
          <w:sz w:val="20"/>
        </w:rPr>
        <w:tab/>
      </w:r>
      <w:r w:rsidRPr="006B277E">
        <w:rPr>
          <w:sz w:val="20"/>
        </w:rPr>
        <w:t>It can be concluded from this diagram</w:t>
      </w:r>
      <w:r w:rsidR="00F2295E" w:rsidRPr="006B277E">
        <w:rPr>
          <w:sz w:val="20"/>
        </w:rPr>
        <w:t xml:space="preserve"> </w:t>
      </w:r>
      <w:r w:rsidR="00165527" w:rsidRPr="006B277E">
        <w:rPr>
          <w:sz w:val="20"/>
        </w:rPr>
        <w:t>t</w:t>
      </w:r>
      <w:r w:rsidRPr="006B277E">
        <w:rPr>
          <w:sz w:val="20"/>
        </w:rPr>
        <w:t>hat the combination of throttle and ignition adjustment is much faster than throttle valve intervention alone.</w:t>
      </w:r>
      <w:r>
        <w:rPr>
          <w:sz w:val="20"/>
        </w:rPr>
        <w:t xml:space="preserve"> </w:t>
      </w:r>
    </w:p>
    <w:p w14:paraId="1AE8B83A" w14:textId="6CF04277" w:rsidR="00AE6BA1" w:rsidRDefault="00AE6BA1" w:rsidP="003D5D32">
      <w:pPr>
        <w:pStyle w:val="Default"/>
        <w:rPr>
          <w:sz w:val="20"/>
        </w:rPr>
      </w:pPr>
    </w:p>
    <w:p w14:paraId="5832AE50" w14:textId="2A7B94DE" w:rsidR="00AE6BA1" w:rsidRDefault="00AE6BA1" w:rsidP="003D5D32">
      <w:pPr>
        <w:pStyle w:val="Default"/>
        <w:rPr>
          <w:sz w:val="20"/>
        </w:rPr>
      </w:pPr>
      <w:r>
        <w:rPr>
          <w:sz w:val="20"/>
        </w:rPr>
        <w:tab/>
        <w:t>Fuel delivery changes have a direct effect on the torque deliver</w:t>
      </w:r>
      <w:r w:rsidR="00161F5F">
        <w:rPr>
          <w:sz w:val="20"/>
        </w:rPr>
        <w:t>y</w:t>
      </w:r>
      <w:r>
        <w:rPr>
          <w:sz w:val="20"/>
        </w:rPr>
        <w:t xml:space="preserve">. In </w:t>
      </w:r>
      <w:r w:rsidR="00BC0451">
        <w:rPr>
          <w:sz w:val="20"/>
        </w:rPr>
        <w:t>a TCS</w:t>
      </w:r>
      <w:r>
        <w:rPr>
          <w:sz w:val="20"/>
        </w:rPr>
        <w:t>, fuel delivery can be either reduced, modulated</w:t>
      </w:r>
      <w:r w:rsidR="003126EB">
        <w:rPr>
          <w:sz w:val="20"/>
        </w:rPr>
        <w:t xml:space="preserve"> or cut completely</w:t>
      </w:r>
      <w:r w:rsidR="00223B30">
        <w:rPr>
          <w:sz w:val="20"/>
        </w:rPr>
        <w:t>. This will produce different reductions in torque over different time periods</w:t>
      </w:r>
      <w:r w:rsidR="000B1ADA">
        <w:rPr>
          <w:sz w:val="20"/>
        </w:rPr>
        <w:t xml:space="preserve"> and engine speeds</w:t>
      </w:r>
      <w:r w:rsidR="004E47BC">
        <w:rPr>
          <w:sz w:val="20"/>
        </w:rPr>
        <w:t>.</w:t>
      </w:r>
    </w:p>
    <w:p w14:paraId="490BF650" w14:textId="26026F61" w:rsidR="0073110F" w:rsidRDefault="0073110F" w:rsidP="00E05EEE">
      <w:pPr>
        <w:pStyle w:val="Default"/>
        <w:rPr>
          <w:sz w:val="20"/>
        </w:rPr>
      </w:pPr>
    </w:p>
    <w:p w14:paraId="46779269" w14:textId="77777777" w:rsidR="00E05EEE" w:rsidRDefault="00E05EEE" w:rsidP="00E05EEE">
      <w:pPr>
        <w:pStyle w:val="Default"/>
        <w:rPr>
          <w:sz w:val="20"/>
        </w:rPr>
      </w:pPr>
    </w:p>
    <w:p w14:paraId="1B485BAD" w14:textId="7F2E6208" w:rsidR="00A91198" w:rsidRPr="00A91198" w:rsidRDefault="00A91198" w:rsidP="00D671E7">
      <w:pPr>
        <w:pStyle w:val="Default"/>
        <w:ind w:left="720"/>
        <w:rPr>
          <w:b/>
          <w:sz w:val="20"/>
        </w:rPr>
      </w:pPr>
      <w:r w:rsidRPr="00A91198">
        <w:rPr>
          <w:b/>
          <w:sz w:val="20"/>
        </w:rPr>
        <w:t>Anti – Wheelie</w:t>
      </w:r>
      <w:r w:rsidR="00342746">
        <w:rPr>
          <w:b/>
          <w:sz w:val="20"/>
        </w:rPr>
        <w:t xml:space="preserve"> System</w:t>
      </w:r>
      <w:r w:rsidRPr="00A91198">
        <w:rPr>
          <w:b/>
          <w:sz w:val="20"/>
        </w:rPr>
        <w:t xml:space="preserve"> (AW</w:t>
      </w:r>
      <w:r w:rsidR="00342746">
        <w:rPr>
          <w:b/>
          <w:sz w:val="20"/>
        </w:rPr>
        <w:t>S</w:t>
      </w:r>
      <w:r w:rsidRPr="00A91198">
        <w:rPr>
          <w:b/>
          <w:sz w:val="20"/>
        </w:rPr>
        <w:t>)</w:t>
      </w:r>
    </w:p>
    <w:p w14:paraId="5A12A993" w14:textId="6F4197E1" w:rsidR="0073110F" w:rsidRDefault="0073110F" w:rsidP="00D671E7">
      <w:pPr>
        <w:pStyle w:val="Default"/>
        <w:ind w:left="720"/>
        <w:rPr>
          <w:sz w:val="20"/>
        </w:rPr>
      </w:pPr>
    </w:p>
    <w:p w14:paraId="162DD357" w14:textId="0A8181A4" w:rsidR="006637C5" w:rsidRDefault="00440B38" w:rsidP="00A91198">
      <w:pPr>
        <w:pStyle w:val="Default"/>
        <w:rPr>
          <w:sz w:val="20"/>
        </w:rPr>
      </w:pPr>
      <w:r>
        <w:rPr>
          <w:sz w:val="20"/>
        </w:rPr>
        <w:t xml:space="preserve">The anti-wheelie system is a subsystem of the TCS. Due to the high power of a MotoGP bike </w:t>
      </w:r>
      <w:r w:rsidR="004E47BC">
        <w:rPr>
          <w:sz w:val="20"/>
        </w:rPr>
        <w:t xml:space="preserve">a </w:t>
      </w:r>
      <w:r>
        <w:rPr>
          <w:sz w:val="20"/>
        </w:rPr>
        <w:t>phenomenon</w:t>
      </w:r>
      <w:r w:rsidR="004E47BC">
        <w:rPr>
          <w:sz w:val="20"/>
        </w:rPr>
        <w:t xml:space="preserve"> known as</w:t>
      </w:r>
      <w:r w:rsidR="00CB5439">
        <w:rPr>
          <w:sz w:val="20"/>
        </w:rPr>
        <w:t xml:space="preserve"> a “wheelie”</w:t>
      </w:r>
      <w:r w:rsidR="004E47BC">
        <w:rPr>
          <w:sz w:val="20"/>
        </w:rPr>
        <w:t xml:space="preserve"> is observed</w:t>
      </w:r>
      <w:r w:rsidR="00CB5439">
        <w:rPr>
          <w:sz w:val="20"/>
        </w:rPr>
        <w:t>. This is when the engines power produces</w:t>
      </w:r>
      <w:r w:rsidR="006637C5">
        <w:rPr>
          <w:sz w:val="20"/>
        </w:rPr>
        <w:t xml:space="preserve"> a large enough torque around the rear contact patch that the resultant force vector of the vehicle weight and the acceleration force falls on the outside of the rear contact point;</w:t>
      </w:r>
    </w:p>
    <w:p w14:paraId="71C904D5" w14:textId="77777777" w:rsidR="006637C5" w:rsidRDefault="006637C5" w:rsidP="00A91198">
      <w:pPr>
        <w:pStyle w:val="Default"/>
        <w:rPr>
          <w:sz w:val="20"/>
        </w:rPr>
      </w:pPr>
    </w:p>
    <w:p w14:paraId="48E44E88" w14:textId="6C8216DA" w:rsidR="006637C5" w:rsidRDefault="006637C5" w:rsidP="00A91198">
      <w:pPr>
        <w:pStyle w:val="Default"/>
        <w:rPr>
          <w:sz w:val="20"/>
        </w:rPr>
      </w:pPr>
    </w:p>
    <w:p w14:paraId="5F3B0187" w14:textId="1424BEB3" w:rsidR="00161F5F" w:rsidRPr="00161F5F" w:rsidRDefault="007A5C6B" w:rsidP="00161F5F">
      <w:pPr>
        <w:pStyle w:val="Default"/>
        <w:keepNext/>
        <w:rPr>
          <w:rFonts w:eastAsiaTheme="minorEastAsia"/>
          <w:b/>
          <w:iCs/>
          <w:color w:val="auto"/>
          <w:sz w:val="20"/>
        </w:rPr>
      </w:pPr>
      <m:oMathPara>
        <m:oMath>
          <m:sSub>
            <m:sSubPr>
              <m:ctrlPr>
                <w:rPr>
                  <w:rFonts w:ascii="Cambria Math" w:hAnsi="Cambria Math"/>
                  <w:b/>
                  <w:iCs/>
                  <w:color w:val="auto"/>
                  <w:sz w:val="20"/>
                </w:rPr>
              </m:ctrlPr>
            </m:sSubPr>
            <m:e>
              <m:r>
                <m:rPr>
                  <m:sty m:val="b"/>
                </m:rPr>
                <w:rPr>
                  <w:rFonts w:ascii="Cambria Math" w:hAnsi="Cambria Math"/>
                  <w:color w:val="auto"/>
                  <w:sz w:val="20"/>
                </w:rPr>
                <m:t>α</m:t>
              </m:r>
            </m:e>
            <m:sub>
              <m:r>
                <m:rPr>
                  <m:sty m:val="b"/>
                </m:rPr>
                <w:rPr>
                  <w:rFonts w:ascii="Cambria Math" w:hAnsi="Cambria Math"/>
                  <w:color w:val="auto"/>
                  <w:sz w:val="20"/>
                </w:rPr>
                <m:t>0 wheelie</m:t>
              </m:r>
            </m:sub>
          </m:sSub>
          <m:r>
            <m:rPr>
              <m:sty m:val="b"/>
            </m:rPr>
            <w:rPr>
              <w:rFonts w:ascii="Cambria Math" w:hAnsi="Cambria Math"/>
              <w:color w:val="auto"/>
              <w:sz w:val="20"/>
            </w:rPr>
            <m:t>=M</m:t>
          </m:r>
          <m:sSub>
            <m:sSubPr>
              <m:ctrlPr>
                <w:rPr>
                  <w:rFonts w:ascii="Cambria Math" w:hAnsi="Cambria Math"/>
                  <w:b/>
                  <w:iCs/>
                  <w:color w:val="auto"/>
                  <w:sz w:val="20"/>
                </w:rPr>
              </m:ctrlPr>
            </m:sSubPr>
            <m:e>
              <m:r>
                <m:rPr>
                  <m:sty m:val="b"/>
                </m:rPr>
                <w:rPr>
                  <w:rFonts w:ascii="Cambria Math" w:hAnsi="Cambria Math"/>
                  <w:color w:val="auto"/>
                  <w:sz w:val="20"/>
                </w:rPr>
                <m:t>f</m:t>
              </m:r>
            </m:e>
            <m:sub>
              <m:r>
                <m:rPr>
                  <m:sty m:val="b"/>
                </m:rPr>
                <w:rPr>
                  <w:rFonts w:ascii="Cambria Math" w:hAnsi="Cambria Math"/>
                  <w:color w:val="auto"/>
                  <w:sz w:val="20"/>
                </w:rPr>
                <m:t>s</m:t>
              </m:r>
            </m:sub>
          </m:sSub>
          <m:r>
            <m:rPr>
              <m:sty m:val="b"/>
            </m:rPr>
            <w:rPr>
              <w:rFonts w:ascii="Cambria Math" w:hAnsi="Cambria Math"/>
              <w:color w:val="auto"/>
              <w:sz w:val="20"/>
            </w:rPr>
            <m:t>×</m:t>
          </m:r>
          <m:f>
            <m:fPr>
              <m:ctrlPr>
                <w:rPr>
                  <w:rFonts w:ascii="Cambria Math" w:hAnsi="Cambria Math"/>
                  <w:b/>
                  <w:iCs/>
                  <w:color w:val="auto"/>
                  <w:sz w:val="20"/>
                </w:rPr>
              </m:ctrlPr>
            </m:fPr>
            <m:num>
              <m:r>
                <m:rPr>
                  <m:sty m:val="b"/>
                </m:rPr>
                <w:rPr>
                  <w:rFonts w:ascii="Cambria Math" w:hAnsi="Cambria Math"/>
                  <w:color w:val="auto"/>
                  <w:sz w:val="20"/>
                </w:rPr>
                <m:t>L</m:t>
              </m:r>
            </m:num>
            <m:den>
              <m:r>
                <m:rPr>
                  <m:sty m:val="b"/>
                </m:rPr>
                <w:rPr>
                  <w:rFonts w:ascii="Cambria Math" w:hAnsi="Cambria Math"/>
                  <w:color w:val="auto"/>
                  <w:sz w:val="20"/>
                </w:rPr>
                <m:t>H</m:t>
              </m:r>
            </m:den>
          </m:f>
        </m:oMath>
      </m:oMathPara>
    </w:p>
    <w:p w14:paraId="60B49E7C" w14:textId="77777777" w:rsidR="00161F5F" w:rsidRDefault="00161F5F" w:rsidP="00161F5F">
      <w:pPr>
        <w:pStyle w:val="Default"/>
        <w:keepNext/>
      </w:pPr>
    </w:p>
    <w:p w14:paraId="55B3A50D" w14:textId="7233ED21" w:rsidR="00161F5F" w:rsidRDefault="00161F5F" w:rsidP="00161F5F">
      <w:pPr>
        <w:pStyle w:val="Caption"/>
        <w:jc w:val="right"/>
        <w:rPr>
          <w:sz w:val="20"/>
        </w:rPr>
      </w:pPr>
      <w:r>
        <w:t xml:space="preserve">Equation </w:t>
      </w:r>
      <w:fldSimple w:instr=" SEQ Equation \* ARABIC ">
        <w:r w:rsidR="006B277E">
          <w:rPr>
            <w:noProof/>
          </w:rPr>
          <w:t>6</w:t>
        </w:r>
      </w:fldSimple>
      <w:r>
        <w:t xml:space="preserve"> - (Akitsu, 2012, pp.3)</w:t>
      </w:r>
    </w:p>
    <w:p w14:paraId="28028790" w14:textId="77777777" w:rsidR="00BC19AA" w:rsidRPr="00D671E7" w:rsidRDefault="00BC19AA" w:rsidP="00D671E7">
      <w:pPr>
        <w:pStyle w:val="Default"/>
        <w:ind w:left="720"/>
        <w:rPr>
          <w:sz w:val="20"/>
        </w:rPr>
      </w:pPr>
    </w:p>
    <w:p w14:paraId="35AF4CBC" w14:textId="2A6DDDA7" w:rsidR="007824AE" w:rsidRDefault="00D671E7" w:rsidP="0073110F">
      <w:pPr>
        <w:pStyle w:val="Default"/>
        <w:ind w:firstLine="720"/>
        <w:rPr>
          <w:b/>
          <w:sz w:val="20"/>
        </w:rPr>
      </w:pPr>
      <w:r w:rsidRPr="00D671E7">
        <w:rPr>
          <w:b/>
          <w:sz w:val="20"/>
        </w:rPr>
        <w:t>Launch Control (LC)</w:t>
      </w:r>
    </w:p>
    <w:p w14:paraId="53DD1F9E" w14:textId="77777777" w:rsidR="00FE4DCB" w:rsidRPr="00D671E7" w:rsidRDefault="00FE4DCB" w:rsidP="0073110F">
      <w:pPr>
        <w:pStyle w:val="Default"/>
        <w:ind w:firstLine="720"/>
        <w:rPr>
          <w:b/>
          <w:sz w:val="20"/>
        </w:rPr>
      </w:pPr>
    </w:p>
    <w:p w14:paraId="02CE078D" w14:textId="7EE249D2" w:rsidR="00D671E7" w:rsidRDefault="0073110F" w:rsidP="0073110F">
      <w:pPr>
        <w:pStyle w:val="Default"/>
        <w:rPr>
          <w:sz w:val="20"/>
        </w:rPr>
      </w:pPr>
      <w:r>
        <w:rPr>
          <w:sz w:val="20"/>
        </w:rPr>
        <w:t xml:space="preserve">Launch control focuses on the initial acceleration at the start of </w:t>
      </w:r>
      <w:r w:rsidR="00422AFD">
        <w:rPr>
          <w:sz w:val="20"/>
        </w:rPr>
        <w:t>a</w:t>
      </w:r>
      <w:r>
        <w:rPr>
          <w:sz w:val="20"/>
        </w:rPr>
        <w:t xml:space="preserve"> race. When the clutch is released </w:t>
      </w:r>
      <w:r>
        <w:rPr>
          <w:sz w:val="20"/>
        </w:rPr>
        <w:t>to accelerate from the start/ finish line in first</w:t>
      </w:r>
      <w:r w:rsidR="00422AFD">
        <w:rPr>
          <w:sz w:val="20"/>
        </w:rPr>
        <w:t xml:space="preserve"> gear</w:t>
      </w:r>
      <w:r>
        <w:rPr>
          <w:sz w:val="20"/>
        </w:rPr>
        <w:t>, the torque of the engine</w:t>
      </w:r>
      <w:r w:rsidR="00422AFD">
        <w:rPr>
          <w:sz w:val="20"/>
        </w:rPr>
        <w:t xml:space="preserve">, combined with the </w:t>
      </w:r>
      <w:r w:rsidR="00422AFD" w:rsidRPr="00422AFD">
        <w:rPr>
          <w:sz w:val="20"/>
        </w:rPr>
        <w:t>high</w:t>
      </w:r>
      <w:r w:rsidR="00422AFD">
        <w:rPr>
          <w:sz w:val="20"/>
        </w:rPr>
        <w:t xml:space="preserve"> transmission ratio of the gearbox,</w:t>
      </w:r>
      <w:r>
        <w:rPr>
          <w:sz w:val="20"/>
        </w:rPr>
        <w:t xml:space="preserve"> is enough to lift the front wheel from contact with the ground. Th</w:t>
      </w:r>
      <w:r w:rsidR="00422AFD">
        <w:rPr>
          <w:sz w:val="20"/>
        </w:rPr>
        <w:t xml:space="preserve">e acceleration value at which </w:t>
      </w:r>
      <w:r w:rsidR="004E47BC">
        <w:rPr>
          <w:sz w:val="20"/>
        </w:rPr>
        <w:t xml:space="preserve">this will happen </w:t>
      </w:r>
      <w:r>
        <w:rPr>
          <w:sz w:val="20"/>
        </w:rPr>
        <w:t>can be calculated to reasonable accuracy using the following formula</w:t>
      </w:r>
      <w:r w:rsidR="00FD2F26">
        <w:rPr>
          <w:sz w:val="20"/>
        </w:rPr>
        <w:t>:</w:t>
      </w:r>
    </w:p>
    <w:p w14:paraId="785D3FD3" w14:textId="2C6679EA" w:rsidR="0073110F" w:rsidRDefault="0073110F" w:rsidP="0073110F">
      <w:pPr>
        <w:pStyle w:val="Default"/>
        <w:rPr>
          <w:sz w:val="20"/>
        </w:rPr>
      </w:pPr>
    </w:p>
    <w:p w14:paraId="725FCE03" w14:textId="62C800E9" w:rsidR="0073110F" w:rsidRDefault="007A5C6B" w:rsidP="006B277E">
      <w:pPr>
        <w:pStyle w:val="Default"/>
        <w:keepNext/>
        <w:rPr>
          <w:sz w:val="20"/>
        </w:rPr>
      </w:pPr>
      <m:oMathPara>
        <m:oMath>
          <m:acc>
            <m:accPr>
              <m:chr m:val="̈"/>
              <m:ctrlPr>
                <w:rPr>
                  <w:rFonts w:ascii="Cambria Math" w:hAnsi="Cambria Math"/>
                  <w:i/>
                  <w:sz w:val="20"/>
                </w:rPr>
              </m:ctrlPr>
            </m:accPr>
            <m:e>
              <m:r>
                <w:rPr>
                  <w:rFonts w:ascii="Cambria Math" w:hAnsi="Cambria Math"/>
                  <w:sz w:val="20"/>
                </w:rPr>
                <m:t>x</m:t>
              </m:r>
            </m:e>
          </m:acc>
          <m:r>
            <w:rPr>
              <w:rFonts w:ascii="Cambria Math" w:hAnsi="Cambria Math"/>
              <w:sz w:val="20"/>
            </w:rPr>
            <m:t>=g</m:t>
          </m:r>
          <m:f>
            <m:fPr>
              <m:ctrlPr>
                <w:rPr>
                  <w:rFonts w:ascii="Cambria Math" w:hAnsi="Cambria Math"/>
                  <w:i/>
                  <w:sz w:val="20"/>
                </w:rPr>
              </m:ctrlPr>
            </m:fPr>
            <m:num>
              <m:r>
                <w:rPr>
                  <w:rFonts w:ascii="Cambria Math" w:hAnsi="Cambria Math"/>
                  <w:sz w:val="20"/>
                </w:rPr>
                <m:t>b</m:t>
              </m:r>
            </m:num>
            <m:den>
              <m:r>
                <w:rPr>
                  <w:rFonts w:ascii="Cambria Math" w:hAnsi="Cambria Math"/>
                  <w:sz w:val="20"/>
                </w:rPr>
                <m:t>h</m:t>
              </m:r>
            </m:den>
          </m:f>
          <m:r>
            <w:rPr>
              <w:rFonts w:ascii="Cambria Math" w:hAnsi="Cambria Math"/>
              <w:sz w:val="20"/>
            </w:rPr>
            <m:t xml:space="preserve">- </m:t>
          </m:r>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F</m:t>
                  </m:r>
                </m:e>
                <m:sub>
                  <m:r>
                    <w:rPr>
                      <w:rFonts w:ascii="Cambria Math" w:hAnsi="Cambria Math"/>
                      <w:sz w:val="20"/>
                    </w:rPr>
                    <m:t>D</m:t>
                  </m:r>
                </m:sub>
              </m:sSub>
            </m:num>
            <m:den>
              <m:sSup>
                <m:sSupPr>
                  <m:ctrlPr>
                    <w:rPr>
                      <w:rFonts w:ascii="Cambria Math" w:hAnsi="Cambria Math"/>
                      <w:i/>
                      <w:sz w:val="20"/>
                    </w:rPr>
                  </m:ctrlPr>
                </m:sSupPr>
                <m:e>
                  <m:r>
                    <w:rPr>
                      <w:rFonts w:ascii="Cambria Math" w:hAnsi="Cambria Math"/>
                      <w:sz w:val="20"/>
                    </w:rPr>
                    <m:t>m</m:t>
                  </m:r>
                </m:e>
                <m:sup>
                  <m:r>
                    <w:rPr>
                      <w:rFonts w:ascii="Cambria Math" w:hAnsi="Cambria Math"/>
                      <w:sz w:val="20"/>
                    </w:rPr>
                    <m:t>*</m:t>
                  </m:r>
                </m:sup>
              </m:sSup>
            </m:den>
          </m:f>
        </m:oMath>
      </m:oMathPara>
    </w:p>
    <w:p w14:paraId="06678A38" w14:textId="106FAC57" w:rsidR="00D671E7" w:rsidRDefault="006B277E" w:rsidP="006B277E">
      <w:pPr>
        <w:pStyle w:val="Caption"/>
        <w:jc w:val="right"/>
        <w:rPr>
          <w:sz w:val="20"/>
        </w:rPr>
      </w:pPr>
      <w:r>
        <w:t xml:space="preserve">Equation </w:t>
      </w:r>
      <w:fldSimple w:instr=" SEQ Equation \* ARABIC ">
        <w:r>
          <w:rPr>
            <w:noProof/>
          </w:rPr>
          <w:t>7</w:t>
        </w:r>
      </w:fldSimple>
    </w:p>
    <w:p w14:paraId="6C5E6B8E" w14:textId="5CF22984" w:rsidR="0073110F" w:rsidRDefault="00851BC6" w:rsidP="007824AE">
      <w:pPr>
        <w:pStyle w:val="Default"/>
        <w:rPr>
          <w:sz w:val="20"/>
        </w:rPr>
      </w:pPr>
      <w:r>
        <w:rPr>
          <w:sz w:val="20"/>
        </w:rPr>
        <w:t>Where;</w:t>
      </w:r>
    </w:p>
    <w:p w14:paraId="512F8704" w14:textId="6BDC9A96" w:rsidR="00851BC6" w:rsidRPr="00851BC6" w:rsidRDefault="007A5C6B" w:rsidP="007824AE">
      <w:pPr>
        <w:pStyle w:val="Default"/>
        <w:rPr>
          <w:rFonts w:eastAsiaTheme="minorEastAsia"/>
          <w:sz w:val="20"/>
        </w:rPr>
      </w:pPr>
      <m:oMathPara>
        <m:oMath>
          <m:acc>
            <m:accPr>
              <m:chr m:val="̈"/>
              <m:ctrlPr>
                <w:rPr>
                  <w:rFonts w:ascii="Cambria Math" w:hAnsi="Cambria Math"/>
                  <w:b/>
                  <w:i/>
                  <w:sz w:val="20"/>
                </w:rPr>
              </m:ctrlPr>
            </m:accPr>
            <m:e>
              <m:r>
                <m:rPr>
                  <m:sty m:val="bi"/>
                </m:rPr>
                <w:rPr>
                  <w:rFonts w:ascii="Cambria Math" w:hAnsi="Cambria Math"/>
                  <w:sz w:val="20"/>
                </w:rPr>
                <m:t>x</m:t>
              </m:r>
            </m:e>
          </m:acc>
          <m:r>
            <w:rPr>
              <w:rFonts w:ascii="Cambria Math" w:hAnsi="Cambria Math"/>
              <w:sz w:val="20"/>
            </w:rPr>
            <m:t xml:space="preserve">=Linear Acceleration </m:t>
          </m:r>
          <m:d>
            <m:dPr>
              <m:ctrlPr>
                <w:rPr>
                  <w:rFonts w:ascii="Cambria Math" w:hAnsi="Cambria Math"/>
                  <w:i/>
                  <w:sz w:val="20"/>
                </w:rPr>
              </m:ctrlPr>
            </m:dPr>
            <m:e>
              <m:f>
                <m:fPr>
                  <m:type m:val="skw"/>
                  <m:ctrlPr>
                    <w:rPr>
                      <w:rFonts w:ascii="Cambria Math" w:hAnsi="Cambria Math"/>
                      <w:i/>
                      <w:sz w:val="20"/>
                    </w:rPr>
                  </m:ctrlPr>
                </m:fPr>
                <m:num>
                  <m:r>
                    <w:rPr>
                      <w:rFonts w:ascii="Cambria Math" w:hAnsi="Cambria Math"/>
                      <w:sz w:val="20"/>
                    </w:rPr>
                    <m:t>m</m:t>
                  </m:r>
                </m:num>
                <m:den>
                  <m:sSup>
                    <m:sSupPr>
                      <m:ctrlPr>
                        <w:rPr>
                          <w:rFonts w:ascii="Cambria Math" w:hAnsi="Cambria Math"/>
                          <w:i/>
                          <w:sz w:val="20"/>
                        </w:rPr>
                      </m:ctrlPr>
                    </m:sSupPr>
                    <m:e>
                      <m:r>
                        <w:rPr>
                          <w:rFonts w:ascii="Cambria Math" w:hAnsi="Cambria Math"/>
                          <w:sz w:val="20"/>
                        </w:rPr>
                        <m:t>s</m:t>
                      </m:r>
                    </m:e>
                    <m:sup>
                      <m:r>
                        <w:rPr>
                          <w:rFonts w:ascii="Cambria Math" w:hAnsi="Cambria Math"/>
                          <w:sz w:val="20"/>
                        </w:rPr>
                        <m:t>2</m:t>
                      </m:r>
                    </m:sup>
                  </m:sSup>
                </m:den>
              </m:f>
            </m:e>
          </m:d>
        </m:oMath>
      </m:oMathPara>
    </w:p>
    <w:p w14:paraId="7DF17EEE" w14:textId="092355FF" w:rsidR="00851BC6" w:rsidRPr="00851BC6" w:rsidRDefault="00851BC6" w:rsidP="00851BC6">
      <w:pPr>
        <w:pStyle w:val="Default"/>
        <w:rPr>
          <w:rFonts w:eastAsiaTheme="minorEastAsia"/>
          <w:sz w:val="20"/>
        </w:rPr>
      </w:pPr>
      <m:oMathPara>
        <m:oMath>
          <m:r>
            <m:rPr>
              <m:sty m:val="bi"/>
            </m:rPr>
            <w:rPr>
              <w:rFonts w:ascii="Cambria Math" w:hAnsi="Cambria Math"/>
              <w:sz w:val="20"/>
            </w:rPr>
            <m:t>g</m:t>
          </m:r>
          <m:r>
            <w:rPr>
              <w:rFonts w:ascii="Cambria Math" w:hAnsi="Cambria Math"/>
              <w:sz w:val="20"/>
            </w:rPr>
            <m:t xml:space="preserve">=Gravitational Acceleration </m:t>
          </m:r>
          <m:d>
            <m:dPr>
              <m:ctrlPr>
                <w:rPr>
                  <w:rFonts w:ascii="Cambria Math" w:hAnsi="Cambria Math"/>
                  <w:i/>
                  <w:sz w:val="20"/>
                </w:rPr>
              </m:ctrlPr>
            </m:dPr>
            <m:e>
              <m:f>
                <m:fPr>
                  <m:type m:val="skw"/>
                  <m:ctrlPr>
                    <w:rPr>
                      <w:rFonts w:ascii="Cambria Math" w:hAnsi="Cambria Math"/>
                      <w:i/>
                      <w:sz w:val="20"/>
                    </w:rPr>
                  </m:ctrlPr>
                </m:fPr>
                <m:num>
                  <m:r>
                    <w:rPr>
                      <w:rFonts w:ascii="Cambria Math" w:hAnsi="Cambria Math"/>
                      <w:sz w:val="20"/>
                    </w:rPr>
                    <m:t>m</m:t>
                  </m:r>
                </m:num>
                <m:den>
                  <m:sSup>
                    <m:sSupPr>
                      <m:ctrlPr>
                        <w:rPr>
                          <w:rFonts w:ascii="Cambria Math" w:hAnsi="Cambria Math"/>
                          <w:i/>
                          <w:sz w:val="20"/>
                        </w:rPr>
                      </m:ctrlPr>
                    </m:sSupPr>
                    <m:e>
                      <m:r>
                        <w:rPr>
                          <w:rFonts w:ascii="Cambria Math" w:hAnsi="Cambria Math"/>
                          <w:sz w:val="20"/>
                        </w:rPr>
                        <m:t>s</m:t>
                      </m:r>
                    </m:e>
                    <m:sup>
                      <m:r>
                        <w:rPr>
                          <w:rFonts w:ascii="Cambria Math" w:hAnsi="Cambria Math"/>
                          <w:sz w:val="20"/>
                        </w:rPr>
                        <m:t>2</m:t>
                      </m:r>
                    </m:sup>
                  </m:sSup>
                </m:den>
              </m:f>
            </m:e>
          </m:d>
          <m:r>
            <w:rPr>
              <w:rFonts w:ascii="Cambria Math" w:hAnsi="Cambria Math"/>
              <w:sz w:val="20"/>
            </w:rPr>
            <m:t xml:space="preserve"> </m:t>
          </m:r>
        </m:oMath>
      </m:oMathPara>
    </w:p>
    <w:p w14:paraId="4222C6EB" w14:textId="5989E6ED" w:rsidR="00851BC6" w:rsidRPr="00851BC6" w:rsidRDefault="00851BC6" w:rsidP="007824AE">
      <w:pPr>
        <w:pStyle w:val="Default"/>
        <w:rPr>
          <w:rFonts w:eastAsiaTheme="minorEastAsia"/>
          <w:sz w:val="20"/>
        </w:rPr>
      </w:pPr>
      <m:oMathPara>
        <m:oMath>
          <m:r>
            <m:rPr>
              <m:sty m:val="bi"/>
            </m:rPr>
            <w:rPr>
              <w:rFonts w:ascii="Cambria Math" w:eastAsiaTheme="minorEastAsia" w:hAnsi="Cambria Math"/>
              <w:sz w:val="20"/>
            </w:rPr>
            <m:t>b</m:t>
          </m:r>
          <m:r>
            <w:rPr>
              <w:rFonts w:ascii="Cambria Math" w:eastAsiaTheme="minorEastAsia" w:hAnsi="Cambria Math"/>
              <w:sz w:val="20"/>
            </w:rPr>
            <m:t xml:space="preserve">=Horizontal Length From Rear Wheel </m:t>
          </m:r>
        </m:oMath>
      </m:oMathPara>
    </w:p>
    <w:p w14:paraId="6F887B87" w14:textId="416074F2" w:rsidR="00851BC6" w:rsidRPr="00851BC6" w:rsidRDefault="00851BC6" w:rsidP="007824AE">
      <w:pPr>
        <w:pStyle w:val="Default"/>
        <w:rPr>
          <w:rFonts w:eastAsiaTheme="minorEastAsia"/>
          <w:sz w:val="20"/>
        </w:rPr>
      </w:pPr>
      <m:oMath>
        <m:r>
          <w:rPr>
            <w:rFonts w:ascii="Cambria Math" w:eastAsiaTheme="minorEastAsia" w:hAnsi="Cambria Math"/>
            <w:sz w:val="20"/>
          </w:rPr>
          <m:t xml:space="preserve">             Spindle to C.O.G</m:t>
        </m:r>
      </m:oMath>
      <w:r>
        <w:rPr>
          <w:rFonts w:eastAsiaTheme="minorEastAsia"/>
          <w:sz w:val="20"/>
        </w:rPr>
        <w:t xml:space="preserve"> (m)</w:t>
      </w:r>
    </w:p>
    <w:p w14:paraId="6A2CBB19" w14:textId="0EB70096" w:rsidR="00851BC6" w:rsidRPr="00851BC6" w:rsidRDefault="00851BC6" w:rsidP="007824AE">
      <w:pPr>
        <w:pStyle w:val="Default"/>
        <w:rPr>
          <w:sz w:val="20"/>
        </w:rPr>
      </w:pPr>
      <m:oMathPara>
        <m:oMath>
          <m:r>
            <m:rPr>
              <m:sty m:val="bi"/>
            </m:rPr>
            <w:rPr>
              <w:rFonts w:ascii="Cambria Math" w:hAnsi="Cambria Math"/>
              <w:sz w:val="20"/>
            </w:rPr>
            <m:t>h</m:t>
          </m:r>
          <m:r>
            <w:rPr>
              <w:rFonts w:ascii="Cambria Math" w:hAnsi="Cambria Math"/>
              <w:sz w:val="20"/>
            </w:rPr>
            <m:t>=Vertical Height of C.O.G to Ground (m)</m:t>
          </m:r>
          <m:r>
            <m:rPr>
              <m:sty m:val="p"/>
            </m:rPr>
            <w:rPr>
              <w:sz w:val="20"/>
            </w:rPr>
            <w:br/>
          </m:r>
        </m:oMath>
        <m:oMath>
          <m:sSub>
            <m:sSubPr>
              <m:ctrlPr>
                <w:rPr>
                  <w:rFonts w:ascii="Cambria Math" w:hAnsi="Cambria Math"/>
                  <w:b/>
                  <w:i/>
                  <w:sz w:val="20"/>
                </w:rPr>
              </m:ctrlPr>
            </m:sSubPr>
            <m:e>
              <m:r>
                <m:rPr>
                  <m:sty m:val="bi"/>
                </m:rPr>
                <w:rPr>
                  <w:rFonts w:ascii="Cambria Math" w:hAnsi="Cambria Math"/>
                  <w:sz w:val="20"/>
                </w:rPr>
                <m:t>F</m:t>
              </m:r>
            </m:e>
            <m:sub>
              <m:r>
                <m:rPr>
                  <m:sty m:val="bi"/>
                </m:rPr>
                <w:rPr>
                  <w:rFonts w:ascii="Cambria Math" w:hAnsi="Cambria Math"/>
                  <w:sz w:val="20"/>
                </w:rPr>
                <m:t>D</m:t>
              </m:r>
            </m:sub>
          </m:sSub>
          <m:r>
            <w:rPr>
              <w:rFonts w:ascii="Cambria Math" w:hAnsi="Cambria Math"/>
              <w:sz w:val="20"/>
            </w:rPr>
            <m:t xml:space="preserve">=Drag Force </m:t>
          </m:r>
          <m:d>
            <m:dPr>
              <m:ctrlPr>
                <w:rPr>
                  <w:rFonts w:ascii="Cambria Math" w:hAnsi="Cambria Math"/>
                  <w:i/>
                  <w:sz w:val="20"/>
                </w:rPr>
              </m:ctrlPr>
            </m:dPr>
            <m:e>
              <m:r>
                <w:rPr>
                  <w:rFonts w:ascii="Cambria Math" w:hAnsi="Cambria Math"/>
                  <w:sz w:val="20"/>
                </w:rPr>
                <m:t>kg∙</m:t>
              </m:r>
              <m:f>
                <m:fPr>
                  <m:type m:val="skw"/>
                  <m:ctrlPr>
                    <w:rPr>
                      <w:rFonts w:ascii="Cambria Math" w:hAnsi="Cambria Math"/>
                      <w:i/>
                      <w:sz w:val="20"/>
                    </w:rPr>
                  </m:ctrlPr>
                </m:fPr>
                <m:num>
                  <m:r>
                    <w:rPr>
                      <w:rFonts w:ascii="Cambria Math" w:hAnsi="Cambria Math"/>
                      <w:sz w:val="20"/>
                    </w:rPr>
                    <m:t>m</m:t>
                  </m:r>
                </m:num>
                <m:den>
                  <m:sSup>
                    <m:sSupPr>
                      <m:ctrlPr>
                        <w:rPr>
                          <w:rFonts w:ascii="Cambria Math" w:hAnsi="Cambria Math"/>
                          <w:i/>
                          <w:sz w:val="20"/>
                        </w:rPr>
                      </m:ctrlPr>
                    </m:sSupPr>
                    <m:e>
                      <m:r>
                        <w:rPr>
                          <w:rFonts w:ascii="Cambria Math" w:hAnsi="Cambria Math"/>
                          <w:sz w:val="20"/>
                        </w:rPr>
                        <m:t>s</m:t>
                      </m:r>
                    </m:e>
                    <m:sup>
                      <m:r>
                        <w:rPr>
                          <w:rFonts w:ascii="Cambria Math" w:hAnsi="Cambria Math"/>
                          <w:sz w:val="20"/>
                        </w:rPr>
                        <m:t>2</m:t>
                      </m:r>
                    </m:sup>
                  </m:sSup>
                </m:den>
              </m:f>
            </m:e>
          </m:d>
          <m:r>
            <m:rPr>
              <m:sty m:val="p"/>
            </m:rPr>
            <w:rPr>
              <w:sz w:val="20"/>
            </w:rPr>
            <w:br/>
          </m:r>
        </m:oMath>
        <m:oMath>
          <m:sSup>
            <m:sSupPr>
              <m:ctrlPr>
                <w:rPr>
                  <w:rFonts w:ascii="Cambria Math" w:eastAsiaTheme="minorEastAsia" w:hAnsi="Cambria Math"/>
                  <w:b/>
                  <w:i/>
                  <w:sz w:val="20"/>
                </w:rPr>
              </m:ctrlPr>
            </m:sSupPr>
            <m:e>
              <m:r>
                <m:rPr>
                  <m:sty m:val="bi"/>
                </m:rPr>
                <w:rPr>
                  <w:rFonts w:ascii="Cambria Math" w:eastAsiaTheme="minorEastAsia" w:hAnsi="Cambria Math"/>
                  <w:sz w:val="20"/>
                </w:rPr>
                <m:t>m</m:t>
              </m:r>
            </m:e>
            <m:sup>
              <m:r>
                <m:rPr>
                  <m:sty m:val="bi"/>
                </m:rPr>
                <w:rPr>
                  <w:rFonts w:ascii="Cambria Math" w:eastAsiaTheme="minorEastAsia" w:hAnsi="Cambria Math"/>
                  <w:sz w:val="20"/>
                </w:rPr>
                <m:t xml:space="preserve">* </m:t>
              </m:r>
            </m:sup>
          </m:sSup>
          <m:r>
            <w:rPr>
              <w:rFonts w:ascii="Cambria Math" w:eastAsiaTheme="minorEastAsia" w:hAnsi="Cambria Math"/>
              <w:sz w:val="20"/>
            </w:rPr>
            <m:t>=Reduced Mass (kg)</m:t>
          </m:r>
        </m:oMath>
      </m:oMathPara>
    </w:p>
    <w:p w14:paraId="62AC02A1" w14:textId="3F26EAB3" w:rsidR="00851BC6" w:rsidRDefault="00851BC6" w:rsidP="007824AE">
      <w:pPr>
        <w:pStyle w:val="Default"/>
        <w:rPr>
          <w:sz w:val="20"/>
        </w:rPr>
      </w:pPr>
    </w:p>
    <w:p w14:paraId="53069FA8" w14:textId="1C8F8E6A" w:rsidR="00422AFD" w:rsidRDefault="00422AFD" w:rsidP="007824AE">
      <w:pPr>
        <w:pStyle w:val="Default"/>
        <w:rPr>
          <w:sz w:val="20"/>
        </w:rPr>
      </w:pPr>
      <w:r>
        <w:rPr>
          <w:sz w:val="20"/>
        </w:rPr>
        <w:tab/>
      </w:r>
      <w:r w:rsidRPr="00E1645F">
        <w:rPr>
          <w:sz w:val="20"/>
        </w:rPr>
        <w:t>This formula</w:t>
      </w:r>
      <w:r w:rsidR="00223B30" w:rsidRPr="00E1645F">
        <w:rPr>
          <w:sz w:val="20"/>
        </w:rPr>
        <w:t xml:space="preserve"> </w:t>
      </w:r>
      <w:r w:rsidR="00223B30" w:rsidRPr="00E1645F">
        <w:rPr>
          <w:sz w:val="20"/>
        </w:rPr>
        <w:fldChar w:fldCharType="begin" w:fldLock="1"/>
      </w:r>
      <w:r w:rsidR="00E1645F">
        <w:rPr>
          <w:sz w:val="20"/>
        </w:rPr>
        <w:instrText>ADDIN CSL_CITATION { "citationItems" : [ { "id" : "ITEM-1", "itemData" : { "author" : [ { "dropping-particle" : "", "family" : "Cossalter", "given" : "Vittore", "non-dropping-particle" : "", "parse-names" : false, "suffix" : "" } ], "edition" : "Second", "id" : "ITEM-1", "issued" : { "date-parts" : [ [ "2006" ] ] }, "number-of-pages" : "96", "publisher" : "Lulu", "publisher-place" : "Morrisville", "title" : "Motorcycle Dynamics", "type" : "book" }, "uris" : [ "http://www.mendeley.com/documents/?uuid=5c30b63f-b8a3-45dd-a3a6-7bdc17583e0d" ] } ], "mendeley" : { "formattedCitation" : "(Cossalter, 2006)", "manualFormatting" : "by Cossalter (2006)", "plainTextFormattedCitation" : "(Cossalter, 2006)", "previouslyFormattedCitation" : "(Cossalter, 2006)" }, "properties" : {  }, "schema" : "https://github.com/citation-style-language/schema/raw/master/csl-citation.json" }</w:instrText>
      </w:r>
      <w:r w:rsidR="00223B30" w:rsidRPr="00E1645F">
        <w:rPr>
          <w:sz w:val="20"/>
        </w:rPr>
        <w:fldChar w:fldCharType="separate"/>
      </w:r>
      <w:r w:rsidR="00E1645F" w:rsidRPr="00E1645F">
        <w:rPr>
          <w:noProof/>
          <w:sz w:val="20"/>
        </w:rPr>
        <w:t xml:space="preserve">by </w:t>
      </w:r>
      <w:r w:rsidR="00223B30" w:rsidRPr="00E1645F">
        <w:rPr>
          <w:noProof/>
          <w:sz w:val="20"/>
        </w:rPr>
        <w:t>Cossalter</w:t>
      </w:r>
      <w:r w:rsidR="00E1645F" w:rsidRPr="00E1645F">
        <w:rPr>
          <w:noProof/>
          <w:sz w:val="20"/>
        </w:rPr>
        <w:t xml:space="preserve"> (</w:t>
      </w:r>
      <w:r w:rsidR="00223B30" w:rsidRPr="00E1645F">
        <w:rPr>
          <w:noProof/>
          <w:sz w:val="20"/>
        </w:rPr>
        <w:t>2006)</w:t>
      </w:r>
      <w:r w:rsidR="00223B30" w:rsidRPr="00E1645F">
        <w:rPr>
          <w:sz w:val="20"/>
        </w:rPr>
        <w:fldChar w:fldCharType="end"/>
      </w:r>
      <w:r w:rsidRPr="00E1645F">
        <w:rPr>
          <w:sz w:val="20"/>
        </w:rPr>
        <w:t xml:space="preserve"> uses the geometric properties of the motorcycle (b,</w:t>
      </w:r>
      <w:r w:rsidR="00AE5295" w:rsidRPr="00E1645F">
        <w:rPr>
          <w:sz w:val="20"/>
        </w:rPr>
        <w:t xml:space="preserve"> </w:t>
      </w:r>
      <w:r w:rsidRPr="00E1645F">
        <w:rPr>
          <w:sz w:val="20"/>
        </w:rPr>
        <w:t xml:space="preserve">h &amp; p) to determine </w:t>
      </w:r>
      <w:r w:rsidR="004046AE">
        <w:rPr>
          <w:sz w:val="20"/>
        </w:rPr>
        <w:t>the acceleration limit</w:t>
      </w:r>
      <w:r w:rsidRPr="00E1645F">
        <w:rPr>
          <w:sz w:val="20"/>
        </w:rPr>
        <w:t>.</w:t>
      </w:r>
      <w:r w:rsidR="00AE5295" w:rsidRPr="00E1645F">
        <w:rPr>
          <w:sz w:val="20"/>
        </w:rPr>
        <w:t xml:space="preserve"> </w:t>
      </w:r>
      <w:r w:rsidR="000849D3" w:rsidRPr="00E1645F">
        <w:rPr>
          <w:sz w:val="20"/>
        </w:rPr>
        <w:t>Before rule change</w:t>
      </w:r>
      <w:r w:rsidR="004E47BC">
        <w:rPr>
          <w:sz w:val="20"/>
        </w:rPr>
        <w:t>s</w:t>
      </w:r>
      <w:r w:rsidR="001B0C2A">
        <w:rPr>
          <w:sz w:val="20"/>
        </w:rPr>
        <w:t xml:space="preserve"> </w:t>
      </w:r>
      <w:r w:rsidR="00A91198">
        <w:rPr>
          <w:sz w:val="20"/>
        </w:rPr>
        <w:t xml:space="preserve">in </w:t>
      </w:r>
      <w:r w:rsidR="00EC2F84">
        <w:rPr>
          <w:sz w:val="20"/>
        </w:rPr>
        <w:t>MotoGP</w:t>
      </w:r>
      <w:r w:rsidR="004046AE">
        <w:rPr>
          <w:sz w:val="20"/>
        </w:rPr>
        <w:t>,</w:t>
      </w:r>
      <w:r w:rsidR="00A91198">
        <w:rPr>
          <w:sz w:val="20"/>
        </w:rPr>
        <w:t xml:space="preserve"> the launch control systems allowed the rider to hold the throttle at 100% and release the clutch as fast as possible, ignoring what effect that it should have</w:t>
      </w:r>
      <w:r w:rsidR="00CF2713">
        <w:rPr>
          <w:sz w:val="20"/>
        </w:rPr>
        <w:t xml:space="preserve"> </w:t>
      </w:r>
      <w:r w:rsidR="00A91198">
        <w:rPr>
          <w:sz w:val="20"/>
        </w:rPr>
        <w:t xml:space="preserve">on the bike. This was because the launch control had its own </w:t>
      </w:r>
      <w:r w:rsidR="00A91198" w:rsidRPr="00022D31">
        <w:rPr>
          <w:sz w:val="20"/>
        </w:rPr>
        <w:t>inbuilt rev limiter</w:t>
      </w:r>
      <w:r w:rsidR="00A91198">
        <w:rPr>
          <w:sz w:val="20"/>
        </w:rPr>
        <w:t xml:space="preserve"> to stop over revving and controlled the power delivered to the rear wheel. This is </w:t>
      </w:r>
      <w:r w:rsidR="001B0C2A">
        <w:rPr>
          <w:sz w:val="20"/>
        </w:rPr>
        <w:t>due to the</w:t>
      </w:r>
      <w:r w:rsidR="00A91198">
        <w:rPr>
          <w:sz w:val="20"/>
        </w:rPr>
        <w:t xml:space="preserve"> LC system us</w:t>
      </w:r>
      <w:r w:rsidR="004E47BC">
        <w:rPr>
          <w:sz w:val="20"/>
        </w:rPr>
        <w:t>ing</w:t>
      </w:r>
      <w:r w:rsidR="00A91198">
        <w:rPr>
          <w:sz w:val="20"/>
        </w:rPr>
        <w:t xml:space="preserve"> the </w:t>
      </w:r>
      <w:r w:rsidR="00A91198" w:rsidRPr="00342746">
        <w:rPr>
          <w:sz w:val="20"/>
        </w:rPr>
        <w:t>AWS</w:t>
      </w:r>
      <w:r w:rsidR="004046AE">
        <w:rPr>
          <w:sz w:val="20"/>
        </w:rPr>
        <w:t xml:space="preserve">. </w:t>
      </w:r>
      <w:r w:rsidR="004E47BC">
        <w:rPr>
          <w:sz w:val="20"/>
        </w:rPr>
        <w:t>Due to</w:t>
      </w:r>
      <w:r w:rsidR="00A91198">
        <w:rPr>
          <w:sz w:val="20"/>
        </w:rPr>
        <w:t xml:space="preserve"> new rules and software, the rider </w:t>
      </w:r>
      <w:r w:rsidR="00FD2F26">
        <w:rPr>
          <w:sz w:val="20"/>
        </w:rPr>
        <w:t>must</w:t>
      </w:r>
      <w:r w:rsidR="00A91198">
        <w:rPr>
          <w:sz w:val="20"/>
        </w:rPr>
        <w:t xml:space="preserve"> modulate the power themselves as the new system from </w:t>
      </w:r>
      <w:r w:rsidR="00EC2F84">
        <w:rPr>
          <w:sz w:val="20"/>
        </w:rPr>
        <w:t>Magneti</w:t>
      </w:r>
      <w:r w:rsidR="00A91198">
        <w:rPr>
          <w:sz w:val="20"/>
        </w:rPr>
        <w:t xml:space="preserve"> </w:t>
      </w:r>
      <w:r w:rsidR="00EC2F84">
        <w:rPr>
          <w:sz w:val="20"/>
        </w:rPr>
        <w:t>M</w:t>
      </w:r>
      <w:r w:rsidR="00A91198">
        <w:rPr>
          <w:sz w:val="20"/>
        </w:rPr>
        <w:t xml:space="preserve">arelli does not allow the sophistication of previous, </w:t>
      </w:r>
      <w:r w:rsidR="00EC2F84">
        <w:rPr>
          <w:sz w:val="20"/>
        </w:rPr>
        <w:t>factory-built</w:t>
      </w:r>
      <w:r w:rsidR="00A91198">
        <w:rPr>
          <w:sz w:val="20"/>
        </w:rPr>
        <w:t xml:space="preserve"> systems.</w:t>
      </w:r>
    </w:p>
    <w:p w14:paraId="1D5A498D" w14:textId="77777777" w:rsidR="00E05EEE" w:rsidRDefault="00E05EEE" w:rsidP="00E05EEE">
      <w:pPr>
        <w:pStyle w:val="Default"/>
        <w:ind w:firstLine="720"/>
        <w:rPr>
          <w:b/>
          <w:sz w:val="20"/>
        </w:rPr>
      </w:pPr>
    </w:p>
    <w:p w14:paraId="29A037F2" w14:textId="77777777" w:rsidR="00E05EEE" w:rsidRDefault="00E05EEE" w:rsidP="00E05EEE">
      <w:pPr>
        <w:pStyle w:val="Default"/>
        <w:ind w:firstLine="720"/>
        <w:rPr>
          <w:b/>
          <w:sz w:val="20"/>
        </w:rPr>
      </w:pPr>
    </w:p>
    <w:p w14:paraId="1329C897" w14:textId="2BC46D42" w:rsidR="00AE5295" w:rsidRPr="002E7414" w:rsidRDefault="002E7414" w:rsidP="00E05EEE">
      <w:pPr>
        <w:pStyle w:val="Default"/>
        <w:ind w:firstLine="720"/>
        <w:rPr>
          <w:b/>
          <w:sz w:val="20"/>
        </w:rPr>
      </w:pPr>
      <w:r w:rsidRPr="002E7414">
        <w:rPr>
          <w:b/>
          <w:sz w:val="20"/>
        </w:rPr>
        <w:t>Engine Brake Control (EBC)</w:t>
      </w:r>
      <w:r w:rsidR="000849D3" w:rsidRPr="000849D3">
        <w:rPr>
          <w:sz w:val="20"/>
        </w:rPr>
        <w:t xml:space="preserve"> </w:t>
      </w:r>
    </w:p>
    <w:p w14:paraId="53DD78DB" w14:textId="72724AD0" w:rsidR="002E7414" w:rsidRDefault="002E7414" w:rsidP="007824AE">
      <w:pPr>
        <w:pStyle w:val="Default"/>
        <w:rPr>
          <w:sz w:val="20"/>
        </w:rPr>
      </w:pPr>
    </w:p>
    <w:p w14:paraId="46D8BB1B" w14:textId="3F04D3C4" w:rsidR="002E7414" w:rsidRDefault="002E7414" w:rsidP="007824AE">
      <w:pPr>
        <w:pStyle w:val="Default"/>
        <w:rPr>
          <w:color w:val="auto"/>
          <w:sz w:val="20"/>
        </w:rPr>
      </w:pPr>
      <w:r w:rsidRPr="00D81F98">
        <w:rPr>
          <w:sz w:val="20"/>
        </w:rPr>
        <w:t>Following downshifts and during sudden deceleration, inertia in the drivetrain and engine</w:t>
      </w:r>
      <w:r w:rsidR="00CD33C6" w:rsidRPr="00D81F98">
        <w:rPr>
          <w:sz w:val="20"/>
        </w:rPr>
        <w:t xml:space="preserve"> causes</w:t>
      </w:r>
      <w:r w:rsidRPr="00D81F98">
        <w:rPr>
          <w:sz w:val="20"/>
        </w:rPr>
        <w:t xml:space="preserve"> a braking force.</w:t>
      </w:r>
      <w:r w:rsidR="00FD2F26" w:rsidRPr="00D81F98">
        <w:rPr>
          <w:sz w:val="20"/>
        </w:rPr>
        <w:t xml:space="preserve"> </w:t>
      </w:r>
      <w:r w:rsidR="00342746" w:rsidRPr="00D81F98">
        <w:rPr>
          <w:sz w:val="20"/>
        </w:rPr>
        <w:t>Bosch (2007) explains w</w:t>
      </w:r>
      <w:r w:rsidRPr="00D81F98">
        <w:rPr>
          <w:sz w:val="20"/>
        </w:rPr>
        <w:t>hen this force, and the subsequent reactive torque</w:t>
      </w:r>
      <w:r w:rsidR="00CD33C6" w:rsidRPr="00D81F98">
        <w:rPr>
          <w:sz w:val="20"/>
        </w:rPr>
        <w:t>,</w:t>
      </w:r>
      <w:r w:rsidRPr="00D81F98">
        <w:rPr>
          <w:sz w:val="20"/>
        </w:rPr>
        <w:t xml:space="preserve"> rise beyond a certain level, the tyres will no</w:t>
      </w:r>
      <w:r w:rsidR="001B0C2A" w:rsidRPr="00D81F98">
        <w:rPr>
          <w:sz w:val="20"/>
        </w:rPr>
        <w:t>t</w:t>
      </w:r>
      <w:r w:rsidRPr="00D81F98">
        <w:rPr>
          <w:sz w:val="20"/>
        </w:rPr>
        <w:t xml:space="preserve"> be able to transfer the resulting loads to the road</w:t>
      </w:r>
      <w:r w:rsidR="00221CD1" w:rsidRPr="00D81F98">
        <w:rPr>
          <w:sz w:val="20"/>
        </w:rPr>
        <w:t xml:space="preserve">. To reduce the amount of slip caused by this negative torque, the engine is gently accelerated by opening the throttle </w:t>
      </w:r>
      <w:r w:rsidR="00AE6BA1" w:rsidRPr="00D81F98">
        <w:rPr>
          <w:sz w:val="20"/>
        </w:rPr>
        <w:t>valves</w:t>
      </w:r>
      <w:r w:rsidR="001B0C2A" w:rsidRPr="00D81F98">
        <w:rPr>
          <w:sz w:val="20"/>
        </w:rPr>
        <w:t>.</w:t>
      </w:r>
      <w:r w:rsidR="00FD2F26" w:rsidRPr="00D81F98">
        <w:rPr>
          <w:color w:val="FF0000"/>
          <w:sz w:val="20"/>
        </w:rPr>
        <w:t xml:space="preserve"> </w:t>
      </w:r>
      <w:r w:rsidR="00941CB8" w:rsidRPr="00D81F98">
        <w:rPr>
          <w:color w:val="auto"/>
          <w:sz w:val="20"/>
        </w:rPr>
        <w:t xml:space="preserve">This is controlled on a MotoGP system by using the </w:t>
      </w:r>
      <w:r w:rsidR="00BC0451" w:rsidRPr="00D81F98">
        <w:rPr>
          <w:color w:val="auto"/>
          <w:sz w:val="20"/>
        </w:rPr>
        <w:t>ICS</w:t>
      </w:r>
      <w:r w:rsidR="00941CB8" w:rsidRPr="00D81F98">
        <w:rPr>
          <w:color w:val="auto"/>
          <w:sz w:val="20"/>
        </w:rPr>
        <w:t xml:space="preserve">. This system controls one of the two pairs of throttle </w:t>
      </w:r>
      <w:r w:rsidR="00AE6BA1" w:rsidRPr="00D81F98">
        <w:rPr>
          <w:color w:val="auto"/>
          <w:sz w:val="20"/>
        </w:rPr>
        <w:t>valves</w:t>
      </w:r>
      <w:r w:rsidR="00941CB8" w:rsidRPr="00D81F98">
        <w:rPr>
          <w:color w:val="auto"/>
          <w:sz w:val="20"/>
        </w:rPr>
        <w:t>, keeping them slightly open to reduce the negative pressure in the engine</w:t>
      </w:r>
      <w:r w:rsidR="00387020" w:rsidRPr="00D81F98">
        <w:rPr>
          <w:color w:val="auto"/>
          <w:sz w:val="20"/>
        </w:rPr>
        <w:t xml:space="preserve">. This </w:t>
      </w:r>
      <w:r w:rsidR="00941CB8" w:rsidRPr="00D81F98">
        <w:rPr>
          <w:color w:val="auto"/>
          <w:sz w:val="20"/>
        </w:rPr>
        <w:t>resul</w:t>
      </w:r>
      <w:r w:rsidR="00387020" w:rsidRPr="00D81F98">
        <w:rPr>
          <w:color w:val="auto"/>
          <w:sz w:val="20"/>
        </w:rPr>
        <w:t>ts in</w:t>
      </w:r>
      <w:r w:rsidR="00941CB8" w:rsidRPr="00D81F98">
        <w:rPr>
          <w:color w:val="auto"/>
          <w:sz w:val="20"/>
        </w:rPr>
        <w:t xml:space="preserve"> less braking torque</w:t>
      </w:r>
      <w:r w:rsidR="000849D3" w:rsidRPr="00D81F98">
        <w:rPr>
          <w:color w:val="auto"/>
          <w:sz w:val="20"/>
        </w:rPr>
        <w:t>, less slip and a greater stability</w:t>
      </w:r>
      <w:r w:rsidR="00941CB8" w:rsidRPr="00D81F98">
        <w:rPr>
          <w:color w:val="auto"/>
          <w:sz w:val="20"/>
        </w:rPr>
        <w:t>.</w:t>
      </w:r>
    </w:p>
    <w:p w14:paraId="66860330" w14:textId="114DEFBF" w:rsidR="00BC19AA" w:rsidRPr="00022D31" w:rsidRDefault="00BC19AA" w:rsidP="007824AE">
      <w:pPr>
        <w:pStyle w:val="Default"/>
        <w:rPr>
          <w:color w:val="auto"/>
          <w:sz w:val="20"/>
          <w:u w:val="single"/>
        </w:rPr>
      </w:pPr>
    </w:p>
    <w:p w14:paraId="1E9E18E9" w14:textId="188C2656" w:rsidR="00E05EEE" w:rsidRDefault="00E05EEE" w:rsidP="007824AE">
      <w:pPr>
        <w:pStyle w:val="Default"/>
        <w:rPr>
          <w:b/>
          <w:color w:val="FF0000"/>
          <w:sz w:val="28"/>
          <w:u w:val="single"/>
        </w:rPr>
      </w:pPr>
    </w:p>
    <w:p w14:paraId="53A77EA4" w14:textId="77777777" w:rsidR="00887BD4" w:rsidRPr="00E05EEE" w:rsidRDefault="00887BD4" w:rsidP="007824AE">
      <w:pPr>
        <w:pStyle w:val="Default"/>
        <w:rPr>
          <w:b/>
          <w:color w:val="FF0000"/>
          <w:sz w:val="28"/>
          <w:u w:val="single"/>
        </w:rPr>
      </w:pPr>
    </w:p>
    <w:p w14:paraId="54D2B370" w14:textId="69AF2AF5" w:rsidR="007824AE" w:rsidRPr="0073110F" w:rsidRDefault="007824AE" w:rsidP="007824AE">
      <w:pPr>
        <w:pStyle w:val="Default"/>
        <w:rPr>
          <w:b/>
          <w:u w:val="single"/>
        </w:rPr>
      </w:pPr>
      <w:r w:rsidRPr="0073110F">
        <w:rPr>
          <w:b/>
          <w:u w:val="single"/>
        </w:rPr>
        <w:t>Methodology</w:t>
      </w:r>
    </w:p>
    <w:p w14:paraId="30C2CA7F" w14:textId="4B0D4ACC" w:rsidR="001C3848" w:rsidRDefault="001C3848" w:rsidP="001C3848">
      <w:pPr>
        <w:rPr>
          <w:rFonts w:ascii="Calibri" w:hAnsi="Calibri" w:cs="Calibri"/>
          <w:b/>
          <w:color w:val="000000"/>
          <w:sz w:val="20"/>
          <w:szCs w:val="24"/>
        </w:rPr>
      </w:pPr>
    </w:p>
    <w:p w14:paraId="57FB5DD5" w14:textId="73F9721A" w:rsidR="00C94C31" w:rsidRDefault="00C94C31" w:rsidP="001C3848">
      <w:r>
        <w:tab/>
        <w:t xml:space="preserve">To fully understand the systems on a </w:t>
      </w:r>
      <w:r w:rsidR="00FD2F26">
        <w:t>MotoGP</w:t>
      </w:r>
      <w:r>
        <w:t xml:space="preserve"> motorcycle, sensor data was analysed from the Motegi racetrack. </w:t>
      </w:r>
    </w:p>
    <w:p w14:paraId="2C5CB400" w14:textId="20990010" w:rsidR="00C94C31" w:rsidRDefault="00C94C31" w:rsidP="001C3848">
      <w:r>
        <w:tab/>
        <w:t xml:space="preserve">The course was divided into </w:t>
      </w:r>
      <w:r w:rsidR="004046AE">
        <w:t>eleven</w:t>
      </w:r>
      <w:r>
        <w:t xml:space="preserve"> sections</w:t>
      </w:r>
      <w:r w:rsidRPr="00342746">
        <w:t xml:space="preserve">, corresponding to each corner. </w:t>
      </w:r>
      <w:r w:rsidR="00342746" w:rsidRPr="006563D8">
        <w:fldChar w:fldCharType="begin" w:fldLock="1"/>
      </w:r>
      <w:r w:rsidR="00342746" w:rsidRPr="006563D8">
        <w:instrText>ADDIN CSL_CITATION { "citationItems" : [ { "id" : "ITEM-1", "itemData" : { "URL" : "https://motogp.hondaracingcorporation.com/event/grand-prix-of-japan/", "accessed" : { "date-parts" : [ [ "2018", "1", "13" ] ] }, "author" : [ { "dropping-particle" : "", "family" : "Honda Racing Corporation", "given" : "", "non-dropping-particle" : "", "parse-names" : false, "suffix" : "" } ], "id" : "ITEM-1", "issued" : { "date-parts" : [ [ "2016" ] ] }, "title" : "Grand Prix of Japan - MotoGP", "type" : "webpage" }, "uris" : [ "http://www.mendeley.com/documents/?uuid=8b7243a8-9f6b-3fe1-96ee-97e5d41979cd" ] } ], "mendeley" : { "formattedCitation" : "(Honda Racing Corporation, 2016)", "manualFormatting" : "Honda Racing Corporation (2016)", "plainTextFormattedCitation" : "(Honda Racing Corporation, 2016)", "previouslyFormattedCitation" : "(Honda Racing Corporation, 2016)" }, "properties" : {  }, "schema" : "https://github.com/citation-style-language/schema/raw/master/csl-citation.json" }</w:instrText>
      </w:r>
      <w:r w:rsidR="00342746" w:rsidRPr="006563D8">
        <w:fldChar w:fldCharType="separate"/>
      </w:r>
      <w:r w:rsidR="00342746" w:rsidRPr="006563D8">
        <w:rPr>
          <w:noProof/>
        </w:rPr>
        <w:t>Honda Racing Corporation (2016)</w:t>
      </w:r>
      <w:r w:rsidR="00342746" w:rsidRPr="006563D8">
        <w:fldChar w:fldCharType="end"/>
      </w:r>
      <w:r w:rsidR="00342746" w:rsidRPr="006563D8">
        <w:t xml:space="preserve"> recognises </w:t>
      </w:r>
      <w:r w:rsidRPr="006563D8">
        <w:t>Motegi</w:t>
      </w:r>
      <w:r w:rsidR="00342746" w:rsidRPr="006563D8">
        <w:t xml:space="preserve"> </w:t>
      </w:r>
      <w:r w:rsidRPr="006563D8">
        <w:t xml:space="preserve">as having </w:t>
      </w:r>
      <w:r w:rsidR="004046AE">
        <w:t>fourteen</w:t>
      </w:r>
      <w:r w:rsidRPr="006563D8">
        <w:t xml:space="preserve"> corners</w:t>
      </w:r>
      <w:r w:rsidR="00342746" w:rsidRPr="006563D8">
        <w:t>,</w:t>
      </w:r>
      <w:r w:rsidRPr="006563D8">
        <w:t xml:space="preserve"> however, </w:t>
      </w:r>
      <w:r w:rsidR="004046AE">
        <w:t>eleven</w:t>
      </w:r>
      <w:r w:rsidR="00342746" w:rsidRPr="006563D8">
        <w:t xml:space="preserve"> corners were</w:t>
      </w:r>
      <w:r w:rsidRPr="006563D8">
        <w:t xml:space="preserve"> used </w:t>
      </w:r>
      <w:r w:rsidR="006563D8" w:rsidRPr="006563D8">
        <w:t>in concurrence with</w:t>
      </w:r>
      <w:r w:rsidRPr="006563D8">
        <w:t xml:space="preserve"> the data</w:t>
      </w:r>
      <w:r w:rsidRPr="008B778E">
        <w:t xml:space="preserve">. (Figure </w:t>
      </w:r>
      <w:r w:rsidR="008B778E" w:rsidRPr="008B778E">
        <w:t>2</w:t>
      </w:r>
      <w:r w:rsidRPr="008B778E">
        <w:t>)</w:t>
      </w:r>
    </w:p>
    <w:p w14:paraId="1AC6FAC4" w14:textId="77777777" w:rsidR="00C96F59" w:rsidRDefault="00C94C31" w:rsidP="00C96F59">
      <w:pPr>
        <w:keepNext/>
      </w:pPr>
      <w:r>
        <w:rPr>
          <w:noProof/>
        </w:rPr>
        <w:drawing>
          <wp:inline distT="0" distB="0" distL="0" distR="0" wp14:anchorId="180B02D0" wp14:editId="3128A696">
            <wp:extent cx="2640965" cy="1972149"/>
            <wp:effectExtent l="0" t="0" r="698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0965" cy="1972149"/>
                    </a:xfrm>
                    <a:prstGeom prst="rect">
                      <a:avLst/>
                    </a:prstGeom>
                    <a:noFill/>
                    <a:ln>
                      <a:noFill/>
                    </a:ln>
                  </pic:spPr>
                </pic:pic>
              </a:graphicData>
            </a:graphic>
          </wp:inline>
        </w:drawing>
      </w:r>
    </w:p>
    <w:p w14:paraId="041A1FA4" w14:textId="3D3F58BD" w:rsidR="00C96F59" w:rsidRDefault="00C96F59" w:rsidP="00C96F59">
      <w:pPr>
        <w:pStyle w:val="Caption"/>
      </w:pPr>
      <w:r>
        <w:t xml:space="preserve">Figure </w:t>
      </w:r>
      <w:fldSimple w:instr=" SEQ Figure \* ARABIC ">
        <w:r w:rsidR="00072EE9">
          <w:rPr>
            <w:noProof/>
          </w:rPr>
          <w:t>2</w:t>
        </w:r>
      </w:fldSimple>
      <w:r>
        <w:t>- Motegi Twin Ring Corner Sections</w:t>
      </w:r>
    </w:p>
    <w:p w14:paraId="7C965E24" w14:textId="5A383C0F" w:rsidR="001C3848" w:rsidRDefault="001C3848" w:rsidP="00C96F59">
      <w:pPr>
        <w:pStyle w:val="Caption"/>
      </w:pPr>
    </w:p>
    <w:p w14:paraId="21819F91" w14:textId="080F7CC7" w:rsidR="00C94C31" w:rsidRDefault="00C94C31" w:rsidP="008B778E">
      <w:pPr>
        <w:ind w:firstLine="720"/>
      </w:pPr>
      <w:r>
        <w:t xml:space="preserve">The sections were defined as being the </w:t>
      </w:r>
      <w:r w:rsidR="00387020">
        <w:t>area</w:t>
      </w:r>
      <w:r>
        <w:t xml:space="preserve"> between two points of minimum velocity, with single significant peak between them (Appendices </w:t>
      </w:r>
      <w:r w:rsidRPr="008B778E">
        <w:t xml:space="preserve">figure </w:t>
      </w:r>
      <w:r w:rsidR="00724EF7" w:rsidRPr="008B778E">
        <w:t>1</w:t>
      </w:r>
      <w:r w:rsidRPr="008B778E">
        <w:t>).</w:t>
      </w:r>
    </w:p>
    <w:p w14:paraId="1F749A56" w14:textId="40CC0948" w:rsidR="00C94C31" w:rsidRDefault="00C94C31" w:rsidP="001C3848">
      <w:r>
        <w:tab/>
      </w:r>
      <w:r w:rsidRPr="00C94C31">
        <w:t>Four sections were chosen from the data of the fastest lap at 1:50.710</w:t>
      </w:r>
      <w:r w:rsidR="00E607C4">
        <w:t>s</w:t>
      </w:r>
      <w:r>
        <w:t>. The</w:t>
      </w:r>
      <w:r w:rsidR="00387020">
        <w:t>se</w:t>
      </w:r>
      <w:r>
        <w:t xml:space="preserve"> were corners six, seven, nine and eleven. This gave two open corners and two 90-degree </w:t>
      </w:r>
      <w:r w:rsidRPr="008B778E">
        <w:t xml:space="preserve">corners. </w:t>
      </w:r>
      <w:r w:rsidR="006B277E" w:rsidRPr="008B778E">
        <w:t>Table</w:t>
      </w:r>
      <w:r w:rsidRPr="008B778E">
        <w:t xml:space="preserve"> </w:t>
      </w:r>
      <w:r w:rsidR="006B277E" w:rsidRPr="008B778E">
        <w:t>1</w:t>
      </w:r>
      <w:r w:rsidRPr="008B778E">
        <w:t xml:space="preserve"> illustrates the intervention methods activated</w:t>
      </w:r>
      <w:r>
        <w:t>.</w:t>
      </w:r>
    </w:p>
    <w:p w14:paraId="70AB2850" w14:textId="42B2A4E5" w:rsidR="006B277E" w:rsidRDefault="006B277E" w:rsidP="006B277E">
      <w:pPr>
        <w:pStyle w:val="Caption"/>
        <w:keepNext/>
      </w:pPr>
    </w:p>
    <w:tbl>
      <w:tblPr>
        <w:tblStyle w:val="TableGrid"/>
        <w:tblW w:w="0" w:type="auto"/>
        <w:tblLook w:val="04A0" w:firstRow="1" w:lastRow="0" w:firstColumn="1" w:lastColumn="0" w:noHBand="0" w:noVBand="1"/>
      </w:tblPr>
      <w:tblGrid>
        <w:gridCol w:w="846"/>
        <w:gridCol w:w="1276"/>
        <w:gridCol w:w="989"/>
        <w:gridCol w:w="1038"/>
      </w:tblGrid>
      <w:tr w:rsidR="00C94C31" w14:paraId="4E84882A" w14:textId="77777777" w:rsidTr="00C94C31">
        <w:tc>
          <w:tcPr>
            <w:tcW w:w="846" w:type="dxa"/>
          </w:tcPr>
          <w:p w14:paraId="61138857" w14:textId="4E4C599D" w:rsidR="00C94C31" w:rsidRDefault="00C94C31" w:rsidP="00C94C31">
            <w:r>
              <w:t>Corner</w:t>
            </w:r>
          </w:p>
        </w:tc>
        <w:tc>
          <w:tcPr>
            <w:tcW w:w="1276" w:type="dxa"/>
          </w:tcPr>
          <w:p w14:paraId="45626A3D" w14:textId="121BB65B" w:rsidR="00C94C31" w:rsidRDefault="00C94C31" w:rsidP="00C94C31">
            <w:r>
              <w:t>Ignition Cut</w:t>
            </w:r>
          </w:p>
        </w:tc>
        <w:tc>
          <w:tcPr>
            <w:tcW w:w="989" w:type="dxa"/>
          </w:tcPr>
          <w:p w14:paraId="6B9290EE" w14:textId="245337D8" w:rsidR="00C94C31" w:rsidRDefault="00C94C31" w:rsidP="00C94C31">
            <w:r>
              <w:t>Fuel Cut</w:t>
            </w:r>
          </w:p>
        </w:tc>
        <w:tc>
          <w:tcPr>
            <w:tcW w:w="1038" w:type="dxa"/>
          </w:tcPr>
          <w:p w14:paraId="70CEF471" w14:textId="7D705747" w:rsidR="00C94C31" w:rsidRDefault="00C94C31" w:rsidP="00C94C31">
            <w:r>
              <w:t>ICS</w:t>
            </w:r>
          </w:p>
        </w:tc>
      </w:tr>
      <w:tr w:rsidR="00C94C31" w14:paraId="2CEC2D66" w14:textId="77777777" w:rsidTr="00C94C31">
        <w:tc>
          <w:tcPr>
            <w:tcW w:w="846" w:type="dxa"/>
          </w:tcPr>
          <w:p w14:paraId="4D688980" w14:textId="59D12F69" w:rsidR="00C94C31" w:rsidRDefault="00C94C31" w:rsidP="001C3848">
            <w:r>
              <w:t>6</w:t>
            </w:r>
          </w:p>
        </w:tc>
        <w:tc>
          <w:tcPr>
            <w:tcW w:w="1276" w:type="dxa"/>
          </w:tcPr>
          <w:p w14:paraId="3E6FCFF6" w14:textId="004E6E49" w:rsidR="00C94C31" w:rsidRDefault="00C94C31" w:rsidP="001C3848">
            <w:r>
              <w:t>Yes</w:t>
            </w:r>
          </w:p>
        </w:tc>
        <w:tc>
          <w:tcPr>
            <w:tcW w:w="989" w:type="dxa"/>
          </w:tcPr>
          <w:p w14:paraId="6289EFC0" w14:textId="29F9B201" w:rsidR="00C94C31" w:rsidRDefault="00C94C31" w:rsidP="001C3848">
            <w:r>
              <w:t>No</w:t>
            </w:r>
          </w:p>
        </w:tc>
        <w:tc>
          <w:tcPr>
            <w:tcW w:w="1038" w:type="dxa"/>
          </w:tcPr>
          <w:p w14:paraId="60BF7B5B" w14:textId="75AF3C4E" w:rsidR="00C94C31" w:rsidRDefault="00C94C31" w:rsidP="001C3848">
            <w:r>
              <w:t>No</w:t>
            </w:r>
          </w:p>
        </w:tc>
      </w:tr>
      <w:tr w:rsidR="00C94C31" w14:paraId="36D524F4" w14:textId="77777777" w:rsidTr="00C94C31">
        <w:tc>
          <w:tcPr>
            <w:tcW w:w="846" w:type="dxa"/>
          </w:tcPr>
          <w:p w14:paraId="7B9665A3" w14:textId="4914A948" w:rsidR="00C94C31" w:rsidRDefault="00C94C31" w:rsidP="001C3848">
            <w:r>
              <w:t>7</w:t>
            </w:r>
          </w:p>
        </w:tc>
        <w:tc>
          <w:tcPr>
            <w:tcW w:w="1276" w:type="dxa"/>
          </w:tcPr>
          <w:p w14:paraId="53C61846" w14:textId="33E99027" w:rsidR="00C94C31" w:rsidRDefault="00C94C31" w:rsidP="001C3848">
            <w:r>
              <w:t>Yes</w:t>
            </w:r>
          </w:p>
        </w:tc>
        <w:tc>
          <w:tcPr>
            <w:tcW w:w="989" w:type="dxa"/>
          </w:tcPr>
          <w:p w14:paraId="719E0B38" w14:textId="0FD5AABB" w:rsidR="00C94C31" w:rsidRDefault="00C94C31" w:rsidP="001C3848">
            <w:r>
              <w:t>Yes</w:t>
            </w:r>
          </w:p>
        </w:tc>
        <w:tc>
          <w:tcPr>
            <w:tcW w:w="1038" w:type="dxa"/>
          </w:tcPr>
          <w:p w14:paraId="572162B9" w14:textId="65EF47CB" w:rsidR="00C94C31" w:rsidRDefault="00C94C31" w:rsidP="001C3848">
            <w:r>
              <w:t>Yes</w:t>
            </w:r>
          </w:p>
        </w:tc>
      </w:tr>
      <w:tr w:rsidR="00C94C31" w14:paraId="4CCF3F38" w14:textId="77777777" w:rsidTr="00C94C31">
        <w:tc>
          <w:tcPr>
            <w:tcW w:w="846" w:type="dxa"/>
          </w:tcPr>
          <w:p w14:paraId="29F78500" w14:textId="38AF1CB4" w:rsidR="00C94C31" w:rsidRDefault="00C94C31" w:rsidP="001C3848">
            <w:r>
              <w:t>9</w:t>
            </w:r>
          </w:p>
        </w:tc>
        <w:tc>
          <w:tcPr>
            <w:tcW w:w="1276" w:type="dxa"/>
          </w:tcPr>
          <w:p w14:paraId="17B61B1B" w14:textId="18C17F1A" w:rsidR="00C94C31" w:rsidRDefault="00C94C31" w:rsidP="001C3848">
            <w:r>
              <w:t>Yes</w:t>
            </w:r>
          </w:p>
        </w:tc>
        <w:tc>
          <w:tcPr>
            <w:tcW w:w="989" w:type="dxa"/>
          </w:tcPr>
          <w:p w14:paraId="403AA6F0" w14:textId="0D8DB1B8" w:rsidR="00C94C31" w:rsidRDefault="00C94C31" w:rsidP="001C3848">
            <w:r>
              <w:t>No</w:t>
            </w:r>
          </w:p>
        </w:tc>
        <w:tc>
          <w:tcPr>
            <w:tcW w:w="1038" w:type="dxa"/>
          </w:tcPr>
          <w:p w14:paraId="25230DA5" w14:textId="56153567" w:rsidR="00C94C31" w:rsidRDefault="00C94C31" w:rsidP="006B277E">
            <w:r>
              <w:t>Yes</w:t>
            </w:r>
          </w:p>
        </w:tc>
      </w:tr>
      <w:tr w:rsidR="00C94C31" w14:paraId="7D4B9C17" w14:textId="77777777" w:rsidTr="00C94C31">
        <w:tc>
          <w:tcPr>
            <w:tcW w:w="846" w:type="dxa"/>
          </w:tcPr>
          <w:p w14:paraId="45B91DBC" w14:textId="3F0C4183" w:rsidR="00C94C31" w:rsidRDefault="00C94C31" w:rsidP="001C3848">
            <w:r>
              <w:t>11</w:t>
            </w:r>
          </w:p>
        </w:tc>
        <w:tc>
          <w:tcPr>
            <w:tcW w:w="1276" w:type="dxa"/>
          </w:tcPr>
          <w:p w14:paraId="69B69FB1" w14:textId="36282F5E" w:rsidR="00C94C31" w:rsidRDefault="00C94C31" w:rsidP="001C3848">
            <w:r>
              <w:t>Yes</w:t>
            </w:r>
          </w:p>
        </w:tc>
        <w:tc>
          <w:tcPr>
            <w:tcW w:w="989" w:type="dxa"/>
          </w:tcPr>
          <w:p w14:paraId="1E1946CF" w14:textId="4A9BA0A2" w:rsidR="00C94C31" w:rsidRDefault="00C94C31" w:rsidP="001C3848">
            <w:r>
              <w:t>Yes</w:t>
            </w:r>
          </w:p>
        </w:tc>
        <w:tc>
          <w:tcPr>
            <w:tcW w:w="1038" w:type="dxa"/>
          </w:tcPr>
          <w:p w14:paraId="4ABE3031" w14:textId="1A99CDE3" w:rsidR="00C94C31" w:rsidRDefault="00C94C31" w:rsidP="006B277E">
            <w:pPr>
              <w:keepNext/>
            </w:pPr>
            <w:r>
              <w:t>Yes</w:t>
            </w:r>
          </w:p>
        </w:tc>
      </w:tr>
    </w:tbl>
    <w:p w14:paraId="192B613D" w14:textId="1B149ADF" w:rsidR="00C94C31" w:rsidRDefault="006B277E" w:rsidP="006B277E">
      <w:pPr>
        <w:pStyle w:val="Caption"/>
        <w:jc w:val="right"/>
      </w:pPr>
      <w:r>
        <w:t xml:space="preserve">Table </w:t>
      </w:r>
      <w:fldSimple w:instr=" SEQ Table \* ARABIC ">
        <w:r>
          <w:rPr>
            <w:noProof/>
          </w:rPr>
          <w:t>1</w:t>
        </w:r>
      </w:fldSimple>
    </w:p>
    <w:p w14:paraId="7F374533" w14:textId="35FD1D5F" w:rsidR="00C94C31" w:rsidRDefault="004F1057" w:rsidP="001C3848">
      <w:r>
        <w:t xml:space="preserve">The </w:t>
      </w:r>
      <w:r w:rsidR="00387020">
        <w:t>focus</w:t>
      </w:r>
      <w:r>
        <w:t xml:space="preserve"> is to </w:t>
      </w:r>
      <w:r w:rsidR="009644CB">
        <w:t xml:space="preserve">determine what parameters trigger the interventions, how the parameter value effects the magnitude of the intervention, what parameters are affected by the interventions and to what degree. To accomplish this, the data analysis programs Matlab and 2D WinARace will be utilised. 2D </w:t>
      </w:r>
      <w:r w:rsidR="00387020">
        <w:t>will</w:t>
      </w:r>
      <w:r w:rsidR="009644CB">
        <w:t xml:space="preserve"> measure the data and </w:t>
      </w:r>
      <w:r w:rsidR="00387020">
        <w:t xml:space="preserve">help with </w:t>
      </w:r>
      <w:r w:rsidR="009644CB">
        <w:t>eas</w:t>
      </w:r>
      <w:r w:rsidR="00211759">
        <w:t>e of</w:t>
      </w:r>
      <w:r w:rsidR="009644CB">
        <w:t xml:space="preserve"> visualisation.</w:t>
      </w:r>
      <w:r w:rsidR="00FD2F26">
        <w:t xml:space="preserve"> </w:t>
      </w:r>
      <w:r w:rsidR="009644CB">
        <w:t>Matlab will</w:t>
      </w:r>
      <w:r w:rsidR="00387020">
        <w:t xml:space="preserve"> then</w:t>
      </w:r>
      <w:r w:rsidR="009644CB">
        <w:t xml:space="preserve"> be used for any </w:t>
      </w:r>
      <w:r w:rsidR="00F97BB1">
        <w:t>computation required</w:t>
      </w:r>
      <w:r w:rsidR="00387020">
        <w:t>.</w:t>
      </w:r>
    </w:p>
    <w:p w14:paraId="21258C33" w14:textId="77777777" w:rsidR="00387020" w:rsidRDefault="00387020" w:rsidP="001C3848">
      <w:pPr>
        <w:rPr>
          <w:b/>
          <w:sz w:val="24"/>
          <w:u w:val="single"/>
        </w:rPr>
      </w:pPr>
    </w:p>
    <w:p w14:paraId="549090C5" w14:textId="728987A4" w:rsidR="00C94C31" w:rsidRDefault="00C94C31" w:rsidP="001C3848">
      <w:pPr>
        <w:rPr>
          <w:b/>
          <w:sz w:val="24"/>
          <w:u w:val="single"/>
        </w:rPr>
      </w:pPr>
      <w:r>
        <w:rPr>
          <w:b/>
          <w:sz w:val="24"/>
          <w:u w:val="single"/>
        </w:rPr>
        <w:t>Analysis</w:t>
      </w:r>
    </w:p>
    <w:p w14:paraId="36710040" w14:textId="28236EFE" w:rsidR="00C94C31" w:rsidRDefault="00C94C31" w:rsidP="001C3848">
      <w:pPr>
        <w:rPr>
          <w:b/>
          <w:sz w:val="24"/>
          <w:u w:val="single"/>
        </w:rPr>
      </w:pPr>
    </w:p>
    <w:p w14:paraId="4457517B" w14:textId="490EB1F4" w:rsidR="00C94C31" w:rsidRDefault="00C94C31" w:rsidP="001C3848">
      <w:pPr>
        <w:rPr>
          <w:b/>
        </w:rPr>
      </w:pPr>
      <w:r w:rsidRPr="00C94C31">
        <w:rPr>
          <w:b/>
        </w:rPr>
        <w:t>Section Six</w:t>
      </w:r>
    </w:p>
    <w:p w14:paraId="767A9673" w14:textId="0AAEFF3E" w:rsidR="00C94C31" w:rsidRDefault="00C94C31" w:rsidP="001C3848">
      <w:r>
        <w:t xml:space="preserve">Section six illustrates the use of </w:t>
      </w:r>
      <w:r w:rsidR="000923B9">
        <w:t>only</w:t>
      </w:r>
      <w:r>
        <w:t xml:space="preserve"> ignition cut. Ignition cut was measured up to 13%. Based on the </w:t>
      </w:r>
      <w:r w:rsidRPr="008B778E">
        <w:t xml:space="preserve">data from the histogram and table in Figure </w:t>
      </w:r>
      <w:r w:rsidR="008B778E" w:rsidRPr="008B778E">
        <w:t>3</w:t>
      </w:r>
      <w:r w:rsidRPr="008B778E">
        <w:t xml:space="preserve"> and figure </w:t>
      </w:r>
      <w:r w:rsidR="008B778E" w:rsidRPr="008B778E">
        <w:t>4</w:t>
      </w:r>
      <w:r w:rsidRPr="008B778E">
        <w:t>, 13</w:t>
      </w:r>
      <w:r>
        <w:t>% is the highest significant cut, at 0.533</w:t>
      </w:r>
      <w:r w:rsidR="004046AE">
        <w:t>%</w:t>
      </w:r>
      <w:r>
        <w:t>, whereas 21% and 41% cut</w:t>
      </w:r>
      <w:r w:rsidR="004046AE">
        <w:t>s</w:t>
      </w:r>
      <w:r>
        <w:t xml:space="preserve"> account for less than 0.2% of </w:t>
      </w:r>
      <w:r w:rsidR="004046AE">
        <w:t>total ignition cuts.</w:t>
      </w:r>
    </w:p>
    <w:p w14:paraId="6C259210" w14:textId="77777777" w:rsidR="00C96F59" w:rsidRDefault="00C94C31" w:rsidP="00C96F59">
      <w:pPr>
        <w:keepNext/>
      </w:pPr>
      <w:r>
        <w:rPr>
          <w:noProof/>
        </w:rPr>
        <w:drawing>
          <wp:inline distT="0" distB="0" distL="0" distR="0" wp14:anchorId="14627F7F" wp14:editId="7F8B9883">
            <wp:extent cx="2640965" cy="2051050"/>
            <wp:effectExtent l="0" t="0" r="698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gnition Cut Histogram Condensed.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40965" cy="2051050"/>
                    </a:xfrm>
                    <a:prstGeom prst="rect">
                      <a:avLst/>
                    </a:prstGeom>
                  </pic:spPr>
                </pic:pic>
              </a:graphicData>
            </a:graphic>
          </wp:inline>
        </w:drawing>
      </w:r>
    </w:p>
    <w:p w14:paraId="5FDFD7D8" w14:textId="49FF2446" w:rsidR="00C94C31" w:rsidRDefault="00C96F59" w:rsidP="00C96F59">
      <w:pPr>
        <w:pStyle w:val="Caption"/>
      </w:pPr>
      <w:r>
        <w:t xml:space="preserve">Figure </w:t>
      </w:r>
      <w:fldSimple w:instr=" SEQ Figure \* ARABIC ">
        <w:r w:rsidR="00072EE9">
          <w:rPr>
            <w:noProof/>
          </w:rPr>
          <w:t>3</w:t>
        </w:r>
      </w:fldSimple>
      <w:r>
        <w:t xml:space="preserve"> </w:t>
      </w:r>
      <w:r w:rsidRPr="00C2576B">
        <w:t>– Histogram of Ignition Cuts Frequency</w:t>
      </w:r>
    </w:p>
    <w:p w14:paraId="7B875B34" w14:textId="77777777" w:rsidR="00C96F59" w:rsidRPr="00C94C31" w:rsidRDefault="00C96F59" w:rsidP="00C96F59">
      <w:pPr>
        <w:keepNext/>
      </w:pPr>
    </w:p>
    <w:p w14:paraId="3A69B948" w14:textId="643E145C" w:rsidR="00C94C31" w:rsidRDefault="00815B83" w:rsidP="001C3848">
      <w:r>
        <w:rPr>
          <w:noProof/>
        </w:rPr>
        <mc:AlternateContent>
          <mc:Choice Requires="wpg">
            <w:drawing>
              <wp:anchor distT="0" distB="0" distL="114300" distR="114300" simplePos="0" relativeHeight="251668480" behindDoc="0" locked="0" layoutInCell="1" allowOverlap="1" wp14:anchorId="3C9FF38D" wp14:editId="2966D97F">
                <wp:simplePos x="0" y="0"/>
                <wp:positionH relativeFrom="column">
                  <wp:posOffset>-7951</wp:posOffset>
                </wp:positionH>
                <wp:positionV relativeFrom="paragraph">
                  <wp:posOffset>374208</wp:posOffset>
                </wp:positionV>
                <wp:extent cx="2638425" cy="3860165"/>
                <wp:effectExtent l="0" t="0" r="9525" b="6985"/>
                <wp:wrapSquare wrapText="bothSides"/>
                <wp:docPr id="15" name="Group 15"/>
                <wp:cNvGraphicFramePr/>
                <a:graphic xmlns:a="http://schemas.openxmlformats.org/drawingml/2006/main">
                  <a:graphicData uri="http://schemas.microsoft.com/office/word/2010/wordprocessingGroup">
                    <wpg:wgp>
                      <wpg:cNvGrpSpPr/>
                      <wpg:grpSpPr>
                        <a:xfrm>
                          <a:off x="0" y="0"/>
                          <a:ext cx="2638425" cy="3860165"/>
                          <a:chOff x="0" y="0"/>
                          <a:chExt cx="2638425" cy="3860165"/>
                        </a:xfrm>
                      </wpg:grpSpPr>
                      <pic:pic xmlns:pic="http://schemas.openxmlformats.org/drawingml/2006/picture">
                        <pic:nvPicPr>
                          <pic:cNvPr id="11" name="Picture 11"/>
                          <pic:cNvPicPr>
                            <a:picLocks noChangeAspect="1"/>
                          </pic:cNvPicPr>
                        </pic:nvPicPr>
                        <pic:blipFill rotWithShape="1">
                          <a:blip r:embed="rId15">
                            <a:extLst>
                              <a:ext uri="{28A0092B-C50C-407E-A947-70E740481C1C}">
                                <a14:useLocalDpi xmlns:a14="http://schemas.microsoft.com/office/drawing/2010/main" val="0"/>
                              </a:ext>
                            </a:extLst>
                          </a:blip>
                          <a:srcRect t="1" r="74050" b="40080"/>
                          <a:stretch/>
                        </pic:blipFill>
                        <pic:spPr bwMode="auto">
                          <a:xfrm>
                            <a:off x="0" y="0"/>
                            <a:ext cx="2638425" cy="3533775"/>
                          </a:xfrm>
                          <a:prstGeom prst="rect">
                            <a:avLst/>
                          </a:prstGeom>
                          <a:ln>
                            <a:noFill/>
                          </a:ln>
                          <a:extLst>
                            <a:ext uri="{53640926-AAD7-44D8-BBD7-CCE9431645EC}">
                              <a14:shadowObscured xmlns:a14="http://schemas.microsoft.com/office/drawing/2010/main"/>
                            </a:ext>
                          </a:extLst>
                        </pic:spPr>
                      </pic:pic>
                      <wps:wsp>
                        <wps:cNvPr id="14" name="Text Box 14"/>
                        <wps:cNvSpPr txBox="1"/>
                        <wps:spPr>
                          <a:xfrm>
                            <a:off x="0" y="3593465"/>
                            <a:ext cx="2638425" cy="266700"/>
                          </a:xfrm>
                          <a:prstGeom prst="rect">
                            <a:avLst/>
                          </a:prstGeom>
                          <a:solidFill>
                            <a:prstClr val="white"/>
                          </a:solidFill>
                          <a:ln>
                            <a:noFill/>
                          </a:ln>
                        </wps:spPr>
                        <wps:txbx>
                          <w:txbxContent>
                            <w:p w14:paraId="78C4573A" w14:textId="30E0754E" w:rsidR="007A5C6B" w:rsidRPr="001A65CF" w:rsidRDefault="007A5C6B" w:rsidP="00815B83">
                              <w:pPr>
                                <w:pStyle w:val="Caption"/>
                                <w:rPr>
                                  <w:noProof/>
                                </w:rPr>
                              </w:pPr>
                              <w:r>
                                <w:t xml:space="preserve">Figure </w:t>
                              </w:r>
                              <w:fldSimple w:instr=" SEQ Figure \* ARABIC ">
                                <w:r>
                                  <w:rPr>
                                    <w:noProof/>
                                  </w:rPr>
                                  <w:t>4</w:t>
                                </w:r>
                              </w:fldSimple>
                              <w:r>
                                <w:t xml:space="preserve"> - Table of Ignition Cut Percentages </w:t>
                              </w:r>
                              <w:r w:rsidR="000C7E01">
                                <w:t>by</w:t>
                              </w:r>
                              <w:r>
                                <w:t xml:space="preserve">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C9FF38D" id="Group 15" o:spid="_x0000_s1029" style="position:absolute;margin-left:-.65pt;margin-top:29.45pt;width:207.75pt;height:303.95pt;z-index:251668480" coordsize="26384,386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meCv8AkTdJ/wCvKH/0AVp1meCv+RN0n/ryh/8AQBWn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GZ4K/wCRN0n/AK8of/QBWnWZ4K/5E3Sf&#10;+vKH/wBAFad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Zngr/AJE3&#10;Sf8Aryh/9AFadZngr/kTdJ/68of/AEAVp0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meCv8AkTdJ/wCvKH/0AVp1meCv+RN0n/ryh/8AQBWn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GZ4K/wCRN0n/AK8of/QBWnWZ4K/5E3Sf+vKH/wBA&#10;Fad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Zngr/AJE3Sf8Aryh/&#10;9AFadZngr/kTdJ/68of/AEAVp0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meCv8AkTdJ/wCvKH/0AVp1meCv+RN0n/ryh/8AQBWn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GZ4K/wCRN0n/AK8of/QBWnWZ4K/5E3Sf+vKH/wBAFad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Zngr/AJE3Sf8Aryh/9AFadZng&#10;r/kTdJ/68of/AEAVp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Bme&#10;Cv8AkTdJ/wCvKH/0AVp1meCv+RN0n/ryh/8AQBWn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GZ4K/wCRN0n/AK8of/QBWnWZ4K/5E3Sf+vKH/wBAFad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Zngr/AJE3Sf8Aryh/9AFadZngr/kTdJ/6&#10;8of/AEAVp0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">
                <v:shape id="Picture 11" o:spid="_x0000_s1030" type="#_x0000_t75" style="position:absolute;width:26384;height:35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">
                  <v:imagedata r:id="rId16" o:title="" croptop="1f" cropbottom="26267f" cropright="48529f"/>
                </v:shape>
                <v:shape id="Text Box 14" o:spid="_x0000_s1031" type="#_x0000_t202" style="position:absolute;top:35934;width:263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" stroked="f">
                  <v:textbox style="mso-fit-shape-to-text:t" inset="0,0,0,0">
                    <w:txbxContent>
                      <w:p w14:paraId="78C4573A" w14:textId="30E0754E" w:rsidR="007A5C6B" w:rsidRPr="001A65CF" w:rsidRDefault="007A5C6B" w:rsidP="00815B83">
                        <w:pPr>
                          <w:pStyle w:val="Caption"/>
                          <w:rPr>
                            <w:noProof/>
                          </w:rPr>
                        </w:pPr>
                        <w:r>
                          <w:t xml:space="preserve">Figure </w:t>
                        </w:r>
                        <w:fldSimple w:instr=" SEQ Figure \* ARABIC ">
                          <w:r>
                            <w:rPr>
                              <w:noProof/>
                            </w:rPr>
                            <w:t>4</w:t>
                          </w:r>
                        </w:fldSimple>
                        <w:r>
                          <w:t xml:space="preserve"> - Table of Ignition Cut Percentages </w:t>
                        </w:r>
                        <w:r w:rsidR="000C7E01">
                          <w:t>by</w:t>
                        </w:r>
                        <w:r>
                          <w:t xml:space="preserve"> Time</w:t>
                        </w:r>
                      </w:p>
                    </w:txbxContent>
                  </v:textbox>
                </v:shape>
                <w10:wrap type="square"/>
              </v:group>
            </w:pict>
          </mc:Fallback>
        </mc:AlternateContent>
      </w:r>
    </w:p>
    <w:p w14:paraId="57107845" w14:textId="47007226" w:rsidR="00815B83" w:rsidRDefault="00C94C31" w:rsidP="001C3848">
      <w:r>
        <w:tab/>
      </w:r>
    </w:p>
    <w:p w14:paraId="72E2DFB0" w14:textId="77777777" w:rsidR="00815B83" w:rsidRDefault="00815B83" w:rsidP="001C3848"/>
    <w:p w14:paraId="2AB047DC" w14:textId="251C0978" w:rsidR="007317B9" w:rsidRDefault="00815B83" w:rsidP="001C3848">
      <w:r>
        <w:rPr>
          <w:noProof/>
        </w:rPr>
        <mc:AlternateContent>
          <mc:Choice Requires="wpg">
            <w:drawing>
              <wp:anchor distT="0" distB="0" distL="114300" distR="114300" simplePos="0" relativeHeight="251662336" behindDoc="0" locked="0" layoutInCell="1" allowOverlap="1" wp14:anchorId="59DD016C" wp14:editId="17069804">
                <wp:simplePos x="0" y="0"/>
                <wp:positionH relativeFrom="margin">
                  <wp:align>right</wp:align>
                </wp:positionH>
                <wp:positionV relativeFrom="paragraph">
                  <wp:posOffset>999877</wp:posOffset>
                </wp:positionV>
                <wp:extent cx="2640965" cy="2627630"/>
                <wp:effectExtent l="0" t="0" r="6985" b="1270"/>
                <wp:wrapTight wrapText="bothSides">
                  <wp:wrapPolygon edited="0">
                    <wp:start x="0" y="0"/>
                    <wp:lineTo x="0" y="21454"/>
                    <wp:lineTo x="21501" y="21454"/>
                    <wp:lineTo x="21501" y="0"/>
                    <wp:lineTo x="0" y="0"/>
                  </wp:wrapPolygon>
                </wp:wrapTight>
                <wp:docPr id="7" name="Group 7"/>
                <wp:cNvGraphicFramePr/>
                <a:graphic xmlns:a="http://schemas.openxmlformats.org/drawingml/2006/main">
                  <a:graphicData uri="http://schemas.microsoft.com/office/word/2010/wordprocessingGroup">
                    <wpg:wgp>
                      <wpg:cNvGrpSpPr/>
                      <wpg:grpSpPr>
                        <a:xfrm>
                          <a:off x="0" y="0"/>
                          <a:ext cx="2640965" cy="2627630"/>
                          <a:chOff x="0" y="0"/>
                          <a:chExt cx="2640965" cy="2627630"/>
                        </a:xfrm>
                      </wpg:grpSpPr>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0965" cy="2298700"/>
                          </a:xfrm>
                          <a:prstGeom prst="rect">
                            <a:avLst/>
                          </a:prstGeom>
                        </pic:spPr>
                      </pic:pic>
                      <wps:wsp>
                        <wps:cNvPr id="6" name="Text Box 6"/>
                        <wps:cNvSpPr txBox="1"/>
                        <wps:spPr>
                          <a:xfrm>
                            <a:off x="0" y="2360930"/>
                            <a:ext cx="2640965" cy="266700"/>
                          </a:xfrm>
                          <a:prstGeom prst="rect">
                            <a:avLst/>
                          </a:prstGeom>
                          <a:solidFill>
                            <a:prstClr val="white"/>
                          </a:solidFill>
                          <a:ln>
                            <a:noFill/>
                          </a:ln>
                        </wps:spPr>
                        <wps:txbx>
                          <w:txbxContent>
                            <w:p w14:paraId="3AFE4A2E" w14:textId="2BFF6725" w:rsidR="007A5C6B" w:rsidRPr="00CB2770" w:rsidRDefault="007A5C6B" w:rsidP="00F97BB1">
                              <w:pPr>
                                <w:pStyle w:val="Caption"/>
                                <w:rPr>
                                  <w:noProof/>
                                </w:rPr>
                              </w:pPr>
                              <w:r>
                                <w:t xml:space="preserve">Figure </w:t>
                              </w:r>
                              <w:fldSimple w:instr=" SEQ Figure \* ARABIC ">
                                <w:r>
                                  <w:rPr>
                                    <w:noProof/>
                                  </w:rPr>
                                  <w:t>5</w:t>
                                </w:r>
                              </w:fldSimple>
                              <w:r>
                                <w:t xml:space="preserve"> - 99% Slip and 0% Ignition Cut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DD016C" id="Group 7" o:spid="_x0000_s1032" style="position:absolute;margin-left:156.75pt;margin-top:78.75pt;width:207.95pt;height:206.9pt;z-index:251662336;mso-position-horizontal:right;mso-position-horizontal-relative:margin" coordsize="26409,262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">
                <v:shape id="Picture 1" o:spid="_x0000_s1033" type="#_x0000_t75" style="position:absolute;width:26409;height:2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">
                  <v:imagedata r:id="rId18" o:title=""/>
                </v:shape>
                <v:shape id="Text Box 6" o:spid="_x0000_s1034" type="#_x0000_t202" style="position:absolute;top:23609;width:264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" stroked="f">
                  <v:textbox style="mso-fit-shape-to-text:t" inset="0,0,0,0">
                    <w:txbxContent>
                      <w:p w14:paraId="3AFE4A2E" w14:textId="2BFF6725" w:rsidR="007A5C6B" w:rsidRPr="00CB2770" w:rsidRDefault="007A5C6B" w:rsidP="00F97BB1">
                        <w:pPr>
                          <w:pStyle w:val="Caption"/>
                          <w:rPr>
                            <w:noProof/>
                          </w:rPr>
                        </w:pPr>
                        <w:r>
                          <w:t xml:space="preserve">Figure </w:t>
                        </w:r>
                        <w:fldSimple w:instr=" SEQ Figure \* ARABIC ">
                          <w:r>
                            <w:rPr>
                              <w:noProof/>
                            </w:rPr>
                            <w:t>5</w:t>
                          </w:r>
                        </w:fldSimple>
                        <w:r>
                          <w:t xml:space="preserve"> - 99% Slip and 0% Ignition Cut</w:t>
                        </w:r>
                      </w:p>
                    </w:txbxContent>
                  </v:textbox>
                </v:shape>
                <w10:wrap type="tight" anchorx="margin"/>
              </v:group>
            </w:pict>
          </mc:Fallback>
        </mc:AlternateContent>
      </w:r>
      <w:r w:rsidR="00C94C31">
        <w:t xml:space="preserve">The ignition cut in this instance </w:t>
      </w:r>
      <w:r w:rsidR="004A4AC8">
        <w:t xml:space="preserve">can be seen </w:t>
      </w:r>
      <w:r w:rsidR="00C94C31">
        <w:t xml:space="preserve">when accelerating out of the corner. </w:t>
      </w:r>
      <w:r w:rsidR="00C94C31" w:rsidRPr="00803A12">
        <w:t xml:space="preserve">Figure </w:t>
      </w:r>
      <w:r w:rsidR="00724EF7" w:rsidRPr="00803A12">
        <w:t>2</w:t>
      </w:r>
      <w:r w:rsidR="00C94C31">
        <w:t xml:space="preserve"> in the appendices shows the full section data</w:t>
      </w:r>
      <w:r w:rsidR="004A4AC8">
        <w:t xml:space="preserve"> as well as the other chosen sections</w:t>
      </w:r>
      <w:r w:rsidR="00C94C31">
        <w:t>. It has been observed that when ATCS_Tq increased</w:t>
      </w:r>
      <w:r w:rsidR="002D01FF">
        <w:t>,</w:t>
      </w:r>
      <w:r w:rsidR="00C94C31">
        <w:t xml:space="preserve"> slip</w:t>
      </w:r>
      <w:r w:rsidR="006A12B3">
        <w:t xml:space="preserve"> also </w:t>
      </w:r>
      <w:r w:rsidR="00C94C31">
        <w:t xml:space="preserve">increased. There is no direct correlation between </w:t>
      </w:r>
      <w:r w:rsidR="000923B9">
        <w:t xml:space="preserve">the </w:t>
      </w:r>
      <w:r w:rsidR="00C94C31">
        <w:t>value of slip and ignition cut. However, the peaks of TCS</w:t>
      </w:r>
      <w:r w:rsidR="000923B9">
        <w:t>_</w:t>
      </w:r>
      <w:r w:rsidR="00C94C31">
        <w:t>Torque correspond to initiation of the ignition cut protocol</w:t>
      </w:r>
      <w:r w:rsidR="00C94C31" w:rsidRPr="006563D8">
        <w:t>,</w:t>
      </w:r>
      <w:r w:rsidR="006563D8" w:rsidRPr="006563D8">
        <w:t xml:space="preserve"> though</w:t>
      </w:r>
      <w:r w:rsidR="00C94C31" w:rsidRPr="006563D8">
        <w:t xml:space="preserve"> </w:t>
      </w:r>
      <w:r w:rsidR="00C94C31">
        <w:t>only when slip is over 100%.</w:t>
      </w:r>
    </w:p>
    <w:p w14:paraId="47CCA598" w14:textId="77777777" w:rsidR="00815B83" w:rsidRPr="00815B83" w:rsidRDefault="00815B83" w:rsidP="001C3848"/>
    <w:p w14:paraId="20673CA4" w14:textId="632517A4" w:rsidR="00C94C31" w:rsidRDefault="00C94C31" w:rsidP="001C3848">
      <w:pPr>
        <w:rPr>
          <w:b/>
        </w:rPr>
      </w:pPr>
      <w:r w:rsidRPr="00C94C31">
        <w:rPr>
          <w:b/>
        </w:rPr>
        <w:tab/>
        <w:t>Section Seven</w:t>
      </w:r>
    </w:p>
    <w:p w14:paraId="240232CE" w14:textId="320E24E6" w:rsidR="00C94C31" w:rsidRPr="008B778E" w:rsidRDefault="00C94C31" w:rsidP="00C94C31">
      <w:pPr>
        <w:ind w:firstLine="720"/>
      </w:pPr>
      <w:r w:rsidRPr="008B778E">
        <w:t xml:space="preserve">The attitude of the motorcycle in section seven is controlled by all </w:t>
      </w:r>
      <w:r w:rsidR="007317B9" w:rsidRPr="008B778E">
        <w:t xml:space="preserve">three </w:t>
      </w:r>
      <w:r w:rsidR="002D01FF" w:rsidRPr="008B778E">
        <w:t>i</w:t>
      </w:r>
      <w:r w:rsidRPr="008B778E">
        <w:t>ntervention methods</w:t>
      </w:r>
      <w:r w:rsidR="00E05EEE" w:rsidRPr="008B778E">
        <w:t>.</w:t>
      </w:r>
    </w:p>
    <w:p w14:paraId="4C265855" w14:textId="69A5D2CE" w:rsidR="00C94C31" w:rsidRPr="00803A12" w:rsidRDefault="00C94C31" w:rsidP="00C94C31">
      <w:pPr>
        <w:ind w:firstLine="720"/>
      </w:pPr>
      <w:r w:rsidRPr="009D0B07">
        <w:t xml:space="preserve">Ignition cut only </w:t>
      </w:r>
      <w:r w:rsidR="002D01FF">
        <w:t>occurs</w:t>
      </w:r>
      <w:r w:rsidRPr="009D0B07">
        <w:t xml:space="preserve"> on the exit of the corner.</w:t>
      </w:r>
      <w:r w:rsidR="006A12B3" w:rsidRPr="009D0B07">
        <w:t xml:space="preserve"> The peaks</w:t>
      </w:r>
      <w:r w:rsidRPr="009D0B07">
        <w:t xml:space="preserve"> still coincide with </w:t>
      </w:r>
      <w:r w:rsidR="00BE555F" w:rsidRPr="009D0B07">
        <w:t>AT</w:t>
      </w:r>
      <w:r w:rsidR="00BE555F" w:rsidRPr="00803A12">
        <w:t>CS</w:t>
      </w:r>
      <w:r w:rsidRPr="00803A12">
        <w:t xml:space="preserve">_Torque if slip is over 100%. </w:t>
      </w:r>
      <w:r w:rsidR="006A12B3" w:rsidRPr="00803A12">
        <w:t>The</w:t>
      </w:r>
      <w:r w:rsidRPr="00803A12">
        <w:t xml:space="preserve"> spark reduction is more aggressive, with a maximum of 40% reduction at 1:1</w:t>
      </w:r>
      <w:r w:rsidR="00024FD7" w:rsidRPr="00803A12">
        <w:t>1</w:t>
      </w:r>
      <w:r w:rsidRPr="00803A12">
        <w:t>.31</w:t>
      </w:r>
      <w:r w:rsidR="00E607C4" w:rsidRPr="00803A12">
        <w:t>s</w:t>
      </w:r>
      <w:r w:rsidRPr="00803A12">
        <w:t>. This reduction was at</w:t>
      </w:r>
      <w:r w:rsidR="006A12B3" w:rsidRPr="00803A12">
        <w:t xml:space="preserve"> </w:t>
      </w:r>
      <w:r w:rsidRPr="00803A12">
        <w:t>100% slip,</w:t>
      </w:r>
      <w:r w:rsidR="006A12B3" w:rsidRPr="00803A12">
        <w:t xml:space="preserve"> with a difference of</w:t>
      </w:r>
      <w:r w:rsidRPr="00803A12">
        <w:t xml:space="preserve"> 19.8 km/h </w:t>
      </w:r>
      <w:r w:rsidR="006A12B3" w:rsidRPr="00803A12">
        <w:t xml:space="preserve">in </w:t>
      </w:r>
      <w:r w:rsidRPr="00803A12">
        <w:t>wheel velocities</w:t>
      </w:r>
      <w:r w:rsidR="00815608" w:rsidRPr="00803A12">
        <w:t xml:space="preserve">, </w:t>
      </w:r>
      <w:r w:rsidRPr="00803A12">
        <w:t xml:space="preserve">and 60% </w:t>
      </w:r>
      <w:r w:rsidR="00641A07" w:rsidRPr="00803A12">
        <w:t xml:space="preserve">throttle. </w:t>
      </w:r>
      <w:r w:rsidRPr="00803A12">
        <w:t xml:space="preserve">This data </w:t>
      </w:r>
      <w:r w:rsidR="006A12B3" w:rsidRPr="00803A12">
        <w:t>shows</w:t>
      </w:r>
      <w:r w:rsidRPr="00803A12">
        <w:t xml:space="preserve"> that anti-wheelie control is being </w:t>
      </w:r>
      <w:r w:rsidR="002D01FF" w:rsidRPr="00803A12">
        <w:t>implemented</w:t>
      </w:r>
      <w:r w:rsidRPr="00803A12">
        <w:t>.</w:t>
      </w:r>
    </w:p>
    <w:p w14:paraId="57FBEE0A" w14:textId="702E54E5" w:rsidR="00C94C31" w:rsidRPr="00803A12" w:rsidRDefault="00C94C31" w:rsidP="00C94C31">
      <w:pPr>
        <w:ind w:firstLine="720"/>
        <w:rPr>
          <w:color w:val="FF0000"/>
        </w:rPr>
      </w:pPr>
      <w:r w:rsidRPr="00803A12">
        <w:t xml:space="preserve"> The 40% cut was initiated 0.5s after the previous cut, which started at low fork travel (2.8mm) and</w:t>
      </w:r>
      <w:r w:rsidR="006A12B3" w:rsidRPr="00803A12">
        <w:t xml:space="preserve"> a</w:t>
      </w:r>
      <w:r w:rsidRPr="00803A12">
        <w:t xml:space="preserve"> high difference in wheel velocities and slip (23.3 km/h and 110% respectively)</w:t>
      </w:r>
      <w:r w:rsidR="002776B8" w:rsidRPr="00803A12">
        <w:t>. T</w:t>
      </w:r>
      <w:r w:rsidRPr="00803A12">
        <w:t>he difference in wheel velocities dropped to 18.6</w:t>
      </w:r>
      <w:r w:rsidR="002D01FF" w:rsidRPr="00803A12">
        <w:t xml:space="preserve"> </w:t>
      </w:r>
      <w:r w:rsidRPr="00803A12">
        <w:t>km/h and slip was down to 103%</w:t>
      </w:r>
      <w:r w:rsidR="006563D8" w:rsidRPr="00803A12">
        <w:t xml:space="preserve">. </w:t>
      </w:r>
    </w:p>
    <w:p w14:paraId="336B884F" w14:textId="11A06798" w:rsidR="00C94C31" w:rsidRPr="00803A12" w:rsidRDefault="00C94C31" w:rsidP="00C94C31">
      <w:pPr>
        <w:ind w:firstLine="720"/>
      </w:pPr>
      <w:r w:rsidRPr="00803A12">
        <w:t>V_Sat and V_GPS were considered as methods of validating the velocity of the overall bike, rather than wheel speeds</w:t>
      </w:r>
      <w:r w:rsidR="002776B8" w:rsidRPr="00803A12">
        <w:t>. A</w:t>
      </w:r>
      <w:r w:rsidRPr="00803A12">
        <w:t>t the point of interest there was a 4 km/h difference in the two</w:t>
      </w:r>
      <w:r w:rsidR="002776B8" w:rsidRPr="00803A12">
        <w:t xml:space="preserve"> sensors</w:t>
      </w:r>
      <w:r w:rsidRPr="00803A12">
        <w:t>,</w:t>
      </w:r>
      <w:r w:rsidR="006563D8" w:rsidRPr="00803A12">
        <w:t xml:space="preserve"> </w:t>
      </w:r>
      <w:r w:rsidR="00697B3C" w:rsidRPr="00803A12">
        <w:t xml:space="preserve">this </w:t>
      </w:r>
      <w:r w:rsidRPr="00803A12">
        <w:t xml:space="preserve">was </w:t>
      </w:r>
      <w:r w:rsidR="006563D8" w:rsidRPr="00803A12">
        <w:t>deemed as</w:t>
      </w:r>
      <w:r w:rsidRPr="00803A12">
        <w:t xml:space="preserve"> unreliable.</w:t>
      </w:r>
    </w:p>
    <w:p w14:paraId="2F1658C1" w14:textId="66629206" w:rsidR="00127340" w:rsidRPr="00803A12" w:rsidRDefault="00127340" w:rsidP="00127340">
      <w:pPr>
        <w:ind w:firstLine="720"/>
      </w:pPr>
      <w:r w:rsidRPr="00803A12">
        <w:t>F</w:t>
      </w:r>
      <w:r w:rsidR="00C94C31" w:rsidRPr="00803A12">
        <w:t xml:space="preserve">uel delivery was reduced </w:t>
      </w:r>
      <w:r w:rsidR="00697B3C" w:rsidRPr="00803A12">
        <w:t xml:space="preserve">to </w:t>
      </w:r>
      <w:r w:rsidR="00C94C31" w:rsidRPr="00803A12">
        <w:t xml:space="preserve">stabilise the bike for good corner exit. </w:t>
      </w:r>
      <w:r w:rsidR="00815608" w:rsidRPr="00803A12">
        <w:t>It took 0.68s from beginning to end of the wheelie</w:t>
      </w:r>
      <w:r w:rsidR="00C94C31" w:rsidRPr="00803A12">
        <w:t xml:space="preserve">. </w:t>
      </w:r>
      <w:r w:rsidRPr="00803A12">
        <w:t>I</w:t>
      </w:r>
      <w:r w:rsidR="002776B8" w:rsidRPr="00803A12">
        <w:t xml:space="preserve">gnition cut took 0.426s </w:t>
      </w:r>
      <w:r w:rsidR="00C94C31" w:rsidRPr="00803A12">
        <w:t xml:space="preserve">to </w:t>
      </w:r>
      <w:r w:rsidRPr="00803A12">
        <w:t>intervene</w:t>
      </w:r>
      <w:r w:rsidR="002776B8" w:rsidRPr="00803A12">
        <w:t xml:space="preserve">, </w:t>
      </w:r>
      <w:r w:rsidR="00C94C31" w:rsidRPr="00803A12">
        <w:t xml:space="preserve">and 0.558s for fuel cut. Before the ignition cut started, slip was </w:t>
      </w:r>
      <w:r w:rsidR="00815608" w:rsidRPr="00803A12">
        <w:t>below</w:t>
      </w:r>
      <w:r w:rsidR="00C94C31" w:rsidRPr="00803A12">
        <w:t xml:space="preserve"> 100%. </w:t>
      </w:r>
      <w:r w:rsidRPr="00803A12">
        <w:t>W</w:t>
      </w:r>
      <w:r w:rsidR="002776B8" w:rsidRPr="00803A12">
        <w:t>hen slip reaches 100%</w:t>
      </w:r>
      <w:r w:rsidR="00550C10" w:rsidRPr="00803A12">
        <w:t xml:space="preserve"> i</w:t>
      </w:r>
      <w:r w:rsidR="00C94C31" w:rsidRPr="00803A12">
        <w:t>gnition cut</w:t>
      </w:r>
      <w:r w:rsidR="00550C10" w:rsidRPr="00803A12">
        <w:t xml:space="preserve"> takes effect.</w:t>
      </w:r>
      <w:r w:rsidR="00C94C31" w:rsidRPr="00803A12">
        <w:t xml:space="preserve"> Figures </w:t>
      </w:r>
      <w:r w:rsidR="008B778E" w:rsidRPr="00803A12">
        <w:t>5</w:t>
      </w:r>
      <w:r w:rsidR="00C94C31" w:rsidRPr="00803A12">
        <w:t xml:space="preserve"> and </w:t>
      </w:r>
      <w:r w:rsidR="008B778E" w:rsidRPr="00803A12">
        <w:t>6</w:t>
      </w:r>
      <w:r w:rsidR="00C94C31" w:rsidRPr="00803A12">
        <w:t xml:space="preserve"> show adjacent measurements showing a change from 0% ignition cut</w:t>
      </w:r>
      <w:r w:rsidR="00A032B7" w:rsidRPr="00803A12">
        <w:t xml:space="preserve"> to 40%,</w:t>
      </w:r>
      <w:r w:rsidR="00C94C31" w:rsidRPr="00803A12">
        <w:t xml:space="preserve"> and </w:t>
      </w:r>
      <w:r w:rsidR="00A032B7" w:rsidRPr="00803A12">
        <w:t xml:space="preserve">slip from </w:t>
      </w:r>
      <w:r w:rsidR="00C94C31" w:rsidRPr="00803A12">
        <w:t xml:space="preserve">99% </w:t>
      </w:r>
      <w:r w:rsidR="00A032B7" w:rsidRPr="00803A12">
        <w:t>to</w:t>
      </w:r>
      <w:r w:rsidR="00C94C31" w:rsidRPr="00803A12">
        <w:t xml:space="preserve"> 100%.</w:t>
      </w:r>
    </w:p>
    <w:p w14:paraId="504E83CB" w14:textId="52E74F27" w:rsidR="00C94C31" w:rsidRPr="00E607C4" w:rsidRDefault="00815B83" w:rsidP="00E607C4">
      <w:r>
        <w:rPr>
          <w:noProof/>
        </w:rPr>
        <w:lastRenderedPageBreak/>
        <mc:AlternateContent>
          <mc:Choice Requires="wpg">
            <w:drawing>
              <wp:anchor distT="0" distB="0" distL="114300" distR="114300" simplePos="0" relativeHeight="251671552" behindDoc="0" locked="0" layoutInCell="1" allowOverlap="1" wp14:anchorId="59287B3A" wp14:editId="6A304912">
                <wp:simplePos x="0" y="0"/>
                <wp:positionH relativeFrom="column">
                  <wp:posOffset>0</wp:posOffset>
                </wp:positionH>
                <wp:positionV relativeFrom="paragraph">
                  <wp:posOffset>0</wp:posOffset>
                </wp:positionV>
                <wp:extent cx="2640965" cy="2548255"/>
                <wp:effectExtent l="0" t="0" r="6985" b="4445"/>
                <wp:wrapTight wrapText="bothSides">
                  <wp:wrapPolygon edited="0">
                    <wp:start x="0" y="0"/>
                    <wp:lineTo x="0" y="21476"/>
                    <wp:lineTo x="21501" y="21476"/>
                    <wp:lineTo x="21501"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2640965" cy="2548255"/>
                          <a:chOff x="0" y="0"/>
                          <a:chExt cx="2640965" cy="2548255"/>
                        </a:xfrm>
                      </wpg:grpSpPr>
                      <pic:pic xmlns:pic="http://schemas.openxmlformats.org/drawingml/2006/picture">
                        <pic:nvPicPr>
                          <pic:cNvPr id="12" name="Picture 12"/>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0965" cy="2226310"/>
                          </a:xfrm>
                          <a:prstGeom prst="rect">
                            <a:avLst/>
                          </a:prstGeom>
                        </pic:spPr>
                      </pic:pic>
                      <wps:wsp>
                        <wps:cNvPr id="16" name="Text Box 16"/>
                        <wps:cNvSpPr txBox="1"/>
                        <wps:spPr>
                          <a:xfrm>
                            <a:off x="0" y="2281555"/>
                            <a:ext cx="2640965" cy="266700"/>
                          </a:xfrm>
                          <a:prstGeom prst="rect">
                            <a:avLst/>
                          </a:prstGeom>
                          <a:solidFill>
                            <a:prstClr val="white"/>
                          </a:solidFill>
                          <a:ln>
                            <a:noFill/>
                          </a:ln>
                        </wps:spPr>
                        <wps:txbx>
                          <w:txbxContent>
                            <w:p w14:paraId="47B06675" w14:textId="04A106A6" w:rsidR="007A5C6B" w:rsidRPr="008419D6" w:rsidRDefault="007A5C6B" w:rsidP="00815B83">
                              <w:pPr>
                                <w:pStyle w:val="Caption"/>
                                <w:rPr>
                                  <w:noProof/>
                                </w:rPr>
                              </w:pPr>
                              <w:r>
                                <w:t xml:space="preserve">Figure </w:t>
                              </w:r>
                              <w:fldSimple w:instr=" SEQ Figure \* ARABIC ">
                                <w:r>
                                  <w:rPr>
                                    <w:noProof/>
                                  </w:rPr>
                                  <w:t>6</w:t>
                                </w:r>
                              </w:fldSimple>
                              <w:r>
                                <w:t xml:space="preserve"> - 100% Slip and 40% Ignition Cut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287B3A" id="Group 17" o:spid="_x0000_s1035" style="position:absolute;margin-left:0;margin-top:0;width:207.95pt;height:200.65pt;z-index:251671552" coordsize="26409,25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">
                <v:shape id="Picture 12" o:spid="_x0000_s1036" type="#_x0000_t75" style="position:absolute;width:26409;height:22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">
                  <v:imagedata r:id="rId20" o:title=""/>
                </v:shape>
                <v:shape id="Text Box 16" o:spid="_x0000_s1037" type="#_x0000_t202" style="position:absolute;top:22815;width:264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47B06675" w14:textId="04A106A6" w:rsidR="007A5C6B" w:rsidRPr="008419D6" w:rsidRDefault="007A5C6B" w:rsidP="00815B83">
                        <w:pPr>
                          <w:pStyle w:val="Caption"/>
                          <w:rPr>
                            <w:noProof/>
                          </w:rPr>
                        </w:pPr>
                        <w:r>
                          <w:t xml:space="preserve">Figure </w:t>
                        </w:r>
                        <w:fldSimple w:instr=" SEQ Figure \* ARABIC ">
                          <w:r>
                            <w:rPr>
                              <w:noProof/>
                            </w:rPr>
                            <w:t>6</w:t>
                          </w:r>
                        </w:fldSimple>
                        <w:r>
                          <w:t xml:space="preserve"> - 100% Slip and 40% Ignition Cut</w:t>
                        </w:r>
                      </w:p>
                    </w:txbxContent>
                  </v:textbox>
                </v:shape>
                <w10:wrap type="tight"/>
              </v:group>
            </w:pict>
          </mc:Fallback>
        </mc:AlternateContent>
      </w:r>
      <w:r w:rsidR="00C94C31" w:rsidRPr="00E607C4">
        <w:tab/>
        <w:t xml:space="preserve">The last intervention seen is ICS. </w:t>
      </w:r>
      <w:r w:rsidR="00127340" w:rsidRPr="00E607C4">
        <w:t>When</w:t>
      </w:r>
      <w:r w:rsidR="008F75D9" w:rsidRPr="00E607C4">
        <w:t xml:space="preserve"> the throttle </w:t>
      </w:r>
      <w:r w:rsidR="00127340" w:rsidRPr="00E607C4">
        <w:t>reaches</w:t>
      </w:r>
      <w:r w:rsidR="008F75D9" w:rsidRPr="00E607C4">
        <w:t xml:space="preserve"> 0</w:t>
      </w:r>
      <w:r w:rsidR="00550C10" w:rsidRPr="00E607C4">
        <w:t>%</w:t>
      </w:r>
      <w:r w:rsidR="006070BD" w:rsidRPr="00E607C4">
        <w:t>,</w:t>
      </w:r>
      <w:r w:rsidR="00550C10" w:rsidRPr="00E607C4">
        <w:t xml:space="preserve"> </w:t>
      </w:r>
      <w:r w:rsidR="008F75D9" w:rsidRPr="00E607C4">
        <w:t xml:space="preserve">the engine braking </w:t>
      </w:r>
      <w:r w:rsidR="008261FC" w:rsidRPr="00E607C4">
        <w:t>causes slip</w:t>
      </w:r>
      <w:r w:rsidR="00127340" w:rsidRPr="00E607C4">
        <w:t xml:space="preserve"> to decrease </w:t>
      </w:r>
      <w:r w:rsidR="007317B9" w:rsidRPr="00E607C4">
        <w:t>from 98% to 92%.</w:t>
      </w:r>
      <w:r w:rsidR="00FC636C" w:rsidRPr="00E607C4">
        <w:t xml:space="preserve"> </w:t>
      </w:r>
      <w:r w:rsidR="007317B9" w:rsidRPr="00E607C4">
        <w:t>This causes</w:t>
      </w:r>
      <w:r w:rsidR="00FC636C" w:rsidRPr="00E607C4">
        <w:t xml:space="preserve"> r</w:t>
      </w:r>
      <w:r w:rsidR="008261FC" w:rsidRPr="00E607C4">
        <w:t>ear wheel velocity</w:t>
      </w:r>
      <w:r w:rsidR="00127340" w:rsidRPr="00E607C4">
        <w:t xml:space="preserve"> </w:t>
      </w:r>
      <w:r w:rsidR="00FC636C" w:rsidRPr="00E607C4">
        <w:t>to</w:t>
      </w:r>
      <w:r w:rsidR="007317B9" w:rsidRPr="00E607C4">
        <w:t xml:space="preserve"> </w:t>
      </w:r>
      <w:r w:rsidR="00FC636C" w:rsidRPr="00E607C4">
        <w:t>drop</w:t>
      </w:r>
      <w:r w:rsidR="00127340" w:rsidRPr="00E607C4">
        <w:t xml:space="preserve"> below that of the front wheel</w:t>
      </w:r>
      <w:r w:rsidR="006070BD" w:rsidRPr="00E607C4">
        <w:t>. T</w:t>
      </w:r>
      <w:r w:rsidR="008261FC" w:rsidRPr="00E607C4">
        <w:t xml:space="preserve">he effective drop in </w:t>
      </w:r>
      <w:r w:rsidR="006070BD" w:rsidRPr="00E607C4">
        <w:t xml:space="preserve">rear wheel </w:t>
      </w:r>
      <w:r w:rsidR="008261FC" w:rsidRPr="00E607C4">
        <w:t xml:space="preserve">velocity is from +28.1 km/h </w:t>
      </w:r>
      <w:r w:rsidR="006070BD" w:rsidRPr="00E607C4">
        <w:t xml:space="preserve">to +12km/h relative </w:t>
      </w:r>
      <w:r w:rsidR="008261FC" w:rsidRPr="00E607C4">
        <w:t xml:space="preserve">to </w:t>
      </w:r>
      <w:r w:rsidR="00127340" w:rsidRPr="00E607C4">
        <w:t xml:space="preserve">the </w:t>
      </w:r>
      <w:r w:rsidR="008261FC" w:rsidRPr="00E607C4">
        <w:t>front whee</w:t>
      </w:r>
      <w:r w:rsidR="00A032B7" w:rsidRPr="00E607C4">
        <w:t>l</w:t>
      </w:r>
      <w:r w:rsidR="008261FC" w:rsidRPr="00E607C4">
        <w:t>.</w:t>
      </w:r>
      <w:r w:rsidR="003A6170" w:rsidRPr="00E607C4">
        <w:t xml:space="preserve"> </w:t>
      </w:r>
      <w:r w:rsidR="007317B9" w:rsidRPr="00E607C4">
        <w:t>when</w:t>
      </w:r>
      <w:r w:rsidR="003A6170" w:rsidRPr="00E607C4">
        <w:t xml:space="preserve"> the front brake is </w:t>
      </w:r>
      <w:r w:rsidR="00A032B7" w:rsidRPr="00E607C4">
        <w:t>used</w:t>
      </w:r>
      <w:r w:rsidR="006070BD" w:rsidRPr="00E607C4">
        <w:t>,</w:t>
      </w:r>
      <w:r w:rsidR="003A6170" w:rsidRPr="00E607C4">
        <w:t xml:space="preserve"> </w:t>
      </w:r>
      <w:r w:rsidR="007317B9" w:rsidRPr="00E607C4">
        <w:t>slip</w:t>
      </w:r>
      <w:r w:rsidR="003A6170" w:rsidRPr="00E607C4">
        <w:t xml:space="preserve"> reduce</w:t>
      </w:r>
      <w:r w:rsidR="007317B9" w:rsidRPr="00E607C4">
        <w:t>s</w:t>
      </w:r>
      <w:r w:rsidR="003A6170" w:rsidRPr="00E607C4">
        <w:t xml:space="preserve"> further to 88%</w:t>
      </w:r>
      <w:r w:rsidR="007317B9" w:rsidRPr="00E607C4">
        <w:t>.</w:t>
      </w:r>
    </w:p>
    <w:p w14:paraId="540687C3" w14:textId="79D94F00" w:rsidR="00C94C31" w:rsidRDefault="003A6170" w:rsidP="008C241C">
      <w:r w:rsidRPr="00E607C4">
        <w:tab/>
        <w:t>Once the slip has dropped</w:t>
      </w:r>
      <w:r w:rsidR="00A322A2" w:rsidRPr="00E607C4">
        <w:t>,</w:t>
      </w:r>
      <w:r w:rsidRPr="00E607C4">
        <w:t xml:space="preserve"> the ICS opens the throttle valves</w:t>
      </w:r>
      <w:r w:rsidR="00FC636C" w:rsidRPr="00E607C4">
        <w:rPr>
          <w:color w:val="FF0000"/>
        </w:rPr>
        <w:t xml:space="preserve"> </w:t>
      </w:r>
      <w:r w:rsidR="00FC636C" w:rsidRPr="00E607C4">
        <w:t>to reduce the engine braking</w:t>
      </w:r>
      <w:r w:rsidR="00CD2759" w:rsidRPr="00E607C4">
        <w:t xml:space="preserve">. When the </w:t>
      </w:r>
      <w:r w:rsidR="00A322A2" w:rsidRPr="00E607C4">
        <w:t>gear</w:t>
      </w:r>
      <w:r w:rsidR="00D731ED" w:rsidRPr="00E607C4">
        <w:t xml:space="preserve"> changes</w:t>
      </w:r>
      <w:r w:rsidR="00CD2759" w:rsidRPr="00E607C4">
        <w:t xml:space="preserve"> from third to second</w:t>
      </w:r>
      <w:r w:rsidR="00A322A2" w:rsidRPr="00E607C4">
        <w:t>,</w:t>
      </w:r>
      <w:r w:rsidR="00CD2759" w:rsidRPr="00E607C4">
        <w:t xml:space="preserve"> the ICS increases.</w:t>
      </w:r>
      <w:r w:rsidR="00073A73" w:rsidRPr="00E607C4">
        <w:t xml:space="preserve"> </w:t>
      </w:r>
      <w:r w:rsidR="00A322A2" w:rsidRPr="00E607C4">
        <w:t>At 1:04.50</w:t>
      </w:r>
      <w:r w:rsidR="00E607C4">
        <w:t>s</w:t>
      </w:r>
      <w:r w:rsidR="00A322A2" w:rsidRPr="00E607C4">
        <w:t xml:space="preserve"> the ICS_Slow percentage is 7.0%</w:t>
      </w:r>
      <w:r w:rsidR="007317B9" w:rsidRPr="00E607C4">
        <w:t xml:space="preserve">. </w:t>
      </w:r>
      <w:r w:rsidR="00A322A2" w:rsidRPr="00E607C4">
        <w:t>By 1:04.83</w:t>
      </w:r>
      <w:r w:rsidR="00E607C4">
        <w:t>s</w:t>
      </w:r>
      <w:r w:rsidR="00A322A2" w:rsidRPr="00E607C4">
        <w:t xml:space="preserve"> the ICS_Slow value has increased to 14.9%</w:t>
      </w:r>
      <w:r w:rsidR="007317B9" w:rsidRPr="00E607C4">
        <w:t>.</w:t>
      </w:r>
      <w:r w:rsidR="006F71B9" w:rsidRPr="00E607C4">
        <w:t xml:space="preserve"> </w:t>
      </w:r>
      <w:r w:rsidR="007317B9" w:rsidRPr="00E607C4">
        <w:t>H</w:t>
      </w:r>
      <w:r w:rsidR="006F71B9" w:rsidRPr="00E607C4">
        <w:t xml:space="preserve">owever, the ICS </w:t>
      </w:r>
      <w:r w:rsidR="001C6142" w:rsidRPr="00E607C4">
        <w:t>channel</w:t>
      </w:r>
      <w:r w:rsidR="006F71B9" w:rsidRPr="00E607C4">
        <w:t xml:space="preserve"> has stayed constant at 12.9%. </w:t>
      </w:r>
      <w:r w:rsidR="007317B9" w:rsidRPr="00E607C4">
        <w:t>L</w:t>
      </w:r>
      <w:r w:rsidR="00A032B7" w:rsidRPr="00E607C4">
        <w:t xml:space="preserve">ooking </w:t>
      </w:r>
      <w:r w:rsidR="002D7168" w:rsidRPr="00E607C4">
        <w:t>at the clutch pressure</w:t>
      </w:r>
      <w:r w:rsidR="00B5439B" w:rsidRPr="00E607C4">
        <w:t xml:space="preserve"> </w:t>
      </w:r>
      <w:r w:rsidR="007317B9" w:rsidRPr="00E607C4">
        <w:t>i</w:t>
      </w:r>
      <w:r w:rsidR="00B5439B" w:rsidRPr="00E607C4">
        <w:t xml:space="preserve">t </w:t>
      </w:r>
      <w:r w:rsidR="007317B9" w:rsidRPr="00E607C4">
        <w:t>can be seen that as Clt_Prs decreases,</w:t>
      </w:r>
      <w:r w:rsidR="00B5439B" w:rsidRPr="00E607C4">
        <w:t xml:space="preserve"> ICS_Slow increases to control the drop in slip (91</w:t>
      </w:r>
      <w:r w:rsidR="00472DD2" w:rsidRPr="00E607C4">
        <w:t>%</w:t>
      </w:r>
      <w:r w:rsidR="00B5439B" w:rsidRPr="00E607C4">
        <w:t xml:space="preserve"> to 81%)</w:t>
      </w:r>
      <w:r w:rsidR="00AD1B0E" w:rsidRPr="00E607C4">
        <w:t xml:space="preserve">. </w:t>
      </w:r>
      <w:r w:rsidR="00127340" w:rsidRPr="00E607C4">
        <w:t>This</w:t>
      </w:r>
      <w:r w:rsidR="00AD1B0E" w:rsidRPr="00E607C4">
        <w:t xml:space="preserve"> is</w:t>
      </w:r>
      <w:r w:rsidR="00B5439B" w:rsidRPr="00E607C4">
        <w:t xml:space="preserve"> caused by the drop in clutch pressure</w:t>
      </w:r>
      <w:r w:rsidR="00AD1B0E" w:rsidRPr="00E607C4">
        <w:t>,</w:t>
      </w:r>
      <w:r w:rsidR="00472DD2" w:rsidRPr="00E607C4">
        <w:t xml:space="preserve"> and re-engagement of the transmission</w:t>
      </w:r>
      <w:r w:rsidR="00B5439B" w:rsidRPr="00E607C4">
        <w:t xml:space="preserve">. This also causes a drop in </w:t>
      </w:r>
      <w:r w:rsidR="00F53CC1" w:rsidRPr="00E607C4">
        <w:t xml:space="preserve">the </w:t>
      </w:r>
      <w:r w:rsidR="00B5439B" w:rsidRPr="00E607C4">
        <w:t xml:space="preserve">rear wheel </w:t>
      </w:r>
      <w:r w:rsidR="00AD1B0E" w:rsidRPr="00E607C4">
        <w:t>velocity</w:t>
      </w:r>
      <w:r w:rsidR="00B5439B" w:rsidRPr="00E607C4">
        <w:t xml:space="preserve"> of 15km/h</w:t>
      </w:r>
      <w:r w:rsidR="00AD1B0E" w:rsidRPr="00E607C4">
        <w:t>,</w:t>
      </w:r>
      <w:r w:rsidR="00B5439B" w:rsidRPr="00E607C4">
        <w:t xml:space="preserve"> giving a difference in wheel velocities of -10.8 km/h</w:t>
      </w:r>
      <w:r w:rsidR="00AD1B0E" w:rsidRPr="00E607C4">
        <w:t>.</w:t>
      </w:r>
      <w:r w:rsidR="00B5439B" w:rsidRPr="00E607C4">
        <w:t xml:space="preserve"> (negative indicative of slower rear velocit</w:t>
      </w:r>
      <w:r w:rsidR="00F53CC1" w:rsidRPr="00E607C4">
        <w:t>y</w:t>
      </w:r>
      <w:r w:rsidR="00B5439B" w:rsidRPr="00E607C4">
        <w:t>)</w:t>
      </w:r>
      <w:r w:rsidR="008C241C" w:rsidRPr="00E607C4">
        <w:t>.</w:t>
      </w:r>
      <w:r w:rsidR="00B5439B" w:rsidRPr="00E607C4">
        <w:t xml:space="preserve"> </w:t>
      </w:r>
      <w:r w:rsidR="00AD1B0E" w:rsidRPr="00E607C4">
        <w:t>This further decreases</w:t>
      </w:r>
      <w:r w:rsidR="00303FA8" w:rsidRPr="00E607C4">
        <w:t xml:space="preserve"> </w:t>
      </w:r>
      <w:r w:rsidR="00B5439B" w:rsidRPr="00E607C4">
        <w:t>to 0.1km/h 0.44s later</w:t>
      </w:r>
      <w:r w:rsidR="00AD1B0E" w:rsidRPr="00E607C4">
        <w:t xml:space="preserve">. </w:t>
      </w:r>
      <w:r w:rsidR="00F53CC1" w:rsidRPr="00E607C4">
        <w:t>Due to this</w:t>
      </w:r>
      <w:r w:rsidR="00FC636C" w:rsidRPr="00E607C4">
        <w:t>,</w:t>
      </w:r>
      <w:r w:rsidR="008C241C" w:rsidRPr="00E607C4">
        <w:t xml:space="preserve"> the ICS_Slow percentage </w:t>
      </w:r>
      <w:r w:rsidR="00AD1B0E" w:rsidRPr="00E607C4">
        <w:t>reduces</w:t>
      </w:r>
      <w:r w:rsidR="008C241C" w:rsidRPr="00E607C4">
        <w:t xml:space="preserve"> to 6.7% </w:t>
      </w:r>
      <w:r w:rsidR="00AD1B0E" w:rsidRPr="00E607C4">
        <w:t>and continues to decrease</w:t>
      </w:r>
      <w:r w:rsidR="008C241C" w:rsidRPr="00E607C4">
        <w:t xml:space="preserve">, </w:t>
      </w:r>
      <w:r w:rsidR="00F53CC1" w:rsidRPr="00E607C4">
        <w:t>producing</w:t>
      </w:r>
      <w:r w:rsidR="008C241C" w:rsidRPr="00E607C4">
        <w:t xml:space="preserve"> a slip value of 92%. The ICS</w:t>
      </w:r>
      <w:r w:rsidR="00352249" w:rsidRPr="00E607C4">
        <w:t>_</w:t>
      </w:r>
      <w:r w:rsidR="008C241C" w:rsidRPr="00E607C4">
        <w:t>Slow percentage fluctuates around zero for another 0.96s until slip is at 99%</w:t>
      </w:r>
      <w:r w:rsidR="00FC636C" w:rsidRPr="00E607C4">
        <w:t>, the ICS</w:t>
      </w:r>
      <w:r w:rsidR="008C241C" w:rsidRPr="00E607C4">
        <w:t xml:space="preserve"> </w:t>
      </w:r>
      <w:r w:rsidR="00F53CC1" w:rsidRPr="00E607C4">
        <w:t>finally</w:t>
      </w:r>
      <w:r w:rsidR="008C241C" w:rsidRPr="00E607C4">
        <w:t xml:space="preserve"> reduc</w:t>
      </w:r>
      <w:r w:rsidR="00F53CC1" w:rsidRPr="00E607C4">
        <w:t>ing</w:t>
      </w:r>
      <w:r w:rsidR="008C241C" w:rsidRPr="00E607C4">
        <w:t xml:space="preserve"> to 0</w:t>
      </w:r>
      <w:r w:rsidR="00352249" w:rsidRPr="00E607C4">
        <w:t xml:space="preserve">%. This is </w:t>
      </w:r>
      <w:r w:rsidR="008C241C" w:rsidRPr="00E607C4">
        <w:t>until</w:t>
      </w:r>
      <w:r w:rsidR="00352249" w:rsidRPr="00E607C4">
        <w:t xml:space="preserve"> </w:t>
      </w:r>
      <w:r w:rsidR="008C241C" w:rsidRPr="00E607C4">
        <w:t xml:space="preserve">triggered by the decrease </w:t>
      </w:r>
      <w:r w:rsidR="00352249" w:rsidRPr="00E607C4">
        <w:t xml:space="preserve">in </w:t>
      </w:r>
      <w:r w:rsidR="008C241C" w:rsidRPr="00E607C4">
        <w:t>slip caused by the release of front brake.</w:t>
      </w:r>
    </w:p>
    <w:p w14:paraId="3F5F4DC5" w14:textId="5C73443F" w:rsidR="00C94C31" w:rsidRDefault="008C241C" w:rsidP="001C3848">
      <w:pPr>
        <w:rPr>
          <w:b/>
          <w:sz w:val="24"/>
        </w:rPr>
      </w:pPr>
      <w:r>
        <w:tab/>
      </w:r>
      <w:r>
        <w:rPr>
          <w:b/>
          <w:sz w:val="24"/>
        </w:rPr>
        <w:t>Section Nine</w:t>
      </w:r>
    </w:p>
    <w:p w14:paraId="3DE42371" w14:textId="7688B7AC" w:rsidR="00EC5A5B" w:rsidRDefault="00697B3C" w:rsidP="001C3848">
      <w:r w:rsidRPr="00303FA8">
        <w:t>T</w:t>
      </w:r>
      <w:r w:rsidR="00303FA8" w:rsidRPr="00303FA8">
        <w:t xml:space="preserve">his </w:t>
      </w:r>
      <w:r w:rsidR="00303FA8">
        <w:t xml:space="preserve">section </w:t>
      </w:r>
      <w:r w:rsidR="008B7F9B" w:rsidRPr="00303FA8">
        <w:t>is</w:t>
      </w:r>
      <w:r w:rsidR="008B7F9B">
        <w:t xml:space="preserve"> a </w:t>
      </w:r>
      <w:r w:rsidR="00E607C4">
        <w:t>90-degree</w:t>
      </w:r>
      <w:r w:rsidR="008B7F9B">
        <w:t xml:space="preserve"> right hand corner. On releasing the throttle, ignition cut is observed, with four peaks of 20%. When the throttle reaches zero, and the slip </w:t>
      </w:r>
      <w:r w:rsidR="00F53CC1">
        <w:t>decreases</w:t>
      </w:r>
      <w:r w:rsidR="008B7F9B">
        <w:t xml:space="preserve"> to 96%, ICS_Slow increases, but only </w:t>
      </w:r>
      <w:r w:rsidR="008A01DC">
        <w:t>to</w:t>
      </w:r>
      <w:r w:rsidR="008B7F9B">
        <w:t xml:space="preserve"> 1%</w:t>
      </w:r>
      <w:r w:rsidR="00472DD2">
        <w:t xml:space="preserve"> </w:t>
      </w:r>
      <w:r w:rsidR="008B7F9B">
        <w:t>until the clutch pressure increases. When the clutch is released, ICS_Slow increases</w:t>
      </w:r>
      <w:r w:rsidR="00A00BB5">
        <w:t xml:space="preserve"> to 15.8%</w:t>
      </w:r>
      <w:r w:rsidR="00F53CC1">
        <w:t>.</w:t>
      </w:r>
      <w:r w:rsidR="008B7F9B">
        <w:t xml:space="preserve"> </w:t>
      </w:r>
      <w:r w:rsidR="00F53CC1">
        <w:t>A</w:t>
      </w:r>
      <w:r w:rsidR="008B7F9B">
        <w:t xml:space="preserve">t the same </w:t>
      </w:r>
      <w:r w:rsidR="00EC5A5B">
        <w:t>time</w:t>
      </w:r>
      <w:r w:rsidR="00F53CC1">
        <w:t>,</w:t>
      </w:r>
      <w:r w:rsidR="00EC5A5B">
        <w:t xml:space="preserve"> </w:t>
      </w:r>
      <w:r w:rsidR="008B7F9B">
        <w:t>slip decreases from 100%</w:t>
      </w:r>
      <w:r w:rsidR="00A00BB5">
        <w:t xml:space="preserve"> to 78%</w:t>
      </w:r>
      <w:r w:rsidR="00F40A37">
        <w:t xml:space="preserve">. ICS_Slow stays active until slip reaches 100%. </w:t>
      </w:r>
      <w:r w:rsidR="00472DD2">
        <w:t xml:space="preserve">This </w:t>
      </w:r>
      <w:r w:rsidR="00425093">
        <w:t>s</w:t>
      </w:r>
      <w:r w:rsidR="00F40A37">
        <w:t>uggest</w:t>
      </w:r>
      <w:r w:rsidR="00472DD2">
        <w:t>s</w:t>
      </w:r>
      <w:r w:rsidR="00F40A37">
        <w:t xml:space="preserve"> ICS is directly related to slip values of less than 100%, with the rear suspension travel playing a</w:t>
      </w:r>
      <w:r w:rsidR="00EC5A5B">
        <w:t xml:space="preserve"> key</w:t>
      </w:r>
      <w:r w:rsidR="00F40A37">
        <w:t xml:space="preserve"> role. </w:t>
      </w:r>
    </w:p>
    <w:p w14:paraId="4D0E1D85" w14:textId="75FB3339" w:rsidR="008C241C" w:rsidRDefault="00A00BB5" w:rsidP="001C3848">
      <w:r>
        <w:t xml:space="preserve">Ignition cut is observed, but only briefly and at 6%. </w:t>
      </w:r>
      <w:r w:rsidR="00510127">
        <w:t>Large changes (greater than</w:t>
      </w:r>
      <w:r>
        <w:t xml:space="preserve"> 16.7</w:t>
      </w:r>
      <w:r w:rsidR="00510127">
        <w:t xml:space="preserve">) in </w:t>
      </w:r>
      <w:r w:rsidR="002F3ABD">
        <w:t>air to fuel ratio (</w:t>
      </w:r>
      <w:r w:rsidR="00510127">
        <w:t>A/F</w:t>
      </w:r>
      <w:r w:rsidR="002F3ABD">
        <w:t>)</w:t>
      </w:r>
      <w:r w:rsidR="00510127">
        <w:t xml:space="preserve"> </w:t>
      </w:r>
      <w:r w:rsidR="001B0E63">
        <w:t>are observed, starting at 1:34.44</w:t>
      </w:r>
      <w:r w:rsidR="00E607C4">
        <w:t>s</w:t>
      </w:r>
      <w:r w:rsidR="001B0E63">
        <w:t>, where ICS_</w:t>
      </w:r>
      <w:r w:rsidR="001B0E63" w:rsidRPr="00303FA8">
        <w:t xml:space="preserve">Slow is still over 0. All </w:t>
      </w:r>
      <w:r w:rsidR="00425093" w:rsidRPr="00303FA8">
        <w:t>four</w:t>
      </w:r>
      <w:r w:rsidR="001B0E63" w:rsidRPr="00303FA8">
        <w:t xml:space="preserve"> cylinder</w:t>
      </w:r>
      <w:r w:rsidR="00425093" w:rsidRPr="00303FA8">
        <w:t>s</w:t>
      </w:r>
      <w:r w:rsidR="001B0E63" w:rsidRPr="00303FA8">
        <w:t xml:space="preserve"> A/F ratio exceeds 16.7</w:t>
      </w:r>
      <w:r w:rsidR="00F53CC1">
        <w:t>,</w:t>
      </w:r>
      <w:r w:rsidR="00303FA8" w:rsidRPr="00303FA8">
        <w:t xml:space="preserve"> </w:t>
      </w:r>
      <w:r w:rsidR="001B0E63" w:rsidRPr="00303FA8">
        <w:t>lasting for 0.20s, then reduc</w:t>
      </w:r>
      <w:r w:rsidR="00F213C7" w:rsidRPr="00303FA8">
        <w:t>ing</w:t>
      </w:r>
      <w:r w:rsidR="001B0E63" w:rsidRPr="00303FA8">
        <w:t xml:space="preserve"> to</w:t>
      </w:r>
      <w:r>
        <w:t xml:space="preserve"> below 12.7</w:t>
      </w:r>
      <w:r w:rsidR="001B0E63">
        <w:t xml:space="preserve">, and </w:t>
      </w:r>
      <w:r w:rsidR="00F53CC1">
        <w:t xml:space="preserve">then </w:t>
      </w:r>
      <w:r w:rsidR="001B0E63">
        <w:t>ris</w:t>
      </w:r>
      <w:r w:rsidR="00F213C7">
        <w:t>ing</w:t>
      </w:r>
      <w:r w:rsidR="001B0E63">
        <w:t xml:space="preserve"> to </w:t>
      </w:r>
      <w:r>
        <w:t>over 16.7 again</w:t>
      </w:r>
      <w:r w:rsidR="001B0E63">
        <w:t xml:space="preserve">. This repeats in a consistent waveform for 6 </w:t>
      </w:r>
      <w:r w:rsidR="00303FA8">
        <w:t>oscillations</w:t>
      </w:r>
      <w:r w:rsidR="001B0E63">
        <w:t xml:space="preserve"> lasting 2.21 seconds. Over the same period</w:t>
      </w:r>
      <w:r w:rsidR="002F3ABD">
        <w:t>,</w:t>
      </w:r>
      <w:r w:rsidR="001B0E63">
        <w:t xml:space="preserve"> slip increases to over 100%. However, the slip at the start of </w:t>
      </w:r>
      <w:r w:rsidR="00F213C7">
        <w:t>the fuel cut sequence was at 96%</w:t>
      </w:r>
      <w:r w:rsidR="00425093">
        <w:t>, rather than the expected 100%</w:t>
      </w:r>
      <w:r w:rsidR="00F213C7">
        <w:t xml:space="preserve">. This suggests that the </w:t>
      </w:r>
      <w:r w:rsidR="00BC0451">
        <w:t>TCS</w:t>
      </w:r>
      <w:r w:rsidR="00F213C7">
        <w:t xml:space="preserve"> has a degree of predictive qualities. </w:t>
      </w:r>
    </w:p>
    <w:p w14:paraId="7CFFEA39" w14:textId="77292F1B" w:rsidR="00F213C7" w:rsidRDefault="002F3ABD" w:rsidP="001C3848">
      <w:r>
        <w:t>During</w:t>
      </w:r>
      <w:r w:rsidR="00F213C7">
        <w:t xml:space="preserve"> acceleration out of the corner, only ignition cut is observed, lasting 0.21s </w:t>
      </w:r>
      <w:r>
        <w:t>as</w:t>
      </w:r>
      <w:r w:rsidR="00F213C7">
        <w:t xml:space="preserve"> the throttle reaches 100%. </w:t>
      </w:r>
    </w:p>
    <w:p w14:paraId="6359AF91" w14:textId="42202ACC" w:rsidR="00F213C7" w:rsidRDefault="00F213C7" w:rsidP="00F213C7">
      <w:pPr>
        <w:ind w:firstLine="720"/>
        <w:rPr>
          <w:b/>
          <w:sz w:val="24"/>
        </w:rPr>
      </w:pPr>
      <w:r w:rsidRPr="00F213C7">
        <w:rPr>
          <w:b/>
          <w:sz w:val="24"/>
        </w:rPr>
        <w:t>Section</w:t>
      </w:r>
      <w:r>
        <w:rPr>
          <w:b/>
          <w:sz w:val="24"/>
        </w:rPr>
        <w:t xml:space="preserve"> Eleven</w:t>
      </w:r>
    </w:p>
    <w:p w14:paraId="49974D42" w14:textId="42F59273" w:rsidR="00F213C7" w:rsidRDefault="00303FA8" w:rsidP="001C3848">
      <w:r w:rsidRPr="00303FA8">
        <w:t>The final section</w:t>
      </w:r>
      <w:r>
        <w:t xml:space="preserve"> </w:t>
      </w:r>
      <w:r w:rsidR="002D02AA">
        <w:t xml:space="preserve">is another </w:t>
      </w:r>
      <w:r w:rsidR="00E05EEE">
        <w:t>90-degree</w:t>
      </w:r>
      <w:r w:rsidR="002D02AA">
        <w:t xml:space="preserve"> right hand </w:t>
      </w:r>
      <w:r>
        <w:t xml:space="preserve">corner. </w:t>
      </w:r>
      <w:r w:rsidR="002D02AA">
        <w:t xml:space="preserve">The radius of </w:t>
      </w:r>
      <w:r w:rsidR="00D96C54">
        <w:t>this</w:t>
      </w:r>
      <w:r w:rsidR="002D02AA">
        <w:t xml:space="preserve"> corner is 30m compared to 25m of corner nine. It </w:t>
      </w:r>
      <w:r w:rsidR="00D96C54">
        <w:t>could</w:t>
      </w:r>
      <w:r w:rsidR="002D02AA">
        <w:t xml:space="preserve"> be expected that the corner speed would be higher, </w:t>
      </w:r>
      <w:r w:rsidR="002F3ABD">
        <w:t xml:space="preserve">however </w:t>
      </w:r>
      <w:r w:rsidR="002D02AA">
        <w:t xml:space="preserve">the mid corner speed is </w:t>
      </w:r>
      <w:r w:rsidR="001A66DD">
        <w:t>similar.</w:t>
      </w:r>
    </w:p>
    <w:p w14:paraId="0B545E46" w14:textId="37B866C9" w:rsidR="00D96C54" w:rsidRDefault="001A66DD" w:rsidP="001C3848">
      <w:r>
        <w:t>The ICS is active from the apex of corner</w:t>
      </w:r>
      <w:r w:rsidR="00A00BB5">
        <w:t xml:space="preserve"> ten</w:t>
      </w:r>
      <w:r w:rsidR="002F3ABD">
        <w:t>,</w:t>
      </w:r>
      <w:r>
        <w:t xml:space="preserve"> as the throttle is closed throughout, excluding a short </w:t>
      </w:r>
      <w:r w:rsidR="00A00BB5">
        <w:t xml:space="preserve">“blip” </w:t>
      </w:r>
      <w:r>
        <w:t>up to 18.6%. The magnitude of the intervention from the ICS is low</w:t>
      </w:r>
      <w:r w:rsidR="00D96C54">
        <w:t>er,</w:t>
      </w:r>
      <w:r>
        <w:t xml:space="preserve"> compared to</w:t>
      </w:r>
      <w:r w:rsidR="00A00BB5">
        <w:t xml:space="preserve"> the 15.8% of</w:t>
      </w:r>
      <w:r>
        <w:t xml:space="preserve"> section nine,</w:t>
      </w:r>
      <w:r w:rsidR="00A82DC3">
        <w:t xml:space="preserve"> reaching only</w:t>
      </w:r>
      <w:r>
        <w:t xml:space="preserve"> </w:t>
      </w:r>
      <w:r w:rsidRPr="008A01DC">
        <w:t>5.0%</w:t>
      </w:r>
      <w:r w:rsidR="008A01DC" w:rsidRPr="008A01DC">
        <w:t xml:space="preserve">. </w:t>
      </w:r>
      <w:r w:rsidRPr="008A01DC">
        <w:t>The</w:t>
      </w:r>
      <w:r w:rsidRPr="001A66DD">
        <w:t xml:space="preserve"> main difference between this section and section nine is that </w:t>
      </w:r>
      <w:r w:rsidRPr="001A66DD">
        <w:lastRenderedPageBreak/>
        <w:t>both ICS and fuel cut are active</w:t>
      </w:r>
      <w:r w:rsidR="00A82DC3">
        <w:t xml:space="preserve"> </w:t>
      </w:r>
      <w:r w:rsidRPr="001A66DD">
        <w:t>simultaneously</w:t>
      </w:r>
      <w:r w:rsidR="00A82DC3">
        <w:t xml:space="preserve">, </w:t>
      </w:r>
      <w:r w:rsidR="00A82DC3" w:rsidRPr="008B778E">
        <w:t>s</w:t>
      </w:r>
      <w:r w:rsidRPr="008B778E">
        <w:t xml:space="preserve">hown in figure </w:t>
      </w:r>
      <w:r w:rsidR="008B778E" w:rsidRPr="008B778E">
        <w:t>2.4</w:t>
      </w:r>
      <w:r w:rsidR="003F5DD5" w:rsidRPr="008B778E">
        <w:t xml:space="preserve"> in the appendices</w:t>
      </w:r>
      <w:r w:rsidRPr="008B778E">
        <w:t xml:space="preserve">. </w:t>
      </w:r>
      <w:r w:rsidR="00D96C54" w:rsidRPr="008B778E">
        <w:t>T</w:t>
      </w:r>
      <w:r w:rsidRPr="008B778E">
        <w:t>he peaks in</w:t>
      </w:r>
      <w:r>
        <w:t xml:space="preserve"> A/F ratio coincide with the drops in ICS control</w:t>
      </w:r>
      <w:r w:rsidR="008A01DC">
        <w:t>.</w:t>
      </w:r>
      <w:r>
        <w:t xml:space="preserve"> </w:t>
      </w:r>
      <w:r w:rsidR="008A01DC">
        <w:t>This s</w:t>
      </w:r>
      <w:r>
        <w:t>how</w:t>
      </w:r>
      <w:r w:rsidR="008A01DC">
        <w:t xml:space="preserve">s </w:t>
      </w:r>
      <w:r>
        <w:t xml:space="preserve">the control system is modulating both the fuel and </w:t>
      </w:r>
      <w:r w:rsidR="00A82DC3">
        <w:t xml:space="preserve">ICS </w:t>
      </w:r>
      <w:r>
        <w:t xml:space="preserve">to </w:t>
      </w:r>
      <w:r w:rsidRPr="00744764">
        <w:t xml:space="preserve">get the best torque reduction </w:t>
      </w:r>
      <w:r w:rsidR="00744764" w:rsidRPr="00744764">
        <w:t>to</w:t>
      </w:r>
      <w:r w:rsidRPr="00744764">
        <w:t xml:space="preserve"> not </w:t>
      </w:r>
      <w:r w:rsidR="00D96C54">
        <w:t>interfere with</w:t>
      </w:r>
      <w:r w:rsidR="008A01DC">
        <w:t xml:space="preserve"> the</w:t>
      </w:r>
      <w:r w:rsidRPr="00744764">
        <w:t xml:space="preserve"> bike</w:t>
      </w:r>
      <w:r w:rsidR="008A01DC">
        <w:t>s behaviour</w:t>
      </w:r>
      <w:r w:rsidRPr="00744764">
        <w:t xml:space="preserve"> mid corner.</w:t>
      </w:r>
      <w:r w:rsidR="00640B7F" w:rsidRPr="00744764">
        <w:t xml:space="preserve"> </w:t>
      </w:r>
    </w:p>
    <w:p w14:paraId="5E878712" w14:textId="0CE11108" w:rsidR="001A66DD" w:rsidRDefault="000D348C" w:rsidP="001C3848">
      <w:r w:rsidRPr="00744764">
        <w:t xml:space="preserve">Both systems are used together as </w:t>
      </w:r>
      <w:r w:rsidR="00032AC6">
        <w:t>ICS</w:t>
      </w:r>
      <w:r w:rsidRPr="00744764">
        <w:t xml:space="preserve"> is considered</w:t>
      </w:r>
      <w:r>
        <w:t xml:space="preserve"> slow acting and </w:t>
      </w:r>
      <w:r w:rsidR="00A82DC3">
        <w:t>f</w:t>
      </w:r>
      <w:r w:rsidR="00032AC6">
        <w:t xml:space="preserve">uel </w:t>
      </w:r>
      <w:r w:rsidR="00A82DC3">
        <w:t>c</w:t>
      </w:r>
      <w:r w:rsidR="00032AC6">
        <w:t>ut considered</w:t>
      </w:r>
      <w:r>
        <w:t xml:space="preserve"> fast acting</w:t>
      </w:r>
      <w:r w:rsidR="00032AC6">
        <w:t xml:space="preserve">. </w:t>
      </w:r>
      <w:r>
        <w:t xml:space="preserve">The </w:t>
      </w:r>
      <w:r w:rsidR="000923B9">
        <w:t xml:space="preserve">ICS </w:t>
      </w:r>
      <w:r>
        <w:t>drop</w:t>
      </w:r>
      <w:r w:rsidR="000923B9">
        <w:t>s</w:t>
      </w:r>
      <w:r>
        <w:t xml:space="preserve"> before the largest peak</w:t>
      </w:r>
      <w:r w:rsidR="00A82DC3">
        <w:t xml:space="preserve"> in A/F</w:t>
      </w:r>
      <w:r w:rsidR="000923B9">
        <w:t>,</w:t>
      </w:r>
      <w:r>
        <w:t xml:space="preserve"> at the same time the clutch </w:t>
      </w:r>
      <w:r w:rsidR="00A82DC3">
        <w:t>pressure increases as second gear is selected</w:t>
      </w:r>
      <w:r>
        <w:t xml:space="preserve">. When the clutch is released, slip drops to 93%, </w:t>
      </w:r>
      <w:r w:rsidR="00A82DC3">
        <w:t>then</w:t>
      </w:r>
      <w:r>
        <w:t xml:space="preserve"> rises to 97% as ICS and fuel cut occur. Fuel </w:t>
      </w:r>
      <w:r w:rsidR="00A82DC3">
        <w:t>cut continues</w:t>
      </w:r>
      <w:r>
        <w:t xml:space="preserve"> until the throttle</w:t>
      </w:r>
      <w:r w:rsidR="00032AC6">
        <w:t xml:space="preserve"> opens</w:t>
      </w:r>
      <w:r>
        <w:t xml:space="preserve"> to accelerate out of the corner. Ignition cut is utilised when the slip </w:t>
      </w:r>
      <w:r w:rsidR="00A82DC3">
        <w:t>exceeds</w:t>
      </w:r>
      <w:r>
        <w:t xml:space="preserve"> 110% and the rear wheel is spinning 23.2 km/h faster than the front. Ignition cut reaches 6% on three occasions</w:t>
      </w:r>
      <w:r w:rsidR="00032AC6">
        <w:t>. This</w:t>
      </w:r>
      <w:r w:rsidR="00FD6625">
        <w:t xml:space="preserve"> </w:t>
      </w:r>
      <w:r w:rsidR="000923B9">
        <w:t>coincides</w:t>
      </w:r>
      <w:r w:rsidR="00FD6625">
        <w:t xml:space="preserve"> almost perfectly with increase</w:t>
      </w:r>
      <w:r w:rsidR="000923B9">
        <w:t>s</w:t>
      </w:r>
      <w:r w:rsidR="00FD6625">
        <w:t xml:space="preserve"> in slip and </w:t>
      </w:r>
      <w:r w:rsidR="00032AC6">
        <w:t>“</w:t>
      </w:r>
      <w:r w:rsidR="00FD6625">
        <w:t xml:space="preserve">velocity </w:t>
      </w:r>
      <w:r w:rsidR="00032AC6">
        <w:t xml:space="preserve">difference” </w:t>
      </w:r>
      <w:r w:rsidR="00FD6625">
        <w:t xml:space="preserve">channels, </w:t>
      </w:r>
      <w:r w:rsidR="00A82DC3">
        <w:t>while</w:t>
      </w:r>
      <w:r w:rsidR="00FD6625">
        <w:t xml:space="preserve"> front suspension extend</w:t>
      </w:r>
      <w:r w:rsidR="00A82DC3">
        <w:t>s</w:t>
      </w:r>
      <w:r w:rsidR="00FD6625">
        <w:t xml:space="preserve"> to almost full length.</w:t>
      </w:r>
    </w:p>
    <w:p w14:paraId="434C08A3" w14:textId="72368CD0" w:rsidR="00F213C7" w:rsidRPr="00F213C7" w:rsidRDefault="00F213C7" w:rsidP="001C3848">
      <w:pPr>
        <w:rPr>
          <w:b/>
          <w:sz w:val="24"/>
        </w:rPr>
      </w:pPr>
    </w:p>
    <w:p w14:paraId="5239571E" w14:textId="2672C18F" w:rsidR="00C94C31" w:rsidRPr="00A52DA1" w:rsidRDefault="00A52DA1" w:rsidP="001C3848">
      <w:pPr>
        <w:rPr>
          <w:b/>
          <w:sz w:val="24"/>
        </w:rPr>
      </w:pPr>
      <w:r w:rsidRPr="00A52DA1">
        <w:rPr>
          <w:b/>
          <w:sz w:val="24"/>
        </w:rPr>
        <w:t>Discussion</w:t>
      </w:r>
    </w:p>
    <w:p w14:paraId="547DE086" w14:textId="15BE1C6F" w:rsidR="00C94C31" w:rsidRDefault="00BE555F" w:rsidP="001C3848">
      <w:r>
        <w:tab/>
      </w:r>
      <w:r w:rsidR="001E3B56">
        <w:t xml:space="preserve">Through analysis of the data, it is possible to gain an insight into the control systems and methods </w:t>
      </w:r>
      <w:r w:rsidR="00EF2B9A" w:rsidRPr="00744764">
        <w:t xml:space="preserve">used. </w:t>
      </w:r>
      <w:r w:rsidR="00744764" w:rsidRPr="00744764">
        <w:t>For example,</w:t>
      </w:r>
      <w:r w:rsidR="00EF2B9A" w:rsidRPr="00744764">
        <w:t xml:space="preserve"> ICS</w:t>
      </w:r>
      <w:r w:rsidR="00EF2B9A">
        <w:t xml:space="preserve"> is only activated if </w:t>
      </w:r>
      <w:r w:rsidR="00227A15">
        <w:t xml:space="preserve">the slip value is less than 100% and if the rear suspension is close to full extension. It is thought that there is a link between ICS and the difference in wheel </w:t>
      </w:r>
      <w:r w:rsidR="00032AC6">
        <w:t>velocities</w:t>
      </w:r>
      <w:r w:rsidR="00227A15">
        <w:t>, either direct</w:t>
      </w:r>
      <w:r w:rsidR="00032AC6">
        <w:t>ly</w:t>
      </w:r>
      <w:r w:rsidR="00227A15">
        <w:t xml:space="preserve"> or indirect</w:t>
      </w:r>
      <w:r w:rsidR="00032AC6">
        <w:t>ly</w:t>
      </w:r>
      <w:r w:rsidR="00227A15">
        <w:t>.</w:t>
      </w:r>
      <w:r w:rsidR="00032AC6">
        <w:t xml:space="preserve"> ICS only allows the throttle valves to close if the slip is larger than 100%.</w:t>
      </w:r>
    </w:p>
    <w:p w14:paraId="06B1D50B" w14:textId="0F367D4C" w:rsidR="00EE085A" w:rsidRDefault="00227A15" w:rsidP="001C3848">
      <w:r>
        <w:tab/>
      </w:r>
      <w:r w:rsidR="00032AC6">
        <w:t xml:space="preserve">Ignition </w:t>
      </w:r>
      <w:r w:rsidR="003F5DD5">
        <w:t>c</w:t>
      </w:r>
      <w:r w:rsidR="00032AC6">
        <w:t>ut is m</w:t>
      </w:r>
      <w:r>
        <w:t xml:space="preserve">ainly </w:t>
      </w:r>
      <w:r w:rsidR="00032AC6">
        <w:t xml:space="preserve">seen to be </w:t>
      </w:r>
      <w:r>
        <w:t>used in corner exit</w:t>
      </w:r>
      <w:r w:rsidR="00032AC6">
        <w:t>.</w:t>
      </w:r>
      <w:r w:rsidR="000F3C2C">
        <w:t xml:space="preserve"> </w:t>
      </w:r>
      <w:r w:rsidR="00032AC6">
        <w:t>This</w:t>
      </w:r>
      <w:r w:rsidR="000F3C2C">
        <w:t xml:space="preserve"> coincides with the peaks in ATCS_Torque, and is almost perfectly synchronised with increases in slip and the difference in wheel velocit</w:t>
      </w:r>
      <w:r w:rsidR="00032AC6">
        <w:t>ies</w:t>
      </w:r>
      <w:r w:rsidR="000F3C2C">
        <w:t xml:space="preserve"> channel. Ignition cut seems to be used to control an impending wheelie</w:t>
      </w:r>
      <w:r w:rsidR="005A1346">
        <w:t xml:space="preserve">, being </w:t>
      </w:r>
      <w:r w:rsidR="000F3C2C">
        <w:t>when</w:t>
      </w:r>
      <w:r w:rsidR="005A1346">
        <w:t xml:space="preserve"> the</w:t>
      </w:r>
      <w:r w:rsidR="000F3C2C">
        <w:t xml:space="preserve"> front suspension</w:t>
      </w:r>
      <w:r w:rsidR="005A1346">
        <w:t xml:space="preserve"> is approaching</w:t>
      </w:r>
      <w:r w:rsidR="000F3C2C">
        <w:t xml:space="preserve"> zero. </w:t>
      </w:r>
      <w:r w:rsidR="005A1346">
        <w:t>Future research could be conducted through dynamic modelling, to</w:t>
      </w:r>
    </w:p>
    <w:p w14:paraId="774F4E06" w14:textId="080EAFD7" w:rsidR="00596A7E" w:rsidRDefault="00EE085A" w:rsidP="001C3848">
      <w:r>
        <w:t>i</w:t>
      </w:r>
      <w:r w:rsidR="005A1346">
        <w:t xml:space="preserve">dentify links between pitch rate and any interventions, to determine if there is a predictive nature in the systems. </w:t>
      </w:r>
    </w:p>
    <w:p w14:paraId="5C080363" w14:textId="03997F33" w:rsidR="007547F8" w:rsidRDefault="005A1346" w:rsidP="001C3848">
      <w:r>
        <w:t>The fuel cut</w:t>
      </w:r>
      <w:r w:rsidR="00596A7E">
        <w:t xml:space="preserve"> intervention</w:t>
      </w:r>
      <w:r>
        <w:t xml:space="preserve"> is</w:t>
      </w:r>
      <w:r w:rsidR="00596A7E">
        <w:t xml:space="preserve"> used on a </w:t>
      </w:r>
      <w:r w:rsidR="00567A37">
        <w:t>MotoGP</w:t>
      </w:r>
      <w:r w:rsidR="00596A7E">
        <w:t xml:space="preserve"> bike to control the bikes</w:t>
      </w:r>
      <w:r>
        <w:t xml:space="preserve"> attitude</w:t>
      </w:r>
      <w:r w:rsidR="00596A7E">
        <w:t xml:space="preserve">. </w:t>
      </w:r>
      <w:r>
        <w:t>I</w:t>
      </w:r>
      <w:r w:rsidR="00596A7E">
        <w:t xml:space="preserve">t is not possible to </w:t>
      </w:r>
      <w:r>
        <w:t>determine</w:t>
      </w:r>
      <w:r w:rsidR="00596A7E">
        <w:t xml:space="preserve"> exactly how long each injector delivers fuel, and therefore</w:t>
      </w:r>
      <w:r w:rsidR="00744764">
        <w:t xml:space="preserve">, </w:t>
      </w:r>
      <w:r w:rsidR="00596A7E" w:rsidRPr="00744764">
        <w:t>energy</w:t>
      </w:r>
      <w:r w:rsidR="00744764" w:rsidRPr="00744764">
        <w:t xml:space="preserve"> </w:t>
      </w:r>
      <w:r>
        <w:t>for</w:t>
      </w:r>
      <w:r w:rsidR="00596A7E" w:rsidRPr="00744764">
        <w:t xml:space="preserve"> </w:t>
      </w:r>
      <w:r>
        <w:t xml:space="preserve">combustion. </w:t>
      </w:r>
      <w:r w:rsidR="00596A7E" w:rsidRPr="00744764">
        <w:t>A/F ratio sensors give an</w:t>
      </w:r>
      <w:r w:rsidR="00596A7E">
        <w:t xml:space="preserve"> approximation</w:t>
      </w:r>
      <w:r w:rsidR="000F3C2C">
        <w:t xml:space="preserve"> </w:t>
      </w:r>
      <w:r w:rsidR="00596A7E">
        <w:t xml:space="preserve">and show if fuel has been cut to the cylinder. A limit of 2 units of air over stoichiometric is used to see if fuel has been </w:t>
      </w:r>
      <w:r w:rsidR="006A3E4C">
        <w:t>reduced</w:t>
      </w:r>
      <w:r w:rsidR="00596A7E">
        <w:t xml:space="preserve"> to the cylinder as the A/F ratio varies </w:t>
      </w:r>
      <w:r w:rsidR="00567A37">
        <w:t>naturally</w:t>
      </w:r>
      <w:r w:rsidR="00596A7E">
        <w:t xml:space="preserve">. Fuel cut is used </w:t>
      </w:r>
      <w:r w:rsidR="00504A11">
        <w:t xml:space="preserve">in a waveform as shown in </w:t>
      </w:r>
      <w:r w:rsidR="00504A11" w:rsidRPr="00803A12">
        <w:t xml:space="preserve">figure </w:t>
      </w:r>
      <w:r w:rsidR="00803A12" w:rsidRPr="00803A12">
        <w:t>7</w:t>
      </w:r>
      <w:r w:rsidR="006A3E4C" w:rsidRPr="00803A12">
        <w:t>.</w:t>
      </w:r>
    </w:p>
    <w:p w14:paraId="68F7789E" w14:textId="77777777" w:rsidR="007547F8" w:rsidRDefault="007547F8" w:rsidP="007547F8">
      <w:pPr>
        <w:keepNext/>
      </w:pPr>
      <w:r>
        <w:rPr>
          <w:noProof/>
        </w:rPr>
        <w:drawing>
          <wp:inline distT="0" distB="0" distL="0" distR="0" wp14:anchorId="442A5BEB" wp14:editId="71D7C95A">
            <wp:extent cx="2640965" cy="13684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 Oscillations.JPG"/>
                    <pic:cNvPicPr/>
                  </pic:nvPicPr>
                  <pic:blipFill>
                    <a:blip r:embed="rId21">
                      <a:extLst>
                        <a:ext uri="{28A0092B-C50C-407E-A947-70E740481C1C}">
                          <a14:useLocalDpi xmlns:a14="http://schemas.microsoft.com/office/drawing/2010/main" val="0"/>
                        </a:ext>
                      </a:extLst>
                    </a:blip>
                    <a:stretch>
                      <a:fillRect/>
                    </a:stretch>
                  </pic:blipFill>
                  <pic:spPr>
                    <a:xfrm>
                      <a:off x="0" y="0"/>
                      <a:ext cx="2640965" cy="1368425"/>
                    </a:xfrm>
                    <a:prstGeom prst="rect">
                      <a:avLst/>
                    </a:prstGeom>
                  </pic:spPr>
                </pic:pic>
              </a:graphicData>
            </a:graphic>
          </wp:inline>
        </w:drawing>
      </w:r>
    </w:p>
    <w:p w14:paraId="7CD79A6C" w14:textId="6189AEA9" w:rsidR="007547F8" w:rsidRDefault="007547F8" w:rsidP="007547F8">
      <w:pPr>
        <w:pStyle w:val="Caption"/>
      </w:pPr>
      <w:r>
        <w:t xml:space="preserve">Figure </w:t>
      </w:r>
      <w:fldSimple w:instr=" SEQ Figure \* ARABIC ">
        <w:r w:rsidR="00072EE9">
          <w:rPr>
            <w:noProof/>
          </w:rPr>
          <w:t>7</w:t>
        </w:r>
      </w:fldSimple>
      <w:r>
        <w:t xml:space="preserve"> - A/F Ratio Oscillations</w:t>
      </w:r>
    </w:p>
    <w:p w14:paraId="0D54600D" w14:textId="547FE590" w:rsidR="00227A15" w:rsidRDefault="006A3E4C" w:rsidP="001C3848">
      <w:r>
        <w:t xml:space="preserve"> If</w:t>
      </w:r>
      <w:r w:rsidR="00504A11">
        <w:t xml:space="preserve"> cut for a large </w:t>
      </w:r>
      <w:r w:rsidRPr="006A3E4C">
        <w:t xml:space="preserve">time </w:t>
      </w:r>
      <w:r w:rsidR="000C7E01" w:rsidRPr="006A3E4C">
        <w:t>period,</w:t>
      </w:r>
      <w:r>
        <w:t xml:space="preserve"> this </w:t>
      </w:r>
      <w:r w:rsidR="00504A11">
        <w:t>would cause a pitching motion as the load is transferred forwards.</w:t>
      </w:r>
    </w:p>
    <w:p w14:paraId="3CE36370" w14:textId="6B24C22B" w:rsidR="00BE555F" w:rsidRDefault="00BE555F" w:rsidP="001C3848"/>
    <w:p w14:paraId="7C39DCC2" w14:textId="633C5F3D" w:rsidR="00BE555F" w:rsidRDefault="00BE555F" w:rsidP="001C3848">
      <w:pPr>
        <w:rPr>
          <w:b/>
          <w:sz w:val="24"/>
        </w:rPr>
      </w:pPr>
      <w:r>
        <w:rPr>
          <w:b/>
          <w:sz w:val="24"/>
        </w:rPr>
        <w:t>Conclusion</w:t>
      </w:r>
    </w:p>
    <w:p w14:paraId="703AE9A3" w14:textId="46E22952" w:rsidR="0082117E" w:rsidRDefault="00504A11" w:rsidP="004B0DE0">
      <w:pPr>
        <w:rPr>
          <w:color w:val="FF0000"/>
        </w:rPr>
      </w:pPr>
      <w:r>
        <w:rPr>
          <w:b/>
          <w:sz w:val="24"/>
        </w:rPr>
        <w:tab/>
      </w:r>
      <w:r w:rsidRPr="009D7953">
        <w:t>All three</w:t>
      </w:r>
      <w:r w:rsidR="009D7953">
        <w:t xml:space="preserve"> of the</w:t>
      </w:r>
      <w:r w:rsidRPr="009D7953">
        <w:t xml:space="preserve"> </w:t>
      </w:r>
      <w:r w:rsidR="006A3E4C" w:rsidRPr="009D7953">
        <w:t>interventions</w:t>
      </w:r>
      <w:r w:rsidR="009D7953">
        <w:t xml:space="preserve"> researched</w:t>
      </w:r>
      <w:r w:rsidRPr="009D7953">
        <w:t xml:space="preserve"> were used on the lap which was analysed. </w:t>
      </w:r>
      <w:r w:rsidR="006A3E4C" w:rsidRPr="009D7953">
        <w:t>Four</w:t>
      </w:r>
      <w:r w:rsidRPr="009D7953">
        <w:t xml:space="preserve"> sections were selected as they </w:t>
      </w:r>
      <w:r w:rsidR="00094CA4" w:rsidRPr="009D7953">
        <w:t xml:space="preserve">best </w:t>
      </w:r>
      <w:r w:rsidRPr="009D7953">
        <w:t>demonstrate</w:t>
      </w:r>
      <w:r w:rsidR="00094CA4" w:rsidRPr="009D7953">
        <w:t>d</w:t>
      </w:r>
      <w:r w:rsidRPr="009D7953">
        <w:t xml:space="preserve"> the </w:t>
      </w:r>
      <w:r w:rsidR="009D7953">
        <w:t>use of the interventions</w:t>
      </w:r>
      <w:r w:rsidRPr="009D7953">
        <w:t xml:space="preserve"> </w:t>
      </w:r>
      <w:r w:rsidR="006A3E4C" w:rsidRPr="009D7953">
        <w:t xml:space="preserve">used </w:t>
      </w:r>
      <w:r w:rsidRPr="009D7953">
        <w:t xml:space="preserve">on their own and </w:t>
      </w:r>
      <w:r w:rsidR="009D7953">
        <w:t xml:space="preserve">in </w:t>
      </w:r>
      <w:r w:rsidRPr="009D7953">
        <w:t>combin</w:t>
      </w:r>
      <w:r w:rsidR="009D7953">
        <w:t>ation</w:t>
      </w:r>
      <w:r w:rsidRPr="009D7953">
        <w:t xml:space="preserve">. </w:t>
      </w:r>
      <w:r w:rsidR="006A3E4C" w:rsidRPr="009D7953">
        <w:t>I</w:t>
      </w:r>
      <w:r w:rsidRPr="009D7953">
        <w:t xml:space="preserve">f all interventions were used together and more </w:t>
      </w:r>
      <w:r w:rsidR="00E67AA4" w:rsidRPr="009D7953">
        <w:t>aggressively</w:t>
      </w:r>
      <w:r w:rsidR="006A3E4C" w:rsidRPr="009D7953">
        <w:t>, the reaction time could possibly be faster,</w:t>
      </w:r>
      <w:r w:rsidR="009D7953">
        <w:t xml:space="preserve"> using methods similar to the </w:t>
      </w:r>
      <w:r w:rsidR="00A70D7F">
        <w:t xml:space="preserve">steepest descent algorithm </w:t>
      </w:r>
      <w:r w:rsidR="00A70D7F">
        <w:fldChar w:fldCharType="begin" w:fldLock="1"/>
      </w:r>
      <w:r w:rsidR="00A70D7F">
        <w:instrText>ADDIN CSL_CITATION { "citationItems" : [ { "id" : "ITEM-1", "itemData" : { "abstract" : "An algorithm for finding the nearest local minimum of a function which presupposes that the gradient of the function can be computed. The method of steepest descent, also called the gradient descent method, starts at a point P_0 and, as many times as needed, moves from P_i to P_(i+1) by minimizing along the line extending from P_i in the direction of -del f(P_i), the local downhill gradient. When applied to a 1-dimensional function f(x), the method takes the form of iterating ...", "author" : [ { "dropping-particle" : "", "family" : "Weisstein", "given" : "Eric W.", "non-dropping-particle" : "", "parse-names" : false, "suffix" : "" } ], "id" : "ITEM-1", "issued" : { "date-parts" : [ [ "0" ] ] }, "publisher" : "Wolfram Research, Inc.", "title" : "Method of Steepest Descent", "type" : "article-journal" }, "uris" : [ "http://www.mendeley.com/documents/?uuid=d4a407b8-70f4-3f9a-911a-02ab1e165e38" ] } ], "mendeley" : { "formattedCitation" : "(Weisstein, n.d.)", "plainTextFormattedCitation" : "(Weisstein, n.d.)", "previouslyFormattedCitation" : "(Weisstein, n.d.)" }, "properties" : {  }, "schema" : "https://github.com/citation-style-language/schema/raw/master/csl-citation.json" }</w:instrText>
      </w:r>
      <w:r w:rsidR="00A70D7F">
        <w:fldChar w:fldCharType="separate"/>
      </w:r>
      <w:r w:rsidR="00A70D7F" w:rsidRPr="00A70D7F">
        <w:rPr>
          <w:noProof/>
        </w:rPr>
        <w:t>(Weisstein, n.d.)</w:t>
      </w:r>
      <w:r w:rsidR="00A70D7F">
        <w:fldChar w:fldCharType="end"/>
      </w:r>
      <w:r w:rsidR="00A70D7F">
        <w:t xml:space="preserve"> or other methods such as those described by </w:t>
      </w:r>
      <w:r w:rsidR="00A70D7F">
        <w:fldChar w:fldCharType="begin" w:fldLock="1"/>
      </w:r>
      <w:r w:rsidR="00A70D7F">
        <w:instrText>ADDIN CSL_CITATION { "citationItems" : [ { "id" : "ITEM-1", "itemData" : { "DOI" : "10.1080/00423114.2015.1012212", "ISSN" : "17445159", "abstract" : "The traction control system (TCS) might prevent excessive skid of the driving wheels so as to enhance the driving performance and direction stability of the vehicle. But if driven on an uneven low-friction road, the vehicle body often vibrates severely due to the drastic fluctuations of driving wheels, and then the vehicle comfort might be reduced greatly. The vibrations could be hardly removed with traditional drive-slip control logic of the TCS. In this paper, a novel fuzzy logic controller has been brought forward, in which the vibration signals of the driving wheels are adopted as new controlled variables, and then the engine torque and the active brake pressure might be coordinately re-adjusted besides the basic logic of a traditional TCS. In the proposed controller, an adjustable engine torque and pressure compensation loop are adopted to constrain the drastic vehicle vibration. Thus, the wheel driving slips and the vibration degrees might be adjusted synchronously and effectively. The simulation results and the real vehicle tests validated that the proposed algorithm is effective and adaptable for a complicated uneven low-friction road. &amp;copy; 2015 Taylor &amp; Francis.", "author" : [ { "dropping-particle" : "", "family" : "Li", "given" : "Liang", "non-dropping-particle" : "", "parse-names" : false, "suffix" : "" }, { "dropping-particle" : "", "family" : "Ran", "given" : "Xu", "non-dropping-particle" : "", "parse-names" : false, "suffix" : "" }, { "dropping-particle" : "", "family" : "Wu", "given" : "Kaihui", "non-dropping-particle" : "", "parse-names" : false, "suffix" : "" }, { "dropping-particle" : "", "family" : "Song", "given" : "Jian", "non-dropping-particle" : "", "parse-names" : false, "suffix" : "" }, { "dropping-particle" : "", "family" : "Han", "given" : "Zongqi", "non-dropping-particle" : "", "parse-names" : false, "suffix" : "" } ], "container-title" : "Vehicle System Dynamics", "id" : "ITEM-1", "issue" : "6", "issued" : { "date-parts" : [ [ "2015" ] ] }, "page" : "711-733", "title" : "A novel fuzzy logic correctional algorithm for traction control systems on uneven low-friction road conditions", "type" : "article-journal", "volume" : "53" }, "uris" : [ "http://www.mendeley.com/documents/?uuid=6494b42d-852c-4b87-9954-da24f9ca6dd0" ] } ], "mendeley" : { "formattedCitation" : "(Li et al., 2015)", "plainTextFormattedCitation" : "(Li et al., 2015)", "previouslyFormattedCitation" : "(Li et al., 2015)" }, "properties" : {  }, "schema" : "https://github.com/citation-style-language/schema/raw/master/csl-citation.json" }</w:instrText>
      </w:r>
      <w:r w:rsidR="00A70D7F">
        <w:fldChar w:fldCharType="separate"/>
      </w:r>
      <w:r w:rsidR="00A70D7F" w:rsidRPr="00A70D7F">
        <w:rPr>
          <w:noProof/>
        </w:rPr>
        <w:t>(Li et al., 2015)</w:t>
      </w:r>
      <w:r w:rsidR="00A70D7F">
        <w:fldChar w:fldCharType="end"/>
      </w:r>
      <w:r w:rsidR="006A3E4C" w:rsidRPr="009D7953">
        <w:t xml:space="preserve"> but could cause</w:t>
      </w:r>
      <w:r w:rsidR="00E67AA4" w:rsidRPr="009D7953">
        <w:t xml:space="preserve"> </w:t>
      </w:r>
      <w:r w:rsidR="00A70D7F" w:rsidRPr="00E47F62">
        <w:t xml:space="preserve">instability. </w:t>
      </w:r>
      <w:r w:rsidR="006A3E4C" w:rsidRPr="00E47F62">
        <w:t>A</w:t>
      </w:r>
      <w:r w:rsidR="00744764" w:rsidRPr="00E47F62">
        <w:t xml:space="preserve"> substantial amount of work </w:t>
      </w:r>
      <w:r w:rsidR="00E67AA4" w:rsidRPr="00E47F62">
        <w:t>has gone into developing the</w:t>
      </w:r>
      <w:r w:rsidR="00744764" w:rsidRPr="00E47F62">
        <w:t>se</w:t>
      </w:r>
      <w:r w:rsidR="00E67AA4" w:rsidRPr="00E47F62">
        <w:t xml:space="preserve"> systems</w:t>
      </w:r>
      <w:r w:rsidR="006A3E4C" w:rsidRPr="00E47F62">
        <w:t xml:space="preserve">, whilst being able to </w:t>
      </w:r>
      <w:r w:rsidR="00E67AA4" w:rsidRPr="00E47F62">
        <w:t xml:space="preserve">retain the bikes controllability. </w:t>
      </w:r>
      <w:r w:rsidR="00EE085A" w:rsidRPr="00E47F62">
        <w:t xml:space="preserve"> Further work to be undertaken includes  using the dynamical </w:t>
      </w:r>
      <w:r w:rsidR="00EE085A" w:rsidRPr="00E47F62">
        <w:lastRenderedPageBreak/>
        <w:t>equations</w:t>
      </w:r>
      <w:r w:rsidR="00E47F62" w:rsidRPr="00E47F62">
        <w:t xml:space="preserve"> and multi degree of freedom models such as </w:t>
      </w:r>
      <w:r w:rsidR="00E47F62" w:rsidRPr="00E47F62">
        <w:fldChar w:fldCharType="begin" w:fldLock="1"/>
      </w:r>
      <w:r w:rsidR="00E47F62" w:rsidRPr="00E47F62">
        <w:instrText>ADDIN CSL_CITATION { "citationItems" : [ { "id" : "ITEM-1", "itemData" : { "author" : [ { "dropping-particle" : "", "family" : "Biral", "given" : "Francesco", "non-dropping-particle" : "", "parse-names" : false, "suffix" : "" }, { "dropping-particle" : "", "family" : "Garbin", "given" : "Stefano", "non-dropping-particle" : "", "parse-names" : false, "suffix" : "" }, { "dropping-particle" : "", "family" : "Lot", "given" : "Roberto", "non-dropping-particle" : "", "parse-names" : false, "suffix" : "" } ], "id" : "ITEM-1", "issue" : "724", "issued" : { "date-parts" : [ [ "2002" ] ] }, "title" : "Enhancing the Performance of High Powered Motorcycles by a Proper Definition of", "type" : "article-journal" }, "uris" : [ "http://www.mendeley.com/documents/?uuid=1b11a76c-3cea-45ec-9eb6-be5880ccf663" ] } ], "mendeley" : { "formattedCitation" : "(Biral, Garbin and Lot, 2002)", "plainTextFormattedCitation" : "(Biral, Garbin and Lot, 2002)", "previouslyFormattedCitation" : "(Biral, Garbin and Lot, 2002)" }, "properties" : {  }, "schema" : "https://github.com/citation-style-language/schema/raw/master/csl-citation.json" }</w:instrText>
      </w:r>
      <w:r w:rsidR="00E47F62" w:rsidRPr="00E47F62">
        <w:fldChar w:fldCharType="separate"/>
      </w:r>
      <w:r w:rsidR="00E47F62" w:rsidRPr="00E47F62">
        <w:rPr>
          <w:noProof/>
        </w:rPr>
        <w:t>(Biral, Garbin and Lot, 2002)</w:t>
      </w:r>
      <w:r w:rsidR="00E47F62" w:rsidRPr="00E47F62">
        <w:fldChar w:fldCharType="end"/>
      </w:r>
      <w:r w:rsidR="00E47F62" w:rsidRPr="00E47F62">
        <w:t xml:space="preserve"> and </w:t>
      </w:r>
      <w:r w:rsidR="00E47F62" w:rsidRPr="00E47F62">
        <w:fldChar w:fldCharType="begin" w:fldLock="1"/>
      </w:r>
      <w:r w:rsidR="00E47F62" w:rsidRPr="00E47F62">
        <w:instrText>ADDIN CSL_CITATION { "citationItems" : [ { "id" : "ITEM-1", "itemData" : { "DOI" : "10.1080/00423110903530992", "ISSN" : "00423114", "abstract" : "This work discusses the motorcycle engine-to-slip dynamics which are strictly related to the traction control design. A street motorcycle is analysed by means of an advanced mathematical model which also includes the tyre flexibility and the transmission compliance. The effects of the following parameters on engine-to-slip dynamics are investigated: vehicle speed, engaged gear ratio, sprocket absorber flexibility and road properties. Guidelines for increasing the maximum achievable closed-loop bandwidth are given. 2011 Taylor Francis.", "author" : [ { "dropping-particle" : "", "family" : "Massaro", "given" : "M.", "non-dropping-particle" : "", "parse-names" : false, "suffix" : "" }, { "dropping-particle" : "", "family" : "Sartori", "given" : "R.", "non-dropping-particle" : "", "parse-names" : false, "suffix" : "" }, { "dropping-particle" : "", "family" : "Lot", "given" : "R.", "non-dropping-particle" : "", "parse-names" : false, "suffix" : "" } ], "container-title" : "Vehicle System Dynamics", "id" : "ITEM-1", "issue" : "3", "issued" : { "date-parts" : [ [ "2011" ] ] }, "page" : "419-432", "title" : "Numerical investigation of engine-to-slip dynamics for motorcycle traction control applications", "type" : "article-journal", "volume" : "49" }, "uris" : [ "http://www.mendeley.com/documents/?uuid=ddd95019-a1da-4ba8-b8d9-d965d3051845" ] } ], "mendeley" : { "formattedCitation" : "(Massaro, Sartori and Lot, 2011)", "plainTextFormattedCitation" : "(Massaro, Sartori and Lot, 2011)", "previouslyFormattedCitation" : "(Massaro, Sartori and Lot, 2011)" }, "properties" : {  }, "schema" : "https://github.com/citation-style-language/schema/raw/master/csl-citation.json" }</w:instrText>
      </w:r>
      <w:r w:rsidR="00E47F62" w:rsidRPr="00E47F62">
        <w:fldChar w:fldCharType="separate"/>
      </w:r>
      <w:r w:rsidR="00E47F62" w:rsidRPr="00E47F62">
        <w:rPr>
          <w:noProof/>
        </w:rPr>
        <w:t>(Massaro, Sartori and Lot, 2011)</w:t>
      </w:r>
      <w:r w:rsidR="00E47F62" w:rsidRPr="00E47F62">
        <w:fldChar w:fldCharType="end"/>
      </w:r>
      <w:r w:rsidR="00E47F62" w:rsidRPr="00E47F62">
        <w:t xml:space="preserve"> to calculate the theoretical slip  and dynamics of the motorcycle. </w:t>
      </w:r>
      <w:r w:rsidR="00E47F62" w:rsidRPr="00566987">
        <w:t>This metho</w:t>
      </w:r>
      <w:r w:rsidR="00072EE9" w:rsidRPr="00566987">
        <w:t>d allows results to be compared, and refinements made to the input parameters to determine the actual values of data other than those in the spec sheet like below (</w:t>
      </w:r>
      <w:r w:rsidR="00072EE9" w:rsidRPr="00803A12">
        <w:t xml:space="preserve">Figure </w:t>
      </w:r>
      <w:r w:rsidR="00803A12" w:rsidRPr="00803A12">
        <w:t>8</w:t>
      </w:r>
      <w:r w:rsidR="00072EE9" w:rsidRPr="00803A12">
        <w:t>);</w:t>
      </w:r>
    </w:p>
    <w:p w14:paraId="65CA99BF" w14:textId="77777777" w:rsidR="00072EE9" w:rsidRDefault="00072EE9" w:rsidP="00072EE9">
      <w:pPr>
        <w:keepNext/>
      </w:pPr>
      <w:r>
        <w:rPr>
          <w:noProof/>
          <w:color w:val="FF0000"/>
        </w:rPr>
        <w:drawing>
          <wp:inline distT="0" distB="0" distL="0" distR="0" wp14:anchorId="1E20EE4C" wp14:editId="370130E8">
            <wp:extent cx="2640965" cy="4511675"/>
            <wp:effectExtent l="0" t="0" r="6985" b="3175"/>
            <wp:docPr id="21" name="Picture 2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pec Sheet.JPG"/>
                    <pic:cNvPicPr/>
                  </pic:nvPicPr>
                  <pic:blipFill>
                    <a:blip r:embed="rId22">
                      <a:extLst>
                        <a:ext uri="{28A0092B-C50C-407E-A947-70E740481C1C}">
                          <a14:useLocalDpi xmlns:a14="http://schemas.microsoft.com/office/drawing/2010/main" val="0"/>
                        </a:ext>
                      </a:extLst>
                    </a:blip>
                    <a:stretch>
                      <a:fillRect/>
                    </a:stretch>
                  </pic:blipFill>
                  <pic:spPr>
                    <a:xfrm>
                      <a:off x="0" y="0"/>
                      <a:ext cx="2640965" cy="4511675"/>
                    </a:xfrm>
                    <a:prstGeom prst="rect">
                      <a:avLst/>
                    </a:prstGeom>
                  </pic:spPr>
                </pic:pic>
              </a:graphicData>
            </a:graphic>
          </wp:inline>
        </w:drawing>
      </w:r>
    </w:p>
    <w:p w14:paraId="40CE1A1A" w14:textId="224DEEF4" w:rsidR="00072EE9" w:rsidRDefault="00072EE9" w:rsidP="00072EE9">
      <w:pPr>
        <w:pStyle w:val="Caption"/>
        <w:jc w:val="right"/>
        <w:rPr>
          <w:color w:val="FF0000"/>
        </w:rPr>
      </w:pPr>
      <w:r>
        <w:t xml:space="preserve">Figure </w:t>
      </w:r>
      <w:fldSimple w:instr=" SEQ Figure \* ARABIC ">
        <w:r>
          <w:rPr>
            <w:noProof/>
          </w:rPr>
          <w:t>8</w:t>
        </w:r>
      </w:fldSimple>
      <w:r>
        <w:t xml:space="preserve"> - Spec Sheet Associated with Data Analysed.</w:t>
      </w:r>
    </w:p>
    <w:p w14:paraId="2A3FD6AA" w14:textId="6E1B08FA" w:rsidR="00E47F62" w:rsidRPr="008B778E" w:rsidRDefault="00E47F62" w:rsidP="004B0DE0"/>
    <w:p w14:paraId="1E345B21" w14:textId="17DC23AA" w:rsidR="00E47F62" w:rsidRPr="008B778E" w:rsidRDefault="00072EE9" w:rsidP="004B0DE0">
      <w:r w:rsidRPr="008B778E">
        <w:t>And validate the final values before further analysis can be undertaken, such as more research into the algorithms used.</w:t>
      </w:r>
    </w:p>
    <w:p w14:paraId="5449F424" w14:textId="3427E611" w:rsidR="00E47F62" w:rsidRDefault="00E47F62" w:rsidP="004B0DE0">
      <w:pPr>
        <w:rPr>
          <w:color w:val="FF0000"/>
        </w:rPr>
      </w:pPr>
    </w:p>
    <w:p w14:paraId="77EA026F" w14:textId="77777777" w:rsidR="008B778E" w:rsidRPr="008B778E" w:rsidRDefault="008B778E" w:rsidP="008B778E">
      <w:pPr>
        <w:rPr>
          <w:noProof/>
          <w:color w:val="FFFFFF" w:themeColor="background1"/>
        </w:rPr>
      </w:pPr>
      <w:r w:rsidRPr="008B778E">
        <w:rPr>
          <w:noProof/>
          <w:color w:val="FFFFFF" w:themeColor="background1"/>
        </w:rPr>
        <w:fldChar w:fldCharType="begin" w:fldLock="1"/>
      </w:r>
      <w:r w:rsidRPr="008B778E">
        <w:rPr>
          <w:noProof/>
          <w:color w:val="FFFFFF" w:themeColor="background1"/>
        </w:rPr>
        <w:instrText>ADDIN CSL_CITATION { "citationItems" : [ { "id" : "ITEM-1", "itemData" : { "ISBN" : "0470059036", "abstract" : "Safety systems, such as the ESP and airbag, have the greatest importance for the driver. They automatically detect hazardous situations and trigger complex procedures to prevent these hazards to the greatest extent permitted by physics or to make their effects less severe for the car's occupants. Comfort and convenience systems make it easier to use many functions in n the passenger compartment and help make driving pleasant, with a minimum of fatigue. This drivers can concentrate completely on traffic while behind the wheel. Many of these systems have been developed and brought to the production stage by Bosch. Therefore, this technical reference book provides the reader with a firsthand, comprehensive description of these significant components of automotive technology. The texts are complemented by numerous detailed drawings and illustrations.Contents-Central themesBasic principles of vehicle dynamics - Car braking systems - Car brake systems components - Antilock braking systems (ABS)-Electronic stability program (ESP) - Adaptive cruise control (ACC) - Occupant protection systems- Driving assistance systems - Navigation systems - Traffic telematicsThe target groupsMotor-vehicle technicians in education and vocational trainingMaster mechanics and technicians in garage-workshopsTeachers and lecturers in vocational schoolsStudents at universities and technical colleges and all those interested in automotive engineeringAbout the Bosch GroupBosch is the world's largest independent supplier of parts and equipment for motor vehicles. Innovations by Bosch have shaped the development of the automobile. Bosch's dominant technological role in many fields is demonstrated by the fact that it has the most patent applications in automotive engineering in Germany, to the European Patent Office and in the USA.", "author" : [ { "dropping-particle" : "", "family" : "Bosch", "given" : "Robert", "non-dropping-particle" : "", "parse-names" : false, "suffix" : "" } ], "chapter-number" : "Electronic", "container-title" : "Safety, comfort and convenience systems", "edition" : "3rd", "id" : "ITEM-1", "issued" : { "date-parts" : [ [ "2007" ] ] }, "page" : "404", "publisher" : "John Wiley &amp; Sons Ltd", "publisher-place" : "Chichester", "title" : "Safety, Comfort and Convenience Systems", "type" : "chapter" }, "uris" : [ "http://www.mendeley.com/documents/?uuid=b2726f92-b1ed-42c4-9997-0a15d6212a94" ] } ], "mendeley" : { "formattedCitation" : "(Bosch, 2007)", "plainTextFormattedCitation" : "(Bosch, 2007)", "previouslyFormattedCitation" : "(Bosch, 2007)" }, "properties" : {  }, "schema" : "https://github.com/citation-style-language/schema/raw/master/csl-citation.json" }</w:instrText>
      </w:r>
      <w:r w:rsidRPr="008B778E">
        <w:rPr>
          <w:noProof/>
          <w:color w:val="FFFFFF" w:themeColor="background1"/>
        </w:rPr>
        <w:fldChar w:fldCharType="separate"/>
      </w:r>
      <w:r w:rsidRPr="008B778E">
        <w:rPr>
          <w:noProof/>
          <w:color w:val="FFFFFF" w:themeColor="background1"/>
        </w:rPr>
        <w:t>(Bosch, 2007)</w:t>
      </w:r>
      <w:r w:rsidRPr="008B778E">
        <w:rPr>
          <w:noProof/>
          <w:color w:val="FFFFFF" w:themeColor="background1"/>
        </w:rPr>
        <w:fldChar w:fldCharType="end"/>
      </w:r>
    </w:p>
    <w:p w14:paraId="79B1DD9C" w14:textId="676C63A5" w:rsidR="00E47F62" w:rsidRPr="008B778E" w:rsidRDefault="008B778E" w:rsidP="008B778E">
      <w:pPr>
        <w:rPr>
          <w:color w:val="FFFFFF" w:themeColor="background1"/>
        </w:rPr>
      </w:pPr>
      <w:r w:rsidRPr="008B778E">
        <w:rPr>
          <w:noProof/>
          <w:color w:val="FFFFFF" w:themeColor="background1"/>
        </w:rPr>
        <w:fldChar w:fldCharType="begin" w:fldLock="1"/>
      </w:r>
      <w:r w:rsidRPr="008B778E">
        <w:rPr>
          <w:noProof/>
          <w:color w:val="FFFFFF" w:themeColor="background1"/>
        </w:rPr>
        <w:instrText>ADDIN CSL_CITATION { "citationItems" : [ { "id" : "ITEM-1", "itemData" : { "DOI" : "10.4271/2012-32-0123", "abstract" : "For racing motorcycles used in MotoGP class need to have strong acceleration performance without accompanying abrupt behaviors for achieving faster running. This paper describes two control systems for engine torque used for MotoGP applying physical models which represent vehicle behaviors. One of these models is to describe wheelie which is the phenomenon of lift-ups of the front wheel caused when the vehicle is accelerated. This model includes dynamic effects of several inertial forces. The acceleration limit, restricted by avoiding wheelie occurrence, was calculated through the model. On the other hand, another model was constructed with the model using the estimation results of tire friction coefficients which were to be multiplied by the estimated values of normal forces at contacting point to the ground. Tire friction coefficient curve was derived from the distribution of the actual measured data based on tire friction ellipse. Normal force was designed taking account of the effect of the force applied on the chain. The traction limit was calculated through the model based on the restrictions from the tire grip. The calculated limits were converted into the values of torque applied on the crankshaft taking the drags and the inertial torques of rotating parts into consideration. It was demonstrated that these two control systems successfully controlled the engine torque just under the calculated limits while avoiding abrupt vehicle behaviors. Copyright \u00a9 2012 SAE International.", "author" : [ { "dropping-particle" : "", "family" : "Akitsu", "given" : "Yukihide", "non-dropping-particle" : "", "parse-names" : false, "suffix" : "" } ], "container-title" : "SAE Technical Papers", "id" : "ITEM-1", "issued" : { "date-parts" : [ [ "2012" ] ] }, "title" : "Research on Engine Torque Control with Acceleration Performance for MotoGP Class Racing Motorcycles", "type" : "article-journal", "volume" : "4" }, "uris" : [ "http://www.mendeley.com/documents/?uuid=ff2aa0ec-2f95-4914-b9bb-15e93061e88a" ] } ], "mendeley" : { "formattedCitation" : "(Akitsu, 2012)", "plainTextFormattedCitation" : "(Akitsu, 2012)", "previouslyFormattedCitation" : "(Akitsu, 2012)" }, "properties" : {  }, "schema" : "https://github.com/citation-style-language/schema/raw/master/csl-citation.json" }</w:instrText>
      </w:r>
      <w:r w:rsidRPr="008B778E">
        <w:rPr>
          <w:noProof/>
          <w:color w:val="FFFFFF" w:themeColor="background1"/>
        </w:rPr>
        <w:fldChar w:fldCharType="separate"/>
      </w:r>
      <w:r w:rsidRPr="008B778E">
        <w:rPr>
          <w:noProof/>
          <w:color w:val="FFFFFF" w:themeColor="background1"/>
        </w:rPr>
        <w:t>(Akitsu, 2012)</w:t>
      </w:r>
      <w:r w:rsidRPr="008B778E">
        <w:rPr>
          <w:noProof/>
          <w:color w:val="FFFFFF" w:themeColor="background1"/>
        </w:rPr>
        <w:fldChar w:fldCharType="end"/>
      </w:r>
    </w:p>
    <w:p w14:paraId="1A726AC9" w14:textId="327752EC" w:rsidR="00E47F62" w:rsidRDefault="00E47F62" w:rsidP="004B0DE0">
      <w:pPr>
        <w:rPr>
          <w:color w:val="FF0000"/>
        </w:rPr>
      </w:pPr>
    </w:p>
    <w:p w14:paraId="26B50087" w14:textId="08E1F7E3" w:rsidR="00E47F62" w:rsidRDefault="00E47F62" w:rsidP="004B0DE0">
      <w:pPr>
        <w:rPr>
          <w:color w:val="FF0000"/>
        </w:rPr>
      </w:pPr>
    </w:p>
    <w:p w14:paraId="5FEF85D2" w14:textId="02EDB8A3" w:rsidR="00E47F62" w:rsidRDefault="00E47F62" w:rsidP="004B0DE0">
      <w:pPr>
        <w:rPr>
          <w:color w:val="FF0000"/>
        </w:rPr>
      </w:pPr>
    </w:p>
    <w:p w14:paraId="74D0F58A" w14:textId="0F68B569" w:rsidR="00E47F62" w:rsidRDefault="00E47F62" w:rsidP="004B0DE0">
      <w:pPr>
        <w:rPr>
          <w:color w:val="FF0000"/>
        </w:rPr>
      </w:pPr>
    </w:p>
    <w:p w14:paraId="2FF29F08" w14:textId="77777777" w:rsidR="00E47F62" w:rsidRDefault="00E47F62" w:rsidP="004B0DE0">
      <w:pPr>
        <w:rPr>
          <w:color w:val="FF0000"/>
        </w:rPr>
        <w:sectPr w:rsidR="00E47F62" w:rsidSect="00DD0897">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titlePg/>
          <w:docGrid w:linePitch="360"/>
        </w:sectPr>
      </w:pPr>
    </w:p>
    <w:p w14:paraId="78506358" w14:textId="3F0016D6" w:rsidR="00E47F62" w:rsidRDefault="00E47F62" w:rsidP="00EE085A">
      <w:pPr>
        <w:rPr>
          <w:noProof/>
        </w:rPr>
      </w:pPr>
    </w:p>
    <w:p w14:paraId="13FF8E5A" w14:textId="4E04CA97" w:rsidR="00E47F62" w:rsidRDefault="00E47F62" w:rsidP="00EE085A">
      <w:pPr>
        <w:rPr>
          <w:noProof/>
        </w:rPr>
      </w:pPr>
    </w:p>
    <w:p w14:paraId="28DCF007" w14:textId="3EF108F8" w:rsidR="00E47F62" w:rsidRDefault="00E47F62" w:rsidP="00EE085A">
      <w:pPr>
        <w:rPr>
          <w:noProof/>
        </w:rPr>
      </w:pPr>
    </w:p>
    <w:p w14:paraId="04E4C4AC" w14:textId="30B81948" w:rsidR="000524D9" w:rsidRDefault="000524D9" w:rsidP="00EE085A">
      <w:pPr>
        <w:rPr>
          <w:noProof/>
        </w:rPr>
      </w:pPr>
    </w:p>
    <w:p w14:paraId="21AEB660" w14:textId="469744D6" w:rsidR="008B778E" w:rsidRDefault="008B778E" w:rsidP="00EE085A">
      <w:pPr>
        <w:rPr>
          <w:noProof/>
        </w:rPr>
      </w:pPr>
    </w:p>
    <w:p w14:paraId="343895EB" w14:textId="79DC197B" w:rsidR="008B778E" w:rsidRDefault="008B778E" w:rsidP="00EE085A">
      <w:pPr>
        <w:rPr>
          <w:noProof/>
        </w:rPr>
      </w:pPr>
    </w:p>
    <w:p w14:paraId="0BCA7DF8" w14:textId="724F575A" w:rsidR="008B778E" w:rsidRDefault="008B778E" w:rsidP="00EE085A">
      <w:pPr>
        <w:rPr>
          <w:noProof/>
        </w:rPr>
      </w:pPr>
    </w:p>
    <w:p w14:paraId="68D703BD" w14:textId="77777777" w:rsidR="008B778E" w:rsidRDefault="008B778E" w:rsidP="00EE085A">
      <w:pPr>
        <w:rPr>
          <w:noProof/>
        </w:rPr>
      </w:pPr>
    </w:p>
    <w:p w14:paraId="4B557AE4" w14:textId="150AE22D" w:rsidR="004B0DE0" w:rsidRDefault="007A5C6B" w:rsidP="004B0DE0">
      <w:pPr>
        <w:rPr>
          <w:b/>
          <w:sz w:val="24"/>
        </w:rPr>
      </w:pPr>
      <w:r>
        <w:rPr>
          <w:b/>
          <w:sz w:val="24"/>
        </w:rPr>
        <w:lastRenderedPageBreak/>
        <w:t>References</w:t>
      </w:r>
    </w:p>
    <w:p w14:paraId="75377ACB" w14:textId="3593CE17" w:rsidR="007A664D" w:rsidRPr="007A664D" w:rsidRDefault="00F217C1" w:rsidP="007A664D">
      <w:pPr>
        <w:widowControl w:val="0"/>
        <w:autoSpaceDE w:val="0"/>
        <w:autoSpaceDN w:val="0"/>
        <w:adjustRightInd w:val="0"/>
        <w:spacing w:line="240" w:lineRule="auto"/>
        <w:rPr>
          <w:rFonts w:ascii="Calibri" w:hAnsi="Calibri" w:cs="Calibri"/>
          <w:noProof/>
          <w:sz w:val="24"/>
          <w:szCs w:val="24"/>
        </w:rPr>
      </w:pPr>
      <w:r>
        <w:rPr>
          <w:b/>
          <w:sz w:val="24"/>
        </w:rPr>
        <w:fldChar w:fldCharType="begin" w:fldLock="1"/>
      </w:r>
      <w:r>
        <w:rPr>
          <w:b/>
          <w:sz w:val="24"/>
        </w:rPr>
        <w:instrText xml:space="preserve">ADDIN Mendeley Bibliography CSL_BIBLIOGRAPHY </w:instrText>
      </w:r>
      <w:r>
        <w:rPr>
          <w:b/>
          <w:sz w:val="24"/>
        </w:rPr>
        <w:fldChar w:fldCharType="separate"/>
      </w:r>
      <w:r w:rsidR="007A664D" w:rsidRPr="007A664D">
        <w:rPr>
          <w:rFonts w:ascii="Calibri" w:hAnsi="Calibri" w:cs="Calibri"/>
          <w:noProof/>
          <w:sz w:val="24"/>
          <w:szCs w:val="24"/>
        </w:rPr>
        <w:t xml:space="preserve">Akitsu, Y., 2012. Research on Engine Torque Control with Acceleration Performance for MotoGP Class Racing Motorcycles. </w:t>
      </w:r>
      <w:r w:rsidR="007A664D" w:rsidRPr="007A664D">
        <w:rPr>
          <w:rFonts w:ascii="Calibri" w:hAnsi="Calibri" w:cs="Calibri"/>
          <w:i/>
          <w:iCs/>
          <w:noProof/>
          <w:sz w:val="24"/>
          <w:szCs w:val="24"/>
        </w:rPr>
        <w:t>SAE Technical Papers</w:t>
      </w:r>
      <w:r w:rsidR="007A664D" w:rsidRPr="007A664D">
        <w:rPr>
          <w:rFonts w:ascii="Calibri" w:hAnsi="Calibri" w:cs="Calibri"/>
          <w:noProof/>
          <w:sz w:val="24"/>
          <w:szCs w:val="24"/>
        </w:rPr>
        <w:t>, [online] 4. Available at: &lt;http://www.scopus.com/inward/record.url?eid=2-s2.0-84881215012&amp;partnerID=tZOtx3y1&gt;.</w:t>
      </w:r>
    </w:p>
    <w:p w14:paraId="6C6EABF7"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Biral, F., Garbin, S. and Lot, R., 2002. Enhancing the Performance of High Powered Motorcycles by a Proper Definition of. (724).</w:t>
      </w:r>
    </w:p>
    <w:p w14:paraId="6CC8040F"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Bosch, R., 2007. Safety, Comfort and Convenience Systems. In: </w:t>
      </w:r>
      <w:r w:rsidRPr="007A664D">
        <w:rPr>
          <w:rFonts w:ascii="Calibri" w:hAnsi="Calibri" w:cs="Calibri"/>
          <w:i/>
          <w:iCs/>
          <w:noProof/>
          <w:sz w:val="24"/>
          <w:szCs w:val="24"/>
        </w:rPr>
        <w:t>Safety, comfort and convenience systems</w:t>
      </w:r>
      <w:r w:rsidRPr="007A664D">
        <w:rPr>
          <w:rFonts w:ascii="Calibri" w:hAnsi="Calibri" w:cs="Calibri"/>
          <w:noProof/>
          <w:sz w:val="24"/>
          <w:szCs w:val="24"/>
        </w:rPr>
        <w:t>, 3rd ed. Chichester: John Wiley &amp; Sons Ltd, p.404.</w:t>
      </w:r>
    </w:p>
    <w:p w14:paraId="5050B1DA"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Cossalter, V., 2006. </w:t>
      </w:r>
      <w:r w:rsidRPr="007A664D">
        <w:rPr>
          <w:rFonts w:ascii="Calibri" w:hAnsi="Calibri" w:cs="Calibri"/>
          <w:i/>
          <w:iCs/>
          <w:noProof/>
          <w:sz w:val="24"/>
          <w:szCs w:val="24"/>
        </w:rPr>
        <w:t>Motorcycle Dynamics</w:t>
      </w:r>
      <w:r w:rsidRPr="007A664D">
        <w:rPr>
          <w:rFonts w:ascii="Calibri" w:hAnsi="Calibri" w:cs="Calibri"/>
          <w:noProof/>
          <w:sz w:val="24"/>
          <w:szCs w:val="24"/>
        </w:rPr>
        <w:t>. Second ed. Morrisville: Lulu.</w:t>
      </w:r>
    </w:p>
    <w:p w14:paraId="42C3E285"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FIM, 2016. </w:t>
      </w:r>
      <w:r w:rsidRPr="007A664D">
        <w:rPr>
          <w:rFonts w:ascii="Calibri" w:hAnsi="Calibri" w:cs="Calibri"/>
          <w:i/>
          <w:iCs/>
          <w:noProof/>
          <w:sz w:val="24"/>
          <w:szCs w:val="24"/>
        </w:rPr>
        <w:t>FIM WORLD CHAMPIONSHIP</w:t>
      </w:r>
      <w:r w:rsidRPr="007A664D">
        <w:rPr>
          <w:rFonts w:ascii="Calibri" w:hAnsi="Calibri" w:cs="Calibri"/>
          <w:noProof/>
          <w:sz w:val="24"/>
          <w:szCs w:val="24"/>
        </w:rPr>
        <w:t>.</w:t>
      </w:r>
    </w:p>
    <w:p w14:paraId="6FD5D87D"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Honda Racing Corporation, 2016. </w:t>
      </w:r>
      <w:r w:rsidRPr="007A664D">
        <w:rPr>
          <w:rFonts w:ascii="Calibri" w:hAnsi="Calibri" w:cs="Calibri"/>
          <w:i/>
          <w:iCs/>
          <w:noProof/>
          <w:sz w:val="24"/>
          <w:szCs w:val="24"/>
        </w:rPr>
        <w:t>Grand Prix of Japan - MotoGP</w:t>
      </w:r>
      <w:r w:rsidRPr="007A664D">
        <w:rPr>
          <w:rFonts w:ascii="Calibri" w:hAnsi="Calibri" w:cs="Calibri"/>
          <w:noProof/>
          <w:sz w:val="24"/>
          <w:szCs w:val="24"/>
        </w:rPr>
        <w:t>. [online] Available at: &lt;https://motogp.hondaracingcorporation.com/event/grand-prix-of-japan/&gt; [Accessed 13 Jan. 2018].</w:t>
      </w:r>
    </w:p>
    <w:p w14:paraId="79DF1AE2"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Li, L., Ran, X., Wu, K., Song, J. and Han, Z., 2015. A novel fuzzy logic correctional algorithm for traction control systems on uneven low-friction road conditions. </w:t>
      </w:r>
      <w:r w:rsidRPr="007A664D">
        <w:rPr>
          <w:rFonts w:ascii="Calibri" w:hAnsi="Calibri" w:cs="Calibri"/>
          <w:i/>
          <w:iCs/>
          <w:noProof/>
          <w:sz w:val="24"/>
          <w:szCs w:val="24"/>
        </w:rPr>
        <w:t>Vehicle System Dynamics</w:t>
      </w:r>
      <w:r w:rsidRPr="007A664D">
        <w:rPr>
          <w:rFonts w:ascii="Calibri" w:hAnsi="Calibri" w:cs="Calibri"/>
          <w:noProof/>
          <w:sz w:val="24"/>
          <w:szCs w:val="24"/>
        </w:rPr>
        <w:t>, [online] 53(6), pp.711–733. Available at: &lt;https://doi.org/10.1080/00423114.2015.1012212&gt;.</w:t>
      </w:r>
    </w:p>
    <w:p w14:paraId="7F174A75"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Massaro, M., Lot, R. and Cossalter, V., 2011. On engine-to-slip modelling for motorcycle traction control design. </w:t>
      </w:r>
      <w:r w:rsidRPr="007A664D">
        <w:rPr>
          <w:rFonts w:ascii="Calibri" w:hAnsi="Calibri" w:cs="Calibri"/>
          <w:i/>
          <w:iCs/>
          <w:noProof/>
          <w:sz w:val="24"/>
          <w:szCs w:val="24"/>
        </w:rPr>
        <w:t>Proceedings of the Institution of Mechanical Engineers, Part D: Journal of Automobile Engineering</w:t>
      </w:r>
      <w:r w:rsidRPr="007A664D">
        <w:rPr>
          <w:rFonts w:ascii="Calibri" w:hAnsi="Calibri" w:cs="Calibri"/>
          <w:noProof/>
          <w:sz w:val="24"/>
          <w:szCs w:val="24"/>
        </w:rPr>
        <w:t>, 225(1), pp.15–27.</w:t>
      </w:r>
    </w:p>
    <w:p w14:paraId="3B905C2C"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Massaro, M., Sartori, R. and Lot, R., 2011. Numerical investigation of engine-to-slip dynamics for motorcycle traction control applications. </w:t>
      </w:r>
      <w:r w:rsidRPr="007A664D">
        <w:rPr>
          <w:rFonts w:ascii="Calibri" w:hAnsi="Calibri" w:cs="Calibri"/>
          <w:i/>
          <w:iCs/>
          <w:noProof/>
          <w:sz w:val="24"/>
          <w:szCs w:val="24"/>
        </w:rPr>
        <w:t>Vehicle System Dynamics</w:t>
      </w:r>
      <w:r w:rsidRPr="007A664D">
        <w:rPr>
          <w:rFonts w:ascii="Calibri" w:hAnsi="Calibri" w:cs="Calibri"/>
          <w:noProof/>
          <w:sz w:val="24"/>
          <w:szCs w:val="24"/>
        </w:rPr>
        <w:t>, 49(3), pp.419–432.</w:t>
      </w:r>
    </w:p>
    <w:p w14:paraId="2C2CCC97"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Schramm, D., Hiller, M. and Bardini, R., 2014. Vehicle dynamics: Modeling and simulation. </w:t>
      </w:r>
      <w:r w:rsidRPr="007A664D">
        <w:rPr>
          <w:rFonts w:ascii="Calibri" w:hAnsi="Calibri" w:cs="Calibri"/>
          <w:i/>
          <w:iCs/>
          <w:noProof/>
          <w:sz w:val="24"/>
          <w:szCs w:val="24"/>
        </w:rPr>
        <w:t>Vehicle Dynamics: Modeling and Simulation</w:t>
      </w:r>
      <w:r w:rsidRPr="007A664D">
        <w:rPr>
          <w:rFonts w:ascii="Calibri" w:hAnsi="Calibri" w:cs="Calibri"/>
          <w:noProof/>
          <w:sz w:val="24"/>
          <w:szCs w:val="24"/>
        </w:rPr>
        <w:t>, 9783540360, pp.1–405.</w:t>
      </w:r>
    </w:p>
    <w:p w14:paraId="4DB19712"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 xml:space="preserve">Tanelli, M., Sartori, R. and Savaresi, S.M., 2007. Sliding mode slip-deceleration control for brake-by-wire control systems. </w:t>
      </w:r>
      <w:r w:rsidRPr="007A664D">
        <w:rPr>
          <w:rFonts w:ascii="Calibri" w:hAnsi="Calibri" w:cs="Calibri"/>
          <w:i/>
          <w:iCs/>
          <w:noProof/>
          <w:sz w:val="24"/>
          <w:szCs w:val="24"/>
        </w:rPr>
        <w:t>IFAC Proceedings Volumes (IFAC-PapersOnline)</w:t>
      </w:r>
      <w:r w:rsidRPr="007A664D">
        <w:rPr>
          <w:rFonts w:ascii="Calibri" w:hAnsi="Calibri" w:cs="Calibri"/>
          <w:noProof/>
          <w:sz w:val="24"/>
          <w:szCs w:val="24"/>
        </w:rPr>
        <w:t>, 5(PART 1), pp.135–142.</w:t>
      </w:r>
    </w:p>
    <w:p w14:paraId="30FD5BB1" w14:textId="77777777" w:rsidR="007A664D" w:rsidRPr="007A664D" w:rsidRDefault="007A664D" w:rsidP="007A664D">
      <w:pPr>
        <w:widowControl w:val="0"/>
        <w:autoSpaceDE w:val="0"/>
        <w:autoSpaceDN w:val="0"/>
        <w:adjustRightInd w:val="0"/>
        <w:spacing w:line="240" w:lineRule="auto"/>
        <w:rPr>
          <w:rFonts w:ascii="Calibri" w:hAnsi="Calibri" w:cs="Calibri"/>
          <w:noProof/>
          <w:sz w:val="24"/>
          <w:szCs w:val="24"/>
        </w:rPr>
      </w:pPr>
      <w:r w:rsidRPr="007A664D">
        <w:rPr>
          <w:rFonts w:ascii="Calibri" w:hAnsi="Calibri" w:cs="Calibri"/>
          <w:noProof/>
          <w:sz w:val="24"/>
          <w:szCs w:val="24"/>
        </w:rPr>
        <w:t>Weisstein, E.W., n.d. Method of Steepest Descent. [online] Available at: &lt;http://mathworld.wolfram.com/MethodofSteepestDescent.html&gt; [Accessed 17 Jan. 2018].</w:t>
      </w:r>
    </w:p>
    <w:p w14:paraId="02B35A17" w14:textId="77777777" w:rsidR="007A664D" w:rsidRPr="007A664D" w:rsidRDefault="007A664D" w:rsidP="007A664D">
      <w:pPr>
        <w:widowControl w:val="0"/>
        <w:autoSpaceDE w:val="0"/>
        <w:autoSpaceDN w:val="0"/>
        <w:adjustRightInd w:val="0"/>
        <w:spacing w:line="240" w:lineRule="auto"/>
        <w:rPr>
          <w:rFonts w:ascii="Calibri" w:hAnsi="Calibri" w:cs="Calibri"/>
          <w:noProof/>
          <w:sz w:val="24"/>
        </w:rPr>
      </w:pPr>
      <w:r w:rsidRPr="007A664D">
        <w:rPr>
          <w:rFonts w:ascii="Calibri" w:hAnsi="Calibri" w:cs="Calibri"/>
          <w:noProof/>
          <w:sz w:val="24"/>
          <w:szCs w:val="24"/>
        </w:rPr>
        <w:t xml:space="preserve">Wong, J.Y., 2001. Chapter 1 MECHANICS OF PNEUMATIC TIRES. In: </w:t>
      </w:r>
      <w:r w:rsidRPr="007A664D">
        <w:rPr>
          <w:rFonts w:ascii="Calibri" w:hAnsi="Calibri" w:cs="Calibri"/>
          <w:i/>
          <w:iCs/>
          <w:noProof/>
          <w:sz w:val="24"/>
          <w:szCs w:val="24"/>
        </w:rPr>
        <w:t>Theory of Ground Vehicles</w:t>
      </w:r>
      <w:r w:rsidRPr="007A664D">
        <w:rPr>
          <w:rFonts w:ascii="Calibri" w:hAnsi="Calibri" w:cs="Calibri"/>
          <w:noProof/>
          <w:sz w:val="24"/>
          <w:szCs w:val="24"/>
        </w:rPr>
        <w:t>, 4th ed. [online] Wiley. Available at: &lt;http://media.wiley.com/product_data/excerpt/19/04713546/0471354619.pdf&gt;.</w:t>
      </w:r>
    </w:p>
    <w:p w14:paraId="0C69FBC4" w14:textId="500F25C6" w:rsidR="000524D9" w:rsidRDefault="00F217C1" w:rsidP="000524D9">
      <w:pPr>
        <w:tabs>
          <w:tab w:val="left" w:pos="5735"/>
        </w:tabs>
        <w:rPr>
          <w:b/>
          <w:sz w:val="24"/>
        </w:rPr>
      </w:pPr>
      <w:r>
        <w:rPr>
          <w:b/>
          <w:sz w:val="24"/>
        </w:rPr>
        <w:fldChar w:fldCharType="end"/>
      </w:r>
    </w:p>
    <w:p w14:paraId="7C60EDB4" w14:textId="77777777" w:rsidR="000524D9" w:rsidRDefault="000524D9" w:rsidP="000524D9">
      <w:pPr>
        <w:tabs>
          <w:tab w:val="left" w:pos="5735"/>
        </w:tabs>
        <w:rPr>
          <w:b/>
          <w:sz w:val="24"/>
        </w:rPr>
      </w:pPr>
    </w:p>
    <w:p w14:paraId="55A2697E" w14:textId="1BB7672B" w:rsidR="00724EF7" w:rsidRDefault="00724EF7" w:rsidP="004B0DE0">
      <w:pPr>
        <w:rPr>
          <w:b/>
          <w:sz w:val="24"/>
        </w:rPr>
      </w:pPr>
    </w:p>
    <w:p w14:paraId="65FD999C" w14:textId="77777777" w:rsidR="008B778E" w:rsidRPr="0082117E" w:rsidRDefault="008B778E" w:rsidP="004B0DE0">
      <w:pPr>
        <w:rPr>
          <w:b/>
          <w:sz w:val="24"/>
        </w:rPr>
      </w:pPr>
    </w:p>
    <w:p w14:paraId="3BD6BD3E" w14:textId="7743F80B" w:rsidR="004B0DE0" w:rsidRPr="00724EF7" w:rsidRDefault="0082117E" w:rsidP="004B0DE0">
      <w:pPr>
        <w:rPr>
          <w:b/>
          <w:sz w:val="24"/>
          <w:u w:val="single"/>
        </w:rPr>
      </w:pPr>
      <w:r w:rsidRPr="00724EF7">
        <w:rPr>
          <w:b/>
          <w:sz w:val="24"/>
          <w:u w:val="single"/>
        </w:rPr>
        <w:lastRenderedPageBreak/>
        <w:t xml:space="preserve">Appendices </w:t>
      </w:r>
    </w:p>
    <w:p w14:paraId="058FA40D" w14:textId="032BCA65" w:rsidR="007A5C6B" w:rsidRDefault="007A5C6B" w:rsidP="004B0DE0">
      <w:pPr>
        <w:rPr>
          <w:b/>
          <w:sz w:val="24"/>
        </w:rPr>
      </w:pPr>
    </w:p>
    <w:p w14:paraId="42003B8A" w14:textId="4FB4EE11" w:rsidR="007A5C6B" w:rsidRPr="00724EF7" w:rsidRDefault="00724EF7" w:rsidP="004B0DE0">
      <w:pPr>
        <w:rPr>
          <w:b/>
        </w:rPr>
      </w:pPr>
      <w:r w:rsidRPr="00724EF7">
        <w:rPr>
          <w:b/>
        </w:rPr>
        <w:t>Section One</w:t>
      </w:r>
    </w:p>
    <w:p w14:paraId="6B1DD951" w14:textId="77777777" w:rsidR="00724EF7" w:rsidRDefault="00724EF7" w:rsidP="004B0DE0">
      <w:pPr>
        <w:rPr>
          <w:b/>
        </w:rPr>
      </w:pPr>
    </w:p>
    <w:p w14:paraId="6AED397B" w14:textId="2B715597" w:rsidR="007A5C6B" w:rsidRPr="00724EF7" w:rsidRDefault="007A5C6B" w:rsidP="004B0DE0">
      <w:r w:rsidRPr="00724EF7">
        <w:t>Parameter D – represents the peak value and depends on the vertical load</w:t>
      </w:r>
    </w:p>
    <w:p w14:paraId="35ED5E8B" w14:textId="703A1795" w:rsidR="007A5C6B" w:rsidRPr="00724EF7" w:rsidRDefault="007A5C6B" w:rsidP="004B0DE0">
      <w:r w:rsidRPr="00724EF7">
        <w:t>Parameter C – Controls the asymptotic value assumed by the curve as the slip tends towards infinity, and determines the form of the slip curve.</w:t>
      </w:r>
    </w:p>
    <w:p w14:paraId="23E294D5" w14:textId="427ECB0D" w:rsidR="007A5C6B" w:rsidRPr="00724EF7" w:rsidRDefault="007A5C6B" w:rsidP="004B0DE0">
      <w:r w:rsidRPr="00724EF7">
        <w:t>Parameter B – determines the slope of the curve from the origin</w:t>
      </w:r>
    </w:p>
    <w:p w14:paraId="15409335" w14:textId="0E130225" w:rsidR="007A5C6B" w:rsidRDefault="007A5C6B" w:rsidP="004B0DE0">
      <w:r w:rsidRPr="00724EF7">
        <w:t xml:space="preserve">Parameter E – characterises </w:t>
      </w:r>
      <w:r w:rsidR="00724EF7" w:rsidRPr="00724EF7">
        <w:t>the curvature near the peak, and determines the position of the peak itself</w:t>
      </w:r>
    </w:p>
    <w:p w14:paraId="0A45F7A6" w14:textId="2A67408C" w:rsidR="00724EF7" w:rsidRDefault="00724EF7" w:rsidP="004B0DE0"/>
    <w:p w14:paraId="5623F47A" w14:textId="5F95EE01" w:rsidR="0047247D" w:rsidRDefault="0047247D" w:rsidP="004B0DE0">
      <w:pPr>
        <w:rPr>
          <w:b/>
        </w:rPr>
      </w:pPr>
      <w:r w:rsidRPr="0047247D">
        <w:rPr>
          <w:b/>
        </w:rPr>
        <w:t>Section Two</w:t>
      </w:r>
    </w:p>
    <w:p w14:paraId="15D88BA2" w14:textId="2F719594" w:rsidR="0047247D" w:rsidRDefault="0047247D" w:rsidP="004B0DE0">
      <w:pPr>
        <w:rPr>
          <w:b/>
        </w:rPr>
      </w:pPr>
    </w:p>
    <w:p w14:paraId="33840C6F" w14:textId="20F74E0A" w:rsidR="0047247D" w:rsidRPr="0047247D" w:rsidRDefault="008463C6" w:rsidP="004B0DE0">
      <w:pPr>
        <w:rPr>
          <w:b/>
        </w:rPr>
      </w:pPr>
      <w:r>
        <w:rPr>
          <w:noProof/>
        </w:rPr>
        <mc:AlternateContent>
          <mc:Choice Requires="wps">
            <w:drawing>
              <wp:anchor distT="45720" distB="45720" distL="114300" distR="114300" simplePos="0" relativeHeight="251684864" behindDoc="0" locked="0" layoutInCell="1" allowOverlap="1" wp14:anchorId="5D299799" wp14:editId="4A799EEA">
                <wp:simplePos x="0" y="0"/>
                <wp:positionH relativeFrom="margin">
                  <wp:align>left</wp:align>
                </wp:positionH>
                <wp:positionV relativeFrom="paragraph">
                  <wp:posOffset>3088005</wp:posOffset>
                </wp:positionV>
                <wp:extent cx="57010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1404620"/>
                        </a:xfrm>
                        <a:prstGeom prst="rect">
                          <a:avLst/>
                        </a:prstGeom>
                        <a:solidFill>
                          <a:srgbClr val="FFFFFF"/>
                        </a:solidFill>
                        <a:ln w="9525">
                          <a:noFill/>
                          <a:miter lim="800000"/>
                          <a:headEnd/>
                          <a:tailEnd/>
                        </a:ln>
                      </wps:spPr>
                      <wps:txbx>
                        <w:txbxContent>
                          <w:p w14:paraId="6EDE5660" w14:textId="5604406D" w:rsidR="0047247D" w:rsidRPr="00783A31" w:rsidRDefault="0047247D" w:rsidP="0047247D">
                            <w:pPr>
                              <w:rPr>
                                <w:i/>
                                <w:color w:val="808080" w:themeColor="background1" w:themeShade="80"/>
                                <w:sz w:val="20"/>
                              </w:rPr>
                            </w:pPr>
                            <w:r w:rsidRPr="00783A31">
                              <w:rPr>
                                <w:i/>
                                <w:color w:val="808080" w:themeColor="background1" w:themeShade="80"/>
                                <w:sz w:val="20"/>
                              </w:rPr>
                              <w:t xml:space="preserve">Figure </w:t>
                            </w:r>
                            <w:r w:rsidR="008B778E">
                              <w:rPr>
                                <w:i/>
                                <w:color w:val="808080" w:themeColor="background1" w:themeShade="80"/>
                                <w:sz w:val="20"/>
                              </w:rPr>
                              <w:t>1.</w:t>
                            </w:r>
                            <w:r w:rsidRPr="00783A31">
                              <w:rPr>
                                <w:i/>
                                <w:color w:val="808080" w:themeColor="background1" w:themeShade="80"/>
                                <w:sz w:val="20"/>
                              </w:rPr>
                              <w:t>1 – Vfront and Vrear trace for fastest lap. Broken into sections to define corners.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299799" id="Text Box 2" o:spid="_x0000_s1038" type="#_x0000_t202" style="position:absolute;margin-left:0;margin-top:243.15pt;width:448.9pt;height:110.6pt;z-index:2516848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" stroked="f">
                <v:textbox style="mso-fit-shape-to-text:t">
                  <w:txbxContent>
                    <w:p w14:paraId="6EDE5660" w14:textId="5604406D" w:rsidR="0047247D" w:rsidRPr="00783A31" w:rsidRDefault="0047247D" w:rsidP="0047247D">
                      <w:pPr>
                        <w:rPr>
                          <w:i/>
                          <w:color w:val="808080" w:themeColor="background1" w:themeShade="80"/>
                          <w:sz w:val="20"/>
                        </w:rPr>
                      </w:pPr>
                      <w:r w:rsidRPr="00783A31">
                        <w:rPr>
                          <w:i/>
                          <w:color w:val="808080" w:themeColor="background1" w:themeShade="80"/>
                          <w:sz w:val="20"/>
                        </w:rPr>
                        <w:t xml:space="preserve">Figure </w:t>
                      </w:r>
                      <w:r w:rsidR="008B778E">
                        <w:rPr>
                          <w:i/>
                          <w:color w:val="808080" w:themeColor="background1" w:themeShade="80"/>
                          <w:sz w:val="20"/>
                        </w:rPr>
                        <w:t>1.</w:t>
                      </w:r>
                      <w:r w:rsidRPr="00783A31">
                        <w:rPr>
                          <w:i/>
                          <w:color w:val="808080" w:themeColor="background1" w:themeShade="80"/>
                          <w:sz w:val="20"/>
                        </w:rPr>
                        <w:t>1 – Vfront and Vrear trace for fastest lap. Broken into sections to define corners.</w:t>
                      </w:r>
                    </w:p>
                  </w:txbxContent>
                </v:textbox>
                <w10:wrap type="square" anchorx="margin"/>
              </v:shape>
            </w:pict>
          </mc:Fallback>
        </mc:AlternateContent>
      </w:r>
      <w:r w:rsidR="0047247D">
        <w:rPr>
          <w:noProof/>
        </w:rPr>
        <w:drawing>
          <wp:inline distT="0" distB="0" distL="0" distR="0" wp14:anchorId="6E120582" wp14:editId="7F566FE9">
            <wp:extent cx="5731510" cy="300291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otegi Corner Diagram.jpg"/>
                    <pic:cNvPicPr/>
                  </pic:nvPicPr>
                  <pic:blipFill>
                    <a:blip r:embed="rId23">
                      <a:extLst>
                        <a:ext uri="{28A0092B-C50C-407E-A947-70E740481C1C}">
                          <a14:useLocalDpi xmlns:a14="http://schemas.microsoft.com/office/drawing/2010/main" val="0"/>
                        </a:ext>
                      </a:extLst>
                    </a:blip>
                    <a:stretch>
                      <a:fillRect/>
                    </a:stretch>
                  </pic:blipFill>
                  <pic:spPr>
                    <a:xfrm>
                      <a:off x="0" y="0"/>
                      <a:ext cx="5731510" cy="3002915"/>
                    </a:xfrm>
                    <a:prstGeom prst="rect">
                      <a:avLst/>
                    </a:prstGeom>
                  </pic:spPr>
                </pic:pic>
              </a:graphicData>
            </a:graphic>
          </wp:inline>
        </w:drawing>
      </w:r>
    </w:p>
    <w:p w14:paraId="51B8176E" w14:textId="665EA2C1" w:rsidR="0047247D" w:rsidRDefault="0047247D" w:rsidP="004B0DE0"/>
    <w:p w14:paraId="5796A38C" w14:textId="490D1F1B" w:rsidR="00803A12" w:rsidRDefault="00803A12" w:rsidP="004B0DE0"/>
    <w:p w14:paraId="176F2235" w14:textId="1D80051A" w:rsidR="00803A12" w:rsidRDefault="00803A12" w:rsidP="004B0DE0"/>
    <w:p w14:paraId="5350729D" w14:textId="5049C567" w:rsidR="00803A12" w:rsidRDefault="00803A12" w:rsidP="004B0DE0"/>
    <w:p w14:paraId="3926EE7D" w14:textId="259804BB" w:rsidR="00803A12" w:rsidRDefault="00803A12" w:rsidP="004B0DE0">
      <w:bookmarkStart w:id="0" w:name="_GoBack"/>
      <w:bookmarkEnd w:id="0"/>
    </w:p>
    <w:p w14:paraId="53FA532C" w14:textId="77777777" w:rsidR="00803A12" w:rsidRDefault="00803A12" w:rsidP="004B0DE0"/>
    <w:p w14:paraId="4E9A55BB" w14:textId="34B0BF9A" w:rsidR="00724EF7" w:rsidRPr="00724EF7" w:rsidRDefault="00724EF7" w:rsidP="004B0DE0">
      <w:pPr>
        <w:rPr>
          <w:b/>
        </w:rPr>
      </w:pPr>
      <w:r w:rsidRPr="00724EF7">
        <w:rPr>
          <w:b/>
        </w:rPr>
        <w:lastRenderedPageBreak/>
        <w:t>Section T</w:t>
      </w:r>
      <w:r w:rsidR="0047247D">
        <w:rPr>
          <w:b/>
        </w:rPr>
        <w:t>hree</w:t>
      </w:r>
    </w:p>
    <w:p w14:paraId="448CEFDA" w14:textId="1DD3579F" w:rsidR="004B0DE0" w:rsidRDefault="00783D63" w:rsidP="004B0DE0">
      <w:r>
        <w:rPr>
          <w:noProof/>
        </w:rPr>
        <mc:AlternateContent>
          <mc:Choice Requires="wps">
            <w:drawing>
              <wp:anchor distT="45720" distB="45720" distL="114300" distR="114300" simplePos="0" relativeHeight="251676672" behindDoc="0" locked="0" layoutInCell="1" allowOverlap="1" wp14:anchorId="666D04AA" wp14:editId="4FD53951">
                <wp:simplePos x="0" y="0"/>
                <wp:positionH relativeFrom="margin">
                  <wp:align>left</wp:align>
                </wp:positionH>
                <wp:positionV relativeFrom="paragraph">
                  <wp:posOffset>2658525</wp:posOffset>
                </wp:positionV>
                <wp:extent cx="5701030" cy="1404620"/>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1404620"/>
                        </a:xfrm>
                        <a:prstGeom prst="rect">
                          <a:avLst/>
                        </a:prstGeom>
                        <a:solidFill>
                          <a:srgbClr val="FFFFFF"/>
                        </a:solidFill>
                        <a:ln w="9525">
                          <a:noFill/>
                          <a:miter lim="800000"/>
                          <a:headEnd/>
                          <a:tailEnd/>
                        </a:ln>
                      </wps:spPr>
                      <wps:txbx>
                        <w:txbxContent>
                          <w:p w14:paraId="6CE7750B" w14:textId="23CCED72" w:rsidR="00783D63" w:rsidRPr="00783A31" w:rsidRDefault="00783D63" w:rsidP="00783D63">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2.1</w:t>
                            </w:r>
                            <w:r w:rsidRPr="00783A31">
                              <w:rPr>
                                <w:i/>
                                <w:color w:val="808080" w:themeColor="background1" w:themeShade="80"/>
                                <w:sz w:val="20"/>
                              </w:rPr>
                              <w:t xml:space="preserve"> –</w:t>
                            </w:r>
                            <w:r>
                              <w:rPr>
                                <w:i/>
                                <w:color w:val="808080" w:themeColor="background1" w:themeShade="80"/>
                                <w:sz w:val="20"/>
                              </w:rPr>
                              <w:t xml:space="preserve"> Section Six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w:t>
                            </w:r>
                            <w:r w:rsidR="00EB0E20">
                              <w:rPr>
                                <w:i/>
                                <w:color w:val="808080" w:themeColor="background1" w:themeShade="80"/>
                                <w:sz w:val="20"/>
                              </w:rPr>
                              <w:t xml:space="preserve">of Each </w:t>
                            </w:r>
                            <w:r w:rsidR="000C7E01">
                              <w:rPr>
                                <w:i/>
                                <w:color w:val="808080" w:themeColor="background1" w:themeShade="80"/>
                                <w:sz w:val="20"/>
                              </w:rPr>
                              <w:t>Channel.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6D04AA" id="_x0000_s1039" type="#_x0000_t202" style="position:absolute;margin-left:0;margin-top:209.35pt;width:448.9pt;height:110.6pt;z-index:25167667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" stroked="f">
                <v:textbox style="mso-fit-shape-to-text:t">
                  <w:txbxContent>
                    <w:p w14:paraId="6CE7750B" w14:textId="23CCED72" w:rsidR="00783D63" w:rsidRPr="00783A31" w:rsidRDefault="00783D63" w:rsidP="00783D63">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2.1</w:t>
                      </w:r>
                      <w:r w:rsidRPr="00783A31">
                        <w:rPr>
                          <w:i/>
                          <w:color w:val="808080" w:themeColor="background1" w:themeShade="80"/>
                          <w:sz w:val="20"/>
                        </w:rPr>
                        <w:t xml:space="preserve"> –</w:t>
                      </w:r>
                      <w:r>
                        <w:rPr>
                          <w:i/>
                          <w:color w:val="808080" w:themeColor="background1" w:themeShade="80"/>
                          <w:sz w:val="20"/>
                        </w:rPr>
                        <w:t xml:space="preserve"> Section Six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w:t>
                      </w:r>
                      <w:r w:rsidR="00EB0E20">
                        <w:rPr>
                          <w:i/>
                          <w:color w:val="808080" w:themeColor="background1" w:themeShade="80"/>
                          <w:sz w:val="20"/>
                        </w:rPr>
                        <w:t xml:space="preserve">of Each </w:t>
                      </w:r>
                      <w:r w:rsidR="000C7E01">
                        <w:rPr>
                          <w:i/>
                          <w:color w:val="808080" w:themeColor="background1" w:themeShade="80"/>
                          <w:sz w:val="20"/>
                        </w:rPr>
                        <w:t>Channel.</w:t>
                      </w:r>
                    </w:p>
                  </w:txbxContent>
                </v:textbox>
                <w10:wrap type="square" anchorx="margin"/>
              </v:shape>
            </w:pict>
          </mc:Fallback>
        </mc:AlternateContent>
      </w:r>
      <w:r>
        <w:rPr>
          <w:noProof/>
        </w:rPr>
        <w:drawing>
          <wp:inline distT="0" distB="0" distL="0" distR="0" wp14:anchorId="6388A3C4" wp14:editId="078C3999">
            <wp:extent cx="5731510" cy="2576830"/>
            <wp:effectExtent l="0" t="0" r="2540" b="0"/>
            <wp:docPr id="22" name="Picture 22" descr="A circuit 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ection Six Data.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2576830"/>
                    </a:xfrm>
                    <a:prstGeom prst="rect">
                      <a:avLst/>
                    </a:prstGeom>
                  </pic:spPr>
                </pic:pic>
              </a:graphicData>
            </a:graphic>
          </wp:inline>
        </w:drawing>
      </w:r>
    </w:p>
    <w:p w14:paraId="763E6C38" w14:textId="5AC39FB9" w:rsidR="00724EF7" w:rsidRDefault="00724EF7" w:rsidP="004B0DE0"/>
    <w:p w14:paraId="2F763F40" w14:textId="20AD86C1" w:rsidR="00783D63" w:rsidRDefault="00783D63" w:rsidP="004B0DE0"/>
    <w:p w14:paraId="3C175010" w14:textId="539ACA14" w:rsidR="00783D63" w:rsidRDefault="00EB0E20" w:rsidP="004B0DE0">
      <w:r>
        <w:rPr>
          <w:noProof/>
        </w:rPr>
        <mc:AlternateContent>
          <mc:Choice Requires="wps">
            <w:drawing>
              <wp:anchor distT="45720" distB="45720" distL="114300" distR="114300" simplePos="0" relativeHeight="251678720" behindDoc="0" locked="0" layoutInCell="1" allowOverlap="1" wp14:anchorId="1A24BD72" wp14:editId="744735C8">
                <wp:simplePos x="0" y="0"/>
                <wp:positionH relativeFrom="margin">
                  <wp:align>left</wp:align>
                </wp:positionH>
                <wp:positionV relativeFrom="paragraph">
                  <wp:posOffset>2630833</wp:posOffset>
                </wp:positionV>
                <wp:extent cx="5701030" cy="140462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1404620"/>
                        </a:xfrm>
                        <a:prstGeom prst="rect">
                          <a:avLst/>
                        </a:prstGeom>
                        <a:solidFill>
                          <a:srgbClr val="FFFFFF"/>
                        </a:solidFill>
                        <a:ln w="9525">
                          <a:noFill/>
                          <a:miter lim="800000"/>
                          <a:headEnd/>
                          <a:tailEnd/>
                        </a:ln>
                      </wps:spPr>
                      <wps:txbx>
                        <w:txbxContent>
                          <w:p w14:paraId="6B8A1C82" w14:textId="2E9A2323" w:rsidR="00EB0E20" w:rsidRPr="00783A31" w:rsidRDefault="00EB0E20" w:rsidP="00EB0E2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2.2</w:t>
                            </w:r>
                            <w:r w:rsidRPr="00783A31">
                              <w:rPr>
                                <w:i/>
                                <w:color w:val="808080" w:themeColor="background1" w:themeShade="80"/>
                                <w:sz w:val="20"/>
                              </w:rPr>
                              <w:t xml:space="preserve"> –</w:t>
                            </w:r>
                            <w:r>
                              <w:rPr>
                                <w:i/>
                                <w:color w:val="808080" w:themeColor="background1" w:themeShade="80"/>
                                <w:sz w:val="20"/>
                              </w:rPr>
                              <w:t xml:space="preserve"> Section Seven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of Each Channel.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24BD72" id="_x0000_s1040" type="#_x0000_t202" style="position:absolute;margin-left:0;margin-top:207.15pt;width:448.9pt;height:110.6pt;z-index:25167872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" stroked="f">
                <v:textbox style="mso-fit-shape-to-text:t">
                  <w:txbxContent>
                    <w:p w14:paraId="6B8A1C82" w14:textId="2E9A2323" w:rsidR="00EB0E20" w:rsidRPr="00783A31" w:rsidRDefault="00EB0E20" w:rsidP="00EB0E2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2.2</w:t>
                      </w:r>
                      <w:r w:rsidRPr="00783A31">
                        <w:rPr>
                          <w:i/>
                          <w:color w:val="808080" w:themeColor="background1" w:themeShade="80"/>
                          <w:sz w:val="20"/>
                        </w:rPr>
                        <w:t xml:space="preserve"> –</w:t>
                      </w:r>
                      <w:r>
                        <w:rPr>
                          <w:i/>
                          <w:color w:val="808080" w:themeColor="background1" w:themeShade="80"/>
                          <w:sz w:val="20"/>
                        </w:rPr>
                        <w:t xml:space="preserve"> Section Seven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of Each Channel.</w:t>
                      </w:r>
                    </w:p>
                  </w:txbxContent>
                </v:textbox>
                <w10:wrap type="square" anchorx="margin"/>
              </v:shape>
            </w:pict>
          </mc:Fallback>
        </mc:AlternateContent>
      </w:r>
      <w:r w:rsidR="00783D63">
        <w:rPr>
          <w:noProof/>
        </w:rPr>
        <w:drawing>
          <wp:inline distT="0" distB="0" distL="0" distR="0" wp14:anchorId="20506E42" wp14:editId="0D9BDADA">
            <wp:extent cx="5731510" cy="252666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ection Seven Data.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2526665"/>
                    </a:xfrm>
                    <a:prstGeom prst="rect">
                      <a:avLst/>
                    </a:prstGeom>
                  </pic:spPr>
                </pic:pic>
              </a:graphicData>
            </a:graphic>
          </wp:inline>
        </w:drawing>
      </w:r>
    </w:p>
    <w:p w14:paraId="7D570BFD" w14:textId="4D1256DA" w:rsidR="00EB0E20" w:rsidRDefault="00EB0E20" w:rsidP="004B0DE0"/>
    <w:p w14:paraId="6CDCAE0A" w14:textId="127660BB" w:rsidR="00EB0E20" w:rsidRDefault="00EB0E20" w:rsidP="004B0DE0">
      <w:r>
        <w:rPr>
          <w:noProof/>
        </w:rPr>
        <w:lastRenderedPageBreak/>
        <mc:AlternateContent>
          <mc:Choice Requires="wps">
            <w:drawing>
              <wp:anchor distT="45720" distB="45720" distL="114300" distR="114300" simplePos="0" relativeHeight="251680768" behindDoc="0" locked="0" layoutInCell="1" allowOverlap="1" wp14:anchorId="20278EE5" wp14:editId="62699C8E">
                <wp:simplePos x="0" y="0"/>
                <wp:positionH relativeFrom="margin">
                  <wp:align>left</wp:align>
                </wp:positionH>
                <wp:positionV relativeFrom="paragraph">
                  <wp:posOffset>2608000</wp:posOffset>
                </wp:positionV>
                <wp:extent cx="5701030" cy="14046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1404620"/>
                        </a:xfrm>
                        <a:prstGeom prst="rect">
                          <a:avLst/>
                        </a:prstGeom>
                        <a:solidFill>
                          <a:srgbClr val="FFFFFF"/>
                        </a:solidFill>
                        <a:ln w="9525">
                          <a:noFill/>
                          <a:miter lim="800000"/>
                          <a:headEnd/>
                          <a:tailEnd/>
                        </a:ln>
                      </wps:spPr>
                      <wps:txbx>
                        <w:txbxContent>
                          <w:p w14:paraId="4626A28C" w14:textId="17A27D6F" w:rsidR="00EB0E20" w:rsidRPr="00783A31" w:rsidRDefault="00EB0E20" w:rsidP="00EB0E2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2.3</w:t>
                            </w:r>
                            <w:r w:rsidRPr="00783A31">
                              <w:rPr>
                                <w:i/>
                                <w:color w:val="808080" w:themeColor="background1" w:themeShade="80"/>
                                <w:sz w:val="20"/>
                              </w:rPr>
                              <w:t xml:space="preserve"> –</w:t>
                            </w:r>
                            <w:r>
                              <w:rPr>
                                <w:i/>
                                <w:color w:val="808080" w:themeColor="background1" w:themeShade="80"/>
                                <w:sz w:val="20"/>
                              </w:rPr>
                              <w:t xml:space="preserve"> Section Nine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of Each Channel.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278EE5" id="_x0000_s1041" type="#_x0000_t202" style="position:absolute;margin-left:0;margin-top:205.35pt;width:448.9pt;height:110.6pt;z-index:2516807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" stroked="f">
                <v:textbox style="mso-fit-shape-to-text:t">
                  <w:txbxContent>
                    <w:p w14:paraId="4626A28C" w14:textId="17A27D6F" w:rsidR="00EB0E20" w:rsidRPr="00783A31" w:rsidRDefault="00EB0E20" w:rsidP="00EB0E2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2.3</w:t>
                      </w:r>
                      <w:r w:rsidRPr="00783A31">
                        <w:rPr>
                          <w:i/>
                          <w:color w:val="808080" w:themeColor="background1" w:themeShade="80"/>
                          <w:sz w:val="20"/>
                        </w:rPr>
                        <w:t xml:space="preserve"> –</w:t>
                      </w:r>
                      <w:r>
                        <w:rPr>
                          <w:i/>
                          <w:color w:val="808080" w:themeColor="background1" w:themeShade="80"/>
                          <w:sz w:val="20"/>
                        </w:rPr>
                        <w:t xml:space="preserve"> Section Nine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of Each Channel.</w:t>
                      </w:r>
                    </w:p>
                  </w:txbxContent>
                </v:textbox>
                <w10:wrap type="square" anchorx="margin"/>
              </v:shape>
            </w:pict>
          </mc:Fallback>
        </mc:AlternateContent>
      </w:r>
      <w:r>
        <w:rPr>
          <w:noProof/>
        </w:rPr>
        <w:drawing>
          <wp:inline distT="0" distB="0" distL="0" distR="0" wp14:anchorId="7EE64784" wp14:editId="27E6FC4F">
            <wp:extent cx="5731510" cy="2493010"/>
            <wp:effectExtent l="0" t="0" r="254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ection Nine Data.JPG"/>
                    <pic:cNvPicPr/>
                  </pic:nvPicPr>
                  <pic:blipFill>
                    <a:blip r:embed="rId26">
                      <a:extLst>
                        <a:ext uri="{28A0092B-C50C-407E-A947-70E740481C1C}">
                          <a14:useLocalDpi xmlns:a14="http://schemas.microsoft.com/office/drawing/2010/main" val="0"/>
                        </a:ext>
                      </a:extLst>
                    </a:blip>
                    <a:stretch>
                      <a:fillRect/>
                    </a:stretch>
                  </pic:blipFill>
                  <pic:spPr>
                    <a:xfrm>
                      <a:off x="0" y="0"/>
                      <a:ext cx="5731510" cy="2493010"/>
                    </a:xfrm>
                    <a:prstGeom prst="rect">
                      <a:avLst/>
                    </a:prstGeom>
                  </pic:spPr>
                </pic:pic>
              </a:graphicData>
            </a:graphic>
          </wp:inline>
        </w:drawing>
      </w:r>
    </w:p>
    <w:p w14:paraId="4FBAF6EA" w14:textId="1FF2CCDC" w:rsidR="00EB0E20" w:rsidRDefault="00EB0E20" w:rsidP="004B0DE0">
      <w:r>
        <w:rPr>
          <w:noProof/>
        </w:rPr>
        <w:drawing>
          <wp:inline distT="0" distB="0" distL="0" distR="0" wp14:anchorId="40A9E19F" wp14:editId="79D09644">
            <wp:extent cx="5731510" cy="2527935"/>
            <wp:effectExtent l="0" t="0" r="254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ection Eleven Data.JPG"/>
                    <pic:cNvPicPr/>
                  </pic:nvPicPr>
                  <pic:blipFill>
                    <a:blip r:embed="rId27">
                      <a:extLst>
                        <a:ext uri="{28A0092B-C50C-407E-A947-70E740481C1C}">
                          <a14:useLocalDpi xmlns:a14="http://schemas.microsoft.com/office/drawing/2010/main" val="0"/>
                        </a:ext>
                      </a:extLst>
                    </a:blip>
                    <a:stretch>
                      <a:fillRect/>
                    </a:stretch>
                  </pic:blipFill>
                  <pic:spPr>
                    <a:xfrm>
                      <a:off x="0" y="0"/>
                      <a:ext cx="5731510" cy="2527935"/>
                    </a:xfrm>
                    <a:prstGeom prst="rect">
                      <a:avLst/>
                    </a:prstGeom>
                  </pic:spPr>
                </pic:pic>
              </a:graphicData>
            </a:graphic>
          </wp:inline>
        </w:drawing>
      </w:r>
    </w:p>
    <w:p w14:paraId="47B102D5" w14:textId="0DB8F435" w:rsidR="00EB0E20" w:rsidRDefault="00EB0E20" w:rsidP="004B0DE0">
      <w:r>
        <w:rPr>
          <w:noProof/>
        </w:rPr>
        <mc:AlternateContent>
          <mc:Choice Requires="wps">
            <w:drawing>
              <wp:anchor distT="45720" distB="45720" distL="114300" distR="114300" simplePos="0" relativeHeight="251682816" behindDoc="0" locked="0" layoutInCell="1" allowOverlap="1" wp14:anchorId="0B7D5E63" wp14:editId="639ABA3A">
                <wp:simplePos x="0" y="0"/>
                <wp:positionH relativeFrom="margin">
                  <wp:posOffset>0</wp:posOffset>
                </wp:positionH>
                <wp:positionV relativeFrom="paragraph">
                  <wp:posOffset>332105</wp:posOffset>
                </wp:positionV>
                <wp:extent cx="5701030" cy="140462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1404620"/>
                        </a:xfrm>
                        <a:prstGeom prst="rect">
                          <a:avLst/>
                        </a:prstGeom>
                        <a:solidFill>
                          <a:srgbClr val="FFFFFF"/>
                        </a:solidFill>
                        <a:ln w="9525">
                          <a:noFill/>
                          <a:miter lim="800000"/>
                          <a:headEnd/>
                          <a:tailEnd/>
                        </a:ln>
                      </wps:spPr>
                      <wps:txbx>
                        <w:txbxContent>
                          <w:p w14:paraId="11679FC6" w14:textId="3CBFF685" w:rsidR="00EB0E20" w:rsidRPr="00783A31" w:rsidRDefault="00EB0E20" w:rsidP="00EB0E2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2.4</w:t>
                            </w:r>
                            <w:r w:rsidRPr="00783A31">
                              <w:rPr>
                                <w:i/>
                                <w:color w:val="808080" w:themeColor="background1" w:themeShade="80"/>
                                <w:sz w:val="20"/>
                              </w:rPr>
                              <w:t xml:space="preserve"> –</w:t>
                            </w:r>
                            <w:r>
                              <w:rPr>
                                <w:i/>
                                <w:color w:val="808080" w:themeColor="background1" w:themeShade="80"/>
                                <w:sz w:val="20"/>
                              </w:rPr>
                              <w:t xml:space="preserve"> Section Eleven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of Each </w:t>
                            </w:r>
                            <w:r w:rsidR="000C7E01">
                              <w:rPr>
                                <w:i/>
                                <w:color w:val="808080" w:themeColor="background1" w:themeShade="80"/>
                                <w:sz w:val="20"/>
                              </w:rPr>
                              <w:t>Channel.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7D5E63" id="_x0000_s1042" type="#_x0000_t202" style="position:absolute;margin-left:0;margin-top:26.15pt;width:448.9pt;height:110.6pt;z-index:2516828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" stroked="f">
                <v:textbox style="mso-fit-shape-to-text:t">
                  <w:txbxContent>
                    <w:p w14:paraId="11679FC6" w14:textId="3CBFF685" w:rsidR="00EB0E20" w:rsidRPr="00783A31" w:rsidRDefault="00EB0E20" w:rsidP="00EB0E2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2.4</w:t>
                      </w:r>
                      <w:r w:rsidRPr="00783A31">
                        <w:rPr>
                          <w:i/>
                          <w:color w:val="808080" w:themeColor="background1" w:themeShade="80"/>
                          <w:sz w:val="20"/>
                        </w:rPr>
                        <w:t xml:space="preserve"> –</w:t>
                      </w:r>
                      <w:r>
                        <w:rPr>
                          <w:i/>
                          <w:color w:val="808080" w:themeColor="background1" w:themeShade="80"/>
                          <w:sz w:val="20"/>
                        </w:rPr>
                        <w:t xml:space="preserve"> Section Eleven Data </w:t>
                      </w:r>
                      <w:r w:rsidR="000C7E01">
                        <w:rPr>
                          <w:i/>
                          <w:color w:val="808080" w:themeColor="background1" w:themeShade="80"/>
                          <w:sz w:val="20"/>
                        </w:rPr>
                        <w:t>with</w:t>
                      </w:r>
                      <w:r>
                        <w:rPr>
                          <w:i/>
                          <w:color w:val="808080" w:themeColor="background1" w:themeShade="80"/>
                          <w:sz w:val="20"/>
                        </w:rPr>
                        <w:t xml:space="preserve"> Key </w:t>
                      </w:r>
                      <w:r w:rsidR="000C7E01">
                        <w:rPr>
                          <w:i/>
                          <w:color w:val="808080" w:themeColor="background1" w:themeShade="80"/>
                          <w:sz w:val="20"/>
                        </w:rPr>
                        <w:t>for</w:t>
                      </w:r>
                      <w:r>
                        <w:rPr>
                          <w:i/>
                          <w:color w:val="808080" w:themeColor="background1" w:themeShade="80"/>
                          <w:sz w:val="20"/>
                        </w:rPr>
                        <w:t xml:space="preserve"> Colours of Each </w:t>
                      </w:r>
                      <w:r w:rsidR="000C7E01">
                        <w:rPr>
                          <w:i/>
                          <w:color w:val="808080" w:themeColor="background1" w:themeShade="80"/>
                          <w:sz w:val="20"/>
                        </w:rPr>
                        <w:t>Channel.</w:t>
                      </w:r>
                    </w:p>
                  </w:txbxContent>
                </v:textbox>
                <w10:wrap type="square" anchorx="margin"/>
              </v:shape>
            </w:pict>
          </mc:Fallback>
        </mc:AlternateContent>
      </w:r>
    </w:p>
    <w:p w14:paraId="0B839424" w14:textId="08DB10FB" w:rsidR="004B0DE0" w:rsidRDefault="004B0DE0" w:rsidP="004B0DE0"/>
    <w:p w14:paraId="2A8A34E2" w14:textId="3B29A7E8" w:rsidR="004B0DE0" w:rsidRDefault="004B0DE0" w:rsidP="004B0DE0">
      <w:pPr>
        <w:rPr>
          <w:noProof/>
        </w:rPr>
      </w:pPr>
      <w:r>
        <w:rPr>
          <w:noProof/>
        </w:rPr>
        <w:lastRenderedPageBreak/>
        <mc:AlternateContent>
          <mc:Choice Requires="wps">
            <w:drawing>
              <wp:anchor distT="45720" distB="45720" distL="114300" distR="114300" simplePos="0" relativeHeight="251674624" behindDoc="0" locked="0" layoutInCell="1" allowOverlap="1" wp14:anchorId="37E6B5DC" wp14:editId="4F695FCC">
                <wp:simplePos x="0" y="0"/>
                <wp:positionH relativeFrom="margin">
                  <wp:posOffset>0</wp:posOffset>
                </wp:positionH>
                <wp:positionV relativeFrom="paragraph">
                  <wp:posOffset>3123455</wp:posOffset>
                </wp:positionV>
                <wp:extent cx="5701030" cy="14046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1404620"/>
                        </a:xfrm>
                        <a:prstGeom prst="rect">
                          <a:avLst/>
                        </a:prstGeom>
                        <a:solidFill>
                          <a:srgbClr val="FFFFFF"/>
                        </a:solidFill>
                        <a:ln w="9525">
                          <a:noFill/>
                          <a:miter lim="800000"/>
                          <a:headEnd/>
                          <a:tailEnd/>
                        </a:ln>
                      </wps:spPr>
                      <wps:txbx>
                        <w:txbxContent>
                          <w:p w14:paraId="7C8415DF" w14:textId="77777777" w:rsidR="007A5C6B" w:rsidRPr="00783A31" w:rsidRDefault="007A5C6B" w:rsidP="004B0DE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w:t>
                            </w:r>
                            <w:r w:rsidRPr="00783A31">
                              <w:rPr>
                                <w:i/>
                                <w:color w:val="808080" w:themeColor="background1" w:themeShade="80"/>
                                <w:sz w:val="20"/>
                              </w:rPr>
                              <w:t xml:space="preserve"> –</w:t>
                            </w:r>
                            <w:r>
                              <w:rPr>
                                <w:i/>
                                <w:color w:val="808080" w:themeColor="background1" w:themeShade="80"/>
                                <w:sz w:val="20"/>
                              </w:rPr>
                              <w:t xml:space="preserve"> A/F Ratio for Cylinders 1 – 4, with ignition cut and ICS_Slow Shown in the Lower Section</w:t>
                            </w:r>
                            <w:r w:rsidRPr="00783A31">
                              <w:rPr>
                                <w:i/>
                                <w:color w:val="808080" w:themeColor="background1" w:themeShade="80"/>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E6B5DC" id="_x0000_s1043" type="#_x0000_t202" style="position:absolute;margin-left:0;margin-top:245.95pt;width:448.9pt;height:110.6pt;z-index:2516746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" stroked="f">
                <v:textbox style="mso-fit-shape-to-text:t">
                  <w:txbxContent>
                    <w:p w14:paraId="7C8415DF" w14:textId="77777777" w:rsidR="007A5C6B" w:rsidRPr="00783A31" w:rsidRDefault="007A5C6B" w:rsidP="004B0DE0">
                      <w:pPr>
                        <w:rPr>
                          <w:i/>
                          <w:color w:val="808080" w:themeColor="background1" w:themeShade="80"/>
                          <w:sz w:val="20"/>
                        </w:rPr>
                      </w:pPr>
                      <w:r w:rsidRPr="00783A31">
                        <w:rPr>
                          <w:i/>
                          <w:color w:val="808080" w:themeColor="background1" w:themeShade="80"/>
                          <w:sz w:val="20"/>
                        </w:rPr>
                        <w:t xml:space="preserve">Figure </w:t>
                      </w:r>
                      <w:r>
                        <w:rPr>
                          <w:i/>
                          <w:color w:val="808080" w:themeColor="background1" w:themeShade="80"/>
                          <w:sz w:val="20"/>
                        </w:rPr>
                        <w:t>2</w:t>
                      </w:r>
                      <w:r w:rsidRPr="00783A31">
                        <w:rPr>
                          <w:i/>
                          <w:color w:val="808080" w:themeColor="background1" w:themeShade="80"/>
                          <w:sz w:val="20"/>
                        </w:rPr>
                        <w:t xml:space="preserve"> –</w:t>
                      </w:r>
                      <w:r>
                        <w:rPr>
                          <w:i/>
                          <w:color w:val="808080" w:themeColor="background1" w:themeShade="80"/>
                          <w:sz w:val="20"/>
                        </w:rPr>
                        <w:t xml:space="preserve"> A/F Ratio for Cylinders 1 – 4, with ignition cut and ICS_Slow Shown in the Lower Section</w:t>
                      </w:r>
                      <w:r w:rsidRPr="00783A31">
                        <w:rPr>
                          <w:i/>
                          <w:color w:val="808080" w:themeColor="background1" w:themeShade="80"/>
                          <w:sz w:val="20"/>
                        </w:rPr>
                        <w:t>.</w:t>
                      </w:r>
                    </w:p>
                  </w:txbxContent>
                </v:textbox>
                <w10:wrap type="square" anchorx="margin"/>
              </v:shape>
            </w:pict>
          </mc:Fallback>
        </mc:AlternateContent>
      </w:r>
      <w:r w:rsidR="008463C6" w:rsidRPr="008463C6">
        <w:rPr>
          <w:noProof/>
        </w:rPr>
        <w:t xml:space="preserve"> </w:t>
      </w:r>
      <w:r w:rsidR="008463C6">
        <w:rPr>
          <w:noProof/>
        </w:rPr>
        <w:drawing>
          <wp:inline distT="0" distB="0" distL="0" distR="0" wp14:anchorId="733C1753" wp14:editId="13CCA725">
            <wp:extent cx="5731510" cy="27203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F Vs ICS_Slow.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2720340"/>
                    </a:xfrm>
                    <a:prstGeom prst="rect">
                      <a:avLst/>
                    </a:prstGeom>
                  </pic:spPr>
                </pic:pic>
              </a:graphicData>
            </a:graphic>
          </wp:inline>
        </w:drawing>
      </w:r>
    </w:p>
    <w:sectPr w:rsidR="004B0DE0" w:rsidSect="006B277E">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F28C6" w14:textId="77777777" w:rsidR="007834FC" w:rsidRDefault="007834FC" w:rsidP="00D57DCE">
      <w:pPr>
        <w:spacing w:after="0" w:line="240" w:lineRule="auto"/>
      </w:pPr>
      <w:r>
        <w:separator/>
      </w:r>
    </w:p>
  </w:endnote>
  <w:endnote w:type="continuationSeparator" w:id="0">
    <w:p w14:paraId="1E5BF01C" w14:textId="77777777" w:rsidR="007834FC" w:rsidRDefault="007834FC" w:rsidP="00D57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9747610"/>
      <w:docPartObj>
        <w:docPartGallery w:val="Page Numbers (Bottom of Page)"/>
        <w:docPartUnique/>
      </w:docPartObj>
    </w:sdtPr>
    <w:sdtEndPr>
      <w:rPr>
        <w:noProof/>
      </w:rPr>
    </w:sdtEndPr>
    <w:sdtContent>
      <w:p w14:paraId="4809537F" w14:textId="499CD738" w:rsidR="007A5C6B" w:rsidRDefault="007A5C6B">
        <w:pPr>
          <w:pStyle w:val="Footer"/>
          <w:jc w:val="right"/>
        </w:pPr>
        <w:r>
          <w:fldChar w:fldCharType="begin"/>
        </w:r>
        <w:r>
          <w:instrText xml:space="preserve"> PAGE   \* MERGEFORMAT </w:instrText>
        </w:r>
        <w:r>
          <w:fldChar w:fldCharType="separate"/>
        </w:r>
        <w:r w:rsidR="000C7E01">
          <w:rPr>
            <w:noProof/>
          </w:rPr>
          <w:t>1</w:t>
        </w:r>
        <w:r>
          <w:rPr>
            <w:noProof/>
          </w:rPr>
          <w:fldChar w:fldCharType="end"/>
        </w:r>
      </w:p>
    </w:sdtContent>
  </w:sdt>
  <w:p w14:paraId="45DD0279" w14:textId="77777777" w:rsidR="007A5C6B" w:rsidRDefault="007A5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5FCA9" w14:textId="77777777" w:rsidR="007834FC" w:rsidRDefault="007834FC" w:rsidP="00D57DCE">
      <w:pPr>
        <w:spacing w:after="0" w:line="240" w:lineRule="auto"/>
      </w:pPr>
      <w:r>
        <w:separator/>
      </w:r>
    </w:p>
  </w:footnote>
  <w:footnote w:type="continuationSeparator" w:id="0">
    <w:p w14:paraId="6501EBC2" w14:textId="77777777" w:rsidR="007834FC" w:rsidRDefault="007834FC" w:rsidP="00D57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85DF2" w14:textId="522AEA78" w:rsidR="007A5C6B" w:rsidRDefault="007A5C6B" w:rsidP="00D57DCE">
    <w:pPr>
      <w:pStyle w:val="Header"/>
      <w:jc w:val="right"/>
    </w:pPr>
  </w:p>
  <w:p w14:paraId="4AFAAB4E" w14:textId="77777777" w:rsidR="007A5C6B" w:rsidRDefault="007A5C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6EB15" w14:textId="30A68B8E" w:rsidR="007A5C6B" w:rsidRDefault="007A5C6B" w:rsidP="00FF34E9">
    <w:pPr>
      <w:pStyle w:val="Header"/>
      <w:jc w:val="right"/>
    </w:pPr>
  </w:p>
  <w:p w14:paraId="5FAADB4F" w14:textId="77777777" w:rsidR="007A5C6B" w:rsidRDefault="007A5C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3E3D"/>
    <w:multiLevelType w:val="hybridMultilevel"/>
    <w:tmpl w:val="F2A670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19434E4"/>
    <w:multiLevelType w:val="hybridMultilevel"/>
    <w:tmpl w:val="BC2C6E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DCE"/>
    <w:rsid w:val="00000113"/>
    <w:rsid w:val="00022D31"/>
    <w:rsid w:val="00024FD7"/>
    <w:rsid w:val="00032AC6"/>
    <w:rsid w:val="000443E7"/>
    <w:rsid w:val="00046BE5"/>
    <w:rsid w:val="000524D9"/>
    <w:rsid w:val="00072EE9"/>
    <w:rsid w:val="00073A73"/>
    <w:rsid w:val="00083188"/>
    <w:rsid w:val="000849D3"/>
    <w:rsid w:val="000923B9"/>
    <w:rsid w:val="00093BB3"/>
    <w:rsid w:val="00094CA4"/>
    <w:rsid w:val="000A160B"/>
    <w:rsid w:val="000B1ADA"/>
    <w:rsid w:val="000C454E"/>
    <w:rsid w:val="000C7E01"/>
    <w:rsid w:val="000D348C"/>
    <w:rsid w:val="000E301B"/>
    <w:rsid w:val="000F3C2C"/>
    <w:rsid w:val="00111FAD"/>
    <w:rsid w:val="00127340"/>
    <w:rsid w:val="00157694"/>
    <w:rsid w:val="001606A0"/>
    <w:rsid w:val="00161F5F"/>
    <w:rsid w:val="00165527"/>
    <w:rsid w:val="001A66DD"/>
    <w:rsid w:val="001B0C2A"/>
    <w:rsid w:val="001B0E63"/>
    <w:rsid w:val="001C3848"/>
    <w:rsid w:val="001C6142"/>
    <w:rsid w:val="001E3B56"/>
    <w:rsid w:val="00211759"/>
    <w:rsid w:val="002145F6"/>
    <w:rsid w:val="00221CD1"/>
    <w:rsid w:val="00223B30"/>
    <w:rsid w:val="0022788B"/>
    <w:rsid w:val="00227A15"/>
    <w:rsid w:val="002367E0"/>
    <w:rsid w:val="0024078C"/>
    <w:rsid w:val="002776B8"/>
    <w:rsid w:val="002D01FF"/>
    <w:rsid w:val="002D02AA"/>
    <w:rsid w:val="002D7168"/>
    <w:rsid w:val="002E7414"/>
    <w:rsid w:val="002F3ABD"/>
    <w:rsid w:val="002F4A6E"/>
    <w:rsid w:val="00303FA8"/>
    <w:rsid w:val="003126EB"/>
    <w:rsid w:val="00315D57"/>
    <w:rsid w:val="00342746"/>
    <w:rsid w:val="00352249"/>
    <w:rsid w:val="00360BE2"/>
    <w:rsid w:val="00366040"/>
    <w:rsid w:val="00387020"/>
    <w:rsid w:val="003A6170"/>
    <w:rsid w:val="003D5D32"/>
    <w:rsid w:val="003F5DD5"/>
    <w:rsid w:val="004046AE"/>
    <w:rsid w:val="00410C5D"/>
    <w:rsid w:val="00422AFD"/>
    <w:rsid w:val="00423883"/>
    <w:rsid w:val="00425093"/>
    <w:rsid w:val="00425C5B"/>
    <w:rsid w:val="00440B38"/>
    <w:rsid w:val="004519A2"/>
    <w:rsid w:val="004527A4"/>
    <w:rsid w:val="0047247D"/>
    <w:rsid w:val="00472DD2"/>
    <w:rsid w:val="00493699"/>
    <w:rsid w:val="004A4AC8"/>
    <w:rsid w:val="004B0DE0"/>
    <w:rsid w:val="004E414F"/>
    <w:rsid w:val="004E47BC"/>
    <w:rsid w:val="004F1057"/>
    <w:rsid w:val="004F534B"/>
    <w:rsid w:val="00504A11"/>
    <w:rsid w:val="00506205"/>
    <w:rsid w:val="00510127"/>
    <w:rsid w:val="00550C10"/>
    <w:rsid w:val="00566581"/>
    <w:rsid w:val="00566987"/>
    <w:rsid w:val="00567A37"/>
    <w:rsid w:val="005770E4"/>
    <w:rsid w:val="00596A7E"/>
    <w:rsid w:val="005A1346"/>
    <w:rsid w:val="005B0306"/>
    <w:rsid w:val="005B3698"/>
    <w:rsid w:val="005D2939"/>
    <w:rsid w:val="006070BD"/>
    <w:rsid w:val="00640B7F"/>
    <w:rsid w:val="00641A07"/>
    <w:rsid w:val="006563D8"/>
    <w:rsid w:val="006637C5"/>
    <w:rsid w:val="00675556"/>
    <w:rsid w:val="00692C81"/>
    <w:rsid w:val="00697B3C"/>
    <w:rsid w:val="006A12B3"/>
    <w:rsid w:val="006A3E4C"/>
    <w:rsid w:val="006B277E"/>
    <w:rsid w:val="006D2B8F"/>
    <w:rsid w:val="006F71B9"/>
    <w:rsid w:val="00724EF7"/>
    <w:rsid w:val="0073110F"/>
    <w:rsid w:val="007317B9"/>
    <w:rsid w:val="00744764"/>
    <w:rsid w:val="00744AE5"/>
    <w:rsid w:val="007547F8"/>
    <w:rsid w:val="0077061D"/>
    <w:rsid w:val="00780F47"/>
    <w:rsid w:val="007824AE"/>
    <w:rsid w:val="007834FC"/>
    <w:rsid w:val="00783A31"/>
    <w:rsid w:val="00783D63"/>
    <w:rsid w:val="007A5C6B"/>
    <w:rsid w:val="007A664D"/>
    <w:rsid w:val="00803A12"/>
    <w:rsid w:val="00815608"/>
    <w:rsid w:val="00815B83"/>
    <w:rsid w:val="0082117E"/>
    <w:rsid w:val="00825DFA"/>
    <w:rsid w:val="008261FC"/>
    <w:rsid w:val="008463C6"/>
    <w:rsid w:val="00851BC6"/>
    <w:rsid w:val="00861146"/>
    <w:rsid w:val="00887BD4"/>
    <w:rsid w:val="008A01DC"/>
    <w:rsid w:val="008B03AF"/>
    <w:rsid w:val="008B5B86"/>
    <w:rsid w:val="008B778E"/>
    <w:rsid w:val="008B7F9B"/>
    <w:rsid w:val="008C241C"/>
    <w:rsid w:val="008C6ECE"/>
    <w:rsid w:val="008E101A"/>
    <w:rsid w:val="008F75D9"/>
    <w:rsid w:val="00924645"/>
    <w:rsid w:val="00941CB8"/>
    <w:rsid w:val="009522D3"/>
    <w:rsid w:val="009644CB"/>
    <w:rsid w:val="00997F42"/>
    <w:rsid w:val="009A050E"/>
    <w:rsid w:val="009A13F3"/>
    <w:rsid w:val="009B4A98"/>
    <w:rsid w:val="009C2D1A"/>
    <w:rsid w:val="009D0B07"/>
    <w:rsid w:val="009D7953"/>
    <w:rsid w:val="00A00BB5"/>
    <w:rsid w:val="00A032B7"/>
    <w:rsid w:val="00A322A2"/>
    <w:rsid w:val="00A52DA1"/>
    <w:rsid w:val="00A62AA3"/>
    <w:rsid w:val="00A70D7F"/>
    <w:rsid w:val="00A7153D"/>
    <w:rsid w:val="00A82DC3"/>
    <w:rsid w:val="00A91198"/>
    <w:rsid w:val="00AD1B0E"/>
    <w:rsid w:val="00AE5295"/>
    <w:rsid w:val="00AE6BA1"/>
    <w:rsid w:val="00B01BB8"/>
    <w:rsid w:val="00B0541F"/>
    <w:rsid w:val="00B07938"/>
    <w:rsid w:val="00B16260"/>
    <w:rsid w:val="00B25BB7"/>
    <w:rsid w:val="00B30688"/>
    <w:rsid w:val="00B36243"/>
    <w:rsid w:val="00B402E4"/>
    <w:rsid w:val="00B40C96"/>
    <w:rsid w:val="00B4550D"/>
    <w:rsid w:val="00B5439B"/>
    <w:rsid w:val="00B7667F"/>
    <w:rsid w:val="00B90F1A"/>
    <w:rsid w:val="00BA63B6"/>
    <w:rsid w:val="00BB127D"/>
    <w:rsid w:val="00BC0451"/>
    <w:rsid w:val="00BC19AA"/>
    <w:rsid w:val="00BC7C2C"/>
    <w:rsid w:val="00BD06C2"/>
    <w:rsid w:val="00BE555F"/>
    <w:rsid w:val="00BF7A17"/>
    <w:rsid w:val="00C05BFF"/>
    <w:rsid w:val="00C11619"/>
    <w:rsid w:val="00C12494"/>
    <w:rsid w:val="00C518BC"/>
    <w:rsid w:val="00C7298D"/>
    <w:rsid w:val="00C934A3"/>
    <w:rsid w:val="00C94C31"/>
    <w:rsid w:val="00C96F59"/>
    <w:rsid w:val="00CB5439"/>
    <w:rsid w:val="00CC5BE3"/>
    <w:rsid w:val="00CD2759"/>
    <w:rsid w:val="00CD33C6"/>
    <w:rsid w:val="00CF2713"/>
    <w:rsid w:val="00D44A36"/>
    <w:rsid w:val="00D57DCE"/>
    <w:rsid w:val="00D671E7"/>
    <w:rsid w:val="00D72D34"/>
    <w:rsid w:val="00D731ED"/>
    <w:rsid w:val="00D81F98"/>
    <w:rsid w:val="00D96C54"/>
    <w:rsid w:val="00DB00A6"/>
    <w:rsid w:val="00DD0897"/>
    <w:rsid w:val="00DF3D10"/>
    <w:rsid w:val="00E05EEE"/>
    <w:rsid w:val="00E152CE"/>
    <w:rsid w:val="00E1645F"/>
    <w:rsid w:val="00E35563"/>
    <w:rsid w:val="00E36CB0"/>
    <w:rsid w:val="00E47F62"/>
    <w:rsid w:val="00E607C4"/>
    <w:rsid w:val="00E63CFA"/>
    <w:rsid w:val="00E6625C"/>
    <w:rsid w:val="00E67AA4"/>
    <w:rsid w:val="00E72808"/>
    <w:rsid w:val="00EA4765"/>
    <w:rsid w:val="00EB0E20"/>
    <w:rsid w:val="00EB5A90"/>
    <w:rsid w:val="00EC2142"/>
    <w:rsid w:val="00EC2F84"/>
    <w:rsid w:val="00EC5A5B"/>
    <w:rsid w:val="00ED6036"/>
    <w:rsid w:val="00EE085A"/>
    <w:rsid w:val="00EF2B9A"/>
    <w:rsid w:val="00F213C7"/>
    <w:rsid w:val="00F217C1"/>
    <w:rsid w:val="00F2295E"/>
    <w:rsid w:val="00F37269"/>
    <w:rsid w:val="00F40A37"/>
    <w:rsid w:val="00F53CC1"/>
    <w:rsid w:val="00F758D2"/>
    <w:rsid w:val="00F8786A"/>
    <w:rsid w:val="00F97BB1"/>
    <w:rsid w:val="00FC636C"/>
    <w:rsid w:val="00FD2F26"/>
    <w:rsid w:val="00FD4DBD"/>
    <w:rsid w:val="00FD6625"/>
    <w:rsid w:val="00FE4DCB"/>
    <w:rsid w:val="00FF3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D2B6C"/>
  <w15:chartTrackingRefBased/>
  <w15:docId w15:val="{8079C0D2-AF74-4A1C-B969-6E048E776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D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57DCE"/>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D57DC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57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DCE"/>
  </w:style>
  <w:style w:type="paragraph" w:styleId="Footer">
    <w:name w:val="footer"/>
    <w:basedOn w:val="Normal"/>
    <w:link w:val="FooterChar"/>
    <w:uiPriority w:val="99"/>
    <w:unhideWhenUsed/>
    <w:rsid w:val="00D57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DCE"/>
  </w:style>
  <w:style w:type="paragraph" w:styleId="Caption">
    <w:name w:val="caption"/>
    <w:basedOn w:val="Normal"/>
    <w:next w:val="Normal"/>
    <w:uiPriority w:val="35"/>
    <w:unhideWhenUsed/>
    <w:qFormat/>
    <w:rsid w:val="00861146"/>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6D2B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2B8F"/>
    <w:rPr>
      <w:rFonts w:ascii="Segoe UI" w:hAnsi="Segoe UI" w:cs="Segoe UI"/>
      <w:sz w:val="18"/>
      <w:szCs w:val="18"/>
    </w:rPr>
  </w:style>
  <w:style w:type="paragraph" w:styleId="NoSpacing">
    <w:name w:val="No Spacing"/>
    <w:uiPriority w:val="1"/>
    <w:qFormat/>
    <w:rsid w:val="00F8786A"/>
    <w:pPr>
      <w:spacing w:after="0" w:line="240" w:lineRule="auto"/>
    </w:pPr>
  </w:style>
  <w:style w:type="character" w:styleId="PlaceholderText">
    <w:name w:val="Placeholder Text"/>
    <w:basedOn w:val="DefaultParagraphFont"/>
    <w:uiPriority w:val="99"/>
    <w:semiHidden/>
    <w:rsid w:val="0073110F"/>
    <w:rPr>
      <w:color w:val="808080"/>
    </w:rPr>
  </w:style>
  <w:style w:type="table" w:styleId="TableGrid">
    <w:name w:val="Table Grid"/>
    <w:basedOn w:val="TableNormal"/>
    <w:uiPriority w:val="39"/>
    <w:rsid w:val="00C94C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807004">
      <w:bodyDiv w:val="1"/>
      <w:marLeft w:val="0"/>
      <w:marRight w:val="0"/>
      <w:marTop w:val="0"/>
      <w:marBottom w:val="0"/>
      <w:divBdr>
        <w:top w:val="none" w:sz="0" w:space="0" w:color="auto"/>
        <w:left w:val="none" w:sz="0" w:space="0" w:color="auto"/>
        <w:bottom w:val="none" w:sz="0" w:space="0" w:color="auto"/>
        <w:right w:val="none" w:sz="0" w:space="0" w:color="auto"/>
      </w:divBdr>
    </w:div>
    <w:div w:id="1050033727">
      <w:bodyDiv w:val="1"/>
      <w:marLeft w:val="0"/>
      <w:marRight w:val="0"/>
      <w:marTop w:val="0"/>
      <w:marBottom w:val="0"/>
      <w:divBdr>
        <w:top w:val="none" w:sz="0" w:space="0" w:color="auto"/>
        <w:left w:val="none" w:sz="0" w:space="0" w:color="auto"/>
        <w:bottom w:val="none" w:sz="0" w:space="0" w:color="auto"/>
        <w:right w:val="none" w:sz="0" w:space="0" w:color="auto"/>
      </w:divBdr>
    </w:div>
    <w:div w:id="1116023041">
      <w:bodyDiv w:val="1"/>
      <w:marLeft w:val="0"/>
      <w:marRight w:val="0"/>
      <w:marTop w:val="0"/>
      <w:marBottom w:val="0"/>
      <w:divBdr>
        <w:top w:val="none" w:sz="0" w:space="0" w:color="auto"/>
        <w:left w:val="none" w:sz="0" w:space="0" w:color="auto"/>
        <w:bottom w:val="none" w:sz="0" w:space="0" w:color="auto"/>
        <w:right w:val="none" w:sz="0" w:space="0" w:color="auto"/>
      </w:divBdr>
    </w:div>
    <w:div w:id="1179807490">
      <w:bodyDiv w:val="1"/>
      <w:marLeft w:val="0"/>
      <w:marRight w:val="0"/>
      <w:marTop w:val="0"/>
      <w:marBottom w:val="0"/>
      <w:divBdr>
        <w:top w:val="none" w:sz="0" w:space="0" w:color="auto"/>
        <w:left w:val="none" w:sz="0" w:space="0" w:color="auto"/>
        <w:bottom w:val="none" w:sz="0" w:space="0" w:color="auto"/>
        <w:right w:val="none" w:sz="0" w:space="0" w:color="auto"/>
      </w:divBdr>
    </w:div>
    <w:div w:id="1206140407">
      <w:bodyDiv w:val="1"/>
      <w:marLeft w:val="0"/>
      <w:marRight w:val="0"/>
      <w:marTop w:val="0"/>
      <w:marBottom w:val="0"/>
      <w:divBdr>
        <w:top w:val="none" w:sz="0" w:space="0" w:color="auto"/>
        <w:left w:val="none" w:sz="0" w:space="0" w:color="auto"/>
        <w:bottom w:val="none" w:sz="0" w:space="0" w:color="auto"/>
        <w:right w:val="none" w:sz="0" w:space="0" w:color="auto"/>
      </w:divBdr>
    </w:div>
    <w:div w:id="1612545053">
      <w:bodyDiv w:val="1"/>
      <w:marLeft w:val="0"/>
      <w:marRight w:val="0"/>
      <w:marTop w:val="0"/>
      <w:marBottom w:val="0"/>
      <w:divBdr>
        <w:top w:val="none" w:sz="0" w:space="0" w:color="auto"/>
        <w:left w:val="none" w:sz="0" w:space="0" w:color="auto"/>
        <w:bottom w:val="none" w:sz="0" w:space="0" w:color="auto"/>
        <w:right w:val="none" w:sz="0" w:space="0" w:color="auto"/>
      </w:divBdr>
    </w:div>
    <w:div w:id="1752896195">
      <w:bodyDiv w:val="1"/>
      <w:marLeft w:val="0"/>
      <w:marRight w:val="0"/>
      <w:marTop w:val="0"/>
      <w:marBottom w:val="0"/>
      <w:divBdr>
        <w:top w:val="none" w:sz="0" w:space="0" w:color="auto"/>
        <w:left w:val="none" w:sz="0" w:space="0" w:color="auto"/>
        <w:bottom w:val="none" w:sz="0" w:space="0" w:color="auto"/>
        <w:right w:val="none" w:sz="0" w:space="0" w:color="auto"/>
      </w:divBdr>
    </w:div>
    <w:div w:id="187731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G"/><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4.JPG"/><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8.JPG"/><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7.JP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E61"/>
    <w:rsid w:val="00712E61"/>
    <w:rsid w:val="00723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362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Placeholder2</b:Tag>
    <b:RefOrder>1</b:RefOrder>
  </b:Source>
  <b:Source xmlns:b="http://schemas.openxmlformats.org/officeDocument/2006/bibliography" xmlns="http://schemas.openxmlformats.org/officeDocument/2006/bibliography">
    <b:Tag>Placeholder3</b:Tag>
    <b:RefOrder>2</b:RefOrder>
  </b:Source>
  <b:Source xmlns:b="http://schemas.openxmlformats.org/officeDocument/2006/bibliography" xmlns="http://schemas.openxmlformats.org/officeDocument/2006/bibliography">
    <b:Tag>Placeholder4</b:Tag>
    <b:RefOrder>5</b:RefOrder>
  </b:Source>
  <b:Source xmlns:b="http://schemas.openxmlformats.org/officeDocument/2006/bibliography" xmlns="http://schemas.openxmlformats.org/officeDocument/2006/bibliography">
    <b:Tag>Placeholder1</b:Tag>
    <b:RefOrder>3</b:RefOrder>
  </b:Source>
  <b:Source xmlns:b="http://schemas.openxmlformats.org/officeDocument/2006/bibliography" xmlns="http://schemas.openxmlformats.org/officeDocument/2006/bibliography">
    <b:Tag>Placeholder5</b:Tag>
    <b:RefOrder>4</b:RefOrder>
  </b:Source>
</b:Sources>
</file>

<file path=customXml/itemProps1.xml><?xml version="1.0" encoding="utf-8"?>
<ds:datastoreItem xmlns:ds="http://schemas.openxmlformats.org/officeDocument/2006/customXml" ds:itemID="{C61300D6-1745-4781-B76C-ABAF24424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8803</Words>
  <Characters>50181</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Hanna</dc:creator>
  <cp:keywords/>
  <dc:description/>
  <cp:lastModifiedBy>Ross Hanna</cp:lastModifiedBy>
  <cp:revision>2</cp:revision>
  <cp:lastPrinted>2018-01-15T13:45:00Z</cp:lastPrinted>
  <dcterms:created xsi:type="dcterms:W3CDTF">2018-01-17T20:53:00Z</dcterms:created>
  <dcterms:modified xsi:type="dcterms:W3CDTF">2018-01-17T20:53:00Z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http://www.zotero.org/styles/harvard-anglia-ruskin-university</vt:lpwstr>
  </property>
  <property fmtid="{D5CDD505-2E9C-101B-9397-08002B2CF9AE}" pid="4" name="Mendeley Unique User Id_1">
    <vt:lpwstr>0027e86e-a00a-3953-9ae0-5271c9d67ef2</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http://www.zotero.org/styles/harvard-anglia-ruskin-university</vt:lpwstr>
  </property>
  <property fmtid="{D5CDD505-2E9C-101B-9397-08002B2CF9AE}" pid="14" name="Mendeley Recent Style Name 4_1">
    <vt:lpwstr>Anglia Ruskin University - Harvard</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