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168EC" w14:textId="031E7BBC" w:rsidR="00D8526B" w:rsidRPr="005D7070" w:rsidRDefault="00D8526B">
      <w:pPr>
        <w:rPr>
          <w:rFonts w:ascii="Times New Roman" w:hAnsi="Times New Roman" w:cs="Times New Roman"/>
          <w:sz w:val="24"/>
          <w:szCs w:val="24"/>
        </w:rPr>
      </w:pPr>
      <w:r w:rsidRPr="005D7070">
        <w:rPr>
          <w:rFonts w:ascii="Times New Roman" w:hAnsi="Times New Roman" w:cs="Times New Roman"/>
          <w:sz w:val="24"/>
          <w:szCs w:val="24"/>
        </w:rPr>
        <w:t>Elinor Thomas</w:t>
      </w:r>
    </w:p>
    <w:p w14:paraId="72DC1B2E" w14:textId="30426506" w:rsidR="008A09EF" w:rsidRPr="005D7070" w:rsidRDefault="00D8526B">
      <w:pPr>
        <w:rPr>
          <w:rFonts w:ascii="Times New Roman" w:hAnsi="Times New Roman" w:cs="Times New Roman"/>
          <w:b/>
          <w:bCs/>
          <w:sz w:val="24"/>
          <w:szCs w:val="24"/>
        </w:rPr>
      </w:pPr>
      <w:r w:rsidRPr="005D7070">
        <w:rPr>
          <w:rFonts w:ascii="Times New Roman" w:hAnsi="Times New Roman" w:cs="Times New Roman"/>
          <w:b/>
          <w:bCs/>
          <w:sz w:val="24"/>
          <w:szCs w:val="24"/>
        </w:rPr>
        <w:t>Change Initiative Plan</w:t>
      </w:r>
    </w:p>
    <w:p w14:paraId="7CFE485E" w14:textId="77777777" w:rsidR="00DE7395" w:rsidRPr="005D7070" w:rsidRDefault="00DE7395">
      <w:pPr>
        <w:rPr>
          <w:rFonts w:ascii="Times New Roman" w:hAnsi="Times New Roman" w:cs="Times New Roman"/>
          <w:sz w:val="24"/>
          <w:szCs w:val="24"/>
        </w:rPr>
      </w:pPr>
    </w:p>
    <w:p w14:paraId="5C9B7D20" w14:textId="2F0C113E" w:rsidR="00E070B9" w:rsidRPr="005D7070" w:rsidRDefault="00DE7395" w:rsidP="005B50A1">
      <w:pPr>
        <w:jc w:val="center"/>
        <w:rPr>
          <w:rFonts w:ascii="Times New Roman" w:hAnsi="Times New Roman" w:cs="Times New Roman"/>
          <w:sz w:val="24"/>
          <w:szCs w:val="24"/>
        </w:rPr>
      </w:pPr>
      <w:r w:rsidRPr="005D7070">
        <w:rPr>
          <w:rFonts w:ascii="Times New Roman" w:hAnsi="Times New Roman" w:cs="Times New Roman"/>
          <w:sz w:val="24"/>
          <w:szCs w:val="24"/>
        </w:rPr>
        <w:t>The structure of this change initiative plan will be as follows:</w:t>
      </w:r>
    </w:p>
    <w:p w14:paraId="569CA1D3" w14:textId="725D621E" w:rsidR="00DE7395" w:rsidRPr="005D7070" w:rsidRDefault="00DE7395" w:rsidP="005B50A1">
      <w:pPr>
        <w:jc w:val="center"/>
        <w:rPr>
          <w:rFonts w:ascii="Times New Roman" w:hAnsi="Times New Roman" w:cs="Times New Roman"/>
          <w:sz w:val="24"/>
          <w:szCs w:val="24"/>
        </w:rPr>
      </w:pPr>
      <w:r w:rsidRPr="005D7070">
        <w:rPr>
          <w:rFonts w:ascii="Times New Roman" w:hAnsi="Times New Roman" w:cs="Times New Roman"/>
          <w:sz w:val="24"/>
          <w:szCs w:val="24"/>
        </w:rPr>
        <w:t>Introduction</w:t>
      </w:r>
    </w:p>
    <w:p w14:paraId="038A1B81" w14:textId="326127EB" w:rsidR="0061131A" w:rsidRPr="005D7070" w:rsidRDefault="00405DE7" w:rsidP="005B50A1">
      <w:pPr>
        <w:jc w:val="center"/>
        <w:rPr>
          <w:rFonts w:ascii="Times New Roman" w:hAnsi="Times New Roman" w:cs="Times New Roman"/>
          <w:sz w:val="24"/>
          <w:szCs w:val="24"/>
        </w:rPr>
      </w:pPr>
      <w:r w:rsidRPr="005D7070">
        <w:rPr>
          <w:rFonts w:ascii="Times New Roman" w:hAnsi="Times New Roman" w:cs="Times New Roman"/>
          <w:sz w:val="24"/>
          <w:szCs w:val="24"/>
        </w:rPr>
        <w:t xml:space="preserve">Background and </w:t>
      </w:r>
      <w:r w:rsidR="0061131A" w:rsidRPr="005D7070">
        <w:rPr>
          <w:rFonts w:ascii="Times New Roman" w:hAnsi="Times New Roman" w:cs="Times New Roman"/>
          <w:sz w:val="24"/>
          <w:szCs w:val="24"/>
        </w:rPr>
        <w:t>Purpose</w:t>
      </w:r>
    </w:p>
    <w:p w14:paraId="63910583" w14:textId="67157DBA" w:rsidR="00DE7395" w:rsidRPr="005D7070" w:rsidRDefault="00DE7395" w:rsidP="00F6544C">
      <w:pPr>
        <w:jc w:val="center"/>
        <w:rPr>
          <w:rFonts w:ascii="Times New Roman" w:hAnsi="Times New Roman" w:cs="Times New Roman"/>
          <w:sz w:val="24"/>
          <w:szCs w:val="24"/>
        </w:rPr>
      </w:pPr>
      <w:r w:rsidRPr="005D7070">
        <w:rPr>
          <w:rFonts w:ascii="Times New Roman" w:hAnsi="Times New Roman" w:cs="Times New Roman"/>
          <w:sz w:val="24"/>
          <w:szCs w:val="24"/>
        </w:rPr>
        <w:t>Sustainable Development Goals in the Curriculum</w:t>
      </w:r>
    </w:p>
    <w:p w14:paraId="43CF8B2E" w14:textId="77777777" w:rsidR="008875E7" w:rsidRDefault="008875E7" w:rsidP="005B50A1">
      <w:pPr>
        <w:jc w:val="center"/>
        <w:rPr>
          <w:rFonts w:ascii="Times New Roman" w:hAnsi="Times New Roman" w:cs="Times New Roman"/>
          <w:sz w:val="24"/>
          <w:szCs w:val="24"/>
        </w:rPr>
      </w:pPr>
      <w:r w:rsidRPr="008875E7">
        <w:rPr>
          <w:rFonts w:ascii="Times New Roman" w:hAnsi="Times New Roman" w:cs="Times New Roman"/>
          <w:sz w:val="24"/>
          <w:szCs w:val="24"/>
        </w:rPr>
        <w:t>Higher Education Sustainability Initiative (HESI)</w:t>
      </w:r>
    </w:p>
    <w:p w14:paraId="750F8CAF" w14:textId="1D5C6E79" w:rsidR="00DE7395" w:rsidRDefault="00DE7395" w:rsidP="005B50A1">
      <w:pPr>
        <w:jc w:val="center"/>
        <w:rPr>
          <w:rFonts w:ascii="Times New Roman" w:hAnsi="Times New Roman" w:cs="Times New Roman"/>
          <w:sz w:val="24"/>
          <w:szCs w:val="24"/>
        </w:rPr>
      </w:pPr>
      <w:r w:rsidRPr="005D7070">
        <w:rPr>
          <w:rFonts w:ascii="Times New Roman" w:hAnsi="Times New Roman" w:cs="Times New Roman"/>
          <w:sz w:val="24"/>
          <w:szCs w:val="24"/>
        </w:rPr>
        <w:t>Strategy</w:t>
      </w:r>
      <w:r w:rsidR="00F6544C" w:rsidRPr="005D7070">
        <w:rPr>
          <w:rFonts w:ascii="Times New Roman" w:hAnsi="Times New Roman" w:cs="Times New Roman"/>
          <w:sz w:val="24"/>
          <w:szCs w:val="24"/>
        </w:rPr>
        <w:t xml:space="preserve"> (four phases breakdown)</w:t>
      </w:r>
    </w:p>
    <w:p w14:paraId="7E06D180" w14:textId="77AE0DA4" w:rsidR="006C3824" w:rsidRPr="005D7070" w:rsidRDefault="006C3824" w:rsidP="005B50A1">
      <w:pPr>
        <w:jc w:val="center"/>
        <w:rPr>
          <w:rFonts w:ascii="Times New Roman" w:hAnsi="Times New Roman" w:cs="Times New Roman"/>
          <w:sz w:val="24"/>
          <w:szCs w:val="24"/>
        </w:rPr>
      </w:pPr>
      <w:r>
        <w:rPr>
          <w:rFonts w:ascii="Times New Roman" w:hAnsi="Times New Roman" w:cs="Times New Roman"/>
          <w:sz w:val="24"/>
          <w:szCs w:val="24"/>
        </w:rPr>
        <w:t>Audit</w:t>
      </w:r>
    </w:p>
    <w:p w14:paraId="1690E600" w14:textId="62C2598A" w:rsidR="00F6148D" w:rsidRPr="005D7070" w:rsidRDefault="00F6148D" w:rsidP="005B50A1">
      <w:pPr>
        <w:jc w:val="center"/>
        <w:rPr>
          <w:rFonts w:ascii="Times New Roman" w:hAnsi="Times New Roman" w:cs="Times New Roman"/>
          <w:sz w:val="24"/>
          <w:szCs w:val="24"/>
        </w:rPr>
      </w:pPr>
      <w:r w:rsidRPr="005D7070">
        <w:rPr>
          <w:rFonts w:ascii="Times New Roman" w:hAnsi="Times New Roman" w:cs="Times New Roman"/>
          <w:sz w:val="24"/>
          <w:szCs w:val="24"/>
        </w:rPr>
        <w:t>Conclusion</w:t>
      </w:r>
      <w:r w:rsidR="00405DE7" w:rsidRPr="005D7070">
        <w:rPr>
          <w:rFonts w:ascii="Times New Roman" w:hAnsi="Times New Roman" w:cs="Times New Roman"/>
          <w:sz w:val="24"/>
          <w:szCs w:val="24"/>
        </w:rPr>
        <w:t xml:space="preserve"> and Recommendations</w:t>
      </w:r>
    </w:p>
    <w:p w14:paraId="1C610475" w14:textId="66971289" w:rsidR="005F2E16" w:rsidRPr="005D7070" w:rsidRDefault="005F2E16" w:rsidP="005B50A1">
      <w:pPr>
        <w:jc w:val="center"/>
        <w:rPr>
          <w:rFonts w:ascii="Times New Roman" w:hAnsi="Times New Roman" w:cs="Times New Roman"/>
          <w:b/>
          <w:bCs/>
          <w:sz w:val="24"/>
          <w:szCs w:val="24"/>
        </w:rPr>
      </w:pPr>
      <w:r w:rsidRPr="005D7070">
        <w:rPr>
          <w:rFonts w:ascii="Times New Roman" w:hAnsi="Times New Roman" w:cs="Times New Roman"/>
          <w:b/>
          <w:bCs/>
          <w:sz w:val="24"/>
          <w:szCs w:val="24"/>
        </w:rPr>
        <w:t xml:space="preserve">Change initiative </w:t>
      </w:r>
      <w:r w:rsidR="003A7358" w:rsidRPr="005D7070">
        <w:rPr>
          <w:rFonts w:ascii="Times New Roman" w:hAnsi="Times New Roman" w:cs="Times New Roman"/>
          <w:b/>
          <w:bCs/>
          <w:sz w:val="24"/>
          <w:szCs w:val="24"/>
        </w:rPr>
        <w:t>Plan Timeline Attached</w:t>
      </w:r>
    </w:p>
    <w:p w14:paraId="1DC6ACA6" w14:textId="63C8E43A" w:rsidR="00F6148D" w:rsidRPr="005D7070" w:rsidRDefault="00F6148D">
      <w:pPr>
        <w:rPr>
          <w:rFonts w:ascii="Times New Roman" w:hAnsi="Times New Roman" w:cs="Times New Roman"/>
          <w:sz w:val="24"/>
          <w:szCs w:val="24"/>
        </w:rPr>
      </w:pPr>
    </w:p>
    <w:p w14:paraId="012B144B" w14:textId="3865A25F" w:rsidR="00E77158" w:rsidRPr="005D7070" w:rsidRDefault="00E77158" w:rsidP="004152EC">
      <w:pPr>
        <w:jc w:val="center"/>
        <w:rPr>
          <w:rFonts w:ascii="Times New Roman" w:hAnsi="Times New Roman" w:cs="Times New Roman"/>
          <w:sz w:val="24"/>
          <w:szCs w:val="24"/>
        </w:rPr>
      </w:pPr>
      <w:r w:rsidRPr="005D7070">
        <w:rPr>
          <w:rFonts w:ascii="Times New Roman" w:hAnsi="Times New Roman" w:cs="Times New Roman"/>
          <w:sz w:val="24"/>
          <w:szCs w:val="24"/>
        </w:rPr>
        <w:t xml:space="preserve">Sustainability - the ability to sustain systems and processes that can </w:t>
      </w:r>
      <w:proofErr w:type="gramStart"/>
      <w:r w:rsidRPr="005D7070">
        <w:rPr>
          <w:rFonts w:ascii="Times New Roman" w:hAnsi="Times New Roman" w:cs="Times New Roman"/>
          <w:sz w:val="24"/>
          <w:szCs w:val="24"/>
        </w:rPr>
        <w:t>continue on</w:t>
      </w:r>
      <w:proofErr w:type="gramEnd"/>
      <w:r w:rsidRPr="005D7070">
        <w:rPr>
          <w:rFonts w:ascii="Times New Roman" w:hAnsi="Times New Roman" w:cs="Times New Roman"/>
          <w:sz w:val="24"/>
          <w:szCs w:val="24"/>
        </w:rPr>
        <w:t xml:space="preserve"> their own over a long period of time. (Robertson, 2017)</w:t>
      </w:r>
    </w:p>
    <w:p w14:paraId="1F52B9D2" w14:textId="5A243472" w:rsidR="00ED162E" w:rsidRPr="005D7070" w:rsidRDefault="00E64805" w:rsidP="004152EC">
      <w:pPr>
        <w:jc w:val="center"/>
        <w:rPr>
          <w:rFonts w:ascii="Times New Roman" w:hAnsi="Times New Roman" w:cs="Times New Roman"/>
          <w:color w:val="FF0000"/>
          <w:sz w:val="24"/>
          <w:szCs w:val="24"/>
        </w:rPr>
      </w:pPr>
      <w:r w:rsidRPr="005D7070">
        <w:rPr>
          <w:rFonts w:ascii="Times New Roman" w:hAnsi="Times New Roman" w:cs="Times New Roman"/>
          <w:sz w:val="24"/>
          <w:szCs w:val="24"/>
        </w:rPr>
        <w:t xml:space="preserve">Sustainable development </w:t>
      </w:r>
      <w:r w:rsidR="00E77158" w:rsidRPr="005D7070">
        <w:rPr>
          <w:rFonts w:ascii="Times New Roman" w:hAnsi="Times New Roman" w:cs="Times New Roman"/>
          <w:sz w:val="24"/>
          <w:szCs w:val="24"/>
        </w:rPr>
        <w:t xml:space="preserve">– one of the most accepted definitions is from the </w:t>
      </w:r>
      <w:r w:rsidRPr="005D7070">
        <w:rPr>
          <w:rFonts w:ascii="Times New Roman" w:hAnsi="Times New Roman" w:cs="Times New Roman"/>
          <w:sz w:val="24"/>
          <w:szCs w:val="24"/>
        </w:rPr>
        <w:t xml:space="preserve">Brundtland Report: </w:t>
      </w:r>
      <w:r w:rsidRPr="003E4C0A">
        <w:rPr>
          <w:rFonts w:ascii="Times New Roman" w:hAnsi="Times New Roman" w:cs="Times New Roman"/>
          <w:i/>
          <w:iCs/>
          <w:sz w:val="24"/>
          <w:szCs w:val="24"/>
        </w:rPr>
        <w:t>"Sustainable development is development that meets the needs of the present without compromising the ability of future generations to meet their</w:t>
      </w:r>
      <w:r w:rsidR="00ED162E" w:rsidRPr="003E4C0A">
        <w:rPr>
          <w:rFonts w:ascii="Times New Roman" w:hAnsi="Times New Roman" w:cs="Times New Roman"/>
          <w:i/>
          <w:iCs/>
          <w:sz w:val="24"/>
          <w:szCs w:val="24"/>
        </w:rPr>
        <w:t xml:space="preserve"> own </w:t>
      </w:r>
      <w:r w:rsidR="004152EC" w:rsidRPr="003E4C0A">
        <w:rPr>
          <w:rFonts w:ascii="Times New Roman" w:hAnsi="Times New Roman" w:cs="Times New Roman"/>
          <w:i/>
          <w:iCs/>
          <w:sz w:val="24"/>
          <w:szCs w:val="24"/>
        </w:rPr>
        <w:t>needs”.</w:t>
      </w:r>
    </w:p>
    <w:p w14:paraId="5813EEDB" w14:textId="77777777" w:rsidR="004152EC" w:rsidRPr="005D7070" w:rsidRDefault="004152EC">
      <w:pPr>
        <w:rPr>
          <w:rFonts w:ascii="Times New Roman" w:hAnsi="Times New Roman" w:cs="Times New Roman"/>
          <w:color w:val="FF0000"/>
          <w:sz w:val="24"/>
          <w:szCs w:val="24"/>
        </w:rPr>
      </w:pPr>
    </w:p>
    <w:p w14:paraId="3066CB47" w14:textId="4746163E" w:rsidR="004152EC" w:rsidRPr="005D7070" w:rsidRDefault="004152EC">
      <w:pPr>
        <w:rPr>
          <w:rFonts w:ascii="Times New Roman" w:hAnsi="Times New Roman" w:cs="Times New Roman"/>
          <w:sz w:val="24"/>
          <w:szCs w:val="24"/>
        </w:rPr>
      </w:pPr>
      <w:r w:rsidRPr="005D7070">
        <w:rPr>
          <w:rFonts w:ascii="Times New Roman" w:hAnsi="Times New Roman" w:cs="Times New Roman"/>
          <w:sz w:val="24"/>
          <w:szCs w:val="24"/>
        </w:rPr>
        <w:t>Introduction</w:t>
      </w:r>
    </w:p>
    <w:p w14:paraId="0603A070" w14:textId="14A1AB0B" w:rsidR="00ED162E" w:rsidRPr="005D7070" w:rsidRDefault="00ED162E">
      <w:pPr>
        <w:rPr>
          <w:rFonts w:ascii="Times New Roman" w:hAnsi="Times New Roman" w:cs="Times New Roman"/>
          <w:sz w:val="24"/>
          <w:szCs w:val="24"/>
        </w:rPr>
      </w:pPr>
      <w:r w:rsidRPr="005D7070">
        <w:rPr>
          <w:rFonts w:ascii="Times New Roman" w:hAnsi="Times New Roman" w:cs="Times New Roman"/>
          <w:sz w:val="24"/>
          <w:szCs w:val="24"/>
        </w:rPr>
        <w:t xml:space="preserve">This report looks at the educational role </w:t>
      </w:r>
      <w:r w:rsidR="005778E4">
        <w:rPr>
          <w:rFonts w:ascii="Times New Roman" w:hAnsi="Times New Roman" w:cs="Times New Roman"/>
          <w:sz w:val="24"/>
          <w:szCs w:val="24"/>
        </w:rPr>
        <w:t>u</w:t>
      </w:r>
      <w:r w:rsidRPr="005D7070">
        <w:rPr>
          <w:rFonts w:ascii="Times New Roman" w:hAnsi="Times New Roman" w:cs="Times New Roman"/>
          <w:sz w:val="24"/>
          <w:szCs w:val="24"/>
        </w:rPr>
        <w:t xml:space="preserve">niversities play in relation to climate change. </w:t>
      </w:r>
      <w:r w:rsidR="005778E4">
        <w:rPr>
          <w:rFonts w:ascii="Times New Roman" w:hAnsi="Times New Roman" w:cs="Times New Roman"/>
          <w:sz w:val="24"/>
          <w:szCs w:val="24"/>
        </w:rPr>
        <w:t>In a</w:t>
      </w:r>
      <w:r w:rsidRPr="005D7070">
        <w:rPr>
          <w:rFonts w:ascii="Times New Roman" w:hAnsi="Times New Roman" w:cs="Times New Roman"/>
          <w:sz w:val="24"/>
          <w:szCs w:val="24"/>
        </w:rPr>
        <w:t xml:space="preserve"> time of natural disasters such as flooding, </w:t>
      </w:r>
      <w:r w:rsidR="00F922F1" w:rsidRPr="005D7070">
        <w:rPr>
          <w:rFonts w:ascii="Times New Roman" w:hAnsi="Times New Roman" w:cs="Times New Roman"/>
          <w:sz w:val="24"/>
          <w:szCs w:val="24"/>
        </w:rPr>
        <w:t>wildfires</w:t>
      </w:r>
      <w:r w:rsidRPr="005D7070">
        <w:rPr>
          <w:rFonts w:ascii="Times New Roman" w:hAnsi="Times New Roman" w:cs="Times New Roman"/>
          <w:sz w:val="24"/>
          <w:szCs w:val="24"/>
        </w:rPr>
        <w:t>, melting ice caps and more, it is becoming increasingly important change happens sooner rather than later.</w:t>
      </w:r>
    </w:p>
    <w:p w14:paraId="213AE399" w14:textId="19B0FF06" w:rsidR="00F922F1" w:rsidRPr="005D7070" w:rsidRDefault="00F922F1">
      <w:pPr>
        <w:rPr>
          <w:rFonts w:ascii="Times New Roman" w:hAnsi="Times New Roman" w:cs="Times New Roman"/>
          <w:sz w:val="24"/>
          <w:szCs w:val="24"/>
        </w:rPr>
      </w:pPr>
      <w:r w:rsidRPr="005D7070">
        <w:rPr>
          <w:rFonts w:ascii="Times New Roman" w:hAnsi="Times New Roman" w:cs="Times New Roman"/>
          <w:sz w:val="24"/>
          <w:szCs w:val="24"/>
        </w:rPr>
        <w:t xml:space="preserve">Now more than ever before, people, organisations and governments are questioning our social and economic systems. </w:t>
      </w:r>
      <w:r w:rsidR="005778E4">
        <w:rPr>
          <w:rFonts w:ascii="Times New Roman" w:hAnsi="Times New Roman" w:cs="Times New Roman"/>
          <w:sz w:val="24"/>
          <w:szCs w:val="24"/>
        </w:rPr>
        <w:t>It is a</w:t>
      </w:r>
      <w:r w:rsidRPr="005D7070">
        <w:rPr>
          <w:rFonts w:ascii="Times New Roman" w:hAnsi="Times New Roman" w:cs="Times New Roman"/>
          <w:sz w:val="24"/>
          <w:szCs w:val="24"/>
        </w:rPr>
        <w:t xml:space="preserve"> time for innovation, to revaluate how we work and live. </w:t>
      </w:r>
    </w:p>
    <w:p w14:paraId="6165EA8A" w14:textId="435C179F" w:rsidR="00F922F1" w:rsidRPr="005D7070" w:rsidRDefault="00F922F1">
      <w:pPr>
        <w:rPr>
          <w:rFonts w:ascii="Times New Roman" w:hAnsi="Times New Roman" w:cs="Times New Roman"/>
          <w:sz w:val="24"/>
          <w:szCs w:val="24"/>
        </w:rPr>
      </w:pPr>
      <w:r w:rsidRPr="005D7070">
        <w:rPr>
          <w:rFonts w:ascii="Times New Roman" w:hAnsi="Times New Roman" w:cs="Times New Roman"/>
          <w:sz w:val="24"/>
          <w:szCs w:val="24"/>
        </w:rPr>
        <w:t xml:space="preserve">The climate change movement does not belong to one person or organisation, but </w:t>
      </w:r>
      <w:r w:rsidR="005778E4">
        <w:rPr>
          <w:rFonts w:ascii="Times New Roman" w:hAnsi="Times New Roman" w:cs="Times New Roman"/>
          <w:sz w:val="24"/>
          <w:szCs w:val="24"/>
        </w:rPr>
        <w:t xml:space="preserve">to </w:t>
      </w:r>
      <w:r w:rsidRPr="005D7070">
        <w:rPr>
          <w:rFonts w:ascii="Times New Roman" w:hAnsi="Times New Roman" w:cs="Times New Roman"/>
          <w:sz w:val="24"/>
          <w:szCs w:val="24"/>
        </w:rPr>
        <w:t xml:space="preserve">us all. </w:t>
      </w:r>
    </w:p>
    <w:p w14:paraId="3C6FB7B0" w14:textId="0E782ED1" w:rsidR="00F922F1" w:rsidRPr="005D7070" w:rsidRDefault="00D0229A">
      <w:pPr>
        <w:rPr>
          <w:rFonts w:ascii="Times New Roman" w:hAnsi="Times New Roman" w:cs="Times New Roman"/>
          <w:sz w:val="24"/>
          <w:szCs w:val="24"/>
        </w:rPr>
      </w:pPr>
      <w:r w:rsidRPr="003E4C0A">
        <w:rPr>
          <w:rFonts w:ascii="Times New Roman" w:hAnsi="Times New Roman" w:cs="Times New Roman"/>
          <w:sz w:val="24"/>
          <w:szCs w:val="24"/>
          <w:shd w:val="clear" w:color="auto" w:fill="FFFFFF"/>
        </w:rPr>
        <w:t xml:space="preserve">Author </w:t>
      </w:r>
      <w:r>
        <w:rPr>
          <w:rFonts w:ascii="Times New Roman" w:hAnsi="Times New Roman" w:cs="Times New Roman"/>
          <w:sz w:val="24"/>
          <w:szCs w:val="24"/>
          <w:shd w:val="clear" w:color="auto" w:fill="FFFFFF"/>
        </w:rPr>
        <w:t xml:space="preserve">and </w:t>
      </w:r>
      <w:r w:rsidRPr="003E4C0A">
        <w:rPr>
          <w:rFonts w:ascii="Times New Roman" w:hAnsi="Times New Roman" w:cs="Times New Roman"/>
          <w:sz w:val="24"/>
          <w:szCs w:val="24"/>
          <w:shd w:val="clear" w:color="auto" w:fill="FFFFFF"/>
        </w:rPr>
        <w:t xml:space="preserve">Professor Keri </w:t>
      </w:r>
      <w:r w:rsidR="005778E4" w:rsidRPr="005D7070">
        <w:rPr>
          <w:rFonts w:ascii="Times New Roman" w:hAnsi="Times New Roman" w:cs="Times New Roman"/>
          <w:sz w:val="24"/>
          <w:szCs w:val="24"/>
        </w:rPr>
        <w:t>Facer argues climate change is not only a scientific matter, but encompasses issues such as social inequalities, economic systems and so on. Facer goes on to state i</w:t>
      </w:r>
      <w:r w:rsidR="005778E4">
        <w:rPr>
          <w:rFonts w:ascii="Times New Roman" w:hAnsi="Times New Roman" w:cs="Times New Roman"/>
          <w:sz w:val="24"/>
          <w:szCs w:val="24"/>
        </w:rPr>
        <w:t>t</w:t>
      </w:r>
      <w:r w:rsidR="005778E4" w:rsidRPr="005D7070">
        <w:rPr>
          <w:rFonts w:ascii="Times New Roman" w:hAnsi="Times New Roman" w:cs="Times New Roman"/>
          <w:sz w:val="24"/>
          <w:szCs w:val="24"/>
        </w:rPr>
        <w:t xml:space="preserve"> embodies what it means to be human living on this planet with one another. </w:t>
      </w:r>
      <w:r w:rsidR="00F922F1" w:rsidRPr="005D7070">
        <w:rPr>
          <w:rFonts w:ascii="Times New Roman" w:hAnsi="Times New Roman" w:cs="Times New Roman"/>
          <w:sz w:val="24"/>
          <w:szCs w:val="24"/>
        </w:rPr>
        <w:t xml:space="preserve">Higher </w:t>
      </w:r>
      <w:r w:rsidR="005778E4">
        <w:rPr>
          <w:rFonts w:ascii="Times New Roman" w:hAnsi="Times New Roman" w:cs="Times New Roman"/>
          <w:sz w:val="24"/>
          <w:szCs w:val="24"/>
        </w:rPr>
        <w:t>E</w:t>
      </w:r>
      <w:r w:rsidR="00F922F1" w:rsidRPr="005D7070">
        <w:rPr>
          <w:rFonts w:ascii="Times New Roman" w:hAnsi="Times New Roman" w:cs="Times New Roman"/>
          <w:sz w:val="24"/>
          <w:szCs w:val="24"/>
        </w:rPr>
        <w:t>ducation plays a critical part in the teaching of climate change, and all the subjects that fall into that category, such as sustainability, positive procurement, biodiversity, waste, social justice and more.</w:t>
      </w:r>
    </w:p>
    <w:p w14:paraId="4755DF2B" w14:textId="5E44443F" w:rsidR="00ED162E" w:rsidRPr="005D7070" w:rsidRDefault="00ED162E">
      <w:pPr>
        <w:rPr>
          <w:rFonts w:ascii="Times New Roman" w:hAnsi="Times New Roman" w:cs="Times New Roman"/>
          <w:sz w:val="24"/>
          <w:szCs w:val="24"/>
        </w:rPr>
      </w:pPr>
    </w:p>
    <w:p w14:paraId="2BBB4551" w14:textId="705BDA8C" w:rsidR="00225D8E" w:rsidRPr="005D7070" w:rsidRDefault="00405DE7">
      <w:pPr>
        <w:rPr>
          <w:rFonts w:ascii="Times New Roman" w:hAnsi="Times New Roman" w:cs="Times New Roman"/>
          <w:sz w:val="24"/>
          <w:szCs w:val="24"/>
        </w:rPr>
      </w:pPr>
      <w:r w:rsidRPr="005D7070">
        <w:rPr>
          <w:rFonts w:ascii="Times New Roman" w:hAnsi="Times New Roman" w:cs="Times New Roman"/>
          <w:sz w:val="24"/>
          <w:szCs w:val="24"/>
        </w:rPr>
        <w:t xml:space="preserve">Background and </w:t>
      </w:r>
      <w:r w:rsidR="00225D8E" w:rsidRPr="005D7070">
        <w:rPr>
          <w:rFonts w:ascii="Times New Roman" w:hAnsi="Times New Roman" w:cs="Times New Roman"/>
          <w:sz w:val="24"/>
          <w:szCs w:val="24"/>
        </w:rPr>
        <w:t>Purpose</w:t>
      </w:r>
    </w:p>
    <w:p w14:paraId="0EDC25F2" w14:textId="28C7B332" w:rsidR="00756679" w:rsidRPr="005D7070" w:rsidRDefault="00756679">
      <w:pPr>
        <w:rPr>
          <w:rFonts w:ascii="Times New Roman" w:hAnsi="Times New Roman" w:cs="Times New Roman"/>
          <w:sz w:val="24"/>
          <w:szCs w:val="24"/>
        </w:rPr>
      </w:pPr>
      <w:r w:rsidRPr="005D7070">
        <w:rPr>
          <w:rFonts w:ascii="Times New Roman" w:hAnsi="Times New Roman" w:cs="Times New Roman"/>
          <w:sz w:val="24"/>
          <w:szCs w:val="24"/>
        </w:rPr>
        <w:lastRenderedPageBreak/>
        <w:t>The curriculum audit will take place at the start of the academic year</w:t>
      </w:r>
      <w:r w:rsidR="005778E4">
        <w:rPr>
          <w:rFonts w:ascii="Times New Roman" w:hAnsi="Times New Roman" w:cs="Times New Roman"/>
          <w:sz w:val="24"/>
          <w:szCs w:val="24"/>
        </w:rPr>
        <w:t xml:space="preserve"> 2021-2022</w:t>
      </w:r>
      <w:r w:rsidRPr="005D7070">
        <w:rPr>
          <w:rFonts w:ascii="Times New Roman" w:hAnsi="Times New Roman" w:cs="Times New Roman"/>
          <w:sz w:val="24"/>
          <w:szCs w:val="24"/>
        </w:rPr>
        <w:t xml:space="preserve">, with </w:t>
      </w:r>
      <w:r w:rsidR="005778E4">
        <w:rPr>
          <w:rFonts w:ascii="Times New Roman" w:hAnsi="Times New Roman" w:cs="Times New Roman"/>
          <w:sz w:val="24"/>
          <w:szCs w:val="24"/>
        </w:rPr>
        <w:t xml:space="preserve">the </w:t>
      </w:r>
      <w:r w:rsidRPr="005D7070">
        <w:rPr>
          <w:rFonts w:ascii="Times New Roman" w:hAnsi="Times New Roman" w:cs="Times New Roman"/>
          <w:sz w:val="24"/>
          <w:szCs w:val="24"/>
        </w:rPr>
        <w:t xml:space="preserve">aim for completion by May 2022, this is in line with Responsible Futures deadline, of which the audit will need to be marked by. No previous audits have taken place at Swansea University. The first audit will be at program level, and the next audit (they take place every two years) will examine module levels. </w:t>
      </w:r>
      <w:r w:rsidR="00B702CB" w:rsidRPr="005D7070">
        <w:rPr>
          <w:rFonts w:ascii="Times New Roman" w:hAnsi="Times New Roman" w:cs="Times New Roman"/>
          <w:sz w:val="24"/>
          <w:szCs w:val="24"/>
        </w:rPr>
        <w:t xml:space="preserve">The audit will be completed </w:t>
      </w:r>
      <w:r w:rsidR="005778E4">
        <w:rPr>
          <w:rFonts w:ascii="Times New Roman" w:hAnsi="Times New Roman" w:cs="Times New Roman"/>
          <w:sz w:val="24"/>
          <w:szCs w:val="24"/>
        </w:rPr>
        <w:t xml:space="preserve">by </w:t>
      </w:r>
      <w:r w:rsidR="00B702CB" w:rsidRPr="005D7070">
        <w:rPr>
          <w:rFonts w:ascii="Times New Roman" w:hAnsi="Times New Roman" w:cs="Times New Roman"/>
          <w:sz w:val="24"/>
          <w:szCs w:val="24"/>
        </w:rPr>
        <w:t>the Environment Team and the Academic Lead for Sustainability.</w:t>
      </w:r>
    </w:p>
    <w:p w14:paraId="43560BBF" w14:textId="0314F0D4" w:rsidR="00405DE7" w:rsidRPr="005D7070" w:rsidRDefault="00B702CB">
      <w:pPr>
        <w:rPr>
          <w:rFonts w:ascii="Times New Roman" w:hAnsi="Times New Roman" w:cs="Times New Roman"/>
          <w:sz w:val="24"/>
          <w:szCs w:val="24"/>
        </w:rPr>
      </w:pPr>
      <w:r w:rsidRPr="005D7070">
        <w:rPr>
          <w:rFonts w:ascii="Times New Roman" w:hAnsi="Times New Roman" w:cs="Times New Roman"/>
          <w:sz w:val="24"/>
          <w:szCs w:val="24"/>
        </w:rPr>
        <w:t xml:space="preserve">The aim of this program level curriculum audit is to examine the current levels of education </w:t>
      </w:r>
      <w:proofErr w:type="gramStart"/>
      <w:r w:rsidR="00336AA1" w:rsidRPr="005D7070">
        <w:rPr>
          <w:rFonts w:ascii="Times New Roman" w:hAnsi="Times New Roman" w:cs="Times New Roman"/>
          <w:sz w:val="24"/>
          <w:szCs w:val="24"/>
        </w:rPr>
        <w:t>in regard to</w:t>
      </w:r>
      <w:proofErr w:type="gramEnd"/>
      <w:r w:rsidRPr="005D7070">
        <w:rPr>
          <w:rFonts w:ascii="Times New Roman" w:hAnsi="Times New Roman" w:cs="Times New Roman"/>
          <w:sz w:val="24"/>
          <w:szCs w:val="24"/>
        </w:rPr>
        <w:t xml:space="preserve"> the 17 United Nations Sustainable Development Goals (in this report these will be referred to as SDGs).</w:t>
      </w:r>
      <w:r w:rsidR="005778E4">
        <w:rPr>
          <w:rFonts w:ascii="Times New Roman" w:hAnsi="Times New Roman" w:cs="Times New Roman"/>
          <w:sz w:val="24"/>
          <w:szCs w:val="24"/>
        </w:rPr>
        <w:t xml:space="preserve">  </w:t>
      </w:r>
      <w:r w:rsidR="00336AA1" w:rsidRPr="005D7070">
        <w:rPr>
          <w:rFonts w:ascii="Times New Roman" w:hAnsi="Times New Roman" w:cs="Times New Roman"/>
          <w:sz w:val="24"/>
          <w:szCs w:val="24"/>
        </w:rPr>
        <w:t>This audit will identify the existing measures in place across the academic program (formal curriculum), as well as looking at if and how sustainability is implemented into the informal and subliminal curriculum.</w:t>
      </w:r>
    </w:p>
    <w:p w14:paraId="16465564" w14:textId="5D2CBF64" w:rsidR="001676DF" w:rsidRPr="005D7070" w:rsidRDefault="00425D79">
      <w:pPr>
        <w:rPr>
          <w:rFonts w:ascii="Times New Roman" w:hAnsi="Times New Roman" w:cs="Times New Roman"/>
          <w:sz w:val="24"/>
          <w:szCs w:val="24"/>
        </w:rPr>
      </w:pPr>
      <w:r w:rsidRPr="005D7070">
        <w:rPr>
          <w:rFonts w:ascii="Times New Roman" w:hAnsi="Times New Roman" w:cs="Times New Roman"/>
          <w:sz w:val="24"/>
          <w:szCs w:val="24"/>
        </w:rPr>
        <w:t>The purpose of the initiative is t</w:t>
      </w:r>
      <w:r w:rsidR="004152EC" w:rsidRPr="005D7070">
        <w:rPr>
          <w:rFonts w:ascii="Times New Roman" w:hAnsi="Times New Roman" w:cs="Times New Roman"/>
          <w:sz w:val="24"/>
          <w:szCs w:val="24"/>
        </w:rPr>
        <w:t>o</w:t>
      </w:r>
      <w:r w:rsidRPr="005D7070">
        <w:rPr>
          <w:rFonts w:ascii="Times New Roman" w:hAnsi="Times New Roman" w:cs="Times New Roman"/>
          <w:sz w:val="24"/>
          <w:szCs w:val="24"/>
        </w:rPr>
        <w:t xml:space="preserve"> </w:t>
      </w:r>
      <w:r w:rsidR="006E35D2" w:rsidRPr="005D7070">
        <w:rPr>
          <w:rFonts w:ascii="Times New Roman" w:hAnsi="Times New Roman" w:cs="Times New Roman"/>
          <w:sz w:val="24"/>
          <w:szCs w:val="24"/>
        </w:rPr>
        <w:t>successfully teach students about sustainability within their chosen program</w:t>
      </w:r>
      <w:r w:rsidR="00873F2C" w:rsidRPr="005D7070">
        <w:rPr>
          <w:rFonts w:ascii="Times New Roman" w:hAnsi="Times New Roman" w:cs="Times New Roman"/>
          <w:sz w:val="24"/>
          <w:szCs w:val="24"/>
        </w:rPr>
        <w:t xml:space="preserve"> as well as subliminally </w:t>
      </w:r>
      <w:r w:rsidR="00AE091F" w:rsidRPr="005D7070">
        <w:rPr>
          <w:rFonts w:ascii="Times New Roman" w:hAnsi="Times New Roman" w:cs="Times New Roman"/>
          <w:sz w:val="24"/>
          <w:szCs w:val="24"/>
        </w:rPr>
        <w:t>throughout their time at the University</w:t>
      </w:r>
      <w:r w:rsidR="006E35D2" w:rsidRPr="005D7070">
        <w:rPr>
          <w:rFonts w:ascii="Times New Roman" w:hAnsi="Times New Roman" w:cs="Times New Roman"/>
          <w:sz w:val="24"/>
          <w:szCs w:val="24"/>
        </w:rPr>
        <w:t xml:space="preserve">. </w:t>
      </w:r>
      <w:r w:rsidR="00367A46" w:rsidRPr="005D7070">
        <w:rPr>
          <w:rFonts w:ascii="Times New Roman" w:hAnsi="Times New Roman" w:cs="Times New Roman"/>
          <w:sz w:val="24"/>
          <w:szCs w:val="24"/>
        </w:rPr>
        <w:t>This will be through the formal, informal and subliminal curriculum, of which we explore in more detail later in the report.</w:t>
      </w:r>
      <w:r w:rsidR="00BA686D">
        <w:rPr>
          <w:rFonts w:ascii="Times New Roman" w:hAnsi="Times New Roman" w:cs="Times New Roman"/>
          <w:sz w:val="24"/>
          <w:szCs w:val="24"/>
        </w:rPr>
        <w:t xml:space="preserve"> There is a strong focus on the education system as it stands now, the current desired aims and outcomes, and how best to develop students</w:t>
      </w:r>
      <w:r w:rsidR="005778E4">
        <w:rPr>
          <w:rFonts w:ascii="Times New Roman" w:hAnsi="Times New Roman" w:cs="Times New Roman"/>
          <w:sz w:val="24"/>
          <w:szCs w:val="24"/>
        </w:rPr>
        <w:t>’</w:t>
      </w:r>
      <w:r w:rsidR="00BA686D">
        <w:rPr>
          <w:rFonts w:ascii="Times New Roman" w:hAnsi="Times New Roman" w:cs="Times New Roman"/>
          <w:sz w:val="24"/>
          <w:szCs w:val="24"/>
        </w:rPr>
        <w:t xml:space="preserve"> capacities in relation to the SDGs. </w:t>
      </w:r>
    </w:p>
    <w:p w14:paraId="1DFC8174" w14:textId="21C68899" w:rsidR="00225D8E" w:rsidRPr="005D7070" w:rsidRDefault="006E35D2">
      <w:pPr>
        <w:rPr>
          <w:rFonts w:ascii="Times New Roman" w:hAnsi="Times New Roman" w:cs="Times New Roman"/>
          <w:sz w:val="24"/>
          <w:szCs w:val="24"/>
        </w:rPr>
      </w:pPr>
      <w:r w:rsidRPr="005D7070">
        <w:rPr>
          <w:rFonts w:ascii="Times New Roman" w:hAnsi="Times New Roman" w:cs="Times New Roman"/>
          <w:sz w:val="24"/>
          <w:szCs w:val="24"/>
        </w:rPr>
        <w:t xml:space="preserve">This is done through applying the SDGs to </w:t>
      </w:r>
      <w:r w:rsidR="00367A46" w:rsidRPr="005D7070">
        <w:rPr>
          <w:rFonts w:ascii="Times New Roman" w:hAnsi="Times New Roman" w:cs="Times New Roman"/>
          <w:sz w:val="24"/>
          <w:szCs w:val="24"/>
        </w:rPr>
        <w:t>modules and programs</w:t>
      </w:r>
      <w:r w:rsidR="00AE091F" w:rsidRPr="005D7070">
        <w:rPr>
          <w:rFonts w:ascii="Times New Roman" w:hAnsi="Times New Roman" w:cs="Times New Roman"/>
          <w:sz w:val="24"/>
          <w:szCs w:val="24"/>
        </w:rPr>
        <w:t xml:space="preserve"> and including them in </w:t>
      </w:r>
      <w:r w:rsidRPr="005D7070">
        <w:rPr>
          <w:rFonts w:ascii="Times New Roman" w:hAnsi="Times New Roman" w:cs="Times New Roman"/>
          <w:sz w:val="24"/>
          <w:szCs w:val="24"/>
        </w:rPr>
        <w:t>the learning aims and outcomes of each subject</w:t>
      </w:r>
      <w:r w:rsidR="00367A46" w:rsidRPr="005D7070">
        <w:rPr>
          <w:rFonts w:ascii="Times New Roman" w:hAnsi="Times New Roman" w:cs="Times New Roman"/>
          <w:sz w:val="24"/>
          <w:szCs w:val="24"/>
        </w:rPr>
        <w:t xml:space="preserve"> to ensure </w:t>
      </w:r>
      <w:r w:rsidR="005778E4">
        <w:rPr>
          <w:rFonts w:ascii="Times New Roman" w:hAnsi="Times New Roman" w:cs="Times New Roman"/>
          <w:sz w:val="24"/>
          <w:szCs w:val="24"/>
        </w:rPr>
        <w:t xml:space="preserve">that </w:t>
      </w:r>
      <w:r w:rsidR="00367A46" w:rsidRPr="005D7070">
        <w:rPr>
          <w:rFonts w:ascii="Times New Roman" w:hAnsi="Times New Roman" w:cs="Times New Roman"/>
          <w:sz w:val="24"/>
          <w:szCs w:val="24"/>
        </w:rPr>
        <w:t xml:space="preserve">when students have completed their </w:t>
      </w:r>
      <w:proofErr w:type="gramStart"/>
      <w:r w:rsidR="00367A46" w:rsidRPr="005D7070">
        <w:rPr>
          <w:rFonts w:ascii="Times New Roman" w:hAnsi="Times New Roman" w:cs="Times New Roman"/>
          <w:sz w:val="24"/>
          <w:szCs w:val="24"/>
        </w:rPr>
        <w:t>cours</w:t>
      </w:r>
      <w:r w:rsidR="005778E4">
        <w:rPr>
          <w:rFonts w:ascii="Times New Roman" w:hAnsi="Times New Roman" w:cs="Times New Roman"/>
          <w:sz w:val="24"/>
          <w:szCs w:val="24"/>
        </w:rPr>
        <w:t>e</w:t>
      </w:r>
      <w:proofErr w:type="gramEnd"/>
      <w:r w:rsidR="00367A46" w:rsidRPr="005D7070">
        <w:rPr>
          <w:rFonts w:ascii="Times New Roman" w:hAnsi="Times New Roman" w:cs="Times New Roman"/>
          <w:sz w:val="24"/>
          <w:szCs w:val="24"/>
        </w:rPr>
        <w:t xml:space="preserve"> they have a sound understanding of sustainable development to take with them as they leave University.</w:t>
      </w:r>
    </w:p>
    <w:p w14:paraId="2496E794" w14:textId="381E797A" w:rsidR="00225D8E" w:rsidRDefault="00ED162E" w:rsidP="00564673">
      <w:pPr>
        <w:rPr>
          <w:rStyle w:val="Emphasis"/>
          <w:rFonts w:ascii="Times New Roman" w:hAnsi="Times New Roman" w:cs="Times New Roman"/>
          <w:sz w:val="24"/>
          <w:szCs w:val="24"/>
          <w:bdr w:val="none" w:sz="0" w:space="0" w:color="auto" w:frame="1"/>
          <w:shd w:val="clear" w:color="auto" w:fill="FFFFFF"/>
        </w:rPr>
      </w:pPr>
      <w:r w:rsidRPr="003E4C0A">
        <w:rPr>
          <w:rFonts w:ascii="Times New Roman" w:hAnsi="Times New Roman" w:cs="Times New Roman"/>
          <w:sz w:val="24"/>
          <w:szCs w:val="24"/>
          <w:shd w:val="clear" w:color="auto" w:fill="FFFFFF"/>
        </w:rPr>
        <w:t>Keri Facer states</w:t>
      </w:r>
      <w:r w:rsidR="00D0229A">
        <w:rPr>
          <w:rFonts w:ascii="Times New Roman" w:hAnsi="Times New Roman" w:cs="Times New Roman"/>
          <w:sz w:val="24"/>
          <w:szCs w:val="24"/>
          <w:shd w:val="clear" w:color="auto" w:fill="FFFFFF"/>
        </w:rPr>
        <w:t xml:space="preserve">: </w:t>
      </w:r>
      <w:r w:rsidRPr="003E4C0A">
        <w:rPr>
          <w:rStyle w:val="Emphasis"/>
          <w:rFonts w:ascii="Times New Roman" w:hAnsi="Times New Roman" w:cs="Times New Roman"/>
          <w:sz w:val="24"/>
          <w:szCs w:val="24"/>
          <w:bdr w:val="none" w:sz="0" w:space="0" w:color="auto" w:frame="1"/>
          <w:shd w:val="clear" w:color="auto" w:fill="FFFFFF"/>
        </w:rPr>
        <w:t>"Universities and colleges are the UK’s critical learning infrastructure – they help us think our way out of problems, invent new ways of living and adapt to change. We need urgently to harness these resources to help us, as a society, transition towards more sustainable futures.”</w:t>
      </w:r>
    </w:p>
    <w:p w14:paraId="6232049F" w14:textId="77777777" w:rsidR="00564673" w:rsidRPr="00564673" w:rsidRDefault="00564673" w:rsidP="00564673">
      <w:pPr>
        <w:rPr>
          <w:rFonts w:ascii="Times New Roman" w:hAnsi="Times New Roman" w:cs="Times New Roman"/>
          <w:sz w:val="24"/>
          <w:szCs w:val="24"/>
        </w:rPr>
      </w:pPr>
    </w:p>
    <w:p w14:paraId="4A9B9B21" w14:textId="1111BE65" w:rsidR="00D416AF" w:rsidRDefault="00D416AF" w:rsidP="00D416AF">
      <w:pPr>
        <w:rPr>
          <w:rFonts w:ascii="Times New Roman" w:hAnsi="Times New Roman" w:cs="Times New Roman"/>
          <w:sz w:val="24"/>
          <w:szCs w:val="24"/>
        </w:rPr>
      </w:pPr>
      <w:r w:rsidRPr="005D7070">
        <w:rPr>
          <w:rFonts w:ascii="Times New Roman" w:hAnsi="Times New Roman" w:cs="Times New Roman"/>
          <w:sz w:val="24"/>
          <w:szCs w:val="24"/>
        </w:rPr>
        <w:t>SDGs in the curriculum</w:t>
      </w:r>
    </w:p>
    <w:p w14:paraId="77C63DCF" w14:textId="77777777" w:rsidR="005D7070" w:rsidRDefault="005D7070" w:rsidP="00D416AF">
      <w:pPr>
        <w:rPr>
          <w:rFonts w:ascii="Times New Roman" w:hAnsi="Times New Roman" w:cs="Times New Roman"/>
          <w:sz w:val="24"/>
          <w:szCs w:val="24"/>
        </w:rPr>
      </w:pPr>
      <w:r>
        <w:rPr>
          <w:rFonts w:ascii="Times New Roman" w:hAnsi="Times New Roman" w:cs="Times New Roman"/>
          <w:sz w:val="24"/>
          <w:szCs w:val="24"/>
        </w:rPr>
        <w:t xml:space="preserve">Swansea University has a commitment to the climate change movement, as well as paving the way for future generations to lead in the sustainable development space. The University is dedicated to teaching students about environmental and social justice through the SDGs via formal, informal and subliminal curriculum. This report is to put a change initiative plan in place to follow, progress upon and improve upon. </w:t>
      </w:r>
    </w:p>
    <w:p w14:paraId="77208ABC" w14:textId="2A26A264" w:rsidR="005C081C" w:rsidRPr="005D7070" w:rsidRDefault="007E0BB4" w:rsidP="00D416AF">
      <w:pPr>
        <w:rPr>
          <w:rFonts w:ascii="Times New Roman" w:hAnsi="Times New Roman" w:cs="Times New Roman"/>
          <w:sz w:val="24"/>
          <w:szCs w:val="24"/>
        </w:rPr>
      </w:pPr>
      <w:r w:rsidRPr="005D7070">
        <w:rPr>
          <w:rFonts w:ascii="Times New Roman" w:hAnsi="Times New Roman" w:cs="Times New Roman"/>
          <w:sz w:val="24"/>
          <w:szCs w:val="24"/>
        </w:rPr>
        <w:t xml:space="preserve">The importance of implementing the SDGs into the curriculum </w:t>
      </w:r>
      <w:r w:rsidR="004C40A9" w:rsidRPr="005D7070">
        <w:rPr>
          <w:rFonts w:ascii="Times New Roman" w:hAnsi="Times New Roman" w:cs="Times New Roman"/>
          <w:sz w:val="24"/>
          <w:szCs w:val="24"/>
        </w:rPr>
        <w:t>has not</w:t>
      </w:r>
      <w:r w:rsidRPr="005D7070">
        <w:rPr>
          <w:rFonts w:ascii="Times New Roman" w:hAnsi="Times New Roman" w:cs="Times New Roman"/>
          <w:sz w:val="24"/>
          <w:szCs w:val="24"/>
        </w:rPr>
        <w:t xml:space="preserve"> bee</w:t>
      </w:r>
      <w:r w:rsidR="00923017" w:rsidRPr="005D7070">
        <w:rPr>
          <w:rFonts w:ascii="Times New Roman" w:hAnsi="Times New Roman" w:cs="Times New Roman"/>
          <w:sz w:val="24"/>
          <w:szCs w:val="24"/>
        </w:rPr>
        <w:t xml:space="preserve">n fully recognised </w:t>
      </w:r>
      <w:r w:rsidR="008E45D1" w:rsidRPr="005D7070">
        <w:rPr>
          <w:rFonts w:ascii="Times New Roman" w:hAnsi="Times New Roman" w:cs="Times New Roman"/>
          <w:sz w:val="24"/>
          <w:szCs w:val="24"/>
        </w:rPr>
        <w:t>worldwide</w:t>
      </w:r>
      <w:r w:rsidR="00923017" w:rsidRPr="005D7070">
        <w:rPr>
          <w:rFonts w:ascii="Times New Roman" w:hAnsi="Times New Roman" w:cs="Times New Roman"/>
          <w:sz w:val="24"/>
          <w:szCs w:val="24"/>
        </w:rPr>
        <w:t xml:space="preserve">, the Sustainable Guidance </w:t>
      </w:r>
      <w:r w:rsidR="008E45D1" w:rsidRPr="005D7070">
        <w:rPr>
          <w:rFonts w:ascii="Times New Roman" w:hAnsi="Times New Roman" w:cs="Times New Roman"/>
          <w:sz w:val="24"/>
          <w:szCs w:val="24"/>
        </w:rPr>
        <w:t>states</w:t>
      </w:r>
      <w:r w:rsidR="00923017" w:rsidRPr="005D7070">
        <w:rPr>
          <w:rFonts w:ascii="Times New Roman" w:hAnsi="Times New Roman" w:cs="Times New Roman"/>
          <w:sz w:val="24"/>
          <w:szCs w:val="24"/>
        </w:rPr>
        <w:t xml:space="preserve"> “sustainability is seldom systematically embedded in the curriculum at higher education institutions</w:t>
      </w:r>
      <w:r w:rsidR="005C081C" w:rsidRPr="005D7070">
        <w:rPr>
          <w:rFonts w:ascii="Times New Roman" w:hAnsi="Times New Roman" w:cs="Times New Roman"/>
          <w:sz w:val="24"/>
          <w:szCs w:val="24"/>
        </w:rPr>
        <w:t>”.</w:t>
      </w:r>
      <w:r w:rsidR="00C34E58">
        <w:rPr>
          <w:rFonts w:ascii="Times New Roman" w:hAnsi="Times New Roman" w:cs="Times New Roman"/>
          <w:sz w:val="24"/>
          <w:szCs w:val="24"/>
        </w:rPr>
        <w:t xml:space="preserve"> </w:t>
      </w:r>
      <w:r w:rsidR="00251ED2" w:rsidRPr="005D7070">
        <w:rPr>
          <w:rFonts w:ascii="Times New Roman" w:hAnsi="Times New Roman" w:cs="Times New Roman"/>
          <w:sz w:val="24"/>
          <w:szCs w:val="24"/>
        </w:rPr>
        <w:t xml:space="preserve"> </w:t>
      </w:r>
      <w:r w:rsidR="004C40A9" w:rsidRPr="005D7070">
        <w:rPr>
          <w:rFonts w:ascii="Times New Roman" w:hAnsi="Times New Roman" w:cs="Times New Roman"/>
          <w:sz w:val="24"/>
          <w:szCs w:val="24"/>
        </w:rPr>
        <w:t xml:space="preserve">If Universities adopt the SDGs into the curriculum, they will be somewhat ahead of their peers. Progressing the SDGs is going to become more necessary as time goes on, and therefore </w:t>
      </w:r>
      <w:r w:rsidR="00C34E58">
        <w:rPr>
          <w:rFonts w:ascii="Times New Roman" w:hAnsi="Times New Roman" w:cs="Times New Roman"/>
          <w:sz w:val="24"/>
          <w:szCs w:val="24"/>
        </w:rPr>
        <w:t xml:space="preserve">it </w:t>
      </w:r>
      <w:r w:rsidR="004C40A9" w:rsidRPr="005D7070">
        <w:rPr>
          <w:rFonts w:ascii="Times New Roman" w:hAnsi="Times New Roman" w:cs="Times New Roman"/>
          <w:sz w:val="24"/>
          <w:szCs w:val="24"/>
        </w:rPr>
        <w:t>seems sensible to begin to implement these sooner rather than later.</w:t>
      </w:r>
    </w:p>
    <w:p w14:paraId="2BF93993" w14:textId="39264CBB" w:rsidR="008E45D1" w:rsidRDefault="005C081C" w:rsidP="00D416AF">
      <w:pPr>
        <w:rPr>
          <w:rFonts w:ascii="Times New Roman" w:hAnsi="Times New Roman" w:cs="Times New Roman"/>
          <w:sz w:val="24"/>
          <w:szCs w:val="24"/>
        </w:rPr>
      </w:pPr>
      <w:r w:rsidRPr="005D7070">
        <w:rPr>
          <w:rFonts w:ascii="Times New Roman" w:hAnsi="Times New Roman" w:cs="Times New Roman"/>
          <w:sz w:val="24"/>
          <w:szCs w:val="24"/>
        </w:rPr>
        <w:t xml:space="preserve">Within </w:t>
      </w:r>
      <w:r w:rsidR="004C40A9" w:rsidRPr="005D7070">
        <w:rPr>
          <w:rFonts w:ascii="Times New Roman" w:hAnsi="Times New Roman" w:cs="Times New Roman"/>
          <w:sz w:val="24"/>
          <w:szCs w:val="24"/>
        </w:rPr>
        <w:t xml:space="preserve">the </w:t>
      </w:r>
      <w:r w:rsidRPr="005D7070">
        <w:rPr>
          <w:rFonts w:ascii="Times New Roman" w:hAnsi="Times New Roman" w:cs="Times New Roman"/>
          <w:sz w:val="24"/>
          <w:szCs w:val="24"/>
        </w:rPr>
        <w:t xml:space="preserve">University, the </w:t>
      </w:r>
      <w:r w:rsidR="00347061" w:rsidRPr="005D7070">
        <w:rPr>
          <w:rFonts w:ascii="Times New Roman" w:hAnsi="Times New Roman" w:cs="Times New Roman"/>
          <w:sz w:val="24"/>
          <w:szCs w:val="24"/>
        </w:rPr>
        <w:t>17</w:t>
      </w:r>
      <w:r w:rsidR="00251ED2" w:rsidRPr="005D7070">
        <w:rPr>
          <w:rFonts w:ascii="Times New Roman" w:hAnsi="Times New Roman" w:cs="Times New Roman"/>
          <w:sz w:val="24"/>
          <w:szCs w:val="24"/>
        </w:rPr>
        <w:t xml:space="preserve"> </w:t>
      </w:r>
      <w:r w:rsidR="00347061" w:rsidRPr="005D7070">
        <w:rPr>
          <w:rFonts w:ascii="Times New Roman" w:hAnsi="Times New Roman" w:cs="Times New Roman"/>
          <w:sz w:val="24"/>
          <w:szCs w:val="24"/>
        </w:rPr>
        <w:t>SDGs</w:t>
      </w:r>
      <w:r w:rsidR="00657488" w:rsidRPr="005D7070">
        <w:rPr>
          <w:rFonts w:ascii="Times New Roman" w:hAnsi="Times New Roman" w:cs="Times New Roman"/>
          <w:sz w:val="24"/>
          <w:szCs w:val="24"/>
        </w:rPr>
        <w:t xml:space="preserve"> are </w:t>
      </w:r>
      <w:r w:rsidRPr="005D7070">
        <w:rPr>
          <w:rFonts w:ascii="Times New Roman" w:hAnsi="Times New Roman" w:cs="Times New Roman"/>
          <w:sz w:val="24"/>
          <w:szCs w:val="24"/>
        </w:rPr>
        <w:t xml:space="preserve">not yet </w:t>
      </w:r>
      <w:r w:rsidR="00347061" w:rsidRPr="005D7070">
        <w:rPr>
          <w:rFonts w:ascii="Times New Roman" w:hAnsi="Times New Roman" w:cs="Times New Roman"/>
          <w:sz w:val="24"/>
          <w:szCs w:val="24"/>
        </w:rPr>
        <w:t xml:space="preserve">adopted </w:t>
      </w:r>
      <w:r w:rsidR="00657488" w:rsidRPr="005D7070">
        <w:rPr>
          <w:rFonts w:ascii="Times New Roman" w:hAnsi="Times New Roman" w:cs="Times New Roman"/>
          <w:sz w:val="24"/>
          <w:szCs w:val="24"/>
        </w:rPr>
        <w:t xml:space="preserve">into </w:t>
      </w:r>
      <w:r w:rsidRPr="005D7070">
        <w:rPr>
          <w:rFonts w:ascii="Times New Roman" w:hAnsi="Times New Roman" w:cs="Times New Roman"/>
          <w:sz w:val="24"/>
          <w:szCs w:val="24"/>
        </w:rPr>
        <w:t>every cours</w:t>
      </w:r>
      <w:r w:rsidR="004C40A9" w:rsidRPr="005D7070">
        <w:rPr>
          <w:rFonts w:ascii="Times New Roman" w:hAnsi="Times New Roman" w:cs="Times New Roman"/>
          <w:sz w:val="24"/>
          <w:szCs w:val="24"/>
        </w:rPr>
        <w:t>e</w:t>
      </w:r>
      <w:r w:rsidR="008E45D1" w:rsidRPr="005D7070">
        <w:rPr>
          <w:rFonts w:ascii="Times New Roman" w:hAnsi="Times New Roman" w:cs="Times New Roman"/>
          <w:sz w:val="24"/>
          <w:szCs w:val="24"/>
        </w:rPr>
        <w:t xml:space="preserve">, however, this should be a priority due to the fact HE institutions have the resources </w:t>
      </w:r>
      <w:r w:rsidR="00D53DB4" w:rsidRPr="005D7070">
        <w:rPr>
          <w:rFonts w:ascii="Times New Roman" w:hAnsi="Times New Roman" w:cs="Times New Roman"/>
          <w:sz w:val="24"/>
          <w:szCs w:val="24"/>
        </w:rPr>
        <w:t xml:space="preserve">and facility </w:t>
      </w:r>
      <w:r w:rsidR="008E45D1" w:rsidRPr="005D7070">
        <w:rPr>
          <w:rFonts w:ascii="Times New Roman" w:hAnsi="Times New Roman" w:cs="Times New Roman"/>
          <w:sz w:val="24"/>
          <w:szCs w:val="24"/>
        </w:rPr>
        <w:t>to do so</w:t>
      </w:r>
      <w:r w:rsidR="00A328E6" w:rsidRPr="005D7070">
        <w:rPr>
          <w:rFonts w:ascii="Times New Roman" w:hAnsi="Times New Roman" w:cs="Times New Roman"/>
          <w:sz w:val="24"/>
          <w:szCs w:val="24"/>
        </w:rPr>
        <w:t>.</w:t>
      </w:r>
    </w:p>
    <w:p w14:paraId="0D5A7183" w14:textId="7B6E9ECB" w:rsidR="00BF5456" w:rsidRPr="005D7070" w:rsidRDefault="00BF5456" w:rsidP="00D416AF">
      <w:pPr>
        <w:rPr>
          <w:rFonts w:ascii="Times New Roman" w:hAnsi="Times New Roman" w:cs="Times New Roman"/>
          <w:sz w:val="24"/>
          <w:szCs w:val="24"/>
        </w:rPr>
      </w:pPr>
      <w:r>
        <w:rPr>
          <w:rFonts w:ascii="Times New Roman" w:hAnsi="Times New Roman" w:cs="Times New Roman"/>
          <w:sz w:val="24"/>
          <w:szCs w:val="24"/>
        </w:rPr>
        <w:lastRenderedPageBreak/>
        <w:t xml:space="preserve">Filho (2018) </w:t>
      </w:r>
      <w:r w:rsidR="007012C7">
        <w:rPr>
          <w:rFonts w:ascii="Times New Roman" w:hAnsi="Times New Roman" w:cs="Times New Roman"/>
          <w:sz w:val="24"/>
          <w:szCs w:val="24"/>
        </w:rPr>
        <w:t>states</w:t>
      </w:r>
      <w:r>
        <w:rPr>
          <w:rFonts w:ascii="Times New Roman" w:hAnsi="Times New Roman" w:cs="Times New Roman"/>
          <w:sz w:val="24"/>
          <w:szCs w:val="24"/>
        </w:rPr>
        <w:t xml:space="preserve"> proper provisions </w:t>
      </w:r>
      <w:r w:rsidR="007012C7">
        <w:rPr>
          <w:rFonts w:ascii="Times New Roman" w:hAnsi="Times New Roman" w:cs="Times New Roman"/>
          <w:sz w:val="24"/>
          <w:szCs w:val="24"/>
        </w:rPr>
        <w:t xml:space="preserve">need to be in place to incorporate sustainability and environmental justice into programs that form the curriculum. Filho goes on, </w:t>
      </w:r>
      <w:r w:rsidR="007012C7" w:rsidRPr="007012C7">
        <w:rPr>
          <w:rFonts w:ascii="Times New Roman" w:hAnsi="Times New Roman" w:cs="Times New Roman"/>
          <w:i/>
          <w:iCs/>
          <w:sz w:val="24"/>
          <w:szCs w:val="24"/>
        </w:rPr>
        <w:t>‘this is an important element towards curriculum greening.’</w:t>
      </w:r>
    </w:p>
    <w:p w14:paraId="18AC6845" w14:textId="24DEAA90" w:rsidR="00347061" w:rsidRPr="005D7070" w:rsidRDefault="00875200" w:rsidP="00D416AF">
      <w:pPr>
        <w:rPr>
          <w:rFonts w:ascii="Times New Roman" w:hAnsi="Times New Roman" w:cs="Times New Roman"/>
          <w:sz w:val="24"/>
          <w:szCs w:val="24"/>
        </w:rPr>
      </w:pPr>
      <w:r w:rsidRPr="005D7070">
        <w:rPr>
          <w:rFonts w:ascii="Times New Roman" w:hAnsi="Times New Roman" w:cs="Times New Roman"/>
          <w:sz w:val="24"/>
          <w:szCs w:val="24"/>
        </w:rPr>
        <w:t xml:space="preserve">Due to the </w:t>
      </w:r>
      <w:r w:rsidR="00255163" w:rsidRPr="005D7070">
        <w:rPr>
          <w:rFonts w:ascii="Times New Roman" w:hAnsi="Times New Roman" w:cs="Times New Roman"/>
          <w:sz w:val="24"/>
          <w:szCs w:val="24"/>
        </w:rPr>
        <w:t>ever-changing</w:t>
      </w:r>
      <w:r w:rsidRPr="005D7070">
        <w:rPr>
          <w:rFonts w:ascii="Times New Roman" w:hAnsi="Times New Roman" w:cs="Times New Roman"/>
          <w:sz w:val="24"/>
          <w:szCs w:val="24"/>
        </w:rPr>
        <w:t xml:space="preserve"> climate landscape, </w:t>
      </w:r>
      <w:r w:rsidR="001E6859" w:rsidRPr="005D7070">
        <w:rPr>
          <w:rFonts w:ascii="Times New Roman" w:hAnsi="Times New Roman" w:cs="Times New Roman"/>
          <w:sz w:val="24"/>
          <w:szCs w:val="24"/>
        </w:rPr>
        <w:t>Universities have a fundamental part to play in the education of sustainable development</w:t>
      </w:r>
      <w:r w:rsidR="00255163" w:rsidRPr="005D7070">
        <w:rPr>
          <w:rFonts w:ascii="Times New Roman" w:hAnsi="Times New Roman" w:cs="Times New Roman"/>
          <w:sz w:val="24"/>
          <w:szCs w:val="24"/>
        </w:rPr>
        <w:t>. This takes place through t</w:t>
      </w:r>
      <w:r w:rsidR="00342BE8" w:rsidRPr="005D7070">
        <w:rPr>
          <w:rFonts w:ascii="Times New Roman" w:hAnsi="Times New Roman" w:cs="Times New Roman"/>
          <w:sz w:val="24"/>
          <w:szCs w:val="24"/>
        </w:rPr>
        <w:t>hree difference areas, known as the</w:t>
      </w:r>
      <w:r w:rsidR="00255163" w:rsidRPr="005D7070">
        <w:rPr>
          <w:rFonts w:ascii="Times New Roman" w:hAnsi="Times New Roman" w:cs="Times New Roman"/>
          <w:sz w:val="24"/>
          <w:szCs w:val="24"/>
        </w:rPr>
        <w:t xml:space="preserve"> formal, inform</w:t>
      </w:r>
      <w:r w:rsidR="00361E31" w:rsidRPr="005D7070">
        <w:rPr>
          <w:rFonts w:ascii="Times New Roman" w:hAnsi="Times New Roman" w:cs="Times New Roman"/>
          <w:sz w:val="24"/>
          <w:szCs w:val="24"/>
        </w:rPr>
        <w:t>al</w:t>
      </w:r>
      <w:r w:rsidR="00255163" w:rsidRPr="005D7070">
        <w:rPr>
          <w:rFonts w:ascii="Times New Roman" w:hAnsi="Times New Roman" w:cs="Times New Roman"/>
          <w:sz w:val="24"/>
          <w:szCs w:val="24"/>
        </w:rPr>
        <w:t xml:space="preserve"> and subliminal curriculum. </w:t>
      </w:r>
    </w:p>
    <w:p w14:paraId="45C812FB" w14:textId="55B338FB" w:rsidR="00361E31" w:rsidRPr="004B0E7E" w:rsidRDefault="00361E31" w:rsidP="004B0E7E">
      <w:pPr>
        <w:pStyle w:val="ListParagraph"/>
        <w:numPr>
          <w:ilvl w:val="0"/>
          <w:numId w:val="18"/>
        </w:numPr>
        <w:rPr>
          <w:rFonts w:ascii="Times New Roman" w:hAnsi="Times New Roman" w:cs="Times New Roman"/>
          <w:sz w:val="24"/>
          <w:szCs w:val="24"/>
        </w:rPr>
      </w:pPr>
      <w:r w:rsidRPr="004B0E7E">
        <w:rPr>
          <w:rFonts w:ascii="Times New Roman" w:hAnsi="Times New Roman" w:cs="Times New Roman"/>
          <w:sz w:val="24"/>
          <w:szCs w:val="24"/>
        </w:rPr>
        <w:t>The formal curriculum:</w:t>
      </w:r>
    </w:p>
    <w:p w14:paraId="0580E120" w14:textId="0A9A51BD" w:rsidR="00EB3ADA" w:rsidRPr="004B0E7E" w:rsidRDefault="00960083" w:rsidP="00D416AF">
      <w:pPr>
        <w:rPr>
          <w:rFonts w:ascii="Times New Roman" w:hAnsi="Times New Roman" w:cs="Times New Roman"/>
          <w:sz w:val="24"/>
          <w:szCs w:val="24"/>
        </w:rPr>
      </w:pPr>
      <w:r>
        <w:rPr>
          <w:rFonts w:ascii="Times New Roman" w:hAnsi="Times New Roman" w:cs="Times New Roman"/>
          <w:sz w:val="24"/>
          <w:szCs w:val="24"/>
        </w:rPr>
        <w:t>The formal curriculum is described as the course of study which is planned and intentional through teaching, assessment, marking criteria and anything else that encompasses an educational setting within lectures, seminars, medical settings and so on.</w:t>
      </w:r>
      <w:r w:rsidR="004B0E7E">
        <w:rPr>
          <w:rFonts w:ascii="Times New Roman" w:hAnsi="Times New Roman" w:cs="Times New Roman"/>
          <w:sz w:val="24"/>
          <w:szCs w:val="24"/>
        </w:rPr>
        <w:t xml:space="preserve"> Also falling under this category would be such documents to do with policy and regulations for every program unit.</w:t>
      </w:r>
    </w:p>
    <w:p w14:paraId="02E46233" w14:textId="77777777" w:rsidR="00EB3ADA" w:rsidRPr="004B0E7E" w:rsidRDefault="00361E31" w:rsidP="004B0E7E">
      <w:pPr>
        <w:pStyle w:val="ListParagraph"/>
        <w:numPr>
          <w:ilvl w:val="0"/>
          <w:numId w:val="18"/>
        </w:numPr>
        <w:rPr>
          <w:rFonts w:ascii="Times New Roman" w:hAnsi="Times New Roman" w:cs="Times New Roman"/>
          <w:sz w:val="24"/>
          <w:szCs w:val="24"/>
        </w:rPr>
      </w:pPr>
      <w:r w:rsidRPr="004B0E7E">
        <w:rPr>
          <w:rFonts w:ascii="Times New Roman" w:hAnsi="Times New Roman" w:cs="Times New Roman"/>
          <w:sz w:val="24"/>
          <w:szCs w:val="24"/>
        </w:rPr>
        <w:t>The informal curr</w:t>
      </w:r>
      <w:r w:rsidR="00EB3ADA" w:rsidRPr="004B0E7E">
        <w:rPr>
          <w:rFonts w:ascii="Times New Roman" w:hAnsi="Times New Roman" w:cs="Times New Roman"/>
          <w:sz w:val="24"/>
          <w:szCs w:val="24"/>
        </w:rPr>
        <w:t>iculum:</w:t>
      </w:r>
    </w:p>
    <w:p w14:paraId="10CD858E" w14:textId="311EA260" w:rsidR="00AF1FD7" w:rsidRPr="005D7070" w:rsidRDefault="00DD1003" w:rsidP="00D416AF">
      <w:pPr>
        <w:rPr>
          <w:rFonts w:ascii="Times New Roman" w:hAnsi="Times New Roman" w:cs="Times New Roman"/>
          <w:sz w:val="24"/>
          <w:szCs w:val="24"/>
        </w:rPr>
      </w:pPr>
      <w:r w:rsidRPr="005D7070">
        <w:rPr>
          <w:rFonts w:ascii="Times New Roman" w:hAnsi="Times New Roman" w:cs="Times New Roman"/>
          <w:sz w:val="24"/>
          <w:szCs w:val="24"/>
        </w:rPr>
        <w:t>The informal curriculum is described as that wh</w:t>
      </w:r>
      <w:r w:rsidR="00C34E58">
        <w:rPr>
          <w:rFonts w:ascii="Times New Roman" w:hAnsi="Times New Roman" w:cs="Times New Roman"/>
          <w:sz w:val="24"/>
          <w:szCs w:val="24"/>
        </w:rPr>
        <w:t>ich</w:t>
      </w:r>
      <w:r w:rsidRPr="005D7070">
        <w:rPr>
          <w:rFonts w:ascii="Times New Roman" w:hAnsi="Times New Roman" w:cs="Times New Roman"/>
          <w:sz w:val="24"/>
          <w:szCs w:val="24"/>
        </w:rPr>
        <w:t xml:space="preserve"> occurs in ‘clinical settings’ – that which is unplanned and opportunistic. This would take place between lecturers and/or operational staff and the students.</w:t>
      </w:r>
    </w:p>
    <w:p w14:paraId="2445E3F3" w14:textId="42587C0B" w:rsidR="00361E31" w:rsidRDefault="00361E31" w:rsidP="004B0E7E">
      <w:pPr>
        <w:pStyle w:val="ListParagraph"/>
        <w:numPr>
          <w:ilvl w:val="0"/>
          <w:numId w:val="18"/>
        </w:numPr>
        <w:rPr>
          <w:rFonts w:ascii="Times New Roman" w:hAnsi="Times New Roman" w:cs="Times New Roman"/>
          <w:sz w:val="24"/>
          <w:szCs w:val="24"/>
        </w:rPr>
      </w:pPr>
      <w:r w:rsidRPr="004B0E7E">
        <w:rPr>
          <w:rFonts w:ascii="Times New Roman" w:hAnsi="Times New Roman" w:cs="Times New Roman"/>
          <w:sz w:val="24"/>
          <w:szCs w:val="24"/>
        </w:rPr>
        <w:t xml:space="preserve">The subliminal curriculum: </w:t>
      </w:r>
    </w:p>
    <w:p w14:paraId="579B7D73" w14:textId="5A6A9FA1" w:rsidR="00D26B83" w:rsidRPr="00D26B83" w:rsidRDefault="00D26B83" w:rsidP="00D26B83">
      <w:pPr>
        <w:rPr>
          <w:rFonts w:ascii="Times New Roman" w:hAnsi="Times New Roman" w:cs="Times New Roman"/>
          <w:sz w:val="24"/>
          <w:szCs w:val="24"/>
        </w:rPr>
      </w:pPr>
      <w:r>
        <w:rPr>
          <w:rFonts w:ascii="Times New Roman" w:hAnsi="Times New Roman" w:cs="Times New Roman"/>
          <w:sz w:val="24"/>
          <w:szCs w:val="24"/>
        </w:rPr>
        <w:t xml:space="preserve">The subliminal curriculum is that which is both the behaviours of the institution (staff and students) as well as the day-to-day practices of the institution. </w:t>
      </w:r>
      <w:r w:rsidR="00A16FBF">
        <w:rPr>
          <w:rFonts w:ascii="Times New Roman" w:hAnsi="Times New Roman" w:cs="Times New Roman"/>
          <w:sz w:val="24"/>
          <w:szCs w:val="24"/>
        </w:rPr>
        <w:t xml:space="preserve">It is the unacknowledgeable parts of university which students are taught, such as respecting others or being courteous. </w:t>
      </w:r>
    </w:p>
    <w:p w14:paraId="3618260D" w14:textId="77777777" w:rsidR="00D8526B" w:rsidRPr="005D7070" w:rsidRDefault="00D8526B">
      <w:pPr>
        <w:rPr>
          <w:rFonts w:ascii="Times New Roman" w:hAnsi="Times New Roman" w:cs="Times New Roman"/>
          <w:sz w:val="24"/>
          <w:szCs w:val="24"/>
        </w:rPr>
      </w:pPr>
    </w:p>
    <w:p w14:paraId="656E47C3" w14:textId="53ADFFD2" w:rsidR="00D43BB4" w:rsidRPr="005D7070" w:rsidRDefault="008875E7">
      <w:pPr>
        <w:rPr>
          <w:rFonts w:ascii="Times New Roman" w:hAnsi="Times New Roman" w:cs="Times New Roman"/>
          <w:color w:val="FF0000"/>
          <w:sz w:val="24"/>
          <w:szCs w:val="24"/>
        </w:rPr>
      </w:pPr>
      <w:r w:rsidRPr="008875E7">
        <w:rPr>
          <w:rFonts w:ascii="Times New Roman" w:hAnsi="Times New Roman" w:cs="Times New Roman"/>
          <w:sz w:val="24"/>
          <w:szCs w:val="24"/>
        </w:rPr>
        <w:t>Higher Education Sustainability Initiative (HESI)</w:t>
      </w:r>
    </w:p>
    <w:p w14:paraId="0212B541" w14:textId="0A5613B3" w:rsidR="00722B48" w:rsidRDefault="00722B48">
      <w:pPr>
        <w:rPr>
          <w:rFonts w:ascii="Times New Roman" w:hAnsi="Times New Roman" w:cs="Times New Roman"/>
          <w:sz w:val="24"/>
          <w:szCs w:val="24"/>
        </w:rPr>
      </w:pPr>
      <w:r w:rsidRPr="00722B48">
        <w:rPr>
          <w:rFonts w:ascii="Times New Roman" w:hAnsi="Times New Roman" w:cs="Times New Roman"/>
          <w:sz w:val="24"/>
          <w:szCs w:val="24"/>
        </w:rPr>
        <w:t>The Higher Education Sustainability Initiative (HESI)</w:t>
      </w:r>
      <w:r>
        <w:rPr>
          <w:rFonts w:ascii="Times New Roman" w:hAnsi="Times New Roman" w:cs="Times New Roman"/>
          <w:sz w:val="24"/>
          <w:szCs w:val="24"/>
        </w:rPr>
        <w:t xml:space="preserve"> is</w:t>
      </w:r>
      <w:r w:rsidRPr="00722B48">
        <w:rPr>
          <w:rFonts w:ascii="Times New Roman" w:hAnsi="Times New Roman" w:cs="Times New Roman"/>
          <w:sz w:val="24"/>
          <w:szCs w:val="24"/>
        </w:rPr>
        <w:t xml:space="preserve"> a partnership between</w:t>
      </w:r>
      <w:r>
        <w:rPr>
          <w:rFonts w:ascii="Times New Roman" w:hAnsi="Times New Roman" w:cs="Times New Roman"/>
          <w:sz w:val="24"/>
          <w:szCs w:val="24"/>
        </w:rPr>
        <w:t xml:space="preserve"> the following organisations and initiatives:</w:t>
      </w:r>
    </w:p>
    <w:p w14:paraId="5CD64443" w14:textId="77777777" w:rsidR="00722B48" w:rsidRPr="00722B48" w:rsidRDefault="00722B48" w:rsidP="00722B4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United Nations Department of Economic and Social Affairs</w:t>
      </w:r>
    </w:p>
    <w:p w14:paraId="242BC691" w14:textId="77777777" w:rsidR="00722B48" w:rsidRPr="00722B48" w:rsidRDefault="00722B48" w:rsidP="00722B4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UNESCO</w:t>
      </w:r>
    </w:p>
    <w:p w14:paraId="2AA55643" w14:textId="77777777" w:rsidR="00722B48" w:rsidRPr="00722B48" w:rsidRDefault="00722B48" w:rsidP="00722B4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United Nations Environment</w:t>
      </w:r>
    </w:p>
    <w:p w14:paraId="7AE2CD72" w14:textId="77777777" w:rsidR="00722B48" w:rsidRPr="00722B48" w:rsidRDefault="00722B48" w:rsidP="00722B4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 Global Compact’s Principles for Responsible Management Education (PRME) initiative</w:t>
      </w:r>
    </w:p>
    <w:p w14:paraId="1CC7AC6D" w14:textId="77777777" w:rsidR="00722B48" w:rsidRPr="00722B48" w:rsidRDefault="00722B48" w:rsidP="00722B4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United Nations University (UNU)</w:t>
      </w:r>
    </w:p>
    <w:p w14:paraId="29AD432B" w14:textId="5E95495F" w:rsidR="007577A8" w:rsidRPr="007577A8" w:rsidRDefault="00722B48" w:rsidP="007577A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UN-HABITAT</w:t>
      </w:r>
    </w:p>
    <w:p w14:paraId="4275B240" w14:textId="77777777" w:rsidR="00722B48" w:rsidRPr="00722B48" w:rsidRDefault="00722B48" w:rsidP="00722B4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UNCTAD</w:t>
      </w:r>
    </w:p>
    <w:p w14:paraId="7FAE0570" w14:textId="37188366" w:rsidR="00BC42B7" w:rsidRPr="00722B48" w:rsidRDefault="00722B48" w:rsidP="00722B48">
      <w:pPr>
        <w:pStyle w:val="ListParagraph"/>
        <w:numPr>
          <w:ilvl w:val="0"/>
          <w:numId w:val="18"/>
        </w:numPr>
        <w:rPr>
          <w:rFonts w:ascii="Times New Roman" w:hAnsi="Times New Roman" w:cs="Times New Roman"/>
          <w:sz w:val="24"/>
          <w:szCs w:val="24"/>
        </w:rPr>
      </w:pPr>
      <w:r w:rsidRPr="00722B48">
        <w:rPr>
          <w:rFonts w:ascii="Times New Roman" w:hAnsi="Times New Roman" w:cs="Times New Roman"/>
          <w:sz w:val="24"/>
          <w:szCs w:val="24"/>
        </w:rPr>
        <w:t>UNITAR</w:t>
      </w:r>
    </w:p>
    <w:p w14:paraId="01A93289" w14:textId="55F96588" w:rsidR="00722B48" w:rsidRDefault="007577A8">
      <w:pPr>
        <w:rPr>
          <w:rFonts w:ascii="Times New Roman" w:hAnsi="Times New Roman" w:cs="Times New Roman"/>
          <w:sz w:val="24"/>
          <w:szCs w:val="24"/>
        </w:rPr>
      </w:pPr>
      <w:r>
        <w:rPr>
          <w:rFonts w:ascii="Times New Roman" w:hAnsi="Times New Roman" w:cs="Times New Roman"/>
          <w:sz w:val="24"/>
          <w:szCs w:val="24"/>
        </w:rPr>
        <w:t xml:space="preserve">It is important to note it is free to join, and over 300 universities have pledged to commit to sustainable development within </w:t>
      </w:r>
      <w:proofErr w:type="gramStart"/>
      <w:r>
        <w:rPr>
          <w:rFonts w:ascii="Times New Roman" w:hAnsi="Times New Roman" w:cs="Times New Roman"/>
          <w:sz w:val="24"/>
          <w:szCs w:val="24"/>
        </w:rPr>
        <w:t>their</w:t>
      </w:r>
      <w:proofErr w:type="gramEnd"/>
      <w:r>
        <w:rPr>
          <w:rFonts w:ascii="Times New Roman" w:hAnsi="Times New Roman" w:cs="Times New Roman"/>
          <w:sz w:val="24"/>
          <w:szCs w:val="24"/>
        </w:rPr>
        <w:t xml:space="preserve"> HE institution. There are four main elements, but the </w:t>
      </w:r>
      <w:r w:rsidR="001C65AD">
        <w:rPr>
          <w:rFonts w:ascii="Times New Roman" w:hAnsi="Times New Roman" w:cs="Times New Roman"/>
          <w:sz w:val="24"/>
          <w:szCs w:val="24"/>
        </w:rPr>
        <w:t xml:space="preserve">one which relates to this sustainable change initiative is the following: </w:t>
      </w:r>
      <w:r w:rsidR="001C65AD" w:rsidRPr="001C65AD">
        <w:rPr>
          <w:rFonts w:ascii="Times New Roman" w:hAnsi="Times New Roman" w:cs="Times New Roman"/>
          <w:i/>
          <w:iCs/>
          <w:sz w:val="24"/>
          <w:szCs w:val="24"/>
        </w:rPr>
        <w:t>‘Teach sustainable development across all disciplines of study’.</w:t>
      </w:r>
    </w:p>
    <w:p w14:paraId="4FB462E1" w14:textId="77777777" w:rsidR="001C65AD" w:rsidRPr="005D7070" w:rsidRDefault="001C65AD">
      <w:pPr>
        <w:rPr>
          <w:rFonts w:ascii="Times New Roman" w:hAnsi="Times New Roman" w:cs="Times New Roman"/>
          <w:sz w:val="24"/>
          <w:szCs w:val="24"/>
        </w:rPr>
      </w:pPr>
    </w:p>
    <w:p w14:paraId="259AA038" w14:textId="5407F860" w:rsidR="00D8526B" w:rsidRPr="005D7070" w:rsidRDefault="00D416AF">
      <w:pPr>
        <w:rPr>
          <w:rFonts w:ascii="Times New Roman" w:hAnsi="Times New Roman" w:cs="Times New Roman"/>
          <w:sz w:val="24"/>
          <w:szCs w:val="24"/>
        </w:rPr>
      </w:pPr>
      <w:r w:rsidRPr="005D7070">
        <w:rPr>
          <w:rFonts w:ascii="Times New Roman" w:hAnsi="Times New Roman" w:cs="Times New Roman"/>
          <w:sz w:val="24"/>
          <w:szCs w:val="24"/>
        </w:rPr>
        <w:lastRenderedPageBreak/>
        <w:t>Sustainability Change Initiative</w:t>
      </w:r>
    </w:p>
    <w:p w14:paraId="50D06679" w14:textId="7068CFAA" w:rsidR="00385E66" w:rsidRPr="005D7070" w:rsidRDefault="00385E66">
      <w:pPr>
        <w:rPr>
          <w:rFonts w:ascii="Times New Roman" w:hAnsi="Times New Roman" w:cs="Times New Roman"/>
          <w:sz w:val="24"/>
          <w:szCs w:val="24"/>
        </w:rPr>
      </w:pPr>
      <w:r w:rsidRPr="005D7070">
        <w:rPr>
          <w:rFonts w:ascii="Times New Roman" w:hAnsi="Times New Roman" w:cs="Times New Roman"/>
          <w:sz w:val="24"/>
          <w:szCs w:val="24"/>
        </w:rPr>
        <w:t xml:space="preserve">Organisational change </w:t>
      </w:r>
      <w:r w:rsidR="00A63D22" w:rsidRPr="005D7070">
        <w:rPr>
          <w:rFonts w:ascii="Times New Roman" w:hAnsi="Times New Roman" w:cs="Times New Roman"/>
          <w:sz w:val="24"/>
          <w:szCs w:val="24"/>
        </w:rPr>
        <w:t>is generally split into four categories, with the change plan incorporating goals and methods from each one.</w:t>
      </w:r>
      <w:r w:rsidR="0000414C" w:rsidRPr="005D7070">
        <w:rPr>
          <w:rFonts w:ascii="Times New Roman" w:hAnsi="Times New Roman" w:cs="Times New Roman"/>
          <w:sz w:val="24"/>
          <w:szCs w:val="24"/>
        </w:rPr>
        <w:t xml:space="preserve"> This is communicated in the diagram below:</w:t>
      </w:r>
    </w:p>
    <w:p w14:paraId="7540D957" w14:textId="02DC25EE" w:rsidR="00D467EC" w:rsidRPr="005D7070" w:rsidRDefault="00385E66">
      <w:pPr>
        <w:rPr>
          <w:rFonts w:ascii="Times New Roman" w:hAnsi="Times New Roman" w:cs="Times New Roman"/>
          <w:sz w:val="24"/>
          <w:szCs w:val="24"/>
        </w:rPr>
      </w:pPr>
      <w:r w:rsidRPr="005D7070">
        <w:rPr>
          <w:rFonts w:ascii="Times New Roman" w:hAnsi="Times New Roman" w:cs="Times New Roman"/>
          <w:noProof/>
          <w:sz w:val="24"/>
          <w:szCs w:val="24"/>
        </w:rPr>
        <w:drawing>
          <wp:inline distT="0" distB="0" distL="0" distR="0" wp14:anchorId="52A7BE27" wp14:editId="19C9211C">
            <wp:extent cx="5731510" cy="493712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937125"/>
                    </a:xfrm>
                    <a:prstGeom prst="rect">
                      <a:avLst/>
                    </a:prstGeom>
                  </pic:spPr>
                </pic:pic>
              </a:graphicData>
            </a:graphic>
          </wp:inline>
        </w:drawing>
      </w:r>
    </w:p>
    <w:p w14:paraId="5D2C3246" w14:textId="5873BA5E" w:rsidR="00385E66" w:rsidRPr="004922C5" w:rsidRDefault="004922C5" w:rsidP="004922C5">
      <w:pPr>
        <w:jc w:val="center"/>
        <w:rPr>
          <w:rFonts w:ascii="Times New Roman" w:hAnsi="Times New Roman" w:cs="Times New Roman"/>
          <w:sz w:val="20"/>
          <w:szCs w:val="20"/>
        </w:rPr>
      </w:pPr>
      <w:r w:rsidRPr="004922C5">
        <w:rPr>
          <w:rFonts w:ascii="Times New Roman" w:hAnsi="Times New Roman" w:cs="Times New Roman"/>
          <w:sz w:val="20"/>
          <w:szCs w:val="20"/>
        </w:rPr>
        <w:t>Fig one</w:t>
      </w:r>
      <w:r>
        <w:rPr>
          <w:rFonts w:ascii="Times New Roman" w:hAnsi="Times New Roman" w:cs="Times New Roman"/>
          <w:sz w:val="20"/>
          <w:szCs w:val="20"/>
        </w:rPr>
        <w:t>: change plan demonstrating different areas of the change initiative process and how all parts interlink to the final plan.</w:t>
      </w:r>
    </w:p>
    <w:p w14:paraId="0945CE2B" w14:textId="77777777" w:rsidR="004922C5" w:rsidRDefault="004922C5">
      <w:pPr>
        <w:rPr>
          <w:rFonts w:ascii="Times New Roman" w:hAnsi="Times New Roman" w:cs="Times New Roman"/>
          <w:sz w:val="24"/>
          <w:szCs w:val="24"/>
        </w:rPr>
      </w:pPr>
    </w:p>
    <w:p w14:paraId="13F61AA4" w14:textId="150F5BEA" w:rsidR="00D416AF" w:rsidRPr="005D7070" w:rsidRDefault="00D416AF">
      <w:pPr>
        <w:rPr>
          <w:rFonts w:ascii="Times New Roman" w:hAnsi="Times New Roman" w:cs="Times New Roman"/>
          <w:sz w:val="24"/>
          <w:szCs w:val="24"/>
        </w:rPr>
      </w:pPr>
      <w:r w:rsidRPr="005D7070">
        <w:rPr>
          <w:rFonts w:ascii="Times New Roman" w:hAnsi="Times New Roman" w:cs="Times New Roman"/>
          <w:sz w:val="24"/>
          <w:szCs w:val="24"/>
        </w:rPr>
        <w:t>Strategy</w:t>
      </w:r>
    </w:p>
    <w:p w14:paraId="73E9DFF9" w14:textId="0F4EDE24" w:rsidR="00FD2470" w:rsidRPr="005D7070" w:rsidRDefault="00FD2470">
      <w:pPr>
        <w:rPr>
          <w:rFonts w:ascii="Times New Roman" w:hAnsi="Times New Roman" w:cs="Times New Roman"/>
          <w:sz w:val="24"/>
          <w:szCs w:val="24"/>
        </w:rPr>
      </w:pPr>
      <w:r w:rsidRPr="005D7070">
        <w:rPr>
          <w:rFonts w:ascii="Times New Roman" w:hAnsi="Times New Roman" w:cs="Times New Roman"/>
          <w:sz w:val="24"/>
          <w:szCs w:val="24"/>
        </w:rPr>
        <w:t>The change initiative plan will be split into four separate stages:</w:t>
      </w:r>
    </w:p>
    <w:p w14:paraId="0240ED44" w14:textId="55B63834" w:rsidR="001D3651" w:rsidRPr="005D7070" w:rsidRDefault="00CB3D3D" w:rsidP="00CB3D3D">
      <w:pPr>
        <w:pStyle w:val="ListParagraph"/>
        <w:numPr>
          <w:ilvl w:val="0"/>
          <w:numId w:val="4"/>
        </w:numPr>
        <w:rPr>
          <w:rFonts w:ascii="Times New Roman" w:hAnsi="Times New Roman" w:cs="Times New Roman"/>
          <w:sz w:val="24"/>
          <w:szCs w:val="24"/>
        </w:rPr>
      </w:pPr>
      <w:r w:rsidRPr="005D7070">
        <w:rPr>
          <w:rFonts w:ascii="Times New Roman" w:hAnsi="Times New Roman" w:cs="Times New Roman"/>
          <w:sz w:val="24"/>
          <w:szCs w:val="24"/>
        </w:rPr>
        <w:t xml:space="preserve">Prepare – understanding the </w:t>
      </w:r>
      <w:r w:rsidR="00FD2470" w:rsidRPr="005D7070">
        <w:rPr>
          <w:rFonts w:ascii="Times New Roman" w:hAnsi="Times New Roman" w:cs="Times New Roman"/>
          <w:sz w:val="24"/>
          <w:szCs w:val="24"/>
        </w:rPr>
        <w:t>academic situation</w:t>
      </w:r>
      <w:r w:rsidRPr="005D7070">
        <w:rPr>
          <w:rFonts w:ascii="Times New Roman" w:hAnsi="Times New Roman" w:cs="Times New Roman"/>
          <w:sz w:val="24"/>
          <w:szCs w:val="24"/>
        </w:rPr>
        <w:t xml:space="preserve"> and need for change.</w:t>
      </w:r>
    </w:p>
    <w:p w14:paraId="7EDDFB34" w14:textId="04815E71" w:rsidR="00CB3D3D" w:rsidRPr="005D7070" w:rsidRDefault="00CB3D3D" w:rsidP="00CB3D3D">
      <w:pPr>
        <w:pStyle w:val="ListParagraph"/>
        <w:numPr>
          <w:ilvl w:val="0"/>
          <w:numId w:val="4"/>
        </w:numPr>
        <w:rPr>
          <w:rFonts w:ascii="Times New Roman" w:hAnsi="Times New Roman" w:cs="Times New Roman"/>
          <w:sz w:val="24"/>
          <w:szCs w:val="24"/>
        </w:rPr>
      </w:pPr>
      <w:r w:rsidRPr="005D7070">
        <w:rPr>
          <w:rFonts w:ascii="Times New Roman" w:hAnsi="Times New Roman" w:cs="Times New Roman"/>
          <w:sz w:val="24"/>
          <w:szCs w:val="24"/>
        </w:rPr>
        <w:t xml:space="preserve">Design – Know the vision, identify challenges, check readiness for change, create a change </w:t>
      </w:r>
      <w:r w:rsidR="00E740E5" w:rsidRPr="005D7070">
        <w:rPr>
          <w:rFonts w:ascii="Times New Roman" w:hAnsi="Times New Roman" w:cs="Times New Roman"/>
          <w:sz w:val="24"/>
          <w:szCs w:val="24"/>
        </w:rPr>
        <w:t>initiative</w:t>
      </w:r>
      <w:r w:rsidRPr="005D7070">
        <w:rPr>
          <w:rFonts w:ascii="Times New Roman" w:hAnsi="Times New Roman" w:cs="Times New Roman"/>
          <w:sz w:val="24"/>
          <w:szCs w:val="24"/>
        </w:rPr>
        <w:t xml:space="preserve"> plan (attached), create project </w:t>
      </w:r>
      <w:r w:rsidR="00EA7983" w:rsidRPr="005D7070">
        <w:rPr>
          <w:rFonts w:ascii="Times New Roman" w:hAnsi="Times New Roman" w:cs="Times New Roman"/>
          <w:sz w:val="24"/>
          <w:szCs w:val="24"/>
        </w:rPr>
        <w:t>operation</w:t>
      </w:r>
      <w:r w:rsidRPr="005D7070">
        <w:rPr>
          <w:rFonts w:ascii="Times New Roman" w:hAnsi="Times New Roman" w:cs="Times New Roman"/>
          <w:sz w:val="24"/>
          <w:szCs w:val="24"/>
        </w:rPr>
        <w:t xml:space="preserve"> plan.</w:t>
      </w:r>
    </w:p>
    <w:p w14:paraId="416840FA" w14:textId="78C8C7D1" w:rsidR="00CB3D3D" w:rsidRPr="005D7070" w:rsidRDefault="00CB3D3D" w:rsidP="00CB3D3D">
      <w:pPr>
        <w:pStyle w:val="ListParagraph"/>
        <w:numPr>
          <w:ilvl w:val="0"/>
          <w:numId w:val="4"/>
        </w:numPr>
        <w:rPr>
          <w:rFonts w:ascii="Times New Roman" w:hAnsi="Times New Roman" w:cs="Times New Roman"/>
          <w:sz w:val="24"/>
          <w:szCs w:val="24"/>
        </w:rPr>
      </w:pPr>
      <w:r w:rsidRPr="005D7070">
        <w:rPr>
          <w:rFonts w:ascii="Times New Roman" w:hAnsi="Times New Roman" w:cs="Times New Roman"/>
          <w:sz w:val="24"/>
          <w:szCs w:val="24"/>
        </w:rPr>
        <w:t xml:space="preserve">Implementation – execute the deployment plan, use appropriate change model, </w:t>
      </w:r>
      <w:r w:rsidR="0072516F">
        <w:rPr>
          <w:rFonts w:ascii="Times New Roman" w:hAnsi="Times New Roman" w:cs="Times New Roman"/>
          <w:sz w:val="24"/>
          <w:szCs w:val="24"/>
        </w:rPr>
        <w:t>implement</w:t>
      </w:r>
      <w:r w:rsidRPr="005D7070">
        <w:rPr>
          <w:rFonts w:ascii="Times New Roman" w:hAnsi="Times New Roman" w:cs="Times New Roman"/>
          <w:sz w:val="24"/>
          <w:szCs w:val="24"/>
        </w:rPr>
        <w:t xml:space="preserve"> fundamental change</w:t>
      </w:r>
      <w:r w:rsidR="0072516F">
        <w:rPr>
          <w:rFonts w:ascii="Times New Roman" w:hAnsi="Times New Roman" w:cs="Times New Roman"/>
          <w:sz w:val="24"/>
          <w:szCs w:val="24"/>
        </w:rPr>
        <w:t>.</w:t>
      </w:r>
    </w:p>
    <w:p w14:paraId="1ED5E262" w14:textId="06515041" w:rsidR="00CB3D3D" w:rsidRPr="005D7070" w:rsidRDefault="00CB3D3D" w:rsidP="00CB3D3D">
      <w:pPr>
        <w:pStyle w:val="ListParagraph"/>
        <w:numPr>
          <w:ilvl w:val="0"/>
          <w:numId w:val="4"/>
        </w:numPr>
        <w:rPr>
          <w:rFonts w:ascii="Times New Roman" w:hAnsi="Times New Roman" w:cs="Times New Roman"/>
          <w:sz w:val="24"/>
          <w:szCs w:val="24"/>
        </w:rPr>
      </w:pPr>
      <w:r w:rsidRPr="005D7070">
        <w:rPr>
          <w:rFonts w:ascii="Times New Roman" w:hAnsi="Times New Roman" w:cs="Times New Roman"/>
          <w:sz w:val="24"/>
          <w:szCs w:val="24"/>
        </w:rPr>
        <w:t>Sustain – regular reviews of targets, feedback and auditing, leading and continuous improvement going forward.</w:t>
      </w:r>
    </w:p>
    <w:p w14:paraId="088EEB56" w14:textId="184514ED" w:rsidR="00D416AF" w:rsidRPr="005D7070" w:rsidRDefault="00CB3D3D">
      <w:pPr>
        <w:rPr>
          <w:rFonts w:ascii="Times New Roman" w:hAnsi="Times New Roman" w:cs="Times New Roman"/>
          <w:sz w:val="24"/>
          <w:szCs w:val="24"/>
        </w:rPr>
      </w:pPr>
      <w:r w:rsidRPr="005D7070">
        <w:rPr>
          <w:rFonts w:ascii="Times New Roman" w:hAnsi="Times New Roman" w:cs="Times New Roman"/>
          <w:sz w:val="24"/>
          <w:szCs w:val="24"/>
        </w:rPr>
        <w:t>Prepare Phase</w:t>
      </w:r>
    </w:p>
    <w:p w14:paraId="4B9A8C6E" w14:textId="458C49A8" w:rsidR="007F119E" w:rsidRDefault="007F119E">
      <w:pPr>
        <w:rPr>
          <w:rFonts w:ascii="Times New Roman" w:hAnsi="Times New Roman" w:cs="Times New Roman"/>
          <w:sz w:val="24"/>
          <w:szCs w:val="24"/>
        </w:rPr>
      </w:pPr>
      <w:r w:rsidRPr="005D7070">
        <w:rPr>
          <w:rFonts w:ascii="Times New Roman" w:hAnsi="Times New Roman" w:cs="Times New Roman"/>
          <w:sz w:val="24"/>
          <w:szCs w:val="24"/>
        </w:rPr>
        <w:lastRenderedPageBreak/>
        <w:t xml:space="preserve">This phase will look at the current academic curriculum and identify areas for improvement in relation to </w:t>
      </w:r>
      <w:r w:rsidR="00C34E58">
        <w:rPr>
          <w:rFonts w:ascii="Times New Roman" w:hAnsi="Times New Roman" w:cs="Times New Roman"/>
          <w:sz w:val="24"/>
          <w:szCs w:val="24"/>
        </w:rPr>
        <w:t xml:space="preserve">and </w:t>
      </w:r>
      <w:r w:rsidRPr="005D7070">
        <w:rPr>
          <w:rFonts w:ascii="Times New Roman" w:hAnsi="Times New Roman" w:cs="Times New Roman"/>
          <w:sz w:val="24"/>
          <w:szCs w:val="24"/>
        </w:rPr>
        <w:t>including the SDGs. Understanding the academic situation is important to be able to successful</w:t>
      </w:r>
      <w:r w:rsidR="00C34E58">
        <w:rPr>
          <w:rFonts w:ascii="Times New Roman" w:hAnsi="Times New Roman" w:cs="Times New Roman"/>
          <w:sz w:val="24"/>
          <w:szCs w:val="24"/>
        </w:rPr>
        <w:t>ly</w:t>
      </w:r>
      <w:r w:rsidRPr="005D7070">
        <w:rPr>
          <w:rFonts w:ascii="Times New Roman" w:hAnsi="Times New Roman" w:cs="Times New Roman"/>
          <w:sz w:val="24"/>
          <w:szCs w:val="24"/>
        </w:rPr>
        <w:t xml:space="preserve"> recognise where there are gaps in teaching th</w:t>
      </w:r>
      <w:r w:rsidR="00C34E58">
        <w:rPr>
          <w:rFonts w:ascii="Times New Roman" w:hAnsi="Times New Roman" w:cs="Times New Roman"/>
          <w:sz w:val="24"/>
          <w:szCs w:val="24"/>
        </w:rPr>
        <w:t>at</w:t>
      </w:r>
      <w:r w:rsidRPr="005D7070">
        <w:rPr>
          <w:rFonts w:ascii="Times New Roman" w:hAnsi="Times New Roman" w:cs="Times New Roman"/>
          <w:sz w:val="24"/>
          <w:szCs w:val="24"/>
        </w:rPr>
        <w:t xml:space="preserve"> links to the students</w:t>
      </w:r>
      <w:r w:rsidR="00C34E58">
        <w:rPr>
          <w:rFonts w:ascii="Times New Roman" w:hAnsi="Times New Roman" w:cs="Times New Roman"/>
          <w:sz w:val="24"/>
          <w:szCs w:val="24"/>
        </w:rPr>
        <w:t>’</w:t>
      </w:r>
      <w:r w:rsidRPr="005D7070">
        <w:rPr>
          <w:rFonts w:ascii="Times New Roman" w:hAnsi="Times New Roman" w:cs="Times New Roman"/>
          <w:sz w:val="24"/>
          <w:szCs w:val="24"/>
        </w:rPr>
        <w:t xml:space="preserve"> chosen subject and both environmental and social justice.</w:t>
      </w:r>
    </w:p>
    <w:p w14:paraId="1DC75A93" w14:textId="58170F18" w:rsidR="001568A5" w:rsidRPr="005D7070" w:rsidRDefault="001568A5">
      <w:pPr>
        <w:rPr>
          <w:rFonts w:ascii="Times New Roman" w:hAnsi="Times New Roman" w:cs="Times New Roman"/>
          <w:sz w:val="24"/>
          <w:szCs w:val="24"/>
        </w:rPr>
      </w:pPr>
      <w:r w:rsidRPr="005D7070">
        <w:rPr>
          <w:rFonts w:ascii="Times New Roman" w:hAnsi="Times New Roman" w:cs="Times New Roman"/>
          <w:sz w:val="24"/>
          <w:szCs w:val="24"/>
        </w:rPr>
        <w:t>To meet these obligations and aspirations of greening the curriculum, the University requires all stakeholders to comply with the new Policy and associated operational procedures. This will affect different faculties in different ways due to the difference in teaching procedures. Faculties that currently have no SDGs in the curriculum will have a higher workload than those that have already adopted some of the SDGs. That said, there will be varying amounts of sustainable development in programs, with some adopting many of the SDGs and some implementing less. This is purely due to the subject in question, and if the topic naturally lends itself to sustainable development learning.</w:t>
      </w:r>
    </w:p>
    <w:p w14:paraId="61103A9D" w14:textId="3DD631C5" w:rsidR="007F119E" w:rsidRDefault="007F119E">
      <w:pPr>
        <w:rPr>
          <w:rFonts w:ascii="Times New Roman" w:hAnsi="Times New Roman" w:cs="Times New Roman"/>
          <w:sz w:val="24"/>
          <w:szCs w:val="24"/>
        </w:rPr>
      </w:pPr>
      <w:r w:rsidRPr="005D7070">
        <w:rPr>
          <w:rFonts w:ascii="Times New Roman" w:hAnsi="Times New Roman" w:cs="Times New Roman"/>
          <w:sz w:val="24"/>
          <w:szCs w:val="24"/>
        </w:rPr>
        <w:t xml:space="preserve">The need for change is becoming increasingly obvious. </w:t>
      </w:r>
      <w:r w:rsidR="00960083">
        <w:rPr>
          <w:rFonts w:ascii="Times New Roman" w:hAnsi="Times New Roman" w:cs="Times New Roman"/>
          <w:sz w:val="24"/>
          <w:szCs w:val="24"/>
        </w:rPr>
        <w:t xml:space="preserve">The preparation phase will look at each stakeholder, their part to play in the change initiative plan and how and when it will need to be executed. There will be </w:t>
      </w:r>
      <w:r w:rsidR="0007390C">
        <w:rPr>
          <w:rFonts w:ascii="Times New Roman" w:hAnsi="Times New Roman" w:cs="Times New Roman"/>
          <w:sz w:val="24"/>
          <w:szCs w:val="24"/>
        </w:rPr>
        <w:t>s</w:t>
      </w:r>
      <w:r w:rsidR="007E1E71">
        <w:rPr>
          <w:rFonts w:ascii="Times New Roman" w:hAnsi="Times New Roman" w:cs="Times New Roman"/>
          <w:sz w:val="24"/>
          <w:szCs w:val="24"/>
        </w:rPr>
        <w:t>even</w:t>
      </w:r>
      <w:r w:rsidR="00960083">
        <w:rPr>
          <w:rFonts w:ascii="Times New Roman" w:hAnsi="Times New Roman" w:cs="Times New Roman"/>
          <w:sz w:val="24"/>
          <w:szCs w:val="24"/>
        </w:rPr>
        <w:t xml:space="preserve"> main stakeholders:</w:t>
      </w:r>
    </w:p>
    <w:p w14:paraId="2E145B81" w14:textId="09BD2DB5" w:rsidR="00E637E4" w:rsidRDefault="00960083" w:rsidP="00E637E4">
      <w:pPr>
        <w:pStyle w:val="ListParagraph"/>
        <w:numPr>
          <w:ilvl w:val="0"/>
          <w:numId w:val="17"/>
        </w:numPr>
        <w:rPr>
          <w:rFonts w:ascii="Times New Roman" w:hAnsi="Times New Roman" w:cs="Times New Roman"/>
          <w:sz w:val="24"/>
          <w:szCs w:val="24"/>
        </w:rPr>
      </w:pPr>
      <w:r w:rsidRPr="00960083">
        <w:rPr>
          <w:rFonts w:ascii="Times New Roman" w:hAnsi="Times New Roman" w:cs="Times New Roman"/>
          <w:sz w:val="24"/>
          <w:szCs w:val="24"/>
        </w:rPr>
        <w:t>Environment Team</w:t>
      </w:r>
      <w:r w:rsidR="00C34E58">
        <w:rPr>
          <w:rFonts w:ascii="Times New Roman" w:hAnsi="Times New Roman" w:cs="Times New Roman"/>
          <w:sz w:val="24"/>
          <w:szCs w:val="24"/>
        </w:rPr>
        <w:t xml:space="preserve"> - </w:t>
      </w:r>
      <w:r w:rsidR="00600C7A" w:rsidRPr="00C34E58">
        <w:rPr>
          <w:rFonts w:ascii="Times New Roman" w:hAnsi="Times New Roman" w:cs="Times New Roman"/>
          <w:sz w:val="24"/>
          <w:szCs w:val="24"/>
        </w:rPr>
        <w:t>The Environment team will work under the Responsible Futures Framework. They will create a spreadsheet to audit the curriculum, as well as feedback to the program leaders on their progress of SDGs in their subject area. They will form a report to submit to Responsible Futures, along with a full completed workbook to show sustainable development across the board in the University. This will then get graded by Responsible Futures, this mark and report is kept and used as feedback for the following audit. It is used to be progressed upon, as well as manage improvement.</w:t>
      </w:r>
    </w:p>
    <w:p w14:paraId="398F35D2" w14:textId="77777777" w:rsidR="00CC1136" w:rsidRPr="00C34E58" w:rsidRDefault="00CC1136" w:rsidP="00CC1136">
      <w:pPr>
        <w:pStyle w:val="ListParagraph"/>
        <w:rPr>
          <w:rFonts w:ascii="Times New Roman" w:hAnsi="Times New Roman" w:cs="Times New Roman"/>
          <w:sz w:val="24"/>
          <w:szCs w:val="24"/>
        </w:rPr>
      </w:pPr>
    </w:p>
    <w:p w14:paraId="6DC717F9" w14:textId="3EC15261" w:rsidR="001568A5" w:rsidRPr="00C34E58" w:rsidRDefault="0013592C" w:rsidP="00817A5C">
      <w:pPr>
        <w:pStyle w:val="ListParagraph"/>
        <w:numPr>
          <w:ilvl w:val="0"/>
          <w:numId w:val="17"/>
        </w:numPr>
        <w:rPr>
          <w:rFonts w:ascii="Times New Roman" w:hAnsi="Times New Roman" w:cs="Times New Roman"/>
          <w:sz w:val="24"/>
          <w:szCs w:val="24"/>
        </w:rPr>
      </w:pPr>
      <w:r w:rsidRPr="00C34E58">
        <w:rPr>
          <w:rFonts w:ascii="Times New Roman" w:hAnsi="Times New Roman" w:cs="Times New Roman"/>
          <w:sz w:val="24"/>
          <w:szCs w:val="24"/>
        </w:rPr>
        <w:t xml:space="preserve">Academic </w:t>
      </w:r>
      <w:r w:rsidR="00960083" w:rsidRPr="00C34E58">
        <w:rPr>
          <w:rFonts w:ascii="Times New Roman" w:hAnsi="Times New Roman" w:cs="Times New Roman"/>
          <w:sz w:val="24"/>
          <w:szCs w:val="24"/>
        </w:rPr>
        <w:t>Program Leaders</w:t>
      </w:r>
      <w:r w:rsidR="00C34E58" w:rsidRPr="00C34E58">
        <w:rPr>
          <w:rFonts w:ascii="Times New Roman" w:hAnsi="Times New Roman" w:cs="Times New Roman"/>
          <w:sz w:val="24"/>
          <w:szCs w:val="24"/>
        </w:rPr>
        <w:t xml:space="preserve"> - </w:t>
      </w:r>
      <w:r w:rsidR="00600C7A" w:rsidRPr="00C34E58">
        <w:rPr>
          <w:rFonts w:ascii="Times New Roman" w:hAnsi="Times New Roman" w:cs="Times New Roman"/>
          <w:sz w:val="24"/>
          <w:szCs w:val="24"/>
        </w:rPr>
        <w:t xml:space="preserve">Program leaders will use the audit information provided by the Environment team and disperse to their academic leads. Where information is not quite comparative to the program itself, program leaders will work with quality in the next validation cycle to </w:t>
      </w:r>
      <w:r w:rsidR="0012504F" w:rsidRPr="00C34E58">
        <w:rPr>
          <w:rFonts w:ascii="Times New Roman" w:hAnsi="Times New Roman" w:cs="Times New Roman"/>
          <w:sz w:val="24"/>
          <w:szCs w:val="24"/>
        </w:rPr>
        <w:t xml:space="preserve">ensure programs are up to date with the correct information showing, and a clear point of the SDGs will be made in the learning aims and/or outcomes. Where there is </w:t>
      </w:r>
      <w:r w:rsidRPr="00C34E58">
        <w:rPr>
          <w:rFonts w:ascii="Times New Roman" w:hAnsi="Times New Roman" w:cs="Times New Roman"/>
          <w:sz w:val="24"/>
          <w:szCs w:val="24"/>
        </w:rPr>
        <w:t xml:space="preserve">considered </w:t>
      </w:r>
      <w:r w:rsidR="0012504F" w:rsidRPr="00C34E58">
        <w:rPr>
          <w:rFonts w:ascii="Times New Roman" w:hAnsi="Times New Roman" w:cs="Times New Roman"/>
          <w:sz w:val="24"/>
          <w:szCs w:val="24"/>
        </w:rPr>
        <w:t>exceptional circumstances, some subjects may apply to be exempt from the progress. This is agreed between S</w:t>
      </w:r>
      <w:r w:rsidR="00335352" w:rsidRPr="00C34E58">
        <w:rPr>
          <w:rFonts w:ascii="Times New Roman" w:hAnsi="Times New Roman" w:cs="Times New Roman"/>
          <w:sz w:val="24"/>
          <w:szCs w:val="24"/>
        </w:rPr>
        <w:t xml:space="preserve">enior </w:t>
      </w:r>
      <w:r w:rsidR="0012504F" w:rsidRPr="00C34E58">
        <w:rPr>
          <w:rFonts w:ascii="Times New Roman" w:hAnsi="Times New Roman" w:cs="Times New Roman"/>
          <w:sz w:val="24"/>
          <w:szCs w:val="24"/>
        </w:rPr>
        <w:t>M</w:t>
      </w:r>
      <w:r w:rsidR="00335352" w:rsidRPr="00C34E58">
        <w:rPr>
          <w:rFonts w:ascii="Times New Roman" w:hAnsi="Times New Roman" w:cs="Times New Roman"/>
          <w:sz w:val="24"/>
          <w:szCs w:val="24"/>
        </w:rPr>
        <w:t xml:space="preserve">anagement </w:t>
      </w:r>
      <w:r w:rsidR="0012504F" w:rsidRPr="00C34E58">
        <w:rPr>
          <w:rFonts w:ascii="Times New Roman" w:hAnsi="Times New Roman" w:cs="Times New Roman"/>
          <w:sz w:val="24"/>
          <w:szCs w:val="24"/>
        </w:rPr>
        <w:t>T</w:t>
      </w:r>
      <w:r w:rsidR="00335352" w:rsidRPr="00C34E58">
        <w:rPr>
          <w:rFonts w:ascii="Times New Roman" w:hAnsi="Times New Roman" w:cs="Times New Roman"/>
          <w:sz w:val="24"/>
          <w:szCs w:val="24"/>
        </w:rPr>
        <w:t>eam</w:t>
      </w:r>
      <w:r w:rsidR="0012504F" w:rsidRPr="00C34E58">
        <w:rPr>
          <w:rFonts w:ascii="Times New Roman" w:hAnsi="Times New Roman" w:cs="Times New Roman"/>
          <w:sz w:val="24"/>
          <w:szCs w:val="24"/>
        </w:rPr>
        <w:t xml:space="preserve">, </w:t>
      </w:r>
      <w:r w:rsidR="00335352" w:rsidRPr="00C34E58">
        <w:rPr>
          <w:rFonts w:ascii="Times New Roman" w:hAnsi="Times New Roman" w:cs="Times New Roman"/>
          <w:sz w:val="24"/>
          <w:szCs w:val="24"/>
        </w:rPr>
        <w:t>A</w:t>
      </w:r>
      <w:r w:rsidR="0012504F" w:rsidRPr="00C34E58">
        <w:rPr>
          <w:rFonts w:ascii="Times New Roman" w:hAnsi="Times New Roman" w:cs="Times New Roman"/>
          <w:sz w:val="24"/>
          <w:szCs w:val="24"/>
        </w:rPr>
        <w:t xml:space="preserve">cademic </w:t>
      </w:r>
      <w:r w:rsidR="00335352" w:rsidRPr="00C34E58">
        <w:rPr>
          <w:rFonts w:ascii="Times New Roman" w:hAnsi="Times New Roman" w:cs="Times New Roman"/>
          <w:sz w:val="24"/>
          <w:szCs w:val="24"/>
        </w:rPr>
        <w:t>L</w:t>
      </w:r>
      <w:r w:rsidR="0012504F" w:rsidRPr="00C34E58">
        <w:rPr>
          <w:rFonts w:ascii="Times New Roman" w:hAnsi="Times New Roman" w:cs="Times New Roman"/>
          <w:sz w:val="24"/>
          <w:szCs w:val="24"/>
        </w:rPr>
        <w:t xml:space="preserve">eads and </w:t>
      </w:r>
      <w:r w:rsidR="00335352" w:rsidRPr="00C34E58">
        <w:rPr>
          <w:rFonts w:ascii="Times New Roman" w:hAnsi="Times New Roman" w:cs="Times New Roman"/>
          <w:sz w:val="24"/>
          <w:szCs w:val="24"/>
        </w:rPr>
        <w:t>the Q</w:t>
      </w:r>
      <w:r w:rsidR="0012504F" w:rsidRPr="00C34E58">
        <w:rPr>
          <w:rFonts w:ascii="Times New Roman" w:hAnsi="Times New Roman" w:cs="Times New Roman"/>
          <w:sz w:val="24"/>
          <w:szCs w:val="24"/>
        </w:rPr>
        <w:t>uality</w:t>
      </w:r>
      <w:r w:rsidR="00335352" w:rsidRPr="00C34E58">
        <w:rPr>
          <w:rFonts w:ascii="Times New Roman" w:hAnsi="Times New Roman" w:cs="Times New Roman"/>
          <w:sz w:val="24"/>
          <w:szCs w:val="24"/>
        </w:rPr>
        <w:t xml:space="preserve"> Office</w:t>
      </w:r>
      <w:r w:rsidR="0012504F" w:rsidRPr="00C34E58">
        <w:rPr>
          <w:rFonts w:ascii="Times New Roman" w:hAnsi="Times New Roman" w:cs="Times New Roman"/>
          <w:sz w:val="24"/>
          <w:szCs w:val="24"/>
        </w:rPr>
        <w:t>.</w:t>
      </w:r>
    </w:p>
    <w:p w14:paraId="4D73D649" w14:textId="77777777" w:rsidR="001568A5" w:rsidRDefault="001568A5" w:rsidP="00C34E58">
      <w:pPr>
        <w:ind w:left="720"/>
        <w:rPr>
          <w:rFonts w:ascii="Times New Roman" w:hAnsi="Times New Roman" w:cs="Times New Roman"/>
          <w:sz w:val="24"/>
          <w:szCs w:val="24"/>
        </w:rPr>
      </w:pPr>
      <w:r w:rsidRPr="001568A5">
        <w:rPr>
          <w:rFonts w:ascii="Times New Roman" w:hAnsi="Times New Roman" w:cs="Times New Roman"/>
          <w:sz w:val="24"/>
          <w:szCs w:val="24"/>
        </w:rPr>
        <w:t xml:space="preserve">Guidance for staff has been created (Embedding Sustainable Development </w:t>
      </w:r>
      <w:proofErr w:type="gramStart"/>
      <w:r w:rsidRPr="001568A5">
        <w:rPr>
          <w:rFonts w:ascii="Times New Roman" w:hAnsi="Times New Roman" w:cs="Times New Roman"/>
          <w:sz w:val="24"/>
          <w:szCs w:val="24"/>
        </w:rPr>
        <w:t>In</w:t>
      </w:r>
      <w:proofErr w:type="gramEnd"/>
      <w:r w:rsidRPr="001568A5">
        <w:rPr>
          <w:rFonts w:ascii="Times New Roman" w:hAnsi="Times New Roman" w:cs="Times New Roman"/>
          <w:sz w:val="24"/>
          <w:szCs w:val="24"/>
        </w:rPr>
        <w:t xml:space="preserve"> The Curriculum, 2020) to help HE institutions, with a key focus on academics. The workbook states that the lecturers are the most effective sustainable development drivers due to the fact the are knowledgeable about the impact in their own subject matter. The report goes on, the approach of teaching the SDGs within the topic area should be simplistic.</w:t>
      </w:r>
    </w:p>
    <w:p w14:paraId="511EBB17" w14:textId="300E717A" w:rsidR="001568A5" w:rsidRPr="00E637E4" w:rsidRDefault="001568A5" w:rsidP="00C34E58">
      <w:pPr>
        <w:ind w:left="720"/>
        <w:rPr>
          <w:rFonts w:ascii="Times New Roman" w:hAnsi="Times New Roman" w:cs="Times New Roman"/>
          <w:sz w:val="24"/>
          <w:szCs w:val="24"/>
        </w:rPr>
      </w:pPr>
      <w:r w:rsidRPr="001568A5">
        <w:rPr>
          <w:rFonts w:ascii="Times New Roman" w:hAnsi="Times New Roman" w:cs="Times New Roman"/>
          <w:i/>
          <w:iCs/>
          <w:sz w:val="24"/>
          <w:szCs w:val="24"/>
        </w:rPr>
        <w:t>“Every course is different and therefore there is no one size fits all approach. The best people to do it are those who teach.”</w:t>
      </w:r>
      <w:r w:rsidR="00C34E58">
        <w:rPr>
          <w:rFonts w:ascii="Times New Roman" w:hAnsi="Times New Roman" w:cs="Times New Roman"/>
          <w:i/>
          <w:iCs/>
          <w:sz w:val="24"/>
          <w:szCs w:val="24"/>
        </w:rPr>
        <w:t xml:space="preserve"> </w:t>
      </w:r>
      <w:r>
        <w:rPr>
          <w:rFonts w:ascii="Times New Roman" w:hAnsi="Times New Roman" w:cs="Times New Roman"/>
          <w:i/>
          <w:iCs/>
          <w:sz w:val="24"/>
          <w:szCs w:val="24"/>
        </w:rPr>
        <w:t>(ESD in the Curriculum, 2020)</w:t>
      </w:r>
    </w:p>
    <w:p w14:paraId="18826397" w14:textId="352432FB" w:rsidR="00E637E4" w:rsidRDefault="00960083" w:rsidP="00C27102">
      <w:pPr>
        <w:pStyle w:val="ListParagraph"/>
        <w:numPr>
          <w:ilvl w:val="0"/>
          <w:numId w:val="17"/>
        </w:numPr>
        <w:rPr>
          <w:rFonts w:ascii="Times New Roman" w:hAnsi="Times New Roman" w:cs="Times New Roman"/>
          <w:sz w:val="24"/>
          <w:szCs w:val="24"/>
        </w:rPr>
      </w:pPr>
      <w:r w:rsidRPr="00C34E58">
        <w:rPr>
          <w:rFonts w:ascii="Times New Roman" w:hAnsi="Times New Roman" w:cs="Times New Roman"/>
          <w:sz w:val="24"/>
          <w:szCs w:val="24"/>
        </w:rPr>
        <w:t>Quality Office</w:t>
      </w:r>
      <w:r w:rsidR="00C34E58" w:rsidRPr="00C34E58">
        <w:rPr>
          <w:rFonts w:ascii="Times New Roman" w:hAnsi="Times New Roman" w:cs="Times New Roman"/>
          <w:sz w:val="24"/>
          <w:szCs w:val="24"/>
        </w:rPr>
        <w:t xml:space="preserve"> - </w:t>
      </w:r>
      <w:r w:rsidR="00AF13AC" w:rsidRPr="00C34E58">
        <w:rPr>
          <w:rFonts w:ascii="Times New Roman" w:hAnsi="Times New Roman" w:cs="Times New Roman"/>
          <w:sz w:val="24"/>
          <w:szCs w:val="24"/>
        </w:rPr>
        <w:t xml:space="preserve">Quality office will revalidate programs where the SDGs have been added, approving the </w:t>
      </w:r>
      <w:proofErr w:type="gramStart"/>
      <w:r w:rsidR="00AF13AC" w:rsidRPr="00C34E58">
        <w:rPr>
          <w:rFonts w:ascii="Times New Roman" w:hAnsi="Times New Roman" w:cs="Times New Roman"/>
          <w:sz w:val="24"/>
          <w:szCs w:val="24"/>
        </w:rPr>
        <w:t>descriptions</w:t>
      </w:r>
      <w:proofErr w:type="gramEnd"/>
      <w:r w:rsidR="00AF13AC" w:rsidRPr="00C34E58">
        <w:rPr>
          <w:rFonts w:ascii="Times New Roman" w:hAnsi="Times New Roman" w:cs="Times New Roman"/>
          <w:sz w:val="24"/>
          <w:szCs w:val="24"/>
        </w:rPr>
        <w:t xml:space="preserve"> and ensuring all programs are up to date. This will be critical in the auditing process to ensure there is a true reflection of the SDGs in the </w:t>
      </w:r>
      <w:r w:rsidR="00AF13AC" w:rsidRPr="00C34E58">
        <w:rPr>
          <w:rFonts w:ascii="Times New Roman" w:hAnsi="Times New Roman" w:cs="Times New Roman"/>
          <w:sz w:val="24"/>
          <w:szCs w:val="24"/>
        </w:rPr>
        <w:lastRenderedPageBreak/>
        <w:t>curriculum, it is of the upmost importance this is honest, as ‘greening’ the curriculum is unhelpful to progression and furthering sustainable development overall.</w:t>
      </w:r>
    </w:p>
    <w:p w14:paraId="48C4A2F8" w14:textId="77777777" w:rsidR="00C34E58" w:rsidRPr="00C34E58" w:rsidRDefault="00C34E58" w:rsidP="00C34E58">
      <w:pPr>
        <w:pStyle w:val="ListParagraph"/>
        <w:rPr>
          <w:rFonts w:ascii="Times New Roman" w:hAnsi="Times New Roman" w:cs="Times New Roman"/>
          <w:sz w:val="24"/>
          <w:szCs w:val="24"/>
        </w:rPr>
      </w:pPr>
    </w:p>
    <w:p w14:paraId="47C331E7" w14:textId="7B679E3A" w:rsidR="00E637E4" w:rsidRDefault="00960083" w:rsidP="00141859">
      <w:pPr>
        <w:pStyle w:val="ListParagraph"/>
        <w:numPr>
          <w:ilvl w:val="0"/>
          <w:numId w:val="17"/>
        </w:numPr>
        <w:rPr>
          <w:rFonts w:ascii="Times New Roman" w:hAnsi="Times New Roman" w:cs="Times New Roman"/>
          <w:sz w:val="24"/>
          <w:szCs w:val="24"/>
        </w:rPr>
      </w:pPr>
      <w:r w:rsidRPr="00C34E58">
        <w:rPr>
          <w:rFonts w:ascii="Times New Roman" w:hAnsi="Times New Roman" w:cs="Times New Roman"/>
          <w:sz w:val="24"/>
          <w:szCs w:val="24"/>
        </w:rPr>
        <w:t>Sustainability Leads</w:t>
      </w:r>
      <w:r w:rsidR="00C34E58" w:rsidRPr="00C34E58">
        <w:rPr>
          <w:rFonts w:ascii="Times New Roman" w:hAnsi="Times New Roman" w:cs="Times New Roman"/>
          <w:sz w:val="24"/>
          <w:szCs w:val="24"/>
        </w:rPr>
        <w:t xml:space="preserve"> - </w:t>
      </w:r>
      <w:r w:rsidR="0013592C" w:rsidRPr="00C34E58">
        <w:rPr>
          <w:rFonts w:ascii="Times New Roman" w:hAnsi="Times New Roman" w:cs="Times New Roman"/>
          <w:sz w:val="24"/>
          <w:szCs w:val="24"/>
        </w:rPr>
        <w:t>Sustainability Leads from across the University, that are not part of the main operational Environment team. These are leads where sustainability is not their main job or focus, but they still communicate information to their cohort.</w:t>
      </w:r>
    </w:p>
    <w:p w14:paraId="6DD885DA" w14:textId="77777777" w:rsidR="007F2E18" w:rsidRPr="007F2E18" w:rsidRDefault="007F2E18" w:rsidP="007F2E18">
      <w:pPr>
        <w:pStyle w:val="ListParagraph"/>
        <w:rPr>
          <w:rFonts w:ascii="Times New Roman" w:hAnsi="Times New Roman" w:cs="Times New Roman"/>
          <w:sz w:val="24"/>
          <w:szCs w:val="24"/>
        </w:rPr>
      </w:pPr>
    </w:p>
    <w:p w14:paraId="09248614" w14:textId="55683127" w:rsidR="00960083" w:rsidRDefault="007F2E18" w:rsidP="00C20730">
      <w:pPr>
        <w:pStyle w:val="ListParagraph"/>
        <w:numPr>
          <w:ilvl w:val="0"/>
          <w:numId w:val="17"/>
        </w:numPr>
        <w:rPr>
          <w:rFonts w:ascii="Times New Roman" w:hAnsi="Times New Roman" w:cs="Times New Roman"/>
          <w:sz w:val="24"/>
          <w:szCs w:val="24"/>
        </w:rPr>
      </w:pPr>
      <w:r w:rsidRPr="007F2E18">
        <w:rPr>
          <w:rFonts w:ascii="Times New Roman" w:hAnsi="Times New Roman" w:cs="Times New Roman"/>
          <w:sz w:val="24"/>
          <w:szCs w:val="24"/>
        </w:rPr>
        <w:t>S</w:t>
      </w:r>
      <w:r w:rsidR="00335352" w:rsidRPr="007F2E18">
        <w:rPr>
          <w:rFonts w:ascii="Times New Roman" w:hAnsi="Times New Roman" w:cs="Times New Roman"/>
          <w:sz w:val="24"/>
          <w:szCs w:val="24"/>
        </w:rPr>
        <w:t>enior Management Team</w:t>
      </w:r>
      <w:r w:rsidRPr="007F2E18">
        <w:rPr>
          <w:rFonts w:ascii="Times New Roman" w:hAnsi="Times New Roman" w:cs="Times New Roman"/>
          <w:sz w:val="24"/>
          <w:szCs w:val="24"/>
        </w:rPr>
        <w:t xml:space="preserve"> - </w:t>
      </w:r>
      <w:r w:rsidR="00335352" w:rsidRPr="007F2E18">
        <w:rPr>
          <w:rFonts w:ascii="Times New Roman" w:hAnsi="Times New Roman" w:cs="Times New Roman"/>
          <w:sz w:val="24"/>
          <w:szCs w:val="24"/>
        </w:rPr>
        <w:t xml:space="preserve">The Senior Management Team (SMT) will finalise and approve all decisions. The SMT will ensure the process aligns with the </w:t>
      </w:r>
      <w:r w:rsidR="00223EF0" w:rsidRPr="007F2E18">
        <w:rPr>
          <w:rFonts w:ascii="Times New Roman" w:hAnsi="Times New Roman" w:cs="Times New Roman"/>
          <w:sz w:val="24"/>
          <w:szCs w:val="24"/>
        </w:rPr>
        <w:t>university’s</w:t>
      </w:r>
      <w:r w:rsidR="00335352" w:rsidRPr="007F2E18">
        <w:rPr>
          <w:rFonts w:ascii="Times New Roman" w:hAnsi="Times New Roman" w:cs="Times New Roman"/>
          <w:sz w:val="24"/>
          <w:szCs w:val="24"/>
        </w:rPr>
        <w:t xml:space="preserve"> values and goals </w:t>
      </w:r>
      <w:proofErr w:type="gramStart"/>
      <w:r w:rsidR="00335352" w:rsidRPr="007F2E18">
        <w:rPr>
          <w:rFonts w:ascii="Times New Roman" w:hAnsi="Times New Roman" w:cs="Times New Roman"/>
          <w:sz w:val="24"/>
          <w:szCs w:val="24"/>
        </w:rPr>
        <w:t>in regard to</w:t>
      </w:r>
      <w:proofErr w:type="gramEnd"/>
      <w:r w:rsidR="00335352" w:rsidRPr="007F2E18">
        <w:rPr>
          <w:rFonts w:ascii="Times New Roman" w:hAnsi="Times New Roman" w:cs="Times New Roman"/>
          <w:sz w:val="24"/>
          <w:szCs w:val="24"/>
        </w:rPr>
        <w:t xml:space="preserve"> sustainable development.</w:t>
      </w:r>
      <w:r w:rsidR="00D07F9C" w:rsidRPr="007F2E18">
        <w:rPr>
          <w:rFonts w:ascii="Times New Roman" w:hAnsi="Times New Roman" w:cs="Times New Roman"/>
          <w:sz w:val="24"/>
          <w:szCs w:val="24"/>
        </w:rPr>
        <w:t xml:space="preserve"> SMT will also be responsible for approving (and sometimes distributing) communications to departments</w:t>
      </w:r>
      <w:r>
        <w:rPr>
          <w:rFonts w:ascii="Times New Roman" w:hAnsi="Times New Roman" w:cs="Times New Roman"/>
          <w:sz w:val="24"/>
          <w:szCs w:val="24"/>
        </w:rPr>
        <w:t>.</w:t>
      </w:r>
    </w:p>
    <w:p w14:paraId="4153607E" w14:textId="77777777" w:rsidR="007F2E18" w:rsidRPr="007F2E18" w:rsidRDefault="007F2E18" w:rsidP="007F2E18">
      <w:pPr>
        <w:pStyle w:val="ListParagraph"/>
        <w:rPr>
          <w:rFonts w:ascii="Times New Roman" w:hAnsi="Times New Roman" w:cs="Times New Roman"/>
          <w:sz w:val="24"/>
          <w:szCs w:val="24"/>
        </w:rPr>
      </w:pPr>
    </w:p>
    <w:p w14:paraId="14EB53D8" w14:textId="63EC611A" w:rsidR="0007390C" w:rsidRDefault="0007390C" w:rsidP="00AC0C01">
      <w:pPr>
        <w:pStyle w:val="ListParagraph"/>
        <w:numPr>
          <w:ilvl w:val="0"/>
          <w:numId w:val="17"/>
        </w:numPr>
        <w:rPr>
          <w:rFonts w:ascii="Times New Roman" w:hAnsi="Times New Roman" w:cs="Times New Roman"/>
          <w:sz w:val="24"/>
          <w:szCs w:val="24"/>
        </w:rPr>
      </w:pPr>
      <w:r w:rsidRPr="007F2E18">
        <w:rPr>
          <w:rFonts w:ascii="Times New Roman" w:hAnsi="Times New Roman" w:cs="Times New Roman"/>
          <w:sz w:val="24"/>
          <w:szCs w:val="24"/>
        </w:rPr>
        <w:t>Responsible Futures</w:t>
      </w:r>
      <w:r w:rsidR="007E1E71" w:rsidRPr="007F2E18">
        <w:rPr>
          <w:rFonts w:ascii="Times New Roman" w:hAnsi="Times New Roman" w:cs="Times New Roman"/>
          <w:sz w:val="24"/>
          <w:szCs w:val="24"/>
        </w:rPr>
        <w:t xml:space="preserve"> Team</w:t>
      </w:r>
      <w:r w:rsidR="007F2E18" w:rsidRPr="007F2E18">
        <w:rPr>
          <w:rFonts w:ascii="Times New Roman" w:hAnsi="Times New Roman" w:cs="Times New Roman"/>
          <w:sz w:val="24"/>
          <w:szCs w:val="24"/>
        </w:rPr>
        <w:t xml:space="preserve"> - </w:t>
      </w:r>
      <w:r w:rsidRPr="007F2E18">
        <w:rPr>
          <w:rFonts w:ascii="Times New Roman" w:hAnsi="Times New Roman" w:cs="Times New Roman"/>
          <w:sz w:val="24"/>
          <w:szCs w:val="24"/>
        </w:rPr>
        <w:t>Responsible Futures are responsible for communicating with the Environment team regarding the online workbook, as well as marking the data and returning it to the university with a report of what they have achieved and recommendations going forward</w:t>
      </w:r>
      <w:r w:rsidR="007F2E18">
        <w:rPr>
          <w:rFonts w:ascii="Times New Roman" w:hAnsi="Times New Roman" w:cs="Times New Roman"/>
          <w:sz w:val="24"/>
          <w:szCs w:val="24"/>
        </w:rPr>
        <w:t>.</w:t>
      </w:r>
    </w:p>
    <w:p w14:paraId="494E0E0C" w14:textId="77777777" w:rsidR="007F2E18" w:rsidRPr="007F2E18" w:rsidRDefault="007F2E18" w:rsidP="007F2E18">
      <w:pPr>
        <w:pStyle w:val="ListParagraph"/>
        <w:rPr>
          <w:rFonts w:ascii="Times New Roman" w:hAnsi="Times New Roman" w:cs="Times New Roman"/>
          <w:sz w:val="24"/>
          <w:szCs w:val="24"/>
        </w:rPr>
      </w:pPr>
    </w:p>
    <w:p w14:paraId="6655F580" w14:textId="68E28AA8" w:rsidR="007E1E71" w:rsidRPr="007F2E18" w:rsidRDefault="007E1E71" w:rsidP="0072623E">
      <w:pPr>
        <w:pStyle w:val="ListParagraph"/>
        <w:numPr>
          <w:ilvl w:val="0"/>
          <w:numId w:val="17"/>
        </w:numPr>
        <w:shd w:val="clear" w:color="auto" w:fill="FFFFFF"/>
        <w:rPr>
          <w:rFonts w:ascii="Times New Roman" w:eastAsia="Times New Roman" w:hAnsi="Times New Roman" w:cs="Times New Roman"/>
          <w:b/>
          <w:bCs/>
          <w:lang w:eastAsia="en-GB"/>
        </w:rPr>
      </w:pPr>
      <w:r w:rsidRPr="007F2E18">
        <w:rPr>
          <w:rFonts w:ascii="Times New Roman" w:hAnsi="Times New Roman" w:cs="Times New Roman"/>
          <w:sz w:val="24"/>
          <w:szCs w:val="24"/>
        </w:rPr>
        <w:t>Students</w:t>
      </w:r>
      <w:r w:rsidR="007F2E18" w:rsidRPr="007F2E18">
        <w:rPr>
          <w:rFonts w:ascii="Times New Roman" w:hAnsi="Times New Roman" w:cs="Times New Roman"/>
          <w:sz w:val="24"/>
          <w:szCs w:val="24"/>
        </w:rPr>
        <w:t xml:space="preserve"> - </w:t>
      </w:r>
      <w:r w:rsidR="00564673" w:rsidRPr="007F2E18">
        <w:rPr>
          <w:rFonts w:ascii="Times New Roman" w:hAnsi="Times New Roman" w:cs="Times New Roman"/>
        </w:rPr>
        <w:t xml:space="preserve">Without students HE institutions would not exist, at least not in the form they are now. Students are key drivers for the education system, and current </w:t>
      </w:r>
      <w:r w:rsidR="00564673" w:rsidRPr="007F2E18">
        <w:rPr>
          <w:rStyle w:val="normaltextrun"/>
          <w:rFonts w:ascii="Times New Roman" w:hAnsi="Times New Roman" w:cs="Times New Roman"/>
          <w:shd w:val="clear" w:color="auto" w:fill="FFFFFF"/>
          <w:lang w:val="en-US"/>
        </w:rPr>
        <w:t xml:space="preserve">research shows that students want to learn more about sustainability – 60% in total from the </w:t>
      </w:r>
      <w:r w:rsidR="00564673" w:rsidRPr="007F2E18">
        <w:rPr>
          <w:rFonts w:ascii="Times New Roman" w:eastAsia="Times New Roman" w:hAnsi="Times New Roman" w:cs="Times New Roman"/>
          <w:lang w:eastAsia="en-GB"/>
        </w:rPr>
        <w:t>Sustainability in Education report (2017).</w:t>
      </w:r>
      <w:r w:rsidR="00564673" w:rsidRPr="007F2E18">
        <w:rPr>
          <w:rFonts w:ascii="Times New Roman" w:eastAsia="Times New Roman" w:hAnsi="Times New Roman" w:cs="Times New Roman"/>
          <w:b/>
          <w:bCs/>
          <w:lang w:eastAsia="en-GB"/>
        </w:rPr>
        <w:t xml:space="preserve"> </w:t>
      </w:r>
      <w:r w:rsidR="00564673" w:rsidRPr="007F2E18">
        <w:rPr>
          <w:rStyle w:val="normaltextrun"/>
          <w:rFonts w:ascii="Times New Roman" w:hAnsi="Times New Roman" w:cs="Times New Roman"/>
          <w:shd w:val="clear" w:color="auto" w:fill="FFFFFF"/>
          <w:lang w:val="en-US"/>
        </w:rPr>
        <w:t xml:space="preserve">The figure is higher when considering sustainability as part of University courses – 70% in total answered </w:t>
      </w:r>
      <w:r w:rsidR="007F2E18">
        <w:rPr>
          <w:rStyle w:val="normaltextrun"/>
          <w:rFonts w:ascii="Times New Roman" w:hAnsi="Times New Roman" w:cs="Times New Roman"/>
          <w:shd w:val="clear" w:color="auto" w:fill="FFFFFF"/>
          <w:lang w:val="en-US"/>
        </w:rPr>
        <w:t xml:space="preserve">in </w:t>
      </w:r>
      <w:proofErr w:type="spellStart"/>
      <w:r w:rsidR="00564673" w:rsidRPr="007F2E18">
        <w:rPr>
          <w:rStyle w:val="normaltextrun"/>
          <w:rFonts w:ascii="Times New Roman" w:hAnsi="Times New Roman" w:cs="Times New Roman"/>
          <w:shd w:val="clear" w:color="auto" w:fill="FFFFFF"/>
          <w:lang w:val="en-US"/>
        </w:rPr>
        <w:t>favour</w:t>
      </w:r>
      <w:proofErr w:type="spellEnd"/>
      <w:r w:rsidR="00564673" w:rsidRPr="007F2E18">
        <w:rPr>
          <w:rStyle w:val="normaltextrun"/>
          <w:rFonts w:ascii="Times New Roman" w:hAnsi="Times New Roman" w:cs="Times New Roman"/>
          <w:shd w:val="clear" w:color="auto" w:fill="FFFFFF"/>
          <w:lang w:val="en-US"/>
        </w:rPr>
        <w:t xml:space="preserve"> of this. Finally, 91% agree that HE should incorporate and encourage sustainable development. The Sustainability in Education Report is run by the National Union of Students (NUS), EAUC, University and College Union (UCU), Association of Colleges (</w:t>
      </w:r>
      <w:proofErr w:type="spellStart"/>
      <w:r w:rsidR="00564673" w:rsidRPr="007F2E18">
        <w:rPr>
          <w:rStyle w:val="normaltextrun"/>
          <w:rFonts w:ascii="Times New Roman" w:hAnsi="Times New Roman" w:cs="Times New Roman"/>
          <w:shd w:val="clear" w:color="auto" w:fill="FFFFFF"/>
          <w:lang w:val="en-US"/>
        </w:rPr>
        <w:t>AoC</w:t>
      </w:r>
      <w:proofErr w:type="spellEnd"/>
      <w:r w:rsidR="00564673" w:rsidRPr="007F2E18">
        <w:rPr>
          <w:rStyle w:val="normaltextrun"/>
          <w:rFonts w:ascii="Times New Roman" w:hAnsi="Times New Roman" w:cs="Times New Roman"/>
          <w:shd w:val="clear" w:color="auto" w:fill="FFFFFF"/>
          <w:lang w:val="en-US"/>
        </w:rPr>
        <w:t>) and the College Development Network (CDN).</w:t>
      </w:r>
    </w:p>
    <w:p w14:paraId="2354275A" w14:textId="77777777" w:rsidR="0013592C" w:rsidRPr="005D7070" w:rsidRDefault="0013592C">
      <w:pPr>
        <w:rPr>
          <w:rFonts w:ascii="Times New Roman" w:hAnsi="Times New Roman" w:cs="Times New Roman"/>
          <w:sz w:val="24"/>
          <w:szCs w:val="24"/>
        </w:rPr>
      </w:pPr>
    </w:p>
    <w:p w14:paraId="42CF6145" w14:textId="73A74914" w:rsidR="00CB3D3D" w:rsidRPr="005D7070" w:rsidRDefault="00CB3D3D">
      <w:pPr>
        <w:rPr>
          <w:rFonts w:ascii="Times New Roman" w:hAnsi="Times New Roman" w:cs="Times New Roman"/>
          <w:sz w:val="24"/>
          <w:szCs w:val="24"/>
        </w:rPr>
      </w:pPr>
      <w:r w:rsidRPr="005D7070">
        <w:rPr>
          <w:rFonts w:ascii="Times New Roman" w:hAnsi="Times New Roman" w:cs="Times New Roman"/>
          <w:sz w:val="24"/>
          <w:szCs w:val="24"/>
        </w:rPr>
        <w:t>Design Phase</w:t>
      </w:r>
    </w:p>
    <w:p w14:paraId="73AB8716" w14:textId="7A5513A2" w:rsidR="004152EC" w:rsidRPr="005D7070" w:rsidRDefault="00957120">
      <w:pPr>
        <w:rPr>
          <w:rFonts w:ascii="Times New Roman" w:hAnsi="Times New Roman" w:cs="Times New Roman"/>
          <w:sz w:val="24"/>
          <w:szCs w:val="24"/>
        </w:rPr>
      </w:pPr>
      <w:r>
        <w:rPr>
          <w:rFonts w:ascii="Times New Roman" w:hAnsi="Times New Roman" w:cs="Times New Roman"/>
          <w:sz w:val="24"/>
          <w:szCs w:val="24"/>
        </w:rPr>
        <w:t xml:space="preserve">As part of the design phase, all stake holders will be made fully aware of their part in the change initiative that will be taking place to green the curriculum. </w:t>
      </w:r>
      <w:r w:rsidR="00EA7983" w:rsidRPr="005D7070">
        <w:rPr>
          <w:rFonts w:ascii="Times New Roman" w:hAnsi="Times New Roman" w:cs="Times New Roman"/>
          <w:sz w:val="24"/>
          <w:szCs w:val="24"/>
        </w:rPr>
        <w:t xml:space="preserve">A clear vision to revamp the </w:t>
      </w:r>
      <w:r>
        <w:rPr>
          <w:rFonts w:ascii="Times New Roman" w:hAnsi="Times New Roman" w:cs="Times New Roman"/>
          <w:sz w:val="24"/>
          <w:szCs w:val="24"/>
        </w:rPr>
        <w:t>current aims and outcomes of the academic program to ensure all students are made aware of sustainable development. Not only this, t</w:t>
      </w:r>
      <w:r w:rsidR="00EA7983" w:rsidRPr="005D7070">
        <w:rPr>
          <w:rFonts w:ascii="Times New Roman" w:hAnsi="Times New Roman" w:cs="Times New Roman"/>
          <w:sz w:val="24"/>
          <w:szCs w:val="24"/>
        </w:rPr>
        <w:t>o</w:t>
      </w:r>
      <w:r>
        <w:rPr>
          <w:rFonts w:ascii="Times New Roman" w:hAnsi="Times New Roman" w:cs="Times New Roman"/>
          <w:sz w:val="24"/>
          <w:szCs w:val="24"/>
        </w:rPr>
        <w:t xml:space="preserve"> also</w:t>
      </w:r>
      <w:r w:rsidR="00EA7983" w:rsidRPr="005D7070">
        <w:rPr>
          <w:rFonts w:ascii="Times New Roman" w:hAnsi="Times New Roman" w:cs="Times New Roman"/>
          <w:sz w:val="24"/>
          <w:szCs w:val="24"/>
        </w:rPr>
        <w:t xml:space="preserve"> ensure students are engaged and aware of their subject in relation to the SDGs. </w:t>
      </w:r>
    </w:p>
    <w:p w14:paraId="1F039656" w14:textId="46D631CD" w:rsidR="00EA7983" w:rsidRPr="005D7070" w:rsidRDefault="00EA7983" w:rsidP="00EA7983">
      <w:pPr>
        <w:rPr>
          <w:rFonts w:ascii="Times New Roman" w:hAnsi="Times New Roman" w:cs="Times New Roman"/>
          <w:sz w:val="24"/>
          <w:szCs w:val="24"/>
        </w:rPr>
      </w:pPr>
      <w:r w:rsidRPr="005D7070">
        <w:rPr>
          <w:rFonts w:ascii="Times New Roman" w:hAnsi="Times New Roman" w:cs="Times New Roman"/>
          <w:sz w:val="24"/>
          <w:szCs w:val="24"/>
        </w:rPr>
        <w:t xml:space="preserve">Implementing change of any kind can be difficult across organisations, especially those who employ </w:t>
      </w:r>
      <w:proofErr w:type="gramStart"/>
      <w:r w:rsidRPr="005D7070">
        <w:rPr>
          <w:rFonts w:ascii="Times New Roman" w:hAnsi="Times New Roman" w:cs="Times New Roman"/>
          <w:sz w:val="24"/>
          <w:szCs w:val="24"/>
        </w:rPr>
        <w:t>a large number of</w:t>
      </w:r>
      <w:proofErr w:type="gramEnd"/>
      <w:r w:rsidRPr="005D7070">
        <w:rPr>
          <w:rFonts w:ascii="Times New Roman" w:hAnsi="Times New Roman" w:cs="Times New Roman"/>
          <w:sz w:val="24"/>
          <w:szCs w:val="24"/>
        </w:rPr>
        <w:t xml:space="preserve"> employees across a </w:t>
      </w:r>
      <w:r w:rsidR="00861169">
        <w:rPr>
          <w:rFonts w:ascii="Times New Roman" w:hAnsi="Times New Roman" w:cs="Times New Roman"/>
          <w:sz w:val="24"/>
          <w:szCs w:val="24"/>
        </w:rPr>
        <w:t xml:space="preserve">variety of </w:t>
      </w:r>
      <w:r w:rsidRPr="005D7070">
        <w:rPr>
          <w:rFonts w:ascii="Times New Roman" w:hAnsi="Times New Roman" w:cs="Times New Roman"/>
          <w:sz w:val="24"/>
          <w:szCs w:val="24"/>
        </w:rPr>
        <w:t>departments. This implementation will affect few departments over the University, specifically Academia, Quality, and Environment teams.</w:t>
      </w:r>
    </w:p>
    <w:p w14:paraId="133F34C1" w14:textId="7EA8C243" w:rsidR="00FD2470" w:rsidRDefault="00EA7983">
      <w:pPr>
        <w:rPr>
          <w:rFonts w:ascii="Times New Roman" w:hAnsi="Times New Roman" w:cs="Times New Roman"/>
          <w:sz w:val="24"/>
          <w:szCs w:val="24"/>
        </w:rPr>
      </w:pPr>
      <w:proofErr w:type="gramStart"/>
      <w:r w:rsidRPr="005D7070">
        <w:rPr>
          <w:rFonts w:ascii="Times New Roman" w:hAnsi="Times New Roman" w:cs="Times New Roman"/>
          <w:sz w:val="24"/>
          <w:szCs w:val="24"/>
        </w:rPr>
        <w:t>In regard to</w:t>
      </w:r>
      <w:proofErr w:type="gramEnd"/>
      <w:r w:rsidRPr="005D7070">
        <w:rPr>
          <w:rFonts w:ascii="Times New Roman" w:hAnsi="Times New Roman" w:cs="Times New Roman"/>
          <w:sz w:val="24"/>
          <w:szCs w:val="24"/>
        </w:rPr>
        <w:t xml:space="preserve"> the academic side some faculties will naturally include one or multiple SDGs, however there are few departments where the SDGs will not naturally fall. This could be challenging as some subjects wh</w:t>
      </w:r>
      <w:r w:rsidR="00861169">
        <w:rPr>
          <w:rFonts w:ascii="Times New Roman" w:hAnsi="Times New Roman" w:cs="Times New Roman"/>
          <w:sz w:val="24"/>
          <w:szCs w:val="24"/>
        </w:rPr>
        <w:t>ich</w:t>
      </w:r>
      <w:r w:rsidRPr="005D7070">
        <w:rPr>
          <w:rFonts w:ascii="Times New Roman" w:hAnsi="Times New Roman" w:cs="Times New Roman"/>
          <w:sz w:val="24"/>
          <w:szCs w:val="24"/>
        </w:rPr>
        <w:t xml:space="preserve"> do not lend themselves well to the SDGs will have to incorporate them from scratch with no previous knowledge and/or framework to work off specific to their subject. For extreme circumstances, where the SDGs are not seen as applicable, there will be a process to apply for as exempt.</w:t>
      </w:r>
    </w:p>
    <w:p w14:paraId="5EED408F" w14:textId="231BB840" w:rsidR="009C1417" w:rsidRDefault="009C1417">
      <w:pPr>
        <w:rPr>
          <w:rFonts w:ascii="Times New Roman" w:hAnsi="Times New Roman" w:cs="Times New Roman"/>
          <w:sz w:val="24"/>
          <w:szCs w:val="24"/>
        </w:rPr>
      </w:pPr>
      <w:r>
        <w:rPr>
          <w:rFonts w:ascii="Times New Roman" w:hAnsi="Times New Roman" w:cs="Times New Roman"/>
          <w:sz w:val="24"/>
          <w:szCs w:val="24"/>
        </w:rPr>
        <w:lastRenderedPageBreak/>
        <w:t xml:space="preserve">An operational project plan is to be made by the Environment </w:t>
      </w:r>
      <w:r w:rsidR="00861169">
        <w:rPr>
          <w:rFonts w:ascii="Times New Roman" w:hAnsi="Times New Roman" w:cs="Times New Roman"/>
          <w:sz w:val="24"/>
          <w:szCs w:val="24"/>
        </w:rPr>
        <w:t>T</w:t>
      </w:r>
      <w:r>
        <w:rPr>
          <w:rFonts w:ascii="Times New Roman" w:hAnsi="Times New Roman" w:cs="Times New Roman"/>
          <w:sz w:val="24"/>
          <w:szCs w:val="24"/>
        </w:rPr>
        <w:t xml:space="preserve">eam in preparation for change for all faculties and stakeholders. Ensuring all persons are aware of their role in incorporating educational sustainable development at the university. </w:t>
      </w:r>
    </w:p>
    <w:p w14:paraId="50E71B68" w14:textId="4D135433" w:rsidR="00CB3D3D" w:rsidRPr="005D7070" w:rsidRDefault="00CB3D3D">
      <w:pPr>
        <w:rPr>
          <w:rFonts w:ascii="Times New Roman" w:hAnsi="Times New Roman" w:cs="Times New Roman"/>
          <w:sz w:val="24"/>
          <w:szCs w:val="24"/>
        </w:rPr>
      </w:pPr>
    </w:p>
    <w:p w14:paraId="7992062F" w14:textId="04DEA583" w:rsidR="00CB3D3D" w:rsidRPr="005D7070" w:rsidRDefault="00CB3D3D">
      <w:pPr>
        <w:rPr>
          <w:rFonts w:ascii="Times New Roman" w:hAnsi="Times New Roman" w:cs="Times New Roman"/>
          <w:sz w:val="24"/>
          <w:szCs w:val="24"/>
        </w:rPr>
      </w:pPr>
      <w:r w:rsidRPr="005D7070">
        <w:rPr>
          <w:rFonts w:ascii="Times New Roman" w:hAnsi="Times New Roman" w:cs="Times New Roman"/>
          <w:sz w:val="24"/>
          <w:szCs w:val="24"/>
        </w:rPr>
        <w:t>Implementation Phase</w:t>
      </w:r>
    </w:p>
    <w:p w14:paraId="1FF009E5" w14:textId="77777777" w:rsidR="00CB3D3D" w:rsidRPr="005D7070" w:rsidRDefault="00CB3D3D" w:rsidP="00CB3D3D">
      <w:pPr>
        <w:rPr>
          <w:rFonts w:ascii="Times New Roman" w:hAnsi="Times New Roman" w:cs="Times New Roman"/>
          <w:sz w:val="24"/>
          <w:szCs w:val="24"/>
        </w:rPr>
      </w:pPr>
      <w:proofErr w:type="gramStart"/>
      <w:r w:rsidRPr="005D7070">
        <w:rPr>
          <w:rFonts w:ascii="Times New Roman" w:hAnsi="Times New Roman" w:cs="Times New Roman"/>
          <w:sz w:val="24"/>
          <w:szCs w:val="24"/>
        </w:rPr>
        <w:t>In order for</w:t>
      </w:r>
      <w:proofErr w:type="gramEnd"/>
      <w:r w:rsidRPr="005D7070">
        <w:rPr>
          <w:rFonts w:ascii="Times New Roman" w:hAnsi="Times New Roman" w:cs="Times New Roman"/>
          <w:sz w:val="24"/>
          <w:szCs w:val="24"/>
        </w:rPr>
        <w:t xml:space="preserve"> the University to meet its goal of implementing the SDGs across all programmes in the institution, it will need to:</w:t>
      </w:r>
    </w:p>
    <w:p w14:paraId="56B850B6" w14:textId="77777777" w:rsidR="00CB3D3D" w:rsidRPr="005D7070" w:rsidRDefault="00CB3D3D" w:rsidP="00CB3D3D">
      <w:pPr>
        <w:pStyle w:val="ListParagraph"/>
        <w:numPr>
          <w:ilvl w:val="0"/>
          <w:numId w:val="1"/>
        </w:numPr>
        <w:rPr>
          <w:rFonts w:ascii="Times New Roman" w:hAnsi="Times New Roman" w:cs="Times New Roman"/>
          <w:sz w:val="24"/>
          <w:szCs w:val="24"/>
        </w:rPr>
      </w:pPr>
      <w:r w:rsidRPr="005D7070">
        <w:rPr>
          <w:rFonts w:ascii="Times New Roman" w:hAnsi="Times New Roman" w:cs="Times New Roman"/>
          <w:sz w:val="24"/>
          <w:szCs w:val="24"/>
        </w:rPr>
        <w:t>Communicate to all staff and stakeholders of the implementation of SDGs in programmes to enable both students, staff and academics the need for collective action and the University’s role in fighting the climate crisis.</w:t>
      </w:r>
    </w:p>
    <w:p w14:paraId="77FD2AA2" w14:textId="77777777" w:rsidR="00CB3D3D" w:rsidRPr="005D7070" w:rsidRDefault="00CB3D3D" w:rsidP="00CB3D3D">
      <w:pPr>
        <w:pStyle w:val="ListParagraph"/>
        <w:numPr>
          <w:ilvl w:val="0"/>
          <w:numId w:val="1"/>
        </w:numPr>
        <w:rPr>
          <w:rFonts w:ascii="Times New Roman" w:hAnsi="Times New Roman" w:cs="Times New Roman"/>
          <w:sz w:val="24"/>
          <w:szCs w:val="24"/>
        </w:rPr>
      </w:pPr>
      <w:r w:rsidRPr="005D7070">
        <w:rPr>
          <w:rFonts w:ascii="Times New Roman" w:hAnsi="Times New Roman" w:cs="Times New Roman"/>
          <w:sz w:val="24"/>
          <w:szCs w:val="24"/>
        </w:rPr>
        <w:t>Ensure all graduates leave the University with the knowledge and skills to take forward into their future both in their career and personal life.</w:t>
      </w:r>
    </w:p>
    <w:p w14:paraId="465984DC" w14:textId="77777777" w:rsidR="00CB3D3D" w:rsidRPr="005D7070" w:rsidRDefault="00CB3D3D" w:rsidP="00CB3D3D">
      <w:pPr>
        <w:pStyle w:val="ListParagraph"/>
        <w:numPr>
          <w:ilvl w:val="0"/>
          <w:numId w:val="1"/>
        </w:numPr>
        <w:rPr>
          <w:rFonts w:ascii="Times New Roman" w:hAnsi="Times New Roman" w:cs="Times New Roman"/>
          <w:sz w:val="24"/>
          <w:szCs w:val="24"/>
        </w:rPr>
      </w:pPr>
      <w:r w:rsidRPr="005D7070">
        <w:rPr>
          <w:rFonts w:ascii="Times New Roman" w:hAnsi="Times New Roman" w:cs="Times New Roman"/>
          <w:sz w:val="24"/>
          <w:szCs w:val="24"/>
        </w:rPr>
        <w:t>Highlight the importance of sustainable development within the curriculum.</w:t>
      </w:r>
    </w:p>
    <w:p w14:paraId="734AB712" w14:textId="77777777" w:rsidR="00CB3D3D" w:rsidRPr="005D7070" w:rsidRDefault="00CB3D3D" w:rsidP="00CB3D3D">
      <w:pPr>
        <w:pStyle w:val="ListParagraph"/>
        <w:numPr>
          <w:ilvl w:val="0"/>
          <w:numId w:val="1"/>
        </w:numPr>
        <w:rPr>
          <w:rFonts w:ascii="Times New Roman" w:hAnsi="Times New Roman" w:cs="Times New Roman"/>
          <w:sz w:val="24"/>
          <w:szCs w:val="24"/>
        </w:rPr>
      </w:pPr>
      <w:r w:rsidRPr="005D7070">
        <w:rPr>
          <w:rFonts w:ascii="Times New Roman" w:hAnsi="Times New Roman" w:cs="Times New Roman"/>
          <w:sz w:val="24"/>
          <w:szCs w:val="24"/>
        </w:rPr>
        <w:t>Ensure sustainability is embedded into the Universities culture.</w:t>
      </w:r>
    </w:p>
    <w:p w14:paraId="065BCB10" w14:textId="109D71DE" w:rsidR="00CB3D3D" w:rsidRDefault="0072516F">
      <w:pPr>
        <w:rPr>
          <w:rFonts w:ascii="Times New Roman" w:hAnsi="Times New Roman" w:cs="Times New Roman"/>
          <w:sz w:val="24"/>
          <w:szCs w:val="24"/>
        </w:rPr>
      </w:pPr>
      <w:r>
        <w:rPr>
          <w:rFonts w:ascii="Times New Roman" w:hAnsi="Times New Roman" w:cs="Times New Roman"/>
          <w:sz w:val="24"/>
          <w:szCs w:val="24"/>
        </w:rPr>
        <w:t xml:space="preserve">Implementing the change will happen over months, this is due to the validation cycle of programs and modules, and how much they can deviate from their current specifications (10% a year). Therefore, some subjects will lend </w:t>
      </w:r>
      <w:r w:rsidR="00861169">
        <w:rPr>
          <w:rFonts w:ascii="Times New Roman" w:hAnsi="Times New Roman" w:cs="Times New Roman"/>
          <w:sz w:val="24"/>
          <w:szCs w:val="24"/>
        </w:rPr>
        <w:t>themselves</w:t>
      </w:r>
      <w:r>
        <w:rPr>
          <w:rFonts w:ascii="Times New Roman" w:hAnsi="Times New Roman" w:cs="Times New Roman"/>
          <w:sz w:val="24"/>
          <w:szCs w:val="24"/>
        </w:rPr>
        <w:t xml:space="preserve"> more easily than others to change. There is no one size fits all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implementing the SDGs into the various faculties.</w:t>
      </w:r>
    </w:p>
    <w:p w14:paraId="161521B0" w14:textId="77777777" w:rsidR="0072516F" w:rsidRPr="005D7070" w:rsidRDefault="0072516F">
      <w:pPr>
        <w:rPr>
          <w:rFonts w:ascii="Times New Roman" w:hAnsi="Times New Roman" w:cs="Times New Roman"/>
          <w:sz w:val="24"/>
          <w:szCs w:val="24"/>
        </w:rPr>
      </w:pPr>
    </w:p>
    <w:p w14:paraId="6380B478" w14:textId="6C80458A" w:rsidR="00CB3D3D" w:rsidRPr="005D7070" w:rsidRDefault="00CB3D3D">
      <w:pPr>
        <w:rPr>
          <w:rFonts w:ascii="Times New Roman" w:hAnsi="Times New Roman" w:cs="Times New Roman"/>
          <w:sz w:val="24"/>
          <w:szCs w:val="24"/>
        </w:rPr>
      </w:pPr>
      <w:r w:rsidRPr="005D7070">
        <w:rPr>
          <w:rFonts w:ascii="Times New Roman" w:hAnsi="Times New Roman" w:cs="Times New Roman"/>
          <w:sz w:val="24"/>
          <w:szCs w:val="24"/>
        </w:rPr>
        <w:t>Sustainability Phase</w:t>
      </w:r>
    </w:p>
    <w:p w14:paraId="7F6E78A1" w14:textId="1082EADB" w:rsidR="00F6544C" w:rsidRPr="005D7070" w:rsidRDefault="00F6544C" w:rsidP="00F6544C">
      <w:pPr>
        <w:rPr>
          <w:rFonts w:ascii="Times New Roman" w:hAnsi="Times New Roman" w:cs="Times New Roman"/>
          <w:sz w:val="24"/>
          <w:szCs w:val="24"/>
        </w:rPr>
      </w:pPr>
      <w:r w:rsidRPr="005D7070">
        <w:rPr>
          <w:rFonts w:ascii="Times New Roman" w:hAnsi="Times New Roman" w:cs="Times New Roman"/>
          <w:sz w:val="24"/>
          <w:szCs w:val="24"/>
        </w:rPr>
        <w:t>For continuous improvement, there must be robust measures in place to gather feedback. Feedback is essential to seeing how the initiative has progressed, and where there could be further opportunities.</w:t>
      </w:r>
      <w:r w:rsidR="00226BD6">
        <w:rPr>
          <w:rFonts w:ascii="Times New Roman" w:hAnsi="Times New Roman" w:cs="Times New Roman"/>
          <w:sz w:val="24"/>
          <w:szCs w:val="24"/>
        </w:rPr>
        <w:t xml:space="preserve"> Questionnaires will be distributed to staff and students to understand how the educational sustainable development process is improving </w:t>
      </w:r>
      <w:proofErr w:type="gramStart"/>
      <w:r w:rsidR="00226BD6">
        <w:rPr>
          <w:rFonts w:ascii="Times New Roman" w:hAnsi="Times New Roman" w:cs="Times New Roman"/>
          <w:sz w:val="24"/>
          <w:szCs w:val="24"/>
        </w:rPr>
        <w:t>in regard to</w:t>
      </w:r>
      <w:proofErr w:type="gramEnd"/>
      <w:r w:rsidR="00226BD6">
        <w:rPr>
          <w:rFonts w:ascii="Times New Roman" w:hAnsi="Times New Roman" w:cs="Times New Roman"/>
          <w:sz w:val="24"/>
          <w:szCs w:val="24"/>
        </w:rPr>
        <w:t xml:space="preserve"> staff and student knowledge of the SDGs. </w:t>
      </w:r>
    </w:p>
    <w:p w14:paraId="4FF7CDCB" w14:textId="77777777" w:rsidR="00E740E5" w:rsidRPr="005D7070" w:rsidRDefault="00E740E5" w:rsidP="00E740E5">
      <w:pPr>
        <w:rPr>
          <w:rFonts w:ascii="Times New Roman" w:hAnsi="Times New Roman" w:cs="Times New Roman"/>
          <w:sz w:val="24"/>
          <w:szCs w:val="24"/>
        </w:rPr>
      </w:pPr>
      <w:r w:rsidRPr="005D7070">
        <w:rPr>
          <w:rFonts w:ascii="Times New Roman" w:hAnsi="Times New Roman" w:cs="Times New Roman"/>
          <w:sz w:val="24"/>
          <w:szCs w:val="24"/>
        </w:rPr>
        <w:t xml:space="preserve">To measure success for accessing sustainability in the formal, </w:t>
      </w:r>
      <w:proofErr w:type="gramStart"/>
      <w:r w:rsidRPr="005D7070">
        <w:rPr>
          <w:rFonts w:ascii="Times New Roman" w:hAnsi="Times New Roman" w:cs="Times New Roman"/>
          <w:sz w:val="24"/>
          <w:szCs w:val="24"/>
        </w:rPr>
        <w:t>informal</w:t>
      </w:r>
      <w:proofErr w:type="gramEnd"/>
      <w:r w:rsidRPr="005D7070">
        <w:rPr>
          <w:rFonts w:ascii="Times New Roman" w:hAnsi="Times New Roman" w:cs="Times New Roman"/>
          <w:sz w:val="24"/>
          <w:szCs w:val="24"/>
        </w:rPr>
        <w:t xml:space="preserve"> and subliminal curriculum there will be in place a sustainability literacy test for students as well as staff. This will be done yearly, with time to analyse answers and measure improvements/changes.</w:t>
      </w:r>
    </w:p>
    <w:p w14:paraId="4E45E22C" w14:textId="25B68D61" w:rsidR="00F6544C" w:rsidRDefault="00E740E5">
      <w:pPr>
        <w:rPr>
          <w:rFonts w:ascii="Times New Roman" w:hAnsi="Times New Roman" w:cs="Times New Roman"/>
          <w:sz w:val="24"/>
          <w:szCs w:val="24"/>
        </w:rPr>
      </w:pPr>
      <w:r w:rsidRPr="005D7070">
        <w:rPr>
          <w:rFonts w:ascii="Times New Roman" w:hAnsi="Times New Roman" w:cs="Times New Roman"/>
          <w:sz w:val="24"/>
          <w:szCs w:val="24"/>
        </w:rPr>
        <w:t>As well as auditing internal staff members, we will need to audit our curriculum overall, and have this marked externally. This will be done through Responsible Futures who have an online toolkit and workbook to complete which takes place every two years in Higher Education.</w:t>
      </w:r>
    </w:p>
    <w:p w14:paraId="675A7989" w14:textId="09789619" w:rsidR="00284763" w:rsidRDefault="00284763">
      <w:pPr>
        <w:rPr>
          <w:rFonts w:ascii="Times New Roman" w:hAnsi="Times New Roman" w:cs="Times New Roman"/>
          <w:sz w:val="24"/>
          <w:szCs w:val="24"/>
        </w:rPr>
      </w:pPr>
      <w:r>
        <w:rPr>
          <w:rFonts w:ascii="Times New Roman" w:hAnsi="Times New Roman" w:cs="Times New Roman"/>
          <w:sz w:val="24"/>
          <w:szCs w:val="24"/>
        </w:rPr>
        <w:t>Feedback will need to be arranged with the appropriate departments for both students and staff. This can be done along the same timeline as the audit – once every two years to monitor progress.</w:t>
      </w:r>
    </w:p>
    <w:p w14:paraId="7222FBF2" w14:textId="36E34BBC" w:rsidR="00226BD6" w:rsidRPr="005D7070" w:rsidRDefault="00226BD6">
      <w:pPr>
        <w:rPr>
          <w:rFonts w:ascii="Times New Roman" w:hAnsi="Times New Roman" w:cs="Times New Roman"/>
          <w:sz w:val="24"/>
          <w:szCs w:val="24"/>
        </w:rPr>
      </w:pPr>
      <w:r>
        <w:rPr>
          <w:rFonts w:ascii="Times New Roman" w:hAnsi="Times New Roman" w:cs="Times New Roman"/>
          <w:sz w:val="24"/>
          <w:szCs w:val="24"/>
        </w:rPr>
        <w:t>The Environment team will continue to work with Responsible Futures, acknowledging any changes to the audit process and adjusting accordingly. This will be an ongoing process, always ensuring the university is working towards their sustainability goals.</w:t>
      </w:r>
    </w:p>
    <w:p w14:paraId="5A3E5902" w14:textId="7239AA57" w:rsidR="00DA1D8A" w:rsidRDefault="00DA1D8A">
      <w:pPr>
        <w:rPr>
          <w:rFonts w:ascii="Times New Roman" w:hAnsi="Times New Roman" w:cs="Times New Roman"/>
          <w:sz w:val="24"/>
          <w:szCs w:val="24"/>
        </w:rPr>
      </w:pPr>
    </w:p>
    <w:p w14:paraId="2948B0D6" w14:textId="230B27A9" w:rsidR="006C3824" w:rsidRDefault="006C3824">
      <w:pPr>
        <w:rPr>
          <w:rFonts w:ascii="Times New Roman" w:hAnsi="Times New Roman" w:cs="Times New Roman"/>
          <w:sz w:val="24"/>
          <w:szCs w:val="24"/>
        </w:rPr>
      </w:pPr>
      <w:r>
        <w:rPr>
          <w:rFonts w:ascii="Times New Roman" w:hAnsi="Times New Roman" w:cs="Times New Roman"/>
          <w:sz w:val="24"/>
          <w:szCs w:val="24"/>
        </w:rPr>
        <w:t>The Audit</w:t>
      </w:r>
    </w:p>
    <w:p w14:paraId="7F623121" w14:textId="77777777" w:rsidR="00D5585A" w:rsidRDefault="00D5585A">
      <w:pPr>
        <w:rPr>
          <w:rFonts w:ascii="Times New Roman" w:hAnsi="Times New Roman" w:cs="Times New Roman"/>
          <w:sz w:val="24"/>
          <w:szCs w:val="24"/>
        </w:rPr>
      </w:pPr>
      <w:r>
        <w:rPr>
          <w:rFonts w:ascii="Times New Roman" w:hAnsi="Times New Roman" w:cs="Times New Roman"/>
          <w:sz w:val="24"/>
          <w:szCs w:val="24"/>
        </w:rPr>
        <w:t>Auditing the curriculum once the spreadsheet data is compiled will take place a few days before the providing the full workbook to Responsible Futures.</w:t>
      </w:r>
    </w:p>
    <w:p w14:paraId="5B2757E5" w14:textId="5F0F3B06" w:rsidR="006C3824" w:rsidRDefault="00861169">
      <w:pPr>
        <w:rPr>
          <w:rFonts w:ascii="Times New Roman" w:hAnsi="Times New Roman" w:cs="Times New Roman"/>
          <w:sz w:val="24"/>
          <w:szCs w:val="24"/>
        </w:rPr>
      </w:pPr>
      <w:r>
        <w:rPr>
          <w:rFonts w:ascii="Times New Roman" w:hAnsi="Times New Roman" w:cs="Times New Roman"/>
          <w:sz w:val="24"/>
          <w:szCs w:val="24"/>
        </w:rPr>
        <w:t>A</w:t>
      </w:r>
      <w:r w:rsidR="006C3824">
        <w:rPr>
          <w:rFonts w:ascii="Times New Roman" w:hAnsi="Times New Roman" w:cs="Times New Roman"/>
          <w:sz w:val="24"/>
          <w:szCs w:val="24"/>
        </w:rPr>
        <w:t xml:space="preserve"> spreadsheet owned by the environment team with the ability to share to pr</w:t>
      </w:r>
      <w:r w:rsidR="00D5585A">
        <w:rPr>
          <w:rFonts w:ascii="Times New Roman" w:hAnsi="Times New Roman" w:cs="Times New Roman"/>
          <w:sz w:val="24"/>
          <w:szCs w:val="24"/>
        </w:rPr>
        <w:t>o</w:t>
      </w:r>
      <w:r w:rsidR="006C3824">
        <w:rPr>
          <w:rFonts w:ascii="Times New Roman" w:hAnsi="Times New Roman" w:cs="Times New Roman"/>
          <w:sz w:val="24"/>
          <w:szCs w:val="24"/>
        </w:rPr>
        <w:t>gram leaders to check their faculty is being represented correctly</w:t>
      </w:r>
      <w:r>
        <w:rPr>
          <w:rFonts w:ascii="Times New Roman" w:hAnsi="Times New Roman" w:cs="Times New Roman"/>
          <w:sz w:val="24"/>
          <w:szCs w:val="24"/>
        </w:rPr>
        <w:t xml:space="preserve"> will be created.</w:t>
      </w:r>
    </w:p>
    <w:p w14:paraId="14E8F756" w14:textId="17036E9E" w:rsidR="006C3824" w:rsidRDefault="006C3824">
      <w:pPr>
        <w:rPr>
          <w:rFonts w:ascii="Times New Roman" w:hAnsi="Times New Roman" w:cs="Times New Roman"/>
          <w:sz w:val="24"/>
          <w:szCs w:val="24"/>
        </w:rPr>
      </w:pPr>
      <w:r>
        <w:rPr>
          <w:rFonts w:ascii="Times New Roman" w:hAnsi="Times New Roman" w:cs="Times New Roman"/>
          <w:sz w:val="24"/>
          <w:szCs w:val="24"/>
        </w:rPr>
        <w:t>The spreadsheet will be compiled one month before a report is formed with the information</w:t>
      </w:r>
      <w:r w:rsidR="00861169">
        <w:rPr>
          <w:rFonts w:ascii="Times New Roman" w:hAnsi="Times New Roman" w:cs="Times New Roman"/>
          <w:sz w:val="24"/>
          <w:szCs w:val="24"/>
        </w:rPr>
        <w:t xml:space="preserve">, </w:t>
      </w:r>
      <w:r>
        <w:rPr>
          <w:rFonts w:ascii="Times New Roman" w:hAnsi="Times New Roman" w:cs="Times New Roman"/>
          <w:sz w:val="24"/>
          <w:szCs w:val="24"/>
        </w:rPr>
        <w:t>an overall report, and one report per faculty with specific graphs relating to their subject. The graphs will show how well the SDGs are represented.</w:t>
      </w:r>
    </w:p>
    <w:p w14:paraId="554634C3" w14:textId="08EE882A" w:rsidR="004C4443" w:rsidRDefault="004C4443">
      <w:pPr>
        <w:rPr>
          <w:rFonts w:ascii="Times New Roman" w:hAnsi="Times New Roman" w:cs="Times New Roman"/>
          <w:sz w:val="24"/>
          <w:szCs w:val="24"/>
        </w:rPr>
      </w:pPr>
      <w:r>
        <w:rPr>
          <w:rFonts w:ascii="Times New Roman" w:hAnsi="Times New Roman" w:cs="Times New Roman"/>
          <w:sz w:val="24"/>
          <w:szCs w:val="24"/>
        </w:rPr>
        <w:t xml:space="preserve">Once this is complete, student auditors will be recruited to audit the information and check the information </w:t>
      </w:r>
      <w:r w:rsidR="00861169">
        <w:rPr>
          <w:rFonts w:ascii="Times New Roman" w:hAnsi="Times New Roman" w:cs="Times New Roman"/>
          <w:sz w:val="24"/>
          <w:szCs w:val="24"/>
        </w:rPr>
        <w:t>i</w:t>
      </w:r>
      <w:r>
        <w:rPr>
          <w:rFonts w:ascii="Times New Roman" w:hAnsi="Times New Roman" w:cs="Times New Roman"/>
          <w:sz w:val="24"/>
          <w:szCs w:val="24"/>
        </w:rPr>
        <w:t xml:space="preserve">s clear and correct. This will be a two-day process, with training run by Responsible Futures so it is in line with how all other </w:t>
      </w:r>
      <w:proofErr w:type="gramStart"/>
      <w:r>
        <w:rPr>
          <w:rFonts w:ascii="Times New Roman" w:hAnsi="Times New Roman" w:cs="Times New Roman"/>
          <w:sz w:val="24"/>
          <w:szCs w:val="24"/>
        </w:rPr>
        <w:t>HE</w:t>
      </w:r>
      <w:proofErr w:type="gramEnd"/>
      <w:r>
        <w:rPr>
          <w:rFonts w:ascii="Times New Roman" w:hAnsi="Times New Roman" w:cs="Times New Roman"/>
          <w:sz w:val="24"/>
          <w:szCs w:val="24"/>
        </w:rPr>
        <w:t xml:space="preserve"> institutions are audited. There will be interviews with key members of staff and partnerships, as well as a focus group that </w:t>
      </w:r>
      <w:proofErr w:type="gramStart"/>
      <w:r>
        <w:rPr>
          <w:rFonts w:ascii="Times New Roman" w:hAnsi="Times New Roman" w:cs="Times New Roman"/>
          <w:sz w:val="24"/>
          <w:szCs w:val="24"/>
        </w:rPr>
        <w:t>opens up</w:t>
      </w:r>
      <w:proofErr w:type="gramEnd"/>
      <w:r>
        <w:rPr>
          <w:rFonts w:ascii="Times New Roman" w:hAnsi="Times New Roman" w:cs="Times New Roman"/>
          <w:sz w:val="24"/>
          <w:szCs w:val="24"/>
        </w:rPr>
        <w:t xml:space="preserve"> conversation for reflections and improvements. </w:t>
      </w:r>
    </w:p>
    <w:p w14:paraId="74D410CB" w14:textId="77777777" w:rsidR="006C3824" w:rsidRPr="005D7070" w:rsidRDefault="006C3824">
      <w:pPr>
        <w:rPr>
          <w:rFonts w:ascii="Times New Roman" w:hAnsi="Times New Roman" w:cs="Times New Roman"/>
          <w:sz w:val="24"/>
          <w:szCs w:val="24"/>
        </w:rPr>
      </w:pPr>
    </w:p>
    <w:p w14:paraId="6B8D2508" w14:textId="323ADAFD" w:rsidR="00405DE7" w:rsidRDefault="00D416AF" w:rsidP="00405DE7">
      <w:pPr>
        <w:rPr>
          <w:rFonts w:ascii="Times New Roman" w:hAnsi="Times New Roman" w:cs="Times New Roman"/>
          <w:sz w:val="24"/>
          <w:szCs w:val="24"/>
        </w:rPr>
      </w:pPr>
      <w:r w:rsidRPr="005D7070">
        <w:rPr>
          <w:rFonts w:ascii="Times New Roman" w:hAnsi="Times New Roman" w:cs="Times New Roman"/>
          <w:sz w:val="24"/>
          <w:szCs w:val="24"/>
        </w:rPr>
        <w:t>Conclusion</w:t>
      </w:r>
      <w:r w:rsidR="00405DE7" w:rsidRPr="005D7070">
        <w:rPr>
          <w:rFonts w:ascii="Times New Roman" w:hAnsi="Times New Roman" w:cs="Times New Roman"/>
          <w:sz w:val="24"/>
          <w:szCs w:val="24"/>
        </w:rPr>
        <w:t xml:space="preserve"> and Recommendations</w:t>
      </w:r>
    </w:p>
    <w:p w14:paraId="0006A825" w14:textId="10AE802C" w:rsidR="00A2379D" w:rsidRDefault="00A2379D" w:rsidP="00A2379D">
      <w:pPr>
        <w:rPr>
          <w:rFonts w:ascii="Times New Roman" w:hAnsi="Times New Roman" w:cs="Times New Roman"/>
          <w:sz w:val="24"/>
          <w:szCs w:val="24"/>
        </w:rPr>
      </w:pPr>
      <w:r>
        <w:rPr>
          <w:rFonts w:ascii="Times New Roman" w:hAnsi="Times New Roman" w:cs="Times New Roman"/>
          <w:sz w:val="24"/>
          <w:szCs w:val="24"/>
        </w:rPr>
        <w:t>Not only is it important to reach the universities</w:t>
      </w:r>
      <w:r w:rsidR="00861169">
        <w:rPr>
          <w:rFonts w:ascii="Times New Roman" w:hAnsi="Times New Roman" w:cs="Times New Roman"/>
          <w:sz w:val="24"/>
          <w:szCs w:val="24"/>
        </w:rPr>
        <w:t>’</w:t>
      </w:r>
      <w:r>
        <w:rPr>
          <w:rFonts w:ascii="Times New Roman" w:hAnsi="Times New Roman" w:cs="Times New Roman"/>
          <w:sz w:val="24"/>
          <w:szCs w:val="24"/>
        </w:rPr>
        <w:t xml:space="preserve"> sustainability goals, but it is also important to lead sustainable change – to be a driving force in the fight against climate change. The university will be kept accountable by the public documents (available online) which show the targets the university wishes to achieve by 2026. </w:t>
      </w:r>
    </w:p>
    <w:p w14:paraId="017E3E67" w14:textId="224379C7" w:rsidR="00B125DB" w:rsidRDefault="00A2379D" w:rsidP="00405DE7">
      <w:pPr>
        <w:rPr>
          <w:rFonts w:ascii="Times New Roman" w:hAnsi="Times New Roman" w:cs="Times New Roman"/>
          <w:sz w:val="24"/>
          <w:szCs w:val="24"/>
        </w:rPr>
      </w:pPr>
      <w:r>
        <w:rPr>
          <w:rFonts w:ascii="Times New Roman" w:hAnsi="Times New Roman" w:cs="Times New Roman"/>
          <w:sz w:val="24"/>
          <w:szCs w:val="24"/>
        </w:rPr>
        <w:t>As the university progresses on its goals, we expect targets for HE institutions to also change and move with the times. The university must continue to support both teaching staff and operational staff on the education of educational sustainable development within its institution.</w:t>
      </w:r>
    </w:p>
    <w:p w14:paraId="11A37D9E" w14:textId="3D664BBB" w:rsidR="00B125DB" w:rsidRPr="005D7070" w:rsidRDefault="00B125DB" w:rsidP="00405DE7">
      <w:pPr>
        <w:rPr>
          <w:rFonts w:ascii="Times New Roman" w:hAnsi="Times New Roman" w:cs="Times New Roman"/>
          <w:sz w:val="24"/>
          <w:szCs w:val="24"/>
        </w:rPr>
      </w:pPr>
      <w:r>
        <w:rPr>
          <w:rFonts w:ascii="Times New Roman" w:hAnsi="Times New Roman" w:cs="Times New Roman"/>
          <w:sz w:val="24"/>
          <w:szCs w:val="24"/>
        </w:rPr>
        <w:t>To advance sustainable development beyond the audit, once the curriculum is inclusive of the SDGs and majority changes have been made, consideration should be given to foundation levels and post-graduate levels (which are not currently included), as well as mandatory workshops for staff and new starters across the institution.</w:t>
      </w:r>
    </w:p>
    <w:p w14:paraId="33E7A8F8" w14:textId="074F04F5" w:rsidR="00F61980" w:rsidRDefault="00F61980">
      <w:pPr>
        <w:rPr>
          <w:rFonts w:ascii="Times New Roman" w:hAnsi="Times New Roman" w:cs="Times New Roman"/>
          <w:sz w:val="24"/>
          <w:szCs w:val="24"/>
        </w:rPr>
      </w:pPr>
    </w:p>
    <w:p w14:paraId="7D7DD137" w14:textId="5ED01D3F" w:rsidR="00F61980" w:rsidRDefault="00F61980">
      <w:pPr>
        <w:rPr>
          <w:rFonts w:ascii="Times New Roman" w:hAnsi="Times New Roman" w:cs="Times New Roman"/>
          <w:sz w:val="24"/>
          <w:szCs w:val="24"/>
        </w:rPr>
      </w:pPr>
    </w:p>
    <w:p w14:paraId="70FED3DF" w14:textId="3630C161" w:rsidR="00F61980" w:rsidRDefault="00F61980">
      <w:pPr>
        <w:rPr>
          <w:rFonts w:ascii="Times New Roman" w:hAnsi="Times New Roman" w:cs="Times New Roman"/>
          <w:sz w:val="24"/>
          <w:szCs w:val="24"/>
        </w:rPr>
      </w:pPr>
      <w:r>
        <w:rPr>
          <w:rFonts w:ascii="Times New Roman" w:hAnsi="Times New Roman" w:cs="Times New Roman"/>
          <w:sz w:val="24"/>
          <w:szCs w:val="24"/>
        </w:rPr>
        <w:t>TIMELINE WORKSHEET ATTACHMENT:</w:t>
      </w:r>
    </w:p>
    <w:p w14:paraId="0777748B" w14:textId="7C2EB0E3" w:rsidR="00E67454" w:rsidRDefault="00E67454">
      <w:pPr>
        <w:rPr>
          <w:rFonts w:ascii="Times New Roman" w:hAnsi="Times New Roman" w:cs="Times New Roman"/>
          <w:sz w:val="24"/>
          <w:szCs w:val="24"/>
        </w:rPr>
      </w:pPr>
      <w:r>
        <w:rPr>
          <w:rFonts w:ascii="Times New Roman" w:hAnsi="Times New Roman" w:cs="Times New Roman"/>
          <w:sz w:val="24"/>
          <w:szCs w:val="24"/>
        </w:rPr>
        <w:t>This can be opened via link to see in more detail.</w:t>
      </w:r>
    </w:p>
    <w:p w14:paraId="2630FDD0" w14:textId="4085DA8C" w:rsidR="00F61980" w:rsidRDefault="00F61980">
      <w:pPr>
        <w:rPr>
          <w:rFonts w:ascii="Times New Roman" w:hAnsi="Times New Roman" w:cs="Times New Roman"/>
          <w:sz w:val="24"/>
          <w:szCs w:val="24"/>
        </w:rPr>
      </w:pPr>
    </w:p>
    <w:p w14:paraId="2EE44C47" w14:textId="0C61A572" w:rsidR="00F61980" w:rsidRPr="00E67454" w:rsidRDefault="00E67454">
      <w:pPr>
        <w:rPr>
          <w:rFonts w:ascii="Times New Roman" w:hAnsi="Times New Roman" w:cs="Times New Roman"/>
          <w:sz w:val="24"/>
          <w:szCs w:val="24"/>
        </w:rPr>
      </w:pPr>
      <w:r>
        <w:rPr>
          <w:rFonts w:ascii="Times New Roman" w:hAnsi="Times New Roman" w:cs="Times New Roman"/>
          <w:sz w:val="24"/>
          <w:szCs w:val="24"/>
        </w:rPr>
        <w:object w:dxaOrig="11826" w:dyaOrig="15939" w14:anchorId="55F549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5.5pt;height:640.5pt" o:ole="">
            <v:imagedata r:id="rId9" o:title=""/>
          </v:shape>
          <o:OLEObject Type="Link" ProgID="Excel.Sheet.12" ShapeID="_x0000_i1025" DrawAspect="Content" r:id="rId10" UpdateMode="Always">
            <o:LinkType>EnhancedMetaFile</o:LinkType>
            <o:LockedField>false</o:LockedField>
            <o:FieldCodes>\f 0</o:FieldCodes>
          </o:OLEObject>
        </w:object>
      </w:r>
    </w:p>
    <w:p w14:paraId="4A65DA6C" w14:textId="77777777" w:rsidR="00E67454" w:rsidRDefault="00E67454">
      <w:pPr>
        <w:rPr>
          <w:rFonts w:ascii="Times New Roman" w:hAnsi="Times New Roman" w:cs="Times New Roman"/>
          <w:b/>
          <w:bCs/>
          <w:sz w:val="24"/>
          <w:szCs w:val="24"/>
        </w:rPr>
      </w:pPr>
    </w:p>
    <w:p w14:paraId="08295F11" w14:textId="77777777" w:rsidR="00E67454" w:rsidRDefault="00E67454">
      <w:pPr>
        <w:rPr>
          <w:rFonts w:ascii="Times New Roman" w:hAnsi="Times New Roman" w:cs="Times New Roman"/>
          <w:b/>
          <w:bCs/>
          <w:sz w:val="24"/>
          <w:szCs w:val="24"/>
        </w:rPr>
      </w:pPr>
    </w:p>
    <w:p w14:paraId="5AA4F401" w14:textId="40794A6F" w:rsidR="00903BC4" w:rsidRDefault="00903BC4">
      <w:pPr>
        <w:rPr>
          <w:rFonts w:ascii="Times New Roman" w:hAnsi="Times New Roman" w:cs="Times New Roman"/>
          <w:b/>
          <w:bCs/>
          <w:sz w:val="24"/>
          <w:szCs w:val="24"/>
        </w:rPr>
      </w:pPr>
      <w:r w:rsidRPr="00890C17">
        <w:rPr>
          <w:rFonts w:ascii="Times New Roman" w:hAnsi="Times New Roman" w:cs="Times New Roman"/>
          <w:b/>
          <w:bCs/>
          <w:sz w:val="24"/>
          <w:szCs w:val="24"/>
        </w:rPr>
        <w:lastRenderedPageBreak/>
        <w:t>References</w:t>
      </w:r>
    </w:p>
    <w:p w14:paraId="7BA7FC18" w14:textId="77777777" w:rsidR="00F61980" w:rsidRPr="00890C17" w:rsidRDefault="00F61980">
      <w:pPr>
        <w:rPr>
          <w:rFonts w:ascii="Times New Roman" w:hAnsi="Times New Roman" w:cs="Times New Roman"/>
          <w:b/>
          <w:bCs/>
          <w:sz w:val="24"/>
          <w:szCs w:val="24"/>
        </w:rPr>
      </w:pPr>
    </w:p>
    <w:p w14:paraId="6A9A1836" w14:textId="77777777" w:rsidR="00070071" w:rsidRPr="00070071" w:rsidRDefault="00070071" w:rsidP="00070071">
      <w:pPr>
        <w:pStyle w:val="NormalWeb"/>
        <w:rPr>
          <w:color w:val="000000"/>
          <w:sz w:val="22"/>
          <w:szCs w:val="22"/>
        </w:rPr>
      </w:pPr>
      <w:r w:rsidRPr="00070071">
        <w:rPr>
          <w:color w:val="000000"/>
          <w:sz w:val="22"/>
          <w:szCs w:val="22"/>
        </w:rPr>
        <w:t>Facer, K. (2020). </w:t>
      </w:r>
      <w:r w:rsidRPr="00070071">
        <w:rPr>
          <w:i/>
          <w:iCs/>
          <w:color w:val="000000"/>
          <w:sz w:val="22"/>
          <w:szCs w:val="22"/>
        </w:rPr>
        <w:t>Beyond business as usual: Higher education in the era of climate change.</w:t>
      </w:r>
      <w:r w:rsidRPr="00070071">
        <w:rPr>
          <w:color w:val="000000"/>
          <w:sz w:val="22"/>
          <w:szCs w:val="22"/>
        </w:rPr>
        <w:t> Available: https://www.hepi.ac.uk/wp-content/uploads/2020/12/HEPI_Beyond-business-as-usual_Higher-education-in-the-era-of-climate-change_Debate-Paper-24_FINAL.pdf. Last accessed 25/04/2021.</w:t>
      </w:r>
    </w:p>
    <w:p w14:paraId="00AF92A9" w14:textId="77777777" w:rsidR="00070071" w:rsidRPr="00070071" w:rsidRDefault="00070071">
      <w:pPr>
        <w:rPr>
          <w:color w:val="333333"/>
          <w:spacing w:val="4"/>
        </w:rPr>
      </w:pPr>
    </w:p>
    <w:p w14:paraId="3E90E0D2" w14:textId="0A614630" w:rsidR="00070071" w:rsidRDefault="00070071">
      <w:pPr>
        <w:rPr>
          <w:rFonts w:ascii="Times New Roman" w:hAnsi="Times New Roman" w:cs="Times New Roman"/>
          <w:color w:val="000000"/>
        </w:rPr>
      </w:pPr>
      <w:r w:rsidRPr="00070071">
        <w:rPr>
          <w:rFonts w:ascii="Times New Roman" w:hAnsi="Times New Roman" w:cs="Times New Roman"/>
          <w:color w:val="000000"/>
        </w:rPr>
        <w:t>Filho, W (2018). </w:t>
      </w:r>
      <w:r w:rsidRPr="00070071">
        <w:rPr>
          <w:rFonts w:ascii="Times New Roman" w:hAnsi="Times New Roman" w:cs="Times New Roman"/>
          <w:i/>
          <w:iCs/>
          <w:color w:val="000000"/>
        </w:rPr>
        <w:t>Implementing Sustainability in the Curriculum of Universities</w:t>
      </w:r>
      <w:r w:rsidRPr="00070071">
        <w:rPr>
          <w:rFonts w:ascii="Times New Roman" w:hAnsi="Times New Roman" w:cs="Times New Roman"/>
          <w:color w:val="000000"/>
        </w:rPr>
        <w:t>. Switzerland: Springer, Cham.</w:t>
      </w:r>
    </w:p>
    <w:p w14:paraId="50CE5D54" w14:textId="77777777" w:rsidR="001809ED" w:rsidRPr="00070071" w:rsidRDefault="001809ED">
      <w:pPr>
        <w:rPr>
          <w:rFonts w:ascii="Times New Roman" w:hAnsi="Times New Roman" w:cs="Times New Roman"/>
          <w:color w:val="000000"/>
        </w:rPr>
      </w:pPr>
    </w:p>
    <w:p w14:paraId="3CC78E82" w14:textId="77777777" w:rsidR="001809ED" w:rsidRDefault="001809ED" w:rsidP="001809ED">
      <w:pPr>
        <w:rPr>
          <w:rFonts w:ascii="Times New Roman" w:hAnsi="Times New Roman" w:cs="Times New Roman"/>
        </w:rPr>
      </w:pPr>
      <w:r w:rsidRPr="00070071">
        <w:rPr>
          <w:rFonts w:ascii="Times New Roman" w:hAnsi="Times New Roman" w:cs="Times New Roman"/>
        </w:rPr>
        <w:t>Karen O’Brien et al (2013), 'You say you want a revolution? Transforming education and capacity building in response to global change', Environmental Science and Policy</w:t>
      </w:r>
      <w:r>
        <w:rPr>
          <w:rFonts w:ascii="Times New Roman" w:hAnsi="Times New Roman" w:cs="Times New Roman"/>
        </w:rPr>
        <w:t>.</w:t>
      </w:r>
    </w:p>
    <w:p w14:paraId="01C67A58" w14:textId="77777777" w:rsidR="00070071" w:rsidRPr="00070071" w:rsidRDefault="00070071">
      <w:pPr>
        <w:rPr>
          <w:rFonts w:ascii="Times New Roman" w:hAnsi="Times New Roman" w:cs="Times New Roman"/>
        </w:rPr>
      </w:pPr>
    </w:p>
    <w:p w14:paraId="01D84A9E" w14:textId="2FADB741" w:rsidR="00ED162E" w:rsidRDefault="00070071" w:rsidP="00070071">
      <w:pPr>
        <w:rPr>
          <w:rFonts w:ascii="Times New Roman" w:hAnsi="Times New Roman" w:cs="Times New Roman"/>
          <w:color w:val="000000"/>
        </w:rPr>
      </w:pPr>
      <w:r w:rsidRPr="00070071">
        <w:rPr>
          <w:rFonts w:ascii="Times New Roman" w:hAnsi="Times New Roman" w:cs="Times New Roman"/>
          <w:color w:val="000000"/>
        </w:rPr>
        <w:t>Lucian Hudson. (2021). </w:t>
      </w:r>
      <w:r w:rsidRPr="00070071">
        <w:rPr>
          <w:rFonts w:ascii="Times New Roman" w:hAnsi="Times New Roman" w:cs="Times New Roman"/>
          <w:i/>
          <w:iCs/>
          <w:color w:val="000000"/>
        </w:rPr>
        <w:t>Building Back Greener: the role of universities in helping to ensure a sustainable future.</w:t>
      </w:r>
      <w:r w:rsidRPr="00070071">
        <w:rPr>
          <w:rFonts w:ascii="Times New Roman" w:hAnsi="Times New Roman" w:cs="Times New Roman"/>
          <w:color w:val="000000"/>
        </w:rPr>
        <w:t> Available: https://www.hepi.ac.uk/2021/04/21/building-back-greener-the-role-of-uk-universities-in-helping-to-ensure-a-sustainable-future/. Last accessed 25/04/2021.</w:t>
      </w:r>
    </w:p>
    <w:p w14:paraId="365C063D" w14:textId="036832E6" w:rsidR="001809ED" w:rsidRDefault="001809ED" w:rsidP="00070071">
      <w:pPr>
        <w:rPr>
          <w:rFonts w:ascii="Times New Roman" w:hAnsi="Times New Roman" w:cs="Times New Roman"/>
          <w:color w:val="000000"/>
        </w:rPr>
      </w:pPr>
    </w:p>
    <w:p w14:paraId="4BF9C758" w14:textId="4B76F80A" w:rsidR="00070071" w:rsidRPr="001809ED" w:rsidRDefault="001809ED" w:rsidP="00070071">
      <w:pPr>
        <w:rPr>
          <w:rFonts w:ascii="Times New Roman" w:hAnsi="Times New Roman" w:cs="Times New Roman"/>
        </w:rPr>
      </w:pPr>
      <w:r w:rsidRPr="001809ED">
        <w:rPr>
          <w:rFonts w:ascii="Times New Roman" w:hAnsi="Times New Roman" w:cs="Times New Roman"/>
        </w:rPr>
        <w:t>Brannigan, J, et all. (2018). </w:t>
      </w:r>
      <w:r w:rsidRPr="001809ED">
        <w:rPr>
          <w:rFonts w:ascii="Times New Roman" w:hAnsi="Times New Roman" w:cs="Times New Roman"/>
          <w:i/>
          <w:iCs/>
        </w:rPr>
        <w:t>Embedding Sustainable Development in the Curriculum.</w:t>
      </w:r>
      <w:r w:rsidRPr="001809ED">
        <w:rPr>
          <w:rFonts w:ascii="Times New Roman" w:hAnsi="Times New Roman" w:cs="Times New Roman"/>
        </w:rPr>
        <w:t xml:space="preserve"> Available: </w:t>
      </w:r>
      <w:hyperlink r:id="rId11" w:history="1">
        <w:r w:rsidRPr="001809ED">
          <w:rPr>
            <w:rStyle w:val="Hyperlink"/>
            <w:rFonts w:ascii="Times New Roman" w:hAnsi="Times New Roman" w:cs="Times New Roman"/>
            <w:color w:val="auto"/>
            <w:u w:val="none"/>
          </w:rPr>
          <w:t>https://www.sustainabilityexchange.ac.uk/files/embedding_sustainabilyt_in_the_curriculum_guide.pdf. Last accessed 25/04/2021</w:t>
        </w:r>
      </w:hyperlink>
    </w:p>
    <w:p w14:paraId="5DE1A39A" w14:textId="77777777" w:rsidR="001809ED" w:rsidRPr="001809ED" w:rsidRDefault="001809ED" w:rsidP="00070071">
      <w:pPr>
        <w:rPr>
          <w:rFonts w:ascii="Times New Roman" w:hAnsi="Times New Roman" w:cs="Times New Roman"/>
          <w:color w:val="000000"/>
        </w:rPr>
      </w:pPr>
    </w:p>
    <w:p w14:paraId="59109A18" w14:textId="04E6DC46" w:rsidR="00070071" w:rsidRPr="00070071" w:rsidRDefault="00070071" w:rsidP="00070071">
      <w:pPr>
        <w:rPr>
          <w:rFonts w:ascii="Times New Roman" w:hAnsi="Times New Roman" w:cs="Times New Roman"/>
        </w:rPr>
      </w:pPr>
      <w:r w:rsidRPr="00070071">
        <w:rPr>
          <w:rFonts w:ascii="Times New Roman" w:hAnsi="Times New Roman" w:cs="Times New Roman"/>
          <w:color w:val="000000"/>
          <w:shd w:val="clear" w:color="auto" w:fill="FFFFFF"/>
        </w:rPr>
        <w:t xml:space="preserve">Wear, </w:t>
      </w:r>
      <w:proofErr w:type="spellStart"/>
      <w:r w:rsidRPr="00070071">
        <w:rPr>
          <w:rFonts w:ascii="Times New Roman" w:hAnsi="Times New Roman" w:cs="Times New Roman"/>
          <w:color w:val="000000"/>
          <w:shd w:val="clear" w:color="auto" w:fill="FFFFFF"/>
        </w:rPr>
        <w:t>Delese</w:t>
      </w:r>
      <w:proofErr w:type="spellEnd"/>
      <w:r w:rsidRPr="00070071">
        <w:rPr>
          <w:rFonts w:ascii="Times New Roman" w:hAnsi="Times New Roman" w:cs="Times New Roman"/>
          <w:color w:val="000000"/>
          <w:shd w:val="clear" w:color="auto" w:fill="FFFFFF"/>
        </w:rPr>
        <w:t xml:space="preserve"> PhD; </w:t>
      </w:r>
      <w:proofErr w:type="spellStart"/>
      <w:r w:rsidRPr="00070071">
        <w:rPr>
          <w:rFonts w:ascii="Times New Roman" w:hAnsi="Times New Roman" w:cs="Times New Roman"/>
          <w:color w:val="000000"/>
          <w:shd w:val="clear" w:color="auto" w:fill="FFFFFF"/>
        </w:rPr>
        <w:t>Skillicorn</w:t>
      </w:r>
      <w:proofErr w:type="spellEnd"/>
      <w:r w:rsidRPr="00070071">
        <w:rPr>
          <w:rFonts w:ascii="Times New Roman" w:hAnsi="Times New Roman" w:cs="Times New Roman"/>
          <w:color w:val="000000"/>
          <w:shd w:val="clear" w:color="auto" w:fill="FFFFFF"/>
        </w:rPr>
        <w:t>, Jodie DO Hidden in Plain Sight: The Formal, Informal, and Hidden Curricula of a Psychiatry Clerkship, Academic Medicine: April 2009 - Volume 84 - Issue 4.</w:t>
      </w:r>
    </w:p>
    <w:p w14:paraId="6BC650B9" w14:textId="77777777" w:rsidR="009764FA" w:rsidRDefault="009764FA"/>
    <w:sectPr w:rsidR="009764F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84261" w14:textId="77777777" w:rsidR="00015F1F" w:rsidRDefault="00015F1F" w:rsidP="005778E4">
      <w:pPr>
        <w:spacing w:after="0" w:line="240" w:lineRule="auto"/>
      </w:pPr>
      <w:r>
        <w:separator/>
      </w:r>
    </w:p>
  </w:endnote>
  <w:endnote w:type="continuationSeparator" w:id="0">
    <w:p w14:paraId="38E2A85E" w14:textId="77777777" w:rsidR="00015F1F" w:rsidRDefault="00015F1F" w:rsidP="00577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832329"/>
      <w:docPartObj>
        <w:docPartGallery w:val="Page Numbers (Bottom of Page)"/>
        <w:docPartUnique/>
      </w:docPartObj>
    </w:sdtPr>
    <w:sdtEndPr>
      <w:rPr>
        <w:noProof/>
      </w:rPr>
    </w:sdtEndPr>
    <w:sdtContent>
      <w:p w14:paraId="2C8299E0" w14:textId="608FEF77" w:rsidR="005778E4" w:rsidRDefault="005778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CA5A8A" w14:textId="77777777" w:rsidR="005778E4" w:rsidRDefault="00577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3A0C6" w14:textId="77777777" w:rsidR="00015F1F" w:rsidRDefault="00015F1F" w:rsidP="005778E4">
      <w:pPr>
        <w:spacing w:after="0" w:line="240" w:lineRule="auto"/>
      </w:pPr>
      <w:r>
        <w:separator/>
      </w:r>
    </w:p>
  </w:footnote>
  <w:footnote w:type="continuationSeparator" w:id="0">
    <w:p w14:paraId="4F88FBC0" w14:textId="77777777" w:rsidR="00015F1F" w:rsidRDefault="00015F1F" w:rsidP="00577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C2CB5"/>
    <w:multiLevelType w:val="multilevel"/>
    <w:tmpl w:val="A26A286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102927"/>
    <w:multiLevelType w:val="multilevel"/>
    <w:tmpl w:val="E35E371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503FC1"/>
    <w:multiLevelType w:val="multilevel"/>
    <w:tmpl w:val="38D80C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4B0BA6"/>
    <w:multiLevelType w:val="multilevel"/>
    <w:tmpl w:val="365E2F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3524A1"/>
    <w:multiLevelType w:val="multilevel"/>
    <w:tmpl w:val="E28A8C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B72457"/>
    <w:multiLevelType w:val="multilevel"/>
    <w:tmpl w:val="CDEC6D4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7B5CBE"/>
    <w:multiLevelType w:val="multilevel"/>
    <w:tmpl w:val="809AF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B60CF0"/>
    <w:multiLevelType w:val="multilevel"/>
    <w:tmpl w:val="1AD81B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376484"/>
    <w:multiLevelType w:val="hybridMultilevel"/>
    <w:tmpl w:val="AC6E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D2E15"/>
    <w:multiLevelType w:val="multilevel"/>
    <w:tmpl w:val="209C4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EC75B2"/>
    <w:multiLevelType w:val="hybridMultilevel"/>
    <w:tmpl w:val="0FBE5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AE6F7C"/>
    <w:multiLevelType w:val="hybridMultilevel"/>
    <w:tmpl w:val="6E7C18F2"/>
    <w:lvl w:ilvl="0" w:tplc="D5BAD9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F30C05"/>
    <w:multiLevelType w:val="multilevel"/>
    <w:tmpl w:val="B914AE5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1273EA"/>
    <w:multiLevelType w:val="hybridMultilevel"/>
    <w:tmpl w:val="7086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7A4255"/>
    <w:multiLevelType w:val="multilevel"/>
    <w:tmpl w:val="D496FA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81459C"/>
    <w:multiLevelType w:val="multilevel"/>
    <w:tmpl w:val="76762B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9F3DE4"/>
    <w:multiLevelType w:val="multilevel"/>
    <w:tmpl w:val="36EEC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7F7304"/>
    <w:multiLevelType w:val="hybridMultilevel"/>
    <w:tmpl w:val="4A82D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16"/>
  </w:num>
  <w:num w:numId="4">
    <w:abstractNumId w:val="17"/>
  </w:num>
  <w:num w:numId="5">
    <w:abstractNumId w:val="6"/>
  </w:num>
  <w:num w:numId="6">
    <w:abstractNumId w:val="2"/>
  </w:num>
  <w:num w:numId="7">
    <w:abstractNumId w:val="4"/>
  </w:num>
  <w:num w:numId="8">
    <w:abstractNumId w:val="7"/>
  </w:num>
  <w:num w:numId="9">
    <w:abstractNumId w:val="5"/>
  </w:num>
  <w:num w:numId="10">
    <w:abstractNumId w:val="0"/>
  </w:num>
  <w:num w:numId="11">
    <w:abstractNumId w:val="9"/>
  </w:num>
  <w:num w:numId="12">
    <w:abstractNumId w:val="3"/>
  </w:num>
  <w:num w:numId="13">
    <w:abstractNumId w:val="14"/>
  </w:num>
  <w:num w:numId="14">
    <w:abstractNumId w:val="15"/>
  </w:num>
  <w:num w:numId="15">
    <w:abstractNumId w:val="12"/>
  </w:num>
  <w:num w:numId="16">
    <w:abstractNumId w:val="1"/>
  </w:num>
  <w:num w:numId="17">
    <w:abstractNumId w:val="8"/>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26B"/>
    <w:rsid w:val="0000414C"/>
    <w:rsid w:val="0001518D"/>
    <w:rsid w:val="00015F1F"/>
    <w:rsid w:val="00065371"/>
    <w:rsid w:val="00070071"/>
    <w:rsid w:val="0007390C"/>
    <w:rsid w:val="00081F5D"/>
    <w:rsid w:val="000E259A"/>
    <w:rsid w:val="000E6A58"/>
    <w:rsid w:val="000F6C58"/>
    <w:rsid w:val="00107517"/>
    <w:rsid w:val="0012315C"/>
    <w:rsid w:val="0012504F"/>
    <w:rsid w:val="0013592C"/>
    <w:rsid w:val="001568A5"/>
    <w:rsid w:val="001676DF"/>
    <w:rsid w:val="001809ED"/>
    <w:rsid w:val="001C65AD"/>
    <w:rsid w:val="001D3651"/>
    <w:rsid w:val="001E6859"/>
    <w:rsid w:val="00223EF0"/>
    <w:rsid w:val="00225D8E"/>
    <w:rsid w:val="00226BD6"/>
    <w:rsid w:val="00251ED2"/>
    <w:rsid w:val="00255163"/>
    <w:rsid w:val="002769F8"/>
    <w:rsid w:val="00284763"/>
    <w:rsid w:val="00294E98"/>
    <w:rsid w:val="002F23BB"/>
    <w:rsid w:val="00332F85"/>
    <w:rsid w:val="00335352"/>
    <w:rsid w:val="00336AA1"/>
    <w:rsid w:val="00342BE8"/>
    <w:rsid w:val="00347061"/>
    <w:rsid w:val="00361E31"/>
    <w:rsid w:val="00367A46"/>
    <w:rsid w:val="00385E66"/>
    <w:rsid w:val="003A7358"/>
    <w:rsid w:val="003E3DA6"/>
    <w:rsid w:val="003E4C0A"/>
    <w:rsid w:val="00405DE7"/>
    <w:rsid w:val="004152EC"/>
    <w:rsid w:val="00425D79"/>
    <w:rsid w:val="004922C5"/>
    <w:rsid w:val="004B0E7E"/>
    <w:rsid w:val="004C40A9"/>
    <w:rsid w:val="004C4443"/>
    <w:rsid w:val="004D28E8"/>
    <w:rsid w:val="005632F2"/>
    <w:rsid w:val="00564673"/>
    <w:rsid w:val="005778E4"/>
    <w:rsid w:val="005B50A1"/>
    <w:rsid w:val="005C081C"/>
    <w:rsid w:val="005D7070"/>
    <w:rsid w:val="005F2E16"/>
    <w:rsid w:val="005F7D56"/>
    <w:rsid w:val="00600C7A"/>
    <w:rsid w:val="00603467"/>
    <w:rsid w:val="0061131A"/>
    <w:rsid w:val="00637AF7"/>
    <w:rsid w:val="00655A0D"/>
    <w:rsid w:val="00657488"/>
    <w:rsid w:val="00670BAD"/>
    <w:rsid w:val="00677313"/>
    <w:rsid w:val="006838AE"/>
    <w:rsid w:val="006C3824"/>
    <w:rsid w:val="006C7B61"/>
    <w:rsid w:val="006E35D2"/>
    <w:rsid w:val="006F42BC"/>
    <w:rsid w:val="007012C7"/>
    <w:rsid w:val="00722B48"/>
    <w:rsid w:val="0072516F"/>
    <w:rsid w:val="00756679"/>
    <w:rsid w:val="007577A8"/>
    <w:rsid w:val="007A596A"/>
    <w:rsid w:val="007C6C83"/>
    <w:rsid w:val="007E0BB4"/>
    <w:rsid w:val="007E1E71"/>
    <w:rsid w:val="007F0035"/>
    <w:rsid w:val="007F119E"/>
    <w:rsid w:val="007F15AF"/>
    <w:rsid w:val="007F2E18"/>
    <w:rsid w:val="00861169"/>
    <w:rsid w:val="00873F2C"/>
    <w:rsid w:val="00875200"/>
    <w:rsid w:val="008755CF"/>
    <w:rsid w:val="008875E7"/>
    <w:rsid w:val="00887BA0"/>
    <w:rsid w:val="00890C17"/>
    <w:rsid w:val="008E0A5C"/>
    <w:rsid w:val="008E45D1"/>
    <w:rsid w:val="008F6B45"/>
    <w:rsid w:val="00903BC4"/>
    <w:rsid w:val="00923017"/>
    <w:rsid w:val="00957120"/>
    <w:rsid w:val="00960083"/>
    <w:rsid w:val="009702E9"/>
    <w:rsid w:val="00971124"/>
    <w:rsid w:val="009764FA"/>
    <w:rsid w:val="009C1417"/>
    <w:rsid w:val="009D03AC"/>
    <w:rsid w:val="009F189C"/>
    <w:rsid w:val="00A16FBF"/>
    <w:rsid w:val="00A2379D"/>
    <w:rsid w:val="00A328E6"/>
    <w:rsid w:val="00A63D22"/>
    <w:rsid w:val="00A91E71"/>
    <w:rsid w:val="00AB5CDC"/>
    <w:rsid w:val="00AB799C"/>
    <w:rsid w:val="00AE091F"/>
    <w:rsid w:val="00AF13AC"/>
    <w:rsid w:val="00AF1FD7"/>
    <w:rsid w:val="00B125DB"/>
    <w:rsid w:val="00B702CB"/>
    <w:rsid w:val="00B71445"/>
    <w:rsid w:val="00B82BF8"/>
    <w:rsid w:val="00BA417D"/>
    <w:rsid w:val="00BA686D"/>
    <w:rsid w:val="00BC42B7"/>
    <w:rsid w:val="00BF5456"/>
    <w:rsid w:val="00C05885"/>
    <w:rsid w:val="00C34E58"/>
    <w:rsid w:val="00C52543"/>
    <w:rsid w:val="00C96E0E"/>
    <w:rsid w:val="00CB3D3D"/>
    <w:rsid w:val="00CC1136"/>
    <w:rsid w:val="00CF3A44"/>
    <w:rsid w:val="00CF61EF"/>
    <w:rsid w:val="00D0229A"/>
    <w:rsid w:val="00D041FB"/>
    <w:rsid w:val="00D07F9C"/>
    <w:rsid w:val="00D168BC"/>
    <w:rsid w:val="00D26B83"/>
    <w:rsid w:val="00D416AF"/>
    <w:rsid w:val="00D4195B"/>
    <w:rsid w:val="00D43BB4"/>
    <w:rsid w:val="00D467EC"/>
    <w:rsid w:val="00D53DB4"/>
    <w:rsid w:val="00D5585A"/>
    <w:rsid w:val="00D6711B"/>
    <w:rsid w:val="00D8526B"/>
    <w:rsid w:val="00D94BC7"/>
    <w:rsid w:val="00DA1D8A"/>
    <w:rsid w:val="00DD1003"/>
    <w:rsid w:val="00DE7395"/>
    <w:rsid w:val="00E070B9"/>
    <w:rsid w:val="00E1132F"/>
    <w:rsid w:val="00E15BFE"/>
    <w:rsid w:val="00E165D0"/>
    <w:rsid w:val="00E206FA"/>
    <w:rsid w:val="00E637E4"/>
    <w:rsid w:val="00E64805"/>
    <w:rsid w:val="00E67454"/>
    <w:rsid w:val="00E740E5"/>
    <w:rsid w:val="00E77158"/>
    <w:rsid w:val="00E83930"/>
    <w:rsid w:val="00E84F41"/>
    <w:rsid w:val="00EA7983"/>
    <w:rsid w:val="00EB341E"/>
    <w:rsid w:val="00EB3ADA"/>
    <w:rsid w:val="00ED162E"/>
    <w:rsid w:val="00EF47D5"/>
    <w:rsid w:val="00F6148D"/>
    <w:rsid w:val="00F61980"/>
    <w:rsid w:val="00F620F3"/>
    <w:rsid w:val="00F6544C"/>
    <w:rsid w:val="00F77EA4"/>
    <w:rsid w:val="00F922F1"/>
    <w:rsid w:val="00FD2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15892"/>
  <w15:chartTrackingRefBased/>
  <w15:docId w15:val="{7727C51E-ABA9-463B-89BD-D37198847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5D70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517"/>
    <w:pPr>
      <w:ind w:left="720"/>
      <w:contextualSpacing/>
    </w:pPr>
  </w:style>
  <w:style w:type="character" w:styleId="Hyperlink">
    <w:name w:val="Hyperlink"/>
    <w:basedOn w:val="DefaultParagraphFont"/>
    <w:uiPriority w:val="99"/>
    <w:unhideWhenUsed/>
    <w:rsid w:val="00903BC4"/>
    <w:rPr>
      <w:color w:val="0000FF"/>
      <w:u w:val="single"/>
    </w:rPr>
  </w:style>
  <w:style w:type="character" w:styleId="UnresolvedMention">
    <w:name w:val="Unresolved Mention"/>
    <w:basedOn w:val="DefaultParagraphFont"/>
    <w:uiPriority w:val="99"/>
    <w:semiHidden/>
    <w:unhideWhenUsed/>
    <w:rsid w:val="008F6B45"/>
    <w:rPr>
      <w:color w:val="605E5C"/>
      <w:shd w:val="clear" w:color="auto" w:fill="E1DFDD"/>
    </w:rPr>
  </w:style>
  <w:style w:type="paragraph" w:customStyle="1" w:styleId="bibliographic-informationitem">
    <w:name w:val="bibliographic-information__item"/>
    <w:basedOn w:val="Normal"/>
    <w:rsid w:val="00AB5C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ibliographic-informationtitle">
    <w:name w:val="bibliographic-information__title"/>
    <w:basedOn w:val="DefaultParagraphFont"/>
    <w:rsid w:val="00AB5CDC"/>
  </w:style>
  <w:style w:type="character" w:customStyle="1" w:styleId="bibliographic-informationvalue">
    <w:name w:val="bibliographic-information__value"/>
    <w:basedOn w:val="DefaultParagraphFont"/>
    <w:rsid w:val="00AB5CDC"/>
  </w:style>
  <w:style w:type="character" w:styleId="Emphasis">
    <w:name w:val="Emphasis"/>
    <w:basedOn w:val="DefaultParagraphFont"/>
    <w:uiPriority w:val="20"/>
    <w:qFormat/>
    <w:rsid w:val="00ED162E"/>
    <w:rPr>
      <w:i/>
      <w:iCs/>
    </w:rPr>
  </w:style>
  <w:style w:type="paragraph" w:customStyle="1" w:styleId="paragraph">
    <w:name w:val="paragraph"/>
    <w:basedOn w:val="Normal"/>
    <w:rsid w:val="00405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05DE7"/>
  </w:style>
  <w:style w:type="character" w:customStyle="1" w:styleId="eop">
    <w:name w:val="eop"/>
    <w:basedOn w:val="DefaultParagraphFont"/>
    <w:rsid w:val="00405DE7"/>
  </w:style>
  <w:style w:type="character" w:customStyle="1" w:styleId="superscript">
    <w:name w:val="superscript"/>
    <w:basedOn w:val="DefaultParagraphFont"/>
    <w:rsid w:val="00405DE7"/>
  </w:style>
  <w:style w:type="character" w:customStyle="1" w:styleId="Heading3Char">
    <w:name w:val="Heading 3 Char"/>
    <w:basedOn w:val="DefaultParagraphFont"/>
    <w:link w:val="Heading3"/>
    <w:uiPriority w:val="9"/>
    <w:rsid w:val="005D707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0700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70071"/>
    <w:rPr>
      <w:color w:val="954F72" w:themeColor="followedHyperlink"/>
      <w:u w:val="single"/>
    </w:rPr>
  </w:style>
  <w:style w:type="paragraph" w:styleId="Header">
    <w:name w:val="header"/>
    <w:basedOn w:val="Normal"/>
    <w:link w:val="HeaderChar"/>
    <w:uiPriority w:val="99"/>
    <w:unhideWhenUsed/>
    <w:rsid w:val="00577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8E4"/>
  </w:style>
  <w:style w:type="paragraph" w:styleId="Footer">
    <w:name w:val="footer"/>
    <w:basedOn w:val="Normal"/>
    <w:link w:val="FooterChar"/>
    <w:uiPriority w:val="99"/>
    <w:unhideWhenUsed/>
    <w:rsid w:val="00577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8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192813">
      <w:bodyDiv w:val="1"/>
      <w:marLeft w:val="0"/>
      <w:marRight w:val="0"/>
      <w:marTop w:val="0"/>
      <w:marBottom w:val="0"/>
      <w:divBdr>
        <w:top w:val="none" w:sz="0" w:space="0" w:color="auto"/>
        <w:left w:val="none" w:sz="0" w:space="0" w:color="auto"/>
        <w:bottom w:val="none" w:sz="0" w:space="0" w:color="auto"/>
        <w:right w:val="none" w:sz="0" w:space="0" w:color="auto"/>
      </w:divBdr>
      <w:divsChild>
        <w:div w:id="242221689">
          <w:marLeft w:val="0"/>
          <w:marRight w:val="0"/>
          <w:marTop w:val="0"/>
          <w:marBottom w:val="0"/>
          <w:divBdr>
            <w:top w:val="none" w:sz="0" w:space="0" w:color="auto"/>
            <w:left w:val="none" w:sz="0" w:space="0" w:color="auto"/>
            <w:bottom w:val="none" w:sz="0" w:space="0" w:color="auto"/>
            <w:right w:val="none" w:sz="0" w:space="0" w:color="auto"/>
          </w:divBdr>
        </w:div>
        <w:div w:id="1452169747">
          <w:marLeft w:val="0"/>
          <w:marRight w:val="0"/>
          <w:marTop w:val="0"/>
          <w:marBottom w:val="0"/>
          <w:divBdr>
            <w:top w:val="none" w:sz="0" w:space="0" w:color="auto"/>
            <w:left w:val="none" w:sz="0" w:space="0" w:color="auto"/>
            <w:bottom w:val="none" w:sz="0" w:space="0" w:color="auto"/>
            <w:right w:val="none" w:sz="0" w:space="0" w:color="auto"/>
          </w:divBdr>
        </w:div>
      </w:divsChild>
    </w:div>
    <w:div w:id="729227186">
      <w:bodyDiv w:val="1"/>
      <w:marLeft w:val="0"/>
      <w:marRight w:val="0"/>
      <w:marTop w:val="0"/>
      <w:marBottom w:val="0"/>
      <w:divBdr>
        <w:top w:val="none" w:sz="0" w:space="0" w:color="auto"/>
        <w:left w:val="none" w:sz="0" w:space="0" w:color="auto"/>
        <w:bottom w:val="none" w:sz="0" w:space="0" w:color="auto"/>
        <w:right w:val="none" w:sz="0" w:space="0" w:color="auto"/>
      </w:divBdr>
      <w:divsChild>
        <w:div w:id="287784044">
          <w:marLeft w:val="0"/>
          <w:marRight w:val="0"/>
          <w:marTop w:val="0"/>
          <w:marBottom w:val="0"/>
          <w:divBdr>
            <w:top w:val="none" w:sz="0" w:space="0" w:color="auto"/>
            <w:left w:val="none" w:sz="0" w:space="0" w:color="auto"/>
            <w:bottom w:val="none" w:sz="0" w:space="0" w:color="auto"/>
            <w:right w:val="none" w:sz="0" w:space="0" w:color="auto"/>
          </w:divBdr>
        </w:div>
        <w:div w:id="683166047">
          <w:marLeft w:val="0"/>
          <w:marRight w:val="0"/>
          <w:marTop w:val="0"/>
          <w:marBottom w:val="0"/>
          <w:divBdr>
            <w:top w:val="none" w:sz="0" w:space="0" w:color="auto"/>
            <w:left w:val="none" w:sz="0" w:space="0" w:color="auto"/>
            <w:bottom w:val="none" w:sz="0" w:space="0" w:color="auto"/>
            <w:right w:val="none" w:sz="0" w:space="0" w:color="auto"/>
          </w:divBdr>
        </w:div>
        <w:div w:id="460345108">
          <w:marLeft w:val="0"/>
          <w:marRight w:val="0"/>
          <w:marTop w:val="0"/>
          <w:marBottom w:val="0"/>
          <w:divBdr>
            <w:top w:val="none" w:sz="0" w:space="0" w:color="auto"/>
            <w:left w:val="none" w:sz="0" w:space="0" w:color="auto"/>
            <w:bottom w:val="none" w:sz="0" w:space="0" w:color="auto"/>
            <w:right w:val="none" w:sz="0" w:space="0" w:color="auto"/>
          </w:divBdr>
        </w:div>
        <w:div w:id="1778331550">
          <w:marLeft w:val="0"/>
          <w:marRight w:val="0"/>
          <w:marTop w:val="0"/>
          <w:marBottom w:val="0"/>
          <w:divBdr>
            <w:top w:val="none" w:sz="0" w:space="0" w:color="auto"/>
            <w:left w:val="none" w:sz="0" w:space="0" w:color="auto"/>
            <w:bottom w:val="none" w:sz="0" w:space="0" w:color="auto"/>
            <w:right w:val="none" w:sz="0" w:space="0" w:color="auto"/>
          </w:divBdr>
        </w:div>
        <w:div w:id="905535085">
          <w:marLeft w:val="0"/>
          <w:marRight w:val="0"/>
          <w:marTop w:val="0"/>
          <w:marBottom w:val="0"/>
          <w:divBdr>
            <w:top w:val="none" w:sz="0" w:space="0" w:color="auto"/>
            <w:left w:val="none" w:sz="0" w:space="0" w:color="auto"/>
            <w:bottom w:val="none" w:sz="0" w:space="0" w:color="auto"/>
            <w:right w:val="none" w:sz="0" w:space="0" w:color="auto"/>
          </w:divBdr>
        </w:div>
        <w:div w:id="803960384">
          <w:marLeft w:val="0"/>
          <w:marRight w:val="0"/>
          <w:marTop w:val="0"/>
          <w:marBottom w:val="0"/>
          <w:divBdr>
            <w:top w:val="none" w:sz="0" w:space="0" w:color="auto"/>
            <w:left w:val="none" w:sz="0" w:space="0" w:color="auto"/>
            <w:bottom w:val="none" w:sz="0" w:space="0" w:color="auto"/>
            <w:right w:val="none" w:sz="0" w:space="0" w:color="auto"/>
          </w:divBdr>
        </w:div>
      </w:divsChild>
    </w:div>
    <w:div w:id="769467346">
      <w:bodyDiv w:val="1"/>
      <w:marLeft w:val="0"/>
      <w:marRight w:val="0"/>
      <w:marTop w:val="0"/>
      <w:marBottom w:val="0"/>
      <w:divBdr>
        <w:top w:val="none" w:sz="0" w:space="0" w:color="auto"/>
        <w:left w:val="none" w:sz="0" w:space="0" w:color="auto"/>
        <w:bottom w:val="none" w:sz="0" w:space="0" w:color="auto"/>
        <w:right w:val="none" w:sz="0" w:space="0" w:color="auto"/>
      </w:divBdr>
    </w:div>
    <w:div w:id="889347797">
      <w:bodyDiv w:val="1"/>
      <w:marLeft w:val="0"/>
      <w:marRight w:val="0"/>
      <w:marTop w:val="0"/>
      <w:marBottom w:val="0"/>
      <w:divBdr>
        <w:top w:val="none" w:sz="0" w:space="0" w:color="auto"/>
        <w:left w:val="none" w:sz="0" w:space="0" w:color="auto"/>
        <w:bottom w:val="none" w:sz="0" w:space="0" w:color="auto"/>
        <w:right w:val="none" w:sz="0" w:space="0" w:color="auto"/>
      </w:divBdr>
    </w:div>
    <w:div w:id="1356157162">
      <w:bodyDiv w:val="1"/>
      <w:marLeft w:val="0"/>
      <w:marRight w:val="0"/>
      <w:marTop w:val="0"/>
      <w:marBottom w:val="0"/>
      <w:divBdr>
        <w:top w:val="none" w:sz="0" w:space="0" w:color="auto"/>
        <w:left w:val="none" w:sz="0" w:space="0" w:color="auto"/>
        <w:bottom w:val="none" w:sz="0" w:space="0" w:color="auto"/>
        <w:right w:val="none" w:sz="0" w:space="0" w:color="auto"/>
      </w:divBdr>
      <w:divsChild>
        <w:div w:id="1153913542">
          <w:marLeft w:val="0"/>
          <w:marRight w:val="0"/>
          <w:marTop w:val="0"/>
          <w:marBottom w:val="0"/>
          <w:divBdr>
            <w:top w:val="none" w:sz="0" w:space="0" w:color="auto"/>
            <w:left w:val="none" w:sz="0" w:space="0" w:color="auto"/>
            <w:bottom w:val="none" w:sz="0" w:space="0" w:color="auto"/>
            <w:right w:val="none" w:sz="0" w:space="0" w:color="auto"/>
          </w:divBdr>
        </w:div>
        <w:div w:id="1306080364">
          <w:marLeft w:val="0"/>
          <w:marRight w:val="0"/>
          <w:marTop w:val="0"/>
          <w:marBottom w:val="0"/>
          <w:divBdr>
            <w:top w:val="none" w:sz="0" w:space="0" w:color="auto"/>
            <w:left w:val="none" w:sz="0" w:space="0" w:color="auto"/>
            <w:bottom w:val="none" w:sz="0" w:space="0" w:color="auto"/>
            <w:right w:val="none" w:sz="0" w:space="0" w:color="auto"/>
          </w:divBdr>
        </w:div>
        <w:div w:id="1117026717">
          <w:marLeft w:val="0"/>
          <w:marRight w:val="0"/>
          <w:marTop w:val="0"/>
          <w:marBottom w:val="0"/>
          <w:divBdr>
            <w:top w:val="none" w:sz="0" w:space="0" w:color="auto"/>
            <w:left w:val="none" w:sz="0" w:space="0" w:color="auto"/>
            <w:bottom w:val="none" w:sz="0" w:space="0" w:color="auto"/>
            <w:right w:val="none" w:sz="0" w:space="0" w:color="auto"/>
          </w:divBdr>
        </w:div>
        <w:div w:id="541672897">
          <w:marLeft w:val="0"/>
          <w:marRight w:val="0"/>
          <w:marTop w:val="0"/>
          <w:marBottom w:val="0"/>
          <w:divBdr>
            <w:top w:val="none" w:sz="0" w:space="0" w:color="auto"/>
            <w:left w:val="none" w:sz="0" w:space="0" w:color="auto"/>
            <w:bottom w:val="none" w:sz="0" w:space="0" w:color="auto"/>
            <w:right w:val="none" w:sz="0" w:space="0" w:color="auto"/>
          </w:divBdr>
        </w:div>
        <w:div w:id="19597767">
          <w:marLeft w:val="0"/>
          <w:marRight w:val="0"/>
          <w:marTop w:val="0"/>
          <w:marBottom w:val="0"/>
          <w:divBdr>
            <w:top w:val="none" w:sz="0" w:space="0" w:color="auto"/>
            <w:left w:val="none" w:sz="0" w:space="0" w:color="auto"/>
            <w:bottom w:val="none" w:sz="0" w:space="0" w:color="auto"/>
            <w:right w:val="none" w:sz="0" w:space="0" w:color="auto"/>
          </w:divBdr>
        </w:div>
        <w:div w:id="438381676">
          <w:marLeft w:val="0"/>
          <w:marRight w:val="0"/>
          <w:marTop w:val="0"/>
          <w:marBottom w:val="0"/>
          <w:divBdr>
            <w:top w:val="none" w:sz="0" w:space="0" w:color="auto"/>
            <w:left w:val="none" w:sz="0" w:space="0" w:color="auto"/>
            <w:bottom w:val="none" w:sz="0" w:space="0" w:color="auto"/>
            <w:right w:val="none" w:sz="0" w:space="0" w:color="auto"/>
          </w:divBdr>
        </w:div>
      </w:divsChild>
    </w:div>
    <w:div w:id="1713457965">
      <w:bodyDiv w:val="1"/>
      <w:marLeft w:val="0"/>
      <w:marRight w:val="0"/>
      <w:marTop w:val="0"/>
      <w:marBottom w:val="0"/>
      <w:divBdr>
        <w:top w:val="none" w:sz="0" w:space="0" w:color="auto"/>
        <w:left w:val="none" w:sz="0" w:space="0" w:color="auto"/>
        <w:bottom w:val="none" w:sz="0" w:space="0" w:color="auto"/>
        <w:right w:val="none" w:sz="0" w:space="0" w:color="auto"/>
      </w:divBdr>
    </w:div>
    <w:div w:id="2064137570">
      <w:bodyDiv w:val="1"/>
      <w:marLeft w:val="0"/>
      <w:marRight w:val="0"/>
      <w:marTop w:val="0"/>
      <w:marBottom w:val="0"/>
      <w:divBdr>
        <w:top w:val="none" w:sz="0" w:space="0" w:color="auto"/>
        <w:left w:val="none" w:sz="0" w:space="0" w:color="auto"/>
        <w:bottom w:val="none" w:sz="0" w:space="0" w:color="auto"/>
        <w:right w:val="none" w:sz="0" w:space="0" w:color="auto"/>
      </w:divBdr>
      <w:divsChild>
        <w:div w:id="1980916301">
          <w:marLeft w:val="0"/>
          <w:marRight w:val="0"/>
          <w:marTop w:val="0"/>
          <w:marBottom w:val="0"/>
          <w:divBdr>
            <w:top w:val="none" w:sz="0" w:space="0" w:color="auto"/>
            <w:left w:val="none" w:sz="0" w:space="0" w:color="auto"/>
            <w:bottom w:val="none" w:sz="0" w:space="0" w:color="auto"/>
            <w:right w:val="none" w:sz="0" w:space="0" w:color="auto"/>
          </w:divBdr>
        </w:div>
        <w:div w:id="1047949426">
          <w:marLeft w:val="0"/>
          <w:marRight w:val="0"/>
          <w:marTop w:val="0"/>
          <w:marBottom w:val="0"/>
          <w:divBdr>
            <w:top w:val="none" w:sz="0" w:space="0" w:color="auto"/>
            <w:left w:val="none" w:sz="0" w:space="0" w:color="auto"/>
            <w:bottom w:val="none" w:sz="0" w:space="0" w:color="auto"/>
            <w:right w:val="none" w:sz="0" w:space="0" w:color="auto"/>
          </w:divBdr>
        </w:div>
      </w:divsChild>
    </w:div>
    <w:div w:id="2112164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stainabilityexchange.ac.uk/files/embedding_sustainabilyt_in_the_curriculum_guide.pdf.%20Last%20accessed%2025/04/2021" TargetMode="External"/><Relationship Id="rId5" Type="http://schemas.openxmlformats.org/officeDocument/2006/relationships/webSettings" Target="webSettings.xml"/><Relationship Id="rId10" Type="http://schemas.openxmlformats.org/officeDocument/2006/relationships/oleObject" Target="file:///C:\Users\allan\Desktop\Elinor%20Thomas%20Change%20Plan%20Timeline.xlsx"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83C2B-CD83-4630-B9A2-5C02505C3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10</Pages>
  <Words>3047</Words>
  <Characters>17373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Winchester</Company>
  <LinksUpToDate>false</LinksUpToDate>
  <CharactersWithSpaces>20380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Thomas</dc:creator>
  <cp:keywords/>
  <dc:description/>
  <cp:lastModifiedBy>Allan </cp:lastModifiedBy>
  <cp:revision>43</cp:revision>
  <cp:lastPrinted>2021-04-27T15:23:00Z</cp:lastPrinted>
  <dcterms:created xsi:type="dcterms:W3CDTF">2021-04-29T11:27:00Z</dcterms:created>
  <dcterms:modified xsi:type="dcterms:W3CDTF">2021-04-30T13:47:00Z</dcterms:modified>
</cp:coreProperties>
</file>