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FF5FC" w14:textId="780F8F34" w:rsidR="00067879" w:rsidRDefault="00741851" w:rsidP="00067879">
      <w:pPr>
        <w:rPr>
          <w:rFonts w:ascii="Amasis MT Pro Black" w:hAnsi="Amasis MT Pro Black"/>
          <w:b/>
          <w:bCs/>
        </w:rPr>
      </w:pPr>
      <w:r>
        <w:rPr>
          <w:noProof/>
        </w:rPr>
        <w:drawing>
          <wp:inline distT="0" distB="0" distL="0" distR="0" wp14:anchorId="07F5B003" wp14:editId="339E4F20">
            <wp:extent cx="2619375" cy="1165894"/>
            <wp:effectExtent l="0" t="0" r="0" b="0"/>
            <wp:docPr id="509279478" name="Picture 1" descr="A close-up of a sign&#10;&#10;AI-generated content may be incorrect.">
              <a:extLst xmlns:a="http://schemas.openxmlformats.org/drawingml/2006/main">
                <a:ext uri="{FF2B5EF4-FFF2-40B4-BE49-F238E27FC236}">
                  <a16:creationId xmlns:a16="http://schemas.microsoft.com/office/drawing/2014/main" id="{44303B52-1EDB-42A5-B192-148CD10187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197E941" w14:textId="77777777" w:rsidR="00067879" w:rsidRDefault="00067879" w:rsidP="00B65A47">
      <w:pPr>
        <w:jc w:val="center"/>
        <w:rPr>
          <w:rFonts w:ascii="Amasis MT Pro Black" w:hAnsi="Amasis MT Pro Black"/>
          <w:b/>
          <w:bCs/>
        </w:rPr>
      </w:pPr>
    </w:p>
    <w:p w14:paraId="19AFF727" w14:textId="77777777" w:rsidR="001C51A7" w:rsidRDefault="001C51A7" w:rsidP="00741851">
      <w:pPr>
        <w:rPr>
          <w:rFonts w:ascii="Abadi" w:hAnsi="Abadi"/>
          <w:sz w:val="28"/>
          <w:szCs w:val="28"/>
        </w:rPr>
      </w:pPr>
    </w:p>
    <w:p w14:paraId="7DF63E0E" w14:textId="41634DE4" w:rsidR="00067879" w:rsidRDefault="00740666" w:rsidP="00741851">
      <w:pPr>
        <w:rPr>
          <w:rFonts w:ascii="Abadi" w:hAnsi="Abadi"/>
          <w:sz w:val="28"/>
          <w:szCs w:val="28"/>
        </w:rPr>
      </w:pPr>
      <w:r>
        <w:rPr>
          <w:rFonts w:ascii="Abadi" w:hAnsi="Abadi"/>
          <w:sz w:val="28"/>
          <w:szCs w:val="28"/>
        </w:rPr>
        <w:t xml:space="preserve">Name: Mardy tatad </w:t>
      </w:r>
    </w:p>
    <w:p w14:paraId="16FEA9FB" w14:textId="7694A260" w:rsidR="00740666" w:rsidRDefault="000250E1" w:rsidP="00741851">
      <w:pPr>
        <w:rPr>
          <w:rFonts w:ascii="Abadi" w:hAnsi="Abadi"/>
          <w:sz w:val="28"/>
          <w:szCs w:val="28"/>
        </w:rPr>
      </w:pPr>
      <w:r>
        <w:rPr>
          <w:rFonts w:ascii="Abadi" w:hAnsi="Abadi"/>
          <w:sz w:val="28"/>
          <w:szCs w:val="28"/>
        </w:rPr>
        <w:t>Student ID: 2526088</w:t>
      </w:r>
    </w:p>
    <w:p w14:paraId="38D3FC15" w14:textId="6957D892" w:rsidR="000250E1" w:rsidRDefault="000250E1" w:rsidP="00741851">
      <w:pPr>
        <w:rPr>
          <w:rFonts w:ascii="Abadi" w:hAnsi="Abadi"/>
          <w:sz w:val="28"/>
          <w:szCs w:val="28"/>
        </w:rPr>
      </w:pPr>
      <w:r>
        <w:rPr>
          <w:rFonts w:ascii="Abadi" w:hAnsi="Abadi"/>
          <w:sz w:val="28"/>
          <w:szCs w:val="28"/>
        </w:rPr>
        <w:t xml:space="preserve">Module Code: </w:t>
      </w:r>
      <w:r w:rsidR="00461DE7">
        <w:rPr>
          <w:rFonts w:ascii="Abadi" w:hAnsi="Abadi"/>
          <w:sz w:val="28"/>
          <w:szCs w:val="28"/>
        </w:rPr>
        <w:t>LCHS</w:t>
      </w:r>
      <w:r w:rsidR="00051A70">
        <w:rPr>
          <w:rFonts w:ascii="Abadi" w:hAnsi="Abadi"/>
          <w:sz w:val="28"/>
          <w:szCs w:val="28"/>
        </w:rPr>
        <w:t>4001</w:t>
      </w:r>
    </w:p>
    <w:p w14:paraId="2636A793" w14:textId="592C5C6C" w:rsidR="000250E1" w:rsidRDefault="000250E1" w:rsidP="00741851">
      <w:pPr>
        <w:rPr>
          <w:rFonts w:ascii="Abadi" w:hAnsi="Abadi"/>
          <w:sz w:val="28"/>
          <w:szCs w:val="28"/>
        </w:rPr>
      </w:pPr>
      <w:r>
        <w:rPr>
          <w:rFonts w:ascii="Abadi" w:hAnsi="Abadi"/>
          <w:sz w:val="28"/>
          <w:szCs w:val="28"/>
        </w:rPr>
        <w:t xml:space="preserve">Module: </w:t>
      </w:r>
      <w:r w:rsidR="00FE7F5E">
        <w:rPr>
          <w:rFonts w:ascii="Abadi" w:hAnsi="Abadi"/>
          <w:sz w:val="28"/>
          <w:szCs w:val="28"/>
        </w:rPr>
        <w:t xml:space="preserve">Academic and Employability Skills </w:t>
      </w:r>
    </w:p>
    <w:p w14:paraId="01FFFA59" w14:textId="3D8F9223" w:rsidR="00DE6903" w:rsidRDefault="00CE11DA" w:rsidP="00741851">
      <w:pPr>
        <w:rPr>
          <w:rFonts w:ascii="Abadi" w:hAnsi="Abadi"/>
          <w:sz w:val="28"/>
          <w:szCs w:val="28"/>
        </w:rPr>
      </w:pPr>
      <w:r>
        <w:rPr>
          <w:rFonts w:ascii="Abadi" w:hAnsi="Abadi"/>
          <w:sz w:val="28"/>
          <w:szCs w:val="28"/>
        </w:rPr>
        <w:t xml:space="preserve">Lecturer: </w:t>
      </w:r>
      <w:r w:rsidR="00AD483C">
        <w:rPr>
          <w:rFonts w:ascii="Abadi" w:hAnsi="Abadi"/>
          <w:sz w:val="28"/>
          <w:szCs w:val="28"/>
        </w:rPr>
        <w:t xml:space="preserve">Brian </w:t>
      </w:r>
      <w:r w:rsidR="005C64D0">
        <w:rPr>
          <w:rFonts w:ascii="Abadi" w:hAnsi="Abadi"/>
          <w:sz w:val="28"/>
          <w:szCs w:val="28"/>
        </w:rPr>
        <w:t>Mashumba</w:t>
      </w:r>
    </w:p>
    <w:p w14:paraId="6041763D" w14:textId="77777777" w:rsidR="001C51A7" w:rsidRDefault="001C51A7" w:rsidP="00741851">
      <w:pPr>
        <w:rPr>
          <w:rFonts w:ascii="Abadi" w:hAnsi="Abadi"/>
          <w:sz w:val="28"/>
          <w:szCs w:val="28"/>
        </w:rPr>
      </w:pPr>
    </w:p>
    <w:p w14:paraId="2C0A4695" w14:textId="77ED9BF6" w:rsidR="001C51A7" w:rsidRDefault="00572497" w:rsidP="001C51A7">
      <w:pPr>
        <w:jc w:val="center"/>
        <w:rPr>
          <w:rFonts w:ascii="Abadi" w:hAnsi="Abadi"/>
          <w:sz w:val="28"/>
          <w:szCs w:val="28"/>
        </w:rPr>
      </w:pPr>
      <w:r>
        <w:rPr>
          <w:rFonts w:ascii="Abadi" w:hAnsi="Abadi"/>
          <w:sz w:val="28"/>
          <w:szCs w:val="28"/>
        </w:rPr>
        <w:t>Submitted on: April 24, 2026</w:t>
      </w:r>
    </w:p>
    <w:p w14:paraId="11808AB5" w14:textId="54300FDC" w:rsidR="00364243" w:rsidRPr="001C51A7" w:rsidRDefault="00364243" w:rsidP="004D5DCB">
      <w:pPr>
        <w:pStyle w:val="TOCHeading"/>
        <w:rPr>
          <w:sz w:val="36"/>
          <w:szCs w:val="36"/>
        </w:rPr>
      </w:pPr>
    </w:p>
    <w:p w14:paraId="2D179D3C" w14:textId="599CE98B" w:rsidR="004D5DCB" w:rsidRPr="005C64D0" w:rsidRDefault="00C177CD" w:rsidP="004D5DCB">
      <w:pPr>
        <w:rPr>
          <w:sz w:val="28"/>
          <w:szCs w:val="28"/>
          <w:lang w:val="en-US"/>
        </w:rPr>
      </w:pPr>
      <w:r w:rsidRPr="001C51A7">
        <w:rPr>
          <w:sz w:val="28"/>
          <w:szCs w:val="28"/>
          <w:lang w:val="en-US"/>
        </w:rPr>
        <w:t xml:space="preserve">Table of </w:t>
      </w:r>
      <w:r w:rsidR="001C51A7" w:rsidRPr="001C51A7">
        <w:rPr>
          <w:sz w:val="28"/>
          <w:szCs w:val="28"/>
          <w:lang w:val="en-US"/>
        </w:rPr>
        <w:t xml:space="preserve">Contents </w:t>
      </w:r>
    </w:p>
    <w:p w14:paraId="48450317" w14:textId="6FE44B10" w:rsidR="00A2436B" w:rsidRPr="005C64D0" w:rsidRDefault="004D5DCB" w:rsidP="004D5DCB">
      <w:pPr>
        <w:pStyle w:val="ListParagraph"/>
        <w:numPr>
          <w:ilvl w:val="0"/>
          <w:numId w:val="1"/>
        </w:numPr>
        <w:rPr>
          <w:lang w:val="en-US"/>
        </w:rPr>
      </w:pPr>
      <w:r w:rsidRPr="008F0544">
        <w:rPr>
          <w:lang w:val="en-US"/>
        </w:rPr>
        <w:t xml:space="preserve">Tille </w:t>
      </w:r>
      <w:r w:rsidR="00A16E10">
        <w:rPr>
          <w:lang w:val="en-US"/>
        </w:rPr>
        <w:t>…………………………………………………………………………………………………… 2</w:t>
      </w:r>
    </w:p>
    <w:p w14:paraId="4B29B5C4" w14:textId="51649176" w:rsidR="00A2436B" w:rsidRPr="005C64D0" w:rsidRDefault="004D5DCB" w:rsidP="004D5DCB">
      <w:pPr>
        <w:pStyle w:val="ListParagraph"/>
        <w:numPr>
          <w:ilvl w:val="0"/>
          <w:numId w:val="1"/>
        </w:numPr>
        <w:rPr>
          <w:lang w:val="en-US"/>
        </w:rPr>
      </w:pPr>
      <w:r w:rsidRPr="007B0B89">
        <w:rPr>
          <w:lang w:val="en-US"/>
        </w:rPr>
        <w:t>Introductio</w:t>
      </w:r>
      <w:r w:rsidR="00CE3FF6" w:rsidRPr="007B0B89">
        <w:rPr>
          <w:lang w:val="en-US"/>
        </w:rPr>
        <w:t>n</w:t>
      </w:r>
      <w:r w:rsidR="00A16E10">
        <w:rPr>
          <w:lang w:val="en-US"/>
        </w:rPr>
        <w:t xml:space="preserve"> </w:t>
      </w:r>
      <w:r w:rsidR="00CE3FF6" w:rsidRPr="007B0B89">
        <w:rPr>
          <w:lang w:val="en-US"/>
        </w:rPr>
        <w:t>……………………………………………………………………………………</w:t>
      </w:r>
      <w:proofErr w:type="gramStart"/>
      <w:r w:rsidR="00C92C18" w:rsidRPr="007B0B89">
        <w:rPr>
          <w:lang w:val="en-US"/>
        </w:rPr>
        <w:t>…</w:t>
      </w:r>
      <w:r w:rsidR="00C92C18">
        <w:rPr>
          <w:lang w:val="en-US"/>
        </w:rPr>
        <w:t>.</w:t>
      </w:r>
      <w:r w:rsidR="00327FA2">
        <w:rPr>
          <w:lang w:val="en-US"/>
        </w:rPr>
        <w:t>.</w:t>
      </w:r>
      <w:proofErr w:type="gramEnd"/>
      <w:r w:rsidR="008709E0">
        <w:rPr>
          <w:lang w:val="en-US"/>
        </w:rPr>
        <w:t xml:space="preserve"> 2</w:t>
      </w:r>
    </w:p>
    <w:p w14:paraId="16219658" w14:textId="6139F93B" w:rsidR="00A2436B" w:rsidRPr="005C64D0" w:rsidRDefault="004D5DCB" w:rsidP="004D5DCB">
      <w:pPr>
        <w:pStyle w:val="ListParagraph"/>
        <w:numPr>
          <w:ilvl w:val="0"/>
          <w:numId w:val="1"/>
        </w:numPr>
        <w:rPr>
          <w:lang w:val="en-US"/>
        </w:rPr>
      </w:pPr>
      <w:r w:rsidRPr="007B0B89">
        <w:rPr>
          <w:lang w:val="en-US"/>
        </w:rPr>
        <w:t xml:space="preserve">Understanding of Domestic abuse and violence </w:t>
      </w:r>
      <w:r w:rsidR="00CE3FF6" w:rsidRPr="007B0B89">
        <w:rPr>
          <w:lang w:val="en-US"/>
        </w:rPr>
        <w:t>………………………………………</w:t>
      </w:r>
      <w:r w:rsidR="008709E0">
        <w:rPr>
          <w:lang w:val="en-US"/>
        </w:rPr>
        <w:t xml:space="preserve">. </w:t>
      </w:r>
      <w:r w:rsidR="00E62B69">
        <w:rPr>
          <w:lang w:val="en-US"/>
        </w:rPr>
        <w:t>2</w:t>
      </w:r>
    </w:p>
    <w:p w14:paraId="644B01F1" w14:textId="1DE31397" w:rsidR="00A2436B" w:rsidRPr="005C64D0" w:rsidRDefault="004D5DCB" w:rsidP="004D5DCB">
      <w:pPr>
        <w:pStyle w:val="ListParagraph"/>
        <w:numPr>
          <w:ilvl w:val="0"/>
          <w:numId w:val="1"/>
        </w:numPr>
        <w:rPr>
          <w:sz w:val="24"/>
          <w:szCs w:val="24"/>
        </w:rPr>
      </w:pPr>
      <w:r w:rsidRPr="00E62B69">
        <w:rPr>
          <w:sz w:val="24"/>
          <w:szCs w:val="24"/>
        </w:rPr>
        <w:t>What is the role and description of domestic abuse support worker</w:t>
      </w:r>
      <w:r w:rsidR="00CE3FF6" w:rsidRPr="00E62B69">
        <w:rPr>
          <w:sz w:val="24"/>
          <w:szCs w:val="24"/>
        </w:rPr>
        <w:t xml:space="preserve"> ……………………</w:t>
      </w:r>
      <w:r w:rsidR="00E62B69">
        <w:rPr>
          <w:sz w:val="24"/>
          <w:szCs w:val="24"/>
        </w:rPr>
        <w:t xml:space="preserve">…………………………………………………………………………… 3 </w:t>
      </w:r>
      <w:r w:rsidR="00CE3FF6" w:rsidRPr="00E62B69">
        <w:rPr>
          <w:sz w:val="24"/>
          <w:szCs w:val="24"/>
        </w:rPr>
        <w:t xml:space="preserve"> </w:t>
      </w:r>
    </w:p>
    <w:p w14:paraId="21CDE85C" w14:textId="6BE7FBB7" w:rsidR="00A2436B" w:rsidRDefault="004D5DCB" w:rsidP="004D5DCB">
      <w:pPr>
        <w:pStyle w:val="ListParagraph"/>
        <w:numPr>
          <w:ilvl w:val="0"/>
          <w:numId w:val="1"/>
        </w:numPr>
        <w:rPr>
          <w:sz w:val="24"/>
          <w:szCs w:val="24"/>
        </w:rPr>
      </w:pPr>
      <w:r w:rsidRPr="000926DE">
        <w:rPr>
          <w:sz w:val="24"/>
          <w:szCs w:val="24"/>
        </w:rPr>
        <w:t>Explanation of most significant skills needed for domestic abuse support worker in healthcare and social care</w:t>
      </w:r>
      <w:r w:rsidR="00DA55F1" w:rsidRPr="000926DE">
        <w:rPr>
          <w:sz w:val="24"/>
          <w:szCs w:val="24"/>
        </w:rPr>
        <w:t xml:space="preserve"> ……………………………………………………………………………</w:t>
      </w:r>
      <w:r w:rsidR="000926DE">
        <w:rPr>
          <w:sz w:val="24"/>
          <w:szCs w:val="24"/>
        </w:rPr>
        <w:t>…………………</w:t>
      </w:r>
      <w:r w:rsidR="00F44A0C">
        <w:rPr>
          <w:sz w:val="24"/>
          <w:szCs w:val="24"/>
        </w:rPr>
        <w:t>…</w:t>
      </w:r>
      <w:r w:rsidR="00C92C18">
        <w:rPr>
          <w:sz w:val="24"/>
          <w:szCs w:val="24"/>
        </w:rPr>
        <w:t xml:space="preserve">. </w:t>
      </w:r>
      <w:r w:rsidR="0034191D">
        <w:rPr>
          <w:sz w:val="24"/>
          <w:szCs w:val="24"/>
        </w:rPr>
        <w:t>3</w:t>
      </w:r>
    </w:p>
    <w:p w14:paraId="77201601" w14:textId="1A74EA7D" w:rsidR="007047F7" w:rsidRPr="000926DE" w:rsidRDefault="007047F7" w:rsidP="004D5DCB">
      <w:pPr>
        <w:pStyle w:val="ListParagraph"/>
        <w:numPr>
          <w:ilvl w:val="0"/>
          <w:numId w:val="1"/>
        </w:numPr>
        <w:rPr>
          <w:sz w:val="24"/>
          <w:szCs w:val="24"/>
        </w:rPr>
      </w:pPr>
      <w:r>
        <w:rPr>
          <w:sz w:val="24"/>
          <w:szCs w:val="24"/>
        </w:rPr>
        <w:t xml:space="preserve">Strategies </w:t>
      </w:r>
      <w:r w:rsidR="003642FA">
        <w:rPr>
          <w:sz w:val="24"/>
          <w:szCs w:val="24"/>
        </w:rPr>
        <w:t xml:space="preserve">for </w:t>
      </w:r>
      <w:r w:rsidR="005E24A6">
        <w:rPr>
          <w:sz w:val="24"/>
          <w:szCs w:val="24"/>
        </w:rPr>
        <w:t xml:space="preserve">improvements with three </w:t>
      </w:r>
      <w:r w:rsidR="003642FA">
        <w:rPr>
          <w:sz w:val="24"/>
          <w:szCs w:val="24"/>
        </w:rPr>
        <w:t>skills …………………………………… 3</w:t>
      </w:r>
    </w:p>
    <w:p w14:paraId="0B73E2D9" w14:textId="4E83CEBA" w:rsidR="00A2436B" w:rsidRPr="005C64D0" w:rsidRDefault="00A2436B" w:rsidP="004D5DCB">
      <w:pPr>
        <w:pStyle w:val="ListParagraph"/>
        <w:numPr>
          <w:ilvl w:val="0"/>
          <w:numId w:val="1"/>
        </w:numPr>
        <w:rPr>
          <w:sz w:val="24"/>
          <w:szCs w:val="24"/>
        </w:rPr>
      </w:pPr>
      <w:r w:rsidRPr="0034191D">
        <w:rPr>
          <w:sz w:val="24"/>
          <w:szCs w:val="24"/>
        </w:rPr>
        <w:t>Summary and conclusion</w:t>
      </w:r>
      <w:r w:rsidR="00DA55F1" w:rsidRPr="0034191D">
        <w:rPr>
          <w:sz w:val="24"/>
          <w:szCs w:val="24"/>
        </w:rPr>
        <w:t xml:space="preserve"> </w:t>
      </w:r>
      <w:r w:rsidR="0034191D">
        <w:rPr>
          <w:sz w:val="24"/>
          <w:szCs w:val="24"/>
        </w:rPr>
        <w:t>…………………………………………………………</w:t>
      </w:r>
      <w:proofErr w:type="gramStart"/>
      <w:r w:rsidR="00C92C18">
        <w:rPr>
          <w:sz w:val="24"/>
          <w:szCs w:val="24"/>
        </w:rPr>
        <w:t>…..</w:t>
      </w:r>
      <w:proofErr w:type="gramEnd"/>
      <w:r w:rsidR="00C92C18">
        <w:rPr>
          <w:sz w:val="24"/>
          <w:szCs w:val="24"/>
        </w:rPr>
        <w:t xml:space="preserve"> </w:t>
      </w:r>
      <w:r w:rsidR="003642FA">
        <w:rPr>
          <w:sz w:val="24"/>
          <w:szCs w:val="24"/>
        </w:rPr>
        <w:t>4</w:t>
      </w:r>
    </w:p>
    <w:p w14:paraId="03D1065C" w14:textId="2E127CBC" w:rsidR="00A2436B" w:rsidRPr="00173599" w:rsidRDefault="00A2436B" w:rsidP="00173599">
      <w:pPr>
        <w:pStyle w:val="ListParagraph"/>
        <w:numPr>
          <w:ilvl w:val="0"/>
          <w:numId w:val="1"/>
        </w:numPr>
        <w:rPr>
          <w:lang w:val="en-US"/>
        </w:rPr>
      </w:pPr>
      <w:r w:rsidRPr="00173599">
        <w:rPr>
          <w:sz w:val="24"/>
          <w:szCs w:val="24"/>
        </w:rPr>
        <w:t>References</w:t>
      </w:r>
      <w:r w:rsidR="00173599">
        <w:rPr>
          <w:sz w:val="24"/>
          <w:szCs w:val="24"/>
        </w:rPr>
        <w:t xml:space="preserve"> ………………………………………………………………………………….</w:t>
      </w:r>
      <w:r w:rsidR="009A3FDF">
        <w:rPr>
          <w:sz w:val="24"/>
          <w:szCs w:val="24"/>
        </w:rPr>
        <w:t xml:space="preserve"> </w:t>
      </w:r>
      <w:r w:rsidR="003642FA">
        <w:rPr>
          <w:sz w:val="24"/>
          <w:szCs w:val="24"/>
        </w:rPr>
        <w:t>4</w:t>
      </w:r>
    </w:p>
    <w:p w14:paraId="44184BBD" w14:textId="388FE856" w:rsidR="00A2436B" w:rsidRPr="00A2436B" w:rsidRDefault="00A2436B" w:rsidP="004D5DCB">
      <w:pPr>
        <w:rPr>
          <w:lang w:val="en-US"/>
        </w:rPr>
      </w:pPr>
    </w:p>
    <w:p w14:paraId="6FD17EA6" w14:textId="354BF73F" w:rsidR="00FE7F5E" w:rsidRPr="00740666" w:rsidRDefault="00FE7F5E" w:rsidP="00741851">
      <w:pPr>
        <w:rPr>
          <w:rFonts w:ascii="Abadi" w:hAnsi="Abadi"/>
          <w:sz w:val="28"/>
          <w:szCs w:val="28"/>
        </w:rPr>
      </w:pPr>
    </w:p>
    <w:p w14:paraId="2121AEBC" w14:textId="77777777" w:rsidR="00067879" w:rsidRDefault="00067879" w:rsidP="00B65A47">
      <w:pPr>
        <w:jc w:val="center"/>
        <w:rPr>
          <w:rFonts w:ascii="Amasis MT Pro Black" w:hAnsi="Amasis MT Pro Black"/>
          <w:b/>
          <w:bCs/>
        </w:rPr>
      </w:pPr>
    </w:p>
    <w:p w14:paraId="41520D12" w14:textId="77777777" w:rsidR="00067879" w:rsidRDefault="00067879" w:rsidP="00B65A47">
      <w:pPr>
        <w:jc w:val="center"/>
        <w:rPr>
          <w:rFonts w:ascii="Amasis MT Pro Black" w:hAnsi="Amasis MT Pro Black"/>
          <w:b/>
          <w:bCs/>
        </w:rPr>
      </w:pPr>
    </w:p>
    <w:p w14:paraId="4DAB5620" w14:textId="77777777" w:rsidR="00067879" w:rsidRDefault="00067879" w:rsidP="00B65A47">
      <w:pPr>
        <w:jc w:val="center"/>
        <w:rPr>
          <w:rFonts w:ascii="Amasis MT Pro Black" w:hAnsi="Amasis MT Pro Black"/>
          <w:b/>
          <w:bCs/>
        </w:rPr>
      </w:pPr>
    </w:p>
    <w:p w14:paraId="35C49E7A" w14:textId="77777777" w:rsidR="00067879" w:rsidRDefault="00067879" w:rsidP="00B65A47">
      <w:pPr>
        <w:jc w:val="center"/>
        <w:rPr>
          <w:rFonts w:ascii="Amasis MT Pro Black" w:hAnsi="Amasis MT Pro Black"/>
          <w:b/>
          <w:bCs/>
        </w:rPr>
      </w:pPr>
    </w:p>
    <w:p w14:paraId="55CAC632" w14:textId="77777777" w:rsidR="00067879" w:rsidRDefault="00067879" w:rsidP="00B65A47">
      <w:pPr>
        <w:jc w:val="center"/>
        <w:rPr>
          <w:rFonts w:ascii="Amasis MT Pro Black" w:hAnsi="Amasis MT Pro Black"/>
          <w:b/>
          <w:bCs/>
        </w:rPr>
      </w:pPr>
    </w:p>
    <w:p w14:paraId="2A72B8E9" w14:textId="77777777" w:rsidR="00A2436B" w:rsidRDefault="00A2436B" w:rsidP="00B65A47">
      <w:pPr>
        <w:jc w:val="center"/>
        <w:rPr>
          <w:rFonts w:ascii="Amasis MT Pro Black" w:hAnsi="Amasis MT Pro Black"/>
          <w:b/>
          <w:bCs/>
        </w:rPr>
      </w:pPr>
    </w:p>
    <w:p w14:paraId="5E542B8C" w14:textId="77777777" w:rsidR="00A2436B" w:rsidRDefault="00A2436B" w:rsidP="00B65A47">
      <w:pPr>
        <w:jc w:val="center"/>
        <w:rPr>
          <w:rFonts w:ascii="Amasis MT Pro Black" w:hAnsi="Amasis MT Pro Black"/>
          <w:b/>
          <w:bCs/>
        </w:rPr>
      </w:pPr>
    </w:p>
    <w:p w14:paraId="205F2C28" w14:textId="0E2C8E1A" w:rsidR="00976745" w:rsidRDefault="00B65A47" w:rsidP="00B65A47">
      <w:pPr>
        <w:jc w:val="center"/>
        <w:rPr>
          <w:rFonts w:ascii="Amasis MT Pro Black" w:hAnsi="Amasis MT Pro Black"/>
          <w:b/>
          <w:bCs/>
        </w:rPr>
      </w:pPr>
      <w:r w:rsidRPr="00B65A47">
        <w:rPr>
          <w:rFonts w:ascii="Amasis MT Pro Black" w:hAnsi="Amasis MT Pro Black"/>
          <w:b/>
          <w:bCs/>
        </w:rPr>
        <w:t>DOMESTIC ABUSE SUPPORT WORKER</w:t>
      </w:r>
    </w:p>
    <w:p w14:paraId="48F92D25" w14:textId="77777777" w:rsidR="00B65A47" w:rsidRDefault="00B65A47" w:rsidP="00B65A47">
      <w:pPr>
        <w:jc w:val="center"/>
        <w:rPr>
          <w:rFonts w:ascii="Amasis MT Pro Black" w:hAnsi="Amasis MT Pro Black"/>
          <w:b/>
          <w:bCs/>
        </w:rPr>
      </w:pPr>
    </w:p>
    <w:p w14:paraId="1DF5C391" w14:textId="33D4FC8C" w:rsidR="00B65A47" w:rsidRPr="00B65A47" w:rsidRDefault="00B65A47" w:rsidP="00B65A47">
      <w:pPr>
        <w:jc w:val="center"/>
        <w:rPr>
          <w:rFonts w:ascii="Amasis MT Pro Black" w:hAnsi="Amasis MT Pro Black"/>
          <w:b/>
          <w:bCs/>
        </w:rPr>
      </w:pPr>
      <w:r>
        <w:rPr>
          <w:rFonts w:ascii="Amasis MT Pro Black" w:hAnsi="Amasis MT Pro Black"/>
          <w:b/>
          <w:bCs/>
        </w:rPr>
        <w:t xml:space="preserve">Introduction </w:t>
      </w:r>
    </w:p>
    <w:p w14:paraId="381D20AA" w14:textId="507AE62F" w:rsidR="00341BA5" w:rsidRDefault="00B65A47" w:rsidP="00B65A47">
      <w:pPr>
        <w:rPr>
          <w:sz w:val="24"/>
          <w:szCs w:val="24"/>
        </w:rPr>
      </w:pPr>
      <w:r>
        <w:rPr>
          <w:sz w:val="24"/>
          <w:szCs w:val="24"/>
        </w:rPr>
        <w:t xml:space="preserve">Domestic abuse </w:t>
      </w:r>
      <w:r w:rsidR="00AD38E4">
        <w:rPr>
          <w:sz w:val="24"/>
          <w:szCs w:val="24"/>
        </w:rPr>
        <w:t>and violence</w:t>
      </w:r>
      <w:r>
        <w:rPr>
          <w:sz w:val="24"/>
          <w:szCs w:val="24"/>
        </w:rPr>
        <w:t xml:space="preserve"> are deeply troubling issue that impact many individual and families, both in the UK and around the world. My passion for addressing this research comes from a desire to understand the experience of victims, especially as I prepare for a future in healthcare</w:t>
      </w:r>
      <w:r w:rsidR="00AD38E4">
        <w:rPr>
          <w:sz w:val="24"/>
          <w:szCs w:val="24"/>
        </w:rPr>
        <w:t xml:space="preserve"> of domestic abuse support worker. Having personally experienced the effects of abuse, I know how overwhelming it can be: it can break a person down in ways that are hard to describe.</w:t>
      </w:r>
      <w:r>
        <w:rPr>
          <w:sz w:val="24"/>
          <w:szCs w:val="24"/>
        </w:rPr>
        <w:t xml:space="preserve"> I am committed to learning about the challenges faced by those enduring abuse</w:t>
      </w:r>
      <w:r w:rsidRPr="00355344">
        <w:rPr>
          <w:sz w:val="24"/>
          <w:szCs w:val="24"/>
        </w:rPr>
        <w:t xml:space="preserve">. I want to help them navigate this painful journey with safety and dignity, regardless of their gender, status, religion, or cultural background. My goal is to be a compassionate difference in their lives. </w:t>
      </w:r>
    </w:p>
    <w:p w14:paraId="42AC19BF" w14:textId="77777777" w:rsidR="0069730C" w:rsidRDefault="0069730C" w:rsidP="00B65A47">
      <w:pPr>
        <w:rPr>
          <w:sz w:val="24"/>
          <w:szCs w:val="24"/>
        </w:rPr>
      </w:pPr>
    </w:p>
    <w:p w14:paraId="304C51C3" w14:textId="77777777" w:rsidR="0069730C" w:rsidRDefault="0069730C" w:rsidP="00B65A47">
      <w:pPr>
        <w:rPr>
          <w:sz w:val="24"/>
          <w:szCs w:val="24"/>
        </w:rPr>
      </w:pPr>
    </w:p>
    <w:p w14:paraId="4DC507CD" w14:textId="0D5FB859" w:rsidR="0069730C" w:rsidRPr="0069730C" w:rsidRDefault="0069730C" w:rsidP="00B65A47">
      <w:pPr>
        <w:rPr>
          <w:b/>
          <w:bCs/>
          <w:sz w:val="24"/>
          <w:szCs w:val="24"/>
        </w:rPr>
      </w:pPr>
      <w:r w:rsidRPr="0069730C">
        <w:rPr>
          <w:b/>
          <w:bCs/>
          <w:sz w:val="24"/>
          <w:szCs w:val="24"/>
        </w:rPr>
        <w:t xml:space="preserve">The understanding of domestic abuse and violence </w:t>
      </w:r>
    </w:p>
    <w:p w14:paraId="7890DE74" w14:textId="5D55C954" w:rsidR="00341BA5" w:rsidRDefault="00341BA5" w:rsidP="00B65A47">
      <w:pPr>
        <w:rPr>
          <w:sz w:val="24"/>
          <w:szCs w:val="24"/>
        </w:rPr>
      </w:pPr>
      <w:r w:rsidRPr="004D08E4">
        <w:rPr>
          <w:sz w:val="24"/>
          <w:szCs w:val="24"/>
        </w:rPr>
        <w:t xml:space="preserve">Domestic abuse and violence have profound and lasting effects on those who endure them. </w:t>
      </w:r>
      <w:r w:rsidR="002B7E5E" w:rsidRPr="004D08E4">
        <w:rPr>
          <w:sz w:val="24"/>
          <w:szCs w:val="24"/>
        </w:rPr>
        <w:t>It is</w:t>
      </w:r>
      <w:r w:rsidRPr="004D08E4">
        <w:rPr>
          <w:sz w:val="24"/>
          <w:szCs w:val="24"/>
        </w:rPr>
        <w:t xml:space="preserve"> not just the physical acts</w:t>
      </w:r>
      <w:r>
        <w:rPr>
          <w:sz w:val="24"/>
          <w:szCs w:val="24"/>
        </w:rPr>
        <w:t xml:space="preserve">, </w:t>
      </w:r>
      <w:r w:rsidRPr="004D08E4">
        <w:rPr>
          <w:sz w:val="24"/>
          <w:szCs w:val="24"/>
        </w:rPr>
        <w:t>like choking, slapping, or even stabbing</w:t>
      </w:r>
      <w:r>
        <w:rPr>
          <w:sz w:val="24"/>
          <w:szCs w:val="24"/>
        </w:rPr>
        <w:t xml:space="preserve">, </w:t>
      </w:r>
      <w:r w:rsidRPr="004D08E4">
        <w:rPr>
          <w:sz w:val="24"/>
          <w:szCs w:val="24"/>
        </w:rPr>
        <w:t>that leave scars; there are also many forms of emotional and psychological abuse that can be just as damaging. Understanding the different types of abuse</w:t>
      </w:r>
      <w:r>
        <w:rPr>
          <w:sz w:val="24"/>
          <w:szCs w:val="24"/>
        </w:rPr>
        <w:t xml:space="preserve"> and violence, </w:t>
      </w:r>
      <w:r w:rsidRPr="004D08E4">
        <w:rPr>
          <w:sz w:val="24"/>
          <w:szCs w:val="24"/>
        </w:rPr>
        <w:t>such as sexual, physical, psychological, domestic, financial, and neglect</w:t>
      </w:r>
      <w:r>
        <w:rPr>
          <w:sz w:val="24"/>
          <w:szCs w:val="24"/>
        </w:rPr>
        <w:t xml:space="preserve">, </w:t>
      </w:r>
      <w:r w:rsidRPr="004D08E4">
        <w:rPr>
          <w:sz w:val="24"/>
          <w:szCs w:val="24"/>
        </w:rPr>
        <w:t>is essential for recognizing these situations and knowing how to navigate them.</w:t>
      </w:r>
    </w:p>
    <w:p w14:paraId="3F9585DD" w14:textId="15DD7D68" w:rsidR="00341BA5" w:rsidRPr="00355344" w:rsidRDefault="00341BA5" w:rsidP="00B65A47">
      <w:pPr>
        <w:rPr>
          <w:sz w:val="24"/>
          <w:szCs w:val="24"/>
        </w:rPr>
      </w:pPr>
      <w:r w:rsidRPr="004D08E4">
        <w:rPr>
          <w:sz w:val="24"/>
          <w:szCs w:val="24"/>
        </w:rPr>
        <w:t>Many people find themselves caught in a cycle of pain, feeling trapped and unsure of how to escape. This silence can lead to devastating consequences, including mental health struggles like depression and anxiety, social isolation, financial instability, and a ripple effect on children and families. Tragically, for some, this hopelessness can be caused in self-harm or even suicide.</w:t>
      </w:r>
    </w:p>
    <w:p w14:paraId="09E43C6A" w14:textId="2B445A90" w:rsidR="00E228B1" w:rsidRDefault="0069730C">
      <w:pPr>
        <w:rPr>
          <w:sz w:val="24"/>
          <w:szCs w:val="24"/>
        </w:rPr>
      </w:pPr>
      <w:r w:rsidRPr="0069730C">
        <w:rPr>
          <w:sz w:val="24"/>
          <w:szCs w:val="24"/>
        </w:rPr>
        <w:t xml:space="preserve">This violence and abuse have a major and long-lasting impact on victims, witnesses, their </w:t>
      </w:r>
      <w:r w:rsidR="00CE444F" w:rsidRPr="0069730C">
        <w:rPr>
          <w:sz w:val="24"/>
          <w:szCs w:val="24"/>
        </w:rPr>
        <w:t>families,</w:t>
      </w:r>
      <w:r w:rsidRPr="0069730C">
        <w:rPr>
          <w:sz w:val="24"/>
          <w:szCs w:val="24"/>
        </w:rPr>
        <w:t xml:space="preserve"> and the wider community. It violates the basic human rights of men, women and children to be treated with respect and dignity, to have control over their bodies and property and to be able to live their lives free from fear (Stopping Domestic and Sexual Violence and Abuse in Northern Ireland, 2013, p.13)</w:t>
      </w:r>
    </w:p>
    <w:p w14:paraId="63FAD958" w14:textId="77777777" w:rsidR="000E7BD9" w:rsidRDefault="000E7BD9">
      <w:pPr>
        <w:rPr>
          <w:b/>
          <w:bCs/>
          <w:sz w:val="24"/>
          <w:szCs w:val="24"/>
        </w:rPr>
      </w:pPr>
    </w:p>
    <w:p w14:paraId="6D5C579F" w14:textId="77777777" w:rsidR="000E7BD9" w:rsidRDefault="000E7BD9">
      <w:pPr>
        <w:rPr>
          <w:b/>
          <w:bCs/>
          <w:sz w:val="24"/>
          <w:szCs w:val="24"/>
        </w:rPr>
      </w:pPr>
    </w:p>
    <w:p w14:paraId="6C8562FA" w14:textId="2970F464" w:rsidR="00647277" w:rsidRPr="00E228B1" w:rsidRDefault="00E228B1">
      <w:pPr>
        <w:rPr>
          <w:b/>
          <w:bCs/>
          <w:sz w:val="24"/>
          <w:szCs w:val="24"/>
        </w:rPr>
      </w:pPr>
      <w:r>
        <w:rPr>
          <w:b/>
          <w:bCs/>
          <w:sz w:val="24"/>
          <w:szCs w:val="24"/>
        </w:rPr>
        <w:lastRenderedPageBreak/>
        <w:t xml:space="preserve">What is the role and description of domestic abuse support worker. </w:t>
      </w:r>
    </w:p>
    <w:p w14:paraId="01915ED0" w14:textId="693E1E69" w:rsidR="00647277" w:rsidRDefault="00647277" w:rsidP="00647277">
      <w:pPr>
        <w:rPr>
          <w:sz w:val="24"/>
          <w:szCs w:val="24"/>
        </w:rPr>
      </w:pPr>
      <w:r w:rsidRPr="00647277">
        <w:rPr>
          <w:sz w:val="24"/>
          <w:szCs w:val="24"/>
        </w:rPr>
        <w:t>Domestic abuse support worker is essential in helping individual experiencing domestic abuse and violence. They provide compassionate emotional support, helping clients navigate the complexities of their situation</w:t>
      </w:r>
      <w:r>
        <w:rPr>
          <w:sz w:val="24"/>
          <w:szCs w:val="24"/>
        </w:rPr>
        <w:t xml:space="preserve">. </w:t>
      </w:r>
      <w:r w:rsidRPr="00647277">
        <w:rPr>
          <w:sz w:val="24"/>
          <w:szCs w:val="24"/>
        </w:rPr>
        <w:t>These professional also create personalized safety plans by assessing risks and outlining strategies for safety, including safe location and emergency steps. Additionally, they connect clients with vital resources such as shelter, counselling services and transitional housing, empowering individual to regain control and start their healing journey. Overall, domestic abuse support worker advocate for clients and link them to a supportive network, fostering hope and resilience as they work to break free from abuse. Domestic abuse support worker is someone who provides emotional support, guidelines and resources to people experiencing domestic abuse and violence</w:t>
      </w:r>
      <w:r w:rsidR="00E228B1">
        <w:rPr>
          <w:sz w:val="24"/>
          <w:szCs w:val="24"/>
        </w:rPr>
        <w:t xml:space="preserve">, also include for support them by make informed decision and given emergency access to ensure </w:t>
      </w:r>
      <w:r w:rsidR="00EB1DE0">
        <w:rPr>
          <w:sz w:val="24"/>
          <w:szCs w:val="24"/>
        </w:rPr>
        <w:t>the help is anytime</w:t>
      </w:r>
      <w:r w:rsidR="00E228B1">
        <w:rPr>
          <w:sz w:val="24"/>
          <w:szCs w:val="24"/>
        </w:rPr>
        <w:t xml:space="preserve">. </w:t>
      </w:r>
    </w:p>
    <w:p w14:paraId="266A90CC" w14:textId="77777777" w:rsidR="00EB1DE0" w:rsidRDefault="00EB1DE0" w:rsidP="00647277">
      <w:pPr>
        <w:rPr>
          <w:sz w:val="24"/>
          <w:szCs w:val="24"/>
        </w:rPr>
      </w:pPr>
    </w:p>
    <w:p w14:paraId="2FE5C132" w14:textId="77777777" w:rsidR="00EB1DE0" w:rsidRPr="00647277" w:rsidRDefault="00EB1DE0" w:rsidP="00647277">
      <w:pPr>
        <w:rPr>
          <w:sz w:val="24"/>
          <w:szCs w:val="24"/>
        </w:rPr>
      </w:pPr>
    </w:p>
    <w:p w14:paraId="08874A0F" w14:textId="3F82AFE6" w:rsidR="0058383C" w:rsidRPr="0058383C" w:rsidRDefault="00EB1DE0">
      <w:pPr>
        <w:rPr>
          <w:b/>
          <w:bCs/>
          <w:sz w:val="24"/>
          <w:szCs w:val="24"/>
        </w:rPr>
      </w:pPr>
      <w:r>
        <w:rPr>
          <w:b/>
          <w:bCs/>
          <w:sz w:val="24"/>
          <w:szCs w:val="24"/>
        </w:rPr>
        <w:t xml:space="preserve">Explanation of most significant skills needed for domestic abuse support worker </w:t>
      </w:r>
      <w:r w:rsidR="0058383C">
        <w:rPr>
          <w:b/>
          <w:bCs/>
          <w:sz w:val="24"/>
          <w:szCs w:val="24"/>
        </w:rPr>
        <w:t xml:space="preserve">in healthcare and social care. </w:t>
      </w:r>
    </w:p>
    <w:p w14:paraId="7F5FE9CC" w14:textId="29832A77" w:rsidR="00E909FA" w:rsidRPr="00E909FA" w:rsidRDefault="00E909FA" w:rsidP="00E909FA">
      <w:pPr>
        <w:rPr>
          <w:sz w:val="24"/>
          <w:szCs w:val="24"/>
        </w:rPr>
      </w:pPr>
      <w:r w:rsidRPr="00E909FA">
        <w:rPr>
          <w:sz w:val="24"/>
          <w:szCs w:val="24"/>
        </w:rPr>
        <w:t xml:space="preserve">Domestic abuse support workers should </w:t>
      </w:r>
      <w:r w:rsidR="00CE444F" w:rsidRPr="00E909FA">
        <w:rPr>
          <w:sz w:val="24"/>
          <w:szCs w:val="24"/>
        </w:rPr>
        <w:t>have</w:t>
      </w:r>
      <w:r w:rsidRPr="00E909FA">
        <w:rPr>
          <w:sz w:val="24"/>
          <w:szCs w:val="24"/>
        </w:rPr>
        <w:t xml:space="preserve"> three main skills: empathy and compassion, communication, and crisis intervention. Firstly, empathy and compassion involve the ability to understand the feelings of victims or survivors. Sharing feelings and providing emotional support are crucial for survivors, as is offering non-judgmental support. Active listening is also essential; this means fully concentrating on what survivors say and acknowledging their experiences without interruption. Secondly, effective communication skills are vital. Support workers must clearly understand the situation and respond politely and professionally, adapting to the individual needs and preferences of survivors. This is an essential aspect of the role, as strong communication skills can enhance the effectiveness of support provided to survivors, ensuring they receive all the necessary information and that potential dangers are identified and mitigated, such as through safety planning. Lastly, crisis intervention skills are critical. Support workers must remain calm, prioritize the safety of survivors, and know when to involve emergency services. This includes collaborating with healthcare providers, social services, police, and other agencies to support survivors effectively.</w:t>
      </w:r>
    </w:p>
    <w:p w14:paraId="5D44742F" w14:textId="02AF3B31" w:rsidR="00E909FA" w:rsidRPr="00E909FA" w:rsidRDefault="00E909FA" w:rsidP="00E909FA">
      <w:pPr>
        <w:rPr>
          <w:sz w:val="24"/>
          <w:szCs w:val="24"/>
        </w:rPr>
      </w:pPr>
      <w:r w:rsidRPr="00E909FA">
        <w:rPr>
          <w:sz w:val="24"/>
          <w:szCs w:val="24"/>
        </w:rPr>
        <w:t xml:space="preserve">Without a thorough understanding of this skills role, it can be difficult to address the situations and problems faced by both the abuser and the survivors. Misleading information can put the survivor at risk and may lead to additional trauma. Without proper assessments and the ability to effectively respond to these situations, there is a risk of failing to identify the abuse, which leaves survivors without the necessary support. Poor communication skills can hinder requests for </w:t>
      </w:r>
      <w:r w:rsidR="00EE55D7" w:rsidRPr="00E909FA">
        <w:rPr>
          <w:sz w:val="24"/>
          <w:szCs w:val="24"/>
        </w:rPr>
        <w:t>help</w:t>
      </w:r>
      <w:r w:rsidRPr="00E909FA">
        <w:rPr>
          <w:sz w:val="24"/>
          <w:szCs w:val="24"/>
        </w:rPr>
        <w:t xml:space="preserve"> from agencies and other healthcare social services, and information provided to the police may not support all the collective evidence from the survivors, potentially escalating danger.</w:t>
      </w:r>
    </w:p>
    <w:p w14:paraId="35F826EE" w14:textId="7271B404" w:rsidR="00E909FA" w:rsidRPr="00E909FA" w:rsidRDefault="00E909FA" w:rsidP="00E909FA">
      <w:pPr>
        <w:rPr>
          <w:sz w:val="24"/>
          <w:szCs w:val="24"/>
        </w:rPr>
      </w:pPr>
      <w:r w:rsidRPr="00E909FA">
        <w:rPr>
          <w:sz w:val="24"/>
          <w:szCs w:val="24"/>
        </w:rPr>
        <w:lastRenderedPageBreak/>
        <w:t>Here are some examples of how to appropriately respond to survivors: “</w:t>
      </w:r>
      <w:r w:rsidR="00114182" w:rsidRPr="00E909FA">
        <w:rPr>
          <w:sz w:val="24"/>
          <w:szCs w:val="24"/>
        </w:rPr>
        <w:t>I am</w:t>
      </w:r>
      <w:r w:rsidRPr="00E909FA">
        <w:rPr>
          <w:sz w:val="24"/>
          <w:szCs w:val="24"/>
        </w:rPr>
        <w:t xml:space="preserve"> so sorry </w:t>
      </w:r>
      <w:r w:rsidR="00EB2B95" w:rsidRPr="00E909FA">
        <w:rPr>
          <w:sz w:val="24"/>
          <w:szCs w:val="24"/>
        </w:rPr>
        <w:t>that is</w:t>
      </w:r>
      <w:r w:rsidRPr="00E909FA">
        <w:rPr>
          <w:sz w:val="24"/>
          <w:szCs w:val="24"/>
        </w:rPr>
        <w:t xml:space="preserve"> happening. </w:t>
      </w:r>
      <w:r w:rsidR="00EB2B95" w:rsidRPr="00E909FA">
        <w:rPr>
          <w:sz w:val="24"/>
          <w:szCs w:val="24"/>
        </w:rPr>
        <w:t>You are</w:t>
      </w:r>
      <w:r w:rsidRPr="00E909FA">
        <w:rPr>
          <w:sz w:val="24"/>
          <w:szCs w:val="24"/>
        </w:rPr>
        <w:t xml:space="preserve"> not alone, and we are here to support you.” “It sounds terrifying. </w:t>
      </w:r>
      <w:r w:rsidR="00114182" w:rsidRPr="00E909FA">
        <w:rPr>
          <w:sz w:val="24"/>
          <w:szCs w:val="24"/>
        </w:rPr>
        <w:t>I am</w:t>
      </w:r>
      <w:r w:rsidRPr="00E909FA">
        <w:rPr>
          <w:sz w:val="24"/>
          <w:szCs w:val="24"/>
        </w:rPr>
        <w:t xml:space="preserve"> here to support you anytime you need </w:t>
      </w:r>
      <w:r w:rsidR="00EE55D7" w:rsidRPr="00E909FA">
        <w:rPr>
          <w:sz w:val="24"/>
          <w:szCs w:val="24"/>
        </w:rPr>
        <w:t>help</w:t>
      </w:r>
      <w:r w:rsidRPr="00E909FA">
        <w:rPr>
          <w:sz w:val="24"/>
          <w:szCs w:val="24"/>
        </w:rPr>
        <w:t xml:space="preserve">.” If you are in immediate danger, please call 999 for emergency </w:t>
      </w:r>
      <w:r w:rsidR="00BE647F" w:rsidRPr="00E909FA">
        <w:rPr>
          <w:sz w:val="24"/>
          <w:szCs w:val="24"/>
        </w:rPr>
        <w:t>help</w:t>
      </w:r>
      <w:r w:rsidRPr="00E909FA">
        <w:rPr>
          <w:sz w:val="24"/>
          <w:szCs w:val="24"/>
        </w:rPr>
        <w:t xml:space="preserve"> by contacting the police.</w:t>
      </w:r>
      <w:r w:rsidR="00FB3474">
        <w:rPr>
          <w:sz w:val="24"/>
          <w:szCs w:val="24"/>
        </w:rPr>
        <w:t xml:space="preserve"> </w:t>
      </w:r>
      <w:r w:rsidR="0049458A" w:rsidRPr="0049458A">
        <w:rPr>
          <w:sz w:val="24"/>
          <w:szCs w:val="24"/>
        </w:rPr>
        <w:t>"This basic response to the survivors should convey compassion, understanding of their situation, and emotional support during this difficult time. It should show them that they are not alone and that you are there to support them along the way until they feel safe and start to become a better version of themselves."</w:t>
      </w:r>
    </w:p>
    <w:p w14:paraId="78602493" w14:textId="77777777" w:rsidR="002E5993" w:rsidRDefault="002E5993">
      <w:pPr>
        <w:rPr>
          <w:sz w:val="24"/>
          <w:szCs w:val="24"/>
        </w:rPr>
      </w:pPr>
    </w:p>
    <w:p w14:paraId="21BE0B0E" w14:textId="302885F4" w:rsidR="00E909FA" w:rsidRDefault="00C42183">
      <w:pPr>
        <w:rPr>
          <w:b/>
          <w:bCs/>
          <w:sz w:val="24"/>
          <w:szCs w:val="24"/>
        </w:rPr>
      </w:pPr>
      <w:r>
        <w:rPr>
          <w:b/>
          <w:bCs/>
          <w:sz w:val="24"/>
          <w:szCs w:val="24"/>
        </w:rPr>
        <w:t>Stra</w:t>
      </w:r>
      <w:r w:rsidR="00D97E15">
        <w:rPr>
          <w:b/>
          <w:bCs/>
          <w:sz w:val="24"/>
          <w:szCs w:val="24"/>
        </w:rPr>
        <w:t xml:space="preserve">tegies for skills improvement </w:t>
      </w:r>
      <w:r w:rsidR="00FA2380">
        <w:rPr>
          <w:b/>
          <w:bCs/>
          <w:sz w:val="24"/>
          <w:szCs w:val="24"/>
        </w:rPr>
        <w:t xml:space="preserve">with three skills. </w:t>
      </w:r>
    </w:p>
    <w:p w14:paraId="79BDFCAE" w14:textId="10F98A3E" w:rsidR="007323F3" w:rsidRDefault="007323F3">
      <w:pPr>
        <w:rPr>
          <w:sz w:val="24"/>
          <w:szCs w:val="24"/>
        </w:rPr>
      </w:pPr>
      <w:r>
        <w:rPr>
          <w:sz w:val="24"/>
          <w:szCs w:val="24"/>
        </w:rPr>
        <w:t xml:space="preserve">One Strategies I use to enhance my skills is to deepen </w:t>
      </w:r>
      <w:r w:rsidR="00C61BA2">
        <w:rPr>
          <w:sz w:val="24"/>
          <w:szCs w:val="24"/>
        </w:rPr>
        <w:t xml:space="preserve">my understanding of my research. I gather a </w:t>
      </w:r>
      <w:r w:rsidR="00F31556">
        <w:rPr>
          <w:sz w:val="24"/>
          <w:szCs w:val="24"/>
        </w:rPr>
        <w:t>wealth</w:t>
      </w:r>
      <w:r w:rsidR="00C61BA2">
        <w:rPr>
          <w:sz w:val="24"/>
          <w:szCs w:val="24"/>
        </w:rPr>
        <w:t xml:space="preserve"> of </w:t>
      </w:r>
      <w:r w:rsidR="00F31556">
        <w:rPr>
          <w:sz w:val="24"/>
          <w:szCs w:val="24"/>
        </w:rPr>
        <w:t>evidence</w:t>
      </w:r>
      <w:r w:rsidR="00C61BA2">
        <w:rPr>
          <w:sz w:val="24"/>
          <w:szCs w:val="24"/>
        </w:rPr>
        <w:t xml:space="preserve"> and place it in the right </w:t>
      </w:r>
      <w:r w:rsidR="00F31556">
        <w:rPr>
          <w:sz w:val="24"/>
          <w:szCs w:val="24"/>
        </w:rPr>
        <w:t>context. Throughout this process</w:t>
      </w:r>
      <w:r w:rsidR="00E768B8">
        <w:rPr>
          <w:sz w:val="24"/>
          <w:szCs w:val="24"/>
        </w:rPr>
        <w:t xml:space="preserve">, I’ve come to realize that many </w:t>
      </w:r>
      <w:r w:rsidR="0007444A">
        <w:rPr>
          <w:sz w:val="24"/>
          <w:szCs w:val="24"/>
        </w:rPr>
        <w:t>individuals</w:t>
      </w:r>
      <w:r w:rsidR="00E768B8">
        <w:rPr>
          <w:sz w:val="24"/>
          <w:szCs w:val="24"/>
        </w:rPr>
        <w:t xml:space="preserve"> </w:t>
      </w:r>
      <w:r w:rsidR="001D4CAB">
        <w:rPr>
          <w:sz w:val="24"/>
          <w:szCs w:val="24"/>
        </w:rPr>
        <w:t>suffer from various forms of abuse, not just physical but emotional as well</w:t>
      </w:r>
      <w:r w:rsidR="0007444A">
        <w:rPr>
          <w:sz w:val="24"/>
          <w:szCs w:val="24"/>
        </w:rPr>
        <w:t xml:space="preserve">. Utilizing digital technology has provided me with answer and insights on how small </w:t>
      </w:r>
      <w:r w:rsidR="00467FCA">
        <w:rPr>
          <w:sz w:val="24"/>
          <w:szCs w:val="24"/>
        </w:rPr>
        <w:t xml:space="preserve">organization, communities, and governments can address these issues. </w:t>
      </w:r>
    </w:p>
    <w:p w14:paraId="471B3D92" w14:textId="05023F15" w:rsidR="00467FCA" w:rsidRDefault="00467FCA">
      <w:pPr>
        <w:rPr>
          <w:sz w:val="24"/>
          <w:szCs w:val="24"/>
        </w:rPr>
      </w:pPr>
      <w:r>
        <w:rPr>
          <w:sz w:val="24"/>
          <w:szCs w:val="24"/>
        </w:rPr>
        <w:t>I understand that many voices need to be heard</w:t>
      </w:r>
      <w:r w:rsidR="00452C7D">
        <w:rPr>
          <w:sz w:val="24"/>
          <w:szCs w:val="24"/>
        </w:rPr>
        <w:t xml:space="preserve">, and as an ordinary citizen, I want to contribute and help analyse different types of abuse. Our society </w:t>
      </w:r>
      <w:r w:rsidR="00FD1C16">
        <w:rPr>
          <w:sz w:val="24"/>
          <w:szCs w:val="24"/>
        </w:rPr>
        <w:t>faces numerous challenges</w:t>
      </w:r>
      <w:r w:rsidR="00D70BA2">
        <w:rPr>
          <w:sz w:val="24"/>
          <w:szCs w:val="24"/>
        </w:rPr>
        <w:t>, and I believe that as part of it</w:t>
      </w:r>
      <w:r w:rsidR="00116A81">
        <w:rPr>
          <w:sz w:val="24"/>
          <w:szCs w:val="24"/>
        </w:rPr>
        <w:t>, I can share my knowledge to support those in needs. I have faith in myself</w:t>
      </w:r>
      <w:r w:rsidR="008268CD">
        <w:rPr>
          <w:sz w:val="24"/>
          <w:szCs w:val="24"/>
        </w:rPr>
        <w:t xml:space="preserve"> as I embark on a career in healthcare, and I am committed to showing compas</w:t>
      </w:r>
      <w:r w:rsidR="00640C24">
        <w:rPr>
          <w:sz w:val="24"/>
          <w:szCs w:val="24"/>
        </w:rPr>
        <w:t xml:space="preserve">sion and making a difference. </w:t>
      </w:r>
    </w:p>
    <w:p w14:paraId="60E219E7" w14:textId="17929285" w:rsidR="00640C24" w:rsidRDefault="00640C24">
      <w:pPr>
        <w:rPr>
          <w:sz w:val="24"/>
          <w:szCs w:val="24"/>
        </w:rPr>
      </w:pPr>
      <w:r>
        <w:rPr>
          <w:sz w:val="24"/>
          <w:szCs w:val="24"/>
        </w:rPr>
        <w:t xml:space="preserve">The NHS and other websites supporting my research </w:t>
      </w:r>
      <w:r w:rsidR="00EF10DF">
        <w:rPr>
          <w:sz w:val="24"/>
          <w:szCs w:val="24"/>
        </w:rPr>
        <w:t>have been significate milestones for me, through this journey, I’ve learned how to collect</w:t>
      </w:r>
      <w:r w:rsidR="007D2100">
        <w:rPr>
          <w:sz w:val="24"/>
          <w:szCs w:val="24"/>
        </w:rPr>
        <w:t xml:space="preserve"> and organise evidence effectively, </w:t>
      </w:r>
      <w:r w:rsidR="0044382B">
        <w:rPr>
          <w:sz w:val="24"/>
          <w:szCs w:val="24"/>
        </w:rPr>
        <w:t>by patience, time</w:t>
      </w:r>
      <w:r w:rsidR="00795F55">
        <w:rPr>
          <w:sz w:val="24"/>
          <w:szCs w:val="24"/>
        </w:rPr>
        <w:t xml:space="preserve"> keeping until I create and made this </w:t>
      </w:r>
      <w:r w:rsidR="00BF5A74">
        <w:rPr>
          <w:sz w:val="24"/>
          <w:szCs w:val="24"/>
        </w:rPr>
        <w:t xml:space="preserve">masterpiece of research of mine. </w:t>
      </w:r>
      <w:r w:rsidR="007527F8">
        <w:rPr>
          <w:sz w:val="24"/>
          <w:szCs w:val="24"/>
        </w:rPr>
        <w:t xml:space="preserve">I aspire to improve my interaction with others, refine </w:t>
      </w:r>
      <w:r w:rsidR="00327812">
        <w:rPr>
          <w:sz w:val="24"/>
          <w:szCs w:val="24"/>
        </w:rPr>
        <w:t xml:space="preserve">my communication skills, and deepen and open personal understanding so that I can tackle </w:t>
      </w:r>
      <w:r w:rsidR="00DC03B4">
        <w:rPr>
          <w:sz w:val="24"/>
          <w:szCs w:val="24"/>
        </w:rPr>
        <w:t>the challenges of this career I choose</w:t>
      </w:r>
      <w:r w:rsidR="007047F7">
        <w:rPr>
          <w:sz w:val="24"/>
          <w:szCs w:val="24"/>
        </w:rPr>
        <w:t>,</w:t>
      </w:r>
      <w:r w:rsidR="00DC03B4">
        <w:rPr>
          <w:sz w:val="24"/>
          <w:szCs w:val="24"/>
        </w:rPr>
        <w:t xml:space="preserve"> and to achieve my goals in l</w:t>
      </w:r>
      <w:r w:rsidR="00B45D73">
        <w:rPr>
          <w:sz w:val="24"/>
          <w:szCs w:val="24"/>
        </w:rPr>
        <w:t xml:space="preserve">ife. </w:t>
      </w:r>
    </w:p>
    <w:p w14:paraId="3880B069" w14:textId="77777777" w:rsidR="00467FCA" w:rsidRPr="007323F3" w:rsidRDefault="00467FCA">
      <w:pPr>
        <w:rPr>
          <w:sz w:val="24"/>
          <w:szCs w:val="24"/>
        </w:rPr>
      </w:pPr>
    </w:p>
    <w:p w14:paraId="647ADE26" w14:textId="3F8D3E66" w:rsidR="00490488" w:rsidRPr="001B49F9" w:rsidRDefault="00490488" w:rsidP="00490488">
      <w:pPr>
        <w:rPr>
          <w:sz w:val="24"/>
          <w:szCs w:val="24"/>
        </w:rPr>
      </w:pPr>
      <w:r w:rsidRPr="003C7256">
        <w:rPr>
          <w:b/>
          <w:bCs/>
          <w:sz w:val="24"/>
          <w:szCs w:val="24"/>
        </w:rPr>
        <w:t>Summary and conclusion</w:t>
      </w:r>
      <w:r>
        <w:rPr>
          <w:sz w:val="24"/>
          <w:szCs w:val="24"/>
        </w:rPr>
        <w:t xml:space="preserve">:  Domestic abuse is </w:t>
      </w:r>
      <w:r w:rsidR="00285B29">
        <w:rPr>
          <w:sz w:val="24"/>
          <w:szCs w:val="24"/>
        </w:rPr>
        <w:t>a significant issue</w:t>
      </w:r>
      <w:r>
        <w:rPr>
          <w:sz w:val="24"/>
          <w:szCs w:val="24"/>
        </w:rPr>
        <w:t xml:space="preserve"> that affecting many individuals and many families. support workers are vital in </w:t>
      </w:r>
      <w:r w:rsidR="00285B29">
        <w:rPr>
          <w:sz w:val="24"/>
          <w:szCs w:val="24"/>
        </w:rPr>
        <w:t>finding</w:t>
      </w:r>
      <w:r>
        <w:rPr>
          <w:sz w:val="24"/>
          <w:szCs w:val="24"/>
        </w:rPr>
        <w:t xml:space="preserve"> an addressing domestic abuse, and their </w:t>
      </w:r>
      <w:r w:rsidR="00285B29">
        <w:rPr>
          <w:sz w:val="24"/>
          <w:szCs w:val="24"/>
        </w:rPr>
        <w:t>ability</w:t>
      </w:r>
      <w:r>
        <w:rPr>
          <w:sz w:val="24"/>
          <w:szCs w:val="24"/>
        </w:rPr>
        <w:t xml:space="preserve"> can truly transform lives. Effective support and intervention can significantly enhance a victim’s safety and overall, well-being. Without the essential skills and knowledge that support workers </w:t>
      </w:r>
      <w:r w:rsidR="00285B29">
        <w:rPr>
          <w:sz w:val="24"/>
          <w:szCs w:val="24"/>
        </w:rPr>
        <w:t>have</w:t>
      </w:r>
      <w:r>
        <w:rPr>
          <w:sz w:val="24"/>
          <w:szCs w:val="24"/>
        </w:rPr>
        <w:t xml:space="preserve">, those </w:t>
      </w:r>
      <w:r w:rsidR="00114182">
        <w:rPr>
          <w:sz w:val="24"/>
          <w:szCs w:val="24"/>
        </w:rPr>
        <w:t>looking for</w:t>
      </w:r>
      <w:r>
        <w:rPr>
          <w:sz w:val="24"/>
          <w:szCs w:val="24"/>
        </w:rPr>
        <w:t xml:space="preserve"> help my struggle to develop effective safety plans, putting them at greater risk and increasing their distress, particularly in terms of mental health. We must prioritize the training and empowerments of domestic abuse support worker to ensure that every victim receives the help they deserve. together we can create a safer, more supportive environment for those in needs. </w:t>
      </w:r>
    </w:p>
    <w:p w14:paraId="662FF149" w14:textId="77777777" w:rsidR="002E5993" w:rsidRDefault="002E5993">
      <w:pPr>
        <w:rPr>
          <w:sz w:val="24"/>
          <w:szCs w:val="24"/>
        </w:rPr>
      </w:pPr>
    </w:p>
    <w:p w14:paraId="0A9A70EA" w14:textId="77777777" w:rsidR="000E7BD9" w:rsidRDefault="000E7BD9" w:rsidP="000E7BD9">
      <w:pPr>
        <w:rPr>
          <w:sz w:val="24"/>
          <w:szCs w:val="24"/>
        </w:rPr>
      </w:pPr>
      <w:r>
        <w:rPr>
          <w:sz w:val="24"/>
          <w:szCs w:val="24"/>
        </w:rPr>
        <w:lastRenderedPageBreak/>
        <w:t xml:space="preserve">REFERENCES: </w:t>
      </w:r>
    </w:p>
    <w:p w14:paraId="61EA881D" w14:textId="77777777" w:rsidR="000E7BD9" w:rsidRDefault="000E7BD9" w:rsidP="000E7BD9">
      <w:hyperlink r:id="rId6" w:history="1">
        <w:r w:rsidRPr="00731223">
          <w:rPr>
            <w:rStyle w:val="Hyperlink"/>
          </w:rPr>
          <w:t>https://www.nhs.uk/live-well/getting-help-for-domestic-violence/</w:t>
        </w:r>
      </w:hyperlink>
      <w:r>
        <w:t xml:space="preserve"> NHS help and support for domestic abuse landline 999 woman’s Aid or refuge for woman, Galop for LGBT+</w:t>
      </w:r>
    </w:p>
    <w:p w14:paraId="7D74A8D5" w14:textId="77777777" w:rsidR="000E7BD9" w:rsidRPr="007333DC" w:rsidRDefault="000E7BD9" w:rsidP="000E7BD9">
      <w:hyperlink r:id="rId7" w:history="1">
        <w:r w:rsidRPr="007333DC">
          <w:rPr>
            <w:rStyle w:val="Hyperlink"/>
          </w:rPr>
          <w:t>https://www.ons.gov.uk/peoplepopulationandcommunity/crimeandjustice/articles/domesticabusevictimcharacteristicsenglandandwales/yearendingmarch2025</w:t>
        </w:r>
      </w:hyperlink>
      <w:r w:rsidRPr="007333DC">
        <w:t xml:space="preserve"> Nat</w:t>
      </w:r>
      <w:r>
        <w:t>ional Statistics ONS Centre for Crime and Justise (Release date 26 November 2025)</w:t>
      </w:r>
    </w:p>
    <w:p w14:paraId="7F7DED95" w14:textId="77777777" w:rsidR="000E7BD9" w:rsidRDefault="000E7BD9" w:rsidP="000E7BD9">
      <w:pPr>
        <w:rPr>
          <w:sz w:val="24"/>
          <w:szCs w:val="24"/>
        </w:rPr>
      </w:pPr>
      <w:r>
        <w:rPr>
          <w:sz w:val="24"/>
          <w:szCs w:val="24"/>
        </w:rPr>
        <w:t>Health Psychology Research 2014 Volume 2:1821</w:t>
      </w:r>
    </w:p>
    <w:p w14:paraId="1D107739" w14:textId="77777777" w:rsidR="000E7BD9" w:rsidRDefault="000E7BD9" w:rsidP="000E7BD9">
      <w:pPr>
        <w:rPr>
          <w:sz w:val="24"/>
          <w:szCs w:val="24"/>
        </w:rPr>
      </w:pPr>
      <w:r w:rsidRPr="00837CB5">
        <w:rPr>
          <w:sz w:val="24"/>
          <w:szCs w:val="24"/>
        </w:rPr>
        <w:t>Received for publication: 10 July 2014. Revision received: 9 September 2014. Accepted for publication: 14 September 2014.</w:t>
      </w:r>
      <w:r>
        <w:rPr>
          <w:sz w:val="24"/>
          <w:szCs w:val="24"/>
        </w:rPr>
        <w:t xml:space="preserve"> (Zlatka, Walker LE)</w:t>
      </w:r>
    </w:p>
    <w:p w14:paraId="6E99248F" w14:textId="77777777" w:rsidR="002E5993" w:rsidRDefault="002E5993">
      <w:pPr>
        <w:rPr>
          <w:sz w:val="24"/>
          <w:szCs w:val="24"/>
        </w:rPr>
      </w:pPr>
    </w:p>
    <w:p w14:paraId="43C5C511" w14:textId="77777777" w:rsidR="002E5993" w:rsidRPr="00AD38E4" w:rsidRDefault="002E5993">
      <w:pPr>
        <w:rPr>
          <w:sz w:val="24"/>
          <w:szCs w:val="24"/>
        </w:rPr>
      </w:pPr>
    </w:p>
    <w:p w14:paraId="05266829" w14:textId="77777777" w:rsidR="00B2176C" w:rsidRDefault="00B2176C"/>
    <w:p w14:paraId="29B9EDE0" w14:textId="77777777" w:rsidR="00B2176C" w:rsidRDefault="00B2176C"/>
    <w:p w14:paraId="76EC5BDB" w14:textId="77777777" w:rsidR="00E228B1" w:rsidRDefault="00E228B1"/>
    <w:p w14:paraId="421B9B83" w14:textId="77777777" w:rsidR="00E228B1" w:rsidRDefault="00E228B1"/>
    <w:p w14:paraId="36954C24" w14:textId="77777777" w:rsidR="00E228B1" w:rsidRDefault="00E228B1"/>
    <w:p w14:paraId="6EDA9539" w14:textId="77777777" w:rsidR="00E228B1" w:rsidRDefault="00E228B1"/>
    <w:p w14:paraId="0C0D4536" w14:textId="77777777" w:rsidR="00E228B1" w:rsidRDefault="00E228B1"/>
    <w:sectPr w:rsidR="00E22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masis MT Pro Black">
    <w:panose1 w:val="02040A04050005020304"/>
    <w:charset w:val="4D"/>
    <w:family w:val="roman"/>
    <w:pitch w:val="variable"/>
    <w:sig w:usb0="A00000AF" w:usb1="4000205B" w:usb2="00000000" w:usb3="00000000" w:csb0="00000093" w:csb1="00000000"/>
  </w:font>
  <w:font w:name="Abadi">
    <w:panose1 w:val="020B0604020104020204"/>
    <w:charset w:val="4D"/>
    <w:family w:val="swiss"/>
    <w:pitch w:val="variable"/>
    <w:sig w:usb0="80000003" w:usb1="00000000"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5E87"/>
    <w:multiLevelType w:val="hybridMultilevel"/>
    <w:tmpl w:val="E84C5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597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A47"/>
    <w:rsid w:val="000250E1"/>
    <w:rsid w:val="00044B31"/>
    <w:rsid w:val="00051A70"/>
    <w:rsid w:val="00057558"/>
    <w:rsid w:val="00067879"/>
    <w:rsid w:val="0007444A"/>
    <w:rsid w:val="0008676B"/>
    <w:rsid w:val="000926DE"/>
    <w:rsid w:val="000A1F92"/>
    <w:rsid w:val="000E7BD9"/>
    <w:rsid w:val="00114182"/>
    <w:rsid w:val="00116A81"/>
    <w:rsid w:val="001422DF"/>
    <w:rsid w:val="00173599"/>
    <w:rsid w:val="001C51A7"/>
    <w:rsid w:val="001D4CAB"/>
    <w:rsid w:val="001F646F"/>
    <w:rsid w:val="00262C9A"/>
    <w:rsid w:val="00285B29"/>
    <w:rsid w:val="002904A6"/>
    <w:rsid w:val="002B20AF"/>
    <w:rsid w:val="002B5A33"/>
    <w:rsid w:val="002B7E5E"/>
    <w:rsid w:val="002E5993"/>
    <w:rsid w:val="00327812"/>
    <w:rsid w:val="00327FA2"/>
    <w:rsid w:val="0034191D"/>
    <w:rsid w:val="00341BA5"/>
    <w:rsid w:val="00364243"/>
    <w:rsid w:val="003642FA"/>
    <w:rsid w:val="00374935"/>
    <w:rsid w:val="0044382B"/>
    <w:rsid w:val="00452C7D"/>
    <w:rsid w:val="00461DE7"/>
    <w:rsid w:val="00467FCA"/>
    <w:rsid w:val="00490488"/>
    <w:rsid w:val="0049458A"/>
    <w:rsid w:val="004C49D1"/>
    <w:rsid w:val="004D5DCB"/>
    <w:rsid w:val="005605BF"/>
    <w:rsid w:val="00572497"/>
    <w:rsid w:val="0058383C"/>
    <w:rsid w:val="005C64D0"/>
    <w:rsid w:val="005D3419"/>
    <w:rsid w:val="005E24A6"/>
    <w:rsid w:val="00640C24"/>
    <w:rsid w:val="00647277"/>
    <w:rsid w:val="00662D65"/>
    <w:rsid w:val="0069730C"/>
    <w:rsid w:val="006F3011"/>
    <w:rsid w:val="007047F7"/>
    <w:rsid w:val="00727336"/>
    <w:rsid w:val="007323F3"/>
    <w:rsid w:val="00740666"/>
    <w:rsid w:val="00741851"/>
    <w:rsid w:val="007527F8"/>
    <w:rsid w:val="00795F55"/>
    <w:rsid w:val="007B0B89"/>
    <w:rsid w:val="007D2100"/>
    <w:rsid w:val="008268CD"/>
    <w:rsid w:val="00844298"/>
    <w:rsid w:val="008709E0"/>
    <w:rsid w:val="008F0544"/>
    <w:rsid w:val="00976745"/>
    <w:rsid w:val="009A3FDF"/>
    <w:rsid w:val="009A465C"/>
    <w:rsid w:val="00A16E10"/>
    <w:rsid w:val="00A2436B"/>
    <w:rsid w:val="00A9693B"/>
    <w:rsid w:val="00AD38E4"/>
    <w:rsid w:val="00AD483C"/>
    <w:rsid w:val="00B002F7"/>
    <w:rsid w:val="00B2176C"/>
    <w:rsid w:val="00B27FEC"/>
    <w:rsid w:val="00B45D73"/>
    <w:rsid w:val="00B60282"/>
    <w:rsid w:val="00B65A47"/>
    <w:rsid w:val="00BE647F"/>
    <w:rsid w:val="00BF5A74"/>
    <w:rsid w:val="00C049AE"/>
    <w:rsid w:val="00C177CD"/>
    <w:rsid w:val="00C42183"/>
    <w:rsid w:val="00C61BA2"/>
    <w:rsid w:val="00C92C18"/>
    <w:rsid w:val="00CE11DA"/>
    <w:rsid w:val="00CE3FF6"/>
    <w:rsid w:val="00CE444F"/>
    <w:rsid w:val="00D70BA2"/>
    <w:rsid w:val="00D97E15"/>
    <w:rsid w:val="00DA55F1"/>
    <w:rsid w:val="00DB11A5"/>
    <w:rsid w:val="00DC03B4"/>
    <w:rsid w:val="00DE6903"/>
    <w:rsid w:val="00E228B1"/>
    <w:rsid w:val="00E62B69"/>
    <w:rsid w:val="00E653D1"/>
    <w:rsid w:val="00E768B8"/>
    <w:rsid w:val="00E909FA"/>
    <w:rsid w:val="00E91575"/>
    <w:rsid w:val="00EB1DE0"/>
    <w:rsid w:val="00EB2B95"/>
    <w:rsid w:val="00EE55D7"/>
    <w:rsid w:val="00EF10DF"/>
    <w:rsid w:val="00F31556"/>
    <w:rsid w:val="00F44A0C"/>
    <w:rsid w:val="00FA2380"/>
    <w:rsid w:val="00FB3474"/>
    <w:rsid w:val="00FC7252"/>
    <w:rsid w:val="00FD1C16"/>
    <w:rsid w:val="00FE7F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39205F4"/>
  <w15:chartTrackingRefBased/>
  <w15:docId w15:val="{36A5E42F-5DEC-4AF8-BE1E-DEE6EA1E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A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5A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5A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A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5A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5A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A47"/>
    <w:rPr>
      <w:rFonts w:eastAsiaTheme="majorEastAsia" w:cstheme="majorBidi"/>
      <w:color w:val="272727" w:themeColor="text1" w:themeTint="D8"/>
    </w:rPr>
  </w:style>
  <w:style w:type="paragraph" w:styleId="Title">
    <w:name w:val="Title"/>
    <w:basedOn w:val="Normal"/>
    <w:next w:val="Normal"/>
    <w:link w:val="TitleChar"/>
    <w:uiPriority w:val="10"/>
    <w:qFormat/>
    <w:rsid w:val="00B65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A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A47"/>
    <w:pPr>
      <w:spacing w:before="160"/>
      <w:jc w:val="center"/>
    </w:pPr>
    <w:rPr>
      <w:i/>
      <w:iCs/>
      <w:color w:val="404040" w:themeColor="text1" w:themeTint="BF"/>
    </w:rPr>
  </w:style>
  <w:style w:type="character" w:customStyle="1" w:styleId="QuoteChar">
    <w:name w:val="Quote Char"/>
    <w:basedOn w:val="DefaultParagraphFont"/>
    <w:link w:val="Quote"/>
    <w:uiPriority w:val="29"/>
    <w:rsid w:val="00B65A47"/>
    <w:rPr>
      <w:i/>
      <w:iCs/>
      <w:color w:val="404040" w:themeColor="text1" w:themeTint="BF"/>
    </w:rPr>
  </w:style>
  <w:style w:type="paragraph" w:styleId="ListParagraph">
    <w:name w:val="List Paragraph"/>
    <w:basedOn w:val="Normal"/>
    <w:uiPriority w:val="34"/>
    <w:qFormat/>
    <w:rsid w:val="00B65A47"/>
    <w:pPr>
      <w:ind w:left="720"/>
      <w:contextualSpacing/>
    </w:pPr>
  </w:style>
  <w:style w:type="character" w:styleId="IntenseEmphasis">
    <w:name w:val="Intense Emphasis"/>
    <w:basedOn w:val="DefaultParagraphFont"/>
    <w:uiPriority w:val="21"/>
    <w:qFormat/>
    <w:rsid w:val="00B65A47"/>
    <w:rPr>
      <w:i/>
      <w:iCs/>
      <w:color w:val="0F4761" w:themeColor="accent1" w:themeShade="BF"/>
    </w:rPr>
  </w:style>
  <w:style w:type="paragraph" w:styleId="IntenseQuote">
    <w:name w:val="Intense Quote"/>
    <w:basedOn w:val="Normal"/>
    <w:next w:val="Normal"/>
    <w:link w:val="IntenseQuoteChar"/>
    <w:uiPriority w:val="30"/>
    <w:qFormat/>
    <w:rsid w:val="00B65A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A47"/>
    <w:rPr>
      <w:i/>
      <w:iCs/>
      <w:color w:val="0F4761" w:themeColor="accent1" w:themeShade="BF"/>
    </w:rPr>
  </w:style>
  <w:style w:type="character" w:styleId="IntenseReference">
    <w:name w:val="Intense Reference"/>
    <w:basedOn w:val="DefaultParagraphFont"/>
    <w:uiPriority w:val="32"/>
    <w:qFormat/>
    <w:rsid w:val="00B65A47"/>
    <w:rPr>
      <w:b/>
      <w:bCs/>
      <w:smallCaps/>
      <w:color w:val="0F4761" w:themeColor="accent1" w:themeShade="BF"/>
      <w:spacing w:val="5"/>
    </w:rPr>
  </w:style>
  <w:style w:type="paragraph" w:styleId="TOCHeading">
    <w:name w:val="TOC Heading"/>
    <w:basedOn w:val="Heading1"/>
    <w:next w:val="Normal"/>
    <w:uiPriority w:val="39"/>
    <w:unhideWhenUsed/>
    <w:qFormat/>
    <w:rsid w:val="00FE7F5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FE7F5E"/>
    <w:pPr>
      <w:spacing w:before="360" w:after="360"/>
    </w:pPr>
    <w:rPr>
      <w:b/>
      <w:bCs/>
      <w:caps/>
      <w:u w:val="single"/>
    </w:rPr>
  </w:style>
  <w:style w:type="paragraph" w:styleId="TOC2">
    <w:name w:val="toc 2"/>
    <w:basedOn w:val="Normal"/>
    <w:next w:val="Normal"/>
    <w:autoRedefine/>
    <w:uiPriority w:val="39"/>
    <w:semiHidden/>
    <w:unhideWhenUsed/>
    <w:rsid w:val="00FE7F5E"/>
    <w:pPr>
      <w:spacing w:after="0"/>
    </w:pPr>
    <w:rPr>
      <w:b/>
      <w:bCs/>
      <w:smallCaps/>
    </w:rPr>
  </w:style>
  <w:style w:type="paragraph" w:styleId="TOC3">
    <w:name w:val="toc 3"/>
    <w:basedOn w:val="Normal"/>
    <w:next w:val="Normal"/>
    <w:autoRedefine/>
    <w:uiPriority w:val="39"/>
    <w:semiHidden/>
    <w:unhideWhenUsed/>
    <w:rsid w:val="00FE7F5E"/>
    <w:pPr>
      <w:spacing w:after="0"/>
    </w:pPr>
    <w:rPr>
      <w:smallCaps/>
    </w:rPr>
  </w:style>
  <w:style w:type="paragraph" w:styleId="TOC4">
    <w:name w:val="toc 4"/>
    <w:basedOn w:val="Normal"/>
    <w:next w:val="Normal"/>
    <w:autoRedefine/>
    <w:uiPriority w:val="39"/>
    <w:semiHidden/>
    <w:unhideWhenUsed/>
    <w:rsid w:val="00FE7F5E"/>
    <w:pPr>
      <w:spacing w:after="0"/>
    </w:pPr>
  </w:style>
  <w:style w:type="paragraph" w:styleId="TOC5">
    <w:name w:val="toc 5"/>
    <w:basedOn w:val="Normal"/>
    <w:next w:val="Normal"/>
    <w:autoRedefine/>
    <w:uiPriority w:val="39"/>
    <w:semiHidden/>
    <w:unhideWhenUsed/>
    <w:rsid w:val="00FE7F5E"/>
    <w:pPr>
      <w:spacing w:after="0"/>
    </w:pPr>
  </w:style>
  <w:style w:type="paragraph" w:styleId="TOC6">
    <w:name w:val="toc 6"/>
    <w:basedOn w:val="Normal"/>
    <w:next w:val="Normal"/>
    <w:autoRedefine/>
    <w:uiPriority w:val="39"/>
    <w:semiHidden/>
    <w:unhideWhenUsed/>
    <w:rsid w:val="00FE7F5E"/>
    <w:pPr>
      <w:spacing w:after="0"/>
    </w:pPr>
  </w:style>
  <w:style w:type="paragraph" w:styleId="TOC7">
    <w:name w:val="toc 7"/>
    <w:basedOn w:val="Normal"/>
    <w:next w:val="Normal"/>
    <w:autoRedefine/>
    <w:uiPriority w:val="39"/>
    <w:semiHidden/>
    <w:unhideWhenUsed/>
    <w:rsid w:val="00FE7F5E"/>
    <w:pPr>
      <w:spacing w:after="0"/>
    </w:pPr>
  </w:style>
  <w:style w:type="paragraph" w:styleId="TOC8">
    <w:name w:val="toc 8"/>
    <w:basedOn w:val="Normal"/>
    <w:next w:val="Normal"/>
    <w:autoRedefine/>
    <w:uiPriority w:val="39"/>
    <w:semiHidden/>
    <w:unhideWhenUsed/>
    <w:rsid w:val="00FE7F5E"/>
    <w:pPr>
      <w:spacing w:after="0"/>
    </w:pPr>
  </w:style>
  <w:style w:type="paragraph" w:styleId="TOC9">
    <w:name w:val="toc 9"/>
    <w:basedOn w:val="Normal"/>
    <w:next w:val="Normal"/>
    <w:autoRedefine/>
    <w:uiPriority w:val="39"/>
    <w:semiHidden/>
    <w:unhideWhenUsed/>
    <w:rsid w:val="00FE7F5E"/>
    <w:pPr>
      <w:spacing w:after="0"/>
    </w:pPr>
  </w:style>
  <w:style w:type="character" w:styleId="Hyperlink">
    <w:name w:val="Hyperlink"/>
    <w:basedOn w:val="DefaultParagraphFont"/>
    <w:uiPriority w:val="99"/>
    <w:unhideWhenUsed/>
    <w:rsid w:val="000E7BD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peoplepopulationandcommunity/crimeandjustice/articles/domesticabusevictimcharacteristicsenglandandwales/yearendingmarch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live-well/getting-help-for-domestic-violenc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1391</Words>
  <Characters>8044</Characters>
  <Application>Microsoft Office Word</Application>
  <DocSecurity>0</DocSecurity>
  <Lines>162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HIEX Park Royal</dc:creator>
  <cp:keywords/>
  <dc:description/>
  <cp:lastModifiedBy>mardy tatad</cp:lastModifiedBy>
  <cp:revision>81</cp:revision>
  <dcterms:created xsi:type="dcterms:W3CDTF">2026-04-11T07:42:00Z</dcterms:created>
  <dcterms:modified xsi:type="dcterms:W3CDTF">2026-04-16T22:41:00Z</dcterms:modified>
</cp:coreProperties>
</file>