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964D8" w14:textId="62501033" w:rsidR="006A2CEB" w:rsidRDefault="006A2CEB" w:rsidP="006A2CEB">
      <w:pPr>
        <w:spacing w:after="120"/>
      </w:pPr>
      <w:r w:rsidRPr="006A2CEB">
        <w:rPr>
          <w:b/>
          <w:bCs/>
          <w:u w:val="single"/>
          <w:vertAlign w:val="subscript"/>
        </w:rPr>
        <w:t xml:space="preserve"> </w:t>
      </w:r>
      <w:r w:rsidRPr="006A2CEB">
        <w:t xml:space="preserve">  </w:t>
      </w:r>
      <w:r>
        <w:t xml:space="preserve">     </w:t>
      </w:r>
    </w:p>
    <w:p w14:paraId="3A79EBF9" w14:textId="77777777" w:rsidR="006A2CEB" w:rsidRDefault="006A2CEB" w:rsidP="006A2CEB">
      <w:pPr>
        <w:spacing w:after="120"/>
      </w:pPr>
    </w:p>
    <w:p w14:paraId="30B76F6B" w14:textId="25FE1A87" w:rsidR="006A2CEB" w:rsidRDefault="006A2CEB" w:rsidP="006A2CEB">
      <w:pPr>
        <w:spacing w:after="120"/>
      </w:pPr>
      <w:r>
        <w:t xml:space="preserve">                   </w:t>
      </w:r>
    </w:p>
    <w:p w14:paraId="2F1F48F8" w14:textId="77777777" w:rsidR="006A2CEB" w:rsidRDefault="006A2CEB" w:rsidP="006A2CEB">
      <w:pPr>
        <w:spacing w:after="120"/>
      </w:pPr>
    </w:p>
    <w:p w14:paraId="37C1CA4B" w14:textId="77777777" w:rsidR="006A2CEB" w:rsidRDefault="006A2CEB" w:rsidP="006A2CEB">
      <w:pPr>
        <w:spacing w:after="120"/>
      </w:pPr>
    </w:p>
    <w:p w14:paraId="1173817C" w14:textId="77777777" w:rsidR="006A2CEB" w:rsidRDefault="006A2CEB" w:rsidP="006A2CEB">
      <w:pPr>
        <w:spacing w:after="120"/>
      </w:pPr>
    </w:p>
    <w:p w14:paraId="27C7D645" w14:textId="77777777" w:rsidR="00A8245F" w:rsidRDefault="00A8245F" w:rsidP="006A2CEB">
      <w:pPr>
        <w:spacing w:after="120"/>
      </w:pPr>
    </w:p>
    <w:p w14:paraId="4E319F09" w14:textId="77777777" w:rsidR="00A8245F" w:rsidRDefault="00A8245F" w:rsidP="006A2CEB">
      <w:pPr>
        <w:spacing w:after="120"/>
      </w:pPr>
    </w:p>
    <w:p w14:paraId="358E660A" w14:textId="77777777" w:rsidR="00A8245F" w:rsidRDefault="00A8245F" w:rsidP="006A2CEB">
      <w:pPr>
        <w:spacing w:after="120"/>
      </w:pPr>
    </w:p>
    <w:p w14:paraId="6EBD1AF1" w14:textId="271F388B" w:rsidR="006A2CEB" w:rsidRPr="000C777F" w:rsidRDefault="006A2CEB" w:rsidP="006A2CEB">
      <w:pPr>
        <w:spacing w:after="120"/>
        <w:rPr>
          <w:rFonts w:ascii="Aptos Display" w:hAnsi="Aptos Display"/>
          <w:b/>
          <w:bCs/>
          <w:sz w:val="40"/>
          <w:szCs w:val="40"/>
        </w:rPr>
      </w:pPr>
      <w:r>
        <w:rPr>
          <w:rFonts w:asciiTheme="minorBidi" w:hAnsiTheme="minorBidi"/>
          <w:b/>
          <w:bCs/>
          <w:sz w:val="24"/>
          <w:szCs w:val="24"/>
        </w:rPr>
        <w:t xml:space="preserve">                                </w:t>
      </w:r>
      <w:r w:rsidRPr="000C777F">
        <w:rPr>
          <w:rFonts w:ascii="Aptos Display" w:hAnsi="Aptos Display"/>
          <w:b/>
          <w:bCs/>
          <w:sz w:val="40"/>
          <w:szCs w:val="40"/>
        </w:rPr>
        <w:t>Design Thinking and Innovation</w:t>
      </w:r>
    </w:p>
    <w:p w14:paraId="7E4A8DD9" w14:textId="4C3D8C81" w:rsidR="006A2CEB" w:rsidRPr="000C777F" w:rsidRDefault="006A2CEB" w:rsidP="006A2CEB">
      <w:pPr>
        <w:spacing w:after="120"/>
        <w:rPr>
          <w:rFonts w:ascii="Aptos Display" w:hAnsi="Aptos Display"/>
          <w:b/>
          <w:sz w:val="40"/>
          <w:szCs w:val="40"/>
        </w:rPr>
      </w:pPr>
      <w:r w:rsidRPr="000C777F">
        <w:rPr>
          <w:rFonts w:ascii="Aptos Display" w:hAnsi="Aptos Display"/>
          <w:b/>
          <w:bCs/>
          <w:sz w:val="40"/>
          <w:szCs w:val="40"/>
        </w:rPr>
        <w:t xml:space="preserve">                            </w:t>
      </w:r>
      <w:r w:rsidR="0054203B" w:rsidRPr="000C777F">
        <w:rPr>
          <w:rFonts w:ascii="Aptos Display" w:hAnsi="Aptos Display"/>
          <w:b/>
          <w:bCs/>
          <w:sz w:val="40"/>
          <w:szCs w:val="40"/>
        </w:rPr>
        <w:t xml:space="preserve"> (</w:t>
      </w:r>
      <w:r w:rsidR="0054203B" w:rsidRPr="000C777F">
        <w:rPr>
          <w:rFonts w:ascii="Aptos Display" w:hAnsi="Aptos Display"/>
          <w:b/>
          <w:sz w:val="40"/>
          <w:szCs w:val="40"/>
        </w:rPr>
        <w:t>LCLM 6002</w:t>
      </w:r>
      <w:r w:rsidR="0054203B" w:rsidRPr="000C777F">
        <w:rPr>
          <w:rFonts w:ascii="Aptos Display" w:hAnsi="Aptos Display"/>
          <w:b/>
          <w:sz w:val="40"/>
          <w:szCs w:val="40"/>
        </w:rPr>
        <w:t xml:space="preserve"> BIRM)</w:t>
      </w:r>
    </w:p>
    <w:p w14:paraId="3601F516" w14:textId="77777777" w:rsidR="0054203B" w:rsidRPr="000C777F" w:rsidRDefault="0054203B" w:rsidP="006A2CEB">
      <w:pPr>
        <w:spacing w:after="120"/>
        <w:rPr>
          <w:rFonts w:ascii="Aptos Display" w:hAnsi="Aptos Display"/>
          <w:b/>
          <w:sz w:val="40"/>
          <w:szCs w:val="40"/>
        </w:rPr>
      </w:pPr>
    </w:p>
    <w:p w14:paraId="76BF4FE8" w14:textId="1EEF001E" w:rsidR="0054203B" w:rsidRPr="000C777F" w:rsidRDefault="0054203B" w:rsidP="006A2CEB">
      <w:pPr>
        <w:spacing w:after="120"/>
        <w:rPr>
          <w:rFonts w:ascii="Aptos Display" w:hAnsi="Aptos Display"/>
          <w:b/>
          <w:sz w:val="40"/>
          <w:szCs w:val="40"/>
        </w:rPr>
      </w:pPr>
      <w:r w:rsidRPr="000C777F">
        <w:rPr>
          <w:rFonts w:ascii="Aptos Display" w:hAnsi="Aptos Display"/>
          <w:b/>
          <w:sz w:val="40"/>
          <w:szCs w:val="40"/>
        </w:rPr>
        <w:t xml:space="preserve">           </w:t>
      </w:r>
      <w:r w:rsidR="004B5336" w:rsidRPr="000C777F">
        <w:rPr>
          <w:rFonts w:ascii="Aptos Display" w:hAnsi="Aptos Display"/>
          <w:b/>
          <w:sz w:val="40"/>
          <w:szCs w:val="40"/>
        </w:rPr>
        <w:t xml:space="preserve">      </w:t>
      </w:r>
      <w:r w:rsidRPr="000C777F">
        <w:rPr>
          <w:rFonts w:ascii="Aptos Display" w:hAnsi="Aptos Display"/>
          <w:b/>
          <w:sz w:val="40"/>
          <w:szCs w:val="40"/>
        </w:rPr>
        <w:t>Student Name: Samina Khalid</w:t>
      </w:r>
    </w:p>
    <w:p w14:paraId="3D5773B2" w14:textId="4DAB3F80" w:rsidR="0054203B" w:rsidRPr="000C777F" w:rsidRDefault="0054203B" w:rsidP="006A2CEB">
      <w:pPr>
        <w:spacing w:after="120"/>
        <w:rPr>
          <w:rFonts w:ascii="Aptos Display" w:hAnsi="Aptos Display"/>
          <w:b/>
          <w:sz w:val="40"/>
          <w:szCs w:val="40"/>
        </w:rPr>
      </w:pPr>
      <w:r w:rsidRPr="000C777F">
        <w:rPr>
          <w:rFonts w:ascii="Aptos Display" w:hAnsi="Aptos Display"/>
          <w:b/>
          <w:sz w:val="40"/>
          <w:szCs w:val="40"/>
        </w:rPr>
        <w:t xml:space="preserve">          </w:t>
      </w:r>
      <w:r w:rsidR="004B5336" w:rsidRPr="000C777F">
        <w:rPr>
          <w:rFonts w:ascii="Aptos Display" w:hAnsi="Aptos Display"/>
          <w:b/>
          <w:sz w:val="40"/>
          <w:szCs w:val="40"/>
        </w:rPr>
        <w:t xml:space="preserve">      </w:t>
      </w:r>
      <w:r w:rsidRPr="000C777F">
        <w:rPr>
          <w:rFonts w:ascii="Aptos Display" w:hAnsi="Aptos Display"/>
          <w:b/>
          <w:sz w:val="40"/>
          <w:szCs w:val="40"/>
        </w:rPr>
        <w:t xml:space="preserve"> Student Number: 2318755</w:t>
      </w:r>
    </w:p>
    <w:p w14:paraId="01645E6B" w14:textId="6A6855C8" w:rsidR="0054203B" w:rsidRPr="000C777F" w:rsidRDefault="0054203B" w:rsidP="006A2CEB">
      <w:pPr>
        <w:spacing w:after="120"/>
        <w:rPr>
          <w:rFonts w:ascii="Aptos Display" w:hAnsi="Aptos Display" w:cs="AngsanaUPC"/>
          <w:b/>
          <w:sz w:val="40"/>
          <w:szCs w:val="40"/>
        </w:rPr>
      </w:pPr>
      <w:r w:rsidRPr="000C777F">
        <w:rPr>
          <w:rFonts w:ascii="Aptos Display" w:hAnsi="Aptos Display"/>
          <w:b/>
          <w:sz w:val="40"/>
          <w:szCs w:val="40"/>
        </w:rPr>
        <w:t xml:space="preserve">           </w:t>
      </w:r>
      <w:r w:rsidR="004B5336" w:rsidRPr="000C777F">
        <w:rPr>
          <w:rFonts w:ascii="Aptos Display" w:hAnsi="Aptos Display"/>
          <w:b/>
          <w:sz w:val="40"/>
          <w:szCs w:val="40"/>
        </w:rPr>
        <w:t xml:space="preserve">     </w:t>
      </w:r>
      <w:r w:rsidRPr="000C777F">
        <w:rPr>
          <w:rFonts w:ascii="Aptos Display" w:hAnsi="Aptos Display"/>
          <w:b/>
          <w:sz w:val="40"/>
          <w:szCs w:val="40"/>
        </w:rPr>
        <w:t>Tutor Name</w:t>
      </w:r>
      <w:r w:rsidRPr="000C777F">
        <w:rPr>
          <w:rFonts w:ascii="Aptos Display" w:hAnsi="Aptos Display" w:cs="Arial"/>
          <w:b/>
          <w:sz w:val="40"/>
          <w:szCs w:val="40"/>
        </w:rPr>
        <w:t>:</w:t>
      </w:r>
      <w:r w:rsidR="000C777F">
        <w:rPr>
          <w:rFonts w:ascii="Aptos Display" w:hAnsi="Aptos Display" w:cs="Arial"/>
          <w:b/>
          <w:sz w:val="40"/>
          <w:szCs w:val="40"/>
        </w:rPr>
        <w:t xml:space="preserve"> </w:t>
      </w:r>
      <w:r w:rsidR="000C777F" w:rsidRPr="000C777F">
        <w:rPr>
          <w:rFonts w:ascii="Aptos Display" w:hAnsi="Aptos Display" w:cs="Arial"/>
          <w:b/>
          <w:sz w:val="40"/>
          <w:szCs w:val="40"/>
        </w:rPr>
        <w:t>D</w:t>
      </w:r>
      <w:r w:rsidR="000C777F">
        <w:rPr>
          <w:rFonts w:ascii="Aptos Display" w:hAnsi="Aptos Display" w:cs="Arial"/>
          <w:b/>
          <w:sz w:val="40"/>
          <w:szCs w:val="40"/>
        </w:rPr>
        <w:t>r Sharin McDowall</w:t>
      </w:r>
    </w:p>
    <w:p w14:paraId="03A2292A" w14:textId="77777777" w:rsidR="0054203B" w:rsidRPr="000C777F" w:rsidRDefault="0054203B" w:rsidP="006A2CEB">
      <w:pPr>
        <w:spacing w:after="120"/>
        <w:rPr>
          <w:rFonts w:ascii="Aptos Display" w:hAnsi="Aptos Display"/>
          <w:b/>
          <w:sz w:val="40"/>
          <w:szCs w:val="40"/>
        </w:rPr>
      </w:pPr>
    </w:p>
    <w:p w14:paraId="4D005C18" w14:textId="77777777" w:rsidR="0054203B" w:rsidRPr="00BD3C42" w:rsidRDefault="0054203B" w:rsidP="006A2CEB">
      <w:pPr>
        <w:spacing w:after="120"/>
        <w:rPr>
          <w:rFonts w:ascii="Amasis MT Pro" w:hAnsi="Amasis MT Pro"/>
          <w:b/>
          <w:sz w:val="40"/>
          <w:szCs w:val="40"/>
        </w:rPr>
      </w:pPr>
    </w:p>
    <w:p w14:paraId="3EDCDE61" w14:textId="77777777" w:rsidR="0054203B" w:rsidRDefault="0054203B" w:rsidP="006A2CEB">
      <w:pPr>
        <w:spacing w:after="120"/>
        <w:rPr>
          <w:rFonts w:asciiTheme="minorBidi" w:hAnsiTheme="minorBidi"/>
          <w:b/>
          <w:sz w:val="40"/>
          <w:szCs w:val="40"/>
        </w:rPr>
      </w:pPr>
    </w:p>
    <w:p w14:paraId="11DCD7C0" w14:textId="77777777" w:rsidR="0054203B" w:rsidRDefault="0054203B" w:rsidP="006A2CEB">
      <w:pPr>
        <w:spacing w:after="120"/>
        <w:rPr>
          <w:rFonts w:asciiTheme="minorBidi" w:hAnsiTheme="minorBidi"/>
          <w:b/>
          <w:sz w:val="40"/>
          <w:szCs w:val="40"/>
        </w:rPr>
      </w:pPr>
    </w:p>
    <w:p w14:paraId="1E10A628" w14:textId="77777777" w:rsidR="0054203B" w:rsidRDefault="0054203B" w:rsidP="006A2CEB">
      <w:pPr>
        <w:spacing w:after="120"/>
        <w:rPr>
          <w:rFonts w:asciiTheme="minorBidi" w:hAnsiTheme="minorBidi"/>
          <w:b/>
          <w:sz w:val="40"/>
          <w:szCs w:val="40"/>
        </w:rPr>
      </w:pPr>
    </w:p>
    <w:p w14:paraId="766B63D4" w14:textId="77777777" w:rsidR="0054203B" w:rsidRDefault="0054203B" w:rsidP="006A2CEB">
      <w:pPr>
        <w:spacing w:after="120"/>
        <w:rPr>
          <w:rFonts w:asciiTheme="minorBidi" w:hAnsiTheme="minorBidi"/>
          <w:b/>
          <w:sz w:val="40"/>
          <w:szCs w:val="40"/>
        </w:rPr>
      </w:pPr>
    </w:p>
    <w:p w14:paraId="3C1EA333" w14:textId="77777777" w:rsidR="0054203B" w:rsidRDefault="0054203B" w:rsidP="006A2CEB">
      <w:pPr>
        <w:spacing w:after="120"/>
        <w:rPr>
          <w:rFonts w:asciiTheme="minorBidi" w:hAnsiTheme="minorBidi"/>
          <w:b/>
          <w:sz w:val="40"/>
          <w:szCs w:val="40"/>
        </w:rPr>
      </w:pPr>
    </w:p>
    <w:p w14:paraId="69BFDEAD" w14:textId="77777777" w:rsidR="0054203B" w:rsidRDefault="0054203B" w:rsidP="006A2CEB">
      <w:pPr>
        <w:spacing w:after="120"/>
        <w:rPr>
          <w:rFonts w:asciiTheme="minorBidi" w:hAnsiTheme="minorBidi"/>
          <w:b/>
          <w:sz w:val="40"/>
          <w:szCs w:val="40"/>
        </w:rPr>
      </w:pPr>
    </w:p>
    <w:p w14:paraId="0B01240B" w14:textId="77777777" w:rsidR="0054203B" w:rsidRDefault="0054203B" w:rsidP="006A2CEB">
      <w:pPr>
        <w:spacing w:after="120"/>
        <w:rPr>
          <w:rFonts w:asciiTheme="minorBidi" w:hAnsiTheme="minorBidi"/>
          <w:b/>
          <w:sz w:val="40"/>
          <w:szCs w:val="40"/>
        </w:rPr>
      </w:pPr>
    </w:p>
    <w:p w14:paraId="683E158B" w14:textId="77777777" w:rsidR="0054203B" w:rsidRDefault="0054203B" w:rsidP="006A2CEB">
      <w:pPr>
        <w:spacing w:after="120"/>
        <w:rPr>
          <w:rFonts w:asciiTheme="minorBidi" w:hAnsiTheme="minorBidi"/>
          <w:b/>
          <w:sz w:val="40"/>
          <w:szCs w:val="40"/>
        </w:rPr>
      </w:pPr>
    </w:p>
    <w:p w14:paraId="50AE394D" w14:textId="77777777" w:rsidR="0054203B" w:rsidRDefault="0054203B" w:rsidP="006A2CEB">
      <w:pPr>
        <w:spacing w:after="120"/>
        <w:rPr>
          <w:rFonts w:asciiTheme="minorBidi" w:hAnsiTheme="minorBidi"/>
          <w:b/>
          <w:sz w:val="40"/>
          <w:szCs w:val="40"/>
        </w:rPr>
      </w:pPr>
    </w:p>
    <w:p w14:paraId="10BC5F32" w14:textId="77777777" w:rsidR="0054203B" w:rsidRDefault="0054203B" w:rsidP="006A2CEB">
      <w:pPr>
        <w:spacing w:after="120"/>
        <w:rPr>
          <w:rFonts w:asciiTheme="minorBidi" w:hAnsiTheme="minorBidi"/>
          <w:b/>
          <w:sz w:val="40"/>
          <w:szCs w:val="40"/>
        </w:rPr>
      </w:pPr>
    </w:p>
    <w:p w14:paraId="4CB06364" w14:textId="6E95F373" w:rsidR="0054203B" w:rsidRDefault="0054203B" w:rsidP="006A2CEB">
      <w:pPr>
        <w:spacing w:after="120"/>
        <w:rPr>
          <w:rFonts w:asciiTheme="minorBidi" w:hAnsiTheme="minorBidi"/>
          <w:b/>
          <w:sz w:val="40"/>
          <w:szCs w:val="40"/>
        </w:rPr>
      </w:pPr>
    </w:p>
    <w:p w14:paraId="438C118A" w14:textId="14DD6F40" w:rsidR="0054203B" w:rsidRPr="000C777F" w:rsidRDefault="0054203B" w:rsidP="006A2CEB">
      <w:pPr>
        <w:spacing w:after="120"/>
        <w:rPr>
          <w:rFonts w:cstheme="minorHAnsi"/>
          <w:b/>
        </w:rPr>
      </w:pPr>
      <w:r w:rsidRPr="000C777F">
        <w:rPr>
          <w:rFonts w:cstheme="minorHAnsi"/>
          <w:b/>
        </w:rPr>
        <w:t>Tabel of Con</w:t>
      </w:r>
      <w:r w:rsidR="00595502" w:rsidRPr="000C777F">
        <w:rPr>
          <w:rFonts w:cstheme="minorHAnsi"/>
          <w:b/>
        </w:rPr>
        <w:t>tent</w:t>
      </w:r>
      <w:r w:rsidR="004B5336" w:rsidRPr="000C777F">
        <w:rPr>
          <w:rFonts w:cstheme="minorHAnsi"/>
          <w:b/>
        </w:rPr>
        <w:t>s</w:t>
      </w:r>
      <w:r w:rsidRPr="000C777F">
        <w:rPr>
          <w:rFonts w:cstheme="minorHAnsi"/>
          <w:b/>
        </w:rPr>
        <w:t xml:space="preserve"> </w:t>
      </w:r>
    </w:p>
    <w:p w14:paraId="6D0EBDDD" w14:textId="2EC8C44A" w:rsidR="00A8245F" w:rsidRPr="000C777F" w:rsidRDefault="00A8245F" w:rsidP="006A2CEB">
      <w:pPr>
        <w:spacing w:after="120"/>
        <w:rPr>
          <w:rFonts w:cstheme="minorHAnsi"/>
          <w:bCs/>
        </w:rPr>
      </w:pPr>
      <w:r w:rsidRPr="000C777F">
        <w:rPr>
          <w:rFonts w:cstheme="minorHAnsi"/>
          <w:bCs/>
        </w:rPr>
        <w:t>Introduction</w:t>
      </w:r>
      <w:r w:rsidR="00857C93" w:rsidRPr="000C777F">
        <w:rPr>
          <w:rFonts w:cstheme="minorHAnsi"/>
          <w:bCs/>
        </w:rPr>
        <w:t xml:space="preserve"> of task 1</w:t>
      </w:r>
      <w:r w:rsidRPr="000C777F">
        <w:rPr>
          <w:rFonts w:cstheme="minorHAnsi"/>
          <w:bCs/>
        </w:rPr>
        <w:t>……………………………………………………………………</w:t>
      </w:r>
    </w:p>
    <w:p w14:paraId="1A74F272" w14:textId="0DE86D4E" w:rsidR="0054203B" w:rsidRPr="000C777F" w:rsidRDefault="00A8245F" w:rsidP="006A2CEB">
      <w:pPr>
        <w:spacing w:after="120"/>
        <w:rPr>
          <w:rFonts w:cstheme="minorHAnsi"/>
          <w:bCs/>
        </w:rPr>
      </w:pPr>
      <w:r w:rsidRPr="000C777F">
        <w:rPr>
          <w:rFonts w:cstheme="minorHAnsi"/>
          <w:bCs/>
        </w:rPr>
        <w:t>Opportunity Area Analysis………………………………………………………………</w:t>
      </w:r>
    </w:p>
    <w:p w14:paraId="6A29184A" w14:textId="4434A02D" w:rsidR="00A8245F" w:rsidRPr="000C777F" w:rsidRDefault="00A8245F" w:rsidP="006A2CEB">
      <w:pPr>
        <w:spacing w:after="120"/>
        <w:rPr>
          <w:rFonts w:cstheme="minorHAnsi"/>
          <w:bCs/>
        </w:rPr>
      </w:pPr>
      <w:r w:rsidRPr="000C777F">
        <w:rPr>
          <w:rFonts w:cstheme="minorHAnsi"/>
          <w:bCs/>
        </w:rPr>
        <w:t>User Pain Points…………………………………………………………………………</w:t>
      </w:r>
    </w:p>
    <w:p w14:paraId="209B81F7" w14:textId="201406A0" w:rsidR="00A8245F" w:rsidRPr="000C777F" w:rsidRDefault="00A8245F" w:rsidP="006A2CEB">
      <w:pPr>
        <w:spacing w:after="120"/>
        <w:rPr>
          <w:rFonts w:cstheme="minorHAnsi"/>
          <w:bCs/>
        </w:rPr>
      </w:pPr>
      <w:r w:rsidRPr="000C777F">
        <w:rPr>
          <w:rFonts w:cstheme="minorHAnsi"/>
          <w:bCs/>
        </w:rPr>
        <w:t>Market Gap……………………………………………………………………………….</w:t>
      </w:r>
    </w:p>
    <w:p w14:paraId="601F7D01" w14:textId="5F14EA0C" w:rsidR="00A8245F" w:rsidRPr="000C777F" w:rsidRDefault="00A8245F" w:rsidP="006A2CEB">
      <w:pPr>
        <w:spacing w:after="120"/>
        <w:rPr>
          <w:rFonts w:cstheme="minorHAnsi"/>
          <w:bCs/>
        </w:rPr>
      </w:pPr>
      <w:r w:rsidRPr="000C777F">
        <w:rPr>
          <w:rFonts w:cstheme="minorHAnsi"/>
          <w:bCs/>
        </w:rPr>
        <w:t>Technological Enablers…………………………………………………………………</w:t>
      </w:r>
    </w:p>
    <w:p w14:paraId="4F404FBA" w14:textId="6DC00868" w:rsidR="00A8245F" w:rsidRPr="000C777F" w:rsidRDefault="00A8245F" w:rsidP="006A2CEB">
      <w:pPr>
        <w:spacing w:after="120"/>
        <w:rPr>
          <w:rFonts w:cstheme="minorHAnsi"/>
          <w:bCs/>
        </w:rPr>
      </w:pPr>
      <w:r w:rsidRPr="000C777F">
        <w:rPr>
          <w:rFonts w:cstheme="minorHAnsi"/>
          <w:bCs/>
        </w:rPr>
        <w:t>Scalability and Sustainability Potential……………………………………………….</w:t>
      </w:r>
    </w:p>
    <w:p w14:paraId="18D786F6" w14:textId="2D7DC529" w:rsidR="00A8245F" w:rsidRPr="000C777F" w:rsidRDefault="00A8245F" w:rsidP="006A2CEB">
      <w:pPr>
        <w:spacing w:after="120"/>
        <w:rPr>
          <w:rFonts w:cstheme="minorHAnsi"/>
          <w:bCs/>
        </w:rPr>
      </w:pPr>
      <w:r w:rsidRPr="000C777F">
        <w:rPr>
          <w:rFonts w:cstheme="minorHAnsi"/>
          <w:bCs/>
        </w:rPr>
        <w:t>Justification of Key Opportunities Areas…………………………………………</w:t>
      </w:r>
      <w:r w:rsidR="00857C93" w:rsidRPr="000C777F">
        <w:rPr>
          <w:rFonts w:cstheme="minorHAnsi"/>
          <w:bCs/>
        </w:rPr>
        <w:t>….</w:t>
      </w:r>
    </w:p>
    <w:p w14:paraId="22268394" w14:textId="20770BF2" w:rsidR="00A8245F" w:rsidRPr="000C777F" w:rsidRDefault="00A8245F" w:rsidP="006A2CEB">
      <w:pPr>
        <w:spacing w:after="120"/>
        <w:rPr>
          <w:rFonts w:cstheme="minorHAnsi"/>
          <w:bCs/>
        </w:rPr>
      </w:pPr>
      <w:r w:rsidRPr="000C777F">
        <w:rPr>
          <w:rFonts w:cstheme="minorHAnsi"/>
          <w:bCs/>
        </w:rPr>
        <w:t>New Venture Concept via Desing Thinking………………………………………….</w:t>
      </w:r>
    </w:p>
    <w:p w14:paraId="6AC1533E" w14:textId="7F489234" w:rsidR="00834C51" w:rsidRPr="000C777F" w:rsidRDefault="00834C51" w:rsidP="006A2CEB">
      <w:pPr>
        <w:spacing w:after="120"/>
        <w:rPr>
          <w:rFonts w:cstheme="minorHAnsi"/>
          <w:bCs/>
        </w:rPr>
      </w:pPr>
      <w:r w:rsidRPr="000C777F">
        <w:rPr>
          <w:rFonts w:cstheme="minorHAnsi"/>
          <w:bCs/>
        </w:rPr>
        <w:t>Introduction of task 2…………………………………………………………………...</w:t>
      </w:r>
    </w:p>
    <w:p w14:paraId="3F0D7646" w14:textId="1DB4FFC0" w:rsidR="00834C51" w:rsidRPr="000C777F" w:rsidRDefault="00834C51" w:rsidP="006A2CEB">
      <w:pPr>
        <w:spacing w:after="120"/>
        <w:rPr>
          <w:rFonts w:cstheme="minorHAnsi"/>
          <w:bCs/>
        </w:rPr>
      </w:pPr>
      <w:r w:rsidRPr="000C777F">
        <w:rPr>
          <w:rFonts w:cstheme="minorHAnsi"/>
          <w:bCs/>
        </w:rPr>
        <w:t>Empathise……………………………………………………………………………….</w:t>
      </w:r>
    </w:p>
    <w:p w14:paraId="59D41CB1" w14:textId="3589DC7A" w:rsidR="00834C51" w:rsidRPr="000C777F" w:rsidRDefault="00834C51" w:rsidP="006A2CEB">
      <w:pPr>
        <w:spacing w:after="120"/>
        <w:rPr>
          <w:rFonts w:cstheme="minorHAnsi"/>
          <w:bCs/>
        </w:rPr>
      </w:pPr>
      <w:r w:rsidRPr="000C777F">
        <w:rPr>
          <w:rFonts w:cstheme="minorHAnsi"/>
          <w:bCs/>
        </w:rPr>
        <w:t>Define…………………………………………………………………………………….</w:t>
      </w:r>
    </w:p>
    <w:p w14:paraId="04FBFBE7" w14:textId="0BF8A5A4" w:rsidR="00834C51" w:rsidRPr="000C777F" w:rsidRDefault="00834C51" w:rsidP="006A2CEB">
      <w:pPr>
        <w:spacing w:after="120"/>
        <w:rPr>
          <w:rFonts w:cstheme="minorHAnsi"/>
          <w:bCs/>
        </w:rPr>
      </w:pPr>
      <w:r w:rsidRPr="000C777F">
        <w:rPr>
          <w:rFonts w:cstheme="minorHAnsi"/>
          <w:bCs/>
        </w:rPr>
        <w:t>Ideate…………………………………………………………………………………….</w:t>
      </w:r>
    </w:p>
    <w:p w14:paraId="120ECFB2" w14:textId="41488885" w:rsidR="00834C51" w:rsidRPr="000C777F" w:rsidRDefault="00834C51" w:rsidP="006A2CEB">
      <w:pPr>
        <w:spacing w:after="120"/>
        <w:rPr>
          <w:rFonts w:cstheme="minorHAnsi"/>
          <w:bCs/>
        </w:rPr>
      </w:pPr>
      <w:r w:rsidRPr="000C777F">
        <w:rPr>
          <w:rFonts w:cstheme="minorHAnsi"/>
          <w:bCs/>
        </w:rPr>
        <w:t>Prototype/ Minimum Viable Product (MVP)………………………………………….</w:t>
      </w:r>
    </w:p>
    <w:p w14:paraId="1A315E44" w14:textId="690C8810" w:rsidR="00834C51" w:rsidRPr="000C777F" w:rsidRDefault="00834C51" w:rsidP="006A2CEB">
      <w:pPr>
        <w:spacing w:after="120"/>
        <w:rPr>
          <w:rFonts w:cstheme="minorHAnsi"/>
          <w:bCs/>
        </w:rPr>
      </w:pPr>
      <w:r w:rsidRPr="000C777F">
        <w:rPr>
          <w:rFonts w:cstheme="minorHAnsi"/>
          <w:bCs/>
        </w:rPr>
        <w:t>Test and refine………………………………………………………………………….</w:t>
      </w:r>
    </w:p>
    <w:p w14:paraId="68620B27" w14:textId="3340A40F" w:rsidR="00834C51" w:rsidRPr="000C777F" w:rsidRDefault="00834C51" w:rsidP="006A2CEB">
      <w:pPr>
        <w:spacing w:after="120"/>
        <w:rPr>
          <w:rFonts w:cstheme="minorHAnsi"/>
          <w:bCs/>
        </w:rPr>
      </w:pPr>
      <w:r w:rsidRPr="000C777F">
        <w:rPr>
          <w:rFonts w:cstheme="minorHAnsi"/>
          <w:bCs/>
        </w:rPr>
        <w:t>Conclusion for entire portfolio…………………………………………………………</w:t>
      </w:r>
    </w:p>
    <w:p w14:paraId="7E4476E4" w14:textId="5745043B" w:rsidR="00834C51" w:rsidRPr="000C777F" w:rsidRDefault="00834C51" w:rsidP="006A2CEB">
      <w:pPr>
        <w:spacing w:after="120"/>
        <w:rPr>
          <w:rFonts w:cstheme="minorHAnsi"/>
          <w:bCs/>
        </w:rPr>
      </w:pPr>
      <w:r w:rsidRPr="000C777F">
        <w:rPr>
          <w:rFonts w:cstheme="minorHAnsi"/>
          <w:bCs/>
        </w:rPr>
        <w:t>References List…………………………………………………………………………</w:t>
      </w:r>
    </w:p>
    <w:p w14:paraId="1F9C3D84" w14:textId="77777777" w:rsidR="00834C51" w:rsidRPr="000C777F" w:rsidRDefault="00834C51" w:rsidP="006A2CEB">
      <w:pPr>
        <w:spacing w:after="120"/>
        <w:rPr>
          <w:rFonts w:cstheme="minorHAnsi"/>
          <w:bCs/>
        </w:rPr>
      </w:pPr>
    </w:p>
    <w:p w14:paraId="4B8DC5AA" w14:textId="77777777" w:rsidR="00834C51" w:rsidRPr="000C777F" w:rsidRDefault="00834C51" w:rsidP="006A2CEB">
      <w:pPr>
        <w:spacing w:after="120"/>
        <w:rPr>
          <w:rFonts w:cstheme="minorHAnsi"/>
          <w:bCs/>
        </w:rPr>
      </w:pPr>
    </w:p>
    <w:p w14:paraId="52B0C2CF" w14:textId="77777777" w:rsidR="00C82AF6" w:rsidRPr="000C777F" w:rsidRDefault="00C82AF6" w:rsidP="006A2CEB">
      <w:pPr>
        <w:spacing w:after="120"/>
        <w:rPr>
          <w:rFonts w:cstheme="minorHAnsi"/>
          <w:bCs/>
        </w:rPr>
      </w:pPr>
    </w:p>
    <w:p w14:paraId="25E15467" w14:textId="77777777" w:rsidR="00C82AF6" w:rsidRPr="000C777F" w:rsidRDefault="00C82AF6" w:rsidP="006A2CEB">
      <w:pPr>
        <w:spacing w:after="120"/>
        <w:rPr>
          <w:rFonts w:cstheme="minorHAnsi"/>
          <w:bCs/>
        </w:rPr>
      </w:pPr>
    </w:p>
    <w:p w14:paraId="6A64A2B1" w14:textId="77777777" w:rsidR="00C82AF6" w:rsidRPr="000C777F" w:rsidRDefault="00C82AF6" w:rsidP="006A2CEB">
      <w:pPr>
        <w:spacing w:after="120"/>
        <w:rPr>
          <w:rFonts w:cstheme="minorHAnsi"/>
          <w:bCs/>
        </w:rPr>
      </w:pPr>
    </w:p>
    <w:p w14:paraId="06E93E77" w14:textId="77777777" w:rsidR="00C82AF6" w:rsidRPr="000C777F" w:rsidRDefault="00C82AF6" w:rsidP="006A2CEB">
      <w:pPr>
        <w:spacing w:after="120"/>
        <w:rPr>
          <w:rFonts w:cstheme="minorHAnsi"/>
          <w:bCs/>
        </w:rPr>
      </w:pPr>
    </w:p>
    <w:p w14:paraId="5E8AF09B" w14:textId="77777777" w:rsidR="00C82AF6" w:rsidRPr="000C777F" w:rsidRDefault="00C82AF6" w:rsidP="006A2CEB">
      <w:pPr>
        <w:spacing w:after="120"/>
        <w:rPr>
          <w:rFonts w:cstheme="minorHAnsi"/>
          <w:bCs/>
        </w:rPr>
      </w:pPr>
    </w:p>
    <w:p w14:paraId="33F5AEBD" w14:textId="77777777" w:rsidR="00C82AF6" w:rsidRPr="000C777F" w:rsidRDefault="00C82AF6" w:rsidP="006A2CEB">
      <w:pPr>
        <w:spacing w:after="120"/>
        <w:rPr>
          <w:rFonts w:cstheme="minorHAnsi"/>
          <w:bCs/>
        </w:rPr>
      </w:pPr>
    </w:p>
    <w:p w14:paraId="15D5F037" w14:textId="77777777" w:rsidR="00C82AF6" w:rsidRPr="000C777F" w:rsidRDefault="00C82AF6" w:rsidP="006A2CEB">
      <w:pPr>
        <w:spacing w:after="120"/>
        <w:rPr>
          <w:rFonts w:cstheme="minorHAnsi"/>
          <w:bCs/>
        </w:rPr>
      </w:pPr>
    </w:p>
    <w:p w14:paraId="38CB2796" w14:textId="77777777" w:rsidR="00C82AF6" w:rsidRPr="000C777F" w:rsidRDefault="00C82AF6" w:rsidP="006A2CEB">
      <w:pPr>
        <w:spacing w:after="120"/>
        <w:rPr>
          <w:rFonts w:cstheme="minorHAnsi"/>
          <w:bCs/>
        </w:rPr>
      </w:pPr>
    </w:p>
    <w:p w14:paraId="5E949580" w14:textId="77777777" w:rsidR="00C82AF6" w:rsidRPr="000C777F" w:rsidRDefault="00C82AF6" w:rsidP="006A2CEB">
      <w:pPr>
        <w:spacing w:after="120"/>
        <w:rPr>
          <w:rFonts w:cstheme="minorHAnsi"/>
          <w:bCs/>
        </w:rPr>
      </w:pPr>
    </w:p>
    <w:p w14:paraId="5B7C07E4" w14:textId="77777777" w:rsidR="00C82AF6" w:rsidRPr="000C777F" w:rsidRDefault="00C82AF6" w:rsidP="006A2CEB">
      <w:pPr>
        <w:spacing w:after="120"/>
        <w:rPr>
          <w:rFonts w:cstheme="minorHAnsi"/>
          <w:bCs/>
        </w:rPr>
      </w:pPr>
    </w:p>
    <w:p w14:paraId="153F9AB5" w14:textId="77777777" w:rsidR="00C82AF6" w:rsidRPr="000C777F" w:rsidRDefault="00C82AF6" w:rsidP="006A2CEB">
      <w:pPr>
        <w:spacing w:after="120"/>
        <w:rPr>
          <w:rFonts w:cstheme="minorHAnsi"/>
          <w:bCs/>
        </w:rPr>
      </w:pPr>
    </w:p>
    <w:p w14:paraId="6F0211C1" w14:textId="77777777" w:rsidR="00C82AF6" w:rsidRPr="000C777F" w:rsidRDefault="00C82AF6" w:rsidP="006A2CEB">
      <w:pPr>
        <w:spacing w:after="120"/>
        <w:rPr>
          <w:rFonts w:cstheme="minorHAnsi"/>
          <w:bCs/>
        </w:rPr>
      </w:pPr>
    </w:p>
    <w:p w14:paraId="0D7FED18" w14:textId="77777777" w:rsidR="00C82AF6" w:rsidRPr="000C777F" w:rsidRDefault="00C82AF6" w:rsidP="006A2CEB">
      <w:pPr>
        <w:spacing w:after="120"/>
        <w:rPr>
          <w:rFonts w:cstheme="minorHAnsi"/>
          <w:bCs/>
        </w:rPr>
      </w:pPr>
    </w:p>
    <w:p w14:paraId="3AB1D554" w14:textId="782BE66A" w:rsidR="00C82AF6" w:rsidRPr="000C777F" w:rsidRDefault="00C82AF6" w:rsidP="006A2CEB">
      <w:pPr>
        <w:spacing w:after="120"/>
        <w:rPr>
          <w:rFonts w:cstheme="minorHAnsi"/>
          <w:b/>
        </w:rPr>
      </w:pPr>
      <w:r w:rsidRPr="000C777F">
        <w:rPr>
          <w:rFonts w:cstheme="minorHAnsi"/>
          <w:b/>
        </w:rPr>
        <w:t>Introduction.</w:t>
      </w:r>
    </w:p>
    <w:p w14:paraId="197DDEA1" w14:textId="58677B7A" w:rsidR="00C82AF6" w:rsidRPr="000C777F" w:rsidRDefault="009427D6" w:rsidP="006A2CEB">
      <w:pPr>
        <w:spacing w:after="120"/>
        <w:rPr>
          <w:rFonts w:cstheme="minorHAnsi"/>
          <w:bCs/>
        </w:rPr>
      </w:pPr>
      <w:r w:rsidRPr="000C777F">
        <w:rPr>
          <w:rFonts w:cstheme="minorHAnsi"/>
          <w:bCs/>
        </w:rPr>
        <w:t>Innovation, technology, and shifting global dynamics are driving the UK corporate landscape's rapid evolution. In industries like fintech, sustainability, and digital commerce, entrepreneurs and investors are finding new market opportunities.</w:t>
      </w:r>
    </w:p>
    <w:p w14:paraId="16CD27E9" w14:textId="26F0D570" w:rsidR="009427D6" w:rsidRPr="000C777F" w:rsidRDefault="009427D6" w:rsidP="009427D6">
      <w:pPr>
        <w:spacing w:after="120"/>
        <w:rPr>
          <w:rFonts w:cstheme="minorHAnsi"/>
          <w:bCs/>
        </w:rPr>
      </w:pPr>
      <w:r w:rsidRPr="000C777F">
        <w:rPr>
          <w:rFonts w:cstheme="minorHAnsi"/>
          <w:bCs/>
        </w:rPr>
        <w:t>Over the past ten years, innovation, technology, and shifting consumer behaviour have all contributed to the amazing transformation of the UK corporate scene</w:t>
      </w:r>
      <w:r w:rsidR="0028334C" w:rsidRPr="000C777F">
        <w:rPr>
          <w:rFonts w:cstheme="minorHAnsi"/>
          <w:bCs/>
        </w:rPr>
        <w:t>.</w:t>
      </w:r>
    </w:p>
    <w:p w14:paraId="5A8896AB" w14:textId="7FF0A29C" w:rsidR="009427D6" w:rsidRPr="000C777F" w:rsidRDefault="0028334C" w:rsidP="009427D6">
      <w:pPr>
        <w:spacing w:after="120"/>
        <w:rPr>
          <w:rFonts w:cstheme="minorHAnsi"/>
          <w:bCs/>
        </w:rPr>
      </w:pPr>
      <w:r w:rsidRPr="000C777F">
        <w:rPr>
          <w:rFonts w:cstheme="minorHAnsi"/>
          <w:bCs/>
        </w:rPr>
        <w:t>The COVID-19 pandemic caused significant disruptions to supply chains, consumer behaviour, and company operations in the United Kingdom. Lockdowns, travel restrictions, and social distancing measures compelled many businesses to temporarily close or change how they operated starting in early 2020. Digital technologies are crucial for the survival and expansion of businesses, even if the pandemic also hastened digital transformation in several areas.</w:t>
      </w:r>
    </w:p>
    <w:p w14:paraId="755792C2" w14:textId="4E2A6F78" w:rsidR="0028334C" w:rsidRPr="000C777F" w:rsidRDefault="0028334C" w:rsidP="009427D6">
      <w:pPr>
        <w:spacing w:after="120"/>
        <w:rPr>
          <w:rFonts w:cstheme="minorHAnsi"/>
          <w:bCs/>
        </w:rPr>
      </w:pPr>
      <w:r w:rsidRPr="000C777F">
        <w:rPr>
          <w:rFonts w:cstheme="minorHAnsi"/>
          <w:bCs/>
        </w:rPr>
        <w:t xml:space="preserve">Over 99% of UK firms are small and medium-sized enterprises (SMEs), and they were among the most severely impacted by the pandemic. Restrictions on in-person commercial activity resulted in lower revenues and operational interruptions for many SMEs. They quickly embraced digital technology including cloud computing, digital payment systems, e-commerce platforms, and remote working tools </w:t>
      </w:r>
      <w:r w:rsidRPr="000C777F">
        <w:rPr>
          <w:rFonts w:cstheme="minorHAnsi"/>
          <w:bCs/>
        </w:rPr>
        <w:t>to</w:t>
      </w:r>
      <w:r w:rsidRPr="000C777F">
        <w:rPr>
          <w:rFonts w:cstheme="minorHAnsi"/>
          <w:bCs/>
        </w:rPr>
        <w:t xml:space="preserve"> stay competitive. Businesses were able to maintain customer service, boost productivity, and increase their online presence thanks to</w:t>
      </w:r>
      <w:r w:rsidRPr="000C777F">
        <w:rPr>
          <w:rFonts w:cstheme="minorHAnsi"/>
          <w:bCs/>
        </w:rPr>
        <w:t xml:space="preserve"> these Advancement.</w:t>
      </w:r>
      <w:r w:rsidRPr="000C777F">
        <w:rPr>
          <w:rFonts w:cstheme="minorHAnsi"/>
          <w:bCs/>
        </w:rPr>
        <w:t xml:space="preserve"> </w:t>
      </w:r>
    </w:p>
    <w:p w14:paraId="184C44C3" w14:textId="4B426BB2" w:rsidR="0028334C" w:rsidRPr="000C777F" w:rsidRDefault="0028334C" w:rsidP="009427D6">
      <w:pPr>
        <w:spacing w:after="120"/>
        <w:rPr>
          <w:rFonts w:cstheme="minorHAnsi"/>
          <w:bCs/>
        </w:rPr>
      </w:pPr>
      <w:r w:rsidRPr="000C777F">
        <w:rPr>
          <w:rFonts w:cstheme="minorHAnsi"/>
          <w:bCs/>
        </w:rPr>
        <w:t>Due to the enormous growth in home deliveries and online shopping during lockdowns, the logistics industry also underwent a rapid digital transition. To increase supply chain effectiveness, inventory control, and delivery performance, businesses have made investments in technology like artificial intelligence (AI), warehouse automation, Internet of Things (IoT) devices, and real-time tracking systems.</w:t>
      </w:r>
    </w:p>
    <w:p w14:paraId="0CE27F9F" w14:textId="6F383A55" w:rsidR="0028334C" w:rsidRPr="000C777F" w:rsidRDefault="0028334C" w:rsidP="009427D6">
      <w:pPr>
        <w:spacing w:after="120"/>
        <w:rPr>
          <w:rFonts w:cstheme="minorHAnsi"/>
          <w:bCs/>
        </w:rPr>
      </w:pPr>
      <w:r w:rsidRPr="000C777F">
        <w:rPr>
          <w:rFonts w:cstheme="minorHAnsi"/>
          <w:bCs/>
        </w:rPr>
        <w:t>In the same way, digital solutions were adopted by the service sector to ensure business continuity. Financial firms improved their digital banking services, healthcare providers increased telemedicine services, educational institutions launched online learning, and several organisations used digital collaboration platforms to enable remote working.</w:t>
      </w:r>
    </w:p>
    <w:p w14:paraId="2E30EBBA" w14:textId="69EE4A06" w:rsidR="0028334C" w:rsidRPr="000C777F" w:rsidRDefault="00AB034E" w:rsidP="009427D6">
      <w:pPr>
        <w:spacing w:after="120"/>
        <w:rPr>
          <w:rFonts w:cstheme="minorHAnsi"/>
          <w:b/>
        </w:rPr>
      </w:pPr>
      <w:r w:rsidRPr="000C777F">
        <w:rPr>
          <w:rFonts w:cstheme="minorHAnsi"/>
          <w:b/>
        </w:rPr>
        <w:t>Opportunity Area Analysis</w:t>
      </w:r>
      <w:r w:rsidRPr="000C777F">
        <w:rPr>
          <w:rFonts w:cstheme="minorHAnsi"/>
          <w:b/>
        </w:rPr>
        <w:t>.</w:t>
      </w:r>
    </w:p>
    <w:p w14:paraId="7978FC28" w14:textId="170DA868" w:rsidR="00883ED5" w:rsidRPr="000C777F" w:rsidRDefault="00917FB7" w:rsidP="009427D6">
      <w:pPr>
        <w:spacing w:after="120"/>
        <w:rPr>
          <w:rFonts w:cstheme="minorHAnsi"/>
          <w:b/>
        </w:rPr>
      </w:pPr>
      <w:r w:rsidRPr="000C777F">
        <w:rPr>
          <w:rFonts w:cstheme="minorHAnsi"/>
          <w:bCs/>
        </w:rPr>
        <w:t>Digital technology and artificial intelligence (AI) have the biggest potential for innovation and new venture formation among the several opportunity areas in the UK market. Strong technology infrastructure, government investment, a trained labour force, and an expanding start-up environment all contribute to the UK's one of the biggest digital industries in Europe. By comprehending client wants, recognising market issues, coming up with original ideas, and continuously refining products based on customer input, entrepreneurs can create unique goods and services by employing a design thinking approach. Digital technology is one of the most appealing industries for new business growth because of this human-</w:t>
      </w:r>
      <w:r w:rsidRPr="000C777F">
        <w:rPr>
          <w:rFonts w:cstheme="minorHAnsi"/>
          <w:bCs/>
        </w:rPr>
        <w:t>cantered</w:t>
      </w:r>
      <w:r w:rsidRPr="000C777F">
        <w:rPr>
          <w:rFonts w:cstheme="minorHAnsi"/>
          <w:bCs/>
        </w:rPr>
        <w:t xml:space="preserve"> approach</w:t>
      </w:r>
      <w:r w:rsidRPr="000C777F">
        <w:rPr>
          <w:rFonts w:cstheme="minorHAnsi"/>
          <w:b/>
        </w:rPr>
        <w:t>.</w:t>
      </w:r>
    </w:p>
    <w:p w14:paraId="6AD4A359" w14:textId="53C15C58" w:rsidR="00917FB7" w:rsidRPr="000C777F" w:rsidRDefault="00917FB7" w:rsidP="00917FB7">
      <w:pPr>
        <w:spacing w:after="120"/>
        <w:rPr>
          <w:rFonts w:cstheme="minorHAnsi"/>
          <w:b/>
        </w:rPr>
      </w:pPr>
      <w:r w:rsidRPr="000C777F">
        <w:rPr>
          <w:rFonts w:cstheme="minorHAnsi"/>
          <w:b/>
        </w:rPr>
        <w:t>Pain Points</w:t>
      </w:r>
      <w:r w:rsidRPr="000C777F">
        <w:rPr>
          <w:rFonts w:cstheme="minorHAnsi"/>
          <w:b/>
        </w:rPr>
        <w:t>.</w:t>
      </w:r>
    </w:p>
    <w:p w14:paraId="7A96EC6A" w14:textId="0E3A24B7" w:rsidR="00C87376" w:rsidRPr="000C777F" w:rsidRDefault="00C87376" w:rsidP="00C87376">
      <w:pPr>
        <w:spacing w:after="120"/>
        <w:rPr>
          <w:rFonts w:cstheme="minorHAnsi"/>
          <w:bCs/>
        </w:rPr>
      </w:pPr>
      <w:r w:rsidRPr="000C777F">
        <w:rPr>
          <w:rFonts w:cstheme="minorHAnsi"/>
          <w:bCs/>
        </w:rPr>
        <w:t xml:space="preserve">Understanding users' issues, disappointments, and unfulfilled requirements is the first step in the design thinking process. Businesses and consumers in the UK market face </w:t>
      </w:r>
      <w:r w:rsidR="00EF1080" w:rsidRPr="000C777F">
        <w:rPr>
          <w:rFonts w:cstheme="minorHAnsi"/>
          <w:bCs/>
        </w:rPr>
        <w:t>several</w:t>
      </w:r>
      <w:r w:rsidRPr="000C777F">
        <w:rPr>
          <w:rFonts w:cstheme="minorHAnsi"/>
          <w:bCs/>
        </w:rPr>
        <w:t xml:space="preserve"> obstacles that present chances for digital innovation.</w:t>
      </w:r>
    </w:p>
    <w:p w14:paraId="0AF88949" w14:textId="111B5539" w:rsidR="00C87376" w:rsidRPr="000C777F" w:rsidRDefault="00C87376" w:rsidP="00C87376">
      <w:pPr>
        <w:spacing w:after="120"/>
        <w:rPr>
          <w:rFonts w:cstheme="minorHAnsi"/>
          <w:b/>
        </w:rPr>
      </w:pPr>
      <w:r w:rsidRPr="000C777F">
        <w:rPr>
          <w:rFonts w:cstheme="minorHAnsi"/>
          <w:b/>
        </w:rPr>
        <w:t>SMEs' Challenges</w:t>
      </w:r>
      <w:r w:rsidR="00C532E5" w:rsidRPr="000C777F">
        <w:rPr>
          <w:rFonts w:cstheme="minorHAnsi"/>
          <w:b/>
        </w:rPr>
        <w:t>.</w:t>
      </w:r>
    </w:p>
    <w:p w14:paraId="1ECA1551" w14:textId="0F37F6E5" w:rsidR="00C532E5" w:rsidRPr="000C777F" w:rsidRDefault="00C532E5" w:rsidP="00C532E5">
      <w:pPr>
        <w:spacing w:after="120"/>
        <w:rPr>
          <w:rFonts w:cstheme="minorHAnsi"/>
          <w:bCs/>
        </w:rPr>
      </w:pPr>
      <w:r w:rsidRPr="000C777F">
        <w:rPr>
          <w:rFonts w:cstheme="minorHAnsi"/>
          <w:bCs/>
        </w:rPr>
        <w:lastRenderedPageBreak/>
        <w:t xml:space="preserve">In the UK, small and medium-sized businesses (SMEs) confront </w:t>
      </w:r>
      <w:r w:rsidRPr="000C777F">
        <w:rPr>
          <w:rFonts w:cstheme="minorHAnsi"/>
          <w:bCs/>
        </w:rPr>
        <w:t>several</w:t>
      </w:r>
      <w:r w:rsidRPr="000C777F">
        <w:rPr>
          <w:rFonts w:cstheme="minorHAnsi"/>
          <w:bCs/>
        </w:rPr>
        <w:t xml:space="preserve"> obstacles that hinder their expansion, competitiveness, and capacity to use digital technology. One of the biggest obstacles is a lack of funding, which prevents SMEs from investing in cutting-edge software, cybersecurity systems, and digital infrastructure. Due to their limited funding, many small businesses are unable to purchase pricey corporate solutions.</w:t>
      </w:r>
    </w:p>
    <w:p w14:paraId="7BB762D9" w14:textId="49A0822B" w:rsidR="00C87376" w:rsidRPr="000C777F" w:rsidRDefault="00C532E5" w:rsidP="00C532E5">
      <w:pPr>
        <w:spacing w:after="120"/>
        <w:rPr>
          <w:rFonts w:cstheme="minorHAnsi"/>
          <w:bCs/>
        </w:rPr>
      </w:pPr>
      <w:r w:rsidRPr="000C777F">
        <w:rPr>
          <w:rFonts w:cstheme="minorHAnsi"/>
          <w:bCs/>
        </w:rPr>
        <w:t>Lack of technical know-how and digital abilities is another major problem. It is challenging to integrate and manage technology like artificial intelligence (AI), cloud computing, and data analytics because many SME owners and staff have little experience with digital tools. Because of this, companies frequently use manual procedures, which lowers productivity and raises operating expenses.</w:t>
      </w:r>
    </w:p>
    <w:p w14:paraId="0700B6B2" w14:textId="582F3DAE" w:rsidR="00C532E5" w:rsidRPr="000C777F" w:rsidRDefault="00C532E5" w:rsidP="00C532E5">
      <w:pPr>
        <w:spacing w:after="120"/>
        <w:rPr>
          <w:rFonts w:cstheme="minorHAnsi"/>
          <w:bCs/>
        </w:rPr>
      </w:pPr>
      <w:r w:rsidRPr="000C777F">
        <w:rPr>
          <w:rFonts w:cstheme="minorHAnsi"/>
          <w:bCs/>
        </w:rPr>
        <w:t xml:space="preserve"> </w:t>
      </w:r>
      <w:r w:rsidRPr="000C777F">
        <w:rPr>
          <w:rFonts w:cstheme="minorHAnsi"/>
          <w:bCs/>
        </w:rPr>
        <w:t xml:space="preserve">SMEs </w:t>
      </w:r>
      <w:r w:rsidRPr="000C777F">
        <w:rPr>
          <w:rFonts w:cstheme="minorHAnsi"/>
          <w:bCs/>
        </w:rPr>
        <w:t>have trouble with disjointed digital systems as well. Payments, inventory control, customer relationship management (CRM), website administration, and communication are all handled by different apps. Changing between different platforms results in inefficiencies, wastes time, and raises expenses.</w:t>
      </w:r>
    </w:p>
    <w:p w14:paraId="43B4680B" w14:textId="285B81D3" w:rsidR="00C532E5" w:rsidRPr="000C777F" w:rsidRDefault="00C532E5" w:rsidP="00C532E5">
      <w:pPr>
        <w:spacing w:after="120"/>
        <w:rPr>
          <w:rFonts w:cstheme="minorHAnsi"/>
          <w:bCs/>
        </w:rPr>
      </w:pPr>
      <w:r w:rsidRPr="000C777F">
        <w:rPr>
          <w:rFonts w:cstheme="minorHAnsi"/>
          <w:bCs/>
        </w:rPr>
        <w:t>Lastly, larger companies with access to cutting-edge technologies and more financial resources compete fiercely with SMEs. Consumers today demand customised experiences, safe digital payments, and seamless online services, which puts further pressure on SMEs to update their business processes. Innovative digital businesses that offer user-friendly, integrated, and reasonably priced solutions suited to SMEs' needs have a lot of chances to address these issues.</w:t>
      </w:r>
    </w:p>
    <w:p w14:paraId="3A600E66" w14:textId="5990550A" w:rsidR="00C87376" w:rsidRPr="000C777F" w:rsidRDefault="00C87376" w:rsidP="00C87376">
      <w:pPr>
        <w:spacing w:after="120"/>
        <w:rPr>
          <w:rFonts w:cstheme="minorHAnsi"/>
          <w:b/>
        </w:rPr>
      </w:pPr>
      <w:r w:rsidRPr="000C777F">
        <w:rPr>
          <w:rFonts w:cstheme="minorHAnsi"/>
          <w:b/>
        </w:rPr>
        <w:t>Inefficiencies in operation</w:t>
      </w:r>
      <w:r w:rsidR="00C532E5" w:rsidRPr="000C777F">
        <w:rPr>
          <w:rFonts w:cstheme="minorHAnsi"/>
          <w:b/>
        </w:rPr>
        <w:t>.</w:t>
      </w:r>
    </w:p>
    <w:p w14:paraId="52DE3EBE" w14:textId="621E9EB3" w:rsidR="00C87376" w:rsidRPr="000C777F" w:rsidRDefault="00C87376" w:rsidP="00C87376">
      <w:pPr>
        <w:spacing w:after="120"/>
        <w:rPr>
          <w:rFonts w:cstheme="minorHAnsi"/>
          <w:bCs/>
        </w:rPr>
      </w:pPr>
      <w:r w:rsidRPr="000C777F">
        <w:rPr>
          <w:rFonts w:cstheme="minorHAnsi"/>
          <w:bCs/>
        </w:rPr>
        <w:t>Inefficiencies brought on by tedious manual labour, inadequate data management, and disjointed systems still plague many businesses. Workers frequently spend a lot of time on administrative tasks that may be done automatically. By automating repetitive tasks, enhancing decision-making, and freeing up staff members to concentrate on higher-value tasks, AI-powered solutions help lessen these inefficiencies.</w:t>
      </w:r>
    </w:p>
    <w:p w14:paraId="18C294E8" w14:textId="652C0EB5" w:rsidR="00136B68" w:rsidRPr="000C777F" w:rsidRDefault="00C87376" w:rsidP="00917FB7">
      <w:pPr>
        <w:spacing w:after="120"/>
        <w:rPr>
          <w:rFonts w:cstheme="minorHAnsi"/>
          <w:bCs/>
        </w:rPr>
      </w:pPr>
      <w:r w:rsidRPr="000C777F">
        <w:rPr>
          <w:rFonts w:cstheme="minorHAnsi"/>
          <w:bCs/>
        </w:rPr>
        <w:t>As a result, identifying these problems gives business owners the chance to design solutions like digital workflow systems, AI assistants, automated business management platforms, and predictive analytics tools.</w:t>
      </w:r>
    </w:p>
    <w:p w14:paraId="23B932C6" w14:textId="546BECC3" w:rsidR="00917FB7" w:rsidRPr="000C777F" w:rsidRDefault="00917FB7" w:rsidP="00917FB7">
      <w:pPr>
        <w:spacing w:after="120"/>
        <w:rPr>
          <w:rFonts w:cstheme="minorHAnsi"/>
          <w:b/>
        </w:rPr>
      </w:pPr>
      <w:r w:rsidRPr="000C777F">
        <w:rPr>
          <w:rFonts w:cstheme="minorHAnsi"/>
          <w:b/>
        </w:rPr>
        <w:t>Market Gap.</w:t>
      </w:r>
    </w:p>
    <w:p w14:paraId="7DDE42B5" w14:textId="7C4B55CE" w:rsidR="00C54987" w:rsidRPr="000C777F" w:rsidRDefault="00C54987" w:rsidP="00C54987">
      <w:pPr>
        <w:spacing w:after="120"/>
        <w:rPr>
          <w:rFonts w:cstheme="minorHAnsi"/>
          <w:bCs/>
        </w:rPr>
      </w:pPr>
      <w:r w:rsidRPr="000C777F">
        <w:rPr>
          <w:rFonts w:cstheme="minorHAnsi"/>
          <w:bCs/>
        </w:rPr>
        <w:t>Despite the UK's tremendous digital transition, there are still large market gaps. Many of the digital solutions on the market today are not appropriate for smaller companies with tighter budgets and fewer technical skills because they are made for huge enterprises. Additionally, there is an increasing need for tailored digital solutions in industries including financial services, healthcare, education, retail, and logistics.</w:t>
      </w:r>
    </w:p>
    <w:p w14:paraId="6795495B" w14:textId="52B210AA" w:rsidR="00C87376" w:rsidRPr="000C777F" w:rsidRDefault="00C54987" w:rsidP="00C54987">
      <w:pPr>
        <w:spacing w:after="120"/>
        <w:rPr>
          <w:rFonts w:cstheme="minorHAnsi"/>
          <w:bCs/>
        </w:rPr>
      </w:pPr>
      <w:r w:rsidRPr="000C777F">
        <w:rPr>
          <w:rFonts w:cstheme="minorHAnsi"/>
          <w:bCs/>
        </w:rPr>
        <w:t>For instance, SMEs are in more need of automated marketing platforms, predictive analytics, AI-powered inventory management solutions, and reasonably priced cloud-based software. In a similar vein, customers are still looking for faster customer service, more secure online banking, and customised online purchasing experiences. These unmet needs present fantastic chances for creative start-ups to design industry-specific, user-friendly digital solutions that set them apart from current rivals.</w:t>
      </w:r>
    </w:p>
    <w:p w14:paraId="4D525BFF" w14:textId="002E3B6D" w:rsidR="00C54987" w:rsidRPr="000C777F" w:rsidRDefault="00C54987" w:rsidP="00C54987">
      <w:pPr>
        <w:spacing w:after="120"/>
        <w:rPr>
          <w:rFonts w:cstheme="minorHAnsi"/>
          <w:bCs/>
        </w:rPr>
      </w:pPr>
      <w:r w:rsidRPr="000C777F">
        <w:rPr>
          <w:rFonts w:cstheme="minorHAnsi"/>
          <w:bCs/>
        </w:rPr>
        <w:t xml:space="preserve">The absence of digital solutions tailored to certain industries is another major market gap. Many of the technologies that are currently in use perform general tasks but are unable to handle the </w:t>
      </w:r>
      <w:r w:rsidRPr="000C777F">
        <w:rPr>
          <w:rFonts w:cstheme="minorHAnsi"/>
          <w:bCs/>
        </w:rPr>
        <w:t>difficulties</w:t>
      </w:r>
      <w:r w:rsidRPr="000C777F">
        <w:rPr>
          <w:rFonts w:cstheme="minorHAnsi"/>
          <w:bCs/>
        </w:rPr>
        <w:t xml:space="preserve"> that various industries face. For instance, transportation firms need sophisticated supply chain management systems, retailers need customised customer engagement tools, and healthcare providers need specific digital health platforms. </w:t>
      </w:r>
      <w:r w:rsidRPr="000C777F">
        <w:rPr>
          <w:rFonts w:cstheme="minorHAnsi"/>
          <w:bCs/>
        </w:rPr>
        <w:t>To</w:t>
      </w:r>
      <w:r w:rsidRPr="000C777F">
        <w:rPr>
          <w:rFonts w:cstheme="minorHAnsi"/>
          <w:bCs/>
        </w:rPr>
        <w:t xml:space="preserve"> </w:t>
      </w:r>
      <w:r w:rsidRPr="000C777F">
        <w:rPr>
          <w:rFonts w:cstheme="minorHAnsi"/>
          <w:bCs/>
        </w:rPr>
        <w:lastRenderedPageBreak/>
        <w:t>increase value and enhance operational performance, entrepreneurs might develop specialised solutions that integrate industry expertise with cutting-edge technologies.</w:t>
      </w:r>
    </w:p>
    <w:p w14:paraId="55DCCBD2" w14:textId="6BA0362D" w:rsidR="0028334C" w:rsidRPr="000C777F" w:rsidRDefault="00C54987" w:rsidP="00C54987">
      <w:pPr>
        <w:spacing w:after="120"/>
        <w:rPr>
          <w:rFonts w:cstheme="minorHAnsi"/>
          <w:bCs/>
        </w:rPr>
      </w:pPr>
      <w:r w:rsidRPr="000C777F">
        <w:rPr>
          <w:rFonts w:cstheme="minorHAnsi"/>
          <w:bCs/>
        </w:rPr>
        <w:t>Additionally, there is a growing need for better data protection and cybersecurity solutions. Businesses are increasingly at risk from cyberattacks, data breaches, and privacy issues as they rely more on digital platforms. Because they frequently lack the funds to invest in cutting-edge security solutions, SMEs are especially vulnerable.</w:t>
      </w:r>
    </w:p>
    <w:p w14:paraId="2BEB9C02" w14:textId="77777777" w:rsidR="00565FF2" w:rsidRPr="000C777F" w:rsidRDefault="00565FF2" w:rsidP="00565FF2">
      <w:pPr>
        <w:spacing w:after="120"/>
        <w:rPr>
          <w:rFonts w:cstheme="minorHAnsi"/>
          <w:bCs/>
        </w:rPr>
      </w:pPr>
      <w:r w:rsidRPr="000C777F">
        <w:rPr>
          <w:rFonts w:cstheme="minorHAnsi"/>
          <w:bCs/>
        </w:rPr>
        <w:t>Additionally, there is a lack of straightforward and useful AI solutions for routine commercial tasks. Even while AI technology is advancing quickly, many companies lack the resources and expertise necessary to use it successfully. Accessible AI solutions that can automate repetitive processes, evaluate customer data, improve decision-making, and boost productivity are essential for businesses.</w:t>
      </w:r>
    </w:p>
    <w:p w14:paraId="08CCCE26" w14:textId="77777777" w:rsidR="00565FF2" w:rsidRPr="000C777F" w:rsidRDefault="00565FF2" w:rsidP="00565FF2">
      <w:pPr>
        <w:spacing w:after="120"/>
        <w:rPr>
          <w:rFonts w:cstheme="minorHAnsi"/>
          <w:bCs/>
        </w:rPr>
      </w:pPr>
    </w:p>
    <w:p w14:paraId="78559A14" w14:textId="4E2760F4" w:rsidR="00B74F18" w:rsidRPr="000C777F" w:rsidRDefault="00565FF2" w:rsidP="006A2CEB">
      <w:pPr>
        <w:spacing w:after="120"/>
        <w:rPr>
          <w:rFonts w:cstheme="minorHAnsi"/>
          <w:bCs/>
        </w:rPr>
      </w:pPr>
      <w:r w:rsidRPr="000C777F">
        <w:rPr>
          <w:rFonts w:cstheme="minorHAnsi"/>
          <w:bCs/>
        </w:rPr>
        <w:t>All things considered, these market gaps show great potential for emerging businesses that can offer specialist, reasonably priced, and user-friendly digital solutions. Entrepreneurs may better understand customer concerns and develop technology-driven innovations that assist the digital transformation of the UK economy while addressing actual market demands by using a design thinki</w:t>
      </w:r>
      <w:r w:rsidR="00F5703D" w:rsidRPr="000C777F">
        <w:rPr>
          <w:rFonts w:cstheme="minorHAnsi"/>
          <w:bCs/>
        </w:rPr>
        <w:t>ng.</w:t>
      </w:r>
    </w:p>
    <w:p w14:paraId="49114AEB" w14:textId="09A62183" w:rsidR="00565FF2" w:rsidRPr="000C777F" w:rsidRDefault="00565FF2" w:rsidP="00565FF2">
      <w:pPr>
        <w:spacing w:after="120"/>
        <w:rPr>
          <w:rFonts w:cstheme="minorHAnsi"/>
          <w:b/>
          <w:bCs/>
        </w:rPr>
      </w:pPr>
      <w:r w:rsidRPr="000C777F">
        <w:rPr>
          <w:rFonts w:cstheme="minorHAnsi"/>
          <w:b/>
          <w:bCs/>
        </w:rPr>
        <w:t>Technological Enablers</w:t>
      </w:r>
      <w:r w:rsidRPr="000C777F">
        <w:rPr>
          <w:rFonts w:cstheme="minorHAnsi"/>
          <w:b/>
          <w:bCs/>
        </w:rPr>
        <w:t>.</w:t>
      </w:r>
    </w:p>
    <w:p w14:paraId="1BA662F0" w14:textId="40E99598" w:rsidR="00BC755D" w:rsidRPr="000C777F" w:rsidRDefault="00BC755D" w:rsidP="00565FF2">
      <w:pPr>
        <w:spacing w:after="120"/>
        <w:rPr>
          <w:rFonts w:cstheme="minorHAnsi"/>
        </w:rPr>
      </w:pPr>
      <w:r w:rsidRPr="000C777F">
        <w:rPr>
          <w:rFonts w:cstheme="minorHAnsi"/>
        </w:rPr>
        <w:t>technological</w:t>
      </w:r>
      <w:r w:rsidRPr="000C777F">
        <w:rPr>
          <w:rFonts w:cstheme="minorHAnsi"/>
        </w:rPr>
        <w:t xml:space="preserve"> enablers lower the cost and complexity of accessing the market while providing the digital capabilities and infrastructure needed for entrepreneurs to launch creative businesses. Artificial Intelligence (AI), cloud computing, mobile apps, APIs, and high-speed internet have all expedited digital transformation and created new business prospects in the UK, especially for Small and Medium-sized Enterprises (SMEs).</w:t>
      </w:r>
    </w:p>
    <w:p w14:paraId="73E4CBB4" w14:textId="76E8D780" w:rsidR="00565FF2" w:rsidRPr="000C777F" w:rsidRDefault="00565FF2" w:rsidP="00565FF2">
      <w:pPr>
        <w:spacing w:after="120"/>
        <w:rPr>
          <w:rFonts w:cstheme="minorHAnsi"/>
        </w:rPr>
      </w:pPr>
      <w:r w:rsidRPr="000C777F">
        <w:rPr>
          <w:rFonts w:cstheme="minorHAnsi"/>
          <w:b/>
          <w:bCs/>
        </w:rPr>
        <w:t xml:space="preserve">Machine Learning and Artificial </w:t>
      </w:r>
      <w:r w:rsidR="003E4CA3" w:rsidRPr="000C777F">
        <w:rPr>
          <w:rFonts w:cstheme="minorHAnsi"/>
          <w:b/>
          <w:bCs/>
        </w:rPr>
        <w:t>Intelligence.</w:t>
      </w:r>
    </w:p>
    <w:p w14:paraId="43C2C0BE" w14:textId="45059169" w:rsidR="00565FF2" w:rsidRPr="000C777F" w:rsidRDefault="00565FF2" w:rsidP="00565FF2">
      <w:pPr>
        <w:spacing w:after="120"/>
        <w:rPr>
          <w:rFonts w:cstheme="minorHAnsi"/>
        </w:rPr>
      </w:pPr>
      <w:r w:rsidRPr="000C777F">
        <w:rPr>
          <w:rFonts w:cstheme="minorHAnsi"/>
        </w:rPr>
        <w:t>Businesses can evaluate massive volumes of data, automate procedures, forecast consumer behaviour, and enhance decision-making with the use of AI and machine learning. Personalised recommendations, intelligent customer support, fraud detection, and operational optimisation are all possible with AI-powered solutions.</w:t>
      </w:r>
    </w:p>
    <w:p w14:paraId="589AC7B9" w14:textId="48578CB9" w:rsidR="00565FF2" w:rsidRPr="000C777F" w:rsidRDefault="00565FF2" w:rsidP="00565FF2">
      <w:pPr>
        <w:spacing w:after="120"/>
        <w:rPr>
          <w:rFonts w:cstheme="minorHAnsi"/>
        </w:rPr>
      </w:pPr>
      <w:r w:rsidRPr="000C777F">
        <w:rPr>
          <w:rFonts w:cstheme="minorHAnsi"/>
          <w:b/>
          <w:bCs/>
        </w:rPr>
        <w:t>Cloud Computing</w:t>
      </w:r>
      <w:r w:rsidR="003E4CA3" w:rsidRPr="000C777F">
        <w:rPr>
          <w:rFonts w:cstheme="minorHAnsi"/>
          <w:b/>
          <w:bCs/>
        </w:rPr>
        <w:t>.</w:t>
      </w:r>
    </w:p>
    <w:p w14:paraId="362E77FE" w14:textId="2FF02473" w:rsidR="003E4CA3" w:rsidRPr="000C777F" w:rsidRDefault="003E4CA3" w:rsidP="00565FF2">
      <w:pPr>
        <w:spacing w:after="120"/>
        <w:rPr>
          <w:rFonts w:cstheme="minorHAnsi"/>
        </w:rPr>
      </w:pPr>
      <w:r w:rsidRPr="000C777F">
        <w:rPr>
          <w:rFonts w:cstheme="minorHAnsi"/>
        </w:rPr>
        <w:t xml:space="preserve">The way that </w:t>
      </w:r>
      <w:r w:rsidRPr="000C777F">
        <w:rPr>
          <w:rFonts w:cstheme="minorHAnsi"/>
        </w:rPr>
        <w:t>company’s</w:t>
      </w:r>
      <w:r w:rsidRPr="000C777F">
        <w:rPr>
          <w:rFonts w:cstheme="minorHAnsi"/>
        </w:rPr>
        <w:t xml:space="preserve"> access and handle digital resources has been completely changed by cloud computing. Cloud-based systems give organisations access to software, storage, and processing power without requiring them to invest in costly physical servers and IT infrastructure. This lowers operating expenses, increases flexibility, and facilitates remote cooperation and work. Because cloud computing enables businesses to extend their operations as demand increases and offers affordable access to cutting-edge digital technology, it is especially advantageous for SMEs.</w:t>
      </w:r>
    </w:p>
    <w:p w14:paraId="71FA4FFC" w14:textId="780F2A43" w:rsidR="00524F6F" w:rsidRPr="000C777F" w:rsidRDefault="00524F6F" w:rsidP="00565FF2">
      <w:pPr>
        <w:spacing w:after="120"/>
        <w:rPr>
          <w:rFonts w:cstheme="minorHAnsi"/>
          <w:b/>
          <w:bCs/>
        </w:rPr>
      </w:pPr>
      <w:r w:rsidRPr="000C777F">
        <w:rPr>
          <w:rFonts w:cstheme="minorHAnsi"/>
          <w:b/>
          <w:bCs/>
        </w:rPr>
        <w:t>Supply chain</w:t>
      </w:r>
    </w:p>
    <w:p w14:paraId="5314B6A6" w14:textId="062AB861" w:rsidR="00565FF2" w:rsidRPr="000C777F" w:rsidRDefault="00524F6F" w:rsidP="00565FF2">
      <w:pPr>
        <w:spacing w:after="120"/>
        <w:rPr>
          <w:rFonts w:cstheme="minorHAnsi"/>
        </w:rPr>
      </w:pPr>
      <w:r w:rsidRPr="000C777F">
        <w:rPr>
          <w:rFonts w:cstheme="minorHAnsi"/>
        </w:rPr>
        <w:t>Logistics and supply chain management have been revolutionised by developments in cloud computing, GPS technology, artificial intelligence (AI), and the Internet of Things (IoT). Digital platforms that offer automated delivery scheduling, inventory management, route optimisation, and real-time shipment tracking can be created by new businesses. These technologies assist SMEs in increasing operational effectiveness, lowering transportation expenses, minimising delivery delays, and giving clients precise order tracking. Improved supply chain visibility boosts consumer confidence and facilitates improved business decision-making.</w:t>
      </w:r>
    </w:p>
    <w:p w14:paraId="5C27BCC4" w14:textId="77777777" w:rsidR="00524F6F" w:rsidRPr="000C777F" w:rsidRDefault="00524F6F" w:rsidP="00565FF2">
      <w:pPr>
        <w:spacing w:after="120"/>
        <w:rPr>
          <w:rFonts w:cstheme="minorHAnsi"/>
        </w:rPr>
      </w:pPr>
    </w:p>
    <w:p w14:paraId="336F6CB5" w14:textId="38C8D2DF" w:rsidR="00524F6F" w:rsidRPr="000C777F" w:rsidRDefault="00524F6F" w:rsidP="00524F6F">
      <w:pPr>
        <w:spacing w:after="120"/>
        <w:rPr>
          <w:rFonts w:cstheme="minorHAnsi"/>
        </w:rPr>
      </w:pPr>
      <w:r w:rsidRPr="000C777F">
        <w:rPr>
          <w:rFonts w:cstheme="minorHAnsi"/>
        </w:rPr>
        <w:t>When taken as a whole, these technological facilitators lower many of the conventional obstacles related to launching and expanding a business. To start creative businesses, entrepreneurs no longer need to make substantial expenditures in specialist IT systems, physical facilities, or sizable technical teams. Rather, digital platforms, cloud services, AI, and mobile technologies offer accessible, scalable, and reasonably priced solutions that facilitate quick corporate growth.</w:t>
      </w:r>
    </w:p>
    <w:p w14:paraId="35EBC899" w14:textId="2AAFE3F4" w:rsidR="00524F6F" w:rsidRPr="000C777F" w:rsidRDefault="00524F6F" w:rsidP="00524F6F">
      <w:pPr>
        <w:spacing w:after="120"/>
        <w:rPr>
          <w:rFonts w:cstheme="minorHAnsi"/>
        </w:rPr>
      </w:pPr>
      <w:r w:rsidRPr="000C777F">
        <w:rPr>
          <w:rFonts w:cstheme="minorHAnsi"/>
        </w:rPr>
        <w:t>By lowering operating costs, increasing efficiency, improving customer experience, expanding market access, and boosting competitiveness, these technologies significantly add value for the user groups previously mentioned, especially SMEs.</w:t>
      </w:r>
    </w:p>
    <w:p w14:paraId="3768D42A" w14:textId="5996B357" w:rsidR="00524F6F" w:rsidRPr="000C777F" w:rsidRDefault="00621CC6" w:rsidP="00621CC6">
      <w:pPr>
        <w:spacing w:line="256" w:lineRule="auto"/>
        <w:jc w:val="both"/>
        <w:rPr>
          <w:rFonts w:eastAsia="Aptos" w:cstheme="minorHAnsi"/>
          <w:b/>
          <w:bCs/>
          <w:sz w:val="24"/>
          <w:szCs w:val="24"/>
        </w:rPr>
      </w:pPr>
      <w:r w:rsidRPr="000C777F">
        <w:rPr>
          <w:rFonts w:eastAsia="Aptos" w:cstheme="minorHAnsi"/>
          <w:b/>
          <w:bCs/>
          <w:sz w:val="24"/>
          <w:szCs w:val="24"/>
        </w:rPr>
        <w:t>Potential for scalability and sustainability</w:t>
      </w:r>
      <w:r w:rsidRPr="000C777F">
        <w:rPr>
          <w:rFonts w:eastAsia="Aptos" w:cstheme="minorHAnsi"/>
          <w:b/>
          <w:bCs/>
          <w:sz w:val="24"/>
          <w:szCs w:val="24"/>
        </w:rPr>
        <w:t>.</w:t>
      </w:r>
    </w:p>
    <w:p w14:paraId="0A1BC57A" w14:textId="77777777" w:rsidR="00691E90" w:rsidRPr="000C777F" w:rsidRDefault="00621CC6" w:rsidP="00524F6F">
      <w:pPr>
        <w:spacing w:after="120"/>
        <w:rPr>
          <w:rFonts w:cstheme="minorHAnsi"/>
        </w:rPr>
      </w:pPr>
      <w:r w:rsidRPr="000C777F">
        <w:rPr>
          <w:rFonts w:cstheme="minorHAnsi"/>
        </w:rPr>
        <w:t>Digital technology and artificial intelligence (AI) have the greatest promise for scalability and long-term sustainability in the UK market among the identified opportunity categories. Evidence on market demand, corporate development potential, commercial viability, and environmental and social sustainability form the basis of this evaluation. The COVID-19 epidemic has accelerated the ongoing digital transformation of UK firms, resulting in a persistent need for digital solutions including low-code website builders, cloud collaboration tools, mobile payment systems, and supply chain management platforms driven by artificial intelligence</w:t>
      </w:r>
      <w:r w:rsidRPr="000C777F">
        <w:rPr>
          <w:rFonts w:cstheme="minorHAnsi"/>
        </w:rPr>
        <w:t>.</w:t>
      </w:r>
    </w:p>
    <w:p w14:paraId="286A5C46" w14:textId="0EE977EE" w:rsidR="00621CC6" w:rsidRPr="000C777F" w:rsidRDefault="00621CC6" w:rsidP="00524F6F">
      <w:pPr>
        <w:spacing w:after="120"/>
        <w:rPr>
          <w:rFonts w:cstheme="minorHAnsi"/>
        </w:rPr>
      </w:pPr>
      <w:r w:rsidRPr="000C777F">
        <w:rPr>
          <w:rFonts w:cstheme="minorHAnsi"/>
        </w:rPr>
        <w:t>Digital enterprises may grow quickly thanks to cloud-based technologies and require less physical infrastructure than industrial businesses. Long-term profitability is supported by business models like Software-as-a-Service (SaaS), which produce recurrent subscription revenue. Furthermore, the UK has a robust digital ecosystem that is bolstered by government investments in innovation, cutting-edge digital infrastructure, and an increasing number of SMEs looking for reasonably priced digital solutions. These elements offer a solid basis for new businesses to grow both domestically and globally.</w:t>
      </w:r>
    </w:p>
    <w:p w14:paraId="177D5D1D" w14:textId="6C98AB0A" w:rsidR="00621CC6" w:rsidRPr="000C777F" w:rsidRDefault="00691E90" w:rsidP="00524F6F">
      <w:pPr>
        <w:spacing w:after="120"/>
        <w:rPr>
          <w:rFonts w:cstheme="minorHAnsi"/>
        </w:rPr>
      </w:pPr>
      <w:r w:rsidRPr="000C777F">
        <w:rPr>
          <w:rFonts w:cstheme="minorHAnsi"/>
        </w:rPr>
        <w:t>E</w:t>
      </w:r>
      <w:r w:rsidR="00621CC6" w:rsidRPr="000C777F">
        <w:rPr>
          <w:rFonts w:cstheme="minorHAnsi"/>
        </w:rPr>
        <w:t xml:space="preserve">nvironmental sustainability </w:t>
      </w:r>
      <w:r w:rsidRPr="000C777F">
        <w:rPr>
          <w:rFonts w:cstheme="minorHAnsi"/>
        </w:rPr>
        <w:t>is</w:t>
      </w:r>
      <w:r w:rsidR="00621CC6" w:rsidRPr="000C777F">
        <w:rPr>
          <w:rFonts w:cstheme="minorHAnsi"/>
        </w:rPr>
        <w:t xml:space="preserve"> also provided by digital technology. By reducing business travel, the need for office space, and the usage of paper, cloud-based collaboration tools and remote working platforms help cut carbon emissions and improve resource efficiency. AI-driven supply chain management solutions minimise fuel consumption, operational waste, and logistical expenses by optimising delivery routes and inventory management. These technologies increase corporate efficiency while supporting the UK's goal of reaching Net Zero carbon emissions.</w:t>
      </w:r>
    </w:p>
    <w:p w14:paraId="74E50774" w14:textId="77777777" w:rsidR="00691E90" w:rsidRPr="000C777F" w:rsidRDefault="00621CC6" w:rsidP="00621CC6">
      <w:pPr>
        <w:spacing w:after="120"/>
        <w:rPr>
          <w:rFonts w:cstheme="minorHAnsi"/>
        </w:rPr>
      </w:pPr>
      <w:r w:rsidRPr="000C777F">
        <w:rPr>
          <w:rFonts w:cstheme="minorHAnsi"/>
        </w:rPr>
        <w:t>Digital advancements increase accessibility and inclusiveness from a social standpoint. Low-code website builders allow entrepreneurs with little technical expertise to have an online presence, while mobile payment solutions boost financial inclusion for small compani</w:t>
      </w:r>
      <w:r w:rsidR="00691E90" w:rsidRPr="000C777F">
        <w:rPr>
          <w:rFonts w:cstheme="minorHAnsi"/>
        </w:rPr>
        <w:t>es.</w:t>
      </w:r>
    </w:p>
    <w:p w14:paraId="5609AAE8" w14:textId="115BEEEB" w:rsidR="00565FF2" w:rsidRPr="000C777F" w:rsidRDefault="00691E90" w:rsidP="00621CC6">
      <w:pPr>
        <w:spacing w:after="120"/>
        <w:rPr>
          <w:rFonts w:cstheme="minorHAnsi"/>
        </w:rPr>
      </w:pPr>
      <w:r w:rsidRPr="000C777F">
        <w:rPr>
          <w:rFonts w:cstheme="minorHAnsi"/>
        </w:rPr>
        <w:t>D</w:t>
      </w:r>
      <w:r w:rsidR="00621CC6" w:rsidRPr="000C777F">
        <w:rPr>
          <w:rFonts w:cstheme="minorHAnsi"/>
        </w:rPr>
        <w:t>igital technology and artificial intelligence have the greatest potential to grow. This opportunity area is well-positioned for sustained long-term growth, making it the most appealing sector for innovation and new venture formation in the UK, as evidenced by rising digital use, recurring revenue patterns, low marginal costs, and government assistance.</w:t>
      </w:r>
    </w:p>
    <w:p w14:paraId="2C254F9D" w14:textId="082F3079" w:rsidR="00136B68" w:rsidRPr="000C777F" w:rsidRDefault="00691E90" w:rsidP="006A2CEB">
      <w:pPr>
        <w:spacing w:after="120"/>
        <w:rPr>
          <w:rFonts w:cstheme="minorHAnsi"/>
          <w:b/>
        </w:rPr>
      </w:pPr>
      <w:r w:rsidRPr="000C777F">
        <w:rPr>
          <w:rFonts w:cstheme="minorHAnsi"/>
          <w:b/>
        </w:rPr>
        <w:t>Justification of key Opportunities Area’s</w:t>
      </w:r>
    </w:p>
    <w:p w14:paraId="313A44BC" w14:textId="7638493D" w:rsidR="005A1C80" w:rsidRPr="000C777F" w:rsidRDefault="005A1C80" w:rsidP="005A1C80">
      <w:pPr>
        <w:spacing w:after="120"/>
        <w:rPr>
          <w:rFonts w:cstheme="minorHAnsi"/>
          <w:bCs/>
        </w:rPr>
      </w:pPr>
      <w:r w:rsidRPr="000C777F">
        <w:rPr>
          <w:rFonts w:cstheme="minorHAnsi"/>
          <w:bCs/>
        </w:rPr>
        <w:t xml:space="preserve">Digital technology and artificial intelligence (AI) provide the greatest potential for innovation and the establishment of new businesses in the UK market among the listed opportunity sectors. Strong consumer demand, quick technology development, and significant commercial growth potential all support this. Businesses in a variety of industries, including healthcare, retail, finance, education, and logistics, accelerated their digital transformation </w:t>
      </w:r>
      <w:r w:rsidRPr="000C777F">
        <w:rPr>
          <w:rFonts w:cstheme="minorHAnsi"/>
          <w:bCs/>
        </w:rPr>
        <w:lastRenderedPageBreak/>
        <w:t>after the COVID-19 outbreak, raising demand for cloud services, mobile payment systems, AI-powered solutions, and digital collaboration tools.</w:t>
      </w:r>
    </w:p>
    <w:p w14:paraId="4ECFB8BA" w14:textId="12AD9DFC" w:rsidR="005A1C80" w:rsidRPr="000C777F" w:rsidRDefault="005A1C80" w:rsidP="005A1C80">
      <w:pPr>
        <w:spacing w:after="120"/>
        <w:rPr>
          <w:rFonts w:cstheme="minorHAnsi"/>
          <w:bCs/>
        </w:rPr>
      </w:pPr>
      <w:r w:rsidRPr="000C777F">
        <w:rPr>
          <w:rFonts w:cstheme="minorHAnsi"/>
          <w:bCs/>
        </w:rPr>
        <w:t>Digital technology serves a wider range of industries than other opportunity areas, providing new businesses with access to a larger consumer base and more expansion opportunities. Additionally, low-code platforms, cloud computing, AI, APIs, and other technologies lessen entry barriers by cutting development costs and allowing entrepreneurs to</w:t>
      </w:r>
      <w:r w:rsidRPr="000C777F">
        <w:rPr>
          <w:rFonts w:cstheme="minorHAnsi"/>
        </w:rPr>
        <w:t xml:space="preserve"> </w:t>
      </w:r>
      <w:r w:rsidRPr="000C777F">
        <w:rPr>
          <w:rFonts w:cstheme="minorHAnsi"/>
          <w:bCs/>
        </w:rPr>
        <w:t>launch cutting-edge products with less funding.</w:t>
      </w:r>
    </w:p>
    <w:p w14:paraId="088F57D8" w14:textId="299291EF" w:rsidR="005A1C80" w:rsidRPr="000C777F" w:rsidRDefault="005A1C80" w:rsidP="005A1C80">
      <w:pPr>
        <w:spacing w:after="120"/>
        <w:rPr>
          <w:rFonts w:cstheme="minorHAnsi"/>
          <w:bCs/>
        </w:rPr>
      </w:pPr>
      <w:r w:rsidRPr="000C777F">
        <w:rPr>
          <w:rFonts w:cstheme="minorHAnsi"/>
          <w:bCs/>
        </w:rPr>
        <w:t>Additionally, digital technology exhibits significant long-term sustainability. Commercial Software-as-a-Service (SaaS) models that rely on subscriptions generate recurring income and facilitate corporate expansion. Cloud-based technologies, digital documentation, and remote work all help the environment by lowering carbon emissions, paper usage, and energy use. Social innovations like low-code website builders and mobile payment solutions increase financial inclusion and enable SMEs to engage in the digital economy.</w:t>
      </w:r>
    </w:p>
    <w:p w14:paraId="5DA04355" w14:textId="7E29C0CC" w:rsidR="003E4CA3" w:rsidRPr="000C777F" w:rsidRDefault="005A1C80" w:rsidP="005A1C80">
      <w:pPr>
        <w:spacing w:after="120"/>
        <w:rPr>
          <w:rFonts w:cstheme="minorHAnsi"/>
          <w:bCs/>
        </w:rPr>
      </w:pPr>
      <w:r w:rsidRPr="000C777F">
        <w:rPr>
          <w:rFonts w:cstheme="minorHAnsi"/>
          <w:bCs/>
        </w:rPr>
        <w:t>Because they combine excellent scalability, widespread industry application, significant market demand, and good environmental and social benefits, digital technology and artificial intelligence (AI) constitute the most promising opportunity sector overall. These elements make the industry very appealing for long-term company expansion and sustainable innovation in the UK.</w:t>
      </w:r>
    </w:p>
    <w:p w14:paraId="65A5E289" w14:textId="6E946B38" w:rsidR="00CF224A" w:rsidRPr="000C777F" w:rsidRDefault="00CF224A" w:rsidP="005A1C80">
      <w:pPr>
        <w:spacing w:after="120"/>
        <w:rPr>
          <w:rFonts w:cstheme="minorHAnsi"/>
          <w:b/>
        </w:rPr>
      </w:pPr>
      <w:r w:rsidRPr="000C777F">
        <w:rPr>
          <w:rFonts w:cstheme="minorHAnsi"/>
          <w:b/>
        </w:rPr>
        <w:t>New Venture Concept via Desing Thinking</w:t>
      </w:r>
      <w:r w:rsidRPr="000C777F">
        <w:rPr>
          <w:rFonts w:cstheme="minorHAnsi"/>
          <w:b/>
        </w:rPr>
        <w:t>.</w:t>
      </w:r>
    </w:p>
    <w:p w14:paraId="520A6717" w14:textId="0FE1FA56" w:rsidR="00CF224A" w:rsidRPr="000C777F" w:rsidRDefault="00CF224A" w:rsidP="005A1C80">
      <w:pPr>
        <w:spacing w:after="120"/>
        <w:rPr>
          <w:rFonts w:cstheme="minorHAnsi"/>
          <w:bCs/>
        </w:rPr>
      </w:pPr>
      <w:r w:rsidRPr="000C777F">
        <w:rPr>
          <w:rFonts w:cstheme="minorHAnsi"/>
          <w:bCs/>
        </w:rPr>
        <w:t>It takes more than just a brilliant idea to create a successful new business; it also takes a methodical approach to innovation and a thorough grasp of customer needs. Design Thinking is a human-</w:t>
      </w:r>
      <w:r w:rsidRPr="000C777F">
        <w:rPr>
          <w:rFonts w:cstheme="minorHAnsi"/>
          <w:bCs/>
        </w:rPr>
        <w:t>cantered</w:t>
      </w:r>
      <w:r w:rsidRPr="000C777F">
        <w:rPr>
          <w:rFonts w:cstheme="minorHAnsi"/>
          <w:bCs/>
        </w:rPr>
        <w:t xml:space="preserve"> approach that helps business owners recognise actual issues, come up with creative fixes, and produce goods and services that add value for consumers. Empathise, Define, Ideate, Prototype, and Test are the five steps of the methodology that help entrepreneurs understand client concerns and validate viable company solutions through ongoing feedback and development.</w:t>
      </w:r>
    </w:p>
    <w:p w14:paraId="722CE210" w14:textId="2AE8E358" w:rsidR="00B529FC" w:rsidRPr="000C777F" w:rsidRDefault="00B529FC" w:rsidP="005A1C80">
      <w:pPr>
        <w:spacing w:after="120"/>
        <w:rPr>
          <w:rFonts w:cstheme="minorHAnsi"/>
          <w:bCs/>
        </w:rPr>
      </w:pPr>
      <w:r w:rsidRPr="000C777F">
        <w:rPr>
          <w:rFonts w:cstheme="minorHAnsi"/>
          <w:bCs/>
        </w:rPr>
        <w:t xml:space="preserve">Rapid digital transformation in the UK has given entrepreneurs new chances to tackle the problems small and medium-sized businesses (SMEs) confront. In an increasingly digital market, many SMEs still face challenges including disjointed digital systems, expensive software, and a lack of technological know-how, which lowers their competitiveness. Using the Design Thinking methodology makes it easier to recognise these issues and create creative, client-focused solutions. </w:t>
      </w:r>
      <w:r w:rsidRPr="000C777F">
        <w:rPr>
          <w:rFonts w:cstheme="minorHAnsi"/>
          <w:bCs/>
        </w:rPr>
        <w:t>To</w:t>
      </w:r>
      <w:r w:rsidRPr="000C777F">
        <w:rPr>
          <w:rFonts w:cstheme="minorHAnsi"/>
          <w:bCs/>
        </w:rPr>
        <w:t xml:space="preserve"> create a new business concept that meets the digital demands of UK SMEs and has significant commercial, social, and long-term growth potential, this part uses the five stages of Design Thinking.</w:t>
      </w:r>
    </w:p>
    <w:p w14:paraId="4A8E633B" w14:textId="31791C51" w:rsidR="00B529FC" w:rsidRPr="000C777F" w:rsidRDefault="00B529FC" w:rsidP="005A1C80">
      <w:pPr>
        <w:spacing w:after="120"/>
        <w:rPr>
          <w:rFonts w:cstheme="minorHAnsi"/>
          <w:b/>
          <w:bCs/>
        </w:rPr>
      </w:pPr>
      <w:r w:rsidRPr="000C777F">
        <w:rPr>
          <w:rFonts w:cstheme="minorHAnsi"/>
          <w:b/>
          <w:bCs/>
        </w:rPr>
        <w:t>Empathise</w:t>
      </w:r>
      <w:r w:rsidRPr="000C777F">
        <w:rPr>
          <w:rFonts w:cstheme="minorHAnsi"/>
          <w:b/>
          <w:bCs/>
        </w:rPr>
        <w:t>.</w:t>
      </w:r>
    </w:p>
    <w:p w14:paraId="54881984" w14:textId="157E04D0" w:rsidR="00B529FC" w:rsidRPr="000C777F" w:rsidRDefault="00B529FC" w:rsidP="00B529FC">
      <w:pPr>
        <w:spacing w:after="120"/>
        <w:rPr>
          <w:rFonts w:cstheme="minorHAnsi"/>
          <w:bCs/>
        </w:rPr>
      </w:pPr>
      <w:r w:rsidRPr="000C777F">
        <w:rPr>
          <w:rFonts w:cstheme="minorHAnsi"/>
          <w:bCs/>
        </w:rPr>
        <w:t xml:space="preserve">Before creating a solution, the Empathise stage concentrates on understanding the needs, difficulties, and experiences of the target customers. Small and Medium-sized Enterprises (SMEs) in the UK, such as small merchants, service providers, and start-up companies, are the main consumers of the proposed initiative, </w:t>
      </w:r>
      <w:r w:rsidR="00B2427C" w:rsidRPr="000C777F">
        <w:rPr>
          <w:rFonts w:cstheme="minorHAnsi"/>
          <w:bCs/>
        </w:rPr>
        <w:t>Smart Biz</w:t>
      </w:r>
      <w:r w:rsidRPr="000C777F">
        <w:rPr>
          <w:rFonts w:cstheme="minorHAnsi"/>
          <w:bCs/>
        </w:rPr>
        <w:t>, Hub. Despite their substantial economic contributions to the UK, many of these companies still struggle to adopt digital technology because of a lack of funding, technical know-how, and access to reasonably priced digital solutions.</w:t>
      </w:r>
    </w:p>
    <w:p w14:paraId="1A765F1C" w14:textId="477A3B40" w:rsidR="008F4A90" w:rsidRPr="000C777F" w:rsidRDefault="00B529FC" w:rsidP="008F4A90">
      <w:pPr>
        <w:spacing w:after="120"/>
        <w:rPr>
          <w:rFonts w:cstheme="minorHAnsi"/>
          <w:bCs/>
        </w:rPr>
      </w:pPr>
      <w:r w:rsidRPr="000C777F">
        <w:rPr>
          <w:rFonts w:cstheme="minorHAnsi"/>
          <w:bCs/>
        </w:rPr>
        <w:t>Entrepreneurs might employ empathetic research techniques like consumer observations, internet surveys, interviews, and industry studies to comprehend these difficulties. These techniques show that a lot of SMEs use a variety of software programs to handle payments, websites, inventories, customer relations, and communication. Changing between systems raises operating expenses, decreases</w:t>
      </w:r>
      <w:r w:rsidR="008F4A90" w:rsidRPr="000C777F">
        <w:rPr>
          <w:rFonts w:cstheme="minorHAnsi"/>
        </w:rPr>
        <w:t xml:space="preserve"> </w:t>
      </w:r>
      <w:r w:rsidR="008F4A90" w:rsidRPr="000C777F">
        <w:rPr>
          <w:rFonts w:cstheme="minorHAnsi"/>
          <w:bCs/>
        </w:rPr>
        <w:t xml:space="preserve">efficiency and adds unnecessary complication. </w:t>
      </w:r>
      <w:r w:rsidR="008F4A90" w:rsidRPr="000C777F">
        <w:rPr>
          <w:rFonts w:cstheme="minorHAnsi"/>
          <w:bCs/>
        </w:rPr>
        <w:lastRenderedPageBreak/>
        <w:t>Owners of businesses also express challenges with maintaining cybersecurity, managing online sales, and assessing client data while working on tight budgets.</w:t>
      </w:r>
    </w:p>
    <w:p w14:paraId="4A2B8785" w14:textId="77777777" w:rsidR="008F4A90" w:rsidRPr="000C777F" w:rsidRDefault="008F4A90" w:rsidP="008F4A90">
      <w:pPr>
        <w:spacing w:after="120"/>
        <w:rPr>
          <w:rFonts w:cstheme="minorHAnsi"/>
          <w:bCs/>
        </w:rPr>
      </w:pPr>
    </w:p>
    <w:p w14:paraId="6958B029" w14:textId="7F897796" w:rsidR="008F4A90" w:rsidRPr="000C777F" w:rsidRDefault="008F4A90" w:rsidP="008F4A90">
      <w:pPr>
        <w:spacing w:after="120"/>
        <w:rPr>
          <w:rFonts w:cstheme="minorHAnsi"/>
          <w:bCs/>
        </w:rPr>
      </w:pPr>
      <w:r w:rsidRPr="000C777F">
        <w:rPr>
          <w:rFonts w:cstheme="minorHAnsi"/>
          <w:bCs/>
        </w:rPr>
        <w:t xml:space="preserve">Additionally, SME owners are under </w:t>
      </w:r>
      <w:r w:rsidRPr="000C777F">
        <w:rPr>
          <w:rFonts w:cstheme="minorHAnsi"/>
          <w:bCs/>
        </w:rPr>
        <w:t>more</w:t>
      </w:r>
      <w:r w:rsidRPr="000C777F">
        <w:rPr>
          <w:rFonts w:cstheme="minorHAnsi"/>
          <w:bCs/>
        </w:rPr>
        <w:t xml:space="preserve"> pressure to satisfy consumer demands for quick customer service, safe digital payments, and flawless online experiences. However, many are at a competitive disadvantage when compared to larger firms because they lack the financial resources and digital expertise to invest in enterprise-level software.</w:t>
      </w:r>
    </w:p>
    <w:p w14:paraId="2F2D0218" w14:textId="0A6B0A63" w:rsidR="00B529FC" w:rsidRPr="000C777F" w:rsidRDefault="008F4A90" w:rsidP="008F4A90">
      <w:pPr>
        <w:spacing w:after="120"/>
        <w:rPr>
          <w:rFonts w:cstheme="minorHAnsi"/>
          <w:bCs/>
        </w:rPr>
      </w:pPr>
      <w:r w:rsidRPr="000C777F">
        <w:rPr>
          <w:rFonts w:cstheme="minorHAnsi"/>
          <w:bCs/>
        </w:rPr>
        <w:t>According to an empathy map, SME owners consider cutting expenses and expanding their companies, are irritated by complicated technology and escalating competition, claim they require inexpensive and straightforward digital tools, and do rely on several interconnected</w:t>
      </w:r>
    </w:p>
    <w:p w14:paraId="25744E07" w14:textId="7368459A" w:rsidR="008F4A90" w:rsidRPr="000C777F" w:rsidRDefault="008F4A90" w:rsidP="008F4A90">
      <w:pPr>
        <w:spacing w:after="120"/>
        <w:rPr>
          <w:rFonts w:cstheme="minorHAnsi"/>
          <w:bCs/>
        </w:rPr>
      </w:pPr>
      <w:r w:rsidRPr="000C777F">
        <w:rPr>
          <w:rFonts w:cstheme="minorHAnsi"/>
          <w:bCs/>
        </w:rPr>
        <w:t>systems to oversee day-to-day activities. These findings show that SMEs need an integrated, affordable, and user-friendly digital platform. Comprehending these authentic user requirements serves as the basis for the subsequent Design Thinking phase, guaranteeing that the suggested endeavour tackles actual issues and generates significant benefits for its intended clientele.</w:t>
      </w:r>
    </w:p>
    <w:p w14:paraId="1D679BE4" w14:textId="5C6A0A94" w:rsidR="00B529FC" w:rsidRPr="000C777F" w:rsidRDefault="008F4A90" w:rsidP="005A1C80">
      <w:pPr>
        <w:spacing w:after="120"/>
        <w:rPr>
          <w:rFonts w:cstheme="minorHAnsi"/>
          <w:b/>
        </w:rPr>
      </w:pPr>
      <w:r w:rsidRPr="000C777F">
        <w:rPr>
          <w:rFonts w:cstheme="minorHAnsi"/>
          <w:b/>
        </w:rPr>
        <w:t>Defin</w:t>
      </w:r>
      <w:r w:rsidR="00B2427C" w:rsidRPr="000C777F">
        <w:rPr>
          <w:rFonts w:cstheme="minorHAnsi"/>
          <w:b/>
        </w:rPr>
        <w:t>e</w:t>
      </w:r>
      <w:r w:rsidRPr="000C777F">
        <w:rPr>
          <w:rFonts w:cstheme="minorHAnsi"/>
          <w:b/>
        </w:rPr>
        <w:t>.</w:t>
      </w:r>
    </w:p>
    <w:p w14:paraId="5B7E0280" w14:textId="66ED1083" w:rsidR="008F4A90" w:rsidRPr="000C777F" w:rsidRDefault="008F4A90" w:rsidP="005A1C80">
      <w:pPr>
        <w:spacing w:after="120"/>
        <w:rPr>
          <w:rFonts w:cstheme="minorHAnsi"/>
          <w:bCs/>
        </w:rPr>
      </w:pPr>
      <w:r w:rsidRPr="000C777F">
        <w:rPr>
          <w:rFonts w:cstheme="minorHAnsi"/>
          <w:bCs/>
        </w:rPr>
        <w:t>The Empathise stage's insights are translated into a precise and targeted problem description during the Define step. According to the study, fragmented digital systems, expensive software, a lack of digital expertise, and ineffective business procedures are among the frequent issues that many UK Small and Medium-sized Enterprises (SMEs) deal with. Due to these problems, SMEs find it challenging to run their businesses effectively and compete with larger companies that have more access to cutting-edge digital technologies.</w:t>
      </w:r>
    </w:p>
    <w:p w14:paraId="2D00388B" w14:textId="45047EB3" w:rsidR="00B2427C" w:rsidRPr="000C777F" w:rsidRDefault="00B2427C" w:rsidP="00B2427C">
      <w:pPr>
        <w:spacing w:after="120"/>
        <w:rPr>
          <w:rFonts w:cstheme="minorHAnsi"/>
          <w:bCs/>
        </w:rPr>
      </w:pPr>
      <w:r w:rsidRPr="000C777F">
        <w:rPr>
          <w:rFonts w:cstheme="minorHAnsi"/>
          <w:bCs/>
        </w:rPr>
        <w:t>How can we create an integrated, user-friendly, and reasonably priced digital platform that helps UK SMEs run their businesses effectively without the need for sophisticated technical know-how?</w:t>
      </w:r>
    </w:p>
    <w:p w14:paraId="785A932D" w14:textId="7C85F878" w:rsidR="00B2427C" w:rsidRPr="000C777F" w:rsidRDefault="00B2427C" w:rsidP="00B2427C">
      <w:pPr>
        <w:spacing w:after="120"/>
        <w:rPr>
          <w:rFonts w:cstheme="minorHAnsi"/>
          <w:bCs/>
        </w:rPr>
      </w:pPr>
      <w:r w:rsidRPr="000C777F">
        <w:rPr>
          <w:rFonts w:cstheme="minorHAnsi"/>
          <w:bCs/>
        </w:rPr>
        <w:t>The Empathise stage's conclusions are directly reflected in this challenge, making it the ideal one to address. According to SME owners, they manage payments, websites, inventories, customer relationships, and communication using a variety of disjointed systems. This lowers productivity, loses time, and raises operational costs. They also emphasised the necessity of low-cost, user-friendly digital solutions that streamline routine corporate tasks. Resolving this issue would boost SMEs' competitiveness, lower technological costs, and increase operational efficiency.</w:t>
      </w:r>
    </w:p>
    <w:p w14:paraId="46E37297" w14:textId="3A95CDCD" w:rsidR="008F4A90" w:rsidRPr="000C777F" w:rsidRDefault="00B2427C" w:rsidP="005A1C80">
      <w:pPr>
        <w:spacing w:after="120"/>
        <w:rPr>
          <w:rFonts w:cstheme="minorHAnsi"/>
          <w:bCs/>
        </w:rPr>
      </w:pPr>
      <w:r w:rsidRPr="000C777F">
        <w:rPr>
          <w:rFonts w:cstheme="minorHAnsi"/>
          <w:bCs/>
        </w:rPr>
        <w:t xml:space="preserve">As a result, it offers a solid basis for creating </w:t>
      </w:r>
      <w:r w:rsidRPr="000C777F">
        <w:rPr>
          <w:rFonts w:cstheme="minorHAnsi"/>
          <w:bCs/>
        </w:rPr>
        <w:t>Smart Biz</w:t>
      </w:r>
      <w:r w:rsidRPr="000C777F">
        <w:rPr>
          <w:rFonts w:cstheme="minorHAnsi"/>
          <w:bCs/>
        </w:rPr>
        <w:t xml:space="preserve"> Hub, a customer-focused digital platform intended to assist UK SMEs' long-term development and digital transformation.</w:t>
      </w:r>
    </w:p>
    <w:p w14:paraId="64F1764A" w14:textId="3D8B6240" w:rsidR="00B2427C" w:rsidRPr="000C777F" w:rsidRDefault="000E5E31" w:rsidP="005A1C80">
      <w:pPr>
        <w:spacing w:after="120"/>
        <w:rPr>
          <w:rFonts w:cstheme="minorHAnsi"/>
          <w:b/>
        </w:rPr>
      </w:pPr>
      <w:r w:rsidRPr="000C777F">
        <w:rPr>
          <w:rFonts w:cstheme="minorHAnsi"/>
          <w:b/>
        </w:rPr>
        <w:t>Ideate</w:t>
      </w:r>
      <w:r w:rsidRPr="000C777F">
        <w:rPr>
          <w:rFonts w:cstheme="minorHAnsi"/>
          <w:b/>
        </w:rPr>
        <w:t>.</w:t>
      </w:r>
    </w:p>
    <w:p w14:paraId="0E100C45" w14:textId="276EB71E" w:rsidR="000E5E31" w:rsidRPr="000C777F" w:rsidRDefault="000E5E31" w:rsidP="000E5E31">
      <w:pPr>
        <w:spacing w:after="120"/>
        <w:rPr>
          <w:rFonts w:cstheme="minorHAnsi"/>
          <w:bCs/>
        </w:rPr>
      </w:pPr>
      <w:r w:rsidRPr="000C777F">
        <w:rPr>
          <w:rFonts w:cstheme="minorHAnsi"/>
          <w:bCs/>
        </w:rPr>
        <w:t xml:space="preserve">Developing original solutions to the issue found in the Define stage is the main goal of the Ideate stage. </w:t>
      </w:r>
      <w:r w:rsidRPr="000C777F">
        <w:rPr>
          <w:rFonts w:cstheme="minorHAnsi"/>
          <w:bCs/>
        </w:rPr>
        <w:t>To</w:t>
      </w:r>
      <w:r w:rsidRPr="000C777F">
        <w:rPr>
          <w:rFonts w:cstheme="minorHAnsi"/>
          <w:bCs/>
        </w:rPr>
        <w:t xml:space="preserve"> produce a broad range of ideas without passing judgement right away, a brainstorming technique was employed, enabling many options to be investigated in accordance with the requirements of UK SMEs.</w:t>
      </w:r>
    </w:p>
    <w:p w14:paraId="028499F3" w14:textId="18B35BC1" w:rsidR="000E5E31" w:rsidRPr="000C777F" w:rsidRDefault="000E5E31" w:rsidP="000E5E31">
      <w:pPr>
        <w:spacing w:after="120"/>
        <w:rPr>
          <w:rFonts w:cstheme="minorHAnsi"/>
          <w:bCs/>
        </w:rPr>
      </w:pPr>
      <w:r w:rsidRPr="000C777F">
        <w:rPr>
          <w:rFonts w:cstheme="minorHAnsi"/>
          <w:bCs/>
        </w:rPr>
        <w:t>An inexpensive mobile payment system, social commerce tools, low-code website builders, AI customer support assistants, digital inventory management systems, supply chain tracking platforms, and cloud collaboration tools were among the potential solutions that were found during the brainstorming session. Every concept was evaluated according to its capacity to lessen SME difficulties, enhance consumer value, and foster company expansion.</w:t>
      </w:r>
    </w:p>
    <w:p w14:paraId="1BAB06DA" w14:textId="13A87D0D" w:rsidR="000E5E31" w:rsidRPr="000C777F" w:rsidRDefault="000E5E31" w:rsidP="000E5E31">
      <w:pPr>
        <w:spacing w:after="120"/>
        <w:rPr>
          <w:rFonts w:cstheme="minorHAnsi"/>
          <w:bCs/>
        </w:rPr>
      </w:pPr>
      <w:r w:rsidRPr="000C777F">
        <w:rPr>
          <w:rFonts w:cstheme="minorHAnsi"/>
          <w:bCs/>
        </w:rPr>
        <w:lastRenderedPageBreak/>
        <w:t xml:space="preserve">The brainstorming process revealed that while individual solutions could address </w:t>
      </w:r>
      <w:r w:rsidRPr="000C777F">
        <w:rPr>
          <w:rFonts w:cstheme="minorHAnsi"/>
          <w:bCs/>
        </w:rPr>
        <w:t>issues</w:t>
      </w:r>
      <w:r w:rsidRPr="000C777F">
        <w:rPr>
          <w:rFonts w:cstheme="minorHAnsi"/>
          <w:bCs/>
        </w:rPr>
        <w:t xml:space="preserve">, they would fall short of addressing the more general problem of fragmented digital systems. For instance, SMEs would still need different tools for managing websites, customers, inventory, and team communication even if a payment platform </w:t>
      </w:r>
      <w:r w:rsidRPr="000C777F">
        <w:rPr>
          <w:rFonts w:cstheme="minorHAnsi"/>
          <w:bCs/>
        </w:rPr>
        <w:t>improved transaction</w:t>
      </w:r>
      <w:r w:rsidRPr="000C777F">
        <w:rPr>
          <w:rFonts w:cstheme="minorHAnsi"/>
          <w:bCs/>
        </w:rPr>
        <w:t>. Thus, combining several digital services into a single platform was the best idea.</w:t>
      </w:r>
    </w:p>
    <w:p w14:paraId="35E56CA3" w14:textId="7C085A36" w:rsidR="000E5E31" w:rsidRPr="000C777F" w:rsidRDefault="000E5E31" w:rsidP="000E5E31">
      <w:pPr>
        <w:spacing w:after="120"/>
        <w:rPr>
          <w:rFonts w:cstheme="minorHAnsi"/>
          <w:bCs/>
        </w:rPr>
      </w:pPr>
      <w:r w:rsidRPr="000C777F">
        <w:rPr>
          <w:rFonts w:cstheme="minorHAnsi"/>
          <w:bCs/>
        </w:rPr>
        <w:t>Smart Biz</w:t>
      </w:r>
      <w:r w:rsidRPr="000C777F">
        <w:rPr>
          <w:rFonts w:cstheme="minorHAnsi"/>
          <w:bCs/>
        </w:rPr>
        <w:t xml:space="preserve"> Hub, the chosen startup concept, is an AI-powered cloud platform that integrates mobile payments, inventory monitoring, customer relationship management, website development, and collaboration capabilities into a single, cost-effective solution. By decreasing complexity, cutting technological expenses, and increasing operational efficiency, this idea immediately tackles the issues found during the Empathise step.</w:t>
      </w:r>
    </w:p>
    <w:p w14:paraId="5A2FEA16" w14:textId="575E1867" w:rsidR="000E5E31" w:rsidRPr="000C777F" w:rsidRDefault="000E5E31" w:rsidP="000E5E31">
      <w:pPr>
        <w:spacing w:after="120"/>
        <w:rPr>
          <w:rFonts w:cstheme="minorHAnsi"/>
          <w:bCs/>
        </w:rPr>
      </w:pPr>
      <w:r w:rsidRPr="000C777F">
        <w:rPr>
          <w:rFonts w:cstheme="minorHAnsi"/>
          <w:bCs/>
        </w:rPr>
        <w:t>Smart Biz</w:t>
      </w:r>
      <w:r w:rsidRPr="000C777F">
        <w:rPr>
          <w:rFonts w:cstheme="minorHAnsi"/>
          <w:bCs/>
        </w:rPr>
        <w:t xml:space="preserve"> Hub was created through brainstorming as a workable and creative solution that satisfies the needs of SMEs and has great potential for long-term growth and scalability in the UK digital economy.</w:t>
      </w:r>
    </w:p>
    <w:p w14:paraId="4D891ECF" w14:textId="0A830532" w:rsidR="00CF224A" w:rsidRPr="000C777F" w:rsidRDefault="000E5E31" w:rsidP="005A1C80">
      <w:pPr>
        <w:spacing w:after="120"/>
        <w:rPr>
          <w:rFonts w:cstheme="minorHAnsi"/>
          <w:b/>
        </w:rPr>
      </w:pPr>
      <w:r w:rsidRPr="000C777F">
        <w:rPr>
          <w:rFonts w:cstheme="minorHAnsi"/>
          <w:b/>
        </w:rPr>
        <w:t>Prototype/ Minimum Viable Product (MVP</w:t>
      </w:r>
      <w:r w:rsidRPr="000C777F">
        <w:rPr>
          <w:rFonts w:cstheme="minorHAnsi"/>
          <w:b/>
        </w:rPr>
        <w:t>)</w:t>
      </w:r>
    </w:p>
    <w:p w14:paraId="27625E7A" w14:textId="1F37B0F5" w:rsidR="000E5E31" w:rsidRPr="000C777F" w:rsidRDefault="008B126C" w:rsidP="005A1C80">
      <w:pPr>
        <w:spacing w:after="120"/>
        <w:rPr>
          <w:rFonts w:cstheme="minorHAnsi"/>
          <w:bCs/>
        </w:rPr>
      </w:pPr>
      <w:r w:rsidRPr="000C777F">
        <w:rPr>
          <w:rFonts w:cstheme="minorHAnsi"/>
          <w:bCs/>
        </w:rPr>
        <w:t xml:space="preserve">The goal of the prototype stage is to turn the </w:t>
      </w:r>
      <w:r w:rsidRPr="000C777F">
        <w:rPr>
          <w:rFonts w:cstheme="minorHAnsi"/>
          <w:bCs/>
        </w:rPr>
        <w:t>Smart Biz</w:t>
      </w:r>
      <w:r w:rsidRPr="000C777F">
        <w:rPr>
          <w:rFonts w:cstheme="minorHAnsi"/>
          <w:bCs/>
        </w:rPr>
        <w:t xml:space="preserve"> Hub idea into a workable solution that can be evaluated and refined using actual user input. The proposed project is a cloud-based digital business management platform created especially for small and medium-sized enterprises (SMEs) in the UK, such as start-ups, independent merchants, and service providers. By offering inexpensive, integrated, and user-friendly digital solutions on a single platform, </w:t>
      </w:r>
      <w:r w:rsidRPr="000C777F">
        <w:rPr>
          <w:rFonts w:cstheme="minorHAnsi"/>
          <w:bCs/>
        </w:rPr>
        <w:t>Smart Biz</w:t>
      </w:r>
      <w:r w:rsidRPr="000C777F">
        <w:rPr>
          <w:rFonts w:cstheme="minorHAnsi"/>
          <w:bCs/>
        </w:rPr>
        <w:t xml:space="preserve"> Hub aims to assist SMEs in overcoming obstacles related to digital transformation.</w:t>
      </w:r>
    </w:p>
    <w:p w14:paraId="652BA17B" w14:textId="2310BB93" w:rsidR="003D66F6" w:rsidRPr="000C777F" w:rsidRDefault="003D66F6" w:rsidP="003D66F6">
      <w:pPr>
        <w:spacing w:after="120"/>
        <w:rPr>
          <w:rFonts w:cstheme="minorHAnsi"/>
          <w:bCs/>
        </w:rPr>
      </w:pPr>
      <w:r w:rsidRPr="000C777F">
        <w:rPr>
          <w:rFonts w:cstheme="minorHAnsi"/>
          <w:bCs/>
        </w:rPr>
        <w:t xml:space="preserve">The company will use a Software-as-a-Service (SaaS) business model, in which clients pay a monthly fee to access the platform. This concept enables SMEs to choose service packages based on their company needs and minimises the need for significant upfront investments. A low-code website builder, mobile payment system, AI-powered customer relationship management (CRM), inventory management, supply chain tracking, company analytics, and cloud collaboration tools are just a few of the digital technologies that will be included into the full edition of </w:t>
      </w:r>
      <w:r w:rsidRPr="000C777F">
        <w:rPr>
          <w:rFonts w:cstheme="minorHAnsi"/>
          <w:bCs/>
        </w:rPr>
        <w:t>Smart Biz</w:t>
      </w:r>
      <w:r w:rsidRPr="000C777F">
        <w:rPr>
          <w:rFonts w:cstheme="minorHAnsi"/>
          <w:bCs/>
        </w:rPr>
        <w:t xml:space="preserve"> Hub.</w:t>
      </w:r>
    </w:p>
    <w:p w14:paraId="2D4444B8" w14:textId="1AEBEDDC" w:rsidR="003D66F6" w:rsidRPr="000C777F" w:rsidRDefault="003D66F6" w:rsidP="003D66F6">
      <w:pPr>
        <w:spacing w:after="120"/>
        <w:rPr>
          <w:rFonts w:cstheme="minorHAnsi"/>
          <w:bCs/>
        </w:rPr>
      </w:pPr>
      <w:r w:rsidRPr="000C777F">
        <w:rPr>
          <w:rFonts w:cstheme="minorHAnsi"/>
          <w:bCs/>
        </w:rPr>
        <w:t xml:space="preserve">However, it would take a lot of resources and raise commercial risk to implement every feature at the outset. </w:t>
      </w:r>
      <w:r w:rsidRPr="000C777F">
        <w:rPr>
          <w:rFonts w:cstheme="minorHAnsi"/>
          <w:bCs/>
        </w:rPr>
        <w:t>To</w:t>
      </w:r>
      <w:r w:rsidRPr="000C777F">
        <w:rPr>
          <w:rFonts w:cstheme="minorHAnsi"/>
          <w:bCs/>
        </w:rPr>
        <w:t xml:space="preserve"> evaluate the main value proposition with actual users, a Minimum Viable Product (MVP) will be created. Four key components will be present in the MVP</w:t>
      </w:r>
      <w:r w:rsidRPr="000C777F">
        <w:rPr>
          <w:rFonts w:cstheme="minorHAnsi"/>
          <w:bCs/>
        </w:rPr>
        <w:t>.</w:t>
      </w:r>
    </w:p>
    <w:p w14:paraId="2F0D1FC9" w14:textId="77777777" w:rsidR="003D66F6" w:rsidRPr="000C777F" w:rsidRDefault="003D66F6" w:rsidP="003D66F6">
      <w:pPr>
        <w:spacing w:after="120"/>
        <w:rPr>
          <w:rFonts w:cstheme="minorHAnsi"/>
          <w:bCs/>
        </w:rPr>
      </w:pPr>
      <w:r w:rsidRPr="000C777F">
        <w:rPr>
          <w:rFonts w:cstheme="minorHAnsi"/>
          <w:bCs/>
        </w:rPr>
        <w:t>Integrating mobile payments enables companies to take safe digital payments and enhance client ease.</w:t>
      </w:r>
    </w:p>
    <w:p w14:paraId="25892CCD" w14:textId="77777777" w:rsidR="003D66F6" w:rsidRPr="000C777F" w:rsidRDefault="003D66F6" w:rsidP="003D66F6">
      <w:pPr>
        <w:spacing w:after="120"/>
        <w:rPr>
          <w:rFonts w:cstheme="minorHAnsi"/>
          <w:bCs/>
        </w:rPr>
      </w:pPr>
      <w:r w:rsidRPr="000C777F">
        <w:rPr>
          <w:rFonts w:cstheme="minorHAnsi"/>
          <w:bCs/>
        </w:rPr>
        <w:t>A basic customer management system can help firms better handle interactions and store client data.</w:t>
      </w:r>
    </w:p>
    <w:p w14:paraId="7FA0D495" w14:textId="51AA9837" w:rsidR="003D66F6" w:rsidRPr="000C777F" w:rsidRDefault="003D66F6" w:rsidP="003D66F6">
      <w:pPr>
        <w:spacing w:after="120"/>
        <w:rPr>
          <w:rFonts w:cstheme="minorHAnsi"/>
          <w:bCs/>
        </w:rPr>
      </w:pPr>
      <w:r w:rsidRPr="000C777F">
        <w:rPr>
          <w:rFonts w:cstheme="minorHAnsi"/>
          <w:bCs/>
        </w:rPr>
        <w:t>Business dashboard: offering straightforward insights into customer behaviour and sales performance.</w:t>
      </w:r>
    </w:p>
    <w:p w14:paraId="1A8BE445" w14:textId="44EFB25F" w:rsidR="003D66F6" w:rsidRPr="000C777F" w:rsidRDefault="003D66F6" w:rsidP="003D66F6">
      <w:pPr>
        <w:spacing w:after="120"/>
        <w:rPr>
          <w:rFonts w:cstheme="minorHAnsi"/>
          <w:bCs/>
        </w:rPr>
      </w:pPr>
      <w:r w:rsidRPr="000C777F">
        <w:rPr>
          <w:rFonts w:cstheme="minorHAnsi"/>
          <w:bCs/>
        </w:rPr>
        <w:t>These characteristics were chosen because they immediately address the primary issues—high software costs, disjointed systems, and a lack of technical expertise—that were found during the Empathise stage.</w:t>
      </w:r>
    </w:p>
    <w:p w14:paraId="65DF3086" w14:textId="1DFD903A" w:rsidR="004D23CA" w:rsidRPr="000C777F" w:rsidRDefault="004D23CA" w:rsidP="003D66F6">
      <w:pPr>
        <w:spacing w:after="120"/>
        <w:rPr>
          <w:rFonts w:cstheme="minorHAnsi"/>
          <w:bCs/>
        </w:rPr>
      </w:pPr>
      <w:r w:rsidRPr="000C777F">
        <w:rPr>
          <w:rFonts w:cstheme="minorHAnsi"/>
          <w:bCs/>
        </w:rPr>
        <w:t>Advanced capabilities like complicated supply chain optimisation, automated inventory forecasting, AI-driven business forecasts, and extensive third-party connectors will not be included at the MVP level. Once user demand has been tested and feedback has been gathered, these features can be implemented.</w:t>
      </w:r>
    </w:p>
    <w:p w14:paraId="0B242B94" w14:textId="2EBE5154" w:rsidR="003D66F6" w:rsidRPr="000C777F" w:rsidRDefault="003D66F6" w:rsidP="003D66F6">
      <w:pPr>
        <w:spacing w:after="120"/>
        <w:rPr>
          <w:rFonts w:cstheme="minorHAnsi"/>
          <w:bCs/>
        </w:rPr>
      </w:pPr>
      <w:r w:rsidRPr="000C777F">
        <w:rPr>
          <w:rFonts w:cstheme="minorHAnsi"/>
          <w:bCs/>
        </w:rPr>
        <w:lastRenderedPageBreak/>
        <w:t xml:space="preserve">A small group of UK SME owners will test the prototype to assess its overall value, affordability, and convenience of use. Before a complete commercial launch, feedback will be examined to enhance the platform, increase functionality, and determine whether </w:t>
      </w:r>
      <w:r w:rsidRPr="000C777F">
        <w:rPr>
          <w:rFonts w:cstheme="minorHAnsi"/>
          <w:bCs/>
        </w:rPr>
        <w:t>Smart Biz</w:t>
      </w:r>
      <w:r w:rsidRPr="000C777F">
        <w:rPr>
          <w:rFonts w:cstheme="minorHAnsi"/>
          <w:bCs/>
        </w:rPr>
        <w:t xml:space="preserve"> Hub offers an efficient option for SME digital transformation.</w:t>
      </w:r>
    </w:p>
    <w:p w14:paraId="4EA3AAD7" w14:textId="2F92EE35" w:rsidR="004D23CA" w:rsidRPr="000C777F" w:rsidRDefault="004D23CA" w:rsidP="003D66F6">
      <w:pPr>
        <w:spacing w:after="120"/>
        <w:rPr>
          <w:rFonts w:cstheme="minorHAnsi"/>
          <w:b/>
        </w:rPr>
      </w:pPr>
      <w:r w:rsidRPr="000C777F">
        <w:rPr>
          <w:rFonts w:cstheme="minorHAnsi"/>
          <w:b/>
        </w:rPr>
        <w:t>Test and refine.</w:t>
      </w:r>
    </w:p>
    <w:p w14:paraId="580442A8" w14:textId="74E80D2C" w:rsidR="00D543F5" w:rsidRPr="000C777F" w:rsidRDefault="00A3190F" w:rsidP="00D543F5">
      <w:pPr>
        <w:spacing w:after="120"/>
        <w:rPr>
          <w:rFonts w:cstheme="minorHAnsi"/>
          <w:bCs/>
        </w:rPr>
      </w:pPr>
      <w:r w:rsidRPr="000C777F">
        <w:rPr>
          <w:rFonts w:cstheme="minorHAnsi"/>
          <w:bCs/>
        </w:rPr>
        <w:t>The</w:t>
      </w:r>
      <w:r w:rsidRPr="000C777F">
        <w:rPr>
          <w:rFonts w:cstheme="minorHAnsi"/>
          <w:bCs/>
        </w:rPr>
        <w:t xml:space="preserve"> Smart Biz</w:t>
      </w:r>
      <w:r w:rsidRPr="000C777F">
        <w:rPr>
          <w:rFonts w:cstheme="minorHAnsi"/>
          <w:bCs/>
        </w:rPr>
        <w:t xml:space="preserve"> Hub prototype's ability to successfully address the issues found during the Empathise and Define stages is assessed during the Test stage. A small sample of UK SMEs, including independent merchants, service providers, and start-up companies, would test the Minimum Viable Product (MVP). Common business responsibilities like building a website, handling digital payments, maintaining client data, and using the dashboard to assess business performance will be completed by participants. Surveys, interviews, usability testing, and system usage analytics would all be used to gather feedback.</w:t>
      </w:r>
    </w:p>
    <w:p w14:paraId="07863729" w14:textId="6F292509" w:rsidR="00A3190F" w:rsidRPr="000C777F" w:rsidRDefault="00A3190F" w:rsidP="00A3190F">
      <w:pPr>
        <w:spacing w:after="120"/>
        <w:rPr>
          <w:rFonts w:cstheme="minorHAnsi"/>
          <w:bCs/>
        </w:rPr>
      </w:pPr>
      <w:r w:rsidRPr="000C777F">
        <w:rPr>
          <w:rFonts w:cstheme="minorHAnsi"/>
          <w:bCs/>
        </w:rPr>
        <w:t xml:space="preserve">If users say that the platform is inexpensive, user-friendly, and increases business productivity, the endeavour would be deemed successful. High customer happiness, greater user engagement, willingness to pay for a subscription, less time spent on administrative duties, and favourable comments about the integrated features are examples of success indicators. These results would show that </w:t>
      </w:r>
      <w:r w:rsidRPr="000C777F">
        <w:rPr>
          <w:rFonts w:cstheme="minorHAnsi"/>
          <w:bCs/>
        </w:rPr>
        <w:t>Smart Biz</w:t>
      </w:r>
      <w:r w:rsidRPr="000C777F">
        <w:rPr>
          <w:rFonts w:cstheme="minorHAnsi"/>
          <w:bCs/>
        </w:rPr>
        <w:t xml:space="preserve"> Hub adds value by making digital business management easier for SMEs.</w:t>
      </w:r>
    </w:p>
    <w:p w14:paraId="2457809C" w14:textId="52839D34" w:rsidR="00A3190F" w:rsidRPr="000C777F" w:rsidRDefault="00A3190F" w:rsidP="00A3190F">
      <w:pPr>
        <w:spacing w:after="120"/>
        <w:rPr>
          <w:rFonts w:cstheme="minorHAnsi"/>
          <w:bCs/>
        </w:rPr>
      </w:pPr>
      <w:r w:rsidRPr="000C777F">
        <w:rPr>
          <w:rFonts w:cstheme="minorHAnsi"/>
          <w:bCs/>
        </w:rPr>
        <w:t xml:space="preserve">On the other hand, if users find the platform challenging to use, think the subscription fee outweighs the advantages, or favour already-existing digital solutions, the endeavour would be deemed failed. Low customer happiness, low adoption rates, and low willingness to stick with the platform would suggest that the value proposition </w:t>
      </w:r>
      <w:r w:rsidRPr="000C777F">
        <w:rPr>
          <w:rFonts w:cstheme="minorHAnsi"/>
          <w:bCs/>
        </w:rPr>
        <w:t>must</w:t>
      </w:r>
      <w:r w:rsidRPr="000C777F">
        <w:rPr>
          <w:rFonts w:cstheme="minorHAnsi"/>
          <w:bCs/>
        </w:rPr>
        <w:t xml:space="preserve"> be improved.</w:t>
      </w:r>
    </w:p>
    <w:p w14:paraId="1269E988" w14:textId="2938F0FA" w:rsidR="00376508" w:rsidRPr="000C777F" w:rsidRDefault="00376508" w:rsidP="00376508">
      <w:pPr>
        <w:spacing w:after="120"/>
        <w:rPr>
          <w:rFonts w:cstheme="minorHAnsi"/>
          <w:bCs/>
        </w:rPr>
      </w:pPr>
      <w:r w:rsidRPr="000C777F">
        <w:rPr>
          <w:rFonts w:cstheme="minorHAnsi"/>
          <w:bCs/>
        </w:rPr>
        <w:t xml:space="preserve">There are </w:t>
      </w:r>
      <w:r w:rsidRPr="000C777F">
        <w:rPr>
          <w:rFonts w:cstheme="minorHAnsi"/>
          <w:bCs/>
        </w:rPr>
        <w:t>several</w:t>
      </w:r>
      <w:r w:rsidRPr="000C777F">
        <w:rPr>
          <w:rFonts w:cstheme="minorHAnsi"/>
          <w:bCs/>
        </w:rPr>
        <w:t xml:space="preserve"> risks and limits to </w:t>
      </w:r>
      <w:r w:rsidRPr="000C777F">
        <w:rPr>
          <w:rFonts w:cstheme="minorHAnsi"/>
          <w:bCs/>
        </w:rPr>
        <w:t>consider</w:t>
      </w:r>
      <w:r w:rsidRPr="000C777F">
        <w:rPr>
          <w:rFonts w:cstheme="minorHAnsi"/>
          <w:bCs/>
        </w:rPr>
        <w:t>. Due to their lack of digital expertise, SMEs may adopt technology more slowly than anticipated. Customer trust may be damaged by cybersecurity and data privacy issues, and market penetration may be constrained by fierce competition from well-established software vendors. Furthermore, creating AI-powered features might raise operating expenses and technical complexity.</w:t>
      </w:r>
    </w:p>
    <w:p w14:paraId="38965B74" w14:textId="0430D084" w:rsidR="005A1C80" w:rsidRPr="000C777F" w:rsidRDefault="00376508" w:rsidP="00376508">
      <w:pPr>
        <w:spacing w:after="120"/>
        <w:rPr>
          <w:rFonts w:cstheme="minorHAnsi"/>
          <w:bCs/>
        </w:rPr>
      </w:pPr>
      <w:r w:rsidRPr="000C777F">
        <w:rPr>
          <w:rFonts w:cstheme="minorHAnsi"/>
          <w:bCs/>
        </w:rPr>
        <w:t>Key performance indicators (KPIs) such as user retention, subscription renewals, customer satisfaction ratings, feature utilisation, and system performance would be used to track these risks. Additionally, competitor analysis, consumer feedback sessions, and routine cybersecurity checks would be carried out. Testing results would be used to improve the platform's usability, modify price, strengthen security, and prioritise the aspects that customers value most.</w:t>
      </w:r>
    </w:p>
    <w:p w14:paraId="6ACA29B8" w14:textId="1F33EE37" w:rsidR="00376508" w:rsidRPr="000C777F" w:rsidRDefault="00376508" w:rsidP="00376508">
      <w:pPr>
        <w:spacing w:after="120"/>
        <w:rPr>
          <w:rFonts w:cstheme="minorHAnsi"/>
          <w:bCs/>
        </w:rPr>
      </w:pPr>
      <w:r w:rsidRPr="000C777F">
        <w:rPr>
          <w:rFonts w:cstheme="minorHAnsi"/>
          <w:bCs/>
        </w:rPr>
        <w:t>In addition to lowering business risk, this method of continual improvement raises the possibility of long-term commercial success and sustainable expansion.</w:t>
      </w:r>
    </w:p>
    <w:p w14:paraId="740671EF" w14:textId="0981606A" w:rsidR="00C532E5" w:rsidRPr="000C777F" w:rsidRDefault="00C532E5" w:rsidP="00376508">
      <w:pPr>
        <w:spacing w:after="120"/>
        <w:rPr>
          <w:rFonts w:cstheme="minorHAnsi"/>
          <w:b/>
        </w:rPr>
      </w:pPr>
      <w:r w:rsidRPr="000C777F">
        <w:rPr>
          <w:rFonts w:cstheme="minorHAnsi"/>
          <w:b/>
        </w:rPr>
        <w:t>Conclusion for entire portfolio</w:t>
      </w:r>
      <w:r w:rsidRPr="000C777F">
        <w:rPr>
          <w:rFonts w:cstheme="minorHAnsi"/>
          <w:b/>
        </w:rPr>
        <w:t>.</w:t>
      </w:r>
    </w:p>
    <w:p w14:paraId="60ED2B16" w14:textId="3FA22C25" w:rsidR="00C532E5" w:rsidRPr="000C777F" w:rsidRDefault="00C532E5" w:rsidP="00376508">
      <w:pPr>
        <w:spacing w:after="120"/>
        <w:rPr>
          <w:rFonts w:cstheme="minorHAnsi"/>
          <w:bCs/>
        </w:rPr>
      </w:pPr>
      <w:r w:rsidRPr="000C777F">
        <w:rPr>
          <w:rFonts w:cstheme="minorHAnsi"/>
          <w:bCs/>
        </w:rPr>
        <w:t>This portfolio has shown how a design thinking methodology may be used to find market possibilities and create a novel new venture idea for the UK market. The most potential opportunity sector, according to the report, is digital technology and artificial intelligence (AI) because of growing digital transformation, robust market demand, and government backing for innovation. The portfolio demonstrated that digital solutions offer substantial potential for generating long-term economic and social value by looking at user pain points, market gaps, technical enablers, and the sector's scalability and sustainability.</w:t>
      </w:r>
    </w:p>
    <w:p w14:paraId="2D2B223E" w14:textId="02D30505" w:rsidR="002939B8" w:rsidRPr="000C777F" w:rsidRDefault="002939B8" w:rsidP="00376508">
      <w:pPr>
        <w:spacing w:after="120"/>
        <w:rPr>
          <w:rFonts w:cstheme="minorHAnsi"/>
          <w:bCs/>
        </w:rPr>
      </w:pPr>
      <w:r w:rsidRPr="000C777F">
        <w:rPr>
          <w:rFonts w:cstheme="minorHAnsi"/>
          <w:bCs/>
        </w:rPr>
        <w:t xml:space="preserve">A structured framework for creating a customer-centred solution was made possible by applying the five steps of Design Thinking: Empathise, Define, Ideate, Prototype, and Test. By combining crucial business operations like website development, mobile payments, </w:t>
      </w:r>
      <w:r w:rsidRPr="000C777F">
        <w:rPr>
          <w:rFonts w:cstheme="minorHAnsi"/>
          <w:bCs/>
        </w:rPr>
        <w:lastRenderedPageBreak/>
        <w:t xml:space="preserve">customer relationship management, inventory tracking, and cloud collaboration into a single cloud-based platform, the proposed venture, </w:t>
      </w:r>
      <w:r w:rsidRPr="000C777F">
        <w:rPr>
          <w:rFonts w:cstheme="minorHAnsi"/>
          <w:bCs/>
        </w:rPr>
        <w:t xml:space="preserve">Smart Biz </w:t>
      </w:r>
      <w:r w:rsidRPr="000C777F">
        <w:rPr>
          <w:rFonts w:cstheme="minorHAnsi"/>
          <w:bCs/>
        </w:rPr>
        <w:t>Hub, was created to address the digital challenges faced by UK SMEs. Before a complete commercial launch, the usage of an MVP and an iterative testing process showed how ongoing user feedback can lower business risk and increase product-market fit.</w:t>
      </w:r>
    </w:p>
    <w:p w14:paraId="02B26C4A" w14:textId="29DA5601" w:rsidR="002939B8" w:rsidRPr="000C777F" w:rsidRDefault="002939B8" w:rsidP="002939B8">
      <w:pPr>
        <w:spacing w:after="120"/>
        <w:rPr>
          <w:rFonts w:cstheme="minorHAnsi"/>
          <w:bCs/>
        </w:rPr>
      </w:pPr>
      <w:r w:rsidRPr="000C777F">
        <w:rPr>
          <w:rFonts w:cstheme="minorHAnsi"/>
          <w:bCs/>
        </w:rPr>
        <w:t xml:space="preserve">The portfolio also acknowledged that technological prowess alone is not enough for effective innovation. </w:t>
      </w:r>
      <w:r w:rsidRPr="000C777F">
        <w:rPr>
          <w:rFonts w:cstheme="minorHAnsi"/>
          <w:bCs/>
        </w:rPr>
        <w:t>To</w:t>
      </w:r>
      <w:r w:rsidRPr="000C777F">
        <w:rPr>
          <w:rFonts w:cstheme="minorHAnsi"/>
          <w:bCs/>
        </w:rPr>
        <w:t xml:space="preserve"> ensure long-term success, factors including price, usability, cybersecurity, client uptake, and ongoing improvement are equally crucial. Strong competition and changing consumer expectations are still obstacles, but they can be overcome with constant testing, market research, and product improvement.</w:t>
      </w:r>
    </w:p>
    <w:p w14:paraId="41D3116B" w14:textId="2F1DEB58" w:rsidR="002939B8" w:rsidRPr="000C777F" w:rsidRDefault="002939B8" w:rsidP="002939B8">
      <w:pPr>
        <w:spacing w:after="120"/>
        <w:rPr>
          <w:rFonts w:cstheme="minorHAnsi"/>
          <w:bCs/>
        </w:rPr>
      </w:pPr>
      <w:r w:rsidRPr="000C777F">
        <w:rPr>
          <w:rFonts w:cstheme="minorHAnsi"/>
          <w:bCs/>
        </w:rPr>
        <w:t xml:space="preserve">Overall, the portfolio </w:t>
      </w:r>
      <w:r w:rsidRPr="000C777F">
        <w:rPr>
          <w:rFonts w:cstheme="minorHAnsi"/>
          <w:bCs/>
        </w:rPr>
        <w:t>concludes</w:t>
      </w:r>
      <w:r w:rsidRPr="000C777F">
        <w:rPr>
          <w:rFonts w:cstheme="minorHAnsi"/>
          <w:bCs/>
        </w:rPr>
        <w:t xml:space="preserve"> that entrepreneurs may solve actual customer problems in a practical and evidence-based manner by fusing Design Thinking with digital innovation. </w:t>
      </w:r>
      <w:r w:rsidRPr="000C777F">
        <w:rPr>
          <w:rFonts w:cstheme="minorHAnsi"/>
          <w:bCs/>
        </w:rPr>
        <w:t>Smart Biz</w:t>
      </w:r>
      <w:r w:rsidRPr="000C777F">
        <w:rPr>
          <w:rFonts w:cstheme="minorHAnsi"/>
          <w:bCs/>
        </w:rPr>
        <w:t xml:space="preserve"> Hub </w:t>
      </w:r>
      <w:r w:rsidRPr="000C777F">
        <w:rPr>
          <w:rFonts w:cstheme="minorHAnsi"/>
          <w:bCs/>
        </w:rPr>
        <w:t>can</w:t>
      </w:r>
      <w:r w:rsidRPr="000C777F">
        <w:rPr>
          <w:rFonts w:cstheme="minorHAnsi"/>
          <w:bCs/>
        </w:rPr>
        <w:t xml:space="preserve"> assist SME digital transformation while promoting sustainable economic growth and innovation in the UK by concentrating on user demands and ongoing improvement.</w:t>
      </w:r>
    </w:p>
    <w:p w14:paraId="2A8C8D02" w14:textId="77777777" w:rsidR="002939B8" w:rsidRPr="000C777F" w:rsidRDefault="002939B8" w:rsidP="00376508">
      <w:pPr>
        <w:spacing w:after="120"/>
        <w:rPr>
          <w:rFonts w:cstheme="minorHAnsi"/>
          <w:bCs/>
        </w:rPr>
      </w:pPr>
    </w:p>
    <w:p w14:paraId="7A965026" w14:textId="77777777" w:rsidR="00376508" w:rsidRPr="000C777F" w:rsidRDefault="00376508" w:rsidP="00376508">
      <w:pPr>
        <w:spacing w:after="120"/>
        <w:rPr>
          <w:rFonts w:cstheme="minorHAnsi"/>
          <w:bCs/>
        </w:rPr>
      </w:pPr>
    </w:p>
    <w:p w14:paraId="241D5CC0" w14:textId="77777777" w:rsidR="002939B8" w:rsidRPr="000C777F" w:rsidRDefault="002939B8" w:rsidP="00376508">
      <w:pPr>
        <w:spacing w:after="120"/>
        <w:rPr>
          <w:rFonts w:cstheme="minorHAnsi"/>
          <w:bCs/>
        </w:rPr>
      </w:pPr>
    </w:p>
    <w:p w14:paraId="50F56720" w14:textId="2982596C" w:rsidR="002939B8" w:rsidRPr="000C777F" w:rsidRDefault="002939B8" w:rsidP="00376508">
      <w:pPr>
        <w:spacing w:after="120"/>
        <w:rPr>
          <w:rFonts w:cstheme="minorHAnsi"/>
          <w:b/>
        </w:rPr>
      </w:pPr>
      <w:r w:rsidRPr="000C777F">
        <w:rPr>
          <w:rFonts w:cstheme="minorHAnsi"/>
          <w:b/>
        </w:rPr>
        <w:t>References Lis</w:t>
      </w:r>
      <w:r w:rsidRPr="000C777F">
        <w:rPr>
          <w:rFonts w:cstheme="minorHAnsi"/>
          <w:b/>
        </w:rPr>
        <w:t>t.</w:t>
      </w:r>
    </w:p>
    <w:p w14:paraId="790289FE" w14:textId="77777777" w:rsidR="002939B8" w:rsidRPr="000C777F" w:rsidRDefault="002939B8" w:rsidP="00376508">
      <w:pPr>
        <w:spacing w:after="120"/>
        <w:rPr>
          <w:rFonts w:cstheme="minorHAnsi"/>
          <w:b/>
        </w:rPr>
      </w:pPr>
    </w:p>
    <w:p w14:paraId="57C93FE5" w14:textId="77BC88E1" w:rsidR="002939B8" w:rsidRPr="000C777F" w:rsidRDefault="008C340F" w:rsidP="00376508">
      <w:pPr>
        <w:spacing w:after="120"/>
        <w:rPr>
          <w:rFonts w:cstheme="minorHAnsi"/>
          <w:color w:val="000000"/>
          <w:sz w:val="27"/>
          <w:szCs w:val="27"/>
          <w:shd w:val="clear" w:color="auto" w:fill="FEF1C4"/>
        </w:rPr>
      </w:pPr>
      <w:r w:rsidRPr="000C777F">
        <w:rPr>
          <w:rFonts w:cstheme="minorHAnsi"/>
          <w:color w:val="000000"/>
          <w:sz w:val="27"/>
          <w:szCs w:val="27"/>
          <w:shd w:val="clear" w:color="auto" w:fill="FEF1C4"/>
        </w:rPr>
        <w:t>Makingsense.com. (2025). </w:t>
      </w:r>
      <w:r w:rsidRPr="000C777F">
        <w:rPr>
          <w:rFonts w:cstheme="minorHAnsi"/>
          <w:i/>
          <w:iCs/>
          <w:color w:val="000000"/>
          <w:sz w:val="27"/>
          <w:szCs w:val="27"/>
          <w:bdr w:val="single" w:sz="2" w:space="0" w:color="CECECE" w:frame="1"/>
          <w:shd w:val="clear" w:color="auto" w:fill="FEF1C4"/>
        </w:rPr>
        <w:t>How to conduct an effective technology gap analysis</w:t>
      </w:r>
      <w:r w:rsidRPr="000C777F">
        <w:rPr>
          <w:rFonts w:cstheme="minorHAnsi"/>
          <w:color w:val="000000"/>
          <w:sz w:val="27"/>
          <w:szCs w:val="27"/>
          <w:shd w:val="clear" w:color="auto" w:fill="FEF1C4"/>
        </w:rPr>
        <w:t>. [online] Available at: https://makingsense.com/blog/post/technology-gap-analysis [Accessed 18 July 2026].</w:t>
      </w:r>
    </w:p>
    <w:p w14:paraId="6F9B2B94" w14:textId="77777777" w:rsidR="00F5703D" w:rsidRPr="000C777F" w:rsidRDefault="00F5703D" w:rsidP="00376508">
      <w:pPr>
        <w:spacing w:after="120"/>
        <w:rPr>
          <w:rFonts w:cstheme="minorHAnsi"/>
          <w:b/>
        </w:rPr>
      </w:pPr>
    </w:p>
    <w:p w14:paraId="054498D8" w14:textId="03F72FD1" w:rsidR="002939B8" w:rsidRPr="000C777F" w:rsidRDefault="00F5703D" w:rsidP="00376508">
      <w:pPr>
        <w:spacing w:after="120"/>
        <w:rPr>
          <w:rFonts w:cstheme="minorHAnsi"/>
          <w:b/>
        </w:rPr>
      </w:pPr>
      <w:r w:rsidRPr="000C777F">
        <w:rPr>
          <w:rFonts w:cstheme="minorHAnsi"/>
          <w:b/>
        </w:rPr>
        <w:t>ACCA (2023). SMES: BUSINESS CHALLENGES AND STRATEGIC INNOVATION OPPORTUNITIES. [online] Available at: https://www.accaglobal.com/content/dam/ACCA_Global/professional-insights/sme-business-challenges/PI-SME-CHALLENGES-INNOVATION%20v4.pdf [Accessed 18 July 2026].</w:t>
      </w:r>
    </w:p>
    <w:p w14:paraId="301A6805" w14:textId="77777777" w:rsidR="00E6308F" w:rsidRPr="000C777F" w:rsidRDefault="00E6308F" w:rsidP="00376508">
      <w:pPr>
        <w:spacing w:after="120"/>
        <w:rPr>
          <w:rFonts w:cstheme="minorHAnsi"/>
          <w:b/>
        </w:rPr>
      </w:pPr>
    </w:p>
    <w:p w14:paraId="5C2C236F" w14:textId="2AE5DA61" w:rsidR="002939B8" w:rsidRPr="000C777F" w:rsidRDefault="008C340F" w:rsidP="00376508">
      <w:pPr>
        <w:spacing w:after="120"/>
        <w:rPr>
          <w:rFonts w:cstheme="minorHAnsi"/>
          <w:b/>
        </w:rPr>
      </w:pPr>
      <w:r w:rsidRPr="000C777F">
        <w:rPr>
          <w:rFonts w:cstheme="minorHAnsi"/>
          <w:b/>
        </w:rPr>
        <w:t>Gillani, F., Kamran Ali Chatha, Shakeel Sadiq Jajja, Cao, D. and Ma, X. (2024). Unpacking Digital Transformation: Identifying key enablers, transition stages and digital archetypes. </w:t>
      </w:r>
      <w:r w:rsidRPr="000C777F">
        <w:rPr>
          <w:rFonts w:cstheme="minorHAnsi"/>
          <w:b/>
          <w:i/>
          <w:iCs/>
        </w:rPr>
        <w:t>Technological forecasting &amp; social change/Technological forecasting and social change</w:t>
      </w:r>
      <w:r w:rsidRPr="000C777F">
        <w:rPr>
          <w:rFonts w:cstheme="minorHAnsi"/>
          <w:b/>
        </w:rPr>
        <w:t xml:space="preserve">, 203, p.123335. </w:t>
      </w:r>
      <w:proofErr w:type="spellStart"/>
      <w:r w:rsidRPr="000C777F">
        <w:rPr>
          <w:rFonts w:cstheme="minorHAnsi"/>
          <w:b/>
        </w:rPr>
        <w:t>doi</w:t>
      </w:r>
      <w:proofErr w:type="spellEnd"/>
      <w:r w:rsidRPr="000C777F">
        <w:rPr>
          <w:rFonts w:cstheme="minorHAnsi"/>
          <w:b/>
        </w:rPr>
        <w:t>: 10.1016/j.techfore</w:t>
      </w:r>
      <w:r w:rsidRPr="000C777F">
        <w:rPr>
          <w:rFonts w:cstheme="minorHAnsi"/>
          <w:b/>
        </w:rPr>
        <w:t>.2024.123335.</w:t>
      </w:r>
    </w:p>
    <w:p w14:paraId="6EA4A9B9" w14:textId="77777777" w:rsidR="00F5703D" w:rsidRPr="000C777F" w:rsidRDefault="00F5703D" w:rsidP="00376508">
      <w:pPr>
        <w:spacing w:after="120"/>
        <w:rPr>
          <w:rFonts w:cstheme="minorHAnsi"/>
          <w:b/>
        </w:rPr>
      </w:pPr>
    </w:p>
    <w:p w14:paraId="6B0DD19F" w14:textId="3B4A5D22" w:rsidR="002939B8" w:rsidRPr="000C777F" w:rsidRDefault="00F5703D" w:rsidP="00376508">
      <w:pPr>
        <w:spacing w:after="120"/>
        <w:rPr>
          <w:rFonts w:cstheme="minorHAnsi"/>
          <w:b/>
        </w:rPr>
      </w:pPr>
      <w:r w:rsidRPr="000C777F">
        <w:rPr>
          <w:rFonts w:cstheme="minorHAnsi"/>
          <w:color w:val="000000"/>
          <w:sz w:val="27"/>
          <w:szCs w:val="27"/>
          <w:shd w:val="clear" w:color="auto" w:fill="FEF1C4"/>
        </w:rPr>
        <w:t>Xiao, J., Xu, Z., Xiao, A., Wang, X. and Skare, M. (2024). Overcoming barriers and seizing opportunities in the innovative adoption of next-generation digital technologies. </w:t>
      </w:r>
      <w:r w:rsidRPr="000C777F">
        <w:rPr>
          <w:rFonts w:cstheme="minorHAnsi"/>
          <w:i/>
          <w:iCs/>
          <w:color w:val="000000"/>
          <w:sz w:val="27"/>
          <w:szCs w:val="27"/>
          <w:bdr w:val="single" w:sz="2" w:space="0" w:color="CECECE" w:frame="1"/>
          <w:shd w:val="clear" w:color="auto" w:fill="FEF1C4"/>
        </w:rPr>
        <w:t>Journal of Innovation &amp; Knowledge</w:t>
      </w:r>
      <w:r w:rsidRPr="000C777F">
        <w:rPr>
          <w:rFonts w:cstheme="minorHAnsi"/>
          <w:color w:val="000000"/>
          <w:sz w:val="27"/>
          <w:szCs w:val="27"/>
          <w:shd w:val="clear" w:color="auto" w:fill="FEF1C4"/>
        </w:rPr>
        <w:t xml:space="preserve">, [online] 9(4), p.100622. </w:t>
      </w:r>
      <w:proofErr w:type="gramStart"/>
      <w:r w:rsidRPr="000C777F">
        <w:rPr>
          <w:rFonts w:cstheme="minorHAnsi"/>
          <w:color w:val="000000"/>
          <w:sz w:val="27"/>
          <w:szCs w:val="27"/>
          <w:shd w:val="clear" w:color="auto" w:fill="FEF1C4"/>
        </w:rPr>
        <w:t>doi:10.1016/j.jik</w:t>
      </w:r>
      <w:proofErr w:type="gramEnd"/>
      <w:r w:rsidRPr="000C777F">
        <w:rPr>
          <w:rFonts w:cstheme="minorHAnsi"/>
          <w:color w:val="000000"/>
          <w:sz w:val="27"/>
          <w:szCs w:val="27"/>
          <w:shd w:val="clear" w:color="auto" w:fill="FEF1C4"/>
        </w:rPr>
        <w:t>.2024.100622.</w:t>
      </w:r>
    </w:p>
    <w:p w14:paraId="1A72EA73" w14:textId="77777777" w:rsidR="002939B8" w:rsidRPr="000C777F" w:rsidRDefault="002939B8" w:rsidP="00376508">
      <w:pPr>
        <w:spacing w:after="120"/>
        <w:rPr>
          <w:rFonts w:cstheme="minorHAnsi"/>
          <w:b/>
        </w:rPr>
      </w:pPr>
    </w:p>
    <w:p w14:paraId="57020C87" w14:textId="77777777" w:rsidR="002939B8" w:rsidRPr="000C777F" w:rsidRDefault="002939B8" w:rsidP="00376508">
      <w:pPr>
        <w:spacing w:after="120"/>
        <w:rPr>
          <w:rFonts w:cstheme="minorHAnsi"/>
          <w:b/>
        </w:rPr>
      </w:pPr>
    </w:p>
    <w:p w14:paraId="26D61D73" w14:textId="0DF5E4B5" w:rsidR="002939B8" w:rsidRPr="000C777F" w:rsidRDefault="002939B8" w:rsidP="00376508">
      <w:pPr>
        <w:spacing w:after="120"/>
        <w:rPr>
          <w:rFonts w:cstheme="minorHAnsi"/>
          <w:color w:val="000000"/>
          <w:sz w:val="27"/>
          <w:szCs w:val="27"/>
          <w:shd w:val="clear" w:color="auto" w:fill="FEF1C4"/>
        </w:rPr>
      </w:pPr>
      <w:r w:rsidRPr="000C777F">
        <w:rPr>
          <w:rFonts w:cstheme="minorHAnsi"/>
          <w:color w:val="000000"/>
          <w:sz w:val="27"/>
          <w:szCs w:val="27"/>
          <w:shd w:val="clear" w:color="auto" w:fill="FEF1C4"/>
        </w:rPr>
        <w:lastRenderedPageBreak/>
        <w:t>Carella, G., Cautela, C., Melazzini, M., Pei, X. and Schmittinger, F. (2022). Design thinking for entrepreneurship: An explorative inquiry into its practical contributions. </w:t>
      </w:r>
      <w:r w:rsidRPr="000C777F">
        <w:rPr>
          <w:rFonts w:cstheme="minorHAnsi"/>
          <w:i/>
          <w:iCs/>
          <w:color w:val="000000"/>
          <w:sz w:val="27"/>
          <w:szCs w:val="27"/>
          <w:bdr w:val="single" w:sz="2" w:space="0" w:color="CECECE" w:frame="1"/>
          <w:shd w:val="clear" w:color="auto" w:fill="FEF1C4"/>
        </w:rPr>
        <w:t>The Design Journal</w:t>
      </w:r>
      <w:r w:rsidRPr="000C777F">
        <w:rPr>
          <w:rFonts w:cstheme="minorHAnsi"/>
          <w:color w:val="000000"/>
          <w:sz w:val="27"/>
          <w:szCs w:val="27"/>
          <w:shd w:val="clear" w:color="auto" w:fill="FEF1C4"/>
        </w:rPr>
        <w:t>, 26(1), pp.7–31. doi:10.1080/14606925.2022.2144565.</w:t>
      </w:r>
    </w:p>
    <w:p w14:paraId="42106FAA" w14:textId="77777777" w:rsidR="008C340F" w:rsidRPr="000C777F" w:rsidRDefault="008C340F" w:rsidP="00376508">
      <w:pPr>
        <w:spacing w:after="120"/>
        <w:rPr>
          <w:rFonts w:cstheme="minorHAnsi"/>
          <w:color w:val="000000"/>
          <w:sz w:val="27"/>
          <w:szCs w:val="27"/>
          <w:shd w:val="clear" w:color="auto" w:fill="FEF1C4"/>
        </w:rPr>
      </w:pPr>
    </w:p>
    <w:p w14:paraId="1DA64486" w14:textId="691C4068" w:rsidR="00A1097D" w:rsidRPr="000C777F" w:rsidRDefault="00A1097D" w:rsidP="00376508">
      <w:pPr>
        <w:spacing w:after="120"/>
        <w:rPr>
          <w:rFonts w:cstheme="minorHAnsi"/>
          <w:b/>
        </w:rPr>
      </w:pPr>
      <w:r w:rsidRPr="000C777F">
        <w:rPr>
          <w:rFonts w:cstheme="minorHAnsi"/>
          <w:b/>
        </w:rPr>
        <w:t>Admin (2025). </w:t>
      </w:r>
      <w:r w:rsidRPr="000C777F">
        <w:rPr>
          <w:rFonts w:cstheme="minorHAnsi"/>
          <w:b/>
          <w:i/>
          <w:iCs/>
        </w:rPr>
        <w:t>Proof of Concept, Prototype, and MVP: Product Validation Stages Guide</w:t>
      </w:r>
      <w:r w:rsidRPr="000C777F">
        <w:rPr>
          <w:rFonts w:cstheme="minorHAnsi"/>
          <w:b/>
        </w:rPr>
        <w:t>. [online] Coherentsolutions.com. Available at: https://www.coherentsolutions.com/insights/proof-of-concept-prototype-and-mvp-product-validation-stages-explained [Accessed 1</w:t>
      </w:r>
      <w:r w:rsidRPr="000C777F">
        <w:rPr>
          <w:rFonts w:cstheme="minorHAnsi"/>
          <w:b/>
        </w:rPr>
        <w:t>7</w:t>
      </w:r>
      <w:r w:rsidRPr="000C777F">
        <w:rPr>
          <w:rFonts w:cstheme="minorHAnsi"/>
          <w:b/>
        </w:rPr>
        <w:t xml:space="preserve"> July 2026].</w:t>
      </w:r>
    </w:p>
    <w:p w14:paraId="0372F172" w14:textId="77777777" w:rsidR="008C340F" w:rsidRPr="000C777F" w:rsidRDefault="008C340F" w:rsidP="00376508">
      <w:pPr>
        <w:spacing w:after="120"/>
        <w:rPr>
          <w:rFonts w:cstheme="minorHAnsi"/>
          <w:b/>
        </w:rPr>
      </w:pPr>
    </w:p>
    <w:p w14:paraId="314F8DD1" w14:textId="08897A53" w:rsidR="00A1097D" w:rsidRPr="000C777F" w:rsidRDefault="00A1097D" w:rsidP="00376508">
      <w:pPr>
        <w:spacing w:after="120"/>
        <w:rPr>
          <w:rFonts w:cstheme="minorHAnsi"/>
          <w:color w:val="000000"/>
          <w:sz w:val="27"/>
          <w:szCs w:val="27"/>
          <w:shd w:val="clear" w:color="auto" w:fill="FEF1C4"/>
        </w:rPr>
      </w:pPr>
      <w:r w:rsidRPr="000C777F">
        <w:rPr>
          <w:rFonts w:cstheme="minorHAnsi"/>
          <w:color w:val="000000"/>
          <w:sz w:val="27"/>
          <w:szCs w:val="27"/>
          <w:shd w:val="clear" w:color="auto" w:fill="FEF1C4"/>
        </w:rPr>
        <w:t>Institute of Product Leadership. (2017). </w:t>
      </w:r>
      <w:r w:rsidRPr="000C777F">
        <w:rPr>
          <w:rFonts w:cstheme="minorHAnsi"/>
          <w:i/>
          <w:iCs/>
          <w:color w:val="000000"/>
          <w:sz w:val="27"/>
          <w:szCs w:val="27"/>
          <w:bdr w:val="single" w:sz="2" w:space="0" w:color="CECECE" w:frame="1"/>
          <w:shd w:val="clear" w:color="auto" w:fill="FEF1C4"/>
        </w:rPr>
        <w:t>Testing and Refining Solutions in Design Thinking for User-</w:t>
      </w:r>
      <w:proofErr w:type="spellStart"/>
      <w:r w:rsidRPr="000C777F">
        <w:rPr>
          <w:rFonts w:cstheme="minorHAnsi"/>
          <w:i/>
          <w:iCs/>
          <w:color w:val="000000"/>
          <w:sz w:val="27"/>
          <w:szCs w:val="27"/>
          <w:bdr w:val="single" w:sz="2" w:space="0" w:color="CECECE" w:frame="1"/>
          <w:shd w:val="clear" w:color="auto" w:fill="FEF1C4"/>
        </w:rPr>
        <w:t>Centered</w:t>
      </w:r>
      <w:proofErr w:type="spellEnd"/>
      <w:r w:rsidRPr="000C777F">
        <w:rPr>
          <w:rFonts w:cstheme="minorHAnsi"/>
          <w:i/>
          <w:iCs/>
          <w:color w:val="000000"/>
          <w:sz w:val="27"/>
          <w:szCs w:val="27"/>
          <w:bdr w:val="single" w:sz="2" w:space="0" w:color="CECECE" w:frame="1"/>
          <w:shd w:val="clear" w:color="auto" w:fill="FEF1C4"/>
        </w:rPr>
        <w:t xml:space="preserve"> Success</w:t>
      </w:r>
      <w:r w:rsidRPr="000C777F">
        <w:rPr>
          <w:rFonts w:cstheme="minorHAnsi"/>
          <w:color w:val="000000"/>
          <w:sz w:val="27"/>
          <w:szCs w:val="27"/>
          <w:shd w:val="clear" w:color="auto" w:fill="FEF1C4"/>
        </w:rPr>
        <w:t>. [online] Available at: https://www.productleadership.com/resources/guides/testing-and-refining-design-thinking-solutions/ [Accessed 1</w:t>
      </w:r>
      <w:r w:rsidRPr="000C777F">
        <w:rPr>
          <w:rFonts w:cstheme="minorHAnsi"/>
          <w:color w:val="000000"/>
          <w:sz w:val="27"/>
          <w:szCs w:val="27"/>
          <w:shd w:val="clear" w:color="auto" w:fill="FEF1C4"/>
        </w:rPr>
        <w:t xml:space="preserve">7 </w:t>
      </w:r>
      <w:r w:rsidRPr="000C777F">
        <w:rPr>
          <w:rFonts w:cstheme="minorHAnsi"/>
          <w:color w:val="000000"/>
          <w:sz w:val="27"/>
          <w:szCs w:val="27"/>
          <w:shd w:val="clear" w:color="auto" w:fill="FEF1C4"/>
        </w:rPr>
        <w:t>July 2026].</w:t>
      </w:r>
    </w:p>
    <w:p w14:paraId="782FFB8A" w14:textId="77777777" w:rsidR="008C340F" w:rsidRPr="000C777F" w:rsidRDefault="008C340F" w:rsidP="00376508">
      <w:pPr>
        <w:spacing w:after="120"/>
        <w:rPr>
          <w:rFonts w:cstheme="minorHAnsi"/>
          <w:color w:val="000000"/>
          <w:sz w:val="27"/>
          <w:szCs w:val="27"/>
          <w:shd w:val="clear" w:color="auto" w:fill="FEF1C4"/>
        </w:rPr>
      </w:pPr>
    </w:p>
    <w:p w14:paraId="1C952BC5" w14:textId="132928AD" w:rsidR="008C340F" w:rsidRPr="000C777F" w:rsidRDefault="008C340F" w:rsidP="00376508">
      <w:pPr>
        <w:spacing w:after="120"/>
        <w:rPr>
          <w:rFonts w:cstheme="minorHAnsi"/>
          <w:color w:val="000000"/>
          <w:sz w:val="27"/>
          <w:szCs w:val="27"/>
          <w:shd w:val="clear" w:color="auto" w:fill="FEF1C4"/>
        </w:rPr>
      </w:pPr>
      <w:r w:rsidRPr="000C777F">
        <w:rPr>
          <w:rFonts w:cstheme="minorHAnsi"/>
          <w:color w:val="000000"/>
          <w:sz w:val="27"/>
          <w:szCs w:val="27"/>
          <w:shd w:val="clear" w:color="auto" w:fill="FEF1C4"/>
        </w:rPr>
        <w:t>IMD business school for management and leadership courses. (2025). </w:t>
      </w:r>
      <w:r w:rsidRPr="000C777F">
        <w:rPr>
          <w:rFonts w:cstheme="minorHAnsi"/>
          <w:i/>
          <w:iCs/>
          <w:color w:val="000000"/>
          <w:sz w:val="27"/>
          <w:szCs w:val="27"/>
          <w:bdr w:val="single" w:sz="2" w:space="0" w:color="CECECE" w:frame="1"/>
          <w:shd w:val="clear" w:color="auto" w:fill="FEF1C4"/>
        </w:rPr>
        <w:t>What is Brainstorming? Types, techniques and how to do it</w:t>
      </w:r>
      <w:r w:rsidRPr="000C777F">
        <w:rPr>
          <w:rFonts w:cstheme="minorHAnsi"/>
          <w:color w:val="000000"/>
          <w:sz w:val="27"/>
          <w:szCs w:val="27"/>
          <w:shd w:val="clear" w:color="auto" w:fill="FEF1C4"/>
        </w:rPr>
        <w:t>. [online] Available at: https://www.imd.org/blog/strategy/what-is-brainstorming/ [Accessed 1</w:t>
      </w:r>
      <w:r w:rsidRPr="000C777F">
        <w:rPr>
          <w:rFonts w:cstheme="minorHAnsi"/>
          <w:color w:val="000000"/>
          <w:sz w:val="27"/>
          <w:szCs w:val="27"/>
          <w:shd w:val="clear" w:color="auto" w:fill="FEF1C4"/>
        </w:rPr>
        <w:t>6</w:t>
      </w:r>
      <w:r w:rsidRPr="000C777F">
        <w:rPr>
          <w:rFonts w:cstheme="minorHAnsi"/>
          <w:color w:val="000000"/>
          <w:sz w:val="27"/>
          <w:szCs w:val="27"/>
          <w:shd w:val="clear" w:color="auto" w:fill="FEF1C4"/>
        </w:rPr>
        <w:t xml:space="preserve"> July 2026].</w:t>
      </w:r>
    </w:p>
    <w:p w14:paraId="4E368860" w14:textId="77777777" w:rsidR="00E6308F" w:rsidRPr="000C777F" w:rsidRDefault="00E6308F" w:rsidP="00376508">
      <w:pPr>
        <w:spacing w:after="120"/>
        <w:rPr>
          <w:rFonts w:cstheme="minorHAnsi"/>
          <w:color w:val="000000"/>
          <w:sz w:val="27"/>
          <w:szCs w:val="27"/>
          <w:shd w:val="clear" w:color="auto" w:fill="FEF1C4"/>
        </w:rPr>
      </w:pPr>
    </w:p>
    <w:p w14:paraId="47991BED" w14:textId="49088211" w:rsidR="00A27879" w:rsidRDefault="00A27879" w:rsidP="00376508">
      <w:pPr>
        <w:spacing w:after="120"/>
        <w:rPr>
          <w:rFonts w:cstheme="minorHAnsi"/>
          <w:b/>
        </w:rPr>
      </w:pPr>
      <w:proofErr w:type="spellStart"/>
      <w:r w:rsidRPr="000C777F">
        <w:rPr>
          <w:rFonts w:cstheme="minorHAnsi"/>
          <w:b/>
        </w:rPr>
        <w:t>alberto</w:t>
      </w:r>
      <w:proofErr w:type="spellEnd"/>
      <w:r w:rsidRPr="000C777F">
        <w:rPr>
          <w:rFonts w:cstheme="minorHAnsi"/>
          <w:b/>
        </w:rPr>
        <w:t xml:space="preserve"> (2024). </w:t>
      </w:r>
      <w:r w:rsidRPr="000C777F">
        <w:rPr>
          <w:rFonts w:cstheme="minorHAnsi"/>
          <w:b/>
          <w:i/>
          <w:iCs/>
        </w:rPr>
        <w:t>What is Opportunity Analysis?</w:t>
      </w:r>
      <w:r w:rsidRPr="000C777F">
        <w:rPr>
          <w:rFonts w:cstheme="minorHAnsi"/>
          <w:b/>
        </w:rPr>
        <w:t> [online] Business Case Studies. Available at: https://businesscasestudies.co.uk/what-is-opportunity-analysis/ [Accessed 18 July 2026].</w:t>
      </w:r>
    </w:p>
    <w:p w14:paraId="7FA4287F" w14:textId="36B0FF3A" w:rsidR="007341AD" w:rsidRDefault="007341AD" w:rsidP="00376508">
      <w:pPr>
        <w:spacing w:after="120"/>
        <w:rPr>
          <w:rFonts w:ascii="Calibri" w:hAnsi="Calibri" w:cs="Calibri"/>
          <w:color w:val="000000"/>
          <w:sz w:val="27"/>
          <w:szCs w:val="27"/>
          <w:shd w:val="clear" w:color="auto" w:fill="FEF1C4"/>
        </w:rPr>
      </w:pPr>
      <w:r>
        <w:rPr>
          <w:rFonts w:ascii="Calibri" w:hAnsi="Calibri" w:cs="Calibri"/>
          <w:color w:val="000000"/>
          <w:sz w:val="27"/>
          <w:szCs w:val="27"/>
          <w:shd w:val="clear" w:color="auto" w:fill="FEF1C4"/>
        </w:rPr>
        <w:t>The Interaction Design Foundation. (2016). </w:t>
      </w:r>
      <w:r>
        <w:rPr>
          <w:rFonts w:ascii="Calibri" w:hAnsi="Calibri" w:cs="Calibri"/>
          <w:i/>
          <w:iCs/>
          <w:color w:val="000000"/>
          <w:sz w:val="27"/>
          <w:szCs w:val="27"/>
          <w:bdr w:val="single" w:sz="2" w:space="0" w:color="CECECE" w:frame="1"/>
          <w:shd w:val="clear" w:color="auto" w:fill="FEF1C4"/>
        </w:rPr>
        <w:t>What is Design Thinking?</w:t>
      </w:r>
      <w:r>
        <w:rPr>
          <w:rFonts w:ascii="Calibri" w:hAnsi="Calibri" w:cs="Calibri"/>
          <w:color w:val="000000"/>
          <w:sz w:val="27"/>
          <w:szCs w:val="27"/>
          <w:shd w:val="clear" w:color="auto" w:fill="FEF1C4"/>
        </w:rPr>
        <w:t> [online] Available at: https://ixdf.org/literature/topics/design-thinking [Accessed 19 July 2026].</w:t>
      </w:r>
    </w:p>
    <w:p w14:paraId="78899803" w14:textId="77777777" w:rsidR="007341AD" w:rsidRPr="000C777F" w:rsidRDefault="007341AD" w:rsidP="00376508">
      <w:pPr>
        <w:spacing w:after="120"/>
        <w:rPr>
          <w:rFonts w:cstheme="minorHAnsi"/>
          <w:b/>
        </w:rPr>
      </w:pPr>
    </w:p>
    <w:p w14:paraId="14E2B18D" w14:textId="77777777" w:rsidR="00A27879" w:rsidRPr="000C777F" w:rsidRDefault="00A27879" w:rsidP="00376508">
      <w:pPr>
        <w:spacing w:after="120"/>
        <w:rPr>
          <w:rFonts w:cstheme="minorHAnsi"/>
          <w:b/>
        </w:rPr>
      </w:pPr>
    </w:p>
    <w:sectPr w:rsidR="00A27879" w:rsidRPr="000C77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543F8" w14:textId="77777777" w:rsidR="00AE0F93" w:rsidRDefault="00AE0F93" w:rsidP="00A8245F">
      <w:pPr>
        <w:spacing w:after="0" w:line="240" w:lineRule="auto"/>
      </w:pPr>
      <w:r>
        <w:separator/>
      </w:r>
    </w:p>
  </w:endnote>
  <w:endnote w:type="continuationSeparator" w:id="0">
    <w:p w14:paraId="44C504B8" w14:textId="77777777" w:rsidR="00AE0F93" w:rsidRDefault="00AE0F93" w:rsidP="00A82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ngsanaUPC">
    <w:charset w:val="DE"/>
    <w:family w:val="roman"/>
    <w:pitch w:val="variable"/>
    <w:sig w:usb0="81000003" w:usb1="00000000" w:usb2="00000000" w:usb3="00000000" w:csb0="00010001" w:csb1="00000000"/>
  </w:font>
  <w:font w:name="Amasis MT Pro">
    <w:charset w:val="00"/>
    <w:family w:val="roman"/>
    <w:pitch w:val="variable"/>
    <w:sig w:usb0="A00000AF" w:usb1="4000205B" w:usb2="00000000" w:usb3="00000000" w:csb0="00000093"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884146"/>
      <w:docPartObj>
        <w:docPartGallery w:val="Page Numbers (Bottom of Page)"/>
        <w:docPartUnique/>
      </w:docPartObj>
    </w:sdtPr>
    <w:sdtEndPr>
      <w:rPr>
        <w:color w:val="7F7F7F" w:themeColor="background1" w:themeShade="7F"/>
        <w:spacing w:val="60"/>
      </w:rPr>
    </w:sdtEndPr>
    <w:sdtContent>
      <w:p w14:paraId="4BA57170" w14:textId="3218AD2A" w:rsidR="00A8245F" w:rsidRDefault="00A8245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1D4B9941" w14:textId="77777777" w:rsidR="00A8245F" w:rsidRDefault="00A82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44464" w14:textId="77777777" w:rsidR="00AE0F93" w:rsidRDefault="00AE0F93" w:rsidP="00A8245F">
      <w:pPr>
        <w:spacing w:after="0" w:line="240" w:lineRule="auto"/>
      </w:pPr>
      <w:r>
        <w:separator/>
      </w:r>
    </w:p>
  </w:footnote>
  <w:footnote w:type="continuationSeparator" w:id="0">
    <w:p w14:paraId="44F8BB47" w14:textId="77777777" w:rsidR="00AE0F93" w:rsidRDefault="00AE0F93" w:rsidP="00A824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27B13"/>
    <w:multiLevelType w:val="multilevel"/>
    <w:tmpl w:val="989E66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4370754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CEB"/>
    <w:rsid w:val="000C777F"/>
    <w:rsid w:val="000E5E31"/>
    <w:rsid w:val="00136B68"/>
    <w:rsid w:val="0028334C"/>
    <w:rsid w:val="002939B8"/>
    <w:rsid w:val="00376508"/>
    <w:rsid w:val="003D66F6"/>
    <w:rsid w:val="003E4CA3"/>
    <w:rsid w:val="004B5336"/>
    <w:rsid w:val="004D23CA"/>
    <w:rsid w:val="00524F6F"/>
    <w:rsid w:val="0054203B"/>
    <w:rsid w:val="00565FF2"/>
    <w:rsid w:val="00595502"/>
    <w:rsid w:val="005A1C80"/>
    <w:rsid w:val="00621CC6"/>
    <w:rsid w:val="00691E90"/>
    <w:rsid w:val="006A2CEB"/>
    <w:rsid w:val="007341AD"/>
    <w:rsid w:val="00834C51"/>
    <w:rsid w:val="00857C93"/>
    <w:rsid w:val="00883ED5"/>
    <w:rsid w:val="008B126C"/>
    <w:rsid w:val="008C340F"/>
    <w:rsid w:val="008F4A90"/>
    <w:rsid w:val="00917FB7"/>
    <w:rsid w:val="009427D6"/>
    <w:rsid w:val="00A1097D"/>
    <w:rsid w:val="00A27879"/>
    <w:rsid w:val="00A3190F"/>
    <w:rsid w:val="00A74799"/>
    <w:rsid w:val="00A8245F"/>
    <w:rsid w:val="00AB034E"/>
    <w:rsid w:val="00AE0F93"/>
    <w:rsid w:val="00B2427C"/>
    <w:rsid w:val="00B529FC"/>
    <w:rsid w:val="00B74F18"/>
    <w:rsid w:val="00BC755D"/>
    <w:rsid w:val="00BD3C42"/>
    <w:rsid w:val="00BE081C"/>
    <w:rsid w:val="00C532E5"/>
    <w:rsid w:val="00C54987"/>
    <w:rsid w:val="00C82AF6"/>
    <w:rsid w:val="00C87376"/>
    <w:rsid w:val="00CF224A"/>
    <w:rsid w:val="00D543F5"/>
    <w:rsid w:val="00E13167"/>
    <w:rsid w:val="00E6308F"/>
    <w:rsid w:val="00ED5D47"/>
    <w:rsid w:val="00EF1080"/>
    <w:rsid w:val="00F57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0CE8C"/>
  <w15:chartTrackingRefBased/>
  <w15:docId w15:val="{B92AD1E1-B8CF-45D6-9DB4-A6E4E39F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2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2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2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2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2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2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2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2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2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2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CEB"/>
    <w:rPr>
      <w:rFonts w:eastAsiaTheme="majorEastAsia" w:cstheme="majorBidi"/>
      <w:color w:val="272727" w:themeColor="text1" w:themeTint="D8"/>
    </w:rPr>
  </w:style>
  <w:style w:type="paragraph" w:styleId="Title">
    <w:name w:val="Title"/>
    <w:basedOn w:val="Normal"/>
    <w:next w:val="Normal"/>
    <w:link w:val="TitleChar"/>
    <w:uiPriority w:val="10"/>
    <w:qFormat/>
    <w:rsid w:val="006A2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CEB"/>
    <w:pPr>
      <w:spacing w:before="160"/>
      <w:jc w:val="center"/>
    </w:pPr>
    <w:rPr>
      <w:i/>
      <w:iCs/>
      <w:color w:val="404040" w:themeColor="text1" w:themeTint="BF"/>
    </w:rPr>
  </w:style>
  <w:style w:type="character" w:customStyle="1" w:styleId="QuoteChar">
    <w:name w:val="Quote Char"/>
    <w:basedOn w:val="DefaultParagraphFont"/>
    <w:link w:val="Quote"/>
    <w:uiPriority w:val="29"/>
    <w:rsid w:val="006A2CEB"/>
    <w:rPr>
      <w:i/>
      <w:iCs/>
      <w:color w:val="404040" w:themeColor="text1" w:themeTint="BF"/>
    </w:rPr>
  </w:style>
  <w:style w:type="paragraph" w:styleId="ListParagraph">
    <w:name w:val="List Paragraph"/>
    <w:basedOn w:val="Normal"/>
    <w:uiPriority w:val="34"/>
    <w:qFormat/>
    <w:rsid w:val="006A2CEB"/>
    <w:pPr>
      <w:ind w:left="720"/>
      <w:contextualSpacing/>
    </w:pPr>
  </w:style>
  <w:style w:type="character" w:styleId="IntenseEmphasis">
    <w:name w:val="Intense Emphasis"/>
    <w:basedOn w:val="DefaultParagraphFont"/>
    <w:uiPriority w:val="21"/>
    <w:qFormat/>
    <w:rsid w:val="006A2CEB"/>
    <w:rPr>
      <w:i/>
      <w:iCs/>
      <w:color w:val="0F4761" w:themeColor="accent1" w:themeShade="BF"/>
    </w:rPr>
  </w:style>
  <w:style w:type="paragraph" w:styleId="IntenseQuote">
    <w:name w:val="Intense Quote"/>
    <w:basedOn w:val="Normal"/>
    <w:next w:val="Normal"/>
    <w:link w:val="IntenseQuoteChar"/>
    <w:uiPriority w:val="30"/>
    <w:qFormat/>
    <w:rsid w:val="006A2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2CEB"/>
    <w:rPr>
      <w:i/>
      <w:iCs/>
      <w:color w:val="0F4761" w:themeColor="accent1" w:themeShade="BF"/>
    </w:rPr>
  </w:style>
  <w:style w:type="character" w:styleId="IntenseReference">
    <w:name w:val="Intense Reference"/>
    <w:basedOn w:val="DefaultParagraphFont"/>
    <w:uiPriority w:val="32"/>
    <w:qFormat/>
    <w:rsid w:val="006A2CEB"/>
    <w:rPr>
      <w:b/>
      <w:bCs/>
      <w:smallCaps/>
      <w:color w:val="0F4761" w:themeColor="accent1" w:themeShade="BF"/>
      <w:spacing w:val="5"/>
    </w:rPr>
  </w:style>
  <w:style w:type="paragraph" w:styleId="Header">
    <w:name w:val="header"/>
    <w:basedOn w:val="Normal"/>
    <w:link w:val="HeaderChar"/>
    <w:uiPriority w:val="99"/>
    <w:unhideWhenUsed/>
    <w:rsid w:val="00A82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45F"/>
  </w:style>
  <w:style w:type="paragraph" w:styleId="Footer">
    <w:name w:val="footer"/>
    <w:basedOn w:val="Normal"/>
    <w:link w:val="FooterChar"/>
    <w:uiPriority w:val="99"/>
    <w:unhideWhenUsed/>
    <w:rsid w:val="00A82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45F"/>
  </w:style>
  <w:style w:type="character" w:styleId="Hyperlink">
    <w:name w:val="Hyperlink"/>
    <w:basedOn w:val="DefaultParagraphFont"/>
    <w:uiPriority w:val="99"/>
    <w:unhideWhenUsed/>
    <w:rsid w:val="00136B68"/>
    <w:rPr>
      <w:color w:val="467886" w:themeColor="hyperlink"/>
      <w:u w:val="single"/>
    </w:rPr>
  </w:style>
  <w:style w:type="character" w:styleId="UnresolvedMention">
    <w:name w:val="Unresolved Mention"/>
    <w:basedOn w:val="DefaultParagraphFont"/>
    <w:uiPriority w:val="99"/>
    <w:semiHidden/>
    <w:unhideWhenUsed/>
    <w:rsid w:val="00136B68"/>
    <w:rPr>
      <w:color w:val="605E5C"/>
      <w:shd w:val="clear" w:color="auto" w:fill="E1DFDD"/>
    </w:rPr>
  </w:style>
  <w:style w:type="character" w:styleId="FollowedHyperlink">
    <w:name w:val="FollowedHyperlink"/>
    <w:basedOn w:val="DefaultParagraphFont"/>
    <w:uiPriority w:val="99"/>
    <w:semiHidden/>
    <w:unhideWhenUsed/>
    <w:rsid w:val="00B74F18"/>
    <w:rPr>
      <w:color w:val="96607D" w:themeColor="followedHyperlink"/>
      <w:u w:val="single"/>
    </w:rPr>
  </w:style>
  <w:style w:type="character" w:styleId="Strong">
    <w:name w:val="Strong"/>
    <w:basedOn w:val="DefaultParagraphFont"/>
    <w:uiPriority w:val="22"/>
    <w:qFormat/>
    <w:rsid w:val="00BD3C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1785</TotalTime>
  <Pages>12</Pages>
  <Words>4885</Words>
  <Characters>27845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Hamayad</dc:creator>
  <cp:keywords/>
  <dc:description/>
  <cp:lastModifiedBy>Samina Hamayad</cp:lastModifiedBy>
  <cp:revision>1</cp:revision>
  <dcterms:created xsi:type="dcterms:W3CDTF">2026-07-16T19:58:00Z</dcterms:created>
  <dcterms:modified xsi:type="dcterms:W3CDTF">2026-07-18T23:42:00Z</dcterms:modified>
</cp:coreProperties>
</file>