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52D0C2" w14:textId="77777777" w:rsidR="00375FA4" w:rsidRDefault="00375FA4" w:rsidP="00375FA4"/>
    <w:p w14:paraId="2C2E8EF4" w14:textId="77777777" w:rsidR="00375FA4" w:rsidRDefault="00375FA4" w:rsidP="00375FA4"/>
    <w:p w14:paraId="5138571E" w14:textId="77777777" w:rsidR="00375FA4" w:rsidRDefault="00375FA4" w:rsidP="00375FA4"/>
    <w:p w14:paraId="49623251" w14:textId="77777777" w:rsidR="00375FA4" w:rsidRDefault="00375FA4" w:rsidP="00375FA4"/>
    <w:p w14:paraId="1285BB58" w14:textId="77777777" w:rsidR="00375FA4" w:rsidRDefault="00375FA4" w:rsidP="00375FA4"/>
    <w:p w14:paraId="196CB3C3" w14:textId="77777777" w:rsidR="00375FA4" w:rsidRDefault="00375FA4" w:rsidP="00375FA4"/>
    <w:p w14:paraId="7A38EF57" w14:textId="77777777" w:rsidR="00375FA4" w:rsidRDefault="00375FA4" w:rsidP="00375FA4"/>
    <w:p w14:paraId="7542E2F3" w14:textId="241090CA" w:rsidR="00375FA4" w:rsidRPr="00375FA4" w:rsidRDefault="00375FA4" w:rsidP="00375FA4">
      <w:pPr>
        <w:jc w:val="center"/>
        <w:rPr>
          <w:rFonts w:ascii="Times New Roman" w:hAnsi="Times New Roman" w:cs="Times New Roman"/>
          <w:b/>
          <w:bCs/>
          <w:sz w:val="48"/>
          <w:szCs w:val="48"/>
        </w:rPr>
      </w:pPr>
      <w:r w:rsidRPr="00375FA4">
        <w:rPr>
          <w:rFonts w:ascii="Times New Roman" w:hAnsi="Times New Roman" w:cs="Times New Roman"/>
          <w:b/>
          <w:bCs/>
          <w:color w:val="202124"/>
          <w:sz w:val="48"/>
          <w:szCs w:val="48"/>
          <w:shd w:val="clear" w:color="auto" w:fill="FFFFFF"/>
        </w:rPr>
        <w:t>Managing Projects in the Organisation</w:t>
      </w:r>
    </w:p>
    <w:p w14:paraId="22097858" w14:textId="77777777" w:rsidR="00375FA4" w:rsidRDefault="00375FA4" w:rsidP="00375FA4"/>
    <w:tbl>
      <w:tblPr>
        <w:tblStyle w:val="TableGrid"/>
        <w:tblW w:w="0" w:type="auto"/>
        <w:tblLook w:val="04A0" w:firstRow="1" w:lastRow="0" w:firstColumn="1" w:lastColumn="0" w:noHBand="0" w:noVBand="1"/>
      </w:tblPr>
      <w:tblGrid>
        <w:gridCol w:w="4675"/>
        <w:gridCol w:w="4675"/>
      </w:tblGrid>
      <w:tr w:rsidR="00FF3759" w14:paraId="7A8BA769" w14:textId="77777777" w:rsidTr="00FF3759">
        <w:tc>
          <w:tcPr>
            <w:tcW w:w="4675" w:type="dxa"/>
          </w:tcPr>
          <w:p w14:paraId="0E30E2C0" w14:textId="556DE212" w:rsidR="00FF3759" w:rsidRPr="000318DC" w:rsidRDefault="00FF3759" w:rsidP="00375FA4">
            <w:pPr>
              <w:rPr>
                <w:sz w:val="28"/>
              </w:rPr>
            </w:pPr>
            <w:r w:rsidRPr="000318DC">
              <w:rPr>
                <w:sz w:val="28"/>
              </w:rPr>
              <w:t>Student name</w:t>
            </w:r>
          </w:p>
        </w:tc>
        <w:tc>
          <w:tcPr>
            <w:tcW w:w="4675" w:type="dxa"/>
          </w:tcPr>
          <w:p w14:paraId="04779494" w14:textId="7D9ECA3C" w:rsidR="00FF3759" w:rsidRPr="000318DC" w:rsidRDefault="00FF3759" w:rsidP="00375FA4">
            <w:pPr>
              <w:rPr>
                <w:sz w:val="28"/>
              </w:rPr>
            </w:pPr>
            <w:r w:rsidRPr="000318DC">
              <w:rPr>
                <w:sz w:val="28"/>
              </w:rPr>
              <w:t>Bola Makwaza</w:t>
            </w:r>
          </w:p>
        </w:tc>
      </w:tr>
      <w:tr w:rsidR="00FF3759" w14:paraId="4DC1DB90" w14:textId="77777777" w:rsidTr="00FF3759">
        <w:tc>
          <w:tcPr>
            <w:tcW w:w="4675" w:type="dxa"/>
          </w:tcPr>
          <w:p w14:paraId="5AA26972" w14:textId="15115C3E" w:rsidR="00FF3759" w:rsidRPr="000318DC" w:rsidRDefault="00FF3759" w:rsidP="00375FA4">
            <w:pPr>
              <w:rPr>
                <w:sz w:val="28"/>
              </w:rPr>
            </w:pPr>
            <w:r w:rsidRPr="000318DC">
              <w:rPr>
                <w:sz w:val="28"/>
              </w:rPr>
              <w:t>Student number</w:t>
            </w:r>
          </w:p>
        </w:tc>
        <w:tc>
          <w:tcPr>
            <w:tcW w:w="4675" w:type="dxa"/>
          </w:tcPr>
          <w:p w14:paraId="23B40F76" w14:textId="052927F7" w:rsidR="00FF3759" w:rsidRPr="000318DC" w:rsidRDefault="00FF3759" w:rsidP="00375FA4">
            <w:pPr>
              <w:rPr>
                <w:sz w:val="28"/>
              </w:rPr>
            </w:pPr>
            <w:r w:rsidRPr="000318DC">
              <w:rPr>
                <w:sz w:val="28"/>
              </w:rPr>
              <w:t>1706320</w:t>
            </w:r>
          </w:p>
        </w:tc>
      </w:tr>
      <w:tr w:rsidR="00FF3759" w14:paraId="52E92726" w14:textId="77777777" w:rsidTr="00FF3759">
        <w:tc>
          <w:tcPr>
            <w:tcW w:w="4675" w:type="dxa"/>
          </w:tcPr>
          <w:p w14:paraId="2110F7E9" w14:textId="15EBA6FA" w:rsidR="00FF3759" w:rsidRPr="000318DC" w:rsidRDefault="00FF3759" w:rsidP="00375FA4">
            <w:pPr>
              <w:rPr>
                <w:sz w:val="28"/>
              </w:rPr>
            </w:pPr>
            <w:r w:rsidRPr="000318DC">
              <w:rPr>
                <w:sz w:val="28"/>
              </w:rPr>
              <w:t>Module BMSK</w:t>
            </w:r>
          </w:p>
        </w:tc>
        <w:tc>
          <w:tcPr>
            <w:tcW w:w="4675" w:type="dxa"/>
          </w:tcPr>
          <w:p w14:paraId="23035BE5" w14:textId="1F7C36AC" w:rsidR="00FF3759" w:rsidRPr="000318DC" w:rsidRDefault="000318DC" w:rsidP="00375FA4">
            <w:pPr>
              <w:rPr>
                <w:sz w:val="28"/>
              </w:rPr>
            </w:pPr>
            <w:r w:rsidRPr="000318DC">
              <w:rPr>
                <w:sz w:val="28"/>
              </w:rPr>
              <w:t>5004</w:t>
            </w:r>
          </w:p>
        </w:tc>
      </w:tr>
      <w:tr w:rsidR="00FF3759" w14:paraId="1F8AAAA9" w14:textId="77777777" w:rsidTr="00FF3759">
        <w:tc>
          <w:tcPr>
            <w:tcW w:w="4675" w:type="dxa"/>
          </w:tcPr>
          <w:p w14:paraId="558FB72B" w14:textId="7BBE4830" w:rsidR="00FF3759" w:rsidRPr="000318DC" w:rsidRDefault="000318DC" w:rsidP="00375FA4">
            <w:pPr>
              <w:rPr>
                <w:sz w:val="28"/>
              </w:rPr>
            </w:pPr>
            <w:r w:rsidRPr="000318DC">
              <w:rPr>
                <w:sz w:val="28"/>
              </w:rPr>
              <w:t>Title</w:t>
            </w:r>
          </w:p>
        </w:tc>
        <w:tc>
          <w:tcPr>
            <w:tcW w:w="4675" w:type="dxa"/>
          </w:tcPr>
          <w:p w14:paraId="0572C8B6" w14:textId="5CC0DFDB" w:rsidR="00FF3759" w:rsidRPr="000318DC" w:rsidRDefault="000318DC" w:rsidP="00375FA4">
            <w:pPr>
              <w:rPr>
                <w:sz w:val="28"/>
              </w:rPr>
            </w:pPr>
            <w:r w:rsidRPr="000318DC">
              <w:rPr>
                <w:sz w:val="28"/>
              </w:rPr>
              <w:t>Managing Projects in the Organisation</w:t>
            </w:r>
          </w:p>
        </w:tc>
      </w:tr>
    </w:tbl>
    <w:p w14:paraId="605A8961" w14:textId="77777777" w:rsidR="00375FA4" w:rsidRDefault="00375FA4" w:rsidP="00375FA4"/>
    <w:p w14:paraId="0C553E09" w14:textId="77777777" w:rsidR="00375FA4" w:rsidRDefault="00375FA4" w:rsidP="00375FA4"/>
    <w:p w14:paraId="3D39930C" w14:textId="77777777" w:rsidR="00375FA4" w:rsidRDefault="00375FA4" w:rsidP="00375FA4"/>
    <w:p w14:paraId="64CAFA8A" w14:textId="77777777" w:rsidR="00375FA4" w:rsidRDefault="00375FA4" w:rsidP="00375FA4"/>
    <w:p w14:paraId="59FA6F66" w14:textId="77777777" w:rsidR="00375FA4" w:rsidRDefault="00375FA4" w:rsidP="00375FA4"/>
    <w:p w14:paraId="77909223" w14:textId="77777777" w:rsidR="00375FA4" w:rsidRDefault="00375FA4" w:rsidP="00375FA4"/>
    <w:p w14:paraId="19AA4A08" w14:textId="77777777" w:rsidR="00375FA4" w:rsidRDefault="00375FA4" w:rsidP="00375FA4"/>
    <w:p w14:paraId="17C70511" w14:textId="77777777" w:rsidR="00375FA4" w:rsidRDefault="00375FA4" w:rsidP="00375FA4"/>
    <w:p w14:paraId="07796E4B" w14:textId="77777777" w:rsidR="00375FA4" w:rsidRDefault="00375FA4" w:rsidP="00375FA4"/>
    <w:p w14:paraId="16A09D8A" w14:textId="77777777" w:rsidR="00375FA4" w:rsidRDefault="00375FA4" w:rsidP="00375FA4"/>
    <w:p w14:paraId="64D9FDE9" w14:textId="77777777" w:rsidR="00375FA4" w:rsidRDefault="00375FA4" w:rsidP="00375FA4"/>
    <w:p w14:paraId="682E0A67" w14:textId="77777777" w:rsidR="00375FA4" w:rsidRDefault="00375FA4" w:rsidP="0062258D"/>
    <w:p w14:paraId="6C0876AE" w14:textId="77777777" w:rsidR="00C02BE1" w:rsidRDefault="00C02BE1" w:rsidP="00AB7F87">
      <w:pPr>
        <w:spacing w:line="360" w:lineRule="auto"/>
        <w:jc w:val="both"/>
        <w:rPr>
          <w:rFonts w:ascii="Times New Roman" w:hAnsi="Times New Roman" w:cs="Times New Roman"/>
          <w:sz w:val="24"/>
          <w:szCs w:val="24"/>
        </w:rPr>
      </w:pPr>
    </w:p>
    <w:p w14:paraId="5CC73096" w14:textId="59204BBB" w:rsidR="00C02BE1" w:rsidRDefault="00C02BE1" w:rsidP="00AB7F87">
      <w:pPr>
        <w:spacing w:line="360" w:lineRule="auto"/>
        <w:jc w:val="both"/>
        <w:rPr>
          <w:rFonts w:ascii="Times New Roman" w:hAnsi="Times New Roman" w:cs="Times New Roman"/>
          <w:sz w:val="24"/>
          <w:szCs w:val="24"/>
        </w:rPr>
      </w:pPr>
    </w:p>
    <w:p w14:paraId="6F078259" w14:textId="1102956D" w:rsidR="00C02BE1" w:rsidRDefault="00C02BE1" w:rsidP="00AB7F87">
      <w:pPr>
        <w:spacing w:line="360" w:lineRule="auto"/>
        <w:jc w:val="both"/>
        <w:rPr>
          <w:rFonts w:ascii="Times New Roman" w:hAnsi="Times New Roman" w:cs="Times New Roman"/>
          <w:sz w:val="24"/>
          <w:szCs w:val="24"/>
        </w:rPr>
      </w:pPr>
    </w:p>
    <w:p w14:paraId="2B2B21D5" w14:textId="30BDBACD" w:rsidR="00375FA4" w:rsidRDefault="00375FA4" w:rsidP="00AB7F87">
      <w:pPr>
        <w:spacing w:line="360" w:lineRule="auto"/>
        <w:jc w:val="both"/>
        <w:rPr>
          <w:rFonts w:ascii="Times New Roman" w:hAnsi="Times New Roman" w:cs="Times New Roman"/>
          <w:sz w:val="24"/>
          <w:szCs w:val="24"/>
        </w:rPr>
      </w:pPr>
    </w:p>
    <w:p w14:paraId="79B41CD1" w14:textId="0DC26FAC" w:rsidR="00375FA4" w:rsidRDefault="00375FA4" w:rsidP="00AB7F87">
      <w:pPr>
        <w:spacing w:line="360" w:lineRule="auto"/>
        <w:jc w:val="both"/>
        <w:rPr>
          <w:rFonts w:ascii="Times New Roman" w:hAnsi="Times New Roman" w:cs="Times New Roman"/>
          <w:sz w:val="24"/>
          <w:szCs w:val="24"/>
        </w:rPr>
      </w:pPr>
    </w:p>
    <w:p w14:paraId="7742C2C4" w14:textId="5736DCA0" w:rsidR="00375FA4" w:rsidRDefault="00375FA4" w:rsidP="00AB7F87">
      <w:pPr>
        <w:spacing w:line="360" w:lineRule="auto"/>
        <w:jc w:val="both"/>
        <w:rPr>
          <w:rFonts w:ascii="Times New Roman" w:hAnsi="Times New Roman" w:cs="Times New Roman"/>
          <w:sz w:val="24"/>
          <w:szCs w:val="24"/>
        </w:rPr>
      </w:pPr>
    </w:p>
    <w:p w14:paraId="0F7FD261" w14:textId="77777777" w:rsidR="00375FA4" w:rsidRPr="00D5513C" w:rsidRDefault="00375FA4" w:rsidP="00375FA4">
      <w:pPr>
        <w:pStyle w:val="Heading1"/>
        <w:rPr>
          <w:b/>
          <w:bCs/>
          <w:color w:val="auto"/>
        </w:rPr>
      </w:pPr>
      <w:bookmarkStart w:id="0" w:name="_Toc16099789"/>
      <w:r w:rsidRPr="00D5513C">
        <w:rPr>
          <w:b/>
          <w:bCs/>
          <w:color w:val="auto"/>
        </w:rPr>
        <w:t>Executive summary</w:t>
      </w:r>
      <w:bookmarkEnd w:id="0"/>
    </w:p>
    <w:p w14:paraId="35B6976D" w14:textId="2EAE8F1E" w:rsidR="00375FA4" w:rsidRDefault="00375FA4" w:rsidP="00375FA4">
      <w:pPr>
        <w:spacing w:line="360" w:lineRule="auto"/>
        <w:jc w:val="both"/>
        <w:rPr>
          <w:rFonts w:ascii="Times New Roman" w:hAnsi="Times New Roman" w:cs="Times New Roman"/>
          <w:sz w:val="24"/>
          <w:szCs w:val="24"/>
        </w:rPr>
      </w:pPr>
      <w:r>
        <w:rPr>
          <w:rFonts w:ascii="Times New Roman" w:hAnsi="Times New Roman" w:cs="Times New Roman"/>
          <w:sz w:val="24"/>
          <w:szCs w:val="24"/>
        </w:rPr>
        <w:t>By project it is meant an effort which is short-term in duration and has a unique goal attached to it</w:t>
      </w:r>
      <w:r w:rsidR="00414235">
        <w:rPr>
          <w:rFonts w:ascii="Times New Roman" w:hAnsi="Times New Roman" w:cs="Times New Roman"/>
          <w:sz w:val="24"/>
          <w:szCs w:val="24"/>
        </w:rPr>
        <w:t xml:space="preserve">  Humanitarian care project is the one we </w:t>
      </w:r>
      <w:r w:rsidR="007B0891">
        <w:rPr>
          <w:rFonts w:ascii="Times New Roman" w:hAnsi="Times New Roman" w:cs="Times New Roman"/>
          <w:sz w:val="24"/>
          <w:szCs w:val="24"/>
        </w:rPr>
        <w:t xml:space="preserve">are </w:t>
      </w:r>
      <w:r w:rsidR="00414235">
        <w:rPr>
          <w:rFonts w:ascii="Times New Roman" w:hAnsi="Times New Roman" w:cs="Times New Roman"/>
          <w:sz w:val="24"/>
          <w:szCs w:val="24"/>
        </w:rPr>
        <w:t>go</w:t>
      </w:r>
      <w:r w:rsidR="007B0891">
        <w:rPr>
          <w:rFonts w:ascii="Times New Roman" w:hAnsi="Times New Roman" w:cs="Times New Roman"/>
          <w:sz w:val="24"/>
          <w:szCs w:val="24"/>
        </w:rPr>
        <w:t>ing to</w:t>
      </w:r>
      <w:r w:rsidR="00414235">
        <w:rPr>
          <w:rFonts w:ascii="Times New Roman" w:hAnsi="Times New Roman" w:cs="Times New Roman"/>
          <w:sz w:val="24"/>
          <w:szCs w:val="24"/>
        </w:rPr>
        <w:t xml:space="preserve"> talk about. </w:t>
      </w:r>
      <w:r>
        <w:rPr>
          <w:rFonts w:ascii="Times New Roman" w:hAnsi="Times New Roman" w:cs="Times New Roman"/>
          <w:sz w:val="24"/>
          <w:szCs w:val="24"/>
        </w:rPr>
        <w:t>A project is considered to be a successful one when it is completed within time, has met the objectives and served the target group rightfully and has been within the budgets. Project management and the conventional management differs in that sense that, project management has a unique and limited time horizon attached to it. For that, managing a project requires a unique set of skills, as well as a number of tools and techniques.</w:t>
      </w:r>
    </w:p>
    <w:p w14:paraId="6EBAD70A" w14:textId="10D89093" w:rsidR="00375FA4" w:rsidRDefault="00375FA4" w:rsidP="00AB7F87">
      <w:pPr>
        <w:spacing w:line="360" w:lineRule="auto"/>
        <w:jc w:val="both"/>
        <w:rPr>
          <w:rFonts w:ascii="Times New Roman" w:hAnsi="Times New Roman" w:cs="Times New Roman"/>
          <w:sz w:val="24"/>
          <w:szCs w:val="24"/>
        </w:rPr>
      </w:pPr>
    </w:p>
    <w:p w14:paraId="5F2F0748" w14:textId="2A37319F" w:rsidR="00375FA4" w:rsidRDefault="00375FA4" w:rsidP="00AB7F87">
      <w:pPr>
        <w:spacing w:line="360" w:lineRule="auto"/>
        <w:jc w:val="both"/>
        <w:rPr>
          <w:rFonts w:ascii="Times New Roman" w:hAnsi="Times New Roman" w:cs="Times New Roman"/>
          <w:sz w:val="24"/>
          <w:szCs w:val="24"/>
        </w:rPr>
      </w:pPr>
    </w:p>
    <w:p w14:paraId="227759C9" w14:textId="57BC3043" w:rsidR="00375FA4" w:rsidRDefault="00375FA4" w:rsidP="00AB7F87">
      <w:pPr>
        <w:spacing w:line="360" w:lineRule="auto"/>
        <w:jc w:val="both"/>
        <w:rPr>
          <w:rFonts w:ascii="Times New Roman" w:hAnsi="Times New Roman" w:cs="Times New Roman"/>
          <w:sz w:val="24"/>
          <w:szCs w:val="24"/>
        </w:rPr>
      </w:pPr>
    </w:p>
    <w:p w14:paraId="699455AD" w14:textId="7AA7B7CB" w:rsidR="00375FA4" w:rsidRDefault="00375FA4" w:rsidP="00AB7F87">
      <w:pPr>
        <w:spacing w:line="360" w:lineRule="auto"/>
        <w:jc w:val="both"/>
        <w:rPr>
          <w:rFonts w:ascii="Times New Roman" w:hAnsi="Times New Roman" w:cs="Times New Roman"/>
          <w:sz w:val="24"/>
          <w:szCs w:val="24"/>
        </w:rPr>
      </w:pPr>
    </w:p>
    <w:p w14:paraId="0F42E0CF" w14:textId="13B714A2" w:rsidR="00375FA4" w:rsidRDefault="00375FA4" w:rsidP="00AB7F87">
      <w:pPr>
        <w:spacing w:line="360" w:lineRule="auto"/>
        <w:jc w:val="both"/>
        <w:rPr>
          <w:rFonts w:ascii="Times New Roman" w:hAnsi="Times New Roman" w:cs="Times New Roman"/>
          <w:sz w:val="24"/>
          <w:szCs w:val="24"/>
        </w:rPr>
      </w:pPr>
    </w:p>
    <w:p w14:paraId="719F3D80" w14:textId="05074F9D" w:rsidR="00375FA4" w:rsidRDefault="00375FA4" w:rsidP="00AB7F87">
      <w:pPr>
        <w:spacing w:line="360" w:lineRule="auto"/>
        <w:jc w:val="both"/>
        <w:rPr>
          <w:rFonts w:ascii="Times New Roman" w:hAnsi="Times New Roman" w:cs="Times New Roman"/>
          <w:sz w:val="24"/>
          <w:szCs w:val="24"/>
        </w:rPr>
      </w:pPr>
    </w:p>
    <w:p w14:paraId="0485F41C" w14:textId="21F280E2" w:rsidR="00375FA4" w:rsidRDefault="00375FA4" w:rsidP="00AB7F87">
      <w:pPr>
        <w:spacing w:line="360" w:lineRule="auto"/>
        <w:jc w:val="both"/>
        <w:rPr>
          <w:rFonts w:ascii="Times New Roman" w:hAnsi="Times New Roman" w:cs="Times New Roman"/>
          <w:sz w:val="24"/>
          <w:szCs w:val="24"/>
        </w:rPr>
      </w:pPr>
    </w:p>
    <w:p w14:paraId="6F47261B" w14:textId="178DC901" w:rsidR="00375FA4" w:rsidRDefault="00375FA4" w:rsidP="00AB7F87">
      <w:pPr>
        <w:spacing w:line="360" w:lineRule="auto"/>
        <w:jc w:val="both"/>
        <w:rPr>
          <w:rFonts w:ascii="Times New Roman" w:hAnsi="Times New Roman" w:cs="Times New Roman"/>
          <w:sz w:val="24"/>
          <w:szCs w:val="24"/>
        </w:rPr>
      </w:pPr>
    </w:p>
    <w:p w14:paraId="3564F41F" w14:textId="7CF60B0C" w:rsidR="00375FA4" w:rsidRDefault="00375FA4" w:rsidP="00AB7F87">
      <w:pPr>
        <w:spacing w:line="360" w:lineRule="auto"/>
        <w:jc w:val="both"/>
        <w:rPr>
          <w:rFonts w:ascii="Times New Roman" w:hAnsi="Times New Roman" w:cs="Times New Roman"/>
          <w:sz w:val="24"/>
          <w:szCs w:val="24"/>
        </w:rPr>
      </w:pPr>
    </w:p>
    <w:p w14:paraId="0612B7A2" w14:textId="171B8776" w:rsidR="00375FA4" w:rsidRDefault="00375FA4" w:rsidP="00AB7F87">
      <w:pPr>
        <w:spacing w:line="360" w:lineRule="auto"/>
        <w:jc w:val="both"/>
        <w:rPr>
          <w:rFonts w:ascii="Times New Roman" w:hAnsi="Times New Roman" w:cs="Times New Roman"/>
          <w:sz w:val="24"/>
          <w:szCs w:val="24"/>
        </w:rPr>
      </w:pPr>
    </w:p>
    <w:p w14:paraId="162889E5" w14:textId="2C3EC95E" w:rsidR="00375FA4" w:rsidRDefault="00375FA4" w:rsidP="00AB7F87">
      <w:pPr>
        <w:spacing w:line="360" w:lineRule="auto"/>
        <w:jc w:val="both"/>
        <w:rPr>
          <w:rFonts w:ascii="Times New Roman" w:hAnsi="Times New Roman" w:cs="Times New Roman"/>
          <w:sz w:val="24"/>
          <w:szCs w:val="24"/>
        </w:rPr>
      </w:pPr>
    </w:p>
    <w:p w14:paraId="7FBFF74F" w14:textId="027F7B94" w:rsidR="00375FA4" w:rsidRDefault="00375FA4" w:rsidP="00AB7F87">
      <w:pPr>
        <w:spacing w:line="360" w:lineRule="auto"/>
        <w:jc w:val="both"/>
        <w:rPr>
          <w:rFonts w:ascii="Times New Roman" w:hAnsi="Times New Roman" w:cs="Times New Roman"/>
          <w:sz w:val="24"/>
          <w:szCs w:val="24"/>
        </w:rPr>
      </w:pPr>
    </w:p>
    <w:p w14:paraId="6FB48334" w14:textId="7B1A42B2" w:rsidR="00375FA4" w:rsidRDefault="00375FA4" w:rsidP="00AB7F87">
      <w:pPr>
        <w:spacing w:line="360" w:lineRule="auto"/>
        <w:jc w:val="both"/>
        <w:rPr>
          <w:rFonts w:ascii="Times New Roman" w:hAnsi="Times New Roman" w:cs="Times New Roman"/>
          <w:sz w:val="24"/>
          <w:szCs w:val="24"/>
        </w:rPr>
      </w:pPr>
    </w:p>
    <w:p w14:paraId="397DB1A8" w14:textId="261551C6" w:rsidR="00375FA4" w:rsidRDefault="00375FA4" w:rsidP="00AB7F87">
      <w:pPr>
        <w:spacing w:line="360" w:lineRule="auto"/>
        <w:jc w:val="both"/>
        <w:rPr>
          <w:rFonts w:ascii="Times New Roman" w:hAnsi="Times New Roman" w:cs="Times New Roman"/>
          <w:sz w:val="24"/>
          <w:szCs w:val="24"/>
        </w:rPr>
      </w:pPr>
    </w:p>
    <w:p w14:paraId="1AEEE74F" w14:textId="5A2C7506" w:rsidR="00375FA4" w:rsidRDefault="00375FA4" w:rsidP="00AB7F87">
      <w:pPr>
        <w:spacing w:line="360" w:lineRule="auto"/>
        <w:jc w:val="both"/>
        <w:rPr>
          <w:rFonts w:ascii="Times New Roman" w:hAnsi="Times New Roman" w:cs="Times New Roman"/>
          <w:sz w:val="24"/>
          <w:szCs w:val="24"/>
        </w:rPr>
      </w:pPr>
    </w:p>
    <w:p w14:paraId="76925146" w14:textId="6644F26C" w:rsidR="00375FA4" w:rsidRDefault="00375FA4" w:rsidP="00AB7F87">
      <w:pPr>
        <w:spacing w:line="360" w:lineRule="auto"/>
        <w:jc w:val="both"/>
        <w:rPr>
          <w:rFonts w:ascii="Times New Roman" w:hAnsi="Times New Roman" w:cs="Times New Roman"/>
          <w:sz w:val="24"/>
          <w:szCs w:val="24"/>
        </w:rPr>
      </w:pPr>
    </w:p>
    <w:p w14:paraId="7E150D25" w14:textId="08A64493" w:rsidR="00375FA4" w:rsidRDefault="00375FA4" w:rsidP="00AB7F87">
      <w:pPr>
        <w:spacing w:line="360" w:lineRule="auto"/>
        <w:jc w:val="both"/>
        <w:rPr>
          <w:rFonts w:ascii="Times New Roman" w:hAnsi="Times New Roman" w:cs="Times New Roman"/>
          <w:sz w:val="24"/>
          <w:szCs w:val="24"/>
        </w:rPr>
      </w:pPr>
    </w:p>
    <w:sdt>
      <w:sdtPr>
        <w:rPr>
          <w:rFonts w:asciiTheme="minorHAnsi" w:eastAsiaTheme="minorHAnsi" w:hAnsiTheme="minorHAnsi" w:cstheme="minorBidi"/>
          <w:color w:val="auto"/>
          <w:sz w:val="22"/>
          <w:szCs w:val="28"/>
          <w:lang w:val="en-GB" w:bidi="bn-BD"/>
        </w:rPr>
        <w:id w:val="634301549"/>
        <w:docPartObj>
          <w:docPartGallery w:val="Table of Contents"/>
          <w:docPartUnique/>
        </w:docPartObj>
      </w:sdtPr>
      <w:sdtEndPr>
        <w:rPr>
          <w:b/>
          <w:bCs/>
          <w:noProof/>
        </w:rPr>
      </w:sdtEndPr>
      <w:sdtContent>
        <w:p w14:paraId="157FFD91" w14:textId="469B4BCA" w:rsidR="00375FA4" w:rsidRPr="00FF3759" w:rsidRDefault="00375FA4">
          <w:pPr>
            <w:pStyle w:val="TOCHeading"/>
            <w:rPr>
              <w:b/>
              <w:bCs/>
              <w:color w:val="000000" w:themeColor="text1"/>
            </w:rPr>
          </w:pPr>
          <w:r w:rsidRPr="00FF3759">
            <w:rPr>
              <w:b/>
              <w:bCs/>
              <w:color w:val="000000" w:themeColor="text1"/>
            </w:rPr>
            <w:t>Contents</w:t>
          </w:r>
        </w:p>
        <w:p w14:paraId="024E1A90" w14:textId="79C55B74" w:rsidR="002E1C19" w:rsidRDefault="00375FA4">
          <w:pPr>
            <w:pStyle w:val="TOC1"/>
            <w:tabs>
              <w:tab w:val="right" w:leader="dot" w:pos="9350"/>
            </w:tabs>
            <w:rPr>
              <w:rFonts w:eastAsiaTheme="minorEastAsia"/>
              <w:noProof/>
              <w:lang w:val="en-US"/>
            </w:rPr>
          </w:pPr>
          <w:r>
            <w:rPr>
              <w:b/>
              <w:bCs/>
              <w:noProof/>
            </w:rPr>
            <w:fldChar w:fldCharType="begin"/>
          </w:r>
          <w:r>
            <w:rPr>
              <w:b/>
              <w:bCs/>
              <w:noProof/>
            </w:rPr>
            <w:instrText xml:space="preserve"> TOC \o "1-3" \h \z \u </w:instrText>
          </w:r>
          <w:r>
            <w:rPr>
              <w:b/>
              <w:bCs/>
              <w:noProof/>
            </w:rPr>
            <w:fldChar w:fldCharType="separate"/>
          </w:r>
          <w:hyperlink w:anchor="_Toc16099789" w:history="1">
            <w:r w:rsidR="002E1C19" w:rsidRPr="008C683B">
              <w:rPr>
                <w:rStyle w:val="Hyperlink"/>
                <w:noProof/>
              </w:rPr>
              <w:t>Executive summary</w:t>
            </w:r>
            <w:r w:rsidR="002E1C19">
              <w:rPr>
                <w:noProof/>
                <w:webHidden/>
              </w:rPr>
              <w:tab/>
            </w:r>
            <w:r w:rsidR="002E1C19">
              <w:rPr>
                <w:noProof/>
                <w:webHidden/>
              </w:rPr>
              <w:fldChar w:fldCharType="begin"/>
            </w:r>
            <w:r w:rsidR="002E1C19">
              <w:rPr>
                <w:noProof/>
                <w:webHidden/>
              </w:rPr>
              <w:instrText xml:space="preserve"> PAGEREF _Toc16099789 \h </w:instrText>
            </w:r>
            <w:r w:rsidR="002E1C19">
              <w:rPr>
                <w:noProof/>
                <w:webHidden/>
              </w:rPr>
            </w:r>
            <w:r w:rsidR="002E1C19">
              <w:rPr>
                <w:noProof/>
                <w:webHidden/>
              </w:rPr>
              <w:fldChar w:fldCharType="separate"/>
            </w:r>
            <w:r w:rsidR="00AB3182">
              <w:rPr>
                <w:noProof/>
                <w:webHidden/>
              </w:rPr>
              <w:t>2</w:t>
            </w:r>
            <w:r w:rsidR="002E1C19">
              <w:rPr>
                <w:noProof/>
                <w:webHidden/>
              </w:rPr>
              <w:fldChar w:fldCharType="end"/>
            </w:r>
          </w:hyperlink>
        </w:p>
        <w:p w14:paraId="095DC721" w14:textId="55E51D14" w:rsidR="002E1C19" w:rsidRDefault="00376D7D">
          <w:pPr>
            <w:pStyle w:val="TOC1"/>
            <w:tabs>
              <w:tab w:val="right" w:leader="dot" w:pos="9350"/>
            </w:tabs>
            <w:rPr>
              <w:rFonts w:eastAsiaTheme="minorEastAsia"/>
              <w:noProof/>
              <w:lang w:val="en-US"/>
            </w:rPr>
          </w:pPr>
          <w:hyperlink w:anchor="_Toc16099790" w:history="1">
            <w:r w:rsidR="002E1C19" w:rsidRPr="008C683B">
              <w:rPr>
                <w:rStyle w:val="Hyperlink"/>
                <w:noProof/>
              </w:rPr>
              <w:t>Introduction</w:t>
            </w:r>
            <w:r w:rsidR="002E1C19">
              <w:rPr>
                <w:noProof/>
                <w:webHidden/>
              </w:rPr>
              <w:tab/>
            </w:r>
            <w:r w:rsidR="002E1C19">
              <w:rPr>
                <w:noProof/>
                <w:webHidden/>
              </w:rPr>
              <w:fldChar w:fldCharType="begin"/>
            </w:r>
            <w:r w:rsidR="002E1C19">
              <w:rPr>
                <w:noProof/>
                <w:webHidden/>
              </w:rPr>
              <w:instrText xml:space="preserve"> PAGEREF _Toc16099790 \h </w:instrText>
            </w:r>
            <w:r w:rsidR="002E1C19">
              <w:rPr>
                <w:noProof/>
                <w:webHidden/>
              </w:rPr>
            </w:r>
            <w:r w:rsidR="002E1C19">
              <w:rPr>
                <w:noProof/>
                <w:webHidden/>
              </w:rPr>
              <w:fldChar w:fldCharType="separate"/>
            </w:r>
            <w:r w:rsidR="00AB3182">
              <w:rPr>
                <w:noProof/>
                <w:webHidden/>
              </w:rPr>
              <w:t>4</w:t>
            </w:r>
            <w:r w:rsidR="002E1C19">
              <w:rPr>
                <w:noProof/>
                <w:webHidden/>
              </w:rPr>
              <w:fldChar w:fldCharType="end"/>
            </w:r>
          </w:hyperlink>
        </w:p>
        <w:p w14:paraId="6DACF509" w14:textId="247DA14C" w:rsidR="002E1C19" w:rsidRDefault="00376D7D">
          <w:pPr>
            <w:pStyle w:val="TOC1"/>
            <w:tabs>
              <w:tab w:val="right" w:leader="dot" w:pos="9350"/>
            </w:tabs>
            <w:rPr>
              <w:rFonts w:eastAsiaTheme="minorEastAsia"/>
              <w:noProof/>
              <w:lang w:val="en-US"/>
            </w:rPr>
          </w:pPr>
          <w:hyperlink w:anchor="_Toc16099791" w:history="1">
            <w:r w:rsidR="002E1C19" w:rsidRPr="008C683B">
              <w:rPr>
                <w:rStyle w:val="Hyperlink"/>
                <w:noProof/>
              </w:rPr>
              <w:t>Tools and techniques used in project management</w:t>
            </w:r>
            <w:r w:rsidR="002E1C19">
              <w:rPr>
                <w:noProof/>
                <w:webHidden/>
              </w:rPr>
              <w:tab/>
            </w:r>
            <w:r w:rsidR="002E1C19">
              <w:rPr>
                <w:noProof/>
                <w:webHidden/>
              </w:rPr>
              <w:fldChar w:fldCharType="begin"/>
            </w:r>
            <w:r w:rsidR="002E1C19">
              <w:rPr>
                <w:noProof/>
                <w:webHidden/>
              </w:rPr>
              <w:instrText xml:space="preserve"> PAGEREF _Toc16099791 \h </w:instrText>
            </w:r>
            <w:r w:rsidR="002E1C19">
              <w:rPr>
                <w:noProof/>
                <w:webHidden/>
              </w:rPr>
            </w:r>
            <w:r w:rsidR="002E1C19">
              <w:rPr>
                <w:noProof/>
                <w:webHidden/>
              </w:rPr>
              <w:fldChar w:fldCharType="separate"/>
            </w:r>
            <w:r w:rsidR="00AB3182">
              <w:rPr>
                <w:noProof/>
                <w:webHidden/>
              </w:rPr>
              <w:t>5</w:t>
            </w:r>
            <w:r w:rsidR="002E1C19">
              <w:rPr>
                <w:noProof/>
                <w:webHidden/>
              </w:rPr>
              <w:fldChar w:fldCharType="end"/>
            </w:r>
          </w:hyperlink>
        </w:p>
        <w:p w14:paraId="1F414602" w14:textId="38168A37" w:rsidR="002E1C19" w:rsidRDefault="00376D7D">
          <w:pPr>
            <w:pStyle w:val="TOC1"/>
            <w:tabs>
              <w:tab w:val="right" w:leader="dot" w:pos="9350"/>
            </w:tabs>
            <w:rPr>
              <w:rFonts w:eastAsiaTheme="minorEastAsia"/>
              <w:noProof/>
              <w:lang w:val="en-US"/>
            </w:rPr>
          </w:pPr>
          <w:hyperlink w:anchor="_Toc16099792" w:history="1">
            <w:r w:rsidR="002E1C19" w:rsidRPr="008C683B">
              <w:rPr>
                <w:rStyle w:val="Hyperlink"/>
                <w:noProof/>
              </w:rPr>
              <w:t>Implementation of a project plan</w:t>
            </w:r>
            <w:r w:rsidR="002E1C19">
              <w:rPr>
                <w:noProof/>
                <w:webHidden/>
              </w:rPr>
              <w:tab/>
            </w:r>
            <w:r w:rsidR="002E1C19">
              <w:rPr>
                <w:noProof/>
                <w:webHidden/>
              </w:rPr>
              <w:fldChar w:fldCharType="begin"/>
            </w:r>
            <w:r w:rsidR="002E1C19">
              <w:rPr>
                <w:noProof/>
                <w:webHidden/>
              </w:rPr>
              <w:instrText xml:space="preserve"> PAGEREF _Toc16099792 \h </w:instrText>
            </w:r>
            <w:r w:rsidR="002E1C19">
              <w:rPr>
                <w:noProof/>
                <w:webHidden/>
              </w:rPr>
            </w:r>
            <w:r w:rsidR="002E1C19">
              <w:rPr>
                <w:noProof/>
                <w:webHidden/>
              </w:rPr>
              <w:fldChar w:fldCharType="separate"/>
            </w:r>
            <w:r w:rsidR="00AB3182">
              <w:rPr>
                <w:noProof/>
                <w:webHidden/>
              </w:rPr>
              <w:t>9</w:t>
            </w:r>
            <w:r w:rsidR="002E1C19">
              <w:rPr>
                <w:noProof/>
                <w:webHidden/>
              </w:rPr>
              <w:fldChar w:fldCharType="end"/>
            </w:r>
          </w:hyperlink>
        </w:p>
        <w:p w14:paraId="26278D13" w14:textId="46D5565D" w:rsidR="002E1C19" w:rsidRDefault="00376D7D" w:rsidP="000318DC">
          <w:pPr>
            <w:pStyle w:val="TOC2"/>
            <w:rPr>
              <w:rFonts w:eastAsiaTheme="minorEastAsia"/>
              <w:lang w:val="en-US"/>
            </w:rPr>
          </w:pPr>
          <w:hyperlink w:anchor="_Toc16099793" w:history="1">
            <w:r w:rsidR="002E1C19" w:rsidRPr="008C683B">
              <w:rPr>
                <w:rStyle w:val="Hyperlink"/>
              </w:rPr>
              <w:t>Step-1: Problem Identification and statement</w:t>
            </w:r>
            <w:r w:rsidR="002E1C19">
              <w:rPr>
                <w:webHidden/>
              </w:rPr>
              <w:tab/>
            </w:r>
            <w:r w:rsidR="002E1C19">
              <w:rPr>
                <w:webHidden/>
              </w:rPr>
              <w:fldChar w:fldCharType="begin"/>
            </w:r>
            <w:r w:rsidR="002E1C19">
              <w:rPr>
                <w:webHidden/>
              </w:rPr>
              <w:instrText xml:space="preserve"> PAGEREF _Toc16099793 \h </w:instrText>
            </w:r>
            <w:r w:rsidR="002E1C19">
              <w:rPr>
                <w:webHidden/>
              </w:rPr>
            </w:r>
            <w:r w:rsidR="002E1C19">
              <w:rPr>
                <w:webHidden/>
              </w:rPr>
              <w:fldChar w:fldCharType="separate"/>
            </w:r>
            <w:r w:rsidR="00AB3182">
              <w:rPr>
                <w:webHidden/>
              </w:rPr>
              <w:t>10</w:t>
            </w:r>
            <w:r w:rsidR="002E1C19">
              <w:rPr>
                <w:webHidden/>
              </w:rPr>
              <w:fldChar w:fldCharType="end"/>
            </w:r>
          </w:hyperlink>
        </w:p>
        <w:p w14:paraId="565BDD47" w14:textId="17421483" w:rsidR="002E1C19" w:rsidRDefault="00376D7D" w:rsidP="000318DC">
          <w:pPr>
            <w:pStyle w:val="TOC2"/>
            <w:rPr>
              <w:rFonts w:eastAsiaTheme="minorEastAsia"/>
              <w:lang w:val="en-US"/>
            </w:rPr>
          </w:pPr>
          <w:hyperlink w:anchor="_Toc16099794" w:history="1">
            <w:r w:rsidR="002E1C19" w:rsidRPr="008C683B">
              <w:rPr>
                <w:rStyle w:val="Hyperlink"/>
              </w:rPr>
              <w:t>Step-2: Logical program</w:t>
            </w:r>
            <w:r w:rsidR="002E1C19">
              <w:rPr>
                <w:webHidden/>
              </w:rPr>
              <w:tab/>
            </w:r>
            <w:r w:rsidR="002E1C19">
              <w:rPr>
                <w:webHidden/>
              </w:rPr>
              <w:fldChar w:fldCharType="begin"/>
            </w:r>
            <w:r w:rsidR="002E1C19">
              <w:rPr>
                <w:webHidden/>
              </w:rPr>
              <w:instrText xml:space="preserve"> PAGEREF _Toc16099794 \h </w:instrText>
            </w:r>
            <w:r w:rsidR="002E1C19">
              <w:rPr>
                <w:webHidden/>
              </w:rPr>
            </w:r>
            <w:r w:rsidR="002E1C19">
              <w:rPr>
                <w:webHidden/>
              </w:rPr>
              <w:fldChar w:fldCharType="separate"/>
            </w:r>
            <w:r w:rsidR="00AB3182">
              <w:rPr>
                <w:webHidden/>
              </w:rPr>
              <w:t>10</w:t>
            </w:r>
            <w:r w:rsidR="002E1C19">
              <w:rPr>
                <w:webHidden/>
              </w:rPr>
              <w:fldChar w:fldCharType="end"/>
            </w:r>
          </w:hyperlink>
        </w:p>
        <w:p w14:paraId="769855A2" w14:textId="6EDFD126" w:rsidR="00AB3182" w:rsidRPr="00AB3182" w:rsidRDefault="00376D7D" w:rsidP="00AB3182">
          <w:pPr>
            <w:pStyle w:val="TOC2"/>
          </w:pPr>
          <w:hyperlink w:anchor="_Toc16099795" w:history="1">
            <w:r w:rsidR="002E1C19" w:rsidRPr="008C683B">
              <w:rPr>
                <w:rStyle w:val="Hyperlink"/>
              </w:rPr>
              <w:t>Step-3: Execution/Implementation step</w:t>
            </w:r>
            <w:r w:rsidR="002E1C19">
              <w:rPr>
                <w:webHidden/>
              </w:rPr>
              <w:tab/>
            </w:r>
            <w:r w:rsidR="002E1C19">
              <w:rPr>
                <w:webHidden/>
              </w:rPr>
              <w:fldChar w:fldCharType="begin"/>
            </w:r>
            <w:r w:rsidR="002E1C19">
              <w:rPr>
                <w:webHidden/>
              </w:rPr>
              <w:instrText xml:space="preserve"> PAGEREF _Toc16099795 \h </w:instrText>
            </w:r>
            <w:r w:rsidR="002E1C19">
              <w:rPr>
                <w:webHidden/>
              </w:rPr>
            </w:r>
            <w:r w:rsidR="002E1C19">
              <w:rPr>
                <w:webHidden/>
              </w:rPr>
              <w:fldChar w:fldCharType="separate"/>
            </w:r>
            <w:r w:rsidR="00AB3182">
              <w:rPr>
                <w:webHidden/>
              </w:rPr>
              <w:t>11</w:t>
            </w:r>
            <w:r w:rsidR="002E1C19">
              <w:rPr>
                <w:webHidden/>
              </w:rPr>
              <w:fldChar w:fldCharType="end"/>
            </w:r>
          </w:hyperlink>
        </w:p>
        <w:p w14:paraId="6D15F1E5" w14:textId="5958630D" w:rsidR="00AB3182" w:rsidRPr="00AB3182" w:rsidRDefault="00376D7D" w:rsidP="00AB3182">
          <w:pPr>
            <w:pStyle w:val="TOC2"/>
          </w:pPr>
          <w:hyperlink w:anchor="_Toc16099796" w:history="1">
            <w:r w:rsidR="002E1C19" w:rsidRPr="008C683B">
              <w:rPr>
                <w:rStyle w:val="Hyperlink"/>
              </w:rPr>
              <w:t>Step-4: Evaluation and monitoring stage</w:t>
            </w:r>
            <w:r w:rsidR="002E1C19">
              <w:rPr>
                <w:webHidden/>
              </w:rPr>
              <w:tab/>
            </w:r>
            <w:r w:rsidR="002E1C19">
              <w:rPr>
                <w:webHidden/>
              </w:rPr>
              <w:fldChar w:fldCharType="begin"/>
            </w:r>
            <w:r w:rsidR="002E1C19">
              <w:rPr>
                <w:webHidden/>
              </w:rPr>
              <w:instrText xml:space="preserve"> PAGEREF _Toc16099796 \h </w:instrText>
            </w:r>
            <w:r w:rsidR="002E1C19">
              <w:rPr>
                <w:webHidden/>
              </w:rPr>
            </w:r>
            <w:r w:rsidR="002E1C19">
              <w:rPr>
                <w:webHidden/>
              </w:rPr>
              <w:fldChar w:fldCharType="separate"/>
            </w:r>
            <w:r w:rsidR="00AB3182">
              <w:rPr>
                <w:webHidden/>
              </w:rPr>
              <w:t>12</w:t>
            </w:r>
            <w:r w:rsidR="002E1C19">
              <w:rPr>
                <w:webHidden/>
              </w:rPr>
              <w:fldChar w:fldCharType="end"/>
            </w:r>
          </w:hyperlink>
        </w:p>
        <w:p w14:paraId="0F36CF2E" w14:textId="2EDCD22D" w:rsidR="002E1C19" w:rsidRDefault="00376D7D" w:rsidP="000318DC">
          <w:pPr>
            <w:pStyle w:val="TOC2"/>
          </w:pPr>
          <w:hyperlink w:anchor="_Toc16099797" w:history="1">
            <w:r w:rsidR="002E1C19" w:rsidRPr="000318DC">
              <w:rPr>
                <w:rStyle w:val="Hyperlink"/>
                <w:color w:val="000000" w:themeColor="text1"/>
              </w:rPr>
              <w:t>Project WBS</w:t>
            </w:r>
            <w:r w:rsidR="002E1C19" w:rsidRPr="000318DC">
              <w:rPr>
                <w:webHidden/>
              </w:rPr>
              <w:tab/>
            </w:r>
            <w:r w:rsidR="002E1C19" w:rsidRPr="000318DC">
              <w:rPr>
                <w:webHidden/>
              </w:rPr>
              <w:fldChar w:fldCharType="begin"/>
            </w:r>
            <w:r w:rsidR="002E1C19" w:rsidRPr="000318DC">
              <w:rPr>
                <w:webHidden/>
              </w:rPr>
              <w:instrText xml:space="preserve"> PAGEREF _Toc16099797 \h </w:instrText>
            </w:r>
            <w:r w:rsidR="002E1C19" w:rsidRPr="000318DC">
              <w:rPr>
                <w:webHidden/>
              </w:rPr>
            </w:r>
            <w:r w:rsidR="002E1C19" w:rsidRPr="000318DC">
              <w:rPr>
                <w:webHidden/>
              </w:rPr>
              <w:fldChar w:fldCharType="separate"/>
            </w:r>
            <w:r w:rsidR="00AB3182">
              <w:rPr>
                <w:webHidden/>
              </w:rPr>
              <w:t>13</w:t>
            </w:r>
            <w:r w:rsidR="002E1C19" w:rsidRPr="000318DC">
              <w:rPr>
                <w:webHidden/>
              </w:rPr>
              <w:fldChar w:fldCharType="end"/>
            </w:r>
          </w:hyperlink>
        </w:p>
        <w:p w14:paraId="6877C3C3" w14:textId="3ECAA9B3" w:rsidR="00AB3182" w:rsidRPr="00AB3182" w:rsidRDefault="00AB3182" w:rsidP="00AB3182">
          <w:r>
            <w:t xml:space="preserve">     Strength and weakness……………………………………………………………………………………………………………………..14</w:t>
          </w:r>
        </w:p>
        <w:p w14:paraId="44B6D8AC" w14:textId="2A978E87" w:rsidR="002E1C19" w:rsidRDefault="00376D7D" w:rsidP="000318DC">
          <w:pPr>
            <w:pStyle w:val="TOC2"/>
            <w:rPr>
              <w:rFonts w:eastAsiaTheme="minorEastAsia"/>
              <w:lang w:val="en-US"/>
            </w:rPr>
          </w:pPr>
          <w:hyperlink w:anchor="_Toc16099798" w:history="1">
            <w:r w:rsidR="002E1C19" w:rsidRPr="000318DC">
              <w:rPr>
                <w:rStyle w:val="Hyperlink"/>
              </w:rPr>
              <w:t>Project Gantt chart</w:t>
            </w:r>
            <w:r w:rsidR="002E1C19" w:rsidRPr="000318DC">
              <w:rPr>
                <w:webHidden/>
              </w:rPr>
              <w:tab/>
            </w:r>
            <w:r w:rsidR="002E1C19" w:rsidRPr="000318DC">
              <w:rPr>
                <w:webHidden/>
              </w:rPr>
              <w:fldChar w:fldCharType="begin"/>
            </w:r>
            <w:r w:rsidR="002E1C19" w:rsidRPr="000318DC">
              <w:rPr>
                <w:webHidden/>
              </w:rPr>
              <w:instrText xml:space="preserve"> PAGEREF _Toc16099798 \h </w:instrText>
            </w:r>
            <w:r w:rsidR="002E1C19" w:rsidRPr="000318DC">
              <w:rPr>
                <w:webHidden/>
              </w:rPr>
            </w:r>
            <w:r w:rsidR="002E1C19" w:rsidRPr="000318DC">
              <w:rPr>
                <w:webHidden/>
              </w:rPr>
              <w:fldChar w:fldCharType="separate"/>
            </w:r>
            <w:r w:rsidR="00AB3182">
              <w:rPr>
                <w:webHidden/>
              </w:rPr>
              <w:t>15</w:t>
            </w:r>
            <w:r w:rsidR="002E1C19" w:rsidRPr="000318DC">
              <w:rPr>
                <w:webHidden/>
              </w:rPr>
              <w:fldChar w:fldCharType="end"/>
            </w:r>
          </w:hyperlink>
        </w:p>
        <w:p w14:paraId="35A32AD5" w14:textId="2E62820A" w:rsidR="002E1C19" w:rsidRDefault="00376D7D">
          <w:pPr>
            <w:pStyle w:val="TOC1"/>
            <w:tabs>
              <w:tab w:val="right" w:leader="dot" w:pos="9350"/>
            </w:tabs>
            <w:rPr>
              <w:rFonts w:eastAsiaTheme="minorEastAsia"/>
              <w:noProof/>
              <w:lang w:val="en-US"/>
            </w:rPr>
          </w:pPr>
          <w:hyperlink w:anchor="_Toc16099799" w:history="1">
            <w:r w:rsidR="002E1C19" w:rsidRPr="008C683B">
              <w:rPr>
                <w:rStyle w:val="Hyperlink"/>
                <w:noProof/>
              </w:rPr>
              <w:t>Self-evaluation to manage a project</w:t>
            </w:r>
            <w:r w:rsidR="002E1C19">
              <w:rPr>
                <w:noProof/>
                <w:webHidden/>
              </w:rPr>
              <w:tab/>
            </w:r>
            <w:r w:rsidR="002E1C19">
              <w:rPr>
                <w:noProof/>
                <w:webHidden/>
              </w:rPr>
              <w:fldChar w:fldCharType="begin"/>
            </w:r>
            <w:r w:rsidR="002E1C19">
              <w:rPr>
                <w:noProof/>
                <w:webHidden/>
              </w:rPr>
              <w:instrText xml:space="preserve"> PAGEREF _Toc16099799 \h </w:instrText>
            </w:r>
            <w:r w:rsidR="002E1C19">
              <w:rPr>
                <w:noProof/>
                <w:webHidden/>
              </w:rPr>
            </w:r>
            <w:r w:rsidR="002E1C19">
              <w:rPr>
                <w:noProof/>
                <w:webHidden/>
              </w:rPr>
              <w:fldChar w:fldCharType="separate"/>
            </w:r>
            <w:r w:rsidR="00AB3182">
              <w:rPr>
                <w:noProof/>
                <w:webHidden/>
              </w:rPr>
              <w:t>16</w:t>
            </w:r>
            <w:r w:rsidR="002E1C19">
              <w:rPr>
                <w:noProof/>
                <w:webHidden/>
              </w:rPr>
              <w:fldChar w:fldCharType="end"/>
            </w:r>
          </w:hyperlink>
        </w:p>
        <w:p w14:paraId="4FAEF9E1" w14:textId="4E863D69" w:rsidR="002E1C19" w:rsidRDefault="00376D7D">
          <w:pPr>
            <w:pStyle w:val="TOC1"/>
            <w:tabs>
              <w:tab w:val="right" w:leader="dot" w:pos="9350"/>
            </w:tabs>
            <w:rPr>
              <w:rFonts w:eastAsiaTheme="minorEastAsia"/>
              <w:noProof/>
              <w:lang w:val="en-US"/>
            </w:rPr>
          </w:pPr>
          <w:hyperlink w:anchor="_Toc16099800" w:history="1">
            <w:r w:rsidR="002E1C19" w:rsidRPr="008C683B">
              <w:rPr>
                <w:rStyle w:val="Hyperlink"/>
                <w:noProof/>
              </w:rPr>
              <w:t>Conclusion</w:t>
            </w:r>
            <w:r w:rsidR="002E1C19">
              <w:rPr>
                <w:noProof/>
                <w:webHidden/>
              </w:rPr>
              <w:tab/>
            </w:r>
            <w:r w:rsidR="002E1C19">
              <w:rPr>
                <w:noProof/>
                <w:webHidden/>
              </w:rPr>
              <w:fldChar w:fldCharType="begin"/>
            </w:r>
            <w:r w:rsidR="002E1C19">
              <w:rPr>
                <w:noProof/>
                <w:webHidden/>
              </w:rPr>
              <w:instrText xml:space="preserve"> PAGEREF _Toc16099800 \h </w:instrText>
            </w:r>
            <w:r w:rsidR="002E1C19">
              <w:rPr>
                <w:noProof/>
                <w:webHidden/>
              </w:rPr>
            </w:r>
            <w:r w:rsidR="002E1C19">
              <w:rPr>
                <w:noProof/>
                <w:webHidden/>
              </w:rPr>
              <w:fldChar w:fldCharType="separate"/>
            </w:r>
            <w:r w:rsidR="00AB3182">
              <w:rPr>
                <w:noProof/>
                <w:webHidden/>
              </w:rPr>
              <w:t>18</w:t>
            </w:r>
            <w:r w:rsidR="002E1C19">
              <w:rPr>
                <w:noProof/>
                <w:webHidden/>
              </w:rPr>
              <w:fldChar w:fldCharType="end"/>
            </w:r>
          </w:hyperlink>
        </w:p>
        <w:p w14:paraId="06B5180A" w14:textId="2E03676F" w:rsidR="002E1C19" w:rsidRDefault="00376D7D">
          <w:pPr>
            <w:pStyle w:val="TOC1"/>
            <w:tabs>
              <w:tab w:val="right" w:leader="dot" w:pos="9350"/>
            </w:tabs>
            <w:rPr>
              <w:rFonts w:eastAsiaTheme="minorEastAsia"/>
              <w:noProof/>
              <w:lang w:val="en-US"/>
            </w:rPr>
          </w:pPr>
          <w:hyperlink w:anchor="_Toc16099801" w:history="1">
            <w:r w:rsidR="002E1C19" w:rsidRPr="008C683B">
              <w:rPr>
                <w:rStyle w:val="Hyperlink"/>
                <w:noProof/>
              </w:rPr>
              <w:t>Bibliography &amp; References</w:t>
            </w:r>
            <w:r w:rsidR="002E1C19">
              <w:rPr>
                <w:noProof/>
                <w:webHidden/>
              </w:rPr>
              <w:tab/>
            </w:r>
            <w:r w:rsidR="002E1C19">
              <w:rPr>
                <w:noProof/>
                <w:webHidden/>
              </w:rPr>
              <w:fldChar w:fldCharType="begin"/>
            </w:r>
            <w:r w:rsidR="002E1C19">
              <w:rPr>
                <w:noProof/>
                <w:webHidden/>
              </w:rPr>
              <w:instrText xml:space="preserve"> PAGEREF _Toc16099801 \h </w:instrText>
            </w:r>
            <w:r w:rsidR="002E1C19">
              <w:rPr>
                <w:noProof/>
                <w:webHidden/>
              </w:rPr>
            </w:r>
            <w:r w:rsidR="002E1C19">
              <w:rPr>
                <w:noProof/>
                <w:webHidden/>
              </w:rPr>
              <w:fldChar w:fldCharType="separate"/>
            </w:r>
            <w:r w:rsidR="00AB3182">
              <w:rPr>
                <w:noProof/>
                <w:webHidden/>
              </w:rPr>
              <w:t>19</w:t>
            </w:r>
            <w:r w:rsidR="002E1C19">
              <w:rPr>
                <w:noProof/>
                <w:webHidden/>
              </w:rPr>
              <w:fldChar w:fldCharType="end"/>
            </w:r>
          </w:hyperlink>
        </w:p>
        <w:p w14:paraId="6A2F51AE" w14:textId="1C0EE403" w:rsidR="00375FA4" w:rsidRDefault="00375FA4">
          <w:r>
            <w:rPr>
              <w:b/>
              <w:bCs/>
              <w:noProof/>
            </w:rPr>
            <w:fldChar w:fldCharType="end"/>
          </w:r>
        </w:p>
      </w:sdtContent>
    </w:sdt>
    <w:p w14:paraId="6DA15FE4" w14:textId="62E89946" w:rsidR="00375FA4" w:rsidRDefault="00375FA4" w:rsidP="00AB7F87">
      <w:pPr>
        <w:spacing w:line="360" w:lineRule="auto"/>
        <w:jc w:val="both"/>
        <w:rPr>
          <w:rFonts w:ascii="Times New Roman" w:hAnsi="Times New Roman" w:cs="Times New Roman"/>
          <w:sz w:val="24"/>
          <w:szCs w:val="24"/>
        </w:rPr>
      </w:pPr>
    </w:p>
    <w:p w14:paraId="104CFE8E" w14:textId="74CE452E" w:rsidR="00375FA4" w:rsidRDefault="00375FA4" w:rsidP="00AB7F87">
      <w:pPr>
        <w:spacing w:line="360" w:lineRule="auto"/>
        <w:jc w:val="both"/>
        <w:rPr>
          <w:rFonts w:ascii="Times New Roman" w:hAnsi="Times New Roman" w:cs="Times New Roman"/>
          <w:sz w:val="24"/>
          <w:szCs w:val="24"/>
        </w:rPr>
      </w:pPr>
    </w:p>
    <w:p w14:paraId="2840ED60" w14:textId="5DDF327F" w:rsidR="00375FA4" w:rsidRDefault="00375FA4" w:rsidP="00AB7F87">
      <w:pPr>
        <w:spacing w:line="360" w:lineRule="auto"/>
        <w:jc w:val="both"/>
        <w:rPr>
          <w:rFonts w:ascii="Times New Roman" w:hAnsi="Times New Roman" w:cs="Times New Roman"/>
          <w:sz w:val="24"/>
          <w:szCs w:val="24"/>
        </w:rPr>
      </w:pPr>
    </w:p>
    <w:p w14:paraId="56A11BEF" w14:textId="7DB98BF1" w:rsidR="00375FA4" w:rsidRDefault="00375FA4" w:rsidP="00AB7F87">
      <w:pPr>
        <w:spacing w:line="360" w:lineRule="auto"/>
        <w:jc w:val="both"/>
        <w:rPr>
          <w:rFonts w:ascii="Times New Roman" w:hAnsi="Times New Roman" w:cs="Times New Roman"/>
          <w:sz w:val="24"/>
          <w:szCs w:val="24"/>
        </w:rPr>
      </w:pPr>
    </w:p>
    <w:p w14:paraId="523AA0E0" w14:textId="2E3A82D3" w:rsidR="00375FA4" w:rsidRDefault="00375FA4" w:rsidP="00AB7F87">
      <w:pPr>
        <w:spacing w:line="360" w:lineRule="auto"/>
        <w:jc w:val="both"/>
        <w:rPr>
          <w:rFonts w:ascii="Times New Roman" w:hAnsi="Times New Roman" w:cs="Times New Roman"/>
          <w:sz w:val="24"/>
          <w:szCs w:val="24"/>
        </w:rPr>
      </w:pPr>
    </w:p>
    <w:p w14:paraId="15B99D24" w14:textId="77777777" w:rsidR="00375FA4" w:rsidRDefault="00375FA4" w:rsidP="00AB7F87">
      <w:pPr>
        <w:spacing w:line="360" w:lineRule="auto"/>
        <w:jc w:val="both"/>
        <w:rPr>
          <w:rFonts w:ascii="Times New Roman" w:hAnsi="Times New Roman" w:cs="Times New Roman"/>
          <w:sz w:val="24"/>
          <w:szCs w:val="24"/>
        </w:rPr>
      </w:pPr>
    </w:p>
    <w:p w14:paraId="0DF77BE7" w14:textId="77777777" w:rsidR="00C02BE1" w:rsidRDefault="00C02BE1" w:rsidP="00AB7F87">
      <w:pPr>
        <w:spacing w:line="360" w:lineRule="auto"/>
        <w:jc w:val="both"/>
        <w:rPr>
          <w:rFonts w:ascii="Times New Roman" w:hAnsi="Times New Roman" w:cs="Times New Roman"/>
          <w:sz w:val="24"/>
          <w:szCs w:val="24"/>
        </w:rPr>
      </w:pPr>
    </w:p>
    <w:p w14:paraId="743D0B2E" w14:textId="77777777" w:rsidR="00C02BE1" w:rsidRDefault="00C02BE1" w:rsidP="00AB7F87">
      <w:pPr>
        <w:spacing w:line="360" w:lineRule="auto"/>
        <w:jc w:val="both"/>
        <w:rPr>
          <w:rFonts w:ascii="Times New Roman" w:hAnsi="Times New Roman" w:cs="Times New Roman"/>
          <w:sz w:val="24"/>
          <w:szCs w:val="24"/>
        </w:rPr>
      </w:pPr>
    </w:p>
    <w:p w14:paraId="6BA263F8" w14:textId="0D18764C" w:rsidR="00C02BE1" w:rsidRDefault="00C02BE1" w:rsidP="00AB7F87">
      <w:pPr>
        <w:spacing w:line="360" w:lineRule="auto"/>
        <w:jc w:val="both"/>
        <w:rPr>
          <w:rFonts w:ascii="Times New Roman" w:hAnsi="Times New Roman" w:cs="Times New Roman"/>
          <w:sz w:val="24"/>
          <w:szCs w:val="24"/>
        </w:rPr>
      </w:pPr>
    </w:p>
    <w:p w14:paraId="7E7EF023" w14:textId="66CF6733" w:rsidR="00375FA4" w:rsidRDefault="00375FA4" w:rsidP="00AB7F87">
      <w:pPr>
        <w:spacing w:line="360" w:lineRule="auto"/>
        <w:jc w:val="both"/>
        <w:rPr>
          <w:rFonts w:ascii="Times New Roman" w:hAnsi="Times New Roman" w:cs="Times New Roman"/>
          <w:sz w:val="24"/>
          <w:szCs w:val="24"/>
        </w:rPr>
      </w:pPr>
    </w:p>
    <w:p w14:paraId="3DB6EC5D" w14:textId="2D9687A6" w:rsidR="00375FA4" w:rsidRDefault="00375FA4" w:rsidP="00AB7F87">
      <w:pPr>
        <w:spacing w:line="360" w:lineRule="auto"/>
        <w:jc w:val="both"/>
        <w:rPr>
          <w:rFonts w:ascii="Times New Roman" w:hAnsi="Times New Roman" w:cs="Times New Roman"/>
          <w:sz w:val="24"/>
          <w:szCs w:val="24"/>
        </w:rPr>
      </w:pPr>
    </w:p>
    <w:p w14:paraId="02DEB94F" w14:textId="3577C28C" w:rsidR="00375FA4" w:rsidRDefault="00375FA4" w:rsidP="00AB7F87">
      <w:pPr>
        <w:spacing w:line="360" w:lineRule="auto"/>
        <w:jc w:val="both"/>
        <w:rPr>
          <w:rFonts w:ascii="Times New Roman" w:hAnsi="Times New Roman" w:cs="Times New Roman"/>
          <w:sz w:val="24"/>
          <w:szCs w:val="24"/>
        </w:rPr>
      </w:pPr>
    </w:p>
    <w:p w14:paraId="6FBA4CAF" w14:textId="4FE1FF5A" w:rsidR="008B77BE" w:rsidRPr="00D5513C" w:rsidRDefault="00AB7F87" w:rsidP="00375FA4">
      <w:pPr>
        <w:pStyle w:val="Heading1"/>
        <w:rPr>
          <w:b/>
          <w:bCs/>
          <w:color w:val="auto"/>
        </w:rPr>
      </w:pPr>
      <w:bookmarkStart w:id="1" w:name="_Toc16099790"/>
      <w:r w:rsidRPr="00D5513C">
        <w:rPr>
          <w:b/>
          <w:bCs/>
          <w:color w:val="auto"/>
        </w:rPr>
        <w:t>Introduction</w:t>
      </w:r>
      <w:bookmarkEnd w:id="1"/>
    </w:p>
    <w:p w14:paraId="25FC2B04" w14:textId="389FAFAE" w:rsidR="00AB7F87" w:rsidRDefault="00AB7F87" w:rsidP="00AB7F87">
      <w:pPr>
        <w:spacing w:line="360" w:lineRule="auto"/>
        <w:jc w:val="both"/>
        <w:rPr>
          <w:rFonts w:ascii="Times New Roman" w:hAnsi="Times New Roman" w:cs="Times New Roman"/>
          <w:sz w:val="24"/>
          <w:szCs w:val="24"/>
        </w:rPr>
      </w:pPr>
      <w:r w:rsidRPr="00AB7F87">
        <w:rPr>
          <w:rFonts w:ascii="Times New Roman" w:hAnsi="Times New Roman" w:cs="Times New Roman"/>
          <w:sz w:val="24"/>
          <w:szCs w:val="24"/>
        </w:rPr>
        <w:t>In a general sense, a project means that kind of activity which is not normal in a general sense and requires</w:t>
      </w:r>
      <w:r>
        <w:rPr>
          <w:rFonts w:ascii="Times New Roman" w:hAnsi="Times New Roman" w:cs="Times New Roman"/>
          <w:sz w:val="24"/>
          <w:szCs w:val="24"/>
        </w:rPr>
        <w:t xml:space="preserve"> a bunch of people to gather on a temporary basis and focus on achieving the certain objectives attached to the project</w:t>
      </w:r>
      <w:r w:rsidR="00375FA4">
        <w:rPr>
          <w:rFonts w:ascii="Times New Roman" w:hAnsi="Times New Roman" w:cs="Times New Roman"/>
          <w:sz w:val="24"/>
          <w:szCs w:val="24"/>
        </w:rPr>
        <w:t xml:space="preserve"> </w:t>
      </w:r>
      <w:r w:rsidR="00375FA4" w:rsidRPr="00372FBF">
        <w:rPr>
          <w:rFonts w:ascii="Times New Roman" w:eastAsia="Times New Roman" w:hAnsi="Times New Roman" w:cs="Vrinda"/>
          <w:sz w:val="24"/>
          <w:szCs w:val="20"/>
          <w:lang w:bidi="en-US"/>
        </w:rPr>
        <w:t>(Brink, 2017</w:t>
      </w:r>
      <w:r w:rsidR="00375FA4">
        <w:rPr>
          <w:rFonts w:ascii="Times New Roman" w:eastAsia="Times New Roman" w:hAnsi="Times New Roman" w:cs="Vrinda"/>
          <w:sz w:val="24"/>
          <w:szCs w:val="20"/>
          <w:lang w:bidi="en-US"/>
        </w:rPr>
        <w:t>)</w:t>
      </w:r>
      <w:r>
        <w:rPr>
          <w:rFonts w:ascii="Times New Roman" w:hAnsi="Times New Roman" w:cs="Times New Roman"/>
          <w:sz w:val="24"/>
          <w:szCs w:val="24"/>
        </w:rPr>
        <w:t>. So,</w:t>
      </w:r>
      <w:r w:rsidR="00414235">
        <w:rPr>
          <w:rFonts w:ascii="Times New Roman" w:hAnsi="Times New Roman" w:cs="Times New Roman"/>
          <w:sz w:val="24"/>
          <w:szCs w:val="24"/>
        </w:rPr>
        <w:t xml:space="preserve"> for the humanitarian care project</w:t>
      </w:r>
      <w:r>
        <w:rPr>
          <w:rFonts w:ascii="Times New Roman" w:hAnsi="Times New Roman" w:cs="Times New Roman"/>
          <w:sz w:val="24"/>
          <w:szCs w:val="24"/>
        </w:rPr>
        <w:t xml:space="preserve"> it can be said without any doubt that, teamwork lies at the very core of any successful project. Project management therefore means the accumulation of individual projects in order to gain something specific</w:t>
      </w:r>
      <w:r w:rsidR="00375FA4">
        <w:rPr>
          <w:rFonts w:ascii="Times New Roman" w:hAnsi="Times New Roman" w:cs="Times New Roman"/>
          <w:sz w:val="24"/>
          <w:szCs w:val="24"/>
        </w:rPr>
        <w:t xml:space="preserve"> </w:t>
      </w:r>
      <w:r w:rsidR="00375FA4" w:rsidRPr="00372FBF">
        <w:rPr>
          <w:rFonts w:ascii="Times New Roman" w:eastAsia="Times New Roman" w:hAnsi="Times New Roman" w:cs="Vrinda"/>
          <w:sz w:val="24"/>
          <w:szCs w:val="20"/>
          <w:lang w:bidi="en-US"/>
        </w:rPr>
        <w:t>(Vuorinen and Martinsuo, 2018</w:t>
      </w:r>
      <w:r w:rsidR="00375FA4">
        <w:rPr>
          <w:rFonts w:ascii="Times New Roman" w:eastAsia="Times New Roman" w:hAnsi="Times New Roman" w:cs="Vrinda"/>
          <w:sz w:val="24"/>
          <w:szCs w:val="20"/>
          <w:lang w:bidi="en-US"/>
        </w:rPr>
        <w:t>)</w:t>
      </w:r>
      <w:r>
        <w:rPr>
          <w:rFonts w:ascii="Times New Roman" w:hAnsi="Times New Roman" w:cs="Times New Roman"/>
          <w:sz w:val="24"/>
          <w:szCs w:val="24"/>
        </w:rPr>
        <w:t xml:space="preserve">. The objective that the project management serves is the successful completion of every part of any project which finally adds up to a finished and complete project. So, project management can also be defined as a set of tasks </w:t>
      </w:r>
      <w:r w:rsidR="00456EB7">
        <w:rPr>
          <w:rFonts w:ascii="Times New Roman" w:hAnsi="Times New Roman" w:cs="Times New Roman"/>
          <w:sz w:val="24"/>
          <w:szCs w:val="24"/>
        </w:rPr>
        <w:t>hat is planned, executed and controlled with the unified objective to compete the single pr</w:t>
      </w:r>
      <w:r w:rsidR="0065306D">
        <w:rPr>
          <w:rFonts w:ascii="Times New Roman" w:hAnsi="Times New Roman" w:cs="Times New Roman"/>
          <w:sz w:val="24"/>
          <w:szCs w:val="24"/>
        </w:rPr>
        <w:t>oject</w:t>
      </w:r>
      <w:r w:rsidR="00375FA4">
        <w:rPr>
          <w:rFonts w:ascii="Times New Roman" w:hAnsi="Times New Roman" w:cs="Times New Roman"/>
          <w:sz w:val="24"/>
          <w:szCs w:val="24"/>
        </w:rPr>
        <w:t xml:space="preserve"> </w:t>
      </w:r>
      <w:r w:rsidR="00375FA4" w:rsidRPr="00372FBF">
        <w:rPr>
          <w:rFonts w:ascii="Times New Roman" w:eastAsia="Times New Roman" w:hAnsi="Times New Roman" w:cs="Vrinda"/>
          <w:sz w:val="24"/>
          <w:szCs w:val="20"/>
          <w:lang w:bidi="en-US"/>
        </w:rPr>
        <w:t>(Brink, 2017</w:t>
      </w:r>
      <w:r w:rsidR="00375FA4">
        <w:rPr>
          <w:rFonts w:ascii="Times New Roman" w:eastAsia="Times New Roman" w:hAnsi="Times New Roman" w:cs="Vrinda"/>
          <w:sz w:val="24"/>
          <w:szCs w:val="20"/>
          <w:lang w:bidi="en-US"/>
        </w:rPr>
        <w:t>)</w:t>
      </w:r>
      <w:r w:rsidR="0065306D">
        <w:rPr>
          <w:rFonts w:ascii="Times New Roman" w:hAnsi="Times New Roman" w:cs="Times New Roman"/>
          <w:sz w:val="24"/>
          <w:szCs w:val="24"/>
        </w:rPr>
        <w:t>.</w:t>
      </w:r>
    </w:p>
    <w:p w14:paraId="6B51A97D" w14:textId="77777777" w:rsidR="00375FA4" w:rsidRDefault="00375FA4" w:rsidP="0062258D"/>
    <w:p w14:paraId="4F361A05" w14:textId="77777777" w:rsidR="00375FA4" w:rsidRDefault="00375FA4" w:rsidP="0062258D"/>
    <w:p w14:paraId="7E4D889F" w14:textId="77777777" w:rsidR="00375FA4" w:rsidRDefault="00375FA4" w:rsidP="0062258D"/>
    <w:p w14:paraId="4C2CC6EF" w14:textId="77777777" w:rsidR="00375FA4" w:rsidRDefault="00375FA4" w:rsidP="0062258D"/>
    <w:p w14:paraId="4A829928" w14:textId="77777777" w:rsidR="00375FA4" w:rsidRDefault="00375FA4" w:rsidP="0062258D"/>
    <w:p w14:paraId="4FBC2499" w14:textId="77777777" w:rsidR="00375FA4" w:rsidRDefault="00375FA4" w:rsidP="0062258D"/>
    <w:p w14:paraId="1032F0F3" w14:textId="0D524E5B" w:rsidR="00375FA4" w:rsidRDefault="00375FA4" w:rsidP="0062258D"/>
    <w:p w14:paraId="2994B5C1" w14:textId="490D6589" w:rsidR="00375FA4" w:rsidRDefault="00375FA4" w:rsidP="0062258D"/>
    <w:p w14:paraId="21FD09FE" w14:textId="03752B38" w:rsidR="00375FA4" w:rsidRDefault="00375FA4" w:rsidP="0062258D"/>
    <w:p w14:paraId="4107C3EF" w14:textId="61F47154" w:rsidR="00375FA4" w:rsidRDefault="00375FA4" w:rsidP="00375FA4"/>
    <w:p w14:paraId="79AC849F" w14:textId="11A27040" w:rsidR="00375FA4" w:rsidRDefault="00375FA4" w:rsidP="00375FA4"/>
    <w:p w14:paraId="1FB910D5" w14:textId="19C77D18" w:rsidR="00375FA4" w:rsidRDefault="00375FA4" w:rsidP="00375FA4"/>
    <w:p w14:paraId="1516C0A9" w14:textId="25FFC49A" w:rsidR="00375FA4" w:rsidRDefault="00375FA4" w:rsidP="00375FA4"/>
    <w:p w14:paraId="602611F9" w14:textId="77777777" w:rsidR="00375FA4" w:rsidRPr="00FF3759" w:rsidRDefault="00375FA4" w:rsidP="00375FA4">
      <w:pPr>
        <w:rPr>
          <w:b/>
          <w:bCs/>
          <w:color w:val="000000" w:themeColor="text1"/>
        </w:rPr>
      </w:pPr>
    </w:p>
    <w:p w14:paraId="32D4CB24" w14:textId="7E229820" w:rsidR="0065306D" w:rsidRPr="00FF3759" w:rsidRDefault="0065306D" w:rsidP="00375FA4">
      <w:pPr>
        <w:pStyle w:val="Heading1"/>
        <w:rPr>
          <w:b/>
          <w:bCs/>
          <w:color w:val="000000" w:themeColor="text1"/>
        </w:rPr>
      </w:pPr>
      <w:bookmarkStart w:id="2" w:name="_Toc16099791"/>
      <w:r w:rsidRPr="00FF3759">
        <w:rPr>
          <w:b/>
          <w:bCs/>
          <w:color w:val="000000" w:themeColor="text1"/>
        </w:rPr>
        <w:t>Tools and techniques used in project management</w:t>
      </w:r>
      <w:bookmarkEnd w:id="2"/>
    </w:p>
    <w:p w14:paraId="294230F3" w14:textId="6C26EA45" w:rsidR="0065306D" w:rsidRDefault="0065306D" w:rsidP="00AB7F8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Project management provides a unique way for planning, developing and monitoring the activities of the project to get the ultimate result. At the beginning stages of project management, it was being used only by business giants and the corporations to get a project done as the whole project management process was costly and can only be afforded by the big ones. But as time passed, small and medium-sized </w:t>
      </w:r>
      <w:r w:rsidR="005A7E8A">
        <w:rPr>
          <w:rFonts w:ascii="Times New Roman" w:hAnsi="Times New Roman" w:cs="Times New Roman"/>
          <w:sz w:val="24"/>
          <w:szCs w:val="24"/>
        </w:rPr>
        <w:t xml:space="preserve">businesses are </w:t>
      </w:r>
      <w:r>
        <w:rPr>
          <w:rFonts w:ascii="Times New Roman" w:hAnsi="Times New Roman" w:cs="Times New Roman"/>
          <w:sz w:val="24"/>
          <w:szCs w:val="24"/>
        </w:rPr>
        <w:t xml:space="preserve">becoming </w:t>
      </w:r>
      <w:r w:rsidR="005A7E8A">
        <w:rPr>
          <w:rFonts w:ascii="Times New Roman" w:hAnsi="Times New Roman" w:cs="Times New Roman"/>
          <w:sz w:val="24"/>
          <w:szCs w:val="24"/>
        </w:rPr>
        <w:t xml:space="preserve">more </w:t>
      </w:r>
      <w:r w:rsidR="00C33141">
        <w:rPr>
          <w:rFonts w:ascii="Times New Roman" w:hAnsi="Times New Roman" w:cs="Times New Roman"/>
          <w:sz w:val="24"/>
          <w:szCs w:val="24"/>
        </w:rPr>
        <w:t>mindful</w:t>
      </w:r>
      <w:r>
        <w:rPr>
          <w:rFonts w:ascii="Times New Roman" w:hAnsi="Times New Roman" w:cs="Times New Roman"/>
          <w:sz w:val="24"/>
          <w:szCs w:val="24"/>
        </w:rPr>
        <w:t xml:space="preserve"> of </w:t>
      </w:r>
      <w:r w:rsidR="00C33141">
        <w:rPr>
          <w:rFonts w:ascii="Times New Roman" w:hAnsi="Times New Roman" w:cs="Times New Roman"/>
          <w:sz w:val="24"/>
          <w:szCs w:val="24"/>
        </w:rPr>
        <w:t xml:space="preserve">the significance </w:t>
      </w:r>
      <w:r>
        <w:rPr>
          <w:rFonts w:ascii="Times New Roman" w:hAnsi="Times New Roman" w:cs="Times New Roman"/>
          <w:sz w:val="24"/>
          <w:szCs w:val="24"/>
        </w:rPr>
        <w:t>of project management</w:t>
      </w:r>
      <w:r w:rsidR="006D01DE">
        <w:rPr>
          <w:rFonts w:ascii="Times New Roman" w:hAnsi="Times New Roman" w:cs="Times New Roman"/>
          <w:sz w:val="24"/>
          <w:szCs w:val="24"/>
        </w:rPr>
        <w:t>s</w:t>
      </w:r>
      <w:r>
        <w:rPr>
          <w:rFonts w:ascii="Times New Roman" w:hAnsi="Times New Roman" w:cs="Times New Roman"/>
          <w:sz w:val="24"/>
          <w:szCs w:val="24"/>
        </w:rPr>
        <w:t xml:space="preserve"> and the whole project management process has become </w:t>
      </w:r>
      <w:r w:rsidR="00611C1E">
        <w:rPr>
          <w:rFonts w:ascii="Times New Roman" w:hAnsi="Times New Roman" w:cs="Times New Roman"/>
          <w:sz w:val="24"/>
          <w:szCs w:val="24"/>
        </w:rPr>
        <w:t>more undemanding</w:t>
      </w:r>
      <w:r>
        <w:rPr>
          <w:rFonts w:ascii="Times New Roman" w:hAnsi="Times New Roman" w:cs="Times New Roman"/>
          <w:sz w:val="24"/>
          <w:szCs w:val="24"/>
        </w:rPr>
        <w:t xml:space="preserve"> for companies to follow.</w:t>
      </w:r>
      <w:r w:rsidR="00F537C7">
        <w:rPr>
          <w:rFonts w:ascii="Times New Roman" w:hAnsi="Times New Roman" w:cs="Times New Roman"/>
          <w:sz w:val="24"/>
          <w:szCs w:val="24"/>
        </w:rPr>
        <w:t xml:space="preserve"> Humanity Care also takes the help of various kinds of tools and techniques in managing various projects that it has. Those that are being used by the organization is as follows-</w:t>
      </w:r>
    </w:p>
    <w:p w14:paraId="59474981" w14:textId="48EA5F2E" w:rsidR="00F537C7" w:rsidRDefault="00F537C7" w:rsidP="00AB7F87">
      <w:pPr>
        <w:spacing w:line="360" w:lineRule="auto"/>
        <w:jc w:val="both"/>
        <w:rPr>
          <w:rFonts w:ascii="Times New Roman" w:hAnsi="Times New Roman" w:cs="Times New Roman"/>
          <w:sz w:val="24"/>
          <w:szCs w:val="24"/>
        </w:rPr>
      </w:pPr>
      <w:r>
        <w:rPr>
          <w:rFonts w:ascii="Times New Roman" w:hAnsi="Times New Roman" w:cs="Times New Roman"/>
          <w:sz w:val="24"/>
          <w:szCs w:val="24"/>
        </w:rPr>
        <w:t>Techniques:  One of the most used techniques of the company is the cause and effect diagram. The organization use this technique in almost all of the projects that it undertakes. By implementing this technique, the organization can predict the impact of the different variables that might come into play into that project and can take actions accordingly. It helps to show the multiple effect that variables can and might have on a project. It in turns helps to prepare in the right way for the organization.</w:t>
      </w:r>
    </w:p>
    <w:p w14:paraId="07413BFD" w14:textId="64329C2D" w:rsidR="00F537C7" w:rsidRDefault="00F537C7" w:rsidP="00AB7F87">
      <w:pPr>
        <w:spacing w:line="360" w:lineRule="auto"/>
        <w:jc w:val="both"/>
        <w:rPr>
          <w:rFonts w:ascii="Times New Roman" w:hAnsi="Times New Roman" w:cs="Times New Roman"/>
          <w:sz w:val="24"/>
          <w:szCs w:val="24"/>
        </w:rPr>
      </w:pPr>
      <w:r>
        <w:rPr>
          <w:noProof/>
          <w:lang w:val="en-US" w:bidi="ar-SA"/>
        </w:rPr>
        <w:drawing>
          <wp:inline distT="0" distB="0" distL="0" distR="0" wp14:anchorId="06283489" wp14:editId="01599194">
            <wp:extent cx="5943600" cy="292544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2925445"/>
                    </a:xfrm>
                    <a:prstGeom prst="rect">
                      <a:avLst/>
                    </a:prstGeom>
                  </pic:spPr>
                </pic:pic>
              </a:graphicData>
            </a:graphic>
          </wp:inline>
        </w:drawing>
      </w:r>
    </w:p>
    <w:p w14:paraId="049E5A25" w14:textId="6E692023" w:rsidR="00F537C7" w:rsidRDefault="00F537C7" w:rsidP="00F537C7">
      <w:pPr>
        <w:spacing w:line="360" w:lineRule="auto"/>
        <w:jc w:val="center"/>
        <w:rPr>
          <w:rFonts w:ascii="Times New Roman" w:hAnsi="Times New Roman" w:cs="Times New Roman"/>
          <w:sz w:val="24"/>
          <w:szCs w:val="24"/>
        </w:rPr>
      </w:pPr>
      <w:r>
        <w:rPr>
          <w:rFonts w:ascii="Times New Roman" w:hAnsi="Times New Roman" w:cs="Times New Roman"/>
          <w:sz w:val="24"/>
          <w:szCs w:val="24"/>
        </w:rPr>
        <w:t>Figure: Cause &amp; effect diagram</w:t>
      </w:r>
      <w:r w:rsidR="00477784">
        <w:rPr>
          <w:rFonts w:ascii="Times New Roman" w:hAnsi="Times New Roman" w:cs="Times New Roman"/>
          <w:sz w:val="24"/>
          <w:szCs w:val="24"/>
        </w:rPr>
        <w:t xml:space="preserve"> </w:t>
      </w:r>
      <w:r w:rsidR="00477784" w:rsidRPr="00372FBF">
        <w:rPr>
          <w:rFonts w:ascii="Times New Roman" w:eastAsia="Times New Roman" w:hAnsi="Times New Roman" w:cs="Vrinda"/>
          <w:sz w:val="24"/>
          <w:szCs w:val="20"/>
          <w:lang w:bidi="en-US"/>
        </w:rPr>
        <w:t>(Brink, 2017</w:t>
      </w:r>
      <w:r w:rsidR="00477784">
        <w:rPr>
          <w:rFonts w:ascii="Times New Roman" w:eastAsia="Times New Roman" w:hAnsi="Times New Roman" w:cs="Vrinda"/>
          <w:sz w:val="24"/>
          <w:szCs w:val="20"/>
          <w:lang w:bidi="en-US"/>
        </w:rPr>
        <w:t>)</w:t>
      </w:r>
    </w:p>
    <w:p w14:paraId="4F081F9E" w14:textId="53019171" w:rsidR="00F537C7" w:rsidRDefault="00F537C7" w:rsidP="00F537C7">
      <w:pPr>
        <w:spacing w:line="360" w:lineRule="auto"/>
        <w:jc w:val="center"/>
        <w:rPr>
          <w:rFonts w:ascii="Times New Roman" w:hAnsi="Times New Roman" w:cs="Times New Roman"/>
          <w:sz w:val="24"/>
          <w:szCs w:val="24"/>
        </w:rPr>
      </w:pPr>
    </w:p>
    <w:p w14:paraId="7E357596" w14:textId="1D9E1CD9" w:rsidR="00F537C7" w:rsidRDefault="00F537C7" w:rsidP="00F537C7">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Another technique that the organization also uses from time to time is the summary risk profile. It helps to visually rank the risk associated with the project and helps the manager to focus </w:t>
      </w:r>
      <w:r w:rsidR="00F5295C">
        <w:rPr>
          <w:rFonts w:ascii="Times New Roman" w:hAnsi="Times New Roman" w:cs="Times New Roman"/>
          <w:sz w:val="24"/>
          <w:szCs w:val="24"/>
        </w:rPr>
        <w:t>particularly on the risk risks associated with a project. In this way, a project manager of the organization gets to know the risk tolerance level of a project and tends to stick with it.</w:t>
      </w:r>
    </w:p>
    <w:p w14:paraId="13D5D33C" w14:textId="55C573BE" w:rsidR="00F537C7" w:rsidRDefault="00F537C7" w:rsidP="00F537C7">
      <w:pPr>
        <w:spacing w:line="360" w:lineRule="auto"/>
        <w:jc w:val="both"/>
        <w:rPr>
          <w:rFonts w:ascii="Times New Roman" w:hAnsi="Times New Roman" w:cs="Times New Roman"/>
          <w:sz w:val="24"/>
          <w:szCs w:val="24"/>
        </w:rPr>
      </w:pPr>
      <w:r>
        <w:rPr>
          <w:noProof/>
          <w:lang w:val="en-US" w:bidi="ar-SA"/>
        </w:rPr>
        <w:drawing>
          <wp:inline distT="0" distB="0" distL="0" distR="0" wp14:anchorId="68C8F37C" wp14:editId="08417A68">
            <wp:extent cx="5943600" cy="35941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594100"/>
                    </a:xfrm>
                    <a:prstGeom prst="rect">
                      <a:avLst/>
                    </a:prstGeom>
                  </pic:spPr>
                </pic:pic>
              </a:graphicData>
            </a:graphic>
          </wp:inline>
        </w:drawing>
      </w:r>
    </w:p>
    <w:p w14:paraId="12F621BC" w14:textId="5202DA33" w:rsidR="00F5295C" w:rsidRDefault="00F5295C" w:rsidP="00F5295C">
      <w:pPr>
        <w:spacing w:line="360" w:lineRule="auto"/>
        <w:jc w:val="center"/>
        <w:rPr>
          <w:rFonts w:ascii="Times New Roman" w:eastAsia="Times New Roman" w:hAnsi="Times New Roman" w:cs="Vrinda"/>
          <w:sz w:val="24"/>
          <w:szCs w:val="20"/>
          <w:lang w:bidi="en-US"/>
        </w:rPr>
      </w:pPr>
      <w:r>
        <w:rPr>
          <w:rFonts w:ascii="Times New Roman" w:hAnsi="Times New Roman" w:cs="Times New Roman"/>
          <w:sz w:val="24"/>
          <w:szCs w:val="24"/>
        </w:rPr>
        <w:t xml:space="preserve">Figure: Risk tolerance line </w:t>
      </w:r>
      <w:r w:rsidRPr="00372FBF">
        <w:rPr>
          <w:rFonts w:ascii="Times New Roman" w:eastAsia="Times New Roman" w:hAnsi="Times New Roman" w:cs="Vrinda"/>
          <w:sz w:val="24"/>
          <w:szCs w:val="20"/>
          <w:lang w:bidi="en-US"/>
        </w:rPr>
        <w:t>(Vuorinen and Martinsuo, 2018</w:t>
      </w:r>
      <w:r>
        <w:rPr>
          <w:rFonts w:ascii="Times New Roman" w:eastAsia="Times New Roman" w:hAnsi="Times New Roman" w:cs="Vrinda"/>
          <w:sz w:val="24"/>
          <w:szCs w:val="20"/>
          <w:lang w:bidi="en-US"/>
        </w:rPr>
        <w:t>)</w:t>
      </w:r>
    </w:p>
    <w:p w14:paraId="2C8729E4" w14:textId="6B1F7B13" w:rsidR="00477784" w:rsidRDefault="00477784" w:rsidP="00477784">
      <w:pPr>
        <w:spacing w:line="360" w:lineRule="auto"/>
        <w:jc w:val="both"/>
        <w:rPr>
          <w:rFonts w:ascii="Times New Roman" w:hAnsi="Times New Roman" w:cs="Times New Roman"/>
          <w:sz w:val="24"/>
          <w:szCs w:val="24"/>
        </w:rPr>
      </w:pPr>
      <w:r>
        <w:rPr>
          <w:rFonts w:ascii="Times New Roman" w:hAnsi="Times New Roman" w:cs="Times New Roman"/>
          <w:sz w:val="24"/>
          <w:szCs w:val="24"/>
        </w:rPr>
        <w:t>Besides these two, the organization also uses some other techniques in case of project management. The are RAG status, decision tree and radar chart. Which techniques or the combination of techniques that the organization will use basically depends on the project that it undertakes. Also, it is very much true for the techniques that they are useless without proper tools. The tools that the organization use are as follows-</w:t>
      </w:r>
    </w:p>
    <w:p w14:paraId="48A415F9" w14:textId="77777777" w:rsidR="00F537C7" w:rsidRDefault="00F537C7" w:rsidP="00F537C7">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Work Breakdown Structure (WBS): The main task of this tools is to make the whole project more modular by breaking it into units which are much smaller and, in that way, make the whole project easier to carry out than before </w:t>
      </w:r>
      <w:r w:rsidRPr="00372FBF">
        <w:rPr>
          <w:rFonts w:ascii="Times New Roman" w:eastAsia="Times New Roman" w:hAnsi="Times New Roman" w:cs="Vrinda"/>
          <w:sz w:val="24"/>
          <w:szCs w:val="20"/>
          <w:lang w:bidi="en-US"/>
        </w:rPr>
        <w:t>(Vuorinen and Martinsuo, 2018</w:t>
      </w:r>
      <w:r>
        <w:rPr>
          <w:rFonts w:ascii="Times New Roman" w:eastAsia="Times New Roman" w:hAnsi="Times New Roman" w:cs="Vrinda"/>
          <w:sz w:val="24"/>
          <w:szCs w:val="20"/>
          <w:lang w:bidi="en-US"/>
        </w:rPr>
        <w:t>)</w:t>
      </w:r>
      <w:r>
        <w:rPr>
          <w:rFonts w:ascii="Times New Roman" w:hAnsi="Times New Roman" w:cs="Times New Roman"/>
          <w:sz w:val="24"/>
          <w:szCs w:val="24"/>
        </w:rPr>
        <w:t xml:space="preserve">. It helps to breakdown the project into smaller units and get a micro view of each of the units </w:t>
      </w:r>
      <w:r w:rsidRPr="00372FBF">
        <w:rPr>
          <w:rFonts w:ascii="Times New Roman" w:eastAsia="Times New Roman" w:hAnsi="Times New Roman" w:cs="Vrinda"/>
          <w:sz w:val="24"/>
          <w:szCs w:val="20"/>
          <w:lang w:bidi="en-US"/>
        </w:rPr>
        <w:t>(Vuorinen and Martinsuo, 2018</w:t>
      </w:r>
      <w:r>
        <w:rPr>
          <w:rFonts w:ascii="Times New Roman" w:eastAsia="Times New Roman" w:hAnsi="Times New Roman" w:cs="Vrinda"/>
          <w:sz w:val="24"/>
          <w:szCs w:val="20"/>
          <w:lang w:bidi="en-US"/>
        </w:rPr>
        <w:t>)</w:t>
      </w:r>
      <w:r>
        <w:rPr>
          <w:rFonts w:ascii="Times New Roman" w:hAnsi="Times New Roman" w:cs="Times New Roman"/>
          <w:sz w:val="24"/>
          <w:szCs w:val="24"/>
        </w:rPr>
        <w:t xml:space="preserve">. It does so by providing a detailed planning of costs and resources for each of the smaller units. In the whole life cycle of the project, the actual </w:t>
      </w:r>
      <w:r>
        <w:rPr>
          <w:rFonts w:ascii="Times New Roman" w:hAnsi="Times New Roman" w:cs="Times New Roman"/>
          <w:sz w:val="24"/>
          <w:szCs w:val="24"/>
        </w:rPr>
        <w:lastRenderedPageBreak/>
        <w:t>control over each unit can be attained by looking into the budget assigned for each of them and comparing them with the actual result. Programs that are normal for the project can be can be monitored through budget or planning and for the exceptional cases, can be monitored through the use of exceptions notification procedure. The benefits of this tools are-</w:t>
      </w:r>
    </w:p>
    <w:p w14:paraId="59EBD795" w14:textId="77777777" w:rsidR="00F537C7" w:rsidRDefault="00F537C7" w:rsidP="00F537C7">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For each of the different tasks or activities, this tool helps to correctly assign specific responsibilities. As a result, more responsibilities can be assigned.</w:t>
      </w:r>
    </w:p>
    <w:p w14:paraId="47BA5F12" w14:textId="77777777" w:rsidR="00F537C7" w:rsidRDefault="00F537C7" w:rsidP="00F537C7">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By using this tool, the time and the organizing of different activities can be done and as a result the efficiency of the whole project and each of the tasks also increases </w:t>
      </w:r>
      <w:r w:rsidRPr="00372FBF">
        <w:rPr>
          <w:rFonts w:ascii="Times New Roman" w:eastAsia="Times New Roman" w:hAnsi="Times New Roman" w:cs="Vrinda"/>
          <w:sz w:val="24"/>
          <w:szCs w:val="20"/>
          <w:lang w:bidi="en-US"/>
        </w:rPr>
        <w:t>(Maqsood, 2011</w:t>
      </w:r>
      <w:r>
        <w:rPr>
          <w:rFonts w:ascii="Times New Roman" w:eastAsia="Times New Roman" w:hAnsi="Times New Roman" w:cs="Vrinda"/>
          <w:sz w:val="24"/>
          <w:szCs w:val="20"/>
          <w:lang w:bidi="en-US"/>
        </w:rPr>
        <w:t>)</w:t>
      </w:r>
      <w:r>
        <w:rPr>
          <w:rFonts w:ascii="Times New Roman" w:hAnsi="Times New Roman" w:cs="Times New Roman"/>
          <w:sz w:val="24"/>
          <w:szCs w:val="24"/>
        </w:rPr>
        <w:t>.</w:t>
      </w:r>
    </w:p>
    <w:p w14:paraId="53DE1D9D" w14:textId="77777777" w:rsidR="00F537C7" w:rsidRDefault="00F537C7" w:rsidP="00F537C7">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tool can help to increase the efficiency of resource planning and resource consumption, it is because that the staffs working in the project can correctly measure the cost associated with the project </w:t>
      </w:r>
      <w:r w:rsidRPr="00372FBF">
        <w:rPr>
          <w:rFonts w:ascii="Times New Roman" w:eastAsia="Times New Roman" w:hAnsi="Times New Roman" w:cs="Vrinda"/>
          <w:sz w:val="24"/>
          <w:szCs w:val="20"/>
          <w:lang w:bidi="en-US"/>
        </w:rPr>
        <w:t>(Maqsood, 2011</w:t>
      </w:r>
      <w:r>
        <w:rPr>
          <w:rFonts w:ascii="Times New Roman" w:eastAsia="Times New Roman" w:hAnsi="Times New Roman" w:cs="Vrinda"/>
          <w:sz w:val="24"/>
          <w:szCs w:val="20"/>
          <w:lang w:bidi="en-US"/>
        </w:rPr>
        <w:t>)</w:t>
      </w:r>
      <w:r>
        <w:rPr>
          <w:rFonts w:ascii="Times New Roman" w:hAnsi="Times New Roman" w:cs="Times New Roman"/>
          <w:sz w:val="24"/>
          <w:szCs w:val="24"/>
        </w:rPr>
        <w:t>.</w:t>
      </w:r>
    </w:p>
    <w:p w14:paraId="0B22F557" w14:textId="77777777" w:rsidR="00F537C7" w:rsidRDefault="00F537C7" w:rsidP="00F537C7">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For each of the module the project is divided into, there are specific budgets for them. These budgets are models of specific and accurate financial information, so they in turn helps to get a better estimate of the overall project.</w:t>
      </w:r>
    </w:p>
    <w:p w14:paraId="572AD442" w14:textId="77777777" w:rsidR="00F537C7" w:rsidRDefault="00F537C7" w:rsidP="00F537C7">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tool can also be used as a measure of risk management, because each of the module is individually tracked for the assessment of risks </w:t>
      </w:r>
      <w:r w:rsidRPr="00372FBF">
        <w:rPr>
          <w:rFonts w:ascii="Times New Roman" w:eastAsia="Times New Roman" w:hAnsi="Times New Roman" w:cs="Vrinda"/>
          <w:sz w:val="24"/>
          <w:szCs w:val="20"/>
          <w:lang w:bidi="en-US"/>
        </w:rPr>
        <w:t>(Shtub, 2016</w:t>
      </w:r>
      <w:r>
        <w:rPr>
          <w:rFonts w:ascii="Times New Roman" w:eastAsia="Times New Roman" w:hAnsi="Times New Roman" w:cs="Vrinda"/>
          <w:sz w:val="24"/>
          <w:szCs w:val="20"/>
          <w:lang w:bidi="en-US"/>
        </w:rPr>
        <w:t>)</w:t>
      </w:r>
      <w:r>
        <w:rPr>
          <w:rFonts w:ascii="Times New Roman" w:hAnsi="Times New Roman" w:cs="Times New Roman"/>
          <w:sz w:val="24"/>
          <w:szCs w:val="24"/>
        </w:rPr>
        <w:t>.</w:t>
      </w:r>
    </w:p>
    <w:p w14:paraId="6D17E474" w14:textId="77777777" w:rsidR="00F537C7" w:rsidRDefault="00F537C7" w:rsidP="00F537C7">
      <w:pPr>
        <w:pStyle w:val="ListParagraph"/>
        <w:spacing w:line="360" w:lineRule="auto"/>
        <w:jc w:val="both"/>
        <w:rPr>
          <w:rFonts w:ascii="Times New Roman" w:hAnsi="Times New Roman" w:cs="Times New Roman"/>
          <w:sz w:val="24"/>
          <w:szCs w:val="24"/>
        </w:rPr>
      </w:pPr>
    </w:p>
    <w:p w14:paraId="360FBCA5" w14:textId="2B5E401D" w:rsidR="00DF5F0E" w:rsidRDefault="002765D6" w:rsidP="002765D6">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Gantt chart: This is a timeline which was first invented by </w:t>
      </w:r>
      <w:r w:rsidR="00C87733">
        <w:rPr>
          <w:rFonts w:ascii="Times New Roman" w:hAnsi="Times New Roman" w:cs="Times New Roman"/>
          <w:sz w:val="24"/>
          <w:szCs w:val="24"/>
        </w:rPr>
        <w:t xml:space="preserve">Henry Gantt, an American engineer, who invented it back in 1917. This a bar chart which is horizontal and depicts the duration of the project. </w:t>
      </w:r>
      <w:r w:rsidR="003A04C2">
        <w:rPr>
          <w:rFonts w:ascii="Times New Roman" w:hAnsi="Times New Roman" w:cs="Times New Roman"/>
          <w:sz w:val="24"/>
          <w:szCs w:val="24"/>
        </w:rPr>
        <w:t xml:space="preserve">The task or the activities is defined as time interval which </w:t>
      </w:r>
      <w:r w:rsidR="00DC30A8">
        <w:rPr>
          <w:rFonts w:ascii="Times New Roman" w:hAnsi="Times New Roman" w:cs="Times New Roman"/>
          <w:sz w:val="24"/>
          <w:szCs w:val="24"/>
        </w:rPr>
        <w:t>measures the real-time performance in real-time with a deadline predetermined which is there to ensure the completion of the whole project. Gantt chart is versatile in use.</w:t>
      </w:r>
    </w:p>
    <w:p w14:paraId="779F6190" w14:textId="6ED3F974" w:rsidR="00C64CD3" w:rsidRDefault="00C64CD3" w:rsidP="00C64CD3">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CPA analysis/Network analysis: A main disadvantage of the Gantt chart is it doesn’t work at all at the instances when the project is very long. At that time, the CPA analysis comes into play which is used to </w:t>
      </w:r>
      <w:r w:rsidR="00EE4B8B">
        <w:rPr>
          <w:rFonts w:ascii="Times New Roman" w:hAnsi="Times New Roman" w:cs="Times New Roman"/>
          <w:sz w:val="24"/>
          <w:szCs w:val="24"/>
        </w:rPr>
        <w:t>for long and complex projects. Under this analysis, there is a common assumption known as the interdependency between various tasks</w:t>
      </w:r>
      <w:r w:rsidR="00375FA4">
        <w:rPr>
          <w:rFonts w:ascii="Times New Roman" w:hAnsi="Times New Roman" w:cs="Times New Roman"/>
          <w:sz w:val="24"/>
          <w:szCs w:val="24"/>
        </w:rPr>
        <w:t xml:space="preserve"> </w:t>
      </w:r>
      <w:r w:rsidR="00375FA4" w:rsidRPr="00372FBF">
        <w:rPr>
          <w:rFonts w:ascii="Times New Roman" w:eastAsia="Times New Roman" w:hAnsi="Times New Roman" w:cs="Vrinda"/>
          <w:sz w:val="24"/>
          <w:szCs w:val="20"/>
          <w:lang w:bidi="en-US"/>
        </w:rPr>
        <w:t>(Pinto and Morris, 2010</w:t>
      </w:r>
      <w:r w:rsidR="00375FA4">
        <w:rPr>
          <w:rFonts w:ascii="Times New Roman" w:eastAsia="Times New Roman" w:hAnsi="Times New Roman" w:cs="Vrinda"/>
          <w:sz w:val="24"/>
          <w:szCs w:val="20"/>
          <w:lang w:bidi="en-US"/>
        </w:rPr>
        <w:t>)</w:t>
      </w:r>
      <w:r w:rsidR="00EE4B8B">
        <w:rPr>
          <w:rFonts w:ascii="Times New Roman" w:hAnsi="Times New Roman" w:cs="Times New Roman"/>
          <w:sz w:val="24"/>
          <w:szCs w:val="24"/>
        </w:rPr>
        <w:t xml:space="preserve">. For example, in a big project, some activities can’t even start until the task beforehand is finished completely. If Gantt chart is used in these instances, it will not provide a plausible result as this chart doesn’t show interdependence. CPA analysis is very </w:t>
      </w:r>
      <w:r w:rsidR="00EE4B8B">
        <w:rPr>
          <w:rFonts w:ascii="Times New Roman" w:hAnsi="Times New Roman" w:cs="Times New Roman"/>
          <w:sz w:val="24"/>
          <w:szCs w:val="24"/>
        </w:rPr>
        <w:lastRenderedPageBreak/>
        <w:t>helpful in these cases as this analysis can provide the project manager more freedom in showing the interdependency and the complexity of the project. This analysis also shows the time of</w:t>
      </w:r>
      <w:r w:rsidR="00183B0C">
        <w:rPr>
          <w:rFonts w:ascii="Times New Roman" w:hAnsi="Times New Roman" w:cs="Times New Roman"/>
          <w:sz w:val="24"/>
          <w:szCs w:val="24"/>
        </w:rPr>
        <w:t xml:space="preserve"> each of the task to be completed and the order in which they are to be completed, all in a logical manner. This tool is used for</w:t>
      </w:r>
      <w:r w:rsidR="00375FA4">
        <w:rPr>
          <w:rFonts w:ascii="Times New Roman" w:hAnsi="Times New Roman" w:cs="Times New Roman"/>
          <w:sz w:val="24"/>
          <w:szCs w:val="24"/>
        </w:rPr>
        <w:t xml:space="preserve"> </w:t>
      </w:r>
      <w:r w:rsidR="00375FA4" w:rsidRPr="00372FBF">
        <w:rPr>
          <w:rFonts w:ascii="Times New Roman" w:eastAsia="Times New Roman" w:hAnsi="Times New Roman" w:cs="Vrinda"/>
          <w:sz w:val="24"/>
          <w:szCs w:val="20"/>
          <w:lang w:bidi="en-US"/>
        </w:rPr>
        <w:t>(Mutobola and Rippon, 2014</w:t>
      </w:r>
      <w:r w:rsidR="00375FA4">
        <w:rPr>
          <w:rFonts w:ascii="Times New Roman" w:eastAsia="Times New Roman" w:hAnsi="Times New Roman" w:cs="Vrinda"/>
          <w:sz w:val="24"/>
          <w:szCs w:val="20"/>
          <w:lang w:bidi="en-US"/>
        </w:rPr>
        <w:t>)-</w:t>
      </w:r>
    </w:p>
    <w:p w14:paraId="2AE4B683" w14:textId="22141FB0" w:rsidR="00183B0C" w:rsidRDefault="00183B0C" w:rsidP="00183B0C">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Good visual and tools of communication for effectively managing the time of the project</w:t>
      </w:r>
    </w:p>
    <w:p w14:paraId="791074C2" w14:textId="05843233" w:rsidR="00183B0C" w:rsidRDefault="00183B0C" w:rsidP="00183B0C">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Showing the interrelationship between the various tasks of a project</w:t>
      </w:r>
      <w:r w:rsidR="00375FA4">
        <w:rPr>
          <w:rFonts w:ascii="Times New Roman" w:hAnsi="Times New Roman" w:cs="Times New Roman"/>
          <w:sz w:val="24"/>
          <w:szCs w:val="24"/>
        </w:rPr>
        <w:t xml:space="preserve"> </w:t>
      </w:r>
      <w:r w:rsidR="00375FA4" w:rsidRPr="00372FBF">
        <w:rPr>
          <w:rFonts w:ascii="Times New Roman" w:eastAsia="Times New Roman" w:hAnsi="Times New Roman" w:cs="Vrinda"/>
          <w:sz w:val="24"/>
          <w:szCs w:val="20"/>
          <w:lang w:bidi="en-US"/>
        </w:rPr>
        <w:t>(Mutobola and Rippon, 2014</w:t>
      </w:r>
      <w:r w:rsidR="00375FA4">
        <w:rPr>
          <w:rFonts w:ascii="Times New Roman" w:eastAsia="Times New Roman" w:hAnsi="Times New Roman" w:cs="Vrinda"/>
          <w:sz w:val="24"/>
          <w:szCs w:val="20"/>
          <w:lang w:bidi="en-US"/>
        </w:rPr>
        <w:t>).</w:t>
      </w:r>
    </w:p>
    <w:p w14:paraId="765B4445" w14:textId="39B3BBF9" w:rsidR="00183B0C" w:rsidRDefault="00183B0C" w:rsidP="00183B0C">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Making a chart interconnecting all the event in the best way possible so that these events are done in the best sequence and within the most efficient time frame</w:t>
      </w:r>
    </w:p>
    <w:p w14:paraId="29EB0F39" w14:textId="36724B22" w:rsidR="00183B0C" w:rsidRDefault="00183B0C" w:rsidP="00183B0C">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Calculating the probable time needed for the completion of the project</w:t>
      </w:r>
    </w:p>
    <w:p w14:paraId="59B93622" w14:textId="178E379B" w:rsidR="00183B0C" w:rsidRDefault="00183B0C" w:rsidP="00183B0C">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Highlighting the time needed for each of the events and events that will require significant time different from the usual timeframe needed for the completion of the individual tasks of the project.</w:t>
      </w:r>
    </w:p>
    <w:p w14:paraId="45F7FB71" w14:textId="510978C4" w:rsidR="00183B0C" w:rsidRDefault="00C64673" w:rsidP="00183B0C">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Used for the calculation of the usage of resources in each of the individual part of the project</w:t>
      </w:r>
      <w:r w:rsidR="00375FA4">
        <w:rPr>
          <w:rFonts w:ascii="Times New Roman" w:hAnsi="Times New Roman" w:cs="Times New Roman"/>
          <w:sz w:val="24"/>
          <w:szCs w:val="24"/>
        </w:rPr>
        <w:t xml:space="preserve"> </w:t>
      </w:r>
      <w:r w:rsidR="00375FA4" w:rsidRPr="00372FBF">
        <w:rPr>
          <w:rFonts w:ascii="Times New Roman" w:eastAsia="Times New Roman" w:hAnsi="Times New Roman" w:cs="Vrinda"/>
          <w:sz w:val="24"/>
          <w:szCs w:val="20"/>
          <w:lang w:bidi="en-US"/>
        </w:rPr>
        <w:t>(Shtub, 2016</w:t>
      </w:r>
      <w:r w:rsidR="00375FA4">
        <w:rPr>
          <w:rFonts w:ascii="Times New Roman" w:eastAsia="Times New Roman" w:hAnsi="Times New Roman" w:cs="Vrinda"/>
          <w:sz w:val="24"/>
          <w:szCs w:val="20"/>
          <w:lang w:bidi="en-US"/>
        </w:rPr>
        <w:t>)</w:t>
      </w:r>
      <w:r>
        <w:rPr>
          <w:rFonts w:ascii="Times New Roman" w:hAnsi="Times New Roman" w:cs="Times New Roman"/>
          <w:sz w:val="24"/>
          <w:szCs w:val="24"/>
        </w:rPr>
        <w:t xml:space="preserve">. It also provides the mobility required in special cases, for instance, if there is a sudden overflow of resources in one part of the project, those extra resources an be </w:t>
      </w:r>
      <w:r w:rsidR="0098085A">
        <w:rPr>
          <w:rFonts w:ascii="Times New Roman" w:hAnsi="Times New Roman" w:cs="Times New Roman"/>
          <w:sz w:val="24"/>
          <w:szCs w:val="24"/>
        </w:rPr>
        <w:t>immediately directed towards another part of the project, in that way, efficiency can be created.</w:t>
      </w:r>
    </w:p>
    <w:p w14:paraId="3752F072" w14:textId="10CEBC00" w:rsidR="00CB5F57" w:rsidRDefault="0098085A" w:rsidP="00CB5F57">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Providing importance on the time for all of the activities within the project, for instance, a part of the project can exceed its time of </w:t>
      </w:r>
      <w:r w:rsidR="00CB5F57">
        <w:rPr>
          <w:rFonts w:ascii="Times New Roman" w:hAnsi="Times New Roman" w:cs="Times New Roman"/>
          <w:sz w:val="24"/>
          <w:szCs w:val="24"/>
        </w:rPr>
        <w:t>completion but can never exceed the overall completion time of the project</w:t>
      </w:r>
      <w:r w:rsidR="00375FA4">
        <w:rPr>
          <w:rFonts w:ascii="Times New Roman" w:hAnsi="Times New Roman" w:cs="Times New Roman"/>
          <w:sz w:val="24"/>
          <w:szCs w:val="24"/>
        </w:rPr>
        <w:t xml:space="preserve"> </w:t>
      </w:r>
      <w:r w:rsidR="00375FA4" w:rsidRPr="00372FBF">
        <w:rPr>
          <w:rFonts w:ascii="Times New Roman" w:eastAsia="Times New Roman" w:hAnsi="Times New Roman" w:cs="Vrinda"/>
          <w:sz w:val="24"/>
          <w:szCs w:val="20"/>
          <w:lang w:bidi="en-US"/>
        </w:rPr>
        <w:t>(Shtub, 2016</w:t>
      </w:r>
      <w:r w:rsidR="00375FA4">
        <w:rPr>
          <w:rFonts w:ascii="Times New Roman" w:eastAsia="Times New Roman" w:hAnsi="Times New Roman" w:cs="Vrinda"/>
          <w:sz w:val="24"/>
          <w:szCs w:val="20"/>
          <w:lang w:bidi="en-US"/>
        </w:rPr>
        <w:t>)</w:t>
      </w:r>
      <w:r w:rsidR="00CB5F57">
        <w:rPr>
          <w:rFonts w:ascii="Times New Roman" w:hAnsi="Times New Roman" w:cs="Times New Roman"/>
          <w:sz w:val="24"/>
          <w:szCs w:val="24"/>
        </w:rPr>
        <w:t>. This helps the overall project to be complete within time and provides importance on quality completion</w:t>
      </w:r>
      <w:r w:rsidR="00F3402C">
        <w:rPr>
          <w:rFonts w:ascii="Times New Roman" w:hAnsi="Times New Roman" w:cs="Times New Roman"/>
          <w:sz w:val="24"/>
          <w:szCs w:val="24"/>
        </w:rPr>
        <w:t xml:space="preserve"> </w:t>
      </w:r>
      <w:r w:rsidR="00F3402C" w:rsidRPr="00372FBF">
        <w:rPr>
          <w:rFonts w:ascii="Times New Roman" w:eastAsia="Times New Roman" w:hAnsi="Times New Roman" w:cs="Vrinda"/>
          <w:sz w:val="24"/>
          <w:szCs w:val="20"/>
          <w:lang w:bidi="en-US"/>
        </w:rPr>
        <w:t>(Maqsood, 2011</w:t>
      </w:r>
      <w:r w:rsidR="00F3402C">
        <w:rPr>
          <w:rFonts w:ascii="Times New Roman" w:eastAsia="Times New Roman" w:hAnsi="Times New Roman" w:cs="Vrinda"/>
          <w:sz w:val="24"/>
          <w:szCs w:val="20"/>
          <w:lang w:bidi="en-US"/>
        </w:rPr>
        <w:t>)</w:t>
      </w:r>
      <w:r w:rsidR="00CB5F57">
        <w:rPr>
          <w:rFonts w:ascii="Times New Roman" w:hAnsi="Times New Roman" w:cs="Times New Roman"/>
          <w:sz w:val="24"/>
          <w:szCs w:val="24"/>
        </w:rPr>
        <w:t>.</w:t>
      </w:r>
    </w:p>
    <w:p w14:paraId="660F1607" w14:textId="28478C1A" w:rsidR="00F537C7" w:rsidRPr="00F537C7" w:rsidRDefault="00F537C7" w:rsidP="00F537C7">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Budgeting: Budgeting or budget process is actually an action plan which is digitalized. Budgeting is a part of quantitative planning process which helps to list all the revenue and expenditure that is expected to occur in a certain period of time. Budget is a part of the overall planning of the project </w:t>
      </w:r>
      <w:r w:rsidRPr="00372FBF">
        <w:rPr>
          <w:rFonts w:ascii="Times New Roman" w:eastAsia="Times New Roman" w:hAnsi="Times New Roman" w:cs="Vrinda"/>
          <w:sz w:val="24"/>
          <w:szCs w:val="20"/>
          <w:lang w:bidi="en-US"/>
        </w:rPr>
        <w:t>(Pinto and Morris, 2010</w:t>
      </w:r>
      <w:r>
        <w:rPr>
          <w:rFonts w:ascii="Times New Roman" w:eastAsia="Times New Roman" w:hAnsi="Times New Roman" w:cs="Vrinda"/>
          <w:sz w:val="24"/>
          <w:szCs w:val="20"/>
          <w:lang w:bidi="en-US"/>
        </w:rPr>
        <w:t>)</w:t>
      </w:r>
      <w:r>
        <w:rPr>
          <w:rFonts w:ascii="Times New Roman" w:hAnsi="Times New Roman" w:cs="Times New Roman"/>
          <w:sz w:val="24"/>
          <w:szCs w:val="24"/>
        </w:rPr>
        <w:t xml:space="preserve">. After the budget is being done and the revenues and the expenditures take place, the actual result is then being compared with the planned revenue and the expenditure to devise the deviation of the planning form the actuality. The process described is then being carried out overall the whole life span of </w:t>
      </w:r>
      <w:r>
        <w:rPr>
          <w:rFonts w:ascii="Times New Roman" w:hAnsi="Times New Roman" w:cs="Times New Roman"/>
          <w:sz w:val="24"/>
          <w:szCs w:val="24"/>
        </w:rPr>
        <w:lastRenderedPageBreak/>
        <w:t xml:space="preserve">the project to continuously correct the deviations in the budget. The objective of the budget process is to find out the deviation with an objective to set the control measure and define the actual results as per set out in the plan </w:t>
      </w:r>
      <w:r w:rsidRPr="00372FBF">
        <w:rPr>
          <w:rFonts w:ascii="Times New Roman" w:eastAsia="Times New Roman" w:hAnsi="Times New Roman" w:cs="Vrinda"/>
          <w:sz w:val="24"/>
          <w:szCs w:val="20"/>
          <w:lang w:bidi="en-US"/>
        </w:rPr>
        <w:t>(Brink, 2017</w:t>
      </w:r>
      <w:r>
        <w:rPr>
          <w:rFonts w:ascii="Times New Roman" w:eastAsia="Times New Roman" w:hAnsi="Times New Roman" w:cs="Vrinda"/>
          <w:sz w:val="24"/>
          <w:szCs w:val="20"/>
          <w:lang w:bidi="en-US"/>
        </w:rPr>
        <w:t>)</w:t>
      </w:r>
      <w:r>
        <w:rPr>
          <w:rFonts w:ascii="Times New Roman" w:hAnsi="Times New Roman" w:cs="Times New Roman"/>
          <w:sz w:val="24"/>
          <w:szCs w:val="24"/>
        </w:rPr>
        <w:t xml:space="preserve">. </w:t>
      </w:r>
    </w:p>
    <w:p w14:paraId="7D435FBC" w14:textId="5E2D1F6B" w:rsidR="009023DD" w:rsidRDefault="00477784" w:rsidP="009023D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These tools and techniques are very much useful fort the organization, they help a project manager to guide into the right of implementing a project as well as plan it in the right way. Also, by using the tools and techniques, a project manager is </w:t>
      </w:r>
      <w:r w:rsidR="00D15499">
        <w:rPr>
          <w:rFonts w:ascii="Times New Roman" w:hAnsi="Times New Roman" w:cs="Times New Roman"/>
          <w:sz w:val="24"/>
          <w:szCs w:val="24"/>
        </w:rPr>
        <w:t>to take the decisions in a right way for a project.</w:t>
      </w:r>
    </w:p>
    <w:p w14:paraId="007BF46B" w14:textId="1F9048BE" w:rsidR="009023DD" w:rsidRPr="00D5513C" w:rsidRDefault="009023DD" w:rsidP="00375FA4">
      <w:pPr>
        <w:pStyle w:val="Heading1"/>
        <w:rPr>
          <w:b/>
          <w:bCs/>
          <w:color w:val="000000" w:themeColor="text1"/>
        </w:rPr>
      </w:pPr>
      <w:bookmarkStart w:id="3" w:name="_Toc16099792"/>
      <w:r w:rsidRPr="00D5513C">
        <w:rPr>
          <w:b/>
          <w:bCs/>
          <w:color w:val="000000" w:themeColor="text1"/>
        </w:rPr>
        <w:t>Implementation of a project plan</w:t>
      </w:r>
      <w:bookmarkEnd w:id="3"/>
    </w:p>
    <w:p w14:paraId="406A111B" w14:textId="4071414C" w:rsidR="00AB4B6B" w:rsidRDefault="009023DD" w:rsidP="00AB4B6B">
      <w:pPr>
        <w:spacing w:line="360" w:lineRule="auto"/>
        <w:jc w:val="both"/>
        <w:rPr>
          <w:rFonts w:ascii="Times New Roman" w:hAnsi="Times New Roman" w:cs="Times New Roman"/>
          <w:sz w:val="24"/>
          <w:szCs w:val="24"/>
        </w:rPr>
      </w:pPr>
      <w:r>
        <w:rPr>
          <w:rFonts w:ascii="Times New Roman" w:hAnsi="Times New Roman" w:cs="Times New Roman"/>
          <w:sz w:val="24"/>
          <w:szCs w:val="24"/>
        </w:rPr>
        <w:t>Humanity Care is humanitarian organization that woks in 5 continents around the world. The organization provides its service to 80 countries and primarily deals with eliminating the discrepancy between the rich and poor through eradicating poverty. Recently, the organization has launched an anti-poverty program in around 55 developing countries which aims at making the por people sufficient in meeting their basic needs</w:t>
      </w:r>
      <w:r w:rsidR="00375FA4">
        <w:rPr>
          <w:rFonts w:ascii="Times New Roman" w:hAnsi="Times New Roman" w:cs="Times New Roman"/>
          <w:sz w:val="24"/>
          <w:szCs w:val="24"/>
        </w:rPr>
        <w:t xml:space="preserve"> </w:t>
      </w:r>
      <w:r w:rsidR="00375FA4" w:rsidRPr="00372FBF">
        <w:rPr>
          <w:rFonts w:ascii="Times New Roman" w:eastAsia="Times New Roman" w:hAnsi="Times New Roman" w:cs="Vrinda"/>
          <w:sz w:val="24"/>
          <w:szCs w:val="20"/>
          <w:lang w:bidi="en-US"/>
        </w:rPr>
        <w:t>(Turner, Maylor and Swart, 2013</w:t>
      </w:r>
      <w:r w:rsidR="00375FA4">
        <w:rPr>
          <w:rFonts w:ascii="Times New Roman" w:eastAsia="Times New Roman" w:hAnsi="Times New Roman" w:cs="Vrinda"/>
          <w:sz w:val="24"/>
          <w:szCs w:val="20"/>
          <w:lang w:bidi="en-US"/>
        </w:rPr>
        <w:t>)</w:t>
      </w:r>
      <w:r>
        <w:rPr>
          <w:rFonts w:ascii="Times New Roman" w:hAnsi="Times New Roman" w:cs="Times New Roman"/>
          <w:sz w:val="24"/>
          <w:szCs w:val="24"/>
        </w:rPr>
        <w:t xml:space="preserve">. </w:t>
      </w:r>
      <w:r w:rsidR="008B44B0">
        <w:rPr>
          <w:rFonts w:ascii="Times New Roman" w:hAnsi="Times New Roman" w:cs="Times New Roman"/>
          <w:sz w:val="24"/>
          <w:szCs w:val="24"/>
        </w:rPr>
        <w:t xml:space="preserve">The organization meets the </w:t>
      </w:r>
      <w:r w:rsidR="00056986">
        <w:rPr>
          <w:rFonts w:ascii="Times New Roman" w:hAnsi="Times New Roman" w:cs="Times New Roman"/>
          <w:sz w:val="24"/>
          <w:szCs w:val="24"/>
        </w:rPr>
        <w:t xml:space="preserve">financial spending’s </w:t>
      </w:r>
      <w:r w:rsidR="008B44B0">
        <w:rPr>
          <w:rFonts w:ascii="Times New Roman" w:hAnsi="Times New Roman" w:cs="Times New Roman"/>
          <w:sz w:val="24"/>
          <w:szCs w:val="24"/>
        </w:rPr>
        <w:t>of the activities it undertakes by arranging host and gala dinners and by the means of donation from all over the world. Currently, the organization is headquartered in London and has 3 regional office in India, Chad and Lebanon. Using logical program model is very much the key for the successful completion of every project in Humanity Care</w:t>
      </w:r>
      <w:r w:rsidR="00375FA4">
        <w:rPr>
          <w:rFonts w:ascii="Times New Roman" w:hAnsi="Times New Roman" w:cs="Times New Roman"/>
          <w:sz w:val="24"/>
          <w:szCs w:val="24"/>
        </w:rPr>
        <w:t xml:space="preserve"> </w:t>
      </w:r>
      <w:r w:rsidR="00375FA4" w:rsidRPr="00372FBF">
        <w:rPr>
          <w:rFonts w:ascii="Times New Roman" w:eastAsia="Times New Roman" w:hAnsi="Times New Roman" w:cs="Vrinda"/>
          <w:sz w:val="24"/>
          <w:szCs w:val="20"/>
          <w:lang w:bidi="en-US"/>
        </w:rPr>
        <w:t>(Maqsood, 2011</w:t>
      </w:r>
      <w:r w:rsidR="00375FA4">
        <w:rPr>
          <w:rFonts w:ascii="Times New Roman" w:eastAsia="Times New Roman" w:hAnsi="Times New Roman" w:cs="Vrinda"/>
          <w:sz w:val="24"/>
          <w:szCs w:val="20"/>
          <w:lang w:bidi="en-US"/>
        </w:rPr>
        <w:t>)</w:t>
      </w:r>
      <w:r w:rsidR="008B44B0">
        <w:rPr>
          <w:rFonts w:ascii="Times New Roman" w:hAnsi="Times New Roman" w:cs="Times New Roman"/>
          <w:sz w:val="24"/>
          <w:szCs w:val="24"/>
        </w:rPr>
        <w:t xml:space="preserve">. </w:t>
      </w:r>
      <w:r w:rsidR="00AB4B6B">
        <w:rPr>
          <w:rFonts w:ascii="Times New Roman" w:hAnsi="Times New Roman" w:cs="Times New Roman"/>
          <w:sz w:val="24"/>
          <w:szCs w:val="24"/>
        </w:rPr>
        <w:t xml:space="preserve">Being a humanitarian organization, it is very common for the Humanity Care to undertake a project regarding the social awareness every now and then. These types of project are undertaken to ensure a sustainability in the whole society as well as make the society a better place </w:t>
      </w:r>
      <w:r w:rsidR="00AB4B6B" w:rsidRPr="00372FBF">
        <w:rPr>
          <w:rFonts w:ascii="Times New Roman" w:eastAsia="Times New Roman" w:hAnsi="Times New Roman" w:cs="Vrinda"/>
          <w:sz w:val="24"/>
          <w:szCs w:val="20"/>
          <w:lang w:bidi="en-US"/>
        </w:rPr>
        <w:t>(Pinto and Morris, 2010</w:t>
      </w:r>
      <w:r w:rsidR="00AB4B6B">
        <w:rPr>
          <w:rFonts w:ascii="Times New Roman" w:eastAsia="Times New Roman" w:hAnsi="Times New Roman" w:cs="Vrinda"/>
          <w:sz w:val="24"/>
          <w:szCs w:val="20"/>
          <w:lang w:bidi="en-US"/>
        </w:rPr>
        <w:t>)</w:t>
      </w:r>
      <w:r w:rsidR="00AB4B6B">
        <w:rPr>
          <w:rFonts w:ascii="Times New Roman" w:hAnsi="Times New Roman" w:cs="Times New Roman"/>
          <w:sz w:val="24"/>
          <w:szCs w:val="24"/>
        </w:rPr>
        <w:t xml:space="preserve">. Under these projects, there are always some common activities such as awareness raising activities, training activities and providing technical support. Apart </w:t>
      </w:r>
      <w:r w:rsidR="0062258D">
        <w:rPr>
          <w:rFonts w:ascii="Times New Roman" w:hAnsi="Times New Roman" w:cs="Times New Roman"/>
          <w:sz w:val="24"/>
          <w:szCs w:val="24"/>
        </w:rPr>
        <w:t>from</w:t>
      </w:r>
      <w:r w:rsidR="00AB4B6B">
        <w:rPr>
          <w:rFonts w:ascii="Times New Roman" w:hAnsi="Times New Roman" w:cs="Times New Roman"/>
          <w:sz w:val="24"/>
          <w:szCs w:val="24"/>
        </w:rPr>
        <w:t xml:space="preserve"> these, there are a wide range of other tasks also being undertaken in these projects (Clarke, 2010). These tasks vary widely from project to project. Though these tasks differ, if there is a clear managerial strategy set and well-defined guidelines, the project implementation will always be a successful one </w:t>
      </w:r>
      <w:r w:rsidR="00AB4B6B" w:rsidRPr="00372FBF">
        <w:rPr>
          <w:rFonts w:ascii="Times New Roman" w:eastAsia="Times New Roman" w:hAnsi="Times New Roman" w:cs="Vrinda"/>
          <w:sz w:val="24"/>
          <w:szCs w:val="20"/>
          <w:lang w:bidi="en-US"/>
        </w:rPr>
        <w:t>(Lau and Rowlinson, 2011</w:t>
      </w:r>
      <w:r w:rsidR="00AB4B6B">
        <w:rPr>
          <w:rFonts w:ascii="Times New Roman" w:eastAsia="Times New Roman" w:hAnsi="Times New Roman" w:cs="Vrinda"/>
          <w:sz w:val="24"/>
          <w:szCs w:val="20"/>
          <w:lang w:bidi="en-US"/>
        </w:rPr>
        <w:t>)</w:t>
      </w:r>
      <w:r w:rsidR="00AB4B6B">
        <w:rPr>
          <w:rFonts w:ascii="Times New Roman" w:hAnsi="Times New Roman" w:cs="Times New Roman"/>
          <w:sz w:val="24"/>
          <w:szCs w:val="24"/>
        </w:rPr>
        <w:t>. Humanity Care, in addition to enabling the poor people to have a better life, also focuses on empowering women of the poorest country by giving them non-financial training aids that will help them to sustain themselves and their family in the future. Also, the organization provides humanitarian assistance in times of emergency</w:t>
      </w:r>
      <w:r w:rsidR="00AB4B6B">
        <w:t xml:space="preserve"> </w:t>
      </w:r>
      <w:r w:rsidR="00AB4B6B" w:rsidRPr="00372FBF">
        <w:rPr>
          <w:rFonts w:ascii="Times New Roman" w:eastAsia="Times New Roman" w:hAnsi="Times New Roman" w:cs="Vrinda"/>
          <w:sz w:val="24"/>
          <w:szCs w:val="20"/>
          <w:lang w:bidi="en-US"/>
        </w:rPr>
        <w:t>(Lau and Rowlinson, 2011</w:t>
      </w:r>
      <w:r w:rsidR="00AB4B6B">
        <w:rPr>
          <w:rFonts w:ascii="Times New Roman" w:eastAsia="Times New Roman" w:hAnsi="Times New Roman" w:cs="Vrinda"/>
          <w:sz w:val="24"/>
          <w:szCs w:val="20"/>
          <w:lang w:bidi="en-US"/>
        </w:rPr>
        <w:t>)</w:t>
      </w:r>
      <w:r w:rsidR="00AB4B6B">
        <w:rPr>
          <w:rFonts w:ascii="Times New Roman" w:hAnsi="Times New Roman" w:cs="Times New Roman"/>
          <w:sz w:val="24"/>
          <w:szCs w:val="24"/>
        </w:rPr>
        <w:t xml:space="preserve">. All of the programs undertaken by the humanity Care is implemented by the head office in the UK and the country managers of different countries where the projects </w:t>
      </w:r>
      <w:r w:rsidR="00AB4B6B">
        <w:rPr>
          <w:rFonts w:ascii="Times New Roman" w:hAnsi="Times New Roman" w:cs="Times New Roman"/>
          <w:sz w:val="24"/>
          <w:szCs w:val="24"/>
        </w:rPr>
        <w:lastRenderedPageBreak/>
        <w:t xml:space="preserve">are undertaken. Also, the organization takes help of many local organizations to complete the projects </w:t>
      </w:r>
      <w:r w:rsidR="00AB4B6B" w:rsidRPr="00372FBF">
        <w:rPr>
          <w:rFonts w:ascii="Times New Roman" w:eastAsia="Times New Roman" w:hAnsi="Times New Roman" w:cs="Vrinda"/>
          <w:sz w:val="24"/>
          <w:szCs w:val="20"/>
          <w:lang w:bidi="en-US"/>
        </w:rPr>
        <w:t>(Lau and Rowlinson, 2011</w:t>
      </w:r>
      <w:r w:rsidR="00AB4B6B">
        <w:rPr>
          <w:rFonts w:ascii="Times New Roman" w:eastAsia="Times New Roman" w:hAnsi="Times New Roman" w:cs="Vrinda"/>
          <w:sz w:val="24"/>
          <w:szCs w:val="20"/>
          <w:lang w:bidi="en-US"/>
        </w:rPr>
        <w:t>)</w:t>
      </w:r>
      <w:r w:rsidR="00AB4B6B">
        <w:rPr>
          <w:rFonts w:ascii="Times New Roman" w:hAnsi="Times New Roman" w:cs="Times New Roman"/>
          <w:sz w:val="24"/>
          <w:szCs w:val="24"/>
        </w:rPr>
        <w:t>.</w:t>
      </w:r>
    </w:p>
    <w:p w14:paraId="39238098" w14:textId="48A4FAFD" w:rsidR="00D621CA" w:rsidRPr="00AB4B6B" w:rsidRDefault="00AB4B6B" w:rsidP="00AB4B6B">
      <w:pPr>
        <w:spacing w:line="360" w:lineRule="auto"/>
        <w:jc w:val="both"/>
        <w:rPr>
          <w:rFonts w:ascii="Times New Roman" w:hAnsi="Times New Roman" w:cs="Times New Roman"/>
          <w:b/>
          <w:bCs/>
          <w:sz w:val="24"/>
          <w:szCs w:val="24"/>
        </w:rPr>
      </w:pPr>
      <w:r w:rsidRPr="00AB4B6B">
        <w:rPr>
          <w:rFonts w:ascii="Times New Roman" w:hAnsi="Times New Roman" w:cs="Times New Roman"/>
          <w:b/>
          <w:bCs/>
          <w:sz w:val="24"/>
          <w:szCs w:val="24"/>
        </w:rPr>
        <w:t xml:space="preserve">Example of a </w:t>
      </w:r>
      <w:r w:rsidR="0062258D" w:rsidRPr="00AB4B6B">
        <w:rPr>
          <w:rFonts w:ascii="Times New Roman" w:hAnsi="Times New Roman" w:cs="Times New Roman"/>
          <w:b/>
          <w:bCs/>
          <w:sz w:val="24"/>
          <w:szCs w:val="24"/>
        </w:rPr>
        <w:t>project:</w:t>
      </w:r>
      <w:r w:rsidR="0062258D">
        <w:rPr>
          <w:rFonts w:ascii="Times New Roman" w:hAnsi="Times New Roman" w:cs="Times New Roman"/>
          <w:sz w:val="24"/>
          <w:szCs w:val="24"/>
        </w:rPr>
        <w:t xml:space="preserve"> A</w:t>
      </w:r>
      <w:r w:rsidR="00D621CA">
        <w:rPr>
          <w:rFonts w:ascii="Times New Roman" w:hAnsi="Times New Roman" w:cs="Times New Roman"/>
          <w:sz w:val="24"/>
          <w:szCs w:val="24"/>
        </w:rPr>
        <w:t xml:space="preserve"> recent project that the company took was in Cairo, Morocco to eradicate the sanitation problem. A complete planning of that project is as follows-</w:t>
      </w:r>
    </w:p>
    <w:p w14:paraId="07E5A3C5" w14:textId="3C0A08CD" w:rsidR="00D621CA" w:rsidRPr="00D5513C" w:rsidRDefault="00D621CA" w:rsidP="00D621CA">
      <w:pPr>
        <w:pStyle w:val="Heading2"/>
        <w:rPr>
          <w:b/>
          <w:bCs/>
          <w:color w:val="000000" w:themeColor="text1"/>
        </w:rPr>
      </w:pPr>
      <w:bookmarkStart w:id="4" w:name="_Toc16099793"/>
      <w:r w:rsidRPr="00D5513C">
        <w:rPr>
          <w:b/>
          <w:bCs/>
          <w:color w:val="000000" w:themeColor="text1"/>
        </w:rPr>
        <w:t>Step-1: Problem Identification and statement</w:t>
      </w:r>
      <w:bookmarkEnd w:id="4"/>
    </w:p>
    <w:p w14:paraId="641E434A" w14:textId="55BE3619" w:rsidR="00D621CA" w:rsidRPr="00D621CA" w:rsidRDefault="00D621CA" w:rsidP="00D621CA">
      <w:pPr>
        <w:spacing w:line="360" w:lineRule="auto"/>
        <w:jc w:val="both"/>
        <w:rPr>
          <w:rFonts w:ascii="Times New Roman" w:hAnsi="Times New Roman" w:cs="Times New Roman"/>
          <w:sz w:val="24"/>
          <w:szCs w:val="24"/>
        </w:rPr>
      </w:pPr>
      <w:r w:rsidRPr="00D621CA">
        <w:rPr>
          <w:rFonts w:ascii="Times New Roman" w:hAnsi="Times New Roman" w:cs="Times New Roman"/>
          <w:sz w:val="24"/>
          <w:szCs w:val="24"/>
        </w:rPr>
        <w:t>The very first issue of the project was to identify the problems associated with i</w:t>
      </w:r>
      <w:r>
        <w:rPr>
          <w:rFonts w:ascii="Times New Roman" w:hAnsi="Times New Roman" w:cs="Times New Roman"/>
          <w:sz w:val="24"/>
          <w:szCs w:val="24"/>
        </w:rPr>
        <w:t>t. In this case with the project of Morocco, the planner of the project identified the problem of sanitation within the problem. After that, a problem statement has been made to identify variables regarding the problem.</w:t>
      </w:r>
    </w:p>
    <w:p w14:paraId="41EB6851" w14:textId="205F6D02" w:rsidR="00D621CA" w:rsidRPr="00D5513C" w:rsidRDefault="00D621CA" w:rsidP="00D621CA">
      <w:pPr>
        <w:pStyle w:val="Heading2"/>
        <w:rPr>
          <w:b/>
          <w:bCs/>
          <w:color w:val="000000" w:themeColor="text1"/>
        </w:rPr>
      </w:pPr>
      <w:bookmarkStart w:id="5" w:name="_Toc16099794"/>
      <w:r w:rsidRPr="00D5513C">
        <w:rPr>
          <w:b/>
          <w:bCs/>
          <w:color w:val="000000" w:themeColor="text1"/>
        </w:rPr>
        <w:t>Step-2: Logical program</w:t>
      </w:r>
      <w:bookmarkEnd w:id="5"/>
    </w:p>
    <w:p w14:paraId="3C0FEB36" w14:textId="3E33AE71" w:rsidR="00D621CA" w:rsidRDefault="00D621CA" w:rsidP="00D621CA">
      <w:pPr>
        <w:spacing w:line="360" w:lineRule="auto"/>
        <w:jc w:val="both"/>
        <w:rPr>
          <w:rFonts w:ascii="Times New Roman" w:hAnsi="Times New Roman" w:cs="Times New Roman"/>
          <w:sz w:val="24"/>
          <w:szCs w:val="24"/>
        </w:rPr>
      </w:pPr>
      <w:r>
        <w:rPr>
          <w:rFonts w:ascii="Times New Roman" w:hAnsi="Times New Roman" w:cs="Times New Roman"/>
          <w:sz w:val="24"/>
          <w:szCs w:val="24"/>
        </w:rPr>
        <w:t>The use of logical program helped the planner of different projects to correctly assume how much resources and time will be needed to undertake every single task of the project. It also provided a visual demonstration of the resources, planned activities and the changes or any unexpected results in the project in a systematic and logical way. The components of the logical program used in the project are as follows-</w:t>
      </w:r>
    </w:p>
    <w:p w14:paraId="49BF3ED9" w14:textId="77777777" w:rsidR="00D621CA" w:rsidRDefault="00D621CA" w:rsidP="00D621CA">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Planning: The very basis, which is the planning of work needed to implement the plan and activities within the plan itself.</w:t>
      </w:r>
    </w:p>
    <w:p w14:paraId="48DAF408" w14:textId="77777777" w:rsidR="00D621CA" w:rsidRDefault="00D621CA" w:rsidP="00D621CA">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Resources: For undertaking any project, there are the requirements of resources such a s land, labour, capital and organizational resources. Depending on the type of project that Humanity Care undertakes, it can vary.</w:t>
      </w:r>
    </w:p>
    <w:p w14:paraId="12D0B1A6" w14:textId="77777777" w:rsidR="00D621CA" w:rsidRDefault="00D621CA" w:rsidP="00D621CA">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Activity: The tasks that are to be undertaken by using various resources of a particular project, with a view to completing the whole project is known as activity. Activities are the main part of any project. In other words, activities are known as the interventions used to get the result or change in outcome that is desired.</w:t>
      </w:r>
    </w:p>
    <w:p w14:paraId="6B3BDF81" w14:textId="77777777" w:rsidR="00D621CA" w:rsidRDefault="00D621CA" w:rsidP="00D621CA">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Expected result: The probable outcome that is expected after the completion of the activities of a project, or the execution of all the plans regarding a project </w:t>
      </w:r>
      <w:r w:rsidRPr="00372FBF">
        <w:rPr>
          <w:rFonts w:ascii="Times New Roman" w:eastAsia="Times New Roman" w:hAnsi="Times New Roman" w:cs="Vrinda"/>
          <w:sz w:val="24"/>
          <w:szCs w:val="20"/>
          <w:lang w:bidi="en-US"/>
        </w:rPr>
        <w:t>(Turner, Maylor and Swart, 2013</w:t>
      </w:r>
      <w:r>
        <w:rPr>
          <w:rFonts w:ascii="Times New Roman" w:eastAsia="Times New Roman" w:hAnsi="Times New Roman" w:cs="Vrinda"/>
          <w:sz w:val="24"/>
          <w:szCs w:val="20"/>
          <w:lang w:bidi="en-US"/>
        </w:rPr>
        <w:t>)</w:t>
      </w:r>
      <w:r>
        <w:rPr>
          <w:rFonts w:ascii="Times New Roman" w:hAnsi="Times New Roman" w:cs="Times New Roman"/>
          <w:sz w:val="24"/>
          <w:szCs w:val="24"/>
        </w:rPr>
        <w:t>.</w:t>
      </w:r>
    </w:p>
    <w:p w14:paraId="72FA4C86" w14:textId="77777777" w:rsidR="00D621CA" w:rsidRDefault="00D621CA" w:rsidP="00D621CA">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Product: Product of a project includes the result of a planned activity which in turn can include the components of the planned activity such as types, level and objectives.</w:t>
      </w:r>
    </w:p>
    <w:p w14:paraId="0756A9D8" w14:textId="77777777" w:rsidR="00D621CA" w:rsidRDefault="00D621CA" w:rsidP="00D621CA">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Outcome: The outcome of a project is defined by the level of changes that is being followed after the completion of the project in the knowledge, behaviours or any other characteristics that has been altered due to the participation in the project </w:t>
      </w:r>
      <w:r w:rsidRPr="00372FBF">
        <w:rPr>
          <w:rFonts w:ascii="Times New Roman" w:eastAsia="Times New Roman" w:hAnsi="Times New Roman" w:cs="Vrinda"/>
          <w:sz w:val="24"/>
          <w:szCs w:val="20"/>
          <w:lang w:bidi="en-US"/>
        </w:rPr>
        <w:t>(Turner, Maylor and Swart, 2013</w:t>
      </w:r>
      <w:r>
        <w:rPr>
          <w:rFonts w:ascii="Times New Roman" w:eastAsia="Times New Roman" w:hAnsi="Times New Roman" w:cs="Vrinda"/>
          <w:sz w:val="24"/>
          <w:szCs w:val="20"/>
          <w:lang w:bidi="en-US"/>
        </w:rPr>
        <w:t>)</w:t>
      </w:r>
      <w:r>
        <w:rPr>
          <w:rFonts w:ascii="Times New Roman" w:hAnsi="Times New Roman" w:cs="Times New Roman"/>
          <w:sz w:val="24"/>
          <w:szCs w:val="24"/>
        </w:rPr>
        <w:t>.</w:t>
      </w:r>
    </w:p>
    <w:p w14:paraId="22BE6C02" w14:textId="77777777" w:rsidR="00D621CA" w:rsidRDefault="00D621CA" w:rsidP="00D621CA">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Impact: The wanted or unwanted changes due to the activities that has been executed in the project.</w:t>
      </w:r>
    </w:p>
    <w:p w14:paraId="00C90D4D" w14:textId="77777777" w:rsidR="00D621CA" w:rsidRDefault="00D621CA" w:rsidP="00D621CA">
      <w:pPr>
        <w:pStyle w:val="Heading2"/>
      </w:pPr>
    </w:p>
    <w:p w14:paraId="079D8588" w14:textId="4DE20E20" w:rsidR="00D621CA" w:rsidRPr="00D5513C" w:rsidRDefault="00D621CA" w:rsidP="00D621CA">
      <w:pPr>
        <w:pStyle w:val="Heading2"/>
        <w:rPr>
          <w:b/>
          <w:bCs/>
          <w:color w:val="000000" w:themeColor="text1"/>
        </w:rPr>
      </w:pPr>
      <w:bookmarkStart w:id="6" w:name="_Toc16099795"/>
      <w:r w:rsidRPr="00D5513C">
        <w:rPr>
          <w:b/>
          <w:bCs/>
          <w:color w:val="000000" w:themeColor="text1"/>
        </w:rPr>
        <w:t>Step-3: Execution</w:t>
      </w:r>
      <w:r w:rsidR="00AB4B6B" w:rsidRPr="00D5513C">
        <w:rPr>
          <w:b/>
          <w:bCs/>
          <w:color w:val="000000" w:themeColor="text1"/>
        </w:rPr>
        <w:t>/Implementation</w:t>
      </w:r>
      <w:r w:rsidRPr="00D5513C">
        <w:rPr>
          <w:b/>
          <w:bCs/>
          <w:color w:val="000000" w:themeColor="text1"/>
        </w:rPr>
        <w:t xml:space="preserve"> step</w:t>
      </w:r>
      <w:bookmarkEnd w:id="6"/>
    </w:p>
    <w:p w14:paraId="5051893B" w14:textId="7679C911" w:rsidR="00632CE3" w:rsidRPr="00375FA4" w:rsidRDefault="00DD73E4" w:rsidP="00375FA4">
      <w:pPr>
        <w:spacing w:before="120" w:after="120" w:line="360" w:lineRule="auto"/>
        <w:jc w:val="both"/>
        <w:rPr>
          <w:rFonts w:ascii="Times New Roman" w:eastAsia="Times New Roman" w:hAnsi="Times New Roman" w:cs="Vrinda"/>
          <w:sz w:val="24"/>
          <w:szCs w:val="20"/>
          <w:lang w:bidi="en-US"/>
        </w:rPr>
      </w:pPr>
      <w:r>
        <w:rPr>
          <w:rFonts w:ascii="Times New Roman" w:hAnsi="Times New Roman" w:cs="Times New Roman"/>
          <w:sz w:val="24"/>
          <w:szCs w:val="24"/>
        </w:rPr>
        <w:t xml:space="preserve">The stage where the whole project becomes a reality is the execution phase of the project. In Humanity Care, the execution stage is no different from the other companies where the planning and the vision regarding the project actually is materialized. </w:t>
      </w:r>
      <w:r w:rsidR="001457B9">
        <w:rPr>
          <w:rFonts w:ascii="Times New Roman" w:hAnsi="Times New Roman" w:cs="Times New Roman"/>
          <w:sz w:val="24"/>
          <w:szCs w:val="24"/>
        </w:rPr>
        <w:t xml:space="preserve">This phrase is possible only after the </w:t>
      </w:r>
      <w:r w:rsidR="00575AFF">
        <w:rPr>
          <w:rFonts w:ascii="Times New Roman" w:hAnsi="Times New Roman" w:cs="Times New Roman"/>
          <w:sz w:val="24"/>
          <w:szCs w:val="24"/>
        </w:rPr>
        <w:t>trough evaluation and determination of the financial resources and most importantly, their implementation</w:t>
      </w:r>
      <w:r w:rsidR="00375FA4">
        <w:rPr>
          <w:rFonts w:ascii="Times New Roman" w:hAnsi="Times New Roman" w:cs="Times New Roman"/>
          <w:sz w:val="24"/>
          <w:szCs w:val="24"/>
        </w:rPr>
        <w:t xml:space="preserve"> </w:t>
      </w:r>
      <w:r w:rsidR="00375FA4" w:rsidRPr="00372FBF">
        <w:rPr>
          <w:rFonts w:ascii="Times New Roman" w:eastAsia="Times New Roman" w:hAnsi="Times New Roman" w:cs="Vrinda"/>
          <w:sz w:val="24"/>
          <w:szCs w:val="20"/>
          <w:lang w:bidi="en-US"/>
        </w:rPr>
        <w:t>(Heerkens, 2015</w:t>
      </w:r>
      <w:r w:rsidR="00375FA4">
        <w:rPr>
          <w:rFonts w:ascii="Times New Roman" w:eastAsia="Times New Roman" w:hAnsi="Times New Roman" w:cs="Vrinda"/>
          <w:sz w:val="24"/>
          <w:szCs w:val="20"/>
          <w:lang w:bidi="en-US"/>
        </w:rPr>
        <w:t>)</w:t>
      </w:r>
      <w:r w:rsidR="00575AFF">
        <w:rPr>
          <w:rFonts w:ascii="Times New Roman" w:hAnsi="Times New Roman" w:cs="Times New Roman"/>
          <w:sz w:val="24"/>
          <w:szCs w:val="24"/>
        </w:rPr>
        <w:t xml:space="preserve">. Implementation of a project concerned with a social idea is not very easy. That’s because a social project needs to coordinate a lot of variables such as </w:t>
      </w:r>
      <w:r w:rsidR="008B3960">
        <w:rPr>
          <w:rFonts w:ascii="Times New Roman" w:hAnsi="Times New Roman" w:cs="Times New Roman"/>
          <w:sz w:val="24"/>
          <w:szCs w:val="24"/>
        </w:rPr>
        <w:t>health promotion, social development, technological development, pilot facilities, institutional development and many more</w:t>
      </w:r>
      <w:r w:rsidR="00375FA4">
        <w:rPr>
          <w:rFonts w:ascii="Times New Roman" w:hAnsi="Times New Roman" w:cs="Times New Roman"/>
          <w:sz w:val="24"/>
          <w:szCs w:val="24"/>
        </w:rPr>
        <w:t xml:space="preserve"> </w:t>
      </w:r>
      <w:r w:rsidR="00375FA4" w:rsidRPr="00372FBF">
        <w:rPr>
          <w:rFonts w:ascii="Times New Roman" w:eastAsia="Times New Roman" w:hAnsi="Times New Roman" w:cs="Vrinda"/>
          <w:sz w:val="24"/>
          <w:szCs w:val="20"/>
          <w:lang w:bidi="en-US"/>
        </w:rPr>
        <w:t>(Heerkens, 2015</w:t>
      </w:r>
      <w:r w:rsidR="00375FA4">
        <w:rPr>
          <w:rFonts w:ascii="Times New Roman" w:eastAsia="Times New Roman" w:hAnsi="Times New Roman" w:cs="Vrinda"/>
          <w:sz w:val="24"/>
          <w:szCs w:val="20"/>
          <w:lang w:bidi="en-US"/>
        </w:rPr>
        <w:t>)</w:t>
      </w:r>
      <w:r w:rsidR="008B3960">
        <w:rPr>
          <w:rFonts w:ascii="Times New Roman" w:hAnsi="Times New Roman" w:cs="Times New Roman"/>
          <w:sz w:val="24"/>
          <w:szCs w:val="24"/>
        </w:rPr>
        <w:t xml:space="preserve">. The project of anti-poverty requires social development sustainability of health development, clear facilities, increasing awareness and service promotion. </w:t>
      </w:r>
    </w:p>
    <w:p w14:paraId="1B7D5A9D" w14:textId="6A06C3CC" w:rsidR="008B3960" w:rsidRDefault="008B3960" w:rsidP="00632CE3">
      <w:pPr>
        <w:spacing w:line="360" w:lineRule="auto"/>
        <w:jc w:val="both"/>
        <w:rPr>
          <w:rFonts w:ascii="Times New Roman" w:hAnsi="Times New Roman" w:cs="Times New Roman"/>
          <w:sz w:val="24"/>
          <w:szCs w:val="24"/>
        </w:rPr>
      </w:pPr>
      <w:r>
        <w:rPr>
          <w:rFonts w:ascii="Times New Roman" w:hAnsi="Times New Roman" w:cs="Times New Roman"/>
          <w:sz w:val="24"/>
          <w:szCs w:val="24"/>
        </w:rPr>
        <w:t>For each project to become a success, it is important to consider each of the factors of the project and the time they might take to be completed, otherwise it will become next to impossible to complete the project within time. Often there comes a time when there will be several outside constraints that will hinder the successful implementation of the project such as the community participation</w:t>
      </w:r>
      <w:r w:rsidR="00375FA4">
        <w:rPr>
          <w:rFonts w:ascii="Times New Roman" w:hAnsi="Times New Roman" w:cs="Times New Roman"/>
          <w:sz w:val="24"/>
          <w:szCs w:val="24"/>
        </w:rPr>
        <w:t xml:space="preserve"> (Frame, 2010)</w:t>
      </w:r>
      <w:r>
        <w:rPr>
          <w:rFonts w:ascii="Times New Roman" w:hAnsi="Times New Roman" w:cs="Times New Roman"/>
          <w:sz w:val="24"/>
          <w:szCs w:val="24"/>
        </w:rPr>
        <w:t>. The bottom line is, there are several reasons for the project implementation phrase serves, those are as follows-</w:t>
      </w:r>
    </w:p>
    <w:p w14:paraId="70AECBB8" w14:textId="54D71C22" w:rsidR="008B3960" w:rsidRDefault="008B3960" w:rsidP="008B3960">
      <w:pPr>
        <w:pStyle w:val="ListParagraph"/>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The action plan is turned into a reality into the implementation phrase.</w:t>
      </w:r>
    </w:p>
    <w:p w14:paraId="5B5F320C" w14:textId="2CD7A642" w:rsidR="008B3960" w:rsidRDefault="008B3960" w:rsidP="008B3960">
      <w:pPr>
        <w:pStyle w:val="ListParagraph"/>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Implementation phrase helps to provide any sort of personalization and in turn improve the project</w:t>
      </w:r>
    </w:p>
    <w:p w14:paraId="6811EB72" w14:textId="45A74937" w:rsidR="008B3960" w:rsidRDefault="008B3960" w:rsidP="008B3960">
      <w:pPr>
        <w:pStyle w:val="ListParagraph"/>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Project implementation will make sure that the </w:t>
      </w:r>
      <w:r w:rsidR="006E02AE">
        <w:rPr>
          <w:rFonts w:ascii="Times New Roman" w:hAnsi="Times New Roman" w:cs="Times New Roman"/>
          <w:sz w:val="24"/>
          <w:szCs w:val="24"/>
        </w:rPr>
        <w:t>new infrastructures and the institutions developed under the project sustains in long-term.</w:t>
      </w:r>
    </w:p>
    <w:p w14:paraId="13C06600" w14:textId="2BF385B8" w:rsidR="006E02AE" w:rsidRDefault="006E02AE" w:rsidP="008B3960">
      <w:pPr>
        <w:pStyle w:val="ListParagraph"/>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If there are any disputes in this stage which is unforeseeable, implementation stage also resolves those.</w:t>
      </w:r>
    </w:p>
    <w:p w14:paraId="385DB84A" w14:textId="550543D0" w:rsidR="006E02AE" w:rsidRDefault="006E02AE" w:rsidP="008B3960">
      <w:pPr>
        <w:pStyle w:val="ListParagraph"/>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If also gives financial transparency to the whole project</w:t>
      </w:r>
      <w:r w:rsidR="00375FA4">
        <w:rPr>
          <w:rFonts w:ascii="Times New Roman" w:hAnsi="Times New Roman" w:cs="Times New Roman"/>
          <w:sz w:val="24"/>
          <w:szCs w:val="24"/>
        </w:rPr>
        <w:t xml:space="preserve"> (Frame, 2010)</w:t>
      </w:r>
      <w:r>
        <w:rPr>
          <w:rFonts w:ascii="Times New Roman" w:hAnsi="Times New Roman" w:cs="Times New Roman"/>
          <w:sz w:val="24"/>
          <w:szCs w:val="24"/>
        </w:rPr>
        <w:t>.</w:t>
      </w:r>
    </w:p>
    <w:p w14:paraId="12B3AE65" w14:textId="77777777" w:rsidR="00AB4B6B" w:rsidRDefault="00AB4B6B" w:rsidP="00AB4B6B">
      <w:pPr>
        <w:spacing w:line="360" w:lineRule="auto"/>
        <w:jc w:val="both"/>
        <w:rPr>
          <w:rFonts w:ascii="Times New Roman" w:hAnsi="Times New Roman" w:cs="Times New Roman"/>
          <w:sz w:val="24"/>
          <w:szCs w:val="24"/>
        </w:rPr>
      </w:pPr>
      <w:r w:rsidRPr="00AB4B6B">
        <w:rPr>
          <w:rFonts w:ascii="Times New Roman" w:hAnsi="Times New Roman" w:cs="Times New Roman"/>
          <w:b/>
          <w:bCs/>
          <w:i/>
          <w:iCs/>
          <w:sz w:val="24"/>
          <w:szCs w:val="24"/>
        </w:rPr>
        <w:t>Implementation guideline:</w:t>
      </w:r>
      <w:r>
        <w:rPr>
          <w:rFonts w:ascii="Times New Roman" w:hAnsi="Times New Roman" w:cs="Times New Roman"/>
          <w:sz w:val="24"/>
          <w:szCs w:val="24"/>
        </w:rPr>
        <w:t xml:space="preserve"> Humanity Care follows the following steps to plan and implement any project-</w:t>
      </w:r>
    </w:p>
    <w:p w14:paraId="12360A99" w14:textId="77777777" w:rsidR="00AB4B6B" w:rsidRDefault="00AB4B6B" w:rsidP="00AB4B6B">
      <w:pPr>
        <w:pStyle w:val="ListParagraph"/>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The organization always makes a work plan first despite of the nature of the project. A work plan includes the objectives of the project, activities within the project, the tasks to be carried out and the current budget and the schedule. Each of the tasks is then being assigned to a specific person within a specific department who is capable of carrying out that objective (Clarke, 2010). For instance, in each of the countries the projects of the organization are carried out, local speakers are appointed to let the experts understand the language of that locality (Clarke, 2010).</w:t>
      </w:r>
    </w:p>
    <w:p w14:paraId="3E414202" w14:textId="77777777" w:rsidR="00AB4B6B" w:rsidRDefault="00AB4B6B" w:rsidP="00AB4B6B">
      <w:pPr>
        <w:pStyle w:val="ListParagraph"/>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Each of the project is an ecosystem of its own and is driven by individual budgets and planning. So, those planning for the project has to make sure they have proper budget at the beginning of each of the project. Besides, the central management team of the organization establishes a strategic relationship with the local project leaders. Also, the central management team should attend all the local opening ceremony and events which will help to further support the field activities </w:t>
      </w:r>
      <w:r w:rsidRPr="00372FBF">
        <w:rPr>
          <w:rFonts w:ascii="Times New Roman" w:eastAsia="Times New Roman" w:hAnsi="Times New Roman" w:cs="Vrinda"/>
          <w:sz w:val="24"/>
          <w:szCs w:val="20"/>
          <w:lang w:bidi="en-US"/>
        </w:rPr>
        <w:t>(Mutobola and Rippon, 2014</w:t>
      </w:r>
      <w:r>
        <w:rPr>
          <w:rFonts w:ascii="Times New Roman" w:eastAsia="Times New Roman" w:hAnsi="Times New Roman" w:cs="Vrinda"/>
          <w:sz w:val="24"/>
          <w:szCs w:val="20"/>
          <w:lang w:bidi="en-US"/>
        </w:rPr>
        <w:t>)</w:t>
      </w:r>
      <w:r>
        <w:rPr>
          <w:rFonts w:ascii="Times New Roman" w:hAnsi="Times New Roman" w:cs="Times New Roman"/>
          <w:sz w:val="24"/>
          <w:szCs w:val="24"/>
        </w:rPr>
        <w:t>.</w:t>
      </w:r>
    </w:p>
    <w:p w14:paraId="688E29EE" w14:textId="03E695A8" w:rsidR="00AB4B6B" w:rsidRDefault="00FF0071" w:rsidP="00AB4B6B">
      <w:pPr>
        <w:pStyle w:val="ListParagraph"/>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Th</w:t>
      </w:r>
      <w:r w:rsidR="00AB4B6B">
        <w:rPr>
          <w:rFonts w:ascii="Times New Roman" w:hAnsi="Times New Roman" w:cs="Times New Roman"/>
          <w:sz w:val="24"/>
          <w:szCs w:val="24"/>
        </w:rPr>
        <w:t>e basic template for the financial reporting is supplied by the central office of the organization. Using that template, the local project offices make their own cost reports by outlining every single cost undertaken for a project.</w:t>
      </w:r>
    </w:p>
    <w:p w14:paraId="30EB7C2F" w14:textId="77777777" w:rsidR="00AB4B6B" w:rsidRDefault="00AB4B6B" w:rsidP="00AB4B6B">
      <w:pPr>
        <w:pStyle w:val="ListParagraph"/>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Open discussion is being undertaken by the office to determine the activates that will be undertaken by the project officials, also the local rules and strategies are developed to monitor the work in that particular area.</w:t>
      </w:r>
    </w:p>
    <w:p w14:paraId="4607549C" w14:textId="61ACCC6B" w:rsidR="00AB4B6B" w:rsidRPr="00AB4B6B" w:rsidRDefault="00AB4B6B" w:rsidP="00AB4B6B">
      <w:pPr>
        <w:pStyle w:val="ListParagraph"/>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Bureaucracy is strictly discouraged as it slows down the pace of the work and constant decision-taking ability is given to the filed staffs. All of the staffs are in constant communication with each other to solve and sort of problems </w:t>
      </w:r>
      <w:r w:rsidRPr="00372FBF">
        <w:rPr>
          <w:rFonts w:ascii="Times New Roman" w:eastAsia="Times New Roman" w:hAnsi="Times New Roman" w:cs="Vrinda"/>
          <w:sz w:val="24"/>
          <w:szCs w:val="20"/>
          <w:lang w:bidi="en-US"/>
        </w:rPr>
        <w:t>(Shtub, 2016</w:t>
      </w:r>
      <w:r>
        <w:rPr>
          <w:rFonts w:ascii="Times New Roman" w:eastAsia="Times New Roman" w:hAnsi="Times New Roman" w:cs="Vrinda"/>
          <w:sz w:val="24"/>
          <w:szCs w:val="20"/>
          <w:lang w:bidi="en-US"/>
        </w:rPr>
        <w:t>)</w:t>
      </w:r>
      <w:r>
        <w:rPr>
          <w:rFonts w:ascii="Times New Roman" w:hAnsi="Times New Roman" w:cs="Times New Roman"/>
          <w:sz w:val="24"/>
          <w:szCs w:val="24"/>
        </w:rPr>
        <w:t>.</w:t>
      </w:r>
    </w:p>
    <w:p w14:paraId="0953C827" w14:textId="108D9C8E" w:rsidR="00AB4B6B" w:rsidRPr="00D5513C" w:rsidRDefault="00AB4B6B" w:rsidP="00AB4B6B">
      <w:pPr>
        <w:pStyle w:val="Heading2"/>
        <w:rPr>
          <w:b/>
          <w:bCs/>
        </w:rPr>
      </w:pPr>
      <w:bookmarkStart w:id="7" w:name="_Toc16099796"/>
      <w:r w:rsidRPr="00D5513C">
        <w:rPr>
          <w:b/>
          <w:bCs/>
          <w:color w:val="auto"/>
        </w:rPr>
        <w:t>Step-</w:t>
      </w:r>
      <w:r w:rsidR="00FF0071" w:rsidRPr="00D5513C">
        <w:rPr>
          <w:b/>
          <w:bCs/>
          <w:color w:val="auto"/>
        </w:rPr>
        <w:t>4</w:t>
      </w:r>
      <w:r w:rsidRPr="00D5513C">
        <w:rPr>
          <w:b/>
          <w:bCs/>
          <w:color w:val="auto"/>
        </w:rPr>
        <w:t>: Evaluation and monitoring stage</w:t>
      </w:r>
      <w:bookmarkEnd w:id="7"/>
    </w:p>
    <w:p w14:paraId="3B9C948A" w14:textId="62DDB576" w:rsidR="006E02AE" w:rsidRDefault="00AB4B6B" w:rsidP="006E02A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For the project to be successful, the organization also undertook some promotional and basic evaluation strategy. These </w:t>
      </w:r>
      <w:r w:rsidR="00086569">
        <w:rPr>
          <w:rFonts w:ascii="Times New Roman" w:hAnsi="Times New Roman" w:cs="Times New Roman"/>
          <w:sz w:val="24"/>
          <w:szCs w:val="24"/>
        </w:rPr>
        <w:t>are as follows-</w:t>
      </w:r>
    </w:p>
    <w:p w14:paraId="37E9DD2C" w14:textId="05254F0A" w:rsidR="00086569" w:rsidRDefault="00086569" w:rsidP="00086569">
      <w:pPr>
        <w:pStyle w:val="ListParagraph"/>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supervisor of the project sits in a meeting with the partners of the project to create an informal environment which will be reliable </w:t>
      </w:r>
      <w:r w:rsidR="00840F62">
        <w:rPr>
          <w:rFonts w:ascii="Times New Roman" w:hAnsi="Times New Roman" w:cs="Times New Roman"/>
          <w:sz w:val="24"/>
          <w:szCs w:val="24"/>
        </w:rPr>
        <w:t>for all of the partners and it will ultimately help to complete the project</w:t>
      </w:r>
      <w:r w:rsidR="00375FA4">
        <w:rPr>
          <w:rFonts w:ascii="Times New Roman" w:hAnsi="Times New Roman" w:cs="Times New Roman"/>
          <w:sz w:val="24"/>
          <w:szCs w:val="24"/>
        </w:rPr>
        <w:t xml:space="preserve"> </w:t>
      </w:r>
      <w:r w:rsidR="00375FA4" w:rsidRPr="00372FBF">
        <w:rPr>
          <w:rFonts w:ascii="Times New Roman" w:eastAsia="Times New Roman" w:hAnsi="Times New Roman" w:cs="Vrinda"/>
          <w:sz w:val="24"/>
          <w:szCs w:val="20"/>
          <w:lang w:bidi="en-US"/>
        </w:rPr>
        <w:t>(Lau and Rowlinson, 2011</w:t>
      </w:r>
      <w:r w:rsidR="00375FA4">
        <w:rPr>
          <w:rFonts w:ascii="Times New Roman" w:eastAsia="Times New Roman" w:hAnsi="Times New Roman" w:cs="Vrinda"/>
          <w:sz w:val="24"/>
          <w:szCs w:val="20"/>
          <w:lang w:bidi="en-US"/>
        </w:rPr>
        <w:t>)</w:t>
      </w:r>
      <w:r w:rsidR="00840F62">
        <w:rPr>
          <w:rFonts w:ascii="Times New Roman" w:hAnsi="Times New Roman" w:cs="Times New Roman"/>
          <w:sz w:val="24"/>
          <w:szCs w:val="24"/>
        </w:rPr>
        <w:t>.</w:t>
      </w:r>
    </w:p>
    <w:p w14:paraId="0938FDE6" w14:textId="67F10368" w:rsidR="00840F62" w:rsidRDefault="00840F62" w:rsidP="00086569">
      <w:pPr>
        <w:pStyle w:val="ListParagraph"/>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Long-term financial plans are also created by the financial officer which is considered as the cornerstone for the project to be successful.</w:t>
      </w:r>
    </w:p>
    <w:p w14:paraId="353FB434" w14:textId="006C0645" w:rsidR="00840F62" w:rsidRDefault="00840F62" w:rsidP="00086569">
      <w:pPr>
        <w:pStyle w:val="ListParagraph"/>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The participation of the local program is always necessary for any project undertaken by Humanity Care. With that in mind, the organization creates a strategic public participation program to ensure the public participation in the long run.</w:t>
      </w:r>
    </w:p>
    <w:p w14:paraId="341E6461" w14:textId="3EBE7BEC" w:rsidR="00840F62" w:rsidRPr="00AB4B6B" w:rsidRDefault="00840F62" w:rsidP="00AB4B6B">
      <w:pPr>
        <w:pStyle w:val="ListParagraph"/>
        <w:numPr>
          <w:ilvl w:val="0"/>
          <w:numId w:val="10"/>
        </w:numPr>
        <w:spacing w:line="360" w:lineRule="auto"/>
        <w:jc w:val="both"/>
        <w:rPr>
          <w:rFonts w:ascii="Times New Roman" w:hAnsi="Times New Roman" w:cs="Times New Roman"/>
          <w:sz w:val="24"/>
          <w:szCs w:val="24"/>
        </w:rPr>
      </w:pPr>
      <w:r w:rsidRPr="00AB4B6B">
        <w:rPr>
          <w:rFonts w:ascii="Times New Roman" w:hAnsi="Times New Roman" w:cs="Times New Roman"/>
          <w:sz w:val="24"/>
          <w:szCs w:val="24"/>
        </w:rPr>
        <w:t>Once the implementation of the project is done, a partnership with the media is created to announce the success story of the project and disclose the reports related to the project</w:t>
      </w:r>
      <w:r w:rsidR="00372FBF" w:rsidRPr="00AB4B6B">
        <w:rPr>
          <w:rFonts w:ascii="Times New Roman" w:hAnsi="Times New Roman" w:cs="Times New Roman"/>
          <w:sz w:val="24"/>
          <w:szCs w:val="24"/>
        </w:rPr>
        <w:t xml:space="preserve"> (Clarke, 2010)</w:t>
      </w:r>
      <w:r w:rsidRPr="00AB4B6B">
        <w:rPr>
          <w:rFonts w:ascii="Times New Roman" w:hAnsi="Times New Roman" w:cs="Times New Roman"/>
          <w:sz w:val="24"/>
          <w:szCs w:val="24"/>
        </w:rPr>
        <w:t>.</w:t>
      </w:r>
    </w:p>
    <w:p w14:paraId="32C4FDE2" w14:textId="0752D71E" w:rsidR="00840F62" w:rsidRPr="00AB4B6B" w:rsidRDefault="007D5CCC" w:rsidP="00AB4B6B">
      <w:pPr>
        <w:pStyle w:val="ListParagraph"/>
        <w:numPr>
          <w:ilvl w:val="0"/>
          <w:numId w:val="10"/>
        </w:numPr>
        <w:spacing w:line="360" w:lineRule="auto"/>
        <w:jc w:val="both"/>
        <w:rPr>
          <w:rFonts w:ascii="Times New Roman" w:hAnsi="Times New Roman" w:cs="Times New Roman"/>
          <w:sz w:val="24"/>
          <w:szCs w:val="24"/>
        </w:rPr>
      </w:pPr>
      <w:r w:rsidRPr="00AB4B6B">
        <w:rPr>
          <w:rFonts w:ascii="Times New Roman" w:hAnsi="Times New Roman" w:cs="Times New Roman"/>
          <w:sz w:val="24"/>
          <w:szCs w:val="24"/>
        </w:rPr>
        <w:t xml:space="preserve">When the participation movement is used in the planning and developing stage of the </w:t>
      </w:r>
      <w:r w:rsidR="00105E33">
        <w:rPr>
          <w:rFonts w:ascii="Times New Roman" w:hAnsi="Times New Roman" w:cs="Times New Roman"/>
          <w:sz w:val="24"/>
          <w:szCs w:val="24"/>
        </w:rPr>
        <w:t xml:space="preserve">business </w:t>
      </w:r>
      <w:r w:rsidRPr="00AB4B6B">
        <w:rPr>
          <w:rFonts w:ascii="Times New Roman" w:hAnsi="Times New Roman" w:cs="Times New Roman"/>
          <w:sz w:val="24"/>
          <w:szCs w:val="24"/>
        </w:rPr>
        <w:t xml:space="preserve">project, the expectations </w:t>
      </w:r>
      <w:r w:rsidR="00603476">
        <w:rPr>
          <w:rFonts w:ascii="Times New Roman" w:hAnsi="Times New Roman" w:cs="Times New Roman"/>
          <w:sz w:val="24"/>
          <w:szCs w:val="24"/>
        </w:rPr>
        <w:t>from</w:t>
      </w:r>
      <w:r w:rsidRPr="00AB4B6B">
        <w:rPr>
          <w:rFonts w:ascii="Times New Roman" w:hAnsi="Times New Roman" w:cs="Times New Roman"/>
          <w:sz w:val="24"/>
          <w:szCs w:val="24"/>
        </w:rPr>
        <w:t xml:space="preserve"> the stakeholders of the project </w:t>
      </w:r>
      <w:r w:rsidR="00603476">
        <w:rPr>
          <w:rFonts w:ascii="Times New Roman" w:hAnsi="Times New Roman" w:cs="Times New Roman"/>
          <w:sz w:val="24"/>
          <w:szCs w:val="24"/>
        </w:rPr>
        <w:t xml:space="preserve">becomes </w:t>
      </w:r>
      <w:r w:rsidRPr="00AB4B6B">
        <w:rPr>
          <w:rFonts w:ascii="Times New Roman" w:hAnsi="Times New Roman" w:cs="Times New Roman"/>
          <w:sz w:val="24"/>
          <w:szCs w:val="24"/>
        </w:rPr>
        <w:t>very high. So, it becomes important for the organization to show results to the public that are visible and can help to keep their expectation at a high level</w:t>
      </w:r>
      <w:r w:rsidR="00375FA4" w:rsidRPr="00AB4B6B">
        <w:rPr>
          <w:rFonts w:ascii="Times New Roman" w:hAnsi="Times New Roman" w:cs="Times New Roman"/>
          <w:sz w:val="24"/>
          <w:szCs w:val="24"/>
        </w:rPr>
        <w:t xml:space="preserve"> (Frame, 2010)</w:t>
      </w:r>
      <w:r w:rsidRPr="00AB4B6B">
        <w:rPr>
          <w:rFonts w:ascii="Times New Roman" w:hAnsi="Times New Roman" w:cs="Times New Roman"/>
          <w:sz w:val="24"/>
          <w:szCs w:val="24"/>
        </w:rPr>
        <w:t>.</w:t>
      </w:r>
    </w:p>
    <w:p w14:paraId="4CF247D2" w14:textId="4FBAF3EC" w:rsidR="003C235A" w:rsidRDefault="003C235A" w:rsidP="003C235A">
      <w:pPr>
        <w:spacing w:line="360" w:lineRule="auto"/>
        <w:jc w:val="both"/>
        <w:rPr>
          <w:rFonts w:ascii="Times New Roman" w:hAnsi="Times New Roman" w:cs="Times New Roman"/>
          <w:sz w:val="24"/>
          <w:szCs w:val="24"/>
        </w:rPr>
      </w:pPr>
      <w:r>
        <w:rPr>
          <w:rFonts w:ascii="Times New Roman" w:hAnsi="Times New Roman" w:cs="Times New Roman"/>
          <w:sz w:val="24"/>
          <w:szCs w:val="24"/>
        </w:rPr>
        <w:t>Humanity Care has established itself as an important humanitarian organization worldwide. With its forward-looking strategic project planning, the organization is planning to serve at least 100 million people by the end of 2023 and have an ever-changing impact on the lives it touches.</w:t>
      </w:r>
    </w:p>
    <w:p w14:paraId="11C6CAA5" w14:textId="2E72D761" w:rsidR="002E1C19" w:rsidRPr="00FA6F06" w:rsidRDefault="002E1C19" w:rsidP="002E1C19">
      <w:pPr>
        <w:pStyle w:val="Heading2"/>
        <w:rPr>
          <w:b/>
          <w:bCs/>
          <w:color w:val="000000" w:themeColor="text1"/>
        </w:rPr>
      </w:pPr>
      <w:bookmarkStart w:id="8" w:name="_Toc16099797"/>
      <w:r w:rsidRPr="00FA6F06">
        <w:rPr>
          <w:b/>
          <w:bCs/>
          <w:color w:val="000000" w:themeColor="text1"/>
        </w:rPr>
        <w:t>Project WBS</w:t>
      </w:r>
      <w:bookmarkEnd w:id="8"/>
    </w:p>
    <w:p w14:paraId="45AFA141" w14:textId="721432BA" w:rsidR="006E54D5" w:rsidRDefault="006E54D5" w:rsidP="006E54D5">
      <w:pPr>
        <w:rPr>
          <w:highlight w:val="yellow"/>
        </w:rPr>
      </w:pPr>
    </w:p>
    <w:p w14:paraId="0BEAF938" w14:textId="50677F55" w:rsidR="006E54D5" w:rsidRDefault="006E54D5" w:rsidP="006E54D5">
      <w:pPr>
        <w:rPr>
          <w:highlight w:val="yellow"/>
        </w:rPr>
      </w:pPr>
    </w:p>
    <w:p w14:paraId="2D8CBD3E" w14:textId="0B44B371" w:rsidR="006E54D5" w:rsidRPr="007B0891" w:rsidRDefault="006E54D5" w:rsidP="006E54D5">
      <w:pPr>
        <w:rPr>
          <w:b/>
          <w:bCs/>
          <w:sz w:val="28"/>
          <w:highlight w:val="yellow"/>
        </w:rPr>
      </w:pPr>
    </w:p>
    <w:p w14:paraId="65A4A734" w14:textId="0224E90F" w:rsidR="006E54D5" w:rsidRPr="007B0891" w:rsidRDefault="00A34521" w:rsidP="006E54D5">
      <w:pPr>
        <w:rPr>
          <w:b/>
          <w:bCs/>
          <w:sz w:val="28"/>
        </w:rPr>
      </w:pPr>
      <w:r w:rsidRPr="007B0891">
        <w:rPr>
          <w:b/>
          <w:bCs/>
          <w:sz w:val="28"/>
        </w:rPr>
        <w:t>WORK-breakdown structure in project management</w:t>
      </w:r>
    </w:p>
    <w:p w14:paraId="79788042" w14:textId="1EDD4D1A" w:rsidR="006E54D5" w:rsidRDefault="006E54D5" w:rsidP="006E54D5">
      <w:pPr>
        <w:rPr>
          <w:highlight w:val="yellow"/>
        </w:rPr>
      </w:pPr>
    </w:p>
    <w:p w14:paraId="2AE3B24B" w14:textId="7C3BA489" w:rsidR="006E54D5" w:rsidRDefault="006E54D5" w:rsidP="006E54D5">
      <w:pPr>
        <w:rPr>
          <w:highlight w:val="yellow"/>
        </w:rPr>
      </w:pPr>
    </w:p>
    <w:p w14:paraId="17240BF1" w14:textId="5CEACCE1" w:rsidR="006E54D5" w:rsidRDefault="006E54D5" w:rsidP="006E54D5">
      <w:pPr>
        <w:rPr>
          <w:highlight w:val="yellow"/>
        </w:rPr>
      </w:pPr>
    </w:p>
    <w:p w14:paraId="36C2B3A6" w14:textId="6672ADF6" w:rsidR="006E54D5" w:rsidRDefault="006E54D5" w:rsidP="006E54D5">
      <w:pPr>
        <w:rPr>
          <w:highlight w:val="yellow"/>
        </w:rPr>
      </w:pPr>
    </w:p>
    <w:p w14:paraId="58889B38" w14:textId="0BB79FEB" w:rsidR="006E54D5" w:rsidRDefault="006E54D5" w:rsidP="006E54D5">
      <w:pPr>
        <w:rPr>
          <w:highlight w:val="yellow"/>
        </w:rPr>
      </w:pPr>
    </w:p>
    <w:p w14:paraId="1E7EB56B" w14:textId="7E028270" w:rsidR="006E54D5" w:rsidRDefault="006E54D5" w:rsidP="006E54D5">
      <w:pPr>
        <w:rPr>
          <w:highlight w:val="yellow"/>
        </w:rPr>
      </w:pPr>
    </w:p>
    <w:p w14:paraId="41530836" w14:textId="296ECD78" w:rsidR="006E54D5" w:rsidRDefault="006E54D5" w:rsidP="006E54D5">
      <w:pPr>
        <w:rPr>
          <w:highlight w:val="yellow"/>
        </w:rPr>
      </w:pPr>
    </w:p>
    <w:p w14:paraId="1ACD43DF" w14:textId="4FB17C3B" w:rsidR="006E54D5" w:rsidRDefault="006E54D5" w:rsidP="006E54D5">
      <w:pPr>
        <w:rPr>
          <w:highlight w:val="yellow"/>
        </w:rPr>
      </w:pPr>
    </w:p>
    <w:p w14:paraId="66F7C271" w14:textId="77777777" w:rsidR="006E54D5" w:rsidRDefault="006E54D5" w:rsidP="006E54D5">
      <w:pPr>
        <w:rPr>
          <w:highlight w:val="yellow"/>
        </w:rPr>
      </w:pPr>
    </w:p>
    <w:p w14:paraId="4DFDC69D" w14:textId="6E7AA77A" w:rsidR="006E54D5" w:rsidRDefault="006E54D5" w:rsidP="006E54D5">
      <w:pPr>
        <w:rPr>
          <w:highlight w:val="yellow"/>
        </w:rPr>
      </w:pPr>
      <w:r w:rsidRPr="006E54D5">
        <w:rPr>
          <w:noProof/>
          <w:highlight w:val="yellow"/>
          <w:lang w:val="en-US" w:bidi="ar-SA"/>
        </w:rPr>
        <mc:AlternateContent>
          <mc:Choice Requires="wps">
            <w:drawing>
              <wp:anchor distT="0" distB="0" distL="114300" distR="114300" simplePos="0" relativeHeight="251659264" behindDoc="0" locked="0" layoutInCell="1" allowOverlap="1" wp14:anchorId="2E2FAC4B" wp14:editId="75F183F2">
                <wp:simplePos x="0" y="0"/>
                <wp:positionH relativeFrom="column">
                  <wp:posOffset>2345055</wp:posOffset>
                </wp:positionH>
                <wp:positionV relativeFrom="paragraph">
                  <wp:posOffset>18415</wp:posOffset>
                </wp:positionV>
                <wp:extent cx="1405466" cy="728134"/>
                <wp:effectExtent l="19050" t="19050" r="23495" b="15240"/>
                <wp:wrapNone/>
                <wp:docPr id="4" name="Rectangle 3">
                  <a:extLst xmlns:a="http://schemas.openxmlformats.org/drawingml/2006/main">
                    <a:ext uri="{FF2B5EF4-FFF2-40B4-BE49-F238E27FC236}">
                      <a16:creationId xmlns:a16="http://schemas.microsoft.com/office/drawing/2014/main" id="{82FA7D46-9AC5-4B15-9650-5AC1F611A85A}"/>
                    </a:ext>
                  </a:extLst>
                </wp:docPr>
                <wp:cNvGraphicFramePr/>
                <a:graphic xmlns:a="http://schemas.openxmlformats.org/drawingml/2006/main">
                  <a:graphicData uri="http://schemas.microsoft.com/office/word/2010/wordprocessingShape">
                    <wps:wsp>
                      <wps:cNvSpPr/>
                      <wps:spPr>
                        <a:xfrm>
                          <a:off x="0" y="0"/>
                          <a:ext cx="1405466" cy="728134"/>
                        </a:xfrm>
                        <a:prstGeom prst="rect">
                          <a:avLst/>
                        </a:prstGeom>
                        <a:noFill/>
                        <a:ln w="28575">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44BCA2" id="Rectangle 3" o:spid="_x0000_s1026" style="position:absolute;margin-left:184.65pt;margin-top:1.45pt;width:110.65pt;height:57.3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bJLIQMAAKQGAAAOAAAAZHJzL2Uyb0RvYy54bWysVVlP3DAQfq/U/2D5PeTYJHuIgMJCKiQK&#10;CKh4No7DRnLs1PZeRfz3jp1jEaCqqvqSHXvuzzPfHp/uGo42TOlaigyHRwFGTFBZ1uI5wz8eCm+G&#10;kTZElIRLwTK8Zxqfnnz9crxtFyySK8lLphAEEXqxbTO8MqZd+L6mK9YQfSRbJkBZSdUQA0f17JeK&#10;bCF6w/0oCFJ/K1XZKkmZ1nB73inxiYtfVYyam6rSzCCeYajNuK9y3yf79U+OyeJZkXZV074M8g9V&#10;NKQWkHQMdU4MQWtVfwjV1FRJLStzRGXjy6qqKXM9QDdh8K6b+xVpmesFwNHtCJP+f2Hp9eZWobrM&#10;cIyRIA080R2ARsQzZ2jiWmI7c6WNbQ6krqmXoojOkosi9gqQvDg4i72zi3juFdFkdhFNi2U0SV+t&#10;d5guqGLEwHhclgPAYfp3DfRPbaGJfQexq/RlFhX59DxOvXm+TLz4LEy8eZoEXpIvwyINw3yW5K/2&#10;aX1X8/DruvC3rV64ru2MOPG+vVVgbE8aRNvprlKN/YUHQjs3LftxWiwKFC7DOEjiNMWIgm4azcJJ&#10;3OccvFulzTcmG2SFDCsA1iFKNlBKV95gYpMJWdScu4nkAm0zHM2SaeI8tOR1abXWzi0HW3KFNgTG&#10;2uxCZ8PXzXdZdneARtAPN1zDCnTXk+EagBmjOHjeJAAdF3B5wMNJZs+Zzc7FHavgHQCBqKvN7uqh&#10;HEIpE6YrSa9IybrUNrOr6ENqF9BGrqC/MXYf4PPYHXa9vXVlbtVH5+BPhXXOo4fLLIUZnZtaSPVZ&#10;AA5d9Zk7+wGkDhqL0pMs97BPSnZEo1ta1PD2V0SbW6KAWYCDgC3NDXwqLuGNZS9htJLq12f31h72&#10;BbQYbYGpMqx/roliGPFLAVQwD+PYUps7xMk0goN6q3l6qxHrZilhakLg5ZY60dobPoiVks0jkGpu&#10;s4KKCAq5M0yNGg5L0zEo0DJlee7MgM5aYq7EfUttcIuqne2H3SNRbb8ABlbnWg6sRhbv9qCztZ5C&#10;5msjq9otyQHXHm+gQjezPW1brn17dlaHP5eT3wAAAP//AwBQSwMEFAAGAAgAAAAhABxclNjgAAAA&#10;CQEAAA8AAABkcnMvZG93bnJldi54bWxMj8tOwzAQRfdI/IM1SOyo0wYCSeNUBQl1gYQgzaJLJx6S&#10;qH5Esduav2dYwXJ0j+49U26i0eyMsx+dFbBcJMDQdk6NthfQ7F/vnoD5IK2S2lkU8I0eNtX1VSkL&#10;5S72E8916BmVWF9IAUMIU8G57wY00i/chJayLzcbGeice65meaFyo/kqSTJu5GhpYZATvgzYHeuT&#10;EfB+5O3HvnmTcRubdKfr+8Pu2QlxexO3a2ABY/iD4Vef1KEip9adrPJMC0izPCVUwCoHRvlDnmTA&#10;WgKXjxnwquT/P6h+AAAA//8DAFBLAQItABQABgAIAAAAIQC2gziS/gAAAOEBAAATAAAAAAAAAAAA&#10;AAAAAAAAAABbQ29udGVudF9UeXBlc10ueG1sUEsBAi0AFAAGAAgAAAAhADj9If/WAAAAlAEAAAsA&#10;AAAAAAAAAAAAAAAALwEAAF9yZWxzLy5yZWxzUEsBAi0AFAAGAAgAAAAhAPcxskshAwAApAYAAA4A&#10;AAAAAAAAAAAAAAAALgIAAGRycy9lMm9Eb2MueG1sUEsBAi0AFAAGAAgAAAAhABxclNjgAAAACQEA&#10;AA8AAAAAAAAAAAAAAAAAewUAAGRycy9kb3ducmV2LnhtbFBLBQYAAAAABAAEAPMAAACIBgAAAAA=&#10;" filled="f" strokecolor="#5a5a5a [2109]" strokeweight="2.25pt"/>
            </w:pict>
          </mc:Fallback>
        </mc:AlternateContent>
      </w:r>
      <w:r w:rsidRPr="006E54D5">
        <w:rPr>
          <w:noProof/>
          <w:highlight w:val="yellow"/>
          <w:lang w:val="en-US" w:bidi="ar-SA"/>
        </w:rPr>
        <mc:AlternateContent>
          <mc:Choice Requires="wps">
            <w:drawing>
              <wp:anchor distT="0" distB="0" distL="114300" distR="114300" simplePos="0" relativeHeight="251660288" behindDoc="0" locked="0" layoutInCell="1" allowOverlap="1" wp14:anchorId="4D5FDECA" wp14:editId="71F2B93B">
                <wp:simplePos x="0" y="0"/>
                <wp:positionH relativeFrom="column">
                  <wp:posOffset>2458720</wp:posOffset>
                </wp:positionH>
                <wp:positionV relativeFrom="paragraph">
                  <wp:posOffset>80645</wp:posOffset>
                </wp:positionV>
                <wp:extent cx="1228341" cy="646331"/>
                <wp:effectExtent l="0" t="0" r="0" b="0"/>
                <wp:wrapNone/>
                <wp:docPr id="5" name="Rectangle 4">
                  <a:extLst xmlns:a="http://schemas.openxmlformats.org/drawingml/2006/main">
                    <a:ext uri="{FF2B5EF4-FFF2-40B4-BE49-F238E27FC236}">
                      <a16:creationId xmlns:a16="http://schemas.microsoft.com/office/drawing/2014/main" id="{118DCFAC-B2D0-4B17-93B4-F13CE238DDD6}"/>
                    </a:ext>
                  </a:extLst>
                </wp:docPr>
                <wp:cNvGraphicFramePr/>
                <a:graphic xmlns:a="http://schemas.openxmlformats.org/drawingml/2006/main">
                  <a:graphicData uri="http://schemas.microsoft.com/office/word/2010/wordprocessingShape">
                    <wps:wsp>
                      <wps:cNvSpPr/>
                      <wps:spPr>
                        <a:xfrm>
                          <a:off x="0" y="0"/>
                          <a:ext cx="1228341" cy="646331"/>
                        </a:xfrm>
                        <a:prstGeom prst="rect">
                          <a:avLst/>
                        </a:prstGeom>
                      </wps:spPr>
                      <wps:txbx>
                        <w:txbxContent>
                          <w:p w14:paraId="25C07CAD" w14:textId="77777777" w:rsidR="00320296" w:rsidRPr="006E54D5" w:rsidRDefault="00320296" w:rsidP="006E54D5">
                            <w:pPr>
                              <w:jc w:val="center"/>
                              <w:rPr>
                                <w:rFonts w:ascii="Times New Roman" w:hAnsi="Times New Roman" w:cs="Times New Roman"/>
                                <w:szCs w:val="22"/>
                              </w:rPr>
                            </w:pPr>
                            <w:r w:rsidRPr="00FA6F06">
                              <w:rPr>
                                <w:rFonts w:ascii="Times New Roman" w:eastAsia="Calibri" w:hAnsi="Times New Roman" w:cs="Times New Roman"/>
                                <w:color w:val="000000" w:themeColor="text1"/>
                                <w:kern w:val="24"/>
                                <w:szCs w:val="22"/>
                              </w:rPr>
                              <w:t>Project Initiation</w:t>
                            </w:r>
                          </w:p>
                        </w:txbxContent>
                      </wps:txbx>
                      <wps:bodyPr wrap="square">
                        <a:spAutoFit/>
                      </wps:bodyPr>
                    </wps:wsp>
                  </a:graphicData>
                </a:graphic>
              </wp:anchor>
            </w:drawing>
          </mc:Choice>
          <mc:Fallback>
            <w:pict>
              <v:rect w14:anchorId="4D5FDECA" id="Rectangle 4" o:spid="_x0000_s1026" style="position:absolute;margin-left:193.6pt;margin-top:6.35pt;width:96.7pt;height:50.9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mkI9wEAAMoDAAAOAAAAZHJzL2Uyb0RvYy54bWysU9FumzAUfZ+0f7D8TsBAaYpCqhLCNGna&#10;qnX9AMeYgATYs51AVO3fe+2QdNpepmov9jW+vveccw+r+6nv0JEr3Yohw2QRYMQHJqp22Gf4+Ufp&#10;LTHShg4V7cTAM3ziGt+vP35YjTLloWhEV3GFoMig01FmuDFGpr6vWcN7qhdC8gEua6F6auCo9n6l&#10;6AjV+84PgyDxR6EqqQTjWsPX4nyJ165+XXNmvtW15gZ1GQZsxq3KrTu7+usVTfeKyqZlMwz6DhQ9&#10;bQdoei1VUEPRQbV/lepbpoQWtVkw0fuirlvGHQdgQ4I/2Dw1VHLHBcTR8iqT/n9l2dfjo0JtleEb&#10;jAbaw4i+g2h02HccxY4Sn8wXbSw5iM6kXsoyzG+2ZeyVEHlxkMdevo3vvDKMltvwttyEUfLLviZJ&#10;yhSnBuzxuboITJJ/IzCP2koT+05ih/SFkGWxKR82Xh4WgRfn5Na7iwBCSaLNFhAURQHdYbS+w3zZ&#10;HQt/lDp1rK1HXPgkHxUk25OG0DKdatXbHQaEJueW09UtVgUGH0kYLqOYYMTgLomTKCJzz8trqbT5&#10;xEWPbJBhBcI6RekRoJzhXVIA41t/G5lpN82gdqI6wZBGcGmG9c8DVdYUFMA+HIwoW1fKvjknzqXA&#10;MI74bG7ryN/PLuvtF1y/AgAA//8DAFBLAwQUAAYACAAAACEAqswYquAAAAAKAQAADwAAAGRycy9k&#10;b3ducmV2LnhtbEyPQU7DMBBF90jcwRokNojaDW2ShjgVKiCV7kh7ACcektDYjmK3DbdnuoLlzH/6&#10;8yZfT6ZnZxx956yE+UwAQ1s73dlGwmH//pgC80FZrXpnUcIPelgXtze5yrS72E88l6FhVGJ9piS0&#10;IQwZ575u0Sg/cwNayr7caFSgcWy4HtWFyk3PIyFiblRn6UKrBty0WB/Lk5HwsVvsDpst/z6uuteH&#10;bVIKXsVvUt7fTS/PwAJO4Q+Gqz6pQ0FOlTtZ7Vkv4SlNIkIpiBJgBCxTEQOraDFfLIEXOf//QvEL&#10;AAD//wMAUEsBAi0AFAAGAAgAAAAhALaDOJL+AAAA4QEAABMAAAAAAAAAAAAAAAAAAAAAAFtDb250&#10;ZW50X1R5cGVzXS54bWxQSwECLQAUAAYACAAAACEAOP0h/9YAAACUAQAACwAAAAAAAAAAAAAAAAAv&#10;AQAAX3JlbHMvLnJlbHNQSwECLQAUAAYACAAAACEAJpppCPcBAADKAwAADgAAAAAAAAAAAAAAAAAu&#10;AgAAZHJzL2Uyb0RvYy54bWxQSwECLQAUAAYACAAAACEAqswYquAAAAAKAQAADwAAAAAAAAAAAAAA&#10;AABRBAAAZHJzL2Rvd25yZXYueG1sUEsFBgAAAAAEAAQA8wAAAF4FAAAAAA==&#10;" filled="f" stroked="f">
                <v:textbox style="mso-fit-shape-to-text:t">
                  <w:txbxContent>
                    <w:p w14:paraId="25C07CAD" w14:textId="77777777" w:rsidR="00320296" w:rsidRPr="006E54D5" w:rsidRDefault="00320296" w:rsidP="006E54D5">
                      <w:pPr>
                        <w:jc w:val="center"/>
                        <w:rPr>
                          <w:rFonts w:ascii="Times New Roman" w:hAnsi="Times New Roman" w:cs="Times New Roman"/>
                          <w:szCs w:val="22"/>
                        </w:rPr>
                      </w:pPr>
                      <w:r w:rsidRPr="00FA6F06">
                        <w:rPr>
                          <w:rFonts w:ascii="Times New Roman" w:eastAsia="Calibri" w:hAnsi="Times New Roman" w:cs="Times New Roman"/>
                          <w:color w:val="000000" w:themeColor="text1"/>
                          <w:kern w:val="24"/>
                          <w:szCs w:val="22"/>
                        </w:rPr>
                        <w:t>Project Initiation</w:t>
                      </w:r>
                    </w:p>
                  </w:txbxContent>
                </v:textbox>
              </v:rect>
            </w:pict>
          </mc:Fallback>
        </mc:AlternateContent>
      </w:r>
      <w:r w:rsidRPr="006E54D5">
        <w:rPr>
          <w:noProof/>
          <w:highlight w:val="yellow"/>
          <w:lang w:val="en-US" w:bidi="ar-SA"/>
        </w:rPr>
        <mc:AlternateContent>
          <mc:Choice Requires="wps">
            <w:drawing>
              <wp:anchor distT="0" distB="0" distL="114300" distR="114300" simplePos="0" relativeHeight="251661312" behindDoc="0" locked="0" layoutInCell="1" allowOverlap="1" wp14:anchorId="07B90213" wp14:editId="5F914D45">
                <wp:simplePos x="0" y="0"/>
                <wp:positionH relativeFrom="column">
                  <wp:posOffset>3073400</wp:posOffset>
                </wp:positionH>
                <wp:positionV relativeFrom="paragraph">
                  <wp:posOffset>727075</wp:posOffset>
                </wp:positionV>
                <wp:extent cx="0" cy="643466"/>
                <wp:effectExtent l="19050" t="0" r="19050" b="23495"/>
                <wp:wrapNone/>
                <wp:docPr id="7" name="Straight Connector 6">
                  <a:extLst xmlns:a="http://schemas.openxmlformats.org/drawingml/2006/main">
                    <a:ext uri="{FF2B5EF4-FFF2-40B4-BE49-F238E27FC236}">
                      <a16:creationId xmlns:a16="http://schemas.microsoft.com/office/drawing/2014/main" id="{8AB5D1EB-F481-491F-A591-6096187647E9}"/>
                    </a:ext>
                  </a:extLst>
                </wp:docPr>
                <wp:cNvGraphicFramePr/>
                <a:graphic xmlns:a="http://schemas.openxmlformats.org/drawingml/2006/main">
                  <a:graphicData uri="http://schemas.microsoft.com/office/word/2010/wordprocessingShape">
                    <wps:wsp>
                      <wps:cNvCnPr/>
                      <wps:spPr>
                        <a:xfrm>
                          <a:off x="0" y="0"/>
                          <a:ext cx="0" cy="643466"/>
                        </a:xfrm>
                        <a:prstGeom prst="line">
                          <a:avLst/>
                        </a:prstGeom>
                        <a:ln w="28575">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F5AB0DF" id="Straight Connector 6"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42pt,57.25pt" to="242pt,10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jXMawIAACIFAAAOAAAAZHJzL2Uyb0RvYy54bWysVMlu2zAQvRfoPxC8K1osy7YQOYgdqyjQ&#10;xWjaD2AoyiZAkQLJeEGQf++QlJV0ObRFL9RwONt7M6Prm1Mn0IFpw5WscHqVYMQkVQ2Xuwp/+1pH&#10;c4yMJbIhQklW4TMz+Gb59s31sS9ZpvZKNEwjCCJNeewrvLe2L+PY0D3riLlSPZPw2CrdEQtXvYsb&#10;TY4QvRNxliRFfFS66bWizBjQ3oVHvPTx25ZR+7ltDbNIVBhqs/7U/nxwZ7y8JuVOk37P6VAG+Ycq&#10;OsIlJB1D3RFL0KPmv4TqONXKqNZeUdXFqm05ZR4DoEmTn9Dc70nPPBYgx/QjTeb/haWfDluNeFPh&#10;GUaSdNCie6sJ3+0tWispgUClUeGxsZP9YKxDCVJA91TX2Wq6qfOoBinKk1UerTb5IqqzyXyTzep1&#10;NimenXdalFQzYmFO3jcXptPiz5AMPXcc5bHn2pf8NL9dTe/SzSqq83ka5Yu0jm6nizQqkkWRzmdF&#10;Ptssnl2PY1/z5etRxMfelB6+GxYvruVWg7G7mX6rHdJTqzv3hU6hkx+b8zg2jgUalBS0RT7Ji2LI&#10;dvHrtbHvmOqQEyosuHQNJSU5QBGhsIuJUwuJjhXO5tPZ1JsZJXhTcyHco18KthYaHQiMsz2l3kY8&#10;dh9VE3TFNEmGoQY1jH5QTy5q4GGM4tl4lQDehATlC3wv2bNgobQvrAXaAXDIOwYKOQilTNp0wC8k&#10;WDu3FoofHZMAyi33C44fHQd758r8/v6N8+jhMytpR+eOS6V/l92xGPrQBvsLAwG3o+BBNWc/GJ4a&#10;WETP3PDTcJv++u7dX35ty+8AAAD//wMAUEsDBBQABgAIAAAAIQCapyBz3wAAAAsBAAAPAAAAZHJz&#10;L2Rvd25yZXYueG1sTI/NTsMwEITvSLyDtUjcqJMqhSiNU/EjqMSpFA705saLExGvo9hNwtuziAMc&#10;d2Y0+025mV0nRhxC60lBukhAINXetGQVvL0+XuUgQtRkdOcJFXxhgE11flbqwviJXnDcRyu4hEKh&#10;FTQx9oWUoW7Q6bDwPRJ7H35wOvI5WGkGPXG56+QySa6l0y3xh0b3eN9g/bk/OQVTinf9w83Bvk/b&#10;bejHZ/uU73ZKXV7Mt2sQEef4F4YffEaHipmO/kQmiE5Blme8JbKRZisQnPhVjgqW6SoHWZXy/4bq&#10;GwAA//8DAFBLAQItABQABgAIAAAAIQC2gziS/gAAAOEBAAATAAAAAAAAAAAAAAAAAAAAAABbQ29u&#10;dGVudF9UeXBlc10ueG1sUEsBAi0AFAAGAAgAAAAhADj9If/WAAAAlAEAAAsAAAAAAAAAAAAAAAAA&#10;LwEAAF9yZWxzLy5yZWxzUEsBAi0AFAAGAAgAAAAhAM4CNcxrAgAAIgUAAA4AAAAAAAAAAAAAAAAA&#10;LgIAAGRycy9lMm9Eb2MueG1sUEsBAi0AFAAGAAgAAAAhAJqnIHPfAAAACwEAAA8AAAAAAAAAAAAA&#10;AAAAxQQAAGRycy9kb3ducmV2LnhtbFBLBQYAAAAABAAEAPMAAADRBQAAAAA=&#10;" strokecolor="#5a5a5a [2109]" strokeweight="2.25pt">
                <v:stroke joinstyle="miter"/>
              </v:line>
            </w:pict>
          </mc:Fallback>
        </mc:AlternateContent>
      </w:r>
      <w:r w:rsidRPr="006E54D5">
        <w:rPr>
          <w:noProof/>
          <w:highlight w:val="yellow"/>
          <w:lang w:val="en-US" w:bidi="ar-SA"/>
        </w:rPr>
        <mc:AlternateContent>
          <mc:Choice Requires="wps">
            <w:drawing>
              <wp:anchor distT="0" distB="0" distL="114300" distR="114300" simplePos="0" relativeHeight="251662336" behindDoc="0" locked="0" layoutInCell="1" allowOverlap="1" wp14:anchorId="644E3D03" wp14:editId="288779FA">
                <wp:simplePos x="0" y="0"/>
                <wp:positionH relativeFrom="column">
                  <wp:posOffset>617855</wp:posOffset>
                </wp:positionH>
                <wp:positionV relativeFrom="paragraph">
                  <wp:posOffset>1390015</wp:posOffset>
                </wp:positionV>
                <wp:extent cx="5063067" cy="16931"/>
                <wp:effectExtent l="19050" t="19050" r="23495" b="21590"/>
                <wp:wrapNone/>
                <wp:docPr id="8" name="Straight Connector 7">
                  <a:extLst xmlns:a="http://schemas.openxmlformats.org/drawingml/2006/main">
                    <a:ext uri="{FF2B5EF4-FFF2-40B4-BE49-F238E27FC236}">
                      <a16:creationId xmlns:a16="http://schemas.microsoft.com/office/drawing/2014/main" id="{FC527A36-3A7A-48C8-9CB6-768A94DF528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063067" cy="16931"/>
                        </a:xfrm>
                        <a:prstGeom prst="line">
                          <a:avLst/>
                        </a:prstGeom>
                        <a:ln w="28575">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57A447" id="Straight Connector 7"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8.65pt,109.45pt" to="447.3pt,1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lcgegIAAEMFAAAOAAAAZHJzL2Uyb0RvYy54bWysVNlunDAUfa/Uf0C8E/ZlUJhohoSqUpeo&#10;aT/AMWYG1djIdmZRlH/vtQ0kafvQVn0B++7n3Ht9eXUaqHMgQvacVW54EbgOYZi3PdtV7revjVe4&#10;jlSItYhyRir3TKR7tX775vI4liTie05bIhwIwmR5HCt3r9RY+r7EezIgecFHwkDZcTEgBVex81uB&#10;jhB9oH4UBJl/5KIdBcdESpBeW6W7NvG7jmD1ueskUQ6tXKhNma8w33v99deXqNwJNO57PJWB/qGK&#10;AfUMki6hrpFCzoPofwk19FhwyTt1gfng867rMTEYAE0Y/ITmbo9GYrAAOXJcaJL/Lyz+dLgVTt9W&#10;LjSKoQFadKcE6nd75dScMSCQCyc32MhJfZBKo4STRffYNNE2vWkSr4GTlwTbxNveJCuvieLiJsqb&#10;OoqzJ+0dZiUWBCmYk/ftzHSY/RmSqeeao8Q3XJuSH5s6jfJNnHnxJt94SVEX3qreZl6eFZtVct2k&#10;UbF60j32Tc3z36Dwj6MsDXw9LOZYs1uh4eETuxs/cPxdatdXSn2RozU7dWLQ5tBF52RG6ryMlGYI&#10;gzANsjjIctfBoAuzVRxO5czOo5DqHeGDow+VS3umO45KdIAqbeWziRZT5hwrNyrSPDVmktO+bXpK&#10;tdJsDampcA4I5l2dQmNDH4aPvLWyLA2CaepBDLthxfEsBqKWKIauFwlAR9lEiOXAsKHOlNjSvpAO&#10;+gKobd4lkM2BMCZMzfgpA2vt1kHxi2NgQentf8bx2nGy167ELPjfOC8eJjNnanEeesbF77JrFm0f&#10;Oms/M2BxawrueXu+FfOswKYa5qZXRT8FL+/G/fntW/8AAAD//wMAUEsDBBQABgAIAAAAIQABdt4o&#10;4AAAAAoBAAAPAAAAZHJzL2Rvd25yZXYueG1sTI9NT4QwEIbvJv6HZky8uQU0LCBl40d0kz2tqwe9&#10;delYiHTa0C7gv7ee9DgzT9553nqzmIFNOPrekoB0lQBDaq3qSQt4e326KoD5IEnJwRIK+EYPm+b8&#10;rJaVsjO94HQImsUQ8pUU0IXgKs5926GRfmUdUrx92tHIEMdRczXKOYabgWdJknMje4ofOunwocP2&#10;63AyAuYU793j+kO/z9utd9NOPxf7vRCXF8vdLbCAS/iD4Vc/qkMTnY72RMqzQUC5vo6kgCwtSmAR&#10;KMqbHNgxbrI0B97U/H+F5gcAAP//AwBQSwECLQAUAAYACAAAACEAtoM4kv4AAADhAQAAEwAAAAAA&#10;AAAAAAAAAAAAAAAAW0NvbnRlbnRfVHlwZXNdLnhtbFBLAQItABQABgAIAAAAIQA4/SH/1gAAAJQB&#10;AAALAAAAAAAAAAAAAAAAAC8BAABfcmVscy8ucmVsc1BLAQItABQABgAIAAAAIQCO6lcgegIAAEMF&#10;AAAOAAAAAAAAAAAAAAAAAC4CAABkcnMvZTJvRG9jLnhtbFBLAQItABQABgAIAAAAIQABdt4o4AAA&#10;AAoBAAAPAAAAAAAAAAAAAAAAANQEAABkcnMvZG93bnJldi54bWxQSwUGAAAAAAQABADzAAAA4QUA&#10;AAAA&#10;" strokecolor="#5a5a5a [2109]" strokeweight="2.25pt">
                <v:stroke joinstyle="miter"/>
                <o:lock v:ext="edit" shapetype="f"/>
              </v:line>
            </w:pict>
          </mc:Fallback>
        </mc:AlternateContent>
      </w:r>
      <w:r w:rsidRPr="006E54D5">
        <w:rPr>
          <w:noProof/>
          <w:highlight w:val="yellow"/>
          <w:lang w:val="en-US" w:bidi="ar-SA"/>
        </w:rPr>
        <mc:AlternateContent>
          <mc:Choice Requires="wps">
            <w:drawing>
              <wp:anchor distT="0" distB="0" distL="114300" distR="114300" simplePos="0" relativeHeight="251663360" behindDoc="0" locked="0" layoutInCell="1" allowOverlap="1" wp14:anchorId="705F3626" wp14:editId="0FAD30D7">
                <wp:simplePos x="0" y="0"/>
                <wp:positionH relativeFrom="column">
                  <wp:posOffset>617855</wp:posOffset>
                </wp:positionH>
                <wp:positionV relativeFrom="paragraph">
                  <wp:posOffset>1370965</wp:posOffset>
                </wp:positionV>
                <wp:extent cx="0" cy="711200"/>
                <wp:effectExtent l="19050" t="0" r="19050" b="31750"/>
                <wp:wrapNone/>
                <wp:docPr id="12" name="Straight Connector 11">
                  <a:extLst xmlns:a="http://schemas.openxmlformats.org/drawingml/2006/main">
                    <a:ext uri="{FF2B5EF4-FFF2-40B4-BE49-F238E27FC236}">
                      <a16:creationId xmlns:a16="http://schemas.microsoft.com/office/drawing/2014/main" id="{154B2AC2-9D45-42D9-8CBD-A1B6B46A533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711200"/>
                        </a:xfrm>
                        <a:prstGeom prst="line">
                          <a:avLst/>
                        </a:prstGeom>
                        <a:ln w="28575">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FBAB348" id="Straight Connector 11"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48.65pt,107.95pt" to="48.65pt,16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WnMeAIAAEAFAAAOAAAAZHJzL2Uyb0RvYy54bWysVNtu1DAQfUfiH6y8p7lskm6jZqtmt0FI&#10;BSoKH+A6zq6FY0e2uxdV/DtjO0lb4AEQL4k9njMz58zYl1fHnqM9VZpJUQXJWRwgKohsmdhWwdcv&#10;TbgMkDZYtJhLQavgRHVwtXr75vIwlDSVO8lbqhAEEbo8DFWwM2Yoo0iTHe2xPpMDFXDYSdVjA1u1&#10;jVqFDxC951Eax0V0kKodlCRUa7Bu/GGwcvG7jhLzqes0NYhXAdRm3Fe574P9RqtLXG4VHnaMjGXg&#10;f6iix0xA0jnUBhuMHhX7JVTPiJJaduaMyD6SXccIdRyATRL/xOZ+hwfquIA4ephl0v8vLPm4v1OI&#10;tdC7NEAC99Cje6Mw2+4MWkshQEGpUJI4dvRobrWxPGHl+T01TVrnN00WNrAKs7jOwvomuwibdLG8&#10;Sc+bdboovlt0UpREUWxgUt63k9ZJ8Wdcxq5blbLIqe2KfkryrE6v12l4scnyMEs3F+FyXW/C66Qu&#10;6qy4zhc2O3Q5cjVPf8ciOgy6dALYcXHLtbhTlh45ivvhVpJv2kJfHdqNHrzbsVO9dYc+oqMbqtM8&#10;VFYh4o0ErOdJAvM6VjLhBqXNOyp7ZBdVwJmw7cYl3kOBvujJxZq5QIcqSJf5ee7ctOSsbRjn9tBd&#10;GbrmCu0xDLs5+pbxx/6DbL2tyGNfAoR67OFiePNiMoNGcxSn1IsEcMbFqIWn74QwJ059aZ9pBy0B&#10;wj7vHMjnwIRQYZKRPxfgbWEdFD8DY0/KXv1nHq+Bo7+FUne7/wY8I1xmKcwM7pmQ6nfZrYq+D533&#10;nxTwvK0ED7I93alpTOCaOuXGJ8W+Ay/3Dv788K1+AAAA//8DAFBLAwQUAAYACAAAACEAkTnGX98A&#10;AAAJAQAADwAAAGRycy9kb3ducmV2LnhtbEyPy07DMBBF90j8gzVI7KiTVJAmZFLxEFRiVUoXZefG&#10;gxMRPxS7Sfh7DBtYzszRnXOr9ax7NtLgO2sQ0kUCjExjZWcUwv7t6WoFzAdhpOitIYQv8rCuz88q&#10;UUo7mVcad0GxGGJ8KRDaEFzJuW9a0sIvrCMTbx920CLEcVBcDmKK4brnWZLccC06Ez+0wtFDS83n&#10;7qQRppTu3WP+rg7TZuPd+KKeV9st4uXFfHcLLNAc/mD40Y/qUEenoz0Z6VmPUOTLSCJk6XUBLAK/&#10;iyPCMssL4HXF/zeovwEAAP//AwBQSwECLQAUAAYACAAAACEAtoM4kv4AAADhAQAAEwAAAAAAAAAA&#10;AAAAAAAAAAAAW0NvbnRlbnRfVHlwZXNdLnhtbFBLAQItABQABgAIAAAAIQA4/SH/1gAAAJQBAAAL&#10;AAAAAAAAAAAAAAAAAC8BAABfcmVscy8ucmVsc1BLAQItABQABgAIAAAAIQB2BWnMeAIAAEAFAAAO&#10;AAAAAAAAAAAAAAAAAC4CAABkcnMvZTJvRG9jLnhtbFBLAQItABQABgAIAAAAIQCROcZf3wAAAAkB&#10;AAAPAAAAAAAAAAAAAAAAANIEAABkcnMvZG93bnJldi54bWxQSwUGAAAAAAQABADzAAAA3gUAAAAA&#10;" strokecolor="#5a5a5a [2109]" strokeweight="2.25pt">
                <v:stroke joinstyle="miter"/>
                <o:lock v:ext="edit" shapetype="f"/>
              </v:line>
            </w:pict>
          </mc:Fallback>
        </mc:AlternateContent>
      </w:r>
      <w:r w:rsidRPr="006E54D5">
        <w:rPr>
          <w:noProof/>
          <w:highlight w:val="yellow"/>
          <w:lang w:val="en-US" w:bidi="ar-SA"/>
        </w:rPr>
        <mc:AlternateContent>
          <mc:Choice Requires="wps">
            <w:drawing>
              <wp:anchor distT="0" distB="0" distL="114300" distR="114300" simplePos="0" relativeHeight="251665408" behindDoc="0" locked="0" layoutInCell="1" allowOverlap="1" wp14:anchorId="26FB712F" wp14:editId="7277D9D2">
                <wp:simplePos x="0" y="0"/>
                <wp:positionH relativeFrom="column">
                  <wp:posOffset>5680710</wp:posOffset>
                </wp:positionH>
                <wp:positionV relativeFrom="paragraph">
                  <wp:posOffset>1353820</wp:posOffset>
                </wp:positionV>
                <wp:extent cx="0" cy="711200"/>
                <wp:effectExtent l="19050" t="0" r="19050" b="31750"/>
                <wp:wrapNone/>
                <wp:docPr id="16" name="Straight Connector 15">
                  <a:extLst xmlns:a="http://schemas.openxmlformats.org/drawingml/2006/main">
                    <a:ext uri="{FF2B5EF4-FFF2-40B4-BE49-F238E27FC236}">
                      <a16:creationId xmlns:a16="http://schemas.microsoft.com/office/drawing/2014/main" id="{A047A2D6-92E7-4A91-9AC9-7B2A6244A69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711200"/>
                        </a:xfrm>
                        <a:prstGeom prst="line">
                          <a:avLst/>
                        </a:prstGeom>
                        <a:ln w="28575">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01F3989" id="Straight Connector 15"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447.3pt,106.6pt" to="447.3pt,16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EsidQIAAEAFAAAOAAAAZHJzL2Uyb0RvYy54bWysVNtu1DAQfUfiH6y8p7k0m91EzVa72w1C&#10;KlBR+ADXcXYtHDuy3b2o6r8ztpNQLkKAeEns8VzOOTP21fWp4+hAlWZSVEFyEQeICiIbJnZV8PlT&#10;HS4CpA0WDeZS0Co4Ux1cL1+/ujr2JU3lXvKGKgRJhC6PfRXsjenLKNJkTzusL2RPBRy2UnXYwFbt&#10;okbhI2TveJTGcR4dpWp6JQnVGqw3/jBYuvxtS4n50LaaGsSrALAZ91Xu+2C/0fIKlzuF+z0jAwz8&#10;Dyg6zAQUnVLdYIPRo2I/peoYUVLL1lwQ2UWybRmhjgOwSeIf2NzvcU8dFxBH95NM+v+lJe8Pdwqx&#10;BnqXB0jgDnp0bxRmu71BGykEKCgVSmaOHT2ZW20sT1h5fk91na5n2zoLa1iFWbzOwvU2K8I6vVxs&#10;03m9SS/zZxud5CVRFBuYlLfNqHWS/xmXoetWpSxyajvQT6s4m6/Smzws0u08zFZFEharTRHO1+kq&#10;T7NslRfFs+1y5DCPf8ciOva6dALYcXHLjbhTlh45ifv+VpIv2oZ+d2g3uvdup1Z11h36iE5uqM7T&#10;UFmFiDcSsM6TBOZ1QDLG9UqbN1R2yC6qgDNh241LfACAHvToYs1coGMVpIvZ3LdDS86amnFuD92V&#10;oRuu0AHDsJtT4lLxx+6dbLwtn8UeAqR67OBiePPlaAaNpixOqRcF4IyLQQtP3wlhzpx6aB9pCy0B&#10;wr7ulMjXwIRQYZKBPxfgbcNaAD8Fxg7wbwMHfxtK3e3+m+ApwlWWwkzBHRNS/aq6VdH3ofX+owKe&#10;t5XgQTbnOzWOCVxTp9zwpNh34OXehX97+JZfAQAA//8DAFBLAwQUAAYACAAAACEAWh7ICOAAAAAL&#10;AQAADwAAAGRycy9kb3ducmV2LnhtbEyPy07DMBBF90j8gzVI7KgTF0oImVQ8BJVYlcICdm48OBHx&#10;Q7GbhL/HiAUsZ+bozrnVejY9G2kInbMI+SIDRrZxqrMa4fXl4awAFqK0SvbOEsIXBVjXx0eVLJWb&#10;7DONu6hZCrGhlAhtjL7kPDQtGRkWzpNNtw83GBnTOGiuBjmlcNNzkWUrbmRn04dWerprqfncHQzC&#10;lNOtv79812/TZhP8+KQfi+0W8fRkvrkGFmmOfzD86Cd1qJPT3h2sCqxHKK7OVwlFEPlSAEvE72aP&#10;sBQXAnhd8f8d6m8AAAD//wMAUEsBAi0AFAAGAAgAAAAhALaDOJL+AAAA4QEAABMAAAAAAAAAAAAA&#10;AAAAAAAAAFtDb250ZW50X1R5cGVzXS54bWxQSwECLQAUAAYACAAAACEAOP0h/9YAAACUAQAACwAA&#10;AAAAAAAAAAAAAAAvAQAAX3JlbHMvLnJlbHNQSwECLQAUAAYACAAAACEAW7hLInUCAABABQAADgAA&#10;AAAAAAAAAAAAAAAuAgAAZHJzL2Uyb0RvYy54bWxQSwECLQAUAAYACAAAACEAWh7ICOAAAAALAQAA&#10;DwAAAAAAAAAAAAAAAADPBAAAZHJzL2Rvd25yZXYueG1sUEsFBgAAAAAEAAQA8wAAANwFAAAAAA==&#10;" strokecolor="#5a5a5a [2109]" strokeweight="2.25pt">
                <v:stroke joinstyle="miter"/>
                <o:lock v:ext="edit" shapetype="f"/>
              </v:line>
            </w:pict>
          </mc:Fallback>
        </mc:AlternateContent>
      </w:r>
      <w:r w:rsidRPr="006E54D5">
        <w:rPr>
          <w:noProof/>
          <w:highlight w:val="yellow"/>
          <w:lang w:val="en-US" w:bidi="ar-SA"/>
        </w:rPr>
        <mc:AlternateContent>
          <mc:Choice Requires="wps">
            <w:drawing>
              <wp:anchor distT="0" distB="0" distL="114300" distR="114300" simplePos="0" relativeHeight="251666432" behindDoc="0" locked="0" layoutInCell="1" allowOverlap="1" wp14:anchorId="6ED31571" wp14:editId="32EA7787">
                <wp:simplePos x="0" y="0"/>
                <wp:positionH relativeFrom="column">
                  <wp:posOffset>4088765</wp:posOffset>
                </wp:positionH>
                <wp:positionV relativeFrom="paragraph">
                  <wp:posOffset>1387475</wp:posOffset>
                </wp:positionV>
                <wp:extent cx="0" cy="711200"/>
                <wp:effectExtent l="19050" t="0" r="19050" b="31750"/>
                <wp:wrapNone/>
                <wp:docPr id="17" name="Straight Connector 16">
                  <a:extLst xmlns:a="http://schemas.openxmlformats.org/drawingml/2006/main">
                    <a:ext uri="{FF2B5EF4-FFF2-40B4-BE49-F238E27FC236}">
                      <a16:creationId xmlns:a16="http://schemas.microsoft.com/office/drawing/2014/main" id="{2ABEE2EC-8D86-4402-91FD-9AEE9A8CCEF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711200"/>
                        </a:xfrm>
                        <a:prstGeom prst="line">
                          <a:avLst/>
                        </a:prstGeom>
                        <a:ln w="28575">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A1CA296" id="Straight Connector 16"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321.95pt,109.25pt" to="321.95pt,16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tH+egIAAEAFAAAOAAAAZHJzL2Uyb0RvYy54bWysVNtunDAQfa/Uf7B4J1zCsrsobJRloaqU&#10;tlG3/QDHmF1UYyPb2Yui/HvGNpCk7UNb9QXs8ZyZOWfGvro+dQwdqFSt4LkXXYQeopyIuuW73Pv+&#10;rfIXHlIa8xozwWnunanyrlfv310d+4zGYi9YTSWCIFxlxz739lr3WRAosqcdVheipxwOGyE7rGEr&#10;d0Et8RGidyyIwzANjkLWvRSEKgXWjTv0VjZ+01CivzSNohqx3IPatP1K+70332B1hbOdxP2+JUMZ&#10;+B+q6HDLIekUaoM1Rg+y/SVU1xIplGj0BRFdIJqmJdRyADZR+BOb7R731HIBcVQ/yaT+X1jy+XAn&#10;UVtD7+Ye4riDHm21xO1ur1EhOAcFhURRatnRk75V2vCEleP3WFXxelZWiV/Byk/CdeKvy2TpV/Hl&#10;ooznVRFfpk8GHaUZkRRrmJSP9ah1lP4Zl6HrRqUksGrboh/jm3VZxmXhLzaL1E+SMPaXUbXxlzdl&#10;ubxZFEVZLZ9MlwNb8/i3LIJjrzIrgBkXuyz4nTT0yIlv+1tBfigDfXNoNqp3bqdGdsYd+ohOdqjO&#10;01AZhYgzErDOowjmdahkxPVS6Q9UdMgsco+13LQbZ/gABbqiRxdjZhwdcy9ezOYz66YEa+uqZcwc&#10;2itDCybRAcOw61NkfdhD90nUzpbOQlcChHro4GI48+VoBo2mKFapVwngjPFBC0ffCqHPjLrSvtIG&#10;WgKEXd4pkMuBCaFcRwN/xsHbwBoofgKGjpS5+i883gIHfwOl9nb/DXhC2MyC6wnctVzI32U3Kro+&#10;NM5/VMDxNhLci/p8J8cxgWtqlRueFPMOvN5b+MvDt3oGAAD//wMAUEsDBBQABgAIAAAAIQDcnMeH&#10;4AAAAAsBAAAPAAAAZHJzL2Rvd25yZXYueG1sTI/LTsMwEEX3SPyDNUjsqJOGtiFkUvEQVGJVWhaw&#10;c+PBiYgfit0k/H2NWMByZo7unFuuJ92xgXrfWoOQzhJgZGorW6MQ3vZPVzkwH4SRorOGEL7Jw7o6&#10;PytFIe1oXmnYBcViiPGFQGhCcAXnvm5ICz+zjky8fdpeixDHXnHZizGG647Pk2TJtWhN/NAIRw8N&#10;1V+7o0YYU7p3j6sP9T5uNt4NL+o5324RLy+mu1tggabwB8OPflSHKjod7NFIzzqE5XV2E1GEeZov&#10;gEXid3NAyLJkAbwq+f8O1QkAAP//AwBQSwECLQAUAAYACAAAACEAtoM4kv4AAADhAQAAEwAAAAAA&#10;AAAAAAAAAAAAAAAAW0NvbnRlbnRfVHlwZXNdLnhtbFBLAQItABQABgAIAAAAIQA4/SH/1gAAAJQB&#10;AAALAAAAAAAAAAAAAAAAAC8BAABfcmVscy8ucmVsc1BLAQItABQABgAIAAAAIQCb9tH+egIAAEAF&#10;AAAOAAAAAAAAAAAAAAAAAC4CAABkcnMvZTJvRG9jLnhtbFBLAQItABQABgAIAAAAIQDcnMeH4AAA&#10;AAsBAAAPAAAAAAAAAAAAAAAAANQEAABkcnMvZG93bnJldi54bWxQSwUGAAAAAAQABADzAAAA4QUA&#10;AAAA&#10;" strokecolor="#5a5a5a [2109]" strokeweight="2.25pt">
                <v:stroke joinstyle="miter"/>
                <o:lock v:ext="edit" shapetype="f"/>
              </v:line>
            </w:pict>
          </mc:Fallback>
        </mc:AlternateContent>
      </w:r>
      <w:r w:rsidRPr="006E54D5">
        <w:rPr>
          <w:noProof/>
          <w:highlight w:val="yellow"/>
          <w:lang w:val="en-US" w:bidi="ar-SA"/>
        </w:rPr>
        <mc:AlternateContent>
          <mc:Choice Requires="wps">
            <w:drawing>
              <wp:anchor distT="0" distB="0" distL="114300" distR="114300" simplePos="0" relativeHeight="251667456" behindDoc="0" locked="0" layoutInCell="1" allowOverlap="1" wp14:anchorId="67F84A09" wp14:editId="3B3D2CDD">
                <wp:simplePos x="0" y="0"/>
                <wp:positionH relativeFrom="column">
                  <wp:posOffset>2294255</wp:posOffset>
                </wp:positionH>
                <wp:positionV relativeFrom="paragraph">
                  <wp:posOffset>1370965</wp:posOffset>
                </wp:positionV>
                <wp:extent cx="0" cy="711200"/>
                <wp:effectExtent l="19050" t="0" r="19050" b="31750"/>
                <wp:wrapNone/>
                <wp:docPr id="18" name="Straight Connector 17">
                  <a:extLst xmlns:a="http://schemas.openxmlformats.org/drawingml/2006/main">
                    <a:ext uri="{FF2B5EF4-FFF2-40B4-BE49-F238E27FC236}">
                      <a16:creationId xmlns:a16="http://schemas.microsoft.com/office/drawing/2014/main" id="{45ACA90E-4318-4C97-BDBC-5390D2FC6E2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711200"/>
                        </a:xfrm>
                        <a:prstGeom prst="line">
                          <a:avLst/>
                        </a:prstGeom>
                        <a:ln w="28575">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C3A9C4D" id="Straight Connector 17"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180.65pt,107.95pt" to="180.65pt,16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npteQIAAEAFAAAOAAAAZHJzL2Uyb0RvYy54bWysVNtu3CAQfa/Uf0B+d3xZ782KN8p611Wl&#10;tI2a9gMIxruoGCwge1GUf88AtpO0fWirvtgwzJmZc2bg8urUcnSgSjMpiiC5iANEBZE1E7si+P6t&#10;ChcB0gaLGnMpaBGcqQ6uVu/fXR67nKZyL3lNFYIgQufHrgj2xnR5FGmypy3WF7KjAg4bqVpsYKt2&#10;Ua3wEaK3PErjeBYdpao7JQnVGqwbfxisXPymocR8aRpNDeJFALUZ91Xue2+/0eoS5zuFuz0jfRn4&#10;H6poMROQdAy1wQajB8V+CdUyoqSWjbkgso1k0zBCHQdgk8Q/sbnb4446LiCO7kaZ9P8LSz4fbhVi&#10;NfQOOiVwCz26Mwqz3d6gUgoBCkqFkrljR0/mRhvLE1ae32NVpevptsrCClZhFq+zcL3NlmGVThbb&#10;dF6V6WT2ZNHJLCeKYgOT8rEetE5mf8al77pVKYuc2q7ox2x6XV4v422YTZJFmJXLebjerMtwOlnG&#10;m7QqZ9t08mS7HLmah79jER07nTsB7Li4ZSlulaVHTuKuu5Hkh7bQN4d2ozvvdmpUa92hj+jkhuo8&#10;DpVViHgjAes8SWBe+0oGXKe0+UBli+yiCDgTtt04xwco0Bc9uFgzF+hYBOliOp86Ny05qyvGuT10&#10;V4aWXKEDhmE3p8T58If2k6y9bTaNfQkQ6qGFi+HNk8EMGo1RnFKvEsAZF70Wnr4Twpw59aV9pQ20&#10;BAj7vGMgnwMTQoVJev5cgLeFNVD8CIw9KXv1X3i8Bfb+Fkrd7f4b8IhwmaUwI7hlQqrfZbcq+j40&#10;3n9QwPO2EtzL+nyrhjGBa+qU658U+w683jv4y8O3egYAAP//AwBQSwMEFAAGAAgAAAAhAIU0SY7g&#10;AAAACwEAAA8AAABkcnMvZG93bnJldi54bWxMj8tOwzAQRfdI/IM1SOyok1T0EeJUPASVuiqFBezc&#10;eEgi4rEVu0n4ewaxgN08ju6cKTaT7cSAfWgdKUhnCQikypmWagWvL49XKxAhajK6c4QKvjDApjw/&#10;K3Ru3EjPOBxiLTiEQq4VNDH6XMpQNWh1mDmPxLsP11sdue1raXo9crjtZJYkC2l1S3yh0R7vG6w+&#10;DyerYEzxzj8s3+u3cbsNftjVT6v9XqnLi+n2BkTEKf7B8KPP6lCy09GdyATRKZgv0jmjCrL0eg2C&#10;id/JkYtsuQZZFvL/D+U3AAAA//8DAFBLAQItABQABgAIAAAAIQC2gziS/gAAAOEBAAATAAAAAAAA&#10;AAAAAAAAAAAAAABbQ29udGVudF9UeXBlc10ueG1sUEsBAi0AFAAGAAgAAAAhADj9If/WAAAAlAEA&#10;AAsAAAAAAAAAAAAAAAAALwEAAF9yZWxzLy5yZWxzUEsBAi0AFAAGAAgAAAAhAKnyem15AgAAQAUA&#10;AA4AAAAAAAAAAAAAAAAALgIAAGRycy9lMm9Eb2MueG1sUEsBAi0AFAAGAAgAAAAhAIU0SY7gAAAA&#10;CwEAAA8AAAAAAAAAAAAAAAAA0wQAAGRycy9kb3ducmV2LnhtbFBLBQYAAAAABAAEAPMAAADgBQAA&#10;AAA=&#10;" strokecolor="#5a5a5a [2109]" strokeweight="2.25pt">
                <v:stroke joinstyle="miter"/>
                <o:lock v:ext="edit" shapetype="f"/>
              </v:line>
            </w:pict>
          </mc:Fallback>
        </mc:AlternateContent>
      </w:r>
      <w:r w:rsidRPr="006E54D5">
        <w:rPr>
          <w:noProof/>
          <w:highlight w:val="yellow"/>
          <w:lang w:val="en-US" w:bidi="ar-SA"/>
        </w:rPr>
        <mc:AlternateContent>
          <mc:Choice Requires="wps">
            <w:drawing>
              <wp:anchor distT="0" distB="0" distL="114300" distR="114300" simplePos="0" relativeHeight="251668480" behindDoc="0" locked="0" layoutInCell="1" allowOverlap="1" wp14:anchorId="34EEDBD9" wp14:editId="4A74EB33">
                <wp:simplePos x="0" y="0"/>
                <wp:positionH relativeFrom="column">
                  <wp:posOffset>0</wp:posOffset>
                </wp:positionH>
                <wp:positionV relativeFrom="paragraph">
                  <wp:posOffset>2101215</wp:posOffset>
                </wp:positionV>
                <wp:extent cx="1405466" cy="728134"/>
                <wp:effectExtent l="19050" t="19050" r="23495" b="15240"/>
                <wp:wrapNone/>
                <wp:docPr id="20" name="Rectangle 19">
                  <a:extLst xmlns:a="http://schemas.openxmlformats.org/drawingml/2006/main">
                    <a:ext uri="{FF2B5EF4-FFF2-40B4-BE49-F238E27FC236}">
                      <a16:creationId xmlns:a16="http://schemas.microsoft.com/office/drawing/2014/main" id="{5EA615E2-D573-43DC-83CB-71F5B70899D5}"/>
                    </a:ext>
                  </a:extLst>
                </wp:docPr>
                <wp:cNvGraphicFramePr/>
                <a:graphic xmlns:a="http://schemas.openxmlformats.org/drawingml/2006/main">
                  <a:graphicData uri="http://schemas.microsoft.com/office/word/2010/wordprocessingShape">
                    <wps:wsp>
                      <wps:cNvSpPr/>
                      <wps:spPr>
                        <a:xfrm>
                          <a:off x="0" y="0"/>
                          <a:ext cx="1405466" cy="728134"/>
                        </a:xfrm>
                        <a:prstGeom prst="rect">
                          <a:avLst/>
                        </a:prstGeom>
                        <a:noFill/>
                        <a:ln w="28575">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3C8792" id="Rectangle 19" o:spid="_x0000_s1026" style="position:absolute;margin-left:0;margin-top:165.45pt;width:110.65pt;height:57.3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zRIwMAAKYGAAAOAAAAZHJzL2Uyb0RvYy54bWysVclu2zAQvRfoPwi8K1osyQsiB95UBEiT&#10;IEmRM0NRtgCKVEl6a5B/75BabCRBURS9yMPZ583iy6tDxZwdlaoUPEXBhY8cyonIS75O0Y+nzB0h&#10;R2nMc8wEpyk6UoWupl+/XO7rCQ3FRrCcSgeccDXZ1ynaaF1PPE+RDa2wuhA15SAshKywhqdce7nE&#10;e/BeMS/0/cTbC5nXUhCqFHCXjRBNrf+ioETfFYWi2mEpgty0/Ur7fTFfb3qJJ2uJ601J2jTwP2RR&#10;4ZJD0N7VEmvsbGX5wVVVEimUKPQFEZUniqIk1NYA1QT+u2oeN7imthYAR9U9TOr/uSW3u3vplHmK&#10;QoCH4wp69ACoYb5m1AnGtih60DdKm/KAasp6zbJwHq+yyM2AciN/HrnzVTR2s3AwWoXDbBEOkjdj&#10;HSQTIinWMCDXeQdxkPxdCW2zDTiRZ0G2ub7Gq1kSxKvQXcbDgRsNlgt3NFjM3WGQxfOhPxqPl/Gb&#10;aa5nc+5+bRXevlYTW7eZEks+1vcSlM1LAWkqPRSyMr/QIudg5+XYz4tBgQAziPw4ShLkEJANw1Ew&#10;iNqYnXUtlf5GReUYIkUSkLWI4h2k0qTXqZhgXGQlY3YmGXf20JRRPIythRKszI3U6Nn1oAsmnR2G&#10;wdaHwOqwbfVd5A0viX2/HW9gwxI07EHHBmB6LxaeswAgYxyYJzwspY+MmuiMP9AC+gAIhE1uZltP&#10;6WBCKNdNSmqDc9qENpFtRh9CW4fGcwH19b5bB5/7brBr9Y0ptcveG/t/Sqwx7i1sZMF1b1yVXMjP&#10;HDCoqo3c6HcgNdAYlF5EfoSNkqI5NaomWQm9v8FK32MJtwXWDO6lvoNPwQT0WLQUcjZC/vqMb/Rh&#10;X0CKnD3cqhSpn1ssKXLYNYdjMA6iyBw3+4jioVlleS55OZfwbbUQMDUBXOaaWNLoa9aRhRTVM5zV&#10;mYkKIswJxE4R0bJ7LHRzQ+EwEzqbWTU4aDXWN/yxJsa5QdXM9tPhGcu6XQANq3MruruGJ+/2oNE1&#10;llzMtloUpV2SE64t3nAM7cy2h9tc2/O31Tr9vUx/AwAA//8DAFBLAwQUAAYACAAAACEAxgj4jN8A&#10;AAAIAQAADwAAAGRycy9kb3ducmV2LnhtbEyPMU/DMBSEdyT+g/WQ2KjTJFSQxqkKEuqAhEqagfEl&#10;dpOo9nMUu63595gJxtOd7r4rN8FodlGzGy0JWC4SYIo6K0fqBTSHt4cnYM4jSdSWlIBv5WBT3d6U&#10;WEh7pU91qX3PYgm5AgUM3k8F564blEG3sJOi6B3tbNBHOfdczniN5UbzNElW3OBIcWHASb0OqjvV&#10;ZyPg48Tb/aF5x7ANTbbTdf61e7FC3N+F7RqYV8H/heEXP6JDFZlaeybpmBYQj3gBWZY8A4t2mi4z&#10;YK2APH9cAa9K/v9A9QMAAP//AwBQSwECLQAUAAYACAAAACEAtoM4kv4AAADhAQAAEwAAAAAAAAAA&#10;AAAAAAAAAAAAW0NvbnRlbnRfVHlwZXNdLnhtbFBLAQItABQABgAIAAAAIQA4/SH/1gAAAJQBAAAL&#10;AAAAAAAAAAAAAAAAAC8BAABfcmVscy8ucmVsc1BLAQItABQABgAIAAAAIQD/wgzRIwMAAKYGAAAO&#10;AAAAAAAAAAAAAAAAAC4CAABkcnMvZTJvRG9jLnhtbFBLAQItABQABgAIAAAAIQDGCPiM3wAAAAgB&#10;AAAPAAAAAAAAAAAAAAAAAH0FAABkcnMvZG93bnJldi54bWxQSwUGAAAAAAQABADzAAAAiQYAAAAA&#10;" filled="f" strokecolor="#5a5a5a [2109]" strokeweight="2.25pt"/>
            </w:pict>
          </mc:Fallback>
        </mc:AlternateContent>
      </w:r>
      <w:r w:rsidRPr="006E54D5">
        <w:rPr>
          <w:noProof/>
          <w:highlight w:val="yellow"/>
          <w:lang w:val="en-US" w:bidi="ar-SA"/>
        </w:rPr>
        <mc:AlternateContent>
          <mc:Choice Requires="wps">
            <w:drawing>
              <wp:anchor distT="0" distB="0" distL="114300" distR="114300" simplePos="0" relativeHeight="251669504" behindDoc="0" locked="0" layoutInCell="1" allowOverlap="1" wp14:anchorId="026FD56E" wp14:editId="175B7E88">
                <wp:simplePos x="0" y="0"/>
                <wp:positionH relativeFrom="column">
                  <wp:posOffset>1667510</wp:posOffset>
                </wp:positionH>
                <wp:positionV relativeFrom="paragraph">
                  <wp:posOffset>2117725</wp:posOffset>
                </wp:positionV>
                <wp:extent cx="1405466" cy="728134"/>
                <wp:effectExtent l="19050" t="19050" r="23495" b="15240"/>
                <wp:wrapNone/>
                <wp:docPr id="21" name="Rectangle 20">
                  <a:extLst xmlns:a="http://schemas.openxmlformats.org/drawingml/2006/main">
                    <a:ext uri="{FF2B5EF4-FFF2-40B4-BE49-F238E27FC236}">
                      <a16:creationId xmlns:a16="http://schemas.microsoft.com/office/drawing/2014/main" id="{5EE2B5B6-B84C-45EC-BD5A-CAF570A9FAF5}"/>
                    </a:ext>
                  </a:extLst>
                </wp:docPr>
                <wp:cNvGraphicFramePr/>
                <a:graphic xmlns:a="http://schemas.openxmlformats.org/drawingml/2006/main">
                  <a:graphicData uri="http://schemas.microsoft.com/office/word/2010/wordprocessingShape">
                    <wps:wsp>
                      <wps:cNvSpPr/>
                      <wps:spPr>
                        <a:xfrm>
                          <a:off x="0" y="0"/>
                          <a:ext cx="1405466" cy="728134"/>
                        </a:xfrm>
                        <a:prstGeom prst="rect">
                          <a:avLst/>
                        </a:prstGeom>
                        <a:noFill/>
                        <a:ln w="28575">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3F157C" id="Rectangle 20" o:spid="_x0000_s1026" style="position:absolute;margin-left:131.3pt;margin-top:166.75pt;width:110.65pt;height:57.3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awJwMAAKYGAAAOAAAAZHJzL2Uyb0RvYy54bWysVd1P2zAQf5+0/8Hye8gHSVoqAmpLM01i&#10;gICJZ+M4NJJjZ7ZLyxD/+852klbAwzTtxTnf9/18dzk937UcPTOlGykKHB9FGDFBZdWIpwL/vC+D&#10;KUbaEFERLgUr8AvT+Pzs65fTbTdjiVxLXjGFwInQs21X4LUx3SwMNV2zlugj2TEBwlqqlhi4qqew&#10;UmQL3lseJlGUh1upqk5JyrQG7oUX4jPnv64ZNdd1rZlBvMCQm3GncuejPcOzUzJ7UqRbN7RPg/xD&#10;Fi1pBAQdXV0QQ9BGNR9ctQ1VUsvaHFHZhrKuG8pcDVBNHL2r5m5NOuZqAXB0N8Kk/59bevV8o1BT&#10;FTiJMRKkhTe6BdSIeOIMJZEriu3MpTa2PKB8Wa9lmSyyVZkGJVBBGi3SYLFKT4IyOZ6ukkm5TI7z&#10;N2sd5zOqGDHQIN+rAeI4/7sS+se24KShA9nl+pqtVhB+kQeLaboM0my1DBYX2TxYzstsEs1PSvi+&#10;2ccNXc7D11URbjs9c3XbLnHkXXejQNneNJC20l2tWvuFJ0I71y8vY79YFCgw4zTK0jzHiIJskkzj&#10;47SPOVh3SptvTLbIEgVWgKxDlDxDKj69QcUGE7JsOHc9yQXawqNMs0nmLLTkTWWlVs+NB1tyhZ4J&#10;NLbZxU6Hb9ofsvK8PIuivr2BDUPg2ccDG4AZvTh4DgKAjAtg7vFwlHnhzEbn4pbV8A6AQOJzs9O6&#10;T4dQyoTxKek1qZgPbSO7jD6Edg6t5xrqG333Dj737bHr9a0pc8M+GvvGHSv0GQyJeePRwkWWwozG&#10;bSOk+qwyDlX1kb3+AJKHxqL0KKsXmCgl/arRHS0bePtLos0NUbBbYAvBvjTXcNRcwhvLnsJoLdXv&#10;z/hWH+YFpBhtYVcVWP/aEMUw4t8FLIOTOE3tcnOXNJvA2CJ1KHk8lIhNu5TQNTDvkJ0jrb7hA1kr&#10;2T7AWp3bqCAigkLsAlOjhsvS+B0Ki5my+dypwULriLkUdx21zi2qtrfvdw9Edf0AGBidKznsNTJ7&#10;Nwde11oKOd8YWTduSPa49njDMnQ92y9uu20P705r/3s5+wMAAP//AwBQSwMEFAAGAAgAAAAhAG4a&#10;wsHiAAAACwEAAA8AAABkcnMvZG93bnJldi54bWxMj7FOwzAQhnck3sE6JDbqEIcopHGqgoQ6ICFI&#10;MzA6sZtEtc9R7Lbm7TET3e50n/77/moTjCZntbjJIofHVQJEYW/lhAOHdv/2UABxXqAU2qLi8KMc&#10;bOrbm0qU0l7wS50bP5AYgq4UHEbv55JS14/KCLeys8J4O9jFCB/XZaByEZcYbjRNkySnRkwYP4xi&#10;Vq+j6o/NyXD4ONLuc9++i7ANLdvpJvvevVjO7+/Cdg3Eq+D/YfjTj+pQR6fOnlA6ojmkeZpHlANj&#10;7AlIJLKCPQPp4pAVKdC6otcd6l8AAAD//wMAUEsBAi0AFAAGAAgAAAAhALaDOJL+AAAA4QEAABMA&#10;AAAAAAAAAAAAAAAAAAAAAFtDb250ZW50X1R5cGVzXS54bWxQSwECLQAUAAYACAAAACEAOP0h/9YA&#10;AACUAQAACwAAAAAAAAAAAAAAAAAvAQAAX3JlbHMvLnJlbHNQSwECLQAUAAYACAAAACEA6ov2sCcD&#10;AACmBgAADgAAAAAAAAAAAAAAAAAuAgAAZHJzL2Uyb0RvYy54bWxQSwECLQAUAAYACAAAACEAbhrC&#10;weIAAAALAQAADwAAAAAAAAAAAAAAAACBBQAAZHJzL2Rvd25yZXYueG1sUEsFBgAAAAAEAAQA8wAA&#10;AJAGAAAAAA==&#10;" filled="f" strokecolor="#5a5a5a [2109]" strokeweight="2.25pt"/>
            </w:pict>
          </mc:Fallback>
        </mc:AlternateContent>
      </w:r>
      <w:r w:rsidRPr="006E54D5">
        <w:rPr>
          <w:noProof/>
          <w:highlight w:val="yellow"/>
          <w:lang w:val="en-US" w:bidi="ar-SA"/>
        </w:rPr>
        <mc:AlternateContent>
          <mc:Choice Requires="wps">
            <w:drawing>
              <wp:anchor distT="0" distB="0" distL="114300" distR="114300" simplePos="0" relativeHeight="251670528" behindDoc="0" locked="0" layoutInCell="1" allowOverlap="1" wp14:anchorId="2C11E946" wp14:editId="462EDFF2">
                <wp:simplePos x="0" y="0"/>
                <wp:positionH relativeFrom="column">
                  <wp:posOffset>3335655</wp:posOffset>
                </wp:positionH>
                <wp:positionV relativeFrom="paragraph">
                  <wp:posOffset>2134870</wp:posOffset>
                </wp:positionV>
                <wp:extent cx="1405466" cy="728134"/>
                <wp:effectExtent l="19050" t="19050" r="23495" b="15240"/>
                <wp:wrapNone/>
                <wp:docPr id="22" name="Rectangle 21">
                  <a:extLst xmlns:a="http://schemas.openxmlformats.org/drawingml/2006/main">
                    <a:ext uri="{FF2B5EF4-FFF2-40B4-BE49-F238E27FC236}">
                      <a16:creationId xmlns:a16="http://schemas.microsoft.com/office/drawing/2014/main" id="{2C9AB012-6ADE-4CE1-A37C-57C6B59FDA96}"/>
                    </a:ext>
                  </a:extLst>
                </wp:docPr>
                <wp:cNvGraphicFramePr/>
                <a:graphic xmlns:a="http://schemas.openxmlformats.org/drawingml/2006/main">
                  <a:graphicData uri="http://schemas.microsoft.com/office/word/2010/wordprocessingShape">
                    <wps:wsp>
                      <wps:cNvSpPr/>
                      <wps:spPr>
                        <a:xfrm>
                          <a:off x="0" y="0"/>
                          <a:ext cx="1405466" cy="728134"/>
                        </a:xfrm>
                        <a:prstGeom prst="rect">
                          <a:avLst/>
                        </a:prstGeom>
                        <a:noFill/>
                        <a:ln w="28575">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CEFFCA" id="Rectangle 21" o:spid="_x0000_s1026" style="position:absolute;margin-left:262.65pt;margin-top:168.1pt;width:110.65pt;height:57.3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XBwIgMAAKYGAAAOAAAAZHJzL2Uyb0RvYy54bWysVclu2zAQvRfoPxC8K1osywsiB95UFEiT&#10;IEmRM0NRtgCKVEl6SYP+e4fUYiMJiqLoRR7OPm8WX14dK472TOlSihSHFwFGTFCZl2KT4u+PmTfG&#10;SBsicsKlYCl+YRpfzT5/ujzUUxbJreQ5UwicCD091CneGlNPfV/TLauIvpA1EyAspKqIgafa+Lki&#10;B/BecT8KgsQ/SJXXSlKmNXBXjRDPnP+iYNTcFoVmBvEUQ27GfZX7PtuvP7sk040i9bakbRrkH7Ko&#10;SCkgaO9qRQxBO1W+c1WVVEktC3NBZeXLoigpczVANWHwppqHLamZqwXA0XUPk/5/bunN/k6hMk9x&#10;FGEkSAU9ugfUiNhwhqLQFcWO5lobWx5QTVmvWRYthuss9jKgvDhYxN5iHU+8LBqM19EoW0aD5Je1&#10;DpMpVYwYGJCveQdxmPxdCW2zLTix70B2ub5Gy8l8EYSRl8xXay9erkNvPhgtveFomSyGk2w1n0B0&#10;aK7vcu5+XRX+odZTV7edEkc+1HcKlO1LA2krPRaqsr/QInR08/LSz4tFgQIzjINhnCQYUZCNonE4&#10;iNuYnXWttPnCZIUskWIFyDpEyR5SadLrVGwwIbOSczeTXKADNGU8HA2dhZa8zK3U6rn1YEuu0J7A&#10;YJtj0ye+q77JvOElwyBoxxvYsAQNe9CxAZjei4PnLADIuADmCQ9HmRfObHQu7lkBfQAEoiY3u62n&#10;dAilTJgmJb0lOWtC28guo3ehnUPruYD6et+tg499N9i1+taUuWXvjYM/JdYY9xYushSmN65KIdVH&#10;DjhU1UZu9DuQGmgsSs8yf4GNUhLaDQdH1zQroffXRJs7ouC2ABPupbmFT8El9Fi2FEZbqX5+xLf6&#10;sC8gxegAtyrF+seOKIYR/yrgGEzCOLbHzT3i4SiChzqXPJ9LxK5aSpia0GXnSKtveEcWSlZPcFbn&#10;NiqIiKAQO8XUqO6xNM0NhcNM2Xzu1OCg1cRci4eaWucWVTvbj8cnoup2AQyszo3s7hqZvtmDRtda&#10;CjnfGVmUbklOuLZ4wzF0M9sebnttz99O6/T3MvsNAAD//wMAUEsDBBQABgAIAAAAIQBrAQEe4gAA&#10;AAsBAAAPAAAAZHJzL2Rvd25yZXYueG1sTI/LTsMwEEX3SPyDNUjsqENeQIhTFSTURSUEaRYsJ7FJ&#10;osbjKHZb8/eYVVmO7tG9Z8q11xM7qcWOhgTcryJgijojR+oFNPu3u0dg1iFJnAwpAT/Kwrq6viqx&#10;kOZMn+pUu56FErIFChicmwvObTcojXZlZkUh+zaLRhfOpedywXMo1xOPoyjnGkcKCwPO6nVQ3aE+&#10;agHvB95+7Jsd+o1vku1Up1/bFyPE7Y3fPANzyrsLDH/6QR2q4NSaI0nLJgFZnCUBFZAkeQwsEA9p&#10;ngNrBaRZ9AS8Kvn/H6pfAAAA//8DAFBLAQItABQABgAIAAAAIQC2gziS/gAAAOEBAAATAAAAAAAA&#10;AAAAAAAAAAAAAABbQ29udGVudF9UeXBlc10ueG1sUEsBAi0AFAAGAAgAAAAhADj9If/WAAAAlAEA&#10;AAsAAAAAAAAAAAAAAAAALwEAAF9yZWxzLy5yZWxzUEsBAi0AFAAGAAgAAAAhAHElcHAiAwAApgYA&#10;AA4AAAAAAAAAAAAAAAAALgIAAGRycy9lMm9Eb2MueG1sUEsBAi0AFAAGAAgAAAAhAGsBAR7iAAAA&#10;CwEAAA8AAAAAAAAAAAAAAAAAfAUAAGRycy9kb3ducmV2LnhtbFBLBQYAAAAABAAEAPMAAACLBgAA&#10;AAA=&#10;" filled="f" strokecolor="#5a5a5a [2109]" strokeweight="2.25pt"/>
            </w:pict>
          </mc:Fallback>
        </mc:AlternateContent>
      </w:r>
      <w:r w:rsidRPr="006E54D5">
        <w:rPr>
          <w:noProof/>
          <w:highlight w:val="yellow"/>
          <w:lang w:val="en-US" w:bidi="ar-SA"/>
        </w:rPr>
        <mc:AlternateContent>
          <mc:Choice Requires="wps">
            <w:drawing>
              <wp:anchor distT="0" distB="0" distL="114300" distR="114300" simplePos="0" relativeHeight="251671552" behindDoc="0" locked="0" layoutInCell="1" allowOverlap="1" wp14:anchorId="0F5225A0" wp14:editId="5D7A3561">
                <wp:simplePos x="0" y="0"/>
                <wp:positionH relativeFrom="column">
                  <wp:posOffset>4953000</wp:posOffset>
                </wp:positionH>
                <wp:positionV relativeFrom="paragraph">
                  <wp:posOffset>2151380</wp:posOffset>
                </wp:positionV>
                <wp:extent cx="1507060" cy="728134"/>
                <wp:effectExtent l="19050" t="19050" r="17145" b="15240"/>
                <wp:wrapNone/>
                <wp:docPr id="23" name="Rectangle 22">
                  <a:extLst xmlns:a="http://schemas.openxmlformats.org/drawingml/2006/main">
                    <a:ext uri="{FF2B5EF4-FFF2-40B4-BE49-F238E27FC236}">
                      <a16:creationId xmlns:a16="http://schemas.microsoft.com/office/drawing/2014/main" id="{B74193D9-9BEE-48C0-BB4F-7C1CA1259EC5}"/>
                    </a:ext>
                  </a:extLst>
                </wp:docPr>
                <wp:cNvGraphicFramePr/>
                <a:graphic xmlns:a="http://schemas.openxmlformats.org/drawingml/2006/main">
                  <a:graphicData uri="http://schemas.microsoft.com/office/word/2010/wordprocessingShape">
                    <wps:wsp>
                      <wps:cNvSpPr/>
                      <wps:spPr>
                        <a:xfrm>
                          <a:off x="0" y="0"/>
                          <a:ext cx="1507060" cy="728134"/>
                        </a:xfrm>
                        <a:prstGeom prst="rect">
                          <a:avLst/>
                        </a:prstGeom>
                        <a:noFill/>
                        <a:ln w="28575">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A968F6" id="Rectangle 22" o:spid="_x0000_s1026" style="position:absolute;margin-left:390pt;margin-top:169.4pt;width:118.65pt;height:57.3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4HJgMAAKYGAAAOAAAAZHJzL2Uyb0RvYy54bWysVVtP2zAUfp+0/xD5PeTS9CpS1IZmQmKA&#10;gIln4zhtJMf2bPfCEP99x86lFaBpmvaSHp/7+c6l5xeHmnk7qnQleIqisxB5lBNRVHydoh+PuT9B&#10;njaYF5gJTlP0QjW6mH/9cr6XMxqLjWAFVR444Xq2lynaGCNnQaDJhtZYnwlJOQhLoWps4KnWQaHw&#10;HrzXLIjDcBTshSqkEoRqDdzLRojmzn9ZUmJuy1JT47EUQW7GfZX7PttvMD/Hs7XCclORNg38D1nU&#10;uOIQtHd1iQ32tqr64KquiBJalOaMiDoQZVkR6mqAaqLwXTUPGyypqwXA0bKHSf8/t+Rmd6e8qkhR&#10;PEAexzX06B5Qw3zNqBfHrih6MNfa2PKAasp6zfN4OVzliZ8D5SfhMvGXq2Tq5/FgsorHeRYPRm/W&#10;OhrNiKLYwIBcFR3E0ejvSmibbcFJAgeyy/V1OU6i6eBy6k+Xq5WfTLLQXy6T3B9nUbaI4uF0lQ3f&#10;bHMDl3P366oI9lLPXN12Shz5IO8UKNuXBtJWeihVbX+hRd7BzctLPy8WBQLMaBiOwxGMFQHZOJ5E&#10;g6SN2VlLpc03KmrPEilSgKxDFO8glSa9TsUG4yKvGHMzybi3h6ZMhuOhs9CCVYWVWj23HjRjytth&#10;GGxziJwO29bfRdHwRsMwbMcb2LAEDXvQsQGY3ouD5yQAyBgH5hEPR5kXRm10xu9pCX0ABJr56B01&#10;MTAhlJsmJb3BBW3YNrLL6ENo59B6LqG+3nfrwF6CY6md7wa7Vt+aUrfsvXHYgPYn497CRRbc9MZ1&#10;xYX6zAGDqtrIjX4HUgONRelZFC+wUUo0p0ZLklfQ+2uszR1WcFtgXOBemlv4lExAj0VLIW8j1K/P&#10;+FYf9gWkyNvDrUqR/rnFiiKPXXE4BtMoSexxc49kOI7hoU4lz6cSvq0zAVMTwWWWxJFW37COLJWo&#10;n+CsLmxUEGFOIHaKiFHdIzPNDYXDTOhi4dTgoElsrvmDJNa5RdXO9uPhCSvZLoCB1bkR3V3Ds3d7&#10;0OhaSy4WWyPKyi3JEdcWbziGbmbbw22v7enbaR3/Xua/AQAA//8DAFBLAwQUAAYACAAAACEA6gnQ&#10;J+IAAAAMAQAADwAAAGRycy9kb3ducmV2LnhtbEyPy07DMBBF90j8gzWV2FG7uKVRyKQqSKgLJFTS&#10;LFg6sZtE9SOK3db8Pe4KlqO5uvecYhONJhc1+cFZhMWcAVG2dXKwHUJ9eH/MgPggrBTaWYXwozxs&#10;yvu7QuTSXe2XulShI6nE+lwg9CGMOaW+7ZURfu5GZdPv6CYjQjqnjspJXFO50fSJsWdqxGDTQi9G&#10;9dar9lSdDcLniTb7Q/0h4jbWfKer5ffu1SE+zOL2BUhQMfyF4Yaf0KFMTI07W+mJRlhnLLkEBM6z&#10;5HBLsMWaA2kQliu+AloW9L9E+QsAAP//AwBQSwECLQAUAAYACAAAACEAtoM4kv4AAADhAQAAEwAA&#10;AAAAAAAAAAAAAAAAAAAAW0NvbnRlbnRfVHlwZXNdLnhtbFBLAQItABQABgAIAAAAIQA4/SH/1gAA&#10;AJQBAAALAAAAAAAAAAAAAAAAAC8BAABfcmVscy8ucmVsc1BLAQItABQABgAIAAAAIQDK/b4HJgMA&#10;AKYGAAAOAAAAAAAAAAAAAAAAAC4CAABkcnMvZTJvRG9jLnhtbFBLAQItABQABgAIAAAAIQDqCdAn&#10;4gAAAAwBAAAPAAAAAAAAAAAAAAAAAIAFAABkcnMvZG93bnJldi54bWxQSwUGAAAAAAQABADzAAAA&#10;jwYAAAAA&#10;" filled="f" strokecolor="#5a5a5a [2109]" strokeweight="2.25pt"/>
            </w:pict>
          </mc:Fallback>
        </mc:AlternateContent>
      </w:r>
      <w:r w:rsidRPr="006E54D5">
        <w:rPr>
          <w:noProof/>
          <w:highlight w:val="yellow"/>
          <w:lang w:val="en-US" w:bidi="ar-SA"/>
        </w:rPr>
        <mc:AlternateContent>
          <mc:Choice Requires="wps">
            <w:drawing>
              <wp:anchor distT="0" distB="0" distL="114300" distR="114300" simplePos="0" relativeHeight="251672576" behindDoc="0" locked="0" layoutInCell="1" allowOverlap="1" wp14:anchorId="345EA44E" wp14:editId="2DD2048D">
                <wp:simplePos x="0" y="0"/>
                <wp:positionH relativeFrom="column">
                  <wp:posOffset>0</wp:posOffset>
                </wp:positionH>
                <wp:positionV relativeFrom="paragraph">
                  <wp:posOffset>2197735</wp:posOffset>
                </wp:positionV>
                <wp:extent cx="1405465" cy="646331"/>
                <wp:effectExtent l="0" t="0" r="0" b="0"/>
                <wp:wrapNone/>
                <wp:docPr id="25" name="Rectangle 24">
                  <a:extLst xmlns:a="http://schemas.openxmlformats.org/drawingml/2006/main">
                    <a:ext uri="{FF2B5EF4-FFF2-40B4-BE49-F238E27FC236}">
                      <a16:creationId xmlns:a16="http://schemas.microsoft.com/office/drawing/2014/main" id="{1CFB9EBD-353A-4B35-A995-9B2EE9CC23FB}"/>
                    </a:ext>
                  </a:extLst>
                </wp:docPr>
                <wp:cNvGraphicFramePr/>
                <a:graphic xmlns:a="http://schemas.openxmlformats.org/drawingml/2006/main">
                  <a:graphicData uri="http://schemas.microsoft.com/office/word/2010/wordprocessingShape">
                    <wps:wsp>
                      <wps:cNvSpPr/>
                      <wps:spPr>
                        <a:xfrm>
                          <a:off x="0" y="0"/>
                          <a:ext cx="1405465" cy="646331"/>
                        </a:xfrm>
                        <a:prstGeom prst="rect">
                          <a:avLst/>
                        </a:prstGeom>
                      </wps:spPr>
                      <wps:txbx>
                        <w:txbxContent>
                          <w:p w14:paraId="647BB6E3" w14:textId="77777777" w:rsidR="00320296" w:rsidRPr="006E54D5" w:rsidRDefault="00320296" w:rsidP="006E54D5">
                            <w:pPr>
                              <w:jc w:val="center"/>
                              <w:rPr>
                                <w:rFonts w:ascii="Times New Roman" w:hAnsi="Times New Roman" w:cs="Times New Roman"/>
                                <w:szCs w:val="22"/>
                              </w:rPr>
                            </w:pPr>
                            <w:r w:rsidRPr="00FA6F06">
                              <w:rPr>
                                <w:rFonts w:ascii="Times New Roman" w:eastAsia="Calibri" w:hAnsi="Times New Roman" w:cs="Times New Roman"/>
                                <w:color w:val="000000" w:themeColor="text1"/>
                                <w:kern w:val="24"/>
                                <w:szCs w:val="22"/>
                              </w:rPr>
                              <w:t>Problem identification</w:t>
                            </w:r>
                          </w:p>
                        </w:txbxContent>
                      </wps:txbx>
                      <wps:bodyPr wrap="square">
                        <a:spAutoFit/>
                      </wps:bodyPr>
                    </wps:wsp>
                  </a:graphicData>
                </a:graphic>
              </wp:anchor>
            </w:drawing>
          </mc:Choice>
          <mc:Fallback>
            <w:pict>
              <v:rect w14:anchorId="345EA44E" id="Rectangle 24" o:spid="_x0000_s1027" style="position:absolute;margin-left:0;margin-top:173.05pt;width:110.65pt;height:50.9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Al2+QEAANMDAAAOAAAAZHJzL2Uyb0RvYy54bWysU9uOmzAUfK/Uf7D8TrjTBYWsQgJVpapd&#10;ddsPcIwJSIBd2wlEq/33PXZuVftSVX0xx7fxzJxh+TgPPToyqTo+5thfeBixkfK6G/c5/vG9ch4w&#10;UpqMNen5yHJ8Ygo/rt6/W04iYwFveV8ziQBkVNkkctxqLTLXVbRlA1ELLtgImw2XA9EwlXu3lmQC&#10;9KF3A89L3InLWkhOmVKwuj1v4pXFbxpG9demUUyjPsfATdtR2nFnRne1JNleEtF29EKD/AOLgXQj&#10;PHqD2hJN0EF2f0ANHZVc8UYvKB9c3jQdZVYDqPG939Q8t0QwqwXMUeJmk/p/sPTL8Umirs5xEGM0&#10;kgF69A1cI+O+ZyiIrCg2689KG3lQnWW9VFVQxGUVORVUTuQVkVOUUepUQfhQBh+qTRAmr+a2n2RU&#10;MqIhIJ/qq8V+8ncSLs025kSuNdlyffE3VZGWxdYJ43DtREUYO+s0jZ20CMoy3cDjVfFqmutaztev&#10;VeFOQmVWt0mJLZ/Fk4TDZqagNErnRg7mCy1Cs83L6ZYX4wKFRT/y4igB3yjsJVEShv7lzettIZX+&#10;yPiATJFjCc5aR8kRqJzpXY8Ax/v7ptLzbrZqLahZ2fH6BN2aIK45Vj8PRJp0EOC8PmhedRbxfvCC&#10;CMmx+i8pN9H8dW5P3f/F1RsAAAD//wMAUEsDBBQABgAIAAAAIQAfiJVN3wAAAAgBAAAPAAAAZHJz&#10;L2Rvd25yZXYueG1sTI9BT4NAFITvJv6HzTPxYuwCJdQij8ZUTWpvYn/Awj4By74l7LbFf+960uNk&#10;JjPfFJvZDOJMk+stI8SLCARxY3XPLcLh4/X+AYTzirUaLBPCNznYlNdXhcq1vfA7nSvfilDCLlcI&#10;nfdjLqVrOjLKLexIHLxPOxnlg5xaqSd1CeVmkEkUZdKonsNCp0badtQcq5NBeNun+8N2J7+O6/75&#10;breqIllnL4i3N/PTIwhPs/8Lwy9+QIcyMNX2xNqJASEc8QjLNItBBDtJ4iWIGiFNV2uQZSH/Hyh/&#10;AAAA//8DAFBLAQItABQABgAIAAAAIQC2gziS/gAAAOEBAAATAAAAAAAAAAAAAAAAAAAAAABbQ29u&#10;dGVudF9UeXBlc10ueG1sUEsBAi0AFAAGAAgAAAAhADj9If/WAAAAlAEAAAsAAAAAAAAAAAAAAAAA&#10;LwEAAF9yZWxzLy5yZWxzUEsBAi0AFAAGAAgAAAAhABKUCXb5AQAA0wMAAA4AAAAAAAAAAAAAAAAA&#10;LgIAAGRycy9lMm9Eb2MueG1sUEsBAi0AFAAGAAgAAAAhAB+IlU3fAAAACAEAAA8AAAAAAAAAAAAA&#10;AAAAUwQAAGRycy9kb3ducmV2LnhtbFBLBQYAAAAABAAEAPMAAABfBQAAAAA=&#10;" filled="f" stroked="f">
                <v:textbox style="mso-fit-shape-to-text:t">
                  <w:txbxContent>
                    <w:p w14:paraId="647BB6E3" w14:textId="77777777" w:rsidR="00320296" w:rsidRPr="006E54D5" w:rsidRDefault="00320296" w:rsidP="006E54D5">
                      <w:pPr>
                        <w:jc w:val="center"/>
                        <w:rPr>
                          <w:rFonts w:ascii="Times New Roman" w:hAnsi="Times New Roman" w:cs="Times New Roman"/>
                          <w:szCs w:val="22"/>
                        </w:rPr>
                      </w:pPr>
                      <w:r w:rsidRPr="00FA6F06">
                        <w:rPr>
                          <w:rFonts w:ascii="Times New Roman" w:eastAsia="Calibri" w:hAnsi="Times New Roman" w:cs="Times New Roman"/>
                          <w:color w:val="000000" w:themeColor="text1"/>
                          <w:kern w:val="24"/>
                          <w:szCs w:val="22"/>
                        </w:rPr>
                        <w:t>Problem identification</w:t>
                      </w:r>
                    </w:p>
                  </w:txbxContent>
                </v:textbox>
              </v:rect>
            </w:pict>
          </mc:Fallback>
        </mc:AlternateContent>
      </w:r>
      <w:r w:rsidRPr="006E54D5">
        <w:rPr>
          <w:noProof/>
          <w:highlight w:val="yellow"/>
          <w:lang w:val="en-US" w:bidi="ar-SA"/>
        </w:rPr>
        <mc:AlternateContent>
          <mc:Choice Requires="wps">
            <w:drawing>
              <wp:anchor distT="0" distB="0" distL="114300" distR="114300" simplePos="0" relativeHeight="251673600" behindDoc="0" locked="0" layoutInCell="1" allowOverlap="1" wp14:anchorId="6D05623F" wp14:editId="0297009A">
                <wp:simplePos x="0" y="0"/>
                <wp:positionH relativeFrom="column">
                  <wp:posOffset>1597660</wp:posOffset>
                </wp:positionH>
                <wp:positionV relativeFrom="paragraph">
                  <wp:posOffset>2200275</wp:posOffset>
                </wp:positionV>
                <wp:extent cx="1551907" cy="646331"/>
                <wp:effectExtent l="0" t="0" r="0" b="0"/>
                <wp:wrapNone/>
                <wp:docPr id="26" name="Rectangle 25">
                  <a:extLst xmlns:a="http://schemas.openxmlformats.org/drawingml/2006/main">
                    <a:ext uri="{FF2B5EF4-FFF2-40B4-BE49-F238E27FC236}">
                      <a16:creationId xmlns:a16="http://schemas.microsoft.com/office/drawing/2014/main" id="{81773807-B67B-409E-9FBB-DDA1BEE9DAC6}"/>
                    </a:ext>
                  </a:extLst>
                </wp:docPr>
                <wp:cNvGraphicFramePr/>
                <a:graphic xmlns:a="http://schemas.openxmlformats.org/drawingml/2006/main">
                  <a:graphicData uri="http://schemas.microsoft.com/office/word/2010/wordprocessingShape">
                    <wps:wsp>
                      <wps:cNvSpPr/>
                      <wps:spPr>
                        <a:xfrm>
                          <a:off x="0" y="0"/>
                          <a:ext cx="1551907" cy="646331"/>
                        </a:xfrm>
                        <a:prstGeom prst="rect">
                          <a:avLst/>
                        </a:prstGeom>
                      </wps:spPr>
                      <wps:txbx>
                        <w:txbxContent>
                          <w:p w14:paraId="79240B96" w14:textId="77777777" w:rsidR="00320296" w:rsidRPr="006E54D5" w:rsidRDefault="00320296" w:rsidP="006E54D5">
                            <w:pPr>
                              <w:jc w:val="center"/>
                              <w:rPr>
                                <w:rFonts w:ascii="Times New Roman" w:hAnsi="Times New Roman" w:cs="Times New Roman"/>
                                <w:szCs w:val="22"/>
                              </w:rPr>
                            </w:pPr>
                            <w:r w:rsidRPr="00FA6F06">
                              <w:rPr>
                                <w:rFonts w:ascii="Times New Roman" w:eastAsia="Calibri" w:hAnsi="Times New Roman" w:cs="Times New Roman"/>
                                <w:color w:val="000000" w:themeColor="text1"/>
                                <w:kern w:val="24"/>
                                <w:szCs w:val="22"/>
                              </w:rPr>
                              <w:t xml:space="preserve">Logical programming </w:t>
                            </w:r>
                          </w:p>
                        </w:txbxContent>
                      </wps:txbx>
                      <wps:bodyPr wrap="square">
                        <a:spAutoFit/>
                      </wps:bodyPr>
                    </wps:wsp>
                  </a:graphicData>
                </a:graphic>
              </wp:anchor>
            </w:drawing>
          </mc:Choice>
          <mc:Fallback>
            <w:pict>
              <v:rect w14:anchorId="6D05623F" id="Rectangle 25" o:spid="_x0000_s1028" style="position:absolute;margin-left:125.8pt;margin-top:173.25pt;width:122.2pt;height:50.9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rQ/QEAANMDAAAOAAAAZHJzL2Uyb0RvYy54bWysU9uOmzAQfa/Uf7D8TriEQIJCVmEDVaWq&#10;XXXbD3CMCUiAXdsJRKv++44dklS7L1XVFzO2x2fOmTmsH8auRScmVcP7FPszDyPWU142/SHFP38U&#10;zhIjpUlfkpb3LMVnpvDD5uOH9SASFvCatyWTCEB6lQwixbXWInFdRWvWETXjgvVwWXHZEQ1beXBL&#10;SQZA71o38LzIHbgsheSUKQWnu8sl3lj8qmJUf6sqxTRqUwzctF2lXfdmdTdrkhwkEXVDJxrkH1h0&#10;pOmh6A1qRzRBR9m8g+oaKrnilZ5R3rm8qhrKrAZQ43tv1DzXRDCrBZqjxK1N6v/B0q+nJ4maMsVB&#10;hFFPOpjRd+ga6Q8tQ8HCimKj/qK0kQfRRdZLUQTZIi9Cp4DICb0sdLI8XDlFMF/mQVw8BvPot3nt&#10;RwmVjGgwyOfy2mI/+jsJ07BNc0LXNtlyfVn6cTxferGTRXEG1Ve5syqyzNnttn6W56vd9hGqw3Bd&#10;y/n6tSrcQajE6jYuseGzeJKQbHYKQqN0rGRnvjAiNFq/nG9+MV2gcOgvFv7KizGicBeF0XzuTzWv&#10;r4VU+hPjHTJBiiV01naUnIDKhd41BTje65tIj/vxMhkDak72vDzDtAawa4rVryORxh0EOG+PmheN&#10;RbwnTojgHKt/crmx5p97m3X/FzevAAAA//8DAFBLAwQUAAYACAAAACEAyfGXBuIAAAALAQAADwAA&#10;AGRycy9kb3ducmV2LnhtbEyPwU7CQBCG7ya+w2ZMvBjYAmWF2i0xqAlys/AA23ZsK93ZprtAfXvH&#10;k95mMl/++f50M9pOXHDwrSMNs2kEAql0VUu1huPhbbIC4YOhynSOUMM3ethktzepSSp3pQ+85KEW&#10;HEI+MRqaEPpESl82aI2fuh6Jb59usCbwOtSyGsyVw20n51GkpDUt8YfG9LhtsDzlZ6vhfR/vj9ud&#10;/Dqt25eH3WMeyUK9an1/Nz4/gQg4hj8YfvVZHTJ2KtyZKi86DfPlTDGqYRGrJQgm4rXidgUP8WoB&#10;Mkvl/w7ZDwAAAP//AwBQSwECLQAUAAYACAAAACEAtoM4kv4AAADhAQAAEwAAAAAAAAAAAAAAAAAA&#10;AAAAW0NvbnRlbnRfVHlwZXNdLnhtbFBLAQItABQABgAIAAAAIQA4/SH/1gAAAJQBAAALAAAAAAAA&#10;AAAAAAAAAC8BAABfcmVscy8ucmVsc1BLAQItABQABgAIAAAAIQCf0+rQ/QEAANMDAAAOAAAAAAAA&#10;AAAAAAAAAC4CAABkcnMvZTJvRG9jLnhtbFBLAQItABQABgAIAAAAIQDJ8ZcG4gAAAAsBAAAPAAAA&#10;AAAAAAAAAAAAAFcEAABkcnMvZG93bnJldi54bWxQSwUGAAAAAAQABADzAAAAZgUAAAAA&#10;" filled="f" stroked="f">
                <v:textbox style="mso-fit-shape-to-text:t">
                  <w:txbxContent>
                    <w:p w14:paraId="79240B96" w14:textId="77777777" w:rsidR="00320296" w:rsidRPr="006E54D5" w:rsidRDefault="00320296" w:rsidP="006E54D5">
                      <w:pPr>
                        <w:jc w:val="center"/>
                        <w:rPr>
                          <w:rFonts w:ascii="Times New Roman" w:hAnsi="Times New Roman" w:cs="Times New Roman"/>
                          <w:szCs w:val="22"/>
                        </w:rPr>
                      </w:pPr>
                      <w:r w:rsidRPr="00FA6F06">
                        <w:rPr>
                          <w:rFonts w:ascii="Times New Roman" w:eastAsia="Calibri" w:hAnsi="Times New Roman" w:cs="Times New Roman"/>
                          <w:color w:val="000000" w:themeColor="text1"/>
                          <w:kern w:val="24"/>
                          <w:szCs w:val="22"/>
                        </w:rPr>
                        <w:t xml:space="preserve">Logical programming </w:t>
                      </w:r>
                    </w:p>
                  </w:txbxContent>
                </v:textbox>
              </v:rect>
            </w:pict>
          </mc:Fallback>
        </mc:AlternateContent>
      </w:r>
      <w:r w:rsidRPr="006E54D5">
        <w:rPr>
          <w:noProof/>
          <w:highlight w:val="yellow"/>
          <w:lang w:val="en-US" w:bidi="ar-SA"/>
        </w:rPr>
        <mc:AlternateContent>
          <mc:Choice Requires="wps">
            <w:drawing>
              <wp:anchor distT="0" distB="0" distL="114300" distR="114300" simplePos="0" relativeHeight="251674624" behindDoc="0" locked="0" layoutInCell="1" allowOverlap="1" wp14:anchorId="75FED534" wp14:editId="4C46341D">
                <wp:simplePos x="0" y="0"/>
                <wp:positionH relativeFrom="column">
                  <wp:posOffset>3453130</wp:posOffset>
                </wp:positionH>
                <wp:positionV relativeFrom="paragraph">
                  <wp:posOffset>2197735</wp:posOffset>
                </wp:positionV>
                <wp:extent cx="1170281" cy="646331"/>
                <wp:effectExtent l="0" t="0" r="0" b="0"/>
                <wp:wrapNone/>
                <wp:docPr id="27" name="Rectangle 26">
                  <a:extLst xmlns:a="http://schemas.openxmlformats.org/drawingml/2006/main">
                    <a:ext uri="{FF2B5EF4-FFF2-40B4-BE49-F238E27FC236}">
                      <a16:creationId xmlns:a16="http://schemas.microsoft.com/office/drawing/2014/main" id="{EE86A716-E2F7-43BD-9935-EC92EA90E7C8}"/>
                    </a:ext>
                  </a:extLst>
                </wp:docPr>
                <wp:cNvGraphicFramePr/>
                <a:graphic xmlns:a="http://schemas.openxmlformats.org/drawingml/2006/main">
                  <a:graphicData uri="http://schemas.microsoft.com/office/word/2010/wordprocessingShape">
                    <wps:wsp>
                      <wps:cNvSpPr/>
                      <wps:spPr>
                        <a:xfrm>
                          <a:off x="0" y="0"/>
                          <a:ext cx="1170281" cy="646331"/>
                        </a:xfrm>
                        <a:prstGeom prst="rect">
                          <a:avLst/>
                        </a:prstGeom>
                      </wps:spPr>
                      <wps:txbx>
                        <w:txbxContent>
                          <w:p w14:paraId="76DD739F" w14:textId="77777777" w:rsidR="00320296" w:rsidRPr="006E54D5" w:rsidRDefault="00320296" w:rsidP="006E54D5">
                            <w:pPr>
                              <w:jc w:val="center"/>
                              <w:rPr>
                                <w:rFonts w:ascii="Times New Roman" w:hAnsi="Times New Roman" w:cs="Times New Roman"/>
                                <w:szCs w:val="22"/>
                              </w:rPr>
                            </w:pPr>
                            <w:r w:rsidRPr="00FA6F06">
                              <w:rPr>
                                <w:rFonts w:ascii="Times New Roman" w:eastAsia="Calibri" w:hAnsi="Times New Roman" w:cs="Times New Roman"/>
                                <w:color w:val="000000" w:themeColor="text1"/>
                                <w:kern w:val="24"/>
                                <w:szCs w:val="22"/>
                              </w:rPr>
                              <w:t>Project Execution</w:t>
                            </w:r>
                          </w:p>
                        </w:txbxContent>
                      </wps:txbx>
                      <wps:bodyPr wrap="square">
                        <a:spAutoFit/>
                      </wps:bodyPr>
                    </wps:wsp>
                  </a:graphicData>
                </a:graphic>
              </wp:anchor>
            </w:drawing>
          </mc:Choice>
          <mc:Fallback>
            <w:pict>
              <v:rect w14:anchorId="75FED534" id="Rectangle 26" o:spid="_x0000_s1029" style="position:absolute;margin-left:271.9pt;margin-top:173.05pt;width:92.15pt;height:50.9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tUy/AEAANMDAAAOAAAAZHJzL2Uyb0RvYy54bWysU9uOmzAUfK/Uf7D8TgDDQoJCVrlAValq&#10;V93tBzjGJEiAXdsJRKv99x47t6r7UlV9Mce38cycYf44di06cqUb0ec4nAQY8Z6Jqul3Of7xUnpT&#10;jLShfUVb0fMcn7jGj4uPH+aDzDgRe9FWXCEA6XU2yBzvjZGZ72u25x3VEyF5D5u1UB01MFU7v1J0&#10;APSu9UkQJP4gVCWVYFxrWN2cN/HC4dc1Z+ZbXWtuUJtj4GbcqNy4taO/mNNsp6jcN+xCg/4Di442&#10;PTx6g9pQQ9FBNe+guoYpoUVtJkx0vqjrhnGnAdSEwR9qnvdUcqcFzNHyZpP+f7Ds6/FJoabKMUkx&#10;6mkHPfoOrtF+13JEEieKj+aLNlYeVGdZr2VJVg9FGXslVF4crGJvVcQzryTRtCBpuSZR8mZvh0nG&#10;FKcGAvK5ulocJn8n4dJsa07sO5Md19eimCbLNEy8gpSpF0erjTebRQ9esZ6RYjkLinQ9fbPN9R3n&#10;69ep8AepM6fbpsSVz/JJwWE701BapWOtOvuFFqHR5eV0y4t1gcFiGKYBmYYYMdhL4iSKwsub19tS&#10;afOJiw7ZIscKnHWO0iNQOdO7HgGO9/dtZcbt6NRGFtSubEV1gm4NENcc658Hqmw6KHBeHowoG4d4&#10;P3hBhOQ4/ZeU22j+Pnen7v/i4hcAAAD//wMAUEsDBBQABgAIAAAAIQCzkvpe4gAAAAsBAAAPAAAA&#10;ZHJzL2Rvd25yZXYueG1sTI/BTsMwEETvSPyDtUhcEHXahqQN2VSogFR6I/QDnNgkofE6it02/D3L&#10;CW472tHMm3wz2V6czeg7RwjzWQTCUO10Rw3C4eP1fgXCB0Va9Y4MwrfxsCmur3KVaXehd3MuQyM4&#10;hHymENoQhkxKX7fGKj9zgyH+fbrRqsBybKQe1YXDbS8XUZRIqzrihlYNZtua+lieLMLbPt4ftjv5&#10;dVx3z3e7tIxklbwg3t5MT48ggpnCnxl+8RkdCmaq3Im0Fz3CQ7xk9ICwjJM5CHakixUfFUIcp2uQ&#10;RS7/byh+AAAA//8DAFBLAQItABQABgAIAAAAIQC2gziS/gAAAOEBAAATAAAAAAAAAAAAAAAAAAAA&#10;AABbQ29udGVudF9UeXBlc10ueG1sUEsBAi0AFAAGAAgAAAAhADj9If/WAAAAlAEAAAsAAAAAAAAA&#10;AAAAAAAALwEAAF9yZWxzLy5yZWxzUEsBAi0AFAAGAAgAAAAhADmu1TL8AQAA0wMAAA4AAAAAAAAA&#10;AAAAAAAALgIAAGRycy9lMm9Eb2MueG1sUEsBAi0AFAAGAAgAAAAhALOS+l7iAAAACwEAAA8AAAAA&#10;AAAAAAAAAAAAVgQAAGRycy9kb3ducmV2LnhtbFBLBQYAAAAABAAEAPMAAABlBQAAAAA=&#10;" filled="f" stroked="f">
                <v:textbox style="mso-fit-shape-to-text:t">
                  <w:txbxContent>
                    <w:p w14:paraId="76DD739F" w14:textId="77777777" w:rsidR="00320296" w:rsidRPr="006E54D5" w:rsidRDefault="00320296" w:rsidP="006E54D5">
                      <w:pPr>
                        <w:jc w:val="center"/>
                        <w:rPr>
                          <w:rFonts w:ascii="Times New Roman" w:hAnsi="Times New Roman" w:cs="Times New Roman"/>
                          <w:szCs w:val="22"/>
                        </w:rPr>
                      </w:pPr>
                      <w:r w:rsidRPr="00FA6F06">
                        <w:rPr>
                          <w:rFonts w:ascii="Times New Roman" w:eastAsia="Calibri" w:hAnsi="Times New Roman" w:cs="Times New Roman"/>
                          <w:color w:val="000000" w:themeColor="text1"/>
                          <w:kern w:val="24"/>
                          <w:szCs w:val="22"/>
                        </w:rPr>
                        <w:t>Project Execution</w:t>
                      </w:r>
                    </w:p>
                  </w:txbxContent>
                </v:textbox>
              </v:rect>
            </w:pict>
          </mc:Fallback>
        </mc:AlternateContent>
      </w:r>
      <w:r w:rsidRPr="006E54D5">
        <w:rPr>
          <w:noProof/>
          <w:highlight w:val="yellow"/>
          <w:lang w:val="en-US" w:bidi="ar-SA"/>
        </w:rPr>
        <mc:AlternateContent>
          <mc:Choice Requires="wps">
            <w:drawing>
              <wp:anchor distT="0" distB="0" distL="114300" distR="114300" simplePos="0" relativeHeight="251675648" behindDoc="0" locked="0" layoutInCell="1" allowOverlap="1" wp14:anchorId="3C4A0FA2" wp14:editId="00467E31">
                <wp:simplePos x="0" y="0"/>
                <wp:positionH relativeFrom="column">
                  <wp:posOffset>4875530</wp:posOffset>
                </wp:positionH>
                <wp:positionV relativeFrom="paragraph">
                  <wp:posOffset>2207895</wp:posOffset>
                </wp:positionV>
                <wp:extent cx="1583855" cy="646331"/>
                <wp:effectExtent l="0" t="0" r="0" b="0"/>
                <wp:wrapNone/>
                <wp:docPr id="28" name="Rectangle 27">
                  <a:extLst xmlns:a="http://schemas.openxmlformats.org/drawingml/2006/main">
                    <a:ext uri="{FF2B5EF4-FFF2-40B4-BE49-F238E27FC236}">
                      <a16:creationId xmlns:a16="http://schemas.microsoft.com/office/drawing/2014/main" id="{AF2AEDA8-031B-4BB8-9924-C3F6F261FD4F}"/>
                    </a:ext>
                  </a:extLst>
                </wp:docPr>
                <wp:cNvGraphicFramePr/>
                <a:graphic xmlns:a="http://schemas.openxmlformats.org/drawingml/2006/main">
                  <a:graphicData uri="http://schemas.microsoft.com/office/word/2010/wordprocessingShape">
                    <wps:wsp>
                      <wps:cNvSpPr/>
                      <wps:spPr>
                        <a:xfrm>
                          <a:off x="0" y="0"/>
                          <a:ext cx="1583855" cy="646331"/>
                        </a:xfrm>
                        <a:prstGeom prst="rect">
                          <a:avLst/>
                        </a:prstGeom>
                      </wps:spPr>
                      <wps:txbx>
                        <w:txbxContent>
                          <w:p w14:paraId="28A99DF7" w14:textId="77777777" w:rsidR="00320296" w:rsidRPr="006E54D5" w:rsidRDefault="00320296" w:rsidP="006E54D5">
                            <w:pPr>
                              <w:jc w:val="center"/>
                              <w:rPr>
                                <w:rFonts w:ascii="Times New Roman" w:hAnsi="Times New Roman" w:cs="Times New Roman"/>
                                <w:szCs w:val="22"/>
                              </w:rPr>
                            </w:pPr>
                            <w:r w:rsidRPr="00FA6F06">
                              <w:rPr>
                                <w:rFonts w:ascii="Times New Roman" w:eastAsia="Calibri" w:hAnsi="Times New Roman" w:cs="Times New Roman"/>
                                <w:color w:val="000000" w:themeColor="text1"/>
                                <w:kern w:val="24"/>
                                <w:szCs w:val="22"/>
                              </w:rPr>
                              <w:t>Evaluation and monitoring</w:t>
                            </w:r>
                          </w:p>
                        </w:txbxContent>
                      </wps:txbx>
                      <wps:bodyPr wrap="square">
                        <a:spAutoFit/>
                      </wps:bodyPr>
                    </wps:wsp>
                  </a:graphicData>
                </a:graphic>
              </wp:anchor>
            </w:drawing>
          </mc:Choice>
          <mc:Fallback>
            <w:pict>
              <v:rect w14:anchorId="3C4A0FA2" id="Rectangle 27" o:spid="_x0000_s1030" style="position:absolute;margin-left:383.9pt;margin-top:173.85pt;width:124.7pt;height:50.9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2WB+gEAANMDAAAOAAAAZHJzL2Uyb0RvYy54bWysU9uO0zAUfEfiHyy/p7k2m0ZNV822RkgI&#10;Vix8gOs4TaQkNrbbpFrtv3Ps3hC8IMSLc3wbz8yZLB+nvkNHrnQrhgKHswAjPjBRtcO+wN+/ES/D&#10;SBs6VLQTAy/wiWv8uHr/bjnKnEeiEV3FFQKQQeejLHBjjMx9X7OG91TPhOQDbNZC9dTAVO39StER&#10;0PvOj4Ig9UehKqkE41rD6ua8iVcOv645M1/qWnODugIDN+NG5cadHf3VkuZ7RWXTsgsN+g8setoO&#10;8OgNakMNRQfV/gHVt0wJLWozY6L3RV23jDsNoCYMflPz0lDJnRYwR8ubTfr/wbLPx2eF2qrAEXRq&#10;oD306Cu4Rod9x1H04ETxyXzSxsqD6izrlZConG9J4hGovCQoE6/cJguPRHG2jR7IUxSnb/Z2mOZM&#10;cWogIB+rq8Vh+ncSLs225iS+M9lxfV2TaL3drDMviMPSS8oy8xaLKPGeYpKSKA3JJiFvtrm+43z9&#10;OhX+KHXudNuUuPJFPis4bGcaSqt0qlVvv9AiNLm8nG55sS4wWAznWZzN5xgx2EuTNI7Dy5vX21Jp&#10;84GLHtmiwAqcdY7SI1A507seAY73921lpt3k1CYW1K7sRHWCbo0Q1wLrHweqbDoocF4fjCCtQ7wf&#10;vCBCcpz+S8ptNH+du1P3f3H1EwAA//8DAFBLAwQUAAYACAAAACEA9UM2neIAAAAMAQAADwAAAGRy&#10;cy9kb3ducmV2LnhtbEyPwU7DMBBE70j8g7VIXBC1W0JMQzYVKiC1vRH6AU68JKGxHcVuG/4e9wTH&#10;0Yxm3uSryfTsRKPvnEWYzwQwsrXTnW0Q9p/v90/AfFBWq95ZQvghD6vi+ipXmXZn+0GnMjQsllif&#10;KYQ2hCHj3NctGeVnbiAbvS83GhWiHBuuR3WO5abnCyFSblRn40KrBlq3VB/Ko0HY7pLdfr3h34dl&#10;93q3kaXgVfqGeHszvTwDCzSFvzBc8CM6FJGpckerPesRZCojekB4SKQEdkmIuVwAqxCSZPkIvMj5&#10;/xPFLwAAAP//AwBQSwECLQAUAAYACAAAACEAtoM4kv4AAADhAQAAEwAAAAAAAAAAAAAAAAAAAAAA&#10;W0NvbnRlbnRfVHlwZXNdLnhtbFBLAQItABQABgAIAAAAIQA4/SH/1gAAAJQBAAALAAAAAAAAAAAA&#10;AAAAAC8BAABfcmVscy8ucmVsc1BLAQItABQABgAIAAAAIQD3j2WB+gEAANMDAAAOAAAAAAAAAAAA&#10;AAAAAC4CAABkcnMvZTJvRG9jLnhtbFBLAQItABQABgAIAAAAIQD1Qzad4gAAAAwBAAAPAAAAAAAA&#10;AAAAAAAAAFQEAABkcnMvZG93bnJldi54bWxQSwUGAAAAAAQABADzAAAAYwUAAAAA&#10;" filled="f" stroked="f">
                <v:textbox style="mso-fit-shape-to-text:t">
                  <w:txbxContent>
                    <w:p w14:paraId="28A99DF7" w14:textId="77777777" w:rsidR="00320296" w:rsidRPr="006E54D5" w:rsidRDefault="00320296" w:rsidP="006E54D5">
                      <w:pPr>
                        <w:jc w:val="center"/>
                        <w:rPr>
                          <w:rFonts w:ascii="Times New Roman" w:hAnsi="Times New Roman" w:cs="Times New Roman"/>
                          <w:szCs w:val="22"/>
                        </w:rPr>
                      </w:pPr>
                      <w:r w:rsidRPr="00FA6F06">
                        <w:rPr>
                          <w:rFonts w:ascii="Times New Roman" w:eastAsia="Calibri" w:hAnsi="Times New Roman" w:cs="Times New Roman"/>
                          <w:color w:val="000000" w:themeColor="text1"/>
                          <w:kern w:val="24"/>
                          <w:szCs w:val="22"/>
                        </w:rPr>
                        <w:t>Evaluation and monitoring</w:t>
                      </w:r>
                    </w:p>
                  </w:txbxContent>
                </v:textbox>
              </v:rect>
            </w:pict>
          </mc:Fallback>
        </mc:AlternateContent>
      </w:r>
      <w:r w:rsidRPr="006E54D5">
        <w:rPr>
          <w:noProof/>
          <w:highlight w:val="yellow"/>
          <w:lang w:val="en-US" w:bidi="ar-SA"/>
        </w:rPr>
        <mc:AlternateContent>
          <mc:Choice Requires="wps">
            <w:drawing>
              <wp:anchor distT="0" distB="0" distL="114300" distR="114300" simplePos="0" relativeHeight="251676672" behindDoc="0" locked="0" layoutInCell="1" allowOverlap="1" wp14:anchorId="2B63C417" wp14:editId="2D66793B">
                <wp:simplePos x="0" y="0"/>
                <wp:positionH relativeFrom="column">
                  <wp:posOffset>126365</wp:posOffset>
                </wp:positionH>
                <wp:positionV relativeFrom="paragraph">
                  <wp:posOffset>2827020</wp:posOffset>
                </wp:positionV>
                <wp:extent cx="0" cy="1471192"/>
                <wp:effectExtent l="0" t="0" r="38100" b="34290"/>
                <wp:wrapNone/>
                <wp:docPr id="30" name="Straight Connector 29">
                  <a:extLst xmlns:a="http://schemas.openxmlformats.org/drawingml/2006/main">
                    <a:ext uri="{FF2B5EF4-FFF2-40B4-BE49-F238E27FC236}">
                      <a16:creationId xmlns:a16="http://schemas.microsoft.com/office/drawing/2014/main" id="{F4604586-8486-47FF-9AA0-3DF69BD9BCC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471192"/>
                        </a:xfrm>
                        <a:prstGeom prst="line">
                          <a:avLst/>
                        </a:prstGeom>
                        <a:ln>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2AEB588" id="Straight Connector 29"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9.95pt,222.6pt" to="9.95pt,33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6bbgIAADcFAAAOAAAAZHJzL2Uyb0RvYy54bWysVNuO0zAQfUfiH6K8p7k0zbZR09X2EoS0&#10;QEXhA7yO01o4dmR721Sr/XfGdhKWixAgXib2eG7nzEyWt13DvDORigpe+PEk8j3CsagoPxb+509l&#10;MPc9pRGvEBOcFP6VKP929frV8tLmJBEnwSoiPQjCVX5pC/+kdZuHocIn0iA1ES3h8FgL2SANV3kM&#10;K4kuEL1hYRJFWXgRsmqlwEQp0G7do7+y8euaYP2hrhXRHit8qE1bKa18MDJcLVF+lKg9UdyXgf6h&#10;igZRDknHUFukkfco6U+hGoqlUKLWEyyaUNQ1xcRiADRx9AOawwm1xGIBclQ70qT+X1j8/ryXHq0K&#10;fwr0cNRAjw5aIno8aW8jOAcGhfSShUVHOn2vtMEJJ4fvqSyT9WxXpkEJpyCN1mmw3qWLoEym811y&#10;U26SafZsvOMsx5IgDZPythq4jrM/w9J33bCUhpZtW/RTmWZROptnwTwFkd6UZbC4u4uC6bbMFuvt&#10;Yr3ZbJ9Nl0Nb8/C1KMJLq3JLgBkXe9zwvTTwcMcP7b3AX5Rx/e7RXFTrzLpaNsYc+uh1dqiu41AZ&#10;hrBTYtDG6U0cL5K+lMGxlUq/IaLxzKHwGeWm3yhHZ6jQVT2YGDXjRirBaFVSxuzFbArZMOmdEcy4&#10;7mIbgD0270TldNksivpJBzXsg1NPBzVQY/fNRLEEvUgAbyappcChtvj1lRFX0EdSQycAp8s7BnI5&#10;EMaE67hHzThYG7caih8dI1vwbx17e+NK7FL/jfPoYTMLrkfnhnIhf5XdsOjYr539wIDDbSh4ENV1&#10;L4fpgO20zPV/ErP+L+/W/dv/bvUVAAD//wMAUEsDBBQABgAIAAAAIQAlQqZI3gAAAAkBAAAPAAAA&#10;ZHJzL2Rvd25yZXYueG1sTI/BToNAEIbvJr7DZky8GLuILRVkadRGE73YVh9gYUcgsrOEXVp8e4eT&#10;Hv+ZP998k28m24kjDr51pOBmEYFAqpxpqVbw+fF8fQfCB01Gd45QwQ962BTnZ7nOjDvRHo+HUAuG&#10;kM+0giaEPpPSVw1a7ReuR+LdlxusDhyHWppBnxhuOxlHUSKtbokvNLrHpwar78NoFSy3u3X95rej&#10;j69uyxdZ9e+vjyulLi+mh3sQAafwV4ZZn9WhYKfSjWS86DinKTeZtVzFIObCPCgVJOskBVnk8v8H&#10;xS8AAAD//wMAUEsBAi0AFAAGAAgAAAAhALaDOJL+AAAA4QEAABMAAAAAAAAAAAAAAAAAAAAAAFtD&#10;b250ZW50X1R5cGVzXS54bWxQSwECLQAUAAYACAAAACEAOP0h/9YAAACUAQAACwAAAAAAAAAAAAAA&#10;AAAvAQAAX3JlbHMvLnJlbHNQSwECLQAUAAYACAAAACEAfhC+m24CAAA3BQAADgAAAAAAAAAAAAAA&#10;AAAuAgAAZHJzL2Uyb0RvYy54bWxQSwECLQAUAAYACAAAACEAJUKmSN4AAAAJAQAADwAAAAAAAAAA&#10;AAAAAADIBAAAZHJzL2Rvd25yZXYueG1sUEsFBgAAAAAEAAQA8wAAANMFAAAAAA==&#10;" strokecolor="#5a5a5a [2109]" strokeweight=".5pt">
                <v:stroke joinstyle="miter"/>
                <o:lock v:ext="edit" shapetype="f"/>
              </v:line>
            </w:pict>
          </mc:Fallback>
        </mc:AlternateContent>
      </w:r>
      <w:r w:rsidRPr="006E54D5">
        <w:rPr>
          <w:noProof/>
          <w:highlight w:val="yellow"/>
          <w:lang w:val="en-US" w:bidi="ar-SA"/>
        </w:rPr>
        <mc:AlternateContent>
          <mc:Choice Requires="wps">
            <w:drawing>
              <wp:anchor distT="0" distB="0" distL="114300" distR="114300" simplePos="0" relativeHeight="251677696" behindDoc="0" locked="0" layoutInCell="1" allowOverlap="1" wp14:anchorId="4F458A40" wp14:editId="39D58D78">
                <wp:simplePos x="0" y="0"/>
                <wp:positionH relativeFrom="column">
                  <wp:posOffset>126365</wp:posOffset>
                </wp:positionH>
                <wp:positionV relativeFrom="paragraph">
                  <wp:posOffset>3157220</wp:posOffset>
                </wp:positionV>
                <wp:extent cx="491066" cy="0"/>
                <wp:effectExtent l="0" t="0" r="0" b="0"/>
                <wp:wrapNone/>
                <wp:docPr id="31" name="Straight Connector 30">
                  <a:extLst xmlns:a="http://schemas.openxmlformats.org/drawingml/2006/main">
                    <a:ext uri="{FF2B5EF4-FFF2-40B4-BE49-F238E27FC236}">
                      <a16:creationId xmlns:a16="http://schemas.microsoft.com/office/drawing/2014/main" id="{E5A161FE-5B01-4587-AFA2-973B30D8C6B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491066" cy="0"/>
                        </a:xfrm>
                        <a:prstGeom prst="line">
                          <a:avLst/>
                        </a:prstGeom>
                        <a:ln>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884FBA5" id="Straight Connector 30" o:spid="_x0000_s1026" style="position:absolute;flip:x;z-index:251677696;visibility:visible;mso-wrap-style:square;mso-wrap-distance-left:9pt;mso-wrap-distance-top:0;mso-wrap-distance-right:9pt;mso-wrap-distance-bottom:0;mso-position-horizontal:absolute;mso-position-horizontal-relative:text;mso-position-vertical:absolute;mso-position-vertical-relative:text" from="9.95pt,248.6pt" to="48.6pt,24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ORGewIAAEAFAAAOAAAAZHJzL2Uyb0RvYy54bWysVNtu1DAQfUfiH6y8p7luuo02W3UvAaQC&#10;Kwof4DrOroVjR7a7F1X9947tTShFQoB4ceyxZ+acMzOZXR87jvZUaSZFFSQXcYCoILJhYlsF377W&#10;4TRA2mDRYC4FrYIT1cH1/O2b2aEvaSp3kjdUIQgidHnoq2BnTF9GkSY72mF9IXsq4LKVqsMGjmob&#10;NQofIHrHozSOi+ggVdMrSajWYF35y2Du4rctJeZz22pqEK8CwGbcqtx6b9doPsPlVuF+x8gZBv4H&#10;FB1mApKOoVbYYPSg2C+hOkaU1LI1F0R2kWxbRqjjAGyS+BWbux3uqeMC4uh+lEn/v7Dk036jEGuq&#10;IEsCJHAHNbozCrPtzqClFAIUlAplsWNHj+ZWG8sTdp7fY12ni8m6zsMadmEeL/Jwsc6vwjrNpuv0&#10;sl6mWfFkvZOiJIpiA53yoRm0Too/43KuulUpj5zaDvTjenKTFEm9DieLOAnzyfQyvKlv0vDqMltk&#10;8Wq6LBarJ1vlyGEevo5FdOh16QSw7eK2S7FRlh45irv+VpLv2rr+dGkPuvfPjq3qUMtZ/x563ykE&#10;FUVH116nsb2sVgSM+VUSF0WAyHAFmGwEm7BX2ryjskN2UwWcCVt4XOI9QPXwhyfWzIVdteSsqRnn&#10;7mBHhi65QnsMzW6OHhB/6D7KxtuKSRyfWx7MMBjenA1mwOMGz0ZxSr1IAHc2qdPC03dCmBOnHtAX&#10;2kJJgKbPOwbyOTAhVJjkXAku4LV1awH86Oh77LeO5/fWlbrp/hvn0cNllsKMzh0TUjm9X2W3Knr1&#10;W/9+UMDzthLcy+a0UUObwJg65c6/FPsfeHl27j9+fPNnAAAA//8DAFBLAwQUAAYACAAAACEAYRXp&#10;Ht4AAAAJAQAADwAAAGRycy9kb3ducmV2LnhtbEyPT0vDQBDF70K/wzIFL2I3FrFNzKb4Bw+CVKxS&#10;8LbNjtm02dmQ3aTx2zuKoKfhzTze/F6+Gl0jBuxC7UnBxSwBgVR6U1Ol4O314XwJIkRNRjeeUMEn&#10;BlgVk5NcZ8Yf6QWHTawEh1DItAIbY5tJGUqLToeZb5H49uE7pyPLrpKm00cOd42cJ8mVdLom/mB1&#10;i3cWy8Omdwq2dvG03S/7MzKDf36/fzThdm2UOp2ON9cgIo7xzwzf+IwOBTPtfE8miIZ1mrJTwWW6&#10;mINgw8/c/S5kkcv/DYovAAAA//8DAFBLAQItABQABgAIAAAAIQC2gziS/gAAAOEBAAATAAAAAAAA&#10;AAAAAAAAAAAAAABbQ29udGVudF9UeXBlc10ueG1sUEsBAi0AFAAGAAgAAAAhADj9If/WAAAAlAEA&#10;AAsAAAAAAAAAAAAAAAAALwEAAF9yZWxzLy5yZWxzUEsBAi0AFAAGAAgAAAAhAAtg5EZ7AgAAQAUA&#10;AA4AAAAAAAAAAAAAAAAALgIAAGRycy9lMm9Eb2MueG1sUEsBAi0AFAAGAAgAAAAhAGEV6R7eAAAA&#10;CQEAAA8AAAAAAAAAAAAAAAAA1QQAAGRycy9kb3ducmV2LnhtbFBLBQYAAAAABAAEAPMAAADgBQAA&#10;AAA=&#10;" strokecolor="#5a5a5a [2109]" strokeweight=".5pt">
                <v:stroke joinstyle="miter"/>
                <o:lock v:ext="edit" shapetype="f"/>
              </v:line>
            </w:pict>
          </mc:Fallback>
        </mc:AlternateContent>
      </w:r>
      <w:r w:rsidRPr="006E54D5">
        <w:rPr>
          <w:noProof/>
          <w:highlight w:val="yellow"/>
          <w:lang w:val="en-US" w:bidi="ar-SA"/>
        </w:rPr>
        <mc:AlternateContent>
          <mc:Choice Requires="wps">
            <w:drawing>
              <wp:anchor distT="0" distB="0" distL="114300" distR="114300" simplePos="0" relativeHeight="251678720" behindDoc="0" locked="0" layoutInCell="1" allowOverlap="1" wp14:anchorId="50A114BA" wp14:editId="4EA4FF22">
                <wp:simplePos x="0" y="0"/>
                <wp:positionH relativeFrom="column">
                  <wp:posOffset>477520</wp:posOffset>
                </wp:positionH>
                <wp:positionV relativeFrom="paragraph">
                  <wp:posOffset>3026410</wp:posOffset>
                </wp:positionV>
                <wp:extent cx="1981633" cy="261610"/>
                <wp:effectExtent l="0" t="0" r="0" b="0"/>
                <wp:wrapNone/>
                <wp:docPr id="34" name="Rectangle 33">
                  <a:extLst xmlns:a="http://schemas.openxmlformats.org/drawingml/2006/main">
                    <a:ext uri="{FF2B5EF4-FFF2-40B4-BE49-F238E27FC236}">
                      <a16:creationId xmlns:a16="http://schemas.microsoft.com/office/drawing/2014/main" id="{11855BCE-97D5-48BE-8C45-F3ECA2B67FD0}"/>
                    </a:ext>
                  </a:extLst>
                </wp:docPr>
                <wp:cNvGraphicFramePr/>
                <a:graphic xmlns:a="http://schemas.openxmlformats.org/drawingml/2006/main">
                  <a:graphicData uri="http://schemas.microsoft.com/office/word/2010/wordprocessingShape">
                    <wps:wsp>
                      <wps:cNvSpPr/>
                      <wps:spPr>
                        <a:xfrm>
                          <a:off x="0" y="0"/>
                          <a:ext cx="1981633" cy="261610"/>
                        </a:xfrm>
                        <a:prstGeom prst="rect">
                          <a:avLst/>
                        </a:prstGeom>
                      </wps:spPr>
                      <wps:txbx>
                        <w:txbxContent>
                          <w:p w14:paraId="0E1DC24F" w14:textId="77777777" w:rsidR="00320296" w:rsidRPr="006E54D5" w:rsidRDefault="00320296" w:rsidP="006E54D5">
                            <w:pPr>
                              <w:rPr>
                                <w:rFonts w:ascii="Times New Roman" w:hAnsi="Times New Roman" w:cs="Times New Roman"/>
                                <w:szCs w:val="22"/>
                              </w:rPr>
                            </w:pPr>
                            <w:r w:rsidRPr="00FA6F06">
                              <w:rPr>
                                <w:rFonts w:ascii="Times New Roman" w:eastAsia="Calibri" w:hAnsi="Times New Roman" w:cs="Times New Roman"/>
                                <w:color w:val="000000" w:themeColor="text1"/>
                                <w:kern w:val="24"/>
                                <w:szCs w:val="22"/>
                              </w:rPr>
                              <w:t>Connect with a previous project</w:t>
                            </w:r>
                          </w:p>
                        </w:txbxContent>
                      </wps:txbx>
                      <wps:bodyPr wrap="none">
                        <a:spAutoFit/>
                      </wps:bodyPr>
                    </wps:wsp>
                  </a:graphicData>
                </a:graphic>
              </wp:anchor>
            </w:drawing>
          </mc:Choice>
          <mc:Fallback>
            <w:pict>
              <v:rect w14:anchorId="50A114BA" id="Rectangle 33" o:spid="_x0000_s1031" style="position:absolute;margin-left:37.6pt;margin-top:238.3pt;width:156.05pt;height:20.6pt;z-index:25167872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8Mj+gEAANEDAAAOAAAAZHJzL2Uyb0RvYy54bWysU9uO2yAQfa/Uf0C8O747jhVntU7sqlK1&#10;XXXbDyAYx5Zsg4CNHa323zuQW9W+VFVfYIDhMOfMYf0wDz06Mqk6PubYX3gYsZHyuhsPOf7xvXJS&#10;jJQmY016PrIcn5jCD5uPH9aTyFjAW97XTCIAGVU2iRy3WovMdRVt2UDUggs2wmHD5UA0LOXBrSWZ&#10;AH3o3cDzEnfishaSU6YU7O7Oh3hj8ZuGUf21aRTTqM8x1KbtKO24N6O7WZPsIIloO3opg/xDFQPp&#10;Rnj0BrUjmqBX2f0BNXRUcsUbvaB8cHnTdJRZDsDG935j89ISwSwXEEeJm0zq/8HSp+OzRF2d4zDC&#10;aCQD9OgbqEbGQ89QGFpSbNZflDb0IDrTequqoIjLKnIqiJzIKyKnKKOVUwVhWgbLahuEybu57ScZ&#10;lYxoMMjn+iqxn/wdhUuzjTiRa0W2tb75fhrHxbZ0Vstd7ERpUTrpNoqdKiy3j0GRLKud926a69qa&#10;r7Nl4U5CZZa3cYkNX8SzhGSzUhAapnMjBzNDi9Bs/XK6+cWoQGHTX6V+AhohCmdB4ie+NRS8eb0t&#10;pNKfGB+QCXIsQVmrKDlCKefyrilQ4/19E+l5P1u2sSFidva8PkG3JrBrjkf4TxZLicdXzavO4t3T&#10;LnjgG8v+4nFjzF/XNuv+Ezc/AQAA//8DAFBLAwQUAAYACAAAACEAEZqAQuAAAAAKAQAADwAAAGRy&#10;cy9kb3ducmV2LnhtbEyPy07DMBAA70j8g7VIXBC1m9IkSuNUCPGQ2hOlH+DG28QiXkexk4a/x5zK&#10;cbWj2dlyO9uOTTh440jCciGAIdVOG2okHL/eHnNgPijSqnOEEn7Qw7a6vSlVod2FPnE6hIZFCflC&#10;SWhD6AvOfd2iVX7heqS4O7vBqhDHoeF6UJcotx1PhEi5VYbihVb1+NJi/X0YrYSn92T3ah7E3thp&#10;VMcdH8QH7aW8v5ufN8ACzuEKw19+TIcqNp3cSNqzTkK2TiIZXVmaAovAKs9WwE4S1sssB16V/P8L&#10;1S8AAAD//wMAUEsBAi0AFAAGAAgAAAAhALaDOJL+AAAA4QEAABMAAAAAAAAAAAAAAAAAAAAAAFtD&#10;b250ZW50X1R5cGVzXS54bWxQSwECLQAUAAYACAAAACEAOP0h/9YAAACUAQAACwAAAAAAAAAAAAAA&#10;AAAvAQAAX3JlbHMvLnJlbHNQSwECLQAUAAYACAAAACEABy/DI/oBAADRAwAADgAAAAAAAAAAAAAA&#10;AAAuAgAAZHJzL2Uyb0RvYy54bWxQSwECLQAUAAYACAAAACEAEZqAQuAAAAAKAQAADwAAAAAAAAAA&#10;AAAAAABUBAAAZHJzL2Rvd25yZXYueG1sUEsFBgAAAAAEAAQA8wAAAGEFAAAAAA==&#10;" filled="f" stroked="f">
                <v:textbox style="mso-fit-shape-to-text:t">
                  <w:txbxContent>
                    <w:p w14:paraId="0E1DC24F" w14:textId="77777777" w:rsidR="00320296" w:rsidRPr="006E54D5" w:rsidRDefault="00320296" w:rsidP="006E54D5">
                      <w:pPr>
                        <w:rPr>
                          <w:rFonts w:ascii="Times New Roman" w:hAnsi="Times New Roman" w:cs="Times New Roman"/>
                          <w:szCs w:val="22"/>
                        </w:rPr>
                      </w:pPr>
                      <w:r w:rsidRPr="00FA6F06">
                        <w:rPr>
                          <w:rFonts w:ascii="Times New Roman" w:eastAsia="Calibri" w:hAnsi="Times New Roman" w:cs="Times New Roman"/>
                          <w:color w:val="000000" w:themeColor="text1"/>
                          <w:kern w:val="24"/>
                          <w:szCs w:val="22"/>
                        </w:rPr>
                        <w:t>Connect with a previous project</w:t>
                      </w:r>
                    </w:p>
                  </w:txbxContent>
                </v:textbox>
              </v:rect>
            </w:pict>
          </mc:Fallback>
        </mc:AlternateContent>
      </w:r>
      <w:r w:rsidRPr="006E54D5">
        <w:rPr>
          <w:noProof/>
          <w:highlight w:val="yellow"/>
          <w:lang w:val="en-US" w:bidi="ar-SA"/>
        </w:rPr>
        <mc:AlternateContent>
          <mc:Choice Requires="wps">
            <w:drawing>
              <wp:anchor distT="0" distB="0" distL="114300" distR="114300" simplePos="0" relativeHeight="251679744" behindDoc="0" locked="0" layoutInCell="1" allowOverlap="1" wp14:anchorId="2ADC93D8" wp14:editId="6B208CCC">
                <wp:simplePos x="0" y="0"/>
                <wp:positionH relativeFrom="column">
                  <wp:posOffset>641350</wp:posOffset>
                </wp:positionH>
                <wp:positionV relativeFrom="paragraph">
                  <wp:posOffset>3491865</wp:posOffset>
                </wp:positionV>
                <wp:extent cx="2198038" cy="261610"/>
                <wp:effectExtent l="0" t="0" r="0" b="0"/>
                <wp:wrapNone/>
                <wp:docPr id="35" name="Rectangle 34">
                  <a:extLst xmlns:a="http://schemas.openxmlformats.org/drawingml/2006/main">
                    <a:ext uri="{FF2B5EF4-FFF2-40B4-BE49-F238E27FC236}">
                      <a16:creationId xmlns:a16="http://schemas.microsoft.com/office/drawing/2014/main" id="{79415F65-5766-4678-A556-37A931E7A342}"/>
                    </a:ext>
                  </a:extLst>
                </wp:docPr>
                <wp:cNvGraphicFramePr/>
                <a:graphic xmlns:a="http://schemas.openxmlformats.org/drawingml/2006/main">
                  <a:graphicData uri="http://schemas.microsoft.com/office/word/2010/wordprocessingShape">
                    <wps:wsp>
                      <wps:cNvSpPr/>
                      <wps:spPr>
                        <a:xfrm>
                          <a:off x="0" y="0"/>
                          <a:ext cx="2198038" cy="261610"/>
                        </a:xfrm>
                        <a:prstGeom prst="rect">
                          <a:avLst/>
                        </a:prstGeom>
                      </wps:spPr>
                      <wps:txbx>
                        <w:txbxContent>
                          <w:p w14:paraId="26B3FF4E" w14:textId="77777777" w:rsidR="00320296" w:rsidRPr="006E54D5" w:rsidRDefault="00320296" w:rsidP="006E54D5">
                            <w:pPr>
                              <w:rPr>
                                <w:rFonts w:ascii="Times New Roman" w:hAnsi="Times New Roman" w:cs="Times New Roman"/>
                                <w:szCs w:val="22"/>
                              </w:rPr>
                            </w:pPr>
                            <w:r w:rsidRPr="00FA6F06">
                              <w:rPr>
                                <w:rFonts w:ascii="Times New Roman" w:eastAsia="Calibri" w:hAnsi="Times New Roman" w:cs="Times New Roman"/>
                                <w:color w:val="000000" w:themeColor="text1"/>
                                <w:kern w:val="24"/>
                                <w:szCs w:val="22"/>
                              </w:rPr>
                              <w:t>Take references from those projects</w:t>
                            </w:r>
                          </w:p>
                        </w:txbxContent>
                      </wps:txbx>
                      <wps:bodyPr wrap="none">
                        <a:spAutoFit/>
                      </wps:bodyPr>
                    </wps:wsp>
                  </a:graphicData>
                </a:graphic>
              </wp:anchor>
            </w:drawing>
          </mc:Choice>
          <mc:Fallback>
            <w:pict>
              <v:rect w14:anchorId="2ADC93D8" id="Rectangle 34" o:spid="_x0000_s1032" style="position:absolute;margin-left:50.5pt;margin-top:274.95pt;width:173.05pt;height:20.6pt;z-index:25167974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S8+QEAANEDAAAOAAAAZHJzL2Uyb0RvYy54bWysU9uO2yAQfa/Uf0C8O77jxIqzSrpxValq&#10;V932AwjGiSUbELCxo9X+ewdyq9qXquoLDDAc5pw5LB+moUdHrk0nRYXjWYQRF0w2ndhX+Mf3Ophj&#10;ZCwVDe2l4BU+cYMfVu/fLUdV8kQeZN9wjQBEmHJUFT5Yq8owNOzAB2pmUnEBh63UA7Ww1Puw0XQE&#10;9KEPkygi4Sh1o7Rk3BjYfTwf4pXHb1vO7Ne2NdyivsJQm/Wj9uPOjeFqScu9purQsUsZ9B+qGGgn&#10;4NEb1CO1FL3o7g+ooWNaGtnaGZNDKNu2Y9xzADZx9Bub5wNV3HMBcYy6yWT+Hyz7cnzSqGsqnOYY&#10;CTpAj76BalTse47SzJPik/1srKMH0ZnWa10nm3xbZ0ENUZBFmyzYbLNFUCfpfJsU9YckJW/udkxK&#10;pjm1YJBPzVXimPwdhUuznThZ6EX2tb4WiyzOa5IHeUFIkJFiHqzznARpsV6k8bZYp1ny5pob+pqv&#10;s2cRjsqUnrdziQ+f1ZOGZLcyEDqmU6sHN0OL0OT9crr5xanAYDOJF/MoBYczOEtITGJvKHjzeltp&#10;Yz9yOSAXVFiDsl5ReoRSzuVdU6DG+/sustNu8myJI+J2drI5QbdGsGuFBfwnj2XU+sXKuvN497QL&#10;HvjGs7943Bnz17XPuv/E1U8AAAD//wMAUEsDBBQABgAIAAAAIQAwE6nf3wAAAAsBAAAPAAAAZHJz&#10;L2Rvd25yZXYueG1sTI/NTsMwEITvSLyDtUhcELVdhZ+EOBVC/EjtidIHcGOTWMTryHbS8PYsJzjO&#10;7Gj2m3qz+IHNNiYXUIFcCWAW22AcdgoOHy/X98BS1mj0ENAq+LYJNs35Wa0rE074bud97hiVYKq0&#10;gj7nseI8tb31Oq3CaJFunyF6nUnGjpuoT1TuB74W4pZ77ZA+9Hq0T71tv/aTV1C8rrfP7krsnJ8n&#10;fdjyKN5wp9TlxfL4ACzbJf+F4Ref0KEhpmOY0CQ2kBaStmQFN0VZAqNEUdxJYEdySimBNzX/v6H5&#10;AQAA//8DAFBLAQItABQABgAIAAAAIQC2gziS/gAAAOEBAAATAAAAAAAAAAAAAAAAAAAAAABbQ29u&#10;dGVudF9UeXBlc10ueG1sUEsBAi0AFAAGAAgAAAAhADj9If/WAAAAlAEAAAsAAAAAAAAAAAAAAAAA&#10;LwEAAF9yZWxzLy5yZWxzUEsBAi0AFAAGAAgAAAAhAE35NLz5AQAA0QMAAA4AAAAAAAAAAAAAAAAA&#10;LgIAAGRycy9lMm9Eb2MueG1sUEsBAi0AFAAGAAgAAAAhADATqd/fAAAACwEAAA8AAAAAAAAAAAAA&#10;AAAAUwQAAGRycy9kb3ducmV2LnhtbFBLBQYAAAAABAAEAPMAAABfBQAAAAA=&#10;" filled="f" stroked="f">
                <v:textbox style="mso-fit-shape-to-text:t">
                  <w:txbxContent>
                    <w:p w14:paraId="26B3FF4E" w14:textId="77777777" w:rsidR="00320296" w:rsidRPr="006E54D5" w:rsidRDefault="00320296" w:rsidP="006E54D5">
                      <w:pPr>
                        <w:rPr>
                          <w:rFonts w:ascii="Times New Roman" w:hAnsi="Times New Roman" w:cs="Times New Roman"/>
                          <w:szCs w:val="22"/>
                        </w:rPr>
                      </w:pPr>
                      <w:r w:rsidRPr="00FA6F06">
                        <w:rPr>
                          <w:rFonts w:ascii="Times New Roman" w:eastAsia="Calibri" w:hAnsi="Times New Roman" w:cs="Times New Roman"/>
                          <w:color w:val="000000" w:themeColor="text1"/>
                          <w:kern w:val="24"/>
                          <w:szCs w:val="22"/>
                        </w:rPr>
                        <w:t>Take references from those projects</w:t>
                      </w:r>
                    </w:p>
                  </w:txbxContent>
                </v:textbox>
              </v:rect>
            </w:pict>
          </mc:Fallback>
        </mc:AlternateContent>
      </w:r>
      <w:r w:rsidRPr="006E54D5">
        <w:rPr>
          <w:noProof/>
          <w:highlight w:val="yellow"/>
          <w:lang w:val="en-US" w:bidi="ar-SA"/>
        </w:rPr>
        <mc:AlternateContent>
          <mc:Choice Requires="wps">
            <w:drawing>
              <wp:anchor distT="0" distB="0" distL="114300" distR="114300" simplePos="0" relativeHeight="251680768" behindDoc="0" locked="0" layoutInCell="1" allowOverlap="1" wp14:anchorId="5AC66B50" wp14:editId="090FC9FC">
                <wp:simplePos x="0" y="0"/>
                <wp:positionH relativeFrom="column">
                  <wp:posOffset>138430</wp:posOffset>
                </wp:positionH>
                <wp:positionV relativeFrom="paragraph">
                  <wp:posOffset>3563620</wp:posOffset>
                </wp:positionV>
                <wp:extent cx="491066" cy="0"/>
                <wp:effectExtent l="0" t="0" r="0" b="0"/>
                <wp:wrapNone/>
                <wp:docPr id="36" name="Straight Connector 35">
                  <a:extLst xmlns:a="http://schemas.openxmlformats.org/drawingml/2006/main">
                    <a:ext uri="{FF2B5EF4-FFF2-40B4-BE49-F238E27FC236}">
                      <a16:creationId xmlns:a16="http://schemas.microsoft.com/office/drawing/2014/main" id="{59432E01-7898-417B-A7F1-C198CB94F7C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491066" cy="0"/>
                        </a:xfrm>
                        <a:prstGeom prst="line">
                          <a:avLst/>
                        </a:prstGeom>
                        <a:ln>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A48FD6F" id="Straight Connector 35" o:spid="_x0000_s1026" style="position:absolute;flip:x;z-index:251680768;visibility:visible;mso-wrap-style:square;mso-wrap-distance-left:9pt;mso-wrap-distance-top:0;mso-wrap-distance-right:9pt;mso-wrap-distance-bottom:0;mso-position-horizontal:absolute;mso-position-horizontal-relative:text;mso-position-vertical:absolute;mso-position-vertical-relative:text" from="10.9pt,280.6pt" to="49.55pt,28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XDNeQIAAEAFAAAOAAAAZHJzL2Uyb0RvYy54bWysVNuO0zAQfUfiH6y8p7k0Tduo6YpmG0Ba&#10;YMXCB3gdp7Vw7Mj29qLV/jtjuwnLRQgQL4499sycc2Ymq6tTx9GBKs2kKINkEgeICiIbJnZl8PlT&#10;HS4CpA0WDeZS0DI4Ux1crV++WB37gqZyL3lDFYIgQhfHvgz2xvRFFGmypx3WE9lTAZetVB02cFS7&#10;qFH4CNE7HqVxnEdHqZpeSUK1Buu1vwzWLn7bUmI+tK2mBvEyAGzGrcqt93aN1itc7BTu94xcYOB/&#10;QNFhJiDpGOoaG4weFPspVMeIklq2ZkJkF8m2ZYQ6DsAmiX9gc7fHPXVcQBzdjzLp/xeWvD/cKsSa&#10;MpjmARK4gxrdGYXZbm9QJYUABaVC05ljR0/mRhvLE3ae32Ndp5vZts7CGnZhFm+ycLPNlmGdThfb&#10;dF5X6TR/st5JXhBFsYFOedsMWif5n3G5VN2qlEVObQf6cbbMpuk2TsL5YrkIs2S+CV/N6ySskuWi&#10;2iyzel7NnmyVI4d5+DoW0bHXhRPAtovbVuJWWXrkJO76G0m+aOv63aU96N4/O7WqQy1n/RvofacQ&#10;VBSdXHudx/ayWhEwZsskzkFlMlwBJhvBJuyVNq+p7JDdlAFnwhYeF/gAUD384Yk1c2FXLTlrasa5&#10;O9iRoRVX6ICh2c3JA+IP3TvZeFs+i+NLy4MZBsObp4MZ8LjBs1GcUs8SwJ1N6rTw9J0Q5sypB/SR&#10;tlASoOnzjoF8DkwIFSa5VIILeG3dWgA/OsaO8W8dL++tK3XT/TfOo4fLLIUZnTsmpPpVdquiV7/1&#10;7wcFPG8rwb1szrdqaBMYU6fc5Zdi/wPPz879249v/RUAAP//AwBQSwMEFAAGAAgAAAAhAGzmVfff&#10;AAAACQEAAA8AAABkcnMvZG93bnJldi54bWxMj09Lw0AQxe+C32EZwYu0mwSsbcym+AcPglRspeBt&#10;mx2z0exsyG7S+O0dQdDjvHm893vFenKtGLEPjScF6TwBgVR501Ct4HX3MFuCCFGT0a0nVPCFAdbl&#10;6Umhc+OP9ILjNtaCQyjkWoGNsculDJVFp8Pcd0j8e/e905HPvpam10cOd63MkmQhnW6IG6zu8M5i&#10;9bkdnIK9vXrafyyHCzKjf367fzThdmOUOj+bbq5BRJzinxl+8BkdSmY6+IFMEK2CLGXyqOBykWYg&#10;2LBapSAOv4IsC/l/QfkNAAD//wMAUEsBAi0AFAAGAAgAAAAhALaDOJL+AAAA4QEAABMAAAAAAAAA&#10;AAAAAAAAAAAAAFtDb250ZW50X1R5cGVzXS54bWxQSwECLQAUAAYACAAAACEAOP0h/9YAAACUAQAA&#10;CwAAAAAAAAAAAAAAAAAvAQAAX3JlbHMvLnJlbHNQSwECLQAUAAYACAAAACEAOsVwzXkCAABABQAA&#10;DgAAAAAAAAAAAAAAAAAuAgAAZHJzL2Uyb0RvYy54bWxQSwECLQAUAAYACAAAACEAbOZV998AAAAJ&#10;AQAADwAAAAAAAAAAAAAAAADTBAAAZHJzL2Rvd25yZXYueG1sUEsFBgAAAAAEAAQA8wAAAN8FAAAA&#10;AA==&#10;" strokecolor="#5a5a5a [2109]" strokeweight=".5pt">
                <v:stroke joinstyle="miter"/>
                <o:lock v:ext="edit" shapetype="f"/>
              </v:line>
            </w:pict>
          </mc:Fallback>
        </mc:AlternateContent>
      </w:r>
      <w:r w:rsidRPr="006E54D5">
        <w:rPr>
          <w:noProof/>
          <w:highlight w:val="yellow"/>
          <w:lang w:val="en-US" w:bidi="ar-SA"/>
        </w:rPr>
        <mc:AlternateContent>
          <mc:Choice Requires="wps">
            <w:drawing>
              <wp:anchor distT="0" distB="0" distL="114300" distR="114300" simplePos="0" relativeHeight="251681792" behindDoc="0" locked="0" layoutInCell="1" allowOverlap="1" wp14:anchorId="3DC48DEE" wp14:editId="3885C4F2">
                <wp:simplePos x="0" y="0"/>
                <wp:positionH relativeFrom="column">
                  <wp:posOffset>126365</wp:posOffset>
                </wp:positionH>
                <wp:positionV relativeFrom="paragraph">
                  <wp:posOffset>4274820</wp:posOffset>
                </wp:positionV>
                <wp:extent cx="491066" cy="0"/>
                <wp:effectExtent l="0" t="0" r="0" b="0"/>
                <wp:wrapNone/>
                <wp:docPr id="37" name="Straight Connector 36">
                  <a:extLst xmlns:a="http://schemas.openxmlformats.org/drawingml/2006/main">
                    <a:ext uri="{FF2B5EF4-FFF2-40B4-BE49-F238E27FC236}">
                      <a16:creationId xmlns:a16="http://schemas.microsoft.com/office/drawing/2014/main" id="{9B688699-29E3-48E1-85DF-5D2C87B0DCF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491066" cy="0"/>
                        </a:xfrm>
                        <a:prstGeom prst="line">
                          <a:avLst/>
                        </a:prstGeom>
                        <a:ln>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2B63846" id="Straight Connector 36" o:spid="_x0000_s1026" style="position:absolute;flip:x;z-index:251681792;visibility:visible;mso-wrap-style:square;mso-wrap-distance-left:9pt;mso-wrap-distance-top:0;mso-wrap-distance-right:9pt;mso-wrap-distance-bottom:0;mso-position-horizontal:absolute;mso-position-horizontal-relative:text;mso-position-vertical:absolute;mso-position-vertical-relative:text" from="9.95pt,336.6pt" to="48.6pt,33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dBTegIAAEAFAAAOAAAAZHJzL2Uyb0RvYy54bWysVNtu2zAMfR+wfxD87vgSx3WMOAVy8Tag&#10;24p1+wBVlhNhsmRIai4o+u+lpNjrLhi2YS+yRInkOYekF9enjqMDVZpJUQXJJA4QFUQ2TOyq4Mvn&#10;OiwCpA0WDeZS0Co4Ux1cL1+/Whz7kqZyL3lDFYIgQpfHvgr2xvRlFGmypx3WE9lTAZetVB02cFS7&#10;qFH4CNE7HqVxnEdHqZpeSUK1BuvGXwZLF79tKTEf21ZTg3gVADbjVuXWe7tGywUudwr3e0YuMPA/&#10;oOgwE5B0DLXBBqMHxX4K1TGipJatmRDZRbJtGaGOA7BJ4h/Y3O1xTx0XEEf3o0z6/4UlHw63CrGm&#10;CqZXARK4gxrdGYXZbm/QWgoBCkqFprljR0/mRhvLE3ae32Ndp6vZts7CGnZhFq+ycLXN5mGdTott&#10;elWv02n+ZL2TvCSKYgOd8q4ZtE7yP+NyqbpVKYuc2g7043yVF0U+n4fpfDsNs2KbhMVsU4ezTbou&#10;rlbxZl1vn2yVI4d5+DoW0bHXpRPAtovbrsWtsvTISdz1N5J81db1u0t70L1/dmpVh1rO+rfQ+04h&#10;qCg6ufY6j+1ltSJgzOZJnOcBIsMVYLIRbMJeafOGyg7ZTRVwJmzhcYkPANXDH55YMxd21ZKzpmac&#10;u4MdGbrmCh0wNLs5eUD8oXsvG2/LZ3F8aXkww2B483QwAx43eDaKU+pFArizSZ0Wnr4Twpw59YA+&#10;0RZKAjR93jGQz4EJocIkl0pwAa+tWwvgR8fYMf6t4+W9daVuuv/GefRwmaUwo3PHhFS/ym5V9Oq3&#10;/v2ggOdtJbiXzflWDW0CY+qUu/xS7H/g5dm5f/vxLZ8BAAD//wMAUEsDBBQABgAIAAAAIQC9gGty&#10;3wAAAAkBAAAPAAAAZHJzL2Rvd25yZXYueG1sTI9PS8NAEMXvgt9hGcGLtBsrNE3MpvgHD4JUbKXg&#10;bZsds9HsbMhu0vjtHUHQ0/BmHm9+r1hPrhUj9qHxpOBynoBAqrxpqFbwunuYrUCEqMno1hMq+MIA&#10;6/L0pNC58Ud6wXEba8EhFHKtwMbY5VKGyqLTYe47JL69+97pyLKvpen1kcNdKxdJspRON8QfrO7w&#10;zmL1uR2cgr1Nn/Yfq+GCzOif3+4fTbjdGKXOz6abaxARp/hnhh98RoeSmQ5+IBNEyzrL2KlgmV4t&#10;QLAhS3kefheyLOT/BuU3AAAA//8DAFBLAQItABQABgAIAAAAIQC2gziS/gAAAOEBAAATAAAAAAAA&#10;AAAAAAAAAAAAAABbQ29udGVudF9UeXBlc10ueG1sUEsBAi0AFAAGAAgAAAAhADj9If/WAAAAlAEA&#10;AAsAAAAAAAAAAAAAAAAALwEAAF9yZWxzLy5yZWxzUEsBAi0AFAAGAAgAAAAhAO2V0FN6AgAAQAUA&#10;AA4AAAAAAAAAAAAAAAAALgIAAGRycy9lMm9Eb2MueG1sUEsBAi0AFAAGAAgAAAAhAL2Aa3LfAAAA&#10;CQEAAA8AAAAAAAAAAAAAAAAA1AQAAGRycy9kb3ducmV2LnhtbFBLBQYAAAAABAAEAPMAAADgBQAA&#10;AAA=&#10;" strokecolor="#5a5a5a [2109]" strokeweight=".5pt">
                <v:stroke joinstyle="miter"/>
                <o:lock v:ext="edit" shapetype="f"/>
              </v:line>
            </w:pict>
          </mc:Fallback>
        </mc:AlternateContent>
      </w:r>
      <w:r w:rsidRPr="006E54D5">
        <w:rPr>
          <w:noProof/>
          <w:highlight w:val="yellow"/>
          <w:lang w:val="en-US" w:bidi="ar-SA"/>
        </w:rPr>
        <mc:AlternateContent>
          <mc:Choice Requires="wps">
            <w:drawing>
              <wp:anchor distT="0" distB="0" distL="114300" distR="114300" simplePos="0" relativeHeight="251682816" behindDoc="0" locked="0" layoutInCell="1" allowOverlap="1" wp14:anchorId="7EE13773" wp14:editId="2119382E">
                <wp:simplePos x="0" y="0"/>
                <wp:positionH relativeFrom="column">
                  <wp:posOffset>629920</wp:posOffset>
                </wp:positionH>
                <wp:positionV relativeFrom="paragraph">
                  <wp:posOffset>4167505</wp:posOffset>
                </wp:positionV>
                <wp:extent cx="1850186" cy="261610"/>
                <wp:effectExtent l="0" t="0" r="0" b="0"/>
                <wp:wrapNone/>
                <wp:docPr id="38" name="Rectangle 37">
                  <a:extLst xmlns:a="http://schemas.openxmlformats.org/drawingml/2006/main">
                    <a:ext uri="{FF2B5EF4-FFF2-40B4-BE49-F238E27FC236}">
                      <a16:creationId xmlns:a16="http://schemas.microsoft.com/office/drawing/2014/main" id="{FEA152E4-FFF5-48A6-8EB2-38A041063995}"/>
                    </a:ext>
                  </a:extLst>
                </wp:docPr>
                <wp:cNvGraphicFramePr/>
                <a:graphic xmlns:a="http://schemas.openxmlformats.org/drawingml/2006/main">
                  <a:graphicData uri="http://schemas.microsoft.com/office/word/2010/wordprocessingShape">
                    <wps:wsp>
                      <wps:cNvSpPr/>
                      <wps:spPr>
                        <a:xfrm>
                          <a:off x="0" y="0"/>
                          <a:ext cx="1850186" cy="261610"/>
                        </a:xfrm>
                        <a:prstGeom prst="rect">
                          <a:avLst/>
                        </a:prstGeom>
                      </wps:spPr>
                      <wps:txbx>
                        <w:txbxContent>
                          <w:p w14:paraId="62562C6D" w14:textId="77777777" w:rsidR="00320296" w:rsidRPr="006E54D5" w:rsidRDefault="00320296" w:rsidP="006E54D5">
                            <w:pPr>
                              <w:spacing w:before="40" w:after="40"/>
                              <w:rPr>
                                <w:rFonts w:ascii="Times New Roman" w:hAnsi="Times New Roman" w:cs="Times New Roman"/>
                                <w:szCs w:val="22"/>
                              </w:rPr>
                            </w:pPr>
                            <w:r w:rsidRPr="00FA6F06">
                              <w:rPr>
                                <w:rFonts w:ascii="Times New Roman" w:eastAsia="Calibri" w:hAnsi="Times New Roman" w:cs="Times New Roman"/>
                                <w:color w:val="000000" w:themeColor="text1"/>
                                <w:kern w:val="24"/>
                                <w:szCs w:val="22"/>
                              </w:rPr>
                              <w:t>Define the problem statement</w:t>
                            </w:r>
                          </w:p>
                        </w:txbxContent>
                      </wps:txbx>
                      <wps:bodyPr wrap="none">
                        <a:spAutoFit/>
                      </wps:bodyPr>
                    </wps:wsp>
                  </a:graphicData>
                </a:graphic>
              </wp:anchor>
            </w:drawing>
          </mc:Choice>
          <mc:Fallback>
            <w:pict>
              <v:rect w14:anchorId="7EE13773" id="Rectangle 37" o:spid="_x0000_s1033" style="position:absolute;margin-left:49.6pt;margin-top:328.15pt;width:145.7pt;height:20.6pt;z-index:25168281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adb9wEAANEDAAAOAAAAZHJzL2Uyb0RvYy54bWysU9uK2zAQfS/0H4TeHd8dx8RZkq5dCqVd&#10;uu0HKLIcG2xJSNrYYdl/70i5lfallL5Io9uZOWeO1g/zOKAjU7oXvMThIsCIcSqanh9K/ON77eUY&#10;aUN4QwbBWYlPTOOHzft360kWLBKdGBqmEIBwXUyyxJ0xsvB9TTs2Er0QknE4bIUaiYGlOviNIhOg&#10;j4MfBUHmT0I1UgnKtIbdx/Mh3jj8tmXUfG1bzQwaSgy1GTcqN+7t6G/WpDgoIrueXsog/1DFSHoO&#10;SW9Qj8QQ9KL6P6DGniqhRWsWVIy+aNueMscB2ITBb2yeOyKZ4wLiaHmTSf8/WPrl+KRQ35Q4hk5x&#10;MkKPvoFqhB8GhuKlI8Vm81kbSw+iM63Xuo52aVUnXg2RlwS7xNtVycqrozivomX9IYqzN/s6zAqq&#10;GDFgkE/NVeIw+zsKl2ZbcRLfiexqfa2rbZhGlcueekm+zby82kVenG+DJAyyeLVK32xzfVfzdXYs&#10;/EnqwvG2LnHhs3xScNmuNISW6dyq0c7QIjQ7v5xufrEqUNgM8zQI8wwjCmdRFmahMxTkvL6WSpuP&#10;TIzIBiVWoKxTlByhlHN51ytQ4z2/jcy8nx3bpSVid/aiOUG3JrBriTn8J4el5fbFiLp3ePdrFzzw&#10;jWN/8bg15q9rd+v+Ezc/AQAA//8DAFBLAwQUAAYACAAAACEA70/pbuAAAAAKAQAADwAAAGRycy9k&#10;b3ducmV2LnhtbEyPy07DMBBF90j8gzVIbBC1SWlKQpwKIR5Su6LtB0xjk1jE48h20vD3mBUsZ+bo&#10;zrnVZrY9m7QPxpGEu4UApqlxylAr4Xh4vX0AFiKSwt6RlvCtA2zqy4sKS+XO9KGnfWxZCqFQooQu&#10;xqHkPDSdthgWbtCUbp/OW4xp9C1XHs8p3PY8EyLnFg2lDx0O+rnTzdd+tBLu37Lti7kRO2OnEY9b&#10;7sU77aS8vpqfHoFFPcc/GH71kzrUyenkRlKB9RKKIkukhHyVL4ElYFmIHNgpbYr1Cnhd8f8V6h8A&#10;AAD//wMAUEsBAi0AFAAGAAgAAAAhALaDOJL+AAAA4QEAABMAAAAAAAAAAAAAAAAAAAAAAFtDb250&#10;ZW50X1R5cGVzXS54bWxQSwECLQAUAAYACAAAACEAOP0h/9YAAACUAQAACwAAAAAAAAAAAAAAAAAv&#10;AQAAX3JlbHMvLnJlbHNQSwECLQAUAAYACAAAACEAl42nW/cBAADRAwAADgAAAAAAAAAAAAAAAAAu&#10;AgAAZHJzL2Uyb0RvYy54bWxQSwECLQAUAAYACAAAACEA70/pbuAAAAAKAQAADwAAAAAAAAAAAAAA&#10;AABRBAAAZHJzL2Rvd25yZXYueG1sUEsFBgAAAAAEAAQA8wAAAF4FAAAAAA==&#10;" filled="f" stroked="f">
                <v:textbox style="mso-fit-shape-to-text:t">
                  <w:txbxContent>
                    <w:p w14:paraId="62562C6D" w14:textId="77777777" w:rsidR="00320296" w:rsidRPr="006E54D5" w:rsidRDefault="00320296" w:rsidP="006E54D5">
                      <w:pPr>
                        <w:spacing w:before="40" w:after="40"/>
                        <w:rPr>
                          <w:rFonts w:ascii="Times New Roman" w:hAnsi="Times New Roman" w:cs="Times New Roman"/>
                          <w:szCs w:val="22"/>
                        </w:rPr>
                      </w:pPr>
                      <w:r w:rsidRPr="00FA6F06">
                        <w:rPr>
                          <w:rFonts w:ascii="Times New Roman" w:eastAsia="Calibri" w:hAnsi="Times New Roman" w:cs="Times New Roman"/>
                          <w:color w:val="000000" w:themeColor="text1"/>
                          <w:kern w:val="24"/>
                          <w:szCs w:val="22"/>
                        </w:rPr>
                        <w:t>Define the problem statement</w:t>
                      </w:r>
                    </w:p>
                  </w:txbxContent>
                </v:textbox>
              </v:rect>
            </w:pict>
          </mc:Fallback>
        </mc:AlternateContent>
      </w:r>
      <w:r w:rsidRPr="006E54D5">
        <w:rPr>
          <w:noProof/>
          <w:highlight w:val="yellow"/>
          <w:lang w:val="en-US" w:bidi="ar-SA"/>
        </w:rPr>
        <mc:AlternateContent>
          <mc:Choice Requires="wps">
            <w:drawing>
              <wp:anchor distT="0" distB="0" distL="114300" distR="114300" simplePos="0" relativeHeight="251683840" behindDoc="0" locked="0" layoutInCell="1" allowOverlap="1" wp14:anchorId="5F8D0ADC" wp14:editId="40E68512">
                <wp:simplePos x="0" y="0"/>
                <wp:positionH relativeFrom="column">
                  <wp:posOffset>2856865</wp:posOffset>
                </wp:positionH>
                <wp:positionV relativeFrom="paragraph">
                  <wp:posOffset>2860675</wp:posOffset>
                </wp:positionV>
                <wp:extent cx="0" cy="1964267"/>
                <wp:effectExtent l="0" t="0" r="38100" b="36195"/>
                <wp:wrapNone/>
                <wp:docPr id="40" name="Straight Connector 39">
                  <a:extLst xmlns:a="http://schemas.openxmlformats.org/drawingml/2006/main">
                    <a:ext uri="{FF2B5EF4-FFF2-40B4-BE49-F238E27FC236}">
                      <a16:creationId xmlns:a16="http://schemas.microsoft.com/office/drawing/2014/main" id="{DBBBD6CE-FC81-4D9C-851C-27E0B6BC03A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964267"/>
                        </a:xfrm>
                        <a:prstGeom prst="line">
                          <a:avLst/>
                        </a:prstGeom>
                        <a:ln>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39C7935" id="Straight Connector 39"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224.95pt,225.25pt" to="224.95pt,37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tA7cAIAADcFAAAOAAAAZHJzL2Uyb0RvYy54bWysVNuOmzAQfa/Uf0C8Ey4hbIKWrAoJVaVt&#10;G3XbD/Aak1g1NrK9uWi1/75jG+j2oqqt+mLssWfmnDMzXN+cO+YdiVRU8MKPZ5HvEY5FQ/m+8L98&#10;roOl7ymNeIOY4KTwL0T5N+vXr65PfU4ScRCsIdKDIFzlp77wD1r3eRgqfCAdUjPREw6XrZAd0nCU&#10;+7CR6ATROxYmUZSFJyGbXgpMlALrxl36axu/bQnWH9tWEe2xwgds2q7SrvdmDdfXKN9L1B8oHmCg&#10;f0DRIcoh6RRqgzTyHiT9KVRHsRRKtHqGRReKtqWYWA7AJo5+YHN3QD2xXEAc1U8yqf8XFn847qRH&#10;m8JPQR6OOqjRnZaI7g/aqwTnoKCQ3nxl2ZGzvlXa8ISd4/dY10m52NZpUMMuSKMyDcptugrqZL7c&#10;Jld1lcyzJ+MdZzmWBGnolHfNqHWc/RmXoepGpTS0alvQj5uyLDdZtQ3qahkH6WZVBctFXAXJ1TYq&#10;s7KK5m/iJ1Pl0GIev5ZFeOpVbgUw7WK3Fd9JQw+f+V1/K/BXZVy/uzQH1btn51Z25jnU0TvbprpM&#10;TWUUws6IwRqvsjTJrgYoo2MvlX5LROeZTeEzyk29UY6OgNChHp8YM+NmVYLRpqaM2YOZFFIx6R0R&#10;9Lg+xzYAe+jei8bZskUUDZ0OZpgHZ56PZpDGzpuJYgV6kQDuTFIrgWNt+esLIw7QJ9JCJYCnyzsF&#10;cjkQxoTreGDNOLw2bi2AnxwjC/i3jsN740rsUP+N8+RhMwuuJ+eOciF/ld2o6NRv3ftRAcfbSHAv&#10;mstOjt0B02mVG/4kZvxfnq37t//d+hkAAP//AwBQSwMEFAAGAAgAAAAhADrH2QLgAAAACwEAAA8A&#10;AABkcnMvZG93bnJldi54bWxMj01OwzAQRvdI3MEaJDaodWgb2qRxKqACCTaU0gM48ZBExOModtpw&#10;e6ZiAbv5efrmTbYZbSuO2PvGkYLbaQQCqXSmoUrB4eNpsgLhgyajW0eo4Bs9bPLLi0ynxp3oHY/7&#10;UAkOIZ9qBXUIXSqlL2u02k9dh8S7T9dbHbjtK2l6feJw28pZFN1JqxviC7Xu8LHG8ms/WAWL7W5Z&#10;vfrt4Gc38+JZlt3by0Os1PXVeL8GEXAMfzCc9VkdcnYq3EDGi5YzFknCKBdxFINg4ndSKFjGyQpk&#10;nsn/P+Q/AAAA//8DAFBLAQItABQABgAIAAAAIQC2gziS/gAAAOEBAAATAAAAAAAAAAAAAAAAAAAA&#10;AABbQ29udGVudF9UeXBlc10ueG1sUEsBAi0AFAAGAAgAAAAhADj9If/WAAAAlAEAAAsAAAAAAAAA&#10;AAAAAAAALwEAAF9yZWxzLy5yZWxzUEsBAi0AFAAGAAgAAAAhAFKm0DtwAgAANwUAAA4AAAAAAAAA&#10;AAAAAAAALgIAAGRycy9lMm9Eb2MueG1sUEsBAi0AFAAGAAgAAAAhADrH2QLgAAAACwEAAA8AAAAA&#10;AAAAAAAAAAAAygQAAGRycy9kb3ducmV2LnhtbFBLBQYAAAAABAAEAPMAAADXBQAAAAA=&#10;" strokecolor="#5a5a5a [2109]" strokeweight=".5pt">
                <v:stroke joinstyle="miter"/>
                <o:lock v:ext="edit" shapetype="f"/>
              </v:line>
            </w:pict>
          </mc:Fallback>
        </mc:AlternateContent>
      </w:r>
      <w:r w:rsidRPr="006E54D5">
        <w:rPr>
          <w:noProof/>
          <w:highlight w:val="yellow"/>
          <w:lang w:val="en-US" w:bidi="ar-SA"/>
        </w:rPr>
        <mc:AlternateContent>
          <mc:Choice Requires="wps">
            <w:drawing>
              <wp:anchor distT="0" distB="0" distL="114300" distR="114300" simplePos="0" relativeHeight="251684864" behindDoc="0" locked="0" layoutInCell="1" allowOverlap="1" wp14:anchorId="668BD3A3" wp14:editId="1D42F4BA">
                <wp:simplePos x="0" y="0"/>
                <wp:positionH relativeFrom="column">
                  <wp:posOffset>138430</wp:posOffset>
                </wp:positionH>
                <wp:positionV relativeFrom="paragraph">
                  <wp:posOffset>4825365</wp:posOffset>
                </wp:positionV>
                <wp:extent cx="2701036" cy="0"/>
                <wp:effectExtent l="0" t="0" r="0" b="0"/>
                <wp:wrapNone/>
                <wp:docPr id="42" name="Straight Connector 41">
                  <a:extLst xmlns:a="http://schemas.openxmlformats.org/drawingml/2006/main">
                    <a:ext uri="{FF2B5EF4-FFF2-40B4-BE49-F238E27FC236}">
                      <a16:creationId xmlns:a16="http://schemas.microsoft.com/office/drawing/2014/main" id="{5A272A83-79D3-44AC-8195-44242D3A98F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701036" cy="0"/>
                        </a:xfrm>
                        <a:prstGeom prst="line">
                          <a:avLst/>
                        </a:prstGeom>
                        <a:ln>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710623F" id="Straight Connector 41" o:spid="_x0000_s1026" style="position:absolute;flip:x;z-index:251684864;visibility:visible;mso-wrap-style:square;mso-wrap-distance-left:9pt;mso-wrap-distance-top:0;mso-wrap-distance-right:9pt;mso-wrap-distance-bottom:0;mso-position-horizontal:absolute;mso-position-horizontal-relative:text;mso-position-vertical:absolute;mso-position-vertical-relative:text" from="10.9pt,379.95pt" to="223.6pt,37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k/9dwIAAEEFAAAOAAAAZHJzL2Uyb0RvYy54bWysVNtu1DAQfUfiHyy/p7nuLWq22u42gFSg&#10;ovABruPsWjh2ZLt7UcW/M7Y3oVyEAPHi2GPPzDlnZnJ5dewE2jNtuJIVTi8SjJikquFyW+FPH+to&#10;jpGxRDZEKMkqfGIGXy1fvrg89CXL1E6JhmkEQaQpD32Fd9b2ZRwbumMdMReqZxIuW6U7YuGot3Gj&#10;yQGidyLOkmQaH5Rueq0oMwasm3CJlz5+2zJq37etYRaJCgM261ft1we3xstLUm416XecnmGQf0DR&#10;ES4h6RhqQyxBj5r/FKrjVCujWntBVRertuWUeQ7AJk1+YHO/Iz3zXEAc048ymf8Xlr7b32nEmwoX&#10;GUaSdFCje6sJ3+4sWispQUGlUZF6duxob411PGEX+D3VdXY9uamLqIZdVCTXRXR9UyyiOsvnN9ms&#10;Xmf59IvzTqcl1YxY6JQ3zaB1Ov0zLueqO5WK2KvtQT9NVtksW83zaLbY5FFRrNbRPF1MYJcV2SZf&#10;LeY1ZIcqxx7z8PUs4kNvSi+Aaxe/Xcs77ejRo7zvbxX9bJzrd5fuYPrw7NjqDrWC96+h971CUFF0&#10;9O11GtvLaUXBmM2gxPkUIzrcASgXwmXstbGvmOqQ21RYcOkqT0qyB6wB//DEmYV0q1GCNzUXwh/c&#10;zLC10GhPoNvtMSASj91b1QTbdJIk554HM0xGMOeDGfD4yXNRvFTPEsCdS+rFCPy9EvYkWAD0gbVQ&#10;E+AZ8o6BQg5CKZM2PZdCSHjt3FoAPzomnvFvHc/vnSvz4/03zqOHz6ykHZ07LpX+VXanYlC/De8H&#10;BQJvJ8GDak53eugTmFOv3Pmf4n4Ez8/e/dufb/kVAAD//wMAUEsDBBQABgAIAAAAIQBYZDkJ4AAA&#10;AAoBAAAPAAAAZHJzL2Rvd25yZXYueG1sTI9PS8NAEMXvgt9hGcGL2E1DNW3MpvgHD0JRrFLwts2O&#10;2Wh2NmQ3afz2jiDocd483vu9Yj25VozYh8aTgvksAYFUedNQreD15f58CSJETUa3nlDBFwZYl8dH&#10;hc6NP9AzjttYCw6hkGsFNsYulzJUFp0OM98h8e/d905HPvtaml4fONy1Mk2SS+l0Q9xgdYe3FqvP&#10;7eAU7Gy22X0shzMyo396u3sw4ebRKHV6Ml1fgYg4xT8z/OAzOpTMtPcDmSBaBemcyaOC7GK1AsGG&#10;xSJLQex/FVkW8v+E8hsAAP//AwBQSwECLQAUAAYACAAAACEAtoM4kv4AAADhAQAAEwAAAAAAAAAA&#10;AAAAAAAAAAAAW0NvbnRlbnRfVHlwZXNdLnhtbFBLAQItABQABgAIAAAAIQA4/SH/1gAAAJQBAAAL&#10;AAAAAAAAAAAAAAAAAC8BAABfcmVscy8ucmVsc1BLAQItABQABgAIAAAAIQCyJk/9dwIAAEEFAAAO&#10;AAAAAAAAAAAAAAAAAC4CAABkcnMvZTJvRG9jLnhtbFBLAQItABQABgAIAAAAIQBYZDkJ4AAAAAoB&#10;AAAPAAAAAAAAAAAAAAAAANEEAABkcnMvZG93bnJldi54bWxQSwUGAAAAAAQABADzAAAA3gUAAAAA&#10;" strokecolor="#5a5a5a [2109]" strokeweight=".5pt">
                <v:stroke joinstyle="miter"/>
                <o:lock v:ext="edit" shapetype="f"/>
              </v:line>
            </w:pict>
          </mc:Fallback>
        </mc:AlternateContent>
      </w:r>
      <w:r w:rsidRPr="006E54D5">
        <w:rPr>
          <w:noProof/>
          <w:highlight w:val="yellow"/>
          <w:lang w:val="en-US" w:bidi="ar-SA"/>
        </w:rPr>
        <mc:AlternateContent>
          <mc:Choice Requires="wps">
            <w:drawing>
              <wp:anchor distT="0" distB="0" distL="114300" distR="114300" simplePos="0" relativeHeight="251685888" behindDoc="0" locked="0" layoutInCell="1" allowOverlap="1" wp14:anchorId="2CB33540" wp14:editId="720E9C22">
                <wp:simplePos x="0" y="0"/>
                <wp:positionH relativeFrom="column">
                  <wp:posOffset>158750</wp:posOffset>
                </wp:positionH>
                <wp:positionV relativeFrom="paragraph">
                  <wp:posOffset>4825365</wp:posOffset>
                </wp:positionV>
                <wp:extent cx="0" cy="1761067"/>
                <wp:effectExtent l="0" t="0" r="38100" b="10795"/>
                <wp:wrapNone/>
                <wp:docPr id="45" name="Straight Connector 44">
                  <a:extLst xmlns:a="http://schemas.openxmlformats.org/drawingml/2006/main">
                    <a:ext uri="{FF2B5EF4-FFF2-40B4-BE49-F238E27FC236}">
                      <a16:creationId xmlns:a16="http://schemas.microsoft.com/office/drawing/2014/main" id="{A8E878AC-75A0-47C4-8C9E-C3C7AF3F19D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0" cy="1761067"/>
                        </a:xfrm>
                        <a:prstGeom prst="line">
                          <a:avLst/>
                        </a:prstGeom>
                        <a:ln>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3F722C8" id="Straight Connector 44" o:spid="_x0000_s1026" style="position:absolute;flip:y;z-index:251685888;visibility:visible;mso-wrap-style:square;mso-wrap-distance-left:9pt;mso-wrap-distance-top:0;mso-wrap-distance-right:9pt;mso-wrap-distance-bottom:0;mso-position-horizontal:absolute;mso-position-horizontal-relative:text;mso-position-vertical:absolute;mso-position-vertical-relative:text" from="12.5pt,379.95pt" to="12.5pt,51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vjJeQIAAEEFAAAOAAAAZHJzL2Uyb0RvYy54bWysVNuO0zAQfUfiH6y8Z5O0adJGTVdttkFI&#10;C6xY4N3rOK2FY0e2txet+HfGdhqWixAgXhx77Jk558xMltenjqMDVZpJUQbJVRwgKohsmNiVwccP&#10;dTgPkDZYNJhLQcvgTHVwvXr5YnnsCzqRe8kbqhAEEbo49mWwN6YvokiTPe2wvpI9FXDZStVhA0e1&#10;ixqFjxC949EkjrPoKFXTK0mo1mC98ZfBysVvW0rMu7bV1CBeBoDNuFW59cGu0WqJi53C/Z6RAQb+&#10;BxQdZgKSjqFusMHoUbGfQnWMKKlla66I7CLZtoxQxwHYJPEPbO73uKeOC4ij+1Em/f/CkreHO4VY&#10;UwbpLEACd1Cje6Mw2+0NqqQQoKBUKE0dO3oyt9pYnrDz/J7qerKZbes0rGEXpvEmDTfbdBHWk+l8&#10;O8nrajLNvljvJCuIothAp7xuLlon2Z9xGapuVUojp7YD/bSeb+f5fF2F+Wwdh2lepeG8WmzDalrl&#10;63paJ4sbyA5Vjhzmy9exiI69LpwAtl3cthJ3ytIjJ3Hf30ryWVvX7y7tQff+2alVHWo56z9B7zuF&#10;oKLo5NrrPLaX1Yp4IwFrkmdJnOUDKBvCZuyVNq+o7JDdlAFnwlYeF/gAWD3+yxNr5sKuWnLW1Ixz&#10;d7AzQyuu0AFDt5uTR8Qfuzey8bZsFsdDz4MZJsObpxcziOQmz0ZxUj1LAHc2qRPD83dKmDOnHtB7&#10;2kJNgKfPOwbyOTAhVJhkYM0FvLZuLYAfHWPH+LeOw3vrSt14/43z6OEyS2FG544JqX6V3aro1W/9&#10;+4sCnreV4EE25zt16ROYU6fc8E+xP4LnZ+f+7c+3+goAAP//AwBQSwMEFAAGAAgAAAAhABo/4Arh&#10;AAAACgEAAA8AAABkcnMvZG93bnJldi54bWxMj01PwzAMhu9I/IfISFzQllI0upWmEx/igIRAbGgS&#10;t6wxTaFxqibtyr/HcIGj7Uevn7dYT64VI/ah8aTgfJ6AQKq8aahW8Lq9ny1BhKjJ6NYTKvjCAOvy&#10;+KjQufEHesFxE2vBIRRyrcDG2OVShsqi02HuOyS+vfve6chjX0vT6wOHu1amSXIpnW6IP1jd4a3F&#10;6nMzOAU7mz3uPpbDGZnRP7/dPZhw82SUOj2Zrq9ARJziHww/+qwOJTvt/UAmiFZBuuAqUUG2WK1A&#10;MPC72DOYXGQpyLKQ/yuU3wAAAP//AwBQSwECLQAUAAYACAAAACEAtoM4kv4AAADhAQAAEwAAAAAA&#10;AAAAAAAAAAAAAAAAW0NvbnRlbnRfVHlwZXNdLnhtbFBLAQItABQABgAIAAAAIQA4/SH/1gAAAJQB&#10;AAALAAAAAAAAAAAAAAAAAC8BAABfcmVscy8ucmVsc1BLAQItABQABgAIAAAAIQDY5vjJeQIAAEEF&#10;AAAOAAAAAAAAAAAAAAAAAC4CAABkcnMvZTJvRG9jLnhtbFBLAQItABQABgAIAAAAIQAaP+AK4QAA&#10;AAoBAAAPAAAAAAAAAAAAAAAAANMEAABkcnMvZG93bnJldi54bWxQSwUGAAAAAAQABADzAAAA4QUA&#10;AAAA&#10;" strokecolor="#5a5a5a [2109]" strokeweight=".5pt">
                <v:stroke joinstyle="miter"/>
                <o:lock v:ext="edit" shapetype="f"/>
              </v:line>
            </w:pict>
          </mc:Fallback>
        </mc:AlternateContent>
      </w:r>
      <w:r w:rsidRPr="006E54D5">
        <w:rPr>
          <w:noProof/>
          <w:highlight w:val="yellow"/>
          <w:lang w:val="en-US" w:bidi="ar-SA"/>
        </w:rPr>
        <mc:AlternateContent>
          <mc:Choice Requires="wps">
            <w:drawing>
              <wp:anchor distT="0" distB="0" distL="114300" distR="114300" simplePos="0" relativeHeight="251686912" behindDoc="0" locked="0" layoutInCell="1" allowOverlap="1" wp14:anchorId="3588B3EC" wp14:editId="586B2A0B">
                <wp:simplePos x="0" y="0"/>
                <wp:positionH relativeFrom="column">
                  <wp:posOffset>589280</wp:posOffset>
                </wp:positionH>
                <wp:positionV relativeFrom="paragraph">
                  <wp:posOffset>4919980</wp:posOffset>
                </wp:positionV>
                <wp:extent cx="1066318" cy="261610"/>
                <wp:effectExtent l="0" t="0" r="0" b="0"/>
                <wp:wrapNone/>
                <wp:docPr id="47" name="Rectangle 46">
                  <a:extLst xmlns:a="http://schemas.openxmlformats.org/drawingml/2006/main">
                    <a:ext uri="{FF2B5EF4-FFF2-40B4-BE49-F238E27FC236}">
                      <a16:creationId xmlns:a16="http://schemas.microsoft.com/office/drawing/2014/main" id="{5975B97B-342D-49EA-A937-0600E2A35F9A}"/>
                    </a:ext>
                  </a:extLst>
                </wp:docPr>
                <wp:cNvGraphicFramePr/>
                <a:graphic xmlns:a="http://schemas.openxmlformats.org/drawingml/2006/main">
                  <a:graphicData uri="http://schemas.microsoft.com/office/word/2010/wordprocessingShape">
                    <wps:wsp>
                      <wps:cNvSpPr/>
                      <wps:spPr>
                        <a:xfrm>
                          <a:off x="0" y="0"/>
                          <a:ext cx="1066318" cy="261610"/>
                        </a:xfrm>
                        <a:prstGeom prst="rect">
                          <a:avLst/>
                        </a:prstGeom>
                      </wps:spPr>
                      <wps:txbx>
                        <w:txbxContent>
                          <w:p w14:paraId="1EF32A51" w14:textId="77777777" w:rsidR="00320296" w:rsidRPr="006E54D5" w:rsidRDefault="00320296" w:rsidP="006E54D5">
                            <w:pPr>
                              <w:rPr>
                                <w:rFonts w:ascii="Times New Roman" w:hAnsi="Times New Roman" w:cs="Times New Roman"/>
                                <w:szCs w:val="22"/>
                              </w:rPr>
                            </w:pPr>
                            <w:r w:rsidRPr="00FA6F06">
                              <w:rPr>
                                <w:rFonts w:ascii="Times New Roman" w:eastAsia="Calibri" w:hAnsi="Times New Roman" w:cs="Times New Roman"/>
                                <w:color w:val="000000" w:themeColor="text1"/>
                                <w:kern w:val="24"/>
                                <w:szCs w:val="22"/>
                              </w:rPr>
                              <w:t>Plan the project</w:t>
                            </w:r>
                          </w:p>
                        </w:txbxContent>
                      </wps:txbx>
                      <wps:bodyPr wrap="none">
                        <a:spAutoFit/>
                      </wps:bodyPr>
                    </wps:wsp>
                  </a:graphicData>
                </a:graphic>
              </wp:anchor>
            </w:drawing>
          </mc:Choice>
          <mc:Fallback>
            <w:pict>
              <v:rect w14:anchorId="3588B3EC" id="Rectangle 46" o:spid="_x0000_s1034" style="position:absolute;margin-left:46.4pt;margin-top:387.4pt;width:83.95pt;height:20.6pt;z-index:2516869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ddI+gEAANEDAAAOAAAAZHJzL2Uyb0RvYy54bWysU9uO2yAQfa/Uf0C8O77Gia04K6eJq0pV&#10;u+q2H0Awji3ZgICNHa323zuQW7V9WVV9gQGGw5wzh9XDNPToyJTuBC9wOAswYpyKuuOHAv/6WXlL&#10;jLQhvCa94KzAJ6bxw/rjh9UocxaJVvQ1UwhAuM5HWeDWGJn7vqYtG4ieCck4HDZCDcTAUh38WpER&#10;0Ifej4Ig9UehaqkEZVrD7vZ8iNcOv2kYNd+bRjOD+gJDbcaNyo17O/rrFckPisi2o5cyyD9UMZCO&#10;w6M3qC0xBD2r7i+ooaNKaNGYGRWDL5qmo8xxADZh8IbNU0skc1xAHC1vMun/B0u/HR8V6uoCJwuM&#10;OBmgRz9ANcIPPUNJ6kixyXzVxtKD6EzrpaqizXxXJV4FkZcEm8Tb7JLMq6J4uYsW1acoTl/t7TDN&#10;qWLEgEG+1FeJw/R9FC7NtuIkvhPZ1foyzxbzTbbYeHESbb0k25VemcULL0iDYBeV8bzKylfbXN/V&#10;fJ0dC3+UOne8rUtc+CQfFSTblYbQMp0aNdgZWoQm55fTzS9WBQqbYZCmcQgOp3AWpWEaOkPBm9fb&#10;UmnzmYkB2aDACpR1ipIjlHIu75oCNd7ft5GZ9pNju7RE7M5e1Cfo1gh2LTCH/+SwtCyfjag6h3dP&#10;u+CBbxz7i8etMf9cu6z7T1z/BgAA//8DAFBLAwQUAAYACAAAACEAp2kv3OAAAAAKAQAADwAAAGRy&#10;cy9kb3ducmV2LnhtbEyPzWrDMBCE74W+g9hCL6WRYoKdOl6HUvoDyalpHkCxFFvUWhlJdty3r3pq&#10;bjvsMPNNtZ1tzybtg3GEsFwIYJoapwy1CMevt8c1sBAlKdk70gg/OsC2vr2pZKnchT71dIgtSyEU&#10;SonQxTiUnIem01aGhRs0pd/ZeStjkr7lystLCrc9z4TIuZWGUkMnB/3S6eb7MFqE1Xu2ezUPYm/s&#10;NMrjjnvxQXvE+7v5eQMs6jn+m+EPP6FDnZhObiQVWI/wlCXyiFAUq3QkQ5aLAtgJYb3MBfC64tcT&#10;6l8AAAD//wMAUEsBAi0AFAAGAAgAAAAhALaDOJL+AAAA4QEAABMAAAAAAAAAAAAAAAAAAAAAAFtD&#10;b250ZW50X1R5cGVzXS54bWxQSwECLQAUAAYACAAAACEAOP0h/9YAAACUAQAACwAAAAAAAAAAAAAA&#10;AAAvAQAAX3JlbHMvLnJlbHNQSwECLQAUAAYACAAAACEAIrHXSPoBAADRAwAADgAAAAAAAAAAAAAA&#10;AAAuAgAAZHJzL2Uyb0RvYy54bWxQSwECLQAUAAYACAAAACEAp2kv3OAAAAAKAQAADwAAAAAAAAAA&#10;AAAAAABUBAAAZHJzL2Rvd25yZXYueG1sUEsFBgAAAAAEAAQA8wAAAGEFAAAAAA==&#10;" filled="f" stroked="f">
                <v:textbox style="mso-fit-shape-to-text:t">
                  <w:txbxContent>
                    <w:p w14:paraId="1EF32A51" w14:textId="77777777" w:rsidR="00320296" w:rsidRPr="006E54D5" w:rsidRDefault="00320296" w:rsidP="006E54D5">
                      <w:pPr>
                        <w:rPr>
                          <w:rFonts w:ascii="Times New Roman" w:hAnsi="Times New Roman" w:cs="Times New Roman"/>
                          <w:szCs w:val="22"/>
                        </w:rPr>
                      </w:pPr>
                      <w:r w:rsidRPr="00FA6F06">
                        <w:rPr>
                          <w:rFonts w:ascii="Times New Roman" w:eastAsia="Calibri" w:hAnsi="Times New Roman" w:cs="Times New Roman"/>
                          <w:color w:val="000000" w:themeColor="text1"/>
                          <w:kern w:val="24"/>
                          <w:szCs w:val="22"/>
                        </w:rPr>
                        <w:t>Plan the project</w:t>
                      </w:r>
                    </w:p>
                  </w:txbxContent>
                </v:textbox>
              </v:rect>
            </w:pict>
          </mc:Fallback>
        </mc:AlternateContent>
      </w:r>
      <w:r w:rsidRPr="006E54D5">
        <w:rPr>
          <w:noProof/>
          <w:highlight w:val="yellow"/>
          <w:lang w:val="en-US" w:bidi="ar-SA"/>
        </w:rPr>
        <mc:AlternateContent>
          <mc:Choice Requires="wps">
            <w:drawing>
              <wp:anchor distT="0" distB="0" distL="114300" distR="114300" simplePos="0" relativeHeight="251687936" behindDoc="0" locked="0" layoutInCell="1" allowOverlap="1" wp14:anchorId="2238C283" wp14:editId="768ADF3F">
                <wp:simplePos x="0" y="0"/>
                <wp:positionH relativeFrom="column">
                  <wp:posOffset>615950</wp:posOffset>
                </wp:positionH>
                <wp:positionV relativeFrom="paragraph">
                  <wp:posOffset>5295265</wp:posOffset>
                </wp:positionV>
                <wp:extent cx="1340432" cy="261610"/>
                <wp:effectExtent l="0" t="0" r="0" b="0"/>
                <wp:wrapNone/>
                <wp:docPr id="48" name="Rectangle 47">
                  <a:extLst xmlns:a="http://schemas.openxmlformats.org/drawingml/2006/main">
                    <a:ext uri="{FF2B5EF4-FFF2-40B4-BE49-F238E27FC236}">
                      <a16:creationId xmlns:a16="http://schemas.microsoft.com/office/drawing/2014/main" id="{AF72D83F-04ED-408D-8021-ECD91A099503}"/>
                    </a:ext>
                  </a:extLst>
                </wp:docPr>
                <wp:cNvGraphicFramePr/>
                <a:graphic xmlns:a="http://schemas.openxmlformats.org/drawingml/2006/main">
                  <a:graphicData uri="http://schemas.microsoft.com/office/word/2010/wordprocessingShape">
                    <wps:wsp>
                      <wps:cNvSpPr/>
                      <wps:spPr>
                        <a:xfrm>
                          <a:off x="0" y="0"/>
                          <a:ext cx="1340432" cy="261610"/>
                        </a:xfrm>
                        <a:prstGeom prst="rect">
                          <a:avLst/>
                        </a:prstGeom>
                      </wps:spPr>
                      <wps:txbx>
                        <w:txbxContent>
                          <w:p w14:paraId="71AB1B4C" w14:textId="77777777" w:rsidR="00320296" w:rsidRPr="006E54D5" w:rsidRDefault="00320296" w:rsidP="006E54D5">
                            <w:pPr>
                              <w:rPr>
                                <w:rFonts w:ascii="Times New Roman" w:hAnsi="Times New Roman" w:cs="Times New Roman"/>
                                <w:szCs w:val="22"/>
                              </w:rPr>
                            </w:pPr>
                            <w:r w:rsidRPr="00FA6F06">
                              <w:rPr>
                                <w:rFonts w:ascii="Times New Roman" w:eastAsia="Calibri" w:hAnsi="Times New Roman" w:cs="Times New Roman"/>
                                <w:color w:val="000000" w:themeColor="text1"/>
                                <w:kern w:val="24"/>
                                <w:szCs w:val="22"/>
                              </w:rPr>
                              <w:t>Gather the resources</w:t>
                            </w:r>
                          </w:p>
                        </w:txbxContent>
                      </wps:txbx>
                      <wps:bodyPr wrap="none">
                        <a:spAutoFit/>
                      </wps:bodyPr>
                    </wps:wsp>
                  </a:graphicData>
                </a:graphic>
              </wp:anchor>
            </w:drawing>
          </mc:Choice>
          <mc:Fallback>
            <w:pict>
              <v:rect w14:anchorId="2238C283" id="Rectangle 47" o:spid="_x0000_s1035" style="position:absolute;margin-left:48.5pt;margin-top:416.95pt;width:105.55pt;height:20.6pt;z-index:25168793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8sQ+QEAANEDAAAOAAAAZHJzL2Uyb0RvYy54bWysU8tu2zAQvBfoPxC8y3pGlgXLgR1JRYEi&#10;DZr2A2iKsgVIJEEylowg/94l/SqaS1D0Qi5fszuzw+X9NPTowJTuBC9wOAswYpyKpuO7Av/6WXsZ&#10;RtoQ3pBecFbgI9P4fvX503KUOYvEXvQNUwhAuM5HWeC9MTL3fU33bCB6JiTjcNgKNRADS7XzG0VG&#10;QB96PwqC1B+FaqQSlGkNu+XpEK8cftsyar63rWYG9QWG2owblRu3dvRXS5LvFJH7jp7LIP9QxUA6&#10;DkmvUCUxBL2o7h3U0FEltGjNjIrBF23bUeY4AJsw+IvN855I5riAOFpeZdL/D5Y+Hp4U6poCJ9Ap&#10;Tgbo0Q9QjfBdz1Ayd6TYZL5pY+lBdKL1WtfR5q6qE6+GyEuCTeJtqmTh1VGcVdG8foji9M2+DtOc&#10;KkYMGORrc5E4TD9G4dxsK07iO5Fdra/reh6VWVx7QVKVkD0rvSyIQq96KBfhOlgs7oL4zTbXdzVf&#10;ZsfCH6XOHW/rEhc+yycFl+1KQ2iZTq0a7AwtQpPzy/HqF6sChc0wToIkjjCicBalYRo6Q0HOy2up&#10;tPnCxIBsUGAFyjpFyQFKOZV3uQI13vLbyEzbybFdWCJ2ZyuaI3RrBLsWmMN/clharl+MqDuHd7t2&#10;xgPfOPZnj1tj/rl2t24/cfUbAAD//wMAUEsDBBQABgAIAAAAIQAqiG3W4AAAAAoBAAAPAAAAZHJz&#10;L2Rvd25yZXYueG1sTI/BTsMwEETvSPyDtUhcELXTAE1DnAohoFJ7ovQD3HhJLOJ1ZDtp+HvMCY6z&#10;M5p9U21m27MJfTCOJGQLAQypcdpQK+H48XpbAAtRkVa9I5TwjQE29eVFpUrtzvSO0yG2LJVQKJWE&#10;Lsah5Dw0HVoVFm5ASt6n81bFJH3LtVfnVG57vhTigVtlKH3o1IDPHTZfh9FKuHtb7l7MjdgbO43q&#10;uONebGkv5fXV/PQILOIc/8Lwi5/QoU5MJzeSDqyXsF6lKVFCkedrYCmQiyIDdkqX1X0GvK74/wn1&#10;DwAAAP//AwBQSwECLQAUAAYACAAAACEAtoM4kv4AAADhAQAAEwAAAAAAAAAAAAAAAAAAAAAAW0Nv&#10;bnRlbnRfVHlwZXNdLnhtbFBLAQItABQABgAIAAAAIQA4/SH/1gAAAJQBAAALAAAAAAAAAAAAAAAA&#10;AC8BAABfcmVscy8ucmVsc1BLAQItABQABgAIAAAAIQBMK8sQ+QEAANEDAAAOAAAAAAAAAAAAAAAA&#10;AC4CAABkcnMvZTJvRG9jLnhtbFBLAQItABQABgAIAAAAIQAqiG3W4AAAAAoBAAAPAAAAAAAAAAAA&#10;AAAAAFMEAABkcnMvZG93bnJldi54bWxQSwUGAAAAAAQABADzAAAAYAUAAAAA&#10;" filled="f" stroked="f">
                <v:textbox style="mso-fit-shape-to-text:t">
                  <w:txbxContent>
                    <w:p w14:paraId="71AB1B4C" w14:textId="77777777" w:rsidR="00320296" w:rsidRPr="006E54D5" w:rsidRDefault="00320296" w:rsidP="006E54D5">
                      <w:pPr>
                        <w:rPr>
                          <w:rFonts w:ascii="Times New Roman" w:hAnsi="Times New Roman" w:cs="Times New Roman"/>
                          <w:szCs w:val="22"/>
                        </w:rPr>
                      </w:pPr>
                      <w:r w:rsidRPr="00FA6F06">
                        <w:rPr>
                          <w:rFonts w:ascii="Times New Roman" w:eastAsia="Calibri" w:hAnsi="Times New Roman" w:cs="Times New Roman"/>
                          <w:color w:val="000000" w:themeColor="text1"/>
                          <w:kern w:val="24"/>
                          <w:szCs w:val="22"/>
                        </w:rPr>
                        <w:t>Gather the resources</w:t>
                      </w:r>
                    </w:p>
                  </w:txbxContent>
                </v:textbox>
              </v:rect>
            </w:pict>
          </mc:Fallback>
        </mc:AlternateContent>
      </w:r>
      <w:r w:rsidRPr="006E54D5">
        <w:rPr>
          <w:noProof/>
          <w:highlight w:val="yellow"/>
          <w:lang w:val="en-US" w:bidi="ar-SA"/>
        </w:rPr>
        <mc:AlternateContent>
          <mc:Choice Requires="wps">
            <w:drawing>
              <wp:anchor distT="0" distB="0" distL="114300" distR="114300" simplePos="0" relativeHeight="251688960" behindDoc="0" locked="0" layoutInCell="1" allowOverlap="1" wp14:anchorId="48A374EA" wp14:editId="41C906C1">
                <wp:simplePos x="0" y="0"/>
                <wp:positionH relativeFrom="column">
                  <wp:posOffset>638175</wp:posOffset>
                </wp:positionH>
                <wp:positionV relativeFrom="paragraph">
                  <wp:posOffset>5668010</wp:posOffset>
                </wp:positionV>
                <wp:extent cx="1353256" cy="261610"/>
                <wp:effectExtent l="0" t="0" r="0" b="0"/>
                <wp:wrapNone/>
                <wp:docPr id="49" name="Rectangle 48">
                  <a:extLst xmlns:a="http://schemas.openxmlformats.org/drawingml/2006/main">
                    <a:ext uri="{FF2B5EF4-FFF2-40B4-BE49-F238E27FC236}">
                      <a16:creationId xmlns:a16="http://schemas.microsoft.com/office/drawing/2014/main" id="{E3FECD80-A6F8-4FC7-AD1C-E4D90B0EF376}"/>
                    </a:ext>
                  </a:extLst>
                </wp:docPr>
                <wp:cNvGraphicFramePr/>
                <a:graphic xmlns:a="http://schemas.openxmlformats.org/drawingml/2006/main">
                  <a:graphicData uri="http://schemas.microsoft.com/office/word/2010/wordprocessingShape">
                    <wps:wsp>
                      <wps:cNvSpPr/>
                      <wps:spPr>
                        <a:xfrm>
                          <a:off x="0" y="0"/>
                          <a:ext cx="1353256" cy="261610"/>
                        </a:xfrm>
                        <a:prstGeom prst="rect">
                          <a:avLst/>
                        </a:prstGeom>
                      </wps:spPr>
                      <wps:txbx>
                        <w:txbxContent>
                          <w:p w14:paraId="4C432373" w14:textId="77777777" w:rsidR="00320296" w:rsidRPr="006E54D5" w:rsidRDefault="00320296" w:rsidP="006E54D5">
                            <w:pPr>
                              <w:spacing w:before="40" w:after="40"/>
                              <w:rPr>
                                <w:rFonts w:ascii="Times New Roman" w:hAnsi="Times New Roman" w:cs="Times New Roman"/>
                                <w:szCs w:val="22"/>
                              </w:rPr>
                            </w:pPr>
                            <w:r w:rsidRPr="00FA6F06">
                              <w:rPr>
                                <w:rFonts w:ascii="Times New Roman" w:eastAsia="Calibri" w:hAnsi="Times New Roman" w:cs="Times New Roman"/>
                                <w:color w:val="000000" w:themeColor="text1"/>
                                <w:kern w:val="24"/>
                                <w:szCs w:val="22"/>
                              </w:rPr>
                              <w:t>Outline the activities</w:t>
                            </w:r>
                          </w:p>
                        </w:txbxContent>
                      </wps:txbx>
                      <wps:bodyPr wrap="none">
                        <a:spAutoFit/>
                      </wps:bodyPr>
                    </wps:wsp>
                  </a:graphicData>
                </a:graphic>
              </wp:anchor>
            </w:drawing>
          </mc:Choice>
          <mc:Fallback>
            <w:pict>
              <v:rect w14:anchorId="48A374EA" id="Rectangle 48" o:spid="_x0000_s1036" style="position:absolute;margin-left:50.25pt;margin-top:446.3pt;width:106.55pt;height:20.6pt;z-index:2516889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z3f+AEAANIDAAAOAAAAZHJzL2Uyb0RvYy54bWysU9uK2zAQfS/0H4TeHV/jJCbOkotVCqVd&#10;uu0HKLKcGGxJSNrYYem/d6TcSvtSSl+k0e3MnDNHy6ex79CJa9NKUeJ4EmHEBZN1Kw4l/v6NBHOM&#10;jKWipp0UvMRnbvDT6v275aAKnsij7GquEYAIUwyqxEdrVRGGhh15T81EKi7gsJG6pxaW+hDWmg6A&#10;3ndhEkV5OEhdKy0ZNwZ2d5dDvPL4TcOZ/dI0hlvUlRhqs37Ufty7MVwtaXHQVB1bdi2D/kMVPW0F&#10;JL1D7ail6FW3f0D1LdPSyMZOmOxD2TQt454DsImj39i8HKninguIY9RdJvP/YNnn07NGbV3ibIGR&#10;oD306CuoRsWh4yibe1J8tJ+MdfQgutB6IyTZTCuSBQSiIIs2WbCpskVAknReJTOyTdL8h3sd5wXT&#10;nFowyMf6JnGc/x2Fa7OdOFnoRfa1vlUpqba7eRSsczIPMrKdBetdvA2qbLeINlFF0hlkh+aGvubb&#10;7FmEgzKF5+1c4sMX9azhslsZCB3TsdG9m6FFaPR+Od/94lRgsBmn0zSZ5hgxOEvyOI+9oSDn7bXS&#10;xn7gskcuKLEGZb2i9ASlXMq7XYEaH/ldZMf96NleUN3WXtZnaNcAfi2xgA/lwYxav1pJWg/4uHYF&#10;BON4+leTO2f+uva3Hl9x9RMAAP//AwBQSwMEFAAGAAgAAAAhAPzDiMrgAAAACwEAAA8AAABkcnMv&#10;ZG93bnJldi54bWxMj8tOwzAQRfdI/IM1SGwQtZtAlYY4FUI8pHZF2w9wYzexiMeR7aTh7xlWsJur&#10;ObpzptrMrmeTCdF6lLBcCGAGG68tthKOh7f7AlhMCrXqPRoJ3ybCpr6+qlSp/QU/zbRPLaMSjKWS&#10;0KU0lJzHpjNOxYUfDNLu7INTiWJouQ7qQuWu55kQK+6URbrQqcG8dKb52o9OwsN7tn21d2Jn3TSq&#10;45YH8YE7KW9v5ucnYMnM6Q+GX31Sh5qcTn5EHVlPWYhHQiUU62wFjIh8mdNwkrDO8wJ4XfH/P9Q/&#10;AAAA//8DAFBLAQItABQABgAIAAAAIQC2gziS/gAAAOEBAAATAAAAAAAAAAAAAAAAAAAAAABbQ29u&#10;dGVudF9UeXBlc10ueG1sUEsBAi0AFAAGAAgAAAAhADj9If/WAAAAlAEAAAsAAAAAAAAAAAAAAAAA&#10;LwEAAF9yZWxzLy5yZWxzUEsBAi0AFAAGAAgAAAAhAPXLPd/4AQAA0gMAAA4AAAAAAAAAAAAAAAAA&#10;LgIAAGRycy9lMm9Eb2MueG1sUEsBAi0AFAAGAAgAAAAhAPzDiMrgAAAACwEAAA8AAAAAAAAAAAAA&#10;AAAAUgQAAGRycy9kb3ducmV2LnhtbFBLBQYAAAAABAAEAPMAAABfBQAAAAA=&#10;" filled="f" stroked="f">
                <v:textbox style="mso-fit-shape-to-text:t">
                  <w:txbxContent>
                    <w:p w14:paraId="4C432373" w14:textId="77777777" w:rsidR="00320296" w:rsidRPr="006E54D5" w:rsidRDefault="00320296" w:rsidP="006E54D5">
                      <w:pPr>
                        <w:spacing w:before="40" w:after="40"/>
                        <w:rPr>
                          <w:rFonts w:ascii="Times New Roman" w:hAnsi="Times New Roman" w:cs="Times New Roman"/>
                          <w:szCs w:val="22"/>
                        </w:rPr>
                      </w:pPr>
                      <w:r w:rsidRPr="00FA6F06">
                        <w:rPr>
                          <w:rFonts w:ascii="Times New Roman" w:eastAsia="Calibri" w:hAnsi="Times New Roman" w:cs="Times New Roman"/>
                          <w:color w:val="000000" w:themeColor="text1"/>
                          <w:kern w:val="24"/>
                          <w:szCs w:val="22"/>
                        </w:rPr>
                        <w:t>Outline the activities</w:t>
                      </w:r>
                    </w:p>
                  </w:txbxContent>
                </v:textbox>
              </v:rect>
            </w:pict>
          </mc:Fallback>
        </mc:AlternateContent>
      </w:r>
      <w:r w:rsidRPr="006E54D5">
        <w:rPr>
          <w:noProof/>
          <w:highlight w:val="yellow"/>
          <w:lang w:val="en-US" w:bidi="ar-SA"/>
        </w:rPr>
        <mc:AlternateContent>
          <mc:Choice Requires="wps">
            <w:drawing>
              <wp:anchor distT="0" distB="0" distL="114300" distR="114300" simplePos="0" relativeHeight="251689984" behindDoc="0" locked="0" layoutInCell="1" allowOverlap="1" wp14:anchorId="5814FA78" wp14:editId="37D9BE10">
                <wp:simplePos x="0" y="0"/>
                <wp:positionH relativeFrom="column">
                  <wp:posOffset>612775</wp:posOffset>
                </wp:positionH>
                <wp:positionV relativeFrom="paragraph">
                  <wp:posOffset>6060440</wp:posOffset>
                </wp:positionV>
                <wp:extent cx="1452642" cy="261610"/>
                <wp:effectExtent l="0" t="0" r="0" b="0"/>
                <wp:wrapNone/>
                <wp:docPr id="50" name="Rectangle 49">
                  <a:extLst xmlns:a="http://schemas.openxmlformats.org/drawingml/2006/main">
                    <a:ext uri="{FF2B5EF4-FFF2-40B4-BE49-F238E27FC236}">
                      <a16:creationId xmlns:a16="http://schemas.microsoft.com/office/drawing/2014/main" id="{83779918-FF06-4F85-A945-37DBD5079BDA}"/>
                    </a:ext>
                  </a:extLst>
                </wp:docPr>
                <wp:cNvGraphicFramePr/>
                <a:graphic xmlns:a="http://schemas.openxmlformats.org/drawingml/2006/main">
                  <a:graphicData uri="http://schemas.microsoft.com/office/word/2010/wordprocessingShape">
                    <wps:wsp>
                      <wps:cNvSpPr/>
                      <wps:spPr>
                        <a:xfrm>
                          <a:off x="0" y="0"/>
                          <a:ext cx="1452642" cy="261610"/>
                        </a:xfrm>
                        <a:prstGeom prst="rect">
                          <a:avLst/>
                        </a:prstGeom>
                      </wps:spPr>
                      <wps:txbx>
                        <w:txbxContent>
                          <w:p w14:paraId="46B3E1E5" w14:textId="77777777" w:rsidR="00320296" w:rsidRPr="006E54D5" w:rsidRDefault="00320296" w:rsidP="006E54D5">
                            <w:pPr>
                              <w:rPr>
                                <w:rFonts w:ascii="Times New Roman" w:hAnsi="Times New Roman" w:cs="Times New Roman"/>
                                <w:szCs w:val="22"/>
                              </w:rPr>
                            </w:pPr>
                            <w:r w:rsidRPr="00FA6F06">
                              <w:rPr>
                                <w:rFonts w:ascii="Times New Roman" w:eastAsia="Calibri" w:hAnsi="Times New Roman" w:cs="Times New Roman"/>
                                <w:color w:val="000000" w:themeColor="text1"/>
                                <w:kern w:val="24"/>
                                <w:szCs w:val="22"/>
                              </w:rPr>
                              <w:t>Set the expected result</w:t>
                            </w:r>
                          </w:p>
                        </w:txbxContent>
                      </wps:txbx>
                      <wps:bodyPr wrap="none">
                        <a:spAutoFit/>
                      </wps:bodyPr>
                    </wps:wsp>
                  </a:graphicData>
                </a:graphic>
              </wp:anchor>
            </w:drawing>
          </mc:Choice>
          <mc:Fallback>
            <w:pict>
              <v:rect w14:anchorId="5814FA78" id="Rectangle 49" o:spid="_x0000_s1037" style="position:absolute;margin-left:48.25pt;margin-top:477.2pt;width:114.4pt;height:20.6pt;z-index:25168998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3hW+wEAANIDAAAOAAAAZHJzL2Uyb0RvYy54bWysU9uOmzAQfa/Uf7D8TrgESEAhq1BCValq&#10;V932AxxjEiSwLdsbiFb77x07t2r7sqr6Yo9vZ+acOV49TEOPjkzpTvACh7MAI8apaDq+L/Cvn7W3&#10;xEgbwhvSC84KfGIaP6w/fliNMmeROIi+YQoBCNf5KAt8MEbmvq/pgQ1Ez4RkHA5boQZiYKn2fqPI&#10;COhD70dBkPqjUI1UgjKtYbc6H+K1w29bRs33ttXMoL7AUJtxo3Ljzo7+ekXyvSLy0NFLGeQfqhhI&#10;xyHpDaoihqBn1f0FNXRUCS1aM6Ni8EXbdpQ5DsAmDN6weToQyRwXEEfLm0z6/8HSb8dHhbqmwAnI&#10;w8kAPfoBqhG+7xmKM0eKTearNpYeRGdaL3Udlcm2jr0aIi8Oytgrt3Hm1dF8uY0W9adonr7a12Ga&#10;U8WIAYN8aa4Sh+n7KFyabcWJfSeyq/VlOV8ssixcQvYg9eJ6mXibLE68+aIqqyRYZGW1ebXN9V3N&#10;19mx8Eepc8fbusSFT/JRwWW70hBaplOrBjtDi9Dk/HK6+cWqQGEzjJMojSOMKJxFaZiGzlCQ8/pa&#10;Km0+MzEgGxRYgbJOUXKEUs7lXa9Ajff8NjLTbnJsw9AysVs70ZygXSP4tcAcPpQD03LzbETdOcD7&#10;tQsgGMfRv5jcOvPPtbt1/4rr3wAAAP//AwBQSwMEFAAGAAgAAAAhAJVtEnzfAAAACgEAAA8AAABk&#10;cnMvZG93bnJldi54bWxMj89OwzAMh+9IvENkJC6IJXRtxUrTCSH+SNuJsQfImtBGNE6VpF15e8wJ&#10;TpbtTz9/rreLG9hsQrQeJdytBDCDrdcWOwnHj5fbe2AxKdRq8GgkfJsI2+byolaV9md8N/MhdYxC&#10;MFZKQp/SWHEe2944FVd+NEi7Tx+cStSGjuugzhTuBp4JUXKnLNKFXo3mqTft12FyEvLXbPdsb8Te&#10;unlSxx0P4g33Ul5fLY8PwJJZ0h8Mv/qkDg05nfyEOrJBwqYsiKRa5DkwAtZZsQZ2osmmKIE3Nf//&#10;QvMDAAD//wMAUEsBAi0AFAAGAAgAAAAhALaDOJL+AAAA4QEAABMAAAAAAAAAAAAAAAAAAAAAAFtD&#10;b250ZW50X1R5cGVzXS54bWxQSwECLQAUAAYACAAAACEAOP0h/9YAAACUAQAACwAAAAAAAAAAAAAA&#10;AAAvAQAAX3JlbHMvLnJlbHNQSwECLQAUAAYACAAAACEAiYd4VvsBAADSAwAADgAAAAAAAAAAAAAA&#10;AAAuAgAAZHJzL2Uyb0RvYy54bWxQSwECLQAUAAYACAAAACEAlW0SfN8AAAAKAQAADwAAAAAAAAAA&#10;AAAAAABVBAAAZHJzL2Rvd25yZXYueG1sUEsFBgAAAAAEAAQA8wAAAGEFAAAAAA==&#10;" filled="f" stroked="f">
                <v:textbox style="mso-fit-shape-to-text:t">
                  <w:txbxContent>
                    <w:p w14:paraId="46B3E1E5" w14:textId="77777777" w:rsidR="00320296" w:rsidRPr="006E54D5" w:rsidRDefault="00320296" w:rsidP="006E54D5">
                      <w:pPr>
                        <w:rPr>
                          <w:rFonts w:ascii="Times New Roman" w:hAnsi="Times New Roman" w:cs="Times New Roman"/>
                          <w:szCs w:val="22"/>
                        </w:rPr>
                      </w:pPr>
                      <w:r w:rsidRPr="00FA6F06">
                        <w:rPr>
                          <w:rFonts w:ascii="Times New Roman" w:eastAsia="Calibri" w:hAnsi="Times New Roman" w:cs="Times New Roman"/>
                          <w:color w:val="000000" w:themeColor="text1"/>
                          <w:kern w:val="24"/>
                          <w:szCs w:val="22"/>
                        </w:rPr>
                        <w:t>Set the expected result</w:t>
                      </w:r>
                    </w:p>
                  </w:txbxContent>
                </v:textbox>
              </v:rect>
            </w:pict>
          </mc:Fallback>
        </mc:AlternateContent>
      </w:r>
      <w:r w:rsidRPr="006E54D5">
        <w:rPr>
          <w:noProof/>
          <w:highlight w:val="yellow"/>
          <w:lang w:val="en-US" w:bidi="ar-SA"/>
        </w:rPr>
        <mc:AlternateContent>
          <mc:Choice Requires="wps">
            <w:drawing>
              <wp:anchor distT="0" distB="0" distL="114300" distR="114300" simplePos="0" relativeHeight="251691008" behindDoc="0" locked="0" layoutInCell="1" allowOverlap="1" wp14:anchorId="375D37F1" wp14:editId="0E37E103">
                <wp:simplePos x="0" y="0"/>
                <wp:positionH relativeFrom="column">
                  <wp:posOffset>701675</wp:posOffset>
                </wp:positionH>
                <wp:positionV relativeFrom="paragraph">
                  <wp:posOffset>6455410</wp:posOffset>
                </wp:positionV>
                <wp:extent cx="1757212" cy="261610"/>
                <wp:effectExtent l="0" t="0" r="0" b="0"/>
                <wp:wrapNone/>
                <wp:docPr id="51" name="Rectangle 50">
                  <a:extLst xmlns:a="http://schemas.openxmlformats.org/drawingml/2006/main">
                    <a:ext uri="{FF2B5EF4-FFF2-40B4-BE49-F238E27FC236}">
                      <a16:creationId xmlns:a16="http://schemas.microsoft.com/office/drawing/2014/main" id="{28A4A12F-4902-4D75-B770-8C0290423553}"/>
                    </a:ext>
                  </a:extLst>
                </wp:docPr>
                <wp:cNvGraphicFramePr/>
                <a:graphic xmlns:a="http://schemas.openxmlformats.org/drawingml/2006/main">
                  <a:graphicData uri="http://schemas.microsoft.com/office/word/2010/wordprocessingShape">
                    <wps:wsp>
                      <wps:cNvSpPr/>
                      <wps:spPr>
                        <a:xfrm>
                          <a:off x="0" y="0"/>
                          <a:ext cx="1757212" cy="261610"/>
                        </a:xfrm>
                        <a:prstGeom prst="rect">
                          <a:avLst/>
                        </a:prstGeom>
                      </wps:spPr>
                      <wps:txbx>
                        <w:txbxContent>
                          <w:p w14:paraId="7DEDF657" w14:textId="77777777" w:rsidR="00320296" w:rsidRPr="006E54D5" w:rsidRDefault="00320296" w:rsidP="006E54D5">
                            <w:pPr>
                              <w:rPr>
                                <w:rFonts w:ascii="Times New Roman" w:hAnsi="Times New Roman" w:cs="Times New Roman"/>
                                <w:szCs w:val="22"/>
                              </w:rPr>
                            </w:pPr>
                            <w:r w:rsidRPr="00FA6F06">
                              <w:rPr>
                                <w:rFonts w:ascii="Times New Roman" w:eastAsia="Calibri" w:hAnsi="Times New Roman" w:cs="Times New Roman"/>
                                <w:color w:val="000000" w:themeColor="text1"/>
                                <w:kern w:val="24"/>
                                <w:szCs w:val="22"/>
                              </w:rPr>
                              <w:t>Outline the probable impact</w:t>
                            </w:r>
                          </w:p>
                        </w:txbxContent>
                      </wps:txbx>
                      <wps:bodyPr wrap="none">
                        <a:spAutoFit/>
                      </wps:bodyPr>
                    </wps:wsp>
                  </a:graphicData>
                </a:graphic>
              </wp:anchor>
            </w:drawing>
          </mc:Choice>
          <mc:Fallback>
            <w:pict>
              <v:rect w14:anchorId="375D37F1" id="Rectangle 50" o:spid="_x0000_s1038" style="position:absolute;margin-left:55.25pt;margin-top:508.3pt;width:138.35pt;height:20.6pt;z-index:25169100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X8m+wEAANIDAAAOAAAAZHJzL2Uyb0RvYy54bWysU8tu2zAQvBfoPxC8y5JoPWzBcmDHVlGg&#10;SIOm/QCaomwBEkmQjCUjyL93ST9SNJeg6IVcvmZndoeLu7Hv0JFr00pR4ngSYcQFk3Ur9iX+9bMK&#10;ZhgZS0VNOyl4iU/c4Lvl50+LQRWcyIPsaq4RgAhTDKrEB2tVEYaGHXhPzUQqLuCwkbqnFpZ6H9aa&#10;DoDedyGJoiwcpK6VlowbA7ub8yFeevym4cx+bxrDLepKDNysH7Ufd24Mlwta7DVVh5ZdaNB/YNHT&#10;VkDSG9SGWoqedfsOqm+ZlkY2dsJkH8qmaRn3GkBNHP2l5ulAFfdaoDhG3cpk/h8sezg+atTWJU5j&#10;jATtoUc/oGpU7DuO0siL4qP9ZqyTB9FZ1ktVkXW6rZKggihIonUSrLfJPKjIdLYleXVPptmrex1n&#10;BdOcWjDI1/pa4jj7mIRLs11xktAX2XN9IbNVsopJFSTzCLJv8jRY53kUzO4jMo8SMk3T6atrbug5&#10;X2evIhyUKbxu5xIfPqlHDZfdykDolI6N7t0MLUKj98vp5hdXBQabcZ7mJCYYMTgjWZzF3lCQ8/pa&#10;aWO/cNkjF5RYQ2V9RekRqJzpXa8Ax7f8LrLjbvRqIcOF3E7WJ2jXAH4tsYAP5cGMWj1bWbUe0L08&#10;X7sAgnG8/IvJnTP/XPtbb19x+RsAAP//AwBQSwMEFAAGAAgAAAAhAKVSoTDhAAAADQEAAA8AAABk&#10;cnMvZG93bnJldi54bWxMj81OwzAQhO9IvIO1SFwQtRNoGqVxKoT4kdoTpQ/gxm5iEa+j2EnD27M9&#10;ldvO7mj2m3Izu45NZgjWo4RkIYAZrL222Eg4fL8/5sBCVKhV59FI+DUBNtXtTakK7c/4ZaZ9bBiF&#10;YCiUhDbGvuA81K1xKix8b5BuJz84FUkODdeDOlO463gqRMadskgfWtWb19bUP/vRSXj+SLdv9kHs&#10;rJtGddjyQXziTsr7u/llDSyaOV7NcMEndKiI6ehH1IF1pBOxJCsNIskyYGR5ylcpsONltVzlwKuS&#10;/29R/QEAAP//AwBQSwECLQAUAAYACAAAACEAtoM4kv4AAADhAQAAEwAAAAAAAAAAAAAAAAAAAAAA&#10;W0NvbnRlbnRfVHlwZXNdLnhtbFBLAQItABQABgAIAAAAIQA4/SH/1gAAAJQBAAALAAAAAAAAAAAA&#10;AAAAAC8BAABfcmVscy8ucmVsc1BLAQItABQABgAIAAAAIQAdnX8m+wEAANIDAAAOAAAAAAAAAAAA&#10;AAAAAC4CAABkcnMvZTJvRG9jLnhtbFBLAQItABQABgAIAAAAIQClUqEw4QAAAA0BAAAPAAAAAAAA&#10;AAAAAAAAAFUEAABkcnMvZG93bnJldi54bWxQSwUGAAAAAAQABADzAAAAYwUAAAAA&#10;" filled="f" stroked="f">
                <v:textbox style="mso-fit-shape-to-text:t">
                  <w:txbxContent>
                    <w:p w14:paraId="7DEDF657" w14:textId="77777777" w:rsidR="00320296" w:rsidRPr="006E54D5" w:rsidRDefault="00320296" w:rsidP="006E54D5">
                      <w:pPr>
                        <w:rPr>
                          <w:rFonts w:ascii="Times New Roman" w:hAnsi="Times New Roman" w:cs="Times New Roman"/>
                          <w:szCs w:val="22"/>
                        </w:rPr>
                      </w:pPr>
                      <w:r w:rsidRPr="00FA6F06">
                        <w:rPr>
                          <w:rFonts w:ascii="Times New Roman" w:eastAsia="Calibri" w:hAnsi="Times New Roman" w:cs="Times New Roman"/>
                          <w:color w:val="000000" w:themeColor="text1"/>
                          <w:kern w:val="24"/>
                          <w:szCs w:val="22"/>
                        </w:rPr>
                        <w:t>Outline the probable impact</w:t>
                      </w:r>
                    </w:p>
                  </w:txbxContent>
                </v:textbox>
              </v:rect>
            </w:pict>
          </mc:Fallback>
        </mc:AlternateContent>
      </w:r>
      <w:r w:rsidRPr="006E54D5">
        <w:rPr>
          <w:noProof/>
          <w:highlight w:val="yellow"/>
          <w:lang w:val="en-US" w:bidi="ar-SA"/>
        </w:rPr>
        <mc:AlternateContent>
          <mc:Choice Requires="wps">
            <w:drawing>
              <wp:anchor distT="0" distB="0" distL="114300" distR="114300" simplePos="0" relativeHeight="251692032" behindDoc="0" locked="0" layoutInCell="1" allowOverlap="1" wp14:anchorId="10BFD602" wp14:editId="2A81BAC2">
                <wp:simplePos x="0" y="0"/>
                <wp:positionH relativeFrom="column">
                  <wp:posOffset>146685</wp:posOffset>
                </wp:positionH>
                <wp:positionV relativeFrom="paragraph">
                  <wp:posOffset>4999990</wp:posOffset>
                </wp:positionV>
                <wp:extent cx="491066" cy="0"/>
                <wp:effectExtent l="0" t="0" r="0" b="0"/>
                <wp:wrapNone/>
                <wp:docPr id="52" name="Straight Connector 51">
                  <a:extLst xmlns:a="http://schemas.openxmlformats.org/drawingml/2006/main">
                    <a:ext uri="{FF2B5EF4-FFF2-40B4-BE49-F238E27FC236}">
                      <a16:creationId xmlns:a16="http://schemas.microsoft.com/office/drawing/2014/main" id="{EBD8B5B2-CDAC-435E-836B-DB52CD6EF4B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491066" cy="0"/>
                        </a:xfrm>
                        <a:prstGeom prst="line">
                          <a:avLst/>
                        </a:prstGeom>
                        <a:ln>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957B6A" id="Straight Connector 51" o:spid="_x0000_s1026" style="position:absolute;flip:x;z-index:251692032;visibility:visible;mso-wrap-style:square;mso-wrap-distance-left:9pt;mso-wrap-distance-top:0;mso-wrap-distance-right:9pt;mso-wrap-distance-bottom:0;mso-position-horizontal:absolute;mso-position-horizontal-relative:text;mso-position-vertical:absolute;mso-position-vertical-relative:text" from="11.55pt,393.7pt" to="50.2pt,39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iwneAIAAEAFAAAOAAAAZHJzL2Uyb0RvYy54bWysVNtu1DAQfUfiH6y8p7lsErZRsxXJbgCp&#10;QEXhA1zH2bVw7Mg2e1HVf2dsb0K5CAHixbHHnplzzszk6vo4cLSnSjMpqiC5iANEBZEdE9sq+PSx&#10;DZcB0gaLDnMpaBWcqA6uV8+fXR3GkqZyJ3lHFYIgQpeHsQp2xoxlFGmyowPWF3KkAi57qQZs4Ki2&#10;UafwAaIPPErjuIgOUnWjkoRqDda1vwxWLn7fU2Le972mBvEqAGzGrcqt93aNVle43Co87hg5w8D/&#10;gGLATEDSOdQaG4y+KPZTqIERJbXszQWRQyT7nhHqOACbJP6Bzd0Oj9RxAXH0OMuk/19Y8m5/qxDr&#10;qiBPAyTwADW6Mwqz7c6gRgoBCkqF8sSxo0dzo43lCTvP76Ft0zrftFnYwi7M4joL6012GbbpYrlJ&#10;X7RNuigerXdSlERRbKBT3nST1knxZ1zOVbcqZZFT24F+2NTrZZ3XadisXzZhtsg34XJR1OG6ztNm&#10;XQCuevNoqxw5zNPXsYgOoy6dALZd3LYRt8rSI0dxN95I8llb1+8u7UGP/tmxVwPqORtfQ+87haCi&#10;6Oja6zS3l9WKgDG7TOKiCBCZrgCTjWATjkqbV1QOyG6qgDNhC49LvAeoHv70xJq5sKuWnHUt49wd&#10;7MjQhiu0x9Ds5ugB8S/DW9l5W5HH8bnlwQyD4c2LyQx43ODZKE6pJwngziZ1Wnj6Tghz4tQD+kB7&#10;KAnQ9HnnQD4HJoQKk5wrwQW8tm49gJ8dY8f4t47n99aVuun+G+fZw2WWwszOAxNS/Sq7VdGr3/v3&#10;kwKet5XgXnanWzW1CYypU+78S7H/gadn5/7tx7f6CgAA//8DAFBLAwQUAAYACAAAACEAF8488d8A&#10;AAAKAQAADwAAAGRycy9kb3ducmV2LnhtbEyPXUvDMBSG7wX/QziCN7Ilm7KW2nT4gReCbLjJwLus&#10;OTbdmpPSpF3992Yg6N35eHjPc/LlaBs2YOdrRxJmUwEMqXS6pkrCx/ZlkgLzQZFWjSOU8I0elsXl&#10;Ra4y7U70jsMmVCyGkM+UBBNCm3HuS4NW+alrkeLuy3VWhdh2FdedOsVw2/C5EAtuVU3xglEtPhks&#10;j5veStiZ5G13SPsb0oNbfz6/av+40lJeX40P98ACjuEPhrN+VIciOu1dT9qzRsL8dhZJCUma3AE7&#10;A0LEYv874UXO/79Q/AAAAP//AwBQSwECLQAUAAYACAAAACEAtoM4kv4AAADhAQAAEwAAAAAAAAAA&#10;AAAAAAAAAAAAW0NvbnRlbnRfVHlwZXNdLnhtbFBLAQItABQABgAIAAAAIQA4/SH/1gAAAJQBAAAL&#10;AAAAAAAAAAAAAAAAAC8BAABfcmVscy8ucmVsc1BLAQItABQABgAIAAAAIQDgniwneAIAAEAFAAAO&#10;AAAAAAAAAAAAAAAAAC4CAABkcnMvZTJvRG9jLnhtbFBLAQItABQABgAIAAAAIQAXzjzx3wAAAAoB&#10;AAAPAAAAAAAAAAAAAAAAANIEAABkcnMvZG93bnJldi54bWxQSwUGAAAAAAQABADzAAAA3gUAAAAA&#10;" strokecolor="#5a5a5a [2109]" strokeweight=".5pt">
                <v:stroke joinstyle="miter"/>
                <o:lock v:ext="edit" shapetype="f"/>
              </v:line>
            </w:pict>
          </mc:Fallback>
        </mc:AlternateContent>
      </w:r>
      <w:r w:rsidRPr="006E54D5">
        <w:rPr>
          <w:noProof/>
          <w:highlight w:val="yellow"/>
          <w:lang w:val="en-US" w:bidi="ar-SA"/>
        </w:rPr>
        <mc:AlternateContent>
          <mc:Choice Requires="wps">
            <w:drawing>
              <wp:anchor distT="0" distB="0" distL="114300" distR="114300" simplePos="0" relativeHeight="251693056" behindDoc="0" locked="0" layoutInCell="1" allowOverlap="1" wp14:anchorId="4DE66883" wp14:editId="1B4440BC">
                <wp:simplePos x="0" y="0"/>
                <wp:positionH relativeFrom="column">
                  <wp:posOffset>158750</wp:posOffset>
                </wp:positionH>
                <wp:positionV relativeFrom="paragraph">
                  <wp:posOffset>5406390</wp:posOffset>
                </wp:positionV>
                <wp:extent cx="491066" cy="0"/>
                <wp:effectExtent l="0" t="0" r="0" b="0"/>
                <wp:wrapNone/>
                <wp:docPr id="53" name="Straight Connector 52">
                  <a:extLst xmlns:a="http://schemas.openxmlformats.org/drawingml/2006/main">
                    <a:ext uri="{FF2B5EF4-FFF2-40B4-BE49-F238E27FC236}">
                      <a16:creationId xmlns:a16="http://schemas.microsoft.com/office/drawing/2014/main" id="{D3C2EAE9-F503-46BA-B1A8-BDAEE2651D1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491066" cy="0"/>
                        </a:xfrm>
                        <a:prstGeom prst="line">
                          <a:avLst/>
                        </a:prstGeom>
                        <a:ln>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B0C9F17" id="Straight Connector 52" o:spid="_x0000_s1026" style="position:absolute;flip:x;z-index:251693056;visibility:visible;mso-wrap-style:square;mso-wrap-distance-left:9pt;mso-wrap-distance-top:0;mso-wrap-distance-right:9pt;mso-wrap-distance-bottom:0;mso-position-horizontal:absolute;mso-position-horizontal-relative:text;mso-position-vertical:absolute;mso-position-vertical-relative:text" from="12.5pt,425.7pt" to="51.15pt,42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zVreQIAAEAFAAAOAAAAZHJzL2Uyb0RvYy54bWysVNuO0zAQfUfiH6y8p7k0Dd2o6aqXBJAW&#10;WLHwAV7HaS0cO7K9vWi1/87YbsJyEQLEi2OPPTPnnJnJ4vrUcXSgSjMpyiCZxAGigsiGiV0ZfP5U&#10;h/MAaYNFg7kUtAzOVAfXy5cvFse+oKncS95QhSCI0MWxL4O9MX0RRZrsaYf1RPZUwGUrVYcNHNUu&#10;ahQ+QvSOR2kc59FRqqZXklCtwbr1l8HSxW9bSsyHttXUIF4GgM24Vbn13q7RcoGLncL9npELDPwP&#10;KDrMBCQdQ22xwehBsZ9CdYwoqWVrJkR2kWxbRqjjAGyS+Ac2d3vcU8cFxNH9KJP+f2HJ+8OtQqwp&#10;g9k0QAJ3UKM7ozDb7Q3aSCFAQanQLHXs6MncaGN5ws7ze6zrdD2r6iysYRdm8ToL11V2FdbpdF6l&#10;r+pNOs2frHeSF0RRbKBT3jaD1kn+Z1wuVbcqZZFT24F+3E43abWqIN0snoZZvl6F62Q1D9fbVVWl&#10;+SzZJtWTrXLkMA9fxyI69rpwAth2cduNuFWWHjmJu/5Gki/aun53aQ+6989OrepQy1n/BnrfKQQV&#10;RSfXXuexvaxWBIzZVRLneYDIcAWYbASbsFfavKayQ3ZTBpwJW3hc4ANA9fCHJ9bMhV215KypGefu&#10;YEeGbrhCBwzNbk4eEH/o3snG2/JZHF9aHswwGN48HcyAxw2ejeKUepYA7mxSp4Wn74QwZ049oI+0&#10;hZIATZ93DORzYEKoMMmlElzAa+vWAvjRMXaMf+t4eW9dqZvuv3EePVxmKczo3DEh1a+yWxW9+q1/&#10;PyjgeVsJ7mVzvlVDm8CYOuUuvxT7H3h+du7ffnzLrwAAAP//AwBQSwMEFAAGAAgAAAAhAOckZb3g&#10;AAAACgEAAA8AAABkcnMvZG93bnJldi54bWxMj09Lw0AQxe+C32EZwYu0m0ZbQ8ym+AcPgihWKXib&#10;ZsdsNDsbsps0fnu3IOjxzXu8+b1iPdlWjNT7xrGCxTwBQVw53XCt4O31fpaB8AFZY+uYFHyTh3V5&#10;fFRgrt2eX2jchFrEEvY5KjAhdLmUvjJk0c9dRxy9D9dbDFH2tdQ97mO5bWWaJCtpseH4wWBHt4aq&#10;r81gFWzN5eP2MxvOWI/u+f3uQfubJ63U6cl0fQUi0BT+wnDAj+hQRqadG1h70SpIl3FKUJAtFxcg&#10;DoEkPQex+73IspD/J5Q/AAAA//8DAFBLAQItABQABgAIAAAAIQC2gziS/gAAAOEBAAATAAAAAAAA&#10;AAAAAAAAAAAAAABbQ29udGVudF9UeXBlc10ueG1sUEsBAi0AFAAGAAgAAAAhADj9If/WAAAAlAEA&#10;AAsAAAAAAAAAAAAAAAAALwEAAF9yZWxzLy5yZWxzUEsBAi0AFAAGAAgAAAAhAMD3NWt5AgAAQAUA&#10;AA4AAAAAAAAAAAAAAAAALgIAAGRycy9lMm9Eb2MueG1sUEsBAi0AFAAGAAgAAAAhAOckZb3gAAAA&#10;CgEAAA8AAAAAAAAAAAAAAAAA0wQAAGRycy9kb3ducmV2LnhtbFBLBQYAAAAABAAEAPMAAADgBQAA&#10;AAA=&#10;" strokecolor="#5a5a5a [2109]" strokeweight=".5pt">
                <v:stroke joinstyle="miter"/>
                <o:lock v:ext="edit" shapetype="f"/>
              </v:line>
            </w:pict>
          </mc:Fallback>
        </mc:AlternateContent>
      </w:r>
      <w:r w:rsidRPr="006E54D5">
        <w:rPr>
          <w:noProof/>
          <w:highlight w:val="yellow"/>
          <w:lang w:val="en-US" w:bidi="ar-SA"/>
        </w:rPr>
        <mc:AlternateContent>
          <mc:Choice Requires="wps">
            <w:drawing>
              <wp:anchor distT="0" distB="0" distL="114300" distR="114300" simplePos="0" relativeHeight="251694080" behindDoc="0" locked="0" layoutInCell="1" allowOverlap="1" wp14:anchorId="2474294A" wp14:editId="1760D02E">
                <wp:simplePos x="0" y="0"/>
                <wp:positionH relativeFrom="column">
                  <wp:posOffset>158750</wp:posOffset>
                </wp:positionH>
                <wp:positionV relativeFrom="paragraph">
                  <wp:posOffset>6117590</wp:posOffset>
                </wp:positionV>
                <wp:extent cx="479133" cy="0"/>
                <wp:effectExtent l="0" t="0" r="0" b="0"/>
                <wp:wrapNone/>
                <wp:docPr id="54" name="Straight Connector 53">
                  <a:extLst xmlns:a="http://schemas.openxmlformats.org/drawingml/2006/main">
                    <a:ext uri="{FF2B5EF4-FFF2-40B4-BE49-F238E27FC236}">
                      <a16:creationId xmlns:a16="http://schemas.microsoft.com/office/drawing/2014/main" id="{93E037E4-1BF5-4E43-80DE-98C3C7E46FB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479133" cy="0"/>
                        </a:xfrm>
                        <a:prstGeom prst="line">
                          <a:avLst/>
                        </a:prstGeom>
                        <a:ln>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9CDEAEA" id="Straight Connector 53" o:spid="_x0000_s1026" style="position:absolute;flip:x;z-index:251694080;visibility:visible;mso-wrap-style:square;mso-wrap-distance-left:9pt;mso-wrap-distance-top:0;mso-wrap-distance-right:9pt;mso-wrap-distance-bottom:0;mso-position-horizontal:absolute;mso-position-horizontal-relative:text;mso-position-vertical:absolute;mso-position-vertical-relative:text" from="12.5pt,481.7pt" to="50.25pt,48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I8HeQIAAEAFAAAOAAAAZHJzL2Uyb0RvYy54bWysVG1v2yAQ/j5p/wH5u2s7dtLEqlMpib1N&#10;6rZq3X4AxThBw4CA5kVV/3sPiL3uRdM27QuGg7t7nufufHV97DnaU22YFFWUXaQRooLIloltFX35&#10;3MTzCBmLRYu5FLSKTtRE18vXr64OqqQTuZO8pRpBEGHKg6qinbWqTBJDdrTH5kIqKuCyk7rHFo56&#10;m7QaHyB6z5NJms6Sg9St0pJQY8C6CZfR0sfvOkrsx64z1CJeRYDN+lX79d6tyfIKl1uN1Y6RMwz8&#10;Dyh6zAQkHUNtsMXoQbOfQvWMaGlkZy+I7BPZdYxQzwHYZOkPbO52WFHPBcQxapTJ/L+w5MP+ViPW&#10;VtG0iJDAPdTozmrMtjuL1lIIUFBqNM09O3q0N8Y6nrAL/B6bZrKa1k0RN7CLi3RVxKu6WMTNJJ/X&#10;k8tmPclnT847m5VEU2yhU961g9bZ7M+4nKvuVCoSr7YH/bjI6zS/rIs4WzXTuKiLPJ6nmzpezNf5&#10;GuyzZrV5clVOPObh61kkB2VKL4BrF79di1vt6JGjuFM3knw1zvW7S3cwKjw7drpHHWfqLfS+Vwgq&#10;io6+vU5jezmtCBiLy0WW5xEiwxVgchFcQqWNfUNlj9ymijgTrvC4xHuAGuAPT5yZC7cayVnbMM79&#10;wY0MXXON9hia3R4DIP7Qv5dtsM2maXpueTDDYARzPpgBjx88F8Ur9SIB3LmkXotA3wthT5wGQJ9o&#10;ByUBmiHvGCjkwIRQYbNzJbiA186tA/CjY+oZ/9bx/N65Uj/df+M8evjMUtjRuWdC6l9ldyoG9bvw&#10;flAg8HYS3Mv2dKuHNoEx9cqdfynuP/Dy7N2//fiWzwAAAP//AwBQSwMEFAAGAAgAAAAhAHd7kWTg&#10;AAAACgEAAA8AAABkcnMvZG93bnJldi54bWxMj09Lw0AQxe+C32EZwYvYXautNWZS/IOHgihWKXjb&#10;ZsdsNDsbsps0fnu3IOjxzXu8+b18ObpGDNSF2jPC2USBIC69qblCeHt9OF2ACFGz0Y1nQvimAMvi&#10;8CDXmfE7fqFhHSuRSjhkGsHG2GZShtKS02HiW+LkffjO6ZhkV0nT6V0qd42cKjWXTtecPljd0p2l&#10;8mvdO4SNvXzcfC76EzaDf36/X5lw+2QQj4/Gm2sQkcb4F4Y9fkKHIjFtfc8miAZhOktTIsLV/PwC&#10;xD6g1AzE9vcii1z+n1D8AAAA//8DAFBLAQItABQABgAIAAAAIQC2gziS/gAAAOEBAAATAAAAAAAA&#10;AAAAAAAAAAAAAABbQ29udGVudF9UeXBlc10ueG1sUEsBAi0AFAAGAAgAAAAhADj9If/WAAAAlAEA&#10;AAsAAAAAAAAAAAAAAAAALwEAAF9yZWxzLy5yZWxzUEsBAi0AFAAGAAgAAAAhAOCwjwd5AgAAQAUA&#10;AA4AAAAAAAAAAAAAAAAALgIAAGRycy9lMm9Eb2MueG1sUEsBAi0AFAAGAAgAAAAhAHd7kWTgAAAA&#10;CgEAAA8AAAAAAAAAAAAAAAAA0wQAAGRycy9kb3ducmV2LnhtbFBLBQYAAAAABAAEAPMAAADgBQAA&#10;AAA=&#10;" strokecolor="#5a5a5a [2109]" strokeweight=".5pt">
                <v:stroke joinstyle="miter"/>
                <o:lock v:ext="edit" shapetype="f"/>
              </v:line>
            </w:pict>
          </mc:Fallback>
        </mc:AlternateContent>
      </w:r>
      <w:r w:rsidRPr="006E54D5">
        <w:rPr>
          <w:noProof/>
          <w:highlight w:val="yellow"/>
          <w:lang w:val="en-US" w:bidi="ar-SA"/>
        </w:rPr>
        <mc:AlternateContent>
          <mc:Choice Requires="wps">
            <w:drawing>
              <wp:anchor distT="0" distB="0" distL="114300" distR="114300" simplePos="0" relativeHeight="251695104" behindDoc="0" locked="0" layoutInCell="1" allowOverlap="1" wp14:anchorId="781F3572" wp14:editId="60525438">
                <wp:simplePos x="0" y="0"/>
                <wp:positionH relativeFrom="column">
                  <wp:posOffset>158750</wp:posOffset>
                </wp:positionH>
                <wp:positionV relativeFrom="paragraph">
                  <wp:posOffset>5798820</wp:posOffset>
                </wp:positionV>
                <wp:extent cx="491066" cy="0"/>
                <wp:effectExtent l="0" t="0" r="0" b="0"/>
                <wp:wrapNone/>
                <wp:docPr id="55" name="Straight Connector 54">
                  <a:extLst xmlns:a="http://schemas.openxmlformats.org/drawingml/2006/main">
                    <a:ext uri="{FF2B5EF4-FFF2-40B4-BE49-F238E27FC236}">
                      <a16:creationId xmlns:a16="http://schemas.microsoft.com/office/drawing/2014/main" id="{E93FE4FD-26CA-4704-A179-43B3A8F58AC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491066" cy="0"/>
                        </a:xfrm>
                        <a:prstGeom prst="line">
                          <a:avLst/>
                        </a:prstGeom>
                        <a:ln>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306ED60" id="Straight Connector 54" o:spid="_x0000_s1026" style="position:absolute;flip:x;z-index:251695104;visibility:visible;mso-wrap-style:square;mso-wrap-distance-left:9pt;mso-wrap-distance-top:0;mso-wrap-distance-right:9pt;mso-wrap-distance-bottom:0;mso-position-horizontal:absolute;mso-position-horizontal-relative:text;mso-position-vertical:absolute;mso-position-vertical-relative:text" from="12.5pt,456.6pt" to="51.15pt,45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gERegIAAEAFAAAOAAAAZHJzL2Uyb0RvYy54bWysVNuO0zAQfUfiHyy/Z3Npmm2jTVdttwGk&#10;BVYsfIDXcVoLx45s04tW+++M7SYsFyFAvDj22DNzzpmZXF0fO4H2TBuuZIXTiwQjJqlquNxW+NPH&#10;OpphZCyRDRFKsgqfmMHXi5cvrg59yTK1U6JhGkEQacpDX+GdtX0Zx4buWEfMheqZhMtW6Y5YOOpt&#10;3GhygOidiLMkKeKD0k2vFWXGgPUmXOKFj9+2jNr3bWuYRaLCgM36Vfv1wa3x4oqUW036HadnGOQf&#10;UHSES0g6hrohlqAvmv8UquNUK6Nae0FVF6u25ZR5DsAmTX5gc78jPfNcQBzTjzKZ/xeWvtvfacSb&#10;Ck+nGEnSQY3urSZ8u7NoraQEBZVG09yzY0d7a6zjCbvA77Gus9V0U+dRDbsoT1Z5tNrk86jOJrNN&#10;dlmvs0nx5LzToqSaEQud8qYZtE6LP+NyrrpTKY+92h7042Y+qTd5fRNlxXoZ5ZdJHi3Ty3mUT1aT&#10;5ayezpbr5MlVOfaYh69nER96U3oBXLv47VreaUePHuV9f6voZ+Ncv7t0B9OHZ8dWd6gVvH8Nve8V&#10;goqio2+v09heTisKxnyeJkWBER2uAJOL4BL22thXTHXIbSosuHSFJyXZA9QAf3jizEK61SjBm5oL&#10;4Q9uZNhaaLQn0Oz2GACJL91b1QRbMU2Sc8uDGQYjmCeDGfD4wXNRvFLPEsCdS+q1CPS9EPYkWAD0&#10;gbVQEqAZ8o6BQg5CKZM2PVdCSHjt3FoAPzomnvFvHc/vnSvz0/03zqOHz6ykHZ07LpX+VXanYlC/&#10;De8HBQJvJ8GDak53emgTGFOv3PmX4v4Dz8/e/duPb/EVAAD//wMAUEsDBBQABgAIAAAAIQDkABXV&#10;4AAAAAoBAAAPAAAAZHJzL2Rvd25yZXYueG1sTI9PS8NAEMXvQr/DMoIXsZumWGvMpvgHD4JYrFLw&#10;Ns2O2dTsbMhu0vjt3YKgxzfv8eb38tVoGzFQ52vHCmbTBARx6XTNlYL3t8eLJQgfkDU2jknBN3lY&#10;FZOTHDPtDvxKwyZUIpawz1CBCaHNpPSlIYt+6lri6H26zmKIsquk7vAQy20j0yRZSIs1xw8GW7o3&#10;VH5teqtga66et/tlf856cOuPhyft7160Umen4+0NiEBj+AvDET+iQxGZdq5n7UWjIL2MU4KC69k8&#10;BXEMJOkcxO73Iotc/p9Q/AAAAP//AwBQSwECLQAUAAYACAAAACEAtoM4kv4AAADhAQAAEwAAAAAA&#10;AAAAAAAAAAAAAAAAW0NvbnRlbnRfVHlwZXNdLnhtbFBLAQItABQABgAIAAAAIQA4/SH/1gAAAJQB&#10;AAALAAAAAAAAAAAAAAAAAC8BAABfcmVscy8ucmVsc1BLAQItABQABgAIAAAAIQABVgERegIAAEAF&#10;AAAOAAAAAAAAAAAAAAAAAC4CAABkcnMvZTJvRG9jLnhtbFBLAQItABQABgAIAAAAIQDkABXV4AAA&#10;AAoBAAAPAAAAAAAAAAAAAAAAANQEAABkcnMvZG93bnJldi54bWxQSwUGAAAAAAQABADzAAAA4QUA&#10;AAAA&#10;" strokecolor="#5a5a5a [2109]" strokeweight=".5pt">
                <v:stroke joinstyle="miter"/>
                <o:lock v:ext="edit" shapetype="f"/>
              </v:line>
            </w:pict>
          </mc:Fallback>
        </mc:AlternateContent>
      </w:r>
      <w:r w:rsidRPr="006E54D5">
        <w:rPr>
          <w:noProof/>
          <w:highlight w:val="yellow"/>
          <w:lang w:val="en-US" w:bidi="ar-SA"/>
        </w:rPr>
        <mc:AlternateContent>
          <mc:Choice Requires="wps">
            <w:drawing>
              <wp:anchor distT="0" distB="0" distL="114300" distR="114300" simplePos="0" relativeHeight="251696128" behindDoc="0" locked="0" layoutInCell="1" allowOverlap="1" wp14:anchorId="5175C148" wp14:editId="2D84D84D">
                <wp:simplePos x="0" y="0"/>
                <wp:positionH relativeFrom="column">
                  <wp:posOffset>158750</wp:posOffset>
                </wp:positionH>
                <wp:positionV relativeFrom="paragraph">
                  <wp:posOffset>6608445</wp:posOffset>
                </wp:positionV>
                <wp:extent cx="479133" cy="0"/>
                <wp:effectExtent l="0" t="0" r="0" b="0"/>
                <wp:wrapNone/>
                <wp:docPr id="58" name="Straight Connector 57">
                  <a:extLst xmlns:a="http://schemas.openxmlformats.org/drawingml/2006/main">
                    <a:ext uri="{FF2B5EF4-FFF2-40B4-BE49-F238E27FC236}">
                      <a16:creationId xmlns:a16="http://schemas.microsoft.com/office/drawing/2014/main" id="{8A502E90-8BFD-4821-9C30-C8CB8CA1498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479133" cy="0"/>
                        </a:xfrm>
                        <a:prstGeom prst="line">
                          <a:avLst/>
                        </a:prstGeom>
                        <a:ln>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3CAE9CE" id="Straight Connector 57" o:spid="_x0000_s1026" style="position:absolute;flip:x;z-index:251696128;visibility:visible;mso-wrap-style:square;mso-wrap-distance-left:9pt;mso-wrap-distance-top:0;mso-wrap-distance-right:9pt;mso-wrap-distance-bottom:0;mso-position-horizontal:absolute;mso-position-horizontal-relative:text;mso-position-vertical:absolute;mso-position-vertical-relative:text" from="12.5pt,520.35pt" to="50.25pt,52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d5egIAAEAFAAAOAAAAZHJzL2Uyb0RvYy54bWysVNtu2zAMfR+wfxD87voSJ3WMOkXjxNuA&#10;bgvW7QNUWU6EyZIhqbmg6L+XkmKvu2DYhr3IEiWS5xySvro+dhztqdJMijJILuIAUUFkw8S2DL58&#10;rsM8QNpg0WAuBS2DE9XB9eL1q6tDX9BU7iRvqEIQROji0JfBzpi+iCJNdrTD+kL2VMBlK1WHDRzV&#10;NmoUPkD0jkdpHM+ig1RNryShWoN15S+DhYvftpSYj22rqUG8DACbcaty671do8UVLrYK9ztGzjDw&#10;P6DoMBOQdAy1wgajB8V+CtUxoqSWrbkgsotk2zJCHQdgk8Q/sLnb4Z46LiCO7keZ9P8LSz7sNwqx&#10;pgymUCmBO6jRnVGYbXcGVVIIUFAqNL107OjR3GpjecLO83us63Q5XddZWMMuzOJlFi7X2Tys00m+&#10;Ti/rKp3Mnqx3MiuIothAp7xrBq2T2Z9xOVfdqpRFTm0H+jG/mcbpeh6H+bJehVmeJuG8msRhlVfL&#10;vLpJsnm+erJVjhzm4etYRIdeF04A2y5uW4mNsvTIUdz1t5J81db1u0t70L1/dmxVh1rO+rfQ+04h&#10;qCg6uvY6je1ltSJgzC7nyWQSIDJcASYbwSbslTZvqOyQ3ZQBZ8IWHhd4D1A9/OGJNXNhVy05a2rG&#10;uTvYkaEVV2iPodnN0QPiD9172XjbbBrH55YHMwyGN08GM+Bxg2ejOKVeJIA7m9Rp4ek7IcyJUw/o&#10;E22hJEDT5x0D+RyYECpMcq4EF/DaurUAfnSMHePfOp7fW1fqpvtvnEcPl1kKMzp3TEj1q+xWRa9+&#10;698PCnjeVoJ72Zw2amgTGFOn3PmXYv8DL8/O/duPb/EMAAD//wMAUEsDBBQABgAIAAAAIQCbzpg+&#10;4AAAAAwBAAAPAAAAZHJzL2Rvd25yZXYueG1sTI/NTsMwEITvSLyDtUhcUGtTUVqFOBU/4oCEimhR&#10;JW7beIkD8TqKnTS8Pe4BwXFnRzPf5KvRNWKgLtSeNVxOFQji0puaKw1v28fJEkSIyAYbz6ThmwKs&#10;itOTHDPjD/xKwyZWIoVwyFCDjbHNpAylJYdh6lvi9PvwncOYzq6SpsNDCneNnCl1LR3WnBostnRv&#10;qfza9E7Dzi6ed5/L/oLN4F/eH55MuFsbrc/PxtsbEJHG+GeGI35ChyIx7X3PJohGw2yepsSkqyu1&#10;AHF0KDUHsf+VZJHL/yOKHwAAAP//AwBQSwECLQAUAAYACAAAACEAtoM4kv4AAADhAQAAEwAAAAAA&#10;AAAAAAAAAAAAAAAAW0NvbnRlbnRfVHlwZXNdLnhtbFBLAQItABQABgAIAAAAIQA4/SH/1gAAAJQB&#10;AAALAAAAAAAAAAAAAAAAAC8BAABfcmVscy8ucmVsc1BLAQItABQABgAIAAAAIQCU/Od5egIAAEAF&#10;AAAOAAAAAAAAAAAAAAAAAC4CAABkcnMvZTJvRG9jLnhtbFBLAQItABQABgAIAAAAIQCbzpg+4AAA&#10;AAwBAAAPAAAAAAAAAAAAAAAAANQEAABkcnMvZG93bnJldi54bWxQSwUGAAAAAAQABADzAAAA4QUA&#10;AAAA&#10;" strokecolor="#5a5a5a [2109]" strokeweight=".5pt">
                <v:stroke joinstyle="miter"/>
                <o:lock v:ext="edit" shapetype="f"/>
              </v:line>
            </w:pict>
          </mc:Fallback>
        </mc:AlternateContent>
      </w:r>
      <w:r w:rsidRPr="006E54D5">
        <w:rPr>
          <w:noProof/>
          <w:highlight w:val="yellow"/>
          <w:lang w:val="en-US" w:bidi="ar-SA"/>
        </w:rPr>
        <mc:AlternateContent>
          <mc:Choice Requires="wps">
            <w:drawing>
              <wp:anchor distT="0" distB="0" distL="114300" distR="114300" simplePos="0" relativeHeight="251697152" behindDoc="0" locked="0" layoutInCell="1" allowOverlap="1" wp14:anchorId="5C6AC016" wp14:editId="0657FC17">
                <wp:simplePos x="0" y="0"/>
                <wp:positionH relativeFrom="column">
                  <wp:posOffset>3505200</wp:posOffset>
                </wp:positionH>
                <wp:positionV relativeFrom="paragraph">
                  <wp:posOffset>2827020</wp:posOffset>
                </wp:positionV>
                <wp:extent cx="0" cy="2172872"/>
                <wp:effectExtent l="0" t="0" r="38100" b="37465"/>
                <wp:wrapNone/>
                <wp:docPr id="59" name="Straight Connector 58">
                  <a:extLst xmlns:a="http://schemas.openxmlformats.org/drawingml/2006/main">
                    <a:ext uri="{FF2B5EF4-FFF2-40B4-BE49-F238E27FC236}">
                      <a16:creationId xmlns:a16="http://schemas.microsoft.com/office/drawing/2014/main" id="{66D87586-0F6A-44E6-912D-789CA277E85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172872"/>
                        </a:xfrm>
                        <a:prstGeom prst="line">
                          <a:avLst/>
                        </a:prstGeom>
                        <a:ln>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258FD07" id="Straight Connector 58" o:spid="_x0000_s1026" style="position:absolute;z-index:251697152;visibility:visible;mso-wrap-style:square;mso-wrap-distance-left:9pt;mso-wrap-distance-top:0;mso-wrap-distance-right:9pt;mso-wrap-distance-bottom:0;mso-position-horizontal:absolute;mso-position-horizontal-relative:text;mso-position-vertical:absolute;mso-position-vertical-relative:text" from="276pt,222.6pt" to="276pt,39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3LOcQIAADcFAAAOAAAAZHJzL2Uyb0RvYy54bWysVNtunDAQfa/Uf0C8Ey7LAovCRtkLVaW0&#10;XTXtBzjG7Fo1NrKdvSjKv3dsA00vqtqqL8Yee2bOOTPD9c25Y96RSEUFr/z4KvI9wrFoKN9X/udP&#10;dVD4ntKIN4gJTir/QpR/s3z96vrUlyQRB8EaIj0IwlV56iv/oHVfhqHCB9IhdSV6wuGyFbJDGo5y&#10;HzYSnSB6x8IkirLwJGTTS4GJUmDduEt/aeO3LcH6Q9sqoj1W+YBN21Xa9cGs4fIalXuJ+gPFAwz0&#10;Dyg6RDkknUJtkEbeo6Q/heoolkKJVl9h0YWibSkmlgOwiaMf2NwfUE8sFxBH9ZNM6v+Fxe+PO+nR&#10;pvLnC9/jqIMa3WuJ6P6gvbXgHBQU0psXlh056zulDU/YOX5PdZ2s5ts6DWrYBWm0SoPVNl0EdTIr&#10;tkler5NZ9my846zEkiANnfK2GbWOsz/jMlTdqJSGVm0L+inLNkU+L7IgqrPbIE23WbCIk02QF4v1&#10;bZLn22JePJsqhxbz+LUswlOvSiuAaRe7XfOdNPTwmd/3dwJ/Ucb1u0tzUL17dm5lZ55DHb2zbarL&#10;1FRGIeyMGKxJnCdFngxQRsdeKv2GiM4zm8pnlJt6oxIdAaFDPT4xZsbNqgSjTU0ZswczKWTNpHdE&#10;0OP6HNsA7LF7Jxpny+ZRNHQ6mGEenHk2mkEaO28mihXoRQK4M0mtBI615a8vjDhAH0kLlQCeLu8U&#10;yOVAGBOu44E14/DauLUAfnKMLODfOg7vjSuxQ/03zpOHzSy4npw7yoX8VXajolO/de9HBRxvI8GD&#10;aC47OXYHTKdVbviTmPF/ebbu3/53y68AAAD//wMAUEsDBBQABgAIAAAAIQAXAtwJ3wAAAAsBAAAP&#10;AAAAZHJzL2Rvd25yZXYueG1sTI/BToNAEIbvJr7DZky8GLsUQRpkadRGE3upVh9gYUcgZWcJu7T4&#10;9o7xoMeZ+fPN9xfr2fbiiKPvHClYLiIQSLUzHTUKPt6frlcgfNBkdO8IFXyhh3V5flbo3LgTveFx&#10;HxrBEPK5VtCGMORS+rpFq/3CDUh8+3Sj1YHHsZFm1CeG217GUXQrre6IP7R6wMcW68N+sgqSzWvW&#10;bP1m8vHVTfUs62H38pAqdXkx39+BCDiHvzD86LM6lOxUuYmMF72CNI25S2BYksYgOPG7qRRkqywB&#10;WRbyf4fyGwAA//8DAFBLAQItABQABgAIAAAAIQC2gziS/gAAAOEBAAATAAAAAAAAAAAAAAAAAAAA&#10;AABbQ29udGVudF9UeXBlc10ueG1sUEsBAi0AFAAGAAgAAAAhADj9If/WAAAAlAEAAAsAAAAAAAAA&#10;AAAAAAAALwEAAF9yZWxzLy5yZWxzUEsBAi0AFAAGAAgAAAAhAADDcs5xAgAANwUAAA4AAAAAAAAA&#10;AAAAAAAALgIAAGRycy9lMm9Eb2MueG1sUEsBAi0AFAAGAAgAAAAhABcC3AnfAAAACwEAAA8AAAAA&#10;AAAAAAAAAAAAywQAAGRycy9kb3ducmV2LnhtbFBLBQYAAAAABAAEAPMAAADXBQAAAAA=&#10;" strokecolor="#5a5a5a [2109]" strokeweight=".5pt">
                <v:stroke joinstyle="miter"/>
                <o:lock v:ext="edit" shapetype="f"/>
              </v:line>
            </w:pict>
          </mc:Fallback>
        </mc:AlternateContent>
      </w:r>
      <w:r w:rsidRPr="006E54D5">
        <w:rPr>
          <w:noProof/>
          <w:highlight w:val="yellow"/>
          <w:lang w:val="en-US" w:bidi="ar-SA"/>
        </w:rPr>
        <mc:AlternateContent>
          <mc:Choice Requires="wps">
            <w:drawing>
              <wp:anchor distT="0" distB="0" distL="114300" distR="114300" simplePos="0" relativeHeight="251698176" behindDoc="0" locked="0" layoutInCell="1" allowOverlap="1" wp14:anchorId="786EA7A3" wp14:editId="48221BA4">
                <wp:simplePos x="0" y="0"/>
                <wp:positionH relativeFrom="column">
                  <wp:posOffset>3505200</wp:posOffset>
                </wp:positionH>
                <wp:positionV relativeFrom="paragraph">
                  <wp:posOffset>3157220</wp:posOffset>
                </wp:positionV>
                <wp:extent cx="491066" cy="0"/>
                <wp:effectExtent l="0" t="0" r="0" b="0"/>
                <wp:wrapNone/>
                <wp:docPr id="60" name="Straight Connector 59">
                  <a:extLst xmlns:a="http://schemas.openxmlformats.org/drawingml/2006/main">
                    <a:ext uri="{FF2B5EF4-FFF2-40B4-BE49-F238E27FC236}">
                      <a16:creationId xmlns:a16="http://schemas.microsoft.com/office/drawing/2014/main" id="{B190D196-F5E6-4EB9-BE63-48EF4FF5536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491066" cy="0"/>
                        </a:xfrm>
                        <a:prstGeom prst="line">
                          <a:avLst/>
                        </a:prstGeom>
                        <a:ln>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8DDC135" id="Straight Connector 59" o:spid="_x0000_s1026" style="position:absolute;flip:x;z-index:251698176;visibility:visible;mso-wrap-style:square;mso-wrap-distance-left:9pt;mso-wrap-distance-top:0;mso-wrap-distance-right:9pt;mso-wrap-distance-bottom:0;mso-position-horizontal:absolute;mso-position-horizontal-relative:text;mso-position-vertical:absolute;mso-position-vertical-relative:text" from="276pt,248.6pt" to="314.65pt,24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rvcdwIAAEAFAAAOAAAAZHJzL2Uyb0RvYy54bWysVG1v0zAQ/o7Ef7DyPUvSpqGNlk5q1wDS&#10;gInBD/Acu7VwbMv2+qJp/52z3YTxIgSIL4599t09z3N3ubw69gLtqbFcySYpLvIEUUlUx+W2ST5/&#10;atN5gqzDssNCSdokJ2qTq+XLF5cHXdOJ2inRUYMgiLT1QTfJzjldZ5klO9pje6E0lXDJlOmxg6PZ&#10;Zp3BB4jei2yS51V2UKbTRhFqLViv42WyDPEZo8R9YMxSh0STADYXVhPWe79my0tcbw3WO07OMPA/&#10;oOgxl5B0DHWNHUYPhv8UqufEKKuYuyCqzxRjnNDAAdgU+Q9s7nZY08AFxLF6lMn+v7Dk/f7WIN41&#10;SQXySNxDje6cwXy7c2itpAQFlUGzRWBHj+7GOs8TdpHfY9tOVrNNW6Yt7NIyX5XpalMu0nYynW8m&#10;r9r1ZFo9ee+iqomh2EGnvO0GrYvqz7icq+5VKrOgdgD9uCoW+XWxqNJ2tqnScrNaQPZqmpZzgNS2&#10;s9m0guxQ5SxgHr6BRXbQtg4C+HYJ27W8NZ4eOco7faPIF+tdv7v0B6vjsyMzPWKC6zfQ+0EhqCg6&#10;hvY6je3ltSJgLBdFXlUJIsMVYPIRfEJtrHtNVY/8pkkEl77wuMZ7gBrhD0+8WUi/WiV413IhwsGP&#10;DF0Lg/YYmt0dIyDx0L9TXbRVszw/tzyYYTCieTqYAU8YPB8lKPUsAdz5pEGLSD8I4U6CRkAfKYOS&#10;AM2YdwwUc2BCqHTFuRJCwmvvxgD86JgHxr91PL/3rjRM9984jx4hs5JudO65VOZX2b2KUX0W3w8K&#10;RN5egnvVnW7N0CYwpkG58y/F/ween4P7tx/f8isAAAD//wMAUEsDBBQABgAIAAAAIQAz4Vuh4QAA&#10;AAsBAAAPAAAAZHJzL2Rvd25yZXYueG1sTI9LS8RAEITvgv9haMGL7E6M7itmsvjAgyDKrrLgrTfT&#10;ZqKZnpCZZOO/dwRBj9VVVH+Vr0fbiIE6XztWcD5NQBCXTtdcKXh9uZ8sQfiArLFxTAq+yMO6OD7K&#10;MdPuwBsatqESsYR9hgpMCG0mpS8NWfRT1xJH7911FkOUXSV1h4dYbhuZJslcWqw5fjDY0q2h8nPb&#10;WwU7s3jcfSz7M9aDe367e9D+5kkrdXoyXl+BCDSGvzD84Ed0KCLT3vWsvWgUzGZp3BIUXK4WKYiY&#10;mKerCxD734sscvl/Q/ENAAD//wMAUEsBAi0AFAAGAAgAAAAhALaDOJL+AAAA4QEAABMAAAAAAAAA&#10;AAAAAAAAAAAAAFtDb250ZW50X1R5cGVzXS54bWxQSwECLQAUAAYACAAAACEAOP0h/9YAAACUAQAA&#10;CwAAAAAAAAAAAAAAAAAvAQAAX3JlbHMvLnJlbHNQSwECLQAUAAYACAAAACEA7Zq73HcCAABABQAA&#10;DgAAAAAAAAAAAAAAAAAuAgAAZHJzL2Uyb0RvYy54bWxQSwECLQAUAAYACAAAACEAM+FboeEAAAAL&#10;AQAADwAAAAAAAAAAAAAAAADRBAAAZHJzL2Rvd25yZXYueG1sUEsFBgAAAAAEAAQA8wAAAN8FAAAA&#10;AA==&#10;" strokecolor="#5a5a5a [2109]" strokeweight=".5pt">
                <v:stroke joinstyle="miter"/>
                <o:lock v:ext="edit" shapetype="f"/>
              </v:line>
            </w:pict>
          </mc:Fallback>
        </mc:AlternateContent>
      </w:r>
      <w:r w:rsidRPr="006E54D5">
        <w:rPr>
          <w:noProof/>
          <w:highlight w:val="yellow"/>
          <w:lang w:val="en-US" w:bidi="ar-SA"/>
        </w:rPr>
        <mc:AlternateContent>
          <mc:Choice Requires="wps">
            <w:drawing>
              <wp:anchor distT="0" distB="0" distL="114300" distR="114300" simplePos="0" relativeHeight="251699200" behindDoc="0" locked="0" layoutInCell="1" allowOverlap="1" wp14:anchorId="5F8B2D21" wp14:editId="794F40EC">
                <wp:simplePos x="0" y="0"/>
                <wp:positionH relativeFrom="column">
                  <wp:posOffset>3516630</wp:posOffset>
                </wp:positionH>
                <wp:positionV relativeFrom="paragraph">
                  <wp:posOffset>3749675</wp:posOffset>
                </wp:positionV>
                <wp:extent cx="491066" cy="0"/>
                <wp:effectExtent l="0" t="0" r="0" b="0"/>
                <wp:wrapNone/>
                <wp:docPr id="61" name="Straight Connector 60">
                  <a:extLst xmlns:a="http://schemas.openxmlformats.org/drawingml/2006/main">
                    <a:ext uri="{FF2B5EF4-FFF2-40B4-BE49-F238E27FC236}">
                      <a16:creationId xmlns:a16="http://schemas.microsoft.com/office/drawing/2014/main" id="{F33C3914-55D1-481F-992A-E50A04DDDD3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491066" cy="0"/>
                        </a:xfrm>
                        <a:prstGeom prst="line">
                          <a:avLst/>
                        </a:prstGeom>
                        <a:ln>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504083C" id="Straight Connector 60" o:spid="_x0000_s1026" style="position:absolute;flip:x;z-index:251699200;visibility:visible;mso-wrap-style:square;mso-wrap-distance-left:9pt;mso-wrap-distance-top:0;mso-wrap-distance-right:9pt;mso-wrap-distance-bottom:0;mso-position-horizontal:absolute;mso-position-horizontal-relative:text;mso-position-vertical:absolute;mso-position-vertical-relative:text" from="276.9pt,295.25pt" to="315.55pt,29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zJGeQIAAEAFAAAOAAAAZHJzL2Uyb0RvYy54bWysVNtu3CAQfa/Uf0B+d3xdN2vFGyW767ZS&#10;2kZN+wEEwy4qBgvIXhTl3zvA2k1TqWqr+gHDwMycc2bg4vLQC7Sj2nAlmyg7SyNEJVEdl5sm+vql&#10;jc8jZCyWHRZK0iY6UhNdLl6/utgPNc3VVomOagRBpKn3QxNtrR3qJDFkS3tsztRAJWwypXtsYak3&#10;SafxHqL3IsnTtEr2SneDVoQaA9ZV2IwWPj5jlNhPjBlqkWgiwGb9qP1478ZkcYHrjcbDlpMTDPwP&#10;KHrMJSSdQq2wxehB819C9ZxoZRSzZ0T1iWKME+o5AJssfcHmbosH6rmAOGaYZDL/Lyz5uLvViHdN&#10;VGURkriHGt1Zjflma9FSSQkKKo2q1LOjB3tjrOMJs8DvsW3z69m6LeMWZnGZXpfx9bqcx21enK/z&#10;N+0yL6on551VNdEUW+iU992odVb9GZdT1Z1KZeLV9qAf26JYFvOsjGezVRaX51kbz+f5VbyepVdp&#10;uYKvyJ5clROPefx7Fsl+MLUXwLWLny7lrXb0yEHeDTeKfDPO9adNtzBDOHZgukdM8OEd9L5XCCqK&#10;Dr69jlN7Oa0IGMt5llZVhMi4BZhcBJdw0Ma+papHbtJEgktXeFzjHUAN8McjziykG40SvGu5EH7h&#10;rgxdCo12GJrdHgIg8dB/UF2wVbM0PbU8mOFiBHMxmgGPv3guilfqWQLYc0m9FoG+F8IeBQ2APlMG&#10;JQGaIe8UKOTAhFBps1MlhITTzo0B+Mkx9NhvHU/nnSv1t/tvnCcPn1lJOzn3XCrt9X6R3akY1Gfh&#10;/KhA4O0kuFfd8VaPbQLX1Ct3elLcO/B87d1/PHyL7wAAAP//AwBQSwMEFAAGAAgAAAAhAHCpJyDh&#10;AAAACwEAAA8AAABkcnMvZG93bnJldi54bWxMj09Lw0AQxe+C32EZwYu0m1hSa8ym+AcPgii2UvC2&#10;zY7ZaHY2ZDdp/PaOIOht5s3jvd8U68m1YsQ+NJ4UpPMEBFLlTUO1gtft/WwFIkRNRreeUMEXBliX&#10;x0eFzo0/0AuOm1gLDqGQawU2xi6XMlQWnQ5z3yHx7d33Tkde+1qaXh843LXyPEmW0umGuMHqDm8t&#10;Vp+bwSnY2YvH3cdqOCMz+ue3uwcTbp6MUqcn0/UViIhT/DPDDz6jQ8lMez+QCaJVkGULRo88XCYZ&#10;CHYsF2kKYv+ryLKQ/38ovwEAAP//AwBQSwECLQAUAAYACAAAACEAtoM4kv4AAADhAQAAEwAAAAAA&#10;AAAAAAAAAAAAAAAAW0NvbnRlbnRfVHlwZXNdLnhtbFBLAQItABQABgAIAAAAIQA4/SH/1gAAAJQB&#10;AAALAAAAAAAAAAAAAAAAAC8BAABfcmVscy8ucmVsc1BLAQItABQABgAIAAAAIQDCnzJGeQIAAEAF&#10;AAAOAAAAAAAAAAAAAAAAAC4CAABkcnMvZTJvRG9jLnhtbFBLAQItABQABgAIAAAAIQBwqScg4QAA&#10;AAsBAAAPAAAAAAAAAAAAAAAAANMEAABkcnMvZG93bnJldi54bWxQSwUGAAAAAAQABADzAAAA4QUA&#10;AAAA&#10;" strokecolor="#5a5a5a [2109]" strokeweight=".5pt">
                <v:stroke joinstyle="miter"/>
                <o:lock v:ext="edit" shapetype="f"/>
              </v:line>
            </w:pict>
          </mc:Fallback>
        </mc:AlternateContent>
      </w:r>
      <w:r w:rsidRPr="006E54D5">
        <w:rPr>
          <w:noProof/>
          <w:highlight w:val="yellow"/>
          <w:lang w:val="en-US" w:bidi="ar-SA"/>
        </w:rPr>
        <mc:AlternateContent>
          <mc:Choice Requires="wps">
            <w:drawing>
              <wp:anchor distT="0" distB="0" distL="114300" distR="114300" simplePos="0" relativeHeight="251700224" behindDoc="0" locked="0" layoutInCell="1" allowOverlap="1" wp14:anchorId="707A9A30" wp14:editId="2A7A1867">
                <wp:simplePos x="0" y="0"/>
                <wp:positionH relativeFrom="column">
                  <wp:posOffset>3505200</wp:posOffset>
                </wp:positionH>
                <wp:positionV relativeFrom="paragraph">
                  <wp:posOffset>4325620</wp:posOffset>
                </wp:positionV>
                <wp:extent cx="491066" cy="0"/>
                <wp:effectExtent l="0" t="0" r="0" b="0"/>
                <wp:wrapNone/>
                <wp:docPr id="62" name="Straight Connector 61">
                  <a:extLst xmlns:a="http://schemas.openxmlformats.org/drawingml/2006/main">
                    <a:ext uri="{FF2B5EF4-FFF2-40B4-BE49-F238E27FC236}">
                      <a16:creationId xmlns:a16="http://schemas.microsoft.com/office/drawing/2014/main" id="{536662E7-D4EB-48B3-8AB5-4EDE3FE57C3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491066" cy="0"/>
                        </a:xfrm>
                        <a:prstGeom prst="line">
                          <a:avLst/>
                        </a:prstGeom>
                        <a:ln>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47C0C7" id="Straight Connector 61" o:spid="_x0000_s1026" style="position:absolute;flip:x;z-index:251700224;visibility:visible;mso-wrap-style:square;mso-wrap-distance-left:9pt;mso-wrap-distance-top:0;mso-wrap-distance-right:9pt;mso-wrap-distance-bottom:0;mso-position-horizontal:absolute;mso-position-horizontal-relative:text;mso-position-vertical:absolute;mso-position-vertical-relative:text" from="276pt,340.6pt" to="314.65pt,34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B5NeQIAAEAFAAAOAAAAZHJzL2Uyb0RvYy54bWysVNtu1DAQfUfiH6y8p7luuo2ardjdBJAK&#10;rCh8gOs4uxaOHdnuXlT13xnbm1AuQoB4ceyxZ+acMzO5vjn2HO2p0kyKKkgu4gBRQWTLxLYKPn9q&#10;wnmAtMGixVwKWgUnqoObxcsX14ehpKncSd5ShSCI0OVhqIKdMUMZRZrsaI/1hRyogMtOqh4bOKpt&#10;1Cp8gOg9j9I4LqKDVO2gJKFag3XtL4OFi991lJgPXaepQbwKAJtxq3LrvV2jxTUutwoPO0bOMPA/&#10;oOgxE5B0CrXGBqMHxX4K1TOipJaduSCyj2TXMUIdB2CTxD+wudvhgTouII4eJpn0/wtL3u83CrG2&#10;Coo0QAL3UKM7ozDb7gxaSSFAQalQkTh29GhutbE8Yef5PTZNupzVTR42sAvzeJmHyzq/Cps0m9fp&#10;ZbNKs+LJeidFSRTFBjrlbTtqnRR/xuVcdatSHjm1HejHWVYURVpfhuu8Xob5fJmF81fLWZjX6zpr&#10;6tnlKps/2SpHDvP4dSyiw6BLJ4BtF7ddiY2y9MhR3A23knzR1vW7S3vQg3927FSPOs6GN9D7TiGo&#10;KDq69jpN7WW1ImDMr5K4KAJExivAZCPYhIPS5jWVPbKbKuBM2MLjEu8Bqoc/PrFmLuyqJWdtwzh3&#10;BzsydMUV2mNodnP0gPhD/0623lbM4vjc8mCGwfDmbDQDHjd4NopT6lkCuLNJnRaevhPCnDj1gD7S&#10;DkoCNH3eKZDPgQmhwiTnSnABr61bB+Anx9gx/q3j+b11pW66/8Z58nCZpTCTc8+EVL/KblX06nf+&#10;/aiA520luJftaaPGNoExdcqdfyn2P/D87Ny//fgWXwEAAP//AwBQSwMEFAAGAAgAAAAhAFAfU8Th&#10;AAAACwEAAA8AAABkcnMvZG93bnJldi54bWxMj09LxDAQxe+C3yGM4EXcdCtba226+AcPgiiusuAt&#10;24xNtZmUJu3Wb+8Igh7fvMeb3yvXs+vEhENoPSlYLhIQSLU3LTUKXl/uTnMQIWoyuvOECr4wwLo6&#10;PCh1YfyennHaxEZwCYVCK7Ax9oWUobbodFj4Hom9dz84HVkOjTSD3nO562SaJJl0uiX+YHWPNxbr&#10;z83oFGzt+cP2Ix9PyEz+6e323oTrR6PU8dF8dQki4hz/wvCDz+hQMdPOj2SC6BSsVilviQqyfJmC&#10;4ESWXpyB2P1eZFXK/xuqbwAAAP//AwBQSwECLQAUAAYACAAAACEAtoM4kv4AAADhAQAAEwAAAAAA&#10;AAAAAAAAAAAAAAAAW0NvbnRlbnRfVHlwZXNdLnhtbFBLAQItABQABgAIAAAAIQA4/SH/1gAAAJQB&#10;AAALAAAAAAAAAAAAAAAAAC8BAABfcmVscy8ucmVsc1BLAQItABQABgAIAAAAIQAZIB5NeQIAAEAF&#10;AAAOAAAAAAAAAAAAAAAAAC4CAABkcnMvZTJvRG9jLnhtbFBLAQItABQABgAIAAAAIQBQH1PE4QAA&#10;AAsBAAAPAAAAAAAAAAAAAAAAANMEAABkcnMvZG93bnJldi54bWxQSwUGAAAAAAQABADzAAAA4QUA&#10;AAAA&#10;" strokecolor="#5a5a5a [2109]" strokeweight=".5pt">
                <v:stroke joinstyle="miter"/>
                <o:lock v:ext="edit" shapetype="f"/>
              </v:line>
            </w:pict>
          </mc:Fallback>
        </mc:AlternateContent>
      </w:r>
      <w:r w:rsidRPr="006E54D5">
        <w:rPr>
          <w:noProof/>
          <w:highlight w:val="yellow"/>
          <w:lang w:val="en-US" w:bidi="ar-SA"/>
        </w:rPr>
        <mc:AlternateContent>
          <mc:Choice Requires="wps">
            <w:drawing>
              <wp:anchor distT="0" distB="0" distL="114300" distR="114300" simplePos="0" relativeHeight="251701248" behindDoc="0" locked="0" layoutInCell="1" allowOverlap="1" wp14:anchorId="2906EFBA" wp14:editId="0A2770EA">
                <wp:simplePos x="0" y="0"/>
                <wp:positionH relativeFrom="column">
                  <wp:posOffset>3996055</wp:posOffset>
                </wp:positionH>
                <wp:positionV relativeFrom="paragraph">
                  <wp:posOffset>3066415</wp:posOffset>
                </wp:positionV>
                <wp:extent cx="6096000" cy="1963679"/>
                <wp:effectExtent l="0" t="0" r="0" b="0"/>
                <wp:wrapNone/>
                <wp:docPr id="63" name="Rectangle 62">
                  <a:extLst xmlns:a="http://schemas.openxmlformats.org/drawingml/2006/main">
                    <a:ext uri="{FF2B5EF4-FFF2-40B4-BE49-F238E27FC236}">
                      <a16:creationId xmlns:a16="http://schemas.microsoft.com/office/drawing/2014/main" id="{D808FC2A-9A01-4BB1-9D1D-A1F25D323E02}"/>
                    </a:ext>
                  </a:extLst>
                </wp:docPr>
                <wp:cNvGraphicFramePr/>
                <a:graphic xmlns:a="http://schemas.openxmlformats.org/drawingml/2006/main">
                  <a:graphicData uri="http://schemas.microsoft.com/office/word/2010/wordprocessingShape">
                    <wps:wsp>
                      <wps:cNvSpPr/>
                      <wps:spPr>
                        <a:xfrm>
                          <a:off x="0" y="0"/>
                          <a:ext cx="6096000" cy="1963679"/>
                        </a:xfrm>
                        <a:prstGeom prst="rect">
                          <a:avLst/>
                        </a:prstGeom>
                      </wps:spPr>
                      <wps:txbx>
                        <w:txbxContent>
                          <w:p w14:paraId="2D1053E1" w14:textId="77777777" w:rsidR="00320296" w:rsidRPr="006E54D5" w:rsidRDefault="00320296" w:rsidP="006E54D5">
                            <w:pPr>
                              <w:spacing w:line="256" w:lineRule="auto"/>
                              <w:rPr>
                                <w:rFonts w:ascii="Times New Roman" w:hAnsi="Times New Roman" w:cs="Times New Roman"/>
                                <w:szCs w:val="22"/>
                              </w:rPr>
                            </w:pPr>
                            <w:r w:rsidRPr="00FA6F06">
                              <w:rPr>
                                <w:rFonts w:ascii="Times New Roman" w:eastAsia="Calibri" w:hAnsi="Times New Roman" w:cs="Times New Roman"/>
                                <w:color w:val="000000" w:themeColor="text1"/>
                                <w:kern w:val="24"/>
                                <w:szCs w:val="22"/>
                              </w:rPr>
                              <w:t>Discuss the project planning statement</w:t>
                            </w:r>
                          </w:p>
                          <w:p w14:paraId="2E881FF9" w14:textId="77777777" w:rsidR="00320296" w:rsidRDefault="00320296" w:rsidP="006E54D5">
                            <w:pPr>
                              <w:spacing w:line="256" w:lineRule="auto"/>
                              <w:rPr>
                                <w:rFonts w:ascii="Times New Roman" w:eastAsia="Calibri" w:hAnsi="Times New Roman" w:cs="Times New Roman"/>
                                <w:color w:val="000000" w:themeColor="text1"/>
                                <w:kern w:val="24"/>
                                <w:szCs w:val="22"/>
                                <w:highlight w:val="yellow"/>
                              </w:rPr>
                            </w:pPr>
                          </w:p>
                          <w:p w14:paraId="666EA458" w14:textId="49DC968B" w:rsidR="00320296" w:rsidRPr="006E54D5" w:rsidRDefault="00320296" w:rsidP="006E54D5">
                            <w:pPr>
                              <w:spacing w:line="256" w:lineRule="auto"/>
                              <w:rPr>
                                <w:rFonts w:ascii="Times New Roman" w:hAnsi="Times New Roman" w:cs="Times New Roman"/>
                                <w:szCs w:val="22"/>
                              </w:rPr>
                            </w:pPr>
                            <w:r w:rsidRPr="00FA6F06">
                              <w:rPr>
                                <w:rFonts w:ascii="Times New Roman" w:eastAsia="Calibri" w:hAnsi="Times New Roman" w:cs="Times New Roman"/>
                                <w:color w:val="000000" w:themeColor="text1"/>
                                <w:kern w:val="24"/>
                                <w:szCs w:val="22"/>
                              </w:rPr>
                              <w:t>Prepare the budgets</w:t>
                            </w:r>
                          </w:p>
                          <w:p w14:paraId="16429A71" w14:textId="77777777" w:rsidR="00320296" w:rsidRDefault="00320296" w:rsidP="006E54D5">
                            <w:pPr>
                              <w:spacing w:line="256" w:lineRule="auto"/>
                              <w:rPr>
                                <w:rFonts w:ascii="Times New Roman" w:eastAsia="Calibri" w:hAnsi="Times New Roman" w:cs="Times New Roman"/>
                                <w:color w:val="000000" w:themeColor="text1"/>
                                <w:kern w:val="24"/>
                                <w:szCs w:val="22"/>
                                <w:highlight w:val="yellow"/>
                              </w:rPr>
                            </w:pPr>
                          </w:p>
                          <w:p w14:paraId="3DA3BA5B" w14:textId="373F6641" w:rsidR="00320296" w:rsidRPr="006E54D5" w:rsidRDefault="00320296" w:rsidP="006E54D5">
                            <w:pPr>
                              <w:spacing w:line="256" w:lineRule="auto"/>
                              <w:rPr>
                                <w:rFonts w:ascii="Times New Roman" w:hAnsi="Times New Roman" w:cs="Times New Roman"/>
                                <w:szCs w:val="22"/>
                              </w:rPr>
                            </w:pPr>
                            <w:r w:rsidRPr="00FA6F06">
                              <w:rPr>
                                <w:rFonts w:ascii="Times New Roman" w:eastAsia="Calibri" w:hAnsi="Times New Roman" w:cs="Times New Roman"/>
                                <w:color w:val="000000" w:themeColor="text1"/>
                                <w:kern w:val="24"/>
                                <w:szCs w:val="22"/>
                              </w:rPr>
                              <w:t>Arrange a meeting with project personnel</w:t>
                            </w:r>
                          </w:p>
                          <w:p w14:paraId="676C4B06" w14:textId="77777777" w:rsidR="00320296" w:rsidRDefault="00320296" w:rsidP="006E54D5">
                            <w:pPr>
                              <w:spacing w:line="256" w:lineRule="auto"/>
                              <w:rPr>
                                <w:rFonts w:ascii="Times New Roman" w:eastAsia="Calibri" w:hAnsi="Times New Roman" w:cs="Times New Roman"/>
                                <w:color w:val="000000" w:themeColor="text1"/>
                                <w:kern w:val="24"/>
                                <w:szCs w:val="22"/>
                                <w:highlight w:val="yellow"/>
                              </w:rPr>
                            </w:pPr>
                          </w:p>
                          <w:p w14:paraId="17736329" w14:textId="77777777" w:rsidR="00320296" w:rsidRDefault="00320296" w:rsidP="006E54D5">
                            <w:pPr>
                              <w:spacing w:line="256" w:lineRule="auto"/>
                              <w:rPr>
                                <w:rFonts w:ascii="Times New Roman" w:eastAsia="Calibri" w:hAnsi="Times New Roman" w:cs="Times New Roman"/>
                                <w:color w:val="000000" w:themeColor="text1"/>
                                <w:kern w:val="24"/>
                                <w:szCs w:val="22"/>
                                <w:highlight w:val="yellow"/>
                              </w:rPr>
                            </w:pPr>
                          </w:p>
                          <w:p w14:paraId="4D310E99" w14:textId="4087090F" w:rsidR="00320296" w:rsidRPr="006E54D5" w:rsidRDefault="00320296" w:rsidP="006E54D5">
                            <w:pPr>
                              <w:spacing w:line="256" w:lineRule="auto"/>
                              <w:rPr>
                                <w:rFonts w:ascii="Times New Roman" w:hAnsi="Times New Roman" w:cs="Times New Roman"/>
                                <w:szCs w:val="22"/>
                              </w:rPr>
                            </w:pPr>
                            <w:r w:rsidRPr="00FA6F06">
                              <w:rPr>
                                <w:rFonts w:ascii="Times New Roman" w:eastAsia="Calibri" w:hAnsi="Times New Roman" w:cs="Times New Roman"/>
                                <w:color w:val="000000" w:themeColor="text1"/>
                                <w:kern w:val="24"/>
                                <w:szCs w:val="22"/>
                              </w:rPr>
                              <w:t>Allot the decision-making ability</w:t>
                            </w:r>
                          </w:p>
                        </w:txbxContent>
                      </wps:txbx>
                      <wps:bodyPr>
                        <a:spAutoFit/>
                      </wps:bodyPr>
                    </wps:wsp>
                  </a:graphicData>
                </a:graphic>
              </wp:anchor>
            </w:drawing>
          </mc:Choice>
          <mc:Fallback>
            <w:pict>
              <v:rect w14:anchorId="2906EFBA" id="Rectangle 62" o:spid="_x0000_s1039" style="position:absolute;margin-left:314.65pt;margin-top:241.45pt;width:480pt;height:154.6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Yjm8wEAAMcDAAAOAAAAZHJzL2Uyb0RvYy54bWysU9tunDAQfa/Uf7D8zmIuIQtaNlrKUlWq&#10;0qhJP8BrzIIE2LKdhVWUf+/Ye0nUvlRRX+yxB58558ywupuHHh240p0YcxwsCEZ8ZKLuxn2Ofz1V&#10;3hIjbehY016MPMdHrvHd+vOn1SQzHopW9DVXCEBGnU0yx60xMvN9zVo+UL0Qko+QbIQaqIGj2vu1&#10;ohOgD70fEpL4k1C1VIJxreG2PCXx2uE3DWfmR9NoblCfY+Bm3KrcurOrv17RbK+obDt2pkE/wGKg&#10;3QhFr1AlNRQ9q+4vqKFjSmjRmAUTgy+apmPcaQA1AflDzWNLJXdawBwtrzbp/wfL7g8PCnV1jpMI&#10;o5EO0KOf4Bod9z1HSehE8dl818bKg+gk66WqwuJmW8VeBZEXkyL2im2celUYLbfhbfUljJJX+zpI&#10;MqY4NTAg3+qLxUHybxLOzbbmxL4z2XF9KZdkCSU2XrohgRcXReClZVB6m6AKb8oojLYkfLXN9R3n&#10;y+5U+JPUmdNtp8SFj/JBwcf2pCG0SudGDXaHFqHZzcvxOi/WBQaXCUkTQmCsGOSCNImS2/Rc9PJc&#10;Km2+cjEgG+RYgbXOUnoALid+l0+A5BsBG5l5Nzu5QWRR7dVO1McTPy03z0ZUnQN5n3IgMC1O83my&#10;7Ti+P7tSb//f+jcAAAD//wMAUEsDBBQABgAIAAAAIQBEpbAt4QAAAAwBAAAPAAAAZHJzL2Rvd25y&#10;ZXYueG1sTI/BToNAEIbvJr7DZky8GLsUKwVkaEzVpPYm9gEWGAHLzhJ22+Lbu5z0ODNf/vn+bDPp&#10;XpxptJ1hhOUiAEFcmbrjBuHw+XYfg7BOca16w4TwQxY2+fVVptLaXPiDzoVrhA9hmyqE1rkhldJW&#10;LWllF2Yg9rcvM2rl/Dg2sh7VxYfrXoZBEEmtOvYfWjXQtqXqWJw0wvt+tT9sd/L7mHQvd7t1Ecgy&#10;ekW8vZmen0A4mtwfDLO+V4fcO5XmxLUVPUIUJg8eRVjFYQJiJh7jeVUirJNwCTLP5P8S+S8AAAD/&#10;/wMAUEsBAi0AFAAGAAgAAAAhALaDOJL+AAAA4QEAABMAAAAAAAAAAAAAAAAAAAAAAFtDb250ZW50&#10;X1R5cGVzXS54bWxQSwECLQAUAAYACAAAACEAOP0h/9YAAACUAQAACwAAAAAAAAAAAAAAAAAvAQAA&#10;X3JlbHMvLnJlbHNQSwECLQAUAAYACAAAACEAVe2I5vMBAADHAwAADgAAAAAAAAAAAAAAAAAuAgAA&#10;ZHJzL2Uyb0RvYy54bWxQSwECLQAUAAYACAAAACEARKWwLeEAAAAMAQAADwAAAAAAAAAAAAAAAABN&#10;BAAAZHJzL2Rvd25yZXYueG1sUEsFBgAAAAAEAAQA8wAAAFsFAAAAAA==&#10;" filled="f" stroked="f">
                <v:textbox style="mso-fit-shape-to-text:t">
                  <w:txbxContent>
                    <w:p w14:paraId="2D1053E1" w14:textId="77777777" w:rsidR="00320296" w:rsidRPr="006E54D5" w:rsidRDefault="00320296" w:rsidP="006E54D5">
                      <w:pPr>
                        <w:spacing w:line="256" w:lineRule="auto"/>
                        <w:rPr>
                          <w:rFonts w:ascii="Times New Roman" w:hAnsi="Times New Roman" w:cs="Times New Roman"/>
                          <w:szCs w:val="22"/>
                        </w:rPr>
                      </w:pPr>
                      <w:r w:rsidRPr="00FA6F06">
                        <w:rPr>
                          <w:rFonts w:ascii="Times New Roman" w:eastAsia="Calibri" w:hAnsi="Times New Roman" w:cs="Times New Roman"/>
                          <w:color w:val="000000" w:themeColor="text1"/>
                          <w:kern w:val="24"/>
                          <w:szCs w:val="22"/>
                        </w:rPr>
                        <w:t>Discuss the project planning statement</w:t>
                      </w:r>
                    </w:p>
                    <w:p w14:paraId="2E881FF9" w14:textId="77777777" w:rsidR="00320296" w:rsidRDefault="00320296" w:rsidP="006E54D5">
                      <w:pPr>
                        <w:spacing w:line="256" w:lineRule="auto"/>
                        <w:rPr>
                          <w:rFonts w:ascii="Times New Roman" w:eastAsia="Calibri" w:hAnsi="Times New Roman" w:cs="Times New Roman"/>
                          <w:color w:val="000000" w:themeColor="text1"/>
                          <w:kern w:val="24"/>
                          <w:szCs w:val="22"/>
                          <w:highlight w:val="yellow"/>
                        </w:rPr>
                      </w:pPr>
                    </w:p>
                    <w:p w14:paraId="666EA458" w14:textId="49DC968B" w:rsidR="00320296" w:rsidRPr="006E54D5" w:rsidRDefault="00320296" w:rsidP="006E54D5">
                      <w:pPr>
                        <w:spacing w:line="256" w:lineRule="auto"/>
                        <w:rPr>
                          <w:rFonts w:ascii="Times New Roman" w:hAnsi="Times New Roman" w:cs="Times New Roman"/>
                          <w:szCs w:val="22"/>
                        </w:rPr>
                      </w:pPr>
                      <w:r w:rsidRPr="00FA6F06">
                        <w:rPr>
                          <w:rFonts w:ascii="Times New Roman" w:eastAsia="Calibri" w:hAnsi="Times New Roman" w:cs="Times New Roman"/>
                          <w:color w:val="000000" w:themeColor="text1"/>
                          <w:kern w:val="24"/>
                          <w:szCs w:val="22"/>
                        </w:rPr>
                        <w:t>Prepare the budgets</w:t>
                      </w:r>
                    </w:p>
                    <w:p w14:paraId="16429A71" w14:textId="77777777" w:rsidR="00320296" w:rsidRDefault="00320296" w:rsidP="006E54D5">
                      <w:pPr>
                        <w:spacing w:line="256" w:lineRule="auto"/>
                        <w:rPr>
                          <w:rFonts w:ascii="Times New Roman" w:eastAsia="Calibri" w:hAnsi="Times New Roman" w:cs="Times New Roman"/>
                          <w:color w:val="000000" w:themeColor="text1"/>
                          <w:kern w:val="24"/>
                          <w:szCs w:val="22"/>
                          <w:highlight w:val="yellow"/>
                        </w:rPr>
                      </w:pPr>
                    </w:p>
                    <w:p w14:paraId="3DA3BA5B" w14:textId="373F6641" w:rsidR="00320296" w:rsidRPr="006E54D5" w:rsidRDefault="00320296" w:rsidP="006E54D5">
                      <w:pPr>
                        <w:spacing w:line="256" w:lineRule="auto"/>
                        <w:rPr>
                          <w:rFonts w:ascii="Times New Roman" w:hAnsi="Times New Roman" w:cs="Times New Roman"/>
                          <w:szCs w:val="22"/>
                        </w:rPr>
                      </w:pPr>
                      <w:r w:rsidRPr="00FA6F06">
                        <w:rPr>
                          <w:rFonts w:ascii="Times New Roman" w:eastAsia="Calibri" w:hAnsi="Times New Roman" w:cs="Times New Roman"/>
                          <w:color w:val="000000" w:themeColor="text1"/>
                          <w:kern w:val="24"/>
                          <w:szCs w:val="22"/>
                        </w:rPr>
                        <w:t>Arrange a meeting with project personnel</w:t>
                      </w:r>
                    </w:p>
                    <w:p w14:paraId="676C4B06" w14:textId="77777777" w:rsidR="00320296" w:rsidRDefault="00320296" w:rsidP="006E54D5">
                      <w:pPr>
                        <w:spacing w:line="256" w:lineRule="auto"/>
                        <w:rPr>
                          <w:rFonts w:ascii="Times New Roman" w:eastAsia="Calibri" w:hAnsi="Times New Roman" w:cs="Times New Roman"/>
                          <w:color w:val="000000" w:themeColor="text1"/>
                          <w:kern w:val="24"/>
                          <w:szCs w:val="22"/>
                          <w:highlight w:val="yellow"/>
                        </w:rPr>
                      </w:pPr>
                    </w:p>
                    <w:p w14:paraId="17736329" w14:textId="77777777" w:rsidR="00320296" w:rsidRDefault="00320296" w:rsidP="006E54D5">
                      <w:pPr>
                        <w:spacing w:line="256" w:lineRule="auto"/>
                        <w:rPr>
                          <w:rFonts w:ascii="Times New Roman" w:eastAsia="Calibri" w:hAnsi="Times New Roman" w:cs="Times New Roman"/>
                          <w:color w:val="000000" w:themeColor="text1"/>
                          <w:kern w:val="24"/>
                          <w:szCs w:val="22"/>
                          <w:highlight w:val="yellow"/>
                        </w:rPr>
                      </w:pPr>
                    </w:p>
                    <w:p w14:paraId="4D310E99" w14:textId="4087090F" w:rsidR="00320296" w:rsidRPr="006E54D5" w:rsidRDefault="00320296" w:rsidP="006E54D5">
                      <w:pPr>
                        <w:spacing w:line="256" w:lineRule="auto"/>
                        <w:rPr>
                          <w:rFonts w:ascii="Times New Roman" w:hAnsi="Times New Roman" w:cs="Times New Roman"/>
                          <w:szCs w:val="22"/>
                        </w:rPr>
                      </w:pPr>
                      <w:r w:rsidRPr="00FA6F06">
                        <w:rPr>
                          <w:rFonts w:ascii="Times New Roman" w:eastAsia="Calibri" w:hAnsi="Times New Roman" w:cs="Times New Roman"/>
                          <w:color w:val="000000" w:themeColor="text1"/>
                          <w:kern w:val="24"/>
                          <w:szCs w:val="22"/>
                        </w:rPr>
                        <w:t>Allot the decision-making ability</w:t>
                      </w:r>
                    </w:p>
                  </w:txbxContent>
                </v:textbox>
              </v:rect>
            </w:pict>
          </mc:Fallback>
        </mc:AlternateContent>
      </w:r>
      <w:r w:rsidRPr="006E54D5">
        <w:rPr>
          <w:noProof/>
          <w:highlight w:val="yellow"/>
          <w:lang w:val="en-US" w:bidi="ar-SA"/>
        </w:rPr>
        <mc:AlternateContent>
          <mc:Choice Requires="wps">
            <w:drawing>
              <wp:anchor distT="0" distB="0" distL="114300" distR="114300" simplePos="0" relativeHeight="251702272" behindDoc="0" locked="0" layoutInCell="1" allowOverlap="1" wp14:anchorId="26237948" wp14:editId="39F08271">
                <wp:simplePos x="0" y="0"/>
                <wp:positionH relativeFrom="column">
                  <wp:posOffset>3521710</wp:posOffset>
                </wp:positionH>
                <wp:positionV relativeFrom="paragraph">
                  <wp:posOffset>5005070</wp:posOffset>
                </wp:positionV>
                <wp:extent cx="491066" cy="0"/>
                <wp:effectExtent l="0" t="0" r="0" b="0"/>
                <wp:wrapNone/>
                <wp:docPr id="65" name="Straight Connector 64">
                  <a:extLst xmlns:a="http://schemas.openxmlformats.org/drawingml/2006/main">
                    <a:ext uri="{FF2B5EF4-FFF2-40B4-BE49-F238E27FC236}">
                      <a16:creationId xmlns:a16="http://schemas.microsoft.com/office/drawing/2014/main" id="{C5C0355B-DBE6-40A1-8D21-197AFAE5B32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491066" cy="0"/>
                        </a:xfrm>
                        <a:prstGeom prst="line">
                          <a:avLst/>
                        </a:prstGeom>
                        <a:ln>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ACD723" id="Straight Connector 64" o:spid="_x0000_s1026" style="position:absolute;flip:x;z-index:251702272;visibility:visible;mso-wrap-style:square;mso-wrap-distance-left:9pt;mso-wrap-distance-top:0;mso-wrap-distance-right:9pt;mso-wrap-distance-bottom:0;mso-position-horizontal:absolute;mso-position-horizontal-relative:text;mso-position-vertical:absolute;mso-position-vertical-relative:text" from="277.3pt,394.1pt" to="315.95pt,39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75EeQIAAEAFAAAOAAAAZHJzL2Uyb0RvYy54bWysVNtu1DAQfUfiH6y8p7lskrZRs1X3EkAq&#10;UFH4ANdxdi0c27LNXlT13xnbm1AuQoB4ceyxZ+acMzO5uj4MHO2oNkyKJsrO0ghRQWTHxKaJPn1s&#10;44sIGYtFh7kUtImO1ETX85cvrvaqprncSt5RjSCIMPVeNdHWWlUniSFbOmBzJhUVcNlLPWALR71J&#10;Oo33EH3gSZ6mVbKXulNaEmoMWFfhMpr7+H1PiX3f94ZaxJsIsFm/ar8+uDWZX+F6o7HaMnKCgf8B&#10;xYCZgKRTqBW2GH3R7KdQAyNaGtnbMyKHRPY9I9RzADZZ+gOb+y1W1HMBcYyaZDL/Lyx5t7vTiHVN&#10;VJUREniAGt1bjdlma9FSCgEKSo2qwrOjB3trrOMJu8DvsW3zRblui7iFXVykiyJerIvLuM1nF+v8&#10;vF3ms+rJeWdVTTTFFjrlTTdqnVV/xuVUdadSkXi1PejHZblMZ2W5iFeLdQXZb7L4YpVncXZ5ftPe&#10;rMvFLD9/clVOPObx61kke2VqL4BrF79dijvt6JGDuFe3knw2zvW7S3cwKjw79HpAPWfqNfS+Vwgq&#10;ig6+vY5TezmtCBiLyyytqgiR8QowuQguodLGvqJyQG7TRJwJV3hc4x1ADfDHJ87MhVuN5KxrGef+&#10;4EaGLrlGOwzNbg8BEP8yvJVdsFVlmp5aHswwGME8G82Axw+ei+KVepYA7lxSr0Wg74WwR04DoA+0&#10;h5IAzZB3ChRyYEKosNmpElzAa+fWA/jJMfWMf+t4eu9cqZ/uv3GePHxmKezkPDAh9a+yOxWD+n14&#10;PyoQeDsJHmR3vNNjm8CYeuVOvxT3H3h+9u7ffnzzrwAAAP//AwBQSwMEFAAGAAgAAAAhABtVsVXh&#10;AAAACwEAAA8AAABkcnMvZG93bnJldi54bWxMj01LxDAQhu+C/yGM4EXcdFe3W2vTxQ88CKK4yoK3&#10;bDM21WZSmrRb/70jCHqcmYd3nrdYT64VI/ah8aRgPktAIFXeNFQreH25O81AhKjJ6NYTKvjCAOvy&#10;8KDQufF7esZxE2vBIRRyrcDG2OVShsqi02HmOyS+vfve6chjX0vT6z2Hu1YukiSVTjfEH6zu8MZi&#10;9bkZnIKtXT1sP7LhhMzon95u7024fjRKHR9NV5cgIk7xD4YffVaHkp12fiATRKtguTxPGVWwyrIF&#10;CCbSs/kFiN3vRpaF/N+h/AYAAP//AwBQSwECLQAUAAYACAAAACEAtoM4kv4AAADhAQAAEwAAAAAA&#10;AAAAAAAAAAAAAAAAW0NvbnRlbnRfVHlwZXNdLnhtbFBLAQItABQABgAIAAAAIQA4/SH/1gAAAJQB&#10;AAALAAAAAAAAAAAAAAAAAC8BAABfcmVscy8ucmVsc1BLAQItABQABgAIAAAAIQCUo75EeQIAAEAF&#10;AAAOAAAAAAAAAAAAAAAAAC4CAABkcnMvZTJvRG9jLnhtbFBLAQItABQABgAIAAAAIQAbVbFV4QAA&#10;AAsBAAAPAAAAAAAAAAAAAAAAANMEAABkcnMvZG93bnJldi54bWxQSwUGAAAAAAQABADzAAAA4QUA&#10;AAAA&#10;" strokecolor="#5a5a5a [2109]" strokeweight=".5pt">
                <v:stroke joinstyle="miter"/>
                <o:lock v:ext="edit" shapetype="f"/>
              </v:line>
            </w:pict>
          </mc:Fallback>
        </mc:AlternateContent>
      </w:r>
      <w:r w:rsidRPr="006E54D5">
        <w:rPr>
          <w:noProof/>
          <w:highlight w:val="yellow"/>
          <w:lang w:val="en-US" w:bidi="ar-SA"/>
        </w:rPr>
        <mc:AlternateContent>
          <mc:Choice Requires="wps">
            <w:drawing>
              <wp:anchor distT="0" distB="0" distL="114300" distR="114300" simplePos="0" relativeHeight="251703296" behindDoc="0" locked="0" layoutInCell="1" allowOverlap="1" wp14:anchorId="5AC9073C" wp14:editId="6D276EFF">
                <wp:simplePos x="0" y="0"/>
                <wp:positionH relativeFrom="column">
                  <wp:posOffset>6459220</wp:posOffset>
                </wp:positionH>
                <wp:positionV relativeFrom="paragraph">
                  <wp:posOffset>2860675</wp:posOffset>
                </wp:positionV>
                <wp:extent cx="0" cy="2565287"/>
                <wp:effectExtent l="0" t="0" r="38100" b="26035"/>
                <wp:wrapNone/>
                <wp:docPr id="73" name="Straight Connector 72">
                  <a:extLst xmlns:a="http://schemas.openxmlformats.org/drawingml/2006/main">
                    <a:ext uri="{FF2B5EF4-FFF2-40B4-BE49-F238E27FC236}">
                      <a16:creationId xmlns:a16="http://schemas.microsoft.com/office/drawing/2014/main" id="{8518BFA5-2018-4C66-990B-487418F8AEC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565287"/>
                        </a:xfrm>
                        <a:prstGeom prst="line">
                          <a:avLst/>
                        </a:prstGeom>
                        <a:ln>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67B7BF0" id="Straight Connector 72" o:spid="_x0000_s1026" style="position:absolute;z-index:251703296;visibility:visible;mso-wrap-style:square;mso-wrap-distance-left:9pt;mso-wrap-distance-top:0;mso-wrap-distance-right:9pt;mso-wrap-distance-bottom:0;mso-position-horizontal:absolute;mso-position-horizontal-relative:text;mso-position-vertical:absolute;mso-position-vertical-relative:text" from="508.6pt,225.25pt" to="508.6pt,42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U49bgIAADcFAAAOAAAAZHJzL2Uyb0RvYy54bWysVFtv0zAUfkfiP1h5z3JpmqbR0mntGoQ0&#10;YGLwAzzHaS0cO7K9XjTtv3NsJ2FchADx4tjn/n3nnFxenTqODlRpJkUVJBdxgKggsmFiVwWfP9Vh&#10;ESBtsGgwl4JWwZnq4Gr1+tXlsS9pKveSN1QhCCJ0eeyrYG9MX0aRJnvaYX0heypA2UrVYQNPtYsa&#10;hY8QveNRGsd5dJSq6ZUkVGuQ3nhlsHLx25YS86FtNTWIVwHUZtyp3Plgz2h1icudwv2ekaEM/A9V&#10;dJgJSDqFusEGo0fFfgrVMaKklq25ILKLZNsyQh0GQJPEP6C53+OeOixAju4nmvT/C0veH+4UYk0V&#10;LGYBEriDHt0bhdlub9BGCgEMSoUWqUNHT+ZWG4sTbh7fU12n6/m2zsIabmEWr7Nwvc2WYZ3Oim26&#10;qDfpLH+23kleEkWxgUl524xcJ/mfYRm6blnKIse2K/qpmCfFur6eh6AowmyT5+FyGa/DrFhkSVEX&#10;19tN8Wy7HLmax69DER17XToC7Li460bcKQuPnMR9fyvJF21dv1Pah+692alVnTWHPqKTG6rzNFSW&#10;IeKFBKTpPJ+nxWIoZXTslTZvqOyQvVQBZ8L2G5f4ABX6qkcTK+bCnlpy1tSMc/ewm0I3XKEDhhk3&#10;p8QF4I/dO9l4WT6P42HSQQz74MWzUQzUuH2zURxBLxKAziZ1FHjUDr85c+oL+khb6ATg9HmnQD4H&#10;JoQKkwyouQBr69ZC8ZNj7Ar+reNgb12pW+q/cZ48XGYpzOTcMSHVr7JbFj37rbcfGfC4LQUPsjnf&#10;qXE6YDsdc8OfxK7/y7dz//a/W30FAAD//wMAUEsDBBQABgAIAAAAIQD5ae2l4AAAAA0BAAAPAAAA&#10;ZHJzL2Rvd25yZXYueG1sTI/BTsMwDIbvSLxDZCQuaEtWFjaVphMwgQQX2OAB0ta0FY1TNelW3h5P&#10;HOD4278+f842k+vEAYfQejKwmCsQSKWvWqoNfLw/ztYgQrRU2c4TGvjGAJv8/CyzaeWPtMPDPtaC&#10;IRRSa6CJsU+lDGWDzoa575F49+kHZyPHoZbVYI8Md51MlLqRzrbEFxrb40OD5dd+dAaW27dV/RK2&#10;Y0iurosnWfavz/famMuL6e4WRMQp/pXhpM/qkLNT4Ueqgug4q8Uq4S7TtNIgTpXfUWFgrZcaZJ7J&#10;/1/kPwAAAP//AwBQSwECLQAUAAYACAAAACEAtoM4kv4AAADhAQAAEwAAAAAAAAAAAAAAAAAAAAAA&#10;W0NvbnRlbnRfVHlwZXNdLnhtbFBLAQItABQABgAIAAAAIQA4/SH/1gAAAJQBAAALAAAAAAAAAAAA&#10;AAAAAC8BAABfcmVscy8ucmVsc1BLAQItABQABgAIAAAAIQCmsU49bgIAADcFAAAOAAAAAAAAAAAA&#10;AAAAAC4CAABkcnMvZTJvRG9jLnhtbFBLAQItABQABgAIAAAAIQD5ae2l4AAAAA0BAAAPAAAAAAAA&#10;AAAAAAAAAMgEAABkcnMvZG93bnJldi54bWxQSwUGAAAAAAQABADzAAAA1QUAAAAA&#10;" strokecolor="#5a5a5a [2109]" strokeweight=".5pt">
                <v:stroke joinstyle="miter"/>
                <o:lock v:ext="edit" shapetype="f"/>
              </v:line>
            </w:pict>
          </mc:Fallback>
        </mc:AlternateContent>
      </w:r>
      <w:r w:rsidRPr="006E54D5">
        <w:rPr>
          <w:noProof/>
          <w:highlight w:val="yellow"/>
          <w:lang w:val="en-US" w:bidi="ar-SA"/>
        </w:rPr>
        <mc:AlternateContent>
          <mc:Choice Requires="wps">
            <w:drawing>
              <wp:anchor distT="0" distB="0" distL="114300" distR="114300" simplePos="0" relativeHeight="251704320" behindDoc="0" locked="0" layoutInCell="1" allowOverlap="1" wp14:anchorId="1CDA238D" wp14:editId="779295E3">
                <wp:simplePos x="0" y="0"/>
                <wp:positionH relativeFrom="column">
                  <wp:posOffset>3335655</wp:posOffset>
                </wp:positionH>
                <wp:positionV relativeFrom="paragraph">
                  <wp:posOffset>5426075</wp:posOffset>
                </wp:positionV>
                <wp:extent cx="3127834" cy="0"/>
                <wp:effectExtent l="0" t="0" r="0" b="0"/>
                <wp:wrapNone/>
                <wp:docPr id="74" name="Straight Connector 73">
                  <a:extLst xmlns:a="http://schemas.openxmlformats.org/drawingml/2006/main">
                    <a:ext uri="{FF2B5EF4-FFF2-40B4-BE49-F238E27FC236}">
                      <a16:creationId xmlns:a16="http://schemas.microsoft.com/office/drawing/2014/main" id="{1737FE2F-91F5-4B24-B885-6B2C48D18CE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3127834" cy="0"/>
                        </a:xfrm>
                        <a:prstGeom prst="line">
                          <a:avLst/>
                        </a:prstGeom>
                        <a:ln>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1D81D89" id="Straight Connector 73" o:spid="_x0000_s1026" style="position:absolute;flip:x;z-index:251704320;visibility:visible;mso-wrap-style:square;mso-wrap-distance-left:9pt;mso-wrap-distance-top:0;mso-wrap-distance-right:9pt;mso-wrap-distance-bottom:0;mso-position-horizontal:absolute;mso-position-horizontal-relative:text;mso-position-vertical:absolute;mso-position-vertical-relative:text" from="262.65pt,427.25pt" to="508.95pt,42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x0/eAIAAEEFAAAOAAAAZHJzL2Uyb0RvYy54bWysVNtu3CAQfa/Uf0B+d3zdXceKN9Ju1m2l&#10;XqKm/QCC8S4qBgRkL4ry7x1g7aYXVW3VFwwDM3POmRlfXR8HjvZUGyZFE2UXaYSoILJjYttEnz+1&#10;cRUhY7HoMJeCNtGJmuh6+fLF1UHVNJc7yTuqEQQRpj6oJtpZq+okMWRHB2wupKICLnupB2zhqLdJ&#10;p/EBog88ydN0nhyk7pSWhBoD1ptwGS19/L6nxH7oe0Mt4k0E2KxftV/v3Zosr3C91VjtGDnDwP+A&#10;YsBMQNIp1A22GD1o9lOogREtjeztBZFDIvueEeo5AJss/YHN3Q4r6rmAOEZNMpn/F5a8399qxLom&#10;WpQREniAGt1Zjdl2Z9FaCgEKSo0WhWdHj/atsY4n7AK/x7bNV7NNW8Yt7OIyXZXxalNexm1eVJt8&#10;0a7zYv7kvLN5TTTFFjrlTTdqnc3/jMu56k6lMvFqe9CP2aJYtJu8jS+zdhaXqxyyV9Usnq/ydVnd&#10;ZNV6Uz65Kice8/j1LJKDMrUXwLWL367FrXb0yFHcqbeSfDHO9btLdzAqPDv2ekA9Z+o19L5XCCqK&#10;jr69TlN7Oa0IGIssX1QFyEzGOwDlQriMShv7isoBuU0TcSZc5XGN94A14B+fODMXbjWSs65lnPuD&#10;mxm65hrtMXS7PQZE/GF4J7tgm8/S9NzzYIbJCOZiNAMeP3kuipfqWQK4c0m9GIG/V8KeOA2APtIe&#10;agI8Q94pUMiBCaHCZudScAGvnVsP4CfH1DP+reP5vXOlfrz/xnny8JmlsJPzwITUv8ruVAzq9+H9&#10;qEDg7SS4l93pVo99AnPqlTv/U9yP4PnZu3/78y2/AgAA//8DAFBLAwQUAAYACAAAACEAZt4pCOEA&#10;AAAMAQAADwAAAGRycy9kb3ducmV2LnhtbEyPTUvEMBCG74L/IYzgRdx0V+vW2uniBx4EUVxlwVu2&#10;GZtqMylN2q3/3iwIepyZh3eet1hNthUj9b5xjDCfJSCIK6cbrhHeXu9PMxA+KNaqdUwI3+RhVR4e&#10;FCrXbscvNK5DLWII+1whmBC6XEpfGbLKz1xHHG8frrcqxLGvpe7VLobbVi6S5EJa1XD8YFRHt4aq&#10;r/VgETZm+bj5zIYT1qN7fr970P7mSSMeH03XVyACTeEPhr1+VIcyOm3dwNqLFiFdpGcRRcjS8xTE&#10;nkjmy0sQ29+VLAv5v0T5AwAA//8DAFBLAQItABQABgAIAAAAIQC2gziS/gAAAOEBAAATAAAAAAAA&#10;AAAAAAAAAAAAAABbQ29udGVudF9UeXBlc10ueG1sUEsBAi0AFAAGAAgAAAAhADj9If/WAAAAlAEA&#10;AAsAAAAAAAAAAAAAAAAALwEAAF9yZWxzLy5yZWxzUEsBAi0AFAAGAAgAAAAhAOKjHT94AgAAQQUA&#10;AA4AAAAAAAAAAAAAAAAALgIAAGRycy9lMm9Eb2MueG1sUEsBAi0AFAAGAAgAAAAhAGbeKQjhAAAA&#10;DAEAAA8AAAAAAAAAAAAAAAAA0gQAAGRycy9kb3ducmV2LnhtbFBLBQYAAAAABAAEAPMAAADgBQAA&#10;AAA=&#10;" strokecolor="#5a5a5a [2109]" strokeweight=".5pt">
                <v:stroke joinstyle="miter"/>
                <o:lock v:ext="edit" shapetype="f"/>
              </v:line>
            </w:pict>
          </mc:Fallback>
        </mc:AlternateContent>
      </w:r>
      <w:r w:rsidRPr="006E54D5">
        <w:rPr>
          <w:noProof/>
          <w:highlight w:val="yellow"/>
          <w:lang w:val="en-US" w:bidi="ar-SA"/>
        </w:rPr>
        <mc:AlternateContent>
          <mc:Choice Requires="wps">
            <w:drawing>
              <wp:anchor distT="0" distB="0" distL="114300" distR="114300" simplePos="0" relativeHeight="251705344" behindDoc="0" locked="0" layoutInCell="1" allowOverlap="1" wp14:anchorId="4D8D121C" wp14:editId="37FCA4B3">
                <wp:simplePos x="0" y="0"/>
                <wp:positionH relativeFrom="column">
                  <wp:posOffset>3335655</wp:posOffset>
                </wp:positionH>
                <wp:positionV relativeFrom="paragraph">
                  <wp:posOffset>5441315</wp:posOffset>
                </wp:positionV>
                <wp:extent cx="0" cy="1560729"/>
                <wp:effectExtent l="0" t="0" r="38100" b="20955"/>
                <wp:wrapNone/>
                <wp:docPr id="75" name="Straight Connector 74">
                  <a:extLst xmlns:a="http://schemas.openxmlformats.org/drawingml/2006/main">
                    <a:ext uri="{FF2B5EF4-FFF2-40B4-BE49-F238E27FC236}">
                      <a16:creationId xmlns:a16="http://schemas.microsoft.com/office/drawing/2014/main" id="{E7AC004D-7808-48B2-8C43-53A5A6A0061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0" cy="1560729"/>
                        </a:xfrm>
                        <a:prstGeom prst="line">
                          <a:avLst/>
                        </a:prstGeom>
                        <a:ln>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5DA4358" id="Straight Connector 74" o:spid="_x0000_s1026" style="position:absolute;flip:y;z-index:251705344;visibility:visible;mso-wrap-style:square;mso-wrap-distance-left:9pt;mso-wrap-distance-top:0;mso-wrap-distance-right:9pt;mso-wrap-distance-bottom:0;mso-position-horizontal:absolute;mso-position-horizontal-relative:text;mso-position-vertical:absolute;mso-position-vertical-relative:text" from="262.65pt,428.45pt" to="262.65pt,55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nrweQIAAEEFAAAOAAAAZHJzL2Uyb0RvYy54bWysVMlu2zAQvRfoPxC6K1osy44QObAdqyjQ&#10;JWja3hmKsolSJEEyXhDk3zskZTVdULRFLxQ55My892ZGV9fHnqM91YZJUUfZRRohKohsmdjW0aeP&#10;TTyPkLFYtJhLQevoRE10vXj54uqgKprLneQt1QiCCFMdVB3trFVVkhiyoz02F1JRAZed1D22cNTb&#10;pNX4ANF7nuRpWiYHqVulJaHGgPUmXEYLH7/rKLHvu85Qi3gdATbrV+3Xe7cmiytcbTVWO0YGGPgf&#10;UPSYCUg6hrrBFqMHzX4K1TOipZGdvSCyT2TXMUI9B2CTpT+wudthRT0XEMeoUSbz/8KSd/tbjVhb&#10;R7NphATuoUZ3VmO23Vm0lkKAglKjWeHZ0aN9Y6zjCbvA77Fp8tV00xRxA7u4SFdFvNoUl3GTT+ab&#10;fNas80n55LyzsiKaYgud8ro9a52Vf8ZlqLpTqUi82h7042a2XKdpcRPP5uk8LuarPJ6vi0k8nSyn&#10;y3IJHZJtnlyVE4/5/PUskoMylRfAtYvfrsWtdvTIUdypN5J8Mc71u0t3MCo8O3a6Rx1n6jP0vlcI&#10;KoqOvr1OY3s5rUgwErBm0zKd5ZcDKBfCZVTa2FdU9sht6ogz4SqPK7wHrAH/+Ykzc+FWIzlrG8a5&#10;P7iZoWuu0R5Dt9tjQMQf+reyDbZymqZDz4MZJiOYJ2cziOQnz0XxUj1LAHcuqRcj8PdK2BOnAdAH&#10;2kFNgGfIOwYKOTAhVNhsYM0FvHZuHYAfHVPP+LeOw3vnSv14/43z6OEzS2FH554JqX+V3akY1O/C&#10;+7MCgbeT4F62p1t97hOYU6/c8E9xP4LnZ+/+7c+3+AoAAP//AwBQSwMEFAAGAAgAAAAhAI2Js5Li&#10;AAAADAEAAA8AAABkcnMvZG93bnJldi54bWxMj01Lw0AQhu+C/2EZwYu0m0bSxphN8QMPQlFapeBt&#10;mx2TaHY2ZDdp/PeOeNDjzDy887z5erKtGLH3jSMFi3kEAql0pqFKwevLwywF4YMmo1tHqOALPayL&#10;05NcZ8YdaYvjLlSCQ8hnWkEdQpdJ6csarfZz1yHx7d31Vgce+0qaXh853LYyjqKltLoh/lDrDu9q&#10;LD93g1Wwr1eb/Uc6XJAZ3fPb/aPxt09GqfOz6eYaRMAp/MHwo8/qULDTwQ1kvGgVJHFyyaiCNFle&#10;gWDid3NgdBHFK5BFLv+XKL4BAAD//wMAUEsBAi0AFAAGAAgAAAAhALaDOJL+AAAA4QEAABMAAAAA&#10;AAAAAAAAAAAAAAAAAFtDb250ZW50X1R5cGVzXS54bWxQSwECLQAUAAYACAAAACEAOP0h/9YAAACU&#10;AQAACwAAAAAAAAAAAAAAAAAvAQAAX3JlbHMvLnJlbHNQSwECLQAUAAYACAAAACEAzTp68HkCAABB&#10;BQAADgAAAAAAAAAAAAAAAAAuAgAAZHJzL2Uyb0RvYy54bWxQSwECLQAUAAYACAAAACEAjYmzkuIA&#10;AAAMAQAADwAAAAAAAAAAAAAAAADTBAAAZHJzL2Rvd25yZXYueG1sUEsFBgAAAAAEAAQA8wAAAOIF&#10;AAAAAA==&#10;" strokecolor="#5a5a5a [2109]" strokeweight=".5pt">
                <v:stroke joinstyle="miter"/>
                <o:lock v:ext="edit" shapetype="f"/>
              </v:line>
            </w:pict>
          </mc:Fallback>
        </mc:AlternateContent>
      </w:r>
      <w:r w:rsidRPr="006E54D5">
        <w:rPr>
          <w:noProof/>
          <w:highlight w:val="yellow"/>
          <w:lang w:val="en-US" w:bidi="ar-SA"/>
        </w:rPr>
        <mc:AlternateContent>
          <mc:Choice Requires="wps">
            <w:drawing>
              <wp:anchor distT="0" distB="0" distL="114300" distR="114300" simplePos="0" relativeHeight="251706368" behindDoc="0" locked="0" layoutInCell="1" allowOverlap="1" wp14:anchorId="72472969" wp14:editId="2F0C9ECD">
                <wp:simplePos x="0" y="0"/>
                <wp:positionH relativeFrom="column">
                  <wp:posOffset>3323590</wp:posOffset>
                </wp:positionH>
                <wp:positionV relativeFrom="paragraph">
                  <wp:posOffset>5615940</wp:posOffset>
                </wp:positionV>
                <wp:extent cx="491066" cy="0"/>
                <wp:effectExtent l="0" t="0" r="0" b="0"/>
                <wp:wrapNone/>
                <wp:docPr id="76" name="Straight Connector 75">
                  <a:extLst xmlns:a="http://schemas.openxmlformats.org/drawingml/2006/main">
                    <a:ext uri="{FF2B5EF4-FFF2-40B4-BE49-F238E27FC236}">
                      <a16:creationId xmlns:a16="http://schemas.microsoft.com/office/drawing/2014/main" id="{C2B4B393-D681-4463-9051-4DB53A638B0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491066" cy="0"/>
                        </a:xfrm>
                        <a:prstGeom prst="line">
                          <a:avLst/>
                        </a:prstGeom>
                        <a:ln>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922A5BC" id="Straight Connector 75" o:spid="_x0000_s1026" style="position:absolute;flip:x;z-index:251706368;visibility:visible;mso-wrap-style:square;mso-wrap-distance-left:9pt;mso-wrap-distance-top:0;mso-wrap-distance-right:9pt;mso-wrap-distance-bottom:0;mso-position-horizontal:absolute;mso-position-horizontal-relative:text;mso-position-vertical:absolute;mso-position-vertical-relative:text" from="261.7pt,442.2pt" to="300.35pt,44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EhweAIAAEAFAAAOAAAAZHJzL2Uyb0RvYy54bWysVNtu1DAQfUfiH6y8p7luuhs1W5HdBpAK&#10;rCh8gOs4uxaOHdnuXlT13xnbm1AuQoB4ceyxZ+acMzO5uj72HO2p0kyKKkgu4gBRQWTLxLYKPn9q&#10;wnmAtMGixVwKWgUnqoPr5csXV4ehpKncSd5ShSCI0OVhqIKdMUMZRZrsaI/1hRyogMtOqh4bOKpt&#10;1Cp8gOg9j9I4LqKDVO2gJKFag3XtL4Oli991lJgPXaepQbwKAJtxq3LrvV2j5RUutwoPO0bOMPA/&#10;oOgxE5B0CrXGBqMHxX4K1TOipJaduSCyj2TXMUIdB2CTxD+wudvhgTouII4eJpn0/wtL3u83CrG2&#10;Ci6LAAncQ43ujMJsuzNoJYUABaVClzPHjh7NrTaWJ+w8v8emSevZTZOHDezCPK7zsL7JF2GTZvOb&#10;9LJZpVnxZL2ToiSKYgOd8rYdtU6KP+NyrrpVKY+c2g704yqt8zpbZOG6mCdhnhdZuIhnsFvXs+xV&#10;kc3rePVkqxw5zOPXsYgOgy6dALZd3HYlNsrSI0dxN9xK8kVb1+8u7UEP/tmxUz3qOBveQO87haCi&#10;6Oja6zS1l9WKgDFfJHEBKpPxCjDZCDbhoLR5TWWP7KYKOBO28LjEe4Dq4Y9PrJkLu2rJWdswzt3B&#10;jgxdcYX2GJrdHD0g/tC/k623FbM4Prc8mGEwvDkbzYDHDZ6N4pR6lgDubFKnhafvhDAnTj2gj7SD&#10;kgBNn3cK5HNgQqgwybkSXMBr69YB+Mkxdox/63h+b12pm+6/cZ48XGYpzOTcMyHVr7JbFb36nX8/&#10;KuB5WwnuZXvaqLFNYEydcudfiv0PPD87928/vuVXAAAA//8DAFBLAwQUAAYACAAAACEAxO2xuuAA&#10;AAALAQAADwAAAGRycy9kb3ducmV2LnhtbEyPTUvEMBCG74L/IYzgRdzEdd0tteniBx4EUVxlwVu2&#10;GZtqMylN2q3/3hEEvc3HwzvPFOvJt2LEPjaBNJzNFAikKtiGag2vL3enGYiYDFnTBkINXxhhXR4e&#10;FCa3YU/POG5SLTiEYm40uJS6XMpYOfQmzkKHxLv30HuTuO1raXuz53DfyrlSS+lNQ3zBmQ5vHFaf&#10;m8Fr2LrVw/YjG07IjuHp7fbexutHq/Xx0XR1CSLhlP5g+NFndSjZaRcGslG0Gi7m5wtGNWTZggsm&#10;lkqtQOx+J7Is5P8fym8AAAD//wMAUEsBAi0AFAAGAAgAAAAhALaDOJL+AAAA4QEAABMAAAAAAAAA&#10;AAAAAAAAAAAAAFtDb250ZW50X1R5cGVzXS54bWxQSwECLQAUAAYACAAAACEAOP0h/9YAAACUAQAA&#10;CwAAAAAAAAAAAAAAAAAvAQAAX3JlbHMvLnJlbHNQSwECLQAUAAYACAAAACEAcLRIcHgCAABABQAA&#10;DgAAAAAAAAAAAAAAAAAuAgAAZHJzL2Uyb0RvYy54bWxQSwECLQAUAAYACAAAACEAxO2xuuAAAAAL&#10;AQAADwAAAAAAAAAAAAAAAADSBAAAZHJzL2Rvd25yZXYueG1sUEsFBgAAAAAEAAQA8wAAAN8FAAAA&#10;AA==&#10;" strokecolor="#5a5a5a [2109]" strokeweight=".5pt">
                <v:stroke joinstyle="miter"/>
                <o:lock v:ext="edit" shapetype="f"/>
              </v:line>
            </w:pict>
          </mc:Fallback>
        </mc:AlternateContent>
      </w:r>
      <w:r w:rsidRPr="006E54D5">
        <w:rPr>
          <w:noProof/>
          <w:highlight w:val="yellow"/>
          <w:lang w:val="en-US" w:bidi="ar-SA"/>
        </w:rPr>
        <mc:AlternateContent>
          <mc:Choice Requires="wps">
            <w:drawing>
              <wp:anchor distT="0" distB="0" distL="114300" distR="114300" simplePos="0" relativeHeight="251707392" behindDoc="0" locked="0" layoutInCell="1" allowOverlap="1" wp14:anchorId="1234E97B" wp14:editId="12EDC058">
                <wp:simplePos x="0" y="0"/>
                <wp:positionH relativeFrom="column">
                  <wp:posOffset>3335655</wp:posOffset>
                </wp:positionH>
                <wp:positionV relativeFrom="paragraph">
                  <wp:posOffset>6073140</wp:posOffset>
                </wp:positionV>
                <wp:extent cx="491066" cy="0"/>
                <wp:effectExtent l="0" t="0" r="0" b="0"/>
                <wp:wrapNone/>
                <wp:docPr id="77" name="Straight Connector 76">
                  <a:extLst xmlns:a="http://schemas.openxmlformats.org/drawingml/2006/main">
                    <a:ext uri="{FF2B5EF4-FFF2-40B4-BE49-F238E27FC236}">
                      <a16:creationId xmlns:a16="http://schemas.microsoft.com/office/drawing/2014/main" id="{124A42CE-469E-43E1-AF63-2F14E6DF7C4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491066" cy="0"/>
                        </a:xfrm>
                        <a:prstGeom prst="line">
                          <a:avLst/>
                        </a:prstGeom>
                        <a:ln>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7050E6E" id="Straight Connector 76" o:spid="_x0000_s1026" style="position:absolute;flip:x;z-index:251707392;visibility:visible;mso-wrap-style:square;mso-wrap-distance-left:9pt;mso-wrap-distance-top:0;mso-wrap-distance-right:9pt;mso-wrap-distance-bottom:0;mso-position-horizontal:absolute;mso-position-horizontal-relative:text;mso-position-vertical:absolute;mso-position-vertical-relative:text" from="262.65pt,478.2pt" to="301.3pt,47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Y3VeAIAAEAFAAAOAAAAZHJzL2Uyb0RvYy54bWysVNtu3CAQfa/Uf0C8O76s402seKNks24r&#10;pW3UtB9AMN5FxYCA7kVR/r0DrN30oqqt+oJhYGbOOTPji8v9INCWGcuVbHB+kmHEJFUdl+sGf/rY&#10;JmcYWUdkR4SSrMEHZvHl4uWLi52uWaE2SnTMIAgibb3TDd44p+s0tXTDBmJPlGYSLntlBuLgaNZp&#10;Z8gOog8iLbKsSnfKdNooyqwF6028xIsQv+8Zde/73jKHRIMBmwurCeuDX9PFBanXhugNp0cY5B9Q&#10;DIRLSDqFuiGOoC+G/xRq4NQoq3p3QtWQqr7nlAUOwCbPfmBzvyGaBS4gjtWTTPb/haXvtncG8a7B&#10;8zlGkgxQo3tnCF9vHFoqKUFBZdC8CuzY3t1a53nCLvJ7bNvi+nTVlkkLu6TMrsvkelWeJ20xO1sV&#10;83ZZzKon751XNTWMOOiUN92odV79GZdj1b1KZRrUDqAf86K8KovlKimrc1hmqzy5aqtZUrR5uapu&#10;2vmyzJ58ldOAefwGFulO2zoI4NslbJfyznh6dC/v9a2in613/e7SH6yOz/a9GVAvuH4NvR8Ugoqi&#10;fWivw9ReXisKxvI8z6oKIzpeASYfwSfUxrpXTA3IbxosuPSFJzXZAtQIf3zizUL61SrBu5YLEQ5+&#10;ZNhSGLQl0OxuHwGJL8Nb1UVbdZplx5YHMwxGNM9GM+AJg+ejBKWeJYA7nzRoEekHIdxBsAjoA+uh&#10;JEAz5p0CxRyEUiZdfqyEkPDau/UAfnLMAuPfOh7fe1cWpvtvnCePkFlJNzkPXCrzq+xexah+H9+P&#10;CkTeXoIH1R3uzNgmMKZBueMvxf8Hnp+D+7cf3+IrAAAA//8DAFBLAwQUAAYACAAAACEALNx12eAA&#10;AAALAQAADwAAAGRycy9kb3ducmV2LnhtbEyPTUvEMBCG74L/IYzgRdzUautamy5+4EEQxVUWvGWb&#10;sak2k9Kk3frvHUHQ48w8vPO85Wp2nZhwCK0nBSeLBARS7U1LjYLXl7vjJYgQNRndeUIFXxhgVe3v&#10;lbowfkfPOK1jIziEQqEV2Bj7QspQW3Q6LHyPxLd3PzgdeRwaaQa943DXyTRJcul0S/zB6h5vLNaf&#10;69Ep2Njzh83HcjwiM/mnt9t7E64fjVKHB/PVJYiIc/yD4Uef1aFip60fyQTRKcjS7JRRBRdZfgaC&#10;iTxJcxDb342sSvm/Q/UNAAD//wMAUEsBAi0AFAAGAAgAAAAhALaDOJL+AAAA4QEAABMAAAAAAAAA&#10;AAAAAAAAAAAAAFtDb250ZW50X1R5cGVzXS54bWxQSwECLQAUAAYACAAAACEAOP0h/9YAAACUAQAA&#10;CwAAAAAAAAAAAAAAAAAvAQAAX3JlbHMvLnJlbHNQSwECLQAUAAYACAAAACEA3TWN1XgCAABABQAA&#10;DgAAAAAAAAAAAAAAAAAuAgAAZHJzL2Uyb0RvYy54bWxQSwECLQAUAAYACAAAACEALNx12eAAAAAL&#10;AQAADwAAAAAAAAAAAAAAAADSBAAAZHJzL2Rvd25yZXYueG1sUEsFBgAAAAAEAAQA8wAAAN8FAAAA&#10;AA==&#10;" strokecolor="#5a5a5a [2109]" strokeweight=".5pt">
                <v:stroke joinstyle="miter"/>
                <o:lock v:ext="edit" shapetype="f"/>
              </v:line>
            </w:pict>
          </mc:Fallback>
        </mc:AlternateContent>
      </w:r>
      <w:r w:rsidRPr="006E54D5">
        <w:rPr>
          <w:noProof/>
          <w:highlight w:val="yellow"/>
          <w:lang w:val="en-US" w:bidi="ar-SA"/>
        </w:rPr>
        <mc:AlternateContent>
          <mc:Choice Requires="wps">
            <w:drawing>
              <wp:anchor distT="0" distB="0" distL="114300" distR="114300" simplePos="0" relativeHeight="251708416" behindDoc="0" locked="0" layoutInCell="1" allowOverlap="1" wp14:anchorId="45F8AD56" wp14:editId="701E8D03">
                <wp:simplePos x="0" y="0"/>
                <wp:positionH relativeFrom="column">
                  <wp:posOffset>3335655</wp:posOffset>
                </wp:positionH>
                <wp:positionV relativeFrom="paragraph">
                  <wp:posOffset>6936740</wp:posOffset>
                </wp:positionV>
                <wp:extent cx="479133" cy="0"/>
                <wp:effectExtent l="0" t="0" r="0" b="0"/>
                <wp:wrapNone/>
                <wp:docPr id="78" name="Straight Connector 77">
                  <a:extLst xmlns:a="http://schemas.openxmlformats.org/drawingml/2006/main">
                    <a:ext uri="{FF2B5EF4-FFF2-40B4-BE49-F238E27FC236}">
                      <a16:creationId xmlns:a16="http://schemas.microsoft.com/office/drawing/2014/main" id="{832BF05D-052D-4320-BF3A-7876291D2A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479133" cy="0"/>
                        </a:xfrm>
                        <a:prstGeom prst="line">
                          <a:avLst/>
                        </a:prstGeom>
                        <a:ln>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6ED0126" id="Straight Connector 77" o:spid="_x0000_s1026" style="position:absolute;flip:x;z-index:251708416;visibility:visible;mso-wrap-style:square;mso-wrap-distance-left:9pt;mso-wrap-distance-top:0;mso-wrap-distance-right:9pt;mso-wrap-distance-bottom:0;mso-position-horizontal:absolute;mso-position-horizontal-relative:text;mso-position-vertical:absolute;mso-position-vertical-relative:text" from="262.65pt,546.2pt" to="300.4pt,54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PieQIAAEAFAAAOAAAAZHJzL2Uyb0RvYy54bWysVNtu2zAMfR+wfxD87vqaODXiFE1SbwO6&#10;rVi2D1BlOREmS4ak5oKi/15Kir3ugmEb9iJLlEiec0h6fnXsONpTpZkUVZBcxAGigsiGiW0VfPlc&#10;h7MAaYNFg7kUtApOVAdXi9ev5oe+pKncSd5QhSCI0OWhr4KdMX0ZRZrsaIf1heypgMtWqg4bOKpt&#10;1Ch8gOgdj9I4nkYHqZpeSUK1BuvaXwYLF79tKTEf21ZTg3gVADbjVuXWe7tGizkutwr3O0bOMPA/&#10;oOgwE5B0DLXGBqMHxX4K1TGipJatuSCyi2TbMkIdB2CTxD+w2exwTx0XEEf3o0z6/4UlH/Z3CrGm&#10;CgqolMAd1GhjFGbbnUErKQQoKBUqCseOHs2tNpYn7Dy/x7pOl5ObOg9r2IV5vMzD5U1+GdZpNrtJ&#10;i3qVZtMn651MS6IoNtAp75pB62T6Z1zOVbcq5ZFT24F+nGXpso4n6zCepOswz9I4XNbZdVjMiml6&#10;mazT6zh+slWOHObh61hEh16XTgDbLm67EnfK0iNHselvJfmqret3l/age//s2KoOtZz1b6H3nUJQ&#10;UXR07XUa28tqRcCYF5dJlgWIDFeAyUawCXulzRsqO2Q3VcCZsIXHJd4DVA9/eGLNXNhVS86amnHu&#10;DnZk6IortMfQ7OboAfGH7r1svG06ieNzy4MZBsObs8EMeNzg2ShOqRcJ4M4mdVp4+k4Ic+LUA/pE&#10;WygJ0PR5x0A+ByaECpOcK8EFvLZuLYAfHWPH+LeO5/fWlbrp/hvn0cNllsKMzh0TUv0qu1XRq9/6&#10;94MCnreV4F42pzs1tAmMqVPu/Eux/4GXZ+f+7ce3eAYAAP//AwBQSwMEFAAGAAgAAAAhAOk6E2Hh&#10;AAAADQEAAA8AAABkcnMvZG93bnJldi54bWxMj81OwzAQhO9IvIO1SFwQtQm0lBCn4kcckBCIgipx&#10;c+MlDsTrKHbS8PYsBwTHnfk0O1OsJt+KEfvYBNJwMlMgkKpgG6o1vL7cHS9BxGTImjYQavjCCKty&#10;f68wuQ07esZxnWrBIRRzo8Gl1OVSxsqhN3EWOiT23kPvTeKzr6XtzY7DfSszpRbSm4b4gzMd3jis&#10;PteD17Bx5w+bj+VwRHYMT2+39zZeP1qtDw+mq0sQCaf0B8NPfa4OJXfahoFsFK2GeTY/ZZQNdZGd&#10;gWBkoRSv2f5Ksizk/xXlNwAAAP//AwBQSwECLQAUAAYACAAAACEAtoM4kv4AAADhAQAAEwAAAAAA&#10;AAAAAAAAAAAAAAAAW0NvbnRlbnRfVHlwZXNdLnhtbFBLAQItABQABgAIAAAAIQA4/SH/1gAAAJQB&#10;AAALAAAAAAAAAAAAAAAAAC8BAABfcmVscy8ucmVsc1BLAQItABQABgAIAAAAIQDIm+PieQIAAEAF&#10;AAAOAAAAAAAAAAAAAAAAAC4CAABkcnMvZTJvRG9jLnhtbFBLAQItABQABgAIAAAAIQDpOhNh4QAA&#10;AA0BAAAPAAAAAAAAAAAAAAAAANMEAABkcnMvZG93bnJldi54bWxQSwUGAAAAAAQABADzAAAA4QUA&#10;AAAA&#10;" strokecolor="#5a5a5a [2109]" strokeweight=".5pt">
                <v:stroke joinstyle="miter"/>
                <o:lock v:ext="edit" shapetype="f"/>
              </v:line>
            </w:pict>
          </mc:Fallback>
        </mc:AlternateContent>
      </w:r>
      <w:r w:rsidRPr="006E54D5">
        <w:rPr>
          <w:noProof/>
          <w:highlight w:val="yellow"/>
          <w:lang w:val="en-US" w:bidi="ar-SA"/>
        </w:rPr>
        <mc:AlternateContent>
          <mc:Choice Requires="wps">
            <w:drawing>
              <wp:anchor distT="0" distB="0" distL="114300" distR="114300" simplePos="0" relativeHeight="251709440" behindDoc="0" locked="0" layoutInCell="1" allowOverlap="1" wp14:anchorId="5F14A4F3" wp14:editId="3608D7AB">
                <wp:simplePos x="0" y="0"/>
                <wp:positionH relativeFrom="column">
                  <wp:posOffset>3335655</wp:posOffset>
                </wp:positionH>
                <wp:positionV relativeFrom="paragraph">
                  <wp:posOffset>6516370</wp:posOffset>
                </wp:positionV>
                <wp:extent cx="491066" cy="0"/>
                <wp:effectExtent l="0" t="0" r="0" b="0"/>
                <wp:wrapNone/>
                <wp:docPr id="79" name="Straight Connector 78">
                  <a:extLst xmlns:a="http://schemas.openxmlformats.org/drawingml/2006/main">
                    <a:ext uri="{FF2B5EF4-FFF2-40B4-BE49-F238E27FC236}">
                      <a16:creationId xmlns:a16="http://schemas.microsoft.com/office/drawing/2014/main" id="{B27F702F-71D9-42F0-B2D3-09EC1B7E610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491066" cy="0"/>
                        </a:xfrm>
                        <a:prstGeom prst="line">
                          <a:avLst/>
                        </a:prstGeom>
                        <a:ln>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0D1F0B3" id="Straight Connector 78" o:spid="_x0000_s1026" style="position:absolute;flip:x;z-index:251709440;visibility:visible;mso-wrap-style:square;mso-wrap-distance-left:9pt;mso-wrap-distance-top:0;mso-wrap-distance-right:9pt;mso-wrap-distance-bottom:0;mso-position-horizontal:absolute;mso-position-horizontal-relative:text;mso-position-vertical:absolute;mso-position-vertical-relative:text" from="262.65pt,513.1pt" to="301.3pt,5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2Bf7eAIAAEAFAAAOAAAAZHJzL2Uyb0RvYy54bWysVNtu3CAQfa/Uf0C8O76s49214o20F7eV&#10;0jZq2g8gGO+iYrCA7EVR/j0DrN30oqqt+oJhYGbOOTPjq+tjJ9CeacOVrHB6kWDEJFUNl9sKf/lc&#10;RzOMjCWyIUJJVuETM/h68frV1aEvWaZ2SjRMIwgiTXnoK7yzti/j2NAd64i5UD2TcNkq3RELR72N&#10;G00OEL0TcZYkRXxQuum1oswYsK7DJV74+G3LqP3YtoZZJCoM2KxftV/v3Rovrki51aTfcXqGQf4B&#10;RUe4hKRjqDWxBD1o/lOojlOtjGrtBVVdrNqWU+Y5AJs0+YHN3Y70zHMBcUw/ymT+X1j6YX+rEW8q&#10;PJ1jJEkHNbqzmvDtzqKVkhIUVBpNZ54dO9obYx1P2AV+j3WdLS83dR7VsIvyZJlHy00+j+psMttk&#10;03qVTYon550WJdWMWOiUd82gdVr8GZdz1Z1KeezV9qAfl5BhmmR1NE3X8yjP6iRaZutJlMw3q3Q5&#10;3RRpMn9yVY495uHrWcSH3pReANcufruSt9rRo0d5198o+tU41+8u3cH04dmx1R1qBe/fQu97haCi&#10;6Ojb6zS2l9OKgjGfp0lRYESHK8DkIriEvTb2DVMdcpsKCy5d4UlJ9gA1wB+eOLOQbjVK8KbmQviD&#10;Gxm2EhrtCTS7PQZA4qF7r5pgKy6T5NzyYIbBCObJYAY8fvBcFK/UiwRw55J6LQJ9L4Q9CRYAfWIt&#10;lARohrxjoJCDUMqkTc+VEBJeO7cWwI+OiWf8W8fze+fK/HT/jfPo4TMraUfnjkulf5XdqRjUb8P7&#10;QYHA20lwr5rTrR7aBMbUK3f+pbj/wMuzd//241s8AwAA//8DAFBLAwQUAAYACAAAACEAQZv4geAA&#10;AAANAQAADwAAAGRycy9kb3ducmV2LnhtbEyPT0vDQBDF70K/wzKCF7EbI40lZlP8gwdBLK1S8LbN&#10;jtnU7GzIbtL47R0PoreZeY83v1esJteKEfvQeFJwOU9AIFXeNFQreHt9vFiCCFGT0a0nVPCFAVbl&#10;7KTQufFH2uC4jbXgEAq5VmBj7HIpQ2XR6TD3HRJrH753OvLa19L0+sjhrpVpkmTS6Yb4g9Ud3lus&#10;PreDU7Cz18+7w3I4JzP69fvDkwl3L0aps9Pp9gZExCn+meEHn9GhZKa9H8gE0SpYpIsrtrKQpFkK&#10;gi0ZTyD2vydZFvJ/i/IbAAD//wMAUEsBAi0AFAAGAAgAAAAhALaDOJL+AAAA4QEAABMAAAAAAAAA&#10;AAAAAAAAAAAAAFtDb250ZW50X1R5cGVzXS54bWxQSwECLQAUAAYACAAAACEAOP0h/9YAAACUAQAA&#10;CwAAAAAAAAAAAAAAAAAvAQAAX3JlbHMvLnJlbHNQSwECLQAUAAYACAAAACEALdgX+3gCAABABQAA&#10;DgAAAAAAAAAAAAAAAAAuAgAAZHJzL2Uyb0RvYy54bWxQSwECLQAUAAYACAAAACEAQZv4geAAAAAN&#10;AQAADwAAAAAAAAAAAAAAAADSBAAAZHJzL2Rvd25yZXYueG1sUEsFBgAAAAAEAAQA8wAAAN8FAAAA&#10;AA==&#10;" strokecolor="#5a5a5a [2109]" strokeweight=".5pt">
                <v:stroke joinstyle="miter"/>
                <o:lock v:ext="edit" shapetype="f"/>
              </v:line>
            </w:pict>
          </mc:Fallback>
        </mc:AlternateContent>
      </w:r>
      <w:r w:rsidRPr="006E54D5">
        <w:rPr>
          <w:noProof/>
          <w:highlight w:val="yellow"/>
          <w:lang w:val="en-US" w:bidi="ar-SA"/>
        </w:rPr>
        <mc:AlternateContent>
          <mc:Choice Requires="wps">
            <w:drawing>
              <wp:anchor distT="0" distB="0" distL="114300" distR="114300" simplePos="0" relativeHeight="251710464" behindDoc="0" locked="0" layoutInCell="1" allowOverlap="1" wp14:anchorId="0C46895A" wp14:editId="090FE717">
                <wp:simplePos x="0" y="0"/>
                <wp:positionH relativeFrom="column">
                  <wp:posOffset>3838575</wp:posOffset>
                </wp:positionH>
                <wp:positionV relativeFrom="paragraph">
                  <wp:posOffset>5494020</wp:posOffset>
                </wp:positionV>
                <wp:extent cx="6096000" cy="1508105"/>
                <wp:effectExtent l="0" t="0" r="0" b="0"/>
                <wp:wrapNone/>
                <wp:docPr id="84" name="Rectangle 83">
                  <a:extLst xmlns:a="http://schemas.openxmlformats.org/drawingml/2006/main">
                    <a:ext uri="{FF2B5EF4-FFF2-40B4-BE49-F238E27FC236}">
                      <a16:creationId xmlns:a16="http://schemas.microsoft.com/office/drawing/2014/main" id="{79023884-DBFE-448D-8305-2039B8287697}"/>
                    </a:ext>
                  </a:extLst>
                </wp:docPr>
                <wp:cNvGraphicFramePr/>
                <a:graphic xmlns:a="http://schemas.openxmlformats.org/drawingml/2006/main">
                  <a:graphicData uri="http://schemas.microsoft.com/office/word/2010/wordprocessingShape">
                    <wps:wsp>
                      <wps:cNvSpPr/>
                      <wps:spPr>
                        <a:xfrm>
                          <a:off x="0" y="0"/>
                          <a:ext cx="6096000" cy="1508105"/>
                        </a:xfrm>
                        <a:prstGeom prst="rect">
                          <a:avLst/>
                        </a:prstGeom>
                      </wps:spPr>
                      <wps:txbx>
                        <w:txbxContent>
                          <w:p w14:paraId="6E09DFBE" w14:textId="77777777" w:rsidR="00320296" w:rsidRPr="006E54D5" w:rsidRDefault="00320296" w:rsidP="006E54D5">
                            <w:pPr>
                              <w:spacing w:before="40" w:after="40"/>
                              <w:rPr>
                                <w:rFonts w:ascii="Times New Roman" w:hAnsi="Times New Roman" w:cs="Times New Roman"/>
                                <w:szCs w:val="22"/>
                              </w:rPr>
                            </w:pPr>
                            <w:r w:rsidRPr="00FA6F06">
                              <w:rPr>
                                <w:rFonts w:ascii="Times New Roman" w:eastAsia="Calibri" w:hAnsi="Times New Roman" w:cs="Times New Roman"/>
                                <w:color w:val="000000" w:themeColor="text1"/>
                                <w:kern w:val="24"/>
                                <w:szCs w:val="22"/>
                              </w:rPr>
                              <w:t>Create informal environment</w:t>
                            </w:r>
                          </w:p>
                          <w:p w14:paraId="371D19DF" w14:textId="77777777" w:rsidR="00320296" w:rsidRDefault="00320296" w:rsidP="006E54D5">
                            <w:pPr>
                              <w:spacing w:before="40" w:after="40"/>
                              <w:rPr>
                                <w:rFonts w:ascii="Times New Roman" w:eastAsia="Calibri" w:hAnsi="Times New Roman" w:cs="Times New Roman"/>
                                <w:color w:val="000000" w:themeColor="text1"/>
                                <w:kern w:val="24"/>
                                <w:szCs w:val="22"/>
                                <w:highlight w:val="yellow"/>
                              </w:rPr>
                            </w:pPr>
                          </w:p>
                          <w:p w14:paraId="0BD965E7" w14:textId="40AFE626" w:rsidR="00320296" w:rsidRPr="006E54D5" w:rsidRDefault="00320296" w:rsidP="006E54D5">
                            <w:pPr>
                              <w:spacing w:before="40" w:after="40"/>
                              <w:rPr>
                                <w:rFonts w:ascii="Times New Roman" w:hAnsi="Times New Roman" w:cs="Times New Roman"/>
                                <w:szCs w:val="22"/>
                              </w:rPr>
                            </w:pPr>
                            <w:r w:rsidRPr="00FA6F06">
                              <w:rPr>
                                <w:rFonts w:ascii="Times New Roman" w:eastAsia="Calibri" w:hAnsi="Times New Roman" w:cs="Times New Roman"/>
                                <w:color w:val="000000" w:themeColor="text1"/>
                                <w:kern w:val="24"/>
                                <w:szCs w:val="22"/>
                              </w:rPr>
                              <w:t>Regular overview of financial planning</w:t>
                            </w:r>
                          </w:p>
                          <w:p w14:paraId="3D8ABE19" w14:textId="77777777" w:rsidR="00320296" w:rsidRDefault="00320296" w:rsidP="006E54D5">
                            <w:pPr>
                              <w:spacing w:before="40" w:after="40"/>
                              <w:rPr>
                                <w:rFonts w:ascii="Times New Roman" w:eastAsia="Calibri" w:hAnsi="Times New Roman" w:cs="Times New Roman"/>
                                <w:color w:val="000000" w:themeColor="text1"/>
                                <w:kern w:val="24"/>
                                <w:szCs w:val="22"/>
                                <w:highlight w:val="yellow"/>
                              </w:rPr>
                            </w:pPr>
                          </w:p>
                          <w:p w14:paraId="2E26F55C" w14:textId="72764039" w:rsidR="00320296" w:rsidRPr="006E54D5" w:rsidRDefault="00320296" w:rsidP="006E54D5">
                            <w:pPr>
                              <w:spacing w:before="40" w:after="40"/>
                              <w:rPr>
                                <w:rFonts w:ascii="Times New Roman" w:hAnsi="Times New Roman" w:cs="Times New Roman"/>
                                <w:szCs w:val="22"/>
                              </w:rPr>
                            </w:pPr>
                            <w:r w:rsidRPr="00FA6F06">
                              <w:rPr>
                                <w:rFonts w:ascii="Times New Roman" w:eastAsia="Calibri" w:hAnsi="Times New Roman" w:cs="Times New Roman"/>
                                <w:color w:val="000000" w:themeColor="text1"/>
                                <w:kern w:val="24"/>
                                <w:szCs w:val="22"/>
                              </w:rPr>
                              <w:t>Create a proper risk management plan</w:t>
                            </w:r>
                          </w:p>
                          <w:p w14:paraId="676A2782" w14:textId="77777777" w:rsidR="00320296" w:rsidRPr="00FA6F06" w:rsidRDefault="00320296" w:rsidP="006E54D5">
                            <w:pPr>
                              <w:rPr>
                                <w:rFonts w:ascii="Times New Roman" w:eastAsia="Calibri" w:hAnsi="Times New Roman" w:cs="Times New Roman"/>
                                <w:color w:val="000000" w:themeColor="text1"/>
                                <w:kern w:val="24"/>
                                <w:szCs w:val="22"/>
                              </w:rPr>
                            </w:pPr>
                          </w:p>
                          <w:p w14:paraId="279F84DE" w14:textId="0EAB946F" w:rsidR="00320296" w:rsidRPr="006E54D5" w:rsidRDefault="00320296" w:rsidP="006E54D5">
                            <w:pPr>
                              <w:rPr>
                                <w:rFonts w:ascii="Times New Roman" w:hAnsi="Times New Roman" w:cs="Times New Roman"/>
                                <w:szCs w:val="22"/>
                              </w:rPr>
                            </w:pPr>
                            <w:r w:rsidRPr="00FA6F06">
                              <w:rPr>
                                <w:rFonts w:ascii="Times New Roman" w:eastAsia="Calibri" w:hAnsi="Times New Roman" w:cs="Times New Roman"/>
                                <w:color w:val="000000" w:themeColor="text1"/>
                                <w:kern w:val="24"/>
                                <w:szCs w:val="22"/>
                              </w:rPr>
                              <w:t>Update Project management Plan regularly</w:t>
                            </w:r>
                          </w:p>
                        </w:txbxContent>
                      </wps:txbx>
                      <wps:bodyPr>
                        <a:spAutoFit/>
                      </wps:bodyPr>
                    </wps:wsp>
                  </a:graphicData>
                </a:graphic>
              </wp:anchor>
            </w:drawing>
          </mc:Choice>
          <mc:Fallback>
            <w:pict>
              <v:rect w14:anchorId="0C46895A" id="Rectangle 83" o:spid="_x0000_s1040" style="position:absolute;margin-left:302.25pt;margin-top:432.6pt;width:480pt;height:118.75pt;z-index:251710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dJw8gEAAMcDAAAOAAAAZHJzL2Uyb0RvYy54bWysU9uOmzAQfa/Uf7D8TjCXEEAhq9KEqlLV&#10;rrrbD3CMCUiALdsbiFb77x07l121L6uqL/bYg8+cc2ZY381Dj45c6U6MBQ4WBCM+MlF346HAvx4r&#10;L8VIGzrWtBcjL/CJa3y3+fhhPcmch6IVfc0VApBR55MscGuMzH1fs5YPVC+E5CMkG6EGauCoDn6t&#10;6AToQ++HhCT+JFQtlWBca7jdnpN44/CbhjPzo2k0N6gvMHAzblVu3dvV36xpflBUth270KD/wGKg&#10;3QhFb1Bbaih6Ut1fUEPHlNCiMQsmBl80Tce40wBqAvKHmoeWSu60gDla3mzS/w+WfT/eK9TVBU5j&#10;jEY6QI9+gmt0PPQcpZETxWfzTRsrD6KzrOeqCsvlroq9CiIvJmXslbs486owSnfhqvocRsmLfR0k&#10;OVOcGhiQr/XV4iB5n4RLs605se9MdlyfVxmBOmnsbctq58VxuvXSiCy9kERZmYbpKslWL7a5vuN8&#10;3Z0Kf5I6d7rtlLjwQd4r+NieNIRW6dyowe7QIjS7eTnd5sW6wOAyIVlCCIwVg1ywJGlAlpei1+dS&#10;afOFiwHZoMAKrHWW0iNwOfO7fgIkXwnYyMz72ckNYotqr/aiPp35afnpyYiqcyBvUw4EpsVpvky2&#10;Hce3Z1fq9f/b/AYAAP//AwBQSwMEFAAGAAgAAAAhAP0KcMnhAAAADQEAAA8AAABkcnMvZG93bnJl&#10;di54bWxMj01OwzAQRvdI3MEaJDaI2o2atA1xKlRAarsj9ABOPE1C43EUu224Pc4KdvPz9M2bbDOa&#10;jl1xcK0lCfOZAIZUWd1SLeH49fG8Aua8Iq06SyjhBx1s8vu7TKXa3ugTr4WvWQghlyoJjfd9yrmr&#10;GjTKzWyPFHYnOxjlQzvUXA/qFsJNxyMhEm5US+FCo3rcNlidi4uRsD8sDsftjn+f1+3b025ZCF4m&#10;71I+PoyvL8A8jv4Phkk/qEMenEp7Ie1YJyERizigElZJHAGbiDiZRmWo5iJaAs8z/v+L/BcAAP//&#10;AwBQSwECLQAUAAYACAAAACEAtoM4kv4AAADhAQAAEwAAAAAAAAAAAAAAAAAAAAAAW0NvbnRlbnRf&#10;VHlwZXNdLnhtbFBLAQItABQABgAIAAAAIQA4/SH/1gAAAJQBAAALAAAAAAAAAAAAAAAAAC8BAABf&#10;cmVscy8ucmVsc1BLAQItABQABgAIAAAAIQCiOdJw8gEAAMcDAAAOAAAAAAAAAAAAAAAAAC4CAABk&#10;cnMvZTJvRG9jLnhtbFBLAQItABQABgAIAAAAIQD9CnDJ4QAAAA0BAAAPAAAAAAAAAAAAAAAAAEwE&#10;AABkcnMvZG93bnJldi54bWxQSwUGAAAAAAQABADzAAAAWgUAAAAA&#10;" filled="f" stroked="f">
                <v:textbox style="mso-fit-shape-to-text:t">
                  <w:txbxContent>
                    <w:p w14:paraId="6E09DFBE" w14:textId="77777777" w:rsidR="00320296" w:rsidRPr="006E54D5" w:rsidRDefault="00320296" w:rsidP="006E54D5">
                      <w:pPr>
                        <w:spacing w:before="40" w:after="40"/>
                        <w:rPr>
                          <w:rFonts w:ascii="Times New Roman" w:hAnsi="Times New Roman" w:cs="Times New Roman"/>
                          <w:szCs w:val="22"/>
                        </w:rPr>
                      </w:pPr>
                      <w:r w:rsidRPr="00FA6F06">
                        <w:rPr>
                          <w:rFonts w:ascii="Times New Roman" w:eastAsia="Calibri" w:hAnsi="Times New Roman" w:cs="Times New Roman"/>
                          <w:color w:val="000000" w:themeColor="text1"/>
                          <w:kern w:val="24"/>
                          <w:szCs w:val="22"/>
                        </w:rPr>
                        <w:t>Create informal environment</w:t>
                      </w:r>
                    </w:p>
                    <w:p w14:paraId="371D19DF" w14:textId="77777777" w:rsidR="00320296" w:rsidRDefault="00320296" w:rsidP="006E54D5">
                      <w:pPr>
                        <w:spacing w:before="40" w:after="40"/>
                        <w:rPr>
                          <w:rFonts w:ascii="Times New Roman" w:eastAsia="Calibri" w:hAnsi="Times New Roman" w:cs="Times New Roman"/>
                          <w:color w:val="000000" w:themeColor="text1"/>
                          <w:kern w:val="24"/>
                          <w:szCs w:val="22"/>
                          <w:highlight w:val="yellow"/>
                        </w:rPr>
                      </w:pPr>
                    </w:p>
                    <w:p w14:paraId="0BD965E7" w14:textId="40AFE626" w:rsidR="00320296" w:rsidRPr="006E54D5" w:rsidRDefault="00320296" w:rsidP="006E54D5">
                      <w:pPr>
                        <w:spacing w:before="40" w:after="40"/>
                        <w:rPr>
                          <w:rFonts w:ascii="Times New Roman" w:hAnsi="Times New Roman" w:cs="Times New Roman"/>
                          <w:szCs w:val="22"/>
                        </w:rPr>
                      </w:pPr>
                      <w:r w:rsidRPr="00FA6F06">
                        <w:rPr>
                          <w:rFonts w:ascii="Times New Roman" w:eastAsia="Calibri" w:hAnsi="Times New Roman" w:cs="Times New Roman"/>
                          <w:color w:val="000000" w:themeColor="text1"/>
                          <w:kern w:val="24"/>
                          <w:szCs w:val="22"/>
                        </w:rPr>
                        <w:t>Regular overview of financial planning</w:t>
                      </w:r>
                    </w:p>
                    <w:p w14:paraId="3D8ABE19" w14:textId="77777777" w:rsidR="00320296" w:rsidRDefault="00320296" w:rsidP="006E54D5">
                      <w:pPr>
                        <w:spacing w:before="40" w:after="40"/>
                        <w:rPr>
                          <w:rFonts w:ascii="Times New Roman" w:eastAsia="Calibri" w:hAnsi="Times New Roman" w:cs="Times New Roman"/>
                          <w:color w:val="000000" w:themeColor="text1"/>
                          <w:kern w:val="24"/>
                          <w:szCs w:val="22"/>
                          <w:highlight w:val="yellow"/>
                        </w:rPr>
                      </w:pPr>
                    </w:p>
                    <w:p w14:paraId="2E26F55C" w14:textId="72764039" w:rsidR="00320296" w:rsidRPr="006E54D5" w:rsidRDefault="00320296" w:rsidP="006E54D5">
                      <w:pPr>
                        <w:spacing w:before="40" w:after="40"/>
                        <w:rPr>
                          <w:rFonts w:ascii="Times New Roman" w:hAnsi="Times New Roman" w:cs="Times New Roman"/>
                          <w:szCs w:val="22"/>
                        </w:rPr>
                      </w:pPr>
                      <w:r w:rsidRPr="00FA6F06">
                        <w:rPr>
                          <w:rFonts w:ascii="Times New Roman" w:eastAsia="Calibri" w:hAnsi="Times New Roman" w:cs="Times New Roman"/>
                          <w:color w:val="000000" w:themeColor="text1"/>
                          <w:kern w:val="24"/>
                          <w:szCs w:val="22"/>
                        </w:rPr>
                        <w:t>Create a proper risk management plan</w:t>
                      </w:r>
                    </w:p>
                    <w:p w14:paraId="676A2782" w14:textId="77777777" w:rsidR="00320296" w:rsidRPr="00FA6F06" w:rsidRDefault="00320296" w:rsidP="006E54D5">
                      <w:pPr>
                        <w:rPr>
                          <w:rFonts w:ascii="Times New Roman" w:eastAsia="Calibri" w:hAnsi="Times New Roman" w:cs="Times New Roman"/>
                          <w:color w:val="000000" w:themeColor="text1"/>
                          <w:kern w:val="24"/>
                          <w:szCs w:val="22"/>
                        </w:rPr>
                      </w:pPr>
                    </w:p>
                    <w:p w14:paraId="279F84DE" w14:textId="0EAB946F" w:rsidR="00320296" w:rsidRPr="006E54D5" w:rsidRDefault="00320296" w:rsidP="006E54D5">
                      <w:pPr>
                        <w:rPr>
                          <w:rFonts w:ascii="Times New Roman" w:hAnsi="Times New Roman" w:cs="Times New Roman"/>
                          <w:szCs w:val="22"/>
                        </w:rPr>
                      </w:pPr>
                      <w:r w:rsidRPr="00FA6F06">
                        <w:rPr>
                          <w:rFonts w:ascii="Times New Roman" w:eastAsia="Calibri" w:hAnsi="Times New Roman" w:cs="Times New Roman"/>
                          <w:color w:val="000000" w:themeColor="text1"/>
                          <w:kern w:val="24"/>
                          <w:szCs w:val="22"/>
                        </w:rPr>
                        <w:t>Update Project management Plan regularly</w:t>
                      </w:r>
                    </w:p>
                  </w:txbxContent>
                </v:textbox>
              </v:rect>
            </w:pict>
          </mc:Fallback>
        </mc:AlternateContent>
      </w:r>
    </w:p>
    <w:p w14:paraId="03CD3982" w14:textId="7323D550" w:rsidR="006E54D5" w:rsidRDefault="006E54D5" w:rsidP="006E54D5">
      <w:pPr>
        <w:rPr>
          <w:highlight w:val="yellow"/>
        </w:rPr>
      </w:pPr>
    </w:p>
    <w:p w14:paraId="40BB5AE5" w14:textId="6E9ACE58" w:rsidR="006E54D5" w:rsidRDefault="006E54D5" w:rsidP="006E54D5">
      <w:pPr>
        <w:rPr>
          <w:highlight w:val="yellow"/>
        </w:rPr>
      </w:pPr>
    </w:p>
    <w:p w14:paraId="43EAE6ED" w14:textId="25A9EDBD" w:rsidR="006E54D5" w:rsidRDefault="006E54D5" w:rsidP="006E54D5">
      <w:pPr>
        <w:rPr>
          <w:highlight w:val="yellow"/>
        </w:rPr>
      </w:pPr>
    </w:p>
    <w:p w14:paraId="031224C2" w14:textId="6A18E9AF" w:rsidR="006E54D5" w:rsidRDefault="006E54D5" w:rsidP="006E54D5">
      <w:pPr>
        <w:rPr>
          <w:highlight w:val="yellow"/>
        </w:rPr>
      </w:pPr>
    </w:p>
    <w:p w14:paraId="58C9DC28" w14:textId="530FC57E" w:rsidR="006E54D5" w:rsidRDefault="006E54D5" w:rsidP="006E54D5">
      <w:pPr>
        <w:rPr>
          <w:highlight w:val="yellow"/>
        </w:rPr>
      </w:pPr>
    </w:p>
    <w:p w14:paraId="1F18603F" w14:textId="053112D4" w:rsidR="006E54D5" w:rsidRDefault="006E54D5" w:rsidP="006E54D5">
      <w:pPr>
        <w:rPr>
          <w:highlight w:val="yellow"/>
        </w:rPr>
      </w:pPr>
    </w:p>
    <w:p w14:paraId="46ABFC7F" w14:textId="4F0277CA" w:rsidR="006E54D5" w:rsidRDefault="006E54D5" w:rsidP="006E54D5">
      <w:pPr>
        <w:rPr>
          <w:highlight w:val="yellow"/>
        </w:rPr>
      </w:pPr>
    </w:p>
    <w:p w14:paraId="2CBA708D" w14:textId="077CA7D8" w:rsidR="006E54D5" w:rsidRDefault="006E54D5" w:rsidP="006E54D5">
      <w:pPr>
        <w:rPr>
          <w:highlight w:val="yellow"/>
        </w:rPr>
      </w:pPr>
    </w:p>
    <w:p w14:paraId="543FBC0B" w14:textId="2C1DE324" w:rsidR="006E54D5" w:rsidRDefault="006E54D5" w:rsidP="006E54D5">
      <w:pPr>
        <w:rPr>
          <w:highlight w:val="yellow"/>
        </w:rPr>
      </w:pPr>
    </w:p>
    <w:p w14:paraId="119F9A32" w14:textId="32EB39E5" w:rsidR="006E54D5" w:rsidRDefault="006E54D5" w:rsidP="006E54D5">
      <w:pPr>
        <w:rPr>
          <w:highlight w:val="yellow"/>
        </w:rPr>
      </w:pPr>
    </w:p>
    <w:p w14:paraId="0518D5D8" w14:textId="24D0762B" w:rsidR="006E54D5" w:rsidRDefault="006E54D5" w:rsidP="006E54D5">
      <w:pPr>
        <w:rPr>
          <w:highlight w:val="yellow"/>
        </w:rPr>
      </w:pPr>
    </w:p>
    <w:p w14:paraId="6C521A06" w14:textId="24BD402F" w:rsidR="006E54D5" w:rsidRDefault="006E54D5" w:rsidP="006E54D5">
      <w:pPr>
        <w:rPr>
          <w:highlight w:val="yellow"/>
        </w:rPr>
      </w:pPr>
    </w:p>
    <w:p w14:paraId="0B54030D" w14:textId="3105B123" w:rsidR="006E54D5" w:rsidRDefault="006E54D5" w:rsidP="006E54D5">
      <w:pPr>
        <w:rPr>
          <w:highlight w:val="yellow"/>
        </w:rPr>
      </w:pPr>
    </w:p>
    <w:p w14:paraId="42695405" w14:textId="5DC92885" w:rsidR="006E54D5" w:rsidRDefault="006E54D5" w:rsidP="006E54D5">
      <w:pPr>
        <w:rPr>
          <w:highlight w:val="yellow"/>
        </w:rPr>
      </w:pPr>
    </w:p>
    <w:p w14:paraId="092454F4" w14:textId="51DBD7ED" w:rsidR="006E54D5" w:rsidRDefault="006E54D5" w:rsidP="006E54D5">
      <w:pPr>
        <w:rPr>
          <w:highlight w:val="yellow"/>
        </w:rPr>
      </w:pPr>
    </w:p>
    <w:p w14:paraId="79F77D48" w14:textId="77777777" w:rsidR="006E54D5" w:rsidRPr="006E54D5" w:rsidRDefault="006E54D5" w:rsidP="006E54D5">
      <w:pPr>
        <w:rPr>
          <w:highlight w:val="yellow"/>
        </w:rPr>
      </w:pPr>
    </w:p>
    <w:p w14:paraId="522C8A69" w14:textId="49EB4F2E" w:rsidR="002E1C19" w:rsidRDefault="002E1C19" w:rsidP="003C235A">
      <w:pPr>
        <w:spacing w:line="360" w:lineRule="auto"/>
        <w:jc w:val="both"/>
        <w:rPr>
          <w:rFonts w:ascii="Times New Roman" w:hAnsi="Times New Roman" w:cs="Times New Roman"/>
          <w:sz w:val="24"/>
          <w:szCs w:val="24"/>
          <w:highlight w:val="yellow"/>
        </w:rPr>
      </w:pPr>
    </w:p>
    <w:p w14:paraId="6349614A" w14:textId="11263BF6" w:rsidR="006E54D5" w:rsidRDefault="006E54D5" w:rsidP="003C235A">
      <w:pPr>
        <w:spacing w:line="360" w:lineRule="auto"/>
        <w:jc w:val="both"/>
        <w:rPr>
          <w:rFonts w:ascii="Times New Roman" w:hAnsi="Times New Roman" w:cs="Times New Roman"/>
          <w:sz w:val="24"/>
          <w:szCs w:val="24"/>
          <w:highlight w:val="yellow"/>
        </w:rPr>
      </w:pPr>
    </w:p>
    <w:p w14:paraId="02D70B50" w14:textId="53E500D8" w:rsidR="006E54D5" w:rsidRDefault="006E54D5" w:rsidP="003C235A">
      <w:pPr>
        <w:spacing w:line="360" w:lineRule="auto"/>
        <w:jc w:val="both"/>
        <w:rPr>
          <w:rFonts w:ascii="Times New Roman" w:hAnsi="Times New Roman" w:cs="Times New Roman"/>
          <w:sz w:val="24"/>
          <w:szCs w:val="24"/>
          <w:highlight w:val="yellow"/>
        </w:rPr>
      </w:pPr>
    </w:p>
    <w:p w14:paraId="135E45CC" w14:textId="41C771A4" w:rsidR="006E54D5" w:rsidRDefault="006E54D5" w:rsidP="003C235A">
      <w:pPr>
        <w:spacing w:line="360" w:lineRule="auto"/>
        <w:jc w:val="both"/>
        <w:rPr>
          <w:rFonts w:ascii="Times New Roman" w:hAnsi="Times New Roman" w:cs="Times New Roman"/>
          <w:sz w:val="24"/>
          <w:szCs w:val="24"/>
          <w:highlight w:val="yellow"/>
        </w:rPr>
      </w:pPr>
    </w:p>
    <w:p w14:paraId="1B5F7E9E" w14:textId="1990C30C" w:rsidR="006E54D5" w:rsidRDefault="006E54D5" w:rsidP="003C235A">
      <w:pPr>
        <w:spacing w:line="360" w:lineRule="auto"/>
        <w:jc w:val="both"/>
        <w:rPr>
          <w:rFonts w:ascii="Times New Roman" w:hAnsi="Times New Roman" w:cs="Times New Roman"/>
          <w:sz w:val="24"/>
          <w:szCs w:val="24"/>
          <w:highlight w:val="yellow"/>
        </w:rPr>
      </w:pPr>
    </w:p>
    <w:p w14:paraId="619769B7" w14:textId="537A10E0" w:rsidR="006E54D5" w:rsidRDefault="006E54D5" w:rsidP="003C235A">
      <w:pPr>
        <w:spacing w:line="360" w:lineRule="auto"/>
        <w:jc w:val="both"/>
        <w:rPr>
          <w:rFonts w:ascii="Times New Roman" w:hAnsi="Times New Roman" w:cs="Times New Roman"/>
          <w:sz w:val="24"/>
          <w:szCs w:val="24"/>
          <w:highlight w:val="yellow"/>
        </w:rPr>
      </w:pPr>
    </w:p>
    <w:p w14:paraId="0CE64E66" w14:textId="04F43FB6" w:rsidR="006E54D5" w:rsidRDefault="008D0344" w:rsidP="003C235A">
      <w:pPr>
        <w:spacing w:line="360" w:lineRule="auto"/>
        <w:jc w:val="both"/>
        <w:rPr>
          <w:rFonts w:ascii="Times New Roman" w:hAnsi="Times New Roman" w:cs="Times New Roman"/>
          <w:sz w:val="24"/>
          <w:szCs w:val="24"/>
          <w:highlight w:val="yellow"/>
        </w:rPr>
      </w:pPr>
      <w:r w:rsidRPr="007B0891">
        <w:rPr>
          <w:rFonts w:ascii="Times New Roman" w:hAnsi="Times New Roman" w:cs="Times New Roman"/>
          <w:sz w:val="24"/>
          <w:szCs w:val="24"/>
        </w:rPr>
        <w:lastRenderedPageBreak/>
        <w:t xml:space="preserve">This document shows significant activities for the projects that are important and would help  manage the project </w:t>
      </w:r>
      <w:r w:rsidR="007B0891" w:rsidRPr="007B0891">
        <w:rPr>
          <w:rFonts w:ascii="Times New Roman" w:hAnsi="Times New Roman" w:cs="Times New Roman"/>
          <w:sz w:val="24"/>
          <w:szCs w:val="24"/>
        </w:rPr>
        <w:t>.</w:t>
      </w:r>
    </w:p>
    <w:p w14:paraId="15580603" w14:textId="1C93E80F" w:rsidR="006E54D5" w:rsidRPr="007B0891" w:rsidRDefault="00001975" w:rsidP="003C235A">
      <w:pPr>
        <w:spacing w:line="360" w:lineRule="auto"/>
        <w:jc w:val="both"/>
        <w:rPr>
          <w:rFonts w:ascii="Times New Roman" w:hAnsi="Times New Roman" w:cs="Times New Roman"/>
          <w:b/>
          <w:bCs/>
          <w:sz w:val="24"/>
          <w:szCs w:val="24"/>
        </w:rPr>
      </w:pPr>
      <w:r w:rsidRPr="007B0891">
        <w:rPr>
          <w:rFonts w:ascii="Times New Roman" w:hAnsi="Times New Roman" w:cs="Times New Roman"/>
          <w:b/>
          <w:bCs/>
          <w:sz w:val="24"/>
          <w:szCs w:val="24"/>
        </w:rPr>
        <w:t>Strengths and Weaknesses</w:t>
      </w:r>
    </w:p>
    <w:p w14:paraId="30A67552" w14:textId="4AE5BEC2" w:rsidR="00001975" w:rsidRPr="007B0891" w:rsidRDefault="00001975" w:rsidP="003C235A">
      <w:pPr>
        <w:spacing w:line="360" w:lineRule="auto"/>
        <w:jc w:val="both"/>
        <w:rPr>
          <w:rFonts w:ascii="Times New Roman" w:hAnsi="Times New Roman" w:cs="Times New Roman"/>
          <w:sz w:val="24"/>
          <w:szCs w:val="24"/>
        </w:rPr>
      </w:pPr>
      <w:r w:rsidRPr="007B0891">
        <w:rPr>
          <w:rFonts w:ascii="Times New Roman" w:hAnsi="Times New Roman" w:cs="Times New Roman"/>
          <w:sz w:val="24"/>
          <w:szCs w:val="24"/>
        </w:rPr>
        <w:t xml:space="preserve">There are many strengths with managing a Humanitarian care organisation in all </w:t>
      </w:r>
      <w:r w:rsidR="007B0891">
        <w:rPr>
          <w:rFonts w:ascii="Times New Roman" w:hAnsi="Times New Roman" w:cs="Times New Roman"/>
          <w:sz w:val="24"/>
          <w:szCs w:val="24"/>
        </w:rPr>
        <w:t xml:space="preserve">of these </w:t>
      </w:r>
      <w:r w:rsidRPr="007B0891">
        <w:rPr>
          <w:rFonts w:ascii="Times New Roman" w:hAnsi="Times New Roman" w:cs="Times New Roman"/>
          <w:sz w:val="24"/>
          <w:szCs w:val="24"/>
        </w:rPr>
        <w:t xml:space="preserve">countries. </w:t>
      </w:r>
    </w:p>
    <w:p w14:paraId="5C00D005" w14:textId="2E224012" w:rsidR="002D40A4" w:rsidRPr="007B0891" w:rsidRDefault="00001975" w:rsidP="003C235A">
      <w:pPr>
        <w:spacing w:line="360" w:lineRule="auto"/>
        <w:jc w:val="both"/>
        <w:rPr>
          <w:rFonts w:ascii="Times New Roman" w:hAnsi="Times New Roman" w:cs="Times New Roman"/>
          <w:sz w:val="24"/>
          <w:szCs w:val="24"/>
        </w:rPr>
      </w:pPr>
      <w:r w:rsidRPr="007B0891">
        <w:rPr>
          <w:rFonts w:ascii="Times New Roman" w:hAnsi="Times New Roman" w:cs="Times New Roman"/>
          <w:sz w:val="24"/>
          <w:szCs w:val="24"/>
        </w:rPr>
        <w:t xml:space="preserve">By giving </w:t>
      </w:r>
      <w:r w:rsidR="007B0891" w:rsidRPr="007B0891">
        <w:rPr>
          <w:rFonts w:ascii="Times New Roman" w:hAnsi="Times New Roman" w:cs="Times New Roman"/>
          <w:sz w:val="24"/>
          <w:szCs w:val="24"/>
        </w:rPr>
        <w:t>opportunities</w:t>
      </w:r>
      <w:r w:rsidR="002D40A4" w:rsidRPr="007B0891">
        <w:rPr>
          <w:rFonts w:ascii="Times New Roman" w:hAnsi="Times New Roman" w:cs="Times New Roman"/>
          <w:sz w:val="24"/>
          <w:szCs w:val="24"/>
        </w:rPr>
        <w:t xml:space="preserve"> to</w:t>
      </w:r>
      <w:r w:rsidR="007B0891">
        <w:rPr>
          <w:rFonts w:ascii="Times New Roman" w:hAnsi="Times New Roman" w:cs="Times New Roman"/>
          <w:sz w:val="24"/>
          <w:szCs w:val="24"/>
        </w:rPr>
        <w:t xml:space="preserve"> the</w:t>
      </w:r>
      <w:r w:rsidR="002D40A4" w:rsidRPr="007B0891">
        <w:rPr>
          <w:rFonts w:ascii="Times New Roman" w:hAnsi="Times New Roman" w:cs="Times New Roman"/>
          <w:sz w:val="24"/>
          <w:szCs w:val="24"/>
        </w:rPr>
        <w:t xml:space="preserve"> poor population </w:t>
      </w:r>
      <w:r w:rsidR="007B0891">
        <w:rPr>
          <w:rFonts w:ascii="Times New Roman" w:hAnsi="Times New Roman" w:cs="Times New Roman"/>
          <w:sz w:val="24"/>
          <w:szCs w:val="24"/>
        </w:rPr>
        <w:t>so they can</w:t>
      </w:r>
      <w:r w:rsidR="002D40A4" w:rsidRPr="007B0891">
        <w:rPr>
          <w:rFonts w:ascii="Times New Roman" w:hAnsi="Times New Roman" w:cs="Times New Roman"/>
          <w:sz w:val="24"/>
          <w:szCs w:val="24"/>
        </w:rPr>
        <w:t xml:space="preserve"> help themselves </w:t>
      </w:r>
      <w:r w:rsidR="007B0891" w:rsidRPr="007B0891">
        <w:rPr>
          <w:rFonts w:ascii="Times New Roman" w:hAnsi="Times New Roman" w:cs="Times New Roman"/>
          <w:sz w:val="24"/>
          <w:szCs w:val="24"/>
        </w:rPr>
        <w:t>reduce</w:t>
      </w:r>
      <w:r w:rsidR="002D40A4" w:rsidRPr="007B0891">
        <w:rPr>
          <w:rFonts w:ascii="Times New Roman" w:hAnsi="Times New Roman" w:cs="Times New Roman"/>
          <w:sz w:val="24"/>
          <w:szCs w:val="24"/>
        </w:rPr>
        <w:t xml:space="preserve"> </w:t>
      </w:r>
      <w:r w:rsidR="007B0891" w:rsidRPr="007B0891">
        <w:rPr>
          <w:rFonts w:ascii="Times New Roman" w:hAnsi="Times New Roman" w:cs="Times New Roman"/>
          <w:sz w:val="24"/>
          <w:szCs w:val="24"/>
        </w:rPr>
        <w:t>poverty</w:t>
      </w:r>
      <w:r w:rsidR="002D40A4" w:rsidRPr="007B0891">
        <w:rPr>
          <w:rFonts w:ascii="Times New Roman" w:hAnsi="Times New Roman" w:cs="Times New Roman"/>
          <w:sz w:val="24"/>
          <w:szCs w:val="24"/>
        </w:rPr>
        <w:t xml:space="preserve"> in </w:t>
      </w:r>
      <w:r w:rsidR="007B0891">
        <w:rPr>
          <w:rFonts w:ascii="Times New Roman" w:hAnsi="Times New Roman" w:cs="Times New Roman"/>
          <w:sz w:val="24"/>
          <w:szCs w:val="24"/>
        </w:rPr>
        <w:t>our</w:t>
      </w:r>
      <w:r w:rsidR="002D40A4" w:rsidRPr="007B0891">
        <w:rPr>
          <w:rFonts w:ascii="Times New Roman" w:hAnsi="Times New Roman" w:cs="Times New Roman"/>
          <w:sz w:val="24"/>
          <w:szCs w:val="24"/>
        </w:rPr>
        <w:t xml:space="preserve"> world</w:t>
      </w:r>
      <w:r w:rsidR="007B0891">
        <w:rPr>
          <w:rFonts w:ascii="Times New Roman" w:hAnsi="Times New Roman" w:cs="Times New Roman"/>
          <w:sz w:val="24"/>
          <w:szCs w:val="24"/>
        </w:rPr>
        <w:t>.</w:t>
      </w:r>
    </w:p>
    <w:p w14:paraId="713A3A53" w14:textId="55258F0E" w:rsidR="00001975" w:rsidRPr="007B0891" w:rsidRDefault="002D40A4" w:rsidP="003C235A">
      <w:pPr>
        <w:spacing w:line="360" w:lineRule="auto"/>
        <w:jc w:val="both"/>
        <w:rPr>
          <w:rFonts w:ascii="Times New Roman" w:hAnsi="Times New Roman" w:cs="Times New Roman"/>
          <w:sz w:val="24"/>
          <w:szCs w:val="24"/>
        </w:rPr>
      </w:pPr>
      <w:r w:rsidRPr="007B0891">
        <w:rPr>
          <w:rFonts w:ascii="Times New Roman" w:hAnsi="Times New Roman" w:cs="Times New Roman"/>
          <w:b/>
          <w:bCs/>
          <w:sz w:val="24"/>
          <w:szCs w:val="24"/>
        </w:rPr>
        <w:t>Weaknesses</w:t>
      </w:r>
      <w:r w:rsidR="00001975" w:rsidRPr="007B0891">
        <w:rPr>
          <w:rFonts w:ascii="Times New Roman" w:hAnsi="Times New Roman" w:cs="Times New Roman"/>
          <w:sz w:val="24"/>
          <w:szCs w:val="24"/>
        </w:rPr>
        <w:t xml:space="preserve"> </w:t>
      </w:r>
      <w:r w:rsidRPr="007B0891">
        <w:rPr>
          <w:rFonts w:ascii="Times New Roman" w:hAnsi="Times New Roman" w:cs="Times New Roman"/>
          <w:sz w:val="24"/>
          <w:szCs w:val="24"/>
        </w:rPr>
        <w:t>. Poor count</w:t>
      </w:r>
      <w:r w:rsidR="003422A8">
        <w:rPr>
          <w:rFonts w:ascii="Times New Roman" w:hAnsi="Times New Roman" w:cs="Times New Roman"/>
          <w:sz w:val="24"/>
          <w:szCs w:val="24"/>
        </w:rPr>
        <w:t>ries</w:t>
      </w:r>
      <w:r w:rsidRPr="007B0891">
        <w:rPr>
          <w:rFonts w:ascii="Times New Roman" w:hAnsi="Times New Roman" w:cs="Times New Roman"/>
          <w:sz w:val="24"/>
          <w:szCs w:val="24"/>
        </w:rPr>
        <w:t xml:space="preserve"> usually </w:t>
      </w:r>
      <w:r w:rsidR="007B0891" w:rsidRPr="007B0891">
        <w:rPr>
          <w:rFonts w:ascii="Times New Roman" w:hAnsi="Times New Roman" w:cs="Times New Roman"/>
          <w:sz w:val="24"/>
          <w:szCs w:val="24"/>
        </w:rPr>
        <w:t>ha</w:t>
      </w:r>
      <w:r w:rsidR="003422A8">
        <w:rPr>
          <w:rFonts w:ascii="Times New Roman" w:hAnsi="Times New Roman" w:cs="Times New Roman"/>
          <w:sz w:val="24"/>
          <w:szCs w:val="24"/>
        </w:rPr>
        <w:t>ve a</w:t>
      </w:r>
      <w:r w:rsidRPr="007B0891">
        <w:rPr>
          <w:rFonts w:ascii="Times New Roman" w:hAnsi="Times New Roman" w:cs="Times New Roman"/>
          <w:sz w:val="24"/>
          <w:szCs w:val="24"/>
        </w:rPr>
        <w:t xml:space="preserve"> political </w:t>
      </w:r>
      <w:r w:rsidR="007B0891" w:rsidRPr="007B0891">
        <w:rPr>
          <w:rFonts w:ascii="Times New Roman" w:hAnsi="Times New Roman" w:cs="Times New Roman"/>
          <w:sz w:val="24"/>
          <w:szCs w:val="24"/>
        </w:rPr>
        <w:t>problem and</w:t>
      </w:r>
      <w:r w:rsidRPr="007B0891">
        <w:rPr>
          <w:rFonts w:ascii="Times New Roman" w:hAnsi="Times New Roman" w:cs="Times New Roman"/>
          <w:sz w:val="24"/>
          <w:szCs w:val="24"/>
        </w:rPr>
        <w:t xml:space="preserve"> c</w:t>
      </w:r>
      <w:r w:rsidR="007B0891">
        <w:rPr>
          <w:rFonts w:ascii="Times New Roman" w:hAnsi="Times New Roman" w:cs="Times New Roman"/>
          <w:sz w:val="24"/>
          <w:szCs w:val="24"/>
        </w:rPr>
        <w:t>ould</w:t>
      </w:r>
      <w:r w:rsidRPr="007B0891">
        <w:rPr>
          <w:rFonts w:ascii="Times New Roman" w:hAnsi="Times New Roman" w:cs="Times New Roman"/>
          <w:sz w:val="24"/>
          <w:szCs w:val="24"/>
        </w:rPr>
        <w:t xml:space="preserve"> make us vulnerable </w:t>
      </w:r>
      <w:r w:rsidR="003422A8">
        <w:rPr>
          <w:rFonts w:ascii="Times New Roman" w:hAnsi="Times New Roman" w:cs="Times New Roman"/>
          <w:sz w:val="24"/>
          <w:szCs w:val="24"/>
        </w:rPr>
        <w:t xml:space="preserve">with </w:t>
      </w:r>
      <w:r w:rsidRPr="007B0891">
        <w:rPr>
          <w:rFonts w:ascii="Times New Roman" w:hAnsi="Times New Roman" w:cs="Times New Roman"/>
          <w:sz w:val="24"/>
          <w:szCs w:val="24"/>
        </w:rPr>
        <w:t>establish</w:t>
      </w:r>
      <w:r w:rsidR="003422A8">
        <w:rPr>
          <w:rFonts w:ascii="Times New Roman" w:hAnsi="Times New Roman" w:cs="Times New Roman"/>
          <w:sz w:val="24"/>
          <w:szCs w:val="24"/>
        </w:rPr>
        <w:t>ing</w:t>
      </w:r>
      <w:r w:rsidRPr="007B0891">
        <w:rPr>
          <w:rFonts w:ascii="Times New Roman" w:hAnsi="Times New Roman" w:cs="Times New Roman"/>
          <w:sz w:val="24"/>
          <w:szCs w:val="24"/>
        </w:rPr>
        <w:t xml:space="preserve"> our activit</w:t>
      </w:r>
      <w:r w:rsidR="003422A8">
        <w:rPr>
          <w:rFonts w:ascii="Times New Roman" w:hAnsi="Times New Roman" w:cs="Times New Roman"/>
          <w:sz w:val="24"/>
          <w:szCs w:val="24"/>
        </w:rPr>
        <w:t>y</w:t>
      </w:r>
      <w:r w:rsidRPr="007B0891">
        <w:rPr>
          <w:rFonts w:ascii="Times New Roman" w:hAnsi="Times New Roman" w:cs="Times New Roman"/>
          <w:sz w:val="24"/>
          <w:szCs w:val="24"/>
        </w:rPr>
        <w:t xml:space="preserve"> in the </w:t>
      </w:r>
      <w:r w:rsidR="00AA60C7" w:rsidRPr="007B0891">
        <w:rPr>
          <w:rFonts w:ascii="Times New Roman" w:hAnsi="Times New Roman" w:cs="Times New Roman"/>
          <w:sz w:val="24"/>
          <w:szCs w:val="24"/>
        </w:rPr>
        <w:t>ground. The project bec</w:t>
      </w:r>
      <w:r w:rsidR="003422A8">
        <w:rPr>
          <w:rFonts w:ascii="Times New Roman" w:hAnsi="Times New Roman" w:cs="Times New Roman"/>
          <w:sz w:val="24"/>
          <w:szCs w:val="24"/>
        </w:rPr>
        <w:t>a</w:t>
      </w:r>
      <w:r w:rsidR="00AA60C7" w:rsidRPr="007B0891">
        <w:rPr>
          <w:rFonts w:ascii="Times New Roman" w:hAnsi="Times New Roman" w:cs="Times New Roman"/>
          <w:sz w:val="24"/>
          <w:szCs w:val="24"/>
        </w:rPr>
        <w:t xml:space="preserve">me very hard </w:t>
      </w:r>
      <w:r w:rsidR="00320296" w:rsidRPr="007B0891">
        <w:rPr>
          <w:rFonts w:ascii="Times New Roman" w:hAnsi="Times New Roman" w:cs="Times New Roman"/>
          <w:sz w:val="24"/>
          <w:szCs w:val="24"/>
        </w:rPr>
        <w:t>to driv</w:t>
      </w:r>
      <w:r w:rsidR="00B565E8">
        <w:rPr>
          <w:rFonts w:ascii="Times New Roman" w:hAnsi="Times New Roman" w:cs="Times New Roman"/>
          <w:sz w:val="24"/>
          <w:szCs w:val="24"/>
        </w:rPr>
        <w:t>e.</w:t>
      </w:r>
    </w:p>
    <w:p w14:paraId="37DB3068" w14:textId="77777777" w:rsidR="006E54D5" w:rsidRPr="00FA6F06" w:rsidRDefault="006E54D5" w:rsidP="003C235A">
      <w:pPr>
        <w:spacing w:line="360" w:lineRule="auto"/>
        <w:jc w:val="both"/>
        <w:rPr>
          <w:rFonts w:ascii="Times New Roman" w:hAnsi="Times New Roman" w:cs="Times New Roman"/>
          <w:sz w:val="24"/>
          <w:szCs w:val="24"/>
        </w:rPr>
      </w:pPr>
    </w:p>
    <w:p w14:paraId="5A177469" w14:textId="4D17A050" w:rsidR="00AB4B6B" w:rsidRPr="00FA6F06" w:rsidRDefault="00AB4B6B" w:rsidP="00AB4B6B">
      <w:pPr>
        <w:pStyle w:val="Heading2"/>
        <w:rPr>
          <w:b/>
          <w:bCs/>
          <w:color w:val="000000" w:themeColor="text1"/>
        </w:rPr>
      </w:pPr>
      <w:bookmarkStart w:id="9" w:name="_Toc16099798"/>
      <w:r w:rsidRPr="00FA6F06">
        <w:rPr>
          <w:b/>
          <w:bCs/>
          <w:color w:val="000000" w:themeColor="text1"/>
        </w:rPr>
        <w:t>Project Gantt chart</w:t>
      </w:r>
      <w:bookmarkEnd w:id="9"/>
    </w:p>
    <w:p w14:paraId="3E95D430" w14:textId="34149DF8" w:rsidR="00AB4B6B" w:rsidRDefault="00AB4B6B" w:rsidP="00AB4B6B"/>
    <w:tbl>
      <w:tblPr>
        <w:tblW w:w="9890" w:type="dxa"/>
        <w:jc w:val="center"/>
        <w:tblCellMar>
          <w:left w:w="0" w:type="dxa"/>
          <w:right w:w="0" w:type="dxa"/>
        </w:tblCellMar>
        <w:tblLook w:val="04A0" w:firstRow="1" w:lastRow="0" w:firstColumn="1" w:lastColumn="0" w:noHBand="0" w:noVBand="1"/>
      </w:tblPr>
      <w:tblGrid>
        <w:gridCol w:w="264"/>
        <w:gridCol w:w="2866"/>
        <w:gridCol w:w="1046"/>
        <w:gridCol w:w="822"/>
        <w:gridCol w:w="1046"/>
        <w:gridCol w:w="896"/>
        <w:gridCol w:w="1121"/>
        <w:gridCol w:w="1829"/>
      </w:tblGrid>
      <w:tr w:rsidR="000B579A" w:rsidRPr="000B579A" w14:paraId="25A3CBDE" w14:textId="77777777" w:rsidTr="000B579A">
        <w:trPr>
          <w:trHeight w:val="975"/>
          <w:jc w:val="center"/>
        </w:trPr>
        <w:tc>
          <w:tcPr>
            <w:tcW w:w="264" w:type="dxa"/>
            <w:tcBorders>
              <w:top w:val="single" w:sz="8" w:space="0" w:color="FFFFFF"/>
              <w:left w:val="single" w:sz="8" w:space="0" w:color="FFFFFF"/>
              <w:bottom w:val="single" w:sz="24" w:space="0" w:color="FFFFFF"/>
              <w:right w:val="single" w:sz="8" w:space="0" w:color="FFFFFF"/>
            </w:tcBorders>
            <w:shd w:val="clear" w:color="auto" w:fill="4472C4"/>
            <w:tcMar>
              <w:top w:w="15" w:type="dxa"/>
              <w:left w:w="94" w:type="dxa"/>
              <w:bottom w:w="0" w:type="dxa"/>
              <w:right w:w="94" w:type="dxa"/>
            </w:tcMar>
            <w:hideMark/>
          </w:tcPr>
          <w:p w14:paraId="4332CF7C" w14:textId="053B71AB" w:rsidR="000B579A" w:rsidRPr="000B579A" w:rsidRDefault="000B579A" w:rsidP="000B579A">
            <w:pPr>
              <w:rPr>
                <w:rFonts w:ascii="Times New Roman" w:hAnsi="Times New Roman" w:cs="Times New Roman"/>
                <w:sz w:val="24"/>
                <w:szCs w:val="24"/>
                <w:lang w:val="en-US"/>
              </w:rPr>
            </w:pPr>
          </w:p>
        </w:tc>
        <w:tc>
          <w:tcPr>
            <w:tcW w:w="2866" w:type="dxa"/>
            <w:tcBorders>
              <w:top w:val="single" w:sz="8" w:space="0" w:color="FFFFFF"/>
              <w:left w:val="single" w:sz="8" w:space="0" w:color="FFFFFF"/>
              <w:bottom w:val="single" w:sz="24" w:space="0" w:color="FFFFFF"/>
              <w:right w:val="single" w:sz="8" w:space="0" w:color="FFFFFF"/>
            </w:tcBorders>
            <w:shd w:val="clear" w:color="auto" w:fill="4472C4"/>
            <w:tcMar>
              <w:top w:w="15" w:type="dxa"/>
              <w:left w:w="94" w:type="dxa"/>
              <w:bottom w:w="0" w:type="dxa"/>
              <w:right w:w="94" w:type="dxa"/>
            </w:tcMar>
            <w:hideMark/>
          </w:tcPr>
          <w:p w14:paraId="0F4E9081" w14:textId="77777777" w:rsidR="000B579A" w:rsidRPr="000B579A" w:rsidRDefault="000B579A" w:rsidP="000B579A">
            <w:pPr>
              <w:rPr>
                <w:rFonts w:ascii="Times New Roman" w:hAnsi="Times New Roman" w:cs="Times New Roman"/>
                <w:sz w:val="24"/>
                <w:szCs w:val="24"/>
                <w:lang w:val="en-US"/>
              </w:rPr>
            </w:pPr>
            <w:r w:rsidRPr="000B579A">
              <w:rPr>
                <w:rFonts w:ascii="Times New Roman" w:hAnsi="Times New Roman" w:cs="Times New Roman"/>
                <w:b/>
                <w:bCs/>
                <w:sz w:val="24"/>
                <w:szCs w:val="24"/>
              </w:rPr>
              <w:t>TASK NAME</w:t>
            </w:r>
          </w:p>
        </w:tc>
        <w:tc>
          <w:tcPr>
            <w:tcW w:w="1046" w:type="dxa"/>
            <w:tcBorders>
              <w:top w:val="single" w:sz="8" w:space="0" w:color="FFFFFF"/>
              <w:left w:val="single" w:sz="8" w:space="0" w:color="FFFFFF"/>
              <w:bottom w:val="single" w:sz="24" w:space="0" w:color="FFFFFF"/>
              <w:right w:val="single" w:sz="8" w:space="0" w:color="FFFFFF"/>
            </w:tcBorders>
            <w:shd w:val="clear" w:color="auto" w:fill="4472C4"/>
            <w:tcMar>
              <w:top w:w="15" w:type="dxa"/>
              <w:left w:w="94" w:type="dxa"/>
              <w:bottom w:w="0" w:type="dxa"/>
              <w:right w:w="94" w:type="dxa"/>
            </w:tcMar>
            <w:hideMark/>
          </w:tcPr>
          <w:p w14:paraId="540A7124" w14:textId="77777777" w:rsidR="000B579A" w:rsidRPr="000B579A" w:rsidRDefault="000B579A" w:rsidP="000B579A">
            <w:pPr>
              <w:rPr>
                <w:rFonts w:ascii="Times New Roman" w:hAnsi="Times New Roman" w:cs="Times New Roman"/>
                <w:sz w:val="24"/>
                <w:szCs w:val="24"/>
                <w:lang w:val="en-US"/>
              </w:rPr>
            </w:pPr>
            <w:r w:rsidRPr="000B579A">
              <w:rPr>
                <w:rFonts w:ascii="Times New Roman" w:hAnsi="Times New Roman" w:cs="Times New Roman"/>
                <w:b/>
                <w:bCs/>
                <w:sz w:val="24"/>
                <w:szCs w:val="24"/>
              </w:rPr>
              <w:t>1-5 days</w:t>
            </w:r>
          </w:p>
        </w:tc>
        <w:tc>
          <w:tcPr>
            <w:tcW w:w="822" w:type="dxa"/>
            <w:tcBorders>
              <w:top w:val="single" w:sz="8" w:space="0" w:color="FFFFFF"/>
              <w:left w:val="single" w:sz="8" w:space="0" w:color="FFFFFF"/>
              <w:bottom w:val="single" w:sz="24" w:space="0" w:color="FFFFFF"/>
              <w:right w:val="single" w:sz="8" w:space="0" w:color="FFFFFF"/>
            </w:tcBorders>
            <w:shd w:val="clear" w:color="auto" w:fill="4472C4"/>
            <w:tcMar>
              <w:top w:w="15" w:type="dxa"/>
              <w:left w:w="94" w:type="dxa"/>
              <w:bottom w:w="0" w:type="dxa"/>
              <w:right w:w="94" w:type="dxa"/>
            </w:tcMar>
            <w:hideMark/>
          </w:tcPr>
          <w:p w14:paraId="2FA34879" w14:textId="77777777" w:rsidR="000B579A" w:rsidRPr="000B579A" w:rsidRDefault="000B579A" w:rsidP="000B579A">
            <w:pPr>
              <w:rPr>
                <w:rFonts w:ascii="Times New Roman" w:hAnsi="Times New Roman" w:cs="Times New Roman"/>
                <w:sz w:val="24"/>
                <w:szCs w:val="24"/>
                <w:lang w:val="en-US"/>
              </w:rPr>
            </w:pPr>
            <w:r w:rsidRPr="000B579A">
              <w:rPr>
                <w:rFonts w:ascii="Times New Roman" w:hAnsi="Times New Roman" w:cs="Times New Roman"/>
                <w:b/>
                <w:bCs/>
                <w:sz w:val="24"/>
                <w:szCs w:val="24"/>
              </w:rPr>
              <w:t>6-10 days</w:t>
            </w:r>
          </w:p>
        </w:tc>
        <w:tc>
          <w:tcPr>
            <w:tcW w:w="1046" w:type="dxa"/>
            <w:tcBorders>
              <w:top w:val="single" w:sz="8" w:space="0" w:color="FFFFFF"/>
              <w:left w:val="single" w:sz="8" w:space="0" w:color="FFFFFF"/>
              <w:bottom w:val="single" w:sz="24" w:space="0" w:color="FFFFFF"/>
              <w:right w:val="single" w:sz="8" w:space="0" w:color="FFFFFF"/>
            </w:tcBorders>
            <w:shd w:val="clear" w:color="auto" w:fill="4472C4"/>
            <w:tcMar>
              <w:top w:w="15" w:type="dxa"/>
              <w:left w:w="94" w:type="dxa"/>
              <w:bottom w:w="0" w:type="dxa"/>
              <w:right w:w="94" w:type="dxa"/>
            </w:tcMar>
            <w:hideMark/>
          </w:tcPr>
          <w:p w14:paraId="26200DFE" w14:textId="77777777" w:rsidR="000B579A" w:rsidRPr="000B579A" w:rsidRDefault="000B579A" w:rsidP="000B579A">
            <w:pPr>
              <w:rPr>
                <w:rFonts w:ascii="Times New Roman" w:hAnsi="Times New Roman" w:cs="Times New Roman"/>
                <w:sz w:val="24"/>
                <w:szCs w:val="24"/>
                <w:lang w:val="en-US"/>
              </w:rPr>
            </w:pPr>
            <w:r w:rsidRPr="000B579A">
              <w:rPr>
                <w:rFonts w:ascii="Times New Roman" w:hAnsi="Times New Roman" w:cs="Times New Roman"/>
                <w:b/>
                <w:bCs/>
                <w:sz w:val="24"/>
                <w:szCs w:val="24"/>
              </w:rPr>
              <w:t>11-15 days</w:t>
            </w:r>
          </w:p>
        </w:tc>
        <w:tc>
          <w:tcPr>
            <w:tcW w:w="896" w:type="dxa"/>
            <w:tcBorders>
              <w:top w:val="single" w:sz="8" w:space="0" w:color="FFFFFF"/>
              <w:left w:val="single" w:sz="8" w:space="0" w:color="FFFFFF"/>
              <w:bottom w:val="single" w:sz="24" w:space="0" w:color="FFFFFF"/>
              <w:right w:val="single" w:sz="8" w:space="0" w:color="FFFFFF"/>
            </w:tcBorders>
            <w:shd w:val="clear" w:color="auto" w:fill="4472C4"/>
            <w:tcMar>
              <w:top w:w="15" w:type="dxa"/>
              <w:left w:w="94" w:type="dxa"/>
              <w:bottom w:w="0" w:type="dxa"/>
              <w:right w:w="94" w:type="dxa"/>
            </w:tcMar>
            <w:hideMark/>
          </w:tcPr>
          <w:p w14:paraId="36C5A06A" w14:textId="77777777" w:rsidR="000B579A" w:rsidRPr="000B579A" w:rsidRDefault="000B579A" w:rsidP="000B579A">
            <w:pPr>
              <w:rPr>
                <w:rFonts w:ascii="Times New Roman" w:hAnsi="Times New Roman" w:cs="Times New Roman"/>
                <w:sz w:val="24"/>
                <w:szCs w:val="24"/>
                <w:lang w:val="en-US"/>
              </w:rPr>
            </w:pPr>
            <w:r w:rsidRPr="000B579A">
              <w:rPr>
                <w:rFonts w:ascii="Times New Roman" w:hAnsi="Times New Roman" w:cs="Times New Roman"/>
                <w:b/>
                <w:bCs/>
                <w:sz w:val="24"/>
                <w:szCs w:val="24"/>
              </w:rPr>
              <w:t>16-20 days</w:t>
            </w:r>
          </w:p>
        </w:tc>
        <w:tc>
          <w:tcPr>
            <w:tcW w:w="1121" w:type="dxa"/>
            <w:tcBorders>
              <w:top w:val="single" w:sz="8" w:space="0" w:color="FFFFFF"/>
              <w:left w:val="single" w:sz="8" w:space="0" w:color="FFFFFF"/>
              <w:bottom w:val="single" w:sz="24" w:space="0" w:color="FFFFFF"/>
              <w:right w:val="single" w:sz="8" w:space="0" w:color="FFFFFF"/>
            </w:tcBorders>
            <w:shd w:val="clear" w:color="auto" w:fill="4472C4"/>
            <w:tcMar>
              <w:top w:w="15" w:type="dxa"/>
              <w:left w:w="94" w:type="dxa"/>
              <w:bottom w:w="0" w:type="dxa"/>
              <w:right w:w="94" w:type="dxa"/>
            </w:tcMar>
            <w:hideMark/>
          </w:tcPr>
          <w:p w14:paraId="56A7E5DD" w14:textId="77777777" w:rsidR="000B579A" w:rsidRPr="000B579A" w:rsidRDefault="000B579A" w:rsidP="000B579A">
            <w:pPr>
              <w:rPr>
                <w:rFonts w:ascii="Times New Roman" w:hAnsi="Times New Roman" w:cs="Times New Roman"/>
                <w:sz w:val="24"/>
                <w:szCs w:val="24"/>
                <w:lang w:val="en-US"/>
              </w:rPr>
            </w:pPr>
            <w:r w:rsidRPr="000B579A">
              <w:rPr>
                <w:rFonts w:ascii="Times New Roman" w:hAnsi="Times New Roman" w:cs="Times New Roman"/>
                <w:b/>
                <w:bCs/>
                <w:sz w:val="24"/>
                <w:szCs w:val="24"/>
              </w:rPr>
              <w:t>21-25 days</w:t>
            </w:r>
          </w:p>
        </w:tc>
        <w:tc>
          <w:tcPr>
            <w:tcW w:w="1829" w:type="dxa"/>
            <w:tcBorders>
              <w:top w:val="single" w:sz="8" w:space="0" w:color="FFFFFF"/>
              <w:left w:val="single" w:sz="8" w:space="0" w:color="FFFFFF"/>
              <w:bottom w:val="single" w:sz="24" w:space="0" w:color="FFFFFF"/>
              <w:right w:val="single" w:sz="8" w:space="0" w:color="FFFFFF"/>
            </w:tcBorders>
            <w:shd w:val="clear" w:color="auto" w:fill="4472C4"/>
            <w:tcMar>
              <w:top w:w="15" w:type="dxa"/>
              <w:left w:w="94" w:type="dxa"/>
              <w:bottom w:w="0" w:type="dxa"/>
              <w:right w:w="94" w:type="dxa"/>
            </w:tcMar>
            <w:hideMark/>
          </w:tcPr>
          <w:p w14:paraId="022A2395" w14:textId="77777777" w:rsidR="000B579A" w:rsidRPr="000B579A" w:rsidRDefault="000B579A" w:rsidP="000B579A">
            <w:pPr>
              <w:rPr>
                <w:rFonts w:ascii="Times New Roman" w:hAnsi="Times New Roman" w:cs="Times New Roman"/>
                <w:sz w:val="24"/>
                <w:szCs w:val="24"/>
                <w:lang w:val="en-US"/>
              </w:rPr>
            </w:pPr>
            <w:r w:rsidRPr="000B579A">
              <w:rPr>
                <w:rFonts w:ascii="Times New Roman" w:hAnsi="Times New Roman" w:cs="Times New Roman"/>
                <w:b/>
                <w:bCs/>
                <w:sz w:val="24"/>
                <w:szCs w:val="24"/>
              </w:rPr>
              <w:t>25-30 days</w:t>
            </w:r>
          </w:p>
        </w:tc>
      </w:tr>
      <w:tr w:rsidR="000B579A" w:rsidRPr="000B579A" w14:paraId="3DD8BD8A" w14:textId="77777777" w:rsidTr="000B579A">
        <w:trPr>
          <w:trHeight w:val="252"/>
          <w:jc w:val="center"/>
        </w:trPr>
        <w:tc>
          <w:tcPr>
            <w:tcW w:w="3130" w:type="dxa"/>
            <w:gridSpan w:val="2"/>
            <w:tcBorders>
              <w:top w:val="single" w:sz="24" w:space="0" w:color="FFFFFF"/>
              <w:left w:val="single" w:sz="8" w:space="0" w:color="FFFFFF"/>
              <w:bottom w:val="single" w:sz="8" w:space="0" w:color="FFFFFF"/>
              <w:right w:val="single" w:sz="8" w:space="0" w:color="FFFFFF"/>
            </w:tcBorders>
            <w:shd w:val="clear" w:color="auto" w:fill="4472C4"/>
            <w:tcMar>
              <w:top w:w="15" w:type="dxa"/>
              <w:left w:w="94" w:type="dxa"/>
              <w:bottom w:w="0" w:type="dxa"/>
              <w:right w:w="94" w:type="dxa"/>
            </w:tcMar>
            <w:hideMark/>
          </w:tcPr>
          <w:p w14:paraId="17D0DB18" w14:textId="77777777" w:rsidR="000B579A" w:rsidRPr="000B579A" w:rsidRDefault="000B579A" w:rsidP="000B579A">
            <w:pPr>
              <w:rPr>
                <w:rFonts w:ascii="Times New Roman" w:hAnsi="Times New Roman" w:cs="Times New Roman"/>
                <w:sz w:val="24"/>
                <w:szCs w:val="24"/>
                <w:lang w:val="en-US"/>
              </w:rPr>
            </w:pPr>
            <w:r w:rsidRPr="000B579A">
              <w:rPr>
                <w:rFonts w:ascii="Times New Roman" w:hAnsi="Times New Roman" w:cs="Times New Roman"/>
                <w:b/>
                <w:bCs/>
                <w:sz w:val="24"/>
                <w:szCs w:val="24"/>
              </w:rPr>
              <w:t>First section</w:t>
            </w:r>
          </w:p>
        </w:tc>
        <w:tc>
          <w:tcPr>
            <w:tcW w:w="1046" w:type="dxa"/>
            <w:tcBorders>
              <w:top w:val="single" w:sz="24" w:space="0" w:color="FFFFFF"/>
              <w:left w:val="single" w:sz="8" w:space="0" w:color="FFFFFF"/>
              <w:bottom w:val="single" w:sz="8" w:space="0" w:color="FFFFFF"/>
              <w:right w:val="single" w:sz="8" w:space="0" w:color="FFFFFF"/>
            </w:tcBorders>
            <w:shd w:val="clear" w:color="auto" w:fill="CFD5EA"/>
            <w:tcMar>
              <w:top w:w="15" w:type="dxa"/>
              <w:left w:w="94" w:type="dxa"/>
              <w:bottom w:w="0" w:type="dxa"/>
              <w:right w:w="94" w:type="dxa"/>
            </w:tcMar>
            <w:hideMark/>
          </w:tcPr>
          <w:p w14:paraId="4271F139" w14:textId="77777777" w:rsidR="000B579A" w:rsidRPr="000B579A" w:rsidRDefault="000B579A" w:rsidP="000B579A">
            <w:pPr>
              <w:rPr>
                <w:rFonts w:ascii="Times New Roman" w:hAnsi="Times New Roman" w:cs="Times New Roman"/>
                <w:sz w:val="24"/>
                <w:szCs w:val="24"/>
                <w:lang w:val="en-US"/>
              </w:rPr>
            </w:pPr>
            <w:r w:rsidRPr="000B579A">
              <w:rPr>
                <w:rFonts w:ascii="Times New Roman" w:hAnsi="Times New Roman" w:cs="Times New Roman"/>
                <w:sz w:val="24"/>
                <w:szCs w:val="24"/>
              </w:rPr>
              <w:t> </w:t>
            </w:r>
          </w:p>
        </w:tc>
        <w:tc>
          <w:tcPr>
            <w:tcW w:w="822" w:type="dxa"/>
            <w:tcBorders>
              <w:top w:val="single" w:sz="24" w:space="0" w:color="FFFFFF"/>
              <w:left w:val="single" w:sz="8" w:space="0" w:color="FFFFFF"/>
              <w:bottom w:val="single" w:sz="8" w:space="0" w:color="FFFFFF"/>
              <w:right w:val="single" w:sz="8" w:space="0" w:color="FFFFFF"/>
            </w:tcBorders>
            <w:shd w:val="clear" w:color="auto" w:fill="CFD5EA"/>
            <w:tcMar>
              <w:top w:w="15" w:type="dxa"/>
              <w:left w:w="94" w:type="dxa"/>
              <w:bottom w:w="0" w:type="dxa"/>
              <w:right w:w="94" w:type="dxa"/>
            </w:tcMar>
            <w:hideMark/>
          </w:tcPr>
          <w:p w14:paraId="283FF8D1" w14:textId="77777777" w:rsidR="000B579A" w:rsidRPr="000B579A" w:rsidRDefault="000B579A" w:rsidP="000B579A">
            <w:pPr>
              <w:rPr>
                <w:rFonts w:ascii="Times New Roman" w:hAnsi="Times New Roman" w:cs="Times New Roman"/>
                <w:sz w:val="24"/>
                <w:szCs w:val="24"/>
                <w:lang w:val="en-US"/>
              </w:rPr>
            </w:pPr>
            <w:r w:rsidRPr="000B579A">
              <w:rPr>
                <w:rFonts w:ascii="Times New Roman" w:hAnsi="Times New Roman" w:cs="Times New Roman"/>
                <w:sz w:val="24"/>
                <w:szCs w:val="24"/>
              </w:rPr>
              <w:t> </w:t>
            </w:r>
          </w:p>
        </w:tc>
        <w:tc>
          <w:tcPr>
            <w:tcW w:w="1046" w:type="dxa"/>
            <w:tcBorders>
              <w:top w:val="single" w:sz="24" w:space="0" w:color="FFFFFF"/>
              <w:left w:val="single" w:sz="8" w:space="0" w:color="FFFFFF"/>
              <w:bottom w:val="single" w:sz="8" w:space="0" w:color="FFFFFF"/>
              <w:right w:val="single" w:sz="8" w:space="0" w:color="FFFFFF"/>
            </w:tcBorders>
            <w:shd w:val="clear" w:color="auto" w:fill="CFD5EA"/>
            <w:tcMar>
              <w:top w:w="15" w:type="dxa"/>
              <w:left w:w="94" w:type="dxa"/>
              <w:bottom w:w="0" w:type="dxa"/>
              <w:right w:w="94" w:type="dxa"/>
            </w:tcMar>
            <w:hideMark/>
          </w:tcPr>
          <w:p w14:paraId="39392CFD" w14:textId="77777777" w:rsidR="000B579A" w:rsidRPr="000B579A" w:rsidRDefault="000B579A" w:rsidP="000B579A">
            <w:pPr>
              <w:rPr>
                <w:rFonts w:ascii="Times New Roman" w:hAnsi="Times New Roman" w:cs="Times New Roman"/>
                <w:sz w:val="24"/>
                <w:szCs w:val="24"/>
                <w:lang w:val="en-US"/>
              </w:rPr>
            </w:pPr>
            <w:r w:rsidRPr="000B579A">
              <w:rPr>
                <w:rFonts w:ascii="Times New Roman" w:hAnsi="Times New Roman" w:cs="Times New Roman"/>
                <w:sz w:val="24"/>
                <w:szCs w:val="24"/>
              </w:rPr>
              <w:t> </w:t>
            </w:r>
          </w:p>
        </w:tc>
        <w:tc>
          <w:tcPr>
            <w:tcW w:w="896" w:type="dxa"/>
            <w:tcBorders>
              <w:top w:val="single" w:sz="24" w:space="0" w:color="FFFFFF"/>
              <w:left w:val="single" w:sz="8" w:space="0" w:color="FFFFFF"/>
              <w:bottom w:val="single" w:sz="8" w:space="0" w:color="FFFFFF"/>
              <w:right w:val="single" w:sz="8" w:space="0" w:color="FFFFFF"/>
            </w:tcBorders>
            <w:shd w:val="clear" w:color="auto" w:fill="CFD5EA"/>
            <w:tcMar>
              <w:top w:w="15" w:type="dxa"/>
              <w:left w:w="94" w:type="dxa"/>
              <w:bottom w:w="0" w:type="dxa"/>
              <w:right w:w="94" w:type="dxa"/>
            </w:tcMar>
            <w:hideMark/>
          </w:tcPr>
          <w:p w14:paraId="617FAF30" w14:textId="77777777" w:rsidR="000B579A" w:rsidRPr="000B579A" w:rsidRDefault="000B579A" w:rsidP="000B579A">
            <w:pPr>
              <w:rPr>
                <w:rFonts w:ascii="Times New Roman" w:hAnsi="Times New Roman" w:cs="Times New Roman"/>
                <w:sz w:val="24"/>
                <w:szCs w:val="24"/>
                <w:lang w:val="en-US"/>
              </w:rPr>
            </w:pPr>
            <w:r w:rsidRPr="000B579A">
              <w:rPr>
                <w:rFonts w:ascii="Times New Roman" w:hAnsi="Times New Roman" w:cs="Times New Roman"/>
                <w:sz w:val="24"/>
                <w:szCs w:val="24"/>
              </w:rPr>
              <w:t> </w:t>
            </w:r>
          </w:p>
        </w:tc>
        <w:tc>
          <w:tcPr>
            <w:tcW w:w="1121" w:type="dxa"/>
            <w:tcBorders>
              <w:top w:val="single" w:sz="24" w:space="0" w:color="FFFFFF"/>
              <w:left w:val="single" w:sz="8" w:space="0" w:color="FFFFFF"/>
              <w:bottom w:val="single" w:sz="8" w:space="0" w:color="FFFFFF"/>
              <w:right w:val="single" w:sz="8" w:space="0" w:color="FFFFFF"/>
            </w:tcBorders>
            <w:shd w:val="clear" w:color="auto" w:fill="CFD5EA"/>
            <w:tcMar>
              <w:top w:w="15" w:type="dxa"/>
              <w:left w:w="94" w:type="dxa"/>
              <w:bottom w:w="0" w:type="dxa"/>
              <w:right w:w="94" w:type="dxa"/>
            </w:tcMar>
            <w:hideMark/>
          </w:tcPr>
          <w:p w14:paraId="7A70B700" w14:textId="77777777" w:rsidR="000B579A" w:rsidRPr="000B579A" w:rsidRDefault="000B579A" w:rsidP="000B579A">
            <w:pPr>
              <w:rPr>
                <w:rFonts w:ascii="Times New Roman" w:hAnsi="Times New Roman" w:cs="Times New Roman"/>
                <w:sz w:val="24"/>
                <w:szCs w:val="24"/>
                <w:lang w:val="en-US"/>
              </w:rPr>
            </w:pPr>
            <w:r w:rsidRPr="000B579A">
              <w:rPr>
                <w:rFonts w:ascii="Times New Roman" w:hAnsi="Times New Roman" w:cs="Times New Roman"/>
                <w:sz w:val="24"/>
                <w:szCs w:val="24"/>
              </w:rPr>
              <w:t> </w:t>
            </w:r>
          </w:p>
        </w:tc>
        <w:tc>
          <w:tcPr>
            <w:tcW w:w="1829" w:type="dxa"/>
            <w:tcBorders>
              <w:top w:val="single" w:sz="24" w:space="0" w:color="FFFFFF"/>
              <w:left w:val="single" w:sz="8" w:space="0" w:color="FFFFFF"/>
              <w:bottom w:val="single" w:sz="8" w:space="0" w:color="FFFFFF"/>
              <w:right w:val="single" w:sz="8" w:space="0" w:color="FFFFFF"/>
            </w:tcBorders>
            <w:shd w:val="clear" w:color="auto" w:fill="CFD5EA"/>
            <w:tcMar>
              <w:top w:w="15" w:type="dxa"/>
              <w:left w:w="94" w:type="dxa"/>
              <w:bottom w:w="0" w:type="dxa"/>
              <w:right w:w="94" w:type="dxa"/>
            </w:tcMar>
            <w:hideMark/>
          </w:tcPr>
          <w:p w14:paraId="512970C9" w14:textId="77777777" w:rsidR="000B579A" w:rsidRPr="000B579A" w:rsidRDefault="000B579A" w:rsidP="000B579A">
            <w:pPr>
              <w:rPr>
                <w:rFonts w:ascii="Times New Roman" w:hAnsi="Times New Roman" w:cs="Times New Roman"/>
                <w:sz w:val="24"/>
                <w:szCs w:val="24"/>
                <w:lang w:val="en-US"/>
              </w:rPr>
            </w:pPr>
            <w:r w:rsidRPr="000B579A">
              <w:rPr>
                <w:rFonts w:ascii="Times New Roman" w:hAnsi="Times New Roman" w:cs="Times New Roman"/>
                <w:sz w:val="24"/>
                <w:szCs w:val="24"/>
              </w:rPr>
              <w:t> </w:t>
            </w:r>
          </w:p>
        </w:tc>
      </w:tr>
      <w:tr w:rsidR="000B579A" w:rsidRPr="000B579A" w14:paraId="1097DB50" w14:textId="77777777" w:rsidTr="000B579A">
        <w:trPr>
          <w:trHeight w:val="240"/>
          <w:jc w:val="center"/>
        </w:trPr>
        <w:tc>
          <w:tcPr>
            <w:tcW w:w="264" w:type="dxa"/>
            <w:tcBorders>
              <w:top w:val="single" w:sz="8" w:space="0" w:color="FFFFFF"/>
              <w:left w:val="single" w:sz="8" w:space="0" w:color="FFFFFF"/>
              <w:bottom w:val="single" w:sz="8" w:space="0" w:color="FFFFFF"/>
              <w:right w:val="single" w:sz="8" w:space="0" w:color="FFFFFF"/>
            </w:tcBorders>
            <w:shd w:val="clear" w:color="auto" w:fill="4472C4"/>
            <w:tcMar>
              <w:top w:w="15" w:type="dxa"/>
              <w:left w:w="94" w:type="dxa"/>
              <w:bottom w:w="0" w:type="dxa"/>
              <w:right w:w="94" w:type="dxa"/>
            </w:tcMar>
            <w:hideMark/>
          </w:tcPr>
          <w:p w14:paraId="3EEC2DE6" w14:textId="77777777" w:rsidR="000B579A" w:rsidRPr="000B579A" w:rsidRDefault="000B579A" w:rsidP="000B579A">
            <w:pPr>
              <w:rPr>
                <w:rFonts w:ascii="Times New Roman" w:hAnsi="Times New Roman" w:cs="Times New Roman"/>
                <w:sz w:val="24"/>
                <w:szCs w:val="24"/>
                <w:lang w:val="en-US"/>
              </w:rPr>
            </w:pPr>
          </w:p>
        </w:tc>
        <w:tc>
          <w:tcPr>
            <w:tcW w:w="2866" w:type="dxa"/>
            <w:tcBorders>
              <w:top w:val="single" w:sz="8" w:space="0" w:color="FFFFFF"/>
              <w:left w:val="single" w:sz="8" w:space="0" w:color="FFFFFF"/>
              <w:bottom w:val="single" w:sz="8" w:space="0" w:color="FFFFFF"/>
              <w:right w:val="single" w:sz="8" w:space="0" w:color="FFFFFF"/>
            </w:tcBorders>
            <w:shd w:val="clear" w:color="auto" w:fill="E9EBF5"/>
            <w:tcMar>
              <w:top w:w="15" w:type="dxa"/>
              <w:left w:w="94" w:type="dxa"/>
              <w:bottom w:w="0" w:type="dxa"/>
              <w:right w:w="94" w:type="dxa"/>
            </w:tcMar>
            <w:hideMark/>
          </w:tcPr>
          <w:p w14:paraId="05A9B76F" w14:textId="098170EF" w:rsidR="000B579A" w:rsidRPr="000B579A" w:rsidRDefault="000B579A" w:rsidP="000B579A">
            <w:pPr>
              <w:rPr>
                <w:rFonts w:ascii="Times New Roman" w:hAnsi="Times New Roman" w:cs="Times New Roman"/>
                <w:sz w:val="24"/>
                <w:szCs w:val="24"/>
                <w:lang w:val="en-US"/>
              </w:rPr>
            </w:pPr>
            <w:r w:rsidRPr="000B579A">
              <w:rPr>
                <w:rFonts w:ascii="Times New Roman" w:hAnsi="Times New Roman" w:cs="Times New Roman"/>
                <w:sz w:val="24"/>
                <w:szCs w:val="24"/>
              </w:rPr>
              <w:t>Writ</w:t>
            </w:r>
            <w:r w:rsidR="003F3112">
              <w:rPr>
                <w:rFonts w:ascii="Times New Roman" w:hAnsi="Times New Roman" w:cs="Times New Roman"/>
                <w:sz w:val="24"/>
                <w:szCs w:val="24"/>
              </w:rPr>
              <w:t xml:space="preserve">ing the </w:t>
            </w:r>
            <w:r w:rsidRPr="000B579A">
              <w:rPr>
                <w:rFonts w:ascii="Times New Roman" w:hAnsi="Times New Roman" w:cs="Times New Roman"/>
                <w:sz w:val="24"/>
                <w:szCs w:val="24"/>
              </w:rPr>
              <w:t>Page Copy</w:t>
            </w:r>
          </w:p>
        </w:tc>
        <w:tc>
          <w:tcPr>
            <w:tcW w:w="1046" w:type="dxa"/>
            <w:tcBorders>
              <w:top w:val="single" w:sz="8" w:space="0" w:color="FFFFFF"/>
              <w:left w:val="single" w:sz="8" w:space="0" w:color="FFFFFF"/>
              <w:bottom w:val="single" w:sz="8" w:space="0" w:color="FFFFFF"/>
              <w:right w:val="single" w:sz="8" w:space="0" w:color="FFFFFF"/>
            </w:tcBorders>
            <w:shd w:val="clear" w:color="auto" w:fill="FF0000"/>
            <w:tcMar>
              <w:top w:w="15" w:type="dxa"/>
              <w:left w:w="94" w:type="dxa"/>
              <w:bottom w:w="0" w:type="dxa"/>
              <w:right w:w="94" w:type="dxa"/>
            </w:tcMar>
            <w:hideMark/>
          </w:tcPr>
          <w:p w14:paraId="5AEEDFDC" w14:textId="77777777" w:rsidR="000B579A" w:rsidRPr="000B579A" w:rsidRDefault="000B579A" w:rsidP="000B579A">
            <w:pPr>
              <w:rPr>
                <w:rFonts w:ascii="Times New Roman" w:hAnsi="Times New Roman" w:cs="Times New Roman"/>
                <w:sz w:val="24"/>
                <w:szCs w:val="24"/>
                <w:lang w:val="en-US"/>
              </w:rPr>
            </w:pPr>
          </w:p>
        </w:tc>
        <w:tc>
          <w:tcPr>
            <w:tcW w:w="822" w:type="dxa"/>
            <w:tcBorders>
              <w:top w:val="single" w:sz="8" w:space="0" w:color="FFFFFF"/>
              <w:left w:val="single" w:sz="8" w:space="0" w:color="FFFFFF"/>
              <w:bottom w:val="single" w:sz="8" w:space="0" w:color="FFFFFF"/>
              <w:right w:val="single" w:sz="8" w:space="0" w:color="FFFFFF"/>
            </w:tcBorders>
            <w:shd w:val="clear" w:color="auto" w:fill="E9EBF5"/>
            <w:tcMar>
              <w:top w:w="15" w:type="dxa"/>
              <w:left w:w="94" w:type="dxa"/>
              <w:bottom w:w="0" w:type="dxa"/>
              <w:right w:w="94" w:type="dxa"/>
            </w:tcMar>
            <w:hideMark/>
          </w:tcPr>
          <w:p w14:paraId="190EE027" w14:textId="77777777" w:rsidR="000B579A" w:rsidRPr="000B579A" w:rsidRDefault="000B579A" w:rsidP="000B579A">
            <w:pPr>
              <w:rPr>
                <w:rFonts w:ascii="Times New Roman" w:hAnsi="Times New Roman" w:cs="Times New Roman"/>
                <w:sz w:val="24"/>
                <w:szCs w:val="24"/>
                <w:lang w:val="en-US"/>
              </w:rPr>
            </w:pPr>
          </w:p>
        </w:tc>
        <w:tc>
          <w:tcPr>
            <w:tcW w:w="1046" w:type="dxa"/>
            <w:tcBorders>
              <w:top w:val="single" w:sz="8" w:space="0" w:color="FFFFFF"/>
              <w:left w:val="single" w:sz="8" w:space="0" w:color="FFFFFF"/>
              <w:bottom w:val="single" w:sz="8" w:space="0" w:color="FFFFFF"/>
              <w:right w:val="single" w:sz="8" w:space="0" w:color="FFFFFF"/>
            </w:tcBorders>
            <w:shd w:val="clear" w:color="auto" w:fill="E9EBF5"/>
            <w:tcMar>
              <w:top w:w="15" w:type="dxa"/>
              <w:left w:w="94" w:type="dxa"/>
              <w:bottom w:w="0" w:type="dxa"/>
              <w:right w:w="94" w:type="dxa"/>
            </w:tcMar>
            <w:hideMark/>
          </w:tcPr>
          <w:p w14:paraId="6AB9FADA" w14:textId="77777777" w:rsidR="000B579A" w:rsidRPr="000B579A" w:rsidRDefault="000B579A" w:rsidP="000B579A">
            <w:pPr>
              <w:rPr>
                <w:rFonts w:ascii="Times New Roman" w:hAnsi="Times New Roman" w:cs="Times New Roman"/>
                <w:sz w:val="24"/>
                <w:szCs w:val="24"/>
                <w:lang w:val="en-US"/>
              </w:rPr>
            </w:pPr>
          </w:p>
        </w:tc>
        <w:tc>
          <w:tcPr>
            <w:tcW w:w="896" w:type="dxa"/>
            <w:tcBorders>
              <w:top w:val="single" w:sz="8" w:space="0" w:color="FFFFFF"/>
              <w:left w:val="single" w:sz="8" w:space="0" w:color="FFFFFF"/>
              <w:bottom w:val="single" w:sz="8" w:space="0" w:color="FFFFFF"/>
              <w:right w:val="single" w:sz="8" w:space="0" w:color="FFFFFF"/>
            </w:tcBorders>
            <w:shd w:val="clear" w:color="auto" w:fill="E9EBF5"/>
            <w:tcMar>
              <w:top w:w="15" w:type="dxa"/>
              <w:left w:w="94" w:type="dxa"/>
              <w:bottom w:w="0" w:type="dxa"/>
              <w:right w:w="94" w:type="dxa"/>
            </w:tcMar>
            <w:hideMark/>
          </w:tcPr>
          <w:p w14:paraId="7BD9705B" w14:textId="77777777" w:rsidR="000B579A" w:rsidRPr="000B579A" w:rsidRDefault="000B579A" w:rsidP="000B579A">
            <w:pPr>
              <w:rPr>
                <w:rFonts w:ascii="Times New Roman" w:hAnsi="Times New Roman" w:cs="Times New Roman"/>
                <w:sz w:val="24"/>
                <w:szCs w:val="24"/>
                <w:lang w:val="en-US"/>
              </w:rPr>
            </w:pPr>
          </w:p>
        </w:tc>
        <w:tc>
          <w:tcPr>
            <w:tcW w:w="1121" w:type="dxa"/>
            <w:tcBorders>
              <w:top w:val="single" w:sz="8" w:space="0" w:color="FFFFFF"/>
              <w:left w:val="single" w:sz="8" w:space="0" w:color="FFFFFF"/>
              <w:bottom w:val="single" w:sz="8" w:space="0" w:color="FFFFFF"/>
              <w:right w:val="single" w:sz="8" w:space="0" w:color="FFFFFF"/>
            </w:tcBorders>
            <w:shd w:val="clear" w:color="auto" w:fill="E9EBF5"/>
            <w:tcMar>
              <w:top w:w="15" w:type="dxa"/>
              <w:left w:w="94" w:type="dxa"/>
              <w:bottom w:w="0" w:type="dxa"/>
              <w:right w:w="94" w:type="dxa"/>
            </w:tcMar>
            <w:hideMark/>
          </w:tcPr>
          <w:p w14:paraId="5FB85A3A" w14:textId="77777777" w:rsidR="000B579A" w:rsidRPr="000B579A" w:rsidRDefault="000B579A" w:rsidP="000B579A">
            <w:pPr>
              <w:rPr>
                <w:rFonts w:ascii="Times New Roman" w:hAnsi="Times New Roman" w:cs="Times New Roman"/>
                <w:sz w:val="24"/>
                <w:szCs w:val="24"/>
                <w:lang w:val="en-US"/>
              </w:rPr>
            </w:pPr>
          </w:p>
        </w:tc>
        <w:tc>
          <w:tcPr>
            <w:tcW w:w="1829" w:type="dxa"/>
            <w:tcBorders>
              <w:top w:val="single" w:sz="8" w:space="0" w:color="FFFFFF"/>
              <w:left w:val="single" w:sz="8" w:space="0" w:color="FFFFFF"/>
              <w:bottom w:val="single" w:sz="8" w:space="0" w:color="FFFFFF"/>
              <w:right w:val="single" w:sz="8" w:space="0" w:color="FFFFFF"/>
            </w:tcBorders>
            <w:shd w:val="clear" w:color="auto" w:fill="E9EBF5"/>
            <w:tcMar>
              <w:top w:w="15" w:type="dxa"/>
              <w:left w:w="94" w:type="dxa"/>
              <w:bottom w:w="0" w:type="dxa"/>
              <w:right w:w="94" w:type="dxa"/>
            </w:tcMar>
            <w:hideMark/>
          </w:tcPr>
          <w:p w14:paraId="3E6A56FC" w14:textId="77777777" w:rsidR="000B579A" w:rsidRPr="000B579A" w:rsidRDefault="000B579A" w:rsidP="000B579A">
            <w:pPr>
              <w:rPr>
                <w:rFonts w:ascii="Times New Roman" w:hAnsi="Times New Roman" w:cs="Times New Roman"/>
                <w:sz w:val="24"/>
                <w:szCs w:val="24"/>
                <w:lang w:val="en-US"/>
              </w:rPr>
            </w:pPr>
          </w:p>
        </w:tc>
      </w:tr>
      <w:tr w:rsidR="000B579A" w:rsidRPr="000B579A" w14:paraId="512C6F8A" w14:textId="77777777" w:rsidTr="000B579A">
        <w:trPr>
          <w:trHeight w:val="240"/>
          <w:jc w:val="center"/>
        </w:trPr>
        <w:tc>
          <w:tcPr>
            <w:tcW w:w="264" w:type="dxa"/>
            <w:tcBorders>
              <w:top w:val="single" w:sz="8" w:space="0" w:color="FFFFFF"/>
              <w:left w:val="single" w:sz="8" w:space="0" w:color="FFFFFF"/>
              <w:bottom w:val="single" w:sz="8" w:space="0" w:color="FFFFFF"/>
              <w:right w:val="single" w:sz="8" w:space="0" w:color="FFFFFF"/>
            </w:tcBorders>
            <w:shd w:val="clear" w:color="auto" w:fill="4472C4"/>
            <w:tcMar>
              <w:top w:w="15" w:type="dxa"/>
              <w:left w:w="94" w:type="dxa"/>
              <w:bottom w:w="0" w:type="dxa"/>
              <w:right w:w="94" w:type="dxa"/>
            </w:tcMar>
            <w:hideMark/>
          </w:tcPr>
          <w:p w14:paraId="2CC556C4" w14:textId="77777777" w:rsidR="000B579A" w:rsidRPr="000B579A" w:rsidRDefault="000B579A" w:rsidP="000B579A">
            <w:pPr>
              <w:rPr>
                <w:rFonts w:ascii="Times New Roman" w:hAnsi="Times New Roman" w:cs="Times New Roman"/>
                <w:sz w:val="24"/>
                <w:szCs w:val="24"/>
                <w:lang w:val="en-US"/>
              </w:rPr>
            </w:pPr>
          </w:p>
        </w:tc>
        <w:tc>
          <w:tcPr>
            <w:tcW w:w="2866" w:type="dxa"/>
            <w:tcBorders>
              <w:top w:val="single" w:sz="8" w:space="0" w:color="FFFFFF"/>
              <w:left w:val="single" w:sz="8" w:space="0" w:color="FFFFFF"/>
              <w:bottom w:val="single" w:sz="8" w:space="0" w:color="FFFFFF"/>
              <w:right w:val="single" w:sz="8" w:space="0" w:color="FFFFFF"/>
            </w:tcBorders>
            <w:shd w:val="clear" w:color="auto" w:fill="CFD5EA"/>
            <w:tcMar>
              <w:top w:w="15" w:type="dxa"/>
              <w:left w:w="94" w:type="dxa"/>
              <w:bottom w:w="0" w:type="dxa"/>
              <w:right w:w="94" w:type="dxa"/>
            </w:tcMar>
            <w:hideMark/>
          </w:tcPr>
          <w:p w14:paraId="299E7AB7" w14:textId="098C577B" w:rsidR="000B579A" w:rsidRPr="000B579A" w:rsidRDefault="000B579A" w:rsidP="000B579A">
            <w:pPr>
              <w:rPr>
                <w:rFonts w:ascii="Times New Roman" w:hAnsi="Times New Roman" w:cs="Times New Roman"/>
                <w:sz w:val="24"/>
                <w:szCs w:val="24"/>
                <w:lang w:val="en-US"/>
              </w:rPr>
            </w:pPr>
            <w:r w:rsidRPr="000B579A">
              <w:rPr>
                <w:rFonts w:ascii="Times New Roman" w:hAnsi="Times New Roman" w:cs="Times New Roman"/>
                <w:sz w:val="24"/>
                <w:szCs w:val="24"/>
              </w:rPr>
              <w:t>Page Copy</w:t>
            </w:r>
            <w:r w:rsidR="003F3112">
              <w:rPr>
                <w:rFonts w:ascii="Times New Roman" w:hAnsi="Times New Roman" w:cs="Times New Roman"/>
                <w:sz w:val="24"/>
                <w:szCs w:val="24"/>
              </w:rPr>
              <w:t xml:space="preserve"> Confirmation</w:t>
            </w:r>
          </w:p>
        </w:tc>
        <w:tc>
          <w:tcPr>
            <w:tcW w:w="1046" w:type="dxa"/>
            <w:tcBorders>
              <w:top w:val="single" w:sz="8" w:space="0" w:color="FFFFFF"/>
              <w:left w:val="single" w:sz="8" w:space="0" w:color="FFFFFF"/>
              <w:bottom w:val="single" w:sz="8" w:space="0" w:color="FFFFFF"/>
              <w:right w:val="single" w:sz="8" w:space="0" w:color="FFFFFF"/>
            </w:tcBorders>
            <w:shd w:val="clear" w:color="auto" w:fill="FF0000"/>
            <w:tcMar>
              <w:top w:w="15" w:type="dxa"/>
              <w:left w:w="94" w:type="dxa"/>
              <w:bottom w:w="0" w:type="dxa"/>
              <w:right w:w="94" w:type="dxa"/>
            </w:tcMar>
            <w:hideMark/>
          </w:tcPr>
          <w:p w14:paraId="3FD68C55" w14:textId="77777777" w:rsidR="000B579A" w:rsidRPr="000B579A" w:rsidRDefault="000B579A" w:rsidP="000B579A">
            <w:pPr>
              <w:rPr>
                <w:rFonts w:ascii="Times New Roman" w:hAnsi="Times New Roman" w:cs="Times New Roman"/>
                <w:sz w:val="24"/>
                <w:szCs w:val="24"/>
                <w:lang w:val="en-US"/>
              </w:rPr>
            </w:pPr>
          </w:p>
        </w:tc>
        <w:tc>
          <w:tcPr>
            <w:tcW w:w="822" w:type="dxa"/>
            <w:tcBorders>
              <w:top w:val="single" w:sz="8" w:space="0" w:color="FFFFFF"/>
              <w:left w:val="single" w:sz="8" w:space="0" w:color="FFFFFF"/>
              <w:bottom w:val="single" w:sz="8" w:space="0" w:color="FFFFFF"/>
              <w:right w:val="single" w:sz="8" w:space="0" w:color="FFFFFF"/>
            </w:tcBorders>
            <w:shd w:val="clear" w:color="auto" w:fill="FF0000"/>
            <w:tcMar>
              <w:top w:w="15" w:type="dxa"/>
              <w:left w:w="94" w:type="dxa"/>
              <w:bottom w:w="0" w:type="dxa"/>
              <w:right w:w="94" w:type="dxa"/>
            </w:tcMar>
            <w:hideMark/>
          </w:tcPr>
          <w:p w14:paraId="24D26828" w14:textId="77777777" w:rsidR="000B579A" w:rsidRPr="000B579A" w:rsidRDefault="000B579A" w:rsidP="000B579A">
            <w:pPr>
              <w:rPr>
                <w:rFonts w:ascii="Times New Roman" w:hAnsi="Times New Roman" w:cs="Times New Roman"/>
                <w:sz w:val="24"/>
                <w:szCs w:val="24"/>
                <w:lang w:val="en-US"/>
              </w:rPr>
            </w:pPr>
          </w:p>
        </w:tc>
        <w:tc>
          <w:tcPr>
            <w:tcW w:w="1046" w:type="dxa"/>
            <w:tcBorders>
              <w:top w:val="single" w:sz="8" w:space="0" w:color="FFFFFF"/>
              <w:left w:val="single" w:sz="8" w:space="0" w:color="FFFFFF"/>
              <w:bottom w:val="single" w:sz="8" w:space="0" w:color="FFFFFF"/>
              <w:right w:val="single" w:sz="8" w:space="0" w:color="FFFFFF"/>
            </w:tcBorders>
            <w:shd w:val="clear" w:color="auto" w:fill="CFD5EA"/>
            <w:tcMar>
              <w:top w:w="15" w:type="dxa"/>
              <w:left w:w="94" w:type="dxa"/>
              <w:bottom w:w="0" w:type="dxa"/>
              <w:right w:w="94" w:type="dxa"/>
            </w:tcMar>
            <w:hideMark/>
          </w:tcPr>
          <w:p w14:paraId="36F280C0" w14:textId="77777777" w:rsidR="000B579A" w:rsidRPr="000B579A" w:rsidRDefault="000B579A" w:rsidP="000B579A">
            <w:pPr>
              <w:rPr>
                <w:rFonts w:ascii="Times New Roman" w:hAnsi="Times New Roman" w:cs="Times New Roman"/>
                <w:sz w:val="24"/>
                <w:szCs w:val="24"/>
                <w:lang w:val="en-US"/>
              </w:rPr>
            </w:pPr>
          </w:p>
        </w:tc>
        <w:tc>
          <w:tcPr>
            <w:tcW w:w="896" w:type="dxa"/>
            <w:tcBorders>
              <w:top w:val="single" w:sz="8" w:space="0" w:color="FFFFFF"/>
              <w:left w:val="single" w:sz="8" w:space="0" w:color="FFFFFF"/>
              <w:bottom w:val="single" w:sz="8" w:space="0" w:color="FFFFFF"/>
              <w:right w:val="single" w:sz="8" w:space="0" w:color="FFFFFF"/>
            </w:tcBorders>
            <w:shd w:val="clear" w:color="auto" w:fill="CFD5EA"/>
            <w:tcMar>
              <w:top w:w="15" w:type="dxa"/>
              <w:left w:w="94" w:type="dxa"/>
              <w:bottom w:w="0" w:type="dxa"/>
              <w:right w:w="94" w:type="dxa"/>
            </w:tcMar>
            <w:hideMark/>
          </w:tcPr>
          <w:p w14:paraId="104224C3" w14:textId="77777777" w:rsidR="000B579A" w:rsidRPr="000B579A" w:rsidRDefault="000B579A" w:rsidP="000B579A">
            <w:pPr>
              <w:rPr>
                <w:rFonts w:ascii="Times New Roman" w:hAnsi="Times New Roman" w:cs="Times New Roman"/>
                <w:sz w:val="24"/>
                <w:szCs w:val="24"/>
                <w:lang w:val="en-US"/>
              </w:rPr>
            </w:pPr>
          </w:p>
        </w:tc>
        <w:tc>
          <w:tcPr>
            <w:tcW w:w="1121" w:type="dxa"/>
            <w:tcBorders>
              <w:top w:val="single" w:sz="8" w:space="0" w:color="FFFFFF"/>
              <w:left w:val="single" w:sz="8" w:space="0" w:color="FFFFFF"/>
              <w:bottom w:val="single" w:sz="8" w:space="0" w:color="FFFFFF"/>
              <w:right w:val="single" w:sz="8" w:space="0" w:color="FFFFFF"/>
            </w:tcBorders>
            <w:shd w:val="clear" w:color="auto" w:fill="CFD5EA"/>
            <w:tcMar>
              <w:top w:w="15" w:type="dxa"/>
              <w:left w:w="94" w:type="dxa"/>
              <w:bottom w:w="0" w:type="dxa"/>
              <w:right w:w="94" w:type="dxa"/>
            </w:tcMar>
            <w:hideMark/>
          </w:tcPr>
          <w:p w14:paraId="54890C9A" w14:textId="77777777" w:rsidR="000B579A" w:rsidRPr="000B579A" w:rsidRDefault="000B579A" w:rsidP="000B579A">
            <w:pPr>
              <w:rPr>
                <w:rFonts w:ascii="Times New Roman" w:hAnsi="Times New Roman" w:cs="Times New Roman"/>
                <w:sz w:val="24"/>
                <w:szCs w:val="24"/>
                <w:lang w:val="en-US"/>
              </w:rPr>
            </w:pPr>
          </w:p>
        </w:tc>
        <w:tc>
          <w:tcPr>
            <w:tcW w:w="1829" w:type="dxa"/>
            <w:tcBorders>
              <w:top w:val="single" w:sz="8" w:space="0" w:color="FFFFFF"/>
              <w:left w:val="single" w:sz="8" w:space="0" w:color="FFFFFF"/>
              <w:bottom w:val="single" w:sz="8" w:space="0" w:color="FFFFFF"/>
              <w:right w:val="single" w:sz="8" w:space="0" w:color="FFFFFF"/>
            </w:tcBorders>
            <w:shd w:val="clear" w:color="auto" w:fill="CFD5EA"/>
            <w:tcMar>
              <w:top w:w="15" w:type="dxa"/>
              <w:left w:w="94" w:type="dxa"/>
              <w:bottom w:w="0" w:type="dxa"/>
              <w:right w:w="94" w:type="dxa"/>
            </w:tcMar>
            <w:hideMark/>
          </w:tcPr>
          <w:p w14:paraId="28B55FE4" w14:textId="77777777" w:rsidR="000B579A" w:rsidRPr="000B579A" w:rsidRDefault="000B579A" w:rsidP="000B579A">
            <w:pPr>
              <w:rPr>
                <w:rFonts w:ascii="Times New Roman" w:hAnsi="Times New Roman" w:cs="Times New Roman"/>
                <w:sz w:val="24"/>
                <w:szCs w:val="24"/>
                <w:lang w:val="en-US"/>
              </w:rPr>
            </w:pPr>
          </w:p>
        </w:tc>
      </w:tr>
      <w:tr w:rsidR="000B579A" w:rsidRPr="000B579A" w14:paraId="4E8BEA17" w14:textId="77777777" w:rsidTr="000B579A">
        <w:trPr>
          <w:trHeight w:val="240"/>
          <w:jc w:val="center"/>
        </w:trPr>
        <w:tc>
          <w:tcPr>
            <w:tcW w:w="264" w:type="dxa"/>
            <w:tcBorders>
              <w:top w:val="single" w:sz="8" w:space="0" w:color="FFFFFF"/>
              <w:left w:val="single" w:sz="8" w:space="0" w:color="FFFFFF"/>
              <w:bottom w:val="single" w:sz="8" w:space="0" w:color="FFFFFF"/>
              <w:right w:val="single" w:sz="8" w:space="0" w:color="FFFFFF"/>
            </w:tcBorders>
            <w:shd w:val="clear" w:color="auto" w:fill="4472C4"/>
            <w:tcMar>
              <w:top w:w="15" w:type="dxa"/>
              <w:left w:w="94" w:type="dxa"/>
              <w:bottom w:w="0" w:type="dxa"/>
              <w:right w:w="94" w:type="dxa"/>
            </w:tcMar>
            <w:hideMark/>
          </w:tcPr>
          <w:p w14:paraId="30BFE670" w14:textId="77777777" w:rsidR="000B579A" w:rsidRPr="000B579A" w:rsidRDefault="000B579A" w:rsidP="000B579A">
            <w:pPr>
              <w:rPr>
                <w:rFonts w:ascii="Times New Roman" w:hAnsi="Times New Roman" w:cs="Times New Roman"/>
                <w:sz w:val="24"/>
                <w:szCs w:val="24"/>
                <w:lang w:val="en-US"/>
              </w:rPr>
            </w:pPr>
          </w:p>
        </w:tc>
        <w:tc>
          <w:tcPr>
            <w:tcW w:w="2866" w:type="dxa"/>
            <w:tcBorders>
              <w:top w:val="single" w:sz="8" w:space="0" w:color="FFFFFF"/>
              <w:left w:val="single" w:sz="8" w:space="0" w:color="FFFFFF"/>
              <w:bottom w:val="single" w:sz="8" w:space="0" w:color="FFFFFF"/>
              <w:right w:val="single" w:sz="8" w:space="0" w:color="FFFFFF"/>
            </w:tcBorders>
            <w:shd w:val="clear" w:color="auto" w:fill="E9EBF5"/>
            <w:tcMar>
              <w:top w:w="15" w:type="dxa"/>
              <w:left w:w="94" w:type="dxa"/>
              <w:bottom w:w="0" w:type="dxa"/>
              <w:right w:w="94" w:type="dxa"/>
            </w:tcMar>
            <w:hideMark/>
          </w:tcPr>
          <w:p w14:paraId="4CF82057" w14:textId="01167492" w:rsidR="000B579A" w:rsidRPr="000B579A" w:rsidRDefault="000B579A" w:rsidP="000B579A">
            <w:pPr>
              <w:rPr>
                <w:rFonts w:ascii="Times New Roman" w:hAnsi="Times New Roman" w:cs="Times New Roman"/>
                <w:sz w:val="24"/>
                <w:szCs w:val="24"/>
                <w:lang w:val="en-US"/>
              </w:rPr>
            </w:pPr>
            <w:r w:rsidRPr="000B579A">
              <w:rPr>
                <w:rFonts w:ascii="Times New Roman" w:hAnsi="Times New Roman" w:cs="Times New Roman"/>
                <w:sz w:val="24"/>
                <w:szCs w:val="24"/>
              </w:rPr>
              <w:t>Landing Page Design</w:t>
            </w:r>
            <w:r w:rsidR="003F3112">
              <w:rPr>
                <w:rFonts w:ascii="Times New Roman" w:hAnsi="Times New Roman" w:cs="Times New Roman"/>
                <w:sz w:val="24"/>
                <w:szCs w:val="24"/>
              </w:rPr>
              <w:t xml:space="preserve"> review</w:t>
            </w:r>
          </w:p>
        </w:tc>
        <w:tc>
          <w:tcPr>
            <w:tcW w:w="1046" w:type="dxa"/>
            <w:tcBorders>
              <w:top w:val="single" w:sz="8" w:space="0" w:color="FFFFFF"/>
              <w:left w:val="single" w:sz="8" w:space="0" w:color="FFFFFF"/>
              <w:bottom w:val="single" w:sz="8" w:space="0" w:color="FFFFFF"/>
              <w:right w:val="single" w:sz="8" w:space="0" w:color="FFFFFF"/>
            </w:tcBorders>
            <w:shd w:val="clear" w:color="auto" w:fill="FF0000"/>
            <w:tcMar>
              <w:top w:w="15" w:type="dxa"/>
              <w:left w:w="94" w:type="dxa"/>
              <w:bottom w:w="0" w:type="dxa"/>
              <w:right w:w="94" w:type="dxa"/>
            </w:tcMar>
            <w:hideMark/>
          </w:tcPr>
          <w:p w14:paraId="65FD98A6" w14:textId="77777777" w:rsidR="000B579A" w:rsidRPr="000B579A" w:rsidRDefault="000B579A" w:rsidP="000B579A">
            <w:pPr>
              <w:rPr>
                <w:rFonts w:ascii="Times New Roman" w:hAnsi="Times New Roman" w:cs="Times New Roman"/>
                <w:sz w:val="24"/>
                <w:szCs w:val="24"/>
                <w:lang w:val="en-US"/>
              </w:rPr>
            </w:pPr>
          </w:p>
        </w:tc>
        <w:tc>
          <w:tcPr>
            <w:tcW w:w="822" w:type="dxa"/>
            <w:tcBorders>
              <w:top w:val="single" w:sz="8" w:space="0" w:color="FFFFFF"/>
              <w:left w:val="single" w:sz="8" w:space="0" w:color="FFFFFF"/>
              <w:bottom w:val="single" w:sz="8" w:space="0" w:color="FFFFFF"/>
              <w:right w:val="single" w:sz="8" w:space="0" w:color="FFFFFF"/>
            </w:tcBorders>
            <w:shd w:val="clear" w:color="auto" w:fill="FF0000"/>
            <w:tcMar>
              <w:top w:w="15" w:type="dxa"/>
              <w:left w:w="94" w:type="dxa"/>
              <w:bottom w:w="0" w:type="dxa"/>
              <w:right w:w="94" w:type="dxa"/>
            </w:tcMar>
            <w:hideMark/>
          </w:tcPr>
          <w:p w14:paraId="4CD5F97C" w14:textId="77777777" w:rsidR="000B579A" w:rsidRPr="000B579A" w:rsidRDefault="000B579A" w:rsidP="000B579A">
            <w:pPr>
              <w:rPr>
                <w:rFonts w:ascii="Times New Roman" w:hAnsi="Times New Roman" w:cs="Times New Roman"/>
                <w:sz w:val="24"/>
                <w:szCs w:val="24"/>
                <w:lang w:val="en-US"/>
              </w:rPr>
            </w:pPr>
          </w:p>
        </w:tc>
        <w:tc>
          <w:tcPr>
            <w:tcW w:w="1046" w:type="dxa"/>
            <w:tcBorders>
              <w:top w:val="single" w:sz="8" w:space="0" w:color="FFFFFF"/>
              <w:left w:val="single" w:sz="8" w:space="0" w:color="FFFFFF"/>
              <w:bottom w:val="single" w:sz="8" w:space="0" w:color="FFFFFF"/>
              <w:right w:val="single" w:sz="8" w:space="0" w:color="FFFFFF"/>
            </w:tcBorders>
            <w:shd w:val="clear" w:color="auto" w:fill="E9EBF5"/>
            <w:tcMar>
              <w:top w:w="15" w:type="dxa"/>
              <w:left w:w="94" w:type="dxa"/>
              <w:bottom w:w="0" w:type="dxa"/>
              <w:right w:w="94" w:type="dxa"/>
            </w:tcMar>
            <w:hideMark/>
          </w:tcPr>
          <w:p w14:paraId="47D0FA70" w14:textId="77777777" w:rsidR="000B579A" w:rsidRPr="000B579A" w:rsidRDefault="000B579A" w:rsidP="000B579A">
            <w:pPr>
              <w:rPr>
                <w:rFonts w:ascii="Times New Roman" w:hAnsi="Times New Roman" w:cs="Times New Roman"/>
                <w:sz w:val="24"/>
                <w:szCs w:val="24"/>
                <w:lang w:val="en-US"/>
              </w:rPr>
            </w:pPr>
          </w:p>
        </w:tc>
        <w:tc>
          <w:tcPr>
            <w:tcW w:w="896" w:type="dxa"/>
            <w:tcBorders>
              <w:top w:val="single" w:sz="8" w:space="0" w:color="FFFFFF"/>
              <w:left w:val="single" w:sz="8" w:space="0" w:color="FFFFFF"/>
              <w:bottom w:val="single" w:sz="8" w:space="0" w:color="FFFFFF"/>
              <w:right w:val="single" w:sz="8" w:space="0" w:color="FFFFFF"/>
            </w:tcBorders>
            <w:shd w:val="clear" w:color="auto" w:fill="E9EBF5"/>
            <w:tcMar>
              <w:top w:w="15" w:type="dxa"/>
              <w:left w:w="94" w:type="dxa"/>
              <w:bottom w:w="0" w:type="dxa"/>
              <w:right w:w="94" w:type="dxa"/>
            </w:tcMar>
            <w:hideMark/>
          </w:tcPr>
          <w:p w14:paraId="37248636" w14:textId="77777777" w:rsidR="000B579A" w:rsidRPr="000B579A" w:rsidRDefault="000B579A" w:rsidP="000B579A">
            <w:pPr>
              <w:rPr>
                <w:rFonts w:ascii="Times New Roman" w:hAnsi="Times New Roman" w:cs="Times New Roman"/>
                <w:sz w:val="24"/>
                <w:szCs w:val="24"/>
                <w:lang w:val="en-US"/>
              </w:rPr>
            </w:pPr>
          </w:p>
        </w:tc>
        <w:tc>
          <w:tcPr>
            <w:tcW w:w="1121" w:type="dxa"/>
            <w:tcBorders>
              <w:top w:val="single" w:sz="8" w:space="0" w:color="FFFFFF"/>
              <w:left w:val="single" w:sz="8" w:space="0" w:color="FFFFFF"/>
              <w:bottom w:val="single" w:sz="8" w:space="0" w:color="FFFFFF"/>
              <w:right w:val="single" w:sz="8" w:space="0" w:color="FFFFFF"/>
            </w:tcBorders>
            <w:shd w:val="clear" w:color="auto" w:fill="E9EBF5"/>
            <w:tcMar>
              <w:top w:w="15" w:type="dxa"/>
              <w:left w:w="94" w:type="dxa"/>
              <w:bottom w:w="0" w:type="dxa"/>
              <w:right w:w="94" w:type="dxa"/>
            </w:tcMar>
            <w:hideMark/>
          </w:tcPr>
          <w:p w14:paraId="0F3D9232" w14:textId="77777777" w:rsidR="000B579A" w:rsidRPr="000B579A" w:rsidRDefault="000B579A" w:rsidP="000B579A">
            <w:pPr>
              <w:rPr>
                <w:rFonts w:ascii="Times New Roman" w:hAnsi="Times New Roman" w:cs="Times New Roman"/>
                <w:sz w:val="24"/>
                <w:szCs w:val="24"/>
                <w:lang w:val="en-US"/>
              </w:rPr>
            </w:pPr>
          </w:p>
        </w:tc>
        <w:tc>
          <w:tcPr>
            <w:tcW w:w="1829" w:type="dxa"/>
            <w:tcBorders>
              <w:top w:val="single" w:sz="8" w:space="0" w:color="FFFFFF"/>
              <w:left w:val="single" w:sz="8" w:space="0" w:color="FFFFFF"/>
              <w:bottom w:val="single" w:sz="8" w:space="0" w:color="FFFFFF"/>
              <w:right w:val="single" w:sz="8" w:space="0" w:color="FFFFFF"/>
            </w:tcBorders>
            <w:shd w:val="clear" w:color="auto" w:fill="E9EBF5"/>
            <w:tcMar>
              <w:top w:w="15" w:type="dxa"/>
              <w:left w:w="94" w:type="dxa"/>
              <w:bottom w:w="0" w:type="dxa"/>
              <w:right w:w="94" w:type="dxa"/>
            </w:tcMar>
            <w:hideMark/>
          </w:tcPr>
          <w:p w14:paraId="481E5411" w14:textId="77777777" w:rsidR="000B579A" w:rsidRPr="000B579A" w:rsidRDefault="000B579A" w:rsidP="000B579A">
            <w:pPr>
              <w:rPr>
                <w:rFonts w:ascii="Times New Roman" w:hAnsi="Times New Roman" w:cs="Times New Roman"/>
                <w:sz w:val="24"/>
                <w:szCs w:val="24"/>
                <w:lang w:val="en-US"/>
              </w:rPr>
            </w:pPr>
          </w:p>
        </w:tc>
      </w:tr>
      <w:tr w:rsidR="000B579A" w:rsidRPr="000B579A" w14:paraId="3469C51B" w14:textId="77777777" w:rsidTr="000B579A">
        <w:trPr>
          <w:trHeight w:val="240"/>
          <w:jc w:val="center"/>
        </w:trPr>
        <w:tc>
          <w:tcPr>
            <w:tcW w:w="264" w:type="dxa"/>
            <w:tcBorders>
              <w:top w:val="single" w:sz="8" w:space="0" w:color="FFFFFF"/>
              <w:left w:val="single" w:sz="8" w:space="0" w:color="FFFFFF"/>
              <w:bottom w:val="single" w:sz="8" w:space="0" w:color="FFFFFF"/>
              <w:right w:val="single" w:sz="8" w:space="0" w:color="FFFFFF"/>
            </w:tcBorders>
            <w:shd w:val="clear" w:color="auto" w:fill="4472C4"/>
            <w:tcMar>
              <w:top w:w="15" w:type="dxa"/>
              <w:left w:w="94" w:type="dxa"/>
              <w:bottom w:w="0" w:type="dxa"/>
              <w:right w:w="94" w:type="dxa"/>
            </w:tcMar>
            <w:hideMark/>
          </w:tcPr>
          <w:p w14:paraId="68A04CFE" w14:textId="77777777" w:rsidR="000B579A" w:rsidRPr="000B579A" w:rsidRDefault="000B579A" w:rsidP="000B579A">
            <w:pPr>
              <w:rPr>
                <w:rFonts w:ascii="Times New Roman" w:hAnsi="Times New Roman" w:cs="Times New Roman"/>
                <w:sz w:val="24"/>
                <w:szCs w:val="24"/>
                <w:lang w:val="en-US"/>
              </w:rPr>
            </w:pPr>
          </w:p>
        </w:tc>
        <w:tc>
          <w:tcPr>
            <w:tcW w:w="2866" w:type="dxa"/>
            <w:tcBorders>
              <w:top w:val="single" w:sz="8" w:space="0" w:color="FFFFFF"/>
              <w:left w:val="single" w:sz="8" w:space="0" w:color="FFFFFF"/>
              <w:bottom w:val="single" w:sz="8" w:space="0" w:color="FFFFFF"/>
              <w:right w:val="single" w:sz="8" w:space="0" w:color="FFFFFF"/>
            </w:tcBorders>
            <w:shd w:val="clear" w:color="auto" w:fill="CFD5EA"/>
            <w:tcMar>
              <w:top w:w="15" w:type="dxa"/>
              <w:left w:w="94" w:type="dxa"/>
              <w:bottom w:w="0" w:type="dxa"/>
              <w:right w:w="94" w:type="dxa"/>
            </w:tcMar>
            <w:hideMark/>
          </w:tcPr>
          <w:p w14:paraId="68B6A7E7" w14:textId="106752C2" w:rsidR="000B579A" w:rsidRPr="000B579A" w:rsidRDefault="000B579A" w:rsidP="000B579A">
            <w:pPr>
              <w:rPr>
                <w:rFonts w:ascii="Times New Roman" w:hAnsi="Times New Roman" w:cs="Times New Roman"/>
                <w:sz w:val="24"/>
                <w:szCs w:val="24"/>
                <w:lang w:val="en-US"/>
              </w:rPr>
            </w:pPr>
            <w:r w:rsidRPr="000B579A">
              <w:rPr>
                <w:rFonts w:ascii="Times New Roman" w:hAnsi="Times New Roman" w:cs="Times New Roman"/>
                <w:sz w:val="24"/>
                <w:szCs w:val="24"/>
              </w:rPr>
              <w:t>Landing Page</w:t>
            </w:r>
            <w:r w:rsidR="003F3112">
              <w:rPr>
                <w:rFonts w:ascii="Times New Roman" w:hAnsi="Times New Roman" w:cs="Times New Roman"/>
                <w:sz w:val="24"/>
                <w:szCs w:val="24"/>
              </w:rPr>
              <w:t xml:space="preserve"> </w:t>
            </w:r>
            <w:r w:rsidR="00ED5056">
              <w:rPr>
                <w:rFonts w:ascii="Times New Roman" w:hAnsi="Times New Roman" w:cs="Times New Roman"/>
                <w:sz w:val="24"/>
                <w:szCs w:val="24"/>
              </w:rPr>
              <w:t>being built</w:t>
            </w:r>
          </w:p>
        </w:tc>
        <w:tc>
          <w:tcPr>
            <w:tcW w:w="1046" w:type="dxa"/>
            <w:tcBorders>
              <w:top w:val="single" w:sz="8" w:space="0" w:color="FFFFFF"/>
              <w:left w:val="single" w:sz="8" w:space="0" w:color="FFFFFF"/>
              <w:bottom w:val="single" w:sz="8" w:space="0" w:color="FFFFFF"/>
              <w:right w:val="single" w:sz="8" w:space="0" w:color="FFFFFF"/>
            </w:tcBorders>
            <w:shd w:val="clear" w:color="auto" w:fill="FF0000"/>
            <w:tcMar>
              <w:top w:w="15" w:type="dxa"/>
              <w:left w:w="94" w:type="dxa"/>
              <w:bottom w:w="0" w:type="dxa"/>
              <w:right w:w="94" w:type="dxa"/>
            </w:tcMar>
            <w:hideMark/>
          </w:tcPr>
          <w:p w14:paraId="42543DE2" w14:textId="77777777" w:rsidR="000B579A" w:rsidRPr="000B579A" w:rsidRDefault="000B579A" w:rsidP="000B579A">
            <w:pPr>
              <w:rPr>
                <w:rFonts w:ascii="Times New Roman" w:hAnsi="Times New Roman" w:cs="Times New Roman"/>
                <w:sz w:val="24"/>
                <w:szCs w:val="24"/>
                <w:lang w:val="en-US"/>
              </w:rPr>
            </w:pPr>
          </w:p>
        </w:tc>
        <w:tc>
          <w:tcPr>
            <w:tcW w:w="822" w:type="dxa"/>
            <w:tcBorders>
              <w:top w:val="single" w:sz="8" w:space="0" w:color="FFFFFF"/>
              <w:left w:val="single" w:sz="8" w:space="0" w:color="FFFFFF"/>
              <w:bottom w:val="single" w:sz="8" w:space="0" w:color="FFFFFF"/>
              <w:right w:val="single" w:sz="8" w:space="0" w:color="FFFFFF"/>
            </w:tcBorders>
            <w:shd w:val="clear" w:color="auto" w:fill="FF0000"/>
            <w:tcMar>
              <w:top w:w="15" w:type="dxa"/>
              <w:left w:w="94" w:type="dxa"/>
              <w:bottom w:w="0" w:type="dxa"/>
              <w:right w:w="94" w:type="dxa"/>
            </w:tcMar>
            <w:hideMark/>
          </w:tcPr>
          <w:p w14:paraId="34D6CF55" w14:textId="77777777" w:rsidR="000B579A" w:rsidRPr="000B579A" w:rsidRDefault="000B579A" w:rsidP="000B579A">
            <w:pPr>
              <w:rPr>
                <w:rFonts w:ascii="Times New Roman" w:hAnsi="Times New Roman" w:cs="Times New Roman"/>
                <w:sz w:val="24"/>
                <w:szCs w:val="24"/>
                <w:lang w:val="en-US"/>
              </w:rPr>
            </w:pPr>
          </w:p>
        </w:tc>
        <w:tc>
          <w:tcPr>
            <w:tcW w:w="1046" w:type="dxa"/>
            <w:tcBorders>
              <w:top w:val="single" w:sz="8" w:space="0" w:color="FFFFFF"/>
              <w:left w:val="single" w:sz="8" w:space="0" w:color="FFFFFF"/>
              <w:bottom w:val="single" w:sz="8" w:space="0" w:color="FFFFFF"/>
              <w:right w:val="single" w:sz="8" w:space="0" w:color="FFFFFF"/>
            </w:tcBorders>
            <w:shd w:val="clear" w:color="auto" w:fill="FF0000"/>
            <w:tcMar>
              <w:top w:w="15" w:type="dxa"/>
              <w:left w:w="94" w:type="dxa"/>
              <w:bottom w:w="0" w:type="dxa"/>
              <w:right w:w="94" w:type="dxa"/>
            </w:tcMar>
            <w:hideMark/>
          </w:tcPr>
          <w:p w14:paraId="2FDCCD9E" w14:textId="77777777" w:rsidR="000B579A" w:rsidRPr="000B579A" w:rsidRDefault="000B579A" w:rsidP="000B579A">
            <w:pPr>
              <w:rPr>
                <w:rFonts w:ascii="Times New Roman" w:hAnsi="Times New Roman" w:cs="Times New Roman"/>
                <w:sz w:val="24"/>
                <w:szCs w:val="24"/>
                <w:lang w:val="en-US"/>
              </w:rPr>
            </w:pPr>
          </w:p>
        </w:tc>
        <w:tc>
          <w:tcPr>
            <w:tcW w:w="896" w:type="dxa"/>
            <w:tcBorders>
              <w:top w:val="single" w:sz="8" w:space="0" w:color="FFFFFF"/>
              <w:left w:val="single" w:sz="8" w:space="0" w:color="FFFFFF"/>
              <w:bottom w:val="single" w:sz="8" w:space="0" w:color="FFFFFF"/>
              <w:right w:val="single" w:sz="8" w:space="0" w:color="FFFFFF"/>
            </w:tcBorders>
            <w:shd w:val="clear" w:color="auto" w:fill="CFD5EA"/>
            <w:tcMar>
              <w:top w:w="15" w:type="dxa"/>
              <w:left w:w="94" w:type="dxa"/>
              <w:bottom w:w="0" w:type="dxa"/>
              <w:right w:w="94" w:type="dxa"/>
            </w:tcMar>
            <w:hideMark/>
          </w:tcPr>
          <w:p w14:paraId="44C8E2CA" w14:textId="77777777" w:rsidR="000B579A" w:rsidRPr="000B579A" w:rsidRDefault="000B579A" w:rsidP="000B579A">
            <w:pPr>
              <w:rPr>
                <w:rFonts w:ascii="Times New Roman" w:hAnsi="Times New Roman" w:cs="Times New Roman"/>
                <w:sz w:val="24"/>
                <w:szCs w:val="24"/>
                <w:lang w:val="en-US"/>
              </w:rPr>
            </w:pPr>
          </w:p>
        </w:tc>
        <w:tc>
          <w:tcPr>
            <w:tcW w:w="1121" w:type="dxa"/>
            <w:tcBorders>
              <w:top w:val="single" w:sz="8" w:space="0" w:color="FFFFFF"/>
              <w:left w:val="single" w:sz="8" w:space="0" w:color="FFFFFF"/>
              <w:bottom w:val="single" w:sz="8" w:space="0" w:color="FFFFFF"/>
              <w:right w:val="single" w:sz="8" w:space="0" w:color="FFFFFF"/>
            </w:tcBorders>
            <w:shd w:val="clear" w:color="auto" w:fill="CFD5EA"/>
            <w:tcMar>
              <w:top w:w="15" w:type="dxa"/>
              <w:left w:w="94" w:type="dxa"/>
              <w:bottom w:w="0" w:type="dxa"/>
              <w:right w:w="94" w:type="dxa"/>
            </w:tcMar>
            <w:hideMark/>
          </w:tcPr>
          <w:p w14:paraId="69B148A8" w14:textId="77777777" w:rsidR="000B579A" w:rsidRPr="000B579A" w:rsidRDefault="000B579A" w:rsidP="000B579A">
            <w:pPr>
              <w:rPr>
                <w:rFonts w:ascii="Times New Roman" w:hAnsi="Times New Roman" w:cs="Times New Roman"/>
                <w:sz w:val="24"/>
                <w:szCs w:val="24"/>
                <w:lang w:val="en-US"/>
              </w:rPr>
            </w:pPr>
          </w:p>
        </w:tc>
        <w:tc>
          <w:tcPr>
            <w:tcW w:w="1829" w:type="dxa"/>
            <w:tcBorders>
              <w:top w:val="single" w:sz="8" w:space="0" w:color="FFFFFF"/>
              <w:left w:val="single" w:sz="8" w:space="0" w:color="FFFFFF"/>
              <w:bottom w:val="single" w:sz="8" w:space="0" w:color="FFFFFF"/>
              <w:right w:val="single" w:sz="8" w:space="0" w:color="FFFFFF"/>
            </w:tcBorders>
            <w:shd w:val="clear" w:color="auto" w:fill="CFD5EA"/>
            <w:tcMar>
              <w:top w:w="15" w:type="dxa"/>
              <w:left w:w="94" w:type="dxa"/>
              <w:bottom w:w="0" w:type="dxa"/>
              <w:right w:w="94" w:type="dxa"/>
            </w:tcMar>
            <w:hideMark/>
          </w:tcPr>
          <w:p w14:paraId="513D36BD" w14:textId="77777777" w:rsidR="000B579A" w:rsidRPr="000B579A" w:rsidRDefault="000B579A" w:rsidP="000B579A">
            <w:pPr>
              <w:rPr>
                <w:rFonts w:ascii="Times New Roman" w:hAnsi="Times New Roman" w:cs="Times New Roman"/>
                <w:sz w:val="24"/>
                <w:szCs w:val="24"/>
                <w:lang w:val="en-US"/>
              </w:rPr>
            </w:pPr>
          </w:p>
        </w:tc>
      </w:tr>
      <w:tr w:rsidR="000B579A" w:rsidRPr="000B579A" w14:paraId="1A518A51" w14:textId="77777777" w:rsidTr="000B579A">
        <w:trPr>
          <w:trHeight w:val="240"/>
          <w:jc w:val="center"/>
        </w:trPr>
        <w:tc>
          <w:tcPr>
            <w:tcW w:w="264" w:type="dxa"/>
            <w:tcBorders>
              <w:top w:val="single" w:sz="8" w:space="0" w:color="FFFFFF"/>
              <w:left w:val="single" w:sz="8" w:space="0" w:color="FFFFFF"/>
              <w:bottom w:val="single" w:sz="8" w:space="0" w:color="FFFFFF"/>
              <w:right w:val="single" w:sz="8" w:space="0" w:color="FFFFFF"/>
            </w:tcBorders>
            <w:shd w:val="clear" w:color="auto" w:fill="4472C4"/>
            <w:tcMar>
              <w:top w:w="15" w:type="dxa"/>
              <w:left w:w="94" w:type="dxa"/>
              <w:bottom w:w="0" w:type="dxa"/>
              <w:right w:w="94" w:type="dxa"/>
            </w:tcMar>
            <w:hideMark/>
          </w:tcPr>
          <w:p w14:paraId="58BB6B7B" w14:textId="77777777" w:rsidR="000B579A" w:rsidRPr="000B579A" w:rsidRDefault="000B579A" w:rsidP="000B579A">
            <w:pPr>
              <w:rPr>
                <w:rFonts w:ascii="Times New Roman" w:hAnsi="Times New Roman" w:cs="Times New Roman"/>
                <w:sz w:val="24"/>
                <w:szCs w:val="24"/>
                <w:lang w:val="en-US"/>
              </w:rPr>
            </w:pPr>
          </w:p>
        </w:tc>
        <w:tc>
          <w:tcPr>
            <w:tcW w:w="2866" w:type="dxa"/>
            <w:tcBorders>
              <w:top w:val="single" w:sz="8" w:space="0" w:color="FFFFFF"/>
              <w:left w:val="single" w:sz="8" w:space="0" w:color="FFFFFF"/>
              <w:bottom w:val="single" w:sz="8" w:space="0" w:color="FFFFFF"/>
              <w:right w:val="single" w:sz="8" w:space="0" w:color="FFFFFF"/>
            </w:tcBorders>
            <w:shd w:val="clear" w:color="auto" w:fill="E9EBF5"/>
            <w:tcMar>
              <w:top w:w="15" w:type="dxa"/>
              <w:left w:w="94" w:type="dxa"/>
              <w:bottom w:w="0" w:type="dxa"/>
              <w:right w:w="94" w:type="dxa"/>
            </w:tcMar>
            <w:hideMark/>
          </w:tcPr>
          <w:p w14:paraId="2917433F" w14:textId="1030DB89" w:rsidR="000B579A" w:rsidRPr="000B579A" w:rsidRDefault="000B579A" w:rsidP="000B579A">
            <w:pPr>
              <w:rPr>
                <w:rFonts w:ascii="Times New Roman" w:hAnsi="Times New Roman" w:cs="Times New Roman"/>
                <w:sz w:val="24"/>
                <w:szCs w:val="24"/>
                <w:lang w:val="en-US"/>
              </w:rPr>
            </w:pPr>
            <w:r w:rsidRPr="000B579A">
              <w:rPr>
                <w:rFonts w:ascii="Times New Roman" w:hAnsi="Times New Roman" w:cs="Times New Roman"/>
                <w:sz w:val="24"/>
                <w:szCs w:val="24"/>
              </w:rPr>
              <w:t xml:space="preserve">Review </w:t>
            </w:r>
            <w:r w:rsidR="00ED5056">
              <w:rPr>
                <w:rFonts w:ascii="Times New Roman" w:hAnsi="Times New Roman" w:cs="Times New Roman"/>
                <w:sz w:val="24"/>
                <w:szCs w:val="24"/>
              </w:rPr>
              <w:t xml:space="preserve">code for </w:t>
            </w:r>
            <w:r w:rsidRPr="000B579A">
              <w:rPr>
                <w:rFonts w:ascii="Times New Roman" w:hAnsi="Times New Roman" w:cs="Times New Roman"/>
                <w:sz w:val="24"/>
                <w:szCs w:val="24"/>
              </w:rPr>
              <w:t>Landing Page</w:t>
            </w:r>
          </w:p>
        </w:tc>
        <w:tc>
          <w:tcPr>
            <w:tcW w:w="1046" w:type="dxa"/>
            <w:tcBorders>
              <w:top w:val="single" w:sz="8" w:space="0" w:color="FFFFFF"/>
              <w:left w:val="single" w:sz="8" w:space="0" w:color="FFFFFF"/>
              <w:bottom w:val="single" w:sz="8" w:space="0" w:color="FFFFFF"/>
              <w:right w:val="single" w:sz="8" w:space="0" w:color="FFFFFF"/>
            </w:tcBorders>
            <w:shd w:val="clear" w:color="auto" w:fill="E9EBF5"/>
            <w:tcMar>
              <w:top w:w="15" w:type="dxa"/>
              <w:left w:w="94" w:type="dxa"/>
              <w:bottom w:w="0" w:type="dxa"/>
              <w:right w:w="94" w:type="dxa"/>
            </w:tcMar>
            <w:hideMark/>
          </w:tcPr>
          <w:p w14:paraId="7C7BA17F" w14:textId="77777777" w:rsidR="000B579A" w:rsidRPr="000B579A" w:rsidRDefault="000B579A" w:rsidP="000B579A">
            <w:pPr>
              <w:rPr>
                <w:rFonts w:ascii="Times New Roman" w:hAnsi="Times New Roman" w:cs="Times New Roman"/>
                <w:sz w:val="24"/>
                <w:szCs w:val="24"/>
                <w:lang w:val="en-US"/>
              </w:rPr>
            </w:pPr>
          </w:p>
        </w:tc>
        <w:tc>
          <w:tcPr>
            <w:tcW w:w="822" w:type="dxa"/>
            <w:tcBorders>
              <w:top w:val="single" w:sz="8" w:space="0" w:color="FFFFFF"/>
              <w:left w:val="single" w:sz="8" w:space="0" w:color="FFFFFF"/>
              <w:bottom w:val="single" w:sz="8" w:space="0" w:color="FFFFFF"/>
              <w:right w:val="single" w:sz="8" w:space="0" w:color="FFFFFF"/>
            </w:tcBorders>
            <w:shd w:val="clear" w:color="auto" w:fill="FF0000"/>
            <w:tcMar>
              <w:top w:w="15" w:type="dxa"/>
              <w:left w:w="94" w:type="dxa"/>
              <w:bottom w:w="0" w:type="dxa"/>
              <w:right w:w="94" w:type="dxa"/>
            </w:tcMar>
            <w:hideMark/>
          </w:tcPr>
          <w:p w14:paraId="2DEF8EA2" w14:textId="77777777" w:rsidR="000B579A" w:rsidRPr="000B579A" w:rsidRDefault="000B579A" w:rsidP="000B579A">
            <w:pPr>
              <w:rPr>
                <w:rFonts w:ascii="Times New Roman" w:hAnsi="Times New Roman" w:cs="Times New Roman"/>
                <w:sz w:val="24"/>
                <w:szCs w:val="24"/>
                <w:lang w:val="en-US"/>
              </w:rPr>
            </w:pPr>
          </w:p>
        </w:tc>
        <w:tc>
          <w:tcPr>
            <w:tcW w:w="1046" w:type="dxa"/>
            <w:tcBorders>
              <w:top w:val="single" w:sz="8" w:space="0" w:color="FFFFFF"/>
              <w:left w:val="single" w:sz="8" w:space="0" w:color="FFFFFF"/>
              <w:bottom w:val="single" w:sz="8" w:space="0" w:color="FFFFFF"/>
              <w:right w:val="single" w:sz="8" w:space="0" w:color="FFFFFF"/>
            </w:tcBorders>
            <w:shd w:val="clear" w:color="auto" w:fill="FF0000"/>
            <w:tcMar>
              <w:top w:w="15" w:type="dxa"/>
              <w:left w:w="94" w:type="dxa"/>
              <w:bottom w:w="0" w:type="dxa"/>
              <w:right w:w="94" w:type="dxa"/>
            </w:tcMar>
            <w:hideMark/>
          </w:tcPr>
          <w:p w14:paraId="5A3F9C51" w14:textId="77777777" w:rsidR="000B579A" w:rsidRPr="000B579A" w:rsidRDefault="000B579A" w:rsidP="000B579A">
            <w:pPr>
              <w:rPr>
                <w:rFonts w:ascii="Times New Roman" w:hAnsi="Times New Roman" w:cs="Times New Roman"/>
                <w:sz w:val="24"/>
                <w:szCs w:val="24"/>
                <w:lang w:val="en-US"/>
              </w:rPr>
            </w:pPr>
          </w:p>
        </w:tc>
        <w:tc>
          <w:tcPr>
            <w:tcW w:w="896" w:type="dxa"/>
            <w:tcBorders>
              <w:top w:val="single" w:sz="8" w:space="0" w:color="FFFFFF"/>
              <w:left w:val="single" w:sz="8" w:space="0" w:color="FFFFFF"/>
              <w:bottom w:val="single" w:sz="8" w:space="0" w:color="FFFFFF"/>
              <w:right w:val="single" w:sz="8" w:space="0" w:color="FFFFFF"/>
            </w:tcBorders>
            <w:shd w:val="clear" w:color="auto" w:fill="FF0000"/>
            <w:tcMar>
              <w:top w:w="15" w:type="dxa"/>
              <w:left w:w="94" w:type="dxa"/>
              <w:bottom w:w="0" w:type="dxa"/>
              <w:right w:w="94" w:type="dxa"/>
            </w:tcMar>
            <w:hideMark/>
          </w:tcPr>
          <w:p w14:paraId="555CA37F" w14:textId="77777777" w:rsidR="000B579A" w:rsidRPr="000B579A" w:rsidRDefault="000B579A" w:rsidP="000B579A">
            <w:pPr>
              <w:rPr>
                <w:rFonts w:ascii="Times New Roman" w:hAnsi="Times New Roman" w:cs="Times New Roman"/>
                <w:sz w:val="24"/>
                <w:szCs w:val="24"/>
                <w:lang w:val="en-US"/>
              </w:rPr>
            </w:pPr>
          </w:p>
        </w:tc>
        <w:tc>
          <w:tcPr>
            <w:tcW w:w="1121" w:type="dxa"/>
            <w:tcBorders>
              <w:top w:val="single" w:sz="8" w:space="0" w:color="FFFFFF"/>
              <w:left w:val="single" w:sz="8" w:space="0" w:color="FFFFFF"/>
              <w:bottom w:val="single" w:sz="8" w:space="0" w:color="FFFFFF"/>
              <w:right w:val="single" w:sz="8" w:space="0" w:color="FFFFFF"/>
            </w:tcBorders>
            <w:shd w:val="clear" w:color="auto" w:fill="FF0000"/>
            <w:tcMar>
              <w:top w:w="15" w:type="dxa"/>
              <w:left w:w="94" w:type="dxa"/>
              <w:bottom w:w="0" w:type="dxa"/>
              <w:right w:w="94" w:type="dxa"/>
            </w:tcMar>
            <w:hideMark/>
          </w:tcPr>
          <w:p w14:paraId="5DF91155" w14:textId="77777777" w:rsidR="000B579A" w:rsidRPr="000B579A" w:rsidRDefault="000B579A" w:rsidP="000B579A">
            <w:pPr>
              <w:rPr>
                <w:rFonts w:ascii="Times New Roman" w:hAnsi="Times New Roman" w:cs="Times New Roman"/>
                <w:sz w:val="24"/>
                <w:szCs w:val="24"/>
                <w:lang w:val="en-US"/>
              </w:rPr>
            </w:pPr>
          </w:p>
        </w:tc>
        <w:tc>
          <w:tcPr>
            <w:tcW w:w="1829" w:type="dxa"/>
            <w:tcBorders>
              <w:top w:val="single" w:sz="8" w:space="0" w:color="FFFFFF"/>
              <w:left w:val="single" w:sz="8" w:space="0" w:color="FFFFFF"/>
              <w:bottom w:val="single" w:sz="8" w:space="0" w:color="FFFFFF"/>
              <w:right w:val="single" w:sz="8" w:space="0" w:color="FFFFFF"/>
            </w:tcBorders>
            <w:shd w:val="clear" w:color="auto" w:fill="E9EBF5"/>
            <w:tcMar>
              <w:top w:w="15" w:type="dxa"/>
              <w:left w:w="94" w:type="dxa"/>
              <w:bottom w:w="0" w:type="dxa"/>
              <w:right w:w="94" w:type="dxa"/>
            </w:tcMar>
            <w:hideMark/>
          </w:tcPr>
          <w:p w14:paraId="371ACDAF" w14:textId="77777777" w:rsidR="000B579A" w:rsidRPr="000B579A" w:rsidRDefault="000B579A" w:rsidP="000B579A">
            <w:pPr>
              <w:rPr>
                <w:rFonts w:ascii="Times New Roman" w:hAnsi="Times New Roman" w:cs="Times New Roman"/>
                <w:sz w:val="24"/>
                <w:szCs w:val="24"/>
                <w:lang w:val="en-US"/>
              </w:rPr>
            </w:pPr>
          </w:p>
        </w:tc>
      </w:tr>
      <w:tr w:rsidR="000B579A" w:rsidRPr="000B579A" w14:paraId="467E60C0" w14:textId="77777777" w:rsidTr="000B579A">
        <w:trPr>
          <w:trHeight w:val="333"/>
          <w:jc w:val="center"/>
        </w:trPr>
        <w:tc>
          <w:tcPr>
            <w:tcW w:w="3130" w:type="dxa"/>
            <w:gridSpan w:val="2"/>
            <w:tcBorders>
              <w:top w:val="single" w:sz="8" w:space="0" w:color="FFFFFF"/>
              <w:left w:val="single" w:sz="8" w:space="0" w:color="FFFFFF"/>
              <w:bottom w:val="single" w:sz="8" w:space="0" w:color="FFFFFF"/>
              <w:right w:val="single" w:sz="8" w:space="0" w:color="FFFFFF"/>
            </w:tcBorders>
            <w:shd w:val="clear" w:color="auto" w:fill="4472C4"/>
            <w:tcMar>
              <w:top w:w="15" w:type="dxa"/>
              <w:left w:w="94" w:type="dxa"/>
              <w:bottom w:w="0" w:type="dxa"/>
              <w:right w:w="94" w:type="dxa"/>
            </w:tcMar>
            <w:hideMark/>
          </w:tcPr>
          <w:p w14:paraId="453413CD" w14:textId="77777777" w:rsidR="000B579A" w:rsidRPr="000B579A" w:rsidRDefault="000B579A" w:rsidP="000B579A">
            <w:pPr>
              <w:rPr>
                <w:rFonts w:ascii="Times New Roman" w:hAnsi="Times New Roman" w:cs="Times New Roman"/>
                <w:sz w:val="24"/>
                <w:szCs w:val="24"/>
                <w:lang w:val="en-US"/>
              </w:rPr>
            </w:pPr>
            <w:r w:rsidRPr="000B579A">
              <w:rPr>
                <w:rFonts w:ascii="Times New Roman" w:hAnsi="Times New Roman" w:cs="Times New Roman"/>
                <w:b/>
                <w:bCs/>
                <w:sz w:val="24"/>
                <w:szCs w:val="24"/>
              </w:rPr>
              <w:t>Second section</w:t>
            </w:r>
          </w:p>
        </w:tc>
        <w:tc>
          <w:tcPr>
            <w:tcW w:w="1046" w:type="dxa"/>
            <w:tcBorders>
              <w:top w:val="single" w:sz="8" w:space="0" w:color="FFFFFF"/>
              <w:left w:val="single" w:sz="8" w:space="0" w:color="FFFFFF"/>
              <w:bottom w:val="single" w:sz="8" w:space="0" w:color="FFFFFF"/>
              <w:right w:val="single" w:sz="8" w:space="0" w:color="FFFFFF"/>
            </w:tcBorders>
            <w:shd w:val="clear" w:color="auto" w:fill="CFD5EA"/>
            <w:tcMar>
              <w:top w:w="15" w:type="dxa"/>
              <w:left w:w="94" w:type="dxa"/>
              <w:bottom w:w="0" w:type="dxa"/>
              <w:right w:w="94" w:type="dxa"/>
            </w:tcMar>
            <w:hideMark/>
          </w:tcPr>
          <w:p w14:paraId="79E87929" w14:textId="77777777" w:rsidR="000B579A" w:rsidRPr="000B579A" w:rsidRDefault="000B579A" w:rsidP="000B579A">
            <w:pPr>
              <w:rPr>
                <w:rFonts w:ascii="Times New Roman" w:hAnsi="Times New Roman" w:cs="Times New Roman"/>
                <w:sz w:val="24"/>
                <w:szCs w:val="24"/>
                <w:lang w:val="en-US"/>
              </w:rPr>
            </w:pPr>
            <w:r w:rsidRPr="000B579A">
              <w:rPr>
                <w:rFonts w:ascii="Times New Roman" w:hAnsi="Times New Roman" w:cs="Times New Roman"/>
                <w:sz w:val="24"/>
                <w:szCs w:val="24"/>
              </w:rPr>
              <w:t> </w:t>
            </w:r>
          </w:p>
        </w:tc>
        <w:tc>
          <w:tcPr>
            <w:tcW w:w="822" w:type="dxa"/>
            <w:tcBorders>
              <w:top w:val="single" w:sz="8" w:space="0" w:color="FFFFFF"/>
              <w:left w:val="single" w:sz="8" w:space="0" w:color="FFFFFF"/>
              <w:bottom w:val="single" w:sz="8" w:space="0" w:color="FFFFFF"/>
              <w:right w:val="single" w:sz="8" w:space="0" w:color="FFFFFF"/>
            </w:tcBorders>
            <w:shd w:val="clear" w:color="auto" w:fill="CFD5EA"/>
            <w:tcMar>
              <w:top w:w="15" w:type="dxa"/>
              <w:left w:w="94" w:type="dxa"/>
              <w:bottom w:w="0" w:type="dxa"/>
              <w:right w:w="94" w:type="dxa"/>
            </w:tcMar>
            <w:hideMark/>
          </w:tcPr>
          <w:p w14:paraId="667D03FE" w14:textId="77777777" w:rsidR="000B579A" w:rsidRPr="000B579A" w:rsidRDefault="000B579A" w:rsidP="000B579A">
            <w:pPr>
              <w:rPr>
                <w:rFonts w:ascii="Times New Roman" w:hAnsi="Times New Roman" w:cs="Times New Roman"/>
                <w:sz w:val="24"/>
                <w:szCs w:val="24"/>
                <w:lang w:val="en-US"/>
              </w:rPr>
            </w:pPr>
            <w:r w:rsidRPr="000B579A">
              <w:rPr>
                <w:rFonts w:ascii="Times New Roman" w:hAnsi="Times New Roman" w:cs="Times New Roman"/>
                <w:sz w:val="24"/>
                <w:szCs w:val="24"/>
              </w:rPr>
              <w:t> </w:t>
            </w:r>
          </w:p>
        </w:tc>
        <w:tc>
          <w:tcPr>
            <w:tcW w:w="1046" w:type="dxa"/>
            <w:tcBorders>
              <w:top w:val="single" w:sz="8" w:space="0" w:color="FFFFFF"/>
              <w:left w:val="single" w:sz="8" w:space="0" w:color="FFFFFF"/>
              <w:bottom w:val="single" w:sz="8" w:space="0" w:color="FFFFFF"/>
              <w:right w:val="single" w:sz="8" w:space="0" w:color="FFFFFF"/>
            </w:tcBorders>
            <w:shd w:val="clear" w:color="auto" w:fill="CFD5EA"/>
            <w:tcMar>
              <w:top w:w="15" w:type="dxa"/>
              <w:left w:w="94" w:type="dxa"/>
              <w:bottom w:w="0" w:type="dxa"/>
              <w:right w:w="94" w:type="dxa"/>
            </w:tcMar>
            <w:hideMark/>
          </w:tcPr>
          <w:p w14:paraId="650F08E7" w14:textId="77777777" w:rsidR="000B579A" w:rsidRPr="000B579A" w:rsidRDefault="000B579A" w:rsidP="000B579A">
            <w:pPr>
              <w:rPr>
                <w:rFonts w:ascii="Times New Roman" w:hAnsi="Times New Roman" w:cs="Times New Roman"/>
                <w:sz w:val="24"/>
                <w:szCs w:val="24"/>
                <w:lang w:val="en-US"/>
              </w:rPr>
            </w:pPr>
            <w:r w:rsidRPr="000B579A">
              <w:rPr>
                <w:rFonts w:ascii="Times New Roman" w:hAnsi="Times New Roman" w:cs="Times New Roman"/>
                <w:sz w:val="24"/>
                <w:szCs w:val="24"/>
              </w:rPr>
              <w:t> </w:t>
            </w:r>
          </w:p>
        </w:tc>
        <w:tc>
          <w:tcPr>
            <w:tcW w:w="896" w:type="dxa"/>
            <w:tcBorders>
              <w:top w:val="single" w:sz="8" w:space="0" w:color="FFFFFF"/>
              <w:left w:val="single" w:sz="8" w:space="0" w:color="FFFFFF"/>
              <w:bottom w:val="single" w:sz="8" w:space="0" w:color="FFFFFF"/>
              <w:right w:val="single" w:sz="8" w:space="0" w:color="FFFFFF"/>
            </w:tcBorders>
            <w:shd w:val="clear" w:color="auto" w:fill="CFD5EA"/>
            <w:tcMar>
              <w:top w:w="15" w:type="dxa"/>
              <w:left w:w="94" w:type="dxa"/>
              <w:bottom w:w="0" w:type="dxa"/>
              <w:right w:w="94" w:type="dxa"/>
            </w:tcMar>
            <w:hideMark/>
          </w:tcPr>
          <w:p w14:paraId="0CD579C3" w14:textId="77777777" w:rsidR="000B579A" w:rsidRPr="000B579A" w:rsidRDefault="000B579A" w:rsidP="000B579A">
            <w:pPr>
              <w:rPr>
                <w:rFonts w:ascii="Times New Roman" w:hAnsi="Times New Roman" w:cs="Times New Roman"/>
                <w:sz w:val="24"/>
                <w:szCs w:val="24"/>
                <w:lang w:val="en-US"/>
              </w:rPr>
            </w:pPr>
            <w:r w:rsidRPr="000B579A">
              <w:rPr>
                <w:rFonts w:ascii="Times New Roman" w:hAnsi="Times New Roman" w:cs="Times New Roman"/>
                <w:sz w:val="24"/>
                <w:szCs w:val="24"/>
              </w:rPr>
              <w:t> </w:t>
            </w:r>
          </w:p>
        </w:tc>
        <w:tc>
          <w:tcPr>
            <w:tcW w:w="1121" w:type="dxa"/>
            <w:tcBorders>
              <w:top w:val="single" w:sz="8" w:space="0" w:color="FFFFFF"/>
              <w:left w:val="single" w:sz="8" w:space="0" w:color="FFFFFF"/>
              <w:bottom w:val="single" w:sz="8" w:space="0" w:color="FFFFFF"/>
              <w:right w:val="single" w:sz="8" w:space="0" w:color="FFFFFF"/>
            </w:tcBorders>
            <w:shd w:val="clear" w:color="auto" w:fill="CFD5EA"/>
            <w:tcMar>
              <w:top w:w="15" w:type="dxa"/>
              <w:left w:w="94" w:type="dxa"/>
              <w:bottom w:w="0" w:type="dxa"/>
              <w:right w:w="94" w:type="dxa"/>
            </w:tcMar>
            <w:hideMark/>
          </w:tcPr>
          <w:p w14:paraId="74ACDA45" w14:textId="77777777" w:rsidR="000B579A" w:rsidRPr="000B579A" w:rsidRDefault="000B579A" w:rsidP="000B579A">
            <w:pPr>
              <w:rPr>
                <w:rFonts w:ascii="Times New Roman" w:hAnsi="Times New Roman" w:cs="Times New Roman"/>
                <w:sz w:val="24"/>
                <w:szCs w:val="24"/>
                <w:lang w:val="en-US"/>
              </w:rPr>
            </w:pPr>
            <w:r w:rsidRPr="000B579A">
              <w:rPr>
                <w:rFonts w:ascii="Times New Roman" w:hAnsi="Times New Roman" w:cs="Times New Roman"/>
                <w:sz w:val="24"/>
                <w:szCs w:val="24"/>
              </w:rPr>
              <w:t> </w:t>
            </w:r>
          </w:p>
        </w:tc>
        <w:tc>
          <w:tcPr>
            <w:tcW w:w="1829" w:type="dxa"/>
            <w:tcBorders>
              <w:top w:val="single" w:sz="8" w:space="0" w:color="FFFFFF"/>
              <w:left w:val="single" w:sz="8" w:space="0" w:color="FFFFFF"/>
              <w:bottom w:val="single" w:sz="8" w:space="0" w:color="FFFFFF"/>
              <w:right w:val="single" w:sz="8" w:space="0" w:color="FFFFFF"/>
            </w:tcBorders>
            <w:shd w:val="clear" w:color="auto" w:fill="CFD5EA"/>
            <w:tcMar>
              <w:top w:w="15" w:type="dxa"/>
              <w:left w:w="94" w:type="dxa"/>
              <w:bottom w:w="0" w:type="dxa"/>
              <w:right w:w="94" w:type="dxa"/>
            </w:tcMar>
            <w:hideMark/>
          </w:tcPr>
          <w:p w14:paraId="263E7E42" w14:textId="77777777" w:rsidR="000B579A" w:rsidRPr="000B579A" w:rsidRDefault="000B579A" w:rsidP="000B579A">
            <w:pPr>
              <w:rPr>
                <w:rFonts w:ascii="Times New Roman" w:hAnsi="Times New Roman" w:cs="Times New Roman"/>
                <w:sz w:val="24"/>
                <w:szCs w:val="24"/>
                <w:lang w:val="en-US"/>
              </w:rPr>
            </w:pPr>
            <w:r w:rsidRPr="000B579A">
              <w:rPr>
                <w:rFonts w:ascii="Times New Roman" w:hAnsi="Times New Roman" w:cs="Times New Roman"/>
                <w:sz w:val="24"/>
                <w:szCs w:val="24"/>
              </w:rPr>
              <w:t> </w:t>
            </w:r>
          </w:p>
        </w:tc>
      </w:tr>
      <w:tr w:rsidR="000B579A" w:rsidRPr="000B579A" w14:paraId="077A25DF" w14:textId="77777777" w:rsidTr="000B579A">
        <w:trPr>
          <w:trHeight w:val="240"/>
          <w:jc w:val="center"/>
        </w:trPr>
        <w:tc>
          <w:tcPr>
            <w:tcW w:w="264" w:type="dxa"/>
            <w:tcBorders>
              <w:top w:val="single" w:sz="8" w:space="0" w:color="FFFFFF"/>
              <w:left w:val="single" w:sz="8" w:space="0" w:color="FFFFFF"/>
              <w:bottom w:val="single" w:sz="8" w:space="0" w:color="FFFFFF"/>
              <w:right w:val="single" w:sz="8" w:space="0" w:color="FFFFFF"/>
            </w:tcBorders>
            <w:shd w:val="clear" w:color="auto" w:fill="4472C4"/>
            <w:tcMar>
              <w:top w:w="15" w:type="dxa"/>
              <w:left w:w="94" w:type="dxa"/>
              <w:bottom w:w="0" w:type="dxa"/>
              <w:right w:w="94" w:type="dxa"/>
            </w:tcMar>
            <w:hideMark/>
          </w:tcPr>
          <w:p w14:paraId="7952771E" w14:textId="77777777" w:rsidR="000B579A" w:rsidRPr="000B579A" w:rsidRDefault="000B579A" w:rsidP="000B579A">
            <w:pPr>
              <w:rPr>
                <w:rFonts w:ascii="Times New Roman" w:hAnsi="Times New Roman" w:cs="Times New Roman"/>
                <w:sz w:val="24"/>
                <w:szCs w:val="24"/>
                <w:lang w:val="en-US"/>
              </w:rPr>
            </w:pPr>
          </w:p>
        </w:tc>
        <w:tc>
          <w:tcPr>
            <w:tcW w:w="2866" w:type="dxa"/>
            <w:tcBorders>
              <w:top w:val="single" w:sz="8" w:space="0" w:color="FFFFFF"/>
              <w:left w:val="single" w:sz="8" w:space="0" w:color="FFFFFF"/>
              <w:bottom w:val="single" w:sz="8" w:space="0" w:color="FFFFFF"/>
              <w:right w:val="single" w:sz="8" w:space="0" w:color="FFFFFF"/>
            </w:tcBorders>
            <w:shd w:val="clear" w:color="auto" w:fill="E9EBF5"/>
            <w:tcMar>
              <w:top w:w="15" w:type="dxa"/>
              <w:left w:w="94" w:type="dxa"/>
              <w:bottom w:w="0" w:type="dxa"/>
              <w:right w:w="94" w:type="dxa"/>
            </w:tcMar>
            <w:hideMark/>
          </w:tcPr>
          <w:p w14:paraId="6BB0C424" w14:textId="6810A05A" w:rsidR="000B579A" w:rsidRPr="000B579A" w:rsidRDefault="004B0302" w:rsidP="000B579A">
            <w:pPr>
              <w:rPr>
                <w:rFonts w:ascii="Times New Roman" w:hAnsi="Times New Roman" w:cs="Times New Roman"/>
                <w:sz w:val="24"/>
                <w:szCs w:val="24"/>
                <w:lang w:val="en-US"/>
              </w:rPr>
            </w:pPr>
            <w:r>
              <w:rPr>
                <w:rFonts w:ascii="Times New Roman" w:hAnsi="Times New Roman" w:cs="Times New Roman"/>
                <w:sz w:val="24"/>
                <w:szCs w:val="24"/>
              </w:rPr>
              <w:t xml:space="preserve">Create </w:t>
            </w:r>
            <w:r w:rsidR="000B579A" w:rsidRPr="000B579A">
              <w:rPr>
                <w:rFonts w:ascii="Times New Roman" w:hAnsi="Times New Roman" w:cs="Times New Roman"/>
                <w:sz w:val="24"/>
                <w:szCs w:val="24"/>
              </w:rPr>
              <w:t>Promotional Email</w:t>
            </w:r>
          </w:p>
        </w:tc>
        <w:tc>
          <w:tcPr>
            <w:tcW w:w="1046" w:type="dxa"/>
            <w:tcBorders>
              <w:top w:val="single" w:sz="8" w:space="0" w:color="FFFFFF"/>
              <w:left w:val="single" w:sz="8" w:space="0" w:color="FFFFFF"/>
              <w:bottom w:val="single" w:sz="8" w:space="0" w:color="FFFFFF"/>
              <w:right w:val="single" w:sz="8" w:space="0" w:color="FFFFFF"/>
            </w:tcBorders>
            <w:shd w:val="clear" w:color="auto" w:fill="E9EBF5"/>
            <w:tcMar>
              <w:top w:w="15" w:type="dxa"/>
              <w:left w:w="94" w:type="dxa"/>
              <w:bottom w:w="0" w:type="dxa"/>
              <w:right w:w="94" w:type="dxa"/>
            </w:tcMar>
            <w:hideMark/>
          </w:tcPr>
          <w:p w14:paraId="776177DC" w14:textId="77777777" w:rsidR="000B579A" w:rsidRPr="000B579A" w:rsidRDefault="000B579A" w:rsidP="000B579A">
            <w:pPr>
              <w:rPr>
                <w:rFonts w:ascii="Times New Roman" w:hAnsi="Times New Roman" w:cs="Times New Roman"/>
                <w:sz w:val="24"/>
                <w:szCs w:val="24"/>
                <w:lang w:val="en-US"/>
              </w:rPr>
            </w:pPr>
          </w:p>
        </w:tc>
        <w:tc>
          <w:tcPr>
            <w:tcW w:w="822" w:type="dxa"/>
            <w:tcBorders>
              <w:top w:val="single" w:sz="8" w:space="0" w:color="FFFFFF"/>
              <w:left w:val="single" w:sz="8" w:space="0" w:color="FFFFFF"/>
              <w:bottom w:val="single" w:sz="8" w:space="0" w:color="FFFFFF"/>
              <w:right w:val="single" w:sz="8" w:space="0" w:color="FFFFFF"/>
            </w:tcBorders>
            <w:shd w:val="clear" w:color="auto" w:fill="00B050"/>
            <w:tcMar>
              <w:top w:w="15" w:type="dxa"/>
              <w:left w:w="94" w:type="dxa"/>
              <w:bottom w:w="0" w:type="dxa"/>
              <w:right w:w="94" w:type="dxa"/>
            </w:tcMar>
            <w:hideMark/>
          </w:tcPr>
          <w:p w14:paraId="71402A94" w14:textId="77777777" w:rsidR="000B579A" w:rsidRPr="000B579A" w:rsidRDefault="000B579A" w:rsidP="000B579A">
            <w:pPr>
              <w:rPr>
                <w:rFonts w:ascii="Times New Roman" w:hAnsi="Times New Roman" w:cs="Times New Roman"/>
                <w:sz w:val="24"/>
                <w:szCs w:val="24"/>
                <w:lang w:val="en-US"/>
              </w:rPr>
            </w:pPr>
          </w:p>
        </w:tc>
        <w:tc>
          <w:tcPr>
            <w:tcW w:w="1046" w:type="dxa"/>
            <w:tcBorders>
              <w:top w:val="single" w:sz="8" w:space="0" w:color="FFFFFF"/>
              <w:left w:val="single" w:sz="8" w:space="0" w:color="FFFFFF"/>
              <w:bottom w:val="single" w:sz="8" w:space="0" w:color="FFFFFF"/>
              <w:right w:val="single" w:sz="8" w:space="0" w:color="FFFFFF"/>
            </w:tcBorders>
            <w:shd w:val="clear" w:color="auto" w:fill="00B050"/>
            <w:tcMar>
              <w:top w:w="15" w:type="dxa"/>
              <w:left w:w="94" w:type="dxa"/>
              <w:bottom w:w="0" w:type="dxa"/>
              <w:right w:w="94" w:type="dxa"/>
            </w:tcMar>
            <w:hideMark/>
          </w:tcPr>
          <w:p w14:paraId="45AE731D" w14:textId="77777777" w:rsidR="000B579A" w:rsidRPr="000B579A" w:rsidRDefault="000B579A" w:rsidP="000B579A">
            <w:pPr>
              <w:rPr>
                <w:rFonts w:ascii="Times New Roman" w:hAnsi="Times New Roman" w:cs="Times New Roman"/>
                <w:sz w:val="24"/>
                <w:szCs w:val="24"/>
                <w:lang w:val="en-US"/>
              </w:rPr>
            </w:pPr>
          </w:p>
        </w:tc>
        <w:tc>
          <w:tcPr>
            <w:tcW w:w="896" w:type="dxa"/>
            <w:tcBorders>
              <w:top w:val="single" w:sz="8" w:space="0" w:color="FFFFFF"/>
              <w:left w:val="single" w:sz="8" w:space="0" w:color="FFFFFF"/>
              <w:bottom w:val="single" w:sz="8" w:space="0" w:color="FFFFFF"/>
              <w:right w:val="single" w:sz="8" w:space="0" w:color="FFFFFF"/>
            </w:tcBorders>
            <w:shd w:val="clear" w:color="auto" w:fill="00B050"/>
            <w:tcMar>
              <w:top w:w="15" w:type="dxa"/>
              <w:left w:w="94" w:type="dxa"/>
              <w:bottom w:w="0" w:type="dxa"/>
              <w:right w:w="94" w:type="dxa"/>
            </w:tcMar>
            <w:hideMark/>
          </w:tcPr>
          <w:p w14:paraId="50830968" w14:textId="77777777" w:rsidR="000B579A" w:rsidRPr="000B579A" w:rsidRDefault="000B579A" w:rsidP="000B579A">
            <w:pPr>
              <w:rPr>
                <w:rFonts w:ascii="Times New Roman" w:hAnsi="Times New Roman" w:cs="Times New Roman"/>
                <w:sz w:val="24"/>
                <w:szCs w:val="24"/>
                <w:lang w:val="en-US"/>
              </w:rPr>
            </w:pPr>
          </w:p>
        </w:tc>
        <w:tc>
          <w:tcPr>
            <w:tcW w:w="1121" w:type="dxa"/>
            <w:tcBorders>
              <w:top w:val="single" w:sz="8" w:space="0" w:color="FFFFFF"/>
              <w:left w:val="single" w:sz="8" w:space="0" w:color="FFFFFF"/>
              <w:bottom w:val="single" w:sz="8" w:space="0" w:color="FFFFFF"/>
              <w:right w:val="single" w:sz="8" w:space="0" w:color="FFFFFF"/>
            </w:tcBorders>
            <w:shd w:val="clear" w:color="auto" w:fill="E9EBF5"/>
            <w:tcMar>
              <w:top w:w="15" w:type="dxa"/>
              <w:left w:w="94" w:type="dxa"/>
              <w:bottom w:w="0" w:type="dxa"/>
              <w:right w:w="94" w:type="dxa"/>
            </w:tcMar>
            <w:hideMark/>
          </w:tcPr>
          <w:p w14:paraId="4E0CCDDF" w14:textId="77777777" w:rsidR="000B579A" w:rsidRPr="000B579A" w:rsidRDefault="000B579A" w:rsidP="000B579A">
            <w:pPr>
              <w:rPr>
                <w:rFonts w:ascii="Times New Roman" w:hAnsi="Times New Roman" w:cs="Times New Roman"/>
                <w:sz w:val="24"/>
                <w:szCs w:val="24"/>
                <w:lang w:val="en-US"/>
              </w:rPr>
            </w:pPr>
          </w:p>
        </w:tc>
        <w:tc>
          <w:tcPr>
            <w:tcW w:w="1829" w:type="dxa"/>
            <w:tcBorders>
              <w:top w:val="single" w:sz="8" w:space="0" w:color="FFFFFF"/>
              <w:left w:val="single" w:sz="8" w:space="0" w:color="FFFFFF"/>
              <w:bottom w:val="single" w:sz="8" w:space="0" w:color="FFFFFF"/>
              <w:right w:val="single" w:sz="8" w:space="0" w:color="FFFFFF"/>
            </w:tcBorders>
            <w:shd w:val="clear" w:color="auto" w:fill="E9EBF5"/>
            <w:tcMar>
              <w:top w:w="15" w:type="dxa"/>
              <w:left w:w="94" w:type="dxa"/>
              <w:bottom w:w="0" w:type="dxa"/>
              <w:right w:w="94" w:type="dxa"/>
            </w:tcMar>
            <w:hideMark/>
          </w:tcPr>
          <w:p w14:paraId="5C42BDD9" w14:textId="77777777" w:rsidR="000B579A" w:rsidRPr="000B579A" w:rsidRDefault="000B579A" w:rsidP="000B579A">
            <w:pPr>
              <w:rPr>
                <w:rFonts w:ascii="Times New Roman" w:hAnsi="Times New Roman" w:cs="Times New Roman"/>
                <w:sz w:val="24"/>
                <w:szCs w:val="24"/>
                <w:lang w:val="en-US"/>
              </w:rPr>
            </w:pPr>
          </w:p>
        </w:tc>
      </w:tr>
      <w:tr w:rsidR="000B579A" w:rsidRPr="000B579A" w14:paraId="660F5A28" w14:textId="77777777" w:rsidTr="000B579A">
        <w:trPr>
          <w:trHeight w:val="240"/>
          <w:jc w:val="center"/>
        </w:trPr>
        <w:tc>
          <w:tcPr>
            <w:tcW w:w="264" w:type="dxa"/>
            <w:tcBorders>
              <w:top w:val="single" w:sz="8" w:space="0" w:color="FFFFFF"/>
              <w:left w:val="single" w:sz="8" w:space="0" w:color="FFFFFF"/>
              <w:bottom w:val="single" w:sz="8" w:space="0" w:color="FFFFFF"/>
              <w:right w:val="single" w:sz="8" w:space="0" w:color="FFFFFF"/>
            </w:tcBorders>
            <w:shd w:val="clear" w:color="auto" w:fill="4472C4"/>
            <w:tcMar>
              <w:top w:w="15" w:type="dxa"/>
              <w:left w:w="94" w:type="dxa"/>
              <w:bottom w:w="0" w:type="dxa"/>
              <w:right w:w="94" w:type="dxa"/>
            </w:tcMar>
            <w:hideMark/>
          </w:tcPr>
          <w:p w14:paraId="740B8F09" w14:textId="77777777" w:rsidR="000B579A" w:rsidRPr="000B579A" w:rsidRDefault="000B579A" w:rsidP="000B579A">
            <w:pPr>
              <w:rPr>
                <w:rFonts w:ascii="Times New Roman" w:hAnsi="Times New Roman" w:cs="Times New Roman"/>
                <w:sz w:val="24"/>
                <w:szCs w:val="24"/>
                <w:lang w:val="en-US"/>
              </w:rPr>
            </w:pPr>
          </w:p>
        </w:tc>
        <w:tc>
          <w:tcPr>
            <w:tcW w:w="2866" w:type="dxa"/>
            <w:tcBorders>
              <w:top w:val="single" w:sz="8" w:space="0" w:color="FFFFFF"/>
              <w:left w:val="single" w:sz="8" w:space="0" w:color="FFFFFF"/>
              <w:bottom w:val="single" w:sz="8" w:space="0" w:color="FFFFFF"/>
              <w:right w:val="single" w:sz="8" w:space="0" w:color="FFFFFF"/>
            </w:tcBorders>
            <w:shd w:val="clear" w:color="auto" w:fill="CFD5EA"/>
            <w:tcMar>
              <w:top w:w="15" w:type="dxa"/>
              <w:left w:w="94" w:type="dxa"/>
              <w:bottom w:w="0" w:type="dxa"/>
              <w:right w:w="94" w:type="dxa"/>
            </w:tcMar>
            <w:hideMark/>
          </w:tcPr>
          <w:p w14:paraId="7A7B40DB" w14:textId="771DD76E" w:rsidR="000B579A" w:rsidRPr="000B579A" w:rsidRDefault="000B579A" w:rsidP="000B579A">
            <w:pPr>
              <w:rPr>
                <w:rFonts w:ascii="Times New Roman" w:hAnsi="Times New Roman" w:cs="Times New Roman"/>
                <w:sz w:val="24"/>
                <w:szCs w:val="24"/>
                <w:lang w:val="en-US"/>
              </w:rPr>
            </w:pPr>
            <w:r w:rsidRPr="000B579A">
              <w:rPr>
                <w:rFonts w:ascii="Times New Roman" w:hAnsi="Times New Roman" w:cs="Times New Roman"/>
                <w:sz w:val="24"/>
                <w:szCs w:val="24"/>
              </w:rPr>
              <w:t>Promotional Email</w:t>
            </w:r>
            <w:r w:rsidR="004B0302">
              <w:rPr>
                <w:rFonts w:ascii="Times New Roman" w:hAnsi="Times New Roman" w:cs="Times New Roman"/>
                <w:sz w:val="24"/>
                <w:szCs w:val="24"/>
              </w:rPr>
              <w:t xml:space="preserve"> Design</w:t>
            </w:r>
          </w:p>
        </w:tc>
        <w:tc>
          <w:tcPr>
            <w:tcW w:w="1046" w:type="dxa"/>
            <w:tcBorders>
              <w:top w:val="single" w:sz="8" w:space="0" w:color="FFFFFF"/>
              <w:left w:val="single" w:sz="8" w:space="0" w:color="FFFFFF"/>
              <w:bottom w:val="single" w:sz="8" w:space="0" w:color="FFFFFF"/>
              <w:right w:val="single" w:sz="8" w:space="0" w:color="FFFFFF"/>
            </w:tcBorders>
            <w:shd w:val="clear" w:color="auto" w:fill="CFD5EA"/>
            <w:tcMar>
              <w:top w:w="15" w:type="dxa"/>
              <w:left w:w="94" w:type="dxa"/>
              <w:bottom w:w="0" w:type="dxa"/>
              <w:right w:w="94" w:type="dxa"/>
            </w:tcMar>
            <w:hideMark/>
          </w:tcPr>
          <w:p w14:paraId="657403AC" w14:textId="77777777" w:rsidR="000B579A" w:rsidRPr="000B579A" w:rsidRDefault="000B579A" w:rsidP="000B579A">
            <w:pPr>
              <w:rPr>
                <w:rFonts w:ascii="Times New Roman" w:hAnsi="Times New Roman" w:cs="Times New Roman"/>
                <w:sz w:val="24"/>
                <w:szCs w:val="24"/>
                <w:lang w:val="en-US"/>
              </w:rPr>
            </w:pPr>
          </w:p>
        </w:tc>
        <w:tc>
          <w:tcPr>
            <w:tcW w:w="822" w:type="dxa"/>
            <w:tcBorders>
              <w:top w:val="single" w:sz="8" w:space="0" w:color="FFFFFF"/>
              <w:left w:val="single" w:sz="8" w:space="0" w:color="FFFFFF"/>
              <w:bottom w:val="single" w:sz="8" w:space="0" w:color="FFFFFF"/>
              <w:right w:val="single" w:sz="8" w:space="0" w:color="FFFFFF"/>
            </w:tcBorders>
            <w:shd w:val="clear" w:color="auto" w:fill="00B050"/>
            <w:tcMar>
              <w:top w:w="15" w:type="dxa"/>
              <w:left w:w="94" w:type="dxa"/>
              <w:bottom w:w="0" w:type="dxa"/>
              <w:right w:w="94" w:type="dxa"/>
            </w:tcMar>
            <w:hideMark/>
          </w:tcPr>
          <w:p w14:paraId="2EBDCFE7" w14:textId="77777777" w:rsidR="000B579A" w:rsidRPr="000B579A" w:rsidRDefault="000B579A" w:rsidP="000B579A">
            <w:pPr>
              <w:rPr>
                <w:rFonts w:ascii="Times New Roman" w:hAnsi="Times New Roman" w:cs="Times New Roman"/>
                <w:sz w:val="24"/>
                <w:szCs w:val="24"/>
                <w:lang w:val="en-US"/>
              </w:rPr>
            </w:pPr>
          </w:p>
        </w:tc>
        <w:tc>
          <w:tcPr>
            <w:tcW w:w="1046" w:type="dxa"/>
            <w:tcBorders>
              <w:top w:val="single" w:sz="8" w:space="0" w:color="FFFFFF"/>
              <w:left w:val="single" w:sz="8" w:space="0" w:color="FFFFFF"/>
              <w:bottom w:val="single" w:sz="8" w:space="0" w:color="FFFFFF"/>
              <w:right w:val="single" w:sz="8" w:space="0" w:color="FFFFFF"/>
            </w:tcBorders>
            <w:shd w:val="clear" w:color="auto" w:fill="00B050"/>
            <w:tcMar>
              <w:top w:w="15" w:type="dxa"/>
              <w:left w:w="94" w:type="dxa"/>
              <w:bottom w:w="0" w:type="dxa"/>
              <w:right w:w="94" w:type="dxa"/>
            </w:tcMar>
            <w:hideMark/>
          </w:tcPr>
          <w:p w14:paraId="42DD9268" w14:textId="77777777" w:rsidR="000B579A" w:rsidRPr="000B579A" w:rsidRDefault="000B579A" w:rsidP="000B579A">
            <w:pPr>
              <w:rPr>
                <w:rFonts w:ascii="Times New Roman" w:hAnsi="Times New Roman" w:cs="Times New Roman"/>
                <w:sz w:val="24"/>
                <w:szCs w:val="24"/>
                <w:lang w:val="en-US"/>
              </w:rPr>
            </w:pPr>
          </w:p>
        </w:tc>
        <w:tc>
          <w:tcPr>
            <w:tcW w:w="896" w:type="dxa"/>
            <w:tcBorders>
              <w:top w:val="single" w:sz="8" w:space="0" w:color="FFFFFF"/>
              <w:left w:val="single" w:sz="8" w:space="0" w:color="FFFFFF"/>
              <w:bottom w:val="single" w:sz="8" w:space="0" w:color="FFFFFF"/>
              <w:right w:val="single" w:sz="8" w:space="0" w:color="FFFFFF"/>
            </w:tcBorders>
            <w:shd w:val="clear" w:color="auto" w:fill="00B050"/>
            <w:tcMar>
              <w:top w:w="15" w:type="dxa"/>
              <w:left w:w="94" w:type="dxa"/>
              <w:bottom w:w="0" w:type="dxa"/>
              <w:right w:w="94" w:type="dxa"/>
            </w:tcMar>
            <w:hideMark/>
          </w:tcPr>
          <w:p w14:paraId="4946702E" w14:textId="77777777" w:rsidR="000B579A" w:rsidRPr="000B579A" w:rsidRDefault="000B579A" w:rsidP="000B579A">
            <w:pPr>
              <w:rPr>
                <w:rFonts w:ascii="Times New Roman" w:hAnsi="Times New Roman" w:cs="Times New Roman"/>
                <w:sz w:val="24"/>
                <w:szCs w:val="24"/>
                <w:lang w:val="en-US"/>
              </w:rPr>
            </w:pPr>
          </w:p>
        </w:tc>
        <w:tc>
          <w:tcPr>
            <w:tcW w:w="1121" w:type="dxa"/>
            <w:tcBorders>
              <w:top w:val="single" w:sz="8" w:space="0" w:color="FFFFFF"/>
              <w:left w:val="single" w:sz="8" w:space="0" w:color="FFFFFF"/>
              <w:bottom w:val="single" w:sz="8" w:space="0" w:color="FFFFFF"/>
              <w:right w:val="single" w:sz="8" w:space="0" w:color="FFFFFF"/>
            </w:tcBorders>
            <w:shd w:val="clear" w:color="auto" w:fill="00B050"/>
            <w:tcMar>
              <w:top w:w="15" w:type="dxa"/>
              <w:left w:w="94" w:type="dxa"/>
              <w:bottom w:w="0" w:type="dxa"/>
              <w:right w:w="94" w:type="dxa"/>
            </w:tcMar>
            <w:hideMark/>
          </w:tcPr>
          <w:p w14:paraId="2E4A6ABB" w14:textId="77777777" w:rsidR="000B579A" w:rsidRPr="000B579A" w:rsidRDefault="000B579A" w:rsidP="000B579A">
            <w:pPr>
              <w:rPr>
                <w:rFonts w:ascii="Times New Roman" w:hAnsi="Times New Roman" w:cs="Times New Roman"/>
                <w:sz w:val="24"/>
                <w:szCs w:val="24"/>
                <w:lang w:val="en-US"/>
              </w:rPr>
            </w:pPr>
          </w:p>
        </w:tc>
        <w:tc>
          <w:tcPr>
            <w:tcW w:w="1829" w:type="dxa"/>
            <w:tcBorders>
              <w:top w:val="single" w:sz="8" w:space="0" w:color="FFFFFF"/>
              <w:left w:val="single" w:sz="8" w:space="0" w:color="FFFFFF"/>
              <w:bottom w:val="single" w:sz="8" w:space="0" w:color="FFFFFF"/>
              <w:right w:val="single" w:sz="8" w:space="0" w:color="FFFFFF"/>
            </w:tcBorders>
            <w:shd w:val="clear" w:color="auto" w:fill="CFD5EA"/>
            <w:tcMar>
              <w:top w:w="15" w:type="dxa"/>
              <w:left w:w="94" w:type="dxa"/>
              <w:bottom w:w="0" w:type="dxa"/>
              <w:right w:w="94" w:type="dxa"/>
            </w:tcMar>
            <w:hideMark/>
          </w:tcPr>
          <w:p w14:paraId="77ED4F7D" w14:textId="77777777" w:rsidR="000B579A" w:rsidRPr="000B579A" w:rsidRDefault="000B579A" w:rsidP="000B579A">
            <w:pPr>
              <w:rPr>
                <w:rFonts w:ascii="Times New Roman" w:hAnsi="Times New Roman" w:cs="Times New Roman"/>
                <w:sz w:val="24"/>
                <w:szCs w:val="24"/>
                <w:lang w:val="en-US"/>
              </w:rPr>
            </w:pPr>
          </w:p>
        </w:tc>
      </w:tr>
      <w:tr w:rsidR="000B579A" w:rsidRPr="000B579A" w14:paraId="33E4878C" w14:textId="77777777" w:rsidTr="000B579A">
        <w:trPr>
          <w:trHeight w:val="310"/>
          <w:jc w:val="center"/>
        </w:trPr>
        <w:tc>
          <w:tcPr>
            <w:tcW w:w="264" w:type="dxa"/>
            <w:tcBorders>
              <w:top w:val="single" w:sz="8" w:space="0" w:color="FFFFFF"/>
              <w:left w:val="single" w:sz="8" w:space="0" w:color="FFFFFF"/>
              <w:bottom w:val="single" w:sz="8" w:space="0" w:color="FFFFFF"/>
              <w:right w:val="single" w:sz="8" w:space="0" w:color="FFFFFF"/>
            </w:tcBorders>
            <w:shd w:val="clear" w:color="auto" w:fill="4472C4"/>
            <w:tcMar>
              <w:top w:w="15" w:type="dxa"/>
              <w:left w:w="94" w:type="dxa"/>
              <w:bottom w:w="0" w:type="dxa"/>
              <w:right w:w="94" w:type="dxa"/>
            </w:tcMar>
            <w:hideMark/>
          </w:tcPr>
          <w:p w14:paraId="76029229" w14:textId="77777777" w:rsidR="000B579A" w:rsidRPr="000B579A" w:rsidRDefault="000B579A" w:rsidP="000B579A">
            <w:pPr>
              <w:rPr>
                <w:rFonts w:ascii="Times New Roman" w:hAnsi="Times New Roman" w:cs="Times New Roman"/>
                <w:sz w:val="24"/>
                <w:szCs w:val="24"/>
                <w:lang w:val="en-US"/>
              </w:rPr>
            </w:pPr>
          </w:p>
        </w:tc>
        <w:tc>
          <w:tcPr>
            <w:tcW w:w="2866" w:type="dxa"/>
            <w:tcBorders>
              <w:top w:val="single" w:sz="8" w:space="0" w:color="FFFFFF"/>
              <w:left w:val="single" w:sz="8" w:space="0" w:color="FFFFFF"/>
              <w:bottom w:val="single" w:sz="8" w:space="0" w:color="FFFFFF"/>
              <w:right w:val="single" w:sz="8" w:space="0" w:color="FFFFFF"/>
            </w:tcBorders>
            <w:shd w:val="clear" w:color="auto" w:fill="E9EBF5"/>
            <w:tcMar>
              <w:top w:w="15" w:type="dxa"/>
              <w:left w:w="94" w:type="dxa"/>
              <w:bottom w:w="0" w:type="dxa"/>
              <w:right w:w="94" w:type="dxa"/>
            </w:tcMar>
            <w:hideMark/>
          </w:tcPr>
          <w:p w14:paraId="5BAE22BB" w14:textId="62AA7079" w:rsidR="000B579A" w:rsidRPr="000B579A" w:rsidRDefault="000B579A" w:rsidP="000B579A">
            <w:pPr>
              <w:rPr>
                <w:rFonts w:ascii="Times New Roman" w:hAnsi="Times New Roman" w:cs="Times New Roman"/>
                <w:sz w:val="24"/>
                <w:szCs w:val="24"/>
                <w:lang w:val="en-US"/>
              </w:rPr>
            </w:pPr>
            <w:r w:rsidRPr="000B579A">
              <w:rPr>
                <w:rFonts w:ascii="Times New Roman" w:hAnsi="Times New Roman" w:cs="Times New Roman"/>
                <w:sz w:val="24"/>
                <w:szCs w:val="24"/>
              </w:rPr>
              <w:t>Promotional Email</w:t>
            </w:r>
            <w:r w:rsidR="009B0E56">
              <w:rPr>
                <w:rFonts w:ascii="Times New Roman" w:hAnsi="Times New Roman" w:cs="Times New Roman"/>
                <w:sz w:val="24"/>
                <w:szCs w:val="24"/>
              </w:rPr>
              <w:t xml:space="preserve"> is sent</w:t>
            </w:r>
          </w:p>
        </w:tc>
        <w:tc>
          <w:tcPr>
            <w:tcW w:w="1046" w:type="dxa"/>
            <w:tcBorders>
              <w:top w:val="single" w:sz="8" w:space="0" w:color="FFFFFF"/>
              <w:left w:val="single" w:sz="8" w:space="0" w:color="FFFFFF"/>
              <w:bottom w:val="single" w:sz="8" w:space="0" w:color="FFFFFF"/>
              <w:right w:val="single" w:sz="8" w:space="0" w:color="FFFFFF"/>
            </w:tcBorders>
            <w:shd w:val="clear" w:color="auto" w:fill="00B050"/>
            <w:tcMar>
              <w:top w:w="15" w:type="dxa"/>
              <w:left w:w="94" w:type="dxa"/>
              <w:bottom w:w="0" w:type="dxa"/>
              <w:right w:w="94" w:type="dxa"/>
            </w:tcMar>
            <w:hideMark/>
          </w:tcPr>
          <w:p w14:paraId="4277593E" w14:textId="77777777" w:rsidR="000B579A" w:rsidRPr="000B579A" w:rsidRDefault="000B579A" w:rsidP="000B579A">
            <w:pPr>
              <w:rPr>
                <w:rFonts w:ascii="Times New Roman" w:hAnsi="Times New Roman" w:cs="Times New Roman"/>
                <w:sz w:val="24"/>
                <w:szCs w:val="24"/>
                <w:lang w:val="en-US"/>
              </w:rPr>
            </w:pPr>
          </w:p>
        </w:tc>
        <w:tc>
          <w:tcPr>
            <w:tcW w:w="822" w:type="dxa"/>
            <w:tcBorders>
              <w:top w:val="single" w:sz="8" w:space="0" w:color="FFFFFF"/>
              <w:left w:val="single" w:sz="8" w:space="0" w:color="FFFFFF"/>
              <w:bottom w:val="single" w:sz="8" w:space="0" w:color="FFFFFF"/>
              <w:right w:val="single" w:sz="8" w:space="0" w:color="FFFFFF"/>
            </w:tcBorders>
            <w:shd w:val="clear" w:color="auto" w:fill="00B050"/>
            <w:tcMar>
              <w:top w:w="15" w:type="dxa"/>
              <w:left w:w="94" w:type="dxa"/>
              <w:bottom w:w="0" w:type="dxa"/>
              <w:right w:w="94" w:type="dxa"/>
            </w:tcMar>
            <w:hideMark/>
          </w:tcPr>
          <w:p w14:paraId="77A77C48" w14:textId="77777777" w:rsidR="000B579A" w:rsidRPr="000B579A" w:rsidRDefault="000B579A" w:rsidP="000B579A">
            <w:pPr>
              <w:rPr>
                <w:rFonts w:ascii="Times New Roman" w:hAnsi="Times New Roman" w:cs="Times New Roman"/>
                <w:sz w:val="24"/>
                <w:szCs w:val="24"/>
                <w:lang w:val="en-US"/>
              </w:rPr>
            </w:pPr>
          </w:p>
        </w:tc>
        <w:tc>
          <w:tcPr>
            <w:tcW w:w="1046" w:type="dxa"/>
            <w:tcBorders>
              <w:top w:val="single" w:sz="8" w:space="0" w:color="FFFFFF"/>
              <w:left w:val="single" w:sz="8" w:space="0" w:color="FFFFFF"/>
              <w:bottom w:val="single" w:sz="8" w:space="0" w:color="FFFFFF"/>
              <w:right w:val="single" w:sz="8" w:space="0" w:color="FFFFFF"/>
            </w:tcBorders>
            <w:shd w:val="clear" w:color="auto" w:fill="00B050"/>
            <w:tcMar>
              <w:top w:w="15" w:type="dxa"/>
              <w:left w:w="94" w:type="dxa"/>
              <w:bottom w:w="0" w:type="dxa"/>
              <w:right w:w="94" w:type="dxa"/>
            </w:tcMar>
            <w:hideMark/>
          </w:tcPr>
          <w:p w14:paraId="6F57D169" w14:textId="77777777" w:rsidR="000B579A" w:rsidRPr="000B579A" w:rsidRDefault="000B579A" w:rsidP="000B579A">
            <w:pPr>
              <w:rPr>
                <w:rFonts w:ascii="Times New Roman" w:hAnsi="Times New Roman" w:cs="Times New Roman"/>
                <w:sz w:val="24"/>
                <w:szCs w:val="24"/>
                <w:lang w:val="en-US"/>
              </w:rPr>
            </w:pPr>
          </w:p>
        </w:tc>
        <w:tc>
          <w:tcPr>
            <w:tcW w:w="896" w:type="dxa"/>
            <w:tcBorders>
              <w:top w:val="single" w:sz="8" w:space="0" w:color="FFFFFF"/>
              <w:left w:val="single" w:sz="8" w:space="0" w:color="FFFFFF"/>
              <w:bottom w:val="single" w:sz="8" w:space="0" w:color="FFFFFF"/>
              <w:right w:val="single" w:sz="8" w:space="0" w:color="FFFFFF"/>
            </w:tcBorders>
            <w:shd w:val="clear" w:color="auto" w:fill="E9EBF5"/>
            <w:tcMar>
              <w:top w:w="15" w:type="dxa"/>
              <w:left w:w="94" w:type="dxa"/>
              <w:bottom w:w="0" w:type="dxa"/>
              <w:right w:w="94" w:type="dxa"/>
            </w:tcMar>
            <w:hideMark/>
          </w:tcPr>
          <w:p w14:paraId="1709A1B5" w14:textId="77777777" w:rsidR="000B579A" w:rsidRPr="000B579A" w:rsidRDefault="000B579A" w:rsidP="000B579A">
            <w:pPr>
              <w:rPr>
                <w:rFonts w:ascii="Times New Roman" w:hAnsi="Times New Roman" w:cs="Times New Roman"/>
                <w:sz w:val="24"/>
                <w:szCs w:val="24"/>
                <w:lang w:val="en-US"/>
              </w:rPr>
            </w:pPr>
          </w:p>
        </w:tc>
        <w:tc>
          <w:tcPr>
            <w:tcW w:w="1121" w:type="dxa"/>
            <w:tcBorders>
              <w:top w:val="single" w:sz="8" w:space="0" w:color="FFFFFF"/>
              <w:left w:val="single" w:sz="8" w:space="0" w:color="FFFFFF"/>
              <w:bottom w:val="single" w:sz="8" w:space="0" w:color="FFFFFF"/>
              <w:right w:val="single" w:sz="8" w:space="0" w:color="FFFFFF"/>
            </w:tcBorders>
            <w:shd w:val="clear" w:color="auto" w:fill="E9EBF5"/>
            <w:tcMar>
              <w:top w:w="15" w:type="dxa"/>
              <w:left w:w="94" w:type="dxa"/>
              <w:bottom w:w="0" w:type="dxa"/>
              <w:right w:w="94" w:type="dxa"/>
            </w:tcMar>
            <w:hideMark/>
          </w:tcPr>
          <w:p w14:paraId="678D5A45" w14:textId="77777777" w:rsidR="000B579A" w:rsidRPr="000B579A" w:rsidRDefault="000B579A" w:rsidP="000B579A">
            <w:pPr>
              <w:rPr>
                <w:rFonts w:ascii="Times New Roman" w:hAnsi="Times New Roman" w:cs="Times New Roman"/>
                <w:sz w:val="24"/>
                <w:szCs w:val="24"/>
                <w:lang w:val="en-US"/>
              </w:rPr>
            </w:pPr>
          </w:p>
        </w:tc>
        <w:tc>
          <w:tcPr>
            <w:tcW w:w="1829" w:type="dxa"/>
            <w:tcBorders>
              <w:top w:val="single" w:sz="8" w:space="0" w:color="FFFFFF"/>
              <w:left w:val="single" w:sz="8" w:space="0" w:color="FFFFFF"/>
              <w:bottom w:val="single" w:sz="8" w:space="0" w:color="FFFFFF"/>
              <w:right w:val="single" w:sz="8" w:space="0" w:color="FFFFFF"/>
            </w:tcBorders>
            <w:shd w:val="clear" w:color="auto" w:fill="E9EBF5"/>
            <w:tcMar>
              <w:top w:w="15" w:type="dxa"/>
              <w:left w:w="94" w:type="dxa"/>
              <w:bottom w:w="0" w:type="dxa"/>
              <w:right w:w="94" w:type="dxa"/>
            </w:tcMar>
            <w:hideMark/>
          </w:tcPr>
          <w:p w14:paraId="34CCE7C7" w14:textId="77777777" w:rsidR="000B579A" w:rsidRPr="000B579A" w:rsidRDefault="000B579A" w:rsidP="000B579A">
            <w:pPr>
              <w:rPr>
                <w:rFonts w:ascii="Times New Roman" w:hAnsi="Times New Roman" w:cs="Times New Roman"/>
                <w:sz w:val="24"/>
                <w:szCs w:val="24"/>
                <w:lang w:val="en-US"/>
              </w:rPr>
            </w:pPr>
          </w:p>
        </w:tc>
      </w:tr>
      <w:tr w:rsidR="000B579A" w:rsidRPr="000B579A" w14:paraId="05D82D65" w14:textId="77777777" w:rsidTr="000B579A">
        <w:trPr>
          <w:trHeight w:val="240"/>
          <w:jc w:val="center"/>
        </w:trPr>
        <w:tc>
          <w:tcPr>
            <w:tcW w:w="264" w:type="dxa"/>
            <w:tcBorders>
              <w:top w:val="single" w:sz="8" w:space="0" w:color="FFFFFF"/>
              <w:left w:val="single" w:sz="8" w:space="0" w:color="FFFFFF"/>
              <w:bottom w:val="single" w:sz="8" w:space="0" w:color="FFFFFF"/>
              <w:right w:val="single" w:sz="8" w:space="0" w:color="FFFFFF"/>
            </w:tcBorders>
            <w:shd w:val="clear" w:color="auto" w:fill="4472C4"/>
            <w:tcMar>
              <w:top w:w="15" w:type="dxa"/>
              <w:left w:w="94" w:type="dxa"/>
              <w:bottom w:w="0" w:type="dxa"/>
              <w:right w:w="94" w:type="dxa"/>
            </w:tcMar>
            <w:hideMark/>
          </w:tcPr>
          <w:p w14:paraId="6130DFEC" w14:textId="77777777" w:rsidR="000B579A" w:rsidRPr="000B579A" w:rsidRDefault="000B579A" w:rsidP="000B579A">
            <w:pPr>
              <w:rPr>
                <w:rFonts w:ascii="Times New Roman" w:hAnsi="Times New Roman" w:cs="Times New Roman"/>
                <w:sz w:val="24"/>
                <w:szCs w:val="24"/>
                <w:lang w:val="en-US"/>
              </w:rPr>
            </w:pPr>
          </w:p>
        </w:tc>
        <w:tc>
          <w:tcPr>
            <w:tcW w:w="2866" w:type="dxa"/>
            <w:tcBorders>
              <w:top w:val="single" w:sz="8" w:space="0" w:color="FFFFFF"/>
              <w:left w:val="single" w:sz="8" w:space="0" w:color="FFFFFF"/>
              <w:bottom w:val="single" w:sz="8" w:space="0" w:color="FFFFFF"/>
              <w:right w:val="single" w:sz="8" w:space="0" w:color="FFFFFF"/>
            </w:tcBorders>
            <w:shd w:val="clear" w:color="auto" w:fill="CFD5EA"/>
            <w:tcMar>
              <w:top w:w="15" w:type="dxa"/>
              <w:left w:w="94" w:type="dxa"/>
              <w:bottom w:w="0" w:type="dxa"/>
              <w:right w:w="94" w:type="dxa"/>
            </w:tcMar>
            <w:hideMark/>
          </w:tcPr>
          <w:p w14:paraId="2B0B4750" w14:textId="092CF39D" w:rsidR="000B579A" w:rsidRPr="000B579A" w:rsidRDefault="000B579A" w:rsidP="000B579A">
            <w:pPr>
              <w:rPr>
                <w:rFonts w:ascii="Times New Roman" w:hAnsi="Times New Roman" w:cs="Times New Roman"/>
                <w:sz w:val="24"/>
                <w:szCs w:val="24"/>
                <w:lang w:val="en-US"/>
              </w:rPr>
            </w:pPr>
            <w:r w:rsidRPr="000B579A">
              <w:rPr>
                <w:rFonts w:ascii="Times New Roman" w:hAnsi="Times New Roman" w:cs="Times New Roman"/>
                <w:sz w:val="24"/>
                <w:szCs w:val="24"/>
              </w:rPr>
              <w:t>Campaign Results</w:t>
            </w:r>
            <w:r w:rsidR="009B0E56">
              <w:rPr>
                <w:rFonts w:ascii="Times New Roman" w:hAnsi="Times New Roman" w:cs="Times New Roman"/>
                <w:sz w:val="24"/>
                <w:szCs w:val="24"/>
              </w:rPr>
              <w:t xml:space="preserve"> Analysis</w:t>
            </w:r>
          </w:p>
        </w:tc>
        <w:tc>
          <w:tcPr>
            <w:tcW w:w="1046" w:type="dxa"/>
            <w:tcBorders>
              <w:top w:val="single" w:sz="8" w:space="0" w:color="FFFFFF"/>
              <w:left w:val="single" w:sz="8" w:space="0" w:color="FFFFFF"/>
              <w:bottom w:val="single" w:sz="8" w:space="0" w:color="FFFFFF"/>
              <w:right w:val="single" w:sz="8" w:space="0" w:color="FFFFFF"/>
            </w:tcBorders>
            <w:shd w:val="clear" w:color="auto" w:fill="CFD5EA"/>
            <w:tcMar>
              <w:top w:w="15" w:type="dxa"/>
              <w:left w:w="94" w:type="dxa"/>
              <w:bottom w:w="0" w:type="dxa"/>
              <w:right w:w="94" w:type="dxa"/>
            </w:tcMar>
            <w:hideMark/>
          </w:tcPr>
          <w:p w14:paraId="6ABB9516" w14:textId="77777777" w:rsidR="000B579A" w:rsidRPr="000B579A" w:rsidRDefault="000B579A" w:rsidP="000B579A">
            <w:pPr>
              <w:rPr>
                <w:rFonts w:ascii="Times New Roman" w:hAnsi="Times New Roman" w:cs="Times New Roman"/>
                <w:sz w:val="24"/>
                <w:szCs w:val="24"/>
                <w:lang w:val="en-US"/>
              </w:rPr>
            </w:pPr>
          </w:p>
        </w:tc>
        <w:tc>
          <w:tcPr>
            <w:tcW w:w="822" w:type="dxa"/>
            <w:tcBorders>
              <w:top w:val="single" w:sz="8" w:space="0" w:color="FFFFFF"/>
              <w:left w:val="single" w:sz="8" w:space="0" w:color="FFFFFF"/>
              <w:bottom w:val="single" w:sz="8" w:space="0" w:color="FFFFFF"/>
              <w:right w:val="single" w:sz="8" w:space="0" w:color="FFFFFF"/>
            </w:tcBorders>
            <w:shd w:val="clear" w:color="auto" w:fill="CFD5EA"/>
            <w:tcMar>
              <w:top w:w="15" w:type="dxa"/>
              <w:left w:w="94" w:type="dxa"/>
              <w:bottom w:w="0" w:type="dxa"/>
              <w:right w:w="94" w:type="dxa"/>
            </w:tcMar>
            <w:hideMark/>
          </w:tcPr>
          <w:p w14:paraId="395362B5" w14:textId="77777777" w:rsidR="000B579A" w:rsidRPr="000B579A" w:rsidRDefault="000B579A" w:rsidP="000B579A">
            <w:pPr>
              <w:rPr>
                <w:rFonts w:ascii="Times New Roman" w:hAnsi="Times New Roman" w:cs="Times New Roman"/>
                <w:sz w:val="24"/>
                <w:szCs w:val="24"/>
                <w:lang w:val="en-US"/>
              </w:rPr>
            </w:pPr>
          </w:p>
        </w:tc>
        <w:tc>
          <w:tcPr>
            <w:tcW w:w="1046" w:type="dxa"/>
            <w:tcBorders>
              <w:top w:val="single" w:sz="8" w:space="0" w:color="FFFFFF"/>
              <w:left w:val="single" w:sz="8" w:space="0" w:color="FFFFFF"/>
              <w:bottom w:val="single" w:sz="8" w:space="0" w:color="FFFFFF"/>
              <w:right w:val="single" w:sz="8" w:space="0" w:color="FFFFFF"/>
            </w:tcBorders>
            <w:shd w:val="clear" w:color="auto" w:fill="00B050"/>
            <w:tcMar>
              <w:top w:w="15" w:type="dxa"/>
              <w:left w:w="94" w:type="dxa"/>
              <w:bottom w:w="0" w:type="dxa"/>
              <w:right w:w="94" w:type="dxa"/>
            </w:tcMar>
            <w:hideMark/>
          </w:tcPr>
          <w:p w14:paraId="4EFE7AF1" w14:textId="77777777" w:rsidR="000B579A" w:rsidRPr="000B579A" w:rsidRDefault="000B579A" w:rsidP="000B579A">
            <w:pPr>
              <w:rPr>
                <w:rFonts w:ascii="Times New Roman" w:hAnsi="Times New Roman" w:cs="Times New Roman"/>
                <w:sz w:val="24"/>
                <w:szCs w:val="24"/>
                <w:lang w:val="en-US"/>
              </w:rPr>
            </w:pPr>
          </w:p>
        </w:tc>
        <w:tc>
          <w:tcPr>
            <w:tcW w:w="896" w:type="dxa"/>
            <w:tcBorders>
              <w:top w:val="single" w:sz="8" w:space="0" w:color="FFFFFF"/>
              <w:left w:val="single" w:sz="8" w:space="0" w:color="FFFFFF"/>
              <w:bottom w:val="single" w:sz="8" w:space="0" w:color="FFFFFF"/>
              <w:right w:val="single" w:sz="8" w:space="0" w:color="FFFFFF"/>
            </w:tcBorders>
            <w:shd w:val="clear" w:color="auto" w:fill="00B050"/>
            <w:tcMar>
              <w:top w:w="15" w:type="dxa"/>
              <w:left w:w="94" w:type="dxa"/>
              <w:bottom w:w="0" w:type="dxa"/>
              <w:right w:w="94" w:type="dxa"/>
            </w:tcMar>
            <w:hideMark/>
          </w:tcPr>
          <w:p w14:paraId="13BF4A71" w14:textId="77777777" w:rsidR="000B579A" w:rsidRPr="000B579A" w:rsidRDefault="000B579A" w:rsidP="000B579A">
            <w:pPr>
              <w:rPr>
                <w:rFonts w:ascii="Times New Roman" w:hAnsi="Times New Roman" w:cs="Times New Roman"/>
                <w:sz w:val="24"/>
                <w:szCs w:val="24"/>
                <w:lang w:val="en-US"/>
              </w:rPr>
            </w:pPr>
          </w:p>
        </w:tc>
        <w:tc>
          <w:tcPr>
            <w:tcW w:w="1121" w:type="dxa"/>
            <w:tcBorders>
              <w:top w:val="single" w:sz="8" w:space="0" w:color="FFFFFF"/>
              <w:left w:val="single" w:sz="8" w:space="0" w:color="FFFFFF"/>
              <w:bottom w:val="single" w:sz="8" w:space="0" w:color="FFFFFF"/>
              <w:right w:val="single" w:sz="8" w:space="0" w:color="FFFFFF"/>
            </w:tcBorders>
            <w:shd w:val="clear" w:color="auto" w:fill="00B050"/>
            <w:tcMar>
              <w:top w:w="15" w:type="dxa"/>
              <w:left w:w="94" w:type="dxa"/>
              <w:bottom w:w="0" w:type="dxa"/>
              <w:right w:w="94" w:type="dxa"/>
            </w:tcMar>
            <w:hideMark/>
          </w:tcPr>
          <w:p w14:paraId="2C979131" w14:textId="77777777" w:rsidR="000B579A" w:rsidRPr="000B579A" w:rsidRDefault="000B579A" w:rsidP="000B579A">
            <w:pPr>
              <w:rPr>
                <w:rFonts w:ascii="Times New Roman" w:hAnsi="Times New Roman" w:cs="Times New Roman"/>
                <w:sz w:val="24"/>
                <w:szCs w:val="24"/>
                <w:lang w:val="en-US"/>
              </w:rPr>
            </w:pPr>
          </w:p>
        </w:tc>
        <w:tc>
          <w:tcPr>
            <w:tcW w:w="1829" w:type="dxa"/>
            <w:tcBorders>
              <w:top w:val="single" w:sz="8" w:space="0" w:color="FFFFFF"/>
              <w:left w:val="single" w:sz="8" w:space="0" w:color="FFFFFF"/>
              <w:bottom w:val="single" w:sz="8" w:space="0" w:color="FFFFFF"/>
              <w:right w:val="single" w:sz="8" w:space="0" w:color="FFFFFF"/>
            </w:tcBorders>
            <w:shd w:val="clear" w:color="auto" w:fill="CFD5EA"/>
            <w:tcMar>
              <w:top w:w="15" w:type="dxa"/>
              <w:left w:w="94" w:type="dxa"/>
              <w:bottom w:w="0" w:type="dxa"/>
              <w:right w:w="94" w:type="dxa"/>
            </w:tcMar>
            <w:hideMark/>
          </w:tcPr>
          <w:p w14:paraId="4DA9CADC" w14:textId="77777777" w:rsidR="000B579A" w:rsidRPr="000B579A" w:rsidRDefault="000B579A" w:rsidP="000B579A">
            <w:pPr>
              <w:rPr>
                <w:rFonts w:ascii="Times New Roman" w:hAnsi="Times New Roman" w:cs="Times New Roman"/>
                <w:sz w:val="24"/>
                <w:szCs w:val="24"/>
                <w:lang w:val="en-US"/>
              </w:rPr>
            </w:pPr>
          </w:p>
        </w:tc>
      </w:tr>
      <w:tr w:rsidR="000B579A" w:rsidRPr="000B579A" w14:paraId="0BA28D40" w14:textId="77777777" w:rsidTr="000B579A">
        <w:trPr>
          <w:trHeight w:val="252"/>
          <w:jc w:val="center"/>
        </w:trPr>
        <w:tc>
          <w:tcPr>
            <w:tcW w:w="3130" w:type="dxa"/>
            <w:gridSpan w:val="2"/>
            <w:tcBorders>
              <w:top w:val="single" w:sz="8" w:space="0" w:color="FFFFFF"/>
              <w:left w:val="single" w:sz="8" w:space="0" w:color="FFFFFF"/>
              <w:bottom w:val="single" w:sz="8" w:space="0" w:color="FFFFFF"/>
              <w:right w:val="single" w:sz="8" w:space="0" w:color="FFFFFF"/>
            </w:tcBorders>
            <w:shd w:val="clear" w:color="auto" w:fill="4472C4"/>
            <w:tcMar>
              <w:top w:w="15" w:type="dxa"/>
              <w:left w:w="94" w:type="dxa"/>
              <w:bottom w:w="0" w:type="dxa"/>
              <w:right w:w="94" w:type="dxa"/>
            </w:tcMar>
            <w:hideMark/>
          </w:tcPr>
          <w:p w14:paraId="51523C81" w14:textId="77777777" w:rsidR="000B579A" w:rsidRPr="000B579A" w:rsidRDefault="000B579A" w:rsidP="000B579A">
            <w:pPr>
              <w:rPr>
                <w:rFonts w:ascii="Times New Roman" w:hAnsi="Times New Roman" w:cs="Times New Roman"/>
                <w:sz w:val="24"/>
                <w:szCs w:val="24"/>
                <w:lang w:val="en-US"/>
              </w:rPr>
            </w:pPr>
            <w:r w:rsidRPr="000B579A">
              <w:rPr>
                <w:rFonts w:ascii="Times New Roman" w:hAnsi="Times New Roman" w:cs="Times New Roman"/>
                <w:b/>
                <w:bCs/>
                <w:sz w:val="24"/>
                <w:szCs w:val="24"/>
              </w:rPr>
              <w:lastRenderedPageBreak/>
              <w:t>Third section</w:t>
            </w:r>
          </w:p>
        </w:tc>
        <w:tc>
          <w:tcPr>
            <w:tcW w:w="1046" w:type="dxa"/>
            <w:tcBorders>
              <w:top w:val="single" w:sz="8" w:space="0" w:color="FFFFFF"/>
              <w:left w:val="single" w:sz="8" w:space="0" w:color="FFFFFF"/>
              <w:bottom w:val="single" w:sz="8" w:space="0" w:color="FFFFFF"/>
              <w:right w:val="single" w:sz="8" w:space="0" w:color="FFFFFF"/>
            </w:tcBorders>
            <w:shd w:val="clear" w:color="auto" w:fill="E9EBF5"/>
            <w:tcMar>
              <w:top w:w="15" w:type="dxa"/>
              <w:left w:w="94" w:type="dxa"/>
              <w:bottom w:w="0" w:type="dxa"/>
              <w:right w:w="94" w:type="dxa"/>
            </w:tcMar>
            <w:hideMark/>
          </w:tcPr>
          <w:p w14:paraId="5AE7FF46" w14:textId="77777777" w:rsidR="000B579A" w:rsidRPr="000B579A" w:rsidRDefault="000B579A" w:rsidP="000B579A">
            <w:pPr>
              <w:rPr>
                <w:rFonts w:ascii="Times New Roman" w:hAnsi="Times New Roman" w:cs="Times New Roman"/>
                <w:sz w:val="24"/>
                <w:szCs w:val="24"/>
                <w:lang w:val="en-US"/>
              </w:rPr>
            </w:pPr>
            <w:r w:rsidRPr="000B579A">
              <w:rPr>
                <w:rFonts w:ascii="Times New Roman" w:hAnsi="Times New Roman" w:cs="Times New Roman"/>
                <w:sz w:val="24"/>
                <w:szCs w:val="24"/>
              </w:rPr>
              <w:t> </w:t>
            </w:r>
          </w:p>
        </w:tc>
        <w:tc>
          <w:tcPr>
            <w:tcW w:w="822" w:type="dxa"/>
            <w:tcBorders>
              <w:top w:val="single" w:sz="8" w:space="0" w:color="FFFFFF"/>
              <w:left w:val="single" w:sz="8" w:space="0" w:color="FFFFFF"/>
              <w:bottom w:val="single" w:sz="8" w:space="0" w:color="FFFFFF"/>
              <w:right w:val="single" w:sz="8" w:space="0" w:color="FFFFFF"/>
            </w:tcBorders>
            <w:shd w:val="clear" w:color="auto" w:fill="E9EBF5"/>
            <w:tcMar>
              <w:top w:w="15" w:type="dxa"/>
              <w:left w:w="94" w:type="dxa"/>
              <w:bottom w:w="0" w:type="dxa"/>
              <w:right w:w="94" w:type="dxa"/>
            </w:tcMar>
            <w:hideMark/>
          </w:tcPr>
          <w:p w14:paraId="1138F52D" w14:textId="77777777" w:rsidR="000B579A" w:rsidRPr="000B579A" w:rsidRDefault="000B579A" w:rsidP="000B579A">
            <w:pPr>
              <w:rPr>
                <w:rFonts w:ascii="Times New Roman" w:hAnsi="Times New Roman" w:cs="Times New Roman"/>
                <w:sz w:val="24"/>
                <w:szCs w:val="24"/>
                <w:lang w:val="en-US"/>
              </w:rPr>
            </w:pPr>
            <w:r w:rsidRPr="000B579A">
              <w:rPr>
                <w:rFonts w:ascii="Times New Roman" w:hAnsi="Times New Roman" w:cs="Times New Roman"/>
                <w:sz w:val="24"/>
                <w:szCs w:val="24"/>
              </w:rPr>
              <w:t> </w:t>
            </w:r>
          </w:p>
        </w:tc>
        <w:tc>
          <w:tcPr>
            <w:tcW w:w="1046" w:type="dxa"/>
            <w:tcBorders>
              <w:top w:val="single" w:sz="8" w:space="0" w:color="FFFFFF"/>
              <w:left w:val="single" w:sz="8" w:space="0" w:color="FFFFFF"/>
              <w:bottom w:val="single" w:sz="8" w:space="0" w:color="FFFFFF"/>
              <w:right w:val="single" w:sz="8" w:space="0" w:color="FFFFFF"/>
            </w:tcBorders>
            <w:shd w:val="clear" w:color="auto" w:fill="E9EBF5"/>
            <w:tcMar>
              <w:top w:w="15" w:type="dxa"/>
              <w:left w:w="94" w:type="dxa"/>
              <w:bottom w:w="0" w:type="dxa"/>
              <w:right w:w="94" w:type="dxa"/>
            </w:tcMar>
            <w:hideMark/>
          </w:tcPr>
          <w:p w14:paraId="51228388" w14:textId="77777777" w:rsidR="000B579A" w:rsidRPr="000B579A" w:rsidRDefault="000B579A" w:rsidP="000B579A">
            <w:pPr>
              <w:rPr>
                <w:rFonts w:ascii="Times New Roman" w:hAnsi="Times New Roman" w:cs="Times New Roman"/>
                <w:sz w:val="24"/>
                <w:szCs w:val="24"/>
                <w:lang w:val="en-US"/>
              </w:rPr>
            </w:pPr>
            <w:r w:rsidRPr="000B579A">
              <w:rPr>
                <w:rFonts w:ascii="Times New Roman" w:hAnsi="Times New Roman" w:cs="Times New Roman"/>
                <w:sz w:val="24"/>
                <w:szCs w:val="24"/>
              </w:rPr>
              <w:t> </w:t>
            </w:r>
          </w:p>
        </w:tc>
        <w:tc>
          <w:tcPr>
            <w:tcW w:w="896" w:type="dxa"/>
            <w:tcBorders>
              <w:top w:val="single" w:sz="8" w:space="0" w:color="FFFFFF"/>
              <w:left w:val="single" w:sz="8" w:space="0" w:color="FFFFFF"/>
              <w:bottom w:val="single" w:sz="8" w:space="0" w:color="FFFFFF"/>
              <w:right w:val="single" w:sz="8" w:space="0" w:color="FFFFFF"/>
            </w:tcBorders>
            <w:shd w:val="clear" w:color="auto" w:fill="E9EBF5"/>
            <w:tcMar>
              <w:top w:w="15" w:type="dxa"/>
              <w:left w:w="94" w:type="dxa"/>
              <w:bottom w:w="0" w:type="dxa"/>
              <w:right w:w="94" w:type="dxa"/>
            </w:tcMar>
            <w:hideMark/>
          </w:tcPr>
          <w:p w14:paraId="341CDD7C" w14:textId="77777777" w:rsidR="000B579A" w:rsidRPr="000B579A" w:rsidRDefault="000B579A" w:rsidP="000B579A">
            <w:pPr>
              <w:rPr>
                <w:rFonts w:ascii="Times New Roman" w:hAnsi="Times New Roman" w:cs="Times New Roman"/>
                <w:sz w:val="24"/>
                <w:szCs w:val="24"/>
                <w:lang w:val="en-US"/>
              </w:rPr>
            </w:pPr>
            <w:r w:rsidRPr="000B579A">
              <w:rPr>
                <w:rFonts w:ascii="Times New Roman" w:hAnsi="Times New Roman" w:cs="Times New Roman"/>
                <w:sz w:val="24"/>
                <w:szCs w:val="24"/>
              </w:rPr>
              <w:t> </w:t>
            </w:r>
          </w:p>
        </w:tc>
        <w:tc>
          <w:tcPr>
            <w:tcW w:w="1121" w:type="dxa"/>
            <w:tcBorders>
              <w:top w:val="single" w:sz="8" w:space="0" w:color="FFFFFF"/>
              <w:left w:val="single" w:sz="8" w:space="0" w:color="FFFFFF"/>
              <w:bottom w:val="single" w:sz="8" w:space="0" w:color="FFFFFF"/>
              <w:right w:val="single" w:sz="8" w:space="0" w:color="FFFFFF"/>
            </w:tcBorders>
            <w:shd w:val="clear" w:color="auto" w:fill="E9EBF5"/>
            <w:tcMar>
              <w:top w:w="15" w:type="dxa"/>
              <w:left w:w="94" w:type="dxa"/>
              <w:bottom w:w="0" w:type="dxa"/>
              <w:right w:w="94" w:type="dxa"/>
            </w:tcMar>
            <w:hideMark/>
          </w:tcPr>
          <w:p w14:paraId="5269B929" w14:textId="77777777" w:rsidR="000B579A" w:rsidRPr="000B579A" w:rsidRDefault="000B579A" w:rsidP="000B579A">
            <w:pPr>
              <w:rPr>
                <w:rFonts w:ascii="Times New Roman" w:hAnsi="Times New Roman" w:cs="Times New Roman"/>
                <w:sz w:val="24"/>
                <w:szCs w:val="24"/>
                <w:lang w:val="en-US"/>
              </w:rPr>
            </w:pPr>
            <w:r w:rsidRPr="000B579A">
              <w:rPr>
                <w:rFonts w:ascii="Times New Roman" w:hAnsi="Times New Roman" w:cs="Times New Roman"/>
                <w:sz w:val="24"/>
                <w:szCs w:val="24"/>
              </w:rPr>
              <w:t> </w:t>
            </w:r>
          </w:p>
        </w:tc>
        <w:tc>
          <w:tcPr>
            <w:tcW w:w="1829" w:type="dxa"/>
            <w:tcBorders>
              <w:top w:val="single" w:sz="8" w:space="0" w:color="FFFFFF"/>
              <w:left w:val="single" w:sz="8" w:space="0" w:color="FFFFFF"/>
              <w:bottom w:val="single" w:sz="8" w:space="0" w:color="FFFFFF"/>
              <w:right w:val="single" w:sz="8" w:space="0" w:color="FFFFFF"/>
            </w:tcBorders>
            <w:shd w:val="clear" w:color="auto" w:fill="E9EBF5"/>
            <w:tcMar>
              <w:top w:w="15" w:type="dxa"/>
              <w:left w:w="94" w:type="dxa"/>
              <w:bottom w:w="0" w:type="dxa"/>
              <w:right w:w="94" w:type="dxa"/>
            </w:tcMar>
            <w:hideMark/>
          </w:tcPr>
          <w:p w14:paraId="3CF12EF0" w14:textId="77777777" w:rsidR="000B579A" w:rsidRPr="000B579A" w:rsidRDefault="000B579A" w:rsidP="000B579A">
            <w:pPr>
              <w:rPr>
                <w:rFonts w:ascii="Times New Roman" w:hAnsi="Times New Roman" w:cs="Times New Roman"/>
                <w:sz w:val="24"/>
                <w:szCs w:val="24"/>
                <w:lang w:val="en-US"/>
              </w:rPr>
            </w:pPr>
            <w:r w:rsidRPr="000B579A">
              <w:rPr>
                <w:rFonts w:ascii="Times New Roman" w:hAnsi="Times New Roman" w:cs="Times New Roman"/>
                <w:sz w:val="24"/>
                <w:szCs w:val="24"/>
              </w:rPr>
              <w:t> </w:t>
            </w:r>
          </w:p>
        </w:tc>
      </w:tr>
      <w:tr w:rsidR="000B579A" w:rsidRPr="000B579A" w14:paraId="1E799680" w14:textId="77777777" w:rsidTr="000B579A">
        <w:trPr>
          <w:trHeight w:val="240"/>
          <w:jc w:val="center"/>
        </w:trPr>
        <w:tc>
          <w:tcPr>
            <w:tcW w:w="264" w:type="dxa"/>
            <w:tcBorders>
              <w:top w:val="single" w:sz="8" w:space="0" w:color="FFFFFF"/>
              <w:left w:val="single" w:sz="8" w:space="0" w:color="FFFFFF"/>
              <w:bottom w:val="single" w:sz="8" w:space="0" w:color="FFFFFF"/>
              <w:right w:val="single" w:sz="8" w:space="0" w:color="FFFFFF"/>
            </w:tcBorders>
            <w:shd w:val="clear" w:color="auto" w:fill="4472C4"/>
            <w:tcMar>
              <w:top w:w="15" w:type="dxa"/>
              <w:left w:w="94" w:type="dxa"/>
              <w:bottom w:w="0" w:type="dxa"/>
              <w:right w:w="94" w:type="dxa"/>
            </w:tcMar>
            <w:hideMark/>
          </w:tcPr>
          <w:p w14:paraId="76117E7A" w14:textId="77777777" w:rsidR="000B579A" w:rsidRPr="000B579A" w:rsidRDefault="000B579A" w:rsidP="000B579A">
            <w:pPr>
              <w:rPr>
                <w:rFonts w:ascii="Times New Roman" w:hAnsi="Times New Roman" w:cs="Times New Roman"/>
                <w:sz w:val="24"/>
                <w:szCs w:val="24"/>
                <w:lang w:val="en-US"/>
              </w:rPr>
            </w:pPr>
          </w:p>
        </w:tc>
        <w:tc>
          <w:tcPr>
            <w:tcW w:w="2866" w:type="dxa"/>
            <w:tcBorders>
              <w:top w:val="single" w:sz="8" w:space="0" w:color="FFFFFF"/>
              <w:left w:val="single" w:sz="8" w:space="0" w:color="FFFFFF"/>
              <w:bottom w:val="single" w:sz="8" w:space="0" w:color="FFFFFF"/>
              <w:right w:val="single" w:sz="8" w:space="0" w:color="FFFFFF"/>
            </w:tcBorders>
            <w:shd w:val="clear" w:color="auto" w:fill="CFD5EA"/>
            <w:tcMar>
              <w:top w:w="15" w:type="dxa"/>
              <w:left w:w="94" w:type="dxa"/>
              <w:bottom w:w="0" w:type="dxa"/>
              <w:right w:w="94" w:type="dxa"/>
            </w:tcMar>
            <w:hideMark/>
          </w:tcPr>
          <w:p w14:paraId="182E114C" w14:textId="56B397F1" w:rsidR="000B579A" w:rsidRPr="000B579A" w:rsidRDefault="000B579A" w:rsidP="000B579A">
            <w:pPr>
              <w:rPr>
                <w:rFonts w:ascii="Times New Roman" w:hAnsi="Times New Roman" w:cs="Times New Roman"/>
                <w:sz w:val="24"/>
                <w:szCs w:val="24"/>
                <w:lang w:val="en-US"/>
              </w:rPr>
            </w:pPr>
            <w:r w:rsidRPr="000B579A">
              <w:rPr>
                <w:rFonts w:ascii="Times New Roman" w:hAnsi="Times New Roman" w:cs="Times New Roman"/>
                <w:sz w:val="24"/>
                <w:szCs w:val="24"/>
              </w:rPr>
              <w:t>Meeting</w:t>
            </w:r>
            <w:r w:rsidR="009B0E56">
              <w:rPr>
                <w:rFonts w:ascii="Times New Roman" w:hAnsi="Times New Roman" w:cs="Times New Roman"/>
                <w:sz w:val="24"/>
                <w:szCs w:val="24"/>
              </w:rPr>
              <w:t xml:space="preserve"> Agenda Plan</w:t>
            </w:r>
          </w:p>
        </w:tc>
        <w:tc>
          <w:tcPr>
            <w:tcW w:w="1046" w:type="dxa"/>
            <w:tcBorders>
              <w:top w:val="single" w:sz="8" w:space="0" w:color="FFFFFF"/>
              <w:left w:val="single" w:sz="8" w:space="0" w:color="FFFFFF"/>
              <w:bottom w:val="single" w:sz="8" w:space="0" w:color="FFFFFF"/>
              <w:right w:val="single" w:sz="8" w:space="0" w:color="FFFFFF"/>
            </w:tcBorders>
            <w:shd w:val="clear" w:color="auto" w:fill="CFD5EA"/>
            <w:tcMar>
              <w:top w:w="15" w:type="dxa"/>
              <w:left w:w="94" w:type="dxa"/>
              <w:bottom w:w="0" w:type="dxa"/>
              <w:right w:w="94" w:type="dxa"/>
            </w:tcMar>
            <w:hideMark/>
          </w:tcPr>
          <w:p w14:paraId="3A5A5791" w14:textId="77777777" w:rsidR="000B579A" w:rsidRPr="000B579A" w:rsidRDefault="000B579A" w:rsidP="000B579A">
            <w:pPr>
              <w:rPr>
                <w:rFonts w:ascii="Times New Roman" w:hAnsi="Times New Roman" w:cs="Times New Roman"/>
                <w:sz w:val="24"/>
                <w:szCs w:val="24"/>
                <w:lang w:val="en-US"/>
              </w:rPr>
            </w:pPr>
          </w:p>
        </w:tc>
        <w:tc>
          <w:tcPr>
            <w:tcW w:w="822" w:type="dxa"/>
            <w:tcBorders>
              <w:top w:val="single" w:sz="8" w:space="0" w:color="FFFFFF"/>
              <w:left w:val="single" w:sz="8" w:space="0" w:color="FFFFFF"/>
              <w:bottom w:val="single" w:sz="8" w:space="0" w:color="FFFFFF"/>
              <w:right w:val="single" w:sz="8" w:space="0" w:color="FFFFFF"/>
            </w:tcBorders>
            <w:shd w:val="clear" w:color="auto" w:fill="CFD5EA"/>
            <w:tcMar>
              <w:top w:w="15" w:type="dxa"/>
              <w:left w:w="94" w:type="dxa"/>
              <w:bottom w:w="0" w:type="dxa"/>
              <w:right w:w="94" w:type="dxa"/>
            </w:tcMar>
            <w:hideMark/>
          </w:tcPr>
          <w:p w14:paraId="36DE300A" w14:textId="77777777" w:rsidR="000B579A" w:rsidRPr="000B579A" w:rsidRDefault="000B579A" w:rsidP="000B579A">
            <w:pPr>
              <w:rPr>
                <w:rFonts w:ascii="Times New Roman" w:hAnsi="Times New Roman" w:cs="Times New Roman"/>
                <w:sz w:val="24"/>
                <w:szCs w:val="24"/>
                <w:lang w:val="en-US"/>
              </w:rPr>
            </w:pPr>
          </w:p>
        </w:tc>
        <w:tc>
          <w:tcPr>
            <w:tcW w:w="1046" w:type="dxa"/>
            <w:tcBorders>
              <w:top w:val="single" w:sz="8" w:space="0" w:color="FFFFFF"/>
              <w:left w:val="single" w:sz="8" w:space="0" w:color="FFFFFF"/>
              <w:bottom w:val="single" w:sz="8" w:space="0" w:color="FFFFFF"/>
              <w:right w:val="single" w:sz="8" w:space="0" w:color="FFFFFF"/>
            </w:tcBorders>
            <w:shd w:val="clear" w:color="auto" w:fill="262626"/>
            <w:tcMar>
              <w:top w:w="15" w:type="dxa"/>
              <w:left w:w="94" w:type="dxa"/>
              <w:bottom w:w="0" w:type="dxa"/>
              <w:right w:w="94" w:type="dxa"/>
            </w:tcMar>
            <w:hideMark/>
          </w:tcPr>
          <w:p w14:paraId="04E5CBB9" w14:textId="77777777" w:rsidR="000B579A" w:rsidRPr="000B579A" w:rsidRDefault="000B579A" w:rsidP="000B579A">
            <w:pPr>
              <w:rPr>
                <w:rFonts w:ascii="Times New Roman" w:hAnsi="Times New Roman" w:cs="Times New Roman"/>
                <w:sz w:val="24"/>
                <w:szCs w:val="24"/>
                <w:lang w:val="en-US"/>
              </w:rPr>
            </w:pPr>
          </w:p>
        </w:tc>
        <w:tc>
          <w:tcPr>
            <w:tcW w:w="896" w:type="dxa"/>
            <w:tcBorders>
              <w:top w:val="single" w:sz="8" w:space="0" w:color="FFFFFF"/>
              <w:left w:val="single" w:sz="8" w:space="0" w:color="FFFFFF"/>
              <w:bottom w:val="single" w:sz="8" w:space="0" w:color="FFFFFF"/>
              <w:right w:val="single" w:sz="8" w:space="0" w:color="FFFFFF"/>
            </w:tcBorders>
            <w:shd w:val="clear" w:color="auto" w:fill="262626"/>
            <w:tcMar>
              <w:top w:w="15" w:type="dxa"/>
              <w:left w:w="94" w:type="dxa"/>
              <w:bottom w:w="0" w:type="dxa"/>
              <w:right w:w="94" w:type="dxa"/>
            </w:tcMar>
            <w:hideMark/>
          </w:tcPr>
          <w:p w14:paraId="7EC534BF" w14:textId="77777777" w:rsidR="000B579A" w:rsidRPr="000B579A" w:rsidRDefault="000B579A" w:rsidP="000B579A">
            <w:pPr>
              <w:rPr>
                <w:rFonts w:ascii="Times New Roman" w:hAnsi="Times New Roman" w:cs="Times New Roman"/>
                <w:sz w:val="24"/>
                <w:szCs w:val="24"/>
                <w:lang w:val="en-US"/>
              </w:rPr>
            </w:pPr>
          </w:p>
        </w:tc>
        <w:tc>
          <w:tcPr>
            <w:tcW w:w="1121" w:type="dxa"/>
            <w:tcBorders>
              <w:top w:val="single" w:sz="8" w:space="0" w:color="FFFFFF"/>
              <w:left w:val="single" w:sz="8" w:space="0" w:color="FFFFFF"/>
              <w:bottom w:val="single" w:sz="8" w:space="0" w:color="FFFFFF"/>
              <w:right w:val="single" w:sz="8" w:space="0" w:color="FFFFFF"/>
            </w:tcBorders>
            <w:shd w:val="clear" w:color="auto" w:fill="CFD5EA"/>
            <w:tcMar>
              <w:top w:w="15" w:type="dxa"/>
              <w:left w:w="94" w:type="dxa"/>
              <w:bottom w:w="0" w:type="dxa"/>
              <w:right w:w="94" w:type="dxa"/>
            </w:tcMar>
            <w:hideMark/>
          </w:tcPr>
          <w:p w14:paraId="6E857A98" w14:textId="77777777" w:rsidR="000B579A" w:rsidRPr="000B579A" w:rsidRDefault="000B579A" w:rsidP="000B579A">
            <w:pPr>
              <w:rPr>
                <w:rFonts w:ascii="Times New Roman" w:hAnsi="Times New Roman" w:cs="Times New Roman"/>
                <w:sz w:val="24"/>
                <w:szCs w:val="24"/>
                <w:lang w:val="en-US"/>
              </w:rPr>
            </w:pPr>
          </w:p>
        </w:tc>
        <w:tc>
          <w:tcPr>
            <w:tcW w:w="1829" w:type="dxa"/>
            <w:tcBorders>
              <w:top w:val="single" w:sz="8" w:space="0" w:color="FFFFFF"/>
              <w:left w:val="single" w:sz="8" w:space="0" w:color="FFFFFF"/>
              <w:bottom w:val="single" w:sz="8" w:space="0" w:color="FFFFFF"/>
              <w:right w:val="single" w:sz="8" w:space="0" w:color="FFFFFF"/>
            </w:tcBorders>
            <w:shd w:val="clear" w:color="auto" w:fill="CFD5EA"/>
            <w:tcMar>
              <w:top w:w="15" w:type="dxa"/>
              <w:left w:w="94" w:type="dxa"/>
              <w:bottom w:w="0" w:type="dxa"/>
              <w:right w:w="94" w:type="dxa"/>
            </w:tcMar>
            <w:hideMark/>
          </w:tcPr>
          <w:p w14:paraId="11BD1920" w14:textId="77777777" w:rsidR="000B579A" w:rsidRPr="000B579A" w:rsidRDefault="000B579A" w:rsidP="000B579A">
            <w:pPr>
              <w:rPr>
                <w:rFonts w:ascii="Times New Roman" w:hAnsi="Times New Roman" w:cs="Times New Roman"/>
                <w:sz w:val="24"/>
                <w:szCs w:val="24"/>
                <w:lang w:val="en-US"/>
              </w:rPr>
            </w:pPr>
          </w:p>
        </w:tc>
      </w:tr>
      <w:tr w:rsidR="000B579A" w:rsidRPr="000B579A" w14:paraId="7582A4A8" w14:textId="77777777" w:rsidTr="000B579A">
        <w:trPr>
          <w:trHeight w:val="240"/>
          <w:jc w:val="center"/>
        </w:trPr>
        <w:tc>
          <w:tcPr>
            <w:tcW w:w="264" w:type="dxa"/>
            <w:tcBorders>
              <w:top w:val="single" w:sz="8" w:space="0" w:color="FFFFFF"/>
              <w:left w:val="single" w:sz="8" w:space="0" w:color="FFFFFF"/>
              <w:bottom w:val="single" w:sz="8" w:space="0" w:color="FFFFFF"/>
              <w:right w:val="single" w:sz="8" w:space="0" w:color="FFFFFF"/>
            </w:tcBorders>
            <w:shd w:val="clear" w:color="auto" w:fill="4472C4"/>
            <w:tcMar>
              <w:top w:w="15" w:type="dxa"/>
              <w:left w:w="94" w:type="dxa"/>
              <w:bottom w:w="0" w:type="dxa"/>
              <w:right w:w="94" w:type="dxa"/>
            </w:tcMar>
            <w:hideMark/>
          </w:tcPr>
          <w:p w14:paraId="398F76FB" w14:textId="77777777" w:rsidR="000B579A" w:rsidRPr="000B579A" w:rsidRDefault="000B579A" w:rsidP="000B579A">
            <w:pPr>
              <w:rPr>
                <w:rFonts w:ascii="Times New Roman" w:hAnsi="Times New Roman" w:cs="Times New Roman"/>
                <w:sz w:val="24"/>
                <w:szCs w:val="24"/>
                <w:lang w:val="en-US"/>
              </w:rPr>
            </w:pPr>
          </w:p>
        </w:tc>
        <w:tc>
          <w:tcPr>
            <w:tcW w:w="2866" w:type="dxa"/>
            <w:tcBorders>
              <w:top w:val="single" w:sz="8" w:space="0" w:color="FFFFFF"/>
              <w:left w:val="single" w:sz="8" w:space="0" w:color="FFFFFF"/>
              <w:bottom w:val="single" w:sz="8" w:space="0" w:color="FFFFFF"/>
              <w:right w:val="single" w:sz="8" w:space="0" w:color="FFFFFF"/>
            </w:tcBorders>
            <w:shd w:val="clear" w:color="auto" w:fill="E9EBF5"/>
            <w:tcMar>
              <w:top w:w="15" w:type="dxa"/>
              <w:left w:w="94" w:type="dxa"/>
              <w:bottom w:w="0" w:type="dxa"/>
              <w:right w:w="94" w:type="dxa"/>
            </w:tcMar>
            <w:hideMark/>
          </w:tcPr>
          <w:p w14:paraId="4FD443CA" w14:textId="60B85B6E" w:rsidR="000B579A" w:rsidRPr="000B579A" w:rsidRDefault="000B579A" w:rsidP="000B579A">
            <w:pPr>
              <w:rPr>
                <w:rFonts w:ascii="Times New Roman" w:hAnsi="Times New Roman" w:cs="Times New Roman"/>
                <w:sz w:val="24"/>
                <w:szCs w:val="24"/>
                <w:lang w:val="en-US"/>
              </w:rPr>
            </w:pPr>
            <w:r w:rsidRPr="000B579A">
              <w:rPr>
                <w:rFonts w:ascii="Times New Roman" w:hAnsi="Times New Roman" w:cs="Times New Roman"/>
                <w:sz w:val="24"/>
                <w:szCs w:val="24"/>
              </w:rPr>
              <w:t>Room</w:t>
            </w:r>
            <w:r w:rsidR="009B0E56">
              <w:rPr>
                <w:rFonts w:ascii="Times New Roman" w:hAnsi="Times New Roman" w:cs="Times New Roman"/>
                <w:sz w:val="24"/>
                <w:szCs w:val="24"/>
              </w:rPr>
              <w:t xml:space="preserve"> Reservation</w:t>
            </w:r>
          </w:p>
        </w:tc>
        <w:tc>
          <w:tcPr>
            <w:tcW w:w="1046" w:type="dxa"/>
            <w:tcBorders>
              <w:top w:val="single" w:sz="8" w:space="0" w:color="FFFFFF"/>
              <w:left w:val="single" w:sz="8" w:space="0" w:color="FFFFFF"/>
              <w:bottom w:val="single" w:sz="8" w:space="0" w:color="FFFFFF"/>
              <w:right w:val="single" w:sz="8" w:space="0" w:color="FFFFFF"/>
            </w:tcBorders>
            <w:shd w:val="clear" w:color="auto" w:fill="E9EBF5"/>
            <w:tcMar>
              <w:top w:w="15" w:type="dxa"/>
              <w:left w:w="94" w:type="dxa"/>
              <w:bottom w:w="0" w:type="dxa"/>
              <w:right w:w="94" w:type="dxa"/>
            </w:tcMar>
            <w:hideMark/>
          </w:tcPr>
          <w:p w14:paraId="1D397699" w14:textId="77777777" w:rsidR="000B579A" w:rsidRPr="000B579A" w:rsidRDefault="000B579A" w:rsidP="000B579A">
            <w:pPr>
              <w:rPr>
                <w:rFonts w:ascii="Times New Roman" w:hAnsi="Times New Roman" w:cs="Times New Roman"/>
                <w:sz w:val="24"/>
                <w:szCs w:val="24"/>
                <w:lang w:val="en-US"/>
              </w:rPr>
            </w:pPr>
          </w:p>
        </w:tc>
        <w:tc>
          <w:tcPr>
            <w:tcW w:w="822" w:type="dxa"/>
            <w:tcBorders>
              <w:top w:val="single" w:sz="8" w:space="0" w:color="FFFFFF"/>
              <w:left w:val="single" w:sz="8" w:space="0" w:color="FFFFFF"/>
              <w:bottom w:val="single" w:sz="8" w:space="0" w:color="FFFFFF"/>
              <w:right w:val="single" w:sz="8" w:space="0" w:color="FFFFFF"/>
            </w:tcBorders>
            <w:shd w:val="clear" w:color="auto" w:fill="262626"/>
            <w:tcMar>
              <w:top w:w="15" w:type="dxa"/>
              <w:left w:w="94" w:type="dxa"/>
              <w:bottom w:w="0" w:type="dxa"/>
              <w:right w:w="94" w:type="dxa"/>
            </w:tcMar>
            <w:hideMark/>
          </w:tcPr>
          <w:p w14:paraId="408799BC" w14:textId="77777777" w:rsidR="000B579A" w:rsidRPr="000B579A" w:rsidRDefault="000B579A" w:rsidP="000B579A">
            <w:pPr>
              <w:rPr>
                <w:rFonts w:ascii="Times New Roman" w:hAnsi="Times New Roman" w:cs="Times New Roman"/>
                <w:sz w:val="24"/>
                <w:szCs w:val="24"/>
                <w:lang w:val="en-US"/>
              </w:rPr>
            </w:pPr>
          </w:p>
        </w:tc>
        <w:tc>
          <w:tcPr>
            <w:tcW w:w="1046" w:type="dxa"/>
            <w:tcBorders>
              <w:top w:val="single" w:sz="8" w:space="0" w:color="FFFFFF"/>
              <w:left w:val="single" w:sz="8" w:space="0" w:color="FFFFFF"/>
              <w:bottom w:val="single" w:sz="8" w:space="0" w:color="FFFFFF"/>
              <w:right w:val="single" w:sz="8" w:space="0" w:color="FFFFFF"/>
            </w:tcBorders>
            <w:shd w:val="clear" w:color="auto" w:fill="262626"/>
            <w:tcMar>
              <w:top w:w="15" w:type="dxa"/>
              <w:left w:w="94" w:type="dxa"/>
              <w:bottom w:w="0" w:type="dxa"/>
              <w:right w:w="94" w:type="dxa"/>
            </w:tcMar>
            <w:hideMark/>
          </w:tcPr>
          <w:p w14:paraId="2D218615" w14:textId="77777777" w:rsidR="000B579A" w:rsidRPr="000B579A" w:rsidRDefault="000B579A" w:rsidP="000B579A">
            <w:pPr>
              <w:rPr>
                <w:rFonts w:ascii="Times New Roman" w:hAnsi="Times New Roman" w:cs="Times New Roman"/>
                <w:sz w:val="24"/>
                <w:szCs w:val="24"/>
                <w:lang w:val="en-US"/>
              </w:rPr>
            </w:pPr>
          </w:p>
        </w:tc>
        <w:tc>
          <w:tcPr>
            <w:tcW w:w="896" w:type="dxa"/>
            <w:tcBorders>
              <w:top w:val="single" w:sz="8" w:space="0" w:color="FFFFFF"/>
              <w:left w:val="single" w:sz="8" w:space="0" w:color="FFFFFF"/>
              <w:bottom w:val="single" w:sz="8" w:space="0" w:color="FFFFFF"/>
              <w:right w:val="single" w:sz="8" w:space="0" w:color="FFFFFF"/>
            </w:tcBorders>
            <w:shd w:val="clear" w:color="auto" w:fill="E9EBF5"/>
            <w:tcMar>
              <w:top w:w="15" w:type="dxa"/>
              <w:left w:w="94" w:type="dxa"/>
              <w:bottom w:w="0" w:type="dxa"/>
              <w:right w:w="94" w:type="dxa"/>
            </w:tcMar>
            <w:hideMark/>
          </w:tcPr>
          <w:p w14:paraId="7A21A3B9" w14:textId="77777777" w:rsidR="000B579A" w:rsidRPr="000B579A" w:rsidRDefault="000B579A" w:rsidP="000B579A">
            <w:pPr>
              <w:rPr>
                <w:rFonts w:ascii="Times New Roman" w:hAnsi="Times New Roman" w:cs="Times New Roman"/>
                <w:sz w:val="24"/>
                <w:szCs w:val="24"/>
                <w:lang w:val="en-US"/>
              </w:rPr>
            </w:pPr>
          </w:p>
        </w:tc>
        <w:tc>
          <w:tcPr>
            <w:tcW w:w="1121" w:type="dxa"/>
            <w:tcBorders>
              <w:top w:val="single" w:sz="8" w:space="0" w:color="FFFFFF"/>
              <w:left w:val="single" w:sz="8" w:space="0" w:color="FFFFFF"/>
              <w:bottom w:val="single" w:sz="8" w:space="0" w:color="FFFFFF"/>
              <w:right w:val="single" w:sz="8" w:space="0" w:color="FFFFFF"/>
            </w:tcBorders>
            <w:shd w:val="clear" w:color="auto" w:fill="E9EBF5"/>
            <w:tcMar>
              <w:top w:w="15" w:type="dxa"/>
              <w:left w:w="94" w:type="dxa"/>
              <w:bottom w:w="0" w:type="dxa"/>
              <w:right w:w="94" w:type="dxa"/>
            </w:tcMar>
            <w:hideMark/>
          </w:tcPr>
          <w:p w14:paraId="7792F713" w14:textId="77777777" w:rsidR="000B579A" w:rsidRPr="000B579A" w:rsidRDefault="000B579A" w:rsidP="000B579A">
            <w:pPr>
              <w:rPr>
                <w:rFonts w:ascii="Times New Roman" w:hAnsi="Times New Roman" w:cs="Times New Roman"/>
                <w:sz w:val="24"/>
                <w:szCs w:val="24"/>
                <w:lang w:val="en-US"/>
              </w:rPr>
            </w:pPr>
          </w:p>
        </w:tc>
        <w:tc>
          <w:tcPr>
            <w:tcW w:w="1829" w:type="dxa"/>
            <w:tcBorders>
              <w:top w:val="single" w:sz="8" w:space="0" w:color="FFFFFF"/>
              <w:left w:val="single" w:sz="8" w:space="0" w:color="FFFFFF"/>
              <w:bottom w:val="single" w:sz="8" w:space="0" w:color="FFFFFF"/>
              <w:right w:val="single" w:sz="8" w:space="0" w:color="FFFFFF"/>
            </w:tcBorders>
            <w:shd w:val="clear" w:color="auto" w:fill="E9EBF5"/>
            <w:tcMar>
              <w:top w:w="15" w:type="dxa"/>
              <w:left w:w="94" w:type="dxa"/>
              <w:bottom w:w="0" w:type="dxa"/>
              <w:right w:w="94" w:type="dxa"/>
            </w:tcMar>
            <w:hideMark/>
          </w:tcPr>
          <w:p w14:paraId="5C1D924E" w14:textId="77777777" w:rsidR="000B579A" w:rsidRPr="000B579A" w:rsidRDefault="000B579A" w:rsidP="000B579A">
            <w:pPr>
              <w:rPr>
                <w:rFonts w:ascii="Times New Roman" w:hAnsi="Times New Roman" w:cs="Times New Roman"/>
                <w:sz w:val="24"/>
                <w:szCs w:val="24"/>
                <w:lang w:val="en-US"/>
              </w:rPr>
            </w:pPr>
          </w:p>
        </w:tc>
      </w:tr>
      <w:tr w:rsidR="000B579A" w:rsidRPr="000B579A" w14:paraId="70D3E2F9" w14:textId="77777777" w:rsidTr="000B579A">
        <w:trPr>
          <w:trHeight w:val="240"/>
          <w:jc w:val="center"/>
        </w:trPr>
        <w:tc>
          <w:tcPr>
            <w:tcW w:w="264" w:type="dxa"/>
            <w:tcBorders>
              <w:top w:val="single" w:sz="8" w:space="0" w:color="FFFFFF"/>
              <w:left w:val="single" w:sz="8" w:space="0" w:color="FFFFFF"/>
              <w:bottom w:val="single" w:sz="8" w:space="0" w:color="FFFFFF"/>
              <w:right w:val="single" w:sz="8" w:space="0" w:color="FFFFFF"/>
            </w:tcBorders>
            <w:shd w:val="clear" w:color="auto" w:fill="4472C4"/>
            <w:tcMar>
              <w:top w:w="15" w:type="dxa"/>
              <w:left w:w="94" w:type="dxa"/>
              <w:bottom w:w="0" w:type="dxa"/>
              <w:right w:w="94" w:type="dxa"/>
            </w:tcMar>
            <w:hideMark/>
          </w:tcPr>
          <w:p w14:paraId="2FF3B792" w14:textId="77777777" w:rsidR="000B579A" w:rsidRPr="000B579A" w:rsidRDefault="000B579A" w:rsidP="000B579A">
            <w:pPr>
              <w:rPr>
                <w:rFonts w:ascii="Times New Roman" w:hAnsi="Times New Roman" w:cs="Times New Roman"/>
                <w:sz w:val="24"/>
                <w:szCs w:val="24"/>
                <w:lang w:val="en-US"/>
              </w:rPr>
            </w:pPr>
          </w:p>
        </w:tc>
        <w:tc>
          <w:tcPr>
            <w:tcW w:w="2866" w:type="dxa"/>
            <w:tcBorders>
              <w:top w:val="single" w:sz="8" w:space="0" w:color="FFFFFF"/>
              <w:left w:val="single" w:sz="8" w:space="0" w:color="FFFFFF"/>
              <w:bottom w:val="single" w:sz="8" w:space="0" w:color="FFFFFF"/>
              <w:right w:val="single" w:sz="8" w:space="0" w:color="FFFFFF"/>
            </w:tcBorders>
            <w:shd w:val="clear" w:color="auto" w:fill="CFD5EA"/>
            <w:tcMar>
              <w:top w:w="15" w:type="dxa"/>
              <w:left w:w="94" w:type="dxa"/>
              <w:bottom w:w="0" w:type="dxa"/>
              <w:right w:w="94" w:type="dxa"/>
            </w:tcMar>
            <w:hideMark/>
          </w:tcPr>
          <w:p w14:paraId="33D61D4D" w14:textId="38B8DD04" w:rsidR="000B579A" w:rsidRPr="000B579A" w:rsidRDefault="000B579A" w:rsidP="000B579A">
            <w:pPr>
              <w:rPr>
                <w:rFonts w:ascii="Times New Roman" w:hAnsi="Times New Roman" w:cs="Times New Roman"/>
                <w:sz w:val="24"/>
                <w:szCs w:val="24"/>
                <w:lang w:val="en-US"/>
              </w:rPr>
            </w:pPr>
            <w:r w:rsidRPr="000B579A">
              <w:rPr>
                <w:rFonts w:ascii="Times New Roman" w:hAnsi="Times New Roman" w:cs="Times New Roman"/>
                <w:sz w:val="24"/>
                <w:szCs w:val="24"/>
              </w:rPr>
              <w:t>Presentation</w:t>
            </w:r>
            <w:r w:rsidR="009B0E56">
              <w:rPr>
                <w:rFonts w:ascii="Times New Roman" w:hAnsi="Times New Roman" w:cs="Times New Roman"/>
                <w:sz w:val="24"/>
                <w:szCs w:val="24"/>
              </w:rPr>
              <w:t xml:space="preserve"> gets Finalised</w:t>
            </w:r>
          </w:p>
        </w:tc>
        <w:tc>
          <w:tcPr>
            <w:tcW w:w="1046" w:type="dxa"/>
            <w:tcBorders>
              <w:top w:val="single" w:sz="8" w:space="0" w:color="FFFFFF"/>
              <w:left w:val="single" w:sz="8" w:space="0" w:color="FFFFFF"/>
              <w:bottom w:val="single" w:sz="8" w:space="0" w:color="FFFFFF"/>
              <w:right w:val="single" w:sz="8" w:space="0" w:color="FFFFFF"/>
            </w:tcBorders>
            <w:shd w:val="clear" w:color="auto" w:fill="CFD5EA"/>
            <w:tcMar>
              <w:top w:w="15" w:type="dxa"/>
              <w:left w:w="94" w:type="dxa"/>
              <w:bottom w:w="0" w:type="dxa"/>
              <w:right w:w="94" w:type="dxa"/>
            </w:tcMar>
            <w:hideMark/>
          </w:tcPr>
          <w:p w14:paraId="382EF4D4" w14:textId="77777777" w:rsidR="000B579A" w:rsidRPr="000B579A" w:rsidRDefault="000B579A" w:rsidP="000B579A">
            <w:pPr>
              <w:rPr>
                <w:rFonts w:ascii="Times New Roman" w:hAnsi="Times New Roman" w:cs="Times New Roman"/>
                <w:sz w:val="24"/>
                <w:szCs w:val="24"/>
                <w:lang w:val="en-US"/>
              </w:rPr>
            </w:pPr>
          </w:p>
        </w:tc>
        <w:tc>
          <w:tcPr>
            <w:tcW w:w="822" w:type="dxa"/>
            <w:tcBorders>
              <w:top w:val="single" w:sz="8" w:space="0" w:color="FFFFFF"/>
              <w:left w:val="single" w:sz="8" w:space="0" w:color="FFFFFF"/>
              <w:bottom w:val="single" w:sz="8" w:space="0" w:color="FFFFFF"/>
              <w:right w:val="single" w:sz="8" w:space="0" w:color="FFFFFF"/>
            </w:tcBorders>
            <w:shd w:val="clear" w:color="auto" w:fill="CFD5EA"/>
            <w:tcMar>
              <w:top w:w="15" w:type="dxa"/>
              <w:left w:w="94" w:type="dxa"/>
              <w:bottom w:w="0" w:type="dxa"/>
              <w:right w:w="94" w:type="dxa"/>
            </w:tcMar>
            <w:hideMark/>
          </w:tcPr>
          <w:p w14:paraId="7C734B65" w14:textId="77777777" w:rsidR="000B579A" w:rsidRPr="000B579A" w:rsidRDefault="000B579A" w:rsidP="000B579A">
            <w:pPr>
              <w:rPr>
                <w:rFonts w:ascii="Times New Roman" w:hAnsi="Times New Roman" w:cs="Times New Roman"/>
                <w:sz w:val="24"/>
                <w:szCs w:val="24"/>
                <w:lang w:val="en-US"/>
              </w:rPr>
            </w:pPr>
          </w:p>
        </w:tc>
        <w:tc>
          <w:tcPr>
            <w:tcW w:w="1046" w:type="dxa"/>
            <w:tcBorders>
              <w:top w:val="single" w:sz="8" w:space="0" w:color="FFFFFF"/>
              <w:left w:val="single" w:sz="8" w:space="0" w:color="FFFFFF"/>
              <w:bottom w:val="single" w:sz="8" w:space="0" w:color="FFFFFF"/>
              <w:right w:val="single" w:sz="8" w:space="0" w:color="FFFFFF"/>
            </w:tcBorders>
            <w:shd w:val="clear" w:color="auto" w:fill="262626"/>
            <w:tcMar>
              <w:top w:w="15" w:type="dxa"/>
              <w:left w:w="94" w:type="dxa"/>
              <w:bottom w:w="0" w:type="dxa"/>
              <w:right w:w="94" w:type="dxa"/>
            </w:tcMar>
            <w:hideMark/>
          </w:tcPr>
          <w:p w14:paraId="6E204E7C" w14:textId="77777777" w:rsidR="000B579A" w:rsidRPr="000B579A" w:rsidRDefault="000B579A" w:rsidP="000B579A">
            <w:pPr>
              <w:rPr>
                <w:rFonts w:ascii="Times New Roman" w:hAnsi="Times New Roman" w:cs="Times New Roman"/>
                <w:sz w:val="24"/>
                <w:szCs w:val="24"/>
                <w:lang w:val="en-US"/>
              </w:rPr>
            </w:pPr>
          </w:p>
        </w:tc>
        <w:tc>
          <w:tcPr>
            <w:tcW w:w="896" w:type="dxa"/>
            <w:tcBorders>
              <w:top w:val="single" w:sz="8" w:space="0" w:color="FFFFFF"/>
              <w:left w:val="single" w:sz="8" w:space="0" w:color="FFFFFF"/>
              <w:bottom w:val="single" w:sz="8" w:space="0" w:color="FFFFFF"/>
              <w:right w:val="single" w:sz="8" w:space="0" w:color="FFFFFF"/>
            </w:tcBorders>
            <w:shd w:val="clear" w:color="auto" w:fill="262626"/>
            <w:tcMar>
              <w:top w:w="15" w:type="dxa"/>
              <w:left w:w="94" w:type="dxa"/>
              <w:bottom w:w="0" w:type="dxa"/>
              <w:right w:w="94" w:type="dxa"/>
            </w:tcMar>
            <w:hideMark/>
          </w:tcPr>
          <w:p w14:paraId="686FE15B" w14:textId="77777777" w:rsidR="000B579A" w:rsidRPr="000B579A" w:rsidRDefault="000B579A" w:rsidP="000B579A">
            <w:pPr>
              <w:rPr>
                <w:rFonts w:ascii="Times New Roman" w:hAnsi="Times New Roman" w:cs="Times New Roman"/>
                <w:sz w:val="24"/>
                <w:szCs w:val="24"/>
                <w:lang w:val="en-US"/>
              </w:rPr>
            </w:pPr>
          </w:p>
        </w:tc>
        <w:tc>
          <w:tcPr>
            <w:tcW w:w="1121" w:type="dxa"/>
            <w:tcBorders>
              <w:top w:val="single" w:sz="8" w:space="0" w:color="FFFFFF"/>
              <w:left w:val="single" w:sz="8" w:space="0" w:color="FFFFFF"/>
              <w:bottom w:val="single" w:sz="8" w:space="0" w:color="FFFFFF"/>
              <w:right w:val="single" w:sz="8" w:space="0" w:color="FFFFFF"/>
            </w:tcBorders>
            <w:shd w:val="clear" w:color="auto" w:fill="262626"/>
            <w:tcMar>
              <w:top w:w="15" w:type="dxa"/>
              <w:left w:w="94" w:type="dxa"/>
              <w:bottom w:w="0" w:type="dxa"/>
              <w:right w:w="94" w:type="dxa"/>
            </w:tcMar>
            <w:hideMark/>
          </w:tcPr>
          <w:p w14:paraId="27255912" w14:textId="77777777" w:rsidR="000B579A" w:rsidRPr="000B579A" w:rsidRDefault="000B579A" w:rsidP="000B579A">
            <w:pPr>
              <w:rPr>
                <w:rFonts w:ascii="Times New Roman" w:hAnsi="Times New Roman" w:cs="Times New Roman"/>
                <w:sz w:val="24"/>
                <w:szCs w:val="24"/>
                <w:lang w:val="en-US"/>
              </w:rPr>
            </w:pPr>
          </w:p>
        </w:tc>
        <w:tc>
          <w:tcPr>
            <w:tcW w:w="1829" w:type="dxa"/>
            <w:tcBorders>
              <w:top w:val="single" w:sz="8" w:space="0" w:color="FFFFFF"/>
              <w:left w:val="single" w:sz="8" w:space="0" w:color="FFFFFF"/>
              <w:bottom w:val="single" w:sz="8" w:space="0" w:color="FFFFFF"/>
              <w:right w:val="single" w:sz="8" w:space="0" w:color="FFFFFF"/>
            </w:tcBorders>
            <w:shd w:val="clear" w:color="auto" w:fill="CFD5EA"/>
            <w:tcMar>
              <w:top w:w="15" w:type="dxa"/>
              <w:left w:w="94" w:type="dxa"/>
              <w:bottom w:w="0" w:type="dxa"/>
              <w:right w:w="94" w:type="dxa"/>
            </w:tcMar>
            <w:hideMark/>
          </w:tcPr>
          <w:p w14:paraId="5ED6C86D" w14:textId="77777777" w:rsidR="000B579A" w:rsidRPr="000B579A" w:rsidRDefault="000B579A" w:rsidP="000B579A">
            <w:pPr>
              <w:rPr>
                <w:rFonts w:ascii="Times New Roman" w:hAnsi="Times New Roman" w:cs="Times New Roman"/>
                <w:sz w:val="24"/>
                <w:szCs w:val="24"/>
                <w:lang w:val="en-US"/>
              </w:rPr>
            </w:pPr>
          </w:p>
        </w:tc>
      </w:tr>
      <w:tr w:rsidR="000B579A" w:rsidRPr="000B579A" w14:paraId="65820793" w14:textId="77777777" w:rsidTr="000B579A">
        <w:trPr>
          <w:trHeight w:val="258"/>
          <w:jc w:val="center"/>
        </w:trPr>
        <w:tc>
          <w:tcPr>
            <w:tcW w:w="264" w:type="dxa"/>
            <w:tcBorders>
              <w:top w:val="single" w:sz="8" w:space="0" w:color="FFFFFF"/>
              <w:left w:val="single" w:sz="8" w:space="0" w:color="FFFFFF"/>
              <w:bottom w:val="single" w:sz="8" w:space="0" w:color="FFFFFF"/>
              <w:right w:val="single" w:sz="8" w:space="0" w:color="FFFFFF"/>
            </w:tcBorders>
            <w:shd w:val="clear" w:color="auto" w:fill="4472C4"/>
            <w:tcMar>
              <w:top w:w="15" w:type="dxa"/>
              <w:left w:w="94" w:type="dxa"/>
              <w:bottom w:w="0" w:type="dxa"/>
              <w:right w:w="94" w:type="dxa"/>
            </w:tcMar>
            <w:hideMark/>
          </w:tcPr>
          <w:p w14:paraId="0BB76172" w14:textId="77777777" w:rsidR="000B579A" w:rsidRPr="000B579A" w:rsidRDefault="000B579A" w:rsidP="000B579A">
            <w:pPr>
              <w:rPr>
                <w:rFonts w:ascii="Times New Roman" w:hAnsi="Times New Roman" w:cs="Times New Roman"/>
                <w:sz w:val="24"/>
                <w:szCs w:val="24"/>
                <w:lang w:val="en-US"/>
              </w:rPr>
            </w:pPr>
          </w:p>
        </w:tc>
        <w:tc>
          <w:tcPr>
            <w:tcW w:w="2866" w:type="dxa"/>
            <w:tcBorders>
              <w:top w:val="single" w:sz="8" w:space="0" w:color="FFFFFF"/>
              <w:left w:val="single" w:sz="8" w:space="0" w:color="FFFFFF"/>
              <w:bottom w:val="single" w:sz="8" w:space="0" w:color="FFFFFF"/>
              <w:right w:val="single" w:sz="8" w:space="0" w:color="FFFFFF"/>
            </w:tcBorders>
            <w:shd w:val="clear" w:color="auto" w:fill="E9EBF5"/>
            <w:tcMar>
              <w:top w:w="15" w:type="dxa"/>
              <w:left w:w="94" w:type="dxa"/>
              <w:bottom w:w="0" w:type="dxa"/>
              <w:right w:w="94" w:type="dxa"/>
            </w:tcMar>
            <w:hideMark/>
          </w:tcPr>
          <w:p w14:paraId="152216FA" w14:textId="12188B0A" w:rsidR="000B579A" w:rsidRPr="000B579A" w:rsidRDefault="000B579A" w:rsidP="000B579A">
            <w:pPr>
              <w:rPr>
                <w:rFonts w:ascii="Times New Roman" w:hAnsi="Times New Roman" w:cs="Times New Roman"/>
                <w:sz w:val="24"/>
                <w:szCs w:val="24"/>
                <w:lang w:val="en-US"/>
              </w:rPr>
            </w:pPr>
            <w:r w:rsidRPr="000B579A">
              <w:rPr>
                <w:rFonts w:ascii="Times New Roman" w:hAnsi="Times New Roman" w:cs="Times New Roman"/>
                <w:sz w:val="24"/>
                <w:szCs w:val="24"/>
              </w:rPr>
              <w:t>Presentation</w:t>
            </w:r>
            <w:r w:rsidR="009B0E56">
              <w:rPr>
                <w:rFonts w:ascii="Times New Roman" w:hAnsi="Times New Roman" w:cs="Times New Roman"/>
                <w:sz w:val="24"/>
                <w:szCs w:val="24"/>
              </w:rPr>
              <w:t xml:space="preserve"> Approval</w:t>
            </w:r>
          </w:p>
        </w:tc>
        <w:tc>
          <w:tcPr>
            <w:tcW w:w="1046" w:type="dxa"/>
            <w:tcBorders>
              <w:top w:val="single" w:sz="8" w:space="0" w:color="FFFFFF"/>
              <w:left w:val="single" w:sz="8" w:space="0" w:color="FFFFFF"/>
              <w:bottom w:val="single" w:sz="8" w:space="0" w:color="FFFFFF"/>
              <w:right w:val="single" w:sz="8" w:space="0" w:color="FFFFFF"/>
            </w:tcBorders>
            <w:shd w:val="clear" w:color="auto" w:fill="262626"/>
            <w:tcMar>
              <w:top w:w="15" w:type="dxa"/>
              <w:left w:w="94" w:type="dxa"/>
              <w:bottom w:w="0" w:type="dxa"/>
              <w:right w:w="94" w:type="dxa"/>
            </w:tcMar>
            <w:hideMark/>
          </w:tcPr>
          <w:p w14:paraId="57D83003" w14:textId="77777777" w:rsidR="000B579A" w:rsidRPr="000B579A" w:rsidRDefault="000B579A" w:rsidP="000B579A">
            <w:pPr>
              <w:rPr>
                <w:rFonts w:ascii="Times New Roman" w:hAnsi="Times New Roman" w:cs="Times New Roman"/>
                <w:sz w:val="24"/>
                <w:szCs w:val="24"/>
                <w:lang w:val="en-US"/>
              </w:rPr>
            </w:pPr>
          </w:p>
        </w:tc>
        <w:tc>
          <w:tcPr>
            <w:tcW w:w="822" w:type="dxa"/>
            <w:tcBorders>
              <w:top w:val="single" w:sz="8" w:space="0" w:color="FFFFFF"/>
              <w:left w:val="single" w:sz="8" w:space="0" w:color="FFFFFF"/>
              <w:bottom w:val="single" w:sz="8" w:space="0" w:color="FFFFFF"/>
              <w:right w:val="single" w:sz="8" w:space="0" w:color="FFFFFF"/>
            </w:tcBorders>
            <w:shd w:val="clear" w:color="auto" w:fill="262626"/>
            <w:tcMar>
              <w:top w:w="15" w:type="dxa"/>
              <w:left w:w="94" w:type="dxa"/>
              <w:bottom w:w="0" w:type="dxa"/>
              <w:right w:w="94" w:type="dxa"/>
            </w:tcMar>
            <w:hideMark/>
          </w:tcPr>
          <w:p w14:paraId="1BB6CFF7" w14:textId="77777777" w:rsidR="000B579A" w:rsidRPr="000B579A" w:rsidRDefault="000B579A" w:rsidP="000B579A">
            <w:pPr>
              <w:rPr>
                <w:rFonts w:ascii="Times New Roman" w:hAnsi="Times New Roman" w:cs="Times New Roman"/>
                <w:sz w:val="24"/>
                <w:szCs w:val="24"/>
                <w:lang w:val="en-US"/>
              </w:rPr>
            </w:pPr>
          </w:p>
        </w:tc>
        <w:tc>
          <w:tcPr>
            <w:tcW w:w="1046" w:type="dxa"/>
            <w:tcBorders>
              <w:top w:val="single" w:sz="8" w:space="0" w:color="FFFFFF"/>
              <w:left w:val="single" w:sz="8" w:space="0" w:color="FFFFFF"/>
              <w:bottom w:val="single" w:sz="8" w:space="0" w:color="FFFFFF"/>
              <w:right w:val="single" w:sz="8" w:space="0" w:color="FFFFFF"/>
            </w:tcBorders>
            <w:shd w:val="clear" w:color="auto" w:fill="262626"/>
            <w:tcMar>
              <w:top w:w="15" w:type="dxa"/>
              <w:left w:w="94" w:type="dxa"/>
              <w:bottom w:w="0" w:type="dxa"/>
              <w:right w:w="94" w:type="dxa"/>
            </w:tcMar>
            <w:hideMark/>
          </w:tcPr>
          <w:p w14:paraId="4F54E749" w14:textId="77777777" w:rsidR="000B579A" w:rsidRPr="000B579A" w:rsidRDefault="000B579A" w:rsidP="000B579A">
            <w:pPr>
              <w:rPr>
                <w:rFonts w:ascii="Times New Roman" w:hAnsi="Times New Roman" w:cs="Times New Roman"/>
                <w:sz w:val="24"/>
                <w:szCs w:val="24"/>
                <w:lang w:val="en-US"/>
              </w:rPr>
            </w:pPr>
          </w:p>
        </w:tc>
        <w:tc>
          <w:tcPr>
            <w:tcW w:w="896" w:type="dxa"/>
            <w:tcBorders>
              <w:top w:val="single" w:sz="8" w:space="0" w:color="FFFFFF"/>
              <w:left w:val="single" w:sz="8" w:space="0" w:color="FFFFFF"/>
              <w:bottom w:val="single" w:sz="8" w:space="0" w:color="FFFFFF"/>
              <w:right w:val="single" w:sz="8" w:space="0" w:color="FFFFFF"/>
            </w:tcBorders>
            <w:shd w:val="clear" w:color="auto" w:fill="E9EBF5"/>
            <w:tcMar>
              <w:top w:w="15" w:type="dxa"/>
              <w:left w:w="94" w:type="dxa"/>
              <w:bottom w:w="0" w:type="dxa"/>
              <w:right w:w="94" w:type="dxa"/>
            </w:tcMar>
            <w:hideMark/>
          </w:tcPr>
          <w:p w14:paraId="0739A9F9" w14:textId="77777777" w:rsidR="000B579A" w:rsidRPr="000B579A" w:rsidRDefault="000B579A" w:rsidP="000B579A">
            <w:pPr>
              <w:rPr>
                <w:rFonts w:ascii="Times New Roman" w:hAnsi="Times New Roman" w:cs="Times New Roman"/>
                <w:sz w:val="24"/>
                <w:szCs w:val="24"/>
                <w:lang w:val="en-US"/>
              </w:rPr>
            </w:pPr>
          </w:p>
        </w:tc>
        <w:tc>
          <w:tcPr>
            <w:tcW w:w="1121" w:type="dxa"/>
            <w:tcBorders>
              <w:top w:val="single" w:sz="8" w:space="0" w:color="FFFFFF"/>
              <w:left w:val="single" w:sz="8" w:space="0" w:color="FFFFFF"/>
              <w:bottom w:val="single" w:sz="8" w:space="0" w:color="FFFFFF"/>
              <w:right w:val="single" w:sz="8" w:space="0" w:color="FFFFFF"/>
            </w:tcBorders>
            <w:shd w:val="clear" w:color="auto" w:fill="E9EBF5"/>
            <w:tcMar>
              <w:top w:w="15" w:type="dxa"/>
              <w:left w:w="94" w:type="dxa"/>
              <w:bottom w:w="0" w:type="dxa"/>
              <w:right w:w="94" w:type="dxa"/>
            </w:tcMar>
            <w:hideMark/>
          </w:tcPr>
          <w:p w14:paraId="4A3A6FC0" w14:textId="77777777" w:rsidR="000B579A" w:rsidRPr="000B579A" w:rsidRDefault="000B579A" w:rsidP="000B579A">
            <w:pPr>
              <w:rPr>
                <w:rFonts w:ascii="Times New Roman" w:hAnsi="Times New Roman" w:cs="Times New Roman"/>
                <w:sz w:val="24"/>
                <w:szCs w:val="24"/>
                <w:lang w:val="en-US"/>
              </w:rPr>
            </w:pPr>
          </w:p>
        </w:tc>
        <w:tc>
          <w:tcPr>
            <w:tcW w:w="1829" w:type="dxa"/>
            <w:tcBorders>
              <w:top w:val="single" w:sz="8" w:space="0" w:color="FFFFFF"/>
              <w:left w:val="single" w:sz="8" w:space="0" w:color="FFFFFF"/>
              <w:bottom w:val="single" w:sz="8" w:space="0" w:color="FFFFFF"/>
              <w:right w:val="single" w:sz="8" w:space="0" w:color="FFFFFF"/>
            </w:tcBorders>
            <w:shd w:val="clear" w:color="auto" w:fill="E9EBF5"/>
            <w:tcMar>
              <w:top w:w="15" w:type="dxa"/>
              <w:left w:w="94" w:type="dxa"/>
              <w:bottom w:w="0" w:type="dxa"/>
              <w:right w:w="94" w:type="dxa"/>
            </w:tcMar>
            <w:hideMark/>
          </w:tcPr>
          <w:p w14:paraId="3EDDFEBA" w14:textId="77777777" w:rsidR="000B579A" w:rsidRPr="000B579A" w:rsidRDefault="000B579A" w:rsidP="000B579A">
            <w:pPr>
              <w:rPr>
                <w:rFonts w:ascii="Times New Roman" w:hAnsi="Times New Roman" w:cs="Times New Roman"/>
                <w:sz w:val="24"/>
                <w:szCs w:val="24"/>
                <w:lang w:val="en-US"/>
              </w:rPr>
            </w:pPr>
          </w:p>
        </w:tc>
      </w:tr>
      <w:tr w:rsidR="000B579A" w:rsidRPr="000B579A" w14:paraId="1C1A52A3" w14:textId="77777777" w:rsidTr="000B579A">
        <w:trPr>
          <w:trHeight w:val="240"/>
          <w:jc w:val="center"/>
        </w:trPr>
        <w:tc>
          <w:tcPr>
            <w:tcW w:w="264" w:type="dxa"/>
            <w:tcBorders>
              <w:top w:val="single" w:sz="8" w:space="0" w:color="FFFFFF"/>
              <w:left w:val="single" w:sz="8" w:space="0" w:color="FFFFFF"/>
              <w:bottom w:val="single" w:sz="8" w:space="0" w:color="FFFFFF"/>
              <w:right w:val="single" w:sz="8" w:space="0" w:color="FFFFFF"/>
            </w:tcBorders>
            <w:shd w:val="clear" w:color="auto" w:fill="4472C4"/>
            <w:tcMar>
              <w:top w:w="15" w:type="dxa"/>
              <w:left w:w="94" w:type="dxa"/>
              <w:bottom w:w="0" w:type="dxa"/>
              <w:right w:w="94" w:type="dxa"/>
            </w:tcMar>
            <w:hideMark/>
          </w:tcPr>
          <w:p w14:paraId="486982B8" w14:textId="77777777" w:rsidR="000B579A" w:rsidRPr="000B579A" w:rsidRDefault="000B579A" w:rsidP="000B579A">
            <w:pPr>
              <w:rPr>
                <w:rFonts w:ascii="Times New Roman" w:hAnsi="Times New Roman" w:cs="Times New Roman"/>
                <w:sz w:val="24"/>
                <w:szCs w:val="24"/>
                <w:lang w:val="en-US"/>
              </w:rPr>
            </w:pPr>
          </w:p>
        </w:tc>
        <w:tc>
          <w:tcPr>
            <w:tcW w:w="2866" w:type="dxa"/>
            <w:tcBorders>
              <w:top w:val="single" w:sz="8" w:space="0" w:color="FFFFFF"/>
              <w:left w:val="single" w:sz="8" w:space="0" w:color="FFFFFF"/>
              <w:bottom w:val="single" w:sz="8" w:space="0" w:color="FFFFFF"/>
              <w:right w:val="single" w:sz="8" w:space="0" w:color="FFFFFF"/>
            </w:tcBorders>
            <w:shd w:val="clear" w:color="auto" w:fill="CFD5EA"/>
            <w:tcMar>
              <w:top w:w="15" w:type="dxa"/>
              <w:left w:w="94" w:type="dxa"/>
              <w:bottom w:w="0" w:type="dxa"/>
              <w:right w:w="94" w:type="dxa"/>
            </w:tcMar>
            <w:hideMark/>
          </w:tcPr>
          <w:p w14:paraId="12C8B167" w14:textId="1AF58555" w:rsidR="000B579A" w:rsidRPr="000B579A" w:rsidRDefault="000F7EE4" w:rsidP="000B579A">
            <w:pPr>
              <w:rPr>
                <w:rFonts w:ascii="Times New Roman" w:hAnsi="Times New Roman" w:cs="Times New Roman"/>
                <w:sz w:val="24"/>
                <w:szCs w:val="24"/>
                <w:lang w:val="en-US"/>
              </w:rPr>
            </w:pPr>
            <w:r>
              <w:rPr>
                <w:rFonts w:ascii="Times New Roman" w:hAnsi="Times New Roman" w:cs="Times New Roman"/>
                <w:sz w:val="24"/>
                <w:szCs w:val="24"/>
              </w:rPr>
              <w:t xml:space="preserve">Making </w:t>
            </w:r>
            <w:r w:rsidR="000B579A" w:rsidRPr="000B579A">
              <w:rPr>
                <w:rFonts w:ascii="Times New Roman" w:hAnsi="Times New Roman" w:cs="Times New Roman"/>
                <w:sz w:val="24"/>
                <w:szCs w:val="24"/>
              </w:rPr>
              <w:t>Invitations</w:t>
            </w:r>
          </w:p>
        </w:tc>
        <w:tc>
          <w:tcPr>
            <w:tcW w:w="1046" w:type="dxa"/>
            <w:tcBorders>
              <w:top w:val="single" w:sz="8" w:space="0" w:color="FFFFFF"/>
              <w:left w:val="single" w:sz="8" w:space="0" w:color="FFFFFF"/>
              <w:bottom w:val="single" w:sz="8" w:space="0" w:color="FFFFFF"/>
              <w:right w:val="single" w:sz="8" w:space="0" w:color="FFFFFF"/>
            </w:tcBorders>
            <w:shd w:val="clear" w:color="auto" w:fill="262626"/>
            <w:tcMar>
              <w:top w:w="15" w:type="dxa"/>
              <w:left w:w="94" w:type="dxa"/>
              <w:bottom w:w="0" w:type="dxa"/>
              <w:right w:w="94" w:type="dxa"/>
            </w:tcMar>
            <w:hideMark/>
          </w:tcPr>
          <w:p w14:paraId="384A66C1" w14:textId="77777777" w:rsidR="000B579A" w:rsidRPr="000B579A" w:rsidRDefault="000B579A" w:rsidP="000B579A">
            <w:pPr>
              <w:rPr>
                <w:rFonts w:ascii="Times New Roman" w:hAnsi="Times New Roman" w:cs="Times New Roman"/>
                <w:sz w:val="24"/>
                <w:szCs w:val="24"/>
                <w:lang w:val="en-US"/>
              </w:rPr>
            </w:pPr>
          </w:p>
        </w:tc>
        <w:tc>
          <w:tcPr>
            <w:tcW w:w="822" w:type="dxa"/>
            <w:tcBorders>
              <w:top w:val="single" w:sz="8" w:space="0" w:color="FFFFFF"/>
              <w:left w:val="single" w:sz="8" w:space="0" w:color="FFFFFF"/>
              <w:bottom w:val="single" w:sz="8" w:space="0" w:color="FFFFFF"/>
              <w:right w:val="single" w:sz="8" w:space="0" w:color="FFFFFF"/>
            </w:tcBorders>
            <w:shd w:val="clear" w:color="auto" w:fill="262626"/>
            <w:tcMar>
              <w:top w:w="15" w:type="dxa"/>
              <w:left w:w="94" w:type="dxa"/>
              <w:bottom w:w="0" w:type="dxa"/>
              <w:right w:w="94" w:type="dxa"/>
            </w:tcMar>
            <w:hideMark/>
          </w:tcPr>
          <w:p w14:paraId="1954C5A5" w14:textId="77777777" w:rsidR="000B579A" w:rsidRPr="000B579A" w:rsidRDefault="000B579A" w:rsidP="000B579A">
            <w:pPr>
              <w:rPr>
                <w:rFonts w:ascii="Times New Roman" w:hAnsi="Times New Roman" w:cs="Times New Roman"/>
                <w:sz w:val="24"/>
                <w:szCs w:val="24"/>
                <w:lang w:val="en-US"/>
              </w:rPr>
            </w:pPr>
          </w:p>
        </w:tc>
        <w:tc>
          <w:tcPr>
            <w:tcW w:w="1046" w:type="dxa"/>
            <w:tcBorders>
              <w:top w:val="single" w:sz="8" w:space="0" w:color="FFFFFF"/>
              <w:left w:val="single" w:sz="8" w:space="0" w:color="FFFFFF"/>
              <w:bottom w:val="single" w:sz="8" w:space="0" w:color="FFFFFF"/>
              <w:right w:val="single" w:sz="8" w:space="0" w:color="FFFFFF"/>
            </w:tcBorders>
            <w:shd w:val="clear" w:color="auto" w:fill="262626"/>
            <w:tcMar>
              <w:top w:w="15" w:type="dxa"/>
              <w:left w:w="94" w:type="dxa"/>
              <w:bottom w:w="0" w:type="dxa"/>
              <w:right w:w="94" w:type="dxa"/>
            </w:tcMar>
            <w:hideMark/>
          </w:tcPr>
          <w:p w14:paraId="642F0203" w14:textId="77777777" w:rsidR="000B579A" w:rsidRPr="000B579A" w:rsidRDefault="000B579A" w:rsidP="000B579A">
            <w:pPr>
              <w:rPr>
                <w:rFonts w:ascii="Times New Roman" w:hAnsi="Times New Roman" w:cs="Times New Roman"/>
                <w:sz w:val="24"/>
                <w:szCs w:val="24"/>
                <w:lang w:val="en-US"/>
              </w:rPr>
            </w:pPr>
          </w:p>
        </w:tc>
        <w:tc>
          <w:tcPr>
            <w:tcW w:w="896" w:type="dxa"/>
            <w:tcBorders>
              <w:top w:val="single" w:sz="8" w:space="0" w:color="FFFFFF"/>
              <w:left w:val="single" w:sz="8" w:space="0" w:color="FFFFFF"/>
              <w:bottom w:val="single" w:sz="8" w:space="0" w:color="FFFFFF"/>
              <w:right w:val="single" w:sz="8" w:space="0" w:color="FFFFFF"/>
            </w:tcBorders>
            <w:shd w:val="clear" w:color="auto" w:fill="CFD5EA"/>
            <w:tcMar>
              <w:top w:w="15" w:type="dxa"/>
              <w:left w:w="94" w:type="dxa"/>
              <w:bottom w:w="0" w:type="dxa"/>
              <w:right w:w="94" w:type="dxa"/>
            </w:tcMar>
            <w:hideMark/>
          </w:tcPr>
          <w:p w14:paraId="7A6D1A55" w14:textId="77777777" w:rsidR="000B579A" w:rsidRPr="000B579A" w:rsidRDefault="000B579A" w:rsidP="000B579A">
            <w:pPr>
              <w:rPr>
                <w:rFonts w:ascii="Times New Roman" w:hAnsi="Times New Roman" w:cs="Times New Roman"/>
                <w:sz w:val="24"/>
                <w:szCs w:val="24"/>
                <w:lang w:val="en-US"/>
              </w:rPr>
            </w:pPr>
          </w:p>
        </w:tc>
        <w:tc>
          <w:tcPr>
            <w:tcW w:w="1121" w:type="dxa"/>
            <w:tcBorders>
              <w:top w:val="single" w:sz="8" w:space="0" w:color="FFFFFF"/>
              <w:left w:val="single" w:sz="8" w:space="0" w:color="FFFFFF"/>
              <w:bottom w:val="single" w:sz="8" w:space="0" w:color="FFFFFF"/>
              <w:right w:val="single" w:sz="8" w:space="0" w:color="FFFFFF"/>
            </w:tcBorders>
            <w:shd w:val="clear" w:color="auto" w:fill="262626"/>
            <w:tcMar>
              <w:top w:w="15" w:type="dxa"/>
              <w:left w:w="94" w:type="dxa"/>
              <w:bottom w:w="0" w:type="dxa"/>
              <w:right w:w="94" w:type="dxa"/>
            </w:tcMar>
            <w:hideMark/>
          </w:tcPr>
          <w:p w14:paraId="469828A3" w14:textId="77777777" w:rsidR="000B579A" w:rsidRPr="000B579A" w:rsidRDefault="000B579A" w:rsidP="000B579A">
            <w:pPr>
              <w:rPr>
                <w:rFonts w:ascii="Times New Roman" w:hAnsi="Times New Roman" w:cs="Times New Roman"/>
                <w:sz w:val="24"/>
                <w:szCs w:val="24"/>
                <w:lang w:val="en-US"/>
              </w:rPr>
            </w:pPr>
          </w:p>
        </w:tc>
        <w:tc>
          <w:tcPr>
            <w:tcW w:w="1829" w:type="dxa"/>
            <w:tcBorders>
              <w:top w:val="single" w:sz="8" w:space="0" w:color="FFFFFF"/>
              <w:left w:val="single" w:sz="8" w:space="0" w:color="FFFFFF"/>
              <w:bottom w:val="single" w:sz="8" w:space="0" w:color="FFFFFF"/>
              <w:right w:val="single" w:sz="8" w:space="0" w:color="FFFFFF"/>
            </w:tcBorders>
            <w:shd w:val="clear" w:color="auto" w:fill="CFD5EA"/>
            <w:tcMar>
              <w:top w:w="15" w:type="dxa"/>
              <w:left w:w="94" w:type="dxa"/>
              <w:bottom w:w="0" w:type="dxa"/>
              <w:right w:w="94" w:type="dxa"/>
            </w:tcMar>
            <w:hideMark/>
          </w:tcPr>
          <w:p w14:paraId="565BD57F" w14:textId="77777777" w:rsidR="000B579A" w:rsidRPr="000B579A" w:rsidRDefault="000B579A" w:rsidP="000B579A">
            <w:pPr>
              <w:rPr>
                <w:rFonts w:ascii="Times New Roman" w:hAnsi="Times New Roman" w:cs="Times New Roman"/>
                <w:sz w:val="24"/>
                <w:szCs w:val="24"/>
                <w:lang w:val="en-US"/>
              </w:rPr>
            </w:pPr>
          </w:p>
        </w:tc>
      </w:tr>
      <w:tr w:rsidR="000B579A" w:rsidRPr="000B579A" w14:paraId="35D36F66" w14:textId="77777777" w:rsidTr="000B579A">
        <w:trPr>
          <w:trHeight w:val="252"/>
          <w:jc w:val="center"/>
        </w:trPr>
        <w:tc>
          <w:tcPr>
            <w:tcW w:w="3130" w:type="dxa"/>
            <w:gridSpan w:val="2"/>
            <w:tcBorders>
              <w:top w:val="single" w:sz="8" w:space="0" w:color="FFFFFF"/>
              <w:left w:val="single" w:sz="8" w:space="0" w:color="FFFFFF"/>
              <w:bottom w:val="single" w:sz="8" w:space="0" w:color="FFFFFF"/>
              <w:right w:val="single" w:sz="8" w:space="0" w:color="FFFFFF"/>
            </w:tcBorders>
            <w:shd w:val="clear" w:color="auto" w:fill="4472C4"/>
            <w:tcMar>
              <w:top w:w="15" w:type="dxa"/>
              <w:left w:w="94" w:type="dxa"/>
              <w:bottom w:w="0" w:type="dxa"/>
              <w:right w:w="94" w:type="dxa"/>
            </w:tcMar>
            <w:hideMark/>
          </w:tcPr>
          <w:p w14:paraId="38E10777" w14:textId="77777777" w:rsidR="000B579A" w:rsidRPr="000B579A" w:rsidRDefault="000B579A" w:rsidP="000B579A">
            <w:pPr>
              <w:rPr>
                <w:rFonts w:ascii="Times New Roman" w:hAnsi="Times New Roman" w:cs="Times New Roman"/>
                <w:sz w:val="24"/>
                <w:szCs w:val="24"/>
                <w:lang w:val="en-US"/>
              </w:rPr>
            </w:pPr>
            <w:r w:rsidRPr="000B579A">
              <w:rPr>
                <w:rFonts w:ascii="Times New Roman" w:hAnsi="Times New Roman" w:cs="Times New Roman"/>
                <w:b/>
                <w:bCs/>
                <w:sz w:val="24"/>
                <w:szCs w:val="24"/>
              </w:rPr>
              <w:t>Fourth section</w:t>
            </w:r>
          </w:p>
        </w:tc>
        <w:tc>
          <w:tcPr>
            <w:tcW w:w="1046" w:type="dxa"/>
            <w:tcBorders>
              <w:top w:val="single" w:sz="8" w:space="0" w:color="FFFFFF"/>
              <w:left w:val="single" w:sz="8" w:space="0" w:color="FFFFFF"/>
              <w:bottom w:val="single" w:sz="8" w:space="0" w:color="FFFFFF"/>
              <w:right w:val="single" w:sz="8" w:space="0" w:color="FFFFFF"/>
            </w:tcBorders>
            <w:shd w:val="clear" w:color="auto" w:fill="E9EBF5"/>
            <w:tcMar>
              <w:top w:w="15" w:type="dxa"/>
              <w:left w:w="94" w:type="dxa"/>
              <w:bottom w:w="0" w:type="dxa"/>
              <w:right w:w="94" w:type="dxa"/>
            </w:tcMar>
            <w:hideMark/>
          </w:tcPr>
          <w:p w14:paraId="2BE82850" w14:textId="77777777" w:rsidR="000B579A" w:rsidRPr="000B579A" w:rsidRDefault="000B579A" w:rsidP="000B579A">
            <w:pPr>
              <w:rPr>
                <w:rFonts w:ascii="Times New Roman" w:hAnsi="Times New Roman" w:cs="Times New Roman"/>
                <w:sz w:val="24"/>
                <w:szCs w:val="24"/>
                <w:lang w:val="en-US"/>
              </w:rPr>
            </w:pPr>
            <w:r w:rsidRPr="000B579A">
              <w:rPr>
                <w:rFonts w:ascii="Times New Roman" w:hAnsi="Times New Roman" w:cs="Times New Roman"/>
                <w:sz w:val="24"/>
                <w:szCs w:val="24"/>
              </w:rPr>
              <w:t> </w:t>
            </w:r>
          </w:p>
        </w:tc>
        <w:tc>
          <w:tcPr>
            <w:tcW w:w="822" w:type="dxa"/>
            <w:tcBorders>
              <w:top w:val="single" w:sz="8" w:space="0" w:color="FFFFFF"/>
              <w:left w:val="single" w:sz="8" w:space="0" w:color="FFFFFF"/>
              <w:bottom w:val="single" w:sz="8" w:space="0" w:color="FFFFFF"/>
              <w:right w:val="single" w:sz="8" w:space="0" w:color="FFFFFF"/>
            </w:tcBorders>
            <w:shd w:val="clear" w:color="auto" w:fill="E9EBF5"/>
            <w:tcMar>
              <w:top w:w="15" w:type="dxa"/>
              <w:left w:w="94" w:type="dxa"/>
              <w:bottom w:w="0" w:type="dxa"/>
              <w:right w:w="94" w:type="dxa"/>
            </w:tcMar>
            <w:hideMark/>
          </w:tcPr>
          <w:p w14:paraId="045F54DD" w14:textId="77777777" w:rsidR="000B579A" w:rsidRPr="000B579A" w:rsidRDefault="000B579A" w:rsidP="000B579A">
            <w:pPr>
              <w:rPr>
                <w:rFonts w:ascii="Times New Roman" w:hAnsi="Times New Roman" w:cs="Times New Roman"/>
                <w:sz w:val="24"/>
                <w:szCs w:val="24"/>
                <w:lang w:val="en-US"/>
              </w:rPr>
            </w:pPr>
            <w:r w:rsidRPr="000B579A">
              <w:rPr>
                <w:rFonts w:ascii="Times New Roman" w:hAnsi="Times New Roman" w:cs="Times New Roman"/>
                <w:sz w:val="24"/>
                <w:szCs w:val="24"/>
              </w:rPr>
              <w:t> </w:t>
            </w:r>
          </w:p>
        </w:tc>
        <w:tc>
          <w:tcPr>
            <w:tcW w:w="1046" w:type="dxa"/>
            <w:tcBorders>
              <w:top w:val="single" w:sz="8" w:space="0" w:color="FFFFFF"/>
              <w:left w:val="single" w:sz="8" w:space="0" w:color="FFFFFF"/>
              <w:bottom w:val="single" w:sz="8" w:space="0" w:color="FFFFFF"/>
              <w:right w:val="single" w:sz="8" w:space="0" w:color="FFFFFF"/>
            </w:tcBorders>
            <w:shd w:val="clear" w:color="auto" w:fill="E9EBF5"/>
            <w:tcMar>
              <w:top w:w="15" w:type="dxa"/>
              <w:left w:w="94" w:type="dxa"/>
              <w:bottom w:w="0" w:type="dxa"/>
              <w:right w:w="94" w:type="dxa"/>
            </w:tcMar>
            <w:hideMark/>
          </w:tcPr>
          <w:p w14:paraId="584766EB" w14:textId="77777777" w:rsidR="000B579A" w:rsidRPr="000B579A" w:rsidRDefault="000B579A" w:rsidP="000B579A">
            <w:pPr>
              <w:rPr>
                <w:rFonts w:ascii="Times New Roman" w:hAnsi="Times New Roman" w:cs="Times New Roman"/>
                <w:sz w:val="24"/>
                <w:szCs w:val="24"/>
                <w:lang w:val="en-US"/>
              </w:rPr>
            </w:pPr>
            <w:r w:rsidRPr="000B579A">
              <w:rPr>
                <w:rFonts w:ascii="Times New Roman" w:hAnsi="Times New Roman" w:cs="Times New Roman"/>
                <w:sz w:val="24"/>
                <w:szCs w:val="24"/>
              </w:rPr>
              <w:t> </w:t>
            </w:r>
          </w:p>
        </w:tc>
        <w:tc>
          <w:tcPr>
            <w:tcW w:w="896" w:type="dxa"/>
            <w:tcBorders>
              <w:top w:val="single" w:sz="8" w:space="0" w:color="FFFFFF"/>
              <w:left w:val="single" w:sz="8" w:space="0" w:color="FFFFFF"/>
              <w:bottom w:val="single" w:sz="8" w:space="0" w:color="FFFFFF"/>
              <w:right w:val="single" w:sz="8" w:space="0" w:color="FFFFFF"/>
            </w:tcBorders>
            <w:shd w:val="clear" w:color="auto" w:fill="E9EBF5"/>
            <w:tcMar>
              <w:top w:w="15" w:type="dxa"/>
              <w:left w:w="94" w:type="dxa"/>
              <w:bottom w:w="0" w:type="dxa"/>
              <w:right w:w="94" w:type="dxa"/>
            </w:tcMar>
            <w:hideMark/>
          </w:tcPr>
          <w:p w14:paraId="46442DE5" w14:textId="77777777" w:rsidR="000B579A" w:rsidRPr="000B579A" w:rsidRDefault="000B579A" w:rsidP="000B579A">
            <w:pPr>
              <w:rPr>
                <w:rFonts w:ascii="Times New Roman" w:hAnsi="Times New Roman" w:cs="Times New Roman"/>
                <w:sz w:val="24"/>
                <w:szCs w:val="24"/>
                <w:lang w:val="en-US"/>
              </w:rPr>
            </w:pPr>
            <w:r w:rsidRPr="000B579A">
              <w:rPr>
                <w:rFonts w:ascii="Times New Roman" w:hAnsi="Times New Roman" w:cs="Times New Roman"/>
                <w:sz w:val="24"/>
                <w:szCs w:val="24"/>
              </w:rPr>
              <w:t> </w:t>
            </w:r>
          </w:p>
        </w:tc>
        <w:tc>
          <w:tcPr>
            <w:tcW w:w="1121" w:type="dxa"/>
            <w:tcBorders>
              <w:top w:val="single" w:sz="8" w:space="0" w:color="FFFFFF"/>
              <w:left w:val="single" w:sz="8" w:space="0" w:color="FFFFFF"/>
              <w:bottom w:val="single" w:sz="8" w:space="0" w:color="FFFFFF"/>
              <w:right w:val="single" w:sz="8" w:space="0" w:color="FFFFFF"/>
            </w:tcBorders>
            <w:shd w:val="clear" w:color="auto" w:fill="E9EBF5"/>
            <w:tcMar>
              <w:top w:w="15" w:type="dxa"/>
              <w:left w:w="94" w:type="dxa"/>
              <w:bottom w:w="0" w:type="dxa"/>
              <w:right w:w="94" w:type="dxa"/>
            </w:tcMar>
            <w:hideMark/>
          </w:tcPr>
          <w:p w14:paraId="40A192F1" w14:textId="77777777" w:rsidR="000B579A" w:rsidRPr="000B579A" w:rsidRDefault="000B579A" w:rsidP="000B579A">
            <w:pPr>
              <w:rPr>
                <w:rFonts w:ascii="Times New Roman" w:hAnsi="Times New Roman" w:cs="Times New Roman"/>
                <w:sz w:val="24"/>
                <w:szCs w:val="24"/>
                <w:lang w:val="en-US"/>
              </w:rPr>
            </w:pPr>
            <w:r w:rsidRPr="000B579A">
              <w:rPr>
                <w:rFonts w:ascii="Times New Roman" w:hAnsi="Times New Roman" w:cs="Times New Roman"/>
                <w:sz w:val="24"/>
                <w:szCs w:val="24"/>
              </w:rPr>
              <w:t> </w:t>
            </w:r>
          </w:p>
        </w:tc>
        <w:tc>
          <w:tcPr>
            <w:tcW w:w="1829" w:type="dxa"/>
            <w:tcBorders>
              <w:top w:val="single" w:sz="8" w:space="0" w:color="FFFFFF"/>
              <w:left w:val="single" w:sz="8" w:space="0" w:color="FFFFFF"/>
              <w:bottom w:val="single" w:sz="8" w:space="0" w:color="FFFFFF"/>
              <w:right w:val="single" w:sz="8" w:space="0" w:color="FFFFFF"/>
            </w:tcBorders>
            <w:shd w:val="clear" w:color="auto" w:fill="E9EBF5"/>
            <w:tcMar>
              <w:top w:w="15" w:type="dxa"/>
              <w:left w:w="94" w:type="dxa"/>
              <w:bottom w:w="0" w:type="dxa"/>
              <w:right w:w="94" w:type="dxa"/>
            </w:tcMar>
            <w:hideMark/>
          </w:tcPr>
          <w:p w14:paraId="118EFED8" w14:textId="77777777" w:rsidR="000B579A" w:rsidRPr="000B579A" w:rsidRDefault="000B579A" w:rsidP="000B579A">
            <w:pPr>
              <w:rPr>
                <w:rFonts w:ascii="Times New Roman" w:hAnsi="Times New Roman" w:cs="Times New Roman"/>
                <w:sz w:val="24"/>
                <w:szCs w:val="24"/>
                <w:lang w:val="en-US"/>
              </w:rPr>
            </w:pPr>
            <w:r w:rsidRPr="000B579A">
              <w:rPr>
                <w:rFonts w:ascii="Times New Roman" w:hAnsi="Times New Roman" w:cs="Times New Roman"/>
                <w:sz w:val="24"/>
                <w:szCs w:val="24"/>
              </w:rPr>
              <w:t> </w:t>
            </w:r>
          </w:p>
        </w:tc>
      </w:tr>
      <w:tr w:rsidR="000B579A" w:rsidRPr="000B579A" w14:paraId="692AF6A4" w14:textId="77777777" w:rsidTr="000B579A">
        <w:trPr>
          <w:trHeight w:val="240"/>
          <w:jc w:val="center"/>
        </w:trPr>
        <w:tc>
          <w:tcPr>
            <w:tcW w:w="264" w:type="dxa"/>
            <w:tcBorders>
              <w:top w:val="single" w:sz="8" w:space="0" w:color="FFFFFF"/>
              <w:left w:val="single" w:sz="8" w:space="0" w:color="FFFFFF"/>
              <w:bottom w:val="single" w:sz="8" w:space="0" w:color="FFFFFF"/>
              <w:right w:val="single" w:sz="8" w:space="0" w:color="FFFFFF"/>
            </w:tcBorders>
            <w:shd w:val="clear" w:color="auto" w:fill="4472C4"/>
            <w:tcMar>
              <w:top w:w="15" w:type="dxa"/>
              <w:left w:w="94" w:type="dxa"/>
              <w:bottom w:w="0" w:type="dxa"/>
              <w:right w:w="94" w:type="dxa"/>
            </w:tcMar>
            <w:hideMark/>
          </w:tcPr>
          <w:p w14:paraId="0B65681C" w14:textId="77777777" w:rsidR="000B579A" w:rsidRPr="000B579A" w:rsidRDefault="000B579A" w:rsidP="000B579A">
            <w:pPr>
              <w:rPr>
                <w:rFonts w:ascii="Times New Roman" w:hAnsi="Times New Roman" w:cs="Times New Roman"/>
                <w:sz w:val="24"/>
                <w:szCs w:val="24"/>
                <w:lang w:val="en-US"/>
              </w:rPr>
            </w:pPr>
          </w:p>
        </w:tc>
        <w:tc>
          <w:tcPr>
            <w:tcW w:w="2866" w:type="dxa"/>
            <w:tcBorders>
              <w:top w:val="single" w:sz="8" w:space="0" w:color="FFFFFF"/>
              <w:left w:val="single" w:sz="8" w:space="0" w:color="FFFFFF"/>
              <w:bottom w:val="single" w:sz="8" w:space="0" w:color="FFFFFF"/>
              <w:right w:val="single" w:sz="8" w:space="0" w:color="FFFFFF"/>
            </w:tcBorders>
            <w:shd w:val="clear" w:color="auto" w:fill="CFD5EA"/>
            <w:tcMar>
              <w:top w:w="15" w:type="dxa"/>
              <w:left w:w="94" w:type="dxa"/>
              <w:bottom w:w="0" w:type="dxa"/>
              <w:right w:w="94" w:type="dxa"/>
            </w:tcMar>
            <w:hideMark/>
          </w:tcPr>
          <w:p w14:paraId="4C57BBA9" w14:textId="57BC4689" w:rsidR="000B579A" w:rsidRPr="000B579A" w:rsidRDefault="000B579A" w:rsidP="000B579A">
            <w:pPr>
              <w:rPr>
                <w:rFonts w:ascii="Times New Roman" w:hAnsi="Times New Roman" w:cs="Times New Roman"/>
                <w:sz w:val="24"/>
                <w:szCs w:val="24"/>
                <w:lang w:val="en-US"/>
              </w:rPr>
            </w:pPr>
            <w:r w:rsidRPr="000B579A">
              <w:rPr>
                <w:rFonts w:ascii="Times New Roman" w:hAnsi="Times New Roman" w:cs="Times New Roman"/>
                <w:sz w:val="24"/>
                <w:szCs w:val="24"/>
              </w:rPr>
              <w:t>Online Calculator</w:t>
            </w:r>
            <w:r w:rsidR="000F7EE4">
              <w:rPr>
                <w:rFonts w:ascii="Times New Roman" w:hAnsi="Times New Roman" w:cs="Times New Roman"/>
                <w:sz w:val="24"/>
                <w:szCs w:val="24"/>
              </w:rPr>
              <w:t xml:space="preserve"> re-written</w:t>
            </w:r>
          </w:p>
        </w:tc>
        <w:tc>
          <w:tcPr>
            <w:tcW w:w="1046" w:type="dxa"/>
            <w:tcBorders>
              <w:top w:val="single" w:sz="8" w:space="0" w:color="FFFFFF"/>
              <w:left w:val="single" w:sz="8" w:space="0" w:color="FFFFFF"/>
              <w:bottom w:val="single" w:sz="8" w:space="0" w:color="FFFFFF"/>
              <w:right w:val="single" w:sz="8" w:space="0" w:color="FFFFFF"/>
            </w:tcBorders>
            <w:shd w:val="clear" w:color="auto" w:fill="CFD5EA"/>
            <w:tcMar>
              <w:top w:w="15" w:type="dxa"/>
              <w:left w:w="94" w:type="dxa"/>
              <w:bottom w:w="0" w:type="dxa"/>
              <w:right w:w="94" w:type="dxa"/>
            </w:tcMar>
            <w:hideMark/>
          </w:tcPr>
          <w:p w14:paraId="5CC712CB" w14:textId="77777777" w:rsidR="000B579A" w:rsidRPr="000B579A" w:rsidRDefault="000B579A" w:rsidP="000B579A">
            <w:pPr>
              <w:rPr>
                <w:rFonts w:ascii="Times New Roman" w:hAnsi="Times New Roman" w:cs="Times New Roman"/>
                <w:sz w:val="24"/>
                <w:szCs w:val="24"/>
                <w:lang w:val="en-US"/>
              </w:rPr>
            </w:pPr>
          </w:p>
        </w:tc>
        <w:tc>
          <w:tcPr>
            <w:tcW w:w="822" w:type="dxa"/>
            <w:tcBorders>
              <w:top w:val="single" w:sz="8" w:space="0" w:color="FFFFFF"/>
              <w:left w:val="single" w:sz="8" w:space="0" w:color="FFFFFF"/>
              <w:bottom w:val="single" w:sz="8" w:space="0" w:color="FFFFFF"/>
              <w:right w:val="single" w:sz="8" w:space="0" w:color="FFFFFF"/>
            </w:tcBorders>
            <w:shd w:val="clear" w:color="auto" w:fill="CFD5EA"/>
            <w:tcMar>
              <w:top w:w="15" w:type="dxa"/>
              <w:left w:w="94" w:type="dxa"/>
              <w:bottom w:w="0" w:type="dxa"/>
              <w:right w:w="94" w:type="dxa"/>
            </w:tcMar>
            <w:hideMark/>
          </w:tcPr>
          <w:p w14:paraId="5C28CBC3" w14:textId="77777777" w:rsidR="000B579A" w:rsidRPr="000B579A" w:rsidRDefault="000B579A" w:rsidP="000B579A">
            <w:pPr>
              <w:rPr>
                <w:rFonts w:ascii="Times New Roman" w:hAnsi="Times New Roman" w:cs="Times New Roman"/>
                <w:sz w:val="24"/>
                <w:szCs w:val="24"/>
                <w:lang w:val="en-US"/>
              </w:rPr>
            </w:pPr>
          </w:p>
        </w:tc>
        <w:tc>
          <w:tcPr>
            <w:tcW w:w="1046" w:type="dxa"/>
            <w:tcBorders>
              <w:top w:val="single" w:sz="8" w:space="0" w:color="FFFFFF"/>
              <w:left w:val="single" w:sz="8" w:space="0" w:color="FFFFFF"/>
              <w:bottom w:val="single" w:sz="8" w:space="0" w:color="FFFFFF"/>
              <w:right w:val="single" w:sz="8" w:space="0" w:color="FFFFFF"/>
            </w:tcBorders>
            <w:shd w:val="clear" w:color="auto" w:fill="CFD5EA"/>
            <w:tcMar>
              <w:top w:w="15" w:type="dxa"/>
              <w:left w:w="94" w:type="dxa"/>
              <w:bottom w:w="0" w:type="dxa"/>
              <w:right w:w="94" w:type="dxa"/>
            </w:tcMar>
            <w:hideMark/>
          </w:tcPr>
          <w:p w14:paraId="241DE5C3" w14:textId="77777777" w:rsidR="000B579A" w:rsidRPr="000B579A" w:rsidRDefault="000B579A" w:rsidP="000B579A">
            <w:pPr>
              <w:rPr>
                <w:rFonts w:ascii="Times New Roman" w:hAnsi="Times New Roman" w:cs="Times New Roman"/>
                <w:sz w:val="24"/>
                <w:szCs w:val="24"/>
                <w:lang w:val="en-US"/>
              </w:rPr>
            </w:pPr>
          </w:p>
        </w:tc>
        <w:tc>
          <w:tcPr>
            <w:tcW w:w="896" w:type="dxa"/>
            <w:tcBorders>
              <w:top w:val="single" w:sz="8" w:space="0" w:color="FFFFFF"/>
              <w:left w:val="single" w:sz="8" w:space="0" w:color="FFFFFF"/>
              <w:bottom w:val="single" w:sz="8" w:space="0" w:color="FFFFFF"/>
              <w:right w:val="single" w:sz="8" w:space="0" w:color="FFFFFF"/>
            </w:tcBorders>
            <w:shd w:val="clear" w:color="auto" w:fill="FFD966"/>
            <w:tcMar>
              <w:top w:w="15" w:type="dxa"/>
              <w:left w:w="94" w:type="dxa"/>
              <w:bottom w:w="0" w:type="dxa"/>
              <w:right w:w="94" w:type="dxa"/>
            </w:tcMar>
            <w:hideMark/>
          </w:tcPr>
          <w:p w14:paraId="2A042F3A" w14:textId="77777777" w:rsidR="000B579A" w:rsidRPr="000B579A" w:rsidRDefault="000B579A" w:rsidP="000B579A">
            <w:pPr>
              <w:rPr>
                <w:rFonts w:ascii="Times New Roman" w:hAnsi="Times New Roman" w:cs="Times New Roman"/>
                <w:sz w:val="24"/>
                <w:szCs w:val="24"/>
                <w:lang w:val="en-US"/>
              </w:rPr>
            </w:pPr>
          </w:p>
        </w:tc>
        <w:tc>
          <w:tcPr>
            <w:tcW w:w="1121" w:type="dxa"/>
            <w:tcBorders>
              <w:top w:val="single" w:sz="8" w:space="0" w:color="FFFFFF"/>
              <w:left w:val="single" w:sz="8" w:space="0" w:color="FFFFFF"/>
              <w:bottom w:val="single" w:sz="8" w:space="0" w:color="FFFFFF"/>
              <w:right w:val="single" w:sz="8" w:space="0" w:color="FFFFFF"/>
            </w:tcBorders>
            <w:shd w:val="clear" w:color="auto" w:fill="FFD966"/>
            <w:tcMar>
              <w:top w:w="15" w:type="dxa"/>
              <w:left w:w="94" w:type="dxa"/>
              <w:bottom w:w="0" w:type="dxa"/>
              <w:right w:w="94" w:type="dxa"/>
            </w:tcMar>
            <w:hideMark/>
          </w:tcPr>
          <w:p w14:paraId="7D947F2F" w14:textId="77777777" w:rsidR="000B579A" w:rsidRPr="000B579A" w:rsidRDefault="000B579A" w:rsidP="000B579A">
            <w:pPr>
              <w:rPr>
                <w:rFonts w:ascii="Times New Roman" w:hAnsi="Times New Roman" w:cs="Times New Roman"/>
                <w:sz w:val="24"/>
                <w:szCs w:val="24"/>
                <w:lang w:val="en-US"/>
              </w:rPr>
            </w:pPr>
          </w:p>
        </w:tc>
        <w:tc>
          <w:tcPr>
            <w:tcW w:w="1829" w:type="dxa"/>
            <w:tcBorders>
              <w:top w:val="single" w:sz="8" w:space="0" w:color="FFFFFF"/>
              <w:left w:val="single" w:sz="8" w:space="0" w:color="FFFFFF"/>
              <w:bottom w:val="single" w:sz="8" w:space="0" w:color="FFFFFF"/>
              <w:right w:val="single" w:sz="8" w:space="0" w:color="FFFFFF"/>
            </w:tcBorders>
            <w:shd w:val="clear" w:color="auto" w:fill="FFD966"/>
            <w:tcMar>
              <w:top w:w="15" w:type="dxa"/>
              <w:left w:w="94" w:type="dxa"/>
              <w:bottom w:w="0" w:type="dxa"/>
              <w:right w:w="94" w:type="dxa"/>
            </w:tcMar>
            <w:hideMark/>
          </w:tcPr>
          <w:p w14:paraId="44E03A57" w14:textId="77777777" w:rsidR="000B579A" w:rsidRPr="000B579A" w:rsidRDefault="000B579A" w:rsidP="000B579A">
            <w:pPr>
              <w:rPr>
                <w:rFonts w:ascii="Times New Roman" w:hAnsi="Times New Roman" w:cs="Times New Roman"/>
                <w:sz w:val="24"/>
                <w:szCs w:val="24"/>
                <w:lang w:val="en-US"/>
              </w:rPr>
            </w:pPr>
          </w:p>
        </w:tc>
      </w:tr>
      <w:tr w:rsidR="000B579A" w:rsidRPr="000B579A" w14:paraId="4AF6A4F2" w14:textId="77777777" w:rsidTr="000B579A">
        <w:trPr>
          <w:trHeight w:val="240"/>
          <w:jc w:val="center"/>
        </w:trPr>
        <w:tc>
          <w:tcPr>
            <w:tcW w:w="264" w:type="dxa"/>
            <w:tcBorders>
              <w:top w:val="single" w:sz="8" w:space="0" w:color="FFFFFF"/>
              <w:left w:val="single" w:sz="8" w:space="0" w:color="FFFFFF"/>
              <w:bottom w:val="single" w:sz="8" w:space="0" w:color="FFFFFF"/>
              <w:right w:val="single" w:sz="8" w:space="0" w:color="FFFFFF"/>
            </w:tcBorders>
            <w:shd w:val="clear" w:color="auto" w:fill="4472C4"/>
            <w:tcMar>
              <w:top w:w="15" w:type="dxa"/>
              <w:left w:w="94" w:type="dxa"/>
              <w:bottom w:w="0" w:type="dxa"/>
              <w:right w:w="94" w:type="dxa"/>
            </w:tcMar>
            <w:hideMark/>
          </w:tcPr>
          <w:p w14:paraId="3044E605" w14:textId="77777777" w:rsidR="000B579A" w:rsidRPr="000B579A" w:rsidRDefault="000B579A" w:rsidP="000B579A">
            <w:pPr>
              <w:rPr>
                <w:rFonts w:ascii="Times New Roman" w:hAnsi="Times New Roman" w:cs="Times New Roman"/>
                <w:sz w:val="24"/>
                <w:szCs w:val="24"/>
                <w:lang w:val="en-US"/>
              </w:rPr>
            </w:pPr>
          </w:p>
        </w:tc>
        <w:tc>
          <w:tcPr>
            <w:tcW w:w="2866" w:type="dxa"/>
            <w:tcBorders>
              <w:top w:val="single" w:sz="8" w:space="0" w:color="FFFFFF"/>
              <w:left w:val="single" w:sz="8" w:space="0" w:color="FFFFFF"/>
              <w:bottom w:val="single" w:sz="8" w:space="0" w:color="FFFFFF"/>
              <w:right w:val="single" w:sz="8" w:space="0" w:color="FFFFFF"/>
            </w:tcBorders>
            <w:shd w:val="clear" w:color="auto" w:fill="E9EBF5"/>
            <w:tcMar>
              <w:top w:w="15" w:type="dxa"/>
              <w:left w:w="94" w:type="dxa"/>
              <w:bottom w:w="0" w:type="dxa"/>
              <w:right w:w="94" w:type="dxa"/>
            </w:tcMar>
            <w:hideMark/>
          </w:tcPr>
          <w:p w14:paraId="5E390BA1" w14:textId="3ABE343F" w:rsidR="000B579A" w:rsidRPr="000B579A" w:rsidRDefault="000B579A" w:rsidP="000B579A">
            <w:pPr>
              <w:rPr>
                <w:rFonts w:ascii="Times New Roman" w:hAnsi="Times New Roman" w:cs="Times New Roman"/>
                <w:sz w:val="24"/>
                <w:szCs w:val="24"/>
                <w:lang w:val="en-US"/>
              </w:rPr>
            </w:pPr>
            <w:r w:rsidRPr="000B579A">
              <w:rPr>
                <w:rFonts w:ascii="Times New Roman" w:hAnsi="Times New Roman" w:cs="Times New Roman"/>
                <w:sz w:val="24"/>
                <w:szCs w:val="24"/>
              </w:rPr>
              <w:t>Calculator</w:t>
            </w:r>
            <w:r w:rsidR="000F7EE4">
              <w:rPr>
                <w:rFonts w:ascii="Times New Roman" w:hAnsi="Times New Roman" w:cs="Times New Roman"/>
                <w:sz w:val="24"/>
                <w:szCs w:val="24"/>
              </w:rPr>
              <w:t xml:space="preserve"> </w:t>
            </w:r>
            <w:r w:rsidR="000F7EE4" w:rsidRPr="000F7EE4">
              <w:rPr>
                <w:rFonts w:ascii="Times New Roman" w:hAnsi="Times New Roman" w:cs="Times New Roman"/>
                <w:sz w:val="24"/>
                <w:szCs w:val="24"/>
              </w:rPr>
              <w:t>Code Review</w:t>
            </w:r>
          </w:p>
        </w:tc>
        <w:tc>
          <w:tcPr>
            <w:tcW w:w="1046" w:type="dxa"/>
            <w:tcBorders>
              <w:top w:val="single" w:sz="8" w:space="0" w:color="FFFFFF"/>
              <w:left w:val="single" w:sz="8" w:space="0" w:color="FFFFFF"/>
              <w:bottom w:val="single" w:sz="8" w:space="0" w:color="FFFFFF"/>
              <w:right w:val="single" w:sz="8" w:space="0" w:color="FFFFFF"/>
            </w:tcBorders>
            <w:shd w:val="clear" w:color="auto" w:fill="FFD966"/>
            <w:tcMar>
              <w:top w:w="15" w:type="dxa"/>
              <w:left w:w="94" w:type="dxa"/>
              <w:bottom w:w="0" w:type="dxa"/>
              <w:right w:w="94" w:type="dxa"/>
            </w:tcMar>
            <w:hideMark/>
          </w:tcPr>
          <w:p w14:paraId="4D801A12" w14:textId="77777777" w:rsidR="000B579A" w:rsidRPr="000B579A" w:rsidRDefault="000B579A" w:rsidP="000B579A">
            <w:pPr>
              <w:rPr>
                <w:rFonts w:ascii="Times New Roman" w:hAnsi="Times New Roman" w:cs="Times New Roman"/>
                <w:sz w:val="24"/>
                <w:szCs w:val="24"/>
                <w:lang w:val="en-US"/>
              </w:rPr>
            </w:pPr>
          </w:p>
        </w:tc>
        <w:tc>
          <w:tcPr>
            <w:tcW w:w="822" w:type="dxa"/>
            <w:tcBorders>
              <w:top w:val="single" w:sz="8" w:space="0" w:color="FFFFFF"/>
              <w:left w:val="single" w:sz="8" w:space="0" w:color="FFFFFF"/>
              <w:bottom w:val="single" w:sz="8" w:space="0" w:color="FFFFFF"/>
              <w:right w:val="single" w:sz="8" w:space="0" w:color="FFFFFF"/>
            </w:tcBorders>
            <w:shd w:val="clear" w:color="auto" w:fill="FFD966"/>
            <w:tcMar>
              <w:top w:w="15" w:type="dxa"/>
              <w:left w:w="94" w:type="dxa"/>
              <w:bottom w:w="0" w:type="dxa"/>
              <w:right w:w="94" w:type="dxa"/>
            </w:tcMar>
            <w:hideMark/>
          </w:tcPr>
          <w:p w14:paraId="467504AC" w14:textId="77777777" w:rsidR="000B579A" w:rsidRPr="000B579A" w:rsidRDefault="000B579A" w:rsidP="000B579A">
            <w:pPr>
              <w:rPr>
                <w:rFonts w:ascii="Times New Roman" w:hAnsi="Times New Roman" w:cs="Times New Roman"/>
                <w:sz w:val="24"/>
                <w:szCs w:val="24"/>
                <w:lang w:val="en-US"/>
              </w:rPr>
            </w:pPr>
          </w:p>
        </w:tc>
        <w:tc>
          <w:tcPr>
            <w:tcW w:w="1046" w:type="dxa"/>
            <w:tcBorders>
              <w:top w:val="single" w:sz="8" w:space="0" w:color="FFFFFF"/>
              <w:left w:val="single" w:sz="8" w:space="0" w:color="FFFFFF"/>
              <w:bottom w:val="single" w:sz="8" w:space="0" w:color="FFFFFF"/>
              <w:right w:val="single" w:sz="8" w:space="0" w:color="FFFFFF"/>
            </w:tcBorders>
            <w:shd w:val="clear" w:color="auto" w:fill="FFD966"/>
            <w:tcMar>
              <w:top w:w="15" w:type="dxa"/>
              <w:left w:w="94" w:type="dxa"/>
              <w:bottom w:w="0" w:type="dxa"/>
              <w:right w:w="94" w:type="dxa"/>
            </w:tcMar>
            <w:hideMark/>
          </w:tcPr>
          <w:p w14:paraId="1241160D" w14:textId="77777777" w:rsidR="000B579A" w:rsidRPr="000B579A" w:rsidRDefault="000B579A" w:rsidP="000B579A">
            <w:pPr>
              <w:rPr>
                <w:rFonts w:ascii="Times New Roman" w:hAnsi="Times New Roman" w:cs="Times New Roman"/>
                <w:sz w:val="24"/>
                <w:szCs w:val="24"/>
                <w:lang w:val="en-US"/>
              </w:rPr>
            </w:pPr>
          </w:p>
        </w:tc>
        <w:tc>
          <w:tcPr>
            <w:tcW w:w="896" w:type="dxa"/>
            <w:tcBorders>
              <w:top w:val="single" w:sz="8" w:space="0" w:color="FFFFFF"/>
              <w:left w:val="single" w:sz="8" w:space="0" w:color="FFFFFF"/>
              <w:bottom w:val="single" w:sz="8" w:space="0" w:color="FFFFFF"/>
              <w:right w:val="single" w:sz="8" w:space="0" w:color="FFFFFF"/>
            </w:tcBorders>
            <w:shd w:val="clear" w:color="auto" w:fill="E9EBF5"/>
            <w:tcMar>
              <w:top w:w="15" w:type="dxa"/>
              <w:left w:w="94" w:type="dxa"/>
              <w:bottom w:w="0" w:type="dxa"/>
              <w:right w:w="94" w:type="dxa"/>
            </w:tcMar>
            <w:hideMark/>
          </w:tcPr>
          <w:p w14:paraId="65F7A2D9" w14:textId="77777777" w:rsidR="000B579A" w:rsidRPr="000B579A" w:rsidRDefault="000B579A" w:rsidP="000B579A">
            <w:pPr>
              <w:rPr>
                <w:rFonts w:ascii="Times New Roman" w:hAnsi="Times New Roman" w:cs="Times New Roman"/>
                <w:sz w:val="24"/>
                <w:szCs w:val="24"/>
                <w:lang w:val="en-US"/>
              </w:rPr>
            </w:pPr>
          </w:p>
        </w:tc>
        <w:tc>
          <w:tcPr>
            <w:tcW w:w="1121" w:type="dxa"/>
            <w:tcBorders>
              <w:top w:val="single" w:sz="8" w:space="0" w:color="FFFFFF"/>
              <w:left w:val="single" w:sz="8" w:space="0" w:color="FFFFFF"/>
              <w:bottom w:val="single" w:sz="8" w:space="0" w:color="FFFFFF"/>
              <w:right w:val="single" w:sz="8" w:space="0" w:color="FFFFFF"/>
            </w:tcBorders>
            <w:shd w:val="clear" w:color="auto" w:fill="E9EBF5"/>
            <w:tcMar>
              <w:top w:w="15" w:type="dxa"/>
              <w:left w:w="94" w:type="dxa"/>
              <w:bottom w:w="0" w:type="dxa"/>
              <w:right w:w="94" w:type="dxa"/>
            </w:tcMar>
            <w:hideMark/>
          </w:tcPr>
          <w:p w14:paraId="682F4C86" w14:textId="77777777" w:rsidR="000B579A" w:rsidRPr="000B579A" w:rsidRDefault="000B579A" w:rsidP="000B579A">
            <w:pPr>
              <w:rPr>
                <w:rFonts w:ascii="Times New Roman" w:hAnsi="Times New Roman" w:cs="Times New Roman"/>
                <w:sz w:val="24"/>
                <w:szCs w:val="24"/>
                <w:lang w:val="en-US"/>
              </w:rPr>
            </w:pPr>
          </w:p>
        </w:tc>
        <w:tc>
          <w:tcPr>
            <w:tcW w:w="1829" w:type="dxa"/>
            <w:tcBorders>
              <w:top w:val="single" w:sz="8" w:space="0" w:color="FFFFFF"/>
              <w:left w:val="single" w:sz="8" w:space="0" w:color="FFFFFF"/>
              <w:bottom w:val="single" w:sz="8" w:space="0" w:color="FFFFFF"/>
              <w:right w:val="single" w:sz="8" w:space="0" w:color="FFFFFF"/>
            </w:tcBorders>
            <w:shd w:val="clear" w:color="auto" w:fill="E9EBF5"/>
            <w:tcMar>
              <w:top w:w="15" w:type="dxa"/>
              <w:left w:w="94" w:type="dxa"/>
              <w:bottom w:w="0" w:type="dxa"/>
              <w:right w:w="94" w:type="dxa"/>
            </w:tcMar>
            <w:hideMark/>
          </w:tcPr>
          <w:p w14:paraId="7997ADE2" w14:textId="77777777" w:rsidR="000B579A" w:rsidRPr="000B579A" w:rsidRDefault="000B579A" w:rsidP="000B579A">
            <w:pPr>
              <w:rPr>
                <w:rFonts w:ascii="Times New Roman" w:hAnsi="Times New Roman" w:cs="Times New Roman"/>
                <w:sz w:val="24"/>
                <w:szCs w:val="24"/>
                <w:lang w:val="en-US"/>
              </w:rPr>
            </w:pPr>
          </w:p>
        </w:tc>
      </w:tr>
      <w:tr w:rsidR="000B579A" w:rsidRPr="000B579A" w14:paraId="3D9D43B6" w14:textId="77777777" w:rsidTr="000B579A">
        <w:trPr>
          <w:trHeight w:val="240"/>
          <w:jc w:val="center"/>
        </w:trPr>
        <w:tc>
          <w:tcPr>
            <w:tcW w:w="264" w:type="dxa"/>
            <w:tcBorders>
              <w:top w:val="single" w:sz="8" w:space="0" w:color="FFFFFF"/>
              <w:left w:val="single" w:sz="8" w:space="0" w:color="FFFFFF"/>
              <w:bottom w:val="single" w:sz="8" w:space="0" w:color="FFFFFF"/>
              <w:right w:val="single" w:sz="8" w:space="0" w:color="FFFFFF"/>
            </w:tcBorders>
            <w:shd w:val="clear" w:color="auto" w:fill="4472C4"/>
            <w:tcMar>
              <w:top w:w="15" w:type="dxa"/>
              <w:left w:w="94" w:type="dxa"/>
              <w:bottom w:w="0" w:type="dxa"/>
              <w:right w:w="94" w:type="dxa"/>
            </w:tcMar>
            <w:hideMark/>
          </w:tcPr>
          <w:p w14:paraId="7322BCD7" w14:textId="77777777" w:rsidR="000B579A" w:rsidRPr="000B579A" w:rsidRDefault="000B579A" w:rsidP="000B579A">
            <w:pPr>
              <w:rPr>
                <w:rFonts w:ascii="Times New Roman" w:hAnsi="Times New Roman" w:cs="Times New Roman"/>
                <w:sz w:val="24"/>
                <w:szCs w:val="24"/>
                <w:lang w:val="en-US"/>
              </w:rPr>
            </w:pPr>
          </w:p>
        </w:tc>
        <w:tc>
          <w:tcPr>
            <w:tcW w:w="2866" w:type="dxa"/>
            <w:tcBorders>
              <w:top w:val="single" w:sz="8" w:space="0" w:color="FFFFFF"/>
              <w:left w:val="single" w:sz="8" w:space="0" w:color="FFFFFF"/>
              <w:bottom w:val="single" w:sz="8" w:space="0" w:color="FFFFFF"/>
              <w:right w:val="single" w:sz="8" w:space="0" w:color="FFFFFF"/>
            </w:tcBorders>
            <w:shd w:val="clear" w:color="auto" w:fill="CFD5EA"/>
            <w:tcMar>
              <w:top w:w="15" w:type="dxa"/>
              <w:left w:w="94" w:type="dxa"/>
              <w:bottom w:w="0" w:type="dxa"/>
              <w:right w:w="94" w:type="dxa"/>
            </w:tcMar>
            <w:hideMark/>
          </w:tcPr>
          <w:p w14:paraId="16B377A6" w14:textId="386F893A" w:rsidR="000B579A" w:rsidRPr="000B579A" w:rsidRDefault="000B579A" w:rsidP="000B579A">
            <w:pPr>
              <w:rPr>
                <w:rFonts w:ascii="Times New Roman" w:hAnsi="Times New Roman" w:cs="Times New Roman"/>
                <w:sz w:val="24"/>
                <w:szCs w:val="24"/>
                <w:lang w:val="en-US"/>
              </w:rPr>
            </w:pPr>
            <w:r w:rsidRPr="000B579A">
              <w:rPr>
                <w:rFonts w:ascii="Times New Roman" w:hAnsi="Times New Roman" w:cs="Times New Roman"/>
                <w:sz w:val="24"/>
                <w:szCs w:val="24"/>
              </w:rPr>
              <w:t>Messaging</w:t>
            </w:r>
            <w:r w:rsidR="000F7EE4">
              <w:rPr>
                <w:rFonts w:ascii="Times New Roman" w:hAnsi="Times New Roman" w:cs="Times New Roman"/>
                <w:sz w:val="24"/>
                <w:szCs w:val="24"/>
              </w:rPr>
              <w:t xml:space="preserve"> Update</w:t>
            </w:r>
          </w:p>
        </w:tc>
        <w:tc>
          <w:tcPr>
            <w:tcW w:w="1046" w:type="dxa"/>
            <w:tcBorders>
              <w:top w:val="single" w:sz="8" w:space="0" w:color="FFFFFF"/>
              <w:left w:val="single" w:sz="8" w:space="0" w:color="FFFFFF"/>
              <w:bottom w:val="single" w:sz="8" w:space="0" w:color="FFFFFF"/>
              <w:right w:val="single" w:sz="8" w:space="0" w:color="FFFFFF"/>
            </w:tcBorders>
            <w:shd w:val="clear" w:color="auto" w:fill="CFD5EA"/>
            <w:tcMar>
              <w:top w:w="15" w:type="dxa"/>
              <w:left w:w="94" w:type="dxa"/>
              <w:bottom w:w="0" w:type="dxa"/>
              <w:right w:w="94" w:type="dxa"/>
            </w:tcMar>
            <w:hideMark/>
          </w:tcPr>
          <w:p w14:paraId="7E01D260" w14:textId="77777777" w:rsidR="000B579A" w:rsidRPr="000B579A" w:rsidRDefault="000B579A" w:rsidP="000B579A">
            <w:pPr>
              <w:rPr>
                <w:rFonts w:ascii="Times New Roman" w:hAnsi="Times New Roman" w:cs="Times New Roman"/>
                <w:sz w:val="24"/>
                <w:szCs w:val="24"/>
                <w:lang w:val="en-US"/>
              </w:rPr>
            </w:pPr>
          </w:p>
        </w:tc>
        <w:tc>
          <w:tcPr>
            <w:tcW w:w="822" w:type="dxa"/>
            <w:tcBorders>
              <w:top w:val="single" w:sz="8" w:space="0" w:color="FFFFFF"/>
              <w:left w:val="single" w:sz="8" w:space="0" w:color="FFFFFF"/>
              <w:bottom w:val="single" w:sz="8" w:space="0" w:color="FFFFFF"/>
              <w:right w:val="single" w:sz="8" w:space="0" w:color="FFFFFF"/>
            </w:tcBorders>
            <w:shd w:val="clear" w:color="auto" w:fill="FFD966"/>
            <w:tcMar>
              <w:top w:w="15" w:type="dxa"/>
              <w:left w:w="94" w:type="dxa"/>
              <w:bottom w:w="0" w:type="dxa"/>
              <w:right w:w="94" w:type="dxa"/>
            </w:tcMar>
            <w:hideMark/>
          </w:tcPr>
          <w:p w14:paraId="26F09A1F" w14:textId="77777777" w:rsidR="000B579A" w:rsidRPr="000B579A" w:rsidRDefault="000B579A" w:rsidP="000B579A">
            <w:pPr>
              <w:rPr>
                <w:rFonts w:ascii="Times New Roman" w:hAnsi="Times New Roman" w:cs="Times New Roman"/>
                <w:sz w:val="24"/>
                <w:szCs w:val="24"/>
                <w:lang w:val="en-US"/>
              </w:rPr>
            </w:pPr>
          </w:p>
        </w:tc>
        <w:tc>
          <w:tcPr>
            <w:tcW w:w="1046" w:type="dxa"/>
            <w:tcBorders>
              <w:top w:val="single" w:sz="8" w:space="0" w:color="FFFFFF"/>
              <w:left w:val="single" w:sz="8" w:space="0" w:color="FFFFFF"/>
              <w:bottom w:val="single" w:sz="8" w:space="0" w:color="FFFFFF"/>
              <w:right w:val="single" w:sz="8" w:space="0" w:color="FFFFFF"/>
            </w:tcBorders>
            <w:shd w:val="clear" w:color="auto" w:fill="FFD966"/>
            <w:tcMar>
              <w:top w:w="15" w:type="dxa"/>
              <w:left w:w="94" w:type="dxa"/>
              <w:bottom w:w="0" w:type="dxa"/>
              <w:right w:w="94" w:type="dxa"/>
            </w:tcMar>
            <w:hideMark/>
          </w:tcPr>
          <w:p w14:paraId="77556ACE" w14:textId="77777777" w:rsidR="000B579A" w:rsidRPr="000B579A" w:rsidRDefault="000B579A" w:rsidP="000B579A">
            <w:pPr>
              <w:rPr>
                <w:rFonts w:ascii="Times New Roman" w:hAnsi="Times New Roman" w:cs="Times New Roman"/>
                <w:sz w:val="24"/>
                <w:szCs w:val="24"/>
                <w:lang w:val="en-US"/>
              </w:rPr>
            </w:pPr>
          </w:p>
        </w:tc>
        <w:tc>
          <w:tcPr>
            <w:tcW w:w="896" w:type="dxa"/>
            <w:tcBorders>
              <w:top w:val="single" w:sz="8" w:space="0" w:color="FFFFFF"/>
              <w:left w:val="single" w:sz="8" w:space="0" w:color="FFFFFF"/>
              <w:bottom w:val="single" w:sz="8" w:space="0" w:color="FFFFFF"/>
              <w:right w:val="single" w:sz="8" w:space="0" w:color="FFFFFF"/>
            </w:tcBorders>
            <w:shd w:val="clear" w:color="auto" w:fill="FFD966"/>
            <w:tcMar>
              <w:top w:w="15" w:type="dxa"/>
              <w:left w:w="94" w:type="dxa"/>
              <w:bottom w:w="0" w:type="dxa"/>
              <w:right w:w="94" w:type="dxa"/>
            </w:tcMar>
            <w:hideMark/>
          </w:tcPr>
          <w:p w14:paraId="22EF4EFC" w14:textId="77777777" w:rsidR="000B579A" w:rsidRPr="000B579A" w:rsidRDefault="000B579A" w:rsidP="000B579A">
            <w:pPr>
              <w:rPr>
                <w:rFonts w:ascii="Times New Roman" w:hAnsi="Times New Roman" w:cs="Times New Roman"/>
                <w:sz w:val="24"/>
                <w:szCs w:val="24"/>
                <w:lang w:val="en-US"/>
              </w:rPr>
            </w:pPr>
          </w:p>
        </w:tc>
        <w:tc>
          <w:tcPr>
            <w:tcW w:w="1121" w:type="dxa"/>
            <w:tcBorders>
              <w:top w:val="single" w:sz="8" w:space="0" w:color="FFFFFF"/>
              <w:left w:val="single" w:sz="8" w:space="0" w:color="FFFFFF"/>
              <w:bottom w:val="single" w:sz="8" w:space="0" w:color="FFFFFF"/>
              <w:right w:val="single" w:sz="8" w:space="0" w:color="FFFFFF"/>
            </w:tcBorders>
            <w:shd w:val="clear" w:color="auto" w:fill="FFD966"/>
            <w:tcMar>
              <w:top w:w="15" w:type="dxa"/>
              <w:left w:w="94" w:type="dxa"/>
              <w:bottom w:w="0" w:type="dxa"/>
              <w:right w:w="94" w:type="dxa"/>
            </w:tcMar>
            <w:hideMark/>
          </w:tcPr>
          <w:p w14:paraId="51B5CD9F" w14:textId="77777777" w:rsidR="000B579A" w:rsidRPr="000B579A" w:rsidRDefault="000B579A" w:rsidP="000B579A">
            <w:pPr>
              <w:rPr>
                <w:rFonts w:ascii="Times New Roman" w:hAnsi="Times New Roman" w:cs="Times New Roman"/>
                <w:sz w:val="24"/>
                <w:szCs w:val="24"/>
                <w:lang w:val="en-US"/>
              </w:rPr>
            </w:pPr>
          </w:p>
        </w:tc>
        <w:tc>
          <w:tcPr>
            <w:tcW w:w="1829" w:type="dxa"/>
            <w:tcBorders>
              <w:top w:val="single" w:sz="8" w:space="0" w:color="FFFFFF"/>
              <w:left w:val="single" w:sz="8" w:space="0" w:color="FFFFFF"/>
              <w:bottom w:val="single" w:sz="8" w:space="0" w:color="FFFFFF"/>
              <w:right w:val="single" w:sz="8" w:space="0" w:color="FFFFFF"/>
            </w:tcBorders>
            <w:shd w:val="clear" w:color="auto" w:fill="FFD966"/>
            <w:tcMar>
              <w:top w:w="15" w:type="dxa"/>
              <w:left w:w="94" w:type="dxa"/>
              <w:bottom w:w="0" w:type="dxa"/>
              <w:right w:w="94" w:type="dxa"/>
            </w:tcMar>
            <w:hideMark/>
          </w:tcPr>
          <w:p w14:paraId="469E2FD1" w14:textId="77777777" w:rsidR="000B579A" w:rsidRPr="000B579A" w:rsidRDefault="000B579A" w:rsidP="000B579A">
            <w:pPr>
              <w:rPr>
                <w:rFonts w:ascii="Times New Roman" w:hAnsi="Times New Roman" w:cs="Times New Roman"/>
                <w:sz w:val="24"/>
                <w:szCs w:val="24"/>
                <w:lang w:val="en-US"/>
              </w:rPr>
            </w:pPr>
          </w:p>
        </w:tc>
      </w:tr>
      <w:tr w:rsidR="000B579A" w:rsidRPr="000B579A" w14:paraId="07B4EE10" w14:textId="77777777" w:rsidTr="000B579A">
        <w:trPr>
          <w:trHeight w:val="240"/>
          <w:jc w:val="center"/>
        </w:trPr>
        <w:tc>
          <w:tcPr>
            <w:tcW w:w="264" w:type="dxa"/>
            <w:tcBorders>
              <w:top w:val="single" w:sz="8" w:space="0" w:color="FFFFFF"/>
              <w:left w:val="single" w:sz="8" w:space="0" w:color="FFFFFF"/>
              <w:bottom w:val="single" w:sz="8" w:space="0" w:color="FFFFFF"/>
              <w:right w:val="single" w:sz="8" w:space="0" w:color="FFFFFF"/>
            </w:tcBorders>
            <w:shd w:val="clear" w:color="auto" w:fill="4472C4"/>
            <w:tcMar>
              <w:top w:w="15" w:type="dxa"/>
              <w:left w:w="94" w:type="dxa"/>
              <w:bottom w:w="0" w:type="dxa"/>
              <w:right w:w="94" w:type="dxa"/>
            </w:tcMar>
            <w:hideMark/>
          </w:tcPr>
          <w:p w14:paraId="553B6E57" w14:textId="77777777" w:rsidR="000B579A" w:rsidRPr="000B579A" w:rsidRDefault="000B579A" w:rsidP="000B579A">
            <w:pPr>
              <w:rPr>
                <w:rFonts w:ascii="Times New Roman" w:hAnsi="Times New Roman" w:cs="Times New Roman"/>
                <w:sz w:val="24"/>
                <w:szCs w:val="24"/>
                <w:lang w:val="en-US"/>
              </w:rPr>
            </w:pPr>
          </w:p>
        </w:tc>
        <w:tc>
          <w:tcPr>
            <w:tcW w:w="2866" w:type="dxa"/>
            <w:tcBorders>
              <w:top w:val="single" w:sz="8" w:space="0" w:color="FFFFFF"/>
              <w:left w:val="single" w:sz="8" w:space="0" w:color="FFFFFF"/>
              <w:bottom w:val="single" w:sz="8" w:space="0" w:color="FFFFFF"/>
              <w:right w:val="single" w:sz="8" w:space="0" w:color="FFFFFF"/>
            </w:tcBorders>
            <w:shd w:val="clear" w:color="auto" w:fill="E9EBF5"/>
            <w:tcMar>
              <w:top w:w="15" w:type="dxa"/>
              <w:left w:w="94" w:type="dxa"/>
              <w:bottom w:w="0" w:type="dxa"/>
              <w:right w:w="94" w:type="dxa"/>
            </w:tcMar>
            <w:hideMark/>
          </w:tcPr>
          <w:p w14:paraId="6404D58C" w14:textId="38A85F17" w:rsidR="000B579A" w:rsidRPr="000B579A" w:rsidRDefault="000B579A" w:rsidP="000B579A">
            <w:pPr>
              <w:rPr>
                <w:rFonts w:ascii="Times New Roman" w:hAnsi="Times New Roman" w:cs="Times New Roman"/>
                <w:sz w:val="24"/>
                <w:szCs w:val="24"/>
                <w:lang w:val="en-US"/>
              </w:rPr>
            </w:pPr>
            <w:r w:rsidRPr="000B579A">
              <w:rPr>
                <w:rFonts w:ascii="Times New Roman" w:hAnsi="Times New Roman" w:cs="Times New Roman"/>
                <w:sz w:val="24"/>
                <w:szCs w:val="24"/>
              </w:rPr>
              <w:t>Calculator</w:t>
            </w:r>
            <w:r w:rsidR="000F7EE4">
              <w:rPr>
                <w:rFonts w:ascii="Times New Roman" w:hAnsi="Times New Roman" w:cs="Times New Roman"/>
                <w:sz w:val="24"/>
                <w:szCs w:val="24"/>
              </w:rPr>
              <w:t xml:space="preserve"> Publication</w:t>
            </w:r>
          </w:p>
        </w:tc>
        <w:tc>
          <w:tcPr>
            <w:tcW w:w="1046" w:type="dxa"/>
            <w:tcBorders>
              <w:top w:val="single" w:sz="8" w:space="0" w:color="FFFFFF"/>
              <w:left w:val="single" w:sz="8" w:space="0" w:color="FFFFFF"/>
              <w:bottom w:val="single" w:sz="8" w:space="0" w:color="FFFFFF"/>
              <w:right w:val="single" w:sz="8" w:space="0" w:color="FFFFFF"/>
            </w:tcBorders>
            <w:shd w:val="clear" w:color="auto" w:fill="FFD966"/>
            <w:tcMar>
              <w:top w:w="15" w:type="dxa"/>
              <w:left w:w="94" w:type="dxa"/>
              <w:bottom w:w="0" w:type="dxa"/>
              <w:right w:w="94" w:type="dxa"/>
            </w:tcMar>
            <w:hideMark/>
          </w:tcPr>
          <w:p w14:paraId="288142D0" w14:textId="77777777" w:rsidR="000B579A" w:rsidRPr="000B579A" w:rsidRDefault="000B579A" w:rsidP="000B579A">
            <w:pPr>
              <w:rPr>
                <w:rFonts w:ascii="Times New Roman" w:hAnsi="Times New Roman" w:cs="Times New Roman"/>
                <w:sz w:val="24"/>
                <w:szCs w:val="24"/>
                <w:lang w:val="en-US"/>
              </w:rPr>
            </w:pPr>
          </w:p>
        </w:tc>
        <w:tc>
          <w:tcPr>
            <w:tcW w:w="822" w:type="dxa"/>
            <w:tcBorders>
              <w:top w:val="single" w:sz="8" w:space="0" w:color="FFFFFF"/>
              <w:left w:val="single" w:sz="8" w:space="0" w:color="FFFFFF"/>
              <w:bottom w:val="single" w:sz="8" w:space="0" w:color="FFFFFF"/>
              <w:right w:val="single" w:sz="8" w:space="0" w:color="FFFFFF"/>
            </w:tcBorders>
            <w:shd w:val="clear" w:color="auto" w:fill="FFD966"/>
            <w:tcMar>
              <w:top w:w="15" w:type="dxa"/>
              <w:left w:w="94" w:type="dxa"/>
              <w:bottom w:w="0" w:type="dxa"/>
              <w:right w:w="94" w:type="dxa"/>
            </w:tcMar>
            <w:hideMark/>
          </w:tcPr>
          <w:p w14:paraId="01ECEF12" w14:textId="77777777" w:rsidR="000B579A" w:rsidRPr="000B579A" w:rsidRDefault="000B579A" w:rsidP="000B579A">
            <w:pPr>
              <w:rPr>
                <w:rFonts w:ascii="Times New Roman" w:hAnsi="Times New Roman" w:cs="Times New Roman"/>
                <w:sz w:val="24"/>
                <w:szCs w:val="24"/>
                <w:lang w:val="en-US"/>
              </w:rPr>
            </w:pPr>
          </w:p>
        </w:tc>
        <w:tc>
          <w:tcPr>
            <w:tcW w:w="1046" w:type="dxa"/>
            <w:tcBorders>
              <w:top w:val="single" w:sz="8" w:space="0" w:color="FFFFFF"/>
              <w:left w:val="single" w:sz="8" w:space="0" w:color="FFFFFF"/>
              <w:bottom w:val="single" w:sz="8" w:space="0" w:color="FFFFFF"/>
              <w:right w:val="single" w:sz="8" w:space="0" w:color="FFFFFF"/>
            </w:tcBorders>
            <w:shd w:val="clear" w:color="auto" w:fill="FFD966"/>
            <w:tcMar>
              <w:top w:w="15" w:type="dxa"/>
              <w:left w:w="94" w:type="dxa"/>
              <w:bottom w:w="0" w:type="dxa"/>
              <w:right w:w="94" w:type="dxa"/>
            </w:tcMar>
            <w:hideMark/>
          </w:tcPr>
          <w:p w14:paraId="799C4048" w14:textId="77777777" w:rsidR="000B579A" w:rsidRPr="000B579A" w:rsidRDefault="000B579A" w:rsidP="000B579A">
            <w:pPr>
              <w:rPr>
                <w:rFonts w:ascii="Times New Roman" w:hAnsi="Times New Roman" w:cs="Times New Roman"/>
                <w:sz w:val="24"/>
                <w:szCs w:val="24"/>
                <w:lang w:val="en-US"/>
              </w:rPr>
            </w:pPr>
          </w:p>
        </w:tc>
        <w:tc>
          <w:tcPr>
            <w:tcW w:w="896" w:type="dxa"/>
            <w:tcBorders>
              <w:top w:val="single" w:sz="8" w:space="0" w:color="FFFFFF"/>
              <w:left w:val="single" w:sz="8" w:space="0" w:color="FFFFFF"/>
              <w:bottom w:val="single" w:sz="8" w:space="0" w:color="FFFFFF"/>
              <w:right w:val="single" w:sz="8" w:space="0" w:color="FFFFFF"/>
            </w:tcBorders>
            <w:shd w:val="clear" w:color="auto" w:fill="FFD966"/>
            <w:tcMar>
              <w:top w:w="15" w:type="dxa"/>
              <w:left w:w="94" w:type="dxa"/>
              <w:bottom w:w="0" w:type="dxa"/>
              <w:right w:w="94" w:type="dxa"/>
            </w:tcMar>
            <w:hideMark/>
          </w:tcPr>
          <w:p w14:paraId="7A5AF394" w14:textId="77777777" w:rsidR="000B579A" w:rsidRPr="000B579A" w:rsidRDefault="000B579A" w:rsidP="000B579A">
            <w:pPr>
              <w:rPr>
                <w:rFonts w:ascii="Times New Roman" w:hAnsi="Times New Roman" w:cs="Times New Roman"/>
                <w:sz w:val="24"/>
                <w:szCs w:val="24"/>
                <w:lang w:val="en-US"/>
              </w:rPr>
            </w:pPr>
          </w:p>
        </w:tc>
        <w:tc>
          <w:tcPr>
            <w:tcW w:w="1121" w:type="dxa"/>
            <w:tcBorders>
              <w:top w:val="single" w:sz="8" w:space="0" w:color="FFFFFF"/>
              <w:left w:val="single" w:sz="8" w:space="0" w:color="FFFFFF"/>
              <w:bottom w:val="single" w:sz="8" w:space="0" w:color="FFFFFF"/>
              <w:right w:val="single" w:sz="8" w:space="0" w:color="FFFFFF"/>
            </w:tcBorders>
            <w:shd w:val="clear" w:color="auto" w:fill="E9EBF5"/>
            <w:tcMar>
              <w:top w:w="15" w:type="dxa"/>
              <w:left w:w="94" w:type="dxa"/>
              <w:bottom w:w="0" w:type="dxa"/>
              <w:right w:w="94" w:type="dxa"/>
            </w:tcMar>
            <w:hideMark/>
          </w:tcPr>
          <w:p w14:paraId="0E3F7B6A" w14:textId="77777777" w:rsidR="000B579A" w:rsidRPr="000B579A" w:rsidRDefault="000B579A" w:rsidP="000B579A">
            <w:pPr>
              <w:rPr>
                <w:rFonts w:ascii="Times New Roman" w:hAnsi="Times New Roman" w:cs="Times New Roman"/>
                <w:sz w:val="24"/>
                <w:szCs w:val="24"/>
                <w:lang w:val="en-US"/>
              </w:rPr>
            </w:pPr>
          </w:p>
        </w:tc>
        <w:tc>
          <w:tcPr>
            <w:tcW w:w="1829" w:type="dxa"/>
            <w:tcBorders>
              <w:top w:val="single" w:sz="8" w:space="0" w:color="FFFFFF"/>
              <w:left w:val="single" w:sz="8" w:space="0" w:color="FFFFFF"/>
              <w:bottom w:val="single" w:sz="8" w:space="0" w:color="FFFFFF"/>
              <w:right w:val="single" w:sz="8" w:space="0" w:color="FFFFFF"/>
            </w:tcBorders>
            <w:shd w:val="clear" w:color="auto" w:fill="E9EBF5"/>
            <w:tcMar>
              <w:top w:w="15" w:type="dxa"/>
              <w:left w:w="94" w:type="dxa"/>
              <w:bottom w:w="0" w:type="dxa"/>
              <w:right w:w="94" w:type="dxa"/>
            </w:tcMar>
            <w:hideMark/>
          </w:tcPr>
          <w:p w14:paraId="346E54B8" w14:textId="77777777" w:rsidR="000B579A" w:rsidRPr="000B579A" w:rsidRDefault="000B579A" w:rsidP="000B579A">
            <w:pPr>
              <w:rPr>
                <w:rFonts w:ascii="Times New Roman" w:hAnsi="Times New Roman" w:cs="Times New Roman"/>
                <w:sz w:val="24"/>
                <w:szCs w:val="24"/>
                <w:lang w:val="en-US"/>
              </w:rPr>
            </w:pPr>
          </w:p>
        </w:tc>
      </w:tr>
    </w:tbl>
    <w:p w14:paraId="5713A536" w14:textId="77777777" w:rsidR="00896557" w:rsidRPr="00AB4B6B" w:rsidRDefault="00896557" w:rsidP="00AB4B6B"/>
    <w:p w14:paraId="434F997A" w14:textId="5B61D49C" w:rsidR="003C235A" w:rsidRPr="00FF3759" w:rsidRDefault="003C235A" w:rsidP="00375FA4">
      <w:pPr>
        <w:pStyle w:val="Heading1"/>
        <w:rPr>
          <w:b/>
          <w:bCs/>
          <w:color w:val="000000" w:themeColor="text1"/>
        </w:rPr>
      </w:pPr>
      <w:bookmarkStart w:id="10" w:name="_Toc16099799"/>
      <w:r w:rsidRPr="00FF3759">
        <w:rPr>
          <w:b/>
          <w:bCs/>
          <w:color w:val="000000" w:themeColor="text1"/>
        </w:rPr>
        <w:t xml:space="preserve">Self-evaluation to manage a </w:t>
      </w:r>
      <w:r w:rsidR="00375FA4" w:rsidRPr="00FF3759">
        <w:rPr>
          <w:b/>
          <w:bCs/>
          <w:color w:val="000000" w:themeColor="text1"/>
        </w:rPr>
        <w:t>project</w:t>
      </w:r>
      <w:bookmarkEnd w:id="10"/>
    </w:p>
    <w:p w14:paraId="3DD39FF6" w14:textId="09C9939F" w:rsidR="003C235A" w:rsidRDefault="003C235A" w:rsidP="003C235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Every project manager is unique in his/her own way. Being said that, it is also true that, these managers are different in their strengths and weakness. For that every project manager should undertake a </w:t>
      </w:r>
      <w:r w:rsidR="00E16AFB">
        <w:rPr>
          <w:rFonts w:ascii="Times New Roman" w:hAnsi="Times New Roman" w:cs="Times New Roman"/>
          <w:sz w:val="24"/>
          <w:szCs w:val="24"/>
        </w:rPr>
        <w:t xml:space="preserve">self-evaluation before undertaking a project. A manager also can set the scope for the project management team, which will help the team to evaluate and take corrective actions regarding the work if necessary. The objectives of a project have to be SMART, which means Specific, Measurable, Attainable, Realistic and Time constrained. Evaluation is a very important tools for the managers and the </w:t>
      </w:r>
      <w:r w:rsidR="000B25C2">
        <w:rPr>
          <w:rFonts w:ascii="Times New Roman" w:hAnsi="Times New Roman" w:cs="Times New Roman"/>
          <w:sz w:val="24"/>
          <w:szCs w:val="24"/>
        </w:rPr>
        <w:t>team related to a project. The benefits of self-evaluation are as follows-</w:t>
      </w:r>
    </w:p>
    <w:p w14:paraId="1530FB47" w14:textId="7AB199E3" w:rsidR="000B25C2" w:rsidRDefault="000B25C2" w:rsidP="000B25C2">
      <w:pPr>
        <w:pStyle w:val="ListParagraph"/>
        <w:numPr>
          <w:ilvl w:val="0"/>
          <w:numId w:val="13"/>
        </w:numPr>
        <w:spacing w:line="360" w:lineRule="auto"/>
        <w:jc w:val="both"/>
        <w:rPr>
          <w:rFonts w:ascii="Times New Roman" w:hAnsi="Times New Roman" w:cs="Times New Roman"/>
          <w:sz w:val="24"/>
          <w:szCs w:val="24"/>
        </w:rPr>
      </w:pPr>
      <w:r>
        <w:rPr>
          <w:rFonts w:ascii="Times New Roman" w:hAnsi="Times New Roman" w:cs="Times New Roman"/>
          <w:sz w:val="24"/>
          <w:szCs w:val="24"/>
        </w:rPr>
        <w:t>Self-evaluation helps to plan for the project.</w:t>
      </w:r>
    </w:p>
    <w:p w14:paraId="3AC69441" w14:textId="6AE66834" w:rsidR="000B25C2" w:rsidRDefault="000B25C2" w:rsidP="000B25C2">
      <w:pPr>
        <w:pStyle w:val="ListParagraph"/>
        <w:numPr>
          <w:ilvl w:val="0"/>
          <w:numId w:val="1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w:t>
      </w:r>
      <w:r w:rsidR="003239B2">
        <w:rPr>
          <w:rFonts w:ascii="Times New Roman" w:hAnsi="Times New Roman" w:cs="Times New Roman"/>
          <w:sz w:val="24"/>
          <w:szCs w:val="24"/>
        </w:rPr>
        <w:t>provides</w:t>
      </w:r>
      <w:r>
        <w:rPr>
          <w:rFonts w:ascii="Times New Roman" w:hAnsi="Times New Roman" w:cs="Times New Roman"/>
          <w:sz w:val="24"/>
          <w:szCs w:val="24"/>
        </w:rPr>
        <w:t xml:space="preserve"> continuous feedback</w:t>
      </w:r>
      <w:r w:rsidR="003239B2">
        <w:rPr>
          <w:rFonts w:ascii="Times New Roman" w:hAnsi="Times New Roman" w:cs="Times New Roman"/>
          <w:sz w:val="24"/>
          <w:szCs w:val="24"/>
        </w:rPr>
        <w:t xml:space="preserve"> and helps to sort out any discrepancies in the method of the project,</w:t>
      </w:r>
    </w:p>
    <w:p w14:paraId="24387E1D" w14:textId="53F6CFFA" w:rsidR="003239B2" w:rsidRDefault="003239B2" w:rsidP="000B25C2">
      <w:pPr>
        <w:pStyle w:val="ListParagraph"/>
        <w:numPr>
          <w:ilvl w:val="0"/>
          <w:numId w:val="13"/>
        </w:numPr>
        <w:spacing w:line="360" w:lineRule="auto"/>
        <w:jc w:val="both"/>
        <w:rPr>
          <w:rFonts w:ascii="Times New Roman" w:hAnsi="Times New Roman" w:cs="Times New Roman"/>
          <w:sz w:val="24"/>
          <w:szCs w:val="24"/>
        </w:rPr>
      </w:pPr>
      <w:r>
        <w:rPr>
          <w:rFonts w:ascii="Times New Roman" w:hAnsi="Times New Roman" w:cs="Times New Roman"/>
          <w:sz w:val="24"/>
          <w:szCs w:val="24"/>
        </w:rPr>
        <w:t>The self-evaluation provides a clear estimate of the person’s contribution to the project and in that way think more about it.</w:t>
      </w:r>
    </w:p>
    <w:p w14:paraId="4E7F5C3C" w14:textId="3E2D0AF2" w:rsidR="003239B2" w:rsidRDefault="003239B2" w:rsidP="000B25C2">
      <w:pPr>
        <w:pStyle w:val="ListParagraph"/>
        <w:numPr>
          <w:ilvl w:val="0"/>
          <w:numId w:val="13"/>
        </w:numPr>
        <w:spacing w:line="360" w:lineRule="auto"/>
        <w:jc w:val="both"/>
        <w:rPr>
          <w:rFonts w:ascii="Times New Roman" w:hAnsi="Times New Roman" w:cs="Times New Roman"/>
          <w:sz w:val="24"/>
          <w:szCs w:val="24"/>
        </w:rPr>
      </w:pPr>
      <w:r>
        <w:rPr>
          <w:rFonts w:ascii="Times New Roman" w:hAnsi="Times New Roman" w:cs="Times New Roman"/>
          <w:sz w:val="24"/>
          <w:szCs w:val="24"/>
        </w:rPr>
        <w:t>The self-evaluation can signal steps needed to be taken for future development of other projects</w:t>
      </w:r>
      <w:r w:rsidR="00375FA4">
        <w:rPr>
          <w:rFonts w:ascii="Times New Roman" w:hAnsi="Times New Roman" w:cs="Times New Roman"/>
          <w:sz w:val="24"/>
          <w:szCs w:val="24"/>
        </w:rPr>
        <w:t xml:space="preserve"> </w:t>
      </w:r>
      <w:r w:rsidR="00375FA4" w:rsidRPr="00372FBF">
        <w:rPr>
          <w:rFonts w:ascii="Times New Roman" w:eastAsia="Times New Roman" w:hAnsi="Times New Roman" w:cs="Vrinda"/>
          <w:sz w:val="24"/>
          <w:szCs w:val="20"/>
          <w:lang w:bidi="en-US"/>
        </w:rPr>
        <w:t>(Aarseth, Rolstadas and Andersen, 2013</w:t>
      </w:r>
      <w:r w:rsidR="00375FA4">
        <w:rPr>
          <w:rFonts w:ascii="Times New Roman" w:eastAsia="Times New Roman" w:hAnsi="Times New Roman" w:cs="Vrinda"/>
          <w:sz w:val="24"/>
          <w:szCs w:val="20"/>
          <w:lang w:bidi="en-US"/>
        </w:rPr>
        <w:t>)</w:t>
      </w:r>
      <w:r>
        <w:rPr>
          <w:rFonts w:ascii="Times New Roman" w:hAnsi="Times New Roman" w:cs="Times New Roman"/>
          <w:sz w:val="24"/>
          <w:szCs w:val="24"/>
        </w:rPr>
        <w:t>.</w:t>
      </w:r>
    </w:p>
    <w:p w14:paraId="5BC1467A" w14:textId="4AF1E49C" w:rsidR="003239B2" w:rsidRDefault="003239B2" w:rsidP="003239B2">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The evaluation is a process that be taken at any phrases of the project; before, after or even at the middle of the project. It provides great importance on quality management by showing the areas needed to be improved</w:t>
      </w:r>
      <w:r w:rsidR="00375FA4">
        <w:rPr>
          <w:rFonts w:ascii="Times New Roman" w:hAnsi="Times New Roman" w:cs="Times New Roman"/>
          <w:sz w:val="24"/>
          <w:szCs w:val="24"/>
        </w:rPr>
        <w:t xml:space="preserve"> </w:t>
      </w:r>
      <w:r w:rsidR="00375FA4" w:rsidRPr="00372FBF">
        <w:rPr>
          <w:rFonts w:ascii="Times New Roman" w:eastAsia="Times New Roman" w:hAnsi="Times New Roman" w:cs="Vrinda"/>
          <w:sz w:val="24"/>
          <w:szCs w:val="20"/>
          <w:lang w:bidi="en-US"/>
        </w:rPr>
        <w:t>(Aarseth, Rolstadas and Andersen, 2013</w:t>
      </w:r>
      <w:r w:rsidR="00375FA4">
        <w:rPr>
          <w:rFonts w:ascii="Times New Roman" w:eastAsia="Times New Roman" w:hAnsi="Times New Roman" w:cs="Vrinda"/>
          <w:sz w:val="24"/>
          <w:szCs w:val="20"/>
          <w:lang w:bidi="en-US"/>
        </w:rPr>
        <w:t>)</w:t>
      </w:r>
      <w:r>
        <w:rPr>
          <w:rFonts w:ascii="Times New Roman" w:hAnsi="Times New Roman" w:cs="Times New Roman"/>
          <w:sz w:val="24"/>
          <w:szCs w:val="24"/>
        </w:rPr>
        <w:t xml:space="preserve">. </w:t>
      </w:r>
    </w:p>
    <w:p w14:paraId="1ED7E039" w14:textId="4E0C6EFB" w:rsidR="003239B2" w:rsidRDefault="003239B2" w:rsidP="003239B2">
      <w:pPr>
        <w:spacing w:line="360" w:lineRule="auto"/>
        <w:jc w:val="both"/>
        <w:rPr>
          <w:rFonts w:ascii="Times New Roman" w:hAnsi="Times New Roman" w:cs="Times New Roman"/>
          <w:sz w:val="24"/>
          <w:szCs w:val="24"/>
        </w:rPr>
      </w:pPr>
      <w:r>
        <w:rPr>
          <w:rFonts w:ascii="Times New Roman" w:hAnsi="Times New Roman" w:cs="Times New Roman"/>
          <w:sz w:val="24"/>
          <w:szCs w:val="24"/>
        </w:rPr>
        <w:t>The evaluation of the whole project is also very much of a necessity. The whole project evaluation is sort of a cost-benefit analysis. It shows how much of an impact the areas of the project will be on the environment, their potential impact on the beneficiaries and the overall cost of conducting the project. It is done with a view that, the project undertaken is best suited for the performance it is supposed to give, and is feasible in every aspect. Only after that, the project can be moved</w:t>
      </w:r>
      <w:r w:rsidR="00C02BE1">
        <w:rPr>
          <w:rFonts w:ascii="Times New Roman" w:hAnsi="Times New Roman" w:cs="Times New Roman"/>
          <w:sz w:val="24"/>
          <w:szCs w:val="24"/>
        </w:rPr>
        <w:t xml:space="preserve"> to implementation.</w:t>
      </w:r>
    </w:p>
    <w:p w14:paraId="4E0A74E4" w14:textId="466912A7" w:rsidR="00C02BE1" w:rsidRDefault="00C02BE1" w:rsidP="003239B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project manager has a very difficult task to undertake and it is not surely easy. As a manager is </w:t>
      </w:r>
      <w:r w:rsidR="00952267">
        <w:rPr>
          <w:rFonts w:ascii="Times New Roman" w:hAnsi="Times New Roman" w:cs="Times New Roman"/>
          <w:sz w:val="24"/>
          <w:szCs w:val="24"/>
        </w:rPr>
        <w:t xml:space="preserve">accountable </w:t>
      </w:r>
      <w:r>
        <w:rPr>
          <w:rFonts w:ascii="Times New Roman" w:hAnsi="Times New Roman" w:cs="Times New Roman"/>
          <w:sz w:val="24"/>
          <w:szCs w:val="24"/>
        </w:rPr>
        <w:t xml:space="preserve">for the </w:t>
      </w:r>
      <w:r w:rsidR="0057124A">
        <w:rPr>
          <w:rFonts w:ascii="Times New Roman" w:hAnsi="Times New Roman" w:cs="Times New Roman"/>
          <w:sz w:val="24"/>
          <w:szCs w:val="24"/>
        </w:rPr>
        <w:t>successful</w:t>
      </w:r>
      <w:r w:rsidR="00952267">
        <w:rPr>
          <w:rFonts w:ascii="Times New Roman" w:hAnsi="Times New Roman" w:cs="Times New Roman"/>
          <w:sz w:val="24"/>
          <w:szCs w:val="24"/>
        </w:rPr>
        <w:t xml:space="preserve"> </w:t>
      </w:r>
      <w:r w:rsidR="002E155B">
        <w:rPr>
          <w:rFonts w:ascii="Times New Roman" w:hAnsi="Times New Roman" w:cs="Times New Roman"/>
          <w:sz w:val="24"/>
          <w:szCs w:val="24"/>
        </w:rPr>
        <w:t xml:space="preserve">finalization </w:t>
      </w:r>
      <w:bookmarkStart w:id="11" w:name="_GoBack"/>
      <w:bookmarkEnd w:id="11"/>
      <w:r>
        <w:rPr>
          <w:rFonts w:ascii="Times New Roman" w:hAnsi="Times New Roman" w:cs="Times New Roman"/>
          <w:sz w:val="24"/>
          <w:szCs w:val="24"/>
        </w:rPr>
        <w:t>of the project, he/she has to follow the development plan given below-</w:t>
      </w:r>
    </w:p>
    <w:p w14:paraId="33930E34" w14:textId="675D8E32" w:rsidR="00C02BE1" w:rsidRDefault="00C02BE1" w:rsidP="00C02BE1">
      <w:pPr>
        <w:pStyle w:val="ListParagraph"/>
        <w:numPr>
          <w:ilvl w:val="0"/>
          <w:numId w:val="14"/>
        </w:numPr>
        <w:spacing w:line="360" w:lineRule="auto"/>
        <w:jc w:val="both"/>
        <w:rPr>
          <w:rFonts w:ascii="Times New Roman" w:hAnsi="Times New Roman" w:cs="Times New Roman"/>
          <w:sz w:val="24"/>
          <w:szCs w:val="24"/>
        </w:rPr>
      </w:pPr>
      <w:r>
        <w:rPr>
          <w:rFonts w:ascii="Times New Roman" w:hAnsi="Times New Roman" w:cs="Times New Roman"/>
          <w:sz w:val="24"/>
          <w:szCs w:val="24"/>
        </w:rPr>
        <w:t>Performance evaluation: A manager has to constantly work to evaluate the performance at every step to make sure nothing is going wrong.</w:t>
      </w:r>
    </w:p>
    <w:p w14:paraId="0B2504DC" w14:textId="3D2CF438" w:rsidR="00C02BE1" w:rsidRDefault="00C02BE1" w:rsidP="00C02BE1">
      <w:pPr>
        <w:pStyle w:val="ListParagraph"/>
        <w:numPr>
          <w:ilvl w:val="0"/>
          <w:numId w:val="14"/>
        </w:numPr>
        <w:spacing w:line="360" w:lineRule="auto"/>
        <w:jc w:val="both"/>
        <w:rPr>
          <w:rFonts w:ascii="Times New Roman" w:hAnsi="Times New Roman" w:cs="Times New Roman"/>
          <w:sz w:val="24"/>
          <w:szCs w:val="24"/>
        </w:rPr>
      </w:pPr>
      <w:r>
        <w:rPr>
          <w:rFonts w:ascii="Times New Roman" w:hAnsi="Times New Roman" w:cs="Times New Roman"/>
          <w:sz w:val="24"/>
          <w:szCs w:val="24"/>
        </w:rPr>
        <w:t>Completion of the project: The project has to be completed in time and the manager has to supervise the time of the project personally.</w:t>
      </w:r>
    </w:p>
    <w:p w14:paraId="1C909256" w14:textId="5FACFA34" w:rsidR="00C02BE1" w:rsidRDefault="00C02BE1" w:rsidP="00C02BE1">
      <w:pPr>
        <w:pStyle w:val="ListParagraph"/>
        <w:numPr>
          <w:ilvl w:val="0"/>
          <w:numId w:val="14"/>
        </w:numPr>
        <w:spacing w:line="360" w:lineRule="auto"/>
        <w:jc w:val="both"/>
        <w:rPr>
          <w:rFonts w:ascii="Times New Roman" w:hAnsi="Times New Roman" w:cs="Times New Roman"/>
          <w:sz w:val="24"/>
          <w:szCs w:val="24"/>
        </w:rPr>
      </w:pPr>
      <w:r>
        <w:rPr>
          <w:rFonts w:ascii="Times New Roman" w:hAnsi="Times New Roman" w:cs="Times New Roman"/>
          <w:sz w:val="24"/>
          <w:szCs w:val="24"/>
        </w:rPr>
        <w:t>Team report: Each of the team of related to the project has to report in a timely manner regarding the work progress</w:t>
      </w:r>
      <w:r w:rsidR="00375FA4">
        <w:rPr>
          <w:rFonts w:ascii="Times New Roman" w:hAnsi="Times New Roman" w:cs="Times New Roman"/>
          <w:sz w:val="24"/>
          <w:szCs w:val="24"/>
        </w:rPr>
        <w:t xml:space="preserve"> </w:t>
      </w:r>
      <w:r w:rsidR="00375FA4" w:rsidRPr="00372FBF">
        <w:rPr>
          <w:rFonts w:ascii="Times New Roman" w:eastAsia="Times New Roman" w:hAnsi="Times New Roman" w:cs="Vrinda"/>
          <w:sz w:val="24"/>
          <w:szCs w:val="20"/>
          <w:lang w:bidi="en-US"/>
        </w:rPr>
        <w:t>(Aarseth, Rolstadas and Andersen, 2013</w:t>
      </w:r>
      <w:r w:rsidR="00375FA4">
        <w:rPr>
          <w:rFonts w:ascii="Times New Roman" w:eastAsia="Times New Roman" w:hAnsi="Times New Roman" w:cs="Vrinda"/>
          <w:sz w:val="24"/>
          <w:szCs w:val="20"/>
          <w:lang w:bidi="en-US"/>
        </w:rPr>
        <w:t>)</w:t>
      </w:r>
      <w:r>
        <w:rPr>
          <w:rFonts w:ascii="Times New Roman" w:hAnsi="Times New Roman" w:cs="Times New Roman"/>
          <w:sz w:val="24"/>
          <w:szCs w:val="24"/>
        </w:rPr>
        <w:t>.</w:t>
      </w:r>
    </w:p>
    <w:p w14:paraId="2DC87F1D" w14:textId="3A0C79D2" w:rsidR="00C02BE1" w:rsidRDefault="00C02BE1" w:rsidP="00C02BE1">
      <w:pPr>
        <w:pStyle w:val="ListParagraph"/>
        <w:numPr>
          <w:ilvl w:val="0"/>
          <w:numId w:val="14"/>
        </w:numPr>
        <w:spacing w:line="360" w:lineRule="auto"/>
        <w:jc w:val="both"/>
        <w:rPr>
          <w:rFonts w:ascii="Times New Roman" w:hAnsi="Times New Roman" w:cs="Times New Roman"/>
          <w:sz w:val="24"/>
          <w:szCs w:val="24"/>
        </w:rPr>
      </w:pPr>
      <w:r>
        <w:rPr>
          <w:rFonts w:ascii="Times New Roman" w:hAnsi="Times New Roman" w:cs="Times New Roman"/>
          <w:sz w:val="24"/>
          <w:szCs w:val="24"/>
        </w:rPr>
        <w:t>Get to know the customer: A project manager has to know the people the project will be serving and their feedback regarding the project.</w:t>
      </w:r>
    </w:p>
    <w:p w14:paraId="0BAA36F2" w14:textId="3774A449" w:rsidR="00C02BE1" w:rsidRDefault="00C02BE1" w:rsidP="00C02BE1">
      <w:pPr>
        <w:pStyle w:val="ListParagraph"/>
        <w:numPr>
          <w:ilvl w:val="0"/>
          <w:numId w:val="14"/>
        </w:numPr>
        <w:spacing w:line="360" w:lineRule="auto"/>
        <w:jc w:val="both"/>
        <w:rPr>
          <w:rFonts w:ascii="Times New Roman" w:hAnsi="Times New Roman" w:cs="Times New Roman"/>
          <w:sz w:val="24"/>
          <w:szCs w:val="24"/>
        </w:rPr>
      </w:pPr>
      <w:r>
        <w:rPr>
          <w:rFonts w:ascii="Times New Roman" w:hAnsi="Times New Roman" w:cs="Times New Roman"/>
          <w:sz w:val="24"/>
          <w:szCs w:val="24"/>
        </w:rPr>
        <w:t>Tenacity despite of hard times: A manager of the project has to face all odds despite being faced with a hard time.</w:t>
      </w:r>
    </w:p>
    <w:p w14:paraId="021D9E63" w14:textId="7C3DA375" w:rsidR="0062258D" w:rsidRDefault="0062258D">
      <w:pPr>
        <w:rPr>
          <w:rFonts w:asciiTheme="majorHAnsi" w:eastAsiaTheme="majorEastAsia" w:hAnsiTheme="majorHAnsi" w:cstheme="majorBidi"/>
          <w:color w:val="2F5496" w:themeColor="accent1" w:themeShade="BF"/>
          <w:sz w:val="32"/>
          <w:szCs w:val="40"/>
        </w:rPr>
      </w:pPr>
      <w:r>
        <w:br w:type="page"/>
      </w:r>
    </w:p>
    <w:p w14:paraId="10CF5FB6" w14:textId="391552FE" w:rsidR="00C02BE1" w:rsidRPr="00D5513C" w:rsidRDefault="00C02BE1" w:rsidP="00375FA4">
      <w:pPr>
        <w:pStyle w:val="Heading1"/>
        <w:rPr>
          <w:b/>
          <w:bCs/>
          <w:color w:val="000000" w:themeColor="text1"/>
        </w:rPr>
      </w:pPr>
      <w:bookmarkStart w:id="12" w:name="_Toc16099800"/>
      <w:r w:rsidRPr="00D5513C">
        <w:rPr>
          <w:b/>
          <w:bCs/>
          <w:color w:val="000000" w:themeColor="text1"/>
        </w:rPr>
        <w:lastRenderedPageBreak/>
        <w:t>Conclusion</w:t>
      </w:r>
      <w:bookmarkEnd w:id="12"/>
    </w:p>
    <w:p w14:paraId="2F8D71DF" w14:textId="494F07BA" w:rsidR="00C02BE1" w:rsidRDefault="00C02BE1" w:rsidP="00C02BE1">
      <w:pPr>
        <w:spacing w:line="360" w:lineRule="auto"/>
        <w:jc w:val="both"/>
        <w:rPr>
          <w:rFonts w:ascii="Times New Roman" w:hAnsi="Times New Roman" w:cs="Times New Roman"/>
          <w:sz w:val="24"/>
          <w:szCs w:val="24"/>
        </w:rPr>
      </w:pPr>
      <w:r>
        <w:rPr>
          <w:rFonts w:ascii="Times New Roman" w:hAnsi="Times New Roman" w:cs="Times New Roman"/>
          <w:sz w:val="24"/>
          <w:szCs w:val="24"/>
        </w:rPr>
        <w:t>If a manager wants to pull off a project successfully, he/she has to be fully committed to the project from its inception to the completion of the project. Besides, a manager has to be fully aware of every single piece of the project to make a complete picture out of themselves and have an integrated project. By doing these, a manager will be able to complete a customer-integrated project.</w:t>
      </w:r>
    </w:p>
    <w:p w14:paraId="77E8496D" w14:textId="2555E49E" w:rsidR="00E54476" w:rsidRDefault="00E54476" w:rsidP="00C02BE1">
      <w:pPr>
        <w:spacing w:line="360" w:lineRule="auto"/>
        <w:jc w:val="both"/>
        <w:rPr>
          <w:rFonts w:ascii="Times New Roman" w:hAnsi="Times New Roman" w:cs="Times New Roman"/>
          <w:sz w:val="24"/>
          <w:szCs w:val="24"/>
        </w:rPr>
      </w:pPr>
    </w:p>
    <w:p w14:paraId="6B304B5A" w14:textId="36C7A040" w:rsidR="00E54476" w:rsidRDefault="00E54476" w:rsidP="00C02BE1">
      <w:pPr>
        <w:spacing w:line="360" w:lineRule="auto"/>
        <w:jc w:val="both"/>
        <w:rPr>
          <w:rFonts w:ascii="Times New Roman" w:hAnsi="Times New Roman" w:cs="Times New Roman"/>
          <w:sz w:val="24"/>
          <w:szCs w:val="24"/>
        </w:rPr>
      </w:pPr>
    </w:p>
    <w:p w14:paraId="235B881A" w14:textId="532654B0" w:rsidR="00E54476" w:rsidRDefault="00E54476" w:rsidP="00C02BE1">
      <w:pPr>
        <w:spacing w:line="360" w:lineRule="auto"/>
        <w:jc w:val="both"/>
        <w:rPr>
          <w:rFonts w:ascii="Times New Roman" w:hAnsi="Times New Roman" w:cs="Times New Roman"/>
          <w:sz w:val="24"/>
          <w:szCs w:val="24"/>
        </w:rPr>
      </w:pPr>
    </w:p>
    <w:p w14:paraId="008BD2FC" w14:textId="0F29C85E" w:rsidR="00375FA4" w:rsidRDefault="00375FA4" w:rsidP="00C02BE1">
      <w:pPr>
        <w:spacing w:line="360" w:lineRule="auto"/>
        <w:jc w:val="both"/>
        <w:rPr>
          <w:rFonts w:ascii="Times New Roman" w:hAnsi="Times New Roman" w:cs="Times New Roman"/>
          <w:sz w:val="24"/>
          <w:szCs w:val="24"/>
        </w:rPr>
      </w:pPr>
    </w:p>
    <w:p w14:paraId="50F8882E" w14:textId="698D1D5E" w:rsidR="00375FA4" w:rsidRDefault="00375FA4" w:rsidP="00C02BE1">
      <w:pPr>
        <w:spacing w:line="360" w:lineRule="auto"/>
        <w:jc w:val="both"/>
        <w:rPr>
          <w:rFonts w:ascii="Times New Roman" w:hAnsi="Times New Roman" w:cs="Times New Roman"/>
          <w:sz w:val="24"/>
          <w:szCs w:val="24"/>
        </w:rPr>
      </w:pPr>
    </w:p>
    <w:p w14:paraId="65ACA0C6" w14:textId="2AA0AEE9" w:rsidR="00375FA4" w:rsidRDefault="00375FA4" w:rsidP="00C02BE1">
      <w:pPr>
        <w:spacing w:line="360" w:lineRule="auto"/>
        <w:jc w:val="both"/>
        <w:rPr>
          <w:rFonts w:ascii="Times New Roman" w:hAnsi="Times New Roman" w:cs="Times New Roman"/>
          <w:sz w:val="24"/>
          <w:szCs w:val="24"/>
        </w:rPr>
      </w:pPr>
    </w:p>
    <w:p w14:paraId="7162F875" w14:textId="7CE29C35" w:rsidR="00375FA4" w:rsidRDefault="00375FA4" w:rsidP="00C02BE1">
      <w:pPr>
        <w:spacing w:line="360" w:lineRule="auto"/>
        <w:jc w:val="both"/>
        <w:rPr>
          <w:rFonts w:ascii="Times New Roman" w:hAnsi="Times New Roman" w:cs="Times New Roman"/>
          <w:sz w:val="24"/>
          <w:szCs w:val="24"/>
        </w:rPr>
      </w:pPr>
    </w:p>
    <w:p w14:paraId="1C8F9943" w14:textId="4551F3B6" w:rsidR="00375FA4" w:rsidRDefault="00375FA4" w:rsidP="00C02BE1">
      <w:pPr>
        <w:spacing w:line="360" w:lineRule="auto"/>
        <w:jc w:val="both"/>
        <w:rPr>
          <w:rFonts w:ascii="Times New Roman" w:hAnsi="Times New Roman" w:cs="Times New Roman"/>
          <w:sz w:val="24"/>
          <w:szCs w:val="24"/>
        </w:rPr>
      </w:pPr>
    </w:p>
    <w:p w14:paraId="73FF6C5A" w14:textId="2673114A" w:rsidR="00375FA4" w:rsidRDefault="00375FA4" w:rsidP="00C02BE1">
      <w:pPr>
        <w:spacing w:line="360" w:lineRule="auto"/>
        <w:jc w:val="both"/>
        <w:rPr>
          <w:rFonts w:ascii="Times New Roman" w:hAnsi="Times New Roman" w:cs="Times New Roman"/>
          <w:sz w:val="24"/>
          <w:szCs w:val="24"/>
        </w:rPr>
      </w:pPr>
    </w:p>
    <w:p w14:paraId="276B1A6D" w14:textId="52E19992" w:rsidR="00375FA4" w:rsidRDefault="00375FA4" w:rsidP="00C02BE1">
      <w:pPr>
        <w:spacing w:line="360" w:lineRule="auto"/>
        <w:jc w:val="both"/>
        <w:rPr>
          <w:rFonts w:ascii="Times New Roman" w:hAnsi="Times New Roman" w:cs="Times New Roman"/>
          <w:sz w:val="24"/>
          <w:szCs w:val="24"/>
        </w:rPr>
      </w:pPr>
    </w:p>
    <w:p w14:paraId="191C2EDE" w14:textId="77777777" w:rsidR="0062258D" w:rsidRDefault="0062258D" w:rsidP="00C02BE1">
      <w:pPr>
        <w:spacing w:line="360" w:lineRule="auto"/>
        <w:jc w:val="both"/>
        <w:rPr>
          <w:rFonts w:ascii="Times New Roman" w:hAnsi="Times New Roman" w:cs="Times New Roman"/>
          <w:sz w:val="24"/>
          <w:szCs w:val="24"/>
        </w:rPr>
      </w:pPr>
    </w:p>
    <w:p w14:paraId="33CD44F1" w14:textId="64DA8F4A" w:rsidR="00375FA4" w:rsidRDefault="00375FA4" w:rsidP="00C02BE1">
      <w:pPr>
        <w:spacing w:line="360" w:lineRule="auto"/>
        <w:jc w:val="both"/>
        <w:rPr>
          <w:rFonts w:ascii="Times New Roman" w:hAnsi="Times New Roman" w:cs="Times New Roman"/>
          <w:sz w:val="24"/>
          <w:szCs w:val="24"/>
        </w:rPr>
      </w:pPr>
    </w:p>
    <w:p w14:paraId="2FB7FD80" w14:textId="4084D564" w:rsidR="00375FA4" w:rsidRDefault="00375FA4" w:rsidP="00C02BE1">
      <w:pPr>
        <w:spacing w:line="360" w:lineRule="auto"/>
        <w:jc w:val="both"/>
        <w:rPr>
          <w:rFonts w:ascii="Times New Roman" w:hAnsi="Times New Roman" w:cs="Times New Roman"/>
          <w:sz w:val="24"/>
          <w:szCs w:val="24"/>
        </w:rPr>
      </w:pPr>
    </w:p>
    <w:p w14:paraId="42FB3884" w14:textId="3AB3FBF7" w:rsidR="00375FA4" w:rsidRDefault="00375FA4" w:rsidP="00C02BE1">
      <w:pPr>
        <w:spacing w:line="360" w:lineRule="auto"/>
        <w:jc w:val="both"/>
        <w:rPr>
          <w:rFonts w:ascii="Times New Roman" w:hAnsi="Times New Roman" w:cs="Times New Roman"/>
          <w:sz w:val="24"/>
          <w:szCs w:val="24"/>
        </w:rPr>
      </w:pPr>
    </w:p>
    <w:p w14:paraId="25D60EAB" w14:textId="77777777" w:rsidR="00375FA4" w:rsidRDefault="00375FA4" w:rsidP="00C02BE1">
      <w:pPr>
        <w:spacing w:line="360" w:lineRule="auto"/>
        <w:jc w:val="both"/>
        <w:rPr>
          <w:rFonts w:ascii="Times New Roman" w:hAnsi="Times New Roman" w:cs="Times New Roman"/>
          <w:sz w:val="24"/>
          <w:szCs w:val="24"/>
        </w:rPr>
      </w:pPr>
    </w:p>
    <w:p w14:paraId="6DBD44BA" w14:textId="77777777" w:rsidR="00375FA4" w:rsidRDefault="00375FA4" w:rsidP="00C02BE1">
      <w:pPr>
        <w:spacing w:line="360" w:lineRule="auto"/>
        <w:jc w:val="both"/>
        <w:rPr>
          <w:rFonts w:ascii="Times New Roman" w:hAnsi="Times New Roman" w:cs="Times New Roman"/>
          <w:sz w:val="24"/>
          <w:szCs w:val="24"/>
        </w:rPr>
      </w:pPr>
    </w:p>
    <w:p w14:paraId="34FED00E" w14:textId="164A5A33" w:rsidR="00E54476" w:rsidRPr="00D5513C" w:rsidRDefault="00E54476" w:rsidP="00375FA4">
      <w:pPr>
        <w:pStyle w:val="Heading1"/>
        <w:rPr>
          <w:b/>
          <w:bCs/>
          <w:color w:val="000000" w:themeColor="text1"/>
        </w:rPr>
      </w:pPr>
      <w:bookmarkStart w:id="13" w:name="_Toc16099801"/>
      <w:r w:rsidRPr="00D5513C">
        <w:rPr>
          <w:b/>
          <w:bCs/>
          <w:color w:val="000000" w:themeColor="text1"/>
        </w:rPr>
        <w:lastRenderedPageBreak/>
        <w:t>Bibliography &amp; References</w:t>
      </w:r>
      <w:bookmarkEnd w:id="13"/>
    </w:p>
    <w:p w14:paraId="21DE31DA" w14:textId="77777777" w:rsidR="00E54476" w:rsidRPr="00E54476" w:rsidRDefault="00E54476" w:rsidP="00E54476">
      <w:pPr>
        <w:spacing w:before="120" w:after="120" w:line="360" w:lineRule="auto"/>
        <w:jc w:val="both"/>
        <w:rPr>
          <w:rFonts w:ascii="Times New Roman" w:eastAsia="Times New Roman" w:hAnsi="Times New Roman" w:cs="Vrinda"/>
          <w:sz w:val="24"/>
          <w:szCs w:val="20"/>
          <w:lang w:val="en-US" w:bidi="en-US"/>
        </w:rPr>
      </w:pPr>
      <w:r w:rsidRPr="00E54476">
        <w:rPr>
          <w:rFonts w:ascii="Times New Roman" w:eastAsia="Times New Roman" w:hAnsi="Times New Roman" w:cs="Vrinda"/>
          <w:sz w:val="24"/>
          <w:szCs w:val="20"/>
          <w:lang w:val="en-US" w:bidi="en-US"/>
        </w:rPr>
        <w:t>Aarseth, W., Rolstadås, A. and Andersen, B. (2013). Managing organizational challenges in global projects. </w:t>
      </w:r>
      <w:r w:rsidRPr="00E54476">
        <w:rPr>
          <w:rFonts w:ascii="Times New Roman" w:eastAsia="Times New Roman" w:hAnsi="Times New Roman" w:cs="Vrinda"/>
          <w:i/>
          <w:iCs/>
          <w:sz w:val="24"/>
          <w:szCs w:val="20"/>
          <w:lang w:val="en-US" w:bidi="en-US"/>
        </w:rPr>
        <w:t>International Journal of Managing Projects in Business</w:t>
      </w:r>
      <w:r w:rsidRPr="00E54476">
        <w:rPr>
          <w:rFonts w:ascii="Times New Roman" w:eastAsia="Times New Roman" w:hAnsi="Times New Roman" w:cs="Vrinda"/>
          <w:sz w:val="24"/>
          <w:szCs w:val="20"/>
          <w:lang w:val="en-US" w:bidi="en-US"/>
        </w:rPr>
        <w:t>, 7(1), pp.103-132.</w:t>
      </w:r>
    </w:p>
    <w:p w14:paraId="642B448C" w14:textId="77777777" w:rsidR="00E54476" w:rsidRPr="00E54476" w:rsidRDefault="00E54476" w:rsidP="00E54476">
      <w:pPr>
        <w:spacing w:before="120" w:after="120" w:line="360" w:lineRule="auto"/>
        <w:jc w:val="both"/>
        <w:rPr>
          <w:rFonts w:ascii="Times New Roman" w:eastAsia="Times New Roman" w:hAnsi="Times New Roman" w:cs="Vrinda"/>
          <w:sz w:val="24"/>
          <w:szCs w:val="20"/>
          <w:lang w:val="en-US" w:bidi="en-US"/>
        </w:rPr>
      </w:pPr>
      <w:r w:rsidRPr="00E54476">
        <w:rPr>
          <w:rFonts w:ascii="Times New Roman" w:eastAsia="Times New Roman" w:hAnsi="Times New Roman" w:cs="Vrinda"/>
          <w:sz w:val="24"/>
          <w:szCs w:val="20"/>
          <w:lang w:val="en-US" w:bidi="en-US"/>
        </w:rPr>
        <w:t>Brink, T. (2017). Managing uncertainty for sustainability of complex projects. </w:t>
      </w:r>
      <w:r w:rsidRPr="00E54476">
        <w:rPr>
          <w:rFonts w:ascii="Times New Roman" w:eastAsia="Times New Roman" w:hAnsi="Times New Roman" w:cs="Vrinda"/>
          <w:i/>
          <w:iCs/>
          <w:sz w:val="24"/>
          <w:szCs w:val="20"/>
          <w:lang w:val="en-US" w:bidi="en-US"/>
        </w:rPr>
        <w:t>International Journal of Managing Projects in Business</w:t>
      </w:r>
      <w:r w:rsidRPr="00E54476">
        <w:rPr>
          <w:rFonts w:ascii="Times New Roman" w:eastAsia="Times New Roman" w:hAnsi="Times New Roman" w:cs="Vrinda"/>
          <w:sz w:val="24"/>
          <w:szCs w:val="20"/>
          <w:lang w:val="en-US" w:bidi="en-US"/>
        </w:rPr>
        <w:t>, 10(2), pp.315-329.</w:t>
      </w:r>
    </w:p>
    <w:p w14:paraId="6AF18C38" w14:textId="77777777" w:rsidR="00E54476" w:rsidRPr="00E54476" w:rsidRDefault="00E54476" w:rsidP="00E54476">
      <w:pPr>
        <w:spacing w:before="120" w:after="120" w:line="360" w:lineRule="auto"/>
        <w:jc w:val="both"/>
        <w:rPr>
          <w:rFonts w:ascii="Times New Roman" w:eastAsia="Times New Roman" w:hAnsi="Times New Roman" w:cs="Vrinda"/>
          <w:sz w:val="24"/>
          <w:szCs w:val="20"/>
          <w:lang w:val="en-US" w:bidi="en-US"/>
        </w:rPr>
      </w:pPr>
      <w:r w:rsidRPr="00E54476">
        <w:rPr>
          <w:rFonts w:ascii="Times New Roman" w:eastAsia="Times New Roman" w:hAnsi="Times New Roman" w:cs="Vrinda"/>
          <w:sz w:val="24"/>
          <w:szCs w:val="20"/>
          <w:lang w:val="en-US" w:bidi="en-US"/>
        </w:rPr>
        <w:t>Clarke, N. (2010). Projects are emotional. </w:t>
      </w:r>
      <w:r w:rsidRPr="00E54476">
        <w:rPr>
          <w:rFonts w:ascii="Times New Roman" w:eastAsia="Times New Roman" w:hAnsi="Times New Roman" w:cs="Vrinda"/>
          <w:i/>
          <w:iCs/>
          <w:sz w:val="24"/>
          <w:szCs w:val="20"/>
          <w:lang w:val="en-US" w:bidi="en-US"/>
        </w:rPr>
        <w:t>International Journal of Managing Projects in Business</w:t>
      </w:r>
      <w:r w:rsidRPr="00E54476">
        <w:rPr>
          <w:rFonts w:ascii="Times New Roman" w:eastAsia="Times New Roman" w:hAnsi="Times New Roman" w:cs="Vrinda"/>
          <w:sz w:val="24"/>
          <w:szCs w:val="20"/>
          <w:lang w:val="en-US" w:bidi="en-US"/>
        </w:rPr>
        <w:t>, 3(4), pp.604-624.</w:t>
      </w:r>
    </w:p>
    <w:p w14:paraId="4F9D269F" w14:textId="77777777" w:rsidR="00E54476" w:rsidRPr="00E54476" w:rsidRDefault="00E54476" w:rsidP="00E54476">
      <w:pPr>
        <w:spacing w:before="120" w:after="120" w:line="360" w:lineRule="auto"/>
        <w:jc w:val="both"/>
        <w:rPr>
          <w:rFonts w:ascii="Times New Roman" w:eastAsia="Times New Roman" w:hAnsi="Times New Roman" w:cs="Vrinda"/>
          <w:sz w:val="24"/>
          <w:szCs w:val="20"/>
          <w:lang w:val="en-US" w:bidi="en-US"/>
        </w:rPr>
      </w:pPr>
      <w:r w:rsidRPr="00E54476">
        <w:rPr>
          <w:rFonts w:ascii="Times New Roman" w:eastAsia="Times New Roman" w:hAnsi="Times New Roman" w:cs="Vrinda"/>
          <w:sz w:val="24"/>
          <w:szCs w:val="20"/>
          <w:lang w:val="en-US" w:bidi="en-US"/>
        </w:rPr>
        <w:t>Frame, J. (2010). </w:t>
      </w:r>
      <w:r w:rsidRPr="00E54476">
        <w:rPr>
          <w:rFonts w:ascii="Times New Roman" w:eastAsia="Times New Roman" w:hAnsi="Times New Roman" w:cs="Vrinda"/>
          <w:i/>
          <w:iCs/>
          <w:sz w:val="24"/>
          <w:szCs w:val="20"/>
          <w:lang w:val="en-US" w:bidi="en-US"/>
        </w:rPr>
        <w:t>Managing projects in organizations</w:t>
      </w:r>
      <w:r w:rsidRPr="00E54476">
        <w:rPr>
          <w:rFonts w:ascii="Times New Roman" w:eastAsia="Times New Roman" w:hAnsi="Times New Roman" w:cs="Vrinda"/>
          <w:sz w:val="24"/>
          <w:szCs w:val="20"/>
          <w:lang w:val="en-US" w:bidi="en-US"/>
        </w:rPr>
        <w:t>. San Francisco, CA: Jossey-Bass.</w:t>
      </w:r>
    </w:p>
    <w:p w14:paraId="5ADF795A" w14:textId="77777777" w:rsidR="00E54476" w:rsidRPr="00E54476" w:rsidRDefault="00E54476" w:rsidP="00E54476">
      <w:pPr>
        <w:spacing w:before="120" w:after="120" w:line="360" w:lineRule="auto"/>
        <w:jc w:val="both"/>
        <w:rPr>
          <w:rFonts w:ascii="Times New Roman" w:eastAsia="Times New Roman" w:hAnsi="Times New Roman" w:cs="Vrinda"/>
          <w:sz w:val="24"/>
          <w:szCs w:val="20"/>
          <w:lang w:val="en-US" w:bidi="en-US"/>
        </w:rPr>
      </w:pPr>
      <w:r w:rsidRPr="00E54476">
        <w:rPr>
          <w:rFonts w:ascii="Times New Roman" w:eastAsia="Times New Roman" w:hAnsi="Times New Roman" w:cs="Vrinda"/>
          <w:sz w:val="24"/>
          <w:szCs w:val="20"/>
          <w:lang w:val="en-US" w:bidi="en-US"/>
        </w:rPr>
        <w:t>Heerkens, G. (2015). </w:t>
      </w:r>
      <w:r w:rsidRPr="00E54476">
        <w:rPr>
          <w:rFonts w:ascii="Times New Roman" w:eastAsia="Times New Roman" w:hAnsi="Times New Roman" w:cs="Vrinda"/>
          <w:i/>
          <w:iCs/>
          <w:sz w:val="24"/>
          <w:szCs w:val="20"/>
          <w:lang w:val="en-US" w:bidi="en-US"/>
        </w:rPr>
        <w:t>Project management</w:t>
      </w:r>
      <w:r w:rsidRPr="00E54476">
        <w:rPr>
          <w:rFonts w:ascii="Times New Roman" w:eastAsia="Times New Roman" w:hAnsi="Times New Roman" w:cs="Vrinda"/>
          <w:sz w:val="24"/>
          <w:szCs w:val="20"/>
          <w:lang w:val="en-US" w:bidi="en-US"/>
        </w:rPr>
        <w:t>. McGraw-Hill Education.</w:t>
      </w:r>
    </w:p>
    <w:p w14:paraId="4A3F587F" w14:textId="77777777" w:rsidR="00E54476" w:rsidRPr="00E54476" w:rsidRDefault="00E54476" w:rsidP="00E54476">
      <w:pPr>
        <w:spacing w:before="120" w:after="120" w:line="360" w:lineRule="auto"/>
        <w:jc w:val="both"/>
        <w:rPr>
          <w:rFonts w:ascii="Times New Roman" w:eastAsia="Times New Roman" w:hAnsi="Times New Roman" w:cs="Vrinda"/>
          <w:sz w:val="24"/>
          <w:szCs w:val="20"/>
          <w:lang w:val="en-US" w:bidi="en-US"/>
        </w:rPr>
      </w:pPr>
      <w:r w:rsidRPr="00E54476">
        <w:rPr>
          <w:rFonts w:ascii="Times New Roman" w:eastAsia="Times New Roman" w:hAnsi="Times New Roman" w:cs="Vrinda"/>
          <w:sz w:val="24"/>
          <w:szCs w:val="20"/>
          <w:lang w:val="en-US" w:bidi="en-US"/>
        </w:rPr>
        <w:t>Lau, E. and Rowlinson, S. (2011). The implications of trust in relationships in managing construction projects. </w:t>
      </w:r>
      <w:r w:rsidRPr="00E54476">
        <w:rPr>
          <w:rFonts w:ascii="Times New Roman" w:eastAsia="Times New Roman" w:hAnsi="Times New Roman" w:cs="Vrinda"/>
          <w:i/>
          <w:iCs/>
          <w:sz w:val="24"/>
          <w:szCs w:val="20"/>
          <w:lang w:val="en-US" w:bidi="en-US"/>
        </w:rPr>
        <w:t>International Journal of Managing Projects in Business</w:t>
      </w:r>
      <w:r w:rsidRPr="00E54476">
        <w:rPr>
          <w:rFonts w:ascii="Times New Roman" w:eastAsia="Times New Roman" w:hAnsi="Times New Roman" w:cs="Vrinda"/>
          <w:sz w:val="24"/>
          <w:szCs w:val="20"/>
          <w:lang w:val="en-US" w:bidi="en-US"/>
        </w:rPr>
        <w:t>, 4(4), pp.633-659.</w:t>
      </w:r>
    </w:p>
    <w:p w14:paraId="7B32E211" w14:textId="77777777" w:rsidR="00E54476" w:rsidRPr="00E54476" w:rsidRDefault="00E54476" w:rsidP="00E54476">
      <w:pPr>
        <w:spacing w:before="120" w:after="120" w:line="360" w:lineRule="auto"/>
        <w:jc w:val="both"/>
        <w:rPr>
          <w:rFonts w:ascii="Times New Roman" w:eastAsia="Times New Roman" w:hAnsi="Times New Roman" w:cs="Vrinda"/>
          <w:sz w:val="24"/>
          <w:szCs w:val="20"/>
          <w:lang w:val="en-US" w:bidi="en-US"/>
        </w:rPr>
      </w:pPr>
      <w:r w:rsidRPr="00E54476">
        <w:rPr>
          <w:rFonts w:ascii="Times New Roman" w:eastAsia="Times New Roman" w:hAnsi="Times New Roman" w:cs="Vrinda"/>
          <w:sz w:val="24"/>
          <w:szCs w:val="20"/>
          <w:lang w:val="en-US" w:bidi="en-US"/>
        </w:rPr>
        <w:t>Maqsood, T. (2011). Managing Risk in Projects. </w:t>
      </w:r>
      <w:r w:rsidRPr="00E54476">
        <w:rPr>
          <w:rFonts w:ascii="Times New Roman" w:eastAsia="Times New Roman" w:hAnsi="Times New Roman" w:cs="Vrinda"/>
          <w:i/>
          <w:iCs/>
          <w:sz w:val="24"/>
          <w:szCs w:val="20"/>
          <w:lang w:val="en-US" w:bidi="en-US"/>
        </w:rPr>
        <w:t>International Journal of Managing Projects in Business</w:t>
      </w:r>
      <w:r w:rsidRPr="00E54476">
        <w:rPr>
          <w:rFonts w:ascii="Times New Roman" w:eastAsia="Times New Roman" w:hAnsi="Times New Roman" w:cs="Vrinda"/>
          <w:sz w:val="24"/>
          <w:szCs w:val="20"/>
          <w:lang w:val="en-US" w:bidi="en-US"/>
        </w:rPr>
        <w:t>, 4(1), pp.179-180.</w:t>
      </w:r>
    </w:p>
    <w:p w14:paraId="6A178F86" w14:textId="77777777" w:rsidR="00E54476" w:rsidRPr="00E54476" w:rsidRDefault="00E54476" w:rsidP="00E54476">
      <w:pPr>
        <w:spacing w:before="120" w:after="120" w:line="360" w:lineRule="auto"/>
        <w:jc w:val="both"/>
        <w:rPr>
          <w:rFonts w:ascii="Times New Roman" w:eastAsia="Times New Roman" w:hAnsi="Times New Roman" w:cs="Vrinda"/>
          <w:sz w:val="24"/>
          <w:szCs w:val="20"/>
          <w:lang w:val="en-US" w:bidi="en-US"/>
        </w:rPr>
      </w:pPr>
      <w:r w:rsidRPr="00E54476">
        <w:rPr>
          <w:rFonts w:ascii="Times New Roman" w:eastAsia="Times New Roman" w:hAnsi="Times New Roman" w:cs="Vrinda"/>
          <w:sz w:val="24"/>
          <w:szCs w:val="20"/>
          <w:lang w:val="en-US" w:bidi="en-US"/>
        </w:rPr>
        <w:t>Mutobola, S. and Rippon, A. (2014). </w:t>
      </w:r>
      <w:r w:rsidRPr="00E54476">
        <w:rPr>
          <w:rFonts w:ascii="Times New Roman" w:eastAsia="Times New Roman" w:hAnsi="Times New Roman" w:cs="Vrinda"/>
          <w:i/>
          <w:iCs/>
          <w:sz w:val="24"/>
          <w:szCs w:val="20"/>
          <w:lang w:val="en-US" w:bidi="en-US"/>
        </w:rPr>
        <w:t>Equipping Community Activists and Leaders with Project Management Skills in a Distressed Community</w:t>
      </w:r>
      <w:r w:rsidRPr="00E54476">
        <w:rPr>
          <w:rFonts w:ascii="Times New Roman" w:eastAsia="Times New Roman" w:hAnsi="Times New Roman" w:cs="Vrinda"/>
          <w:sz w:val="24"/>
          <w:szCs w:val="20"/>
          <w:lang w:val="en-US" w:bidi="en-US"/>
        </w:rPr>
        <w:t>. Singapore: National Library Singapore.</w:t>
      </w:r>
    </w:p>
    <w:p w14:paraId="24E9F082" w14:textId="77777777" w:rsidR="00E54476" w:rsidRPr="00E54476" w:rsidRDefault="00E54476" w:rsidP="00E54476">
      <w:pPr>
        <w:spacing w:before="120" w:after="120" w:line="360" w:lineRule="auto"/>
        <w:jc w:val="both"/>
        <w:rPr>
          <w:rFonts w:ascii="Times New Roman" w:eastAsia="Times New Roman" w:hAnsi="Times New Roman" w:cs="Vrinda"/>
          <w:sz w:val="24"/>
          <w:szCs w:val="20"/>
          <w:lang w:val="en-US" w:bidi="en-US"/>
        </w:rPr>
      </w:pPr>
      <w:r w:rsidRPr="00E54476">
        <w:rPr>
          <w:rFonts w:ascii="Times New Roman" w:eastAsia="Times New Roman" w:hAnsi="Times New Roman" w:cs="Vrinda"/>
          <w:sz w:val="24"/>
          <w:szCs w:val="20"/>
          <w:lang w:val="en-US" w:bidi="en-US"/>
        </w:rPr>
        <w:t>Pinto, J. and Morris, P. (2010). </w:t>
      </w:r>
      <w:r w:rsidRPr="00E54476">
        <w:rPr>
          <w:rFonts w:ascii="Times New Roman" w:eastAsia="Times New Roman" w:hAnsi="Times New Roman" w:cs="Vrinda"/>
          <w:i/>
          <w:iCs/>
          <w:sz w:val="24"/>
          <w:szCs w:val="20"/>
          <w:lang w:val="en-US" w:bidi="en-US"/>
        </w:rPr>
        <w:t>The Wiley guide to managing projects</w:t>
      </w:r>
      <w:r w:rsidRPr="00E54476">
        <w:rPr>
          <w:rFonts w:ascii="Times New Roman" w:eastAsia="Times New Roman" w:hAnsi="Times New Roman" w:cs="Vrinda"/>
          <w:sz w:val="24"/>
          <w:szCs w:val="20"/>
          <w:lang w:val="en-US" w:bidi="en-US"/>
        </w:rPr>
        <w:t>. Hoboken, N.J: John Wiley &amp; Sons.</w:t>
      </w:r>
    </w:p>
    <w:p w14:paraId="3DBC6320" w14:textId="77777777" w:rsidR="00E54476" w:rsidRPr="00E54476" w:rsidRDefault="00E54476" w:rsidP="00E54476">
      <w:pPr>
        <w:spacing w:before="120" w:after="120" w:line="360" w:lineRule="auto"/>
        <w:jc w:val="both"/>
        <w:rPr>
          <w:rFonts w:ascii="Times New Roman" w:eastAsia="Times New Roman" w:hAnsi="Times New Roman" w:cs="Vrinda"/>
          <w:sz w:val="24"/>
          <w:szCs w:val="20"/>
          <w:lang w:val="en-US" w:bidi="en-US"/>
        </w:rPr>
      </w:pPr>
      <w:r w:rsidRPr="00E54476">
        <w:rPr>
          <w:rFonts w:ascii="Times New Roman" w:eastAsia="Times New Roman" w:hAnsi="Times New Roman" w:cs="Vrinda"/>
          <w:sz w:val="24"/>
          <w:szCs w:val="20"/>
          <w:lang w:val="en-US" w:bidi="en-US"/>
        </w:rPr>
        <w:t>Shtub, A. (2016). </w:t>
      </w:r>
      <w:r w:rsidRPr="00E54476">
        <w:rPr>
          <w:rFonts w:ascii="Times New Roman" w:eastAsia="Times New Roman" w:hAnsi="Times New Roman" w:cs="Vrinda"/>
          <w:i/>
          <w:iCs/>
          <w:sz w:val="24"/>
          <w:szCs w:val="20"/>
          <w:lang w:val="en-US" w:bidi="en-US"/>
        </w:rPr>
        <w:t>Project management</w:t>
      </w:r>
      <w:r w:rsidRPr="00E54476">
        <w:rPr>
          <w:rFonts w:ascii="Times New Roman" w:eastAsia="Times New Roman" w:hAnsi="Times New Roman" w:cs="Vrinda"/>
          <w:sz w:val="24"/>
          <w:szCs w:val="20"/>
          <w:lang w:val="en-US" w:bidi="en-US"/>
        </w:rPr>
        <w:t>. Pearson.</w:t>
      </w:r>
    </w:p>
    <w:p w14:paraId="7F33896E" w14:textId="77777777" w:rsidR="00E54476" w:rsidRPr="00E54476" w:rsidRDefault="00E54476" w:rsidP="00E54476">
      <w:pPr>
        <w:spacing w:before="120" w:after="120" w:line="360" w:lineRule="auto"/>
        <w:jc w:val="both"/>
        <w:rPr>
          <w:rFonts w:ascii="Times New Roman" w:eastAsia="Times New Roman" w:hAnsi="Times New Roman" w:cs="Vrinda"/>
          <w:sz w:val="24"/>
          <w:szCs w:val="20"/>
          <w:lang w:val="en-US" w:bidi="en-US"/>
        </w:rPr>
      </w:pPr>
      <w:r w:rsidRPr="00E54476">
        <w:rPr>
          <w:rFonts w:ascii="Times New Roman" w:eastAsia="Times New Roman" w:hAnsi="Times New Roman" w:cs="Vrinda"/>
          <w:sz w:val="24"/>
          <w:szCs w:val="20"/>
          <w:lang w:val="en-US" w:bidi="en-US"/>
        </w:rPr>
        <w:t>Turner, N., Maylor, H. and Swart, J. (2013). Ambidexterity in managing business projects – an intellectual capital perspective. </w:t>
      </w:r>
      <w:r w:rsidRPr="00E54476">
        <w:rPr>
          <w:rFonts w:ascii="Times New Roman" w:eastAsia="Times New Roman" w:hAnsi="Times New Roman" w:cs="Vrinda"/>
          <w:i/>
          <w:iCs/>
          <w:sz w:val="24"/>
          <w:szCs w:val="20"/>
          <w:lang w:val="en-US" w:bidi="en-US"/>
        </w:rPr>
        <w:t>International Journal of Managing Projects in Business</w:t>
      </w:r>
      <w:r w:rsidRPr="00E54476">
        <w:rPr>
          <w:rFonts w:ascii="Times New Roman" w:eastAsia="Times New Roman" w:hAnsi="Times New Roman" w:cs="Vrinda"/>
          <w:sz w:val="24"/>
          <w:szCs w:val="20"/>
          <w:lang w:val="en-US" w:bidi="en-US"/>
        </w:rPr>
        <w:t>, 6(2), pp.379-389.</w:t>
      </w:r>
    </w:p>
    <w:p w14:paraId="772C33BF" w14:textId="77777777" w:rsidR="00E54476" w:rsidRPr="00E54476" w:rsidRDefault="00E54476" w:rsidP="00E54476">
      <w:pPr>
        <w:spacing w:before="120" w:after="120" w:line="360" w:lineRule="auto"/>
        <w:jc w:val="both"/>
        <w:rPr>
          <w:rFonts w:ascii="Times New Roman" w:eastAsia="Times New Roman" w:hAnsi="Times New Roman" w:cs="Vrinda"/>
          <w:sz w:val="24"/>
          <w:szCs w:val="20"/>
          <w:lang w:val="en-US" w:bidi="en-US"/>
        </w:rPr>
      </w:pPr>
      <w:r w:rsidRPr="00E54476">
        <w:rPr>
          <w:rFonts w:ascii="Times New Roman" w:eastAsia="Times New Roman" w:hAnsi="Times New Roman" w:cs="Vrinda"/>
          <w:sz w:val="24"/>
          <w:szCs w:val="20"/>
          <w:lang w:val="en-US" w:bidi="en-US"/>
        </w:rPr>
        <w:t>Vuorinen, L. and Martinsuo, M. (2018). Lifecycle view of managing different changes in projects. </w:t>
      </w:r>
      <w:r w:rsidRPr="00E54476">
        <w:rPr>
          <w:rFonts w:ascii="Times New Roman" w:eastAsia="Times New Roman" w:hAnsi="Times New Roman" w:cs="Vrinda"/>
          <w:i/>
          <w:iCs/>
          <w:sz w:val="24"/>
          <w:szCs w:val="20"/>
          <w:lang w:val="en-US" w:bidi="en-US"/>
        </w:rPr>
        <w:t>International Journal of Managing Projects in Business</w:t>
      </w:r>
      <w:r w:rsidRPr="00E54476">
        <w:rPr>
          <w:rFonts w:ascii="Times New Roman" w:eastAsia="Times New Roman" w:hAnsi="Times New Roman" w:cs="Vrinda"/>
          <w:sz w:val="24"/>
          <w:szCs w:val="20"/>
          <w:lang w:val="en-US" w:bidi="en-US"/>
        </w:rPr>
        <w:t>.</w:t>
      </w:r>
    </w:p>
    <w:p w14:paraId="289E7D42" w14:textId="77777777" w:rsidR="00372FBF" w:rsidRDefault="00372FBF" w:rsidP="00372FBF">
      <w:pPr>
        <w:spacing w:before="120" w:after="120" w:line="360" w:lineRule="auto"/>
        <w:jc w:val="both"/>
        <w:rPr>
          <w:rFonts w:ascii="Times New Roman" w:eastAsia="Times New Roman" w:hAnsi="Times New Roman" w:cs="Vrinda"/>
          <w:sz w:val="24"/>
          <w:szCs w:val="20"/>
          <w:lang w:bidi="en-US"/>
        </w:rPr>
      </w:pPr>
    </w:p>
    <w:p w14:paraId="7AFF7F90" w14:textId="77777777" w:rsidR="00372FBF" w:rsidRDefault="00372FBF" w:rsidP="00372FBF">
      <w:pPr>
        <w:spacing w:before="120" w:after="120" w:line="360" w:lineRule="auto"/>
        <w:jc w:val="both"/>
        <w:rPr>
          <w:rFonts w:ascii="Times New Roman" w:eastAsia="Times New Roman" w:hAnsi="Times New Roman" w:cs="Vrinda"/>
          <w:sz w:val="24"/>
          <w:szCs w:val="20"/>
          <w:lang w:bidi="en-US"/>
        </w:rPr>
      </w:pPr>
    </w:p>
    <w:p w14:paraId="6D37E521" w14:textId="6F44D339" w:rsidR="00372FBF" w:rsidRPr="00372FBF" w:rsidRDefault="00372FBF" w:rsidP="00372FBF">
      <w:pPr>
        <w:spacing w:before="120" w:after="120" w:line="360" w:lineRule="auto"/>
        <w:jc w:val="both"/>
        <w:rPr>
          <w:rFonts w:ascii="Times New Roman" w:eastAsia="Times New Roman" w:hAnsi="Times New Roman" w:cs="Vrinda"/>
          <w:sz w:val="24"/>
          <w:szCs w:val="20"/>
          <w:lang w:bidi="en-US"/>
        </w:rPr>
      </w:pPr>
    </w:p>
    <w:p w14:paraId="145E24EB" w14:textId="5B8B8ECE" w:rsidR="00372FBF" w:rsidRPr="00372FBF" w:rsidRDefault="00372FBF" w:rsidP="00372FBF">
      <w:pPr>
        <w:spacing w:before="120" w:after="120" w:line="360" w:lineRule="auto"/>
        <w:jc w:val="both"/>
        <w:rPr>
          <w:rFonts w:ascii="Times New Roman" w:eastAsia="Times New Roman" w:hAnsi="Times New Roman" w:cs="Vrinda"/>
          <w:sz w:val="24"/>
          <w:szCs w:val="20"/>
          <w:lang w:bidi="en-US"/>
        </w:rPr>
      </w:pPr>
    </w:p>
    <w:p w14:paraId="7ABAFDA5" w14:textId="058400F7" w:rsidR="00372FBF" w:rsidRPr="00372FBF" w:rsidRDefault="00372FBF" w:rsidP="00372FBF">
      <w:pPr>
        <w:spacing w:before="120" w:after="120" w:line="360" w:lineRule="auto"/>
        <w:jc w:val="both"/>
        <w:rPr>
          <w:rFonts w:ascii="Times New Roman" w:eastAsia="Times New Roman" w:hAnsi="Times New Roman" w:cs="Vrinda"/>
          <w:sz w:val="24"/>
          <w:szCs w:val="20"/>
          <w:lang w:bidi="en-US"/>
        </w:rPr>
      </w:pPr>
    </w:p>
    <w:p w14:paraId="72A19E92" w14:textId="08C7B1D9" w:rsidR="00372FBF" w:rsidRPr="00372FBF" w:rsidRDefault="00372FBF" w:rsidP="00372FBF">
      <w:pPr>
        <w:spacing w:before="120" w:after="120" w:line="360" w:lineRule="auto"/>
        <w:jc w:val="both"/>
        <w:rPr>
          <w:rFonts w:ascii="Times New Roman" w:eastAsia="Times New Roman" w:hAnsi="Times New Roman" w:cs="Vrinda"/>
          <w:sz w:val="24"/>
          <w:szCs w:val="20"/>
          <w:lang w:bidi="en-US"/>
        </w:rPr>
      </w:pPr>
    </w:p>
    <w:p w14:paraId="3D4D3C27" w14:textId="14B9D39E" w:rsidR="00372FBF" w:rsidRPr="00372FBF" w:rsidRDefault="00372FBF" w:rsidP="00372FBF">
      <w:pPr>
        <w:spacing w:before="120" w:after="120" w:line="360" w:lineRule="auto"/>
        <w:jc w:val="both"/>
        <w:rPr>
          <w:rFonts w:ascii="Times New Roman" w:eastAsia="Times New Roman" w:hAnsi="Times New Roman" w:cs="Vrinda"/>
          <w:sz w:val="24"/>
          <w:szCs w:val="20"/>
          <w:lang w:bidi="en-US"/>
        </w:rPr>
      </w:pPr>
    </w:p>
    <w:sectPr w:rsidR="00372FBF" w:rsidRPr="00372FBF">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7A1C54" w14:textId="77777777" w:rsidR="00320296" w:rsidRDefault="00320296" w:rsidP="00375FA4">
      <w:pPr>
        <w:spacing w:after="0" w:line="240" w:lineRule="auto"/>
      </w:pPr>
      <w:r>
        <w:separator/>
      </w:r>
    </w:p>
  </w:endnote>
  <w:endnote w:type="continuationSeparator" w:id="0">
    <w:p w14:paraId="53BAE9C8" w14:textId="77777777" w:rsidR="00320296" w:rsidRDefault="00320296" w:rsidP="00375F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21309135"/>
      <w:docPartObj>
        <w:docPartGallery w:val="Page Numbers (Bottom of Page)"/>
        <w:docPartUnique/>
      </w:docPartObj>
    </w:sdtPr>
    <w:sdtEndPr>
      <w:rPr>
        <w:noProof/>
      </w:rPr>
    </w:sdtEndPr>
    <w:sdtContent>
      <w:p w14:paraId="4B1D9D50" w14:textId="1B568749" w:rsidR="00320296" w:rsidRDefault="00320296">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3606339" w14:textId="77777777" w:rsidR="00320296" w:rsidRDefault="003202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E98B8D" w14:textId="77777777" w:rsidR="00320296" w:rsidRDefault="00320296" w:rsidP="00375FA4">
      <w:pPr>
        <w:spacing w:after="0" w:line="240" w:lineRule="auto"/>
      </w:pPr>
      <w:r>
        <w:separator/>
      </w:r>
    </w:p>
  </w:footnote>
  <w:footnote w:type="continuationSeparator" w:id="0">
    <w:p w14:paraId="4F55B616" w14:textId="77777777" w:rsidR="00320296" w:rsidRDefault="00320296" w:rsidP="00375F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A856CE"/>
    <w:multiLevelType w:val="hybridMultilevel"/>
    <w:tmpl w:val="14D2FA0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9A6586"/>
    <w:multiLevelType w:val="hybridMultilevel"/>
    <w:tmpl w:val="1550E50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6F153C"/>
    <w:multiLevelType w:val="hybridMultilevel"/>
    <w:tmpl w:val="98B85C7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A712EA"/>
    <w:multiLevelType w:val="hybridMultilevel"/>
    <w:tmpl w:val="F3A47D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DF72CC"/>
    <w:multiLevelType w:val="hybridMultilevel"/>
    <w:tmpl w:val="95CAF3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233A187B"/>
    <w:multiLevelType w:val="hybridMultilevel"/>
    <w:tmpl w:val="D6981B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E6752A1"/>
    <w:multiLevelType w:val="hybridMultilevel"/>
    <w:tmpl w:val="AAF2B1DA"/>
    <w:lvl w:ilvl="0" w:tplc="774C449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08A4E52"/>
    <w:multiLevelType w:val="hybridMultilevel"/>
    <w:tmpl w:val="77AEB0B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4573192"/>
    <w:multiLevelType w:val="hybridMultilevel"/>
    <w:tmpl w:val="E9B209BC"/>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9" w15:restartNumberingAfterBreak="0">
    <w:nsid w:val="417266DD"/>
    <w:multiLevelType w:val="hybridMultilevel"/>
    <w:tmpl w:val="1062E0B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E652BB7"/>
    <w:multiLevelType w:val="hybridMultilevel"/>
    <w:tmpl w:val="ABF0CC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52250AA2"/>
    <w:multiLevelType w:val="hybridMultilevel"/>
    <w:tmpl w:val="748444F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22F0D87"/>
    <w:multiLevelType w:val="hybridMultilevel"/>
    <w:tmpl w:val="4A2CE4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732E02C5"/>
    <w:multiLevelType w:val="hybridMultilevel"/>
    <w:tmpl w:val="8F3EC2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D1614C2"/>
    <w:multiLevelType w:val="hybridMultilevel"/>
    <w:tmpl w:val="200CD71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6"/>
  </w:num>
  <w:num w:numId="3">
    <w:abstractNumId w:val="12"/>
  </w:num>
  <w:num w:numId="4">
    <w:abstractNumId w:val="8"/>
  </w:num>
  <w:num w:numId="5">
    <w:abstractNumId w:val="10"/>
  </w:num>
  <w:num w:numId="6">
    <w:abstractNumId w:val="5"/>
  </w:num>
  <w:num w:numId="7">
    <w:abstractNumId w:val="4"/>
  </w:num>
  <w:num w:numId="8">
    <w:abstractNumId w:val="2"/>
  </w:num>
  <w:num w:numId="9">
    <w:abstractNumId w:val="9"/>
  </w:num>
  <w:num w:numId="10">
    <w:abstractNumId w:val="14"/>
  </w:num>
  <w:num w:numId="11">
    <w:abstractNumId w:val="7"/>
  </w:num>
  <w:num w:numId="12">
    <w:abstractNumId w:val="1"/>
  </w:num>
  <w:num w:numId="13">
    <w:abstractNumId w:val="11"/>
  </w:num>
  <w:num w:numId="14">
    <w:abstractNumId w:val="0"/>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7F87"/>
    <w:rsid w:val="00001975"/>
    <w:rsid w:val="00001D90"/>
    <w:rsid w:val="00030BBE"/>
    <w:rsid w:val="000318DC"/>
    <w:rsid w:val="00056986"/>
    <w:rsid w:val="00062C9E"/>
    <w:rsid w:val="00086569"/>
    <w:rsid w:val="000A71B6"/>
    <w:rsid w:val="000B25C2"/>
    <w:rsid w:val="000B579A"/>
    <w:rsid w:val="000F7EE4"/>
    <w:rsid w:val="00105E33"/>
    <w:rsid w:val="00127CEC"/>
    <w:rsid w:val="001457B9"/>
    <w:rsid w:val="00172C2B"/>
    <w:rsid w:val="00183B0C"/>
    <w:rsid w:val="00243DF4"/>
    <w:rsid w:val="00257709"/>
    <w:rsid w:val="002765D6"/>
    <w:rsid w:val="002D40A4"/>
    <w:rsid w:val="002E155B"/>
    <w:rsid w:val="002E1C19"/>
    <w:rsid w:val="00320296"/>
    <w:rsid w:val="003239B2"/>
    <w:rsid w:val="003422A8"/>
    <w:rsid w:val="00372FBF"/>
    <w:rsid w:val="00375FA4"/>
    <w:rsid w:val="003A04C2"/>
    <w:rsid w:val="003C235A"/>
    <w:rsid w:val="003E45E3"/>
    <w:rsid w:val="003F3112"/>
    <w:rsid w:val="00414235"/>
    <w:rsid w:val="00456EB7"/>
    <w:rsid w:val="00477784"/>
    <w:rsid w:val="004B0302"/>
    <w:rsid w:val="005207DB"/>
    <w:rsid w:val="0057124A"/>
    <w:rsid w:val="00575AFF"/>
    <w:rsid w:val="005817F2"/>
    <w:rsid w:val="005A4DCE"/>
    <w:rsid w:val="005A7E8A"/>
    <w:rsid w:val="00603476"/>
    <w:rsid w:val="00611C1E"/>
    <w:rsid w:val="0062258D"/>
    <w:rsid w:val="00632CE3"/>
    <w:rsid w:val="0065306D"/>
    <w:rsid w:val="00695B04"/>
    <w:rsid w:val="006D01DE"/>
    <w:rsid w:val="006E02AE"/>
    <w:rsid w:val="006E54D5"/>
    <w:rsid w:val="00792E15"/>
    <w:rsid w:val="00793C26"/>
    <w:rsid w:val="007B0891"/>
    <w:rsid w:val="007B4B96"/>
    <w:rsid w:val="007D5CCC"/>
    <w:rsid w:val="00840F62"/>
    <w:rsid w:val="00896557"/>
    <w:rsid w:val="008B3960"/>
    <w:rsid w:val="008B44B0"/>
    <w:rsid w:val="008B77BE"/>
    <w:rsid w:val="008C08D8"/>
    <w:rsid w:val="008D0344"/>
    <w:rsid w:val="008F7DF0"/>
    <w:rsid w:val="009023DD"/>
    <w:rsid w:val="00952267"/>
    <w:rsid w:val="0098085A"/>
    <w:rsid w:val="009B0E56"/>
    <w:rsid w:val="009B353D"/>
    <w:rsid w:val="009E27D1"/>
    <w:rsid w:val="009E585D"/>
    <w:rsid w:val="00A34521"/>
    <w:rsid w:val="00AA60C7"/>
    <w:rsid w:val="00AB3182"/>
    <w:rsid w:val="00AB4B6B"/>
    <w:rsid w:val="00AB7F87"/>
    <w:rsid w:val="00AE4D98"/>
    <w:rsid w:val="00B264BE"/>
    <w:rsid w:val="00B565E8"/>
    <w:rsid w:val="00BC741C"/>
    <w:rsid w:val="00C02BE1"/>
    <w:rsid w:val="00C33141"/>
    <w:rsid w:val="00C64673"/>
    <w:rsid w:val="00C64CD3"/>
    <w:rsid w:val="00C87733"/>
    <w:rsid w:val="00CB1704"/>
    <w:rsid w:val="00CB5F57"/>
    <w:rsid w:val="00D15499"/>
    <w:rsid w:val="00D5513C"/>
    <w:rsid w:val="00D621CA"/>
    <w:rsid w:val="00D9337A"/>
    <w:rsid w:val="00DC30A8"/>
    <w:rsid w:val="00DD73E4"/>
    <w:rsid w:val="00DF462A"/>
    <w:rsid w:val="00DF5F0E"/>
    <w:rsid w:val="00E02C04"/>
    <w:rsid w:val="00E16AFB"/>
    <w:rsid w:val="00E54476"/>
    <w:rsid w:val="00E72198"/>
    <w:rsid w:val="00EC132C"/>
    <w:rsid w:val="00ED00FA"/>
    <w:rsid w:val="00ED5056"/>
    <w:rsid w:val="00EE4B8B"/>
    <w:rsid w:val="00EE6D5A"/>
    <w:rsid w:val="00F3402C"/>
    <w:rsid w:val="00F5295C"/>
    <w:rsid w:val="00F537C7"/>
    <w:rsid w:val="00F5747E"/>
    <w:rsid w:val="00F920C4"/>
    <w:rsid w:val="00FA6F06"/>
    <w:rsid w:val="00FF0071"/>
    <w:rsid w:val="00FF3759"/>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0D65F"/>
  <w15:chartTrackingRefBased/>
  <w15:docId w15:val="{EC3E61E0-ADEC-4CB3-8ED9-433B42F38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375FA4"/>
    <w:pPr>
      <w:keepNext/>
      <w:keepLines/>
      <w:spacing w:before="240" w:after="0"/>
      <w:outlineLvl w:val="0"/>
    </w:pPr>
    <w:rPr>
      <w:rFonts w:asciiTheme="majorHAnsi" w:eastAsiaTheme="majorEastAsia" w:hAnsiTheme="majorHAnsi" w:cstheme="majorBidi"/>
      <w:color w:val="2F5496" w:themeColor="accent1" w:themeShade="BF"/>
      <w:sz w:val="32"/>
      <w:szCs w:val="40"/>
    </w:rPr>
  </w:style>
  <w:style w:type="paragraph" w:styleId="Heading2">
    <w:name w:val="heading 2"/>
    <w:basedOn w:val="Normal"/>
    <w:next w:val="Normal"/>
    <w:link w:val="Heading2Char"/>
    <w:uiPriority w:val="9"/>
    <w:unhideWhenUsed/>
    <w:qFormat/>
    <w:rsid w:val="00D621CA"/>
    <w:pPr>
      <w:keepNext/>
      <w:keepLines/>
      <w:spacing w:before="40" w:after="0"/>
      <w:outlineLvl w:val="1"/>
    </w:pPr>
    <w:rPr>
      <w:rFonts w:asciiTheme="majorHAnsi" w:eastAsiaTheme="majorEastAsia" w:hAnsiTheme="majorHAnsi" w:cstheme="majorBidi"/>
      <w:color w:val="2F5496" w:themeColor="accent1" w:themeShade="BF"/>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17F2"/>
    <w:pPr>
      <w:ind w:left="720"/>
      <w:contextualSpacing/>
    </w:pPr>
  </w:style>
  <w:style w:type="character" w:customStyle="1" w:styleId="Heading1Char">
    <w:name w:val="Heading 1 Char"/>
    <w:basedOn w:val="DefaultParagraphFont"/>
    <w:link w:val="Heading1"/>
    <w:uiPriority w:val="9"/>
    <w:rsid w:val="00375FA4"/>
    <w:rPr>
      <w:rFonts w:asciiTheme="majorHAnsi" w:eastAsiaTheme="majorEastAsia" w:hAnsiTheme="majorHAnsi" w:cstheme="majorBidi"/>
      <w:color w:val="2F5496" w:themeColor="accent1" w:themeShade="BF"/>
      <w:sz w:val="32"/>
      <w:szCs w:val="40"/>
      <w:lang w:val="en-GB"/>
    </w:rPr>
  </w:style>
  <w:style w:type="paragraph" w:styleId="NoSpacing">
    <w:name w:val="No Spacing"/>
    <w:uiPriority w:val="1"/>
    <w:qFormat/>
    <w:rsid w:val="00375FA4"/>
    <w:pPr>
      <w:spacing w:after="0" w:line="240" w:lineRule="auto"/>
    </w:pPr>
    <w:rPr>
      <w:lang w:val="en-GB"/>
    </w:rPr>
  </w:style>
  <w:style w:type="paragraph" w:styleId="TOCHeading">
    <w:name w:val="TOC Heading"/>
    <w:basedOn w:val="Heading1"/>
    <w:next w:val="Normal"/>
    <w:uiPriority w:val="39"/>
    <w:unhideWhenUsed/>
    <w:qFormat/>
    <w:rsid w:val="00375FA4"/>
    <w:pPr>
      <w:outlineLvl w:val="9"/>
    </w:pPr>
    <w:rPr>
      <w:szCs w:val="32"/>
      <w:lang w:val="en-US" w:bidi="ar-SA"/>
    </w:rPr>
  </w:style>
  <w:style w:type="paragraph" w:styleId="TOC1">
    <w:name w:val="toc 1"/>
    <w:basedOn w:val="Normal"/>
    <w:next w:val="Normal"/>
    <w:autoRedefine/>
    <w:uiPriority w:val="39"/>
    <w:unhideWhenUsed/>
    <w:rsid w:val="00375FA4"/>
    <w:pPr>
      <w:spacing w:after="100"/>
    </w:pPr>
  </w:style>
  <w:style w:type="character" w:styleId="Hyperlink">
    <w:name w:val="Hyperlink"/>
    <w:basedOn w:val="DefaultParagraphFont"/>
    <w:uiPriority w:val="99"/>
    <w:unhideWhenUsed/>
    <w:rsid w:val="00375FA4"/>
    <w:rPr>
      <w:color w:val="0563C1" w:themeColor="hyperlink"/>
      <w:u w:val="single"/>
    </w:rPr>
  </w:style>
  <w:style w:type="paragraph" w:styleId="Header">
    <w:name w:val="header"/>
    <w:basedOn w:val="Normal"/>
    <w:link w:val="HeaderChar"/>
    <w:uiPriority w:val="99"/>
    <w:unhideWhenUsed/>
    <w:rsid w:val="00375F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5FA4"/>
    <w:rPr>
      <w:lang w:val="en-GB"/>
    </w:rPr>
  </w:style>
  <w:style w:type="paragraph" w:styleId="Footer">
    <w:name w:val="footer"/>
    <w:basedOn w:val="Normal"/>
    <w:link w:val="FooterChar"/>
    <w:uiPriority w:val="99"/>
    <w:unhideWhenUsed/>
    <w:rsid w:val="00375F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5FA4"/>
    <w:rPr>
      <w:lang w:val="en-GB"/>
    </w:rPr>
  </w:style>
  <w:style w:type="character" w:customStyle="1" w:styleId="Heading2Char">
    <w:name w:val="Heading 2 Char"/>
    <w:basedOn w:val="DefaultParagraphFont"/>
    <w:link w:val="Heading2"/>
    <w:uiPriority w:val="9"/>
    <w:rsid w:val="00D621CA"/>
    <w:rPr>
      <w:rFonts w:asciiTheme="majorHAnsi" w:eastAsiaTheme="majorEastAsia" w:hAnsiTheme="majorHAnsi" w:cstheme="majorBidi"/>
      <w:color w:val="2F5496" w:themeColor="accent1" w:themeShade="BF"/>
      <w:sz w:val="26"/>
      <w:szCs w:val="33"/>
      <w:lang w:val="en-GB"/>
    </w:rPr>
  </w:style>
  <w:style w:type="table" w:styleId="TableGrid">
    <w:name w:val="Table Grid"/>
    <w:basedOn w:val="TableNormal"/>
    <w:uiPriority w:val="39"/>
    <w:rsid w:val="00AB4B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0318DC"/>
    <w:pPr>
      <w:tabs>
        <w:tab w:val="right" w:leader="dot" w:pos="9350"/>
      </w:tabs>
      <w:spacing w:after="100"/>
      <w:ind w:left="220"/>
    </w:pPr>
    <w:rPr>
      <w:noProof/>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2183967">
      <w:bodyDiv w:val="1"/>
      <w:marLeft w:val="0"/>
      <w:marRight w:val="0"/>
      <w:marTop w:val="0"/>
      <w:marBottom w:val="0"/>
      <w:divBdr>
        <w:top w:val="none" w:sz="0" w:space="0" w:color="auto"/>
        <w:left w:val="none" w:sz="0" w:space="0" w:color="auto"/>
        <w:bottom w:val="none" w:sz="0" w:space="0" w:color="auto"/>
        <w:right w:val="none" w:sz="0" w:space="0" w:color="auto"/>
      </w:divBdr>
    </w:div>
    <w:div w:id="1462849044">
      <w:bodyDiv w:val="1"/>
      <w:marLeft w:val="0"/>
      <w:marRight w:val="0"/>
      <w:marTop w:val="0"/>
      <w:marBottom w:val="0"/>
      <w:divBdr>
        <w:top w:val="none" w:sz="0" w:space="0" w:color="auto"/>
        <w:left w:val="none" w:sz="0" w:space="0" w:color="auto"/>
        <w:bottom w:val="none" w:sz="0" w:space="0" w:color="auto"/>
        <w:right w:val="none" w:sz="0" w:space="0" w:color="auto"/>
      </w:divBdr>
    </w:div>
    <w:div w:id="1773361390">
      <w:bodyDiv w:val="1"/>
      <w:marLeft w:val="0"/>
      <w:marRight w:val="0"/>
      <w:marTop w:val="0"/>
      <w:marBottom w:val="0"/>
      <w:divBdr>
        <w:top w:val="none" w:sz="0" w:space="0" w:color="auto"/>
        <w:left w:val="none" w:sz="0" w:space="0" w:color="auto"/>
        <w:bottom w:val="none" w:sz="0" w:space="0" w:color="auto"/>
        <w:right w:val="none" w:sz="0" w:space="0" w:color="auto"/>
      </w:divBdr>
    </w:div>
    <w:div w:id="1875338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EEBBA2-A725-4071-B6F0-D3C0121268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4107</Words>
  <Characters>23413</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Bola</dc:creator>
  <cp:keywords/>
  <dc:description/>
  <cp:lastModifiedBy>BOLA BRUNO</cp:lastModifiedBy>
  <cp:revision>2</cp:revision>
  <dcterms:created xsi:type="dcterms:W3CDTF">2019-08-17T18:36:00Z</dcterms:created>
  <dcterms:modified xsi:type="dcterms:W3CDTF">2019-08-17T18:36:00Z</dcterms:modified>
</cp:coreProperties>
</file>