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398090628"/>
        <w:docPartObj>
          <w:docPartGallery w:val="Cover Pages"/>
          <w:docPartUnique/>
        </w:docPartObj>
      </w:sdtPr>
      <w:sdtEndPr>
        <w:rPr>
          <w:rFonts w:ascii="Times New Roman" w:eastAsiaTheme="minorHAnsi" w:hAnsi="Times New Roman"/>
          <w:color w:val="auto"/>
          <w:sz w:val="24"/>
          <w:lang w:val="en-GB"/>
        </w:rPr>
      </w:sdtEndPr>
      <w:sdtContent>
        <w:p w:rsidR="00845B36" w:rsidRDefault="00845B36" w:rsidP="00F73163">
          <w:pPr>
            <w:pStyle w:val="NoSpacing"/>
            <w:spacing w:before="1540" w:after="240" w:line="276" w:lineRule="auto"/>
            <w:jc w:val="center"/>
            <w:rPr>
              <w:color w:val="5B9BD5" w:themeColor="accent1"/>
            </w:rPr>
          </w:pPr>
          <w:r>
            <w:rPr>
              <w:noProof/>
              <w:color w:val="5B9BD5" w:themeColor="accent1"/>
              <w:lang w:val="en-GB" w:eastAsia="en-GB"/>
            </w:rPr>
            <w:drawing>
              <wp:inline distT="0" distB="0" distL="0" distR="0" wp14:anchorId="097622A5" wp14:editId="141BB94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Helvetica" w:hAnsi="Helvetica" w:cs="Helvetica"/>
              <w:color w:val="222222"/>
              <w:shd w:val="clear" w:color="auto" w:fill="FFFFFF"/>
            </w:rPr>
            <w:alias w:val="Title"/>
            <w:tag w:val=""/>
            <w:id w:val="1735040861"/>
            <w:placeholder>
              <w:docPart w:val="86867CD9746F42158FF13F6A586C48AB"/>
            </w:placeholder>
            <w:dataBinding w:prefixMappings="xmlns:ns0='http://purl.org/dc/elements/1.1/' xmlns:ns1='http://schemas.openxmlformats.org/package/2006/metadata/core-properties' " w:xpath="/ns1:coreProperties[1]/ns0:title[1]" w:storeItemID="{6C3C8BC8-F283-45AE-878A-BAB7291924A1}"/>
            <w:text/>
          </w:sdtPr>
          <w:sdtContent>
            <w:p w:rsidR="00845B36" w:rsidRDefault="00845B36" w:rsidP="00F73163">
              <w:pPr>
                <w:pStyle w:val="NoSpacing"/>
                <w:pBdr>
                  <w:top w:val="single" w:sz="6" w:space="6" w:color="5B9BD5" w:themeColor="accent1"/>
                  <w:bottom w:val="single" w:sz="6" w:space="6" w:color="5B9BD5" w:themeColor="accent1"/>
                </w:pBdr>
                <w:spacing w:after="240" w:line="276" w:lineRule="auto"/>
                <w:jc w:val="center"/>
                <w:rPr>
                  <w:rFonts w:asciiTheme="majorHAnsi" w:eastAsiaTheme="majorEastAsia" w:hAnsiTheme="majorHAnsi" w:cstheme="majorBidi"/>
                  <w:caps/>
                  <w:color w:val="5B9BD5" w:themeColor="accent1"/>
                  <w:sz w:val="80"/>
                  <w:szCs w:val="80"/>
                </w:rPr>
              </w:pPr>
              <w:r>
                <w:rPr>
                  <w:rFonts w:ascii="Helvetica" w:hAnsi="Helvetica" w:cs="Helvetica"/>
                  <w:color w:val="222222"/>
                  <w:shd w:val="clear" w:color="auto" w:fill="FFFFFF"/>
                </w:rPr>
                <w:t>R</w:t>
              </w:r>
              <w:r w:rsidRPr="00845B36">
                <w:rPr>
                  <w:rFonts w:ascii="Helvetica" w:hAnsi="Helvetica" w:cs="Helvetica"/>
                  <w:color w:val="222222"/>
                  <w:shd w:val="clear" w:color="auto" w:fill="FFFFFF"/>
                </w:rPr>
                <w:t>eflective review on Employability skills</w:t>
              </w:r>
            </w:p>
          </w:sdtContent>
        </w:sdt>
        <w:sdt>
          <w:sdtPr>
            <w:rPr>
              <w:rFonts w:ascii="Helvetica" w:eastAsia="Times New Roman" w:hAnsi="Helvetica" w:cs="Helvetica"/>
              <w:color w:val="222222"/>
              <w:sz w:val="24"/>
              <w:szCs w:val="24"/>
              <w:lang w:val="en-GB" w:eastAsia="en-GB"/>
            </w:rPr>
            <w:alias w:val="Subtitle"/>
            <w:tag w:val=""/>
            <w:id w:val="328029620"/>
            <w:placeholder>
              <w:docPart w:val="1A376DE3F35943689D313E4EA2F0757B"/>
            </w:placeholder>
            <w:dataBinding w:prefixMappings="xmlns:ns0='http://purl.org/dc/elements/1.1/' xmlns:ns1='http://schemas.openxmlformats.org/package/2006/metadata/core-properties' " w:xpath="/ns1:coreProperties[1]/ns0:subject[1]" w:storeItemID="{6C3C8BC8-F283-45AE-878A-BAB7291924A1}"/>
            <w:text/>
          </w:sdtPr>
          <w:sdtContent>
            <w:p w:rsidR="00845B36" w:rsidRDefault="00845B36" w:rsidP="00F73163">
              <w:pPr>
                <w:pStyle w:val="NoSpacing"/>
                <w:spacing w:line="276" w:lineRule="auto"/>
                <w:jc w:val="center"/>
                <w:rPr>
                  <w:color w:val="5B9BD5" w:themeColor="accent1"/>
                  <w:sz w:val="28"/>
                  <w:szCs w:val="28"/>
                </w:rPr>
              </w:pPr>
              <w:r w:rsidRPr="00845B36">
                <w:rPr>
                  <w:rFonts w:ascii="Helvetica" w:eastAsia="Times New Roman" w:hAnsi="Helvetica" w:cs="Helvetica"/>
                  <w:color w:val="222222"/>
                  <w:sz w:val="24"/>
                  <w:szCs w:val="24"/>
                  <w:lang w:val="en-GB" w:eastAsia="en-GB"/>
                </w:rPr>
                <w:t>Student name:  Katerina Licartovska ID: 2111817</w:t>
              </w:r>
            </w:p>
          </w:sdtContent>
        </w:sdt>
        <w:p w:rsidR="00845B36" w:rsidRDefault="00845B36" w:rsidP="00F73163">
          <w:pPr>
            <w:pStyle w:val="NoSpacing"/>
            <w:spacing w:before="480" w:line="276"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69EDDFD" wp14:editId="17B6F1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45B36" w:rsidRDefault="00845B36" w:rsidP="00845B36">
                                    <w:pPr>
                                      <w:pStyle w:val="NoSpacing"/>
                                      <w:spacing w:after="40"/>
                                      <w:jc w:val="center"/>
                                      <w:rPr>
                                        <w:color w:val="5B9BD5" w:themeColor="accent1"/>
                                      </w:rPr>
                                    </w:pPr>
                                    <w:r>
                                      <w:rPr>
                                        <w:caps/>
                                        <w:color w:val="5B9BD5" w:themeColor="accent1"/>
                                        <w:sz w:val="28"/>
                                        <w:szCs w:val="28"/>
                                      </w:rPr>
                                      <w:t xml:space="preserve">     </w:t>
                                    </w:r>
                                  </w:p>
                                </w:sdtContent>
                              </w:sdt>
                              <w:p w:rsidR="00845B36" w:rsidRDefault="00845B36" w:rsidP="00845B36">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9EDD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45B36" w:rsidRDefault="00845B36" w:rsidP="00845B36">
                              <w:pPr>
                                <w:pStyle w:val="NoSpacing"/>
                                <w:spacing w:after="40"/>
                                <w:jc w:val="center"/>
                                <w:rPr>
                                  <w:color w:val="5B9BD5" w:themeColor="accent1"/>
                                </w:rPr>
                              </w:pPr>
                              <w:r>
                                <w:rPr>
                                  <w:caps/>
                                  <w:color w:val="5B9BD5" w:themeColor="accent1"/>
                                  <w:sz w:val="28"/>
                                  <w:szCs w:val="28"/>
                                </w:rPr>
                                <w:t xml:space="preserve">     </w:t>
                              </w:r>
                            </w:p>
                          </w:sdtContent>
                        </w:sdt>
                        <w:p w:rsidR="00845B36" w:rsidRDefault="00845B36" w:rsidP="00845B36">
                          <w:pPr>
                            <w:pStyle w:val="NoSpacing"/>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605D825E" wp14:editId="7E5F294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45B36" w:rsidRDefault="00845B36" w:rsidP="00F73163">
          <w:pPr>
            <w:spacing w:line="276" w:lineRule="auto"/>
            <w:jc w:val="left"/>
          </w:pPr>
          <w:r>
            <w:br w:type="page"/>
          </w:r>
        </w:p>
      </w:sdtContent>
    </w:sdt>
    <w:sdt>
      <w:sdtPr>
        <w:id w:val="-99341157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F73163" w:rsidRDefault="00F73163" w:rsidP="00F73163">
          <w:pPr>
            <w:pStyle w:val="TOCHeading"/>
            <w:spacing w:line="276" w:lineRule="auto"/>
          </w:pPr>
          <w:r>
            <w:t>Co</w:t>
          </w:r>
          <w:bookmarkStart w:id="0" w:name="_GoBack"/>
          <w:bookmarkEnd w:id="0"/>
          <w:r>
            <w:t>ntents</w:t>
          </w:r>
        </w:p>
        <w:p w:rsidR="00F73163" w:rsidRDefault="00F73163" w:rsidP="00F73163">
          <w:pPr>
            <w:pStyle w:val="TOC1"/>
            <w:tabs>
              <w:tab w:val="right" w:leader="dot" w:pos="9016"/>
            </w:tabs>
            <w:spacing w:line="276" w:lineRule="auto"/>
            <w:rPr>
              <w:noProof/>
            </w:rPr>
          </w:pPr>
          <w:r>
            <w:fldChar w:fldCharType="begin"/>
          </w:r>
          <w:r>
            <w:instrText xml:space="preserve"> TOC \o "1-3" \h \z \u </w:instrText>
          </w:r>
          <w:r>
            <w:fldChar w:fldCharType="separate"/>
          </w:r>
          <w:hyperlink w:anchor="_Toc89772754" w:history="1">
            <w:r w:rsidRPr="0028528A">
              <w:rPr>
                <w:rStyle w:val="Hyperlink"/>
                <w:b/>
                <w:noProof/>
              </w:rPr>
              <w:t>Introduction</w:t>
            </w:r>
            <w:r>
              <w:rPr>
                <w:noProof/>
                <w:webHidden/>
              </w:rPr>
              <w:tab/>
            </w:r>
            <w:r>
              <w:rPr>
                <w:noProof/>
                <w:webHidden/>
              </w:rPr>
              <w:fldChar w:fldCharType="begin"/>
            </w:r>
            <w:r>
              <w:rPr>
                <w:noProof/>
                <w:webHidden/>
              </w:rPr>
              <w:instrText xml:space="preserve"> PAGEREF _Toc89772754 \h </w:instrText>
            </w:r>
            <w:r>
              <w:rPr>
                <w:noProof/>
                <w:webHidden/>
              </w:rPr>
            </w:r>
            <w:r>
              <w:rPr>
                <w:noProof/>
                <w:webHidden/>
              </w:rPr>
              <w:fldChar w:fldCharType="separate"/>
            </w:r>
            <w:r w:rsidR="00241813">
              <w:rPr>
                <w:noProof/>
                <w:webHidden/>
              </w:rPr>
              <w:t>1</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55" w:history="1">
            <w:r w:rsidRPr="0028528A">
              <w:rPr>
                <w:rStyle w:val="Hyperlink"/>
                <w:b/>
                <w:noProof/>
              </w:rPr>
              <w:t>Employability skills</w:t>
            </w:r>
            <w:r>
              <w:rPr>
                <w:noProof/>
                <w:webHidden/>
              </w:rPr>
              <w:tab/>
            </w:r>
            <w:r>
              <w:rPr>
                <w:noProof/>
                <w:webHidden/>
              </w:rPr>
              <w:fldChar w:fldCharType="begin"/>
            </w:r>
            <w:r>
              <w:rPr>
                <w:noProof/>
                <w:webHidden/>
              </w:rPr>
              <w:instrText xml:space="preserve"> PAGEREF _Toc89772755 \h </w:instrText>
            </w:r>
            <w:r>
              <w:rPr>
                <w:noProof/>
                <w:webHidden/>
              </w:rPr>
            </w:r>
            <w:r>
              <w:rPr>
                <w:noProof/>
                <w:webHidden/>
              </w:rPr>
              <w:fldChar w:fldCharType="separate"/>
            </w:r>
            <w:r w:rsidR="00241813">
              <w:rPr>
                <w:noProof/>
                <w:webHidden/>
              </w:rPr>
              <w:t>2</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56" w:history="1">
            <w:r w:rsidRPr="0028528A">
              <w:rPr>
                <w:rStyle w:val="Hyperlink"/>
                <w:b/>
                <w:noProof/>
              </w:rPr>
              <w:t>Note-taking skills:</w:t>
            </w:r>
            <w:r>
              <w:rPr>
                <w:noProof/>
                <w:webHidden/>
              </w:rPr>
              <w:tab/>
            </w:r>
            <w:r>
              <w:rPr>
                <w:noProof/>
                <w:webHidden/>
              </w:rPr>
              <w:fldChar w:fldCharType="begin"/>
            </w:r>
            <w:r>
              <w:rPr>
                <w:noProof/>
                <w:webHidden/>
              </w:rPr>
              <w:instrText xml:space="preserve"> PAGEREF _Toc89772756 \h </w:instrText>
            </w:r>
            <w:r>
              <w:rPr>
                <w:noProof/>
                <w:webHidden/>
              </w:rPr>
            </w:r>
            <w:r>
              <w:rPr>
                <w:noProof/>
                <w:webHidden/>
              </w:rPr>
              <w:fldChar w:fldCharType="separate"/>
            </w:r>
            <w:r w:rsidR="00241813">
              <w:rPr>
                <w:noProof/>
                <w:webHidden/>
              </w:rPr>
              <w:t>3</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57" w:history="1">
            <w:r w:rsidRPr="0028528A">
              <w:rPr>
                <w:rStyle w:val="Hyperlink"/>
                <w:b/>
                <w:noProof/>
              </w:rPr>
              <w:t>Presentation skills:</w:t>
            </w:r>
            <w:r>
              <w:rPr>
                <w:noProof/>
                <w:webHidden/>
              </w:rPr>
              <w:tab/>
            </w:r>
            <w:r>
              <w:rPr>
                <w:noProof/>
                <w:webHidden/>
              </w:rPr>
              <w:fldChar w:fldCharType="begin"/>
            </w:r>
            <w:r>
              <w:rPr>
                <w:noProof/>
                <w:webHidden/>
              </w:rPr>
              <w:instrText xml:space="preserve"> PAGEREF _Toc89772757 \h </w:instrText>
            </w:r>
            <w:r>
              <w:rPr>
                <w:noProof/>
                <w:webHidden/>
              </w:rPr>
            </w:r>
            <w:r>
              <w:rPr>
                <w:noProof/>
                <w:webHidden/>
              </w:rPr>
              <w:fldChar w:fldCharType="separate"/>
            </w:r>
            <w:r w:rsidR="00241813">
              <w:rPr>
                <w:noProof/>
                <w:webHidden/>
              </w:rPr>
              <w:t>3</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58" w:history="1">
            <w:r w:rsidRPr="0028528A">
              <w:rPr>
                <w:rStyle w:val="Hyperlink"/>
                <w:b/>
                <w:noProof/>
              </w:rPr>
              <w:t>Digital skills</w:t>
            </w:r>
            <w:r>
              <w:rPr>
                <w:noProof/>
                <w:webHidden/>
              </w:rPr>
              <w:tab/>
            </w:r>
            <w:r>
              <w:rPr>
                <w:noProof/>
                <w:webHidden/>
              </w:rPr>
              <w:fldChar w:fldCharType="begin"/>
            </w:r>
            <w:r>
              <w:rPr>
                <w:noProof/>
                <w:webHidden/>
              </w:rPr>
              <w:instrText xml:space="preserve"> PAGEREF _Toc89772758 \h </w:instrText>
            </w:r>
            <w:r>
              <w:rPr>
                <w:noProof/>
                <w:webHidden/>
              </w:rPr>
            </w:r>
            <w:r>
              <w:rPr>
                <w:noProof/>
                <w:webHidden/>
              </w:rPr>
              <w:fldChar w:fldCharType="separate"/>
            </w:r>
            <w:r w:rsidR="00241813">
              <w:rPr>
                <w:noProof/>
                <w:webHidden/>
              </w:rPr>
              <w:t>4</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59" w:history="1">
            <w:r w:rsidRPr="0028528A">
              <w:rPr>
                <w:rStyle w:val="Hyperlink"/>
                <w:b/>
                <w:noProof/>
              </w:rPr>
              <w:t>Personal development plan</w:t>
            </w:r>
            <w:r>
              <w:rPr>
                <w:noProof/>
                <w:webHidden/>
              </w:rPr>
              <w:tab/>
            </w:r>
            <w:r>
              <w:rPr>
                <w:noProof/>
                <w:webHidden/>
              </w:rPr>
              <w:fldChar w:fldCharType="begin"/>
            </w:r>
            <w:r>
              <w:rPr>
                <w:noProof/>
                <w:webHidden/>
              </w:rPr>
              <w:instrText xml:space="preserve"> PAGEREF _Toc89772759 \h </w:instrText>
            </w:r>
            <w:r>
              <w:rPr>
                <w:noProof/>
                <w:webHidden/>
              </w:rPr>
            </w:r>
            <w:r>
              <w:rPr>
                <w:noProof/>
                <w:webHidden/>
              </w:rPr>
              <w:fldChar w:fldCharType="separate"/>
            </w:r>
            <w:r w:rsidR="00241813">
              <w:rPr>
                <w:noProof/>
                <w:webHidden/>
              </w:rPr>
              <w:t>4</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60" w:history="1">
            <w:r w:rsidRPr="0028528A">
              <w:rPr>
                <w:rStyle w:val="Hyperlink"/>
                <w:b/>
                <w:noProof/>
              </w:rPr>
              <w:t>Conclusion</w:t>
            </w:r>
            <w:r>
              <w:rPr>
                <w:noProof/>
                <w:webHidden/>
              </w:rPr>
              <w:tab/>
            </w:r>
            <w:r>
              <w:rPr>
                <w:noProof/>
                <w:webHidden/>
              </w:rPr>
              <w:fldChar w:fldCharType="begin"/>
            </w:r>
            <w:r>
              <w:rPr>
                <w:noProof/>
                <w:webHidden/>
              </w:rPr>
              <w:instrText xml:space="preserve"> PAGEREF _Toc89772760 \h </w:instrText>
            </w:r>
            <w:r>
              <w:rPr>
                <w:noProof/>
                <w:webHidden/>
              </w:rPr>
            </w:r>
            <w:r>
              <w:rPr>
                <w:noProof/>
                <w:webHidden/>
              </w:rPr>
              <w:fldChar w:fldCharType="separate"/>
            </w:r>
            <w:r w:rsidR="00241813">
              <w:rPr>
                <w:noProof/>
                <w:webHidden/>
              </w:rPr>
              <w:t>5</w:t>
            </w:r>
            <w:r>
              <w:rPr>
                <w:noProof/>
                <w:webHidden/>
              </w:rPr>
              <w:fldChar w:fldCharType="end"/>
            </w:r>
          </w:hyperlink>
        </w:p>
        <w:p w:rsidR="00F73163" w:rsidRDefault="00F73163" w:rsidP="00F73163">
          <w:pPr>
            <w:pStyle w:val="TOC1"/>
            <w:tabs>
              <w:tab w:val="right" w:leader="dot" w:pos="9016"/>
            </w:tabs>
            <w:spacing w:line="276" w:lineRule="auto"/>
            <w:rPr>
              <w:noProof/>
            </w:rPr>
          </w:pPr>
          <w:hyperlink w:anchor="_Toc89772761" w:history="1">
            <w:r w:rsidRPr="0028528A">
              <w:rPr>
                <w:rStyle w:val="Hyperlink"/>
                <w:b/>
                <w:noProof/>
              </w:rPr>
              <w:t>References:</w:t>
            </w:r>
            <w:r>
              <w:rPr>
                <w:noProof/>
                <w:webHidden/>
              </w:rPr>
              <w:tab/>
            </w:r>
            <w:r>
              <w:rPr>
                <w:noProof/>
                <w:webHidden/>
              </w:rPr>
              <w:fldChar w:fldCharType="begin"/>
            </w:r>
            <w:r>
              <w:rPr>
                <w:noProof/>
                <w:webHidden/>
              </w:rPr>
              <w:instrText xml:space="preserve"> PAGEREF _Toc89772761 \h </w:instrText>
            </w:r>
            <w:r>
              <w:rPr>
                <w:noProof/>
                <w:webHidden/>
              </w:rPr>
            </w:r>
            <w:r>
              <w:rPr>
                <w:noProof/>
                <w:webHidden/>
              </w:rPr>
              <w:fldChar w:fldCharType="separate"/>
            </w:r>
            <w:r w:rsidR="00241813">
              <w:rPr>
                <w:noProof/>
                <w:webHidden/>
              </w:rPr>
              <w:t>6</w:t>
            </w:r>
            <w:r>
              <w:rPr>
                <w:noProof/>
                <w:webHidden/>
              </w:rPr>
              <w:fldChar w:fldCharType="end"/>
            </w:r>
          </w:hyperlink>
        </w:p>
        <w:p w:rsidR="00F73163" w:rsidRDefault="00F73163" w:rsidP="00F73163">
          <w:pPr>
            <w:spacing w:line="276" w:lineRule="auto"/>
            <w:rPr>
              <w:b/>
              <w:bCs/>
              <w:noProof/>
            </w:rPr>
          </w:pPr>
          <w:r>
            <w:rPr>
              <w:b/>
              <w:bCs/>
              <w:noProof/>
            </w:rPr>
            <w:fldChar w:fldCharType="end"/>
          </w:r>
        </w:p>
      </w:sdtContent>
    </w:sdt>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rPr>
          <w:b/>
          <w:bCs/>
          <w:noProof/>
        </w:rPr>
      </w:pPr>
    </w:p>
    <w:p w:rsidR="00F73163" w:rsidRDefault="00F73163" w:rsidP="00F73163">
      <w:pPr>
        <w:spacing w:line="276" w:lineRule="auto"/>
      </w:pPr>
    </w:p>
    <w:p w:rsidR="00543E84" w:rsidRPr="00415B96" w:rsidRDefault="00415B96" w:rsidP="00F73163">
      <w:pPr>
        <w:pStyle w:val="Heading1"/>
        <w:spacing w:line="276" w:lineRule="auto"/>
        <w:rPr>
          <w:b/>
          <w:u w:val="single"/>
        </w:rPr>
      </w:pPr>
      <w:bookmarkStart w:id="1" w:name="_Toc89772754"/>
      <w:r w:rsidRPr="00415B96">
        <w:rPr>
          <w:b/>
          <w:u w:val="single"/>
        </w:rPr>
        <w:t>Introduction</w:t>
      </w:r>
      <w:bookmarkEnd w:id="1"/>
    </w:p>
    <w:p w:rsidR="00415B96" w:rsidRDefault="00415B96" w:rsidP="00F73163">
      <w:pPr>
        <w:spacing w:line="276" w:lineRule="auto"/>
      </w:pPr>
      <w:r>
        <w:t xml:space="preserve">For a large number of people jobs are the mandatory part of their life where they can play as employee or employers. To become successful employee or employer both term need to have strong and effective employability skills. These skills are not proved with the qualification or academic degree but need to have these skills to adapt different situation, working efficiently and manage the goal. People should have willingness to learn the new skills to increase the employability skills too. Working with others, making critical thinking over the situation, manning time, taking notes, communication, presenting own thoughts and ideas, define how to </w:t>
      </w:r>
      <w:r>
        <w:lastRenderedPageBreak/>
        <w:t xml:space="preserve">adapt technology, planning and organizing the tasks that all comes under the employability skills. </w:t>
      </w:r>
      <w:r w:rsidR="002A192A">
        <w:t xml:space="preserve">This paper discuss over different employability skills that relates with the writers learning ability too where using different theories and models that suited with these employability skills and set the personal development plan by defining the gap and the way to improve these employability skill to make better control over these skills </w:t>
      </w:r>
    </w:p>
    <w:p w:rsidR="002A192A" w:rsidRPr="002A192A" w:rsidRDefault="002A192A" w:rsidP="00F73163">
      <w:pPr>
        <w:pStyle w:val="Heading1"/>
        <w:spacing w:line="276" w:lineRule="auto"/>
        <w:rPr>
          <w:b/>
          <w:u w:val="single"/>
        </w:rPr>
      </w:pPr>
      <w:bookmarkStart w:id="2" w:name="_Toc89772755"/>
      <w:r w:rsidRPr="002A192A">
        <w:rPr>
          <w:b/>
          <w:u w:val="single"/>
        </w:rPr>
        <w:t>Employability skills</w:t>
      </w:r>
      <w:bookmarkEnd w:id="2"/>
    </w:p>
    <w:p w:rsidR="002A192A" w:rsidRDefault="00264EA8" w:rsidP="00F73163">
      <w:pPr>
        <w:spacing w:line="276" w:lineRule="auto"/>
      </w:pPr>
      <w:r>
        <w:t>Time management skills</w:t>
      </w:r>
    </w:p>
    <w:p w:rsidR="00264EA8" w:rsidRDefault="00264EA8" w:rsidP="00F73163">
      <w:pPr>
        <w:spacing w:line="276" w:lineRule="auto"/>
      </w:pPr>
      <w:r>
        <w:t>Time management</w:t>
      </w:r>
      <w:r>
        <w:t xml:space="preserve"> is one of the key issue for the individual to make better control over </w:t>
      </w:r>
      <w:r w:rsidR="00980F5C">
        <w:t>time</w:t>
      </w:r>
      <w:r>
        <w:t xml:space="preserve"> and schedule. T is important to select the gaol at the </w:t>
      </w:r>
      <w:r w:rsidR="00980F5C">
        <w:t>beginning</w:t>
      </w:r>
      <w:r>
        <w:t xml:space="preserve"> and arrange the </w:t>
      </w:r>
      <w:r w:rsidR="00980F5C">
        <w:t>strategy</w:t>
      </w:r>
      <w:r>
        <w:t xml:space="preserve"> and </w:t>
      </w:r>
      <w:r w:rsidR="00980F5C">
        <w:t>structure</w:t>
      </w:r>
      <w:r>
        <w:t xml:space="preserve"> that </w:t>
      </w:r>
      <w:r w:rsidR="00980F5C">
        <w:t>individual</w:t>
      </w:r>
      <w:r>
        <w:t xml:space="preserve"> is going to follow to complete the goal. All the activities need a certain time to complete. </w:t>
      </w:r>
      <w:r>
        <w:t>Time management</w:t>
      </w:r>
      <w:r>
        <w:t xml:space="preserve"> skills helps to manage </w:t>
      </w:r>
      <w:r w:rsidR="00980F5C">
        <w:t>all</w:t>
      </w:r>
      <w:r>
        <w:t xml:space="preserve"> t </w:t>
      </w:r>
      <w:r w:rsidR="00980F5C">
        <w:t>reactivates</w:t>
      </w:r>
      <w:r>
        <w:t xml:space="preserve"> complete with certain </w:t>
      </w:r>
      <w:r w:rsidR="00980F5C">
        <w:t>timeframe</w:t>
      </w:r>
      <w:r>
        <w:t xml:space="preserve"> that sets. To do </w:t>
      </w:r>
      <w:r w:rsidR="00980F5C">
        <w:t>effective</w:t>
      </w:r>
      <w:r>
        <w:t xml:space="preserve"> </w:t>
      </w:r>
      <w:r>
        <w:t>Time management</w:t>
      </w:r>
      <w:r>
        <w:t xml:space="preserve">, it is important to understand certain </w:t>
      </w:r>
      <w:r w:rsidR="00980F5C">
        <w:t>strategy</w:t>
      </w:r>
      <w:r>
        <w:t xml:space="preserve"> </w:t>
      </w:r>
      <w:r w:rsidR="00980F5C">
        <w:t>and model</w:t>
      </w:r>
      <w:r>
        <w:t xml:space="preserve">. 4Ds of </w:t>
      </w:r>
      <w:r>
        <w:t>Time management</w:t>
      </w:r>
      <w:r>
        <w:t xml:space="preserve"> is one of the most suitable one that increase </w:t>
      </w:r>
      <w:r w:rsidR="00980F5C">
        <w:t>potentials</w:t>
      </w:r>
      <w:r>
        <w:t xml:space="preserve"> of </w:t>
      </w:r>
      <w:r w:rsidR="00980F5C">
        <w:t>individuals</w:t>
      </w:r>
      <w:r>
        <w:t xml:space="preserve"> to </w:t>
      </w:r>
      <w:r w:rsidR="00980F5C">
        <w:t>make</w:t>
      </w:r>
      <w:r>
        <w:t xml:space="preserve"> further </w:t>
      </w:r>
      <w:r>
        <w:t>Time management</w:t>
      </w:r>
      <w:r>
        <w:t xml:space="preserve"> and get </w:t>
      </w:r>
      <w:r w:rsidR="00980F5C">
        <w:t>efficiency</w:t>
      </w:r>
      <w:r>
        <w:t xml:space="preserve"> with the </w:t>
      </w:r>
      <w:r w:rsidR="00980F5C">
        <w:t>work</w:t>
      </w:r>
      <w:r>
        <w:t xml:space="preserve">. </w:t>
      </w:r>
    </w:p>
    <w:p w:rsidR="003C234D" w:rsidRDefault="003C234D" w:rsidP="00F73163">
      <w:pPr>
        <w:spacing w:line="276" w:lineRule="auto"/>
      </w:pPr>
      <w:r>
        <w:t xml:space="preserve">4Ds </w:t>
      </w:r>
      <w:r>
        <w:t>Time management</w:t>
      </w:r>
      <w:r>
        <w:t xml:space="preserve"> starts with the Delete that also can call as drop. It is important for the individual to scrap all the personal and professional term that </w:t>
      </w:r>
      <w:r w:rsidR="00D41808">
        <w:t>more</w:t>
      </w:r>
      <w:r>
        <w:t xml:space="preserve"> necessary to complete. There are </w:t>
      </w:r>
      <w:r w:rsidR="00D41808">
        <w:t>different junk email can be revived in the</w:t>
      </w:r>
      <w:r>
        <w:t xml:space="preserve"> inbox and it does not need to give attention and just need to scrap the email eth </w:t>
      </w:r>
      <w:r w:rsidR="00D41808">
        <w:t>shows</w:t>
      </w:r>
      <w:r>
        <w:t xml:space="preserve"> delete the non-</w:t>
      </w:r>
      <w:r w:rsidR="00D41808">
        <w:t>potential</w:t>
      </w:r>
      <w:r>
        <w:t xml:space="preserve"> tasks need to scrap. </w:t>
      </w:r>
      <w:r w:rsidR="00D41808">
        <w:t>There are some tasks that can be done in automatic or in system that work should be done and these work need to leave by the individual</w:t>
      </w:r>
      <w:r w:rsidR="006E372B">
        <w:t xml:space="preserve"> (</w:t>
      </w:r>
      <w:r w:rsidR="00C043A9">
        <w:t>Shalimar</w:t>
      </w:r>
      <w:r w:rsidR="006E372B">
        <w:t>, 2021)</w:t>
      </w:r>
    </w:p>
    <w:p w:rsidR="00264EA8" w:rsidRDefault="00764E25" w:rsidP="00F73163">
      <w:pPr>
        <w:spacing w:line="276" w:lineRule="auto"/>
      </w:pPr>
      <w:r>
        <w:t xml:space="preserve">Delegate is the term of 4d </w:t>
      </w:r>
      <w:r>
        <w:t>Time management</w:t>
      </w:r>
      <w:r>
        <w:t xml:space="preserve"> that shows task can be shared to any other person. To become an entrepreneur this skills need to develop because all the tasks cannot be done by own that may left the priority tasks that makes impact. It is important to have the trained and skills employees under the business with trust to share the tests to be completed within the time frame. It shows proper cooperation of tasks between the individuals in the working environment. It shows the work need to be done abut can be done form any other employees rather than doing by own when entrepreneur is busy to do the highs priority tasks</w:t>
      </w:r>
      <w:r w:rsidR="006E372B">
        <w:t xml:space="preserve"> (Dalia, 2020)</w:t>
      </w:r>
      <w:r>
        <w:t xml:space="preserve">. </w:t>
      </w:r>
    </w:p>
    <w:p w:rsidR="00764E25" w:rsidRDefault="00764E25" w:rsidP="00F73163">
      <w:pPr>
        <w:spacing w:line="276" w:lineRule="auto"/>
      </w:pPr>
      <w:r>
        <w:t xml:space="preserve">Deferring is another major term of 4D </w:t>
      </w:r>
      <w:r>
        <w:t>Time management</w:t>
      </w:r>
      <w:r>
        <w:t xml:space="preserve">. It shows the task is important and cannot be deleted but the tsk can be shifted with a certain time and date. It is less urgent and called as important to do. New project idea is the best example of that. It shows project leader need to generate new ideas for the new project but they have to complete eh existing project first so the idea generation can be scheduled bit later </w:t>
      </w:r>
      <w:r w:rsidR="006E372B">
        <w:t>(John, 2019)</w:t>
      </w:r>
    </w:p>
    <w:p w:rsidR="00845B36" w:rsidRDefault="00764E25" w:rsidP="00F73163">
      <w:pPr>
        <w:spacing w:line="276" w:lineRule="auto"/>
      </w:pPr>
      <w:r>
        <w:t>Do- defines as the highest priority tasks and urgency of complete the tasks. In the working environment different potential mail need to answer immediately like buyers mail over queries, mail from management about any certain processed progress that need to reply immediately. It is also important to return the phone call of buyers if any call missed out by the individual for some reason. It shows the task need to do quickly and efficient</w:t>
      </w:r>
      <w:r w:rsidR="00957AE4">
        <w:t xml:space="preserve"> way.</w:t>
      </w:r>
    </w:p>
    <w:p w:rsidR="00957AE4" w:rsidRPr="00307CD2" w:rsidRDefault="00C043A9" w:rsidP="00F73163">
      <w:pPr>
        <w:pStyle w:val="Heading1"/>
        <w:spacing w:line="276" w:lineRule="auto"/>
        <w:rPr>
          <w:b/>
          <w:u w:val="single"/>
        </w:rPr>
      </w:pPr>
      <w:bookmarkStart w:id="3" w:name="_Toc89772756"/>
      <w:r w:rsidRPr="00307CD2">
        <w:rPr>
          <w:b/>
          <w:u w:val="single"/>
        </w:rPr>
        <w:lastRenderedPageBreak/>
        <w:t>Note-taking skills:</w:t>
      </w:r>
      <w:bookmarkEnd w:id="3"/>
    </w:p>
    <w:p w:rsidR="00C043A9" w:rsidRDefault="00C043A9" w:rsidP="00F73163">
      <w:pPr>
        <w:spacing w:line="276" w:lineRule="auto"/>
      </w:pPr>
      <w:r>
        <w:t>Note-taking skills</w:t>
      </w:r>
      <w:r>
        <w:t xml:space="preserve"> is also concern as one of the significant employability skills. There are different official meeting does taking place during the </w:t>
      </w:r>
      <w:r w:rsidR="00BC2E0C">
        <w:t>working</w:t>
      </w:r>
      <w:r>
        <w:t xml:space="preserve"> time and it is important to pay full attention on these because these are one of the key practice of decision making, analysing performance and progress of the business and set the strategy and structure for further development. It is important to increase </w:t>
      </w:r>
      <w:r>
        <w:t>Note-taking skills</w:t>
      </w:r>
      <w:r>
        <w:t xml:space="preserve"> that will help to cover the importance in the meeting. There are different </w:t>
      </w:r>
      <w:r>
        <w:t>Note-taking</w:t>
      </w:r>
      <w:r>
        <w:t xml:space="preserve"> method and strategy are available and it is important to define the right one for the individual</w:t>
      </w:r>
      <w:r w:rsidR="002F24B1">
        <w:t xml:space="preserve"> (</w:t>
      </w:r>
      <w:r w:rsidR="00826305">
        <w:t>University</w:t>
      </w:r>
      <w:r w:rsidR="002F24B1">
        <w:t xml:space="preserve"> of Minnesota Duluth, 2002)</w:t>
      </w:r>
      <w:r w:rsidR="000B23F8">
        <w:t>.</w:t>
      </w:r>
    </w:p>
    <w:p w:rsidR="000B23F8" w:rsidRDefault="000B23F8" w:rsidP="00F73163">
      <w:pPr>
        <w:spacing w:line="276" w:lineRule="auto"/>
      </w:pPr>
      <w:r>
        <w:t xml:space="preserve">Cornell </w:t>
      </w:r>
      <w:r>
        <w:t>Note-taking</w:t>
      </w:r>
      <w:r>
        <w:t xml:space="preserve"> method is one of the most </w:t>
      </w:r>
      <w:r w:rsidR="00C64C41">
        <w:t>effective</w:t>
      </w:r>
      <w:r>
        <w:t xml:space="preserve"> and common practiced </w:t>
      </w:r>
      <w:r>
        <w:t>Note-taking</w:t>
      </w:r>
      <w:r>
        <w:t xml:space="preserve"> method. </w:t>
      </w:r>
      <w:r w:rsidR="00C64C41">
        <w:t xml:space="preserve">It starts with dividing the pace in to three to four section. Writers can also use the small sector at the top of the page to set the title of the note and also at the bottom to summarize the note. It is important to divide the page into two vertical column where left column should take 30% and right column should have reaming 70% to start taking notes. In the term of lecture, </w:t>
      </w:r>
      <w:r w:rsidR="00C64C41">
        <w:t>Note-taking</w:t>
      </w:r>
      <w:r w:rsidR="00C64C41">
        <w:t xml:space="preserve"> column should show record the main features of the lectures with telegraphic sentences</w:t>
      </w:r>
      <w:r w:rsidR="00463FEF">
        <w:t xml:space="preserve"> (Wong, 2014)</w:t>
      </w:r>
      <w:r w:rsidR="00C64C41">
        <w:t>. On the next phase, questions area need to be concern as after the lecture, learners should UT some question over the whole lecture Int o the left column. Recite is the term that use the cue words of the total lecture and this is the place where questioned to check and try to make answer of them question by utilizing the memory. 4</w:t>
      </w:r>
      <w:r w:rsidR="00C64C41" w:rsidRPr="00C64C41">
        <w:rPr>
          <w:vertAlign w:val="superscript"/>
        </w:rPr>
        <w:t>th</w:t>
      </w:r>
      <w:r w:rsidR="00C64C41">
        <w:t xml:space="preserve"> step is reflection. It shows individual need to reflect over the major factors and apply the principle on the base of these. Review is the last part that shows spend more time to review all the previous note once in a week (Ross, 2010)</w:t>
      </w:r>
    </w:p>
    <w:p w:rsidR="00845B36" w:rsidRPr="00630C7E" w:rsidRDefault="00630C7E" w:rsidP="00F73163">
      <w:pPr>
        <w:pStyle w:val="Heading1"/>
        <w:spacing w:line="276" w:lineRule="auto"/>
        <w:rPr>
          <w:b/>
          <w:u w:val="single"/>
        </w:rPr>
      </w:pPr>
      <w:bookmarkStart w:id="4" w:name="_Toc89772757"/>
      <w:r w:rsidRPr="00630C7E">
        <w:rPr>
          <w:b/>
          <w:u w:val="single"/>
        </w:rPr>
        <w:t>Presentation skills:</w:t>
      </w:r>
      <w:bookmarkEnd w:id="4"/>
    </w:p>
    <w:p w:rsidR="00630C7E" w:rsidRDefault="000F7056" w:rsidP="00F73163">
      <w:pPr>
        <w:spacing w:line="276" w:lineRule="auto"/>
      </w:pPr>
      <w:r>
        <w:t xml:space="preserve">Presentation skills is one of the effective skill that is more effective to express individual in study and working time. In the working environment, employees and employers need to join in </w:t>
      </w:r>
      <w:r w:rsidR="004541DB">
        <w:t>different</w:t>
      </w:r>
      <w:r>
        <w:t xml:space="preserve"> presentation. Employers should set the presentation to define the strategy they are going to adapt and reason behind that. It also helps to make visual presence of the total progress and performance of business</w:t>
      </w:r>
      <w:r w:rsidR="005E3DE6">
        <w:t xml:space="preserve">. </w:t>
      </w:r>
      <w:r w:rsidR="00DE60AB">
        <w:t>There</w:t>
      </w:r>
      <w:r w:rsidR="005E3DE6">
        <w:t xml:space="preserve"> are some tips that is effective to make </w:t>
      </w:r>
      <w:r w:rsidR="00DE60AB">
        <w:t>effective</w:t>
      </w:r>
      <w:r w:rsidR="00F73FCF">
        <w:t xml:space="preserve"> presentation skills (Shah, 2007)</w:t>
      </w:r>
    </w:p>
    <w:p w:rsidR="00DE60AB" w:rsidRDefault="00DE60AB" w:rsidP="00F73163">
      <w:pPr>
        <w:spacing w:line="276" w:lineRule="auto"/>
      </w:pPr>
      <w:r>
        <w:t xml:space="preserve">It starts with </w:t>
      </w:r>
      <w:r w:rsidR="002B1740">
        <w:t xml:space="preserve">setting the goal at the beginning of the presentation that will help to achieve the gaol for example, to present the performance and progress of the business for last 6 month, the goal of the presentation is to show the overall growth and position of the business. It is important to use </w:t>
      </w:r>
      <w:r w:rsidR="004541DB">
        <w:t>different</w:t>
      </w:r>
      <w:r w:rsidR="002B1740">
        <w:t xml:space="preserve"> graphs, tables ad images Int his presentation that will be more effective to ace visual presentation over performance of the business for a specific period of time</w:t>
      </w:r>
      <w:r w:rsidR="00F73FCF">
        <w:t xml:space="preserve"> (</w:t>
      </w:r>
      <w:r w:rsidR="00F73FCF" w:rsidRPr="00F73FCF">
        <w:rPr>
          <w:rFonts w:cs="Times New Roman"/>
          <w:color w:val="000000" w:themeColor="text1"/>
          <w:szCs w:val="24"/>
          <w:shd w:val="clear" w:color="auto" w:fill="FFFFFF"/>
        </w:rPr>
        <w:t>O’Connor</w:t>
      </w:r>
      <w:r w:rsidR="00F73FCF">
        <w:rPr>
          <w:rFonts w:cs="Times New Roman"/>
          <w:color w:val="000000" w:themeColor="text1"/>
          <w:szCs w:val="24"/>
          <w:shd w:val="clear" w:color="auto" w:fill="FFFFFF"/>
        </w:rPr>
        <w:t>, 2006)</w:t>
      </w:r>
      <w:r w:rsidR="002B1740">
        <w:t xml:space="preserve">. </w:t>
      </w:r>
      <w:r w:rsidR="004541DB">
        <w:t>Different</w:t>
      </w:r>
      <w:r w:rsidR="002B1740">
        <w:t xml:space="preserve"> limitations and opportunities also need to define for the business during the period. In the </w:t>
      </w:r>
      <w:r w:rsidR="002B1740">
        <w:t>Presen</w:t>
      </w:r>
      <w:r w:rsidR="002B1740">
        <w:t xml:space="preserve">tation time, it is important to show some passion to make engagement and make the presentation attractive for the audience. As a speaker, it is important to be relax in time of </w:t>
      </w:r>
      <w:r w:rsidR="002B1740">
        <w:t>Presen</w:t>
      </w:r>
      <w:r w:rsidR="002B1740">
        <w:t xml:space="preserve">tation. Presenter need to practice with dedication in time of </w:t>
      </w:r>
      <w:r w:rsidR="002B1740">
        <w:t>Presentation</w:t>
      </w:r>
      <w:r w:rsidR="00F73FCF">
        <w:t xml:space="preserve"> (Reynolds, 2008)</w:t>
      </w:r>
      <w:r w:rsidR="002B1740">
        <w:t xml:space="preserve">. It is important for the presenter to make interaction of audience rather than stating the issue. Presenter should follow proper steps to define the concept existing data also can be show to make comparison of business performance form the previous </w:t>
      </w:r>
      <w:r w:rsidR="002B1740">
        <w:lastRenderedPageBreak/>
        <w:t xml:space="preserve">years data that helps to increase efficiency in </w:t>
      </w:r>
      <w:r w:rsidR="002B1740">
        <w:t>Presentation</w:t>
      </w:r>
      <w:r w:rsidR="002B1740">
        <w:t xml:space="preserve">. It is also effective to make </w:t>
      </w:r>
      <w:r w:rsidR="00D73CD8">
        <w:t>consultati</w:t>
      </w:r>
      <w:r w:rsidR="002B1740">
        <w:t xml:space="preserve">on over the whole concept with impressive attitude </w:t>
      </w:r>
      <w:r w:rsidR="00F73FCF">
        <w:t>(Liechti, 2012)</w:t>
      </w:r>
    </w:p>
    <w:p w:rsidR="00845B36" w:rsidRDefault="00826305" w:rsidP="00F73163">
      <w:pPr>
        <w:spacing w:line="276" w:lineRule="auto"/>
      </w:pPr>
      <w:bookmarkStart w:id="5" w:name="_Toc89772758"/>
      <w:r w:rsidRPr="00826305">
        <w:rPr>
          <w:rStyle w:val="Heading1Char"/>
          <w:b/>
          <w:u w:val="single"/>
        </w:rPr>
        <w:t>Digital skills</w:t>
      </w:r>
      <w:bookmarkEnd w:id="5"/>
      <w:r>
        <w:t>:</w:t>
      </w:r>
    </w:p>
    <w:p w:rsidR="00826305" w:rsidRDefault="00826305" w:rsidP="00F73163">
      <w:pPr>
        <w:spacing w:line="276" w:lineRule="auto"/>
      </w:pPr>
      <w:r>
        <w:t>Digital skills</w:t>
      </w:r>
      <w:r>
        <w:t xml:space="preserve"> is one of the effective skill that each individual need to increase that helps to increase sensors and information technology. In the organization, there are different digital skills need to gain because </w:t>
      </w:r>
      <w:r w:rsidR="004541DB">
        <w:t>different</w:t>
      </w:r>
      <w:r>
        <w:t xml:space="preserve"> technology are </w:t>
      </w:r>
      <w:proofErr w:type="spellStart"/>
      <w:r>
        <w:t>e</w:t>
      </w:r>
      <w:proofErr w:type="spellEnd"/>
      <w:r>
        <w:t xml:space="preserve"> going to use. Technology like using email, colloid computing, tally software and different smart devices to make effective communication is more available in business sectors’ employees need to increase these technology based skills to operate these services and make effective participation in growth of the business. Big data analysis reflects with effective </w:t>
      </w:r>
      <w:r>
        <w:t>Digital skills</w:t>
      </w:r>
      <w:r>
        <w:t xml:space="preserve"> that helps to make further analysis over the market and external environment to make decision. To do the research, different technology need to adapt to make effective progress with the digital platform</w:t>
      </w:r>
      <w:r w:rsidR="001627C5">
        <w:t xml:space="preserve">. Data security is another major issue that reveals with better </w:t>
      </w:r>
      <w:r w:rsidR="001627C5">
        <w:t>Digital skills</w:t>
      </w:r>
      <w:r w:rsidR="001627C5">
        <w:t xml:space="preserve">. Employees need to increase their </w:t>
      </w:r>
      <w:r w:rsidR="001627C5">
        <w:t>Digital skills</w:t>
      </w:r>
      <w:r w:rsidR="001627C5">
        <w:t xml:space="preserve"> to make effective data storage and data security. Also, </w:t>
      </w:r>
      <w:r w:rsidR="001627C5">
        <w:t>Digital skills</w:t>
      </w:r>
      <w:r w:rsidR="001627C5">
        <w:t xml:space="preserve"> needs to do effective communication that shows business</w:t>
      </w:r>
      <w:r w:rsidR="00687EE3">
        <w:t xml:space="preserve">. </w:t>
      </w:r>
      <w:r w:rsidR="00687EE3">
        <w:t>Digital skills</w:t>
      </w:r>
      <w:r w:rsidR="00687EE3">
        <w:t xml:space="preserve"> on </w:t>
      </w:r>
      <w:r w:rsidR="004541DB">
        <w:t>different</w:t>
      </w:r>
      <w:r w:rsidR="00687EE3">
        <w:t xml:space="preserve"> aspects like communication, handling information, different problem solving, critical thinking need to adapt as one of the most effective employability skill sin recent time</w:t>
      </w:r>
      <w:r w:rsidR="00241813">
        <w:t xml:space="preserve"> (Morrison, 2007)</w:t>
      </w:r>
      <w:r w:rsidR="00687EE3">
        <w:t xml:space="preserve">. </w:t>
      </w:r>
    </w:p>
    <w:p w:rsidR="00687EE3" w:rsidRPr="00687EE3" w:rsidRDefault="00687EE3" w:rsidP="00F73163">
      <w:pPr>
        <w:pStyle w:val="Heading1"/>
        <w:spacing w:line="276" w:lineRule="auto"/>
        <w:rPr>
          <w:b/>
          <w:u w:val="single"/>
        </w:rPr>
      </w:pPr>
      <w:bookmarkStart w:id="6" w:name="_Toc89772759"/>
      <w:r w:rsidRPr="00687EE3">
        <w:rPr>
          <w:b/>
          <w:u w:val="single"/>
        </w:rPr>
        <w:t>Personal development plan</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020BA7" w:rsidTr="00020BA7">
        <w:tc>
          <w:tcPr>
            <w:tcW w:w="1803" w:type="dxa"/>
          </w:tcPr>
          <w:p w:rsidR="00020BA7" w:rsidRDefault="00020BA7" w:rsidP="00F73163">
            <w:pPr>
              <w:spacing w:line="276" w:lineRule="auto"/>
            </w:pPr>
            <w:r>
              <w:t xml:space="preserve">Individual goal </w:t>
            </w:r>
          </w:p>
        </w:tc>
        <w:tc>
          <w:tcPr>
            <w:tcW w:w="1803" w:type="dxa"/>
          </w:tcPr>
          <w:p w:rsidR="00020BA7" w:rsidRDefault="00020BA7" w:rsidP="00F73163">
            <w:pPr>
              <w:spacing w:line="276" w:lineRule="auto"/>
            </w:pPr>
            <w:r>
              <w:t xml:space="preserve">Strengths </w:t>
            </w:r>
          </w:p>
        </w:tc>
        <w:tc>
          <w:tcPr>
            <w:tcW w:w="1803" w:type="dxa"/>
          </w:tcPr>
          <w:p w:rsidR="00020BA7" w:rsidRDefault="00020BA7" w:rsidP="00F73163">
            <w:pPr>
              <w:spacing w:line="276" w:lineRule="auto"/>
            </w:pPr>
            <w:r>
              <w:t xml:space="preserve">Weaknesses </w:t>
            </w:r>
          </w:p>
        </w:tc>
        <w:tc>
          <w:tcPr>
            <w:tcW w:w="1803" w:type="dxa"/>
          </w:tcPr>
          <w:p w:rsidR="00020BA7" w:rsidRDefault="00020BA7" w:rsidP="00F73163">
            <w:pPr>
              <w:spacing w:line="276" w:lineRule="auto"/>
            </w:pPr>
            <w:r>
              <w:t xml:space="preserve">How to improve skills to reach the goal </w:t>
            </w:r>
          </w:p>
        </w:tc>
        <w:tc>
          <w:tcPr>
            <w:tcW w:w="1804" w:type="dxa"/>
          </w:tcPr>
          <w:p w:rsidR="00020BA7" w:rsidRDefault="00020BA7" w:rsidP="00F73163">
            <w:pPr>
              <w:spacing w:line="276" w:lineRule="auto"/>
            </w:pPr>
            <w:r>
              <w:t xml:space="preserve">Time frame </w:t>
            </w:r>
          </w:p>
        </w:tc>
      </w:tr>
      <w:tr w:rsidR="00020BA7" w:rsidTr="00020BA7">
        <w:tc>
          <w:tcPr>
            <w:tcW w:w="1803" w:type="dxa"/>
          </w:tcPr>
          <w:p w:rsidR="00020BA7" w:rsidRDefault="00020BA7" w:rsidP="00F73163">
            <w:pPr>
              <w:spacing w:line="276" w:lineRule="auto"/>
            </w:pPr>
            <w:r>
              <w:t xml:space="preserve">To become an entrepreneur </w:t>
            </w:r>
          </w:p>
        </w:tc>
        <w:tc>
          <w:tcPr>
            <w:tcW w:w="1803" w:type="dxa"/>
          </w:tcPr>
          <w:p w:rsidR="00020BA7" w:rsidRDefault="00020BA7" w:rsidP="00F73163">
            <w:pPr>
              <w:spacing w:line="276" w:lineRule="auto"/>
            </w:pPr>
            <w:r>
              <w:t xml:space="preserve">Effective </w:t>
            </w:r>
            <w:r w:rsidR="00F73163">
              <w:t>communication</w:t>
            </w:r>
            <w:r>
              <w:t xml:space="preserve"> skills</w:t>
            </w:r>
          </w:p>
          <w:p w:rsidR="00020BA7" w:rsidRDefault="00020BA7" w:rsidP="00F73163">
            <w:pPr>
              <w:spacing w:line="276" w:lineRule="auto"/>
            </w:pPr>
            <w:r>
              <w:t>Business management skills</w:t>
            </w:r>
          </w:p>
          <w:p w:rsidR="00020BA7" w:rsidRDefault="00F73163" w:rsidP="00F73163">
            <w:pPr>
              <w:spacing w:line="276" w:lineRule="auto"/>
            </w:pPr>
            <w:r>
              <w:t>Financial</w:t>
            </w:r>
            <w:r w:rsidR="00020BA7">
              <w:t xml:space="preserve"> skills</w:t>
            </w:r>
          </w:p>
          <w:p w:rsidR="00020BA7" w:rsidRDefault="00020BA7" w:rsidP="00F73163">
            <w:pPr>
              <w:spacing w:line="276" w:lineRule="auto"/>
            </w:pPr>
            <w:r>
              <w:t xml:space="preserve">Problem solving skills. </w:t>
            </w:r>
          </w:p>
          <w:p w:rsidR="00020BA7" w:rsidRDefault="00020BA7" w:rsidP="00F73163">
            <w:pPr>
              <w:spacing w:line="276" w:lineRule="auto"/>
            </w:pPr>
            <w:r>
              <w:t xml:space="preserve">Customer services kills </w:t>
            </w:r>
          </w:p>
        </w:tc>
        <w:tc>
          <w:tcPr>
            <w:tcW w:w="1803" w:type="dxa"/>
          </w:tcPr>
          <w:p w:rsidR="00020BA7" w:rsidRDefault="00020BA7" w:rsidP="00F73163">
            <w:pPr>
              <w:spacing w:line="276" w:lineRule="auto"/>
            </w:pPr>
            <w:r>
              <w:t xml:space="preserve">Team work and leadership skills </w:t>
            </w:r>
          </w:p>
        </w:tc>
        <w:tc>
          <w:tcPr>
            <w:tcW w:w="1803" w:type="dxa"/>
          </w:tcPr>
          <w:p w:rsidR="00020BA7" w:rsidRDefault="00020BA7" w:rsidP="00F73163">
            <w:pPr>
              <w:spacing w:line="276" w:lineRule="auto"/>
            </w:pPr>
            <w:r>
              <w:t xml:space="preserve">It is important to concern overusing </w:t>
            </w:r>
            <w:r w:rsidR="00F73163">
              <w:t>different</w:t>
            </w:r>
            <w:r>
              <w:t xml:space="preserve"> </w:t>
            </w:r>
            <w:r>
              <w:t>Digital skills</w:t>
            </w:r>
            <w:r>
              <w:t xml:space="preserve"> to </w:t>
            </w:r>
            <w:r w:rsidR="00F73163">
              <w:t>improve</w:t>
            </w:r>
            <w:r>
              <w:t xml:space="preserve"> the </w:t>
            </w:r>
            <w:r w:rsidR="00F73163">
              <w:t>commination</w:t>
            </w:r>
            <w:r>
              <w:t xml:space="preserve"> and also team working. Using </w:t>
            </w:r>
            <w:r w:rsidR="00F73163">
              <w:t>social</w:t>
            </w:r>
            <w:r>
              <w:t xml:space="preserve"> media, gathering </w:t>
            </w:r>
            <w:r w:rsidR="00F73163">
              <w:t>knowledge</w:t>
            </w:r>
            <w:r>
              <w:t xml:space="preserve"> over cloud </w:t>
            </w:r>
            <w:r w:rsidR="00F73163">
              <w:t>computing</w:t>
            </w:r>
            <w:r>
              <w:t xml:space="preserve"> </w:t>
            </w:r>
            <w:r w:rsidR="00F73163">
              <w:t>and</w:t>
            </w:r>
            <w:r>
              <w:t xml:space="preserve"> </w:t>
            </w:r>
            <w:r w:rsidR="00F73163">
              <w:t>security</w:t>
            </w:r>
            <w:r>
              <w:t xml:space="preserve"> issues need to </w:t>
            </w:r>
            <w:r w:rsidR="00F73163">
              <w:t>increase</w:t>
            </w:r>
            <w:r>
              <w:t xml:space="preserve"> that will help to </w:t>
            </w:r>
            <w:r w:rsidR="00F73163">
              <w:t>make</w:t>
            </w:r>
            <w:r>
              <w:t xml:space="preserve"> </w:t>
            </w:r>
            <w:r w:rsidR="00F73163">
              <w:t>effective</w:t>
            </w:r>
            <w:r>
              <w:t xml:space="preserve"> team management </w:t>
            </w:r>
            <w:r>
              <w:lastRenderedPageBreak/>
              <w:t xml:space="preserve">and work to reach the goal </w:t>
            </w:r>
          </w:p>
        </w:tc>
        <w:tc>
          <w:tcPr>
            <w:tcW w:w="1804" w:type="dxa"/>
          </w:tcPr>
          <w:p w:rsidR="00020BA7" w:rsidRDefault="00020BA7" w:rsidP="00F73163">
            <w:pPr>
              <w:spacing w:line="276" w:lineRule="auto"/>
            </w:pPr>
            <w:r>
              <w:lastRenderedPageBreak/>
              <w:t>Within 2 month</w:t>
            </w:r>
          </w:p>
        </w:tc>
      </w:tr>
      <w:tr w:rsidR="00020BA7" w:rsidTr="00020BA7">
        <w:tc>
          <w:tcPr>
            <w:tcW w:w="1803" w:type="dxa"/>
          </w:tcPr>
          <w:p w:rsidR="00020BA7" w:rsidRDefault="00F73163" w:rsidP="00F73163">
            <w:pPr>
              <w:spacing w:line="276" w:lineRule="auto"/>
            </w:pPr>
            <w:r>
              <w:lastRenderedPageBreak/>
              <w:t xml:space="preserve">Planning and organizing skills </w:t>
            </w:r>
          </w:p>
        </w:tc>
        <w:tc>
          <w:tcPr>
            <w:tcW w:w="1803" w:type="dxa"/>
          </w:tcPr>
          <w:p w:rsidR="00020BA7" w:rsidRDefault="00F73163" w:rsidP="00F73163">
            <w:pPr>
              <w:spacing w:line="276" w:lineRule="auto"/>
            </w:pPr>
            <w:r>
              <w:t xml:space="preserve">Having strengths as effective communicator. Also, having effective research skills </w:t>
            </w:r>
          </w:p>
        </w:tc>
        <w:tc>
          <w:tcPr>
            <w:tcW w:w="1803" w:type="dxa"/>
          </w:tcPr>
          <w:p w:rsidR="00020BA7" w:rsidRDefault="00F73163" w:rsidP="00F73163">
            <w:pPr>
              <w:spacing w:line="276" w:lineRule="auto"/>
            </w:pPr>
            <w:r>
              <w:t>Lack f experiences</w:t>
            </w:r>
          </w:p>
          <w:p w:rsidR="00F73163" w:rsidRDefault="00F73163" w:rsidP="00F73163">
            <w:pPr>
              <w:spacing w:line="276" w:lineRule="auto"/>
            </w:pPr>
            <w:r>
              <w:t xml:space="preserve">Lack of organizing skills </w:t>
            </w:r>
          </w:p>
        </w:tc>
        <w:tc>
          <w:tcPr>
            <w:tcW w:w="1803" w:type="dxa"/>
          </w:tcPr>
          <w:p w:rsidR="00020BA7" w:rsidRDefault="00F73163" w:rsidP="00F73163">
            <w:pPr>
              <w:spacing w:line="276" w:lineRule="auto"/>
            </w:pPr>
            <w:r>
              <w:t xml:space="preserve"> It is important to create a clan workspace and define the goal that need to meet. Need to set the to-do list and prioritize the work. It is important to use technology to make depth analysis over the concept and also organize all the materials </w:t>
            </w:r>
          </w:p>
        </w:tc>
        <w:tc>
          <w:tcPr>
            <w:tcW w:w="1804" w:type="dxa"/>
          </w:tcPr>
          <w:p w:rsidR="00020BA7" w:rsidRDefault="00F73163" w:rsidP="00F73163">
            <w:pPr>
              <w:spacing w:line="276" w:lineRule="auto"/>
            </w:pPr>
            <w:r>
              <w:t xml:space="preserve">In 2 month </w:t>
            </w:r>
          </w:p>
        </w:tc>
      </w:tr>
      <w:tr w:rsidR="00020BA7" w:rsidTr="00020BA7">
        <w:tc>
          <w:tcPr>
            <w:tcW w:w="1803" w:type="dxa"/>
          </w:tcPr>
          <w:p w:rsidR="00020BA7" w:rsidRDefault="00020BA7" w:rsidP="00F73163">
            <w:pPr>
              <w:spacing w:line="276" w:lineRule="auto"/>
            </w:pPr>
          </w:p>
        </w:tc>
        <w:tc>
          <w:tcPr>
            <w:tcW w:w="1803" w:type="dxa"/>
          </w:tcPr>
          <w:p w:rsidR="00020BA7" w:rsidRDefault="00020BA7" w:rsidP="00F73163">
            <w:pPr>
              <w:spacing w:line="276" w:lineRule="auto"/>
            </w:pPr>
          </w:p>
        </w:tc>
        <w:tc>
          <w:tcPr>
            <w:tcW w:w="1803" w:type="dxa"/>
          </w:tcPr>
          <w:p w:rsidR="00020BA7" w:rsidRDefault="00020BA7" w:rsidP="00F73163">
            <w:pPr>
              <w:spacing w:line="276" w:lineRule="auto"/>
            </w:pPr>
          </w:p>
        </w:tc>
        <w:tc>
          <w:tcPr>
            <w:tcW w:w="1803" w:type="dxa"/>
          </w:tcPr>
          <w:p w:rsidR="00020BA7" w:rsidRDefault="00020BA7" w:rsidP="00F73163">
            <w:pPr>
              <w:spacing w:line="276" w:lineRule="auto"/>
            </w:pPr>
          </w:p>
        </w:tc>
        <w:tc>
          <w:tcPr>
            <w:tcW w:w="1804" w:type="dxa"/>
          </w:tcPr>
          <w:p w:rsidR="00020BA7" w:rsidRDefault="00020BA7" w:rsidP="00F73163">
            <w:pPr>
              <w:spacing w:line="276" w:lineRule="auto"/>
            </w:pPr>
          </w:p>
        </w:tc>
      </w:tr>
    </w:tbl>
    <w:p w:rsidR="00687EE3" w:rsidRDefault="00687EE3" w:rsidP="00F73163">
      <w:pPr>
        <w:spacing w:line="276" w:lineRule="auto"/>
      </w:pPr>
    </w:p>
    <w:p w:rsidR="00687EE3" w:rsidRPr="00687EE3" w:rsidRDefault="00687EE3" w:rsidP="00F73163">
      <w:pPr>
        <w:pStyle w:val="Heading1"/>
        <w:spacing w:line="276" w:lineRule="auto"/>
        <w:rPr>
          <w:b/>
          <w:u w:val="single"/>
        </w:rPr>
      </w:pPr>
      <w:bookmarkStart w:id="7" w:name="_Toc89772760"/>
      <w:r w:rsidRPr="00687EE3">
        <w:rPr>
          <w:b/>
          <w:u w:val="single"/>
        </w:rPr>
        <w:t>Conclusion</w:t>
      </w:r>
      <w:bookmarkEnd w:id="7"/>
      <w:r w:rsidRPr="00687EE3">
        <w:rPr>
          <w:b/>
          <w:u w:val="single"/>
        </w:rPr>
        <w:t xml:space="preserve"> </w:t>
      </w:r>
    </w:p>
    <w:p w:rsidR="00687EE3" w:rsidRDefault="00F73163" w:rsidP="00F73163">
      <w:pPr>
        <w:spacing w:line="276" w:lineRule="auto"/>
      </w:pPr>
      <w:r>
        <w:t xml:space="preserve">This paper describes different employability skills that is </w:t>
      </w:r>
      <w:r w:rsidR="002A2ECF">
        <w:t>having</w:t>
      </w:r>
      <w:r>
        <w:t xml:space="preserve"> </w:t>
      </w:r>
      <w:r w:rsidR="002A2ECF">
        <w:t>more</w:t>
      </w:r>
      <w:r>
        <w:t xml:space="preserve"> importance for </w:t>
      </w:r>
      <w:r w:rsidR="002A2ECF">
        <w:t>sustainable</w:t>
      </w:r>
      <w:r>
        <w:t xml:space="preserve"> growth of an </w:t>
      </w:r>
      <w:r w:rsidR="002A2ECF">
        <w:t>individuals</w:t>
      </w:r>
      <w:r>
        <w:t xml:space="preserve">. </w:t>
      </w:r>
      <w:r w:rsidR="00241813">
        <w:t xml:space="preserve">It is effective for the individual to give more concern over balancing the tasks and set the strategy of making continuous development of these employability skills. Real life expenses are having more effective to increase these skills. It is highly important for the researcher to increase the digital and technology based skills. All the activity in the business coming under the technology based work. </w:t>
      </w:r>
      <w:r w:rsidR="004541DB">
        <w:t>Different</w:t>
      </w:r>
      <w:r w:rsidR="00241813">
        <w:t xml:space="preserve"> updated technology need to adapt and also need to make continuous technology skill development approaches. It is also important to understand the note taking and time management skills. Time magnet is the base form of all the employability skills because all the activity sis having certain deadline and without maintaining prior item argument approaches individual cannot get success and complete the required task within the time frame and efficiency. This why individuals need to give highest concern over these employability skills and keep tracing the progress by measuring it with the personal development plan </w:t>
      </w:r>
    </w:p>
    <w:p w:rsidR="00845B36" w:rsidRDefault="00845B36" w:rsidP="00F73163">
      <w:pPr>
        <w:spacing w:line="276" w:lineRule="auto"/>
      </w:pPr>
    </w:p>
    <w:p w:rsidR="00241813" w:rsidRDefault="00241813" w:rsidP="00F73163">
      <w:pPr>
        <w:spacing w:line="276" w:lineRule="auto"/>
      </w:pPr>
    </w:p>
    <w:p w:rsidR="00241813" w:rsidRDefault="00241813" w:rsidP="00F73163">
      <w:pPr>
        <w:spacing w:line="276" w:lineRule="auto"/>
      </w:pPr>
    </w:p>
    <w:p w:rsidR="00241813" w:rsidRDefault="00241813" w:rsidP="00F73163">
      <w:pPr>
        <w:spacing w:line="276" w:lineRule="auto"/>
      </w:pPr>
    </w:p>
    <w:p w:rsidR="00241813" w:rsidRDefault="00241813" w:rsidP="00F73163">
      <w:pPr>
        <w:spacing w:line="276" w:lineRule="auto"/>
      </w:pPr>
    </w:p>
    <w:p w:rsidR="00845B36" w:rsidRPr="00E675DD" w:rsidRDefault="00E675DD" w:rsidP="00F73163">
      <w:pPr>
        <w:pStyle w:val="Heading1"/>
        <w:spacing w:line="276" w:lineRule="auto"/>
        <w:rPr>
          <w:b/>
          <w:u w:val="single"/>
        </w:rPr>
      </w:pPr>
      <w:bookmarkStart w:id="8" w:name="_Toc89772761"/>
      <w:r w:rsidRPr="00E675DD">
        <w:rPr>
          <w:b/>
          <w:u w:val="single"/>
        </w:rPr>
        <w:lastRenderedPageBreak/>
        <w:t>References:</w:t>
      </w:r>
      <w:bookmarkEnd w:id="8"/>
    </w:p>
    <w:p w:rsidR="00E675DD" w:rsidRPr="00C64C41" w:rsidRDefault="00E675DD" w:rsidP="00F73163">
      <w:pPr>
        <w:pStyle w:val="ListParagraph"/>
        <w:numPr>
          <w:ilvl w:val="0"/>
          <w:numId w:val="2"/>
        </w:numPr>
        <w:spacing w:line="276" w:lineRule="auto"/>
        <w:rPr>
          <w:i/>
        </w:rPr>
      </w:pPr>
      <w:r>
        <w:t>John,</w:t>
      </w:r>
      <w:r w:rsidR="006E372B">
        <w:t xml:space="preserve"> R (</w:t>
      </w:r>
      <w:r>
        <w:t xml:space="preserve">2019). Using the 4Ds of time management to your advantages. </w:t>
      </w:r>
      <w:r w:rsidRPr="00C64C41">
        <w:rPr>
          <w:i/>
        </w:rPr>
        <w:t xml:space="preserve"> Calendar </w:t>
      </w:r>
    </w:p>
    <w:p w:rsidR="00845B36" w:rsidRPr="00C64C41" w:rsidRDefault="006E372B" w:rsidP="00F73163">
      <w:pPr>
        <w:pStyle w:val="ListParagraph"/>
        <w:numPr>
          <w:ilvl w:val="0"/>
          <w:numId w:val="2"/>
        </w:numPr>
        <w:spacing w:line="276" w:lineRule="auto"/>
        <w:rPr>
          <w:i/>
        </w:rPr>
      </w:pPr>
      <w:r>
        <w:t xml:space="preserve">Shalimar, </w:t>
      </w:r>
      <w:r w:rsidR="000F7056">
        <w:t>a</w:t>
      </w:r>
      <w:r>
        <w:t xml:space="preserve"> (2021). Mastering the 4Ds of time management.</w:t>
      </w:r>
      <w:r w:rsidRPr="00C64C41">
        <w:rPr>
          <w:i/>
        </w:rPr>
        <w:t xml:space="preserve"> Time Hackz </w:t>
      </w:r>
    </w:p>
    <w:p w:rsidR="006E372B" w:rsidRPr="00C64C41" w:rsidRDefault="006E372B" w:rsidP="00F73163">
      <w:pPr>
        <w:pStyle w:val="ListParagraph"/>
        <w:numPr>
          <w:ilvl w:val="0"/>
          <w:numId w:val="2"/>
        </w:numPr>
        <w:spacing w:line="276" w:lineRule="auto"/>
        <w:rPr>
          <w:i/>
        </w:rPr>
      </w:pPr>
      <w:r>
        <w:t xml:space="preserve">Daila, S (2020). The 4Ds time management and how to use them? </w:t>
      </w:r>
      <w:r w:rsidRPr="00C64C41">
        <w:rPr>
          <w:i/>
        </w:rPr>
        <w:t xml:space="preserve"> Toggle Track</w:t>
      </w:r>
    </w:p>
    <w:p w:rsidR="00F73FCF" w:rsidRPr="00F73FCF" w:rsidRDefault="00F73FCF" w:rsidP="00F73163">
      <w:pPr>
        <w:pStyle w:val="ListParagraph"/>
        <w:numPr>
          <w:ilvl w:val="0"/>
          <w:numId w:val="2"/>
        </w:numPr>
        <w:spacing w:line="276" w:lineRule="auto"/>
        <w:rPr>
          <w:rStyle w:val="HTMLCite"/>
          <w:rFonts w:cs="Times New Roman"/>
          <w:i w:val="0"/>
          <w:iCs w:val="0"/>
          <w:color w:val="000000" w:themeColor="text1"/>
          <w:szCs w:val="24"/>
          <w:shd w:val="clear" w:color="auto" w:fill="FFFFFF"/>
        </w:rPr>
      </w:pPr>
      <w:r>
        <w:rPr>
          <w:rFonts w:ascii="Helvetica" w:hAnsi="Helvetica" w:cs="Helvetica"/>
          <w:color w:val="000000"/>
          <w:shd w:val="clear" w:color="auto" w:fill="FFFFFF"/>
        </w:rPr>
        <w:t>Liechti. 2012. “Learning Charisma. Transform Yourself into the Person Others Want to Follow.” </w:t>
      </w:r>
      <w:r>
        <w:rPr>
          <w:rStyle w:val="csitl"/>
          <w:rFonts w:ascii="Adobe Garamond Pro" w:hAnsi="Adobe Garamond Pro"/>
          <w:i/>
          <w:iCs/>
          <w:color w:val="000000"/>
          <w:bdr w:val="none" w:sz="0" w:space="0" w:color="auto" w:frame="1"/>
          <w:shd w:val="clear" w:color="auto" w:fill="FFFFFF"/>
        </w:rPr>
        <w:t>Harvard Business Review</w:t>
      </w:r>
      <w:r>
        <w:rPr>
          <w:rFonts w:ascii="Helvetica" w:hAnsi="Helvetica" w:cs="Helvetica"/>
          <w:color w:val="000000"/>
          <w:shd w:val="clear" w:color="auto" w:fill="FFFFFF"/>
        </w:rPr>
        <w:t> </w:t>
      </w:r>
      <w:r w:rsidRPr="00C64C41">
        <w:rPr>
          <w:rStyle w:val="HTMLCite"/>
          <w:rFonts w:cs="Times New Roman"/>
          <w:i w:val="0"/>
          <w:color w:val="000000" w:themeColor="text1"/>
          <w:szCs w:val="24"/>
          <w:shd w:val="clear" w:color="auto" w:fill="FFFFFF"/>
        </w:rPr>
        <w:t xml:space="preserve"> </w:t>
      </w:r>
    </w:p>
    <w:p w:rsidR="00845B36" w:rsidRPr="00F73FCF" w:rsidRDefault="00C64C41" w:rsidP="00F73163">
      <w:pPr>
        <w:pStyle w:val="ListParagraph"/>
        <w:numPr>
          <w:ilvl w:val="0"/>
          <w:numId w:val="2"/>
        </w:numPr>
        <w:spacing w:line="276" w:lineRule="auto"/>
        <w:rPr>
          <w:rFonts w:cs="Times New Roman"/>
          <w:color w:val="000000" w:themeColor="text1"/>
          <w:szCs w:val="24"/>
          <w:shd w:val="clear" w:color="auto" w:fill="FFFFFF"/>
        </w:rPr>
      </w:pPr>
      <w:r w:rsidRPr="00C64C41">
        <w:rPr>
          <w:rStyle w:val="HTMLCite"/>
          <w:rFonts w:cs="Times New Roman"/>
          <w:i w:val="0"/>
          <w:color w:val="000000" w:themeColor="text1"/>
          <w:szCs w:val="24"/>
          <w:shd w:val="clear" w:color="auto" w:fill="FFFFFF"/>
        </w:rPr>
        <w:t>Ross J. Q. (2010). How to Study in College </w:t>
      </w:r>
      <w:r>
        <w:rPr>
          <w:rStyle w:val="HTMLCite"/>
          <w:rFonts w:cs="Times New Roman"/>
          <w:i w:val="0"/>
          <w:color w:val="000000" w:themeColor="text1"/>
          <w:szCs w:val="24"/>
          <w:shd w:val="clear" w:color="auto" w:fill="FFFFFF"/>
        </w:rPr>
        <w:t xml:space="preserve">(10 </w:t>
      </w:r>
      <w:r w:rsidR="000F7056" w:rsidRPr="00C64C41">
        <w:rPr>
          <w:rStyle w:val="HTMLCite"/>
          <w:rFonts w:cs="Times New Roman"/>
          <w:i w:val="0"/>
          <w:color w:val="000000" w:themeColor="text1"/>
          <w:szCs w:val="24"/>
          <w:shd w:val="clear" w:color="auto" w:fill="FFFFFF"/>
        </w:rPr>
        <w:t>Ed</w:t>
      </w:r>
      <w:r w:rsidRPr="00C64C41">
        <w:rPr>
          <w:rStyle w:val="HTMLCite"/>
          <w:rFonts w:cs="Times New Roman"/>
          <w:i w:val="0"/>
          <w:color w:val="000000" w:themeColor="text1"/>
          <w:szCs w:val="24"/>
          <w:shd w:val="clear" w:color="auto" w:fill="FFFFFF"/>
        </w:rPr>
        <w:t xml:space="preserve">.). </w:t>
      </w:r>
      <w:r w:rsidRPr="00F73FCF">
        <w:rPr>
          <w:rStyle w:val="HTMLCite"/>
          <w:rFonts w:cs="Times New Roman"/>
          <w:i w:val="0"/>
          <w:color w:val="000000" w:themeColor="text1"/>
          <w:szCs w:val="24"/>
          <w:shd w:val="clear" w:color="auto" w:fill="FFFFFF"/>
        </w:rPr>
        <w:t>Boston, MA: Wadsworth. </w:t>
      </w:r>
      <w:hyperlink r:id="rId8" w:tooltip="ISBN (identifier)" w:history="1">
        <w:r w:rsidRPr="00F73FCF">
          <w:rPr>
            <w:rStyle w:val="Hyperlink"/>
            <w:rFonts w:cs="Times New Roman"/>
            <w:iCs/>
            <w:color w:val="000000" w:themeColor="text1"/>
            <w:szCs w:val="24"/>
            <w:u w:val="none"/>
            <w:shd w:val="clear" w:color="auto" w:fill="FFFFFF"/>
          </w:rPr>
          <w:t>ISBN</w:t>
        </w:r>
      </w:hyperlink>
      <w:r w:rsidRPr="00F73FCF">
        <w:rPr>
          <w:rStyle w:val="HTMLCite"/>
          <w:rFonts w:cs="Times New Roman"/>
          <w:i w:val="0"/>
          <w:color w:val="000000" w:themeColor="text1"/>
          <w:szCs w:val="24"/>
          <w:shd w:val="clear" w:color="auto" w:fill="FFFFFF"/>
        </w:rPr>
        <w:t> </w:t>
      </w:r>
      <w:hyperlink r:id="rId9" w:tooltip="Special:BookSources/978-1-4390-8446-5" w:history="1">
        <w:r w:rsidRPr="00F73FCF">
          <w:rPr>
            <w:rStyle w:val="Hyperlink"/>
            <w:rFonts w:cs="Times New Roman"/>
            <w:iCs/>
            <w:color w:val="000000" w:themeColor="text1"/>
            <w:szCs w:val="24"/>
            <w:u w:val="none"/>
            <w:shd w:val="clear" w:color="auto" w:fill="FFFFFF"/>
          </w:rPr>
          <w:t>978-1-4390-8446-5</w:t>
        </w:r>
      </w:hyperlink>
      <w:r w:rsidRPr="00F73FCF">
        <w:rPr>
          <w:rStyle w:val="HTMLCite"/>
          <w:rFonts w:cs="Times New Roman"/>
          <w:i w:val="0"/>
          <w:color w:val="000000" w:themeColor="text1"/>
          <w:szCs w:val="24"/>
          <w:shd w:val="clear" w:color="auto" w:fill="FFFFFF"/>
        </w:rPr>
        <w:t>.</w:t>
      </w:r>
      <w:r w:rsidRPr="00F73FCF">
        <w:rPr>
          <w:rFonts w:cs="Times New Roman"/>
          <w:color w:val="000000" w:themeColor="text1"/>
          <w:szCs w:val="24"/>
          <w:shd w:val="clear" w:color="auto" w:fill="FFFFFF"/>
        </w:rPr>
        <w:t> Chapter 10: "The Cornell System</w:t>
      </w:r>
    </w:p>
    <w:p w:rsidR="00F73FCF" w:rsidRPr="00F73FCF" w:rsidRDefault="00F73FCF" w:rsidP="00F73163">
      <w:pPr>
        <w:pStyle w:val="ListParagraph"/>
        <w:numPr>
          <w:ilvl w:val="0"/>
          <w:numId w:val="2"/>
        </w:numPr>
        <w:spacing w:line="276" w:lineRule="auto"/>
        <w:rPr>
          <w:rFonts w:cs="Times New Roman"/>
          <w:color w:val="000000" w:themeColor="text1"/>
          <w:szCs w:val="24"/>
        </w:rPr>
      </w:pPr>
      <w:r w:rsidRPr="00F73FCF">
        <w:rPr>
          <w:rFonts w:cs="Times New Roman"/>
          <w:color w:val="000000" w:themeColor="text1"/>
          <w:szCs w:val="24"/>
          <w:shd w:val="clear" w:color="auto" w:fill="FFFFFF"/>
        </w:rPr>
        <w:t>Shah, A. J. (2007). Using learning style instruments to enhance student learning. </w:t>
      </w:r>
      <w:r w:rsidRPr="00F73FCF">
        <w:rPr>
          <w:rStyle w:val="Emphasis"/>
          <w:rFonts w:cs="Times New Roman"/>
          <w:color w:val="000000" w:themeColor="text1"/>
          <w:szCs w:val="24"/>
          <w:bdr w:val="none" w:sz="0" w:space="0" w:color="auto" w:frame="1"/>
          <w:shd w:val="clear" w:color="auto" w:fill="FFFFFF"/>
        </w:rPr>
        <w:t>Decision Sciences Journal of Innovative Education</w:t>
      </w:r>
      <w:r w:rsidRPr="00F73FCF">
        <w:rPr>
          <w:rFonts w:cs="Times New Roman"/>
          <w:color w:val="000000" w:themeColor="text1"/>
          <w:szCs w:val="24"/>
          <w:shd w:val="clear" w:color="auto" w:fill="FFFFFF"/>
        </w:rPr>
        <w:t xml:space="preserve"> </w:t>
      </w:r>
    </w:p>
    <w:p w:rsidR="00F73FCF" w:rsidRPr="00F73FCF" w:rsidRDefault="00F73FCF" w:rsidP="00F73163">
      <w:pPr>
        <w:pStyle w:val="ListParagraph"/>
        <w:numPr>
          <w:ilvl w:val="0"/>
          <w:numId w:val="2"/>
        </w:numPr>
        <w:spacing w:line="276" w:lineRule="auto"/>
        <w:rPr>
          <w:rFonts w:cs="Times New Roman"/>
          <w:color w:val="000000" w:themeColor="text1"/>
          <w:szCs w:val="24"/>
        </w:rPr>
      </w:pPr>
      <w:r w:rsidRPr="00F73FCF">
        <w:rPr>
          <w:rFonts w:cs="Times New Roman"/>
          <w:color w:val="000000" w:themeColor="text1"/>
          <w:szCs w:val="24"/>
          <w:shd w:val="clear" w:color="auto" w:fill="FFFFFF"/>
        </w:rPr>
        <w:t>O</w:t>
      </w:r>
      <w:r>
        <w:rPr>
          <w:rFonts w:cs="Times New Roman"/>
          <w:color w:val="000000" w:themeColor="text1"/>
          <w:szCs w:val="24"/>
          <w:shd w:val="clear" w:color="auto" w:fill="FFFFFF"/>
        </w:rPr>
        <w:t>’Connor,</w:t>
      </w:r>
      <w:r w:rsidRPr="00F73FCF">
        <w:rPr>
          <w:rFonts w:cs="Times New Roman"/>
          <w:color w:val="000000" w:themeColor="text1"/>
          <w:szCs w:val="24"/>
          <w:shd w:val="clear" w:color="auto" w:fill="FFFFFF"/>
        </w:rPr>
        <w:t xml:space="preserve"> E. (2006). </w:t>
      </w:r>
      <w:r w:rsidRPr="00F73FCF">
        <w:rPr>
          <w:rStyle w:val="Emphasis"/>
          <w:rFonts w:cs="Times New Roman"/>
          <w:color w:val="000000" w:themeColor="text1"/>
          <w:szCs w:val="24"/>
          <w:bdr w:val="none" w:sz="0" w:space="0" w:color="auto" w:frame="1"/>
          <w:shd w:val="clear" w:color="auto" w:fill="FFFFFF"/>
        </w:rPr>
        <w:t>Present like a pro: The field guide to mastering the art of business, professional, and public speaking</w:t>
      </w:r>
      <w:r w:rsidRPr="00F73FCF">
        <w:rPr>
          <w:rFonts w:cs="Times New Roman"/>
          <w:color w:val="000000" w:themeColor="text1"/>
          <w:szCs w:val="24"/>
          <w:shd w:val="clear" w:color="auto" w:fill="FFFFFF"/>
        </w:rPr>
        <w:t>. New York: St. Martin’s Press.</w:t>
      </w:r>
      <w:r w:rsidRPr="00F73FCF">
        <w:rPr>
          <w:rFonts w:cs="Times New Roman"/>
          <w:color w:val="000000" w:themeColor="text1"/>
          <w:szCs w:val="24"/>
          <w:shd w:val="clear" w:color="auto" w:fill="FFFFFF"/>
        </w:rPr>
        <w:t xml:space="preserve"> </w:t>
      </w:r>
    </w:p>
    <w:p w:rsidR="00F73FCF" w:rsidRPr="00F73FCF" w:rsidRDefault="00F73FCF" w:rsidP="00F73163">
      <w:pPr>
        <w:pStyle w:val="ListParagraph"/>
        <w:numPr>
          <w:ilvl w:val="0"/>
          <w:numId w:val="2"/>
        </w:numPr>
        <w:spacing w:line="276" w:lineRule="auto"/>
        <w:rPr>
          <w:rFonts w:cs="Times New Roman"/>
          <w:color w:val="000000" w:themeColor="text1"/>
          <w:szCs w:val="24"/>
        </w:rPr>
      </w:pPr>
      <w:r w:rsidRPr="00F73FCF">
        <w:rPr>
          <w:rFonts w:cs="Times New Roman"/>
          <w:color w:val="373D3F"/>
          <w:szCs w:val="24"/>
          <w:shd w:val="clear" w:color="auto" w:fill="FFFFFF"/>
        </w:rPr>
        <w:t>Reynolds, G. (2008). </w:t>
      </w:r>
      <w:r w:rsidRPr="00F73FCF">
        <w:rPr>
          <w:rStyle w:val="Emphasis"/>
          <w:rFonts w:cs="Times New Roman"/>
          <w:i w:val="0"/>
          <w:color w:val="373D3F"/>
          <w:szCs w:val="24"/>
          <w:bdr w:val="none" w:sz="0" w:space="0" w:color="auto" w:frame="1"/>
          <w:shd w:val="clear" w:color="auto" w:fill="FFFFFF"/>
        </w:rPr>
        <w:t>Presentation Zen: Simple ideas on presentation design and delivery</w:t>
      </w:r>
      <w:r w:rsidRPr="00F73FCF">
        <w:rPr>
          <w:rFonts w:cs="Times New Roman"/>
          <w:i/>
          <w:color w:val="373D3F"/>
          <w:szCs w:val="24"/>
          <w:shd w:val="clear" w:color="auto" w:fill="FFFFFF"/>
        </w:rPr>
        <w:t>.</w:t>
      </w:r>
      <w:r w:rsidRPr="00F73FCF">
        <w:rPr>
          <w:rFonts w:cs="Times New Roman"/>
          <w:color w:val="373D3F"/>
          <w:szCs w:val="24"/>
          <w:shd w:val="clear" w:color="auto" w:fill="FFFFFF"/>
        </w:rPr>
        <w:t xml:space="preserve"> </w:t>
      </w:r>
      <w:r w:rsidRPr="00F73FCF">
        <w:rPr>
          <w:rFonts w:cs="Times New Roman"/>
          <w:i/>
          <w:color w:val="373D3F"/>
          <w:szCs w:val="24"/>
          <w:shd w:val="clear" w:color="auto" w:fill="FFFFFF"/>
        </w:rPr>
        <w:t>Berkeley, CA: New Riders</w:t>
      </w:r>
      <w:r w:rsidRPr="00F73FCF">
        <w:rPr>
          <w:rFonts w:cs="Times New Roman"/>
          <w:i/>
          <w:color w:val="000000" w:themeColor="text1"/>
          <w:szCs w:val="24"/>
          <w:shd w:val="clear" w:color="auto" w:fill="FFFFFF"/>
        </w:rPr>
        <w:t xml:space="preserve"> </w:t>
      </w:r>
    </w:p>
    <w:p w:rsidR="00241813" w:rsidRDefault="00241813" w:rsidP="00F73163">
      <w:pPr>
        <w:numPr>
          <w:ilvl w:val="0"/>
          <w:numId w:val="2"/>
        </w:numPr>
        <w:shd w:val="clear" w:color="auto" w:fill="FFFFFF"/>
        <w:spacing w:before="100" w:beforeAutospacing="1" w:after="100" w:afterAutospacing="1" w:line="276" w:lineRule="auto"/>
        <w:jc w:val="left"/>
        <w:rPr>
          <w:rFonts w:cs="Times New Roman"/>
          <w:color w:val="000000"/>
          <w:szCs w:val="24"/>
        </w:rPr>
      </w:pPr>
      <w:r>
        <w:rPr>
          <w:rFonts w:cs="Times New Roman"/>
          <w:color w:val="000000"/>
          <w:szCs w:val="24"/>
        </w:rPr>
        <w:t xml:space="preserve">Michelle, P (2021). What is a personal development plan? CPD </w:t>
      </w:r>
    </w:p>
    <w:p w:rsidR="00241813" w:rsidRDefault="00241813" w:rsidP="00F73163">
      <w:pPr>
        <w:numPr>
          <w:ilvl w:val="0"/>
          <w:numId w:val="2"/>
        </w:numPr>
        <w:shd w:val="clear" w:color="auto" w:fill="FFFFFF"/>
        <w:spacing w:before="100" w:beforeAutospacing="1" w:after="100" w:afterAutospacing="1" w:line="276" w:lineRule="auto"/>
        <w:jc w:val="left"/>
        <w:rPr>
          <w:rFonts w:cs="Times New Roman"/>
          <w:color w:val="000000"/>
          <w:szCs w:val="24"/>
        </w:rPr>
      </w:pPr>
      <w:r>
        <w:t xml:space="preserve">Morrison, K. </w:t>
      </w:r>
      <w:r>
        <w:t xml:space="preserve">(2007). </w:t>
      </w:r>
      <w:r>
        <w:t xml:space="preserve">Research Methods in Education; Routledge Publishers: </w:t>
      </w:r>
      <w:r w:rsidRPr="00241813">
        <w:rPr>
          <w:i/>
        </w:rPr>
        <w:t>Oxford</w:t>
      </w:r>
      <w:r w:rsidRPr="00241813">
        <w:rPr>
          <w:rFonts w:cs="Times New Roman"/>
          <w:i/>
          <w:color w:val="000000"/>
          <w:szCs w:val="24"/>
        </w:rPr>
        <w:t xml:space="preserve"> </w:t>
      </w:r>
    </w:p>
    <w:p w:rsidR="002F24B1" w:rsidRPr="002F24B1" w:rsidRDefault="002F24B1" w:rsidP="00F73163">
      <w:pPr>
        <w:numPr>
          <w:ilvl w:val="0"/>
          <w:numId w:val="2"/>
        </w:numPr>
        <w:shd w:val="clear" w:color="auto" w:fill="FFFFFF"/>
        <w:spacing w:before="100" w:beforeAutospacing="1" w:after="100" w:afterAutospacing="1" w:line="276" w:lineRule="auto"/>
        <w:jc w:val="left"/>
        <w:rPr>
          <w:rFonts w:cs="Times New Roman"/>
          <w:color w:val="000000"/>
          <w:szCs w:val="24"/>
        </w:rPr>
      </w:pPr>
      <w:r w:rsidRPr="002F24B1">
        <w:rPr>
          <w:rFonts w:cs="Times New Roman"/>
          <w:color w:val="000000"/>
          <w:szCs w:val="24"/>
        </w:rPr>
        <w:t>University of Minnesota Duluth. (2002). Taking Notes from Lecture</w:t>
      </w:r>
      <w:r w:rsidR="0057547B">
        <w:rPr>
          <w:rFonts w:cs="Times New Roman"/>
          <w:color w:val="000000"/>
          <w:szCs w:val="24"/>
        </w:rPr>
        <w:t xml:space="preserve">s. Student: Handbook. Retrieved </w:t>
      </w:r>
      <w:r w:rsidRPr="002F24B1">
        <w:rPr>
          <w:rFonts w:cs="Times New Roman"/>
          <w:color w:val="000000"/>
          <w:szCs w:val="24"/>
        </w:rPr>
        <w:t>from </w:t>
      </w:r>
      <w:hyperlink r:id="rId10" w:tgtFrame="_blank" w:history="1">
        <w:r w:rsidRPr="002F24B1">
          <w:rPr>
            <w:rStyle w:val="Hyperlink"/>
            <w:rFonts w:cs="Times New Roman"/>
            <w:color w:val="131DC1"/>
            <w:szCs w:val="24"/>
          </w:rPr>
          <w:t>http://www.d.umn.edu/student/loon/acad/strat/ss_notetaking.html</w:t>
        </w:r>
      </w:hyperlink>
      <w:r w:rsidRPr="002F24B1">
        <w:rPr>
          <w:rFonts w:cs="Times New Roman"/>
          <w:color w:val="000000"/>
          <w:szCs w:val="24"/>
        </w:rPr>
        <w:t xml:space="preserve"> accessed at [ 2</w:t>
      </w:r>
      <w:r w:rsidRPr="002F24B1">
        <w:rPr>
          <w:rFonts w:cs="Times New Roman"/>
          <w:color w:val="000000"/>
          <w:szCs w:val="24"/>
          <w:vertAlign w:val="superscript"/>
        </w:rPr>
        <w:t>nd</w:t>
      </w:r>
      <w:r w:rsidRPr="002F24B1">
        <w:rPr>
          <w:rFonts w:cs="Times New Roman"/>
          <w:color w:val="000000"/>
          <w:szCs w:val="24"/>
        </w:rPr>
        <w:t xml:space="preserve"> December 2021]</w:t>
      </w:r>
    </w:p>
    <w:p w:rsidR="00C64C41" w:rsidRPr="00C64C41" w:rsidRDefault="002F24B1" w:rsidP="00F73163">
      <w:pPr>
        <w:pStyle w:val="ListParagraph"/>
        <w:numPr>
          <w:ilvl w:val="0"/>
          <w:numId w:val="2"/>
        </w:numPr>
        <w:spacing w:line="276" w:lineRule="auto"/>
        <w:rPr>
          <w:rFonts w:cs="Times New Roman"/>
          <w:color w:val="000000" w:themeColor="text1"/>
          <w:szCs w:val="24"/>
        </w:rPr>
      </w:pPr>
      <w:r w:rsidRPr="00C64C41">
        <w:rPr>
          <w:rFonts w:cs="Times New Roman"/>
          <w:color w:val="000000" w:themeColor="text1"/>
          <w:szCs w:val="24"/>
          <w:shd w:val="clear" w:color="auto" w:fill="FFFFFF"/>
        </w:rPr>
        <w:t xml:space="preserve"> </w:t>
      </w:r>
      <w:r w:rsidR="00C64C41" w:rsidRPr="00C64C41">
        <w:rPr>
          <w:rFonts w:cs="Times New Roman"/>
          <w:color w:val="000000" w:themeColor="text1"/>
          <w:szCs w:val="24"/>
          <w:shd w:val="clear" w:color="auto" w:fill="FFFFFF"/>
        </w:rPr>
        <w:t>W</w:t>
      </w:r>
      <w:r w:rsidR="00C64C41">
        <w:rPr>
          <w:rFonts w:cs="Times New Roman"/>
          <w:color w:val="000000" w:themeColor="text1"/>
          <w:szCs w:val="24"/>
          <w:shd w:val="clear" w:color="auto" w:fill="FFFFFF"/>
        </w:rPr>
        <w:t>ong, L (2014</w:t>
      </w:r>
      <w:r w:rsidR="00C64C41" w:rsidRPr="00C64C41">
        <w:rPr>
          <w:rFonts w:cs="Times New Roman"/>
          <w:color w:val="000000" w:themeColor="text1"/>
          <w:szCs w:val="24"/>
          <w:shd w:val="clear" w:color="auto" w:fill="FFFFFF"/>
        </w:rPr>
        <w:t>). </w:t>
      </w:r>
      <w:hyperlink r:id="rId11" w:history="1">
        <w:r w:rsidR="00C64C41" w:rsidRPr="00C64C41">
          <w:rPr>
            <w:rStyle w:val="Hyperlink"/>
            <w:rFonts w:cs="Times New Roman"/>
            <w:iCs/>
            <w:color w:val="000000" w:themeColor="text1"/>
            <w:szCs w:val="24"/>
            <w:u w:val="none"/>
            <w:shd w:val="clear" w:color="auto" w:fill="FFFFFF"/>
          </w:rPr>
          <w:t>Essential Study Skills</w:t>
        </w:r>
      </w:hyperlink>
      <w:r w:rsidR="00C64C41" w:rsidRPr="00C64C41">
        <w:rPr>
          <w:rFonts w:cs="Times New Roman"/>
          <w:color w:val="000000" w:themeColor="text1"/>
          <w:szCs w:val="24"/>
          <w:shd w:val="clear" w:color="auto" w:fill="FFFFFF"/>
        </w:rPr>
        <w:t> (8 </w:t>
      </w:r>
      <w:r w:rsidR="000F7056" w:rsidRPr="00C64C41">
        <w:rPr>
          <w:rFonts w:cs="Times New Roman"/>
          <w:color w:val="000000" w:themeColor="text1"/>
          <w:szCs w:val="24"/>
          <w:shd w:val="clear" w:color="auto" w:fill="FFFFFF"/>
        </w:rPr>
        <w:t>Ed</w:t>
      </w:r>
      <w:r w:rsidR="00C64C41" w:rsidRPr="00C64C41">
        <w:rPr>
          <w:rFonts w:cs="Times New Roman"/>
          <w:color w:val="000000" w:themeColor="text1"/>
          <w:szCs w:val="24"/>
          <w:shd w:val="clear" w:color="auto" w:fill="FFFFFF"/>
        </w:rPr>
        <w:t xml:space="preserve">.). </w:t>
      </w:r>
      <w:r w:rsidR="00C64C41" w:rsidRPr="00826305">
        <w:rPr>
          <w:rFonts w:cs="Times New Roman"/>
          <w:i/>
          <w:color w:val="000000" w:themeColor="text1"/>
          <w:szCs w:val="24"/>
          <w:shd w:val="clear" w:color="auto" w:fill="FFFFFF"/>
        </w:rPr>
        <w:t>Cengage Lear</w:t>
      </w:r>
      <w:r w:rsidR="00C64C41" w:rsidRPr="00C64C41">
        <w:rPr>
          <w:rFonts w:cs="Times New Roman"/>
          <w:color w:val="000000" w:themeColor="text1"/>
          <w:szCs w:val="24"/>
          <w:shd w:val="clear" w:color="auto" w:fill="FFFFFF"/>
        </w:rPr>
        <w:t>ning. p. 288.</w:t>
      </w:r>
      <w:r w:rsidR="00C64C41" w:rsidRPr="00C64C41">
        <w:rPr>
          <w:rFonts w:cs="Times New Roman"/>
          <w:color w:val="000000" w:themeColor="text1"/>
          <w:szCs w:val="24"/>
        </w:rPr>
        <w:t xml:space="preserve"> </w:t>
      </w:r>
    </w:p>
    <w:p w:rsidR="00C64C41" w:rsidRDefault="00C64C41" w:rsidP="00F73163">
      <w:pPr>
        <w:spacing w:line="276" w:lineRule="auto"/>
      </w:pPr>
    </w:p>
    <w:p w:rsidR="00845B36" w:rsidRDefault="00845B36" w:rsidP="00F73163">
      <w:pPr>
        <w:spacing w:line="276" w:lineRule="auto"/>
      </w:pPr>
    </w:p>
    <w:p w:rsidR="00845B36" w:rsidRDefault="00845B36" w:rsidP="00F73163">
      <w:pPr>
        <w:spacing w:line="276" w:lineRule="auto"/>
      </w:pPr>
    </w:p>
    <w:p w:rsidR="00845B36" w:rsidRDefault="00845B36" w:rsidP="00F73163">
      <w:pPr>
        <w:spacing w:line="276" w:lineRule="auto"/>
      </w:pPr>
    </w:p>
    <w:sectPr w:rsidR="00845B36" w:rsidSect="003F24A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dobe Garamond Pr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661C" w:rsidRDefault="004541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419157"/>
      <w:docPartObj>
        <w:docPartGallery w:val="Page Numbers (Bottom of Page)"/>
        <w:docPartUnique/>
      </w:docPartObj>
    </w:sdtPr>
    <w:sdtEndPr>
      <w:rPr>
        <w:noProof/>
      </w:rPr>
    </w:sdtEndPr>
    <w:sdtContent>
      <w:p w:rsidR="002F661C" w:rsidRDefault="004541DB">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2F661C" w:rsidRDefault="004541D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661C" w:rsidRDefault="004541DB">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661C" w:rsidRDefault="004541D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661C" w:rsidRDefault="004541D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661C" w:rsidRDefault="004541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D10FD2"/>
    <w:multiLevelType w:val="multilevel"/>
    <w:tmpl w:val="4A562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8B35AF8"/>
    <w:multiLevelType w:val="multilevel"/>
    <w:tmpl w:val="3D66E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F2679E7"/>
    <w:multiLevelType w:val="hybridMultilevel"/>
    <w:tmpl w:val="BDA0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B36"/>
    <w:rsid w:val="00020BA7"/>
    <w:rsid w:val="000B23F8"/>
    <w:rsid w:val="000F7056"/>
    <w:rsid w:val="001627C5"/>
    <w:rsid w:val="00241813"/>
    <w:rsid w:val="00264EA8"/>
    <w:rsid w:val="002A192A"/>
    <w:rsid w:val="002A2ECF"/>
    <w:rsid w:val="002B1740"/>
    <w:rsid w:val="002F24B1"/>
    <w:rsid w:val="00307CD2"/>
    <w:rsid w:val="003C234D"/>
    <w:rsid w:val="00415B96"/>
    <w:rsid w:val="004541DB"/>
    <w:rsid w:val="00463FEF"/>
    <w:rsid w:val="00542818"/>
    <w:rsid w:val="00543E84"/>
    <w:rsid w:val="0057547B"/>
    <w:rsid w:val="005E3DE6"/>
    <w:rsid w:val="00630C7E"/>
    <w:rsid w:val="00687EE3"/>
    <w:rsid w:val="006E372B"/>
    <w:rsid w:val="00764E25"/>
    <w:rsid w:val="00826305"/>
    <w:rsid w:val="00845B36"/>
    <w:rsid w:val="00957AE4"/>
    <w:rsid w:val="00980F5C"/>
    <w:rsid w:val="009D25F7"/>
    <w:rsid w:val="00B927A8"/>
    <w:rsid w:val="00BC2E0C"/>
    <w:rsid w:val="00C043A9"/>
    <w:rsid w:val="00C64C41"/>
    <w:rsid w:val="00D41808"/>
    <w:rsid w:val="00D73CD8"/>
    <w:rsid w:val="00DE60AB"/>
    <w:rsid w:val="00E675DD"/>
    <w:rsid w:val="00F73163"/>
    <w:rsid w:val="00F73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9030CF-249F-4020-ADC2-763910B31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5B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15B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B36"/>
    <w:rPr>
      <w:rFonts w:ascii="Times New Roman" w:hAnsi="Times New Roman"/>
      <w:sz w:val="24"/>
    </w:rPr>
  </w:style>
  <w:style w:type="paragraph" w:styleId="Footer">
    <w:name w:val="footer"/>
    <w:basedOn w:val="Normal"/>
    <w:link w:val="FooterChar"/>
    <w:uiPriority w:val="99"/>
    <w:unhideWhenUsed/>
    <w:rsid w:val="00845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B36"/>
    <w:rPr>
      <w:rFonts w:ascii="Times New Roman" w:hAnsi="Times New Roman"/>
      <w:sz w:val="24"/>
    </w:rPr>
  </w:style>
  <w:style w:type="character" w:styleId="Emphasis">
    <w:name w:val="Emphasis"/>
    <w:basedOn w:val="DefaultParagraphFont"/>
    <w:uiPriority w:val="20"/>
    <w:qFormat/>
    <w:rsid w:val="00845B36"/>
    <w:rPr>
      <w:i/>
      <w:iCs/>
    </w:rPr>
  </w:style>
  <w:style w:type="paragraph" w:styleId="NoSpacing">
    <w:name w:val="No Spacing"/>
    <w:link w:val="NoSpacingChar"/>
    <w:uiPriority w:val="1"/>
    <w:qFormat/>
    <w:rsid w:val="00845B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B36"/>
    <w:rPr>
      <w:rFonts w:eastAsiaTheme="minorEastAsia"/>
      <w:lang w:val="en-US"/>
    </w:rPr>
  </w:style>
  <w:style w:type="character" w:customStyle="1" w:styleId="Heading1Char">
    <w:name w:val="Heading 1 Char"/>
    <w:basedOn w:val="DefaultParagraphFont"/>
    <w:link w:val="Heading1"/>
    <w:uiPriority w:val="9"/>
    <w:rsid w:val="00415B96"/>
    <w:rPr>
      <w:rFonts w:asciiTheme="majorHAnsi" w:eastAsiaTheme="majorEastAsia" w:hAnsiTheme="majorHAnsi" w:cstheme="majorBidi"/>
      <w:color w:val="2E74B5" w:themeColor="accent1" w:themeShade="BF"/>
      <w:sz w:val="32"/>
      <w:szCs w:val="32"/>
    </w:rPr>
  </w:style>
  <w:style w:type="character" w:styleId="HTMLCite">
    <w:name w:val="HTML Cite"/>
    <w:basedOn w:val="DefaultParagraphFont"/>
    <w:uiPriority w:val="99"/>
    <w:semiHidden/>
    <w:unhideWhenUsed/>
    <w:rsid w:val="00C64C41"/>
    <w:rPr>
      <w:i/>
      <w:iCs/>
    </w:rPr>
  </w:style>
  <w:style w:type="character" w:styleId="Hyperlink">
    <w:name w:val="Hyperlink"/>
    <w:basedOn w:val="DefaultParagraphFont"/>
    <w:uiPriority w:val="99"/>
    <w:unhideWhenUsed/>
    <w:rsid w:val="00C64C41"/>
    <w:rPr>
      <w:color w:val="0000FF"/>
      <w:u w:val="single"/>
    </w:rPr>
  </w:style>
  <w:style w:type="paragraph" w:styleId="ListParagraph">
    <w:name w:val="List Paragraph"/>
    <w:basedOn w:val="Normal"/>
    <w:uiPriority w:val="34"/>
    <w:qFormat/>
    <w:rsid w:val="00C64C41"/>
    <w:pPr>
      <w:ind w:left="720"/>
      <w:contextualSpacing/>
    </w:pPr>
  </w:style>
  <w:style w:type="character" w:customStyle="1" w:styleId="csitl">
    <w:name w:val="cs_itl"/>
    <w:basedOn w:val="DefaultParagraphFont"/>
    <w:rsid w:val="00F73FCF"/>
  </w:style>
  <w:style w:type="table" w:styleId="TableGrid">
    <w:name w:val="Table Grid"/>
    <w:basedOn w:val="TableNormal"/>
    <w:uiPriority w:val="39"/>
    <w:rsid w:val="00020BA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73163"/>
    <w:pPr>
      <w:spacing w:line="259" w:lineRule="auto"/>
      <w:jc w:val="left"/>
      <w:outlineLvl w:val="9"/>
    </w:pPr>
    <w:rPr>
      <w:lang w:val="en-US"/>
    </w:rPr>
  </w:style>
  <w:style w:type="paragraph" w:styleId="TOC1">
    <w:name w:val="toc 1"/>
    <w:basedOn w:val="Normal"/>
    <w:next w:val="Normal"/>
    <w:autoRedefine/>
    <w:uiPriority w:val="39"/>
    <w:unhideWhenUsed/>
    <w:rsid w:val="00F731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5206656">
      <w:bodyDiv w:val="1"/>
      <w:marLeft w:val="0"/>
      <w:marRight w:val="0"/>
      <w:marTop w:val="0"/>
      <w:marBottom w:val="0"/>
      <w:divBdr>
        <w:top w:val="none" w:sz="0" w:space="0" w:color="auto"/>
        <w:left w:val="none" w:sz="0" w:space="0" w:color="auto"/>
        <w:bottom w:val="none" w:sz="0" w:space="0" w:color="auto"/>
        <w:right w:val="none" w:sz="0" w:space="0" w:color="auto"/>
      </w:divBdr>
    </w:div>
    <w:div w:id="135642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SBN_(identifier)"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ooks.google.com/?id=yL2iAgAAQBAJ&amp;dq=Cornell+Not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d.umn.edu/kmc/student/loon/acad/strat/ss_notetaking.html"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en.wikipedia.org/wiki/Special:BookSources/978-1-4390-8446-5"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6867CD9746F42158FF13F6A586C48AB"/>
        <w:category>
          <w:name w:val="General"/>
          <w:gallery w:val="placeholder"/>
        </w:category>
        <w:types>
          <w:type w:val="bbPlcHdr"/>
        </w:types>
        <w:behaviors>
          <w:behavior w:val="content"/>
        </w:behaviors>
        <w:guid w:val="{615B120C-7DA8-4BE0-B9A0-78D5A7361998}"/>
      </w:docPartPr>
      <w:docPartBody>
        <w:p w:rsidR="00000000" w:rsidRDefault="00D71B65" w:rsidP="00D71B65">
          <w:pPr>
            <w:pStyle w:val="86867CD9746F42158FF13F6A586C48AB"/>
          </w:pPr>
          <w:r>
            <w:rPr>
              <w:rFonts w:asciiTheme="majorHAnsi" w:eastAsiaTheme="majorEastAsia" w:hAnsiTheme="majorHAnsi" w:cstheme="majorBidi"/>
              <w:caps/>
              <w:color w:val="5B9BD5" w:themeColor="accent1"/>
              <w:sz w:val="80"/>
              <w:szCs w:val="80"/>
            </w:rPr>
            <w:t>[Document title]</w:t>
          </w:r>
        </w:p>
      </w:docPartBody>
    </w:docPart>
    <w:docPart>
      <w:docPartPr>
        <w:name w:val="1A376DE3F35943689D313E4EA2F0757B"/>
        <w:category>
          <w:name w:val="General"/>
          <w:gallery w:val="placeholder"/>
        </w:category>
        <w:types>
          <w:type w:val="bbPlcHdr"/>
        </w:types>
        <w:behaviors>
          <w:behavior w:val="content"/>
        </w:behaviors>
        <w:guid w:val="{73DA3CFF-CA82-4AE0-BE2D-9639FE615373}"/>
      </w:docPartPr>
      <w:docPartBody>
        <w:p w:rsidR="00000000" w:rsidRDefault="00D71B65" w:rsidP="00D71B65">
          <w:pPr>
            <w:pStyle w:val="1A376DE3F35943689D313E4EA2F0757B"/>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dobe Garamond Pro">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B65"/>
    <w:rsid w:val="00D71B65"/>
    <w:rsid w:val="00F00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867CD9746F42158FF13F6A586C48AB">
    <w:name w:val="86867CD9746F42158FF13F6A586C48AB"/>
    <w:rsid w:val="00D71B65"/>
  </w:style>
  <w:style w:type="paragraph" w:customStyle="1" w:styleId="1A376DE3F35943689D313E4EA2F0757B">
    <w:name w:val="1A376DE3F35943689D313E4EA2F0757B"/>
    <w:rsid w:val="00D71B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B1EC7-9BA8-4366-9713-6D0E9B56B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7</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Reflective review on Employability skills</vt:lpstr>
    </vt:vector>
  </TitlesOfParts>
  <Company/>
  <LinksUpToDate>false</LinksUpToDate>
  <CharactersWithSpaces>13543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on Employability skills</dc:title>
  <dc:subject>Student name:  Katerina Licartovska ID: 2111817</dc:subject>
  <dc:creator>pc</dc:creator>
  <cp:keywords/>
  <dc:description/>
  <cp:lastModifiedBy>pc</cp:lastModifiedBy>
  <cp:revision>36</cp:revision>
  <dcterms:created xsi:type="dcterms:W3CDTF">2021-12-07T04:12:00Z</dcterms:created>
  <dcterms:modified xsi:type="dcterms:W3CDTF">2021-12-07T06:42:00Z</dcterms:modified>
</cp:coreProperties>
</file>