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BE5F1"/>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27015E3" w:rsidR="00DB116D" w:rsidRPr="00A406E5" w:rsidRDefault="00BA0A93" w:rsidP="00BA0A93">
            <w:pPr>
              <w:spacing w:before="120" w:after="120"/>
              <w:jc w:val="center"/>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BCD07CE" w:rsidR="008F1308" w:rsidRPr="00A406E5" w:rsidRDefault="00BA0A93" w:rsidP="00BA0A93">
            <w:pPr>
              <w:spacing w:before="120" w:after="120"/>
              <w:jc w:val="center"/>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E33D844" w:rsidR="00B84B5B" w:rsidRPr="00A406E5" w:rsidRDefault="00BA0A93" w:rsidP="00BA0A93">
            <w:pPr>
              <w:spacing w:before="120" w:after="120"/>
              <w:jc w:val="center"/>
              <w:rPr>
                <w:rFonts w:ascii="Arial" w:hAnsi="Arial" w:cs="Arial"/>
                <w:b/>
                <w:sz w:val="22"/>
                <w:szCs w:val="22"/>
              </w:rPr>
            </w:pPr>
            <w:r>
              <w:rPr>
                <w:rFonts w:ascii="Arial" w:hAnsi="Arial" w:cs="Arial"/>
                <w:b/>
                <w:sz w:val="22"/>
                <w:szCs w:val="22"/>
              </w:rPr>
              <w:t>LCLM4004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1D34212" w:rsidR="00B84B5B" w:rsidRPr="00A406E5" w:rsidRDefault="00BA0A93" w:rsidP="00BA0A93">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B2D93F" w14:textId="77777777" w:rsidR="00BA0A93" w:rsidRDefault="00BA0A93" w:rsidP="00BA0A93">
            <w:pPr>
              <w:spacing w:before="120" w:after="120"/>
              <w:jc w:val="center"/>
              <w:rPr>
                <w:rFonts w:ascii="Arial" w:hAnsi="Arial" w:cs="Arial"/>
                <w:b/>
                <w:sz w:val="22"/>
                <w:szCs w:val="22"/>
              </w:rPr>
            </w:pPr>
            <w:r>
              <w:rPr>
                <w:rFonts w:ascii="Arial" w:hAnsi="Arial" w:cs="Arial"/>
                <w:b/>
                <w:sz w:val="22"/>
                <w:szCs w:val="22"/>
              </w:rPr>
              <w:t>Annamarie Dufficy</w:t>
            </w:r>
          </w:p>
          <w:p w14:paraId="76AE452E" w14:textId="284529FE" w:rsidR="00DB116D" w:rsidRPr="00A406E5" w:rsidRDefault="00BA0A93" w:rsidP="00BA0A93">
            <w:pPr>
              <w:spacing w:before="120" w:after="120"/>
              <w:jc w:val="center"/>
              <w:rPr>
                <w:rFonts w:ascii="Arial" w:hAnsi="Arial" w:cs="Arial"/>
                <w:b/>
                <w:sz w:val="22"/>
                <w:szCs w:val="22"/>
              </w:rPr>
            </w:pPr>
            <w:r>
              <w:rPr>
                <w:rFonts w:ascii="Arial" w:hAnsi="Arial" w:cs="Arial"/>
                <w:b/>
                <w:sz w:val="22"/>
                <w:szCs w:val="22"/>
              </w:rPr>
              <w:t>Anita Nan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D3EBE7" w14:textId="329A363A" w:rsidR="00BA0A93" w:rsidRPr="004F3B01" w:rsidRDefault="00BA0A93" w:rsidP="00BA0A93">
            <w:pPr>
              <w:spacing w:before="120" w:after="120"/>
              <w:jc w:val="center"/>
              <w:rPr>
                <w:rFonts w:ascii="Arial" w:hAnsi="Arial" w:cs="Arial"/>
                <w:b/>
                <w:bCs/>
                <w:sz w:val="22"/>
                <w:szCs w:val="22"/>
                <w:lang w:val="de-DE"/>
              </w:rPr>
            </w:pPr>
            <w:proofErr w:type="spellStart"/>
            <w:r w:rsidRPr="6E1C856C">
              <w:rPr>
                <w:rFonts w:ascii="Arial" w:hAnsi="Arial" w:cs="Arial"/>
                <w:b/>
                <w:bCs/>
                <w:sz w:val="22"/>
                <w:szCs w:val="22"/>
                <w:lang w:val="de-DE"/>
              </w:rPr>
              <w:t>Dr</w:t>
            </w:r>
            <w:proofErr w:type="spellEnd"/>
            <w:r w:rsidRPr="6E1C856C">
              <w:rPr>
                <w:rFonts w:ascii="Arial" w:hAnsi="Arial" w:cs="Arial"/>
                <w:b/>
                <w:bCs/>
                <w:sz w:val="22"/>
                <w:szCs w:val="22"/>
                <w:lang w:val="de-DE"/>
              </w:rPr>
              <w:t xml:space="preserve"> Lizeta Demetriou</w:t>
            </w:r>
          </w:p>
          <w:p w14:paraId="160DBC9C" w14:textId="611F15BA" w:rsidR="00BA0A93" w:rsidRPr="004F3B01" w:rsidRDefault="00BA0A93" w:rsidP="00BA0A93">
            <w:pPr>
              <w:spacing w:before="120" w:after="120"/>
              <w:jc w:val="center"/>
              <w:rPr>
                <w:rFonts w:ascii="Arial" w:hAnsi="Arial" w:cs="Arial"/>
                <w:b/>
                <w:bCs/>
                <w:sz w:val="22"/>
                <w:szCs w:val="22"/>
                <w:lang w:val="de-DE"/>
              </w:rPr>
            </w:pPr>
            <w:r w:rsidRPr="6E1C856C">
              <w:rPr>
                <w:rFonts w:ascii="Arial" w:hAnsi="Arial" w:cs="Arial"/>
                <w:b/>
                <w:bCs/>
                <w:sz w:val="22"/>
                <w:szCs w:val="22"/>
                <w:lang w:val="de-DE"/>
              </w:rPr>
              <w:t>Naomi Doerge</w:t>
            </w:r>
          </w:p>
          <w:p w14:paraId="28096F49" w14:textId="77777777" w:rsidR="00BA0A93" w:rsidRPr="0039675A" w:rsidRDefault="00BA0A93" w:rsidP="00BA0A93">
            <w:pPr>
              <w:spacing w:before="120" w:after="120"/>
              <w:jc w:val="center"/>
              <w:rPr>
                <w:rFonts w:ascii="Arial" w:hAnsi="Arial" w:cs="Arial"/>
                <w:b/>
                <w:bCs/>
                <w:sz w:val="22"/>
                <w:szCs w:val="22"/>
                <w:lang w:val="de-DE"/>
              </w:rPr>
            </w:pPr>
            <w:proofErr w:type="spellStart"/>
            <w:r w:rsidRPr="2A174750">
              <w:rPr>
                <w:rFonts w:ascii="Arial" w:hAnsi="Arial" w:cs="Arial"/>
                <w:b/>
                <w:bCs/>
                <w:sz w:val="22"/>
                <w:szCs w:val="22"/>
                <w:lang w:val="de-DE"/>
              </w:rPr>
              <w:t>Dr</w:t>
            </w:r>
            <w:proofErr w:type="spellEnd"/>
            <w:r w:rsidRPr="2A174750">
              <w:rPr>
                <w:rFonts w:ascii="Arial" w:hAnsi="Arial" w:cs="Arial"/>
                <w:b/>
                <w:bCs/>
                <w:sz w:val="22"/>
                <w:szCs w:val="22"/>
                <w:lang w:val="de-DE"/>
              </w:rPr>
              <w:t xml:space="preserve"> Chung Lai Johnny Wan</w:t>
            </w:r>
          </w:p>
          <w:p w14:paraId="3799A8AB" w14:textId="0CFF095B" w:rsidR="00DB116D" w:rsidRPr="00A406E5" w:rsidRDefault="00BA0A93" w:rsidP="00BA0A93">
            <w:pPr>
              <w:spacing w:before="120" w:after="120"/>
              <w:jc w:val="center"/>
              <w:rPr>
                <w:rFonts w:ascii="Arial" w:hAnsi="Arial" w:cs="Arial"/>
                <w:b/>
                <w:sz w:val="22"/>
                <w:szCs w:val="22"/>
              </w:rPr>
            </w:pPr>
            <w:r w:rsidRPr="2A174750">
              <w:rPr>
                <w:rFonts w:ascii="Arial" w:hAnsi="Arial" w:cs="Arial"/>
                <w:b/>
                <w:bCs/>
                <w:sz w:val="22"/>
                <w:szCs w:val="22"/>
                <w:lang w:val="de-DE"/>
              </w:rPr>
              <w:t>Fatima Hashmi</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B3F11F" w14:textId="77777777" w:rsidR="00BA0A93" w:rsidRDefault="00BA0A93" w:rsidP="00BA0A93">
            <w:pPr>
              <w:spacing w:before="120" w:after="120"/>
              <w:jc w:val="center"/>
              <w:rPr>
                <w:rFonts w:ascii="Arial" w:hAnsi="Arial" w:cs="Arial"/>
                <w:bCs/>
                <w:sz w:val="22"/>
                <w:szCs w:val="22"/>
              </w:rPr>
            </w:pPr>
            <w:r>
              <w:rPr>
                <w:rFonts w:ascii="Arial" w:hAnsi="Arial" w:cs="Arial"/>
                <w:bCs/>
                <w:sz w:val="22"/>
                <w:szCs w:val="22"/>
              </w:rPr>
              <w:t>Component 2</w:t>
            </w:r>
          </w:p>
          <w:p w14:paraId="41362521" w14:textId="77777777" w:rsidR="00BA0A93" w:rsidRDefault="00BA0A93" w:rsidP="00BA0A93">
            <w:pPr>
              <w:spacing w:before="120" w:after="120"/>
              <w:jc w:val="center"/>
              <w:rPr>
                <w:rFonts w:ascii="Arial" w:hAnsi="Arial" w:cs="Arial"/>
                <w:bCs/>
                <w:sz w:val="22"/>
                <w:szCs w:val="22"/>
              </w:rPr>
            </w:pPr>
            <w:r>
              <w:rPr>
                <w:rFonts w:ascii="Arial" w:hAnsi="Arial" w:cs="Arial"/>
                <w:bCs/>
                <w:sz w:val="22"/>
                <w:szCs w:val="22"/>
              </w:rPr>
              <w:t>Individual Report</w:t>
            </w:r>
          </w:p>
          <w:p w14:paraId="065A90EC" w14:textId="6ACAC36C" w:rsidR="00DB116D" w:rsidRPr="00BA0A93" w:rsidRDefault="00BA0A93" w:rsidP="00BA0A93">
            <w:pPr>
              <w:spacing w:before="120" w:after="120"/>
              <w:jc w:val="center"/>
              <w:rPr>
                <w:rFonts w:ascii="Arial" w:hAnsi="Arial" w:cs="Arial"/>
                <w:bCs/>
                <w:sz w:val="22"/>
                <w:szCs w:val="22"/>
              </w:rPr>
            </w:pPr>
            <w:r>
              <w:rPr>
                <w:rFonts w:ascii="Arial" w:hAnsi="Arial" w:cs="Arial"/>
                <w:bCs/>
                <w:sz w:val="22"/>
                <w:szCs w:val="22"/>
              </w:rPr>
              <w:t>Basil’s Bakery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3C5E01" w14:textId="45621368" w:rsidR="00BA0A93" w:rsidRDefault="00BA0A93" w:rsidP="00BA0A93">
            <w:pPr>
              <w:spacing w:before="120" w:after="120"/>
              <w:jc w:val="center"/>
              <w:rPr>
                <w:rFonts w:ascii="Arial" w:hAnsi="Arial" w:cs="Arial"/>
                <w:bCs/>
                <w:sz w:val="22"/>
                <w:szCs w:val="22"/>
              </w:rPr>
            </w:pPr>
            <w:r w:rsidRPr="00882304">
              <w:rPr>
                <w:rFonts w:ascii="Arial" w:hAnsi="Arial" w:cs="Arial"/>
                <w:bCs/>
                <w:sz w:val="22"/>
                <w:szCs w:val="22"/>
              </w:rPr>
              <w:t>1500</w:t>
            </w:r>
            <w:r>
              <w:rPr>
                <w:rFonts w:ascii="Arial" w:hAnsi="Arial" w:cs="Arial"/>
                <w:bCs/>
                <w:sz w:val="22"/>
                <w:szCs w:val="22"/>
              </w:rPr>
              <w:t xml:space="preserve"> words</w:t>
            </w:r>
          </w:p>
          <w:p w14:paraId="673CE922" w14:textId="51EF01DC" w:rsidR="00DB116D" w:rsidRPr="00A406E5" w:rsidRDefault="00BA0A93" w:rsidP="00BA0A93">
            <w:pPr>
              <w:spacing w:before="120" w:after="120"/>
              <w:jc w:val="center"/>
              <w:rPr>
                <w:rFonts w:ascii="Arial" w:hAnsi="Arial" w:cs="Arial"/>
                <w:b/>
                <w:sz w:val="22"/>
                <w:szCs w:val="22"/>
              </w:rPr>
            </w:pPr>
            <w:r>
              <w:rPr>
                <w:rFonts w:ascii="Arial" w:hAnsi="Arial" w:cs="Arial"/>
                <w:bCs/>
                <w:sz w:val="22"/>
                <w:szCs w:val="22"/>
              </w:rPr>
              <w:t>(</w:t>
            </w:r>
            <w:r w:rsidRPr="00882304">
              <w:rPr>
                <w:rFonts w:ascii="Arial" w:hAnsi="Arial" w:cs="Arial"/>
                <w:bCs/>
                <w:sz w:val="22"/>
                <w:szCs w:val="22"/>
              </w:rPr>
              <w:t>+/- 10%</w:t>
            </w:r>
            <w:r>
              <w:rPr>
                <w:rFonts w:ascii="Arial" w:hAnsi="Arial" w:cs="Arial"/>
                <w:bCs/>
                <w:sz w:val="22"/>
                <w:szCs w:val="22"/>
              </w:rPr>
              <w: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8D24016" w:rsidR="00B84B5B" w:rsidRPr="00A406E5" w:rsidRDefault="00BA0A93" w:rsidP="00BA0A93">
            <w:pPr>
              <w:spacing w:before="120" w:after="120"/>
              <w:jc w:val="center"/>
              <w:rPr>
                <w:rFonts w:ascii="Arial" w:hAnsi="Arial" w:cs="Arial"/>
                <w:b/>
                <w:sz w:val="22"/>
                <w:szCs w:val="22"/>
              </w:rPr>
            </w:pPr>
            <w:r w:rsidRPr="7F2CEF17">
              <w:rPr>
                <w:rFonts w:ascii="Arial" w:hAnsi="Arial" w:cs="Arial"/>
                <w:b/>
                <w:bCs/>
                <w:sz w:val="22"/>
                <w:szCs w:val="22"/>
              </w:rPr>
              <w:t xml:space="preserve">Report to be submitted on the Moodle submission link by: </w:t>
            </w:r>
            <w:r w:rsidR="0015441F" w:rsidRPr="0015441F">
              <w:rPr>
                <w:rFonts w:ascii="Arial" w:hAnsi="Arial" w:cs="Arial"/>
                <w:b/>
                <w:bCs/>
                <w:color w:val="FF0000"/>
                <w:sz w:val="22"/>
                <w:szCs w:val="22"/>
              </w:rPr>
              <w:t>Friday</w:t>
            </w:r>
            <w:r w:rsidR="0015441F">
              <w:rPr>
                <w:rFonts w:ascii="Arial" w:hAnsi="Arial" w:cs="Arial"/>
                <w:b/>
                <w:bCs/>
                <w:sz w:val="22"/>
                <w:szCs w:val="22"/>
              </w:rPr>
              <w:t xml:space="preserve"> </w:t>
            </w:r>
            <w:r w:rsidR="00A9040C">
              <w:rPr>
                <w:rFonts w:ascii="Arial" w:hAnsi="Arial" w:cs="Arial"/>
                <w:b/>
                <w:bCs/>
                <w:color w:val="FF0000"/>
                <w:sz w:val="22"/>
                <w:szCs w:val="22"/>
              </w:rPr>
              <w:t>27</w:t>
            </w:r>
            <w:r w:rsidR="00A9040C" w:rsidRPr="00A9040C">
              <w:rPr>
                <w:rFonts w:ascii="Arial" w:hAnsi="Arial" w:cs="Arial"/>
                <w:b/>
                <w:bCs/>
                <w:color w:val="FF0000"/>
                <w:sz w:val="22"/>
                <w:szCs w:val="22"/>
                <w:vertAlign w:val="superscript"/>
              </w:rPr>
              <w:t>th</w:t>
            </w:r>
            <w:r w:rsidR="00A9040C">
              <w:rPr>
                <w:rFonts w:ascii="Arial" w:hAnsi="Arial" w:cs="Arial"/>
                <w:b/>
                <w:bCs/>
                <w:color w:val="FF0000"/>
                <w:sz w:val="22"/>
                <w:szCs w:val="22"/>
              </w:rPr>
              <w:t xml:space="preserve"> November</w:t>
            </w:r>
            <w:r w:rsidRPr="7F2CEF17">
              <w:rPr>
                <w:rFonts w:ascii="Arial" w:hAnsi="Arial" w:cs="Arial"/>
                <w:b/>
                <w:bCs/>
                <w:color w:val="FF0000"/>
                <w:sz w:val="22"/>
                <w:szCs w:val="22"/>
              </w:rPr>
              <w:t xml:space="preserve"> 2026</w:t>
            </w:r>
            <w:r w:rsidR="00E5716C">
              <w:rPr>
                <w:rFonts w:ascii="Arial" w:hAnsi="Arial" w:cs="Arial"/>
                <w:b/>
                <w:bCs/>
                <w:color w:val="FF0000"/>
                <w:sz w:val="22"/>
                <w:szCs w:val="22"/>
              </w:rPr>
              <w:t xml:space="preserve">, </w:t>
            </w:r>
            <w:r w:rsidR="00A9040C">
              <w:rPr>
                <w:rFonts w:ascii="Arial" w:hAnsi="Arial" w:cs="Arial"/>
                <w:b/>
                <w:bCs/>
                <w:color w:val="FF0000"/>
                <w:sz w:val="22"/>
                <w:szCs w:val="22"/>
              </w:rPr>
              <w:t>2</w:t>
            </w:r>
            <w:r w:rsidR="00E5716C">
              <w:rPr>
                <w:rFonts w:ascii="Arial" w:hAnsi="Arial" w:cs="Arial"/>
                <w:b/>
                <w:bCs/>
                <w:color w:val="FF0000"/>
                <w:sz w:val="22"/>
                <w:szCs w:val="22"/>
              </w:rPr>
              <w:t>:00</w:t>
            </w:r>
            <w:r w:rsidR="00A9040C">
              <w:rPr>
                <w:rFonts w:ascii="Arial" w:hAnsi="Arial" w:cs="Arial"/>
                <w:b/>
                <w:bCs/>
                <w:color w:val="FF0000"/>
                <w:sz w:val="22"/>
                <w:szCs w:val="22"/>
              </w:rPr>
              <w:t>p</w:t>
            </w:r>
            <w:r w:rsidR="00E5716C">
              <w:rPr>
                <w:rFonts w:ascii="Arial" w:hAnsi="Arial" w:cs="Arial"/>
                <w:b/>
                <w:bCs/>
                <w:color w:val="FF0000"/>
                <w:sz w:val="22"/>
                <w:szCs w:val="22"/>
              </w:rPr>
              <w:t>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4CFB687" w:rsidR="00B84B5B" w:rsidRPr="001D29A6" w:rsidRDefault="007D0595" w:rsidP="001D29A6">
            <w:pPr>
              <w:spacing w:before="120" w:after="120"/>
              <w:jc w:val="center"/>
              <w:rPr>
                <w:rFonts w:ascii="Arial" w:hAnsi="Arial" w:cs="Arial"/>
                <w:b/>
                <w:bCs/>
                <w:color w:val="FF0000"/>
                <w:sz w:val="22"/>
                <w:szCs w:val="22"/>
              </w:rPr>
            </w:pPr>
            <w:r>
              <w:rPr>
                <w:rFonts w:ascii="Arial" w:hAnsi="Arial" w:cs="Arial"/>
                <w:b/>
                <w:bCs/>
                <w:color w:val="FF0000"/>
                <w:sz w:val="22"/>
                <w:szCs w:val="22"/>
              </w:rPr>
              <w:t>4</w:t>
            </w:r>
            <w:r w:rsidRPr="007D0595">
              <w:rPr>
                <w:rFonts w:ascii="Arial" w:hAnsi="Arial" w:cs="Arial"/>
                <w:b/>
                <w:bCs/>
                <w:color w:val="FF0000"/>
                <w:sz w:val="22"/>
                <w:szCs w:val="22"/>
                <w:vertAlign w:val="superscript"/>
              </w:rPr>
              <w:t>th</w:t>
            </w:r>
            <w:r>
              <w:rPr>
                <w:rFonts w:ascii="Arial" w:hAnsi="Arial" w:cs="Arial"/>
                <w:b/>
                <w:bCs/>
                <w:color w:val="FF0000"/>
                <w:sz w:val="22"/>
                <w:szCs w:val="22"/>
              </w:rPr>
              <w:t xml:space="preserve"> January </w:t>
            </w:r>
            <w:r w:rsidR="00BA0A93" w:rsidRPr="6E1C856C">
              <w:rPr>
                <w:rFonts w:ascii="Arial" w:hAnsi="Arial" w:cs="Arial"/>
                <w:b/>
                <w:bCs/>
                <w:color w:val="FF0000"/>
                <w:sz w:val="22"/>
                <w:szCs w:val="22"/>
              </w:rPr>
              <w:t>202</w:t>
            </w:r>
            <w:r w:rsidR="00F43E7C">
              <w:rPr>
                <w:rFonts w:ascii="Arial" w:hAnsi="Arial" w:cs="Arial"/>
                <w:b/>
                <w:bCs/>
                <w:color w:val="FF0000"/>
                <w:sz w:val="22"/>
                <w:szCs w:val="22"/>
              </w:rPr>
              <w:t>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8A47E2B" w14:textId="77777777" w:rsidR="00BA0A93" w:rsidRDefault="00BA0A93" w:rsidP="00BA0A93">
            <w:pPr>
              <w:pStyle w:val="ListParagraph"/>
              <w:numPr>
                <w:ilvl w:val="0"/>
                <w:numId w:val="19"/>
              </w:numPr>
              <w:rPr>
                <w:rFonts w:ascii="Arial" w:hAnsi="Arial" w:cs="Arial"/>
                <w:sz w:val="22"/>
                <w:szCs w:val="22"/>
              </w:rPr>
            </w:pPr>
            <w:r>
              <w:rPr>
                <w:rFonts w:ascii="Arial" w:hAnsi="Arial" w:cs="Arial"/>
                <w:sz w:val="22"/>
                <w:szCs w:val="22"/>
              </w:rPr>
              <w:t>Describe a problem, its nature, scope and impact.</w:t>
            </w:r>
          </w:p>
          <w:p w14:paraId="39892D69" w14:textId="77777777" w:rsidR="00BA0A93" w:rsidRDefault="00BA0A93" w:rsidP="00BA0A93">
            <w:pPr>
              <w:pStyle w:val="ListParagraph"/>
              <w:numPr>
                <w:ilvl w:val="0"/>
                <w:numId w:val="19"/>
              </w:numPr>
              <w:rPr>
                <w:rFonts w:ascii="Arial" w:hAnsi="Arial" w:cs="Arial"/>
                <w:sz w:val="22"/>
                <w:szCs w:val="22"/>
              </w:rPr>
            </w:pPr>
            <w:r>
              <w:rPr>
                <w:rFonts w:ascii="Arial" w:hAnsi="Arial" w:cs="Arial"/>
                <w:sz w:val="22"/>
                <w:szCs w:val="22"/>
              </w:rPr>
              <w:t>Gather and interpret information to solve a problem.</w:t>
            </w:r>
          </w:p>
          <w:p w14:paraId="5E9FDD4D" w14:textId="77777777" w:rsidR="00BA0A93" w:rsidRDefault="00BA0A93" w:rsidP="00BA0A93">
            <w:pPr>
              <w:pStyle w:val="ListParagraph"/>
              <w:numPr>
                <w:ilvl w:val="0"/>
                <w:numId w:val="19"/>
              </w:numPr>
              <w:rPr>
                <w:rFonts w:ascii="Arial" w:hAnsi="Arial" w:cs="Arial"/>
                <w:sz w:val="22"/>
                <w:szCs w:val="22"/>
              </w:rPr>
            </w:pPr>
            <w:r>
              <w:rPr>
                <w:rFonts w:ascii="Arial" w:hAnsi="Arial" w:cs="Arial"/>
                <w:sz w:val="22"/>
                <w:szCs w:val="22"/>
              </w:rPr>
              <w:t>Evaluate options to make a decision.</w:t>
            </w:r>
          </w:p>
          <w:p w14:paraId="1D2C4800" w14:textId="56BA728D" w:rsidR="00C01A3F" w:rsidRPr="00BA0A93" w:rsidRDefault="00BA0A93" w:rsidP="00BA0A93">
            <w:pPr>
              <w:pStyle w:val="ListParagraph"/>
              <w:numPr>
                <w:ilvl w:val="0"/>
                <w:numId w:val="19"/>
              </w:numPr>
              <w:rPr>
                <w:rFonts w:ascii="Arial" w:hAnsi="Arial" w:cs="Arial"/>
                <w:sz w:val="22"/>
                <w:szCs w:val="22"/>
              </w:rPr>
            </w:pPr>
            <w:r>
              <w:rPr>
                <w:rFonts w:ascii="Arial" w:hAnsi="Arial" w:cs="Arial"/>
                <w:sz w:val="22"/>
                <w:szCs w:val="22"/>
              </w:rPr>
              <w:t>Plan, monitor and review the implementation and communication of decisions.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07B8980E" w14:textId="77777777" w:rsidR="00BA0A93" w:rsidRDefault="0026408E" w:rsidP="00BA0A93">
      <w:pPr>
        <w:pStyle w:val="Heading2"/>
        <w:ind w:left="567" w:firstLine="142"/>
        <w:rPr>
          <w:rFonts w:ascii="Arial" w:hAnsi="Arial" w:cs="Arial"/>
        </w:rPr>
      </w:pPr>
      <w:r>
        <w:rPr>
          <w:rFonts w:ascii="Arial" w:hAnsi="Arial" w:cs="Arial"/>
        </w:rPr>
        <w:br w:type="page"/>
      </w:r>
    </w:p>
    <w:p w14:paraId="775E941E" w14:textId="77777777" w:rsidR="00BA0A93" w:rsidRDefault="00BA0A93" w:rsidP="00BA0A93">
      <w:pPr>
        <w:pStyle w:val="Heading2"/>
        <w:ind w:left="567" w:firstLine="142"/>
        <w:rPr>
          <w:rFonts w:ascii="Arial" w:hAnsi="Arial" w:cs="Arial"/>
        </w:rPr>
      </w:pPr>
    </w:p>
    <w:p w14:paraId="0C82D282" w14:textId="77777777" w:rsidR="00BA0A93" w:rsidRDefault="00BA0A93" w:rsidP="00BA0A93">
      <w:pPr>
        <w:pStyle w:val="Heading2"/>
        <w:ind w:left="567" w:firstLine="142"/>
        <w:rPr>
          <w:rFonts w:ascii="Arial" w:hAnsi="Arial" w:cs="Arial"/>
          <w:sz w:val="22"/>
          <w:szCs w:val="22"/>
        </w:rPr>
      </w:pPr>
    </w:p>
    <w:p w14:paraId="5DA22B16" w14:textId="1BB1BBEA" w:rsidR="00BA0A93" w:rsidRPr="00FA7E96" w:rsidRDefault="00BA0A93" w:rsidP="00BA0A93">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15BC2E2" w14:textId="77777777" w:rsidR="00BA0A93" w:rsidRDefault="00BA0A93" w:rsidP="00BA0A9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850346A" w14:textId="77777777" w:rsidR="00BA0A93" w:rsidRPr="00FA7E96" w:rsidRDefault="00BA0A93" w:rsidP="00BA0A9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A0A93" w:rsidRPr="00FA7E96" w14:paraId="201D7DF4" w14:textId="77777777" w:rsidTr="00B26296">
        <w:trPr>
          <w:trHeight w:val="300"/>
        </w:trPr>
        <w:tc>
          <w:tcPr>
            <w:tcW w:w="2250" w:type="dxa"/>
            <w:tcMar>
              <w:left w:w="105" w:type="dxa"/>
              <w:right w:w="105" w:type="dxa"/>
            </w:tcMar>
          </w:tcPr>
          <w:p w14:paraId="27F797F5"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08D567D"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293BD400"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40CEA0" w14:textId="77777777" w:rsidR="00BA0A93" w:rsidRDefault="00BA0A93" w:rsidP="00B26296">
            <w:pPr>
              <w:rPr>
                <w:rFonts w:ascii="Arial" w:eastAsia="Calibri" w:hAnsi="Arial" w:cs="Arial"/>
                <w:sz w:val="22"/>
                <w:szCs w:val="22"/>
              </w:rPr>
            </w:pPr>
          </w:p>
          <w:p w14:paraId="0C43CD09"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7B2D37D5" w14:textId="77777777" w:rsidTr="00B26296">
        <w:trPr>
          <w:trHeight w:val="300"/>
        </w:trPr>
        <w:tc>
          <w:tcPr>
            <w:tcW w:w="2250" w:type="dxa"/>
            <w:tcMar>
              <w:left w:w="105" w:type="dxa"/>
              <w:right w:w="105" w:type="dxa"/>
            </w:tcMar>
          </w:tcPr>
          <w:p w14:paraId="2675CF83"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0A68E37"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0AA7B3E"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746DA42" w14:textId="77777777" w:rsidR="00BA0A93" w:rsidRDefault="00BA0A93" w:rsidP="00B26296">
            <w:pPr>
              <w:rPr>
                <w:rFonts w:ascii="Arial" w:eastAsia="Calibri" w:hAnsi="Arial" w:cs="Arial"/>
                <w:sz w:val="22"/>
                <w:szCs w:val="22"/>
              </w:rPr>
            </w:pPr>
          </w:p>
          <w:p w14:paraId="442FDC8F"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43A3BF50" w14:textId="77777777" w:rsidTr="00B26296">
        <w:trPr>
          <w:trHeight w:val="300"/>
        </w:trPr>
        <w:tc>
          <w:tcPr>
            <w:tcW w:w="2250" w:type="dxa"/>
            <w:tcMar>
              <w:left w:w="105" w:type="dxa"/>
              <w:right w:w="105" w:type="dxa"/>
            </w:tcMar>
          </w:tcPr>
          <w:p w14:paraId="10C3D713" w14:textId="77777777" w:rsidR="00BA0A93" w:rsidRPr="00FA7E96" w:rsidRDefault="00BA0A93" w:rsidP="00B26296">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441EAE92"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681BF97E"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43F4A8A" w14:textId="77777777" w:rsidR="00BA0A93" w:rsidRDefault="00BA0A93" w:rsidP="00B26296">
            <w:pPr>
              <w:rPr>
                <w:rFonts w:ascii="Arial" w:eastAsia="Calibri" w:hAnsi="Arial" w:cs="Arial"/>
                <w:sz w:val="22"/>
                <w:szCs w:val="22"/>
              </w:rPr>
            </w:pPr>
          </w:p>
          <w:p w14:paraId="5B1B5BF5"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BA0A93" w:rsidRPr="00FA7E96" w14:paraId="553CB56A" w14:textId="77777777" w:rsidTr="00B26296">
        <w:trPr>
          <w:trHeight w:val="300"/>
        </w:trPr>
        <w:tc>
          <w:tcPr>
            <w:tcW w:w="2250" w:type="dxa"/>
            <w:tcMar>
              <w:left w:w="105" w:type="dxa"/>
              <w:right w:w="105" w:type="dxa"/>
            </w:tcMar>
          </w:tcPr>
          <w:p w14:paraId="7BEF3CD2"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3FD3F8C"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57BB00E"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51DECE4" w14:textId="77777777" w:rsidR="00BA0A93" w:rsidRDefault="00BA0A93" w:rsidP="00B26296">
            <w:pPr>
              <w:rPr>
                <w:rFonts w:ascii="Arial" w:eastAsia="Calibri" w:hAnsi="Arial" w:cs="Arial"/>
                <w:sz w:val="22"/>
                <w:szCs w:val="22"/>
              </w:rPr>
            </w:pPr>
          </w:p>
          <w:p w14:paraId="5815BE91"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5068F2DF" w14:textId="77777777" w:rsidTr="00B26296">
        <w:trPr>
          <w:trHeight w:val="300"/>
        </w:trPr>
        <w:tc>
          <w:tcPr>
            <w:tcW w:w="2250" w:type="dxa"/>
            <w:tcMar>
              <w:left w:w="105" w:type="dxa"/>
              <w:right w:w="105" w:type="dxa"/>
            </w:tcMar>
          </w:tcPr>
          <w:p w14:paraId="15087D33"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1B7D144"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3E3D8FA"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70795EF" w14:textId="77777777" w:rsidR="00BA0A93" w:rsidRDefault="00BA0A93" w:rsidP="00B26296">
            <w:pPr>
              <w:rPr>
                <w:rFonts w:ascii="Arial" w:eastAsia="Calibri" w:hAnsi="Arial" w:cs="Arial"/>
                <w:sz w:val="22"/>
                <w:szCs w:val="22"/>
              </w:rPr>
            </w:pPr>
          </w:p>
          <w:p w14:paraId="590FDB9D"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23967B73" w14:textId="77777777" w:rsidTr="00B26296">
        <w:trPr>
          <w:trHeight w:val="300"/>
        </w:trPr>
        <w:tc>
          <w:tcPr>
            <w:tcW w:w="2250" w:type="dxa"/>
            <w:tcMar>
              <w:left w:w="105" w:type="dxa"/>
              <w:right w:w="105" w:type="dxa"/>
            </w:tcMar>
          </w:tcPr>
          <w:p w14:paraId="653A30DF" w14:textId="77777777" w:rsidR="00BA0A93" w:rsidRPr="00FA7E96" w:rsidRDefault="00BA0A93" w:rsidP="00B2629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471CF61"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D2D7317"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A4EB54" w14:textId="77777777" w:rsidR="00BA0A93" w:rsidRDefault="00BA0A93" w:rsidP="00B26296">
            <w:pPr>
              <w:rPr>
                <w:rFonts w:ascii="Arial" w:eastAsia="Calibri" w:hAnsi="Arial" w:cs="Arial"/>
                <w:sz w:val="22"/>
                <w:szCs w:val="22"/>
              </w:rPr>
            </w:pPr>
          </w:p>
          <w:p w14:paraId="18E4FBA4"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008EDA9C" w14:textId="77777777" w:rsidTr="00B26296">
        <w:trPr>
          <w:trHeight w:val="300"/>
        </w:trPr>
        <w:tc>
          <w:tcPr>
            <w:tcW w:w="2250" w:type="dxa"/>
            <w:tcMar>
              <w:left w:w="105" w:type="dxa"/>
              <w:right w:w="105" w:type="dxa"/>
            </w:tcMar>
          </w:tcPr>
          <w:p w14:paraId="5F0ABF72"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A5F5BFF"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7590878"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6809104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DA6E4B2" w14:textId="77777777" w:rsidR="00BA0A93" w:rsidRDefault="00BA0A93" w:rsidP="00B26296">
            <w:pPr>
              <w:rPr>
                <w:rFonts w:ascii="Arial" w:eastAsia="Calibri" w:hAnsi="Arial" w:cs="Arial"/>
                <w:sz w:val="22"/>
                <w:szCs w:val="22"/>
              </w:rPr>
            </w:pPr>
          </w:p>
          <w:p w14:paraId="76A0594D"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7930770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D7AECC8" w14:textId="03653B10" w:rsidR="0026408E" w:rsidRDefault="0026408E">
      <w:pPr>
        <w:rPr>
          <w:rFonts w:ascii="Arial" w:hAnsi="Arial" w:cs="Arial"/>
          <w:b/>
        </w:rPr>
      </w:pPr>
    </w:p>
    <w:p w14:paraId="7927AA86" w14:textId="77777777" w:rsidR="00BA0A93" w:rsidRPr="00A406E5" w:rsidRDefault="00BA0A93" w:rsidP="00BA0A93">
      <w:pPr>
        <w:pStyle w:val="Body"/>
        <w:widowControl w:val="0"/>
        <w:spacing w:after="160" w:line="360" w:lineRule="auto"/>
        <w:jc w:val="both"/>
        <w:rPr>
          <w:rFonts w:ascii="Arial" w:hAnsi="Arial"/>
          <w:b/>
          <w:bCs/>
          <w:sz w:val="22"/>
          <w:szCs w:val="22"/>
        </w:rPr>
      </w:pPr>
      <w:r w:rsidRPr="2A174750">
        <w:rPr>
          <w:rFonts w:ascii="Arial" w:hAnsi="Arial"/>
          <w:b/>
          <w:bCs/>
          <w:sz w:val="22"/>
          <w:szCs w:val="22"/>
        </w:rPr>
        <w:t>Using Artificial Intelligence (AI) for purposes other than mentioned above will result in academic misconduct.</w:t>
      </w:r>
    </w:p>
    <w:p w14:paraId="6CCD2219" w14:textId="77777777" w:rsidR="0028204E" w:rsidRDefault="0028204E" w:rsidP="00BA1176">
      <w:pPr>
        <w:rPr>
          <w:rFonts w:ascii="Arial" w:hAnsi="Arial" w:cs="Arial"/>
          <w:b/>
        </w:rPr>
      </w:pPr>
    </w:p>
    <w:p w14:paraId="599F016E" w14:textId="6816F30D" w:rsidR="00BA0A93" w:rsidRDefault="00BA0A93">
      <w:pPr>
        <w:rPr>
          <w:rFonts w:ascii="Arial" w:hAnsi="Arial" w:cs="Arial"/>
          <w:b/>
        </w:rPr>
      </w:pPr>
      <w:r>
        <w:rPr>
          <w:rFonts w:ascii="Arial" w:hAnsi="Arial" w:cs="Arial"/>
          <w:b/>
        </w:rPr>
        <w:br w:type="page"/>
      </w:r>
    </w:p>
    <w:p w14:paraId="53771D74" w14:textId="77777777" w:rsidR="00BA0A93" w:rsidRDefault="00BA0A93" w:rsidP="00BA1176">
      <w:pPr>
        <w:rPr>
          <w:rFonts w:ascii="Arial" w:hAnsi="Arial" w:cs="Arial"/>
          <w:b/>
        </w:rPr>
      </w:pPr>
    </w:p>
    <w:p w14:paraId="525099C3" w14:textId="77777777" w:rsidR="00BA0A93" w:rsidRPr="00A406E5" w:rsidRDefault="00BA0A93"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DA00C8F" w14:textId="77777777" w:rsidR="00BA0A93" w:rsidRPr="009B1059" w:rsidRDefault="00BA0A93" w:rsidP="00BA0A93">
      <w:pPr>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Basil’s Bakery Case Study</w:t>
      </w:r>
    </w:p>
    <w:p w14:paraId="500E7808"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Basil’s Bakery is a small independent business located in a retail park in Coventry, UK. Basil is a skilled baker who produces cakes, pastries, and bread using high-quality organic ingredients. Local shoppers and people who work in the retail park value the bakery because the food is tasty and the location is convenient. Office workers and warehouse workers from the nearby industrial area also regularly visit the bakery.</w:t>
      </w:r>
    </w:p>
    <w:p w14:paraId="561F9994"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The business opened in 2015. For the next few years, sales increased year-on-year. However, in 2020, fewer people came to the bakery and sales significantly decreased. This was not surprising because of the Covid lockdown restrictions. Basil was not too concerned at first, as he expected sales and footfall to rise once the restrictions were lifted. Although footfall and sales did improve, they never returned to pre-2020 levels. Instead, from 2023 to 2025, the sales figure has remained, on average, around 25% below the 2019 figure.</w:t>
      </w:r>
    </w:p>
    <w:p w14:paraId="1553B855"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Basil believes that the retail park is much quieter now than it was in 2019, with fewer people visiting the area. He has also noticed that every few months, one of the shops in the retail park closes, and these empty units are not being replaced by new businesses. Sadly, some of Basil’s most loyal customers, who worked in the local shops, have now lost their jobs. In addition, Basil has noticed that many office workers now work from home for part of the week. This means they do not come to the area every day to buy lunch.</w:t>
      </w:r>
    </w:p>
    <w:p w14:paraId="47D34821"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Some of Basil’s loyal customers, including those who no longer work in the retail park or who now work from home, have asked whether the bakery could offer a delivery service. Unfortunately, Basil does not currently provide this service because he needs to remain onsite to bake the products.</w:t>
      </w:r>
    </w:p>
    <w:p w14:paraId="0F82FD1F"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Other customers have asked whether they can pre-order items before they arrive. This is because, during busy periods, the waiting time can be too long. Basil has tried to offer pre-orders, but he is not always able to answer the phone.</w:t>
      </w:r>
    </w:p>
    <w:p w14:paraId="2F354DA7" w14:textId="77777777" w:rsidR="00BA0A93" w:rsidRPr="009B1059" w:rsidRDefault="00BA0A93" w:rsidP="00BA0A93">
      <w:pPr>
        <w:spacing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At the same time as the number of his customers are decreasing, Basil has also had to contend with his overheads increasing. His utility bills; rent; business rates and insurance are considerably higher than they were in 2019. Furthermore, given that he only wants to source organically grown produce (which are more vulnerable to crop failure), the cost of his stock is unpredictable and difficult to budget for.</w:t>
      </w:r>
    </w:p>
    <w:p w14:paraId="2AF0CCC5" w14:textId="77777777" w:rsidR="00BA0A93" w:rsidRPr="009B1059" w:rsidRDefault="00BA0A93" w:rsidP="00BA0A93">
      <w:pPr>
        <w:spacing w:before="240" w:after="240" w:line="360" w:lineRule="auto"/>
        <w:jc w:val="both"/>
      </w:pPr>
      <w:r w:rsidRPr="7F2CEF17">
        <w:rPr>
          <w:rFonts w:ascii="Arial" w:eastAsia="Arial" w:hAnsi="Arial" w:cs="Arial"/>
          <w:color w:val="000000" w:themeColor="text1"/>
          <w:sz w:val="22"/>
          <w:szCs w:val="22"/>
        </w:rPr>
        <w:t>Basil is becoming increasingly concerned about the future of his business. He is unsure whether the bakery can continue successfully in its current format. However, before making any changes, he wants to gain a clearer understanding of the issues affecting his sales. You are a business consultant, and Basil has asked you to research the situation and present your findings to him.</w:t>
      </w:r>
    </w:p>
    <w:p w14:paraId="72EC77E2" w14:textId="77777777" w:rsidR="00BA0A93" w:rsidRDefault="00BA0A93" w:rsidP="00BA0A93">
      <w:pPr>
        <w:rPr>
          <w:rFonts w:ascii="Arial" w:eastAsia="Arial" w:hAnsi="Arial" w:cs="Arial"/>
          <w:b/>
          <w:bCs/>
          <w:sz w:val="22"/>
          <w:szCs w:val="22"/>
          <w:u w:val="single"/>
        </w:rPr>
      </w:pPr>
      <w:r>
        <w:rPr>
          <w:rFonts w:ascii="Arial" w:eastAsia="Arial" w:hAnsi="Arial" w:cs="Arial"/>
          <w:b/>
          <w:bCs/>
          <w:sz w:val="22"/>
          <w:szCs w:val="22"/>
          <w:u w:val="single"/>
        </w:rPr>
        <w:br w:type="page"/>
      </w:r>
    </w:p>
    <w:p w14:paraId="74BFFC87" w14:textId="77777777" w:rsidR="00BA0A93" w:rsidRPr="009B1059" w:rsidRDefault="00BA0A93" w:rsidP="00BA0A93">
      <w:pPr>
        <w:spacing w:before="240" w:after="240" w:line="360" w:lineRule="auto"/>
        <w:jc w:val="both"/>
        <w:rPr>
          <w:rFonts w:ascii="Arial" w:eastAsia="Arial" w:hAnsi="Arial" w:cs="Arial"/>
          <w:b/>
          <w:bCs/>
          <w:sz w:val="22"/>
          <w:szCs w:val="22"/>
          <w:u w:val="single"/>
        </w:rPr>
      </w:pPr>
      <w:r w:rsidRPr="7F2CEF17">
        <w:rPr>
          <w:rFonts w:ascii="Arial" w:eastAsia="Arial" w:hAnsi="Arial" w:cs="Arial"/>
          <w:b/>
          <w:bCs/>
          <w:sz w:val="22"/>
          <w:szCs w:val="22"/>
          <w:u w:val="single"/>
        </w:rPr>
        <w:lastRenderedPageBreak/>
        <w:t xml:space="preserve">Tasks: </w:t>
      </w:r>
    </w:p>
    <w:p w14:paraId="0447C8BF" w14:textId="77777777" w:rsidR="00BA0A93" w:rsidRDefault="00BA0A93" w:rsidP="00BA0A93">
      <w:pPr>
        <w:rPr>
          <w:rFonts w:ascii="Arial" w:eastAsia="Arial" w:hAnsi="Arial" w:cs="Arial"/>
          <w:sz w:val="22"/>
          <w:szCs w:val="22"/>
        </w:rPr>
      </w:pPr>
    </w:p>
    <w:p w14:paraId="50ED0B0C" w14:textId="77777777" w:rsidR="00BA0A93" w:rsidRDefault="00BA0A93" w:rsidP="00BA0A93">
      <w:pPr>
        <w:spacing w:line="360" w:lineRule="auto"/>
        <w:rPr>
          <w:rFonts w:ascii="Arial" w:hAnsi="Arial" w:cs="Arial"/>
          <w:sz w:val="22"/>
          <w:szCs w:val="22"/>
        </w:rPr>
      </w:pPr>
      <w:r w:rsidRPr="5D734B03">
        <w:rPr>
          <w:rFonts w:ascii="Arial" w:hAnsi="Arial" w:cs="Arial"/>
          <w:sz w:val="22"/>
          <w:szCs w:val="22"/>
        </w:rPr>
        <w:t>You are required to write a</w:t>
      </w:r>
      <w:r w:rsidRPr="5D734B03">
        <w:rPr>
          <w:rFonts w:ascii="Arial" w:hAnsi="Arial" w:cs="Arial"/>
          <w:b/>
          <w:bCs/>
          <w:sz w:val="22"/>
          <w:szCs w:val="22"/>
        </w:rPr>
        <w:t xml:space="preserve"> 1,500-word report</w:t>
      </w:r>
      <w:r w:rsidRPr="5D734B03">
        <w:rPr>
          <w:rFonts w:ascii="Arial" w:hAnsi="Arial" w:cs="Arial"/>
          <w:sz w:val="22"/>
          <w:szCs w:val="22"/>
        </w:rPr>
        <w:t xml:space="preserve"> which addresses the following points:</w:t>
      </w:r>
    </w:p>
    <w:p w14:paraId="30CDA606" w14:textId="77777777" w:rsidR="00BA0A93" w:rsidRDefault="00BA0A93" w:rsidP="00BA0A93">
      <w:pPr>
        <w:pStyle w:val="ListParagraph"/>
        <w:numPr>
          <w:ilvl w:val="0"/>
          <w:numId w:val="21"/>
        </w:numPr>
        <w:spacing w:after="160" w:line="278" w:lineRule="auto"/>
        <w:rPr>
          <w:rFonts w:ascii="Arial" w:hAnsi="Arial" w:cs="Arial"/>
          <w:sz w:val="22"/>
          <w:szCs w:val="22"/>
        </w:rPr>
      </w:pPr>
      <w:bookmarkStart w:id="1" w:name="_Hlk212411233"/>
      <w:r w:rsidRPr="1E32BDC0">
        <w:rPr>
          <w:rFonts w:ascii="Arial" w:hAnsi="Arial" w:cs="Arial"/>
          <w:sz w:val="22"/>
          <w:szCs w:val="22"/>
        </w:rPr>
        <w:t xml:space="preserve">Provide an overview of the case study and the nature of the problem impacting </w:t>
      </w:r>
      <w:r>
        <w:rPr>
          <w:rFonts w:ascii="Arial" w:hAnsi="Arial" w:cs="Arial"/>
          <w:sz w:val="22"/>
          <w:szCs w:val="22"/>
        </w:rPr>
        <w:t>Basil’s Bakery</w:t>
      </w:r>
      <w:r w:rsidRPr="1E32BDC0">
        <w:rPr>
          <w:rFonts w:ascii="Arial" w:hAnsi="Arial" w:cs="Arial"/>
          <w:sz w:val="22"/>
          <w:szCs w:val="22"/>
        </w:rPr>
        <w:t xml:space="preserve"> (approximately 100 words). </w:t>
      </w:r>
    </w:p>
    <w:p w14:paraId="5C6705C6" w14:textId="77777777" w:rsidR="00BA0A93" w:rsidRPr="006714B3" w:rsidRDefault="00BA0A93" w:rsidP="00BA0A93">
      <w:pPr>
        <w:pStyle w:val="ListParagraph"/>
        <w:spacing w:after="160" w:line="278" w:lineRule="auto"/>
        <w:ind w:left="1176"/>
        <w:rPr>
          <w:rFonts w:ascii="Arial" w:hAnsi="Arial" w:cs="Arial"/>
          <w:sz w:val="22"/>
          <w:szCs w:val="22"/>
        </w:rPr>
      </w:pPr>
    </w:p>
    <w:p w14:paraId="775575B6"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r w:rsidRPr="1E32BDC0">
        <w:rPr>
          <w:rFonts w:ascii="Arial" w:hAnsi="Arial" w:cs="Arial"/>
          <w:sz w:val="22"/>
          <w:szCs w:val="22"/>
        </w:rPr>
        <w:t>Propose two solutions and explain how each of these solutions could resolve the specific problem (approximately 200 words).</w:t>
      </w:r>
    </w:p>
    <w:p w14:paraId="2491BFD4"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p>
    <w:p w14:paraId="0678F379"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Evaluate your two proposed solutions using </w:t>
      </w:r>
      <w:r>
        <w:rPr>
          <w:rFonts w:ascii="Arial" w:hAnsi="Arial" w:cs="Arial"/>
          <w:sz w:val="22"/>
          <w:szCs w:val="22"/>
        </w:rPr>
        <w:t xml:space="preserve">the </w:t>
      </w:r>
      <w:r w:rsidRPr="1E32BDC0">
        <w:rPr>
          <w:rFonts w:ascii="Arial" w:hAnsi="Arial" w:cs="Arial"/>
          <w:sz w:val="22"/>
          <w:szCs w:val="22"/>
        </w:rPr>
        <w:t xml:space="preserve">PMI technique (approximately </w:t>
      </w:r>
      <w:r>
        <w:rPr>
          <w:rFonts w:ascii="Arial" w:hAnsi="Arial" w:cs="Arial"/>
          <w:sz w:val="22"/>
          <w:szCs w:val="22"/>
        </w:rPr>
        <w:t>2</w:t>
      </w:r>
      <w:r w:rsidRPr="1E32BDC0">
        <w:rPr>
          <w:rFonts w:ascii="Arial" w:hAnsi="Arial" w:cs="Arial"/>
          <w:sz w:val="22"/>
          <w:szCs w:val="22"/>
        </w:rPr>
        <w:t xml:space="preserve">00 words). </w:t>
      </w:r>
    </w:p>
    <w:p w14:paraId="6921190F"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Based on 3a, explain your results and select your preferred solution (approximately </w:t>
      </w:r>
      <w:r>
        <w:rPr>
          <w:rFonts w:ascii="Arial" w:hAnsi="Arial" w:cs="Arial"/>
          <w:sz w:val="22"/>
          <w:szCs w:val="22"/>
        </w:rPr>
        <w:t>150</w:t>
      </w:r>
      <w:r w:rsidRPr="1E32BDC0">
        <w:rPr>
          <w:rFonts w:ascii="Arial" w:hAnsi="Arial" w:cs="Arial"/>
          <w:sz w:val="22"/>
          <w:szCs w:val="22"/>
        </w:rPr>
        <w:t xml:space="preserve"> words). </w:t>
      </w:r>
    </w:p>
    <w:p w14:paraId="35CB45D1"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p>
    <w:p w14:paraId="524235F2"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Construct an Implementation Plan that provides guidance on how to implement the selected solution (approximately 200 words).</w:t>
      </w:r>
    </w:p>
    <w:p w14:paraId="511C68A5"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Based on </w:t>
      </w:r>
      <w:r>
        <w:rPr>
          <w:rFonts w:ascii="Arial" w:hAnsi="Arial" w:cs="Arial"/>
          <w:sz w:val="22"/>
          <w:szCs w:val="22"/>
        </w:rPr>
        <w:t>4</w:t>
      </w:r>
      <w:r w:rsidRPr="1E32BDC0">
        <w:rPr>
          <w:rFonts w:ascii="Arial" w:hAnsi="Arial" w:cs="Arial"/>
          <w:sz w:val="22"/>
          <w:szCs w:val="22"/>
        </w:rPr>
        <w:t xml:space="preserve">a, provide reasons for the activities, timings, order, responsibilities, etc. (approximately </w:t>
      </w:r>
      <w:r>
        <w:rPr>
          <w:rFonts w:ascii="Arial" w:hAnsi="Arial" w:cs="Arial"/>
          <w:sz w:val="22"/>
          <w:szCs w:val="22"/>
        </w:rPr>
        <w:t>150</w:t>
      </w:r>
      <w:r w:rsidRPr="1E32BDC0">
        <w:rPr>
          <w:rFonts w:ascii="Arial" w:hAnsi="Arial" w:cs="Arial"/>
          <w:sz w:val="22"/>
          <w:szCs w:val="22"/>
        </w:rPr>
        <w:t xml:space="preserve"> words).</w:t>
      </w:r>
    </w:p>
    <w:p w14:paraId="49E752B7"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p>
    <w:p w14:paraId="4A5D08FA"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Identify one Key Performance Indicator (KPI) and a set of SMART objectives (approximately </w:t>
      </w:r>
      <w:r>
        <w:rPr>
          <w:rFonts w:ascii="Arial" w:hAnsi="Arial" w:cs="Arial"/>
          <w:sz w:val="22"/>
          <w:szCs w:val="22"/>
        </w:rPr>
        <w:t>2</w:t>
      </w:r>
      <w:r w:rsidRPr="1E32BDC0">
        <w:rPr>
          <w:rFonts w:ascii="Arial" w:hAnsi="Arial" w:cs="Arial"/>
          <w:sz w:val="22"/>
          <w:szCs w:val="22"/>
        </w:rPr>
        <w:t>00 words).</w:t>
      </w:r>
    </w:p>
    <w:p w14:paraId="6E2E3822" w14:textId="77777777" w:rsidR="00BA0A9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Based on </w:t>
      </w:r>
      <w:r>
        <w:rPr>
          <w:rFonts w:ascii="Arial" w:hAnsi="Arial" w:cs="Arial"/>
          <w:sz w:val="22"/>
          <w:szCs w:val="22"/>
        </w:rPr>
        <w:t>5</w:t>
      </w:r>
      <w:r w:rsidRPr="1E32BDC0">
        <w:rPr>
          <w:rFonts w:ascii="Arial" w:hAnsi="Arial" w:cs="Arial"/>
          <w:sz w:val="22"/>
          <w:szCs w:val="22"/>
        </w:rPr>
        <w:t xml:space="preserve">a, describe how these metrics will be used to monitor and evaluate the effectiveness of the solution (approximately </w:t>
      </w:r>
      <w:r>
        <w:rPr>
          <w:rFonts w:ascii="Arial" w:hAnsi="Arial" w:cs="Arial"/>
          <w:sz w:val="22"/>
          <w:szCs w:val="22"/>
        </w:rPr>
        <w:t>2</w:t>
      </w:r>
      <w:r w:rsidRPr="1E32BDC0">
        <w:rPr>
          <w:rFonts w:ascii="Arial" w:hAnsi="Arial" w:cs="Arial"/>
          <w:sz w:val="22"/>
          <w:szCs w:val="22"/>
        </w:rPr>
        <w:t xml:space="preserve">00 words).  </w:t>
      </w:r>
    </w:p>
    <w:p w14:paraId="7E2C5DF8" w14:textId="77777777" w:rsidR="00BA0A93" w:rsidRPr="006714B3" w:rsidRDefault="00BA0A93" w:rsidP="00BA0A93">
      <w:pPr>
        <w:pStyle w:val="ListParagraph"/>
        <w:spacing w:after="160" w:line="278" w:lineRule="auto"/>
        <w:ind w:left="1440"/>
        <w:rPr>
          <w:rFonts w:ascii="Arial" w:hAnsi="Arial" w:cs="Arial"/>
          <w:sz w:val="22"/>
          <w:szCs w:val="22"/>
        </w:rPr>
      </w:pPr>
    </w:p>
    <w:p w14:paraId="071DE969" w14:textId="77777777" w:rsidR="00BA0A93" w:rsidRPr="00262B9E" w:rsidRDefault="00BA0A93" w:rsidP="00BA0A93">
      <w:pPr>
        <w:pStyle w:val="ListParagraph"/>
        <w:numPr>
          <w:ilvl w:val="0"/>
          <w:numId w:val="21"/>
        </w:numPr>
        <w:spacing w:after="160" w:line="278" w:lineRule="auto"/>
        <w:rPr>
          <w:rFonts w:ascii="Arial" w:hAnsi="Arial" w:cs="Arial"/>
          <w:sz w:val="22"/>
          <w:szCs w:val="22"/>
        </w:rPr>
      </w:pPr>
      <w:r w:rsidRPr="1E32BDC0">
        <w:rPr>
          <w:rFonts w:ascii="Arial" w:hAnsi="Arial" w:cs="Arial"/>
          <w:sz w:val="22"/>
          <w:szCs w:val="22"/>
        </w:rPr>
        <w:t>Provide a bullet-pointed summary of the Key Findings from your report (approximately 100 words).</w:t>
      </w:r>
      <w:bookmarkEnd w:id="1"/>
    </w:p>
    <w:p w14:paraId="21900D6E" w14:textId="77777777" w:rsidR="00BA0A93" w:rsidRDefault="00BA0A93" w:rsidP="00BA0A93">
      <w:pPr>
        <w:rPr>
          <w:rFonts w:ascii="Arial" w:hAnsi="Arial" w:cs="Arial"/>
          <w:b/>
          <w:bCs/>
          <w:sz w:val="24"/>
          <w:szCs w:val="24"/>
        </w:rPr>
      </w:pPr>
    </w:p>
    <w:p w14:paraId="2E5FF5DA" w14:textId="77777777" w:rsidR="00BA0A93" w:rsidRPr="000A716F" w:rsidRDefault="00BA0A93" w:rsidP="00BA0A93">
      <w:pPr>
        <w:rPr>
          <w:rFonts w:ascii="Arial" w:hAnsi="Arial" w:cs="Arial"/>
          <w:b/>
          <w:bCs/>
          <w:sz w:val="24"/>
          <w:szCs w:val="24"/>
        </w:rPr>
      </w:pPr>
      <w:r>
        <w:rPr>
          <w:rFonts w:ascii="Arial" w:hAnsi="Arial" w:cs="Arial"/>
          <w:b/>
          <w:bCs/>
          <w:sz w:val="24"/>
          <w:szCs w:val="24"/>
        </w:rPr>
        <w:t>Further Guidance:</w:t>
      </w:r>
    </w:p>
    <w:p w14:paraId="32676B36"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rovide a Covering Page detailing: Student Name; Student ID; Assignment Title; Module Name; Module Code and Lecturer’s Name</w:t>
      </w:r>
      <w:r>
        <w:rPr>
          <w:rFonts w:ascii="Arial" w:hAnsi="Arial" w:cs="Arial"/>
          <w:sz w:val="22"/>
          <w:szCs w:val="22"/>
        </w:rPr>
        <w:t xml:space="preserve"> </w:t>
      </w:r>
      <w:bookmarkStart w:id="2" w:name="_Hlk211078545"/>
      <w:r w:rsidRPr="005E357A">
        <w:rPr>
          <w:rFonts w:ascii="Arial" w:hAnsi="Arial" w:cs="Arial"/>
          <w:sz w:val="22"/>
          <w:szCs w:val="22"/>
        </w:rPr>
        <w:t xml:space="preserve">(approximately </w:t>
      </w:r>
      <w:r>
        <w:rPr>
          <w:rFonts w:ascii="Arial" w:hAnsi="Arial" w:cs="Arial"/>
          <w:sz w:val="22"/>
          <w:szCs w:val="22"/>
        </w:rPr>
        <w:t>5</w:t>
      </w:r>
      <w:r w:rsidRPr="005E357A">
        <w:rPr>
          <w:rFonts w:ascii="Arial" w:hAnsi="Arial" w:cs="Arial"/>
          <w:sz w:val="22"/>
          <w:szCs w:val="22"/>
        </w:rPr>
        <w:t>0 words).</w:t>
      </w:r>
      <w:bookmarkEnd w:id="2"/>
    </w:p>
    <w:p w14:paraId="4488C73D" w14:textId="77777777" w:rsidR="00BA0A93" w:rsidRPr="00ED5A79"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 xml:space="preserve">rovide a Contents Page which identifies the key sections of the report and </w:t>
      </w:r>
      <w:r>
        <w:rPr>
          <w:rFonts w:ascii="Arial" w:hAnsi="Arial" w:cs="Arial"/>
          <w:sz w:val="22"/>
          <w:szCs w:val="22"/>
        </w:rPr>
        <w:t xml:space="preserve">their </w:t>
      </w:r>
      <w:r w:rsidRPr="00122233">
        <w:rPr>
          <w:rFonts w:ascii="Arial" w:hAnsi="Arial" w:cs="Arial"/>
          <w:sz w:val="22"/>
          <w:szCs w:val="22"/>
        </w:rPr>
        <w:t>page numbers</w:t>
      </w:r>
      <w:r>
        <w:rPr>
          <w:rFonts w:ascii="Arial" w:hAnsi="Arial" w:cs="Arial"/>
          <w:sz w:val="22"/>
          <w:szCs w:val="22"/>
        </w:rPr>
        <w:t xml:space="preserve"> </w:t>
      </w:r>
      <w:r w:rsidRPr="005E357A">
        <w:rPr>
          <w:rFonts w:ascii="Arial" w:hAnsi="Arial" w:cs="Arial"/>
          <w:sz w:val="22"/>
          <w:szCs w:val="22"/>
        </w:rPr>
        <w:t xml:space="preserve">(approximately </w:t>
      </w:r>
      <w:r>
        <w:rPr>
          <w:rFonts w:ascii="Arial" w:hAnsi="Arial" w:cs="Arial"/>
          <w:sz w:val="22"/>
          <w:szCs w:val="22"/>
        </w:rPr>
        <w:t>5</w:t>
      </w:r>
      <w:r w:rsidRPr="005E357A">
        <w:rPr>
          <w:rFonts w:ascii="Arial" w:hAnsi="Arial" w:cs="Arial"/>
          <w:sz w:val="22"/>
          <w:szCs w:val="22"/>
        </w:rPr>
        <w:t>0 words).</w:t>
      </w:r>
    </w:p>
    <w:p w14:paraId="4E505A15"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 xml:space="preserve">Ensure you address </w:t>
      </w:r>
      <w:r w:rsidRPr="00FF6521">
        <w:rPr>
          <w:rFonts w:ascii="Arial" w:hAnsi="Arial" w:cs="Arial"/>
          <w:b/>
          <w:bCs/>
          <w:sz w:val="22"/>
          <w:szCs w:val="22"/>
        </w:rPr>
        <w:t>ALL</w:t>
      </w:r>
      <w:r>
        <w:rPr>
          <w:rFonts w:ascii="Arial" w:hAnsi="Arial" w:cs="Arial"/>
          <w:sz w:val="22"/>
          <w:szCs w:val="22"/>
        </w:rPr>
        <w:t xml:space="preserve"> the above tasks.</w:t>
      </w:r>
    </w:p>
    <w:p w14:paraId="7B9CB92F"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 xml:space="preserve">Ensure you reference </w:t>
      </w:r>
      <w:r>
        <w:rPr>
          <w:rFonts w:ascii="Arial" w:hAnsi="Arial" w:cs="Arial"/>
          <w:b/>
          <w:bCs/>
          <w:sz w:val="22"/>
          <w:szCs w:val="22"/>
        </w:rPr>
        <w:t>ALL</w:t>
      </w:r>
      <w:r>
        <w:rPr>
          <w:rFonts w:ascii="Arial" w:hAnsi="Arial" w:cs="Arial"/>
          <w:sz w:val="22"/>
          <w:szCs w:val="22"/>
        </w:rPr>
        <w:t xml:space="preserve"> your sources within the body of the report.</w:t>
      </w:r>
    </w:p>
    <w:p w14:paraId="46792CF2" w14:textId="77777777" w:rsidR="00BA0A93" w:rsidRPr="009B46B6"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i</w:t>
      </w:r>
      <w:r w:rsidRPr="00302194">
        <w:rPr>
          <w:rFonts w:ascii="Arial" w:hAnsi="Arial" w:cs="Arial"/>
          <w:sz w:val="22"/>
          <w:szCs w:val="22"/>
        </w:rPr>
        <w:t xml:space="preserve">nclude a </w:t>
      </w:r>
      <w:r>
        <w:rPr>
          <w:rFonts w:ascii="Arial" w:hAnsi="Arial" w:cs="Arial"/>
          <w:sz w:val="22"/>
          <w:szCs w:val="22"/>
        </w:rPr>
        <w:t xml:space="preserve">full </w:t>
      </w:r>
      <w:r w:rsidRPr="00302194">
        <w:rPr>
          <w:rFonts w:ascii="Arial" w:hAnsi="Arial" w:cs="Arial"/>
          <w:sz w:val="22"/>
          <w:szCs w:val="22"/>
        </w:rPr>
        <w:t xml:space="preserve">Reference List that accurately details only the sources cited within </w:t>
      </w:r>
      <w:r>
        <w:rPr>
          <w:rFonts w:ascii="Arial" w:hAnsi="Arial" w:cs="Arial"/>
          <w:sz w:val="22"/>
          <w:szCs w:val="22"/>
        </w:rPr>
        <w:t>your</w:t>
      </w:r>
      <w:r w:rsidRPr="00302194">
        <w:rPr>
          <w:rFonts w:ascii="Arial" w:hAnsi="Arial" w:cs="Arial"/>
          <w:sz w:val="22"/>
          <w:szCs w:val="22"/>
        </w:rPr>
        <w:t xml:space="preserve"> report</w:t>
      </w:r>
      <w:r>
        <w:rPr>
          <w:rFonts w:ascii="Arial" w:hAnsi="Arial" w:cs="Arial"/>
          <w:sz w:val="22"/>
          <w:szCs w:val="22"/>
        </w:rPr>
        <w:t xml:space="preserve"> </w:t>
      </w:r>
      <w:r w:rsidRPr="005E357A">
        <w:rPr>
          <w:rFonts w:ascii="Arial" w:hAnsi="Arial" w:cs="Arial"/>
          <w:sz w:val="22"/>
          <w:szCs w:val="22"/>
        </w:rPr>
        <w:t xml:space="preserve">(approximately </w:t>
      </w:r>
      <w:r>
        <w:rPr>
          <w:rFonts w:ascii="Arial" w:hAnsi="Arial" w:cs="Arial"/>
          <w:sz w:val="22"/>
          <w:szCs w:val="22"/>
        </w:rPr>
        <w:t>10</w:t>
      </w:r>
      <w:r w:rsidRPr="005E357A">
        <w:rPr>
          <w:rFonts w:ascii="Arial" w:hAnsi="Arial" w:cs="Arial"/>
          <w:sz w:val="22"/>
          <w:szCs w:val="22"/>
        </w:rPr>
        <w:t>0 words).</w:t>
      </w:r>
    </w:p>
    <w:p w14:paraId="31BE16E8"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your T</w:t>
      </w:r>
      <w:r w:rsidRPr="00302194">
        <w:rPr>
          <w:rFonts w:ascii="Arial" w:hAnsi="Arial" w:cs="Arial"/>
          <w:sz w:val="22"/>
          <w:szCs w:val="22"/>
        </w:rPr>
        <w:t xml:space="preserve">ables/Analysis </w:t>
      </w:r>
      <w:r>
        <w:rPr>
          <w:rFonts w:ascii="Arial" w:hAnsi="Arial" w:cs="Arial"/>
          <w:sz w:val="22"/>
          <w:szCs w:val="22"/>
        </w:rPr>
        <w:t xml:space="preserve">are included </w:t>
      </w:r>
      <w:r w:rsidRPr="00302194">
        <w:rPr>
          <w:rFonts w:ascii="Arial" w:hAnsi="Arial" w:cs="Arial"/>
          <w:sz w:val="22"/>
          <w:szCs w:val="22"/>
        </w:rPr>
        <w:t>within an Appendix</w:t>
      </w:r>
      <w:r>
        <w:rPr>
          <w:rFonts w:ascii="Arial" w:hAnsi="Arial" w:cs="Arial"/>
          <w:sz w:val="22"/>
          <w:szCs w:val="22"/>
        </w:rPr>
        <w:t xml:space="preserve">…and </w:t>
      </w:r>
      <w:r w:rsidRPr="00FF6521">
        <w:rPr>
          <w:rFonts w:ascii="Arial" w:hAnsi="Arial" w:cs="Arial"/>
          <w:b/>
          <w:bCs/>
          <w:sz w:val="22"/>
          <w:szCs w:val="22"/>
        </w:rPr>
        <w:t>NOT</w:t>
      </w:r>
      <w:r>
        <w:rPr>
          <w:rFonts w:ascii="Arial" w:hAnsi="Arial" w:cs="Arial"/>
          <w:sz w:val="22"/>
          <w:szCs w:val="22"/>
        </w:rPr>
        <w:t xml:space="preserve"> in the body of the report.</w:t>
      </w:r>
    </w:p>
    <w:p w14:paraId="648197B3" w14:textId="77777777" w:rsidR="00BA0A93" w:rsidRPr="00FF6521" w:rsidRDefault="00BA0A93" w:rsidP="00BA0A93">
      <w:pPr>
        <w:pStyle w:val="ListParagraph"/>
        <w:numPr>
          <w:ilvl w:val="0"/>
          <w:numId w:val="20"/>
        </w:numPr>
        <w:spacing w:before="240" w:after="160" w:line="276" w:lineRule="auto"/>
        <w:rPr>
          <w:rFonts w:ascii="Arial" w:hAnsi="Arial" w:cs="Arial"/>
          <w:sz w:val="22"/>
          <w:szCs w:val="22"/>
        </w:rPr>
      </w:pPr>
      <w:r w:rsidRPr="00FF6521">
        <w:rPr>
          <w:rFonts w:ascii="Arial" w:hAnsi="Arial" w:cs="Arial"/>
          <w:sz w:val="22"/>
          <w:szCs w:val="22"/>
        </w:rPr>
        <w:t xml:space="preserve">Ensure each appendix is clearly numbered and </w:t>
      </w:r>
      <w:r>
        <w:rPr>
          <w:rFonts w:ascii="Arial" w:hAnsi="Arial" w:cs="Arial"/>
          <w:sz w:val="22"/>
          <w:szCs w:val="22"/>
        </w:rPr>
        <w:t xml:space="preserve">the page number </w:t>
      </w:r>
      <w:r w:rsidRPr="00FF6521">
        <w:rPr>
          <w:rFonts w:ascii="Arial" w:hAnsi="Arial" w:cs="Arial"/>
          <w:sz w:val="22"/>
          <w:szCs w:val="22"/>
        </w:rPr>
        <w:t>detailed in the Contents Page.</w:t>
      </w:r>
    </w:p>
    <w:p w14:paraId="5AA58A90" w14:textId="77777777" w:rsidR="00BA0A93" w:rsidRPr="00FF6521" w:rsidRDefault="00BA0A93" w:rsidP="00BA0A93">
      <w:pPr>
        <w:pStyle w:val="ListParagraph"/>
        <w:numPr>
          <w:ilvl w:val="0"/>
          <w:numId w:val="20"/>
        </w:numPr>
        <w:spacing w:before="240" w:line="276" w:lineRule="auto"/>
        <w:jc w:val="both"/>
        <w:rPr>
          <w:rFonts w:ascii="Arial" w:hAnsi="Arial" w:cs="Arial"/>
          <w:iCs/>
          <w:sz w:val="22"/>
          <w:szCs w:val="22"/>
        </w:rPr>
      </w:pPr>
      <w:r>
        <w:rPr>
          <w:rFonts w:ascii="Arial" w:hAnsi="Arial" w:cs="Arial"/>
          <w:iCs/>
          <w:sz w:val="22"/>
          <w:szCs w:val="22"/>
        </w:rPr>
        <w:t>Ensure you use</w:t>
      </w:r>
      <w:r w:rsidRPr="006B53A2">
        <w:rPr>
          <w:rFonts w:ascii="Arial" w:hAnsi="Arial" w:cs="Arial"/>
          <w:iCs/>
          <w:sz w:val="22"/>
          <w:szCs w:val="22"/>
        </w:rPr>
        <w:t xml:space="preserve"> Arial font style, size 12</w:t>
      </w:r>
      <w:r>
        <w:rPr>
          <w:rFonts w:ascii="Arial" w:hAnsi="Arial" w:cs="Arial"/>
          <w:iCs/>
          <w:sz w:val="22"/>
          <w:szCs w:val="22"/>
        </w:rPr>
        <w:t>. Ensure you apply</w:t>
      </w:r>
      <w:r w:rsidRPr="006B53A2">
        <w:rPr>
          <w:rFonts w:ascii="Arial" w:hAnsi="Arial" w:cs="Arial"/>
          <w:iCs/>
          <w:sz w:val="22"/>
          <w:szCs w:val="22"/>
        </w:rPr>
        <w:t xml:space="preserve"> 1.5 line spacing</w:t>
      </w:r>
      <w:r>
        <w:rPr>
          <w:rFonts w:ascii="Arial" w:hAnsi="Arial" w:cs="Arial"/>
          <w:iCs/>
          <w:sz w:val="22"/>
          <w:szCs w:val="22"/>
        </w:rPr>
        <w:t>. Ensure you include</w:t>
      </w:r>
      <w:r w:rsidRPr="006B53A2">
        <w:rPr>
          <w:rFonts w:ascii="Arial" w:hAnsi="Arial" w:cs="Arial"/>
          <w:iCs/>
          <w:sz w:val="22"/>
          <w:szCs w:val="22"/>
        </w:rPr>
        <w:t xml:space="preserve"> page numbering. </w:t>
      </w:r>
    </w:p>
    <w:p w14:paraId="1BC19CAB" w14:textId="77777777" w:rsidR="00BA0A93" w:rsidRPr="00302194"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p</w:t>
      </w:r>
      <w:r w:rsidRPr="00302194">
        <w:rPr>
          <w:rFonts w:ascii="Arial" w:hAnsi="Arial" w:cs="Arial"/>
          <w:sz w:val="22"/>
          <w:szCs w:val="22"/>
        </w:rPr>
        <w:t xml:space="preserve">roofread </w:t>
      </w:r>
      <w:r>
        <w:rPr>
          <w:rFonts w:ascii="Arial" w:hAnsi="Arial" w:cs="Arial"/>
          <w:sz w:val="22"/>
          <w:szCs w:val="22"/>
        </w:rPr>
        <w:t xml:space="preserve">your </w:t>
      </w:r>
      <w:r w:rsidRPr="00302194">
        <w:rPr>
          <w:rFonts w:ascii="Arial" w:hAnsi="Arial" w:cs="Arial"/>
          <w:sz w:val="22"/>
          <w:szCs w:val="22"/>
        </w:rPr>
        <w:t xml:space="preserve">work </w:t>
      </w:r>
      <w:r>
        <w:rPr>
          <w:rFonts w:ascii="Arial" w:hAnsi="Arial" w:cs="Arial"/>
          <w:sz w:val="22"/>
          <w:szCs w:val="22"/>
        </w:rPr>
        <w:t xml:space="preserve">before submission </w:t>
      </w:r>
      <w:r w:rsidRPr="00302194">
        <w:rPr>
          <w:rFonts w:ascii="Arial" w:hAnsi="Arial" w:cs="Arial"/>
          <w:sz w:val="22"/>
          <w:szCs w:val="22"/>
        </w:rPr>
        <w:t>for e.g. grammar, spelling, punctuation and formatting errors.</w:t>
      </w:r>
    </w:p>
    <w:p w14:paraId="6DA4043D"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a</w:t>
      </w:r>
      <w:r w:rsidRPr="00302194">
        <w:rPr>
          <w:rFonts w:ascii="Arial" w:hAnsi="Arial" w:cs="Arial"/>
          <w:sz w:val="22"/>
          <w:szCs w:val="22"/>
        </w:rPr>
        <w:t>dhere to the word count.</w:t>
      </w:r>
    </w:p>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544504D8" w14:textId="7DD36211" w:rsidR="00A85BFE" w:rsidRDefault="00A85BFE" w:rsidP="00BA0A93">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4729C5"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Integrate and cite at least 5 academic sources within the content of your report</w:t>
      </w:r>
    </w:p>
    <w:p w14:paraId="311A49A7"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Accurately use Harvard Referencing style to cite and reference your sources</w:t>
      </w:r>
    </w:p>
    <w:p w14:paraId="58885266"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Use sources from the module Online Reading List and the Component 1 Case-study Essential Reading Links.</w:t>
      </w:r>
    </w:p>
    <w:p w14:paraId="00CDFEE1"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 xml:space="preserve">Undertake additional secondary research from relevant, credible, academic sources. </w:t>
      </w:r>
    </w:p>
    <w:p w14:paraId="0356D752" w14:textId="74F5737E" w:rsidR="00C01A3F" w:rsidRPr="00BA0A93"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If you need assistance with the above, then please consult the Harvard Reference Guide and/or the Academic Support/Librarian tutors.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0FE833" w14:textId="77777777" w:rsidR="00BA0A93" w:rsidRDefault="00BA0A93" w:rsidP="00BA0A93">
      <w:pPr>
        <w:pStyle w:val="ListParagraph"/>
        <w:numPr>
          <w:ilvl w:val="0"/>
          <w:numId w:val="23"/>
        </w:numPr>
        <w:spacing w:after="160" w:line="278" w:lineRule="auto"/>
        <w:rPr>
          <w:rFonts w:ascii="Arial" w:eastAsia="Arial" w:hAnsi="Arial" w:cs="Arial"/>
          <w:color w:val="002060"/>
          <w:sz w:val="22"/>
          <w:szCs w:val="22"/>
        </w:rPr>
      </w:pPr>
      <w:r w:rsidRPr="7F2CEF17">
        <w:rPr>
          <w:rFonts w:ascii="Arial" w:eastAsia="Arial" w:hAnsi="Arial" w:cs="Arial"/>
          <w:color w:val="002060"/>
          <w:sz w:val="22"/>
          <w:szCs w:val="22"/>
        </w:rPr>
        <w:t>Clearly explain the main problem affecting Basil’s Bakery, using key information from the case study.</w:t>
      </w:r>
    </w:p>
    <w:p w14:paraId="7A4BB67A" w14:textId="77777777" w:rsidR="00BA0A93" w:rsidRDefault="00BA0A93" w:rsidP="00BA0A93">
      <w:pPr>
        <w:pStyle w:val="ListParagraph"/>
        <w:numPr>
          <w:ilvl w:val="0"/>
          <w:numId w:val="23"/>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Show understanding of the business situation, including sales, customer behaviour, costs, and changes in the retail park.</w:t>
      </w:r>
    </w:p>
    <w:p w14:paraId="45A4713D" w14:textId="77777777" w:rsidR="00BA0A93" w:rsidRDefault="00BA0A93" w:rsidP="00BA0A93">
      <w:pPr>
        <w:pStyle w:val="ListParagraph"/>
        <w:numPr>
          <w:ilvl w:val="0"/>
          <w:numId w:val="23"/>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Identify two realistic solutions that are suitable for Basil’s Bakery.</w:t>
      </w:r>
    </w:p>
    <w:p w14:paraId="50990202" w14:textId="77777777" w:rsidR="00BA0A93" w:rsidRDefault="00BA0A93" w:rsidP="00BA0A93">
      <w:pPr>
        <w:pStyle w:val="ListParagraph"/>
        <w:numPr>
          <w:ilvl w:val="0"/>
          <w:numId w:val="23"/>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Explain how each solution could help address the problem.</w:t>
      </w:r>
    </w:p>
    <w:p w14:paraId="18EEE032" w14:textId="77777777" w:rsidR="00BA0A93" w:rsidRDefault="00BA0A93" w:rsidP="00BA0A93">
      <w:pPr>
        <w:pStyle w:val="ListParagraph"/>
        <w:numPr>
          <w:ilvl w:val="0"/>
          <w:numId w:val="23"/>
        </w:numPr>
        <w:rPr>
          <w:rFonts w:ascii="Arial" w:eastAsia="Arial" w:hAnsi="Arial" w:cs="Arial"/>
          <w:color w:val="002060"/>
          <w:sz w:val="22"/>
          <w:szCs w:val="22"/>
        </w:rPr>
      </w:pPr>
      <w:r w:rsidRPr="7F2CEF17">
        <w:rPr>
          <w:rFonts w:ascii="Arial" w:eastAsia="Arial" w:hAnsi="Arial" w:cs="Arial"/>
          <w:color w:val="002060"/>
          <w:sz w:val="22"/>
          <w:szCs w:val="22"/>
        </w:rPr>
        <w:t>Use relevant business terms correctly, such as sales, costs, customers, KPI, SMART objectives and implementation.</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566ECB" w14:textId="77777777" w:rsidR="00BA0A93" w:rsidRDefault="00BA0A93" w:rsidP="00BA0A93">
      <w:pPr>
        <w:pStyle w:val="ListParagraph"/>
        <w:numPr>
          <w:ilvl w:val="0"/>
          <w:numId w:val="24"/>
        </w:numPr>
        <w:spacing w:after="160" w:line="278" w:lineRule="auto"/>
        <w:rPr>
          <w:rFonts w:ascii="Arial" w:eastAsia="Arial" w:hAnsi="Arial" w:cs="Arial"/>
          <w:color w:val="002060"/>
          <w:sz w:val="22"/>
          <w:szCs w:val="22"/>
        </w:rPr>
      </w:pPr>
      <w:r w:rsidRPr="7F2CEF17">
        <w:rPr>
          <w:rFonts w:ascii="Arial" w:eastAsia="Arial" w:hAnsi="Arial" w:cs="Arial"/>
          <w:color w:val="002060"/>
          <w:sz w:val="22"/>
          <w:szCs w:val="22"/>
        </w:rPr>
        <w:t>Analyse the problem rather than only describing the case study.</w:t>
      </w:r>
    </w:p>
    <w:p w14:paraId="1EE534EB" w14:textId="77777777" w:rsidR="00BA0A93" w:rsidRDefault="00BA0A93" w:rsidP="00BA0A93">
      <w:pPr>
        <w:pStyle w:val="ListParagraph"/>
        <w:numPr>
          <w:ilvl w:val="0"/>
          <w:numId w:val="24"/>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Compare the two proposed solutions and explain the strengths and weaknesses of each one.</w:t>
      </w:r>
    </w:p>
    <w:p w14:paraId="5A2BE6AC" w14:textId="77777777" w:rsidR="00BA0A93" w:rsidRDefault="00BA0A93" w:rsidP="00BA0A93">
      <w:pPr>
        <w:pStyle w:val="ListParagraph"/>
        <w:numPr>
          <w:ilvl w:val="0"/>
          <w:numId w:val="24"/>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Use the PMI technique to make a clear judgement about both solutions.</w:t>
      </w:r>
    </w:p>
    <w:p w14:paraId="613D4360" w14:textId="77777777" w:rsidR="00BA0A93" w:rsidRDefault="00BA0A93" w:rsidP="00BA0A93">
      <w:pPr>
        <w:pStyle w:val="ListParagraph"/>
        <w:numPr>
          <w:ilvl w:val="0"/>
          <w:numId w:val="24"/>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Justify the preferred solution using evidence from the case study, PMI analysis and relevant research.</w:t>
      </w:r>
    </w:p>
    <w:p w14:paraId="064EB37D" w14:textId="77777777" w:rsidR="00BA0A93" w:rsidRDefault="00BA0A93" w:rsidP="00BA0A93">
      <w:pPr>
        <w:pStyle w:val="ListParagraph"/>
        <w:numPr>
          <w:ilvl w:val="0"/>
          <w:numId w:val="24"/>
        </w:numPr>
        <w:rPr>
          <w:rFonts w:ascii="Arial" w:eastAsia="Arial" w:hAnsi="Arial" w:cs="Arial"/>
          <w:color w:val="002060"/>
          <w:sz w:val="22"/>
          <w:szCs w:val="22"/>
        </w:rPr>
      </w:pPr>
      <w:r w:rsidRPr="7F2CEF17">
        <w:rPr>
          <w:rFonts w:ascii="Arial" w:eastAsia="Arial" w:hAnsi="Arial" w:cs="Arial"/>
          <w:color w:val="002060"/>
          <w:sz w:val="22"/>
          <w:szCs w:val="22"/>
        </w:rPr>
        <w:t>Make clear links between the problem, the solutions, the evaluation and the final decision.</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9BA254" w14:textId="77777777" w:rsidR="00BA0A93" w:rsidRDefault="00BA0A93" w:rsidP="00BA0A93">
      <w:pPr>
        <w:pStyle w:val="ListParagraph"/>
        <w:numPr>
          <w:ilvl w:val="0"/>
          <w:numId w:val="25"/>
        </w:numPr>
        <w:spacing w:after="160" w:line="278" w:lineRule="auto"/>
        <w:rPr>
          <w:rFonts w:ascii="Arial" w:eastAsia="Arial" w:hAnsi="Arial" w:cs="Arial"/>
          <w:color w:val="002060"/>
          <w:sz w:val="22"/>
          <w:szCs w:val="22"/>
        </w:rPr>
      </w:pPr>
      <w:r w:rsidRPr="7F2CEF17">
        <w:rPr>
          <w:rFonts w:ascii="Arial" w:eastAsia="Arial" w:hAnsi="Arial" w:cs="Arial"/>
          <w:color w:val="002060"/>
          <w:sz w:val="22"/>
          <w:szCs w:val="22"/>
        </w:rPr>
        <w:t>Apply the PMI technique correctly to both proposed solutions.</w:t>
      </w:r>
    </w:p>
    <w:p w14:paraId="11AF6D46"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Create a realistic implementation plan for the selected solution.</w:t>
      </w:r>
    </w:p>
    <w:p w14:paraId="11FFDA8B"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Include clear actions, timings, responsibilities and order of activities in the implementation plan.</w:t>
      </w:r>
    </w:p>
    <w:p w14:paraId="1F6FBE3F"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Identify one suitable KPI and a set of SMART objectives linked to the selected solution.</w:t>
      </w:r>
    </w:p>
    <w:p w14:paraId="1CE22FC2"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Explain how the KPI and SMART objectives could be used to monitor progress and measure success.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F8ACBC" w14:textId="77777777" w:rsidR="00BA0A93" w:rsidRPr="00A406E5" w:rsidRDefault="00BA0A93" w:rsidP="00BA0A93">
      <w:pPr>
        <w:pStyle w:val="ListParagraph"/>
        <w:numPr>
          <w:ilvl w:val="0"/>
          <w:numId w:val="20"/>
        </w:numPr>
        <w:spacing w:after="160" w:line="278" w:lineRule="auto"/>
        <w:rPr>
          <w:rFonts w:ascii="Arial" w:eastAsia="Arial" w:hAnsi="Arial" w:cs="Arial"/>
          <w:color w:val="002060"/>
          <w:sz w:val="22"/>
          <w:szCs w:val="22"/>
        </w:rPr>
      </w:pPr>
      <w:r w:rsidRPr="20FCEC4C">
        <w:rPr>
          <w:rFonts w:ascii="Arial" w:eastAsia="Arial" w:hAnsi="Arial" w:cs="Arial"/>
          <w:color w:val="002060"/>
          <w:sz w:val="22"/>
          <w:szCs w:val="22"/>
        </w:rPr>
        <w:t>Present the report in a clear structure with appropriate headings and sections (above on p.5).</w:t>
      </w:r>
    </w:p>
    <w:p w14:paraId="61079DB5"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Write in an academic style, using clear paragraphs and formal language.</w:t>
      </w:r>
    </w:p>
    <w:p w14:paraId="7C3A1ADE"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Communicate ideas clearly so the reader can follow the problem, solutions, evaluation and recommendation.</w:t>
      </w:r>
    </w:p>
    <w:p w14:paraId="5C25A8FD"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Follow the required report format, word count guidance and submission instructions (above on p.5)</w:t>
      </w:r>
    </w:p>
    <w:p w14:paraId="2BD0D2F2"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Proofread the report carefully for spelling, grammar, referencing and presentation.</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BA0A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05B317A" w:rsidR="00152E9D" w:rsidRPr="00BA0A93" w:rsidRDefault="00BA0A93" w:rsidP="00152E9D">
            <w:pPr>
              <w:jc w:val="center"/>
              <w:rPr>
                <w:rFonts w:ascii="Arial" w:hAnsi="Arial" w:cs="Arial"/>
                <w:b/>
                <w:bCs/>
                <w:sz w:val="22"/>
                <w:szCs w:val="14"/>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BA0A93">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BA0A93">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BA0A93" w:rsidRPr="00A406E5" w14:paraId="4B5E1109"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BA0A93" w:rsidRPr="00A406E5" w:rsidRDefault="00BA0A93" w:rsidP="00BA0A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BF19FE5"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BA0A93" w:rsidRPr="00A406E5" w:rsidRDefault="00BA0A93" w:rsidP="00BA0A93">
            <w:pPr>
              <w:jc w:val="center"/>
              <w:rPr>
                <w:rFonts w:ascii="Arial" w:hAnsi="Arial" w:cs="Arial"/>
                <w:sz w:val="32"/>
              </w:rPr>
            </w:pPr>
          </w:p>
        </w:tc>
      </w:tr>
      <w:tr w:rsidR="00BA0A93" w:rsidRPr="00A406E5" w14:paraId="6C5DB9ED" w14:textId="77777777" w:rsidTr="00BA0A93">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BA0A93" w:rsidRPr="00A406E5" w:rsidRDefault="00BA0A93" w:rsidP="00BA0A93">
            <w:pPr>
              <w:spacing w:after="120"/>
              <w:rPr>
                <w:rFonts w:ascii="Arial" w:hAnsi="Arial" w:cs="Arial"/>
                <w:sz w:val="14"/>
                <w:szCs w:val="14"/>
              </w:rPr>
            </w:pPr>
          </w:p>
          <w:p w14:paraId="5C1F4238" w14:textId="77777777" w:rsidR="00BA0A93" w:rsidRPr="00A406E5" w:rsidRDefault="00BA0A93" w:rsidP="00BA0A93">
            <w:pPr>
              <w:spacing w:after="120"/>
              <w:rPr>
                <w:rFonts w:ascii="Arial" w:hAnsi="Arial" w:cs="Arial"/>
                <w:sz w:val="14"/>
                <w:szCs w:val="14"/>
              </w:rPr>
            </w:pPr>
          </w:p>
          <w:p w14:paraId="363C3A95" w14:textId="77777777" w:rsidR="00BA0A93" w:rsidRPr="00A406E5" w:rsidRDefault="00BA0A93" w:rsidP="00BA0A93">
            <w:pPr>
              <w:spacing w:after="120"/>
              <w:rPr>
                <w:rFonts w:ascii="Arial" w:hAnsi="Arial" w:cs="Arial"/>
                <w:sz w:val="14"/>
                <w:szCs w:val="14"/>
              </w:rPr>
            </w:pPr>
          </w:p>
          <w:p w14:paraId="3FA0309C" w14:textId="77777777" w:rsidR="00BA0A93" w:rsidRPr="00A406E5" w:rsidRDefault="00BA0A93" w:rsidP="00BA0A93">
            <w:pPr>
              <w:spacing w:after="120"/>
              <w:rPr>
                <w:rFonts w:ascii="Arial" w:hAnsi="Arial" w:cs="Arial"/>
                <w:sz w:val="14"/>
                <w:szCs w:val="14"/>
              </w:rPr>
            </w:pPr>
          </w:p>
          <w:p w14:paraId="7F759946" w14:textId="77777777" w:rsidR="00BA0A93" w:rsidRPr="00A406E5" w:rsidRDefault="00BA0A93" w:rsidP="00BA0A93">
            <w:pPr>
              <w:spacing w:after="120"/>
              <w:rPr>
                <w:rFonts w:ascii="Arial" w:hAnsi="Arial" w:cs="Arial"/>
                <w:sz w:val="14"/>
                <w:szCs w:val="14"/>
              </w:rPr>
            </w:pPr>
          </w:p>
          <w:p w14:paraId="5D861301"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BA0A93" w:rsidRPr="00A406E5" w:rsidRDefault="00BA0A93" w:rsidP="00BA0A93">
            <w:pPr>
              <w:jc w:val="center"/>
              <w:rPr>
                <w:rFonts w:ascii="Arial" w:hAnsi="Arial" w:cs="Arial"/>
                <w:sz w:val="32"/>
              </w:rPr>
            </w:pPr>
          </w:p>
        </w:tc>
      </w:tr>
      <w:tr w:rsidR="00BA0A93" w:rsidRPr="00A406E5" w14:paraId="1ED27C4B" w14:textId="77777777" w:rsidTr="00BA0A93">
        <w:trPr>
          <w:trHeight w:val="451"/>
        </w:trPr>
        <w:tc>
          <w:tcPr>
            <w:tcW w:w="4169" w:type="pct"/>
            <w:vMerge/>
            <w:tcBorders>
              <w:left w:val="single" w:sz="4" w:space="0" w:color="auto"/>
              <w:bottom w:val="single" w:sz="4" w:space="0" w:color="auto"/>
              <w:right w:val="single" w:sz="4" w:space="0" w:color="auto"/>
            </w:tcBorders>
          </w:tcPr>
          <w:p w14:paraId="62B2A79D"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BA0A93" w:rsidRPr="00A406E5" w:rsidRDefault="00BA0A93" w:rsidP="00BA0A93">
            <w:pPr>
              <w:jc w:val="center"/>
              <w:rPr>
                <w:rFonts w:ascii="Arial" w:hAnsi="Arial" w:cs="Arial"/>
                <w:sz w:val="32"/>
              </w:rPr>
            </w:pPr>
          </w:p>
        </w:tc>
      </w:tr>
      <w:tr w:rsidR="00BA0A93" w:rsidRPr="00A406E5" w14:paraId="71C7A05F"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BA0A93" w:rsidRPr="00A406E5" w:rsidRDefault="00BA0A93" w:rsidP="00BA0A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DD8E0EC"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BA0A93" w:rsidRPr="00A406E5" w:rsidRDefault="00BA0A93" w:rsidP="00BA0A93">
            <w:pPr>
              <w:jc w:val="center"/>
              <w:rPr>
                <w:rFonts w:ascii="Arial" w:hAnsi="Arial" w:cs="Arial"/>
                <w:sz w:val="32"/>
              </w:rPr>
            </w:pPr>
          </w:p>
        </w:tc>
      </w:tr>
      <w:tr w:rsidR="00BA0A93" w:rsidRPr="00A406E5" w14:paraId="2F13727D" w14:textId="77777777" w:rsidTr="00BA0A93">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BA0A93" w:rsidRPr="00A406E5" w:rsidRDefault="00BA0A93" w:rsidP="00BA0A93">
            <w:pPr>
              <w:spacing w:after="120"/>
              <w:rPr>
                <w:rFonts w:ascii="Arial" w:hAnsi="Arial" w:cs="Arial"/>
                <w:sz w:val="14"/>
                <w:szCs w:val="14"/>
              </w:rPr>
            </w:pPr>
          </w:p>
          <w:p w14:paraId="137BC521" w14:textId="77777777" w:rsidR="00BA0A93" w:rsidRPr="00A406E5" w:rsidRDefault="00BA0A93" w:rsidP="00BA0A93">
            <w:pPr>
              <w:spacing w:after="120"/>
              <w:rPr>
                <w:rFonts w:ascii="Arial" w:hAnsi="Arial" w:cs="Arial"/>
                <w:sz w:val="14"/>
                <w:szCs w:val="14"/>
              </w:rPr>
            </w:pPr>
          </w:p>
          <w:p w14:paraId="0E464A2C" w14:textId="77777777" w:rsidR="00BA0A93" w:rsidRPr="00A406E5" w:rsidRDefault="00BA0A93" w:rsidP="00BA0A93">
            <w:pPr>
              <w:spacing w:after="120"/>
              <w:rPr>
                <w:rFonts w:ascii="Arial" w:hAnsi="Arial" w:cs="Arial"/>
                <w:sz w:val="14"/>
                <w:szCs w:val="14"/>
              </w:rPr>
            </w:pPr>
          </w:p>
          <w:p w14:paraId="399842E4" w14:textId="77777777" w:rsidR="00BA0A93" w:rsidRPr="00A406E5" w:rsidRDefault="00BA0A93" w:rsidP="00BA0A93">
            <w:pPr>
              <w:spacing w:after="120"/>
              <w:rPr>
                <w:rFonts w:ascii="Arial" w:hAnsi="Arial" w:cs="Arial"/>
                <w:sz w:val="14"/>
                <w:szCs w:val="14"/>
              </w:rPr>
            </w:pPr>
          </w:p>
          <w:p w14:paraId="214AF48E" w14:textId="77777777" w:rsidR="00BA0A93" w:rsidRPr="00A406E5" w:rsidRDefault="00BA0A93" w:rsidP="00BA0A93">
            <w:pPr>
              <w:spacing w:after="120"/>
              <w:rPr>
                <w:rFonts w:ascii="Arial" w:hAnsi="Arial" w:cs="Arial"/>
                <w:sz w:val="14"/>
                <w:szCs w:val="14"/>
              </w:rPr>
            </w:pPr>
          </w:p>
          <w:p w14:paraId="5394A940"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BA0A93" w:rsidRPr="00A406E5" w:rsidRDefault="00BA0A93" w:rsidP="00BA0A93">
            <w:pPr>
              <w:jc w:val="center"/>
              <w:rPr>
                <w:rFonts w:ascii="Arial" w:hAnsi="Arial" w:cs="Arial"/>
                <w:sz w:val="32"/>
              </w:rPr>
            </w:pPr>
          </w:p>
        </w:tc>
      </w:tr>
      <w:tr w:rsidR="00BA0A93" w:rsidRPr="00A406E5" w14:paraId="0A8B0744" w14:textId="77777777" w:rsidTr="00BA0A93">
        <w:trPr>
          <w:trHeight w:val="451"/>
        </w:trPr>
        <w:tc>
          <w:tcPr>
            <w:tcW w:w="4169" w:type="pct"/>
            <w:vMerge/>
            <w:tcBorders>
              <w:left w:val="single" w:sz="4" w:space="0" w:color="auto"/>
              <w:bottom w:val="single" w:sz="4" w:space="0" w:color="auto"/>
              <w:right w:val="single" w:sz="4" w:space="0" w:color="auto"/>
            </w:tcBorders>
          </w:tcPr>
          <w:p w14:paraId="181C04F2"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BA0A93" w:rsidRPr="00A406E5" w:rsidRDefault="00BA0A93" w:rsidP="00BA0A93">
            <w:pPr>
              <w:jc w:val="center"/>
              <w:rPr>
                <w:rFonts w:ascii="Arial" w:hAnsi="Arial" w:cs="Arial"/>
                <w:sz w:val="32"/>
              </w:rPr>
            </w:pPr>
          </w:p>
        </w:tc>
      </w:tr>
      <w:tr w:rsidR="00BA0A93" w:rsidRPr="00A406E5" w14:paraId="6FDB6441"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BA0A93" w:rsidRPr="00A406E5" w:rsidRDefault="00BA0A93" w:rsidP="00BA0A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D1C8498"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BA0A93" w:rsidRPr="00A406E5" w:rsidRDefault="00BA0A93" w:rsidP="00BA0A93">
            <w:pPr>
              <w:jc w:val="center"/>
              <w:rPr>
                <w:rFonts w:ascii="Arial" w:hAnsi="Arial" w:cs="Arial"/>
                <w:sz w:val="32"/>
              </w:rPr>
            </w:pPr>
          </w:p>
        </w:tc>
      </w:tr>
      <w:tr w:rsidR="00BA0A93" w:rsidRPr="00A406E5" w14:paraId="4D39ED1B" w14:textId="77777777" w:rsidTr="00BA0A93">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BA0A93" w:rsidRPr="00A406E5" w:rsidRDefault="00BA0A93" w:rsidP="00BA0A93">
            <w:pPr>
              <w:spacing w:after="120"/>
              <w:rPr>
                <w:rFonts w:ascii="Arial" w:hAnsi="Arial" w:cs="Arial"/>
                <w:sz w:val="14"/>
                <w:szCs w:val="14"/>
              </w:rPr>
            </w:pPr>
          </w:p>
          <w:p w14:paraId="3639E2A6" w14:textId="77777777" w:rsidR="00BA0A93" w:rsidRPr="00A406E5" w:rsidRDefault="00BA0A93" w:rsidP="00BA0A93">
            <w:pPr>
              <w:spacing w:after="120"/>
              <w:rPr>
                <w:rFonts w:ascii="Arial" w:hAnsi="Arial" w:cs="Arial"/>
                <w:sz w:val="14"/>
                <w:szCs w:val="14"/>
              </w:rPr>
            </w:pPr>
          </w:p>
          <w:p w14:paraId="65B8C348" w14:textId="77777777" w:rsidR="00BA0A93" w:rsidRPr="00A406E5" w:rsidRDefault="00BA0A93" w:rsidP="00BA0A93">
            <w:pPr>
              <w:spacing w:after="120"/>
              <w:rPr>
                <w:rFonts w:ascii="Arial" w:hAnsi="Arial" w:cs="Arial"/>
                <w:sz w:val="14"/>
                <w:szCs w:val="14"/>
              </w:rPr>
            </w:pPr>
          </w:p>
          <w:p w14:paraId="7C289E35" w14:textId="77777777" w:rsidR="00BA0A93" w:rsidRPr="00A406E5" w:rsidRDefault="00BA0A93" w:rsidP="00BA0A93">
            <w:pPr>
              <w:spacing w:after="120"/>
              <w:rPr>
                <w:rFonts w:ascii="Arial" w:hAnsi="Arial" w:cs="Arial"/>
                <w:sz w:val="14"/>
                <w:szCs w:val="14"/>
              </w:rPr>
            </w:pPr>
          </w:p>
          <w:p w14:paraId="3D4A5D87" w14:textId="77777777" w:rsidR="00BA0A93" w:rsidRPr="00A406E5" w:rsidRDefault="00BA0A93" w:rsidP="00BA0A93">
            <w:pPr>
              <w:spacing w:after="120"/>
              <w:rPr>
                <w:rFonts w:ascii="Arial" w:hAnsi="Arial" w:cs="Arial"/>
                <w:sz w:val="14"/>
                <w:szCs w:val="14"/>
              </w:rPr>
            </w:pPr>
          </w:p>
          <w:p w14:paraId="68F2CAB3"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BA0A93" w:rsidRPr="00A406E5" w:rsidRDefault="00BA0A93" w:rsidP="00BA0A93">
            <w:pPr>
              <w:jc w:val="center"/>
              <w:rPr>
                <w:rFonts w:ascii="Arial" w:hAnsi="Arial" w:cs="Arial"/>
                <w:sz w:val="32"/>
              </w:rPr>
            </w:pPr>
          </w:p>
        </w:tc>
      </w:tr>
      <w:tr w:rsidR="00BA0A93" w:rsidRPr="00A406E5" w14:paraId="7BA832A1" w14:textId="77777777" w:rsidTr="00BA0A93">
        <w:trPr>
          <w:trHeight w:val="450"/>
        </w:trPr>
        <w:tc>
          <w:tcPr>
            <w:tcW w:w="4169" w:type="pct"/>
            <w:vMerge/>
            <w:tcBorders>
              <w:left w:val="single" w:sz="4" w:space="0" w:color="auto"/>
              <w:bottom w:val="single" w:sz="4" w:space="0" w:color="auto"/>
              <w:right w:val="single" w:sz="4" w:space="0" w:color="auto"/>
            </w:tcBorders>
          </w:tcPr>
          <w:p w14:paraId="424A03BE"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BA0A93" w:rsidRPr="00A406E5" w:rsidRDefault="00BA0A93" w:rsidP="00BA0A93">
            <w:pPr>
              <w:jc w:val="center"/>
              <w:rPr>
                <w:rFonts w:ascii="Arial" w:hAnsi="Arial" w:cs="Arial"/>
                <w:sz w:val="32"/>
              </w:rPr>
            </w:pPr>
          </w:p>
        </w:tc>
      </w:tr>
      <w:tr w:rsidR="00BA0A93" w:rsidRPr="00A406E5" w14:paraId="1965BF2C"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BA0A93" w:rsidRPr="00A406E5" w:rsidRDefault="00BA0A93" w:rsidP="00BA0A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C0CEF88"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BA0A93" w:rsidRPr="00A406E5" w:rsidRDefault="00BA0A93" w:rsidP="00BA0A93">
            <w:pPr>
              <w:jc w:val="center"/>
              <w:rPr>
                <w:rFonts w:ascii="Arial" w:hAnsi="Arial" w:cs="Arial"/>
                <w:sz w:val="32"/>
              </w:rPr>
            </w:pPr>
          </w:p>
        </w:tc>
      </w:tr>
      <w:tr w:rsidR="00BA0A93" w:rsidRPr="00A406E5" w14:paraId="68D593CB" w14:textId="77777777" w:rsidTr="00BA0A93">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BA0A93" w:rsidRPr="00A406E5" w:rsidRDefault="00BA0A93" w:rsidP="00BA0A93">
            <w:pPr>
              <w:spacing w:after="120"/>
              <w:rPr>
                <w:rFonts w:ascii="Arial" w:hAnsi="Arial" w:cs="Arial"/>
                <w:sz w:val="14"/>
                <w:szCs w:val="14"/>
              </w:rPr>
            </w:pPr>
          </w:p>
          <w:p w14:paraId="5EEF0D9D" w14:textId="77777777" w:rsidR="00BA0A93" w:rsidRPr="00A406E5" w:rsidRDefault="00BA0A93" w:rsidP="00BA0A93">
            <w:pPr>
              <w:spacing w:after="120"/>
              <w:rPr>
                <w:rFonts w:ascii="Arial" w:hAnsi="Arial" w:cs="Arial"/>
                <w:sz w:val="14"/>
                <w:szCs w:val="14"/>
              </w:rPr>
            </w:pPr>
          </w:p>
          <w:p w14:paraId="13EA300E" w14:textId="77777777" w:rsidR="00BA0A93" w:rsidRPr="00A406E5" w:rsidRDefault="00BA0A93" w:rsidP="00BA0A93">
            <w:pPr>
              <w:spacing w:after="120"/>
              <w:rPr>
                <w:rFonts w:ascii="Arial" w:hAnsi="Arial" w:cs="Arial"/>
                <w:sz w:val="14"/>
                <w:szCs w:val="14"/>
              </w:rPr>
            </w:pPr>
          </w:p>
          <w:p w14:paraId="1A4251C5"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BA0A93" w:rsidRPr="00A406E5" w:rsidRDefault="00BA0A93" w:rsidP="00BA0A93">
            <w:pPr>
              <w:jc w:val="center"/>
              <w:rPr>
                <w:rFonts w:ascii="Arial" w:hAnsi="Arial" w:cs="Arial"/>
                <w:sz w:val="32"/>
              </w:rPr>
            </w:pPr>
          </w:p>
        </w:tc>
      </w:tr>
      <w:tr w:rsidR="00BA0A93" w:rsidRPr="00A406E5" w14:paraId="4463BE75" w14:textId="77777777" w:rsidTr="00BA0A93">
        <w:trPr>
          <w:trHeight w:val="450"/>
        </w:trPr>
        <w:tc>
          <w:tcPr>
            <w:tcW w:w="4169" w:type="pct"/>
            <w:vMerge/>
            <w:tcBorders>
              <w:left w:val="single" w:sz="4" w:space="0" w:color="auto"/>
              <w:bottom w:val="single" w:sz="4" w:space="0" w:color="auto"/>
              <w:right w:val="single" w:sz="4" w:space="0" w:color="auto"/>
            </w:tcBorders>
          </w:tcPr>
          <w:p w14:paraId="6493C5AF"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BA0A93" w:rsidRPr="00A406E5" w:rsidRDefault="00BA0A93" w:rsidP="00BA0A93">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375F8FA8" w:rsidR="00152E9D" w:rsidRPr="00A406E5" w:rsidRDefault="00BA0A9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D80BB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tcBorders>
              <w:bottom w:val="single" w:sz="4" w:space="0" w:color="auto"/>
            </w:tcBorders>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sz="4" w:space="0" w:color="auto"/>
            </w:tcBorders>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tcBorders>
              <w:bottom w:val="single" w:sz="4" w:space="0" w:color="auto"/>
            </w:tcBorders>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sz="4" w:space="0" w:color="auto"/>
            </w:tcBorders>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sz="4" w:space="0" w:color="auto"/>
            </w:tcBorders>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sz="4" w:space="0" w:color="auto"/>
            </w:tcBorders>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sz="4" w:space="0" w:color="auto"/>
            </w:tcBorders>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D80BB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single"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single"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single"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D80BB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single"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single"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single"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single" w:sz="4" w:space="0" w:color="auto"/>
              <w:bottom w:val="single" w:sz="4" w:space="0" w:color="auto"/>
              <w:right w:val="single"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single" w:sz="4" w:space="0" w:color="auto"/>
              <w:bottom w:val="single" w:sz="4" w:space="0" w:color="auto"/>
              <w:right w:val="single"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D80BB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Borders>
              <w:right w:val="double" w:sz="4" w:space="0" w:color="auto"/>
            </w:tcBorders>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80BB6">
              <w:rPr>
                <w:rFonts w:ascii="Arial" w:hAnsi="Arial" w:cs="Arial"/>
                <w:lang w:val="it-IT"/>
              </w:rPr>
              <w:t xml:space="preserve">Can </w:t>
            </w:r>
            <w:proofErr w:type="spellStart"/>
            <w:r w:rsidRPr="00D80BB6">
              <w:rPr>
                <w:rFonts w:ascii="Arial" w:hAnsi="Arial" w:cs="Arial"/>
                <w:lang w:val="it-IT"/>
              </w:rPr>
              <w:t>interpret</w:t>
            </w:r>
            <w:proofErr w:type="spellEnd"/>
            <w:r w:rsidRPr="00D80BB6">
              <w:rPr>
                <w:rFonts w:ascii="Arial" w:hAnsi="Arial" w:cs="Arial"/>
                <w:lang w:val="it-IT"/>
              </w:rPr>
              <w:t xml:space="preserve"> qualitative and quantitative data </w:t>
            </w:r>
            <w:proofErr w:type="spellStart"/>
            <w:r w:rsidRPr="00D80BB6">
              <w:rPr>
                <w:rFonts w:ascii="Arial" w:hAnsi="Arial" w:cs="Arial"/>
                <w:lang w:val="it-IT"/>
              </w:rPr>
              <w:t>accurately</w:t>
            </w:r>
            <w:proofErr w:type="spellEnd"/>
            <w:r w:rsidRPr="00D80BB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D80BB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sz="4" w:space="0" w:color="auto"/>
            </w:tcBorders>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Borders>
              <w:left w:val="double" w:sz="4" w:space="0" w:color="auto"/>
            </w:tcBorders>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D80BB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single"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single"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single" w:sz="4" w:space="0" w:color="auto"/>
              <w:bottom w:val="single" w:sz="4" w:space="0" w:color="auto"/>
              <w:right w:val="single"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3F344" w14:textId="77777777" w:rsidR="00AB3C92" w:rsidRDefault="00AB3C92">
      <w:r>
        <w:separator/>
      </w:r>
    </w:p>
  </w:endnote>
  <w:endnote w:type="continuationSeparator" w:id="0">
    <w:p w14:paraId="57CDA640" w14:textId="77777777" w:rsidR="00AB3C92" w:rsidRDefault="00AB3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52295" w14:textId="77777777" w:rsidR="00AB3C92" w:rsidRDefault="00AB3C92">
      <w:r>
        <w:separator/>
      </w:r>
    </w:p>
  </w:footnote>
  <w:footnote w:type="continuationSeparator" w:id="0">
    <w:p w14:paraId="1F5EF66C" w14:textId="77777777" w:rsidR="00AB3C92" w:rsidRDefault="00AB3C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60A4C"/>
    <w:multiLevelType w:val="hybridMultilevel"/>
    <w:tmpl w:val="7696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C85077"/>
    <w:multiLevelType w:val="hybridMultilevel"/>
    <w:tmpl w:val="6CE29A22"/>
    <w:lvl w:ilvl="0" w:tplc="71F40894">
      <w:start w:val="1"/>
      <w:numFmt w:val="decimal"/>
      <w:lvlText w:val="%1)"/>
      <w:lvlJc w:val="left"/>
      <w:pPr>
        <w:ind w:left="1176" w:hanging="816"/>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4"/>
  </w:num>
  <w:num w:numId="4" w16cid:durableId="1679189305">
    <w:abstractNumId w:val="16"/>
  </w:num>
  <w:num w:numId="5" w16cid:durableId="1356270182">
    <w:abstractNumId w:val="9"/>
  </w:num>
  <w:num w:numId="6" w16cid:durableId="493838803">
    <w:abstractNumId w:val="23"/>
  </w:num>
  <w:num w:numId="7" w16cid:durableId="1685862695">
    <w:abstractNumId w:val="3"/>
  </w:num>
  <w:num w:numId="8" w16cid:durableId="90704009">
    <w:abstractNumId w:val="22"/>
  </w:num>
  <w:num w:numId="9" w16cid:durableId="2097751403">
    <w:abstractNumId w:val="13"/>
  </w:num>
  <w:num w:numId="10" w16cid:durableId="214200195">
    <w:abstractNumId w:val="5"/>
  </w:num>
  <w:num w:numId="11" w16cid:durableId="307977519">
    <w:abstractNumId w:val="6"/>
  </w:num>
  <w:num w:numId="12" w16cid:durableId="1296906017">
    <w:abstractNumId w:val="10"/>
  </w:num>
  <w:num w:numId="13" w16cid:durableId="2059233432">
    <w:abstractNumId w:val="20"/>
  </w:num>
  <w:num w:numId="14" w16cid:durableId="354356693">
    <w:abstractNumId w:val="4"/>
  </w:num>
  <w:num w:numId="15" w16cid:durableId="871109064">
    <w:abstractNumId w:val="0"/>
  </w:num>
  <w:num w:numId="16" w16cid:durableId="1111121824">
    <w:abstractNumId w:val="8"/>
  </w:num>
  <w:num w:numId="17" w16cid:durableId="2061047979">
    <w:abstractNumId w:val="21"/>
  </w:num>
  <w:num w:numId="18" w16cid:durableId="1270166761">
    <w:abstractNumId w:val="19"/>
  </w:num>
  <w:num w:numId="19" w16cid:durableId="488787351">
    <w:abstractNumId w:val="18"/>
  </w:num>
  <w:num w:numId="20" w16cid:durableId="547955665">
    <w:abstractNumId w:val="14"/>
  </w:num>
  <w:num w:numId="21" w16cid:durableId="652871934">
    <w:abstractNumId w:val="15"/>
  </w:num>
  <w:num w:numId="22" w16cid:durableId="636647479">
    <w:abstractNumId w:val="2"/>
  </w:num>
  <w:num w:numId="23" w16cid:durableId="579368755">
    <w:abstractNumId w:val="12"/>
  </w:num>
  <w:num w:numId="24" w16cid:durableId="1026373563">
    <w:abstractNumId w:val="17"/>
  </w:num>
  <w:num w:numId="25" w16cid:durableId="11046153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1F"/>
    <w:rsid w:val="00154487"/>
    <w:rsid w:val="0017512A"/>
    <w:rsid w:val="00196958"/>
    <w:rsid w:val="001A1E39"/>
    <w:rsid w:val="001A24F3"/>
    <w:rsid w:val="001B405C"/>
    <w:rsid w:val="001B5F45"/>
    <w:rsid w:val="001D29A6"/>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75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975D2"/>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6A80"/>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0139"/>
    <w:rsid w:val="00791024"/>
    <w:rsid w:val="00793F0A"/>
    <w:rsid w:val="007A2657"/>
    <w:rsid w:val="007C682C"/>
    <w:rsid w:val="007D0595"/>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9040C"/>
    <w:rsid w:val="00AB3C92"/>
    <w:rsid w:val="00AB6FE7"/>
    <w:rsid w:val="00AB7AD7"/>
    <w:rsid w:val="00AD2430"/>
    <w:rsid w:val="00AE41A6"/>
    <w:rsid w:val="00AF0E34"/>
    <w:rsid w:val="00AF271D"/>
    <w:rsid w:val="00AF56C2"/>
    <w:rsid w:val="00B004E6"/>
    <w:rsid w:val="00B0744D"/>
    <w:rsid w:val="00B246C5"/>
    <w:rsid w:val="00B50EA8"/>
    <w:rsid w:val="00B64082"/>
    <w:rsid w:val="00B72325"/>
    <w:rsid w:val="00B81AD3"/>
    <w:rsid w:val="00B829D8"/>
    <w:rsid w:val="00B84B5B"/>
    <w:rsid w:val="00B86446"/>
    <w:rsid w:val="00BA0A9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0BF"/>
    <w:rsid w:val="00D22D9C"/>
    <w:rsid w:val="00D241F1"/>
    <w:rsid w:val="00D275CB"/>
    <w:rsid w:val="00D30DFA"/>
    <w:rsid w:val="00D463A5"/>
    <w:rsid w:val="00D4710D"/>
    <w:rsid w:val="00D47D25"/>
    <w:rsid w:val="00D62ACD"/>
    <w:rsid w:val="00D80BB6"/>
    <w:rsid w:val="00DA36EE"/>
    <w:rsid w:val="00DB116D"/>
    <w:rsid w:val="00DC599D"/>
    <w:rsid w:val="00DD17CC"/>
    <w:rsid w:val="00DE217A"/>
    <w:rsid w:val="00DE67C2"/>
    <w:rsid w:val="00DF321B"/>
    <w:rsid w:val="00E230E0"/>
    <w:rsid w:val="00E27F15"/>
    <w:rsid w:val="00E51AAC"/>
    <w:rsid w:val="00E5716C"/>
    <w:rsid w:val="00E66CC0"/>
    <w:rsid w:val="00E67DB3"/>
    <w:rsid w:val="00E728A9"/>
    <w:rsid w:val="00E77F2E"/>
    <w:rsid w:val="00E807D9"/>
    <w:rsid w:val="00E9011F"/>
    <w:rsid w:val="00EA0F4E"/>
    <w:rsid w:val="00EA295B"/>
    <w:rsid w:val="00EA3B9B"/>
    <w:rsid w:val="00EA6801"/>
    <w:rsid w:val="00EB4F96"/>
    <w:rsid w:val="00ED7072"/>
    <w:rsid w:val="00EE3132"/>
    <w:rsid w:val="00EE3A69"/>
    <w:rsid w:val="00EE3D9D"/>
    <w:rsid w:val="00EE6F25"/>
    <w:rsid w:val="00EF0D20"/>
    <w:rsid w:val="00F02126"/>
    <w:rsid w:val="00F03D85"/>
    <w:rsid w:val="00F07C8C"/>
    <w:rsid w:val="00F249F1"/>
    <w:rsid w:val="00F25B9D"/>
    <w:rsid w:val="00F2664E"/>
    <w:rsid w:val="00F31163"/>
    <w:rsid w:val="00F311D9"/>
    <w:rsid w:val="00F31C04"/>
    <w:rsid w:val="00F40B54"/>
    <w:rsid w:val="00F43E7C"/>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ru v:ext="edit" colors="#dbe5f1"/>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BA0A93"/>
    <w:rPr>
      <w:color w:val="000000"/>
      <w:u w:color="000000"/>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61946C-E376-4F56-BD4F-CF6F02B8CDD3}">
  <ds:schemaRefs>
    <ds:schemaRef ds:uri="http://schemas.microsoft.com/office/2006/metadata/properties"/>
    <ds:schemaRef ds:uri="http://schemas.microsoft.com/office/infopath/2007/PartnerControls"/>
    <ds:schemaRef ds:uri="f9e9d126-c6a9-4409-a0f7-e5d361bd2e74"/>
    <ds:schemaRef ds:uri="8687385e-951f-4b8d-b3ba-cbc9fe153b5f"/>
  </ds:schemaRefs>
</ds:datastoreItem>
</file>

<file path=customXml/itemProps2.xml><?xml version="1.0" encoding="utf-8"?>
<ds:datastoreItem xmlns:ds="http://schemas.openxmlformats.org/officeDocument/2006/customXml" ds:itemID="{DB8A5780-AD16-4EA0-BD46-18473016142A}">
  <ds:schemaRefs>
    <ds:schemaRef ds:uri="http://schemas.microsoft.com/sharepoint/v3/contenttype/forms"/>
  </ds:schemaRefs>
</ds:datastoreItem>
</file>

<file path=customXml/itemProps3.xml><?xml version="1.0" encoding="utf-8"?>
<ds:datastoreItem xmlns:ds="http://schemas.openxmlformats.org/officeDocument/2006/customXml" ds:itemID="{66F8C5D2-D5EC-499C-8C7C-2CDA3D202EA2}"/>
</file>

<file path=docProps/app.xml><?xml version="1.0" encoding="utf-8"?>
<Properties xmlns="http://schemas.openxmlformats.org/officeDocument/2006/extended-properties" xmlns:vt="http://schemas.openxmlformats.org/officeDocument/2006/docPropsVTypes">
  <Template>AssignFrm</Template>
  <TotalTime>0</TotalTime>
  <Pages>12</Pages>
  <Words>4208</Words>
  <Characters>23988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28140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13</cp:revision>
  <cp:lastPrinted>2014-10-10T07:42:00Z</cp:lastPrinted>
  <dcterms:created xsi:type="dcterms:W3CDTF">2026-08-10T16:44:00Z</dcterms:created>
  <dcterms:modified xsi:type="dcterms:W3CDTF">2026-09-22T15:24:00Z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Order">
    <vt:r8>8500</vt:r8>
  </property>
  <property fmtid="{D5CDD505-2E9C-101B-9397-08002B2CF9AE}" pid="9" name="xd_Signature">
    <vt:bool>false</vt:bool>
  </property>
  <property fmtid="{D5CDD505-2E9C-101B-9397-08002B2CF9AE}" pid="10" name="xd_ProgID">
    <vt:lpwstr/>
  </property>
  <property fmtid="{D5CDD505-2E9C-101B-9397-08002B2CF9AE}" pid="11" name="_SourceUrl">
    <vt:lpwstr/>
  </property>
  <property fmtid="{D5CDD505-2E9C-101B-9397-08002B2CF9AE}" pid="12" name="_SharedFileIndex">
    <vt:lpwstr/>
  </property>
  <property fmtid="{D5CDD505-2E9C-101B-9397-08002B2CF9AE}" pid="13" name="ComplianceAssetId">
    <vt:lpwstr/>
  </property>
  <property fmtid="{D5CDD505-2E9C-101B-9397-08002B2CF9AE}" pid="14" name="TemplateUrl">
    <vt:lpwstr/>
  </property>
  <property fmtid="{D5CDD505-2E9C-101B-9397-08002B2CF9AE}" pid="15" name="_ExtendedDescription">
    <vt:lpwstr/>
  </property>
  <property fmtid="{D5CDD505-2E9C-101B-9397-08002B2CF9AE}" pid="16" name="TriggerFlowInfo">
    <vt:lpwstr/>
  </property>
</Properties>
</file>