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531406753"/>
        <w:docPartObj>
          <w:docPartGallery w:val="Cover Pages"/>
          <w:docPartUnique/>
        </w:docPartObj>
      </w:sdtPr>
      <w:sdtEndPr>
        <w:rPr>
          <w:color w:val="auto"/>
        </w:rPr>
      </w:sdtEndPr>
      <w:sdtContent>
        <w:p w14:paraId="6D2ED1CF" w14:textId="3D6121DC" w:rsidR="005D0669" w:rsidRDefault="005D0669">
          <w:pPr>
            <w:pStyle w:val="NoSpacing"/>
            <w:spacing w:before="1540" w:after="240"/>
            <w:jc w:val="center"/>
            <w:rPr>
              <w:color w:val="4472C4" w:themeColor="accent1"/>
            </w:rPr>
          </w:pPr>
          <w:r>
            <w:rPr>
              <w:noProof/>
              <w:color w:val="4472C4" w:themeColor="accent1"/>
            </w:rPr>
            <w:drawing>
              <wp:inline distT="0" distB="0" distL="0" distR="0" wp14:anchorId="6FAC8052" wp14:editId="47C3B7E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olor w:val="70AD47"/>
              <w:spacing w:val="10"/>
              <w:sz w:val="96"/>
              <w:szCs w:val="96"/>
              <w14:glow w14:rad="228600">
                <w14:schemeClr w14:val="accent1">
                  <w14:alpha w14:val="60000"/>
                  <w14:satMod w14:val="175000"/>
                </w14:schemeClr>
              </w14:glow>
              <w14:shadow w14:blurRad="50800" w14:dist="38100" w14:dir="0" w14:sx="100000" w14:sy="100000" w14:kx="0" w14:ky="0" w14:algn="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Title"/>
            <w:tag w:val=""/>
            <w:id w:val="1735040861"/>
            <w:placeholder>
              <w:docPart w:val="F4EF65563A6F4B42B8703818F5779F0D"/>
            </w:placeholder>
            <w:dataBinding w:prefixMappings="xmlns:ns0='http://purl.org/dc/elements/1.1/' xmlns:ns1='http://schemas.openxmlformats.org/package/2006/metadata/core-properties' " w:xpath="/ns1:coreProperties[1]/ns0:title[1]" w:storeItemID="{6C3C8BC8-F283-45AE-878A-BAB7291924A1}"/>
            <w:text/>
          </w:sdtPr>
          <w:sdtEndPr/>
          <w:sdtContent>
            <w:p w14:paraId="3833DD46" w14:textId="7A9BA36D" w:rsidR="005D0669" w:rsidRDefault="0083234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32345">
                <w:rPr>
                  <w:rFonts w:asciiTheme="majorHAnsi" w:eastAsiaTheme="majorEastAsia" w:hAnsiTheme="majorHAnsi" w:cstheme="majorBidi"/>
                  <w:b/>
                  <w:color w:val="70AD47"/>
                  <w:spacing w:val="10"/>
                  <w:sz w:val="96"/>
                  <w:szCs w:val="96"/>
                  <w14:glow w14:rad="228600">
                    <w14:schemeClr w14:val="accent1">
                      <w14:alpha w14:val="60000"/>
                      <w14:satMod w14:val="175000"/>
                    </w14:schemeClr>
                  </w14:glow>
                  <w14:shadow w14:blurRad="50800" w14:dist="38100" w14:dir="0" w14:sx="100000" w14:sy="100000" w14:kx="0" w14:ky="0" w14:algn="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Assessment 1</w:t>
              </w:r>
            </w:p>
          </w:sdtContent>
        </w:sdt>
        <w:sdt>
          <w:sdtPr>
            <w:rPr>
              <w:b/>
              <w:color w:val="70AD47"/>
              <w:spacing w:val="10"/>
              <w:sz w:val="44"/>
              <w:szCs w:val="44"/>
              <w14:glow w14:rad="38100">
                <w14:schemeClr w14:val="accent1">
                  <w14:alpha w14:val="60000"/>
                </w14:schemeClr>
              </w14:glow>
              <w14:shadow w14:blurRad="50800" w14:dist="38100" w14:dir="0" w14:sx="100000" w14:sy="100000" w14:kx="0" w14:ky="0" w14:algn="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Subtitle"/>
            <w:tag w:val=""/>
            <w:id w:val="328029620"/>
            <w:placeholder>
              <w:docPart w:val="AF578DFBC0454578ADF609FD76D2E9CB"/>
            </w:placeholder>
            <w:dataBinding w:prefixMappings="xmlns:ns0='http://purl.org/dc/elements/1.1/' xmlns:ns1='http://schemas.openxmlformats.org/package/2006/metadata/core-properties' " w:xpath="/ns1:coreProperties[1]/ns0:subject[1]" w:storeItemID="{6C3C8BC8-F283-45AE-878A-BAB7291924A1}"/>
            <w:text/>
          </w:sdtPr>
          <w:sdtEndPr/>
          <w:sdtContent>
            <w:p w14:paraId="38BC8FA3" w14:textId="7EC3681B" w:rsidR="005D0669" w:rsidRPr="00832345" w:rsidRDefault="00832345">
              <w:pPr>
                <w:pStyle w:val="NoSpacing"/>
                <w:jc w:val="center"/>
                <w:rPr>
                  <w:b/>
                  <w:color w:val="70AD47"/>
                  <w:spacing w:val="10"/>
                  <w:sz w:val="44"/>
                  <w:szCs w:val="44"/>
                  <w14:glow w14:rad="38100">
                    <w14:schemeClr w14:val="accent1">
                      <w14:alpha w14:val="60000"/>
                    </w14:schemeClr>
                  </w14:glow>
                  <w14:shadow w14:blurRad="50800" w14:dist="38100" w14:dir="0" w14:sx="100000" w14:sy="100000" w14:kx="0" w14:ky="0" w14:algn="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32345">
                <w:rPr>
                  <w:b/>
                  <w:color w:val="70AD47"/>
                  <w:spacing w:val="10"/>
                  <w:sz w:val="44"/>
                  <w:szCs w:val="44"/>
                  <w14:glow w14:rad="38100">
                    <w14:schemeClr w14:val="accent1">
                      <w14:alpha w14:val="60000"/>
                    </w14:schemeClr>
                  </w14:glow>
                  <w14:shadow w14:blurRad="50800" w14:dist="38100" w14:dir="0" w14:sx="100000" w14:sy="100000" w14:kx="0" w14:ky="0" w14:algn="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Management Economics</w:t>
              </w:r>
            </w:p>
          </w:sdtContent>
        </w:sdt>
        <w:p w14:paraId="6F5E7191" w14:textId="77777777" w:rsidR="00051B50" w:rsidRDefault="00051B50" w:rsidP="00051B50">
          <w:pPr>
            <w:pStyle w:val="NoSpacing"/>
            <w:spacing w:before="480"/>
            <w:jc w:val="center"/>
            <w:rPr>
              <w:rFonts w:ascii="Calibri" w:eastAsia="Times New Roman" w:hAnsi="Calibri" w:cs="Times New Roman"/>
              <w:color w:val="5B9BD5"/>
              <w:sz w:val="28"/>
              <w:szCs w:val="28"/>
            </w:rPr>
          </w:pPr>
          <w:r>
            <w:rPr>
              <w:noProof/>
              <w:color w:val="4472C4" w:themeColor="accent1"/>
            </w:rPr>
            <w:drawing>
              <wp:inline distT="0" distB="0" distL="0" distR="0" wp14:anchorId="1A692D38" wp14:editId="4FF8725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A07D3A" w14:textId="1EE129AA" w:rsidR="00051B50" w:rsidRPr="0062734D" w:rsidRDefault="005D0669" w:rsidP="00051B50">
          <w:pPr>
            <w:pStyle w:val="NoSpacing"/>
            <w:spacing w:before="480"/>
            <w:jc w:val="center"/>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62734D">
            <w:rPr>
              <w:b/>
              <w:noProof/>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mc:AlternateContent>
              <mc:Choice Requires="wps">
                <w:drawing>
                  <wp:anchor distT="0" distB="0" distL="114300" distR="114300" simplePos="0" relativeHeight="251659264" behindDoc="0" locked="0" layoutInCell="1" allowOverlap="1" wp14:anchorId="3A742643" wp14:editId="14ECBB66">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2F524AB" w14:textId="0BB4A1E5" w:rsidR="005D0669" w:rsidRDefault="0083234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18C8E1B" w14:textId="713166D3" w:rsidR="005D0669" w:rsidRDefault="0062734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32345">
                                      <w:rPr>
                                        <w:caps/>
                                        <w:color w:val="4472C4" w:themeColor="accent1"/>
                                      </w:rPr>
                                      <w:t xml:space="preserve">     </w:t>
                                    </w:r>
                                  </w:sdtContent>
                                </w:sdt>
                              </w:p>
                              <w:p w14:paraId="3834A7C8" w14:textId="33178DAE" w:rsidR="005D0669" w:rsidRDefault="005D0669" w:rsidP="00832345">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74264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2F524AB" w14:textId="0BB4A1E5" w:rsidR="005D0669" w:rsidRDefault="0083234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18C8E1B" w14:textId="713166D3" w:rsidR="005D0669" w:rsidRDefault="005D0669">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32345">
                                <w:rPr>
                                  <w:caps/>
                                  <w:color w:val="4472C4" w:themeColor="accent1"/>
                                </w:rPr>
                                <w:t xml:space="preserve">     </w:t>
                              </w:r>
                            </w:sdtContent>
                          </w:sdt>
                        </w:p>
                        <w:p w14:paraId="3834A7C8" w14:textId="33178DAE" w:rsidR="005D0669" w:rsidRDefault="005D0669" w:rsidP="00832345">
                          <w:pPr>
                            <w:pStyle w:val="NoSpacing"/>
                            <w:rPr>
                              <w:color w:val="4472C4" w:themeColor="accent1"/>
                            </w:rPr>
                          </w:pPr>
                        </w:p>
                      </w:txbxContent>
                    </v:textbox>
                    <w10:wrap anchorx="margin" anchory="page"/>
                  </v:shape>
                </w:pict>
              </mc:Fallback>
            </mc:AlternateContent>
          </w:r>
          <w:r w:rsidR="00051B50" w:rsidRPr="0062734D">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Programme </w:t>
          </w:r>
          <w:r w:rsidR="00051B50" w:rsidRPr="0062734D">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r w:rsidR="00051B50" w:rsidRPr="0062734D">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BA Business Management</w:t>
          </w:r>
          <w:r w:rsidR="00051B50" w:rsidRPr="0062734D">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(LCBB500</w:t>
          </w:r>
          <w:r w:rsidR="00051B50" w:rsidRPr="0062734D">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8</w:t>
          </w:r>
          <w:r w:rsidR="00051B50" w:rsidRPr="0062734D">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34C542A8" w14:textId="179E40A4" w:rsidR="00051B50" w:rsidRPr="00051B50" w:rsidRDefault="00051B50" w:rsidP="00051B50">
          <w:pPr>
            <w:spacing w:before="480" w:after="0" w:line="240" w:lineRule="auto"/>
            <w:jc w:val="center"/>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051B50">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Professor’s Name: </w:t>
          </w:r>
          <w:r w:rsidRPr="0062734D">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Taye Osadiya</w:t>
          </w:r>
        </w:p>
        <w:p w14:paraId="0E9AF722" w14:textId="77777777" w:rsidR="00051B50" w:rsidRPr="00051B50" w:rsidRDefault="00051B50" w:rsidP="00051B50">
          <w:pPr>
            <w:spacing w:before="480" w:after="0" w:line="240" w:lineRule="auto"/>
            <w:jc w:val="center"/>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051B50">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University: Trinity Saint David</w:t>
          </w:r>
        </w:p>
        <w:p w14:paraId="6A078D7E" w14:textId="77777777" w:rsidR="00051B50" w:rsidRPr="00051B50" w:rsidRDefault="00051B50" w:rsidP="00051B50">
          <w:pPr>
            <w:spacing w:before="480" w:after="0" w:line="240" w:lineRule="auto"/>
            <w:jc w:val="center"/>
            <w:rPr>
              <w:rFonts w:ascii="Calibri" w:eastAsia="Times New Roman" w:hAnsi="Calibri" w:cs="Times New Roman"/>
              <w:b/>
              <w:color w:val="70AD47"/>
              <w:spacing w:val="10"/>
              <w:sz w:val="32"/>
              <w:szCs w:val="32"/>
              <w14:glow w14:rad="63500">
                <w14:schemeClr w14:val="accent3">
                  <w14:alpha w14:val="60000"/>
                  <w14:satMod w14:val="175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051B50">
            <w:rPr>
              <w:rFonts w:ascii="Calibri" w:eastAsia="Times New Roman" w:hAnsi="Calibri" w:cs="Times New Roman"/>
              <w:b/>
              <w:color w:val="70AD47"/>
              <w:spacing w:val="10"/>
              <w:sz w:val="32"/>
              <w:szCs w:val="32"/>
              <w14:glow w14:rad="38100">
                <w14:schemeClr w14:val="accent1">
                  <w14:alpha w14:val="60000"/>
                </w14:schemeClr>
              </w14:glow>
              <w14:shadow w14:blurRad="50800" w14:dist="38100" w14:dir="2700000" w14:sx="100000" w14:sy="100000" w14:kx="0" w14:ky="0" w14:algn="tl">
                <w14:srgbClr w14:val="000000">
                  <w14:alpha w14:val="60000"/>
                </w14:srgbClr>
              </w14:shadow>
              <w14:textOutline w14:w="9525" w14:cap="flat" w14:cmpd="sng" w14:algn="ctr">
                <w14:solidFill>
                  <w14:schemeClr w14:val="accent1"/>
                </w14:solidFill>
                <w14:prstDash w14:val="solid"/>
                <w14:round/>
              </w14:textOutline>
              <w14:textFill>
                <w14:solidFill>
                  <w14:srgbClr w14:val="70AD47">
                    <w14:tint w14:val="1000"/>
                  </w14:srgbClr>
                </w14:solidFill>
              </w14:textFill>
            </w:rPr>
            <w:t>Student Name: Darinka Corman (2029004)</w:t>
          </w:r>
        </w:p>
        <w:p w14:paraId="34DF2573" w14:textId="3ECC192E" w:rsidR="005D0669" w:rsidRDefault="005D0669">
          <w:pPr>
            <w:pStyle w:val="NoSpacing"/>
            <w:spacing w:before="480"/>
            <w:jc w:val="center"/>
            <w:rPr>
              <w:color w:val="4472C4" w:themeColor="accent1"/>
            </w:rPr>
          </w:pPr>
        </w:p>
        <w:p w14:paraId="5B6DABFE" w14:textId="41FDB6F8" w:rsidR="005D0669" w:rsidRDefault="005D0669">
          <w:r>
            <w:br w:type="page"/>
          </w:r>
        </w:p>
      </w:sdtContent>
    </w:sdt>
    <w:p w14:paraId="03825551" w14:textId="14464D11" w:rsidR="006F239A" w:rsidRPr="005D0669" w:rsidRDefault="006F239A" w:rsidP="005D0669">
      <w:pPr>
        <w:spacing w:line="480" w:lineRule="auto"/>
        <w:rPr>
          <w:rFonts w:ascii="Times New Roman" w:hAnsi="Times New Roman" w:cs="Times New Roman"/>
          <w:sz w:val="24"/>
          <w:szCs w:val="24"/>
          <w:lang w:val="en-GB"/>
        </w:rPr>
      </w:pPr>
    </w:p>
    <w:p w14:paraId="7FBE35BA" w14:textId="77777777" w:rsidR="005D0669" w:rsidRDefault="005D0669">
      <w:pPr>
        <w:rPr>
          <w:rFonts w:ascii="Times New Roman" w:hAnsi="Times New Roman" w:cs="Times New Roman"/>
          <w:sz w:val="24"/>
          <w:szCs w:val="24"/>
          <w:lang w:val="en-GB"/>
        </w:rPr>
      </w:pPr>
    </w:p>
    <w:p w14:paraId="4EF7D947" w14:textId="77777777" w:rsidR="005D0669" w:rsidRDefault="005D0669">
      <w:pPr>
        <w:rPr>
          <w:rFonts w:ascii="Times New Roman" w:hAnsi="Times New Roman" w:cs="Times New Roman"/>
          <w:sz w:val="24"/>
          <w:szCs w:val="24"/>
          <w:lang w:val="en-GB"/>
        </w:rPr>
      </w:pPr>
    </w:p>
    <w:p w14:paraId="5503A040" w14:textId="77777777" w:rsidR="005D0669" w:rsidRDefault="005D0669">
      <w:pPr>
        <w:rPr>
          <w:rFonts w:ascii="Times New Roman" w:hAnsi="Times New Roman" w:cs="Times New Roman"/>
          <w:sz w:val="24"/>
          <w:szCs w:val="24"/>
          <w:lang w:val="en-GB"/>
        </w:rPr>
      </w:pPr>
    </w:p>
    <w:p w14:paraId="16F56E80" w14:textId="77777777" w:rsidR="005D0669" w:rsidRDefault="005D0669">
      <w:pPr>
        <w:rPr>
          <w:rFonts w:ascii="Times New Roman" w:hAnsi="Times New Roman" w:cs="Times New Roman"/>
          <w:sz w:val="24"/>
          <w:szCs w:val="24"/>
          <w:lang w:val="en-GB"/>
        </w:rPr>
      </w:pPr>
    </w:p>
    <w:p w14:paraId="3A0FAF23" w14:textId="065B5B8C" w:rsidR="00726D40" w:rsidRPr="00FA7DB3" w:rsidRDefault="00726D40">
      <w:pPr>
        <w:rPr>
          <w:rFonts w:ascii="Times New Roman" w:hAnsi="Times New Roman" w:cs="Times New Roman"/>
          <w:sz w:val="24"/>
          <w:szCs w:val="24"/>
          <w:lang w:val="en-GB"/>
        </w:rPr>
      </w:pPr>
    </w:p>
    <w:sdt>
      <w:sdtPr>
        <w:rPr>
          <w:rFonts w:asciiTheme="minorHAnsi" w:eastAsiaTheme="minorHAnsi" w:hAnsiTheme="minorHAnsi" w:cstheme="minorBidi"/>
          <w:color w:val="auto"/>
          <w:sz w:val="22"/>
          <w:szCs w:val="22"/>
          <w:lang w:val="en-GB"/>
        </w:rPr>
        <w:id w:val="-760370995"/>
        <w:docPartObj>
          <w:docPartGallery w:val="Table of Contents"/>
          <w:docPartUnique/>
        </w:docPartObj>
      </w:sdtPr>
      <w:sdtEndPr>
        <w:rPr>
          <w:b/>
          <w:bCs/>
          <w:noProof/>
        </w:rPr>
      </w:sdtEndPr>
      <w:sdtContent>
        <w:p w14:paraId="06BE99BA" w14:textId="77777777" w:rsidR="00726D40" w:rsidRPr="00FA7DB3" w:rsidRDefault="00F438CD">
          <w:pPr>
            <w:pStyle w:val="TOCHeading"/>
            <w:rPr>
              <w:lang w:val="en-GB"/>
            </w:rPr>
          </w:pPr>
          <w:r w:rsidRPr="00FA7DB3">
            <w:rPr>
              <w:lang w:val="en-GB"/>
            </w:rPr>
            <w:t>Table of Contents</w:t>
          </w:r>
        </w:p>
        <w:p w14:paraId="1524EAFE" w14:textId="62E97233" w:rsidR="005D0669" w:rsidRDefault="00F438CD">
          <w:pPr>
            <w:pStyle w:val="TOC1"/>
            <w:tabs>
              <w:tab w:val="right" w:leader="dot" w:pos="9350"/>
            </w:tabs>
            <w:rPr>
              <w:rFonts w:eastAsiaTheme="minorEastAsia"/>
              <w:noProof/>
              <w:lang w:val="en-GB" w:eastAsia="en-GB"/>
            </w:rPr>
          </w:pPr>
          <w:r w:rsidRPr="00FA7DB3">
            <w:rPr>
              <w:lang w:val="en-GB"/>
            </w:rPr>
            <w:fldChar w:fldCharType="begin"/>
          </w:r>
          <w:r w:rsidRPr="00FA7DB3">
            <w:rPr>
              <w:lang w:val="en-GB"/>
            </w:rPr>
            <w:instrText xml:space="preserve"> TOC \o "1-3" \h \z \u </w:instrText>
          </w:r>
          <w:r w:rsidRPr="00FA7DB3">
            <w:rPr>
              <w:lang w:val="en-GB"/>
            </w:rPr>
            <w:fldChar w:fldCharType="separate"/>
          </w:r>
          <w:hyperlink w:anchor="_Toc134265747" w:history="1">
            <w:r w:rsidR="005D0669" w:rsidRPr="0039295B">
              <w:rPr>
                <w:rStyle w:val="Hyperlink"/>
                <w:noProof/>
              </w:rPr>
              <w:t>Executive Summary</w:t>
            </w:r>
            <w:r w:rsidR="005D0669">
              <w:rPr>
                <w:noProof/>
                <w:webHidden/>
              </w:rPr>
              <w:tab/>
            </w:r>
            <w:r w:rsidR="005D0669">
              <w:rPr>
                <w:noProof/>
                <w:webHidden/>
              </w:rPr>
              <w:fldChar w:fldCharType="begin"/>
            </w:r>
            <w:r w:rsidR="005D0669">
              <w:rPr>
                <w:noProof/>
                <w:webHidden/>
              </w:rPr>
              <w:instrText xml:space="preserve"> PAGEREF _Toc134265747 \h </w:instrText>
            </w:r>
            <w:r w:rsidR="005D0669">
              <w:rPr>
                <w:noProof/>
                <w:webHidden/>
              </w:rPr>
            </w:r>
            <w:r w:rsidR="005D0669">
              <w:rPr>
                <w:noProof/>
                <w:webHidden/>
              </w:rPr>
              <w:fldChar w:fldCharType="separate"/>
            </w:r>
            <w:r w:rsidR="005D0669">
              <w:rPr>
                <w:noProof/>
                <w:webHidden/>
              </w:rPr>
              <w:t>2</w:t>
            </w:r>
            <w:r w:rsidR="005D0669">
              <w:rPr>
                <w:noProof/>
                <w:webHidden/>
              </w:rPr>
              <w:fldChar w:fldCharType="end"/>
            </w:r>
          </w:hyperlink>
        </w:p>
        <w:p w14:paraId="4457BCAF" w14:textId="0ED75740" w:rsidR="005D0669" w:rsidRDefault="0062734D">
          <w:pPr>
            <w:pStyle w:val="TOC1"/>
            <w:tabs>
              <w:tab w:val="right" w:leader="dot" w:pos="9350"/>
            </w:tabs>
            <w:rPr>
              <w:rFonts w:eastAsiaTheme="minorEastAsia"/>
              <w:noProof/>
              <w:lang w:val="en-GB" w:eastAsia="en-GB"/>
            </w:rPr>
          </w:pPr>
          <w:hyperlink w:anchor="_Toc134265748" w:history="1">
            <w:r w:rsidR="005D0669" w:rsidRPr="0039295B">
              <w:rPr>
                <w:rStyle w:val="Hyperlink"/>
                <w:noProof/>
              </w:rPr>
              <w:t>Introduction to Apple Company And iPhone 13 Product</w:t>
            </w:r>
            <w:r w:rsidR="005D0669">
              <w:rPr>
                <w:noProof/>
                <w:webHidden/>
              </w:rPr>
              <w:tab/>
            </w:r>
            <w:r w:rsidR="005D0669">
              <w:rPr>
                <w:noProof/>
                <w:webHidden/>
              </w:rPr>
              <w:fldChar w:fldCharType="begin"/>
            </w:r>
            <w:r w:rsidR="005D0669">
              <w:rPr>
                <w:noProof/>
                <w:webHidden/>
              </w:rPr>
              <w:instrText xml:space="preserve"> PAGEREF _Toc134265748 \h </w:instrText>
            </w:r>
            <w:r w:rsidR="005D0669">
              <w:rPr>
                <w:noProof/>
                <w:webHidden/>
              </w:rPr>
            </w:r>
            <w:r w:rsidR="005D0669">
              <w:rPr>
                <w:noProof/>
                <w:webHidden/>
              </w:rPr>
              <w:fldChar w:fldCharType="separate"/>
            </w:r>
            <w:r w:rsidR="005D0669">
              <w:rPr>
                <w:noProof/>
                <w:webHidden/>
              </w:rPr>
              <w:t>3</w:t>
            </w:r>
            <w:r w:rsidR="005D0669">
              <w:rPr>
                <w:noProof/>
                <w:webHidden/>
              </w:rPr>
              <w:fldChar w:fldCharType="end"/>
            </w:r>
          </w:hyperlink>
        </w:p>
        <w:p w14:paraId="74EE5811" w14:textId="4FDEBBF6" w:rsidR="005D0669" w:rsidRDefault="0062734D">
          <w:pPr>
            <w:pStyle w:val="TOC1"/>
            <w:tabs>
              <w:tab w:val="right" w:leader="dot" w:pos="9350"/>
            </w:tabs>
            <w:rPr>
              <w:rFonts w:eastAsiaTheme="minorEastAsia"/>
              <w:noProof/>
              <w:lang w:val="en-GB" w:eastAsia="en-GB"/>
            </w:rPr>
          </w:pPr>
          <w:hyperlink w:anchor="_Toc134265749" w:history="1">
            <w:r w:rsidR="005D0669" w:rsidRPr="0039295B">
              <w:rPr>
                <w:rStyle w:val="Hyperlink"/>
                <w:noProof/>
              </w:rPr>
              <w:t>iPhone 13 Demand and Market Equilibrium</w:t>
            </w:r>
            <w:r w:rsidR="005D0669">
              <w:rPr>
                <w:noProof/>
                <w:webHidden/>
              </w:rPr>
              <w:tab/>
            </w:r>
            <w:r w:rsidR="005D0669">
              <w:rPr>
                <w:noProof/>
                <w:webHidden/>
              </w:rPr>
              <w:fldChar w:fldCharType="begin"/>
            </w:r>
            <w:r w:rsidR="005D0669">
              <w:rPr>
                <w:noProof/>
                <w:webHidden/>
              </w:rPr>
              <w:instrText xml:space="preserve"> PAGEREF _Toc134265749 \h </w:instrText>
            </w:r>
            <w:r w:rsidR="005D0669">
              <w:rPr>
                <w:noProof/>
                <w:webHidden/>
              </w:rPr>
            </w:r>
            <w:r w:rsidR="005D0669">
              <w:rPr>
                <w:noProof/>
                <w:webHidden/>
              </w:rPr>
              <w:fldChar w:fldCharType="separate"/>
            </w:r>
            <w:r w:rsidR="005D0669">
              <w:rPr>
                <w:noProof/>
                <w:webHidden/>
              </w:rPr>
              <w:t>4</w:t>
            </w:r>
            <w:r w:rsidR="005D0669">
              <w:rPr>
                <w:noProof/>
                <w:webHidden/>
              </w:rPr>
              <w:fldChar w:fldCharType="end"/>
            </w:r>
          </w:hyperlink>
        </w:p>
        <w:p w14:paraId="76B583DA" w14:textId="095D83FF" w:rsidR="005D0669" w:rsidRDefault="0062734D">
          <w:pPr>
            <w:pStyle w:val="TOC2"/>
            <w:tabs>
              <w:tab w:val="right" w:leader="dot" w:pos="9350"/>
            </w:tabs>
            <w:rPr>
              <w:rFonts w:eastAsiaTheme="minorEastAsia"/>
              <w:noProof/>
              <w:lang w:val="en-GB" w:eastAsia="en-GB"/>
            </w:rPr>
          </w:pPr>
          <w:hyperlink w:anchor="_Toc134265750" w:history="1">
            <w:r w:rsidR="005D0669" w:rsidRPr="0039295B">
              <w:rPr>
                <w:rStyle w:val="Hyperlink"/>
                <w:noProof/>
              </w:rPr>
              <w:t>Pricing of substitutes</w:t>
            </w:r>
            <w:r w:rsidR="005D0669">
              <w:rPr>
                <w:noProof/>
                <w:webHidden/>
              </w:rPr>
              <w:tab/>
            </w:r>
            <w:r w:rsidR="005D0669">
              <w:rPr>
                <w:noProof/>
                <w:webHidden/>
              </w:rPr>
              <w:fldChar w:fldCharType="begin"/>
            </w:r>
            <w:r w:rsidR="005D0669">
              <w:rPr>
                <w:noProof/>
                <w:webHidden/>
              </w:rPr>
              <w:instrText xml:space="preserve"> PAGEREF _Toc134265750 \h </w:instrText>
            </w:r>
            <w:r w:rsidR="005D0669">
              <w:rPr>
                <w:noProof/>
                <w:webHidden/>
              </w:rPr>
            </w:r>
            <w:r w:rsidR="005D0669">
              <w:rPr>
                <w:noProof/>
                <w:webHidden/>
              </w:rPr>
              <w:fldChar w:fldCharType="separate"/>
            </w:r>
            <w:r w:rsidR="005D0669">
              <w:rPr>
                <w:noProof/>
                <w:webHidden/>
              </w:rPr>
              <w:t>4</w:t>
            </w:r>
            <w:r w:rsidR="005D0669">
              <w:rPr>
                <w:noProof/>
                <w:webHidden/>
              </w:rPr>
              <w:fldChar w:fldCharType="end"/>
            </w:r>
          </w:hyperlink>
        </w:p>
        <w:p w14:paraId="2C902FD1" w14:textId="2DD936EA" w:rsidR="005D0669" w:rsidRDefault="0062734D">
          <w:pPr>
            <w:pStyle w:val="TOC2"/>
            <w:tabs>
              <w:tab w:val="right" w:leader="dot" w:pos="9350"/>
            </w:tabs>
            <w:rPr>
              <w:rFonts w:eastAsiaTheme="minorEastAsia"/>
              <w:noProof/>
              <w:lang w:val="en-GB" w:eastAsia="en-GB"/>
            </w:rPr>
          </w:pPr>
          <w:hyperlink w:anchor="_Toc134265751" w:history="1">
            <w:r w:rsidR="005D0669" w:rsidRPr="0039295B">
              <w:rPr>
                <w:rStyle w:val="Hyperlink"/>
                <w:noProof/>
              </w:rPr>
              <w:t>Price of complements</w:t>
            </w:r>
            <w:r w:rsidR="005D0669">
              <w:rPr>
                <w:noProof/>
                <w:webHidden/>
              </w:rPr>
              <w:tab/>
            </w:r>
            <w:r w:rsidR="005D0669">
              <w:rPr>
                <w:noProof/>
                <w:webHidden/>
              </w:rPr>
              <w:fldChar w:fldCharType="begin"/>
            </w:r>
            <w:r w:rsidR="005D0669">
              <w:rPr>
                <w:noProof/>
                <w:webHidden/>
              </w:rPr>
              <w:instrText xml:space="preserve"> PAGEREF _Toc134265751 \h </w:instrText>
            </w:r>
            <w:r w:rsidR="005D0669">
              <w:rPr>
                <w:noProof/>
                <w:webHidden/>
              </w:rPr>
            </w:r>
            <w:r w:rsidR="005D0669">
              <w:rPr>
                <w:noProof/>
                <w:webHidden/>
              </w:rPr>
              <w:fldChar w:fldCharType="separate"/>
            </w:r>
            <w:r w:rsidR="005D0669">
              <w:rPr>
                <w:noProof/>
                <w:webHidden/>
              </w:rPr>
              <w:t>6</w:t>
            </w:r>
            <w:r w:rsidR="005D0669">
              <w:rPr>
                <w:noProof/>
                <w:webHidden/>
              </w:rPr>
              <w:fldChar w:fldCharType="end"/>
            </w:r>
          </w:hyperlink>
        </w:p>
        <w:p w14:paraId="328734E0" w14:textId="3B95E2B7" w:rsidR="005D0669" w:rsidRDefault="0062734D">
          <w:pPr>
            <w:pStyle w:val="TOC2"/>
            <w:tabs>
              <w:tab w:val="right" w:leader="dot" w:pos="9350"/>
            </w:tabs>
            <w:rPr>
              <w:rFonts w:eastAsiaTheme="minorEastAsia"/>
              <w:noProof/>
              <w:lang w:val="en-GB" w:eastAsia="en-GB"/>
            </w:rPr>
          </w:pPr>
          <w:hyperlink w:anchor="_Toc134265752" w:history="1">
            <w:r w:rsidR="005D0669" w:rsidRPr="0039295B">
              <w:rPr>
                <w:rStyle w:val="Hyperlink"/>
                <w:noProof/>
              </w:rPr>
              <w:t>Consumer Income and Inflation</w:t>
            </w:r>
            <w:r w:rsidR="005D0669">
              <w:rPr>
                <w:noProof/>
                <w:webHidden/>
              </w:rPr>
              <w:tab/>
            </w:r>
            <w:r w:rsidR="005D0669">
              <w:rPr>
                <w:noProof/>
                <w:webHidden/>
              </w:rPr>
              <w:fldChar w:fldCharType="begin"/>
            </w:r>
            <w:r w:rsidR="005D0669">
              <w:rPr>
                <w:noProof/>
                <w:webHidden/>
              </w:rPr>
              <w:instrText xml:space="preserve"> PAGEREF _Toc134265752 \h </w:instrText>
            </w:r>
            <w:r w:rsidR="005D0669">
              <w:rPr>
                <w:noProof/>
                <w:webHidden/>
              </w:rPr>
            </w:r>
            <w:r w:rsidR="005D0669">
              <w:rPr>
                <w:noProof/>
                <w:webHidden/>
              </w:rPr>
              <w:fldChar w:fldCharType="separate"/>
            </w:r>
            <w:r w:rsidR="005D0669">
              <w:rPr>
                <w:noProof/>
                <w:webHidden/>
              </w:rPr>
              <w:t>7</w:t>
            </w:r>
            <w:r w:rsidR="005D0669">
              <w:rPr>
                <w:noProof/>
                <w:webHidden/>
              </w:rPr>
              <w:fldChar w:fldCharType="end"/>
            </w:r>
          </w:hyperlink>
        </w:p>
        <w:p w14:paraId="080447F3" w14:textId="0208C288" w:rsidR="005D0669" w:rsidRDefault="0062734D">
          <w:pPr>
            <w:pStyle w:val="TOC2"/>
            <w:tabs>
              <w:tab w:val="right" w:leader="dot" w:pos="9350"/>
            </w:tabs>
            <w:rPr>
              <w:rFonts w:eastAsiaTheme="minorEastAsia"/>
              <w:noProof/>
              <w:lang w:val="en-GB" w:eastAsia="en-GB"/>
            </w:rPr>
          </w:pPr>
          <w:hyperlink w:anchor="_Toc134265753" w:history="1">
            <w:r w:rsidR="005D0669" w:rsidRPr="0039295B">
              <w:rPr>
                <w:rStyle w:val="Hyperlink"/>
                <w:noProof/>
              </w:rPr>
              <w:t>Gross Domestic Product</w:t>
            </w:r>
            <w:r w:rsidR="005D0669">
              <w:rPr>
                <w:noProof/>
                <w:webHidden/>
              </w:rPr>
              <w:tab/>
            </w:r>
            <w:r w:rsidR="005D0669">
              <w:rPr>
                <w:noProof/>
                <w:webHidden/>
              </w:rPr>
              <w:fldChar w:fldCharType="begin"/>
            </w:r>
            <w:r w:rsidR="005D0669">
              <w:rPr>
                <w:noProof/>
                <w:webHidden/>
              </w:rPr>
              <w:instrText xml:space="preserve"> PAGEREF _Toc134265753 \h </w:instrText>
            </w:r>
            <w:r w:rsidR="005D0669">
              <w:rPr>
                <w:noProof/>
                <w:webHidden/>
              </w:rPr>
            </w:r>
            <w:r w:rsidR="005D0669">
              <w:rPr>
                <w:noProof/>
                <w:webHidden/>
              </w:rPr>
              <w:fldChar w:fldCharType="separate"/>
            </w:r>
            <w:r w:rsidR="005D0669">
              <w:rPr>
                <w:noProof/>
                <w:webHidden/>
              </w:rPr>
              <w:t>8</w:t>
            </w:r>
            <w:r w:rsidR="005D0669">
              <w:rPr>
                <w:noProof/>
                <w:webHidden/>
              </w:rPr>
              <w:fldChar w:fldCharType="end"/>
            </w:r>
          </w:hyperlink>
        </w:p>
        <w:p w14:paraId="2748EF33" w14:textId="2E002BBE" w:rsidR="005D0669" w:rsidRDefault="0062734D">
          <w:pPr>
            <w:pStyle w:val="TOC2"/>
            <w:tabs>
              <w:tab w:val="right" w:leader="dot" w:pos="9350"/>
            </w:tabs>
            <w:rPr>
              <w:rFonts w:eastAsiaTheme="minorEastAsia"/>
              <w:noProof/>
              <w:lang w:val="en-GB" w:eastAsia="en-GB"/>
            </w:rPr>
          </w:pPr>
          <w:hyperlink w:anchor="_Toc134265754" w:history="1">
            <w:r w:rsidR="005D0669" w:rsidRPr="0039295B">
              <w:rPr>
                <w:rStyle w:val="Hyperlink"/>
                <w:noProof/>
              </w:rPr>
              <w:t>Demographics</w:t>
            </w:r>
            <w:r w:rsidR="005D0669">
              <w:rPr>
                <w:noProof/>
                <w:webHidden/>
              </w:rPr>
              <w:tab/>
            </w:r>
            <w:r w:rsidR="005D0669">
              <w:rPr>
                <w:noProof/>
                <w:webHidden/>
              </w:rPr>
              <w:fldChar w:fldCharType="begin"/>
            </w:r>
            <w:r w:rsidR="005D0669">
              <w:rPr>
                <w:noProof/>
                <w:webHidden/>
              </w:rPr>
              <w:instrText xml:space="preserve"> PAGEREF _Toc134265754 \h </w:instrText>
            </w:r>
            <w:r w:rsidR="005D0669">
              <w:rPr>
                <w:noProof/>
                <w:webHidden/>
              </w:rPr>
            </w:r>
            <w:r w:rsidR="005D0669">
              <w:rPr>
                <w:noProof/>
                <w:webHidden/>
              </w:rPr>
              <w:fldChar w:fldCharType="separate"/>
            </w:r>
            <w:r w:rsidR="005D0669">
              <w:rPr>
                <w:noProof/>
                <w:webHidden/>
              </w:rPr>
              <w:t>8</w:t>
            </w:r>
            <w:r w:rsidR="005D0669">
              <w:rPr>
                <w:noProof/>
                <w:webHidden/>
              </w:rPr>
              <w:fldChar w:fldCharType="end"/>
            </w:r>
          </w:hyperlink>
        </w:p>
        <w:p w14:paraId="340D3AAA" w14:textId="6D9274A6" w:rsidR="005D0669" w:rsidRDefault="0062734D">
          <w:pPr>
            <w:pStyle w:val="TOC1"/>
            <w:tabs>
              <w:tab w:val="right" w:leader="dot" w:pos="9350"/>
            </w:tabs>
            <w:rPr>
              <w:rFonts w:eastAsiaTheme="minorEastAsia"/>
              <w:noProof/>
              <w:lang w:val="en-GB" w:eastAsia="en-GB"/>
            </w:rPr>
          </w:pPr>
          <w:hyperlink w:anchor="_Toc134265755" w:history="1">
            <w:r w:rsidR="005D0669" w:rsidRPr="0039295B">
              <w:rPr>
                <w:rStyle w:val="Hyperlink"/>
                <w:noProof/>
              </w:rPr>
              <w:t>The Price Elasticity of Demand: Substitution Effects. Luxury vs. Necessity</w:t>
            </w:r>
            <w:r w:rsidR="005D0669">
              <w:rPr>
                <w:noProof/>
                <w:webHidden/>
              </w:rPr>
              <w:tab/>
            </w:r>
            <w:r w:rsidR="005D0669">
              <w:rPr>
                <w:noProof/>
                <w:webHidden/>
              </w:rPr>
              <w:fldChar w:fldCharType="begin"/>
            </w:r>
            <w:r w:rsidR="005D0669">
              <w:rPr>
                <w:noProof/>
                <w:webHidden/>
              </w:rPr>
              <w:instrText xml:space="preserve"> PAGEREF _Toc134265755 \h </w:instrText>
            </w:r>
            <w:r w:rsidR="005D0669">
              <w:rPr>
                <w:noProof/>
                <w:webHidden/>
              </w:rPr>
            </w:r>
            <w:r w:rsidR="005D0669">
              <w:rPr>
                <w:noProof/>
                <w:webHidden/>
              </w:rPr>
              <w:fldChar w:fldCharType="separate"/>
            </w:r>
            <w:r w:rsidR="005D0669">
              <w:rPr>
                <w:noProof/>
                <w:webHidden/>
              </w:rPr>
              <w:t>9</w:t>
            </w:r>
            <w:r w:rsidR="005D0669">
              <w:rPr>
                <w:noProof/>
                <w:webHidden/>
              </w:rPr>
              <w:fldChar w:fldCharType="end"/>
            </w:r>
          </w:hyperlink>
        </w:p>
        <w:p w14:paraId="7A905C01" w14:textId="4A1468F0" w:rsidR="005D0669" w:rsidRDefault="0062734D">
          <w:pPr>
            <w:pStyle w:val="TOC1"/>
            <w:tabs>
              <w:tab w:val="right" w:leader="dot" w:pos="9350"/>
            </w:tabs>
            <w:rPr>
              <w:rFonts w:eastAsiaTheme="minorEastAsia"/>
              <w:noProof/>
              <w:lang w:val="en-GB" w:eastAsia="en-GB"/>
            </w:rPr>
          </w:pPr>
          <w:hyperlink w:anchor="_Toc134265756" w:history="1">
            <w:r w:rsidR="005D0669" w:rsidRPr="0039295B">
              <w:rPr>
                <w:rStyle w:val="Hyperlink"/>
                <w:noProof/>
              </w:rPr>
              <w:t>The Price Elasticity of Demand: Income Effects-Percentage of Income</w:t>
            </w:r>
            <w:r w:rsidR="005D0669">
              <w:rPr>
                <w:noProof/>
                <w:webHidden/>
              </w:rPr>
              <w:tab/>
            </w:r>
            <w:r w:rsidR="005D0669">
              <w:rPr>
                <w:noProof/>
                <w:webHidden/>
              </w:rPr>
              <w:fldChar w:fldCharType="begin"/>
            </w:r>
            <w:r w:rsidR="005D0669">
              <w:rPr>
                <w:noProof/>
                <w:webHidden/>
              </w:rPr>
              <w:instrText xml:space="preserve"> PAGEREF _Toc134265756 \h </w:instrText>
            </w:r>
            <w:r w:rsidR="005D0669">
              <w:rPr>
                <w:noProof/>
                <w:webHidden/>
              </w:rPr>
            </w:r>
            <w:r w:rsidR="005D0669">
              <w:rPr>
                <w:noProof/>
                <w:webHidden/>
              </w:rPr>
              <w:fldChar w:fldCharType="separate"/>
            </w:r>
            <w:r w:rsidR="005D0669">
              <w:rPr>
                <w:noProof/>
                <w:webHidden/>
              </w:rPr>
              <w:t>11</w:t>
            </w:r>
            <w:r w:rsidR="005D0669">
              <w:rPr>
                <w:noProof/>
                <w:webHidden/>
              </w:rPr>
              <w:fldChar w:fldCharType="end"/>
            </w:r>
          </w:hyperlink>
        </w:p>
        <w:p w14:paraId="0F2680D0" w14:textId="0D10998E" w:rsidR="005D0669" w:rsidRDefault="0062734D">
          <w:pPr>
            <w:pStyle w:val="TOC1"/>
            <w:tabs>
              <w:tab w:val="right" w:leader="dot" w:pos="9350"/>
            </w:tabs>
            <w:rPr>
              <w:rFonts w:eastAsiaTheme="minorEastAsia"/>
              <w:noProof/>
              <w:lang w:val="en-GB" w:eastAsia="en-GB"/>
            </w:rPr>
          </w:pPr>
          <w:hyperlink w:anchor="_Toc134265757" w:history="1">
            <w:r w:rsidR="005D0669" w:rsidRPr="0039295B">
              <w:rPr>
                <w:rStyle w:val="Hyperlink"/>
                <w:noProof/>
              </w:rPr>
              <w:t>What Pricing Policy Should the Business Employ? Why?</w:t>
            </w:r>
            <w:r w:rsidR="005D0669">
              <w:rPr>
                <w:noProof/>
                <w:webHidden/>
              </w:rPr>
              <w:tab/>
            </w:r>
            <w:r w:rsidR="005D0669">
              <w:rPr>
                <w:noProof/>
                <w:webHidden/>
              </w:rPr>
              <w:fldChar w:fldCharType="begin"/>
            </w:r>
            <w:r w:rsidR="005D0669">
              <w:rPr>
                <w:noProof/>
                <w:webHidden/>
              </w:rPr>
              <w:instrText xml:space="preserve"> PAGEREF _Toc134265757 \h </w:instrText>
            </w:r>
            <w:r w:rsidR="005D0669">
              <w:rPr>
                <w:noProof/>
                <w:webHidden/>
              </w:rPr>
            </w:r>
            <w:r w:rsidR="005D0669">
              <w:rPr>
                <w:noProof/>
                <w:webHidden/>
              </w:rPr>
              <w:fldChar w:fldCharType="separate"/>
            </w:r>
            <w:r w:rsidR="005D0669">
              <w:rPr>
                <w:noProof/>
                <w:webHidden/>
              </w:rPr>
              <w:t>12</w:t>
            </w:r>
            <w:r w:rsidR="005D0669">
              <w:rPr>
                <w:noProof/>
                <w:webHidden/>
              </w:rPr>
              <w:fldChar w:fldCharType="end"/>
            </w:r>
          </w:hyperlink>
        </w:p>
        <w:p w14:paraId="53285526" w14:textId="2D1956CE" w:rsidR="005D0669" w:rsidRDefault="0062734D">
          <w:pPr>
            <w:pStyle w:val="TOC1"/>
            <w:tabs>
              <w:tab w:val="right" w:leader="dot" w:pos="9350"/>
            </w:tabs>
            <w:rPr>
              <w:rFonts w:eastAsiaTheme="minorEastAsia"/>
              <w:noProof/>
              <w:lang w:val="en-GB" w:eastAsia="en-GB"/>
            </w:rPr>
          </w:pPr>
          <w:hyperlink w:anchor="_Toc134265758" w:history="1">
            <w:r w:rsidR="005D0669" w:rsidRPr="0039295B">
              <w:rPr>
                <w:rStyle w:val="Hyperlink"/>
                <w:noProof/>
              </w:rPr>
              <w:t>Conclusion and Recommendations</w:t>
            </w:r>
            <w:r w:rsidR="005D0669">
              <w:rPr>
                <w:noProof/>
                <w:webHidden/>
              </w:rPr>
              <w:tab/>
            </w:r>
            <w:r w:rsidR="005D0669">
              <w:rPr>
                <w:noProof/>
                <w:webHidden/>
              </w:rPr>
              <w:fldChar w:fldCharType="begin"/>
            </w:r>
            <w:r w:rsidR="005D0669">
              <w:rPr>
                <w:noProof/>
                <w:webHidden/>
              </w:rPr>
              <w:instrText xml:space="preserve"> PAGEREF _Toc134265758 \h </w:instrText>
            </w:r>
            <w:r w:rsidR="005D0669">
              <w:rPr>
                <w:noProof/>
                <w:webHidden/>
              </w:rPr>
            </w:r>
            <w:r w:rsidR="005D0669">
              <w:rPr>
                <w:noProof/>
                <w:webHidden/>
              </w:rPr>
              <w:fldChar w:fldCharType="separate"/>
            </w:r>
            <w:r w:rsidR="005D0669">
              <w:rPr>
                <w:noProof/>
                <w:webHidden/>
              </w:rPr>
              <w:t>12</w:t>
            </w:r>
            <w:r w:rsidR="005D0669">
              <w:rPr>
                <w:noProof/>
                <w:webHidden/>
              </w:rPr>
              <w:fldChar w:fldCharType="end"/>
            </w:r>
          </w:hyperlink>
        </w:p>
        <w:p w14:paraId="4D576560" w14:textId="39BBF612" w:rsidR="005D0669" w:rsidRDefault="0062734D">
          <w:pPr>
            <w:pStyle w:val="TOC1"/>
            <w:tabs>
              <w:tab w:val="right" w:leader="dot" w:pos="9350"/>
            </w:tabs>
            <w:rPr>
              <w:rFonts w:eastAsiaTheme="minorEastAsia"/>
              <w:noProof/>
              <w:lang w:val="en-GB" w:eastAsia="en-GB"/>
            </w:rPr>
          </w:pPr>
          <w:hyperlink w:anchor="_Toc134265759" w:history="1">
            <w:r w:rsidR="005D0669" w:rsidRPr="0039295B">
              <w:rPr>
                <w:rStyle w:val="Hyperlink"/>
                <w:noProof/>
              </w:rPr>
              <w:t>References</w:t>
            </w:r>
            <w:r w:rsidR="005D0669">
              <w:rPr>
                <w:noProof/>
                <w:webHidden/>
              </w:rPr>
              <w:tab/>
            </w:r>
            <w:r w:rsidR="005D0669">
              <w:rPr>
                <w:noProof/>
                <w:webHidden/>
              </w:rPr>
              <w:fldChar w:fldCharType="begin"/>
            </w:r>
            <w:r w:rsidR="005D0669">
              <w:rPr>
                <w:noProof/>
                <w:webHidden/>
              </w:rPr>
              <w:instrText xml:space="preserve"> PAGEREF _Toc134265759 \h </w:instrText>
            </w:r>
            <w:r w:rsidR="005D0669">
              <w:rPr>
                <w:noProof/>
                <w:webHidden/>
              </w:rPr>
            </w:r>
            <w:r w:rsidR="005D0669">
              <w:rPr>
                <w:noProof/>
                <w:webHidden/>
              </w:rPr>
              <w:fldChar w:fldCharType="separate"/>
            </w:r>
            <w:r w:rsidR="005D0669">
              <w:rPr>
                <w:noProof/>
                <w:webHidden/>
              </w:rPr>
              <w:t>14</w:t>
            </w:r>
            <w:r w:rsidR="005D0669">
              <w:rPr>
                <w:noProof/>
                <w:webHidden/>
              </w:rPr>
              <w:fldChar w:fldCharType="end"/>
            </w:r>
          </w:hyperlink>
        </w:p>
        <w:p w14:paraId="024BD134" w14:textId="2CD8F429" w:rsidR="00726D40" w:rsidRPr="00FA7DB3" w:rsidRDefault="00F438CD">
          <w:pPr>
            <w:rPr>
              <w:lang w:val="en-GB"/>
            </w:rPr>
          </w:pPr>
          <w:r w:rsidRPr="00FA7DB3">
            <w:rPr>
              <w:b/>
              <w:bCs/>
              <w:noProof/>
              <w:lang w:val="en-GB"/>
            </w:rPr>
            <w:fldChar w:fldCharType="end"/>
          </w:r>
        </w:p>
      </w:sdtContent>
    </w:sdt>
    <w:p w14:paraId="31A55D48" w14:textId="77777777" w:rsidR="00726D40" w:rsidRPr="00FA7DB3" w:rsidRDefault="00726D40">
      <w:pPr>
        <w:rPr>
          <w:rFonts w:ascii="Times New Roman" w:hAnsi="Times New Roman" w:cs="Times New Roman"/>
          <w:sz w:val="24"/>
          <w:szCs w:val="24"/>
          <w:lang w:val="en-GB"/>
        </w:rPr>
      </w:pPr>
    </w:p>
    <w:p w14:paraId="2FF85F23" w14:textId="77777777" w:rsidR="00726D40" w:rsidRPr="00FA7DB3" w:rsidRDefault="00726D40" w:rsidP="00726D40">
      <w:pPr>
        <w:spacing w:line="480" w:lineRule="auto"/>
        <w:rPr>
          <w:rFonts w:ascii="Times New Roman" w:hAnsi="Times New Roman" w:cs="Times New Roman"/>
          <w:sz w:val="24"/>
          <w:szCs w:val="24"/>
          <w:lang w:val="en-GB"/>
        </w:rPr>
      </w:pPr>
    </w:p>
    <w:p w14:paraId="4DC53EE0" w14:textId="77777777" w:rsidR="005D0669" w:rsidRDefault="005D0669" w:rsidP="005D0669">
      <w:pPr>
        <w:pStyle w:val="Heading1"/>
        <w:jc w:val="center"/>
        <w:rPr>
          <w:lang w:val="en-GB"/>
        </w:rPr>
      </w:pPr>
    </w:p>
    <w:p w14:paraId="50AE0EAF" w14:textId="77777777" w:rsidR="005D0669" w:rsidRDefault="005D0669" w:rsidP="005D0669">
      <w:pPr>
        <w:pStyle w:val="Heading1"/>
        <w:jc w:val="center"/>
        <w:rPr>
          <w:lang w:val="en-GB"/>
        </w:rPr>
      </w:pPr>
    </w:p>
    <w:p w14:paraId="1258BF94" w14:textId="77777777" w:rsidR="005D0669" w:rsidRDefault="005D0669" w:rsidP="005D0669">
      <w:pPr>
        <w:pStyle w:val="Heading1"/>
        <w:jc w:val="center"/>
        <w:rPr>
          <w:lang w:val="en-GB"/>
        </w:rPr>
      </w:pPr>
    </w:p>
    <w:p w14:paraId="103AE2D2" w14:textId="77777777" w:rsidR="005D0669" w:rsidRDefault="005D0669" w:rsidP="005D0669">
      <w:pPr>
        <w:pStyle w:val="Heading1"/>
        <w:jc w:val="center"/>
        <w:rPr>
          <w:lang w:val="en-GB"/>
        </w:rPr>
      </w:pPr>
    </w:p>
    <w:p w14:paraId="61E2D6A5" w14:textId="71BA3973" w:rsidR="005D0669" w:rsidRPr="005D0669" w:rsidRDefault="005D0669" w:rsidP="005D0669">
      <w:pPr>
        <w:pStyle w:val="Heading1"/>
      </w:pPr>
      <w:bookmarkStart w:id="0" w:name="_Toc134265747"/>
      <w:r w:rsidRPr="005D0669">
        <w:t>Executive Summary</w:t>
      </w:r>
      <w:bookmarkEnd w:id="0"/>
    </w:p>
    <w:p w14:paraId="5651541A" w14:textId="77777777" w:rsidR="005D0669" w:rsidRPr="00FA7DB3" w:rsidRDefault="005D0669" w:rsidP="005D0669">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 xml:space="preserve">This report aimed at establishing the demand and market equilibrium as well as the price elasticity of iPhone 13 by analysing different factors that influence the demand for iPhone 13 products. The report indicated that Apple is a premium brand well-known for classic and luxurious products. The company provides exclusive products. Some of the factors examined in this report include prices of substitutes, demographics, consumer income, and the price of complements. Based on the above analysis, </w:t>
      </w:r>
      <w:proofErr w:type="gramStart"/>
      <w:r w:rsidRPr="00FA7DB3">
        <w:rPr>
          <w:rFonts w:ascii="Times New Roman" w:hAnsi="Times New Roman" w:cs="Times New Roman"/>
          <w:sz w:val="24"/>
          <w:szCs w:val="24"/>
          <w:lang w:val="en-GB"/>
        </w:rPr>
        <w:t>it is clear that several</w:t>
      </w:r>
      <w:proofErr w:type="gramEnd"/>
      <w:r w:rsidRPr="00FA7DB3">
        <w:rPr>
          <w:rFonts w:ascii="Times New Roman" w:hAnsi="Times New Roman" w:cs="Times New Roman"/>
          <w:sz w:val="24"/>
          <w:szCs w:val="24"/>
          <w:lang w:val="en-GB"/>
        </w:rPr>
        <w:t xml:space="preserve"> factors impact the market demand and supply for the iPhone 13. Some of the factors discussed causes the demand curve to change or shift, while others cause the supply curve to change or shift as well. Regardless of the channel taken by the demand and supply curves of the iPhone 13 market, it is imperative to understand that with any little deviation from the typical state, the demand and supply of the product in the market will change.</w:t>
      </w:r>
    </w:p>
    <w:p w14:paraId="6666933C" w14:textId="77777777" w:rsidR="00726D40" w:rsidRPr="00FA7DB3" w:rsidRDefault="00F438CD">
      <w:pPr>
        <w:rPr>
          <w:rFonts w:ascii="Times New Roman" w:eastAsia="Times New Roman" w:hAnsi="Times New Roman" w:cs="Times New Roman"/>
          <w:b/>
          <w:bCs/>
          <w:kern w:val="36"/>
          <w:sz w:val="48"/>
          <w:szCs w:val="48"/>
          <w:lang w:val="en-GB"/>
        </w:rPr>
      </w:pPr>
      <w:r w:rsidRPr="00FA7DB3">
        <w:rPr>
          <w:lang w:val="en-GB"/>
        </w:rPr>
        <w:br w:type="page"/>
      </w:r>
    </w:p>
    <w:p w14:paraId="082B569E" w14:textId="77777777" w:rsidR="00997F6D" w:rsidRPr="005D0669" w:rsidRDefault="00F438CD" w:rsidP="005D0669">
      <w:pPr>
        <w:pStyle w:val="Heading1"/>
      </w:pPr>
      <w:bookmarkStart w:id="1" w:name="_Toc134265748"/>
      <w:r w:rsidRPr="005D0669">
        <w:lastRenderedPageBreak/>
        <w:t xml:space="preserve">Introduction </w:t>
      </w:r>
      <w:r w:rsidR="000270FF" w:rsidRPr="005D0669">
        <w:t>to</w:t>
      </w:r>
      <w:r w:rsidR="00726D40" w:rsidRPr="005D0669">
        <w:t xml:space="preserve"> </w:t>
      </w:r>
      <w:r w:rsidRPr="005D0669">
        <w:t xml:space="preserve">Apple Company </w:t>
      </w:r>
      <w:r w:rsidR="00726D40" w:rsidRPr="005D0669">
        <w:t>And iPhone 13 Product</w:t>
      </w:r>
      <w:bookmarkEnd w:id="1"/>
    </w:p>
    <w:p w14:paraId="01A69B82" w14:textId="77777777" w:rsidR="000371E1" w:rsidRPr="00FA7DB3" w:rsidRDefault="00F438CD" w:rsidP="00726D40">
      <w:pPr>
        <w:spacing w:before="240"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Apple Inc is a technology company that deals with digital media distribution and personal computing innovation. The company is hellbent on nothing short of a severe revolution in creating, designing, and distributing all its products. Since its establishment in the second half of the 20th Century, Apple has significantly revolutionized the technology industry through some highly incredible innovations</w:t>
      </w:r>
      <w:r w:rsidR="00483255" w:rsidRPr="00FA7DB3">
        <w:rPr>
          <w:rFonts w:ascii="Times New Roman" w:hAnsi="Times New Roman" w:cs="Times New Roman"/>
          <w:sz w:val="24"/>
          <w:szCs w:val="24"/>
          <w:lang w:val="en-GB"/>
        </w:rPr>
        <w:t xml:space="preserve"> </w:t>
      </w:r>
      <w:r w:rsidR="00F33F93" w:rsidRPr="00FA7DB3">
        <w:rPr>
          <w:rFonts w:ascii="Times New Roman" w:hAnsi="Times New Roman" w:cs="Times New Roman"/>
          <w:sz w:val="24"/>
          <w:szCs w:val="24"/>
          <w:lang w:val="en-GB"/>
        </w:rPr>
        <w:t>(</w:t>
      </w:r>
      <w:proofErr w:type="spellStart"/>
      <w:r w:rsidR="00F33F93" w:rsidRPr="00FA7DB3">
        <w:rPr>
          <w:rFonts w:ascii="Times New Roman" w:hAnsi="Times New Roman" w:cs="Times New Roman"/>
          <w:sz w:val="24"/>
          <w:szCs w:val="24"/>
          <w:shd w:val="clear" w:color="auto" w:fill="FFFFFF"/>
          <w:lang w:val="en-GB"/>
        </w:rPr>
        <w:t>Budiono</w:t>
      </w:r>
      <w:proofErr w:type="spellEnd"/>
      <w:r w:rsidR="00F33F93" w:rsidRPr="00FA7DB3">
        <w:rPr>
          <w:rFonts w:ascii="Times New Roman" w:hAnsi="Times New Roman" w:cs="Times New Roman"/>
          <w:sz w:val="24"/>
          <w:szCs w:val="24"/>
          <w:shd w:val="clear" w:color="auto" w:fill="FFFFFF"/>
          <w:lang w:val="en-GB"/>
        </w:rPr>
        <w:t xml:space="preserve"> et al., 2021)</w:t>
      </w:r>
      <w:r w:rsidRPr="00FA7DB3">
        <w:rPr>
          <w:rFonts w:ascii="Times New Roman" w:hAnsi="Times New Roman" w:cs="Times New Roman"/>
          <w:sz w:val="24"/>
          <w:szCs w:val="24"/>
          <w:lang w:val="en-GB"/>
        </w:rPr>
        <w:t xml:space="preserve">. The company prides itself as the pioneer company to design and produce the first smartphone. Since the release of the first iPhone in the market, Apple has maintained its leadership in producing the iPhone series of phones, continuously building on the previous model and integrating innovations to offer customers a better experience. </w:t>
      </w:r>
      <w:r w:rsidR="000542A3" w:rsidRPr="00FA7DB3">
        <w:rPr>
          <w:rFonts w:ascii="Times New Roman" w:hAnsi="Times New Roman" w:cs="Times New Roman"/>
          <w:sz w:val="24"/>
          <w:szCs w:val="24"/>
          <w:lang w:val="en-GB"/>
        </w:rPr>
        <w:t xml:space="preserve">The </w:t>
      </w:r>
      <w:r w:rsidR="001B23BD" w:rsidRPr="00FA7DB3">
        <w:rPr>
          <w:rFonts w:ascii="Times New Roman" w:hAnsi="Times New Roman" w:cs="Times New Roman"/>
          <w:sz w:val="24"/>
          <w:szCs w:val="24"/>
          <w:lang w:val="en-GB"/>
        </w:rPr>
        <w:t>chosen</w:t>
      </w:r>
      <w:r w:rsidR="000542A3" w:rsidRPr="00FA7DB3">
        <w:rPr>
          <w:rFonts w:ascii="Times New Roman" w:hAnsi="Times New Roman" w:cs="Times New Roman"/>
          <w:sz w:val="24"/>
          <w:szCs w:val="24"/>
          <w:lang w:val="en-GB"/>
        </w:rPr>
        <w:t xml:space="preserve"> product for this report is Apple’s </w:t>
      </w:r>
      <w:r w:rsidR="001B23BD" w:rsidRPr="00FA7DB3">
        <w:rPr>
          <w:rFonts w:ascii="Times New Roman" w:hAnsi="Times New Roman" w:cs="Times New Roman"/>
          <w:sz w:val="24"/>
          <w:szCs w:val="24"/>
          <w:lang w:val="en-GB"/>
        </w:rPr>
        <w:t>iPhone</w:t>
      </w:r>
      <w:r w:rsidR="000542A3" w:rsidRPr="00FA7DB3">
        <w:rPr>
          <w:rFonts w:ascii="Times New Roman" w:hAnsi="Times New Roman" w:cs="Times New Roman"/>
          <w:sz w:val="24"/>
          <w:szCs w:val="24"/>
          <w:lang w:val="en-GB"/>
        </w:rPr>
        <w:t xml:space="preserve"> 13 series, which symbolizes a </w:t>
      </w:r>
      <w:r w:rsidR="001B23BD" w:rsidRPr="00FA7DB3">
        <w:rPr>
          <w:rFonts w:ascii="Times New Roman" w:hAnsi="Times New Roman" w:cs="Times New Roman"/>
          <w:sz w:val="24"/>
          <w:szCs w:val="24"/>
          <w:lang w:val="en-GB"/>
        </w:rPr>
        <w:t>significant</w:t>
      </w:r>
      <w:r w:rsidR="000542A3" w:rsidRPr="00FA7DB3">
        <w:rPr>
          <w:rFonts w:ascii="Times New Roman" w:hAnsi="Times New Roman" w:cs="Times New Roman"/>
          <w:sz w:val="24"/>
          <w:szCs w:val="24"/>
          <w:lang w:val="en-GB"/>
        </w:rPr>
        <w:t xml:space="preserve"> step by the Apple company to </w:t>
      </w:r>
      <w:r w:rsidR="001B23BD" w:rsidRPr="00FA7DB3">
        <w:rPr>
          <w:rFonts w:ascii="Times New Roman" w:hAnsi="Times New Roman" w:cs="Times New Roman"/>
          <w:sz w:val="24"/>
          <w:szCs w:val="24"/>
          <w:lang w:val="en-GB"/>
        </w:rPr>
        <w:t>enhance user convenience and improve productivity</w:t>
      </w:r>
      <w:r w:rsidR="00E04447" w:rsidRPr="00FA7DB3">
        <w:rPr>
          <w:rFonts w:ascii="Times New Roman" w:hAnsi="Times New Roman" w:cs="Times New Roman"/>
          <w:sz w:val="24"/>
          <w:szCs w:val="24"/>
          <w:lang w:val="en-GB"/>
        </w:rPr>
        <w:t xml:space="preserve"> (</w:t>
      </w:r>
      <w:r w:rsidR="00E04447" w:rsidRPr="00FA7DB3">
        <w:rPr>
          <w:rStyle w:val="Emphasis"/>
          <w:rFonts w:ascii="Times New Roman" w:hAnsi="Times New Roman" w:cs="Times New Roman"/>
          <w:i w:val="0"/>
          <w:sz w:val="24"/>
          <w:szCs w:val="24"/>
          <w:shd w:val="clear" w:color="auto" w:fill="FFFFFF"/>
          <w:lang w:val="en-GB"/>
        </w:rPr>
        <w:t xml:space="preserve">Agarwal, </w:t>
      </w:r>
      <w:r w:rsidR="00E04447" w:rsidRPr="00FA7DB3">
        <w:rPr>
          <w:rFonts w:ascii="Times New Roman" w:hAnsi="Times New Roman" w:cs="Times New Roman"/>
          <w:sz w:val="24"/>
          <w:szCs w:val="24"/>
          <w:shd w:val="clear" w:color="auto" w:fill="FFFFFF"/>
          <w:lang w:val="en-GB"/>
        </w:rPr>
        <w:t>2021)</w:t>
      </w:r>
      <w:r w:rsidR="001B23BD" w:rsidRPr="00FA7DB3">
        <w:rPr>
          <w:rFonts w:ascii="Times New Roman" w:hAnsi="Times New Roman" w:cs="Times New Roman"/>
          <w:sz w:val="24"/>
          <w:szCs w:val="24"/>
          <w:lang w:val="en-GB"/>
        </w:rPr>
        <w:t xml:space="preserve">. This product was unveiled on September 24, 2021, to enhance and improve customer experience. In addition, the features of the iPhone 13 generation have immensely impacted its demand and market equilibrium. This report delves into establishing the demand and market equilibrium for different factors influencing the demand for iPhone 13 products. The report will also </w:t>
      </w:r>
      <w:r w:rsidR="00DA5069" w:rsidRPr="00FA7DB3">
        <w:rPr>
          <w:rFonts w:ascii="Times New Roman" w:hAnsi="Times New Roman" w:cs="Times New Roman"/>
          <w:sz w:val="24"/>
          <w:szCs w:val="24"/>
          <w:lang w:val="en-GB"/>
        </w:rPr>
        <w:t>analyse</w:t>
      </w:r>
      <w:r w:rsidR="001B23BD" w:rsidRPr="00FA7DB3">
        <w:rPr>
          <w:rFonts w:ascii="Times New Roman" w:hAnsi="Times New Roman" w:cs="Times New Roman"/>
          <w:sz w:val="24"/>
          <w:szCs w:val="24"/>
          <w:lang w:val="en-GB"/>
        </w:rPr>
        <w:t xml:space="preserve"> the various factors that impact the price elasticity of demand for the iPhone 13 and recommend the pricing policy that should be considered by Apple company on iPhone 13 products. </w:t>
      </w:r>
    </w:p>
    <w:p w14:paraId="6053A35A" w14:textId="77777777" w:rsidR="005D0669" w:rsidRDefault="005D0669" w:rsidP="00726D40">
      <w:pPr>
        <w:pStyle w:val="Heading1"/>
        <w:jc w:val="center"/>
        <w:rPr>
          <w:lang w:val="en-GB"/>
        </w:rPr>
      </w:pPr>
    </w:p>
    <w:p w14:paraId="243CCC57" w14:textId="77777777" w:rsidR="005D0669" w:rsidRDefault="005D0669" w:rsidP="00726D40">
      <w:pPr>
        <w:pStyle w:val="Heading1"/>
        <w:jc w:val="center"/>
        <w:rPr>
          <w:lang w:val="en-GB"/>
        </w:rPr>
      </w:pPr>
    </w:p>
    <w:p w14:paraId="6FA86EDD" w14:textId="1B3A3CD7" w:rsidR="00AB0C56" w:rsidRPr="005D0669" w:rsidRDefault="00F438CD" w:rsidP="005D0669">
      <w:pPr>
        <w:pStyle w:val="Heading1"/>
      </w:pPr>
      <w:bookmarkStart w:id="2" w:name="_Toc134265749"/>
      <w:r w:rsidRPr="005D0669">
        <w:lastRenderedPageBreak/>
        <w:t>iPhone 13 Demand and Market Equilibrium</w:t>
      </w:r>
      <w:bookmarkEnd w:id="2"/>
    </w:p>
    <w:p w14:paraId="2BB20DAC" w14:textId="77777777" w:rsidR="00AB0C56"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iPhone is arguably the most expensive gadget in the smartphone market. The iPhone's price is so high that it is considered a luxury good</w:t>
      </w:r>
      <w:r w:rsidR="0063532D" w:rsidRPr="00FA7DB3">
        <w:rPr>
          <w:rFonts w:ascii="Times New Roman" w:hAnsi="Times New Roman" w:cs="Times New Roman"/>
          <w:sz w:val="24"/>
          <w:szCs w:val="24"/>
          <w:lang w:val="en-GB"/>
        </w:rPr>
        <w:t xml:space="preserve"> (</w:t>
      </w:r>
      <w:r w:rsidR="0063532D" w:rsidRPr="00FA7DB3">
        <w:rPr>
          <w:rFonts w:ascii="Times New Roman" w:hAnsi="Times New Roman" w:cs="Times New Roman"/>
          <w:sz w:val="24"/>
          <w:szCs w:val="24"/>
          <w:shd w:val="clear" w:color="auto" w:fill="FFFFFF"/>
          <w:lang w:val="en-GB"/>
        </w:rPr>
        <w:t>He, 2021)</w:t>
      </w:r>
      <w:r w:rsidRPr="00FA7DB3">
        <w:rPr>
          <w:rFonts w:ascii="Times New Roman" w:hAnsi="Times New Roman" w:cs="Times New Roman"/>
          <w:sz w:val="24"/>
          <w:szCs w:val="24"/>
          <w:lang w:val="en-GB"/>
        </w:rPr>
        <w:t>. In most cases, the iPhone is owned by individuals with high-income levels who can easily afford the product. However, selling iPhone products such as the iPhone 13 is subject to the customary law of demand and supply</w:t>
      </w:r>
      <w:r w:rsidR="00A96A87" w:rsidRPr="00FA7DB3">
        <w:rPr>
          <w:rFonts w:ascii="Times New Roman" w:hAnsi="Times New Roman" w:cs="Times New Roman"/>
          <w:sz w:val="24"/>
          <w:szCs w:val="24"/>
          <w:lang w:val="en-GB"/>
        </w:rPr>
        <w:t xml:space="preserve"> (</w:t>
      </w:r>
      <w:r w:rsidR="00A96A87" w:rsidRPr="00FA7DB3">
        <w:rPr>
          <w:rFonts w:ascii="Times New Roman" w:hAnsi="Times New Roman" w:cs="Times New Roman"/>
          <w:sz w:val="24"/>
          <w:szCs w:val="24"/>
          <w:shd w:val="clear" w:color="auto" w:fill="FFFFFF"/>
          <w:lang w:val="en-GB"/>
        </w:rPr>
        <w:t>Tien, 2019)</w:t>
      </w:r>
      <w:r w:rsidRPr="00FA7DB3">
        <w:rPr>
          <w:rFonts w:ascii="Times New Roman" w:hAnsi="Times New Roman" w:cs="Times New Roman"/>
          <w:sz w:val="24"/>
          <w:szCs w:val="24"/>
          <w:lang w:val="en-GB"/>
        </w:rPr>
        <w:t xml:space="preserve">. As a result, fundamental factors impact and influence the demand for iPhone 13. </w:t>
      </w:r>
    </w:p>
    <w:p w14:paraId="68C34863" w14:textId="77777777" w:rsidR="009A3BE8" w:rsidRPr="00FA7DB3" w:rsidRDefault="00F438CD" w:rsidP="00726D40">
      <w:pPr>
        <w:spacing w:line="480" w:lineRule="auto"/>
        <w:rPr>
          <w:rFonts w:ascii="Times New Roman" w:hAnsi="Times New Roman" w:cs="Times New Roman"/>
          <w:sz w:val="24"/>
          <w:szCs w:val="24"/>
          <w:lang w:val="en-GB"/>
        </w:rPr>
      </w:pPr>
      <w:r w:rsidRPr="00FA7DB3">
        <w:rPr>
          <w:rFonts w:ascii="Times New Roman" w:hAnsi="Times New Roman" w:cs="Times New Roman"/>
          <w:noProof/>
          <w:sz w:val="24"/>
          <w:szCs w:val="24"/>
          <w:lang w:val="en-GB"/>
        </w:rPr>
        <w:drawing>
          <wp:inline distT="0" distB="0" distL="0" distR="0" wp14:anchorId="1F13749C" wp14:editId="486D451C">
            <wp:extent cx="3076575" cy="30003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9"/>
                    <a:stretch>
                      <a:fillRect/>
                    </a:stretch>
                  </pic:blipFill>
                  <pic:spPr>
                    <a:xfrm>
                      <a:off x="0" y="0"/>
                      <a:ext cx="3076575" cy="3000375"/>
                    </a:xfrm>
                    <a:prstGeom prst="rect">
                      <a:avLst/>
                    </a:prstGeom>
                  </pic:spPr>
                </pic:pic>
              </a:graphicData>
            </a:graphic>
          </wp:inline>
        </w:drawing>
      </w:r>
    </w:p>
    <w:p w14:paraId="26BCF40E" w14:textId="77777777" w:rsidR="009A3BE8" w:rsidRPr="00FA7DB3" w:rsidRDefault="00F438CD" w:rsidP="00726D40">
      <w:pPr>
        <w:spacing w:line="480" w:lineRule="auto"/>
        <w:rPr>
          <w:rFonts w:ascii="Times New Roman" w:hAnsi="Times New Roman" w:cs="Times New Roman"/>
          <w:b/>
          <w:i/>
          <w:sz w:val="24"/>
          <w:szCs w:val="24"/>
          <w:lang w:val="en-GB"/>
        </w:rPr>
      </w:pPr>
      <w:r w:rsidRPr="00FA7DB3">
        <w:rPr>
          <w:rFonts w:ascii="Times New Roman" w:hAnsi="Times New Roman" w:cs="Times New Roman"/>
          <w:b/>
          <w:i/>
          <w:sz w:val="24"/>
          <w:szCs w:val="24"/>
          <w:lang w:val="en-GB"/>
        </w:rPr>
        <w:t>Figure 1: iPhone 13 demand exceeds supply</w:t>
      </w:r>
    </w:p>
    <w:p w14:paraId="39EB7AC1" w14:textId="77777777" w:rsidR="00AB0C56" w:rsidRPr="005D0669" w:rsidRDefault="00F438CD" w:rsidP="005D0669">
      <w:pPr>
        <w:pStyle w:val="Heading2"/>
        <w:rPr>
          <w:rStyle w:val="IntenseEmphasis"/>
          <w:i w:val="0"/>
          <w:iCs w:val="0"/>
          <w:color w:val="2F5496" w:themeColor="accent1" w:themeShade="BF"/>
        </w:rPr>
      </w:pPr>
      <w:bookmarkStart w:id="3" w:name="_Toc134265750"/>
      <w:r w:rsidRPr="005D0669">
        <w:rPr>
          <w:rStyle w:val="IntenseEmphasis"/>
          <w:i w:val="0"/>
          <w:iCs w:val="0"/>
          <w:color w:val="2F5496" w:themeColor="accent1" w:themeShade="BF"/>
        </w:rPr>
        <w:t>Pricing of substitutes</w:t>
      </w:r>
      <w:bookmarkEnd w:id="3"/>
    </w:p>
    <w:p w14:paraId="19D10466" w14:textId="77777777" w:rsidR="00AB0C56"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The iPhone 13 products operate in a competitive market that allows consumers to freely opt for other smartphones with similar applications to iPhone 13. Therefore, whether a person is a staunch Android smartphone user or wants something alternative to Apple's iPhone 13, the market is complete with many substitute devices that come in different shapes, sizes</w:t>
      </w:r>
      <w:r w:rsidR="006853A6" w:rsidRPr="00FA7DB3">
        <w:rPr>
          <w:rFonts w:ascii="Times New Roman" w:hAnsi="Times New Roman" w:cs="Times New Roman"/>
          <w:sz w:val="24"/>
          <w:szCs w:val="24"/>
          <w:lang w:val="en-GB"/>
        </w:rPr>
        <w:t>,</w:t>
      </w:r>
      <w:r w:rsidRPr="00FA7DB3">
        <w:rPr>
          <w:rFonts w:ascii="Times New Roman" w:hAnsi="Times New Roman" w:cs="Times New Roman"/>
          <w:sz w:val="24"/>
          <w:szCs w:val="24"/>
          <w:lang w:val="en-GB"/>
        </w:rPr>
        <w:t xml:space="preserve"> and capacities. The main substitute for Apple's iPhone 13 is the Samsung Galaxy s21 series</w:t>
      </w:r>
      <w:r w:rsidR="00A96A87" w:rsidRPr="00FA7DB3">
        <w:rPr>
          <w:rFonts w:ascii="Times New Roman" w:hAnsi="Times New Roman" w:cs="Times New Roman"/>
          <w:sz w:val="24"/>
          <w:szCs w:val="24"/>
          <w:lang w:val="en-GB"/>
        </w:rPr>
        <w:t xml:space="preserve"> (</w:t>
      </w:r>
      <w:r w:rsidR="00A96A87" w:rsidRPr="00FA7DB3">
        <w:rPr>
          <w:rFonts w:ascii="Times New Roman" w:hAnsi="Times New Roman" w:cs="Times New Roman"/>
          <w:sz w:val="24"/>
          <w:szCs w:val="24"/>
          <w:shd w:val="clear" w:color="auto" w:fill="FFFFFF"/>
          <w:lang w:val="en-GB"/>
        </w:rPr>
        <w:t xml:space="preserve">Tien, </w:t>
      </w:r>
      <w:r w:rsidR="00A96A87" w:rsidRPr="00FA7DB3">
        <w:rPr>
          <w:rFonts w:ascii="Times New Roman" w:hAnsi="Times New Roman" w:cs="Times New Roman"/>
          <w:sz w:val="24"/>
          <w:szCs w:val="24"/>
          <w:shd w:val="clear" w:color="auto" w:fill="FFFFFF"/>
          <w:lang w:val="en-GB"/>
        </w:rPr>
        <w:lastRenderedPageBreak/>
        <w:t>2019)</w:t>
      </w:r>
      <w:r w:rsidRPr="00FA7DB3">
        <w:rPr>
          <w:rFonts w:ascii="Times New Roman" w:hAnsi="Times New Roman" w:cs="Times New Roman"/>
          <w:sz w:val="24"/>
          <w:szCs w:val="24"/>
          <w:lang w:val="en-GB"/>
        </w:rPr>
        <w:t xml:space="preserve">. Typically, Samsung’s smartphone products have always been the biggest competitor to Apple's in flagship wares. Therefore, it is not a surprise that the Samsung Galaxy s21 series is considered the best substitute or alternative to the iPhone 13. </w:t>
      </w:r>
    </w:p>
    <w:p w14:paraId="02A27F12" w14:textId="77777777" w:rsidR="006853A6"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 xml:space="preserve">Since the launch of </w:t>
      </w:r>
      <w:r w:rsidR="002977BD" w:rsidRPr="00FA7DB3">
        <w:rPr>
          <w:rFonts w:ascii="Times New Roman" w:hAnsi="Times New Roman" w:cs="Times New Roman"/>
          <w:sz w:val="24"/>
          <w:szCs w:val="24"/>
          <w:lang w:val="en-GB"/>
        </w:rPr>
        <w:t>Galaxy S</w:t>
      </w:r>
      <w:r w:rsidRPr="00FA7DB3">
        <w:rPr>
          <w:rFonts w:ascii="Times New Roman" w:hAnsi="Times New Roman" w:cs="Times New Roman"/>
          <w:sz w:val="24"/>
          <w:szCs w:val="24"/>
          <w:lang w:val="en-GB"/>
        </w:rPr>
        <w:t xml:space="preserve">21, the demand for this product has been </w:t>
      </w:r>
      <w:r w:rsidR="0014504C" w:rsidRPr="00FA7DB3">
        <w:rPr>
          <w:rFonts w:ascii="Times New Roman" w:hAnsi="Times New Roman" w:cs="Times New Roman"/>
          <w:sz w:val="24"/>
          <w:szCs w:val="24"/>
          <w:lang w:val="en-GB"/>
        </w:rPr>
        <w:t>decreasing</w:t>
      </w:r>
      <w:r w:rsidRPr="00FA7DB3">
        <w:rPr>
          <w:rFonts w:ascii="Times New Roman" w:hAnsi="Times New Roman" w:cs="Times New Roman"/>
          <w:sz w:val="24"/>
          <w:szCs w:val="24"/>
          <w:lang w:val="en-GB"/>
        </w:rPr>
        <w:t xml:space="preserve"> </w:t>
      </w:r>
      <w:r w:rsidR="0014504C" w:rsidRPr="00FA7DB3">
        <w:rPr>
          <w:rFonts w:ascii="Times New Roman" w:hAnsi="Times New Roman" w:cs="Times New Roman"/>
          <w:sz w:val="24"/>
          <w:szCs w:val="24"/>
          <w:lang w:val="en-GB"/>
        </w:rPr>
        <w:t>despite</w:t>
      </w:r>
      <w:r w:rsidRPr="00FA7DB3">
        <w:rPr>
          <w:rFonts w:ascii="Times New Roman" w:hAnsi="Times New Roman" w:cs="Times New Roman"/>
          <w:sz w:val="24"/>
          <w:szCs w:val="24"/>
          <w:lang w:val="en-GB"/>
        </w:rPr>
        <w:t xml:space="preserve"> its relatively lower prices </w:t>
      </w:r>
      <w:r w:rsidR="0014504C" w:rsidRPr="00FA7DB3">
        <w:rPr>
          <w:rFonts w:ascii="Times New Roman" w:hAnsi="Times New Roman" w:cs="Times New Roman"/>
          <w:sz w:val="24"/>
          <w:szCs w:val="24"/>
          <w:lang w:val="en-GB"/>
        </w:rPr>
        <w:t>and broader market share worldwide. Although Samsung Galaxy A series devices occupy a considerable section of Samsung's annual sales, the company has related its immense success to the shipment figures of the Samsung Galaxy S series</w:t>
      </w:r>
      <w:r w:rsidR="00F33F93" w:rsidRPr="00FA7DB3">
        <w:rPr>
          <w:rFonts w:ascii="Times New Roman" w:hAnsi="Times New Roman" w:cs="Times New Roman"/>
          <w:sz w:val="24"/>
          <w:szCs w:val="24"/>
          <w:lang w:val="en-GB"/>
        </w:rPr>
        <w:t xml:space="preserve"> (</w:t>
      </w:r>
      <w:proofErr w:type="spellStart"/>
      <w:r w:rsidR="00F33F93" w:rsidRPr="00FA7DB3">
        <w:rPr>
          <w:rFonts w:ascii="Times New Roman" w:hAnsi="Times New Roman" w:cs="Times New Roman"/>
          <w:sz w:val="24"/>
          <w:szCs w:val="24"/>
          <w:shd w:val="clear" w:color="auto" w:fill="FFFFFF"/>
          <w:lang w:val="en-GB"/>
        </w:rPr>
        <w:t>Budiono</w:t>
      </w:r>
      <w:proofErr w:type="spellEnd"/>
      <w:r w:rsidR="00F33F93" w:rsidRPr="00FA7DB3">
        <w:rPr>
          <w:rFonts w:ascii="Times New Roman" w:hAnsi="Times New Roman" w:cs="Times New Roman"/>
          <w:sz w:val="24"/>
          <w:szCs w:val="24"/>
          <w:shd w:val="clear" w:color="auto" w:fill="FFFFFF"/>
          <w:lang w:val="en-GB"/>
        </w:rPr>
        <w:t xml:space="preserve"> et al., 2021)</w:t>
      </w:r>
      <w:r w:rsidR="0014504C" w:rsidRPr="00FA7DB3">
        <w:rPr>
          <w:rFonts w:ascii="Times New Roman" w:hAnsi="Times New Roman" w:cs="Times New Roman"/>
          <w:sz w:val="24"/>
          <w:szCs w:val="24"/>
          <w:lang w:val="en-GB"/>
        </w:rPr>
        <w:t>. Nevertheless, the past two years could have been better for the Galaxy S series, the natural alternative to Apple's iPhone 13. Based on the publication by the Korean media, the Elec, Samsung was estimated to have only shipped between 20 million to 25 million units of the S21 series in 2021</w:t>
      </w:r>
      <w:r w:rsidR="009D6575" w:rsidRPr="00FA7DB3">
        <w:rPr>
          <w:rFonts w:ascii="Times New Roman" w:hAnsi="Times New Roman" w:cs="Times New Roman"/>
          <w:sz w:val="24"/>
          <w:szCs w:val="24"/>
          <w:lang w:val="en-GB"/>
        </w:rPr>
        <w:t xml:space="preserve"> (</w:t>
      </w:r>
      <w:proofErr w:type="spellStart"/>
      <w:r w:rsidR="009D6575" w:rsidRPr="00FA7DB3">
        <w:rPr>
          <w:rFonts w:ascii="Times New Roman" w:hAnsi="Times New Roman" w:cs="Times New Roman"/>
          <w:sz w:val="24"/>
          <w:szCs w:val="24"/>
          <w:shd w:val="clear" w:color="auto" w:fill="FFFFFF"/>
          <w:lang w:val="en-GB"/>
        </w:rPr>
        <w:t>Xie</w:t>
      </w:r>
      <w:proofErr w:type="spellEnd"/>
      <w:r w:rsidR="009D6575" w:rsidRPr="00FA7DB3">
        <w:rPr>
          <w:rFonts w:ascii="Times New Roman" w:hAnsi="Times New Roman" w:cs="Times New Roman"/>
          <w:sz w:val="24"/>
          <w:szCs w:val="24"/>
          <w:shd w:val="clear" w:color="auto" w:fill="FFFFFF"/>
          <w:lang w:val="en-GB"/>
        </w:rPr>
        <w:t xml:space="preserve"> et al., 2021)</w:t>
      </w:r>
      <w:r w:rsidR="0014504C" w:rsidRPr="00FA7DB3">
        <w:rPr>
          <w:rFonts w:ascii="Times New Roman" w:hAnsi="Times New Roman" w:cs="Times New Roman"/>
          <w:sz w:val="24"/>
          <w:szCs w:val="24"/>
          <w:lang w:val="en-GB"/>
        </w:rPr>
        <w:t>. According to the report, this is the same number the company shipped for the S21 predecessor- the Samsung Galaxy S20 devices in 2020. Even though shipping at least 20 million units of devices can still be celebrated as an impressive feat, things do not look suitable for Samsung with regard to the shipment of S21 devices, given that the company used to ship somewhere between 35 to 40million S-series smartphones before the outbreak of the pandemic</w:t>
      </w:r>
      <w:r w:rsidR="00E04447" w:rsidRPr="00FA7DB3">
        <w:rPr>
          <w:rFonts w:ascii="Times New Roman" w:hAnsi="Times New Roman" w:cs="Times New Roman"/>
          <w:sz w:val="24"/>
          <w:szCs w:val="24"/>
          <w:lang w:val="en-GB"/>
        </w:rPr>
        <w:t xml:space="preserve"> (</w:t>
      </w:r>
      <w:r w:rsidR="00E04447" w:rsidRPr="00FA7DB3">
        <w:rPr>
          <w:rFonts w:ascii="Times New Roman" w:hAnsi="Times New Roman" w:cs="Times New Roman"/>
          <w:sz w:val="24"/>
          <w:szCs w:val="24"/>
          <w:shd w:val="clear" w:color="auto" w:fill="FFFFFF"/>
          <w:lang w:val="en-GB"/>
        </w:rPr>
        <w:t>Jena et al., 2019)</w:t>
      </w:r>
      <w:r w:rsidR="0014504C" w:rsidRPr="00FA7DB3">
        <w:rPr>
          <w:rFonts w:ascii="Times New Roman" w:hAnsi="Times New Roman" w:cs="Times New Roman"/>
          <w:sz w:val="24"/>
          <w:szCs w:val="24"/>
          <w:lang w:val="en-GB"/>
        </w:rPr>
        <w:t>.</w:t>
      </w:r>
    </w:p>
    <w:p w14:paraId="2EF189FE" w14:textId="77777777" w:rsidR="0014504C"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 xml:space="preserve">The </w:t>
      </w:r>
      <w:r w:rsidR="009166EE" w:rsidRPr="00FA7DB3">
        <w:rPr>
          <w:rFonts w:ascii="Times New Roman" w:hAnsi="Times New Roman" w:cs="Times New Roman"/>
          <w:sz w:val="24"/>
          <w:szCs w:val="24"/>
          <w:lang w:val="en-GB"/>
        </w:rPr>
        <w:t>iPhone</w:t>
      </w:r>
      <w:r w:rsidRPr="00FA7DB3">
        <w:rPr>
          <w:rFonts w:ascii="Times New Roman" w:hAnsi="Times New Roman" w:cs="Times New Roman"/>
          <w:sz w:val="24"/>
          <w:szCs w:val="24"/>
          <w:lang w:val="en-GB"/>
        </w:rPr>
        <w:t xml:space="preserve"> 13 is in </w:t>
      </w:r>
      <w:r w:rsidR="009166EE" w:rsidRPr="00FA7DB3">
        <w:rPr>
          <w:rFonts w:ascii="Times New Roman" w:hAnsi="Times New Roman" w:cs="Times New Roman"/>
          <w:sz w:val="24"/>
          <w:szCs w:val="24"/>
          <w:lang w:val="en-GB"/>
        </w:rPr>
        <w:t>a</w:t>
      </w:r>
      <w:r w:rsidRPr="00FA7DB3">
        <w:rPr>
          <w:rFonts w:ascii="Times New Roman" w:hAnsi="Times New Roman" w:cs="Times New Roman"/>
          <w:sz w:val="24"/>
          <w:szCs w:val="24"/>
          <w:lang w:val="en-GB"/>
        </w:rPr>
        <w:t xml:space="preserve"> competitive market </w:t>
      </w:r>
      <w:r w:rsidR="009166EE" w:rsidRPr="00FA7DB3">
        <w:rPr>
          <w:rFonts w:ascii="Times New Roman" w:hAnsi="Times New Roman" w:cs="Times New Roman"/>
          <w:sz w:val="24"/>
          <w:szCs w:val="24"/>
          <w:lang w:val="en-GB"/>
        </w:rPr>
        <w:t>where consumers can use other smartphones, such as the S21 series, which has almost the same applications and features as the iPhone 13. In this case, iPhone 13 is an elastic product</w:t>
      </w:r>
      <w:r w:rsidR="00F33F93" w:rsidRPr="00FA7DB3">
        <w:rPr>
          <w:rFonts w:ascii="Times New Roman" w:hAnsi="Times New Roman" w:cs="Times New Roman"/>
          <w:sz w:val="24"/>
          <w:szCs w:val="24"/>
          <w:lang w:val="en-GB"/>
        </w:rPr>
        <w:t xml:space="preserve"> (</w:t>
      </w:r>
      <w:proofErr w:type="spellStart"/>
      <w:r w:rsidR="00F33F93" w:rsidRPr="00FA7DB3">
        <w:rPr>
          <w:rFonts w:ascii="Times New Roman" w:hAnsi="Times New Roman" w:cs="Times New Roman"/>
          <w:sz w:val="24"/>
          <w:szCs w:val="24"/>
          <w:shd w:val="clear" w:color="auto" w:fill="FFFFFF"/>
          <w:lang w:val="en-GB"/>
        </w:rPr>
        <w:t>Budiono</w:t>
      </w:r>
      <w:proofErr w:type="spellEnd"/>
      <w:r w:rsidR="00F33F93" w:rsidRPr="00FA7DB3">
        <w:rPr>
          <w:rFonts w:ascii="Times New Roman" w:hAnsi="Times New Roman" w:cs="Times New Roman"/>
          <w:sz w:val="24"/>
          <w:szCs w:val="24"/>
          <w:shd w:val="clear" w:color="auto" w:fill="FFFFFF"/>
          <w:lang w:val="en-GB"/>
        </w:rPr>
        <w:t xml:space="preserve"> et al., 2021)</w:t>
      </w:r>
      <w:r w:rsidR="009166EE" w:rsidRPr="00FA7DB3">
        <w:rPr>
          <w:rFonts w:ascii="Times New Roman" w:hAnsi="Times New Roman" w:cs="Times New Roman"/>
          <w:sz w:val="24"/>
          <w:szCs w:val="24"/>
          <w:lang w:val="en-GB"/>
        </w:rPr>
        <w:t xml:space="preserve">. Therefore, due to the low prices offered by the substitutes (Galaxy S21) against the high prices of iPhone 13 devices, consumers have no option but to go for the S21 series. This has generally prompted a decrease in demand for Apple's iPhone 13. In addition, the supply of iPhone 13 in the market has generally reduced </w:t>
      </w:r>
      <w:r w:rsidR="009166EE" w:rsidRPr="00FA7DB3">
        <w:rPr>
          <w:rFonts w:ascii="Times New Roman" w:hAnsi="Times New Roman" w:cs="Times New Roman"/>
          <w:sz w:val="24"/>
          <w:szCs w:val="24"/>
          <w:lang w:val="en-GB"/>
        </w:rPr>
        <w:lastRenderedPageBreak/>
        <w:t>owing to the release of the iPhone 14</w:t>
      </w:r>
      <w:r w:rsidR="00BA3BD0" w:rsidRPr="00FA7DB3">
        <w:rPr>
          <w:rFonts w:ascii="Times New Roman" w:hAnsi="Times New Roman" w:cs="Times New Roman"/>
          <w:sz w:val="24"/>
          <w:szCs w:val="24"/>
          <w:lang w:val="en-GB"/>
        </w:rPr>
        <w:t>, hence</w:t>
      </w:r>
      <w:r w:rsidR="009166EE" w:rsidRPr="00FA7DB3">
        <w:rPr>
          <w:rFonts w:ascii="Times New Roman" w:hAnsi="Times New Roman" w:cs="Times New Roman"/>
          <w:sz w:val="24"/>
          <w:szCs w:val="24"/>
          <w:lang w:val="en-GB"/>
        </w:rPr>
        <w:t xml:space="preserve"> shifting the consumer’s preference from </w:t>
      </w:r>
      <w:r w:rsidR="00BA3BD0" w:rsidRPr="00FA7DB3">
        <w:rPr>
          <w:rFonts w:ascii="Times New Roman" w:hAnsi="Times New Roman" w:cs="Times New Roman"/>
          <w:sz w:val="24"/>
          <w:szCs w:val="24"/>
          <w:lang w:val="en-GB"/>
        </w:rPr>
        <w:t xml:space="preserve">the </w:t>
      </w:r>
      <w:r w:rsidR="009166EE" w:rsidRPr="00FA7DB3">
        <w:rPr>
          <w:rFonts w:ascii="Times New Roman" w:hAnsi="Times New Roman" w:cs="Times New Roman"/>
          <w:sz w:val="24"/>
          <w:szCs w:val="24"/>
          <w:lang w:val="en-GB"/>
        </w:rPr>
        <w:t>iPhone 13 to the 14 series</w:t>
      </w:r>
      <w:r w:rsidR="00BA3BD0" w:rsidRPr="00FA7DB3">
        <w:rPr>
          <w:rFonts w:ascii="Times New Roman" w:hAnsi="Times New Roman" w:cs="Times New Roman"/>
          <w:sz w:val="24"/>
          <w:szCs w:val="24"/>
          <w:lang w:val="en-GB"/>
        </w:rPr>
        <w:t xml:space="preserve"> (</w:t>
      </w:r>
      <w:proofErr w:type="spellStart"/>
      <w:r w:rsidR="00BA3BD0" w:rsidRPr="00FA7DB3">
        <w:rPr>
          <w:rFonts w:ascii="Times New Roman" w:hAnsi="Times New Roman" w:cs="Times New Roman"/>
          <w:sz w:val="24"/>
          <w:szCs w:val="24"/>
          <w:shd w:val="clear" w:color="auto" w:fill="FFFFFF"/>
          <w:lang w:val="en-GB"/>
        </w:rPr>
        <w:t>Zielenziger</w:t>
      </w:r>
      <w:proofErr w:type="spellEnd"/>
      <w:r w:rsidR="00BA3BD0" w:rsidRPr="00FA7DB3">
        <w:rPr>
          <w:rFonts w:ascii="Times New Roman" w:hAnsi="Times New Roman" w:cs="Times New Roman"/>
          <w:sz w:val="24"/>
          <w:szCs w:val="24"/>
          <w:shd w:val="clear" w:color="auto" w:fill="FFFFFF"/>
          <w:lang w:val="en-GB"/>
        </w:rPr>
        <w:t>, 2011)</w:t>
      </w:r>
      <w:r w:rsidR="009166EE" w:rsidRPr="00FA7DB3">
        <w:rPr>
          <w:rFonts w:ascii="Times New Roman" w:hAnsi="Times New Roman" w:cs="Times New Roman"/>
          <w:sz w:val="24"/>
          <w:szCs w:val="24"/>
          <w:lang w:val="en-GB"/>
        </w:rPr>
        <w:t xml:space="preserve">. This has significantly contributed to a reduced sale of the iPhone 13 due to low demand, even as consumers increasingly opt for alternative products such as the Galaxy S21. </w:t>
      </w:r>
    </w:p>
    <w:p w14:paraId="03478E73" w14:textId="77777777" w:rsidR="00DD389D" w:rsidRPr="005D0669" w:rsidRDefault="00F438CD" w:rsidP="005D0669">
      <w:pPr>
        <w:pStyle w:val="Heading2"/>
        <w:rPr>
          <w:rStyle w:val="IntenseEmphasis"/>
          <w:i w:val="0"/>
          <w:iCs w:val="0"/>
          <w:color w:val="2F5496" w:themeColor="accent1" w:themeShade="BF"/>
        </w:rPr>
      </w:pPr>
      <w:bookmarkStart w:id="4" w:name="_Toc134265751"/>
      <w:r w:rsidRPr="005D0669">
        <w:rPr>
          <w:rStyle w:val="IntenseEmphasis"/>
          <w:i w:val="0"/>
          <w:iCs w:val="0"/>
          <w:color w:val="2F5496" w:themeColor="accent1" w:themeShade="BF"/>
        </w:rPr>
        <w:t>Price of complements</w:t>
      </w:r>
      <w:bookmarkEnd w:id="4"/>
    </w:p>
    <w:p w14:paraId="6B308C98" w14:textId="77777777" w:rsidR="008B16C4"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Complimentary goods are goods that are perceived to add value to another good when they are consumed together. The complement of the iPhone 13 product is the DSLR camera. According to the DSLR camera market report, the global market for these devices is projected to increase at a CAGR of 6.5% between 2022 and 2030</w:t>
      </w:r>
      <w:r w:rsidR="00E04447" w:rsidRPr="00FA7DB3">
        <w:rPr>
          <w:rFonts w:ascii="Times New Roman" w:hAnsi="Times New Roman" w:cs="Times New Roman"/>
          <w:sz w:val="24"/>
          <w:szCs w:val="24"/>
          <w:lang w:val="en-GB"/>
        </w:rPr>
        <w:t xml:space="preserve"> (</w:t>
      </w:r>
      <w:r w:rsidR="00E04447" w:rsidRPr="00FA7DB3">
        <w:rPr>
          <w:rStyle w:val="Emphasis"/>
          <w:rFonts w:ascii="Times New Roman" w:hAnsi="Times New Roman" w:cs="Times New Roman"/>
          <w:i w:val="0"/>
          <w:sz w:val="24"/>
          <w:szCs w:val="24"/>
          <w:shd w:val="clear" w:color="auto" w:fill="FFFFFF"/>
          <w:lang w:val="en-GB"/>
        </w:rPr>
        <w:t xml:space="preserve">Agarwal, </w:t>
      </w:r>
      <w:r w:rsidR="00E04447" w:rsidRPr="00FA7DB3">
        <w:rPr>
          <w:rFonts w:ascii="Times New Roman" w:hAnsi="Times New Roman" w:cs="Times New Roman"/>
          <w:sz w:val="24"/>
          <w:szCs w:val="24"/>
          <w:shd w:val="clear" w:color="auto" w:fill="FFFFFF"/>
          <w:lang w:val="en-GB"/>
        </w:rPr>
        <w:t>2021)</w:t>
      </w:r>
      <w:r w:rsidRPr="00FA7DB3">
        <w:rPr>
          <w:rFonts w:ascii="Times New Roman" w:hAnsi="Times New Roman" w:cs="Times New Roman"/>
          <w:sz w:val="24"/>
          <w:szCs w:val="24"/>
          <w:lang w:val="en-GB"/>
        </w:rPr>
        <w:t>. Demand for the DSLR camera is attributed to various factors, including the rising demand for the product by professional users, technological advances, and the increasing adoption of DSLR camera products by amateur users</w:t>
      </w:r>
      <w:r w:rsidR="00F33F93" w:rsidRPr="00FA7DB3">
        <w:rPr>
          <w:rFonts w:ascii="Times New Roman" w:hAnsi="Times New Roman" w:cs="Times New Roman"/>
          <w:sz w:val="24"/>
          <w:szCs w:val="24"/>
          <w:lang w:val="en-GB"/>
        </w:rPr>
        <w:t xml:space="preserve"> (</w:t>
      </w:r>
      <w:r w:rsidR="00F33F93" w:rsidRPr="00FA7DB3">
        <w:rPr>
          <w:rFonts w:ascii="Times New Roman" w:hAnsi="Times New Roman" w:cs="Times New Roman"/>
          <w:sz w:val="24"/>
          <w:szCs w:val="24"/>
          <w:shd w:val="clear" w:color="auto" w:fill="FFFFFF"/>
          <w:lang w:val="en-GB"/>
        </w:rPr>
        <w:t>Rasheed and Abbas, 2012)</w:t>
      </w:r>
      <w:r w:rsidRPr="00FA7DB3">
        <w:rPr>
          <w:rFonts w:ascii="Times New Roman" w:hAnsi="Times New Roman" w:cs="Times New Roman"/>
          <w:sz w:val="24"/>
          <w:szCs w:val="24"/>
          <w:lang w:val="en-GB"/>
        </w:rPr>
        <w:t xml:space="preserve">. </w:t>
      </w:r>
      <w:r w:rsidR="0025092E" w:rsidRPr="00FA7DB3">
        <w:rPr>
          <w:rFonts w:ascii="Times New Roman" w:hAnsi="Times New Roman" w:cs="Times New Roman"/>
          <w:sz w:val="24"/>
          <w:szCs w:val="24"/>
          <w:lang w:val="en-GB"/>
        </w:rPr>
        <w:t>Due to the increasing demand for DSLR cameras, their price has steadily increased since 2017. The primary DSLR camera costs an estimated $485, up from around $250 in 2017</w:t>
      </w:r>
      <w:r w:rsidR="009D6575" w:rsidRPr="00FA7DB3">
        <w:rPr>
          <w:rFonts w:ascii="Times New Roman" w:hAnsi="Times New Roman" w:cs="Times New Roman"/>
          <w:sz w:val="24"/>
          <w:szCs w:val="24"/>
          <w:lang w:val="en-GB"/>
        </w:rPr>
        <w:t xml:space="preserve"> (</w:t>
      </w:r>
      <w:proofErr w:type="spellStart"/>
      <w:r w:rsidR="009D6575" w:rsidRPr="00FA7DB3">
        <w:rPr>
          <w:rFonts w:ascii="Times New Roman" w:hAnsi="Times New Roman" w:cs="Times New Roman"/>
          <w:sz w:val="24"/>
          <w:szCs w:val="24"/>
          <w:shd w:val="clear" w:color="auto" w:fill="FFFFFF"/>
          <w:lang w:val="en-GB"/>
        </w:rPr>
        <w:t>Xie</w:t>
      </w:r>
      <w:proofErr w:type="spellEnd"/>
      <w:r w:rsidR="009D6575" w:rsidRPr="00FA7DB3">
        <w:rPr>
          <w:rFonts w:ascii="Times New Roman" w:hAnsi="Times New Roman" w:cs="Times New Roman"/>
          <w:sz w:val="24"/>
          <w:szCs w:val="24"/>
          <w:shd w:val="clear" w:color="auto" w:fill="FFFFFF"/>
          <w:lang w:val="en-GB"/>
        </w:rPr>
        <w:t xml:space="preserve"> et al., 2021)</w:t>
      </w:r>
      <w:r w:rsidR="0025092E" w:rsidRPr="00FA7DB3">
        <w:rPr>
          <w:rFonts w:ascii="Times New Roman" w:hAnsi="Times New Roman" w:cs="Times New Roman"/>
          <w:sz w:val="24"/>
          <w:szCs w:val="24"/>
          <w:lang w:val="en-GB"/>
        </w:rPr>
        <w:t xml:space="preserve">. The rise in the price of DSLR camera is primarily attributed to the ability of the camera to have higher quality and advanced controls that allows the user to fine-tune each aspect while operating the camera. </w:t>
      </w:r>
    </w:p>
    <w:p w14:paraId="408E939D" w14:textId="77777777" w:rsidR="0025092E"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 xml:space="preserve">The increase </w:t>
      </w:r>
      <w:r w:rsidR="00384AFE" w:rsidRPr="00FA7DB3">
        <w:rPr>
          <w:rFonts w:ascii="Times New Roman" w:hAnsi="Times New Roman" w:cs="Times New Roman"/>
          <w:sz w:val="24"/>
          <w:szCs w:val="24"/>
          <w:lang w:val="en-GB"/>
        </w:rPr>
        <w:t>in the demand for DSLR cameras has primarily contributed to the increase in the demand for iPhone 13. The Apple company uses the DSLR camera in its products as compliments. Even though the use of DSLR camera products in the iPhone 13 series increases the price of the iPhone 13, consumers seem to be very interested in the iPhone 13 product, owing to the high-quality applications and controls that come with both the iPhone and the DSLR camera products</w:t>
      </w:r>
      <w:r w:rsidR="00A96A87" w:rsidRPr="00FA7DB3">
        <w:rPr>
          <w:rFonts w:ascii="Times New Roman" w:hAnsi="Times New Roman" w:cs="Times New Roman"/>
          <w:sz w:val="24"/>
          <w:szCs w:val="24"/>
          <w:lang w:val="en-GB"/>
        </w:rPr>
        <w:t xml:space="preserve"> (</w:t>
      </w:r>
      <w:proofErr w:type="spellStart"/>
      <w:r w:rsidR="00A96A87" w:rsidRPr="00FA7DB3">
        <w:rPr>
          <w:rFonts w:ascii="Times New Roman" w:hAnsi="Times New Roman" w:cs="Times New Roman"/>
          <w:sz w:val="24"/>
          <w:szCs w:val="24"/>
          <w:shd w:val="clear" w:color="auto" w:fill="FFFFFF"/>
          <w:lang w:val="en-GB"/>
        </w:rPr>
        <w:t>Danko</w:t>
      </w:r>
      <w:proofErr w:type="spellEnd"/>
      <w:r w:rsidR="00A96A87" w:rsidRPr="00FA7DB3">
        <w:rPr>
          <w:rFonts w:ascii="Times New Roman" w:hAnsi="Times New Roman" w:cs="Times New Roman"/>
          <w:sz w:val="24"/>
          <w:szCs w:val="24"/>
          <w:shd w:val="clear" w:color="auto" w:fill="FFFFFF"/>
          <w:lang w:val="en-GB"/>
        </w:rPr>
        <w:t xml:space="preserve"> et al., 2019)</w:t>
      </w:r>
      <w:r w:rsidR="00384AFE" w:rsidRPr="00FA7DB3">
        <w:rPr>
          <w:rFonts w:ascii="Times New Roman" w:hAnsi="Times New Roman" w:cs="Times New Roman"/>
          <w:sz w:val="24"/>
          <w:szCs w:val="24"/>
          <w:lang w:val="en-GB"/>
        </w:rPr>
        <w:t xml:space="preserve">. This is why the demand for iPhone 13 remains relatively high in the U.S. market despite its high prices. </w:t>
      </w:r>
    </w:p>
    <w:p w14:paraId="38C1CA46" w14:textId="77777777" w:rsidR="00384AFE" w:rsidRPr="005D0669" w:rsidRDefault="00F438CD" w:rsidP="005D0669">
      <w:pPr>
        <w:pStyle w:val="Heading2"/>
      </w:pPr>
      <w:bookmarkStart w:id="5" w:name="_Toc134265752"/>
      <w:r w:rsidRPr="005D0669">
        <w:lastRenderedPageBreak/>
        <w:t>Consumer Income</w:t>
      </w:r>
      <w:r w:rsidR="00CE2ED6" w:rsidRPr="005D0669">
        <w:t xml:space="preserve"> </w:t>
      </w:r>
      <w:r w:rsidR="00726D40" w:rsidRPr="005D0669">
        <w:rPr>
          <w:rStyle w:val="IntenseEmphasis"/>
          <w:i w:val="0"/>
          <w:iCs w:val="0"/>
          <w:color w:val="2F5496" w:themeColor="accent1" w:themeShade="BF"/>
        </w:rPr>
        <w:t>and Inflation</w:t>
      </w:r>
      <w:bookmarkEnd w:id="5"/>
      <w:r w:rsidR="00726D40" w:rsidRPr="005D0669">
        <w:rPr>
          <w:rStyle w:val="IntenseEmphasis"/>
          <w:i w:val="0"/>
          <w:iCs w:val="0"/>
          <w:color w:val="2F5496" w:themeColor="accent1" w:themeShade="BF"/>
        </w:rPr>
        <w:t xml:space="preserve"> </w:t>
      </w:r>
    </w:p>
    <w:p w14:paraId="7D79A9E8" w14:textId="77777777" w:rsidR="00AB0C56"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 xml:space="preserve">For the </w:t>
      </w:r>
      <w:r w:rsidR="00CE2ED6" w:rsidRPr="00FA7DB3">
        <w:rPr>
          <w:rFonts w:ascii="Times New Roman" w:hAnsi="Times New Roman" w:cs="Times New Roman"/>
          <w:sz w:val="24"/>
          <w:szCs w:val="24"/>
          <w:lang w:val="en-GB"/>
        </w:rPr>
        <w:t xml:space="preserve">last </w:t>
      </w:r>
      <w:r w:rsidRPr="00FA7DB3">
        <w:rPr>
          <w:rFonts w:ascii="Times New Roman" w:hAnsi="Times New Roman" w:cs="Times New Roman"/>
          <w:sz w:val="24"/>
          <w:szCs w:val="24"/>
          <w:lang w:val="en-GB"/>
        </w:rPr>
        <w:t xml:space="preserve">decade, the consumer's income in the </w:t>
      </w:r>
      <w:proofErr w:type="gramStart"/>
      <w:r w:rsidRPr="00FA7DB3">
        <w:rPr>
          <w:rFonts w:ascii="Times New Roman" w:hAnsi="Times New Roman" w:cs="Times New Roman"/>
          <w:sz w:val="24"/>
          <w:szCs w:val="24"/>
          <w:lang w:val="en-GB"/>
        </w:rPr>
        <w:t>united states</w:t>
      </w:r>
      <w:proofErr w:type="gramEnd"/>
      <w:r w:rsidRPr="00FA7DB3">
        <w:rPr>
          <w:rFonts w:ascii="Times New Roman" w:hAnsi="Times New Roman" w:cs="Times New Roman"/>
          <w:sz w:val="24"/>
          <w:szCs w:val="24"/>
          <w:lang w:val="en-GB"/>
        </w:rPr>
        <w:t xml:space="preserve"> has been shrinking owing to the effects of inflation. Inflation is a fundamental microeconomic factor that significantly affects the supply and demand of the iPhone 13. From the consumer's point of view, the shrinking consumer income will likely reduce the demand for iPhone 13 products</w:t>
      </w:r>
      <w:r w:rsidR="0063532D" w:rsidRPr="00FA7DB3">
        <w:rPr>
          <w:rFonts w:ascii="Times New Roman" w:hAnsi="Times New Roman" w:cs="Times New Roman"/>
          <w:sz w:val="24"/>
          <w:szCs w:val="24"/>
          <w:lang w:val="en-GB"/>
        </w:rPr>
        <w:t xml:space="preserve"> (</w:t>
      </w:r>
      <w:proofErr w:type="spellStart"/>
      <w:r w:rsidR="0063532D" w:rsidRPr="00FA7DB3">
        <w:rPr>
          <w:rFonts w:ascii="Times New Roman" w:hAnsi="Times New Roman" w:cs="Times New Roman"/>
          <w:spacing w:val="-5"/>
          <w:sz w:val="24"/>
          <w:szCs w:val="24"/>
          <w:shd w:val="clear" w:color="auto" w:fill="FFFFFF"/>
          <w:lang w:val="en-GB"/>
        </w:rPr>
        <w:t>Keat</w:t>
      </w:r>
      <w:proofErr w:type="spellEnd"/>
      <w:r w:rsidR="0063532D" w:rsidRPr="00FA7DB3">
        <w:rPr>
          <w:rFonts w:ascii="Times New Roman" w:hAnsi="Times New Roman" w:cs="Times New Roman"/>
          <w:spacing w:val="-5"/>
          <w:sz w:val="24"/>
          <w:szCs w:val="24"/>
          <w:shd w:val="clear" w:color="auto" w:fill="FFFFFF"/>
          <w:lang w:val="en-GB"/>
        </w:rPr>
        <w:t xml:space="preserve"> and </w:t>
      </w:r>
      <w:r w:rsidR="00A96A87" w:rsidRPr="00FA7DB3">
        <w:rPr>
          <w:rFonts w:ascii="Times New Roman" w:hAnsi="Times New Roman" w:cs="Times New Roman"/>
          <w:spacing w:val="-5"/>
          <w:sz w:val="24"/>
          <w:szCs w:val="24"/>
          <w:shd w:val="clear" w:color="auto" w:fill="FFFFFF"/>
          <w:lang w:val="en-GB"/>
        </w:rPr>
        <w:t>Young, 2009</w:t>
      </w:r>
      <w:r w:rsidR="0063532D" w:rsidRPr="00FA7DB3">
        <w:rPr>
          <w:rFonts w:ascii="Times New Roman" w:hAnsi="Times New Roman" w:cs="Times New Roman"/>
          <w:spacing w:val="-5"/>
          <w:sz w:val="24"/>
          <w:szCs w:val="24"/>
          <w:shd w:val="clear" w:color="auto" w:fill="FFFFFF"/>
          <w:lang w:val="en-GB"/>
        </w:rPr>
        <w:t>)</w:t>
      </w:r>
      <w:r w:rsidRPr="00FA7DB3">
        <w:rPr>
          <w:rFonts w:ascii="Times New Roman" w:hAnsi="Times New Roman" w:cs="Times New Roman"/>
          <w:sz w:val="24"/>
          <w:szCs w:val="24"/>
          <w:lang w:val="en-GB"/>
        </w:rPr>
        <w:t>. The increased cost of supplies and limited supplies have significantly increased the cost of the iPhone 13 in the market. With the shrinking income, consumers spend their money on more fundamental things such as food staff and medical cover, leaving little to spend on luxury products such as iPhone 13</w:t>
      </w:r>
      <w:r w:rsidR="00E04447" w:rsidRPr="00FA7DB3">
        <w:rPr>
          <w:rFonts w:ascii="Times New Roman" w:hAnsi="Times New Roman" w:cs="Times New Roman"/>
          <w:sz w:val="24"/>
          <w:szCs w:val="24"/>
          <w:lang w:val="en-GB"/>
        </w:rPr>
        <w:t xml:space="preserve"> (</w:t>
      </w:r>
      <w:r w:rsidR="00E04447" w:rsidRPr="00FA7DB3">
        <w:rPr>
          <w:rFonts w:ascii="Times New Roman" w:hAnsi="Times New Roman" w:cs="Times New Roman"/>
          <w:sz w:val="24"/>
          <w:szCs w:val="24"/>
          <w:shd w:val="clear" w:color="auto" w:fill="FFFFFF"/>
          <w:lang w:val="en-GB"/>
        </w:rPr>
        <w:t>Jena et al., 2019)</w:t>
      </w:r>
      <w:r w:rsidRPr="00FA7DB3">
        <w:rPr>
          <w:rFonts w:ascii="Times New Roman" w:hAnsi="Times New Roman" w:cs="Times New Roman"/>
          <w:sz w:val="24"/>
          <w:szCs w:val="24"/>
          <w:lang w:val="en-GB"/>
        </w:rPr>
        <w:t xml:space="preserve">. Therefore, the lack of adequate money to spend on the iPhone 13 has dramatically reduced the consumer's purchasing power, negatively affecting the demand for Apple products, including iPhone 13. </w:t>
      </w:r>
    </w:p>
    <w:p w14:paraId="3F781840" w14:textId="77777777" w:rsidR="009A3BE8" w:rsidRPr="00FA7DB3" w:rsidRDefault="00F438CD" w:rsidP="00726D40">
      <w:pPr>
        <w:spacing w:line="480" w:lineRule="auto"/>
        <w:rPr>
          <w:rFonts w:ascii="Times New Roman" w:hAnsi="Times New Roman" w:cs="Times New Roman"/>
          <w:sz w:val="24"/>
          <w:szCs w:val="24"/>
          <w:lang w:val="en-GB"/>
        </w:rPr>
      </w:pPr>
      <w:r w:rsidRPr="00FA7DB3">
        <w:rPr>
          <w:rFonts w:ascii="Times New Roman" w:hAnsi="Times New Roman" w:cs="Times New Roman"/>
          <w:noProof/>
          <w:sz w:val="24"/>
          <w:szCs w:val="24"/>
          <w:lang w:val="en-GB"/>
        </w:rPr>
        <w:drawing>
          <wp:inline distT="0" distB="0" distL="0" distR="0" wp14:anchorId="2301251B" wp14:editId="7DF93FCB">
            <wp:extent cx="3867150" cy="3143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3867150" cy="3143250"/>
                    </a:xfrm>
                    <a:prstGeom prst="rect">
                      <a:avLst/>
                    </a:prstGeom>
                  </pic:spPr>
                </pic:pic>
              </a:graphicData>
            </a:graphic>
          </wp:inline>
        </w:drawing>
      </w:r>
    </w:p>
    <w:p w14:paraId="7D472989" w14:textId="77777777" w:rsidR="009A3BE8" w:rsidRPr="00FA7DB3" w:rsidRDefault="00F438CD" w:rsidP="00726D40">
      <w:pPr>
        <w:spacing w:line="480" w:lineRule="auto"/>
        <w:rPr>
          <w:rFonts w:ascii="Times New Roman" w:hAnsi="Times New Roman" w:cs="Times New Roman"/>
          <w:b/>
          <w:i/>
          <w:sz w:val="24"/>
          <w:szCs w:val="24"/>
          <w:lang w:val="en-GB"/>
        </w:rPr>
      </w:pPr>
      <w:r w:rsidRPr="00FA7DB3">
        <w:rPr>
          <w:rFonts w:ascii="Times New Roman" w:hAnsi="Times New Roman" w:cs="Times New Roman"/>
          <w:b/>
          <w:i/>
          <w:sz w:val="24"/>
          <w:szCs w:val="24"/>
          <w:lang w:val="en-GB"/>
        </w:rPr>
        <w:t xml:space="preserve">Figure </w:t>
      </w:r>
      <w:r w:rsidR="001936FA" w:rsidRPr="00FA7DB3">
        <w:rPr>
          <w:rFonts w:ascii="Times New Roman" w:hAnsi="Times New Roman" w:cs="Times New Roman"/>
          <w:b/>
          <w:i/>
          <w:sz w:val="24"/>
          <w:szCs w:val="24"/>
          <w:lang w:val="en-GB"/>
        </w:rPr>
        <w:t>2</w:t>
      </w:r>
      <w:r w:rsidRPr="00FA7DB3">
        <w:rPr>
          <w:rFonts w:ascii="Times New Roman" w:hAnsi="Times New Roman" w:cs="Times New Roman"/>
          <w:b/>
          <w:i/>
          <w:sz w:val="24"/>
          <w:szCs w:val="24"/>
          <w:lang w:val="en-GB"/>
        </w:rPr>
        <w:t xml:space="preserve">: American inflation against wage growth </w:t>
      </w:r>
    </w:p>
    <w:p w14:paraId="2E116841" w14:textId="77777777" w:rsidR="00CE2ED6"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lastRenderedPageBreak/>
        <w:t xml:space="preserve">Apple </w:t>
      </w:r>
      <w:r w:rsidR="00E03178" w:rsidRPr="00FA7DB3">
        <w:rPr>
          <w:rFonts w:ascii="Times New Roman" w:hAnsi="Times New Roman" w:cs="Times New Roman"/>
          <w:sz w:val="24"/>
          <w:szCs w:val="24"/>
          <w:lang w:val="en-GB"/>
        </w:rPr>
        <w:t>is staring</w:t>
      </w:r>
      <w:r w:rsidRPr="00FA7DB3">
        <w:rPr>
          <w:rFonts w:ascii="Times New Roman" w:hAnsi="Times New Roman" w:cs="Times New Roman"/>
          <w:sz w:val="24"/>
          <w:szCs w:val="24"/>
          <w:lang w:val="en-GB"/>
        </w:rPr>
        <w:t xml:space="preserve"> at increased costs attributed to the rising employee salaries and global logistics, as well as </w:t>
      </w:r>
      <w:r w:rsidR="00E03178" w:rsidRPr="00FA7DB3">
        <w:rPr>
          <w:rFonts w:ascii="Times New Roman" w:hAnsi="Times New Roman" w:cs="Times New Roman"/>
          <w:sz w:val="24"/>
          <w:szCs w:val="24"/>
          <w:lang w:val="en-GB"/>
        </w:rPr>
        <w:t xml:space="preserve">the potential for its consumers to put off iPhone products due to their declining purchasing power. At the same time, Apple is being affected by the constraints in its supply chain because of the China shutdowns that have been occasioned this year, leading to a revenue hit of about 8 billion dollars. </w:t>
      </w:r>
    </w:p>
    <w:p w14:paraId="6CD94646" w14:textId="77777777" w:rsidR="001551AA" w:rsidRPr="005D0669" w:rsidRDefault="00F438CD" w:rsidP="005D0669">
      <w:pPr>
        <w:pStyle w:val="Heading2"/>
        <w:rPr>
          <w:rStyle w:val="IntenseEmphasis"/>
          <w:i w:val="0"/>
          <w:iCs w:val="0"/>
          <w:color w:val="2F5496" w:themeColor="accent1" w:themeShade="BF"/>
        </w:rPr>
      </w:pPr>
      <w:bookmarkStart w:id="6" w:name="_Toc134265753"/>
      <w:r w:rsidRPr="005D0669">
        <w:rPr>
          <w:rStyle w:val="IntenseEmphasis"/>
          <w:i w:val="0"/>
          <w:iCs w:val="0"/>
          <w:color w:val="2F5496" w:themeColor="accent1" w:themeShade="BF"/>
        </w:rPr>
        <w:t>Gross Domestic Product</w:t>
      </w:r>
      <w:bookmarkEnd w:id="6"/>
    </w:p>
    <w:p w14:paraId="6669E244" w14:textId="77777777" w:rsidR="001551AA"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 xml:space="preserve">Another critical factor </w:t>
      </w:r>
      <w:r w:rsidR="00CE2ED6" w:rsidRPr="00FA7DB3">
        <w:rPr>
          <w:rFonts w:ascii="Times New Roman" w:hAnsi="Times New Roman" w:cs="Times New Roman"/>
          <w:sz w:val="24"/>
          <w:szCs w:val="24"/>
          <w:lang w:val="en-GB"/>
        </w:rPr>
        <w:t>for the demand for the iPhone 13 is the Gross Domestic Product. The US GDP is projected to increase for the next five years. This means that U.S. citizens will be making more money and have more purchasing power over iPhone products</w:t>
      </w:r>
      <w:r w:rsidR="00E04447" w:rsidRPr="00FA7DB3">
        <w:rPr>
          <w:rFonts w:ascii="Times New Roman" w:hAnsi="Times New Roman" w:cs="Times New Roman"/>
          <w:sz w:val="24"/>
          <w:szCs w:val="24"/>
          <w:lang w:val="en-GB"/>
        </w:rPr>
        <w:t xml:space="preserve"> (</w:t>
      </w:r>
      <w:r w:rsidR="00E04447" w:rsidRPr="00FA7DB3">
        <w:rPr>
          <w:rStyle w:val="Emphasis"/>
          <w:rFonts w:ascii="Times New Roman" w:hAnsi="Times New Roman" w:cs="Times New Roman"/>
          <w:i w:val="0"/>
          <w:sz w:val="24"/>
          <w:szCs w:val="24"/>
          <w:shd w:val="clear" w:color="auto" w:fill="FFFFFF"/>
          <w:lang w:val="en-GB"/>
        </w:rPr>
        <w:t xml:space="preserve">Agarwal, </w:t>
      </w:r>
      <w:r w:rsidR="00E04447" w:rsidRPr="00FA7DB3">
        <w:rPr>
          <w:rFonts w:ascii="Times New Roman" w:hAnsi="Times New Roman" w:cs="Times New Roman"/>
          <w:sz w:val="24"/>
          <w:szCs w:val="24"/>
          <w:shd w:val="clear" w:color="auto" w:fill="FFFFFF"/>
          <w:lang w:val="en-GB"/>
        </w:rPr>
        <w:t>2021)</w:t>
      </w:r>
      <w:r w:rsidR="00CE2ED6" w:rsidRPr="00FA7DB3">
        <w:rPr>
          <w:rFonts w:ascii="Times New Roman" w:hAnsi="Times New Roman" w:cs="Times New Roman"/>
          <w:sz w:val="24"/>
          <w:szCs w:val="24"/>
          <w:lang w:val="en-GB"/>
        </w:rPr>
        <w:t>. In addition to the GDP factor, the dollar's value is gaining fast against other currencies worldwide. For instance, in China, where iPhone products are produced, the yuan is losing steadily against the dollar, which increases the likelihood of lower production costs. The US GDP has increased in recent years</w:t>
      </w:r>
      <w:r w:rsidR="00FA11CE" w:rsidRPr="00FA7DB3">
        <w:rPr>
          <w:rFonts w:ascii="Times New Roman" w:hAnsi="Times New Roman" w:cs="Times New Roman"/>
          <w:sz w:val="24"/>
          <w:szCs w:val="24"/>
          <w:lang w:val="en-GB"/>
        </w:rPr>
        <w:t xml:space="preserve"> (Chen, 2017)</w:t>
      </w:r>
      <w:r w:rsidR="00CE2ED6" w:rsidRPr="00FA7DB3">
        <w:rPr>
          <w:rFonts w:ascii="Times New Roman" w:hAnsi="Times New Roman" w:cs="Times New Roman"/>
          <w:sz w:val="24"/>
          <w:szCs w:val="24"/>
          <w:lang w:val="en-GB"/>
        </w:rPr>
        <w:t>. However, this growth has been prolonged. It was low in 2016 and began increasing from 2017 through 2018</w:t>
      </w:r>
      <w:r w:rsidR="00FA11CE" w:rsidRPr="00FA7DB3">
        <w:rPr>
          <w:rFonts w:ascii="Times New Roman" w:hAnsi="Times New Roman" w:cs="Times New Roman"/>
          <w:sz w:val="24"/>
          <w:szCs w:val="24"/>
          <w:lang w:val="en-GB"/>
        </w:rPr>
        <w:t>.</w:t>
      </w:r>
      <w:r w:rsidR="00CE2ED6" w:rsidRPr="00FA7DB3">
        <w:rPr>
          <w:rFonts w:ascii="Times New Roman" w:hAnsi="Times New Roman" w:cs="Times New Roman"/>
          <w:sz w:val="24"/>
          <w:szCs w:val="24"/>
          <w:lang w:val="en-GB"/>
        </w:rPr>
        <w:t xml:space="preserve"> </w:t>
      </w:r>
      <w:r w:rsidR="00FA11CE" w:rsidRPr="00FA7DB3">
        <w:rPr>
          <w:rFonts w:ascii="Times New Roman" w:hAnsi="Times New Roman" w:cs="Times New Roman"/>
          <w:sz w:val="24"/>
          <w:szCs w:val="24"/>
          <w:lang w:val="en-GB"/>
        </w:rPr>
        <w:t>A</w:t>
      </w:r>
      <w:r w:rsidR="00CE2ED6" w:rsidRPr="00FA7DB3">
        <w:rPr>
          <w:rFonts w:ascii="Times New Roman" w:hAnsi="Times New Roman" w:cs="Times New Roman"/>
          <w:sz w:val="24"/>
          <w:szCs w:val="24"/>
          <w:lang w:val="en-GB"/>
        </w:rPr>
        <w:t xml:space="preserve">s already indicated, iPhone 13 demand in the market will increase because more people in the U.S. will have more disposable income to buy the product. </w:t>
      </w:r>
    </w:p>
    <w:p w14:paraId="071A27D8" w14:textId="77777777" w:rsidR="002E7A6C" w:rsidRPr="005D0669" w:rsidRDefault="00F438CD" w:rsidP="005D0669">
      <w:pPr>
        <w:pStyle w:val="Heading2"/>
        <w:rPr>
          <w:rStyle w:val="IntenseEmphasis"/>
          <w:i w:val="0"/>
          <w:iCs w:val="0"/>
          <w:color w:val="2F5496" w:themeColor="accent1" w:themeShade="BF"/>
        </w:rPr>
      </w:pPr>
      <w:bookmarkStart w:id="7" w:name="_Toc134265754"/>
      <w:r w:rsidRPr="005D0669">
        <w:rPr>
          <w:rStyle w:val="IntenseEmphasis"/>
          <w:i w:val="0"/>
          <w:iCs w:val="0"/>
          <w:color w:val="2F5496" w:themeColor="accent1" w:themeShade="BF"/>
        </w:rPr>
        <w:t>Demographics</w:t>
      </w:r>
      <w:bookmarkEnd w:id="7"/>
    </w:p>
    <w:p w14:paraId="1177347B" w14:textId="77777777" w:rsidR="0017491A"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Despite being a luxury brand with relatively expensive products, Apple prioritizes adolescents as one of its significant targets in the market. Apple consumers are widely scattered worldwide, but a good chunk of its users is in the USA and China. According to the current Apple user demographic figures, it is estimated that 51% of Apple product users in 2019 were female. Besides, the survey established that 44% of Apple product users in the same year were between 16 and 24</w:t>
      </w:r>
      <w:r w:rsidR="009D6575" w:rsidRPr="00FA7DB3">
        <w:rPr>
          <w:rFonts w:ascii="Times New Roman" w:hAnsi="Times New Roman" w:cs="Times New Roman"/>
          <w:sz w:val="24"/>
          <w:szCs w:val="24"/>
          <w:lang w:val="en-GB"/>
        </w:rPr>
        <w:t xml:space="preserve"> (Missoula, 2018)</w:t>
      </w:r>
      <w:r w:rsidRPr="00FA7DB3">
        <w:rPr>
          <w:rFonts w:ascii="Times New Roman" w:hAnsi="Times New Roman" w:cs="Times New Roman"/>
          <w:sz w:val="24"/>
          <w:szCs w:val="24"/>
          <w:lang w:val="en-GB"/>
        </w:rPr>
        <w:t xml:space="preserve">. The current survey indicates a general increase in Apple </w:t>
      </w:r>
      <w:r w:rsidRPr="00FA7DB3">
        <w:rPr>
          <w:rFonts w:ascii="Times New Roman" w:hAnsi="Times New Roman" w:cs="Times New Roman"/>
          <w:sz w:val="24"/>
          <w:szCs w:val="24"/>
          <w:lang w:val="en-GB"/>
        </w:rPr>
        <w:lastRenderedPageBreak/>
        <w:t>users, with over 1.7 billion Apple products estimated to be used world</w:t>
      </w:r>
      <w:r w:rsidR="009D6575" w:rsidRPr="00FA7DB3">
        <w:rPr>
          <w:rFonts w:ascii="Times New Roman" w:hAnsi="Times New Roman" w:cs="Times New Roman"/>
          <w:sz w:val="24"/>
          <w:szCs w:val="24"/>
          <w:lang w:val="en-GB"/>
        </w:rPr>
        <w:t>wide (</w:t>
      </w:r>
      <w:r w:rsidR="009D6575" w:rsidRPr="00FA7DB3">
        <w:rPr>
          <w:rFonts w:ascii="Times New Roman" w:hAnsi="Times New Roman" w:cs="Times New Roman"/>
          <w:sz w:val="24"/>
          <w:szCs w:val="24"/>
          <w:shd w:val="clear" w:color="auto" w:fill="FFFFFF"/>
          <w:lang w:val="en-GB"/>
        </w:rPr>
        <w:t>Han et al., 2022)</w:t>
      </w:r>
      <w:r w:rsidRPr="00FA7DB3">
        <w:rPr>
          <w:rFonts w:ascii="Times New Roman" w:hAnsi="Times New Roman" w:cs="Times New Roman"/>
          <w:sz w:val="24"/>
          <w:szCs w:val="24"/>
          <w:lang w:val="en-GB"/>
        </w:rPr>
        <w:t xml:space="preserve">. </w:t>
      </w:r>
      <w:r w:rsidR="009D6575" w:rsidRPr="00FA7DB3">
        <w:rPr>
          <w:rFonts w:ascii="Times New Roman" w:hAnsi="Times New Roman" w:cs="Times New Roman"/>
          <w:sz w:val="24"/>
          <w:szCs w:val="24"/>
          <w:lang w:val="en-GB"/>
        </w:rPr>
        <w:t>T</w:t>
      </w:r>
      <w:r w:rsidRPr="00FA7DB3">
        <w:rPr>
          <w:rFonts w:ascii="Times New Roman" w:hAnsi="Times New Roman" w:cs="Times New Roman"/>
          <w:sz w:val="24"/>
          <w:szCs w:val="24"/>
          <w:lang w:val="en-GB"/>
        </w:rPr>
        <w:t xml:space="preserve">he increase in Apple's consumer demographics is generally attributed to the adequate supply logistics and supply chain and the integration of modern technologies in the design and production of Apple products. With the current and projected increase in Apple demographics and the target of the youth as a critical market destination, the demand for the iPhone is expected to increase, earning the company significant revenue from the increased sales. </w:t>
      </w:r>
    </w:p>
    <w:p w14:paraId="25251034" w14:textId="77777777" w:rsidR="009A3BE8" w:rsidRPr="00FA7DB3" w:rsidRDefault="00F438CD" w:rsidP="00726D40">
      <w:pPr>
        <w:spacing w:line="480" w:lineRule="auto"/>
        <w:rPr>
          <w:rFonts w:ascii="Times New Roman" w:hAnsi="Times New Roman" w:cs="Times New Roman"/>
          <w:sz w:val="24"/>
          <w:szCs w:val="24"/>
          <w:lang w:val="en-GB"/>
        </w:rPr>
      </w:pPr>
      <w:r w:rsidRPr="00FA7DB3">
        <w:rPr>
          <w:rFonts w:ascii="Times New Roman" w:hAnsi="Times New Roman" w:cs="Times New Roman"/>
          <w:noProof/>
          <w:sz w:val="24"/>
          <w:szCs w:val="24"/>
          <w:lang w:val="en-GB"/>
        </w:rPr>
        <w:drawing>
          <wp:inline distT="0" distB="0" distL="0" distR="0" wp14:anchorId="5E11376B" wp14:editId="5587FAA2">
            <wp:extent cx="4743450" cy="2714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4743450" cy="2714625"/>
                    </a:xfrm>
                    <a:prstGeom prst="rect">
                      <a:avLst/>
                    </a:prstGeom>
                  </pic:spPr>
                </pic:pic>
              </a:graphicData>
            </a:graphic>
          </wp:inline>
        </w:drawing>
      </w:r>
    </w:p>
    <w:p w14:paraId="19EB533D" w14:textId="77777777" w:rsidR="009A3BE8" w:rsidRPr="00FA7DB3" w:rsidRDefault="00F438CD" w:rsidP="00726D40">
      <w:pPr>
        <w:spacing w:line="480" w:lineRule="auto"/>
        <w:rPr>
          <w:rFonts w:ascii="Times New Roman" w:hAnsi="Times New Roman" w:cs="Times New Roman"/>
          <w:b/>
          <w:i/>
          <w:sz w:val="24"/>
          <w:szCs w:val="24"/>
          <w:lang w:val="en-GB"/>
        </w:rPr>
      </w:pPr>
      <w:r w:rsidRPr="00FA7DB3">
        <w:rPr>
          <w:rFonts w:ascii="Times New Roman" w:hAnsi="Times New Roman" w:cs="Times New Roman"/>
          <w:b/>
          <w:i/>
          <w:sz w:val="24"/>
          <w:szCs w:val="24"/>
          <w:lang w:val="en-GB"/>
        </w:rPr>
        <w:t xml:space="preserve">Figure </w:t>
      </w:r>
      <w:r w:rsidR="001936FA" w:rsidRPr="00FA7DB3">
        <w:rPr>
          <w:rFonts w:ascii="Times New Roman" w:hAnsi="Times New Roman" w:cs="Times New Roman"/>
          <w:b/>
          <w:i/>
          <w:sz w:val="24"/>
          <w:szCs w:val="24"/>
          <w:lang w:val="en-GB"/>
        </w:rPr>
        <w:t>3</w:t>
      </w:r>
      <w:r w:rsidRPr="00FA7DB3">
        <w:rPr>
          <w:rFonts w:ascii="Times New Roman" w:hAnsi="Times New Roman" w:cs="Times New Roman"/>
          <w:b/>
          <w:i/>
          <w:sz w:val="24"/>
          <w:szCs w:val="24"/>
          <w:lang w:val="en-GB"/>
        </w:rPr>
        <w:t>: Apple Target Market Analysis and Demographics</w:t>
      </w:r>
    </w:p>
    <w:p w14:paraId="73E51569" w14:textId="77777777" w:rsidR="0017491A" w:rsidRPr="005D0669" w:rsidRDefault="00F438CD" w:rsidP="005D0669">
      <w:pPr>
        <w:pStyle w:val="Heading1"/>
      </w:pPr>
      <w:bookmarkStart w:id="8" w:name="_Toc134265755"/>
      <w:r w:rsidRPr="005D0669">
        <w:t>The Price Elasticity of Demand</w:t>
      </w:r>
      <w:r w:rsidR="00D05F2F" w:rsidRPr="005D0669">
        <w:t>: Substitution Effects. Luxury vs. Necessity</w:t>
      </w:r>
      <w:bookmarkEnd w:id="8"/>
    </w:p>
    <w:p w14:paraId="36735D93" w14:textId="77777777" w:rsidR="0017491A"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 xml:space="preserve">From the consumer's point of view, the demand curve for iPhone 13 depicts inelasticity because Apple justifies this through the products that render the market appreciation. The general implication of this trend is the fact that the pricing power of the iPhone 13 rests in the hands of the Apple company as opposed to the consumers (Chen, 2017). Compared to the substitutes, </w:t>
      </w:r>
      <w:r w:rsidRPr="00FA7DB3">
        <w:rPr>
          <w:rFonts w:ascii="Times New Roman" w:hAnsi="Times New Roman" w:cs="Times New Roman"/>
          <w:sz w:val="24"/>
          <w:szCs w:val="24"/>
          <w:lang w:val="en-GB"/>
        </w:rPr>
        <w:lastRenderedPageBreak/>
        <w:t xml:space="preserve">such as the Samsung Galaxy S21, the demand for </w:t>
      </w:r>
      <w:r w:rsidR="00FA11CE" w:rsidRPr="00FA7DB3">
        <w:rPr>
          <w:rFonts w:ascii="Times New Roman" w:hAnsi="Times New Roman" w:cs="Times New Roman"/>
          <w:sz w:val="24"/>
          <w:szCs w:val="24"/>
          <w:lang w:val="en-GB"/>
        </w:rPr>
        <w:t>iPhone</w:t>
      </w:r>
      <w:r w:rsidRPr="00FA7DB3">
        <w:rPr>
          <w:rFonts w:ascii="Times New Roman" w:hAnsi="Times New Roman" w:cs="Times New Roman"/>
          <w:sz w:val="24"/>
          <w:szCs w:val="24"/>
          <w:lang w:val="en-GB"/>
        </w:rPr>
        <w:t xml:space="preserve"> 13 is inelastic. Typically, the demand for the </w:t>
      </w:r>
      <w:r w:rsidR="00FA11CE" w:rsidRPr="00FA7DB3">
        <w:rPr>
          <w:rFonts w:ascii="Times New Roman" w:hAnsi="Times New Roman" w:cs="Times New Roman"/>
          <w:sz w:val="24"/>
          <w:szCs w:val="24"/>
          <w:lang w:val="en-GB"/>
        </w:rPr>
        <w:t>iPhone</w:t>
      </w:r>
      <w:r w:rsidRPr="00FA7DB3">
        <w:rPr>
          <w:rFonts w:ascii="Times New Roman" w:hAnsi="Times New Roman" w:cs="Times New Roman"/>
          <w:sz w:val="24"/>
          <w:szCs w:val="24"/>
          <w:lang w:val="en-GB"/>
        </w:rPr>
        <w:t xml:space="preserve"> 13 product is somewhat inelastic, but it is inelastic compared to the competitors. As illustrated in the figure below, it is clear that the </w:t>
      </w:r>
      <w:r w:rsidR="00FA11CE" w:rsidRPr="00FA7DB3">
        <w:rPr>
          <w:rFonts w:ascii="Times New Roman" w:hAnsi="Times New Roman" w:cs="Times New Roman"/>
          <w:sz w:val="24"/>
          <w:szCs w:val="24"/>
          <w:lang w:val="en-GB"/>
        </w:rPr>
        <w:t>iPhone</w:t>
      </w:r>
      <w:r w:rsidRPr="00FA7DB3">
        <w:rPr>
          <w:rFonts w:ascii="Times New Roman" w:hAnsi="Times New Roman" w:cs="Times New Roman"/>
          <w:sz w:val="24"/>
          <w:szCs w:val="24"/>
          <w:lang w:val="en-GB"/>
        </w:rPr>
        <w:t xml:space="preserve"> 13’s demand in the market is closely similar to an essential product or service that consumers can hardly do without. </w:t>
      </w:r>
      <w:r w:rsidR="00FA11CE" w:rsidRPr="00FA7DB3">
        <w:rPr>
          <w:rFonts w:ascii="Times New Roman" w:hAnsi="Times New Roman" w:cs="Times New Roman"/>
          <w:sz w:val="24"/>
          <w:szCs w:val="24"/>
          <w:lang w:val="en-GB"/>
        </w:rPr>
        <w:t>Therefore, the price elasticity of the iPhone 13 is more vertically inclined</w:t>
      </w:r>
      <w:r w:rsidR="009D6575" w:rsidRPr="00FA7DB3">
        <w:rPr>
          <w:rFonts w:ascii="Times New Roman" w:hAnsi="Times New Roman" w:cs="Times New Roman"/>
          <w:sz w:val="24"/>
          <w:szCs w:val="24"/>
          <w:lang w:val="en-GB"/>
        </w:rPr>
        <w:t xml:space="preserve"> (Missoula, 2018)</w:t>
      </w:r>
      <w:r w:rsidR="00FA11CE" w:rsidRPr="00FA7DB3">
        <w:rPr>
          <w:rFonts w:ascii="Times New Roman" w:hAnsi="Times New Roman" w:cs="Times New Roman"/>
          <w:sz w:val="24"/>
          <w:szCs w:val="24"/>
          <w:lang w:val="en-GB"/>
        </w:rPr>
        <w:t xml:space="preserve">. Therefore, this points to the preceding insight. The distances between Q1 and Q2 visa vee P1 and P2 also display the vertical inclination of iPhone 13. The logic for the price </w:t>
      </w:r>
      <w:r w:rsidR="00A864B4" w:rsidRPr="00FA7DB3">
        <w:rPr>
          <w:rFonts w:ascii="Times New Roman" w:hAnsi="Times New Roman" w:cs="Times New Roman"/>
          <w:sz w:val="24"/>
          <w:szCs w:val="24"/>
          <w:lang w:val="en-GB"/>
        </w:rPr>
        <w:t>elasticity of</w:t>
      </w:r>
      <w:r w:rsidR="00FA11CE" w:rsidRPr="00FA7DB3">
        <w:rPr>
          <w:rFonts w:ascii="Times New Roman" w:hAnsi="Times New Roman" w:cs="Times New Roman"/>
          <w:sz w:val="24"/>
          <w:szCs w:val="24"/>
          <w:lang w:val="en-GB"/>
        </w:rPr>
        <w:t xml:space="preserve"> demand for the iPhone 13 </w:t>
      </w:r>
      <w:r w:rsidR="00FE35AF" w:rsidRPr="00FA7DB3">
        <w:rPr>
          <w:rFonts w:ascii="Times New Roman" w:hAnsi="Times New Roman" w:cs="Times New Roman"/>
          <w:sz w:val="24"/>
          <w:szCs w:val="24"/>
          <w:lang w:val="en-GB"/>
        </w:rPr>
        <w:t>includes</w:t>
      </w:r>
      <w:r w:rsidR="00FA11CE" w:rsidRPr="00FA7DB3">
        <w:rPr>
          <w:rFonts w:ascii="Times New Roman" w:hAnsi="Times New Roman" w:cs="Times New Roman"/>
          <w:sz w:val="24"/>
          <w:szCs w:val="24"/>
          <w:lang w:val="en-GB"/>
        </w:rPr>
        <w:t xml:space="preserve"> the exemplary product design, the global distribution and product reach, and </w:t>
      </w:r>
      <w:r w:rsidR="00A864B4" w:rsidRPr="00FA7DB3">
        <w:rPr>
          <w:rFonts w:ascii="Times New Roman" w:hAnsi="Times New Roman" w:cs="Times New Roman"/>
          <w:sz w:val="24"/>
          <w:szCs w:val="24"/>
          <w:lang w:val="en-GB"/>
        </w:rPr>
        <w:t xml:space="preserve">the </w:t>
      </w:r>
      <w:r w:rsidR="00FA11CE" w:rsidRPr="00FA7DB3">
        <w:rPr>
          <w:rFonts w:ascii="Times New Roman" w:hAnsi="Times New Roman" w:cs="Times New Roman"/>
          <w:sz w:val="24"/>
          <w:szCs w:val="24"/>
          <w:lang w:val="en-GB"/>
        </w:rPr>
        <w:t>fascinating customer service offered by Apple company</w:t>
      </w:r>
      <w:r w:rsidR="00C2461B" w:rsidRPr="00FA7DB3">
        <w:rPr>
          <w:rFonts w:ascii="Times New Roman" w:hAnsi="Times New Roman" w:cs="Times New Roman"/>
          <w:sz w:val="24"/>
          <w:szCs w:val="24"/>
          <w:lang w:val="en-GB"/>
        </w:rPr>
        <w:t xml:space="preserve"> (</w:t>
      </w:r>
      <w:r w:rsidR="00C2461B" w:rsidRPr="00FA7DB3">
        <w:rPr>
          <w:rFonts w:ascii="Times New Roman" w:hAnsi="Times New Roman" w:cs="Times New Roman"/>
          <w:sz w:val="24"/>
          <w:szCs w:val="24"/>
          <w:shd w:val="clear" w:color="auto" w:fill="FFFFFF"/>
          <w:lang w:val="en-GB"/>
        </w:rPr>
        <w:t>Yu and Feng, 2019)</w:t>
      </w:r>
      <w:r w:rsidR="00FA11CE" w:rsidRPr="00FA7DB3">
        <w:rPr>
          <w:rFonts w:ascii="Times New Roman" w:hAnsi="Times New Roman" w:cs="Times New Roman"/>
          <w:sz w:val="24"/>
          <w:szCs w:val="24"/>
          <w:lang w:val="en-GB"/>
        </w:rPr>
        <w:t xml:space="preserve">. As a result, </w:t>
      </w:r>
      <w:r w:rsidR="00A864B4" w:rsidRPr="00FA7DB3">
        <w:rPr>
          <w:rFonts w:ascii="Times New Roman" w:hAnsi="Times New Roman" w:cs="Times New Roman"/>
          <w:sz w:val="24"/>
          <w:szCs w:val="24"/>
          <w:lang w:val="en-GB"/>
        </w:rPr>
        <w:t>significant</w:t>
      </w:r>
      <w:r w:rsidR="00FA11CE" w:rsidRPr="00FA7DB3">
        <w:rPr>
          <w:rFonts w:ascii="Times New Roman" w:hAnsi="Times New Roman" w:cs="Times New Roman"/>
          <w:sz w:val="24"/>
          <w:szCs w:val="24"/>
          <w:lang w:val="en-GB"/>
        </w:rPr>
        <w:t xml:space="preserve"> changes in the </w:t>
      </w:r>
      <w:r w:rsidR="00A864B4" w:rsidRPr="00FA7DB3">
        <w:rPr>
          <w:rFonts w:ascii="Times New Roman" w:hAnsi="Times New Roman" w:cs="Times New Roman"/>
          <w:sz w:val="24"/>
          <w:szCs w:val="24"/>
          <w:lang w:val="en-GB"/>
        </w:rPr>
        <w:t>iPhone</w:t>
      </w:r>
      <w:r w:rsidR="00FA11CE" w:rsidRPr="00FA7DB3">
        <w:rPr>
          <w:rFonts w:ascii="Times New Roman" w:hAnsi="Times New Roman" w:cs="Times New Roman"/>
          <w:sz w:val="24"/>
          <w:szCs w:val="24"/>
          <w:lang w:val="en-GB"/>
        </w:rPr>
        <w:t xml:space="preserve"> 13 prices negatively impact demand for the same product. </w:t>
      </w:r>
    </w:p>
    <w:p w14:paraId="02D990C5" w14:textId="77777777" w:rsidR="00A864B4" w:rsidRPr="00FA7DB3" w:rsidRDefault="00F438CD" w:rsidP="00726D40">
      <w:pPr>
        <w:spacing w:line="480" w:lineRule="auto"/>
        <w:rPr>
          <w:rFonts w:ascii="Times New Roman" w:hAnsi="Times New Roman" w:cs="Times New Roman"/>
          <w:b/>
          <w:sz w:val="24"/>
          <w:szCs w:val="24"/>
          <w:lang w:val="en-GB"/>
        </w:rPr>
      </w:pPr>
      <w:r w:rsidRPr="00FA7DB3">
        <w:rPr>
          <w:rFonts w:ascii="Times New Roman" w:hAnsi="Times New Roman" w:cs="Times New Roman"/>
          <w:b/>
          <w:sz w:val="24"/>
          <w:szCs w:val="24"/>
          <w:lang w:val="en-GB"/>
        </w:rPr>
        <w:t xml:space="preserve">Figure 1: Price Elasticity </w:t>
      </w:r>
      <w:r w:rsidR="00C2461B" w:rsidRPr="00FA7DB3">
        <w:rPr>
          <w:rFonts w:ascii="Times New Roman" w:hAnsi="Times New Roman" w:cs="Times New Roman"/>
          <w:b/>
          <w:sz w:val="24"/>
          <w:szCs w:val="24"/>
          <w:lang w:val="en-GB"/>
        </w:rPr>
        <w:t>of</w:t>
      </w:r>
      <w:r w:rsidRPr="00FA7DB3">
        <w:rPr>
          <w:rFonts w:ascii="Times New Roman" w:hAnsi="Times New Roman" w:cs="Times New Roman"/>
          <w:b/>
          <w:sz w:val="24"/>
          <w:szCs w:val="24"/>
          <w:lang w:val="en-GB"/>
        </w:rPr>
        <w:t xml:space="preserve"> Demand for iPhone 13</w:t>
      </w:r>
    </w:p>
    <w:p w14:paraId="6F938A2A" w14:textId="77777777" w:rsidR="00A864B4" w:rsidRPr="00FA7DB3" w:rsidRDefault="00F438CD" w:rsidP="00726D40">
      <w:pPr>
        <w:spacing w:line="480" w:lineRule="auto"/>
        <w:rPr>
          <w:rFonts w:ascii="Times New Roman" w:hAnsi="Times New Roman" w:cs="Times New Roman"/>
          <w:sz w:val="24"/>
          <w:szCs w:val="24"/>
          <w:lang w:val="en-GB"/>
        </w:rPr>
      </w:pPr>
      <w:r w:rsidRPr="00FA7DB3">
        <w:rPr>
          <w:rFonts w:ascii="Times New Roman" w:hAnsi="Times New Roman" w:cs="Times New Roman"/>
          <w:noProof/>
          <w:sz w:val="24"/>
          <w:szCs w:val="24"/>
          <w:lang w:val="en-GB"/>
        </w:rPr>
        <w:drawing>
          <wp:inline distT="0" distB="0" distL="0" distR="0" wp14:anchorId="5CA6EEDE" wp14:editId="0B26A892">
            <wp:extent cx="5943600" cy="3489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489325"/>
                    </a:xfrm>
                    <a:prstGeom prst="rect">
                      <a:avLst/>
                    </a:prstGeom>
                  </pic:spPr>
                </pic:pic>
              </a:graphicData>
            </a:graphic>
          </wp:inline>
        </w:drawing>
      </w:r>
    </w:p>
    <w:p w14:paraId="0A285ABC" w14:textId="77777777" w:rsidR="00997F6D" w:rsidRPr="00FA7DB3" w:rsidRDefault="00F438CD" w:rsidP="00726D40">
      <w:pPr>
        <w:spacing w:line="480" w:lineRule="auto"/>
        <w:rPr>
          <w:rFonts w:ascii="Times New Roman" w:hAnsi="Times New Roman" w:cs="Times New Roman"/>
          <w:b/>
          <w:i/>
          <w:sz w:val="24"/>
          <w:szCs w:val="24"/>
          <w:lang w:val="en-GB"/>
        </w:rPr>
      </w:pPr>
      <w:r w:rsidRPr="00FA7DB3">
        <w:rPr>
          <w:rFonts w:ascii="Times New Roman" w:hAnsi="Times New Roman" w:cs="Times New Roman"/>
          <w:b/>
          <w:i/>
          <w:sz w:val="24"/>
          <w:szCs w:val="24"/>
          <w:lang w:val="en-GB"/>
        </w:rPr>
        <w:t xml:space="preserve">Figure </w:t>
      </w:r>
      <w:r w:rsidR="001936FA" w:rsidRPr="00FA7DB3">
        <w:rPr>
          <w:rFonts w:ascii="Times New Roman" w:hAnsi="Times New Roman" w:cs="Times New Roman"/>
          <w:b/>
          <w:i/>
          <w:sz w:val="24"/>
          <w:szCs w:val="24"/>
          <w:lang w:val="en-GB"/>
        </w:rPr>
        <w:t>4</w:t>
      </w:r>
      <w:r w:rsidRPr="00FA7DB3">
        <w:rPr>
          <w:rFonts w:ascii="Times New Roman" w:hAnsi="Times New Roman" w:cs="Times New Roman"/>
          <w:b/>
          <w:i/>
          <w:sz w:val="24"/>
          <w:szCs w:val="24"/>
          <w:lang w:val="en-GB"/>
        </w:rPr>
        <w:t xml:space="preserve">: Price Elasticity </w:t>
      </w:r>
      <w:r w:rsidR="00D05F2F" w:rsidRPr="00FA7DB3">
        <w:rPr>
          <w:rFonts w:ascii="Times New Roman" w:hAnsi="Times New Roman" w:cs="Times New Roman"/>
          <w:b/>
          <w:i/>
          <w:sz w:val="24"/>
          <w:szCs w:val="24"/>
          <w:lang w:val="en-GB"/>
        </w:rPr>
        <w:t>of</w:t>
      </w:r>
      <w:r w:rsidRPr="00FA7DB3">
        <w:rPr>
          <w:rFonts w:ascii="Times New Roman" w:hAnsi="Times New Roman" w:cs="Times New Roman"/>
          <w:b/>
          <w:i/>
          <w:sz w:val="24"/>
          <w:szCs w:val="24"/>
          <w:lang w:val="en-GB"/>
        </w:rPr>
        <w:t xml:space="preserve"> Demand for iPhone 13</w:t>
      </w:r>
    </w:p>
    <w:p w14:paraId="492D90E0" w14:textId="77777777" w:rsidR="00D05F2F" w:rsidRPr="005D0669" w:rsidRDefault="00F438CD" w:rsidP="005D0669">
      <w:pPr>
        <w:pStyle w:val="Heading1"/>
      </w:pPr>
      <w:bookmarkStart w:id="9" w:name="_Toc134265756"/>
      <w:r w:rsidRPr="005D0669">
        <w:lastRenderedPageBreak/>
        <w:t xml:space="preserve">The Price Elasticity of Demand: Income Effects-Percentage of </w:t>
      </w:r>
      <w:r w:rsidR="007A1F4E" w:rsidRPr="005D0669">
        <w:t>I</w:t>
      </w:r>
      <w:r w:rsidRPr="005D0669">
        <w:t>ncome</w:t>
      </w:r>
      <w:bookmarkEnd w:id="9"/>
    </w:p>
    <w:p w14:paraId="741BAC27" w14:textId="77777777" w:rsidR="00D05F2F"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 xml:space="preserve">iPhone 13 is among the most expensive devices in the smartphone market. The price of </w:t>
      </w:r>
      <w:r w:rsidR="009A5771" w:rsidRPr="00FA7DB3">
        <w:rPr>
          <w:rFonts w:ascii="Times New Roman" w:hAnsi="Times New Roman" w:cs="Times New Roman"/>
          <w:sz w:val="24"/>
          <w:szCs w:val="24"/>
          <w:lang w:val="en-GB"/>
        </w:rPr>
        <w:t xml:space="preserve">the </w:t>
      </w:r>
      <w:r w:rsidRPr="00FA7DB3">
        <w:rPr>
          <w:rFonts w:ascii="Times New Roman" w:hAnsi="Times New Roman" w:cs="Times New Roman"/>
          <w:sz w:val="24"/>
          <w:szCs w:val="24"/>
          <w:lang w:val="en-GB"/>
        </w:rPr>
        <w:t xml:space="preserve">iPhone 13 is so high that it is widely considered a luxury good by most consumers. In many cases, the product is owned by people from the high-income class with higher purchasing power. People from lower income </w:t>
      </w:r>
      <w:r w:rsidR="009A5771" w:rsidRPr="00FA7DB3">
        <w:rPr>
          <w:rFonts w:ascii="Times New Roman" w:hAnsi="Times New Roman" w:cs="Times New Roman"/>
          <w:sz w:val="24"/>
          <w:szCs w:val="24"/>
          <w:lang w:val="en-GB"/>
        </w:rPr>
        <w:t>levels</w:t>
      </w:r>
      <w:r w:rsidRPr="00FA7DB3">
        <w:rPr>
          <w:rFonts w:ascii="Times New Roman" w:hAnsi="Times New Roman" w:cs="Times New Roman"/>
          <w:sz w:val="24"/>
          <w:szCs w:val="24"/>
          <w:lang w:val="en-GB"/>
        </w:rPr>
        <w:t xml:space="preserve"> cannot afford the iPhone 13 because buying such an expensive </w:t>
      </w:r>
      <w:r w:rsidR="009A5771" w:rsidRPr="00FA7DB3">
        <w:rPr>
          <w:rFonts w:ascii="Times New Roman" w:hAnsi="Times New Roman" w:cs="Times New Roman"/>
          <w:sz w:val="24"/>
          <w:szCs w:val="24"/>
          <w:lang w:val="en-GB"/>
        </w:rPr>
        <w:t>smartphone</w:t>
      </w:r>
      <w:r w:rsidRPr="00FA7DB3">
        <w:rPr>
          <w:rFonts w:ascii="Times New Roman" w:hAnsi="Times New Roman" w:cs="Times New Roman"/>
          <w:sz w:val="24"/>
          <w:szCs w:val="24"/>
          <w:lang w:val="en-GB"/>
        </w:rPr>
        <w:t xml:space="preserve"> device results </w:t>
      </w:r>
      <w:r w:rsidR="009A5771" w:rsidRPr="00FA7DB3">
        <w:rPr>
          <w:rFonts w:ascii="Times New Roman" w:hAnsi="Times New Roman" w:cs="Times New Roman"/>
          <w:sz w:val="24"/>
          <w:szCs w:val="24"/>
          <w:lang w:val="en-GB"/>
        </w:rPr>
        <w:t>in</w:t>
      </w:r>
      <w:r w:rsidRPr="00FA7DB3">
        <w:rPr>
          <w:rFonts w:ascii="Times New Roman" w:hAnsi="Times New Roman" w:cs="Times New Roman"/>
          <w:sz w:val="24"/>
          <w:szCs w:val="24"/>
          <w:lang w:val="en-GB"/>
        </w:rPr>
        <w:t xml:space="preserve"> an opportunity cost where critical items could be forgone</w:t>
      </w:r>
      <w:r w:rsidR="009D6575" w:rsidRPr="00FA7DB3">
        <w:rPr>
          <w:rFonts w:ascii="Times New Roman" w:hAnsi="Times New Roman" w:cs="Times New Roman"/>
          <w:sz w:val="24"/>
          <w:szCs w:val="24"/>
          <w:lang w:val="en-GB"/>
        </w:rPr>
        <w:t xml:space="preserve"> (Missoula, 2018)</w:t>
      </w:r>
      <w:r w:rsidRPr="00FA7DB3">
        <w:rPr>
          <w:rFonts w:ascii="Times New Roman" w:hAnsi="Times New Roman" w:cs="Times New Roman"/>
          <w:sz w:val="24"/>
          <w:szCs w:val="24"/>
          <w:lang w:val="en-GB"/>
        </w:rPr>
        <w:t xml:space="preserve">. Therefore, income is </w:t>
      </w:r>
      <w:r w:rsidR="009A5771" w:rsidRPr="00FA7DB3">
        <w:rPr>
          <w:rFonts w:ascii="Times New Roman" w:hAnsi="Times New Roman" w:cs="Times New Roman"/>
          <w:sz w:val="24"/>
          <w:szCs w:val="24"/>
          <w:lang w:val="en-GB"/>
        </w:rPr>
        <w:t xml:space="preserve">a </w:t>
      </w:r>
      <w:r w:rsidRPr="00FA7DB3">
        <w:rPr>
          <w:rFonts w:ascii="Times New Roman" w:hAnsi="Times New Roman" w:cs="Times New Roman"/>
          <w:sz w:val="24"/>
          <w:szCs w:val="24"/>
          <w:lang w:val="en-GB"/>
        </w:rPr>
        <w:t xml:space="preserve">crucial determinant of consumer purchasing power, thus subsequently affecting the demand for </w:t>
      </w:r>
      <w:r w:rsidR="009A5771" w:rsidRPr="00FA7DB3">
        <w:rPr>
          <w:rFonts w:ascii="Times New Roman" w:hAnsi="Times New Roman" w:cs="Times New Roman"/>
          <w:sz w:val="24"/>
          <w:szCs w:val="24"/>
          <w:lang w:val="en-GB"/>
        </w:rPr>
        <w:t>iPhone</w:t>
      </w:r>
      <w:r w:rsidRPr="00FA7DB3">
        <w:rPr>
          <w:rFonts w:ascii="Times New Roman" w:hAnsi="Times New Roman" w:cs="Times New Roman"/>
          <w:sz w:val="24"/>
          <w:szCs w:val="24"/>
          <w:lang w:val="en-GB"/>
        </w:rPr>
        <w:t xml:space="preserve"> 13 products</w:t>
      </w:r>
      <w:r w:rsidR="00E04447" w:rsidRPr="00FA7DB3">
        <w:rPr>
          <w:rFonts w:ascii="Times New Roman" w:hAnsi="Times New Roman" w:cs="Times New Roman"/>
          <w:sz w:val="24"/>
          <w:szCs w:val="24"/>
          <w:lang w:val="en-GB"/>
        </w:rPr>
        <w:t xml:space="preserve"> (</w:t>
      </w:r>
      <w:r w:rsidR="00E04447" w:rsidRPr="00FA7DB3">
        <w:rPr>
          <w:rStyle w:val="Emphasis"/>
          <w:rFonts w:ascii="Times New Roman" w:hAnsi="Times New Roman" w:cs="Times New Roman"/>
          <w:i w:val="0"/>
          <w:sz w:val="24"/>
          <w:szCs w:val="24"/>
          <w:shd w:val="clear" w:color="auto" w:fill="FFFFFF"/>
          <w:lang w:val="en-GB"/>
        </w:rPr>
        <w:t xml:space="preserve">Agarwal, </w:t>
      </w:r>
      <w:r w:rsidR="00E04447" w:rsidRPr="00FA7DB3">
        <w:rPr>
          <w:rFonts w:ascii="Times New Roman" w:hAnsi="Times New Roman" w:cs="Times New Roman"/>
          <w:sz w:val="24"/>
          <w:szCs w:val="24"/>
          <w:shd w:val="clear" w:color="auto" w:fill="FFFFFF"/>
          <w:lang w:val="en-GB"/>
        </w:rPr>
        <w:t>2021)</w:t>
      </w:r>
      <w:r w:rsidRPr="00FA7DB3">
        <w:rPr>
          <w:rFonts w:ascii="Times New Roman" w:hAnsi="Times New Roman" w:cs="Times New Roman"/>
          <w:sz w:val="24"/>
          <w:szCs w:val="24"/>
          <w:lang w:val="en-GB"/>
        </w:rPr>
        <w:t xml:space="preserve">. </w:t>
      </w:r>
      <w:r w:rsidR="00390205" w:rsidRPr="00FA7DB3">
        <w:rPr>
          <w:rFonts w:ascii="Times New Roman" w:hAnsi="Times New Roman" w:cs="Times New Roman"/>
          <w:sz w:val="24"/>
          <w:szCs w:val="24"/>
          <w:lang w:val="en-GB"/>
        </w:rPr>
        <w:t xml:space="preserve">An increase in the US </w:t>
      </w:r>
      <w:r w:rsidR="00B55C21" w:rsidRPr="00FA7DB3">
        <w:rPr>
          <w:rFonts w:ascii="Times New Roman" w:hAnsi="Times New Roman" w:cs="Times New Roman"/>
          <w:sz w:val="24"/>
          <w:szCs w:val="24"/>
          <w:lang w:val="en-GB"/>
        </w:rPr>
        <w:t>GDP will imply that the consumer income proportion will increase. In turn, this will increase the percentage of consumers in the high-income class, reflecting the increase in the number of people buying the iPhone 13 product</w:t>
      </w:r>
      <w:r w:rsidR="009D6575" w:rsidRPr="00FA7DB3">
        <w:rPr>
          <w:rFonts w:ascii="Times New Roman" w:hAnsi="Times New Roman" w:cs="Times New Roman"/>
          <w:sz w:val="24"/>
          <w:szCs w:val="24"/>
          <w:lang w:val="en-GB"/>
        </w:rPr>
        <w:t xml:space="preserve"> (</w:t>
      </w:r>
      <w:r w:rsidR="009D6575" w:rsidRPr="00FA7DB3">
        <w:rPr>
          <w:rFonts w:ascii="Times New Roman" w:hAnsi="Times New Roman" w:cs="Times New Roman"/>
          <w:sz w:val="24"/>
          <w:szCs w:val="24"/>
          <w:shd w:val="clear" w:color="auto" w:fill="FFFFFF"/>
          <w:lang w:val="en-GB"/>
        </w:rPr>
        <w:t>Han et al., 2022)</w:t>
      </w:r>
      <w:r w:rsidR="00B55C21" w:rsidRPr="00FA7DB3">
        <w:rPr>
          <w:rFonts w:ascii="Times New Roman" w:hAnsi="Times New Roman" w:cs="Times New Roman"/>
          <w:sz w:val="24"/>
          <w:szCs w:val="24"/>
          <w:lang w:val="en-GB"/>
        </w:rPr>
        <w:t xml:space="preserve">. In conclusion, the demand for iPhone 13 increases with an increase in consumer income levels, hence an elastic demand. </w:t>
      </w:r>
    </w:p>
    <w:p w14:paraId="64A838A5" w14:textId="77777777" w:rsidR="00960AAA" w:rsidRPr="00FA7DB3" w:rsidRDefault="00F438CD" w:rsidP="00726D40">
      <w:pPr>
        <w:spacing w:line="480" w:lineRule="auto"/>
        <w:rPr>
          <w:rFonts w:ascii="Times New Roman" w:hAnsi="Times New Roman" w:cs="Times New Roman"/>
          <w:sz w:val="24"/>
          <w:szCs w:val="24"/>
          <w:lang w:val="en-GB"/>
        </w:rPr>
      </w:pPr>
      <w:r w:rsidRPr="00FA7DB3">
        <w:rPr>
          <w:rFonts w:ascii="Times New Roman" w:hAnsi="Times New Roman" w:cs="Times New Roman"/>
          <w:noProof/>
          <w:sz w:val="24"/>
          <w:szCs w:val="24"/>
          <w:lang w:val="en-GB"/>
        </w:rPr>
        <w:drawing>
          <wp:inline distT="0" distB="0" distL="0" distR="0" wp14:anchorId="651DAE6C" wp14:editId="3EB946B7">
            <wp:extent cx="3076575" cy="22479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3"/>
                    <a:stretch>
                      <a:fillRect/>
                    </a:stretch>
                  </pic:blipFill>
                  <pic:spPr>
                    <a:xfrm>
                      <a:off x="0" y="0"/>
                      <a:ext cx="3076575" cy="2247900"/>
                    </a:xfrm>
                    <a:prstGeom prst="rect">
                      <a:avLst/>
                    </a:prstGeom>
                  </pic:spPr>
                </pic:pic>
              </a:graphicData>
            </a:graphic>
          </wp:inline>
        </w:drawing>
      </w:r>
    </w:p>
    <w:p w14:paraId="2492021C" w14:textId="77777777" w:rsidR="00A864B4" w:rsidRPr="00FA7DB3" w:rsidRDefault="00F438CD" w:rsidP="00726D40">
      <w:pPr>
        <w:spacing w:line="480" w:lineRule="auto"/>
        <w:rPr>
          <w:rFonts w:ascii="Times New Roman" w:hAnsi="Times New Roman" w:cs="Times New Roman"/>
          <w:b/>
          <w:i/>
          <w:sz w:val="24"/>
          <w:szCs w:val="24"/>
          <w:lang w:val="en-GB"/>
        </w:rPr>
      </w:pPr>
      <w:r w:rsidRPr="00FA7DB3">
        <w:rPr>
          <w:rFonts w:ascii="Times New Roman" w:hAnsi="Times New Roman" w:cs="Times New Roman"/>
          <w:b/>
          <w:i/>
          <w:sz w:val="24"/>
          <w:szCs w:val="24"/>
          <w:lang w:val="en-GB"/>
        </w:rPr>
        <w:t xml:space="preserve">Figure </w:t>
      </w:r>
      <w:r w:rsidR="001936FA" w:rsidRPr="00FA7DB3">
        <w:rPr>
          <w:rFonts w:ascii="Times New Roman" w:hAnsi="Times New Roman" w:cs="Times New Roman"/>
          <w:b/>
          <w:i/>
          <w:sz w:val="24"/>
          <w:szCs w:val="24"/>
          <w:lang w:val="en-GB"/>
        </w:rPr>
        <w:t>5</w:t>
      </w:r>
      <w:r w:rsidRPr="00FA7DB3">
        <w:rPr>
          <w:rFonts w:ascii="Times New Roman" w:hAnsi="Times New Roman" w:cs="Times New Roman"/>
          <w:b/>
          <w:i/>
          <w:sz w:val="24"/>
          <w:szCs w:val="24"/>
          <w:lang w:val="en-GB"/>
        </w:rPr>
        <w:t>:</w:t>
      </w:r>
      <w:r w:rsidR="00960AAA" w:rsidRPr="00FA7DB3">
        <w:rPr>
          <w:rFonts w:ascii="Times New Roman" w:hAnsi="Times New Roman" w:cs="Times New Roman"/>
          <w:b/>
          <w:i/>
          <w:sz w:val="24"/>
          <w:szCs w:val="24"/>
          <w:lang w:val="en-GB"/>
        </w:rPr>
        <w:t xml:space="preserve"> </w:t>
      </w:r>
      <w:r w:rsidR="00CF7328" w:rsidRPr="00FA7DB3">
        <w:rPr>
          <w:rFonts w:ascii="Times New Roman" w:hAnsi="Times New Roman" w:cs="Times New Roman"/>
          <w:b/>
          <w:i/>
          <w:sz w:val="24"/>
          <w:szCs w:val="24"/>
          <w:lang w:val="en-GB"/>
        </w:rPr>
        <w:t>I</w:t>
      </w:r>
      <w:r w:rsidR="00960AAA" w:rsidRPr="00FA7DB3">
        <w:rPr>
          <w:rFonts w:ascii="Times New Roman" w:hAnsi="Times New Roman" w:cs="Times New Roman"/>
          <w:b/>
          <w:i/>
          <w:sz w:val="24"/>
          <w:szCs w:val="24"/>
          <w:lang w:val="en-GB"/>
        </w:rPr>
        <w:t xml:space="preserve">ncrease in demand for iPhone 13 as a result of an increase in </w:t>
      </w:r>
      <w:r w:rsidR="009C446A" w:rsidRPr="00FA7DB3">
        <w:rPr>
          <w:rFonts w:ascii="Times New Roman" w:hAnsi="Times New Roman" w:cs="Times New Roman"/>
          <w:b/>
          <w:i/>
          <w:sz w:val="24"/>
          <w:szCs w:val="24"/>
          <w:lang w:val="en-GB"/>
        </w:rPr>
        <w:t>consumer</w:t>
      </w:r>
      <w:r w:rsidR="00960AAA" w:rsidRPr="00FA7DB3">
        <w:rPr>
          <w:rFonts w:ascii="Times New Roman" w:hAnsi="Times New Roman" w:cs="Times New Roman"/>
          <w:b/>
          <w:i/>
          <w:sz w:val="24"/>
          <w:szCs w:val="24"/>
          <w:lang w:val="en-GB"/>
        </w:rPr>
        <w:t xml:space="preserve"> income</w:t>
      </w:r>
    </w:p>
    <w:p w14:paraId="1067C2CB" w14:textId="77777777" w:rsidR="00960AAA" w:rsidRPr="005D0669" w:rsidRDefault="00F438CD" w:rsidP="005D0669">
      <w:pPr>
        <w:pStyle w:val="Heading1"/>
      </w:pPr>
      <w:bookmarkStart w:id="10" w:name="_Toc134265757"/>
      <w:r w:rsidRPr="005D0669">
        <w:lastRenderedPageBreak/>
        <w:t>W</w:t>
      </w:r>
      <w:r w:rsidR="00D75E5C" w:rsidRPr="005D0669">
        <w:t xml:space="preserve">hat </w:t>
      </w:r>
      <w:r w:rsidRPr="005D0669">
        <w:t xml:space="preserve">Pricing Policy Should the Business Employ? </w:t>
      </w:r>
      <w:r w:rsidR="00D75E5C" w:rsidRPr="005D0669">
        <w:t>Why</w:t>
      </w:r>
      <w:r w:rsidRPr="005D0669">
        <w:t>?</w:t>
      </w:r>
      <w:bookmarkEnd w:id="10"/>
    </w:p>
    <w:p w14:paraId="77A89852" w14:textId="77777777" w:rsidR="009C446A"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Before delving into the price strategy that should be exploited by Apple company, it is essential to explain some of the critical points that should be utilized for pricing a product generally. To begin with, it is good to evaluate the processing costs of the product as well as the miscellaneous costs that are incurred on the product</w:t>
      </w:r>
      <w:r w:rsidR="009D6575" w:rsidRPr="00FA7DB3">
        <w:rPr>
          <w:rFonts w:ascii="Times New Roman" w:hAnsi="Times New Roman" w:cs="Times New Roman"/>
          <w:sz w:val="24"/>
          <w:szCs w:val="24"/>
          <w:lang w:val="en-GB"/>
        </w:rPr>
        <w:t xml:space="preserve"> (</w:t>
      </w:r>
      <w:r w:rsidR="009D6575" w:rsidRPr="00FA7DB3">
        <w:rPr>
          <w:rFonts w:ascii="Times New Roman" w:hAnsi="Times New Roman" w:cs="Times New Roman"/>
          <w:sz w:val="24"/>
          <w:szCs w:val="24"/>
          <w:shd w:val="clear" w:color="auto" w:fill="FFFFFF"/>
          <w:lang w:val="en-GB"/>
        </w:rPr>
        <w:t>Steinhardt, 2019)</w:t>
      </w:r>
      <w:r w:rsidRPr="00FA7DB3">
        <w:rPr>
          <w:rFonts w:ascii="Times New Roman" w:hAnsi="Times New Roman" w:cs="Times New Roman"/>
          <w:sz w:val="24"/>
          <w:szCs w:val="24"/>
          <w:lang w:val="en-GB"/>
        </w:rPr>
        <w:t>. Furthermore, it is vital to establish the profit margin the manufacturer decides to make from the product as well as the retail price of the product</w:t>
      </w:r>
      <w:r w:rsidR="00C2461B" w:rsidRPr="00FA7DB3">
        <w:rPr>
          <w:rFonts w:ascii="Times New Roman" w:hAnsi="Times New Roman" w:cs="Times New Roman"/>
          <w:sz w:val="24"/>
          <w:szCs w:val="24"/>
          <w:lang w:val="en-GB"/>
        </w:rPr>
        <w:t xml:space="preserve"> (</w:t>
      </w:r>
      <w:r w:rsidR="00C2461B" w:rsidRPr="00FA7DB3">
        <w:rPr>
          <w:rFonts w:ascii="Times New Roman" w:hAnsi="Times New Roman" w:cs="Times New Roman"/>
          <w:sz w:val="24"/>
          <w:szCs w:val="24"/>
          <w:shd w:val="clear" w:color="auto" w:fill="FFFFFF"/>
          <w:lang w:val="en-GB"/>
        </w:rPr>
        <w:t>Yu and Feng, 2019)</w:t>
      </w:r>
      <w:r w:rsidRPr="00FA7DB3">
        <w:rPr>
          <w:rFonts w:ascii="Times New Roman" w:hAnsi="Times New Roman" w:cs="Times New Roman"/>
          <w:sz w:val="24"/>
          <w:szCs w:val="24"/>
          <w:lang w:val="en-GB"/>
        </w:rPr>
        <w:t>. Regarding Apple company, the most appropriate pricing policy based on the above analysis would be price skimming. Under this policy, luxurious brands like Apple opt to be priced very high with even higher profits so that fewer sales are recorded for the company to break even</w:t>
      </w:r>
      <w:r w:rsidR="009D6575" w:rsidRPr="00FA7DB3">
        <w:rPr>
          <w:rFonts w:ascii="Times New Roman" w:hAnsi="Times New Roman" w:cs="Times New Roman"/>
          <w:sz w:val="24"/>
          <w:szCs w:val="24"/>
          <w:lang w:val="en-GB"/>
        </w:rPr>
        <w:t xml:space="preserve"> (</w:t>
      </w:r>
      <w:r w:rsidR="009D6575" w:rsidRPr="00FA7DB3">
        <w:rPr>
          <w:rFonts w:ascii="Times New Roman" w:hAnsi="Times New Roman" w:cs="Times New Roman"/>
          <w:sz w:val="24"/>
          <w:szCs w:val="24"/>
          <w:shd w:val="clear" w:color="auto" w:fill="FFFFFF"/>
          <w:lang w:val="en-GB"/>
        </w:rPr>
        <w:t>Han et al., 2022)</w:t>
      </w:r>
      <w:r w:rsidRPr="00FA7DB3">
        <w:rPr>
          <w:rFonts w:ascii="Times New Roman" w:hAnsi="Times New Roman" w:cs="Times New Roman"/>
          <w:sz w:val="24"/>
          <w:szCs w:val="24"/>
          <w:lang w:val="en-GB"/>
        </w:rPr>
        <w:t xml:space="preserve">. Apple can use this policy because it will enable it to distinguish itself from competitors like Sony and Samsung. </w:t>
      </w:r>
    </w:p>
    <w:p w14:paraId="19E872EF" w14:textId="77777777" w:rsidR="009C446A" w:rsidRPr="005D0669" w:rsidRDefault="00F438CD" w:rsidP="005D0669">
      <w:pPr>
        <w:pStyle w:val="Heading1"/>
      </w:pPr>
      <w:bookmarkStart w:id="11" w:name="_Toc134265758"/>
      <w:r w:rsidRPr="005D0669">
        <w:t xml:space="preserve">Conclusion </w:t>
      </w:r>
      <w:r w:rsidR="00726D40" w:rsidRPr="005D0669">
        <w:t>and Recommendations</w:t>
      </w:r>
      <w:bookmarkEnd w:id="11"/>
    </w:p>
    <w:p w14:paraId="058DF918" w14:textId="77777777" w:rsidR="009C446A" w:rsidRPr="00FA7DB3" w:rsidRDefault="00F438CD" w:rsidP="00726D40">
      <w:pPr>
        <w:spacing w:line="480" w:lineRule="auto"/>
        <w:ind w:firstLine="720"/>
        <w:rPr>
          <w:rFonts w:ascii="Times New Roman" w:hAnsi="Times New Roman" w:cs="Times New Roman"/>
          <w:sz w:val="24"/>
          <w:szCs w:val="24"/>
          <w:lang w:val="en-GB"/>
        </w:rPr>
      </w:pPr>
      <w:r w:rsidRPr="00FA7DB3">
        <w:rPr>
          <w:rFonts w:ascii="Times New Roman" w:hAnsi="Times New Roman" w:cs="Times New Roman"/>
          <w:sz w:val="24"/>
          <w:szCs w:val="24"/>
          <w:lang w:val="en-GB"/>
        </w:rPr>
        <w:t>Based on the a</w:t>
      </w:r>
      <w:r w:rsidR="00BE4A18" w:rsidRPr="00FA7DB3">
        <w:rPr>
          <w:rFonts w:ascii="Times New Roman" w:hAnsi="Times New Roman" w:cs="Times New Roman"/>
          <w:sz w:val="24"/>
          <w:szCs w:val="24"/>
          <w:lang w:val="en-GB"/>
        </w:rPr>
        <w:t xml:space="preserve">bove analysis, </w:t>
      </w:r>
      <w:proofErr w:type="gramStart"/>
      <w:r w:rsidR="00BE4A18" w:rsidRPr="00FA7DB3">
        <w:rPr>
          <w:rFonts w:ascii="Times New Roman" w:hAnsi="Times New Roman" w:cs="Times New Roman"/>
          <w:sz w:val="24"/>
          <w:szCs w:val="24"/>
          <w:lang w:val="en-GB"/>
        </w:rPr>
        <w:t>it is clear that several</w:t>
      </w:r>
      <w:proofErr w:type="gramEnd"/>
      <w:r w:rsidR="00BE4A18" w:rsidRPr="00FA7DB3">
        <w:rPr>
          <w:rFonts w:ascii="Times New Roman" w:hAnsi="Times New Roman" w:cs="Times New Roman"/>
          <w:sz w:val="24"/>
          <w:szCs w:val="24"/>
          <w:lang w:val="en-GB"/>
        </w:rPr>
        <w:t xml:space="preserve"> factors impact the market demand and supply for the iPhone 13. Some of the factors discussed causes the demand curve to change or shift, while others cause the supply curve to change or shift as well. Regardless of the channel taken by the demand and supply curves of the iPhone 13 market, it is imperative to understand that with any little deviation from the typical state, the demand and supply </w:t>
      </w:r>
      <w:r w:rsidR="0023186D" w:rsidRPr="00FA7DB3">
        <w:rPr>
          <w:rFonts w:ascii="Times New Roman" w:hAnsi="Times New Roman" w:cs="Times New Roman"/>
          <w:sz w:val="24"/>
          <w:szCs w:val="24"/>
          <w:lang w:val="en-GB"/>
        </w:rPr>
        <w:t>of</w:t>
      </w:r>
      <w:r w:rsidR="00BE4A18" w:rsidRPr="00FA7DB3">
        <w:rPr>
          <w:rFonts w:ascii="Times New Roman" w:hAnsi="Times New Roman" w:cs="Times New Roman"/>
          <w:sz w:val="24"/>
          <w:szCs w:val="24"/>
          <w:lang w:val="en-GB"/>
        </w:rPr>
        <w:t xml:space="preserve"> the product in the market will change. Despite the high prices of </w:t>
      </w:r>
      <w:r w:rsidR="009D6575" w:rsidRPr="00FA7DB3">
        <w:rPr>
          <w:rFonts w:ascii="Times New Roman" w:hAnsi="Times New Roman" w:cs="Times New Roman"/>
          <w:sz w:val="24"/>
          <w:szCs w:val="24"/>
          <w:lang w:val="en-GB"/>
        </w:rPr>
        <w:t xml:space="preserve">the </w:t>
      </w:r>
      <w:r w:rsidR="0023186D" w:rsidRPr="00FA7DB3">
        <w:rPr>
          <w:rFonts w:ascii="Times New Roman" w:hAnsi="Times New Roman" w:cs="Times New Roman"/>
          <w:sz w:val="24"/>
          <w:szCs w:val="24"/>
          <w:lang w:val="en-GB"/>
        </w:rPr>
        <w:t>iPhone</w:t>
      </w:r>
      <w:r w:rsidR="00BE4A18" w:rsidRPr="00FA7DB3">
        <w:rPr>
          <w:rFonts w:ascii="Times New Roman" w:hAnsi="Times New Roman" w:cs="Times New Roman"/>
          <w:sz w:val="24"/>
          <w:szCs w:val="24"/>
          <w:lang w:val="en-GB"/>
        </w:rPr>
        <w:t xml:space="preserve"> 13 in the market, consumers</w:t>
      </w:r>
      <w:r w:rsidR="0023186D" w:rsidRPr="00FA7DB3">
        <w:rPr>
          <w:rFonts w:ascii="Times New Roman" w:hAnsi="Times New Roman" w:cs="Times New Roman"/>
          <w:sz w:val="24"/>
          <w:szCs w:val="24"/>
          <w:lang w:val="en-GB"/>
        </w:rPr>
        <w:t xml:space="preserve"> </w:t>
      </w:r>
      <w:r w:rsidR="00BE4A18" w:rsidRPr="00FA7DB3">
        <w:rPr>
          <w:rFonts w:ascii="Times New Roman" w:hAnsi="Times New Roman" w:cs="Times New Roman"/>
          <w:sz w:val="24"/>
          <w:szCs w:val="24"/>
          <w:lang w:val="en-GB"/>
        </w:rPr>
        <w:t xml:space="preserve">are more interested in this product. Thus, Apple company should consider </w:t>
      </w:r>
      <w:r w:rsidR="0023186D" w:rsidRPr="00FA7DB3">
        <w:rPr>
          <w:rFonts w:ascii="Times New Roman" w:hAnsi="Times New Roman" w:cs="Times New Roman"/>
          <w:sz w:val="24"/>
          <w:szCs w:val="24"/>
          <w:lang w:val="en-GB"/>
        </w:rPr>
        <w:t>attempting</w:t>
      </w:r>
      <w:r w:rsidR="00BE4A18" w:rsidRPr="00FA7DB3">
        <w:rPr>
          <w:rFonts w:ascii="Times New Roman" w:hAnsi="Times New Roman" w:cs="Times New Roman"/>
          <w:sz w:val="24"/>
          <w:szCs w:val="24"/>
          <w:lang w:val="en-GB"/>
        </w:rPr>
        <w:t xml:space="preserve"> to rationalize its </w:t>
      </w:r>
      <w:r w:rsidR="00BE4A18" w:rsidRPr="00FA7DB3">
        <w:rPr>
          <w:rFonts w:ascii="Times New Roman" w:hAnsi="Times New Roman" w:cs="Times New Roman"/>
          <w:sz w:val="24"/>
          <w:szCs w:val="24"/>
          <w:lang w:val="en-GB"/>
        </w:rPr>
        <w:lastRenderedPageBreak/>
        <w:t xml:space="preserve">prices in order to bring an impact </w:t>
      </w:r>
      <w:r w:rsidR="0023186D" w:rsidRPr="00FA7DB3">
        <w:rPr>
          <w:rFonts w:ascii="Times New Roman" w:hAnsi="Times New Roman" w:cs="Times New Roman"/>
          <w:sz w:val="24"/>
          <w:szCs w:val="24"/>
          <w:lang w:val="en-GB"/>
        </w:rPr>
        <w:t xml:space="preserve">on its revenues during a particular period while also attracting more consumers. </w:t>
      </w:r>
    </w:p>
    <w:p w14:paraId="3299BF06" w14:textId="77777777" w:rsidR="00726D40" w:rsidRPr="00FA7DB3" w:rsidRDefault="00F438CD">
      <w:pPr>
        <w:rPr>
          <w:rFonts w:ascii="Times New Roman" w:eastAsia="Times New Roman" w:hAnsi="Times New Roman" w:cs="Times New Roman"/>
          <w:b/>
          <w:bCs/>
          <w:kern w:val="36"/>
          <w:sz w:val="48"/>
          <w:szCs w:val="48"/>
          <w:lang w:val="en-GB"/>
        </w:rPr>
      </w:pPr>
      <w:r w:rsidRPr="00FA7DB3">
        <w:rPr>
          <w:lang w:val="en-GB"/>
        </w:rPr>
        <w:br w:type="page"/>
      </w:r>
    </w:p>
    <w:p w14:paraId="4F421096" w14:textId="77777777" w:rsidR="00726D40" w:rsidRPr="005D0669" w:rsidRDefault="00F438CD" w:rsidP="005D0669">
      <w:pPr>
        <w:pStyle w:val="Heading1"/>
      </w:pPr>
      <w:bookmarkStart w:id="12" w:name="_Toc134265759"/>
      <w:r w:rsidRPr="005D0669">
        <w:lastRenderedPageBreak/>
        <w:t>References</w:t>
      </w:r>
      <w:bookmarkEnd w:id="12"/>
    </w:p>
    <w:p w14:paraId="3483284E" w14:textId="77777777" w:rsidR="00726D40" w:rsidRPr="00FA7DB3" w:rsidRDefault="00F438CD" w:rsidP="00726D40">
      <w:pPr>
        <w:spacing w:line="480" w:lineRule="auto"/>
        <w:ind w:left="720" w:hanging="720"/>
        <w:rPr>
          <w:rFonts w:ascii="Times New Roman" w:eastAsia="Times New Roman" w:hAnsi="Times New Roman" w:cs="Times New Roman"/>
          <w:i/>
          <w:iCs/>
          <w:sz w:val="24"/>
          <w:szCs w:val="24"/>
          <w:lang w:val="en-GB"/>
        </w:rPr>
      </w:pPr>
      <w:r w:rsidRPr="00FA7DB3">
        <w:rPr>
          <w:rStyle w:val="Emphasis"/>
          <w:rFonts w:ascii="Times New Roman" w:hAnsi="Times New Roman" w:cs="Times New Roman"/>
          <w:i w:val="0"/>
          <w:sz w:val="24"/>
          <w:szCs w:val="24"/>
          <w:shd w:val="clear" w:color="auto" w:fill="FFFFFF"/>
          <w:lang w:val="en-GB"/>
        </w:rPr>
        <w:t xml:space="preserve">Agarwal. I. </w:t>
      </w:r>
      <w:r w:rsidRPr="00FA7DB3">
        <w:rPr>
          <w:rFonts w:ascii="Times New Roman" w:hAnsi="Times New Roman" w:cs="Times New Roman"/>
          <w:sz w:val="24"/>
          <w:szCs w:val="24"/>
          <w:shd w:val="clear" w:color="auto" w:fill="FFFFFF"/>
          <w:lang w:val="en-GB"/>
        </w:rPr>
        <w:t xml:space="preserve">2021). </w:t>
      </w:r>
      <w:r w:rsidRPr="00FA7DB3">
        <w:rPr>
          <w:rFonts w:ascii="Times New Roman" w:hAnsi="Times New Roman" w:cs="Times New Roman"/>
          <w:sz w:val="24"/>
          <w:szCs w:val="24"/>
          <w:lang w:val="en-GB"/>
        </w:rPr>
        <w:t>Slicing the Apple: An analysis of Apple’s pricing strategy</w:t>
      </w:r>
      <w:r w:rsidRPr="00FA7DB3">
        <w:rPr>
          <w:rFonts w:ascii="Times New Roman" w:hAnsi="Times New Roman" w:cs="Times New Roman"/>
          <w:sz w:val="24"/>
          <w:szCs w:val="24"/>
          <w:shd w:val="clear" w:color="auto" w:fill="FFFFFF"/>
          <w:lang w:val="en-GB"/>
        </w:rPr>
        <w:t xml:space="preserve">. </w:t>
      </w:r>
      <w:r w:rsidRPr="00FA7DB3">
        <w:rPr>
          <w:rFonts w:ascii="Times New Roman" w:eastAsia="Times New Roman" w:hAnsi="Times New Roman" w:cs="Times New Roman"/>
          <w:i/>
          <w:iCs/>
          <w:sz w:val="24"/>
          <w:szCs w:val="24"/>
          <w:lang w:val="en-GB"/>
        </w:rPr>
        <w:t>Posted by </w:t>
      </w:r>
      <w:hyperlink r:id="rId14" w:history="1">
        <w:r w:rsidRPr="00FA7DB3">
          <w:rPr>
            <w:rFonts w:ascii="Times New Roman" w:eastAsia="Times New Roman" w:hAnsi="Times New Roman" w:cs="Times New Roman"/>
            <w:caps/>
            <w:spacing w:val="24"/>
            <w:sz w:val="24"/>
            <w:szCs w:val="24"/>
            <w:u w:val="single"/>
            <w:lang w:val="en-GB"/>
          </w:rPr>
          <w:t>BUSINESS EDITOR</w:t>
        </w:r>
      </w:hyperlink>
      <w:r w:rsidRPr="00FA7DB3">
        <w:rPr>
          <w:rFonts w:ascii="Times New Roman" w:eastAsia="Times New Roman" w:hAnsi="Times New Roman" w:cs="Times New Roman"/>
          <w:i/>
          <w:iCs/>
          <w:sz w:val="24"/>
          <w:szCs w:val="24"/>
          <w:lang w:val="en-GB"/>
        </w:rPr>
        <w:t> on </w:t>
      </w:r>
      <w:hyperlink r:id="rId15" w:history="1">
        <w:r w:rsidRPr="00FA7DB3">
          <w:rPr>
            <w:rFonts w:ascii="Times New Roman" w:eastAsia="Times New Roman" w:hAnsi="Times New Roman" w:cs="Times New Roman"/>
            <w:caps/>
            <w:spacing w:val="24"/>
            <w:sz w:val="24"/>
            <w:szCs w:val="24"/>
            <w:u w:val="single"/>
            <w:lang w:val="en-GB"/>
          </w:rPr>
          <w:t>NOVEMBER 17, 2021</w:t>
        </w:r>
      </w:hyperlink>
      <w:r w:rsidRPr="00FA7DB3">
        <w:rPr>
          <w:rFonts w:ascii="Times New Roman" w:eastAsia="Times New Roman" w:hAnsi="Times New Roman" w:cs="Times New Roman"/>
          <w:i/>
          <w:iCs/>
          <w:sz w:val="24"/>
          <w:szCs w:val="24"/>
          <w:lang w:val="en-GB"/>
        </w:rPr>
        <w:t xml:space="preserve">. Retrieved from </w:t>
      </w:r>
      <w:hyperlink r:id="rId16" w:anchor=":~:text=Price%20skimming%20is%20a%20strategy,other%20manufacturers%20in%20the%20business" w:history="1">
        <w:r w:rsidRPr="00FA7DB3">
          <w:rPr>
            <w:rStyle w:val="Hyperlink"/>
            <w:rFonts w:ascii="Times New Roman" w:eastAsia="Times New Roman" w:hAnsi="Times New Roman" w:cs="Times New Roman"/>
            <w:i/>
            <w:iCs/>
            <w:color w:val="auto"/>
            <w:sz w:val="24"/>
            <w:szCs w:val="24"/>
            <w:lang w:val="en-GB"/>
          </w:rPr>
          <w:t>https://standrewseconomist.com/2021/11/17/slicing-the-apple-an-analysis-of-apples-pricing-strategy/#:~:text=Price%20skimming%20is%20a%20strategy,other%20manufacturers%20in%20the%20business</w:t>
        </w:r>
      </w:hyperlink>
      <w:r w:rsidRPr="00FA7DB3">
        <w:rPr>
          <w:rFonts w:ascii="Times New Roman" w:eastAsia="Times New Roman" w:hAnsi="Times New Roman" w:cs="Times New Roman"/>
          <w:i/>
          <w:iCs/>
          <w:sz w:val="24"/>
          <w:szCs w:val="24"/>
          <w:lang w:val="en-GB"/>
        </w:rPr>
        <w:t>.</w:t>
      </w:r>
    </w:p>
    <w:p w14:paraId="26ADFBB3" w14:textId="77777777" w:rsidR="00726D40" w:rsidRPr="00FA7DB3" w:rsidRDefault="00F438CD" w:rsidP="00726D40">
      <w:pPr>
        <w:spacing w:line="480" w:lineRule="auto"/>
        <w:ind w:left="720" w:hanging="720"/>
        <w:rPr>
          <w:rFonts w:ascii="Times New Roman" w:hAnsi="Times New Roman" w:cs="Times New Roman"/>
          <w:sz w:val="24"/>
          <w:szCs w:val="24"/>
          <w:shd w:val="clear" w:color="auto" w:fill="FFFFFF"/>
          <w:lang w:val="en-GB"/>
        </w:rPr>
      </w:pPr>
      <w:proofErr w:type="spellStart"/>
      <w:r w:rsidRPr="00FA7DB3">
        <w:rPr>
          <w:rFonts w:ascii="Times New Roman" w:hAnsi="Times New Roman" w:cs="Times New Roman"/>
          <w:sz w:val="24"/>
          <w:szCs w:val="24"/>
          <w:shd w:val="clear" w:color="auto" w:fill="FFFFFF"/>
          <w:lang w:val="en-GB"/>
        </w:rPr>
        <w:t>Budiono</w:t>
      </w:r>
      <w:proofErr w:type="spellEnd"/>
      <w:r w:rsidRPr="00FA7DB3">
        <w:rPr>
          <w:rFonts w:ascii="Times New Roman" w:hAnsi="Times New Roman" w:cs="Times New Roman"/>
          <w:sz w:val="24"/>
          <w:szCs w:val="24"/>
          <w:shd w:val="clear" w:color="auto" w:fill="FFFFFF"/>
          <w:lang w:val="en-GB"/>
        </w:rPr>
        <w:t xml:space="preserve">, S., </w:t>
      </w:r>
      <w:proofErr w:type="spellStart"/>
      <w:r w:rsidRPr="00FA7DB3">
        <w:rPr>
          <w:rFonts w:ascii="Times New Roman" w:hAnsi="Times New Roman" w:cs="Times New Roman"/>
          <w:sz w:val="24"/>
          <w:szCs w:val="24"/>
          <w:shd w:val="clear" w:color="auto" w:fill="FFFFFF"/>
          <w:lang w:val="en-GB"/>
        </w:rPr>
        <w:t>Purba</w:t>
      </w:r>
      <w:proofErr w:type="spellEnd"/>
      <w:r w:rsidRPr="00FA7DB3">
        <w:rPr>
          <w:rFonts w:ascii="Times New Roman" w:hAnsi="Times New Roman" w:cs="Times New Roman"/>
          <w:sz w:val="24"/>
          <w:szCs w:val="24"/>
          <w:shd w:val="clear" w:color="auto" w:fill="FFFFFF"/>
          <w:lang w:val="en-GB"/>
        </w:rPr>
        <w:t xml:space="preserve">, J.T. and </w:t>
      </w:r>
      <w:proofErr w:type="spellStart"/>
      <w:r w:rsidRPr="00FA7DB3">
        <w:rPr>
          <w:rFonts w:ascii="Times New Roman" w:hAnsi="Times New Roman" w:cs="Times New Roman"/>
          <w:sz w:val="24"/>
          <w:szCs w:val="24"/>
          <w:shd w:val="clear" w:color="auto" w:fill="FFFFFF"/>
          <w:lang w:val="en-GB"/>
        </w:rPr>
        <w:t>Adirinekso</w:t>
      </w:r>
      <w:proofErr w:type="spellEnd"/>
      <w:r w:rsidRPr="00FA7DB3">
        <w:rPr>
          <w:rFonts w:ascii="Times New Roman" w:hAnsi="Times New Roman" w:cs="Times New Roman"/>
          <w:sz w:val="24"/>
          <w:szCs w:val="24"/>
          <w:shd w:val="clear" w:color="auto" w:fill="FFFFFF"/>
          <w:lang w:val="en-GB"/>
        </w:rPr>
        <w:t xml:space="preserve">, G.P., 2021. Strategic Business Analysis by Using Determinants of Buying Decision on Products: Lessons from an International Company in Indonesia. In </w:t>
      </w:r>
      <w:proofErr w:type="spellStart"/>
      <w:r w:rsidRPr="00FA7DB3">
        <w:rPr>
          <w:rFonts w:ascii="Times New Roman" w:hAnsi="Times New Roman" w:cs="Times New Roman"/>
          <w:sz w:val="24"/>
          <w:szCs w:val="24"/>
          <w:shd w:val="clear" w:color="auto" w:fill="FFFFFF"/>
          <w:lang w:val="en-GB"/>
        </w:rPr>
        <w:t>ieomsociety</w:t>
      </w:r>
      <w:proofErr w:type="spellEnd"/>
      <w:r w:rsidRPr="00FA7DB3">
        <w:rPr>
          <w:rFonts w:ascii="Times New Roman" w:hAnsi="Times New Roman" w:cs="Times New Roman"/>
          <w:sz w:val="24"/>
          <w:szCs w:val="24"/>
          <w:shd w:val="clear" w:color="auto" w:fill="FFFFFF"/>
          <w:lang w:val="en-GB"/>
        </w:rPr>
        <w:t>. org. In </w:t>
      </w:r>
      <w:r w:rsidRPr="00FA7DB3">
        <w:rPr>
          <w:rFonts w:ascii="Times New Roman" w:hAnsi="Times New Roman" w:cs="Times New Roman"/>
          <w:i/>
          <w:iCs/>
          <w:sz w:val="24"/>
          <w:szCs w:val="24"/>
          <w:shd w:val="clear" w:color="auto" w:fill="FFFFFF"/>
          <w:lang w:val="en-GB"/>
        </w:rPr>
        <w:t xml:space="preserve">Proc Int Conf Ind </w:t>
      </w:r>
      <w:proofErr w:type="spellStart"/>
      <w:r w:rsidRPr="00FA7DB3">
        <w:rPr>
          <w:rFonts w:ascii="Times New Roman" w:hAnsi="Times New Roman" w:cs="Times New Roman"/>
          <w:i/>
          <w:iCs/>
          <w:sz w:val="24"/>
          <w:szCs w:val="24"/>
          <w:shd w:val="clear" w:color="auto" w:fill="FFFFFF"/>
          <w:lang w:val="en-GB"/>
        </w:rPr>
        <w:t>Eng</w:t>
      </w:r>
      <w:proofErr w:type="spellEnd"/>
      <w:r w:rsidRPr="00FA7DB3">
        <w:rPr>
          <w:rFonts w:ascii="Times New Roman" w:hAnsi="Times New Roman" w:cs="Times New Roman"/>
          <w:i/>
          <w:iCs/>
          <w:sz w:val="24"/>
          <w:szCs w:val="24"/>
          <w:shd w:val="clear" w:color="auto" w:fill="FFFFFF"/>
          <w:lang w:val="en-GB"/>
        </w:rPr>
        <w:t xml:space="preserve"> </w:t>
      </w:r>
      <w:proofErr w:type="spellStart"/>
      <w:r w:rsidRPr="00FA7DB3">
        <w:rPr>
          <w:rFonts w:ascii="Times New Roman" w:hAnsi="Times New Roman" w:cs="Times New Roman"/>
          <w:i/>
          <w:iCs/>
          <w:sz w:val="24"/>
          <w:szCs w:val="24"/>
          <w:shd w:val="clear" w:color="auto" w:fill="FFFFFF"/>
          <w:lang w:val="en-GB"/>
        </w:rPr>
        <w:t>Oper</w:t>
      </w:r>
      <w:proofErr w:type="spellEnd"/>
      <w:r w:rsidRPr="00FA7DB3">
        <w:rPr>
          <w:rFonts w:ascii="Times New Roman" w:hAnsi="Times New Roman" w:cs="Times New Roman"/>
          <w:i/>
          <w:iCs/>
          <w:sz w:val="24"/>
          <w:szCs w:val="24"/>
          <w:shd w:val="clear" w:color="auto" w:fill="FFFFFF"/>
          <w:lang w:val="en-GB"/>
        </w:rPr>
        <w:t xml:space="preserve"> </w:t>
      </w:r>
      <w:proofErr w:type="spellStart"/>
      <w:r w:rsidRPr="00FA7DB3">
        <w:rPr>
          <w:rFonts w:ascii="Times New Roman" w:hAnsi="Times New Roman" w:cs="Times New Roman"/>
          <w:i/>
          <w:iCs/>
          <w:sz w:val="24"/>
          <w:szCs w:val="24"/>
          <w:shd w:val="clear" w:color="auto" w:fill="FFFFFF"/>
          <w:lang w:val="en-GB"/>
        </w:rPr>
        <w:t>Manag</w:t>
      </w:r>
      <w:proofErr w:type="spellEnd"/>
      <w:r w:rsidRPr="00FA7DB3">
        <w:rPr>
          <w:rFonts w:ascii="Times New Roman" w:hAnsi="Times New Roman" w:cs="Times New Roman"/>
          <w:sz w:val="24"/>
          <w:szCs w:val="24"/>
          <w:shd w:val="clear" w:color="auto" w:fill="FFFFFF"/>
          <w:lang w:val="en-GB"/>
        </w:rPr>
        <w:t> (pp. 1232-42).</w:t>
      </w:r>
      <w:r w:rsidRPr="00FA7DB3">
        <w:rPr>
          <w:rFonts w:ascii="Times New Roman" w:hAnsi="Times New Roman" w:cs="Times New Roman"/>
          <w:sz w:val="24"/>
          <w:szCs w:val="24"/>
          <w:lang w:val="en-GB"/>
        </w:rPr>
        <w:t xml:space="preserve"> </w:t>
      </w:r>
      <w:hyperlink r:id="rId17" w:history="1">
        <w:r w:rsidRPr="00FA7DB3">
          <w:rPr>
            <w:rStyle w:val="Hyperlink"/>
            <w:rFonts w:ascii="Times New Roman" w:hAnsi="Times New Roman" w:cs="Times New Roman"/>
            <w:color w:val="auto"/>
            <w:sz w:val="24"/>
            <w:szCs w:val="24"/>
            <w:shd w:val="clear" w:color="auto" w:fill="FFFFFF"/>
            <w:lang w:val="en-GB"/>
          </w:rPr>
          <w:t>http://www.ieomsociety.org/brazil2020/papers/555.pdf</w:t>
        </w:r>
      </w:hyperlink>
    </w:p>
    <w:p w14:paraId="7B9DC0D0" w14:textId="77777777" w:rsidR="00726D40" w:rsidRPr="00FA7DB3" w:rsidRDefault="00F438CD" w:rsidP="00726D40">
      <w:pPr>
        <w:spacing w:line="480" w:lineRule="auto"/>
        <w:ind w:left="720" w:hanging="720"/>
        <w:rPr>
          <w:rFonts w:ascii="Times New Roman" w:hAnsi="Times New Roman" w:cs="Times New Roman"/>
          <w:sz w:val="24"/>
          <w:szCs w:val="24"/>
          <w:shd w:val="clear" w:color="auto" w:fill="FFFFFF"/>
          <w:lang w:val="en-GB"/>
        </w:rPr>
      </w:pPr>
      <w:proofErr w:type="spellStart"/>
      <w:r w:rsidRPr="00FA7DB3">
        <w:rPr>
          <w:rFonts w:ascii="Times New Roman" w:hAnsi="Times New Roman" w:cs="Times New Roman"/>
          <w:sz w:val="24"/>
          <w:szCs w:val="24"/>
          <w:shd w:val="clear" w:color="auto" w:fill="FFFFFF"/>
          <w:lang w:val="en-GB"/>
        </w:rPr>
        <w:t>Danko</w:t>
      </w:r>
      <w:proofErr w:type="spellEnd"/>
      <w:r w:rsidRPr="00FA7DB3">
        <w:rPr>
          <w:rFonts w:ascii="Times New Roman" w:hAnsi="Times New Roman" w:cs="Times New Roman"/>
          <w:sz w:val="24"/>
          <w:szCs w:val="24"/>
          <w:shd w:val="clear" w:color="auto" w:fill="FFFFFF"/>
          <w:lang w:val="en-GB"/>
        </w:rPr>
        <w:t xml:space="preserve">, T.P., </w:t>
      </w:r>
      <w:proofErr w:type="spellStart"/>
      <w:r w:rsidRPr="00FA7DB3">
        <w:rPr>
          <w:rFonts w:ascii="Times New Roman" w:hAnsi="Times New Roman" w:cs="Times New Roman"/>
          <w:sz w:val="24"/>
          <w:szCs w:val="24"/>
          <w:shd w:val="clear" w:color="auto" w:fill="FFFFFF"/>
          <w:lang w:val="en-GB"/>
        </w:rPr>
        <w:t>Vyazovikova</w:t>
      </w:r>
      <w:proofErr w:type="spellEnd"/>
      <w:r w:rsidRPr="00FA7DB3">
        <w:rPr>
          <w:rFonts w:ascii="Times New Roman" w:hAnsi="Times New Roman" w:cs="Times New Roman"/>
          <w:sz w:val="24"/>
          <w:szCs w:val="24"/>
          <w:shd w:val="clear" w:color="auto" w:fill="FFFFFF"/>
          <w:lang w:val="en-GB"/>
        </w:rPr>
        <w:t xml:space="preserve">, A.S., Kiselev, V.M., </w:t>
      </w:r>
      <w:proofErr w:type="spellStart"/>
      <w:r w:rsidRPr="00FA7DB3">
        <w:rPr>
          <w:rFonts w:ascii="Times New Roman" w:hAnsi="Times New Roman" w:cs="Times New Roman"/>
          <w:sz w:val="24"/>
          <w:szCs w:val="24"/>
          <w:shd w:val="clear" w:color="auto" w:fill="FFFFFF"/>
          <w:lang w:val="en-GB"/>
        </w:rPr>
        <w:t>Rauskiene</w:t>
      </w:r>
      <w:proofErr w:type="spellEnd"/>
      <w:r w:rsidRPr="00FA7DB3">
        <w:rPr>
          <w:rFonts w:ascii="Times New Roman" w:hAnsi="Times New Roman" w:cs="Times New Roman"/>
          <w:sz w:val="24"/>
          <w:szCs w:val="24"/>
          <w:shd w:val="clear" w:color="auto" w:fill="FFFFFF"/>
          <w:lang w:val="en-GB"/>
        </w:rPr>
        <w:t xml:space="preserve">, O., </w:t>
      </w:r>
      <w:proofErr w:type="spellStart"/>
      <w:r w:rsidRPr="00FA7DB3">
        <w:rPr>
          <w:rFonts w:ascii="Times New Roman" w:hAnsi="Times New Roman" w:cs="Times New Roman"/>
          <w:sz w:val="24"/>
          <w:szCs w:val="24"/>
          <w:shd w:val="clear" w:color="auto" w:fill="FFFFFF"/>
          <w:lang w:val="en-GB"/>
        </w:rPr>
        <w:t>Klimenko</w:t>
      </w:r>
      <w:proofErr w:type="spellEnd"/>
      <w:r w:rsidRPr="00FA7DB3">
        <w:rPr>
          <w:rFonts w:ascii="Times New Roman" w:hAnsi="Times New Roman" w:cs="Times New Roman"/>
          <w:sz w:val="24"/>
          <w:szCs w:val="24"/>
          <w:shd w:val="clear" w:color="auto" w:fill="FFFFFF"/>
          <w:lang w:val="en-GB"/>
        </w:rPr>
        <w:t xml:space="preserve">, O.I., </w:t>
      </w:r>
      <w:proofErr w:type="spellStart"/>
      <w:r w:rsidRPr="00FA7DB3">
        <w:rPr>
          <w:rFonts w:ascii="Times New Roman" w:hAnsi="Times New Roman" w:cs="Times New Roman"/>
          <w:sz w:val="24"/>
          <w:szCs w:val="24"/>
          <w:shd w:val="clear" w:color="auto" w:fill="FFFFFF"/>
          <w:lang w:val="en-GB"/>
        </w:rPr>
        <w:t>Semenova</w:t>
      </w:r>
      <w:proofErr w:type="spellEnd"/>
      <w:r w:rsidRPr="00FA7DB3">
        <w:rPr>
          <w:rFonts w:ascii="Times New Roman" w:hAnsi="Times New Roman" w:cs="Times New Roman"/>
          <w:sz w:val="24"/>
          <w:szCs w:val="24"/>
          <w:shd w:val="clear" w:color="auto" w:fill="FFFFFF"/>
          <w:lang w:val="en-GB"/>
        </w:rPr>
        <w:t xml:space="preserve">, G.N. and </w:t>
      </w:r>
      <w:proofErr w:type="spellStart"/>
      <w:r w:rsidRPr="00FA7DB3">
        <w:rPr>
          <w:rFonts w:ascii="Times New Roman" w:hAnsi="Times New Roman" w:cs="Times New Roman"/>
          <w:sz w:val="24"/>
          <w:szCs w:val="24"/>
          <w:shd w:val="clear" w:color="auto" w:fill="FFFFFF"/>
          <w:lang w:val="en-GB"/>
        </w:rPr>
        <w:t>Sekerin</w:t>
      </w:r>
      <w:proofErr w:type="spellEnd"/>
      <w:r w:rsidRPr="00FA7DB3">
        <w:rPr>
          <w:rFonts w:ascii="Times New Roman" w:hAnsi="Times New Roman" w:cs="Times New Roman"/>
          <w:sz w:val="24"/>
          <w:szCs w:val="24"/>
          <w:shd w:val="clear" w:color="auto" w:fill="FFFFFF"/>
          <w:lang w:val="en-GB"/>
        </w:rPr>
        <w:t>, V.D., 2019. Impact of intangible assets on competitive positions of the Apple company. </w:t>
      </w:r>
      <w:r w:rsidRPr="00FA7DB3">
        <w:rPr>
          <w:rFonts w:ascii="Times New Roman" w:hAnsi="Times New Roman" w:cs="Times New Roman"/>
          <w:i/>
          <w:iCs/>
          <w:sz w:val="24"/>
          <w:szCs w:val="24"/>
          <w:shd w:val="clear" w:color="auto" w:fill="FFFFFF"/>
          <w:lang w:val="en-GB"/>
        </w:rPr>
        <w:t>Journal of Advanced Research in Law and Economics</w:t>
      </w:r>
      <w:r w:rsidRPr="00FA7DB3">
        <w:rPr>
          <w:rFonts w:ascii="Times New Roman" w:hAnsi="Times New Roman" w:cs="Times New Roman"/>
          <w:sz w:val="24"/>
          <w:szCs w:val="24"/>
          <w:shd w:val="clear" w:color="auto" w:fill="FFFFFF"/>
          <w:lang w:val="en-GB"/>
        </w:rPr>
        <w:t>, </w:t>
      </w:r>
      <w:r w:rsidRPr="00FA7DB3">
        <w:rPr>
          <w:rFonts w:ascii="Times New Roman" w:hAnsi="Times New Roman" w:cs="Times New Roman"/>
          <w:i/>
          <w:iCs/>
          <w:sz w:val="24"/>
          <w:szCs w:val="24"/>
          <w:shd w:val="clear" w:color="auto" w:fill="FFFFFF"/>
          <w:lang w:val="en-GB"/>
        </w:rPr>
        <w:t>10</w:t>
      </w:r>
      <w:r w:rsidRPr="00FA7DB3">
        <w:rPr>
          <w:rFonts w:ascii="Times New Roman" w:hAnsi="Times New Roman" w:cs="Times New Roman"/>
          <w:sz w:val="24"/>
          <w:szCs w:val="24"/>
          <w:shd w:val="clear" w:color="auto" w:fill="FFFFFF"/>
          <w:lang w:val="en-GB"/>
        </w:rPr>
        <w:t>(6 (44)), pp.1850-1860.</w:t>
      </w:r>
      <w:r w:rsidRPr="00FA7DB3">
        <w:rPr>
          <w:rFonts w:ascii="Times New Roman" w:hAnsi="Times New Roman" w:cs="Times New Roman"/>
          <w:sz w:val="24"/>
          <w:szCs w:val="24"/>
          <w:lang w:val="en-GB"/>
        </w:rPr>
        <w:t xml:space="preserve"> </w:t>
      </w:r>
      <w:hyperlink r:id="rId18" w:history="1">
        <w:r w:rsidRPr="00FA7DB3">
          <w:rPr>
            <w:rStyle w:val="Hyperlink"/>
            <w:rFonts w:ascii="Times New Roman" w:hAnsi="Times New Roman" w:cs="Times New Roman"/>
            <w:color w:val="auto"/>
            <w:sz w:val="24"/>
            <w:szCs w:val="24"/>
            <w:shd w:val="clear" w:color="auto" w:fill="FFFFFF"/>
            <w:lang w:val="en-GB"/>
          </w:rPr>
          <w:t>https://www.ceeol.com/search/article-detail?id=910498</w:t>
        </w:r>
      </w:hyperlink>
    </w:p>
    <w:p w14:paraId="6DFAF401" w14:textId="77777777" w:rsidR="00726D40" w:rsidRPr="00FA7DB3" w:rsidRDefault="00F438CD" w:rsidP="00726D40">
      <w:pPr>
        <w:spacing w:line="480" w:lineRule="auto"/>
        <w:ind w:left="720" w:hanging="720"/>
        <w:rPr>
          <w:rFonts w:ascii="Times New Roman" w:hAnsi="Times New Roman" w:cs="Times New Roman"/>
          <w:sz w:val="24"/>
          <w:szCs w:val="24"/>
          <w:lang w:val="en-GB"/>
        </w:rPr>
      </w:pPr>
      <w:r w:rsidRPr="00FA7DB3">
        <w:rPr>
          <w:rFonts w:ascii="Times New Roman" w:hAnsi="Times New Roman" w:cs="Times New Roman"/>
          <w:sz w:val="24"/>
          <w:szCs w:val="24"/>
          <w:shd w:val="clear" w:color="auto" w:fill="FFFFFF"/>
          <w:lang w:val="en-GB"/>
        </w:rPr>
        <w:t xml:space="preserve">Han, J., Wang, N., He, Z. and Jiang, B., 2022. Optimal return and rebate mechanism based on demand sensitivity to the reference price. </w:t>
      </w:r>
      <w:r w:rsidRPr="00FA7DB3">
        <w:rPr>
          <w:rFonts w:ascii="Times New Roman" w:hAnsi="Times New Roman" w:cs="Times New Roman"/>
          <w:i/>
          <w:iCs/>
          <w:sz w:val="24"/>
          <w:szCs w:val="24"/>
          <w:shd w:val="clear" w:color="auto" w:fill="FFFFFF"/>
          <w:lang w:val="en-GB"/>
        </w:rPr>
        <w:t>Journal of Industrial and Management Optimization</w:t>
      </w:r>
      <w:r w:rsidRPr="00FA7DB3">
        <w:rPr>
          <w:rFonts w:ascii="Times New Roman" w:hAnsi="Times New Roman" w:cs="Times New Roman"/>
          <w:sz w:val="24"/>
          <w:szCs w:val="24"/>
          <w:shd w:val="clear" w:color="auto" w:fill="FFFFFF"/>
          <w:lang w:val="en-GB"/>
        </w:rPr>
        <w:t>, </w:t>
      </w:r>
      <w:r w:rsidRPr="00FA7DB3">
        <w:rPr>
          <w:rFonts w:ascii="Times New Roman" w:hAnsi="Times New Roman" w:cs="Times New Roman"/>
          <w:i/>
          <w:iCs/>
          <w:sz w:val="24"/>
          <w:szCs w:val="24"/>
          <w:shd w:val="clear" w:color="auto" w:fill="FFFFFF"/>
          <w:lang w:val="en-GB"/>
        </w:rPr>
        <w:t>18</w:t>
      </w:r>
      <w:r w:rsidRPr="00FA7DB3">
        <w:rPr>
          <w:rFonts w:ascii="Times New Roman" w:hAnsi="Times New Roman" w:cs="Times New Roman"/>
          <w:sz w:val="24"/>
          <w:szCs w:val="24"/>
          <w:shd w:val="clear" w:color="auto" w:fill="FFFFFF"/>
          <w:lang w:val="en-GB"/>
        </w:rPr>
        <w:t>(4), pp.2677-2703. Doi: </w:t>
      </w:r>
      <w:hyperlink r:id="rId19" w:tgtFrame="_blank" w:history="1">
        <w:r w:rsidRPr="00FA7DB3">
          <w:rPr>
            <w:rStyle w:val="Hyperlink"/>
            <w:rFonts w:ascii="Times New Roman" w:hAnsi="Times New Roman" w:cs="Times New Roman"/>
            <w:color w:val="auto"/>
            <w:sz w:val="24"/>
            <w:szCs w:val="24"/>
            <w:shd w:val="clear" w:color="auto" w:fill="FFFFFF"/>
            <w:lang w:val="en-GB"/>
          </w:rPr>
          <w:t>10.3934/jimo.2021087</w:t>
        </w:r>
      </w:hyperlink>
    </w:p>
    <w:p w14:paraId="4F6FC1B9" w14:textId="77777777" w:rsidR="00726D40" w:rsidRPr="00FA7DB3" w:rsidRDefault="00F438CD" w:rsidP="00726D40">
      <w:pPr>
        <w:spacing w:line="480" w:lineRule="auto"/>
        <w:ind w:left="720" w:hanging="720"/>
        <w:rPr>
          <w:rFonts w:ascii="Times New Roman" w:hAnsi="Times New Roman" w:cs="Times New Roman"/>
          <w:sz w:val="24"/>
          <w:szCs w:val="24"/>
          <w:shd w:val="clear" w:color="auto" w:fill="FFFFFF"/>
          <w:lang w:val="en-GB"/>
        </w:rPr>
      </w:pPr>
      <w:r w:rsidRPr="00FA7DB3">
        <w:rPr>
          <w:rFonts w:ascii="Times New Roman" w:hAnsi="Times New Roman" w:cs="Times New Roman"/>
          <w:sz w:val="24"/>
          <w:szCs w:val="24"/>
          <w:shd w:val="clear" w:color="auto" w:fill="FFFFFF"/>
          <w:lang w:val="en-GB"/>
        </w:rPr>
        <w:t>He, Z., 2021. </w:t>
      </w:r>
      <w:r w:rsidRPr="00FA7DB3">
        <w:rPr>
          <w:rFonts w:ascii="Times New Roman" w:hAnsi="Times New Roman" w:cs="Times New Roman"/>
          <w:i/>
          <w:iCs/>
          <w:sz w:val="24"/>
          <w:szCs w:val="24"/>
          <w:shd w:val="clear" w:color="auto" w:fill="FFFFFF"/>
          <w:lang w:val="en-GB"/>
        </w:rPr>
        <w:t>Intermediate Microeconomics: Interactive Question Bank</w:t>
      </w:r>
      <w:r w:rsidRPr="00FA7DB3">
        <w:rPr>
          <w:rFonts w:ascii="Times New Roman" w:hAnsi="Times New Roman" w:cs="Times New Roman"/>
          <w:sz w:val="24"/>
          <w:szCs w:val="24"/>
          <w:shd w:val="clear" w:color="auto" w:fill="FFFFFF"/>
          <w:lang w:val="en-GB"/>
        </w:rPr>
        <w:t>.</w:t>
      </w:r>
      <w:r w:rsidRPr="00FA7DB3">
        <w:rPr>
          <w:rFonts w:ascii="Times New Roman" w:hAnsi="Times New Roman" w:cs="Times New Roman"/>
          <w:sz w:val="24"/>
          <w:szCs w:val="24"/>
          <w:lang w:val="en-GB"/>
        </w:rPr>
        <w:t xml:space="preserve"> </w:t>
      </w:r>
      <w:hyperlink r:id="rId20" w:history="1">
        <w:r w:rsidRPr="00FA7DB3">
          <w:rPr>
            <w:rStyle w:val="Hyperlink"/>
            <w:rFonts w:ascii="Times New Roman" w:hAnsi="Times New Roman" w:cs="Times New Roman"/>
            <w:color w:val="auto"/>
            <w:sz w:val="24"/>
            <w:szCs w:val="24"/>
            <w:shd w:val="clear" w:color="auto" w:fill="FFFFFF"/>
            <w:lang w:val="en-GB"/>
          </w:rPr>
          <w:t>https://openlibrary-repo.ecampusontario.ca/jspui/handle/123456789/1132</w:t>
        </w:r>
      </w:hyperlink>
    </w:p>
    <w:p w14:paraId="0D67BDB0" w14:textId="77777777" w:rsidR="00726D40" w:rsidRPr="00FA7DB3" w:rsidRDefault="00F438CD" w:rsidP="00726D40">
      <w:pPr>
        <w:spacing w:line="480" w:lineRule="auto"/>
        <w:ind w:left="720" w:hanging="720"/>
        <w:rPr>
          <w:rFonts w:ascii="Times New Roman" w:eastAsia="Times New Roman" w:hAnsi="Times New Roman" w:cs="Times New Roman"/>
          <w:i/>
          <w:iCs/>
          <w:sz w:val="24"/>
          <w:szCs w:val="24"/>
          <w:lang w:val="en-GB"/>
        </w:rPr>
      </w:pPr>
      <w:r w:rsidRPr="00FA7DB3">
        <w:rPr>
          <w:rFonts w:ascii="Times New Roman" w:hAnsi="Times New Roman" w:cs="Times New Roman"/>
          <w:sz w:val="24"/>
          <w:szCs w:val="24"/>
          <w:shd w:val="clear" w:color="auto" w:fill="FFFFFF"/>
          <w:lang w:val="en-GB"/>
        </w:rPr>
        <w:lastRenderedPageBreak/>
        <w:t xml:space="preserve">Jena, S.K., </w:t>
      </w:r>
      <w:proofErr w:type="spellStart"/>
      <w:r w:rsidRPr="00FA7DB3">
        <w:rPr>
          <w:rFonts w:ascii="Times New Roman" w:hAnsi="Times New Roman" w:cs="Times New Roman"/>
          <w:sz w:val="24"/>
          <w:szCs w:val="24"/>
          <w:shd w:val="clear" w:color="auto" w:fill="FFFFFF"/>
          <w:lang w:val="en-GB"/>
        </w:rPr>
        <w:t>Sarmah</w:t>
      </w:r>
      <w:proofErr w:type="spellEnd"/>
      <w:r w:rsidRPr="00FA7DB3">
        <w:rPr>
          <w:rFonts w:ascii="Times New Roman" w:hAnsi="Times New Roman" w:cs="Times New Roman"/>
          <w:sz w:val="24"/>
          <w:szCs w:val="24"/>
          <w:shd w:val="clear" w:color="auto" w:fill="FFFFFF"/>
          <w:lang w:val="en-GB"/>
        </w:rPr>
        <w:t>, S.P. and Sarin, S.C., 2019. Price competition between high and low brand products considering coordination strategy. </w:t>
      </w:r>
      <w:r w:rsidRPr="00FA7DB3">
        <w:rPr>
          <w:rFonts w:ascii="Times New Roman" w:hAnsi="Times New Roman" w:cs="Times New Roman"/>
          <w:i/>
          <w:iCs/>
          <w:sz w:val="24"/>
          <w:szCs w:val="24"/>
          <w:shd w:val="clear" w:color="auto" w:fill="FFFFFF"/>
          <w:lang w:val="en-GB"/>
        </w:rPr>
        <w:t>Computers &amp; Industrial Engineering</w:t>
      </w:r>
      <w:r w:rsidRPr="00FA7DB3">
        <w:rPr>
          <w:rFonts w:ascii="Times New Roman" w:hAnsi="Times New Roman" w:cs="Times New Roman"/>
          <w:sz w:val="24"/>
          <w:szCs w:val="24"/>
          <w:shd w:val="clear" w:color="auto" w:fill="FFFFFF"/>
          <w:lang w:val="en-GB"/>
        </w:rPr>
        <w:t>, </w:t>
      </w:r>
      <w:r w:rsidRPr="00FA7DB3">
        <w:rPr>
          <w:rFonts w:ascii="Times New Roman" w:hAnsi="Times New Roman" w:cs="Times New Roman"/>
          <w:i/>
          <w:iCs/>
          <w:sz w:val="24"/>
          <w:szCs w:val="24"/>
          <w:shd w:val="clear" w:color="auto" w:fill="FFFFFF"/>
          <w:lang w:val="en-GB"/>
        </w:rPr>
        <w:t>130</w:t>
      </w:r>
      <w:r w:rsidRPr="00FA7DB3">
        <w:rPr>
          <w:rFonts w:ascii="Times New Roman" w:hAnsi="Times New Roman" w:cs="Times New Roman"/>
          <w:sz w:val="24"/>
          <w:szCs w:val="24"/>
          <w:shd w:val="clear" w:color="auto" w:fill="FFFFFF"/>
          <w:lang w:val="en-GB"/>
        </w:rPr>
        <w:t>, pp.500-511.</w:t>
      </w:r>
      <w:r w:rsidRPr="00FA7DB3">
        <w:rPr>
          <w:rFonts w:ascii="Times New Roman" w:hAnsi="Times New Roman" w:cs="Times New Roman"/>
          <w:sz w:val="24"/>
          <w:szCs w:val="24"/>
          <w:lang w:val="en-GB"/>
        </w:rPr>
        <w:t xml:space="preserve"> </w:t>
      </w:r>
      <w:hyperlink r:id="rId21" w:tgtFrame="_blank" w:tooltip="Persistent link using digital object identifier" w:history="1">
        <w:r w:rsidRPr="00FA7DB3">
          <w:rPr>
            <w:rStyle w:val="anchor-text"/>
            <w:rFonts w:ascii="Times New Roman" w:hAnsi="Times New Roman" w:cs="Times New Roman"/>
            <w:sz w:val="24"/>
            <w:szCs w:val="24"/>
            <w:lang w:val="en-GB"/>
          </w:rPr>
          <w:t>https://doi.org/10.1016/j.cie.2019.03.008</w:t>
        </w:r>
      </w:hyperlink>
    </w:p>
    <w:p w14:paraId="5FE4B67E" w14:textId="77777777" w:rsidR="00726D40" w:rsidRPr="00FA7DB3" w:rsidRDefault="00F438CD" w:rsidP="00726D40">
      <w:pPr>
        <w:spacing w:line="480" w:lineRule="auto"/>
        <w:ind w:left="720" w:hanging="720"/>
        <w:rPr>
          <w:rFonts w:ascii="Times New Roman" w:hAnsi="Times New Roman" w:cs="Times New Roman"/>
          <w:spacing w:val="-5"/>
          <w:sz w:val="24"/>
          <w:szCs w:val="24"/>
          <w:shd w:val="clear" w:color="auto" w:fill="FFFFFF"/>
          <w:lang w:val="en-GB"/>
        </w:rPr>
      </w:pPr>
      <w:proofErr w:type="spellStart"/>
      <w:r w:rsidRPr="00FA7DB3">
        <w:rPr>
          <w:rFonts w:ascii="Times New Roman" w:hAnsi="Times New Roman" w:cs="Times New Roman"/>
          <w:spacing w:val="-5"/>
          <w:sz w:val="24"/>
          <w:szCs w:val="24"/>
          <w:shd w:val="clear" w:color="auto" w:fill="FFFFFF"/>
          <w:lang w:val="en-GB"/>
        </w:rPr>
        <w:t>Keat</w:t>
      </w:r>
      <w:proofErr w:type="spellEnd"/>
      <w:r w:rsidRPr="00FA7DB3">
        <w:rPr>
          <w:rFonts w:ascii="Times New Roman" w:hAnsi="Times New Roman" w:cs="Times New Roman"/>
          <w:spacing w:val="-5"/>
          <w:sz w:val="24"/>
          <w:szCs w:val="24"/>
          <w:shd w:val="clear" w:color="auto" w:fill="FFFFFF"/>
          <w:lang w:val="en-GB"/>
        </w:rPr>
        <w:t>, P and Young, P 2009. </w:t>
      </w:r>
      <w:r w:rsidRPr="00FA7DB3">
        <w:rPr>
          <w:rStyle w:val="Emphasis"/>
          <w:rFonts w:ascii="Times New Roman" w:hAnsi="Times New Roman" w:cs="Times New Roman"/>
          <w:spacing w:val="-5"/>
          <w:sz w:val="24"/>
          <w:szCs w:val="24"/>
          <w:shd w:val="clear" w:color="auto" w:fill="FFFFFF"/>
          <w:lang w:val="en-GB"/>
        </w:rPr>
        <w:t>Managerial Economics- Economic tools for today’s decision makers</w:t>
      </w:r>
      <w:r w:rsidRPr="00FA7DB3">
        <w:rPr>
          <w:rFonts w:ascii="Times New Roman" w:hAnsi="Times New Roman" w:cs="Times New Roman"/>
          <w:spacing w:val="-5"/>
          <w:sz w:val="24"/>
          <w:szCs w:val="24"/>
          <w:shd w:val="clear" w:color="auto" w:fill="FFFFFF"/>
          <w:lang w:val="en-GB"/>
        </w:rPr>
        <w:t>, Pearson Prentice Hall, New Jersey.</w:t>
      </w:r>
    </w:p>
    <w:p w14:paraId="6439EA65" w14:textId="77777777" w:rsidR="00726D40" w:rsidRPr="00FA7DB3" w:rsidRDefault="00F438CD" w:rsidP="00726D40">
      <w:pPr>
        <w:spacing w:line="480" w:lineRule="auto"/>
        <w:ind w:left="720" w:hanging="720"/>
        <w:rPr>
          <w:rFonts w:ascii="Times New Roman" w:hAnsi="Times New Roman" w:cs="Times New Roman"/>
          <w:sz w:val="24"/>
          <w:szCs w:val="24"/>
          <w:lang w:val="en-GB"/>
        </w:rPr>
      </w:pPr>
      <w:proofErr w:type="spellStart"/>
      <w:r w:rsidRPr="00FA7DB3">
        <w:rPr>
          <w:rFonts w:ascii="Times New Roman" w:hAnsi="Times New Roman" w:cs="Times New Roman"/>
          <w:sz w:val="24"/>
          <w:szCs w:val="24"/>
          <w:shd w:val="clear" w:color="auto" w:fill="FFFFFF"/>
          <w:lang w:val="en-GB"/>
        </w:rPr>
        <w:t>Masi</w:t>
      </w:r>
      <w:proofErr w:type="spellEnd"/>
      <w:r w:rsidRPr="00FA7DB3">
        <w:rPr>
          <w:rFonts w:ascii="Times New Roman" w:hAnsi="Times New Roman" w:cs="Times New Roman"/>
          <w:sz w:val="24"/>
          <w:szCs w:val="24"/>
          <w:shd w:val="clear" w:color="auto" w:fill="FFFFFF"/>
          <w:lang w:val="en-GB"/>
        </w:rPr>
        <w:t>, B. 2009. Strategic Analysis of Apple Inc. </w:t>
      </w:r>
      <w:r w:rsidRPr="00FA7DB3">
        <w:rPr>
          <w:rFonts w:ascii="Times New Roman" w:hAnsi="Times New Roman" w:cs="Times New Roman"/>
          <w:i/>
          <w:iCs/>
          <w:sz w:val="24"/>
          <w:szCs w:val="24"/>
          <w:shd w:val="clear" w:color="auto" w:fill="FFFFFF"/>
          <w:lang w:val="en-GB"/>
        </w:rPr>
        <w:t>Capstone Strategy Course (MGT440), Professor Linda Cohen, Barney School of Business, University of Hartford</w:t>
      </w:r>
      <w:r w:rsidRPr="00FA7DB3">
        <w:rPr>
          <w:rFonts w:ascii="Times New Roman" w:hAnsi="Times New Roman" w:cs="Times New Roman"/>
          <w:sz w:val="24"/>
          <w:szCs w:val="24"/>
          <w:shd w:val="clear" w:color="auto" w:fill="FFFFFF"/>
          <w:lang w:val="en-GB"/>
        </w:rPr>
        <w:t>.</w:t>
      </w:r>
      <w:r w:rsidRPr="00FA7DB3">
        <w:rPr>
          <w:rFonts w:ascii="Times New Roman" w:hAnsi="Times New Roman" w:cs="Times New Roman"/>
          <w:sz w:val="24"/>
          <w:szCs w:val="24"/>
          <w:lang w:val="en-GB"/>
        </w:rPr>
        <w:t xml:space="preserve"> </w:t>
      </w:r>
      <w:r w:rsidRPr="00FA7DB3">
        <w:rPr>
          <w:rFonts w:ascii="Times New Roman" w:hAnsi="Times New Roman" w:cs="Times New Roman"/>
          <w:sz w:val="24"/>
          <w:szCs w:val="24"/>
          <w:shd w:val="clear" w:color="auto" w:fill="FFFFFF"/>
          <w:lang w:val="en-GB"/>
        </w:rPr>
        <w:t>https://d1wqtxts1xzle7.cloudfront.net/33681940/24134877-</w:t>
      </w:r>
      <w:r w:rsidRPr="00FA7DB3">
        <w:rPr>
          <w:rFonts w:ascii="Times New Roman" w:hAnsi="Times New Roman" w:cs="Times New Roman"/>
          <w:sz w:val="24"/>
          <w:szCs w:val="24"/>
          <w:lang w:val="en-GB"/>
        </w:rPr>
        <w:t xml:space="preserve"> </w:t>
      </w:r>
    </w:p>
    <w:p w14:paraId="1CE210BE" w14:textId="77777777" w:rsidR="00726D40" w:rsidRPr="00FA7DB3" w:rsidRDefault="00F438CD" w:rsidP="00726D40">
      <w:pPr>
        <w:spacing w:line="480" w:lineRule="auto"/>
        <w:ind w:left="720" w:hanging="720"/>
        <w:rPr>
          <w:rFonts w:ascii="Times New Roman" w:hAnsi="Times New Roman" w:cs="Times New Roman"/>
          <w:sz w:val="24"/>
          <w:szCs w:val="24"/>
          <w:lang w:val="en-GB"/>
        </w:rPr>
      </w:pPr>
      <w:r w:rsidRPr="00FA7DB3">
        <w:rPr>
          <w:rFonts w:ascii="Times New Roman" w:hAnsi="Times New Roman" w:cs="Times New Roman"/>
          <w:sz w:val="24"/>
          <w:szCs w:val="24"/>
          <w:lang w:val="en-GB"/>
        </w:rPr>
        <w:t xml:space="preserve">Missoula, A.O. 2018. Demand and Market Equilibrium for Apple's iPhone 13 Plus. Retrieved from </w:t>
      </w:r>
      <w:hyperlink r:id="rId22" w:history="1">
        <w:r w:rsidRPr="00FA7DB3">
          <w:rPr>
            <w:rStyle w:val="Hyperlink"/>
            <w:rFonts w:ascii="Times New Roman" w:hAnsi="Times New Roman" w:cs="Times New Roman"/>
            <w:color w:val="auto"/>
            <w:sz w:val="24"/>
            <w:szCs w:val="24"/>
            <w:lang w:val="en-GB"/>
          </w:rPr>
          <w:t>https://discover.hubpages.com/business/Demand-and-Market-Equilibrium-for-Apples-iPhone-8-Plus</w:t>
        </w:r>
      </w:hyperlink>
    </w:p>
    <w:p w14:paraId="27A8F9A7" w14:textId="77777777" w:rsidR="00726D40" w:rsidRPr="00FA7DB3" w:rsidRDefault="00F438CD" w:rsidP="00726D40">
      <w:pPr>
        <w:spacing w:line="480" w:lineRule="auto"/>
        <w:ind w:left="720" w:hanging="720"/>
        <w:rPr>
          <w:rFonts w:ascii="Times New Roman" w:hAnsi="Times New Roman" w:cs="Times New Roman"/>
          <w:sz w:val="24"/>
          <w:szCs w:val="24"/>
          <w:lang w:val="en-GB"/>
        </w:rPr>
      </w:pPr>
      <w:r w:rsidRPr="00FA7DB3">
        <w:rPr>
          <w:rFonts w:ascii="Times New Roman" w:hAnsi="Times New Roman" w:cs="Times New Roman"/>
          <w:sz w:val="24"/>
          <w:szCs w:val="24"/>
          <w:shd w:val="clear" w:color="auto" w:fill="FFFFFF"/>
          <w:lang w:val="en-GB"/>
        </w:rPr>
        <w:t>Rasheed, R. and Abbas, R.N.Y., 2012. Samsung Electronics and Apple, Inc.: A Study in Contrast in Competitive Analysis in 21st Century.</w:t>
      </w:r>
      <w:r w:rsidRPr="00FA7DB3">
        <w:rPr>
          <w:rFonts w:ascii="Times New Roman" w:hAnsi="Times New Roman" w:cs="Times New Roman"/>
          <w:sz w:val="24"/>
          <w:szCs w:val="24"/>
          <w:lang w:val="en-GB"/>
        </w:rPr>
        <w:t xml:space="preserve"> </w:t>
      </w:r>
      <w:r w:rsidRPr="00FA7DB3">
        <w:rPr>
          <w:rFonts w:ascii="Times New Roman" w:hAnsi="Times New Roman" w:cs="Times New Roman"/>
          <w:sz w:val="24"/>
          <w:szCs w:val="24"/>
          <w:shd w:val="clear" w:color="auto" w:fill="FFFFFF"/>
          <w:lang w:val="en-GB"/>
        </w:rPr>
        <w:t>https://d1wqtxts1xzle7.cloudfront.net/75645652/18598-libre.pdf?1638541857=&amp;response-content-</w:t>
      </w:r>
      <w:r w:rsidRPr="00FA7DB3">
        <w:rPr>
          <w:rFonts w:ascii="Times New Roman" w:hAnsi="Times New Roman" w:cs="Times New Roman"/>
          <w:sz w:val="24"/>
          <w:szCs w:val="24"/>
          <w:lang w:val="en-GB"/>
        </w:rPr>
        <w:t xml:space="preserve"> </w:t>
      </w:r>
    </w:p>
    <w:p w14:paraId="187E5117" w14:textId="77777777" w:rsidR="00726D40" w:rsidRPr="00FA7DB3" w:rsidRDefault="00F438CD" w:rsidP="00726D40">
      <w:pPr>
        <w:spacing w:line="480" w:lineRule="auto"/>
        <w:ind w:left="720" w:hanging="720"/>
        <w:rPr>
          <w:rFonts w:ascii="Times New Roman" w:hAnsi="Times New Roman" w:cs="Times New Roman"/>
          <w:sz w:val="24"/>
          <w:szCs w:val="24"/>
          <w:shd w:val="clear" w:color="auto" w:fill="FFFFFF"/>
          <w:lang w:val="en-GB"/>
        </w:rPr>
      </w:pPr>
      <w:r w:rsidRPr="00FA7DB3">
        <w:rPr>
          <w:rFonts w:ascii="Times New Roman" w:hAnsi="Times New Roman" w:cs="Times New Roman"/>
          <w:sz w:val="24"/>
          <w:szCs w:val="24"/>
          <w:shd w:val="clear" w:color="auto" w:fill="FFFFFF"/>
          <w:lang w:val="en-GB"/>
        </w:rPr>
        <w:t>Steinhardt, G. 2019. </w:t>
      </w:r>
      <w:r w:rsidRPr="00FA7DB3">
        <w:rPr>
          <w:rFonts w:ascii="Times New Roman" w:hAnsi="Times New Roman" w:cs="Times New Roman"/>
          <w:i/>
          <w:iCs/>
          <w:sz w:val="24"/>
          <w:szCs w:val="24"/>
          <w:shd w:val="clear" w:color="auto" w:fill="FFFFFF"/>
          <w:lang w:val="en-GB"/>
        </w:rPr>
        <w:t>Market-value pricing: definitions, concepts, and processes for market-value centric pricing</w:t>
      </w:r>
      <w:r w:rsidRPr="00FA7DB3">
        <w:rPr>
          <w:rFonts w:ascii="Times New Roman" w:hAnsi="Times New Roman" w:cs="Times New Roman"/>
          <w:sz w:val="24"/>
          <w:szCs w:val="24"/>
          <w:shd w:val="clear" w:color="auto" w:fill="FFFFFF"/>
          <w:lang w:val="en-GB"/>
        </w:rPr>
        <w:t>. Springer.</w:t>
      </w:r>
    </w:p>
    <w:p w14:paraId="40F99587" w14:textId="77777777" w:rsidR="00726D40" w:rsidRPr="00FA7DB3" w:rsidRDefault="00F438CD" w:rsidP="00726D40">
      <w:pPr>
        <w:spacing w:line="480" w:lineRule="auto"/>
        <w:ind w:left="720" w:hanging="720"/>
        <w:rPr>
          <w:rFonts w:ascii="Times New Roman" w:hAnsi="Times New Roman" w:cs="Times New Roman"/>
          <w:sz w:val="24"/>
          <w:szCs w:val="24"/>
          <w:shd w:val="clear" w:color="auto" w:fill="FFFFFF"/>
          <w:lang w:val="en-GB"/>
        </w:rPr>
      </w:pPr>
      <w:r w:rsidRPr="00FA7DB3">
        <w:rPr>
          <w:rFonts w:ascii="Times New Roman" w:hAnsi="Times New Roman" w:cs="Times New Roman"/>
          <w:sz w:val="24"/>
          <w:szCs w:val="24"/>
          <w:shd w:val="clear" w:color="auto" w:fill="FFFFFF"/>
          <w:lang w:val="en-GB"/>
        </w:rPr>
        <w:t xml:space="preserve">Tien, N. H. 2019. International distribution policy comparative analysis between </w:t>
      </w:r>
      <w:proofErr w:type="spellStart"/>
      <w:r w:rsidRPr="00FA7DB3">
        <w:rPr>
          <w:rFonts w:ascii="Times New Roman" w:hAnsi="Times New Roman" w:cs="Times New Roman"/>
          <w:sz w:val="24"/>
          <w:szCs w:val="24"/>
          <w:shd w:val="clear" w:color="auto" w:fill="FFFFFF"/>
          <w:lang w:val="en-GB"/>
        </w:rPr>
        <w:t>samsung</w:t>
      </w:r>
      <w:proofErr w:type="spellEnd"/>
      <w:r w:rsidRPr="00FA7DB3">
        <w:rPr>
          <w:rFonts w:ascii="Times New Roman" w:hAnsi="Times New Roman" w:cs="Times New Roman"/>
          <w:sz w:val="24"/>
          <w:szCs w:val="24"/>
          <w:shd w:val="clear" w:color="auto" w:fill="FFFFFF"/>
          <w:lang w:val="en-GB"/>
        </w:rPr>
        <w:t xml:space="preserve"> and apple. </w:t>
      </w:r>
      <w:r w:rsidRPr="00FA7DB3">
        <w:rPr>
          <w:rFonts w:ascii="Times New Roman" w:hAnsi="Times New Roman" w:cs="Times New Roman"/>
          <w:i/>
          <w:iCs/>
          <w:sz w:val="24"/>
          <w:szCs w:val="24"/>
          <w:shd w:val="clear" w:color="auto" w:fill="FFFFFF"/>
          <w:lang w:val="en-GB"/>
        </w:rPr>
        <w:t>International journal of research in marketing management and sales</w:t>
      </w:r>
      <w:r w:rsidRPr="00FA7DB3">
        <w:rPr>
          <w:rFonts w:ascii="Times New Roman" w:hAnsi="Times New Roman" w:cs="Times New Roman"/>
          <w:sz w:val="24"/>
          <w:szCs w:val="24"/>
          <w:shd w:val="clear" w:color="auto" w:fill="FFFFFF"/>
          <w:lang w:val="en-GB"/>
        </w:rPr>
        <w:t>, </w:t>
      </w:r>
      <w:r w:rsidRPr="00FA7DB3">
        <w:rPr>
          <w:rFonts w:ascii="Times New Roman" w:hAnsi="Times New Roman" w:cs="Times New Roman"/>
          <w:i/>
          <w:iCs/>
          <w:sz w:val="24"/>
          <w:szCs w:val="24"/>
          <w:shd w:val="clear" w:color="auto" w:fill="FFFFFF"/>
          <w:lang w:val="en-GB"/>
        </w:rPr>
        <w:t>2020</w:t>
      </w:r>
      <w:r w:rsidRPr="00FA7DB3">
        <w:rPr>
          <w:rFonts w:ascii="Times New Roman" w:hAnsi="Times New Roman" w:cs="Times New Roman"/>
          <w:sz w:val="24"/>
          <w:szCs w:val="24"/>
          <w:shd w:val="clear" w:color="auto" w:fill="FFFFFF"/>
          <w:lang w:val="en-GB"/>
        </w:rPr>
        <w:t>(1), 2.</w:t>
      </w:r>
      <w:r w:rsidRPr="00FA7DB3">
        <w:rPr>
          <w:rFonts w:ascii="Times New Roman" w:hAnsi="Times New Roman" w:cs="Times New Roman"/>
          <w:sz w:val="24"/>
          <w:szCs w:val="24"/>
          <w:lang w:val="en-GB"/>
        </w:rPr>
        <w:t xml:space="preserve"> </w:t>
      </w:r>
      <w:hyperlink r:id="rId23" w:history="1">
        <w:r w:rsidRPr="00FA7DB3">
          <w:rPr>
            <w:rStyle w:val="Hyperlink"/>
            <w:rFonts w:ascii="Times New Roman" w:hAnsi="Times New Roman" w:cs="Times New Roman"/>
            <w:color w:val="auto"/>
            <w:sz w:val="24"/>
            <w:szCs w:val="24"/>
            <w:shd w:val="clear" w:color="auto" w:fill="FFFFFF"/>
            <w:lang w:val="en-GB"/>
          </w:rPr>
          <w:t>https://www.researchgate.net/profile/Nguyen-Tien-32/publication/338719419</w:t>
        </w:r>
      </w:hyperlink>
    </w:p>
    <w:p w14:paraId="41EA4265" w14:textId="77777777" w:rsidR="00726D40" w:rsidRPr="00FA7DB3" w:rsidRDefault="00F438CD" w:rsidP="00726D40">
      <w:pPr>
        <w:spacing w:line="480" w:lineRule="auto"/>
        <w:ind w:left="720" w:hanging="720"/>
        <w:rPr>
          <w:rFonts w:ascii="Times New Roman" w:hAnsi="Times New Roman" w:cs="Times New Roman"/>
          <w:sz w:val="24"/>
          <w:szCs w:val="24"/>
          <w:lang w:val="en-GB"/>
        </w:rPr>
      </w:pPr>
      <w:proofErr w:type="spellStart"/>
      <w:r w:rsidRPr="00FA7DB3">
        <w:rPr>
          <w:rFonts w:ascii="Times New Roman" w:hAnsi="Times New Roman" w:cs="Times New Roman"/>
          <w:sz w:val="24"/>
          <w:szCs w:val="24"/>
          <w:shd w:val="clear" w:color="auto" w:fill="FFFFFF"/>
          <w:lang w:val="en-GB"/>
        </w:rPr>
        <w:lastRenderedPageBreak/>
        <w:t>Xie</w:t>
      </w:r>
      <w:proofErr w:type="spellEnd"/>
      <w:r w:rsidRPr="00FA7DB3">
        <w:rPr>
          <w:rFonts w:ascii="Times New Roman" w:hAnsi="Times New Roman" w:cs="Times New Roman"/>
          <w:sz w:val="24"/>
          <w:szCs w:val="24"/>
          <w:shd w:val="clear" w:color="auto" w:fill="FFFFFF"/>
          <w:lang w:val="en-GB"/>
        </w:rPr>
        <w:t xml:space="preserve">, Y., </w:t>
      </w:r>
      <w:proofErr w:type="spellStart"/>
      <w:r w:rsidRPr="00FA7DB3">
        <w:rPr>
          <w:rFonts w:ascii="Times New Roman" w:hAnsi="Times New Roman" w:cs="Times New Roman"/>
          <w:sz w:val="24"/>
          <w:szCs w:val="24"/>
          <w:shd w:val="clear" w:color="auto" w:fill="FFFFFF"/>
          <w:lang w:val="en-GB"/>
        </w:rPr>
        <w:t>Xie</w:t>
      </w:r>
      <w:proofErr w:type="spellEnd"/>
      <w:r w:rsidRPr="00FA7DB3">
        <w:rPr>
          <w:rFonts w:ascii="Times New Roman" w:hAnsi="Times New Roman" w:cs="Times New Roman"/>
          <w:sz w:val="24"/>
          <w:szCs w:val="24"/>
          <w:shd w:val="clear" w:color="auto" w:fill="FFFFFF"/>
          <w:lang w:val="en-GB"/>
        </w:rPr>
        <w:t>, L., Lu, M. and Yan, H., 2021. Performance‐Price‐Ratio Utility: Market Equilibrium Analysis and Empirical Calibration Studies. </w:t>
      </w:r>
      <w:r w:rsidRPr="00FA7DB3">
        <w:rPr>
          <w:rFonts w:ascii="Times New Roman" w:hAnsi="Times New Roman" w:cs="Times New Roman"/>
          <w:i/>
          <w:iCs/>
          <w:sz w:val="24"/>
          <w:szCs w:val="24"/>
          <w:shd w:val="clear" w:color="auto" w:fill="FFFFFF"/>
          <w:lang w:val="en-GB"/>
        </w:rPr>
        <w:t>Production and Operations Management</w:t>
      </w:r>
      <w:r w:rsidRPr="00FA7DB3">
        <w:rPr>
          <w:rFonts w:ascii="Times New Roman" w:hAnsi="Times New Roman" w:cs="Times New Roman"/>
          <w:sz w:val="24"/>
          <w:szCs w:val="24"/>
          <w:shd w:val="clear" w:color="auto" w:fill="FFFFFF"/>
          <w:lang w:val="en-GB"/>
        </w:rPr>
        <w:t>, </w:t>
      </w:r>
      <w:r w:rsidRPr="00FA7DB3">
        <w:rPr>
          <w:rFonts w:ascii="Times New Roman" w:hAnsi="Times New Roman" w:cs="Times New Roman"/>
          <w:i/>
          <w:iCs/>
          <w:sz w:val="24"/>
          <w:szCs w:val="24"/>
          <w:shd w:val="clear" w:color="auto" w:fill="FFFFFF"/>
          <w:lang w:val="en-GB"/>
        </w:rPr>
        <w:t>30</w:t>
      </w:r>
      <w:r w:rsidRPr="00FA7DB3">
        <w:rPr>
          <w:rFonts w:ascii="Times New Roman" w:hAnsi="Times New Roman" w:cs="Times New Roman"/>
          <w:sz w:val="24"/>
          <w:szCs w:val="24"/>
          <w:shd w:val="clear" w:color="auto" w:fill="FFFFFF"/>
          <w:lang w:val="en-GB"/>
        </w:rPr>
        <w:t>(5), pp.1442-1456.</w:t>
      </w:r>
      <w:r w:rsidRPr="00FA7DB3">
        <w:rPr>
          <w:rFonts w:ascii="Times New Roman" w:hAnsi="Times New Roman" w:cs="Times New Roman"/>
          <w:sz w:val="24"/>
          <w:szCs w:val="24"/>
          <w:lang w:val="en-GB"/>
        </w:rPr>
        <w:t xml:space="preserve"> </w:t>
      </w:r>
      <w:hyperlink r:id="rId24" w:history="1">
        <w:r w:rsidRPr="00FA7DB3">
          <w:rPr>
            <w:rStyle w:val="Hyperlink"/>
            <w:rFonts w:ascii="Times New Roman" w:hAnsi="Times New Roman" w:cs="Times New Roman"/>
            <w:b/>
            <w:bCs/>
            <w:color w:val="auto"/>
            <w:sz w:val="24"/>
            <w:szCs w:val="24"/>
            <w:shd w:val="clear" w:color="auto" w:fill="FFFFFF"/>
            <w:lang w:val="en-GB"/>
          </w:rPr>
          <w:t>https://doi.org/10.1111/poms.13331</w:t>
        </w:r>
      </w:hyperlink>
    </w:p>
    <w:p w14:paraId="5301FB2D" w14:textId="77777777" w:rsidR="00726D40" w:rsidRPr="00FA7DB3" w:rsidRDefault="00F438CD" w:rsidP="00726D40">
      <w:pPr>
        <w:spacing w:line="480" w:lineRule="auto"/>
        <w:ind w:left="720" w:hanging="720"/>
        <w:rPr>
          <w:rFonts w:ascii="Times New Roman" w:hAnsi="Times New Roman" w:cs="Times New Roman"/>
          <w:i/>
          <w:iCs/>
          <w:sz w:val="24"/>
          <w:szCs w:val="24"/>
          <w:shd w:val="clear" w:color="auto" w:fill="FFFFFF"/>
          <w:lang w:val="en-GB"/>
        </w:rPr>
      </w:pPr>
      <w:r w:rsidRPr="00FA7DB3">
        <w:rPr>
          <w:rFonts w:ascii="Times New Roman" w:hAnsi="Times New Roman" w:cs="Times New Roman"/>
          <w:sz w:val="24"/>
          <w:szCs w:val="24"/>
          <w:shd w:val="clear" w:color="auto" w:fill="FFFFFF"/>
          <w:lang w:val="en-GB"/>
        </w:rPr>
        <w:t>Yu, K. and Feng, J., 2019. Moore's Law and Price Trends of Digital Products: The Case of Smartphones. </w:t>
      </w:r>
      <w:r w:rsidRPr="00FA7DB3">
        <w:rPr>
          <w:rFonts w:ascii="Times New Roman" w:hAnsi="Times New Roman" w:cs="Times New Roman"/>
          <w:i/>
          <w:iCs/>
          <w:sz w:val="24"/>
          <w:szCs w:val="24"/>
          <w:shd w:val="clear" w:color="auto" w:fill="FFFFFF"/>
          <w:lang w:val="en-GB"/>
        </w:rPr>
        <w:t>Economics of Innovation and New Technology, DOI</w:t>
      </w:r>
      <w:r w:rsidRPr="00FA7DB3">
        <w:rPr>
          <w:rFonts w:ascii="Times New Roman" w:hAnsi="Times New Roman" w:cs="Times New Roman"/>
          <w:sz w:val="24"/>
          <w:szCs w:val="24"/>
          <w:shd w:val="clear" w:color="auto" w:fill="FFFFFF"/>
          <w:lang w:val="en-GB"/>
        </w:rPr>
        <w:t>, </w:t>
      </w:r>
      <w:r w:rsidRPr="00FA7DB3">
        <w:rPr>
          <w:rFonts w:ascii="Times New Roman" w:hAnsi="Times New Roman" w:cs="Times New Roman"/>
          <w:i/>
          <w:iCs/>
          <w:sz w:val="24"/>
          <w:szCs w:val="24"/>
          <w:shd w:val="clear" w:color="auto" w:fill="FFFFFF"/>
          <w:lang w:val="en-GB"/>
        </w:rPr>
        <w:t>10</w:t>
      </w:r>
      <w:r w:rsidRPr="00FA7DB3">
        <w:rPr>
          <w:rFonts w:ascii="Times New Roman" w:hAnsi="Times New Roman" w:cs="Times New Roman"/>
          <w:sz w:val="24"/>
          <w:szCs w:val="24"/>
          <w:shd w:val="clear" w:color="auto" w:fill="FFFFFF"/>
          <w:lang w:val="en-GB"/>
        </w:rPr>
        <w:t>(10438599.2019), p.1628509.</w:t>
      </w:r>
      <w:r w:rsidRPr="00FA7DB3">
        <w:rPr>
          <w:rFonts w:ascii="Times New Roman" w:hAnsi="Times New Roman" w:cs="Times New Roman"/>
          <w:i/>
          <w:iCs/>
          <w:sz w:val="24"/>
          <w:szCs w:val="24"/>
          <w:shd w:val="clear" w:color="auto" w:fill="FFFFFF"/>
          <w:lang w:val="en-GB"/>
        </w:rPr>
        <w:t xml:space="preserve"> DOI 10.1080/10438599.2019.1628509</w:t>
      </w:r>
    </w:p>
    <w:p w14:paraId="0E0DC910" w14:textId="77777777" w:rsidR="00726D40" w:rsidRPr="00FA7DB3" w:rsidRDefault="00F438CD" w:rsidP="00726D40">
      <w:pPr>
        <w:spacing w:line="480" w:lineRule="auto"/>
        <w:ind w:left="720" w:hanging="720"/>
        <w:rPr>
          <w:rFonts w:ascii="Times New Roman" w:hAnsi="Times New Roman" w:cs="Times New Roman"/>
          <w:sz w:val="24"/>
          <w:szCs w:val="24"/>
          <w:shd w:val="clear" w:color="auto" w:fill="FFFFFF"/>
          <w:lang w:val="en-GB"/>
        </w:rPr>
      </w:pPr>
      <w:proofErr w:type="spellStart"/>
      <w:r w:rsidRPr="00FA7DB3">
        <w:rPr>
          <w:rFonts w:ascii="Times New Roman" w:hAnsi="Times New Roman" w:cs="Times New Roman"/>
          <w:sz w:val="24"/>
          <w:szCs w:val="24"/>
          <w:shd w:val="clear" w:color="auto" w:fill="FFFFFF"/>
          <w:lang w:val="en-GB"/>
        </w:rPr>
        <w:t>Zielenziger</w:t>
      </w:r>
      <w:proofErr w:type="spellEnd"/>
      <w:r w:rsidRPr="00FA7DB3">
        <w:rPr>
          <w:rFonts w:ascii="Times New Roman" w:hAnsi="Times New Roman" w:cs="Times New Roman"/>
          <w:sz w:val="24"/>
          <w:szCs w:val="24"/>
          <w:shd w:val="clear" w:color="auto" w:fill="FFFFFF"/>
          <w:lang w:val="en-GB"/>
        </w:rPr>
        <w:t>, David. 2011. “Apple’s Report: Annual Revenue Tops $108 Billion.” </w:t>
      </w:r>
      <w:r w:rsidRPr="00FA7DB3">
        <w:rPr>
          <w:rStyle w:val="Emphasis"/>
          <w:rFonts w:ascii="Times New Roman" w:hAnsi="Times New Roman" w:cs="Times New Roman"/>
          <w:sz w:val="24"/>
          <w:szCs w:val="24"/>
          <w:shd w:val="clear" w:color="auto" w:fill="FFFFFF"/>
          <w:lang w:val="en-GB"/>
        </w:rPr>
        <w:t>International Business Times</w:t>
      </w:r>
      <w:r w:rsidRPr="00FA7DB3">
        <w:rPr>
          <w:rFonts w:ascii="Times New Roman" w:hAnsi="Times New Roman" w:cs="Times New Roman"/>
          <w:sz w:val="24"/>
          <w:szCs w:val="24"/>
          <w:shd w:val="clear" w:color="auto" w:fill="FFFFFF"/>
          <w:lang w:val="en-GB"/>
        </w:rPr>
        <w:t xml:space="preserve">. </w:t>
      </w:r>
      <w:proofErr w:type="spellStart"/>
      <w:r w:rsidRPr="00FA7DB3">
        <w:rPr>
          <w:rFonts w:ascii="Times New Roman" w:hAnsi="Times New Roman" w:cs="Times New Roman"/>
          <w:sz w:val="24"/>
          <w:szCs w:val="24"/>
          <w:shd w:val="clear" w:color="auto" w:fill="FFFFFF"/>
          <w:lang w:val="en-GB"/>
        </w:rPr>
        <w:t>Ibtimes</w:t>
      </w:r>
      <w:proofErr w:type="spellEnd"/>
      <w:r w:rsidRPr="00FA7DB3">
        <w:rPr>
          <w:rFonts w:ascii="Times New Roman" w:hAnsi="Times New Roman" w:cs="Times New Roman"/>
          <w:sz w:val="24"/>
          <w:szCs w:val="24"/>
          <w:shd w:val="clear" w:color="auto" w:fill="FFFFFF"/>
          <w:lang w:val="en-GB"/>
        </w:rPr>
        <w:t>. 2011. Web.</w:t>
      </w:r>
    </w:p>
    <w:p w14:paraId="41E72AE0" w14:textId="77777777" w:rsidR="00E04447" w:rsidRPr="00FA7DB3" w:rsidRDefault="00E04447" w:rsidP="00726D40">
      <w:pPr>
        <w:spacing w:line="480" w:lineRule="auto"/>
        <w:rPr>
          <w:rFonts w:ascii="Times New Roman" w:hAnsi="Times New Roman" w:cs="Times New Roman"/>
          <w:sz w:val="24"/>
          <w:szCs w:val="24"/>
          <w:shd w:val="clear" w:color="auto" w:fill="FFFFFF"/>
          <w:lang w:val="en-GB"/>
        </w:rPr>
      </w:pPr>
    </w:p>
    <w:p w14:paraId="5C64B8D4" w14:textId="77777777" w:rsidR="00F33F93" w:rsidRPr="00FA7DB3" w:rsidRDefault="00F33F93" w:rsidP="00726D40">
      <w:pPr>
        <w:spacing w:line="480" w:lineRule="auto"/>
        <w:rPr>
          <w:rFonts w:ascii="Times New Roman" w:hAnsi="Times New Roman" w:cs="Times New Roman"/>
          <w:sz w:val="24"/>
          <w:szCs w:val="24"/>
          <w:shd w:val="clear" w:color="auto" w:fill="FFFFFF"/>
          <w:lang w:val="en-GB"/>
        </w:rPr>
      </w:pPr>
    </w:p>
    <w:sectPr w:rsidR="00F33F93" w:rsidRPr="00FA7DB3" w:rsidSect="005D0669">
      <w:headerReference w:type="defaul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5F621" w14:textId="77777777" w:rsidR="00F438CD" w:rsidRDefault="00F438CD">
      <w:pPr>
        <w:spacing w:after="0" w:line="240" w:lineRule="auto"/>
      </w:pPr>
      <w:r>
        <w:separator/>
      </w:r>
    </w:p>
  </w:endnote>
  <w:endnote w:type="continuationSeparator" w:id="0">
    <w:p w14:paraId="149E8704" w14:textId="77777777" w:rsidR="00F438CD" w:rsidRDefault="00F43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AC062" w14:textId="77777777" w:rsidR="00F438CD" w:rsidRDefault="00F438CD">
      <w:pPr>
        <w:spacing w:after="0" w:line="240" w:lineRule="auto"/>
      </w:pPr>
      <w:r>
        <w:separator/>
      </w:r>
    </w:p>
  </w:footnote>
  <w:footnote w:type="continuationSeparator" w:id="0">
    <w:p w14:paraId="7A2343A6" w14:textId="77777777" w:rsidR="00F438CD" w:rsidRDefault="00F438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sz w:val="24"/>
        <w:szCs w:val="24"/>
      </w:rPr>
      <w:id w:val="1672914110"/>
      <w:docPartObj>
        <w:docPartGallery w:val="Page Numbers (Top of Page)"/>
        <w:docPartUnique/>
      </w:docPartObj>
    </w:sdtPr>
    <w:sdtEndPr>
      <w:rPr>
        <w:noProof/>
      </w:rPr>
    </w:sdtEndPr>
    <w:sdtContent>
      <w:p w14:paraId="5B4AB8D0" w14:textId="77777777" w:rsidR="000D0036" w:rsidRPr="000D0036" w:rsidRDefault="00F438CD" w:rsidP="000D0036">
        <w:pPr>
          <w:ind w:left="1440"/>
          <w:rPr>
            <w:rFonts w:ascii="Times New Roman" w:hAnsi="Times New Roman" w:cs="Times New Roman"/>
            <w:b/>
            <w:sz w:val="24"/>
            <w:szCs w:val="24"/>
          </w:rPr>
        </w:pPr>
        <w:r w:rsidRPr="000D0036">
          <w:rPr>
            <w:rFonts w:ascii="Times New Roman" w:hAnsi="Times New Roman" w:cs="Times New Roman"/>
            <w:b/>
            <w:sz w:val="24"/>
            <w:szCs w:val="24"/>
          </w:rPr>
          <w:t xml:space="preserve">DEMAND AND MARKET EQUILIBRIUM FOR APPLE PRODUCT    </w:t>
        </w:r>
        <w:r>
          <w:rPr>
            <w:rFonts w:ascii="Times New Roman" w:hAnsi="Times New Roman" w:cs="Times New Roman"/>
            <w:b/>
            <w:sz w:val="24"/>
            <w:szCs w:val="24"/>
          </w:rPr>
          <w:t xml:space="preserve">   </w:t>
        </w:r>
        <w:r w:rsidRPr="000D0036">
          <w:rPr>
            <w:rFonts w:ascii="Times New Roman" w:hAnsi="Times New Roman" w:cs="Times New Roman"/>
            <w:b/>
            <w:sz w:val="24"/>
            <w:szCs w:val="24"/>
          </w:rPr>
          <w:t xml:space="preserve">  </w:t>
        </w:r>
        <w:r w:rsidRPr="000D0036">
          <w:rPr>
            <w:rFonts w:ascii="Times New Roman" w:hAnsi="Times New Roman" w:cs="Times New Roman"/>
            <w:b/>
            <w:sz w:val="24"/>
            <w:szCs w:val="24"/>
          </w:rPr>
          <w:fldChar w:fldCharType="begin"/>
        </w:r>
        <w:r w:rsidRPr="000D0036">
          <w:rPr>
            <w:rFonts w:ascii="Times New Roman" w:hAnsi="Times New Roman" w:cs="Times New Roman"/>
            <w:b/>
            <w:sz w:val="24"/>
            <w:szCs w:val="24"/>
          </w:rPr>
          <w:instrText xml:space="preserve"> PAGE   \* MERGEFORMAT </w:instrText>
        </w:r>
        <w:r w:rsidRPr="000D0036">
          <w:rPr>
            <w:rFonts w:ascii="Times New Roman" w:hAnsi="Times New Roman" w:cs="Times New Roman"/>
            <w:b/>
            <w:sz w:val="24"/>
            <w:szCs w:val="24"/>
          </w:rPr>
          <w:fldChar w:fldCharType="separate"/>
        </w:r>
        <w:r w:rsidRPr="000D0036">
          <w:rPr>
            <w:rFonts w:ascii="Times New Roman" w:hAnsi="Times New Roman" w:cs="Times New Roman"/>
            <w:b/>
            <w:noProof/>
            <w:sz w:val="24"/>
            <w:szCs w:val="24"/>
          </w:rPr>
          <w:t>2</w:t>
        </w:r>
        <w:r w:rsidRPr="000D0036">
          <w:rPr>
            <w:rFonts w:ascii="Times New Roman" w:hAnsi="Times New Roman" w:cs="Times New Roman"/>
            <w:b/>
            <w:noProof/>
            <w:sz w:val="24"/>
            <w:szCs w:val="24"/>
          </w:rPr>
          <w:fldChar w:fldCharType="end"/>
        </w:r>
      </w:p>
    </w:sdtContent>
  </w:sdt>
  <w:p w14:paraId="5CA0EC29" w14:textId="77777777" w:rsidR="000D0036" w:rsidRDefault="000D00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F6D"/>
    <w:rsid w:val="000270FF"/>
    <w:rsid w:val="000371E1"/>
    <w:rsid w:val="00051640"/>
    <w:rsid w:val="00051B50"/>
    <w:rsid w:val="000542A3"/>
    <w:rsid w:val="000D0036"/>
    <w:rsid w:val="0014504C"/>
    <w:rsid w:val="001551AA"/>
    <w:rsid w:val="0017491A"/>
    <w:rsid w:val="001936FA"/>
    <w:rsid w:val="001B23BD"/>
    <w:rsid w:val="001B428F"/>
    <w:rsid w:val="0023186D"/>
    <w:rsid w:val="0025092E"/>
    <w:rsid w:val="0025133E"/>
    <w:rsid w:val="002977BD"/>
    <w:rsid w:val="002B0025"/>
    <w:rsid w:val="002D0F2B"/>
    <w:rsid w:val="002E7A6C"/>
    <w:rsid w:val="003354FB"/>
    <w:rsid w:val="00384AFE"/>
    <w:rsid w:val="00390205"/>
    <w:rsid w:val="003B35E3"/>
    <w:rsid w:val="0042498A"/>
    <w:rsid w:val="00483255"/>
    <w:rsid w:val="00582176"/>
    <w:rsid w:val="005971AB"/>
    <w:rsid w:val="005D0669"/>
    <w:rsid w:val="005D7D11"/>
    <w:rsid w:val="0062734D"/>
    <w:rsid w:val="0063532D"/>
    <w:rsid w:val="006853A6"/>
    <w:rsid w:val="006F239A"/>
    <w:rsid w:val="00705499"/>
    <w:rsid w:val="00726D40"/>
    <w:rsid w:val="007A1F4E"/>
    <w:rsid w:val="00832345"/>
    <w:rsid w:val="008A0DD1"/>
    <w:rsid w:val="008B16C4"/>
    <w:rsid w:val="009166EE"/>
    <w:rsid w:val="00960AAA"/>
    <w:rsid w:val="00997F6D"/>
    <w:rsid w:val="009A3BE8"/>
    <w:rsid w:val="009A5771"/>
    <w:rsid w:val="009B7C73"/>
    <w:rsid w:val="009C446A"/>
    <w:rsid w:val="009D6575"/>
    <w:rsid w:val="00A864B4"/>
    <w:rsid w:val="00A96A87"/>
    <w:rsid w:val="00AB0C56"/>
    <w:rsid w:val="00AD08F7"/>
    <w:rsid w:val="00B55C21"/>
    <w:rsid w:val="00BA3BD0"/>
    <w:rsid w:val="00BE4A18"/>
    <w:rsid w:val="00C2461B"/>
    <w:rsid w:val="00C87AAF"/>
    <w:rsid w:val="00CE2ED6"/>
    <w:rsid w:val="00CF7328"/>
    <w:rsid w:val="00D05F2F"/>
    <w:rsid w:val="00D75E5C"/>
    <w:rsid w:val="00D81DB6"/>
    <w:rsid w:val="00DA5069"/>
    <w:rsid w:val="00DD389D"/>
    <w:rsid w:val="00E03178"/>
    <w:rsid w:val="00E04447"/>
    <w:rsid w:val="00E22B89"/>
    <w:rsid w:val="00F33F93"/>
    <w:rsid w:val="00F438CD"/>
    <w:rsid w:val="00FA11CE"/>
    <w:rsid w:val="00FA7DB3"/>
    <w:rsid w:val="00FE35AF"/>
    <w:rsid w:val="00FF1D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AE33C7B"/>
  <w15:chartTrackingRefBased/>
  <w15:docId w15:val="{F094F4F9-5941-48BB-95E7-3929996B1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A3BE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726D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7F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7F6D"/>
  </w:style>
  <w:style w:type="paragraph" w:styleId="Footer">
    <w:name w:val="footer"/>
    <w:basedOn w:val="Normal"/>
    <w:link w:val="FooterChar"/>
    <w:uiPriority w:val="99"/>
    <w:unhideWhenUsed/>
    <w:rsid w:val="00997F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7F6D"/>
  </w:style>
  <w:style w:type="character" w:customStyle="1" w:styleId="Heading1Char">
    <w:name w:val="Heading 1 Char"/>
    <w:basedOn w:val="DefaultParagraphFont"/>
    <w:link w:val="Heading1"/>
    <w:uiPriority w:val="9"/>
    <w:rsid w:val="009A3BE8"/>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9A3BE8"/>
    <w:rPr>
      <w:color w:val="0000FF"/>
      <w:u w:val="single"/>
    </w:rPr>
  </w:style>
  <w:style w:type="character" w:styleId="UnresolvedMention">
    <w:name w:val="Unresolved Mention"/>
    <w:basedOn w:val="DefaultParagraphFont"/>
    <w:uiPriority w:val="99"/>
    <w:semiHidden/>
    <w:unhideWhenUsed/>
    <w:rsid w:val="009D6575"/>
    <w:rPr>
      <w:color w:val="605E5C"/>
      <w:shd w:val="clear" w:color="auto" w:fill="E1DFDD"/>
    </w:rPr>
  </w:style>
  <w:style w:type="character" w:styleId="Emphasis">
    <w:name w:val="Emphasis"/>
    <w:basedOn w:val="DefaultParagraphFont"/>
    <w:uiPriority w:val="20"/>
    <w:qFormat/>
    <w:rsid w:val="0063532D"/>
    <w:rPr>
      <w:i/>
      <w:iCs/>
    </w:rPr>
  </w:style>
  <w:style w:type="character" w:customStyle="1" w:styleId="byline">
    <w:name w:val="byline"/>
    <w:basedOn w:val="DefaultParagraphFont"/>
    <w:rsid w:val="00E04447"/>
  </w:style>
  <w:style w:type="character" w:customStyle="1" w:styleId="author">
    <w:name w:val="author"/>
    <w:basedOn w:val="DefaultParagraphFont"/>
    <w:rsid w:val="00E04447"/>
  </w:style>
  <w:style w:type="character" w:customStyle="1" w:styleId="posted-on">
    <w:name w:val="posted-on"/>
    <w:basedOn w:val="DefaultParagraphFont"/>
    <w:rsid w:val="00E04447"/>
  </w:style>
  <w:style w:type="character" w:customStyle="1" w:styleId="date-published-word">
    <w:name w:val="date-published-word"/>
    <w:basedOn w:val="DefaultParagraphFont"/>
    <w:rsid w:val="00E04447"/>
  </w:style>
  <w:style w:type="character" w:customStyle="1" w:styleId="anchor-text">
    <w:name w:val="anchor-text"/>
    <w:basedOn w:val="DefaultParagraphFont"/>
    <w:rsid w:val="00E04447"/>
  </w:style>
  <w:style w:type="character" w:styleId="IntenseEmphasis">
    <w:name w:val="Intense Emphasis"/>
    <w:basedOn w:val="DefaultParagraphFont"/>
    <w:uiPriority w:val="21"/>
    <w:qFormat/>
    <w:rsid w:val="00726D40"/>
    <w:rPr>
      <w:i/>
      <w:iCs/>
      <w:color w:val="4472C4" w:themeColor="accent1"/>
    </w:rPr>
  </w:style>
  <w:style w:type="paragraph" w:styleId="TOCHeading">
    <w:name w:val="TOC Heading"/>
    <w:basedOn w:val="Heading1"/>
    <w:next w:val="Normal"/>
    <w:uiPriority w:val="39"/>
    <w:unhideWhenUsed/>
    <w:qFormat/>
    <w:rsid w:val="00726D4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726D40"/>
    <w:pPr>
      <w:spacing w:after="100"/>
    </w:pPr>
  </w:style>
  <w:style w:type="character" w:customStyle="1" w:styleId="Heading2Char">
    <w:name w:val="Heading 2 Char"/>
    <w:basedOn w:val="DefaultParagraphFont"/>
    <w:link w:val="Heading2"/>
    <w:uiPriority w:val="9"/>
    <w:rsid w:val="00726D4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A1F4E"/>
    <w:pPr>
      <w:spacing w:after="100"/>
      <w:ind w:left="220"/>
    </w:pPr>
  </w:style>
  <w:style w:type="paragraph" w:styleId="NoSpacing">
    <w:name w:val="No Spacing"/>
    <w:link w:val="NoSpacingChar"/>
    <w:uiPriority w:val="1"/>
    <w:qFormat/>
    <w:rsid w:val="005D0669"/>
    <w:pPr>
      <w:spacing w:after="0" w:line="240" w:lineRule="auto"/>
    </w:pPr>
    <w:rPr>
      <w:rFonts w:eastAsiaTheme="minorEastAsia"/>
    </w:rPr>
  </w:style>
  <w:style w:type="character" w:customStyle="1" w:styleId="NoSpacingChar">
    <w:name w:val="No Spacing Char"/>
    <w:basedOn w:val="DefaultParagraphFont"/>
    <w:link w:val="NoSpacing"/>
    <w:uiPriority w:val="1"/>
    <w:rsid w:val="005D066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ceeol.com/search/article-detail?id=910498"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16/j.cie.2019.03.008"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ieomsociety.org/brazil2020/papers/555.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tandrewseconomist.com/2021/11/17/slicing-the-apple-an-analysis-of-apples-pricing-strategy/" TargetMode="External"/><Relationship Id="rId20" Type="http://schemas.openxmlformats.org/officeDocument/2006/relationships/hyperlink" Target="https://openlibrary-repo.ecampusontario.ca/jspui/handle/123456789/113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111/poms.13331" TargetMode="External"/><Relationship Id="rId5" Type="http://schemas.openxmlformats.org/officeDocument/2006/relationships/footnotes" Target="footnotes.xml"/><Relationship Id="rId15" Type="http://schemas.openxmlformats.org/officeDocument/2006/relationships/hyperlink" Target="https://standrewseconomist.com/2021/11/17/slicing-the-apple-an-analysis-of-apples-pricing-strategy/" TargetMode="External"/><Relationship Id="rId23" Type="http://schemas.openxmlformats.org/officeDocument/2006/relationships/hyperlink" Target="https://www.researchgate.net/profile/Nguyen-Tien-32/publication/338719419"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oi.org/10.3934/jimo.202108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tandrewseconomist.com/author/aoifedoyle311/" TargetMode="External"/><Relationship Id="rId22" Type="http://schemas.openxmlformats.org/officeDocument/2006/relationships/hyperlink" Target="https://discover.hubpages.com/business/Demand-and-Market-Equilibrium-for-Apples-iPhone-8-Plus"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4EF65563A6F4B42B8703818F5779F0D"/>
        <w:category>
          <w:name w:val="General"/>
          <w:gallery w:val="placeholder"/>
        </w:category>
        <w:types>
          <w:type w:val="bbPlcHdr"/>
        </w:types>
        <w:behaviors>
          <w:behavior w:val="content"/>
        </w:behaviors>
        <w:guid w:val="{F450CE72-560C-44FB-BCE8-3363C19AD237}"/>
      </w:docPartPr>
      <w:docPartBody>
        <w:p w:rsidR="00546195" w:rsidRDefault="00DE3291" w:rsidP="00DE3291">
          <w:pPr>
            <w:pStyle w:val="F4EF65563A6F4B42B8703818F5779F0D"/>
          </w:pPr>
          <w:r>
            <w:rPr>
              <w:rFonts w:asciiTheme="majorHAnsi" w:eastAsiaTheme="majorEastAsia" w:hAnsiTheme="majorHAnsi" w:cstheme="majorBidi"/>
              <w:caps/>
              <w:color w:val="4472C4" w:themeColor="accent1"/>
              <w:sz w:val="80"/>
              <w:szCs w:val="80"/>
            </w:rPr>
            <w:t>[Document title]</w:t>
          </w:r>
        </w:p>
      </w:docPartBody>
    </w:docPart>
    <w:docPart>
      <w:docPartPr>
        <w:name w:val="AF578DFBC0454578ADF609FD76D2E9CB"/>
        <w:category>
          <w:name w:val="General"/>
          <w:gallery w:val="placeholder"/>
        </w:category>
        <w:types>
          <w:type w:val="bbPlcHdr"/>
        </w:types>
        <w:behaviors>
          <w:behavior w:val="content"/>
        </w:behaviors>
        <w:guid w:val="{B7E715F8-292E-4279-8723-A78BD470C850}"/>
      </w:docPartPr>
      <w:docPartBody>
        <w:p w:rsidR="00546195" w:rsidRDefault="00DE3291" w:rsidP="00DE3291">
          <w:pPr>
            <w:pStyle w:val="AF578DFBC0454578ADF609FD76D2E9C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291"/>
    <w:rsid w:val="00546195"/>
    <w:rsid w:val="00DE3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EF65563A6F4B42B8703818F5779F0D">
    <w:name w:val="F4EF65563A6F4B42B8703818F5779F0D"/>
    <w:rsid w:val="00DE3291"/>
  </w:style>
  <w:style w:type="paragraph" w:customStyle="1" w:styleId="AF578DFBC0454578ADF609FD76D2E9CB">
    <w:name w:val="AF578DFBC0454578ADF609FD76D2E9CB"/>
    <w:rsid w:val="00DE32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61B7C-C75A-4C99-ADCC-8DF2EA0D3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17</Pages>
  <Words>3176</Words>
  <Characters>18109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21243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Management Economics</dc:subject>
  <dc:creator/>
  <cp:lastModifiedBy>Darinka Corman</cp:lastModifiedBy>
  <cp:revision>7</cp:revision>
  <dcterms:created xsi:type="dcterms:W3CDTF">2023-05-06T11:02:00Z</dcterms:created>
  <dcterms:modified xsi:type="dcterms:W3CDTF">2023-05-06T11:44:00Z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ef84ec82-7252-4c49-815f-ba88b8237562</vt:lpwstr>
  </property>
</Properties>
</file>