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4E009"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69414AF0" wp14:editId="08E4BC06">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53827A"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76C1478D" w14:textId="77777777" w:rsidR="00876C79" w:rsidRDefault="00876C79" w:rsidP="00C5469E">
      <w:pPr>
        <w:jc w:val="right"/>
        <w:outlineLvl w:val="0"/>
        <w:rPr>
          <w:rFonts w:ascii="Arial" w:hAnsi="Arial" w:cs="Arial"/>
          <w:b/>
          <w:bCs/>
          <w:sz w:val="22"/>
          <w:szCs w:val="22"/>
          <w:lang w:val="en-GB"/>
        </w:rPr>
      </w:pPr>
    </w:p>
    <w:p w14:paraId="6FE2E621" w14:textId="77777777" w:rsidR="00876C79" w:rsidRDefault="00876C79" w:rsidP="00C5469E">
      <w:pPr>
        <w:jc w:val="right"/>
        <w:outlineLvl w:val="0"/>
        <w:rPr>
          <w:rFonts w:ascii="Arial" w:hAnsi="Arial" w:cs="Arial"/>
          <w:b/>
          <w:bCs/>
          <w:sz w:val="22"/>
          <w:szCs w:val="22"/>
          <w:lang w:val="en-GB"/>
        </w:rPr>
      </w:pPr>
    </w:p>
    <w:p w14:paraId="6EA36E35" w14:textId="77777777" w:rsidR="00876C79" w:rsidRDefault="00876C79" w:rsidP="00C5469E">
      <w:pPr>
        <w:jc w:val="right"/>
        <w:outlineLvl w:val="0"/>
        <w:rPr>
          <w:rFonts w:ascii="Arial" w:hAnsi="Arial" w:cs="Arial"/>
          <w:b/>
          <w:bCs/>
          <w:sz w:val="22"/>
          <w:szCs w:val="22"/>
          <w:lang w:val="en-GB"/>
        </w:rPr>
      </w:pPr>
    </w:p>
    <w:p w14:paraId="0EC7C897" w14:textId="77777777" w:rsidR="00876C79" w:rsidRDefault="00876C79" w:rsidP="00C5469E">
      <w:pPr>
        <w:jc w:val="right"/>
        <w:outlineLvl w:val="0"/>
        <w:rPr>
          <w:rFonts w:ascii="Arial" w:hAnsi="Arial" w:cs="Arial"/>
          <w:b/>
          <w:bCs/>
          <w:sz w:val="22"/>
          <w:szCs w:val="22"/>
          <w:lang w:val="en-GB"/>
        </w:rPr>
      </w:pPr>
    </w:p>
    <w:p w14:paraId="2166FA89" w14:textId="77777777" w:rsidR="00876C79" w:rsidRDefault="00876C79" w:rsidP="00C5469E">
      <w:pPr>
        <w:jc w:val="right"/>
        <w:outlineLvl w:val="0"/>
        <w:rPr>
          <w:rFonts w:ascii="Arial" w:hAnsi="Arial" w:cs="Arial"/>
          <w:b/>
          <w:bCs/>
          <w:sz w:val="22"/>
          <w:szCs w:val="22"/>
          <w:lang w:val="en-GB"/>
        </w:rPr>
      </w:pPr>
    </w:p>
    <w:p w14:paraId="06A61DA9"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2DCC7F3D"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193A0C66" w14:textId="77777777" w:rsidR="00007F89" w:rsidRPr="004E3B2D" w:rsidRDefault="00007F89" w:rsidP="00007F89">
      <w:pPr>
        <w:rPr>
          <w:rFonts w:ascii="Arial" w:hAnsi="Arial" w:cs="Arial"/>
          <w:b/>
          <w:bCs/>
          <w:sz w:val="22"/>
          <w:szCs w:val="22"/>
          <w:lang w:val="en-GB"/>
        </w:rPr>
      </w:pPr>
    </w:p>
    <w:p w14:paraId="62FA523C"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3831B5F1"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108EA2BD" w14:textId="77777777" w:rsidTr="00236B5E">
        <w:tc>
          <w:tcPr>
            <w:tcW w:w="9854" w:type="dxa"/>
          </w:tcPr>
          <w:p w14:paraId="661DB8D6" w14:textId="1E50BD73"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51274A">
              <w:rPr>
                <w:rFonts w:ascii="Arial" w:hAnsi="Arial" w:cs="Arial"/>
                <w:b/>
                <w:bCs/>
                <w:sz w:val="22"/>
                <w:szCs w:val="22"/>
                <w:lang w:val="en-GB"/>
              </w:rPr>
              <w:t>2023/24</w:t>
            </w:r>
          </w:p>
          <w:p w14:paraId="1D48E53A" w14:textId="77777777" w:rsidR="00F04850" w:rsidRPr="004E3B2D" w:rsidRDefault="00F04850" w:rsidP="00BE2363">
            <w:pPr>
              <w:rPr>
                <w:rFonts w:ascii="Arial" w:hAnsi="Arial" w:cs="Arial"/>
                <w:i/>
                <w:iCs/>
                <w:sz w:val="22"/>
                <w:szCs w:val="22"/>
                <w:lang w:val="en-GB"/>
              </w:rPr>
            </w:pPr>
          </w:p>
        </w:tc>
      </w:tr>
      <w:tr w:rsidR="00F04850" w:rsidRPr="004E3B2D" w14:paraId="24A6AB06" w14:textId="77777777" w:rsidTr="00236B5E">
        <w:tc>
          <w:tcPr>
            <w:tcW w:w="9854" w:type="dxa"/>
          </w:tcPr>
          <w:p w14:paraId="4B05D6C5" w14:textId="53B41F79"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51274A">
              <w:rPr>
                <w:rFonts w:ascii="Arial" w:hAnsi="Arial" w:cs="Arial"/>
                <w:b/>
                <w:sz w:val="22"/>
                <w:szCs w:val="22"/>
                <w:lang w:val="en-GB"/>
              </w:rPr>
              <w:t xml:space="preserve">Digital Forensics Analysis </w:t>
            </w:r>
          </w:p>
          <w:p w14:paraId="3A0D208E" w14:textId="77777777" w:rsidR="00F04850" w:rsidRPr="004E3B2D" w:rsidRDefault="00F04850" w:rsidP="00BE2363">
            <w:pPr>
              <w:rPr>
                <w:rFonts w:ascii="Arial" w:hAnsi="Arial" w:cs="Arial"/>
                <w:i/>
                <w:iCs/>
                <w:sz w:val="22"/>
                <w:szCs w:val="22"/>
                <w:lang w:val="en-GB"/>
              </w:rPr>
            </w:pPr>
          </w:p>
        </w:tc>
      </w:tr>
      <w:tr w:rsidR="00F04850" w:rsidRPr="004E3B2D" w14:paraId="03417E1B" w14:textId="77777777" w:rsidTr="00236B5E">
        <w:tc>
          <w:tcPr>
            <w:tcW w:w="9854" w:type="dxa"/>
          </w:tcPr>
          <w:p w14:paraId="28FBCAF1" w14:textId="46CCFAAD"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51274A">
              <w:rPr>
                <w:rFonts w:ascii="Arial" w:hAnsi="Arial" w:cs="Arial"/>
                <w:b/>
                <w:bCs/>
                <w:sz w:val="22"/>
                <w:szCs w:val="22"/>
                <w:lang w:val="en-GB"/>
              </w:rPr>
              <w:t>: ACCA7031</w:t>
            </w:r>
          </w:p>
          <w:p w14:paraId="5EA53725" w14:textId="77777777" w:rsidR="00F04850" w:rsidRPr="004E3B2D" w:rsidRDefault="00F04850" w:rsidP="00BE2363">
            <w:pPr>
              <w:rPr>
                <w:rFonts w:ascii="Arial" w:hAnsi="Arial" w:cs="Arial"/>
                <w:i/>
                <w:iCs/>
                <w:sz w:val="22"/>
                <w:szCs w:val="22"/>
                <w:lang w:val="en-GB"/>
              </w:rPr>
            </w:pPr>
          </w:p>
        </w:tc>
      </w:tr>
    </w:tbl>
    <w:p w14:paraId="028F885C" w14:textId="77777777" w:rsidR="00F04850" w:rsidRPr="004E3B2D" w:rsidRDefault="00F04850" w:rsidP="00BE2363">
      <w:pPr>
        <w:rPr>
          <w:rFonts w:ascii="Arial" w:hAnsi="Arial" w:cs="Arial"/>
          <w:i/>
          <w:iCs/>
          <w:sz w:val="22"/>
          <w:szCs w:val="22"/>
          <w:lang w:val="en-GB"/>
        </w:rPr>
      </w:pPr>
    </w:p>
    <w:p w14:paraId="576EEDE4"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7B0E6FB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5A924B4"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54F200A1" w14:textId="77777777" w:rsidR="00F04850" w:rsidRPr="004E3B2D" w:rsidRDefault="00F04850" w:rsidP="00F04850">
            <w:pPr>
              <w:jc w:val="both"/>
              <w:rPr>
                <w:rFonts w:ascii="Arial" w:hAnsi="Arial" w:cs="Arial"/>
                <w:sz w:val="22"/>
                <w:szCs w:val="22"/>
                <w:lang w:val="en-GB"/>
              </w:rPr>
            </w:pPr>
          </w:p>
          <w:p w14:paraId="630F0843" w14:textId="3B8C35AB"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51274A">
              <w:rPr>
                <w:rFonts w:ascii="Arial" w:hAnsi="Arial" w:cs="Arial"/>
                <w:sz w:val="22"/>
                <w:szCs w:val="22"/>
                <w:lang w:val="en-GB"/>
              </w:rPr>
              <w:t xml:space="preserve"> 19</w:t>
            </w:r>
          </w:p>
          <w:p w14:paraId="52BCE222" w14:textId="77777777" w:rsidR="00F04850" w:rsidRPr="004E3B2D" w:rsidRDefault="00F04850" w:rsidP="00F04850">
            <w:pPr>
              <w:jc w:val="both"/>
              <w:rPr>
                <w:rFonts w:ascii="Arial" w:hAnsi="Arial" w:cs="Arial"/>
                <w:sz w:val="22"/>
                <w:szCs w:val="22"/>
                <w:lang w:val="en-GB"/>
              </w:rPr>
            </w:pPr>
          </w:p>
          <w:p w14:paraId="333C0C7E" w14:textId="0CF3B319"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51274A">
              <w:rPr>
                <w:rFonts w:ascii="Arial" w:hAnsi="Arial" w:cs="Arial"/>
                <w:sz w:val="22"/>
                <w:szCs w:val="22"/>
                <w:lang w:val="en-GB"/>
              </w:rPr>
              <w:t>0</w:t>
            </w:r>
          </w:p>
          <w:p w14:paraId="21B804F5" w14:textId="77777777" w:rsidR="00F04850" w:rsidRPr="004E3B2D" w:rsidRDefault="00F04850" w:rsidP="00F04850">
            <w:pPr>
              <w:jc w:val="both"/>
              <w:rPr>
                <w:rFonts w:ascii="Arial" w:hAnsi="Arial" w:cs="Arial"/>
                <w:sz w:val="22"/>
                <w:szCs w:val="22"/>
                <w:lang w:val="en-GB"/>
              </w:rPr>
            </w:pPr>
          </w:p>
          <w:p w14:paraId="2BA2F3E9"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3364BFDC" w14:textId="77777777" w:rsidR="00B56BD3" w:rsidRDefault="00B56BD3" w:rsidP="00F04850">
            <w:pPr>
              <w:jc w:val="both"/>
              <w:rPr>
                <w:rFonts w:ascii="Arial" w:hAnsi="Arial" w:cs="Arial"/>
                <w:sz w:val="22"/>
                <w:szCs w:val="22"/>
                <w:lang w:val="en-GB"/>
              </w:rPr>
            </w:pPr>
          </w:p>
          <w:p w14:paraId="02E28782" w14:textId="14902664" w:rsidR="0051274A" w:rsidRDefault="0051274A" w:rsidP="00F04850">
            <w:pPr>
              <w:jc w:val="both"/>
              <w:rPr>
                <w:rFonts w:ascii="Arial" w:hAnsi="Arial" w:cs="Arial"/>
                <w:sz w:val="22"/>
                <w:szCs w:val="22"/>
                <w:lang w:val="en-GB"/>
              </w:rPr>
            </w:pPr>
            <w:r>
              <w:rPr>
                <w:rFonts w:ascii="Arial" w:hAnsi="Arial" w:cs="Arial"/>
                <w:sz w:val="22"/>
                <w:szCs w:val="22"/>
                <w:lang w:val="en-GB"/>
              </w:rPr>
              <w:t>Discussing with the students verbally, they all enjoyed the module and the activities. The assessment focused on hands-on activity that they enjoyed and stated that a lot of learning opportunities by doing those task. Few challenges while working on given evidences</w:t>
            </w:r>
            <w:r w:rsidR="00DA3FAD">
              <w:rPr>
                <w:rFonts w:ascii="Arial" w:hAnsi="Arial" w:cs="Arial"/>
                <w:sz w:val="22"/>
                <w:szCs w:val="22"/>
                <w:lang w:val="en-GB"/>
              </w:rPr>
              <w:t xml:space="preserve"> like Tool User Manual, Compatibility of Mobile Devices etc. </w:t>
            </w:r>
          </w:p>
          <w:p w14:paraId="3B213237" w14:textId="77777777" w:rsidR="00F04850" w:rsidRDefault="00F04850" w:rsidP="00F04850">
            <w:pPr>
              <w:jc w:val="both"/>
              <w:rPr>
                <w:rFonts w:ascii="Arial" w:hAnsi="Arial" w:cs="Arial"/>
                <w:sz w:val="22"/>
                <w:szCs w:val="22"/>
                <w:lang w:val="en-GB"/>
              </w:rPr>
            </w:pPr>
          </w:p>
          <w:p w14:paraId="4DFDE0B2"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1FA1F484" w14:textId="0FC80D96" w:rsidR="00F04850" w:rsidRDefault="00F04850" w:rsidP="00F04850">
            <w:pPr>
              <w:jc w:val="both"/>
              <w:rPr>
                <w:rFonts w:ascii="Arial" w:hAnsi="Arial" w:cs="Arial"/>
                <w:sz w:val="22"/>
                <w:szCs w:val="22"/>
                <w:lang w:val="en-GB"/>
              </w:rPr>
            </w:pPr>
          </w:p>
          <w:p w14:paraId="617D1A09" w14:textId="028D619A" w:rsidR="00F04850" w:rsidRPr="004E3B2D" w:rsidRDefault="0051274A" w:rsidP="00F04850">
            <w:pPr>
              <w:jc w:val="both"/>
              <w:rPr>
                <w:rFonts w:ascii="Arial" w:hAnsi="Arial" w:cs="Arial"/>
                <w:sz w:val="22"/>
                <w:szCs w:val="22"/>
                <w:lang w:val="en-GB"/>
              </w:rPr>
            </w:pPr>
            <w:r>
              <w:rPr>
                <w:rFonts w:ascii="Arial" w:hAnsi="Arial" w:cs="Arial"/>
                <w:sz w:val="22"/>
                <w:szCs w:val="22"/>
                <w:lang w:val="en-GB"/>
              </w:rPr>
              <w:t>Generally, nothing mostly disagreed, however requested to provide more resources like Mobile Phones and HDDs for analysis.</w:t>
            </w:r>
          </w:p>
          <w:p w14:paraId="175CB705" w14:textId="77777777" w:rsidR="00F04850" w:rsidRPr="004E3B2D" w:rsidRDefault="00F04850" w:rsidP="00F04850">
            <w:pPr>
              <w:jc w:val="both"/>
              <w:rPr>
                <w:rFonts w:ascii="Arial" w:hAnsi="Arial" w:cs="Arial"/>
                <w:sz w:val="22"/>
                <w:szCs w:val="22"/>
                <w:lang w:val="en-GB"/>
              </w:rPr>
            </w:pPr>
          </w:p>
          <w:p w14:paraId="5AE5F5EF" w14:textId="77777777" w:rsidR="00F04850" w:rsidRPr="004E3B2D" w:rsidRDefault="00F04850" w:rsidP="00F04850">
            <w:pPr>
              <w:jc w:val="both"/>
              <w:rPr>
                <w:rFonts w:ascii="Arial" w:hAnsi="Arial" w:cs="Arial"/>
                <w:sz w:val="22"/>
                <w:szCs w:val="22"/>
                <w:lang w:val="en-GB"/>
              </w:rPr>
            </w:pPr>
          </w:p>
          <w:p w14:paraId="4318B7BA" w14:textId="77777777" w:rsidR="00F04850" w:rsidRPr="004E3B2D" w:rsidRDefault="00F04850" w:rsidP="00F04850">
            <w:pPr>
              <w:jc w:val="both"/>
              <w:rPr>
                <w:rFonts w:ascii="Arial" w:hAnsi="Arial" w:cs="Arial"/>
                <w:sz w:val="22"/>
                <w:szCs w:val="22"/>
                <w:lang w:val="en-GB"/>
              </w:rPr>
            </w:pPr>
          </w:p>
          <w:p w14:paraId="264D359C" w14:textId="77777777" w:rsidR="00F04850" w:rsidRPr="004E3B2D" w:rsidRDefault="00F04850" w:rsidP="00F04850">
            <w:pPr>
              <w:jc w:val="both"/>
              <w:rPr>
                <w:rFonts w:ascii="Arial" w:hAnsi="Arial" w:cs="Arial"/>
                <w:sz w:val="22"/>
                <w:szCs w:val="22"/>
                <w:lang w:val="en-GB"/>
              </w:rPr>
            </w:pPr>
          </w:p>
        </w:tc>
      </w:tr>
      <w:tr w:rsidR="00E713B8" w:rsidRPr="004E3B2D" w14:paraId="5B5580F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3E1D690"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39F14CF9" w14:textId="77777777" w:rsidR="00E713B8" w:rsidRDefault="00E713B8" w:rsidP="00F04850">
            <w:pPr>
              <w:jc w:val="both"/>
              <w:rPr>
                <w:rFonts w:ascii="Arial" w:hAnsi="Arial" w:cs="Arial"/>
                <w:b/>
                <w:sz w:val="22"/>
                <w:szCs w:val="22"/>
                <w:u w:val="single"/>
                <w:lang w:val="en-GB"/>
              </w:rPr>
            </w:pPr>
          </w:p>
          <w:p w14:paraId="41BF7214" w14:textId="01FD30ED" w:rsidR="00B56BD3" w:rsidRDefault="00F97D0D" w:rsidP="00F04850">
            <w:pPr>
              <w:jc w:val="both"/>
              <w:rPr>
                <w:rFonts w:ascii="Arial" w:hAnsi="Arial" w:cs="Arial"/>
                <w:bCs/>
                <w:sz w:val="22"/>
                <w:szCs w:val="22"/>
                <w:lang w:val="en-GB"/>
              </w:rPr>
            </w:pPr>
            <w:r>
              <w:rPr>
                <w:rFonts w:ascii="Arial" w:hAnsi="Arial" w:cs="Arial"/>
                <w:bCs/>
                <w:sz w:val="22"/>
                <w:szCs w:val="22"/>
                <w:lang w:val="en-GB"/>
              </w:rPr>
              <w:t>The data used for investigation (mobile forensics) were generated on a real-time basis. The HDD evidences are generated by the students based on scenario which was quite interesting. Challenges like encrypting, finding the appropriate methods to decrypt, transferrable skills etc are real-time hands-on experience and coping with them is one of the learning curves for every student doing this module. Will consider adding more resources like Mobile Phones and HDDs allowing students to practice on their own. However, the resources available at the moment are sufficient for classroom and hands-on activities.</w:t>
            </w:r>
          </w:p>
          <w:p w14:paraId="6D2E850D" w14:textId="77777777" w:rsidR="00F97D0D" w:rsidRDefault="00F97D0D" w:rsidP="00F04850">
            <w:pPr>
              <w:jc w:val="both"/>
              <w:rPr>
                <w:rFonts w:ascii="Arial" w:hAnsi="Arial" w:cs="Arial"/>
                <w:b/>
                <w:sz w:val="22"/>
                <w:szCs w:val="22"/>
                <w:u w:val="single"/>
                <w:lang w:val="en-GB"/>
              </w:rPr>
            </w:pPr>
          </w:p>
          <w:p w14:paraId="68884952" w14:textId="77777777" w:rsidR="00B56BD3" w:rsidRDefault="00B56BD3" w:rsidP="00F04850">
            <w:pPr>
              <w:jc w:val="both"/>
              <w:rPr>
                <w:rFonts w:ascii="Arial" w:hAnsi="Arial" w:cs="Arial"/>
                <w:b/>
                <w:sz w:val="22"/>
                <w:szCs w:val="22"/>
                <w:u w:val="single"/>
                <w:lang w:val="en-GB"/>
              </w:rPr>
            </w:pPr>
          </w:p>
          <w:p w14:paraId="4F71C9BF" w14:textId="77777777" w:rsidR="00B56BD3" w:rsidRPr="004E3B2D" w:rsidRDefault="00B56BD3" w:rsidP="00F04850">
            <w:pPr>
              <w:jc w:val="both"/>
              <w:rPr>
                <w:rFonts w:ascii="Arial" w:hAnsi="Arial" w:cs="Arial"/>
                <w:b/>
                <w:sz w:val="22"/>
                <w:szCs w:val="22"/>
                <w:u w:val="single"/>
                <w:lang w:val="en-GB"/>
              </w:rPr>
            </w:pPr>
          </w:p>
        </w:tc>
      </w:tr>
      <w:tr w:rsidR="00007F89" w:rsidRPr="004E3B2D" w14:paraId="69285289"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A42A3F4"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6998C85D" w14:textId="77777777" w:rsidR="00F04850" w:rsidRPr="004E3B2D" w:rsidRDefault="00F04850" w:rsidP="00F04850">
            <w:pPr>
              <w:jc w:val="both"/>
              <w:rPr>
                <w:rFonts w:ascii="Arial" w:hAnsi="Arial" w:cs="Arial"/>
                <w:sz w:val="22"/>
                <w:szCs w:val="22"/>
                <w:lang w:val="en-GB"/>
              </w:rPr>
            </w:pPr>
          </w:p>
          <w:p w14:paraId="254B9A63"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606E9271" w14:textId="77777777" w:rsidR="00B56BD3" w:rsidRDefault="00B56BD3" w:rsidP="00F04850">
            <w:pPr>
              <w:jc w:val="both"/>
              <w:rPr>
                <w:rFonts w:ascii="Arial" w:hAnsi="Arial" w:cs="Arial"/>
                <w:sz w:val="22"/>
                <w:szCs w:val="22"/>
                <w:lang w:val="en-GB"/>
              </w:rPr>
            </w:pPr>
          </w:p>
          <w:p w14:paraId="0CF4E806" w14:textId="6EE41794" w:rsidR="00B56BD3" w:rsidRDefault="00F97D0D" w:rsidP="00F04850">
            <w:pPr>
              <w:jc w:val="both"/>
              <w:rPr>
                <w:rFonts w:ascii="Arial" w:hAnsi="Arial" w:cs="Arial"/>
                <w:sz w:val="22"/>
                <w:szCs w:val="22"/>
                <w:lang w:val="en-GB"/>
              </w:rPr>
            </w:pPr>
            <w:r>
              <w:rPr>
                <w:rFonts w:ascii="Arial" w:hAnsi="Arial" w:cs="Arial"/>
                <w:sz w:val="22"/>
                <w:szCs w:val="22"/>
                <w:lang w:val="en-GB"/>
              </w:rPr>
              <w:t>There is no specific changes in terms of content, delivery and assessments. Based on the feedback</w:t>
            </w:r>
            <w:r w:rsidR="00DA3FAD">
              <w:rPr>
                <w:rFonts w:ascii="Arial" w:hAnsi="Arial" w:cs="Arial"/>
                <w:sz w:val="22"/>
                <w:szCs w:val="22"/>
                <w:lang w:val="en-GB"/>
              </w:rPr>
              <w:t xml:space="preserve">, we plan to add more compatible devices – like Mobile Phones, HDD’s (less size) for the activities. In order to cope up with Generative AI, we are planning to add Demonstration of the outcomes rather than just a report in the upcoming academic year and continue with Hands-on Assessments. </w:t>
            </w:r>
          </w:p>
          <w:p w14:paraId="076D1B0F" w14:textId="77777777" w:rsidR="00B56BD3" w:rsidRDefault="00B56BD3" w:rsidP="00F04850">
            <w:pPr>
              <w:jc w:val="both"/>
              <w:rPr>
                <w:rFonts w:ascii="Arial" w:hAnsi="Arial" w:cs="Arial"/>
                <w:sz w:val="22"/>
                <w:szCs w:val="22"/>
                <w:lang w:val="en-GB"/>
              </w:rPr>
            </w:pPr>
          </w:p>
          <w:p w14:paraId="7FB3D33B" w14:textId="77777777" w:rsidR="00B56BD3" w:rsidRDefault="00B56BD3" w:rsidP="00F04850">
            <w:pPr>
              <w:jc w:val="both"/>
              <w:rPr>
                <w:rFonts w:ascii="Arial" w:hAnsi="Arial" w:cs="Arial"/>
                <w:sz w:val="22"/>
                <w:szCs w:val="22"/>
                <w:lang w:val="en-GB"/>
              </w:rPr>
            </w:pPr>
          </w:p>
          <w:p w14:paraId="30BB74E6" w14:textId="77777777" w:rsidR="00B56BD3" w:rsidRDefault="00B56BD3" w:rsidP="00F04850">
            <w:pPr>
              <w:jc w:val="both"/>
              <w:rPr>
                <w:rFonts w:ascii="Arial" w:hAnsi="Arial" w:cs="Arial"/>
                <w:sz w:val="22"/>
                <w:szCs w:val="22"/>
                <w:lang w:val="en-GB"/>
              </w:rPr>
            </w:pPr>
          </w:p>
          <w:p w14:paraId="228055C7"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30676BF1"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0AA4BC51" w14:textId="68F2A8BE" w:rsidR="00F04850" w:rsidRPr="004E3B2D" w:rsidRDefault="00F97D0D" w:rsidP="00F04850">
            <w:pPr>
              <w:jc w:val="both"/>
              <w:rPr>
                <w:rFonts w:ascii="Arial" w:hAnsi="Arial" w:cs="Arial"/>
                <w:sz w:val="22"/>
                <w:szCs w:val="22"/>
                <w:lang w:val="en-GB"/>
              </w:rPr>
            </w:pPr>
            <w:r>
              <w:rPr>
                <w:rFonts w:ascii="Arial" w:hAnsi="Arial" w:cs="Arial"/>
                <w:sz w:val="22"/>
                <w:szCs w:val="22"/>
                <w:lang w:val="en-GB"/>
              </w:rPr>
              <w:t xml:space="preserve">No changes will be made other than adding new resources like mobile phones and </w:t>
            </w:r>
            <w:r w:rsidR="00DA3FAD">
              <w:rPr>
                <w:rFonts w:ascii="Arial" w:hAnsi="Arial" w:cs="Arial"/>
                <w:sz w:val="22"/>
                <w:szCs w:val="22"/>
                <w:lang w:val="en-GB"/>
              </w:rPr>
              <w:t>HDDs</w:t>
            </w:r>
            <w:r>
              <w:rPr>
                <w:rFonts w:ascii="Arial" w:hAnsi="Arial" w:cs="Arial"/>
                <w:sz w:val="22"/>
                <w:szCs w:val="22"/>
                <w:lang w:val="en-GB"/>
              </w:rPr>
              <w:t xml:space="preserve">. </w:t>
            </w:r>
          </w:p>
          <w:p w14:paraId="6CD93901" w14:textId="77777777" w:rsidR="00F04850" w:rsidRPr="004E3B2D" w:rsidRDefault="00F04850" w:rsidP="00F04850">
            <w:pPr>
              <w:jc w:val="both"/>
              <w:rPr>
                <w:rFonts w:ascii="Arial" w:hAnsi="Arial" w:cs="Arial"/>
                <w:sz w:val="22"/>
                <w:szCs w:val="22"/>
                <w:lang w:val="en-GB"/>
              </w:rPr>
            </w:pPr>
          </w:p>
          <w:p w14:paraId="646CC370" w14:textId="77777777" w:rsidR="00F04850" w:rsidRPr="004E3B2D" w:rsidRDefault="00F04850" w:rsidP="00F04850">
            <w:pPr>
              <w:jc w:val="both"/>
              <w:rPr>
                <w:rFonts w:ascii="Arial" w:hAnsi="Arial" w:cs="Arial"/>
                <w:sz w:val="22"/>
                <w:szCs w:val="22"/>
                <w:lang w:val="en-GB"/>
              </w:rPr>
            </w:pPr>
          </w:p>
          <w:p w14:paraId="3B928511" w14:textId="77777777" w:rsidR="00F04850" w:rsidRPr="004E3B2D" w:rsidRDefault="00F04850" w:rsidP="00F04850">
            <w:pPr>
              <w:jc w:val="both"/>
              <w:rPr>
                <w:rFonts w:ascii="Arial" w:hAnsi="Arial" w:cs="Arial"/>
                <w:sz w:val="22"/>
                <w:szCs w:val="22"/>
                <w:lang w:val="en-GB"/>
              </w:rPr>
            </w:pPr>
          </w:p>
          <w:p w14:paraId="7F07ADCC" w14:textId="77777777" w:rsidR="00F04850" w:rsidRPr="004E3B2D" w:rsidRDefault="00F04850" w:rsidP="00F04850">
            <w:pPr>
              <w:jc w:val="both"/>
              <w:rPr>
                <w:rFonts w:ascii="Arial" w:hAnsi="Arial" w:cs="Arial"/>
                <w:sz w:val="22"/>
                <w:szCs w:val="22"/>
                <w:lang w:val="en-GB"/>
              </w:rPr>
            </w:pPr>
          </w:p>
          <w:p w14:paraId="64A35608" w14:textId="77777777" w:rsidR="00F04850" w:rsidRPr="004E3B2D" w:rsidRDefault="00F04850" w:rsidP="00F04850">
            <w:pPr>
              <w:jc w:val="both"/>
              <w:rPr>
                <w:rFonts w:ascii="Arial" w:hAnsi="Arial" w:cs="Arial"/>
                <w:sz w:val="22"/>
                <w:szCs w:val="22"/>
                <w:lang w:val="en-GB"/>
              </w:rPr>
            </w:pPr>
          </w:p>
        </w:tc>
      </w:tr>
      <w:tr w:rsidR="00007F89" w:rsidRPr="004E3B2D" w14:paraId="5E2D8B92"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AF3459C" w14:textId="77777777" w:rsidR="00007F89" w:rsidRPr="004E3B2D" w:rsidRDefault="00007F89" w:rsidP="00007F89">
            <w:pPr>
              <w:jc w:val="both"/>
              <w:rPr>
                <w:rFonts w:ascii="Arial" w:hAnsi="Arial" w:cs="Arial"/>
                <w:sz w:val="22"/>
                <w:szCs w:val="22"/>
                <w:lang w:val="en-GB"/>
              </w:rPr>
            </w:pPr>
          </w:p>
          <w:p w14:paraId="71C24477" w14:textId="22D76376"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DA3FAD">
              <w:rPr>
                <w:rFonts w:ascii="Arial" w:hAnsi="Arial" w:cs="Arial"/>
                <w:b/>
                <w:bCs/>
                <w:sz w:val="22"/>
                <w:szCs w:val="22"/>
                <w:lang w:val="en-GB"/>
              </w:rPr>
              <w:t xml:space="preserve">Dr. </w:t>
            </w:r>
            <w:r w:rsidR="00DA3FAD" w:rsidRPr="00DA3FAD">
              <w:rPr>
                <w:rFonts w:ascii="Arial" w:hAnsi="Arial" w:cs="Arial"/>
                <w:b/>
                <w:bCs/>
                <w:sz w:val="22"/>
                <w:szCs w:val="22"/>
                <w:lang w:val="en-GB"/>
              </w:rPr>
              <w:t>Nitheesh Kaliyamurthy</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DA3FAD">
              <w:rPr>
                <w:rFonts w:ascii="Arial" w:hAnsi="Arial" w:cs="Arial"/>
                <w:b/>
                <w:bCs/>
                <w:sz w:val="22"/>
                <w:szCs w:val="22"/>
                <w:lang w:val="en-GB"/>
              </w:rPr>
              <w:t>29/05/2024…</w:t>
            </w:r>
          </w:p>
          <w:p w14:paraId="44C97E6B" w14:textId="77777777" w:rsidR="00F04850" w:rsidRPr="004E3B2D" w:rsidRDefault="00F04850" w:rsidP="00007F89">
            <w:pPr>
              <w:jc w:val="both"/>
              <w:rPr>
                <w:rFonts w:ascii="Arial" w:hAnsi="Arial" w:cs="Arial"/>
                <w:b/>
                <w:bCs/>
                <w:sz w:val="22"/>
                <w:szCs w:val="22"/>
                <w:lang w:val="en-GB"/>
              </w:rPr>
            </w:pPr>
          </w:p>
          <w:p w14:paraId="0103AC03"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04EA9A1A" w14:textId="08C44471"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DA3FAD">
              <w:rPr>
                <w:rFonts w:ascii="Arial" w:hAnsi="Arial" w:cs="Arial"/>
                <w:b/>
                <w:bCs/>
                <w:sz w:val="22"/>
                <w:szCs w:val="22"/>
                <w:lang w:val="en-GB"/>
              </w:rPr>
              <w:t>Dr. Kapilan Radhakrishnan</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372694F7" w14:textId="77777777" w:rsidR="00F04850" w:rsidRPr="004E3B2D" w:rsidRDefault="00F04850" w:rsidP="00F04850">
            <w:pPr>
              <w:jc w:val="both"/>
              <w:rPr>
                <w:rFonts w:ascii="Arial" w:hAnsi="Arial" w:cs="Arial"/>
                <w:sz w:val="22"/>
                <w:szCs w:val="22"/>
                <w:u w:val="single"/>
                <w:lang w:val="en-GB"/>
              </w:rPr>
            </w:pPr>
          </w:p>
        </w:tc>
      </w:tr>
    </w:tbl>
    <w:p w14:paraId="145057B4"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B4677" w14:textId="77777777" w:rsidR="0040002F" w:rsidRDefault="0040002F" w:rsidP="007D6054">
      <w:r>
        <w:separator/>
      </w:r>
    </w:p>
  </w:endnote>
  <w:endnote w:type="continuationSeparator" w:id="0">
    <w:p w14:paraId="7EEADB6F" w14:textId="77777777"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BEB41" w14:textId="77777777" w:rsidR="0040002F" w:rsidRDefault="0040002F" w:rsidP="007D6054">
      <w:r>
        <w:separator/>
      </w:r>
    </w:p>
  </w:footnote>
  <w:footnote w:type="continuationSeparator" w:id="0">
    <w:p w14:paraId="0ED73CB2" w14:textId="77777777"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666B9"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807694843">
    <w:abstractNumId w:val="0"/>
  </w:num>
  <w:num w:numId="2" w16cid:durableId="178357103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274A"/>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A3FAD"/>
    <w:rsid w:val="00DC5DB3"/>
    <w:rsid w:val="00E111D8"/>
    <w:rsid w:val="00E130F1"/>
    <w:rsid w:val="00E312D1"/>
    <w:rsid w:val="00E713B8"/>
    <w:rsid w:val="00E76D78"/>
    <w:rsid w:val="00E94D7A"/>
    <w:rsid w:val="00E97060"/>
    <w:rsid w:val="00EC1534"/>
    <w:rsid w:val="00F04850"/>
    <w:rsid w:val="00F12698"/>
    <w:rsid w:val="00F40A90"/>
    <w:rsid w:val="00F9350C"/>
    <w:rsid w:val="00F97D0D"/>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76A7B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474</Words>
  <Characters>2663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Nitheesh Kaliyamurthy</cp:lastModifiedBy>
  <cp:revision>2</cp:revision>
  <cp:lastPrinted>2009-06-12T12:35:00Z</cp:lastPrinted>
  <dcterms:created xsi:type="dcterms:W3CDTF">2024-05-29T09:09:00Z</dcterms:created>
  <dcterms:modified xsi:type="dcterms:W3CDTF">2024-05-29T09:09:00Z</dcterms:modified>
</cp:coreProperties>
</file>