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102DF3B" wp14:paraId="474CBABE" wp14:textId="2B3BE5E2">
      <w:pPr>
        <w:pStyle w:val="Normal"/>
      </w:pPr>
      <w:r w:rsidR="5220B788">
        <w:drawing>
          <wp:inline xmlns:wp14="http://schemas.microsoft.com/office/word/2010/wordprocessingDrawing" wp14:editId="27623F61" wp14:anchorId="06305479">
            <wp:extent cx="2647950" cy="1181100"/>
            <wp:effectExtent l="0" t="0" r="0" b="0"/>
            <wp:docPr id="1824115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4115539" name="Picture 1824115539"/>
                    <pic:cNvPicPr/>
                  </pic:nvPicPr>
                  <pic:blipFill>
                    <a:blip xmlns:r="http://schemas.openxmlformats.org/officeDocument/2006/relationships" r:embed="rId394920155">
                      <a:extLst>
                        <a:ext uri="{28A0092B-C50C-407E-A947-70E740481C1C}">
                          <a14:useLocalDpi xmlns:a14="http://schemas.microsoft.com/office/drawing/2010/main"/>
                        </a:ext>
                      </a:extLst>
                    </a:blip>
                    <a:stretch>
                      <a:fillRect/>
                    </a:stretch>
                  </pic:blipFill>
                  <pic:spPr>
                    <a:xfrm rot="0">
                      <a:off x="0" y="0"/>
                      <a:ext cx="2647950" cy="1181100"/>
                    </a:xfrm>
                    <a:prstGeom prst="rect">
                      <a:avLst/>
                    </a:prstGeom>
                  </pic:spPr>
                </pic:pic>
              </a:graphicData>
            </a:graphic>
          </wp:inline>
        </w:drawing>
      </w:r>
      <w:r w:rsidR="5220B788">
        <w:rPr/>
        <w:t xml:space="preserve"> </w:t>
      </w:r>
    </w:p>
    <w:p xmlns:wp14="http://schemas.microsoft.com/office/word/2010/wordml" w:rsidP="1102DF3B" wp14:paraId="6C37681D" wp14:textId="6F03B8DC">
      <w:pPr>
        <w:pStyle w:val="Normal"/>
        <w:rPr>
          <w:rFonts w:ascii="Arial" w:hAnsi="Arial" w:eastAsia="Arial" w:cs="Arial"/>
          <w:sz w:val="40"/>
          <w:szCs w:val="40"/>
        </w:rPr>
      </w:pPr>
    </w:p>
    <w:p xmlns:wp14="http://schemas.microsoft.com/office/word/2010/wordml" w:rsidP="1102DF3B" wp14:paraId="544DE8AE" wp14:textId="0900A58E">
      <w:pPr>
        <w:pStyle w:val="Normal"/>
        <w:rPr>
          <w:rFonts w:ascii="Arial" w:hAnsi="Arial" w:eastAsia="Arial" w:cs="Arial"/>
          <w:sz w:val="40"/>
          <w:szCs w:val="40"/>
        </w:rPr>
      </w:pPr>
      <w:r w:rsidRPr="1102DF3B" w:rsidR="72FE99BE">
        <w:rPr>
          <w:rFonts w:ascii="Arial" w:hAnsi="Arial" w:eastAsia="Arial" w:cs="Arial"/>
          <w:sz w:val="40"/>
          <w:szCs w:val="40"/>
        </w:rPr>
        <w:t>Module Name: Professional Career Development</w:t>
      </w:r>
    </w:p>
    <w:p xmlns:wp14="http://schemas.microsoft.com/office/word/2010/wordml" w:rsidP="1102DF3B" wp14:paraId="5209789A" wp14:textId="6475F1BD">
      <w:pPr>
        <w:pStyle w:val="Normal"/>
        <w:rPr>
          <w:rFonts w:ascii="Arial" w:hAnsi="Arial" w:eastAsia="Arial" w:cs="Arial"/>
          <w:sz w:val="40"/>
          <w:szCs w:val="40"/>
        </w:rPr>
      </w:pPr>
      <w:r w:rsidRPr="1102DF3B" w:rsidR="72FE99BE">
        <w:rPr>
          <w:rFonts w:ascii="Arial" w:hAnsi="Arial" w:eastAsia="Arial" w:cs="Arial"/>
          <w:sz w:val="40"/>
          <w:szCs w:val="40"/>
        </w:rPr>
        <w:t xml:space="preserve"> </w:t>
      </w:r>
    </w:p>
    <w:p xmlns:wp14="http://schemas.microsoft.com/office/word/2010/wordml" w:rsidP="1102DF3B" wp14:paraId="0B0B76B8" wp14:textId="0D30F693">
      <w:pPr>
        <w:pStyle w:val="Normal"/>
        <w:rPr>
          <w:rFonts w:ascii="Arial" w:hAnsi="Arial" w:eastAsia="Arial" w:cs="Arial"/>
          <w:sz w:val="40"/>
          <w:szCs w:val="40"/>
        </w:rPr>
      </w:pPr>
      <w:r w:rsidRPr="1102DF3B" w:rsidR="72FE99BE">
        <w:rPr>
          <w:rFonts w:ascii="Arial" w:hAnsi="Arial" w:eastAsia="Arial" w:cs="Arial"/>
          <w:sz w:val="40"/>
          <w:szCs w:val="40"/>
        </w:rPr>
        <w:t>Module Code: BMSW4012</w:t>
      </w:r>
    </w:p>
    <w:p xmlns:wp14="http://schemas.microsoft.com/office/word/2010/wordml" w:rsidP="1102DF3B" wp14:paraId="64CD8527" wp14:textId="45A7D9CE">
      <w:pPr>
        <w:pStyle w:val="Normal"/>
        <w:rPr>
          <w:rFonts w:ascii="Arial" w:hAnsi="Arial" w:eastAsia="Arial" w:cs="Arial"/>
          <w:sz w:val="40"/>
          <w:szCs w:val="40"/>
        </w:rPr>
      </w:pPr>
      <w:r w:rsidRPr="1102DF3B" w:rsidR="72FE99BE">
        <w:rPr>
          <w:rFonts w:ascii="Arial" w:hAnsi="Arial" w:eastAsia="Arial" w:cs="Arial"/>
          <w:sz w:val="40"/>
          <w:szCs w:val="40"/>
        </w:rPr>
        <w:t xml:space="preserve"> </w:t>
      </w:r>
    </w:p>
    <w:p xmlns:wp14="http://schemas.microsoft.com/office/word/2010/wordml" w:rsidP="1102DF3B" wp14:paraId="5B4A8404" wp14:textId="3FDC6D11">
      <w:pPr>
        <w:pStyle w:val="Normal"/>
        <w:rPr>
          <w:rFonts w:ascii="Arial" w:hAnsi="Arial" w:eastAsia="Arial" w:cs="Arial"/>
          <w:sz w:val="40"/>
          <w:szCs w:val="40"/>
        </w:rPr>
      </w:pPr>
      <w:r w:rsidRPr="1102DF3B" w:rsidR="72FE99BE">
        <w:rPr>
          <w:rFonts w:ascii="Arial" w:hAnsi="Arial" w:eastAsia="Arial" w:cs="Arial"/>
          <w:sz w:val="40"/>
          <w:szCs w:val="40"/>
        </w:rPr>
        <w:t>Student Name: Krzysztof Mysluk</w:t>
      </w:r>
    </w:p>
    <w:p xmlns:wp14="http://schemas.microsoft.com/office/word/2010/wordml" w:rsidP="1102DF3B" wp14:paraId="025BBCFE" wp14:textId="2A9A6EB5">
      <w:pPr>
        <w:pStyle w:val="Normal"/>
        <w:rPr>
          <w:rFonts w:ascii="Arial" w:hAnsi="Arial" w:eastAsia="Arial" w:cs="Arial"/>
          <w:sz w:val="40"/>
          <w:szCs w:val="40"/>
        </w:rPr>
      </w:pPr>
      <w:r w:rsidRPr="1102DF3B" w:rsidR="72FE99BE">
        <w:rPr>
          <w:rFonts w:ascii="Arial" w:hAnsi="Arial" w:eastAsia="Arial" w:cs="Arial"/>
          <w:sz w:val="40"/>
          <w:szCs w:val="40"/>
        </w:rPr>
        <w:t xml:space="preserve"> </w:t>
      </w:r>
    </w:p>
    <w:p xmlns:wp14="http://schemas.microsoft.com/office/word/2010/wordml" w:rsidP="1102DF3B" wp14:paraId="115D96A4" wp14:textId="0C77F281">
      <w:pPr>
        <w:pStyle w:val="Normal"/>
        <w:rPr>
          <w:rFonts w:ascii="Arial" w:hAnsi="Arial" w:eastAsia="Arial" w:cs="Arial"/>
          <w:sz w:val="40"/>
          <w:szCs w:val="40"/>
        </w:rPr>
      </w:pPr>
      <w:r w:rsidRPr="1102DF3B" w:rsidR="72FE99BE">
        <w:rPr>
          <w:rFonts w:ascii="Arial" w:hAnsi="Arial" w:eastAsia="Arial" w:cs="Arial"/>
          <w:sz w:val="40"/>
          <w:szCs w:val="40"/>
        </w:rPr>
        <w:t>Student Number: 2532291</w:t>
      </w:r>
    </w:p>
    <w:p xmlns:wp14="http://schemas.microsoft.com/office/word/2010/wordml" w:rsidP="1102DF3B" wp14:paraId="06403A30" wp14:textId="3BBE821B">
      <w:pPr>
        <w:pStyle w:val="Normal"/>
        <w:rPr>
          <w:rFonts w:ascii="Arial" w:hAnsi="Arial" w:eastAsia="Arial" w:cs="Arial"/>
          <w:sz w:val="40"/>
          <w:szCs w:val="40"/>
        </w:rPr>
      </w:pPr>
      <w:r w:rsidRPr="1102DF3B" w:rsidR="72FE99BE">
        <w:rPr>
          <w:rFonts w:ascii="Arial" w:hAnsi="Arial" w:eastAsia="Arial" w:cs="Arial"/>
          <w:sz w:val="40"/>
          <w:szCs w:val="40"/>
        </w:rPr>
        <w:t xml:space="preserve"> </w:t>
      </w:r>
    </w:p>
    <w:p xmlns:wp14="http://schemas.microsoft.com/office/word/2010/wordml" w:rsidP="1102DF3B" wp14:paraId="3BE8B1B2" wp14:textId="5462B30A">
      <w:pPr>
        <w:pStyle w:val="Normal"/>
        <w:rPr>
          <w:rFonts w:ascii="Arial" w:hAnsi="Arial" w:eastAsia="Arial" w:cs="Arial"/>
          <w:sz w:val="40"/>
          <w:szCs w:val="40"/>
        </w:rPr>
      </w:pPr>
      <w:r w:rsidRPr="1102DF3B" w:rsidR="72FE99BE">
        <w:rPr>
          <w:rFonts w:ascii="Arial" w:hAnsi="Arial" w:eastAsia="Arial" w:cs="Arial"/>
          <w:sz w:val="40"/>
          <w:szCs w:val="40"/>
        </w:rPr>
        <w:t>Lecturer: Scott</w:t>
      </w:r>
      <w:r w:rsidRPr="1102DF3B" w:rsidR="72FE99BE">
        <w:rPr>
          <w:rFonts w:ascii="Arial" w:hAnsi="Arial" w:eastAsia="Arial" w:cs="Arial"/>
          <w:sz w:val="40"/>
          <w:szCs w:val="40"/>
        </w:rPr>
        <w:t xml:space="preserve"> James</w:t>
      </w:r>
    </w:p>
    <w:p xmlns:wp14="http://schemas.microsoft.com/office/word/2010/wordml" w:rsidP="1102DF3B" wp14:paraId="4DD1B0DE" wp14:textId="592E2EFB">
      <w:pPr>
        <w:pStyle w:val="Normal"/>
        <w:rPr>
          <w:rFonts w:ascii="Arial" w:hAnsi="Arial" w:eastAsia="Arial" w:cs="Arial"/>
          <w:sz w:val="40"/>
          <w:szCs w:val="40"/>
        </w:rPr>
      </w:pPr>
      <w:r w:rsidRPr="1102DF3B" w:rsidR="72FE99BE">
        <w:rPr>
          <w:rFonts w:ascii="Arial" w:hAnsi="Arial" w:eastAsia="Arial" w:cs="Arial"/>
          <w:sz w:val="40"/>
          <w:szCs w:val="40"/>
        </w:rPr>
        <w:t xml:space="preserve"> </w:t>
      </w:r>
    </w:p>
    <w:p xmlns:wp14="http://schemas.microsoft.com/office/word/2010/wordml" w:rsidP="1102DF3B" wp14:paraId="20C25542" wp14:textId="04D05CB7">
      <w:pPr>
        <w:pStyle w:val="Normal"/>
        <w:rPr>
          <w:rFonts w:ascii="Arial" w:hAnsi="Arial" w:eastAsia="Arial" w:cs="Arial"/>
          <w:sz w:val="40"/>
          <w:szCs w:val="40"/>
        </w:rPr>
      </w:pPr>
      <w:r w:rsidRPr="1102DF3B" w:rsidR="72FE99BE">
        <w:rPr>
          <w:rFonts w:ascii="Arial" w:hAnsi="Arial" w:eastAsia="Arial" w:cs="Arial"/>
          <w:sz w:val="40"/>
          <w:szCs w:val="40"/>
        </w:rPr>
        <w:t>Deadline: Friday 12th June 2026 23.59PM</w:t>
      </w:r>
    </w:p>
    <w:p xmlns:wp14="http://schemas.microsoft.com/office/word/2010/wordml" w:rsidP="1102DF3B" wp14:paraId="20A1A3F7" wp14:textId="75351AAF">
      <w:pPr>
        <w:pStyle w:val="Normal"/>
        <w:rPr>
          <w:rFonts w:ascii="Arial" w:hAnsi="Arial" w:eastAsia="Arial" w:cs="Arial"/>
          <w:sz w:val="40"/>
          <w:szCs w:val="40"/>
        </w:rPr>
      </w:pPr>
    </w:p>
    <w:p xmlns:wp14="http://schemas.microsoft.com/office/word/2010/wordml" w:rsidP="1102DF3B" wp14:paraId="3D2371D4" wp14:textId="0C27C05B">
      <w:pPr>
        <w:pStyle w:val="Normal"/>
        <w:rPr>
          <w:rFonts w:ascii="Arial" w:hAnsi="Arial" w:eastAsia="Arial" w:cs="Arial"/>
          <w:sz w:val="40"/>
          <w:szCs w:val="40"/>
        </w:rPr>
      </w:pPr>
    </w:p>
    <w:p xmlns:wp14="http://schemas.microsoft.com/office/word/2010/wordml" w:rsidP="1102DF3B" wp14:paraId="5B245062" wp14:textId="13341EE1">
      <w:pPr>
        <w:pStyle w:val="Normal"/>
        <w:rPr>
          <w:rFonts w:ascii="Arial" w:hAnsi="Arial" w:eastAsia="Arial" w:cs="Arial"/>
          <w:sz w:val="40"/>
          <w:szCs w:val="40"/>
        </w:rPr>
      </w:pPr>
    </w:p>
    <w:p xmlns:wp14="http://schemas.microsoft.com/office/word/2010/wordml" w:rsidP="1102DF3B" wp14:paraId="24DC3358" wp14:textId="6106BE2C">
      <w:pPr>
        <w:pStyle w:val="Normal"/>
        <w:rPr>
          <w:rFonts w:ascii="Arial" w:hAnsi="Arial" w:eastAsia="Arial" w:cs="Arial"/>
          <w:sz w:val="40"/>
          <w:szCs w:val="40"/>
        </w:rPr>
      </w:pPr>
    </w:p>
    <w:p xmlns:wp14="http://schemas.microsoft.com/office/word/2010/wordml" w:rsidP="1102DF3B" wp14:paraId="02BB083F" wp14:textId="5CCB12FD">
      <w:pPr>
        <w:spacing w:before="0" w:beforeAutospacing="off" w:after="160" w:afterAutospacing="off" w:line="360" w:lineRule="auto"/>
        <w:jc w:val="both"/>
        <w:rPr>
          <w:rFonts w:ascii="Arial" w:hAnsi="Arial" w:eastAsia="Arial" w:cs="Arial"/>
          <w:b w:val="0"/>
          <w:bCs w:val="0"/>
          <w:i w:val="0"/>
          <w:iCs w:val="0"/>
          <w:caps w:val="0"/>
          <w:smallCaps w:val="0"/>
          <w:color w:val="000000" w:themeColor="text1" w:themeTint="FF" w:themeShade="FF"/>
          <w:sz w:val="24"/>
          <w:szCs w:val="24"/>
        </w:rPr>
      </w:pPr>
      <w:r w:rsidRPr="1102DF3B" w:rsidR="1EC54673">
        <w:rPr>
          <w:rFonts w:ascii="Arial" w:hAnsi="Arial" w:eastAsia="Arial" w:cs="Arial"/>
          <w:b w:val="0"/>
          <w:bCs w:val="0"/>
          <w:i w:val="0"/>
          <w:iCs w:val="0"/>
          <w:caps w:val="0"/>
          <w:smallCaps w:val="0"/>
          <w:color w:val="000000" w:themeColor="text1" w:themeTint="FF" w:themeShade="FF"/>
          <w:sz w:val="24"/>
          <w:szCs w:val="24"/>
        </w:rPr>
        <w:t>I acknowledge the use of Grammarly (</w:t>
      </w:r>
      <w:hyperlink r:id="R2cc827b91aa64165">
        <w:r w:rsidRPr="1102DF3B" w:rsidR="1EC54673">
          <w:rPr>
            <w:rStyle w:val="Hyperlink"/>
            <w:b w:val="0"/>
            <w:bCs w:val="0"/>
            <w:i w:val="0"/>
            <w:iCs w:val="0"/>
            <w:caps w:val="0"/>
            <w:smallCaps w:val="0"/>
            <w:strike w:val="0"/>
            <w:dstrike w:val="0"/>
          </w:rPr>
          <w:t>https://www.grammarly.com/</w:t>
        </w:r>
      </w:hyperlink>
      <w:r w:rsidRPr="1102DF3B" w:rsidR="1EC54673">
        <w:rPr>
          <w:rFonts w:ascii="Arial" w:hAnsi="Arial" w:eastAsia="Arial" w:cs="Arial"/>
          <w:b w:val="0"/>
          <w:bCs w:val="0"/>
          <w:i w:val="0"/>
          <w:iCs w:val="0"/>
          <w:caps w:val="0"/>
          <w:smallCaps w:val="0"/>
          <w:color w:val="000000" w:themeColor="text1" w:themeTint="FF" w:themeShade="FF"/>
          <w:sz w:val="24"/>
          <w:szCs w:val="24"/>
        </w:rPr>
        <w:t xml:space="preserve">) on </w:t>
      </w:r>
      <w:r w:rsidRPr="1102DF3B" w:rsidR="7426EF36">
        <w:rPr>
          <w:rFonts w:ascii="Arial" w:hAnsi="Arial" w:eastAsia="Arial" w:cs="Arial"/>
          <w:b w:val="0"/>
          <w:bCs w:val="0"/>
          <w:i w:val="0"/>
          <w:iCs w:val="0"/>
          <w:caps w:val="0"/>
          <w:smallCaps w:val="0"/>
          <w:color w:val="000000" w:themeColor="text1" w:themeTint="FF" w:themeShade="FF"/>
          <w:sz w:val="24"/>
          <w:szCs w:val="24"/>
        </w:rPr>
        <w:t>12</w:t>
      </w:r>
      <w:r w:rsidRPr="1102DF3B" w:rsidR="1EC54673">
        <w:rPr>
          <w:rFonts w:ascii="Arial" w:hAnsi="Arial" w:eastAsia="Arial" w:cs="Arial"/>
          <w:b w:val="0"/>
          <w:bCs w:val="0"/>
          <w:i w:val="0"/>
          <w:iCs w:val="0"/>
          <w:caps w:val="0"/>
          <w:smallCaps w:val="0"/>
          <w:color w:val="000000" w:themeColor="text1" w:themeTint="FF" w:themeShade="FF"/>
          <w:sz w:val="24"/>
          <w:szCs w:val="24"/>
        </w:rPr>
        <w:t>/0</w:t>
      </w:r>
      <w:r w:rsidRPr="1102DF3B" w:rsidR="44435A1C">
        <w:rPr>
          <w:rFonts w:ascii="Arial" w:hAnsi="Arial" w:eastAsia="Arial" w:cs="Arial"/>
          <w:b w:val="0"/>
          <w:bCs w:val="0"/>
          <w:i w:val="0"/>
          <w:iCs w:val="0"/>
          <w:caps w:val="0"/>
          <w:smallCaps w:val="0"/>
          <w:color w:val="000000" w:themeColor="text1" w:themeTint="FF" w:themeShade="FF"/>
          <w:sz w:val="24"/>
          <w:szCs w:val="24"/>
        </w:rPr>
        <w:t>6</w:t>
      </w:r>
      <w:r w:rsidRPr="1102DF3B" w:rsidR="1EC54673">
        <w:rPr>
          <w:rFonts w:ascii="Arial" w:hAnsi="Arial" w:eastAsia="Arial" w:cs="Arial"/>
          <w:b w:val="0"/>
          <w:bCs w:val="0"/>
          <w:i w:val="0"/>
          <w:iCs w:val="0"/>
          <w:caps w:val="0"/>
          <w:smallCaps w:val="0"/>
          <w:color w:val="000000" w:themeColor="text1" w:themeTint="FF" w:themeShade="FF"/>
          <w:sz w:val="24"/>
          <w:szCs w:val="24"/>
        </w:rPr>
        <w:t xml:space="preserve">/2026 to check my work using the prompt(s): </w:t>
      </w:r>
    </w:p>
    <w:p xmlns:wp14="http://schemas.microsoft.com/office/word/2010/wordml" w:rsidP="1102DF3B" wp14:paraId="2BD639EF" wp14:textId="34F19636">
      <w:pPr>
        <w:spacing w:before="0" w:beforeAutospacing="off" w:after="160" w:afterAutospacing="off" w:line="360" w:lineRule="auto"/>
        <w:jc w:val="both"/>
        <w:rPr>
          <w:rFonts w:ascii="Arial" w:hAnsi="Arial" w:eastAsia="Arial" w:cs="Arial"/>
          <w:b w:val="0"/>
          <w:bCs w:val="0"/>
          <w:i w:val="0"/>
          <w:iCs w:val="0"/>
          <w:caps w:val="0"/>
          <w:smallCaps w:val="0"/>
          <w:color w:val="000000" w:themeColor="text1" w:themeTint="FF" w:themeShade="FF"/>
          <w:sz w:val="24"/>
          <w:szCs w:val="24"/>
        </w:rPr>
      </w:pPr>
      <w:r w:rsidRPr="1102DF3B" w:rsidR="1EC54673">
        <w:rPr>
          <w:rFonts w:ascii="Arial" w:hAnsi="Arial" w:eastAsia="Arial" w:cs="Arial"/>
          <w:b w:val="0"/>
          <w:bCs w:val="0"/>
          <w:i w:val="0"/>
          <w:iCs w:val="0"/>
          <w:caps w:val="0"/>
          <w:smallCaps w:val="0"/>
          <w:color w:val="000000" w:themeColor="text1" w:themeTint="FF" w:themeShade="FF"/>
          <w:sz w:val="24"/>
          <w:szCs w:val="24"/>
        </w:rPr>
        <w:t xml:space="preserve">1. Please check the following text for readability, grammar and syntax. </w:t>
      </w:r>
    </w:p>
    <w:p xmlns:wp14="http://schemas.microsoft.com/office/word/2010/wordml" w:rsidP="1102DF3B" wp14:paraId="233CDF15" wp14:textId="44F2E044">
      <w:pPr>
        <w:spacing w:before="0" w:beforeAutospacing="off" w:after="160" w:afterAutospacing="off" w:line="360" w:lineRule="auto"/>
        <w:jc w:val="both"/>
        <w:rPr>
          <w:rFonts w:ascii="Arial" w:hAnsi="Arial" w:eastAsia="Arial" w:cs="Arial"/>
          <w:b w:val="0"/>
          <w:bCs w:val="0"/>
          <w:i w:val="0"/>
          <w:iCs w:val="0"/>
          <w:caps w:val="0"/>
          <w:smallCaps w:val="0"/>
          <w:color w:val="000000" w:themeColor="text1" w:themeTint="FF" w:themeShade="FF"/>
          <w:sz w:val="24"/>
          <w:szCs w:val="24"/>
        </w:rPr>
      </w:pPr>
      <w:r w:rsidRPr="1102DF3B" w:rsidR="1EC54673">
        <w:rPr>
          <w:rFonts w:ascii="Arial" w:hAnsi="Arial" w:eastAsia="Arial" w:cs="Arial"/>
          <w:b w:val="0"/>
          <w:bCs w:val="0"/>
          <w:i w:val="0"/>
          <w:iCs w:val="0"/>
          <w:caps w:val="0"/>
          <w:smallCaps w:val="0"/>
          <w:color w:val="000000" w:themeColor="text1" w:themeTint="FF" w:themeShade="FF"/>
          <w:sz w:val="24"/>
          <w:szCs w:val="24"/>
        </w:rPr>
        <w:t>I confirm that I have not presented any AI generated text as my own work. I confirm that I have copies of my drafts, notes, and other resources I used before, and after the use of AI tools which I may be asked to provide in evidence.</w:t>
      </w:r>
    </w:p>
    <w:p xmlns:wp14="http://schemas.microsoft.com/office/word/2010/wordml" w:rsidP="1102DF3B" wp14:paraId="1273872B" wp14:textId="6BBE443D">
      <w:pPr>
        <w:pStyle w:val="Normal"/>
        <w:rPr>
          <w:rFonts w:ascii="Arial" w:hAnsi="Arial" w:eastAsia="Arial" w:cs="Arial"/>
          <w:sz w:val="40"/>
          <w:szCs w:val="40"/>
        </w:rPr>
      </w:pPr>
    </w:p>
    <w:p xmlns:wp14="http://schemas.microsoft.com/office/word/2010/wordml" w:rsidP="1102DF3B" wp14:paraId="762FA22A" wp14:textId="783E1397">
      <w:pPr>
        <w:pStyle w:val="Normal"/>
        <w:spacing w:line="360" w:lineRule="auto"/>
        <w:jc w:val="both"/>
        <w:rPr>
          <w:rFonts w:ascii="Arial" w:hAnsi="Arial" w:eastAsia="Arial" w:cs="Arial"/>
          <w:b w:val="1"/>
          <w:bCs w:val="1"/>
          <w:sz w:val="24"/>
          <w:szCs w:val="24"/>
        </w:rPr>
      </w:pPr>
    </w:p>
    <w:p xmlns:wp14="http://schemas.microsoft.com/office/word/2010/wordml" w:rsidP="1102DF3B" wp14:paraId="16235F2B" wp14:textId="6B5E7C50">
      <w:pPr>
        <w:pStyle w:val="Normal"/>
        <w:spacing w:line="360" w:lineRule="auto"/>
        <w:jc w:val="both"/>
        <w:rPr>
          <w:rFonts w:ascii="Arial" w:hAnsi="Arial" w:eastAsia="Arial" w:cs="Arial"/>
          <w:b w:val="1"/>
          <w:bCs w:val="1"/>
          <w:sz w:val="24"/>
          <w:szCs w:val="24"/>
        </w:rPr>
      </w:pPr>
    </w:p>
    <w:p xmlns:wp14="http://schemas.microsoft.com/office/word/2010/wordml" w:rsidP="1102DF3B" wp14:paraId="36AADA2B" wp14:textId="05AD6EC8">
      <w:pPr>
        <w:pStyle w:val="Normal"/>
        <w:spacing w:line="360" w:lineRule="auto"/>
        <w:jc w:val="both"/>
        <w:rPr>
          <w:rFonts w:ascii="Arial" w:hAnsi="Arial" w:eastAsia="Arial" w:cs="Arial"/>
          <w:b w:val="1"/>
          <w:bCs w:val="1"/>
          <w:sz w:val="24"/>
          <w:szCs w:val="24"/>
        </w:rPr>
      </w:pPr>
    </w:p>
    <w:p xmlns:wp14="http://schemas.microsoft.com/office/word/2010/wordml" w:rsidP="1102DF3B" wp14:paraId="06DCD1E2" wp14:textId="6A55FCBF">
      <w:pPr>
        <w:pStyle w:val="Normal"/>
        <w:spacing w:line="360" w:lineRule="auto"/>
        <w:jc w:val="both"/>
        <w:rPr>
          <w:rFonts w:ascii="Arial" w:hAnsi="Arial" w:eastAsia="Arial" w:cs="Arial"/>
          <w:b w:val="1"/>
          <w:bCs w:val="1"/>
          <w:sz w:val="24"/>
          <w:szCs w:val="24"/>
        </w:rPr>
      </w:pPr>
    </w:p>
    <w:p xmlns:wp14="http://schemas.microsoft.com/office/word/2010/wordml" w:rsidP="1102DF3B" wp14:paraId="598FD73F" wp14:textId="7B666E4D">
      <w:pPr>
        <w:pStyle w:val="Normal"/>
        <w:spacing w:line="360" w:lineRule="auto"/>
        <w:jc w:val="both"/>
        <w:rPr>
          <w:rFonts w:ascii="Arial" w:hAnsi="Arial" w:eastAsia="Arial" w:cs="Arial"/>
          <w:b w:val="1"/>
          <w:bCs w:val="1"/>
          <w:sz w:val="24"/>
          <w:szCs w:val="24"/>
        </w:rPr>
      </w:pPr>
    </w:p>
    <w:p xmlns:wp14="http://schemas.microsoft.com/office/word/2010/wordml" w:rsidP="1102DF3B" wp14:paraId="3CE83A26" wp14:textId="04511504">
      <w:pPr>
        <w:pStyle w:val="Normal"/>
        <w:spacing w:line="360" w:lineRule="auto"/>
        <w:jc w:val="both"/>
        <w:rPr>
          <w:rFonts w:ascii="Arial" w:hAnsi="Arial" w:eastAsia="Arial" w:cs="Arial"/>
          <w:b w:val="1"/>
          <w:bCs w:val="1"/>
          <w:sz w:val="24"/>
          <w:szCs w:val="24"/>
        </w:rPr>
      </w:pPr>
    </w:p>
    <w:p xmlns:wp14="http://schemas.microsoft.com/office/word/2010/wordml" w:rsidP="1102DF3B" wp14:paraId="0BD36523" wp14:textId="60095EBD">
      <w:pPr>
        <w:pStyle w:val="Normal"/>
        <w:spacing w:line="360" w:lineRule="auto"/>
        <w:jc w:val="both"/>
        <w:rPr>
          <w:rFonts w:ascii="Arial" w:hAnsi="Arial" w:eastAsia="Arial" w:cs="Arial"/>
          <w:b w:val="1"/>
          <w:bCs w:val="1"/>
          <w:sz w:val="24"/>
          <w:szCs w:val="24"/>
        </w:rPr>
      </w:pPr>
    </w:p>
    <w:p xmlns:wp14="http://schemas.microsoft.com/office/word/2010/wordml" w:rsidP="1102DF3B" wp14:paraId="0287DBC6" wp14:textId="43C53EE9">
      <w:pPr>
        <w:pStyle w:val="Normal"/>
        <w:spacing w:line="360" w:lineRule="auto"/>
        <w:jc w:val="both"/>
        <w:rPr>
          <w:rFonts w:ascii="Arial" w:hAnsi="Arial" w:eastAsia="Arial" w:cs="Arial"/>
          <w:b w:val="1"/>
          <w:bCs w:val="1"/>
          <w:sz w:val="24"/>
          <w:szCs w:val="24"/>
        </w:rPr>
      </w:pPr>
    </w:p>
    <w:p xmlns:wp14="http://schemas.microsoft.com/office/word/2010/wordml" w:rsidP="1102DF3B" wp14:paraId="2685287C" wp14:textId="09EE410D">
      <w:pPr>
        <w:pStyle w:val="Normal"/>
        <w:spacing w:line="360" w:lineRule="auto"/>
        <w:jc w:val="both"/>
        <w:rPr>
          <w:rFonts w:ascii="Arial" w:hAnsi="Arial" w:eastAsia="Arial" w:cs="Arial"/>
          <w:b w:val="1"/>
          <w:bCs w:val="1"/>
          <w:sz w:val="24"/>
          <w:szCs w:val="24"/>
        </w:rPr>
      </w:pPr>
    </w:p>
    <w:p xmlns:wp14="http://schemas.microsoft.com/office/word/2010/wordml" w:rsidP="1102DF3B" wp14:paraId="380FDF30" wp14:textId="3BDFABDF">
      <w:pPr>
        <w:pStyle w:val="Normal"/>
        <w:spacing w:line="360" w:lineRule="auto"/>
        <w:jc w:val="both"/>
        <w:rPr>
          <w:rFonts w:ascii="Arial" w:hAnsi="Arial" w:eastAsia="Arial" w:cs="Arial"/>
          <w:b w:val="1"/>
          <w:bCs w:val="1"/>
          <w:sz w:val="24"/>
          <w:szCs w:val="24"/>
        </w:rPr>
      </w:pPr>
    </w:p>
    <w:p xmlns:wp14="http://schemas.microsoft.com/office/word/2010/wordml" w:rsidP="1102DF3B" wp14:paraId="12695C6A" wp14:textId="6AE0139B">
      <w:pPr>
        <w:pStyle w:val="Normal"/>
        <w:spacing w:line="360" w:lineRule="auto"/>
        <w:jc w:val="both"/>
        <w:rPr>
          <w:rFonts w:ascii="Arial" w:hAnsi="Arial" w:eastAsia="Arial" w:cs="Arial"/>
          <w:b w:val="1"/>
          <w:bCs w:val="1"/>
          <w:sz w:val="24"/>
          <w:szCs w:val="24"/>
        </w:rPr>
      </w:pPr>
    </w:p>
    <w:p xmlns:wp14="http://schemas.microsoft.com/office/word/2010/wordml" w:rsidP="1102DF3B" wp14:paraId="384276B2" wp14:textId="3BBF5E54">
      <w:pPr>
        <w:pStyle w:val="Normal"/>
        <w:spacing w:line="360" w:lineRule="auto"/>
        <w:jc w:val="both"/>
        <w:rPr>
          <w:rFonts w:ascii="Arial" w:hAnsi="Arial" w:eastAsia="Arial" w:cs="Arial"/>
          <w:b w:val="1"/>
          <w:bCs w:val="1"/>
          <w:sz w:val="24"/>
          <w:szCs w:val="24"/>
        </w:rPr>
      </w:pPr>
    </w:p>
    <w:p xmlns:wp14="http://schemas.microsoft.com/office/word/2010/wordml" w:rsidP="1102DF3B" wp14:paraId="4432AE79" wp14:textId="441DE0AC">
      <w:pPr>
        <w:pStyle w:val="Normal"/>
        <w:spacing w:line="360" w:lineRule="auto"/>
        <w:jc w:val="both"/>
        <w:rPr>
          <w:rFonts w:ascii="Arial" w:hAnsi="Arial" w:eastAsia="Arial" w:cs="Arial"/>
          <w:b w:val="1"/>
          <w:bCs w:val="1"/>
          <w:sz w:val="24"/>
          <w:szCs w:val="24"/>
        </w:rPr>
      </w:pPr>
    </w:p>
    <w:p xmlns:wp14="http://schemas.microsoft.com/office/word/2010/wordml" w:rsidP="1102DF3B" wp14:paraId="0F5A2317" wp14:textId="214FB265">
      <w:pPr>
        <w:pStyle w:val="Normal"/>
        <w:spacing w:line="360" w:lineRule="auto"/>
        <w:jc w:val="both"/>
        <w:rPr>
          <w:rFonts w:ascii="Arial" w:hAnsi="Arial" w:eastAsia="Arial" w:cs="Arial"/>
          <w:b w:val="1"/>
          <w:bCs w:val="1"/>
          <w:sz w:val="24"/>
          <w:szCs w:val="24"/>
        </w:rPr>
      </w:pPr>
    </w:p>
    <w:p xmlns:wp14="http://schemas.microsoft.com/office/word/2010/wordml" w:rsidP="1102DF3B" wp14:paraId="210F84C0" wp14:textId="4CF9472E">
      <w:pPr>
        <w:pStyle w:val="Normal"/>
        <w:spacing w:line="360" w:lineRule="auto"/>
        <w:jc w:val="both"/>
        <w:rPr>
          <w:rFonts w:ascii="Arial" w:hAnsi="Arial" w:eastAsia="Arial" w:cs="Arial"/>
          <w:b w:val="1"/>
          <w:bCs w:val="1"/>
          <w:sz w:val="24"/>
          <w:szCs w:val="24"/>
        </w:rPr>
      </w:pPr>
    </w:p>
    <w:p xmlns:wp14="http://schemas.microsoft.com/office/word/2010/wordml" w:rsidP="1102DF3B" wp14:paraId="39790633" wp14:textId="7FF681EB">
      <w:pPr>
        <w:pStyle w:val="Normal"/>
        <w:spacing w:line="360" w:lineRule="auto"/>
        <w:jc w:val="both"/>
        <w:rPr>
          <w:rFonts w:ascii="Arial" w:hAnsi="Arial" w:eastAsia="Arial" w:cs="Arial"/>
          <w:b w:val="1"/>
          <w:bCs w:val="1"/>
          <w:sz w:val="24"/>
          <w:szCs w:val="24"/>
        </w:rPr>
      </w:pPr>
    </w:p>
    <w:p xmlns:wp14="http://schemas.microsoft.com/office/word/2010/wordml" w:rsidP="1102DF3B" wp14:paraId="7A739374" wp14:textId="0C9D6C3E">
      <w:pPr>
        <w:jc w:val="both"/>
      </w:pPr>
      <w:r w:rsidRPr="1102DF3B" w:rsidR="4EAAF688">
        <w:rPr>
          <w:rFonts w:ascii="Arial" w:hAnsi="Arial" w:eastAsia="Arial" w:cs="Arial"/>
          <w:b w:val="1"/>
          <w:bCs w:val="1"/>
          <w:noProof w:val="0"/>
          <w:sz w:val="24"/>
          <w:szCs w:val="24"/>
          <w:lang w:val="en-GB"/>
        </w:rPr>
        <w:t>Reflection on My Career Journey and Future Professional Development Using Gibbs’ Reflective Cycle</w:t>
      </w:r>
      <w:r w:rsidRPr="1102DF3B" w:rsidR="4EAAF688">
        <w:rPr>
          <w:rFonts w:ascii="Arial" w:hAnsi="Arial" w:eastAsia="Arial" w:cs="Arial"/>
          <w:noProof w:val="0"/>
          <w:sz w:val="24"/>
          <w:szCs w:val="24"/>
          <w:lang w:val="en-GB"/>
        </w:rPr>
        <w:t xml:space="preserve"> </w:t>
      </w:r>
    </w:p>
    <w:p xmlns:wp14="http://schemas.microsoft.com/office/word/2010/wordml" w:rsidP="1102DF3B" wp14:paraId="6EE03011" wp14:textId="53AA9597">
      <w:pPr>
        <w:spacing w:line="360" w:lineRule="auto"/>
        <w:jc w:val="both"/>
        <w:rPr>
          <w:rFonts w:ascii="Arial" w:hAnsi="Arial" w:eastAsia="Arial" w:cs="Arial"/>
          <w:b w:val="1"/>
          <w:bCs w:val="1"/>
          <w:noProof w:val="0"/>
          <w:sz w:val="24"/>
          <w:szCs w:val="24"/>
          <w:lang w:val="en-GB"/>
        </w:rPr>
      </w:pPr>
      <w:r w:rsidRPr="1102DF3B" w:rsidR="4EAAF688">
        <w:rPr>
          <w:rFonts w:ascii="Arial" w:hAnsi="Arial" w:eastAsia="Arial" w:cs="Arial"/>
          <w:b w:val="1"/>
          <w:bCs w:val="1"/>
          <w:noProof w:val="0"/>
          <w:sz w:val="24"/>
          <w:szCs w:val="24"/>
          <w:lang w:val="en-GB"/>
        </w:rPr>
        <w:t xml:space="preserve">Introduction </w:t>
      </w:r>
    </w:p>
    <w:p xmlns:wp14="http://schemas.microsoft.com/office/word/2010/wordml" w:rsidP="1102DF3B" wp14:paraId="7E2949D5" wp14:textId="17E787CA">
      <w:pPr>
        <w:spacing w:line="360" w:lineRule="auto"/>
        <w:jc w:val="both"/>
      </w:pPr>
      <w:r w:rsidRPr="1102DF3B" w:rsidR="4EAAF688">
        <w:rPr>
          <w:rFonts w:ascii="Arial" w:hAnsi="Arial" w:eastAsia="Arial" w:cs="Arial"/>
          <w:noProof w:val="0"/>
          <w:sz w:val="24"/>
          <w:szCs w:val="24"/>
          <w:lang w:val="en-GB"/>
        </w:rPr>
        <w:t>Gibbs' Reflective Cycle (1988) will be used to evaluate my work path and how the Professional Work Development module has shaped it. I am a mature student, husband, father of two children, and newly appointed team leader who has had to overcome many obstacles and seize opportunities to advance professionally. Classroom activities, discussions, and self-assessments have helped me understand my strengths, weaknesses, and professional goals.</w:t>
      </w:r>
    </w:p>
    <w:p xmlns:wp14="http://schemas.microsoft.com/office/word/2010/wordml" w:rsidP="1102DF3B" wp14:paraId="277B5AB6" wp14:textId="5EBE2D20">
      <w:pPr>
        <w:spacing w:line="360" w:lineRule="auto"/>
        <w:jc w:val="both"/>
      </w:pPr>
      <w:r w:rsidRPr="1102DF3B" w:rsidR="4EAAF688">
        <w:rPr>
          <w:rFonts w:ascii="Arial" w:hAnsi="Arial" w:eastAsia="Arial" w:cs="Arial"/>
          <w:noProof w:val="0"/>
          <w:sz w:val="24"/>
          <w:szCs w:val="24"/>
          <w:lang w:val="en-GB"/>
        </w:rPr>
        <w:t xml:space="preserve">This essay discusses my recent promotion to team leader, my first year at university, and the challenges of balancing job, family, and school. It will also investigate how Belbin Team Roles (Belbin, 2010), the Johari Window (Luft and Ingham, 1955), and SMART Goals (Cottrell, 2021) have helped me understand myself and plan my professional progress. </w:t>
      </w:r>
    </w:p>
    <w:p xmlns:wp14="http://schemas.microsoft.com/office/word/2010/wordml" w:rsidP="1102DF3B" wp14:paraId="6B3F6305" wp14:textId="06EDEEBF">
      <w:pPr>
        <w:spacing w:line="360" w:lineRule="auto"/>
        <w:jc w:val="both"/>
        <w:rPr>
          <w:rFonts w:ascii="Arial" w:hAnsi="Arial" w:eastAsia="Arial" w:cs="Arial"/>
          <w:b w:val="1"/>
          <w:bCs w:val="1"/>
          <w:noProof w:val="0"/>
          <w:sz w:val="24"/>
          <w:szCs w:val="24"/>
          <w:lang w:val="en-GB"/>
        </w:rPr>
      </w:pPr>
      <w:r w:rsidRPr="1102DF3B" w:rsidR="4EAAF688">
        <w:rPr>
          <w:rFonts w:ascii="Arial" w:hAnsi="Arial" w:eastAsia="Arial" w:cs="Arial"/>
          <w:b w:val="1"/>
          <w:bCs w:val="1"/>
          <w:noProof w:val="0"/>
          <w:sz w:val="24"/>
          <w:szCs w:val="24"/>
          <w:lang w:val="en-GB"/>
        </w:rPr>
        <w:t xml:space="preserve">Description </w:t>
      </w:r>
    </w:p>
    <w:p xmlns:wp14="http://schemas.microsoft.com/office/word/2010/wordml" w:rsidP="1102DF3B" wp14:paraId="767E8475" wp14:textId="07247930">
      <w:pPr>
        <w:spacing w:line="360" w:lineRule="auto"/>
        <w:jc w:val="both"/>
      </w:pPr>
      <w:r w:rsidRPr="1102DF3B" w:rsidR="4EAAF688">
        <w:rPr>
          <w:rFonts w:ascii="Arial" w:hAnsi="Arial" w:eastAsia="Arial" w:cs="Arial"/>
          <w:noProof w:val="0"/>
          <w:sz w:val="24"/>
          <w:szCs w:val="24"/>
          <w:lang w:val="en-GB"/>
        </w:rPr>
        <w:t>My career has taken some fascinating turns. I was a yard manager for 3 years before my current job. I learned organization, communication, planning, and problem-solving. I liked the job, but I wanted more money and a better career to support my family.</w:t>
      </w:r>
    </w:p>
    <w:p xmlns:wp14="http://schemas.microsoft.com/office/word/2010/wordml" w:rsidP="1102DF3B" wp14:paraId="3D09DDD4" wp14:textId="7567409D">
      <w:pPr>
        <w:spacing w:line="360" w:lineRule="auto"/>
        <w:jc w:val="both"/>
      </w:pPr>
      <w:r w:rsidRPr="1102DF3B" w:rsidR="4EAAF688">
        <w:rPr>
          <w:rFonts w:ascii="Arial" w:hAnsi="Arial" w:eastAsia="Arial" w:cs="Arial"/>
          <w:noProof w:val="0"/>
          <w:sz w:val="24"/>
          <w:szCs w:val="24"/>
          <w:lang w:val="en-GB"/>
        </w:rPr>
        <w:t xml:space="preserve">About two months ago, I switched employers and industries. I became a team leader in food production. The transition was difficult because I had no food production experience. After a week of training, I was expected to manage 20 night-shift employees alone. </w:t>
      </w:r>
    </w:p>
    <w:p xmlns:wp14="http://schemas.microsoft.com/office/word/2010/wordml" w:rsidP="1102DF3B" wp14:paraId="5BF6AC12" wp14:textId="2C234D78">
      <w:pPr>
        <w:spacing w:line="360" w:lineRule="auto"/>
        <w:jc w:val="both"/>
      </w:pPr>
      <w:r w:rsidRPr="1102DF3B" w:rsidR="4EAAF688">
        <w:rPr>
          <w:rFonts w:ascii="Arial" w:hAnsi="Arial" w:eastAsia="Arial" w:cs="Arial"/>
          <w:noProof w:val="0"/>
          <w:sz w:val="24"/>
          <w:szCs w:val="24"/>
          <w:lang w:val="en-GB"/>
        </w:rPr>
        <w:t xml:space="preserve">This function </w:t>
      </w:r>
      <w:r w:rsidRPr="1102DF3B" w:rsidR="4EAAF688">
        <w:rPr>
          <w:rFonts w:ascii="Arial" w:hAnsi="Arial" w:eastAsia="Arial" w:cs="Arial"/>
          <w:noProof w:val="0"/>
          <w:sz w:val="24"/>
          <w:szCs w:val="24"/>
          <w:lang w:val="en-GB"/>
        </w:rPr>
        <w:t>comprises</w:t>
      </w:r>
      <w:r w:rsidRPr="1102DF3B" w:rsidR="4EAAF688">
        <w:rPr>
          <w:rFonts w:ascii="Arial" w:hAnsi="Arial" w:eastAsia="Arial" w:cs="Arial"/>
          <w:noProof w:val="0"/>
          <w:sz w:val="24"/>
          <w:szCs w:val="24"/>
          <w:lang w:val="en-GB"/>
        </w:rPr>
        <w:t xml:space="preserve"> personnel management, troubleshooting, business system use, performance tracking, and safe and efficient </w:t>
      </w:r>
      <w:r w:rsidRPr="1102DF3B" w:rsidR="1C64397A">
        <w:rPr>
          <w:rFonts w:ascii="Arial" w:hAnsi="Arial" w:eastAsia="Arial" w:cs="Arial"/>
          <w:noProof w:val="0"/>
          <w:sz w:val="24"/>
          <w:szCs w:val="24"/>
          <w:lang w:val="en-GB"/>
        </w:rPr>
        <w:t>labour</w:t>
      </w:r>
      <w:r w:rsidRPr="1102DF3B" w:rsidR="4EAAF688">
        <w:rPr>
          <w:rFonts w:ascii="Arial" w:hAnsi="Arial" w:eastAsia="Arial" w:cs="Arial"/>
          <w:noProof w:val="0"/>
          <w:sz w:val="24"/>
          <w:szCs w:val="24"/>
          <w:lang w:val="en-GB"/>
        </w:rPr>
        <w:t xml:space="preserve">. Initially, I felt overwhelmed and had to quickly adapt to the </w:t>
      </w:r>
      <w:r w:rsidRPr="1102DF3B" w:rsidR="4EAAF688">
        <w:rPr>
          <w:rFonts w:ascii="Arial" w:hAnsi="Arial" w:eastAsia="Arial" w:cs="Arial"/>
          <w:noProof w:val="0"/>
          <w:sz w:val="24"/>
          <w:szCs w:val="24"/>
          <w:lang w:val="en-GB"/>
        </w:rPr>
        <w:t>new environment</w:t>
      </w:r>
      <w:r w:rsidRPr="1102DF3B" w:rsidR="4EAAF688">
        <w:rPr>
          <w:rFonts w:ascii="Arial" w:hAnsi="Arial" w:eastAsia="Arial" w:cs="Arial"/>
          <w:noProof w:val="0"/>
          <w:sz w:val="24"/>
          <w:szCs w:val="24"/>
          <w:lang w:val="en-GB"/>
        </w:rPr>
        <w:t>.</w:t>
      </w:r>
    </w:p>
    <w:p xmlns:wp14="http://schemas.microsoft.com/office/word/2010/wordml" w:rsidP="1102DF3B" wp14:paraId="670871FD" wp14:textId="365FABA6">
      <w:pPr>
        <w:spacing w:line="360" w:lineRule="auto"/>
        <w:jc w:val="both"/>
      </w:pPr>
      <w:r w:rsidRPr="1102DF3B" w:rsidR="4EAAF688">
        <w:rPr>
          <w:rFonts w:ascii="Arial" w:hAnsi="Arial" w:eastAsia="Arial" w:cs="Arial"/>
          <w:noProof w:val="0"/>
          <w:sz w:val="24"/>
          <w:szCs w:val="24"/>
          <w:lang w:val="en-GB"/>
        </w:rPr>
        <w:t xml:space="preserve">Entering university at 38 was another major life adjustment. I never attended university before this class. Returning to school after many years was difficult because I work full-time night shifts and have family. </w:t>
      </w:r>
      <w:r w:rsidRPr="1102DF3B" w:rsidR="4EAAF688">
        <w:rPr>
          <w:rFonts w:ascii="Arial" w:hAnsi="Arial" w:eastAsia="Arial" w:cs="Arial"/>
          <w:noProof w:val="0"/>
          <w:sz w:val="24"/>
          <w:szCs w:val="24"/>
          <w:lang w:val="en-GB"/>
        </w:rPr>
        <w:t>I</w:t>
      </w:r>
      <w:r w:rsidRPr="1102DF3B" w:rsidR="70C48EB2">
        <w:rPr>
          <w:rFonts w:ascii="Arial" w:hAnsi="Arial" w:eastAsia="Arial" w:cs="Arial"/>
          <w:noProof w:val="0"/>
          <w:sz w:val="24"/>
          <w:szCs w:val="24"/>
          <w:lang w:val="en-GB"/>
        </w:rPr>
        <w:t xml:space="preserve"> a</w:t>
      </w:r>
      <w:r w:rsidRPr="1102DF3B" w:rsidR="4EAAF688">
        <w:rPr>
          <w:rFonts w:ascii="Arial" w:hAnsi="Arial" w:eastAsia="Arial" w:cs="Arial"/>
          <w:noProof w:val="0"/>
          <w:sz w:val="24"/>
          <w:szCs w:val="24"/>
          <w:lang w:val="en-GB"/>
        </w:rPr>
        <w:t>m</w:t>
      </w:r>
      <w:r w:rsidRPr="1102DF3B" w:rsidR="4EAAF688">
        <w:rPr>
          <w:rFonts w:ascii="Arial" w:hAnsi="Arial" w:eastAsia="Arial" w:cs="Arial"/>
          <w:noProof w:val="0"/>
          <w:sz w:val="24"/>
          <w:szCs w:val="24"/>
          <w:lang w:val="en-GB"/>
        </w:rPr>
        <w:t xml:space="preserve"> married with two boys. One reason I study is to improve my career and my family's future. Gallagher (2022) says modern organizations </w:t>
      </w:r>
      <w:r w:rsidRPr="1102DF3B" w:rsidR="4EAAF688">
        <w:rPr>
          <w:rFonts w:ascii="Arial" w:hAnsi="Arial" w:eastAsia="Arial" w:cs="Arial"/>
          <w:noProof w:val="0"/>
          <w:sz w:val="24"/>
          <w:szCs w:val="24"/>
          <w:lang w:val="en-GB"/>
        </w:rPr>
        <w:t>require</w:t>
      </w:r>
      <w:r w:rsidRPr="1102DF3B" w:rsidR="4EAAF688">
        <w:rPr>
          <w:rFonts w:ascii="Arial" w:hAnsi="Arial" w:eastAsia="Arial" w:cs="Arial"/>
          <w:noProof w:val="0"/>
          <w:sz w:val="24"/>
          <w:szCs w:val="24"/>
          <w:lang w:val="en-GB"/>
        </w:rPr>
        <w:t xml:space="preserve"> employability skills and lifelong learning for job advancement.</w:t>
      </w:r>
    </w:p>
    <w:p xmlns:wp14="http://schemas.microsoft.com/office/word/2010/wordml" w:rsidP="1102DF3B" wp14:paraId="0A873A41" wp14:textId="3534621A">
      <w:pPr>
        <w:spacing w:line="360" w:lineRule="auto"/>
        <w:jc w:val="both"/>
      </w:pPr>
      <w:r w:rsidRPr="1102DF3B" w:rsidR="4EAAF688">
        <w:rPr>
          <w:rFonts w:ascii="Arial" w:hAnsi="Arial" w:eastAsia="Arial" w:cs="Arial"/>
          <w:noProof w:val="0"/>
          <w:sz w:val="24"/>
          <w:szCs w:val="24"/>
          <w:lang w:val="en-GB"/>
        </w:rPr>
        <w:t>I completed tasks and self-assessments from the professional career development module</w:t>
      </w:r>
      <w:r w:rsidRPr="1102DF3B" w:rsidR="42E946CE">
        <w:rPr>
          <w:rFonts w:ascii="Arial" w:hAnsi="Arial" w:eastAsia="Arial" w:cs="Arial"/>
          <w:noProof w:val="0"/>
          <w:sz w:val="24"/>
          <w:szCs w:val="24"/>
          <w:lang w:val="en-GB"/>
        </w:rPr>
        <w:t xml:space="preserve">, as well as </w:t>
      </w:r>
      <w:r w:rsidRPr="1102DF3B" w:rsidR="4EAAF688">
        <w:rPr>
          <w:rFonts w:ascii="Arial" w:hAnsi="Arial" w:eastAsia="Arial" w:cs="Arial"/>
          <w:noProof w:val="0"/>
          <w:sz w:val="24"/>
          <w:szCs w:val="24"/>
          <w:lang w:val="en-GB"/>
        </w:rPr>
        <w:t xml:space="preserve">tasks and self-assessments related to SMART goals, the Honey and Mumford learning style questionnaire, and the Johari Window exercise. I discovered my learning profile is "activist," which was quite beneficial. These activities let me realize I prefer practical tasks, teamwork, conversations, and experience-based learning. </w:t>
      </w:r>
    </w:p>
    <w:p xmlns:wp14="http://schemas.microsoft.com/office/word/2010/wordml" w:rsidP="1102DF3B" wp14:paraId="1EC71B86" wp14:textId="0FD81F3B">
      <w:pPr>
        <w:spacing w:line="360" w:lineRule="auto"/>
        <w:jc w:val="both"/>
        <w:rPr>
          <w:rFonts w:ascii="Arial" w:hAnsi="Arial" w:eastAsia="Arial" w:cs="Arial"/>
          <w:b w:val="1"/>
          <w:bCs w:val="1"/>
          <w:noProof w:val="0"/>
          <w:sz w:val="24"/>
          <w:szCs w:val="24"/>
          <w:lang w:val="en-GB"/>
        </w:rPr>
      </w:pPr>
      <w:r w:rsidRPr="1102DF3B" w:rsidR="4EAAF688">
        <w:rPr>
          <w:rFonts w:ascii="Arial" w:hAnsi="Arial" w:eastAsia="Arial" w:cs="Arial"/>
          <w:b w:val="1"/>
          <w:bCs w:val="1"/>
          <w:noProof w:val="0"/>
          <w:sz w:val="24"/>
          <w:szCs w:val="24"/>
          <w:lang w:val="en-GB"/>
        </w:rPr>
        <w:t xml:space="preserve">Feelings </w:t>
      </w:r>
    </w:p>
    <w:p xmlns:wp14="http://schemas.microsoft.com/office/word/2010/wordml" w:rsidP="1102DF3B" wp14:paraId="6742A4C8" wp14:textId="4CC07CB4">
      <w:pPr>
        <w:spacing w:line="360" w:lineRule="auto"/>
        <w:jc w:val="both"/>
      </w:pPr>
      <w:r w:rsidRPr="1102DF3B" w:rsidR="4EAAF688">
        <w:rPr>
          <w:rFonts w:ascii="Arial" w:hAnsi="Arial" w:eastAsia="Arial" w:cs="Arial"/>
          <w:noProof w:val="0"/>
          <w:sz w:val="24"/>
          <w:szCs w:val="24"/>
          <w:lang w:val="en-GB"/>
        </w:rPr>
        <w:t xml:space="preserve">I was excited but also scared when I started my new role as a team leader. I was pleased because I had secured a better-paid position and an opportunity to develop my career. However, I was also nervous because everything was new to me. I changed my employer, industry, and job roles at the same time. Managing a team while still learning the role of manager created a lot of pressure. </w:t>
      </w:r>
    </w:p>
    <w:p xmlns:wp14="http://schemas.microsoft.com/office/word/2010/wordml" w:rsidP="1102DF3B" wp14:paraId="39E2A0B4" wp14:textId="7A626EF5">
      <w:pPr>
        <w:spacing w:line="360" w:lineRule="auto"/>
        <w:jc w:val="both"/>
      </w:pPr>
      <w:r w:rsidRPr="1102DF3B" w:rsidR="4EAAF688">
        <w:rPr>
          <w:rFonts w:ascii="Arial" w:hAnsi="Arial" w:eastAsia="Arial" w:cs="Arial"/>
          <w:noProof w:val="0"/>
          <w:sz w:val="24"/>
          <w:szCs w:val="24"/>
          <w:lang w:val="en-GB"/>
        </w:rPr>
        <w:t xml:space="preserve">One of the major challenges was the language barrier. English is not my first language because I am Polish. Occasionally I worried that I might misunderstand instructions or not communicate effectively with managers and employees. I had similar concerns when I started university. Reading academic texts and completing written assignments felt difficult at first, and I was unsure whether I would succeed as a student. </w:t>
      </w:r>
    </w:p>
    <w:p xmlns:wp14="http://schemas.microsoft.com/office/word/2010/wordml" w:rsidP="1102DF3B" wp14:paraId="0FF2F501" wp14:textId="68F14488">
      <w:pPr>
        <w:spacing w:line="360" w:lineRule="auto"/>
        <w:jc w:val="both"/>
      </w:pPr>
      <w:r w:rsidRPr="1102DF3B" w:rsidR="4EAAF688">
        <w:rPr>
          <w:rFonts w:ascii="Arial" w:hAnsi="Arial" w:eastAsia="Arial" w:cs="Arial"/>
          <w:noProof w:val="0"/>
          <w:sz w:val="24"/>
          <w:szCs w:val="24"/>
          <w:lang w:val="en-GB"/>
        </w:rPr>
        <w:t xml:space="preserve">During the first few weeks in my new role, I often felt stressed because I wanted to perform well and prove that I could do the job. There were times when I felt overwhelmed by the amount of information I needed to learn and the number of responsibilities I had. However, according to Dweck (2017), challenges can provide opportunities for learning and growth when individuals adopt a positive mindset. Looking back, I believe these experiences helped me become more resilient and confident. </w:t>
      </w:r>
    </w:p>
    <w:p xmlns:wp14="http://schemas.microsoft.com/office/word/2010/wordml" w:rsidP="1102DF3B" wp14:paraId="6261A8EE" wp14:textId="4BC5F974">
      <w:pPr>
        <w:spacing w:line="360" w:lineRule="auto"/>
        <w:jc w:val="both"/>
      </w:pPr>
      <w:r w:rsidRPr="1102DF3B" w:rsidR="4EAAF688">
        <w:rPr>
          <w:rFonts w:ascii="Arial" w:hAnsi="Arial" w:eastAsia="Arial" w:cs="Arial"/>
          <w:noProof w:val="0"/>
          <w:sz w:val="24"/>
          <w:szCs w:val="24"/>
          <w:lang w:val="en-GB"/>
        </w:rPr>
        <w:t xml:space="preserve">Despite these challenges, I remained determined. Whenever I was unsure, I asked questions and sought support from managers and other team leaders. Over time, positive feedback increased my confidence and helped me believe in my abilities. As highlighted by Cottrell (2021), self-reflection and continuous learning are important for personal and professional development. </w:t>
      </w:r>
    </w:p>
    <w:p xmlns:wp14="http://schemas.microsoft.com/office/word/2010/wordml" w:rsidP="1102DF3B" wp14:paraId="7784BCFF" wp14:textId="2F4A98BB">
      <w:pPr>
        <w:spacing w:line="360" w:lineRule="auto"/>
        <w:jc w:val="both"/>
      </w:pPr>
      <w:r w:rsidRPr="1102DF3B" w:rsidR="4EAAF688">
        <w:rPr>
          <w:rFonts w:ascii="Arial" w:hAnsi="Arial" w:eastAsia="Arial" w:cs="Arial"/>
          <w:b w:val="1"/>
          <w:bCs w:val="1"/>
          <w:noProof w:val="0"/>
          <w:sz w:val="24"/>
          <w:szCs w:val="24"/>
          <w:lang w:val="en-GB"/>
        </w:rPr>
        <w:t>Evaluation</w:t>
      </w:r>
      <w:r w:rsidRPr="1102DF3B" w:rsidR="4EAAF688">
        <w:rPr>
          <w:rFonts w:ascii="Arial" w:hAnsi="Arial" w:eastAsia="Arial" w:cs="Arial"/>
          <w:noProof w:val="0"/>
          <w:sz w:val="24"/>
          <w:szCs w:val="24"/>
          <w:lang w:val="en-GB"/>
        </w:rPr>
        <w:t xml:space="preserve"> </w:t>
      </w:r>
    </w:p>
    <w:p xmlns:wp14="http://schemas.microsoft.com/office/word/2010/wordml" w:rsidP="1102DF3B" wp14:paraId="247B32CE" wp14:textId="3A45FC41">
      <w:pPr>
        <w:spacing w:line="360" w:lineRule="auto"/>
        <w:jc w:val="both"/>
      </w:pPr>
      <w:r w:rsidRPr="1102DF3B" w:rsidR="4EAAF688">
        <w:rPr>
          <w:rFonts w:ascii="Arial" w:hAnsi="Arial" w:eastAsia="Arial" w:cs="Arial"/>
          <w:noProof w:val="0"/>
          <w:sz w:val="24"/>
          <w:szCs w:val="24"/>
          <w:lang w:val="en-GB"/>
        </w:rPr>
        <w:t>Many of my jobs were beneficial in retrospect. Tenacity is one of my strengths. I do not shy away from challenges. I attempt to learn from mistakes and solve problems. These actions eased the stress and pressure of my new team leadership role.</w:t>
      </w:r>
    </w:p>
    <w:p xmlns:wp14="http://schemas.microsoft.com/office/word/2010/wordml" w:rsidP="1102DF3B" wp14:paraId="319CAE49" wp14:textId="0B9B8F04">
      <w:pPr>
        <w:spacing w:line="360" w:lineRule="auto"/>
        <w:jc w:val="both"/>
      </w:pPr>
      <w:r w:rsidRPr="1102DF3B" w:rsidR="4EAAF688">
        <w:rPr>
          <w:rFonts w:ascii="Arial" w:hAnsi="Arial" w:eastAsia="Arial" w:cs="Arial"/>
          <w:noProof w:val="0"/>
          <w:sz w:val="24"/>
          <w:szCs w:val="24"/>
          <w:lang w:val="en-GB"/>
        </w:rPr>
        <w:t>My interpersonal skills are another bonus. I am friendly and like people. This helped me build trust with teammates, managers, and classmates. In classroom discussions and activities, I want to share ideas and learn from others. I also received positive management feedback. I am known for my attention to detail, quick thinking, and workplace conflict resolution. I gained confidence and discovered new strengths thanks to this input.</w:t>
      </w:r>
    </w:p>
    <w:p xmlns:wp14="http://schemas.microsoft.com/office/word/2010/wordml" w:rsidP="1102DF3B" wp14:paraId="29702B27" wp14:textId="073DCC1F">
      <w:pPr>
        <w:spacing w:line="360" w:lineRule="auto"/>
        <w:jc w:val="both"/>
      </w:pPr>
      <w:r w:rsidRPr="1102DF3B" w:rsidR="4EAAF688">
        <w:rPr>
          <w:rFonts w:ascii="Arial" w:hAnsi="Arial" w:eastAsia="Arial" w:cs="Arial"/>
          <w:noProof w:val="0"/>
          <w:sz w:val="24"/>
          <w:szCs w:val="24"/>
          <w:lang w:val="en-GB"/>
        </w:rPr>
        <w:t>There have been obstacles. Breaking into leadership and changing sectors was difficult. I had to quickly learn many new processes and systems. Working nights, learning, and supporting my family was exhausting.</w:t>
      </w:r>
    </w:p>
    <w:p xmlns:wp14="http://schemas.microsoft.com/office/word/2010/wordml" w:rsidP="1102DF3B" wp14:paraId="0C4467F5" wp14:textId="755F5F97">
      <w:pPr>
        <w:spacing w:line="360" w:lineRule="auto"/>
        <w:jc w:val="both"/>
      </w:pPr>
      <w:r w:rsidRPr="1102DF3B" w:rsidR="4EAAF688">
        <w:rPr>
          <w:rFonts w:ascii="Arial" w:hAnsi="Arial" w:eastAsia="Arial" w:cs="Arial"/>
          <w:noProof w:val="0"/>
          <w:sz w:val="24"/>
          <w:szCs w:val="24"/>
          <w:lang w:val="en-GB"/>
        </w:rPr>
        <w:t>Also difficult is the linguistic barrier. Since moving to the UK, my English has improved, but I still need time to understand complex information. But I see it as another chance to strengthen my communication skills. Dweck (2017) says individuals with a growth mindset perceive failures as learning opportunities. I think this approach helped me through many tough times.</w:t>
      </w:r>
    </w:p>
    <w:p xmlns:wp14="http://schemas.microsoft.com/office/word/2010/wordml" w:rsidP="1102DF3B" wp14:paraId="38654037" wp14:textId="638416C7">
      <w:pPr>
        <w:spacing w:line="360" w:lineRule="auto"/>
        <w:jc w:val="both"/>
      </w:pPr>
      <w:r w:rsidRPr="1102DF3B" w:rsidR="4EAAF688">
        <w:rPr>
          <w:rFonts w:ascii="Arial" w:hAnsi="Arial" w:eastAsia="Arial" w:cs="Arial"/>
          <w:noProof w:val="0"/>
          <w:sz w:val="24"/>
          <w:szCs w:val="24"/>
          <w:lang w:val="en-GB"/>
        </w:rPr>
        <w:t xml:space="preserve">Some positive events have helped me grow professionally and personally. My challenges strengthened me and motivated me to succeed. </w:t>
      </w:r>
    </w:p>
    <w:p xmlns:wp14="http://schemas.microsoft.com/office/word/2010/wordml" w:rsidP="1102DF3B" wp14:paraId="10250D01" wp14:textId="2D7C8A07">
      <w:pPr>
        <w:spacing w:line="360" w:lineRule="auto"/>
        <w:jc w:val="both"/>
        <w:rPr>
          <w:rFonts w:ascii="Arial" w:hAnsi="Arial" w:eastAsia="Arial" w:cs="Arial"/>
          <w:b w:val="1"/>
          <w:bCs w:val="1"/>
          <w:noProof w:val="0"/>
          <w:sz w:val="24"/>
          <w:szCs w:val="24"/>
          <w:lang w:val="en-GB"/>
        </w:rPr>
      </w:pPr>
    </w:p>
    <w:p xmlns:wp14="http://schemas.microsoft.com/office/word/2010/wordml" w:rsidP="1102DF3B" wp14:paraId="183EBDFE" wp14:textId="2771AE54">
      <w:pPr>
        <w:spacing w:line="360" w:lineRule="auto"/>
        <w:jc w:val="both"/>
        <w:rPr>
          <w:rFonts w:ascii="Arial" w:hAnsi="Arial" w:eastAsia="Arial" w:cs="Arial"/>
          <w:b w:val="1"/>
          <w:bCs w:val="1"/>
          <w:noProof w:val="0"/>
          <w:sz w:val="24"/>
          <w:szCs w:val="24"/>
          <w:lang w:val="en-GB"/>
        </w:rPr>
      </w:pPr>
      <w:r w:rsidRPr="1102DF3B" w:rsidR="4EAAF688">
        <w:rPr>
          <w:rFonts w:ascii="Arial" w:hAnsi="Arial" w:eastAsia="Arial" w:cs="Arial"/>
          <w:b w:val="1"/>
          <w:bCs w:val="1"/>
          <w:noProof w:val="0"/>
          <w:sz w:val="24"/>
          <w:szCs w:val="24"/>
          <w:lang w:val="en-GB"/>
        </w:rPr>
        <w:t xml:space="preserve">Analysis </w:t>
      </w:r>
    </w:p>
    <w:p xmlns:wp14="http://schemas.microsoft.com/office/word/2010/wordml" w:rsidP="1102DF3B" wp14:paraId="47F13E83" wp14:textId="0AB77486">
      <w:pPr>
        <w:spacing w:line="360" w:lineRule="auto"/>
        <w:jc w:val="both"/>
      </w:pPr>
      <w:r w:rsidRPr="1102DF3B" w:rsidR="4EAAF688">
        <w:rPr>
          <w:rFonts w:ascii="Arial" w:hAnsi="Arial" w:eastAsia="Arial" w:cs="Arial"/>
          <w:noProof w:val="0"/>
          <w:sz w:val="24"/>
          <w:szCs w:val="24"/>
          <w:lang w:val="en-GB"/>
        </w:rPr>
        <w:t xml:space="preserve">Belbin Team Roles is a key framework for my progress analysis. I debated which role fit my classroom </w:t>
      </w:r>
      <w:r w:rsidRPr="1102DF3B" w:rsidR="26533068">
        <w:rPr>
          <w:rFonts w:ascii="Arial" w:hAnsi="Arial" w:eastAsia="Arial" w:cs="Arial"/>
          <w:noProof w:val="0"/>
          <w:sz w:val="24"/>
          <w:szCs w:val="24"/>
          <w:lang w:val="en-GB"/>
        </w:rPr>
        <w:t>behaviour</w:t>
      </w:r>
      <w:r w:rsidRPr="1102DF3B" w:rsidR="4EAAF688">
        <w:rPr>
          <w:rFonts w:ascii="Arial" w:hAnsi="Arial" w:eastAsia="Arial" w:cs="Arial"/>
          <w:noProof w:val="0"/>
          <w:sz w:val="24"/>
          <w:szCs w:val="24"/>
          <w:lang w:val="en-GB"/>
        </w:rPr>
        <w:t>. I identified with the coordinator role. Coordinators are adept at uniting individuals, encouraging teamwork, and achieving goals (Belbin, 2010).</w:t>
      </w:r>
    </w:p>
    <w:p xmlns:wp14="http://schemas.microsoft.com/office/word/2010/wordml" w:rsidP="1102DF3B" wp14:paraId="4169E1AF" wp14:textId="24497802">
      <w:pPr>
        <w:spacing w:line="360" w:lineRule="auto"/>
        <w:jc w:val="both"/>
      </w:pPr>
      <w:r w:rsidRPr="1102DF3B" w:rsidR="4EAAF688">
        <w:rPr>
          <w:rFonts w:ascii="Arial" w:hAnsi="Arial" w:eastAsia="Arial" w:cs="Arial"/>
          <w:noProof w:val="0"/>
          <w:sz w:val="24"/>
          <w:szCs w:val="24"/>
          <w:lang w:val="en-GB"/>
        </w:rPr>
        <w:t>My leadership and personality match this description. I manage tasks, aid staff, and promote team communication as a team leader. I like problem-solving and working with people. I can immediately make friends and talk to new individuals. Despite being new to the firm, it has helped me lead a team.</w:t>
      </w:r>
    </w:p>
    <w:p xmlns:wp14="http://schemas.microsoft.com/office/word/2010/wordml" w:rsidP="1102DF3B" wp14:paraId="026684A1" wp14:textId="56CAF69D">
      <w:pPr>
        <w:spacing w:line="360" w:lineRule="auto"/>
        <w:jc w:val="both"/>
      </w:pPr>
      <w:r w:rsidRPr="1102DF3B" w:rsidR="4EAAF688">
        <w:rPr>
          <w:rFonts w:ascii="Arial" w:hAnsi="Arial" w:eastAsia="Arial" w:cs="Arial"/>
          <w:noProof w:val="0"/>
          <w:sz w:val="24"/>
          <w:szCs w:val="24"/>
          <w:lang w:val="en-GB"/>
        </w:rPr>
        <w:t>Leadership is more than just giving orders, as the Belbin action showed me. It involves listening, gaining insight, and enabling team members to collaborate. This information will be crucial if I wish to manage shifts.</w:t>
      </w:r>
    </w:p>
    <w:p xmlns:wp14="http://schemas.microsoft.com/office/word/2010/wordml" w:rsidP="1102DF3B" wp14:paraId="27D51142" wp14:textId="628DF948">
      <w:pPr>
        <w:spacing w:line="360" w:lineRule="auto"/>
        <w:jc w:val="both"/>
      </w:pPr>
      <w:r w:rsidRPr="1102DF3B" w:rsidR="4EAAF688">
        <w:rPr>
          <w:rFonts w:ascii="Arial" w:hAnsi="Arial" w:eastAsia="Arial" w:cs="Arial"/>
          <w:noProof w:val="0"/>
          <w:sz w:val="24"/>
          <w:szCs w:val="24"/>
          <w:lang w:val="en-GB"/>
        </w:rPr>
        <w:t xml:space="preserve">Another useful model was the Johari Window. The model taught me the value of self-awareness and feedback. Luft and Ingham (1955) say </w:t>
      </w:r>
      <w:r w:rsidRPr="1102DF3B" w:rsidR="44F73565">
        <w:rPr>
          <w:rFonts w:ascii="Arial" w:hAnsi="Arial" w:eastAsia="Arial" w:cs="Arial"/>
          <w:noProof w:val="0"/>
          <w:sz w:val="24"/>
          <w:szCs w:val="24"/>
          <w:lang w:val="en-GB"/>
        </w:rPr>
        <w:t xml:space="preserve">that </w:t>
      </w:r>
      <w:r w:rsidRPr="1102DF3B" w:rsidR="4EAAF688">
        <w:rPr>
          <w:rFonts w:ascii="Arial" w:hAnsi="Arial" w:eastAsia="Arial" w:cs="Arial"/>
          <w:noProof w:val="0"/>
          <w:sz w:val="24"/>
          <w:szCs w:val="24"/>
          <w:lang w:val="en-GB"/>
        </w:rPr>
        <w:t xml:space="preserve">asking for criticism and reflecting on your </w:t>
      </w:r>
      <w:r w:rsidRPr="1102DF3B" w:rsidR="472888CC">
        <w:rPr>
          <w:rFonts w:ascii="Arial" w:hAnsi="Arial" w:eastAsia="Arial" w:cs="Arial"/>
          <w:noProof w:val="0"/>
          <w:sz w:val="24"/>
          <w:szCs w:val="24"/>
          <w:lang w:val="en-GB"/>
        </w:rPr>
        <w:t>behaviour</w:t>
      </w:r>
      <w:r w:rsidRPr="1102DF3B" w:rsidR="4EAAF688">
        <w:rPr>
          <w:rFonts w:ascii="Arial" w:hAnsi="Arial" w:eastAsia="Arial" w:cs="Arial"/>
          <w:noProof w:val="0"/>
          <w:sz w:val="24"/>
          <w:szCs w:val="24"/>
          <w:lang w:val="en-GB"/>
        </w:rPr>
        <w:t xml:space="preserve"> might help you become more self-aware.</w:t>
      </w:r>
    </w:p>
    <w:p xmlns:wp14="http://schemas.microsoft.com/office/word/2010/wordml" w:rsidP="1102DF3B" wp14:paraId="620C9DAA" wp14:textId="3B0E7FE6">
      <w:pPr>
        <w:spacing w:line="360" w:lineRule="auto"/>
        <w:jc w:val="both"/>
      </w:pPr>
      <w:r w:rsidRPr="1102DF3B" w:rsidR="4EAAF688">
        <w:rPr>
          <w:rFonts w:ascii="Arial" w:hAnsi="Arial" w:eastAsia="Arial" w:cs="Arial"/>
          <w:noProof w:val="0"/>
          <w:sz w:val="24"/>
          <w:szCs w:val="24"/>
          <w:lang w:val="en-GB"/>
        </w:rPr>
        <w:t>Before management input, I did not always perceive my strengths. The compliments on my attention to detail, communication skills, and problem-solving aptitude made me recognize I had undervalued them. This gave me confidence and responsibility.</w:t>
      </w:r>
    </w:p>
    <w:p xmlns:wp14="http://schemas.microsoft.com/office/word/2010/wordml" w:rsidP="1102DF3B" wp14:paraId="75E76219" wp14:textId="53F82D45">
      <w:pPr>
        <w:spacing w:line="360" w:lineRule="auto"/>
        <w:jc w:val="both"/>
      </w:pPr>
      <w:r w:rsidRPr="1102DF3B" w:rsidR="4EAAF688">
        <w:rPr>
          <w:rFonts w:ascii="Arial" w:hAnsi="Arial" w:eastAsia="Arial" w:cs="Arial"/>
          <w:noProof w:val="0"/>
          <w:sz w:val="24"/>
          <w:szCs w:val="24"/>
          <w:lang w:val="en-GB"/>
        </w:rPr>
        <w:t>The Johari Window taught me the value of regular feedback (Luft and Ingham, 1955). Since we only see things from our perspective, we may not see our strengths or weaknesses. Supervisors and peers can help you identify blind spots and improve. I desire such criticism throughout my career.</w:t>
      </w:r>
    </w:p>
    <w:p xmlns:wp14="http://schemas.microsoft.com/office/word/2010/wordml" w:rsidP="1102DF3B" wp14:paraId="03699DDB" wp14:textId="11A8EEBA">
      <w:pPr>
        <w:spacing w:line="360" w:lineRule="auto"/>
        <w:jc w:val="both"/>
      </w:pPr>
      <w:r w:rsidRPr="1102DF3B" w:rsidR="4EAAF688">
        <w:rPr>
          <w:rFonts w:ascii="Arial" w:hAnsi="Arial" w:eastAsia="Arial" w:cs="Arial"/>
          <w:noProof w:val="0"/>
          <w:sz w:val="24"/>
          <w:szCs w:val="24"/>
          <w:lang w:val="en-GB"/>
        </w:rPr>
        <w:t>SMART goals helped me organize my future thinking. Specific goals boost motivation and help people succeed in life and work (Cottrell, 2021). I had career aspirations before this module, but they were vague.</w:t>
      </w:r>
    </w:p>
    <w:p xmlns:wp14="http://schemas.microsoft.com/office/word/2010/wordml" w:rsidP="1102DF3B" wp14:paraId="523FF109" wp14:textId="4B7580D7">
      <w:pPr>
        <w:spacing w:line="360" w:lineRule="auto"/>
        <w:jc w:val="both"/>
      </w:pPr>
      <w:r w:rsidRPr="1102DF3B" w:rsidR="4EAAF688">
        <w:rPr>
          <w:rFonts w:ascii="Arial" w:hAnsi="Arial" w:eastAsia="Arial" w:cs="Arial"/>
          <w:noProof w:val="0"/>
          <w:sz w:val="24"/>
          <w:szCs w:val="24"/>
          <w:lang w:val="en-GB"/>
        </w:rPr>
        <w:t>I made a more concrete future using SMART goals (Cottrell, 2021). Completing school and becoming a team leader are my short-term goals. The shift manager role is my medium-term ambition for the next three to five years. Becoming an operations manager is my objective. I stay motivated with clear goals.</w:t>
      </w:r>
    </w:p>
    <w:p xmlns:wp14="http://schemas.microsoft.com/office/word/2010/wordml" w:rsidP="1102DF3B" wp14:paraId="239E9DCF" wp14:textId="47B20AD1">
      <w:pPr>
        <w:spacing w:line="360" w:lineRule="auto"/>
        <w:jc w:val="both"/>
      </w:pPr>
      <w:r w:rsidRPr="1102DF3B" w:rsidR="4EAAF688">
        <w:rPr>
          <w:rFonts w:ascii="Arial" w:hAnsi="Arial" w:eastAsia="Arial" w:cs="Arial"/>
          <w:noProof w:val="0"/>
          <w:sz w:val="24"/>
          <w:szCs w:val="24"/>
          <w:lang w:val="en-GB"/>
        </w:rPr>
        <w:t>The Honey and Mumford learning styles task revealed my preferred style. My learning style was 'activist.' This conclusion did not surprise me because I like practical occupations, teamwork, conversations, and new challenges. I learn better by doing than by reading.</w:t>
      </w:r>
    </w:p>
    <w:p xmlns:wp14="http://schemas.microsoft.com/office/word/2010/wordml" w:rsidP="1102DF3B" wp14:paraId="39170EAF" wp14:textId="7A74F900">
      <w:pPr>
        <w:spacing w:line="360" w:lineRule="auto"/>
        <w:jc w:val="both"/>
      </w:pPr>
      <w:r w:rsidRPr="1102DF3B" w:rsidR="4EAAF688">
        <w:rPr>
          <w:rFonts w:ascii="Arial" w:hAnsi="Arial" w:eastAsia="Arial" w:cs="Arial"/>
          <w:noProof w:val="0"/>
          <w:sz w:val="24"/>
          <w:szCs w:val="24"/>
          <w:lang w:val="en-GB"/>
        </w:rPr>
        <w:t xml:space="preserve">Despite challenges, this learning method helped me transition rapidly to my new job. Experience and problem-solving teach me best. Knowing my learning style has helped me decide what works for me academically and professionally. Awareness of one's strengths and interests may aid career planning and growth, according to Robertson, Hooley, and McCash (2020). </w:t>
      </w:r>
    </w:p>
    <w:p xmlns:wp14="http://schemas.microsoft.com/office/word/2010/wordml" w:rsidP="1102DF3B" wp14:paraId="5B41D095" wp14:textId="3A83644A">
      <w:pPr>
        <w:spacing w:line="360" w:lineRule="auto"/>
        <w:jc w:val="both"/>
        <w:rPr>
          <w:rFonts w:ascii="Arial" w:hAnsi="Arial" w:eastAsia="Arial" w:cs="Arial"/>
          <w:b w:val="1"/>
          <w:bCs w:val="1"/>
          <w:noProof w:val="0"/>
          <w:sz w:val="24"/>
          <w:szCs w:val="24"/>
          <w:lang w:val="en-GB"/>
        </w:rPr>
      </w:pPr>
      <w:r w:rsidRPr="1102DF3B" w:rsidR="4EAAF688">
        <w:rPr>
          <w:rFonts w:ascii="Arial" w:hAnsi="Arial" w:eastAsia="Arial" w:cs="Arial"/>
          <w:b w:val="1"/>
          <w:bCs w:val="1"/>
          <w:noProof w:val="0"/>
          <w:sz w:val="24"/>
          <w:szCs w:val="24"/>
          <w:lang w:val="en-GB"/>
        </w:rPr>
        <w:t>Conclusion</w:t>
      </w:r>
    </w:p>
    <w:p xmlns:wp14="http://schemas.microsoft.com/office/word/2010/wordml" w:rsidP="1102DF3B" wp14:paraId="7B2532F4" wp14:textId="3804E8D5">
      <w:pPr>
        <w:spacing w:line="360" w:lineRule="auto"/>
        <w:jc w:val="both"/>
      </w:pPr>
      <w:r w:rsidRPr="1102DF3B" w:rsidR="4EAAF688">
        <w:rPr>
          <w:rFonts w:ascii="Arial" w:hAnsi="Arial" w:eastAsia="Arial" w:cs="Arial"/>
          <w:noProof w:val="0"/>
          <w:sz w:val="24"/>
          <w:szCs w:val="24"/>
          <w:lang w:val="en-GB"/>
        </w:rPr>
        <w:t>This thought made me realize how much I</w:t>
      </w:r>
      <w:r w:rsidRPr="1102DF3B" w:rsidR="0253F719">
        <w:rPr>
          <w:rFonts w:ascii="Arial" w:hAnsi="Arial" w:eastAsia="Arial" w:cs="Arial"/>
          <w:noProof w:val="0"/>
          <w:sz w:val="24"/>
          <w:szCs w:val="24"/>
          <w:lang w:val="en-GB"/>
        </w:rPr>
        <w:t xml:space="preserve"> ha</w:t>
      </w:r>
      <w:r w:rsidRPr="1102DF3B" w:rsidR="4EAAF688">
        <w:rPr>
          <w:rFonts w:ascii="Arial" w:hAnsi="Arial" w:eastAsia="Arial" w:cs="Arial"/>
          <w:noProof w:val="0"/>
          <w:sz w:val="24"/>
          <w:szCs w:val="24"/>
          <w:lang w:val="en-GB"/>
        </w:rPr>
        <w:t>ve developed recently. Going from yard manager to team leader in a different business was difficult, but it gave me confidence and new abilities.</w:t>
      </w:r>
    </w:p>
    <w:p xmlns:wp14="http://schemas.microsoft.com/office/word/2010/wordml" w:rsidP="1102DF3B" wp14:paraId="0B321B2C" wp14:textId="104A4FFC">
      <w:pPr>
        <w:spacing w:line="360" w:lineRule="auto"/>
        <w:jc w:val="both"/>
      </w:pPr>
      <w:r w:rsidRPr="1102DF3B" w:rsidR="4EAAF688">
        <w:rPr>
          <w:rFonts w:ascii="Arial" w:hAnsi="Arial" w:eastAsia="Arial" w:cs="Arial"/>
          <w:noProof w:val="0"/>
          <w:sz w:val="24"/>
          <w:szCs w:val="24"/>
          <w:lang w:val="en-GB"/>
        </w:rPr>
        <w:t>Professional career development has helped me understand myself and plan my career. Belbin Team Roles helped me uncover my coordination skills. The Johari Window (Luft and Ingham, 1955) showed me the power of feedback and self-awareness. SMART goals (Cottrell, 2021) helped me plan my career.</w:t>
      </w:r>
    </w:p>
    <w:p xmlns:wp14="http://schemas.microsoft.com/office/word/2010/wordml" w:rsidP="1102DF3B" wp14:paraId="201074BE" wp14:textId="795D3DED">
      <w:pPr>
        <w:spacing w:line="360" w:lineRule="auto"/>
        <w:jc w:val="both"/>
      </w:pPr>
      <w:r w:rsidRPr="1102DF3B" w:rsidR="4EAAF688">
        <w:rPr>
          <w:rFonts w:ascii="Arial" w:hAnsi="Arial" w:eastAsia="Arial" w:cs="Arial"/>
          <w:noProof w:val="0"/>
          <w:sz w:val="24"/>
          <w:szCs w:val="24"/>
          <w:lang w:val="en-GB"/>
        </w:rPr>
        <w:t>My activist learning profile and how it affects my learning and development were also revealed. I have realized that professional progress goes beyond promotion and job development. Improve yourself and learn on the job to be a better leader.</w:t>
      </w:r>
    </w:p>
    <w:p xmlns:wp14="http://schemas.microsoft.com/office/word/2010/wordml" w:rsidP="1102DF3B" wp14:paraId="1FE2796E" wp14:textId="530B1D7E">
      <w:pPr>
        <w:spacing w:line="360" w:lineRule="auto"/>
        <w:jc w:val="both"/>
      </w:pPr>
      <w:r w:rsidRPr="1102DF3B" w:rsidR="4EAAF688">
        <w:rPr>
          <w:rFonts w:ascii="Arial" w:hAnsi="Arial" w:eastAsia="Arial" w:cs="Arial"/>
          <w:noProof w:val="0"/>
          <w:sz w:val="24"/>
          <w:szCs w:val="24"/>
          <w:lang w:val="en-GB"/>
        </w:rPr>
        <w:t xml:space="preserve">I strive to improve myself so I can provide a better future for my wife and two sons and be a good example. </w:t>
      </w:r>
    </w:p>
    <w:p xmlns:wp14="http://schemas.microsoft.com/office/word/2010/wordml" w:rsidP="1102DF3B" wp14:paraId="6A1D739D" wp14:textId="06F887B2">
      <w:pPr>
        <w:spacing w:line="360" w:lineRule="auto"/>
        <w:jc w:val="both"/>
        <w:rPr>
          <w:rFonts w:ascii="Arial" w:hAnsi="Arial" w:eastAsia="Arial" w:cs="Arial"/>
          <w:b w:val="1"/>
          <w:bCs w:val="1"/>
          <w:noProof w:val="0"/>
          <w:sz w:val="24"/>
          <w:szCs w:val="24"/>
          <w:lang w:val="en-GB"/>
        </w:rPr>
      </w:pPr>
      <w:r w:rsidRPr="1102DF3B" w:rsidR="4EAAF688">
        <w:rPr>
          <w:rFonts w:ascii="Arial" w:hAnsi="Arial" w:eastAsia="Arial" w:cs="Arial"/>
          <w:b w:val="1"/>
          <w:bCs w:val="1"/>
          <w:noProof w:val="0"/>
          <w:sz w:val="24"/>
          <w:szCs w:val="24"/>
          <w:lang w:val="en-GB"/>
        </w:rPr>
        <w:t xml:space="preserve">Action Plan </w:t>
      </w:r>
    </w:p>
    <w:p xmlns:wp14="http://schemas.microsoft.com/office/word/2010/wordml" w:rsidP="1102DF3B" wp14:paraId="60C9B31D" wp14:textId="13AB51AE">
      <w:pPr>
        <w:spacing w:line="360" w:lineRule="auto"/>
        <w:jc w:val="both"/>
      </w:pPr>
      <w:r w:rsidRPr="1102DF3B" w:rsidR="4EAAF688">
        <w:rPr>
          <w:rFonts w:ascii="Arial" w:hAnsi="Arial" w:eastAsia="Arial" w:cs="Arial"/>
          <w:noProof w:val="0"/>
          <w:sz w:val="24"/>
          <w:szCs w:val="24"/>
          <w:lang w:val="en-GB"/>
        </w:rPr>
        <w:t>I will prioritize several important tasks to advance my career. My initial goal is to graduate from university and grow academically. This will improve my knowledge and career opportunities.</w:t>
      </w:r>
    </w:p>
    <w:p xmlns:wp14="http://schemas.microsoft.com/office/word/2010/wordml" w:rsidP="1102DF3B" wp14:paraId="12E248D7" wp14:textId="59FF9A5E">
      <w:pPr>
        <w:spacing w:line="360" w:lineRule="auto"/>
        <w:jc w:val="both"/>
      </w:pPr>
      <w:r w:rsidRPr="1102DF3B" w:rsidR="4EAAF688">
        <w:rPr>
          <w:rFonts w:ascii="Arial" w:hAnsi="Arial" w:eastAsia="Arial" w:cs="Arial"/>
          <w:noProof w:val="0"/>
          <w:sz w:val="24"/>
          <w:szCs w:val="24"/>
          <w:lang w:val="en-GB"/>
        </w:rPr>
        <w:t>Another option is to keep asking supervisors, coworkers, and teammates for feedback. I want to improve my self-awareness and identify development possibilities via the Johari Window.</w:t>
      </w:r>
    </w:p>
    <w:p xmlns:wp14="http://schemas.microsoft.com/office/word/2010/wordml" w:rsidP="1102DF3B" wp14:paraId="5D569F5F" wp14:textId="17C36EF2">
      <w:pPr>
        <w:spacing w:line="360" w:lineRule="auto"/>
        <w:jc w:val="both"/>
      </w:pPr>
      <w:r w:rsidRPr="1102DF3B" w:rsidR="4EAAF688">
        <w:rPr>
          <w:rFonts w:ascii="Arial" w:hAnsi="Arial" w:eastAsia="Arial" w:cs="Arial"/>
          <w:noProof w:val="0"/>
          <w:sz w:val="24"/>
          <w:szCs w:val="24"/>
          <w:lang w:val="en-GB"/>
        </w:rPr>
        <w:t>Third, I will improve my English communication and confidence. I can communicate better in my profession and university by reducing the language barrier.</w:t>
      </w:r>
    </w:p>
    <w:p xmlns:wp14="http://schemas.microsoft.com/office/word/2010/wordml" w:rsidP="1102DF3B" wp14:paraId="7083A6F5" wp14:textId="5E52284D">
      <w:pPr>
        <w:spacing w:line="360" w:lineRule="auto"/>
        <w:jc w:val="both"/>
      </w:pPr>
      <w:r w:rsidRPr="1102DF3B" w:rsidR="4EAAF688">
        <w:rPr>
          <w:rFonts w:ascii="Arial" w:hAnsi="Arial" w:eastAsia="Arial" w:cs="Arial"/>
          <w:noProof w:val="0"/>
          <w:sz w:val="24"/>
          <w:szCs w:val="24"/>
          <w:lang w:val="en-GB"/>
        </w:rPr>
        <w:t>Fourth, I will learn from experienced managers and take on new responsibilities to strengthen my leadership skills. I will keep practicing conflict resolution and problem-solving. Long-term career success requires leadership, communication, and employability abilities (Gallagher, 2022).</w:t>
      </w:r>
    </w:p>
    <w:p xmlns:wp14="http://schemas.microsoft.com/office/word/2010/wordml" w:rsidP="1102DF3B" wp14:paraId="13928077" wp14:textId="151EB710">
      <w:pPr>
        <w:spacing w:line="360" w:lineRule="auto"/>
        <w:jc w:val="both"/>
      </w:pPr>
      <w:r w:rsidRPr="1102DF3B" w:rsidR="4EAAF688">
        <w:rPr>
          <w:rFonts w:ascii="Arial" w:hAnsi="Arial" w:eastAsia="Arial" w:cs="Arial"/>
          <w:noProof w:val="0"/>
          <w:sz w:val="24"/>
          <w:szCs w:val="24"/>
          <w:lang w:val="en-GB"/>
        </w:rPr>
        <w:t>Every six months, I will assess my progress and set SMART goals. Clear and realistic goals will keep you motivated and show your progress, according to Cottrell (2021). In three to five years, I want to become a shift manager and then an operations manager. Robertson, Hooley, and McCash (2020) define professional development as planning, reflection, and lifelong learning. I believe education, practical experience, feedback, and self-reflection will help me achieve my goals and grow as a leader.</w:t>
      </w:r>
    </w:p>
    <w:p xmlns:wp14="http://schemas.microsoft.com/office/word/2010/wordml" w:rsidP="1102DF3B" wp14:paraId="6268FBFB" wp14:textId="0C304A3C">
      <w:pPr>
        <w:spacing w:line="360" w:lineRule="auto"/>
        <w:jc w:val="both"/>
        <w:rPr>
          <w:rFonts w:ascii="Arial" w:hAnsi="Arial" w:eastAsia="Arial" w:cs="Arial"/>
          <w:noProof w:val="0"/>
          <w:sz w:val="24"/>
          <w:szCs w:val="24"/>
          <w:lang w:val="en-GB"/>
        </w:rPr>
      </w:pPr>
    </w:p>
    <w:p xmlns:wp14="http://schemas.microsoft.com/office/word/2010/wordml" w:rsidP="1102DF3B" wp14:paraId="58120956" wp14:textId="1F1A88AD">
      <w:pPr>
        <w:spacing w:line="360" w:lineRule="auto"/>
        <w:jc w:val="both"/>
        <w:rPr>
          <w:rFonts w:ascii="Arial" w:hAnsi="Arial" w:eastAsia="Arial" w:cs="Arial"/>
          <w:noProof w:val="0"/>
          <w:sz w:val="24"/>
          <w:szCs w:val="24"/>
          <w:lang w:val="en-GB"/>
        </w:rPr>
      </w:pPr>
    </w:p>
    <w:p xmlns:wp14="http://schemas.microsoft.com/office/word/2010/wordml" w:rsidP="1102DF3B" wp14:paraId="581276CB" wp14:textId="6F81BE53">
      <w:pPr>
        <w:spacing w:line="360" w:lineRule="auto"/>
        <w:jc w:val="both"/>
        <w:rPr>
          <w:rFonts w:ascii="Arial" w:hAnsi="Arial" w:eastAsia="Arial" w:cs="Arial"/>
          <w:noProof w:val="0"/>
          <w:sz w:val="24"/>
          <w:szCs w:val="24"/>
          <w:lang w:val="en-GB"/>
        </w:rPr>
      </w:pPr>
    </w:p>
    <w:p xmlns:wp14="http://schemas.microsoft.com/office/word/2010/wordml" w:rsidP="1102DF3B" wp14:paraId="2B70C516" wp14:textId="41C3B7C3">
      <w:pPr>
        <w:spacing w:line="360" w:lineRule="auto"/>
        <w:jc w:val="both"/>
        <w:rPr>
          <w:rFonts w:ascii="Arial" w:hAnsi="Arial" w:eastAsia="Arial" w:cs="Arial"/>
          <w:noProof w:val="0"/>
          <w:sz w:val="24"/>
          <w:szCs w:val="24"/>
          <w:lang w:val="en-GB"/>
        </w:rPr>
      </w:pPr>
    </w:p>
    <w:p xmlns:wp14="http://schemas.microsoft.com/office/word/2010/wordml" w:rsidP="1102DF3B" wp14:paraId="34AEA905" wp14:textId="225FB421">
      <w:pPr>
        <w:spacing w:line="360" w:lineRule="auto"/>
        <w:jc w:val="both"/>
        <w:rPr>
          <w:rFonts w:ascii="Arial" w:hAnsi="Arial" w:eastAsia="Arial" w:cs="Arial"/>
          <w:noProof w:val="0"/>
          <w:sz w:val="24"/>
          <w:szCs w:val="24"/>
          <w:lang w:val="en-GB"/>
        </w:rPr>
      </w:pPr>
    </w:p>
    <w:p xmlns:wp14="http://schemas.microsoft.com/office/word/2010/wordml" w:rsidP="1102DF3B" wp14:paraId="58BEC413" wp14:textId="488C0324">
      <w:pPr>
        <w:spacing w:line="360" w:lineRule="auto"/>
        <w:jc w:val="both"/>
        <w:rPr>
          <w:rFonts w:ascii="Arial" w:hAnsi="Arial" w:eastAsia="Arial" w:cs="Arial"/>
          <w:noProof w:val="0"/>
          <w:sz w:val="24"/>
          <w:szCs w:val="24"/>
          <w:lang w:val="en-GB"/>
        </w:rPr>
      </w:pPr>
    </w:p>
    <w:p xmlns:wp14="http://schemas.microsoft.com/office/word/2010/wordml" w:rsidP="1102DF3B" wp14:paraId="37A8C82E" wp14:textId="5E69E6EE">
      <w:pPr>
        <w:spacing w:line="360" w:lineRule="auto"/>
        <w:jc w:val="both"/>
        <w:rPr>
          <w:rFonts w:ascii="Arial" w:hAnsi="Arial" w:eastAsia="Arial" w:cs="Arial"/>
          <w:noProof w:val="0"/>
          <w:sz w:val="24"/>
          <w:szCs w:val="24"/>
          <w:lang w:val="en-GB"/>
        </w:rPr>
      </w:pPr>
    </w:p>
    <w:p xmlns:wp14="http://schemas.microsoft.com/office/word/2010/wordml" w:rsidP="1102DF3B" wp14:paraId="672A1B74" wp14:textId="3FB43F2E">
      <w:pPr>
        <w:spacing w:line="360" w:lineRule="auto"/>
        <w:jc w:val="both"/>
        <w:rPr>
          <w:rFonts w:ascii="Arial" w:hAnsi="Arial" w:eastAsia="Arial" w:cs="Arial"/>
          <w:noProof w:val="0"/>
          <w:sz w:val="24"/>
          <w:szCs w:val="24"/>
          <w:lang w:val="en-GB"/>
        </w:rPr>
      </w:pPr>
    </w:p>
    <w:p xmlns:wp14="http://schemas.microsoft.com/office/word/2010/wordml" w:rsidP="1102DF3B" wp14:paraId="3D79148F" wp14:textId="23E963C8">
      <w:pPr>
        <w:spacing w:line="360" w:lineRule="auto"/>
        <w:jc w:val="both"/>
        <w:rPr>
          <w:rFonts w:ascii="Arial" w:hAnsi="Arial" w:eastAsia="Arial" w:cs="Arial"/>
          <w:noProof w:val="0"/>
          <w:sz w:val="24"/>
          <w:szCs w:val="24"/>
          <w:lang w:val="en-GB"/>
        </w:rPr>
      </w:pPr>
    </w:p>
    <w:p xmlns:wp14="http://schemas.microsoft.com/office/word/2010/wordml" w:rsidP="1102DF3B" wp14:paraId="35229533" wp14:textId="711574A0">
      <w:pPr>
        <w:spacing w:line="360" w:lineRule="auto"/>
        <w:jc w:val="both"/>
        <w:rPr>
          <w:rFonts w:ascii="Arial" w:hAnsi="Arial" w:eastAsia="Arial" w:cs="Arial"/>
          <w:noProof w:val="0"/>
          <w:sz w:val="24"/>
          <w:szCs w:val="24"/>
          <w:lang w:val="en-GB"/>
        </w:rPr>
      </w:pPr>
    </w:p>
    <w:p xmlns:wp14="http://schemas.microsoft.com/office/word/2010/wordml" w:rsidP="1102DF3B" wp14:paraId="3E017D27" wp14:textId="1A0A10C2">
      <w:pPr>
        <w:spacing w:line="360" w:lineRule="auto"/>
        <w:jc w:val="both"/>
        <w:rPr>
          <w:rFonts w:ascii="Arial" w:hAnsi="Arial" w:eastAsia="Arial" w:cs="Arial"/>
          <w:noProof w:val="0"/>
          <w:sz w:val="24"/>
          <w:szCs w:val="24"/>
          <w:lang w:val="en-GB"/>
        </w:rPr>
      </w:pPr>
    </w:p>
    <w:p xmlns:wp14="http://schemas.microsoft.com/office/word/2010/wordml" w:rsidP="1102DF3B" wp14:paraId="23557512" wp14:textId="1AFF5B5F">
      <w:pPr>
        <w:spacing w:line="360" w:lineRule="auto"/>
        <w:jc w:val="both"/>
        <w:rPr>
          <w:rFonts w:ascii="Arial" w:hAnsi="Arial" w:eastAsia="Arial" w:cs="Arial"/>
          <w:b w:val="1"/>
          <w:bCs w:val="1"/>
          <w:noProof w:val="0"/>
          <w:sz w:val="24"/>
          <w:szCs w:val="24"/>
          <w:lang w:val="en-GB"/>
        </w:rPr>
      </w:pPr>
      <w:r w:rsidRPr="1102DF3B" w:rsidR="5B366EA3">
        <w:rPr>
          <w:rFonts w:ascii="Arial" w:hAnsi="Arial" w:eastAsia="Arial" w:cs="Arial"/>
          <w:b w:val="1"/>
          <w:bCs w:val="1"/>
          <w:noProof w:val="0"/>
          <w:sz w:val="24"/>
          <w:szCs w:val="24"/>
          <w:lang w:val="en-GB"/>
        </w:rPr>
        <w:t>References</w:t>
      </w:r>
      <w:r w:rsidRPr="1102DF3B" w:rsidR="24F24DD3">
        <w:rPr>
          <w:rFonts w:ascii="Arial" w:hAnsi="Arial" w:eastAsia="Arial" w:cs="Arial"/>
          <w:b w:val="1"/>
          <w:bCs w:val="1"/>
          <w:noProof w:val="0"/>
          <w:sz w:val="24"/>
          <w:szCs w:val="24"/>
          <w:lang w:val="en-GB"/>
        </w:rPr>
        <w:t>:</w:t>
      </w:r>
    </w:p>
    <w:p xmlns:wp14="http://schemas.microsoft.com/office/word/2010/wordml" w:rsidP="1102DF3B" wp14:paraId="3EDF91F3" wp14:textId="360E0560">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Belbin, R.M. (2010) </w:t>
      </w:r>
      <w:r w:rsidRPr="1102DF3B" w:rsidR="5B366EA3">
        <w:rPr>
          <w:rFonts w:ascii="Arial" w:hAnsi="Arial" w:eastAsia="Arial" w:cs="Arial"/>
          <w:i w:val="1"/>
          <w:iCs w:val="1"/>
          <w:noProof w:val="0"/>
          <w:sz w:val="24"/>
          <w:szCs w:val="24"/>
          <w:lang w:val="en-GB"/>
        </w:rPr>
        <w:t>Management Teams: Why They Succeed or Fail</w:t>
      </w:r>
      <w:r w:rsidRPr="1102DF3B" w:rsidR="5B366EA3">
        <w:rPr>
          <w:rFonts w:ascii="Arial" w:hAnsi="Arial" w:eastAsia="Arial" w:cs="Arial"/>
          <w:noProof w:val="0"/>
          <w:sz w:val="24"/>
          <w:szCs w:val="24"/>
          <w:lang w:val="en-GB"/>
        </w:rPr>
        <w:t xml:space="preserve">. 3rd edn. Oxford: Butterworth-Heinemann. </w:t>
      </w:r>
    </w:p>
    <w:p xmlns:wp14="http://schemas.microsoft.com/office/word/2010/wordml" w:rsidP="1102DF3B" wp14:paraId="5E1154D2" wp14:textId="772DB962">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Cottrell, S. (2021) </w:t>
      </w:r>
      <w:r w:rsidRPr="1102DF3B" w:rsidR="5B366EA3">
        <w:rPr>
          <w:rFonts w:ascii="Arial" w:hAnsi="Arial" w:eastAsia="Arial" w:cs="Arial"/>
          <w:i w:val="1"/>
          <w:iCs w:val="1"/>
          <w:noProof w:val="0"/>
          <w:sz w:val="24"/>
          <w:szCs w:val="24"/>
          <w:lang w:val="en-GB"/>
        </w:rPr>
        <w:t>Skills for Success: Personal Development and Employability</w:t>
      </w:r>
      <w:r w:rsidRPr="1102DF3B" w:rsidR="5B366EA3">
        <w:rPr>
          <w:rFonts w:ascii="Arial" w:hAnsi="Arial" w:eastAsia="Arial" w:cs="Arial"/>
          <w:noProof w:val="0"/>
          <w:sz w:val="24"/>
          <w:szCs w:val="24"/>
          <w:lang w:val="en-GB"/>
        </w:rPr>
        <w:t xml:space="preserve">. 4th edn. London: Red Globe Press. </w:t>
      </w:r>
    </w:p>
    <w:p xmlns:wp14="http://schemas.microsoft.com/office/word/2010/wordml" w:rsidP="1102DF3B" wp14:paraId="299B4CB7" wp14:textId="508C0219">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Dweck, C.S. (2017) </w:t>
      </w:r>
      <w:r w:rsidRPr="1102DF3B" w:rsidR="5B366EA3">
        <w:rPr>
          <w:rFonts w:ascii="Arial" w:hAnsi="Arial" w:eastAsia="Arial" w:cs="Arial"/>
          <w:i w:val="1"/>
          <w:iCs w:val="1"/>
          <w:noProof w:val="0"/>
          <w:sz w:val="24"/>
          <w:szCs w:val="24"/>
          <w:lang w:val="en-GB"/>
        </w:rPr>
        <w:t>Mindset: Changing the Way You Think to Fulfil Your Potential</w:t>
      </w:r>
      <w:r w:rsidRPr="1102DF3B" w:rsidR="5B366EA3">
        <w:rPr>
          <w:rFonts w:ascii="Arial" w:hAnsi="Arial" w:eastAsia="Arial" w:cs="Arial"/>
          <w:noProof w:val="0"/>
          <w:sz w:val="24"/>
          <w:szCs w:val="24"/>
          <w:lang w:val="en-GB"/>
        </w:rPr>
        <w:t xml:space="preserve">. Updated edn. London: Robinson. </w:t>
      </w:r>
    </w:p>
    <w:p xmlns:wp14="http://schemas.microsoft.com/office/word/2010/wordml" w:rsidP="1102DF3B" wp14:paraId="7A4BFC24" wp14:textId="1FCD0CCE">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Gallagher, K. (2022) </w:t>
      </w:r>
      <w:r w:rsidRPr="1102DF3B" w:rsidR="5B366EA3">
        <w:rPr>
          <w:rFonts w:ascii="Arial" w:hAnsi="Arial" w:eastAsia="Arial" w:cs="Arial"/>
          <w:i w:val="1"/>
          <w:iCs w:val="1"/>
          <w:noProof w:val="0"/>
          <w:sz w:val="24"/>
          <w:szCs w:val="24"/>
          <w:lang w:val="en-GB"/>
        </w:rPr>
        <w:t>Essential Study and Employment Skills for Business and Management Students</w:t>
      </w:r>
      <w:r w:rsidRPr="1102DF3B" w:rsidR="5B366EA3">
        <w:rPr>
          <w:rFonts w:ascii="Arial" w:hAnsi="Arial" w:eastAsia="Arial" w:cs="Arial"/>
          <w:noProof w:val="0"/>
          <w:sz w:val="24"/>
          <w:szCs w:val="24"/>
          <w:lang w:val="en-GB"/>
        </w:rPr>
        <w:t xml:space="preserve">. 4th edn. Oxford: Oxford University Press. </w:t>
      </w:r>
    </w:p>
    <w:p xmlns:wp14="http://schemas.microsoft.com/office/word/2010/wordml" w:rsidP="1102DF3B" wp14:paraId="6438903D" wp14:textId="529D4184">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Gibbs, G. (1988) </w:t>
      </w:r>
      <w:r w:rsidRPr="1102DF3B" w:rsidR="5B366EA3">
        <w:rPr>
          <w:rFonts w:ascii="Arial" w:hAnsi="Arial" w:eastAsia="Arial" w:cs="Arial"/>
          <w:i w:val="1"/>
          <w:iCs w:val="1"/>
          <w:noProof w:val="0"/>
          <w:sz w:val="24"/>
          <w:szCs w:val="24"/>
          <w:lang w:val="en-GB"/>
        </w:rPr>
        <w:t>Learning by Doing: A Guide to Teaching and Learning Methods</w:t>
      </w:r>
      <w:r w:rsidRPr="1102DF3B" w:rsidR="5B366EA3">
        <w:rPr>
          <w:rFonts w:ascii="Arial" w:hAnsi="Arial" w:eastAsia="Arial" w:cs="Arial"/>
          <w:noProof w:val="0"/>
          <w:sz w:val="24"/>
          <w:szCs w:val="24"/>
          <w:lang w:val="en-GB"/>
        </w:rPr>
        <w:t xml:space="preserve">. Oxford: Oxford Polytechnic. </w:t>
      </w:r>
    </w:p>
    <w:p xmlns:wp14="http://schemas.microsoft.com/office/word/2010/wordml" w:rsidP="1102DF3B" wp14:paraId="7785EDD3" wp14:textId="1340BFFC">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Honey, P. and Mumford, A. (2019) </w:t>
      </w:r>
      <w:r w:rsidRPr="1102DF3B" w:rsidR="5B366EA3">
        <w:rPr>
          <w:rFonts w:ascii="Arial" w:hAnsi="Arial" w:eastAsia="Arial" w:cs="Arial"/>
          <w:i w:val="1"/>
          <w:iCs w:val="1"/>
          <w:noProof w:val="0"/>
          <w:sz w:val="24"/>
          <w:szCs w:val="24"/>
          <w:lang w:val="en-GB"/>
        </w:rPr>
        <w:t>The Learning Styles Questionnaire</w:t>
      </w:r>
      <w:r w:rsidRPr="1102DF3B" w:rsidR="5B366EA3">
        <w:rPr>
          <w:rFonts w:ascii="Arial" w:hAnsi="Arial" w:eastAsia="Arial" w:cs="Arial"/>
          <w:noProof w:val="0"/>
          <w:sz w:val="24"/>
          <w:szCs w:val="24"/>
          <w:lang w:val="en-GB"/>
        </w:rPr>
        <w:t xml:space="preserve">. Maidenhead: Peter Honey Publications. </w:t>
      </w:r>
    </w:p>
    <w:p xmlns:wp14="http://schemas.microsoft.com/office/word/2010/wordml" w:rsidP="1102DF3B" wp14:paraId="0E7C935E" wp14:textId="04676CAB">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Luft, J. and Ingham, H. (1955) </w:t>
      </w:r>
      <w:r w:rsidRPr="1102DF3B" w:rsidR="5B366EA3">
        <w:rPr>
          <w:rFonts w:ascii="Arial" w:hAnsi="Arial" w:eastAsia="Arial" w:cs="Arial"/>
          <w:i w:val="1"/>
          <w:iCs w:val="1"/>
          <w:noProof w:val="0"/>
          <w:sz w:val="24"/>
          <w:szCs w:val="24"/>
          <w:lang w:val="en-GB"/>
        </w:rPr>
        <w:t>The Johari Window: A Graphic Model of Interpersonal Awareness</w:t>
      </w:r>
      <w:r w:rsidRPr="1102DF3B" w:rsidR="5B366EA3">
        <w:rPr>
          <w:rFonts w:ascii="Arial" w:hAnsi="Arial" w:eastAsia="Arial" w:cs="Arial"/>
          <w:noProof w:val="0"/>
          <w:sz w:val="24"/>
          <w:szCs w:val="24"/>
          <w:lang w:val="en-GB"/>
        </w:rPr>
        <w:t xml:space="preserve">. </w:t>
      </w:r>
    </w:p>
    <w:p xmlns:wp14="http://schemas.microsoft.com/office/word/2010/wordml" w:rsidP="1102DF3B" wp14:paraId="71F15FAD" wp14:textId="78F11DC4">
      <w:pPr>
        <w:pStyle w:val="Normal"/>
        <w:spacing w:line="360" w:lineRule="auto"/>
        <w:ind w:left="0"/>
        <w:jc w:val="both"/>
        <w:rPr>
          <w:rFonts w:ascii="Arial" w:hAnsi="Arial" w:eastAsia="Arial" w:cs="Arial"/>
          <w:noProof w:val="0"/>
          <w:sz w:val="24"/>
          <w:szCs w:val="24"/>
          <w:lang w:val="en-GB"/>
        </w:rPr>
      </w:pPr>
      <w:r w:rsidRPr="1102DF3B" w:rsidR="5B366EA3">
        <w:rPr>
          <w:rFonts w:ascii="Arial" w:hAnsi="Arial" w:eastAsia="Arial" w:cs="Arial"/>
          <w:noProof w:val="0"/>
          <w:sz w:val="24"/>
          <w:szCs w:val="24"/>
          <w:lang w:val="en-GB"/>
        </w:rPr>
        <w:t xml:space="preserve">Robertson, P.J., Hooley, T. and McCash, P. (eds.) (2020) </w:t>
      </w:r>
      <w:r w:rsidRPr="1102DF3B" w:rsidR="5B366EA3">
        <w:rPr>
          <w:rFonts w:ascii="Arial" w:hAnsi="Arial" w:eastAsia="Arial" w:cs="Arial"/>
          <w:i w:val="1"/>
          <w:iCs w:val="1"/>
          <w:noProof w:val="0"/>
          <w:sz w:val="24"/>
          <w:szCs w:val="24"/>
          <w:lang w:val="en-GB"/>
        </w:rPr>
        <w:t>The Oxford Handbook of Career Development</w:t>
      </w:r>
      <w:r w:rsidRPr="1102DF3B" w:rsidR="5B366EA3">
        <w:rPr>
          <w:rFonts w:ascii="Arial" w:hAnsi="Arial" w:eastAsia="Arial" w:cs="Arial"/>
          <w:noProof w:val="0"/>
          <w:sz w:val="24"/>
          <w:szCs w:val="24"/>
          <w:lang w:val="en-GB"/>
        </w:rPr>
        <w:t>. Oxford: Oxford University Press.</w:t>
      </w:r>
    </w:p>
    <w:p xmlns:wp14="http://schemas.microsoft.com/office/word/2010/wordml" w:rsidP="1102DF3B" wp14:paraId="69D2140D" wp14:textId="1B2E1361">
      <w:pPr>
        <w:spacing w:line="360" w:lineRule="auto"/>
        <w:jc w:val="both"/>
        <w:rPr>
          <w:rFonts w:ascii="Arial" w:hAnsi="Arial" w:eastAsia="Arial" w:cs="Arial"/>
          <w:noProof w:val="0"/>
          <w:sz w:val="24"/>
          <w:szCs w:val="24"/>
          <w:lang w:val="en-GB"/>
        </w:rPr>
      </w:pPr>
    </w:p>
    <w:p xmlns:wp14="http://schemas.microsoft.com/office/word/2010/wordml" w:rsidP="1102DF3B" wp14:paraId="5B4E4EFF" wp14:textId="39A5343C">
      <w:pPr>
        <w:pStyle w:val="Normal"/>
        <w:spacing w:line="360" w:lineRule="auto"/>
        <w:jc w:val="both"/>
        <w:rPr>
          <w:rFonts w:ascii="Arial" w:hAnsi="Arial" w:eastAsia="Arial" w:cs="Arial"/>
          <w:noProof w:val="0"/>
          <w:sz w:val="24"/>
          <w:szCs w:val="24"/>
          <w:lang w:val="en-GB"/>
        </w:rPr>
      </w:pPr>
    </w:p>
    <w:p xmlns:wp14="http://schemas.microsoft.com/office/word/2010/wordml" w:rsidP="1102DF3B" wp14:paraId="6489F359" wp14:textId="78BB0291">
      <w:pPr>
        <w:spacing w:line="360" w:lineRule="auto"/>
        <w:jc w:val="both"/>
        <w:rPr>
          <w:rFonts w:ascii="Arial" w:hAnsi="Arial" w:eastAsia="Arial" w:cs="Arial"/>
          <w:sz w:val="24"/>
          <w:szCs w:val="24"/>
        </w:rPr>
      </w:pPr>
    </w:p>
    <w:p xmlns:wp14="http://schemas.microsoft.com/office/word/2010/wordml" w:rsidP="1102DF3B" wp14:paraId="222E935F" wp14:textId="4EFF303B">
      <w:pPr>
        <w:spacing w:line="360" w:lineRule="auto"/>
        <w:jc w:val="both"/>
        <w:rPr>
          <w:rFonts w:ascii="Arial" w:hAnsi="Arial" w:eastAsia="Arial" w:cs="Arial"/>
          <w:sz w:val="24"/>
          <w:szCs w:val="24"/>
        </w:rPr>
      </w:pPr>
    </w:p>
    <w:p xmlns:wp14="http://schemas.microsoft.com/office/word/2010/wordml" w:rsidP="1102DF3B" wp14:paraId="612E1549" wp14:textId="3B7024C3">
      <w:pPr>
        <w:spacing w:line="360" w:lineRule="auto"/>
        <w:jc w:val="both"/>
        <w:rPr>
          <w:rFonts w:ascii="Arial" w:hAnsi="Arial" w:eastAsia="Arial" w:cs="Arial"/>
          <w:sz w:val="24"/>
          <w:szCs w:val="24"/>
        </w:rPr>
      </w:pPr>
    </w:p>
    <w:p xmlns:wp14="http://schemas.microsoft.com/office/word/2010/wordml" w:rsidP="1102DF3B" wp14:paraId="2F117539" wp14:textId="4D3CD423">
      <w:pPr>
        <w:spacing w:line="360" w:lineRule="auto"/>
        <w:jc w:val="both"/>
        <w:rPr>
          <w:rFonts w:ascii="Arial" w:hAnsi="Arial" w:eastAsia="Arial" w:cs="Arial"/>
          <w:sz w:val="24"/>
          <w:szCs w:val="24"/>
        </w:rPr>
      </w:pPr>
    </w:p>
    <w:p xmlns:wp14="http://schemas.microsoft.com/office/word/2010/wordml" w:rsidP="1102DF3B" wp14:paraId="72743201" wp14:textId="0B50E463">
      <w:pPr>
        <w:pStyle w:val="Normal"/>
        <w:spacing w:line="360" w:lineRule="auto"/>
        <w:jc w:val="both"/>
        <w:rPr>
          <w:rFonts w:ascii="Arial" w:hAnsi="Arial" w:eastAsia="Arial" w:cs="Arial"/>
          <w:sz w:val="24"/>
          <w:szCs w:val="24"/>
        </w:rPr>
      </w:pPr>
    </w:p>
    <w:p xmlns:wp14="http://schemas.microsoft.com/office/word/2010/wordml" w:rsidP="1102DF3B" wp14:paraId="7C99C099" wp14:textId="0AE51020">
      <w:pPr>
        <w:pStyle w:val="Normal"/>
        <w:spacing w:line="360" w:lineRule="auto"/>
        <w:jc w:val="both"/>
        <w:rPr>
          <w:rFonts w:ascii="Arial" w:hAnsi="Arial" w:eastAsia="Arial" w:cs="Arial"/>
          <w:sz w:val="24"/>
          <w:szCs w:val="24"/>
        </w:rPr>
      </w:pPr>
    </w:p>
    <w:p xmlns:wp14="http://schemas.microsoft.com/office/word/2010/wordml" w:rsidP="1102DF3B" wp14:paraId="36762492" wp14:textId="4A65EA1E">
      <w:pPr>
        <w:pStyle w:val="Normal"/>
        <w:spacing w:line="360" w:lineRule="auto"/>
        <w:jc w:val="both"/>
        <w:rPr>
          <w:rFonts w:ascii="Arial" w:hAnsi="Arial" w:eastAsia="Arial" w:cs="Arial"/>
          <w:sz w:val="24"/>
          <w:szCs w:val="24"/>
        </w:rPr>
      </w:pPr>
    </w:p>
    <w:p xmlns:wp14="http://schemas.microsoft.com/office/word/2010/wordml" w:rsidP="1102DF3B" wp14:paraId="6A94C047" wp14:textId="0679EBB5">
      <w:pPr>
        <w:pStyle w:val="Normal"/>
        <w:rPr>
          <w:rFonts w:ascii="Arial" w:hAnsi="Arial" w:eastAsia="Arial" w:cs="Arial"/>
          <w:sz w:val="40"/>
          <w:szCs w:val="40"/>
        </w:rPr>
      </w:pPr>
    </w:p>
    <w:p xmlns:wp14="http://schemas.microsoft.com/office/word/2010/wordml" wp14:paraId="2C078E63" wp14:textId="34FA29D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69c0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A6BFBF"/>
    <w:rsid w:val="0253F719"/>
    <w:rsid w:val="0661884A"/>
    <w:rsid w:val="082CC45E"/>
    <w:rsid w:val="0A8593A9"/>
    <w:rsid w:val="0B3534D7"/>
    <w:rsid w:val="0D7D5194"/>
    <w:rsid w:val="1102DF3B"/>
    <w:rsid w:val="1341A8A0"/>
    <w:rsid w:val="166101D5"/>
    <w:rsid w:val="1955F27B"/>
    <w:rsid w:val="1A2FE8CE"/>
    <w:rsid w:val="1C64397A"/>
    <w:rsid w:val="1C85694D"/>
    <w:rsid w:val="1EC54673"/>
    <w:rsid w:val="203E623C"/>
    <w:rsid w:val="21365EC8"/>
    <w:rsid w:val="247B5BEE"/>
    <w:rsid w:val="24F24DD3"/>
    <w:rsid w:val="2512606A"/>
    <w:rsid w:val="258CE02C"/>
    <w:rsid w:val="2591C726"/>
    <w:rsid w:val="26533068"/>
    <w:rsid w:val="27ED5423"/>
    <w:rsid w:val="29398922"/>
    <w:rsid w:val="2B400F55"/>
    <w:rsid w:val="2C2B5907"/>
    <w:rsid w:val="2D589C98"/>
    <w:rsid w:val="2FFE84E9"/>
    <w:rsid w:val="31D79575"/>
    <w:rsid w:val="329D6411"/>
    <w:rsid w:val="32E175FE"/>
    <w:rsid w:val="338E7E69"/>
    <w:rsid w:val="349B8489"/>
    <w:rsid w:val="34A636D3"/>
    <w:rsid w:val="35F41239"/>
    <w:rsid w:val="37084118"/>
    <w:rsid w:val="38ED89F8"/>
    <w:rsid w:val="39D06274"/>
    <w:rsid w:val="3A704358"/>
    <w:rsid w:val="3C7ECD7F"/>
    <w:rsid w:val="3C8BBA2F"/>
    <w:rsid w:val="3CE2AC76"/>
    <w:rsid w:val="416BC915"/>
    <w:rsid w:val="42A541B8"/>
    <w:rsid w:val="42E946CE"/>
    <w:rsid w:val="44297CFB"/>
    <w:rsid w:val="44435A1C"/>
    <w:rsid w:val="447E4CE8"/>
    <w:rsid w:val="44961A33"/>
    <w:rsid w:val="44F73565"/>
    <w:rsid w:val="4527DA7C"/>
    <w:rsid w:val="456C131D"/>
    <w:rsid w:val="472888CC"/>
    <w:rsid w:val="47D63389"/>
    <w:rsid w:val="4C0419C7"/>
    <w:rsid w:val="4DDB17DD"/>
    <w:rsid w:val="4EAAF688"/>
    <w:rsid w:val="520AFD24"/>
    <w:rsid w:val="5220B788"/>
    <w:rsid w:val="537AFCC2"/>
    <w:rsid w:val="55978DDE"/>
    <w:rsid w:val="577F1E06"/>
    <w:rsid w:val="5A76E1FF"/>
    <w:rsid w:val="5B0DAA96"/>
    <w:rsid w:val="5B0F1865"/>
    <w:rsid w:val="5B366EA3"/>
    <w:rsid w:val="5F7187B5"/>
    <w:rsid w:val="5F73820F"/>
    <w:rsid w:val="6415E7F7"/>
    <w:rsid w:val="64A6BFBF"/>
    <w:rsid w:val="67784468"/>
    <w:rsid w:val="69613E89"/>
    <w:rsid w:val="69B90DC7"/>
    <w:rsid w:val="69DF47D6"/>
    <w:rsid w:val="6CA66BBF"/>
    <w:rsid w:val="6D0964A2"/>
    <w:rsid w:val="70C48EB2"/>
    <w:rsid w:val="72E95C17"/>
    <w:rsid w:val="72FE99BE"/>
    <w:rsid w:val="738AFA4C"/>
    <w:rsid w:val="7426EF36"/>
    <w:rsid w:val="78266281"/>
    <w:rsid w:val="794CDE16"/>
    <w:rsid w:val="7B43C246"/>
    <w:rsid w:val="7F548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CA5E0"/>
  <w15:chartTrackingRefBased/>
  <w15:docId w15:val="{C6F09E6E-1A24-4575-A036-EB19E72382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102DF3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102DF3B"/>
    <w:rPr>
      <w:color w:val="467886"/>
      <w:u w:val="single"/>
    </w:rPr>
  </w:style>
  <w:style w:type="paragraph" w:styleId="Heading1">
    <w:uiPriority w:val="9"/>
    <w:name w:val="heading 1"/>
    <w:basedOn w:val="Normal"/>
    <w:next w:val="Normal"/>
    <w:qFormat/>
    <w:rsid w:val="1102DF3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102DF3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102DF3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94920155" /><Relationship Type="http://schemas.openxmlformats.org/officeDocument/2006/relationships/hyperlink" Target="https://www.grammarly.com/" TargetMode="External" Id="R2cc827b91aa64165" /><Relationship Type="http://schemas.openxmlformats.org/officeDocument/2006/relationships/numbering" Target="numbering.xml" Id="R808e398308c34e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2026-06-12T08:34:31.2260789Z</dcterms:created>
  <dcterms:modified xsi:type="dcterms:W3CDTF">2026-06-12T11:55:55.7268480Z</dcterms:modified>
  <dc:creator>Krzysztof Mysluk (2532291)</dc:creator>
  <lastModifiedBy>Krzysztof Mysluk (2532291)</lastModifiedBy>
</coreProperties>
</file>