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321186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4CD741A8" w14:textId="7C407244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78FEAD29" w14:textId="4F6CA83E" w:rsidR="00ED1049" w:rsidRPr="00074402" w:rsidRDefault="003B75F5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D71F5CB" wp14:editId="26655314">
            <wp:simplePos x="0" y="0"/>
            <wp:positionH relativeFrom="margin">
              <wp:posOffset>113665</wp:posOffset>
            </wp:positionH>
            <wp:positionV relativeFrom="paragraph">
              <wp:posOffset>10795</wp:posOffset>
            </wp:positionV>
            <wp:extent cx="2600325" cy="914400"/>
            <wp:effectExtent l="0" t="0" r="0" b="0"/>
            <wp:wrapSquare wrapText="bothSides"/>
            <wp:docPr id="1561845678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45E3A5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D3B248E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0F63FD7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1FBF64B" w14:textId="77777777" w:rsidR="00ED1049" w:rsidRPr="00A609C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A609C2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A609C2">
        <w:rPr>
          <w:rFonts w:ascii="Arial" w:hAnsi="Arial" w:cs="Arial"/>
          <w:sz w:val="28"/>
          <w:szCs w:val="28"/>
          <w:lang w:val="en-GB"/>
        </w:rPr>
        <w:t>:</w:t>
      </w:r>
      <w:r w:rsidR="00A609C2" w:rsidRPr="00A609C2">
        <w:rPr>
          <w:rFonts w:ascii="Arial" w:hAnsi="Arial" w:cs="Arial"/>
          <w:sz w:val="28"/>
          <w:szCs w:val="28"/>
          <w:lang w:val="en-GB"/>
        </w:rPr>
        <w:t xml:space="preserve"> Bernice Nwagbo</w:t>
      </w:r>
    </w:p>
    <w:p w14:paraId="63FFFAE9" w14:textId="4B6C2ABB" w:rsidR="00ED1049" w:rsidRPr="00A609C2" w:rsidRDefault="00ED1049" w:rsidP="00EB3E8F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A609C2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A609C2">
        <w:rPr>
          <w:rFonts w:ascii="Arial" w:hAnsi="Arial" w:cs="Arial"/>
          <w:sz w:val="28"/>
          <w:szCs w:val="28"/>
          <w:lang w:val="en-GB"/>
        </w:rPr>
        <w:t>:</w:t>
      </w:r>
      <w:r w:rsidR="00A609C2" w:rsidRPr="00A609C2">
        <w:rPr>
          <w:rFonts w:ascii="Arial" w:hAnsi="Arial" w:cs="Arial"/>
          <w:sz w:val="28"/>
          <w:szCs w:val="28"/>
          <w:lang w:val="en-GB"/>
        </w:rPr>
        <w:t xml:space="preserve"> 2323240</w:t>
      </w:r>
    </w:p>
    <w:p w14:paraId="6E49B80D" w14:textId="066E2883" w:rsidR="00ED1049" w:rsidRPr="00A609C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A609C2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A609C2">
        <w:rPr>
          <w:rFonts w:ascii="Arial" w:hAnsi="Arial" w:cs="Arial"/>
          <w:sz w:val="28"/>
          <w:szCs w:val="28"/>
          <w:lang w:val="en-GB"/>
        </w:rPr>
        <w:t xml:space="preserve">: </w:t>
      </w:r>
      <w:r w:rsidR="00A609C2" w:rsidRPr="00A609C2">
        <w:rPr>
          <w:rFonts w:ascii="Arial" w:hAnsi="Arial" w:cs="Arial"/>
          <w:sz w:val="28"/>
          <w:szCs w:val="28"/>
          <w:lang w:val="en-GB"/>
        </w:rPr>
        <w:t xml:space="preserve">Empowering </w:t>
      </w:r>
      <w:r w:rsidR="00A609C2">
        <w:rPr>
          <w:rFonts w:ascii="Arial" w:hAnsi="Arial" w:cs="Arial"/>
          <w:sz w:val="28"/>
          <w:szCs w:val="28"/>
          <w:lang w:val="en-GB"/>
        </w:rPr>
        <w:t xml:space="preserve">the </w:t>
      </w:r>
      <w:r w:rsidR="00A609C2" w:rsidRPr="00A609C2">
        <w:rPr>
          <w:rFonts w:ascii="Arial" w:hAnsi="Arial" w:cs="Arial"/>
          <w:sz w:val="28"/>
          <w:szCs w:val="28"/>
          <w:lang w:val="en-GB"/>
        </w:rPr>
        <w:t>old</w:t>
      </w:r>
      <w:r w:rsidR="00A609C2">
        <w:rPr>
          <w:rFonts w:ascii="Arial" w:hAnsi="Arial" w:cs="Arial"/>
          <w:sz w:val="28"/>
          <w:szCs w:val="28"/>
          <w:lang w:val="en-GB"/>
        </w:rPr>
        <w:t xml:space="preserve">er </w:t>
      </w:r>
      <w:r w:rsidR="002369BD">
        <w:rPr>
          <w:rFonts w:ascii="Arial" w:hAnsi="Arial" w:cs="Arial"/>
          <w:sz w:val="28"/>
          <w:szCs w:val="28"/>
          <w:lang w:val="en-GB"/>
        </w:rPr>
        <w:t>adults</w:t>
      </w:r>
    </w:p>
    <w:p w14:paraId="1D26AAC8" w14:textId="5157E4D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A609C2">
        <w:rPr>
          <w:rFonts w:ascii="Arial" w:hAnsi="Arial" w:cs="Arial"/>
          <w:sz w:val="28"/>
          <w:szCs w:val="28"/>
        </w:rPr>
        <w:t xml:space="preserve"> BMHP6027</w:t>
      </w:r>
      <w:r w:rsidR="006513BE">
        <w:rPr>
          <w:rFonts w:ascii="Arial" w:hAnsi="Arial" w:cs="Arial"/>
          <w:sz w:val="28"/>
          <w:szCs w:val="28"/>
        </w:rPr>
        <w:t>_LON</w:t>
      </w:r>
    </w:p>
    <w:p w14:paraId="6F728F66" w14:textId="51AE0BC0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A609C2">
        <w:rPr>
          <w:rFonts w:ascii="Arial" w:hAnsi="Arial" w:cs="Arial"/>
          <w:sz w:val="28"/>
          <w:szCs w:val="28"/>
        </w:rPr>
        <w:t xml:space="preserve"> Christopher </w:t>
      </w:r>
      <w:proofErr w:type="spellStart"/>
      <w:r w:rsidR="00A609C2">
        <w:rPr>
          <w:rFonts w:ascii="Arial" w:hAnsi="Arial" w:cs="Arial"/>
          <w:sz w:val="28"/>
          <w:szCs w:val="28"/>
        </w:rPr>
        <w:t>Mafuva</w:t>
      </w:r>
      <w:proofErr w:type="spellEnd"/>
    </w:p>
    <w:p w14:paraId="0F496C8D" w14:textId="1D4F3143" w:rsidR="00C766BB" w:rsidRDefault="00B07985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Date Due</w:t>
      </w:r>
      <w:r w:rsidRPr="00B07985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17 July 2026.</w:t>
      </w:r>
    </w:p>
    <w:p w14:paraId="18F4269B" w14:textId="77777777" w:rsidR="008634E2" w:rsidRDefault="008634E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772974A8" w14:textId="77777777" w:rsidR="00C60B5C" w:rsidRPr="00BF2C1D" w:rsidRDefault="00C60B5C" w:rsidP="00C60B5C">
      <w:pPr>
        <w:rPr>
          <w:rFonts w:ascii="Arial" w:hAnsi="Arial" w:cs="Arial"/>
          <w:sz w:val="28"/>
          <w:szCs w:val="28"/>
          <w:lang w:val="en-GB"/>
        </w:rPr>
      </w:pPr>
      <w:r w:rsidRPr="00BF2C1D">
        <w:rPr>
          <w:rFonts w:ascii="Arial" w:hAnsi="Arial" w:cs="Arial"/>
          <w:b/>
          <w:bCs/>
          <w:sz w:val="28"/>
          <w:szCs w:val="28"/>
          <w:lang w:val="en-GB"/>
        </w:rPr>
        <w:t>Acknowledgement of the use of AI tools</w:t>
      </w:r>
    </w:p>
    <w:p w14:paraId="0C6D4F5D" w14:textId="19DAC8C8" w:rsidR="00C60B5C" w:rsidRPr="00C20423" w:rsidRDefault="00C60B5C" w:rsidP="00C60B5C">
      <w:pPr>
        <w:rPr>
          <w:rFonts w:ascii="Arial" w:hAnsi="Arial" w:cs="Arial"/>
          <w:lang w:val="en-GB"/>
        </w:rPr>
      </w:pPr>
      <w:r w:rsidRPr="00C20423">
        <w:rPr>
          <w:rFonts w:ascii="Arial" w:hAnsi="Arial" w:cs="Arial"/>
          <w:lang w:val="en-GB"/>
        </w:rPr>
        <w:t>I c</w:t>
      </w:r>
      <w:r w:rsidR="005D7A53">
        <w:rPr>
          <w:rFonts w:ascii="Arial" w:hAnsi="Arial" w:cs="Arial"/>
          <w:lang w:val="en-GB"/>
        </w:rPr>
        <w:t>ertify</w:t>
      </w:r>
      <w:r w:rsidRPr="00C20423">
        <w:rPr>
          <w:rFonts w:ascii="Arial" w:hAnsi="Arial" w:cs="Arial"/>
          <w:lang w:val="en-GB"/>
        </w:rPr>
        <w:t xml:space="preserve"> that </w:t>
      </w:r>
      <w:r w:rsidR="005F5C9C">
        <w:rPr>
          <w:rFonts w:ascii="Arial" w:hAnsi="Arial" w:cs="Arial"/>
          <w:lang w:val="en-GB"/>
        </w:rPr>
        <w:t xml:space="preserve">the work submitted is my own </w:t>
      </w:r>
      <w:r w:rsidR="007E6BD2">
        <w:rPr>
          <w:rFonts w:ascii="Arial" w:hAnsi="Arial" w:cs="Arial"/>
          <w:lang w:val="en-GB"/>
        </w:rPr>
        <w:t>and was developed through indepe</w:t>
      </w:r>
      <w:r w:rsidR="002011D9">
        <w:rPr>
          <w:rFonts w:ascii="Arial" w:hAnsi="Arial" w:cs="Arial"/>
          <w:lang w:val="en-GB"/>
        </w:rPr>
        <w:t>ndent re</w:t>
      </w:r>
      <w:r w:rsidR="00E70A8A">
        <w:rPr>
          <w:rFonts w:ascii="Arial" w:hAnsi="Arial" w:cs="Arial"/>
          <w:lang w:val="en-GB"/>
        </w:rPr>
        <w:t>search. No</w:t>
      </w:r>
      <w:r w:rsidRPr="00C20423">
        <w:rPr>
          <w:rFonts w:ascii="Arial" w:hAnsi="Arial" w:cs="Arial"/>
          <w:lang w:val="en-GB"/>
        </w:rPr>
        <w:t xml:space="preserve"> AI-generated </w:t>
      </w:r>
      <w:r w:rsidR="001B4FFE">
        <w:rPr>
          <w:rFonts w:ascii="Arial" w:hAnsi="Arial" w:cs="Arial"/>
          <w:lang w:val="en-GB"/>
        </w:rPr>
        <w:t>content has been</w:t>
      </w:r>
      <w:r w:rsidR="00D81773">
        <w:rPr>
          <w:rFonts w:ascii="Arial" w:hAnsi="Arial" w:cs="Arial"/>
          <w:lang w:val="en-GB"/>
        </w:rPr>
        <w:t xml:space="preserve"> </w:t>
      </w:r>
      <w:r w:rsidR="009D2012">
        <w:rPr>
          <w:rFonts w:ascii="Arial" w:hAnsi="Arial" w:cs="Arial"/>
          <w:lang w:val="en-GB"/>
        </w:rPr>
        <w:t>in</w:t>
      </w:r>
      <w:r w:rsidR="00D81773">
        <w:rPr>
          <w:rFonts w:ascii="Arial" w:hAnsi="Arial" w:cs="Arial"/>
          <w:lang w:val="en-GB"/>
        </w:rPr>
        <w:t xml:space="preserve">cluded </w:t>
      </w:r>
      <w:r w:rsidR="009D2012">
        <w:rPr>
          <w:rFonts w:ascii="Arial" w:hAnsi="Arial" w:cs="Arial"/>
          <w:lang w:val="en-GB"/>
        </w:rPr>
        <w:t>as or</w:t>
      </w:r>
      <w:r w:rsidR="00A66ED7">
        <w:rPr>
          <w:rFonts w:ascii="Arial" w:hAnsi="Arial" w:cs="Arial"/>
          <w:lang w:val="en-GB"/>
        </w:rPr>
        <w:t>iginal work</w:t>
      </w:r>
      <w:r w:rsidRPr="00C20423">
        <w:rPr>
          <w:rFonts w:ascii="Arial" w:hAnsi="Arial" w:cs="Arial"/>
          <w:lang w:val="en-GB"/>
        </w:rPr>
        <w:t xml:space="preserve">. I have </w:t>
      </w:r>
      <w:r w:rsidR="00FB1863">
        <w:rPr>
          <w:rFonts w:ascii="Arial" w:hAnsi="Arial" w:cs="Arial"/>
          <w:lang w:val="en-GB"/>
        </w:rPr>
        <w:t xml:space="preserve">retained supporting </w:t>
      </w:r>
      <w:r w:rsidR="009209AC">
        <w:rPr>
          <w:rFonts w:ascii="Arial" w:hAnsi="Arial" w:cs="Arial"/>
          <w:lang w:val="en-GB"/>
        </w:rPr>
        <w:t>material</w:t>
      </w:r>
      <w:r w:rsidRPr="00C20423">
        <w:rPr>
          <w:rFonts w:ascii="Arial" w:hAnsi="Arial" w:cs="Arial"/>
          <w:lang w:val="en-GB"/>
        </w:rPr>
        <w:t xml:space="preserve">, </w:t>
      </w:r>
      <w:r w:rsidR="009209AC">
        <w:rPr>
          <w:rFonts w:ascii="Arial" w:hAnsi="Arial" w:cs="Arial"/>
          <w:lang w:val="en-GB"/>
        </w:rPr>
        <w:t xml:space="preserve">including </w:t>
      </w:r>
      <w:r w:rsidRPr="00C20423">
        <w:rPr>
          <w:rFonts w:ascii="Arial" w:hAnsi="Arial" w:cs="Arial"/>
          <w:lang w:val="en-GB"/>
        </w:rPr>
        <w:t xml:space="preserve">notes, </w:t>
      </w:r>
      <w:r w:rsidR="00CA5009">
        <w:rPr>
          <w:rFonts w:ascii="Arial" w:hAnsi="Arial" w:cs="Arial"/>
          <w:lang w:val="en-GB"/>
        </w:rPr>
        <w:t xml:space="preserve">drafts, </w:t>
      </w:r>
      <w:r w:rsidRPr="00C20423">
        <w:rPr>
          <w:rFonts w:ascii="Arial" w:hAnsi="Arial" w:cs="Arial"/>
          <w:lang w:val="en-GB"/>
        </w:rPr>
        <w:t xml:space="preserve">and other resources I used, which </w:t>
      </w:r>
      <w:r w:rsidR="00721D7E">
        <w:rPr>
          <w:rFonts w:ascii="Arial" w:hAnsi="Arial" w:cs="Arial"/>
          <w:lang w:val="en-GB"/>
        </w:rPr>
        <w:t>can be</w:t>
      </w:r>
      <w:r w:rsidRPr="00C20423">
        <w:rPr>
          <w:rFonts w:ascii="Arial" w:hAnsi="Arial" w:cs="Arial"/>
          <w:lang w:val="en-GB"/>
        </w:rPr>
        <w:t xml:space="preserve"> </w:t>
      </w:r>
      <w:r w:rsidR="00E54E44">
        <w:rPr>
          <w:rFonts w:ascii="Arial" w:hAnsi="Arial" w:cs="Arial"/>
          <w:lang w:val="en-GB"/>
        </w:rPr>
        <w:t>provided</w:t>
      </w:r>
      <w:r w:rsidRPr="00C20423">
        <w:rPr>
          <w:rFonts w:ascii="Arial" w:hAnsi="Arial" w:cs="Arial"/>
          <w:lang w:val="en-GB"/>
        </w:rPr>
        <w:t xml:space="preserve"> </w:t>
      </w:r>
      <w:r w:rsidR="00E54E44">
        <w:rPr>
          <w:rFonts w:ascii="Arial" w:hAnsi="Arial" w:cs="Arial"/>
          <w:lang w:val="en-GB"/>
        </w:rPr>
        <w:t>if required.</w:t>
      </w:r>
    </w:p>
    <w:p w14:paraId="7FDACC08" w14:textId="2F8514DC" w:rsidR="00CC0A8F" w:rsidRPr="00C20423" w:rsidRDefault="00CC0A8F" w:rsidP="00C46111">
      <w:r w:rsidRPr="00C20423">
        <w:br w:type="page"/>
      </w:r>
    </w:p>
    <w:tbl>
      <w:tblPr>
        <w:tblW w:w="5106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833"/>
        <w:gridCol w:w="420"/>
        <w:gridCol w:w="4494"/>
        <w:gridCol w:w="364"/>
        <w:gridCol w:w="4584"/>
      </w:tblGrid>
      <w:tr w:rsidR="00346FFA" w:rsidRPr="000E2F62" w14:paraId="67D74C79" w14:textId="77777777" w:rsidTr="1C72844F">
        <w:trPr>
          <w:trHeight w:val="2393"/>
          <w:jc w:val="center"/>
        </w:trPr>
        <w:tc>
          <w:tcPr>
            <w:tcW w:w="4917" w:type="dxa"/>
          </w:tcPr>
          <w:p w14:paraId="5C673CC1" w14:textId="66E792A5" w:rsidR="00346FFA" w:rsidRPr="0047263B" w:rsidRDefault="00457173" w:rsidP="00B67824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457173">
              <w:rPr>
                <w:rFonts w:ascii="Arial" w:hAnsi="Arial" w:cs="Arial"/>
                <w:noProof/>
                <w:sz w:val="18"/>
                <w:szCs w:val="18"/>
              </w:rPr>
              <w:lastRenderedPageBreak/>
              <w:drawing>
                <wp:inline distT="0" distB="0" distL="0" distR="0" wp14:anchorId="5CF1BFF2" wp14:editId="415D985B">
                  <wp:extent cx="2922905" cy="3295650"/>
                  <wp:effectExtent l="0" t="0" r="0" b="0"/>
                  <wp:docPr id="14769025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690255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2905" cy="3295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3" w:type="dxa"/>
            <w:vMerge w:val="restart"/>
          </w:tcPr>
          <w:p w14:paraId="7F928DC1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 w:val="restart"/>
          </w:tcPr>
          <w:p w14:paraId="3F4F1FBA" w14:textId="4FCA6FA3" w:rsidR="00EB6F36" w:rsidRPr="003E6EFE" w:rsidRDefault="00812AAC" w:rsidP="007F2530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Critically Evaluating the Care</w:t>
            </w:r>
            <w:r w:rsidR="00474919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and</w:t>
            </w: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Support Needs of Older People</w:t>
            </w:r>
            <w:r w:rsidR="004F5917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.</w:t>
            </w:r>
          </w:p>
          <w:p w14:paraId="5F1C767D" w14:textId="77777777" w:rsidR="00940448" w:rsidRPr="003E6EFE" w:rsidRDefault="00C70596" w:rsidP="00940448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Empowerment Needs: </w:t>
            </w:r>
          </w:p>
          <w:p w14:paraId="615D81D3" w14:textId="77777777" w:rsidR="00940448" w:rsidRPr="003E6EFE" w:rsidRDefault="00B823B5" w:rsidP="000D1CC8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18"/>
                <w:szCs w:val="18"/>
              </w:rPr>
            </w:pPr>
            <w:r w:rsidRPr="003E6EFE">
              <w:rPr>
                <w:rFonts w:ascii="Arial" w:hAnsi="Arial" w:cs="Arial"/>
                <w:sz w:val="18"/>
                <w:szCs w:val="18"/>
              </w:rPr>
              <w:t>Promote</w:t>
            </w:r>
            <w:r w:rsidR="008677E5" w:rsidRPr="003E6EFE">
              <w:rPr>
                <w:rFonts w:ascii="Arial" w:hAnsi="Arial" w:cs="Arial"/>
                <w:sz w:val="18"/>
                <w:szCs w:val="18"/>
              </w:rPr>
              <w:t xml:space="preserve"> autonomy and </w:t>
            </w:r>
            <w:r w:rsidR="00232329" w:rsidRPr="003E6EFE">
              <w:rPr>
                <w:rFonts w:ascii="Arial" w:hAnsi="Arial" w:cs="Arial"/>
                <w:sz w:val="18"/>
                <w:szCs w:val="18"/>
              </w:rPr>
              <w:t>personal</w:t>
            </w:r>
            <w:r w:rsidR="008677E5" w:rsidRPr="003E6EFE">
              <w:rPr>
                <w:rFonts w:ascii="Arial" w:hAnsi="Arial" w:cs="Arial"/>
                <w:sz w:val="18"/>
                <w:szCs w:val="18"/>
              </w:rPr>
              <w:t xml:space="preserve"> deci</w:t>
            </w:r>
            <w:r w:rsidR="00232329" w:rsidRPr="003E6EFE">
              <w:rPr>
                <w:rFonts w:ascii="Arial" w:hAnsi="Arial" w:cs="Arial"/>
                <w:sz w:val="18"/>
                <w:szCs w:val="18"/>
              </w:rPr>
              <w:t>sion-making.</w:t>
            </w:r>
            <w:r w:rsidR="00251E6D" w:rsidRPr="003E6EFE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4F59A1F3" w14:textId="27A5FEFE" w:rsidR="00940448" w:rsidRPr="003E6EFE" w:rsidRDefault="009B7492" w:rsidP="000D1CC8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18"/>
                <w:szCs w:val="18"/>
              </w:rPr>
            </w:pPr>
            <w:r w:rsidRPr="003E6EFE">
              <w:rPr>
                <w:rFonts w:ascii="Arial" w:hAnsi="Arial" w:cs="Arial"/>
                <w:sz w:val="18"/>
                <w:szCs w:val="18"/>
              </w:rPr>
              <w:t>Involve</w:t>
            </w:r>
            <w:r w:rsidR="002836D7">
              <w:rPr>
                <w:rFonts w:ascii="Arial" w:hAnsi="Arial" w:cs="Arial"/>
                <w:sz w:val="18"/>
                <w:szCs w:val="18"/>
              </w:rPr>
              <w:t xml:space="preserve"> individuals</w:t>
            </w:r>
            <w:r w:rsidR="00E54C0F" w:rsidRPr="003E6EFE">
              <w:rPr>
                <w:rFonts w:ascii="Arial" w:hAnsi="Arial" w:cs="Arial"/>
                <w:sz w:val="18"/>
                <w:szCs w:val="18"/>
              </w:rPr>
              <w:t xml:space="preserve"> in care planning</w:t>
            </w:r>
            <w:r w:rsidRPr="003E6EFE">
              <w:rPr>
                <w:rFonts w:ascii="Arial" w:hAnsi="Arial" w:cs="Arial"/>
                <w:sz w:val="18"/>
                <w:szCs w:val="18"/>
              </w:rPr>
              <w:t xml:space="preserve">. </w:t>
            </w:r>
          </w:p>
          <w:p w14:paraId="05E514DC" w14:textId="57932F2F" w:rsidR="00312CDD" w:rsidRPr="003E6EFE" w:rsidRDefault="00940448" w:rsidP="00AB64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18"/>
                <w:szCs w:val="18"/>
              </w:rPr>
            </w:pPr>
            <w:r w:rsidRPr="003E6EFE">
              <w:rPr>
                <w:rFonts w:ascii="Arial" w:hAnsi="Arial" w:cs="Arial"/>
                <w:sz w:val="18"/>
                <w:szCs w:val="18"/>
              </w:rPr>
              <w:t>Build</w:t>
            </w:r>
            <w:r w:rsidR="009B7492" w:rsidRPr="003E6EFE">
              <w:rPr>
                <w:rFonts w:ascii="Arial" w:hAnsi="Arial" w:cs="Arial"/>
                <w:sz w:val="18"/>
                <w:szCs w:val="18"/>
              </w:rPr>
              <w:t xml:space="preserve"> confidence and self-de</w:t>
            </w:r>
            <w:r w:rsidRPr="003E6EFE">
              <w:rPr>
                <w:rFonts w:ascii="Arial" w:hAnsi="Arial" w:cs="Arial"/>
                <w:sz w:val="18"/>
                <w:szCs w:val="18"/>
              </w:rPr>
              <w:t>termination</w:t>
            </w:r>
            <w:r w:rsidR="003101D4" w:rsidRPr="003E6EFE">
              <w:rPr>
                <w:rFonts w:ascii="Arial" w:hAnsi="Arial" w:cs="Arial"/>
                <w:sz w:val="18"/>
                <w:szCs w:val="18"/>
              </w:rPr>
              <w:t xml:space="preserve"> (NICE, 20</w:t>
            </w:r>
            <w:r w:rsidR="0033634D" w:rsidRPr="003E6EFE">
              <w:rPr>
                <w:rFonts w:ascii="Arial" w:hAnsi="Arial" w:cs="Arial"/>
                <w:sz w:val="18"/>
                <w:szCs w:val="18"/>
              </w:rPr>
              <w:t>18</w:t>
            </w:r>
            <w:r w:rsidR="003101D4" w:rsidRPr="003E6EFE">
              <w:rPr>
                <w:rFonts w:ascii="Arial" w:hAnsi="Arial" w:cs="Arial"/>
                <w:sz w:val="18"/>
                <w:szCs w:val="18"/>
              </w:rPr>
              <w:t>).</w:t>
            </w:r>
          </w:p>
          <w:p w14:paraId="0E522025" w14:textId="57B6222F" w:rsidR="00AB64E2" w:rsidRPr="003E6EFE" w:rsidRDefault="0011071B" w:rsidP="00AB64E2">
            <w:pPr>
              <w:rPr>
                <w:rFonts w:ascii="Arial" w:hAnsi="Arial" w:cs="Arial"/>
                <w:sz w:val="18"/>
                <w:szCs w:val="18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Critical</w:t>
            </w:r>
            <w:r w:rsidR="00F049E5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Evaluation:</w:t>
            </w:r>
            <w:r w:rsidR="00C03111">
              <w:rPr>
                <w:rFonts w:ascii="Arial" w:hAnsi="Arial" w:cs="Arial"/>
                <w:sz w:val="18"/>
                <w:szCs w:val="18"/>
              </w:rPr>
              <w:t xml:space="preserve"> There are l</w:t>
            </w:r>
            <w:r w:rsidR="00F049E5" w:rsidRPr="003E6EFE">
              <w:rPr>
                <w:rFonts w:ascii="Arial" w:hAnsi="Arial" w:cs="Arial"/>
                <w:sz w:val="18"/>
                <w:szCs w:val="18"/>
              </w:rPr>
              <w:t xml:space="preserve">imitations </w:t>
            </w:r>
            <w:r w:rsidRPr="003E6EFE">
              <w:rPr>
                <w:rFonts w:ascii="Arial" w:hAnsi="Arial" w:cs="Arial"/>
                <w:sz w:val="18"/>
                <w:szCs w:val="18"/>
              </w:rPr>
              <w:t>in deci</w:t>
            </w:r>
            <w:r w:rsidR="00E7375B" w:rsidRPr="003E6EFE">
              <w:rPr>
                <w:rFonts w:ascii="Arial" w:hAnsi="Arial" w:cs="Arial"/>
                <w:sz w:val="18"/>
                <w:szCs w:val="18"/>
              </w:rPr>
              <w:t>sion-making due to cognitive factors</w:t>
            </w:r>
          </w:p>
          <w:p w14:paraId="4D61F07A" w14:textId="298A3B28" w:rsidR="00AF0B3D" w:rsidRPr="003E6EFE" w:rsidRDefault="009102C6" w:rsidP="007F2530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Maintaining </w:t>
            </w:r>
            <w:r w:rsidR="00066F4F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F</w:t>
            </w: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unctional </w:t>
            </w:r>
            <w:r w:rsidR="00066F4F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A</w:t>
            </w:r>
            <w:r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b</w:t>
            </w:r>
            <w:r w:rsidR="00A37C96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>ility</w:t>
            </w:r>
            <w:r w:rsidR="00216B4C" w:rsidRPr="003E6EF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: </w:t>
            </w:r>
          </w:p>
          <w:p w14:paraId="7A238759" w14:textId="51C5AE57" w:rsidR="00D25D11" w:rsidRPr="003E6EFE" w:rsidRDefault="00CE1165" w:rsidP="000D1C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</w:rPr>
              <w:t>Support</w:t>
            </w:r>
            <w:r w:rsidR="006F6105" w:rsidRPr="003E6EFE">
              <w:rPr>
                <w:rFonts w:ascii="Arial" w:hAnsi="Arial" w:cs="Arial"/>
                <w:sz w:val="18"/>
                <w:szCs w:val="18"/>
              </w:rPr>
              <w:t>s everyday tasks and routines.</w:t>
            </w:r>
            <w:r w:rsidR="0086478F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5ED9883A" w14:textId="34579BD4" w:rsidR="00370697" w:rsidRPr="003E6EFE" w:rsidRDefault="00C678E2" w:rsidP="000D1CC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Improve movement and physical </w:t>
            </w:r>
            <w:r w:rsidR="008A02A4" w:rsidRPr="003E6EFE">
              <w:rPr>
                <w:rFonts w:ascii="Arial" w:hAnsi="Arial" w:cs="Arial"/>
                <w:sz w:val="18"/>
                <w:szCs w:val="18"/>
                <w:lang w:val="en-GB"/>
              </w:rPr>
              <w:t>health</w:t>
            </w:r>
            <w:r w:rsidR="00665F9C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  <w:r w:rsidR="008A02A4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5EB240D6" w14:textId="2001D249" w:rsidR="00063A56" w:rsidRPr="003E6EFE" w:rsidRDefault="00BD4F20" w:rsidP="000D1C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>Health problems may reduce abilities</w:t>
            </w:r>
            <w:r w:rsidR="00665F9C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299044BC" w14:textId="694F00C2" w:rsidR="003176BB" w:rsidRPr="003E6EFE" w:rsidRDefault="003176BB" w:rsidP="003176BB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Critical </w:t>
            </w:r>
            <w:r w:rsidR="00847F58"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Evaluation</w:t>
            </w:r>
            <w:r w:rsidR="00847F58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: </w:t>
            </w:r>
            <w:r w:rsidR="00673861">
              <w:rPr>
                <w:rFonts w:ascii="Arial" w:hAnsi="Arial" w:cs="Arial"/>
                <w:sz w:val="18"/>
                <w:szCs w:val="18"/>
                <w:lang w:val="en-GB"/>
              </w:rPr>
              <w:t>A chronic</w:t>
            </w:r>
            <w:r w:rsidR="004614EE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condition may reduce </w:t>
            </w:r>
            <w:r w:rsidR="00673861">
              <w:rPr>
                <w:rFonts w:ascii="Arial" w:hAnsi="Arial" w:cs="Arial"/>
                <w:sz w:val="18"/>
                <w:szCs w:val="18"/>
                <w:lang w:val="en-GB"/>
              </w:rPr>
              <w:t xml:space="preserve">a </w:t>
            </w:r>
            <w:r w:rsidR="00C33D8C">
              <w:rPr>
                <w:rFonts w:ascii="Arial" w:hAnsi="Arial" w:cs="Arial"/>
                <w:sz w:val="18"/>
                <w:szCs w:val="18"/>
                <w:lang w:val="en-GB"/>
              </w:rPr>
              <w:t>person’s</w:t>
            </w:r>
            <w:r w:rsidR="00503E8C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ability</w:t>
            </w:r>
            <w:r w:rsidR="007D3FDF">
              <w:rPr>
                <w:rFonts w:ascii="Arial" w:hAnsi="Arial" w:cs="Arial"/>
                <w:sz w:val="18"/>
                <w:szCs w:val="18"/>
                <w:lang w:val="en-GB"/>
              </w:rPr>
              <w:t xml:space="preserve"> (Bu</w:t>
            </w:r>
            <w:r w:rsidR="005A52F2">
              <w:rPr>
                <w:rFonts w:ascii="Arial" w:hAnsi="Arial" w:cs="Arial"/>
                <w:sz w:val="18"/>
                <w:szCs w:val="18"/>
                <w:lang w:val="en-GB"/>
              </w:rPr>
              <w:t>sby,</w:t>
            </w:r>
            <w:r w:rsidR="005F5FE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5A52F2">
              <w:rPr>
                <w:rFonts w:ascii="Arial" w:hAnsi="Arial" w:cs="Arial"/>
                <w:sz w:val="18"/>
                <w:szCs w:val="18"/>
                <w:lang w:val="en-GB"/>
              </w:rPr>
              <w:t>2025).</w:t>
            </w:r>
          </w:p>
          <w:p w14:paraId="1C55E53C" w14:textId="1266342B" w:rsidR="00637A1B" w:rsidRPr="003E6EFE" w:rsidRDefault="00E648D6" w:rsidP="00F32A80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Maintaining </w:t>
            </w:r>
            <w:r w:rsidR="00066F4F"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Independence</w:t>
            </w:r>
            <w:r w:rsidR="00AF1A99"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:</w:t>
            </w:r>
            <w:r w:rsidR="00F63F5F"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</w:t>
            </w:r>
          </w:p>
          <w:p w14:paraId="4A673662" w14:textId="6B15E028" w:rsidR="009C062D" w:rsidRPr="003E6EFE" w:rsidRDefault="00FB36DD" w:rsidP="000D1C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>Reduced</w:t>
            </w:r>
            <w:r w:rsidR="009C062D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743BC3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support </w:t>
            </w:r>
            <w:r w:rsidR="00A97865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can limit independence and </w:t>
            </w:r>
            <w:r w:rsidR="00B44950">
              <w:rPr>
                <w:rFonts w:ascii="Arial" w:hAnsi="Arial" w:cs="Arial"/>
                <w:sz w:val="18"/>
                <w:szCs w:val="18"/>
                <w:lang w:val="en-GB"/>
              </w:rPr>
              <w:t xml:space="preserve">available </w:t>
            </w:r>
            <w:r w:rsidR="00A97865" w:rsidRPr="003E6EFE">
              <w:rPr>
                <w:rFonts w:ascii="Arial" w:hAnsi="Arial" w:cs="Arial"/>
                <w:sz w:val="18"/>
                <w:szCs w:val="18"/>
                <w:lang w:val="en-GB"/>
              </w:rPr>
              <w:t>choices</w:t>
            </w:r>
            <w:r w:rsidR="009B3C93" w:rsidRPr="003E6EFE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47132C13" w14:textId="46897E3C" w:rsidR="00D96F45" w:rsidRPr="003E6EFE" w:rsidRDefault="000274F3" w:rsidP="0040024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Encourage </w:t>
            </w:r>
            <w:r w:rsidR="00291F8B" w:rsidRPr="003E6EFE">
              <w:rPr>
                <w:rFonts w:ascii="Arial" w:hAnsi="Arial" w:cs="Arial"/>
                <w:sz w:val="18"/>
                <w:szCs w:val="18"/>
                <w:lang w:val="en-GB"/>
              </w:rPr>
              <w:t>confidence in daily activities</w:t>
            </w:r>
            <w:r w:rsidR="00490A59" w:rsidRPr="003E6EFE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4C1AD375" w14:textId="301D6BFA" w:rsidR="00E23585" w:rsidRPr="00E23585" w:rsidRDefault="00804F50" w:rsidP="007031F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E23585">
              <w:rPr>
                <w:rFonts w:ascii="Arial" w:hAnsi="Arial" w:cs="Arial"/>
                <w:sz w:val="18"/>
                <w:szCs w:val="18"/>
                <w:lang w:val="en-GB"/>
              </w:rPr>
              <w:t>Improve</w:t>
            </w:r>
            <w:r w:rsidR="00092AB8">
              <w:rPr>
                <w:rFonts w:ascii="Arial" w:hAnsi="Arial" w:cs="Arial"/>
                <w:sz w:val="18"/>
                <w:szCs w:val="18"/>
                <w:lang w:val="en-GB"/>
              </w:rPr>
              <w:t>d</w:t>
            </w:r>
            <w:r w:rsidRPr="00E23585">
              <w:rPr>
                <w:rFonts w:ascii="Arial" w:hAnsi="Arial" w:cs="Arial"/>
                <w:sz w:val="18"/>
                <w:szCs w:val="18"/>
                <w:lang w:val="en-GB"/>
              </w:rPr>
              <w:t xml:space="preserve"> mental wellbeing</w:t>
            </w:r>
            <w:r w:rsidR="004701D8" w:rsidRPr="00E23585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A25808" w:rsidRPr="00E23585">
              <w:rPr>
                <w:rFonts w:ascii="Arial" w:hAnsi="Arial" w:cs="Arial"/>
                <w:sz w:val="18"/>
                <w:szCs w:val="18"/>
                <w:lang w:val="en-GB"/>
              </w:rPr>
              <w:t>(</w:t>
            </w:r>
            <w:r w:rsidR="00E522C5">
              <w:rPr>
                <w:rFonts w:ascii="Arial" w:hAnsi="Arial" w:cs="Arial"/>
                <w:sz w:val="18"/>
                <w:szCs w:val="18"/>
                <w:lang w:val="en-GB"/>
              </w:rPr>
              <w:t>Kisa, 2026)</w:t>
            </w:r>
          </w:p>
          <w:p w14:paraId="69E30944" w14:textId="4C64A500" w:rsidR="007031F2" w:rsidRPr="00E522C5" w:rsidRDefault="007031F2" w:rsidP="00E522C5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E522C5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Critical Evaluation</w:t>
            </w:r>
            <w:r w:rsidR="003F3EBB" w:rsidRPr="00E522C5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:</w:t>
            </w:r>
            <w:r w:rsidR="000803C6" w:rsidRPr="00E522C5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</w:t>
            </w:r>
            <w:r w:rsidR="000803C6" w:rsidRPr="00E522C5">
              <w:rPr>
                <w:rFonts w:ascii="Arial" w:hAnsi="Arial" w:cs="Arial"/>
                <w:sz w:val="18"/>
                <w:szCs w:val="18"/>
                <w:lang w:val="en-GB"/>
              </w:rPr>
              <w:t>Personal</w:t>
            </w:r>
            <w:r w:rsidR="00C15BCD" w:rsidRPr="00E522C5">
              <w:rPr>
                <w:rFonts w:ascii="Arial" w:hAnsi="Arial" w:cs="Arial"/>
                <w:sz w:val="18"/>
                <w:szCs w:val="18"/>
                <w:lang w:val="en-GB"/>
              </w:rPr>
              <w:t xml:space="preserve"> choices </w:t>
            </w:r>
            <w:r w:rsidR="00A83503" w:rsidRPr="00E522C5">
              <w:rPr>
                <w:rFonts w:ascii="Arial" w:hAnsi="Arial" w:cs="Arial"/>
                <w:sz w:val="18"/>
                <w:szCs w:val="18"/>
                <w:lang w:val="en-GB"/>
              </w:rPr>
              <w:t>may increase safety risk.</w:t>
            </w:r>
          </w:p>
          <w:p w14:paraId="3D862742" w14:textId="05D19BEA" w:rsidR="00F573A9" w:rsidRPr="003E6EFE" w:rsidRDefault="007728AE" w:rsidP="004A4C43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Promoting freedom and choices</w:t>
            </w:r>
            <w:r w:rsidR="0096089D"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.</w:t>
            </w:r>
          </w:p>
          <w:p w14:paraId="6B9BB4D9" w14:textId="322350C5" w:rsidR="00E84C9C" w:rsidRPr="003E6EFE" w:rsidRDefault="004155DC" w:rsidP="000D1C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  <w:lang w:val="en-GB"/>
              </w:rPr>
              <w:t>Respecting</w:t>
            </w:r>
            <w:r w:rsidR="00DB7EC8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personal wishes and preferences</w:t>
            </w:r>
            <w:r w:rsidR="00D4048E">
              <w:rPr>
                <w:rFonts w:ascii="Arial" w:hAnsi="Arial" w:cs="Arial"/>
                <w:sz w:val="18"/>
                <w:szCs w:val="18"/>
                <w:lang w:val="en-GB"/>
              </w:rPr>
              <w:t xml:space="preserve"> is </w:t>
            </w:r>
            <w:r w:rsidR="004D5E3C">
              <w:rPr>
                <w:rFonts w:ascii="Arial" w:hAnsi="Arial" w:cs="Arial"/>
                <w:sz w:val="18"/>
                <w:szCs w:val="18"/>
                <w:lang w:val="en-GB"/>
              </w:rPr>
              <w:t>vital</w:t>
            </w:r>
            <w:r w:rsidR="00BF2BDA" w:rsidRPr="003E6EFE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58BB215F" w14:textId="53AFB3C5" w:rsidR="004A2963" w:rsidRPr="00AB4DEE" w:rsidRDefault="002B029F" w:rsidP="00AB4DE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>Allo</w:t>
            </w:r>
            <w:r w:rsidR="00356A80" w:rsidRPr="003E6EFE">
              <w:rPr>
                <w:rFonts w:ascii="Arial" w:hAnsi="Arial" w:cs="Arial"/>
                <w:sz w:val="18"/>
                <w:szCs w:val="18"/>
                <w:lang w:val="en-GB"/>
              </w:rPr>
              <w:t>w</w:t>
            </w:r>
            <w:r w:rsidR="00287CC5">
              <w:rPr>
                <w:rFonts w:ascii="Arial" w:hAnsi="Arial" w:cs="Arial"/>
                <w:sz w:val="18"/>
                <w:szCs w:val="18"/>
                <w:lang w:val="en-GB"/>
              </w:rPr>
              <w:t>ing</w:t>
            </w:r>
            <w:r w:rsidR="00356A80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control over daily routines</w:t>
            </w:r>
            <w:r w:rsidR="006A4336">
              <w:rPr>
                <w:rFonts w:ascii="Arial" w:hAnsi="Arial" w:cs="Arial"/>
                <w:sz w:val="18"/>
                <w:szCs w:val="18"/>
                <w:lang w:val="en-GB"/>
              </w:rPr>
              <w:t xml:space="preserve"> enhances </w:t>
            </w:r>
            <w:r w:rsidR="00CC4D25">
              <w:rPr>
                <w:rFonts w:ascii="Arial" w:hAnsi="Arial" w:cs="Arial"/>
                <w:sz w:val="18"/>
                <w:szCs w:val="18"/>
                <w:lang w:val="en-GB"/>
              </w:rPr>
              <w:t>individual autonomy</w:t>
            </w:r>
            <w:r w:rsidR="00A3620F" w:rsidRPr="003E6EFE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397992D2" w14:textId="370530B4" w:rsidR="005A24AA" w:rsidRPr="003E6EFE" w:rsidRDefault="00824A01" w:rsidP="000D1C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sz w:val="18"/>
                <w:szCs w:val="18"/>
                <w:lang w:val="en-GB"/>
              </w:rPr>
              <w:t>C</w:t>
            </w:r>
            <w:r w:rsidR="004155DC">
              <w:rPr>
                <w:rFonts w:ascii="Arial" w:hAnsi="Arial" w:cs="Arial"/>
                <w:sz w:val="18"/>
                <w:szCs w:val="18"/>
                <w:lang w:val="en-GB"/>
              </w:rPr>
              <w:t>ontro</w:t>
            </w:r>
            <w:r w:rsidR="00054909">
              <w:rPr>
                <w:rFonts w:ascii="Arial" w:hAnsi="Arial" w:cs="Arial"/>
                <w:sz w:val="18"/>
                <w:szCs w:val="18"/>
                <w:lang w:val="en-GB"/>
              </w:rPr>
              <w:t xml:space="preserve">l over routines and activities </w:t>
            </w:r>
            <w:r w:rsidR="00733B57">
              <w:rPr>
                <w:rFonts w:ascii="Arial" w:hAnsi="Arial" w:cs="Arial"/>
                <w:sz w:val="18"/>
                <w:szCs w:val="18"/>
                <w:lang w:val="en-GB"/>
              </w:rPr>
              <w:t>boosts confidence</w:t>
            </w:r>
            <w:r w:rsidR="00FD7192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815736" w:rsidRPr="003E6EFE">
              <w:rPr>
                <w:rFonts w:ascii="Arial" w:hAnsi="Arial" w:cs="Arial"/>
                <w:sz w:val="18"/>
                <w:szCs w:val="18"/>
                <w:lang w:val="en-GB"/>
              </w:rPr>
              <w:t>(</w:t>
            </w:r>
            <w:r w:rsidR="00480DDA" w:rsidRPr="003E6EFE">
              <w:rPr>
                <w:rFonts w:ascii="Arial" w:hAnsi="Arial" w:cs="Arial"/>
                <w:sz w:val="18"/>
                <w:szCs w:val="18"/>
                <w:lang w:val="en-GB"/>
              </w:rPr>
              <w:t>CQC,2024).</w:t>
            </w:r>
          </w:p>
          <w:p w14:paraId="21CAA803" w14:textId="68178CFA" w:rsidR="004A35D7" w:rsidRPr="003E6EFE" w:rsidRDefault="004D291C" w:rsidP="004A35D7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3E6EF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Critical Evaluation</w:t>
            </w:r>
            <w:r w:rsidR="003D7581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: </w:t>
            </w:r>
            <w:r w:rsidR="00710B3A">
              <w:rPr>
                <w:rFonts w:ascii="Arial" w:hAnsi="Arial" w:cs="Arial"/>
                <w:sz w:val="18"/>
                <w:szCs w:val="18"/>
                <w:lang w:val="en-GB"/>
              </w:rPr>
              <w:t>C</w:t>
            </w:r>
            <w:r w:rsidR="009653E9" w:rsidRPr="003E6EFE">
              <w:rPr>
                <w:rFonts w:ascii="Arial" w:hAnsi="Arial" w:cs="Arial"/>
                <w:sz w:val="18"/>
                <w:szCs w:val="18"/>
                <w:lang w:val="en-GB"/>
              </w:rPr>
              <w:t>ognitive impairment</w:t>
            </w:r>
            <w:r w:rsidR="00710B3A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</w:t>
            </w:r>
            <w:r w:rsidR="0039501A">
              <w:rPr>
                <w:rFonts w:ascii="Arial" w:hAnsi="Arial" w:cs="Arial"/>
                <w:sz w:val="18"/>
                <w:szCs w:val="18"/>
                <w:lang w:val="en-GB"/>
              </w:rPr>
              <w:t>can</w:t>
            </w:r>
            <w:r w:rsidR="00710B3A" w:rsidRPr="003E6EFE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39501A">
              <w:rPr>
                <w:rFonts w:ascii="Arial" w:hAnsi="Arial" w:cs="Arial"/>
                <w:sz w:val="18"/>
                <w:szCs w:val="18"/>
                <w:lang w:val="en-GB"/>
              </w:rPr>
              <w:t xml:space="preserve">limit </w:t>
            </w:r>
            <w:r w:rsidR="0006760D">
              <w:rPr>
                <w:rFonts w:ascii="Arial" w:hAnsi="Arial" w:cs="Arial"/>
                <w:sz w:val="18"/>
                <w:szCs w:val="18"/>
                <w:lang w:val="en-GB"/>
              </w:rPr>
              <w:t xml:space="preserve">a person’s ability to make </w:t>
            </w:r>
            <w:r w:rsidR="00DA5681">
              <w:rPr>
                <w:rFonts w:ascii="Arial" w:hAnsi="Arial" w:cs="Arial"/>
                <w:sz w:val="18"/>
                <w:szCs w:val="18"/>
                <w:lang w:val="en-GB"/>
              </w:rPr>
              <w:t>choices</w:t>
            </w:r>
            <w:r w:rsidR="002B05C7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  <w:r w:rsidR="0039501A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50331A56" w14:textId="77777777" w:rsidR="00FD2F13" w:rsidRPr="003E6EFE" w:rsidRDefault="00FD2F13" w:rsidP="00FD2F13">
            <w:pPr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56F75AD6" w14:textId="77777777" w:rsidR="008769CC" w:rsidRPr="003E6EFE" w:rsidRDefault="008769CC" w:rsidP="008769CC">
            <w:pPr>
              <w:pStyle w:val="ListParagraph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074DA7B7" w14:textId="08BEAA90" w:rsidR="008C3E25" w:rsidRPr="003E6EFE" w:rsidRDefault="008C3E25" w:rsidP="00F0245D">
            <w:pPr>
              <w:pStyle w:val="ListParagraph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400C8A61" w14:textId="3AFBFF61" w:rsidR="00104C1A" w:rsidRPr="003E6EFE" w:rsidRDefault="00104C1A" w:rsidP="000E1900">
            <w:pPr>
              <w:ind w:left="360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3C2581EE" w14:textId="6FC6C526" w:rsidR="00CE23FE" w:rsidRPr="003E6EFE" w:rsidRDefault="00CE23FE" w:rsidP="007D048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66" w:type="dxa"/>
            <w:vMerge w:val="restart"/>
          </w:tcPr>
          <w:p w14:paraId="05F6675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Align w:val="center"/>
          </w:tcPr>
          <w:p w14:paraId="7A1CFFEF" w14:textId="67232E45" w:rsidR="0024467F" w:rsidRPr="002809A1" w:rsidRDefault="00076C7B" w:rsidP="0024467F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076C7B">
              <w:rPr>
                <w:rFonts w:ascii="Arial" w:hAnsi="Arial" w:cs="Arial"/>
                <w:noProof/>
                <w:sz w:val="18"/>
                <w:szCs w:val="18"/>
              </w:rPr>
              <mc:AlternateContent>
                <mc:Choice Requires="wps">
                  <w:drawing>
                    <wp:inline distT="0" distB="0" distL="0" distR="0" wp14:anchorId="1BFAFD5C" wp14:editId="014A3203">
                      <wp:extent cx="302895" cy="302895"/>
                      <wp:effectExtent l="0" t="0" r="0" b="0"/>
                      <wp:docPr id="737552913" name="Rectangle 10" descr="5 Activities For Seniors To Keep Them Feeling Young - Senior Care Center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2895" cy="3028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541C6EA1" id="Rectangle 10" o:spid="_x0000_s1026" alt="5 Activities For Seniors To Keep Them Feeling Young - Senior Care Center" style="width:23.85pt;height:23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 w:rsidR="0024467F" w:rsidRPr="0024467F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 </w:t>
            </w:r>
            <w:r w:rsidR="00741A2E" w:rsidRPr="00741A2E">
              <w:rPr>
                <w:rFonts w:ascii="Arial" w:hAnsi="Arial" w:cs="Arial"/>
                <w:noProof/>
                <w:sz w:val="18"/>
                <w:szCs w:val="18"/>
                <w:lang w:val="en-GB"/>
              </w:rPr>
              <w:drawing>
                <wp:inline distT="0" distB="0" distL="0" distR="0" wp14:anchorId="480CA401" wp14:editId="700752AF">
                  <wp:extent cx="2759725" cy="2082794"/>
                  <wp:effectExtent l="0" t="0" r="2540" b="0"/>
                  <wp:docPr id="8104140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041403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4014" cy="20935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E86E2B" w14:textId="3F010C89" w:rsidR="00346FFA" w:rsidRPr="00333C20" w:rsidRDefault="00AB4902" w:rsidP="00EB6F36">
            <w:pPr>
              <w:rPr>
                <w:rFonts w:ascii="Arial" w:hAnsi="Arial" w:cs="Arial"/>
                <w:noProof/>
                <w:sz w:val="18"/>
                <w:szCs w:val="18"/>
              </w:rPr>
            </w:pPr>
            <w:r>
              <w:rPr>
                <w:rFonts w:ascii="Arial" w:hAnsi="Arial" w:cs="Arial"/>
                <w:noProof/>
                <w:sz w:val="18"/>
                <w:szCs w:val="18"/>
              </w:rPr>
              <w:t xml:space="preserve">Figure 3: </w:t>
            </w:r>
            <w:r w:rsidR="00617207">
              <w:rPr>
                <w:rFonts w:ascii="Arial" w:hAnsi="Arial" w:cs="Arial"/>
                <w:noProof/>
                <w:sz w:val="18"/>
                <w:szCs w:val="18"/>
              </w:rPr>
              <w:t>A</w:t>
            </w:r>
            <w:r w:rsidR="007D74A8">
              <w:rPr>
                <w:rFonts w:ascii="Arial" w:hAnsi="Arial" w:cs="Arial"/>
                <w:noProof/>
                <w:sz w:val="18"/>
                <w:szCs w:val="18"/>
              </w:rPr>
              <w:t>dapted from (Da</w:t>
            </w:r>
            <w:r w:rsidR="00E829BC">
              <w:rPr>
                <w:rFonts w:ascii="Arial" w:hAnsi="Arial" w:cs="Arial"/>
                <w:noProof/>
                <w:sz w:val="18"/>
                <w:szCs w:val="18"/>
              </w:rPr>
              <w:t>y</w:t>
            </w:r>
            <w:r w:rsidR="007D74A8">
              <w:rPr>
                <w:rFonts w:ascii="Arial" w:hAnsi="Arial" w:cs="Arial"/>
                <w:noProof/>
                <w:sz w:val="18"/>
                <w:szCs w:val="18"/>
              </w:rPr>
              <w:t>na, 2025)</w:t>
            </w:r>
          </w:p>
        </w:tc>
      </w:tr>
      <w:tr w:rsidR="00346FFA" w:rsidRPr="000E2F62" w14:paraId="6C40A379" w14:textId="77777777" w:rsidTr="1C72844F">
        <w:trPr>
          <w:trHeight w:val="272"/>
          <w:jc w:val="center"/>
        </w:trPr>
        <w:tc>
          <w:tcPr>
            <w:tcW w:w="4917" w:type="dxa"/>
          </w:tcPr>
          <w:p w14:paraId="499DAA87" w14:textId="60543C2D" w:rsidR="00346FFA" w:rsidRPr="004A39B6" w:rsidRDefault="004D738B" w:rsidP="00B67824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4A39B6">
              <w:rPr>
                <w:rFonts w:ascii="Arial" w:hAnsi="Arial" w:cs="Arial"/>
                <w:noProof/>
                <w:sz w:val="18"/>
                <w:szCs w:val="18"/>
              </w:rPr>
              <w:t>Figure1: Adapted</w:t>
            </w:r>
            <w:r w:rsidR="006B50FC" w:rsidRPr="004A39B6">
              <w:rPr>
                <w:rFonts w:ascii="Arial" w:hAnsi="Arial" w:cs="Arial"/>
                <w:noProof/>
                <w:sz w:val="18"/>
                <w:szCs w:val="18"/>
              </w:rPr>
              <w:t xml:space="preserve"> from</w:t>
            </w:r>
            <w:r w:rsidR="0070278E" w:rsidRPr="004A39B6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="006B50FC" w:rsidRPr="004A39B6">
              <w:rPr>
                <w:rFonts w:ascii="Arial" w:hAnsi="Arial" w:cs="Arial"/>
                <w:noProof/>
                <w:sz w:val="18"/>
                <w:szCs w:val="18"/>
              </w:rPr>
              <w:t>(</w:t>
            </w:r>
            <w:r w:rsidR="0052695B">
              <w:rPr>
                <w:rFonts w:ascii="Arial" w:hAnsi="Arial" w:cs="Arial"/>
                <w:noProof/>
                <w:sz w:val="18"/>
                <w:szCs w:val="18"/>
              </w:rPr>
              <w:t>S</w:t>
            </w:r>
            <w:r w:rsidR="00431686" w:rsidRPr="004A39B6">
              <w:rPr>
                <w:rFonts w:ascii="Arial" w:hAnsi="Arial" w:cs="Arial"/>
                <w:noProof/>
                <w:sz w:val="18"/>
                <w:szCs w:val="18"/>
              </w:rPr>
              <w:t xml:space="preserve">outh </w:t>
            </w:r>
            <w:r w:rsidR="0052695B">
              <w:rPr>
                <w:rFonts w:ascii="Arial" w:hAnsi="Arial" w:cs="Arial"/>
                <w:noProof/>
                <w:sz w:val="18"/>
                <w:szCs w:val="18"/>
              </w:rPr>
              <w:t>A</w:t>
            </w:r>
            <w:r w:rsidR="00431686" w:rsidRPr="004A39B6">
              <w:rPr>
                <w:rFonts w:ascii="Arial" w:hAnsi="Arial" w:cs="Arial"/>
                <w:noProof/>
                <w:sz w:val="18"/>
                <w:szCs w:val="18"/>
              </w:rPr>
              <w:t>yrshire</w:t>
            </w:r>
            <w:r w:rsidR="00541DFB" w:rsidRPr="004A39B6">
              <w:rPr>
                <w:rFonts w:ascii="Arial" w:hAnsi="Arial" w:cs="Arial"/>
                <w:noProof/>
                <w:sz w:val="18"/>
                <w:szCs w:val="18"/>
              </w:rPr>
              <w:t>, 202</w:t>
            </w:r>
            <w:r w:rsidR="00702E29" w:rsidRPr="004A39B6">
              <w:rPr>
                <w:rFonts w:ascii="Arial" w:hAnsi="Arial" w:cs="Arial"/>
                <w:noProof/>
                <w:sz w:val="18"/>
                <w:szCs w:val="18"/>
              </w:rPr>
              <w:t>6</w:t>
            </w:r>
            <w:r w:rsidR="006B50FC" w:rsidRPr="004A39B6">
              <w:rPr>
                <w:rFonts w:ascii="Arial" w:hAnsi="Arial" w:cs="Arial"/>
                <w:noProof/>
                <w:sz w:val="18"/>
                <w:szCs w:val="18"/>
              </w:rPr>
              <w:t>).</w:t>
            </w:r>
          </w:p>
        </w:tc>
        <w:tc>
          <w:tcPr>
            <w:tcW w:w="423" w:type="dxa"/>
            <w:vMerge/>
          </w:tcPr>
          <w:p w14:paraId="40A3DE73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</w:tcPr>
          <w:p w14:paraId="6999C0B6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6" w:type="dxa"/>
            <w:vMerge/>
          </w:tcPr>
          <w:p w14:paraId="4A82E54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</w:tcPr>
          <w:p w14:paraId="74DEA005" w14:textId="359FB93D" w:rsidR="008852F4" w:rsidRPr="008852F4" w:rsidRDefault="008852F4" w:rsidP="008852F4">
            <w:pPr>
              <w:pStyle w:val="NoSpacing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1AA2A27F" w14:textId="77777777" w:rsidR="00346FFA" w:rsidRPr="008852F4" w:rsidRDefault="00346FFA" w:rsidP="00346FFA">
            <w:pPr>
              <w:pStyle w:val="NoSpacing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</w:tc>
      </w:tr>
      <w:tr w:rsidR="004642F0" w:rsidRPr="000E2F62" w14:paraId="4EB89830" w14:textId="77777777" w:rsidTr="1C72844F">
        <w:trPr>
          <w:trHeight w:val="473"/>
          <w:jc w:val="center"/>
        </w:trPr>
        <w:tc>
          <w:tcPr>
            <w:tcW w:w="4917" w:type="dxa"/>
            <w:vMerge w:val="restart"/>
          </w:tcPr>
          <w:p w14:paraId="2C0322A9" w14:textId="77777777" w:rsidR="003A62B7" w:rsidRPr="004A39B6" w:rsidRDefault="003A62B7" w:rsidP="00EB6F36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14:paraId="1502646E" w14:textId="2BCB297B" w:rsidR="00470FD3" w:rsidRPr="00CF2A51" w:rsidRDefault="008634E2" w:rsidP="00EB6F36">
            <w:p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Introduction: </w:t>
            </w:r>
            <w:r w:rsidR="00C90453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Supporting </w:t>
            </w:r>
            <w:r w:rsidR="009370D2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the </w:t>
            </w:r>
            <w:r w:rsidR="00C90453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need</w:t>
            </w:r>
            <w:r w:rsidR="009370D2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s of</w:t>
            </w:r>
            <w:r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older </w:t>
            </w:r>
            <w:r w:rsidR="001A5F0E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adults.</w:t>
            </w:r>
            <w:r w:rsidR="007A0712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568BFE78" w14:textId="16F3D1E9" w:rsidR="007A0712" w:rsidRPr="00CF2A51" w:rsidRDefault="007A0712" w:rsidP="000D1CC8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CF2A51">
              <w:rPr>
                <w:rFonts w:ascii="Arial" w:hAnsi="Arial" w:cs="Arial"/>
                <w:sz w:val="18"/>
                <w:szCs w:val="18"/>
              </w:rPr>
              <w:t>Older age</w:t>
            </w:r>
            <w:r w:rsidR="00DD18CB" w:rsidRPr="00CF2A51">
              <w:rPr>
                <w:rFonts w:ascii="Arial" w:hAnsi="Arial" w:cs="Arial"/>
                <w:sz w:val="18"/>
                <w:szCs w:val="18"/>
              </w:rPr>
              <w:t xml:space="preserve"> (65+</w:t>
            </w:r>
            <w:r w:rsidR="00152764">
              <w:rPr>
                <w:rFonts w:ascii="Arial" w:hAnsi="Arial" w:cs="Arial"/>
                <w:sz w:val="18"/>
                <w:szCs w:val="18"/>
              </w:rPr>
              <w:t>years</w:t>
            </w:r>
            <w:r w:rsidR="00DD18CB" w:rsidRPr="00CF2A51">
              <w:rPr>
                <w:rFonts w:ascii="Arial" w:hAnsi="Arial" w:cs="Arial"/>
                <w:sz w:val="18"/>
                <w:szCs w:val="18"/>
              </w:rPr>
              <w:t>)</w:t>
            </w:r>
            <w:r w:rsidR="008477B8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0B4967">
              <w:rPr>
                <w:rFonts w:ascii="Arial" w:hAnsi="Arial" w:cs="Arial"/>
                <w:sz w:val="18"/>
                <w:szCs w:val="18"/>
              </w:rPr>
              <w:t xml:space="preserve">As </w:t>
            </w:r>
            <w:r w:rsidR="000A1B80">
              <w:rPr>
                <w:rFonts w:ascii="Arial" w:hAnsi="Arial" w:cs="Arial"/>
                <w:sz w:val="18"/>
                <w:szCs w:val="18"/>
              </w:rPr>
              <w:t>people age</w:t>
            </w:r>
            <w:r w:rsidR="00E85D1A">
              <w:rPr>
                <w:rFonts w:ascii="Arial" w:hAnsi="Arial" w:cs="Arial"/>
                <w:sz w:val="18"/>
                <w:szCs w:val="18"/>
              </w:rPr>
              <w:t>,</w:t>
            </w:r>
            <w:r w:rsidR="000A1B80">
              <w:rPr>
                <w:rFonts w:ascii="Arial" w:hAnsi="Arial" w:cs="Arial"/>
                <w:sz w:val="18"/>
                <w:szCs w:val="18"/>
              </w:rPr>
              <w:t xml:space="preserve"> their</w:t>
            </w:r>
            <w:r w:rsidR="00FC198E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1E75B3" w:rsidRPr="00CF2A51">
              <w:rPr>
                <w:rFonts w:ascii="Arial" w:hAnsi="Arial" w:cs="Arial"/>
                <w:sz w:val="18"/>
                <w:szCs w:val="18"/>
                <w:lang w:val="en-GB"/>
              </w:rPr>
              <w:t>s</w:t>
            </w:r>
            <w:r w:rsidR="0044147E" w:rsidRPr="00CF2A51">
              <w:rPr>
                <w:rFonts w:ascii="Arial" w:hAnsi="Arial" w:cs="Arial"/>
                <w:sz w:val="18"/>
                <w:szCs w:val="18"/>
                <w:lang w:val="en-GB"/>
              </w:rPr>
              <w:t>upport</w:t>
            </w:r>
            <w:r w:rsidR="001E75B3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needs</w:t>
            </w:r>
            <w:r w:rsidR="006365F6">
              <w:rPr>
                <w:rFonts w:ascii="Arial" w:hAnsi="Arial" w:cs="Arial"/>
                <w:sz w:val="18"/>
                <w:szCs w:val="18"/>
                <w:lang w:val="en-GB"/>
              </w:rPr>
              <w:t xml:space="preserve"> vary</w:t>
            </w:r>
            <w:r w:rsidR="00FC198E" w:rsidRPr="00CF2A51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  <w:r w:rsidR="004C3B44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6F17EE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6E56A72F" w14:textId="6929093F" w:rsidR="00286EFD" w:rsidRPr="00CF2A51" w:rsidRDefault="00286EFD" w:rsidP="000D1CC8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CF2A51">
              <w:rPr>
                <w:rFonts w:ascii="Arial" w:hAnsi="Arial" w:cs="Arial"/>
                <w:sz w:val="18"/>
                <w:szCs w:val="18"/>
                <w:lang w:val="en-GB"/>
              </w:rPr>
              <w:t>A</w:t>
            </w:r>
            <w:r w:rsidR="0036068B" w:rsidRPr="00CF2A51">
              <w:rPr>
                <w:rFonts w:ascii="Arial" w:hAnsi="Arial" w:cs="Arial"/>
                <w:sz w:val="18"/>
                <w:szCs w:val="18"/>
                <w:lang w:val="en-GB"/>
              </w:rPr>
              <w:t>geing</w:t>
            </w:r>
            <w:r w:rsidR="001C6786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9F1FF5">
              <w:rPr>
                <w:rFonts w:ascii="Arial" w:hAnsi="Arial" w:cs="Arial"/>
                <w:sz w:val="18"/>
                <w:szCs w:val="18"/>
                <w:lang w:val="en-GB"/>
              </w:rPr>
              <w:t xml:space="preserve">affects </w:t>
            </w:r>
            <w:r w:rsidR="006009A3" w:rsidRPr="00CF2A51">
              <w:rPr>
                <w:rFonts w:ascii="Arial" w:hAnsi="Arial" w:cs="Arial"/>
                <w:sz w:val="18"/>
                <w:szCs w:val="18"/>
                <w:lang w:val="en-GB"/>
              </w:rPr>
              <w:t>health,</w:t>
            </w:r>
            <w:r w:rsidR="00183829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9E3584" w:rsidRPr="00CF2A51">
              <w:rPr>
                <w:rFonts w:ascii="Arial" w:hAnsi="Arial" w:cs="Arial"/>
                <w:sz w:val="18"/>
                <w:szCs w:val="18"/>
                <w:lang w:val="en-GB"/>
              </w:rPr>
              <w:t>daily liv</w:t>
            </w:r>
            <w:r w:rsidR="00A92090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ing </w:t>
            </w:r>
            <w:r w:rsidR="00183829" w:rsidRPr="00CF2A51">
              <w:rPr>
                <w:rFonts w:ascii="Arial" w:hAnsi="Arial" w:cs="Arial"/>
                <w:sz w:val="18"/>
                <w:szCs w:val="18"/>
                <w:lang w:val="en-GB"/>
              </w:rPr>
              <w:t>and well</w:t>
            </w:r>
            <w:r w:rsidR="00E72AB7">
              <w:rPr>
                <w:rFonts w:ascii="Arial" w:hAnsi="Arial" w:cs="Arial"/>
                <w:sz w:val="18"/>
                <w:szCs w:val="18"/>
                <w:lang w:val="en-GB"/>
              </w:rPr>
              <w:t>-</w:t>
            </w:r>
            <w:r w:rsidR="006D03E7" w:rsidRPr="00CF2A51">
              <w:rPr>
                <w:rFonts w:ascii="Arial" w:hAnsi="Arial" w:cs="Arial"/>
                <w:sz w:val="18"/>
                <w:szCs w:val="18"/>
                <w:lang w:val="en-GB"/>
              </w:rPr>
              <w:t>being.</w:t>
            </w:r>
          </w:p>
          <w:p w14:paraId="5840F571" w14:textId="3862B7FC" w:rsidR="00A36A57" w:rsidRPr="00CF2A51" w:rsidRDefault="00842087" w:rsidP="000D1CC8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CF2A51">
              <w:rPr>
                <w:rFonts w:ascii="Arial" w:hAnsi="Arial" w:cs="Arial"/>
                <w:sz w:val="18"/>
                <w:szCs w:val="18"/>
                <w:lang w:val="en-GB"/>
              </w:rPr>
              <w:t>E</w:t>
            </w:r>
            <w:r w:rsidR="00F76035" w:rsidRPr="00CF2A51">
              <w:rPr>
                <w:rFonts w:ascii="Arial" w:hAnsi="Arial" w:cs="Arial"/>
                <w:sz w:val="18"/>
                <w:szCs w:val="18"/>
                <w:lang w:val="en-GB"/>
              </w:rPr>
              <w:t>mpower</w:t>
            </w:r>
            <w:r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ment </w:t>
            </w:r>
            <w:r w:rsidR="005553A5">
              <w:rPr>
                <w:rFonts w:ascii="Arial" w:hAnsi="Arial" w:cs="Arial"/>
                <w:sz w:val="18"/>
                <w:szCs w:val="18"/>
                <w:lang w:val="en-GB"/>
              </w:rPr>
              <w:t>promote</w:t>
            </w:r>
            <w:r w:rsidR="00C14D88">
              <w:rPr>
                <w:rFonts w:ascii="Arial" w:hAnsi="Arial" w:cs="Arial"/>
                <w:sz w:val="18"/>
                <w:szCs w:val="18"/>
                <w:lang w:val="en-GB"/>
              </w:rPr>
              <w:t>s</w:t>
            </w:r>
            <w:r w:rsidR="00AD13B1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autonomy, dignity</w:t>
            </w:r>
            <w:r w:rsidR="008107E7" w:rsidRPr="00CF2A51">
              <w:rPr>
                <w:rFonts w:ascii="Arial" w:hAnsi="Arial" w:cs="Arial"/>
                <w:sz w:val="18"/>
                <w:szCs w:val="18"/>
                <w:lang w:val="en-GB"/>
              </w:rPr>
              <w:t>, participation and</w:t>
            </w:r>
            <w:r w:rsidR="006C220B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A857DC">
              <w:rPr>
                <w:rFonts w:ascii="Arial" w:hAnsi="Arial" w:cs="Arial"/>
                <w:sz w:val="18"/>
                <w:szCs w:val="18"/>
                <w:lang w:val="en-GB"/>
              </w:rPr>
              <w:t>informed</w:t>
            </w:r>
            <w:r w:rsidR="008107E7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 ch</w:t>
            </w:r>
            <w:r w:rsidR="006C4BEC" w:rsidRPr="00CF2A51">
              <w:rPr>
                <w:rFonts w:ascii="Arial" w:hAnsi="Arial" w:cs="Arial"/>
                <w:sz w:val="18"/>
                <w:szCs w:val="18"/>
                <w:lang w:val="en-GB"/>
              </w:rPr>
              <w:t xml:space="preserve">oices </w:t>
            </w:r>
            <w:r w:rsidR="000C700D" w:rsidRPr="00CF2A51">
              <w:rPr>
                <w:rFonts w:ascii="Arial" w:hAnsi="Arial" w:cs="Arial"/>
                <w:sz w:val="18"/>
                <w:szCs w:val="18"/>
              </w:rPr>
              <w:t>(</w:t>
            </w:r>
            <w:r w:rsidR="00300DF1" w:rsidRPr="00CF2A51">
              <w:rPr>
                <w:rFonts w:ascii="Arial" w:hAnsi="Arial" w:cs="Arial"/>
                <w:sz w:val="18"/>
                <w:szCs w:val="18"/>
              </w:rPr>
              <w:t>W</w:t>
            </w:r>
            <w:r w:rsidR="007805C9" w:rsidRPr="00CF2A51">
              <w:rPr>
                <w:rFonts w:ascii="Arial" w:hAnsi="Arial" w:cs="Arial"/>
                <w:sz w:val="18"/>
                <w:szCs w:val="18"/>
              </w:rPr>
              <w:t>HO, 2025).</w:t>
            </w:r>
          </w:p>
          <w:p w14:paraId="6FE2AC07" w14:textId="567C5CD2" w:rsidR="009342A8" w:rsidRPr="00CF2A51" w:rsidRDefault="009342A8" w:rsidP="009342A8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Statistics in Engl</w:t>
            </w:r>
            <w:r w:rsidR="001A5F0E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an</w:t>
            </w:r>
            <w:r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d</w:t>
            </w:r>
            <w:r w:rsidR="00B556E6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(2025</w:t>
            </w:r>
            <w:r w:rsidR="006708F7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) </w:t>
            </w:r>
            <w:r w:rsidR="00D52D62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for </w:t>
            </w:r>
            <w:r w:rsidR="006708F7" w:rsidRPr="00CF2A51">
              <w:rPr>
                <w:rFonts w:ascii="Arial" w:hAnsi="Arial" w:cs="Arial"/>
                <w:b/>
                <w:bCs/>
                <w:sz w:val="18"/>
                <w:szCs w:val="18"/>
              </w:rPr>
              <w:t>older adults</w:t>
            </w:r>
          </w:p>
          <w:p w14:paraId="7B7141F1" w14:textId="24E448E0" w:rsidR="00F44F43" w:rsidRPr="00CF2A51" w:rsidRDefault="00D65E25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50</w:t>
            </w:r>
            <w:r w:rsidR="00D805C0" w:rsidRPr="00CF2A51">
              <w:rPr>
                <w:rFonts w:ascii="Arial" w:hAnsi="Arial" w:cs="Arial"/>
                <w:noProof/>
                <w:sz w:val="18"/>
                <w:szCs w:val="18"/>
              </w:rPr>
              <w:t>+ (40years)</w:t>
            </w:r>
            <w:r w:rsidR="00FF0F73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 +6.8 millio</w:t>
            </w:r>
            <w:r w:rsidR="00D428E7" w:rsidRPr="00CF2A51">
              <w:rPr>
                <w:rFonts w:ascii="Arial" w:hAnsi="Arial" w:cs="Arial"/>
                <w:noProof/>
                <w:sz w:val="18"/>
                <w:szCs w:val="18"/>
              </w:rPr>
              <w:t>n (47% increase).</w:t>
            </w:r>
          </w:p>
          <w:p w14:paraId="419A0230" w14:textId="72FA893C" w:rsidR="00D428E7" w:rsidRPr="00CF2A51" w:rsidRDefault="00993203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65+</w:t>
            </w:r>
            <w:r w:rsidR="00634146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(40years)</w:t>
            </w:r>
            <w:r w:rsidR="00634146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+3.5million</w:t>
            </w:r>
            <w:r w:rsidR="00441728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(52% increase).</w:t>
            </w:r>
          </w:p>
          <w:p w14:paraId="71406091" w14:textId="4068E4A2" w:rsidR="000E11CE" w:rsidRPr="00CF2A51" w:rsidRDefault="000E11CE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Current 65%</w:t>
            </w:r>
            <w:r w:rsidR="002136D2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+ population</w:t>
            </w:r>
            <w:r w:rsidR="00576117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10+</w:t>
            </w:r>
            <w:r w:rsidR="000549A9" w:rsidRPr="00CF2A51">
              <w:rPr>
                <w:rFonts w:ascii="Arial" w:hAnsi="Arial" w:cs="Arial"/>
                <w:noProof/>
                <w:sz w:val="18"/>
                <w:szCs w:val="18"/>
              </w:rPr>
              <w:t>million people.</w:t>
            </w:r>
          </w:p>
          <w:p w14:paraId="18A8A0C3" w14:textId="54FFEBEA" w:rsidR="000549A9" w:rsidRPr="00CF2A51" w:rsidRDefault="000549A9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Proportion of p</w:t>
            </w:r>
            <w:r w:rsidR="00C30F05" w:rsidRPr="00CF2A51">
              <w:rPr>
                <w:rFonts w:ascii="Arial" w:hAnsi="Arial" w:cs="Arial"/>
                <w:noProof/>
                <w:sz w:val="18"/>
                <w:szCs w:val="18"/>
              </w:rPr>
              <w:t>opulation (65+)</w:t>
            </w:r>
            <w:r w:rsidR="00A22A44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18%.</w:t>
            </w:r>
          </w:p>
          <w:p w14:paraId="19C00704" w14:textId="07A6C14D" w:rsidR="00A22A44" w:rsidRPr="00CF2A51" w:rsidRDefault="00212EBF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lastRenderedPageBreak/>
              <w:t>Projected</w:t>
            </w:r>
            <w:r w:rsidR="00BF6CBA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65-79 growth</w:t>
            </w:r>
            <w:r w:rsidR="00143B15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+ More than do</w:t>
            </w:r>
            <w:r w:rsidR="00725795" w:rsidRPr="00CF2A51">
              <w:rPr>
                <w:rFonts w:ascii="Arial" w:hAnsi="Arial" w:cs="Arial"/>
                <w:noProof/>
                <w:sz w:val="18"/>
                <w:szCs w:val="18"/>
              </w:rPr>
              <w:t>u</w:t>
            </w:r>
            <w:r w:rsidR="00143B15" w:rsidRPr="00CF2A51">
              <w:rPr>
                <w:rFonts w:ascii="Arial" w:hAnsi="Arial" w:cs="Arial"/>
                <w:noProof/>
                <w:sz w:val="18"/>
                <w:szCs w:val="18"/>
              </w:rPr>
              <w:t>ble (</w:t>
            </w:r>
            <w:r w:rsidR="00201C3A" w:rsidRPr="00CF2A51">
              <w:rPr>
                <w:rFonts w:ascii="Arial" w:hAnsi="Arial" w:cs="Arial"/>
                <w:noProof/>
                <w:sz w:val="18"/>
                <w:szCs w:val="18"/>
              </w:rPr>
              <w:t>to 6+ million)</w:t>
            </w:r>
            <w:r w:rsidR="00725795" w:rsidRPr="00CF2A51">
              <w:rPr>
                <w:rFonts w:ascii="Arial" w:hAnsi="Arial" w:cs="Arial"/>
                <w:noProof/>
                <w:sz w:val="18"/>
                <w:szCs w:val="18"/>
              </w:rPr>
              <w:t>.</w:t>
            </w:r>
          </w:p>
          <w:p w14:paraId="192025F6" w14:textId="00CBA761" w:rsidR="00725795" w:rsidRPr="00CF2A51" w:rsidRDefault="00725795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Projected 80%</w:t>
            </w:r>
            <w:r w:rsidR="00212EBF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+ population</w:t>
            </w:r>
            <w:r w:rsidR="002D3BDE" w:rsidRPr="00CF2A51">
              <w:rPr>
                <w:rFonts w:ascii="Arial" w:hAnsi="Arial" w:cs="Arial"/>
                <w:noProof/>
                <w:sz w:val="18"/>
                <w:szCs w:val="18"/>
              </w:rPr>
              <w:t>, more than double (to 6</w:t>
            </w:r>
            <w:r w:rsidR="008C47C1" w:rsidRPr="00CF2A51">
              <w:rPr>
                <w:rFonts w:ascii="Arial" w:hAnsi="Arial" w:cs="Arial"/>
                <w:noProof/>
                <w:sz w:val="18"/>
                <w:szCs w:val="18"/>
              </w:rPr>
              <w:t>+ million).</w:t>
            </w:r>
          </w:p>
          <w:p w14:paraId="1C230A67" w14:textId="42842DFB" w:rsidR="001A05D7" w:rsidRPr="00CF2A51" w:rsidRDefault="00BD10ED" w:rsidP="000D1CC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Fastest-growing</w:t>
            </w:r>
            <w:r w:rsidR="008C47C1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gr</w:t>
            </w:r>
            <w:r w:rsidR="00165131" w:rsidRPr="00CF2A51">
              <w:rPr>
                <w:rFonts w:ascii="Arial" w:hAnsi="Arial" w:cs="Arial"/>
                <w:noProof/>
                <w:sz w:val="18"/>
                <w:szCs w:val="18"/>
              </w:rPr>
              <w:t>oup</w:t>
            </w:r>
            <w:r w:rsidR="002E523F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: age 80+ (CAB, </w:t>
            </w:r>
            <w:r w:rsidR="00C8768C" w:rsidRPr="00CF2A51">
              <w:rPr>
                <w:rFonts w:ascii="Arial" w:hAnsi="Arial" w:cs="Arial"/>
                <w:noProof/>
                <w:sz w:val="18"/>
                <w:szCs w:val="18"/>
              </w:rPr>
              <w:t>2024).</w:t>
            </w:r>
            <w:r w:rsidR="0066358A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</w:p>
          <w:p w14:paraId="697D3BB5" w14:textId="1A2947AB" w:rsidR="002C136D" w:rsidRPr="00CF2A51" w:rsidRDefault="00481631" w:rsidP="008611D2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The UK’s ageing population highlights the </w:t>
            </w:r>
            <w:r w:rsidR="00DF1271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importance of supporting older </w:t>
            </w:r>
            <w:r w:rsidR="0015101B" w:rsidRPr="00CF2A51">
              <w:rPr>
                <w:rFonts w:ascii="Arial" w:hAnsi="Arial" w:cs="Arial"/>
                <w:noProof/>
                <w:sz w:val="18"/>
                <w:szCs w:val="18"/>
              </w:rPr>
              <w:t>adults in the community.</w:t>
            </w:r>
          </w:p>
          <w:p w14:paraId="3891F213" w14:textId="02BCED63" w:rsidR="002C136D" w:rsidRPr="00CF2A51" w:rsidRDefault="00AB4902" w:rsidP="008611D2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>F</w:t>
            </w:r>
            <w:r w:rsidR="00D272B0" w:rsidRPr="00CF2A51">
              <w:rPr>
                <w:rFonts w:ascii="Arial" w:hAnsi="Arial" w:cs="Arial"/>
                <w:noProof/>
                <w:sz w:val="18"/>
                <w:szCs w:val="18"/>
              </w:rPr>
              <w:drawing>
                <wp:inline distT="0" distB="0" distL="0" distR="0" wp14:anchorId="4BABF868" wp14:editId="3DF19F49">
                  <wp:extent cx="2922905" cy="2649557"/>
                  <wp:effectExtent l="0" t="0" r="0" b="0"/>
                  <wp:docPr id="4093464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934649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8634" cy="2663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D1F6FF8" w14:textId="27612E19" w:rsidR="002C136D" w:rsidRPr="00CF2A51" w:rsidRDefault="00D06093" w:rsidP="008611D2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Figure </w:t>
            </w:r>
            <w:r w:rsidR="002D144A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2: </w:t>
            </w:r>
            <w:r w:rsidR="006B50FC" w:rsidRPr="00CF2A51">
              <w:rPr>
                <w:rFonts w:ascii="Arial" w:hAnsi="Arial" w:cs="Arial"/>
                <w:noProof/>
                <w:sz w:val="18"/>
                <w:szCs w:val="18"/>
              </w:rPr>
              <w:t xml:space="preserve">Adapted from </w:t>
            </w:r>
            <w:r w:rsidR="00AD33C0" w:rsidRPr="00CF2A51">
              <w:rPr>
                <w:rFonts w:ascii="Arial" w:hAnsi="Arial" w:cs="Arial"/>
                <w:noProof/>
                <w:sz w:val="18"/>
                <w:szCs w:val="18"/>
              </w:rPr>
              <w:t>(</w:t>
            </w:r>
            <w:r w:rsidR="00C65466" w:rsidRPr="00CF2A51">
              <w:rPr>
                <w:rFonts w:ascii="Arial" w:hAnsi="Arial" w:cs="Arial"/>
                <w:noProof/>
                <w:sz w:val="18"/>
                <w:szCs w:val="18"/>
              </w:rPr>
              <w:t>AgeUK</w:t>
            </w:r>
            <w:r w:rsidR="00B83A15" w:rsidRPr="00CF2A51">
              <w:rPr>
                <w:rFonts w:ascii="Arial" w:hAnsi="Arial" w:cs="Arial"/>
                <w:noProof/>
                <w:sz w:val="18"/>
                <w:szCs w:val="18"/>
              </w:rPr>
              <w:t>, 2024</w:t>
            </w:r>
            <w:r w:rsidR="00AD33C0" w:rsidRPr="00CF2A51">
              <w:rPr>
                <w:rFonts w:ascii="Arial" w:hAnsi="Arial" w:cs="Arial"/>
                <w:noProof/>
                <w:sz w:val="18"/>
                <w:szCs w:val="18"/>
              </w:rPr>
              <w:t>).</w:t>
            </w:r>
          </w:p>
          <w:p w14:paraId="2EBF05EE" w14:textId="77777777" w:rsidR="002C136D" w:rsidRPr="00CF2A51" w:rsidRDefault="002C136D" w:rsidP="008611D2">
            <w:pPr>
              <w:rPr>
                <w:rFonts w:ascii="Arial" w:hAnsi="Arial" w:cs="Arial"/>
                <w:noProof/>
                <w:sz w:val="18"/>
                <w:szCs w:val="18"/>
              </w:rPr>
            </w:pPr>
          </w:p>
          <w:p w14:paraId="5FAAE5DD" w14:textId="77777777" w:rsidR="00AF0139" w:rsidRPr="00CF2A51" w:rsidRDefault="00AF0139" w:rsidP="008611D2">
            <w:pPr>
              <w:rPr>
                <w:rFonts w:ascii="Arial" w:hAnsi="Arial" w:cs="Arial"/>
                <w:noProof/>
                <w:sz w:val="18"/>
                <w:szCs w:val="18"/>
              </w:rPr>
            </w:pPr>
          </w:p>
          <w:p w14:paraId="7F301D45" w14:textId="4F782BD1" w:rsidR="00EB6F36" w:rsidRPr="004A39B6" w:rsidRDefault="00EB6F36" w:rsidP="008611D2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2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73DFDC5F" w14:textId="77777777" w:rsidR="004642F0" w:rsidRPr="008D132D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  <w:vAlign w:val="center"/>
          </w:tcPr>
          <w:p w14:paraId="6E160F89" w14:textId="77777777" w:rsidR="004642F0" w:rsidRPr="008D132D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  <w:vAlign w:val="center"/>
          </w:tcPr>
          <w:p w14:paraId="5F5EF1A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 w:val="restart"/>
          </w:tcPr>
          <w:p w14:paraId="03EF4594" w14:textId="52906FE1" w:rsidR="00867BF5" w:rsidRPr="006551A9" w:rsidRDefault="00CB7474" w:rsidP="00ED6933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C</w:t>
            </w:r>
            <w:r w:rsidR="00405A1B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hallenge</w:t>
            </w:r>
            <w:r w:rsidR="00E11874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s Facing the NHS in Suppo</w:t>
            </w:r>
            <w:r w:rsidR="00600998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r</w:t>
            </w:r>
            <w:r w:rsidR="00E11874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ting Older Adults</w:t>
            </w:r>
            <w:r w:rsidR="00806947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</w:t>
            </w:r>
            <w:r w:rsidR="00FB132A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in </w:t>
            </w:r>
            <w:r w:rsidR="00B06BAD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Maintaining Independence</w:t>
            </w:r>
            <w:r w:rsidR="00FB132A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</w:t>
            </w:r>
            <w:r w:rsidR="006846C2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and </w:t>
            </w:r>
            <w:r w:rsidR="00B06BAD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Functional Ability</w:t>
            </w:r>
            <w:r w:rsidR="006846C2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.</w:t>
            </w:r>
          </w:p>
          <w:p w14:paraId="4B309497" w14:textId="74DB04DB" w:rsidR="00FA4CC0" w:rsidRPr="006551A9" w:rsidRDefault="00FA4CC0" w:rsidP="00ED6933">
            <w:p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>The U</w:t>
            </w:r>
            <w:r w:rsidR="004B3C85" w:rsidRPr="006551A9">
              <w:rPr>
                <w:rFonts w:ascii="Arial" w:hAnsi="Arial" w:cs="Arial"/>
                <w:sz w:val="18"/>
                <w:szCs w:val="18"/>
                <w:lang w:val="en-GB"/>
              </w:rPr>
              <w:t>K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government</w:t>
            </w:r>
            <w:r w:rsidR="009029B2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faces </w:t>
            </w:r>
            <w:r w:rsidR="00587C4A">
              <w:rPr>
                <w:rFonts w:ascii="Arial" w:hAnsi="Arial" w:cs="Arial"/>
                <w:sz w:val="18"/>
                <w:szCs w:val="18"/>
                <w:lang w:val="en-GB"/>
              </w:rPr>
              <w:t xml:space="preserve">significant </w:t>
            </w:r>
            <w:r w:rsidR="009029B2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challenges </w:t>
            </w:r>
            <w:r w:rsidR="004B3C85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in </w:t>
            </w:r>
            <w:r w:rsidR="00AA3B90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meeting </w:t>
            </w:r>
            <w:r w:rsidR="00FB00F3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the </w:t>
            </w:r>
            <w:r w:rsidR="00AA3B90" w:rsidRPr="006551A9">
              <w:rPr>
                <w:rFonts w:ascii="Arial" w:hAnsi="Arial" w:cs="Arial"/>
                <w:sz w:val="18"/>
                <w:szCs w:val="18"/>
                <w:lang w:val="en-GB"/>
              </w:rPr>
              <w:t>needs</w:t>
            </w:r>
            <w:r w:rsidR="00AA7B45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of older adults</w:t>
            </w:r>
            <w:r w:rsidR="00E70D86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  <w:r w:rsidR="00AA7B45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4DF5B879" w14:textId="4814B031" w:rsidR="00556415" w:rsidRPr="006551A9" w:rsidRDefault="3574B889" w:rsidP="0051697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 w:rsidRPr="006551A9">
              <w:rPr>
                <w:rFonts w:ascii="Arial" w:hAnsi="Arial" w:cs="Arial"/>
                <w:sz w:val="18"/>
                <w:szCs w:val="18"/>
              </w:rPr>
              <w:t xml:space="preserve">The </w:t>
            </w:r>
            <w:r w:rsidR="00657295" w:rsidRPr="006551A9">
              <w:rPr>
                <w:rFonts w:ascii="Arial" w:hAnsi="Arial" w:cs="Arial"/>
                <w:sz w:val="18"/>
                <w:szCs w:val="18"/>
              </w:rPr>
              <w:t xml:space="preserve">ageing population </w:t>
            </w:r>
            <w:r w:rsidR="001D46D6">
              <w:rPr>
                <w:rFonts w:ascii="Arial" w:hAnsi="Arial" w:cs="Arial"/>
                <w:sz w:val="18"/>
                <w:szCs w:val="18"/>
              </w:rPr>
              <w:t xml:space="preserve">is leading to </w:t>
            </w:r>
            <w:r w:rsidR="00965EF0">
              <w:rPr>
                <w:rFonts w:ascii="Arial" w:hAnsi="Arial" w:cs="Arial"/>
                <w:sz w:val="18"/>
                <w:szCs w:val="18"/>
              </w:rPr>
              <w:t>increased</w:t>
            </w:r>
            <w:r w:rsidR="001D46D6">
              <w:rPr>
                <w:rFonts w:ascii="Arial" w:hAnsi="Arial" w:cs="Arial"/>
                <w:sz w:val="18"/>
                <w:szCs w:val="18"/>
              </w:rPr>
              <w:t xml:space="preserve"> demand for </w:t>
            </w:r>
            <w:r w:rsidR="00C50C3C" w:rsidRPr="006551A9">
              <w:rPr>
                <w:rFonts w:ascii="Arial" w:hAnsi="Arial" w:cs="Arial"/>
                <w:sz w:val="18"/>
                <w:szCs w:val="18"/>
              </w:rPr>
              <w:t>service</w:t>
            </w:r>
            <w:r w:rsidR="002D2AEA">
              <w:rPr>
                <w:rFonts w:ascii="Arial" w:hAnsi="Arial" w:cs="Arial"/>
                <w:sz w:val="18"/>
                <w:szCs w:val="18"/>
              </w:rPr>
              <w:t>s</w:t>
            </w:r>
            <w:r w:rsidR="00C50C3C" w:rsidRPr="006551A9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D904F6C" w14:textId="01409029" w:rsidR="00C22196" w:rsidRPr="006551A9" w:rsidRDefault="00773DA1" w:rsidP="0051697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 w:rsidRPr="006551A9">
              <w:rPr>
                <w:rFonts w:ascii="Arial" w:hAnsi="Arial" w:cs="Arial"/>
                <w:sz w:val="18"/>
                <w:szCs w:val="18"/>
              </w:rPr>
              <w:t>S</w:t>
            </w:r>
            <w:r w:rsidR="00DD7E62" w:rsidRPr="006551A9">
              <w:rPr>
                <w:rFonts w:ascii="Arial" w:hAnsi="Arial" w:cs="Arial"/>
                <w:sz w:val="18"/>
                <w:szCs w:val="18"/>
              </w:rPr>
              <w:t>o</w:t>
            </w:r>
            <w:r w:rsidRPr="006551A9">
              <w:rPr>
                <w:rFonts w:ascii="Arial" w:hAnsi="Arial" w:cs="Arial"/>
                <w:sz w:val="18"/>
                <w:szCs w:val="18"/>
              </w:rPr>
              <w:t xml:space="preserve">cial </w:t>
            </w:r>
            <w:r w:rsidR="00965EF0">
              <w:rPr>
                <w:rFonts w:ascii="Arial" w:hAnsi="Arial" w:cs="Arial"/>
                <w:sz w:val="18"/>
                <w:szCs w:val="18"/>
              </w:rPr>
              <w:t>c</w:t>
            </w:r>
            <w:r w:rsidRPr="006551A9">
              <w:rPr>
                <w:rFonts w:ascii="Arial" w:hAnsi="Arial" w:cs="Arial"/>
                <w:sz w:val="18"/>
                <w:szCs w:val="18"/>
              </w:rPr>
              <w:t xml:space="preserve">are </w:t>
            </w:r>
            <w:r w:rsidR="00965EF0">
              <w:rPr>
                <w:rFonts w:ascii="Arial" w:hAnsi="Arial" w:cs="Arial"/>
                <w:sz w:val="18"/>
                <w:szCs w:val="18"/>
              </w:rPr>
              <w:t>s</w:t>
            </w:r>
            <w:r w:rsidRPr="006551A9">
              <w:rPr>
                <w:rFonts w:ascii="Arial" w:hAnsi="Arial" w:cs="Arial"/>
                <w:sz w:val="18"/>
                <w:szCs w:val="18"/>
              </w:rPr>
              <w:t>ervices</w:t>
            </w:r>
            <w:r w:rsidR="009E674F">
              <w:rPr>
                <w:rFonts w:ascii="Arial" w:hAnsi="Arial" w:cs="Arial"/>
                <w:sz w:val="18"/>
                <w:szCs w:val="18"/>
              </w:rPr>
              <w:t xml:space="preserve"> are under </w:t>
            </w:r>
            <w:r w:rsidR="00CB6CC2">
              <w:rPr>
                <w:rFonts w:ascii="Arial" w:hAnsi="Arial" w:cs="Arial"/>
                <w:sz w:val="18"/>
                <w:szCs w:val="18"/>
              </w:rPr>
              <w:t>increasing</w:t>
            </w:r>
            <w:r w:rsidR="00267A9D" w:rsidRPr="006551A9">
              <w:rPr>
                <w:rFonts w:ascii="Arial" w:hAnsi="Arial" w:cs="Arial"/>
                <w:sz w:val="18"/>
                <w:szCs w:val="18"/>
              </w:rPr>
              <w:t xml:space="preserve"> pressure</w:t>
            </w:r>
            <w:r w:rsidR="00665F9C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276CBFB7" w14:textId="4168FE32" w:rsidR="00556415" w:rsidRPr="00516972" w:rsidRDefault="00AB2EBA" w:rsidP="0051697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516972">
              <w:rPr>
                <w:rFonts w:ascii="Arial" w:hAnsi="Arial" w:cs="Arial"/>
                <w:sz w:val="18"/>
                <w:szCs w:val="18"/>
              </w:rPr>
              <w:t>Limited funding</w:t>
            </w:r>
            <w:r w:rsidR="00D62B5E" w:rsidRPr="0051697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CB6CC2">
              <w:rPr>
                <w:rFonts w:ascii="Arial" w:hAnsi="Arial" w:cs="Arial"/>
                <w:sz w:val="18"/>
                <w:szCs w:val="18"/>
              </w:rPr>
              <w:t xml:space="preserve">is </w:t>
            </w:r>
            <w:r w:rsidR="00267A9D" w:rsidRPr="00516972">
              <w:rPr>
                <w:rFonts w:ascii="Arial" w:hAnsi="Arial" w:cs="Arial"/>
                <w:sz w:val="18"/>
                <w:szCs w:val="18"/>
              </w:rPr>
              <w:t>a</w:t>
            </w:r>
            <w:r w:rsidR="009C7A7D" w:rsidRPr="00516972">
              <w:rPr>
                <w:rFonts w:ascii="Arial" w:hAnsi="Arial" w:cs="Arial"/>
                <w:sz w:val="18"/>
                <w:szCs w:val="18"/>
              </w:rPr>
              <w:t>ffect</w:t>
            </w:r>
            <w:r w:rsidR="00CB6CC2">
              <w:rPr>
                <w:rFonts w:ascii="Arial" w:hAnsi="Arial" w:cs="Arial"/>
                <w:sz w:val="18"/>
                <w:szCs w:val="18"/>
              </w:rPr>
              <w:t>ing the</w:t>
            </w:r>
            <w:r w:rsidR="009C7A7D" w:rsidRPr="0051697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CB6CC2">
              <w:rPr>
                <w:rFonts w:ascii="Arial" w:hAnsi="Arial" w:cs="Arial"/>
                <w:sz w:val="18"/>
                <w:szCs w:val="18"/>
              </w:rPr>
              <w:t>quality of care</w:t>
            </w:r>
            <w:r w:rsidR="00BE66FE" w:rsidRPr="0051697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BE66FE" w:rsidRPr="00516972">
              <w:rPr>
                <w:rFonts w:ascii="Arial" w:hAnsi="Arial" w:cs="Arial"/>
                <w:sz w:val="18"/>
                <w:szCs w:val="18"/>
                <w:lang w:val="en-GB"/>
              </w:rPr>
              <w:t>(Age UK, 202</w:t>
            </w:r>
            <w:r w:rsidR="00516972" w:rsidRPr="00516972">
              <w:rPr>
                <w:rFonts w:ascii="Arial" w:hAnsi="Arial" w:cs="Arial"/>
                <w:sz w:val="18"/>
                <w:szCs w:val="18"/>
                <w:lang w:val="en-GB"/>
              </w:rPr>
              <w:t>5</w:t>
            </w:r>
            <w:r w:rsidR="00BE66FE" w:rsidRPr="00516972">
              <w:rPr>
                <w:rFonts w:ascii="Arial" w:hAnsi="Arial" w:cs="Arial"/>
                <w:sz w:val="18"/>
                <w:szCs w:val="18"/>
                <w:lang w:val="en-GB"/>
              </w:rPr>
              <w:t>).</w:t>
            </w:r>
          </w:p>
          <w:p w14:paraId="51B05FFC" w14:textId="10D0F289" w:rsidR="1C72844F" w:rsidRPr="006551A9" w:rsidRDefault="1C72844F" w:rsidP="1C72844F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</w:p>
          <w:p w14:paraId="5368296A" w14:textId="77777777" w:rsidR="006551A9" w:rsidRDefault="006551A9" w:rsidP="00644217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</w:p>
          <w:p w14:paraId="33B3372B" w14:textId="77777777" w:rsidR="006551A9" w:rsidRDefault="006551A9" w:rsidP="00644217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</w:p>
          <w:p w14:paraId="7876327E" w14:textId="5E09A95D" w:rsidR="00432041" w:rsidRPr="006551A9" w:rsidRDefault="00432041" w:rsidP="00644217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lastRenderedPageBreak/>
              <w:t xml:space="preserve">Recommendations </w:t>
            </w:r>
            <w:r w:rsidR="00CD3BDF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to</w:t>
            </w:r>
            <w:r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Improv</w:t>
            </w:r>
            <w:r w:rsidR="001F1280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e</w:t>
            </w:r>
            <w:r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Services</w:t>
            </w:r>
            <w:r w:rsidR="001F1280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and Empower Older </w:t>
            </w:r>
            <w:r w:rsidR="0078326C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Adults.</w:t>
            </w:r>
          </w:p>
          <w:p w14:paraId="362DFB22" w14:textId="632AE19F" w:rsidR="00E70480" w:rsidRPr="006551A9" w:rsidRDefault="00432041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Improve </w:t>
            </w:r>
            <w:r w:rsidR="00866B6F" w:rsidRPr="006551A9">
              <w:rPr>
                <w:rFonts w:ascii="Arial" w:hAnsi="Arial" w:cs="Arial"/>
                <w:sz w:val="18"/>
                <w:szCs w:val="18"/>
                <w:lang w:val="en-GB"/>
              </w:rPr>
              <w:t>access to health</w:t>
            </w:r>
            <w:r w:rsidR="00F93E85" w:rsidRPr="006551A9">
              <w:rPr>
                <w:rFonts w:ascii="Arial" w:hAnsi="Arial" w:cs="Arial"/>
                <w:sz w:val="18"/>
                <w:szCs w:val="18"/>
                <w:lang w:val="en-GB"/>
              </w:rPr>
              <w:t>care services</w:t>
            </w:r>
            <w:r w:rsidR="003D7281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53802E9F" w14:textId="1AAABA62" w:rsidR="00432041" w:rsidRPr="006551A9" w:rsidRDefault="00B5692F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  <w:lang w:val="en-GB"/>
              </w:rPr>
              <w:t>Offer</w:t>
            </w:r>
            <w:r w:rsidR="00F93E85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e</w:t>
            </w:r>
            <w:r w:rsidR="00432041" w:rsidRPr="006551A9">
              <w:rPr>
                <w:rFonts w:ascii="Arial" w:hAnsi="Arial" w:cs="Arial"/>
                <w:sz w:val="18"/>
                <w:szCs w:val="18"/>
                <w:lang w:val="en-GB"/>
              </w:rPr>
              <w:t>xercise and falls</w:t>
            </w:r>
            <w:r w:rsidR="00432041" w:rsidRPr="006551A9">
              <w:rPr>
                <w:rFonts w:ascii="Arial" w:hAnsi="Arial" w:cs="Arial"/>
                <w:sz w:val="18"/>
                <w:szCs w:val="18"/>
                <w:lang w:val="en-GB"/>
              </w:rPr>
              <w:noBreakHyphen/>
              <w:t>prevention programmes</w:t>
            </w:r>
            <w:r w:rsidR="00AE6468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(</w:t>
            </w:r>
            <w:r w:rsidR="00E23F82" w:rsidRPr="006551A9">
              <w:rPr>
                <w:rFonts w:ascii="Arial" w:hAnsi="Arial" w:cs="Arial"/>
                <w:sz w:val="18"/>
                <w:szCs w:val="18"/>
                <w:lang w:val="en-GB"/>
              </w:rPr>
              <w:t>PHE, 2020).</w:t>
            </w:r>
          </w:p>
          <w:p w14:paraId="042ADA4F" w14:textId="34CABB3A" w:rsidR="00A33C5A" w:rsidRPr="006551A9" w:rsidRDefault="00A8494A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</w:rPr>
              <w:t>Address</w:t>
            </w:r>
            <w:r w:rsidR="007E5F0E" w:rsidRPr="006551A9">
              <w:rPr>
                <w:rFonts w:ascii="Arial" w:hAnsi="Arial" w:cs="Arial"/>
                <w:sz w:val="18"/>
                <w:szCs w:val="18"/>
              </w:rPr>
              <w:t xml:space="preserve"> loneliness and social isolation</w:t>
            </w:r>
            <w:r w:rsidR="00A33C5A" w:rsidRPr="006551A9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7C231AF" w14:textId="1D8B19B2" w:rsidR="00432041" w:rsidRPr="006551A9" w:rsidRDefault="006974C6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>Promote</w:t>
            </w:r>
            <w:r w:rsidR="00432041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person</w:t>
            </w:r>
            <w:r w:rsidR="00432041" w:rsidRPr="006551A9">
              <w:rPr>
                <w:rFonts w:ascii="Arial" w:hAnsi="Arial" w:cs="Arial"/>
                <w:sz w:val="18"/>
                <w:szCs w:val="18"/>
                <w:lang w:val="en-GB"/>
              </w:rPr>
              <w:noBreakHyphen/>
              <w:t xml:space="preserve">centred care </w:t>
            </w:r>
            <w:r w:rsidR="00557D6F" w:rsidRPr="006551A9">
              <w:rPr>
                <w:rFonts w:ascii="Arial" w:hAnsi="Arial" w:cs="Arial"/>
                <w:sz w:val="18"/>
                <w:szCs w:val="18"/>
                <w:lang w:val="en-GB"/>
              </w:rPr>
              <w:t>and</w:t>
            </w:r>
            <w:r w:rsidR="00A8494A">
              <w:rPr>
                <w:rFonts w:ascii="Arial" w:hAnsi="Arial" w:cs="Arial"/>
                <w:sz w:val="18"/>
                <w:szCs w:val="18"/>
                <w:lang w:val="en-GB"/>
              </w:rPr>
              <w:t xml:space="preserve"> encourage indi</w:t>
            </w:r>
            <w:r w:rsidR="007A0785">
              <w:rPr>
                <w:rFonts w:ascii="Arial" w:hAnsi="Arial" w:cs="Arial"/>
                <w:sz w:val="18"/>
                <w:szCs w:val="18"/>
                <w:lang w:val="en-GB"/>
              </w:rPr>
              <w:t>vidual</w:t>
            </w:r>
            <w:r w:rsidR="00557D6F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9A27B0" w:rsidRPr="006551A9">
              <w:rPr>
                <w:rFonts w:ascii="Arial" w:hAnsi="Arial" w:cs="Arial"/>
                <w:sz w:val="18"/>
                <w:szCs w:val="18"/>
                <w:lang w:val="en-GB"/>
              </w:rPr>
              <w:t>choice.</w:t>
            </w:r>
          </w:p>
          <w:p w14:paraId="2FF8CA63" w14:textId="51F03111" w:rsidR="00432041" w:rsidRPr="006551A9" w:rsidRDefault="007A0785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  <w:lang w:val="en-GB"/>
              </w:rPr>
              <w:t>Enhance</w:t>
            </w:r>
            <w:r w:rsidR="001D3DED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D24E6C" w:rsidRPr="006551A9">
              <w:rPr>
                <w:rFonts w:ascii="Arial" w:hAnsi="Arial" w:cs="Arial"/>
                <w:sz w:val="18"/>
                <w:szCs w:val="18"/>
                <w:lang w:val="en-GB"/>
              </w:rPr>
              <w:t>staff</w:t>
            </w:r>
            <w:r w:rsidR="00432041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training</w:t>
            </w:r>
            <w:r w:rsidR="009A27B0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and </w:t>
            </w:r>
            <w:r w:rsidR="006D1709" w:rsidRPr="006551A9">
              <w:rPr>
                <w:rFonts w:ascii="Arial" w:hAnsi="Arial" w:cs="Arial"/>
                <w:sz w:val="18"/>
                <w:szCs w:val="18"/>
                <w:lang w:val="en-GB"/>
              </w:rPr>
              <w:t>support.</w:t>
            </w:r>
          </w:p>
          <w:p w14:paraId="4E602CD1" w14:textId="15308A51" w:rsidR="000F31C0" w:rsidRDefault="007A0785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  <w:lang w:val="en-GB"/>
              </w:rPr>
              <w:t>Foster</w:t>
            </w:r>
            <w:r w:rsidR="00033FFD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C67354" w:rsidRPr="006551A9">
              <w:rPr>
                <w:rFonts w:ascii="Arial" w:hAnsi="Arial" w:cs="Arial"/>
                <w:sz w:val="18"/>
                <w:szCs w:val="18"/>
                <w:lang w:val="en-GB"/>
              </w:rPr>
              <w:t>autonomy</w:t>
            </w:r>
            <w:r w:rsidR="00C4428E" w:rsidRPr="006551A9">
              <w:rPr>
                <w:rFonts w:ascii="Arial" w:hAnsi="Arial" w:cs="Arial"/>
                <w:sz w:val="18"/>
                <w:szCs w:val="18"/>
                <w:lang w:val="en-GB"/>
              </w:rPr>
              <w:t>,</w:t>
            </w:r>
            <w:r w:rsidR="001A0586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dignity</w:t>
            </w:r>
            <w:r w:rsidR="003D6EEF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, and </w:t>
            </w:r>
            <w:r w:rsidR="00F84EEF" w:rsidRPr="006551A9">
              <w:rPr>
                <w:rFonts w:ascii="Arial" w:hAnsi="Arial" w:cs="Arial"/>
                <w:sz w:val="18"/>
                <w:szCs w:val="18"/>
                <w:lang w:val="en-GB"/>
              </w:rPr>
              <w:t>independence</w:t>
            </w:r>
            <w:r w:rsidR="00E95261">
              <w:rPr>
                <w:rFonts w:ascii="Arial" w:hAnsi="Arial" w:cs="Arial"/>
                <w:sz w:val="18"/>
                <w:szCs w:val="18"/>
                <w:lang w:val="en-GB"/>
              </w:rPr>
              <w:t xml:space="preserve"> among older adults</w:t>
            </w:r>
            <w:r w:rsidR="00B51C5F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4A53ECCC" w14:textId="7063689B" w:rsidR="00B51C5F" w:rsidRDefault="00B51C5F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sz w:val="18"/>
                <w:szCs w:val="18"/>
                <w:lang w:val="en-GB"/>
              </w:rPr>
              <w:t>Provide assistive technology</w:t>
            </w:r>
            <w:r w:rsidR="00CA5333">
              <w:rPr>
                <w:rFonts w:ascii="Arial" w:hAnsi="Arial" w:cs="Arial"/>
                <w:sz w:val="18"/>
                <w:szCs w:val="18"/>
                <w:lang w:val="en-GB"/>
              </w:rPr>
              <w:t xml:space="preserve"> for </w:t>
            </w:r>
            <w:r w:rsidR="0022096D">
              <w:rPr>
                <w:rFonts w:ascii="Arial" w:hAnsi="Arial" w:cs="Arial"/>
                <w:sz w:val="18"/>
                <w:szCs w:val="18"/>
                <w:lang w:val="en-GB"/>
              </w:rPr>
              <w:t xml:space="preserve">the </w:t>
            </w:r>
            <w:r w:rsidR="00CA5333">
              <w:rPr>
                <w:rFonts w:ascii="Arial" w:hAnsi="Arial" w:cs="Arial"/>
                <w:sz w:val="18"/>
                <w:szCs w:val="18"/>
                <w:lang w:val="en-GB"/>
              </w:rPr>
              <w:t>individual</w:t>
            </w:r>
            <w:r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27D76C8B" w14:textId="64C80E27" w:rsidR="00761DF4" w:rsidRPr="00761DF4" w:rsidRDefault="00761DF4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Expand services for the ageing population. </w:t>
            </w:r>
          </w:p>
          <w:p w14:paraId="0E6BD68F" w14:textId="024CE59C" w:rsidR="00761DF4" w:rsidRPr="00761DF4" w:rsidRDefault="00761DF4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 Strengthen support for pressured social care. </w:t>
            </w:r>
          </w:p>
          <w:p w14:paraId="68C4B0B7" w14:textId="4190A93A" w:rsidR="00DE2F89" w:rsidRDefault="00761DF4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 Increase funding to improve care quality.</w:t>
            </w:r>
          </w:p>
          <w:p w14:paraId="48330311" w14:textId="69E3F1EB" w:rsidR="00806777" w:rsidRPr="00761DF4" w:rsidRDefault="000932F3" w:rsidP="00DE2F89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761DF4">
              <w:rPr>
                <w:rFonts w:ascii="Arial" w:hAnsi="Arial" w:cs="Arial"/>
                <w:sz w:val="18"/>
                <w:szCs w:val="18"/>
                <w:lang w:val="en-GB"/>
              </w:rPr>
              <w:t>In</w:t>
            </w:r>
            <w:r w:rsidR="00253775" w:rsidRPr="00761DF4">
              <w:rPr>
                <w:rFonts w:ascii="Arial" w:hAnsi="Arial" w:cs="Arial"/>
                <w:sz w:val="18"/>
                <w:szCs w:val="18"/>
                <w:lang w:val="en-GB"/>
              </w:rPr>
              <w:t>crease access</w:t>
            </w:r>
            <w:r w:rsidR="006D1709"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 to</w:t>
            </w:r>
            <w:r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 advocacy s</w:t>
            </w:r>
            <w:r w:rsidR="000F3B54" w:rsidRPr="00761DF4">
              <w:rPr>
                <w:rFonts w:ascii="Arial" w:hAnsi="Arial" w:cs="Arial"/>
                <w:sz w:val="18"/>
                <w:szCs w:val="18"/>
                <w:lang w:val="en-GB"/>
              </w:rPr>
              <w:t>ervices</w:t>
            </w:r>
            <w:r w:rsidR="0083576D" w:rsidRPr="00761DF4">
              <w:rPr>
                <w:rFonts w:ascii="Arial" w:hAnsi="Arial" w:cs="Arial"/>
                <w:sz w:val="18"/>
                <w:szCs w:val="18"/>
                <w:lang w:val="en-GB"/>
              </w:rPr>
              <w:t xml:space="preserve"> (</w:t>
            </w:r>
            <w:r w:rsidR="00BE5167" w:rsidRPr="00761DF4">
              <w:rPr>
                <w:rFonts w:ascii="Arial" w:hAnsi="Arial" w:cs="Arial"/>
                <w:sz w:val="18"/>
                <w:szCs w:val="18"/>
                <w:lang w:val="en-GB"/>
              </w:rPr>
              <w:t>CQC, 2024)</w:t>
            </w:r>
            <w:r w:rsidR="00A17680" w:rsidRPr="00761DF4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390F7785" w14:textId="06C82B55" w:rsidR="003F5D88" w:rsidRPr="006551A9" w:rsidRDefault="003F5D88" w:rsidP="00B81EAE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Conclusio</w:t>
            </w:r>
            <w:r w:rsidR="00B81EAE" w:rsidRPr="006551A9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n</w:t>
            </w:r>
          </w:p>
          <w:p w14:paraId="722467F8" w14:textId="5F663EA2" w:rsidR="0039758F" w:rsidRPr="006551A9" w:rsidRDefault="0039758F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Older </w:t>
            </w:r>
            <w:r w:rsidR="00793188" w:rsidRPr="006551A9">
              <w:rPr>
                <w:rFonts w:ascii="Arial" w:hAnsi="Arial" w:cs="Arial"/>
                <w:sz w:val="18"/>
                <w:szCs w:val="18"/>
                <w:lang w:val="en-GB"/>
              </w:rPr>
              <w:t>adul</w:t>
            </w:r>
            <w:r w:rsidR="00767F34" w:rsidRPr="006551A9">
              <w:rPr>
                <w:rFonts w:ascii="Arial" w:hAnsi="Arial" w:cs="Arial"/>
                <w:sz w:val="18"/>
                <w:szCs w:val="18"/>
                <w:lang w:val="en-GB"/>
              </w:rPr>
              <w:t>ts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have </w:t>
            </w:r>
            <w:r w:rsidR="00A71099">
              <w:rPr>
                <w:rFonts w:ascii="Arial" w:hAnsi="Arial" w:cs="Arial"/>
                <w:sz w:val="18"/>
                <w:szCs w:val="18"/>
                <w:lang w:val="en-GB"/>
              </w:rPr>
              <w:t xml:space="preserve">a </w:t>
            </w:r>
            <w:r w:rsidR="00B44898">
              <w:rPr>
                <w:rFonts w:ascii="Arial" w:hAnsi="Arial" w:cs="Arial"/>
                <w:sz w:val="18"/>
                <w:szCs w:val="18"/>
                <w:lang w:val="en-GB"/>
              </w:rPr>
              <w:t>variety of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needs</w:t>
            </w:r>
            <w:r w:rsidR="00C90D92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137535">
              <w:rPr>
                <w:rFonts w:ascii="Arial" w:hAnsi="Arial" w:cs="Arial"/>
                <w:sz w:val="18"/>
                <w:szCs w:val="18"/>
                <w:lang w:val="en-GB"/>
              </w:rPr>
              <w:t>and preferences.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79B58928" w14:textId="32E5A23A" w:rsidR="0039758F" w:rsidRPr="006551A9" w:rsidRDefault="00A17680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Effective services </w:t>
            </w:r>
            <w:r w:rsidR="00A71099">
              <w:rPr>
                <w:rFonts w:ascii="Arial" w:hAnsi="Arial" w:cs="Arial"/>
                <w:sz w:val="18"/>
                <w:szCs w:val="18"/>
                <w:lang w:val="en-GB"/>
              </w:rPr>
              <w:t>play a cru</w:t>
            </w:r>
            <w:r w:rsidR="0076789D">
              <w:rPr>
                <w:rFonts w:ascii="Arial" w:hAnsi="Arial" w:cs="Arial"/>
                <w:sz w:val="18"/>
                <w:szCs w:val="18"/>
                <w:lang w:val="en-GB"/>
              </w:rPr>
              <w:t>cial role in maintaining</w:t>
            </w:r>
            <w:r w:rsidR="00881A90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f</w:t>
            </w:r>
            <w:r w:rsidR="0039758F" w:rsidRPr="006551A9">
              <w:rPr>
                <w:rFonts w:ascii="Arial" w:hAnsi="Arial" w:cs="Arial"/>
                <w:sz w:val="18"/>
                <w:szCs w:val="18"/>
                <w:lang w:val="en-GB"/>
              </w:rPr>
              <w:t>unctional ability</w:t>
            </w:r>
            <w:r w:rsidR="00BC1E6D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F5798A">
              <w:rPr>
                <w:rFonts w:ascii="Arial" w:hAnsi="Arial" w:cs="Arial"/>
                <w:sz w:val="18"/>
                <w:szCs w:val="18"/>
                <w:lang w:val="en-GB"/>
              </w:rPr>
              <w:t>and independence.</w:t>
            </w:r>
            <w:r w:rsidR="004E5FF3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445BAB4F" w14:textId="14B11BEC" w:rsidR="0039758F" w:rsidRPr="006551A9" w:rsidRDefault="002C7F38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>P</w:t>
            </w:r>
            <w:r w:rsidR="0039758F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erson-centred </w:t>
            </w:r>
            <w:r w:rsidR="008731A1" w:rsidRPr="006551A9">
              <w:rPr>
                <w:rFonts w:ascii="Arial" w:hAnsi="Arial" w:cs="Arial"/>
                <w:sz w:val="18"/>
                <w:szCs w:val="18"/>
                <w:lang w:val="en-GB"/>
              </w:rPr>
              <w:t>support enhances wellbeing and</w:t>
            </w:r>
            <w:r w:rsidR="003C7B56">
              <w:rPr>
                <w:rFonts w:ascii="Arial" w:hAnsi="Arial" w:cs="Arial"/>
                <w:sz w:val="18"/>
                <w:szCs w:val="18"/>
                <w:lang w:val="en-GB"/>
              </w:rPr>
              <w:t xml:space="preserve"> improves</w:t>
            </w:r>
            <w:r w:rsidR="008731A1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D37738" w:rsidRPr="006551A9">
              <w:rPr>
                <w:rFonts w:ascii="Arial" w:hAnsi="Arial" w:cs="Arial"/>
                <w:sz w:val="18"/>
                <w:szCs w:val="18"/>
                <w:lang w:val="en-GB"/>
              </w:rPr>
              <w:t>quality of life</w:t>
            </w:r>
            <w:r w:rsidR="004E5FF3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  <w:r w:rsidR="001D5432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0BC7BF35" w14:textId="5AC25C76" w:rsidR="0039758F" w:rsidRPr="006551A9" w:rsidRDefault="0039758F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Empowerment </w:t>
            </w:r>
            <w:r w:rsidR="003C7B56">
              <w:rPr>
                <w:rFonts w:ascii="Arial" w:hAnsi="Arial" w:cs="Arial"/>
                <w:sz w:val="18"/>
                <w:szCs w:val="18"/>
                <w:lang w:val="en-GB"/>
              </w:rPr>
              <w:t>fosters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autonomy</w:t>
            </w:r>
            <w:r w:rsidR="008244AE">
              <w:rPr>
                <w:rFonts w:ascii="Arial" w:hAnsi="Arial" w:cs="Arial"/>
                <w:sz w:val="18"/>
                <w:szCs w:val="18"/>
                <w:lang w:val="en-GB"/>
              </w:rPr>
              <w:t xml:space="preserve"> and promotes informal deci</w:t>
            </w:r>
            <w:r w:rsidR="00064FB7">
              <w:rPr>
                <w:rFonts w:ascii="Arial" w:hAnsi="Arial" w:cs="Arial"/>
                <w:sz w:val="18"/>
                <w:szCs w:val="18"/>
                <w:lang w:val="en-GB"/>
              </w:rPr>
              <w:t>sion-making</w:t>
            </w: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. </w:t>
            </w:r>
          </w:p>
          <w:p w14:paraId="55C18E8D" w14:textId="3FF9127B" w:rsidR="00396C5A" w:rsidRPr="006551A9" w:rsidRDefault="00396C5A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Older adults should be </w:t>
            </w:r>
            <w:r w:rsidR="00BB07F1" w:rsidRPr="006551A9">
              <w:rPr>
                <w:rFonts w:ascii="Arial" w:hAnsi="Arial" w:cs="Arial"/>
                <w:sz w:val="18"/>
                <w:szCs w:val="18"/>
                <w:lang w:val="en-GB"/>
              </w:rPr>
              <w:t>empowered</w:t>
            </w:r>
            <w:r w:rsidR="00A2591E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to live independently</w:t>
            </w:r>
            <w:r w:rsidR="00BA7DD6">
              <w:rPr>
                <w:rFonts w:ascii="Arial" w:hAnsi="Arial" w:cs="Arial"/>
                <w:sz w:val="18"/>
                <w:szCs w:val="18"/>
                <w:lang w:val="en-GB"/>
              </w:rPr>
              <w:t xml:space="preserve"> with dignity and well-being</w:t>
            </w:r>
            <w:r w:rsidR="00C75082">
              <w:rPr>
                <w:rFonts w:ascii="Arial" w:hAnsi="Arial" w:cs="Arial"/>
                <w:sz w:val="18"/>
                <w:szCs w:val="18"/>
                <w:lang w:val="en-GB"/>
              </w:rPr>
              <w:t>.</w:t>
            </w:r>
          </w:p>
          <w:p w14:paraId="08FF0F00" w14:textId="5361FEF0" w:rsidR="0039758F" w:rsidRPr="006551A9" w:rsidRDefault="00034C61" w:rsidP="000D1C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Active </w:t>
            </w:r>
            <w:r w:rsidR="00683B99" w:rsidRPr="006551A9">
              <w:rPr>
                <w:rFonts w:ascii="Arial" w:hAnsi="Arial" w:cs="Arial"/>
                <w:sz w:val="18"/>
                <w:szCs w:val="18"/>
                <w:lang w:val="en-GB"/>
              </w:rPr>
              <w:t>ageing promotes health</w:t>
            </w:r>
            <w:r w:rsidR="00EF527B">
              <w:rPr>
                <w:rFonts w:ascii="Arial" w:hAnsi="Arial" w:cs="Arial"/>
                <w:sz w:val="18"/>
                <w:szCs w:val="18"/>
                <w:lang w:val="en-GB"/>
              </w:rPr>
              <w:t>,</w:t>
            </w:r>
            <w:r w:rsidR="00683B99" w:rsidRPr="006551A9">
              <w:rPr>
                <w:rFonts w:ascii="Arial" w:hAnsi="Arial" w:cs="Arial"/>
                <w:sz w:val="18"/>
                <w:szCs w:val="18"/>
                <w:lang w:val="en-GB"/>
              </w:rPr>
              <w:t xml:space="preserve"> social participation</w:t>
            </w:r>
            <w:r w:rsidR="00C75082">
              <w:rPr>
                <w:rFonts w:ascii="Arial" w:hAnsi="Arial" w:cs="Arial"/>
                <w:sz w:val="18"/>
                <w:szCs w:val="18"/>
                <w:lang w:val="en-GB"/>
              </w:rPr>
              <w:t xml:space="preserve"> and social inclusion</w:t>
            </w:r>
            <w:r w:rsidR="00E032A0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FA1D73">
              <w:rPr>
                <w:rFonts w:ascii="Arial" w:hAnsi="Arial" w:cs="Arial"/>
                <w:sz w:val="18"/>
                <w:szCs w:val="18"/>
                <w:lang w:val="en-GB"/>
              </w:rPr>
              <w:t>(NICE, 2025).</w:t>
            </w:r>
          </w:p>
          <w:p w14:paraId="05F9BFAF" w14:textId="77777777" w:rsidR="0039758F" w:rsidRPr="006551A9" w:rsidRDefault="0039758F" w:rsidP="003F5D88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</w:p>
          <w:p w14:paraId="55523B45" w14:textId="5C5D6328" w:rsidR="00B67824" w:rsidRPr="00FF1A1F" w:rsidRDefault="00B67824" w:rsidP="00F55D1A">
            <w:pPr>
              <w:rPr>
                <w:rFonts w:ascii="Arial" w:hAnsi="Arial" w:cs="Arial"/>
                <w:lang w:val="en-GB"/>
              </w:rPr>
            </w:pPr>
          </w:p>
        </w:tc>
      </w:tr>
      <w:tr w:rsidR="004642F0" w:rsidRPr="000E2F62" w14:paraId="0F92C522" w14:textId="77777777" w:rsidTr="1C72844F">
        <w:trPr>
          <w:trHeight w:val="60"/>
          <w:jc w:val="center"/>
        </w:trPr>
        <w:tc>
          <w:tcPr>
            <w:tcW w:w="4917" w:type="dxa"/>
            <w:vMerge/>
          </w:tcPr>
          <w:p w14:paraId="1AB34647" w14:textId="77777777" w:rsidR="004642F0" w:rsidRPr="008D132D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6A9BC74A" w14:textId="77777777" w:rsidR="004642F0" w:rsidRPr="008D132D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6096B808" w14:textId="5F827B2D" w:rsidR="00812AAC" w:rsidRPr="008D132D" w:rsidRDefault="00812AAC" w:rsidP="00C46111">
            <w:pPr>
              <w:rPr>
                <w:rFonts w:ascii="Arial" w:hAnsi="Arial" w:cs="Arial"/>
                <w:noProof/>
              </w:rPr>
            </w:pPr>
          </w:p>
          <w:p w14:paraId="1218231E" w14:textId="5A73A1EE" w:rsidR="006873C9" w:rsidRPr="008D132D" w:rsidRDefault="006873C9" w:rsidP="00DC2512">
            <w:pPr>
              <w:ind w:left="720"/>
              <w:rPr>
                <w:rFonts w:ascii="Arial" w:hAnsi="Arial" w:cs="Arial"/>
                <w:lang w:val="en-GB"/>
              </w:rPr>
            </w:pPr>
          </w:p>
        </w:tc>
        <w:tc>
          <w:tcPr>
            <w:tcW w:w="366" w:type="dxa"/>
            <w:vMerge/>
          </w:tcPr>
          <w:p w14:paraId="4307F72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23A1C1C1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50A74007" w14:textId="77777777" w:rsidTr="1C72844F">
        <w:trPr>
          <w:trHeight w:val="6431"/>
          <w:jc w:val="center"/>
        </w:trPr>
        <w:tc>
          <w:tcPr>
            <w:tcW w:w="4917" w:type="dxa"/>
            <w:vMerge/>
          </w:tcPr>
          <w:p w14:paraId="0CA16FCA" w14:textId="77777777" w:rsidR="004642F0" w:rsidRPr="008D132D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284A41F8" w14:textId="77777777" w:rsidR="004642F0" w:rsidRPr="008D132D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36BC61F8" w14:textId="77777777" w:rsidR="0039223C" w:rsidRPr="007A224A" w:rsidRDefault="004C710F" w:rsidP="00392CF6">
            <w:pPr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  <w:r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The </w:t>
            </w:r>
            <w:r w:rsidR="008B3758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UK Approaches</w:t>
            </w:r>
            <w:r w:rsidR="00995F4C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 for suppor</w:t>
            </w:r>
            <w:r w:rsidR="00A47A02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ting older adults</w:t>
            </w:r>
            <w:r w:rsidR="0039223C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.</w:t>
            </w:r>
          </w:p>
          <w:p w14:paraId="74478998" w14:textId="075EE418" w:rsidR="004C0179" w:rsidRPr="007A224A" w:rsidRDefault="007B3176" w:rsidP="00392CF6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7A224A">
              <w:rPr>
                <w:rFonts w:ascii="Arial" w:hAnsi="Arial" w:cs="Arial"/>
                <w:noProof/>
                <w:sz w:val="18"/>
                <w:szCs w:val="18"/>
              </w:rPr>
              <w:t>The</w:t>
            </w:r>
            <w:r w:rsidR="001F55E0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="004C0179" w:rsidRPr="007A224A">
              <w:rPr>
                <w:rFonts w:ascii="Arial" w:hAnsi="Arial" w:cs="Arial"/>
                <w:noProof/>
                <w:sz w:val="18"/>
                <w:szCs w:val="18"/>
              </w:rPr>
              <w:t>UK</w:t>
            </w:r>
            <w:r w:rsidR="0039223C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="006B2B9F" w:rsidRPr="007A224A">
              <w:rPr>
                <w:rFonts w:ascii="Arial" w:hAnsi="Arial" w:cs="Arial"/>
                <w:noProof/>
                <w:sz w:val="18"/>
                <w:szCs w:val="18"/>
              </w:rPr>
              <w:t>has</w:t>
            </w:r>
            <w:r w:rsidR="002A10EB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legislation </w:t>
            </w:r>
            <w:r w:rsidR="00B2301A">
              <w:rPr>
                <w:rFonts w:ascii="Arial" w:hAnsi="Arial" w:cs="Arial"/>
                <w:noProof/>
                <w:sz w:val="18"/>
                <w:szCs w:val="18"/>
              </w:rPr>
              <w:t>to</w:t>
            </w:r>
            <w:r w:rsidR="002A10EB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="009E6451">
              <w:rPr>
                <w:rFonts w:ascii="Arial" w:hAnsi="Arial" w:cs="Arial"/>
                <w:noProof/>
                <w:sz w:val="18"/>
                <w:szCs w:val="18"/>
              </w:rPr>
              <w:t>support</w:t>
            </w:r>
            <w:r w:rsidR="002A10EB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</w:t>
            </w:r>
            <w:r w:rsidRPr="007A224A">
              <w:rPr>
                <w:rFonts w:ascii="Arial" w:hAnsi="Arial" w:cs="Arial"/>
                <w:noProof/>
                <w:sz w:val="18"/>
                <w:szCs w:val="18"/>
              </w:rPr>
              <w:t>the care of older adults.</w:t>
            </w:r>
          </w:p>
          <w:p w14:paraId="0BE75C55" w14:textId="77777777" w:rsidR="00977C5D" w:rsidRPr="007A224A" w:rsidRDefault="000F4BEC" w:rsidP="00064546">
            <w:pPr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  <w:r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Care Act </w:t>
            </w:r>
            <w:r w:rsidR="001C2BDF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2014</w:t>
            </w:r>
          </w:p>
          <w:p w14:paraId="4AFD345B" w14:textId="043BFB0F" w:rsidR="00F24EA1" w:rsidRPr="007A224A" w:rsidRDefault="00A70527" w:rsidP="000D1CC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18"/>
                <w:szCs w:val="18"/>
              </w:rPr>
            </w:pPr>
            <w:r w:rsidRPr="007A224A">
              <w:rPr>
                <w:rFonts w:ascii="Arial" w:hAnsi="Arial" w:cs="Arial"/>
                <w:noProof/>
                <w:sz w:val="18"/>
                <w:szCs w:val="18"/>
              </w:rPr>
              <w:t>Promotes</w:t>
            </w:r>
            <w:r w:rsidR="000F4BEC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wellbeing, </w:t>
            </w:r>
            <w:r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choice, and </w:t>
            </w:r>
            <w:r w:rsidR="000F4BEC" w:rsidRPr="007A224A">
              <w:rPr>
                <w:rFonts w:ascii="Arial" w:hAnsi="Arial" w:cs="Arial"/>
                <w:noProof/>
                <w:sz w:val="18"/>
                <w:szCs w:val="18"/>
              </w:rPr>
              <w:t>independence</w:t>
            </w:r>
            <w:r w:rsidR="009E6451">
              <w:rPr>
                <w:rFonts w:ascii="Arial" w:hAnsi="Arial" w:cs="Arial"/>
                <w:noProof/>
                <w:sz w:val="18"/>
                <w:szCs w:val="18"/>
              </w:rPr>
              <w:t xml:space="preserve"> for </w:t>
            </w:r>
            <w:r w:rsidR="009652CC">
              <w:rPr>
                <w:rFonts w:ascii="Arial" w:hAnsi="Arial" w:cs="Arial"/>
                <w:noProof/>
                <w:sz w:val="18"/>
                <w:szCs w:val="18"/>
              </w:rPr>
              <w:t>older adults</w:t>
            </w:r>
            <w:r w:rsidR="00F24EA1" w:rsidRPr="007A224A">
              <w:rPr>
                <w:rFonts w:ascii="Arial" w:hAnsi="Arial" w:cs="Arial"/>
                <w:noProof/>
                <w:sz w:val="18"/>
                <w:szCs w:val="18"/>
              </w:rPr>
              <w:t>.</w:t>
            </w:r>
          </w:p>
          <w:p w14:paraId="54B69B84" w14:textId="14793D41" w:rsidR="005F7171" w:rsidRPr="007A224A" w:rsidRDefault="009652CC" w:rsidP="000D1CC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noProof/>
                <w:sz w:val="18"/>
                <w:szCs w:val="18"/>
              </w:rPr>
              <w:t>Encourage</w:t>
            </w:r>
            <w:r w:rsidR="00F24EA1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 personalised care </w:t>
            </w:r>
            <w:r w:rsidR="00064546" w:rsidRPr="007A224A">
              <w:rPr>
                <w:rFonts w:ascii="Arial" w:hAnsi="Arial" w:cs="Arial"/>
                <w:noProof/>
                <w:sz w:val="18"/>
                <w:szCs w:val="18"/>
              </w:rPr>
              <w:t xml:space="preserve">planning </w:t>
            </w:r>
            <w:r w:rsidR="005F717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(</w:t>
            </w:r>
            <w:r w:rsidR="007F23C2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Munson</w:t>
            </w:r>
            <w:r w:rsidR="005F717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, 20</w:t>
            </w:r>
            <w:r w:rsidR="00AE37DA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26</w:t>
            </w:r>
            <w:r w:rsidR="005F717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).</w:t>
            </w:r>
          </w:p>
          <w:p w14:paraId="2ABA93B9" w14:textId="77777777" w:rsidR="00490549" w:rsidRPr="007A224A" w:rsidRDefault="005F7171" w:rsidP="00064546">
            <w:pPr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</w:pPr>
            <w:r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  <w:t>Equality Act 2010</w:t>
            </w:r>
          </w:p>
          <w:p w14:paraId="35600CBF" w14:textId="5108BACF" w:rsidR="000C1EB1" w:rsidRPr="007A224A" w:rsidRDefault="006D5679" w:rsidP="000D1CC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  <w:r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E</w:t>
            </w:r>
            <w:r w:rsidR="003A72D9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nsures </w:t>
            </w:r>
            <w:r w:rsidR="00E83C5D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non-discriminatory services and </w:t>
            </w:r>
            <w:r w:rsidR="00F66C14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participation</w:t>
            </w:r>
            <w:r w:rsidR="00474EE7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in everyday life</w:t>
            </w:r>
            <w:r w:rsidR="00AF0CF2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</w:t>
            </w:r>
            <w:r w:rsidR="00EF5EE8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for </w:t>
            </w:r>
            <w:r w:rsidR="00AF0CF2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older </w:t>
            </w:r>
            <w:r w:rsidR="00EF5EE8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adults</w:t>
            </w:r>
            <w:r w:rsidR="00474EE7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.</w:t>
            </w:r>
          </w:p>
          <w:p w14:paraId="65C55FD6" w14:textId="0F44C2A0" w:rsidR="00857BA2" w:rsidRPr="007A224A" w:rsidRDefault="00EF5EE8" w:rsidP="000D1CC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  <w:r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Aims to</w:t>
            </w:r>
            <w:r w:rsidR="00EC74A6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challenge age-related </w:t>
            </w:r>
            <w:r w:rsidR="00F93D0C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stereotypes</w:t>
            </w:r>
            <w:r w:rsidR="007010A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</w:t>
            </w:r>
            <w:r w:rsidR="005F717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(UK Government, 20</w:t>
            </w:r>
            <w:r w:rsidR="00EF527B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26</w:t>
            </w:r>
            <w:r w:rsidR="005F7171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).</w:t>
            </w:r>
          </w:p>
          <w:p w14:paraId="447C036E" w14:textId="697DD3BC" w:rsidR="00C37AB8" w:rsidRPr="007A224A" w:rsidRDefault="00857BA2" w:rsidP="00D61553">
            <w:pPr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  <w:r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  <w:t>Activity Theory</w:t>
            </w:r>
            <w:r w:rsidR="00C37AB8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  <w:t>:</w:t>
            </w:r>
            <w:r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</w:t>
            </w:r>
            <w:r w:rsidR="00BF6025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S</w:t>
            </w:r>
            <w:r w:rsidR="007451A0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taying </w:t>
            </w:r>
            <w:r w:rsidR="00A40A73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involved</w:t>
            </w:r>
            <w:r w:rsidR="007451A0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in society contributes to life sa</w:t>
            </w:r>
            <w:r w:rsidR="00A40A73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tisfaction and </w:t>
            </w:r>
            <w:r w:rsidR="001369DD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improves</w:t>
            </w:r>
            <w:r w:rsidR="00A40A73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well</w:t>
            </w:r>
            <w:r w:rsidR="001369DD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-being</w:t>
            </w:r>
            <w:r w:rsidR="00365D2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</w:t>
            </w:r>
            <w:r w:rsidR="00B40E02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(</w:t>
            </w:r>
            <w:proofErr w:type="spellStart"/>
            <w:r w:rsidR="00B40E02" w:rsidRPr="007A224A">
              <w:rPr>
                <w:rFonts w:ascii="Arial" w:hAnsi="Arial" w:cs="Arial"/>
                <w:sz w:val="18"/>
                <w:szCs w:val="18"/>
                <w:lang w:val="en-GB"/>
              </w:rPr>
              <w:t>Lakomý</w:t>
            </w:r>
            <w:proofErr w:type="spellEnd"/>
            <w:r w:rsidR="00B40E02" w:rsidRPr="007A224A">
              <w:rPr>
                <w:rFonts w:ascii="Arial" w:hAnsi="Arial" w:cs="Arial"/>
                <w:sz w:val="18"/>
                <w:szCs w:val="18"/>
                <w:lang w:val="en-GB"/>
              </w:rPr>
              <w:t>, 2023)</w:t>
            </w:r>
          </w:p>
          <w:p w14:paraId="58D0A3C6" w14:textId="37E25DFA" w:rsidR="00823829" w:rsidRPr="007A224A" w:rsidRDefault="00C62329" w:rsidP="004D746B">
            <w:pPr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  <w:r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  <w:t>Continuity Theory</w:t>
            </w:r>
            <w:r w:rsidR="003F4960" w:rsidRPr="007A224A">
              <w:rPr>
                <w:rFonts w:ascii="Arial" w:hAnsi="Arial" w:cs="Arial"/>
                <w:b/>
                <w:bCs/>
                <w:noProof/>
                <w:sz w:val="18"/>
                <w:szCs w:val="18"/>
                <w:lang w:val="en-GB"/>
              </w:rPr>
              <w:t xml:space="preserve">: </w:t>
            </w:r>
            <w:r w:rsidR="007B4FB8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maintaining f</w:t>
            </w:r>
            <w:r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amiliar routines, roles, activities, and relationships </w:t>
            </w:r>
            <w:r w:rsidR="007B4FB8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supports</w:t>
            </w:r>
            <w:r w:rsidR="0018394F"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</w:t>
            </w:r>
            <w:r w:rsidR="00085F50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overall </w:t>
            </w:r>
            <w:r w:rsidR="00DC2B3D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well-being</w:t>
            </w:r>
            <w:r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 xml:space="preserve"> (</w:t>
            </w:r>
            <w:r w:rsidR="00AA6E6F">
              <w:rPr>
                <w:rFonts w:ascii="Arial" w:hAnsi="Arial" w:cs="Arial"/>
                <w:sz w:val="18"/>
                <w:szCs w:val="18"/>
              </w:rPr>
              <w:t>Ng</w:t>
            </w:r>
            <w:r w:rsidRPr="00015EF2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, 202</w:t>
            </w:r>
            <w:r w:rsidR="0083527B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1</w:t>
            </w:r>
            <w:r w:rsidRPr="007A224A">
              <w:rPr>
                <w:rFonts w:ascii="Arial" w:hAnsi="Arial" w:cs="Arial"/>
                <w:noProof/>
                <w:sz w:val="18"/>
                <w:szCs w:val="18"/>
                <w:lang w:val="en-GB"/>
              </w:rPr>
              <w:t>).</w:t>
            </w:r>
          </w:p>
          <w:p w14:paraId="12FF0A1D" w14:textId="5727DA37" w:rsidR="00823829" w:rsidRPr="0091125A" w:rsidRDefault="00823829" w:rsidP="00D824F3">
            <w:pPr>
              <w:pStyle w:val="ListParagraph"/>
              <w:rPr>
                <w:rFonts w:ascii="Arial" w:hAnsi="Arial" w:cs="Arial"/>
                <w:noProof/>
                <w:lang w:val="en-GB"/>
              </w:rPr>
            </w:pPr>
          </w:p>
          <w:p w14:paraId="5D33ABB0" w14:textId="77777777" w:rsidR="00823829" w:rsidRPr="00823829" w:rsidRDefault="00823829" w:rsidP="00823829">
            <w:pPr>
              <w:pStyle w:val="ListParagraph"/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</w:p>
          <w:p w14:paraId="0B2FDA1A" w14:textId="77777777" w:rsidR="00823829" w:rsidRDefault="00823829" w:rsidP="00D824F3">
            <w:pPr>
              <w:pStyle w:val="ListParagraph"/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</w:p>
          <w:p w14:paraId="45CEC141" w14:textId="77777777" w:rsidR="00823829" w:rsidRPr="00823829" w:rsidRDefault="00823829" w:rsidP="00823829">
            <w:pPr>
              <w:pStyle w:val="ListParagraph"/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</w:p>
          <w:p w14:paraId="5B00EF0A" w14:textId="52C97450" w:rsidR="008B3758" w:rsidRPr="00E74972" w:rsidRDefault="008B3758" w:rsidP="00D824F3">
            <w:pPr>
              <w:pStyle w:val="ListParagraph"/>
              <w:rPr>
                <w:rFonts w:ascii="Arial" w:hAnsi="Arial" w:cs="Arial"/>
                <w:noProof/>
                <w:sz w:val="18"/>
                <w:szCs w:val="18"/>
                <w:lang w:val="en-GB"/>
              </w:rPr>
            </w:pPr>
          </w:p>
        </w:tc>
        <w:tc>
          <w:tcPr>
            <w:tcW w:w="366" w:type="dxa"/>
            <w:vMerge/>
          </w:tcPr>
          <w:p w14:paraId="4DDF3C22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0812B49A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3B501C58" w14:textId="77777777" w:rsidR="00B67824" w:rsidRDefault="00B67824" w:rsidP="00C46111"/>
    <w:p w14:paraId="5EEE74BD" w14:textId="77777777" w:rsidR="00AD33C0" w:rsidRDefault="00AD33C0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9C2F036" w14:textId="77777777" w:rsidR="007A224A" w:rsidRDefault="007A224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A7043E6" w14:textId="77777777" w:rsidR="00840B6D" w:rsidRDefault="00840B6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B5C209B" w14:textId="15DA8014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30E53C9" w14:textId="77777777" w:rsidR="00F61E0D" w:rsidRPr="0096419B" w:rsidRDefault="00F61E0D" w:rsidP="00F61E0D">
      <w:pPr>
        <w:rPr>
          <w:rFonts w:ascii="Arial" w:hAnsi="Arial" w:cs="Arial"/>
        </w:rPr>
      </w:pPr>
      <w:r w:rsidRPr="0096419B">
        <w:rPr>
          <w:rFonts w:ascii="Arial" w:hAnsi="Arial" w:cs="Arial"/>
        </w:rPr>
        <w:t xml:space="preserve">Age UK. (2025). Older people are bearing the brunt of a rundown Health and Care system. Available at: </w:t>
      </w:r>
      <w:hyperlink r:id="rId16" w:history="1">
        <w:r w:rsidRPr="0096419B">
          <w:rPr>
            <w:rStyle w:val="Hyperlink"/>
            <w:rFonts w:ascii="Arial" w:hAnsi="Arial" w:cs="Arial"/>
          </w:rPr>
          <w:t>https://www.ageuk.org.uk/latest-press/articles/older-people-are-bearing-the-brunt-of-a-rundown-health-and-care-system/</w:t>
        </w:r>
      </w:hyperlink>
      <w:r w:rsidRPr="0096419B">
        <w:rPr>
          <w:rFonts w:ascii="Arial" w:hAnsi="Arial" w:cs="Arial"/>
        </w:rPr>
        <w:t>. (Accessed: 7 July 2026).</w:t>
      </w:r>
    </w:p>
    <w:p w14:paraId="17B11299" w14:textId="52FCA7E1" w:rsidR="00F61E0D" w:rsidRPr="0096419B" w:rsidRDefault="00F61E0D" w:rsidP="00F61E0D">
      <w:pPr>
        <w:rPr>
          <w:rFonts w:ascii="Arial" w:hAnsi="Arial" w:cs="Arial"/>
        </w:rPr>
      </w:pPr>
      <w:r w:rsidRPr="0096419B">
        <w:rPr>
          <w:rFonts w:ascii="Arial" w:hAnsi="Arial" w:cs="Arial"/>
        </w:rPr>
        <w:t>Age UK. (2024). State of Health and Care of Older People in England 2024. Available at: https://www.ageuk.org.uk/discover/2024/september/state-of-health-and-care-of-older-people-in-england-2024/. (Accessed: 7 June 2026).</w:t>
      </w:r>
    </w:p>
    <w:p w14:paraId="1F3851BA" w14:textId="2E688F30" w:rsidR="00D6789A" w:rsidRPr="0096419B" w:rsidRDefault="00D6789A" w:rsidP="00730E3B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  <w:lang w:val="en-GB"/>
        </w:rPr>
        <w:t>Care Quali</w:t>
      </w:r>
      <w:r w:rsidR="00860D78" w:rsidRPr="0096419B">
        <w:rPr>
          <w:rFonts w:ascii="Arial" w:hAnsi="Arial" w:cs="Arial"/>
          <w:lang w:val="en-GB"/>
        </w:rPr>
        <w:t xml:space="preserve">ty Commission. (2024). Assessment </w:t>
      </w:r>
      <w:r w:rsidR="00E63422" w:rsidRPr="0096419B">
        <w:rPr>
          <w:rFonts w:ascii="Arial" w:hAnsi="Arial" w:cs="Arial"/>
          <w:lang w:val="en-GB"/>
        </w:rPr>
        <w:t>framework. A</w:t>
      </w:r>
      <w:r w:rsidR="00F01FE4" w:rsidRPr="0096419B">
        <w:rPr>
          <w:rFonts w:ascii="Arial" w:hAnsi="Arial" w:cs="Arial"/>
          <w:lang w:val="en-GB"/>
        </w:rPr>
        <w:t xml:space="preserve">vailable at: </w:t>
      </w:r>
      <w:hyperlink r:id="rId17" w:history="1">
        <w:r w:rsidR="003A655B" w:rsidRPr="0096419B">
          <w:rPr>
            <w:rStyle w:val="Hyperlink"/>
            <w:rFonts w:ascii="Arial" w:hAnsi="Arial" w:cs="Arial"/>
            <w:lang w:val="en-GB"/>
          </w:rPr>
          <w:t>https://www.cqc.org.uk/guidance-regulation/providers/assessment/single-assessment-framework/caring/independence-choice-control</w:t>
        </w:r>
      </w:hyperlink>
      <w:r w:rsidR="003A655B" w:rsidRPr="0096419B">
        <w:rPr>
          <w:rFonts w:ascii="Arial" w:hAnsi="Arial" w:cs="Arial"/>
          <w:lang w:val="en-GB"/>
        </w:rPr>
        <w:t>. (Accessed</w:t>
      </w:r>
      <w:r w:rsidR="00B63528" w:rsidRPr="0096419B">
        <w:rPr>
          <w:rFonts w:ascii="Arial" w:hAnsi="Arial" w:cs="Arial"/>
          <w:lang w:val="en-GB"/>
        </w:rPr>
        <w:t>: 1 July 2026).</w:t>
      </w:r>
      <w:r w:rsidR="003A655B" w:rsidRPr="0096419B">
        <w:rPr>
          <w:rFonts w:ascii="Arial" w:hAnsi="Arial" w:cs="Arial"/>
          <w:lang w:val="en-GB"/>
        </w:rPr>
        <w:t xml:space="preserve"> </w:t>
      </w:r>
    </w:p>
    <w:p w14:paraId="749468EB" w14:textId="37B02AA1" w:rsidR="007E2BD0" w:rsidRPr="0096419B" w:rsidRDefault="00C77367" w:rsidP="00B41204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</w:rPr>
        <w:t>Centre for Ageing Better</w:t>
      </w:r>
      <w:r w:rsidR="00384C70" w:rsidRPr="0096419B">
        <w:rPr>
          <w:rFonts w:ascii="Arial" w:hAnsi="Arial" w:cs="Arial"/>
        </w:rPr>
        <w:t>.</w:t>
      </w:r>
      <w:r w:rsidRPr="0096419B">
        <w:rPr>
          <w:rFonts w:ascii="Arial" w:hAnsi="Arial" w:cs="Arial"/>
        </w:rPr>
        <w:t xml:space="preserve"> (2024</w:t>
      </w:r>
      <w:r w:rsidRPr="0096419B">
        <w:rPr>
          <w:rFonts w:ascii="Arial" w:hAnsi="Arial" w:cs="Arial"/>
          <w:i/>
          <w:iCs/>
        </w:rPr>
        <w:t>). Our Ageing Population</w:t>
      </w:r>
      <w:r w:rsidR="00D97ABC" w:rsidRPr="0096419B">
        <w:rPr>
          <w:rFonts w:ascii="Arial" w:hAnsi="Arial" w:cs="Arial"/>
          <w:i/>
          <w:iCs/>
        </w:rPr>
        <w:t>.</w:t>
      </w:r>
      <w:r w:rsidRPr="0096419B">
        <w:rPr>
          <w:rFonts w:ascii="Arial" w:hAnsi="Arial" w:cs="Arial"/>
          <w:i/>
          <w:iCs/>
          <w:lang w:val="en-GB"/>
        </w:rPr>
        <w:t xml:space="preserve"> The State of Ageing 2023-24</w:t>
      </w:r>
      <w:r w:rsidRPr="0096419B">
        <w:rPr>
          <w:rFonts w:ascii="Arial" w:hAnsi="Arial" w:cs="Arial"/>
          <w:lang w:val="en-GB"/>
        </w:rPr>
        <w:t xml:space="preserve">. Available at: </w:t>
      </w:r>
      <w:hyperlink r:id="rId18" w:history="1">
        <w:r w:rsidRPr="0096419B">
          <w:rPr>
            <w:rStyle w:val="Hyperlink"/>
            <w:rFonts w:ascii="Arial" w:hAnsi="Arial" w:cs="Arial"/>
            <w:lang w:val="en-GB"/>
          </w:rPr>
          <w:t>https://ageing-better.org.uk/our-ageing-population-state-ageing-2023-4</w:t>
        </w:r>
      </w:hyperlink>
      <w:r w:rsidRPr="0096419B">
        <w:rPr>
          <w:rFonts w:ascii="Arial" w:hAnsi="Arial" w:cs="Arial"/>
          <w:lang w:val="en-GB"/>
        </w:rPr>
        <w:t>. (Accessed</w:t>
      </w:r>
      <w:r w:rsidR="00C328F9" w:rsidRPr="0096419B">
        <w:rPr>
          <w:rFonts w:ascii="Arial" w:hAnsi="Arial" w:cs="Arial"/>
          <w:lang w:val="en-GB"/>
        </w:rPr>
        <w:t>:</w:t>
      </w:r>
      <w:r w:rsidRPr="0096419B">
        <w:rPr>
          <w:rFonts w:ascii="Arial" w:hAnsi="Arial" w:cs="Arial"/>
          <w:lang w:val="en-GB"/>
        </w:rPr>
        <w:t xml:space="preserve"> 16 June 2026).</w:t>
      </w:r>
    </w:p>
    <w:p w14:paraId="408A5AA9" w14:textId="1AE98F4F" w:rsidR="00E0029F" w:rsidRPr="0096419B" w:rsidRDefault="00F216B3" w:rsidP="00B41204">
      <w:pPr>
        <w:rPr>
          <w:rFonts w:ascii="Arial" w:hAnsi="Arial" w:cs="Arial"/>
          <w:noProof/>
          <w:lang w:val="en-GB"/>
        </w:rPr>
      </w:pPr>
      <w:r w:rsidRPr="0096419B">
        <w:rPr>
          <w:rFonts w:ascii="Arial" w:hAnsi="Arial" w:cs="Arial"/>
          <w:noProof/>
        </w:rPr>
        <w:t>Dayna, C</w:t>
      </w:r>
      <w:r w:rsidR="005B771D" w:rsidRPr="0096419B">
        <w:rPr>
          <w:rFonts w:ascii="Arial" w:hAnsi="Arial" w:cs="Arial"/>
          <w:noProof/>
        </w:rPr>
        <w:t>. (</w:t>
      </w:r>
      <w:r w:rsidRPr="0096419B">
        <w:rPr>
          <w:rFonts w:ascii="Arial" w:hAnsi="Arial" w:cs="Arial"/>
          <w:noProof/>
        </w:rPr>
        <w:t>2025</w:t>
      </w:r>
      <w:r w:rsidR="005B771D" w:rsidRPr="0096419B">
        <w:rPr>
          <w:rFonts w:ascii="Arial" w:hAnsi="Arial" w:cs="Arial"/>
          <w:noProof/>
        </w:rPr>
        <w:t>)</w:t>
      </w:r>
      <w:r w:rsidRPr="0096419B">
        <w:rPr>
          <w:rFonts w:ascii="Arial" w:hAnsi="Arial" w:cs="Arial"/>
          <w:noProof/>
        </w:rPr>
        <w:t>.</w:t>
      </w:r>
      <w:r w:rsidR="005B771D" w:rsidRPr="0096419B">
        <w:rPr>
          <w:rFonts w:ascii="Arial" w:hAnsi="Arial" w:cs="Arial"/>
          <w:noProof/>
        </w:rPr>
        <w:t xml:space="preserve"> </w:t>
      </w:r>
      <w:r w:rsidR="00614CE3" w:rsidRPr="0096419B">
        <w:rPr>
          <w:rFonts w:ascii="Arial" w:hAnsi="Arial" w:cs="Arial"/>
          <w:noProof/>
          <w:lang w:val="en-GB"/>
        </w:rPr>
        <w:t>13 Group Games for Seniors to Socialize: Fun &amp; Easy Ideas</w:t>
      </w:r>
      <w:r w:rsidR="00847C2A" w:rsidRPr="0096419B">
        <w:rPr>
          <w:rFonts w:ascii="Arial" w:hAnsi="Arial" w:cs="Arial"/>
          <w:noProof/>
          <w:lang w:val="en-GB"/>
        </w:rPr>
        <w:t xml:space="preserve">. </w:t>
      </w:r>
      <w:r w:rsidR="00EE4F77" w:rsidRPr="0096419B">
        <w:rPr>
          <w:rFonts w:ascii="Arial" w:hAnsi="Arial" w:cs="Arial"/>
          <w:noProof/>
          <w:lang w:val="en-GB"/>
        </w:rPr>
        <w:t>Available at</w:t>
      </w:r>
      <w:r w:rsidR="00EE4F77" w:rsidRPr="0096419B">
        <w:rPr>
          <w:rFonts w:ascii="Arial" w:hAnsi="Arial" w:cs="Arial"/>
          <w:b/>
          <w:bCs/>
          <w:noProof/>
          <w:lang w:val="en-GB"/>
        </w:rPr>
        <w:t xml:space="preserve">: </w:t>
      </w:r>
      <w:hyperlink r:id="rId19" w:history="1">
        <w:r w:rsidR="00636AA2" w:rsidRPr="0096419B">
          <w:rPr>
            <w:rStyle w:val="Hyperlink"/>
            <w:rFonts w:ascii="Arial" w:hAnsi="Arial" w:cs="Arial"/>
            <w:noProof/>
            <w:lang w:val="en-GB"/>
          </w:rPr>
          <w:t>https://loaids.com/group-games-for-seniors/</w:t>
        </w:r>
      </w:hyperlink>
      <w:r w:rsidR="00636AA2" w:rsidRPr="0096419B">
        <w:rPr>
          <w:rFonts w:ascii="Arial" w:hAnsi="Arial" w:cs="Arial"/>
          <w:noProof/>
          <w:lang w:val="en-GB"/>
        </w:rPr>
        <w:t xml:space="preserve">. (Accessed: </w:t>
      </w:r>
      <w:r w:rsidR="001E1002" w:rsidRPr="0096419B">
        <w:rPr>
          <w:rFonts w:ascii="Arial" w:hAnsi="Arial" w:cs="Arial"/>
          <w:noProof/>
          <w:lang w:val="en-GB"/>
        </w:rPr>
        <w:t>7 July 2025).</w:t>
      </w:r>
    </w:p>
    <w:p w14:paraId="2DA5FDF3" w14:textId="77777777" w:rsidR="001529A4" w:rsidRPr="0096419B" w:rsidRDefault="001529A4" w:rsidP="001529A4">
      <w:pPr>
        <w:rPr>
          <w:rFonts w:ascii="Arial" w:hAnsi="Arial" w:cs="Arial"/>
        </w:rPr>
      </w:pPr>
      <w:r w:rsidRPr="0096419B">
        <w:rPr>
          <w:rFonts w:ascii="Arial" w:hAnsi="Arial" w:cs="Arial"/>
        </w:rPr>
        <w:t xml:space="preserve">GOV.UK. (2026). Equality Act 2010: guidance. Available at: </w:t>
      </w:r>
      <w:hyperlink r:id="rId20" w:history="1">
        <w:r w:rsidRPr="0096419B">
          <w:rPr>
            <w:rStyle w:val="Hyperlink"/>
            <w:rFonts w:ascii="Arial" w:hAnsi="Arial" w:cs="Arial"/>
          </w:rPr>
          <w:t>https://www.gov.uk/guidance/equality-act-2010-guidance</w:t>
        </w:r>
      </w:hyperlink>
      <w:r w:rsidRPr="0096419B">
        <w:rPr>
          <w:rFonts w:ascii="Arial" w:hAnsi="Arial" w:cs="Arial"/>
        </w:rPr>
        <w:t>. (Accessed 13 July 2026).</w:t>
      </w:r>
    </w:p>
    <w:p w14:paraId="2C892C6F" w14:textId="46A8347F" w:rsidR="00B527FE" w:rsidRPr="0096419B" w:rsidRDefault="00B527FE" w:rsidP="00B527FE">
      <w:pPr>
        <w:rPr>
          <w:rFonts w:ascii="Arial" w:hAnsi="Arial" w:cs="Arial"/>
        </w:rPr>
      </w:pPr>
      <w:r w:rsidRPr="0096419B">
        <w:rPr>
          <w:rFonts w:ascii="Arial" w:hAnsi="Arial" w:cs="Arial"/>
        </w:rPr>
        <w:t xml:space="preserve">Kisa, A., </w:t>
      </w:r>
      <w:r w:rsidR="00932F41" w:rsidRPr="0096419B">
        <w:rPr>
          <w:rFonts w:ascii="Arial" w:hAnsi="Arial" w:cs="Arial"/>
        </w:rPr>
        <w:t>and</w:t>
      </w:r>
      <w:r w:rsidRPr="0096419B">
        <w:rPr>
          <w:rFonts w:ascii="Arial" w:hAnsi="Arial" w:cs="Arial"/>
        </w:rPr>
        <w:t xml:space="preserve"> Kisa, S. (2026). </w:t>
      </w:r>
      <w:r w:rsidR="005F5F5C" w:rsidRPr="0096419B">
        <w:rPr>
          <w:rFonts w:ascii="Arial" w:hAnsi="Arial" w:cs="Arial"/>
        </w:rPr>
        <w:t>“</w:t>
      </w:r>
      <w:r w:rsidRPr="0096419B">
        <w:rPr>
          <w:rFonts w:ascii="Arial" w:hAnsi="Arial" w:cs="Arial"/>
        </w:rPr>
        <w:t>Community-based interventions to support aging in place and functional independence in older adults: a systematic review of randomized controlled trials</w:t>
      </w:r>
      <w:r w:rsidR="005E49E7" w:rsidRPr="0096419B">
        <w:rPr>
          <w:rFonts w:ascii="Arial" w:hAnsi="Arial" w:cs="Arial"/>
        </w:rPr>
        <w:t>”</w:t>
      </w:r>
      <w:r w:rsidRPr="0096419B">
        <w:rPr>
          <w:rFonts w:ascii="Arial" w:hAnsi="Arial" w:cs="Arial"/>
        </w:rPr>
        <w:t>. </w:t>
      </w:r>
      <w:r w:rsidRPr="0096419B">
        <w:rPr>
          <w:rFonts w:ascii="Arial" w:hAnsi="Arial" w:cs="Arial"/>
          <w:i/>
          <w:iCs/>
        </w:rPr>
        <w:t>Frontiers in Public Health</w:t>
      </w:r>
      <w:r w:rsidRPr="0096419B">
        <w:rPr>
          <w:rFonts w:ascii="Arial" w:hAnsi="Arial" w:cs="Arial"/>
        </w:rPr>
        <w:t>, </w:t>
      </w:r>
      <w:r w:rsidRPr="0096419B">
        <w:rPr>
          <w:rFonts w:ascii="Arial" w:hAnsi="Arial" w:cs="Arial"/>
          <w:i/>
          <w:iCs/>
        </w:rPr>
        <w:t>14</w:t>
      </w:r>
      <w:r w:rsidRPr="0096419B">
        <w:rPr>
          <w:rFonts w:ascii="Arial" w:hAnsi="Arial" w:cs="Arial"/>
        </w:rPr>
        <w:t>, 1828271. https://doi.org/10.3389/fpubh.2026.1828271</w:t>
      </w:r>
    </w:p>
    <w:p w14:paraId="77F7CE30" w14:textId="77777777" w:rsidR="00D65C83" w:rsidRPr="0096419B" w:rsidRDefault="00D65C83" w:rsidP="00D65C83">
      <w:pPr>
        <w:rPr>
          <w:rFonts w:ascii="Arial" w:hAnsi="Arial" w:cs="Arial"/>
          <w:lang w:val="en-GB"/>
        </w:rPr>
      </w:pPr>
      <w:proofErr w:type="spellStart"/>
      <w:r w:rsidRPr="0096419B">
        <w:rPr>
          <w:rFonts w:ascii="Arial" w:hAnsi="Arial" w:cs="Arial"/>
          <w:lang w:val="en-GB"/>
        </w:rPr>
        <w:t>Lakomý</w:t>
      </w:r>
      <w:proofErr w:type="spellEnd"/>
      <w:r w:rsidRPr="0096419B">
        <w:rPr>
          <w:rFonts w:ascii="Arial" w:hAnsi="Arial" w:cs="Arial"/>
          <w:lang w:val="en-GB"/>
        </w:rPr>
        <w:t xml:space="preserve">, M. (2023) “The effect of roles prescribed by active ageing on quality of life across European regions,” </w:t>
      </w:r>
      <w:r w:rsidRPr="0096419B">
        <w:rPr>
          <w:rFonts w:ascii="Arial" w:hAnsi="Arial" w:cs="Arial"/>
          <w:i/>
          <w:iCs/>
          <w:lang w:val="en-GB"/>
        </w:rPr>
        <w:t>Ageing and society</w:t>
      </w:r>
      <w:r w:rsidRPr="0096419B">
        <w:rPr>
          <w:rFonts w:ascii="Arial" w:hAnsi="Arial" w:cs="Arial"/>
          <w:lang w:val="en-GB"/>
        </w:rPr>
        <w:t>, 43(3), pp. 664–688. Available at: https://doi.org/10.1017/S0144686X21000726.</w:t>
      </w:r>
    </w:p>
    <w:p w14:paraId="346189F1" w14:textId="77777777" w:rsidR="00A32F2F" w:rsidRPr="0096419B" w:rsidRDefault="00A32F2F" w:rsidP="00A32F2F">
      <w:pPr>
        <w:rPr>
          <w:rFonts w:ascii="Arial" w:hAnsi="Arial" w:cs="Arial"/>
          <w:b/>
          <w:bCs/>
          <w:lang w:val="en-GB"/>
        </w:rPr>
      </w:pPr>
      <w:r w:rsidRPr="0096419B">
        <w:rPr>
          <w:rFonts w:ascii="Arial" w:hAnsi="Arial" w:cs="Arial"/>
          <w:lang w:val="en-GB"/>
        </w:rPr>
        <w:t xml:space="preserve">Munso, S. (2026). </w:t>
      </w:r>
      <w:r w:rsidRPr="0096419B">
        <w:rPr>
          <w:rFonts w:ascii="Arial" w:hAnsi="Arial" w:cs="Arial"/>
          <w:i/>
          <w:iCs/>
          <w:lang w:val="en-GB"/>
        </w:rPr>
        <w:t>Care Act 2014: Key points.</w:t>
      </w:r>
      <w:r w:rsidRPr="0096419B">
        <w:rPr>
          <w:rFonts w:ascii="Arial" w:hAnsi="Arial" w:cs="Arial"/>
          <w:lang w:val="en-GB"/>
        </w:rPr>
        <w:t xml:space="preserve"> Available at: </w:t>
      </w:r>
      <w:hyperlink r:id="rId21" w:history="1">
        <w:r w:rsidRPr="0096419B">
          <w:rPr>
            <w:rStyle w:val="Hyperlink"/>
            <w:rFonts w:ascii="Arial" w:hAnsi="Arial" w:cs="Arial"/>
            <w:lang w:val="en-GB"/>
          </w:rPr>
          <w:t>https://www.carehome.co.uk/advice/care-act-2014</w:t>
        </w:r>
      </w:hyperlink>
      <w:r w:rsidRPr="0096419B">
        <w:rPr>
          <w:rFonts w:ascii="Arial" w:hAnsi="Arial" w:cs="Arial"/>
          <w:lang w:val="en-GB"/>
        </w:rPr>
        <w:t>. (Accessed 24 June 2026).</w:t>
      </w:r>
    </w:p>
    <w:p w14:paraId="01E62C4D" w14:textId="1AC494C3" w:rsidR="005579A8" w:rsidRPr="0096419B" w:rsidRDefault="005579A8" w:rsidP="005579A8">
      <w:pPr>
        <w:shd w:val="clear" w:color="auto" w:fill="FBFAF8"/>
        <w:spacing w:before="100" w:beforeAutospacing="1" w:after="100" w:afterAutospacing="1"/>
        <w:outlineLvl w:val="0"/>
        <w:rPr>
          <w:rFonts w:ascii="Arial" w:eastAsia="Times New Roman" w:hAnsi="Arial" w:cs="Arial"/>
          <w:color w:val="0E0E0E"/>
          <w:kern w:val="36"/>
          <w:lang w:val="en-GB" w:eastAsia="en-GB"/>
        </w:rPr>
      </w:pPr>
      <w:r w:rsidRPr="0096419B">
        <w:rPr>
          <w:rFonts w:ascii="Arial" w:hAnsi="Arial" w:cs="Arial"/>
          <w:lang w:val="en-GB"/>
        </w:rPr>
        <w:t>National Institute for Health and Care Excellence. (20</w:t>
      </w:r>
      <w:r w:rsidR="00D74810" w:rsidRPr="0096419B">
        <w:rPr>
          <w:rFonts w:ascii="Arial" w:hAnsi="Arial" w:cs="Arial"/>
          <w:lang w:val="en-GB"/>
        </w:rPr>
        <w:t>18</w:t>
      </w:r>
      <w:r w:rsidRPr="0096419B">
        <w:rPr>
          <w:rFonts w:ascii="Arial" w:hAnsi="Arial" w:cs="Arial"/>
          <w:lang w:val="en-GB"/>
        </w:rPr>
        <w:t xml:space="preserve">). </w:t>
      </w:r>
      <w:r w:rsidRPr="0096419B">
        <w:rPr>
          <w:rFonts w:ascii="Arial" w:eastAsia="Times New Roman" w:hAnsi="Arial" w:cs="Arial"/>
          <w:color w:val="0E0E0E"/>
          <w:kern w:val="36"/>
          <w:lang w:val="en-GB" w:eastAsia="en-GB"/>
        </w:rPr>
        <w:t>Decision-making and mental capacity</w:t>
      </w:r>
      <w:r w:rsidR="00D74810" w:rsidRPr="0096419B">
        <w:rPr>
          <w:rFonts w:ascii="Arial" w:eastAsia="Times New Roman" w:hAnsi="Arial" w:cs="Arial"/>
          <w:color w:val="0E0E0E"/>
          <w:kern w:val="36"/>
          <w:lang w:val="en-GB" w:eastAsia="en-GB"/>
        </w:rPr>
        <w:t xml:space="preserve">. </w:t>
      </w:r>
      <w:r w:rsidR="00D74810" w:rsidRPr="0096419B">
        <w:rPr>
          <w:rFonts w:ascii="Arial" w:hAnsi="Arial" w:cs="Arial"/>
        </w:rPr>
        <w:t>Available</w:t>
      </w:r>
      <w:r w:rsidR="008D53D6" w:rsidRPr="0096419B">
        <w:rPr>
          <w:rFonts w:ascii="Arial" w:hAnsi="Arial" w:cs="Arial"/>
        </w:rPr>
        <w:t xml:space="preserve"> at: </w:t>
      </w:r>
      <w:hyperlink r:id="rId22" w:history="1">
        <w:r w:rsidR="008D53D6" w:rsidRPr="0096419B">
          <w:rPr>
            <w:rStyle w:val="Hyperlink"/>
            <w:rFonts w:ascii="Arial" w:eastAsia="Times New Roman" w:hAnsi="Arial" w:cs="Arial"/>
            <w:kern w:val="36"/>
            <w:lang w:val="en-GB" w:eastAsia="en-GB"/>
          </w:rPr>
          <w:t>https://www.nice.org.uk/guidance/ng108/chapter/Recommendations</w:t>
        </w:r>
      </w:hyperlink>
      <w:r w:rsidR="008D53D6" w:rsidRPr="0096419B">
        <w:rPr>
          <w:rFonts w:ascii="Arial" w:eastAsia="Times New Roman" w:hAnsi="Arial" w:cs="Arial"/>
          <w:color w:val="0E0E0E"/>
          <w:kern w:val="36"/>
          <w:lang w:val="en-GB" w:eastAsia="en-GB"/>
        </w:rPr>
        <w:t xml:space="preserve">. (Accessed: </w:t>
      </w:r>
      <w:r w:rsidR="008F2E03" w:rsidRPr="0096419B">
        <w:rPr>
          <w:rFonts w:ascii="Arial" w:eastAsia="Times New Roman" w:hAnsi="Arial" w:cs="Arial"/>
          <w:color w:val="0E0E0E"/>
          <w:kern w:val="36"/>
          <w:lang w:val="en-GB" w:eastAsia="en-GB"/>
        </w:rPr>
        <w:t>14 July 2018).</w:t>
      </w:r>
    </w:p>
    <w:p w14:paraId="2B845ADB" w14:textId="554552F4" w:rsidR="00B27E1C" w:rsidRPr="0096419B" w:rsidRDefault="00AE1107" w:rsidP="000E1900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  <w:lang w:val="en-GB"/>
        </w:rPr>
        <w:t xml:space="preserve">National Institute for Health and Care Excellence. (2025). </w:t>
      </w:r>
      <w:r w:rsidRPr="0096419B">
        <w:rPr>
          <w:rFonts w:ascii="Arial" w:hAnsi="Arial" w:cs="Arial"/>
          <w:i/>
          <w:iCs/>
          <w:lang w:val="en-GB"/>
        </w:rPr>
        <w:t>Falls: assessment and prevention in older people and in people 50 and over at higher risk</w:t>
      </w:r>
      <w:r w:rsidRPr="0096419B">
        <w:rPr>
          <w:rFonts w:ascii="Arial" w:hAnsi="Arial" w:cs="Arial"/>
          <w:lang w:val="en-GB"/>
        </w:rPr>
        <w:t xml:space="preserve">. Available at: </w:t>
      </w:r>
      <w:hyperlink r:id="rId23" w:history="1">
        <w:r w:rsidRPr="0096419B">
          <w:rPr>
            <w:rStyle w:val="Hyperlink"/>
            <w:rFonts w:ascii="Arial" w:hAnsi="Arial" w:cs="Arial"/>
            <w:lang w:val="en-GB"/>
          </w:rPr>
          <w:t>https://www.nice.org.uk/guidance/ng249/informationforpublic</w:t>
        </w:r>
      </w:hyperlink>
      <w:r w:rsidRPr="0096419B">
        <w:rPr>
          <w:rFonts w:ascii="Arial" w:hAnsi="Arial" w:cs="Arial"/>
          <w:lang w:val="en-GB"/>
        </w:rPr>
        <w:t>. (Accessed: 26 June 2026).</w:t>
      </w:r>
    </w:p>
    <w:p w14:paraId="18CE2C76" w14:textId="659AF640" w:rsidR="00FD6AFC" w:rsidRPr="0096419B" w:rsidRDefault="003060A8" w:rsidP="000E1900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</w:rPr>
        <w:t xml:space="preserve">Ng, S.-I., Lim, X.-J., </w:t>
      </w:r>
      <w:r w:rsidR="00AA6E6F" w:rsidRPr="0096419B">
        <w:rPr>
          <w:rFonts w:ascii="Arial" w:hAnsi="Arial" w:cs="Arial"/>
        </w:rPr>
        <w:t>and</w:t>
      </w:r>
      <w:r w:rsidRPr="0096419B">
        <w:rPr>
          <w:rFonts w:ascii="Arial" w:hAnsi="Arial" w:cs="Arial"/>
        </w:rPr>
        <w:t xml:space="preserve"> Hsu, H.-C. (2021). </w:t>
      </w:r>
      <w:r w:rsidR="005E49E7" w:rsidRPr="0096419B">
        <w:rPr>
          <w:rFonts w:ascii="Arial" w:hAnsi="Arial" w:cs="Arial"/>
        </w:rPr>
        <w:t>“</w:t>
      </w:r>
      <w:r w:rsidRPr="0096419B">
        <w:rPr>
          <w:rFonts w:ascii="Arial" w:hAnsi="Arial" w:cs="Arial"/>
        </w:rPr>
        <w:t>The Importance of Age-Friendly City on Older People’s Continuity and Life Satisfaction</w:t>
      </w:r>
      <w:r w:rsidR="0096419B" w:rsidRPr="0096419B">
        <w:rPr>
          <w:rFonts w:ascii="Arial" w:hAnsi="Arial" w:cs="Arial"/>
        </w:rPr>
        <w:t>”</w:t>
      </w:r>
      <w:r w:rsidRPr="0096419B">
        <w:rPr>
          <w:rFonts w:ascii="Arial" w:hAnsi="Arial" w:cs="Arial"/>
        </w:rPr>
        <w:t>. </w:t>
      </w:r>
      <w:r w:rsidRPr="0096419B">
        <w:rPr>
          <w:rFonts w:ascii="Arial" w:hAnsi="Arial" w:cs="Arial"/>
          <w:i/>
          <w:iCs/>
        </w:rPr>
        <w:t>International Journal of Environmental Research and Public Health</w:t>
      </w:r>
      <w:r w:rsidRPr="0096419B">
        <w:rPr>
          <w:rFonts w:ascii="Arial" w:hAnsi="Arial" w:cs="Arial"/>
        </w:rPr>
        <w:t>, </w:t>
      </w:r>
      <w:r w:rsidRPr="0096419B">
        <w:rPr>
          <w:rFonts w:ascii="Arial" w:hAnsi="Arial" w:cs="Arial"/>
          <w:i/>
          <w:iCs/>
        </w:rPr>
        <w:t>18</w:t>
      </w:r>
      <w:r w:rsidRPr="0096419B">
        <w:rPr>
          <w:rFonts w:ascii="Arial" w:hAnsi="Arial" w:cs="Arial"/>
        </w:rPr>
        <w:t xml:space="preserve">(14), 7252. </w:t>
      </w:r>
      <w:hyperlink r:id="rId24" w:history="1">
        <w:r w:rsidRPr="0096419B">
          <w:rPr>
            <w:rStyle w:val="Hyperlink"/>
            <w:rFonts w:ascii="Arial" w:hAnsi="Arial" w:cs="Arial"/>
          </w:rPr>
          <w:t>https://doi.org/10.3390/ijerph18147252</w:t>
        </w:r>
      </w:hyperlink>
      <w:r w:rsidR="006914CC" w:rsidRPr="0096419B">
        <w:rPr>
          <w:rFonts w:ascii="Arial" w:hAnsi="Arial" w:cs="Arial"/>
          <w:lang w:val="en-GB"/>
        </w:rPr>
        <w:t xml:space="preserve"> </w:t>
      </w:r>
    </w:p>
    <w:p w14:paraId="36E8C664" w14:textId="77777777" w:rsidR="00EA3219" w:rsidRPr="0096419B" w:rsidRDefault="00EA3219" w:rsidP="00EA3219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  <w:lang w:val="en-GB"/>
        </w:rPr>
        <w:t xml:space="preserve">Public Health England (2020). “Health matters: physical activity - prevention and management of long-term conditions”. </w:t>
      </w:r>
      <w:r w:rsidRPr="0096419B">
        <w:rPr>
          <w:rFonts w:ascii="Arial" w:hAnsi="Arial" w:cs="Arial"/>
          <w:i/>
          <w:iCs/>
          <w:lang w:val="en-GB"/>
        </w:rPr>
        <w:t>GOV.UK</w:t>
      </w:r>
      <w:r w:rsidRPr="0096419B">
        <w:rPr>
          <w:rFonts w:ascii="Arial" w:hAnsi="Arial" w:cs="Arial"/>
          <w:lang w:val="en-GB"/>
        </w:rPr>
        <w:t xml:space="preserve">. Available at: </w:t>
      </w:r>
      <w:hyperlink r:id="rId25" w:history="1">
        <w:r w:rsidRPr="0096419B">
          <w:rPr>
            <w:rStyle w:val="Hyperlink"/>
            <w:rFonts w:ascii="Arial" w:hAnsi="Arial" w:cs="Arial"/>
            <w:lang w:val="en-GB"/>
          </w:rPr>
          <w:t>https://www.gov.uk/government/publications/health-matters-physical-activity/health-matters-physical-activity-prevention-and-management-of-long-term-conditions</w:t>
        </w:r>
      </w:hyperlink>
      <w:r w:rsidRPr="0096419B">
        <w:rPr>
          <w:rFonts w:ascii="Arial" w:hAnsi="Arial" w:cs="Arial"/>
          <w:lang w:val="en-GB"/>
        </w:rPr>
        <w:t>. (Accessed: 17 June 2026).</w:t>
      </w:r>
    </w:p>
    <w:p w14:paraId="5A732EF0" w14:textId="2B88EC90" w:rsidR="00F63835" w:rsidRPr="0096419B" w:rsidRDefault="009E1813" w:rsidP="00F63835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  <w:lang w:val="en-GB"/>
        </w:rPr>
        <w:t xml:space="preserve">Wollesen, B. </w:t>
      </w:r>
      <w:r w:rsidRPr="0096419B">
        <w:rPr>
          <w:rFonts w:ascii="Arial" w:hAnsi="Arial" w:cs="Arial"/>
          <w:i/>
          <w:iCs/>
          <w:lang w:val="en-GB"/>
        </w:rPr>
        <w:t>et al.</w:t>
      </w:r>
      <w:r w:rsidRPr="0096419B">
        <w:rPr>
          <w:rFonts w:ascii="Arial" w:hAnsi="Arial" w:cs="Arial"/>
          <w:lang w:val="en-GB"/>
        </w:rPr>
        <w:t xml:space="preserve"> (2024) “Evidence-based exercise recommendations to improve functional mobility in older adults - A study protocol for living systematic review and meta-analysis,” </w:t>
      </w:r>
      <w:r w:rsidRPr="0096419B">
        <w:rPr>
          <w:rFonts w:ascii="Arial" w:hAnsi="Arial" w:cs="Arial"/>
          <w:i/>
          <w:iCs/>
          <w:lang w:val="en-GB"/>
        </w:rPr>
        <w:t xml:space="preserve">Open </w:t>
      </w:r>
      <w:r w:rsidR="001037C7" w:rsidRPr="0096419B">
        <w:rPr>
          <w:rFonts w:ascii="Arial" w:hAnsi="Arial" w:cs="Arial"/>
          <w:i/>
          <w:iCs/>
          <w:lang w:val="en-GB"/>
        </w:rPr>
        <w:t>Research</w:t>
      </w:r>
      <w:r w:rsidRPr="0096419B">
        <w:rPr>
          <w:rFonts w:ascii="Arial" w:hAnsi="Arial" w:cs="Arial"/>
          <w:i/>
          <w:iCs/>
          <w:lang w:val="en-GB"/>
        </w:rPr>
        <w:t xml:space="preserve"> Europe</w:t>
      </w:r>
      <w:r w:rsidRPr="0096419B">
        <w:rPr>
          <w:rFonts w:ascii="Arial" w:hAnsi="Arial" w:cs="Arial"/>
          <w:lang w:val="en-GB"/>
        </w:rPr>
        <w:t xml:space="preserve">, 4, p. 202. Available at: </w:t>
      </w:r>
      <w:hyperlink r:id="rId26" w:history="1">
        <w:r w:rsidR="001037C7" w:rsidRPr="0096419B">
          <w:rPr>
            <w:rStyle w:val="Hyperlink"/>
            <w:rFonts w:ascii="Arial" w:hAnsi="Arial" w:cs="Arial"/>
            <w:lang w:val="en-GB"/>
          </w:rPr>
          <w:t>https://doi.org/10.12688/openreseurope.17823.2</w:t>
        </w:r>
      </w:hyperlink>
      <w:r w:rsidRPr="0096419B">
        <w:rPr>
          <w:rFonts w:ascii="Arial" w:hAnsi="Arial" w:cs="Arial"/>
          <w:lang w:val="en-GB"/>
        </w:rPr>
        <w:t>.</w:t>
      </w:r>
      <w:r w:rsidR="001037C7" w:rsidRPr="0096419B">
        <w:rPr>
          <w:rFonts w:ascii="Arial" w:hAnsi="Arial" w:cs="Arial"/>
          <w:lang w:val="en-GB"/>
        </w:rPr>
        <w:t xml:space="preserve"> </w:t>
      </w:r>
    </w:p>
    <w:p w14:paraId="59451870" w14:textId="5BB86384" w:rsidR="00A8328D" w:rsidRPr="0096419B" w:rsidRDefault="00DC4A71" w:rsidP="00361682">
      <w:pPr>
        <w:rPr>
          <w:rFonts w:ascii="Arial" w:hAnsi="Arial" w:cs="Arial"/>
          <w:lang w:val="en-GB"/>
        </w:rPr>
      </w:pPr>
      <w:r w:rsidRPr="0096419B">
        <w:rPr>
          <w:rFonts w:ascii="Arial" w:hAnsi="Arial" w:cs="Arial"/>
          <w:lang w:val="en-GB"/>
        </w:rPr>
        <w:lastRenderedPageBreak/>
        <w:t>World Health Organization. (2025).</w:t>
      </w:r>
      <w:r w:rsidR="00361682" w:rsidRPr="0096419B">
        <w:rPr>
          <w:rFonts w:ascii="Arial" w:hAnsi="Arial" w:cs="Arial"/>
          <w:lang w:val="en-GB"/>
        </w:rPr>
        <w:t xml:space="preserve"> </w:t>
      </w:r>
      <w:r w:rsidR="00361682" w:rsidRPr="0096419B">
        <w:rPr>
          <w:rFonts w:ascii="Arial" w:hAnsi="Arial" w:cs="Arial"/>
          <w:i/>
          <w:iCs/>
          <w:lang w:val="en-GB"/>
        </w:rPr>
        <w:t>Ageing and health</w:t>
      </w:r>
      <w:r w:rsidR="00012F7B" w:rsidRPr="0096419B">
        <w:rPr>
          <w:rFonts w:ascii="Arial" w:hAnsi="Arial" w:cs="Arial"/>
          <w:lang w:val="en-GB"/>
        </w:rPr>
        <w:t xml:space="preserve">. Available at: </w:t>
      </w:r>
      <w:hyperlink r:id="rId27" w:history="1">
        <w:r w:rsidR="00A8328D" w:rsidRPr="0096419B">
          <w:rPr>
            <w:rStyle w:val="Hyperlink"/>
            <w:rFonts w:ascii="Arial" w:hAnsi="Arial" w:cs="Arial"/>
            <w:lang w:val="en-GB"/>
          </w:rPr>
          <w:t>https://www.who.int/news-room/fact-sheets/detail/ageing-and-health</w:t>
        </w:r>
      </w:hyperlink>
      <w:r w:rsidR="00A8328D" w:rsidRPr="0096419B">
        <w:rPr>
          <w:rFonts w:ascii="Arial" w:hAnsi="Arial" w:cs="Arial"/>
          <w:lang w:val="en-GB"/>
        </w:rPr>
        <w:t>.</w:t>
      </w:r>
      <w:r w:rsidR="003D3AC4" w:rsidRPr="0096419B">
        <w:rPr>
          <w:rFonts w:ascii="Arial" w:hAnsi="Arial" w:cs="Arial"/>
          <w:lang w:val="en-GB"/>
        </w:rPr>
        <w:t xml:space="preserve"> </w:t>
      </w:r>
      <w:r w:rsidR="00A8328D" w:rsidRPr="0096419B">
        <w:rPr>
          <w:rFonts w:ascii="Arial" w:hAnsi="Arial" w:cs="Arial"/>
          <w:lang w:val="en-GB"/>
        </w:rPr>
        <w:t xml:space="preserve">Accessed </w:t>
      </w:r>
      <w:r w:rsidR="008C6B97" w:rsidRPr="0096419B">
        <w:rPr>
          <w:rFonts w:ascii="Arial" w:hAnsi="Arial" w:cs="Arial"/>
          <w:lang w:val="en-GB"/>
        </w:rPr>
        <w:t>(</w:t>
      </w:r>
      <w:r w:rsidR="00A8328D" w:rsidRPr="0096419B">
        <w:rPr>
          <w:rFonts w:ascii="Arial" w:hAnsi="Arial" w:cs="Arial"/>
          <w:lang w:val="en-GB"/>
        </w:rPr>
        <w:t>23 June 2026</w:t>
      </w:r>
      <w:r w:rsidR="008C6B97" w:rsidRPr="0096419B">
        <w:rPr>
          <w:rFonts w:ascii="Arial" w:hAnsi="Arial" w:cs="Arial"/>
          <w:lang w:val="en-GB"/>
        </w:rPr>
        <w:t>)</w:t>
      </w:r>
      <w:r w:rsidR="00A8328D" w:rsidRPr="0096419B">
        <w:rPr>
          <w:rFonts w:ascii="Arial" w:hAnsi="Arial" w:cs="Arial"/>
          <w:lang w:val="en-GB"/>
        </w:rPr>
        <w:t>.</w:t>
      </w:r>
    </w:p>
    <w:p w14:paraId="0935571B" w14:textId="77777777" w:rsidR="00116AD8" w:rsidRPr="0096419B" w:rsidRDefault="00116AD8" w:rsidP="001F4841">
      <w:pPr>
        <w:rPr>
          <w:rFonts w:ascii="Arial" w:hAnsi="Arial" w:cs="Arial"/>
          <w:lang w:val="en-GB"/>
        </w:rPr>
      </w:pPr>
    </w:p>
    <w:p w14:paraId="14E66EE1" w14:textId="77777777" w:rsidR="001F4841" w:rsidRPr="00B41204" w:rsidRDefault="001F4841" w:rsidP="00B41204">
      <w:pPr>
        <w:rPr>
          <w:rFonts w:ascii="Arial" w:hAnsi="Arial" w:cs="Arial"/>
          <w:b/>
          <w:bCs/>
          <w:lang w:val="en-GB"/>
        </w:rPr>
      </w:pPr>
    </w:p>
    <w:p w14:paraId="67385812" w14:textId="77777777" w:rsidR="00B41204" w:rsidRDefault="00B41204" w:rsidP="00C328F9">
      <w:pPr>
        <w:rPr>
          <w:rFonts w:ascii="Arial" w:hAnsi="Arial" w:cs="Arial"/>
          <w:lang w:val="en-GB"/>
        </w:rPr>
      </w:pPr>
    </w:p>
    <w:p w14:paraId="27F45B34" w14:textId="6E84D8B2" w:rsidR="00B9697E" w:rsidRPr="00232878" w:rsidRDefault="00B9697E" w:rsidP="00C46111">
      <w:pPr>
        <w:rPr>
          <w:rFonts w:ascii="Arial" w:hAnsi="Arial" w:cs="Arial"/>
          <w:sz w:val="24"/>
          <w:szCs w:val="24"/>
          <w:lang w:val="en-GB"/>
        </w:rPr>
      </w:pPr>
    </w:p>
    <w:sectPr w:rsidR="00B9697E" w:rsidRPr="00232878" w:rsidSect="00C46111">
      <w:headerReference w:type="default" r:id="rId28"/>
      <w:headerReference w:type="first" r:id="rId2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94139C" w14:textId="77777777" w:rsidR="00353FDF" w:rsidRDefault="00353FDF" w:rsidP="00D210FA">
      <w:pPr>
        <w:spacing w:after="0"/>
      </w:pPr>
      <w:r>
        <w:separator/>
      </w:r>
    </w:p>
  </w:endnote>
  <w:endnote w:type="continuationSeparator" w:id="0">
    <w:p w14:paraId="2EB93E8C" w14:textId="77777777" w:rsidR="00353FDF" w:rsidRDefault="00353FDF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E07FA8" w14:textId="77777777" w:rsidR="00353FDF" w:rsidRDefault="00353FDF" w:rsidP="00D210FA">
      <w:pPr>
        <w:spacing w:after="0"/>
      </w:pPr>
      <w:r>
        <w:separator/>
      </w:r>
    </w:p>
  </w:footnote>
  <w:footnote w:type="continuationSeparator" w:id="0">
    <w:p w14:paraId="2B6159B9" w14:textId="77777777" w:rsidR="00353FDF" w:rsidRDefault="00353FDF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7768A8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C87E7A" w14:textId="77777777" w:rsidR="008B0F18" w:rsidRDefault="008B0F18">
    <w:pPr>
      <w:pStyle w:val="Header"/>
    </w:pPr>
  </w:p>
  <w:p w14:paraId="28A90E86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356D6"/>
    <w:multiLevelType w:val="hybridMultilevel"/>
    <w:tmpl w:val="36B420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03E21"/>
    <w:multiLevelType w:val="hybridMultilevel"/>
    <w:tmpl w:val="5246A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026852"/>
    <w:multiLevelType w:val="hybridMultilevel"/>
    <w:tmpl w:val="15443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165368"/>
    <w:multiLevelType w:val="hybridMultilevel"/>
    <w:tmpl w:val="011E2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F45131"/>
    <w:multiLevelType w:val="hybridMultilevel"/>
    <w:tmpl w:val="2FFEA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FE30E6"/>
    <w:multiLevelType w:val="hybridMultilevel"/>
    <w:tmpl w:val="40D48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B13882"/>
    <w:multiLevelType w:val="hybridMultilevel"/>
    <w:tmpl w:val="4288E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130947"/>
    <w:multiLevelType w:val="hybridMultilevel"/>
    <w:tmpl w:val="1F961FE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1B74ED7"/>
    <w:multiLevelType w:val="hybridMultilevel"/>
    <w:tmpl w:val="A9D87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527E6C"/>
    <w:multiLevelType w:val="hybridMultilevel"/>
    <w:tmpl w:val="B4CC9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850868"/>
    <w:multiLevelType w:val="hybridMultilevel"/>
    <w:tmpl w:val="71960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3E7169"/>
    <w:multiLevelType w:val="hybridMultilevel"/>
    <w:tmpl w:val="908E0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881071">
    <w:abstractNumId w:val="1"/>
  </w:num>
  <w:num w:numId="2" w16cid:durableId="661740093">
    <w:abstractNumId w:val="2"/>
  </w:num>
  <w:num w:numId="3" w16cid:durableId="685332423">
    <w:abstractNumId w:val="8"/>
  </w:num>
  <w:num w:numId="4" w16cid:durableId="1448965967">
    <w:abstractNumId w:val="9"/>
  </w:num>
  <w:num w:numId="5" w16cid:durableId="1950620322">
    <w:abstractNumId w:val="10"/>
  </w:num>
  <w:num w:numId="6" w16cid:durableId="1412778795">
    <w:abstractNumId w:val="11"/>
  </w:num>
  <w:num w:numId="7" w16cid:durableId="991566712">
    <w:abstractNumId w:val="0"/>
  </w:num>
  <w:num w:numId="8" w16cid:durableId="1792239964">
    <w:abstractNumId w:val="5"/>
  </w:num>
  <w:num w:numId="9" w16cid:durableId="631179065">
    <w:abstractNumId w:val="6"/>
  </w:num>
  <w:num w:numId="10" w16cid:durableId="1014576936">
    <w:abstractNumId w:val="3"/>
  </w:num>
  <w:num w:numId="11" w16cid:durableId="1563785314">
    <w:abstractNumId w:val="4"/>
  </w:num>
  <w:num w:numId="12" w16cid:durableId="419907233">
    <w:abstractNumId w:val="7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175C"/>
    <w:rsid w:val="00002366"/>
    <w:rsid w:val="0000268C"/>
    <w:rsid w:val="000069A1"/>
    <w:rsid w:val="00012F7B"/>
    <w:rsid w:val="00015EF2"/>
    <w:rsid w:val="00016935"/>
    <w:rsid w:val="000205E7"/>
    <w:rsid w:val="000212FF"/>
    <w:rsid w:val="00022234"/>
    <w:rsid w:val="00023293"/>
    <w:rsid w:val="000242CB"/>
    <w:rsid w:val="0002531B"/>
    <w:rsid w:val="000274F3"/>
    <w:rsid w:val="00030EC8"/>
    <w:rsid w:val="00030F65"/>
    <w:rsid w:val="00031E1B"/>
    <w:rsid w:val="0003395B"/>
    <w:rsid w:val="0003398D"/>
    <w:rsid w:val="00033A9C"/>
    <w:rsid w:val="00033FFD"/>
    <w:rsid w:val="00034C61"/>
    <w:rsid w:val="00035D06"/>
    <w:rsid w:val="00036F24"/>
    <w:rsid w:val="00044636"/>
    <w:rsid w:val="00046EBE"/>
    <w:rsid w:val="00052588"/>
    <w:rsid w:val="00053E7B"/>
    <w:rsid w:val="00054909"/>
    <w:rsid w:val="000549A9"/>
    <w:rsid w:val="000617DE"/>
    <w:rsid w:val="00061977"/>
    <w:rsid w:val="00063A56"/>
    <w:rsid w:val="00064546"/>
    <w:rsid w:val="00064FB7"/>
    <w:rsid w:val="00066F4F"/>
    <w:rsid w:val="0006760D"/>
    <w:rsid w:val="00072F11"/>
    <w:rsid w:val="00073A5E"/>
    <w:rsid w:val="00076C7B"/>
    <w:rsid w:val="000803C6"/>
    <w:rsid w:val="00080716"/>
    <w:rsid w:val="000820D2"/>
    <w:rsid w:val="000843B3"/>
    <w:rsid w:val="00085F50"/>
    <w:rsid w:val="0008782A"/>
    <w:rsid w:val="00090705"/>
    <w:rsid w:val="00092737"/>
    <w:rsid w:val="0009295D"/>
    <w:rsid w:val="00092AB8"/>
    <w:rsid w:val="000932F3"/>
    <w:rsid w:val="0009525C"/>
    <w:rsid w:val="000A065A"/>
    <w:rsid w:val="000A0848"/>
    <w:rsid w:val="000A1B80"/>
    <w:rsid w:val="000A255C"/>
    <w:rsid w:val="000A45BD"/>
    <w:rsid w:val="000A4A54"/>
    <w:rsid w:val="000A53F1"/>
    <w:rsid w:val="000B4967"/>
    <w:rsid w:val="000B65E2"/>
    <w:rsid w:val="000C0B3E"/>
    <w:rsid w:val="000C1EB1"/>
    <w:rsid w:val="000C210C"/>
    <w:rsid w:val="000C32BC"/>
    <w:rsid w:val="000C39AD"/>
    <w:rsid w:val="000C6DE7"/>
    <w:rsid w:val="000C700D"/>
    <w:rsid w:val="000D1CC8"/>
    <w:rsid w:val="000D2DC4"/>
    <w:rsid w:val="000D6235"/>
    <w:rsid w:val="000D78E6"/>
    <w:rsid w:val="000E11CE"/>
    <w:rsid w:val="000E1900"/>
    <w:rsid w:val="000E2F62"/>
    <w:rsid w:val="000E4409"/>
    <w:rsid w:val="000E4C03"/>
    <w:rsid w:val="000E6498"/>
    <w:rsid w:val="000F055B"/>
    <w:rsid w:val="000F3016"/>
    <w:rsid w:val="000F31C0"/>
    <w:rsid w:val="000F3B37"/>
    <w:rsid w:val="000F3B54"/>
    <w:rsid w:val="000F4BEC"/>
    <w:rsid w:val="000F52B4"/>
    <w:rsid w:val="000F6E9E"/>
    <w:rsid w:val="00102323"/>
    <w:rsid w:val="001037C7"/>
    <w:rsid w:val="00104C1A"/>
    <w:rsid w:val="00104FEA"/>
    <w:rsid w:val="00105BAC"/>
    <w:rsid w:val="00106FC5"/>
    <w:rsid w:val="0010704D"/>
    <w:rsid w:val="001071AF"/>
    <w:rsid w:val="00110371"/>
    <w:rsid w:val="0011071B"/>
    <w:rsid w:val="001111C8"/>
    <w:rsid w:val="00113969"/>
    <w:rsid w:val="00116AD8"/>
    <w:rsid w:val="00120DEC"/>
    <w:rsid w:val="0012141D"/>
    <w:rsid w:val="00121E00"/>
    <w:rsid w:val="00122AB0"/>
    <w:rsid w:val="001239F3"/>
    <w:rsid w:val="00123C19"/>
    <w:rsid w:val="00126666"/>
    <w:rsid w:val="00127F31"/>
    <w:rsid w:val="00130C2D"/>
    <w:rsid w:val="00132DA0"/>
    <w:rsid w:val="001338F2"/>
    <w:rsid w:val="001369DD"/>
    <w:rsid w:val="00137535"/>
    <w:rsid w:val="001401C5"/>
    <w:rsid w:val="00142254"/>
    <w:rsid w:val="00143B15"/>
    <w:rsid w:val="001471E6"/>
    <w:rsid w:val="0015101B"/>
    <w:rsid w:val="00152764"/>
    <w:rsid w:val="001529A4"/>
    <w:rsid w:val="00154ABC"/>
    <w:rsid w:val="00160C25"/>
    <w:rsid w:val="00161519"/>
    <w:rsid w:val="001630F5"/>
    <w:rsid w:val="00165131"/>
    <w:rsid w:val="001668B2"/>
    <w:rsid w:val="001734B2"/>
    <w:rsid w:val="001801FE"/>
    <w:rsid w:val="001819B7"/>
    <w:rsid w:val="00181C25"/>
    <w:rsid w:val="00182457"/>
    <w:rsid w:val="00183753"/>
    <w:rsid w:val="00183829"/>
    <w:rsid w:val="0018394F"/>
    <w:rsid w:val="0018492E"/>
    <w:rsid w:val="001943C2"/>
    <w:rsid w:val="001A0586"/>
    <w:rsid w:val="001A05D7"/>
    <w:rsid w:val="001A31B1"/>
    <w:rsid w:val="001A516A"/>
    <w:rsid w:val="001A5F0E"/>
    <w:rsid w:val="001A672F"/>
    <w:rsid w:val="001A7702"/>
    <w:rsid w:val="001B4FFE"/>
    <w:rsid w:val="001B749A"/>
    <w:rsid w:val="001C2BDF"/>
    <w:rsid w:val="001C3880"/>
    <w:rsid w:val="001C38FF"/>
    <w:rsid w:val="001C55B6"/>
    <w:rsid w:val="001C6786"/>
    <w:rsid w:val="001D3DED"/>
    <w:rsid w:val="001D46D6"/>
    <w:rsid w:val="001D5432"/>
    <w:rsid w:val="001D5AE3"/>
    <w:rsid w:val="001D6CC4"/>
    <w:rsid w:val="001D6E4E"/>
    <w:rsid w:val="001E1002"/>
    <w:rsid w:val="001E6170"/>
    <w:rsid w:val="001E75B3"/>
    <w:rsid w:val="001F0028"/>
    <w:rsid w:val="001F1280"/>
    <w:rsid w:val="001F2513"/>
    <w:rsid w:val="001F379A"/>
    <w:rsid w:val="001F4841"/>
    <w:rsid w:val="001F50E2"/>
    <w:rsid w:val="001F55E0"/>
    <w:rsid w:val="001F767A"/>
    <w:rsid w:val="002004CB"/>
    <w:rsid w:val="002011D9"/>
    <w:rsid w:val="00201C3A"/>
    <w:rsid w:val="00202509"/>
    <w:rsid w:val="00206405"/>
    <w:rsid w:val="0020663B"/>
    <w:rsid w:val="00206D4A"/>
    <w:rsid w:val="00212EBF"/>
    <w:rsid w:val="002136D2"/>
    <w:rsid w:val="00216B4C"/>
    <w:rsid w:val="00216BCF"/>
    <w:rsid w:val="0022096D"/>
    <w:rsid w:val="00222A34"/>
    <w:rsid w:val="00225D93"/>
    <w:rsid w:val="00232329"/>
    <w:rsid w:val="00232878"/>
    <w:rsid w:val="002369BD"/>
    <w:rsid w:val="0024100D"/>
    <w:rsid w:val="00241A40"/>
    <w:rsid w:val="00243F90"/>
    <w:rsid w:val="0024467F"/>
    <w:rsid w:val="00251E6D"/>
    <w:rsid w:val="00253267"/>
    <w:rsid w:val="00253775"/>
    <w:rsid w:val="00253AA6"/>
    <w:rsid w:val="0026025D"/>
    <w:rsid w:val="002647B8"/>
    <w:rsid w:val="002653C7"/>
    <w:rsid w:val="00267A9D"/>
    <w:rsid w:val="002701C4"/>
    <w:rsid w:val="00272054"/>
    <w:rsid w:val="00275129"/>
    <w:rsid w:val="0027551F"/>
    <w:rsid w:val="002763D5"/>
    <w:rsid w:val="0028027F"/>
    <w:rsid w:val="002809A1"/>
    <w:rsid w:val="002823CD"/>
    <w:rsid w:val="00283213"/>
    <w:rsid w:val="002836D7"/>
    <w:rsid w:val="00283E8F"/>
    <w:rsid w:val="00285668"/>
    <w:rsid w:val="00285F74"/>
    <w:rsid w:val="00286C2B"/>
    <w:rsid w:val="00286EFD"/>
    <w:rsid w:val="00287787"/>
    <w:rsid w:val="00287CC5"/>
    <w:rsid w:val="0029090A"/>
    <w:rsid w:val="00291685"/>
    <w:rsid w:val="00291F53"/>
    <w:rsid w:val="00291F8B"/>
    <w:rsid w:val="00293C0C"/>
    <w:rsid w:val="002964B8"/>
    <w:rsid w:val="002977B0"/>
    <w:rsid w:val="002A02D8"/>
    <w:rsid w:val="002A10EB"/>
    <w:rsid w:val="002A15E0"/>
    <w:rsid w:val="002A1B74"/>
    <w:rsid w:val="002A1DC4"/>
    <w:rsid w:val="002B029F"/>
    <w:rsid w:val="002B05C7"/>
    <w:rsid w:val="002B0A3D"/>
    <w:rsid w:val="002B16DA"/>
    <w:rsid w:val="002B3601"/>
    <w:rsid w:val="002B5917"/>
    <w:rsid w:val="002B6462"/>
    <w:rsid w:val="002C136D"/>
    <w:rsid w:val="002C60D4"/>
    <w:rsid w:val="002C640B"/>
    <w:rsid w:val="002C7F38"/>
    <w:rsid w:val="002D144A"/>
    <w:rsid w:val="002D2AEA"/>
    <w:rsid w:val="002D3BDE"/>
    <w:rsid w:val="002D64F9"/>
    <w:rsid w:val="002E41D7"/>
    <w:rsid w:val="002E47A2"/>
    <w:rsid w:val="002E5071"/>
    <w:rsid w:val="002E523F"/>
    <w:rsid w:val="002E72BB"/>
    <w:rsid w:val="002E769F"/>
    <w:rsid w:val="002F0C2D"/>
    <w:rsid w:val="002F5608"/>
    <w:rsid w:val="003007A7"/>
    <w:rsid w:val="00300DF1"/>
    <w:rsid w:val="00305618"/>
    <w:rsid w:val="003060A8"/>
    <w:rsid w:val="00307B21"/>
    <w:rsid w:val="003101D4"/>
    <w:rsid w:val="00312CDD"/>
    <w:rsid w:val="003176BB"/>
    <w:rsid w:val="003257E1"/>
    <w:rsid w:val="00325DEC"/>
    <w:rsid w:val="003307BF"/>
    <w:rsid w:val="00332CBF"/>
    <w:rsid w:val="00333C20"/>
    <w:rsid w:val="00335102"/>
    <w:rsid w:val="0033634D"/>
    <w:rsid w:val="00342F81"/>
    <w:rsid w:val="0034310B"/>
    <w:rsid w:val="00344B6F"/>
    <w:rsid w:val="00344C52"/>
    <w:rsid w:val="00344FDA"/>
    <w:rsid w:val="00346FFA"/>
    <w:rsid w:val="00353FDF"/>
    <w:rsid w:val="00356A80"/>
    <w:rsid w:val="003572E9"/>
    <w:rsid w:val="0036068B"/>
    <w:rsid w:val="00360BA6"/>
    <w:rsid w:val="00361682"/>
    <w:rsid w:val="003621E2"/>
    <w:rsid w:val="00364AAD"/>
    <w:rsid w:val="003652A1"/>
    <w:rsid w:val="00365D2A"/>
    <w:rsid w:val="0036635F"/>
    <w:rsid w:val="00370697"/>
    <w:rsid w:val="003707B0"/>
    <w:rsid w:val="00370BE6"/>
    <w:rsid w:val="0037108E"/>
    <w:rsid w:val="0037402D"/>
    <w:rsid w:val="003760F5"/>
    <w:rsid w:val="00380864"/>
    <w:rsid w:val="00380AF0"/>
    <w:rsid w:val="00381AA1"/>
    <w:rsid w:val="003827EA"/>
    <w:rsid w:val="00384C70"/>
    <w:rsid w:val="00386683"/>
    <w:rsid w:val="00386EF6"/>
    <w:rsid w:val="00391589"/>
    <w:rsid w:val="0039223C"/>
    <w:rsid w:val="00392CF6"/>
    <w:rsid w:val="0039501A"/>
    <w:rsid w:val="00396C5A"/>
    <w:rsid w:val="0039758F"/>
    <w:rsid w:val="003979E9"/>
    <w:rsid w:val="003A15C4"/>
    <w:rsid w:val="003A3069"/>
    <w:rsid w:val="003A4B0C"/>
    <w:rsid w:val="003A62B7"/>
    <w:rsid w:val="003A655B"/>
    <w:rsid w:val="003A65F4"/>
    <w:rsid w:val="003A6941"/>
    <w:rsid w:val="003A72D9"/>
    <w:rsid w:val="003B2716"/>
    <w:rsid w:val="003B5C5C"/>
    <w:rsid w:val="003B75F5"/>
    <w:rsid w:val="003B7995"/>
    <w:rsid w:val="003C20B5"/>
    <w:rsid w:val="003C2D0F"/>
    <w:rsid w:val="003C6AF8"/>
    <w:rsid w:val="003C7B56"/>
    <w:rsid w:val="003D2F0E"/>
    <w:rsid w:val="003D2FCB"/>
    <w:rsid w:val="003D3AC4"/>
    <w:rsid w:val="003D5F9E"/>
    <w:rsid w:val="003D6EEF"/>
    <w:rsid w:val="003D7281"/>
    <w:rsid w:val="003D7581"/>
    <w:rsid w:val="003E068F"/>
    <w:rsid w:val="003E0C10"/>
    <w:rsid w:val="003E1982"/>
    <w:rsid w:val="003E545F"/>
    <w:rsid w:val="003E5AEA"/>
    <w:rsid w:val="003E6EFE"/>
    <w:rsid w:val="003F03D2"/>
    <w:rsid w:val="003F1E1A"/>
    <w:rsid w:val="003F2AB0"/>
    <w:rsid w:val="003F2D7F"/>
    <w:rsid w:val="003F3EBB"/>
    <w:rsid w:val="003F4960"/>
    <w:rsid w:val="003F5D88"/>
    <w:rsid w:val="003F66C5"/>
    <w:rsid w:val="00400243"/>
    <w:rsid w:val="004010BC"/>
    <w:rsid w:val="004026B8"/>
    <w:rsid w:val="004045E5"/>
    <w:rsid w:val="0040487B"/>
    <w:rsid w:val="00405A1B"/>
    <w:rsid w:val="00405BD7"/>
    <w:rsid w:val="00410BB8"/>
    <w:rsid w:val="00410F3E"/>
    <w:rsid w:val="00410F57"/>
    <w:rsid w:val="004144CA"/>
    <w:rsid w:val="004155DC"/>
    <w:rsid w:val="004159C1"/>
    <w:rsid w:val="00421496"/>
    <w:rsid w:val="00422C27"/>
    <w:rsid w:val="004231CF"/>
    <w:rsid w:val="0042340D"/>
    <w:rsid w:val="0042347A"/>
    <w:rsid w:val="00423951"/>
    <w:rsid w:val="00431686"/>
    <w:rsid w:val="00432041"/>
    <w:rsid w:val="00433B61"/>
    <w:rsid w:val="00434457"/>
    <w:rsid w:val="004379DC"/>
    <w:rsid w:val="0044147E"/>
    <w:rsid w:val="00441728"/>
    <w:rsid w:val="00441AE0"/>
    <w:rsid w:val="00442536"/>
    <w:rsid w:val="0044367C"/>
    <w:rsid w:val="00450383"/>
    <w:rsid w:val="00450A73"/>
    <w:rsid w:val="00455186"/>
    <w:rsid w:val="00455F41"/>
    <w:rsid w:val="00457173"/>
    <w:rsid w:val="004614EE"/>
    <w:rsid w:val="00463B8D"/>
    <w:rsid w:val="004642F0"/>
    <w:rsid w:val="004645F8"/>
    <w:rsid w:val="00465227"/>
    <w:rsid w:val="0046608E"/>
    <w:rsid w:val="0047019C"/>
    <w:rsid w:val="004701D8"/>
    <w:rsid w:val="00470FD3"/>
    <w:rsid w:val="00471747"/>
    <w:rsid w:val="0047263B"/>
    <w:rsid w:val="004732C0"/>
    <w:rsid w:val="004740ED"/>
    <w:rsid w:val="00474456"/>
    <w:rsid w:val="00474919"/>
    <w:rsid w:val="00474B82"/>
    <w:rsid w:val="00474EE7"/>
    <w:rsid w:val="004751C8"/>
    <w:rsid w:val="00480DDA"/>
    <w:rsid w:val="00481631"/>
    <w:rsid w:val="00482F5B"/>
    <w:rsid w:val="0048727F"/>
    <w:rsid w:val="00490549"/>
    <w:rsid w:val="00490A59"/>
    <w:rsid w:val="00493DC7"/>
    <w:rsid w:val="00494455"/>
    <w:rsid w:val="00496E67"/>
    <w:rsid w:val="004A01B6"/>
    <w:rsid w:val="004A069C"/>
    <w:rsid w:val="004A2963"/>
    <w:rsid w:val="004A35D7"/>
    <w:rsid w:val="004A39B6"/>
    <w:rsid w:val="004A4C43"/>
    <w:rsid w:val="004A7AA1"/>
    <w:rsid w:val="004B074E"/>
    <w:rsid w:val="004B1995"/>
    <w:rsid w:val="004B3C85"/>
    <w:rsid w:val="004B5D63"/>
    <w:rsid w:val="004B67F2"/>
    <w:rsid w:val="004B7804"/>
    <w:rsid w:val="004C0179"/>
    <w:rsid w:val="004C2839"/>
    <w:rsid w:val="004C3B44"/>
    <w:rsid w:val="004C710F"/>
    <w:rsid w:val="004D291C"/>
    <w:rsid w:val="004D558F"/>
    <w:rsid w:val="004D5E3C"/>
    <w:rsid w:val="004D738B"/>
    <w:rsid w:val="004D746B"/>
    <w:rsid w:val="004D7A15"/>
    <w:rsid w:val="004E0321"/>
    <w:rsid w:val="004E0DB4"/>
    <w:rsid w:val="004E2A6B"/>
    <w:rsid w:val="004E410C"/>
    <w:rsid w:val="004E5FF3"/>
    <w:rsid w:val="004F01DF"/>
    <w:rsid w:val="004F07D4"/>
    <w:rsid w:val="004F2F72"/>
    <w:rsid w:val="004F4A76"/>
    <w:rsid w:val="004F508C"/>
    <w:rsid w:val="004F5917"/>
    <w:rsid w:val="004F5B60"/>
    <w:rsid w:val="004F5C31"/>
    <w:rsid w:val="00500564"/>
    <w:rsid w:val="00501A40"/>
    <w:rsid w:val="00501BE4"/>
    <w:rsid w:val="00503AF6"/>
    <w:rsid w:val="00503E8C"/>
    <w:rsid w:val="00504063"/>
    <w:rsid w:val="00504D30"/>
    <w:rsid w:val="00505210"/>
    <w:rsid w:val="00506491"/>
    <w:rsid w:val="00506A77"/>
    <w:rsid w:val="005072DE"/>
    <w:rsid w:val="0051102B"/>
    <w:rsid w:val="0051286E"/>
    <w:rsid w:val="005157D1"/>
    <w:rsid w:val="00516972"/>
    <w:rsid w:val="00517812"/>
    <w:rsid w:val="005262B3"/>
    <w:rsid w:val="0052695B"/>
    <w:rsid w:val="00527BBB"/>
    <w:rsid w:val="00534716"/>
    <w:rsid w:val="005362B3"/>
    <w:rsid w:val="00541DFB"/>
    <w:rsid w:val="00545A80"/>
    <w:rsid w:val="00545BDD"/>
    <w:rsid w:val="00546E9D"/>
    <w:rsid w:val="00547506"/>
    <w:rsid w:val="005523D3"/>
    <w:rsid w:val="005553A5"/>
    <w:rsid w:val="00556415"/>
    <w:rsid w:val="005579A8"/>
    <w:rsid w:val="00557D6F"/>
    <w:rsid w:val="00562B77"/>
    <w:rsid w:val="0056566A"/>
    <w:rsid w:val="005674A0"/>
    <w:rsid w:val="005702EF"/>
    <w:rsid w:val="00571FC8"/>
    <w:rsid w:val="00572F61"/>
    <w:rsid w:val="00576117"/>
    <w:rsid w:val="00576A5A"/>
    <w:rsid w:val="005812E7"/>
    <w:rsid w:val="005838BC"/>
    <w:rsid w:val="0058565F"/>
    <w:rsid w:val="00587C4A"/>
    <w:rsid w:val="00590B5C"/>
    <w:rsid w:val="00596E17"/>
    <w:rsid w:val="00597E9E"/>
    <w:rsid w:val="005A1E68"/>
    <w:rsid w:val="005A24AA"/>
    <w:rsid w:val="005A2A9D"/>
    <w:rsid w:val="005A52F2"/>
    <w:rsid w:val="005A5DA1"/>
    <w:rsid w:val="005B57E1"/>
    <w:rsid w:val="005B771D"/>
    <w:rsid w:val="005C3339"/>
    <w:rsid w:val="005C602F"/>
    <w:rsid w:val="005D00FD"/>
    <w:rsid w:val="005D0A0B"/>
    <w:rsid w:val="005D2DE2"/>
    <w:rsid w:val="005D5795"/>
    <w:rsid w:val="005D587E"/>
    <w:rsid w:val="005D621F"/>
    <w:rsid w:val="005D69F5"/>
    <w:rsid w:val="005D74F6"/>
    <w:rsid w:val="005D7A53"/>
    <w:rsid w:val="005E1357"/>
    <w:rsid w:val="005E3F09"/>
    <w:rsid w:val="005E4976"/>
    <w:rsid w:val="005E49E7"/>
    <w:rsid w:val="005E61E0"/>
    <w:rsid w:val="005F0840"/>
    <w:rsid w:val="005F0F31"/>
    <w:rsid w:val="005F5C9C"/>
    <w:rsid w:val="005F5F5C"/>
    <w:rsid w:val="005F5FEE"/>
    <w:rsid w:val="005F7171"/>
    <w:rsid w:val="00600998"/>
    <w:rsid w:val="006009A3"/>
    <w:rsid w:val="00601819"/>
    <w:rsid w:val="00602326"/>
    <w:rsid w:val="006024ED"/>
    <w:rsid w:val="0060400C"/>
    <w:rsid w:val="006049C8"/>
    <w:rsid w:val="00607223"/>
    <w:rsid w:val="006138F1"/>
    <w:rsid w:val="00614978"/>
    <w:rsid w:val="00614CE3"/>
    <w:rsid w:val="00617207"/>
    <w:rsid w:val="0061793F"/>
    <w:rsid w:val="0062123A"/>
    <w:rsid w:val="00626A69"/>
    <w:rsid w:val="00631288"/>
    <w:rsid w:val="0063130B"/>
    <w:rsid w:val="00634071"/>
    <w:rsid w:val="00634146"/>
    <w:rsid w:val="00634648"/>
    <w:rsid w:val="006365F6"/>
    <w:rsid w:val="00636AA2"/>
    <w:rsid w:val="00637A1B"/>
    <w:rsid w:val="00643646"/>
    <w:rsid w:val="00644217"/>
    <w:rsid w:val="0064591E"/>
    <w:rsid w:val="00647124"/>
    <w:rsid w:val="00650DE7"/>
    <w:rsid w:val="006513BE"/>
    <w:rsid w:val="006513E8"/>
    <w:rsid w:val="00654BE9"/>
    <w:rsid w:val="006551A9"/>
    <w:rsid w:val="00655C2E"/>
    <w:rsid w:val="00657295"/>
    <w:rsid w:val="00657A5B"/>
    <w:rsid w:val="00657BA7"/>
    <w:rsid w:val="006605F8"/>
    <w:rsid w:val="0066358A"/>
    <w:rsid w:val="00664294"/>
    <w:rsid w:val="00664E43"/>
    <w:rsid w:val="00665F9C"/>
    <w:rsid w:val="006676A1"/>
    <w:rsid w:val="006708F7"/>
    <w:rsid w:val="00671AB0"/>
    <w:rsid w:val="00671DF1"/>
    <w:rsid w:val="00673861"/>
    <w:rsid w:val="006744A5"/>
    <w:rsid w:val="00676BCB"/>
    <w:rsid w:val="00680398"/>
    <w:rsid w:val="00682E77"/>
    <w:rsid w:val="006833BD"/>
    <w:rsid w:val="00683B99"/>
    <w:rsid w:val="006846C2"/>
    <w:rsid w:val="006846CF"/>
    <w:rsid w:val="006869ED"/>
    <w:rsid w:val="006873C9"/>
    <w:rsid w:val="00690866"/>
    <w:rsid w:val="006909C6"/>
    <w:rsid w:val="006914CC"/>
    <w:rsid w:val="0069513E"/>
    <w:rsid w:val="0069616E"/>
    <w:rsid w:val="00696F0E"/>
    <w:rsid w:val="0069737F"/>
    <w:rsid w:val="006974C6"/>
    <w:rsid w:val="006A245C"/>
    <w:rsid w:val="006A38AA"/>
    <w:rsid w:val="006A3A41"/>
    <w:rsid w:val="006A4336"/>
    <w:rsid w:val="006B0A4D"/>
    <w:rsid w:val="006B1E5D"/>
    <w:rsid w:val="006B2B9F"/>
    <w:rsid w:val="006B32E0"/>
    <w:rsid w:val="006B4102"/>
    <w:rsid w:val="006B50FC"/>
    <w:rsid w:val="006B60AC"/>
    <w:rsid w:val="006B6378"/>
    <w:rsid w:val="006C220B"/>
    <w:rsid w:val="006C2F07"/>
    <w:rsid w:val="006C4BEC"/>
    <w:rsid w:val="006C55EF"/>
    <w:rsid w:val="006C57D9"/>
    <w:rsid w:val="006C7E31"/>
    <w:rsid w:val="006D03E7"/>
    <w:rsid w:val="006D1709"/>
    <w:rsid w:val="006D1748"/>
    <w:rsid w:val="006D2642"/>
    <w:rsid w:val="006D5264"/>
    <w:rsid w:val="006D5679"/>
    <w:rsid w:val="006D5D5C"/>
    <w:rsid w:val="006D7364"/>
    <w:rsid w:val="006E2D42"/>
    <w:rsid w:val="006E44BD"/>
    <w:rsid w:val="006E6C06"/>
    <w:rsid w:val="006F0CC4"/>
    <w:rsid w:val="006F17EE"/>
    <w:rsid w:val="006F1B5C"/>
    <w:rsid w:val="006F6105"/>
    <w:rsid w:val="00700A93"/>
    <w:rsid w:val="007010A1"/>
    <w:rsid w:val="0070278E"/>
    <w:rsid w:val="00702E29"/>
    <w:rsid w:val="007031F2"/>
    <w:rsid w:val="00706DBA"/>
    <w:rsid w:val="00707A10"/>
    <w:rsid w:val="00707D79"/>
    <w:rsid w:val="00710B3A"/>
    <w:rsid w:val="007116EF"/>
    <w:rsid w:val="007136B0"/>
    <w:rsid w:val="00713F95"/>
    <w:rsid w:val="00720FEE"/>
    <w:rsid w:val="00721D7E"/>
    <w:rsid w:val="00724DB2"/>
    <w:rsid w:val="007252FE"/>
    <w:rsid w:val="00725795"/>
    <w:rsid w:val="00727403"/>
    <w:rsid w:val="00730E3B"/>
    <w:rsid w:val="007314F1"/>
    <w:rsid w:val="00733911"/>
    <w:rsid w:val="00733B57"/>
    <w:rsid w:val="00734635"/>
    <w:rsid w:val="00734FB3"/>
    <w:rsid w:val="00735251"/>
    <w:rsid w:val="00736879"/>
    <w:rsid w:val="0074072A"/>
    <w:rsid w:val="00741A2E"/>
    <w:rsid w:val="00742AAC"/>
    <w:rsid w:val="00743BC3"/>
    <w:rsid w:val="007444C0"/>
    <w:rsid w:val="007451A0"/>
    <w:rsid w:val="0074558B"/>
    <w:rsid w:val="00746A17"/>
    <w:rsid w:val="00751097"/>
    <w:rsid w:val="0075139B"/>
    <w:rsid w:val="00751D49"/>
    <w:rsid w:val="00755321"/>
    <w:rsid w:val="007553E0"/>
    <w:rsid w:val="00760CCC"/>
    <w:rsid w:val="00761DF4"/>
    <w:rsid w:val="00763826"/>
    <w:rsid w:val="00764B6F"/>
    <w:rsid w:val="0076789D"/>
    <w:rsid w:val="00767F34"/>
    <w:rsid w:val="007728AE"/>
    <w:rsid w:val="00773DA1"/>
    <w:rsid w:val="00775A4A"/>
    <w:rsid w:val="007803EF"/>
    <w:rsid w:val="007805C9"/>
    <w:rsid w:val="007817AC"/>
    <w:rsid w:val="0078324F"/>
    <w:rsid w:val="0078326C"/>
    <w:rsid w:val="00791562"/>
    <w:rsid w:val="00793188"/>
    <w:rsid w:val="007975B8"/>
    <w:rsid w:val="007A0331"/>
    <w:rsid w:val="007A0712"/>
    <w:rsid w:val="007A0785"/>
    <w:rsid w:val="007A08FF"/>
    <w:rsid w:val="007A154E"/>
    <w:rsid w:val="007A224A"/>
    <w:rsid w:val="007A2EE9"/>
    <w:rsid w:val="007A727C"/>
    <w:rsid w:val="007A73A3"/>
    <w:rsid w:val="007A7A88"/>
    <w:rsid w:val="007A7D9E"/>
    <w:rsid w:val="007B0348"/>
    <w:rsid w:val="007B0889"/>
    <w:rsid w:val="007B3176"/>
    <w:rsid w:val="007B3C9A"/>
    <w:rsid w:val="007B4FB8"/>
    <w:rsid w:val="007B58A6"/>
    <w:rsid w:val="007C0E9F"/>
    <w:rsid w:val="007C1886"/>
    <w:rsid w:val="007C3A41"/>
    <w:rsid w:val="007C5606"/>
    <w:rsid w:val="007C5A43"/>
    <w:rsid w:val="007C7319"/>
    <w:rsid w:val="007D048E"/>
    <w:rsid w:val="007D1AC1"/>
    <w:rsid w:val="007D3301"/>
    <w:rsid w:val="007D3FDF"/>
    <w:rsid w:val="007D43B3"/>
    <w:rsid w:val="007D74A8"/>
    <w:rsid w:val="007D7A15"/>
    <w:rsid w:val="007E2BD0"/>
    <w:rsid w:val="007E4C2E"/>
    <w:rsid w:val="007E5F0E"/>
    <w:rsid w:val="007E67FB"/>
    <w:rsid w:val="007E6BD2"/>
    <w:rsid w:val="007E7754"/>
    <w:rsid w:val="007F0199"/>
    <w:rsid w:val="007F1392"/>
    <w:rsid w:val="007F1938"/>
    <w:rsid w:val="007F20B4"/>
    <w:rsid w:val="007F23C2"/>
    <w:rsid w:val="007F2530"/>
    <w:rsid w:val="007F26AF"/>
    <w:rsid w:val="007F525E"/>
    <w:rsid w:val="008000FB"/>
    <w:rsid w:val="008002E1"/>
    <w:rsid w:val="008021C4"/>
    <w:rsid w:val="00802271"/>
    <w:rsid w:val="00803738"/>
    <w:rsid w:val="00803D06"/>
    <w:rsid w:val="00804F50"/>
    <w:rsid w:val="0080664C"/>
    <w:rsid w:val="00806777"/>
    <w:rsid w:val="00806947"/>
    <w:rsid w:val="00807F86"/>
    <w:rsid w:val="008100C7"/>
    <w:rsid w:val="008107E7"/>
    <w:rsid w:val="0081141C"/>
    <w:rsid w:val="00812AAC"/>
    <w:rsid w:val="00815736"/>
    <w:rsid w:val="00816E8A"/>
    <w:rsid w:val="008209C2"/>
    <w:rsid w:val="008220A4"/>
    <w:rsid w:val="00823829"/>
    <w:rsid w:val="008238A0"/>
    <w:rsid w:val="008244AE"/>
    <w:rsid w:val="00824A01"/>
    <w:rsid w:val="0082695D"/>
    <w:rsid w:val="0083044C"/>
    <w:rsid w:val="00831030"/>
    <w:rsid w:val="00831D78"/>
    <w:rsid w:val="00832ECE"/>
    <w:rsid w:val="0083527B"/>
    <w:rsid w:val="0083576D"/>
    <w:rsid w:val="008362ED"/>
    <w:rsid w:val="00836454"/>
    <w:rsid w:val="00840B6D"/>
    <w:rsid w:val="00842087"/>
    <w:rsid w:val="00845F6B"/>
    <w:rsid w:val="008477B8"/>
    <w:rsid w:val="008478B5"/>
    <w:rsid w:val="00847C2A"/>
    <w:rsid w:val="00847CFA"/>
    <w:rsid w:val="00847F58"/>
    <w:rsid w:val="0085182D"/>
    <w:rsid w:val="00852E2A"/>
    <w:rsid w:val="008562AF"/>
    <w:rsid w:val="00857BA2"/>
    <w:rsid w:val="00860D78"/>
    <w:rsid w:val="008611D2"/>
    <w:rsid w:val="008634E2"/>
    <w:rsid w:val="00864444"/>
    <w:rsid w:val="0086478F"/>
    <w:rsid w:val="00866B6F"/>
    <w:rsid w:val="008677E5"/>
    <w:rsid w:val="00867BF5"/>
    <w:rsid w:val="00867E5F"/>
    <w:rsid w:val="0087061B"/>
    <w:rsid w:val="008709F5"/>
    <w:rsid w:val="008731A1"/>
    <w:rsid w:val="00873C9F"/>
    <w:rsid w:val="008769CC"/>
    <w:rsid w:val="00876E21"/>
    <w:rsid w:val="00877A91"/>
    <w:rsid w:val="008800D2"/>
    <w:rsid w:val="00880737"/>
    <w:rsid w:val="00881A90"/>
    <w:rsid w:val="00884E86"/>
    <w:rsid w:val="008852F4"/>
    <w:rsid w:val="008927FF"/>
    <w:rsid w:val="0089362B"/>
    <w:rsid w:val="00893BF6"/>
    <w:rsid w:val="008962B5"/>
    <w:rsid w:val="008A02A4"/>
    <w:rsid w:val="008A5FA5"/>
    <w:rsid w:val="008A75AB"/>
    <w:rsid w:val="008B0F18"/>
    <w:rsid w:val="008B205F"/>
    <w:rsid w:val="008B3758"/>
    <w:rsid w:val="008B5C06"/>
    <w:rsid w:val="008C0410"/>
    <w:rsid w:val="008C13B1"/>
    <w:rsid w:val="008C2164"/>
    <w:rsid w:val="008C3E25"/>
    <w:rsid w:val="008C3F38"/>
    <w:rsid w:val="008C47C1"/>
    <w:rsid w:val="008C5259"/>
    <w:rsid w:val="008C5865"/>
    <w:rsid w:val="008C5FEC"/>
    <w:rsid w:val="008C636A"/>
    <w:rsid w:val="008C683D"/>
    <w:rsid w:val="008C6B97"/>
    <w:rsid w:val="008D0919"/>
    <w:rsid w:val="008D132D"/>
    <w:rsid w:val="008D53D6"/>
    <w:rsid w:val="008D62FE"/>
    <w:rsid w:val="008D6C80"/>
    <w:rsid w:val="008E024E"/>
    <w:rsid w:val="008E1713"/>
    <w:rsid w:val="008E3921"/>
    <w:rsid w:val="008F05AD"/>
    <w:rsid w:val="008F2E03"/>
    <w:rsid w:val="0090027B"/>
    <w:rsid w:val="0090088E"/>
    <w:rsid w:val="00901F81"/>
    <w:rsid w:val="009029B2"/>
    <w:rsid w:val="00902A0C"/>
    <w:rsid w:val="00903904"/>
    <w:rsid w:val="00905238"/>
    <w:rsid w:val="0090555D"/>
    <w:rsid w:val="009102C6"/>
    <w:rsid w:val="00910F55"/>
    <w:rsid w:val="0091125A"/>
    <w:rsid w:val="00912C53"/>
    <w:rsid w:val="00913D88"/>
    <w:rsid w:val="00914083"/>
    <w:rsid w:val="0091498E"/>
    <w:rsid w:val="009157A6"/>
    <w:rsid w:val="00915E85"/>
    <w:rsid w:val="00917160"/>
    <w:rsid w:val="009209AC"/>
    <w:rsid w:val="009214D7"/>
    <w:rsid w:val="009219E8"/>
    <w:rsid w:val="0093071F"/>
    <w:rsid w:val="009315A5"/>
    <w:rsid w:val="009327DD"/>
    <w:rsid w:val="00932879"/>
    <w:rsid w:val="00932A35"/>
    <w:rsid w:val="00932F41"/>
    <w:rsid w:val="0093309D"/>
    <w:rsid w:val="009342A8"/>
    <w:rsid w:val="009364BD"/>
    <w:rsid w:val="009370D2"/>
    <w:rsid w:val="00940448"/>
    <w:rsid w:val="0094265D"/>
    <w:rsid w:val="0094702A"/>
    <w:rsid w:val="0095017C"/>
    <w:rsid w:val="00951180"/>
    <w:rsid w:val="00952189"/>
    <w:rsid w:val="0096089D"/>
    <w:rsid w:val="0096419B"/>
    <w:rsid w:val="009652CC"/>
    <w:rsid w:val="009653E9"/>
    <w:rsid w:val="00965AC5"/>
    <w:rsid w:val="00965EF0"/>
    <w:rsid w:val="00967237"/>
    <w:rsid w:val="00967DAB"/>
    <w:rsid w:val="00970A6D"/>
    <w:rsid w:val="00972432"/>
    <w:rsid w:val="009733AE"/>
    <w:rsid w:val="00974EF4"/>
    <w:rsid w:val="00975DFE"/>
    <w:rsid w:val="00977C5D"/>
    <w:rsid w:val="00983AF1"/>
    <w:rsid w:val="0098400B"/>
    <w:rsid w:val="00990E76"/>
    <w:rsid w:val="00991A53"/>
    <w:rsid w:val="00993203"/>
    <w:rsid w:val="00995F4C"/>
    <w:rsid w:val="00996F4E"/>
    <w:rsid w:val="0099788D"/>
    <w:rsid w:val="009A27B0"/>
    <w:rsid w:val="009A7BB3"/>
    <w:rsid w:val="009B3C93"/>
    <w:rsid w:val="009B7492"/>
    <w:rsid w:val="009C062D"/>
    <w:rsid w:val="009C66DA"/>
    <w:rsid w:val="009C7A7D"/>
    <w:rsid w:val="009D13CC"/>
    <w:rsid w:val="009D2012"/>
    <w:rsid w:val="009D2765"/>
    <w:rsid w:val="009D38AB"/>
    <w:rsid w:val="009D41B0"/>
    <w:rsid w:val="009E12CF"/>
    <w:rsid w:val="009E1813"/>
    <w:rsid w:val="009E3584"/>
    <w:rsid w:val="009E595F"/>
    <w:rsid w:val="009E6451"/>
    <w:rsid w:val="009E674F"/>
    <w:rsid w:val="009F1FF5"/>
    <w:rsid w:val="009F33CC"/>
    <w:rsid w:val="009F67D5"/>
    <w:rsid w:val="009F71FE"/>
    <w:rsid w:val="009F7E15"/>
    <w:rsid w:val="00A0016A"/>
    <w:rsid w:val="00A01FF1"/>
    <w:rsid w:val="00A035CD"/>
    <w:rsid w:val="00A05141"/>
    <w:rsid w:val="00A054FE"/>
    <w:rsid w:val="00A07A1F"/>
    <w:rsid w:val="00A13F27"/>
    <w:rsid w:val="00A144E5"/>
    <w:rsid w:val="00A1609A"/>
    <w:rsid w:val="00A17680"/>
    <w:rsid w:val="00A20293"/>
    <w:rsid w:val="00A2067A"/>
    <w:rsid w:val="00A20A29"/>
    <w:rsid w:val="00A213B4"/>
    <w:rsid w:val="00A22063"/>
    <w:rsid w:val="00A22A44"/>
    <w:rsid w:val="00A2548D"/>
    <w:rsid w:val="00A25808"/>
    <w:rsid w:val="00A2591E"/>
    <w:rsid w:val="00A27214"/>
    <w:rsid w:val="00A30784"/>
    <w:rsid w:val="00A31F33"/>
    <w:rsid w:val="00A328A2"/>
    <w:rsid w:val="00A32F2F"/>
    <w:rsid w:val="00A334AD"/>
    <w:rsid w:val="00A33C5A"/>
    <w:rsid w:val="00A3620F"/>
    <w:rsid w:val="00A36454"/>
    <w:rsid w:val="00A36A57"/>
    <w:rsid w:val="00A37879"/>
    <w:rsid w:val="00A37C96"/>
    <w:rsid w:val="00A40A73"/>
    <w:rsid w:val="00A41EFA"/>
    <w:rsid w:val="00A45223"/>
    <w:rsid w:val="00A47A02"/>
    <w:rsid w:val="00A5266F"/>
    <w:rsid w:val="00A535C4"/>
    <w:rsid w:val="00A609C2"/>
    <w:rsid w:val="00A62920"/>
    <w:rsid w:val="00A6616C"/>
    <w:rsid w:val="00A66C84"/>
    <w:rsid w:val="00A66D45"/>
    <w:rsid w:val="00A66ED7"/>
    <w:rsid w:val="00A67F14"/>
    <w:rsid w:val="00A70527"/>
    <w:rsid w:val="00A70A62"/>
    <w:rsid w:val="00A71099"/>
    <w:rsid w:val="00A71DA8"/>
    <w:rsid w:val="00A77811"/>
    <w:rsid w:val="00A77F8A"/>
    <w:rsid w:val="00A77FA1"/>
    <w:rsid w:val="00A82FDA"/>
    <w:rsid w:val="00A8328D"/>
    <w:rsid w:val="00A83503"/>
    <w:rsid w:val="00A83CF8"/>
    <w:rsid w:val="00A83D7B"/>
    <w:rsid w:val="00A844D6"/>
    <w:rsid w:val="00A8494A"/>
    <w:rsid w:val="00A84C31"/>
    <w:rsid w:val="00A857DC"/>
    <w:rsid w:val="00A86BC2"/>
    <w:rsid w:val="00A90708"/>
    <w:rsid w:val="00A92090"/>
    <w:rsid w:val="00A93906"/>
    <w:rsid w:val="00A9542B"/>
    <w:rsid w:val="00A97457"/>
    <w:rsid w:val="00A97865"/>
    <w:rsid w:val="00AA1107"/>
    <w:rsid w:val="00AA121E"/>
    <w:rsid w:val="00AA31A6"/>
    <w:rsid w:val="00AA3B90"/>
    <w:rsid w:val="00AA645C"/>
    <w:rsid w:val="00AA6E6F"/>
    <w:rsid w:val="00AA7B45"/>
    <w:rsid w:val="00AB1210"/>
    <w:rsid w:val="00AB203C"/>
    <w:rsid w:val="00AB26DE"/>
    <w:rsid w:val="00AB2B84"/>
    <w:rsid w:val="00AB2EBA"/>
    <w:rsid w:val="00AB4902"/>
    <w:rsid w:val="00AB4DEE"/>
    <w:rsid w:val="00AB64E2"/>
    <w:rsid w:val="00AB6B64"/>
    <w:rsid w:val="00AB770D"/>
    <w:rsid w:val="00AC00D4"/>
    <w:rsid w:val="00AC03EE"/>
    <w:rsid w:val="00AC62D6"/>
    <w:rsid w:val="00AD0762"/>
    <w:rsid w:val="00AD13B1"/>
    <w:rsid w:val="00AD1818"/>
    <w:rsid w:val="00AD33C0"/>
    <w:rsid w:val="00AD6495"/>
    <w:rsid w:val="00AD67FF"/>
    <w:rsid w:val="00AD75CA"/>
    <w:rsid w:val="00AD7A93"/>
    <w:rsid w:val="00AE1107"/>
    <w:rsid w:val="00AE175A"/>
    <w:rsid w:val="00AE3084"/>
    <w:rsid w:val="00AE37DA"/>
    <w:rsid w:val="00AE6468"/>
    <w:rsid w:val="00AF0139"/>
    <w:rsid w:val="00AF0B3D"/>
    <w:rsid w:val="00AF0CF2"/>
    <w:rsid w:val="00AF1A99"/>
    <w:rsid w:val="00AF2088"/>
    <w:rsid w:val="00AF2E62"/>
    <w:rsid w:val="00AF4265"/>
    <w:rsid w:val="00AF5FB0"/>
    <w:rsid w:val="00AF7463"/>
    <w:rsid w:val="00B002B3"/>
    <w:rsid w:val="00B0080A"/>
    <w:rsid w:val="00B01ECE"/>
    <w:rsid w:val="00B0538C"/>
    <w:rsid w:val="00B06BAD"/>
    <w:rsid w:val="00B07375"/>
    <w:rsid w:val="00B07985"/>
    <w:rsid w:val="00B11158"/>
    <w:rsid w:val="00B14830"/>
    <w:rsid w:val="00B1508A"/>
    <w:rsid w:val="00B20368"/>
    <w:rsid w:val="00B21636"/>
    <w:rsid w:val="00B2301A"/>
    <w:rsid w:val="00B23333"/>
    <w:rsid w:val="00B27E1C"/>
    <w:rsid w:val="00B31C95"/>
    <w:rsid w:val="00B33851"/>
    <w:rsid w:val="00B33C31"/>
    <w:rsid w:val="00B36DA5"/>
    <w:rsid w:val="00B37AB8"/>
    <w:rsid w:val="00B40E02"/>
    <w:rsid w:val="00B41204"/>
    <w:rsid w:val="00B418DE"/>
    <w:rsid w:val="00B42248"/>
    <w:rsid w:val="00B4442F"/>
    <w:rsid w:val="00B44898"/>
    <w:rsid w:val="00B44950"/>
    <w:rsid w:val="00B47FE7"/>
    <w:rsid w:val="00B517F9"/>
    <w:rsid w:val="00B51C5F"/>
    <w:rsid w:val="00B527FE"/>
    <w:rsid w:val="00B549BB"/>
    <w:rsid w:val="00B556E6"/>
    <w:rsid w:val="00B5692F"/>
    <w:rsid w:val="00B56AF3"/>
    <w:rsid w:val="00B56E18"/>
    <w:rsid w:val="00B575CB"/>
    <w:rsid w:val="00B62685"/>
    <w:rsid w:val="00B62F2E"/>
    <w:rsid w:val="00B63528"/>
    <w:rsid w:val="00B64217"/>
    <w:rsid w:val="00B65F1E"/>
    <w:rsid w:val="00B66D53"/>
    <w:rsid w:val="00B67824"/>
    <w:rsid w:val="00B71389"/>
    <w:rsid w:val="00B7336C"/>
    <w:rsid w:val="00B73FD6"/>
    <w:rsid w:val="00B8198E"/>
    <w:rsid w:val="00B81EAE"/>
    <w:rsid w:val="00B823B5"/>
    <w:rsid w:val="00B83A15"/>
    <w:rsid w:val="00B91D6C"/>
    <w:rsid w:val="00B930CC"/>
    <w:rsid w:val="00B93107"/>
    <w:rsid w:val="00B960DC"/>
    <w:rsid w:val="00B9697E"/>
    <w:rsid w:val="00BA5978"/>
    <w:rsid w:val="00BA649C"/>
    <w:rsid w:val="00BA7265"/>
    <w:rsid w:val="00BA7DD6"/>
    <w:rsid w:val="00BB07F1"/>
    <w:rsid w:val="00BB3D1C"/>
    <w:rsid w:val="00BB48D0"/>
    <w:rsid w:val="00BB502D"/>
    <w:rsid w:val="00BB6D61"/>
    <w:rsid w:val="00BC0547"/>
    <w:rsid w:val="00BC1D23"/>
    <w:rsid w:val="00BC1E6D"/>
    <w:rsid w:val="00BC2D8D"/>
    <w:rsid w:val="00BC3473"/>
    <w:rsid w:val="00BC4AE1"/>
    <w:rsid w:val="00BC606D"/>
    <w:rsid w:val="00BD0E3B"/>
    <w:rsid w:val="00BD10ED"/>
    <w:rsid w:val="00BD4F20"/>
    <w:rsid w:val="00BE15BA"/>
    <w:rsid w:val="00BE1EFB"/>
    <w:rsid w:val="00BE5167"/>
    <w:rsid w:val="00BE6294"/>
    <w:rsid w:val="00BE66FE"/>
    <w:rsid w:val="00BE7EC0"/>
    <w:rsid w:val="00BF2BDA"/>
    <w:rsid w:val="00BF2C1D"/>
    <w:rsid w:val="00BF2E61"/>
    <w:rsid w:val="00BF6025"/>
    <w:rsid w:val="00BF6CBA"/>
    <w:rsid w:val="00BF7A01"/>
    <w:rsid w:val="00BF7B7E"/>
    <w:rsid w:val="00BF7C95"/>
    <w:rsid w:val="00C0100E"/>
    <w:rsid w:val="00C0238E"/>
    <w:rsid w:val="00C0282D"/>
    <w:rsid w:val="00C0301B"/>
    <w:rsid w:val="00C03111"/>
    <w:rsid w:val="00C05FC3"/>
    <w:rsid w:val="00C06895"/>
    <w:rsid w:val="00C10F5D"/>
    <w:rsid w:val="00C14D88"/>
    <w:rsid w:val="00C15852"/>
    <w:rsid w:val="00C15BCD"/>
    <w:rsid w:val="00C20423"/>
    <w:rsid w:val="00C20ED0"/>
    <w:rsid w:val="00C22196"/>
    <w:rsid w:val="00C2469D"/>
    <w:rsid w:val="00C24ACF"/>
    <w:rsid w:val="00C2585E"/>
    <w:rsid w:val="00C260C7"/>
    <w:rsid w:val="00C30F05"/>
    <w:rsid w:val="00C328F9"/>
    <w:rsid w:val="00C32A8B"/>
    <w:rsid w:val="00C33D8C"/>
    <w:rsid w:val="00C348A8"/>
    <w:rsid w:val="00C35039"/>
    <w:rsid w:val="00C37AB8"/>
    <w:rsid w:val="00C4428E"/>
    <w:rsid w:val="00C44CBE"/>
    <w:rsid w:val="00C46111"/>
    <w:rsid w:val="00C50C3C"/>
    <w:rsid w:val="00C52056"/>
    <w:rsid w:val="00C53097"/>
    <w:rsid w:val="00C54AB8"/>
    <w:rsid w:val="00C54E50"/>
    <w:rsid w:val="00C5674C"/>
    <w:rsid w:val="00C60B5C"/>
    <w:rsid w:val="00C611E8"/>
    <w:rsid w:val="00C62329"/>
    <w:rsid w:val="00C65466"/>
    <w:rsid w:val="00C67354"/>
    <w:rsid w:val="00C678E2"/>
    <w:rsid w:val="00C70596"/>
    <w:rsid w:val="00C7245F"/>
    <w:rsid w:val="00C73436"/>
    <w:rsid w:val="00C75082"/>
    <w:rsid w:val="00C766BB"/>
    <w:rsid w:val="00C77367"/>
    <w:rsid w:val="00C807CF"/>
    <w:rsid w:val="00C83332"/>
    <w:rsid w:val="00C86C95"/>
    <w:rsid w:val="00C8768C"/>
    <w:rsid w:val="00C90453"/>
    <w:rsid w:val="00C90D92"/>
    <w:rsid w:val="00C92BA9"/>
    <w:rsid w:val="00C94045"/>
    <w:rsid w:val="00C95E04"/>
    <w:rsid w:val="00CA154F"/>
    <w:rsid w:val="00CA3C2D"/>
    <w:rsid w:val="00CA5009"/>
    <w:rsid w:val="00CA5333"/>
    <w:rsid w:val="00CA7F80"/>
    <w:rsid w:val="00CB04A8"/>
    <w:rsid w:val="00CB4737"/>
    <w:rsid w:val="00CB5011"/>
    <w:rsid w:val="00CB6CC2"/>
    <w:rsid w:val="00CB7474"/>
    <w:rsid w:val="00CB79FF"/>
    <w:rsid w:val="00CC0A8F"/>
    <w:rsid w:val="00CC1DF6"/>
    <w:rsid w:val="00CC24B6"/>
    <w:rsid w:val="00CC4D25"/>
    <w:rsid w:val="00CC7202"/>
    <w:rsid w:val="00CD0059"/>
    <w:rsid w:val="00CD143B"/>
    <w:rsid w:val="00CD3A64"/>
    <w:rsid w:val="00CD3BDF"/>
    <w:rsid w:val="00CD748D"/>
    <w:rsid w:val="00CE08CD"/>
    <w:rsid w:val="00CE1165"/>
    <w:rsid w:val="00CE23FE"/>
    <w:rsid w:val="00CE2C2C"/>
    <w:rsid w:val="00CE446A"/>
    <w:rsid w:val="00CF1845"/>
    <w:rsid w:val="00CF2A51"/>
    <w:rsid w:val="00CF4DFE"/>
    <w:rsid w:val="00CF6651"/>
    <w:rsid w:val="00D01003"/>
    <w:rsid w:val="00D01333"/>
    <w:rsid w:val="00D05B4C"/>
    <w:rsid w:val="00D06093"/>
    <w:rsid w:val="00D0664A"/>
    <w:rsid w:val="00D1354E"/>
    <w:rsid w:val="00D158BE"/>
    <w:rsid w:val="00D15A98"/>
    <w:rsid w:val="00D175BA"/>
    <w:rsid w:val="00D210FA"/>
    <w:rsid w:val="00D22146"/>
    <w:rsid w:val="00D23977"/>
    <w:rsid w:val="00D24E6C"/>
    <w:rsid w:val="00D25D11"/>
    <w:rsid w:val="00D26A11"/>
    <w:rsid w:val="00D272B0"/>
    <w:rsid w:val="00D274E0"/>
    <w:rsid w:val="00D30F1D"/>
    <w:rsid w:val="00D31CB4"/>
    <w:rsid w:val="00D33562"/>
    <w:rsid w:val="00D33C88"/>
    <w:rsid w:val="00D33FD3"/>
    <w:rsid w:val="00D37738"/>
    <w:rsid w:val="00D4048E"/>
    <w:rsid w:val="00D428E7"/>
    <w:rsid w:val="00D432C7"/>
    <w:rsid w:val="00D43E8C"/>
    <w:rsid w:val="00D45C5E"/>
    <w:rsid w:val="00D516E3"/>
    <w:rsid w:val="00D518C6"/>
    <w:rsid w:val="00D52D62"/>
    <w:rsid w:val="00D541A4"/>
    <w:rsid w:val="00D558D2"/>
    <w:rsid w:val="00D561A9"/>
    <w:rsid w:val="00D57231"/>
    <w:rsid w:val="00D611D4"/>
    <w:rsid w:val="00D61553"/>
    <w:rsid w:val="00D61A56"/>
    <w:rsid w:val="00D62B5E"/>
    <w:rsid w:val="00D62DF6"/>
    <w:rsid w:val="00D65C83"/>
    <w:rsid w:val="00D65E25"/>
    <w:rsid w:val="00D6710D"/>
    <w:rsid w:val="00D6789A"/>
    <w:rsid w:val="00D67EFE"/>
    <w:rsid w:val="00D74810"/>
    <w:rsid w:val="00D805C0"/>
    <w:rsid w:val="00D80908"/>
    <w:rsid w:val="00D81773"/>
    <w:rsid w:val="00D824F3"/>
    <w:rsid w:val="00D87B48"/>
    <w:rsid w:val="00D90C8F"/>
    <w:rsid w:val="00D91203"/>
    <w:rsid w:val="00D91A7D"/>
    <w:rsid w:val="00D938C5"/>
    <w:rsid w:val="00D94175"/>
    <w:rsid w:val="00D94FD1"/>
    <w:rsid w:val="00D9501F"/>
    <w:rsid w:val="00D96F45"/>
    <w:rsid w:val="00D97ABC"/>
    <w:rsid w:val="00DA18AB"/>
    <w:rsid w:val="00DA28FD"/>
    <w:rsid w:val="00DA5681"/>
    <w:rsid w:val="00DA7C87"/>
    <w:rsid w:val="00DB15F9"/>
    <w:rsid w:val="00DB1FC4"/>
    <w:rsid w:val="00DB7680"/>
    <w:rsid w:val="00DB7EC8"/>
    <w:rsid w:val="00DC00BD"/>
    <w:rsid w:val="00DC10C7"/>
    <w:rsid w:val="00DC13D1"/>
    <w:rsid w:val="00DC2512"/>
    <w:rsid w:val="00DC2B3D"/>
    <w:rsid w:val="00DC4A71"/>
    <w:rsid w:val="00DC5119"/>
    <w:rsid w:val="00DC5393"/>
    <w:rsid w:val="00DD18CB"/>
    <w:rsid w:val="00DD6155"/>
    <w:rsid w:val="00DD6BD4"/>
    <w:rsid w:val="00DD6F63"/>
    <w:rsid w:val="00DD7E62"/>
    <w:rsid w:val="00DE2F89"/>
    <w:rsid w:val="00DE7475"/>
    <w:rsid w:val="00DF1271"/>
    <w:rsid w:val="00DF43CA"/>
    <w:rsid w:val="00DF4EA4"/>
    <w:rsid w:val="00DF4ED5"/>
    <w:rsid w:val="00DF6870"/>
    <w:rsid w:val="00E0029F"/>
    <w:rsid w:val="00E0030E"/>
    <w:rsid w:val="00E029F8"/>
    <w:rsid w:val="00E032A0"/>
    <w:rsid w:val="00E049A2"/>
    <w:rsid w:val="00E06E16"/>
    <w:rsid w:val="00E11874"/>
    <w:rsid w:val="00E11889"/>
    <w:rsid w:val="00E13738"/>
    <w:rsid w:val="00E15C89"/>
    <w:rsid w:val="00E23585"/>
    <w:rsid w:val="00E23F82"/>
    <w:rsid w:val="00E25F32"/>
    <w:rsid w:val="00E26DFE"/>
    <w:rsid w:val="00E27CAA"/>
    <w:rsid w:val="00E34A55"/>
    <w:rsid w:val="00E41692"/>
    <w:rsid w:val="00E42141"/>
    <w:rsid w:val="00E42593"/>
    <w:rsid w:val="00E43653"/>
    <w:rsid w:val="00E43F8D"/>
    <w:rsid w:val="00E44E58"/>
    <w:rsid w:val="00E522C5"/>
    <w:rsid w:val="00E54614"/>
    <w:rsid w:val="00E54C0F"/>
    <w:rsid w:val="00E54E44"/>
    <w:rsid w:val="00E55D74"/>
    <w:rsid w:val="00E56B82"/>
    <w:rsid w:val="00E61C49"/>
    <w:rsid w:val="00E62956"/>
    <w:rsid w:val="00E63422"/>
    <w:rsid w:val="00E648D6"/>
    <w:rsid w:val="00E70480"/>
    <w:rsid w:val="00E70A8A"/>
    <w:rsid w:val="00E70D86"/>
    <w:rsid w:val="00E72AB7"/>
    <w:rsid w:val="00E73235"/>
    <w:rsid w:val="00E7375B"/>
    <w:rsid w:val="00E74699"/>
    <w:rsid w:val="00E74972"/>
    <w:rsid w:val="00E80F81"/>
    <w:rsid w:val="00E81234"/>
    <w:rsid w:val="00E829BC"/>
    <w:rsid w:val="00E83BD0"/>
    <w:rsid w:val="00E83C5D"/>
    <w:rsid w:val="00E84C9C"/>
    <w:rsid w:val="00E85D1A"/>
    <w:rsid w:val="00E9037E"/>
    <w:rsid w:val="00E908CE"/>
    <w:rsid w:val="00E90F57"/>
    <w:rsid w:val="00E928CD"/>
    <w:rsid w:val="00E93DA0"/>
    <w:rsid w:val="00E951F0"/>
    <w:rsid w:val="00E95261"/>
    <w:rsid w:val="00EA0414"/>
    <w:rsid w:val="00EA07AB"/>
    <w:rsid w:val="00EA0BC3"/>
    <w:rsid w:val="00EA120D"/>
    <w:rsid w:val="00EA3219"/>
    <w:rsid w:val="00EA49C3"/>
    <w:rsid w:val="00EA59C0"/>
    <w:rsid w:val="00EB3CD2"/>
    <w:rsid w:val="00EB3E8F"/>
    <w:rsid w:val="00EB5E14"/>
    <w:rsid w:val="00EB6F36"/>
    <w:rsid w:val="00EC0FF3"/>
    <w:rsid w:val="00EC14E8"/>
    <w:rsid w:val="00EC3C55"/>
    <w:rsid w:val="00EC467D"/>
    <w:rsid w:val="00EC5296"/>
    <w:rsid w:val="00EC52AD"/>
    <w:rsid w:val="00EC6BF2"/>
    <w:rsid w:val="00EC74A6"/>
    <w:rsid w:val="00EC7841"/>
    <w:rsid w:val="00ED1049"/>
    <w:rsid w:val="00ED313A"/>
    <w:rsid w:val="00ED38E9"/>
    <w:rsid w:val="00ED49C7"/>
    <w:rsid w:val="00ED5FEF"/>
    <w:rsid w:val="00ED6933"/>
    <w:rsid w:val="00ED6EE4"/>
    <w:rsid w:val="00ED7232"/>
    <w:rsid w:val="00ED7804"/>
    <w:rsid w:val="00EE1990"/>
    <w:rsid w:val="00EE19D9"/>
    <w:rsid w:val="00EE4F77"/>
    <w:rsid w:val="00EE570F"/>
    <w:rsid w:val="00EF1684"/>
    <w:rsid w:val="00EF1B33"/>
    <w:rsid w:val="00EF26FC"/>
    <w:rsid w:val="00EF4B8E"/>
    <w:rsid w:val="00EF527B"/>
    <w:rsid w:val="00EF5EE8"/>
    <w:rsid w:val="00EF6541"/>
    <w:rsid w:val="00EF7C78"/>
    <w:rsid w:val="00F01FE4"/>
    <w:rsid w:val="00F0245D"/>
    <w:rsid w:val="00F049E5"/>
    <w:rsid w:val="00F07F08"/>
    <w:rsid w:val="00F15DB5"/>
    <w:rsid w:val="00F20FA6"/>
    <w:rsid w:val="00F216B3"/>
    <w:rsid w:val="00F229D3"/>
    <w:rsid w:val="00F232FE"/>
    <w:rsid w:val="00F24EA1"/>
    <w:rsid w:val="00F2656C"/>
    <w:rsid w:val="00F3044E"/>
    <w:rsid w:val="00F310C3"/>
    <w:rsid w:val="00F31EC3"/>
    <w:rsid w:val="00F32A80"/>
    <w:rsid w:val="00F33593"/>
    <w:rsid w:val="00F350CB"/>
    <w:rsid w:val="00F35589"/>
    <w:rsid w:val="00F35774"/>
    <w:rsid w:val="00F37523"/>
    <w:rsid w:val="00F4052B"/>
    <w:rsid w:val="00F40C56"/>
    <w:rsid w:val="00F43030"/>
    <w:rsid w:val="00F435A5"/>
    <w:rsid w:val="00F44302"/>
    <w:rsid w:val="00F44F43"/>
    <w:rsid w:val="00F4652F"/>
    <w:rsid w:val="00F50168"/>
    <w:rsid w:val="00F50D34"/>
    <w:rsid w:val="00F51A83"/>
    <w:rsid w:val="00F51B8C"/>
    <w:rsid w:val="00F53C27"/>
    <w:rsid w:val="00F55D1A"/>
    <w:rsid w:val="00F56C50"/>
    <w:rsid w:val="00F57070"/>
    <w:rsid w:val="00F573A9"/>
    <w:rsid w:val="00F5798A"/>
    <w:rsid w:val="00F60511"/>
    <w:rsid w:val="00F61360"/>
    <w:rsid w:val="00F61924"/>
    <w:rsid w:val="00F61E0D"/>
    <w:rsid w:val="00F63835"/>
    <w:rsid w:val="00F63F5F"/>
    <w:rsid w:val="00F65173"/>
    <w:rsid w:val="00F66356"/>
    <w:rsid w:val="00F66C14"/>
    <w:rsid w:val="00F731D2"/>
    <w:rsid w:val="00F734C8"/>
    <w:rsid w:val="00F76035"/>
    <w:rsid w:val="00F7684E"/>
    <w:rsid w:val="00F80FF3"/>
    <w:rsid w:val="00F8122F"/>
    <w:rsid w:val="00F827CC"/>
    <w:rsid w:val="00F83006"/>
    <w:rsid w:val="00F84EEF"/>
    <w:rsid w:val="00F85E06"/>
    <w:rsid w:val="00F90825"/>
    <w:rsid w:val="00F927B8"/>
    <w:rsid w:val="00F93D0C"/>
    <w:rsid w:val="00F93E85"/>
    <w:rsid w:val="00F96D66"/>
    <w:rsid w:val="00F971E9"/>
    <w:rsid w:val="00FA1D73"/>
    <w:rsid w:val="00FA3C5F"/>
    <w:rsid w:val="00FA4CC0"/>
    <w:rsid w:val="00FA6D94"/>
    <w:rsid w:val="00FB00F3"/>
    <w:rsid w:val="00FB132A"/>
    <w:rsid w:val="00FB1863"/>
    <w:rsid w:val="00FB194F"/>
    <w:rsid w:val="00FB36DD"/>
    <w:rsid w:val="00FB3DDB"/>
    <w:rsid w:val="00FB49B9"/>
    <w:rsid w:val="00FB5870"/>
    <w:rsid w:val="00FB5FCE"/>
    <w:rsid w:val="00FB6F74"/>
    <w:rsid w:val="00FC04FA"/>
    <w:rsid w:val="00FC0699"/>
    <w:rsid w:val="00FC198E"/>
    <w:rsid w:val="00FC1EAF"/>
    <w:rsid w:val="00FC2DEF"/>
    <w:rsid w:val="00FC538A"/>
    <w:rsid w:val="00FC74B4"/>
    <w:rsid w:val="00FC79E5"/>
    <w:rsid w:val="00FD11CB"/>
    <w:rsid w:val="00FD2F13"/>
    <w:rsid w:val="00FD6AFC"/>
    <w:rsid w:val="00FD7192"/>
    <w:rsid w:val="00FE214A"/>
    <w:rsid w:val="00FE2B9F"/>
    <w:rsid w:val="00FE56C2"/>
    <w:rsid w:val="00FF0F73"/>
    <w:rsid w:val="00FF1A1F"/>
    <w:rsid w:val="00FF3CF0"/>
    <w:rsid w:val="00FF4DA5"/>
    <w:rsid w:val="00FF73ED"/>
    <w:rsid w:val="1C72844F"/>
    <w:rsid w:val="3574B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432409"/>
  <w14:defaultImageDpi w14:val="32767"/>
  <w15:chartTrackingRefBased/>
  <w15:docId w15:val="{E38F2F7B-6932-48F7-8859-B440B242D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232878"/>
    <w:pPr>
      <w:keepNext/>
      <w:spacing w:before="240" w:after="60"/>
      <w:outlineLvl w:val="2"/>
    </w:pPr>
    <w:rPr>
      <w:rFonts w:ascii="Aptos Display" w:eastAsia="Times New Roman" w:hAnsi="Aptos Display"/>
      <w:b/>
      <w:bCs/>
      <w:sz w:val="26"/>
      <w:szCs w:val="26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rsid w:val="00877A91"/>
    <w:pPr>
      <w:ind w:left="720"/>
      <w:contextualSpacing/>
    </w:pPr>
  </w:style>
  <w:style w:type="character" w:styleId="Strong">
    <w:name w:val="Strong"/>
    <w:uiPriority w:val="22"/>
    <w:qFormat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C77367"/>
    <w:rPr>
      <w:color w:val="467886"/>
      <w:u w:val="single"/>
    </w:rPr>
  </w:style>
  <w:style w:type="paragraph" w:styleId="NormalWeb">
    <w:name w:val="Normal (Web)"/>
    <w:basedOn w:val="Normal"/>
    <w:uiPriority w:val="99"/>
    <w:semiHidden/>
    <w:unhideWhenUsed/>
    <w:rsid w:val="00751097"/>
    <w:rPr>
      <w:rFonts w:ascii="Times New Roman" w:hAnsi="Times New Roman"/>
      <w:sz w:val="24"/>
      <w:szCs w:val="24"/>
    </w:rPr>
  </w:style>
  <w:style w:type="character" w:customStyle="1" w:styleId="Heading3Char">
    <w:name w:val="Heading 3 Char"/>
    <w:link w:val="Heading3"/>
    <w:uiPriority w:val="9"/>
    <w:semiHidden/>
    <w:rsid w:val="00232878"/>
    <w:rPr>
      <w:rFonts w:ascii="Aptos Display" w:eastAsia="Times New Roman" w:hAnsi="Aptos Display" w:cs="Times New Roman"/>
      <w:b/>
      <w:bCs/>
      <w:sz w:val="26"/>
      <w:szCs w:val="26"/>
      <w:lang w:val="en-US"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D97AB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ageing-better.org.uk/our-ageing-population-state-ageing-2023-4" TargetMode="External"/><Relationship Id="rId26" Type="http://schemas.openxmlformats.org/officeDocument/2006/relationships/hyperlink" Target="https://doi.org/10.12688/openreseurope.17823.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arehome.co.uk/advice/care-act-2014" TargetMode="Externa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cqc.org.uk/guidance-regulation/providers/assessment/single-assessment-framework/caring/independence-choice-control" TargetMode="External"/><Relationship Id="rId25" Type="http://schemas.openxmlformats.org/officeDocument/2006/relationships/hyperlink" Target="https://www.gov.uk/government/publications/health-matters-physical-activity/health-matters-physical-activity-prevention-and-management-of-long-term-condition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geuk.org.uk/latest-press/articles/older-people-are-bearing-the-brunt-of-a-rundown-health-and-care-system/" TargetMode="External"/><Relationship Id="rId20" Type="http://schemas.openxmlformats.org/officeDocument/2006/relationships/hyperlink" Target="https://www.gov.uk/guidance/equality-act-2010-guidance" TargetMode="External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3390/ijerph18147252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hyperlink" Target="https://www.nice.org.uk/guidance/ng249/informationforpublic" TargetMode="External"/><Relationship Id="rId28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loaids.com/group-games-for-seniors/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yperlink" Target="https://www.nice.org.uk/guidance/ng108/chapter/Recommendations" TargetMode="External"/><Relationship Id="rId27" Type="http://schemas.openxmlformats.org/officeDocument/2006/relationships/hyperlink" Target="https://www.who.int/news-room/fact-sheets/detail/ageing-and-health" TargetMode="External"/><Relationship Id="rId30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4" ma:contentTypeDescription="Create a new document." ma:contentTypeScope="" ma:versionID="86c1fa55e5c3f3a5040246caa8d18cfe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ff3be623bcce7b72969bddf81f14b0ed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978862-BB9E-403B-9B25-7098259E7174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53D9741-E44F-46C0-9BF4-82A4248A88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1338</Words>
  <Characters>7632</Characters>
  <Application>Microsoft Office Word</Application>
  <DocSecurity>0</DocSecurity>
  <Lines>63</Lines>
  <Paragraphs>17</Paragraphs>
  <ScaleCrop>false</ScaleCrop>
  <Company/>
  <LinksUpToDate>false</LinksUpToDate>
  <CharactersWithSpaces>8953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Bernice Ozioma Nwagbo (2323240)</cp:lastModifiedBy>
  <cp:revision>2</cp:revision>
  <dcterms:created xsi:type="dcterms:W3CDTF">2026-07-17T11:20:00Z</dcterms:created>
  <dcterms:modified xsi:type="dcterms:W3CDTF">2026-07-17T11:20:00Z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  <property fmtid="{D5CDD505-2E9C-101B-9397-08002B2CF9AE}" pid="3" name="GrammarlyDocumentId">
    <vt:lpwstr>d524860d-73db-4012-ac10-f351480f6dc2</vt:lpwstr>
  </property>
</Properties>
</file>