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https://web.microsoftstream.com/video/fb843c3d-7f19-4d6b-acbc-53d6af8e50c5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1.Richard D.The Effective Manager.1986.6-28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2.H.Simon .The New Discipline of Management Decision Making.2015.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3.Fournier V. and Grey C. At the critical moment: Condi-tions and prospects for critical managem ent studies[J].Human Relations, 2000 (1) : 7 - 32.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4.Grey C. and Mitev N N.Business process re-engineer-ing: A critical appraisal[J].PersonnelRevie w, 2005 (1) : 6-18.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5.C. Guang. Starbucks Introduction -- Industry Innovation and Experiential Marketing of the world's first coffee chain chain [M]. Beijing:Enterprise Management Press, 2005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6.P. Kotler. Marketing Management [M]. Shanghai People's Publishing House, 2000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7.K. et al., Translated by He Zhiyi et al., Marketing Principles [M] (Asia Edition), China Machine Press, 2006.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8.Joseph M. Starbucks Experience [M]. Beijing: Huaxia Publishing House, 2007.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9.Howard. Analysis on the Business model of Starbucks in China [J]. National Business Situation (Economic Theory Research),2007 (13) : 18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10.Stephen J. Brammer, Stephen Pavelin，Corporate Reputation and Social Performance: The importance of Fit Operations Research [J]，Management Science Volume 47(5) 2007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11.Google Academic(2016)Classical management theory[online].Available from:https://www.docin.com/[accessed 04 January 2023].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12.Google Academic(2005)Critical management theory[online].Available from:https://www.wenmi.com/[accessed 04 January 2023].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13.Google Academic(2016)Theory of criticism[online].Available from:https://guides.lib.uci.edu/[accessed 04 January 2023].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14.Google Academic.(2019)Sustainable development[online].Available from:https://www.un.org/[accessed 07 January 2023].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15.Connected.（2009）A born economisthttps [online].Available from:www.sciencedirect.com[accessed 07 January 2023].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bookmarkStart w:id="0" w:name="_GoBack"/>
            <w:bookmarkEnd w:id="0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DNiYTdiZjQ2YzM3NjU2NDY2OGFlMGIzOGI1MzI5NTIifQ=="/>
    <w:docVar w:name="KSO_WPS_MARK_KEY" w:val="e886032a-3ef8-440f-a6ee-e4824273ed3c"/>
  </w:docVars>
  <w:rsids>
    <w:rsidRoot w:val="005304A0"/>
    <w:rsid w:val="001C0030"/>
    <w:rsid w:val="00384652"/>
    <w:rsid w:val="005304A0"/>
    <w:rsid w:val="237A0BCC"/>
    <w:rsid w:val="52F93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244</Words>
  <Characters>1845</Characters>
  <Lines>2</Lines>
  <Paragraphs>1</Paragraphs>
  <TotalTime>5</TotalTime>
  <ScaleCrop>false</ScaleCrop>
  <LinksUpToDate>false</LinksUpToDate>
  <CharactersWithSpaces>2061</CharactersWithSpaces>
  <Application>WPS Office_11.1.0.12970_F1E327BC-269C-435d-A152-05C5408002CA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无量电仙</cp:lastModifiedBy>
  <dcterms:modified xsi:type="dcterms:W3CDTF">2023-01-16T12:34:55Z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2052-11.1.0.12970</vt:lpwstr>
  </property>
  <property fmtid="{D5CDD505-2E9C-101B-9397-08002B2CF9AE}" pid="3" name="ICV">
    <vt:lpwstr>86D9C09023B24ECAA0BA3680681C9EEA</vt:lpwstr>
  </property>
</Properties>
</file>