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1954D" w14:textId="77777777" w:rsidR="00D02A0C" w:rsidRDefault="00D02A0C" w:rsidP="00D02A0C">
      <w:pPr>
        <w:pStyle w:val="Header"/>
        <w:jc w:val="right"/>
      </w:pPr>
    </w:p>
    <w:p w14:paraId="58C9A089" w14:textId="77777777" w:rsidR="00D02A0C" w:rsidRDefault="00D02A0C" w:rsidP="00D02A0C">
      <w:pPr>
        <w:pStyle w:val="Header"/>
        <w:jc w:val="right"/>
      </w:pPr>
    </w:p>
    <w:p w14:paraId="4A208175" w14:textId="77777777" w:rsidR="00D02A0C" w:rsidRDefault="00D02A0C" w:rsidP="00D02A0C">
      <w:pPr>
        <w:pStyle w:val="Header"/>
        <w:jc w:val="right"/>
      </w:pPr>
    </w:p>
    <w:p w14:paraId="5C134F9A" w14:textId="55DC7BB5" w:rsidR="00D02A0C" w:rsidRDefault="00D02A0C" w:rsidP="00D02A0C">
      <w:pPr>
        <w:pStyle w:val="Header"/>
        <w:jc w:val="right"/>
        <w:rPr>
          <w:b/>
          <w:sz w:val="28"/>
          <w:szCs w:val="28"/>
        </w:rPr>
      </w:pPr>
      <w:r>
        <w:rPr>
          <w:noProof/>
        </w:rPr>
        <w:drawing>
          <wp:anchor distT="0" distB="0" distL="114300" distR="114300" simplePos="0" relativeHeight="487591424" behindDoc="0" locked="0" layoutInCell="1" allowOverlap="1" wp14:anchorId="48D5E68B" wp14:editId="50FA3ECF">
            <wp:simplePos x="0" y="0"/>
            <wp:positionH relativeFrom="column">
              <wp:align>left</wp:align>
            </wp:positionH>
            <wp:positionV relativeFrom="paragraph">
              <wp:align>top</wp:align>
            </wp:positionV>
            <wp:extent cx="1809750" cy="723900"/>
            <wp:effectExtent l="0" t="0" r="0" b="0"/>
            <wp:wrapSquare wrapText="bothSides"/>
            <wp:docPr id="219082232" name="Picture 21908223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t xml:space="preserve"> </w:t>
      </w:r>
      <w:r>
        <w:rPr>
          <w:b/>
          <w:sz w:val="28"/>
          <w:szCs w:val="28"/>
        </w:rPr>
        <w:t>APPENDIX GA36a</w:t>
      </w:r>
    </w:p>
    <w:p w14:paraId="6BE1A893" w14:textId="77777777" w:rsidR="00D02A0C" w:rsidRDefault="00D02A0C" w:rsidP="00D02A0C"/>
    <w:p w14:paraId="7FE3BC5A" w14:textId="77777777" w:rsidR="00D02A0C" w:rsidRDefault="00D02A0C" w:rsidP="00D02A0C">
      <w:pPr>
        <w:jc w:val="center"/>
        <w:rPr>
          <w:b/>
          <w:i/>
          <w:sz w:val="32"/>
        </w:rPr>
      </w:pPr>
    </w:p>
    <w:p w14:paraId="60679FE9" w14:textId="77777777" w:rsidR="00A90F21" w:rsidRDefault="00A90F21" w:rsidP="00D02A0C">
      <w:pPr>
        <w:jc w:val="center"/>
        <w:rPr>
          <w:b/>
          <w:i/>
          <w:sz w:val="32"/>
        </w:rPr>
      </w:pPr>
    </w:p>
    <w:tbl>
      <w:tblPr>
        <w:tblStyle w:val="TableGrid"/>
        <w:tblW w:w="0" w:type="auto"/>
        <w:tblInd w:w="421" w:type="dxa"/>
        <w:tblLook w:val="04A0" w:firstRow="1" w:lastRow="0" w:firstColumn="1" w:lastColumn="0" w:noHBand="0" w:noVBand="1"/>
      </w:tblPr>
      <w:tblGrid>
        <w:gridCol w:w="9922"/>
      </w:tblGrid>
      <w:tr w:rsidR="00E82BF6" w14:paraId="38C0C747" w14:textId="77777777" w:rsidTr="00E82BF6">
        <w:tc>
          <w:tcPr>
            <w:tcW w:w="9922" w:type="dxa"/>
            <w:shd w:val="clear" w:color="auto" w:fill="D9D9D9" w:themeFill="background1" w:themeFillShade="D9"/>
          </w:tcPr>
          <w:p w14:paraId="021F553E" w14:textId="77777777" w:rsidR="00E82BF6" w:rsidRPr="00E82BF6" w:rsidRDefault="00E82BF6" w:rsidP="00E82BF6">
            <w:pPr>
              <w:jc w:val="center"/>
              <w:rPr>
                <w:b/>
                <w:iCs/>
                <w:sz w:val="32"/>
              </w:rPr>
            </w:pPr>
            <w:r w:rsidRPr="00E82BF6">
              <w:rPr>
                <w:b/>
                <w:iCs/>
                <w:sz w:val="32"/>
              </w:rPr>
              <w:t xml:space="preserve">LEVEL 4 ASSESSMENT SPECIFICATION </w:t>
            </w:r>
          </w:p>
          <w:p w14:paraId="5E13CD88" w14:textId="2E6448B2" w:rsidR="00E82BF6" w:rsidRDefault="00E82BF6" w:rsidP="00E82BF6">
            <w:pPr>
              <w:jc w:val="center"/>
              <w:rPr>
                <w:b/>
                <w:i/>
                <w:sz w:val="32"/>
              </w:rPr>
            </w:pPr>
          </w:p>
        </w:tc>
      </w:tr>
    </w:tbl>
    <w:p w14:paraId="254E65DF" w14:textId="77777777" w:rsidR="00A90F21" w:rsidRDefault="00A90F21" w:rsidP="00D02A0C">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D02A0C" w14:paraId="42AEA652" w14:textId="77777777" w:rsidTr="00EE621E">
        <w:tc>
          <w:tcPr>
            <w:tcW w:w="2093" w:type="dxa"/>
            <w:shd w:val="pct15" w:color="auto" w:fill="auto"/>
          </w:tcPr>
          <w:p w14:paraId="5EBDC3F3" w14:textId="77777777" w:rsidR="00D02A0C" w:rsidRDefault="00D02A0C" w:rsidP="00EE621E">
            <w:pPr>
              <w:spacing w:before="120" w:after="120"/>
              <w:jc w:val="both"/>
              <w:rPr>
                <w:b/>
              </w:rPr>
            </w:pPr>
            <w:r>
              <w:rPr>
                <w:b/>
              </w:rPr>
              <w:t>Student name:</w:t>
            </w:r>
          </w:p>
        </w:tc>
        <w:tc>
          <w:tcPr>
            <w:tcW w:w="3293" w:type="dxa"/>
          </w:tcPr>
          <w:p w14:paraId="311339D7" w14:textId="77777777" w:rsidR="00D02A0C" w:rsidRDefault="00D02A0C" w:rsidP="00EE621E">
            <w:pPr>
              <w:spacing w:before="120" w:after="120"/>
              <w:jc w:val="both"/>
              <w:rPr>
                <w:b/>
              </w:rPr>
            </w:pPr>
            <w:r>
              <w:rPr>
                <w:b/>
              </w:rPr>
              <w:fldChar w:fldCharType="begin">
                <w:ffData>
                  <w:name w:val="Text2"/>
                  <w:enabled/>
                  <w:calcOnExit w:val="0"/>
                  <w:textInput/>
                </w:ffData>
              </w:fldChar>
            </w:r>
            <w:r>
              <w:rPr>
                <w:b/>
              </w:rPr>
              <w:instrText xml:space="preserve"> FORMTEXT </w:instrText>
            </w:r>
            <w:r>
              <w:rPr>
                <w:b/>
              </w:rPr>
            </w:r>
            <w:r>
              <w:rPr>
                <w:b/>
              </w:rPr>
              <w:fldChar w:fldCharType="separate"/>
            </w:r>
            <w:r>
              <w:rPr>
                <w:b/>
              </w:rPr>
              <w:t>     </w:t>
            </w:r>
            <w:r>
              <w:rPr>
                <w:b/>
              </w:rPr>
              <w:fldChar w:fldCharType="end"/>
            </w:r>
          </w:p>
        </w:tc>
        <w:tc>
          <w:tcPr>
            <w:tcW w:w="2268" w:type="dxa"/>
            <w:shd w:val="clear" w:color="auto" w:fill="D9D9D9"/>
          </w:tcPr>
          <w:p w14:paraId="499EAA8C" w14:textId="77777777" w:rsidR="00D02A0C" w:rsidRDefault="00D02A0C" w:rsidP="00EE621E">
            <w:pPr>
              <w:spacing w:before="120" w:after="120"/>
              <w:jc w:val="both"/>
              <w:rPr>
                <w:b/>
              </w:rPr>
            </w:pPr>
            <w:r>
              <w:rPr>
                <w:b/>
              </w:rPr>
              <w:t>Student ID number:</w:t>
            </w:r>
          </w:p>
        </w:tc>
        <w:tc>
          <w:tcPr>
            <w:tcW w:w="2268" w:type="dxa"/>
          </w:tcPr>
          <w:p w14:paraId="67019499" w14:textId="77777777" w:rsidR="00D02A0C" w:rsidRDefault="00D02A0C" w:rsidP="00EE621E">
            <w:pPr>
              <w:spacing w:before="120" w:after="120"/>
              <w:jc w:val="both"/>
              <w:rPr>
                <w:b/>
              </w:rPr>
            </w:pPr>
          </w:p>
        </w:tc>
      </w:tr>
      <w:tr w:rsidR="00D02A0C" w14:paraId="1A8ACD81" w14:textId="77777777" w:rsidTr="00EE621E">
        <w:tc>
          <w:tcPr>
            <w:tcW w:w="2093" w:type="dxa"/>
            <w:shd w:val="pct15" w:color="auto" w:fill="auto"/>
          </w:tcPr>
          <w:p w14:paraId="412F717A" w14:textId="77777777" w:rsidR="00D02A0C" w:rsidRDefault="00D02A0C" w:rsidP="00EE621E">
            <w:pPr>
              <w:spacing w:before="120" w:after="120"/>
              <w:jc w:val="both"/>
              <w:rPr>
                <w:b/>
              </w:rPr>
            </w:pPr>
            <w:proofErr w:type="spellStart"/>
            <w:r>
              <w:rPr>
                <w:b/>
              </w:rPr>
              <w:t>Programme</w:t>
            </w:r>
            <w:proofErr w:type="spellEnd"/>
            <w:r>
              <w:rPr>
                <w:b/>
              </w:rPr>
              <w:t>:</w:t>
            </w:r>
          </w:p>
        </w:tc>
        <w:tc>
          <w:tcPr>
            <w:tcW w:w="7829" w:type="dxa"/>
            <w:gridSpan w:val="3"/>
          </w:tcPr>
          <w:p w14:paraId="54213F6B" w14:textId="77777777" w:rsidR="00D02A0C" w:rsidRDefault="00D02A0C" w:rsidP="00EE621E">
            <w:pPr>
              <w:spacing w:before="120" w:after="120"/>
              <w:jc w:val="both"/>
              <w:rPr>
                <w:b/>
              </w:rPr>
            </w:pPr>
            <w:r>
              <w:rPr>
                <w:b/>
              </w:rPr>
              <w:t>Certificate of Higher Education Skills for the Workplace (Health and Social Care)</w:t>
            </w:r>
          </w:p>
        </w:tc>
      </w:tr>
      <w:tr w:rsidR="00D02A0C" w14:paraId="195BDD3F" w14:textId="77777777" w:rsidTr="00EE621E">
        <w:tc>
          <w:tcPr>
            <w:tcW w:w="2093" w:type="dxa"/>
            <w:shd w:val="pct15" w:color="auto" w:fill="auto"/>
          </w:tcPr>
          <w:p w14:paraId="59FA9B56" w14:textId="77777777" w:rsidR="00D02A0C" w:rsidRDefault="00D02A0C" w:rsidP="00EE621E">
            <w:pPr>
              <w:spacing w:before="120" w:after="120"/>
              <w:jc w:val="both"/>
              <w:rPr>
                <w:b/>
              </w:rPr>
            </w:pPr>
            <w:r>
              <w:rPr>
                <w:b/>
              </w:rPr>
              <w:t>Module:</w:t>
            </w:r>
          </w:p>
        </w:tc>
        <w:tc>
          <w:tcPr>
            <w:tcW w:w="7829" w:type="dxa"/>
            <w:gridSpan w:val="3"/>
          </w:tcPr>
          <w:p w14:paraId="7E262B66" w14:textId="02A39F67" w:rsidR="00D02A0C" w:rsidRDefault="00AF053A" w:rsidP="00EE621E">
            <w:pPr>
              <w:spacing w:before="120" w:after="120"/>
              <w:jc w:val="both"/>
              <w:rPr>
                <w:b/>
              </w:rPr>
            </w:pPr>
            <w:r>
              <w:rPr>
                <w:b/>
              </w:rPr>
              <w:t>Psychology in</w:t>
            </w:r>
            <w:r w:rsidR="00D02A0C">
              <w:rPr>
                <w:b/>
              </w:rPr>
              <w:t xml:space="preserve"> Health and Social Care</w:t>
            </w:r>
          </w:p>
        </w:tc>
      </w:tr>
      <w:tr w:rsidR="00D02A0C" w14:paraId="3EB2DAA4" w14:textId="77777777" w:rsidTr="00EE621E">
        <w:tc>
          <w:tcPr>
            <w:tcW w:w="2093" w:type="dxa"/>
            <w:shd w:val="pct15" w:color="auto" w:fill="auto"/>
          </w:tcPr>
          <w:p w14:paraId="744370A8" w14:textId="77777777" w:rsidR="00D02A0C" w:rsidRDefault="00D02A0C" w:rsidP="00EE621E">
            <w:pPr>
              <w:spacing w:before="120" w:after="120"/>
              <w:jc w:val="both"/>
              <w:rPr>
                <w:b/>
              </w:rPr>
            </w:pPr>
            <w:r>
              <w:rPr>
                <w:b/>
              </w:rPr>
              <w:t>Module code:</w:t>
            </w:r>
          </w:p>
        </w:tc>
        <w:tc>
          <w:tcPr>
            <w:tcW w:w="3293" w:type="dxa"/>
          </w:tcPr>
          <w:p w14:paraId="5A45D4C4" w14:textId="5C7CB61B" w:rsidR="00D02A0C" w:rsidRDefault="00D02A0C" w:rsidP="00EE621E">
            <w:pPr>
              <w:spacing w:before="120" w:after="120"/>
              <w:jc w:val="both"/>
              <w:rPr>
                <w:b/>
              </w:rPr>
            </w:pPr>
            <w:r>
              <w:rPr>
                <w:b/>
              </w:rPr>
              <w:t>LCHS40</w:t>
            </w:r>
            <w:r w:rsidR="00E82BF6">
              <w:rPr>
                <w:b/>
              </w:rPr>
              <w:t>10</w:t>
            </w:r>
          </w:p>
        </w:tc>
        <w:tc>
          <w:tcPr>
            <w:tcW w:w="2268" w:type="dxa"/>
            <w:shd w:val="clear" w:color="auto" w:fill="D9D9D9"/>
          </w:tcPr>
          <w:p w14:paraId="4400473C" w14:textId="77777777" w:rsidR="00D02A0C" w:rsidRDefault="00D02A0C" w:rsidP="00EE621E">
            <w:pPr>
              <w:pStyle w:val="Heading2"/>
            </w:pPr>
            <w:r>
              <w:t>Contribution to Overall Module Assessment (%):</w:t>
            </w:r>
          </w:p>
        </w:tc>
        <w:tc>
          <w:tcPr>
            <w:tcW w:w="2268" w:type="dxa"/>
          </w:tcPr>
          <w:p w14:paraId="59B98F14" w14:textId="6C256DC2" w:rsidR="00D02A0C" w:rsidRDefault="00E82BF6" w:rsidP="00EE621E">
            <w:pPr>
              <w:spacing w:before="120" w:after="120"/>
              <w:jc w:val="both"/>
              <w:rPr>
                <w:b/>
              </w:rPr>
            </w:pPr>
            <w:r>
              <w:rPr>
                <w:b/>
              </w:rPr>
              <w:t>5</w:t>
            </w:r>
            <w:r w:rsidR="00D02A0C">
              <w:rPr>
                <w:b/>
              </w:rPr>
              <w:t>0%</w:t>
            </w:r>
          </w:p>
        </w:tc>
      </w:tr>
      <w:tr w:rsidR="00D02A0C" w14:paraId="17E8BB9D" w14:textId="77777777" w:rsidTr="00EE621E">
        <w:tc>
          <w:tcPr>
            <w:tcW w:w="2093" w:type="dxa"/>
            <w:shd w:val="pct15" w:color="auto" w:fill="auto"/>
          </w:tcPr>
          <w:p w14:paraId="6E7AA064" w14:textId="77777777" w:rsidR="00D02A0C" w:rsidRDefault="00D02A0C" w:rsidP="00EE621E">
            <w:pPr>
              <w:spacing w:before="120" w:after="120"/>
              <w:jc w:val="both"/>
              <w:rPr>
                <w:b/>
              </w:rPr>
            </w:pPr>
            <w:r>
              <w:rPr>
                <w:b/>
              </w:rPr>
              <w:t>Lecturer:</w:t>
            </w:r>
          </w:p>
        </w:tc>
        <w:tc>
          <w:tcPr>
            <w:tcW w:w="3293" w:type="dxa"/>
          </w:tcPr>
          <w:p w14:paraId="7167FBDC" w14:textId="620FE73E" w:rsidR="00D02A0C" w:rsidRDefault="00E82BF6" w:rsidP="00EE621E">
            <w:pPr>
              <w:spacing w:before="120" w:after="120"/>
              <w:jc w:val="both"/>
              <w:rPr>
                <w:b/>
              </w:rPr>
            </w:pPr>
            <w:r>
              <w:rPr>
                <w:b/>
              </w:rPr>
              <w:t>Neale Haddon</w:t>
            </w:r>
            <w:r w:rsidR="00D02A0C">
              <w:rPr>
                <w:b/>
              </w:rPr>
              <w:t xml:space="preserve"> (Module lead)</w:t>
            </w:r>
          </w:p>
        </w:tc>
        <w:tc>
          <w:tcPr>
            <w:tcW w:w="2268" w:type="dxa"/>
            <w:shd w:val="clear" w:color="auto" w:fill="D9D9D9"/>
          </w:tcPr>
          <w:p w14:paraId="3D36178A" w14:textId="77777777" w:rsidR="00D02A0C" w:rsidRDefault="00D02A0C" w:rsidP="00EE621E">
            <w:pPr>
              <w:spacing w:before="120" w:after="120"/>
              <w:jc w:val="both"/>
              <w:rPr>
                <w:b/>
              </w:rPr>
            </w:pPr>
            <w:r>
              <w:rPr>
                <w:b/>
              </w:rPr>
              <w:t>Internal Verifier:</w:t>
            </w:r>
          </w:p>
        </w:tc>
        <w:tc>
          <w:tcPr>
            <w:tcW w:w="2268" w:type="dxa"/>
          </w:tcPr>
          <w:p w14:paraId="5F31E345" w14:textId="77777777" w:rsidR="00D02A0C" w:rsidRDefault="00D02A0C" w:rsidP="00EE621E">
            <w:pPr>
              <w:spacing w:before="120" w:after="120"/>
              <w:jc w:val="both"/>
              <w:rPr>
                <w:b/>
              </w:rPr>
            </w:pPr>
            <w:r>
              <w:rPr>
                <w:b/>
              </w:rPr>
              <w:t>Dr Besty Jose</w:t>
            </w:r>
          </w:p>
        </w:tc>
      </w:tr>
      <w:tr w:rsidR="00D02A0C" w:rsidRPr="00E82BF6" w14:paraId="43CF630D" w14:textId="77777777" w:rsidTr="00EE621E">
        <w:tc>
          <w:tcPr>
            <w:tcW w:w="2093" w:type="dxa"/>
            <w:shd w:val="pct15" w:color="auto" w:fill="auto"/>
          </w:tcPr>
          <w:p w14:paraId="56723EF0" w14:textId="77777777" w:rsidR="00D02A0C" w:rsidRDefault="00D02A0C" w:rsidP="00EE621E">
            <w:pPr>
              <w:spacing w:before="120" w:after="120"/>
              <w:jc w:val="both"/>
              <w:rPr>
                <w:b/>
              </w:rPr>
            </w:pPr>
            <w:r>
              <w:rPr>
                <w:b/>
              </w:rPr>
              <w:t>Assignment Title:</w:t>
            </w:r>
          </w:p>
        </w:tc>
        <w:tc>
          <w:tcPr>
            <w:tcW w:w="3293" w:type="dxa"/>
          </w:tcPr>
          <w:p w14:paraId="77E57345" w14:textId="32ACB540" w:rsidR="00D02A0C" w:rsidRDefault="00463FB4" w:rsidP="00EE621E">
            <w:pPr>
              <w:spacing w:before="120" w:after="120"/>
              <w:jc w:val="both"/>
              <w:rPr>
                <w:b/>
              </w:rPr>
            </w:pPr>
            <w:r>
              <w:rPr>
                <w:b/>
              </w:rPr>
              <w:t>Assessment</w:t>
            </w:r>
            <w:r>
              <w:rPr>
                <w:b/>
                <w:spacing w:val="-16"/>
              </w:rPr>
              <w:t xml:space="preserve"> </w:t>
            </w:r>
            <w:r>
              <w:rPr>
                <w:b/>
              </w:rPr>
              <w:t>2</w:t>
            </w:r>
            <w:r>
              <w:rPr>
                <w:rFonts w:ascii="Times New Roman"/>
                <w:b/>
                <w:sz w:val="20"/>
              </w:rPr>
              <w:t xml:space="preserve">: </w:t>
            </w:r>
            <w:r>
              <w:rPr>
                <w:rFonts w:asciiTheme="minorBidi" w:hAnsiTheme="minorBidi" w:cstheme="minorBidi"/>
                <w:b/>
                <w:sz w:val="24"/>
                <w:szCs w:val="24"/>
              </w:rPr>
              <w:t>Essay</w:t>
            </w:r>
          </w:p>
        </w:tc>
        <w:tc>
          <w:tcPr>
            <w:tcW w:w="2268" w:type="dxa"/>
            <w:shd w:val="pct15" w:color="auto" w:fill="auto"/>
          </w:tcPr>
          <w:p w14:paraId="38842876" w14:textId="77777777" w:rsidR="00D02A0C" w:rsidRDefault="00D02A0C" w:rsidP="00EE621E">
            <w:pPr>
              <w:spacing w:before="120" w:after="120"/>
              <w:jc w:val="both"/>
              <w:rPr>
                <w:b/>
              </w:rPr>
            </w:pPr>
            <w:r>
              <w:rPr>
                <w:b/>
              </w:rPr>
              <w:t>Word count (or equivalent):</w:t>
            </w:r>
          </w:p>
        </w:tc>
        <w:tc>
          <w:tcPr>
            <w:tcW w:w="2268" w:type="dxa"/>
          </w:tcPr>
          <w:p w14:paraId="4110FD3A" w14:textId="4727A569" w:rsidR="00D02A0C" w:rsidRDefault="00463FB4" w:rsidP="00EE621E">
            <w:pPr>
              <w:spacing w:before="120" w:after="120"/>
              <w:jc w:val="both"/>
              <w:rPr>
                <w:b/>
                <w:lang w:val="fr-FR"/>
              </w:rPr>
            </w:pPr>
            <w:r>
              <w:rPr>
                <w:b/>
                <w:lang w:val="fr-FR"/>
              </w:rPr>
              <w:t xml:space="preserve">1500 </w:t>
            </w:r>
            <w:proofErr w:type="spellStart"/>
            <w:r>
              <w:rPr>
                <w:b/>
                <w:lang w:val="fr-FR"/>
              </w:rPr>
              <w:t>words</w:t>
            </w:r>
            <w:proofErr w:type="spellEnd"/>
          </w:p>
        </w:tc>
      </w:tr>
      <w:tr w:rsidR="00D02A0C" w14:paraId="1012C740" w14:textId="77777777" w:rsidTr="00EE621E">
        <w:tc>
          <w:tcPr>
            <w:tcW w:w="2093" w:type="dxa"/>
            <w:shd w:val="pct15" w:color="auto" w:fill="auto"/>
          </w:tcPr>
          <w:p w14:paraId="0617C06B" w14:textId="77777777" w:rsidR="00D02A0C" w:rsidRDefault="00D02A0C" w:rsidP="00EE621E">
            <w:pPr>
              <w:spacing w:before="120" w:after="120"/>
              <w:jc w:val="both"/>
              <w:rPr>
                <w:b/>
              </w:rPr>
            </w:pPr>
            <w:r>
              <w:rPr>
                <w:b/>
              </w:rPr>
              <w:t>Submission deadline:</w:t>
            </w:r>
          </w:p>
        </w:tc>
        <w:tc>
          <w:tcPr>
            <w:tcW w:w="3293" w:type="dxa"/>
          </w:tcPr>
          <w:p w14:paraId="4AC10987" w14:textId="15F8D08D" w:rsidR="00D02A0C" w:rsidRDefault="00463FB4" w:rsidP="00EE621E">
            <w:pPr>
              <w:spacing w:before="120" w:after="120"/>
              <w:jc w:val="both"/>
              <w:rPr>
                <w:b/>
              </w:rPr>
            </w:pPr>
            <w:r>
              <w:rPr>
                <w:rFonts w:asciiTheme="minorBidi" w:hAnsiTheme="minorBidi" w:cstheme="minorBidi"/>
                <w:b/>
                <w:bCs/>
                <w:color w:val="FF0000"/>
              </w:rPr>
              <w:t xml:space="preserve">To be submitted via Turnitin </w:t>
            </w:r>
            <w:r w:rsidR="0044318A">
              <w:rPr>
                <w:rFonts w:asciiTheme="minorBidi" w:hAnsiTheme="minorBidi" w:cstheme="minorBidi"/>
                <w:b/>
                <w:bCs/>
                <w:color w:val="FF0000"/>
              </w:rPr>
              <w:t>by Tuesday 21</w:t>
            </w:r>
            <w:r w:rsidR="0044318A" w:rsidRPr="0044318A">
              <w:rPr>
                <w:rFonts w:asciiTheme="minorBidi" w:hAnsiTheme="minorBidi" w:cstheme="minorBidi"/>
                <w:b/>
                <w:bCs/>
                <w:color w:val="FF0000"/>
                <w:vertAlign w:val="superscript"/>
              </w:rPr>
              <w:t>st</w:t>
            </w:r>
            <w:r w:rsidR="0044318A">
              <w:rPr>
                <w:rFonts w:asciiTheme="minorBidi" w:hAnsiTheme="minorBidi" w:cstheme="minorBidi"/>
                <w:b/>
                <w:bCs/>
                <w:color w:val="FF0000"/>
              </w:rPr>
              <w:t xml:space="preserve"> July 2026, 10 am </w:t>
            </w:r>
          </w:p>
        </w:tc>
        <w:tc>
          <w:tcPr>
            <w:tcW w:w="2268" w:type="dxa"/>
            <w:shd w:val="pct15" w:color="auto" w:fill="auto"/>
          </w:tcPr>
          <w:p w14:paraId="6A9764E5" w14:textId="77777777" w:rsidR="00D02A0C" w:rsidRDefault="00D02A0C" w:rsidP="00EE621E">
            <w:pPr>
              <w:spacing w:before="120" w:after="120"/>
              <w:jc w:val="both"/>
              <w:rPr>
                <w:b/>
              </w:rPr>
            </w:pPr>
            <w:r>
              <w:rPr>
                <w:b/>
              </w:rPr>
              <w:t>Return date of provisional marks &amp; written feedback:</w:t>
            </w:r>
          </w:p>
        </w:tc>
        <w:tc>
          <w:tcPr>
            <w:tcW w:w="2268" w:type="dxa"/>
          </w:tcPr>
          <w:p w14:paraId="4D0691C3" w14:textId="49D1F084" w:rsidR="00D02A0C" w:rsidRDefault="001635E0" w:rsidP="00EE621E">
            <w:pPr>
              <w:spacing w:before="120" w:after="120"/>
              <w:jc w:val="both"/>
              <w:rPr>
                <w:b/>
              </w:rPr>
            </w:pPr>
            <w:r>
              <w:rPr>
                <w:rFonts w:asciiTheme="minorBidi" w:hAnsiTheme="minorBidi" w:cstheme="minorBidi"/>
                <w:b/>
                <w:bCs/>
              </w:rPr>
              <w:t>17</w:t>
            </w:r>
            <w:r w:rsidRPr="001635E0">
              <w:rPr>
                <w:rFonts w:asciiTheme="minorBidi" w:hAnsiTheme="minorBidi" w:cstheme="minorBidi"/>
                <w:b/>
                <w:bCs/>
                <w:vertAlign w:val="superscript"/>
              </w:rPr>
              <w:t>th</w:t>
            </w:r>
            <w:r>
              <w:rPr>
                <w:rFonts w:asciiTheme="minorBidi" w:hAnsiTheme="minorBidi" w:cstheme="minorBidi"/>
                <w:b/>
                <w:bCs/>
              </w:rPr>
              <w:t xml:space="preserve"> August 2026</w:t>
            </w:r>
          </w:p>
        </w:tc>
      </w:tr>
      <w:tr w:rsidR="00D02A0C" w14:paraId="46CFD1EA" w14:textId="77777777" w:rsidTr="00EE621E">
        <w:tc>
          <w:tcPr>
            <w:tcW w:w="2093" w:type="dxa"/>
            <w:shd w:val="pct15" w:color="auto" w:fill="auto"/>
          </w:tcPr>
          <w:p w14:paraId="3B729AD2" w14:textId="77777777" w:rsidR="00D02A0C" w:rsidRDefault="00D02A0C" w:rsidP="00EE621E">
            <w:pPr>
              <w:spacing w:before="120" w:after="120"/>
              <w:jc w:val="both"/>
              <w:rPr>
                <w:b/>
              </w:rPr>
            </w:pPr>
            <w:r>
              <w:rPr>
                <w:b/>
              </w:rPr>
              <w:t>Submission method:</w:t>
            </w:r>
          </w:p>
        </w:tc>
        <w:tc>
          <w:tcPr>
            <w:tcW w:w="7829" w:type="dxa"/>
            <w:gridSpan w:val="3"/>
          </w:tcPr>
          <w:p w14:paraId="36AA4973" w14:textId="77777777" w:rsidR="00D02A0C" w:rsidRDefault="00D02A0C" w:rsidP="00EE621E">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D08E7A" w14:textId="77777777" w:rsidR="00D02A0C" w:rsidRDefault="00D02A0C" w:rsidP="00EE621E">
            <w:pPr>
              <w:spacing w:before="120" w:after="120"/>
              <w:jc w:val="both"/>
              <w:rPr>
                <w:b/>
              </w:rPr>
            </w:pPr>
            <w:r>
              <w:rPr>
                <w:b/>
              </w:rPr>
              <w:t xml:space="preserve">Alternative submission method (if applicable): </w:t>
            </w:r>
          </w:p>
          <w:p w14:paraId="04F6C606" w14:textId="77777777" w:rsidR="00D02A0C" w:rsidRDefault="00D02A0C" w:rsidP="00EE621E">
            <w:pPr>
              <w:spacing w:before="120" w:after="120"/>
              <w:jc w:val="both"/>
              <w:rPr>
                <w:b/>
              </w:rPr>
            </w:pPr>
            <w:r>
              <w:rPr>
                <w:b/>
              </w:rPr>
              <w:t>Late submission of the assessment will result in a late penalty mark:</w:t>
            </w:r>
          </w:p>
          <w:p w14:paraId="0A1796A5" w14:textId="77777777" w:rsidR="00D02A0C" w:rsidRDefault="00D02A0C" w:rsidP="00EE621E">
            <w:pPr>
              <w:spacing w:before="120" w:after="120"/>
              <w:jc w:val="both"/>
            </w:pPr>
            <w:r>
              <w:t xml:space="preserve">Work which is submitted up to 1 week late will be capped at 40% for the first attempt and will be awarded a mark of 0% for re-assessment. Late submission penalties may be lifted only if there is an approved extenuating circumstances claim. </w:t>
            </w:r>
          </w:p>
          <w:p w14:paraId="45FAEFD6" w14:textId="77777777" w:rsidR="00D02A0C" w:rsidRDefault="00D02A0C" w:rsidP="00EE621E">
            <w:pPr>
              <w:spacing w:before="120" w:after="120"/>
              <w:jc w:val="both"/>
              <w:rPr>
                <w:b/>
              </w:rPr>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D02A0C" w14:paraId="68D830D2" w14:textId="77777777" w:rsidTr="00EE621E">
        <w:tc>
          <w:tcPr>
            <w:tcW w:w="2093" w:type="dxa"/>
            <w:shd w:val="pct15" w:color="auto" w:fill="auto"/>
          </w:tcPr>
          <w:p w14:paraId="2DB4CA70" w14:textId="77777777" w:rsidR="00D02A0C" w:rsidRDefault="00D02A0C" w:rsidP="00EE621E">
            <w:pPr>
              <w:spacing w:before="120" w:after="120"/>
              <w:rPr>
                <w:b/>
              </w:rPr>
            </w:pPr>
            <w:r>
              <w:rPr>
                <w:b/>
              </w:rPr>
              <w:t>Academic honesty / referencing:</w:t>
            </w:r>
          </w:p>
        </w:tc>
        <w:tc>
          <w:tcPr>
            <w:tcW w:w="7829" w:type="dxa"/>
            <w:gridSpan w:val="3"/>
          </w:tcPr>
          <w:p w14:paraId="0BC6E8A8" w14:textId="77777777" w:rsidR="00D02A0C" w:rsidRDefault="00D02A0C" w:rsidP="00EE621E">
            <w:pPr>
              <w:spacing w:before="120" w:after="120"/>
              <w:jc w:val="both"/>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86C7E16" w14:textId="77777777" w:rsidR="00BB2EA9" w:rsidRDefault="003313D3">
      <w:pPr>
        <w:pStyle w:val="BodyText"/>
        <w:ind w:left="710"/>
        <w:rPr>
          <w:sz w:val="20"/>
        </w:rPr>
      </w:pPr>
      <w:r>
        <w:rPr>
          <w:noProof/>
          <w:sz w:val="20"/>
        </w:rPr>
        <w:lastRenderedPageBreak/>
        <mc:AlternateContent>
          <mc:Choice Requires="wps">
            <w:drawing>
              <wp:inline distT="0" distB="0" distL="0" distR="0" wp14:anchorId="0418E63F" wp14:editId="4A45BF66">
                <wp:extent cx="6193790" cy="1844675"/>
                <wp:effectExtent l="9525" t="0" r="0" b="317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1844675"/>
                        </a:xfrm>
                        <a:prstGeom prst="rect">
                          <a:avLst/>
                        </a:prstGeom>
                        <a:ln w="6095">
                          <a:solidFill>
                            <a:srgbClr val="000000"/>
                          </a:solidFill>
                          <a:prstDash val="solid"/>
                        </a:ln>
                      </wps:spPr>
                      <wps:txbx>
                        <w:txbxContent>
                          <w:p w14:paraId="2AADAB1F" w14:textId="77777777" w:rsidR="00BB2EA9" w:rsidRDefault="003313D3">
                            <w:pPr>
                              <w:pStyle w:val="BodyText"/>
                              <w:spacing w:before="23" w:line="237" w:lineRule="auto"/>
                              <w:ind w:left="103" w:right="3"/>
                            </w:pPr>
                            <w:r>
                              <w:t xml:space="preserve">The aim of this module is to develop understanding of the psychological factors which influence human </w:t>
                            </w:r>
                            <w:proofErr w:type="spellStart"/>
                            <w:r>
                              <w:t>behaviour</w:t>
                            </w:r>
                            <w:proofErr w:type="spellEnd"/>
                            <w:r>
                              <w:t xml:space="preserve"> throughout the lifespan and how these apply to health and social care settings.</w:t>
                            </w:r>
                          </w:p>
                          <w:p w14:paraId="638A8AD8" w14:textId="77777777" w:rsidR="00BB2EA9" w:rsidRDefault="00BB2EA9">
                            <w:pPr>
                              <w:pStyle w:val="BodyText"/>
                              <w:spacing w:before="37"/>
                            </w:pPr>
                          </w:p>
                          <w:p w14:paraId="54FD5E5A" w14:textId="77777777" w:rsidR="00BB2EA9" w:rsidRDefault="003313D3">
                            <w:pPr>
                              <w:pStyle w:val="BodyText"/>
                              <w:ind w:left="103" w:right="3"/>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14:paraId="17199364" w14:textId="77777777" w:rsidR="00BB2EA9" w:rsidRDefault="003313D3">
                            <w:pPr>
                              <w:pStyle w:val="BodyText"/>
                              <w:numPr>
                                <w:ilvl w:val="0"/>
                                <w:numId w:val="3"/>
                              </w:numPr>
                              <w:tabs>
                                <w:tab w:val="left" w:pos="821"/>
                                <w:tab w:val="left" w:pos="823"/>
                              </w:tabs>
                              <w:spacing w:line="360" w:lineRule="auto"/>
                              <w:ind w:right="353"/>
                            </w:pPr>
                            <w:r>
                              <w:t>Understand</w:t>
                            </w:r>
                            <w:r>
                              <w:rPr>
                                <w:spacing w:val="-4"/>
                              </w:rPr>
                              <w:t xml:space="preserve"> </w:t>
                            </w:r>
                            <w:r>
                              <w:t>and</w:t>
                            </w:r>
                            <w:r>
                              <w:rPr>
                                <w:spacing w:val="-2"/>
                              </w:rPr>
                              <w:t xml:space="preserve"> </w:t>
                            </w:r>
                            <w:proofErr w:type="spellStart"/>
                            <w:r>
                              <w:t>analyse</w:t>
                            </w:r>
                            <w:proofErr w:type="spellEnd"/>
                            <w:r>
                              <w:rPr>
                                <w:spacing w:val="-6"/>
                              </w:rPr>
                              <w:t xml:space="preserve"> </w:t>
                            </w:r>
                            <w:r>
                              <w:t>how</w:t>
                            </w:r>
                            <w:r>
                              <w:rPr>
                                <w:spacing w:val="-2"/>
                              </w:rPr>
                              <w:t xml:space="preserve"> </w:t>
                            </w:r>
                            <w:r>
                              <w:t>theories</w:t>
                            </w:r>
                            <w:r>
                              <w:rPr>
                                <w:spacing w:val="-4"/>
                              </w:rPr>
                              <w:t xml:space="preserve"> </w:t>
                            </w:r>
                            <w:r>
                              <w:t>of</w:t>
                            </w:r>
                            <w:r>
                              <w:rPr>
                                <w:spacing w:val="-3"/>
                              </w:rPr>
                              <w:t xml:space="preserve"> </w:t>
                            </w:r>
                            <w:r>
                              <w:t>lifespan</w:t>
                            </w:r>
                            <w:r>
                              <w:rPr>
                                <w:spacing w:val="-4"/>
                              </w:rPr>
                              <w:t xml:space="preserve"> </w:t>
                            </w:r>
                            <w:r>
                              <w:t>development</w:t>
                            </w:r>
                            <w:r>
                              <w:rPr>
                                <w:spacing w:val="-3"/>
                              </w:rPr>
                              <w:t xml:space="preserve"> </w:t>
                            </w:r>
                            <w:r>
                              <w:t>are</w:t>
                            </w:r>
                            <w:r>
                              <w:rPr>
                                <w:spacing w:val="-4"/>
                              </w:rPr>
                              <w:t xml:space="preserve"> </w:t>
                            </w:r>
                            <w:r>
                              <w:t>applied</w:t>
                            </w:r>
                            <w:r>
                              <w:rPr>
                                <w:spacing w:val="-2"/>
                              </w:rPr>
                              <w:t xml:space="preserve"> </w:t>
                            </w:r>
                            <w:r>
                              <w:t>to</w:t>
                            </w:r>
                            <w:r>
                              <w:rPr>
                                <w:spacing w:val="-4"/>
                              </w:rPr>
                              <w:t xml:space="preserve"> </w:t>
                            </w:r>
                            <w:r>
                              <w:t>health</w:t>
                            </w:r>
                            <w:r>
                              <w:rPr>
                                <w:spacing w:val="-2"/>
                              </w:rPr>
                              <w:t xml:space="preserve"> </w:t>
                            </w:r>
                            <w:r>
                              <w:t>and social care practice.</w:t>
                            </w:r>
                          </w:p>
                          <w:p w14:paraId="4B381DFF" w14:textId="600190B2" w:rsidR="00BB2EA9" w:rsidRDefault="003313D3">
                            <w:pPr>
                              <w:pStyle w:val="BodyText"/>
                              <w:numPr>
                                <w:ilvl w:val="0"/>
                                <w:numId w:val="3"/>
                              </w:numPr>
                              <w:tabs>
                                <w:tab w:val="left" w:pos="821"/>
                                <w:tab w:val="left" w:pos="823"/>
                              </w:tabs>
                              <w:spacing w:before="2" w:line="259" w:lineRule="auto"/>
                              <w:ind w:right="207"/>
                            </w:pPr>
                            <w:r>
                              <w:t>Examine</w:t>
                            </w:r>
                            <w:r>
                              <w:rPr>
                                <w:spacing w:val="-3"/>
                              </w:rPr>
                              <w:t xml:space="preserve"> </w:t>
                            </w:r>
                            <w:r>
                              <w:t>the</w:t>
                            </w:r>
                            <w:r>
                              <w:rPr>
                                <w:spacing w:val="-5"/>
                              </w:rPr>
                              <w:t xml:space="preserve"> </w:t>
                            </w:r>
                            <w:r>
                              <w:t>social</w:t>
                            </w:r>
                            <w:r>
                              <w:rPr>
                                <w:spacing w:val="-4"/>
                              </w:rPr>
                              <w:t xml:space="preserve"> </w:t>
                            </w:r>
                            <w:r>
                              <w:t>and</w:t>
                            </w:r>
                            <w:r>
                              <w:rPr>
                                <w:spacing w:val="-7"/>
                              </w:rPr>
                              <w:t xml:space="preserve"> </w:t>
                            </w:r>
                            <w:r>
                              <w:t>biological</w:t>
                            </w:r>
                            <w:r>
                              <w:rPr>
                                <w:spacing w:val="-4"/>
                              </w:rPr>
                              <w:t xml:space="preserve"> </w:t>
                            </w:r>
                            <w:r>
                              <w:t>determinants</w:t>
                            </w:r>
                            <w:r>
                              <w:rPr>
                                <w:spacing w:val="-4"/>
                              </w:rPr>
                              <w:t xml:space="preserve"> </w:t>
                            </w:r>
                            <w:r>
                              <w:t>of</w:t>
                            </w:r>
                            <w:r>
                              <w:rPr>
                                <w:spacing w:val="-1"/>
                              </w:rPr>
                              <w:t xml:space="preserve"> </w:t>
                            </w:r>
                            <w:r>
                              <w:t>human</w:t>
                            </w:r>
                            <w:r>
                              <w:rPr>
                                <w:spacing w:val="-3"/>
                              </w:rPr>
                              <w:t xml:space="preserve"> </w:t>
                            </w:r>
                            <w:proofErr w:type="spellStart"/>
                            <w:r>
                              <w:t>behaviour</w:t>
                            </w:r>
                            <w:proofErr w:type="spellEnd"/>
                            <w:r>
                              <w:rPr>
                                <w:spacing w:val="-2"/>
                              </w:rPr>
                              <w:t xml:space="preserve"> </w:t>
                            </w:r>
                            <w:r w:rsidR="0032560B">
                              <w:t>in relation to</w:t>
                            </w:r>
                            <w:r>
                              <w:rPr>
                                <w:spacing w:val="-2"/>
                              </w:rPr>
                              <w:t xml:space="preserve"> </w:t>
                            </w:r>
                            <w:r>
                              <w:t>the</w:t>
                            </w:r>
                            <w:r>
                              <w:rPr>
                                <w:spacing w:val="-5"/>
                              </w:rPr>
                              <w:t xml:space="preserve"> </w:t>
                            </w:r>
                            <w:r>
                              <w:t>contexts of health and social care and working with children and young people.</w:t>
                            </w:r>
                          </w:p>
                        </w:txbxContent>
                      </wps:txbx>
                      <wps:bodyPr wrap="square" lIns="0" tIns="0" rIns="0" bIns="0" rtlCol="0">
                        <a:noAutofit/>
                      </wps:bodyPr>
                    </wps:wsp>
                  </a:graphicData>
                </a:graphic>
              </wp:inline>
            </w:drawing>
          </mc:Choice>
          <mc:Fallback>
            <w:pict>
              <v:shapetype w14:anchorId="0418E63F" id="_x0000_t202" coordsize="21600,21600" o:spt="202" path="m,l,21600r21600,l21600,xe">
                <v:stroke joinstyle="miter"/>
                <v:path gradientshapeok="t" o:connecttype="rect"/>
              </v:shapetype>
              <v:shape id="Textbox 3" o:spid="_x0000_s1026" type="#_x0000_t202" style="width:487.7pt;height:14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" filled="f" strokeweight=".16931mm">
                <v:path arrowok="t"/>
                <v:textbox inset="0,0,0,0">
                  <w:txbxContent>
                    <w:p w14:paraId="2AADAB1F" w14:textId="77777777" w:rsidR="00BB2EA9" w:rsidRDefault="003313D3">
                      <w:pPr>
                        <w:pStyle w:val="BodyText"/>
                        <w:spacing w:before="23" w:line="237" w:lineRule="auto"/>
                        <w:ind w:left="103" w:right="3"/>
                      </w:pPr>
                      <w:r>
                        <w:t xml:space="preserve">The aim of this module is to develop understanding of the psychological factors which influence human </w:t>
                      </w:r>
                      <w:proofErr w:type="spellStart"/>
                      <w:r>
                        <w:t>behaviour</w:t>
                      </w:r>
                      <w:proofErr w:type="spellEnd"/>
                      <w:r>
                        <w:t xml:space="preserve"> throughout the lifespan and how these apply to health and social care settings.</w:t>
                      </w:r>
                    </w:p>
                    <w:p w14:paraId="638A8AD8" w14:textId="77777777" w:rsidR="00BB2EA9" w:rsidRDefault="00BB2EA9">
                      <w:pPr>
                        <w:pStyle w:val="BodyText"/>
                        <w:spacing w:before="37"/>
                      </w:pPr>
                    </w:p>
                    <w:p w14:paraId="54FD5E5A" w14:textId="77777777" w:rsidR="00BB2EA9" w:rsidRDefault="003313D3">
                      <w:pPr>
                        <w:pStyle w:val="BodyText"/>
                        <w:ind w:left="103" w:right="3"/>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14:paraId="17199364" w14:textId="77777777" w:rsidR="00BB2EA9" w:rsidRDefault="003313D3">
                      <w:pPr>
                        <w:pStyle w:val="BodyText"/>
                        <w:numPr>
                          <w:ilvl w:val="0"/>
                          <w:numId w:val="3"/>
                        </w:numPr>
                        <w:tabs>
                          <w:tab w:val="left" w:pos="821"/>
                          <w:tab w:val="left" w:pos="823"/>
                        </w:tabs>
                        <w:spacing w:line="360" w:lineRule="auto"/>
                        <w:ind w:right="353"/>
                      </w:pPr>
                      <w:r>
                        <w:t>Understand</w:t>
                      </w:r>
                      <w:r>
                        <w:rPr>
                          <w:spacing w:val="-4"/>
                        </w:rPr>
                        <w:t xml:space="preserve"> </w:t>
                      </w:r>
                      <w:r>
                        <w:t>and</w:t>
                      </w:r>
                      <w:r>
                        <w:rPr>
                          <w:spacing w:val="-2"/>
                        </w:rPr>
                        <w:t xml:space="preserve"> </w:t>
                      </w:r>
                      <w:proofErr w:type="spellStart"/>
                      <w:r>
                        <w:t>analyse</w:t>
                      </w:r>
                      <w:proofErr w:type="spellEnd"/>
                      <w:r>
                        <w:rPr>
                          <w:spacing w:val="-6"/>
                        </w:rPr>
                        <w:t xml:space="preserve"> </w:t>
                      </w:r>
                      <w:r>
                        <w:t>how</w:t>
                      </w:r>
                      <w:r>
                        <w:rPr>
                          <w:spacing w:val="-2"/>
                        </w:rPr>
                        <w:t xml:space="preserve"> </w:t>
                      </w:r>
                      <w:r>
                        <w:t>theories</w:t>
                      </w:r>
                      <w:r>
                        <w:rPr>
                          <w:spacing w:val="-4"/>
                        </w:rPr>
                        <w:t xml:space="preserve"> </w:t>
                      </w:r>
                      <w:r>
                        <w:t>of</w:t>
                      </w:r>
                      <w:r>
                        <w:rPr>
                          <w:spacing w:val="-3"/>
                        </w:rPr>
                        <w:t xml:space="preserve"> </w:t>
                      </w:r>
                      <w:r>
                        <w:t>lifespan</w:t>
                      </w:r>
                      <w:r>
                        <w:rPr>
                          <w:spacing w:val="-4"/>
                        </w:rPr>
                        <w:t xml:space="preserve"> </w:t>
                      </w:r>
                      <w:r>
                        <w:t>development</w:t>
                      </w:r>
                      <w:r>
                        <w:rPr>
                          <w:spacing w:val="-3"/>
                        </w:rPr>
                        <w:t xml:space="preserve"> </w:t>
                      </w:r>
                      <w:r>
                        <w:t>are</w:t>
                      </w:r>
                      <w:r>
                        <w:rPr>
                          <w:spacing w:val="-4"/>
                        </w:rPr>
                        <w:t xml:space="preserve"> </w:t>
                      </w:r>
                      <w:r>
                        <w:t>applied</w:t>
                      </w:r>
                      <w:r>
                        <w:rPr>
                          <w:spacing w:val="-2"/>
                        </w:rPr>
                        <w:t xml:space="preserve"> </w:t>
                      </w:r>
                      <w:r>
                        <w:t>to</w:t>
                      </w:r>
                      <w:r>
                        <w:rPr>
                          <w:spacing w:val="-4"/>
                        </w:rPr>
                        <w:t xml:space="preserve"> </w:t>
                      </w:r>
                      <w:r>
                        <w:t>health</w:t>
                      </w:r>
                      <w:r>
                        <w:rPr>
                          <w:spacing w:val="-2"/>
                        </w:rPr>
                        <w:t xml:space="preserve"> </w:t>
                      </w:r>
                      <w:r>
                        <w:t>and social care practice.</w:t>
                      </w:r>
                    </w:p>
                    <w:p w14:paraId="4B381DFF" w14:textId="600190B2" w:rsidR="00BB2EA9" w:rsidRDefault="003313D3">
                      <w:pPr>
                        <w:pStyle w:val="BodyText"/>
                        <w:numPr>
                          <w:ilvl w:val="0"/>
                          <w:numId w:val="3"/>
                        </w:numPr>
                        <w:tabs>
                          <w:tab w:val="left" w:pos="821"/>
                          <w:tab w:val="left" w:pos="823"/>
                        </w:tabs>
                        <w:spacing w:before="2" w:line="259" w:lineRule="auto"/>
                        <w:ind w:right="207"/>
                      </w:pPr>
                      <w:r>
                        <w:t>Examine</w:t>
                      </w:r>
                      <w:r>
                        <w:rPr>
                          <w:spacing w:val="-3"/>
                        </w:rPr>
                        <w:t xml:space="preserve"> </w:t>
                      </w:r>
                      <w:r>
                        <w:t>the</w:t>
                      </w:r>
                      <w:r>
                        <w:rPr>
                          <w:spacing w:val="-5"/>
                        </w:rPr>
                        <w:t xml:space="preserve"> </w:t>
                      </w:r>
                      <w:r>
                        <w:t>social</w:t>
                      </w:r>
                      <w:r>
                        <w:rPr>
                          <w:spacing w:val="-4"/>
                        </w:rPr>
                        <w:t xml:space="preserve"> </w:t>
                      </w:r>
                      <w:r>
                        <w:t>and</w:t>
                      </w:r>
                      <w:r>
                        <w:rPr>
                          <w:spacing w:val="-7"/>
                        </w:rPr>
                        <w:t xml:space="preserve"> </w:t>
                      </w:r>
                      <w:r>
                        <w:t>biological</w:t>
                      </w:r>
                      <w:r>
                        <w:rPr>
                          <w:spacing w:val="-4"/>
                        </w:rPr>
                        <w:t xml:space="preserve"> </w:t>
                      </w:r>
                      <w:r>
                        <w:t>determinants</w:t>
                      </w:r>
                      <w:r>
                        <w:rPr>
                          <w:spacing w:val="-4"/>
                        </w:rPr>
                        <w:t xml:space="preserve"> </w:t>
                      </w:r>
                      <w:r>
                        <w:t>of</w:t>
                      </w:r>
                      <w:r>
                        <w:rPr>
                          <w:spacing w:val="-1"/>
                        </w:rPr>
                        <w:t xml:space="preserve"> </w:t>
                      </w:r>
                      <w:r>
                        <w:t>human</w:t>
                      </w:r>
                      <w:r>
                        <w:rPr>
                          <w:spacing w:val="-3"/>
                        </w:rPr>
                        <w:t xml:space="preserve"> </w:t>
                      </w:r>
                      <w:proofErr w:type="spellStart"/>
                      <w:r>
                        <w:t>behaviour</w:t>
                      </w:r>
                      <w:proofErr w:type="spellEnd"/>
                      <w:r>
                        <w:rPr>
                          <w:spacing w:val="-2"/>
                        </w:rPr>
                        <w:t xml:space="preserve"> </w:t>
                      </w:r>
                      <w:r w:rsidR="0032560B">
                        <w:t>in relation to</w:t>
                      </w:r>
                      <w:r>
                        <w:rPr>
                          <w:spacing w:val="-2"/>
                        </w:rPr>
                        <w:t xml:space="preserve"> </w:t>
                      </w:r>
                      <w:r>
                        <w:t>the</w:t>
                      </w:r>
                      <w:r>
                        <w:rPr>
                          <w:spacing w:val="-5"/>
                        </w:rPr>
                        <w:t xml:space="preserve"> </w:t>
                      </w:r>
                      <w:r>
                        <w:t>contexts of health and social care and working with children and young people.</w:t>
                      </w:r>
                    </w:p>
                  </w:txbxContent>
                </v:textbox>
                <w10:anchorlock/>
              </v:shape>
            </w:pict>
          </mc:Fallback>
        </mc:AlternateContent>
      </w:r>
    </w:p>
    <w:p w14:paraId="652DD0EE" w14:textId="77777777" w:rsidR="00BB2EA9" w:rsidRDefault="00BB2EA9">
      <w:pPr>
        <w:pStyle w:val="BodyText"/>
        <w:rPr>
          <w:b/>
          <w:sz w:val="20"/>
        </w:rPr>
      </w:pPr>
    </w:p>
    <w:p w14:paraId="29B52A7B" w14:textId="77777777" w:rsidR="00BB2EA9" w:rsidRDefault="00BB2EA9">
      <w:pPr>
        <w:pStyle w:val="BodyText"/>
        <w:rPr>
          <w:b/>
          <w:sz w:val="20"/>
        </w:rPr>
      </w:pPr>
    </w:p>
    <w:p w14:paraId="262B795E" w14:textId="77777777" w:rsidR="00BB2EA9" w:rsidRDefault="00BB2EA9">
      <w:pPr>
        <w:pStyle w:val="BodyText"/>
        <w:rPr>
          <w:b/>
          <w:sz w:val="20"/>
        </w:rPr>
      </w:pPr>
    </w:p>
    <w:p w14:paraId="6CDBC5F7" w14:textId="77777777" w:rsidR="00BB2EA9" w:rsidRDefault="003313D3">
      <w:pPr>
        <w:pStyle w:val="BodyText"/>
        <w:spacing w:before="23"/>
        <w:rPr>
          <w:b/>
          <w:sz w:val="20"/>
        </w:rPr>
      </w:pPr>
      <w:r>
        <w:rPr>
          <w:noProof/>
        </w:rPr>
        <mc:AlternateContent>
          <mc:Choice Requires="wps">
            <w:drawing>
              <wp:anchor distT="0" distB="0" distL="0" distR="0" simplePos="0" relativeHeight="487588352" behindDoc="1" locked="0" layoutInCell="1" allowOverlap="1" wp14:anchorId="70CC94F4" wp14:editId="737B39DE">
                <wp:simplePos x="0" y="0"/>
                <wp:positionH relativeFrom="page">
                  <wp:posOffset>568451</wp:posOffset>
                </wp:positionH>
                <wp:positionV relativeFrom="paragraph">
                  <wp:posOffset>179233</wp:posOffset>
                </wp:positionV>
                <wp:extent cx="6213475" cy="3175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317500"/>
                        </a:xfrm>
                        <a:prstGeom prst="rect">
                          <a:avLst/>
                        </a:prstGeom>
                        <a:solidFill>
                          <a:srgbClr val="C0C0C0"/>
                        </a:solidFill>
                        <a:ln w="6095">
                          <a:solidFill>
                            <a:srgbClr val="000000"/>
                          </a:solidFill>
                          <a:prstDash val="solid"/>
                        </a:ln>
                      </wps:spPr>
                      <wps:txbx>
                        <w:txbxContent>
                          <w:p w14:paraId="31CE401F" w14:textId="77777777" w:rsidR="00BB2EA9" w:rsidRDefault="003313D3">
                            <w:pPr>
                              <w:spacing w:before="1"/>
                              <w:ind w:left="718"/>
                              <w:jc w:val="center"/>
                              <w:rPr>
                                <w:b/>
                                <w:color w:val="000000"/>
                                <w:sz w:val="40"/>
                              </w:rPr>
                            </w:pPr>
                            <w:r>
                              <w:rPr>
                                <w:b/>
                                <w:color w:val="000000"/>
                                <w:spacing w:val="-2"/>
                                <w:sz w:val="40"/>
                              </w:rPr>
                              <w:t>TASK</w:t>
                            </w:r>
                            <w:r>
                              <w:rPr>
                                <w:b/>
                                <w:color w:val="000000"/>
                                <w:spacing w:val="-24"/>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70CC94F4" id="Textbox 4" o:spid="_x0000_s1027" type="#_x0000_t202" style="position:absolute;margin-left:44.75pt;margin-top:14.1pt;width:489.25pt;height:2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" fillcolor="silver" strokeweight=".16931mm">
                <v:path arrowok="t"/>
                <v:textbox inset="0,0,0,0">
                  <w:txbxContent>
                    <w:p w14:paraId="31CE401F" w14:textId="77777777" w:rsidR="00BB2EA9" w:rsidRDefault="003313D3">
                      <w:pPr>
                        <w:spacing w:before="1"/>
                        <w:ind w:left="718"/>
                        <w:jc w:val="center"/>
                        <w:rPr>
                          <w:b/>
                          <w:color w:val="000000"/>
                          <w:sz w:val="40"/>
                        </w:rPr>
                      </w:pPr>
                      <w:r>
                        <w:rPr>
                          <w:b/>
                          <w:color w:val="000000"/>
                          <w:spacing w:val="-2"/>
                          <w:sz w:val="40"/>
                        </w:rPr>
                        <w:t>TASK</w:t>
                      </w:r>
                      <w:r>
                        <w:rPr>
                          <w:b/>
                          <w:color w:val="000000"/>
                          <w:spacing w:val="-24"/>
                          <w:sz w:val="40"/>
                        </w:rPr>
                        <w:t xml:space="preserve"> </w:t>
                      </w:r>
                      <w:r>
                        <w:rPr>
                          <w:b/>
                          <w:color w:val="000000"/>
                          <w:spacing w:val="-2"/>
                          <w:sz w:val="40"/>
                        </w:rPr>
                        <w:t>DESCRIPTION</w:t>
                      </w:r>
                    </w:p>
                  </w:txbxContent>
                </v:textbox>
                <w10:wrap type="topAndBottom" anchorx="page"/>
              </v:shape>
            </w:pict>
          </mc:Fallback>
        </mc:AlternateContent>
      </w:r>
    </w:p>
    <w:p w14:paraId="4646851F" w14:textId="77777777" w:rsidR="00BB2EA9" w:rsidRDefault="00BB2EA9">
      <w:pPr>
        <w:pStyle w:val="BodyText"/>
        <w:spacing w:before="25"/>
        <w:rPr>
          <w:b/>
        </w:rPr>
      </w:pPr>
    </w:p>
    <w:p w14:paraId="1A6DE1C9" w14:textId="77777777" w:rsidR="00BB2EA9" w:rsidRDefault="003313D3">
      <w:pPr>
        <w:pStyle w:val="Heading1"/>
        <w:ind w:left="787" w:firstLine="0"/>
        <w:jc w:val="left"/>
      </w:pPr>
      <w:r>
        <w:t>Use</w:t>
      </w:r>
      <w:r>
        <w:rPr>
          <w:spacing w:val="-4"/>
        </w:rPr>
        <w:t xml:space="preserve"> </w:t>
      </w:r>
      <w:r>
        <w:t>of</w:t>
      </w:r>
      <w:r>
        <w:rPr>
          <w:spacing w:val="-4"/>
        </w:rPr>
        <w:t xml:space="preserve"> </w:t>
      </w:r>
      <w:r>
        <w:t>Generative</w:t>
      </w:r>
      <w:r>
        <w:rPr>
          <w:spacing w:val="-12"/>
        </w:rPr>
        <w:t xml:space="preserve"> </w:t>
      </w:r>
      <w:r>
        <w:t>AI</w:t>
      </w:r>
      <w:r>
        <w:rPr>
          <w:spacing w:val="-4"/>
        </w:rPr>
        <w:t xml:space="preserve"> </w:t>
      </w:r>
      <w:r>
        <w:t>in</w:t>
      </w:r>
      <w:r>
        <w:rPr>
          <w:spacing w:val="-14"/>
        </w:rPr>
        <w:t xml:space="preserve"> </w:t>
      </w:r>
      <w:r>
        <w:rPr>
          <w:spacing w:val="-2"/>
        </w:rPr>
        <w:t>Assessment</w:t>
      </w:r>
    </w:p>
    <w:p w14:paraId="047BA89A" w14:textId="77777777" w:rsidR="00BB2EA9" w:rsidRDefault="003313D3">
      <w:pPr>
        <w:pStyle w:val="BodyText"/>
        <w:spacing w:before="14"/>
        <w:ind w:left="809"/>
      </w:pPr>
      <w:r>
        <w:t>(Lecturer</w:t>
      </w:r>
      <w:r>
        <w:rPr>
          <w:spacing w:val="-9"/>
        </w:rPr>
        <w:t xml:space="preserve"> </w:t>
      </w:r>
      <w:r>
        <w:t>to</w:t>
      </w:r>
      <w:r>
        <w:rPr>
          <w:spacing w:val="-8"/>
        </w:rPr>
        <w:t xml:space="preserve"> </w:t>
      </w:r>
      <w:r>
        <w:t>indicate</w:t>
      </w:r>
      <w:r>
        <w:rPr>
          <w:spacing w:val="-9"/>
        </w:rPr>
        <w:t xml:space="preserve"> </w:t>
      </w:r>
      <w:r>
        <w:t>Yes</w:t>
      </w:r>
      <w:r>
        <w:rPr>
          <w:spacing w:val="-10"/>
        </w:rPr>
        <w:t xml:space="preserve"> </w:t>
      </w:r>
      <w:r>
        <w:t>or</w:t>
      </w:r>
      <w:r>
        <w:rPr>
          <w:spacing w:val="-4"/>
        </w:rPr>
        <w:t xml:space="preserve"> </w:t>
      </w:r>
      <w:r>
        <w:t>Not</w:t>
      </w:r>
      <w:r>
        <w:rPr>
          <w:spacing w:val="-7"/>
        </w:rPr>
        <w:t xml:space="preserve"> </w:t>
      </w:r>
      <w:r>
        <w:t>against</w:t>
      </w:r>
      <w:r>
        <w:rPr>
          <w:spacing w:val="-7"/>
        </w:rPr>
        <w:t xml:space="preserve"> </w:t>
      </w:r>
      <w:r>
        <w:t>each</w:t>
      </w:r>
      <w:r>
        <w:rPr>
          <w:spacing w:val="-7"/>
        </w:rPr>
        <w:t xml:space="preserve"> </w:t>
      </w:r>
      <w:r>
        <w:rPr>
          <w:spacing w:val="-2"/>
        </w:rPr>
        <w:t>element)</w:t>
      </w:r>
    </w:p>
    <w:p w14:paraId="16FFC17D" w14:textId="77777777" w:rsidR="00BB2EA9" w:rsidRDefault="00BB2EA9">
      <w:pPr>
        <w:pStyle w:val="BodyText"/>
        <w:rPr>
          <w:sz w:val="20"/>
        </w:rPr>
      </w:pPr>
    </w:p>
    <w:p w14:paraId="6CAE8BF5" w14:textId="77777777" w:rsidR="00BB2EA9" w:rsidRDefault="00BB2EA9">
      <w:pPr>
        <w:pStyle w:val="BodyText"/>
        <w:spacing w:before="112"/>
        <w:rPr>
          <w:sz w:val="20"/>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790"/>
        <w:gridCol w:w="5528"/>
        <w:gridCol w:w="1702"/>
      </w:tblGrid>
      <w:tr w:rsidR="00BB2EA9" w14:paraId="08037B3B" w14:textId="77777777">
        <w:trPr>
          <w:trHeight w:val="1103"/>
        </w:trPr>
        <w:tc>
          <w:tcPr>
            <w:tcW w:w="2790" w:type="dxa"/>
            <w:tcBorders>
              <w:bottom w:val="single" w:sz="4" w:space="0" w:color="000000"/>
              <w:right w:val="single" w:sz="4" w:space="0" w:color="000000"/>
            </w:tcBorders>
          </w:tcPr>
          <w:p w14:paraId="7F3C3501" w14:textId="77777777" w:rsidR="00BB2EA9" w:rsidRDefault="003313D3">
            <w:pPr>
              <w:pStyle w:val="TableParagraph"/>
              <w:spacing w:before="2"/>
              <w:ind w:left="780"/>
            </w:pPr>
            <w:r>
              <w:rPr>
                <w:spacing w:val="-2"/>
              </w:rPr>
              <w:t>RESEARCH</w:t>
            </w:r>
          </w:p>
        </w:tc>
        <w:tc>
          <w:tcPr>
            <w:tcW w:w="5528" w:type="dxa"/>
            <w:tcBorders>
              <w:left w:val="single" w:sz="4" w:space="0" w:color="000000"/>
              <w:bottom w:val="single" w:sz="4" w:space="0" w:color="000000"/>
              <w:right w:val="single" w:sz="4" w:space="0" w:color="000000"/>
            </w:tcBorders>
          </w:tcPr>
          <w:p w14:paraId="43CA6312" w14:textId="77777777" w:rsidR="00BB2EA9" w:rsidRDefault="003313D3">
            <w:pPr>
              <w:pStyle w:val="TableParagraph"/>
              <w:spacing w:before="2" w:line="259" w:lineRule="auto"/>
              <w:ind w:left="834" w:right="92" w:hanging="10"/>
              <w:jc w:val="both"/>
            </w:pPr>
            <w:r>
              <w:t>For</w:t>
            </w:r>
            <w:r>
              <w:rPr>
                <w:spacing w:val="-16"/>
              </w:rPr>
              <w:t xml:space="preserve"> </w:t>
            </w:r>
            <w:r>
              <w:t>this</w:t>
            </w:r>
            <w:r>
              <w:rPr>
                <w:spacing w:val="-15"/>
              </w:rPr>
              <w:t xml:space="preserve"> </w:t>
            </w:r>
            <w:r>
              <w:t>assessment,</w:t>
            </w:r>
            <w:r>
              <w:rPr>
                <w:spacing w:val="-15"/>
              </w:rPr>
              <w:t xml:space="preserve"> </w:t>
            </w:r>
            <w:r>
              <w:t>you</w:t>
            </w:r>
            <w:r>
              <w:rPr>
                <w:spacing w:val="-16"/>
              </w:rPr>
              <w:t xml:space="preserve"> </w:t>
            </w:r>
            <w:r>
              <w:t>can</w:t>
            </w:r>
            <w:r>
              <w:rPr>
                <w:spacing w:val="-15"/>
              </w:rPr>
              <w:t xml:space="preserve"> </w:t>
            </w:r>
            <w:r>
              <w:t>use</w:t>
            </w:r>
            <w:r>
              <w:rPr>
                <w:spacing w:val="-15"/>
              </w:rPr>
              <w:t xml:space="preserve"> </w:t>
            </w:r>
            <w:r>
              <w:t>Generative</w:t>
            </w:r>
            <w:r>
              <w:rPr>
                <w:spacing w:val="-15"/>
              </w:rPr>
              <w:t xml:space="preserve"> </w:t>
            </w:r>
            <w:r>
              <w:t>AI to support you in</w:t>
            </w:r>
            <w:r>
              <w:rPr>
                <w:spacing w:val="-2"/>
              </w:rPr>
              <w:t xml:space="preserve"> </w:t>
            </w:r>
            <w:r>
              <w:t>research, including searching for</w:t>
            </w:r>
            <w:r>
              <w:rPr>
                <w:spacing w:val="57"/>
                <w:w w:val="150"/>
              </w:rPr>
              <w:t xml:space="preserve"> </w:t>
            </w:r>
            <w:r>
              <w:t>bibliography,</w:t>
            </w:r>
            <w:r>
              <w:rPr>
                <w:spacing w:val="59"/>
                <w:w w:val="150"/>
              </w:rPr>
              <w:t xml:space="preserve"> </w:t>
            </w:r>
            <w:r>
              <w:t>using</w:t>
            </w:r>
            <w:r>
              <w:rPr>
                <w:spacing w:val="56"/>
                <w:w w:val="150"/>
              </w:rPr>
              <w:t xml:space="preserve"> </w:t>
            </w:r>
            <w:r>
              <w:t>tools</w:t>
            </w:r>
            <w:r>
              <w:rPr>
                <w:spacing w:val="57"/>
                <w:w w:val="150"/>
              </w:rPr>
              <w:t xml:space="preserve"> </w:t>
            </w:r>
            <w:r>
              <w:t>to</w:t>
            </w:r>
            <w:r>
              <w:rPr>
                <w:spacing w:val="57"/>
                <w:w w:val="150"/>
              </w:rPr>
              <w:t xml:space="preserve"> </w:t>
            </w:r>
            <w:proofErr w:type="spellStart"/>
            <w:r>
              <w:rPr>
                <w:spacing w:val="-2"/>
              </w:rPr>
              <w:t>summarise</w:t>
            </w:r>
            <w:proofErr w:type="spellEnd"/>
            <w:r>
              <w:rPr>
                <w:spacing w:val="-2"/>
              </w:rPr>
              <w:t>,</w:t>
            </w:r>
          </w:p>
          <w:p w14:paraId="46477F2F" w14:textId="77777777" w:rsidR="00BB2EA9" w:rsidRDefault="003313D3">
            <w:pPr>
              <w:pStyle w:val="TableParagraph"/>
              <w:spacing w:line="252" w:lineRule="exact"/>
              <w:ind w:left="834"/>
              <w:jc w:val="both"/>
            </w:pPr>
            <w:r>
              <w:t>compare</w:t>
            </w:r>
            <w:r>
              <w:rPr>
                <w:spacing w:val="-9"/>
              </w:rPr>
              <w:t xml:space="preserve"> </w:t>
            </w:r>
            <w:r>
              <w:t>and</w:t>
            </w:r>
            <w:r>
              <w:rPr>
                <w:spacing w:val="-6"/>
              </w:rPr>
              <w:t xml:space="preserve"> </w:t>
            </w:r>
            <w:r>
              <w:t>interrogate</w:t>
            </w:r>
            <w:r>
              <w:rPr>
                <w:spacing w:val="-8"/>
              </w:rPr>
              <w:t xml:space="preserve"> </w:t>
            </w:r>
            <w:r>
              <w:rPr>
                <w:spacing w:val="-2"/>
              </w:rPr>
              <w:t>materials.</w:t>
            </w:r>
          </w:p>
        </w:tc>
        <w:tc>
          <w:tcPr>
            <w:tcW w:w="1702" w:type="dxa"/>
            <w:tcBorders>
              <w:left w:val="single" w:sz="4" w:space="0" w:color="000000"/>
              <w:bottom w:val="single" w:sz="4" w:space="0" w:color="000000"/>
            </w:tcBorders>
          </w:tcPr>
          <w:p w14:paraId="3FE6F927" w14:textId="77777777" w:rsidR="00BB2EA9" w:rsidRDefault="003313D3">
            <w:pPr>
              <w:pStyle w:val="TableParagraph"/>
              <w:spacing w:line="285" w:lineRule="exact"/>
              <w:ind w:left="830"/>
              <w:rPr>
                <w:rFonts w:ascii="MS Gothic" w:hAnsi="MS Gothic"/>
              </w:rPr>
            </w:pPr>
            <w:r>
              <w:t>Yes</w:t>
            </w:r>
            <w:r>
              <w:rPr>
                <w:spacing w:val="-1"/>
              </w:rPr>
              <w:t xml:space="preserve"> </w:t>
            </w:r>
            <w:r>
              <w:rPr>
                <w:rFonts w:ascii="MS Gothic" w:hAnsi="MS Gothic"/>
                <w:spacing w:val="-10"/>
              </w:rPr>
              <w:t>☐</w:t>
            </w:r>
          </w:p>
          <w:p w14:paraId="1AF12729" w14:textId="77777777" w:rsidR="00BB2EA9" w:rsidRDefault="00BB2EA9">
            <w:pPr>
              <w:pStyle w:val="TableParagraph"/>
              <w:spacing w:before="44"/>
            </w:pPr>
          </w:p>
          <w:p w14:paraId="30780924" w14:textId="77777777" w:rsidR="00BB2EA9" w:rsidRDefault="003313D3">
            <w:pPr>
              <w:pStyle w:val="TableParagraph"/>
              <w:ind w:left="830"/>
              <w:rPr>
                <w:rFonts w:ascii="MS Gothic" w:hAnsi="MS Gothic"/>
              </w:rPr>
            </w:pPr>
            <w:r>
              <w:t>No</w:t>
            </w:r>
            <w:r>
              <w:rPr>
                <w:spacing w:val="59"/>
              </w:rPr>
              <w:t xml:space="preserve"> </w:t>
            </w:r>
            <w:r>
              <w:rPr>
                <w:rFonts w:ascii="MS Gothic" w:hAnsi="MS Gothic"/>
                <w:spacing w:val="-12"/>
              </w:rPr>
              <w:t>☒</w:t>
            </w:r>
          </w:p>
        </w:tc>
      </w:tr>
      <w:tr w:rsidR="00BB2EA9" w14:paraId="1B9B937F" w14:textId="77777777">
        <w:trPr>
          <w:trHeight w:val="1104"/>
        </w:trPr>
        <w:tc>
          <w:tcPr>
            <w:tcW w:w="2790" w:type="dxa"/>
            <w:tcBorders>
              <w:top w:val="single" w:sz="4" w:space="0" w:color="000000"/>
              <w:bottom w:val="single" w:sz="4" w:space="0" w:color="000000"/>
              <w:right w:val="single" w:sz="4" w:space="0" w:color="000000"/>
            </w:tcBorders>
          </w:tcPr>
          <w:p w14:paraId="089B2F0C" w14:textId="77777777" w:rsidR="00BB2EA9" w:rsidRDefault="003313D3">
            <w:pPr>
              <w:pStyle w:val="TableParagraph"/>
              <w:spacing w:before="2"/>
              <w:ind w:left="825"/>
            </w:pPr>
            <w:r>
              <w:rPr>
                <w:spacing w:val="-2"/>
              </w:rPr>
              <w:t>STRUCTURE</w:t>
            </w:r>
          </w:p>
        </w:tc>
        <w:tc>
          <w:tcPr>
            <w:tcW w:w="5528" w:type="dxa"/>
            <w:tcBorders>
              <w:top w:val="single" w:sz="4" w:space="0" w:color="000000"/>
              <w:left w:val="single" w:sz="4" w:space="0" w:color="000000"/>
              <w:bottom w:val="single" w:sz="4" w:space="0" w:color="000000"/>
              <w:right w:val="single" w:sz="4" w:space="0" w:color="000000"/>
            </w:tcBorders>
          </w:tcPr>
          <w:p w14:paraId="4468A412" w14:textId="77777777" w:rsidR="00BB2EA9" w:rsidRDefault="003313D3">
            <w:pPr>
              <w:pStyle w:val="TableParagraph"/>
              <w:spacing w:before="2" w:line="259" w:lineRule="auto"/>
              <w:ind w:left="834" w:right="90" w:hanging="10"/>
              <w:jc w:val="both"/>
            </w:pPr>
            <w:r>
              <w:t>For</w:t>
            </w:r>
            <w:r>
              <w:rPr>
                <w:spacing w:val="-16"/>
              </w:rPr>
              <w:t xml:space="preserve"> </w:t>
            </w:r>
            <w:r>
              <w:t>this</w:t>
            </w:r>
            <w:r>
              <w:rPr>
                <w:spacing w:val="-15"/>
              </w:rPr>
              <w:t xml:space="preserve"> </w:t>
            </w:r>
            <w:r>
              <w:t>assessment,</w:t>
            </w:r>
            <w:r>
              <w:rPr>
                <w:spacing w:val="-15"/>
              </w:rPr>
              <w:t xml:space="preserve"> </w:t>
            </w:r>
            <w:r>
              <w:t>you</w:t>
            </w:r>
            <w:r>
              <w:rPr>
                <w:spacing w:val="-16"/>
              </w:rPr>
              <w:t xml:space="preserve"> </w:t>
            </w:r>
            <w:r>
              <w:t>can</w:t>
            </w:r>
            <w:r>
              <w:rPr>
                <w:spacing w:val="-15"/>
              </w:rPr>
              <w:t xml:space="preserve"> </w:t>
            </w:r>
            <w:r>
              <w:t>use</w:t>
            </w:r>
            <w:r>
              <w:rPr>
                <w:spacing w:val="-15"/>
              </w:rPr>
              <w:t xml:space="preserve"> </w:t>
            </w:r>
            <w:r>
              <w:t>Generative</w:t>
            </w:r>
            <w:r>
              <w:rPr>
                <w:spacing w:val="-15"/>
              </w:rPr>
              <w:t xml:space="preserve"> </w:t>
            </w:r>
            <w:r>
              <w:t>AI to support you in structuring your submission, including</w:t>
            </w:r>
            <w:r>
              <w:rPr>
                <w:spacing w:val="38"/>
              </w:rPr>
              <w:t xml:space="preserve"> </w:t>
            </w:r>
            <w:r>
              <w:t>creating</w:t>
            </w:r>
            <w:r>
              <w:rPr>
                <w:spacing w:val="37"/>
              </w:rPr>
              <w:t xml:space="preserve"> </w:t>
            </w:r>
            <w:r>
              <w:t>a</w:t>
            </w:r>
            <w:r>
              <w:rPr>
                <w:spacing w:val="36"/>
              </w:rPr>
              <w:t xml:space="preserve"> </w:t>
            </w:r>
            <w:r>
              <w:t>draft</w:t>
            </w:r>
            <w:r>
              <w:rPr>
                <w:spacing w:val="39"/>
              </w:rPr>
              <w:t xml:space="preserve"> </w:t>
            </w:r>
            <w:r>
              <w:t>argument</w:t>
            </w:r>
            <w:r>
              <w:rPr>
                <w:spacing w:val="39"/>
              </w:rPr>
              <w:t xml:space="preserve"> </w:t>
            </w:r>
            <w:r>
              <w:rPr>
                <w:spacing w:val="-2"/>
              </w:rPr>
              <w:t>structure,</w:t>
            </w:r>
          </w:p>
          <w:p w14:paraId="7D6B0FAA" w14:textId="77777777" w:rsidR="00BB2EA9" w:rsidRDefault="003313D3">
            <w:pPr>
              <w:pStyle w:val="TableParagraph"/>
              <w:spacing w:line="252" w:lineRule="exact"/>
              <w:ind w:left="834"/>
              <w:jc w:val="both"/>
            </w:pPr>
            <w:r>
              <w:t>identifying</w:t>
            </w:r>
            <w:r>
              <w:rPr>
                <w:spacing w:val="-7"/>
              </w:rPr>
              <w:t xml:space="preserve"> </w:t>
            </w:r>
            <w:r>
              <w:t>parts</w:t>
            </w:r>
            <w:r>
              <w:rPr>
                <w:spacing w:val="-6"/>
              </w:rPr>
              <w:t xml:space="preserve"> </w:t>
            </w:r>
            <w:r>
              <w:t>and</w:t>
            </w:r>
            <w:r>
              <w:rPr>
                <w:spacing w:val="-7"/>
              </w:rPr>
              <w:t xml:space="preserve"> </w:t>
            </w:r>
            <w:r>
              <w:t>headings,</w:t>
            </w:r>
            <w:r>
              <w:rPr>
                <w:spacing w:val="-5"/>
              </w:rPr>
              <w:t xml:space="preserve"> </w:t>
            </w:r>
            <w:r>
              <w:rPr>
                <w:spacing w:val="-4"/>
              </w:rPr>
              <w:t>etc.</w:t>
            </w:r>
          </w:p>
        </w:tc>
        <w:tc>
          <w:tcPr>
            <w:tcW w:w="1702" w:type="dxa"/>
            <w:tcBorders>
              <w:top w:val="single" w:sz="4" w:space="0" w:color="000000"/>
              <w:left w:val="single" w:sz="4" w:space="0" w:color="000000"/>
              <w:bottom w:val="single" w:sz="4" w:space="0" w:color="000000"/>
            </w:tcBorders>
          </w:tcPr>
          <w:p w14:paraId="0F44F7C1" w14:textId="77777777" w:rsidR="00BB2EA9" w:rsidRDefault="003313D3">
            <w:pPr>
              <w:pStyle w:val="TableParagraph"/>
              <w:spacing w:line="285" w:lineRule="exact"/>
              <w:ind w:left="830"/>
              <w:rPr>
                <w:rFonts w:ascii="MS Gothic" w:hAnsi="MS Gothic"/>
              </w:rPr>
            </w:pPr>
            <w:r>
              <w:t>Yes</w:t>
            </w:r>
            <w:r>
              <w:rPr>
                <w:spacing w:val="-1"/>
              </w:rPr>
              <w:t xml:space="preserve"> </w:t>
            </w:r>
            <w:r>
              <w:rPr>
                <w:rFonts w:ascii="MS Gothic" w:hAnsi="MS Gothic"/>
                <w:spacing w:val="-10"/>
              </w:rPr>
              <w:t>☐</w:t>
            </w:r>
          </w:p>
          <w:p w14:paraId="63E1587D" w14:textId="77777777" w:rsidR="00BB2EA9" w:rsidRDefault="00BB2EA9">
            <w:pPr>
              <w:pStyle w:val="TableParagraph"/>
              <w:spacing w:before="44"/>
            </w:pPr>
          </w:p>
          <w:p w14:paraId="570CA826" w14:textId="77777777" w:rsidR="00BB2EA9" w:rsidRDefault="003313D3">
            <w:pPr>
              <w:pStyle w:val="TableParagraph"/>
              <w:ind w:left="830"/>
              <w:rPr>
                <w:rFonts w:ascii="MS Gothic" w:hAnsi="MS Gothic"/>
              </w:rPr>
            </w:pPr>
            <w:r>
              <w:t>No</w:t>
            </w:r>
            <w:r>
              <w:rPr>
                <w:spacing w:val="59"/>
              </w:rPr>
              <w:t xml:space="preserve"> </w:t>
            </w:r>
            <w:r>
              <w:rPr>
                <w:rFonts w:ascii="MS Gothic" w:hAnsi="MS Gothic"/>
                <w:spacing w:val="-12"/>
              </w:rPr>
              <w:t>☒</w:t>
            </w:r>
          </w:p>
        </w:tc>
      </w:tr>
      <w:tr w:rsidR="00BB2EA9" w14:paraId="49A3DB18" w14:textId="77777777">
        <w:trPr>
          <w:trHeight w:val="1103"/>
        </w:trPr>
        <w:tc>
          <w:tcPr>
            <w:tcW w:w="2790" w:type="dxa"/>
            <w:tcBorders>
              <w:top w:val="single" w:sz="4" w:space="0" w:color="000000"/>
              <w:bottom w:val="single" w:sz="4" w:space="0" w:color="000000"/>
              <w:right w:val="single" w:sz="4" w:space="0" w:color="000000"/>
            </w:tcBorders>
          </w:tcPr>
          <w:p w14:paraId="3A7632DF" w14:textId="77777777" w:rsidR="00BB2EA9" w:rsidRDefault="003313D3">
            <w:pPr>
              <w:pStyle w:val="TableParagraph"/>
              <w:spacing w:before="2"/>
              <w:ind w:left="825"/>
            </w:pPr>
            <w:r>
              <w:rPr>
                <w:spacing w:val="-2"/>
              </w:rPr>
              <w:t>PROOFREADING</w:t>
            </w:r>
          </w:p>
        </w:tc>
        <w:tc>
          <w:tcPr>
            <w:tcW w:w="5528" w:type="dxa"/>
            <w:tcBorders>
              <w:top w:val="single" w:sz="4" w:space="0" w:color="000000"/>
              <w:left w:val="single" w:sz="4" w:space="0" w:color="000000"/>
              <w:bottom w:val="single" w:sz="4" w:space="0" w:color="000000"/>
              <w:right w:val="single" w:sz="4" w:space="0" w:color="000000"/>
            </w:tcBorders>
          </w:tcPr>
          <w:p w14:paraId="638A76A4" w14:textId="77777777" w:rsidR="00BB2EA9" w:rsidRDefault="003313D3">
            <w:pPr>
              <w:pStyle w:val="TableParagraph"/>
              <w:spacing w:before="2" w:line="259" w:lineRule="auto"/>
              <w:ind w:left="834" w:right="90" w:hanging="10"/>
              <w:jc w:val="both"/>
            </w:pPr>
            <w:r>
              <w:t>For</w:t>
            </w:r>
            <w:r>
              <w:rPr>
                <w:spacing w:val="-16"/>
              </w:rPr>
              <w:t xml:space="preserve"> </w:t>
            </w:r>
            <w:r>
              <w:t>this</w:t>
            </w:r>
            <w:r>
              <w:rPr>
                <w:spacing w:val="-15"/>
              </w:rPr>
              <w:t xml:space="preserve"> </w:t>
            </w:r>
            <w:r>
              <w:t>assessment,</w:t>
            </w:r>
            <w:r>
              <w:rPr>
                <w:spacing w:val="-15"/>
              </w:rPr>
              <w:t xml:space="preserve"> </w:t>
            </w:r>
            <w:r>
              <w:t>you</w:t>
            </w:r>
            <w:r>
              <w:rPr>
                <w:spacing w:val="-16"/>
              </w:rPr>
              <w:t xml:space="preserve"> </w:t>
            </w:r>
            <w:r>
              <w:t>can</w:t>
            </w:r>
            <w:r>
              <w:rPr>
                <w:spacing w:val="-15"/>
              </w:rPr>
              <w:t xml:space="preserve"> </w:t>
            </w:r>
            <w:r>
              <w:t>use</w:t>
            </w:r>
            <w:r>
              <w:rPr>
                <w:spacing w:val="-15"/>
              </w:rPr>
              <w:t xml:space="preserve"> </w:t>
            </w:r>
            <w:r>
              <w:t>Generative</w:t>
            </w:r>
            <w:r>
              <w:rPr>
                <w:spacing w:val="-15"/>
              </w:rPr>
              <w:t xml:space="preserve"> </w:t>
            </w:r>
            <w:r>
              <w:t>AI to</w:t>
            </w:r>
            <w:r>
              <w:rPr>
                <w:spacing w:val="-10"/>
              </w:rPr>
              <w:t xml:space="preserve"> </w:t>
            </w:r>
            <w:r>
              <w:t>check</w:t>
            </w:r>
            <w:r>
              <w:rPr>
                <w:spacing w:val="-10"/>
              </w:rPr>
              <w:t xml:space="preserve"> </w:t>
            </w:r>
            <w:r>
              <w:t>your</w:t>
            </w:r>
            <w:r>
              <w:rPr>
                <w:spacing w:val="-9"/>
              </w:rPr>
              <w:t xml:space="preserve"> </w:t>
            </w:r>
            <w:r>
              <w:t>own</w:t>
            </w:r>
            <w:r>
              <w:rPr>
                <w:spacing w:val="-10"/>
              </w:rPr>
              <w:t xml:space="preserve"> </w:t>
            </w:r>
            <w:r>
              <w:t>text/creation</w:t>
            </w:r>
            <w:r>
              <w:rPr>
                <w:spacing w:val="-11"/>
              </w:rPr>
              <w:t xml:space="preserve"> </w:t>
            </w:r>
            <w:r>
              <w:t>for</w:t>
            </w:r>
            <w:r>
              <w:rPr>
                <w:spacing w:val="-10"/>
              </w:rPr>
              <w:t xml:space="preserve"> </w:t>
            </w:r>
            <w:r>
              <w:t>grammatical and</w:t>
            </w:r>
            <w:r>
              <w:rPr>
                <w:spacing w:val="20"/>
              </w:rPr>
              <w:t xml:space="preserve"> </w:t>
            </w:r>
            <w:r>
              <w:t>syntactical</w:t>
            </w:r>
            <w:r>
              <w:rPr>
                <w:spacing w:val="19"/>
              </w:rPr>
              <w:t xml:space="preserve"> </w:t>
            </w:r>
            <w:r>
              <w:t>mistakes,</w:t>
            </w:r>
            <w:r>
              <w:rPr>
                <w:spacing w:val="21"/>
              </w:rPr>
              <w:t xml:space="preserve"> </w:t>
            </w:r>
            <w:r>
              <w:t>including</w:t>
            </w:r>
            <w:r>
              <w:rPr>
                <w:spacing w:val="19"/>
              </w:rPr>
              <w:t xml:space="preserve"> </w:t>
            </w:r>
            <w:r>
              <w:rPr>
                <w:spacing w:val="-2"/>
              </w:rPr>
              <w:t>rephrasing</w:t>
            </w:r>
          </w:p>
          <w:p w14:paraId="51F6656B" w14:textId="77777777" w:rsidR="00BB2EA9" w:rsidRDefault="003313D3">
            <w:pPr>
              <w:pStyle w:val="TableParagraph"/>
              <w:spacing w:line="252" w:lineRule="exact"/>
              <w:ind w:left="834"/>
              <w:jc w:val="both"/>
            </w:pPr>
            <w:r>
              <w:t>of</w:t>
            </w:r>
            <w:r>
              <w:rPr>
                <w:spacing w:val="-4"/>
              </w:rPr>
              <w:t xml:space="preserve"> </w:t>
            </w:r>
            <w:r>
              <w:t>your</w:t>
            </w:r>
            <w:r>
              <w:rPr>
                <w:spacing w:val="-3"/>
              </w:rPr>
              <w:t xml:space="preserve"> </w:t>
            </w:r>
            <w:r>
              <w:t>own</w:t>
            </w:r>
            <w:r>
              <w:rPr>
                <w:spacing w:val="-7"/>
              </w:rPr>
              <w:t xml:space="preserve"> </w:t>
            </w:r>
            <w:r>
              <w:t>work</w:t>
            </w:r>
            <w:r>
              <w:rPr>
                <w:spacing w:val="-5"/>
              </w:rPr>
              <w:t xml:space="preserve"> </w:t>
            </w:r>
            <w:r>
              <w:t>within</w:t>
            </w:r>
            <w:r>
              <w:rPr>
                <w:spacing w:val="-6"/>
              </w:rPr>
              <w:t xml:space="preserve"> </w:t>
            </w:r>
            <w:r>
              <w:t>specific</w:t>
            </w:r>
            <w:r>
              <w:rPr>
                <w:spacing w:val="-3"/>
              </w:rPr>
              <w:t xml:space="preserve"> </w:t>
            </w:r>
            <w:r>
              <w:rPr>
                <w:spacing w:val="-2"/>
              </w:rPr>
              <w:t>standards.</w:t>
            </w:r>
          </w:p>
        </w:tc>
        <w:tc>
          <w:tcPr>
            <w:tcW w:w="1702" w:type="dxa"/>
            <w:tcBorders>
              <w:top w:val="single" w:sz="4" w:space="0" w:color="000000"/>
              <w:left w:val="single" w:sz="4" w:space="0" w:color="000000"/>
              <w:bottom w:val="single" w:sz="4" w:space="0" w:color="000000"/>
            </w:tcBorders>
          </w:tcPr>
          <w:p w14:paraId="749D8CAA" w14:textId="77777777" w:rsidR="00BB2EA9" w:rsidRDefault="003313D3">
            <w:pPr>
              <w:pStyle w:val="TableParagraph"/>
              <w:spacing w:line="285" w:lineRule="exact"/>
              <w:ind w:left="830"/>
              <w:rPr>
                <w:rFonts w:ascii="MS Gothic" w:hAnsi="MS Gothic"/>
              </w:rPr>
            </w:pPr>
            <w:r>
              <w:t>Yes</w:t>
            </w:r>
            <w:r>
              <w:rPr>
                <w:spacing w:val="-1"/>
              </w:rPr>
              <w:t xml:space="preserve"> </w:t>
            </w:r>
            <w:r>
              <w:rPr>
                <w:rFonts w:ascii="MS Gothic" w:hAnsi="MS Gothic"/>
                <w:spacing w:val="-10"/>
              </w:rPr>
              <w:t>☒</w:t>
            </w:r>
          </w:p>
          <w:p w14:paraId="5B2A4AF2" w14:textId="77777777" w:rsidR="00BB2EA9" w:rsidRDefault="00BB2EA9">
            <w:pPr>
              <w:pStyle w:val="TableParagraph"/>
              <w:spacing w:before="44"/>
            </w:pPr>
          </w:p>
          <w:p w14:paraId="008A030E" w14:textId="77777777" w:rsidR="00BB2EA9" w:rsidRDefault="003313D3">
            <w:pPr>
              <w:pStyle w:val="TableParagraph"/>
              <w:ind w:left="830"/>
              <w:rPr>
                <w:rFonts w:ascii="MS Gothic" w:hAnsi="MS Gothic"/>
              </w:rPr>
            </w:pPr>
            <w:r>
              <w:t>No</w:t>
            </w:r>
            <w:r>
              <w:rPr>
                <w:spacing w:val="59"/>
              </w:rPr>
              <w:t xml:space="preserve"> </w:t>
            </w:r>
            <w:r>
              <w:rPr>
                <w:rFonts w:ascii="MS Gothic" w:hAnsi="MS Gothic"/>
                <w:spacing w:val="-12"/>
              </w:rPr>
              <w:t>☐</w:t>
            </w:r>
          </w:p>
        </w:tc>
      </w:tr>
      <w:tr w:rsidR="00BB2EA9" w14:paraId="21812750" w14:textId="77777777">
        <w:trPr>
          <w:trHeight w:val="890"/>
        </w:trPr>
        <w:tc>
          <w:tcPr>
            <w:tcW w:w="2790" w:type="dxa"/>
            <w:tcBorders>
              <w:top w:val="single" w:sz="4" w:space="0" w:color="000000"/>
              <w:bottom w:val="single" w:sz="4" w:space="0" w:color="000000"/>
              <w:right w:val="single" w:sz="4" w:space="0" w:color="000000"/>
            </w:tcBorders>
          </w:tcPr>
          <w:p w14:paraId="2E190B9A" w14:textId="77777777" w:rsidR="00BB2EA9" w:rsidRDefault="003313D3">
            <w:pPr>
              <w:pStyle w:val="TableParagraph"/>
              <w:spacing w:before="2"/>
              <w:ind w:left="825"/>
            </w:pPr>
            <w:r>
              <w:rPr>
                <w:spacing w:val="-2"/>
              </w:rPr>
              <w:t>WRITING</w:t>
            </w:r>
          </w:p>
        </w:tc>
        <w:tc>
          <w:tcPr>
            <w:tcW w:w="5528" w:type="dxa"/>
            <w:tcBorders>
              <w:top w:val="single" w:sz="4" w:space="0" w:color="000000"/>
              <w:left w:val="single" w:sz="4" w:space="0" w:color="000000"/>
              <w:bottom w:val="single" w:sz="4" w:space="0" w:color="000000"/>
              <w:right w:val="single" w:sz="4" w:space="0" w:color="000000"/>
            </w:tcBorders>
          </w:tcPr>
          <w:p w14:paraId="11DED6C2" w14:textId="77777777" w:rsidR="00BB2EA9" w:rsidRDefault="003313D3">
            <w:pPr>
              <w:pStyle w:val="TableParagraph"/>
              <w:spacing w:before="2" w:line="259" w:lineRule="auto"/>
              <w:ind w:left="834" w:hanging="10"/>
            </w:pPr>
            <w:r>
              <w:t>For</w:t>
            </w:r>
            <w:r>
              <w:rPr>
                <w:spacing w:val="-16"/>
              </w:rPr>
              <w:t xml:space="preserve"> </w:t>
            </w:r>
            <w:r>
              <w:t>this</w:t>
            </w:r>
            <w:r>
              <w:rPr>
                <w:spacing w:val="-15"/>
              </w:rPr>
              <w:t xml:space="preserve"> </w:t>
            </w:r>
            <w:r>
              <w:t>assessment,</w:t>
            </w:r>
            <w:r>
              <w:rPr>
                <w:spacing w:val="-15"/>
              </w:rPr>
              <w:t xml:space="preserve"> </w:t>
            </w:r>
            <w:r>
              <w:t>you</w:t>
            </w:r>
            <w:r>
              <w:rPr>
                <w:spacing w:val="-16"/>
              </w:rPr>
              <w:t xml:space="preserve"> </w:t>
            </w:r>
            <w:r>
              <w:t>can</w:t>
            </w:r>
            <w:r>
              <w:rPr>
                <w:spacing w:val="-15"/>
              </w:rPr>
              <w:t xml:space="preserve"> </w:t>
            </w:r>
            <w:r>
              <w:t>use</w:t>
            </w:r>
            <w:r>
              <w:rPr>
                <w:spacing w:val="-17"/>
              </w:rPr>
              <w:t xml:space="preserve"> </w:t>
            </w:r>
            <w:r>
              <w:t>Generative</w:t>
            </w:r>
            <w:r>
              <w:rPr>
                <w:spacing w:val="-15"/>
              </w:rPr>
              <w:t xml:space="preserve"> </w:t>
            </w:r>
            <w:r>
              <w:t>AI to create text for submission.</w:t>
            </w:r>
          </w:p>
        </w:tc>
        <w:tc>
          <w:tcPr>
            <w:tcW w:w="1702" w:type="dxa"/>
            <w:tcBorders>
              <w:top w:val="single" w:sz="4" w:space="0" w:color="000000"/>
              <w:left w:val="single" w:sz="4" w:space="0" w:color="000000"/>
              <w:bottom w:val="single" w:sz="4" w:space="0" w:color="000000"/>
            </w:tcBorders>
          </w:tcPr>
          <w:p w14:paraId="2CE192B7" w14:textId="77777777" w:rsidR="00BB2EA9" w:rsidRDefault="003313D3">
            <w:pPr>
              <w:pStyle w:val="TableParagraph"/>
              <w:spacing w:line="285" w:lineRule="exact"/>
              <w:ind w:left="830"/>
              <w:rPr>
                <w:rFonts w:ascii="MS Gothic" w:hAnsi="MS Gothic"/>
              </w:rPr>
            </w:pPr>
            <w:r>
              <w:t>Yes</w:t>
            </w:r>
            <w:r>
              <w:rPr>
                <w:spacing w:val="-1"/>
              </w:rPr>
              <w:t xml:space="preserve"> </w:t>
            </w:r>
            <w:r>
              <w:rPr>
                <w:rFonts w:ascii="MS Gothic" w:hAnsi="MS Gothic"/>
                <w:spacing w:val="-10"/>
              </w:rPr>
              <w:t>☐</w:t>
            </w:r>
          </w:p>
          <w:p w14:paraId="64C63FD5" w14:textId="77777777" w:rsidR="00BB2EA9" w:rsidRDefault="00BB2EA9">
            <w:pPr>
              <w:pStyle w:val="TableParagraph"/>
              <w:spacing w:before="44"/>
            </w:pPr>
          </w:p>
          <w:p w14:paraId="248BC7EA" w14:textId="77777777" w:rsidR="00BB2EA9" w:rsidRDefault="003313D3">
            <w:pPr>
              <w:pStyle w:val="TableParagraph"/>
              <w:ind w:left="830"/>
              <w:rPr>
                <w:rFonts w:ascii="MS Gothic" w:hAnsi="MS Gothic"/>
              </w:rPr>
            </w:pPr>
            <w:r>
              <w:t>No</w:t>
            </w:r>
            <w:r>
              <w:rPr>
                <w:spacing w:val="59"/>
              </w:rPr>
              <w:t xml:space="preserve"> </w:t>
            </w:r>
            <w:r>
              <w:rPr>
                <w:rFonts w:ascii="MS Gothic" w:hAnsi="MS Gothic"/>
                <w:spacing w:val="-12"/>
              </w:rPr>
              <w:t>☒</w:t>
            </w:r>
          </w:p>
        </w:tc>
      </w:tr>
      <w:tr w:rsidR="00BB2EA9" w14:paraId="10814CC1" w14:textId="77777777">
        <w:trPr>
          <w:trHeight w:val="892"/>
        </w:trPr>
        <w:tc>
          <w:tcPr>
            <w:tcW w:w="2790" w:type="dxa"/>
            <w:tcBorders>
              <w:top w:val="single" w:sz="4" w:space="0" w:color="000000"/>
              <w:bottom w:val="single" w:sz="4" w:space="0" w:color="000000"/>
              <w:right w:val="single" w:sz="4" w:space="0" w:color="000000"/>
            </w:tcBorders>
          </w:tcPr>
          <w:p w14:paraId="72CDF097" w14:textId="77777777" w:rsidR="00BB2EA9" w:rsidRDefault="003313D3">
            <w:pPr>
              <w:pStyle w:val="TableParagraph"/>
              <w:spacing w:before="4"/>
              <w:ind w:left="825"/>
            </w:pPr>
            <w:r>
              <w:rPr>
                <w:spacing w:val="-2"/>
              </w:rPr>
              <w:t>CREATIVE</w:t>
            </w:r>
          </w:p>
        </w:tc>
        <w:tc>
          <w:tcPr>
            <w:tcW w:w="5528" w:type="dxa"/>
            <w:tcBorders>
              <w:top w:val="single" w:sz="4" w:space="0" w:color="000000"/>
              <w:left w:val="single" w:sz="4" w:space="0" w:color="000000"/>
              <w:bottom w:val="single" w:sz="4" w:space="0" w:color="000000"/>
              <w:right w:val="single" w:sz="4" w:space="0" w:color="000000"/>
            </w:tcBorders>
          </w:tcPr>
          <w:p w14:paraId="6193CA76" w14:textId="77777777" w:rsidR="00BB2EA9" w:rsidRDefault="003313D3">
            <w:pPr>
              <w:pStyle w:val="TableParagraph"/>
              <w:spacing w:before="4" w:line="256" w:lineRule="auto"/>
              <w:ind w:left="834" w:hanging="10"/>
            </w:pPr>
            <w:r>
              <w:t>For</w:t>
            </w:r>
            <w:r>
              <w:rPr>
                <w:spacing w:val="-16"/>
              </w:rPr>
              <w:t xml:space="preserve"> </w:t>
            </w:r>
            <w:r>
              <w:t>this</w:t>
            </w:r>
            <w:r>
              <w:rPr>
                <w:spacing w:val="-15"/>
              </w:rPr>
              <w:t xml:space="preserve"> </w:t>
            </w:r>
            <w:r>
              <w:t>assessment,</w:t>
            </w:r>
            <w:r>
              <w:rPr>
                <w:spacing w:val="-15"/>
              </w:rPr>
              <w:t xml:space="preserve"> </w:t>
            </w:r>
            <w:r>
              <w:t>you</w:t>
            </w:r>
            <w:r>
              <w:rPr>
                <w:spacing w:val="-16"/>
              </w:rPr>
              <w:t xml:space="preserve"> </w:t>
            </w:r>
            <w:r>
              <w:t>can</w:t>
            </w:r>
            <w:r>
              <w:rPr>
                <w:spacing w:val="-15"/>
              </w:rPr>
              <w:t xml:space="preserve"> </w:t>
            </w:r>
            <w:r>
              <w:t>use</w:t>
            </w:r>
            <w:r>
              <w:rPr>
                <w:spacing w:val="-17"/>
              </w:rPr>
              <w:t xml:space="preserve"> </w:t>
            </w:r>
            <w:r>
              <w:t>Generative</w:t>
            </w:r>
            <w:r>
              <w:rPr>
                <w:spacing w:val="-15"/>
              </w:rPr>
              <w:t xml:space="preserve"> </w:t>
            </w:r>
            <w:r>
              <w:t>AI to create creative materials, such as images.</w:t>
            </w:r>
          </w:p>
        </w:tc>
        <w:tc>
          <w:tcPr>
            <w:tcW w:w="1702" w:type="dxa"/>
            <w:tcBorders>
              <w:top w:val="single" w:sz="4" w:space="0" w:color="000000"/>
              <w:left w:val="single" w:sz="4" w:space="0" w:color="000000"/>
              <w:bottom w:val="single" w:sz="4" w:space="0" w:color="000000"/>
            </w:tcBorders>
          </w:tcPr>
          <w:p w14:paraId="7DCB0993" w14:textId="40F77B8E" w:rsidR="00BB2EA9" w:rsidRDefault="003313D3">
            <w:pPr>
              <w:pStyle w:val="TableParagraph"/>
              <w:spacing w:before="1"/>
              <w:ind w:left="830"/>
              <w:rPr>
                <w:rFonts w:ascii="MS Gothic" w:hAnsi="MS Gothic"/>
              </w:rPr>
            </w:pPr>
            <w:r>
              <w:t>Yes</w:t>
            </w:r>
            <w:r>
              <w:rPr>
                <w:spacing w:val="-1"/>
              </w:rPr>
              <w:t xml:space="preserve"> </w:t>
            </w:r>
            <w:r w:rsidR="009B3399">
              <w:rPr>
                <w:rFonts w:ascii="MS Gothic" w:hAnsi="MS Gothic"/>
                <w:spacing w:val="-12"/>
              </w:rPr>
              <w:t>☒</w:t>
            </w:r>
          </w:p>
          <w:p w14:paraId="713B3E24" w14:textId="77777777" w:rsidR="00BB2EA9" w:rsidRDefault="00BB2EA9">
            <w:pPr>
              <w:pStyle w:val="TableParagraph"/>
              <w:spacing w:before="42"/>
            </w:pPr>
          </w:p>
          <w:p w14:paraId="08CBE0F2" w14:textId="2016676F" w:rsidR="00BB2EA9" w:rsidRDefault="003313D3">
            <w:pPr>
              <w:pStyle w:val="TableParagraph"/>
              <w:ind w:left="830"/>
              <w:rPr>
                <w:rFonts w:ascii="MS Gothic" w:hAnsi="MS Gothic"/>
              </w:rPr>
            </w:pPr>
            <w:r>
              <w:t>No</w:t>
            </w:r>
            <w:r>
              <w:rPr>
                <w:spacing w:val="59"/>
              </w:rPr>
              <w:t xml:space="preserve"> </w:t>
            </w:r>
            <w:r w:rsidR="009B3399">
              <w:rPr>
                <w:rFonts w:ascii="MS Gothic" w:hAnsi="MS Gothic"/>
                <w:spacing w:val="-10"/>
              </w:rPr>
              <w:t>☐</w:t>
            </w:r>
          </w:p>
        </w:tc>
      </w:tr>
      <w:tr w:rsidR="00BB2EA9" w14:paraId="30E73B14" w14:textId="77777777">
        <w:trPr>
          <w:trHeight w:val="890"/>
        </w:trPr>
        <w:tc>
          <w:tcPr>
            <w:tcW w:w="2790" w:type="dxa"/>
            <w:tcBorders>
              <w:top w:val="single" w:sz="4" w:space="0" w:color="000000"/>
              <w:bottom w:val="single" w:sz="4" w:space="0" w:color="000000"/>
              <w:right w:val="single" w:sz="4" w:space="0" w:color="000000"/>
            </w:tcBorders>
          </w:tcPr>
          <w:p w14:paraId="4B6A3B5D" w14:textId="77777777" w:rsidR="00BB2EA9" w:rsidRDefault="003313D3">
            <w:pPr>
              <w:pStyle w:val="TableParagraph"/>
              <w:spacing w:before="2"/>
              <w:ind w:left="825"/>
            </w:pPr>
            <w:r>
              <w:rPr>
                <w:spacing w:val="-2"/>
              </w:rPr>
              <w:t>PROGRAMING</w:t>
            </w:r>
          </w:p>
        </w:tc>
        <w:tc>
          <w:tcPr>
            <w:tcW w:w="5528" w:type="dxa"/>
            <w:tcBorders>
              <w:top w:val="single" w:sz="4" w:space="0" w:color="000000"/>
              <w:left w:val="single" w:sz="4" w:space="0" w:color="000000"/>
              <w:bottom w:val="single" w:sz="4" w:space="0" w:color="000000"/>
              <w:right w:val="single" w:sz="4" w:space="0" w:color="000000"/>
            </w:tcBorders>
          </w:tcPr>
          <w:p w14:paraId="457441EA" w14:textId="77777777" w:rsidR="00BB2EA9" w:rsidRDefault="003313D3">
            <w:pPr>
              <w:pStyle w:val="TableParagraph"/>
              <w:spacing w:before="2" w:line="259" w:lineRule="auto"/>
              <w:ind w:left="834" w:hanging="10"/>
            </w:pPr>
            <w:r>
              <w:t>For</w:t>
            </w:r>
            <w:r>
              <w:rPr>
                <w:spacing w:val="-16"/>
              </w:rPr>
              <w:t xml:space="preserve"> </w:t>
            </w:r>
            <w:r>
              <w:t>this</w:t>
            </w:r>
            <w:r>
              <w:rPr>
                <w:spacing w:val="-15"/>
              </w:rPr>
              <w:t xml:space="preserve"> </w:t>
            </w:r>
            <w:r>
              <w:t>assessment,</w:t>
            </w:r>
            <w:r>
              <w:rPr>
                <w:spacing w:val="-15"/>
              </w:rPr>
              <w:t xml:space="preserve"> </w:t>
            </w:r>
            <w:r>
              <w:t>you</w:t>
            </w:r>
            <w:r>
              <w:rPr>
                <w:spacing w:val="-16"/>
              </w:rPr>
              <w:t xml:space="preserve"> </w:t>
            </w:r>
            <w:r>
              <w:t>can</w:t>
            </w:r>
            <w:r>
              <w:rPr>
                <w:spacing w:val="-15"/>
              </w:rPr>
              <w:t xml:space="preserve"> </w:t>
            </w:r>
            <w:r>
              <w:t>use</w:t>
            </w:r>
            <w:r>
              <w:rPr>
                <w:spacing w:val="-17"/>
              </w:rPr>
              <w:t xml:space="preserve"> </w:t>
            </w:r>
            <w:r>
              <w:t>Generative</w:t>
            </w:r>
            <w:r>
              <w:rPr>
                <w:spacing w:val="-15"/>
              </w:rPr>
              <w:t xml:space="preserve"> </w:t>
            </w:r>
            <w:r>
              <w:t>AI to create and check code.</w:t>
            </w:r>
          </w:p>
        </w:tc>
        <w:tc>
          <w:tcPr>
            <w:tcW w:w="1702" w:type="dxa"/>
            <w:tcBorders>
              <w:top w:val="single" w:sz="4" w:space="0" w:color="000000"/>
              <w:left w:val="single" w:sz="4" w:space="0" w:color="000000"/>
              <w:bottom w:val="single" w:sz="4" w:space="0" w:color="000000"/>
            </w:tcBorders>
          </w:tcPr>
          <w:p w14:paraId="181193C3" w14:textId="168ABEEF" w:rsidR="00BB2EA9" w:rsidRDefault="003313D3">
            <w:pPr>
              <w:pStyle w:val="TableParagraph"/>
              <w:spacing w:line="285" w:lineRule="exact"/>
              <w:ind w:left="830"/>
              <w:rPr>
                <w:rFonts w:ascii="MS Gothic" w:hAnsi="MS Gothic"/>
              </w:rPr>
            </w:pPr>
            <w:r>
              <w:t>Yes</w:t>
            </w:r>
            <w:r>
              <w:rPr>
                <w:spacing w:val="-1"/>
              </w:rPr>
              <w:t xml:space="preserve"> </w:t>
            </w:r>
            <w:r w:rsidR="009B3399">
              <w:rPr>
                <w:rFonts w:ascii="MS Gothic" w:hAnsi="MS Gothic"/>
                <w:spacing w:val="-10"/>
              </w:rPr>
              <w:t>☐</w:t>
            </w:r>
          </w:p>
          <w:p w14:paraId="755E6CF0" w14:textId="77777777" w:rsidR="00BB2EA9" w:rsidRDefault="00BB2EA9">
            <w:pPr>
              <w:pStyle w:val="TableParagraph"/>
              <w:spacing w:before="41"/>
            </w:pPr>
          </w:p>
          <w:p w14:paraId="42862FDE" w14:textId="77777777" w:rsidR="00BB2EA9" w:rsidRDefault="003313D3">
            <w:pPr>
              <w:pStyle w:val="TableParagraph"/>
              <w:spacing w:before="1"/>
              <w:ind w:left="830"/>
              <w:rPr>
                <w:rFonts w:ascii="MS Gothic" w:hAnsi="MS Gothic"/>
              </w:rPr>
            </w:pPr>
            <w:r>
              <w:t>No</w:t>
            </w:r>
            <w:r>
              <w:rPr>
                <w:spacing w:val="59"/>
              </w:rPr>
              <w:t xml:space="preserve"> </w:t>
            </w:r>
            <w:r>
              <w:rPr>
                <w:rFonts w:ascii="MS Gothic" w:hAnsi="MS Gothic"/>
                <w:spacing w:val="-12"/>
              </w:rPr>
              <w:t>☒</w:t>
            </w:r>
          </w:p>
        </w:tc>
      </w:tr>
      <w:tr w:rsidR="00BB2EA9" w14:paraId="008345E5" w14:textId="77777777">
        <w:trPr>
          <w:trHeight w:val="1377"/>
        </w:trPr>
        <w:tc>
          <w:tcPr>
            <w:tcW w:w="2790" w:type="dxa"/>
            <w:tcBorders>
              <w:top w:val="single" w:sz="4" w:space="0" w:color="000000"/>
              <w:right w:val="single" w:sz="4" w:space="0" w:color="000000"/>
            </w:tcBorders>
          </w:tcPr>
          <w:p w14:paraId="31D24988" w14:textId="77777777" w:rsidR="00BB2EA9" w:rsidRDefault="003313D3">
            <w:pPr>
              <w:pStyle w:val="TableParagraph"/>
              <w:spacing w:before="2"/>
              <w:ind w:left="825"/>
            </w:pPr>
            <w:r>
              <w:rPr>
                <w:spacing w:val="-4"/>
              </w:rPr>
              <w:t>NONE</w:t>
            </w:r>
          </w:p>
        </w:tc>
        <w:tc>
          <w:tcPr>
            <w:tcW w:w="5528" w:type="dxa"/>
            <w:tcBorders>
              <w:top w:val="single" w:sz="4" w:space="0" w:color="000000"/>
              <w:left w:val="single" w:sz="4" w:space="0" w:color="000000"/>
              <w:right w:val="single" w:sz="4" w:space="0" w:color="000000"/>
            </w:tcBorders>
          </w:tcPr>
          <w:p w14:paraId="6B5BA305" w14:textId="77777777" w:rsidR="00BB2EA9" w:rsidRDefault="003313D3">
            <w:pPr>
              <w:pStyle w:val="TableParagraph"/>
              <w:spacing w:before="2" w:line="259" w:lineRule="auto"/>
              <w:ind w:left="834" w:right="87" w:hanging="10"/>
              <w:jc w:val="both"/>
            </w:pPr>
            <w:r>
              <w:t>For</w:t>
            </w:r>
            <w:r>
              <w:rPr>
                <w:spacing w:val="-12"/>
              </w:rPr>
              <w:t xml:space="preserve"> </w:t>
            </w:r>
            <w:r>
              <w:t>this</w:t>
            </w:r>
            <w:r>
              <w:rPr>
                <w:spacing w:val="-10"/>
              </w:rPr>
              <w:t xml:space="preserve"> </w:t>
            </w:r>
            <w:r>
              <w:t>assessment,</w:t>
            </w:r>
            <w:r>
              <w:rPr>
                <w:spacing w:val="-10"/>
              </w:rPr>
              <w:t xml:space="preserve"> </w:t>
            </w:r>
            <w:r>
              <w:t>you</w:t>
            </w:r>
            <w:r>
              <w:rPr>
                <w:spacing w:val="-14"/>
              </w:rPr>
              <w:t xml:space="preserve"> </w:t>
            </w:r>
            <w:r>
              <w:t>are</w:t>
            </w:r>
            <w:r>
              <w:rPr>
                <w:spacing w:val="-13"/>
              </w:rPr>
              <w:t xml:space="preserve"> </w:t>
            </w:r>
            <w:r>
              <w:t>not</w:t>
            </w:r>
            <w:r>
              <w:rPr>
                <w:spacing w:val="-12"/>
              </w:rPr>
              <w:t xml:space="preserve"> </w:t>
            </w:r>
            <w:r>
              <w:t>allowed</w:t>
            </w:r>
            <w:r>
              <w:rPr>
                <w:spacing w:val="-11"/>
              </w:rPr>
              <w:t xml:space="preserve"> </w:t>
            </w:r>
            <w:r>
              <w:t>to</w:t>
            </w:r>
            <w:r>
              <w:rPr>
                <w:spacing w:val="-13"/>
              </w:rPr>
              <w:t xml:space="preserve"> </w:t>
            </w:r>
            <w:r>
              <w:t xml:space="preserve">use </w:t>
            </w:r>
            <w:r>
              <w:rPr>
                <w:b/>
              </w:rPr>
              <w:t xml:space="preserve">any </w:t>
            </w:r>
            <w:r>
              <w:t>type of Generative AI support. This includes research support, structure support, writing/proofreading</w:t>
            </w:r>
            <w:r>
              <w:rPr>
                <w:spacing w:val="64"/>
              </w:rPr>
              <w:t xml:space="preserve">  </w:t>
            </w:r>
            <w:r>
              <w:t>support</w:t>
            </w:r>
            <w:r>
              <w:rPr>
                <w:spacing w:val="65"/>
              </w:rPr>
              <w:t xml:space="preserve">  </w:t>
            </w:r>
            <w:r>
              <w:t>and</w:t>
            </w:r>
            <w:r>
              <w:rPr>
                <w:spacing w:val="64"/>
              </w:rPr>
              <w:t xml:space="preserve">  </w:t>
            </w:r>
            <w:r>
              <w:rPr>
                <w:spacing w:val="-2"/>
              </w:rPr>
              <w:t>creative</w:t>
            </w:r>
          </w:p>
          <w:p w14:paraId="3589F4FF" w14:textId="77777777" w:rsidR="00BB2EA9" w:rsidRDefault="003313D3">
            <w:pPr>
              <w:pStyle w:val="TableParagraph"/>
              <w:spacing w:line="253" w:lineRule="exact"/>
              <w:ind w:left="834"/>
            </w:pPr>
            <w:r>
              <w:rPr>
                <w:spacing w:val="-2"/>
              </w:rPr>
              <w:t>support.</w:t>
            </w:r>
          </w:p>
        </w:tc>
        <w:tc>
          <w:tcPr>
            <w:tcW w:w="1702" w:type="dxa"/>
            <w:tcBorders>
              <w:top w:val="single" w:sz="4" w:space="0" w:color="000000"/>
              <w:left w:val="single" w:sz="4" w:space="0" w:color="000000"/>
            </w:tcBorders>
          </w:tcPr>
          <w:p w14:paraId="0888AFFC" w14:textId="66EDDF77" w:rsidR="00BB2EA9" w:rsidRDefault="003313D3" w:rsidP="00794F00">
            <w:pPr>
              <w:pStyle w:val="TableParagraph"/>
              <w:spacing w:line="285" w:lineRule="exact"/>
              <w:rPr>
                <w:rFonts w:ascii="MS Gothic" w:hAnsi="MS Gothic"/>
              </w:rPr>
            </w:pPr>
            <w:r>
              <w:rPr>
                <w:spacing w:val="-1"/>
              </w:rPr>
              <w:t xml:space="preserve"> </w:t>
            </w:r>
            <w:r>
              <w:rPr>
                <w:rFonts w:ascii="MS Gothic" w:hAnsi="MS Gothic"/>
                <w:spacing w:val="-10"/>
              </w:rPr>
              <w:t>☐</w:t>
            </w:r>
          </w:p>
          <w:p w14:paraId="7ED405C0" w14:textId="77777777" w:rsidR="00BB2EA9" w:rsidRDefault="00BB2EA9">
            <w:pPr>
              <w:pStyle w:val="TableParagraph"/>
              <w:spacing w:before="44"/>
            </w:pPr>
          </w:p>
          <w:p w14:paraId="26ED813A" w14:textId="77C90099" w:rsidR="00BB2EA9" w:rsidRDefault="00BB2EA9">
            <w:pPr>
              <w:pStyle w:val="TableParagraph"/>
              <w:ind w:left="830"/>
              <w:rPr>
                <w:rFonts w:ascii="MS Gothic" w:hAnsi="MS Gothic"/>
              </w:rPr>
            </w:pPr>
          </w:p>
        </w:tc>
      </w:tr>
    </w:tbl>
    <w:p w14:paraId="471D2208" w14:textId="77777777" w:rsidR="00BB2EA9" w:rsidRDefault="00BB2EA9">
      <w:pPr>
        <w:rPr>
          <w:rFonts w:ascii="MS Gothic" w:hAnsi="MS Gothic"/>
        </w:rPr>
        <w:sectPr w:rsidR="00BB2EA9" w:rsidSect="00D02A0C">
          <w:footerReference w:type="default" r:id="rId13"/>
          <w:type w:val="continuous"/>
          <w:pgSz w:w="11900" w:h="16860"/>
          <w:pgMar w:top="640" w:right="320" w:bottom="940" w:left="420" w:header="0" w:footer="758" w:gutter="0"/>
          <w:cols w:space="720"/>
        </w:sectPr>
      </w:pPr>
    </w:p>
    <w:p w14:paraId="43AF5D75" w14:textId="77777777" w:rsidR="00BB2EA9" w:rsidRDefault="003313D3">
      <w:pPr>
        <w:pStyle w:val="BodyText"/>
        <w:ind w:left="103"/>
        <w:rPr>
          <w:sz w:val="20"/>
        </w:rPr>
      </w:pPr>
      <w:r>
        <w:rPr>
          <w:noProof/>
          <w:sz w:val="20"/>
        </w:rPr>
        <w:lastRenderedPageBreak/>
        <mc:AlternateContent>
          <mc:Choice Requires="wps">
            <w:drawing>
              <wp:inline distT="0" distB="0" distL="0" distR="0" wp14:anchorId="5967E2C6" wp14:editId="017399C7">
                <wp:extent cx="6954520" cy="257810"/>
                <wp:effectExtent l="9525" t="0" r="0" b="8889"/>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4520" cy="257810"/>
                        </a:xfrm>
                        <a:prstGeom prst="rect">
                          <a:avLst/>
                        </a:prstGeom>
                        <a:solidFill>
                          <a:srgbClr val="C0C0C0"/>
                        </a:solidFill>
                        <a:ln w="6095">
                          <a:solidFill>
                            <a:srgbClr val="000000"/>
                          </a:solidFill>
                          <a:prstDash val="solid"/>
                        </a:ln>
                      </wps:spPr>
                      <wps:txbx>
                        <w:txbxContent>
                          <w:p w14:paraId="275C924E" w14:textId="77777777" w:rsidR="00BB2EA9" w:rsidRDefault="003313D3">
                            <w:pPr>
                              <w:spacing w:before="2"/>
                              <w:ind w:right="2"/>
                              <w:jc w:val="center"/>
                              <w:rPr>
                                <w:b/>
                                <w:color w:val="000000"/>
                                <w:sz w:val="32"/>
                              </w:rPr>
                            </w:pPr>
                            <w:r>
                              <w:rPr>
                                <w:b/>
                                <w:color w:val="000000"/>
                                <w:spacing w:val="-5"/>
                                <w:sz w:val="32"/>
                              </w:rPr>
                              <w:t>TASK</w:t>
                            </w:r>
                            <w:r>
                              <w:rPr>
                                <w:b/>
                                <w:color w:val="000000"/>
                                <w:spacing w:val="-17"/>
                                <w:sz w:val="32"/>
                              </w:rPr>
                              <w:t xml:space="preserve"> </w:t>
                            </w:r>
                            <w:r>
                              <w:rPr>
                                <w:b/>
                                <w:color w:val="000000"/>
                                <w:spacing w:val="-2"/>
                                <w:sz w:val="32"/>
                              </w:rPr>
                              <w:t>DESCRIPTION</w:t>
                            </w:r>
                          </w:p>
                        </w:txbxContent>
                      </wps:txbx>
                      <wps:bodyPr wrap="square" lIns="0" tIns="0" rIns="0" bIns="0" rtlCol="0">
                        <a:noAutofit/>
                      </wps:bodyPr>
                    </wps:wsp>
                  </a:graphicData>
                </a:graphic>
              </wp:inline>
            </w:drawing>
          </mc:Choice>
          <mc:Fallback>
            <w:pict>
              <v:shape w14:anchorId="5967E2C6" id="Textbox 5" o:spid="_x0000_s1028" type="#_x0000_t202" style="width:547.6pt;height:2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" fillcolor="silver" strokeweight=".16931mm">
                <v:path arrowok="t"/>
                <v:textbox inset="0,0,0,0">
                  <w:txbxContent>
                    <w:p w14:paraId="275C924E" w14:textId="77777777" w:rsidR="00BB2EA9" w:rsidRDefault="003313D3">
                      <w:pPr>
                        <w:spacing w:before="2"/>
                        <w:ind w:right="2"/>
                        <w:jc w:val="center"/>
                        <w:rPr>
                          <w:b/>
                          <w:color w:val="000000"/>
                          <w:sz w:val="32"/>
                        </w:rPr>
                      </w:pPr>
                      <w:r>
                        <w:rPr>
                          <w:b/>
                          <w:color w:val="000000"/>
                          <w:spacing w:val="-5"/>
                          <w:sz w:val="32"/>
                        </w:rPr>
                        <w:t>TASK</w:t>
                      </w:r>
                      <w:r>
                        <w:rPr>
                          <w:b/>
                          <w:color w:val="000000"/>
                          <w:spacing w:val="-17"/>
                          <w:sz w:val="32"/>
                        </w:rPr>
                        <w:t xml:space="preserve"> </w:t>
                      </w:r>
                      <w:r>
                        <w:rPr>
                          <w:b/>
                          <w:color w:val="000000"/>
                          <w:spacing w:val="-2"/>
                          <w:sz w:val="32"/>
                        </w:rPr>
                        <w:t>DESCRIPTION</w:t>
                      </w:r>
                    </w:p>
                  </w:txbxContent>
                </v:textbox>
                <w10:anchorlock/>
              </v:shape>
            </w:pict>
          </mc:Fallback>
        </mc:AlternateContent>
      </w:r>
    </w:p>
    <w:tbl>
      <w:tblPr>
        <w:tblStyle w:val="TableGrid"/>
        <w:tblpPr w:leftFromText="180" w:rightFromText="180" w:vertAnchor="text" w:horzAnchor="margin" w:tblpX="562" w:tblpY="319"/>
        <w:tblW w:w="0" w:type="auto"/>
        <w:tblLook w:val="04A0" w:firstRow="1" w:lastRow="0" w:firstColumn="1" w:lastColumn="0" w:noHBand="0" w:noVBand="1"/>
      </w:tblPr>
      <w:tblGrid>
        <w:gridCol w:w="10060"/>
      </w:tblGrid>
      <w:tr w:rsidR="00261279" w14:paraId="7BC82DC5" w14:textId="77777777" w:rsidTr="00261279">
        <w:tc>
          <w:tcPr>
            <w:tcW w:w="10060" w:type="dxa"/>
          </w:tcPr>
          <w:p w14:paraId="08309CCF" w14:textId="77777777" w:rsidR="00B267BC" w:rsidRPr="00B267BC" w:rsidRDefault="00B267BC" w:rsidP="00B267BC">
            <w:pPr>
              <w:pStyle w:val="BodyText"/>
              <w:spacing w:before="1" w:line="360" w:lineRule="auto"/>
              <w:ind w:right="125"/>
              <w:jc w:val="both"/>
            </w:pPr>
            <w:r w:rsidRPr="00B267BC">
              <w:t xml:space="preserve">You are required to write an </w:t>
            </w:r>
            <w:r w:rsidRPr="00B267BC">
              <w:rPr>
                <w:b/>
                <w:bCs/>
              </w:rPr>
              <w:t>essay</w:t>
            </w:r>
            <w:r w:rsidRPr="00B267BC">
              <w:t xml:space="preserve"> of </w:t>
            </w:r>
            <w:r w:rsidRPr="00B267BC">
              <w:rPr>
                <w:b/>
                <w:bCs/>
              </w:rPr>
              <w:t>1,500 words</w:t>
            </w:r>
            <w:r w:rsidRPr="00B267BC">
              <w:t xml:space="preserve"> in total (+ / - 10%) using the following title: </w:t>
            </w:r>
          </w:p>
          <w:p w14:paraId="4BFC5F34" w14:textId="77777777" w:rsidR="00B267BC" w:rsidRPr="00B267BC" w:rsidRDefault="00B267BC" w:rsidP="00B267BC">
            <w:pPr>
              <w:pStyle w:val="BodyText"/>
              <w:spacing w:before="1" w:line="360" w:lineRule="auto"/>
              <w:ind w:right="125"/>
              <w:jc w:val="both"/>
            </w:pPr>
          </w:p>
          <w:p w14:paraId="2BDD3BF6" w14:textId="77777777" w:rsidR="00B267BC" w:rsidRPr="00B267BC" w:rsidRDefault="00B267BC" w:rsidP="00B267BC">
            <w:pPr>
              <w:pStyle w:val="BodyText"/>
              <w:spacing w:before="1" w:line="360" w:lineRule="auto"/>
              <w:ind w:right="125"/>
              <w:jc w:val="center"/>
              <w:rPr>
                <w:b/>
                <w:bCs/>
              </w:rPr>
            </w:pPr>
            <w:r w:rsidRPr="00B267BC">
              <w:rPr>
                <w:b/>
                <w:bCs/>
              </w:rPr>
              <w:t>Discuss the impact of social media on mental health in adolescence.</w:t>
            </w:r>
          </w:p>
          <w:p w14:paraId="61521FB0" w14:textId="77777777" w:rsidR="00B267BC" w:rsidRPr="00B267BC" w:rsidRDefault="00B267BC" w:rsidP="00B267BC">
            <w:pPr>
              <w:pStyle w:val="BodyText"/>
              <w:spacing w:before="1" w:line="360" w:lineRule="auto"/>
              <w:ind w:right="125"/>
              <w:jc w:val="both"/>
            </w:pPr>
          </w:p>
          <w:p w14:paraId="26967C2E" w14:textId="77777777" w:rsidR="00B267BC" w:rsidRPr="00B267BC" w:rsidRDefault="00B267BC" w:rsidP="00B267BC">
            <w:pPr>
              <w:pStyle w:val="BodyText"/>
              <w:spacing w:before="1" w:line="360" w:lineRule="auto"/>
              <w:ind w:right="125"/>
              <w:jc w:val="both"/>
              <w:rPr>
                <w:b/>
                <w:bCs/>
              </w:rPr>
            </w:pPr>
            <w:r w:rsidRPr="00B267BC">
              <w:rPr>
                <w:b/>
                <w:bCs/>
              </w:rPr>
              <w:t>Task guidance:</w:t>
            </w:r>
          </w:p>
          <w:p w14:paraId="7626B0FF" w14:textId="77777777" w:rsidR="00B267BC" w:rsidRPr="00B267BC" w:rsidRDefault="00B267BC" w:rsidP="00B267BC">
            <w:pPr>
              <w:pStyle w:val="BodyText"/>
              <w:spacing w:before="1" w:line="360" w:lineRule="auto"/>
              <w:ind w:right="125"/>
              <w:jc w:val="both"/>
              <w:rPr>
                <w:b/>
                <w:bCs/>
              </w:rPr>
            </w:pPr>
          </w:p>
          <w:p w14:paraId="456120FF" w14:textId="530BBAE6" w:rsidR="00B267BC" w:rsidRPr="00B267BC" w:rsidRDefault="00B267BC" w:rsidP="00B267BC">
            <w:pPr>
              <w:pStyle w:val="BodyText"/>
              <w:widowControl/>
              <w:numPr>
                <w:ilvl w:val="0"/>
                <w:numId w:val="21"/>
              </w:numPr>
              <w:autoSpaceDE/>
              <w:autoSpaceDN/>
              <w:spacing w:before="1" w:line="360" w:lineRule="auto"/>
              <w:ind w:right="125"/>
              <w:jc w:val="both"/>
            </w:pPr>
            <w:r w:rsidRPr="00B267BC">
              <w:t>Include a minimum of 6 sources</w:t>
            </w:r>
            <w:r w:rsidR="00CE560A">
              <w:t>,</w:t>
            </w:r>
            <w:r w:rsidRPr="00B267BC">
              <w:t xml:space="preserve"> which should be cited and referenced in Harvard style. </w:t>
            </w:r>
          </w:p>
          <w:p w14:paraId="3A3BA1F1" w14:textId="77777777" w:rsidR="00B267BC" w:rsidRPr="00B267BC" w:rsidRDefault="00B267BC" w:rsidP="00B267BC">
            <w:pPr>
              <w:pStyle w:val="BodyText"/>
              <w:widowControl/>
              <w:numPr>
                <w:ilvl w:val="0"/>
                <w:numId w:val="21"/>
              </w:numPr>
              <w:autoSpaceDE/>
              <w:autoSpaceDN/>
              <w:spacing w:before="1" w:line="360" w:lineRule="auto"/>
              <w:ind w:right="125"/>
              <w:jc w:val="both"/>
            </w:pPr>
            <w:r w:rsidRPr="00B267BC">
              <w:t>Submit your work as one</w:t>
            </w:r>
            <w:r w:rsidRPr="00B267BC">
              <w:rPr>
                <w:color w:val="000000" w:themeColor="text1"/>
              </w:rPr>
              <w:t xml:space="preserve"> single MS Word document.</w:t>
            </w:r>
          </w:p>
          <w:p w14:paraId="1CC06315" w14:textId="77777777" w:rsidR="00B267BC" w:rsidRPr="00B267BC" w:rsidRDefault="00B267BC" w:rsidP="00B267BC">
            <w:pPr>
              <w:pStyle w:val="BodyText"/>
              <w:widowControl/>
              <w:numPr>
                <w:ilvl w:val="0"/>
                <w:numId w:val="21"/>
              </w:numPr>
              <w:autoSpaceDE/>
              <w:autoSpaceDN/>
              <w:spacing w:before="1" w:line="360" w:lineRule="auto"/>
              <w:ind w:right="125"/>
              <w:jc w:val="both"/>
            </w:pPr>
            <w:r w:rsidRPr="00B267BC">
              <w:rPr>
                <w:color w:val="000000" w:themeColor="text1"/>
              </w:rPr>
              <w:t xml:space="preserve">Your content should be made up of </w:t>
            </w:r>
            <w:r w:rsidRPr="00B267BC">
              <w:rPr>
                <w:b/>
                <w:bCs/>
                <w:color w:val="000000" w:themeColor="text1"/>
              </w:rPr>
              <w:t>1,500 words</w:t>
            </w:r>
            <w:r w:rsidRPr="00B267BC">
              <w:rPr>
                <w:color w:val="000000" w:themeColor="text1"/>
              </w:rPr>
              <w:t xml:space="preserve"> (excluding references, title, and contents page) and should not exceed 10% more or less than this.</w:t>
            </w:r>
          </w:p>
          <w:p w14:paraId="1BA5EFE0" w14:textId="040DDF34" w:rsidR="00B267BC" w:rsidRPr="00B267BC" w:rsidRDefault="00B267BC" w:rsidP="00B267BC">
            <w:pPr>
              <w:pStyle w:val="BodyText"/>
              <w:widowControl/>
              <w:numPr>
                <w:ilvl w:val="0"/>
                <w:numId w:val="21"/>
              </w:numPr>
              <w:autoSpaceDE/>
              <w:autoSpaceDN/>
              <w:spacing w:before="1" w:line="360" w:lineRule="auto"/>
              <w:ind w:right="125"/>
              <w:jc w:val="both"/>
            </w:pPr>
            <w:r w:rsidRPr="00B267BC">
              <w:t>You are expected to write an essay rather than a report</w:t>
            </w:r>
            <w:r w:rsidR="00CE560A">
              <w:t>,</w:t>
            </w:r>
            <w:r w:rsidRPr="00B267BC">
              <w:t xml:space="preserve"> so subheadings should </w:t>
            </w:r>
            <w:r w:rsidRPr="00B267BC">
              <w:rPr>
                <w:b/>
                <w:bCs/>
              </w:rPr>
              <w:t xml:space="preserve">NOT </w:t>
            </w:r>
            <w:r w:rsidRPr="00B267BC">
              <w:t>be included. For an essay</w:t>
            </w:r>
            <w:r w:rsidR="00CE560A">
              <w:t>,</w:t>
            </w:r>
            <w:r w:rsidRPr="00B267BC">
              <w:t xml:space="preserve"> include an introduction, main discussion, and a conclusion (see further guidance below).</w:t>
            </w:r>
          </w:p>
          <w:p w14:paraId="47F036A5" w14:textId="77777777" w:rsidR="00B267BC" w:rsidRPr="00B267BC" w:rsidRDefault="00B267BC" w:rsidP="00B267BC">
            <w:pPr>
              <w:pStyle w:val="BodyText"/>
              <w:spacing w:before="1" w:line="360" w:lineRule="auto"/>
              <w:ind w:left="720" w:right="125"/>
              <w:jc w:val="both"/>
            </w:pPr>
          </w:p>
          <w:p w14:paraId="656D42B6" w14:textId="73E68E3A" w:rsidR="00B267BC" w:rsidRPr="00B267BC" w:rsidRDefault="00B267BC" w:rsidP="00B267BC">
            <w:pPr>
              <w:pStyle w:val="BodyText"/>
              <w:spacing w:before="1" w:line="360" w:lineRule="auto"/>
              <w:ind w:right="125"/>
              <w:jc w:val="both"/>
            </w:pPr>
            <w:r w:rsidRPr="00B267BC">
              <w:rPr>
                <w:color w:val="000000" w:themeColor="text1"/>
              </w:rPr>
              <w:t xml:space="preserve">Select two theories </w:t>
            </w:r>
            <w:r w:rsidR="00CE560A">
              <w:rPr>
                <w:color w:val="000000" w:themeColor="text1"/>
              </w:rPr>
              <w:t>that you</w:t>
            </w:r>
            <w:r w:rsidRPr="00B267BC">
              <w:rPr>
                <w:color w:val="000000" w:themeColor="text1"/>
              </w:rPr>
              <w:t xml:space="preserve"> have learnt about </w:t>
            </w:r>
            <w:r w:rsidR="00CE560A">
              <w:rPr>
                <w:color w:val="000000" w:themeColor="text1"/>
              </w:rPr>
              <w:t>in</w:t>
            </w:r>
            <w:r w:rsidRPr="00B267BC">
              <w:rPr>
                <w:color w:val="000000" w:themeColor="text1"/>
              </w:rPr>
              <w:t xml:space="preserve"> the module. For example, Erikson’s theory of psychosocial development, Bowlby’s attachment theory, Freud’s psychosexual theory, </w:t>
            </w:r>
            <w:proofErr w:type="spellStart"/>
            <w:r w:rsidRPr="00B267BC">
              <w:rPr>
                <w:color w:val="000000" w:themeColor="text1"/>
              </w:rPr>
              <w:t>etc</w:t>
            </w:r>
            <w:proofErr w:type="spellEnd"/>
            <w:r w:rsidRPr="00B267BC">
              <w:rPr>
                <w:color w:val="000000" w:themeColor="text1"/>
              </w:rPr>
              <w:t>…</w:t>
            </w:r>
          </w:p>
          <w:p w14:paraId="2BA53A1A" w14:textId="77777777" w:rsidR="00B267BC" w:rsidRPr="00B267BC" w:rsidRDefault="00B267BC" w:rsidP="00B267BC">
            <w:pPr>
              <w:pStyle w:val="BodyText"/>
              <w:spacing w:before="1" w:line="360" w:lineRule="auto"/>
              <w:ind w:left="912" w:right="125" w:hanging="113"/>
              <w:jc w:val="both"/>
            </w:pPr>
          </w:p>
          <w:p w14:paraId="7CB2C631" w14:textId="77777777" w:rsidR="00B267BC" w:rsidRPr="00B267BC" w:rsidRDefault="00B267BC" w:rsidP="00B267BC">
            <w:pPr>
              <w:spacing w:line="360" w:lineRule="auto"/>
              <w:rPr>
                <w:b/>
                <w:bCs/>
              </w:rPr>
            </w:pPr>
            <w:r w:rsidRPr="00B267BC">
              <w:rPr>
                <w:b/>
                <w:bCs/>
              </w:rPr>
              <w:t>Essay structure:</w:t>
            </w:r>
          </w:p>
          <w:p w14:paraId="716A4254" w14:textId="77777777" w:rsidR="00B267BC" w:rsidRPr="00B267BC" w:rsidRDefault="00B267BC" w:rsidP="00B267BC">
            <w:pPr>
              <w:spacing w:line="360" w:lineRule="auto"/>
              <w:rPr>
                <w:b/>
                <w:bCs/>
              </w:rPr>
            </w:pPr>
          </w:p>
          <w:p w14:paraId="147F8C86" w14:textId="77777777" w:rsidR="00B267BC" w:rsidRPr="00B267BC" w:rsidRDefault="00B267BC" w:rsidP="00B267BC">
            <w:pPr>
              <w:spacing w:line="360" w:lineRule="auto"/>
              <w:rPr>
                <w:b/>
                <w:bCs/>
              </w:rPr>
            </w:pPr>
            <w:r w:rsidRPr="00B267BC">
              <w:rPr>
                <w:b/>
                <w:bCs/>
              </w:rPr>
              <w:t>Follow these steps to structure your work:</w:t>
            </w:r>
          </w:p>
          <w:p w14:paraId="7C3EBBD4" w14:textId="77777777" w:rsidR="00B267BC" w:rsidRPr="00B267BC" w:rsidRDefault="00B267BC" w:rsidP="00B267BC">
            <w:pPr>
              <w:pStyle w:val="ListParagraph"/>
              <w:widowControl/>
              <w:numPr>
                <w:ilvl w:val="0"/>
                <w:numId w:val="22"/>
              </w:numPr>
              <w:autoSpaceDE/>
              <w:autoSpaceDN/>
              <w:spacing w:line="360" w:lineRule="auto"/>
            </w:pPr>
            <w:r w:rsidRPr="00B267BC">
              <w:rPr>
                <w:b/>
                <w:bCs/>
              </w:rPr>
              <w:t>Introduction</w:t>
            </w:r>
            <w:r w:rsidRPr="00B267BC">
              <w:t xml:space="preserve"> – this section should provide information for readers which is essential for understanding later paragraphs in the essay. Example: social media can impact mental health in adolescence because…research has found…This essay will draw on [theory 1] and [theory 2] to explain how and why adolescent mental health may be affected by exposure to social media platforms. </w:t>
            </w:r>
          </w:p>
          <w:p w14:paraId="0DB8BB57" w14:textId="77777777" w:rsidR="00B267BC" w:rsidRPr="00B267BC" w:rsidRDefault="00B267BC" w:rsidP="00B267BC">
            <w:pPr>
              <w:pStyle w:val="ListParagraph"/>
              <w:widowControl/>
              <w:numPr>
                <w:ilvl w:val="0"/>
                <w:numId w:val="22"/>
              </w:numPr>
              <w:autoSpaceDE/>
              <w:autoSpaceDN/>
              <w:spacing w:line="360" w:lineRule="auto"/>
            </w:pPr>
            <w:r w:rsidRPr="00B267BC">
              <w:rPr>
                <w:b/>
                <w:bCs/>
              </w:rPr>
              <w:t>Main body</w:t>
            </w:r>
            <w:r w:rsidRPr="00B267BC">
              <w:t xml:space="preserve"> – in this section, cover some of the issues noted from social media use in adolescence (look at research for this). Explore the impact social media could have using each of your selected theories to explain. For example, [theory 1] focuses on different types of attachment. This could explain poor / good mental health outcomes from social media exposure in this way…. [Theory 2] focuses on psychosocial development and could explain outcomes in this way…</w:t>
            </w:r>
          </w:p>
          <w:p w14:paraId="02F7ADE2" w14:textId="77777777" w:rsidR="00B267BC" w:rsidRPr="00B267BC" w:rsidRDefault="00B267BC" w:rsidP="00B267BC">
            <w:pPr>
              <w:pStyle w:val="ListParagraph"/>
              <w:widowControl/>
              <w:numPr>
                <w:ilvl w:val="0"/>
                <w:numId w:val="22"/>
              </w:numPr>
              <w:autoSpaceDE/>
              <w:autoSpaceDN/>
              <w:spacing w:line="360" w:lineRule="auto"/>
            </w:pPr>
            <w:r w:rsidRPr="00B267BC">
              <w:rPr>
                <w:b/>
                <w:bCs/>
              </w:rPr>
              <w:t xml:space="preserve">Conclusions </w:t>
            </w:r>
            <w:r w:rsidRPr="00B267BC">
              <w:t xml:space="preserve">– drawing on the included information, the impact of social media impacts adolescent mental health in this way….because [theory 1 explanation] and [theory 2 explanation]. </w:t>
            </w:r>
          </w:p>
          <w:p w14:paraId="279B17BE" w14:textId="2338729C" w:rsidR="00B267BC" w:rsidRPr="00B267BC" w:rsidRDefault="00B267BC" w:rsidP="00B267BC">
            <w:pPr>
              <w:spacing w:before="72" w:line="360" w:lineRule="auto"/>
              <w:jc w:val="both"/>
              <w:rPr>
                <w:b/>
              </w:rPr>
            </w:pPr>
            <w:r w:rsidRPr="00B267BC">
              <w:rPr>
                <w:b/>
              </w:rPr>
              <w:t>General</w:t>
            </w:r>
            <w:r w:rsidRPr="00B267BC">
              <w:rPr>
                <w:b/>
                <w:spacing w:val="-5"/>
              </w:rPr>
              <w:t xml:space="preserve"> </w:t>
            </w:r>
            <w:r w:rsidRPr="00B267BC">
              <w:rPr>
                <w:b/>
              </w:rPr>
              <w:t>Submission</w:t>
            </w:r>
            <w:r w:rsidRPr="00B267BC">
              <w:rPr>
                <w:b/>
                <w:spacing w:val="-4"/>
              </w:rPr>
              <w:t xml:space="preserve"> </w:t>
            </w:r>
            <w:r w:rsidRPr="00B267BC">
              <w:rPr>
                <w:b/>
                <w:spacing w:val="-2"/>
              </w:rPr>
              <w:t>Guidance</w:t>
            </w:r>
          </w:p>
          <w:p w14:paraId="03EA9BE2" w14:textId="77777777" w:rsidR="00B267BC" w:rsidRPr="00B267BC" w:rsidRDefault="00B267BC" w:rsidP="00B267BC">
            <w:pPr>
              <w:widowControl/>
              <w:numPr>
                <w:ilvl w:val="0"/>
                <w:numId w:val="20"/>
              </w:numPr>
              <w:tabs>
                <w:tab w:val="left" w:pos="392"/>
              </w:tabs>
              <w:autoSpaceDE/>
              <w:autoSpaceDN/>
              <w:spacing w:line="360" w:lineRule="auto"/>
              <w:ind w:right="473" w:firstLine="0"/>
              <w:jc w:val="both"/>
            </w:pPr>
            <w:r w:rsidRPr="00B267BC">
              <w:t>All</w:t>
            </w:r>
            <w:r w:rsidRPr="00B267BC">
              <w:rPr>
                <w:spacing w:val="-3"/>
              </w:rPr>
              <w:t xml:space="preserve"> </w:t>
            </w:r>
            <w:r w:rsidRPr="00B267BC">
              <w:t>of</w:t>
            </w:r>
            <w:r w:rsidRPr="00B267BC">
              <w:rPr>
                <w:spacing w:val="-4"/>
              </w:rPr>
              <w:t xml:space="preserve"> </w:t>
            </w:r>
            <w:r w:rsidRPr="00B267BC">
              <w:t>your</w:t>
            </w:r>
            <w:r w:rsidRPr="00B267BC">
              <w:rPr>
                <w:spacing w:val="-4"/>
              </w:rPr>
              <w:t xml:space="preserve"> </w:t>
            </w:r>
            <w:r w:rsidRPr="00B267BC">
              <w:t>submissions</w:t>
            </w:r>
            <w:r w:rsidRPr="00B267BC">
              <w:rPr>
                <w:spacing w:val="-2"/>
              </w:rPr>
              <w:t xml:space="preserve"> </w:t>
            </w:r>
            <w:r w:rsidRPr="00B267BC">
              <w:t>must</w:t>
            </w:r>
            <w:r w:rsidRPr="00B267BC">
              <w:rPr>
                <w:spacing w:val="-4"/>
              </w:rPr>
              <w:t xml:space="preserve"> </w:t>
            </w:r>
            <w:r w:rsidRPr="00B267BC">
              <w:t>include</w:t>
            </w:r>
            <w:r w:rsidRPr="00B267BC">
              <w:rPr>
                <w:spacing w:val="-1"/>
              </w:rPr>
              <w:t xml:space="preserve"> </w:t>
            </w:r>
            <w:r w:rsidRPr="00B267BC">
              <w:rPr>
                <w:b/>
              </w:rPr>
              <w:t>a</w:t>
            </w:r>
            <w:r w:rsidRPr="00B267BC">
              <w:rPr>
                <w:b/>
                <w:spacing w:val="-5"/>
              </w:rPr>
              <w:t xml:space="preserve"> </w:t>
            </w:r>
            <w:r w:rsidRPr="00B267BC">
              <w:rPr>
                <w:b/>
              </w:rPr>
              <w:t>title</w:t>
            </w:r>
            <w:r w:rsidRPr="00B267BC">
              <w:rPr>
                <w:b/>
                <w:spacing w:val="-5"/>
              </w:rPr>
              <w:t xml:space="preserve"> </w:t>
            </w:r>
            <w:r w:rsidRPr="00B267BC">
              <w:rPr>
                <w:b/>
              </w:rPr>
              <w:t>page</w:t>
            </w:r>
            <w:r w:rsidRPr="00B267BC">
              <w:rPr>
                <w:b/>
                <w:spacing w:val="-2"/>
              </w:rPr>
              <w:t xml:space="preserve"> </w:t>
            </w:r>
            <w:r w:rsidRPr="00B267BC">
              <w:t>that</w:t>
            </w:r>
            <w:r w:rsidRPr="00B267BC">
              <w:rPr>
                <w:spacing w:val="-1"/>
              </w:rPr>
              <w:t xml:space="preserve"> </w:t>
            </w:r>
            <w:r w:rsidRPr="00B267BC">
              <w:t>clearly</w:t>
            </w:r>
            <w:r w:rsidRPr="00B267BC">
              <w:rPr>
                <w:spacing w:val="-5"/>
              </w:rPr>
              <w:t xml:space="preserve"> </w:t>
            </w:r>
            <w:r w:rsidRPr="00B267BC">
              <w:t>states</w:t>
            </w:r>
            <w:r w:rsidRPr="00B267BC">
              <w:rPr>
                <w:spacing w:val="-3"/>
              </w:rPr>
              <w:t xml:space="preserve"> </w:t>
            </w:r>
            <w:r w:rsidRPr="00B267BC">
              <w:rPr>
                <w:b/>
              </w:rPr>
              <w:t>your</w:t>
            </w:r>
            <w:r w:rsidRPr="00B267BC">
              <w:rPr>
                <w:b/>
                <w:spacing w:val="-2"/>
              </w:rPr>
              <w:t xml:space="preserve"> </w:t>
            </w:r>
            <w:r w:rsidRPr="00B267BC">
              <w:rPr>
                <w:b/>
              </w:rPr>
              <w:t>name,</w:t>
            </w:r>
            <w:r w:rsidRPr="00B267BC">
              <w:rPr>
                <w:b/>
                <w:spacing w:val="-1"/>
              </w:rPr>
              <w:t xml:space="preserve"> </w:t>
            </w:r>
            <w:r w:rsidRPr="00B267BC">
              <w:rPr>
                <w:b/>
              </w:rPr>
              <w:t>your</w:t>
            </w:r>
            <w:r w:rsidRPr="00B267BC">
              <w:rPr>
                <w:b/>
                <w:spacing w:val="-2"/>
              </w:rPr>
              <w:t xml:space="preserve"> </w:t>
            </w:r>
            <w:r w:rsidRPr="00B267BC">
              <w:rPr>
                <w:b/>
              </w:rPr>
              <w:t>student number, the module code and title, your lecturer’s name, and your assignment title</w:t>
            </w:r>
            <w:r w:rsidRPr="00B267BC">
              <w:t>.</w:t>
            </w:r>
          </w:p>
          <w:p w14:paraId="5A6AE7FE" w14:textId="77777777" w:rsidR="00B267BC" w:rsidRPr="00B267BC" w:rsidRDefault="00B267BC" w:rsidP="00B267BC">
            <w:pPr>
              <w:pStyle w:val="BodyText"/>
              <w:widowControl/>
              <w:numPr>
                <w:ilvl w:val="0"/>
                <w:numId w:val="20"/>
              </w:numPr>
              <w:tabs>
                <w:tab w:val="left" w:pos="392"/>
              </w:tabs>
              <w:autoSpaceDE/>
              <w:autoSpaceDN/>
              <w:spacing w:before="51" w:line="360" w:lineRule="auto"/>
              <w:ind w:left="391"/>
              <w:jc w:val="both"/>
            </w:pPr>
            <w:r w:rsidRPr="00B267BC">
              <w:lastRenderedPageBreak/>
              <w:t>All</w:t>
            </w:r>
            <w:r w:rsidRPr="00B267BC">
              <w:rPr>
                <w:spacing w:val="-4"/>
              </w:rPr>
              <w:t xml:space="preserve"> </w:t>
            </w:r>
            <w:r w:rsidRPr="00B267BC">
              <w:t>of</w:t>
            </w:r>
            <w:r w:rsidRPr="00B267BC">
              <w:rPr>
                <w:spacing w:val="-4"/>
              </w:rPr>
              <w:t xml:space="preserve"> </w:t>
            </w:r>
            <w:r w:rsidRPr="00B267BC">
              <w:t>your</w:t>
            </w:r>
            <w:r w:rsidRPr="00B267BC">
              <w:rPr>
                <w:spacing w:val="-4"/>
              </w:rPr>
              <w:t xml:space="preserve"> </w:t>
            </w:r>
            <w:r w:rsidRPr="00B267BC">
              <w:t>submissions</w:t>
            </w:r>
            <w:r w:rsidRPr="00B267BC">
              <w:rPr>
                <w:spacing w:val="-2"/>
              </w:rPr>
              <w:t xml:space="preserve"> </w:t>
            </w:r>
            <w:r w:rsidRPr="00B267BC">
              <w:t>should</w:t>
            </w:r>
            <w:r w:rsidRPr="00B267BC">
              <w:rPr>
                <w:spacing w:val="-3"/>
              </w:rPr>
              <w:t xml:space="preserve"> </w:t>
            </w:r>
            <w:r w:rsidRPr="00B267BC">
              <w:t>be</w:t>
            </w:r>
            <w:r w:rsidRPr="00B267BC">
              <w:rPr>
                <w:spacing w:val="-5"/>
              </w:rPr>
              <w:t xml:space="preserve"> </w:t>
            </w:r>
            <w:r w:rsidRPr="00B267BC">
              <w:t>typed</w:t>
            </w:r>
            <w:r w:rsidRPr="00B267BC">
              <w:rPr>
                <w:spacing w:val="-6"/>
              </w:rPr>
              <w:t xml:space="preserve"> </w:t>
            </w:r>
            <w:r w:rsidRPr="00B267BC">
              <w:t xml:space="preserve">in </w:t>
            </w:r>
            <w:r w:rsidRPr="00B267BC">
              <w:rPr>
                <w:u w:val="single"/>
              </w:rPr>
              <w:t>Arial</w:t>
            </w:r>
            <w:r w:rsidRPr="00B267BC">
              <w:rPr>
                <w:spacing w:val="-3"/>
              </w:rPr>
              <w:t xml:space="preserve"> </w:t>
            </w:r>
            <w:r w:rsidRPr="00B267BC">
              <w:t>font,</w:t>
            </w:r>
            <w:r w:rsidRPr="00B267BC">
              <w:rPr>
                <w:spacing w:val="-1"/>
              </w:rPr>
              <w:t xml:space="preserve"> </w:t>
            </w:r>
            <w:r w:rsidRPr="00B267BC">
              <w:rPr>
                <w:u w:val="single"/>
              </w:rPr>
              <w:t>size</w:t>
            </w:r>
            <w:r w:rsidRPr="00B267BC">
              <w:rPr>
                <w:spacing w:val="-5"/>
                <w:u w:val="single"/>
              </w:rPr>
              <w:t xml:space="preserve"> 11</w:t>
            </w:r>
            <w:r w:rsidRPr="00B267BC">
              <w:rPr>
                <w:spacing w:val="-5"/>
              </w:rPr>
              <w:t>.</w:t>
            </w:r>
          </w:p>
          <w:p w14:paraId="5252F2A2" w14:textId="77777777" w:rsidR="00B267BC" w:rsidRPr="00B267BC" w:rsidRDefault="00B267BC" w:rsidP="00B267BC">
            <w:pPr>
              <w:widowControl/>
              <w:numPr>
                <w:ilvl w:val="0"/>
                <w:numId w:val="20"/>
              </w:numPr>
              <w:tabs>
                <w:tab w:val="left" w:pos="392"/>
              </w:tabs>
              <w:autoSpaceDE/>
              <w:autoSpaceDN/>
              <w:spacing w:before="50" w:line="360" w:lineRule="auto"/>
              <w:ind w:left="391"/>
              <w:jc w:val="both"/>
              <w:rPr>
                <w:b/>
              </w:rPr>
            </w:pPr>
            <w:r w:rsidRPr="00B267BC">
              <w:t>All</w:t>
            </w:r>
            <w:r w:rsidRPr="00B267BC">
              <w:rPr>
                <w:spacing w:val="-3"/>
              </w:rPr>
              <w:t xml:space="preserve"> </w:t>
            </w:r>
            <w:r w:rsidRPr="00B267BC">
              <w:t>of</w:t>
            </w:r>
            <w:r w:rsidRPr="00B267BC">
              <w:rPr>
                <w:spacing w:val="-4"/>
              </w:rPr>
              <w:t xml:space="preserve"> </w:t>
            </w:r>
            <w:r w:rsidRPr="00B267BC">
              <w:t>your</w:t>
            </w:r>
            <w:r w:rsidRPr="00B267BC">
              <w:rPr>
                <w:spacing w:val="-3"/>
              </w:rPr>
              <w:t xml:space="preserve"> </w:t>
            </w:r>
            <w:r w:rsidRPr="00B267BC">
              <w:t>submissions</w:t>
            </w:r>
            <w:r w:rsidRPr="00B267BC">
              <w:rPr>
                <w:spacing w:val="-2"/>
              </w:rPr>
              <w:t xml:space="preserve"> </w:t>
            </w:r>
            <w:r w:rsidRPr="00B267BC">
              <w:t>should</w:t>
            </w:r>
            <w:r w:rsidRPr="00B267BC">
              <w:rPr>
                <w:spacing w:val="-2"/>
              </w:rPr>
              <w:t xml:space="preserve"> </w:t>
            </w:r>
            <w:r w:rsidRPr="00B267BC">
              <w:t>be</w:t>
            </w:r>
            <w:r w:rsidRPr="00B267BC">
              <w:rPr>
                <w:spacing w:val="-3"/>
              </w:rPr>
              <w:t xml:space="preserve"> </w:t>
            </w:r>
            <w:r w:rsidRPr="00B267BC">
              <w:rPr>
                <w:b/>
              </w:rPr>
              <w:t>typed</w:t>
            </w:r>
            <w:r w:rsidRPr="00B267BC">
              <w:rPr>
                <w:b/>
                <w:spacing w:val="-5"/>
              </w:rPr>
              <w:t xml:space="preserve"> </w:t>
            </w:r>
            <w:r w:rsidRPr="00B267BC">
              <w:rPr>
                <w:b/>
              </w:rPr>
              <w:t>with</w:t>
            </w:r>
            <w:r w:rsidRPr="00B267BC">
              <w:rPr>
                <w:b/>
                <w:spacing w:val="-7"/>
              </w:rPr>
              <w:t xml:space="preserve"> </w:t>
            </w:r>
            <w:r w:rsidRPr="00B267BC">
              <w:rPr>
                <w:b/>
              </w:rPr>
              <w:t>1.5</w:t>
            </w:r>
            <w:r w:rsidRPr="00B267BC">
              <w:rPr>
                <w:b/>
                <w:spacing w:val="-3"/>
              </w:rPr>
              <w:t xml:space="preserve"> </w:t>
            </w:r>
            <w:r w:rsidRPr="00B267BC">
              <w:rPr>
                <w:b/>
              </w:rPr>
              <w:t>line</w:t>
            </w:r>
            <w:r w:rsidRPr="00B267BC">
              <w:rPr>
                <w:b/>
                <w:spacing w:val="-5"/>
              </w:rPr>
              <w:t xml:space="preserve"> </w:t>
            </w:r>
            <w:r w:rsidRPr="00B267BC">
              <w:rPr>
                <w:b/>
                <w:spacing w:val="-2"/>
              </w:rPr>
              <w:t>spacing.</w:t>
            </w:r>
          </w:p>
          <w:p w14:paraId="53331840" w14:textId="77777777" w:rsidR="00B267BC" w:rsidRPr="00B267BC" w:rsidRDefault="00B267BC" w:rsidP="00B267BC">
            <w:pPr>
              <w:widowControl/>
              <w:numPr>
                <w:ilvl w:val="0"/>
                <w:numId w:val="20"/>
              </w:numPr>
              <w:tabs>
                <w:tab w:val="left" w:pos="392"/>
              </w:tabs>
              <w:autoSpaceDE/>
              <w:autoSpaceDN/>
              <w:spacing w:before="50" w:line="360" w:lineRule="auto"/>
              <w:ind w:left="391"/>
              <w:jc w:val="both"/>
              <w:rPr>
                <w:b/>
              </w:rPr>
            </w:pPr>
            <w:r w:rsidRPr="00B267BC">
              <w:t>All</w:t>
            </w:r>
            <w:r w:rsidRPr="00B267BC">
              <w:rPr>
                <w:spacing w:val="-3"/>
              </w:rPr>
              <w:t xml:space="preserve"> </w:t>
            </w:r>
            <w:r w:rsidRPr="00B267BC">
              <w:t>of</w:t>
            </w:r>
            <w:r w:rsidRPr="00B267BC">
              <w:rPr>
                <w:spacing w:val="-4"/>
              </w:rPr>
              <w:t xml:space="preserve"> </w:t>
            </w:r>
            <w:r w:rsidRPr="00B267BC">
              <w:t>your</w:t>
            </w:r>
            <w:r w:rsidRPr="00B267BC">
              <w:rPr>
                <w:spacing w:val="-4"/>
              </w:rPr>
              <w:t xml:space="preserve"> </w:t>
            </w:r>
            <w:r w:rsidRPr="00B267BC">
              <w:t>submissions</w:t>
            </w:r>
            <w:r w:rsidRPr="00B267BC">
              <w:rPr>
                <w:spacing w:val="-2"/>
              </w:rPr>
              <w:t xml:space="preserve"> </w:t>
            </w:r>
            <w:r w:rsidRPr="00B267BC">
              <w:t>should</w:t>
            </w:r>
            <w:r w:rsidRPr="00B267BC">
              <w:rPr>
                <w:spacing w:val="-3"/>
              </w:rPr>
              <w:t xml:space="preserve"> </w:t>
            </w:r>
            <w:r w:rsidRPr="00B267BC">
              <w:t>have</w:t>
            </w:r>
            <w:r w:rsidRPr="00B267BC">
              <w:rPr>
                <w:spacing w:val="-5"/>
              </w:rPr>
              <w:t xml:space="preserve"> </w:t>
            </w:r>
            <w:r w:rsidRPr="00B267BC">
              <w:t>an</w:t>
            </w:r>
            <w:r w:rsidRPr="00B267BC">
              <w:rPr>
                <w:spacing w:val="-3"/>
              </w:rPr>
              <w:t xml:space="preserve"> </w:t>
            </w:r>
            <w:r w:rsidRPr="00B267BC">
              <w:t>appropriate</w:t>
            </w:r>
            <w:r w:rsidRPr="00B267BC">
              <w:rPr>
                <w:spacing w:val="-2"/>
              </w:rPr>
              <w:t xml:space="preserve"> </w:t>
            </w:r>
            <w:r w:rsidRPr="00B267BC">
              <w:t>structure,</w:t>
            </w:r>
            <w:r w:rsidRPr="00B267BC">
              <w:rPr>
                <w:spacing w:val="-1"/>
              </w:rPr>
              <w:t xml:space="preserve"> </w:t>
            </w:r>
            <w:r w:rsidRPr="00B267BC">
              <w:rPr>
                <w:u w:val="single"/>
              </w:rPr>
              <w:t>include</w:t>
            </w:r>
            <w:r w:rsidRPr="00B267BC">
              <w:rPr>
                <w:spacing w:val="-3"/>
                <w:u w:val="single"/>
              </w:rPr>
              <w:t xml:space="preserve"> </w:t>
            </w:r>
            <w:r w:rsidRPr="00B267BC">
              <w:rPr>
                <w:u w:val="single"/>
              </w:rPr>
              <w:t>page</w:t>
            </w:r>
            <w:r w:rsidRPr="00B267BC">
              <w:rPr>
                <w:spacing w:val="-3"/>
                <w:u w:val="single"/>
              </w:rPr>
              <w:t xml:space="preserve"> </w:t>
            </w:r>
            <w:r w:rsidRPr="00B267BC">
              <w:rPr>
                <w:u w:val="single"/>
              </w:rPr>
              <w:t>numbers</w:t>
            </w:r>
            <w:r w:rsidRPr="00B267BC">
              <w:t>,</w:t>
            </w:r>
            <w:r w:rsidRPr="00B267BC">
              <w:rPr>
                <w:spacing w:val="-4"/>
              </w:rPr>
              <w:t xml:space="preserve"> </w:t>
            </w:r>
            <w:r w:rsidRPr="00B267BC">
              <w:rPr>
                <w:b/>
              </w:rPr>
              <w:t>and</w:t>
            </w:r>
            <w:r w:rsidRPr="00B267BC">
              <w:rPr>
                <w:b/>
                <w:spacing w:val="-5"/>
              </w:rPr>
              <w:t xml:space="preserve"> </w:t>
            </w:r>
            <w:r w:rsidRPr="00B267BC">
              <w:t>have</w:t>
            </w:r>
            <w:r w:rsidRPr="00B267BC">
              <w:rPr>
                <w:spacing w:val="-5"/>
              </w:rPr>
              <w:t xml:space="preserve"> </w:t>
            </w:r>
            <w:r w:rsidRPr="00B267BC">
              <w:t xml:space="preserve">a </w:t>
            </w:r>
            <w:r w:rsidRPr="00B267BC">
              <w:rPr>
                <w:u w:val="single"/>
              </w:rPr>
              <w:t>reference list.</w:t>
            </w:r>
          </w:p>
          <w:p w14:paraId="20DF0A0A" w14:textId="3485B2FE" w:rsidR="00261279" w:rsidRDefault="00261279" w:rsidP="008D1CF6">
            <w:pPr>
              <w:widowControl/>
              <w:autoSpaceDE/>
              <w:autoSpaceDN/>
              <w:spacing w:after="160" w:line="278" w:lineRule="auto"/>
            </w:pPr>
          </w:p>
          <w:p w14:paraId="371A01EA" w14:textId="55A4C2A8" w:rsidR="009A40B8" w:rsidRPr="00C64061" w:rsidRDefault="009A40B8" w:rsidP="008D1CF6">
            <w:pPr>
              <w:widowControl/>
              <w:autoSpaceDE/>
              <w:autoSpaceDN/>
              <w:spacing w:after="160" w:line="278" w:lineRule="auto"/>
            </w:pPr>
          </w:p>
        </w:tc>
      </w:tr>
    </w:tbl>
    <w:p w14:paraId="39A11A8F" w14:textId="77777777" w:rsidR="00BB2EA9" w:rsidRDefault="00BB2EA9">
      <w:pPr>
        <w:pStyle w:val="BodyText"/>
        <w:spacing w:before="141"/>
        <w:rPr>
          <w:sz w:val="24"/>
        </w:rPr>
      </w:pPr>
    </w:p>
    <w:p w14:paraId="3A8BF5C7" w14:textId="4F8D9565" w:rsidR="00DF7B0C" w:rsidRDefault="00DF7B0C">
      <w:pPr>
        <w:rPr>
          <w:spacing w:val="-10"/>
          <w:lang w:val="en-GB"/>
        </w:rPr>
      </w:pPr>
      <w:r>
        <w:rPr>
          <w:spacing w:val="-10"/>
          <w:lang w:val="en-GB"/>
        </w:rPr>
        <w:br w:type="page"/>
      </w:r>
    </w:p>
    <w:p w14:paraId="05A91F08" w14:textId="77777777" w:rsidR="00794ABF" w:rsidRPr="00F13C77" w:rsidRDefault="00794ABF" w:rsidP="00C81B01">
      <w:pPr>
        <w:pStyle w:val="BodyText"/>
        <w:spacing w:before="1" w:line="249" w:lineRule="auto"/>
        <w:ind w:left="809" w:right="127" w:hanging="10"/>
        <w:jc w:val="both"/>
        <w:rPr>
          <w:spacing w:val="-10"/>
          <w:lang w:val="en-GB"/>
        </w:rPr>
      </w:pPr>
    </w:p>
    <w:p w14:paraId="0F20736F" w14:textId="77777777" w:rsidR="00BB2EA9" w:rsidRDefault="003313D3">
      <w:pPr>
        <w:pStyle w:val="BodyText"/>
        <w:spacing w:before="102"/>
        <w:rPr>
          <w:sz w:val="20"/>
        </w:rPr>
      </w:pPr>
      <w:r>
        <w:rPr>
          <w:noProof/>
        </w:rPr>
        <mc:AlternateContent>
          <mc:Choice Requires="wpg">
            <w:drawing>
              <wp:anchor distT="0" distB="0" distL="0" distR="0" simplePos="0" relativeHeight="487589376" behindDoc="1" locked="0" layoutInCell="1" allowOverlap="1" wp14:anchorId="4ADF2495" wp14:editId="6D8B584C">
                <wp:simplePos x="0" y="0"/>
                <wp:positionH relativeFrom="page">
                  <wp:posOffset>416051</wp:posOffset>
                </wp:positionH>
                <wp:positionV relativeFrom="paragraph">
                  <wp:posOffset>226347</wp:posOffset>
                </wp:positionV>
                <wp:extent cx="6870700" cy="334010"/>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0700" cy="334010"/>
                          <a:chOff x="0" y="0"/>
                          <a:chExt cx="6870700" cy="334010"/>
                        </a:xfrm>
                      </wpg:grpSpPr>
                      <wps:wsp>
                        <wps:cNvPr id="7" name="Graphic 7"/>
                        <wps:cNvSpPr/>
                        <wps:spPr>
                          <a:xfrm>
                            <a:off x="0" y="0"/>
                            <a:ext cx="6870700" cy="334010"/>
                          </a:xfrm>
                          <a:custGeom>
                            <a:avLst/>
                            <a:gdLst/>
                            <a:ahLst/>
                            <a:cxnLst/>
                            <a:rect l="l" t="t" r="r" b="b"/>
                            <a:pathLst>
                              <a:path w="6870700" h="334010">
                                <a:moveTo>
                                  <a:pt x="6870192" y="0"/>
                                </a:moveTo>
                                <a:lnTo>
                                  <a:pt x="0" y="0"/>
                                </a:lnTo>
                                <a:lnTo>
                                  <a:pt x="0" y="333756"/>
                                </a:lnTo>
                                <a:lnTo>
                                  <a:pt x="6870192" y="333756"/>
                                </a:lnTo>
                                <a:lnTo>
                                  <a:pt x="6870192" y="0"/>
                                </a:lnTo>
                                <a:close/>
                              </a:path>
                            </a:pathLst>
                          </a:custGeom>
                          <a:solidFill>
                            <a:srgbClr val="D9D9D9"/>
                          </a:solidFill>
                        </wps:spPr>
                        <wps:bodyPr wrap="square" lIns="0" tIns="0" rIns="0" bIns="0" rtlCol="0">
                          <a:prstTxWarp prst="textNoShape">
                            <a:avLst/>
                          </a:prstTxWarp>
                          <a:noAutofit/>
                        </wps:bodyPr>
                      </wps:wsp>
                      <wps:wsp>
                        <wps:cNvPr id="8" name="Graphic 8"/>
                        <wps:cNvSpPr/>
                        <wps:spPr>
                          <a:xfrm>
                            <a:off x="6704076" y="0"/>
                            <a:ext cx="22860" cy="312420"/>
                          </a:xfrm>
                          <a:custGeom>
                            <a:avLst/>
                            <a:gdLst/>
                            <a:ahLst/>
                            <a:cxnLst/>
                            <a:rect l="l" t="t" r="r" b="b"/>
                            <a:pathLst>
                              <a:path w="22860" h="312420">
                                <a:moveTo>
                                  <a:pt x="22847" y="0"/>
                                </a:moveTo>
                                <a:lnTo>
                                  <a:pt x="0" y="0"/>
                                </a:lnTo>
                                <a:lnTo>
                                  <a:pt x="0" y="22860"/>
                                </a:lnTo>
                                <a:lnTo>
                                  <a:pt x="0" y="289560"/>
                                </a:lnTo>
                                <a:lnTo>
                                  <a:pt x="0" y="312420"/>
                                </a:lnTo>
                                <a:lnTo>
                                  <a:pt x="22847" y="312420"/>
                                </a:lnTo>
                                <a:lnTo>
                                  <a:pt x="22847" y="289560"/>
                                </a:lnTo>
                                <a:lnTo>
                                  <a:pt x="22847" y="22860"/>
                                </a:lnTo>
                                <a:lnTo>
                                  <a:pt x="22847" y="0"/>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29717" y="11429"/>
                            <a:ext cx="6685915" cy="289560"/>
                          </a:xfrm>
                          <a:prstGeom prst="rect">
                            <a:avLst/>
                          </a:prstGeom>
                          <a:solidFill>
                            <a:srgbClr val="D9D9D9"/>
                          </a:solidFill>
                          <a:ln w="22859">
                            <a:solidFill>
                              <a:srgbClr val="000000"/>
                            </a:solidFill>
                            <a:prstDash val="solid"/>
                          </a:ln>
                        </wps:spPr>
                        <wps:txbx>
                          <w:txbxContent>
                            <w:p w14:paraId="3FA2B131" w14:textId="77777777" w:rsidR="00BB2EA9" w:rsidRDefault="003313D3">
                              <w:pPr>
                                <w:rPr>
                                  <w:b/>
                                  <w:color w:val="000000"/>
                                  <w:sz w:val="36"/>
                                </w:rPr>
                              </w:pPr>
                              <w:r>
                                <w:rPr>
                                  <w:b/>
                                  <w:color w:val="000000"/>
                                  <w:sz w:val="36"/>
                                </w:rPr>
                                <w:t>GUIDANCE</w:t>
                              </w:r>
                              <w:r>
                                <w:rPr>
                                  <w:b/>
                                  <w:color w:val="000000"/>
                                  <w:spacing w:val="-3"/>
                                  <w:sz w:val="36"/>
                                </w:rPr>
                                <w:t xml:space="preserve"> </w:t>
                              </w:r>
                              <w:r>
                                <w:rPr>
                                  <w:b/>
                                  <w:color w:val="000000"/>
                                  <w:sz w:val="36"/>
                                </w:rPr>
                                <w:t>FOR</w:t>
                              </w:r>
                              <w:r>
                                <w:rPr>
                                  <w:b/>
                                  <w:color w:val="000000"/>
                                  <w:spacing w:val="-2"/>
                                  <w:sz w:val="36"/>
                                </w:rPr>
                                <w:t xml:space="preserve"> </w:t>
                              </w:r>
                              <w:r>
                                <w:rPr>
                                  <w:b/>
                                  <w:color w:val="000000"/>
                                  <w:sz w:val="36"/>
                                </w:rPr>
                                <w:t>STUDENTS</w:t>
                              </w:r>
                              <w:r>
                                <w:rPr>
                                  <w:b/>
                                  <w:color w:val="000000"/>
                                  <w:spacing w:val="-1"/>
                                  <w:sz w:val="36"/>
                                </w:rPr>
                                <w:t xml:space="preserve"> </w:t>
                              </w:r>
                              <w:r>
                                <w:rPr>
                                  <w:b/>
                                  <w:color w:val="000000"/>
                                  <w:sz w:val="36"/>
                                </w:rPr>
                                <w:t>IN</w:t>
                              </w:r>
                              <w:r>
                                <w:rPr>
                                  <w:b/>
                                  <w:color w:val="000000"/>
                                  <w:spacing w:val="-2"/>
                                  <w:sz w:val="36"/>
                                </w:rPr>
                                <w:t xml:space="preserve"> </w:t>
                              </w:r>
                              <w:r>
                                <w:rPr>
                                  <w:b/>
                                  <w:color w:val="000000"/>
                                  <w:sz w:val="36"/>
                                </w:rPr>
                                <w:t>THE</w:t>
                              </w:r>
                              <w:r>
                                <w:rPr>
                                  <w:b/>
                                  <w:color w:val="000000"/>
                                  <w:spacing w:val="-3"/>
                                  <w:sz w:val="36"/>
                                </w:rPr>
                                <w:t xml:space="preserve"> </w:t>
                              </w:r>
                              <w:r>
                                <w:rPr>
                                  <w:b/>
                                  <w:color w:val="000000"/>
                                  <w:sz w:val="36"/>
                                </w:rPr>
                                <w:t>COMPLETION</w:t>
                              </w:r>
                              <w:r>
                                <w:rPr>
                                  <w:b/>
                                  <w:color w:val="000000"/>
                                  <w:spacing w:val="-4"/>
                                  <w:sz w:val="36"/>
                                </w:rPr>
                                <w:t xml:space="preserve"> </w:t>
                              </w:r>
                              <w:r>
                                <w:rPr>
                                  <w:b/>
                                  <w:color w:val="000000"/>
                                  <w:sz w:val="36"/>
                                </w:rPr>
                                <w:t>OF</w:t>
                              </w:r>
                              <w:r>
                                <w:rPr>
                                  <w:b/>
                                  <w:color w:val="000000"/>
                                  <w:spacing w:val="-1"/>
                                  <w:sz w:val="36"/>
                                </w:rPr>
                                <w:t xml:space="preserve"> </w:t>
                              </w:r>
                              <w:r>
                                <w:rPr>
                                  <w:b/>
                                  <w:color w:val="000000"/>
                                  <w:spacing w:val="-6"/>
                                  <w:sz w:val="36"/>
                                </w:rPr>
                                <w:t>TASKS</w:t>
                              </w:r>
                            </w:p>
                          </w:txbxContent>
                        </wps:txbx>
                        <wps:bodyPr wrap="square" lIns="0" tIns="0" rIns="0" bIns="0" rtlCol="0">
                          <a:noAutofit/>
                        </wps:bodyPr>
                      </wps:wsp>
                    </wpg:wgp>
                  </a:graphicData>
                </a:graphic>
              </wp:anchor>
            </w:drawing>
          </mc:Choice>
          <mc:Fallback>
            <w:pict>
              <v:group w14:anchorId="4ADF2495" id="Group 6" o:spid="_x0000_s1029" style="position:absolute;margin-left:32.75pt;margin-top:17.8pt;width:541pt;height:26.3pt;z-index:-15727104;mso-wrap-distance-left:0;mso-wrap-distance-right:0;mso-position-horizontal-relative:page;mso-position-vertical-relative:text" coordsize="68707,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">
                <v:shape id="Graphic 7" o:spid="_x0000_s1030" style="position:absolute;width:68707;height:3340;visibility:visible;mso-wrap-style:square;v-text-anchor:top" coordsize="6870700,3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" path="m6870192,l,,,333756r6870192,l6870192,xe" fillcolor="#d9d9d9" stroked="f">
                  <v:path arrowok="t"/>
                </v:shape>
                <v:shape id="Graphic 8" o:spid="_x0000_s1031" style="position:absolute;left:67040;width:229;height:3124;visibility:visible;mso-wrap-style:square;v-text-anchor:top" coordsize="22860,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" path="m22847,l,,,22860,,289560r,22860l22847,312420r,-22860l22847,22860,22847,xe" fillcolor="black" stroked="f">
                  <v:path arrowok="t"/>
                </v:shape>
                <v:shape id="Textbox 9" o:spid="_x0000_s1032" type="#_x0000_t202" style="position:absolute;left:297;top:114;width:66859;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" fillcolor="#d9d9d9" strokeweight=".63497mm">
                  <v:textbox inset="0,0,0,0">
                    <w:txbxContent>
                      <w:p w14:paraId="3FA2B131" w14:textId="77777777" w:rsidR="00BB2EA9" w:rsidRDefault="003313D3">
                        <w:pPr>
                          <w:rPr>
                            <w:b/>
                            <w:color w:val="000000"/>
                            <w:sz w:val="36"/>
                          </w:rPr>
                        </w:pPr>
                        <w:r>
                          <w:rPr>
                            <w:b/>
                            <w:color w:val="000000"/>
                            <w:sz w:val="36"/>
                          </w:rPr>
                          <w:t>GUIDANCE</w:t>
                        </w:r>
                        <w:r>
                          <w:rPr>
                            <w:b/>
                            <w:color w:val="000000"/>
                            <w:spacing w:val="-3"/>
                            <w:sz w:val="36"/>
                          </w:rPr>
                          <w:t xml:space="preserve"> </w:t>
                        </w:r>
                        <w:r>
                          <w:rPr>
                            <w:b/>
                            <w:color w:val="000000"/>
                            <w:sz w:val="36"/>
                          </w:rPr>
                          <w:t>FOR</w:t>
                        </w:r>
                        <w:r>
                          <w:rPr>
                            <w:b/>
                            <w:color w:val="000000"/>
                            <w:spacing w:val="-2"/>
                            <w:sz w:val="36"/>
                          </w:rPr>
                          <w:t xml:space="preserve"> </w:t>
                        </w:r>
                        <w:r>
                          <w:rPr>
                            <w:b/>
                            <w:color w:val="000000"/>
                            <w:sz w:val="36"/>
                          </w:rPr>
                          <w:t>STUDENTS</w:t>
                        </w:r>
                        <w:r>
                          <w:rPr>
                            <w:b/>
                            <w:color w:val="000000"/>
                            <w:spacing w:val="-1"/>
                            <w:sz w:val="36"/>
                          </w:rPr>
                          <w:t xml:space="preserve"> </w:t>
                        </w:r>
                        <w:r>
                          <w:rPr>
                            <w:b/>
                            <w:color w:val="000000"/>
                            <w:sz w:val="36"/>
                          </w:rPr>
                          <w:t>IN</w:t>
                        </w:r>
                        <w:r>
                          <w:rPr>
                            <w:b/>
                            <w:color w:val="000000"/>
                            <w:spacing w:val="-2"/>
                            <w:sz w:val="36"/>
                          </w:rPr>
                          <w:t xml:space="preserve"> </w:t>
                        </w:r>
                        <w:r>
                          <w:rPr>
                            <w:b/>
                            <w:color w:val="000000"/>
                            <w:sz w:val="36"/>
                          </w:rPr>
                          <w:t>THE</w:t>
                        </w:r>
                        <w:r>
                          <w:rPr>
                            <w:b/>
                            <w:color w:val="000000"/>
                            <w:spacing w:val="-3"/>
                            <w:sz w:val="36"/>
                          </w:rPr>
                          <w:t xml:space="preserve"> </w:t>
                        </w:r>
                        <w:r>
                          <w:rPr>
                            <w:b/>
                            <w:color w:val="000000"/>
                            <w:sz w:val="36"/>
                          </w:rPr>
                          <w:t>COMPLETION</w:t>
                        </w:r>
                        <w:r>
                          <w:rPr>
                            <w:b/>
                            <w:color w:val="000000"/>
                            <w:spacing w:val="-4"/>
                            <w:sz w:val="36"/>
                          </w:rPr>
                          <w:t xml:space="preserve"> </w:t>
                        </w:r>
                        <w:r>
                          <w:rPr>
                            <w:b/>
                            <w:color w:val="000000"/>
                            <w:sz w:val="36"/>
                          </w:rPr>
                          <w:t>OF</w:t>
                        </w:r>
                        <w:r>
                          <w:rPr>
                            <w:b/>
                            <w:color w:val="000000"/>
                            <w:spacing w:val="-1"/>
                            <w:sz w:val="36"/>
                          </w:rPr>
                          <w:t xml:space="preserve"> </w:t>
                        </w:r>
                        <w:r>
                          <w:rPr>
                            <w:b/>
                            <w:color w:val="000000"/>
                            <w:spacing w:val="-6"/>
                            <w:sz w:val="36"/>
                          </w:rPr>
                          <w:t>TASKS</w:t>
                        </w:r>
                      </w:p>
                    </w:txbxContent>
                  </v:textbox>
                </v:shape>
                <w10:wrap type="topAndBottom" anchorx="page"/>
              </v:group>
            </w:pict>
          </mc:Fallback>
        </mc:AlternateContent>
      </w:r>
    </w:p>
    <w:p w14:paraId="6AF92E7B" w14:textId="77777777" w:rsidR="00BB2EA9" w:rsidRDefault="00BB2EA9">
      <w:pPr>
        <w:pStyle w:val="BodyText"/>
        <w:spacing w:before="21"/>
      </w:pPr>
    </w:p>
    <w:p w14:paraId="7479179F" w14:textId="77777777" w:rsidR="00BB2EA9" w:rsidRDefault="003313D3">
      <w:pPr>
        <w:pStyle w:val="Heading1"/>
        <w:ind w:left="268" w:firstLine="0"/>
      </w:pPr>
      <w:r>
        <w:t>NOTE:</w:t>
      </w:r>
      <w:r>
        <w:rPr>
          <w:spacing w:val="-5"/>
        </w:rPr>
        <w:t xml:space="preserve"> </w:t>
      </w:r>
      <w:r>
        <w:t>The</w:t>
      </w:r>
      <w:r>
        <w:rPr>
          <w:spacing w:val="-6"/>
        </w:rPr>
        <w:t xml:space="preserve"> </w:t>
      </w:r>
      <w:r>
        <w:t>guidance</w:t>
      </w:r>
      <w:r>
        <w:rPr>
          <w:spacing w:val="-6"/>
        </w:rPr>
        <w:t xml:space="preserve"> </w:t>
      </w:r>
      <w:r>
        <w:t>offered</w:t>
      </w:r>
      <w:r>
        <w:rPr>
          <w:spacing w:val="-4"/>
        </w:rPr>
        <w:t xml:space="preserve"> </w:t>
      </w:r>
      <w:r>
        <w:t>below</w:t>
      </w:r>
      <w:r>
        <w:rPr>
          <w:spacing w:val="-4"/>
        </w:rPr>
        <w:t xml:space="preserve"> </w:t>
      </w:r>
      <w:r>
        <w:t>is</w:t>
      </w:r>
      <w:r>
        <w:rPr>
          <w:spacing w:val="-6"/>
        </w:rPr>
        <w:t xml:space="preserve"> </w:t>
      </w:r>
      <w:r>
        <w:t>linked</w:t>
      </w:r>
      <w:r>
        <w:rPr>
          <w:spacing w:val="-7"/>
        </w:rPr>
        <w:t xml:space="preserve"> </w:t>
      </w:r>
      <w:r>
        <w:t>to</w:t>
      </w:r>
      <w:r>
        <w:rPr>
          <w:spacing w:val="-6"/>
        </w:rPr>
        <w:t xml:space="preserve"> </w:t>
      </w:r>
      <w:r>
        <w:t>the</w:t>
      </w:r>
      <w:r>
        <w:rPr>
          <w:spacing w:val="-6"/>
        </w:rPr>
        <w:t xml:space="preserve"> </w:t>
      </w:r>
      <w:r>
        <w:t>five</w:t>
      </w:r>
      <w:r>
        <w:rPr>
          <w:spacing w:val="-4"/>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648C2107" w14:textId="77777777" w:rsidR="00BB2EA9" w:rsidRDefault="00BB2EA9">
      <w:pPr>
        <w:pStyle w:val="BodyText"/>
        <w:spacing w:before="34"/>
        <w:rPr>
          <w:b/>
        </w:rPr>
      </w:pPr>
    </w:p>
    <w:p w14:paraId="6EDBE388" w14:textId="77777777" w:rsidR="00BB2EA9" w:rsidRDefault="003313D3">
      <w:pPr>
        <w:pStyle w:val="ListParagraph"/>
        <w:numPr>
          <w:ilvl w:val="0"/>
          <w:numId w:val="1"/>
        </w:numPr>
        <w:tabs>
          <w:tab w:val="left" w:pos="514"/>
        </w:tabs>
        <w:spacing w:before="0"/>
        <w:ind w:left="514" w:hanging="246"/>
        <w:jc w:val="both"/>
        <w:rPr>
          <w:b/>
        </w:rPr>
      </w:pPr>
      <w:r>
        <w:rPr>
          <w:b/>
        </w:rPr>
        <w:t>Engagement</w:t>
      </w:r>
      <w:r>
        <w:rPr>
          <w:b/>
          <w:spacing w:val="-8"/>
        </w:rPr>
        <w:t xml:space="preserve"> </w:t>
      </w:r>
      <w:r>
        <w:rPr>
          <w:b/>
        </w:rPr>
        <w:t>with</w:t>
      </w:r>
      <w:r>
        <w:rPr>
          <w:b/>
          <w:spacing w:val="-9"/>
        </w:rPr>
        <w:t xml:space="preserve"> </w:t>
      </w:r>
      <w:r>
        <w:rPr>
          <w:b/>
        </w:rPr>
        <w:t>Literature</w:t>
      </w:r>
      <w:r>
        <w:rPr>
          <w:b/>
          <w:spacing w:val="-8"/>
        </w:rPr>
        <w:t xml:space="preserve"> </w:t>
      </w:r>
      <w:r>
        <w:rPr>
          <w:b/>
          <w:spacing w:val="-2"/>
        </w:rPr>
        <w:t>Skills</w:t>
      </w:r>
    </w:p>
    <w:p w14:paraId="04B4B805" w14:textId="77777777" w:rsidR="00BB2EA9" w:rsidRDefault="003313D3">
      <w:pPr>
        <w:pStyle w:val="BodyText"/>
        <w:spacing w:before="16" w:line="249" w:lineRule="auto"/>
        <w:ind w:left="290" w:right="341" w:hanging="10"/>
        <w:jc w:val="both"/>
      </w:pPr>
      <w:r>
        <w:t>Your</w:t>
      </w:r>
      <w:r>
        <w:rPr>
          <w:spacing w:val="-9"/>
        </w:rPr>
        <w:t xml:space="preserve"> </w:t>
      </w:r>
      <w:r>
        <w:t>work</w:t>
      </w:r>
      <w:r>
        <w:rPr>
          <w:spacing w:val="-12"/>
        </w:rPr>
        <w:t xml:space="preserve"> </w:t>
      </w:r>
      <w:r>
        <w:t>must</w:t>
      </w:r>
      <w:r>
        <w:rPr>
          <w:spacing w:val="-11"/>
        </w:rPr>
        <w:t xml:space="preserve"> </w:t>
      </w:r>
      <w:r>
        <w:t>be</w:t>
      </w:r>
      <w:r>
        <w:rPr>
          <w:spacing w:val="-10"/>
        </w:rPr>
        <w:t xml:space="preserve"> </w:t>
      </w:r>
      <w:r>
        <w:t>informed</w:t>
      </w:r>
      <w:r>
        <w:rPr>
          <w:spacing w:val="-10"/>
        </w:rPr>
        <w:t xml:space="preserve"> </w:t>
      </w:r>
      <w:r>
        <w:t>and</w:t>
      </w:r>
      <w:r>
        <w:rPr>
          <w:spacing w:val="-12"/>
        </w:rPr>
        <w:t xml:space="preserve"> </w:t>
      </w:r>
      <w:r>
        <w:t>supported</w:t>
      </w:r>
      <w:r>
        <w:rPr>
          <w:spacing w:val="-10"/>
        </w:rPr>
        <w:t xml:space="preserve"> </w:t>
      </w:r>
      <w:r>
        <w:t>by</w:t>
      </w:r>
      <w:r>
        <w:rPr>
          <w:spacing w:val="-9"/>
        </w:rPr>
        <w:t xml:space="preserve"> </w:t>
      </w:r>
      <w:r>
        <w:t>scholarly</w:t>
      </w:r>
      <w:r>
        <w:rPr>
          <w:spacing w:val="-10"/>
        </w:rPr>
        <w:t xml:space="preserve"> </w:t>
      </w:r>
      <w:r>
        <w:t>material</w:t>
      </w:r>
      <w:r>
        <w:rPr>
          <w:spacing w:val="-11"/>
        </w:rPr>
        <w:t xml:space="preserve"> </w:t>
      </w:r>
      <w:r>
        <w:t>that</w:t>
      </w:r>
      <w:r>
        <w:rPr>
          <w:spacing w:val="-8"/>
        </w:rPr>
        <w:t xml:space="preserve"> </w:t>
      </w:r>
      <w:r>
        <w:t>is</w:t>
      </w:r>
      <w:r>
        <w:rPr>
          <w:spacing w:val="-8"/>
        </w:rPr>
        <w:t xml:space="preserve"> </w:t>
      </w:r>
      <w:r>
        <w:rPr>
          <w:i/>
        </w:rPr>
        <w:t>relevant</w:t>
      </w:r>
      <w:r>
        <w:rPr>
          <w:i/>
          <w:spacing w:val="-11"/>
        </w:rPr>
        <w:t xml:space="preserve"> </w:t>
      </w:r>
      <w:r>
        <w:t>to</w:t>
      </w:r>
      <w:r>
        <w:rPr>
          <w:spacing w:val="-10"/>
        </w:rPr>
        <w:t xml:space="preserve"> </w:t>
      </w:r>
      <w:r>
        <w:t>and</w:t>
      </w:r>
      <w:r>
        <w:rPr>
          <w:spacing w:val="-11"/>
        </w:rPr>
        <w:t xml:space="preserve"> </w:t>
      </w:r>
      <w:r>
        <w:rPr>
          <w:i/>
        </w:rPr>
        <w:t>focused</w:t>
      </w:r>
      <w:r>
        <w:rPr>
          <w:i/>
          <w:spacing w:val="-10"/>
        </w:rPr>
        <w:t xml:space="preserve"> </w:t>
      </w:r>
      <w:r>
        <w:t>on</w:t>
      </w:r>
      <w:r>
        <w:rPr>
          <w:spacing w:val="-13"/>
        </w:rPr>
        <w:t xml:space="preserve"> </w:t>
      </w:r>
      <w:r>
        <w:t>the</w:t>
      </w:r>
      <w:r>
        <w:rPr>
          <w:spacing w:val="-10"/>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of your sources; academic journals are normally highly credible sources while websites require careful consideration/selection</w:t>
      </w:r>
      <w:r>
        <w:rPr>
          <w:spacing w:val="-12"/>
        </w:rPr>
        <w:t xml:space="preserve"> </w:t>
      </w:r>
      <w:r>
        <w:t>and</w:t>
      </w:r>
      <w:r>
        <w:rPr>
          <w:spacing w:val="-8"/>
        </w:rPr>
        <w:t xml:space="preserve"> </w:t>
      </w:r>
      <w:r>
        <w:t>should</w:t>
      </w:r>
      <w:r>
        <w:rPr>
          <w:spacing w:val="-7"/>
        </w:rPr>
        <w:t xml:space="preserve"> </w:t>
      </w:r>
      <w:r>
        <w:t>be</w:t>
      </w:r>
      <w:r>
        <w:rPr>
          <w:spacing w:val="-7"/>
        </w:rPr>
        <w:t xml:space="preserve"> </w:t>
      </w:r>
      <w:r>
        <w:t>used</w:t>
      </w:r>
      <w:r>
        <w:rPr>
          <w:spacing w:val="-7"/>
        </w:rPr>
        <w:t xml:space="preserve"> </w:t>
      </w:r>
      <w:r>
        <w:t>sparingly.</w:t>
      </w:r>
      <w:r>
        <w:rPr>
          <w:spacing w:val="-16"/>
        </w:rPr>
        <w:t xml:space="preserve"> </w:t>
      </w:r>
      <w:r>
        <w:t>Any</w:t>
      </w:r>
      <w:r>
        <w:rPr>
          <w:spacing w:val="-7"/>
        </w:rPr>
        <w:t xml:space="preserve"> </w:t>
      </w:r>
      <w:r>
        <w:t>sources</w:t>
      </w:r>
      <w:r>
        <w:rPr>
          <w:spacing w:val="-10"/>
        </w:rPr>
        <w:t xml:space="preserve"> </w:t>
      </w:r>
      <w:r>
        <w:t>you</w:t>
      </w:r>
      <w:r>
        <w:rPr>
          <w:spacing w:val="-10"/>
        </w:rPr>
        <w:t xml:space="preserve"> </w:t>
      </w:r>
      <w:r>
        <w:t>use</w:t>
      </w:r>
      <w:r>
        <w:rPr>
          <w:spacing w:val="-13"/>
        </w:rPr>
        <w:t xml:space="preserve"> </w:t>
      </w:r>
      <w:r>
        <w:t>should</w:t>
      </w:r>
      <w:r>
        <w:rPr>
          <w:spacing w:val="-7"/>
        </w:rPr>
        <w:t xml:space="preserve"> </w:t>
      </w:r>
      <w:r>
        <w:t>be</w:t>
      </w:r>
      <w:r>
        <w:rPr>
          <w:spacing w:val="-10"/>
        </w:rPr>
        <w:t xml:space="preserve"> </w:t>
      </w:r>
      <w:r>
        <w:t>current</w:t>
      </w:r>
      <w:r>
        <w:rPr>
          <w:spacing w:val="-8"/>
        </w:rPr>
        <w:t xml:space="preserve"> </w:t>
      </w:r>
      <w:r>
        <w:t>and</w:t>
      </w:r>
      <w:r>
        <w:rPr>
          <w:spacing w:val="-10"/>
        </w:rPr>
        <w:t xml:space="preserve"> </w:t>
      </w:r>
      <w:r>
        <w:t>up-to</w:t>
      </w:r>
      <w:r>
        <w:rPr>
          <w:spacing w:val="-10"/>
        </w:rPr>
        <w:t xml:space="preserve"> </w:t>
      </w:r>
      <w:r>
        <w:t>date, mostly published within the last five years or so, though seminal/important works in the field may be older. You</w:t>
      </w:r>
      <w:r>
        <w:rPr>
          <w:spacing w:val="-1"/>
        </w:rPr>
        <w:t xml:space="preserve"> </w:t>
      </w:r>
      <w:r>
        <w:t>must</w:t>
      </w:r>
      <w:r>
        <w:rPr>
          <w:spacing w:val="-1"/>
        </w:rPr>
        <w:t xml:space="preserve"> </w:t>
      </w:r>
      <w:r>
        <w:t>provide</w:t>
      </w:r>
      <w:r>
        <w:rPr>
          <w:spacing w:val="-2"/>
        </w:rPr>
        <w:t xml:space="preserve"> </w:t>
      </w:r>
      <w:r>
        <w:rPr>
          <w:i/>
        </w:rPr>
        <w:t>evidence</w:t>
      </w:r>
      <w:r>
        <w:rPr>
          <w:i/>
          <w:spacing w:val="-1"/>
        </w:rPr>
        <w:t xml:space="preserve"> </w:t>
      </w:r>
      <w:r>
        <w:t>of</w:t>
      </w:r>
      <w:r>
        <w:rPr>
          <w:spacing w:val="-2"/>
        </w:rPr>
        <w:t xml:space="preserve"> </w:t>
      </w:r>
      <w:r>
        <w:t>your</w:t>
      </w:r>
      <w:r>
        <w:rPr>
          <w:spacing w:val="-2"/>
        </w:rPr>
        <w:t xml:space="preserve"> </w:t>
      </w:r>
      <w:r>
        <w:t>research/own</w:t>
      </w:r>
      <w:r>
        <w:rPr>
          <w:spacing w:val="-3"/>
        </w:rPr>
        <w:t xml:space="preserve"> </w:t>
      </w:r>
      <w:r>
        <w:t>reading</w:t>
      </w:r>
      <w:r>
        <w:rPr>
          <w:spacing w:val="-1"/>
        </w:rPr>
        <w:t xml:space="preserve"> </w:t>
      </w:r>
      <w:r>
        <w:t>throughout</w:t>
      </w:r>
      <w:r>
        <w:rPr>
          <w:spacing w:val="-1"/>
        </w:rPr>
        <w:t xml:space="preserve"> </w:t>
      </w:r>
      <w:r>
        <w:t>your</w:t>
      </w:r>
      <w:r>
        <w:rPr>
          <w:spacing w:val="-2"/>
        </w:rPr>
        <w:t xml:space="preserve"> </w:t>
      </w:r>
      <w:r>
        <w:t>work,</w:t>
      </w:r>
      <w:r>
        <w:rPr>
          <w:spacing w:val="-1"/>
        </w:rPr>
        <w:t xml:space="preserve"> </w:t>
      </w:r>
      <w:r>
        <w:t>using</w:t>
      </w:r>
      <w:r>
        <w:rPr>
          <w:spacing w:val="-1"/>
        </w:rPr>
        <w:t xml:space="preserve"> </w:t>
      </w:r>
      <w:r>
        <w:t>a</w:t>
      </w:r>
      <w:r>
        <w:rPr>
          <w:spacing w:val="-3"/>
        </w:rPr>
        <w:t xml:space="preserve"> </w:t>
      </w:r>
      <w:r>
        <w:t>suitable referencing system, including in-text citations in the main body of your work and a reference list at the end of your work.</w:t>
      </w:r>
    </w:p>
    <w:p w14:paraId="2404429A" w14:textId="77777777" w:rsidR="00BB2EA9" w:rsidRDefault="00BB2EA9">
      <w:pPr>
        <w:pStyle w:val="BodyText"/>
        <w:spacing w:before="89"/>
      </w:pPr>
    </w:p>
    <w:p w14:paraId="527BDCEB" w14:textId="77777777" w:rsidR="00BB2EA9" w:rsidRDefault="003313D3">
      <w:pPr>
        <w:pStyle w:val="Heading2"/>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339AAEF4" w14:textId="77777777" w:rsidR="006C74DF" w:rsidRPr="006C74DF" w:rsidRDefault="003313D3" w:rsidP="006C74DF">
      <w:pPr>
        <w:pStyle w:val="ListParagraph"/>
        <w:widowControl/>
        <w:numPr>
          <w:ilvl w:val="0"/>
          <w:numId w:val="8"/>
        </w:numPr>
        <w:autoSpaceDE/>
        <w:autoSpaceDN/>
        <w:contextualSpacing/>
        <w:rPr>
          <w:i/>
          <w:color w:val="FF0000"/>
          <w:spacing w:val="-12"/>
        </w:rPr>
      </w:pPr>
      <w:r w:rsidRPr="006C74DF">
        <w:rPr>
          <w:i/>
          <w:color w:val="FF0000"/>
        </w:rPr>
        <w:t>We expect to see good use of Harvard Referencing that points</w:t>
      </w:r>
      <w:r w:rsidRPr="006C74DF">
        <w:rPr>
          <w:i/>
          <w:color w:val="FF0000"/>
          <w:spacing w:val="-16"/>
        </w:rPr>
        <w:t xml:space="preserve"> </w:t>
      </w:r>
      <w:r w:rsidRPr="006C74DF">
        <w:rPr>
          <w:i/>
          <w:color w:val="FF0000"/>
        </w:rPr>
        <w:t>to</w:t>
      </w:r>
      <w:r w:rsidRPr="006C74DF">
        <w:rPr>
          <w:i/>
          <w:color w:val="FF0000"/>
          <w:spacing w:val="-15"/>
        </w:rPr>
        <w:t xml:space="preserve"> </w:t>
      </w:r>
      <w:r w:rsidR="00CD69F7" w:rsidRPr="006C74DF">
        <w:rPr>
          <w:i/>
          <w:color w:val="FF0000"/>
        </w:rPr>
        <w:t>sources</w:t>
      </w:r>
      <w:r w:rsidRPr="006C74DF">
        <w:rPr>
          <w:i/>
          <w:color w:val="FF0000"/>
          <w:spacing w:val="-12"/>
        </w:rPr>
        <w:t xml:space="preserve"> </w:t>
      </w:r>
      <w:r w:rsidRPr="006C74DF">
        <w:rPr>
          <w:i/>
          <w:color w:val="FF0000"/>
        </w:rPr>
        <w:t>agreeing</w:t>
      </w:r>
      <w:r w:rsidRPr="006C74DF">
        <w:rPr>
          <w:i/>
          <w:color w:val="FF0000"/>
          <w:spacing w:val="-14"/>
        </w:rPr>
        <w:t xml:space="preserve"> </w:t>
      </w:r>
      <w:r w:rsidRPr="006C74DF">
        <w:rPr>
          <w:i/>
          <w:color w:val="FF0000"/>
        </w:rPr>
        <w:t>or</w:t>
      </w:r>
      <w:r w:rsidRPr="006C74DF">
        <w:rPr>
          <w:i/>
          <w:color w:val="FF0000"/>
          <w:spacing w:val="-13"/>
        </w:rPr>
        <w:t xml:space="preserve"> </w:t>
      </w:r>
      <w:r w:rsidRPr="006C74DF">
        <w:rPr>
          <w:i/>
          <w:color w:val="FF0000"/>
        </w:rPr>
        <w:t>disagreeing</w:t>
      </w:r>
      <w:r w:rsidRPr="006C74DF">
        <w:rPr>
          <w:i/>
          <w:color w:val="FF0000"/>
          <w:spacing w:val="-14"/>
        </w:rPr>
        <w:t xml:space="preserve"> </w:t>
      </w:r>
      <w:r w:rsidRPr="006C74DF">
        <w:rPr>
          <w:i/>
          <w:color w:val="FF0000"/>
        </w:rPr>
        <w:t>with</w:t>
      </w:r>
      <w:r w:rsidRPr="006C74DF">
        <w:rPr>
          <w:i/>
          <w:color w:val="FF0000"/>
          <w:spacing w:val="-16"/>
        </w:rPr>
        <w:t xml:space="preserve"> </w:t>
      </w:r>
      <w:r w:rsidRPr="006C74DF">
        <w:rPr>
          <w:i/>
          <w:color w:val="FF0000"/>
        </w:rPr>
        <w:t>the</w:t>
      </w:r>
      <w:r w:rsidRPr="006C74DF">
        <w:rPr>
          <w:i/>
          <w:color w:val="FF0000"/>
          <w:spacing w:val="-15"/>
        </w:rPr>
        <w:t xml:space="preserve"> </w:t>
      </w:r>
      <w:r w:rsidRPr="006C74DF">
        <w:rPr>
          <w:i/>
          <w:color w:val="FF0000"/>
        </w:rPr>
        <w:t>argument</w:t>
      </w:r>
      <w:r w:rsidRPr="006C74DF">
        <w:rPr>
          <w:i/>
          <w:color w:val="FF0000"/>
          <w:spacing w:val="-14"/>
        </w:rPr>
        <w:t xml:space="preserve"> </w:t>
      </w:r>
      <w:r w:rsidRPr="006C74DF">
        <w:rPr>
          <w:i/>
          <w:color w:val="FF0000"/>
        </w:rPr>
        <w:t>you</w:t>
      </w:r>
      <w:r w:rsidRPr="006C74DF">
        <w:rPr>
          <w:i/>
          <w:color w:val="FF0000"/>
          <w:spacing w:val="-16"/>
        </w:rPr>
        <w:t xml:space="preserve"> </w:t>
      </w:r>
      <w:r w:rsidRPr="006C74DF">
        <w:rPr>
          <w:i/>
          <w:color w:val="FF0000"/>
        </w:rPr>
        <w:t>are</w:t>
      </w:r>
      <w:r w:rsidRPr="006C74DF">
        <w:rPr>
          <w:i/>
          <w:color w:val="FF0000"/>
          <w:spacing w:val="-15"/>
        </w:rPr>
        <w:t xml:space="preserve"> </w:t>
      </w:r>
      <w:r w:rsidRPr="006C74DF">
        <w:rPr>
          <w:i/>
          <w:color w:val="FF0000"/>
        </w:rPr>
        <w:t>making.</w:t>
      </w:r>
      <w:r w:rsidRPr="006C74DF">
        <w:rPr>
          <w:i/>
          <w:color w:val="FF0000"/>
          <w:spacing w:val="-12"/>
        </w:rPr>
        <w:t xml:space="preserve"> </w:t>
      </w:r>
    </w:p>
    <w:p w14:paraId="7985D04E" w14:textId="39C9E0B2" w:rsidR="00CD69F7" w:rsidRPr="006C74DF" w:rsidRDefault="00CD69F7" w:rsidP="006C74DF">
      <w:pPr>
        <w:pStyle w:val="ListParagraph"/>
        <w:widowControl/>
        <w:numPr>
          <w:ilvl w:val="0"/>
          <w:numId w:val="8"/>
        </w:numPr>
        <w:autoSpaceDE/>
        <w:autoSpaceDN/>
        <w:contextualSpacing/>
        <w:rPr>
          <w:i/>
          <w:iCs/>
          <w:color w:val="FF0000"/>
        </w:rPr>
      </w:pPr>
      <w:r w:rsidRPr="006C74DF">
        <w:rPr>
          <w:i/>
          <w:iCs/>
          <w:color w:val="FF0000"/>
        </w:rPr>
        <w:t>We expect you to find and use a minimum of 6 credible and reliable references</w:t>
      </w:r>
      <w:r w:rsidR="00EF3A8E">
        <w:rPr>
          <w:i/>
          <w:iCs/>
          <w:color w:val="FF0000"/>
        </w:rPr>
        <w:t>,</w:t>
      </w:r>
      <w:r w:rsidRPr="006C74DF">
        <w:rPr>
          <w:i/>
          <w:iCs/>
          <w:color w:val="FF0000"/>
        </w:rPr>
        <w:t xml:space="preserve"> both in-text citations and in the reference list at the end of the report</w:t>
      </w:r>
      <w:r w:rsidR="00EF3A8E">
        <w:rPr>
          <w:i/>
          <w:iCs/>
          <w:color w:val="FF0000"/>
        </w:rPr>
        <w:t>,</w:t>
      </w:r>
      <w:r w:rsidRPr="006C74DF">
        <w:rPr>
          <w:i/>
          <w:iCs/>
          <w:color w:val="FF0000"/>
        </w:rPr>
        <w:t xml:space="preserve"> using the UWTSD Harvard referencing style.  </w:t>
      </w:r>
    </w:p>
    <w:p w14:paraId="581F5D20" w14:textId="7CD75141" w:rsidR="00BB2EA9" w:rsidRDefault="00A124A1">
      <w:pPr>
        <w:pStyle w:val="Heading1"/>
        <w:numPr>
          <w:ilvl w:val="0"/>
          <w:numId w:val="1"/>
        </w:numPr>
        <w:tabs>
          <w:tab w:val="left" w:pos="514"/>
        </w:tabs>
        <w:spacing w:before="70"/>
        <w:ind w:left="514" w:hanging="246"/>
      </w:pPr>
      <w:r>
        <w:t>K</w:t>
      </w:r>
      <w:r w:rsidR="003313D3">
        <w:t>nowledge</w:t>
      </w:r>
      <w:r w:rsidR="003313D3">
        <w:rPr>
          <w:spacing w:val="-10"/>
        </w:rPr>
        <w:t xml:space="preserve"> </w:t>
      </w:r>
      <w:r w:rsidR="003313D3">
        <w:t>and</w:t>
      </w:r>
      <w:r w:rsidR="003313D3">
        <w:rPr>
          <w:spacing w:val="-6"/>
        </w:rPr>
        <w:t xml:space="preserve"> </w:t>
      </w:r>
      <w:r w:rsidR="003313D3">
        <w:t>Understanding</w:t>
      </w:r>
      <w:r w:rsidR="003313D3">
        <w:rPr>
          <w:spacing w:val="-7"/>
        </w:rPr>
        <w:t xml:space="preserve"> </w:t>
      </w:r>
      <w:r w:rsidR="003313D3">
        <w:rPr>
          <w:spacing w:val="-2"/>
        </w:rPr>
        <w:t>Skills</w:t>
      </w:r>
    </w:p>
    <w:p w14:paraId="46446C5E" w14:textId="77777777" w:rsidR="00BB2EA9" w:rsidRDefault="003313D3">
      <w:pPr>
        <w:pStyle w:val="BodyText"/>
        <w:spacing w:before="14" w:line="249" w:lineRule="auto"/>
        <w:ind w:left="290" w:right="343" w:hanging="10"/>
        <w:jc w:val="both"/>
      </w:pPr>
      <w:r>
        <w:t>At</w:t>
      </w:r>
      <w:r>
        <w:rPr>
          <w:spacing w:val="-10"/>
        </w:rPr>
        <w:t xml:space="preserve"> </w:t>
      </w:r>
      <w:r>
        <w:t>level</w:t>
      </w:r>
      <w:r>
        <w:rPr>
          <w:spacing w:val="-12"/>
        </w:rPr>
        <w:t xml:space="preserve"> </w:t>
      </w:r>
      <w:r>
        <w:t>4,</w:t>
      </w:r>
      <w:r>
        <w:rPr>
          <w:spacing w:val="-13"/>
        </w:rPr>
        <w:t xml:space="preserve"> </w:t>
      </w:r>
      <w:r>
        <w:t>you</w:t>
      </w:r>
      <w:r>
        <w:rPr>
          <w:spacing w:val="-12"/>
        </w:rPr>
        <w:t xml:space="preserve"> </w:t>
      </w:r>
      <w:r>
        <w:t>should</w:t>
      </w:r>
      <w:r>
        <w:rPr>
          <w:spacing w:val="-11"/>
        </w:rPr>
        <w:t xml:space="preserve"> </w:t>
      </w:r>
      <w:r>
        <w:t>be</w:t>
      </w:r>
      <w:r>
        <w:rPr>
          <w:spacing w:val="-16"/>
        </w:rPr>
        <w:t xml:space="preserve"> </w:t>
      </w:r>
      <w:r>
        <w:t>able</w:t>
      </w:r>
      <w:r>
        <w:rPr>
          <w:spacing w:val="-10"/>
        </w:rPr>
        <w:t xml:space="preserve"> </w:t>
      </w:r>
      <w:r>
        <w:t>to</w:t>
      </w:r>
      <w:r>
        <w:rPr>
          <w:spacing w:val="-11"/>
        </w:rPr>
        <w:t xml:space="preserve"> </w:t>
      </w:r>
      <w:r>
        <w:t>demonstrate</w:t>
      </w:r>
      <w:r>
        <w:rPr>
          <w:spacing w:val="-13"/>
        </w:rPr>
        <w:t xml:space="preserve"> </w:t>
      </w:r>
      <w:r>
        <w:t>knowledge</w:t>
      </w:r>
      <w:r>
        <w:rPr>
          <w:spacing w:val="-12"/>
        </w:rPr>
        <w:t xml:space="preserve"> </w:t>
      </w:r>
      <w:r>
        <w:t>of</w:t>
      </w:r>
      <w:r>
        <w:rPr>
          <w:spacing w:val="-10"/>
        </w:rPr>
        <w:t xml:space="preserve"> </w:t>
      </w:r>
      <w:r>
        <w:t>the</w:t>
      </w:r>
      <w:r>
        <w:rPr>
          <w:spacing w:val="-14"/>
        </w:rPr>
        <w:t xml:space="preserve"> </w:t>
      </w:r>
      <w:r>
        <w:t>underlying</w:t>
      </w:r>
      <w:r>
        <w:rPr>
          <w:spacing w:val="-14"/>
        </w:rPr>
        <w:t xml:space="preserve"> </w:t>
      </w:r>
      <w:r>
        <w:t>concepts</w:t>
      </w:r>
      <w:r>
        <w:rPr>
          <w:spacing w:val="-11"/>
        </w:rPr>
        <w:t xml:space="preserve"> </w:t>
      </w:r>
      <w:r>
        <w:t>and</w:t>
      </w:r>
      <w:r>
        <w:rPr>
          <w:spacing w:val="-11"/>
        </w:rPr>
        <w:t xml:space="preserve"> </w:t>
      </w:r>
      <w:r>
        <w:t>principles</w:t>
      </w:r>
      <w:r>
        <w:rPr>
          <w:spacing w:val="-11"/>
        </w:rPr>
        <w:t xml:space="preserve"> </w:t>
      </w:r>
      <w:r>
        <w:t xml:space="preserve">associated with your area(s) of study. </w:t>
      </w:r>
      <w:r>
        <w:rPr>
          <w:i/>
        </w:rPr>
        <w:t xml:space="preserve">Knowledge </w:t>
      </w:r>
      <w:r>
        <w:t>relates to the facts, information and skills you have acquired through your learning.</w:t>
      </w:r>
      <w:r>
        <w:rPr>
          <w:spacing w:val="-1"/>
        </w:rPr>
        <w:t xml:space="preserve"> </w:t>
      </w:r>
      <w:r>
        <w:t xml:space="preserve">You demonstrate your </w:t>
      </w:r>
      <w:r>
        <w:rPr>
          <w:i/>
        </w:rPr>
        <w:t xml:space="preserve">understanding </w:t>
      </w:r>
      <w:r>
        <w:t>by interpreting the</w:t>
      </w:r>
      <w:r>
        <w:rPr>
          <w:spacing w:val="-1"/>
        </w:rPr>
        <w:t xml:space="preserve"> </w:t>
      </w:r>
      <w:r>
        <w:t>meaning of the facts and information (knowledge).</w:t>
      </w:r>
      <w:r>
        <w:rPr>
          <w:spacing w:val="-7"/>
        </w:rPr>
        <w:t xml:space="preserve"> </w:t>
      </w:r>
      <w:r>
        <w:t>This</w:t>
      </w:r>
      <w:r>
        <w:rPr>
          <w:spacing w:val="-6"/>
        </w:rPr>
        <w:t xml:space="preserve"> </w:t>
      </w:r>
      <w:r>
        <w:t>means</w:t>
      </w:r>
      <w:r>
        <w:rPr>
          <w:spacing w:val="-6"/>
        </w:rPr>
        <w:t xml:space="preserve"> </w:t>
      </w:r>
      <w:r>
        <w:t>that</w:t>
      </w:r>
      <w:r>
        <w:rPr>
          <w:spacing w:val="-5"/>
        </w:rPr>
        <w:t xml:space="preserve"> </w:t>
      </w:r>
      <w:r>
        <w:t>you</w:t>
      </w:r>
      <w:r>
        <w:rPr>
          <w:spacing w:val="-4"/>
        </w:rPr>
        <w:t xml:space="preserve"> </w:t>
      </w:r>
      <w:r>
        <w:t>need</w:t>
      </w:r>
      <w:r>
        <w:rPr>
          <w:spacing w:val="-7"/>
        </w:rPr>
        <w:t xml:space="preserve"> </w:t>
      </w:r>
      <w:r>
        <w:t>to</w:t>
      </w:r>
      <w:r>
        <w:rPr>
          <w:spacing w:val="-6"/>
        </w:rPr>
        <w:t xml:space="preserve"> </w:t>
      </w:r>
      <w:r>
        <w:t>select</w:t>
      </w:r>
      <w:r>
        <w:rPr>
          <w:spacing w:val="-3"/>
        </w:rPr>
        <w:t xml:space="preserve"> </w:t>
      </w:r>
      <w:r>
        <w:t>and</w:t>
      </w:r>
      <w:r>
        <w:rPr>
          <w:spacing w:val="-4"/>
        </w:rPr>
        <w:t xml:space="preserve"> </w:t>
      </w:r>
      <w:r>
        <w:t>include</w:t>
      </w:r>
      <w:r>
        <w:rPr>
          <w:spacing w:val="-4"/>
        </w:rPr>
        <w:t xml:space="preserve"> </w:t>
      </w:r>
      <w:r>
        <w:t>in</w:t>
      </w:r>
      <w:r>
        <w:rPr>
          <w:spacing w:val="-4"/>
        </w:rPr>
        <w:t xml:space="preserve"> </w:t>
      </w:r>
      <w:r>
        <w:t>your</w:t>
      </w:r>
      <w:r>
        <w:rPr>
          <w:spacing w:val="-3"/>
        </w:rPr>
        <w:t xml:space="preserve"> </w:t>
      </w:r>
      <w:r>
        <w:t>work</w:t>
      </w:r>
      <w:r>
        <w:rPr>
          <w:spacing w:val="-4"/>
        </w:rPr>
        <w:t xml:space="preserve"> </w:t>
      </w:r>
      <w:r>
        <w:t>the</w:t>
      </w:r>
      <w:r>
        <w:rPr>
          <w:spacing w:val="-4"/>
        </w:rPr>
        <w:t xml:space="preserve"> </w:t>
      </w:r>
      <w:r>
        <w:t>concepts,</w:t>
      </w:r>
      <w:r>
        <w:rPr>
          <w:spacing w:val="-5"/>
        </w:rPr>
        <w:t xml:space="preserve"> </w:t>
      </w:r>
      <w:r>
        <w:t>techniques,</w:t>
      </w:r>
      <w:r>
        <w:rPr>
          <w:spacing w:val="-5"/>
        </w:rPr>
        <w:t xml:space="preserve"> </w:t>
      </w:r>
      <w:r>
        <w:t>models, theories,</w:t>
      </w:r>
      <w:r>
        <w:rPr>
          <w:spacing w:val="-8"/>
        </w:rPr>
        <w:t xml:space="preserve"> </w:t>
      </w:r>
      <w:r>
        <w:t>etc.</w:t>
      </w:r>
      <w:r>
        <w:rPr>
          <w:spacing w:val="-8"/>
        </w:rPr>
        <w:t xml:space="preserve"> </w:t>
      </w:r>
      <w:r>
        <w:t>appropriate</w:t>
      </w:r>
      <w:r>
        <w:rPr>
          <w:spacing w:val="-9"/>
        </w:rPr>
        <w:t xml:space="preserve"> </w:t>
      </w:r>
      <w:r>
        <w:t>to</w:t>
      </w:r>
      <w:r>
        <w:rPr>
          <w:spacing w:val="-12"/>
        </w:rPr>
        <w:t xml:space="preserve"> </w:t>
      </w:r>
      <w:r>
        <w:t>the</w:t>
      </w:r>
      <w:r>
        <w:rPr>
          <w:spacing w:val="-10"/>
        </w:rPr>
        <w:t xml:space="preserve"> </w:t>
      </w:r>
      <w:r>
        <w:t>task(s)</w:t>
      </w:r>
      <w:r>
        <w:rPr>
          <w:spacing w:val="-9"/>
        </w:rPr>
        <w:t xml:space="preserve"> </w:t>
      </w:r>
      <w:r>
        <w:t>set.</w:t>
      </w:r>
      <w:r>
        <w:rPr>
          <w:spacing w:val="-13"/>
        </w:rPr>
        <w:t xml:space="preserve"> </w:t>
      </w:r>
      <w:r>
        <w:t>You</w:t>
      </w:r>
      <w:r>
        <w:rPr>
          <w:spacing w:val="-10"/>
        </w:rPr>
        <w:t xml:space="preserve"> </w:t>
      </w:r>
      <w:r>
        <w:t>should</w:t>
      </w:r>
      <w:r>
        <w:rPr>
          <w:spacing w:val="-7"/>
        </w:rPr>
        <w:t xml:space="preserve"> </w:t>
      </w:r>
      <w:r>
        <w:t>be</w:t>
      </w:r>
      <w:r>
        <w:rPr>
          <w:spacing w:val="-8"/>
        </w:rPr>
        <w:t xml:space="preserve"> </w:t>
      </w:r>
      <w:r>
        <w:t>able</w:t>
      </w:r>
      <w:r>
        <w:rPr>
          <w:spacing w:val="-10"/>
        </w:rPr>
        <w:t xml:space="preserve"> </w:t>
      </w:r>
      <w:r>
        <w:t>to</w:t>
      </w:r>
      <w:r>
        <w:rPr>
          <w:spacing w:val="-10"/>
        </w:rPr>
        <w:t xml:space="preserve"> </w:t>
      </w:r>
      <w:r>
        <w:t>explain</w:t>
      </w:r>
      <w:r>
        <w:rPr>
          <w:spacing w:val="-10"/>
        </w:rPr>
        <w:t xml:space="preserve"> </w:t>
      </w:r>
      <w:r>
        <w:t>the</w:t>
      </w:r>
      <w:r>
        <w:rPr>
          <w:spacing w:val="-4"/>
        </w:rPr>
        <w:t xml:space="preserve"> </w:t>
      </w:r>
      <w:r>
        <w:t>theories,</w:t>
      </w:r>
      <w:r>
        <w:rPr>
          <w:spacing w:val="-9"/>
        </w:rPr>
        <w:t xml:space="preserve"> </w:t>
      </w:r>
      <w:r>
        <w:t>concepts,</w:t>
      </w:r>
      <w:r>
        <w:rPr>
          <w:spacing w:val="-6"/>
        </w:rPr>
        <w:t xml:space="preserve"> </w:t>
      </w:r>
      <w:r>
        <w:t>etc.</w:t>
      </w:r>
      <w:r>
        <w:rPr>
          <w:spacing w:val="-8"/>
        </w:rPr>
        <w:t xml:space="preserve"> </w:t>
      </w:r>
      <w:r>
        <w:t>to</w:t>
      </w:r>
      <w:r>
        <w:rPr>
          <w:spacing w:val="-10"/>
        </w:rPr>
        <w:t xml:space="preserve"> </w:t>
      </w:r>
      <w:r>
        <w:t xml:space="preserve">show your understanding. Your mark/grade will also depend upon the </w:t>
      </w:r>
      <w:r>
        <w:rPr>
          <w:i/>
        </w:rPr>
        <w:t xml:space="preserve">extent </w:t>
      </w:r>
      <w:r>
        <w:t>to which you demonstrate your knowledge and understanding.</w:t>
      </w:r>
    </w:p>
    <w:p w14:paraId="49FE2086" w14:textId="77777777" w:rsidR="00BB2EA9" w:rsidRDefault="00BB2EA9" w:rsidP="006C74DF">
      <w:pPr>
        <w:pStyle w:val="BodyText"/>
        <w:tabs>
          <w:tab w:val="left" w:pos="567"/>
        </w:tabs>
        <w:spacing w:before="29"/>
        <w:ind w:left="426"/>
      </w:pPr>
    </w:p>
    <w:p w14:paraId="35328E5F" w14:textId="77777777" w:rsidR="00BB2EA9" w:rsidRDefault="003313D3">
      <w:pPr>
        <w:pStyle w:val="Heading2"/>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7F375C22" w14:textId="77777777" w:rsidR="006C74DF" w:rsidRPr="00CD087B" w:rsidRDefault="003313D3" w:rsidP="006C74DF">
      <w:pPr>
        <w:pStyle w:val="ListParagraph"/>
        <w:widowControl/>
        <w:numPr>
          <w:ilvl w:val="0"/>
          <w:numId w:val="9"/>
        </w:numPr>
        <w:autoSpaceDE/>
        <w:autoSpaceDN/>
        <w:spacing w:before="100" w:beforeAutospacing="1" w:line="276" w:lineRule="auto"/>
        <w:rPr>
          <w:i/>
          <w:color w:val="FF0000"/>
        </w:rPr>
      </w:pPr>
      <w:r w:rsidRPr="00CD087B">
        <w:rPr>
          <w:i/>
          <w:color w:val="FF0000"/>
        </w:rPr>
        <w:t xml:space="preserve">We expect to see your understanding of theories of lifespan development (e.g. a clear discussion of human cognition, emotions and </w:t>
      </w:r>
      <w:proofErr w:type="spellStart"/>
      <w:r w:rsidRPr="00CD087B">
        <w:rPr>
          <w:i/>
          <w:color w:val="FF0000"/>
        </w:rPr>
        <w:t>behaviour</w:t>
      </w:r>
      <w:proofErr w:type="spellEnd"/>
      <w:r w:rsidRPr="00CD087B">
        <w:rPr>
          <w:i/>
          <w:color w:val="FF0000"/>
        </w:rPr>
        <w:t xml:space="preserve"> patterns of the life-stage).</w:t>
      </w:r>
      <w:r w:rsidR="006D23AB" w:rsidRPr="00CD087B">
        <w:rPr>
          <w:i/>
          <w:color w:val="FF0000"/>
        </w:rPr>
        <w:t xml:space="preserve"> </w:t>
      </w:r>
    </w:p>
    <w:p w14:paraId="6474A995" w14:textId="515D3141" w:rsidR="00FB7F26" w:rsidRPr="00CD087B" w:rsidRDefault="00FB7F26" w:rsidP="006C74DF">
      <w:pPr>
        <w:pStyle w:val="ListParagraph"/>
        <w:widowControl/>
        <w:numPr>
          <w:ilvl w:val="0"/>
          <w:numId w:val="9"/>
        </w:numPr>
        <w:autoSpaceDE/>
        <w:autoSpaceDN/>
        <w:spacing w:before="100" w:beforeAutospacing="1" w:line="276" w:lineRule="auto"/>
        <w:rPr>
          <w:rFonts w:eastAsia="Times New Roman"/>
          <w:color w:val="FF0000"/>
          <w:lang w:val="en-GB" w:eastAsia="en-GB"/>
        </w:rPr>
      </w:pPr>
      <w:r w:rsidRPr="00CD087B">
        <w:rPr>
          <w:i/>
          <w:color w:val="FF0000"/>
        </w:rPr>
        <w:t>We expect you to show an understanding of</w:t>
      </w:r>
      <w:r w:rsidR="001E2AD6" w:rsidRPr="00CD087B">
        <w:rPr>
          <w:i/>
          <w:color w:val="FF0000"/>
        </w:rPr>
        <w:t xml:space="preserve"> the</w:t>
      </w:r>
      <w:r w:rsidRPr="00CD087B">
        <w:rPr>
          <w:i/>
          <w:color w:val="FF0000"/>
        </w:rPr>
        <w:t xml:space="preserve"> </w:t>
      </w:r>
      <w:r w:rsidRPr="00CD087B">
        <w:rPr>
          <w:rFonts w:eastAsia="Times New Roman"/>
          <w:color w:val="FF0000"/>
          <w:lang w:val="en-GB" w:eastAsia="en-GB"/>
        </w:rPr>
        <w:t>biological and environmental factors (‘nature and nurture’) and their role in shaping psychological development.</w:t>
      </w:r>
    </w:p>
    <w:p w14:paraId="7F6CD084" w14:textId="77777777" w:rsidR="00BB2EA9" w:rsidRDefault="00BB2EA9">
      <w:pPr>
        <w:pStyle w:val="BodyText"/>
        <w:spacing w:before="24"/>
        <w:rPr>
          <w:i/>
        </w:rPr>
      </w:pPr>
    </w:p>
    <w:p w14:paraId="0C884BDF" w14:textId="77777777" w:rsidR="00BB2EA9" w:rsidRDefault="003313D3">
      <w:pPr>
        <w:pStyle w:val="Heading1"/>
        <w:numPr>
          <w:ilvl w:val="0"/>
          <w:numId w:val="1"/>
        </w:numPr>
        <w:tabs>
          <w:tab w:val="left" w:pos="514"/>
        </w:tabs>
        <w:spacing w:before="1"/>
        <w:ind w:left="514" w:hanging="246"/>
      </w:pPr>
      <w:r>
        <w:t>Cognitive</w:t>
      </w:r>
      <w:r>
        <w:rPr>
          <w:spacing w:val="-8"/>
        </w:rPr>
        <w:t xml:space="preserve"> </w:t>
      </w:r>
      <w:r>
        <w:t>and</w:t>
      </w:r>
      <w:r>
        <w:rPr>
          <w:spacing w:val="-7"/>
        </w:rPr>
        <w:t xml:space="preserve"> </w:t>
      </w:r>
      <w:r>
        <w:t>Intellectual</w:t>
      </w:r>
      <w:r>
        <w:rPr>
          <w:spacing w:val="-6"/>
        </w:rPr>
        <w:t xml:space="preserve"> </w:t>
      </w:r>
      <w:r>
        <w:rPr>
          <w:spacing w:val="-2"/>
        </w:rPr>
        <w:t>Skills</w:t>
      </w:r>
    </w:p>
    <w:p w14:paraId="63D35D7C" w14:textId="77777777" w:rsidR="00BB2EA9" w:rsidRDefault="003313D3">
      <w:pPr>
        <w:pStyle w:val="BodyText"/>
        <w:spacing w:before="16" w:line="249" w:lineRule="auto"/>
        <w:ind w:left="290" w:right="340" w:hanging="10"/>
        <w:jc w:val="both"/>
      </w:pPr>
      <w:r>
        <w:t xml:space="preserve">You should be able to evaluate the appropriateness of different approaches to solving problems related to </w:t>
      </w:r>
      <w:r>
        <w:rPr>
          <w:spacing w:val="-2"/>
        </w:rPr>
        <w:t>your</w:t>
      </w:r>
      <w:r>
        <w:rPr>
          <w:spacing w:val="-7"/>
        </w:rPr>
        <w:t xml:space="preserve"> </w:t>
      </w:r>
      <w:r>
        <w:rPr>
          <w:spacing w:val="-2"/>
        </w:rPr>
        <w:t>area(s)</w:t>
      </w:r>
      <w:r>
        <w:rPr>
          <w:spacing w:val="-7"/>
        </w:rPr>
        <w:t xml:space="preserve"> </w:t>
      </w:r>
      <w:r>
        <w:rPr>
          <w:spacing w:val="-2"/>
        </w:rPr>
        <w:t>of</w:t>
      </w:r>
      <w:r>
        <w:rPr>
          <w:spacing w:val="-7"/>
        </w:rPr>
        <w:t xml:space="preserve"> </w:t>
      </w:r>
      <w:r>
        <w:rPr>
          <w:spacing w:val="-2"/>
        </w:rPr>
        <w:t>study</w:t>
      </w:r>
      <w:r>
        <w:rPr>
          <w:spacing w:val="-8"/>
        </w:rPr>
        <w:t xml:space="preserve"> </w:t>
      </w:r>
      <w:r>
        <w:rPr>
          <w:spacing w:val="-2"/>
        </w:rPr>
        <w:t>and/or</w:t>
      </w:r>
      <w:r>
        <w:rPr>
          <w:spacing w:val="-4"/>
        </w:rPr>
        <w:t xml:space="preserve"> </w:t>
      </w:r>
      <w:r>
        <w:rPr>
          <w:spacing w:val="-2"/>
        </w:rPr>
        <w:t>work.</w:t>
      </w:r>
      <w:r>
        <w:rPr>
          <w:spacing w:val="-13"/>
        </w:rPr>
        <w:t xml:space="preserve"> </w:t>
      </w:r>
      <w:r>
        <w:rPr>
          <w:spacing w:val="-2"/>
        </w:rPr>
        <w:t>Your</w:t>
      </w:r>
      <w:r>
        <w:rPr>
          <w:spacing w:val="-7"/>
        </w:rPr>
        <w:t xml:space="preserve"> </w:t>
      </w:r>
      <w:r>
        <w:rPr>
          <w:spacing w:val="-2"/>
        </w:rPr>
        <w:t>work</w:t>
      </w:r>
      <w:r>
        <w:rPr>
          <w:spacing w:val="-10"/>
        </w:rPr>
        <w:t xml:space="preserve"> </w:t>
      </w:r>
      <w:r>
        <w:rPr>
          <w:spacing w:val="-2"/>
        </w:rPr>
        <w:t>must</w:t>
      </w:r>
      <w:r>
        <w:rPr>
          <w:spacing w:val="-7"/>
        </w:rPr>
        <w:t xml:space="preserve"> </w:t>
      </w:r>
      <w:r>
        <w:rPr>
          <w:spacing w:val="-2"/>
        </w:rPr>
        <w:t>contain</w:t>
      </w:r>
      <w:r>
        <w:rPr>
          <w:spacing w:val="-5"/>
        </w:rPr>
        <w:t xml:space="preserve"> </w:t>
      </w:r>
      <w:r>
        <w:rPr>
          <w:spacing w:val="-2"/>
        </w:rPr>
        <w:t>evidence</w:t>
      </w:r>
      <w:r>
        <w:rPr>
          <w:spacing w:val="-9"/>
        </w:rPr>
        <w:t xml:space="preserve"> </w:t>
      </w:r>
      <w:r>
        <w:rPr>
          <w:spacing w:val="-2"/>
        </w:rPr>
        <w:t>of</w:t>
      </w:r>
      <w:r>
        <w:rPr>
          <w:spacing w:val="-4"/>
        </w:rPr>
        <w:t xml:space="preserve"> </w:t>
      </w:r>
      <w:r>
        <w:rPr>
          <w:spacing w:val="-2"/>
        </w:rPr>
        <w:t>logical,</w:t>
      </w:r>
      <w:r>
        <w:rPr>
          <w:spacing w:val="-4"/>
        </w:rPr>
        <w:t xml:space="preserve"> </w:t>
      </w:r>
      <w:r>
        <w:rPr>
          <w:spacing w:val="-2"/>
        </w:rPr>
        <w:t>analytical</w:t>
      </w:r>
      <w:r>
        <w:rPr>
          <w:spacing w:val="-9"/>
        </w:rPr>
        <w:t xml:space="preserve"> </w:t>
      </w:r>
      <w:r>
        <w:rPr>
          <w:spacing w:val="-2"/>
        </w:rPr>
        <w:t>thinking.</w:t>
      </w:r>
      <w:r>
        <w:rPr>
          <w:spacing w:val="-4"/>
        </w:rPr>
        <w:t xml:space="preserve"> </w:t>
      </w:r>
      <w:r>
        <w:rPr>
          <w:spacing w:val="-2"/>
        </w:rPr>
        <w:t>For</w:t>
      </w:r>
      <w:r>
        <w:rPr>
          <w:spacing w:val="-7"/>
        </w:rPr>
        <w:t xml:space="preserve"> </w:t>
      </w:r>
      <w:r>
        <w:rPr>
          <w:spacing w:val="-2"/>
        </w:rPr>
        <w:t xml:space="preserve">example, </w:t>
      </w:r>
      <w:r>
        <w:t>to examine and break information down into parts, make inferences, compile, compare and contrast information. This means not just describing what but also justifying: Why? How? When? Who?</w:t>
      </w:r>
      <w:r>
        <w:rPr>
          <w:spacing w:val="-1"/>
        </w:rPr>
        <w:t xml:space="preserve"> </w:t>
      </w:r>
      <w:r>
        <w:t>Where? You should provide justification for</w:t>
      </w:r>
      <w:r>
        <w:rPr>
          <w:spacing w:val="-1"/>
        </w:rPr>
        <w:t xml:space="preserve"> </w:t>
      </w:r>
      <w:r>
        <w:t>your arguments and judgements</w:t>
      </w:r>
      <w:r>
        <w:rPr>
          <w:spacing w:val="-2"/>
        </w:rPr>
        <w:t xml:space="preserve"> </w:t>
      </w:r>
      <w:r>
        <w:t>using evidence that you</w:t>
      </w:r>
      <w:r>
        <w:rPr>
          <w:spacing w:val="-2"/>
        </w:rPr>
        <w:t xml:space="preserve"> </w:t>
      </w:r>
      <w:r>
        <w:t>have</w:t>
      </w:r>
      <w:r>
        <w:rPr>
          <w:spacing w:val="-2"/>
        </w:rPr>
        <w:t xml:space="preserve"> </w:t>
      </w:r>
      <w:r>
        <w:t>reflected upon the ideas of others within the subject area and that you are able to make sound judgements and arguments using data and concepts. Where relevant, alternative solutions and recommendations may be proposed.</w:t>
      </w:r>
    </w:p>
    <w:p w14:paraId="3EB65615" w14:textId="77777777" w:rsidR="00BB2EA9" w:rsidRDefault="00BB2EA9">
      <w:pPr>
        <w:pStyle w:val="BodyText"/>
        <w:spacing w:before="29"/>
      </w:pPr>
    </w:p>
    <w:p w14:paraId="74113D04" w14:textId="77777777" w:rsidR="00BB2EA9" w:rsidRDefault="003313D3">
      <w:pPr>
        <w:pStyle w:val="Heading2"/>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5FE7FBDA" w14:textId="77777777" w:rsidR="00CD087B" w:rsidRPr="00CD087B" w:rsidRDefault="003313D3" w:rsidP="00CD087B">
      <w:pPr>
        <w:pStyle w:val="ListParagraph"/>
        <w:numPr>
          <w:ilvl w:val="0"/>
          <w:numId w:val="10"/>
        </w:numPr>
        <w:spacing w:before="21" w:line="273" w:lineRule="auto"/>
        <w:ind w:right="387"/>
        <w:jc w:val="both"/>
        <w:rPr>
          <w:i/>
          <w:color w:val="FF0000"/>
        </w:rPr>
      </w:pPr>
      <w:r w:rsidRPr="00CD087B">
        <w:rPr>
          <w:i/>
          <w:color w:val="FF0000"/>
        </w:rPr>
        <w:t xml:space="preserve">We expect you to </w:t>
      </w:r>
      <w:r w:rsidR="00074D50" w:rsidRPr="00CD087B">
        <w:rPr>
          <w:i/>
          <w:color w:val="FF0000"/>
        </w:rPr>
        <w:t>evaluate</w:t>
      </w:r>
      <w:r w:rsidRPr="00CD087B">
        <w:rPr>
          <w:i/>
          <w:color w:val="FF0000"/>
        </w:rPr>
        <w:t xml:space="preserve"> ONE lifespan psychological theory. </w:t>
      </w:r>
    </w:p>
    <w:p w14:paraId="0F6DE042" w14:textId="77777777" w:rsidR="00CD087B" w:rsidRDefault="003313D3" w:rsidP="00CD087B">
      <w:pPr>
        <w:pStyle w:val="ListParagraph"/>
        <w:numPr>
          <w:ilvl w:val="0"/>
          <w:numId w:val="10"/>
        </w:numPr>
        <w:spacing w:before="21" w:line="273" w:lineRule="auto"/>
        <w:ind w:right="387"/>
        <w:jc w:val="both"/>
        <w:rPr>
          <w:i/>
          <w:color w:val="FF0000"/>
        </w:rPr>
      </w:pPr>
      <w:r w:rsidRPr="00CD087B">
        <w:rPr>
          <w:i/>
          <w:color w:val="FF0000"/>
        </w:rPr>
        <w:t>You are expected to provide evidence of critical and analytical thinking.</w:t>
      </w:r>
    </w:p>
    <w:p w14:paraId="545EB70A" w14:textId="0540F85B" w:rsidR="00BB2EA9" w:rsidRPr="00CD087B" w:rsidRDefault="003313D3" w:rsidP="00CD087B">
      <w:pPr>
        <w:pStyle w:val="ListParagraph"/>
        <w:numPr>
          <w:ilvl w:val="0"/>
          <w:numId w:val="10"/>
        </w:numPr>
        <w:spacing w:before="21" w:line="273" w:lineRule="auto"/>
        <w:ind w:right="387"/>
        <w:jc w:val="both"/>
        <w:rPr>
          <w:i/>
          <w:color w:val="FF0000"/>
        </w:rPr>
      </w:pPr>
      <w:r w:rsidRPr="00CD087B">
        <w:rPr>
          <w:i/>
          <w:color w:val="FF0000"/>
        </w:rPr>
        <w:t xml:space="preserve">Provide justification for </w:t>
      </w:r>
      <w:r w:rsidR="00EE1A96" w:rsidRPr="00CD087B">
        <w:rPr>
          <w:i/>
          <w:color w:val="FF0000"/>
        </w:rPr>
        <w:t xml:space="preserve">why your chosen theory </w:t>
      </w:r>
      <w:r w:rsidR="00871544" w:rsidRPr="00CD087B">
        <w:rPr>
          <w:i/>
          <w:color w:val="FF0000"/>
        </w:rPr>
        <w:t>is</w:t>
      </w:r>
      <w:r w:rsidR="00EE1A96" w:rsidRPr="00CD087B">
        <w:rPr>
          <w:i/>
          <w:color w:val="FF0000"/>
        </w:rPr>
        <w:t xml:space="preserve"> applicable to </w:t>
      </w:r>
      <w:r w:rsidR="00B73CB4" w:rsidRPr="00CD087B">
        <w:rPr>
          <w:i/>
          <w:color w:val="FF0000"/>
        </w:rPr>
        <w:t>the developmental stage and</w:t>
      </w:r>
      <w:r w:rsidR="00EE1A96" w:rsidRPr="00CD087B">
        <w:rPr>
          <w:i/>
          <w:color w:val="FF0000"/>
        </w:rPr>
        <w:t xml:space="preserve"> health and social care context</w:t>
      </w:r>
      <w:r w:rsidR="006D23AB" w:rsidRPr="00CD087B">
        <w:rPr>
          <w:i/>
          <w:color w:val="FF0000"/>
        </w:rPr>
        <w:t xml:space="preserve">. Please include the theory’s usefulness and limitations. </w:t>
      </w:r>
    </w:p>
    <w:p w14:paraId="48A74DBA" w14:textId="77777777" w:rsidR="00BB2EA9" w:rsidRDefault="00BB2EA9">
      <w:pPr>
        <w:pStyle w:val="BodyText"/>
        <w:spacing w:before="71"/>
        <w:rPr>
          <w:i/>
        </w:rPr>
      </w:pPr>
    </w:p>
    <w:p w14:paraId="555DB974" w14:textId="77777777" w:rsidR="00BB2EA9" w:rsidRDefault="003313D3">
      <w:pPr>
        <w:pStyle w:val="Heading1"/>
        <w:numPr>
          <w:ilvl w:val="0"/>
          <w:numId w:val="1"/>
        </w:numPr>
        <w:tabs>
          <w:tab w:val="left" w:pos="495"/>
        </w:tabs>
        <w:spacing w:before="1"/>
        <w:ind w:left="495" w:hanging="227"/>
        <w:rPr>
          <w:rFonts w:ascii="Times New Roman"/>
        </w:rPr>
      </w:pPr>
      <w:r>
        <w:t>Practical</w:t>
      </w:r>
      <w:r>
        <w:rPr>
          <w:spacing w:val="-8"/>
        </w:rPr>
        <w:t xml:space="preserve"> </w:t>
      </w:r>
      <w:r>
        <w:rPr>
          <w:spacing w:val="-2"/>
        </w:rPr>
        <w:t>Skills</w:t>
      </w:r>
    </w:p>
    <w:p w14:paraId="07A06BAA" w14:textId="77777777" w:rsidR="00BB2EA9" w:rsidRDefault="003313D3">
      <w:pPr>
        <w:pStyle w:val="BodyText"/>
        <w:spacing w:before="14" w:line="249" w:lineRule="auto"/>
        <w:ind w:left="290" w:right="343" w:hanging="10"/>
        <w:jc w:val="both"/>
      </w:pPr>
      <w:r>
        <w:t>At level</w:t>
      </w:r>
      <w:r>
        <w:rPr>
          <w:spacing w:val="-1"/>
        </w:rPr>
        <w:t xml:space="preserve"> </w:t>
      </w:r>
      <w:r>
        <w:t>4, you</w:t>
      </w:r>
      <w:r>
        <w:rPr>
          <w:spacing w:val="-3"/>
        </w:rPr>
        <w:t xml:space="preserve"> </w:t>
      </w:r>
      <w:r>
        <w:t>should</w:t>
      </w:r>
      <w:r>
        <w:rPr>
          <w:spacing w:val="-1"/>
        </w:rPr>
        <w:t xml:space="preserve"> </w:t>
      </w:r>
      <w:r>
        <w:t>be</w:t>
      </w:r>
      <w:r>
        <w:rPr>
          <w:spacing w:val="-3"/>
        </w:rPr>
        <w:t xml:space="preserve"> </w:t>
      </w:r>
      <w:r>
        <w:t>able</w:t>
      </w:r>
      <w:r>
        <w:rPr>
          <w:spacing w:val="-1"/>
        </w:rPr>
        <w:t xml:space="preserve"> </w:t>
      </w:r>
      <w:r>
        <w:t>to</w:t>
      </w:r>
      <w:r>
        <w:rPr>
          <w:spacing w:val="-1"/>
        </w:rPr>
        <w:t xml:space="preserve"> </w:t>
      </w:r>
      <w:r>
        <w:t>apply</w:t>
      </w:r>
      <w:r>
        <w:rPr>
          <w:spacing w:val="-3"/>
        </w:rPr>
        <w:t xml:space="preserve"> </w:t>
      </w:r>
      <w:r>
        <w:t>the</w:t>
      </w:r>
      <w:r>
        <w:rPr>
          <w:spacing w:val="-1"/>
        </w:rPr>
        <w:t xml:space="preserve"> </w:t>
      </w:r>
      <w:r>
        <w:t>basic underlying</w:t>
      </w:r>
      <w:r>
        <w:rPr>
          <w:spacing w:val="-1"/>
        </w:rPr>
        <w:t xml:space="preserve"> </w:t>
      </w:r>
      <w:r>
        <w:t>concepts</w:t>
      </w:r>
      <w:r>
        <w:rPr>
          <w:spacing w:val="-3"/>
        </w:rPr>
        <w:t xml:space="preserve"> </w:t>
      </w:r>
      <w:r>
        <w:t>and</w:t>
      </w:r>
      <w:r>
        <w:rPr>
          <w:spacing w:val="-1"/>
        </w:rPr>
        <w:t xml:space="preserve"> </w:t>
      </w:r>
      <w:r>
        <w:t>principles</w:t>
      </w:r>
      <w:r>
        <w:rPr>
          <w:spacing w:val="-1"/>
        </w:rPr>
        <w:t xml:space="preserve"> </w:t>
      </w:r>
      <w:r>
        <w:t>to</w:t>
      </w:r>
      <w:r>
        <w:rPr>
          <w:spacing w:val="-1"/>
        </w:rPr>
        <w:t xml:space="preserve"> </w:t>
      </w:r>
      <w:r>
        <w:t>evaluate</w:t>
      </w:r>
      <w:r>
        <w:rPr>
          <w:spacing w:val="-3"/>
        </w:rPr>
        <w:t xml:space="preserve"> </w:t>
      </w:r>
      <w:r>
        <w:t>and</w:t>
      </w:r>
      <w:r>
        <w:rPr>
          <w:spacing w:val="-3"/>
        </w:rPr>
        <w:t xml:space="preserve"> </w:t>
      </w:r>
      <w:r>
        <w:t xml:space="preserve">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304F080A" w14:textId="77777777" w:rsidR="00BB2EA9" w:rsidRDefault="00BB2EA9">
      <w:pPr>
        <w:pStyle w:val="BodyText"/>
        <w:spacing w:before="30"/>
      </w:pPr>
    </w:p>
    <w:p w14:paraId="62F432B6" w14:textId="77777777" w:rsidR="00BB2EA9" w:rsidRDefault="003313D3">
      <w:pPr>
        <w:pStyle w:val="Heading2"/>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25E46BFF" w14:textId="6FA2192B" w:rsidR="00FB7F26" w:rsidRPr="00CD087B" w:rsidRDefault="003313D3" w:rsidP="00CD087B">
      <w:pPr>
        <w:pStyle w:val="ListParagraph"/>
        <w:numPr>
          <w:ilvl w:val="0"/>
          <w:numId w:val="11"/>
        </w:numPr>
        <w:spacing w:before="19"/>
        <w:jc w:val="both"/>
        <w:rPr>
          <w:i/>
          <w:color w:val="FF0000"/>
          <w:spacing w:val="-7"/>
        </w:rPr>
      </w:pPr>
      <w:r w:rsidRPr="00CD087B">
        <w:rPr>
          <w:i/>
          <w:color w:val="FF0000"/>
        </w:rPr>
        <w:t>We</w:t>
      </w:r>
      <w:r w:rsidRPr="00CD087B">
        <w:rPr>
          <w:i/>
          <w:color w:val="FF0000"/>
          <w:spacing w:val="-7"/>
        </w:rPr>
        <w:t xml:space="preserve"> </w:t>
      </w:r>
      <w:r w:rsidRPr="00CD087B">
        <w:rPr>
          <w:i/>
          <w:color w:val="FF0000"/>
        </w:rPr>
        <w:t>expect</w:t>
      </w:r>
      <w:r w:rsidRPr="00CD087B">
        <w:rPr>
          <w:i/>
          <w:color w:val="FF0000"/>
          <w:spacing w:val="-6"/>
        </w:rPr>
        <w:t xml:space="preserve"> </w:t>
      </w:r>
      <w:r w:rsidRPr="00CD087B">
        <w:rPr>
          <w:i/>
          <w:color w:val="FF0000"/>
        </w:rPr>
        <w:t>to</w:t>
      </w:r>
      <w:r w:rsidRPr="00CD087B">
        <w:rPr>
          <w:i/>
          <w:color w:val="FF0000"/>
          <w:spacing w:val="-4"/>
        </w:rPr>
        <w:t xml:space="preserve"> </w:t>
      </w:r>
      <w:r w:rsidRPr="00CD087B">
        <w:rPr>
          <w:i/>
          <w:color w:val="FF0000"/>
        </w:rPr>
        <w:t>see</w:t>
      </w:r>
      <w:r w:rsidRPr="00CD087B">
        <w:rPr>
          <w:i/>
          <w:color w:val="FF0000"/>
          <w:spacing w:val="-7"/>
        </w:rPr>
        <w:t xml:space="preserve"> </w:t>
      </w:r>
      <w:r w:rsidR="00FB7F26" w:rsidRPr="00CD087B">
        <w:rPr>
          <w:i/>
          <w:color w:val="FF0000"/>
          <w:spacing w:val="-7"/>
        </w:rPr>
        <w:t xml:space="preserve">practical strategies or interventions based on the theory that could support </w:t>
      </w:r>
      <w:r w:rsidR="00CF3CE5">
        <w:rPr>
          <w:i/>
          <w:color w:val="FF0000"/>
          <w:spacing w:val="-7"/>
        </w:rPr>
        <w:t>Is</w:t>
      </w:r>
      <w:r w:rsidR="00E840D3">
        <w:rPr>
          <w:i/>
          <w:color w:val="FF0000"/>
          <w:spacing w:val="-7"/>
        </w:rPr>
        <w:t>a</w:t>
      </w:r>
      <w:r w:rsidR="00CF3CE5">
        <w:rPr>
          <w:i/>
          <w:color w:val="FF0000"/>
          <w:spacing w:val="-7"/>
        </w:rPr>
        <w:t>ac</w:t>
      </w:r>
      <w:r w:rsidR="00122FC0" w:rsidRPr="00CD087B">
        <w:rPr>
          <w:i/>
          <w:color w:val="FF0000"/>
          <w:spacing w:val="-7"/>
        </w:rPr>
        <w:t xml:space="preserve"> in h</w:t>
      </w:r>
      <w:r w:rsidR="00CF3CE5">
        <w:rPr>
          <w:i/>
          <w:color w:val="FF0000"/>
          <w:spacing w:val="-7"/>
        </w:rPr>
        <w:t>is</w:t>
      </w:r>
      <w:r w:rsidR="00122FC0" w:rsidRPr="00CD087B">
        <w:rPr>
          <w:i/>
          <w:color w:val="FF0000"/>
          <w:spacing w:val="-7"/>
        </w:rPr>
        <w:t xml:space="preserve"> current situation</w:t>
      </w:r>
      <w:r w:rsidR="00FB7F26" w:rsidRPr="00CD087B">
        <w:rPr>
          <w:i/>
          <w:color w:val="FF0000"/>
          <w:spacing w:val="-7"/>
        </w:rPr>
        <w:t>.</w:t>
      </w:r>
    </w:p>
    <w:p w14:paraId="0199162E" w14:textId="77777777" w:rsidR="00FB7F26" w:rsidRDefault="00FB7F26" w:rsidP="00FB7F26">
      <w:pPr>
        <w:spacing w:before="19"/>
        <w:ind w:left="268"/>
        <w:jc w:val="both"/>
        <w:rPr>
          <w:i/>
          <w:color w:val="FF0000"/>
          <w:spacing w:val="-7"/>
        </w:rPr>
      </w:pPr>
    </w:p>
    <w:p w14:paraId="311A5305" w14:textId="0F46B957" w:rsidR="00BB2EA9" w:rsidRPr="00FB7F26" w:rsidRDefault="00FB7F26" w:rsidP="00FB7F26">
      <w:pPr>
        <w:pStyle w:val="ListParagraph"/>
        <w:numPr>
          <w:ilvl w:val="0"/>
          <w:numId w:val="1"/>
        </w:numPr>
        <w:spacing w:before="19"/>
        <w:jc w:val="both"/>
        <w:rPr>
          <w:b/>
          <w:bCs/>
        </w:rPr>
      </w:pPr>
      <w:r w:rsidRPr="00FB7F26">
        <w:rPr>
          <w:b/>
          <w:bCs/>
        </w:rPr>
        <w:t xml:space="preserve"> </w:t>
      </w:r>
      <w:r w:rsidR="003313D3" w:rsidRPr="00FB7F26">
        <w:rPr>
          <w:b/>
          <w:bCs/>
        </w:rPr>
        <w:t>Transferable</w:t>
      </w:r>
      <w:r w:rsidR="003313D3" w:rsidRPr="00FB7F26">
        <w:rPr>
          <w:b/>
          <w:bCs/>
          <w:spacing w:val="-9"/>
        </w:rPr>
        <w:t xml:space="preserve"> </w:t>
      </w:r>
      <w:r w:rsidR="003313D3" w:rsidRPr="00FB7F26">
        <w:rPr>
          <w:b/>
          <w:bCs/>
        </w:rPr>
        <w:t>Skills</w:t>
      </w:r>
      <w:r w:rsidR="003313D3" w:rsidRPr="00FB7F26">
        <w:rPr>
          <w:b/>
          <w:bCs/>
          <w:spacing w:val="-10"/>
        </w:rPr>
        <w:t xml:space="preserve"> </w:t>
      </w:r>
      <w:r w:rsidR="003313D3" w:rsidRPr="00FB7F26">
        <w:rPr>
          <w:b/>
          <w:bCs/>
        </w:rPr>
        <w:t>for</w:t>
      </w:r>
      <w:r w:rsidR="003313D3" w:rsidRPr="00FB7F26">
        <w:rPr>
          <w:b/>
          <w:bCs/>
          <w:spacing w:val="-7"/>
        </w:rPr>
        <w:t xml:space="preserve"> </w:t>
      </w:r>
      <w:r w:rsidR="003313D3" w:rsidRPr="00FB7F26">
        <w:rPr>
          <w:b/>
          <w:bCs/>
        </w:rPr>
        <w:t>Life</w:t>
      </w:r>
      <w:r w:rsidR="003313D3" w:rsidRPr="00FB7F26">
        <w:rPr>
          <w:b/>
          <w:bCs/>
          <w:spacing w:val="-9"/>
        </w:rPr>
        <w:t xml:space="preserve"> </w:t>
      </w:r>
      <w:r w:rsidR="003313D3" w:rsidRPr="00FB7F26">
        <w:rPr>
          <w:b/>
          <w:bCs/>
        </w:rPr>
        <w:t>and</w:t>
      </w:r>
      <w:r w:rsidR="003313D3" w:rsidRPr="00FB7F26">
        <w:rPr>
          <w:b/>
          <w:bCs/>
          <w:spacing w:val="-10"/>
        </w:rPr>
        <w:t xml:space="preserve"> </w:t>
      </w:r>
      <w:r w:rsidR="003313D3" w:rsidRPr="00FB7F26">
        <w:rPr>
          <w:b/>
          <w:bCs/>
        </w:rPr>
        <w:t>Professional</w:t>
      </w:r>
      <w:r w:rsidR="003313D3" w:rsidRPr="00FB7F26">
        <w:rPr>
          <w:b/>
          <w:bCs/>
          <w:spacing w:val="-6"/>
        </w:rPr>
        <w:t xml:space="preserve"> </w:t>
      </w:r>
      <w:r w:rsidR="003313D3" w:rsidRPr="00FB7F26">
        <w:rPr>
          <w:b/>
          <w:bCs/>
          <w:spacing w:val="-2"/>
        </w:rPr>
        <w:t>Practice</w:t>
      </w:r>
    </w:p>
    <w:p w14:paraId="59EFB5CA" w14:textId="77777777" w:rsidR="00BB2EA9" w:rsidRDefault="003313D3">
      <w:pPr>
        <w:pStyle w:val="BodyText"/>
        <w:spacing w:before="13" w:line="249" w:lineRule="auto"/>
        <w:ind w:left="290" w:right="343" w:hanging="10"/>
        <w:jc w:val="both"/>
      </w:pPr>
      <w:r>
        <w:t>Your work must provide</w:t>
      </w:r>
      <w:r>
        <w:rPr>
          <w:spacing w:val="-1"/>
        </w:rPr>
        <w:t xml:space="preserve"> </w:t>
      </w:r>
      <w:r>
        <w:t>evidence of the</w:t>
      </w:r>
      <w:r>
        <w:rPr>
          <w:spacing w:val="-1"/>
        </w:rPr>
        <w:t xml:space="preserve"> </w:t>
      </w:r>
      <w:r>
        <w:t>qualities and transferable skills necessary for employment requiring the exercise of some personal responsibility. This includes demonstrating: that you can communicate the results of your study/work accurately and</w:t>
      </w:r>
      <w:r>
        <w:rPr>
          <w:spacing w:val="-3"/>
        </w:rPr>
        <w:t xml:space="preserve"> </w:t>
      </w:r>
      <w:r>
        <w:t>reliably, and with structured</w:t>
      </w:r>
      <w:r>
        <w:rPr>
          <w:spacing w:val="-3"/>
        </w:rPr>
        <w:t xml:space="preserve"> </w:t>
      </w:r>
      <w:r>
        <w:t>and</w:t>
      </w:r>
      <w:r>
        <w:rPr>
          <w:spacing w:val="-3"/>
        </w:rPr>
        <w:t xml:space="preserve"> </w:t>
      </w:r>
      <w:r>
        <w:t>coherent</w:t>
      </w:r>
      <w:r>
        <w:rPr>
          <w:spacing w:val="-2"/>
        </w:rPr>
        <w:t xml:space="preserve"> </w:t>
      </w:r>
      <w:r>
        <w:t>arguments;</w:t>
      </w:r>
      <w:r>
        <w:rPr>
          <w:spacing w:val="-1"/>
        </w:rPr>
        <w:t xml:space="preserve"> </w:t>
      </w:r>
      <w:r>
        <w:t>that</w:t>
      </w:r>
      <w:r>
        <w:rPr>
          <w:spacing w:val="-1"/>
        </w:rPr>
        <w:t xml:space="preserve"> </w:t>
      </w:r>
      <w:r>
        <w:t>you</w:t>
      </w:r>
      <w:r>
        <w:rPr>
          <w:spacing w:val="-1"/>
        </w:rPr>
        <w:t xml:space="preserve"> </w:t>
      </w:r>
      <w:r>
        <w:t>can initiate</w:t>
      </w:r>
      <w:r>
        <w:rPr>
          <w:spacing w:val="-10"/>
        </w:rPr>
        <w:t xml:space="preserve"> </w:t>
      </w:r>
      <w:r>
        <w:t>and</w:t>
      </w:r>
      <w:r>
        <w:rPr>
          <w:spacing w:val="-12"/>
        </w:rPr>
        <w:t xml:space="preserve"> </w:t>
      </w:r>
      <w:r>
        <w:t>complete</w:t>
      </w:r>
      <w:r>
        <w:rPr>
          <w:spacing w:val="-12"/>
        </w:rPr>
        <w:t xml:space="preserve"> </w:t>
      </w:r>
      <w:r>
        <w:t>tasks</w:t>
      </w:r>
      <w:r>
        <w:rPr>
          <w:spacing w:val="-10"/>
        </w:rPr>
        <w:t xml:space="preserve"> </w:t>
      </w:r>
      <w:r>
        <w:t>and</w:t>
      </w:r>
      <w:r>
        <w:rPr>
          <w:spacing w:val="-12"/>
        </w:rPr>
        <w:t xml:space="preserve"> </w:t>
      </w:r>
      <w:r>
        <w:t>procedures,</w:t>
      </w:r>
      <w:r>
        <w:rPr>
          <w:spacing w:val="-11"/>
        </w:rPr>
        <w:t xml:space="preserve"> </w:t>
      </w:r>
      <w:r>
        <w:t>whether</w:t>
      </w:r>
      <w:r>
        <w:rPr>
          <w:spacing w:val="-10"/>
        </w:rPr>
        <w:t xml:space="preserve"> </w:t>
      </w:r>
      <w:r>
        <w:t>individually</w:t>
      </w:r>
      <w:r>
        <w:rPr>
          <w:spacing w:val="-10"/>
        </w:rPr>
        <w:t xml:space="preserve"> </w:t>
      </w:r>
      <w:r>
        <w:t>and/or</w:t>
      </w:r>
      <w:r>
        <w:rPr>
          <w:spacing w:val="-11"/>
        </w:rPr>
        <w:t xml:space="preserve"> </w:t>
      </w:r>
      <w:r>
        <w:t>collaboratively;</w:t>
      </w:r>
      <w:r>
        <w:rPr>
          <w:spacing w:val="-11"/>
        </w:rPr>
        <w:t xml:space="preserve"> </w:t>
      </w:r>
      <w:r>
        <w:t>fluency</w:t>
      </w:r>
      <w:r>
        <w:rPr>
          <w:spacing w:val="-12"/>
        </w:rPr>
        <w:t xml:space="preserve"> </w:t>
      </w:r>
      <w:r>
        <w:t>of</w:t>
      </w:r>
      <w:r>
        <w:rPr>
          <w:spacing w:val="-11"/>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03C4DEA3" w14:textId="77777777" w:rsidR="00BB2EA9" w:rsidRDefault="00BB2EA9">
      <w:pPr>
        <w:pStyle w:val="BodyText"/>
        <w:spacing w:before="52"/>
      </w:pPr>
    </w:p>
    <w:p w14:paraId="329DD17B" w14:textId="77777777" w:rsidR="00BB2EA9" w:rsidRDefault="003313D3">
      <w:pPr>
        <w:pStyle w:val="Heading2"/>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56B7BBB5" w14:textId="77777777" w:rsidR="00CD087B" w:rsidRPr="00CD087B" w:rsidRDefault="003313D3" w:rsidP="00CD087B">
      <w:pPr>
        <w:pStyle w:val="ListParagraph"/>
        <w:numPr>
          <w:ilvl w:val="0"/>
          <w:numId w:val="11"/>
        </w:numPr>
        <w:spacing w:before="21" w:line="273" w:lineRule="auto"/>
        <w:ind w:right="389"/>
        <w:jc w:val="both"/>
        <w:rPr>
          <w:i/>
          <w:color w:val="FF0000"/>
        </w:rPr>
      </w:pPr>
      <w:r w:rsidRPr="00CD087B">
        <w:rPr>
          <w:i/>
          <w:color w:val="FF0000"/>
        </w:rPr>
        <w:t xml:space="preserve">We expect to see you produce a well-structured PowerPoint presentation and demonstrate adequate oral presentation skills during the presentation. </w:t>
      </w:r>
    </w:p>
    <w:p w14:paraId="2AFADDD8" w14:textId="77777777" w:rsidR="00CD087B" w:rsidRPr="00CD087B" w:rsidRDefault="003313D3" w:rsidP="00CD087B">
      <w:pPr>
        <w:pStyle w:val="ListParagraph"/>
        <w:numPr>
          <w:ilvl w:val="0"/>
          <w:numId w:val="11"/>
        </w:numPr>
        <w:spacing w:before="21" w:line="273" w:lineRule="auto"/>
        <w:ind w:right="389"/>
        <w:jc w:val="both"/>
        <w:rPr>
          <w:i/>
          <w:color w:val="FF0000"/>
        </w:rPr>
      </w:pPr>
      <w:r w:rsidRPr="00CD087B">
        <w:rPr>
          <w:i/>
          <w:color w:val="FF0000"/>
        </w:rPr>
        <w:t xml:space="preserve">It is important to have evidence-based arguments with appropriate language and terminology on the selected topic. </w:t>
      </w:r>
    </w:p>
    <w:p w14:paraId="6B7A3359" w14:textId="61A8FCE6" w:rsidR="00BB2EA9" w:rsidRPr="00CD087B" w:rsidRDefault="003313D3" w:rsidP="00CD087B">
      <w:pPr>
        <w:pStyle w:val="ListParagraph"/>
        <w:numPr>
          <w:ilvl w:val="0"/>
          <w:numId w:val="11"/>
        </w:numPr>
        <w:spacing w:before="21" w:line="273" w:lineRule="auto"/>
        <w:ind w:right="389"/>
        <w:jc w:val="both"/>
        <w:rPr>
          <w:i/>
          <w:color w:val="FF0000"/>
        </w:rPr>
      </w:pPr>
      <w:r w:rsidRPr="00CD087B">
        <w:rPr>
          <w:i/>
          <w:color w:val="FF0000"/>
        </w:rPr>
        <w:t>Clarity of expression and an ability to respond to questions related to the chosen topic are also required.</w:t>
      </w:r>
    </w:p>
    <w:p w14:paraId="01DA65DC" w14:textId="77777777" w:rsidR="00BB2EA9" w:rsidRDefault="00BB2EA9">
      <w:pPr>
        <w:spacing w:line="273" w:lineRule="auto"/>
        <w:jc w:val="both"/>
      </w:pPr>
    </w:p>
    <w:p w14:paraId="4A10CB1A" w14:textId="77777777" w:rsidR="00CD69F7" w:rsidRDefault="00CD69F7">
      <w:pPr>
        <w:spacing w:line="273" w:lineRule="auto"/>
        <w:jc w:val="both"/>
        <w:sectPr w:rsidR="00CD69F7" w:rsidSect="006C74DF">
          <w:pgSz w:w="11900" w:h="16860"/>
          <w:pgMar w:top="560" w:right="843" w:bottom="940" w:left="420" w:header="0" w:footer="758" w:gutter="0"/>
          <w:cols w:space="720"/>
        </w:sectPr>
      </w:pPr>
    </w:p>
    <w:p w14:paraId="014C8256" w14:textId="77777777" w:rsidR="00BB2EA9" w:rsidRDefault="003313D3">
      <w:pPr>
        <w:pStyle w:val="BodyText"/>
        <w:ind w:left="953"/>
        <w:rPr>
          <w:sz w:val="20"/>
        </w:rPr>
      </w:pPr>
      <w:r>
        <w:rPr>
          <w:noProof/>
          <w:sz w:val="20"/>
        </w:rPr>
        <w:lastRenderedPageBreak/>
        <mc:AlternateContent>
          <mc:Choice Requires="wps">
            <w:drawing>
              <wp:inline distT="0" distB="0" distL="0" distR="0" wp14:anchorId="15C73DB2" wp14:editId="61B1663F">
                <wp:extent cx="6294755" cy="321945"/>
                <wp:effectExtent l="0" t="0" r="10795" b="20955"/>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4755" cy="321945"/>
                        </a:xfrm>
                        <a:prstGeom prst="rect">
                          <a:avLst/>
                        </a:prstGeom>
                        <a:solidFill>
                          <a:srgbClr val="BCBCBC"/>
                        </a:solidFill>
                        <a:ln w="6095">
                          <a:solidFill>
                            <a:srgbClr val="000000"/>
                          </a:solidFill>
                          <a:prstDash val="solid"/>
                        </a:ln>
                      </wps:spPr>
                      <wps:txbx>
                        <w:txbxContent>
                          <w:p w14:paraId="12031893" w14:textId="77777777" w:rsidR="00BB2EA9" w:rsidRDefault="003313D3">
                            <w:pPr>
                              <w:spacing w:before="1"/>
                              <w:ind w:left="28"/>
                              <w:rPr>
                                <w:b/>
                                <w:color w:val="000000"/>
                                <w:sz w:val="40"/>
                              </w:rPr>
                            </w:pPr>
                            <w:r>
                              <w:rPr>
                                <w:b/>
                                <w:color w:val="000000"/>
                                <w:sz w:val="40"/>
                              </w:rPr>
                              <w:t>STUDENT</w:t>
                            </w:r>
                            <w:r>
                              <w:rPr>
                                <w:b/>
                                <w:color w:val="000000"/>
                                <w:spacing w:val="-6"/>
                                <w:sz w:val="40"/>
                              </w:rPr>
                              <w:t xml:space="preserve"> </w:t>
                            </w:r>
                            <w:r>
                              <w:rPr>
                                <w:b/>
                                <w:color w:val="000000"/>
                                <w:sz w:val="40"/>
                              </w:rPr>
                              <w:t>FEEDBACK</w:t>
                            </w:r>
                            <w:r>
                              <w:rPr>
                                <w:b/>
                                <w:color w:val="000000"/>
                                <w:spacing w:val="-6"/>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15C73DB2" id="Textbox 10" o:spid="_x0000_s1033" type="#_x0000_t202" style="width:495.65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" fillcolor="#bcbcbc" strokeweight=".16931mm">
                <v:path arrowok="t"/>
                <v:textbox inset="0,0,0,0">
                  <w:txbxContent>
                    <w:p w14:paraId="12031893" w14:textId="77777777" w:rsidR="00BB2EA9" w:rsidRDefault="003313D3">
                      <w:pPr>
                        <w:spacing w:before="1"/>
                        <w:ind w:left="28"/>
                        <w:rPr>
                          <w:b/>
                          <w:color w:val="000000"/>
                          <w:sz w:val="40"/>
                        </w:rPr>
                      </w:pPr>
                      <w:r>
                        <w:rPr>
                          <w:b/>
                          <w:color w:val="000000"/>
                          <w:sz w:val="40"/>
                        </w:rPr>
                        <w:t>STUDENT</w:t>
                      </w:r>
                      <w:r>
                        <w:rPr>
                          <w:b/>
                          <w:color w:val="000000"/>
                          <w:spacing w:val="-6"/>
                          <w:sz w:val="40"/>
                        </w:rPr>
                        <w:t xml:space="preserve"> </w:t>
                      </w:r>
                      <w:r>
                        <w:rPr>
                          <w:b/>
                          <w:color w:val="000000"/>
                          <w:sz w:val="40"/>
                        </w:rPr>
                        <w:t>FEEDBACK</w:t>
                      </w:r>
                      <w:r>
                        <w:rPr>
                          <w:b/>
                          <w:color w:val="000000"/>
                          <w:spacing w:val="-6"/>
                          <w:sz w:val="40"/>
                        </w:rPr>
                        <w:t xml:space="preserve"> </w:t>
                      </w:r>
                      <w:r>
                        <w:rPr>
                          <w:b/>
                          <w:color w:val="000000"/>
                          <w:spacing w:val="-4"/>
                          <w:sz w:val="40"/>
                        </w:rPr>
                        <w:t>FORM</w:t>
                      </w:r>
                    </w:p>
                  </w:txbxContent>
                </v:textbox>
                <w10:anchorlock/>
              </v:shape>
            </w:pict>
          </mc:Fallback>
        </mc:AlternateContent>
      </w:r>
    </w:p>
    <w:p w14:paraId="3C70EF4A" w14:textId="77777777" w:rsidR="00BB2EA9" w:rsidRDefault="003313D3">
      <w:pPr>
        <w:spacing w:line="242" w:lineRule="auto"/>
        <w:ind w:left="300" w:right="402"/>
        <w:jc w:val="both"/>
        <w:rPr>
          <w:sz w:val="20"/>
        </w:rPr>
      </w:pPr>
      <w:r>
        <w:rPr>
          <w:sz w:val="20"/>
        </w:rPr>
        <w:t>This</w:t>
      </w:r>
      <w:r>
        <w:rPr>
          <w:spacing w:val="-8"/>
          <w:sz w:val="20"/>
        </w:rPr>
        <w:t xml:space="preserve"> </w:t>
      </w:r>
      <w:r>
        <w:rPr>
          <w:sz w:val="20"/>
        </w:rPr>
        <w:t>section</w:t>
      </w:r>
      <w:r>
        <w:rPr>
          <w:spacing w:val="-7"/>
          <w:sz w:val="20"/>
        </w:rPr>
        <w:t xml:space="preserve"> </w:t>
      </w:r>
      <w:r>
        <w:rPr>
          <w:sz w:val="20"/>
        </w:rPr>
        <w:t>details</w:t>
      </w:r>
      <w:r>
        <w:rPr>
          <w:spacing w:val="-8"/>
          <w:sz w:val="20"/>
        </w:rPr>
        <w:t xml:space="preserve"> </w:t>
      </w:r>
      <w:r>
        <w:rPr>
          <w:sz w:val="20"/>
        </w:rPr>
        <w:t>the</w:t>
      </w:r>
      <w:r>
        <w:rPr>
          <w:spacing w:val="-4"/>
          <w:sz w:val="20"/>
        </w:rPr>
        <w:t xml:space="preserve"> </w:t>
      </w:r>
      <w:r>
        <w:rPr>
          <w:i/>
          <w:sz w:val="20"/>
        </w:rPr>
        <w:t>extent</w:t>
      </w:r>
      <w:r>
        <w:rPr>
          <w:i/>
          <w:spacing w:val="-8"/>
          <w:sz w:val="20"/>
        </w:rPr>
        <w:t xml:space="preserve"> </w:t>
      </w:r>
      <w:r>
        <w:rPr>
          <w:sz w:val="20"/>
        </w:rPr>
        <w:t>to</w:t>
      </w:r>
      <w:r>
        <w:rPr>
          <w:spacing w:val="-8"/>
          <w:sz w:val="20"/>
        </w:rPr>
        <w:t xml:space="preserve"> </w:t>
      </w:r>
      <w:r>
        <w:rPr>
          <w:sz w:val="20"/>
        </w:rPr>
        <w:t>which</w:t>
      </w:r>
      <w:r>
        <w:rPr>
          <w:spacing w:val="-7"/>
          <w:sz w:val="20"/>
        </w:rPr>
        <w:t xml:space="preserve"> </w:t>
      </w:r>
      <w:r>
        <w:rPr>
          <w:sz w:val="20"/>
        </w:rPr>
        <w:t>the</w:t>
      </w:r>
      <w:r>
        <w:rPr>
          <w:spacing w:val="-7"/>
          <w:sz w:val="20"/>
        </w:rPr>
        <w:t xml:space="preserve"> </w:t>
      </w:r>
      <w:r>
        <w:rPr>
          <w:sz w:val="20"/>
        </w:rPr>
        <w:t>assessment</w:t>
      </w:r>
      <w:r>
        <w:rPr>
          <w:spacing w:val="-5"/>
          <w:sz w:val="20"/>
        </w:rPr>
        <w:t xml:space="preserve"> </w:t>
      </w:r>
      <w:r>
        <w:rPr>
          <w:sz w:val="20"/>
        </w:rPr>
        <w:t>criteria</w:t>
      </w:r>
      <w:r>
        <w:rPr>
          <w:spacing w:val="-7"/>
          <w:sz w:val="20"/>
        </w:rPr>
        <w:t xml:space="preserve"> </w:t>
      </w:r>
      <w:r>
        <w:rPr>
          <w:sz w:val="20"/>
        </w:rPr>
        <w:t>are</w:t>
      </w:r>
      <w:r>
        <w:rPr>
          <w:spacing w:val="-6"/>
          <w:sz w:val="20"/>
        </w:rPr>
        <w:t xml:space="preserve"> </w:t>
      </w:r>
      <w:r>
        <w:rPr>
          <w:sz w:val="20"/>
        </w:rPr>
        <w:t>demonstrated</w:t>
      </w:r>
      <w:r>
        <w:rPr>
          <w:spacing w:val="-7"/>
          <w:sz w:val="20"/>
        </w:rPr>
        <w:t xml:space="preserve"> </w:t>
      </w:r>
      <w:r>
        <w:rPr>
          <w:sz w:val="20"/>
        </w:rPr>
        <w:t>by</w:t>
      </w:r>
      <w:r>
        <w:rPr>
          <w:spacing w:val="-8"/>
          <w:sz w:val="20"/>
        </w:rPr>
        <w:t xml:space="preserve"> </w:t>
      </w:r>
      <w:r>
        <w:rPr>
          <w:sz w:val="20"/>
        </w:rPr>
        <w:t>you,</w:t>
      </w:r>
      <w:r>
        <w:rPr>
          <w:spacing w:val="-6"/>
          <w:sz w:val="20"/>
        </w:rPr>
        <w:t xml:space="preserve"> </w:t>
      </w:r>
      <w:r>
        <w:rPr>
          <w:sz w:val="20"/>
        </w:rPr>
        <w:t>which</w:t>
      </w:r>
      <w:r>
        <w:rPr>
          <w:spacing w:val="-7"/>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8"/>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0" w:type="auto"/>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8"/>
      </w:tblGrid>
      <w:tr w:rsidR="00BB2EA9" w14:paraId="70CB3E1A" w14:textId="77777777" w:rsidTr="00CE502D">
        <w:trPr>
          <w:trHeight w:val="676"/>
        </w:trPr>
        <w:tc>
          <w:tcPr>
            <w:tcW w:w="8712" w:type="dxa"/>
            <w:tcBorders>
              <w:bottom w:val="single" w:sz="4" w:space="0" w:color="000000"/>
            </w:tcBorders>
          </w:tcPr>
          <w:p w14:paraId="23DC0170" w14:textId="77777777" w:rsidR="00BB2EA9" w:rsidRDefault="00BB2EA9">
            <w:pPr>
              <w:pStyle w:val="TableParagraph"/>
              <w:spacing w:before="30"/>
            </w:pPr>
          </w:p>
          <w:p w14:paraId="4A2FE0CE" w14:textId="77777777" w:rsidR="00BB2EA9" w:rsidRDefault="003313D3">
            <w:pPr>
              <w:pStyle w:val="TableParagraph"/>
              <w:ind w:left="115"/>
              <w:rPr>
                <w:b/>
              </w:rPr>
            </w:pPr>
            <w:r>
              <w:rPr>
                <w:b/>
              </w:rPr>
              <w:t>Generic</w:t>
            </w:r>
            <w:r>
              <w:rPr>
                <w:b/>
                <w:spacing w:val="-15"/>
              </w:rPr>
              <w:t xml:space="preserve"> </w:t>
            </w:r>
            <w:r>
              <w:rPr>
                <w:b/>
              </w:rPr>
              <w:t>Assessment</w:t>
            </w:r>
            <w:r>
              <w:rPr>
                <w:b/>
                <w:spacing w:val="-7"/>
              </w:rPr>
              <w:t xml:space="preserve"> </w:t>
            </w:r>
            <w:r>
              <w:rPr>
                <w:b/>
                <w:spacing w:val="-2"/>
              </w:rPr>
              <w:t>Criteria</w:t>
            </w:r>
          </w:p>
        </w:tc>
        <w:tc>
          <w:tcPr>
            <w:tcW w:w="872" w:type="dxa"/>
            <w:tcBorders>
              <w:bottom w:val="single" w:sz="4" w:space="0" w:color="000000"/>
            </w:tcBorders>
          </w:tcPr>
          <w:p w14:paraId="29D024BD" w14:textId="77777777" w:rsidR="00BB2EA9" w:rsidRDefault="003313D3">
            <w:pPr>
              <w:pStyle w:val="TableParagraph"/>
              <w:ind w:left="164"/>
              <w:rPr>
                <w:sz w:val="20"/>
              </w:rPr>
            </w:pPr>
            <w:r>
              <w:rPr>
                <w:noProof/>
                <w:sz w:val="20"/>
              </w:rPr>
              <w:drawing>
                <wp:inline distT="0" distB="0" distL="0" distR="0" wp14:anchorId="03C4CB04" wp14:editId="2FACFF0B">
                  <wp:extent cx="219003" cy="47625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4" cstate="print"/>
                          <a:stretch>
                            <a:fillRect/>
                          </a:stretch>
                        </pic:blipFill>
                        <pic:spPr>
                          <a:xfrm>
                            <a:off x="0" y="0"/>
                            <a:ext cx="219003" cy="476250"/>
                          </a:xfrm>
                          <a:prstGeom prst="rect">
                            <a:avLst/>
                          </a:prstGeom>
                        </pic:spPr>
                      </pic:pic>
                    </a:graphicData>
                  </a:graphic>
                </wp:inline>
              </w:drawing>
            </w:r>
          </w:p>
        </w:tc>
        <w:tc>
          <w:tcPr>
            <w:tcW w:w="868" w:type="dxa"/>
            <w:tcBorders>
              <w:bottom w:val="single" w:sz="4" w:space="0" w:color="000000"/>
            </w:tcBorders>
          </w:tcPr>
          <w:p w14:paraId="311E41B3" w14:textId="77777777" w:rsidR="00BB2EA9" w:rsidRDefault="003313D3">
            <w:pPr>
              <w:pStyle w:val="TableParagraph"/>
              <w:ind w:left="274"/>
              <w:rPr>
                <w:sz w:val="20"/>
              </w:rPr>
            </w:pPr>
            <w:r>
              <w:rPr>
                <w:noProof/>
                <w:sz w:val="20"/>
              </w:rPr>
              <w:drawing>
                <wp:inline distT="0" distB="0" distL="0" distR="0" wp14:anchorId="1AC11161" wp14:editId="7BC47B8B">
                  <wp:extent cx="219779" cy="4572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5" cstate="print"/>
                          <a:stretch>
                            <a:fillRect/>
                          </a:stretch>
                        </pic:blipFill>
                        <pic:spPr>
                          <a:xfrm>
                            <a:off x="0" y="0"/>
                            <a:ext cx="219779" cy="457200"/>
                          </a:xfrm>
                          <a:prstGeom prst="rect">
                            <a:avLst/>
                          </a:prstGeom>
                        </pic:spPr>
                      </pic:pic>
                    </a:graphicData>
                  </a:graphic>
                </wp:inline>
              </w:drawing>
            </w:r>
          </w:p>
        </w:tc>
      </w:tr>
      <w:tr w:rsidR="00BB2EA9" w14:paraId="4347A76B" w14:textId="77777777" w:rsidTr="00FA3A75">
        <w:trPr>
          <w:trHeight w:val="544"/>
        </w:trPr>
        <w:tc>
          <w:tcPr>
            <w:tcW w:w="8712" w:type="dxa"/>
            <w:shd w:val="clear" w:color="auto" w:fill="D9D9D9" w:themeFill="background1" w:themeFillShade="D9"/>
          </w:tcPr>
          <w:p w14:paraId="401A4FA0" w14:textId="77777777" w:rsidR="00BB2EA9" w:rsidRPr="00EF3A8E" w:rsidRDefault="003313D3">
            <w:pPr>
              <w:pStyle w:val="TableParagraph"/>
              <w:spacing w:before="6"/>
              <w:ind w:left="115"/>
              <w:rPr>
                <w:b/>
                <w:sz w:val="20"/>
              </w:rPr>
            </w:pPr>
            <w:r w:rsidRPr="00EF3A8E">
              <w:rPr>
                <w:b/>
                <w:sz w:val="20"/>
              </w:rPr>
              <w:t>1.</w:t>
            </w:r>
            <w:r w:rsidRPr="00EF3A8E">
              <w:rPr>
                <w:b/>
                <w:spacing w:val="-8"/>
                <w:sz w:val="20"/>
              </w:rPr>
              <w:t xml:space="preserve"> </w:t>
            </w:r>
            <w:r w:rsidRPr="00EF3A8E">
              <w:rPr>
                <w:b/>
                <w:sz w:val="20"/>
              </w:rPr>
              <w:t>Engagement</w:t>
            </w:r>
            <w:r w:rsidRPr="00EF3A8E">
              <w:rPr>
                <w:b/>
                <w:spacing w:val="-5"/>
                <w:sz w:val="20"/>
              </w:rPr>
              <w:t xml:space="preserve"> </w:t>
            </w:r>
            <w:r w:rsidRPr="00EF3A8E">
              <w:rPr>
                <w:b/>
                <w:sz w:val="20"/>
              </w:rPr>
              <w:t>with</w:t>
            </w:r>
            <w:r w:rsidRPr="00EF3A8E">
              <w:rPr>
                <w:b/>
                <w:spacing w:val="-6"/>
                <w:sz w:val="20"/>
              </w:rPr>
              <w:t xml:space="preserve"> </w:t>
            </w:r>
            <w:r w:rsidRPr="00EF3A8E">
              <w:rPr>
                <w:b/>
                <w:sz w:val="20"/>
              </w:rPr>
              <w:t>Literature</w:t>
            </w:r>
            <w:r w:rsidRPr="00EF3A8E">
              <w:rPr>
                <w:b/>
                <w:spacing w:val="-5"/>
                <w:sz w:val="20"/>
              </w:rPr>
              <w:t xml:space="preserve"> </w:t>
            </w:r>
            <w:r w:rsidRPr="00EF3A8E">
              <w:rPr>
                <w:b/>
                <w:spacing w:val="-2"/>
                <w:sz w:val="20"/>
              </w:rPr>
              <w:t>Skills</w:t>
            </w:r>
          </w:p>
          <w:p w14:paraId="4C6D816B" w14:textId="4E8B391E" w:rsidR="00BB2EA9" w:rsidRPr="00EF3A8E" w:rsidRDefault="00BB2EA9">
            <w:pPr>
              <w:pStyle w:val="TableParagraph"/>
              <w:spacing w:before="19"/>
              <w:ind w:left="115"/>
              <w:rPr>
                <w:sz w:val="14"/>
              </w:rPr>
            </w:pPr>
          </w:p>
        </w:tc>
        <w:tc>
          <w:tcPr>
            <w:tcW w:w="872" w:type="dxa"/>
            <w:shd w:val="clear" w:color="auto" w:fill="D9D9D9" w:themeFill="background1" w:themeFillShade="D9"/>
          </w:tcPr>
          <w:p w14:paraId="200ACCFA" w14:textId="66D5F3B0" w:rsidR="00BB2EA9" w:rsidRDefault="006D23AB" w:rsidP="006D23AB">
            <w:pPr>
              <w:pStyle w:val="TableParagraph"/>
              <w:jc w:val="center"/>
              <w:rPr>
                <w:rFonts w:ascii="Times New Roman"/>
                <w:sz w:val="20"/>
              </w:rPr>
            </w:pPr>
            <w:r>
              <w:rPr>
                <w:spacing w:val="-5"/>
                <w:sz w:val="32"/>
              </w:rPr>
              <w:t>20</w:t>
            </w:r>
          </w:p>
        </w:tc>
        <w:tc>
          <w:tcPr>
            <w:tcW w:w="868" w:type="dxa"/>
            <w:shd w:val="clear" w:color="auto" w:fill="D9D9D9" w:themeFill="background1" w:themeFillShade="D9"/>
          </w:tcPr>
          <w:p w14:paraId="596643E6" w14:textId="77777777" w:rsidR="00BB2EA9" w:rsidRDefault="00BB2EA9">
            <w:pPr>
              <w:pStyle w:val="TableParagraph"/>
              <w:rPr>
                <w:rFonts w:ascii="Times New Roman"/>
                <w:sz w:val="20"/>
              </w:rPr>
            </w:pPr>
          </w:p>
        </w:tc>
      </w:tr>
      <w:tr w:rsidR="00BB2EA9" w14:paraId="438A7C5C" w14:textId="77777777" w:rsidTr="00FA3A75">
        <w:trPr>
          <w:trHeight w:val="1634"/>
        </w:trPr>
        <w:tc>
          <w:tcPr>
            <w:tcW w:w="8712" w:type="dxa"/>
            <w:tcBorders>
              <w:bottom w:val="single" w:sz="4" w:space="0" w:color="000000"/>
            </w:tcBorders>
          </w:tcPr>
          <w:p w14:paraId="2CB0C3EE" w14:textId="77777777" w:rsidR="00EF3A8E" w:rsidRPr="00EF3A8E" w:rsidRDefault="00EF3A8E" w:rsidP="00EF3A8E">
            <w:pPr>
              <w:pStyle w:val="ListParagraph"/>
              <w:widowControl/>
              <w:numPr>
                <w:ilvl w:val="0"/>
                <w:numId w:val="8"/>
              </w:numPr>
              <w:autoSpaceDE/>
              <w:autoSpaceDN/>
              <w:contextualSpacing/>
              <w:rPr>
                <w:i/>
                <w:spacing w:val="-12"/>
              </w:rPr>
            </w:pPr>
            <w:r w:rsidRPr="00EF3A8E">
              <w:rPr>
                <w:i/>
              </w:rPr>
              <w:t>We expect to see good use of Harvard Referencing that points</w:t>
            </w:r>
            <w:r w:rsidRPr="00EF3A8E">
              <w:rPr>
                <w:i/>
                <w:spacing w:val="-16"/>
              </w:rPr>
              <w:t xml:space="preserve"> </w:t>
            </w:r>
            <w:r w:rsidRPr="00EF3A8E">
              <w:rPr>
                <w:i/>
              </w:rPr>
              <w:t>to</w:t>
            </w:r>
            <w:r w:rsidRPr="00EF3A8E">
              <w:rPr>
                <w:i/>
                <w:spacing w:val="-15"/>
              </w:rPr>
              <w:t xml:space="preserve"> </w:t>
            </w:r>
            <w:r w:rsidRPr="00EF3A8E">
              <w:rPr>
                <w:i/>
              </w:rPr>
              <w:t>sources</w:t>
            </w:r>
            <w:r w:rsidRPr="00EF3A8E">
              <w:rPr>
                <w:i/>
                <w:spacing w:val="-12"/>
              </w:rPr>
              <w:t xml:space="preserve"> </w:t>
            </w:r>
            <w:r w:rsidRPr="00EF3A8E">
              <w:rPr>
                <w:i/>
              </w:rPr>
              <w:t>agreeing</w:t>
            </w:r>
            <w:r w:rsidRPr="00EF3A8E">
              <w:rPr>
                <w:i/>
                <w:spacing w:val="-14"/>
              </w:rPr>
              <w:t xml:space="preserve"> </w:t>
            </w:r>
            <w:r w:rsidRPr="00EF3A8E">
              <w:rPr>
                <w:i/>
              </w:rPr>
              <w:t>or</w:t>
            </w:r>
            <w:r w:rsidRPr="00EF3A8E">
              <w:rPr>
                <w:i/>
                <w:spacing w:val="-13"/>
              </w:rPr>
              <w:t xml:space="preserve"> </w:t>
            </w:r>
            <w:r w:rsidRPr="00EF3A8E">
              <w:rPr>
                <w:i/>
              </w:rPr>
              <w:t>disagreeing</w:t>
            </w:r>
            <w:r w:rsidRPr="00EF3A8E">
              <w:rPr>
                <w:i/>
                <w:spacing w:val="-14"/>
              </w:rPr>
              <w:t xml:space="preserve"> </w:t>
            </w:r>
            <w:r w:rsidRPr="00EF3A8E">
              <w:rPr>
                <w:i/>
              </w:rPr>
              <w:t>with</w:t>
            </w:r>
            <w:r w:rsidRPr="00EF3A8E">
              <w:rPr>
                <w:i/>
                <w:spacing w:val="-16"/>
              </w:rPr>
              <w:t xml:space="preserve"> </w:t>
            </w:r>
            <w:r w:rsidRPr="00EF3A8E">
              <w:rPr>
                <w:i/>
              </w:rPr>
              <w:t>the</w:t>
            </w:r>
            <w:r w:rsidRPr="00EF3A8E">
              <w:rPr>
                <w:i/>
                <w:spacing w:val="-15"/>
              </w:rPr>
              <w:t xml:space="preserve"> </w:t>
            </w:r>
            <w:r w:rsidRPr="00EF3A8E">
              <w:rPr>
                <w:i/>
              </w:rPr>
              <w:t>argument</w:t>
            </w:r>
            <w:r w:rsidRPr="00EF3A8E">
              <w:rPr>
                <w:i/>
                <w:spacing w:val="-14"/>
              </w:rPr>
              <w:t xml:space="preserve"> </w:t>
            </w:r>
            <w:r w:rsidRPr="00EF3A8E">
              <w:rPr>
                <w:i/>
              </w:rPr>
              <w:t>you</w:t>
            </w:r>
            <w:r w:rsidRPr="00EF3A8E">
              <w:rPr>
                <w:i/>
                <w:spacing w:val="-16"/>
              </w:rPr>
              <w:t xml:space="preserve"> </w:t>
            </w:r>
            <w:r w:rsidRPr="00EF3A8E">
              <w:rPr>
                <w:i/>
              </w:rPr>
              <w:t>are</w:t>
            </w:r>
            <w:r w:rsidRPr="00EF3A8E">
              <w:rPr>
                <w:i/>
                <w:spacing w:val="-15"/>
              </w:rPr>
              <w:t xml:space="preserve"> </w:t>
            </w:r>
            <w:r w:rsidRPr="00EF3A8E">
              <w:rPr>
                <w:i/>
              </w:rPr>
              <w:t>making.</w:t>
            </w:r>
            <w:r w:rsidRPr="00EF3A8E">
              <w:rPr>
                <w:i/>
                <w:spacing w:val="-12"/>
              </w:rPr>
              <w:t xml:space="preserve"> </w:t>
            </w:r>
          </w:p>
          <w:p w14:paraId="14595CCD" w14:textId="77777777" w:rsidR="00EF3A8E" w:rsidRPr="00EF3A8E" w:rsidRDefault="00EF3A8E" w:rsidP="00EF3A8E">
            <w:pPr>
              <w:pStyle w:val="ListParagraph"/>
              <w:widowControl/>
              <w:numPr>
                <w:ilvl w:val="0"/>
                <w:numId w:val="8"/>
              </w:numPr>
              <w:autoSpaceDE/>
              <w:autoSpaceDN/>
              <w:contextualSpacing/>
              <w:rPr>
                <w:i/>
                <w:iCs/>
              </w:rPr>
            </w:pPr>
            <w:r w:rsidRPr="00EF3A8E">
              <w:rPr>
                <w:i/>
                <w:iCs/>
              </w:rPr>
              <w:t xml:space="preserve">We expect you to find and use a minimum of 6 credible and reliable references, both in-text citations and in the reference list at the end of the report, using the UWTSD Harvard referencing style.  </w:t>
            </w:r>
          </w:p>
          <w:p w14:paraId="2EEE9E0C" w14:textId="77777777" w:rsidR="00BB2EA9" w:rsidRPr="00EF3A8E" w:rsidRDefault="00BB2EA9">
            <w:pPr>
              <w:pStyle w:val="TableParagraph"/>
              <w:rPr>
                <w:rFonts w:ascii="Times New Roman"/>
                <w:sz w:val="20"/>
              </w:rPr>
            </w:pPr>
          </w:p>
        </w:tc>
        <w:tc>
          <w:tcPr>
            <w:tcW w:w="872" w:type="dxa"/>
            <w:tcBorders>
              <w:bottom w:val="single" w:sz="4" w:space="0" w:color="000000"/>
            </w:tcBorders>
          </w:tcPr>
          <w:p w14:paraId="1331F499" w14:textId="4D2D8862" w:rsidR="00BB2EA9" w:rsidRDefault="00BB2EA9" w:rsidP="006D23AB">
            <w:pPr>
              <w:pStyle w:val="TableParagraph"/>
              <w:spacing w:before="281"/>
              <w:ind w:left="44"/>
              <w:jc w:val="center"/>
              <w:rPr>
                <w:sz w:val="32"/>
              </w:rPr>
            </w:pPr>
          </w:p>
        </w:tc>
        <w:tc>
          <w:tcPr>
            <w:tcW w:w="868" w:type="dxa"/>
            <w:tcBorders>
              <w:bottom w:val="single" w:sz="4" w:space="0" w:color="000000"/>
            </w:tcBorders>
          </w:tcPr>
          <w:p w14:paraId="7E815AEF" w14:textId="77777777" w:rsidR="00BB2EA9" w:rsidRDefault="00BB2EA9">
            <w:pPr>
              <w:pStyle w:val="TableParagraph"/>
              <w:rPr>
                <w:rFonts w:ascii="Times New Roman"/>
                <w:sz w:val="20"/>
              </w:rPr>
            </w:pPr>
          </w:p>
        </w:tc>
      </w:tr>
      <w:tr w:rsidR="00BB2EA9" w14:paraId="3D963893" w14:textId="77777777" w:rsidTr="00FA3A75">
        <w:trPr>
          <w:trHeight w:val="544"/>
        </w:trPr>
        <w:tc>
          <w:tcPr>
            <w:tcW w:w="8712" w:type="dxa"/>
            <w:shd w:val="clear" w:color="auto" w:fill="D9D9D9" w:themeFill="background1" w:themeFillShade="D9"/>
          </w:tcPr>
          <w:p w14:paraId="32D1A0BA" w14:textId="77777777" w:rsidR="00BB2EA9" w:rsidRDefault="003313D3">
            <w:pPr>
              <w:pStyle w:val="TableParagraph"/>
              <w:spacing w:before="6"/>
              <w:ind w:left="115"/>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7"/>
                <w:sz w:val="20"/>
              </w:rPr>
              <w:t xml:space="preserve"> </w:t>
            </w:r>
            <w:r>
              <w:rPr>
                <w:b/>
                <w:sz w:val="20"/>
              </w:rPr>
              <w:t>Understanding</w:t>
            </w:r>
            <w:r>
              <w:rPr>
                <w:b/>
                <w:spacing w:val="-7"/>
                <w:sz w:val="20"/>
              </w:rPr>
              <w:t xml:space="preserve"> </w:t>
            </w:r>
            <w:r>
              <w:rPr>
                <w:b/>
                <w:spacing w:val="-2"/>
                <w:sz w:val="20"/>
              </w:rPr>
              <w:t>Skills</w:t>
            </w:r>
          </w:p>
        </w:tc>
        <w:tc>
          <w:tcPr>
            <w:tcW w:w="872" w:type="dxa"/>
            <w:shd w:val="clear" w:color="auto" w:fill="D9D9D9" w:themeFill="background1" w:themeFillShade="D9"/>
          </w:tcPr>
          <w:p w14:paraId="2F0FC81A" w14:textId="6E9C2005" w:rsidR="00BB2EA9" w:rsidRDefault="006D23AB" w:rsidP="006D23AB">
            <w:pPr>
              <w:pStyle w:val="TableParagraph"/>
              <w:jc w:val="center"/>
              <w:rPr>
                <w:rFonts w:ascii="Times New Roman"/>
                <w:sz w:val="20"/>
              </w:rPr>
            </w:pPr>
            <w:r>
              <w:rPr>
                <w:spacing w:val="-5"/>
                <w:sz w:val="32"/>
              </w:rPr>
              <w:t>20</w:t>
            </w:r>
          </w:p>
        </w:tc>
        <w:tc>
          <w:tcPr>
            <w:tcW w:w="868" w:type="dxa"/>
            <w:shd w:val="clear" w:color="auto" w:fill="D9D9D9" w:themeFill="background1" w:themeFillShade="D9"/>
          </w:tcPr>
          <w:p w14:paraId="0B7C60B2" w14:textId="77777777" w:rsidR="00BB2EA9" w:rsidRDefault="00BB2EA9">
            <w:pPr>
              <w:pStyle w:val="TableParagraph"/>
              <w:rPr>
                <w:rFonts w:ascii="Times New Roman"/>
                <w:sz w:val="20"/>
              </w:rPr>
            </w:pPr>
          </w:p>
        </w:tc>
      </w:tr>
      <w:tr w:rsidR="00BB2EA9" w14:paraId="34D82FD2" w14:textId="77777777" w:rsidTr="00FA3A75">
        <w:trPr>
          <w:trHeight w:val="1418"/>
        </w:trPr>
        <w:tc>
          <w:tcPr>
            <w:tcW w:w="8712" w:type="dxa"/>
            <w:tcBorders>
              <w:bottom w:val="single" w:sz="4" w:space="0" w:color="000000"/>
            </w:tcBorders>
          </w:tcPr>
          <w:p w14:paraId="20B976D5" w14:textId="77777777" w:rsidR="00EF3A8E" w:rsidRPr="00EF3A8E" w:rsidRDefault="00EF3A8E" w:rsidP="00EF3A8E">
            <w:pPr>
              <w:pStyle w:val="ListParagraph"/>
              <w:widowControl/>
              <w:numPr>
                <w:ilvl w:val="0"/>
                <w:numId w:val="9"/>
              </w:numPr>
              <w:autoSpaceDE/>
              <w:autoSpaceDN/>
              <w:spacing w:before="100" w:beforeAutospacing="1" w:line="276" w:lineRule="auto"/>
              <w:rPr>
                <w:i/>
              </w:rPr>
            </w:pPr>
            <w:r w:rsidRPr="00EF3A8E">
              <w:rPr>
                <w:i/>
              </w:rPr>
              <w:t xml:space="preserve">We expect to see your understanding of theories of lifespan development (e.g. a clear discussion of human cognition, emotions and </w:t>
            </w:r>
            <w:proofErr w:type="spellStart"/>
            <w:r w:rsidRPr="00EF3A8E">
              <w:rPr>
                <w:i/>
              </w:rPr>
              <w:t>behaviour</w:t>
            </w:r>
            <w:proofErr w:type="spellEnd"/>
            <w:r w:rsidRPr="00EF3A8E">
              <w:rPr>
                <w:i/>
              </w:rPr>
              <w:t xml:space="preserve"> patterns of the life-stage). </w:t>
            </w:r>
          </w:p>
          <w:p w14:paraId="06107A29" w14:textId="77777777" w:rsidR="00EF3A8E" w:rsidRPr="00EF3A8E" w:rsidRDefault="00EF3A8E" w:rsidP="00EF3A8E">
            <w:pPr>
              <w:pStyle w:val="ListParagraph"/>
              <w:widowControl/>
              <w:numPr>
                <w:ilvl w:val="0"/>
                <w:numId w:val="9"/>
              </w:numPr>
              <w:autoSpaceDE/>
              <w:autoSpaceDN/>
              <w:spacing w:before="100" w:beforeAutospacing="1" w:line="276" w:lineRule="auto"/>
              <w:rPr>
                <w:rFonts w:eastAsia="Times New Roman"/>
                <w:lang w:val="en-GB" w:eastAsia="en-GB"/>
              </w:rPr>
            </w:pPr>
            <w:r w:rsidRPr="00EF3A8E">
              <w:rPr>
                <w:i/>
              </w:rPr>
              <w:t xml:space="preserve">We expect you to show an understanding of the </w:t>
            </w:r>
            <w:r w:rsidRPr="00EF3A8E">
              <w:rPr>
                <w:rFonts w:eastAsia="Times New Roman"/>
                <w:lang w:val="en-GB" w:eastAsia="en-GB"/>
              </w:rPr>
              <w:t>biological and environmental factors (‘nature and nurture’) and their role in shaping psychological development.</w:t>
            </w:r>
          </w:p>
          <w:p w14:paraId="470523D0" w14:textId="77777777" w:rsidR="00BB2EA9" w:rsidRDefault="00BB2EA9">
            <w:pPr>
              <w:pStyle w:val="TableParagraph"/>
              <w:rPr>
                <w:rFonts w:ascii="Times New Roman"/>
                <w:sz w:val="20"/>
              </w:rPr>
            </w:pPr>
          </w:p>
        </w:tc>
        <w:tc>
          <w:tcPr>
            <w:tcW w:w="872" w:type="dxa"/>
            <w:tcBorders>
              <w:bottom w:val="single" w:sz="4" w:space="0" w:color="000000"/>
            </w:tcBorders>
          </w:tcPr>
          <w:p w14:paraId="2B3BB62F" w14:textId="2C0FA0E4" w:rsidR="00BB2EA9" w:rsidRDefault="00BB2EA9" w:rsidP="006D23AB">
            <w:pPr>
              <w:pStyle w:val="TableParagraph"/>
              <w:spacing w:before="281"/>
              <w:ind w:left="44"/>
              <w:jc w:val="center"/>
              <w:rPr>
                <w:sz w:val="32"/>
              </w:rPr>
            </w:pPr>
          </w:p>
        </w:tc>
        <w:tc>
          <w:tcPr>
            <w:tcW w:w="868" w:type="dxa"/>
            <w:tcBorders>
              <w:bottom w:val="single" w:sz="4" w:space="0" w:color="000000"/>
            </w:tcBorders>
          </w:tcPr>
          <w:p w14:paraId="2CC8F7D3" w14:textId="77777777" w:rsidR="00BB2EA9" w:rsidRDefault="00BB2EA9">
            <w:pPr>
              <w:pStyle w:val="TableParagraph"/>
              <w:rPr>
                <w:rFonts w:ascii="Times New Roman"/>
                <w:sz w:val="20"/>
              </w:rPr>
            </w:pPr>
          </w:p>
        </w:tc>
      </w:tr>
      <w:tr w:rsidR="00BB2EA9" w14:paraId="7B84D17B" w14:textId="77777777" w:rsidTr="00FA3A75">
        <w:trPr>
          <w:trHeight w:val="546"/>
        </w:trPr>
        <w:tc>
          <w:tcPr>
            <w:tcW w:w="8712" w:type="dxa"/>
            <w:shd w:val="clear" w:color="auto" w:fill="D9D9D9" w:themeFill="background1" w:themeFillShade="D9"/>
          </w:tcPr>
          <w:p w14:paraId="64AF60C8" w14:textId="77777777" w:rsidR="00BB2EA9" w:rsidRDefault="003313D3">
            <w:pPr>
              <w:pStyle w:val="TableParagraph"/>
              <w:spacing w:before="6"/>
              <w:ind w:left="115"/>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2" w:type="dxa"/>
            <w:shd w:val="clear" w:color="auto" w:fill="D9D9D9" w:themeFill="background1" w:themeFillShade="D9"/>
          </w:tcPr>
          <w:p w14:paraId="3720BC29" w14:textId="76854DCF" w:rsidR="00BB2EA9" w:rsidRDefault="006D23AB" w:rsidP="006D23AB">
            <w:pPr>
              <w:pStyle w:val="TableParagraph"/>
              <w:jc w:val="center"/>
              <w:rPr>
                <w:rFonts w:ascii="Times New Roman"/>
                <w:sz w:val="20"/>
              </w:rPr>
            </w:pPr>
            <w:r>
              <w:rPr>
                <w:spacing w:val="-5"/>
                <w:sz w:val="32"/>
              </w:rPr>
              <w:t>20</w:t>
            </w:r>
          </w:p>
        </w:tc>
        <w:tc>
          <w:tcPr>
            <w:tcW w:w="868" w:type="dxa"/>
            <w:shd w:val="clear" w:color="auto" w:fill="D9D9D9" w:themeFill="background1" w:themeFillShade="D9"/>
          </w:tcPr>
          <w:p w14:paraId="7DDF531F" w14:textId="77777777" w:rsidR="00BB2EA9" w:rsidRDefault="00BB2EA9">
            <w:pPr>
              <w:pStyle w:val="TableParagraph"/>
              <w:rPr>
                <w:rFonts w:ascii="Times New Roman"/>
                <w:sz w:val="20"/>
              </w:rPr>
            </w:pPr>
          </w:p>
        </w:tc>
      </w:tr>
      <w:tr w:rsidR="00BB2EA9" w14:paraId="02C1E478" w14:textId="77777777" w:rsidTr="00FA3A75">
        <w:trPr>
          <w:trHeight w:val="1331"/>
        </w:trPr>
        <w:tc>
          <w:tcPr>
            <w:tcW w:w="8712" w:type="dxa"/>
            <w:tcBorders>
              <w:bottom w:val="single" w:sz="4" w:space="0" w:color="000000"/>
            </w:tcBorders>
          </w:tcPr>
          <w:p w14:paraId="60FEDFFA" w14:textId="77777777" w:rsidR="00CE502D" w:rsidRPr="00CE502D" w:rsidRDefault="00CE502D" w:rsidP="00CE502D">
            <w:pPr>
              <w:pStyle w:val="ListParagraph"/>
              <w:numPr>
                <w:ilvl w:val="0"/>
                <w:numId w:val="10"/>
              </w:numPr>
              <w:spacing w:before="21" w:line="273" w:lineRule="auto"/>
              <w:ind w:right="387"/>
              <w:jc w:val="both"/>
              <w:rPr>
                <w:i/>
              </w:rPr>
            </w:pPr>
            <w:r w:rsidRPr="00CE502D">
              <w:rPr>
                <w:i/>
              </w:rPr>
              <w:t xml:space="preserve">We expect you to evaluate ONE lifespan psychological theory. </w:t>
            </w:r>
          </w:p>
          <w:p w14:paraId="2CE354B6" w14:textId="77777777" w:rsidR="00CE502D" w:rsidRPr="00CE502D" w:rsidRDefault="00CE502D" w:rsidP="00CE502D">
            <w:pPr>
              <w:pStyle w:val="ListParagraph"/>
              <w:numPr>
                <w:ilvl w:val="0"/>
                <w:numId w:val="10"/>
              </w:numPr>
              <w:spacing w:before="21" w:line="273" w:lineRule="auto"/>
              <w:ind w:right="387"/>
              <w:jc w:val="both"/>
              <w:rPr>
                <w:i/>
              </w:rPr>
            </w:pPr>
            <w:r w:rsidRPr="00CE502D">
              <w:rPr>
                <w:i/>
              </w:rPr>
              <w:t>You are expected to provide evidence of critical and analytical thinking.</w:t>
            </w:r>
          </w:p>
          <w:p w14:paraId="2835A143" w14:textId="77777777" w:rsidR="00CE502D" w:rsidRPr="00CE502D" w:rsidRDefault="00CE502D" w:rsidP="00CE502D">
            <w:pPr>
              <w:pStyle w:val="ListParagraph"/>
              <w:numPr>
                <w:ilvl w:val="0"/>
                <w:numId w:val="10"/>
              </w:numPr>
              <w:spacing w:before="21" w:line="273" w:lineRule="auto"/>
              <w:ind w:right="387"/>
              <w:jc w:val="both"/>
              <w:rPr>
                <w:i/>
              </w:rPr>
            </w:pPr>
            <w:r w:rsidRPr="00CE502D">
              <w:rPr>
                <w:i/>
              </w:rPr>
              <w:t xml:space="preserve">Provide justification for why your chosen theory is applicable to the developmental stage and health and social care context. Please include the theory’s usefulness and limitations. </w:t>
            </w:r>
          </w:p>
          <w:p w14:paraId="31655A3D" w14:textId="77777777" w:rsidR="00BB2EA9" w:rsidRDefault="00BB2EA9">
            <w:pPr>
              <w:pStyle w:val="TableParagraph"/>
              <w:rPr>
                <w:rFonts w:ascii="Times New Roman"/>
                <w:sz w:val="20"/>
              </w:rPr>
            </w:pPr>
          </w:p>
        </w:tc>
        <w:tc>
          <w:tcPr>
            <w:tcW w:w="872" w:type="dxa"/>
            <w:tcBorders>
              <w:bottom w:val="single" w:sz="4" w:space="0" w:color="000000"/>
            </w:tcBorders>
          </w:tcPr>
          <w:p w14:paraId="1843A80F" w14:textId="4A439D55" w:rsidR="00BB2EA9" w:rsidRDefault="00BB2EA9" w:rsidP="006D23AB">
            <w:pPr>
              <w:pStyle w:val="TableParagraph"/>
              <w:spacing w:before="280"/>
              <w:ind w:left="44"/>
              <w:jc w:val="center"/>
              <w:rPr>
                <w:sz w:val="32"/>
              </w:rPr>
            </w:pPr>
          </w:p>
        </w:tc>
        <w:tc>
          <w:tcPr>
            <w:tcW w:w="868" w:type="dxa"/>
            <w:tcBorders>
              <w:bottom w:val="single" w:sz="4" w:space="0" w:color="000000"/>
            </w:tcBorders>
          </w:tcPr>
          <w:p w14:paraId="76930F61" w14:textId="77777777" w:rsidR="00BB2EA9" w:rsidRDefault="00BB2EA9">
            <w:pPr>
              <w:pStyle w:val="TableParagraph"/>
              <w:rPr>
                <w:rFonts w:ascii="Times New Roman"/>
                <w:sz w:val="20"/>
              </w:rPr>
            </w:pPr>
          </w:p>
        </w:tc>
      </w:tr>
      <w:tr w:rsidR="00BB2EA9" w14:paraId="09967060" w14:textId="77777777" w:rsidTr="00FA3A75">
        <w:trPr>
          <w:trHeight w:val="546"/>
        </w:trPr>
        <w:tc>
          <w:tcPr>
            <w:tcW w:w="8712" w:type="dxa"/>
            <w:shd w:val="clear" w:color="auto" w:fill="D9D9D9" w:themeFill="background1" w:themeFillShade="D9"/>
          </w:tcPr>
          <w:p w14:paraId="6366762E" w14:textId="77777777" w:rsidR="00BB2EA9" w:rsidRDefault="003313D3">
            <w:pPr>
              <w:pStyle w:val="TableParagraph"/>
              <w:spacing w:before="6"/>
              <w:ind w:left="115"/>
              <w:rPr>
                <w:b/>
                <w:sz w:val="20"/>
              </w:rPr>
            </w:pPr>
            <w:r>
              <w:rPr>
                <w:b/>
                <w:sz w:val="20"/>
              </w:rPr>
              <w:t>4.</w:t>
            </w:r>
            <w:r>
              <w:rPr>
                <w:b/>
                <w:spacing w:val="-11"/>
                <w:sz w:val="20"/>
              </w:rPr>
              <w:t xml:space="preserve"> </w:t>
            </w:r>
            <w:r>
              <w:rPr>
                <w:b/>
                <w:sz w:val="20"/>
              </w:rPr>
              <w:t>Practical</w:t>
            </w:r>
            <w:r>
              <w:rPr>
                <w:b/>
                <w:spacing w:val="-14"/>
                <w:sz w:val="20"/>
              </w:rPr>
              <w:t xml:space="preserve"> </w:t>
            </w:r>
            <w:r>
              <w:rPr>
                <w:b/>
                <w:sz w:val="20"/>
              </w:rPr>
              <w:t>Application</w:t>
            </w:r>
            <w:r>
              <w:rPr>
                <w:b/>
                <w:spacing w:val="-6"/>
                <w:sz w:val="20"/>
              </w:rPr>
              <w:t xml:space="preserve"> </w:t>
            </w:r>
            <w:r>
              <w:rPr>
                <w:b/>
                <w:spacing w:val="-2"/>
                <w:sz w:val="20"/>
              </w:rPr>
              <w:t>Skills</w:t>
            </w:r>
          </w:p>
        </w:tc>
        <w:tc>
          <w:tcPr>
            <w:tcW w:w="872" w:type="dxa"/>
            <w:shd w:val="clear" w:color="auto" w:fill="D9D9D9" w:themeFill="background1" w:themeFillShade="D9"/>
          </w:tcPr>
          <w:p w14:paraId="6CD0B174" w14:textId="7306F0E9" w:rsidR="00BB2EA9" w:rsidRDefault="006D23AB" w:rsidP="006D23AB">
            <w:pPr>
              <w:pStyle w:val="TableParagraph"/>
              <w:jc w:val="center"/>
              <w:rPr>
                <w:rFonts w:ascii="Times New Roman"/>
                <w:sz w:val="20"/>
              </w:rPr>
            </w:pPr>
            <w:r>
              <w:rPr>
                <w:spacing w:val="-5"/>
                <w:sz w:val="32"/>
              </w:rPr>
              <w:t>20</w:t>
            </w:r>
          </w:p>
        </w:tc>
        <w:tc>
          <w:tcPr>
            <w:tcW w:w="868" w:type="dxa"/>
            <w:shd w:val="clear" w:color="auto" w:fill="D9D9D9" w:themeFill="background1" w:themeFillShade="D9"/>
          </w:tcPr>
          <w:p w14:paraId="1D34B1D1" w14:textId="77777777" w:rsidR="00BB2EA9" w:rsidRDefault="00BB2EA9">
            <w:pPr>
              <w:pStyle w:val="TableParagraph"/>
              <w:rPr>
                <w:rFonts w:ascii="Times New Roman"/>
                <w:sz w:val="20"/>
              </w:rPr>
            </w:pPr>
          </w:p>
        </w:tc>
      </w:tr>
      <w:tr w:rsidR="00BB2EA9" w14:paraId="72E86941" w14:textId="77777777" w:rsidTr="00FA3A75">
        <w:trPr>
          <w:trHeight w:val="818"/>
        </w:trPr>
        <w:tc>
          <w:tcPr>
            <w:tcW w:w="8712" w:type="dxa"/>
            <w:tcBorders>
              <w:bottom w:val="single" w:sz="4" w:space="0" w:color="000000"/>
            </w:tcBorders>
          </w:tcPr>
          <w:p w14:paraId="08394035" w14:textId="77777777" w:rsidR="00CE502D" w:rsidRPr="00CE502D" w:rsidRDefault="00CE502D" w:rsidP="00CE502D">
            <w:pPr>
              <w:pStyle w:val="ListParagraph"/>
              <w:numPr>
                <w:ilvl w:val="0"/>
                <w:numId w:val="11"/>
              </w:numPr>
              <w:spacing w:before="19"/>
              <w:jc w:val="both"/>
              <w:rPr>
                <w:i/>
                <w:spacing w:val="-7"/>
              </w:rPr>
            </w:pPr>
            <w:r w:rsidRPr="00CE502D">
              <w:rPr>
                <w:i/>
              </w:rPr>
              <w:t>We</w:t>
            </w:r>
            <w:r w:rsidRPr="00CE502D">
              <w:rPr>
                <w:i/>
                <w:spacing w:val="-7"/>
              </w:rPr>
              <w:t xml:space="preserve"> </w:t>
            </w:r>
            <w:r w:rsidRPr="00CE502D">
              <w:rPr>
                <w:i/>
              </w:rPr>
              <w:t>expect</w:t>
            </w:r>
            <w:r w:rsidRPr="00CE502D">
              <w:rPr>
                <w:i/>
                <w:spacing w:val="-6"/>
              </w:rPr>
              <w:t xml:space="preserve"> </w:t>
            </w:r>
            <w:r w:rsidRPr="00CE502D">
              <w:rPr>
                <w:i/>
              </w:rPr>
              <w:t>to</w:t>
            </w:r>
            <w:r w:rsidRPr="00CE502D">
              <w:rPr>
                <w:i/>
                <w:spacing w:val="-4"/>
              </w:rPr>
              <w:t xml:space="preserve"> </w:t>
            </w:r>
            <w:r w:rsidRPr="00CE502D">
              <w:rPr>
                <w:i/>
              </w:rPr>
              <w:t>see</w:t>
            </w:r>
            <w:r w:rsidRPr="00CE502D">
              <w:rPr>
                <w:i/>
                <w:spacing w:val="-7"/>
              </w:rPr>
              <w:t xml:space="preserve"> practical strategies or interventions based on the theory that could support Isaac in his current situation.</w:t>
            </w:r>
          </w:p>
          <w:p w14:paraId="6B61D75B" w14:textId="0DD43FFF" w:rsidR="00D0018A" w:rsidRPr="00D0018A" w:rsidRDefault="00D0018A" w:rsidP="00D0018A">
            <w:pPr>
              <w:spacing w:before="19"/>
              <w:ind w:left="268"/>
              <w:jc w:val="both"/>
              <w:rPr>
                <w:i/>
              </w:rPr>
            </w:pPr>
          </w:p>
        </w:tc>
        <w:tc>
          <w:tcPr>
            <w:tcW w:w="872" w:type="dxa"/>
            <w:tcBorders>
              <w:bottom w:val="single" w:sz="4" w:space="0" w:color="000000"/>
            </w:tcBorders>
          </w:tcPr>
          <w:p w14:paraId="238FBF03" w14:textId="2B9690F4" w:rsidR="00BB2EA9" w:rsidRDefault="00BB2EA9" w:rsidP="006D23AB">
            <w:pPr>
              <w:pStyle w:val="TableParagraph"/>
              <w:spacing w:before="278"/>
              <w:ind w:left="44"/>
              <w:jc w:val="center"/>
              <w:rPr>
                <w:sz w:val="32"/>
              </w:rPr>
            </w:pPr>
          </w:p>
        </w:tc>
        <w:tc>
          <w:tcPr>
            <w:tcW w:w="868" w:type="dxa"/>
            <w:tcBorders>
              <w:bottom w:val="single" w:sz="4" w:space="0" w:color="000000"/>
            </w:tcBorders>
          </w:tcPr>
          <w:p w14:paraId="5C9FA0CB" w14:textId="77777777" w:rsidR="00BB2EA9" w:rsidRDefault="00BB2EA9">
            <w:pPr>
              <w:pStyle w:val="TableParagraph"/>
              <w:rPr>
                <w:rFonts w:ascii="Times New Roman"/>
                <w:sz w:val="20"/>
              </w:rPr>
            </w:pPr>
          </w:p>
        </w:tc>
      </w:tr>
      <w:tr w:rsidR="00BB2EA9" w14:paraId="31BE3B22" w14:textId="77777777" w:rsidTr="00FA3A75">
        <w:trPr>
          <w:trHeight w:val="546"/>
        </w:trPr>
        <w:tc>
          <w:tcPr>
            <w:tcW w:w="8712" w:type="dxa"/>
            <w:shd w:val="clear" w:color="auto" w:fill="D9D9D9" w:themeFill="background1" w:themeFillShade="D9"/>
          </w:tcPr>
          <w:p w14:paraId="591AD6D3" w14:textId="77777777" w:rsidR="00BB2EA9" w:rsidRDefault="003313D3">
            <w:pPr>
              <w:pStyle w:val="TableParagraph"/>
              <w:spacing w:before="6"/>
              <w:ind w:left="115"/>
              <w:rPr>
                <w:b/>
                <w:sz w:val="20"/>
              </w:rPr>
            </w:pPr>
            <w:r>
              <w:rPr>
                <w:b/>
                <w:sz w:val="20"/>
              </w:rPr>
              <w:t>5.</w:t>
            </w:r>
            <w:r>
              <w:rPr>
                <w:b/>
                <w:spacing w:val="-10"/>
                <w:sz w:val="20"/>
              </w:rPr>
              <w:t xml:space="preserve"> </w:t>
            </w:r>
            <w:r>
              <w:rPr>
                <w:b/>
                <w:sz w:val="20"/>
              </w:rPr>
              <w:t>Transferable</w:t>
            </w:r>
            <w:r>
              <w:rPr>
                <w:b/>
                <w:spacing w:val="-7"/>
                <w:sz w:val="20"/>
              </w:rPr>
              <w:t xml:space="preserve"> </w:t>
            </w:r>
            <w:r>
              <w:rPr>
                <w:b/>
                <w:sz w:val="20"/>
              </w:rPr>
              <w:t>Skills</w:t>
            </w:r>
            <w:r>
              <w:rPr>
                <w:b/>
                <w:spacing w:val="-10"/>
                <w:sz w:val="20"/>
              </w:rPr>
              <w:t xml:space="preserve"> </w:t>
            </w:r>
            <w:r>
              <w:rPr>
                <w:b/>
                <w:sz w:val="20"/>
              </w:rPr>
              <w:t>for</w:t>
            </w:r>
            <w:r>
              <w:rPr>
                <w:b/>
                <w:spacing w:val="-6"/>
                <w:sz w:val="20"/>
              </w:rPr>
              <w:t xml:space="preserve"> </w:t>
            </w:r>
            <w:r>
              <w:rPr>
                <w:b/>
                <w:sz w:val="20"/>
              </w:rPr>
              <w:t>Life</w:t>
            </w:r>
            <w:r>
              <w:rPr>
                <w:b/>
                <w:spacing w:val="-9"/>
                <w:sz w:val="20"/>
              </w:rPr>
              <w:t xml:space="preserve"> </w:t>
            </w:r>
            <w:r>
              <w:rPr>
                <w:b/>
                <w:sz w:val="20"/>
              </w:rPr>
              <w:t>and</w:t>
            </w:r>
            <w:r>
              <w:rPr>
                <w:b/>
                <w:spacing w:val="-9"/>
                <w:sz w:val="20"/>
              </w:rPr>
              <w:t xml:space="preserve"> </w:t>
            </w:r>
            <w:r>
              <w:rPr>
                <w:b/>
                <w:sz w:val="20"/>
              </w:rPr>
              <w:t>Professional</w:t>
            </w:r>
            <w:r>
              <w:rPr>
                <w:b/>
                <w:spacing w:val="-7"/>
                <w:sz w:val="20"/>
              </w:rPr>
              <w:t xml:space="preserve"> </w:t>
            </w:r>
            <w:r>
              <w:rPr>
                <w:b/>
                <w:spacing w:val="-2"/>
                <w:sz w:val="20"/>
              </w:rPr>
              <w:t>Practice</w:t>
            </w:r>
          </w:p>
        </w:tc>
        <w:tc>
          <w:tcPr>
            <w:tcW w:w="872" w:type="dxa"/>
            <w:shd w:val="clear" w:color="auto" w:fill="D9D9D9" w:themeFill="background1" w:themeFillShade="D9"/>
          </w:tcPr>
          <w:p w14:paraId="75B0525D" w14:textId="6C551E71" w:rsidR="00BB2EA9" w:rsidRDefault="006D23AB" w:rsidP="006D23AB">
            <w:pPr>
              <w:pStyle w:val="TableParagraph"/>
              <w:jc w:val="center"/>
              <w:rPr>
                <w:rFonts w:ascii="Times New Roman"/>
                <w:sz w:val="20"/>
              </w:rPr>
            </w:pPr>
            <w:r>
              <w:rPr>
                <w:spacing w:val="-5"/>
                <w:sz w:val="32"/>
              </w:rPr>
              <w:t>20</w:t>
            </w:r>
          </w:p>
        </w:tc>
        <w:tc>
          <w:tcPr>
            <w:tcW w:w="868" w:type="dxa"/>
            <w:shd w:val="clear" w:color="auto" w:fill="D9D9D9" w:themeFill="background1" w:themeFillShade="D9"/>
          </w:tcPr>
          <w:p w14:paraId="0854A157" w14:textId="77777777" w:rsidR="00BB2EA9" w:rsidRDefault="00BB2EA9">
            <w:pPr>
              <w:pStyle w:val="TableParagraph"/>
              <w:rPr>
                <w:rFonts w:ascii="Times New Roman"/>
                <w:sz w:val="20"/>
              </w:rPr>
            </w:pPr>
          </w:p>
        </w:tc>
      </w:tr>
      <w:tr w:rsidR="0000282E" w14:paraId="0BDFEAF2" w14:textId="77777777" w:rsidTr="00FA3A75">
        <w:trPr>
          <w:trHeight w:val="546"/>
        </w:trPr>
        <w:tc>
          <w:tcPr>
            <w:tcW w:w="8712" w:type="dxa"/>
          </w:tcPr>
          <w:p w14:paraId="1D74DEFC" w14:textId="77777777" w:rsidR="0000282E" w:rsidRDefault="0000282E" w:rsidP="0000282E">
            <w:pPr>
              <w:pStyle w:val="TableParagraph"/>
              <w:spacing w:before="6"/>
              <w:rPr>
                <w:b/>
                <w:sz w:val="20"/>
              </w:rPr>
            </w:pPr>
          </w:p>
          <w:p w14:paraId="5EF25F22" w14:textId="77777777" w:rsidR="00CE502D" w:rsidRPr="00CE502D" w:rsidRDefault="00CE502D" w:rsidP="00CE502D">
            <w:pPr>
              <w:pStyle w:val="ListParagraph"/>
              <w:numPr>
                <w:ilvl w:val="0"/>
                <w:numId w:val="11"/>
              </w:numPr>
              <w:spacing w:before="21" w:line="273" w:lineRule="auto"/>
              <w:ind w:right="389"/>
              <w:jc w:val="both"/>
              <w:rPr>
                <w:i/>
              </w:rPr>
            </w:pPr>
            <w:r w:rsidRPr="00CE502D">
              <w:rPr>
                <w:i/>
              </w:rPr>
              <w:t xml:space="preserve">We expect to see you produce a well-structured PowerPoint presentation and demonstrate adequate oral presentation skills during the presentation. </w:t>
            </w:r>
          </w:p>
          <w:p w14:paraId="13388D19" w14:textId="77777777" w:rsidR="00CE502D" w:rsidRPr="00CE502D" w:rsidRDefault="00CE502D" w:rsidP="00CE502D">
            <w:pPr>
              <w:pStyle w:val="ListParagraph"/>
              <w:numPr>
                <w:ilvl w:val="0"/>
                <w:numId w:val="11"/>
              </w:numPr>
              <w:spacing w:before="21" w:line="273" w:lineRule="auto"/>
              <w:ind w:right="389"/>
              <w:jc w:val="both"/>
              <w:rPr>
                <w:i/>
              </w:rPr>
            </w:pPr>
            <w:r w:rsidRPr="00CE502D">
              <w:rPr>
                <w:i/>
              </w:rPr>
              <w:t xml:space="preserve">It is important to have evidence-based arguments with appropriate language and terminology on the selected topic. </w:t>
            </w:r>
          </w:p>
          <w:p w14:paraId="5B65BE50" w14:textId="6BB1E3A8" w:rsidR="006D23AB" w:rsidRPr="0000282E" w:rsidRDefault="00CE502D" w:rsidP="00CE502D">
            <w:pPr>
              <w:pStyle w:val="ListParagraph"/>
              <w:numPr>
                <w:ilvl w:val="0"/>
                <w:numId w:val="11"/>
              </w:numPr>
              <w:spacing w:before="6" w:line="273" w:lineRule="auto"/>
              <w:ind w:right="389"/>
              <w:jc w:val="both"/>
              <w:rPr>
                <w:b/>
                <w:sz w:val="20"/>
              </w:rPr>
            </w:pPr>
            <w:r w:rsidRPr="00CE502D">
              <w:rPr>
                <w:i/>
              </w:rPr>
              <w:t>Clarity of expression and an ability to respond to questions related to the chosen topic are also required.</w:t>
            </w:r>
          </w:p>
        </w:tc>
        <w:tc>
          <w:tcPr>
            <w:tcW w:w="872" w:type="dxa"/>
          </w:tcPr>
          <w:p w14:paraId="320DD7ED" w14:textId="77777777" w:rsidR="00FA3A75" w:rsidRDefault="00FA3A75" w:rsidP="006D23AB">
            <w:pPr>
              <w:pStyle w:val="TableParagraph"/>
              <w:jc w:val="center"/>
              <w:rPr>
                <w:spacing w:val="-5"/>
                <w:sz w:val="32"/>
              </w:rPr>
            </w:pPr>
          </w:p>
          <w:p w14:paraId="6942EC2F" w14:textId="187DC260" w:rsidR="0000282E" w:rsidRPr="0000282E" w:rsidRDefault="0000282E" w:rsidP="006D23AB">
            <w:pPr>
              <w:pStyle w:val="TableParagraph"/>
              <w:jc w:val="center"/>
              <w:rPr>
                <w:rFonts w:ascii="Times New Roman"/>
                <w:sz w:val="20"/>
              </w:rPr>
            </w:pPr>
          </w:p>
        </w:tc>
        <w:tc>
          <w:tcPr>
            <w:tcW w:w="868" w:type="dxa"/>
          </w:tcPr>
          <w:p w14:paraId="476BC135" w14:textId="77777777" w:rsidR="0000282E" w:rsidRPr="0000282E" w:rsidRDefault="0000282E">
            <w:pPr>
              <w:pStyle w:val="TableParagraph"/>
              <w:rPr>
                <w:rFonts w:ascii="Times New Roman"/>
                <w:sz w:val="20"/>
              </w:rPr>
            </w:pPr>
          </w:p>
        </w:tc>
      </w:tr>
    </w:tbl>
    <w:p w14:paraId="69EF477D" w14:textId="77777777" w:rsidR="00BB2EA9" w:rsidRDefault="00BB2EA9">
      <w:pPr>
        <w:rPr>
          <w:rFonts w:ascii="Times New Roman"/>
          <w:sz w:val="20"/>
        </w:rPr>
        <w:sectPr w:rsidR="00BB2EA9">
          <w:pgSz w:w="11900" w:h="16860"/>
          <w:pgMar w:top="640" w:right="320" w:bottom="940" w:left="420" w:header="0" w:footer="758" w:gutter="0"/>
          <w:cols w:space="720"/>
        </w:sect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9"/>
        <w:gridCol w:w="2907"/>
        <w:gridCol w:w="636"/>
        <w:gridCol w:w="1061"/>
      </w:tblGrid>
      <w:tr w:rsidR="00BB2EA9" w14:paraId="3A7429FC" w14:textId="77777777">
        <w:trPr>
          <w:trHeight w:val="448"/>
        </w:trPr>
        <w:tc>
          <w:tcPr>
            <w:tcW w:w="6069" w:type="dxa"/>
            <w:vMerge w:val="restart"/>
            <w:shd w:val="clear" w:color="auto" w:fill="D9D9D9"/>
          </w:tcPr>
          <w:p w14:paraId="13194AF2" w14:textId="77777777" w:rsidR="00BB2EA9" w:rsidRDefault="003313D3">
            <w:pPr>
              <w:pStyle w:val="TableParagraph"/>
              <w:spacing w:before="7" w:line="259" w:lineRule="auto"/>
              <w:ind w:left="117" w:right="27"/>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9"/>
                <w:sz w:val="16"/>
              </w:rPr>
              <w:t xml:space="preserve"> </w:t>
            </w:r>
            <w:r>
              <w:rPr>
                <w:sz w:val="16"/>
              </w:rPr>
              <w:t>These</w:t>
            </w:r>
            <w:r>
              <w:rPr>
                <w:spacing w:val="-8"/>
                <w:sz w:val="16"/>
              </w:rPr>
              <w:t xml:space="preserve"> </w:t>
            </w:r>
            <w:r>
              <w:rPr>
                <w:sz w:val="16"/>
              </w:rPr>
              <w:t>comments</w:t>
            </w:r>
            <w:r>
              <w:rPr>
                <w:spacing w:val="-6"/>
                <w:sz w:val="16"/>
              </w:rPr>
              <w:t xml:space="preserve"> </w:t>
            </w:r>
            <w:r>
              <w:rPr>
                <w:sz w:val="16"/>
              </w:rPr>
              <w:t>and</w:t>
            </w:r>
            <w:r>
              <w:rPr>
                <w:spacing w:val="-5"/>
                <w:sz w:val="16"/>
              </w:rPr>
              <w:t xml:space="preserve"> </w:t>
            </w:r>
            <w:r>
              <w:rPr>
                <w:sz w:val="16"/>
              </w:rPr>
              <w:t>marks</w:t>
            </w:r>
            <w:r>
              <w:rPr>
                <w:spacing w:val="-6"/>
                <w:sz w:val="16"/>
              </w:rPr>
              <w:t xml:space="preserve"> </w:t>
            </w:r>
            <w:r>
              <w:rPr>
                <w:sz w:val="16"/>
              </w:rPr>
              <w:t>are</w:t>
            </w:r>
            <w:r>
              <w:rPr>
                <w:spacing w:val="-8"/>
                <w:sz w:val="16"/>
              </w:rPr>
              <w:t xml:space="preserve"> </w:t>
            </w:r>
            <w:r>
              <w:rPr>
                <w:sz w:val="16"/>
              </w:rPr>
              <w:t>to</w:t>
            </w:r>
            <w:r>
              <w:rPr>
                <w:spacing w:val="-8"/>
                <w:sz w:val="16"/>
              </w:rPr>
              <w:t xml:space="preserve"> </w:t>
            </w:r>
            <w:r>
              <w:rPr>
                <w:sz w:val="16"/>
              </w:rPr>
              <w:t>give</w:t>
            </w:r>
            <w:r>
              <w:rPr>
                <w:spacing w:val="-8"/>
                <w:sz w:val="16"/>
              </w:rPr>
              <w:t xml:space="preserve"> </w:t>
            </w:r>
            <w:r>
              <w:rPr>
                <w:sz w:val="16"/>
              </w:rPr>
              <w:t>feedback</w:t>
            </w:r>
            <w:r>
              <w:rPr>
                <w:spacing w:val="-6"/>
                <w:sz w:val="16"/>
              </w:rPr>
              <w:t xml:space="preserve"> </w:t>
            </w:r>
            <w:r>
              <w:rPr>
                <w:sz w:val="16"/>
              </w:rPr>
              <w:t>on</w:t>
            </w:r>
            <w:r>
              <w:rPr>
                <w:spacing w:val="-8"/>
                <w:sz w:val="16"/>
              </w:rPr>
              <w:t xml:space="preserve"> </w:t>
            </w:r>
            <w:r>
              <w:rPr>
                <w:sz w:val="16"/>
              </w:rPr>
              <w:t>module</w:t>
            </w:r>
            <w:r>
              <w:rPr>
                <w:spacing w:val="-5"/>
                <w:sz w:val="16"/>
              </w:rPr>
              <w:t xml:space="preserve"> </w:t>
            </w:r>
            <w:r>
              <w:rPr>
                <w:sz w:val="16"/>
              </w:rPr>
              <w:t>work</w:t>
            </w:r>
            <w:r>
              <w:rPr>
                <w:spacing w:val="-6"/>
                <w:sz w:val="16"/>
              </w:rPr>
              <w:t xml:space="preserve"> </w:t>
            </w:r>
            <w:r>
              <w:rPr>
                <w:sz w:val="16"/>
              </w:rPr>
              <w:t>and are for guidance only until they are confirmed. )</w:t>
            </w:r>
          </w:p>
        </w:tc>
        <w:tc>
          <w:tcPr>
            <w:tcW w:w="3543" w:type="dxa"/>
            <w:gridSpan w:val="2"/>
            <w:shd w:val="clear" w:color="auto" w:fill="D9D9D9"/>
          </w:tcPr>
          <w:p w14:paraId="4C5CE501" w14:textId="77777777" w:rsidR="00BB2EA9" w:rsidRDefault="003313D3">
            <w:pPr>
              <w:pStyle w:val="TableParagraph"/>
              <w:spacing w:before="5" w:line="259" w:lineRule="auto"/>
              <w:ind w:left="117" w:right="870"/>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tcPr>
          <w:p w14:paraId="22CA2EF5" w14:textId="77777777" w:rsidR="00BB2EA9" w:rsidRDefault="00BB2EA9">
            <w:pPr>
              <w:pStyle w:val="TableParagraph"/>
              <w:spacing w:before="141"/>
              <w:rPr>
                <w:sz w:val="20"/>
              </w:rPr>
            </w:pPr>
          </w:p>
          <w:p w14:paraId="41782D71" w14:textId="77777777" w:rsidR="00BB2EA9" w:rsidRDefault="003313D3">
            <w:pPr>
              <w:pStyle w:val="TableParagraph"/>
              <w:ind w:left="455"/>
              <w:rPr>
                <w:b/>
                <w:sz w:val="20"/>
              </w:rPr>
            </w:pPr>
            <w:r>
              <w:rPr>
                <w:b/>
                <w:spacing w:val="-4"/>
                <w:sz w:val="20"/>
              </w:rPr>
              <w:t>100%</w:t>
            </w:r>
          </w:p>
        </w:tc>
      </w:tr>
      <w:tr w:rsidR="00BB2EA9" w14:paraId="3BDEFEFB" w14:textId="77777777">
        <w:trPr>
          <w:trHeight w:val="301"/>
        </w:trPr>
        <w:tc>
          <w:tcPr>
            <w:tcW w:w="6069" w:type="dxa"/>
            <w:vMerge/>
            <w:tcBorders>
              <w:top w:val="nil"/>
            </w:tcBorders>
            <w:shd w:val="clear" w:color="auto" w:fill="D9D9D9"/>
          </w:tcPr>
          <w:p w14:paraId="157B6B89" w14:textId="77777777" w:rsidR="00BB2EA9" w:rsidRDefault="00BB2EA9">
            <w:pPr>
              <w:rPr>
                <w:sz w:val="2"/>
                <w:szCs w:val="2"/>
              </w:rPr>
            </w:pPr>
          </w:p>
        </w:tc>
        <w:tc>
          <w:tcPr>
            <w:tcW w:w="2907" w:type="dxa"/>
          </w:tcPr>
          <w:p w14:paraId="3AD92915" w14:textId="77777777" w:rsidR="00BB2EA9" w:rsidRDefault="003313D3">
            <w:pPr>
              <w:pStyle w:val="TableParagraph"/>
              <w:spacing w:before="13"/>
              <w:ind w:left="117"/>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36" w:type="dxa"/>
          </w:tcPr>
          <w:p w14:paraId="3809DAF4" w14:textId="77777777" w:rsidR="00BB2EA9" w:rsidRDefault="00BB2EA9">
            <w:pPr>
              <w:pStyle w:val="TableParagraph"/>
              <w:rPr>
                <w:rFonts w:ascii="Times New Roman"/>
                <w:sz w:val="16"/>
              </w:rPr>
            </w:pPr>
          </w:p>
        </w:tc>
        <w:tc>
          <w:tcPr>
            <w:tcW w:w="1061" w:type="dxa"/>
            <w:vMerge/>
            <w:tcBorders>
              <w:top w:val="nil"/>
            </w:tcBorders>
          </w:tcPr>
          <w:p w14:paraId="6D2191B0" w14:textId="77777777" w:rsidR="00BB2EA9" w:rsidRDefault="00BB2EA9">
            <w:pPr>
              <w:rPr>
                <w:sz w:val="2"/>
                <w:szCs w:val="2"/>
              </w:rPr>
            </w:pPr>
          </w:p>
        </w:tc>
      </w:tr>
      <w:tr w:rsidR="00BB2EA9" w14:paraId="377A2A04" w14:textId="77777777">
        <w:trPr>
          <w:trHeight w:val="304"/>
        </w:trPr>
        <w:tc>
          <w:tcPr>
            <w:tcW w:w="6069" w:type="dxa"/>
            <w:vMerge/>
            <w:tcBorders>
              <w:top w:val="nil"/>
            </w:tcBorders>
            <w:shd w:val="clear" w:color="auto" w:fill="D9D9D9"/>
          </w:tcPr>
          <w:p w14:paraId="74E8A831" w14:textId="77777777" w:rsidR="00BB2EA9" w:rsidRDefault="00BB2EA9">
            <w:pPr>
              <w:rPr>
                <w:sz w:val="2"/>
                <w:szCs w:val="2"/>
              </w:rPr>
            </w:pPr>
          </w:p>
        </w:tc>
        <w:tc>
          <w:tcPr>
            <w:tcW w:w="2907" w:type="dxa"/>
          </w:tcPr>
          <w:p w14:paraId="1C8944CE" w14:textId="77777777" w:rsidR="00BB2EA9" w:rsidRDefault="003313D3">
            <w:pPr>
              <w:pStyle w:val="TableParagraph"/>
              <w:spacing w:before="13"/>
              <w:ind w:left="117"/>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36" w:type="dxa"/>
          </w:tcPr>
          <w:p w14:paraId="592166FB" w14:textId="77777777" w:rsidR="00BB2EA9" w:rsidRDefault="00BB2EA9">
            <w:pPr>
              <w:pStyle w:val="TableParagraph"/>
              <w:rPr>
                <w:rFonts w:ascii="Times New Roman"/>
                <w:sz w:val="16"/>
              </w:rPr>
            </w:pPr>
          </w:p>
        </w:tc>
        <w:tc>
          <w:tcPr>
            <w:tcW w:w="1061" w:type="dxa"/>
            <w:vMerge/>
            <w:tcBorders>
              <w:top w:val="nil"/>
            </w:tcBorders>
          </w:tcPr>
          <w:p w14:paraId="71788458" w14:textId="77777777" w:rsidR="00BB2EA9" w:rsidRDefault="00BB2EA9">
            <w:pPr>
              <w:rPr>
                <w:sz w:val="2"/>
                <w:szCs w:val="2"/>
              </w:rPr>
            </w:pPr>
          </w:p>
        </w:tc>
      </w:tr>
    </w:tbl>
    <w:p w14:paraId="64AAB3A4" w14:textId="77777777" w:rsidR="00BB2EA9" w:rsidRDefault="00BB2EA9">
      <w:pPr>
        <w:rPr>
          <w:sz w:val="2"/>
          <w:szCs w:val="2"/>
        </w:rPr>
        <w:sectPr w:rsidR="00BB2EA9">
          <w:type w:val="continuous"/>
          <w:pgSz w:w="11900" w:h="16860"/>
          <w:pgMar w:top="620" w:right="320" w:bottom="940" w:left="420" w:header="0" w:footer="758" w:gutter="0"/>
          <w:cols w:space="720"/>
        </w:sectPr>
      </w:pPr>
    </w:p>
    <w:p w14:paraId="745796E2" w14:textId="77777777" w:rsidR="009D5C71" w:rsidRDefault="009D5C71" w:rsidP="009D5C71">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9D5C71" w14:paraId="5AE9A16D" w14:textId="77777777" w:rsidTr="00EE621E">
        <w:tc>
          <w:tcPr>
            <w:tcW w:w="13858" w:type="dxa"/>
            <w:shd w:val="clear" w:color="auto" w:fill="8DB3E2" w:themeFill="text2" w:themeFillTint="66"/>
          </w:tcPr>
          <w:p w14:paraId="5F445123" w14:textId="77777777" w:rsidR="009D5C71" w:rsidRDefault="009D5C71" w:rsidP="00EE621E">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4FE2BA26" w14:textId="77777777" w:rsidR="009D5C71" w:rsidRDefault="009D5C71" w:rsidP="009D5C7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D5C71" w14:paraId="140252CE" w14:textId="77777777" w:rsidTr="00EE621E">
        <w:tc>
          <w:tcPr>
            <w:tcW w:w="13948" w:type="dxa"/>
            <w:shd w:val="clear" w:color="auto" w:fill="8DB3E2" w:themeFill="text2" w:themeFillTint="66"/>
          </w:tcPr>
          <w:p w14:paraId="480C1EB1" w14:textId="77777777" w:rsidR="009D5C71" w:rsidRDefault="009D5C71" w:rsidP="00EE621E">
            <w:pPr>
              <w:rPr>
                <w:b/>
              </w:rPr>
            </w:pPr>
            <w:r>
              <w:rPr>
                <w:b/>
              </w:rPr>
              <w:t>Level 4</w:t>
            </w:r>
          </w:p>
        </w:tc>
      </w:tr>
      <w:tr w:rsidR="009D5C71" w14:paraId="0EBE1AAA" w14:textId="77777777" w:rsidTr="00EE621E">
        <w:tc>
          <w:tcPr>
            <w:tcW w:w="13948" w:type="dxa"/>
            <w:shd w:val="clear" w:color="auto" w:fill="DAEEF3" w:themeFill="accent5" w:themeFillTint="33"/>
          </w:tcPr>
          <w:p w14:paraId="382F6EE5" w14:textId="77777777" w:rsidR="009D5C71" w:rsidRDefault="009D5C71" w:rsidP="00EE621E">
            <w:pPr>
              <w:rPr>
                <w:spacing w:val="-1"/>
              </w:rPr>
            </w:pPr>
            <w:r>
              <w:rPr>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E11AC92" w14:textId="77777777" w:rsidR="009D5C71" w:rsidRDefault="009D5C71" w:rsidP="009D5C71"/>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D5C71" w14:paraId="64878943" w14:textId="77777777" w:rsidTr="00EE621E">
        <w:trPr>
          <w:tblHeader/>
        </w:trPr>
        <w:tc>
          <w:tcPr>
            <w:tcW w:w="1735" w:type="dxa"/>
            <w:shd w:val="clear" w:color="auto" w:fill="8DB3E2" w:themeFill="text2" w:themeFillTint="66"/>
          </w:tcPr>
          <w:p w14:paraId="77163B72" w14:textId="77777777" w:rsidR="009D5C71" w:rsidRDefault="009D5C71" w:rsidP="00EE621E">
            <w:pPr>
              <w:rPr>
                <w:sz w:val="18"/>
                <w:szCs w:val="18"/>
              </w:rPr>
            </w:pPr>
            <w:r>
              <w:rPr>
                <w:b/>
                <w:sz w:val="18"/>
                <w:szCs w:val="18"/>
              </w:rPr>
              <w:t>Level 4</w:t>
            </w:r>
          </w:p>
        </w:tc>
        <w:tc>
          <w:tcPr>
            <w:tcW w:w="1736" w:type="dxa"/>
            <w:shd w:val="clear" w:color="auto" w:fill="8DB3E2" w:themeFill="text2" w:themeFillTint="66"/>
            <w:vAlign w:val="center"/>
          </w:tcPr>
          <w:p w14:paraId="2AF37F86" w14:textId="77777777" w:rsidR="009D5C71" w:rsidRDefault="009D5C71" w:rsidP="00EE621E">
            <w:pPr>
              <w:jc w:val="center"/>
              <w:rPr>
                <w:b/>
                <w:sz w:val="18"/>
                <w:szCs w:val="18"/>
              </w:rPr>
            </w:pPr>
            <w:r>
              <w:rPr>
                <w:b/>
                <w:sz w:val="18"/>
                <w:szCs w:val="18"/>
              </w:rPr>
              <w:t>FAIL</w:t>
            </w:r>
          </w:p>
        </w:tc>
        <w:tc>
          <w:tcPr>
            <w:tcW w:w="1736" w:type="dxa"/>
            <w:shd w:val="clear" w:color="auto" w:fill="8DB3E2" w:themeFill="text2" w:themeFillTint="66"/>
            <w:vAlign w:val="center"/>
          </w:tcPr>
          <w:p w14:paraId="5A6FFBF0" w14:textId="77777777" w:rsidR="009D5C71" w:rsidRDefault="009D5C71" w:rsidP="00EE621E">
            <w:pPr>
              <w:jc w:val="center"/>
              <w:rPr>
                <w:b/>
                <w:sz w:val="18"/>
                <w:szCs w:val="18"/>
              </w:rPr>
            </w:pPr>
            <w:r>
              <w:rPr>
                <w:b/>
                <w:sz w:val="18"/>
                <w:szCs w:val="18"/>
              </w:rPr>
              <w:t>MARGINAL FAIL</w:t>
            </w:r>
          </w:p>
        </w:tc>
        <w:tc>
          <w:tcPr>
            <w:tcW w:w="1736" w:type="dxa"/>
            <w:shd w:val="clear" w:color="auto" w:fill="8DB3E2" w:themeFill="text2" w:themeFillTint="66"/>
            <w:vAlign w:val="center"/>
          </w:tcPr>
          <w:p w14:paraId="1521123D" w14:textId="77777777" w:rsidR="009D5C71" w:rsidRDefault="009D5C71" w:rsidP="00EE621E">
            <w:pPr>
              <w:jc w:val="center"/>
              <w:rPr>
                <w:b/>
                <w:sz w:val="18"/>
                <w:szCs w:val="18"/>
              </w:rPr>
            </w:pPr>
            <w:r>
              <w:rPr>
                <w:b/>
                <w:sz w:val="18"/>
                <w:szCs w:val="18"/>
              </w:rPr>
              <w:t>SATISFACTORY</w:t>
            </w:r>
          </w:p>
          <w:p w14:paraId="30C55ECA" w14:textId="77777777" w:rsidR="009D5C71" w:rsidRDefault="009D5C71" w:rsidP="00EE621E">
            <w:pPr>
              <w:jc w:val="center"/>
              <w:rPr>
                <w:b/>
                <w:sz w:val="18"/>
                <w:szCs w:val="18"/>
              </w:rPr>
            </w:pPr>
            <w:r>
              <w:rPr>
                <w:b/>
                <w:sz w:val="18"/>
                <w:szCs w:val="18"/>
              </w:rPr>
              <w:t>(3</w:t>
            </w:r>
            <w:r>
              <w:rPr>
                <w:b/>
                <w:sz w:val="18"/>
                <w:szCs w:val="18"/>
                <w:vertAlign w:val="superscript"/>
              </w:rPr>
              <w:t>rd</w:t>
            </w:r>
            <w:r>
              <w:rPr>
                <w:b/>
                <w:sz w:val="18"/>
                <w:szCs w:val="18"/>
              </w:rPr>
              <w:t xml:space="preserve"> / Pass)</w:t>
            </w:r>
          </w:p>
        </w:tc>
        <w:tc>
          <w:tcPr>
            <w:tcW w:w="1736" w:type="dxa"/>
            <w:shd w:val="clear" w:color="auto" w:fill="8DB3E2" w:themeFill="text2" w:themeFillTint="66"/>
            <w:vAlign w:val="center"/>
          </w:tcPr>
          <w:p w14:paraId="1ED240CE" w14:textId="77777777" w:rsidR="009D5C71" w:rsidRDefault="009D5C71" w:rsidP="00EE621E">
            <w:pPr>
              <w:jc w:val="center"/>
              <w:rPr>
                <w:b/>
                <w:sz w:val="18"/>
                <w:szCs w:val="18"/>
              </w:rPr>
            </w:pPr>
            <w:r>
              <w:rPr>
                <w:b/>
                <w:sz w:val="18"/>
                <w:szCs w:val="18"/>
              </w:rPr>
              <w:t>GOOD</w:t>
            </w:r>
          </w:p>
          <w:p w14:paraId="030CD503" w14:textId="77777777" w:rsidR="009D5C71" w:rsidRDefault="009D5C71" w:rsidP="00EE621E">
            <w:pPr>
              <w:jc w:val="center"/>
              <w:rPr>
                <w:b/>
                <w:sz w:val="18"/>
                <w:szCs w:val="18"/>
              </w:rPr>
            </w:pPr>
            <w:r>
              <w:rPr>
                <w:b/>
                <w:sz w:val="18"/>
                <w:szCs w:val="18"/>
              </w:rPr>
              <w:t>(2.2 / Pass)</w:t>
            </w:r>
          </w:p>
        </w:tc>
        <w:tc>
          <w:tcPr>
            <w:tcW w:w="1736" w:type="dxa"/>
            <w:shd w:val="clear" w:color="auto" w:fill="8DB3E2" w:themeFill="text2" w:themeFillTint="66"/>
            <w:vAlign w:val="center"/>
          </w:tcPr>
          <w:p w14:paraId="1E549415" w14:textId="77777777" w:rsidR="009D5C71" w:rsidRDefault="009D5C71" w:rsidP="00EE621E">
            <w:pPr>
              <w:jc w:val="center"/>
              <w:rPr>
                <w:b/>
                <w:sz w:val="18"/>
                <w:szCs w:val="18"/>
              </w:rPr>
            </w:pPr>
            <w:r>
              <w:rPr>
                <w:b/>
                <w:sz w:val="18"/>
                <w:szCs w:val="18"/>
              </w:rPr>
              <w:t>VERY GOOD</w:t>
            </w:r>
          </w:p>
          <w:p w14:paraId="2DC1A1C1" w14:textId="77777777" w:rsidR="009D5C71" w:rsidRDefault="009D5C71" w:rsidP="00EE621E">
            <w:pPr>
              <w:jc w:val="center"/>
              <w:rPr>
                <w:b/>
                <w:sz w:val="18"/>
                <w:szCs w:val="18"/>
              </w:rPr>
            </w:pPr>
            <w:r>
              <w:rPr>
                <w:b/>
                <w:sz w:val="18"/>
                <w:szCs w:val="18"/>
              </w:rPr>
              <w:t>(2.1 / Merit)</w:t>
            </w:r>
          </w:p>
        </w:tc>
        <w:tc>
          <w:tcPr>
            <w:tcW w:w="1736" w:type="dxa"/>
            <w:shd w:val="clear" w:color="auto" w:fill="8DB3E2" w:themeFill="text2" w:themeFillTint="66"/>
            <w:vAlign w:val="center"/>
          </w:tcPr>
          <w:p w14:paraId="78673576" w14:textId="77777777" w:rsidR="009D5C71" w:rsidRDefault="009D5C71" w:rsidP="00EE621E">
            <w:pPr>
              <w:jc w:val="center"/>
              <w:rPr>
                <w:b/>
                <w:sz w:val="18"/>
                <w:szCs w:val="18"/>
              </w:rPr>
            </w:pPr>
            <w:r>
              <w:rPr>
                <w:b/>
                <w:sz w:val="18"/>
                <w:szCs w:val="18"/>
              </w:rPr>
              <w:t>EXCELLENT</w:t>
            </w:r>
          </w:p>
          <w:p w14:paraId="2A7AF398" w14:textId="77777777" w:rsidR="009D5C71" w:rsidRDefault="009D5C71" w:rsidP="00EE621E">
            <w:pPr>
              <w:jc w:val="center"/>
              <w:rPr>
                <w:b/>
                <w:sz w:val="18"/>
                <w:szCs w:val="18"/>
              </w:rPr>
            </w:pPr>
            <w:r>
              <w:rPr>
                <w:b/>
                <w:sz w:val="18"/>
                <w:szCs w:val="18"/>
              </w:rPr>
              <w:t>(1</w:t>
            </w:r>
            <w:r>
              <w:rPr>
                <w:b/>
                <w:sz w:val="18"/>
                <w:szCs w:val="18"/>
                <w:vertAlign w:val="superscript"/>
              </w:rPr>
              <w:t>st</w:t>
            </w:r>
            <w:r>
              <w:rPr>
                <w:b/>
                <w:sz w:val="18"/>
                <w:szCs w:val="18"/>
              </w:rPr>
              <w:t xml:space="preserve"> / Distinction)</w:t>
            </w:r>
          </w:p>
        </w:tc>
        <w:tc>
          <w:tcPr>
            <w:tcW w:w="1736" w:type="dxa"/>
            <w:shd w:val="clear" w:color="auto" w:fill="8DB3E2" w:themeFill="text2" w:themeFillTint="66"/>
            <w:vAlign w:val="center"/>
          </w:tcPr>
          <w:p w14:paraId="49DFCE48" w14:textId="77777777" w:rsidR="009D5C71" w:rsidRDefault="009D5C71" w:rsidP="00EE621E">
            <w:pPr>
              <w:jc w:val="center"/>
              <w:rPr>
                <w:b/>
                <w:sz w:val="18"/>
                <w:szCs w:val="18"/>
              </w:rPr>
            </w:pPr>
            <w:r>
              <w:rPr>
                <w:b/>
                <w:sz w:val="18"/>
                <w:szCs w:val="18"/>
              </w:rPr>
              <w:t>EXCEPTIONAL</w:t>
            </w:r>
          </w:p>
          <w:p w14:paraId="29F9859C" w14:textId="77777777" w:rsidR="009D5C71" w:rsidRDefault="009D5C71" w:rsidP="00EE621E">
            <w:pPr>
              <w:jc w:val="center"/>
              <w:rPr>
                <w:b/>
                <w:sz w:val="18"/>
                <w:szCs w:val="18"/>
              </w:rPr>
            </w:pPr>
            <w:r>
              <w:rPr>
                <w:b/>
                <w:sz w:val="18"/>
                <w:szCs w:val="18"/>
              </w:rPr>
              <w:t>(1</w:t>
            </w:r>
            <w:r>
              <w:rPr>
                <w:b/>
                <w:sz w:val="18"/>
                <w:szCs w:val="18"/>
                <w:vertAlign w:val="superscript"/>
              </w:rPr>
              <w:t>st</w:t>
            </w:r>
            <w:r>
              <w:rPr>
                <w:b/>
                <w:sz w:val="18"/>
                <w:szCs w:val="18"/>
              </w:rPr>
              <w:t xml:space="preserve"> / Distinction)</w:t>
            </w:r>
          </w:p>
        </w:tc>
      </w:tr>
      <w:tr w:rsidR="009D5C71" w14:paraId="612F6CF3" w14:textId="77777777" w:rsidTr="00EE621E">
        <w:trPr>
          <w:tblHeader/>
        </w:trPr>
        <w:tc>
          <w:tcPr>
            <w:tcW w:w="1735" w:type="dxa"/>
            <w:shd w:val="clear" w:color="auto" w:fill="8DB3E2" w:themeFill="text2" w:themeFillTint="66"/>
          </w:tcPr>
          <w:p w14:paraId="3EA9B624" w14:textId="77777777" w:rsidR="009D5C71" w:rsidRDefault="009D5C71" w:rsidP="00EE621E">
            <w:pPr>
              <w:ind w:left="171"/>
              <w:rPr>
                <w:sz w:val="18"/>
                <w:szCs w:val="18"/>
              </w:rPr>
            </w:pPr>
            <w:r>
              <w:rPr>
                <w:b/>
                <w:bCs/>
              </w:rPr>
              <w:t>Category</w:t>
            </w:r>
          </w:p>
        </w:tc>
        <w:tc>
          <w:tcPr>
            <w:tcW w:w="1736" w:type="dxa"/>
            <w:shd w:val="clear" w:color="auto" w:fill="8DB3E2" w:themeFill="text2" w:themeFillTint="66"/>
            <w:vAlign w:val="bottom"/>
          </w:tcPr>
          <w:p w14:paraId="0FBD6503" w14:textId="77777777" w:rsidR="009D5C71" w:rsidRDefault="009D5C71" w:rsidP="00EE621E">
            <w:pPr>
              <w:jc w:val="center"/>
              <w:rPr>
                <w:b/>
                <w:sz w:val="18"/>
                <w:szCs w:val="18"/>
              </w:rPr>
            </w:pPr>
            <w:r>
              <w:rPr>
                <w:b/>
                <w:sz w:val="18"/>
                <w:szCs w:val="18"/>
              </w:rPr>
              <w:t>0-29%</w:t>
            </w:r>
          </w:p>
        </w:tc>
        <w:tc>
          <w:tcPr>
            <w:tcW w:w="1736" w:type="dxa"/>
            <w:shd w:val="clear" w:color="auto" w:fill="8DB3E2" w:themeFill="text2" w:themeFillTint="66"/>
            <w:vAlign w:val="bottom"/>
          </w:tcPr>
          <w:p w14:paraId="6FD8E713" w14:textId="77777777" w:rsidR="009D5C71" w:rsidRDefault="009D5C71" w:rsidP="00EE621E">
            <w:pPr>
              <w:jc w:val="center"/>
              <w:rPr>
                <w:b/>
                <w:sz w:val="18"/>
                <w:szCs w:val="18"/>
              </w:rPr>
            </w:pPr>
            <w:r>
              <w:rPr>
                <w:b/>
                <w:sz w:val="18"/>
                <w:szCs w:val="18"/>
              </w:rPr>
              <w:t>30-39%</w:t>
            </w:r>
          </w:p>
        </w:tc>
        <w:tc>
          <w:tcPr>
            <w:tcW w:w="1736" w:type="dxa"/>
            <w:shd w:val="clear" w:color="auto" w:fill="8DB3E2" w:themeFill="text2" w:themeFillTint="66"/>
            <w:vAlign w:val="bottom"/>
          </w:tcPr>
          <w:p w14:paraId="6F25AC93" w14:textId="77777777" w:rsidR="009D5C71" w:rsidRDefault="009D5C71" w:rsidP="00EE621E">
            <w:pPr>
              <w:jc w:val="center"/>
              <w:rPr>
                <w:b/>
                <w:sz w:val="18"/>
                <w:szCs w:val="18"/>
              </w:rPr>
            </w:pPr>
            <w:r>
              <w:rPr>
                <w:b/>
                <w:sz w:val="18"/>
                <w:szCs w:val="18"/>
              </w:rPr>
              <w:t>40-49%</w:t>
            </w:r>
          </w:p>
        </w:tc>
        <w:tc>
          <w:tcPr>
            <w:tcW w:w="1736" w:type="dxa"/>
            <w:shd w:val="clear" w:color="auto" w:fill="8DB3E2" w:themeFill="text2" w:themeFillTint="66"/>
            <w:vAlign w:val="bottom"/>
          </w:tcPr>
          <w:p w14:paraId="135A7A2B" w14:textId="77777777" w:rsidR="009D5C71" w:rsidRDefault="009D5C71" w:rsidP="00EE621E">
            <w:pPr>
              <w:jc w:val="center"/>
              <w:rPr>
                <w:b/>
                <w:sz w:val="18"/>
                <w:szCs w:val="18"/>
              </w:rPr>
            </w:pPr>
            <w:r>
              <w:rPr>
                <w:b/>
                <w:sz w:val="18"/>
                <w:szCs w:val="18"/>
              </w:rPr>
              <w:t>50-59%</w:t>
            </w:r>
          </w:p>
        </w:tc>
        <w:tc>
          <w:tcPr>
            <w:tcW w:w="1736" w:type="dxa"/>
            <w:shd w:val="clear" w:color="auto" w:fill="8DB3E2" w:themeFill="text2" w:themeFillTint="66"/>
            <w:vAlign w:val="bottom"/>
          </w:tcPr>
          <w:p w14:paraId="110D735B" w14:textId="77777777" w:rsidR="009D5C71" w:rsidRDefault="009D5C71" w:rsidP="00EE621E">
            <w:pPr>
              <w:jc w:val="center"/>
              <w:rPr>
                <w:b/>
                <w:sz w:val="18"/>
                <w:szCs w:val="18"/>
              </w:rPr>
            </w:pPr>
            <w:r>
              <w:rPr>
                <w:b/>
                <w:sz w:val="18"/>
                <w:szCs w:val="18"/>
              </w:rPr>
              <w:t>60-69%</w:t>
            </w:r>
          </w:p>
        </w:tc>
        <w:tc>
          <w:tcPr>
            <w:tcW w:w="1736" w:type="dxa"/>
            <w:shd w:val="clear" w:color="auto" w:fill="8DB3E2" w:themeFill="text2" w:themeFillTint="66"/>
            <w:vAlign w:val="bottom"/>
          </w:tcPr>
          <w:p w14:paraId="4C0F1238" w14:textId="77777777" w:rsidR="009D5C71" w:rsidRDefault="009D5C71" w:rsidP="00EE621E">
            <w:pPr>
              <w:jc w:val="center"/>
              <w:rPr>
                <w:b/>
                <w:sz w:val="18"/>
                <w:szCs w:val="18"/>
              </w:rPr>
            </w:pPr>
            <w:r>
              <w:rPr>
                <w:b/>
                <w:sz w:val="18"/>
                <w:szCs w:val="18"/>
              </w:rPr>
              <w:t>70-84%</w:t>
            </w:r>
          </w:p>
        </w:tc>
        <w:tc>
          <w:tcPr>
            <w:tcW w:w="1736" w:type="dxa"/>
            <w:shd w:val="clear" w:color="auto" w:fill="8DB3E2" w:themeFill="text2" w:themeFillTint="66"/>
          </w:tcPr>
          <w:p w14:paraId="793AD5F7" w14:textId="77777777" w:rsidR="009D5C71" w:rsidRDefault="009D5C71" w:rsidP="00EE621E">
            <w:pPr>
              <w:jc w:val="center"/>
              <w:rPr>
                <w:b/>
                <w:sz w:val="18"/>
                <w:szCs w:val="18"/>
              </w:rPr>
            </w:pPr>
            <w:r>
              <w:rPr>
                <w:b/>
                <w:sz w:val="18"/>
                <w:szCs w:val="18"/>
              </w:rPr>
              <w:t>85-100%</w:t>
            </w:r>
          </w:p>
        </w:tc>
      </w:tr>
      <w:tr w:rsidR="009D5C71" w14:paraId="5EFBAADC" w14:textId="77777777" w:rsidTr="00EE621E">
        <w:tc>
          <w:tcPr>
            <w:tcW w:w="1735" w:type="dxa"/>
            <w:shd w:val="clear" w:color="auto" w:fill="8DB3E2" w:themeFill="text2" w:themeFillTint="66"/>
          </w:tcPr>
          <w:p w14:paraId="737388CE" w14:textId="77777777" w:rsidR="009D5C71" w:rsidRDefault="009D5C71" w:rsidP="00EE621E">
            <w:pPr>
              <w:spacing w:before="34"/>
              <w:ind w:left="108" w:right="-54"/>
              <w:rPr>
                <w:bCs/>
                <w:sz w:val="18"/>
                <w:szCs w:val="18"/>
              </w:rPr>
            </w:pPr>
            <w:r>
              <w:rPr>
                <w:b/>
                <w:bCs/>
              </w:rPr>
              <w:t xml:space="preserve">Engagement with literature </w:t>
            </w:r>
            <w:r>
              <w:rPr>
                <w:bCs/>
                <w:sz w:val="18"/>
                <w:szCs w:val="18"/>
              </w:rPr>
              <w:t>(including reading, referencing,</w:t>
            </w:r>
          </w:p>
          <w:p w14:paraId="32544192" w14:textId="77777777" w:rsidR="009D5C71" w:rsidRDefault="009D5C71" w:rsidP="00EE621E">
            <w:pPr>
              <w:spacing w:before="34"/>
              <w:ind w:left="108" w:right="-54"/>
              <w:rPr>
                <w:bCs/>
                <w:sz w:val="18"/>
                <w:szCs w:val="18"/>
              </w:rPr>
            </w:pPr>
            <w:r>
              <w:rPr>
                <w:bCs/>
                <w:sz w:val="18"/>
                <w:szCs w:val="18"/>
              </w:rPr>
              <w:t>academic conventions and</w:t>
            </w:r>
          </w:p>
          <w:p w14:paraId="656445E5" w14:textId="77777777" w:rsidR="009D5C71" w:rsidRDefault="009D5C71" w:rsidP="00EE621E">
            <w:pPr>
              <w:spacing w:before="34"/>
              <w:ind w:left="108" w:right="-54"/>
              <w:rPr>
                <w:b/>
                <w:bCs/>
              </w:rPr>
            </w:pPr>
            <w:r>
              <w:rPr>
                <w:bCs/>
                <w:sz w:val="18"/>
                <w:szCs w:val="18"/>
              </w:rPr>
              <w:t>academic honesty)</w:t>
            </w:r>
            <w:r>
              <w:rPr>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DA4373" w14:textId="77777777" w:rsidR="009D5C71" w:rsidRDefault="009D5C71" w:rsidP="00EE621E">
            <w:r>
              <w:t>Little or no evidence of reading and/or reliance on inappropriate sources.</w:t>
            </w:r>
          </w:p>
          <w:p w14:paraId="1A5A63C7" w14:textId="77777777" w:rsidR="009D5C71" w:rsidRDefault="009D5C71" w:rsidP="00EE621E">
            <w:r>
              <w:t>Views and findings mostly unsupported and non-authoritative.</w:t>
            </w:r>
          </w:p>
          <w:p w14:paraId="18B28A55" w14:textId="77777777" w:rsidR="009D5C71" w:rsidRDefault="009D5C71" w:rsidP="00EE621E">
            <w: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471ABD5" w14:textId="77777777" w:rsidR="009D5C71" w:rsidRDefault="009D5C71" w:rsidP="00EE621E">
            <w: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D9D2C2" w14:textId="77777777" w:rsidR="009D5C71" w:rsidRDefault="009D5C71" w:rsidP="00EE621E">
            <w:r>
              <w:t>Engagement with a limited range of mostly relevant and credible sources but with some reliance on information gained through class contact. Some omissions and minor errors.</w:t>
            </w:r>
          </w:p>
          <w:p w14:paraId="2A774826" w14:textId="77777777" w:rsidR="009D5C71" w:rsidRDefault="009D5C71" w:rsidP="00EE621E">
            <w: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D17B452" w14:textId="77777777" w:rsidR="009D5C71" w:rsidRDefault="009D5C71" w:rsidP="00EE621E">
            <w: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6D7173" w14:textId="77777777" w:rsidR="009D5C71" w:rsidRDefault="009D5C71" w:rsidP="00EE621E">
            <w:r>
              <w:t>Engagement with a wide range of literature, including sources retrieved independently.</w:t>
            </w:r>
          </w:p>
          <w:p w14:paraId="6EA62370" w14:textId="77777777" w:rsidR="009D5C71" w:rsidRDefault="009D5C71" w:rsidP="00EE621E">
            <w: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AA77A5" w14:textId="77777777" w:rsidR="009D5C71" w:rsidRDefault="009D5C71" w:rsidP="00EE621E">
            <w: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4BCEDCE" w14:textId="77777777" w:rsidR="009D5C71" w:rsidRDefault="009D5C71" w:rsidP="00EE621E">
            <w:r>
              <w:t>Exceptional engagement with an extensive range of relevant and credible literature. High-level referencing skills consistently applied.</w:t>
            </w:r>
          </w:p>
        </w:tc>
      </w:tr>
      <w:tr w:rsidR="009D5C71" w14:paraId="3BF8B653" w14:textId="77777777" w:rsidTr="00EE621E">
        <w:tc>
          <w:tcPr>
            <w:tcW w:w="1735" w:type="dxa"/>
            <w:shd w:val="clear" w:color="auto" w:fill="8DB3E2" w:themeFill="text2" w:themeFillTint="66"/>
          </w:tcPr>
          <w:p w14:paraId="77D6AE82" w14:textId="77777777" w:rsidR="009D5C71" w:rsidRDefault="009D5C71" w:rsidP="00EE621E">
            <w:pPr>
              <w:spacing w:before="34"/>
              <w:ind w:left="108" w:right="-54"/>
              <w:rPr>
                <w:sz w:val="18"/>
                <w:szCs w:val="18"/>
              </w:rPr>
            </w:pPr>
            <w:r>
              <w:rPr>
                <w:b/>
                <w:bCs/>
              </w:rPr>
              <w:t xml:space="preserve">Knowledge </w:t>
            </w:r>
            <w:r>
              <w:rPr>
                <w:b/>
                <w:bCs/>
              </w:rPr>
              <w:lastRenderedPageBreak/>
              <w:t xml:space="preserve">and understanding </w:t>
            </w:r>
            <w:r>
              <w:rPr>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1F1A359" w14:textId="77777777" w:rsidR="009D5C71" w:rsidRDefault="009D5C71" w:rsidP="00EE621E">
            <w:pPr>
              <w:spacing w:after="120"/>
            </w:pPr>
            <w:r>
              <w:lastRenderedPageBreak/>
              <w:t xml:space="preserve">Major gaps in </w:t>
            </w:r>
            <w:r>
              <w:lastRenderedPageBreak/>
              <w:t xml:space="preserve">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2E143306" w14:textId="77777777" w:rsidR="009D5C71" w:rsidRDefault="009D5C71" w:rsidP="00EE621E">
            <w:pPr>
              <w:spacing w:after="120"/>
            </w:pPr>
            <w:r>
              <w:lastRenderedPageBreak/>
              <w:t xml:space="preserve">Gaps in </w:t>
            </w:r>
            <w:r>
              <w:lastRenderedPageBreak/>
              <w:t xml:space="preserve">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7F62EAB" w14:textId="77777777" w:rsidR="009D5C71" w:rsidRDefault="009D5C71" w:rsidP="00EE621E">
            <w:pPr>
              <w:spacing w:after="120"/>
            </w:pPr>
            <w:r>
              <w:lastRenderedPageBreak/>
              <w:t xml:space="preserve">Limited </w:t>
            </w:r>
            <w:r>
              <w:lastRenderedPageBreak/>
              <w:t xml:space="preserve">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A693D86" w14:textId="77777777" w:rsidR="009D5C71" w:rsidRDefault="009D5C71" w:rsidP="00EE621E">
            <w:pPr>
              <w:spacing w:after="120"/>
            </w:pPr>
            <w:r>
              <w:lastRenderedPageBreak/>
              <w:t xml:space="preserve">Knowledge of </w:t>
            </w:r>
            <w:r>
              <w:lastRenderedPageBreak/>
              <w:t>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26A0AA1" w14:textId="77777777" w:rsidR="009D5C71" w:rsidRDefault="009D5C71" w:rsidP="00EE621E">
            <w:pPr>
              <w:spacing w:after="120"/>
            </w:pPr>
            <w:r>
              <w:lastRenderedPageBreak/>
              <w:t xml:space="preserve">Competent </w:t>
            </w:r>
            <w:r>
              <w:lastRenderedPageBreak/>
              <w:t xml:space="preserve">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4926B13B" w14:textId="77777777" w:rsidR="009D5C71" w:rsidRDefault="009D5C71" w:rsidP="00EE621E">
            <w:pPr>
              <w:spacing w:after="120"/>
            </w:pPr>
            <w:r>
              <w:lastRenderedPageBreak/>
              <w:t xml:space="preserve">Excellent </w:t>
            </w:r>
            <w:r>
              <w:lastRenderedPageBreak/>
              <w:t xml:space="preserve">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C6A101A" w14:textId="77777777" w:rsidR="009D5C71" w:rsidRDefault="009D5C71" w:rsidP="00EE621E">
            <w:pPr>
              <w:spacing w:after="120"/>
            </w:pPr>
            <w:r>
              <w:lastRenderedPageBreak/>
              <w:t xml:space="preserve">Exceptional, </w:t>
            </w:r>
            <w:r>
              <w:lastRenderedPageBreak/>
              <w:t>detailed knowledge and understanding of the basic underlying concepts and principles</w:t>
            </w:r>
          </w:p>
        </w:tc>
      </w:tr>
      <w:tr w:rsidR="009D5C71" w14:paraId="3E326638" w14:textId="77777777" w:rsidTr="00EE621E">
        <w:tc>
          <w:tcPr>
            <w:tcW w:w="1735" w:type="dxa"/>
            <w:shd w:val="clear" w:color="auto" w:fill="8DB3E2" w:themeFill="text2" w:themeFillTint="66"/>
          </w:tcPr>
          <w:p w14:paraId="4F7751D0" w14:textId="77777777" w:rsidR="009D5C71" w:rsidRDefault="009D5C71" w:rsidP="00EE621E">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F8A733A" w14:textId="77777777" w:rsidR="009D5C71" w:rsidRDefault="009D5C71" w:rsidP="00EE621E">
            <w:pPr>
              <w:spacing w:before="34" w:line="239" w:lineRule="auto"/>
              <w:ind w:left="108" w:right="-54"/>
              <w:rPr>
                <w:bCs/>
                <w:sz w:val="18"/>
                <w:szCs w:val="18"/>
              </w:rPr>
            </w:pPr>
            <w:r>
              <w:rPr>
                <w:bCs/>
                <w:sz w:val="18"/>
                <w:szCs w:val="18"/>
              </w:rPr>
              <w:t xml:space="preserve">(Evaluate underlying concepts and principles of a subject and interpret qualitative and quantitative data in order to develop lines of argument and make sound judgements.) </w:t>
            </w:r>
          </w:p>
          <w:p w14:paraId="6D7349AA" w14:textId="77777777" w:rsidR="009D5C71" w:rsidRDefault="009D5C71" w:rsidP="00EE621E">
            <w:pPr>
              <w:spacing w:before="34" w:line="239" w:lineRule="auto"/>
              <w:ind w:left="108" w:right="-54"/>
              <w:rPr>
                <w:bCs/>
                <w:sz w:val="18"/>
                <w:szCs w:val="18"/>
              </w:rPr>
            </w:pPr>
          </w:p>
          <w:p w14:paraId="7ADDF78A" w14:textId="77777777" w:rsidR="009D5C71" w:rsidRDefault="009D5C71" w:rsidP="00EE621E">
            <w:pPr>
              <w:spacing w:before="34" w:line="239" w:lineRule="auto"/>
              <w:ind w:left="108" w:right="-54"/>
              <w:rPr>
                <w:bCs/>
                <w:sz w:val="18"/>
                <w:szCs w:val="18"/>
              </w:rPr>
            </w:pPr>
          </w:p>
        </w:tc>
        <w:tc>
          <w:tcPr>
            <w:tcW w:w="1736" w:type="dxa"/>
          </w:tcPr>
          <w:p w14:paraId="306E61D8" w14:textId="77777777" w:rsidR="009D5C71" w:rsidRDefault="009D5C71" w:rsidP="00EE621E">
            <w:r>
              <w:t>Wholly or almost wholly descriptive work. Little or no evaluation of the underlying concepts and principles.</w:t>
            </w:r>
          </w:p>
          <w:p w14:paraId="15AC66ED" w14:textId="77777777" w:rsidR="009D5C71" w:rsidRDefault="009D5C71" w:rsidP="00EE621E">
            <w:r>
              <w:t>Failure to develop arguments, leading to illogical or invalid judgements. Minimal or no use of</w:t>
            </w:r>
          </w:p>
          <w:p w14:paraId="11F54234" w14:textId="77777777" w:rsidR="009D5C71" w:rsidRDefault="009D5C71" w:rsidP="00EE621E">
            <w:r>
              <w:t>evidence to back up views.</w:t>
            </w:r>
          </w:p>
          <w:p w14:paraId="08F98FE6" w14:textId="77777777" w:rsidR="009D5C71" w:rsidRDefault="009D5C71" w:rsidP="00EE621E"/>
        </w:tc>
        <w:tc>
          <w:tcPr>
            <w:tcW w:w="1736" w:type="dxa"/>
          </w:tcPr>
          <w:p w14:paraId="69121736" w14:textId="77777777" w:rsidR="009D5C71" w:rsidRDefault="009D5C71" w:rsidP="00EE621E">
            <w:r>
              <w:t xml:space="preserve">Largely descriptive work, with superficial evaluation of the underlying concepts and principles. Weak interpretation of data, flawed development of arguments and judgements. Information accepted uncritically, uses </w:t>
            </w:r>
            <w:proofErr w:type="spellStart"/>
            <w:r>
              <w:t>generalised</w:t>
            </w:r>
            <w:proofErr w:type="spellEnd"/>
            <w:r>
              <w:t xml:space="preserve"> statements made with scant evidence and </w:t>
            </w:r>
            <w:r>
              <w:lastRenderedPageBreak/>
              <w:t>unsubstantiated opinions. Ideas sometimes illogical and contradictory.</w:t>
            </w:r>
          </w:p>
        </w:tc>
        <w:tc>
          <w:tcPr>
            <w:tcW w:w="1736" w:type="dxa"/>
          </w:tcPr>
          <w:p w14:paraId="76115658" w14:textId="77777777" w:rsidR="009D5C71" w:rsidRDefault="009D5C71" w:rsidP="00EE621E">
            <w:r>
              <w:lastRenderedPageBreak/>
              <w:t>Limited attempt at evaluation of the underlying concepts and principles, tending towards description.</w:t>
            </w:r>
          </w:p>
          <w:p w14:paraId="122A651C" w14:textId="77777777" w:rsidR="009D5C71" w:rsidRDefault="009D5C71" w:rsidP="00EE621E">
            <w:r>
              <w:t>Can interpret qualitative and quantitative data but with some errors. Some evidence to support emerging arguments and judgements but these may be underdeveloped or with a little inconsistency / mis-</w:t>
            </w:r>
            <w:r>
              <w:lastRenderedPageBreak/>
              <w:t>interpretation.</w:t>
            </w:r>
          </w:p>
          <w:p w14:paraId="7F758F73" w14:textId="77777777" w:rsidR="009D5C71" w:rsidRDefault="009D5C71" w:rsidP="00EE621E"/>
        </w:tc>
        <w:tc>
          <w:tcPr>
            <w:tcW w:w="1736" w:type="dxa"/>
          </w:tcPr>
          <w:p w14:paraId="5C0D3C64" w14:textId="77777777" w:rsidR="009D5C71" w:rsidRDefault="009D5C71" w:rsidP="00EE621E">
            <w:r>
              <w:lastRenderedPageBreak/>
              <w:t>Good evaluation of the underlying concepts and principles. Can interpret qualitative and quantitative data, with minor errors.</w:t>
            </w:r>
          </w:p>
          <w:p w14:paraId="02D2ADDC" w14:textId="77777777" w:rsidR="009D5C71" w:rsidRDefault="009D5C71" w:rsidP="00EE621E">
            <w:r>
              <w:t>An emerging ability to use evidence to support the argument.</w:t>
            </w:r>
          </w:p>
          <w:p w14:paraId="6764891E" w14:textId="77777777" w:rsidR="009D5C71" w:rsidRDefault="009D5C71" w:rsidP="00EE621E">
            <w:r>
              <w:t xml:space="preserve">Mostly valid arguments and logical judgements. </w:t>
            </w:r>
          </w:p>
        </w:tc>
        <w:tc>
          <w:tcPr>
            <w:tcW w:w="1736" w:type="dxa"/>
          </w:tcPr>
          <w:p w14:paraId="16ED2696" w14:textId="77777777" w:rsidR="009D5C71" w:rsidRDefault="009D5C71" w:rsidP="00EE621E">
            <w:r>
              <w:t xml:space="preserve">Sound evaluation of the underlying concepts and principles. </w:t>
            </w:r>
            <w:r>
              <w:rPr>
                <w:lang w:val="it-IT"/>
              </w:rPr>
              <w:t xml:space="preserve">Can </w:t>
            </w:r>
            <w:proofErr w:type="spellStart"/>
            <w:r>
              <w:rPr>
                <w:lang w:val="it-IT"/>
              </w:rPr>
              <w:t>interpret</w:t>
            </w:r>
            <w:proofErr w:type="spellEnd"/>
            <w:r>
              <w:rPr>
                <w:lang w:val="it-IT"/>
              </w:rPr>
              <w:t xml:space="preserve"> qualitative and quantitative data </w:t>
            </w:r>
            <w:proofErr w:type="spellStart"/>
            <w:r>
              <w:rPr>
                <w:lang w:val="it-IT"/>
              </w:rPr>
              <w:t>accurately</w:t>
            </w:r>
            <w:proofErr w:type="spellEnd"/>
            <w:r>
              <w:rPr>
                <w:lang w:val="it-IT"/>
              </w:rPr>
              <w:t xml:space="preserve">. </w:t>
            </w:r>
            <w:r>
              <w:t xml:space="preserve">Ability to devise arguments using evidence to make mostly appropriate and valid judgements. </w:t>
            </w:r>
          </w:p>
          <w:p w14:paraId="22EDF514" w14:textId="77777777" w:rsidR="009D5C71" w:rsidRDefault="009D5C71" w:rsidP="00EE621E"/>
        </w:tc>
        <w:tc>
          <w:tcPr>
            <w:tcW w:w="1736" w:type="dxa"/>
          </w:tcPr>
          <w:p w14:paraId="1DDFB6AA" w14:textId="77777777" w:rsidR="009D5C71" w:rsidRDefault="009D5C71" w:rsidP="00EE621E">
            <w: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A6F6CA7" w14:textId="77777777" w:rsidR="009D5C71" w:rsidRDefault="009D5C71" w:rsidP="00EE621E">
            <w:r>
              <w:t>Exceptional evaluation of the underlying concepts and principles based evidence. Outstanding interpretation of qualitative and quantitative data.</w:t>
            </w:r>
          </w:p>
          <w:p w14:paraId="0FA814CB" w14:textId="77777777" w:rsidR="009D5C71" w:rsidRDefault="009D5C71" w:rsidP="00EE621E">
            <w:r>
              <w:t xml:space="preserve">Exceptional ability to devise arguments using evidence and make wholly appropriate and valid judgements. </w:t>
            </w:r>
          </w:p>
        </w:tc>
      </w:tr>
      <w:tr w:rsidR="009D5C71" w14:paraId="64004EE3" w14:textId="77777777" w:rsidTr="00EE621E">
        <w:tc>
          <w:tcPr>
            <w:tcW w:w="1735" w:type="dxa"/>
            <w:shd w:val="clear" w:color="auto" w:fill="8DB3E2" w:themeFill="text2" w:themeFillTint="66"/>
          </w:tcPr>
          <w:p w14:paraId="2E884E35" w14:textId="77777777" w:rsidR="009D5C71" w:rsidRDefault="009D5C71" w:rsidP="00EE621E">
            <w:pPr>
              <w:spacing w:before="34" w:line="239" w:lineRule="auto"/>
              <w:ind w:left="108" w:right="-54"/>
              <w:rPr>
                <w:b/>
                <w:bCs/>
              </w:rPr>
            </w:pPr>
            <w:r>
              <w:rPr>
                <w:b/>
                <w:bCs/>
              </w:rPr>
              <w:t>Practical skills</w:t>
            </w:r>
          </w:p>
          <w:p w14:paraId="3E2D1541" w14:textId="77777777" w:rsidR="009D5C71" w:rsidRDefault="009D5C71" w:rsidP="00EE621E">
            <w:pPr>
              <w:spacing w:before="34" w:line="239" w:lineRule="auto"/>
              <w:ind w:left="108" w:right="-54"/>
              <w:rPr>
                <w:bCs/>
                <w:sz w:val="18"/>
                <w:szCs w:val="18"/>
              </w:rPr>
            </w:pPr>
            <w:r>
              <w:rPr>
                <w:bCs/>
                <w:sz w:val="18"/>
                <w:szCs w:val="18"/>
              </w:rPr>
              <w:t>(Different approaches to solving problems in particular contexts.)</w:t>
            </w:r>
          </w:p>
          <w:p w14:paraId="62953BD3" w14:textId="77777777" w:rsidR="009D5C71" w:rsidRDefault="009D5C71" w:rsidP="00EE621E">
            <w:pPr>
              <w:spacing w:before="34" w:line="239" w:lineRule="auto"/>
              <w:ind w:left="108" w:right="-54"/>
              <w:rPr>
                <w:b/>
                <w:bCs/>
                <w:sz w:val="18"/>
                <w:szCs w:val="18"/>
              </w:rPr>
            </w:pPr>
          </w:p>
        </w:tc>
        <w:tc>
          <w:tcPr>
            <w:tcW w:w="1736" w:type="dxa"/>
          </w:tcPr>
          <w:p w14:paraId="1224E5FF" w14:textId="77777777" w:rsidR="009D5C71" w:rsidRDefault="009D5C71" w:rsidP="00EE621E">
            <w:r>
              <w:t>Limited or no use of taught, basic methods, materials, tools and/or techniques.</w:t>
            </w:r>
          </w:p>
          <w:p w14:paraId="2C982109" w14:textId="77777777" w:rsidR="009D5C71" w:rsidRDefault="009D5C71" w:rsidP="00EE621E">
            <w:r>
              <w:t>Little or no appreciation of the context of the application.</w:t>
            </w:r>
          </w:p>
          <w:p w14:paraId="63380EFD" w14:textId="77777777" w:rsidR="009D5C71" w:rsidRDefault="009D5C71" w:rsidP="00EE621E">
            <w:r>
              <w:t xml:space="preserve">Very weak evidence of different approaches to problem-solving in particular contexts. </w:t>
            </w:r>
          </w:p>
        </w:tc>
        <w:tc>
          <w:tcPr>
            <w:tcW w:w="1736" w:type="dxa"/>
          </w:tcPr>
          <w:p w14:paraId="78A3ED01" w14:textId="77777777" w:rsidR="009D5C71" w:rsidRDefault="009D5C71" w:rsidP="00EE621E">
            <w:r>
              <w:t>Rudimentary application of taught, basic methods, materials, tools and/or techniques but without consideration and competence. Flawed appreciation of the context of the application.</w:t>
            </w:r>
          </w:p>
          <w:p w14:paraId="43C82B2F" w14:textId="77777777" w:rsidR="009D5C71" w:rsidRDefault="009D5C71" w:rsidP="00EE621E">
            <w:r>
              <w:t>Weak evidence of different approaches to problem-solving in particular contexts.</w:t>
            </w:r>
          </w:p>
          <w:p w14:paraId="712D9299" w14:textId="77777777" w:rsidR="009D5C71" w:rsidRDefault="009D5C71" w:rsidP="00EE621E"/>
          <w:p w14:paraId="7C5DE054" w14:textId="77777777" w:rsidR="009D5C71" w:rsidRDefault="009D5C71" w:rsidP="00EE621E"/>
        </w:tc>
        <w:tc>
          <w:tcPr>
            <w:tcW w:w="1736" w:type="dxa"/>
          </w:tcPr>
          <w:p w14:paraId="3873F452" w14:textId="77777777" w:rsidR="009D5C71" w:rsidRDefault="009D5C71" w:rsidP="00EE621E">
            <w:r>
              <w:t>An adequate awareness and mostly appropriate application of basic methods, materials, tools and/or techniques.</w:t>
            </w:r>
          </w:p>
          <w:p w14:paraId="5370C6BA" w14:textId="77777777" w:rsidR="009D5C71" w:rsidRDefault="009D5C71" w:rsidP="00EE621E">
            <w:r>
              <w:t xml:space="preserve">Basic appreciation of the context of the application. </w:t>
            </w:r>
          </w:p>
          <w:p w14:paraId="2884BEB7" w14:textId="77777777" w:rsidR="009D5C71" w:rsidRDefault="009D5C71" w:rsidP="00EE621E">
            <w:r>
              <w:t xml:space="preserve">Can identify problems in particular contexts and propose basic alternative approaches or solutions though there may be errors. </w:t>
            </w:r>
          </w:p>
        </w:tc>
        <w:tc>
          <w:tcPr>
            <w:tcW w:w="1736" w:type="dxa"/>
          </w:tcPr>
          <w:p w14:paraId="0795309A" w14:textId="77777777" w:rsidR="009D5C71" w:rsidRDefault="009D5C71" w:rsidP="00EE621E">
            <w:r>
              <w:t>A good and appropriate application of basic methods, materials, tools and/or techniques.</w:t>
            </w:r>
          </w:p>
          <w:p w14:paraId="01762751" w14:textId="77777777" w:rsidR="009D5C71" w:rsidRDefault="009D5C71" w:rsidP="00EE621E">
            <w:r>
              <w:t xml:space="preserve">Clear appreciation of the context of the application. </w:t>
            </w:r>
          </w:p>
          <w:p w14:paraId="2CCEF7B6" w14:textId="77777777" w:rsidR="009D5C71" w:rsidRDefault="009D5C71" w:rsidP="00EE621E">
            <w:r>
              <w:t>Good evidence of different approaches to problem-solving in particular contexts and proposes mostly appropriate solutions.</w:t>
            </w:r>
          </w:p>
        </w:tc>
        <w:tc>
          <w:tcPr>
            <w:tcW w:w="1736" w:type="dxa"/>
          </w:tcPr>
          <w:p w14:paraId="1B01DE2F" w14:textId="77777777" w:rsidR="009D5C71" w:rsidRDefault="009D5C71" w:rsidP="00EE621E">
            <w:r>
              <w:t>A very good application of a range of basic methods, materials, tools and/or techniques.</w:t>
            </w:r>
          </w:p>
          <w:p w14:paraId="31B5609E" w14:textId="77777777" w:rsidR="009D5C71" w:rsidRDefault="009D5C71" w:rsidP="00EE621E">
            <w:r>
              <w:t>Very good consideration of the context of the application. Very good evidence of different approaches to problem-solving in particular contexts and proposes appropriate solutions.</w:t>
            </w:r>
          </w:p>
        </w:tc>
        <w:tc>
          <w:tcPr>
            <w:tcW w:w="1736" w:type="dxa"/>
          </w:tcPr>
          <w:p w14:paraId="16485DB0" w14:textId="77777777" w:rsidR="009D5C71" w:rsidRDefault="009D5C71" w:rsidP="00EE621E">
            <w:r>
              <w:t>An advanced application of a range of taught, basic methods, materials, tools and/or techniques.</w:t>
            </w:r>
          </w:p>
          <w:p w14:paraId="713EE152" w14:textId="77777777" w:rsidR="009D5C71" w:rsidRDefault="009D5C71" w:rsidP="00EE621E">
            <w:r>
              <w:t>The context of the application is well considered, and insightful.</w:t>
            </w:r>
          </w:p>
          <w:p w14:paraId="1456E7B6" w14:textId="77777777" w:rsidR="009D5C71" w:rsidRDefault="009D5C71" w:rsidP="00EE621E">
            <w:r>
              <w:t xml:space="preserve">Excellent evidence of different approaches to problem-solving in particular contexts and proposes appropriate solutions. </w:t>
            </w:r>
          </w:p>
        </w:tc>
        <w:tc>
          <w:tcPr>
            <w:tcW w:w="1736" w:type="dxa"/>
          </w:tcPr>
          <w:p w14:paraId="6503F5F9" w14:textId="77777777" w:rsidR="009D5C71" w:rsidRDefault="009D5C71" w:rsidP="00EE621E">
            <w:r>
              <w:t>Exceptional levels of application and deployment skills in particular practical contexts. Outstanding identification of problems in particular contexts and formulation of wholly appropriate, thoughtful solutions / different approaches.</w:t>
            </w:r>
          </w:p>
        </w:tc>
      </w:tr>
      <w:tr w:rsidR="009D5C71" w14:paraId="5CF5BF3E" w14:textId="77777777" w:rsidTr="00EE621E">
        <w:tc>
          <w:tcPr>
            <w:tcW w:w="1735" w:type="dxa"/>
            <w:shd w:val="clear" w:color="auto" w:fill="8DB3E2" w:themeFill="text2" w:themeFillTint="66"/>
          </w:tcPr>
          <w:p w14:paraId="7ADF36D9" w14:textId="77777777" w:rsidR="009D5C71" w:rsidRDefault="009D5C71" w:rsidP="00EE621E">
            <w:pPr>
              <w:spacing w:before="34" w:line="239" w:lineRule="auto"/>
              <w:ind w:left="108" w:right="-54"/>
              <w:rPr>
                <w:b/>
                <w:bCs/>
              </w:rPr>
            </w:pPr>
            <w:r>
              <w:rPr>
                <w:b/>
                <w:bCs/>
              </w:rPr>
              <w:t>Transferable skills for life and professional practice</w:t>
            </w:r>
          </w:p>
          <w:p w14:paraId="6048219C" w14:textId="77777777" w:rsidR="009D5C71" w:rsidRDefault="009D5C71" w:rsidP="00EE621E">
            <w:pPr>
              <w:spacing w:before="34" w:line="239" w:lineRule="auto"/>
              <w:ind w:left="108" w:right="-54"/>
              <w:rPr>
                <w:sz w:val="18"/>
                <w:szCs w:val="18"/>
              </w:rPr>
            </w:pPr>
            <w:r>
              <w:rPr>
                <w:sz w:val="18"/>
                <w:szCs w:val="18"/>
              </w:rPr>
              <w:t xml:space="preserve">(Communicate the results of their study/work </w:t>
            </w:r>
            <w:r>
              <w:rPr>
                <w:sz w:val="18"/>
                <w:szCs w:val="18"/>
              </w:rPr>
              <w:lastRenderedPageBreak/>
              <w:t>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4A3E4466" w14:textId="77777777" w:rsidR="009D5C71" w:rsidRDefault="009D5C71" w:rsidP="00EE621E">
            <w:r>
              <w:lastRenderedPageBreak/>
              <w:t xml:space="preserve">Work is poorly structured, </w:t>
            </w:r>
            <w:proofErr w:type="spellStart"/>
            <w:r>
              <w:t>disorganised</w:t>
            </w:r>
            <w:proofErr w:type="spellEnd"/>
            <w:r>
              <w:t xml:space="preserve">, inaccurate and/or confusingly expressed. </w:t>
            </w:r>
            <w:r>
              <w:lastRenderedPageBreak/>
              <w:t>Very weak use of language and/or very inappropriate style. Failure to work effectively individual or as part of a group. Little or no evidence of the skills for employment requiring the exercise of some personal responsibility.</w:t>
            </w:r>
          </w:p>
          <w:p w14:paraId="51D2D804" w14:textId="77777777" w:rsidR="009D5C71" w:rsidRDefault="009D5C71" w:rsidP="00EE621E"/>
          <w:p w14:paraId="20B5FEED" w14:textId="77777777" w:rsidR="009D5C71" w:rsidRDefault="009D5C71" w:rsidP="00EE621E"/>
        </w:tc>
        <w:tc>
          <w:tcPr>
            <w:tcW w:w="1736" w:type="dxa"/>
            <w:tcBorders>
              <w:top w:val="single" w:sz="4" w:space="0" w:color="auto"/>
              <w:left w:val="dashed" w:sz="4" w:space="0" w:color="auto"/>
              <w:bottom w:val="single" w:sz="4" w:space="0" w:color="auto"/>
              <w:right w:val="double" w:sz="4" w:space="0" w:color="auto"/>
            </w:tcBorders>
          </w:tcPr>
          <w:p w14:paraId="01018C0A" w14:textId="77777777" w:rsidR="009D5C71" w:rsidRDefault="009D5C71" w:rsidP="00EE621E">
            <w:r>
              <w:lastRenderedPageBreak/>
              <w:t xml:space="preserve">Work is poorly presented in a disjointed manner. It is loosely, and at times incoherently, </w:t>
            </w:r>
            <w:r>
              <w:lastRenderedPageBreak/>
              <w:t>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66091E" w14:textId="77777777" w:rsidR="009D5C71" w:rsidRDefault="009D5C71" w:rsidP="00EE621E">
            <w:r>
              <w:lastRenderedPageBreak/>
              <w:t xml:space="preserve">Mostly ordered presentation and structure in which relevant ideas / concepts are reasonably </w:t>
            </w:r>
            <w:r>
              <w:lastRenderedPageBreak/>
              <w:t>expressed. Work may lack coherence and/or accuracy in places. Can work as part of a group, meeting most obligations to others but perhaps with limited involvement in group activities.</w:t>
            </w:r>
          </w:p>
          <w:p w14:paraId="6C788130" w14:textId="77777777" w:rsidR="009D5C71" w:rsidRDefault="009D5C71" w:rsidP="00EE621E">
            <w: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010A1B" w14:textId="77777777" w:rsidR="009D5C71" w:rsidRDefault="009D5C71" w:rsidP="00EE621E">
            <w:r>
              <w:lastRenderedPageBreak/>
              <w:t xml:space="preserve">Mostly coherent, </w:t>
            </w:r>
            <w:proofErr w:type="spellStart"/>
            <w:r>
              <w:t>organised</w:t>
            </w:r>
            <w:proofErr w:type="spellEnd"/>
            <w:r>
              <w:t xml:space="preserve"> and accurate work, in a suitable structure and is for the most </w:t>
            </w:r>
            <w:r>
              <w:lastRenderedPageBreak/>
              <w:t>part clearly expressed. Can work effectively independently and/or as part of a team, with clear contribution to group activities.</w:t>
            </w:r>
          </w:p>
          <w:p w14:paraId="50ED9330" w14:textId="77777777" w:rsidR="009D5C71" w:rsidRDefault="009D5C71" w:rsidP="00EE621E">
            <w: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534690F" w14:textId="77777777" w:rsidR="009D5C71" w:rsidRDefault="009D5C71" w:rsidP="00EE621E">
            <w:r>
              <w:lastRenderedPageBreak/>
              <w:t xml:space="preserve">Work is accurate, coherent, fluent, well-structured and </w:t>
            </w:r>
            <w:proofErr w:type="spellStart"/>
            <w:r>
              <w:t>organised</w:t>
            </w:r>
            <w:proofErr w:type="spellEnd"/>
            <w:r>
              <w:t xml:space="preserve">. </w:t>
            </w:r>
          </w:p>
          <w:p w14:paraId="06AF4F60" w14:textId="77777777" w:rsidR="009D5C71" w:rsidRDefault="009D5C71" w:rsidP="00EE621E">
            <w:r>
              <w:t xml:space="preserve">Can work </w:t>
            </w:r>
            <w:r>
              <w:lastRenderedPageBreak/>
              <w:t>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E84D112" w14:textId="77777777" w:rsidR="009D5C71" w:rsidRDefault="009D5C71" w:rsidP="00EE621E">
            <w:r>
              <w:lastRenderedPageBreak/>
              <w:t xml:space="preserve">Work is coherent, very fluent and is presented professionally. Can work effectively </w:t>
            </w:r>
            <w:r>
              <w:lastRenderedPageBreak/>
              <w:t>independently and/or as part of a team, with an excellent contribution to group activities. Demonstrates excellent skills for employment requiring the exercise of some personal responsibility with an appetite for further development.</w:t>
            </w:r>
          </w:p>
          <w:p w14:paraId="1855660D" w14:textId="77777777" w:rsidR="009D5C71" w:rsidRDefault="009D5C71" w:rsidP="00EE621E"/>
        </w:tc>
        <w:tc>
          <w:tcPr>
            <w:tcW w:w="1736" w:type="dxa"/>
            <w:tcBorders>
              <w:top w:val="single" w:sz="4" w:space="0" w:color="auto"/>
              <w:left w:val="dashed" w:sz="4" w:space="0" w:color="auto"/>
              <w:bottom w:val="single" w:sz="4" w:space="0" w:color="auto"/>
              <w:right w:val="single" w:sz="4" w:space="0" w:color="auto"/>
            </w:tcBorders>
          </w:tcPr>
          <w:p w14:paraId="1F38B147" w14:textId="77777777" w:rsidR="009D5C71" w:rsidRDefault="009D5C71" w:rsidP="00EE621E">
            <w:r>
              <w:lastRenderedPageBreak/>
              <w:t xml:space="preserve">Work is accurate, exceptionally coherent, very fluent and presented well. Can work </w:t>
            </w:r>
            <w:r>
              <w:lastRenderedPageBreak/>
              <w:t>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AB68E2E" w14:textId="77777777" w:rsidR="009D5C71" w:rsidRDefault="009D5C71" w:rsidP="009D5C71"/>
    <w:p w14:paraId="446A8DC5" w14:textId="77777777" w:rsidR="00553696" w:rsidRDefault="00553696" w:rsidP="00553696">
      <w:pPr>
        <w:rPr>
          <w:b/>
        </w:rPr>
      </w:pPr>
      <w:r>
        <w:rPr>
          <w:b/>
        </w:rPr>
        <w:t>THIS DOCUMENT IS ALSO AVAILABLE IN WELSH</w:t>
      </w:r>
    </w:p>
    <w:sectPr w:rsidR="00553696" w:rsidSect="009D5C71">
      <w:footerReference w:type="default" r:id="rId16"/>
      <w:pgSz w:w="16860" w:h="11900" w:orient="landscape"/>
      <w:pgMar w:top="1320" w:right="1960" w:bottom="280" w:left="6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AE29B" w14:textId="77777777" w:rsidR="00A247C9" w:rsidRDefault="00A247C9">
      <w:r>
        <w:separator/>
      </w:r>
    </w:p>
  </w:endnote>
  <w:endnote w:type="continuationSeparator" w:id="0">
    <w:p w14:paraId="54FC0279" w14:textId="77777777" w:rsidR="00A247C9" w:rsidRDefault="00A24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CBE00" w14:textId="77777777" w:rsidR="00BB2EA9" w:rsidRDefault="003313D3">
    <w:pPr>
      <w:pStyle w:val="BodyText"/>
      <w:spacing w:line="14" w:lineRule="auto"/>
      <w:rPr>
        <w:sz w:val="20"/>
      </w:rPr>
    </w:pPr>
    <w:r>
      <w:rPr>
        <w:noProof/>
      </w:rPr>
      <mc:AlternateContent>
        <mc:Choice Requires="wps">
          <w:drawing>
            <wp:anchor distT="0" distB="0" distL="0" distR="0" simplePos="0" relativeHeight="487069696" behindDoc="1" locked="0" layoutInCell="1" allowOverlap="1" wp14:anchorId="163D02AB" wp14:editId="3D9C27BF">
              <wp:simplePos x="0" y="0"/>
              <wp:positionH relativeFrom="page">
                <wp:posOffset>3447415</wp:posOffset>
              </wp:positionH>
              <wp:positionV relativeFrom="page">
                <wp:posOffset>10079285</wp:posOffset>
              </wp:positionV>
              <wp:extent cx="6489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 cy="165735"/>
                      </a:xfrm>
                      <a:prstGeom prst="rect">
                        <a:avLst/>
                      </a:prstGeom>
                    </wps:spPr>
                    <wps:txbx>
                      <w:txbxContent>
                        <w:p w14:paraId="1AF3565B" w14:textId="77777777" w:rsidR="00BB2EA9" w:rsidRDefault="003313D3">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 xml:space="preserve">of </w:t>
                          </w:r>
                          <w:r>
                            <w:rPr>
                              <w:rFonts w:ascii="Times New Roman"/>
                              <w:b/>
                              <w:spacing w:val="-7"/>
                              <w:sz w:val="20"/>
                            </w:rPr>
                            <w:fldChar w:fldCharType="begin"/>
                          </w:r>
                          <w:r>
                            <w:rPr>
                              <w:rFonts w:ascii="Times New Roman"/>
                              <w:b/>
                              <w:spacing w:val="-7"/>
                              <w:sz w:val="20"/>
                            </w:rPr>
                            <w:instrText xml:space="preserve"> NUMPAGES </w:instrText>
                          </w:r>
                          <w:r>
                            <w:rPr>
                              <w:rFonts w:ascii="Times New Roman"/>
                              <w:b/>
                              <w:spacing w:val="-7"/>
                              <w:sz w:val="20"/>
                            </w:rPr>
                            <w:fldChar w:fldCharType="separate"/>
                          </w:r>
                          <w:r>
                            <w:rPr>
                              <w:rFonts w:ascii="Times New Roman"/>
                              <w:b/>
                              <w:spacing w:val="-7"/>
                              <w:sz w:val="20"/>
                            </w:rPr>
                            <w:t>11</w:t>
                          </w:r>
                          <w:r>
                            <w:rPr>
                              <w:rFonts w:ascii="Times New Roman"/>
                              <w:b/>
                              <w:spacing w:val="-7"/>
                              <w:sz w:val="20"/>
                            </w:rPr>
                            <w:fldChar w:fldCharType="end"/>
                          </w:r>
                        </w:p>
                      </w:txbxContent>
                    </wps:txbx>
                    <wps:bodyPr wrap="square" lIns="0" tIns="0" rIns="0" bIns="0" rtlCol="0">
                      <a:noAutofit/>
                    </wps:bodyPr>
                  </wps:wsp>
                </a:graphicData>
              </a:graphic>
            </wp:anchor>
          </w:drawing>
        </mc:Choice>
        <mc:Fallback>
          <w:pict>
            <v:shapetype w14:anchorId="163D02AB" id="_x0000_t202" coordsize="21600,21600" o:spt="202" path="m,l,21600r21600,l21600,xe">
              <v:stroke joinstyle="miter"/>
              <v:path gradientshapeok="t" o:connecttype="rect"/>
            </v:shapetype>
            <v:shape id="Textbox 1" o:spid="_x0000_s1034" type="#_x0000_t202" style="position:absolute;margin-left:271.45pt;margin-top:793.65pt;width:51.1pt;height:13.05pt;z-index:-1624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" filled="f" stroked="f">
              <v:textbox inset="0,0,0,0">
                <w:txbxContent>
                  <w:p w14:paraId="1AF3565B" w14:textId="77777777" w:rsidR="00BB2EA9" w:rsidRDefault="003313D3">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 xml:space="preserve">of </w:t>
                    </w:r>
                    <w:r>
                      <w:rPr>
                        <w:rFonts w:ascii="Times New Roman"/>
                        <w:b/>
                        <w:spacing w:val="-7"/>
                        <w:sz w:val="20"/>
                      </w:rPr>
                      <w:fldChar w:fldCharType="begin"/>
                    </w:r>
                    <w:r>
                      <w:rPr>
                        <w:rFonts w:ascii="Times New Roman"/>
                        <w:b/>
                        <w:spacing w:val="-7"/>
                        <w:sz w:val="20"/>
                      </w:rPr>
                      <w:instrText xml:space="preserve"> NUMPAGES </w:instrText>
                    </w:r>
                    <w:r>
                      <w:rPr>
                        <w:rFonts w:ascii="Times New Roman"/>
                        <w:b/>
                        <w:spacing w:val="-7"/>
                        <w:sz w:val="20"/>
                      </w:rPr>
                      <w:fldChar w:fldCharType="separate"/>
                    </w:r>
                    <w:r>
                      <w:rPr>
                        <w:rFonts w:ascii="Times New Roman"/>
                        <w:b/>
                        <w:spacing w:val="-7"/>
                        <w:sz w:val="20"/>
                      </w:rPr>
                      <w:t>11</w:t>
                    </w:r>
                    <w:r>
                      <w:rPr>
                        <w:rFonts w:ascii="Times New Roman"/>
                        <w:b/>
                        <w:spacing w:val="-7"/>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DA2B9" w14:textId="77777777" w:rsidR="00BB2EA9" w:rsidRDefault="00BB2EA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3DC79" w14:textId="77777777" w:rsidR="00A247C9" w:rsidRDefault="00A247C9">
      <w:r>
        <w:separator/>
      </w:r>
    </w:p>
  </w:footnote>
  <w:footnote w:type="continuationSeparator" w:id="0">
    <w:p w14:paraId="54B56490" w14:textId="77777777" w:rsidR="00A247C9" w:rsidRDefault="00A24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6A55"/>
    <w:multiLevelType w:val="multilevel"/>
    <w:tmpl w:val="0FB8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9027E"/>
    <w:multiLevelType w:val="hybridMultilevel"/>
    <w:tmpl w:val="91DC34FC"/>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2" w15:restartNumberingAfterBreak="0">
    <w:nsid w:val="107F09F0"/>
    <w:multiLevelType w:val="hybridMultilevel"/>
    <w:tmpl w:val="FAEA8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F729B"/>
    <w:multiLevelType w:val="multilevel"/>
    <w:tmpl w:val="01B0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72088"/>
    <w:multiLevelType w:val="hybridMultilevel"/>
    <w:tmpl w:val="8BAA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93D27"/>
    <w:multiLevelType w:val="multilevel"/>
    <w:tmpl w:val="923C7F3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202A2528"/>
    <w:multiLevelType w:val="multilevel"/>
    <w:tmpl w:val="4E6A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736B9"/>
    <w:multiLevelType w:val="hybridMultilevel"/>
    <w:tmpl w:val="4FB0A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921A17"/>
    <w:multiLevelType w:val="hybridMultilevel"/>
    <w:tmpl w:val="5260965C"/>
    <w:lvl w:ilvl="0" w:tplc="BDA85C9A">
      <w:start w:val="1"/>
      <w:numFmt w:val="decimal"/>
      <w:lvlText w:val="%1."/>
      <w:lvlJc w:val="left"/>
      <w:pPr>
        <w:ind w:left="515" w:hanging="248"/>
      </w:pPr>
      <w:rPr>
        <w:rFonts w:hint="default"/>
        <w:spacing w:val="0"/>
        <w:w w:val="100"/>
        <w:lang w:val="en-US" w:eastAsia="en-US" w:bidi="ar-SA"/>
      </w:rPr>
    </w:lvl>
    <w:lvl w:ilvl="1" w:tplc="DB062098">
      <w:numFmt w:val="bullet"/>
      <w:lvlText w:val="•"/>
      <w:lvlJc w:val="left"/>
      <w:pPr>
        <w:ind w:left="1583" w:hanging="248"/>
      </w:pPr>
      <w:rPr>
        <w:rFonts w:hint="default"/>
        <w:lang w:val="en-US" w:eastAsia="en-US" w:bidi="ar-SA"/>
      </w:rPr>
    </w:lvl>
    <w:lvl w:ilvl="2" w:tplc="E730D18E">
      <w:numFmt w:val="bullet"/>
      <w:lvlText w:val="•"/>
      <w:lvlJc w:val="left"/>
      <w:pPr>
        <w:ind w:left="2647" w:hanging="248"/>
      </w:pPr>
      <w:rPr>
        <w:rFonts w:hint="default"/>
        <w:lang w:val="en-US" w:eastAsia="en-US" w:bidi="ar-SA"/>
      </w:rPr>
    </w:lvl>
    <w:lvl w:ilvl="3" w:tplc="C84240BC">
      <w:numFmt w:val="bullet"/>
      <w:lvlText w:val="•"/>
      <w:lvlJc w:val="left"/>
      <w:pPr>
        <w:ind w:left="3711" w:hanging="248"/>
      </w:pPr>
      <w:rPr>
        <w:rFonts w:hint="default"/>
        <w:lang w:val="en-US" w:eastAsia="en-US" w:bidi="ar-SA"/>
      </w:rPr>
    </w:lvl>
    <w:lvl w:ilvl="4" w:tplc="F078B992">
      <w:numFmt w:val="bullet"/>
      <w:lvlText w:val="•"/>
      <w:lvlJc w:val="left"/>
      <w:pPr>
        <w:ind w:left="4775" w:hanging="248"/>
      </w:pPr>
      <w:rPr>
        <w:rFonts w:hint="default"/>
        <w:lang w:val="en-US" w:eastAsia="en-US" w:bidi="ar-SA"/>
      </w:rPr>
    </w:lvl>
    <w:lvl w:ilvl="5" w:tplc="99FE143C">
      <w:numFmt w:val="bullet"/>
      <w:lvlText w:val="•"/>
      <w:lvlJc w:val="left"/>
      <w:pPr>
        <w:ind w:left="5839" w:hanging="248"/>
      </w:pPr>
      <w:rPr>
        <w:rFonts w:hint="default"/>
        <w:lang w:val="en-US" w:eastAsia="en-US" w:bidi="ar-SA"/>
      </w:rPr>
    </w:lvl>
    <w:lvl w:ilvl="6" w:tplc="B4884E5A">
      <w:numFmt w:val="bullet"/>
      <w:lvlText w:val="•"/>
      <w:lvlJc w:val="left"/>
      <w:pPr>
        <w:ind w:left="6903" w:hanging="248"/>
      </w:pPr>
      <w:rPr>
        <w:rFonts w:hint="default"/>
        <w:lang w:val="en-US" w:eastAsia="en-US" w:bidi="ar-SA"/>
      </w:rPr>
    </w:lvl>
    <w:lvl w:ilvl="7" w:tplc="5950BF92">
      <w:numFmt w:val="bullet"/>
      <w:lvlText w:val="•"/>
      <w:lvlJc w:val="left"/>
      <w:pPr>
        <w:ind w:left="7967" w:hanging="248"/>
      </w:pPr>
      <w:rPr>
        <w:rFonts w:hint="default"/>
        <w:lang w:val="en-US" w:eastAsia="en-US" w:bidi="ar-SA"/>
      </w:rPr>
    </w:lvl>
    <w:lvl w:ilvl="8" w:tplc="B456FD72">
      <w:numFmt w:val="bullet"/>
      <w:lvlText w:val="•"/>
      <w:lvlJc w:val="left"/>
      <w:pPr>
        <w:ind w:left="9031" w:hanging="248"/>
      </w:pPr>
      <w:rPr>
        <w:rFonts w:hint="default"/>
        <w:lang w:val="en-US" w:eastAsia="en-US" w:bidi="ar-SA"/>
      </w:rPr>
    </w:lvl>
  </w:abstractNum>
  <w:abstractNum w:abstractNumId="9" w15:restartNumberingAfterBreak="0">
    <w:nsid w:val="2FE821D9"/>
    <w:multiLevelType w:val="multilevel"/>
    <w:tmpl w:val="5762A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37F7A"/>
    <w:multiLevelType w:val="multilevel"/>
    <w:tmpl w:val="6168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A4E88"/>
    <w:multiLevelType w:val="multilevel"/>
    <w:tmpl w:val="5FF25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8D62E8"/>
    <w:multiLevelType w:val="hybridMultilevel"/>
    <w:tmpl w:val="40A69D18"/>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13" w15:restartNumberingAfterBreak="0">
    <w:nsid w:val="53996549"/>
    <w:multiLevelType w:val="hybridMultilevel"/>
    <w:tmpl w:val="6DDAA0F4"/>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14" w15:restartNumberingAfterBreak="0">
    <w:nsid w:val="5B842954"/>
    <w:multiLevelType w:val="hybridMultilevel"/>
    <w:tmpl w:val="778CB252"/>
    <w:lvl w:ilvl="0" w:tplc="673CE566">
      <w:start w:val="1"/>
      <w:numFmt w:val="decimal"/>
      <w:lvlText w:val="%1."/>
      <w:lvlJc w:val="left"/>
      <w:pPr>
        <w:ind w:left="1006" w:hanging="361"/>
      </w:pPr>
      <w:rPr>
        <w:rFonts w:ascii="Arial" w:eastAsia="Arial" w:hAnsi="Arial" w:cs="Arial" w:hint="default"/>
        <w:b w:val="0"/>
        <w:bCs w:val="0"/>
        <w:i w:val="0"/>
        <w:iCs w:val="0"/>
        <w:spacing w:val="-1"/>
        <w:w w:val="100"/>
        <w:sz w:val="22"/>
        <w:szCs w:val="22"/>
        <w:lang w:val="en-US" w:eastAsia="en-US" w:bidi="ar-SA"/>
      </w:rPr>
    </w:lvl>
    <w:lvl w:ilvl="1" w:tplc="075A8C02">
      <w:numFmt w:val="bullet"/>
      <w:lvlText w:val="•"/>
      <w:lvlJc w:val="left"/>
      <w:pPr>
        <w:ind w:left="2015" w:hanging="361"/>
      </w:pPr>
      <w:rPr>
        <w:rFonts w:hint="default"/>
        <w:lang w:val="en-US" w:eastAsia="en-US" w:bidi="ar-SA"/>
      </w:rPr>
    </w:lvl>
    <w:lvl w:ilvl="2" w:tplc="C9D0EE36">
      <w:numFmt w:val="bullet"/>
      <w:lvlText w:val="•"/>
      <w:lvlJc w:val="left"/>
      <w:pPr>
        <w:ind w:left="3031" w:hanging="361"/>
      </w:pPr>
      <w:rPr>
        <w:rFonts w:hint="default"/>
        <w:lang w:val="en-US" w:eastAsia="en-US" w:bidi="ar-SA"/>
      </w:rPr>
    </w:lvl>
    <w:lvl w:ilvl="3" w:tplc="5626501A">
      <w:numFmt w:val="bullet"/>
      <w:lvlText w:val="•"/>
      <w:lvlJc w:val="left"/>
      <w:pPr>
        <w:ind w:left="4047" w:hanging="361"/>
      </w:pPr>
      <w:rPr>
        <w:rFonts w:hint="default"/>
        <w:lang w:val="en-US" w:eastAsia="en-US" w:bidi="ar-SA"/>
      </w:rPr>
    </w:lvl>
    <w:lvl w:ilvl="4" w:tplc="883E5616">
      <w:numFmt w:val="bullet"/>
      <w:lvlText w:val="•"/>
      <w:lvlJc w:val="left"/>
      <w:pPr>
        <w:ind w:left="5063" w:hanging="361"/>
      </w:pPr>
      <w:rPr>
        <w:rFonts w:hint="default"/>
        <w:lang w:val="en-US" w:eastAsia="en-US" w:bidi="ar-SA"/>
      </w:rPr>
    </w:lvl>
    <w:lvl w:ilvl="5" w:tplc="009CE2CE">
      <w:numFmt w:val="bullet"/>
      <w:lvlText w:val="•"/>
      <w:lvlJc w:val="left"/>
      <w:pPr>
        <w:ind w:left="6079" w:hanging="361"/>
      </w:pPr>
      <w:rPr>
        <w:rFonts w:hint="default"/>
        <w:lang w:val="en-US" w:eastAsia="en-US" w:bidi="ar-SA"/>
      </w:rPr>
    </w:lvl>
    <w:lvl w:ilvl="6" w:tplc="7C460B3A">
      <w:numFmt w:val="bullet"/>
      <w:lvlText w:val="•"/>
      <w:lvlJc w:val="left"/>
      <w:pPr>
        <w:ind w:left="7095" w:hanging="361"/>
      </w:pPr>
      <w:rPr>
        <w:rFonts w:hint="default"/>
        <w:lang w:val="en-US" w:eastAsia="en-US" w:bidi="ar-SA"/>
      </w:rPr>
    </w:lvl>
    <w:lvl w:ilvl="7" w:tplc="09BCEBFE">
      <w:numFmt w:val="bullet"/>
      <w:lvlText w:val="•"/>
      <w:lvlJc w:val="left"/>
      <w:pPr>
        <w:ind w:left="8111" w:hanging="361"/>
      </w:pPr>
      <w:rPr>
        <w:rFonts w:hint="default"/>
        <w:lang w:val="en-US" w:eastAsia="en-US" w:bidi="ar-SA"/>
      </w:rPr>
    </w:lvl>
    <w:lvl w:ilvl="8" w:tplc="0284CD6E">
      <w:numFmt w:val="bullet"/>
      <w:lvlText w:val="•"/>
      <w:lvlJc w:val="left"/>
      <w:pPr>
        <w:ind w:left="9127" w:hanging="361"/>
      </w:pPr>
      <w:rPr>
        <w:rFonts w:hint="default"/>
        <w:lang w:val="en-US" w:eastAsia="en-US" w:bidi="ar-SA"/>
      </w:rPr>
    </w:lvl>
  </w:abstractNum>
  <w:abstractNum w:abstractNumId="15" w15:restartNumberingAfterBreak="0">
    <w:nsid w:val="5CB67751"/>
    <w:multiLevelType w:val="hybridMultilevel"/>
    <w:tmpl w:val="6CDCD3F6"/>
    <w:lvl w:ilvl="0" w:tplc="08090001">
      <w:start w:val="1"/>
      <w:numFmt w:val="bullet"/>
      <w:lvlText w:val=""/>
      <w:lvlJc w:val="left"/>
      <w:pPr>
        <w:ind w:left="988" w:hanging="360"/>
      </w:pPr>
      <w:rPr>
        <w:rFonts w:ascii="Symbol" w:hAnsi="Symbol" w:hint="default"/>
      </w:rPr>
    </w:lvl>
    <w:lvl w:ilvl="1" w:tplc="08090003" w:tentative="1">
      <w:start w:val="1"/>
      <w:numFmt w:val="bullet"/>
      <w:lvlText w:val="o"/>
      <w:lvlJc w:val="left"/>
      <w:pPr>
        <w:ind w:left="1708" w:hanging="360"/>
      </w:pPr>
      <w:rPr>
        <w:rFonts w:ascii="Courier New" w:hAnsi="Courier New" w:cs="Courier New" w:hint="default"/>
      </w:rPr>
    </w:lvl>
    <w:lvl w:ilvl="2" w:tplc="08090005" w:tentative="1">
      <w:start w:val="1"/>
      <w:numFmt w:val="bullet"/>
      <w:lvlText w:val=""/>
      <w:lvlJc w:val="left"/>
      <w:pPr>
        <w:ind w:left="2428" w:hanging="360"/>
      </w:pPr>
      <w:rPr>
        <w:rFonts w:ascii="Wingdings" w:hAnsi="Wingdings" w:hint="default"/>
      </w:rPr>
    </w:lvl>
    <w:lvl w:ilvl="3" w:tplc="08090001" w:tentative="1">
      <w:start w:val="1"/>
      <w:numFmt w:val="bullet"/>
      <w:lvlText w:val=""/>
      <w:lvlJc w:val="left"/>
      <w:pPr>
        <w:ind w:left="3148" w:hanging="360"/>
      </w:pPr>
      <w:rPr>
        <w:rFonts w:ascii="Symbol" w:hAnsi="Symbol" w:hint="default"/>
      </w:rPr>
    </w:lvl>
    <w:lvl w:ilvl="4" w:tplc="08090003" w:tentative="1">
      <w:start w:val="1"/>
      <w:numFmt w:val="bullet"/>
      <w:lvlText w:val="o"/>
      <w:lvlJc w:val="left"/>
      <w:pPr>
        <w:ind w:left="3868" w:hanging="360"/>
      </w:pPr>
      <w:rPr>
        <w:rFonts w:ascii="Courier New" w:hAnsi="Courier New" w:cs="Courier New" w:hint="default"/>
      </w:rPr>
    </w:lvl>
    <w:lvl w:ilvl="5" w:tplc="08090005" w:tentative="1">
      <w:start w:val="1"/>
      <w:numFmt w:val="bullet"/>
      <w:lvlText w:val=""/>
      <w:lvlJc w:val="left"/>
      <w:pPr>
        <w:ind w:left="4588" w:hanging="360"/>
      </w:pPr>
      <w:rPr>
        <w:rFonts w:ascii="Wingdings" w:hAnsi="Wingdings" w:hint="default"/>
      </w:rPr>
    </w:lvl>
    <w:lvl w:ilvl="6" w:tplc="08090001" w:tentative="1">
      <w:start w:val="1"/>
      <w:numFmt w:val="bullet"/>
      <w:lvlText w:val=""/>
      <w:lvlJc w:val="left"/>
      <w:pPr>
        <w:ind w:left="5308" w:hanging="360"/>
      </w:pPr>
      <w:rPr>
        <w:rFonts w:ascii="Symbol" w:hAnsi="Symbol" w:hint="default"/>
      </w:rPr>
    </w:lvl>
    <w:lvl w:ilvl="7" w:tplc="08090003" w:tentative="1">
      <w:start w:val="1"/>
      <w:numFmt w:val="bullet"/>
      <w:lvlText w:val="o"/>
      <w:lvlJc w:val="left"/>
      <w:pPr>
        <w:ind w:left="6028" w:hanging="360"/>
      </w:pPr>
      <w:rPr>
        <w:rFonts w:ascii="Courier New" w:hAnsi="Courier New" w:cs="Courier New" w:hint="default"/>
      </w:rPr>
    </w:lvl>
    <w:lvl w:ilvl="8" w:tplc="08090005" w:tentative="1">
      <w:start w:val="1"/>
      <w:numFmt w:val="bullet"/>
      <w:lvlText w:val=""/>
      <w:lvlJc w:val="left"/>
      <w:pPr>
        <w:ind w:left="6748" w:hanging="360"/>
      </w:pPr>
      <w:rPr>
        <w:rFonts w:ascii="Wingdings" w:hAnsi="Wingdings" w:hint="default"/>
      </w:rPr>
    </w:lvl>
  </w:abstractNum>
  <w:abstractNum w:abstractNumId="16" w15:restartNumberingAfterBreak="0">
    <w:nsid w:val="619E47BF"/>
    <w:multiLevelType w:val="multilevel"/>
    <w:tmpl w:val="5FF25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FE2C94"/>
    <w:multiLevelType w:val="hybridMultilevel"/>
    <w:tmpl w:val="E39A123A"/>
    <w:lvl w:ilvl="0" w:tplc="9594C630">
      <w:start w:val="1"/>
      <w:numFmt w:val="decimal"/>
      <w:lvlText w:val="%1."/>
      <w:lvlJc w:val="left"/>
      <w:pPr>
        <w:ind w:left="823" w:hanging="363"/>
      </w:pPr>
      <w:rPr>
        <w:rFonts w:ascii="Arial" w:eastAsia="Arial" w:hAnsi="Arial" w:cs="Arial" w:hint="default"/>
        <w:b w:val="0"/>
        <w:bCs w:val="0"/>
        <w:i w:val="0"/>
        <w:iCs w:val="0"/>
        <w:spacing w:val="-1"/>
        <w:w w:val="100"/>
        <w:sz w:val="22"/>
        <w:szCs w:val="22"/>
        <w:lang w:val="en-US" w:eastAsia="en-US" w:bidi="ar-SA"/>
      </w:rPr>
    </w:lvl>
    <w:lvl w:ilvl="1" w:tplc="A2A66020">
      <w:numFmt w:val="bullet"/>
      <w:lvlText w:val="•"/>
      <w:lvlJc w:val="left"/>
      <w:pPr>
        <w:ind w:left="1712" w:hanging="363"/>
      </w:pPr>
      <w:rPr>
        <w:rFonts w:hint="default"/>
        <w:lang w:val="en-US" w:eastAsia="en-US" w:bidi="ar-SA"/>
      </w:rPr>
    </w:lvl>
    <w:lvl w:ilvl="2" w:tplc="439AF1D4">
      <w:numFmt w:val="bullet"/>
      <w:lvlText w:val="•"/>
      <w:lvlJc w:val="left"/>
      <w:pPr>
        <w:ind w:left="2604" w:hanging="363"/>
      </w:pPr>
      <w:rPr>
        <w:rFonts w:hint="default"/>
        <w:lang w:val="en-US" w:eastAsia="en-US" w:bidi="ar-SA"/>
      </w:rPr>
    </w:lvl>
    <w:lvl w:ilvl="3" w:tplc="D6D8ACBA">
      <w:numFmt w:val="bullet"/>
      <w:lvlText w:val="•"/>
      <w:lvlJc w:val="left"/>
      <w:pPr>
        <w:ind w:left="3497" w:hanging="363"/>
      </w:pPr>
      <w:rPr>
        <w:rFonts w:hint="default"/>
        <w:lang w:val="en-US" w:eastAsia="en-US" w:bidi="ar-SA"/>
      </w:rPr>
    </w:lvl>
    <w:lvl w:ilvl="4" w:tplc="DCDC9B58">
      <w:numFmt w:val="bullet"/>
      <w:lvlText w:val="•"/>
      <w:lvlJc w:val="left"/>
      <w:pPr>
        <w:ind w:left="4389" w:hanging="363"/>
      </w:pPr>
      <w:rPr>
        <w:rFonts w:hint="default"/>
        <w:lang w:val="en-US" w:eastAsia="en-US" w:bidi="ar-SA"/>
      </w:rPr>
    </w:lvl>
    <w:lvl w:ilvl="5" w:tplc="FFD8A360">
      <w:numFmt w:val="bullet"/>
      <w:lvlText w:val="•"/>
      <w:lvlJc w:val="left"/>
      <w:pPr>
        <w:ind w:left="5281" w:hanging="363"/>
      </w:pPr>
      <w:rPr>
        <w:rFonts w:hint="default"/>
        <w:lang w:val="en-US" w:eastAsia="en-US" w:bidi="ar-SA"/>
      </w:rPr>
    </w:lvl>
    <w:lvl w:ilvl="6" w:tplc="04A68DC0">
      <w:numFmt w:val="bullet"/>
      <w:lvlText w:val="•"/>
      <w:lvlJc w:val="left"/>
      <w:pPr>
        <w:ind w:left="6174" w:hanging="363"/>
      </w:pPr>
      <w:rPr>
        <w:rFonts w:hint="default"/>
        <w:lang w:val="en-US" w:eastAsia="en-US" w:bidi="ar-SA"/>
      </w:rPr>
    </w:lvl>
    <w:lvl w:ilvl="7" w:tplc="64F6C1F4">
      <w:numFmt w:val="bullet"/>
      <w:lvlText w:val="•"/>
      <w:lvlJc w:val="left"/>
      <w:pPr>
        <w:ind w:left="7066" w:hanging="363"/>
      </w:pPr>
      <w:rPr>
        <w:rFonts w:hint="default"/>
        <w:lang w:val="en-US" w:eastAsia="en-US" w:bidi="ar-SA"/>
      </w:rPr>
    </w:lvl>
    <w:lvl w:ilvl="8" w:tplc="55E4A6FA">
      <w:numFmt w:val="bullet"/>
      <w:lvlText w:val="•"/>
      <w:lvlJc w:val="left"/>
      <w:pPr>
        <w:ind w:left="7958" w:hanging="363"/>
      </w:pPr>
      <w:rPr>
        <w:rFonts w:hint="default"/>
        <w:lang w:val="en-US" w:eastAsia="en-US" w:bidi="ar-SA"/>
      </w:rPr>
    </w:lvl>
  </w:abstractNum>
  <w:abstractNum w:abstractNumId="18" w15:restartNumberingAfterBreak="0">
    <w:nsid w:val="6B6559D3"/>
    <w:multiLevelType w:val="multilevel"/>
    <w:tmpl w:val="8014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20" w15:restartNumberingAfterBreak="0">
    <w:nsid w:val="75DB1966"/>
    <w:multiLevelType w:val="multilevel"/>
    <w:tmpl w:val="01E0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B839E2"/>
    <w:multiLevelType w:val="multilevel"/>
    <w:tmpl w:val="BC10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8149320">
    <w:abstractNumId w:val="8"/>
  </w:num>
  <w:num w:numId="2" w16cid:durableId="2010865033">
    <w:abstractNumId w:val="14"/>
  </w:num>
  <w:num w:numId="3" w16cid:durableId="1328097539">
    <w:abstractNumId w:val="17"/>
  </w:num>
  <w:num w:numId="4" w16cid:durableId="1502544445">
    <w:abstractNumId w:val="4"/>
  </w:num>
  <w:num w:numId="5" w16cid:durableId="1210646796">
    <w:abstractNumId w:val="16"/>
  </w:num>
  <w:num w:numId="6" w16cid:durableId="1869945504">
    <w:abstractNumId w:val="11"/>
  </w:num>
  <w:num w:numId="7" w16cid:durableId="521673230">
    <w:abstractNumId w:val="5"/>
  </w:num>
  <w:num w:numId="8" w16cid:durableId="1899246423">
    <w:abstractNumId w:val="12"/>
  </w:num>
  <w:num w:numId="9" w16cid:durableId="368579091">
    <w:abstractNumId w:val="1"/>
  </w:num>
  <w:num w:numId="10" w16cid:durableId="1202093436">
    <w:abstractNumId w:val="15"/>
  </w:num>
  <w:num w:numId="11" w16cid:durableId="1295213012">
    <w:abstractNumId w:val="13"/>
  </w:num>
  <w:num w:numId="12" w16cid:durableId="724064341">
    <w:abstractNumId w:val="9"/>
  </w:num>
  <w:num w:numId="13" w16cid:durableId="304969885">
    <w:abstractNumId w:val="20"/>
  </w:num>
  <w:num w:numId="14" w16cid:durableId="823856556">
    <w:abstractNumId w:val="21"/>
  </w:num>
  <w:num w:numId="15" w16cid:durableId="1142194135">
    <w:abstractNumId w:val="10"/>
  </w:num>
  <w:num w:numId="16" w16cid:durableId="1270701382">
    <w:abstractNumId w:val="6"/>
  </w:num>
  <w:num w:numId="17" w16cid:durableId="1465272628">
    <w:abstractNumId w:val="3"/>
  </w:num>
  <w:num w:numId="18" w16cid:durableId="1967006354">
    <w:abstractNumId w:val="0"/>
  </w:num>
  <w:num w:numId="19" w16cid:durableId="619412007">
    <w:abstractNumId w:val="18"/>
  </w:num>
  <w:num w:numId="20" w16cid:durableId="1148592458">
    <w:abstractNumId w:val="19"/>
  </w:num>
  <w:num w:numId="21" w16cid:durableId="1500195158">
    <w:abstractNumId w:val="2"/>
  </w:num>
  <w:num w:numId="22" w16cid:durableId="2116827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EA9"/>
    <w:rsid w:val="0000282E"/>
    <w:rsid w:val="00047269"/>
    <w:rsid w:val="00061CE7"/>
    <w:rsid w:val="0006694B"/>
    <w:rsid w:val="00071D8C"/>
    <w:rsid w:val="00074D50"/>
    <w:rsid w:val="0008431E"/>
    <w:rsid w:val="000B06B1"/>
    <w:rsid w:val="000B7F8A"/>
    <w:rsid w:val="000C64A7"/>
    <w:rsid w:val="000E3ADF"/>
    <w:rsid w:val="0010027D"/>
    <w:rsid w:val="00122FC0"/>
    <w:rsid w:val="001635E0"/>
    <w:rsid w:val="00166C69"/>
    <w:rsid w:val="001A4AFF"/>
    <w:rsid w:val="001C3D4B"/>
    <w:rsid w:val="001E2AD6"/>
    <w:rsid w:val="001E48D7"/>
    <w:rsid w:val="001E6EFB"/>
    <w:rsid w:val="00204B2D"/>
    <w:rsid w:val="00213E46"/>
    <w:rsid w:val="00214B61"/>
    <w:rsid w:val="00246D3B"/>
    <w:rsid w:val="00261279"/>
    <w:rsid w:val="00264F29"/>
    <w:rsid w:val="0027147B"/>
    <w:rsid w:val="00290403"/>
    <w:rsid w:val="002F3E86"/>
    <w:rsid w:val="002F5E53"/>
    <w:rsid w:val="00311B6A"/>
    <w:rsid w:val="0032560B"/>
    <w:rsid w:val="003313D3"/>
    <w:rsid w:val="0035458B"/>
    <w:rsid w:val="00396D2B"/>
    <w:rsid w:val="0042424C"/>
    <w:rsid w:val="00433F4E"/>
    <w:rsid w:val="00435934"/>
    <w:rsid w:val="00437A28"/>
    <w:rsid w:val="0044318A"/>
    <w:rsid w:val="00463FB4"/>
    <w:rsid w:val="00482B6C"/>
    <w:rsid w:val="004844AF"/>
    <w:rsid w:val="004F4B92"/>
    <w:rsid w:val="00505141"/>
    <w:rsid w:val="00535B2F"/>
    <w:rsid w:val="00537CF7"/>
    <w:rsid w:val="00553696"/>
    <w:rsid w:val="00556503"/>
    <w:rsid w:val="00592D68"/>
    <w:rsid w:val="005D5952"/>
    <w:rsid w:val="005E1975"/>
    <w:rsid w:val="0060226B"/>
    <w:rsid w:val="00605D25"/>
    <w:rsid w:val="00612437"/>
    <w:rsid w:val="00631703"/>
    <w:rsid w:val="00634F68"/>
    <w:rsid w:val="006546DC"/>
    <w:rsid w:val="00661079"/>
    <w:rsid w:val="006B27BE"/>
    <w:rsid w:val="006B6CF2"/>
    <w:rsid w:val="006C0DF2"/>
    <w:rsid w:val="006C74DF"/>
    <w:rsid w:val="006D0527"/>
    <w:rsid w:val="006D23AB"/>
    <w:rsid w:val="006E6A42"/>
    <w:rsid w:val="006F1E71"/>
    <w:rsid w:val="00747C06"/>
    <w:rsid w:val="00747E99"/>
    <w:rsid w:val="007756A4"/>
    <w:rsid w:val="00786A76"/>
    <w:rsid w:val="00794ABF"/>
    <w:rsid w:val="00794F00"/>
    <w:rsid w:val="007B12AF"/>
    <w:rsid w:val="007E4B49"/>
    <w:rsid w:val="00813937"/>
    <w:rsid w:val="00824452"/>
    <w:rsid w:val="00841E69"/>
    <w:rsid w:val="008426A1"/>
    <w:rsid w:val="00845D7E"/>
    <w:rsid w:val="0085663A"/>
    <w:rsid w:val="00871544"/>
    <w:rsid w:val="0087474F"/>
    <w:rsid w:val="0088465D"/>
    <w:rsid w:val="00895A7C"/>
    <w:rsid w:val="008B659B"/>
    <w:rsid w:val="008D1CF6"/>
    <w:rsid w:val="00927A79"/>
    <w:rsid w:val="00955DAF"/>
    <w:rsid w:val="00967442"/>
    <w:rsid w:val="009908FA"/>
    <w:rsid w:val="00994B74"/>
    <w:rsid w:val="009A40B8"/>
    <w:rsid w:val="009B3399"/>
    <w:rsid w:val="009D1875"/>
    <w:rsid w:val="009D5C71"/>
    <w:rsid w:val="009E6CBE"/>
    <w:rsid w:val="009F684E"/>
    <w:rsid w:val="00A00132"/>
    <w:rsid w:val="00A02895"/>
    <w:rsid w:val="00A124A1"/>
    <w:rsid w:val="00A233F8"/>
    <w:rsid w:val="00A247C9"/>
    <w:rsid w:val="00A32C58"/>
    <w:rsid w:val="00A458A7"/>
    <w:rsid w:val="00A46B29"/>
    <w:rsid w:val="00A62F63"/>
    <w:rsid w:val="00A90F21"/>
    <w:rsid w:val="00AD1C26"/>
    <w:rsid w:val="00AE06D1"/>
    <w:rsid w:val="00AF053A"/>
    <w:rsid w:val="00AF1BC0"/>
    <w:rsid w:val="00AF3BBB"/>
    <w:rsid w:val="00B11479"/>
    <w:rsid w:val="00B170A8"/>
    <w:rsid w:val="00B267BC"/>
    <w:rsid w:val="00B27678"/>
    <w:rsid w:val="00B56AC4"/>
    <w:rsid w:val="00B73CB4"/>
    <w:rsid w:val="00B75A90"/>
    <w:rsid w:val="00B75F04"/>
    <w:rsid w:val="00B9418A"/>
    <w:rsid w:val="00B94518"/>
    <w:rsid w:val="00BA4FF9"/>
    <w:rsid w:val="00BB2EA9"/>
    <w:rsid w:val="00BD3422"/>
    <w:rsid w:val="00BD5FF5"/>
    <w:rsid w:val="00BD6FED"/>
    <w:rsid w:val="00BF27B4"/>
    <w:rsid w:val="00C042EB"/>
    <w:rsid w:val="00C12C42"/>
    <w:rsid w:val="00C23F21"/>
    <w:rsid w:val="00C64061"/>
    <w:rsid w:val="00C66DC8"/>
    <w:rsid w:val="00C81B01"/>
    <w:rsid w:val="00C96B63"/>
    <w:rsid w:val="00CD087B"/>
    <w:rsid w:val="00CD69F7"/>
    <w:rsid w:val="00CD7C6B"/>
    <w:rsid w:val="00CE502D"/>
    <w:rsid w:val="00CE560A"/>
    <w:rsid w:val="00CF3CE5"/>
    <w:rsid w:val="00D0018A"/>
    <w:rsid w:val="00D02A0C"/>
    <w:rsid w:val="00D17684"/>
    <w:rsid w:val="00D63467"/>
    <w:rsid w:val="00D744A1"/>
    <w:rsid w:val="00DB276A"/>
    <w:rsid w:val="00DC5C8D"/>
    <w:rsid w:val="00DD01A1"/>
    <w:rsid w:val="00DD2DAF"/>
    <w:rsid w:val="00DD65CC"/>
    <w:rsid w:val="00DF7B0C"/>
    <w:rsid w:val="00E01497"/>
    <w:rsid w:val="00E07360"/>
    <w:rsid w:val="00E14A73"/>
    <w:rsid w:val="00E438FE"/>
    <w:rsid w:val="00E63179"/>
    <w:rsid w:val="00E666B7"/>
    <w:rsid w:val="00E675DC"/>
    <w:rsid w:val="00E74528"/>
    <w:rsid w:val="00E75693"/>
    <w:rsid w:val="00E76B89"/>
    <w:rsid w:val="00E82BF6"/>
    <w:rsid w:val="00E840D3"/>
    <w:rsid w:val="00EC26BE"/>
    <w:rsid w:val="00ED0166"/>
    <w:rsid w:val="00EE1A96"/>
    <w:rsid w:val="00EE25A3"/>
    <w:rsid w:val="00EF3A8E"/>
    <w:rsid w:val="00F13C77"/>
    <w:rsid w:val="00F14482"/>
    <w:rsid w:val="00F3150D"/>
    <w:rsid w:val="00F31BDE"/>
    <w:rsid w:val="00F41EC4"/>
    <w:rsid w:val="00F45B48"/>
    <w:rsid w:val="00F45D6D"/>
    <w:rsid w:val="00F46B7D"/>
    <w:rsid w:val="00F75DA8"/>
    <w:rsid w:val="00F90957"/>
    <w:rsid w:val="00FA3A75"/>
    <w:rsid w:val="00FB7F26"/>
    <w:rsid w:val="00FC5E54"/>
    <w:rsid w:val="00FD6ADA"/>
    <w:rsid w:val="00FE0E77"/>
    <w:rsid w:val="00FF3A7A"/>
    <w:rsid w:val="00FF5280"/>
    <w:rsid w:val="05712CA8"/>
    <w:rsid w:val="10AC0EDB"/>
    <w:rsid w:val="235DE69E"/>
    <w:rsid w:val="2B137492"/>
    <w:rsid w:val="4B9D173D"/>
    <w:rsid w:val="4C365648"/>
    <w:rsid w:val="65EF2A09"/>
    <w:rsid w:val="6F47122B"/>
    <w:rsid w:val="76ABC6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581878"/>
  <w15:docId w15:val="{F6E4984B-E97A-BD4B-9442-9ACE4141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14" w:hanging="246"/>
      <w:jc w:val="both"/>
      <w:outlineLvl w:val="0"/>
    </w:pPr>
    <w:rPr>
      <w:b/>
      <w:bCs/>
    </w:rPr>
  </w:style>
  <w:style w:type="paragraph" w:styleId="Heading2">
    <w:name w:val="heading 2"/>
    <w:basedOn w:val="Normal"/>
    <w:uiPriority w:val="9"/>
    <w:unhideWhenUsed/>
    <w:qFormat/>
    <w:pPr>
      <w:ind w:left="268"/>
      <w:jc w:val="both"/>
      <w:outlineLvl w:val="1"/>
    </w:pPr>
    <w:rPr>
      <w:b/>
      <w:bCs/>
      <w:i/>
      <w:iCs/>
    </w:rPr>
  </w:style>
  <w:style w:type="paragraph" w:styleId="Heading4">
    <w:name w:val="heading 4"/>
    <w:basedOn w:val="Normal"/>
    <w:next w:val="Normal"/>
    <w:link w:val="Heading4Char"/>
    <w:uiPriority w:val="9"/>
    <w:semiHidden/>
    <w:unhideWhenUsed/>
    <w:qFormat/>
    <w:rsid w:val="00D02A0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
      <w:ind w:left="514" w:hanging="359"/>
    </w:pPr>
  </w:style>
  <w:style w:type="paragraph" w:customStyle="1" w:styleId="TableParagraph">
    <w:name w:val="Table Paragraph"/>
    <w:basedOn w:val="Normal"/>
    <w:uiPriority w:val="1"/>
    <w:qFormat/>
  </w:style>
  <w:style w:type="paragraph" w:styleId="Header">
    <w:name w:val="header"/>
    <w:basedOn w:val="Normal"/>
    <w:link w:val="HeaderChar"/>
    <w:unhideWhenUsed/>
    <w:rsid w:val="00246D3B"/>
    <w:pPr>
      <w:tabs>
        <w:tab w:val="center" w:pos="4513"/>
        <w:tab w:val="right" w:pos="9026"/>
      </w:tabs>
    </w:pPr>
  </w:style>
  <w:style w:type="character" w:customStyle="1" w:styleId="HeaderChar">
    <w:name w:val="Header Char"/>
    <w:basedOn w:val="DefaultParagraphFont"/>
    <w:link w:val="Header"/>
    <w:rsid w:val="00246D3B"/>
    <w:rPr>
      <w:rFonts w:ascii="Arial" w:eastAsia="Arial" w:hAnsi="Arial" w:cs="Arial"/>
    </w:rPr>
  </w:style>
  <w:style w:type="paragraph" w:styleId="Footer">
    <w:name w:val="footer"/>
    <w:basedOn w:val="Normal"/>
    <w:link w:val="FooterChar"/>
    <w:uiPriority w:val="99"/>
    <w:unhideWhenUsed/>
    <w:rsid w:val="00246D3B"/>
    <w:pPr>
      <w:tabs>
        <w:tab w:val="center" w:pos="4513"/>
        <w:tab w:val="right" w:pos="9026"/>
      </w:tabs>
    </w:pPr>
  </w:style>
  <w:style w:type="character" w:customStyle="1" w:styleId="FooterChar">
    <w:name w:val="Footer Char"/>
    <w:basedOn w:val="DefaultParagraphFont"/>
    <w:link w:val="Footer"/>
    <w:uiPriority w:val="99"/>
    <w:rsid w:val="00246D3B"/>
    <w:rPr>
      <w:rFonts w:ascii="Arial" w:eastAsia="Arial" w:hAnsi="Arial" w:cs="Arial"/>
    </w:rPr>
  </w:style>
  <w:style w:type="table" w:styleId="TableGrid">
    <w:name w:val="Table Grid"/>
    <w:basedOn w:val="TableNormal"/>
    <w:uiPriority w:val="39"/>
    <w:rsid w:val="00261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02A0C"/>
    <w:rPr>
      <w:rFonts w:asciiTheme="majorHAnsi" w:eastAsiaTheme="majorEastAsia" w:hAnsiTheme="majorHAnsi" w:cstheme="majorBidi"/>
      <w:i/>
      <w:iCs/>
      <w:color w:val="365F91" w:themeColor="accent1" w:themeShade="BF"/>
    </w:rPr>
  </w:style>
  <w:style w:type="paragraph" w:styleId="NormalWeb">
    <w:name w:val="Normal (Web)"/>
    <w:basedOn w:val="Normal"/>
    <w:uiPriority w:val="99"/>
    <w:rsid w:val="009D5C71"/>
    <w:pPr>
      <w:widowControl/>
      <w:autoSpaceDE/>
      <w:autoSpaceDN/>
      <w:spacing w:before="100" w:after="100"/>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uiPriority w:val="1"/>
    <w:rsid w:val="00B267B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31847">
      <w:bodyDiv w:val="1"/>
      <w:marLeft w:val="0"/>
      <w:marRight w:val="0"/>
      <w:marTop w:val="0"/>
      <w:marBottom w:val="0"/>
      <w:divBdr>
        <w:top w:val="none" w:sz="0" w:space="0" w:color="auto"/>
        <w:left w:val="none" w:sz="0" w:space="0" w:color="auto"/>
        <w:bottom w:val="none" w:sz="0" w:space="0" w:color="auto"/>
        <w:right w:val="none" w:sz="0" w:space="0" w:color="auto"/>
      </w:divBdr>
    </w:div>
    <w:div w:id="676229887">
      <w:bodyDiv w:val="1"/>
      <w:marLeft w:val="0"/>
      <w:marRight w:val="0"/>
      <w:marTop w:val="0"/>
      <w:marBottom w:val="0"/>
      <w:divBdr>
        <w:top w:val="none" w:sz="0" w:space="0" w:color="auto"/>
        <w:left w:val="none" w:sz="0" w:space="0" w:color="auto"/>
        <w:bottom w:val="none" w:sz="0" w:space="0" w:color="auto"/>
        <w:right w:val="none" w:sz="0" w:space="0" w:color="auto"/>
      </w:divBdr>
    </w:div>
    <w:div w:id="751662066">
      <w:bodyDiv w:val="1"/>
      <w:marLeft w:val="0"/>
      <w:marRight w:val="0"/>
      <w:marTop w:val="0"/>
      <w:marBottom w:val="0"/>
      <w:divBdr>
        <w:top w:val="none" w:sz="0" w:space="0" w:color="auto"/>
        <w:left w:val="none" w:sz="0" w:space="0" w:color="auto"/>
        <w:bottom w:val="none" w:sz="0" w:space="0" w:color="auto"/>
        <w:right w:val="none" w:sz="0" w:space="0" w:color="auto"/>
      </w:divBdr>
    </w:div>
    <w:div w:id="783622941">
      <w:bodyDiv w:val="1"/>
      <w:marLeft w:val="0"/>
      <w:marRight w:val="0"/>
      <w:marTop w:val="0"/>
      <w:marBottom w:val="0"/>
      <w:divBdr>
        <w:top w:val="none" w:sz="0" w:space="0" w:color="auto"/>
        <w:left w:val="none" w:sz="0" w:space="0" w:color="auto"/>
        <w:bottom w:val="none" w:sz="0" w:space="0" w:color="auto"/>
        <w:right w:val="none" w:sz="0" w:space="0" w:color="auto"/>
      </w:divBdr>
    </w:div>
    <w:div w:id="1614022846">
      <w:bodyDiv w:val="1"/>
      <w:marLeft w:val="0"/>
      <w:marRight w:val="0"/>
      <w:marTop w:val="0"/>
      <w:marBottom w:val="0"/>
      <w:divBdr>
        <w:top w:val="none" w:sz="0" w:space="0" w:color="auto"/>
        <w:left w:val="none" w:sz="0" w:space="0" w:color="auto"/>
        <w:bottom w:val="none" w:sz="0" w:space="0" w:color="auto"/>
        <w:right w:val="none" w:sz="0" w:space="0" w:color="auto"/>
      </w:divBdr>
      <w:divsChild>
        <w:div w:id="720635595">
          <w:marLeft w:val="0"/>
          <w:marRight w:val="0"/>
          <w:marTop w:val="0"/>
          <w:marBottom w:val="0"/>
          <w:divBdr>
            <w:top w:val="none" w:sz="0" w:space="0" w:color="auto"/>
            <w:left w:val="none" w:sz="0" w:space="0" w:color="auto"/>
            <w:bottom w:val="none" w:sz="0" w:space="0" w:color="auto"/>
            <w:right w:val="none" w:sz="0" w:space="0" w:color="auto"/>
          </w:divBdr>
        </w:div>
        <w:div w:id="456795489">
          <w:marLeft w:val="0"/>
          <w:marRight w:val="0"/>
          <w:marTop w:val="0"/>
          <w:marBottom w:val="0"/>
          <w:divBdr>
            <w:top w:val="none" w:sz="0" w:space="0" w:color="auto"/>
            <w:left w:val="none" w:sz="0" w:space="0" w:color="auto"/>
            <w:bottom w:val="none" w:sz="0" w:space="0" w:color="auto"/>
            <w:right w:val="none" w:sz="0" w:space="0" w:color="auto"/>
          </w:divBdr>
        </w:div>
        <w:div w:id="287441018">
          <w:marLeft w:val="0"/>
          <w:marRight w:val="0"/>
          <w:marTop w:val="0"/>
          <w:marBottom w:val="0"/>
          <w:divBdr>
            <w:top w:val="none" w:sz="0" w:space="0" w:color="auto"/>
            <w:left w:val="none" w:sz="0" w:space="0" w:color="auto"/>
            <w:bottom w:val="none" w:sz="0" w:space="0" w:color="auto"/>
            <w:right w:val="none" w:sz="0" w:space="0" w:color="auto"/>
          </w:divBdr>
        </w:div>
        <w:div w:id="1508712419">
          <w:marLeft w:val="0"/>
          <w:marRight w:val="0"/>
          <w:marTop w:val="0"/>
          <w:marBottom w:val="0"/>
          <w:divBdr>
            <w:top w:val="none" w:sz="0" w:space="0" w:color="auto"/>
            <w:left w:val="none" w:sz="0" w:space="0" w:color="auto"/>
            <w:bottom w:val="none" w:sz="0" w:space="0" w:color="auto"/>
            <w:right w:val="none" w:sz="0" w:space="0" w:color="auto"/>
          </w:divBdr>
        </w:div>
      </w:divsChild>
    </w:div>
    <w:div w:id="1774938570">
      <w:bodyDiv w:val="1"/>
      <w:marLeft w:val="0"/>
      <w:marRight w:val="0"/>
      <w:marTop w:val="0"/>
      <w:marBottom w:val="0"/>
      <w:divBdr>
        <w:top w:val="none" w:sz="0" w:space="0" w:color="auto"/>
        <w:left w:val="none" w:sz="0" w:space="0" w:color="auto"/>
        <w:bottom w:val="none" w:sz="0" w:space="0" w:color="auto"/>
        <w:right w:val="none" w:sz="0" w:space="0" w:color="auto"/>
      </w:divBdr>
    </w:div>
    <w:div w:id="1973632271">
      <w:bodyDiv w:val="1"/>
      <w:marLeft w:val="0"/>
      <w:marRight w:val="0"/>
      <w:marTop w:val="0"/>
      <w:marBottom w:val="0"/>
      <w:divBdr>
        <w:top w:val="none" w:sz="0" w:space="0" w:color="auto"/>
        <w:left w:val="none" w:sz="0" w:space="0" w:color="auto"/>
        <w:bottom w:val="none" w:sz="0" w:space="0" w:color="auto"/>
        <w:right w:val="none" w:sz="0" w:space="0" w:color="auto"/>
      </w:divBdr>
      <w:divsChild>
        <w:div w:id="141234929">
          <w:marLeft w:val="0"/>
          <w:marRight w:val="0"/>
          <w:marTop w:val="0"/>
          <w:marBottom w:val="0"/>
          <w:divBdr>
            <w:top w:val="none" w:sz="0" w:space="0" w:color="auto"/>
            <w:left w:val="none" w:sz="0" w:space="0" w:color="auto"/>
            <w:bottom w:val="none" w:sz="0" w:space="0" w:color="auto"/>
            <w:right w:val="none" w:sz="0" w:space="0" w:color="auto"/>
          </w:divBdr>
        </w:div>
        <w:div w:id="628123002">
          <w:marLeft w:val="0"/>
          <w:marRight w:val="0"/>
          <w:marTop w:val="0"/>
          <w:marBottom w:val="0"/>
          <w:divBdr>
            <w:top w:val="none" w:sz="0" w:space="0" w:color="auto"/>
            <w:left w:val="none" w:sz="0" w:space="0" w:color="auto"/>
            <w:bottom w:val="none" w:sz="0" w:space="0" w:color="auto"/>
            <w:right w:val="none" w:sz="0" w:space="0" w:color="auto"/>
          </w:divBdr>
        </w:div>
        <w:div w:id="593247974">
          <w:marLeft w:val="0"/>
          <w:marRight w:val="0"/>
          <w:marTop w:val="0"/>
          <w:marBottom w:val="0"/>
          <w:divBdr>
            <w:top w:val="none" w:sz="0" w:space="0" w:color="auto"/>
            <w:left w:val="none" w:sz="0" w:space="0" w:color="auto"/>
            <w:bottom w:val="none" w:sz="0" w:space="0" w:color="auto"/>
            <w:right w:val="none" w:sz="0" w:space="0" w:color="auto"/>
          </w:divBdr>
        </w:div>
        <w:div w:id="65414134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06864-B819-4FEE-A8E7-B3FEBD685F7B}">
  <ds:schemaRefs>
    <ds:schemaRef ds:uri="http://schemas.microsoft.com/sharepoint/v3/contenttype/forms"/>
  </ds:schemaRefs>
</ds:datastoreItem>
</file>

<file path=customXml/itemProps2.xml><?xml version="1.0" encoding="utf-8"?>
<ds:datastoreItem xmlns:ds="http://schemas.openxmlformats.org/officeDocument/2006/customXml" ds:itemID="{35C42355-236D-4856-8CCC-B048D1155199}"/>
</file>

<file path=customXml/itemProps3.xml><?xml version="1.0" encoding="utf-8"?>
<ds:datastoreItem xmlns:ds="http://schemas.openxmlformats.org/officeDocument/2006/customXml" ds:itemID="{5F47BFE8-559C-464A-97A2-0B81454F6C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BD71BF-A85E-5646-9459-2BBE562A9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3541</Words>
  <Characters>20579</Characters>
  <Application>Microsoft Office Word</Application>
  <DocSecurity>0</DocSecurity>
  <Lines>1210</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Domnan Miri</dc:creator>
  <cp:lastModifiedBy>Besty Jose</cp:lastModifiedBy>
  <cp:revision>7</cp:revision>
  <dcterms:created xsi:type="dcterms:W3CDTF">2026-02-28T23:29:00Z</dcterms:created>
  <dcterms:modified xsi:type="dcterms:W3CDTF">2026-02-28T23:37:00Z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2024-10-05T00:00:00Z</vt:filetime>
  </property>
  <property fmtid="{D5CDD505-2E9C-101B-9397-08002B2CF9AE}" pid="3" name="Creator">
    <vt:lpwstr>Microsoft® Word for Microsoft 365</vt:lpwstr>
  </property>
  <property fmtid="{D5CDD505-2E9C-101B-9397-08002B2CF9AE}" pid="4" name="LastSaved">
    <vt:filetime>2024-11-19T00:00:00Z</vt:filetime>
  </property>
  <property fmtid="{D5CDD505-2E9C-101B-9397-08002B2CF9AE}" pid="5" name="Producer">
    <vt:lpwstr>Microsoft® Word for Microsoft 365</vt:lpwstr>
  </property>
  <property fmtid="{D5CDD505-2E9C-101B-9397-08002B2CF9AE}" pid="6" name="GrammarlyDocumentId">
    <vt:lpwstr>7d70c2bf3ef548707f7d88f0dca4d84011e67b45f040ee9700fb14982807315d</vt:lpwstr>
  </property>
  <property fmtid="{D5CDD505-2E9C-101B-9397-08002B2CF9AE}" pid="7" name="ContentTypeId">
    <vt:lpwstr>0x0101003467A9A34852CF4AA213F8EDD3982B1D</vt:lpwstr>
  </property>
  <property fmtid="{D5CDD505-2E9C-101B-9397-08002B2CF9AE}" pid="8" name="MediaServiceImageTags">
    <vt:lpwstr/>
  </property>
</Properties>
</file>