
<file path=[Content_Types].xml><?xml version="1.0" encoding="utf-8"?>
<Types xmlns="http://schemas.openxmlformats.org/package/2006/content-types">
  <Default Extension="docx" ContentType="application/vnd.openxmlformats-officedocument.wordprocessingml.document"/>
  <Default Extension="emf" ContentType="image/x-emf"/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webextensions/taskpanes.xml" ContentType="application/vnd.ms-office.webextensiontaskpanes+xml"/>
  <Override PartName="/word/webextensions/webextension1.xml" ContentType="application/vnd.ms-office.webextension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2" Type="http://schemas.microsoft.com/office/2011/relationships/webextensiontaskpanes" Target="word/webextensions/taskpanes.xml"/><Relationship Id="rId1" Type="http://schemas.openxmlformats.org/officeDocument/2006/relationships/officeDocument" Target="word/document.xml"/><Relationship Id="rId5" Type="http://schemas.openxmlformats.org/officeDocument/2006/relationships/custom-properties" Target="docProps/custom.xml"/><Relationship Id="rId4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sdt>
      <w:sdtPr>
        <w:rPr>
          <w:rFonts w:cstheme="minorHAnsi"/>
          <w:szCs w:val="22"/>
        </w:rPr>
        <w:id w:val="-445539177"/>
        <w:docPartObj>
          <w:docPartGallery w:val="Cover Pages"/>
          <w:docPartUnique/>
        </w:docPartObj>
      </w:sdtPr>
      <w:sdtEndPr/>
      <w:sdtContent>
        <w:p w14:paraId="44BF7951" w14:textId="3D2A5532" w:rsidR="0047484D" w:rsidRPr="00935A7B" w:rsidRDefault="0047484D" w:rsidP="00935A7B">
          <w:pPr>
            <w:rPr>
              <w:rFonts w:cstheme="minorHAnsi"/>
              <w:szCs w:val="22"/>
            </w:rPr>
          </w:pPr>
        </w:p>
        <w:p w14:paraId="19D7AA19" w14:textId="7C9DEC74" w:rsidR="007B3385" w:rsidRPr="00935A7B" w:rsidRDefault="00972EAE" w:rsidP="00935A7B">
          <w:pPr>
            <w:rPr>
              <w:rFonts w:cstheme="minorHAnsi"/>
              <w:szCs w:val="22"/>
            </w:rPr>
          </w:pPr>
          <w:r w:rsidRPr="00935A7B">
            <w:rPr>
              <w:rFonts w:cstheme="minorHAnsi"/>
              <w:noProof/>
              <w:szCs w:val="22"/>
              <w:lang w:eastAsia="zh-CN"/>
            </w:rPr>
            <mc:AlternateContent>
              <mc:Choice Requires="wps">
                <w:drawing>
                  <wp:anchor distT="0" distB="0" distL="114300" distR="114300" simplePos="0" relativeHeight="251662336" behindDoc="0" locked="0" layoutInCell="1" allowOverlap="1" wp14:anchorId="44EB5D51" wp14:editId="7411E56A">
                    <wp:simplePos x="0" y="0"/>
                    <wp:positionH relativeFrom="page">
                      <wp:posOffset>1015399</wp:posOffset>
                    </wp:positionH>
                    <wp:positionV relativeFrom="page">
                      <wp:posOffset>2417445</wp:posOffset>
                    </wp:positionV>
                    <wp:extent cx="3660775" cy="3651250"/>
                    <wp:effectExtent l="0" t="0" r="635" b="0"/>
                    <wp:wrapSquare wrapText="bothSides"/>
                    <wp:docPr id="111" name="Text Box 111"/>
                    <wp:cNvGraphicFramePr/>
                    <a:graphic xmlns:a="http://schemas.openxmlformats.org/drawingml/2006/main">
                      <a:graphicData uri="http://schemas.microsoft.com/office/word/2010/wordprocessingShape">
                        <wps:wsp>
                          <wps:cNvSpPr txBox="1"/>
                          <wps:spPr>
                            <a:xfrm>
                              <a:off x="0" y="0"/>
                              <a:ext cx="3660775" cy="3651250"/>
                            </a:xfrm>
                            <a:prstGeom prst="rect">
                              <a:avLst/>
                            </a:prstGeom>
                            <a:noFill/>
                            <a:ln w="6350">
                              <a:noFill/>
                            </a:ln>
                            <a:effectLst/>
                          </wps:spPr>
                          <wps:style>
                            <a:lnRef idx="0">
                              <a:schemeClr val="accent1"/>
                            </a:lnRef>
                            <a:fillRef idx="0">
                              <a:schemeClr val="accent1"/>
                            </a:fillRef>
                            <a:effectRef idx="0">
                              <a:schemeClr val="accent1"/>
                            </a:effectRef>
                            <a:fontRef idx="minor">
                              <a:schemeClr val="dk1"/>
                            </a:fontRef>
                          </wps:style>
                          <wps:txbx>
                            <w:txbxContent>
                              <w:p w14:paraId="21C028C5" w14:textId="38CBD0F1" w:rsidR="0047484D" w:rsidRPr="00125208" w:rsidRDefault="00F942AA" w:rsidP="00D97C7E">
                                <w:pPr>
                                  <w:pStyle w:val="NoSpacing"/>
                                  <w:jc w:val="center"/>
                                  <w:rPr>
                                    <w:caps/>
                                    <w:color w:val="323E4F" w:themeColor="text2" w:themeShade="BF"/>
                                    <w:sz w:val="52"/>
                                    <w:szCs w:val="52"/>
                                  </w:rPr>
                                </w:pPr>
                                <w:sdt>
                                  <w:sdtPr>
                                    <w:rPr>
                                      <w:caps/>
                                      <w:color w:val="323E4F" w:themeColor="text2" w:themeShade="BF"/>
                                      <w:sz w:val="52"/>
                                      <w:szCs w:val="52"/>
                                    </w:rPr>
                                    <w:alias w:val="Publish Date"/>
                                    <w:tag w:val=""/>
                                    <w:id w:val="400952559"/>
                                    <w:showingPlcHdr/>
                                    <w:dataBinding w:prefixMappings="xmlns:ns0='http://schemas.microsoft.com/office/2006/coverPageProps' " w:xpath="/ns0:CoverPageProperties[1]/ns0:PublishDate[1]" w:storeItemID="{55AF091B-3C7A-41E3-B477-F2FDAA23CFDA}"/>
                                    <w:date>
                                      <w:dateFormat w:val="MMMM d, yyyy"/>
                                      <w:lid w:val="en-US"/>
                                      <w:storeMappedDataAs w:val="dateTime"/>
                                      <w:calendar w:val="gregorian"/>
                                    </w:date>
                                  </w:sdtPr>
                                  <w:sdtEndPr/>
                                  <w:sdtContent>
                                    <w:r w:rsidR="00D97C7E" w:rsidRPr="00125208">
                                      <w:rPr>
                                        <w:caps/>
                                        <w:color w:val="323E4F" w:themeColor="text2" w:themeShade="BF"/>
                                        <w:sz w:val="52"/>
                                        <w:szCs w:val="52"/>
                                      </w:rPr>
                                      <w:t xml:space="preserve">     </w:t>
                                    </w:r>
                                  </w:sdtContent>
                                </w:sdt>
                                <w:r w:rsidR="00972EAE" w:rsidRPr="00125208">
                                  <w:rPr>
                                    <w:rFonts w:cs="Arial"/>
                                    <w:b/>
                                    <w:sz w:val="52"/>
                                    <w:szCs w:val="52"/>
                                  </w:rPr>
                                  <w:t xml:space="preserve"> </w:t>
                                </w:r>
                                <w:r w:rsidR="002A6BC7">
                                  <w:rPr>
                                    <w:rFonts w:cs="Arial"/>
                                    <w:b/>
                                    <w:sz w:val="52"/>
                                    <w:szCs w:val="52"/>
                                  </w:rPr>
                                  <w:t xml:space="preserve">FUTURE DEVELOPMENTS IN THE FIELD OF MARKETING </w:t>
                                </w:r>
                              </w:p>
                            </w:txbxContent>
                          </wps:txbx>
                          <wps:bodyPr rot="0" spcFirstLastPara="0" vertOverflow="overflow" horzOverflow="overflow" vert="horz" wrap="square" lIns="0" tIns="0" rIns="0" bIns="0" numCol="1" spcCol="0" rtlCol="0" fromWordArt="0" anchor="b" anchorCtr="0" forceAA="0" compatLnSpc="1">
                            <a:prstTxWarp prst="textNoShape">
                              <a:avLst/>
                            </a:prstTxWarp>
                            <a:spAutoFit/>
                          </wps:bodyPr>
                        </wps:wsp>
                      </a:graphicData>
                    </a:graphic>
                    <wp14:sizeRelH relativeFrom="page">
                      <wp14:pctWidth>73400</wp14:pctWidth>
                    </wp14:sizeRelH>
                    <wp14:sizeRelV relativeFrom="page">
                      <wp14:pctHeight>36300</wp14:pctHeight>
                    </wp14:sizeRelV>
                  </wp:anchor>
                </w:drawing>
              </mc:Choice>
              <mc:Fallback>
                <w:pict>
                  <v:shapetype w14:anchorId="44EB5D51" id="_x0000_t202" coordsize="21600,21600" o:spt="202" path="m,l,21600r21600,l21600,xe">
                    <v:stroke joinstyle="miter"/>
                    <v:path gradientshapeok="t" o:connecttype="rect"/>
                  </v:shapetype>
                  <v:shape id="Text Box 111" o:spid="_x0000_s1026" type="#_x0000_t202" style="position:absolute;margin-left:79.95pt;margin-top:190.35pt;width:288.25pt;height:287.5pt;z-index:251662336;visibility:visible;mso-wrap-style:square;mso-width-percent:734;mso-height-percent:363;mso-wrap-distance-left:9pt;mso-wrap-distance-top:0;mso-wrap-distance-right:9pt;mso-wrap-distance-bottom:0;mso-position-horizontal:absolute;mso-position-horizontal-relative:page;mso-position-vertical:absolute;mso-position-vertical-relative:page;mso-width-percent:734;mso-height-percent:363;mso-width-relative:page;mso-height-relative:page;v-text-anchor:bottom" o:gfxdata="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" filled="f" stroked="f" strokeweight=".5pt">
                    <v:textbox style="mso-fit-shape-to-text:t" inset="0,0,0,0">
                      <w:txbxContent>
                        <w:p w14:paraId="21C028C5" w14:textId="38CBD0F1" w:rsidR="0047484D" w:rsidRPr="00125208" w:rsidRDefault="00F942AA" w:rsidP="00D97C7E">
                          <w:pPr>
                            <w:pStyle w:val="NoSpacing"/>
                            <w:jc w:val="center"/>
                            <w:rPr>
                              <w:caps/>
                              <w:color w:val="323E4F" w:themeColor="text2" w:themeShade="BF"/>
                              <w:sz w:val="52"/>
                              <w:szCs w:val="52"/>
                            </w:rPr>
                          </w:pPr>
                          <w:sdt>
                            <w:sdtPr>
                              <w:rPr>
                                <w:caps/>
                                <w:color w:val="323E4F" w:themeColor="text2" w:themeShade="BF"/>
                                <w:sz w:val="52"/>
                                <w:szCs w:val="52"/>
                              </w:rPr>
                              <w:alias w:val="Publish Date"/>
                              <w:tag w:val=""/>
                              <w:id w:val="400952559"/>
                              <w:showingPlcHdr/>
                              <w:dataBinding w:prefixMappings="xmlns:ns0='http://schemas.microsoft.com/office/2006/coverPageProps' " w:xpath="/ns0:CoverPageProperties[1]/ns0:PublishDate[1]" w:storeItemID="{55AF091B-3C7A-41E3-B477-F2FDAA23CFDA}"/>
                              <w:date>
                                <w:dateFormat w:val="MMMM d, yyyy"/>
                                <w:lid w:val="en-US"/>
                                <w:storeMappedDataAs w:val="dateTime"/>
                                <w:calendar w:val="gregorian"/>
                              </w:date>
                            </w:sdtPr>
                            <w:sdtEndPr/>
                            <w:sdtContent>
                              <w:r w:rsidR="00D97C7E" w:rsidRPr="00125208">
                                <w:rPr>
                                  <w:caps/>
                                  <w:color w:val="323E4F" w:themeColor="text2" w:themeShade="BF"/>
                                  <w:sz w:val="52"/>
                                  <w:szCs w:val="52"/>
                                </w:rPr>
                                <w:t xml:space="preserve">     </w:t>
                              </w:r>
                            </w:sdtContent>
                          </w:sdt>
                          <w:r w:rsidR="00972EAE" w:rsidRPr="00125208">
                            <w:rPr>
                              <w:rFonts w:cs="Arial"/>
                              <w:b/>
                              <w:sz w:val="52"/>
                              <w:szCs w:val="52"/>
                            </w:rPr>
                            <w:t xml:space="preserve"> </w:t>
                          </w:r>
                          <w:r w:rsidR="002A6BC7">
                            <w:rPr>
                              <w:rFonts w:cs="Arial"/>
                              <w:b/>
                              <w:sz w:val="52"/>
                              <w:szCs w:val="52"/>
                            </w:rPr>
                            <w:t xml:space="preserve">FUTURE DEVELOPMENTS IN THE FIELD OF MARKETING </w:t>
                          </w:r>
                        </w:p>
                      </w:txbxContent>
                    </v:textbox>
                    <w10:wrap type="square" anchorx="page" anchory="page"/>
                  </v:shape>
                </w:pict>
              </mc:Fallback>
            </mc:AlternateContent>
          </w:r>
          <w:r w:rsidR="004B2271" w:rsidRPr="00935A7B">
            <w:rPr>
              <w:rFonts w:cstheme="minorHAnsi"/>
              <w:noProof/>
              <w:szCs w:val="22"/>
              <w:lang w:eastAsia="zh-CN"/>
            </w:rPr>
            <mc:AlternateContent>
              <mc:Choice Requires="wps">
                <w:drawing>
                  <wp:anchor distT="0" distB="0" distL="114300" distR="114300" simplePos="0" relativeHeight="251661312" behindDoc="0" locked="0" layoutInCell="1" allowOverlap="1" wp14:anchorId="6C8717D4" wp14:editId="15B0C442">
                    <wp:simplePos x="0" y="0"/>
                    <wp:positionH relativeFrom="page">
                      <wp:posOffset>1134110</wp:posOffset>
                    </wp:positionH>
                    <wp:positionV relativeFrom="page">
                      <wp:posOffset>8982957</wp:posOffset>
                    </wp:positionV>
                    <wp:extent cx="5753100" cy="652780"/>
                    <wp:effectExtent l="0" t="0" r="10160" b="14605"/>
                    <wp:wrapSquare wrapText="bothSides"/>
                    <wp:docPr id="112" name="Text Box 112"/>
                    <wp:cNvGraphicFramePr/>
                    <a:graphic xmlns:a="http://schemas.openxmlformats.org/drawingml/2006/main">
                      <a:graphicData uri="http://schemas.microsoft.com/office/word/2010/wordprocessingShape">
                        <wps:wsp>
                          <wps:cNvSpPr txBox="1"/>
                          <wps:spPr>
                            <a:xfrm>
                              <a:off x="0" y="0"/>
                              <a:ext cx="5753100" cy="652780"/>
                            </a:xfrm>
                            <a:prstGeom prst="rect">
                              <a:avLst/>
                            </a:prstGeom>
                            <a:noFill/>
                            <a:ln w="6350">
                              <a:noFill/>
                            </a:ln>
                            <a:effectLst/>
                          </wps:spPr>
                          <wps:style>
                            <a:lnRef idx="0">
                              <a:schemeClr val="accent1"/>
                            </a:lnRef>
                            <a:fillRef idx="0">
                              <a:schemeClr val="accent1"/>
                            </a:fillRef>
                            <a:effectRef idx="0">
                              <a:schemeClr val="accent1"/>
                            </a:effectRef>
                            <a:fontRef idx="minor">
                              <a:schemeClr val="dk1"/>
                            </a:fontRef>
                          </wps:style>
                          <wps:txbx>
                            <w:txbxContent>
                              <w:sdt>
                                <w:sdtPr>
                                  <w:rPr>
                                    <w:caps/>
                                    <w:color w:val="262626" w:themeColor="text1" w:themeTint="D9"/>
                                    <w:sz w:val="28"/>
                                    <w:szCs w:val="28"/>
                                  </w:rPr>
                                  <w:alias w:val="Author"/>
                                  <w:tag w:val=""/>
                                  <w:id w:val="1901796142"/>
                                  <w:dataBinding w:prefixMappings="xmlns:ns0='http://purl.org/dc/elements/1.1/' xmlns:ns1='http://schemas.openxmlformats.org/package/2006/metadata/core-properties' " w:xpath="/ns1:coreProperties[1]/ns0:creator[1]" w:storeItemID="{6C3C8BC8-F283-45AE-878A-BAB7291924A1}"/>
                                  <w:text/>
                                </w:sdtPr>
                                <w:sdtEndPr/>
                                <w:sdtContent>
                                  <w:p w14:paraId="755EFC5A" w14:textId="7F61D498" w:rsidR="0047484D" w:rsidRDefault="0047484D">
                                    <w:pPr>
                                      <w:pStyle w:val="NoSpacing"/>
                                      <w:jc w:val="right"/>
                                      <w:rPr>
                                        <w:caps/>
                                        <w:color w:val="262626" w:themeColor="text1" w:themeTint="D9"/>
                                        <w:sz w:val="28"/>
                                        <w:szCs w:val="28"/>
                                      </w:rPr>
                                    </w:pPr>
                                    <w:r>
                                      <w:rPr>
                                        <w:caps/>
                                        <w:color w:val="262626" w:themeColor="text1" w:themeTint="D9"/>
                                        <w:sz w:val="28"/>
                                        <w:szCs w:val="28"/>
                                      </w:rPr>
                                      <w:t>Darren Emanuel</w:t>
                                    </w:r>
                                  </w:p>
                                </w:sdtContent>
                              </w:sdt>
                              <w:p w14:paraId="580400F4" w14:textId="272F299A" w:rsidR="0047484D" w:rsidRPr="004B2271" w:rsidRDefault="00D97C7E">
                                <w:pPr>
                                  <w:pStyle w:val="NoSpacing"/>
                                  <w:jc w:val="right"/>
                                  <w:rPr>
                                    <w:rFonts w:cs="Times New Roman (Body CS)"/>
                                    <w:color w:val="262626" w:themeColor="text1" w:themeTint="D9"/>
                                    <w:sz w:val="20"/>
                                    <w:szCs w:val="20"/>
                                  </w:rPr>
                                </w:pPr>
                                <w:r w:rsidRPr="004B2271">
                                  <w:rPr>
                                    <w:rFonts w:cs="Times New Roman (Body CS)"/>
                                    <w:color w:val="262626" w:themeColor="text1" w:themeTint="D9"/>
                                    <w:sz w:val="20"/>
                                    <w:szCs w:val="20"/>
                                  </w:rPr>
                                  <w:t>S</w:t>
                                </w:r>
                                <w:r w:rsidR="004B2271" w:rsidRPr="004B2271">
                                  <w:rPr>
                                    <w:rFonts w:cs="Times New Roman (Body CS)"/>
                                    <w:color w:val="262626" w:themeColor="text1" w:themeTint="D9"/>
                                    <w:sz w:val="20"/>
                                    <w:szCs w:val="20"/>
                                  </w:rPr>
                                  <w:t>tudent No</w:t>
                                </w:r>
                                <w:r w:rsidRPr="004B2271">
                                  <w:rPr>
                                    <w:rFonts w:cs="Times New Roman (Body CS)"/>
                                    <w:color w:val="262626" w:themeColor="text1" w:themeTint="D9"/>
                                    <w:sz w:val="20"/>
                                    <w:szCs w:val="20"/>
                                  </w:rPr>
                                  <w:t xml:space="preserve">. 1402731 </w:t>
                                </w:r>
                              </w:p>
                              <w:p w14:paraId="2CA57F03" w14:textId="40243A7C" w:rsidR="0047484D" w:rsidRDefault="00F448B1">
                                <w:pPr>
                                  <w:pStyle w:val="NoSpacing"/>
                                  <w:jc w:val="right"/>
                                  <w:rPr>
                                    <w:caps/>
                                    <w:color w:val="262626" w:themeColor="text1" w:themeTint="D9"/>
                                    <w:sz w:val="20"/>
                                    <w:szCs w:val="20"/>
                                  </w:rPr>
                                </w:pPr>
                                <w:r>
                                  <w:rPr>
                                    <w:color w:val="262626" w:themeColor="text1" w:themeTint="D9"/>
                                    <w:sz w:val="20"/>
                                    <w:szCs w:val="20"/>
                                  </w:rPr>
                                  <w:t>Marketing</w:t>
                                </w:r>
                                <w:r w:rsidR="00D97C7E">
                                  <w:rPr>
                                    <w:color w:val="262626" w:themeColor="text1" w:themeTint="D9"/>
                                    <w:sz w:val="20"/>
                                    <w:szCs w:val="20"/>
                                  </w:rPr>
                                  <w:t xml:space="preserve"> Management -BMMB70</w:t>
                                </w:r>
                                <w:r w:rsidR="00943A0A">
                                  <w:rPr>
                                    <w:color w:val="262626" w:themeColor="text1" w:themeTint="D9"/>
                                    <w:sz w:val="20"/>
                                    <w:szCs w:val="20"/>
                                  </w:rPr>
                                  <w:t>12</w:t>
                                </w:r>
                                <w:r w:rsidR="0047484D">
                                  <w:rPr>
                                    <w:color w:val="262626" w:themeColor="text1" w:themeTint="D9"/>
                                    <w:sz w:val="20"/>
                                    <w:szCs w:val="20"/>
                                  </w:rPr>
                                  <w:t xml:space="preserve"> </w:t>
                                </w:r>
                              </w:p>
                            </w:txbxContent>
                          </wps:txbx>
                          <wps:bodyPr rot="0" spcFirstLastPara="0" vertOverflow="overflow" horzOverflow="overflow" vert="horz" wrap="square" lIns="0" tIns="0" rIns="0" bIns="0" numCol="1" spcCol="0" rtlCol="0" fromWordArt="0" anchor="b" anchorCtr="0" forceAA="0" compatLnSpc="1">
                            <a:prstTxWarp prst="textNoShape">
                              <a:avLst/>
                            </a:prstTxWarp>
                            <a:noAutofit/>
                          </wps:bodyPr>
                        </wps:wsp>
                      </a:graphicData>
                    </a:graphic>
                    <wp14:sizeRelH relativeFrom="page">
                      <wp14:pctWidth>73400</wp14:pctWidth>
                    </wp14:sizeRelH>
                    <wp14:sizeRelV relativeFrom="page">
                      <wp14:pctHeight>8000</wp14:pctHeight>
                    </wp14:sizeRelV>
                  </wp:anchor>
                </w:drawing>
              </mc:Choice>
              <mc:Fallback>
                <w:pict>
                  <v:shape w14:anchorId="6C8717D4" id="Text Box 112" o:spid="_x0000_s1027" type="#_x0000_t202" style="position:absolute;margin-left:89.3pt;margin-top:707.3pt;width:453pt;height:51.4pt;z-index:251661312;visibility:visible;mso-wrap-style:square;mso-width-percent:734;mso-height-percent:80;mso-wrap-distance-left:9pt;mso-wrap-distance-top:0;mso-wrap-distance-right:9pt;mso-wrap-distance-bottom:0;mso-position-horizontal:absolute;mso-position-horizontal-relative:page;mso-position-vertical:absolute;mso-position-vertical-relative:page;mso-width-percent:734;mso-height-percent:80;mso-width-relative:page;mso-height-relative:page;v-text-anchor:bottom" o:gfxdata="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" filled="f" stroked="f" strokeweight=".5pt">
                    <v:textbox inset="0,0,0,0">
                      <w:txbxContent>
                        <w:sdt>
                          <w:sdtPr>
                            <w:rPr>
                              <w:caps/>
                              <w:color w:val="262626" w:themeColor="text1" w:themeTint="D9"/>
                              <w:sz w:val="28"/>
                              <w:szCs w:val="28"/>
                            </w:rPr>
                            <w:alias w:val="Author"/>
                            <w:tag w:val=""/>
                            <w:id w:val="1901796142"/>
                            <w:dataBinding w:prefixMappings="xmlns:ns0='http://purl.org/dc/elements/1.1/' xmlns:ns1='http://schemas.openxmlformats.org/package/2006/metadata/core-properties' " w:xpath="/ns1:coreProperties[1]/ns0:creator[1]" w:storeItemID="{6C3C8BC8-F283-45AE-878A-BAB7291924A1}"/>
                            <w:text/>
                          </w:sdtPr>
                          <w:sdtEndPr/>
                          <w:sdtContent>
                            <w:p w14:paraId="755EFC5A" w14:textId="7F61D498" w:rsidR="0047484D" w:rsidRDefault="0047484D">
                              <w:pPr>
                                <w:pStyle w:val="NoSpacing"/>
                                <w:jc w:val="right"/>
                                <w:rPr>
                                  <w:caps/>
                                  <w:color w:val="262626" w:themeColor="text1" w:themeTint="D9"/>
                                  <w:sz w:val="28"/>
                                  <w:szCs w:val="28"/>
                                </w:rPr>
                              </w:pPr>
                              <w:r>
                                <w:rPr>
                                  <w:caps/>
                                  <w:color w:val="262626" w:themeColor="text1" w:themeTint="D9"/>
                                  <w:sz w:val="28"/>
                                  <w:szCs w:val="28"/>
                                </w:rPr>
                                <w:t>Darren Emanuel</w:t>
                              </w:r>
                            </w:p>
                          </w:sdtContent>
                        </w:sdt>
                        <w:p w14:paraId="580400F4" w14:textId="272F299A" w:rsidR="0047484D" w:rsidRPr="004B2271" w:rsidRDefault="00D97C7E">
                          <w:pPr>
                            <w:pStyle w:val="NoSpacing"/>
                            <w:jc w:val="right"/>
                            <w:rPr>
                              <w:rFonts w:cs="Times New Roman (Body CS)"/>
                              <w:color w:val="262626" w:themeColor="text1" w:themeTint="D9"/>
                              <w:sz w:val="20"/>
                              <w:szCs w:val="20"/>
                            </w:rPr>
                          </w:pPr>
                          <w:r w:rsidRPr="004B2271">
                            <w:rPr>
                              <w:rFonts w:cs="Times New Roman (Body CS)"/>
                              <w:color w:val="262626" w:themeColor="text1" w:themeTint="D9"/>
                              <w:sz w:val="20"/>
                              <w:szCs w:val="20"/>
                            </w:rPr>
                            <w:t>S</w:t>
                          </w:r>
                          <w:r w:rsidR="004B2271" w:rsidRPr="004B2271">
                            <w:rPr>
                              <w:rFonts w:cs="Times New Roman (Body CS)"/>
                              <w:color w:val="262626" w:themeColor="text1" w:themeTint="D9"/>
                              <w:sz w:val="20"/>
                              <w:szCs w:val="20"/>
                            </w:rPr>
                            <w:t>tudent No</w:t>
                          </w:r>
                          <w:r w:rsidRPr="004B2271">
                            <w:rPr>
                              <w:rFonts w:cs="Times New Roman (Body CS)"/>
                              <w:color w:val="262626" w:themeColor="text1" w:themeTint="D9"/>
                              <w:sz w:val="20"/>
                              <w:szCs w:val="20"/>
                            </w:rPr>
                            <w:t xml:space="preserve">. 1402731 </w:t>
                          </w:r>
                        </w:p>
                        <w:p w14:paraId="2CA57F03" w14:textId="40243A7C" w:rsidR="0047484D" w:rsidRDefault="00F448B1">
                          <w:pPr>
                            <w:pStyle w:val="NoSpacing"/>
                            <w:jc w:val="right"/>
                            <w:rPr>
                              <w:caps/>
                              <w:color w:val="262626" w:themeColor="text1" w:themeTint="D9"/>
                              <w:sz w:val="20"/>
                              <w:szCs w:val="20"/>
                            </w:rPr>
                          </w:pPr>
                          <w:r>
                            <w:rPr>
                              <w:color w:val="262626" w:themeColor="text1" w:themeTint="D9"/>
                              <w:sz w:val="20"/>
                              <w:szCs w:val="20"/>
                            </w:rPr>
                            <w:t>Marketing</w:t>
                          </w:r>
                          <w:r w:rsidR="00D97C7E">
                            <w:rPr>
                              <w:color w:val="262626" w:themeColor="text1" w:themeTint="D9"/>
                              <w:sz w:val="20"/>
                              <w:szCs w:val="20"/>
                            </w:rPr>
                            <w:t xml:space="preserve"> Management -BMMB70</w:t>
                          </w:r>
                          <w:r w:rsidR="00943A0A">
                            <w:rPr>
                              <w:color w:val="262626" w:themeColor="text1" w:themeTint="D9"/>
                              <w:sz w:val="20"/>
                              <w:szCs w:val="20"/>
                            </w:rPr>
                            <w:t>12</w:t>
                          </w:r>
                          <w:r w:rsidR="0047484D">
                            <w:rPr>
                              <w:color w:val="262626" w:themeColor="text1" w:themeTint="D9"/>
                              <w:sz w:val="20"/>
                              <w:szCs w:val="20"/>
                            </w:rPr>
                            <w:t xml:space="preserve"> </w:t>
                          </w:r>
                        </w:p>
                      </w:txbxContent>
                    </v:textbox>
                    <w10:wrap type="square" anchorx="page" anchory="page"/>
                  </v:shape>
                </w:pict>
              </mc:Fallback>
            </mc:AlternateContent>
          </w:r>
          <w:r w:rsidR="0047484D" w:rsidRPr="00935A7B">
            <w:rPr>
              <w:rFonts w:cstheme="minorHAnsi"/>
              <w:noProof/>
              <w:szCs w:val="22"/>
              <w:lang w:eastAsia="zh-CN"/>
            </w:rPr>
            <mc:AlternateContent>
              <mc:Choice Requires="wps">
                <w:drawing>
                  <wp:anchor distT="0" distB="0" distL="114300" distR="114300" simplePos="0" relativeHeight="251660288" behindDoc="0" locked="0" layoutInCell="1" allowOverlap="1" wp14:anchorId="37783A90" wp14:editId="4DE73FD4">
                    <wp:simplePos x="0" y="0"/>
                    <mc:AlternateContent>
                      <mc:Choice Requires="wp14">
                        <wp:positionH relativeFrom="page">
                          <wp14:pctPosHOffset>15000</wp14:pctPosHOffset>
                        </wp:positionH>
                      </mc:Choice>
                      <mc:Fallback>
                        <wp:positionH relativeFrom="page">
                          <wp:posOffset>1133475</wp:posOffset>
                        </wp:positionH>
                      </mc:Fallback>
                    </mc:AlternateContent>
                    <mc:AlternateContent>
                      <mc:Choice Requires="wp14">
                        <wp:positionV relativeFrom="page">
                          <wp14:pctPosVOffset>45500</wp14:pctPosVOffset>
                        </wp:positionV>
                      </mc:Choice>
                      <mc:Fallback>
                        <wp:positionV relativeFrom="page">
                          <wp:posOffset>4864735</wp:posOffset>
                        </wp:positionV>
                      </mc:Fallback>
                    </mc:AlternateContent>
                    <wp:extent cx="5753100" cy="525780"/>
                    <wp:effectExtent l="0" t="0" r="635" b="5080"/>
                    <wp:wrapSquare wrapText="bothSides"/>
                    <wp:docPr id="113" name="Text Box 113"/>
                    <wp:cNvGraphicFramePr/>
                    <a:graphic xmlns:a="http://schemas.openxmlformats.org/drawingml/2006/main">
                      <a:graphicData uri="http://schemas.microsoft.com/office/word/2010/wordprocessingShape">
                        <wps:wsp>
                          <wps:cNvSpPr txBox="1"/>
                          <wps:spPr>
                            <a:xfrm>
                              <a:off x="0" y="0"/>
                              <a:ext cx="5753100" cy="525780"/>
                            </a:xfrm>
                            <a:prstGeom prst="rect">
                              <a:avLst/>
                            </a:prstGeom>
                            <a:noFill/>
                            <a:ln w="6350">
                              <a:noFill/>
                            </a:ln>
                            <a:effectLst/>
                          </wps:spPr>
                          <wps:style>
                            <a:lnRef idx="0">
                              <a:schemeClr val="accent1"/>
                            </a:lnRef>
                            <a:fillRef idx="0">
                              <a:schemeClr val="accent1"/>
                            </a:fillRef>
                            <a:effectRef idx="0">
                              <a:schemeClr val="accent1"/>
                            </a:effectRef>
                            <a:fontRef idx="minor">
                              <a:schemeClr val="dk1"/>
                            </a:fontRef>
                          </wps:style>
                          <wps:txbx>
                            <w:txbxContent>
                              <w:p w14:paraId="63744C7D" w14:textId="7B096AEA" w:rsidR="0047484D" w:rsidRDefault="00F942AA">
                                <w:pPr>
                                  <w:pStyle w:val="NoSpacing"/>
                                  <w:jc w:val="right"/>
                                  <w:rPr>
                                    <w:caps/>
                                    <w:color w:val="323E4F" w:themeColor="text2" w:themeShade="BF"/>
                                    <w:sz w:val="52"/>
                                    <w:szCs w:val="52"/>
                                  </w:rPr>
                                </w:pPr>
                                <w:sdt>
                                  <w:sdtPr>
                                    <w:rPr>
                                      <w:caps/>
                                      <w:color w:val="323E4F" w:themeColor="text2" w:themeShade="BF"/>
                                      <w:sz w:val="52"/>
                                      <w:szCs w:val="52"/>
                                    </w:rPr>
                                    <w:alias w:val="Title"/>
                                    <w:tag w:val=""/>
                                    <w:id w:val="-1315561441"/>
                                    <w:dataBinding w:prefixMappings="xmlns:ns0='http://purl.org/dc/elements/1.1/' xmlns:ns1='http://schemas.openxmlformats.org/package/2006/metadata/core-properties' " w:xpath="/ns1:coreProperties[1]/ns0:title[1]" w:storeItemID="{6C3C8BC8-F283-45AE-878A-BAB7291924A1}"/>
                                    <w:text w:multiLine="1"/>
                                  </w:sdtPr>
                                  <w:sdtEndPr/>
                                  <w:sdtContent>
                                    <w:r w:rsidR="002A6BC7">
                                      <w:rPr>
                                        <w:caps/>
                                        <w:color w:val="323E4F" w:themeColor="text2" w:themeShade="BF"/>
                                        <w:sz w:val="52"/>
                                        <w:szCs w:val="52"/>
                                      </w:rPr>
                                      <w:t>TESLA</w:t>
                                    </w:r>
                                  </w:sdtContent>
                                </w:sdt>
                              </w:p>
                              <w:p w14:paraId="7FA73F8F" w14:textId="09002F4C" w:rsidR="0047484D" w:rsidRDefault="00F942AA">
                                <w:pPr>
                                  <w:pStyle w:val="NoSpacing"/>
                                  <w:jc w:val="right"/>
                                  <w:rPr>
                                    <w:smallCaps/>
                                    <w:color w:val="44546A" w:themeColor="text2"/>
                                    <w:sz w:val="36"/>
                                    <w:szCs w:val="36"/>
                                  </w:rPr>
                                </w:pPr>
                                <w:sdt>
                                  <w:sdtPr>
                                    <w:rPr>
                                      <w:smallCaps/>
                                      <w:color w:val="44546A" w:themeColor="text2"/>
                                      <w:sz w:val="36"/>
                                      <w:szCs w:val="36"/>
                                    </w:rPr>
                                    <w:alias w:val="Subtitle"/>
                                    <w:tag w:val=""/>
                                    <w:id w:val="1615247542"/>
                                    <w:dataBinding w:prefixMappings="xmlns:ns0='http://purl.org/dc/elements/1.1/' xmlns:ns1='http://schemas.openxmlformats.org/package/2006/metadata/core-properties' " w:xpath="/ns1:coreProperties[1]/ns0:subject[1]" w:storeItemID="{6C3C8BC8-F283-45AE-878A-BAB7291924A1}"/>
                                    <w:text/>
                                  </w:sdtPr>
                                  <w:sdtEndPr/>
                                  <w:sdtContent>
                                    <w:r w:rsidR="00371E37">
                                      <w:rPr>
                                        <w:smallCaps/>
                                        <w:color w:val="44546A" w:themeColor="text2"/>
                                        <w:sz w:val="36"/>
                                        <w:szCs w:val="36"/>
                                      </w:rPr>
                                      <w:t>Corporate Social Responsibility</w:t>
                                    </w:r>
                                  </w:sdtContent>
                                </w:sdt>
                              </w:p>
                            </w:txbxContent>
                          </wps:txbx>
                          <wps:bodyPr rot="0" spcFirstLastPara="0" vertOverflow="overflow" horzOverflow="overflow" vert="horz" wrap="square" lIns="0" tIns="0" rIns="0" bIns="0" numCol="1" spcCol="0" rtlCol="0" fromWordArt="0" anchor="b" anchorCtr="0" forceAA="0" compatLnSpc="1">
                            <a:prstTxWarp prst="textNoShape">
                              <a:avLst/>
                            </a:prstTxWarp>
                            <a:noAutofit/>
                          </wps:bodyPr>
                        </wps:wsp>
                      </a:graphicData>
                    </a:graphic>
                    <wp14:sizeRelH relativeFrom="page">
                      <wp14:pctWidth>73400</wp14:pctWidth>
                    </wp14:sizeRelH>
                    <wp14:sizeRelV relativeFrom="page">
                      <wp14:pctHeight>36300</wp14:pctHeight>
                    </wp14:sizeRelV>
                  </wp:anchor>
                </w:drawing>
              </mc:Choice>
              <mc:Fallback>
                <w:pict>
                  <v:shape w14:anchorId="37783A90" id="Text Box 113" o:spid="_x0000_s1028" type="#_x0000_t202" style="position:absolute;margin-left:0;margin-top:0;width:453pt;height:41.4pt;z-index:251660288;visibility:visible;mso-wrap-style:square;mso-width-percent:734;mso-height-percent:363;mso-left-percent:150;mso-top-percent:455;mso-wrap-distance-left:9pt;mso-wrap-distance-top:0;mso-wrap-distance-right:9pt;mso-wrap-distance-bottom:0;mso-position-horizontal-relative:page;mso-position-vertical-relative:page;mso-width-percent:734;mso-height-percent:363;mso-left-percent:150;mso-top-percent:455;mso-width-relative:page;mso-height-relative:page;v-text-anchor:bottom" o:gfxdata="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" filled="f" stroked="f" strokeweight=".5pt">
                    <v:textbox inset="0,0,0,0">
                      <w:txbxContent>
                        <w:p w14:paraId="63744C7D" w14:textId="7B096AEA" w:rsidR="0047484D" w:rsidRDefault="00F942AA">
                          <w:pPr>
                            <w:pStyle w:val="NoSpacing"/>
                            <w:jc w:val="right"/>
                            <w:rPr>
                              <w:caps/>
                              <w:color w:val="323E4F" w:themeColor="text2" w:themeShade="BF"/>
                              <w:sz w:val="52"/>
                              <w:szCs w:val="52"/>
                            </w:rPr>
                          </w:pPr>
                          <w:sdt>
                            <w:sdtPr>
                              <w:rPr>
                                <w:caps/>
                                <w:color w:val="323E4F" w:themeColor="text2" w:themeShade="BF"/>
                                <w:sz w:val="52"/>
                                <w:szCs w:val="52"/>
                              </w:rPr>
                              <w:alias w:val="Title"/>
                              <w:tag w:val=""/>
                              <w:id w:val="-1315561441"/>
                              <w:dataBinding w:prefixMappings="xmlns:ns0='http://purl.org/dc/elements/1.1/' xmlns:ns1='http://schemas.openxmlformats.org/package/2006/metadata/core-properties' " w:xpath="/ns1:coreProperties[1]/ns0:title[1]" w:storeItemID="{6C3C8BC8-F283-45AE-878A-BAB7291924A1}"/>
                              <w:text w:multiLine="1"/>
                            </w:sdtPr>
                            <w:sdtEndPr/>
                            <w:sdtContent>
                              <w:r w:rsidR="002A6BC7">
                                <w:rPr>
                                  <w:caps/>
                                  <w:color w:val="323E4F" w:themeColor="text2" w:themeShade="BF"/>
                                  <w:sz w:val="52"/>
                                  <w:szCs w:val="52"/>
                                </w:rPr>
                                <w:t>TESLA</w:t>
                              </w:r>
                            </w:sdtContent>
                          </w:sdt>
                        </w:p>
                        <w:p w14:paraId="7FA73F8F" w14:textId="09002F4C" w:rsidR="0047484D" w:rsidRDefault="00F942AA">
                          <w:pPr>
                            <w:pStyle w:val="NoSpacing"/>
                            <w:jc w:val="right"/>
                            <w:rPr>
                              <w:smallCaps/>
                              <w:color w:val="44546A" w:themeColor="text2"/>
                              <w:sz w:val="36"/>
                              <w:szCs w:val="36"/>
                            </w:rPr>
                          </w:pPr>
                          <w:sdt>
                            <w:sdtPr>
                              <w:rPr>
                                <w:smallCaps/>
                                <w:color w:val="44546A" w:themeColor="text2"/>
                                <w:sz w:val="36"/>
                                <w:szCs w:val="36"/>
                              </w:rPr>
                              <w:alias w:val="Subtitle"/>
                              <w:tag w:val=""/>
                              <w:id w:val="1615247542"/>
                              <w:dataBinding w:prefixMappings="xmlns:ns0='http://purl.org/dc/elements/1.1/' xmlns:ns1='http://schemas.openxmlformats.org/package/2006/metadata/core-properties' " w:xpath="/ns1:coreProperties[1]/ns0:subject[1]" w:storeItemID="{6C3C8BC8-F283-45AE-878A-BAB7291924A1}"/>
                              <w:text/>
                            </w:sdtPr>
                            <w:sdtEndPr/>
                            <w:sdtContent>
                              <w:r w:rsidR="00371E37">
                                <w:rPr>
                                  <w:smallCaps/>
                                  <w:color w:val="44546A" w:themeColor="text2"/>
                                  <w:sz w:val="36"/>
                                  <w:szCs w:val="36"/>
                                </w:rPr>
                                <w:t>Corporate Social Responsibility</w:t>
                              </w:r>
                            </w:sdtContent>
                          </w:sdt>
                        </w:p>
                      </w:txbxContent>
                    </v:textbox>
                    <w10:wrap type="square" anchorx="page" anchory="page"/>
                  </v:shape>
                </w:pict>
              </mc:Fallback>
            </mc:AlternateContent>
          </w:r>
          <w:r w:rsidR="0047484D" w:rsidRPr="00935A7B">
            <w:rPr>
              <w:rFonts w:cstheme="minorHAnsi"/>
              <w:noProof/>
              <w:szCs w:val="22"/>
              <w:lang w:eastAsia="zh-CN"/>
            </w:rPr>
            <mc:AlternateContent>
              <mc:Choice Requires="wpg">
                <w:drawing>
                  <wp:anchor distT="0" distB="0" distL="114300" distR="114300" simplePos="0" relativeHeight="251659264" behindDoc="0" locked="0" layoutInCell="1" allowOverlap="1" wp14:anchorId="2609AD68" wp14:editId="7345314C">
                    <wp:simplePos x="0" y="0"/>
                    <mc:AlternateContent>
                      <mc:Choice Requires="wp14">
                        <wp:positionH relativeFrom="page">
                          <wp14:pctPosHOffset>4500</wp14:pctPosHOffset>
                        </wp:positionH>
                      </mc:Choice>
                      <mc:Fallback>
                        <wp:positionH relativeFrom="page">
                          <wp:posOffset>339725</wp:posOffset>
                        </wp:positionH>
                      </mc:Fallback>
                    </mc:AlternateContent>
                    <wp:positionV relativeFrom="page">
                      <wp:align>center</wp:align>
                    </wp:positionV>
                    <wp:extent cx="228600" cy="9144000"/>
                    <wp:effectExtent l="0" t="0" r="0" b="0"/>
                    <wp:wrapNone/>
                    <wp:docPr id="114" name="Group 114"/>
                    <wp:cNvGraphicFramePr/>
                    <a:graphic xmlns:a="http://schemas.openxmlformats.org/drawingml/2006/main">
                      <a:graphicData uri="http://schemas.microsoft.com/office/word/2010/wordprocessingGroup">
                        <wpg:wgp>
                          <wpg:cNvGrpSpPr/>
                          <wpg:grpSpPr>
                            <a:xfrm>
                              <a:off x="0" y="0"/>
                              <a:ext cx="228600" cy="9144000"/>
                              <a:chOff x="0" y="0"/>
                              <a:chExt cx="228600" cy="9144000"/>
                            </a:xfrm>
                            <a:solidFill>
                              <a:srgbClr val="FF0000"/>
                            </a:solidFill>
                          </wpg:grpSpPr>
                          <wps:wsp>
                            <wps:cNvPr id="115" name="Rectangle 115"/>
                            <wps:cNvSpPr/>
                            <wps:spPr>
                              <a:xfrm>
                                <a:off x="0" y="0"/>
                                <a:ext cx="228600" cy="8782050"/>
                              </a:xfrm>
                              <a:prstGeom prst="rect">
                                <a:avLst/>
                              </a:prstGeom>
                              <a:grpFill/>
                              <a:ln>
                                <a:noFill/>
                              </a:ln>
                            </wps:spPr>
                            <wps:style>
                              <a:lnRef idx="2">
                                <a:schemeClr val="accent1">
                                  <a:shade val="50000"/>
                                </a:schemeClr>
                              </a:lnRef>
                              <a:fillRef idx="1">
                                <a:schemeClr val="accent1"/>
                              </a:fillRef>
                              <a:effectRef idx="0">
                                <a:schemeClr val="accent1"/>
                              </a:effectRef>
                              <a:fontRef idx="minor">
                                <a:schemeClr val="lt1"/>
                              </a:fontRef>
                            </wps:style>
  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  <wps:wsp>
                            <wps:cNvPr id="116" name="Rectangle 116"/>
                            <wps:cNvSpPr>
                              <a:spLocks noChangeAspect="1"/>
                            </wps:cNvSpPr>
                            <wps:spPr>
                              <a:xfrm>
                                <a:off x="0" y="8915400"/>
                                <a:ext cx="228600" cy="228600"/>
                              </a:xfrm>
                              <a:prstGeom prst="rect">
                                <a:avLst/>
                              </a:prstGeom>
                              <a:solidFill>
                                <a:srgbClr val="0070C0"/>
                              </a:solidFill>
                              <a:ln>
                                <a:noFill/>
                              </a:ln>
                            </wps:spPr>
                            <wps:style>
                              <a:lnRef idx="2">
                                <a:schemeClr val="accent1">
                                  <a:shade val="50000"/>
                                </a:schemeClr>
                              </a:lnRef>
                              <a:fillRef idx="1">
                                <a:schemeClr val="accent1"/>
                              </a:fillRef>
                              <a:effectRef idx="0">
                                <a:schemeClr val="accent1"/>
                              </a:effectRef>
                              <a:fontRef idx="minor">
                                <a:schemeClr val="lt1"/>
                              </a:fontRef>
                            </wps:style>
  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</wpg:wgp>
                      </a:graphicData>
                    </a:graphic>
                    <wp14:sizeRelH relativeFrom="page">
                      <wp14:pctWidth>2900</wp14:pctWidth>
                    </wp14:sizeRelH>
                    <wp14:sizeRelV relativeFrom="page">
                      <wp14:pctHeight>90900</wp14:pctHeight>
                    </wp14:sizeRelV>
                  </wp:anchor>
                </w:drawing>
              </mc:Choice>
              <mc:Fallback>
                <w:pict>
                  <v:group w14:anchorId="332D6745" id="Group 114" o:spid="_x0000_s1026" style="position:absolute;margin-left:0;margin-top:0;width:18pt;height:10in;z-index:251659264;mso-width-percent:29;mso-height-percent:909;mso-left-percent:45;mso-position-horizontal-relative:page;mso-position-vertical:center;mso-position-vertical-relative:page;mso-width-percent:29;mso-height-percent:909;mso-left-percent:45" coordsize="2286,91440" o:gfxdata="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">
                    <v:rect id="Rectangle 115" o:spid="_x0000_s1027" style="position:absolute;width:2286;height:87820;visibility:visible;mso-wrap-style:square;v-text-anchor:middle" o:gfxdata="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" filled="f" stroked="f" strokeweight="1pt"/>
                    <v:rect id="Rectangle 116" o:spid="_x0000_s1028" style="position:absolute;top:89154;width:2286;height:2286;visibility:visible;mso-wrap-style:square;v-text-anchor:middle" o:gfxdata="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" fillcolor="#0070c0" stroked="f" strokeweight="1pt">
                      <o:lock v:ext="edit" aspectratio="t"/>
                    </v:rect>
                    <w10:wrap anchorx="page" anchory="page"/>
                  </v:group>
                </w:pict>
              </mc:Fallback>
            </mc:AlternateContent>
          </w:r>
        </w:p>
      </w:sdtContent>
    </w:sdt>
    <w:p w14:paraId="3E255259" w14:textId="38D4FC7F" w:rsidR="007B3385" w:rsidRPr="00935A7B" w:rsidRDefault="007B3385" w:rsidP="00935A7B">
      <w:pPr>
        <w:rPr>
          <w:rFonts w:cstheme="minorHAnsi"/>
          <w:szCs w:val="22"/>
        </w:rPr>
      </w:pPr>
    </w:p>
    <w:p w14:paraId="5DE7631C" w14:textId="10D2143F" w:rsidR="007B3385" w:rsidRPr="00935A7B" w:rsidRDefault="007B3385" w:rsidP="00935A7B">
      <w:pPr>
        <w:rPr>
          <w:rFonts w:cstheme="minorHAnsi"/>
          <w:szCs w:val="22"/>
        </w:rPr>
      </w:pPr>
    </w:p>
    <w:p w14:paraId="665F7E04" w14:textId="78724414" w:rsidR="007B3385" w:rsidRPr="00935A7B" w:rsidRDefault="007B3385" w:rsidP="00935A7B">
      <w:pPr>
        <w:rPr>
          <w:rFonts w:cstheme="minorHAnsi"/>
          <w:szCs w:val="22"/>
        </w:rPr>
      </w:pPr>
    </w:p>
    <w:p w14:paraId="52AAB14B" w14:textId="7960782A" w:rsidR="007B3385" w:rsidRPr="00935A7B" w:rsidRDefault="007B3385" w:rsidP="00935A7B">
      <w:pPr>
        <w:rPr>
          <w:rFonts w:cstheme="minorHAnsi"/>
          <w:szCs w:val="22"/>
        </w:rPr>
      </w:pPr>
    </w:p>
    <w:p w14:paraId="04EECF02" w14:textId="58883AFE" w:rsidR="007B3385" w:rsidRPr="00935A7B" w:rsidRDefault="007B3385" w:rsidP="00935A7B">
      <w:pPr>
        <w:rPr>
          <w:rFonts w:cstheme="minorHAnsi"/>
          <w:szCs w:val="22"/>
        </w:rPr>
      </w:pPr>
    </w:p>
    <w:p w14:paraId="7D4C161C" w14:textId="77777777" w:rsidR="007B3385" w:rsidRPr="00935A7B" w:rsidRDefault="007B3385" w:rsidP="00935A7B">
      <w:pPr>
        <w:rPr>
          <w:rFonts w:cstheme="minorHAnsi"/>
          <w:szCs w:val="22"/>
        </w:rPr>
      </w:pPr>
    </w:p>
    <w:p w14:paraId="062EF395" w14:textId="77777777" w:rsidR="00ED0A82" w:rsidRPr="00935A7B" w:rsidRDefault="00ED0A82" w:rsidP="00935A7B">
      <w:pPr>
        <w:rPr>
          <w:rFonts w:cstheme="minorHAnsi"/>
          <w:szCs w:val="22"/>
        </w:rPr>
      </w:pPr>
    </w:p>
    <w:p w14:paraId="79A193B2" w14:textId="77777777" w:rsidR="00ED0A82" w:rsidRPr="00935A7B" w:rsidRDefault="00ED0A82" w:rsidP="00935A7B">
      <w:pPr>
        <w:rPr>
          <w:rFonts w:cstheme="minorHAnsi"/>
          <w:szCs w:val="22"/>
        </w:rPr>
      </w:pPr>
    </w:p>
    <w:p w14:paraId="50D0F0D9" w14:textId="77777777" w:rsidR="00ED0A82" w:rsidRPr="00935A7B" w:rsidRDefault="00ED0A82" w:rsidP="00935A7B">
      <w:pPr>
        <w:rPr>
          <w:rFonts w:cstheme="minorHAnsi"/>
          <w:szCs w:val="22"/>
        </w:rPr>
      </w:pPr>
    </w:p>
    <w:p w14:paraId="7D05C051" w14:textId="77777777" w:rsidR="00ED0A82" w:rsidRPr="00935A7B" w:rsidRDefault="00ED0A82" w:rsidP="00935A7B">
      <w:pPr>
        <w:rPr>
          <w:rFonts w:cstheme="minorHAnsi"/>
          <w:szCs w:val="22"/>
        </w:rPr>
      </w:pPr>
    </w:p>
    <w:p w14:paraId="53D6CA9A" w14:textId="77777777" w:rsidR="00ED0A82" w:rsidRPr="00935A7B" w:rsidRDefault="00ED0A82" w:rsidP="00935A7B">
      <w:pPr>
        <w:rPr>
          <w:rFonts w:cstheme="minorHAnsi"/>
          <w:szCs w:val="22"/>
        </w:rPr>
      </w:pPr>
    </w:p>
    <w:p w14:paraId="68830B52" w14:textId="77777777" w:rsidR="00ED0A82" w:rsidRPr="00935A7B" w:rsidRDefault="00ED0A82" w:rsidP="00935A7B">
      <w:pPr>
        <w:rPr>
          <w:rFonts w:cstheme="minorHAnsi"/>
          <w:szCs w:val="22"/>
        </w:rPr>
      </w:pPr>
    </w:p>
    <w:p w14:paraId="2AFDAB46" w14:textId="77777777" w:rsidR="00ED0A82" w:rsidRPr="00935A7B" w:rsidRDefault="00ED0A82" w:rsidP="00935A7B">
      <w:pPr>
        <w:rPr>
          <w:rFonts w:cstheme="minorHAnsi"/>
          <w:szCs w:val="22"/>
        </w:rPr>
      </w:pPr>
    </w:p>
    <w:sdt>
      <w:sdtPr>
        <w:rPr>
          <w:rFonts w:ascii="Arial" w:eastAsia="Times New Roman" w:hAnsi="Arial" w:cs="Times New Roman"/>
          <w:b w:val="0"/>
          <w:bCs w:val="0"/>
          <w:color w:val="auto"/>
          <w:sz w:val="24"/>
          <w:szCs w:val="20"/>
          <w:lang w:val="en-GB" w:eastAsia="en-GB"/>
        </w:rPr>
        <w:id w:val="-485392657"/>
        <w:docPartObj>
          <w:docPartGallery w:val="Table of Contents"/>
          <w:docPartUnique/>
        </w:docPartObj>
      </w:sdtPr>
      <w:sdtEndPr>
        <w:rPr>
          <w:rFonts w:asciiTheme="minorHAnsi" w:hAnsiTheme="minorHAnsi" w:cstheme="minorHAnsi"/>
          <w:noProof/>
          <w:sz w:val="22"/>
          <w:szCs w:val="22"/>
        </w:rPr>
      </w:sdtEndPr>
      <w:sdtContent>
        <w:p w14:paraId="437A9E3F" w14:textId="475DB8DA" w:rsidR="005154DC" w:rsidRPr="008D45AF" w:rsidRDefault="005154DC" w:rsidP="003103DE">
          <w:pPr>
            <w:pStyle w:val="TOCHeading"/>
            <w:spacing w:line="240" w:lineRule="auto"/>
            <w:rPr>
              <w:rStyle w:val="Heading1Char"/>
            </w:rPr>
          </w:pPr>
          <w:r w:rsidRPr="008D45AF">
            <w:rPr>
              <w:rStyle w:val="Heading1Char"/>
            </w:rPr>
            <w:t>Table of Contents</w:t>
          </w:r>
        </w:p>
        <w:p w14:paraId="4CCD6F83" w14:textId="45477794" w:rsidR="008B7424" w:rsidRDefault="00935A7B">
          <w:pPr>
            <w:pStyle w:val="TOC1"/>
            <w:tabs>
              <w:tab w:val="left" w:pos="480"/>
              <w:tab w:val="right" w:leader="dot" w:pos="9016"/>
            </w:tabs>
            <w:rPr>
              <w:rFonts w:eastAsiaTheme="minorEastAsia" w:cstheme="minorBidi"/>
              <w:bCs w:val="0"/>
              <w:noProof/>
              <w:sz w:val="24"/>
              <w:szCs w:val="24"/>
            </w:rPr>
          </w:pPr>
          <w:r>
            <w:rPr>
              <w:b/>
              <w:bCs w:val="0"/>
              <w:szCs w:val="22"/>
            </w:rPr>
            <w:fldChar w:fldCharType="begin"/>
          </w:r>
          <w:r>
            <w:rPr>
              <w:b/>
              <w:bCs w:val="0"/>
              <w:szCs w:val="22"/>
            </w:rPr>
            <w:instrText xml:space="preserve"> TOC \o "1-3" \h \z \u </w:instrText>
          </w:r>
          <w:r>
            <w:rPr>
              <w:b/>
              <w:bCs w:val="0"/>
              <w:szCs w:val="22"/>
            </w:rPr>
            <w:fldChar w:fldCharType="separate"/>
          </w:r>
          <w:hyperlink w:anchor="_Toc107433057" w:history="1">
            <w:r w:rsidR="008B7424" w:rsidRPr="00415BF1">
              <w:rPr>
                <w:rStyle w:val="Hyperlink"/>
                <w:noProof/>
              </w:rPr>
              <w:t>2.</w:t>
            </w:r>
            <w:r w:rsidR="008B7424">
              <w:rPr>
                <w:rFonts w:eastAsiaTheme="minorEastAsia" w:cstheme="minorBidi"/>
                <w:bCs w:val="0"/>
                <w:noProof/>
                <w:sz w:val="24"/>
                <w:szCs w:val="24"/>
              </w:rPr>
              <w:tab/>
            </w:r>
            <w:r w:rsidR="008B7424" w:rsidRPr="00415BF1">
              <w:rPr>
                <w:rStyle w:val="Hyperlink"/>
                <w:noProof/>
              </w:rPr>
              <w:t>List of Figures</w:t>
            </w:r>
            <w:r w:rsidR="008B7424">
              <w:rPr>
                <w:noProof/>
                <w:webHidden/>
              </w:rPr>
              <w:tab/>
            </w:r>
            <w:r w:rsidR="008B7424">
              <w:rPr>
                <w:noProof/>
                <w:webHidden/>
              </w:rPr>
              <w:fldChar w:fldCharType="begin"/>
            </w:r>
            <w:r w:rsidR="008B7424">
              <w:rPr>
                <w:noProof/>
                <w:webHidden/>
              </w:rPr>
              <w:instrText xml:space="preserve"> PAGEREF _Toc107433057 \h </w:instrText>
            </w:r>
            <w:r w:rsidR="008B7424">
              <w:rPr>
                <w:noProof/>
                <w:webHidden/>
              </w:rPr>
            </w:r>
            <w:r w:rsidR="008B7424">
              <w:rPr>
                <w:noProof/>
                <w:webHidden/>
              </w:rPr>
              <w:fldChar w:fldCharType="separate"/>
            </w:r>
            <w:r w:rsidR="008B7424">
              <w:rPr>
                <w:noProof/>
                <w:webHidden/>
              </w:rPr>
              <w:t>- 3 -</w:t>
            </w:r>
            <w:r w:rsidR="008B7424">
              <w:rPr>
                <w:noProof/>
                <w:webHidden/>
              </w:rPr>
              <w:fldChar w:fldCharType="end"/>
            </w:r>
          </w:hyperlink>
        </w:p>
        <w:p w14:paraId="003BD8FF" w14:textId="6F85A786" w:rsidR="008B7424" w:rsidRDefault="008B7424">
          <w:pPr>
            <w:pStyle w:val="TOC1"/>
            <w:tabs>
              <w:tab w:val="left" w:pos="480"/>
              <w:tab w:val="right" w:leader="dot" w:pos="9016"/>
            </w:tabs>
            <w:rPr>
              <w:rFonts w:eastAsiaTheme="minorEastAsia" w:cstheme="minorBidi"/>
              <w:bCs w:val="0"/>
              <w:noProof/>
              <w:sz w:val="24"/>
              <w:szCs w:val="24"/>
            </w:rPr>
          </w:pPr>
          <w:hyperlink w:anchor="_Toc107433058" w:history="1">
            <w:r w:rsidRPr="00415BF1">
              <w:rPr>
                <w:rStyle w:val="Hyperlink"/>
                <w:noProof/>
              </w:rPr>
              <w:t>3.</w:t>
            </w:r>
            <w:r>
              <w:rPr>
                <w:rFonts w:eastAsiaTheme="minorEastAsia" w:cstheme="minorBidi"/>
                <w:bCs w:val="0"/>
                <w:noProof/>
                <w:sz w:val="24"/>
                <w:szCs w:val="24"/>
              </w:rPr>
              <w:tab/>
            </w:r>
            <w:r w:rsidRPr="00415BF1">
              <w:rPr>
                <w:rStyle w:val="Hyperlink"/>
                <w:noProof/>
              </w:rPr>
              <w:t>List of Acronyms</w:t>
            </w:r>
            <w:r>
              <w:rPr>
                <w:noProof/>
                <w:webHidden/>
              </w:rPr>
              <w:tab/>
            </w:r>
            <w:r>
              <w:rPr>
                <w:noProof/>
                <w:webHidden/>
              </w:rPr>
              <w:fldChar w:fldCharType="begin"/>
            </w:r>
            <w:r>
              <w:rPr>
                <w:noProof/>
                <w:webHidden/>
              </w:rPr>
              <w:instrText xml:space="preserve"> PAGEREF _Toc107433058 \h </w:instrText>
            </w:r>
            <w:r>
              <w:rPr>
                <w:noProof/>
                <w:webHidden/>
              </w:rPr>
            </w:r>
            <w:r>
              <w:rPr>
                <w:noProof/>
                <w:webHidden/>
              </w:rPr>
              <w:fldChar w:fldCharType="separate"/>
            </w:r>
            <w:r>
              <w:rPr>
                <w:noProof/>
                <w:webHidden/>
              </w:rPr>
              <w:t>- 4 -</w:t>
            </w:r>
            <w:r>
              <w:rPr>
                <w:noProof/>
                <w:webHidden/>
              </w:rPr>
              <w:fldChar w:fldCharType="end"/>
            </w:r>
          </w:hyperlink>
        </w:p>
        <w:p w14:paraId="13007167" w14:textId="5BF4BA78" w:rsidR="008B7424" w:rsidRDefault="008B7424">
          <w:pPr>
            <w:pStyle w:val="TOC1"/>
            <w:tabs>
              <w:tab w:val="left" w:pos="480"/>
              <w:tab w:val="right" w:leader="dot" w:pos="9016"/>
            </w:tabs>
            <w:rPr>
              <w:rFonts w:eastAsiaTheme="minorEastAsia" w:cstheme="minorBidi"/>
              <w:bCs w:val="0"/>
              <w:noProof/>
              <w:sz w:val="24"/>
              <w:szCs w:val="24"/>
            </w:rPr>
          </w:pPr>
          <w:hyperlink w:anchor="_Toc107433059" w:history="1">
            <w:r w:rsidRPr="00415BF1">
              <w:rPr>
                <w:rStyle w:val="Hyperlink"/>
                <w:noProof/>
              </w:rPr>
              <w:t>4.</w:t>
            </w:r>
            <w:r>
              <w:rPr>
                <w:rFonts w:eastAsiaTheme="minorEastAsia" w:cstheme="minorBidi"/>
                <w:bCs w:val="0"/>
                <w:noProof/>
                <w:sz w:val="24"/>
                <w:szCs w:val="24"/>
              </w:rPr>
              <w:tab/>
            </w:r>
            <w:r w:rsidRPr="00415BF1">
              <w:rPr>
                <w:rStyle w:val="Hyperlink"/>
                <w:noProof/>
              </w:rPr>
              <w:t>Executive summary</w:t>
            </w:r>
            <w:r>
              <w:rPr>
                <w:noProof/>
                <w:webHidden/>
              </w:rPr>
              <w:tab/>
            </w:r>
            <w:r>
              <w:rPr>
                <w:noProof/>
                <w:webHidden/>
              </w:rPr>
              <w:fldChar w:fldCharType="begin"/>
            </w:r>
            <w:r>
              <w:rPr>
                <w:noProof/>
                <w:webHidden/>
              </w:rPr>
              <w:instrText xml:space="preserve"> PAGEREF _Toc107433059 \h </w:instrText>
            </w:r>
            <w:r>
              <w:rPr>
                <w:noProof/>
                <w:webHidden/>
              </w:rPr>
            </w:r>
            <w:r>
              <w:rPr>
                <w:noProof/>
                <w:webHidden/>
              </w:rPr>
              <w:fldChar w:fldCharType="separate"/>
            </w:r>
            <w:r>
              <w:rPr>
                <w:noProof/>
                <w:webHidden/>
              </w:rPr>
              <w:t>- 5 -</w:t>
            </w:r>
            <w:r>
              <w:rPr>
                <w:noProof/>
                <w:webHidden/>
              </w:rPr>
              <w:fldChar w:fldCharType="end"/>
            </w:r>
          </w:hyperlink>
        </w:p>
        <w:p w14:paraId="130B29D4" w14:textId="4B8ADF78" w:rsidR="008B7424" w:rsidRDefault="008B7424">
          <w:pPr>
            <w:pStyle w:val="TOC2"/>
            <w:tabs>
              <w:tab w:val="left" w:pos="960"/>
              <w:tab w:val="right" w:leader="dot" w:pos="9016"/>
            </w:tabs>
            <w:rPr>
              <w:rFonts w:eastAsiaTheme="minorEastAsia" w:cstheme="minorBidi"/>
              <w:i w:val="0"/>
              <w:iCs w:val="0"/>
              <w:noProof/>
              <w:sz w:val="24"/>
              <w:szCs w:val="24"/>
            </w:rPr>
          </w:pPr>
          <w:hyperlink w:anchor="_Toc107433060" w:history="1">
            <w:r w:rsidRPr="00415BF1">
              <w:rPr>
                <w:rStyle w:val="Hyperlink"/>
                <w:noProof/>
              </w:rPr>
              <w:t>4.1</w:t>
            </w:r>
            <w:r>
              <w:rPr>
                <w:rFonts w:eastAsiaTheme="minorEastAsia" w:cstheme="minorBidi"/>
                <w:i w:val="0"/>
                <w:iCs w:val="0"/>
                <w:noProof/>
                <w:sz w:val="24"/>
                <w:szCs w:val="24"/>
              </w:rPr>
              <w:tab/>
            </w:r>
            <w:r w:rsidRPr="00415BF1">
              <w:rPr>
                <w:rStyle w:val="Hyperlink"/>
                <w:noProof/>
              </w:rPr>
              <w:t>Further information :</w:t>
            </w:r>
            <w:r>
              <w:rPr>
                <w:noProof/>
                <w:webHidden/>
              </w:rPr>
              <w:tab/>
            </w:r>
            <w:r>
              <w:rPr>
                <w:noProof/>
                <w:webHidden/>
              </w:rPr>
              <w:fldChar w:fldCharType="begin"/>
            </w:r>
            <w:r>
              <w:rPr>
                <w:noProof/>
                <w:webHidden/>
              </w:rPr>
              <w:instrText xml:space="preserve"> PAGEREF _Toc107433060 \h </w:instrText>
            </w:r>
            <w:r>
              <w:rPr>
                <w:noProof/>
                <w:webHidden/>
              </w:rPr>
            </w:r>
            <w:r>
              <w:rPr>
                <w:noProof/>
                <w:webHidden/>
              </w:rPr>
              <w:fldChar w:fldCharType="separate"/>
            </w:r>
            <w:r>
              <w:rPr>
                <w:noProof/>
                <w:webHidden/>
              </w:rPr>
              <w:t>- 5 -</w:t>
            </w:r>
            <w:r>
              <w:rPr>
                <w:noProof/>
                <w:webHidden/>
              </w:rPr>
              <w:fldChar w:fldCharType="end"/>
            </w:r>
          </w:hyperlink>
        </w:p>
        <w:p w14:paraId="2E506EB5" w14:textId="35ADD76F" w:rsidR="008B7424" w:rsidRDefault="008B7424">
          <w:pPr>
            <w:pStyle w:val="TOC1"/>
            <w:tabs>
              <w:tab w:val="left" w:pos="480"/>
              <w:tab w:val="right" w:leader="dot" w:pos="9016"/>
            </w:tabs>
            <w:rPr>
              <w:rFonts w:eastAsiaTheme="minorEastAsia" w:cstheme="minorBidi"/>
              <w:bCs w:val="0"/>
              <w:noProof/>
              <w:sz w:val="24"/>
              <w:szCs w:val="24"/>
            </w:rPr>
          </w:pPr>
          <w:hyperlink w:anchor="_Toc107433061" w:history="1">
            <w:r w:rsidRPr="00415BF1">
              <w:rPr>
                <w:rStyle w:val="Hyperlink"/>
                <w:noProof/>
              </w:rPr>
              <w:t>5.</w:t>
            </w:r>
            <w:r>
              <w:rPr>
                <w:rFonts w:eastAsiaTheme="minorEastAsia" w:cstheme="minorBidi"/>
                <w:bCs w:val="0"/>
                <w:noProof/>
                <w:sz w:val="24"/>
                <w:szCs w:val="24"/>
              </w:rPr>
              <w:tab/>
            </w:r>
            <w:r w:rsidRPr="00415BF1">
              <w:rPr>
                <w:rStyle w:val="Hyperlink"/>
                <w:noProof/>
              </w:rPr>
              <w:t>Introduction</w:t>
            </w:r>
            <w:r>
              <w:rPr>
                <w:noProof/>
                <w:webHidden/>
              </w:rPr>
              <w:tab/>
            </w:r>
            <w:r>
              <w:rPr>
                <w:noProof/>
                <w:webHidden/>
              </w:rPr>
              <w:fldChar w:fldCharType="begin"/>
            </w:r>
            <w:r>
              <w:rPr>
                <w:noProof/>
                <w:webHidden/>
              </w:rPr>
              <w:instrText xml:space="preserve"> PAGEREF _Toc107433061 \h </w:instrText>
            </w:r>
            <w:r>
              <w:rPr>
                <w:noProof/>
                <w:webHidden/>
              </w:rPr>
            </w:r>
            <w:r>
              <w:rPr>
                <w:noProof/>
                <w:webHidden/>
              </w:rPr>
              <w:fldChar w:fldCharType="separate"/>
            </w:r>
            <w:r>
              <w:rPr>
                <w:noProof/>
                <w:webHidden/>
              </w:rPr>
              <w:t>- 6 -</w:t>
            </w:r>
            <w:r>
              <w:rPr>
                <w:noProof/>
                <w:webHidden/>
              </w:rPr>
              <w:fldChar w:fldCharType="end"/>
            </w:r>
          </w:hyperlink>
        </w:p>
        <w:p w14:paraId="5EB3E6BB" w14:textId="3F909545" w:rsidR="008B7424" w:rsidRDefault="008B7424">
          <w:pPr>
            <w:pStyle w:val="TOC2"/>
            <w:tabs>
              <w:tab w:val="left" w:pos="960"/>
              <w:tab w:val="right" w:leader="dot" w:pos="9016"/>
            </w:tabs>
            <w:rPr>
              <w:rFonts w:eastAsiaTheme="minorEastAsia" w:cstheme="minorBidi"/>
              <w:i w:val="0"/>
              <w:iCs w:val="0"/>
              <w:noProof/>
              <w:sz w:val="24"/>
              <w:szCs w:val="24"/>
            </w:rPr>
          </w:pPr>
          <w:hyperlink w:anchor="_Toc107433062" w:history="1">
            <w:r w:rsidRPr="00415BF1">
              <w:rPr>
                <w:rStyle w:val="Hyperlink"/>
                <w:noProof/>
              </w:rPr>
              <w:t>5.1</w:t>
            </w:r>
            <w:r>
              <w:rPr>
                <w:rFonts w:eastAsiaTheme="minorEastAsia" w:cstheme="minorBidi"/>
                <w:i w:val="0"/>
                <w:iCs w:val="0"/>
                <w:noProof/>
                <w:sz w:val="24"/>
                <w:szCs w:val="24"/>
              </w:rPr>
              <w:tab/>
            </w:r>
            <w:r w:rsidRPr="00415BF1">
              <w:rPr>
                <w:rStyle w:val="Hyperlink"/>
                <w:noProof/>
              </w:rPr>
              <w:t>Define Topic / Challenge</w:t>
            </w:r>
            <w:r>
              <w:rPr>
                <w:noProof/>
                <w:webHidden/>
              </w:rPr>
              <w:tab/>
            </w:r>
            <w:r>
              <w:rPr>
                <w:noProof/>
                <w:webHidden/>
              </w:rPr>
              <w:fldChar w:fldCharType="begin"/>
            </w:r>
            <w:r>
              <w:rPr>
                <w:noProof/>
                <w:webHidden/>
              </w:rPr>
              <w:instrText xml:space="preserve"> PAGEREF _Toc107433062 \h </w:instrText>
            </w:r>
            <w:r>
              <w:rPr>
                <w:noProof/>
                <w:webHidden/>
              </w:rPr>
            </w:r>
            <w:r>
              <w:rPr>
                <w:noProof/>
                <w:webHidden/>
              </w:rPr>
              <w:fldChar w:fldCharType="separate"/>
            </w:r>
            <w:r>
              <w:rPr>
                <w:noProof/>
                <w:webHidden/>
              </w:rPr>
              <w:t>- 6 -</w:t>
            </w:r>
            <w:r>
              <w:rPr>
                <w:noProof/>
                <w:webHidden/>
              </w:rPr>
              <w:fldChar w:fldCharType="end"/>
            </w:r>
          </w:hyperlink>
        </w:p>
        <w:p w14:paraId="36A78334" w14:textId="45477866" w:rsidR="008B7424" w:rsidRDefault="008B7424">
          <w:pPr>
            <w:pStyle w:val="TOC2"/>
            <w:tabs>
              <w:tab w:val="left" w:pos="960"/>
              <w:tab w:val="right" w:leader="dot" w:pos="9016"/>
            </w:tabs>
            <w:rPr>
              <w:rFonts w:eastAsiaTheme="minorEastAsia" w:cstheme="minorBidi"/>
              <w:i w:val="0"/>
              <w:iCs w:val="0"/>
              <w:noProof/>
              <w:sz w:val="24"/>
              <w:szCs w:val="24"/>
            </w:rPr>
          </w:pPr>
          <w:hyperlink w:anchor="_Toc107433063" w:history="1">
            <w:r w:rsidRPr="00415BF1">
              <w:rPr>
                <w:rStyle w:val="Hyperlink"/>
                <w:noProof/>
              </w:rPr>
              <w:t>5.2</w:t>
            </w:r>
            <w:r>
              <w:rPr>
                <w:rFonts w:eastAsiaTheme="minorEastAsia" w:cstheme="minorBidi"/>
                <w:i w:val="0"/>
                <w:iCs w:val="0"/>
                <w:noProof/>
                <w:sz w:val="24"/>
                <w:szCs w:val="24"/>
              </w:rPr>
              <w:tab/>
            </w:r>
            <w:r w:rsidRPr="00415BF1">
              <w:rPr>
                <w:rStyle w:val="Hyperlink"/>
                <w:noProof/>
              </w:rPr>
              <w:t>Organisational introduction</w:t>
            </w:r>
            <w:r>
              <w:rPr>
                <w:noProof/>
                <w:webHidden/>
              </w:rPr>
              <w:tab/>
            </w:r>
            <w:r>
              <w:rPr>
                <w:noProof/>
                <w:webHidden/>
              </w:rPr>
              <w:fldChar w:fldCharType="begin"/>
            </w:r>
            <w:r>
              <w:rPr>
                <w:noProof/>
                <w:webHidden/>
              </w:rPr>
              <w:instrText xml:space="preserve"> PAGEREF _Toc107433063 \h </w:instrText>
            </w:r>
            <w:r>
              <w:rPr>
                <w:noProof/>
                <w:webHidden/>
              </w:rPr>
            </w:r>
            <w:r>
              <w:rPr>
                <w:noProof/>
                <w:webHidden/>
              </w:rPr>
              <w:fldChar w:fldCharType="separate"/>
            </w:r>
            <w:r>
              <w:rPr>
                <w:noProof/>
                <w:webHidden/>
              </w:rPr>
              <w:t>- 6 -</w:t>
            </w:r>
            <w:r>
              <w:rPr>
                <w:noProof/>
                <w:webHidden/>
              </w:rPr>
              <w:fldChar w:fldCharType="end"/>
            </w:r>
          </w:hyperlink>
        </w:p>
        <w:p w14:paraId="5361319D" w14:textId="67D9A433" w:rsidR="008B7424" w:rsidRDefault="008B7424">
          <w:pPr>
            <w:pStyle w:val="TOC2"/>
            <w:tabs>
              <w:tab w:val="left" w:pos="960"/>
              <w:tab w:val="right" w:leader="dot" w:pos="9016"/>
            </w:tabs>
            <w:rPr>
              <w:rFonts w:eastAsiaTheme="minorEastAsia" w:cstheme="minorBidi"/>
              <w:i w:val="0"/>
              <w:iCs w:val="0"/>
              <w:noProof/>
              <w:sz w:val="24"/>
              <w:szCs w:val="24"/>
            </w:rPr>
          </w:pPr>
          <w:hyperlink w:anchor="_Toc107433064" w:history="1">
            <w:r w:rsidRPr="00415BF1">
              <w:rPr>
                <w:rStyle w:val="Hyperlink"/>
                <w:noProof/>
              </w:rPr>
              <w:t>5.3</w:t>
            </w:r>
            <w:r>
              <w:rPr>
                <w:rFonts w:eastAsiaTheme="minorEastAsia" w:cstheme="minorBidi"/>
                <w:i w:val="0"/>
                <w:iCs w:val="0"/>
                <w:noProof/>
                <w:sz w:val="24"/>
                <w:szCs w:val="24"/>
              </w:rPr>
              <w:tab/>
            </w:r>
            <w:r w:rsidRPr="00415BF1">
              <w:rPr>
                <w:rStyle w:val="Hyperlink"/>
                <w:noProof/>
              </w:rPr>
              <w:t>Environmental Scan</w:t>
            </w:r>
            <w:r>
              <w:rPr>
                <w:noProof/>
                <w:webHidden/>
              </w:rPr>
              <w:tab/>
            </w:r>
            <w:r>
              <w:rPr>
                <w:noProof/>
                <w:webHidden/>
              </w:rPr>
              <w:fldChar w:fldCharType="begin"/>
            </w:r>
            <w:r>
              <w:rPr>
                <w:noProof/>
                <w:webHidden/>
              </w:rPr>
              <w:instrText xml:space="preserve"> PAGEREF _Toc107433064 \h </w:instrText>
            </w:r>
            <w:r>
              <w:rPr>
                <w:noProof/>
                <w:webHidden/>
              </w:rPr>
            </w:r>
            <w:r>
              <w:rPr>
                <w:noProof/>
                <w:webHidden/>
              </w:rPr>
              <w:fldChar w:fldCharType="separate"/>
            </w:r>
            <w:r>
              <w:rPr>
                <w:noProof/>
                <w:webHidden/>
              </w:rPr>
              <w:t>- 7 -</w:t>
            </w:r>
            <w:r>
              <w:rPr>
                <w:noProof/>
                <w:webHidden/>
              </w:rPr>
              <w:fldChar w:fldCharType="end"/>
            </w:r>
          </w:hyperlink>
        </w:p>
        <w:p w14:paraId="52B93810" w14:textId="16E641F9" w:rsidR="008B7424" w:rsidRDefault="008B7424">
          <w:pPr>
            <w:pStyle w:val="TOC2"/>
            <w:tabs>
              <w:tab w:val="left" w:pos="960"/>
              <w:tab w:val="right" w:leader="dot" w:pos="9016"/>
            </w:tabs>
            <w:rPr>
              <w:rFonts w:eastAsiaTheme="minorEastAsia" w:cstheme="minorBidi"/>
              <w:i w:val="0"/>
              <w:iCs w:val="0"/>
              <w:noProof/>
              <w:sz w:val="24"/>
              <w:szCs w:val="24"/>
            </w:rPr>
          </w:pPr>
          <w:hyperlink w:anchor="_Toc107433065" w:history="1">
            <w:r w:rsidRPr="00415BF1">
              <w:rPr>
                <w:rStyle w:val="Hyperlink"/>
                <w:noProof/>
              </w:rPr>
              <w:t>5.4</w:t>
            </w:r>
            <w:r>
              <w:rPr>
                <w:rFonts w:eastAsiaTheme="minorEastAsia" w:cstheme="minorBidi"/>
                <w:i w:val="0"/>
                <w:iCs w:val="0"/>
                <w:noProof/>
                <w:sz w:val="24"/>
                <w:szCs w:val="24"/>
              </w:rPr>
              <w:tab/>
            </w:r>
            <w:r w:rsidRPr="00415BF1">
              <w:rPr>
                <w:rStyle w:val="Hyperlink"/>
                <w:noProof/>
              </w:rPr>
              <w:t>Corporate Social Responsibility Definition (CSR)</w:t>
            </w:r>
            <w:r>
              <w:rPr>
                <w:noProof/>
                <w:webHidden/>
              </w:rPr>
              <w:tab/>
            </w:r>
            <w:r>
              <w:rPr>
                <w:noProof/>
                <w:webHidden/>
              </w:rPr>
              <w:fldChar w:fldCharType="begin"/>
            </w:r>
            <w:r>
              <w:rPr>
                <w:noProof/>
                <w:webHidden/>
              </w:rPr>
              <w:instrText xml:space="preserve"> PAGEREF _Toc107433065 \h </w:instrText>
            </w:r>
            <w:r>
              <w:rPr>
                <w:noProof/>
                <w:webHidden/>
              </w:rPr>
            </w:r>
            <w:r>
              <w:rPr>
                <w:noProof/>
                <w:webHidden/>
              </w:rPr>
              <w:fldChar w:fldCharType="separate"/>
            </w:r>
            <w:r>
              <w:rPr>
                <w:noProof/>
                <w:webHidden/>
              </w:rPr>
              <w:t>- 7 -</w:t>
            </w:r>
            <w:r>
              <w:rPr>
                <w:noProof/>
                <w:webHidden/>
              </w:rPr>
              <w:fldChar w:fldCharType="end"/>
            </w:r>
          </w:hyperlink>
        </w:p>
        <w:p w14:paraId="26A8AA76" w14:textId="4F774500" w:rsidR="008B7424" w:rsidRDefault="008B7424">
          <w:pPr>
            <w:pStyle w:val="TOC2"/>
            <w:tabs>
              <w:tab w:val="left" w:pos="960"/>
              <w:tab w:val="right" w:leader="dot" w:pos="9016"/>
            </w:tabs>
            <w:rPr>
              <w:rFonts w:eastAsiaTheme="minorEastAsia" w:cstheme="minorBidi"/>
              <w:i w:val="0"/>
              <w:iCs w:val="0"/>
              <w:noProof/>
              <w:sz w:val="24"/>
              <w:szCs w:val="24"/>
            </w:rPr>
          </w:pPr>
          <w:hyperlink w:anchor="_Toc107433066" w:history="1">
            <w:r w:rsidRPr="00415BF1">
              <w:rPr>
                <w:rStyle w:val="Hyperlink"/>
                <w:noProof/>
              </w:rPr>
              <w:t>5.5</w:t>
            </w:r>
            <w:r>
              <w:rPr>
                <w:rFonts w:eastAsiaTheme="minorEastAsia" w:cstheme="minorBidi"/>
                <w:i w:val="0"/>
                <w:iCs w:val="0"/>
                <w:noProof/>
                <w:sz w:val="24"/>
                <w:szCs w:val="24"/>
              </w:rPr>
              <w:tab/>
            </w:r>
            <w:r w:rsidRPr="00415BF1">
              <w:rPr>
                <w:rStyle w:val="Hyperlink"/>
                <w:noProof/>
              </w:rPr>
              <w:t>What is Tesla’s current approach to CSR?</w:t>
            </w:r>
            <w:r>
              <w:rPr>
                <w:noProof/>
                <w:webHidden/>
              </w:rPr>
              <w:tab/>
            </w:r>
            <w:r>
              <w:rPr>
                <w:noProof/>
                <w:webHidden/>
              </w:rPr>
              <w:fldChar w:fldCharType="begin"/>
            </w:r>
            <w:r>
              <w:rPr>
                <w:noProof/>
                <w:webHidden/>
              </w:rPr>
              <w:instrText xml:space="preserve"> PAGEREF _Toc107433066 \h </w:instrText>
            </w:r>
            <w:r>
              <w:rPr>
                <w:noProof/>
                <w:webHidden/>
              </w:rPr>
            </w:r>
            <w:r>
              <w:rPr>
                <w:noProof/>
                <w:webHidden/>
              </w:rPr>
              <w:fldChar w:fldCharType="separate"/>
            </w:r>
            <w:r>
              <w:rPr>
                <w:noProof/>
                <w:webHidden/>
              </w:rPr>
              <w:t>- 8 -</w:t>
            </w:r>
            <w:r>
              <w:rPr>
                <w:noProof/>
                <w:webHidden/>
              </w:rPr>
              <w:fldChar w:fldCharType="end"/>
            </w:r>
          </w:hyperlink>
        </w:p>
        <w:p w14:paraId="2FA032E1" w14:textId="164D7209" w:rsidR="008B7424" w:rsidRDefault="008B7424">
          <w:pPr>
            <w:pStyle w:val="TOC1"/>
            <w:tabs>
              <w:tab w:val="left" w:pos="480"/>
              <w:tab w:val="right" w:leader="dot" w:pos="9016"/>
            </w:tabs>
            <w:rPr>
              <w:rFonts w:eastAsiaTheme="minorEastAsia" w:cstheme="minorBidi"/>
              <w:bCs w:val="0"/>
              <w:noProof/>
              <w:sz w:val="24"/>
              <w:szCs w:val="24"/>
            </w:rPr>
          </w:pPr>
          <w:hyperlink w:anchor="_Toc107433067" w:history="1">
            <w:r w:rsidRPr="00415BF1">
              <w:rPr>
                <w:rStyle w:val="Hyperlink"/>
                <w:noProof/>
              </w:rPr>
              <w:t>6.</w:t>
            </w:r>
            <w:r>
              <w:rPr>
                <w:rFonts w:eastAsiaTheme="minorEastAsia" w:cstheme="minorBidi"/>
                <w:bCs w:val="0"/>
                <w:noProof/>
                <w:sz w:val="24"/>
                <w:szCs w:val="24"/>
              </w:rPr>
              <w:tab/>
            </w:r>
            <w:r w:rsidRPr="00415BF1">
              <w:rPr>
                <w:rStyle w:val="Hyperlink"/>
                <w:noProof/>
              </w:rPr>
              <w:t>Analysis</w:t>
            </w:r>
            <w:r>
              <w:rPr>
                <w:noProof/>
                <w:webHidden/>
              </w:rPr>
              <w:tab/>
            </w:r>
            <w:r>
              <w:rPr>
                <w:noProof/>
                <w:webHidden/>
              </w:rPr>
              <w:fldChar w:fldCharType="begin"/>
            </w:r>
            <w:r>
              <w:rPr>
                <w:noProof/>
                <w:webHidden/>
              </w:rPr>
              <w:instrText xml:space="preserve"> PAGEREF _Toc107433067 \h </w:instrText>
            </w:r>
            <w:r>
              <w:rPr>
                <w:noProof/>
                <w:webHidden/>
              </w:rPr>
            </w:r>
            <w:r>
              <w:rPr>
                <w:noProof/>
                <w:webHidden/>
              </w:rPr>
              <w:fldChar w:fldCharType="separate"/>
            </w:r>
            <w:r>
              <w:rPr>
                <w:noProof/>
                <w:webHidden/>
              </w:rPr>
              <w:t>- 9 -</w:t>
            </w:r>
            <w:r>
              <w:rPr>
                <w:noProof/>
                <w:webHidden/>
              </w:rPr>
              <w:fldChar w:fldCharType="end"/>
            </w:r>
          </w:hyperlink>
        </w:p>
        <w:p w14:paraId="2FCCBC8D" w14:textId="660C5A71" w:rsidR="008B7424" w:rsidRDefault="008B7424">
          <w:pPr>
            <w:pStyle w:val="TOC2"/>
            <w:tabs>
              <w:tab w:val="left" w:pos="960"/>
              <w:tab w:val="right" w:leader="dot" w:pos="9016"/>
            </w:tabs>
            <w:rPr>
              <w:rFonts w:eastAsiaTheme="minorEastAsia" w:cstheme="minorBidi"/>
              <w:i w:val="0"/>
              <w:iCs w:val="0"/>
              <w:noProof/>
              <w:sz w:val="24"/>
              <w:szCs w:val="24"/>
            </w:rPr>
          </w:pPr>
          <w:hyperlink w:anchor="_Toc107433068" w:history="1">
            <w:r w:rsidRPr="00415BF1">
              <w:rPr>
                <w:rStyle w:val="Hyperlink"/>
                <w:noProof/>
              </w:rPr>
              <w:t>6.1</w:t>
            </w:r>
            <w:r>
              <w:rPr>
                <w:rFonts w:eastAsiaTheme="minorEastAsia" w:cstheme="minorBidi"/>
                <w:i w:val="0"/>
                <w:iCs w:val="0"/>
                <w:noProof/>
                <w:sz w:val="24"/>
                <w:szCs w:val="24"/>
              </w:rPr>
              <w:tab/>
            </w:r>
            <w:r w:rsidRPr="00415BF1">
              <w:rPr>
                <w:rStyle w:val="Hyperlink"/>
                <w:noProof/>
              </w:rPr>
              <w:t>The Marketing Concept</w:t>
            </w:r>
            <w:r>
              <w:rPr>
                <w:noProof/>
                <w:webHidden/>
              </w:rPr>
              <w:tab/>
            </w:r>
            <w:r>
              <w:rPr>
                <w:noProof/>
                <w:webHidden/>
              </w:rPr>
              <w:fldChar w:fldCharType="begin"/>
            </w:r>
            <w:r>
              <w:rPr>
                <w:noProof/>
                <w:webHidden/>
              </w:rPr>
              <w:instrText xml:space="preserve"> PAGEREF _Toc107433068 \h </w:instrText>
            </w:r>
            <w:r>
              <w:rPr>
                <w:noProof/>
                <w:webHidden/>
              </w:rPr>
            </w:r>
            <w:r>
              <w:rPr>
                <w:noProof/>
                <w:webHidden/>
              </w:rPr>
              <w:fldChar w:fldCharType="separate"/>
            </w:r>
            <w:r>
              <w:rPr>
                <w:noProof/>
                <w:webHidden/>
              </w:rPr>
              <w:t>- 9 -</w:t>
            </w:r>
            <w:r>
              <w:rPr>
                <w:noProof/>
                <w:webHidden/>
              </w:rPr>
              <w:fldChar w:fldCharType="end"/>
            </w:r>
          </w:hyperlink>
        </w:p>
        <w:p w14:paraId="5C6A4CC1" w14:textId="71C7A783" w:rsidR="008B7424" w:rsidRDefault="008B7424">
          <w:pPr>
            <w:pStyle w:val="TOC3"/>
            <w:tabs>
              <w:tab w:val="left" w:pos="1200"/>
              <w:tab w:val="right" w:leader="dot" w:pos="9016"/>
            </w:tabs>
            <w:rPr>
              <w:rFonts w:eastAsiaTheme="minorEastAsia" w:cstheme="minorBidi"/>
              <w:noProof/>
              <w:sz w:val="24"/>
              <w:szCs w:val="24"/>
            </w:rPr>
          </w:pPr>
          <w:hyperlink w:anchor="_Toc107433069" w:history="1">
            <w:r w:rsidRPr="00415BF1">
              <w:rPr>
                <w:rStyle w:val="Hyperlink"/>
                <w:noProof/>
              </w:rPr>
              <w:t>6.1.1</w:t>
            </w:r>
            <w:r>
              <w:rPr>
                <w:rFonts w:eastAsiaTheme="minorEastAsia" w:cstheme="minorBidi"/>
                <w:noProof/>
                <w:sz w:val="24"/>
                <w:szCs w:val="24"/>
              </w:rPr>
              <w:tab/>
            </w:r>
            <w:r w:rsidRPr="00415BF1">
              <w:rPr>
                <w:rStyle w:val="Hyperlink"/>
                <w:noProof/>
              </w:rPr>
              <w:t>Tesla Resource analysis</w:t>
            </w:r>
            <w:r>
              <w:rPr>
                <w:noProof/>
                <w:webHidden/>
              </w:rPr>
              <w:tab/>
            </w:r>
            <w:r>
              <w:rPr>
                <w:noProof/>
                <w:webHidden/>
              </w:rPr>
              <w:fldChar w:fldCharType="begin"/>
            </w:r>
            <w:r>
              <w:rPr>
                <w:noProof/>
                <w:webHidden/>
              </w:rPr>
              <w:instrText xml:space="preserve"> PAGEREF _Toc107433069 \h </w:instrText>
            </w:r>
            <w:r>
              <w:rPr>
                <w:noProof/>
                <w:webHidden/>
              </w:rPr>
            </w:r>
            <w:r>
              <w:rPr>
                <w:noProof/>
                <w:webHidden/>
              </w:rPr>
              <w:fldChar w:fldCharType="separate"/>
            </w:r>
            <w:r>
              <w:rPr>
                <w:noProof/>
                <w:webHidden/>
              </w:rPr>
              <w:t>- 9 -</w:t>
            </w:r>
            <w:r>
              <w:rPr>
                <w:noProof/>
                <w:webHidden/>
              </w:rPr>
              <w:fldChar w:fldCharType="end"/>
            </w:r>
          </w:hyperlink>
        </w:p>
        <w:p w14:paraId="750F78A7" w14:textId="0CF793C5" w:rsidR="008B7424" w:rsidRDefault="008B7424">
          <w:pPr>
            <w:pStyle w:val="TOC3"/>
            <w:tabs>
              <w:tab w:val="left" w:pos="1200"/>
              <w:tab w:val="right" w:leader="dot" w:pos="9016"/>
            </w:tabs>
            <w:rPr>
              <w:rFonts w:eastAsiaTheme="minorEastAsia" w:cstheme="minorBidi"/>
              <w:noProof/>
              <w:sz w:val="24"/>
              <w:szCs w:val="24"/>
            </w:rPr>
          </w:pPr>
          <w:hyperlink w:anchor="_Toc107433070" w:history="1">
            <w:r w:rsidRPr="00415BF1">
              <w:rPr>
                <w:rStyle w:val="Hyperlink"/>
                <w:noProof/>
              </w:rPr>
              <w:t>6.1.2</w:t>
            </w:r>
            <w:r>
              <w:rPr>
                <w:rFonts w:eastAsiaTheme="minorEastAsia" w:cstheme="minorBidi"/>
                <w:noProof/>
                <w:sz w:val="24"/>
                <w:szCs w:val="24"/>
              </w:rPr>
              <w:tab/>
            </w:r>
            <w:r w:rsidRPr="00415BF1">
              <w:rPr>
                <w:rStyle w:val="Hyperlink"/>
                <w:noProof/>
              </w:rPr>
              <w:t>Marketing Concept at Tesla</w:t>
            </w:r>
            <w:r>
              <w:rPr>
                <w:noProof/>
                <w:webHidden/>
              </w:rPr>
              <w:tab/>
            </w:r>
            <w:r>
              <w:rPr>
                <w:noProof/>
                <w:webHidden/>
              </w:rPr>
              <w:fldChar w:fldCharType="begin"/>
            </w:r>
            <w:r>
              <w:rPr>
                <w:noProof/>
                <w:webHidden/>
              </w:rPr>
              <w:instrText xml:space="preserve"> PAGEREF _Toc107433070 \h </w:instrText>
            </w:r>
            <w:r>
              <w:rPr>
                <w:noProof/>
                <w:webHidden/>
              </w:rPr>
            </w:r>
            <w:r>
              <w:rPr>
                <w:noProof/>
                <w:webHidden/>
              </w:rPr>
              <w:fldChar w:fldCharType="separate"/>
            </w:r>
            <w:r>
              <w:rPr>
                <w:noProof/>
                <w:webHidden/>
              </w:rPr>
              <w:t>- 10 -</w:t>
            </w:r>
            <w:r>
              <w:rPr>
                <w:noProof/>
                <w:webHidden/>
              </w:rPr>
              <w:fldChar w:fldCharType="end"/>
            </w:r>
          </w:hyperlink>
        </w:p>
        <w:p w14:paraId="6D949820" w14:textId="54BD2C56" w:rsidR="008B7424" w:rsidRDefault="008B7424">
          <w:pPr>
            <w:pStyle w:val="TOC1"/>
            <w:tabs>
              <w:tab w:val="left" w:pos="480"/>
              <w:tab w:val="right" w:leader="dot" w:pos="9016"/>
            </w:tabs>
            <w:rPr>
              <w:rFonts w:eastAsiaTheme="minorEastAsia" w:cstheme="minorBidi"/>
              <w:bCs w:val="0"/>
              <w:noProof/>
              <w:sz w:val="24"/>
              <w:szCs w:val="24"/>
            </w:rPr>
          </w:pPr>
          <w:hyperlink w:anchor="_Toc107433071" w:history="1">
            <w:r w:rsidRPr="00415BF1">
              <w:rPr>
                <w:rStyle w:val="Hyperlink"/>
                <w:noProof/>
              </w:rPr>
              <w:t>7.</w:t>
            </w:r>
            <w:r>
              <w:rPr>
                <w:rFonts w:eastAsiaTheme="minorEastAsia" w:cstheme="minorBidi"/>
                <w:bCs w:val="0"/>
                <w:noProof/>
                <w:sz w:val="24"/>
                <w:szCs w:val="24"/>
              </w:rPr>
              <w:tab/>
            </w:r>
            <w:r w:rsidRPr="00415BF1">
              <w:rPr>
                <w:rStyle w:val="Hyperlink"/>
                <w:noProof/>
              </w:rPr>
              <w:t>The Micro &amp; Macro Environment</w:t>
            </w:r>
            <w:r>
              <w:rPr>
                <w:noProof/>
                <w:webHidden/>
              </w:rPr>
              <w:tab/>
            </w:r>
            <w:r>
              <w:rPr>
                <w:noProof/>
                <w:webHidden/>
              </w:rPr>
              <w:fldChar w:fldCharType="begin"/>
            </w:r>
            <w:r>
              <w:rPr>
                <w:noProof/>
                <w:webHidden/>
              </w:rPr>
              <w:instrText xml:space="preserve"> PAGEREF _Toc107433071 \h </w:instrText>
            </w:r>
            <w:r>
              <w:rPr>
                <w:noProof/>
                <w:webHidden/>
              </w:rPr>
            </w:r>
            <w:r>
              <w:rPr>
                <w:noProof/>
                <w:webHidden/>
              </w:rPr>
              <w:fldChar w:fldCharType="separate"/>
            </w:r>
            <w:r>
              <w:rPr>
                <w:noProof/>
                <w:webHidden/>
              </w:rPr>
              <w:t>- 11 -</w:t>
            </w:r>
            <w:r>
              <w:rPr>
                <w:noProof/>
                <w:webHidden/>
              </w:rPr>
              <w:fldChar w:fldCharType="end"/>
            </w:r>
          </w:hyperlink>
        </w:p>
        <w:p w14:paraId="789CEE65" w14:textId="56E23E7E" w:rsidR="008B7424" w:rsidRDefault="008B7424">
          <w:pPr>
            <w:pStyle w:val="TOC2"/>
            <w:tabs>
              <w:tab w:val="left" w:pos="960"/>
              <w:tab w:val="right" w:leader="dot" w:pos="9016"/>
            </w:tabs>
            <w:rPr>
              <w:rFonts w:eastAsiaTheme="minorEastAsia" w:cstheme="minorBidi"/>
              <w:i w:val="0"/>
              <w:iCs w:val="0"/>
              <w:noProof/>
              <w:sz w:val="24"/>
              <w:szCs w:val="24"/>
            </w:rPr>
          </w:pPr>
          <w:hyperlink w:anchor="_Toc107433072" w:history="1">
            <w:r w:rsidRPr="00415BF1">
              <w:rPr>
                <w:rStyle w:val="Hyperlink"/>
                <w:noProof/>
              </w:rPr>
              <w:t>7.1</w:t>
            </w:r>
            <w:r>
              <w:rPr>
                <w:rFonts w:eastAsiaTheme="minorEastAsia" w:cstheme="minorBidi"/>
                <w:i w:val="0"/>
                <w:iCs w:val="0"/>
                <w:noProof/>
                <w:sz w:val="24"/>
                <w:szCs w:val="24"/>
              </w:rPr>
              <w:tab/>
            </w:r>
            <w:r w:rsidRPr="00415BF1">
              <w:rPr>
                <w:rStyle w:val="Hyperlink"/>
                <w:noProof/>
              </w:rPr>
              <w:t>The Micro Environment</w:t>
            </w:r>
            <w:r>
              <w:rPr>
                <w:noProof/>
                <w:webHidden/>
              </w:rPr>
              <w:tab/>
            </w:r>
            <w:r>
              <w:rPr>
                <w:noProof/>
                <w:webHidden/>
              </w:rPr>
              <w:fldChar w:fldCharType="begin"/>
            </w:r>
            <w:r>
              <w:rPr>
                <w:noProof/>
                <w:webHidden/>
              </w:rPr>
              <w:instrText xml:space="preserve"> PAGEREF _Toc107433072 \h </w:instrText>
            </w:r>
            <w:r>
              <w:rPr>
                <w:noProof/>
                <w:webHidden/>
              </w:rPr>
            </w:r>
            <w:r>
              <w:rPr>
                <w:noProof/>
                <w:webHidden/>
              </w:rPr>
              <w:fldChar w:fldCharType="separate"/>
            </w:r>
            <w:r>
              <w:rPr>
                <w:noProof/>
                <w:webHidden/>
              </w:rPr>
              <w:t>- 11 -</w:t>
            </w:r>
            <w:r>
              <w:rPr>
                <w:noProof/>
                <w:webHidden/>
              </w:rPr>
              <w:fldChar w:fldCharType="end"/>
            </w:r>
          </w:hyperlink>
        </w:p>
        <w:p w14:paraId="377292C0" w14:textId="57EC28D8" w:rsidR="008B7424" w:rsidRDefault="008B7424">
          <w:pPr>
            <w:pStyle w:val="TOC3"/>
            <w:tabs>
              <w:tab w:val="left" w:pos="1200"/>
              <w:tab w:val="right" w:leader="dot" w:pos="9016"/>
            </w:tabs>
            <w:rPr>
              <w:rFonts w:eastAsiaTheme="minorEastAsia" w:cstheme="minorBidi"/>
              <w:noProof/>
              <w:sz w:val="24"/>
              <w:szCs w:val="24"/>
            </w:rPr>
          </w:pPr>
          <w:hyperlink w:anchor="_Toc107433073" w:history="1">
            <w:r w:rsidRPr="00415BF1">
              <w:rPr>
                <w:rStyle w:val="Hyperlink"/>
                <w:noProof/>
              </w:rPr>
              <w:t>7.1.1</w:t>
            </w:r>
            <w:r>
              <w:rPr>
                <w:rFonts w:eastAsiaTheme="minorEastAsia" w:cstheme="minorBidi"/>
                <w:noProof/>
                <w:sz w:val="24"/>
                <w:szCs w:val="24"/>
              </w:rPr>
              <w:tab/>
            </w:r>
            <w:r w:rsidRPr="00415BF1">
              <w:rPr>
                <w:rStyle w:val="Hyperlink"/>
                <w:noProof/>
              </w:rPr>
              <w:t>SWOT</w:t>
            </w:r>
            <w:r>
              <w:rPr>
                <w:noProof/>
                <w:webHidden/>
              </w:rPr>
              <w:tab/>
            </w:r>
            <w:r>
              <w:rPr>
                <w:noProof/>
                <w:webHidden/>
              </w:rPr>
              <w:fldChar w:fldCharType="begin"/>
            </w:r>
            <w:r>
              <w:rPr>
                <w:noProof/>
                <w:webHidden/>
              </w:rPr>
              <w:instrText xml:space="preserve"> PAGEREF _Toc107433073 \h </w:instrText>
            </w:r>
            <w:r>
              <w:rPr>
                <w:noProof/>
                <w:webHidden/>
              </w:rPr>
            </w:r>
            <w:r>
              <w:rPr>
                <w:noProof/>
                <w:webHidden/>
              </w:rPr>
              <w:fldChar w:fldCharType="separate"/>
            </w:r>
            <w:r>
              <w:rPr>
                <w:noProof/>
                <w:webHidden/>
              </w:rPr>
              <w:t>- 11 -</w:t>
            </w:r>
            <w:r>
              <w:rPr>
                <w:noProof/>
                <w:webHidden/>
              </w:rPr>
              <w:fldChar w:fldCharType="end"/>
            </w:r>
          </w:hyperlink>
        </w:p>
        <w:p w14:paraId="4174A58B" w14:textId="72162D9E" w:rsidR="008B7424" w:rsidRDefault="008B7424">
          <w:pPr>
            <w:pStyle w:val="TOC2"/>
            <w:tabs>
              <w:tab w:val="left" w:pos="960"/>
              <w:tab w:val="right" w:leader="dot" w:pos="9016"/>
            </w:tabs>
            <w:rPr>
              <w:rFonts w:eastAsiaTheme="minorEastAsia" w:cstheme="minorBidi"/>
              <w:i w:val="0"/>
              <w:iCs w:val="0"/>
              <w:noProof/>
              <w:sz w:val="24"/>
              <w:szCs w:val="24"/>
            </w:rPr>
          </w:pPr>
          <w:hyperlink w:anchor="_Toc107433074" w:history="1">
            <w:r w:rsidRPr="00415BF1">
              <w:rPr>
                <w:rStyle w:val="Hyperlink"/>
                <w:noProof/>
              </w:rPr>
              <w:t>7.2</w:t>
            </w:r>
            <w:r>
              <w:rPr>
                <w:rFonts w:eastAsiaTheme="minorEastAsia" w:cstheme="minorBidi"/>
                <w:i w:val="0"/>
                <w:iCs w:val="0"/>
                <w:noProof/>
                <w:sz w:val="24"/>
                <w:szCs w:val="24"/>
              </w:rPr>
              <w:tab/>
            </w:r>
            <w:r w:rsidRPr="00415BF1">
              <w:rPr>
                <w:rStyle w:val="Hyperlink"/>
                <w:noProof/>
              </w:rPr>
              <w:t>Porter’s 5 forces</w:t>
            </w:r>
            <w:r>
              <w:rPr>
                <w:noProof/>
                <w:webHidden/>
              </w:rPr>
              <w:tab/>
            </w:r>
            <w:r>
              <w:rPr>
                <w:noProof/>
                <w:webHidden/>
              </w:rPr>
              <w:fldChar w:fldCharType="begin"/>
            </w:r>
            <w:r>
              <w:rPr>
                <w:noProof/>
                <w:webHidden/>
              </w:rPr>
              <w:instrText xml:space="preserve"> PAGEREF _Toc107433074 \h </w:instrText>
            </w:r>
            <w:r>
              <w:rPr>
                <w:noProof/>
                <w:webHidden/>
              </w:rPr>
            </w:r>
            <w:r>
              <w:rPr>
                <w:noProof/>
                <w:webHidden/>
              </w:rPr>
              <w:fldChar w:fldCharType="separate"/>
            </w:r>
            <w:r>
              <w:rPr>
                <w:noProof/>
                <w:webHidden/>
              </w:rPr>
              <w:t>- 12 -</w:t>
            </w:r>
            <w:r>
              <w:rPr>
                <w:noProof/>
                <w:webHidden/>
              </w:rPr>
              <w:fldChar w:fldCharType="end"/>
            </w:r>
          </w:hyperlink>
        </w:p>
        <w:p w14:paraId="32FF9E83" w14:textId="2B627DFF" w:rsidR="008B7424" w:rsidRDefault="008B7424">
          <w:pPr>
            <w:pStyle w:val="TOC2"/>
            <w:tabs>
              <w:tab w:val="left" w:pos="960"/>
              <w:tab w:val="right" w:leader="dot" w:pos="9016"/>
            </w:tabs>
            <w:rPr>
              <w:rFonts w:eastAsiaTheme="minorEastAsia" w:cstheme="minorBidi"/>
              <w:i w:val="0"/>
              <w:iCs w:val="0"/>
              <w:noProof/>
              <w:sz w:val="24"/>
              <w:szCs w:val="24"/>
            </w:rPr>
          </w:pPr>
          <w:hyperlink w:anchor="_Toc107433075" w:history="1">
            <w:r w:rsidRPr="00415BF1">
              <w:rPr>
                <w:rStyle w:val="Hyperlink"/>
                <w:noProof/>
              </w:rPr>
              <w:t>7.3</w:t>
            </w:r>
            <w:r>
              <w:rPr>
                <w:rFonts w:eastAsiaTheme="minorEastAsia" w:cstheme="minorBidi"/>
                <w:i w:val="0"/>
                <w:iCs w:val="0"/>
                <w:noProof/>
                <w:sz w:val="24"/>
                <w:szCs w:val="24"/>
              </w:rPr>
              <w:tab/>
            </w:r>
            <w:r w:rsidRPr="00415BF1">
              <w:rPr>
                <w:rStyle w:val="Hyperlink"/>
                <w:noProof/>
              </w:rPr>
              <w:t>The Macro environment</w:t>
            </w:r>
            <w:r>
              <w:rPr>
                <w:noProof/>
                <w:webHidden/>
              </w:rPr>
              <w:tab/>
            </w:r>
            <w:r>
              <w:rPr>
                <w:noProof/>
                <w:webHidden/>
              </w:rPr>
              <w:fldChar w:fldCharType="begin"/>
            </w:r>
            <w:r>
              <w:rPr>
                <w:noProof/>
                <w:webHidden/>
              </w:rPr>
              <w:instrText xml:space="preserve"> PAGEREF _Toc107433075 \h </w:instrText>
            </w:r>
            <w:r>
              <w:rPr>
                <w:noProof/>
                <w:webHidden/>
              </w:rPr>
            </w:r>
            <w:r>
              <w:rPr>
                <w:noProof/>
                <w:webHidden/>
              </w:rPr>
              <w:fldChar w:fldCharType="separate"/>
            </w:r>
            <w:r>
              <w:rPr>
                <w:noProof/>
                <w:webHidden/>
              </w:rPr>
              <w:t>- 13 -</w:t>
            </w:r>
            <w:r>
              <w:rPr>
                <w:noProof/>
                <w:webHidden/>
              </w:rPr>
              <w:fldChar w:fldCharType="end"/>
            </w:r>
          </w:hyperlink>
        </w:p>
        <w:p w14:paraId="1370D957" w14:textId="43B2533E" w:rsidR="008B7424" w:rsidRDefault="008B7424">
          <w:pPr>
            <w:pStyle w:val="TOC2"/>
            <w:tabs>
              <w:tab w:val="left" w:pos="960"/>
              <w:tab w:val="right" w:leader="dot" w:pos="9016"/>
            </w:tabs>
            <w:rPr>
              <w:rFonts w:eastAsiaTheme="minorEastAsia" w:cstheme="minorBidi"/>
              <w:i w:val="0"/>
              <w:iCs w:val="0"/>
              <w:noProof/>
              <w:sz w:val="24"/>
              <w:szCs w:val="24"/>
            </w:rPr>
          </w:pPr>
          <w:hyperlink w:anchor="_Toc107433076" w:history="1">
            <w:r w:rsidRPr="00415BF1">
              <w:rPr>
                <w:rStyle w:val="Hyperlink"/>
                <w:noProof/>
              </w:rPr>
              <w:t>7.4</w:t>
            </w:r>
            <w:r>
              <w:rPr>
                <w:rFonts w:eastAsiaTheme="minorEastAsia" w:cstheme="minorBidi"/>
                <w:i w:val="0"/>
                <w:iCs w:val="0"/>
                <w:noProof/>
                <w:sz w:val="24"/>
                <w:szCs w:val="24"/>
              </w:rPr>
              <w:tab/>
            </w:r>
            <w:r w:rsidRPr="00415BF1">
              <w:rPr>
                <w:rStyle w:val="Hyperlink"/>
                <w:noProof/>
              </w:rPr>
              <w:t>PESTEL Analysis</w:t>
            </w:r>
            <w:r>
              <w:rPr>
                <w:noProof/>
                <w:webHidden/>
              </w:rPr>
              <w:tab/>
            </w:r>
            <w:r>
              <w:rPr>
                <w:noProof/>
                <w:webHidden/>
              </w:rPr>
              <w:fldChar w:fldCharType="begin"/>
            </w:r>
            <w:r>
              <w:rPr>
                <w:noProof/>
                <w:webHidden/>
              </w:rPr>
              <w:instrText xml:space="preserve"> PAGEREF _Toc107433076 \h </w:instrText>
            </w:r>
            <w:r>
              <w:rPr>
                <w:noProof/>
                <w:webHidden/>
              </w:rPr>
            </w:r>
            <w:r>
              <w:rPr>
                <w:noProof/>
                <w:webHidden/>
              </w:rPr>
              <w:fldChar w:fldCharType="separate"/>
            </w:r>
            <w:r>
              <w:rPr>
                <w:noProof/>
                <w:webHidden/>
              </w:rPr>
              <w:t>- 13 -</w:t>
            </w:r>
            <w:r>
              <w:rPr>
                <w:noProof/>
                <w:webHidden/>
              </w:rPr>
              <w:fldChar w:fldCharType="end"/>
            </w:r>
          </w:hyperlink>
        </w:p>
        <w:p w14:paraId="6B4E9899" w14:textId="028696ED" w:rsidR="008B7424" w:rsidRDefault="008B7424">
          <w:pPr>
            <w:pStyle w:val="TOC1"/>
            <w:tabs>
              <w:tab w:val="left" w:pos="480"/>
              <w:tab w:val="right" w:leader="dot" w:pos="9016"/>
            </w:tabs>
            <w:rPr>
              <w:rFonts w:eastAsiaTheme="minorEastAsia" w:cstheme="minorBidi"/>
              <w:bCs w:val="0"/>
              <w:noProof/>
              <w:sz w:val="24"/>
              <w:szCs w:val="24"/>
            </w:rPr>
          </w:pPr>
          <w:hyperlink w:anchor="_Toc107433077" w:history="1">
            <w:r w:rsidRPr="00415BF1">
              <w:rPr>
                <w:rStyle w:val="Hyperlink"/>
                <w:noProof/>
              </w:rPr>
              <w:t>8.</w:t>
            </w:r>
            <w:r>
              <w:rPr>
                <w:rFonts w:eastAsiaTheme="minorEastAsia" w:cstheme="minorBidi"/>
                <w:bCs w:val="0"/>
                <w:noProof/>
                <w:sz w:val="24"/>
                <w:szCs w:val="24"/>
              </w:rPr>
              <w:tab/>
            </w:r>
            <w:r w:rsidRPr="00415BF1">
              <w:rPr>
                <w:rStyle w:val="Hyperlink"/>
                <w:noProof/>
              </w:rPr>
              <w:t>The Target Market</w:t>
            </w:r>
            <w:r>
              <w:rPr>
                <w:noProof/>
                <w:webHidden/>
              </w:rPr>
              <w:tab/>
            </w:r>
            <w:r>
              <w:rPr>
                <w:noProof/>
                <w:webHidden/>
              </w:rPr>
              <w:fldChar w:fldCharType="begin"/>
            </w:r>
            <w:r>
              <w:rPr>
                <w:noProof/>
                <w:webHidden/>
              </w:rPr>
              <w:instrText xml:space="preserve"> PAGEREF _Toc107433077 \h </w:instrText>
            </w:r>
            <w:r>
              <w:rPr>
                <w:noProof/>
                <w:webHidden/>
              </w:rPr>
            </w:r>
            <w:r>
              <w:rPr>
                <w:noProof/>
                <w:webHidden/>
              </w:rPr>
              <w:fldChar w:fldCharType="separate"/>
            </w:r>
            <w:r>
              <w:rPr>
                <w:noProof/>
                <w:webHidden/>
              </w:rPr>
              <w:t>- 14 -</w:t>
            </w:r>
            <w:r>
              <w:rPr>
                <w:noProof/>
                <w:webHidden/>
              </w:rPr>
              <w:fldChar w:fldCharType="end"/>
            </w:r>
          </w:hyperlink>
        </w:p>
        <w:p w14:paraId="4141160D" w14:textId="021DA94F" w:rsidR="008B7424" w:rsidRDefault="008B7424">
          <w:pPr>
            <w:pStyle w:val="TOC2"/>
            <w:tabs>
              <w:tab w:val="left" w:pos="960"/>
              <w:tab w:val="right" w:leader="dot" w:pos="9016"/>
            </w:tabs>
            <w:rPr>
              <w:rFonts w:eastAsiaTheme="minorEastAsia" w:cstheme="minorBidi"/>
              <w:i w:val="0"/>
              <w:iCs w:val="0"/>
              <w:noProof/>
              <w:sz w:val="24"/>
              <w:szCs w:val="24"/>
            </w:rPr>
          </w:pPr>
          <w:hyperlink w:anchor="_Toc107433078" w:history="1">
            <w:r w:rsidRPr="00415BF1">
              <w:rPr>
                <w:rStyle w:val="Hyperlink"/>
                <w:noProof/>
              </w:rPr>
              <w:t>8.1</w:t>
            </w:r>
            <w:r>
              <w:rPr>
                <w:rFonts w:eastAsiaTheme="minorEastAsia" w:cstheme="minorBidi"/>
                <w:i w:val="0"/>
                <w:iCs w:val="0"/>
                <w:noProof/>
                <w:sz w:val="24"/>
                <w:szCs w:val="24"/>
              </w:rPr>
              <w:tab/>
            </w:r>
            <w:r w:rsidRPr="00415BF1">
              <w:rPr>
                <w:rStyle w:val="Hyperlink"/>
                <w:noProof/>
              </w:rPr>
              <w:t>Segmentation, Targeting and Positioning</w:t>
            </w:r>
            <w:r>
              <w:rPr>
                <w:noProof/>
                <w:webHidden/>
              </w:rPr>
              <w:tab/>
            </w:r>
            <w:r>
              <w:rPr>
                <w:noProof/>
                <w:webHidden/>
              </w:rPr>
              <w:fldChar w:fldCharType="begin"/>
            </w:r>
            <w:r>
              <w:rPr>
                <w:noProof/>
                <w:webHidden/>
              </w:rPr>
              <w:instrText xml:space="preserve"> PAGEREF _Toc107433078 \h </w:instrText>
            </w:r>
            <w:r>
              <w:rPr>
                <w:noProof/>
                <w:webHidden/>
              </w:rPr>
            </w:r>
            <w:r>
              <w:rPr>
                <w:noProof/>
                <w:webHidden/>
              </w:rPr>
              <w:fldChar w:fldCharType="separate"/>
            </w:r>
            <w:r>
              <w:rPr>
                <w:noProof/>
                <w:webHidden/>
              </w:rPr>
              <w:t>- 14 -</w:t>
            </w:r>
            <w:r>
              <w:rPr>
                <w:noProof/>
                <w:webHidden/>
              </w:rPr>
              <w:fldChar w:fldCharType="end"/>
            </w:r>
          </w:hyperlink>
        </w:p>
        <w:p w14:paraId="78F7BCEC" w14:textId="71B2B597" w:rsidR="008B7424" w:rsidRDefault="008B7424">
          <w:pPr>
            <w:pStyle w:val="TOC1"/>
            <w:tabs>
              <w:tab w:val="left" w:pos="480"/>
              <w:tab w:val="right" w:leader="dot" w:pos="9016"/>
            </w:tabs>
            <w:rPr>
              <w:rFonts w:eastAsiaTheme="minorEastAsia" w:cstheme="minorBidi"/>
              <w:bCs w:val="0"/>
              <w:noProof/>
              <w:sz w:val="24"/>
              <w:szCs w:val="24"/>
            </w:rPr>
          </w:pPr>
          <w:hyperlink w:anchor="_Toc107433079" w:history="1">
            <w:r w:rsidRPr="00415BF1">
              <w:rPr>
                <w:rStyle w:val="Hyperlink"/>
                <w:noProof/>
              </w:rPr>
              <w:t>9.</w:t>
            </w:r>
            <w:r>
              <w:rPr>
                <w:rFonts w:eastAsiaTheme="minorEastAsia" w:cstheme="minorBidi"/>
                <w:bCs w:val="0"/>
                <w:noProof/>
                <w:sz w:val="24"/>
                <w:szCs w:val="24"/>
              </w:rPr>
              <w:tab/>
            </w:r>
            <w:r w:rsidRPr="00415BF1">
              <w:rPr>
                <w:rStyle w:val="Hyperlink"/>
                <w:noProof/>
              </w:rPr>
              <w:t>Marketing mix</w:t>
            </w:r>
            <w:r>
              <w:rPr>
                <w:noProof/>
                <w:webHidden/>
              </w:rPr>
              <w:tab/>
            </w:r>
            <w:r>
              <w:rPr>
                <w:noProof/>
                <w:webHidden/>
              </w:rPr>
              <w:fldChar w:fldCharType="begin"/>
            </w:r>
            <w:r>
              <w:rPr>
                <w:noProof/>
                <w:webHidden/>
              </w:rPr>
              <w:instrText xml:space="preserve"> PAGEREF _Toc107433079 \h </w:instrText>
            </w:r>
            <w:r>
              <w:rPr>
                <w:noProof/>
                <w:webHidden/>
              </w:rPr>
            </w:r>
            <w:r>
              <w:rPr>
                <w:noProof/>
                <w:webHidden/>
              </w:rPr>
              <w:fldChar w:fldCharType="separate"/>
            </w:r>
            <w:r>
              <w:rPr>
                <w:noProof/>
                <w:webHidden/>
              </w:rPr>
              <w:t>- 15 -</w:t>
            </w:r>
            <w:r>
              <w:rPr>
                <w:noProof/>
                <w:webHidden/>
              </w:rPr>
              <w:fldChar w:fldCharType="end"/>
            </w:r>
          </w:hyperlink>
        </w:p>
        <w:p w14:paraId="53179F85" w14:textId="0558EC1D" w:rsidR="008B7424" w:rsidRDefault="008B7424">
          <w:pPr>
            <w:pStyle w:val="TOC1"/>
            <w:tabs>
              <w:tab w:val="left" w:pos="720"/>
              <w:tab w:val="right" w:leader="dot" w:pos="9016"/>
            </w:tabs>
            <w:rPr>
              <w:rFonts w:eastAsiaTheme="minorEastAsia" w:cstheme="minorBidi"/>
              <w:bCs w:val="0"/>
              <w:noProof/>
              <w:sz w:val="24"/>
              <w:szCs w:val="24"/>
            </w:rPr>
          </w:pPr>
          <w:hyperlink w:anchor="_Toc107433080" w:history="1">
            <w:r w:rsidRPr="00415BF1">
              <w:rPr>
                <w:rStyle w:val="Hyperlink"/>
                <w:noProof/>
              </w:rPr>
              <w:t>10.</w:t>
            </w:r>
            <w:r>
              <w:rPr>
                <w:rFonts w:eastAsiaTheme="minorEastAsia" w:cstheme="minorBidi"/>
                <w:bCs w:val="0"/>
                <w:noProof/>
                <w:sz w:val="24"/>
                <w:szCs w:val="24"/>
              </w:rPr>
              <w:tab/>
            </w:r>
            <w:r w:rsidRPr="00415BF1">
              <w:rPr>
                <w:rStyle w:val="Hyperlink"/>
                <w:noProof/>
              </w:rPr>
              <w:t>Marketing media</w:t>
            </w:r>
            <w:r>
              <w:rPr>
                <w:noProof/>
                <w:webHidden/>
              </w:rPr>
              <w:tab/>
            </w:r>
            <w:r>
              <w:rPr>
                <w:noProof/>
                <w:webHidden/>
              </w:rPr>
              <w:fldChar w:fldCharType="begin"/>
            </w:r>
            <w:r>
              <w:rPr>
                <w:noProof/>
                <w:webHidden/>
              </w:rPr>
              <w:instrText xml:space="preserve"> PAGEREF _Toc107433080 \h </w:instrText>
            </w:r>
            <w:r>
              <w:rPr>
                <w:noProof/>
                <w:webHidden/>
              </w:rPr>
            </w:r>
            <w:r>
              <w:rPr>
                <w:noProof/>
                <w:webHidden/>
              </w:rPr>
              <w:fldChar w:fldCharType="separate"/>
            </w:r>
            <w:r>
              <w:rPr>
                <w:noProof/>
                <w:webHidden/>
              </w:rPr>
              <w:t>- 16 -</w:t>
            </w:r>
            <w:r>
              <w:rPr>
                <w:noProof/>
                <w:webHidden/>
              </w:rPr>
              <w:fldChar w:fldCharType="end"/>
            </w:r>
          </w:hyperlink>
        </w:p>
        <w:p w14:paraId="4C4F9FD6" w14:textId="2FCCA5C4" w:rsidR="008B7424" w:rsidRDefault="008B7424">
          <w:pPr>
            <w:pStyle w:val="TOC1"/>
            <w:tabs>
              <w:tab w:val="left" w:pos="720"/>
              <w:tab w:val="right" w:leader="dot" w:pos="9016"/>
            </w:tabs>
            <w:rPr>
              <w:rFonts w:eastAsiaTheme="minorEastAsia" w:cstheme="minorBidi"/>
              <w:bCs w:val="0"/>
              <w:noProof/>
              <w:sz w:val="24"/>
              <w:szCs w:val="24"/>
            </w:rPr>
          </w:pPr>
          <w:hyperlink w:anchor="_Toc107433081" w:history="1">
            <w:r w:rsidRPr="00415BF1">
              <w:rPr>
                <w:rStyle w:val="Hyperlink"/>
                <w:noProof/>
              </w:rPr>
              <w:t>11.</w:t>
            </w:r>
            <w:r>
              <w:rPr>
                <w:rFonts w:eastAsiaTheme="minorEastAsia" w:cstheme="minorBidi"/>
                <w:bCs w:val="0"/>
                <w:noProof/>
                <w:sz w:val="24"/>
                <w:szCs w:val="24"/>
              </w:rPr>
              <w:tab/>
            </w:r>
            <w:r w:rsidRPr="00415BF1">
              <w:rPr>
                <w:rStyle w:val="Hyperlink"/>
                <w:noProof/>
              </w:rPr>
              <w:t>Conclusions</w:t>
            </w:r>
            <w:r>
              <w:rPr>
                <w:noProof/>
                <w:webHidden/>
              </w:rPr>
              <w:tab/>
            </w:r>
            <w:r>
              <w:rPr>
                <w:noProof/>
                <w:webHidden/>
              </w:rPr>
              <w:fldChar w:fldCharType="begin"/>
            </w:r>
            <w:r>
              <w:rPr>
                <w:noProof/>
                <w:webHidden/>
              </w:rPr>
              <w:instrText xml:space="preserve"> PAGEREF _Toc107433081 \h </w:instrText>
            </w:r>
            <w:r>
              <w:rPr>
                <w:noProof/>
                <w:webHidden/>
              </w:rPr>
            </w:r>
            <w:r>
              <w:rPr>
                <w:noProof/>
                <w:webHidden/>
              </w:rPr>
              <w:fldChar w:fldCharType="separate"/>
            </w:r>
            <w:r>
              <w:rPr>
                <w:noProof/>
                <w:webHidden/>
              </w:rPr>
              <w:t>- 17 -</w:t>
            </w:r>
            <w:r>
              <w:rPr>
                <w:noProof/>
                <w:webHidden/>
              </w:rPr>
              <w:fldChar w:fldCharType="end"/>
            </w:r>
          </w:hyperlink>
        </w:p>
        <w:p w14:paraId="25B3AB83" w14:textId="6663E491" w:rsidR="008B7424" w:rsidRDefault="008B7424">
          <w:pPr>
            <w:pStyle w:val="TOC1"/>
            <w:tabs>
              <w:tab w:val="left" w:pos="720"/>
              <w:tab w:val="right" w:leader="dot" w:pos="9016"/>
            </w:tabs>
            <w:rPr>
              <w:rFonts w:eastAsiaTheme="minorEastAsia" w:cstheme="minorBidi"/>
              <w:bCs w:val="0"/>
              <w:noProof/>
              <w:sz w:val="24"/>
              <w:szCs w:val="24"/>
            </w:rPr>
          </w:pPr>
          <w:hyperlink w:anchor="_Toc107433082" w:history="1">
            <w:r w:rsidRPr="00415BF1">
              <w:rPr>
                <w:rStyle w:val="Hyperlink"/>
                <w:noProof/>
              </w:rPr>
              <w:t>12.</w:t>
            </w:r>
            <w:r>
              <w:rPr>
                <w:rFonts w:eastAsiaTheme="minorEastAsia" w:cstheme="minorBidi"/>
                <w:bCs w:val="0"/>
                <w:noProof/>
                <w:sz w:val="24"/>
                <w:szCs w:val="24"/>
              </w:rPr>
              <w:tab/>
            </w:r>
            <w:r w:rsidRPr="00415BF1">
              <w:rPr>
                <w:rStyle w:val="Hyperlink"/>
                <w:noProof/>
              </w:rPr>
              <w:t>Recommendations</w:t>
            </w:r>
            <w:r>
              <w:rPr>
                <w:noProof/>
                <w:webHidden/>
              </w:rPr>
              <w:tab/>
            </w:r>
            <w:r>
              <w:rPr>
                <w:noProof/>
                <w:webHidden/>
              </w:rPr>
              <w:fldChar w:fldCharType="begin"/>
            </w:r>
            <w:r>
              <w:rPr>
                <w:noProof/>
                <w:webHidden/>
              </w:rPr>
              <w:instrText xml:space="preserve"> PAGEREF _Toc107433082 \h </w:instrText>
            </w:r>
            <w:r>
              <w:rPr>
                <w:noProof/>
                <w:webHidden/>
              </w:rPr>
            </w:r>
            <w:r>
              <w:rPr>
                <w:noProof/>
                <w:webHidden/>
              </w:rPr>
              <w:fldChar w:fldCharType="separate"/>
            </w:r>
            <w:r>
              <w:rPr>
                <w:noProof/>
                <w:webHidden/>
              </w:rPr>
              <w:t>- 18 -</w:t>
            </w:r>
            <w:r>
              <w:rPr>
                <w:noProof/>
                <w:webHidden/>
              </w:rPr>
              <w:fldChar w:fldCharType="end"/>
            </w:r>
          </w:hyperlink>
        </w:p>
        <w:p w14:paraId="78C7811A" w14:textId="373244F8" w:rsidR="008B7424" w:rsidRDefault="008B7424">
          <w:pPr>
            <w:pStyle w:val="TOC1"/>
            <w:tabs>
              <w:tab w:val="left" w:pos="720"/>
              <w:tab w:val="right" w:leader="dot" w:pos="9016"/>
            </w:tabs>
            <w:rPr>
              <w:rFonts w:eastAsiaTheme="minorEastAsia" w:cstheme="minorBidi"/>
              <w:bCs w:val="0"/>
              <w:noProof/>
              <w:sz w:val="24"/>
              <w:szCs w:val="24"/>
            </w:rPr>
          </w:pPr>
          <w:hyperlink w:anchor="_Toc107433083" w:history="1">
            <w:r w:rsidRPr="00415BF1">
              <w:rPr>
                <w:rStyle w:val="Hyperlink"/>
                <w:noProof/>
              </w:rPr>
              <w:t>13.</w:t>
            </w:r>
            <w:r>
              <w:rPr>
                <w:rFonts w:eastAsiaTheme="minorEastAsia" w:cstheme="minorBidi"/>
                <w:bCs w:val="0"/>
                <w:noProof/>
                <w:sz w:val="24"/>
                <w:szCs w:val="24"/>
              </w:rPr>
              <w:tab/>
            </w:r>
            <w:r w:rsidRPr="00415BF1">
              <w:rPr>
                <w:rStyle w:val="Hyperlink"/>
                <w:noProof/>
              </w:rPr>
              <w:t>References</w:t>
            </w:r>
            <w:r>
              <w:rPr>
                <w:noProof/>
                <w:webHidden/>
              </w:rPr>
              <w:tab/>
            </w:r>
            <w:r>
              <w:rPr>
                <w:noProof/>
                <w:webHidden/>
              </w:rPr>
              <w:fldChar w:fldCharType="begin"/>
            </w:r>
            <w:r>
              <w:rPr>
                <w:noProof/>
                <w:webHidden/>
              </w:rPr>
              <w:instrText xml:space="preserve"> PAGEREF _Toc107433083 \h </w:instrText>
            </w:r>
            <w:r>
              <w:rPr>
                <w:noProof/>
                <w:webHidden/>
              </w:rPr>
            </w:r>
            <w:r>
              <w:rPr>
                <w:noProof/>
                <w:webHidden/>
              </w:rPr>
              <w:fldChar w:fldCharType="separate"/>
            </w:r>
            <w:r>
              <w:rPr>
                <w:noProof/>
                <w:webHidden/>
              </w:rPr>
              <w:t>- 20 -</w:t>
            </w:r>
            <w:r>
              <w:rPr>
                <w:noProof/>
                <w:webHidden/>
              </w:rPr>
              <w:fldChar w:fldCharType="end"/>
            </w:r>
          </w:hyperlink>
        </w:p>
        <w:p w14:paraId="18B0AB59" w14:textId="1EB6FA65" w:rsidR="008B7424" w:rsidRDefault="008B7424">
          <w:pPr>
            <w:pStyle w:val="TOC1"/>
            <w:tabs>
              <w:tab w:val="left" w:pos="720"/>
              <w:tab w:val="right" w:leader="dot" w:pos="9016"/>
            </w:tabs>
            <w:rPr>
              <w:rFonts w:eastAsiaTheme="minorEastAsia" w:cstheme="minorBidi"/>
              <w:bCs w:val="0"/>
              <w:noProof/>
              <w:sz w:val="24"/>
              <w:szCs w:val="24"/>
            </w:rPr>
          </w:pPr>
          <w:hyperlink w:anchor="_Toc107433084" w:history="1">
            <w:r w:rsidRPr="00415BF1">
              <w:rPr>
                <w:rStyle w:val="Hyperlink"/>
                <w:noProof/>
              </w:rPr>
              <w:t>14.</w:t>
            </w:r>
            <w:r>
              <w:rPr>
                <w:rFonts w:eastAsiaTheme="minorEastAsia" w:cstheme="minorBidi"/>
                <w:bCs w:val="0"/>
                <w:noProof/>
                <w:sz w:val="24"/>
                <w:szCs w:val="24"/>
              </w:rPr>
              <w:tab/>
            </w:r>
            <w:r w:rsidRPr="00415BF1">
              <w:rPr>
                <w:rStyle w:val="Hyperlink"/>
                <w:noProof/>
              </w:rPr>
              <w:t>Appendices</w:t>
            </w:r>
            <w:r>
              <w:rPr>
                <w:noProof/>
                <w:webHidden/>
              </w:rPr>
              <w:tab/>
            </w:r>
            <w:r>
              <w:rPr>
                <w:noProof/>
                <w:webHidden/>
              </w:rPr>
              <w:fldChar w:fldCharType="begin"/>
            </w:r>
            <w:r>
              <w:rPr>
                <w:noProof/>
                <w:webHidden/>
              </w:rPr>
              <w:instrText xml:space="preserve"> PAGEREF _Toc107433084 \h </w:instrText>
            </w:r>
            <w:r>
              <w:rPr>
                <w:noProof/>
                <w:webHidden/>
              </w:rPr>
            </w:r>
            <w:r>
              <w:rPr>
                <w:noProof/>
                <w:webHidden/>
              </w:rPr>
              <w:fldChar w:fldCharType="separate"/>
            </w:r>
            <w:r>
              <w:rPr>
                <w:noProof/>
                <w:webHidden/>
              </w:rPr>
              <w:t>- 24 -</w:t>
            </w:r>
            <w:r>
              <w:rPr>
                <w:noProof/>
                <w:webHidden/>
              </w:rPr>
              <w:fldChar w:fldCharType="end"/>
            </w:r>
          </w:hyperlink>
        </w:p>
        <w:p w14:paraId="4CAA3432" w14:textId="5A9DD04D" w:rsidR="008B7424" w:rsidRDefault="008B7424">
          <w:pPr>
            <w:pStyle w:val="TOC2"/>
            <w:tabs>
              <w:tab w:val="left" w:pos="960"/>
              <w:tab w:val="right" w:leader="dot" w:pos="9016"/>
            </w:tabs>
            <w:rPr>
              <w:rFonts w:eastAsiaTheme="minorEastAsia" w:cstheme="minorBidi"/>
              <w:i w:val="0"/>
              <w:iCs w:val="0"/>
              <w:noProof/>
              <w:sz w:val="24"/>
              <w:szCs w:val="24"/>
            </w:rPr>
          </w:pPr>
          <w:hyperlink w:anchor="_Toc107433085" w:history="1">
            <w:r w:rsidRPr="00415BF1">
              <w:rPr>
                <w:rStyle w:val="Hyperlink"/>
                <w:noProof/>
              </w:rPr>
              <w:t>14.1</w:t>
            </w:r>
            <w:r>
              <w:rPr>
                <w:rFonts w:eastAsiaTheme="minorEastAsia" w:cstheme="minorBidi"/>
                <w:i w:val="0"/>
                <w:iCs w:val="0"/>
                <w:noProof/>
                <w:sz w:val="24"/>
                <w:szCs w:val="24"/>
              </w:rPr>
              <w:tab/>
            </w:r>
            <w:r w:rsidRPr="00415BF1">
              <w:rPr>
                <w:rStyle w:val="Hyperlink"/>
                <w:noProof/>
              </w:rPr>
              <w:t>Appendix 7 – Segmentation, Targeting &amp; Positioning (STP) Analysis</w:t>
            </w:r>
            <w:r>
              <w:rPr>
                <w:noProof/>
                <w:webHidden/>
              </w:rPr>
              <w:tab/>
            </w:r>
            <w:r>
              <w:rPr>
                <w:noProof/>
                <w:webHidden/>
              </w:rPr>
              <w:fldChar w:fldCharType="begin"/>
            </w:r>
            <w:r>
              <w:rPr>
                <w:noProof/>
                <w:webHidden/>
              </w:rPr>
              <w:instrText xml:space="preserve"> PAGEREF _Toc107433085 \h </w:instrText>
            </w:r>
            <w:r>
              <w:rPr>
                <w:noProof/>
                <w:webHidden/>
              </w:rPr>
            </w:r>
            <w:r>
              <w:rPr>
                <w:noProof/>
                <w:webHidden/>
              </w:rPr>
              <w:fldChar w:fldCharType="separate"/>
            </w:r>
            <w:r>
              <w:rPr>
                <w:noProof/>
                <w:webHidden/>
              </w:rPr>
              <w:t>- 24 -</w:t>
            </w:r>
            <w:r>
              <w:rPr>
                <w:noProof/>
                <w:webHidden/>
              </w:rPr>
              <w:fldChar w:fldCharType="end"/>
            </w:r>
          </w:hyperlink>
        </w:p>
        <w:p w14:paraId="38A14B37" w14:textId="7052DCCF" w:rsidR="008B7424" w:rsidRDefault="008B7424">
          <w:pPr>
            <w:pStyle w:val="TOC2"/>
            <w:tabs>
              <w:tab w:val="left" w:pos="960"/>
              <w:tab w:val="right" w:leader="dot" w:pos="9016"/>
            </w:tabs>
            <w:rPr>
              <w:rFonts w:eastAsiaTheme="minorEastAsia" w:cstheme="minorBidi"/>
              <w:i w:val="0"/>
              <w:iCs w:val="0"/>
              <w:noProof/>
              <w:sz w:val="24"/>
              <w:szCs w:val="24"/>
            </w:rPr>
          </w:pPr>
          <w:hyperlink w:anchor="_Toc107433086" w:history="1">
            <w:r w:rsidRPr="00415BF1">
              <w:rPr>
                <w:rStyle w:val="Hyperlink"/>
                <w:noProof/>
              </w:rPr>
              <w:t>14.2</w:t>
            </w:r>
            <w:r>
              <w:rPr>
                <w:rFonts w:eastAsiaTheme="minorEastAsia" w:cstheme="minorBidi"/>
                <w:i w:val="0"/>
                <w:iCs w:val="0"/>
                <w:noProof/>
                <w:sz w:val="24"/>
                <w:szCs w:val="24"/>
              </w:rPr>
              <w:tab/>
            </w:r>
            <w:r w:rsidRPr="00415BF1">
              <w:rPr>
                <w:rStyle w:val="Hyperlink"/>
                <w:noProof/>
              </w:rPr>
              <w:t>Appendix 1 - 5 Forces analysis</w:t>
            </w:r>
            <w:r>
              <w:rPr>
                <w:noProof/>
                <w:webHidden/>
              </w:rPr>
              <w:tab/>
            </w:r>
            <w:r>
              <w:rPr>
                <w:noProof/>
                <w:webHidden/>
              </w:rPr>
              <w:fldChar w:fldCharType="begin"/>
            </w:r>
            <w:r>
              <w:rPr>
                <w:noProof/>
                <w:webHidden/>
              </w:rPr>
              <w:instrText xml:space="preserve"> PAGEREF _Toc107433086 \h </w:instrText>
            </w:r>
            <w:r>
              <w:rPr>
                <w:noProof/>
                <w:webHidden/>
              </w:rPr>
            </w:r>
            <w:r>
              <w:rPr>
                <w:noProof/>
                <w:webHidden/>
              </w:rPr>
              <w:fldChar w:fldCharType="separate"/>
            </w:r>
            <w:r>
              <w:rPr>
                <w:noProof/>
                <w:webHidden/>
              </w:rPr>
              <w:t>- 25 -</w:t>
            </w:r>
            <w:r>
              <w:rPr>
                <w:noProof/>
                <w:webHidden/>
              </w:rPr>
              <w:fldChar w:fldCharType="end"/>
            </w:r>
          </w:hyperlink>
        </w:p>
        <w:p w14:paraId="1ECF49C9" w14:textId="0A574DDF" w:rsidR="008B7424" w:rsidRDefault="008B7424">
          <w:pPr>
            <w:pStyle w:val="TOC2"/>
            <w:tabs>
              <w:tab w:val="left" w:pos="960"/>
              <w:tab w:val="right" w:leader="dot" w:pos="9016"/>
            </w:tabs>
            <w:rPr>
              <w:rFonts w:eastAsiaTheme="minorEastAsia" w:cstheme="minorBidi"/>
              <w:i w:val="0"/>
              <w:iCs w:val="0"/>
              <w:noProof/>
              <w:sz w:val="24"/>
              <w:szCs w:val="24"/>
            </w:rPr>
          </w:pPr>
          <w:hyperlink w:anchor="_Toc107433087" w:history="1">
            <w:r w:rsidRPr="00415BF1">
              <w:rPr>
                <w:rStyle w:val="Hyperlink"/>
                <w:noProof/>
              </w:rPr>
              <w:t>14.3</w:t>
            </w:r>
            <w:r>
              <w:rPr>
                <w:rFonts w:eastAsiaTheme="minorEastAsia" w:cstheme="minorBidi"/>
                <w:i w:val="0"/>
                <w:iCs w:val="0"/>
                <w:noProof/>
                <w:sz w:val="24"/>
                <w:szCs w:val="24"/>
              </w:rPr>
              <w:tab/>
            </w:r>
            <w:r w:rsidRPr="00415BF1">
              <w:rPr>
                <w:rStyle w:val="Hyperlink"/>
                <w:noProof/>
              </w:rPr>
              <w:t>Appendix 2 - PESTEL Analysis Infographic</w:t>
            </w:r>
            <w:r>
              <w:rPr>
                <w:noProof/>
                <w:webHidden/>
              </w:rPr>
              <w:tab/>
            </w:r>
            <w:r>
              <w:rPr>
                <w:noProof/>
                <w:webHidden/>
              </w:rPr>
              <w:fldChar w:fldCharType="begin"/>
            </w:r>
            <w:r>
              <w:rPr>
                <w:noProof/>
                <w:webHidden/>
              </w:rPr>
              <w:instrText xml:space="preserve"> PAGEREF _Toc107433087 \h </w:instrText>
            </w:r>
            <w:r>
              <w:rPr>
                <w:noProof/>
                <w:webHidden/>
              </w:rPr>
            </w:r>
            <w:r>
              <w:rPr>
                <w:noProof/>
                <w:webHidden/>
              </w:rPr>
              <w:fldChar w:fldCharType="separate"/>
            </w:r>
            <w:r>
              <w:rPr>
                <w:noProof/>
                <w:webHidden/>
              </w:rPr>
              <w:t>- 26 -</w:t>
            </w:r>
            <w:r>
              <w:rPr>
                <w:noProof/>
                <w:webHidden/>
              </w:rPr>
              <w:fldChar w:fldCharType="end"/>
            </w:r>
          </w:hyperlink>
        </w:p>
        <w:p w14:paraId="114E5E77" w14:textId="6DE7C73D" w:rsidR="008B7424" w:rsidRDefault="008B7424">
          <w:pPr>
            <w:pStyle w:val="TOC2"/>
            <w:tabs>
              <w:tab w:val="left" w:pos="960"/>
              <w:tab w:val="right" w:leader="dot" w:pos="9016"/>
            </w:tabs>
            <w:rPr>
              <w:rFonts w:eastAsiaTheme="minorEastAsia" w:cstheme="minorBidi"/>
              <w:i w:val="0"/>
              <w:iCs w:val="0"/>
              <w:noProof/>
              <w:sz w:val="24"/>
              <w:szCs w:val="24"/>
            </w:rPr>
          </w:pPr>
          <w:hyperlink w:anchor="_Toc107433088" w:history="1">
            <w:r w:rsidRPr="00415BF1">
              <w:rPr>
                <w:rStyle w:val="Hyperlink"/>
                <w:noProof/>
              </w:rPr>
              <w:t>14.4</w:t>
            </w:r>
            <w:r>
              <w:rPr>
                <w:rFonts w:eastAsiaTheme="minorEastAsia" w:cstheme="minorBidi"/>
                <w:i w:val="0"/>
                <w:iCs w:val="0"/>
                <w:noProof/>
                <w:sz w:val="24"/>
                <w:szCs w:val="24"/>
              </w:rPr>
              <w:tab/>
            </w:r>
            <w:r w:rsidRPr="00415BF1">
              <w:rPr>
                <w:rStyle w:val="Hyperlink"/>
                <w:noProof/>
              </w:rPr>
              <w:t>Appendix 3 - PESTEL Analysis</w:t>
            </w:r>
            <w:r>
              <w:rPr>
                <w:noProof/>
                <w:webHidden/>
              </w:rPr>
              <w:tab/>
            </w:r>
            <w:r>
              <w:rPr>
                <w:noProof/>
                <w:webHidden/>
              </w:rPr>
              <w:fldChar w:fldCharType="begin"/>
            </w:r>
            <w:r>
              <w:rPr>
                <w:noProof/>
                <w:webHidden/>
              </w:rPr>
              <w:instrText xml:space="preserve"> PAGEREF _Toc107433088 \h </w:instrText>
            </w:r>
            <w:r>
              <w:rPr>
                <w:noProof/>
                <w:webHidden/>
              </w:rPr>
            </w:r>
            <w:r>
              <w:rPr>
                <w:noProof/>
                <w:webHidden/>
              </w:rPr>
              <w:fldChar w:fldCharType="separate"/>
            </w:r>
            <w:r>
              <w:rPr>
                <w:noProof/>
                <w:webHidden/>
              </w:rPr>
              <w:t>- 27 -</w:t>
            </w:r>
            <w:r>
              <w:rPr>
                <w:noProof/>
                <w:webHidden/>
              </w:rPr>
              <w:fldChar w:fldCharType="end"/>
            </w:r>
          </w:hyperlink>
        </w:p>
        <w:p w14:paraId="068AC8C9" w14:textId="403712A7" w:rsidR="008B7424" w:rsidRDefault="008B7424">
          <w:pPr>
            <w:pStyle w:val="TOC2"/>
            <w:tabs>
              <w:tab w:val="left" w:pos="960"/>
              <w:tab w:val="right" w:leader="dot" w:pos="9016"/>
            </w:tabs>
            <w:rPr>
              <w:rFonts w:eastAsiaTheme="minorEastAsia" w:cstheme="minorBidi"/>
              <w:i w:val="0"/>
              <w:iCs w:val="0"/>
              <w:noProof/>
              <w:sz w:val="24"/>
              <w:szCs w:val="24"/>
            </w:rPr>
          </w:pPr>
          <w:hyperlink w:anchor="_Toc107433089" w:history="1">
            <w:r w:rsidRPr="00415BF1">
              <w:rPr>
                <w:rStyle w:val="Hyperlink"/>
                <w:noProof/>
              </w:rPr>
              <w:t>14.5</w:t>
            </w:r>
            <w:r>
              <w:rPr>
                <w:rFonts w:eastAsiaTheme="minorEastAsia" w:cstheme="minorBidi"/>
                <w:i w:val="0"/>
                <w:iCs w:val="0"/>
                <w:noProof/>
                <w:sz w:val="24"/>
                <w:szCs w:val="24"/>
              </w:rPr>
              <w:tab/>
            </w:r>
            <w:r w:rsidRPr="00415BF1">
              <w:rPr>
                <w:rStyle w:val="Hyperlink"/>
                <w:noProof/>
              </w:rPr>
              <w:t>Appendix 4 - SWOT Analysis</w:t>
            </w:r>
            <w:r>
              <w:rPr>
                <w:noProof/>
                <w:webHidden/>
              </w:rPr>
              <w:tab/>
            </w:r>
            <w:r>
              <w:rPr>
                <w:noProof/>
                <w:webHidden/>
              </w:rPr>
              <w:fldChar w:fldCharType="begin"/>
            </w:r>
            <w:r>
              <w:rPr>
                <w:noProof/>
                <w:webHidden/>
              </w:rPr>
              <w:instrText xml:space="preserve"> PAGEREF _Toc107433089 \h </w:instrText>
            </w:r>
            <w:r>
              <w:rPr>
                <w:noProof/>
                <w:webHidden/>
              </w:rPr>
            </w:r>
            <w:r>
              <w:rPr>
                <w:noProof/>
                <w:webHidden/>
              </w:rPr>
              <w:fldChar w:fldCharType="separate"/>
            </w:r>
            <w:r>
              <w:rPr>
                <w:noProof/>
                <w:webHidden/>
              </w:rPr>
              <w:t>- 28 -</w:t>
            </w:r>
            <w:r>
              <w:rPr>
                <w:noProof/>
                <w:webHidden/>
              </w:rPr>
              <w:fldChar w:fldCharType="end"/>
            </w:r>
          </w:hyperlink>
        </w:p>
        <w:p w14:paraId="15457A6C" w14:textId="08C5F2CB" w:rsidR="008B7424" w:rsidRDefault="008B7424">
          <w:pPr>
            <w:pStyle w:val="TOC2"/>
            <w:tabs>
              <w:tab w:val="left" w:pos="960"/>
              <w:tab w:val="right" w:leader="dot" w:pos="9016"/>
            </w:tabs>
            <w:rPr>
              <w:rFonts w:eastAsiaTheme="minorEastAsia" w:cstheme="minorBidi"/>
              <w:i w:val="0"/>
              <w:iCs w:val="0"/>
              <w:noProof/>
              <w:sz w:val="24"/>
              <w:szCs w:val="24"/>
            </w:rPr>
          </w:pPr>
          <w:hyperlink w:anchor="_Toc107433090" w:history="1">
            <w:r w:rsidRPr="00415BF1">
              <w:rPr>
                <w:rStyle w:val="Hyperlink"/>
                <w:noProof/>
              </w:rPr>
              <w:t>14.6</w:t>
            </w:r>
            <w:r>
              <w:rPr>
                <w:rFonts w:eastAsiaTheme="minorEastAsia" w:cstheme="minorBidi"/>
                <w:i w:val="0"/>
                <w:iCs w:val="0"/>
                <w:noProof/>
                <w:sz w:val="24"/>
                <w:szCs w:val="24"/>
              </w:rPr>
              <w:tab/>
            </w:r>
            <w:r w:rsidRPr="00415BF1">
              <w:rPr>
                <w:rStyle w:val="Hyperlink"/>
                <w:noProof/>
              </w:rPr>
              <w:t>Appendix 5 - Recommendations</w:t>
            </w:r>
            <w:r>
              <w:rPr>
                <w:noProof/>
                <w:webHidden/>
              </w:rPr>
              <w:tab/>
            </w:r>
            <w:r>
              <w:rPr>
                <w:noProof/>
                <w:webHidden/>
              </w:rPr>
              <w:fldChar w:fldCharType="begin"/>
            </w:r>
            <w:r>
              <w:rPr>
                <w:noProof/>
                <w:webHidden/>
              </w:rPr>
              <w:instrText xml:space="preserve"> PAGEREF _Toc107433090 \h </w:instrText>
            </w:r>
            <w:r>
              <w:rPr>
                <w:noProof/>
                <w:webHidden/>
              </w:rPr>
            </w:r>
            <w:r>
              <w:rPr>
                <w:noProof/>
                <w:webHidden/>
              </w:rPr>
              <w:fldChar w:fldCharType="separate"/>
            </w:r>
            <w:r>
              <w:rPr>
                <w:noProof/>
                <w:webHidden/>
              </w:rPr>
              <w:t>- 29 -</w:t>
            </w:r>
            <w:r>
              <w:rPr>
                <w:noProof/>
                <w:webHidden/>
              </w:rPr>
              <w:fldChar w:fldCharType="end"/>
            </w:r>
          </w:hyperlink>
        </w:p>
        <w:p w14:paraId="25764BF1" w14:textId="3EFD0EDE" w:rsidR="008B7424" w:rsidRDefault="008B7424">
          <w:pPr>
            <w:pStyle w:val="TOC2"/>
            <w:tabs>
              <w:tab w:val="left" w:pos="960"/>
              <w:tab w:val="right" w:leader="dot" w:pos="9016"/>
            </w:tabs>
            <w:rPr>
              <w:rFonts w:eastAsiaTheme="minorEastAsia" w:cstheme="minorBidi"/>
              <w:i w:val="0"/>
              <w:iCs w:val="0"/>
              <w:noProof/>
              <w:sz w:val="24"/>
              <w:szCs w:val="24"/>
            </w:rPr>
          </w:pPr>
          <w:hyperlink w:anchor="_Toc107433091" w:history="1">
            <w:r w:rsidRPr="00415BF1">
              <w:rPr>
                <w:rStyle w:val="Hyperlink"/>
                <w:noProof/>
              </w:rPr>
              <w:t>14.7</w:t>
            </w:r>
            <w:r>
              <w:rPr>
                <w:rFonts w:eastAsiaTheme="minorEastAsia" w:cstheme="minorBidi"/>
                <w:i w:val="0"/>
                <w:iCs w:val="0"/>
                <w:noProof/>
                <w:sz w:val="24"/>
                <w:szCs w:val="24"/>
              </w:rPr>
              <w:tab/>
            </w:r>
            <w:r w:rsidRPr="00415BF1">
              <w:rPr>
                <w:rStyle w:val="Hyperlink"/>
                <w:noProof/>
              </w:rPr>
              <w:t>Appendix 6 – Competitor analysis</w:t>
            </w:r>
            <w:r>
              <w:rPr>
                <w:noProof/>
                <w:webHidden/>
              </w:rPr>
              <w:tab/>
            </w:r>
            <w:r>
              <w:rPr>
                <w:noProof/>
                <w:webHidden/>
              </w:rPr>
              <w:fldChar w:fldCharType="begin"/>
            </w:r>
            <w:r>
              <w:rPr>
                <w:noProof/>
                <w:webHidden/>
              </w:rPr>
              <w:instrText xml:space="preserve"> PAGEREF _Toc107433091 \h </w:instrText>
            </w:r>
            <w:r>
              <w:rPr>
                <w:noProof/>
                <w:webHidden/>
              </w:rPr>
            </w:r>
            <w:r>
              <w:rPr>
                <w:noProof/>
                <w:webHidden/>
              </w:rPr>
              <w:fldChar w:fldCharType="separate"/>
            </w:r>
            <w:r>
              <w:rPr>
                <w:noProof/>
                <w:webHidden/>
              </w:rPr>
              <w:t>- 30 -</w:t>
            </w:r>
            <w:r>
              <w:rPr>
                <w:noProof/>
                <w:webHidden/>
              </w:rPr>
              <w:fldChar w:fldCharType="end"/>
            </w:r>
          </w:hyperlink>
        </w:p>
        <w:p w14:paraId="464C13B3" w14:textId="57E0AD52" w:rsidR="008B7424" w:rsidRDefault="008B7424">
          <w:pPr>
            <w:pStyle w:val="TOC2"/>
            <w:tabs>
              <w:tab w:val="left" w:pos="960"/>
              <w:tab w:val="right" w:leader="dot" w:pos="9016"/>
            </w:tabs>
            <w:rPr>
              <w:rFonts w:eastAsiaTheme="minorEastAsia" w:cstheme="minorBidi"/>
              <w:i w:val="0"/>
              <w:iCs w:val="0"/>
              <w:noProof/>
              <w:sz w:val="24"/>
              <w:szCs w:val="24"/>
            </w:rPr>
          </w:pPr>
          <w:hyperlink w:anchor="_Toc107433092" w:history="1">
            <w:r w:rsidRPr="00415BF1">
              <w:rPr>
                <w:rStyle w:val="Hyperlink"/>
                <w:noProof/>
              </w:rPr>
              <w:t>14.8</w:t>
            </w:r>
            <w:r>
              <w:rPr>
                <w:rFonts w:eastAsiaTheme="minorEastAsia" w:cstheme="minorBidi"/>
                <w:i w:val="0"/>
                <w:iCs w:val="0"/>
                <w:noProof/>
                <w:sz w:val="24"/>
                <w:szCs w:val="24"/>
              </w:rPr>
              <w:tab/>
            </w:r>
            <w:r w:rsidRPr="00415BF1">
              <w:rPr>
                <w:rStyle w:val="Hyperlink"/>
                <w:noProof/>
              </w:rPr>
              <w:t>Appendix 7 – Segmentation, Targeting &amp; Positioning (STP) Analysis</w:t>
            </w:r>
            <w:r>
              <w:rPr>
                <w:noProof/>
                <w:webHidden/>
              </w:rPr>
              <w:tab/>
            </w:r>
            <w:r>
              <w:rPr>
                <w:noProof/>
                <w:webHidden/>
              </w:rPr>
              <w:fldChar w:fldCharType="begin"/>
            </w:r>
            <w:r>
              <w:rPr>
                <w:noProof/>
                <w:webHidden/>
              </w:rPr>
              <w:instrText xml:space="preserve"> PAGEREF _Toc107433092 \h </w:instrText>
            </w:r>
            <w:r>
              <w:rPr>
                <w:noProof/>
                <w:webHidden/>
              </w:rPr>
            </w:r>
            <w:r>
              <w:rPr>
                <w:noProof/>
                <w:webHidden/>
              </w:rPr>
              <w:fldChar w:fldCharType="separate"/>
            </w:r>
            <w:r>
              <w:rPr>
                <w:noProof/>
                <w:webHidden/>
              </w:rPr>
              <w:t>- 31 -</w:t>
            </w:r>
            <w:r>
              <w:rPr>
                <w:noProof/>
                <w:webHidden/>
              </w:rPr>
              <w:fldChar w:fldCharType="end"/>
            </w:r>
          </w:hyperlink>
        </w:p>
        <w:p w14:paraId="5215A809" w14:textId="6F9C87E0" w:rsidR="005154DC" w:rsidRPr="00935A7B" w:rsidRDefault="00935A7B" w:rsidP="00935A7B">
          <w:pPr>
            <w:rPr>
              <w:rFonts w:cstheme="minorHAnsi"/>
              <w:szCs w:val="22"/>
            </w:rPr>
          </w:pPr>
          <w:r>
            <w:rPr>
              <w:rFonts w:cstheme="minorHAnsi"/>
              <w:b/>
              <w:bCs/>
              <w:szCs w:val="22"/>
            </w:rPr>
            <w:fldChar w:fldCharType="end"/>
          </w:r>
        </w:p>
      </w:sdtContent>
    </w:sdt>
    <w:p w14:paraId="22EB2ED3" w14:textId="66E74A8F" w:rsidR="00F5257E" w:rsidRPr="00935A7B" w:rsidRDefault="00F5257E" w:rsidP="00935A7B">
      <w:pPr>
        <w:rPr>
          <w:rFonts w:cstheme="minorHAnsi"/>
          <w:szCs w:val="22"/>
        </w:rPr>
      </w:pPr>
    </w:p>
    <w:p w14:paraId="57E1BF95" w14:textId="42AF2046" w:rsidR="00A04744" w:rsidRPr="00A04744" w:rsidRDefault="00A04744" w:rsidP="00A04744">
      <w:pPr>
        <w:tabs>
          <w:tab w:val="left" w:pos="1315"/>
        </w:tabs>
        <w:rPr>
          <w:rFonts w:cstheme="minorHAnsi"/>
          <w:szCs w:val="22"/>
        </w:rPr>
      </w:pPr>
      <w:r>
        <w:rPr>
          <w:rFonts w:cstheme="minorHAnsi"/>
          <w:szCs w:val="22"/>
        </w:rPr>
        <w:tab/>
      </w:r>
    </w:p>
    <w:p w14:paraId="6E8C5BD3" w14:textId="4A48A2FD" w:rsidR="00F5257E" w:rsidRPr="008D45AF" w:rsidRDefault="00572EC2" w:rsidP="008D45AF">
      <w:pPr>
        <w:pStyle w:val="Heading1"/>
      </w:pPr>
      <w:bookmarkStart w:id="0" w:name="_Toc107433057"/>
      <w:r w:rsidRPr="008D45AF">
        <w:lastRenderedPageBreak/>
        <w:t>List of Figures</w:t>
      </w:r>
      <w:bookmarkEnd w:id="0"/>
    </w:p>
    <w:p w14:paraId="30AE3D33" w14:textId="77777777" w:rsidR="00572EC2" w:rsidRDefault="00572EC2">
      <w:pPr>
        <w:pStyle w:val="TableofFigures"/>
        <w:tabs>
          <w:tab w:val="right" w:leader="dot" w:pos="9016"/>
        </w:tabs>
      </w:pPr>
    </w:p>
    <w:p w14:paraId="71F8603B" w14:textId="7771C4F7" w:rsidR="009A3962" w:rsidRDefault="00554701">
      <w:pPr>
        <w:pStyle w:val="TableofFigures"/>
        <w:tabs>
          <w:tab w:val="right" w:leader="dot" w:pos="9016"/>
        </w:tabs>
        <w:rPr>
          <w:rFonts w:eastAsiaTheme="minorEastAsia" w:cstheme="minorBidi"/>
          <w:noProof/>
          <w:sz w:val="24"/>
          <w:szCs w:val="24"/>
        </w:rPr>
      </w:pPr>
      <w:r>
        <w:fldChar w:fldCharType="begin"/>
      </w:r>
      <w:r>
        <w:instrText xml:space="preserve"> TOC \h \z \c "Figure" </w:instrText>
      </w:r>
      <w:r>
        <w:fldChar w:fldCharType="separate"/>
      </w:r>
      <w:hyperlink r:id="rId9" w:anchor="_Toc107433344" w:history="1">
        <w:r w:rsidR="009A3962" w:rsidRPr="00B04608">
          <w:rPr>
            <w:rStyle w:val="Hyperlink"/>
            <w:noProof/>
          </w:rPr>
          <w:t>Figure 1 : Tesla Inc logo Source : (Tesla , 2022)</w:t>
        </w:r>
        <w:r w:rsidR="009A3962">
          <w:rPr>
            <w:noProof/>
            <w:webHidden/>
          </w:rPr>
          <w:tab/>
        </w:r>
        <w:r w:rsidR="009A3962">
          <w:rPr>
            <w:noProof/>
            <w:webHidden/>
          </w:rPr>
          <w:fldChar w:fldCharType="begin"/>
        </w:r>
        <w:r w:rsidR="009A3962">
          <w:rPr>
            <w:noProof/>
            <w:webHidden/>
          </w:rPr>
          <w:instrText xml:space="preserve"> PAGEREF _Toc107433344 \h </w:instrText>
        </w:r>
        <w:r w:rsidR="009A3962">
          <w:rPr>
            <w:noProof/>
            <w:webHidden/>
          </w:rPr>
        </w:r>
        <w:r w:rsidR="009A3962">
          <w:rPr>
            <w:noProof/>
            <w:webHidden/>
          </w:rPr>
          <w:fldChar w:fldCharType="separate"/>
        </w:r>
        <w:r w:rsidR="009A3962">
          <w:rPr>
            <w:noProof/>
            <w:webHidden/>
          </w:rPr>
          <w:t>- 7 -</w:t>
        </w:r>
        <w:r w:rsidR="009A3962">
          <w:rPr>
            <w:noProof/>
            <w:webHidden/>
          </w:rPr>
          <w:fldChar w:fldCharType="end"/>
        </w:r>
      </w:hyperlink>
    </w:p>
    <w:p w14:paraId="60909AB6" w14:textId="08818C65" w:rsidR="009A3962" w:rsidRDefault="009A3962">
      <w:pPr>
        <w:pStyle w:val="TableofFigures"/>
        <w:tabs>
          <w:tab w:val="right" w:leader="dot" w:pos="9016"/>
        </w:tabs>
        <w:rPr>
          <w:rFonts w:eastAsiaTheme="minorEastAsia" w:cstheme="minorBidi"/>
          <w:noProof/>
          <w:sz w:val="24"/>
          <w:szCs w:val="24"/>
        </w:rPr>
      </w:pPr>
      <w:hyperlink w:anchor="_Toc107433345" w:history="1">
        <w:r w:rsidRPr="00B04608">
          <w:rPr>
            <w:rStyle w:val="Hyperlink"/>
            <w:noProof/>
          </w:rPr>
          <w:t>Figure 2: CSR Approaches. Source: (Crane, et al., 2014)</w:t>
        </w:r>
        <w:r>
          <w:rPr>
            <w:noProof/>
            <w:webHidden/>
          </w:rPr>
          <w:tab/>
        </w:r>
        <w:r>
          <w:rPr>
            <w:noProof/>
            <w:webHidden/>
          </w:rPr>
          <w:fldChar w:fldCharType="begin"/>
        </w:r>
        <w:r>
          <w:rPr>
            <w:noProof/>
            <w:webHidden/>
          </w:rPr>
          <w:instrText xml:space="preserve"> PAGEREF _Toc107433345 \h </w:instrText>
        </w:r>
        <w:r>
          <w:rPr>
            <w:noProof/>
            <w:webHidden/>
          </w:rPr>
        </w:r>
        <w:r>
          <w:rPr>
            <w:noProof/>
            <w:webHidden/>
          </w:rPr>
          <w:fldChar w:fldCharType="separate"/>
        </w:r>
        <w:r>
          <w:rPr>
            <w:noProof/>
            <w:webHidden/>
          </w:rPr>
          <w:t>- 8 -</w:t>
        </w:r>
        <w:r>
          <w:rPr>
            <w:noProof/>
            <w:webHidden/>
          </w:rPr>
          <w:fldChar w:fldCharType="end"/>
        </w:r>
      </w:hyperlink>
    </w:p>
    <w:p w14:paraId="268C2BE2" w14:textId="65B8E592" w:rsidR="009A3962" w:rsidRDefault="009A3962">
      <w:pPr>
        <w:pStyle w:val="TableofFigures"/>
        <w:tabs>
          <w:tab w:val="right" w:leader="dot" w:pos="9016"/>
        </w:tabs>
        <w:rPr>
          <w:rFonts w:eastAsiaTheme="minorEastAsia" w:cstheme="minorBidi"/>
          <w:noProof/>
          <w:sz w:val="24"/>
          <w:szCs w:val="24"/>
        </w:rPr>
      </w:pPr>
      <w:hyperlink w:anchor="_Toc107433346" w:history="1">
        <w:r w:rsidRPr="00B04608">
          <w:rPr>
            <w:rStyle w:val="Hyperlink"/>
            <w:noProof/>
          </w:rPr>
          <w:t>Figure 3 : 3 conditions of the marketing concept. Source : (Fahy &amp; Jobber, 2012)</w:t>
        </w:r>
        <w:r>
          <w:rPr>
            <w:noProof/>
            <w:webHidden/>
          </w:rPr>
          <w:tab/>
        </w:r>
        <w:r>
          <w:rPr>
            <w:noProof/>
            <w:webHidden/>
          </w:rPr>
          <w:fldChar w:fldCharType="begin"/>
        </w:r>
        <w:r>
          <w:rPr>
            <w:noProof/>
            <w:webHidden/>
          </w:rPr>
          <w:instrText xml:space="preserve"> PAGEREF _Toc107433346 \h </w:instrText>
        </w:r>
        <w:r>
          <w:rPr>
            <w:noProof/>
            <w:webHidden/>
          </w:rPr>
        </w:r>
        <w:r>
          <w:rPr>
            <w:noProof/>
            <w:webHidden/>
          </w:rPr>
          <w:fldChar w:fldCharType="separate"/>
        </w:r>
        <w:r>
          <w:rPr>
            <w:noProof/>
            <w:webHidden/>
          </w:rPr>
          <w:t>- 9 -</w:t>
        </w:r>
        <w:r>
          <w:rPr>
            <w:noProof/>
            <w:webHidden/>
          </w:rPr>
          <w:fldChar w:fldCharType="end"/>
        </w:r>
      </w:hyperlink>
    </w:p>
    <w:p w14:paraId="6A7C48ED" w14:textId="58D420E7" w:rsidR="009A3962" w:rsidRDefault="009A3962">
      <w:pPr>
        <w:pStyle w:val="TableofFigures"/>
        <w:tabs>
          <w:tab w:val="right" w:leader="dot" w:pos="9016"/>
        </w:tabs>
        <w:rPr>
          <w:rFonts w:eastAsiaTheme="minorEastAsia" w:cstheme="minorBidi"/>
          <w:noProof/>
          <w:sz w:val="24"/>
          <w:szCs w:val="24"/>
        </w:rPr>
      </w:pPr>
      <w:hyperlink r:id="rId10" w:anchor="_Toc107433347" w:history="1">
        <w:r w:rsidRPr="00B04608">
          <w:rPr>
            <w:rStyle w:val="Hyperlink"/>
            <w:noProof/>
          </w:rPr>
          <w:t>Figure 4: Elkington's Triple Bottom Line Source : (Taylor, 2020)</w:t>
        </w:r>
        <w:r>
          <w:rPr>
            <w:noProof/>
            <w:webHidden/>
          </w:rPr>
          <w:tab/>
        </w:r>
        <w:r>
          <w:rPr>
            <w:noProof/>
            <w:webHidden/>
          </w:rPr>
          <w:fldChar w:fldCharType="begin"/>
        </w:r>
        <w:r>
          <w:rPr>
            <w:noProof/>
            <w:webHidden/>
          </w:rPr>
          <w:instrText xml:space="preserve"> PAGEREF _Toc107433347 \h </w:instrText>
        </w:r>
        <w:r>
          <w:rPr>
            <w:noProof/>
            <w:webHidden/>
          </w:rPr>
        </w:r>
        <w:r>
          <w:rPr>
            <w:noProof/>
            <w:webHidden/>
          </w:rPr>
          <w:fldChar w:fldCharType="separate"/>
        </w:r>
        <w:r>
          <w:rPr>
            <w:noProof/>
            <w:webHidden/>
          </w:rPr>
          <w:t>- 10 -</w:t>
        </w:r>
        <w:r>
          <w:rPr>
            <w:noProof/>
            <w:webHidden/>
          </w:rPr>
          <w:fldChar w:fldCharType="end"/>
        </w:r>
      </w:hyperlink>
    </w:p>
    <w:p w14:paraId="3D06A568" w14:textId="39B82449" w:rsidR="009A3962" w:rsidRDefault="009A3962">
      <w:pPr>
        <w:pStyle w:val="TableofFigures"/>
        <w:tabs>
          <w:tab w:val="right" w:leader="dot" w:pos="9016"/>
        </w:tabs>
        <w:rPr>
          <w:rFonts w:eastAsiaTheme="minorEastAsia" w:cstheme="minorBidi"/>
          <w:noProof/>
          <w:sz w:val="24"/>
          <w:szCs w:val="24"/>
        </w:rPr>
      </w:pPr>
      <w:hyperlink r:id="rId11" w:anchor="_Toc107433348" w:history="1">
        <w:r w:rsidRPr="00B04608">
          <w:rPr>
            <w:rStyle w:val="Hyperlink"/>
            <w:noProof/>
          </w:rPr>
          <w:t>Figure 5 : Conceptional car brand map</w:t>
        </w:r>
        <w:r>
          <w:rPr>
            <w:noProof/>
            <w:webHidden/>
          </w:rPr>
          <w:tab/>
        </w:r>
        <w:r>
          <w:rPr>
            <w:noProof/>
            <w:webHidden/>
          </w:rPr>
          <w:fldChar w:fldCharType="begin"/>
        </w:r>
        <w:r>
          <w:rPr>
            <w:noProof/>
            <w:webHidden/>
          </w:rPr>
          <w:instrText xml:space="preserve"> PAGEREF _Toc107433348 \h </w:instrText>
        </w:r>
        <w:r>
          <w:rPr>
            <w:noProof/>
            <w:webHidden/>
          </w:rPr>
        </w:r>
        <w:r>
          <w:rPr>
            <w:noProof/>
            <w:webHidden/>
          </w:rPr>
          <w:fldChar w:fldCharType="separate"/>
        </w:r>
        <w:r>
          <w:rPr>
            <w:noProof/>
            <w:webHidden/>
          </w:rPr>
          <w:t>- 14 -</w:t>
        </w:r>
        <w:r>
          <w:rPr>
            <w:noProof/>
            <w:webHidden/>
          </w:rPr>
          <w:fldChar w:fldCharType="end"/>
        </w:r>
      </w:hyperlink>
    </w:p>
    <w:p w14:paraId="4304638B" w14:textId="19ED274E" w:rsidR="009A3962" w:rsidRDefault="009A3962">
      <w:pPr>
        <w:pStyle w:val="TableofFigures"/>
        <w:tabs>
          <w:tab w:val="right" w:leader="dot" w:pos="9016"/>
        </w:tabs>
        <w:rPr>
          <w:rFonts w:eastAsiaTheme="minorEastAsia" w:cstheme="minorBidi"/>
          <w:noProof/>
          <w:sz w:val="24"/>
          <w:szCs w:val="24"/>
        </w:rPr>
      </w:pPr>
      <w:hyperlink r:id="rId12" w:anchor="_Toc107433349" w:history="1">
        <w:r w:rsidRPr="00B04608">
          <w:rPr>
            <w:rStyle w:val="Hyperlink"/>
            <w:noProof/>
          </w:rPr>
          <w:t>Figure 6: USA Population percentage per socioeconomic class. Data Sourced from (Meggitt, 2019)</w:t>
        </w:r>
        <w:r>
          <w:rPr>
            <w:noProof/>
            <w:webHidden/>
          </w:rPr>
          <w:tab/>
        </w:r>
        <w:r>
          <w:rPr>
            <w:noProof/>
            <w:webHidden/>
          </w:rPr>
          <w:fldChar w:fldCharType="begin"/>
        </w:r>
        <w:r>
          <w:rPr>
            <w:noProof/>
            <w:webHidden/>
          </w:rPr>
          <w:instrText xml:space="preserve"> PAGEREF _Toc107433349 \h </w:instrText>
        </w:r>
        <w:r>
          <w:rPr>
            <w:noProof/>
            <w:webHidden/>
          </w:rPr>
        </w:r>
        <w:r>
          <w:rPr>
            <w:noProof/>
            <w:webHidden/>
          </w:rPr>
          <w:fldChar w:fldCharType="separate"/>
        </w:r>
        <w:r>
          <w:rPr>
            <w:noProof/>
            <w:webHidden/>
          </w:rPr>
          <w:t>- 14 -</w:t>
        </w:r>
        <w:r>
          <w:rPr>
            <w:noProof/>
            <w:webHidden/>
          </w:rPr>
          <w:fldChar w:fldCharType="end"/>
        </w:r>
      </w:hyperlink>
    </w:p>
    <w:p w14:paraId="1A6BA064" w14:textId="5CAF2003" w:rsidR="009A3962" w:rsidRDefault="009A3962">
      <w:pPr>
        <w:pStyle w:val="TableofFigures"/>
        <w:tabs>
          <w:tab w:val="right" w:leader="dot" w:pos="9016"/>
        </w:tabs>
        <w:rPr>
          <w:rFonts w:eastAsiaTheme="minorEastAsia" w:cstheme="minorBidi"/>
          <w:noProof/>
          <w:sz w:val="24"/>
          <w:szCs w:val="24"/>
        </w:rPr>
      </w:pPr>
      <w:hyperlink w:anchor="_Toc107433350" w:history="1">
        <w:r w:rsidRPr="00B04608">
          <w:rPr>
            <w:rStyle w:val="Hyperlink"/>
            <w:noProof/>
          </w:rPr>
          <w:t>Figure 7 : 7P's analysis of Tesla currently</w:t>
        </w:r>
        <w:r>
          <w:rPr>
            <w:noProof/>
            <w:webHidden/>
          </w:rPr>
          <w:tab/>
        </w:r>
        <w:r>
          <w:rPr>
            <w:noProof/>
            <w:webHidden/>
          </w:rPr>
          <w:fldChar w:fldCharType="begin"/>
        </w:r>
        <w:r>
          <w:rPr>
            <w:noProof/>
            <w:webHidden/>
          </w:rPr>
          <w:instrText xml:space="preserve"> PAGEREF _Toc107433350 \h </w:instrText>
        </w:r>
        <w:r>
          <w:rPr>
            <w:noProof/>
            <w:webHidden/>
          </w:rPr>
        </w:r>
        <w:r>
          <w:rPr>
            <w:noProof/>
            <w:webHidden/>
          </w:rPr>
          <w:fldChar w:fldCharType="separate"/>
        </w:r>
        <w:r>
          <w:rPr>
            <w:noProof/>
            <w:webHidden/>
          </w:rPr>
          <w:t>- 15 -</w:t>
        </w:r>
        <w:r>
          <w:rPr>
            <w:noProof/>
            <w:webHidden/>
          </w:rPr>
          <w:fldChar w:fldCharType="end"/>
        </w:r>
      </w:hyperlink>
    </w:p>
    <w:p w14:paraId="2DF4EE73" w14:textId="0A552284" w:rsidR="009A3962" w:rsidRDefault="009A3962">
      <w:pPr>
        <w:pStyle w:val="TableofFigures"/>
        <w:tabs>
          <w:tab w:val="right" w:leader="dot" w:pos="9016"/>
        </w:tabs>
        <w:rPr>
          <w:rFonts w:eastAsiaTheme="minorEastAsia" w:cstheme="minorBidi"/>
          <w:noProof/>
          <w:sz w:val="24"/>
          <w:szCs w:val="24"/>
        </w:rPr>
      </w:pPr>
      <w:hyperlink r:id="rId13" w:anchor="_Toc107433351" w:history="1">
        <w:r w:rsidRPr="00B04608">
          <w:rPr>
            <w:rStyle w:val="Hyperlink"/>
            <w:noProof/>
          </w:rPr>
          <w:t>Figure 8 : Proposed 7P's for Tesla</w:t>
        </w:r>
        <w:r>
          <w:rPr>
            <w:noProof/>
            <w:webHidden/>
          </w:rPr>
          <w:tab/>
        </w:r>
        <w:r>
          <w:rPr>
            <w:noProof/>
            <w:webHidden/>
          </w:rPr>
          <w:fldChar w:fldCharType="begin"/>
        </w:r>
        <w:r>
          <w:rPr>
            <w:noProof/>
            <w:webHidden/>
          </w:rPr>
          <w:instrText xml:space="preserve"> PAGEREF _Toc107433351 \h </w:instrText>
        </w:r>
        <w:r>
          <w:rPr>
            <w:noProof/>
            <w:webHidden/>
          </w:rPr>
        </w:r>
        <w:r>
          <w:rPr>
            <w:noProof/>
            <w:webHidden/>
          </w:rPr>
          <w:fldChar w:fldCharType="separate"/>
        </w:r>
        <w:r>
          <w:rPr>
            <w:noProof/>
            <w:webHidden/>
          </w:rPr>
          <w:t>- 15 -</w:t>
        </w:r>
        <w:r>
          <w:rPr>
            <w:noProof/>
            <w:webHidden/>
          </w:rPr>
          <w:fldChar w:fldCharType="end"/>
        </w:r>
      </w:hyperlink>
    </w:p>
    <w:p w14:paraId="286C8E9E" w14:textId="326CD4AE" w:rsidR="009A3962" w:rsidRDefault="009A3962">
      <w:pPr>
        <w:pStyle w:val="TableofFigures"/>
        <w:tabs>
          <w:tab w:val="right" w:leader="dot" w:pos="9016"/>
        </w:tabs>
        <w:rPr>
          <w:rFonts w:eastAsiaTheme="minorEastAsia" w:cstheme="minorBidi"/>
          <w:noProof/>
          <w:sz w:val="24"/>
          <w:szCs w:val="24"/>
        </w:rPr>
      </w:pPr>
      <w:hyperlink r:id="rId14" w:anchor="_Toc107433352" w:history="1">
        <w:r w:rsidRPr="00B04608">
          <w:rPr>
            <w:rStyle w:val="Hyperlink"/>
            <w:noProof/>
          </w:rPr>
          <w:t>Figure 9 : SOSTAC Model of recommendations</w:t>
        </w:r>
        <w:r>
          <w:rPr>
            <w:noProof/>
            <w:webHidden/>
          </w:rPr>
          <w:tab/>
        </w:r>
        <w:r>
          <w:rPr>
            <w:noProof/>
            <w:webHidden/>
          </w:rPr>
          <w:fldChar w:fldCharType="begin"/>
        </w:r>
        <w:r>
          <w:rPr>
            <w:noProof/>
            <w:webHidden/>
          </w:rPr>
          <w:instrText xml:space="preserve"> PAGEREF _Toc107433352 \h </w:instrText>
        </w:r>
        <w:r>
          <w:rPr>
            <w:noProof/>
            <w:webHidden/>
          </w:rPr>
        </w:r>
        <w:r>
          <w:rPr>
            <w:noProof/>
            <w:webHidden/>
          </w:rPr>
          <w:fldChar w:fldCharType="separate"/>
        </w:r>
        <w:r>
          <w:rPr>
            <w:noProof/>
            <w:webHidden/>
          </w:rPr>
          <w:t>- 18 -</w:t>
        </w:r>
        <w:r>
          <w:rPr>
            <w:noProof/>
            <w:webHidden/>
          </w:rPr>
          <w:fldChar w:fldCharType="end"/>
        </w:r>
      </w:hyperlink>
    </w:p>
    <w:p w14:paraId="67A7F8E5" w14:textId="5ED67DB2" w:rsidR="009A3962" w:rsidRDefault="009A3962">
      <w:pPr>
        <w:pStyle w:val="TableofFigures"/>
        <w:tabs>
          <w:tab w:val="right" w:leader="dot" w:pos="9016"/>
        </w:tabs>
        <w:rPr>
          <w:rFonts w:eastAsiaTheme="minorEastAsia" w:cstheme="minorBidi"/>
          <w:noProof/>
          <w:sz w:val="24"/>
          <w:szCs w:val="24"/>
        </w:rPr>
      </w:pPr>
      <w:hyperlink r:id="rId15" w:anchor="_Toc107433353" w:history="1">
        <w:r w:rsidRPr="00B04608">
          <w:rPr>
            <w:rStyle w:val="Hyperlink"/>
            <w:noProof/>
          </w:rPr>
          <w:t>Figure 10 : 5 Forces analysis</w:t>
        </w:r>
        <w:r>
          <w:rPr>
            <w:noProof/>
            <w:webHidden/>
          </w:rPr>
          <w:tab/>
        </w:r>
        <w:r>
          <w:rPr>
            <w:noProof/>
            <w:webHidden/>
          </w:rPr>
          <w:fldChar w:fldCharType="begin"/>
        </w:r>
        <w:r>
          <w:rPr>
            <w:noProof/>
            <w:webHidden/>
          </w:rPr>
          <w:instrText xml:space="preserve"> PAGEREF _Toc107433353 \h </w:instrText>
        </w:r>
        <w:r>
          <w:rPr>
            <w:noProof/>
            <w:webHidden/>
          </w:rPr>
        </w:r>
        <w:r>
          <w:rPr>
            <w:noProof/>
            <w:webHidden/>
          </w:rPr>
          <w:fldChar w:fldCharType="separate"/>
        </w:r>
        <w:r>
          <w:rPr>
            <w:noProof/>
            <w:webHidden/>
          </w:rPr>
          <w:t>- 25 -</w:t>
        </w:r>
        <w:r>
          <w:rPr>
            <w:noProof/>
            <w:webHidden/>
          </w:rPr>
          <w:fldChar w:fldCharType="end"/>
        </w:r>
      </w:hyperlink>
    </w:p>
    <w:p w14:paraId="32045D8E" w14:textId="501AA199" w:rsidR="009A3962" w:rsidRDefault="009A3962">
      <w:pPr>
        <w:pStyle w:val="TableofFigures"/>
        <w:tabs>
          <w:tab w:val="right" w:leader="dot" w:pos="9016"/>
        </w:tabs>
        <w:rPr>
          <w:rFonts w:eastAsiaTheme="minorEastAsia" w:cstheme="minorBidi"/>
          <w:noProof/>
          <w:sz w:val="24"/>
          <w:szCs w:val="24"/>
        </w:rPr>
      </w:pPr>
      <w:hyperlink w:anchor="_Toc107433354" w:history="1">
        <w:r w:rsidRPr="00B04608">
          <w:rPr>
            <w:rStyle w:val="Hyperlink"/>
            <w:noProof/>
          </w:rPr>
          <w:t>Figure 11 : PESTEL Analysis Infographic</w:t>
        </w:r>
        <w:r>
          <w:rPr>
            <w:noProof/>
            <w:webHidden/>
          </w:rPr>
          <w:tab/>
        </w:r>
        <w:r>
          <w:rPr>
            <w:noProof/>
            <w:webHidden/>
          </w:rPr>
          <w:fldChar w:fldCharType="begin"/>
        </w:r>
        <w:r>
          <w:rPr>
            <w:noProof/>
            <w:webHidden/>
          </w:rPr>
          <w:instrText xml:space="preserve"> PAGEREF _Toc107433354 \h </w:instrText>
        </w:r>
        <w:r>
          <w:rPr>
            <w:noProof/>
            <w:webHidden/>
          </w:rPr>
        </w:r>
        <w:r>
          <w:rPr>
            <w:noProof/>
            <w:webHidden/>
          </w:rPr>
          <w:fldChar w:fldCharType="separate"/>
        </w:r>
        <w:r>
          <w:rPr>
            <w:noProof/>
            <w:webHidden/>
          </w:rPr>
          <w:t>- 26 -</w:t>
        </w:r>
        <w:r>
          <w:rPr>
            <w:noProof/>
            <w:webHidden/>
          </w:rPr>
          <w:fldChar w:fldCharType="end"/>
        </w:r>
      </w:hyperlink>
    </w:p>
    <w:p w14:paraId="6C85EDCB" w14:textId="7B3855DC" w:rsidR="009A3962" w:rsidRDefault="009A3962">
      <w:pPr>
        <w:pStyle w:val="TableofFigures"/>
        <w:tabs>
          <w:tab w:val="right" w:leader="dot" w:pos="9016"/>
        </w:tabs>
        <w:rPr>
          <w:rFonts w:eastAsiaTheme="minorEastAsia" w:cstheme="minorBidi"/>
          <w:noProof/>
          <w:sz w:val="24"/>
          <w:szCs w:val="24"/>
        </w:rPr>
      </w:pPr>
      <w:hyperlink r:id="rId16" w:anchor="_Toc107433355" w:history="1">
        <w:r w:rsidRPr="00B04608">
          <w:rPr>
            <w:rStyle w:val="Hyperlink"/>
            <w:noProof/>
          </w:rPr>
          <w:t>Figure 12 : PESTEL Analysis</w:t>
        </w:r>
        <w:r>
          <w:rPr>
            <w:noProof/>
            <w:webHidden/>
          </w:rPr>
          <w:tab/>
        </w:r>
        <w:r>
          <w:rPr>
            <w:noProof/>
            <w:webHidden/>
          </w:rPr>
          <w:fldChar w:fldCharType="begin"/>
        </w:r>
        <w:r>
          <w:rPr>
            <w:noProof/>
            <w:webHidden/>
          </w:rPr>
          <w:instrText xml:space="preserve"> PAGEREF _Toc107433355 \h </w:instrText>
        </w:r>
        <w:r>
          <w:rPr>
            <w:noProof/>
            <w:webHidden/>
          </w:rPr>
        </w:r>
        <w:r>
          <w:rPr>
            <w:noProof/>
            <w:webHidden/>
          </w:rPr>
          <w:fldChar w:fldCharType="separate"/>
        </w:r>
        <w:r>
          <w:rPr>
            <w:noProof/>
            <w:webHidden/>
          </w:rPr>
          <w:t>- 27 -</w:t>
        </w:r>
        <w:r>
          <w:rPr>
            <w:noProof/>
            <w:webHidden/>
          </w:rPr>
          <w:fldChar w:fldCharType="end"/>
        </w:r>
      </w:hyperlink>
    </w:p>
    <w:p w14:paraId="69008373" w14:textId="6487684A" w:rsidR="009A3962" w:rsidRDefault="009A3962">
      <w:pPr>
        <w:pStyle w:val="TableofFigures"/>
        <w:tabs>
          <w:tab w:val="right" w:leader="dot" w:pos="9016"/>
        </w:tabs>
        <w:rPr>
          <w:rFonts w:eastAsiaTheme="minorEastAsia" w:cstheme="minorBidi"/>
          <w:noProof/>
          <w:sz w:val="24"/>
          <w:szCs w:val="24"/>
        </w:rPr>
      </w:pPr>
      <w:hyperlink r:id="rId17" w:anchor="_Toc107433356" w:history="1">
        <w:r w:rsidRPr="00B04608">
          <w:rPr>
            <w:rStyle w:val="Hyperlink"/>
            <w:noProof/>
          </w:rPr>
          <w:t>Figure 13 : SWOT Analysis</w:t>
        </w:r>
        <w:r>
          <w:rPr>
            <w:noProof/>
            <w:webHidden/>
          </w:rPr>
          <w:tab/>
        </w:r>
        <w:r>
          <w:rPr>
            <w:noProof/>
            <w:webHidden/>
          </w:rPr>
          <w:fldChar w:fldCharType="begin"/>
        </w:r>
        <w:r>
          <w:rPr>
            <w:noProof/>
            <w:webHidden/>
          </w:rPr>
          <w:instrText xml:space="preserve"> PAGEREF _Toc107433356 \h </w:instrText>
        </w:r>
        <w:r>
          <w:rPr>
            <w:noProof/>
            <w:webHidden/>
          </w:rPr>
        </w:r>
        <w:r>
          <w:rPr>
            <w:noProof/>
            <w:webHidden/>
          </w:rPr>
          <w:fldChar w:fldCharType="separate"/>
        </w:r>
        <w:r>
          <w:rPr>
            <w:noProof/>
            <w:webHidden/>
          </w:rPr>
          <w:t>- 28 -</w:t>
        </w:r>
        <w:r>
          <w:rPr>
            <w:noProof/>
            <w:webHidden/>
          </w:rPr>
          <w:fldChar w:fldCharType="end"/>
        </w:r>
      </w:hyperlink>
    </w:p>
    <w:p w14:paraId="53BFB29C" w14:textId="20CFCC26" w:rsidR="009A3962" w:rsidRDefault="009A3962">
      <w:pPr>
        <w:pStyle w:val="TableofFigures"/>
        <w:tabs>
          <w:tab w:val="right" w:leader="dot" w:pos="9016"/>
        </w:tabs>
        <w:rPr>
          <w:rFonts w:eastAsiaTheme="minorEastAsia" w:cstheme="minorBidi"/>
          <w:noProof/>
          <w:sz w:val="24"/>
          <w:szCs w:val="24"/>
        </w:rPr>
      </w:pPr>
      <w:hyperlink r:id="rId18" w:anchor="_Toc107433357" w:history="1">
        <w:r w:rsidRPr="00B04608">
          <w:rPr>
            <w:rStyle w:val="Hyperlink"/>
            <w:noProof/>
          </w:rPr>
          <w:t>Figure 14 : Recommendations</w:t>
        </w:r>
        <w:r>
          <w:rPr>
            <w:noProof/>
            <w:webHidden/>
          </w:rPr>
          <w:tab/>
        </w:r>
        <w:r>
          <w:rPr>
            <w:noProof/>
            <w:webHidden/>
          </w:rPr>
          <w:fldChar w:fldCharType="begin"/>
        </w:r>
        <w:r>
          <w:rPr>
            <w:noProof/>
            <w:webHidden/>
          </w:rPr>
          <w:instrText xml:space="preserve"> PAGEREF _Toc107433357 \h </w:instrText>
        </w:r>
        <w:r>
          <w:rPr>
            <w:noProof/>
            <w:webHidden/>
          </w:rPr>
        </w:r>
        <w:r>
          <w:rPr>
            <w:noProof/>
            <w:webHidden/>
          </w:rPr>
          <w:fldChar w:fldCharType="separate"/>
        </w:r>
        <w:r>
          <w:rPr>
            <w:noProof/>
            <w:webHidden/>
          </w:rPr>
          <w:t>- 29 -</w:t>
        </w:r>
        <w:r>
          <w:rPr>
            <w:noProof/>
            <w:webHidden/>
          </w:rPr>
          <w:fldChar w:fldCharType="end"/>
        </w:r>
      </w:hyperlink>
    </w:p>
    <w:p w14:paraId="7C33F0B9" w14:textId="418BE02C" w:rsidR="009A3962" w:rsidRDefault="009A3962">
      <w:pPr>
        <w:pStyle w:val="TableofFigures"/>
        <w:tabs>
          <w:tab w:val="right" w:leader="dot" w:pos="9016"/>
        </w:tabs>
        <w:rPr>
          <w:rFonts w:eastAsiaTheme="minorEastAsia" w:cstheme="minorBidi"/>
          <w:noProof/>
          <w:sz w:val="24"/>
          <w:szCs w:val="24"/>
        </w:rPr>
      </w:pPr>
      <w:hyperlink w:anchor="_Toc107433358" w:history="1">
        <w:r w:rsidRPr="00B04608">
          <w:rPr>
            <w:rStyle w:val="Hyperlink"/>
            <w:noProof/>
          </w:rPr>
          <w:t>Figure 15: Table showing total vehicle registrations since 2014 in descending order. -  Data sourced from (Department for Transport, 2022)</w:t>
        </w:r>
        <w:r>
          <w:rPr>
            <w:noProof/>
            <w:webHidden/>
          </w:rPr>
          <w:tab/>
        </w:r>
        <w:r>
          <w:rPr>
            <w:noProof/>
            <w:webHidden/>
          </w:rPr>
          <w:fldChar w:fldCharType="begin"/>
        </w:r>
        <w:r>
          <w:rPr>
            <w:noProof/>
            <w:webHidden/>
          </w:rPr>
          <w:instrText xml:space="preserve"> PAGEREF _Toc107433358 \h </w:instrText>
        </w:r>
        <w:r>
          <w:rPr>
            <w:noProof/>
            <w:webHidden/>
          </w:rPr>
        </w:r>
        <w:r>
          <w:rPr>
            <w:noProof/>
            <w:webHidden/>
          </w:rPr>
          <w:fldChar w:fldCharType="separate"/>
        </w:r>
        <w:r>
          <w:rPr>
            <w:noProof/>
            <w:webHidden/>
          </w:rPr>
          <w:t>- 30 -</w:t>
        </w:r>
        <w:r>
          <w:rPr>
            <w:noProof/>
            <w:webHidden/>
          </w:rPr>
          <w:fldChar w:fldCharType="end"/>
        </w:r>
      </w:hyperlink>
    </w:p>
    <w:p w14:paraId="6FA6D22E" w14:textId="59709632" w:rsidR="009A3962" w:rsidRDefault="009A3962">
      <w:pPr>
        <w:pStyle w:val="TableofFigures"/>
        <w:tabs>
          <w:tab w:val="right" w:leader="dot" w:pos="9016"/>
        </w:tabs>
        <w:rPr>
          <w:rFonts w:eastAsiaTheme="minorEastAsia" w:cstheme="minorBidi"/>
          <w:noProof/>
          <w:sz w:val="24"/>
          <w:szCs w:val="24"/>
        </w:rPr>
      </w:pPr>
      <w:hyperlink w:anchor="_Toc107433359" w:history="1">
        <w:r w:rsidRPr="00B04608">
          <w:rPr>
            <w:rStyle w:val="Hyperlink"/>
            <w:noProof/>
          </w:rPr>
          <w:t>Figure 16: Table showing total vehicle registrations in 2021 in</w:t>
        </w:r>
        <w:r w:rsidR="001C5A95">
          <w:rPr>
            <w:rStyle w:val="Hyperlink"/>
            <w:noProof/>
          </w:rPr>
          <w:t xml:space="preserve"> </w:t>
        </w:r>
        <w:r w:rsidRPr="00B04608">
          <w:rPr>
            <w:rStyle w:val="Hyperlink"/>
            <w:noProof/>
          </w:rPr>
          <w:t>descending order. - Data sourced from (Department for Transport, 2022)</w:t>
        </w:r>
        <w:r>
          <w:rPr>
            <w:noProof/>
            <w:webHidden/>
          </w:rPr>
          <w:tab/>
        </w:r>
        <w:r>
          <w:rPr>
            <w:noProof/>
            <w:webHidden/>
          </w:rPr>
          <w:fldChar w:fldCharType="begin"/>
        </w:r>
        <w:r>
          <w:rPr>
            <w:noProof/>
            <w:webHidden/>
          </w:rPr>
          <w:instrText xml:space="preserve"> PAGEREF _Toc107433359 \h </w:instrText>
        </w:r>
        <w:r>
          <w:rPr>
            <w:noProof/>
            <w:webHidden/>
          </w:rPr>
        </w:r>
        <w:r>
          <w:rPr>
            <w:noProof/>
            <w:webHidden/>
          </w:rPr>
          <w:fldChar w:fldCharType="separate"/>
        </w:r>
        <w:r>
          <w:rPr>
            <w:noProof/>
            <w:webHidden/>
          </w:rPr>
          <w:t>- 30 -</w:t>
        </w:r>
        <w:r>
          <w:rPr>
            <w:noProof/>
            <w:webHidden/>
          </w:rPr>
          <w:fldChar w:fldCharType="end"/>
        </w:r>
      </w:hyperlink>
    </w:p>
    <w:p w14:paraId="6DDA1AFB" w14:textId="4F3ED0D5" w:rsidR="009A3962" w:rsidRDefault="009A3962">
      <w:pPr>
        <w:pStyle w:val="TableofFigures"/>
        <w:tabs>
          <w:tab w:val="right" w:leader="dot" w:pos="9016"/>
        </w:tabs>
        <w:rPr>
          <w:rFonts w:eastAsiaTheme="minorEastAsia" w:cstheme="minorBidi"/>
          <w:noProof/>
          <w:sz w:val="24"/>
          <w:szCs w:val="24"/>
        </w:rPr>
      </w:pPr>
      <w:hyperlink r:id="rId19" w:anchor="_Toc107433360" w:history="1">
        <w:r w:rsidRPr="00B04608">
          <w:rPr>
            <w:rStyle w:val="Hyperlink"/>
            <w:noProof/>
          </w:rPr>
          <w:t>Figure 17: STP Analysis on Tesla</w:t>
        </w:r>
        <w:r>
          <w:rPr>
            <w:noProof/>
            <w:webHidden/>
          </w:rPr>
          <w:tab/>
        </w:r>
        <w:r>
          <w:rPr>
            <w:noProof/>
            <w:webHidden/>
          </w:rPr>
          <w:fldChar w:fldCharType="begin"/>
        </w:r>
        <w:r>
          <w:rPr>
            <w:noProof/>
            <w:webHidden/>
          </w:rPr>
          <w:instrText xml:space="preserve"> PAGEREF _Toc107433360 \h </w:instrText>
        </w:r>
        <w:r>
          <w:rPr>
            <w:noProof/>
            <w:webHidden/>
          </w:rPr>
        </w:r>
        <w:r>
          <w:rPr>
            <w:noProof/>
            <w:webHidden/>
          </w:rPr>
          <w:fldChar w:fldCharType="separate"/>
        </w:r>
        <w:r>
          <w:rPr>
            <w:noProof/>
            <w:webHidden/>
          </w:rPr>
          <w:t>- 31 -</w:t>
        </w:r>
        <w:r>
          <w:rPr>
            <w:noProof/>
            <w:webHidden/>
          </w:rPr>
          <w:fldChar w:fldCharType="end"/>
        </w:r>
      </w:hyperlink>
    </w:p>
    <w:p w14:paraId="57E56CA2" w14:textId="6349FB27" w:rsidR="00572EC2" w:rsidRPr="00572EC2" w:rsidRDefault="00554701" w:rsidP="00D87287">
      <w:r>
        <w:rPr>
          <w:b/>
          <w:bCs/>
          <w:noProof/>
        </w:rPr>
        <w:fldChar w:fldCharType="end"/>
      </w:r>
    </w:p>
    <w:p w14:paraId="3F65930B" w14:textId="581FB1BF" w:rsidR="00F5257E" w:rsidRPr="00AF3FDA" w:rsidRDefault="00F5257E" w:rsidP="004E46D3">
      <w:pPr>
        <w:pStyle w:val="Heading1"/>
      </w:pPr>
      <w:bookmarkStart w:id="1" w:name="_Toc107433058"/>
      <w:r w:rsidRPr="00AF3FDA">
        <w:lastRenderedPageBreak/>
        <w:t>List of Acronyms</w:t>
      </w:r>
      <w:bookmarkEnd w:id="1"/>
    </w:p>
    <w:p w14:paraId="4C77C3CD" w14:textId="77777777" w:rsidR="00D62962" w:rsidRPr="00D62962" w:rsidRDefault="00D62962" w:rsidP="00935A7B">
      <w:pPr>
        <w:rPr>
          <w:rFonts w:cstheme="minorHAnsi"/>
          <w:sz w:val="24"/>
          <w:szCs w:val="24"/>
        </w:rPr>
      </w:pPr>
    </w:p>
    <w:p w14:paraId="4EAE5FED" w14:textId="77777777" w:rsidR="00C64271" w:rsidRPr="00D62962" w:rsidRDefault="00C64271" w:rsidP="00935A7B">
      <w:pPr>
        <w:rPr>
          <w:rFonts w:cstheme="minorHAnsi"/>
          <w:sz w:val="24"/>
          <w:szCs w:val="24"/>
        </w:rPr>
      </w:pPr>
      <w:r w:rsidRPr="00D62962">
        <w:rPr>
          <w:rFonts w:cstheme="minorHAnsi"/>
          <w:sz w:val="24"/>
          <w:szCs w:val="24"/>
        </w:rPr>
        <w:t xml:space="preserve">CSR – Corporate Social Responsibility </w:t>
      </w:r>
    </w:p>
    <w:p w14:paraId="12A2F505" w14:textId="77777777" w:rsidR="00C64271" w:rsidRPr="00D62962" w:rsidRDefault="00C64271" w:rsidP="00935A7B">
      <w:pPr>
        <w:rPr>
          <w:rFonts w:cstheme="minorHAnsi"/>
          <w:sz w:val="24"/>
          <w:szCs w:val="24"/>
        </w:rPr>
      </w:pPr>
      <w:r w:rsidRPr="00D62962">
        <w:rPr>
          <w:rFonts w:cstheme="minorHAnsi"/>
          <w:sz w:val="24"/>
          <w:szCs w:val="24"/>
        </w:rPr>
        <w:t xml:space="preserve">EV – Electric Vehicle </w:t>
      </w:r>
    </w:p>
    <w:p w14:paraId="109E8634" w14:textId="77777777" w:rsidR="00C64271" w:rsidRDefault="00C64271" w:rsidP="00AF3FDA">
      <w:pPr>
        <w:rPr>
          <w:sz w:val="24"/>
          <w:szCs w:val="24"/>
        </w:rPr>
      </w:pPr>
      <w:r w:rsidRPr="00B57316">
        <w:rPr>
          <w:sz w:val="24"/>
          <w:szCs w:val="24"/>
        </w:rPr>
        <w:t xml:space="preserve">IP – Intellectual Property </w:t>
      </w:r>
    </w:p>
    <w:p w14:paraId="2C8F3403" w14:textId="77777777" w:rsidR="00C64271" w:rsidRPr="00241490" w:rsidRDefault="00C64271" w:rsidP="00935A7B">
      <w:pPr>
        <w:rPr>
          <w:rFonts w:cstheme="minorHAnsi"/>
          <w:sz w:val="24"/>
          <w:szCs w:val="24"/>
        </w:rPr>
      </w:pPr>
      <w:r w:rsidRPr="00241490">
        <w:rPr>
          <w:rFonts w:cstheme="minorHAnsi"/>
          <w:sz w:val="24"/>
          <w:szCs w:val="24"/>
        </w:rPr>
        <w:t xml:space="preserve">R&amp;D – Research and Development </w:t>
      </w:r>
    </w:p>
    <w:p w14:paraId="0CCB16A2" w14:textId="77777777" w:rsidR="00C64271" w:rsidRPr="00241490" w:rsidRDefault="00C64271" w:rsidP="00935A7B">
      <w:pPr>
        <w:rPr>
          <w:rFonts w:cstheme="minorHAnsi"/>
          <w:sz w:val="24"/>
          <w:szCs w:val="24"/>
        </w:rPr>
      </w:pPr>
      <w:r>
        <w:rPr>
          <w:rFonts w:cstheme="minorHAnsi"/>
          <w:sz w:val="24"/>
          <w:szCs w:val="24"/>
        </w:rPr>
        <w:t xml:space="preserve">ROI – Return on Investment </w:t>
      </w:r>
    </w:p>
    <w:p w14:paraId="662FF986" w14:textId="77777777" w:rsidR="00C64271" w:rsidRPr="00B57316" w:rsidRDefault="00C64271" w:rsidP="00AF3FDA">
      <w:pPr>
        <w:rPr>
          <w:sz w:val="24"/>
          <w:szCs w:val="24"/>
        </w:rPr>
      </w:pPr>
      <w:r>
        <w:rPr>
          <w:sz w:val="24"/>
          <w:szCs w:val="24"/>
        </w:rPr>
        <w:t xml:space="preserve">SEO – Search Engine Optimisation </w:t>
      </w:r>
    </w:p>
    <w:p w14:paraId="59847E1E" w14:textId="77777777" w:rsidR="00C64271" w:rsidRPr="00D62962" w:rsidRDefault="00C64271" w:rsidP="00D57684">
      <w:pPr>
        <w:rPr>
          <w:sz w:val="24"/>
          <w:szCs w:val="21"/>
        </w:rPr>
      </w:pPr>
      <w:r w:rsidRPr="00D62962">
        <w:rPr>
          <w:sz w:val="24"/>
          <w:szCs w:val="21"/>
        </w:rPr>
        <w:t>STP - Segmentation, Targeting and Positioning</w:t>
      </w:r>
    </w:p>
    <w:p w14:paraId="4AE72914" w14:textId="77777777" w:rsidR="00C64271" w:rsidRPr="00241490" w:rsidRDefault="00C64271" w:rsidP="00935A7B">
      <w:pPr>
        <w:rPr>
          <w:rFonts w:cstheme="minorHAnsi"/>
          <w:sz w:val="24"/>
          <w:szCs w:val="24"/>
        </w:rPr>
      </w:pPr>
      <w:r w:rsidRPr="00241490">
        <w:rPr>
          <w:rFonts w:cstheme="minorHAnsi"/>
          <w:sz w:val="24"/>
          <w:szCs w:val="24"/>
        </w:rPr>
        <w:t>SWOT – Strengths, weaknesses, opportunities and threats</w:t>
      </w:r>
    </w:p>
    <w:p w14:paraId="211FB87D" w14:textId="77777777" w:rsidR="00C64271" w:rsidRDefault="00C64271" w:rsidP="00935A7B">
      <w:pPr>
        <w:rPr>
          <w:rFonts w:cstheme="minorHAnsi"/>
          <w:sz w:val="24"/>
          <w:szCs w:val="24"/>
        </w:rPr>
      </w:pPr>
      <w:r w:rsidRPr="00241490">
        <w:rPr>
          <w:rFonts w:cstheme="minorHAnsi"/>
          <w:sz w:val="24"/>
          <w:szCs w:val="24"/>
        </w:rPr>
        <w:t xml:space="preserve">UK – United Kingdom </w:t>
      </w:r>
    </w:p>
    <w:p w14:paraId="432190BF" w14:textId="3C13F587" w:rsidR="00ED0A82" w:rsidRPr="00AF3FDA" w:rsidRDefault="00ED0A82" w:rsidP="004E46D3">
      <w:pPr>
        <w:pStyle w:val="Heading1"/>
      </w:pPr>
      <w:bookmarkStart w:id="2" w:name="_Toc107433059"/>
      <w:r w:rsidRPr="00AF3FDA">
        <w:lastRenderedPageBreak/>
        <w:t>Executive summary</w:t>
      </w:r>
      <w:bookmarkEnd w:id="2"/>
    </w:p>
    <w:p w14:paraId="6BDB6685" w14:textId="77777777" w:rsidR="00264E10" w:rsidRDefault="00264E10" w:rsidP="00935A7B">
      <w:pPr>
        <w:rPr>
          <w:rFonts w:cstheme="minorHAnsi"/>
          <w:szCs w:val="22"/>
        </w:rPr>
      </w:pPr>
    </w:p>
    <w:p w14:paraId="2A8EFA54" w14:textId="77777777" w:rsidR="00EA171D" w:rsidRDefault="00972EAE" w:rsidP="00935A7B">
      <w:pPr>
        <w:rPr>
          <w:rFonts w:cstheme="minorHAnsi"/>
          <w:color w:val="000000" w:themeColor="text1"/>
          <w:sz w:val="24"/>
          <w:szCs w:val="24"/>
        </w:rPr>
      </w:pPr>
      <w:r w:rsidRPr="00916FEF">
        <w:rPr>
          <w:rFonts w:cstheme="minorHAnsi"/>
          <w:color w:val="000000" w:themeColor="text1"/>
          <w:sz w:val="24"/>
          <w:szCs w:val="24"/>
        </w:rPr>
        <w:t xml:space="preserve">An investigative report of </w:t>
      </w:r>
      <w:r w:rsidR="005808E9" w:rsidRPr="00916FEF">
        <w:rPr>
          <w:rFonts w:cstheme="minorHAnsi"/>
          <w:color w:val="000000" w:themeColor="text1"/>
          <w:sz w:val="24"/>
          <w:szCs w:val="24"/>
        </w:rPr>
        <w:t>Tesla</w:t>
      </w:r>
      <w:r w:rsidR="002D6E06" w:rsidRPr="00916FEF">
        <w:rPr>
          <w:rFonts w:cstheme="minorHAnsi"/>
          <w:color w:val="000000" w:themeColor="text1"/>
          <w:sz w:val="24"/>
          <w:szCs w:val="24"/>
        </w:rPr>
        <w:t xml:space="preserve"> and</w:t>
      </w:r>
      <w:r w:rsidRPr="00916FEF">
        <w:rPr>
          <w:rFonts w:cstheme="minorHAnsi"/>
          <w:color w:val="000000" w:themeColor="text1"/>
          <w:sz w:val="24"/>
          <w:szCs w:val="24"/>
        </w:rPr>
        <w:t xml:space="preserve"> </w:t>
      </w:r>
      <w:r w:rsidR="00DF4070">
        <w:rPr>
          <w:rFonts w:cstheme="minorHAnsi"/>
          <w:color w:val="000000" w:themeColor="text1"/>
          <w:sz w:val="24"/>
          <w:szCs w:val="24"/>
        </w:rPr>
        <w:t>the</w:t>
      </w:r>
      <w:r w:rsidR="00B65791">
        <w:rPr>
          <w:rFonts w:cstheme="minorHAnsi"/>
          <w:color w:val="000000" w:themeColor="text1"/>
          <w:sz w:val="24"/>
          <w:szCs w:val="24"/>
        </w:rPr>
        <w:t>ir</w:t>
      </w:r>
      <w:r w:rsidR="00DF4070">
        <w:rPr>
          <w:rFonts w:cstheme="minorHAnsi"/>
          <w:color w:val="000000" w:themeColor="text1"/>
          <w:sz w:val="24"/>
          <w:szCs w:val="24"/>
        </w:rPr>
        <w:t xml:space="preserve"> marketing management strategy </w:t>
      </w:r>
      <w:r w:rsidR="00B65791">
        <w:rPr>
          <w:rFonts w:cstheme="minorHAnsi"/>
          <w:color w:val="000000" w:themeColor="text1"/>
          <w:sz w:val="24"/>
          <w:szCs w:val="24"/>
        </w:rPr>
        <w:t>with a view to improving the strategy to co</w:t>
      </w:r>
      <w:r w:rsidR="00EA171D">
        <w:rPr>
          <w:rFonts w:cstheme="minorHAnsi"/>
          <w:color w:val="000000" w:themeColor="text1"/>
          <w:sz w:val="24"/>
          <w:szCs w:val="24"/>
        </w:rPr>
        <w:t>mbat the negative media surrounding CSR and the use of unethically sourced cobalt.</w:t>
      </w:r>
    </w:p>
    <w:p w14:paraId="37C3FAA1" w14:textId="77777777" w:rsidR="00EA171D" w:rsidRDefault="00EA171D" w:rsidP="00935A7B">
      <w:pPr>
        <w:rPr>
          <w:rFonts w:cstheme="minorHAnsi"/>
          <w:color w:val="000000" w:themeColor="text1"/>
          <w:sz w:val="24"/>
          <w:szCs w:val="24"/>
        </w:rPr>
      </w:pPr>
    </w:p>
    <w:p w14:paraId="53BCAF77" w14:textId="76518557" w:rsidR="00781F28" w:rsidRDefault="00A90A4F" w:rsidP="00EA171D">
      <w:pPr>
        <w:rPr>
          <w:rFonts w:cstheme="minorHAnsi"/>
          <w:color w:val="FF0000"/>
          <w:sz w:val="24"/>
          <w:szCs w:val="24"/>
        </w:rPr>
      </w:pPr>
      <w:r>
        <w:rPr>
          <w:rFonts w:cstheme="minorHAnsi"/>
          <w:color w:val="000000" w:themeColor="text1"/>
          <w:sz w:val="24"/>
          <w:szCs w:val="24"/>
        </w:rPr>
        <w:t>The author utilise</w:t>
      </w:r>
      <w:r w:rsidR="00EB2610">
        <w:rPr>
          <w:rFonts w:cstheme="minorHAnsi"/>
          <w:color w:val="000000" w:themeColor="text1"/>
          <w:sz w:val="24"/>
          <w:szCs w:val="24"/>
        </w:rPr>
        <w:t>s</w:t>
      </w:r>
      <w:r>
        <w:rPr>
          <w:rFonts w:cstheme="minorHAnsi"/>
          <w:color w:val="000000" w:themeColor="text1"/>
          <w:sz w:val="24"/>
          <w:szCs w:val="24"/>
        </w:rPr>
        <w:t xml:space="preserve"> a range of analytical models to identify </w:t>
      </w:r>
      <w:r w:rsidR="00B938B0">
        <w:rPr>
          <w:rFonts w:cstheme="minorHAnsi"/>
          <w:color w:val="000000" w:themeColor="text1"/>
          <w:sz w:val="24"/>
          <w:szCs w:val="24"/>
        </w:rPr>
        <w:t xml:space="preserve">Tesla’s current position in the market place and </w:t>
      </w:r>
      <w:r w:rsidR="00EB2610">
        <w:rPr>
          <w:rFonts w:cstheme="minorHAnsi"/>
          <w:color w:val="000000" w:themeColor="text1"/>
          <w:sz w:val="24"/>
          <w:szCs w:val="24"/>
        </w:rPr>
        <w:t xml:space="preserve">the threats to its current position. </w:t>
      </w:r>
      <w:r w:rsidR="008E2B1A">
        <w:rPr>
          <w:rFonts w:cstheme="minorHAnsi"/>
          <w:color w:val="000000" w:themeColor="text1"/>
          <w:sz w:val="24"/>
          <w:szCs w:val="24"/>
        </w:rPr>
        <w:t xml:space="preserve">A number </w:t>
      </w:r>
      <w:r w:rsidR="00B938B0">
        <w:rPr>
          <w:rFonts w:cstheme="minorHAnsi"/>
          <w:color w:val="000000" w:themeColor="text1"/>
          <w:sz w:val="24"/>
          <w:szCs w:val="24"/>
        </w:rPr>
        <w:t xml:space="preserve">micro &amp; macro factors </w:t>
      </w:r>
      <w:r w:rsidR="008E2B1A">
        <w:rPr>
          <w:rFonts w:cstheme="minorHAnsi"/>
          <w:color w:val="000000" w:themeColor="text1"/>
          <w:sz w:val="24"/>
          <w:szCs w:val="24"/>
        </w:rPr>
        <w:t xml:space="preserve">are identified and analysed with use of theoretical models to identify what </w:t>
      </w:r>
      <w:r w:rsidR="00AF3D91">
        <w:rPr>
          <w:rFonts w:cstheme="minorHAnsi"/>
          <w:color w:val="000000" w:themeColor="text1"/>
          <w:sz w:val="24"/>
          <w:szCs w:val="24"/>
        </w:rPr>
        <w:t xml:space="preserve">needs </w:t>
      </w:r>
      <w:r w:rsidR="00B938B0">
        <w:rPr>
          <w:rFonts w:cstheme="minorHAnsi"/>
          <w:color w:val="000000" w:themeColor="text1"/>
          <w:sz w:val="24"/>
          <w:szCs w:val="24"/>
        </w:rPr>
        <w:t xml:space="preserve">to be considered </w:t>
      </w:r>
      <w:r w:rsidR="002372F1">
        <w:rPr>
          <w:rFonts w:cstheme="minorHAnsi"/>
          <w:color w:val="000000" w:themeColor="text1"/>
          <w:sz w:val="24"/>
          <w:szCs w:val="24"/>
        </w:rPr>
        <w:t>before proposing an alternative marketing strategy.</w:t>
      </w:r>
      <w:r w:rsidR="00DE1FCC" w:rsidRPr="00916FEF">
        <w:rPr>
          <w:rFonts w:cstheme="minorHAnsi"/>
          <w:color w:val="FF0000"/>
          <w:sz w:val="24"/>
          <w:szCs w:val="24"/>
        </w:rPr>
        <w:t xml:space="preserve"> </w:t>
      </w:r>
    </w:p>
    <w:p w14:paraId="5B059B48" w14:textId="77777777" w:rsidR="006D374E" w:rsidRDefault="006D374E" w:rsidP="00EA171D">
      <w:pPr>
        <w:rPr>
          <w:rFonts w:cstheme="minorHAnsi"/>
          <w:color w:val="FF0000"/>
          <w:sz w:val="24"/>
          <w:szCs w:val="24"/>
        </w:rPr>
      </w:pPr>
    </w:p>
    <w:p w14:paraId="383ACAFF" w14:textId="569E76F8" w:rsidR="006D374E" w:rsidRDefault="006D374E" w:rsidP="00EA171D">
      <w:pPr>
        <w:rPr>
          <w:rFonts w:cstheme="minorHAnsi"/>
          <w:sz w:val="24"/>
          <w:szCs w:val="24"/>
        </w:rPr>
      </w:pPr>
      <w:r>
        <w:rPr>
          <w:rFonts w:cstheme="minorHAnsi"/>
          <w:sz w:val="24"/>
          <w:szCs w:val="24"/>
        </w:rPr>
        <w:t xml:space="preserve">A review of Tesla’s current marketing activity </w:t>
      </w:r>
      <w:r w:rsidR="00DE795F">
        <w:rPr>
          <w:rFonts w:cstheme="minorHAnsi"/>
          <w:sz w:val="24"/>
          <w:szCs w:val="24"/>
        </w:rPr>
        <w:t>has been</w:t>
      </w:r>
      <w:r>
        <w:rPr>
          <w:rFonts w:cstheme="minorHAnsi"/>
          <w:sz w:val="24"/>
          <w:szCs w:val="24"/>
        </w:rPr>
        <w:t xml:space="preserve"> undertaken with further investigative analy</w:t>
      </w:r>
      <w:r w:rsidR="00DB57FF">
        <w:rPr>
          <w:rFonts w:cstheme="minorHAnsi"/>
          <w:sz w:val="24"/>
          <w:szCs w:val="24"/>
        </w:rPr>
        <w:t xml:space="preserve">sis on how Tesla evaluate whether their </w:t>
      </w:r>
      <w:r w:rsidR="00DE795F">
        <w:rPr>
          <w:rFonts w:cstheme="minorHAnsi"/>
          <w:sz w:val="24"/>
          <w:szCs w:val="24"/>
        </w:rPr>
        <w:t xml:space="preserve">current </w:t>
      </w:r>
      <w:r w:rsidR="00DB57FF">
        <w:rPr>
          <w:rFonts w:cstheme="minorHAnsi"/>
          <w:sz w:val="24"/>
          <w:szCs w:val="24"/>
        </w:rPr>
        <w:t>marketing activity is successful.</w:t>
      </w:r>
    </w:p>
    <w:p w14:paraId="7569FC0F" w14:textId="77777777" w:rsidR="00DE795F" w:rsidRDefault="00DE795F" w:rsidP="00EA171D">
      <w:pPr>
        <w:rPr>
          <w:rFonts w:cstheme="minorHAnsi"/>
          <w:sz w:val="24"/>
          <w:szCs w:val="24"/>
        </w:rPr>
      </w:pPr>
    </w:p>
    <w:p w14:paraId="23BD34E7" w14:textId="20F5BA01" w:rsidR="00DE795F" w:rsidRDefault="00DE795F" w:rsidP="00EA171D">
      <w:pPr>
        <w:rPr>
          <w:rFonts w:cstheme="minorHAnsi"/>
          <w:sz w:val="24"/>
          <w:szCs w:val="24"/>
        </w:rPr>
      </w:pPr>
      <w:r>
        <w:rPr>
          <w:rFonts w:cstheme="minorHAnsi"/>
          <w:sz w:val="24"/>
          <w:szCs w:val="24"/>
        </w:rPr>
        <w:t xml:space="preserve">Throughout the analysis, the author was able to identify that whilst Tesla are </w:t>
      </w:r>
      <w:r w:rsidR="002172C3">
        <w:rPr>
          <w:rFonts w:cstheme="minorHAnsi"/>
          <w:sz w:val="24"/>
          <w:szCs w:val="24"/>
        </w:rPr>
        <w:t>a successful company, especially given its age, there is no marketing budget</w:t>
      </w:r>
      <w:r w:rsidR="001E2548">
        <w:rPr>
          <w:rFonts w:cstheme="minorHAnsi"/>
          <w:sz w:val="24"/>
          <w:szCs w:val="24"/>
        </w:rPr>
        <w:t xml:space="preserve">, with the company’s success owed to the fame of </w:t>
      </w:r>
      <w:r w:rsidR="007B114D">
        <w:rPr>
          <w:rFonts w:cstheme="minorHAnsi"/>
          <w:sz w:val="24"/>
          <w:szCs w:val="24"/>
        </w:rPr>
        <w:t>its</w:t>
      </w:r>
      <w:r w:rsidR="001E2548">
        <w:rPr>
          <w:rFonts w:cstheme="minorHAnsi"/>
          <w:sz w:val="24"/>
          <w:szCs w:val="24"/>
        </w:rPr>
        <w:t xml:space="preserve"> </w:t>
      </w:r>
      <w:r w:rsidR="007B114D">
        <w:rPr>
          <w:rFonts w:cstheme="minorHAnsi"/>
          <w:sz w:val="24"/>
          <w:szCs w:val="24"/>
        </w:rPr>
        <w:t>high-profile</w:t>
      </w:r>
      <w:r w:rsidR="001E2548">
        <w:rPr>
          <w:rFonts w:cstheme="minorHAnsi"/>
          <w:sz w:val="24"/>
          <w:szCs w:val="24"/>
        </w:rPr>
        <w:t xml:space="preserve"> CEO</w:t>
      </w:r>
      <w:r w:rsidR="007B114D">
        <w:rPr>
          <w:rFonts w:cstheme="minorHAnsi"/>
          <w:sz w:val="24"/>
          <w:szCs w:val="24"/>
        </w:rPr>
        <w:t xml:space="preserve"> Elon Musk.</w:t>
      </w:r>
    </w:p>
    <w:p w14:paraId="0D770738" w14:textId="77777777" w:rsidR="007B114D" w:rsidRDefault="007B114D" w:rsidP="00EA171D">
      <w:pPr>
        <w:rPr>
          <w:rFonts w:cstheme="minorHAnsi"/>
          <w:sz w:val="24"/>
          <w:szCs w:val="24"/>
        </w:rPr>
      </w:pPr>
    </w:p>
    <w:p w14:paraId="4203FFC0" w14:textId="0C8CC49F" w:rsidR="007B114D" w:rsidRPr="006D374E" w:rsidRDefault="007B114D" w:rsidP="00EA171D">
      <w:pPr>
        <w:rPr>
          <w:rFonts w:cstheme="minorHAnsi"/>
          <w:sz w:val="24"/>
          <w:szCs w:val="24"/>
        </w:rPr>
      </w:pPr>
      <w:r>
        <w:rPr>
          <w:rFonts w:cstheme="minorHAnsi"/>
          <w:sz w:val="24"/>
          <w:szCs w:val="24"/>
        </w:rPr>
        <w:t xml:space="preserve">A list of proposed recommendations was identified and a SOSTAC model utilised to create the proposed strategy going forward to improve </w:t>
      </w:r>
      <w:r w:rsidR="00946439">
        <w:rPr>
          <w:rFonts w:cstheme="minorHAnsi"/>
          <w:sz w:val="24"/>
          <w:szCs w:val="24"/>
        </w:rPr>
        <w:t>Tesla’s brand image, improve public opinion and to distance itself from unethical suppliers and practices.</w:t>
      </w:r>
    </w:p>
    <w:p w14:paraId="11ABAF56" w14:textId="77777777" w:rsidR="00C55C34" w:rsidRDefault="00C55C34" w:rsidP="00935A7B">
      <w:pPr>
        <w:rPr>
          <w:rFonts w:cstheme="minorHAnsi"/>
          <w:color w:val="FF0000"/>
          <w:sz w:val="24"/>
          <w:szCs w:val="24"/>
        </w:rPr>
      </w:pPr>
    </w:p>
    <w:p w14:paraId="66E6C199" w14:textId="77777777" w:rsidR="00946439" w:rsidRDefault="00946439" w:rsidP="00935A7B">
      <w:pPr>
        <w:rPr>
          <w:rFonts w:cstheme="minorHAnsi"/>
          <w:color w:val="FF0000"/>
          <w:sz w:val="24"/>
          <w:szCs w:val="24"/>
        </w:rPr>
      </w:pPr>
    </w:p>
    <w:p w14:paraId="6F0E60DC" w14:textId="77777777" w:rsidR="00946439" w:rsidRDefault="00946439" w:rsidP="00935A7B">
      <w:pPr>
        <w:rPr>
          <w:rFonts w:cstheme="minorHAnsi"/>
          <w:color w:val="FF0000"/>
          <w:sz w:val="24"/>
          <w:szCs w:val="24"/>
        </w:rPr>
      </w:pPr>
    </w:p>
    <w:p w14:paraId="15DEF159" w14:textId="77777777" w:rsidR="00946439" w:rsidRDefault="00946439" w:rsidP="00935A7B">
      <w:pPr>
        <w:rPr>
          <w:rFonts w:cstheme="minorHAnsi"/>
          <w:color w:val="FF0000"/>
          <w:sz w:val="24"/>
          <w:szCs w:val="24"/>
        </w:rPr>
      </w:pPr>
    </w:p>
    <w:p w14:paraId="21F9016D" w14:textId="77777777" w:rsidR="00946439" w:rsidRDefault="00946439" w:rsidP="00935A7B">
      <w:pPr>
        <w:rPr>
          <w:rFonts w:cstheme="minorHAnsi"/>
          <w:color w:val="FF0000"/>
          <w:sz w:val="24"/>
          <w:szCs w:val="24"/>
        </w:rPr>
      </w:pPr>
    </w:p>
    <w:p w14:paraId="6DC265BE" w14:textId="77777777" w:rsidR="00946439" w:rsidRDefault="00946439" w:rsidP="00935A7B">
      <w:pPr>
        <w:rPr>
          <w:rFonts w:cstheme="minorHAnsi"/>
          <w:color w:val="FF0000"/>
          <w:sz w:val="24"/>
          <w:szCs w:val="24"/>
        </w:rPr>
      </w:pPr>
    </w:p>
    <w:p w14:paraId="0BE64D69" w14:textId="77777777" w:rsidR="00946439" w:rsidRDefault="00946439" w:rsidP="00935A7B">
      <w:pPr>
        <w:rPr>
          <w:rFonts w:cstheme="minorHAnsi"/>
          <w:color w:val="FF0000"/>
          <w:sz w:val="24"/>
          <w:szCs w:val="24"/>
        </w:rPr>
      </w:pPr>
    </w:p>
    <w:p w14:paraId="09F45FB9" w14:textId="77777777" w:rsidR="00946439" w:rsidRDefault="00946439" w:rsidP="00935A7B">
      <w:pPr>
        <w:rPr>
          <w:rFonts w:cstheme="minorHAnsi"/>
          <w:color w:val="FF0000"/>
          <w:sz w:val="24"/>
          <w:szCs w:val="24"/>
        </w:rPr>
      </w:pPr>
    </w:p>
    <w:p w14:paraId="11FE5488" w14:textId="77777777" w:rsidR="00946439" w:rsidRDefault="00946439" w:rsidP="00935A7B">
      <w:pPr>
        <w:rPr>
          <w:rFonts w:cstheme="minorHAnsi"/>
          <w:color w:val="FF0000"/>
          <w:sz w:val="24"/>
          <w:szCs w:val="24"/>
        </w:rPr>
      </w:pPr>
    </w:p>
    <w:p w14:paraId="4E46B777" w14:textId="77777777" w:rsidR="00946439" w:rsidRDefault="00946439" w:rsidP="00935A7B">
      <w:pPr>
        <w:rPr>
          <w:rFonts w:cstheme="minorHAnsi"/>
          <w:color w:val="FF0000"/>
          <w:sz w:val="24"/>
          <w:szCs w:val="24"/>
        </w:rPr>
      </w:pPr>
    </w:p>
    <w:p w14:paraId="5A8DFFA3" w14:textId="77777777" w:rsidR="00946439" w:rsidRDefault="00946439" w:rsidP="00935A7B">
      <w:pPr>
        <w:rPr>
          <w:rFonts w:cstheme="minorHAnsi"/>
          <w:color w:val="FF0000"/>
          <w:sz w:val="24"/>
          <w:szCs w:val="24"/>
        </w:rPr>
      </w:pPr>
    </w:p>
    <w:p w14:paraId="46055C71" w14:textId="77777777" w:rsidR="00946439" w:rsidRDefault="00946439" w:rsidP="00935A7B">
      <w:pPr>
        <w:rPr>
          <w:rFonts w:cstheme="minorHAnsi"/>
          <w:color w:val="FF0000"/>
          <w:sz w:val="24"/>
          <w:szCs w:val="24"/>
        </w:rPr>
      </w:pPr>
    </w:p>
    <w:p w14:paraId="1B85F43F" w14:textId="77777777" w:rsidR="00946439" w:rsidRDefault="00946439" w:rsidP="00935A7B">
      <w:pPr>
        <w:rPr>
          <w:rFonts w:cstheme="minorHAnsi"/>
          <w:color w:val="FF0000"/>
          <w:sz w:val="24"/>
          <w:szCs w:val="24"/>
        </w:rPr>
      </w:pPr>
    </w:p>
    <w:p w14:paraId="24ED634D" w14:textId="77777777" w:rsidR="00946439" w:rsidRDefault="00946439" w:rsidP="00935A7B">
      <w:pPr>
        <w:rPr>
          <w:rFonts w:cstheme="minorHAnsi"/>
          <w:color w:val="FF0000"/>
          <w:sz w:val="24"/>
          <w:szCs w:val="24"/>
        </w:rPr>
      </w:pPr>
    </w:p>
    <w:p w14:paraId="6577935E" w14:textId="77777777" w:rsidR="00946439" w:rsidRDefault="00946439" w:rsidP="00935A7B">
      <w:pPr>
        <w:rPr>
          <w:rFonts w:cstheme="minorHAnsi"/>
          <w:color w:val="FF0000"/>
          <w:sz w:val="24"/>
          <w:szCs w:val="24"/>
        </w:rPr>
      </w:pPr>
    </w:p>
    <w:p w14:paraId="279231D2" w14:textId="77777777" w:rsidR="00946439" w:rsidRDefault="00946439" w:rsidP="00935A7B">
      <w:pPr>
        <w:rPr>
          <w:rFonts w:cstheme="minorHAnsi"/>
          <w:color w:val="FF0000"/>
          <w:sz w:val="24"/>
          <w:szCs w:val="24"/>
        </w:rPr>
      </w:pPr>
    </w:p>
    <w:p w14:paraId="62399D74" w14:textId="77777777" w:rsidR="00946439" w:rsidRDefault="00946439" w:rsidP="00935A7B">
      <w:pPr>
        <w:rPr>
          <w:rFonts w:cstheme="minorHAnsi"/>
          <w:color w:val="FF0000"/>
          <w:sz w:val="24"/>
          <w:szCs w:val="24"/>
        </w:rPr>
      </w:pPr>
    </w:p>
    <w:p w14:paraId="7A626A32" w14:textId="77777777" w:rsidR="00946439" w:rsidRPr="00916FEF" w:rsidRDefault="00946439" w:rsidP="00935A7B">
      <w:pPr>
        <w:rPr>
          <w:rFonts w:cstheme="minorHAnsi"/>
          <w:color w:val="FF0000"/>
          <w:sz w:val="24"/>
          <w:szCs w:val="24"/>
        </w:rPr>
      </w:pPr>
    </w:p>
    <w:p w14:paraId="376E14F0" w14:textId="3CA6A458" w:rsidR="00ED0A82" w:rsidRPr="00916FEF" w:rsidRDefault="00B5728C" w:rsidP="0001026C">
      <w:pPr>
        <w:pStyle w:val="Heading2"/>
      </w:pPr>
      <w:bookmarkStart w:id="3" w:name="_Toc107433060"/>
      <w:r w:rsidRPr="00916FEF">
        <w:t>Further information :</w:t>
      </w:r>
      <w:bookmarkEnd w:id="3"/>
    </w:p>
    <w:p w14:paraId="5B7B95C5" w14:textId="77777777" w:rsidR="002379BD" w:rsidRPr="00F942AA" w:rsidRDefault="002379BD" w:rsidP="00935A7B">
      <w:pPr>
        <w:rPr>
          <w:rFonts w:cstheme="minorHAnsi"/>
          <w:sz w:val="24"/>
          <w:szCs w:val="24"/>
        </w:rPr>
      </w:pPr>
    </w:p>
    <w:p w14:paraId="36C8D538" w14:textId="5D71819D" w:rsidR="00ED0A82" w:rsidRPr="00F942AA" w:rsidRDefault="002F476F" w:rsidP="00935A7B">
      <w:pPr>
        <w:rPr>
          <w:rFonts w:cstheme="minorHAnsi"/>
          <w:sz w:val="24"/>
          <w:szCs w:val="24"/>
        </w:rPr>
      </w:pPr>
      <w:r w:rsidRPr="00F942AA">
        <w:rPr>
          <w:rFonts w:cstheme="minorHAnsi"/>
          <w:sz w:val="24"/>
          <w:szCs w:val="24"/>
        </w:rPr>
        <w:t>Total word count:</w:t>
      </w:r>
      <w:r w:rsidR="008575E1" w:rsidRPr="00F942AA">
        <w:rPr>
          <w:rFonts w:cstheme="minorHAnsi"/>
          <w:sz w:val="24"/>
          <w:szCs w:val="24"/>
        </w:rPr>
        <w:t xml:space="preserve"> </w:t>
      </w:r>
      <w:r w:rsidR="00946439" w:rsidRPr="00F942AA">
        <w:rPr>
          <w:rFonts w:cstheme="minorHAnsi"/>
          <w:sz w:val="24"/>
          <w:szCs w:val="24"/>
        </w:rPr>
        <w:t>5209</w:t>
      </w:r>
    </w:p>
    <w:p w14:paraId="272DAF81" w14:textId="60B39378" w:rsidR="00581CCB" w:rsidRPr="00F942AA" w:rsidRDefault="00581CCB" w:rsidP="00581CCB">
      <w:pPr>
        <w:rPr>
          <w:rFonts w:cstheme="minorHAnsi"/>
          <w:sz w:val="24"/>
          <w:szCs w:val="24"/>
        </w:rPr>
      </w:pPr>
      <w:r w:rsidRPr="00F942AA">
        <w:rPr>
          <w:rFonts w:cstheme="minorHAnsi"/>
          <w:sz w:val="24"/>
          <w:szCs w:val="24"/>
        </w:rPr>
        <w:t xml:space="preserve">Applicable word count: </w:t>
      </w:r>
      <w:r w:rsidR="001D0536" w:rsidRPr="00F942AA">
        <w:rPr>
          <w:rFonts w:cstheme="minorHAnsi"/>
          <w:sz w:val="24"/>
          <w:szCs w:val="24"/>
        </w:rPr>
        <w:t>3</w:t>
      </w:r>
      <w:r w:rsidR="00946439" w:rsidRPr="00F942AA">
        <w:rPr>
          <w:rFonts w:cstheme="minorHAnsi"/>
          <w:sz w:val="24"/>
          <w:szCs w:val="24"/>
        </w:rPr>
        <w:t>300</w:t>
      </w:r>
    </w:p>
    <w:p w14:paraId="01043C1B" w14:textId="77777777" w:rsidR="008575E1" w:rsidRPr="00F942AA" w:rsidRDefault="008575E1" w:rsidP="00935A7B">
      <w:pPr>
        <w:rPr>
          <w:rFonts w:cstheme="minorHAnsi"/>
          <w:sz w:val="24"/>
          <w:szCs w:val="24"/>
        </w:rPr>
      </w:pPr>
    </w:p>
    <w:p w14:paraId="2E2DB4DA" w14:textId="09E2D030" w:rsidR="00084D40" w:rsidRPr="00F942AA" w:rsidRDefault="00084D40" w:rsidP="00935A7B">
      <w:pPr>
        <w:rPr>
          <w:rFonts w:cstheme="minorHAnsi"/>
          <w:sz w:val="24"/>
          <w:szCs w:val="24"/>
        </w:rPr>
      </w:pPr>
      <w:r w:rsidRPr="00F942AA">
        <w:rPr>
          <w:rFonts w:cstheme="minorHAnsi"/>
          <w:sz w:val="24"/>
          <w:szCs w:val="24"/>
        </w:rPr>
        <w:t>P</w:t>
      </w:r>
      <w:r w:rsidR="00581CCB" w:rsidRPr="00F942AA">
        <w:rPr>
          <w:rFonts w:cstheme="minorHAnsi"/>
          <w:sz w:val="24"/>
          <w:szCs w:val="24"/>
        </w:rPr>
        <w:t>ages:</w:t>
      </w:r>
      <w:r w:rsidR="005B1550" w:rsidRPr="00F942AA">
        <w:rPr>
          <w:rFonts w:cstheme="minorHAnsi"/>
          <w:sz w:val="24"/>
          <w:szCs w:val="24"/>
        </w:rPr>
        <w:t xml:space="preserve"> </w:t>
      </w:r>
      <w:r w:rsidR="00AF3D91" w:rsidRPr="00F942AA">
        <w:rPr>
          <w:rFonts w:cstheme="minorHAnsi"/>
          <w:sz w:val="24"/>
          <w:szCs w:val="24"/>
        </w:rPr>
        <w:t>30</w:t>
      </w:r>
    </w:p>
    <w:p w14:paraId="51A88867" w14:textId="12EA034B" w:rsidR="00ED0A82" w:rsidRPr="00AF3FDA" w:rsidRDefault="00946439" w:rsidP="004E46D3">
      <w:pPr>
        <w:pStyle w:val="Heading1"/>
      </w:pPr>
      <w:bookmarkStart w:id="4" w:name="_Toc107433061"/>
      <w:r>
        <w:lastRenderedPageBreak/>
        <w:t>I</w:t>
      </w:r>
      <w:r w:rsidR="00ED0A82" w:rsidRPr="00AF3FDA">
        <w:t>ntroduction</w:t>
      </w:r>
      <w:bookmarkEnd w:id="4"/>
    </w:p>
    <w:p w14:paraId="71F9FF6F" w14:textId="046D8024" w:rsidR="00B27F41" w:rsidRPr="00574262" w:rsidRDefault="00B27F41" w:rsidP="008D45AF"/>
    <w:p w14:paraId="1EC928C2" w14:textId="4F3C2232" w:rsidR="00B27F41" w:rsidRPr="00574262" w:rsidRDefault="00A14A2F" w:rsidP="0001026C">
      <w:pPr>
        <w:pStyle w:val="Heading2"/>
      </w:pPr>
      <w:bookmarkStart w:id="5" w:name="_Toc107433062"/>
      <w:r w:rsidRPr="00574262">
        <w:t>Define Topic / Challenge</w:t>
      </w:r>
      <w:bookmarkEnd w:id="5"/>
      <w:r w:rsidRPr="00574262">
        <w:t xml:space="preserve"> </w:t>
      </w:r>
    </w:p>
    <w:p w14:paraId="6EE5ECA3" w14:textId="77777777" w:rsidR="00A14A2F" w:rsidRPr="00CC0E67" w:rsidRDefault="00A14A2F" w:rsidP="00B27F41">
      <w:pPr>
        <w:rPr>
          <w:color w:val="000000" w:themeColor="text1"/>
        </w:rPr>
      </w:pPr>
    </w:p>
    <w:p w14:paraId="07EDD11C" w14:textId="36FE1FB3" w:rsidR="00B60155" w:rsidRPr="00510BEB" w:rsidRDefault="00B27F41" w:rsidP="00B27F41">
      <w:pPr>
        <w:pStyle w:val="paragraph"/>
        <w:spacing w:before="0" w:beforeAutospacing="0" w:after="0" w:afterAutospacing="0"/>
        <w:textAlignment w:val="baseline"/>
        <w:rPr>
          <w:rFonts w:asciiTheme="minorHAnsi" w:hAnsiTheme="minorHAnsi" w:cstheme="minorHAnsi"/>
          <w:color w:val="000000" w:themeColor="text1"/>
        </w:rPr>
      </w:pPr>
      <w:r w:rsidRPr="00510BEB">
        <w:rPr>
          <w:rFonts w:asciiTheme="minorHAnsi" w:hAnsiTheme="minorHAnsi" w:cstheme="minorHAnsi"/>
          <w:color w:val="000000" w:themeColor="text1"/>
        </w:rPr>
        <w:t xml:space="preserve">The </w:t>
      </w:r>
      <w:r w:rsidR="00F22A3F" w:rsidRPr="00510BEB">
        <w:rPr>
          <w:rFonts w:asciiTheme="minorHAnsi" w:hAnsiTheme="minorHAnsi" w:cstheme="minorHAnsi"/>
          <w:color w:val="000000" w:themeColor="text1"/>
        </w:rPr>
        <w:t>topic being analysed within this report is</w:t>
      </w:r>
      <w:r w:rsidR="00B60155" w:rsidRPr="00510BEB">
        <w:rPr>
          <w:rFonts w:asciiTheme="minorHAnsi" w:hAnsiTheme="minorHAnsi" w:cstheme="minorHAnsi"/>
          <w:color w:val="000000" w:themeColor="text1"/>
        </w:rPr>
        <w:t xml:space="preserve"> </w:t>
      </w:r>
      <w:r w:rsidR="00E058D7" w:rsidRPr="00510BEB">
        <w:rPr>
          <w:rFonts w:asciiTheme="minorHAnsi" w:hAnsiTheme="minorHAnsi" w:cstheme="minorHAnsi"/>
          <w:color w:val="000000" w:themeColor="text1"/>
        </w:rPr>
        <w:t xml:space="preserve">how an improved Marketing Management Strategy could benefit Tesla Inc to </w:t>
      </w:r>
      <w:r w:rsidR="00813F58" w:rsidRPr="00510BEB">
        <w:rPr>
          <w:rFonts w:asciiTheme="minorHAnsi" w:hAnsiTheme="minorHAnsi" w:cstheme="minorHAnsi"/>
          <w:color w:val="000000" w:themeColor="text1"/>
        </w:rPr>
        <w:t xml:space="preserve">combat the negative </w:t>
      </w:r>
      <w:r w:rsidR="00CB5BCB" w:rsidRPr="00510BEB">
        <w:rPr>
          <w:rFonts w:asciiTheme="minorHAnsi" w:hAnsiTheme="minorHAnsi" w:cstheme="minorHAnsi"/>
          <w:color w:val="000000" w:themeColor="text1"/>
        </w:rPr>
        <w:t>press narrative surrounding Tesla</w:t>
      </w:r>
      <w:r w:rsidR="003B3E67" w:rsidRPr="00510BEB">
        <w:rPr>
          <w:rFonts w:asciiTheme="minorHAnsi" w:hAnsiTheme="minorHAnsi" w:cstheme="minorHAnsi"/>
          <w:color w:val="000000" w:themeColor="text1"/>
        </w:rPr>
        <w:t>’s use of cobalt in their batteries</w:t>
      </w:r>
      <w:r w:rsidR="008E6A7A">
        <w:rPr>
          <w:rFonts w:asciiTheme="minorHAnsi" w:hAnsiTheme="minorHAnsi" w:cstheme="minorHAnsi"/>
          <w:color w:val="000000" w:themeColor="text1"/>
        </w:rPr>
        <w:t xml:space="preserve">. </w:t>
      </w:r>
      <w:r w:rsidR="00F802BC" w:rsidRPr="00510BEB">
        <w:rPr>
          <w:rFonts w:asciiTheme="minorHAnsi" w:hAnsiTheme="minorHAnsi" w:cstheme="minorHAnsi"/>
          <w:color w:val="000000" w:themeColor="text1"/>
        </w:rPr>
        <w:t>More</w:t>
      </w:r>
      <w:r w:rsidR="003B3E67" w:rsidRPr="00510BEB">
        <w:rPr>
          <w:rFonts w:asciiTheme="minorHAnsi" w:hAnsiTheme="minorHAnsi" w:cstheme="minorHAnsi"/>
          <w:color w:val="000000" w:themeColor="text1"/>
        </w:rPr>
        <w:t xml:space="preserve"> specifically</w:t>
      </w:r>
      <w:r w:rsidR="002C60BC" w:rsidRPr="00510BEB">
        <w:rPr>
          <w:rFonts w:asciiTheme="minorHAnsi" w:hAnsiTheme="minorHAnsi" w:cstheme="minorHAnsi"/>
          <w:color w:val="000000" w:themeColor="text1"/>
        </w:rPr>
        <w:t xml:space="preserve">, </w:t>
      </w:r>
      <w:r w:rsidR="003B3E67" w:rsidRPr="00510BEB">
        <w:rPr>
          <w:rFonts w:asciiTheme="minorHAnsi" w:hAnsiTheme="minorHAnsi" w:cstheme="minorHAnsi"/>
          <w:color w:val="000000" w:themeColor="text1"/>
        </w:rPr>
        <w:t>the</w:t>
      </w:r>
      <w:r w:rsidR="00F802BC" w:rsidRPr="00510BEB">
        <w:rPr>
          <w:rFonts w:asciiTheme="minorHAnsi" w:hAnsiTheme="minorHAnsi" w:cstheme="minorHAnsi"/>
          <w:color w:val="000000" w:themeColor="text1"/>
        </w:rPr>
        <w:t xml:space="preserve"> negative media narrative surrounds the</w:t>
      </w:r>
      <w:r w:rsidR="003B3E67" w:rsidRPr="00510BEB">
        <w:rPr>
          <w:rFonts w:asciiTheme="minorHAnsi" w:hAnsiTheme="minorHAnsi" w:cstheme="minorHAnsi"/>
          <w:color w:val="000000" w:themeColor="text1"/>
        </w:rPr>
        <w:t xml:space="preserve"> </w:t>
      </w:r>
      <w:r w:rsidR="002C60BC" w:rsidRPr="00510BEB">
        <w:rPr>
          <w:rFonts w:asciiTheme="minorHAnsi" w:hAnsiTheme="minorHAnsi" w:cstheme="minorHAnsi"/>
          <w:color w:val="000000" w:themeColor="text1"/>
        </w:rPr>
        <w:t>source</w:t>
      </w:r>
      <w:r w:rsidR="00F802BC" w:rsidRPr="00510BEB">
        <w:rPr>
          <w:rFonts w:asciiTheme="minorHAnsi" w:hAnsiTheme="minorHAnsi" w:cstheme="minorHAnsi"/>
          <w:color w:val="000000" w:themeColor="text1"/>
        </w:rPr>
        <w:t xml:space="preserve"> of the cobalt itself and</w:t>
      </w:r>
      <w:r w:rsidR="00C22FD5" w:rsidRPr="00510BEB">
        <w:rPr>
          <w:rFonts w:asciiTheme="minorHAnsi" w:hAnsiTheme="minorHAnsi" w:cstheme="minorHAnsi"/>
          <w:color w:val="000000" w:themeColor="text1"/>
        </w:rPr>
        <w:t xml:space="preserve"> the use of child labour in the mining of cobalt in the Dominican Republic of Congo</w:t>
      </w:r>
      <w:r w:rsidR="00F030DE" w:rsidRPr="00510BEB">
        <w:rPr>
          <w:rFonts w:asciiTheme="minorHAnsi" w:hAnsiTheme="minorHAnsi" w:cstheme="minorHAnsi"/>
          <w:color w:val="000000" w:themeColor="text1"/>
        </w:rPr>
        <w:t xml:space="preserve"> which </w:t>
      </w:r>
      <w:r w:rsidR="00201C2D" w:rsidRPr="00510BEB">
        <w:rPr>
          <w:rFonts w:asciiTheme="minorHAnsi" w:hAnsiTheme="minorHAnsi" w:cstheme="minorHAnsi"/>
          <w:color w:val="000000" w:themeColor="text1"/>
        </w:rPr>
        <w:t>has resulted in a lawsuit being filed against Tesla in 2019 by 14 Congolese families</w:t>
      </w:r>
      <w:r w:rsidR="00F9717D" w:rsidRPr="00510BEB">
        <w:rPr>
          <w:rFonts w:asciiTheme="minorHAnsi" w:hAnsiTheme="minorHAnsi" w:cstheme="minorHAnsi"/>
          <w:color w:val="000000" w:themeColor="text1"/>
        </w:rPr>
        <w:t xml:space="preserve"> </w:t>
      </w:r>
      <w:r w:rsidR="00812ABB">
        <w:rPr>
          <w:rFonts w:asciiTheme="minorHAnsi" w:hAnsiTheme="minorHAnsi" w:cstheme="minorHAnsi"/>
          <w:color w:val="000000" w:themeColor="text1"/>
        </w:rPr>
        <w:t xml:space="preserve">due to </w:t>
      </w:r>
      <w:r w:rsidR="00812ABB" w:rsidRPr="00510BEB">
        <w:rPr>
          <w:rFonts w:asciiTheme="minorHAnsi" w:hAnsiTheme="minorHAnsi" w:cstheme="minorHAnsi"/>
          <w:color w:val="000000" w:themeColor="text1"/>
        </w:rPr>
        <w:t>child miners being buried alive or suffering from injuries after tunnel collapse.</w:t>
      </w:r>
      <w:sdt>
        <w:sdtPr>
          <w:rPr>
            <w:rFonts w:asciiTheme="minorHAnsi" w:hAnsiTheme="minorHAnsi" w:cstheme="minorHAnsi"/>
            <w:color w:val="000000" w:themeColor="text1"/>
          </w:rPr>
          <w:id w:val="-663854324"/>
          <w:citation/>
        </w:sdtPr>
        <w:sdtEndPr/>
        <w:sdtContent>
          <w:r w:rsidR="00B507E8" w:rsidRPr="00510BEB">
            <w:rPr>
              <w:rFonts w:asciiTheme="minorHAnsi" w:hAnsiTheme="minorHAnsi" w:cstheme="minorHAnsi"/>
              <w:color w:val="000000" w:themeColor="text1"/>
            </w:rPr>
            <w:fldChar w:fldCharType="begin"/>
          </w:r>
          <w:r w:rsidR="00B507E8" w:rsidRPr="00510BEB">
            <w:rPr>
              <w:rFonts w:asciiTheme="minorHAnsi" w:hAnsiTheme="minorHAnsi" w:cstheme="minorHAnsi"/>
              <w:color w:val="000000" w:themeColor="text1"/>
            </w:rPr>
            <w:instrText xml:space="preserve"> CITATION BBC19 \l 2057 </w:instrText>
          </w:r>
          <w:r w:rsidR="00B507E8" w:rsidRPr="00510BEB">
            <w:rPr>
              <w:rFonts w:asciiTheme="minorHAnsi" w:hAnsiTheme="minorHAnsi" w:cstheme="minorHAnsi"/>
              <w:color w:val="000000" w:themeColor="text1"/>
            </w:rPr>
            <w:fldChar w:fldCharType="separate"/>
          </w:r>
          <w:r w:rsidR="00A90A4F">
            <w:rPr>
              <w:rFonts w:asciiTheme="minorHAnsi" w:hAnsiTheme="minorHAnsi" w:cstheme="minorHAnsi"/>
              <w:noProof/>
              <w:color w:val="000000" w:themeColor="text1"/>
            </w:rPr>
            <w:t xml:space="preserve"> </w:t>
          </w:r>
          <w:r w:rsidR="00A90A4F" w:rsidRPr="00A90A4F">
            <w:rPr>
              <w:rFonts w:asciiTheme="minorHAnsi" w:hAnsiTheme="minorHAnsi" w:cstheme="minorHAnsi"/>
              <w:noProof/>
              <w:color w:val="000000" w:themeColor="text1"/>
            </w:rPr>
            <w:t>(BBC, 2019)</w:t>
          </w:r>
          <w:r w:rsidR="00B507E8" w:rsidRPr="00510BEB">
            <w:rPr>
              <w:rFonts w:asciiTheme="minorHAnsi" w:hAnsiTheme="minorHAnsi" w:cstheme="minorHAnsi"/>
              <w:color w:val="000000" w:themeColor="text1"/>
            </w:rPr>
            <w:fldChar w:fldCharType="end"/>
          </w:r>
        </w:sdtContent>
      </w:sdt>
      <w:r w:rsidR="00201C2D" w:rsidRPr="00510BEB">
        <w:rPr>
          <w:rFonts w:asciiTheme="minorHAnsi" w:hAnsiTheme="minorHAnsi" w:cstheme="minorHAnsi"/>
          <w:color w:val="000000" w:themeColor="text1"/>
        </w:rPr>
        <w:t>.</w:t>
      </w:r>
    </w:p>
    <w:p w14:paraId="2D5E66B6" w14:textId="77777777" w:rsidR="00B60155" w:rsidRPr="00510BEB" w:rsidRDefault="00B60155" w:rsidP="00B27F41">
      <w:pPr>
        <w:pStyle w:val="paragraph"/>
        <w:spacing w:before="0" w:beforeAutospacing="0" w:after="0" w:afterAutospacing="0"/>
        <w:textAlignment w:val="baseline"/>
        <w:rPr>
          <w:rFonts w:asciiTheme="minorHAnsi" w:hAnsiTheme="minorHAnsi" w:cstheme="minorHAnsi"/>
          <w:color w:val="000000" w:themeColor="text1"/>
        </w:rPr>
      </w:pPr>
    </w:p>
    <w:p w14:paraId="3AB0EF0A" w14:textId="2A84565F" w:rsidR="00B27F41" w:rsidRPr="00510BEB" w:rsidRDefault="00B27F41" w:rsidP="00B27F41">
      <w:pPr>
        <w:rPr>
          <w:sz w:val="24"/>
          <w:szCs w:val="24"/>
        </w:rPr>
      </w:pPr>
      <w:r w:rsidRPr="00510BEB">
        <w:rPr>
          <w:sz w:val="24"/>
          <w:szCs w:val="24"/>
        </w:rPr>
        <w:t xml:space="preserve">This presence of negative media narrative is the catalyst </w:t>
      </w:r>
      <w:r w:rsidR="004F4B32" w:rsidRPr="00510BEB">
        <w:rPr>
          <w:sz w:val="24"/>
          <w:szCs w:val="24"/>
        </w:rPr>
        <w:t>for the Author to analyse</w:t>
      </w:r>
      <w:r w:rsidRPr="00510BEB">
        <w:rPr>
          <w:sz w:val="24"/>
          <w:szCs w:val="24"/>
        </w:rPr>
        <w:t xml:space="preserve"> the marketing management strategies </w:t>
      </w:r>
      <w:r w:rsidR="004F4B32" w:rsidRPr="00510BEB">
        <w:rPr>
          <w:sz w:val="24"/>
          <w:szCs w:val="24"/>
        </w:rPr>
        <w:t xml:space="preserve">within Tesla </w:t>
      </w:r>
      <w:r w:rsidRPr="00510BEB">
        <w:rPr>
          <w:sz w:val="24"/>
          <w:szCs w:val="24"/>
        </w:rPr>
        <w:t>and identify whether there are areas that can be improved.</w:t>
      </w:r>
    </w:p>
    <w:p w14:paraId="26A345C6" w14:textId="2B052FE2" w:rsidR="00EC0A0D" w:rsidRPr="006C4946" w:rsidRDefault="00EC0A0D" w:rsidP="004259C4">
      <w:pPr>
        <w:rPr>
          <w:rFonts w:cstheme="minorHAnsi"/>
          <w:bCs/>
          <w:color w:val="FF0000"/>
          <w:sz w:val="24"/>
          <w:szCs w:val="24"/>
        </w:rPr>
      </w:pPr>
    </w:p>
    <w:p w14:paraId="7BD6D526" w14:textId="4F68B530" w:rsidR="00E12386" w:rsidRPr="00574262" w:rsidRDefault="00315568" w:rsidP="0001026C">
      <w:pPr>
        <w:pStyle w:val="Heading2"/>
      </w:pPr>
      <w:bookmarkStart w:id="6" w:name="_Toc107433063"/>
      <w:r w:rsidRPr="00B34E3C">
        <w:rPr>
          <w:rFonts w:ascii="Times New Roman" w:hAnsi="Times New Roman"/>
          <w:noProof/>
          <w:sz w:val="24"/>
          <w:szCs w:val="24"/>
        </w:rPr>
        <w:drawing>
          <wp:anchor distT="0" distB="0" distL="114300" distR="114300" simplePos="0" relativeHeight="251687936" behindDoc="1" locked="0" layoutInCell="1" allowOverlap="1" wp14:anchorId="062565D5" wp14:editId="5C4E733A">
            <wp:simplePos x="0" y="0"/>
            <wp:positionH relativeFrom="column">
              <wp:posOffset>3986935</wp:posOffset>
            </wp:positionH>
            <wp:positionV relativeFrom="paragraph">
              <wp:posOffset>272050</wp:posOffset>
            </wp:positionV>
            <wp:extent cx="2042795" cy="2663825"/>
            <wp:effectExtent l="0" t="0" r="1905" b="3175"/>
            <wp:wrapTight wrapText="bothSides">
              <wp:wrapPolygon edited="0">
                <wp:start x="0" y="0"/>
                <wp:lineTo x="0" y="21523"/>
                <wp:lineTo x="21486" y="21523"/>
                <wp:lineTo x="21486" y="0"/>
                <wp:lineTo x="0" y="0"/>
              </wp:wrapPolygon>
            </wp:wrapTight>
            <wp:docPr id="19" name="Picture 19" descr="Tesla Unveils Batteries for Homes, Businesses and Utilities | 2015-05 ...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Tesla Unveils Batteries for Homes, Businesses and Utilities | 2015-05 ..."/>
                    <pic:cNvPicPr>
                      <a:picLocks noChangeAspect="1" noChangeArrowheads="1"/>
                    </pic:cNvPicPr>
                  </pic:nvPicPr>
                  <pic:blipFill>
                    <a:blip r:embed="rId20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042795" cy="26638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E12386" w:rsidRPr="00574262">
        <w:t>Organisational introduction</w:t>
      </w:r>
      <w:bookmarkEnd w:id="6"/>
      <w:r w:rsidR="00E12386" w:rsidRPr="00574262">
        <w:t xml:space="preserve"> </w:t>
      </w:r>
    </w:p>
    <w:p w14:paraId="7BBC04D8" w14:textId="1FBDCCDB" w:rsidR="00E12386" w:rsidRPr="004C3F44" w:rsidRDefault="00E12386" w:rsidP="00E12386"/>
    <w:p w14:paraId="7712BDFD" w14:textId="2778F23F" w:rsidR="00E12386" w:rsidRPr="00510BEB" w:rsidRDefault="00E12386" w:rsidP="00E12386">
      <w:pPr>
        <w:rPr>
          <w:sz w:val="24"/>
          <w:szCs w:val="24"/>
        </w:rPr>
      </w:pPr>
      <w:r w:rsidRPr="00510BEB">
        <w:rPr>
          <w:sz w:val="24"/>
          <w:szCs w:val="24"/>
        </w:rPr>
        <w:t xml:space="preserve">Tesla Motors (named after Nikola Tesla) was founded in 2003 by 2 engineers ( Martin Eberhard and Marc </w:t>
      </w:r>
      <w:proofErr w:type="spellStart"/>
      <w:r w:rsidRPr="00510BEB">
        <w:rPr>
          <w:sz w:val="24"/>
          <w:szCs w:val="24"/>
        </w:rPr>
        <w:t>Tarpenning</w:t>
      </w:r>
      <w:proofErr w:type="spellEnd"/>
      <w:r w:rsidRPr="00510BEB">
        <w:rPr>
          <w:sz w:val="24"/>
          <w:szCs w:val="24"/>
        </w:rPr>
        <w:t xml:space="preserve"> ) with a vision to create fully electric vehicles combining automotive engineering with technology to create cars that were “better, quicker and more fun to drive” than the fossil fuel equivalents </w:t>
      </w:r>
      <w:sdt>
        <w:sdtPr>
          <w:rPr>
            <w:sz w:val="24"/>
            <w:szCs w:val="24"/>
          </w:rPr>
          <w:id w:val="-389191306"/>
          <w:citation/>
        </w:sdtPr>
        <w:sdtEndPr/>
        <w:sdtContent>
          <w:r w:rsidRPr="00510BEB">
            <w:rPr>
              <w:sz w:val="24"/>
              <w:szCs w:val="24"/>
            </w:rPr>
            <w:fldChar w:fldCharType="begin"/>
          </w:r>
          <w:r w:rsidRPr="00510BEB">
            <w:rPr>
              <w:sz w:val="24"/>
              <w:szCs w:val="24"/>
            </w:rPr>
            <w:instrText xml:space="preserve"> CITATION Tes22 \l 2057 </w:instrText>
          </w:r>
          <w:r w:rsidRPr="00510BEB">
            <w:rPr>
              <w:sz w:val="24"/>
              <w:szCs w:val="24"/>
            </w:rPr>
            <w:fldChar w:fldCharType="separate"/>
          </w:r>
          <w:r w:rsidR="00A90A4F" w:rsidRPr="00A90A4F">
            <w:rPr>
              <w:noProof/>
              <w:sz w:val="24"/>
              <w:szCs w:val="24"/>
            </w:rPr>
            <w:t>(Tesla , 2022)</w:t>
          </w:r>
          <w:r w:rsidRPr="00510BEB">
            <w:rPr>
              <w:sz w:val="24"/>
              <w:szCs w:val="24"/>
            </w:rPr>
            <w:fldChar w:fldCharType="end"/>
          </w:r>
        </w:sdtContent>
      </w:sdt>
      <w:r w:rsidR="00A570A5" w:rsidRPr="00510BEB">
        <w:rPr>
          <w:sz w:val="24"/>
          <w:szCs w:val="24"/>
        </w:rPr>
        <w:t>.</w:t>
      </w:r>
    </w:p>
    <w:p w14:paraId="250F85ED" w14:textId="4464478A" w:rsidR="00E12386" w:rsidRPr="000F3A8B" w:rsidRDefault="00B34E3C" w:rsidP="00E12386">
      <w:pPr>
        <w:rPr>
          <w:rFonts w:ascii="Times New Roman" w:hAnsi="Times New Roman"/>
          <w:sz w:val="24"/>
          <w:szCs w:val="24"/>
        </w:rPr>
      </w:pPr>
      <w:r w:rsidRPr="00B34E3C">
        <w:rPr>
          <w:rFonts w:ascii="Times New Roman" w:hAnsi="Times New Roman"/>
          <w:sz w:val="24"/>
          <w:szCs w:val="24"/>
        </w:rPr>
        <w:fldChar w:fldCharType="begin"/>
      </w:r>
      <w:r w:rsidRPr="00B34E3C">
        <w:rPr>
          <w:rFonts w:ascii="Times New Roman" w:hAnsi="Times New Roman"/>
          <w:sz w:val="24"/>
          <w:szCs w:val="24"/>
        </w:rPr>
        <w:instrText xml:space="preserve"> INCLUDEPICTURE "/var/folders/y3/80n38t8n6m931ms4y5wcl_g00000gn/T/com.microsoft.Word/WebArchiveCopyPasteTempFiles/?u=https%3A%2F%2Fwww.noln.net%2Fext%2Fresources%2Farchives%2Ft%2Fte%2FTesla-logo-1.jpg%3F1564449607&amp;f=1&amp;nofb=1" \* MERGEFORMATINET </w:instrText>
      </w:r>
      <w:r w:rsidR="00F942AA">
        <w:rPr>
          <w:rFonts w:ascii="Times New Roman" w:hAnsi="Times New Roman"/>
          <w:sz w:val="24"/>
          <w:szCs w:val="24"/>
        </w:rPr>
        <w:fldChar w:fldCharType="separate"/>
      </w:r>
      <w:r w:rsidRPr="00B34E3C">
        <w:rPr>
          <w:rFonts w:ascii="Times New Roman" w:hAnsi="Times New Roman"/>
          <w:sz w:val="24"/>
          <w:szCs w:val="24"/>
        </w:rPr>
        <w:fldChar w:fldCharType="end"/>
      </w:r>
    </w:p>
    <w:p w14:paraId="37DC2A8F" w14:textId="5924EAC4" w:rsidR="00E12386" w:rsidRPr="00510BEB" w:rsidRDefault="00315568" w:rsidP="00E12386">
      <w:pPr>
        <w:rPr>
          <w:sz w:val="24"/>
          <w:szCs w:val="24"/>
        </w:rPr>
      </w:pPr>
      <w:r>
        <w:rPr>
          <w:noProof/>
        </w:rPr>
        <mc:AlternateContent>
          <mc:Choice Requires="wps">
            <w:drawing>
              <wp:anchor distT="0" distB="0" distL="114300" distR="114300" simplePos="0" relativeHeight="251689984" behindDoc="1" locked="0" layoutInCell="1" allowOverlap="1" wp14:anchorId="316A3DCC" wp14:editId="280BD044">
                <wp:simplePos x="0" y="0"/>
                <wp:positionH relativeFrom="column">
                  <wp:posOffset>3988597</wp:posOffset>
                </wp:positionH>
                <wp:positionV relativeFrom="paragraph">
                  <wp:posOffset>1268095</wp:posOffset>
                </wp:positionV>
                <wp:extent cx="2324100" cy="330200"/>
                <wp:effectExtent l="0" t="0" r="0" b="0"/>
                <wp:wrapTight wrapText="bothSides">
                  <wp:wrapPolygon edited="0">
                    <wp:start x="0" y="0"/>
                    <wp:lineTo x="0" y="20769"/>
                    <wp:lineTo x="21482" y="20769"/>
                    <wp:lineTo x="21482" y="0"/>
                    <wp:lineTo x="0" y="0"/>
                  </wp:wrapPolygon>
                </wp:wrapTight>
                <wp:docPr id="20" name="Text Box 20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2324100" cy="330200"/>
                        </a:xfrm>
                        <a:prstGeom prst="rect">
                          <a:avLst/>
                        </a:prstGeom>
                        <a:solidFill>
                          <a:prstClr val="white"/>
                        </a:solidFill>
                        <a:ln>
                          <a:noFill/>
                        </a:ln>
                      </wps:spPr>
                      <wps:txbx>
                        <w:txbxContent>
                          <w:p w14:paraId="39EE3B2B" w14:textId="52E4B43C" w:rsidR="00B34E3C" w:rsidRPr="000619A9" w:rsidRDefault="00B34E3C" w:rsidP="00B34E3C">
                            <w:pPr>
                              <w:pStyle w:val="Caption"/>
                              <w:rPr>
                                <w:rFonts w:ascii="Times New Roman" w:hAnsi="Times New Roman"/>
                                <w:noProof/>
                              </w:rPr>
                            </w:pPr>
                            <w:bookmarkStart w:id="7" w:name="_Toc107167772"/>
                            <w:bookmarkStart w:id="8" w:name="_Toc107175822"/>
                            <w:bookmarkStart w:id="9" w:name="_Toc107433344"/>
                            <w:r>
                              <w:t xml:space="preserve">Figure </w:t>
                            </w:r>
                            <w:r w:rsidR="00F942AA">
                              <w:fldChar w:fldCharType="begin"/>
                            </w:r>
                            <w:r w:rsidR="00F942AA">
                              <w:instrText xml:space="preserve"> SEQ Figure \* ARABIC </w:instrText>
                            </w:r>
                            <w:r w:rsidR="00F942AA">
                              <w:fldChar w:fldCharType="separate"/>
                            </w:r>
                            <w:r w:rsidR="008B7424">
                              <w:rPr>
                                <w:noProof/>
                              </w:rPr>
                              <w:t>1</w:t>
                            </w:r>
                            <w:r w:rsidR="00F942AA">
                              <w:rPr>
                                <w:noProof/>
                              </w:rPr>
                              <w:fldChar w:fldCharType="end"/>
                            </w:r>
                            <w:r>
                              <w:t xml:space="preserve"> : Tesla Inc logo Source : </w:t>
                            </w:r>
                            <w:sdt>
                              <w:sdtPr>
                                <w:id w:val="2018957104"/>
                                <w:citation/>
                              </w:sdtPr>
                              <w:sdtEndPr/>
                              <w:sdtContent>
                                <w:r>
                                  <w:fldChar w:fldCharType="begin"/>
                                </w:r>
                                <w:r>
                                  <w:instrText xml:space="preserve"> CITATION Tes22 \l 2057 </w:instrText>
                                </w:r>
                                <w:r>
                                  <w:fldChar w:fldCharType="separate"/>
                                </w:r>
                                <w:r w:rsidR="00A90A4F">
                                  <w:rPr>
                                    <w:noProof/>
                                  </w:rPr>
                                  <w:t>(Tesla , 2022)</w:t>
                                </w:r>
                                <w:r>
                                  <w:fldChar w:fldCharType="end"/>
                                </w:r>
                              </w:sdtContent>
                            </w:sdt>
                            <w:bookmarkEnd w:id="7"/>
                            <w:bookmarkEnd w:id="8"/>
                            <w:bookmarkEnd w:id="9"/>
                          </w:p>
                        </w:txbxContent>
                      </wps:txbx>
                      <wps:bodyPr rot="0" spcFirstLastPara="0" vertOverflow="overflow" horzOverflow="overflow" vert="horz" wrap="square" lIns="0" tIns="0" rIns="0" bIns="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316A3DCC" id="Text Box 20" o:spid="_x0000_s1029" type="#_x0000_t202" style="position:absolute;margin-left:314.05pt;margin-top:99.85pt;width:183pt;height:26pt;z-index:-251626496;visibility:visible;mso-wrap-style:square;mso-height-percent:0;mso-wrap-distance-left:9pt;mso-wrap-distance-top:0;mso-wrap-distance-right:9pt;mso-wrap-distance-bottom:0;mso-position-horizontal:absolute;mso-position-horizontal-relative:text;mso-position-vertical:absolute;mso-position-vertical-relative:text;mso-height-percent:0;mso-height-relative:margin;v-text-anchor:top" o:gfxdata="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" stroked="f">
                <v:textbox inset="0,0,0,0">
                  <w:txbxContent>
                    <w:p w14:paraId="39EE3B2B" w14:textId="52E4B43C" w:rsidR="00B34E3C" w:rsidRPr="000619A9" w:rsidRDefault="00B34E3C" w:rsidP="00B34E3C">
                      <w:pPr>
                        <w:pStyle w:val="Caption"/>
                        <w:rPr>
                          <w:rFonts w:ascii="Times New Roman" w:hAnsi="Times New Roman"/>
                          <w:noProof/>
                        </w:rPr>
                      </w:pPr>
                      <w:bookmarkStart w:id="10" w:name="_Toc107167772"/>
                      <w:bookmarkStart w:id="11" w:name="_Toc107175822"/>
                      <w:bookmarkStart w:id="12" w:name="_Toc107433344"/>
                      <w:r>
                        <w:t xml:space="preserve">Figure </w:t>
                      </w:r>
                      <w:r w:rsidR="00F942AA">
                        <w:fldChar w:fldCharType="begin"/>
                      </w:r>
                      <w:r w:rsidR="00F942AA">
                        <w:instrText xml:space="preserve"> SEQ Figure \* ARABIC </w:instrText>
                      </w:r>
                      <w:r w:rsidR="00F942AA">
                        <w:fldChar w:fldCharType="separate"/>
                      </w:r>
                      <w:r w:rsidR="008B7424">
                        <w:rPr>
                          <w:noProof/>
                        </w:rPr>
                        <w:t>1</w:t>
                      </w:r>
                      <w:r w:rsidR="00F942AA">
                        <w:rPr>
                          <w:noProof/>
                        </w:rPr>
                        <w:fldChar w:fldCharType="end"/>
                      </w:r>
                      <w:r>
                        <w:t xml:space="preserve"> : Tesla Inc logo Source : </w:t>
                      </w:r>
                      <w:sdt>
                        <w:sdtPr>
                          <w:id w:val="2018957104"/>
                          <w:citation/>
                        </w:sdtPr>
                        <w:sdtEndPr/>
                        <w:sdtContent>
                          <w:r>
                            <w:fldChar w:fldCharType="begin"/>
                          </w:r>
                          <w:r>
                            <w:instrText xml:space="preserve"> CITATION Tes22 \l 2057 </w:instrText>
                          </w:r>
                          <w:r>
                            <w:fldChar w:fldCharType="separate"/>
                          </w:r>
                          <w:r w:rsidR="00A90A4F">
                            <w:rPr>
                              <w:noProof/>
                            </w:rPr>
                            <w:t>(Tesla , 2022)</w:t>
                          </w:r>
                          <w:r>
                            <w:fldChar w:fldCharType="end"/>
                          </w:r>
                        </w:sdtContent>
                      </w:sdt>
                      <w:bookmarkEnd w:id="10"/>
                      <w:bookmarkEnd w:id="11"/>
                      <w:bookmarkEnd w:id="12"/>
                    </w:p>
                  </w:txbxContent>
                </v:textbox>
                <w10:wrap type="tight"/>
              </v:shape>
            </w:pict>
          </mc:Fallback>
        </mc:AlternateContent>
      </w:r>
      <w:r w:rsidR="00E12386" w:rsidRPr="00510BEB">
        <w:rPr>
          <w:sz w:val="24"/>
          <w:szCs w:val="24"/>
        </w:rPr>
        <w:t xml:space="preserve"> In 2017 Tesla Motors shortened its name to Tesla, Inc</w:t>
      </w:r>
      <w:r w:rsidR="00F55716">
        <w:rPr>
          <w:sz w:val="24"/>
          <w:szCs w:val="24"/>
        </w:rPr>
        <w:t xml:space="preserve"> and</w:t>
      </w:r>
      <w:r w:rsidR="00E12386" w:rsidRPr="00510BEB">
        <w:rPr>
          <w:sz w:val="24"/>
          <w:szCs w:val="24"/>
        </w:rPr>
        <w:t xml:space="preserve"> currently employs 99,000</w:t>
      </w:r>
      <w:r w:rsidR="00F55716">
        <w:rPr>
          <w:sz w:val="24"/>
          <w:szCs w:val="24"/>
        </w:rPr>
        <w:t>+</w:t>
      </w:r>
      <w:r w:rsidR="00E12386" w:rsidRPr="00510BEB">
        <w:rPr>
          <w:sz w:val="24"/>
          <w:szCs w:val="24"/>
        </w:rPr>
        <w:t xml:space="preserve"> persons and produced 930,000</w:t>
      </w:r>
      <w:r w:rsidR="00F55716">
        <w:rPr>
          <w:sz w:val="24"/>
          <w:szCs w:val="24"/>
        </w:rPr>
        <w:t>+</w:t>
      </w:r>
      <w:r w:rsidR="00E12386" w:rsidRPr="00510BEB">
        <w:rPr>
          <w:sz w:val="24"/>
          <w:szCs w:val="24"/>
        </w:rPr>
        <w:t xml:space="preserve"> vehicles in 2021 with over 100,000 of these in Europe alone</w:t>
      </w:r>
      <w:r w:rsidR="00F55716">
        <w:rPr>
          <w:sz w:val="24"/>
          <w:szCs w:val="24"/>
        </w:rPr>
        <w:t xml:space="preserve">, </w:t>
      </w:r>
      <w:r w:rsidR="00E12386" w:rsidRPr="00510BEB">
        <w:rPr>
          <w:sz w:val="24"/>
          <w:szCs w:val="24"/>
        </w:rPr>
        <w:t>with Tesla accounting for 11% of all car sales in the UK. T</w:t>
      </w:r>
      <w:r w:rsidR="001821FE" w:rsidRPr="00510BEB">
        <w:rPr>
          <w:sz w:val="24"/>
          <w:szCs w:val="24"/>
        </w:rPr>
        <w:t>he T</w:t>
      </w:r>
      <w:r w:rsidR="00E12386" w:rsidRPr="00510BEB">
        <w:rPr>
          <w:sz w:val="24"/>
          <w:szCs w:val="24"/>
        </w:rPr>
        <w:t xml:space="preserve">esla Model 3 </w:t>
      </w:r>
      <w:r w:rsidR="001821FE" w:rsidRPr="00510BEB">
        <w:rPr>
          <w:sz w:val="24"/>
          <w:szCs w:val="24"/>
        </w:rPr>
        <w:t>was the 10</w:t>
      </w:r>
      <w:r w:rsidR="001821FE" w:rsidRPr="00510BEB">
        <w:rPr>
          <w:sz w:val="24"/>
          <w:szCs w:val="24"/>
          <w:vertAlign w:val="superscript"/>
        </w:rPr>
        <w:t>th</w:t>
      </w:r>
      <w:r w:rsidR="001821FE" w:rsidRPr="00510BEB">
        <w:rPr>
          <w:sz w:val="24"/>
          <w:szCs w:val="24"/>
        </w:rPr>
        <w:t xml:space="preserve"> </w:t>
      </w:r>
      <w:r w:rsidR="00FA1483" w:rsidRPr="00510BEB">
        <w:rPr>
          <w:sz w:val="24"/>
          <w:szCs w:val="24"/>
        </w:rPr>
        <w:t>best-selling</w:t>
      </w:r>
      <w:r w:rsidR="001821FE" w:rsidRPr="00510BEB">
        <w:rPr>
          <w:sz w:val="24"/>
          <w:szCs w:val="24"/>
        </w:rPr>
        <w:t xml:space="preserve"> car on the planet in 2021 and </w:t>
      </w:r>
      <w:r w:rsidR="00807540" w:rsidRPr="00510BEB">
        <w:rPr>
          <w:sz w:val="24"/>
          <w:szCs w:val="24"/>
        </w:rPr>
        <w:t xml:space="preserve">is tipped to be in the top 5 of 2022 </w:t>
      </w:r>
      <w:sdt>
        <w:sdtPr>
          <w:rPr>
            <w:sz w:val="24"/>
            <w:szCs w:val="24"/>
          </w:rPr>
          <w:id w:val="-573662090"/>
          <w:citation/>
        </w:sdtPr>
        <w:sdtEndPr/>
        <w:sdtContent>
          <w:r w:rsidR="00943962" w:rsidRPr="00510BEB">
            <w:rPr>
              <w:sz w:val="24"/>
              <w:szCs w:val="24"/>
            </w:rPr>
            <w:fldChar w:fldCharType="begin"/>
          </w:r>
          <w:r w:rsidR="00943962" w:rsidRPr="00510BEB">
            <w:rPr>
              <w:sz w:val="24"/>
              <w:szCs w:val="24"/>
            </w:rPr>
            <w:instrText xml:space="preserve"> CITATION Aut22 \l 2057 </w:instrText>
          </w:r>
          <w:r w:rsidR="00943962" w:rsidRPr="00510BEB">
            <w:rPr>
              <w:sz w:val="24"/>
              <w:szCs w:val="24"/>
            </w:rPr>
            <w:fldChar w:fldCharType="separate"/>
          </w:r>
          <w:r w:rsidR="00A90A4F" w:rsidRPr="00A90A4F">
            <w:rPr>
              <w:noProof/>
              <w:sz w:val="24"/>
              <w:szCs w:val="24"/>
            </w:rPr>
            <w:t>(Auto News, 2022)</w:t>
          </w:r>
          <w:r w:rsidR="00943962" w:rsidRPr="00510BEB">
            <w:rPr>
              <w:sz w:val="24"/>
              <w:szCs w:val="24"/>
            </w:rPr>
            <w:fldChar w:fldCharType="end"/>
          </w:r>
        </w:sdtContent>
      </w:sdt>
      <w:r w:rsidR="00B671F2" w:rsidRPr="00510BEB">
        <w:rPr>
          <w:sz w:val="24"/>
          <w:szCs w:val="24"/>
        </w:rPr>
        <w:t xml:space="preserve"> which shows the scale of</w:t>
      </w:r>
      <w:r w:rsidR="00BB1969" w:rsidRPr="00510BEB">
        <w:rPr>
          <w:sz w:val="24"/>
          <w:szCs w:val="24"/>
        </w:rPr>
        <w:t xml:space="preserve"> tesla and the impact they have had on the automotive industry</w:t>
      </w:r>
      <w:r w:rsidR="00CB40DD">
        <w:rPr>
          <w:sz w:val="24"/>
          <w:szCs w:val="24"/>
        </w:rPr>
        <w:t xml:space="preserve"> as a whole and not just in the EV space</w:t>
      </w:r>
      <w:r w:rsidR="00BB1969" w:rsidRPr="00510BEB">
        <w:rPr>
          <w:sz w:val="24"/>
          <w:szCs w:val="24"/>
        </w:rPr>
        <w:t>.</w:t>
      </w:r>
    </w:p>
    <w:p w14:paraId="2C41AC0A" w14:textId="295B4C47" w:rsidR="004259C4" w:rsidRDefault="004259C4" w:rsidP="004259C4">
      <w:pPr>
        <w:rPr>
          <w:rFonts w:cstheme="minorHAnsi"/>
          <w:color w:val="FF0000"/>
          <w:sz w:val="24"/>
          <w:szCs w:val="24"/>
        </w:rPr>
      </w:pPr>
    </w:p>
    <w:p w14:paraId="5D4F766F" w14:textId="4C93DFC9" w:rsidR="00757280" w:rsidRPr="00F3466E" w:rsidRDefault="00E04EEF" w:rsidP="0001026C">
      <w:pPr>
        <w:pStyle w:val="Heading2"/>
      </w:pPr>
      <w:bookmarkStart w:id="13" w:name="_Toc107433064"/>
      <w:r w:rsidRPr="00F3466E">
        <w:t>Environmental Scan</w:t>
      </w:r>
      <w:bookmarkEnd w:id="13"/>
      <w:r w:rsidRPr="00F3466E">
        <w:t xml:space="preserve"> </w:t>
      </w:r>
    </w:p>
    <w:p w14:paraId="38939201" w14:textId="2E2B3455" w:rsidR="00E04EEF" w:rsidRPr="00F3466E" w:rsidRDefault="00E04EEF" w:rsidP="004259C4">
      <w:pPr>
        <w:rPr>
          <w:rFonts w:cstheme="minorHAnsi"/>
          <w:color w:val="000000" w:themeColor="text1"/>
          <w:sz w:val="24"/>
          <w:szCs w:val="24"/>
        </w:rPr>
      </w:pPr>
    </w:p>
    <w:p w14:paraId="25877FBA" w14:textId="08010C34" w:rsidR="009C6EA7" w:rsidRPr="00F3466E" w:rsidRDefault="002F4514" w:rsidP="004259C4">
      <w:pPr>
        <w:rPr>
          <w:rFonts w:cstheme="minorHAnsi"/>
          <w:color w:val="000000" w:themeColor="text1"/>
          <w:sz w:val="24"/>
          <w:szCs w:val="24"/>
        </w:rPr>
      </w:pPr>
      <w:r w:rsidRPr="00F3466E">
        <w:rPr>
          <w:rFonts w:cstheme="minorHAnsi"/>
          <w:color w:val="000000" w:themeColor="text1"/>
          <w:sz w:val="24"/>
          <w:szCs w:val="24"/>
        </w:rPr>
        <w:t>As a result of the environmental scan completed previously</w:t>
      </w:r>
      <w:r w:rsidR="009C6EA7" w:rsidRPr="00F3466E">
        <w:rPr>
          <w:rFonts w:cstheme="minorHAnsi"/>
          <w:color w:val="000000" w:themeColor="text1"/>
          <w:sz w:val="24"/>
          <w:szCs w:val="24"/>
        </w:rPr>
        <w:t xml:space="preserve">, it was identified that Tesla is subject to negative media narrative as a result of </w:t>
      </w:r>
      <w:r w:rsidR="008B45AB" w:rsidRPr="00F3466E">
        <w:rPr>
          <w:rFonts w:cstheme="minorHAnsi"/>
          <w:color w:val="000000" w:themeColor="text1"/>
          <w:sz w:val="24"/>
          <w:szCs w:val="24"/>
        </w:rPr>
        <w:t xml:space="preserve">a lawsuit from 14 Congolese families as a result of child labour being injured whilst mining cobalt for use in Panasonic batteries which are supplied to Tesla for use in their products. </w:t>
      </w:r>
    </w:p>
    <w:p w14:paraId="7D011BB5" w14:textId="77777777" w:rsidR="008B45AB" w:rsidRPr="00F3466E" w:rsidRDefault="008B45AB" w:rsidP="004259C4">
      <w:pPr>
        <w:rPr>
          <w:rFonts w:cstheme="minorHAnsi"/>
          <w:color w:val="000000" w:themeColor="text1"/>
          <w:sz w:val="24"/>
          <w:szCs w:val="24"/>
        </w:rPr>
      </w:pPr>
    </w:p>
    <w:p w14:paraId="2AD3EEC9" w14:textId="33450FF8" w:rsidR="00E04EEF" w:rsidRPr="00F3466E" w:rsidRDefault="00DF3577" w:rsidP="004259C4">
      <w:pPr>
        <w:rPr>
          <w:rFonts w:cstheme="minorHAnsi"/>
          <w:color w:val="000000" w:themeColor="text1"/>
          <w:sz w:val="24"/>
          <w:szCs w:val="24"/>
        </w:rPr>
      </w:pPr>
      <w:r w:rsidRPr="00F3466E">
        <w:rPr>
          <w:rFonts w:cstheme="minorHAnsi"/>
          <w:color w:val="000000" w:themeColor="text1"/>
          <w:sz w:val="24"/>
          <w:szCs w:val="24"/>
        </w:rPr>
        <w:t xml:space="preserve">A SWOT analysis has been undertaken </w:t>
      </w:r>
      <w:r w:rsidR="00A22303" w:rsidRPr="00F3466E">
        <w:rPr>
          <w:rFonts w:cstheme="minorHAnsi"/>
          <w:color w:val="000000" w:themeColor="text1"/>
          <w:sz w:val="24"/>
          <w:szCs w:val="24"/>
        </w:rPr>
        <w:t>which can be seen in appendix 4 of this report, which identified that the s</w:t>
      </w:r>
      <w:r w:rsidR="00190EDB" w:rsidRPr="00F3466E">
        <w:rPr>
          <w:rFonts w:cstheme="minorHAnsi"/>
          <w:color w:val="000000" w:themeColor="text1"/>
          <w:sz w:val="24"/>
          <w:szCs w:val="24"/>
        </w:rPr>
        <w:t>upply and demand of cobalt</w:t>
      </w:r>
      <w:r w:rsidR="00A22303" w:rsidRPr="00F3466E">
        <w:rPr>
          <w:rFonts w:cstheme="minorHAnsi"/>
          <w:color w:val="000000" w:themeColor="text1"/>
          <w:sz w:val="24"/>
          <w:szCs w:val="24"/>
        </w:rPr>
        <w:t xml:space="preserve"> is also a threat to the business as reported by</w:t>
      </w:r>
      <w:sdt>
        <w:sdtPr>
          <w:rPr>
            <w:rFonts w:cstheme="minorHAnsi"/>
            <w:color w:val="000000" w:themeColor="text1"/>
            <w:sz w:val="24"/>
            <w:szCs w:val="24"/>
          </w:rPr>
          <w:id w:val="2110770746"/>
          <w:citation/>
        </w:sdtPr>
        <w:sdtContent>
          <w:r w:rsidR="00C02C95" w:rsidRPr="00F3466E">
            <w:rPr>
              <w:rFonts w:cstheme="minorHAnsi"/>
              <w:color w:val="000000" w:themeColor="text1"/>
              <w:sz w:val="24"/>
              <w:szCs w:val="24"/>
            </w:rPr>
            <w:fldChar w:fldCharType="begin"/>
          </w:r>
          <w:r w:rsidR="00C02C95" w:rsidRPr="00F3466E">
            <w:rPr>
              <w:rFonts w:cstheme="minorHAnsi"/>
              <w:color w:val="000000" w:themeColor="text1"/>
              <w:sz w:val="24"/>
              <w:szCs w:val="24"/>
            </w:rPr>
            <w:instrText xml:space="preserve"> CITATION Emi22 \l 2057 </w:instrText>
          </w:r>
          <w:r w:rsidR="00C02C95" w:rsidRPr="00F3466E">
            <w:rPr>
              <w:rFonts w:cstheme="minorHAnsi"/>
              <w:color w:val="000000" w:themeColor="text1"/>
              <w:sz w:val="24"/>
              <w:szCs w:val="24"/>
            </w:rPr>
            <w:fldChar w:fldCharType="separate"/>
          </w:r>
          <w:r w:rsidR="00A90A4F">
            <w:rPr>
              <w:rFonts w:cstheme="minorHAnsi"/>
              <w:noProof/>
              <w:color w:val="000000" w:themeColor="text1"/>
              <w:sz w:val="24"/>
              <w:szCs w:val="24"/>
            </w:rPr>
            <w:t xml:space="preserve"> </w:t>
          </w:r>
          <w:r w:rsidR="00A90A4F" w:rsidRPr="00A90A4F">
            <w:rPr>
              <w:rFonts w:cstheme="minorHAnsi"/>
              <w:noProof/>
              <w:color w:val="000000" w:themeColor="text1"/>
              <w:sz w:val="24"/>
              <w:szCs w:val="24"/>
            </w:rPr>
            <w:t>(Emir, 2022)</w:t>
          </w:r>
          <w:r w:rsidR="00C02C95" w:rsidRPr="00F3466E">
            <w:rPr>
              <w:rFonts w:cstheme="minorHAnsi"/>
              <w:color w:val="000000" w:themeColor="text1"/>
              <w:sz w:val="24"/>
              <w:szCs w:val="24"/>
            </w:rPr>
            <w:fldChar w:fldCharType="end"/>
          </w:r>
        </w:sdtContent>
      </w:sdt>
      <w:r w:rsidR="00A22303" w:rsidRPr="00F3466E">
        <w:rPr>
          <w:rFonts w:cstheme="minorHAnsi"/>
          <w:color w:val="000000" w:themeColor="text1"/>
          <w:sz w:val="24"/>
          <w:szCs w:val="24"/>
        </w:rPr>
        <w:t>.</w:t>
      </w:r>
    </w:p>
    <w:p w14:paraId="3B0B5384" w14:textId="77777777" w:rsidR="003E2427" w:rsidRPr="00F3466E" w:rsidRDefault="003E2427" w:rsidP="004259C4">
      <w:pPr>
        <w:rPr>
          <w:rFonts w:cstheme="minorHAnsi"/>
          <w:color w:val="000000" w:themeColor="text1"/>
          <w:sz w:val="24"/>
          <w:szCs w:val="24"/>
        </w:rPr>
      </w:pPr>
    </w:p>
    <w:p w14:paraId="5CE01E08" w14:textId="4AAAB7C9" w:rsidR="003E2427" w:rsidRPr="00F3466E" w:rsidRDefault="00A22303" w:rsidP="004259C4">
      <w:pPr>
        <w:rPr>
          <w:rFonts w:cstheme="minorHAnsi"/>
          <w:color w:val="000000" w:themeColor="text1"/>
          <w:sz w:val="24"/>
          <w:szCs w:val="24"/>
        </w:rPr>
      </w:pPr>
      <w:r w:rsidRPr="00F3466E">
        <w:rPr>
          <w:rFonts w:cstheme="minorHAnsi"/>
          <w:color w:val="000000" w:themeColor="text1"/>
          <w:sz w:val="24"/>
          <w:szCs w:val="24"/>
        </w:rPr>
        <w:lastRenderedPageBreak/>
        <w:t>As a result of the environmental scan, recommendations for improvement were identified as can be seen in a</w:t>
      </w:r>
      <w:r w:rsidR="003E2427" w:rsidRPr="00F3466E">
        <w:rPr>
          <w:rFonts w:cstheme="minorHAnsi"/>
          <w:color w:val="000000" w:themeColor="text1"/>
          <w:sz w:val="24"/>
          <w:szCs w:val="24"/>
        </w:rPr>
        <w:t>ppendix 5</w:t>
      </w:r>
      <w:r w:rsidR="00A27494" w:rsidRPr="00F3466E">
        <w:rPr>
          <w:rFonts w:cstheme="minorHAnsi"/>
          <w:color w:val="000000" w:themeColor="text1"/>
          <w:sz w:val="24"/>
          <w:szCs w:val="24"/>
        </w:rPr>
        <w:t>.</w:t>
      </w:r>
      <w:r w:rsidR="003E2427" w:rsidRPr="00F3466E">
        <w:rPr>
          <w:rFonts w:cstheme="minorHAnsi"/>
          <w:color w:val="000000" w:themeColor="text1"/>
          <w:sz w:val="24"/>
          <w:szCs w:val="24"/>
        </w:rPr>
        <w:t xml:space="preserve"> </w:t>
      </w:r>
      <w:r w:rsidR="00E02F2A" w:rsidRPr="00F3466E">
        <w:rPr>
          <w:rFonts w:cstheme="minorHAnsi"/>
          <w:color w:val="000000" w:themeColor="text1"/>
          <w:sz w:val="24"/>
          <w:szCs w:val="24"/>
        </w:rPr>
        <w:t>The 3 r</w:t>
      </w:r>
      <w:r w:rsidR="00EE5AE1" w:rsidRPr="00F3466E">
        <w:rPr>
          <w:rFonts w:cstheme="minorHAnsi"/>
          <w:color w:val="000000" w:themeColor="text1"/>
          <w:sz w:val="24"/>
          <w:szCs w:val="24"/>
        </w:rPr>
        <w:t xml:space="preserve">ecommendations </w:t>
      </w:r>
      <w:r w:rsidR="00E45676" w:rsidRPr="00F3466E">
        <w:rPr>
          <w:rFonts w:cstheme="minorHAnsi"/>
          <w:color w:val="000000" w:themeColor="text1"/>
          <w:sz w:val="24"/>
          <w:szCs w:val="24"/>
        </w:rPr>
        <w:t xml:space="preserve">all focus on addressing the negative media narrative surrounding cobalt and </w:t>
      </w:r>
      <w:r w:rsidR="00065D4E" w:rsidRPr="00F3466E">
        <w:rPr>
          <w:rFonts w:cstheme="minorHAnsi"/>
          <w:color w:val="000000" w:themeColor="text1"/>
          <w:sz w:val="24"/>
          <w:szCs w:val="24"/>
        </w:rPr>
        <w:t>corporate social responsibility (CSR).</w:t>
      </w:r>
    </w:p>
    <w:p w14:paraId="0F511F78" w14:textId="77777777" w:rsidR="00206364" w:rsidRPr="00F3466E" w:rsidRDefault="00206364" w:rsidP="004259C4">
      <w:pPr>
        <w:rPr>
          <w:rFonts w:cstheme="minorHAnsi"/>
          <w:color w:val="000000" w:themeColor="text1"/>
          <w:sz w:val="24"/>
          <w:szCs w:val="24"/>
        </w:rPr>
      </w:pPr>
    </w:p>
    <w:p w14:paraId="5296867C" w14:textId="73FECC0D" w:rsidR="00DD6C8C" w:rsidRPr="0094345F" w:rsidRDefault="004F0AB6" w:rsidP="00DD6C8C">
      <w:pPr>
        <w:rPr>
          <w:sz w:val="24"/>
          <w:szCs w:val="24"/>
        </w:rPr>
      </w:pPr>
      <w:r>
        <w:rPr>
          <w:sz w:val="24"/>
          <w:szCs w:val="24"/>
        </w:rPr>
        <w:t xml:space="preserve">The </w:t>
      </w:r>
      <w:r w:rsidR="00C77E4B" w:rsidRPr="0094345F">
        <w:rPr>
          <w:sz w:val="24"/>
          <w:szCs w:val="24"/>
        </w:rPr>
        <w:t>recommendation</w:t>
      </w:r>
      <w:r w:rsidR="007E4DCE">
        <w:rPr>
          <w:sz w:val="24"/>
          <w:szCs w:val="24"/>
        </w:rPr>
        <w:t xml:space="preserve"> </w:t>
      </w:r>
      <w:r>
        <w:rPr>
          <w:sz w:val="24"/>
          <w:szCs w:val="24"/>
        </w:rPr>
        <w:t>chosen to address is</w:t>
      </w:r>
      <w:r w:rsidR="00C77E4B" w:rsidRPr="0094345F">
        <w:rPr>
          <w:sz w:val="24"/>
          <w:szCs w:val="24"/>
        </w:rPr>
        <w:t xml:space="preserve"> no1</w:t>
      </w:r>
      <w:r w:rsidR="00E01776" w:rsidRPr="0094345F">
        <w:rPr>
          <w:sz w:val="24"/>
          <w:szCs w:val="24"/>
        </w:rPr>
        <w:t xml:space="preserve">, </w:t>
      </w:r>
      <w:r w:rsidR="001E6C12">
        <w:rPr>
          <w:sz w:val="24"/>
          <w:szCs w:val="24"/>
        </w:rPr>
        <w:t>‘</w:t>
      </w:r>
      <w:r w:rsidR="00E01776" w:rsidRPr="0094345F">
        <w:rPr>
          <w:i/>
          <w:iCs/>
          <w:sz w:val="24"/>
          <w:szCs w:val="24"/>
        </w:rPr>
        <w:t>Tesla should not associate themselves with suppliers who are known exploiters of child labour</w:t>
      </w:r>
      <w:r w:rsidR="001E6C12">
        <w:rPr>
          <w:i/>
          <w:iCs/>
          <w:sz w:val="24"/>
          <w:szCs w:val="24"/>
        </w:rPr>
        <w:t>’</w:t>
      </w:r>
      <w:r w:rsidR="00E01776" w:rsidRPr="0094345F">
        <w:rPr>
          <w:i/>
          <w:iCs/>
          <w:sz w:val="24"/>
          <w:szCs w:val="24"/>
        </w:rPr>
        <w:t xml:space="preserve">, </w:t>
      </w:r>
      <w:r w:rsidR="00E01776" w:rsidRPr="0094345F">
        <w:rPr>
          <w:sz w:val="24"/>
          <w:szCs w:val="24"/>
        </w:rPr>
        <w:t>however, the changes in the marketing strategy w</w:t>
      </w:r>
      <w:r w:rsidR="0032361E" w:rsidRPr="0094345F">
        <w:rPr>
          <w:sz w:val="24"/>
          <w:szCs w:val="24"/>
        </w:rPr>
        <w:t xml:space="preserve">ill address </w:t>
      </w:r>
      <w:r w:rsidR="004F5AAD">
        <w:rPr>
          <w:sz w:val="24"/>
          <w:szCs w:val="24"/>
        </w:rPr>
        <w:t xml:space="preserve">all </w:t>
      </w:r>
      <w:r w:rsidR="0032361E" w:rsidRPr="0094345F">
        <w:rPr>
          <w:sz w:val="24"/>
          <w:szCs w:val="24"/>
        </w:rPr>
        <w:t>recommendations by the nature of their similarity.</w:t>
      </w:r>
    </w:p>
    <w:p w14:paraId="6FCCFC99" w14:textId="77777777" w:rsidR="00D355A0" w:rsidRDefault="00D355A0" w:rsidP="00DD6C8C"/>
    <w:p w14:paraId="73B230E4" w14:textId="61CE2D58" w:rsidR="00DD6C8C" w:rsidRPr="00E83379" w:rsidRDefault="00DD6C8C" w:rsidP="0001026C">
      <w:pPr>
        <w:pStyle w:val="Heading2"/>
      </w:pPr>
      <w:bookmarkStart w:id="14" w:name="_Toc107433065"/>
      <w:r w:rsidRPr="00E83379">
        <w:t>Corporate Social Responsibility (CSR)</w:t>
      </w:r>
      <w:bookmarkEnd w:id="14"/>
    </w:p>
    <w:p w14:paraId="160A7F9C" w14:textId="77777777" w:rsidR="00DD6C8C" w:rsidRPr="0056535D" w:rsidRDefault="00DD6C8C" w:rsidP="00DD6C8C">
      <w:pPr>
        <w:rPr>
          <w:color w:val="FF0000"/>
        </w:rPr>
      </w:pPr>
    </w:p>
    <w:p w14:paraId="5DBC0C21" w14:textId="35E12CC3" w:rsidR="00502807" w:rsidRPr="0090161B" w:rsidRDefault="00DD6C8C" w:rsidP="0090161B">
      <w:pPr>
        <w:pStyle w:val="NormalWeb"/>
        <w:spacing w:before="0" w:beforeAutospacing="0" w:after="300" w:afterAutospacing="0"/>
        <w:rPr>
          <w:rFonts w:asciiTheme="minorHAnsi" w:hAnsiTheme="minorHAnsi" w:cstheme="minorHAnsi"/>
        </w:rPr>
      </w:pPr>
      <w:r w:rsidRPr="00A35D1A">
        <w:rPr>
          <w:rFonts w:asciiTheme="minorHAnsi" w:hAnsiTheme="minorHAnsi" w:cstheme="minorHAnsi"/>
        </w:rPr>
        <w:t xml:space="preserve">CSR is </w:t>
      </w:r>
      <w:r w:rsidR="00C57B03" w:rsidRPr="00A35D1A">
        <w:rPr>
          <w:rFonts w:asciiTheme="minorHAnsi" w:hAnsiTheme="minorHAnsi" w:cstheme="minorHAnsi"/>
        </w:rPr>
        <w:t xml:space="preserve">defined by </w:t>
      </w:r>
      <w:r w:rsidR="00480350" w:rsidRPr="00A35D1A">
        <w:rPr>
          <w:rFonts w:asciiTheme="minorHAnsi" w:hAnsiTheme="minorHAnsi" w:cstheme="minorHAnsi"/>
        </w:rPr>
        <w:t>the Department for Business, Innovation &amp; Skills a</w:t>
      </w:r>
      <w:r w:rsidR="0090161B">
        <w:rPr>
          <w:rFonts w:asciiTheme="minorHAnsi" w:hAnsiTheme="minorHAnsi" w:cstheme="minorHAnsi"/>
        </w:rPr>
        <w:t xml:space="preserve">s </w:t>
      </w:r>
      <w:r w:rsidR="00A35D1A">
        <w:rPr>
          <w:rFonts w:asciiTheme="minorHAnsi" w:hAnsiTheme="minorHAnsi" w:cstheme="minorHAnsi"/>
        </w:rPr>
        <w:t>“</w:t>
      </w:r>
      <w:r w:rsidR="00480350" w:rsidRPr="00A35D1A">
        <w:rPr>
          <w:rFonts w:asciiTheme="minorHAnsi" w:hAnsiTheme="minorHAnsi" w:cstheme="minorHAnsi"/>
          <w:i/>
          <w:iCs/>
        </w:rPr>
        <w:t xml:space="preserve"> the responsibility of an organisation for the impacts of its decisions on society and the environment above and beyond its legal obligations, through transparent and ethical behaviour.</w:t>
      </w:r>
      <w:r w:rsidR="00A35D1A">
        <w:rPr>
          <w:rFonts w:asciiTheme="minorHAnsi" w:hAnsiTheme="minorHAnsi" w:cstheme="minorHAnsi"/>
          <w:i/>
          <w:iCs/>
        </w:rPr>
        <w:t>”</w:t>
      </w:r>
    </w:p>
    <w:p w14:paraId="759D2951" w14:textId="0DCF2A02" w:rsidR="00502807" w:rsidRPr="00E229EF" w:rsidRDefault="00502807" w:rsidP="00DD6C8C">
      <w:pPr>
        <w:rPr>
          <w:rFonts w:cstheme="minorHAnsi"/>
          <w:sz w:val="24"/>
          <w:szCs w:val="24"/>
        </w:rPr>
      </w:pPr>
      <w:r w:rsidRPr="00E229EF">
        <w:rPr>
          <w:rFonts w:cstheme="minorHAnsi"/>
          <w:sz w:val="24"/>
          <w:szCs w:val="24"/>
        </w:rPr>
        <w:t>The two approaches to CSR are shown in the figure below</w:t>
      </w:r>
      <w:r w:rsidR="001614F4" w:rsidRPr="00E229EF">
        <w:rPr>
          <w:rFonts w:cstheme="minorHAnsi"/>
          <w:sz w:val="24"/>
          <w:szCs w:val="24"/>
        </w:rPr>
        <w:t>.</w:t>
      </w:r>
    </w:p>
    <w:p w14:paraId="11B57F62" w14:textId="77777777" w:rsidR="00DD6C8C" w:rsidRPr="00E229EF" w:rsidRDefault="00DD6C8C" w:rsidP="00DD6C8C">
      <w:pPr>
        <w:rPr>
          <w:rFonts w:cstheme="minorHAnsi"/>
          <w:b/>
          <w:bCs/>
          <w:szCs w:val="22"/>
        </w:rPr>
      </w:pPr>
    </w:p>
    <w:bookmarkStart w:id="15" w:name="_MON_1676539837"/>
    <w:bookmarkEnd w:id="15"/>
    <w:p w14:paraId="2CBBF625" w14:textId="77777777" w:rsidR="00DD6C8C" w:rsidRPr="00E229EF" w:rsidRDefault="00DD6C8C" w:rsidP="00DD6C8C">
      <w:pPr>
        <w:rPr>
          <w:rFonts w:cstheme="minorHAnsi"/>
          <w:sz w:val="24"/>
          <w:szCs w:val="24"/>
        </w:rPr>
      </w:pPr>
      <w:r w:rsidRPr="00E229EF">
        <w:rPr>
          <w:b/>
          <w:bCs/>
          <w:noProof/>
          <w:sz w:val="24"/>
          <w:szCs w:val="24"/>
          <w:u w:val="single"/>
          <w:lang w:val="en-US"/>
        </w:rPr>
      </w:r>
      <w:r w:rsidR="00DD6C8C" w:rsidRPr="00E229EF">
        <w:rPr>
          <w:b/>
          <w:bCs/>
          <w:noProof/>
          <w:sz w:val="24"/>
          <w:szCs w:val="24"/>
          <w:u w:val="single"/>
          <w:lang w:val="en-US"/>
        </w:rPr>
        <w:object w:dxaOrig="9026" w:dyaOrig="2229" w14:anchorId="78692494"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_x0000_i1026" type="#_x0000_t75" alt="" style="width:450.85pt;height:112pt;mso-width-percent:0;mso-height-percent:0;mso-width-percent:0;mso-height-percent:0" o:ole="">
            <v:imagedata r:id="rId21" o:title="" cropbottom="13895f"/>
          </v:shape>
          <o:OLEObject Type="Embed" ProgID="Word.Document.12" ShapeID="_x0000_i1026" DrawAspect="Content" ObjectID="_1718050842" r:id="rId22">
            <o:FieldCodes>\s</o:FieldCodes>
          </o:OLEObject>
        </w:object>
      </w:r>
    </w:p>
    <w:p w14:paraId="41DEB74B" w14:textId="320723F6" w:rsidR="00DD6C8C" w:rsidRPr="00E229EF" w:rsidRDefault="001614F4" w:rsidP="001614F4">
      <w:pPr>
        <w:pStyle w:val="Caption"/>
        <w:rPr>
          <w:rFonts w:cstheme="minorHAnsi"/>
          <w:color w:val="auto"/>
          <w:sz w:val="24"/>
          <w:szCs w:val="24"/>
        </w:rPr>
      </w:pPr>
      <w:bookmarkStart w:id="16" w:name="_Toc107433345"/>
      <w:r w:rsidRPr="00E229EF">
        <w:rPr>
          <w:color w:val="auto"/>
        </w:rPr>
        <w:t xml:space="preserve">Figure </w:t>
      </w:r>
      <w:r w:rsidRPr="00E229EF">
        <w:rPr>
          <w:color w:val="auto"/>
        </w:rPr>
        <w:fldChar w:fldCharType="begin"/>
      </w:r>
      <w:r w:rsidRPr="00E229EF">
        <w:rPr>
          <w:color w:val="auto"/>
        </w:rPr>
        <w:instrText xml:space="preserve"> SEQ Figure \* ARABIC </w:instrText>
      </w:r>
      <w:r w:rsidRPr="00E229EF">
        <w:rPr>
          <w:color w:val="auto"/>
        </w:rPr>
        <w:fldChar w:fldCharType="separate"/>
      </w:r>
      <w:r w:rsidR="008B7424">
        <w:rPr>
          <w:noProof/>
          <w:color w:val="auto"/>
        </w:rPr>
        <w:t>2</w:t>
      </w:r>
      <w:r w:rsidRPr="00E229EF">
        <w:rPr>
          <w:color w:val="auto"/>
        </w:rPr>
        <w:fldChar w:fldCharType="end"/>
      </w:r>
      <w:r w:rsidRPr="00E229EF">
        <w:rPr>
          <w:color w:val="auto"/>
        </w:rPr>
        <w:t>: CSR Approaches. Source:</w:t>
      </w:r>
      <w:sdt>
        <w:sdtPr>
          <w:rPr>
            <w:color w:val="auto"/>
          </w:rPr>
          <w:id w:val="-1636553520"/>
          <w:citation/>
        </w:sdtPr>
        <w:sdtContent>
          <w:r w:rsidRPr="00E229EF">
            <w:rPr>
              <w:color w:val="auto"/>
            </w:rPr>
            <w:fldChar w:fldCharType="begin"/>
          </w:r>
          <w:r w:rsidRPr="00E229EF">
            <w:rPr>
              <w:color w:val="auto"/>
            </w:rPr>
            <w:instrText xml:space="preserve"> CITATION Cra14 \l 2057 </w:instrText>
          </w:r>
          <w:r w:rsidRPr="00E229EF">
            <w:rPr>
              <w:color w:val="auto"/>
            </w:rPr>
            <w:fldChar w:fldCharType="separate"/>
          </w:r>
          <w:r w:rsidR="00A90A4F">
            <w:rPr>
              <w:noProof/>
              <w:color w:val="auto"/>
            </w:rPr>
            <w:t xml:space="preserve"> </w:t>
          </w:r>
          <w:r w:rsidR="00A90A4F" w:rsidRPr="00A90A4F">
            <w:rPr>
              <w:noProof/>
              <w:color w:val="auto"/>
            </w:rPr>
            <w:t>(Crane, et al., 2014)</w:t>
          </w:r>
          <w:r w:rsidRPr="00E229EF">
            <w:rPr>
              <w:color w:val="auto"/>
            </w:rPr>
            <w:fldChar w:fldCharType="end"/>
          </w:r>
        </w:sdtContent>
      </w:sdt>
      <w:bookmarkEnd w:id="16"/>
    </w:p>
    <w:p w14:paraId="6CBD2B90" w14:textId="77777777" w:rsidR="00DD6C8C" w:rsidRPr="00E229EF" w:rsidRDefault="00DD6C8C" w:rsidP="00DD6C8C">
      <w:pPr>
        <w:rPr>
          <w:rFonts w:cstheme="minorHAnsi"/>
          <w:szCs w:val="22"/>
        </w:rPr>
      </w:pPr>
    </w:p>
    <w:p w14:paraId="303D1971" w14:textId="2E261982" w:rsidR="00DD6C8C" w:rsidRPr="00E229EF" w:rsidRDefault="00DD6C8C" w:rsidP="0001026C">
      <w:pPr>
        <w:pStyle w:val="Heading2"/>
      </w:pPr>
      <w:bookmarkStart w:id="17" w:name="_Toc107433066"/>
      <w:r w:rsidRPr="00E229EF">
        <w:t>Tesla’s approach to CSR</w:t>
      </w:r>
      <w:bookmarkEnd w:id="17"/>
    </w:p>
    <w:p w14:paraId="75A76405" w14:textId="77777777" w:rsidR="00727DA0" w:rsidRPr="00E229EF" w:rsidRDefault="00727DA0" w:rsidP="00DD6C8C">
      <w:pPr>
        <w:rPr>
          <w:rFonts w:cstheme="minorHAnsi"/>
          <w:sz w:val="24"/>
          <w:szCs w:val="24"/>
        </w:rPr>
      </w:pPr>
    </w:p>
    <w:p w14:paraId="626B89E8" w14:textId="29EA2A68" w:rsidR="00DD6C8C" w:rsidRPr="00E229EF" w:rsidRDefault="00F2132B" w:rsidP="004259C4">
      <w:pPr>
        <w:rPr>
          <w:rFonts w:cstheme="minorHAnsi"/>
          <w:sz w:val="24"/>
          <w:szCs w:val="24"/>
        </w:rPr>
      </w:pPr>
      <w:r>
        <w:rPr>
          <w:rFonts w:cstheme="minorHAnsi"/>
          <w:sz w:val="24"/>
          <w:szCs w:val="24"/>
        </w:rPr>
        <w:t>As a result of the environmental scan</w:t>
      </w:r>
      <w:r w:rsidR="00DF274C">
        <w:rPr>
          <w:rFonts w:cstheme="minorHAnsi"/>
          <w:sz w:val="24"/>
          <w:szCs w:val="24"/>
        </w:rPr>
        <w:t xml:space="preserve">, the author believes that </w:t>
      </w:r>
      <w:r w:rsidR="00DD6C8C" w:rsidRPr="00E229EF">
        <w:rPr>
          <w:rFonts w:cstheme="minorHAnsi"/>
          <w:sz w:val="24"/>
          <w:szCs w:val="24"/>
        </w:rPr>
        <w:t xml:space="preserve">Tesla </w:t>
      </w:r>
      <w:r w:rsidR="00253A1C">
        <w:rPr>
          <w:rFonts w:cstheme="minorHAnsi"/>
          <w:sz w:val="24"/>
          <w:szCs w:val="24"/>
        </w:rPr>
        <w:t>has</w:t>
      </w:r>
      <w:r w:rsidR="00DD6C8C" w:rsidRPr="00E229EF">
        <w:rPr>
          <w:rFonts w:cstheme="minorHAnsi"/>
          <w:sz w:val="24"/>
          <w:szCs w:val="24"/>
        </w:rPr>
        <w:t xml:space="preserve"> adopted the traditional approach to CSR</w:t>
      </w:r>
      <w:r w:rsidR="00DF274C">
        <w:rPr>
          <w:rFonts w:cstheme="minorHAnsi"/>
          <w:sz w:val="24"/>
          <w:szCs w:val="24"/>
        </w:rPr>
        <w:t xml:space="preserve"> </w:t>
      </w:r>
      <w:r w:rsidR="00CA3A79">
        <w:rPr>
          <w:rFonts w:cstheme="minorHAnsi"/>
          <w:sz w:val="24"/>
          <w:szCs w:val="24"/>
        </w:rPr>
        <w:t>when compared to the table above</w:t>
      </w:r>
      <w:r w:rsidR="00DD6C8C" w:rsidRPr="00E229EF">
        <w:rPr>
          <w:rFonts w:cstheme="minorHAnsi"/>
          <w:sz w:val="24"/>
          <w:szCs w:val="24"/>
        </w:rPr>
        <w:t>.</w:t>
      </w:r>
      <w:r w:rsidR="007A76ED" w:rsidRPr="00E229EF">
        <w:rPr>
          <w:rFonts w:cstheme="minorHAnsi"/>
          <w:sz w:val="24"/>
          <w:szCs w:val="24"/>
        </w:rPr>
        <w:t xml:space="preserve"> </w:t>
      </w:r>
      <w:r w:rsidR="00DD6C8C" w:rsidRPr="00E229EF">
        <w:rPr>
          <w:rFonts w:cstheme="minorHAnsi"/>
          <w:sz w:val="24"/>
          <w:szCs w:val="24"/>
        </w:rPr>
        <w:t xml:space="preserve">Tesla </w:t>
      </w:r>
      <w:r w:rsidR="001A6022">
        <w:rPr>
          <w:rFonts w:cstheme="minorHAnsi"/>
          <w:sz w:val="24"/>
          <w:szCs w:val="24"/>
        </w:rPr>
        <w:t>is</w:t>
      </w:r>
      <w:r w:rsidR="00DD6C8C" w:rsidRPr="00E229EF">
        <w:rPr>
          <w:rFonts w:cstheme="minorHAnsi"/>
          <w:sz w:val="24"/>
          <w:szCs w:val="24"/>
        </w:rPr>
        <w:t xml:space="preserve"> </w:t>
      </w:r>
      <w:r w:rsidR="007A76ED" w:rsidRPr="00E229EF">
        <w:rPr>
          <w:rFonts w:cstheme="minorHAnsi"/>
          <w:sz w:val="24"/>
          <w:szCs w:val="24"/>
        </w:rPr>
        <w:t>concerned about the</w:t>
      </w:r>
      <w:r w:rsidR="00DD6C8C" w:rsidRPr="00E229EF">
        <w:rPr>
          <w:rFonts w:cstheme="minorHAnsi"/>
          <w:sz w:val="24"/>
          <w:szCs w:val="24"/>
        </w:rPr>
        <w:t xml:space="preserve"> risk to </w:t>
      </w:r>
      <w:r w:rsidR="001A6022">
        <w:rPr>
          <w:rFonts w:cstheme="minorHAnsi"/>
          <w:sz w:val="24"/>
          <w:szCs w:val="24"/>
        </w:rPr>
        <w:t>its</w:t>
      </w:r>
      <w:r w:rsidR="00DD6C8C" w:rsidRPr="00E229EF">
        <w:rPr>
          <w:rFonts w:cstheme="minorHAnsi"/>
          <w:sz w:val="24"/>
          <w:szCs w:val="24"/>
        </w:rPr>
        <w:t xml:space="preserve"> brand</w:t>
      </w:r>
      <w:r w:rsidR="00D94B55" w:rsidRPr="00E229EF">
        <w:rPr>
          <w:rFonts w:cstheme="minorHAnsi"/>
          <w:sz w:val="24"/>
          <w:szCs w:val="24"/>
        </w:rPr>
        <w:t xml:space="preserve"> image</w:t>
      </w:r>
      <w:r w:rsidR="00DD6C8C" w:rsidRPr="00E229EF">
        <w:rPr>
          <w:rFonts w:cstheme="minorHAnsi"/>
          <w:sz w:val="24"/>
          <w:szCs w:val="24"/>
        </w:rPr>
        <w:t xml:space="preserve"> and public opinion. Tesla </w:t>
      </w:r>
      <w:r w:rsidR="001A6022">
        <w:rPr>
          <w:rFonts w:cstheme="minorHAnsi"/>
          <w:sz w:val="24"/>
          <w:szCs w:val="24"/>
        </w:rPr>
        <w:t>does</w:t>
      </w:r>
      <w:r w:rsidR="00DD6C8C" w:rsidRPr="00E229EF">
        <w:rPr>
          <w:rFonts w:cstheme="minorHAnsi"/>
          <w:sz w:val="24"/>
          <w:szCs w:val="24"/>
        </w:rPr>
        <w:t xml:space="preserve"> not consider CSR as an impacting factor on their bottom line</w:t>
      </w:r>
      <w:r w:rsidR="005E5A5E" w:rsidRPr="00E229EF">
        <w:rPr>
          <w:rFonts w:cstheme="minorHAnsi"/>
          <w:sz w:val="24"/>
          <w:szCs w:val="24"/>
        </w:rPr>
        <w:t xml:space="preserve"> and </w:t>
      </w:r>
      <w:r w:rsidR="001A6022">
        <w:rPr>
          <w:rFonts w:cstheme="minorHAnsi"/>
          <w:sz w:val="24"/>
          <w:szCs w:val="24"/>
        </w:rPr>
        <w:t>takes</w:t>
      </w:r>
      <w:r w:rsidR="005E5A5E" w:rsidRPr="00E229EF">
        <w:rPr>
          <w:rFonts w:cstheme="minorHAnsi"/>
          <w:sz w:val="24"/>
          <w:szCs w:val="24"/>
        </w:rPr>
        <w:t xml:space="preserve"> a defensive responsiveness </w:t>
      </w:r>
      <w:r w:rsidR="00DD6C8C" w:rsidRPr="00E229EF">
        <w:rPr>
          <w:rFonts w:cstheme="minorHAnsi"/>
          <w:sz w:val="24"/>
          <w:szCs w:val="24"/>
        </w:rPr>
        <w:t>to CSR challenges</w:t>
      </w:r>
      <w:r w:rsidR="00470FBC" w:rsidRPr="00E229EF">
        <w:rPr>
          <w:rFonts w:cstheme="minorHAnsi"/>
          <w:sz w:val="24"/>
          <w:szCs w:val="24"/>
        </w:rPr>
        <w:t xml:space="preserve">. </w:t>
      </w:r>
      <w:r w:rsidR="00DD6C8C" w:rsidRPr="00E229EF">
        <w:rPr>
          <w:rFonts w:cstheme="minorHAnsi"/>
          <w:sz w:val="24"/>
          <w:szCs w:val="24"/>
        </w:rPr>
        <w:t>Tesla</w:t>
      </w:r>
      <w:r w:rsidR="00470FBC" w:rsidRPr="00E229EF">
        <w:rPr>
          <w:rFonts w:cstheme="minorHAnsi"/>
          <w:sz w:val="24"/>
          <w:szCs w:val="24"/>
        </w:rPr>
        <w:t>’s</w:t>
      </w:r>
      <w:r w:rsidR="00DD6C8C" w:rsidRPr="00E229EF">
        <w:rPr>
          <w:rFonts w:cstheme="minorHAnsi"/>
          <w:sz w:val="24"/>
          <w:szCs w:val="24"/>
        </w:rPr>
        <w:t xml:space="preserve"> motto </w:t>
      </w:r>
      <w:r w:rsidR="004B20A2" w:rsidRPr="00E229EF">
        <w:rPr>
          <w:rFonts w:cstheme="minorHAnsi"/>
          <w:sz w:val="24"/>
          <w:szCs w:val="24"/>
        </w:rPr>
        <w:t>is that corporate social responsibility is</w:t>
      </w:r>
      <w:r w:rsidR="001C70A8" w:rsidRPr="00E229EF">
        <w:rPr>
          <w:rFonts w:cstheme="minorHAnsi"/>
          <w:sz w:val="24"/>
          <w:szCs w:val="24"/>
        </w:rPr>
        <w:t xml:space="preserve"> </w:t>
      </w:r>
      <w:r w:rsidR="00DD6C8C" w:rsidRPr="00E229EF">
        <w:rPr>
          <w:rFonts w:cstheme="minorHAnsi"/>
          <w:sz w:val="24"/>
          <w:szCs w:val="24"/>
        </w:rPr>
        <w:t xml:space="preserve">a bolt-on </w:t>
      </w:r>
      <w:r w:rsidR="004B20A2" w:rsidRPr="00E229EF">
        <w:rPr>
          <w:rFonts w:cstheme="minorHAnsi"/>
          <w:sz w:val="24"/>
          <w:szCs w:val="24"/>
        </w:rPr>
        <w:t xml:space="preserve">and does not form </w:t>
      </w:r>
      <w:r w:rsidR="00D74DBD" w:rsidRPr="00E229EF">
        <w:rPr>
          <w:rFonts w:cstheme="minorHAnsi"/>
          <w:sz w:val="24"/>
          <w:szCs w:val="24"/>
        </w:rPr>
        <w:t>part of their business strategy</w:t>
      </w:r>
      <w:r w:rsidR="00DD6C8C" w:rsidRPr="00E229EF">
        <w:rPr>
          <w:rFonts w:cstheme="minorHAnsi"/>
          <w:sz w:val="24"/>
          <w:szCs w:val="24"/>
        </w:rPr>
        <w:t xml:space="preserve">. </w:t>
      </w:r>
    </w:p>
    <w:p w14:paraId="3622A316" w14:textId="77777777" w:rsidR="00A665EE" w:rsidRDefault="00A665EE" w:rsidP="004E46D3">
      <w:pPr>
        <w:pStyle w:val="Heading1"/>
      </w:pPr>
      <w:bookmarkStart w:id="18" w:name="_Toc107433067"/>
      <w:r w:rsidRPr="00AF3FDA">
        <w:lastRenderedPageBreak/>
        <w:t>Analysis</w:t>
      </w:r>
      <w:bookmarkEnd w:id="18"/>
      <w:r w:rsidRPr="00AF3FDA">
        <w:t xml:space="preserve"> </w:t>
      </w:r>
    </w:p>
    <w:p w14:paraId="00F09181" w14:textId="77777777" w:rsidR="006D5E78" w:rsidRDefault="006D5E78" w:rsidP="006D5E78"/>
    <w:p w14:paraId="1C8DDD5E" w14:textId="27A700A9" w:rsidR="004259C4" w:rsidRDefault="004259C4" w:rsidP="0001026C">
      <w:pPr>
        <w:pStyle w:val="Heading2"/>
      </w:pPr>
      <w:bookmarkStart w:id="19" w:name="_Toc107433068"/>
      <w:r w:rsidRPr="00574262">
        <w:t>The Marketing Concept</w:t>
      </w:r>
      <w:bookmarkEnd w:id="19"/>
      <w:r w:rsidRPr="00574262">
        <w:t xml:space="preserve"> </w:t>
      </w:r>
    </w:p>
    <w:p w14:paraId="024F508D" w14:textId="77777777" w:rsidR="00B65A2D" w:rsidRPr="00B65A2D" w:rsidRDefault="00B65A2D" w:rsidP="00B65A2D"/>
    <w:p w14:paraId="6C8A3ADD" w14:textId="3EA9F9B4" w:rsidR="00371E48" w:rsidRDefault="00F942AA" w:rsidP="005E4C25">
      <w:pPr>
        <w:rPr>
          <w:rFonts w:cstheme="minorHAnsi"/>
          <w:color w:val="000000" w:themeColor="text1"/>
          <w:sz w:val="24"/>
          <w:szCs w:val="24"/>
        </w:rPr>
      </w:pPr>
      <w:sdt>
        <w:sdtPr>
          <w:rPr>
            <w:rFonts w:cstheme="minorHAnsi"/>
            <w:color w:val="000000" w:themeColor="text1"/>
            <w:sz w:val="24"/>
            <w:szCs w:val="24"/>
          </w:rPr>
          <w:id w:val="-357354902"/>
          <w:citation/>
        </w:sdtPr>
        <w:sdtEndPr/>
        <w:sdtContent>
          <w:r w:rsidR="00B65A2D" w:rsidRPr="00B65A2D">
            <w:rPr>
              <w:rFonts w:cstheme="minorHAnsi"/>
              <w:color w:val="000000" w:themeColor="text1"/>
              <w:sz w:val="24"/>
              <w:szCs w:val="24"/>
            </w:rPr>
            <w:fldChar w:fldCharType="begin"/>
          </w:r>
          <w:r w:rsidR="00B076AC">
            <w:rPr>
              <w:rFonts w:cstheme="minorHAnsi"/>
              <w:color w:val="000000" w:themeColor="text1"/>
              <w:sz w:val="24"/>
              <w:szCs w:val="24"/>
            </w:rPr>
            <w:instrText xml:space="preserve">CITATION Fah12 \l 2057 </w:instrText>
          </w:r>
          <w:r w:rsidR="00B65A2D" w:rsidRPr="00B65A2D">
            <w:rPr>
              <w:rFonts w:cstheme="minorHAnsi"/>
              <w:color w:val="000000" w:themeColor="text1"/>
              <w:sz w:val="24"/>
              <w:szCs w:val="24"/>
            </w:rPr>
            <w:fldChar w:fldCharType="separate"/>
          </w:r>
          <w:r w:rsidR="00A90A4F" w:rsidRPr="00A90A4F">
            <w:rPr>
              <w:rFonts w:cstheme="minorHAnsi"/>
              <w:noProof/>
              <w:color w:val="000000" w:themeColor="text1"/>
              <w:sz w:val="24"/>
              <w:szCs w:val="24"/>
            </w:rPr>
            <w:t>(Fahy &amp; Jobber, 2012)</w:t>
          </w:r>
          <w:r w:rsidR="00B65A2D" w:rsidRPr="00B65A2D">
            <w:rPr>
              <w:rFonts w:cstheme="minorHAnsi"/>
              <w:color w:val="000000" w:themeColor="text1"/>
              <w:sz w:val="24"/>
              <w:szCs w:val="24"/>
            </w:rPr>
            <w:fldChar w:fldCharType="end"/>
          </w:r>
        </w:sdtContent>
      </w:sdt>
      <w:r w:rsidR="001F14BE">
        <w:rPr>
          <w:rFonts w:cstheme="minorHAnsi"/>
          <w:color w:val="000000" w:themeColor="text1"/>
          <w:sz w:val="24"/>
          <w:szCs w:val="24"/>
        </w:rPr>
        <w:t xml:space="preserve"> define the marketing concept to be </w:t>
      </w:r>
      <w:r w:rsidR="001F14BE" w:rsidRPr="001F14BE">
        <w:rPr>
          <w:rFonts w:cstheme="minorHAnsi"/>
          <w:i/>
          <w:iCs/>
          <w:color w:val="000000" w:themeColor="text1"/>
          <w:sz w:val="24"/>
          <w:szCs w:val="24"/>
        </w:rPr>
        <w:t>“the achievement of corporate goals through meeting and exceeding customer needs better than the competition”</w:t>
      </w:r>
      <w:r w:rsidR="001F14BE">
        <w:rPr>
          <w:rFonts w:cstheme="minorHAnsi"/>
          <w:color w:val="000000" w:themeColor="text1"/>
          <w:sz w:val="24"/>
          <w:szCs w:val="24"/>
        </w:rPr>
        <w:t xml:space="preserve"> </w:t>
      </w:r>
      <w:r w:rsidR="00371E48">
        <w:rPr>
          <w:rFonts w:cstheme="minorHAnsi"/>
          <w:color w:val="000000" w:themeColor="text1"/>
          <w:sz w:val="24"/>
          <w:szCs w:val="24"/>
        </w:rPr>
        <w:t>and further explain that 3 conditions must be met before the marketing concept can be applied</w:t>
      </w:r>
      <w:r w:rsidR="00173CD8">
        <w:rPr>
          <w:rFonts w:cstheme="minorHAnsi"/>
          <w:color w:val="000000" w:themeColor="text1"/>
          <w:sz w:val="24"/>
          <w:szCs w:val="24"/>
        </w:rPr>
        <w:t xml:space="preserve">, which can be seen in </w:t>
      </w:r>
      <w:r w:rsidR="00B34E3C">
        <w:rPr>
          <w:rFonts w:cstheme="minorHAnsi"/>
          <w:color w:val="000000" w:themeColor="text1"/>
          <w:sz w:val="24"/>
          <w:szCs w:val="24"/>
        </w:rPr>
        <w:t xml:space="preserve">the </w:t>
      </w:r>
      <w:r w:rsidR="00173CD8">
        <w:rPr>
          <w:rFonts w:cstheme="minorHAnsi"/>
          <w:color w:val="000000" w:themeColor="text1"/>
          <w:sz w:val="24"/>
          <w:szCs w:val="24"/>
        </w:rPr>
        <w:t>figure below.</w:t>
      </w:r>
    </w:p>
    <w:p w14:paraId="623E9C4C" w14:textId="77777777" w:rsidR="00173CD8" w:rsidRDefault="00173CD8" w:rsidP="005E4C25">
      <w:pPr>
        <w:rPr>
          <w:rFonts w:cstheme="minorHAnsi"/>
          <w:color w:val="000000" w:themeColor="text1"/>
          <w:sz w:val="24"/>
          <w:szCs w:val="24"/>
        </w:rPr>
      </w:pPr>
    </w:p>
    <w:p w14:paraId="7B111D77" w14:textId="77777777" w:rsidR="003B62E3" w:rsidRDefault="006706DC" w:rsidP="003B62E3">
      <w:pPr>
        <w:keepNext/>
      </w:pPr>
      <w:r>
        <w:rPr>
          <w:rFonts w:cstheme="minorHAnsi"/>
          <w:noProof/>
          <w:color w:val="000000" w:themeColor="text1"/>
          <w:sz w:val="24"/>
          <w:szCs w:val="24"/>
        </w:rPr>
        <w:drawing>
          <wp:inline distT="0" distB="0" distL="0" distR="0" wp14:anchorId="63BD8897" wp14:editId="04F9D9D6">
            <wp:extent cx="5731510" cy="2337435"/>
            <wp:effectExtent l="0" t="0" r="0" b="0"/>
            <wp:docPr id="18" name="Picture 1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8" name="Picture 18"/>
                    <pic:cNvPicPr/>
                  </pic:nvPicPr>
                  <pic:blipFill>
                    <a:blip r:embed="rId23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731510" cy="233743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689B22BA" w14:textId="04447834" w:rsidR="0084372B" w:rsidRPr="002D716E" w:rsidRDefault="003B62E3" w:rsidP="002D716E">
      <w:pPr>
        <w:pStyle w:val="Caption"/>
        <w:rPr>
          <w:rFonts w:cstheme="minorHAnsi"/>
          <w:color w:val="000000" w:themeColor="text1"/>
          <w:sz w:val="24"/>
          <w:szCs w:val="24"/>
        </w:rPr>
      </w:pPr>
      <w:bookmarkStart w:id="20" w:name="_Toc107433346"/>
      <w:r>
        <w:t xml:space="preserve">Figure </w:t>
      </w:r>
      <w:r w:rsidR="00F942AA">
        <w:fldChar w:fldCharType="begin"/>
      </w:r>
      <w:r w:rsidR="00F942AA">
        <w:instrText xml:space="preserve"> SEQ Figure \* ARABIC </w:instrText>
      </w:r>
      <w:r w:rsidR="00F942AA">
        <w:fldChar w:fldCharType="separate"/>
      </w:r>
      <w:r w:rsidR="008B7424">
        <w:rPr>
          <w:noProof/>
        </w:rPr>
        <w:t>3</w:t>
      </w:r>
      <w:r w:rsidR="00F942AA">
        <w:rPr>
          <w:noProof/>
        </w:rPr>
        <w:fldChar w:fldCharType="end"/>
      </w:r>
      <w:r>
        <w:t xml:space="preserve"> : 3 conditions of the marketing concept. Source :</w:t>
      </w:r>
      <w:sdt>
        <w:sdtPr>
          <w:id w:val="2039002964"/>
          <w:citation/>
        </w:sdtPr>
        <w:sdtEndPr/>
        <w:sdtContent>
          <w:r>
            <w:fldChar w:fldCharType="begin"/>
          </w:r>
          <w:r w:rsidR="00B076AC">
            <w:instrText xml:space="preserve">CITATION Fah12 \l 2057 </w:instrText>
          </w:r>
          <w:r>
            <w:fldChar w:fldCharType="separate"/>
          </w:r>
          <w:r w:rsidR="00A90A4F">
            <w:rPr>
              <w:noProof/>
            </w:rPr>
            <w:t xml:space="preserve"> (Fahy &amp; Jobber, 2012)</w:t>
          </w:r>
          <w:r>
            <w:fldChar w:fldCharType="end"/>
          </w:r>
        </w:sdtContent>
      </w:sdt>
      <w:bookmarkEnd w:id="20"/>
    </w:p>
    <w:p w14:paraId="313FDB93" w14:textId="0BFD99CF" w:rsidR="00F11FC8" w:rsidRDefault="0008552A" w:rsidP="0049046B">
      <w:pPr>
        <w:pStyle w:val="Heading3"/>
      </w:pPr>
      <w:bookmarkStart w:id="21" w:name="_Toc107433069"/>
      <w:r>
        <w:t xml:space="preserve">Tesla </w:t>
      </w:r>
      <w:r w:rsidR="00F11FC8">
        <w:t>Resource</w:t>
      </w:r>
      <w:r w:rsidR="00DA0812">
        <w:t xml:space="preserve"> analysis</w:t>
      </w:r>
      <w:bookmarkEnd w:id="21"/>
      <w:r w:rsidR="00DA0812">
        <w:t xml:space="preserve"> </w:t>
      </w:r>
    </w:p>
    <w:p w14:paraId="16AC9348" w14:textId="77777777" w:rsidR="007057A7" w:rsidRDefault="007057A7" w:rsidP="007057A7">
      <w:pPr>
        <w:rPr>
          <w:rFonts w:cstheme="minorHAnsi"/>
          <w:color w:val="000000" w:themeColor="text1"/>
          <w:sz w:val="24"/>
          <w:szCs w:val="24"/>
        </w:rPr>
      </w:pPr>
    </w:p>
    <w:p w14:paraId="7C8C92A8" w14:textId="609406D0" w:rsidR="005A0CD5" w:rsidRDefault="00DA0812" w:rsidP="00F14F2A">
      <w:pPr>
        <w:rPr>
          <w:rFonts w:cstheme="minorHAnsi"/>
          <w:color w:val="000000" w:themeColor="text1"/>
          <w:sz w:val="24"/>
          <w:szCs w:val="24"/>
          <w:u w:val="single"/>
        </w:rPr>
      </w:pPr>
      <w:r w:rsidRPr="00B9678A">
        <w:rPr>
          <w:rStyle w:val="Heading4Char"/>
          <w:u w:val="single"/>
        </w:rPr>
        <w:t>Human resource</w:t>
      </w:r>
      <w:r w:rsidRPr="00B9678A">
        <w:rPr>
          <w:rFonts w:cstheme="minorHAnsi"/>
          <w:color w:val="000000" w:themeColor="text1"/>
          <w:sz w:val="24"/>
          <w:szCs w:val="24"/>
          <w:u w:val="single"/>
        </w:rPr>
        <w:t xml:space="preserve"> </w:t>
      </w:r>
    </w:p>
    <w:p w14:paraId="26BEBD9C" w14:textId="133B11C7" w:rsidR="00DA0812" w:rsidRPr="00F14F2A" w:rsidRDefault="00DA0812" w:rsidP="00F14F2A">
      <w:pPr>
        <w:rPr>
          <w:rFonts w:cstheme="minorHAnsi"/>
          <w:color w:val="000000" w:themeColor="text1"/>
          <w:sz w:val="24"/>
          <w:szCs w:val="24"/>
        </w:rPr>
      </w:pPr>
      <w:r w:rsidRPr="00F14F2A">
        <w:rPr>
          <w:rFonts w:cstheme="minorHAnsi"/>
          <w:color w:val="000000" w:themeColor="text1"/>
          <w:sz w:val="24"/>
          <w:szCs w:val="24"/>
        </w:rPr>
        <w:t>The business is well resourced in terms of personnel with 99,000</w:t>
      </w:r>
      <w:r w:rsidR="00651686">
        <w:rPr>
          <w:rFonts w:cstheme="minorHAnsi"/>
          <w:color w:val="000000" w:themeColor="text1"/>
          <w:sz w:val="24"/>
          <w:szCs w:val="24"/>
        </w:rPr>
        <w:t xml:space="preserve">+ </w:t>
      </w:r>
      <w:r w:rsidRPr="00F14F2A">
        <w:rPr>
          <w:rFonts w:cstheme="minorHAnsi"/>
          <w:color w:val="000000" w:themeColor="text1"/>
          <w:sz w:val="24"/>
          <w:szCs w:val="24"/>
        </w:rPr>
        <w:t xml:space="preserve">persons employed. </w:t>
      </w:r>
      <w:r w:rsidR="00021E88">
        <w:rPr>
          <w:rFonts w:cstheme="minorHAnsi"/>
          <w:color w:val="000000" w:themeColor="text1"/>
          <w:sz w:val="24"/>
          <w:szCs w:val="24"/>
        </w:rPr>
        <w:t>However, there is a non-</w:t>
      </w:r>
      <w:r w:rsidR="00AA40D9">
        <w:rPr>
          <w:rFonts w:cstheme="minorHAnsi"/>
          <w:color w:val="000000" w:themeColor="text1"/>
          <w:sz w:val="24"/>
          <w:szCs w:val="24"/>
        </w:rPr>
        <w:t>existent</w:t>
      </w:r>
      <w:r w:rsidR="00021E88">
        <w:rPr>
          <w:rFonts w:cstheme="minorHAnsi"/>
          <w:color w:val="000000" w:themeColor="text1"/>
          <w:sz w:val="24"/>
          <w:szCs w:val="24"/>
        </w:rPr>
        <w:t xml:space="preserve"> marketing budget</w:t>
      </w:r>
      <w:r w:rsidR="00D30539">
        <w:rPr>
          <w:rFonts w:cstheme="minorHAnsi"/>
          <w:color w:val="000000" w:themeColor="text1"/>
          <w:sz w:val="24"/>
          <w:szCs w:val="24"/>
        </w:rPr>
        <w:t xml:space="preserve"> </w:t>
      </w:r>
      <w:r w:rsidR="00651686">
        <w:rPr>
          <w:rFonts w:cstheme="minorHAnsi"/>
          <w:color w:val="000000" w:themeColor="text1"/>
          <w:sz w:val="24"/>
          <w:szCs w:val="24"/>
        </w:rPr>
        <w:t xml:space="preserve">and </w:t>
      </w:r>
      <w:r w:rsidR="00D30539">
        <w:rPr>
          <w:rFonts w:cstheme="minorHAnsi"/>
          <w:color w:val="000000" w:themeColor="text1"/>
          <w:sz w:val="24"/>
          <w:szCs w:val="24"/>
        </w:rPr>
        <w:t xml:space="preserve">therefore, </w:t>
      </w:r>
      <w:r w:rsidR="00021E88">
        <w:rPr>
          <w:rFonts w:cstheme="minorHAnsi"/>
          <w:color w:val="000000" w:themeColor="text1"/>
          <w:sz w:val="24"/>
          <w:szCs w:val="24"/>
        </w:rPr>
        <w:t xml:space="preserve">marketing staff will exist </w:t>
      </w:r>
      <w:r w:rsidR="00296F7B">
        <w:rPr>
          <w:rFonts w:cstheme="minorHAnsi"/>
          <w:color w:val="000000" w:themeColor="text1"/>
          <w:sz w:val="24"/>
          <w:szCs w:val="24"/>
        </w:rPr>
        <w:t>in the form of a</w:t>
      </w:r>
      <w:r w:rsidR="00021E88">
        <w:rPr>
          <w:rFonts w:cstheme="minorHAnsi"/>
          <w:color w:val="000000" w:themeColor="text1"/>
          <w:sz w:val="24"/>
          <w:szCs w:val="24"/>
        </w:rPr>
        <w:t xml:space="preserve"> skeleton structure</w:t>
      </w:r>
      <w:r w:rsidR="00296F7B">
        <w:rPr>
          <w:rFonts w:cstheme="minorHAnsi"/>
          <w:color w:val="000000" w:themeColor="text1"/>
          <w:sz w:val="24"/>
          <w:szCs w:val="24"/>
        </w:rPr>
        <w:t>,</w:t>
      </w:r>
      <w:r w:rsidR="00021E88">
        <w:rPr>
          <w:rFonts w:cstheme="minorHAnsi"/>
          <w:color w:val="000000" w:themeColor="text1"/>
          <w:sz w:val="24"/>
          <w:szCs w:val="24"/>
        </w:rPr>
        <w:t xml:space="preserve"> </w:t>
      </w:r>
      <w:r w:rsidR="008A3DEE">
        <w:rPr>
          <w:rFonts w:cstheme="minorHAnsi"/>
          <w:color w:val="000000" w:themeColor="text1"/>
          <w:sz w:val="24"/>
          <w:szCs w:val="24"/>
        </w:rPr>
        <w:t>with s</w:t>
      </w:r>
      <w:r w:rsidRPr="00F14F2A">
        <w:rPr>
          <w:rFonts w:cstheme="minorHAnsi"/>
          <w:color w:val="000000" w:themeColor="text1"/>
          <w:sz w:val="24"/>
          <w:szCs w:val="24"/>
        </w:rPr>
        <w:t xml:space="preserve">taff focused on customer experience by collating data and demonstration days </w:t>
      </w:r>
      <w:r w:rsidR="00D30539">
        <w:rPr>
          <w:rFonts w:cstheme="minorHAnsi"/>
          <w:color w:val="000000" w:themeColor="text1"/>
          <w:sz w:val="24"/>
          <w:szCs w:val="24"/>
        </w:rPr>
        <w:t>with</w:t>
      </w:r>
      <w:r w:rsidRPr="00F14F2A">
        <w:rPr>
          <w:rFonts w:cstheme="minorHAnsi"/>
          <w:color w:val="000000" w:themeColor="text1"/>
          <w:sz w:val="24"/>
          <w:szCs w:val="24"/>
        </w:rPr>
        <w:t xml:space="preserve"> staff in</w:t>
      </w:r>
      <w:r w:rsidR="00296F7B">
        <w:rPr>
          <w:rFonts w:cstheme="minorHAnsi"/>
          <w:color w:val="000000" w:themeColor="text1"/>
          <w:sz w:val="24"/>
          <w:szCs w:val="24"/>
        </w:rPr>
        <w:t>-</w:t>
      </w:r>
      <w:r w:rsidRPr="00F14F2A">
        <w:rPr>
          <w:rFonts w:cstheme="minorHAnsi"/>
          <w:color w:val="000000" w:themeColor="text1"/>
          <w:sz w:val="24"/>
          <w:szCs w:val="24"/>
        </w:rPr>
        <w:t>store worldwide.</w:t>
      </w:r>
      <w:r w:rsidR="00F14F2A" w:rsidRPr="00F14F2A">
        <w:rPr>
          <w:rFonts w:cstheme="minorHAnsi"/>
          <w:sz w:val="24"/>
          <w:szCs w:val="24"/>
        </w:rPr>
        <w:t xml:space="preserve"> </w:t>
      </w:r>
      <w:r w:rsidR="003B21A8">
        <w:rPr>
          <w:rFonts w:cstheme="minorHAnsi"/>
          <w:sz w:val="24"/>
          <w:szCs w:val="24"/>
        </w:rPr>
        <w:t>T</w:t>
      </w:r>
      <w:r w:rsidR="00F14F2A" w:rsidRPr="00F14F2A">
        <w:rPr>
          <w:rFonts w:cstheme="minorHAnsi"/>
          <w:sz w:val="24"/>
          <w:szCs w:val="24"/>
        </w:rPr>
        <w:t>here is good communication between departments which can be seen in the efficiency of how the business operates. It is unlikely that a relatively young business would become so successful if collaborative working across departments was not present.</w:t>
      </w:r>
    </w:p>
    <w:p w14:paraId="7E7CC2B0" w14:textId="77777777" w:rsidR="00DA0812" w:rsidRDefault="00DA0812" w:rsidP="00DA0812">
      <w:pPr>
        <w:pStyle w:val="ListParagraph"/>
        <w:ind w:left="1080"/>
        <w:rPr>
          <w:rFonts w:cstheme="minorHAnsi"/>
          <w:color w:val="000000" w:themeColor="text1"/>
          <w:sz w:val="24"/>
          <w:szCs w:val="24"/>
        </w:rPr>
      </w:pPr>
    </w:p>
    <w:p w14:paraId="23FB7CD6" w14:textId="7FF473A8" w:rsidR="005A0CD5" w:rsidRPr="00B9678A" w:rsidRDefault="00DA0812" w:rsidP="0049046B">
      <w:pPr>
        <w:rPr>
          <w:rFonts w:cstheme="minorHAnsi"/>
          <w:color w:val="000000" w:themeColor="text1"/>
          <w:sz w:val="24"/>
          <w:szCs w:val="24"/>
          <w:u w:val="single"/>
        </w:rPr>
      </w:pPr>
      <w:r w:rsidRPr="00B9678A">
        <w:rPr>
          <w:rStyle w:val="Heading4Char"/>
          <w:u w:val="single"/>
        </w:rPr>
        <w:t xml:space="preserve">Physical </w:t>
      </w:r>
    </w:p>
    <w:p w14:paraId="1345E2E9" w14:textId="15DC819F" w:rsidR="00DA0812" w:rsidRPr="0049046B" w:rsidRDefault="00DA0812" w:rsidP="0049046B">
      <w:pPr>
        <w:rPr>
          <w:rFonts w:cstheme="minorHAnsi"/>
          <w:color w:val="000000" w:themeColor="text1"/>
          <w:sz w:val="24"/>
          <w:szCs w:val="24"/>
        </w:rPr>
      </w:pPr>
      <w:r w:rsidRPr="0049046B">
        <w:rPr>
          <w:rFonts w:cstheme="minorHAnsi"/>
          <w:color w:val="000000" w:themeColor="text1"/>
          <w:sz w:val="24"/>
          <w:szCs w:val="24"/>
        </w:rPr>
        <w:t xml:space="preserve">Tesla physical stores exist in many locations worldwide including </w:t>
      </w:r>
      <w:r w:rsidR="003B21A8">
        <w:rPr>
          <w:rFonts w:cstheme="minorHAnsi"/>
          <w:color w:val="000000" w:themeColor="text1"/>
          <w:sz w:val="24"/>
          <w:szCs w:val="24"/>
        </w:rPr>
        <w:t xml:space="preserve">the </w:t>
      </w:r>
      <w:r w:rsidRPr="0049046B">
        <w:rPr>
          <w:rFonts w:cstheme="minorHAnsi"/>
          <w:color w:val="000000" w:themeColor="text1"/>
          <w:sz w:val="24"/>
          <w:szCs w:val="24"/>
        </w:rPr>
        <w:t>UK where prospective customers can visit and see the physical product itself whilst Tesla marketing staff are on hand to assist with any queries.</w:t>
      </w:r>
      <w:r w:rsidR="009A33AC" w:rsidRPr="009A33AC">
        <w:rPr>
          <w:rFonts w:cstheme="minorHAnsi"/>
          <w:sz w:val="24"/>
          <w:szCs w:val="24"/>
        </w:rPr>
        <w:t xml:space="preserve"> </w:t>
      </w:r>
      <w:r w:rsidR="009A33AC" w:rsidRPr="009E5E3D">
        <w:rPr>
          <w:rFonts w:cstheme="minorHAnsi"/>
          <w:sz w:val="24"/>
          <w:szCs w:val="24"/>
        </w:rPr>
        <w:t xml:space="preserve">Tesla operates from several </w:t>
      </w:r>
      <w:r w:rsidR="00A21387">
        <w:rPr>
          <w:rFonts w:cstheme="minorHAnsi"/>
          <w:sz w:val="24"/>
          <w:szCs w:val="24"/>
        </w:rPr>
        <w:t>G</w:t>
      </w:r>
      <w:r w:rsidR="00A21387" w:rsidRPr="009E5E3D">
        <w:rPr>
          <w:rFonts w:cstheme="minorHAnsi"/>
          <w:sz w:val="24"/>
          <w:szCs w:val="24"/>
        </w:rPr>
        <w:t>igafactory’s</w:t>
      </w:r>
      <w:r w:rsidR="009A33AC" w:rsidRPr="009E5E3D">
        <w:rPr>
          <w:rFonts w:cstheme="minorHAnsi"/>
          <w:sz w:val="24"/>
          <w:szCs w:val="24"/>
        </w:rPr>
        <w:t xml:space="preserve"> worldwide with their HQ </w:t>
      </w:r>
      <w:r w:rsidR="00A21387">
        <w:rPr>
          <w:rFonts w:cstheme="minorHAnsi"/>
          <w:sz w:val="24"/>
          <w:szCs w:val="24"/>
        </w:rPr>
        <w:t>located at the</w:t>
      </w:r>
      <w:r w:rsidR="009A33AC" w:rsidRPr="009E5E3D">
        <w:rPr>
          <w:rFonts w:cstheme="minorHAnsi"/>
          <w:sz w:val="24"/>
          <w:szCs w:val="24"/>
        </w:rPr>
        <w:t xml:space="preserve"> Texas Gigafactory. </w:t>
      </w:r>
      <w:r w:rsidR="009A33AC">
        <w:rPr>
          <w:rFonts w:cstheme="minorHAnsi"/>
          <w:sz w:val="24"/>
          <w:szCs w:val="24"/>
        </w:rPr>
        <w:t xml:space="preserve">As </w:t>
      </w:r>
      <w:r w:rsidR="00853418">
        <w:rPr>
          <w:rFonts w:cstheme="minorHAnsi"/>
          <w:sz w:val="24"/>
          <w:szCs w:val="24"/>
        </w:rPr>
        <w:t>the</w:t>
      </w:r>
      <w:r w:rsidR="009A33AC" w:rsidRPr="009E5E3D">
        <w:rPr>
          <w:rFonts w:cstheme="minorHAnsi"/>
          <w:sz w:val="24"/>
          <w:szCs w:val="24"/>
        </w:rPr>
        <w:t xml:space="preserve"> HQ </w:t>
      </w:r>
      <w:r w:rsidR="000A43EC">
        <w:rPr>
          <w:rFonts w:cstheme="minorHAnsi"/>
          <w:sz w:val="24"/>
          <w:szCs w:val="24"/>
        </w:rPr>
        <w:t>is</w:t>
      </w:r>
      <w:r w:rsidR="00853418">
        <w:rPr>
          <w:rFonts w:cstheme="minorHAnsi"/>
          <w:sz w:val="24"/>
          <w:szCs w:val="24"/>
        </w:rPr>
        <w:t xml:space="preserve"> located in</w:t>
      </w:r>
      <w:r w:rsidR="009A33AC" w:rsidRPr="009E5E3D">
        <w:rPr>
          <w:rFonts w:cstheme="minorHAnsi"/>
          <w:sz w:val="24"/>
          <w:szCs w:val="24"/>
        </w:rPr>
        <w:t xml:space="preserve"> one large building, the author believes that physical human cooperative working will be present </w:t>
      </w:r>
      <w:r w:rsidR="000A43EC">
        <w:rPr>
          <w:rFonts w:cstheme="minorHAnsi"/>
          <w:sz w:val="24"/>
          <w:szCs w:val="24"/>
        </w:rPr>
        <w:t>to</w:t>
      </w:r>
      <w:r w:rsidR="009A33AC" w:rsidRPr="009E5E3D">
        <w:rPr>
          <w:rFonts w:cstheme="minorHAnsi"/>
          <w:sz w:val="24"/>
          <w:szCs w:val="24"/>
        </w:rPr>
        <w:t xml:space="preserve"> achieve the same goals.</w:t>
      </w:r>
    </w:p>
    <w:p w14:paraId="7B1EB99E" w14:textId="77777777" w:rsidR="00DA0812" w:rsidRDefault="00DA0812" w:rsidP="00DA0812">
      <w:pPr>
        <w:pStyle w:val="ListParagraph"/>
        <w:ind w:left="1080"/>
        <w:rPr>
          <w:rFonts w:cstheme="minorHAnsi"/>
          <w:color w:val="000000" w:themeColor="text1"/>
          <w:sz w:val="24"/>
          <w:szCs w:val="24"/>
        </w:rPr>
      </w:pPr>
    </w:p>
    <w:p w14:paraId="1317CF29" w14:textId="6DB1DA72" w:rsidR="005A0CD5" w:rsidRPr="00B9678A" w:rsidRDefault="00DA0812" w:rsidP="00853418">
      <w:pPr>
        <w:rPr>
          <w:rFonts w:cstheme="minorHAnsi"/>
          <w:color w:val="000000" w:themeColor="text1"/>
          <w:sz w:val="24"/>
          <w:szCs w:val="24"/>
          <w:u w:val="single"/>
        </w:rPr>
      </w:pPr>
      <w:r w:rsidRPr="00B9678A">
        <w:rPr>
          <w:rStyle w:val="Heading4Char"/>
          <w:u w:val="single"/>
        </w:rPr>
        <w:t xml:space="preserve">Technological </w:t>
      </w:r>
    </w:p>
    <w:p w14:paraId="64C3CC58" w14:textId="6B31288B" w:rsidR="00DA0812" w:rsidRPr="00853418" w:rsidRDefault="00DA0812" w:rsidP="00853418">
      <w:pPr>
        <w:rPr>
          <w:rFonts w:cstheme="minorHAnsi"/>
          <w:color w:val="000000" w:themeColor="text1"/>
          <w:sz w:val="24"/>
          <w:szCs w:val="24"/>
        </w:rPr>
      </w:pPr>
      <w:r w:rsidRPr="00853418">
        <w:rPr>
          <w:rFonts w:cstheme="minorHAnsi"/>
          <w:color w:val="000000" w:themeColor="text1"/>
          <w:sz w:val="24"/>
          <w:szCs w:val="24"/>
        </w:rPr>
        <w:t xml:space="preserve">Tesla vehicles themselves use technology to provide feedback to Tesla on vehicle usage and customer satisfaction or faults. </w:t>
      </w:r>
      <w:r w:rsidR="008455C5">
        <w:rPr>
          <w:rFonts w:cstheme="minorHAnsi"/>
          <w:color w:val="000000" w:themeColor="text1"/>
          <w:sz w:val="24"/>
          <w:szCs w:val="24"/>
        </w:rPr>
        <w:t>As a technology company, t</w:t>
      </w:r>
      <w:r w:rsidRPr="00853418">
        <w:rPr>
          <w:rFonts w:cstheme="minorHAnsi"/>
          <w:color w:val="000000" w:themeColor="text1"/>
          <w:sz w:val="24"/>
          <w:szCs w:val="24"/>
        </w:rPr>
        <w:t>he</w:t>
      </w:r>
      <w:r w:rsidR="008455C5">
        <w:rPr>
          <w:rFonts w:cstheme="minorHAnsi"/>
          <w:color w:val="000000" w:themeColor="text1"/>
          <w:sz w:val="24"/>
          <w:szCs w:val="24"/>
        </w:rPr>
        <w:t>ir</w:t>
      </w:r>
      <w:r w:rsidRPr="00853418">
        <w:rPr>
          <w:rFonts w:cstheme="minorHAnsi"/>
          <w:color w:val="000000" w:themeColor="text1"/>
          <w:sz w:val="24"/>
          <w:szCs w:val="24"/>
        </w:rPr>
        <w:t xml:space="preserve"> marketing</w:t>
      </w:r>
      <w:r w:rsidR="008455C5">
        <w:rPr>
          <w:rFonts w:cstheme="minorHAnsi"/>
          <w:color w:val="000000" w:themeColor="text1"/>
          <w:sz w:val="24"/>
          <w:szCs w:val="24"/>
        </w:rPr>
        <w:t xml:space="preserve"> focus is online</w:t>
      </w:r>
      <w:r w:rsidRPr="00853418">
        <w:rPr>
          <w:rFonts w:cstheme="minorHAnsi"/>
          <w:color w:val="000000" w:themeColor="text1"/>
          <w:sz w:val="24"/>
          <w:szCs w:val="24"/>
        </w:rPr>
        <w:t xml:space="preserve"> and purchas</w:t>
      </w:r>
      <w:r w:rsidR="008455C5">
        <w:rPr>
          <w:rFonts w:cstheme="minorHAnsi"/>
          <w:color w:val="000000" w:themeColor="text1"/>
          <w:sz w:val="24"/>
          <w:szCs w:val="24"/>
        </w:rPr>
        <w:t xml:space="preserve">es are </w:t>
      </w:r>
      <w:r w:rsidRPr="00853418">
        <w:rPr>
          <w:rFonts w:cstheme="minorHAnsi"/>
          <w:color w:val="000000" w:themeColor="text1"/>
          <w:sz w:val="24"/>
          <w:szCs w:val="24"/>
        </w:rPr>
        <w:t xml:space="preserve">via their </w:t>
      </w:r>
      <w:r w:rsidR="008455C5">
        <w:rPr>
          <w:rFonts w:cstheme="minorHAnsi"/>
          <w:color w:val="000000" w:themeColor="text1"/>
          <w:sz w:val="24"/>
          <w:szCs w:val="24"/>
        </w:rPr>
        <w:t xml:space="preserve">e-commerce </w:t>
      </w:r>
      <w:r w:rsidRPr="00853418">
        <w:rPr>
          <w:rFonts w:cstheme="minorHAnsi"/>
          <w:color w:val="000000" w:themeColor="text1"/>
          <w:sz w:val="24"/>
          <w:szCs w:val="24"/>
        </w:rPr>
        <w:t xml:space="preserve">website which is available in most countries on all </w:t>
      </w:r>
      <w:r w:rsidRPr="00853418">
        <w:rPr>
          <w:rFonts w:cstheme="minorHAnsi"/>
          <w:color w:val="000000" w:themeColor="text1"/>
          <w:sz w:val="24"/>
          <w:szCs w:val="24"/>
        </w:rPr>
        <w:lastRenderedPageBreak/>
        <w:t xml:space="preserve">technology platforms. </w:t>
      </w:r>
      <w:r w:rsidR="00DE281B" w:rsidRPr="00853418">
        <w:rPr>
          <w:rFonts w:cstheme="minorHAnsi"/>
          <w:sz w:val="24"/>
          <w:szCs w:val="24"/>
        </w:rPr>
        <w:t xml:space="preserve">The marketing teams will have no difficulty in connecting to other departments </w:t>
      </w:r>
      <w:r w:rsidR="00DE281B" w:rsidRPr="00853418">
        <w:rPr>
          <w:rFonts w:cstheme="minorHAnsi"/>
          <w:sz w:val="24"/>
          <w:szCs w:val="24"/>
        </w:rPr>
        <w:t>digitally.</w:t>
      </w:r>
      <w:r w:rsidR="00DE281B" w:rsidRPr="00853418">
        <w:rPr>
          <w:rFonts w:cstheme="minorHAnsi"/>
          <w:color w:val="000000" w:themeColor="text1"/>
          <w:sz w:val="24"/>
          <w:szCs w:val="24"/>
        </w:rPr>
        <w:t xml:space="preserve"> </w:t>
      </w:r>
    </w:p>
    <w:p w14:paraId="4683462D" w14:textId="4945D22E" w:rsidR="00DA0812" w:rsidRDefault="00DA0812" w:rsidP="00DA0812">
      <w:pPr>
        <w:pStyle w:val="ListParagraph"/>
        <w:ind w:left="1080"/>
        <w:rPr>
          <w:rFonts w:cstheme="minorHAnsi"/>
          <w:color w:val="000000" w:themeColor="text1"/>
          <w:sz w:val="24"/>
          <w:szCs w:val="24"/>
        </w:rPr>
      </w:pPr>
    </w:p>
    <w:p w14:paraId="3F06CA02" w14:textId="15A28FC5" w:rsidR="005A0CD5" w:rsidRPr="00B9678A" w:rsidRDefault="00DA0812" w:rsidP="00853418">
      <w:pPr>
        <w:rPr>
          <w:rFonts w:cstheme="minorHAnsi"/>
          <w:color w:val="000000" w:themeColor="text1"/>
          <w:sz w:val="24"/>
          <w:szCs w:val="24"/>
          <w:u w:val="single"/>
        </w:rPr>
      </w:pPr>
      <w:r w:rsidRPr="00B9678A">
        <w:rPr>
          <w:rStyle w:val="Heading4Char"/>
          <w:u w:val="single"/>
        </w:rPr>
        <w:t xml:space="preserve">Financial resource </w:t>
      </w:r>
    </w:p>
    <w:p w14:paraId="35281001" w14:textId="45E04A10" w:rsidR="00DA0812" w:rsidRDefault="00DA0812" w:rsidP="00853418">
      <w:pPr>
        <w:rPr>
          <w:rFonts w:cstheme="minorHAnsi"/>
          <w:color w:val="000000" w:themeColor="text1"/>
          <w:sz w:val="24"/>
          <w:szCs w:val="24"/>
        </w:rPr>
      </w:pPr>
      <w:r w:rsidRPr="00853418">
        <w:rPr>
          <w:rFonts w:cstheme="minorHAnsi"/>
          <w:color w:val="000000" w:themeColor="text1"/>
          <w:sz w:val="24"/>
          <w:szCs w:val="24"/>
        </w:rPr>
        <w:t xml:space="preserve">Tesla has significant </w:t>
      </w:r>
      <w:r w:rsidRPr="00792EA3">
        <w:rPr>
          <w:rFonts w:cstheme="minorHAnsi"/>
          <w:color w:val="000000" w:themeColor="text1"/>
          <w:sz w:val="24"/>
          <w:szCs w:val="24"/>
        </w:rPr>
        <w:t>revenue each year ($</w:t>
      </w:r>
      <w:r w:rsidR="00CC5F7F" w:rsidRPr="00792EA3">
        <w:rPr>
          <w:rFonts w:cstheme="minorHAnsi"/>
          <w:color w:val="000000" w:themeColor="text1"/>
          <w:sz w:val="24"/>
          <w:szCs w:val="24"/>
        </w:rPr>
        <w:t>53.</w:t>
      </w:r>
      <w:r w:rsidRPr="00792EA3">
        <w:rPr>
          <w:rFonts w:cstheme="minorHAnsi"/>
          <w:color w:val="000000" w:themeColor="text1"/>
          <w:sz w:val="24"/>
          <w:szCs w:val="24"/>
        </w:rPr>
        <w:t>8</w:t>
      </w:r>
      <w:r w:rsidR="00CC5F7F" w:rsidRPr="00792EA3">
        <w:rPr>
          <w:rFonts w:cstheme="minorHAnsi"/>
          <w:color w:val="000000" w:themeColor="text1"/>
          <w:sz w:val="24"/>
          <w:szCs w:val="24"/>
        </w:rPr>
        <w:t>2</w:t>
      </w:r>
      <w:r w:rsidRPr="00792EA3">
        <w:rPr>
          <w:rFonts w:cstheme="minorHAnsi"/>
          <w:color w:val="000000" w:themeColor="text1"/>
          <w:sz w:val="24"/>
          <w:szCs w:val="24"/>
        </w:rPr>
        <w:t xml:space="preserve"> Billion</w:t>
      </w:r>
      <w:r w:rsidR="00CC5F7F" w:rsidRPr="00792EA3">
        <w:rPr>
          <w:rFonts w:cstheme="minorHAnsi"/>
          <w:color w:val="000000" w:themeColor="text1"/>
          <w:sz w:val="24"/>
          <w:szCs w:val="24"/>
        </w:rPr>
        <w:t xml:space="preserve"> in 2021 with Profits of </w:t>
      </w:r>
      <w:r w:rsidR="007C5C13" w:rsidRPr="00792EA3">
        <w:rPr>
          <w:rFonts w:cstheme="minorHAnsi"/>
          <w:color w:val="000000" w:themeColor="text1"/>
          <w:sz w:val="24"/>
          <w:szCs w:val="24"/>
        </w:rPr>
        <w:t>$8.51</w:t>
      </w:r>
      <w:r w:rsidR="00DE790D" w:rsidRPr="00792EA3">
        <w:rPr>
          <w:rFonts w:cstheme="minorHAnsi"/>
          <w:color w:val="000000" w:themeColor="text1"/>
          <w:sz w:val="24"/>
          <w:szCs w:val="24"/>
        </w:rPr>
        <w:t xml:space="preserve"> Billion</w:t>
      </w:r>
      <w:r w:rsidRPr="00792EA3">
        <w:rPr>
          <w:rFonts w:cstheme="minorHAnsi"/>
          <w:color w:val="000000" w:themeColor="text1"/>
          <w:sz w:val="24"/>
          <w:szCs w:val="24"/>
        </w:rPr>
        <w:t xml:space="preserve"> </w:t>
      </w:r>
      <w:r w:rsidR="00E846F2" w:rsidRPr="00792EA3">
        <w:rPr>
          <w:sz w:val="24"/>
          <w:szCs w:val="24"/>
        </w:rPr>
        <w:t xml:space="preserve"> equating to a 16% profit margin</w:t>
      </w:r>
      <w:r w:rsidRPr="00792EA3">
        <w:rPr>
          <w:rFonts w:cstheme="minorHAnsi"/>
          <w:color w:val="000000" w:themeColor="text1"/>
          <w:sz w:val="24"/>
          <w:szCs w:val="24"/>
        </w:rPr>
        <w:t>) and</w:t>
      </w:r>
      <w:r w:rsidRPr="00853418">
        <w:rPr>
          <w:rFonts w:cstheme="minorHAnsi"/>
          <w:color w:val="000000" w:themeColor="text1"/>
          <w:sz w:val="24"/>
          <w:szCs w:val="24"/>
        </w:rPr>
        <w:t xml:space="preserve"> </w:t>
      </w:r>
      <w:r w:rsidR="000A43EC">
        <w:rPr>
          <w:rFonts w:cstheme="minorHAnsi"/>
          <w:color w:val="000000" w:themeColor="text1"/>
          <w:sz w:val="24"/>
          <w:szCs w:val="24"/>
        </w:rPr>
        <w:t>reports</w:t>
      </w:r>
      <w:r w:rsidRPr="00853418">
        <w:rPr>
          <w:rFonts w:cstheme="minorHAnsi"/>
          <w:color w:val="000000" w:themeColor="text1"/>
          <w:sz w:val="24"/>
          <w:szCs w:val="24"/>
        </w:rPr>
        <w:t xml:space="preserve"> expenditure of $992 million on selling, general and administrative costs</w:t>
      </w:r>
      <w:r w:rsidR="00D87F28" w:rsidRPr="00D87F28">
        <w:rPr>
          <w:sz w:val="24"/>
          <w:szCs w:val="24"/>
        </w:rPr>
        <w:t xml:space="preserve"> </w:t>
      </w:r>
      <w:sdt>
        <w:sdtPr>
          <w:rPr>
            <w:sz w:val="24"/>
            <w:szCs w:val="24"/>
          </w:rPr>
          <w:id w:val="1298646379"/>
          <w:citation/>
        </w:sdtPr>
        <w:sdtContent>
          <w:r w:rsidR="00D87F28" w:rsidRPr="00792EA3">
            <w:rPr>
              <w:rFonts w:cstheme="minorHAnsi"/>
              <w:color w:val="000000" w:themeColor="text1"/>
              <w:sz w:val="24"/>
              <w:szCs w:val="24"/>
            </w:rPr>
            <w:fldChar w:fldCharType="begin"/>
          </w:r>
          <w:r w:rsidR="00D87F28" w:rsidRPr="00792EA3">
            <w:rPr>
              <w:rFonts w:cstheme="minorHAnsi"/>
              <w:color w:val="000000" w:themeColor="text1"/>
              <w:sz w:val="24"/>
              <w:szCs w:val="24"/>
            </w:rPr>
            <w:instrText xml:space="preserve"> CITATION Tes222 \l 2057 </w:instrText>
          </w:r>
          <w:r w:rsidR="00D87F28" w:rsidRPr="00792EA3">
            <w:rPr>
              <w:rFonts w:cstheme="minorHAnsi"/>
              <w:color w:val="000000" w:themeColor="text1"/>
              <w:sz w:val="24"/>
              <w:szCs w:val="24"/>
            </w:rPr>
            <w:fldChar w:fldCharType="separate"/>
          </w:r>
          <w:r w:rsidR="00A90A4F" w:rsidRPr="00A90A4F">
            <w:rPr>
              <w:rFonts w:cstheme="minorHAnsi"/>
              <w:noProof/>
              <w:color w:val="000000" w:themeColor="text1"/>
              <w:sz w:val="24"/>
              <w:szCs w:val="24"/>
            </w:rPr>
            <w:t>(Tesla Inc, 2022)</w:t>
          </w:r>
          <w:r w:rsidR="00D87F28" w:rsidRPr="00792EA3">
            <w:rPr>
              <w:rFonts w:cstheme="minorHAnsi"/>
              <w:color w:val="000000" w:themeColor="text1"/>
              <w:sz w:val="24"/>
              <w:szCs w:val="24"/>
            </w:rPr>
            <w:fldChar w:fldCharType="end"/>
          </w:r>
        </w:sdtContent>
      </w:sdt>
      <w:r w:rsidRPr="00853418">
        <w:rPr>
          <w:rFonts w:cstheme="minorHAnsi"/>
          <w:color w:val="000000" w:themeColor="text1"/>
          <w:sz w:val="24"/>
          <w:szCs w:val="24"/>
        </w:rPr>
        <w:t xml:space="preserve">. </w:t>
      </w:r>
      <w:r w:rsidR="00DC000E" w:rsidRPr="00853418">
        <w:rPr>
          <w:rFonts w:cstheme="minorHAnsi"/>
          <w:color w:val="000000" w:themeColor="text1"/>
          <w:sz w:val="24"/>
          <w:szCs w:val="24"/>
        </w:rPr>
        <w:t xml:space="preserve">However, it is reported </w:t>
      </w:r>
      <w:r w:rsidR="005071C2" w:rsidRPr="00853418">
        <w:rPr>
          <w:rFonts w:cstheme="minorHAnsi"/>
          <w:color w:val="000000" w:themeColor="text1"/>
          <w:sz w:val="24"/>
          <w:szCs w:val="24"/>
        </w:rPr>
        <w:t xml:space="preserve">that Tesla’s marketing budget is $0 </w:t>
      </w:r>
      <w:sdt>
        <w:sdtPr>
          <w:id w:val="1418597481"/>
          <w:citation/>
        </w:sdtPr>
        <w:sdtContent>
          <w:r w:rsidR="00FE0339" w:rsidRPr="00853418">
            <w:rPr>
              <w:rFonts w:cstheme="minorHAnsi"/>
              <w:color w:val="000000" w:themeColor="text1"/>
              <w:sz w:val="24"/>
              <w:szCs w:val="24"/>
            </w:rPr>
            <w:fldChar w:fldCharType="begin"/>
          </w:r>
          <w:r w:rsidR="00FE0339" w:rsidRPr="00853418">
            <w:rPr>
              <w:rFonts w:cstheme="minorHAnsi"/>
              <w:color w:val="000000" w:themeColor="text1"/>
              <w:sz w:val="24"/>
              <w:szCs w:val="24"/>
            </w:rPr>
            <w:instrText xml:space="preserve"> CITATION Sha22 \l 2057 </w:instrText>
          </w:r>
          <w:r w:rsidR="00FE0339" w:rsidRPr="00853418">
            <w:rPr>
              <w:rFonts w:cstheme="minorHAnsi"/>
              <w:color w:val="000000" w:themeColor="text1"/>
              <w:sz w:val="24"/>
              <w:szCs w:val="24"/>
            </w:rPr>
            <w:fldChar w:fldCharType="separate"/>
          </w:r>
          <w:r w:rsidR="00A90A4F" w:rsidRPr="00A90A4F">
            <w:rPr>
              <w:rFonts w:cstheme="minorHAnsi"/>
              <w:noProof/>
              <w:color w:val="000000" w:themeColor="text1"/>
              <w:sz w:val="24"/>
              <w:szCs w:val="24"/>
            </w:rPr>
            <w:t>(Shastri, 2022)</w:t>
          </w:r>
          <w:r w:rsidR="00FE0339" w:rsidRPr="00853418">
            <w:rPr>
              <w:rFonts w:cstheme="minorHAnsi"/>
              <w:color w:val="000000" w:themeColor="text1"/>
              <w:sz w:val="24"/>
              <w:szCs w:val="24"/>
            </w:rPr>
            <w:fldChar w:fldCharType="end"/>
          </w:r>
        </w:sdtContent>
      </w:sdt>
      <w:r w:rsidR="00F14F2A" w:rsidRPr="00853418">
        <w:rPr>
          <w:rFonts w:cstheme="minorHAnsi"/>
          <w:color w:val="000000" w:themeColor="text1"/>
          <w:sz w:val="24"/>
          <w:szCs w:val="24"/>
        </w:rPr>
        <w:t>.</w:t>
      </w:r>
      <w:r w:rsidR="001F28DE">
        <w:rPr>
          <w:rFonts w:cstheme="minorHAnsi"/>
          <w:color w:val="000000" w:themeColor="text1"/>
          <w:sz w:val="24"/>
          <w:szCs w:val="24"/>
        </w:rPr>
        <w:t xml:space="preserve"> Whilst the marketing budget may be non-existent, Tesla’s marketing strategy is still </w:t>
      </w:r>
      <w:r w:rsidR="000A43EC">
        <w:rPr>
          <w:rFonts w:cstheme="minorHAnsi"/>
          <w:color w:val="000000" w:themeColor="text1"/>
          <w:sz w:val="24"/>
          <w:szCs w:val="24"/>
        </w:rPr>
        <w:t>well-considered</w:t>
      </w:r>
      <w:r w:rsidR="008C55EF">
        <w:rPr>
          <w:rFonts w:cstheme="minorHAnsi"/>
          <w:color w:val="000000" w:themeColor="text1"/>
          <w:sz w:val="24"/>
          <w:szCs w:val="24"/>
        </w:rPr>
        <w:t xml:space="preserve"> and uses alternative means to attract customers</w:t>
      </w:r>
      <w:r w:rsidR="00501664">
        <w:rPr>
          <w:rFonts w:cstheme="minorHAnsi"/>
          <w:color w:val="000000" w:themeColor="text1"/>
          <w:sz w:val="24"/>
          <w:szCs w:val="24"/>
        </w:rPr>
        <w:t xml:space="preserve"> discussed later </w:t>
      </w:r>
      <w:r w:rsidR="008D4A72">
        <w:rPr>
          <w:rFonts w:cstheme="minorHAnsi"/>
          <w:color w:val="000000" w:themeColor="text1"/>
          <w:sz w:val="24"/>
          <w:szCs w:val="24"/>
        </w:rPr>
        <w:t>in</w:t>
      </w:r>
      <w:r w:rsidR="00501664">
        <w:rPr>
          <w:rFonts w:cstheme="minorHAnsi"/>
          <w:color w:val="000000" w:themeColor="text1"/>
          <w:sz w:val="24"/>
          <w:szCs w:val="24"/>
        </w:rPr>
        <w:t xml:space="preserve"> this report</w:t>
      </w:r>
      <w:r w:rsidR="008C55EF">
        <w:rPr>
          <w:rFonts w:cstheme="minorHAnsi"/>
          <w:color w:val="000000" w:themeColor="text1"/>
          <w:sz w:val="24"/>
          <w:szCs w:val="24"/>
        </w:rPr>
        <w:t>.</w:t>
      </w:r>
    </w:p>
    <w:p w14:paraId="044D0A71" w14:textId="77777777" w:rsidR="00DC62D7" w:rsidRPr="00853418" w:rsidRDefault="00DC62D7" w:rsidP="00853418">
      <w:pPr>
        <w:rPr>
          <w:rFonts w:cstheme="minorHAnsi"/>
          <w:color w:val="000000" w:themeColor="text1"/>
          <w:sz w:val="24"/>
          <w:szCs w:val="24"/>
        </w:rPr>
      </w:pPr>
    </w:p>
    <w:p w14:paraId="10E2DFAB" w14:textId="6C98C231" w:rsidR="0084372B" w:rsidRDefault="00DC62D7" w:rsidP="009E0378">
      <w:pPr>
        <w:rPr>
          <w:rFonts w:cstheme="minorHAnsi"/>
          <w:color w:val="000000" w:themeColor="text1"/>
          <w:sz w:val="24"/>
          <w:szCs w:val="24"/>
        </w:rPr>
      </w:pPr>
      <w:r w:rsidRPr="00B46679">
        <w:rPr>
          <w:rFonts w:cstheme="minorHAnsi"/>
          <w:color w:val="000000" w:themeColor="text1"/>
          <w:sz w:val="24"/>
          <w:szCs w:val="24"/>
        </w:rPr>
        <w:t xml:space="preserve">From the analysis above, we can see that Tesla </w:t>
      </w:r>
      <w:r>
        <w:rPr>
          <w:rFonts w:cstheme="minorHAnsi"/>
          <w:color w:val="000000" w:themeColor="text1"/>
          <w:sz w:val="24"/>
          <w:szCs w:val="24"/>
        </w:rPr>
        <w:t xml:space="preserve">invests considerable resources in following the marketing concept model as all 3 pillars are evident within the </w:t>
      </w:r>
      <w:r w:rsidRPr="001C08FD">
        <w:rPr>
          <w:rFonts w:cstheme="minorHAnsi"/>
          <w:color w:val="000000" w:themeColor="text1"/>
          <w:sz w:val="24"/>
          <w:szCs w:val="24"/>
        </w:rPr>
        <w:t>business</w:t>
      </w:r>
      <w:r>
        <w:rPr>
          <w:rFonts w:cstheme="minorHAnsi"/>
          <w:color w:val="000000" w:themeColor="text1"/>
          <w:sz w:val="24"/>
          <w:szCs w:val="24"/>
        </w:rPr>
        <w:t>.</w:t>
      </w:r>
    </w:p>
    <w:p w14:paraId="3EE7CAE8" w14:textId="0EE12EB2" w:rsidR="00DC62D7" w:rsidRDefault="00B9678A" w:rsidP="009E0378">
      <w:pPr>
        <w:rPr>
          <w:rFonts w:cstheme="minorHAnsi"/>
          <w:color w:val="FF0000"/>
          <w:sz w:val="24"/>
          <w:szCs w:val="24"/>
        </w:rPr>
      </w:pPr>
      <w:r w:rsidRPr="0064149A">
        <w:rPr>
          <w:rFonts w:ascii="Times New Roman" w:hAnsi="Times New Roman"/>
          <w:noProof/>
          <w:sz w:val="24"/>
          <w:szCs w:val="24"/>
        </w:rPr>
        <w:drawing>
          <wp:anchor distT="0" distB="0" distL="114300" distR="114300" simplePos="0" relativeHeight="251708416" behindDoc="1" locked="0" layoutInCell="1" allowOverlap="1" wp14:anchorId="47D47C14" wp14:editId="5C163E89">
            <wp:simplePos x="0" y="0"/>
            <wp:positionH relativeFrom="column">
              <wp:posOffset>3073400</wp:posOffset>
            </wp:positionH>
            <wp:positionV relativeFrom="paragraph">
              <wp:posOffset>189865</wp:posOffset>
            </wp:positionV>
            <wp:extent cx="3338830" cy="3338830"/>
            <wp:effectExtent l="0" t="0" r="1270" b="0"/>
            <wp:wrapTight wrapText="bothSides">
              <wp:wrapPolygon edited="0">
                <wp:start x="10270" y="0"/>
                <wp:lineTo x="9448" y="246"/>
                <wp:lineTo x="6901" y="1232"/>
                <wp:lineTo x="6819" y="1561"/>
                <wp:lineTo x="5505" y="2793"/>
                <wp:lineTo x="4437" y="4108"/>
                <wp:lineTo x="3779" y="5423"/>
                <wp:lineTo x="3451" y="6737"/>
                <wp:lineTo x="3286" y="8052"/>
                <wp:lineTo x="1890" y="9366"/>
                <wp:lineTo x="904" y="10681"/>
                <wp:lineTo x="329" y="11995"/>
                <wp:lineTo x="0" y="13310"/>
                <wp:lineTo x="0" y="14625"/>
                <wp:lineTo x="164" y="15939"/>
                <wp:lineTo x="739" y="17254"/>
                <wp:lineTo x="1561" y="18568"/>
                <wp:lineTo x="3122" y="19883"/>
                <wp:lineTo x="3204" y="20129"/>
                <wp:lineTo x="5505" y="20869"/>
                <wp:lineTo x="6162" y="21033"/>
                <wp:lineTo x="14542" y="21033"/>
                <wp:lineTo x="15200" y="20869"/>
                <wp:lineTo x="17500" y="20129"/>
                <wp:lineTo x="17582" y="19883"/>
                <wp:lineTo x="19143" y="18568"/>
                <wp:lineTo x="20376" y="17254"/>
                <wp:lineTo x="20951" y="15939"/>
                <wp:lineTo x="21362" y="14625"/>
                <wp:lineTo x="21526" y="13310"/>
                <wp:lineTo x="21362" y="11995"/>
                <wp:lineTo x="20951" y="10681"/>
                <wp:lineTo x="20294" y="9366"/>
                <wp:lineTo x="18979" y="8052"/>
                <wp:lineTo x="18075" y="6737"/>
                <wp:lineTo x="17911" y="5423"/>
                <wp:lineTo x="17418" y="4108"/>
                <wp:lineTo x="16679" y="2793"/>
                <wp:lineTo x="15446" y="1561"/>
                <wp:lineTo x="15364" y="1232"/>
                <wp:lineTo x="12817" y="246"/>
                <wp:lineTo x="11995" y="0"/>
                <wp:lineTo x="10270" y="0"/>
              </wp:wrapPolygon>
            </wp:wrapTight>
            <wp:docPr id="29" name="Picture 2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/>
                    <pic:cNvPicPr>
                      <a:picLocks noChangeAspect="1" noChangeArrowheads="1"/>
                    </pic:cNvPicPr>
                  </pic:nvPicPr>
                  <pic:blipFill>
                    <a:blip r:embed="rId24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338830" cy="333883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14:paraId="000EF69B" w14:textId="0EF30E18" w:rsidR="00853418" w:rsidRDefault="000D32BA" w:rsidP="000D32BA">
      <w:pPr>
        <w:pStyle w:val="Heading3"/>
      </w:pPr>
      <w:bookmarkStart w:id="22" w:name="_Toc107433070"/>
      <w:r>
        <w:t>Marketing Concept at Tesla</w:t>
      </w:r>
      <w:bookmarkEnd w:id="22"/>
    </w:p>
    <w:p w14:paraId="4205999D" w14:textId="008F273E" w:rsidR="00FF1DBB" w:rsidRPr="001C08FD" w:rsidRDefault="00FF1DBB" w:rsidP="009C59FC">
      <w:pPr>
        <w:rPr>
          <w:rFonts w:cstheme="minorHAnsi"/>
          <w:color w:val="000000" w:themeColor="text1"/>
          <w:sz w:val="24"/>
          <w:szCs w:val="24"/>
        </w:rPr>
      </w:pPr>
    </w:p>
    <w:p w14:paraId="1A22E533" w14:textId="377183A6" w:rsidR="00FF1DBB" w:rsidRPr="001C08FD" w:rsidRDefault="00FF1DBB" w:rsidP="00FF1DBB">
      <w:pPr>
        <w:rPr>
          <w:rFonts w:cstheme="minorHAnsi"/>
          <w:sz w:val="24"/>
          <w:szCs w:val="24"/>
        </w:rPr>
      </w:pPr>
      <w:r w:rsidRPr="001C08FD">
        <w:rPr>
          <w:rFonts w:cstheme="minorHAnsi"/>
          <w:color w:val="000000" w:themeColor="text1"/>
          <w:sz w:val="24"/>
          <w:szCs w:val="24"/>
        </w:rPr>
        <w:t>We can utilise the resource analysis above</w:t>
      </w:r>
      <w:r w:rsidR="00A80742" w:rsidRPr="001C08FD">
        <w:rPr>
          <w:rFonts w:cstheme="minorHAnsi"/>
          <w:color w:val="000000" w:themeColor="text1"/>
          <w:sz w:val="24"/>
          <w:szCs w:val="24"/>
        </w:rPr>
        <w:t xml:space="preserve"> to analyse against </w:t>
      </w:r>
      <w:r w:rsidRPr="001C08FD">
        <w:rPr>
          <w:rFonts w:cstheme="minorHAnsi"/>
          <w:sz w:val="24"/>
          <w:szCs w:val="24"/>
        </w:rPr>
        <w:t>Elkington’s Triple Bottom Line (1997)</w:t>
      </w:r>
      <w:r w:rsidR="00A80742" w:rsidRPr="001C08FD">
        <w:rPr>
          <w:rFonts w:cstheme="minorHAnsi"/>
          <w:sz w:val="24"/>
          <w:szCs w:val="24"/>
        </w:rPr>
        <w:t xml:space="preserve"> model.</w:t>
      </w:r>
      <w:r w:rsidRPr="0064149A">
        <w:rPr>
          <w:rFonts w:cstheme="minorHAnsi"/>
          <w:sz w:val="24"/>
          <w:szCs w:val="24"/>
        </w:rPr>
        <w:fldChar w:fldCharType="begin"/>
      </w:r>
      <w:r w:rsidRPr="0064149A">
        <w:rPr>
          <w:rFonts w:cstheme="minorHAnsi"/>
          <w:sz w:val="24"/>
          <w:szCs w:val="24"/>
        </w:rPr>
        <w:instrText xml:space="preserve"> INCLUDEPICTURE "/var/folders/y3/80n38t8n6m931ms4y5wcl_g00000gn/T/com.microsoft.Word/WebArchiveCopyPasteTempFiles/triple-bottom-line-1.png?width=754&amp;height=754&amp;name=triple-bottom-line-1.png" \* MERGEFORMATINET </w:instrText>
      </w:r>
      <w:r w:rsidRPr="0064149A">
        <w:rPr>
          <w:rFonts w:cstheme="minorHAnsi"/>
          <w:sz w:val="24"/>
          <w:szCs w:val="24"/>
        </w:rPr>
        <w:fldChar w:fldCharType="separate"/>
      </w:r>
      <w:r w:rsidRPr="0064149A">
        <w:rPr>
          <w:rFonts w:cstheme="minorHAnsi"/>
          <w:sz w:val="24"/>
          <w:szCs w:val="24"/>
        </w:rPr>
        <w:fldChar w:fldCharType="end"/>
      </w:r>
    </w:p>
    <w:p w14:paraId="2381A273" w14:textId="77777777" w:rsidR="00A80742" w:rsidRPr="001C08FD" w:rsidRDefault="00A80742" w:rsidP="00FF1DBB">
      <w:pPr>
        <w:rPr>
          <w:rFonts w:cstheme="minorHAnsi"/>
          <w:color w:val="FF0000"/>
          <w:sz w:val="24"/>
          <w:szCs w:val="24"/>
        </w:rPr>
      </w:pPr>
    </w:p>
    <w:p w14:paraId="47BF888E" w14:textId="1CDD8D76" w:rsidR="00FF1DBB" w:rsidRPr="003E7976" w:rsidRDefault="00FF1DBB" w:rsidP="003E7976">
      <w:pPr>
        <w:rPr>
          <w:rStyle w:val="eop"/>
          <w:rFonts w:cstheme="minorHAnsi"/>
          <w:color w:val="000000" w:themeColor="text1"/>
          <w:sz w:val="24"/>
          <w:szCs w:val="24"/>
        </w:rPr>
      </w:pPr>
      <w:r w:rsidRPr="003E7976">
        <w:rPr>
          <w:rStyle w:val="normaltextrun"/>
          <w:rFonts w:cstheme="minorHAnsi"/>
          <w:color w:val="000000" w:themeColor="text1"/>
          <w:position w:val="3"/>
          <w:sz w:val="24"/>
          <w:szCs w:val="24"/>
        </w:rPr>
        <w:t xml:space="preserve">Profit – Tesla is </w:t>
      </w:r>
      <w:r w:rsidR="00FC79CF" w:rsidRPr="003E7976">
        <w:rPr>
          <w:rStyle w:val="normaltextrun"/>
          <w:rFonts w:cstheme="minorHAnsi"/>
          <w:color w:val="000000" w:themeColor="text1"/>
          <w:position w:val="3"/>
          <w:sz w:val="24"/>
          <w:szCs w:val="24"/>
        </w:rPr>
        <w:t>financially</w:t>
      </w:r>
      <w:r w:rsidRPr="003E7976">
        <w:rPr>
          <w:rStyle w:val="normaltextrun"/>
          <w:rFonts w:cstheme="minorHAnsi"/>
          <w:color w:val="000000" w:themeColor="text1"/>
          <w:position w:val="3"/>
          <w:sz w:val="24"/>
          <w:szCs w:val="24"/>
        </w:rPr>
        <w:t xml:space="preserve"> successful with profits of </w:t>
      </w:r>
      <w:r w:rsidR="003E7976">
        <w:rPr>
          <w:rStyle w:val="normaltextrun"/>
          <w:rFonts w:cstheme="minorHAnsi"/>
          <w:color w:val="000000" w:themeColor="text1"/>
          <w:position w:val="3"/>
          <w:sz w:val="24"/>
          <w:szCs w:val="24"/>
        </w:rPr>
        <w:t>$8.51billion</w:t>
      </w:r>
      <w:r w:rsidRPr="003E7976">
        <w:rPr>
          <w:rFonts w:cstheme="minorHAnsi"/>
          <w:color w:val="000000" w:themeColor="text1"/>
          <w:sz w:val="24"/>
          <w:szCs w:val="24"/>
        </w:rPr>
        <w:t xml:space="preserve"> </w:t>
      </w:r>
      <w:r w:rsidRPr="003E7976">
        <w:rPr>
          <w:rStyle w:val="normaltextrun"/>
          <w:rFonts w:cstheme="minorHAnsi"/>
          <w:color w:val="000000" w:themeColor="text1"/>
          <w:position w:val="3"/>
          <w:sz w:val="24"/>
          <w:szCs w:val="24"/>
        </w:rPr>
        <w:t>in 2021</w:t>
      </w:r>
      <w:r w:rsidR="001C08FD" w:rsidRPr="003E7976">
        <w:rPr>
          <w:rStyle w:val="normaltextrun"/>
          <w:rFonts w:cstheme="minorHAnsi"/>
          <w:color w:val="000000" w:themeColor="text1"/>
          <w:position w:val="3"/>
          <w:sz w:val="24"/>
          <w:szCs w:val="24"/>
        </w:rPr>
        <w:t xml:space="preserve"> </w:t>
      </w:r>
      <w:r w:rsidR="008018D8" w:rsidRPr="003E7976">
        <w:rPr>
          <w:rStyle w:val="normaltextrun"/>
          <w:rFonts w:cstheme="minorHAnsi"/>
          <w:color w:val="000000" w:themeColor="text1"/>
          <w:position w:val="3"/>
          <w:sz w:val="24"/>
          <w:szCs w:val="24"/>
        </w:rPr>
        <w:t xml:space="preserve">which can be </w:t>
      </w:r>
      <w:r w:rsidR="00E16CDA">
        <w:rPr>
          <w:rStyle w:val="normaltextrun"/>
          <w:rFonts w:cstheme="minorHAnsi"/>
          <w:color w:val="000000" w:themeColor="text1"/>
          <w:position w:val="3"/>
          <w:sz w:val="24"/>
          <w:szCs w:val="24"/>
        </w:rPr>
        <w:t>reinvested to create a</w:t>
      </w:r>
      <w:r w:rsidR="008018D8" w:rsidRPr="003E7976">
        <w:rPr>
          <w:rStyle w:val="normaltextrun"/>
          <w:rFonts w:cstheme="minorHAnsi"/>
          <w:color w:val="000000" w:themeColor="text1"/>
          <w:position w:val="3"/>
          <w:sz w:val="24"/>
          <w:szCs w:val="24"/>
        </w:rPr>
        <w:t xml:space="preserve"> marketing budget</w:t>
      </w:r>
      <w:r w:rsidR="001C08FD" w:rsidRPr="003E7976">
        <w:rPr>
          <w:rStyle w:val="normaltextrun"/>
          <w:rFonts w:cstheme="minorHAnsi"/>
          <w:color w:val="000000" w:themeColor="text1"/>
          <w:position w:val="3"/>
          <w:sz w:val="24"/>
          <w:szCs w:val="24"/>
        </w:rPr>
        <w:t>.</w:t>
      </w:r>
      <w:r w:rsidRPr="003E7976">
        <w:rPr>
          <w:rStyle w:val="eop"/>
          <w:rFonts w:cstheme="minorHAnsi"/>
          <w:color w:val="000000" w:themeColor="text1"/>
          <w:sz w:val="24"/>
          <w:szCs w:val="24"/>
        </w:rPr>
        <w:t xml:space="preserve"> (</w:t>
      </w:r>
      <w:r w:rsidR="00761A17" w:rsidRPr="003E7976">
        <w:rPr>
          <w:rStyle w:val="eop"/>
          <w:rFonts w:cstheme="minorHAnsi"/>
          <w:color w:val="000000" w:themeColor="text1"/>
          <w:sz w:val="24"/>
          <w:szCs w:val="24"/>
        </w:rPr>
        <w:t>People</w:t>
      </w:r>
      <w:r w:rsidRPr="003E7976">
        <w:rPr>
          <w:rStyle w:val="eop"/>
          <w:rFonts w:cstheme="minorHAnsi"/>
          <w:color w:val="000000" w:themeColor="text1"/>
          <w:sz w:val="24"/>
          <w:szCs w:val="24"/>
        </w:rPr>
        <w:t xml:space="preserve"> and planet).</w:t>
      </w:r>
    </w:p>
    <w:p w14:paraId="19E67DD0" w14:textId="77777777" w:rsidR="00FF1DBB" w:rsidRDefault="00FF1DBB" w:rsidP="00FF1DBB">
      <w:pPr>
        <w:rPr>
          <w:rStyle w:val="normaltextrun"/>
          <w:rFonts w:cstheme="minorHAnsi"/>
          <w:color w:val="FF0000"/>
          <w:position w:val="3"/>
          <w:sz w:val="24"/>
          <w:szCs w:val="24"/>
        </w:rPr>
      </w:pPr>
    </w:p>
    <w:p w14:paraId="43FCCF67" w14:textId="7A804E3E" w:rsidR="00FF1DBB" w:rsidRPr="00D059CB" w:rsidRDefault="00FF1DBB" w:rsidP="00FF1DBB">
      <w:pPr>
        <w:rPr>
          <w:rStyle w:val="normaltextrun"/>
          <w:rFonts w:cstheme="minorHAnsi"/>
          <w:color w:val="000000" w:themeColor="text1"/>
          <w:position w:val="3"/>
          <w:sz w:val="24"/>
          <w:szCs w:val="24"/>
        </w:rPr>
      </w:pPr>
      <w:r w:rsidRPr="00D059CB">
        <w:rPr>
          <w:rStyle w:val="normaltextrun"/>
          <w:rFonts w:cstheme="minorHAnsi"/>
          <w:color w:val="000000" w:themeColor="text1"/>
          <w:position w:val="3"/>
          <w:sz w:val="24"/>
          <w:szCs w:val="24"/>
        </w:rPr>
        <w:t xml:space="preserve">People – </w:t>
      </w:r>
      <w:r w:rsidR="00761A17" w:rsidRPr="00D059CB">
        <w:rPr>
          <w:rStyle w:val="normaltextrun"/>
          <w:rFonts w:cstheme="minorHAnsi"/>
          <w:color w:val="000000" w:themeColor="text1"/>
          <w:position w:val="3"/>
          <w:sz w:val="24"/>
          <w:szCs w:val="24"/>
        </w:rPr>
        <w:t xml:space="preserve">Tesla’s </w:t>
      </w:r>
      <w:r w:rsidR="003B3007" w:rsidRPr="00D059CB">
        <w:rPr>
          <w:rStyle w:val="normaltextrun"/>
          <w:rFonts w:cstheme="minorHAnsi"/>
          <w:color w:val="000000" w:themeColor="text1"/>
          <w:position w:val="3"/>
          <w:sz w:val="24"/>
          <w:szCs w:val="24"/>
        </w:rPr>
        <w:t>focus is on improving the environment</w:t>
      </w:r>
      <w:r w:rsidR="008018D8" w:rsidRPr="00D059CB">
        <w:rPr>
          <w:rStyle w:val="normaltextrun"/>
          <w:rFonts w:cstheme="minorHAnsi"/>
          <w:color w:val="000000" w:themeColor="text1"/>
          <w:position w:val="3"/>
          <w:sz w:val="24"/>
          <w:szCs w:val="24"/>
        </w:rPr>
        <w:t xml:space="preserve">, </w:t>
      </w:r>
      <w:r w:rsidR="003B3007" w:rsidRPr="00D059CB">
        <w:rPr>
          <w:rStyle w:val="normaltextrun"/>
          <w:rFonts w:cstheme="minorHAnsi"/>
          <w:color w:val="000000" w:themeColor="text1"/>
          <w:position w:val="3"/>
          <w:sz w:val="24"/>
          <w:szCs w:val="24"/>
        </w:rPr>
        <w:t xml:space="preserve">reducing the </w:t>
      </w:r>
      <w:r w:rsidR="00DE7AB6" w:rsidRPr="00D059CB">
        <w:rPr>
          <w:rStyle w:val="normaltextrun"/>
          <w:rFonts w:cstheme="minorHAnsi"/>
          <w:color w:val="000000" w:themeColor="text1"/>
          <w:position w:val="3"/>
          <w:sz w:val="24"/>
          <w:szCs w:val="24"/>
        </w:rPr>
        <w:t>usage</w:t>
      </w:r>
      <w:r w:rsidR="003B3007" w:rsidRPr="00D059CB">
        <w:rPr>
          <w:rStyle w:val="normaltextrun"/>
          <w:rFonts w:cstheme="minorHAnsi"/>
          <w:color w:val="000000" w:themeColor="text1"/>
          <w:position w:val="3"/>
          <w:sz w:val="24"/>
          <w:szCs w:val="24"/>
        </w:rPr>
        <w:t xml:space="preserve"> of fossil fuels</w:t>
      </w:r>
      <w:r w:rsidR="008018D8" w:rsidRPr="00D059CB">
        <w:rPr>
          <w:rStyle w:val="normaltextrun"/>
          <w:rFonts w:cstheme="minorHAnsi"/>
          <w:color w:val="000000" w:themeColor="text1"/>
          <w:position w:val="3"/>
          <w:sz w:val="24"/>
          <w:szCs w:val="24"/>
        </w:rPr>
        <w:t xml:space="preserve"> and </w:t>
      </w:r>
      <w:r w:rsidR="008D4A72">
        <w:rPr>
          <w:rStyle w:val="normaltextrun"/>
          <w:rFonts w:cstheme="minorHAnsi"/>
          <w:color w:val="000000" w:themeColor="text1"/>
          <w:position w:val="3"/>
          <w:sz w:val="24"/>
          <w:szCs w:val="24"/>
        </w:rPr>
        <w:t>bringing</w:t>
      </w:r>
      <w:r w:rsidR="008018D8" w:rsidRPr="00D059CB">
        <w:rPr>
          <w:rStyle w:val="normaltextrun"/>
          <w:rFonts w:cstheme="minorHAnsi"/>
          <w:color w:val="000000" w:themeColor="text1"/>
          <w:position w:val="3"/>
          <w:sz w:val="24"/>
          <w:szCs w:val="24"/>
        </w:rPr>
        <w:t xml:space="preserve"> renewable energy innovations to </w:t>
      </w:r>
      <w:r w:rsidR="00D059CB" w:rsidRPr="00D059CB">
        <w:rPr>
          <w:rStyle w:val="normaltextrun"/>
          <w:rFonts w:cstheme="minorHAnsi"/>
          <w:color w:val="000000" w:themeColor="text1"/>
          <w:position w:val="3"/>
          <w:sz w:val="24"/>
          <w:szCs w:val="24"/>
        </w:rPr>
        <w:t>people’s</w:t>
      </w:r>
      <w:r w:rsidR="008018D8" w:rsidRPr="00D059CB">
        <w:rPr>
          <w:rStyle w:val="normaltextrun"/>
          <w:rFonts w:cstheme="minorHAnsi"/>
          <w:color w:val="000000" w:themeColor="text1"/>
          <w:position w:val="3"/>
          <w:sz w:val="24"/>
          <w:szCs w:val="24"/>
        </w:rPr>
        <w:t xml:space="preserve"> day-to-day lives</w:t>
      </w:r>
      <w:r w:rsidR="00DE7AB6" w:rsidRPr="00D059CB">
        <w:rPr>
          <w:rStyle w:val="normaltextrun"/>
          <w:rFonts w:cstheme="minorHAnsi"/>
          <w:color w:val="000000" w:themeColor="text1"/>
          <w:position w:val="3"/>
          <w:sz w:val="24"/>
          <w:szCs w:val="24"/>
        </w:rPr>
        <w:t xml:space="preserve">. </w:t>
      </w:r>
      <w:r w:rsidR="00803AB5" w:rsidRPr="00D059CB">
        <w:rPr>
          <w:rStyle w:val="normaltextrun"/>
          <w:rFonts w:cstheme="minorHAnsi"/>
          <w:color w:val="000000" w:themeColor="text1"/>
          <w:position w:val="3"/>
          <w:sz w:val="24"/>
          <w:szCs w:val="24"/>
        </w:rPr>
        <w:t xml:space="preserve">Tesla </w:t>
      </w:r>
      <w:r w:rsidR="008D4A72">
        <w:rPr>
          <w:rStyle w:val="normaltextrun"/>
          <w:rFonts w:cstheme="minorHAnsi"/>
          <w:color w:val="000000" w:themeColor="text1"/>
          <w:position w:val="3"/>
          <w:sz w:val="24"/>
          <w:szCs w:val="24"/>
        </w:rPr>
        <w:t>doesn’t</w:t>
      </w:r>
      <w:r w:rsidR="00803AB5" w:rsidRPr="00D059CB">
        <w:rPr>
          <w:rStyle w:val="normaltextrun"/>
          <w:rFonts w:cstheme="minorHAnsi"/>
          <w:color w:val="000000" w:themeColor="text1"/>
          <w:position w:val="3"/>
          <w:sz w:val="24"/>
          <w:szCs w:val="24"/>
        </w:rPr>
        <w:t xml:space="preserve"> just focus on the EV element but also </w:t>
      </w:r>
      <w:r w:rsidR="008D4A72">
        <w:rPr>
          <w:rStyle w:val="normaltextrun"/>
          <w:rFonts w:cstheme="minorHAnsi"/>
          <w:color w:val="000000" w:themeColor="text1"/>
          <w:position w:val="3"/>
          <w:sz w:val="24"/>
          <w:szCs w:val="24"/>
        </w:rPr>
        <w:t>combines</w:t>
      </w:r>
      <w:r w:rsidR="00803AB5" w:rsidRPr="00D059CB">
        <w:rPr>
          <w:rStyle w:val="normaltextrun"/>
          <w:rFonts w:cstheme="minorHAnsi"/>
          <w:color w:val="000000" w:themeColor="text1"/>
          <w:position w:val="3"/>
          <w:sz w:val="24"/>
          <w:szCs w:val="24"/>
        </w:rPr>
        <w:t xml:space="preserve"> this with autonomous driving and a plethora of safety features.</w:t>
      </w:r>
    </w:p>
    <w:p w14:paraId="5EB1142A" w14:textId="4F6ABE02" w:rsidR="00D059CB" w:rsidRPr="005C194B" w:rsidRDefault="00D059CB" w:rsidP="00FF1DBB">
      <w:pPr>
        <w:rPr>
          <w:rFonts w:cstheme="minorHAnsi"/>
          <w:color w:val="FF0000"/>
          <w:sz w:val="24"/>
          <w:szCs w:val="24"/>
        </w:rPr>
      </w:pPr>
    </w:p>
    <w:p w14:paraId="54AD834D" w14:textId="27468827" w:rsidR="00FF1DBB" w:rsidRPr="00F04233" w:rsidRDefault="00B9678A" w:rsidP="00FF1DBB">
      <w:pPr>
        <w:rPr>
          <w:rStyle w:val="normaltextrun"/>
          <w:rFonts w:cstheme="minorHAnsi"/>
          <w:color w:val="000000" w:themeColor="text1"/>
          <w:position w:val="3"/>
          <w:sz w:val="24"/>
          <w:szCs w:val="24"/>
        </w:rPr>
      </w:pPr>
      <w:r w:rsidRPr="00F04233">
        <w:rPr>
          <w:noProof/>
          <w:color w:val="000000" w:themeColor="text1"/>
        </w:rPr>
        <mc:AlternateContent>
          <mc:Choice Requires="wps">
            <w:drawing>
              <wp:anchor distT="0" distB="0" distL="114300" distR="114300" simplePos="0" relativeHeight="251712512" behindDoc="1" locked="0" layoutInCell="1" allowOverlap="1" wp14:anchorId="29E8218F" wp14:editId="0B37EBE7">
                <wp:simplePos x="0" y="0"/>
                <wp:positionH relativeFrom="column">
                  <wp:posOffset>3190604</wp:posOffset>
                </wp:positionH>
                <wp:positionV relativeFrom="paragraph">
                  <wp:posOffset>104654</wp:posOffset>
                </wp:positionV>
                <wp:extent cx="2901315" cy="1011555"/>
                <wp:effectExtent l="0" t="0" r="0" b="4445"/>
                <wp:wrapTight wrapText="bothSides">
                  <wp:wrapPolygon edited="0">
                    <wp:start x="0" y="0"/>
                    <wp:lineTo x="0" y="21424"/>
                    <wp:lineTo x="21463" y="21424"/>
                    <wp:lineTo x="21463" y="0"/>
                    <wp:lineTo x="0" y="0"/>
                  </wp:wrapPolygon>
                </wp:wrapTight>
                <wp:docPr id="30" name="Text Box 30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2901315" cy="1011555"/>
                        </a:xfrm>
                        <a:prstGeom prst="rect">
                          <a:avLst/>
                        </a:prstGeom>
                        <a:solidFill>
                          <a:prstClr val="white"/>
                        </a:solidFill>
                        <a:ln>
                          <a:noFill/>
                        </a:ln>
                      </wps:spPr>
                      <wps:txbx>
                        <w:txbxContent>
                          <w:p w14:paraId="5E7D10D8" w14:textId="0DBC3425" w:rsidR="00A80742" w:rsidRPr="00201733" w:rsidRDefault="00A80742" w:rsidP="00A80742">
                            <w:pPr>
                              <w:pStyle w:val="Caption"/>
                              <w:rPr>
                                <w:rFonts w:ascii="Times New Roman" w:hAnsi="Times New Roman"/>
                                <w:noProof/>
                                <w:color w:val="000000" w:themeColor="text1"/>
                              </w:rPr>
                            </w:pPr>
                            <w:bookmarkStart w:id="23" w:name="_Toc107433347"/>
                            <w:r>
                              <w:t xml:space="preserve">Figure </w:t>
                            </w:r>
                            <w:r>
                              <w:fldChar w:fldCharType="begin"/>
                            </w:r>
                            <w:r>
                              <w:instrText xml:space="preserve"> SEQ Figure \* ARABIC </w:instrText>
                            </w:r>
                            <w:r>
                              <w:fldChar w:fldCharType="separate"/>
                            </w:r>
                            <w:r w:rsidR="008B7424">
                              <w:rPr>
                                <w:noProof/>
                              </w:rPr>
                              <w:t>4</w:t>
                            </w:r>
                            <w:r>
                              <w:fldChar w:fldCharType="end"/>
                            </w:r>
                            <w:r>
                              <w:t>: Elkington's Triple Bottom Line Source :</w:t>
                            </w:r>
                            <w:sdt>
                              <w:sdtPr>
                                <w:id w:val="91667933"/>
                                <w:citation/>
                              </w:sdtPr>
                              <w:sdtContent>
                                <w:r w:rsidR="00D03AA3">
                                  <w:fldChar w:fldCharType="begin"/>
                                </w:r>
                                <w:r w:rsidR="00D03AA3">
                                  <w:instrText xml:space="preserve"> CITATION Tay20 \l 2057 </w:instrText>
                                </w:r>
                                <w:r w:rsidR="00D03AA3">
                                  <w:fldChar w:fldCharType="separate"/>
                                </w:r>
                                <w:r w:rsidR="00A90A4F">
                                  <w:rPr>
                                    <w:noProof/>
                                  </w:rPr>
                                  <w:t xml:space="preserve"> (Taylor, 2020)</w:t>
                                </w:r>
                                <w:r w:rsidR="00D03AA3">
                                  <w:fldChar w:fldCharType="end"/>
                                </w:r>
                              </w:sdtContent>
                            </w:sdt>
                            <w:bookmarkEnd w:id="23"/>
                          </w:p>
                        </w:txbxContent>
                      </wps:txbx>
                      <wps:bodyPr rot="0" spcFirstLastPara="0" vertOverflow="overflow" horzOverflow="overflow" vert="horz" wrap="square" lIns="0" tIns="0" rIns="0" bIns="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29E8218F" id="Text Box 30" o:spid="_x0000_s1030" type="#_x0000_t202" style="position:absolute;margin-left:251.25pt;margin-top:8.25pt;width:228.45pt;height:79.65pt;z-index:-25160396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3;&#10;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" stroked="f">
                <v:textbox inset="0,0,0,0">
                  <w:txbxContent>
                    <w:p w14:paraId="5E7D10D8" w14:textId="0DBC3425" w:rsidR="00A80742" w:rsidRPr="00201733" w:rsidRDefault="00A80742" w:rsidP="00A80742">
                      <w:pPr>
                        <w:pStyle w:val="Caption"/>
                        <w:rPr>
                          <w:rFonts w:ascii="Times New Roman" w:hAnsi="Times New Roman"/>
                          <w:noProof/>
                          <w:color w:val="000000" w:themeColor="text1"/>
                        </w:rPr>
                      </w:pPr>
                      <w:bookmarkStart w:id="24" w:name="_Toc107433347"/>
                      <w:r>
                        <w:t xml:space="preserve">Figure </w:t>
                      </w:r>
                      <w:r>
                        <w:fldChar w:fldCharType="begin"/>
                      </w:r>
                      <w:r>
                        <w:instrText xml:space="preserve"> SEQ Figure \* ARABIC </w:instrText>
                      </w:r>
                      <w:r>
                        <w:fldChar w:fldCharType="separate"/>
                      </w:r>
                      <w:r w:rsidR="008B7424">
                        <w:rPr>
                          <w:noProof/>
                        </w:rPr>
                        <w:t>4</w:t>
                      </w:r>
                      <w:r>
                        <w:fldChar w:fldCharType="end"/>
                      </w:r>
                      <w:r>
                        <w:t>: Elkington's Triple Bottom Line Source :</w:t>
                      </w:r>
                      <w:sdt>
                        <w:sdtPr>
                          <w:id w:val="91667933"/>
                          <w:citation/>
                        </w:sdtPr>
                        <w:sdtContent>
                          <w:r w:rsidR="00D03AA3">
                            <w:fldChar w:fldCharType="begin"/>
                          </w:r>
                          <w:r w:rsidR="00D03AA3">
                            <w:instrText xml:space="preserve"> CITATION Tay20 \l 2057 </w:instrText>
                          </w:r>
                          <w:r w:rsidR="00D03AA3">
                            <w:fldChar w:fldCharType="separate"/>
                          </w:r>
                          <w:r w:rsidR="00A90A4F">
                            <w:rPr>
                              <w:noProof/>
                            </w:rPr>
                            <w:t xml:space="preserve"> (Taylor, 2020)</w:t>
                          </w:r>
                          <w:r w:rsidR="00D03AA3">
                            <w:fldChar w:fldCharType="end"/>
                          </w:r>
                        </w:sdtContent>
                      </w:sdt>
                      <w:bookmarkEnd w:id="24"/>
                    </w:p>
                  </w:txbxContent>
                </v:textbox>
                <w10:wrap type="tight"/>
              </v:shape>
            </w:pict>
          </mc:Fallback>
        </mc:AlternateContent>
      </w:r>
      <w:r w:rsidR="00FF1DBB" w:rsidRPr="00F04233">
        <w:rPr>
          <w:rStyle w:val="normaltextrun"/>
          <w:rFonts w:cstheme="minorHAnsi"/>
          <w:color w:val="000000" w:themeColor="text1"/>
          <w:position w:val="3"/>
          <w:sz w:val="24"/>
          <w:szCs w:val="24"/>
        </w:rPr>
        <w:t xml:space="preserve">Planet – </w:t>
      </w:r>
      <w:r w:rsidR="008C4635" w:rsidRPr="00F04233">
        <w:rPr>
          <w:rStyle w:val="normaltextrun"/>
          <w:rFonts w:cstheme="minorHAnsi"/>
          <w:color w:val="000000" w:themeColor="text1"/>
          <w:position w:val="3"/>
          <w:sz w:val="24"/>
          <w:szCs w:val="24"/>
        </w:rPr>
        <w:t xml:space="preserve">Tesla </w:t>
      </w:r>
      <w:r w:rsidR="008D4A72">
        <w:rPr>
          <w:rStyle w:val="normaltextrun"/>
          <w:rFonts w:cstheme="minorHAnsi"/>
          <w:color w:val="000000" w:themeColor="text1"/>
          <w:position w:val="3"/>
          <w:sz w:val="24"/>
          <w:szCs w:val="24"/>
        </w:rPr>
        <w:t>produces</w:t>
      </w:r>
      <w:r w:rsidR="008C4635" w:rsidRPr="00F04233">
        <w:rPr>
          <w:rStyle w:val="normaltextrun"/>
          <w:rFonts w:cstheme="minorHAnsi"/>
          <w:color w:val="000000" w:themeColor="text1"/>
          <w:position w:val="3"/>
          <w:sz w:val="24"/>
          <w:szCs w:val="24"/>
        </w:rPr>
        <w:t xml:space="preserve"> products that convert the </w:t>
      </w:r>
      <w:r w:rsidR="00165788" w:rsidRPr="00F04233">
        <w:rPr>
          <w:rStyle w:val="normaltextrun"/>
          <w:rFonts w:cstheme="minorHAnsi"/>
          <w:color w:val="000000" w:themeColor="text1"/>
          <w:position w:val="3"/>
          <w:sz w:val="24"/>
          <w:szCs w:val="24"/>
        </w:rPr>
        <w:t>consumers of fossil fuels to a greener and more sustainable alternative</w:t>
      </w:r>
      <w:r w:rsidR="000F5E57" w:rsidRPr="00F04233">
        <w:rPr>
          <w:rStyle w:val="normaltextrun"/>
          <w:rFonts w:cstheme="minorHAnsi"/>
          <w:color w:val="000000" w:themeColor="text1"/>
          <w:position w:val="3"/>
          <w:sz w:val="24"/>
          <w:szCs w:val="24"/>
        </w:rPr>
        <w:t xml:space="preserve"> which protects our planet and reduces air, sound</w:t>
      </w:r>
      <w:r w:rsidR="00F04233" w:rsidRPr="00F04233">
        <w:rPr>
          <w:rStyle w:val="normaltextrun"/>
          <w:rFonts w:cstheme="minorHAnsi"/>
          <w:color w:val="000000" w:themeColor="text1"/>
          <w:position w:val="3"/>
          <w:sz w:val="24"/>
          <w:szCs w:val="24"/>
        </w:rPr>
        <w:t xml:space="preserve"> and waste pollution.</w:t>
      </w:r>
      <w:r w:rsidR="00FF1DBB" w:rsidRPr="00F04233">
        <w:rPr>
          <w:rStyle w:val="normaltextrun"/>
          <w:rFonts w:cstheme="minorHAnsi"/>
          <w:color w:val="000000" w:themeColor="text1"/>
          <w:position w:val="3"/>
          <w:sz w:val="24"/>
          <w:szCs w:val="24"/>
        </w:rPr>
        <w:t xml:space="preserve"> </w:t>
      </w:r>
    </w:p>
    <w:p w14:paraId="54190A70" w14:textId="77777777" w:rsidR="00FF1DBB" w:rsidRPr="00FD0716" w:rsidRDefault="00FF1DBB" w:rsidP="00FF1DBB">
      <w:pPr>
        <w:rPr>
          <w:color w:val="000000" w:themeColor="text1"/>
          <w:sz w:val="24"/>
          <w:szCs w:val="21"/>
        </w:rPr>
      </w:pPr>
    </w:p>
    <w:p w14:paraId="21FE2353" w14:textId="44360854" w:rsidR="00611403" w:rsidRPr="00B46679" w:rsidRDefault="00611403" w:rsidP="00611403">
      <w:pPr>
        <w:pStyle w:val="Heading1"/>
      </w:pPr>
      <w:bookmarkStart w:id="25" w:name="_Toc107433071"/>
      <w:r>
        <w:lastRenderedPageBreak/>
        <w:t>The Micro &amp; Macro Environment</w:t>
      </w:r>
      <w:bookmarkEnd w:id="25"/>
    </w:p>
    <w:p w14:paraId="114D3E11" w14:textId="77777777" w:rsidR="00542AE9" w:rsidRPr="00EA15F2" w:rsidRDefault="00542AE9" w:rsidP="00542AE9">
      <w:pPr>
        <w:rPr>
          <w:sz w:val="24"/>
          <w:szCs w:val="21"/>
        </w:rPr>
      </w:pPr>
    </w:p>
    <w:p w14:paraId="0E50579C" w14:textId="2BED0F2B" w:rsidR="00EA15F2" w:rsidRDefault="00EA15F2" w:rsidP="00542AE9">
      <w:pPr>
        <w:rPr>
          <w:sz w:val="24"/>
          <w:szCs w:val="21"/>
        </w:rPr>
      </w:pPr>
      <w:r>
        <w:rPr>
          <w:sz w:val="24"/>
          <w:szCs w:val="21"/>
        </w:rPr>
        <w:t>In this section,</w:t>
      </w:r>
      <w:r w:rsidR="0015135A">
        <w:rPr>
          <w:sz w:val="24"/>
          <w:szCs w:val="21"/>
        </w:rPr>
        <w:t xml:space="preserve"> an analysis will be undertaken on the micro &amp; macro environments </w:t>
      </w:r>
      <w:r w:rsidR="00434B47">
        <w:rPr>
          <w:sz w:val="24"/>
          <w:szCs w:val="21"/>
        </w:rPr>
        <w:t>u</w:t>
      </w:r>
      <w:r w:rsidR="005C6856">
        <w:rPr>
          <w:sz w:val="24"/>
          <w:szCs w:val="21"/>
        </w:rPr>
        <w:t xml:space="preserve">sing common </w:t>
      </w:r>
      <w:r w:rsidR="00970D12">
        <w:rPr>
          <w:sz w:val="24"/>
          <w:szCs w:val="21"/>
        </w:rPr>
        <w:t>analysis tools</w:t>
      </w:r>
      <w:r w:rsidR="00EC7635">
        <w:rPr>
          <w:sz w:val="24"/>
          <w:szCs w:val="21"/>
        </w:rPr>
        <w:t xml:space="preserve"> which will inform the proposed strategy going forward</w:t>
      </w:r>
      <w:r w:rsidR="00970D12">
        <w:rPr>
          <w:sz w:val="24"/>
          <w:szCs w:val="21"/>
        </w:rPr>
        <w:t>.</w:t>
      </w:r>
    </w:p>
    <w:p w14:paraId="4921FFEB" w14:textId="77777777" w:rsidR="00390FC5" w:rsidRPr="00EA15F2" w:rsidRDefault="00390FC5" w:rsidP="00542AE9">
      <w:pPr>
        <w:rPr>
          <w:sz w:val="24"/>
          <w:szCs w:val="21"/>
        </w:rPr>
      </w:pPr>
    </w:p>
    <w:p w14:paraId="32BBEB1E" w14:textId="72E35BAE" w:rsidR="00A84D74" w:rsidRDefault="00A84D74" w:rsidP="0001026C">
      <w:pPr>
        <w:pStyle w:val="Heading2"/>
      </w:pPr>
      <w:bookmarkStart w:id="26" w:name="_Toc107433072"/>
      <w:r w:rsidRPr="00AF3FDA">
        <w:t>The M</w:t>
      </w:r>
      <w:r w:rsidR="000E084D">
        <w:t>icro</w:t>
      </w:r>
      <w:r w:rsidRPr="00AF3FDA">
        <w:t xml:space="preserve"> Environment</w:t>
      </w:r>
      <w:bookmarkEnd w:id="26"/>
    </w:p>
    <w:p w14:paraId="6B541689" w14:textId="77777777" w:rsidR="00A84D74" w:rsidRDefault="00A84D74" w:rsidP="00660BE8">
      <w:pPr>
        <w:pStyle w:val="Heading3"/>
      </w:pPr>
      <w:bookmarkStart w:id="27" w:name="_Toc107433073"/>
      <w:r w:rsidRPr="002B0630">
        <w:t>SWOT</w:t>
      </w:r>
      <w:bookmarkEnd w:id="27"/>
      <w:r w:rsidRPr="002B0630">
        <w:t xml:space="preserve"> </w:t>
      </w:r>
    </w:p>
    <w:p w14:paraId="13F179FD" w14:textId="77777777" w:rsidR="00A84D74" w:rsidRPr="00D4321F" w:rsidRDefault="00A84D74" w:rsidP="00A84D74"/>
    <w:p w14:paraId="31E187E6" w14:textId="5A423512" w:rsidR="00A84D74" w:rsidRDefault="00A84D74" w:rsidP="00A84D74">
      <w:pPr>
        <w:rPr>
          <w:sz w:val="24"/>
          <w:szCs w:val="21"/>
        </w:rPr>
      </w:pPr>
      <w:r w:rsidRPr="00BE3539">
        <w:rPr>
          <w:sz w:val="24"/>
          <w:szCs w:val="21"/>
        </w:rPr>
        <w:t>A thorough SWOT analysis of Tesla has been performed</w:t>
      </w:r>
      <w:r w:rsidR="00920AE9">
        <w:rPr>
          <w:sz w:val="24"/>
          <w:szCs w:val="21"/>
        </w:rPr>
        <w:t xml:space="preserve"> as can be seen in appendix 4 of this report</w:t>
      </w:r>
      <w:r w:rsidR="00C245FF">
        <w:rPr>
          <w:sz w:val="24"/>
          <w:szCs w:val="21"/>
        </w:rPr>
        <w:t>.</w:t>
      </w:r>
    </w:p>
    <w:p w14:paraId="64D0E38F" w14:textId="77777777" w:rsidR="00C245FF" w:rsidRDefault="00C245FF" w:rsidP="00A84D74">
      <w:pPr>
        <w:rPr>
          <w:sz w:val="24"/>
          <w:szCs w:val="21"/>
        </w:rPr>
      </w:pPr>
    </w:p>
    <w:p w14:paraId="121591C5" w14:textId="56BA6E6C" w:rsidR="00C245FF" w:rsidRDefault="006666BC" w:rsidP="00660BE8">
      <w:pPr>
        <w:pStyle w:val="Heading4"/>
      </w:pPr>
      <w:r>
        <w:t>Tesla SWOT summary</w:t>
      </w:r>
    </w:p>
    <w:p w14:paraId="63CDBBCA" w14:textId="77777777" w:rsidR="006666BC" w:rsidRDefault="006666BC" w:rsidP="00A84D74">
      <w:pPr>
        <w:rPr>
          <w:color w:val="FF0000"/>
          <w:sz w:val="24"/>
          <w:szCs w:val="21"/>
        </w:rPr>
      </w:pPr>
    </w:p>
    <w:p w14:paraId="5C63E367" w14:textId="51FFFE8E" w:rsidR="005C3704" w:rsidRDefault="005C3704" w:rsidP="00A84D74">
      <w:pPr>
        <w:rPr>
          <w:sz w:val="28"/>
          <w:szCs w:val="22"/>
          <w:u w:val="single"/>
        </w:rPr>
      </w:pPr>
      <w:r w:rsidRPr="00522260">
        <w:rPr>
          <w:sz w:val="28"/>
          <w:szCs w:val="22"/>
          <w:u w:val="single"/>
        </w:rPr>
        <w:t>S</w:t>
      </w:r>
      <w:r w:rsidR="00A84D74" w:rsidRPr="00522260">
        <w:rPr>
          <w:sz w:val="28"/>
          <w:szCs w:val="22"/>
          <w:u w:val="single"/>
        </w:rPr>
        <w:t>trength</w:t>
      </w:r>
      <w:r w:rsidRPr="00522260">
        <w:rPr>
          <w:sz w:val="28"/>
          <w:szCs w:val="22"/>
          <w:u w:val="single"/>
        </w:rPr>
        <w:t>s</w:t>
      </w:r>
    </w:p>
    <w:p w14:paraId="01AD11BF" w14:textId="00007BDD" w:rsidR="00FC1663" w:rsidRDefault="00B11F42" w:rsidP="00A84D74">
      <w:pPr>
        <w:rPr>
          <w:sz w:val="24"/>
          <w:szCs w:val="21"/>
        </w:rPr>
      </w:pPr>
      <w:r w:rsidRPr="005C789B">
        <w:rPr>
          <w:sz w:val="24"/>
          <w:szCs w:val="21"/>
        </w:rPr>
        <w:t xml:space="preserve">Tesla </w:t>
      </w:r>
      <w:r w:rsidR="00747658">
        <w:rPr>
          <w:sz w:val="24"/>
          <w:szCs w:val="21"/>
        </w:rPr>
        <w:t>was</w:t>
      </w:r>
      <w:r w:rsidRPr="005C789B">
        <w:rPr>
          <w:sz w:val="24"/>
          <w:szCs w:val="21"/>
        </w:rPr>
        <w:t xml:space="preserve"> first to </w:t>
      </w:r>
      <w:r w:rsidR="00747658">
        <w:rPr>
          <w:sz w:val="24"/>
          <w:szCs w:val="21"/>
        </w:rPr>
        <w:t>mass-produce</w:t>
      </w:r>
      <w:r w:rsidRPr="005C789B">
        <w:rPr>
          <w:sz w:val="24"/>
          <w:szCs w:val="21"/>
        </w:rPr>
        <w:t xml:space="preserve"> a fully electric vehicle</w:t>
      </w:r>
      <w:r w:rsidR="00391645">
        <w:rPr>
          <w:sz w:val="24"/>
          <w:szCs w:val="21"/>
        </w:rPr>
        <w:t xml:space="preserve"> </w:t>
      </w:r>
      <w:sdt>
        <w:sdtPr>
          <w:rPr>
            <w:sz w:val="24"/>
            <w:szCs w:val="21"/>
          </w:rPr>
          <w:id w:val="-1771304149"/>
          <w:citation/>
        </w:sdtPr>
        <w:sdtContent>
          <w:r w:rsidR="00391645">
            <w:rPr>
              <w:sz w:val="24"/>
              <w:szCs w:val="21"/>
            </w:rPr>
            <w:fldChar w:fldCharType="begin"/>
          </w:r>
          <w:r w:rsidR="00391645">
            <w:rPr>
              <w:sz w:val="24"/>
              <w:szCs w:val="21"/>
            </w:rPr>
            <w:instrText xml:space="preserve"> CITATION Tes22 \l 2057 </w:instrText>
          </w:r>
          <w:r w:rsidR="00391645">
            <w:rPr>
              <w:sz w:val="24"/>
              <w:szCs w:val="21"/>
            </w:rPr>
            <w:fldChar w:fldCharType="separate"/>
          </w:r>
          <w:r w:rsidR="00A90A4F" w:rsidRPr="00A90A4F">
            <w:rPr>
              <w:noProof/>
              <w:sz w:val="24"/>
              <w:szCs w:val="21"/>
            </w:rPr>
            <w:t>(Tesla , 2022)</w:t>
          </w:r>
          <w:r w:rsidR="00391645">
            <w:rPr>
              <w:sz w:val="24"/>
              <w:szCs w:val="21"/>
            </w:rPr>
            <w:fldChar w:fldCharType="end"/>
          </w:r>
        </w:sdtContent>
      </w:sdt>
      <w:r w:rsidRPr="005C789B">
        <w:rPr>
          <w:sz w:val="24"/>
          <w:szCs w:val="21"/>
        </w:rPr>
        <w:t xml:space="preserve"> and</w:t>
      </w:r>
      <w:r w:rsidR="00F45A4A" w:rsidRPr="005C789B">
        <w:rPr>
          <w:sz w:val="24"/>
          <w:szCs w:val="21"/>
        </w:rPr>
        <w:t xml:space="preserve"> produce the most reliable electric vehicle also with the greatest range</w:t>
      </w:r>
      <w:sdt>
        <w:sdtPr>
          <w:rPr>
            <w:sz w:val="24"/>
            <w:szCs w:val="21"/>
          </w:rPr>
          <w:id w:val="782237915"/>
          <w:citation/>
        </w:sdtPr>
        <w:sdtContent>
          <w:r w:rsidR="00272466">
            <w:rPr>
              <w:sz w:val="24"/>
              <w:szCs w:val="21"/>
            </w:rPr>
            <w:fldChar w:fldCharType="begin"/>
          </w:r>
          <w:r w:rsidR="00272466">
            <w:rPr>
              <w:sz w:val="24"/>
              <w:szCs w:val="21"/>
            </w:rPr>
            <w:instrText xml:space="preserve"> CITATION Mos20 \l 2057 </w:instrText>
          </w:r>
          <w:r w:rsidR="00272466">
            <w:rPr>
              <w:sz w:val="24"/>
              <w:szCs w:val="21"/>
            </w:rPr>
            <w:fldChar w:fldCharType="separate"/>
          </w:r>
          <w:r w:rsidR="00A90A4F">
            <w:rPr>
              <w:noProof/>
              <w:sz w:val="24"/>
              <w:szCs w:val="21"/>
            </w:rPr>
            <w:t xml:space="preserve"> </w:t>
          </w:r>
          <w:r w:rsidR="00A90A4F" w:rsidRPr="00A90A4F">
            <w:rPr>
              <w:noProof/>
              <w:sz w:val="24"/>
              <w:szCs w:val="21"/>
            </w:rPr>
            <w:t>(Moses, 2020)</w:t>
          </w:r>
          <w:r w:rsidR="00272466">
            <w:rPr>
              <w:sz w:val="24"/>
              <w:szCs w:val="21"/>
            </w:rPr>
            <w:fldChar w:fldCharType="end"/>
          </w:r>
        </w:sdtContent>
      </w:sdt>
      <w:r w:rsidR="00D24147">
        <w:rPr>
          <w:sz w:val="24"/>
          <w:szCs w:val="21"/>
        </w:rPr>
        <w:t xml:space="preserve"> which results in a range of </w:t>
      </w:r>
      <w:r w:rsidR="00394DC0" w:rsidRPr="00394DC0">
        <w:rPr>
          <w:sz w:val="24"/>
          <w:szCs w:val="21"/>
        </w:rPr>
        <w:t>strengths</w:t>
      </w:r>
      <w:r w:rsidR="000F6332" w:rsidRPr="00394DC0">
        <w:rPr>
          <w:sz w:val="24"/>
          <w:szCs w:val="21"/>
        </w:rPr>
        <w:t xml:space="preserve"> that t</w:t>
      </w:r>
      <w:r w:rsidR="000F6332" w:rsidRPr="00394DC0">
        <w:rPr>
          <w:sz w:val="24"/>
          <w:szCs w:val="21"/>
        </w:rPr>
        <w:t>he marketing department can utilise</w:t>
      </w:r>
      <w:r w:rsidR="00FC1663">
        <w:rPr>
          <w:sz w:val="24"/>
          <w:szCs w:val="21"/>
        </w:rPr>
        <w:t xml:space="preserve"> to</w:t>
      </w:r>
      <w:r w:rsidR="000F6332" w:rsidRPr="00394DC0">
        <w:rPr>
          <w:sz w:val="24"/>
          <w:szCs w:val="21"/>
        </w:rPr>
        <w:t xml:space="preserve"> great advantage </w:t>
      </w:r>
      <w:r w:rsidR="00FF0F1E" w:rsidRPr="00394DC0">
        <w:rPr>
          <w:sz w:val="24"/>
          <w:szCs w:val="21"/>
        </w:rPr>
        <w:t xml:space="preserve">by associating </w:t>
      </w:r>
      <w:r w:rsidR="00347DB2" w:rsidRPr="00394DC0">
        <w:rPr>
          <w:sz w:val="24"/>
          <w:szCs w:val="21"/>
        </w:rPr>
        <w:t xml:space="preserve">these key trigger words with Tesla itself </w:t>
      </w:r>
      <w:r w:rsidR="000F6332" w:rsidRPr="00394DC0">
        <w:rPr>
          <w:sz w:val="24"/>
          <w:szCs w:val="21"/>
        </w:rPr>
        <w:t>by</w:t>
      </w:r>
      <w:r w:rsidR="00FC1663">
        <w:rPr>
          <w:sz w:val="24"/>
          <w:szCs w:val="21"/>
        </w:rPr>
        <w:t xml:space="preserve"> use of</w:t>
      </w:r>
      <w:r w:rsidR="000F6332" w:rsidRPr="00394DC0">
        <w:rPr>
          <w:sz w:val="24"/>
          <w:szCs w:val="21"/>
        </w:rPr>
        <w:t xml:space="preserve"> advertising campaigns</w:t>
      </w:r>
      <w:r w:rsidR="00790C3E" w:rsidRPr="00394DC0">
        <w:rPr>
          <w:sz w:val="24"/>
          <w:szCs w:val="21"/>
        </w:rPr>
        <w:t xml:space="preserve">. </w:t>
      </w:r>
    </w:p>
    <w:p w14:paraId="5EACCB66" w14:textId="77777777" w:rsidR="00FC1663" w:rsidRDefault="00FC1663" w:rsidP="00A84D74">
      <w:pPr>
        <w:rPr>
          <w:sz w:val="24"/>
          <w:szCs w:val="21"/>
        </w:rPr>
      </w:pPr>
    </w:p>
    <w:p w14:paraId="26A66396" w14:textId="55E8AD36" w:rsidR="003B6DBB" w:rsidRDefault="00347DB2" w:rsidP="00A84D74">
      <w:pPr>
        <w:rPr>
          <w:sz w:val="24"/>
          <w:szCs w:val="21"/>
        </w:rPr>
      </w:pPr>
      <w:r w:rsidRPr="00394DC0">
        <w:rPr>
          <w:sz w:val="24"/>
          <w:szCs w:val="21"/>
        </w:rPr>
        <w:t>Tesla invests</w:t>
      </w:r>
      <w:r w:rsidR="00B05CA8" w:rsidRPr="00394DC0">
        <w:rPr>
          <w:sz w:val="24"/>
          <w:szCs w:val="21"/>
        </w:rPr>
        <w:t xml:space="preserve"> </w:t>
      </w:r>
      <w:r w:rsidR="00877AE2" w:rsidRPr="00394DC0">
        <w:rPr>
          <w:sz w:val="24"/>
          <w:szCs w:val="21"/>
        </w:rPr>
        <w:t>considerable</w:t>
      </w:r>
      <w:r w:rsidR="00A045E5" w:rsidRPr="00394DC0">
        <w:rPr>
          <w:sz w:val="24"/>
          <w:szCs w:val="21"/>
        </w:rPr>
        <w:t xml:space="preserve"> sums in </w:t>
      </w:r>
      <w:r w:rsidR="00241490" w:rsidRPr="00394DC0">
        <w:rPr>
          <w:sz w:val="24"/>
          <w:szCs w:val="21"/>
        </w:rPr>
        <w:t xml:space="preserve">R&amp;D </w:t>
      </w:r>
      <w:r w:rsidR="00A045E5" w:rsidRPr="00394DC0">
        <w:rPr>
          <w:sz w:val="24"/>
          <w:szCs w:val="21"/>
        </w:rPr>
        <w:t>which</w:t>
      </w:r>
      <w:r w:rsidR="000D5A83" w:rsidRPr="00394DC0">
        <w:rPr>
          <w:sz w:val="24"/>
          <w:szCs w:val="21"/>
        </w:rPr>
        <w:t xml:space="preserve"> </w:t>
      </w:r>
      <w:r w:rsidR="00877AE2" w:rsidRPr="00394DC0">
        <w:rPr>
          <w:sz w:val="24"/>
          <w:szCs w:val="21"/>
        </w:rPr>
        <w:t>allows fo</w:t>
      </w:r>
      <w:r w:rsidR="00232C8D" w:rsidRPr="00394DC0">
        <w:rPr>
          <w:sz w:val="24"/>
          <w:szCs w:val="21"/>
        </w:rPr>
        <w:t>r</w:t>
      </w:r>
      <w:r w:rsidR="00877AE2" w:rsidRPr="00394DC0">
        <w:rPr>
          <w:sz w:val="24"/>
          <w:szCs w:val="21"/>
        </w:rPr>
        <w:t xml:space="preserve"> future EV innovation</w:t>
      </w:r>
      <w:r w:rsidR="00E7034E" w:rsidRPr="00394DC0">
        <w:rPr>
          <w:sz w:val="24"/>
          <w:szCs w:val="21"/>
        </w:rPr>
        <w:t xml:space="preserve"> </w:t>
      </w:r>
      <w:sdt>
        <w:sdtPr>
          <w:rPr>
            <w:sz w:val="24"/>
            <w:szCs w:val="21"/>
          </w:rPr>
          <w:id w:val="-1758046082"/>
          <w:citation/>
        </w:sdtPr>
        <w:sdtContent>
          <w:r w:rsidR="00E7034E" w:rsidRPr="00394DC0">
            <w:rPr>
              <w:sz w:val="24"/>
              <w:szCs w:val="21"/>
            </w:rPr>
            <w:fldChar w:fldCharType="begin"/>
          </w:r>
          <w:r w:rsidR="00E7034E" w:rsidRPr="00394DC0">
            <w:rPr>
              <w:sz w:val="24"/>
              <w:szCs w:val="21"/>
            </w:rPr>
            <w:instrText xml:space="preserve"> CITATION Gib19 \l 2057 </w:instrText>
          </w:r>
          <w:r w:rsidR="00E7034E" w:rsidRPr="00394DC0">
            <w:rPr>
              <w:sz w:val="24"/>
              <w:szCs w:val="21"/>
            </w:rPr>
            <w:fldChar w:fldCharType="separate"/>
          </w:r>
          <w:r w:rsidR="00A90A4F" w:rsidRPr="00A90A4F">
            <w:rPr>
              <w:noProof/>
              <w:sz w:val="24"/>
              <w:szCs w:val="21"/>
            </w:rPr>
            <w:t>(Gibson, 2019)</w:t>
          </w:r>
          <w:r w:rsidR="00E7034E" w:rsidRPr="00394DC0">
            <w:rPr>
              <w:sz w:val="24"/>
              <w:szCs w:val="21"/>
            </w:rPr>
            <w:fldChar w:fldCharType="end"/>
          </w:r>
        </w:sdtContent>
      </w:sdt>
      <w:r w:rsidR="00877AE2" w:rsidRPr="00394DC0">
        <w:rPr>
          <w:sz w:val="24"/>
          <w:szCs w:val="21"/>
        </w:rPr>
        <w:t xml:space="preserve"> and</w:t>
      </w:r>
      <w:r w:rsidR="00A045E5" w:rsidRPr="00394DC0">
        <w:rPr>
          <w:sz w:val="24"/>
          <w:szCs w:val="21"/>
        </w:rPr>
        <w:t xml:space="preserve"> subsequently </w:t>
      </w:r>
      <w:r w:rsidR="00877AE2" w:rsidRPr="00394DC0">
        <w:rPr>
          <w:sz w:val="24"/>
          <w:szCs w:val="21"/>
        </w:rPr>
        <w:t>owning the IP and Patents accordingly</w:t>
      </w:r>
      <w:r w:rsidR="00A045E5" w:rsidRPr="00394DC0">
        <w:rPr>
          <w:sz w:val="24"/>
          <w:szCs w:val="21"/>
        </w:rPr>
        <w:t>,</w:t>
      </w:r>
      <w:r w:rsidR="00232C8D" w:rsidRPr="00394DC0">
        <w:rPr>
          <w:sz w:val="24"/>
          <w:szCs w:val="21"/>
        </w:rPr>
        <w:t xml:space="preserve"> </w:t>
      </w:r>
      <w:r w:rsidR="00272466" w:rsidRPr="00394DC0">
        <w:rPr>
          <w:sz w:val="24"/>
          <w:szCs w:val="21"/>
        </w:rPr>
        <w:t>continuing</w:t>
      </w:r>
      <w:r w:rsidR="00232C8D" w:rsidRPr="00394DC0">
        <w:rPr>
          <w:sz w:val="24"/>
          <w:szCs w:val="21"/>
        </w:rPr>
        <w:t xml:space="preserve"> the monopoly already held by the company</w:t>
      </w:r>
      <w:r w:rsidR="004723A4" w:rsidRPr="00394DC0">
        <w:rPr>
          <w:sz w:val="24"/>
          <w:szCs w:val="21"/>
        </w:rPr>
        <w:t xml:space="preserve"> which is a marketing strategy in its own right</w:t>
      </w:r>
      <w:r w:rsidR="00232C8D" w:rsidRPr="00394DC0">
        <w:rPr>
          <w:sz w:val="24"/>
          <w:szCs w:val="21"/>
        </w:rPr>
        <w:t>.</w:t>
      </w:r>
      <w:r w:rsidR="007C4153" w:rsidRPr="00394DC0">
        <w:rPr>
          <w:sz w:val="24"/>
          <w:szCs w:val="21"/>
        </w:rPr>
        <w:t xml:space="preserve"> </w:t>
      </w:r>
    </w:p>
    <w:p w14:paraId="4902C8D5" w14:textId="77777777" w:rsidR="0000480E" w:rsidRPr="001B3606" w:rsidRDefault="0000480E" w:rsidP="00A84D74">
      <w:pPr>
        <w:rPr>
          <w:color w:val="FF0000"/>
          <w:sz w:val="24"/>
          <w:szCs w:val="21"/>
        </w:rPr>
      </w:pPr>
    </w:p>
    <w:p w14:paraId="72791034" w14:textId="18F5A984" w:rsidR="00522260" w:rsidRDefault="005C3704" w:rsidP="00A84D74">
      <w:pPr>
        <w:rPr>
          <w:sz w:val="24"/>
          <w:szCs w:val="21"/>
          <w:u w:val="single"/>
        </w:rPr>
      </w:pPr>
      <w:r w:rsidRPr="00522260">
        <w:rPr>
          <w:sz w:val="28"/>
          <w:szCs w:val="22"/>
          <w:u w:val="single"/>
        </w:rPr>
        <w:t>Weaknesses</w:t>
      </w:r>
      <w:r w:rsidRPr="00522260">
        <w:rPr>
          <w:sz w:val="24"/>
          <w:szCs w:val="21"/>
          <w:u w:val="single"/>
        </w:rPr>
        <w:t xml:space="preserve"> </w:t>
      </w:r>
    </w:p>
    <w:p w14:paraId="730F005C" w14:textId="001F8D91" w:rsidR="006D5EA4" w:rsidRDefault="00936242" w:rsidP="00A84D74">
      <w:pPr>
        <w:rPr>
          <w:sz w:val="24"/>
          <w:szCs w:val="21"/>
        </w:rPr>
      </w:pPr>
      <w:r w:rsidRPr="00781114">
        <w:rPr>
          <w:sz w:val="24"/>
          <w:szCs w:val="21"/>
        </w:rPr>
        <w:t xml:space="preserve">The worldwide shortage of </w:t>
      </w:r>
      <w:r w:rsidR="002B08C6" w:rsidRPr="00781114">
        <w:rPr>
          <w:sz w:val="24"/>
          <w:szCs w:val="21"/>
        </w:rPr>
        <w:t>electronic chipsets</w:t>
      </w:r>
      <w:r w:rsidR="00156237">
        <w:rPr>
          <w:sz w:val="24"/>
          <w:szCs w:val="21"/>
        </w:rPr>
        <w:t xml:space="preserve"> </w:t>
      </w:r>
      <w:sdt>
        <w:sdtPr>
          <w:rPr>
            <w:sz w:val="24"/>
            <w:szCs w:val="21"/>
          </w:rPr>
          <w:id w:val="1939877505"/>
          <w:citation/>
        </w:sdtPr>
        <w:sdtContent>
          <w:r w:rsidR="00E84034">
            <w:rPr>
              <w:sz w:val="24"/>
              <w:szCs w:val="21"/>
            </w:rPr>
            <w:fldChar w:fldCharType="begin"/>
          </w:r>
          <w:r w:rsidR="00E84034">
            <w:rPr>
              <w:sz w:val="24"/>
              <w:szCs w:val="21"/>
            </w:rPr>
            <w:instrText xml:space="preserve"> CITATION BBC22 \l 2057 </w:instrText>
          </w:r>
          <w:r w:rsidR="00E84034">
            <w:rPr>
              <w:sz w:val="24"/>
              <w:szCs w:val="21"/>
            </w:rPr>
            <w:fldChar w:fldCharType="separate"/>
          </w:r>
          <w:r w:rsidR="00A90A4F" w:rsidRPr="00A90A4F">
            <w:rPr>
              <w:noProof/>
              <w:sz w:val="24"/>
              <w:szCs w:val="21"/>
            </w:rPr>
            <w:t>(BBC, 2022)</w:t>
          </w:r>
          <w:r w:rsidR="00E84034">
            <w:rPr>
              <w:sz w:val="24"/>
              <w:szCs w:val="21"/>
            </w:rPr>
            <w:fldChar w:fldCharType="end"/>
          </w:r>
        </w:sdtContent>
      </w:sdt>
      <w:r w:rsidR="002B08C6" w:rsidRPr="00781114">
        <w:rPr>
          <w:sz w:val="24"/>
          <w:szCs w:val="21"/>
        </w:rPr>
        <w:t xml:space="preserve"> and othe</w:t>
      </w:r>
      <w:r w:rsidR="001B72E9" w:rsidRPr="00781114">
        <w:rPr>
          <w:sz w:val="24"/>
          <w:szCs w:val="21"/>
        </w:rPr>
        <w:t xml:space="preserve">r electronic components combined with limited manufacturing space </w:t>
      </w:r>
      <w:sdt>
        <w:sdtPr>
          <w:rPr>
            <w:sz w:val="24"/>
            <w:szCs w:val="21"/>
          </w:rPr>
          <w:id w:val="1397170363"/>
          <w:citation/>
        </w:sdtPr>
        <w:sdtContent>
          <w:r w:rsidR="009F688E">
            <w:rPr>
              <w:sz w:val="24"/>
              <w:szCs w:val="21"/>
            </w:rPr>
            <w:fldChar w:fldCharType="begin"/>
          </w:r>
          <w:r w:rsidR="009F688E">
            <w:rPr>
              <w:sz w:val="24"/>
              <w:szCs w:val="21"/>
            </w:rPr>
            <w:instrText xml:space="preserve"> CITATION BBC22 \l 2057 </w:instrText>
          </w:r>
          <w:r w:rsidR="009F688E">
            <w:rPr>
              <w:sz w:val="24"/>
              <w:szCs w:val="21"/>
            </w:rPr>
            <w:fldChar w:fldCharType="separate"/>
          </w:r>
          <w:r w:rsidR="00A90A4F" w:rsidRPr="00A90A4F">
            <w:rPr>
              <w:noProof/>
              <w:sz w:val="24"/>
              <w:szCs w:val="21"/>
            </w:rPr>
            <w:t>(BBC, 2022)</w:t>
          </w:r>
          <w:r w:rsidR="009F688E">
            <w:rPr>
              <w:sz w:val="24"/>
              <w:szCs w:val="21"/>
            </w:rPr>
            <w:fldChar w:fldCharType="end"/>
          </w:r>
        </w:sdtContent>
      </w:sdt>
      <w:r w:rsidR="009F688E">
        <w:rPr>
          <w:sz w:val="24"/>
          <w:szCs w:val="21"/>
        </w:rPr>
        <w:t xml:space="preserve"> </w:t>
      </w:r>
      <w:r w:rsidR="001B72E9" w:rsidRPr="00781114">
        <w:rPr>
          <w:sz w:val="24"/>
          <w:szCs w:val="21"/>
        </w:rPr>
        <w:t xml:space="preserve">and </w:t>
      </w:r>
      <w:r w:rsidR="00E47922">
        <w:rPr>
          <w:sz w:val="24"/>
          <w:szCs w:val="21"/>
        </w:rPr>
        <w:t xml:space="preserve">child </w:t>
      </w:r>
      <w:r w:rsidR="00FC2C9F" w:rsidRPr="00781114">
        <w:rPr>
          <w:sz w:val="24"/>
          <w:szCs w:val="21"/>
        </w:rPr>
        <w:t>labour</w:t>
      </w:r>
      <w:r w:rsidR="001B72E9" w:rsidRPr="00781114">
        <w:rPr>
          <w:sz w:val="24"/>
          <w:szCs w:val="21"/>
        </w:rPr>
        <w:t xml:space="preserve"> </w:t>
      </w:r>
      <w:r w:rsidR="00E47922">
        <w:rPr>
          <w:sz w:val="24"/>
          <w:szCs w:val="21"/>
        </w:rPr>
        <w:t xml:space="preserve">claims </w:t>
      </w:r>
      <w:sdt>
        <w:sdtPr>
          <w:rPr>
            <w:sz w:val="24"/>
            <w:szCs w:val="21"/>
          </w:rPr>
          <w:id w:val="-680504785"/>
          <w:citation/>
        </w:sdtPr>
        <w:sdtContent>
          <w:r w:rsidR="00E47922">
            <w:rPr>
              <w:sz w:val="24"/>
              <w:szCs w:val="21"/>
            </w:rPr>
            <w:fldChar w:fldCharType="begin"/>
          </w:r>
          <w:r w:rsidR="00E47922">
            <w:rPr>
              <w:sz w:val="24"/>
              <w:szCs w:val="21"/>
            </w:rPr>
            <w:instrText xml:space="preserve"> CITATION Pos20 \l 2057 </w:instrText>
          </w:r>
          <w:r w:rsidR="00E47922">
            <w:rPr>
              <w:sz w:val="24"/>
              <w:szCs w:val="21"/>
            </w:rPr>
            <w:fldChar w:fldCharType="separate"/>
          </w:r>
          <w:r w:rsidR="00A90A4F" w:rsidRPr="00A90A4F">
            <w:rPr>
              <w:noProof/>
              <w:sz w:val="24"/>
              <w:szCs w:val="21"/>
            </w:rPr>
            <w:t>(Posner, 2020)</w:t>
          </w:r>
          <w:r w:rsidR="00E47922">
            <w:rPr>
              <w:sz w:val="24"/>
              <w:szCs w:val="21"/>
            </w:rPr>
            <w:fldChar w:fldCharType="end"/>
          </w:r>
        </w:sdtContent>
      </w:sdt>
      <w:r w:rsidR="00E47922">
        <w:rPr>
          <w:sz w:val="24"/>
          <w:szCs w:val="21"/>
        </w:rPr>
        <w:t xml:space="preserve"> </w:t>
      </w:r>
      <w:r w:rsidR="001B72E9" w:rsidRPr="00781114">
        <w:rPr>
          <w:sz w:val="24"/>
          <w:szCs w:val="21"/>
        </w:rPr>
        <w:t>are the greatest weaknesses for Tesla currently.</w:t>
      </w:r>
      <w:r w:rsidR="00846A0C" w:rsidRPr="00781114">
        <w:rPr>
          <w:sz w:val="24"/>
          <w:szCs w:val="21"/>
        </w:rPr>
        <w:t xml:space="preserve"> </w:t>
      </w:r>
      <w:r w:rsidR="00747658">
        <w:rPr>
          <w:sz w:val="24"/>
          <w:szCs w:val="21"/>
        </w:rPr>
        <w:t>Tesla's</w:t>
      </w:r>
      <w:r w:rsidR="004E3F28">
        <w:rPr>
          <w:sz w:val="24"/>
          <w:szCs w:val="21"/>
        </w:rPr>
        <w:t xml:space="preserve"> marketing team can address these claims </w:t>
      </w:r>
      <w:r w:rsidR="00A954BE">
        <w:rPr>
          <w:sz w:val="24"/>
          <w:szCs w:val="21"/>
        </w:rPr>
        <w:t xml:space="preserve">to fend </w:t>
      </w:r>
      <w:r w:rsidR="00747658">
        <w:rPr>
          <w:sz w:val="24"/>
          <w:szCs w:val="21"/>
        </w:rPr>
        <w:t xml:space="preserve">off </w:t>
      </w:r>
      <w:r w:rsidR="00A954BE">
        <w:rPr>
          <w:sz w:val="24"/>
          <w:szCs w:val="21"/>
        </w:rPr>
        <w:t xml:space="preserve">negative public opinion subject to Tesla creating </w:t>
      </w:r>
      <w:r w:rsidR="005861CA">
        <w:rPr>
          <w:sz w:val="24"/>
          <w:szCs w:val="21"/>
        </w:rPr>
        <w:t xml:space="preserve">ethically and morally correct supply chains. </w:t>
      </w:r>
    </w:p>
    <w:p w14:paraId="5765D1E8" w14:textId="77777777" w:rsidR="006D5EA4" w:rsidRDefault="006D5EA4" w:rsidP="00A84D74">
      <w:pPr>
        <w:rPr>
          <w:sz w:val="24"/>
          <w:szCs w:val="21"/>
        </w:rPr>
      </w:pPr>
    </w:p>
    <w:p w14:paraId="4288F6E2" w14:textId="6052951C" w:rsidR="003160B3" w:rsidRDefault="00CC0537" w:rsidP="00A84D74">
      <w:pPr>
        <w:rPr>
          <w:sz w:val="24"/>
          <w:szCs w:val="21"/>
        </w:rPr>
      </w:pPr>
      <w:r w:rsidRPr="00781114">
        <w:rPr>
          <w:sz w:val="24"/>
          <w:szCs w:val="21"/>
        </w:rPr>
        <w:t xml:space="preserve">Elon Musk is the </w:t>
      </w:r>
      <w:r w:rsidR="00727CF5">
        <w:rPr>
          <w:sz w:val="24"/>
          <w:szCs w:val="21"/>
        </w:rPr>
        <w:t xml:space="preserve">sole </w:t>
      </w:r>
      <w:r w:rsidRPr="00781114">
        <w:rPr>
          <w:sz w:val="24"/>
          <w:szCs w:val="21"/>
        </w:rPr>
        <w:t>face of the brand</w:t>
      </w:r>
      <w:r w:rsidR="00727CF5">
        <w:rPr>
          <w:sz w:val="24"/>
          <w:szCs w:val="21"/>
        </w:rPr>
        <w:t xml:space="preserve"> </w:t>
      </w:r>
      <w:sdt>
        <w:sdtPr>
          <w:rPr>
            <w:sz w:val="24"/>
            <w:szCs w:val="21"/>
          </w:rPr>
          <w:id w:val="437638834"/>
          <w:citation/>
        </w:sdtPr>
        <w:sdtContent>
          <w:r w:rsidR="00727CF5">
            <w:rPr>
              <w:sz w:val="24"/>
              <w:szCs w:val="21"/>
            </w:rPr>
            <w:fldChar w:fldCharType="begin"/>
          </w:r>
          <w:r w:rsidR="00727CF5">
            <w:rPr>
              <w:sz w:val="24"/>
              <w:szCs w:val="21"/>
            </w:rPr>
            <w:instrText xml:space="preserve"> CITATION Fer16 \l 2057 </w:instrText>
          </w:r>
          <w:r w:rsidR="00727CF5">
            <w:rPr>
              <w:sz w:val="24"/>
              <w:szCs w:val="21"/>
            </w:rPr>
            <w:fldChar w:fldCharType="separate"/>
          </w:r>
          <w:r w:rsidR="00A90A4F" w:rsidRPr="00A90A4F">
            <w:rPr>
              <w:noProof/>
              <w:sz w:val="24"/>
              <w:szCs w:val="21"/>
            </w:rPr>
            <w:t>(Ferris, 2016)</w:t>
          </w:r>
          <w:r w:rsidR="00727CF5">
            <w:rPr>
              <w:sz w:val="24"/>
              <w:szCs w:val="21"/>
            </w:rPr>
            <w:fldChar w:fldCharType="end"/>
          </w:r>
        </w:sdtContent>
      </w:sdt>
      <w:r w:rsidRPr="00781114">
        <w:rPr>
          <w:sz w:val="24"/>
          <w:szCs w:val="21"/>
        </w:rPr>
        <w:t xml:space="preserve"> </w:t>
      </w:r>
      <w:r w:rsidR="00781114" w:rsidRPr="00781114">
        <w:rPr>
          <w:sz w:val="24"/>
          <w:szCs w:val="21"/>
        </w:rPr>
        <w:t xml:space="preserve">and </w:t>
      </w:r>
      <w:r w:rsidRPr="00781114">
        <w:rPr>
          <w:sz w:val="24"/>
          <w:szCs w:val="21"/>
        </w:rPr>
        <w:t>drives the sales</w:t>
      </w:r>
      <w:r w:rsidR="00283ECD" w:rsidRPr="00781114">
        <w:rPr>
          <w:sz w:val="24"/>
          <w:szCs w:val="21"/>
        </w:rPr>
        <w:t xml:space="preserve"> of Tesla through his appearances and </w:t>
      </w:r>
      <w:r w:rsidR="009E254D" w:rsidRPr="00781114">
        <w:rPr>
          <w:sz w:val="24"/>
          <w:szCs w:val="21"/>
        </w:rPr>
        <w:t>controversies</w:t>
      </w:r>
      <w:r w:rsidR="00C97C0E">
        <w:rPr>
          <w:sz w:val="24"/>
          <w:szCs w:val="21"/>
        </w:rPr>
        <w:t>.</w:t>
      </w:r>
      <w:r w:rsidR="005861CA">
        <w:rPr>
          <w:sz w:val="24"/>
          <w:szCs w:val="21"/>
        </w:rPr>
        <w:t xml:space="preserve"> </w:t>
      </w:r>
      <w:r w:rsidR="00DF5396" w:rsidRPr="00781114">
        <w:rPr>
          <w:sz w:val="24"/>
          <w:szCs w:val="21"/>
        </w:rPr>
        <w:t xml:space="preserve">This is a weakness as whilst Elon is an </w:t>
      </w:r>
      <w:r w:rsidR="00D43CF4">
        <w:rPr>
          <w:sz w:val="24"/>
          <w:szCs w:val="21"/>
        </w:rPr>
        <w:t>obsessively</w:t>
      </w:r>
      <w:r w:rsidR="00DF5396" w:rsidRPr="00781114">
        <w:rPr>
          <w:sz w:val="24"/>
          <w:szCs w:val="21"/>
        </w:rPr>
        <w:t xml:space="preserve"> hard wor</w:t>
      </w:r>
      <w:r w:rsidR="00CB556C" w:rsidRPr="00781114">
        <w:rPr>
          <w:sz w:val="24"/>
          <w:szCs w:val="21"/>
        </w:rPr>
        <w:t>ker, he is also</w:t>
      </w:r>
      <w:r w:rsidR="00335E14">
        <w:rPr>
          <w:sz w:val="24"/>
          <w:szCs w:val="21"/>
        </w:rPr>
        <w:t xml:space="preserve"> erratic and</w:t>
      </w:r>
      <w:r w:rsidR="00CB556C" w:rsidRPr="00781114">
        <w:rPr>
          <w:sz w:val="24"/>
          <w:szCs w:val="21"/>
        </w:rPr>
        <w:t xml:space="preserve"> a serial entrepreneur and there is </w:t>
      </w:r>
      <w:r w:rsidR="00D43CF4">
        <w:rPr>
          <w:sz w:val="24"/>
          <w:szCs w:val="21"/>
        </w:rPr>
        <w:t xml:space="preserve">the </w:t>
      </w:r>
      <w:r w:rsidR="00CB556C" w:rsidRPr="00781114">
        <w:rPr>
          <w:sz w:val="24"/>
          <w:szCs w:val="21"/>
        </w:rPr>
        <w:t xml:space="preserve">risk of him leaving to </w:t>
      </w:r>
      <w:r w:rsidR="009E254D" w:rsidRPr="00781114">
        <w:rPr>
          <w:sz w:val="24"/>
          <w:szCs w:val="21"/>
        </w:rPr>
        <w:t>pursue</w:t>
      </w:r>
      <w:r w:rsidR="00CB556C" w:rsidRPr="00781114">
        <w:rPr>
          <w:sz w:val="24"/>
          <w:szCs w:val="21"/>
        </w:rPr>
        <w:t xml:space="preserve"> a new venture leav</w:t>
      </w:r>
      <w:r w:rsidR="00335E14">
        <w:rPr>
          <w:sz w:val="24"/>
          <w:szCs w:val="21"/>
        </w:rPr>
        <w:t>ing</w:t>
      </w:r>
      <w:r w:rsidR="00CB556C" w:rsidRPr="00781114">
        <w:rPr>
          <w:sz w:val="24"/>
          <w:szCs w:val="21"/>
        </w:rPr>
        <w:t xml:space="preserve"> Tesla faceless and brandless</w:t>
      </w:r>
      <w:r w:rsidR="00335E14">
        <w:rPr>
          <w:sz w:val="24"/>
          <w:szCs w:val="21"/>
        </w:rPr>
        <w:t xml:space="preserve">. </w:t>
      </w:r>
    </w:p>
    <w:p w14:paraId="4DDCA2D8" w14:textId="77777777" w:rsidR="003160B3" w:rsidRDefault="003160B3" w:rsidP="00A84D74">
      <w:pPr>
        <w:rPr>
          <w:sz w:val="24"/>
          <w:szCs w:val="21"/>
        </w:rPr>
      </w:pPr>
    </w:p>
    <w:p w14:paraId="4A31ADC8" w14:textId="16DAA112" w:rsidR="001D6CB4" w:rsidRDefault="000E528A" w:rsidP="00A84D74">
      <w:pPr>
        <w:rPr>
          <w:sz w:val="24"/>
          <w:szCs w:val="21"/>
        </w:rPr>
      </w:pPr>
      <w:r w:rsidRPr="00781114">
        <w:rPr>
          <w:sz w:val="24"/>
          <w:szCs w:val="21"/>
        </w:rPr>
        <w:t xml:space="preserve">Furthermore, due to Elon’s obsessive work ethic, Elon regularly causes controversy amongst </w:t>
      </w:r>
      <w:r w:rsidR="00D43CF4">
        <w:rPr>
          <w:sz w:val="24"/>
          <w:szCs w:val="21"/>
        </w:rPr>
        <w:t>high-level</w:t>
      </w:r>
      <w:r w:rsidRPr="00781114">
        <w:rPr>
          <w:sz w:val="24"/>
          <w:szCs w:val="21"/>
        </w:rPr>
        <w:t xml:space="preserve"> staff and therefore, Tesla is known for its high turnover of executive staff as reported by </w:t>
      </w:r>
      <w:sdt>
        <w:sdtPr>
          <w:rPr>
            <w:sz w:val="24"/>
            <w:szCs w:val="21"/>
          </w:rPr>
          <w:id w:val="-1249189387"/>
          <w:citation/>
        </w:sdtPr>
        <w:sdtContent>
          <w:r>
            <w:rPr>
              <w:sz w:val="24"/>
              <w:szCs w:val="21"/>
            </w:rPr>
            <w:fldChar w:fldCharType="begin"/>
          </w:r>
          <w:r>
            <w:rPr>
              <w:sz w:val="24"/>
              <w:szCs w:val="21"/>
            </w:rPr>
            <w:instrText xml:space="preserve"> CITATION Mat19 \l 2057 </w:instrText>
          </w:r>
          <w:r>
            <w:rPr>
              <w:sz w:val="24"/>
              <w:szCs w:val="21"/>
            </w:rPr>
            <w:fldChar w:fldCharType="separate"/>
          </w:r>
          <w:r w:rsidR="00A90A4F" w:rsidRPr="00A90A4F">
            <w:rPr>
              <w:noProof/>
              <w:sz w:val="24"/>
              <w:szCs w:val="21"/>
            </w:rPr>
            <w:t>(Matousek, 2019)</w:t>
          </w:r>
          <w:r>
            <w:rPr>
              <w:sz w:val="24"/>
              <w:szCs w:val="21"/>
            </w:rPr>
            <w:fldChar w:fldCharType="end"/>
          </w:r>
        </w:sdtContent>
      </w:sdt>
      <w:r>
        <w:rPr>
          <w:sz w:val="24"/>
          <w:szCs w:val="21"/>
        </w:rPr>
        <w:t xml:space="preserve">. </w:t>
      </w:r>
      <w:r w:rsidR="00335E14">
        <w:rPr>
          <w:sz w:val="24"/>
          <w:szCs w:val="21"/>
        </w:rPr>
        <w:t>This</w:t>
      </w:r>
      <w:r w:rsidR="00C97C0E">
        <w:rPr>
          <w:sz w:val="24"/>
          <w:szCs w:val="21"/>
        </w:rPr>
        <w:t xml:space="preserve"> forms a key marketing strategy </w:t>
      </w:r>
      <w:r w:rsidR="0094345F">
        <w:rPr>
          <w:sz w:val="24"/>
          <w:szCs w:val="21"/>
        </w:rPr>
        <w:t>point;</w:t>
      </w:r>
      <w:r w:rsidR="00C97C0E">
        <w:rPr>
          <w:sz w:val="24"/>
          <w:szCs w:val="21"/>
        </w:rPr>
        <w:t xml:space="preserve"> the marketing department</w:t>
      </w:r>
      <w:r w:rsidR="00B13674">
        <w:rPr>
          <w:sz w:val="24"/>
          <w:szCs w:val="21"/>
        </w:rPr>
        <w:t xml:space="preserve"> </w:t>
      </w:r>
      <w:r w:rsidR="00C97C0E">
        <w:rPr>
          <w:sz w:val="24"/>
          <w:szCs w:val="21"/>
        </w:rPr>
        <w:t>could start to create a faceless brand image removing the reliance on Elon himself</w:t>
      </w:r>
      <w:r w:rsidR="00C97C0E" w:rsidRPr="00781114">
        <w:rPr>
          <w:sz w:val="24"/>
          <w:szCs w:val="21"/>
        </w:rPr>
        <w:t>.</w:t>
      </w:r>
      <w:r w:rsidR="001D41E7">
        <w:rPr>
          <w:sz w:val="24"/>
          <w:szCs w:val="21"/>
        </w:rPr>
        <w:t xml:space="preserve"> </w:t>
      </w:r>
    </w:p>
    <w:p w14:paraId="4B006EC1" w14:textId="77777777" w:rsidR="00522260" w:rsidRPr="001D41E7" w:rsidRDefault="00522260" w:rsidP="00A84D74">
      <w:pPr>
        <w:rPr>
          <w:sz w:val="24"/>
          <w:szCs w:val="21"/>
        </w:rPr>
      </w:pPr>
    </w:p>
    <w:p w14:paraId="2F977ECC" w14:textId="77777777" w:rsidR="005C3704" w:rsidRDefault="00A84D74" w:rsidP="00A84D74">
      <w:pPr>
        <w:rPr>
          <w:sz w:val="28"/>
          <w:szCs w:val="22"/>
          <w:u w:val="single"/>
        </w:rPr>
      </w:pPr>
      <w:r w:rsidRPr="00522260">
        <w:rPr>
          <w:sz w:val="28"/>
          <w:szCs w:val="22"/>
          <w:u w:val="single"/>
        </w:rPr>
        <w:t xml:space="preserve">Opportunities </w:t>
      </w:r>
    </w:p>
    <w:p w14:paraId="5E74147F" w14:textId="3FDB1B83" w:rsidR="003160B3" w:rsidRDefault="00B61CBC" w:rsidP="00A84D74">
      <w:pPr>
        <w:rPr>
          <w:sz w:val="24"/>
          <w:szCs w:val="21"/>
        </w:rPr>
      </w:pPr>
      <w:r w:rsidRPr="00261467">
        <w:rPr>
          <w:sz w:val="24"/>
          <w:szCs w:val="21"/>
        </w:rPr>
        <w:t xml:space="preserve">The main opportunity here </w:t>
      </w:r>
      <w:r w:rsidR="004B56E7">
        <w:rPr>
          <w:sz w:val="24"/>
          <w:szCs w:val="21"/>
        </w:rPr>
        <w:t>to address</w:t>
      </w:r>
      <w:r w:rsidRPr="00261467">
        <w:rPr>
          <w:sz w:val="24"/>
          <w:szCs w:val="21"/>
        </w:rPr>
        <w:t xml:space="preserve"> </w:t>
      </w:r>
      <w:r w:rsidR="00320A7A" w:rsidRPr="00261467">
        <w:rPr>
          <w:sz w:val="24"/>
          <w:szCs w:val="21"/>
        </w:rPr>
        <w:t xml:space="preserve">negative media narrative is for Tesla to </w:t>
      </w:r>
      <w:r w:rsidR="0071162E">
        <w:rPr>
          <w:sz w:val="24"/>
          <w:szCs w:val="21"/>
        </w:rPr>
        <w:t>manufacture</w:t>
      </w:r>
      <w:r w:rsidR="00320A7A" w:rsidRPr="00261467">
        <w:rPr>
          <w:sz w:val="24"/>
          <w:szCs w:val="21"/>
        </w:rPr>
        <w:t xml:space="preserve"> batteries without the use of Cobalt which also removes any links with child </w:t>
      </w:r>
      <w:r w:rsidR="00320A7A" w:rsidRPr="003E2857">
        <w:rPr>
          <w:sz w:val="24"/>
          <w:szCs w:val="21"/>
        </w:rPr>
        <w:t xml:space="preserve">labour. </w:t>
      </w:r>
      <w:r w:rsidR="00F2121C" w:rsidRPr="003E2857">
        <w:rPr>
          <w:sz w:val="24"/>
          <w:szCs w:val="21"/>
        </w:rPr>
        <w:t xml:space="preserve">Currently, Tesla </w:t>
      </w:r>
      <w:r w:rsidR="00405506">
        <w:rPr>
          <w:sz w:val="24"/>
          <w:szCs w:val="21"/>
        </w:rPr>
        <w:t>relies</w:t>
      </w:r>
      <w:r w:rsidR="00F2121C" w:rsidRPr="003E2857">
        <w:rPr>
          <w:sz w:val="24"/>
          <w:szCs w:val="21"/>
        </w:rPr>
        <w:t xml:space="preserve"> on Panasonic to supply all battery products </w:t>
      </w:r>
      <w:r w:rsidR="00142519" w:rsidRPr="003E2857">
        <w:rPr>
          <w:sz w:val="24"/>
          <w:szCs w:val="21"/>
        </w:rPr>
        <w:t xml:space="preserve">although </w:t>
      </w:r>
      <w:r w:rsidR="001848BB" w:rsidRPr="003E2857">
        <w:rPr>
          <w:sz w:val="24"/>
          <w:szCs w:val="21"/>
        </w:rPr>
        <w:t xml:space="preserve">Smith 2021 </w:t>
      </w:r>
      <w:r w:rsidR="00142519" w:rsidRPr="003E2857">
        <w:rPr>
          <w:sz w:val="24"/>
          <w:szCs w:val="21"/>
        </w:rPr>
        <w:lastRenderedPageBreak/>
        <w:t xml:space="preserve">reports that Tesla </w:t>
      </w:r>
      <w:r w:rsidR="00405506">
        <w:rPr>
          <w:sz w:val="24"/>
          <w:szCs w:val="21"/>
        </w:rPr>
        <w:t>is</w:t>
      </w:r>
      <w:r w:rsidR="00142519" w:rsidRPr="003E2857">
        <w:rPr>
          <w:sz w:val="24"/>
          <w:szCs w:val="21"/>
        </w:rPr>
        <w:t xml:space="preserve"> currently looking to develop their batteries</w:t>
      </w:r>
      <w:r w:rsidR="001848BB" w:rsidRPr="003E2857">
        <w:rPr>
          <w:sz w:val="24"/>
          <w:szCs w:val="21"/>
        </w:rPr>
        <w:t xml:space="preserve"> that last 5x longer and cost half of the current battery </w:t>
      </w:r>
      <w:sdt>
        <w:sdtPr>
          <w:rPr>
            <w:sz w:val="24"/>
            <w:szCs w:val="21"/>
          </w:rPr>
          <w:id w:val="1684317749"/>
          <w:citation/>
        </w:sdtPr>
        <w:sdtContent>
          <w:r w:rsidR="001848BB" w:rsidRPr="003E2857">
            <w:rPr>
              <w:sz w:val="24"/>
              <w:szCs w:val="21"/>
            </w:rPr>
            <w:fldChar w:fldCharType="begin"/>
          </w:r>
          <w:r w:rsidR="001848BB" w:rsidRPr="003E2857">
            <w:rPr>
              <w:sz w:val="24"/>
              <w:szCs w:val="21"/>
            </w:rPr>
            <w:instrText xml:space="preserve"> CITATION Smi21 \l 2057 </w:instrText>
          </w:r>
          <w:r w:rsidR="001848BB" w:rsidRPr="003E2857">
            <w:rPr>
              <w:sz w:val="24"/>
              <w:szCs w:val="21"/>
            </w:rPr>
            <w:fldChar w:fldCharType="separate"/>
          </w:r>
          <w:r w:rsidR="00A90A4F" w:rsidRPr="00A90A4F">
            <w:rPr>
              <w:noProof/>
              <w:sz w:val="24"/>
              <w:szCs w:val="21"/>
            </w:rPr>
            <w:t>(Smith, 2021)</w:t>
          </w:r>
          <w:r w:rsidR="001848BB" w:rsidRPr="003E2857">
            <w:rPr>
              <w:sz w:val="24"/>
              <w:szCs w:val="21"/>
            </w:rPr>
            <w:fldChar w:fldCharType="end"/>
          </w:r>
        </w:sdtContent>
      </w:sdt>
      <w:r w:rsidR="00142519" w:rsidRPr="003E2857">
        <w:rPr>
          <w:sz w:val="24"/>
          <w:szCs w:val="21"/>
        </w:rPr>
        <w:t xml:space="preserve">. </w:t>
      </w:r>
    </w:p>
    <w:p w14:paraId="79093A02" w14:textId="77777777" w:rsidR="003160B3" w:rsidRDefault="003160B3" w:rsidP="00A84D74">
      <w:pPr>
        <w:rPr>
          <w:sz w:val="24"/>
          <w:szCs w:val="21"/>
        </w:rPr>
      </w:pPr>
    </w:p>
    <w:p w14:paraId="401B54D9" w14:textId="264325AE" w:rsidR="0000480E" w:rsidRDefault="00D90C64" w:rsidP="00A84D74">
      <w:pPr>
        <w:rPr>
          <w:sz w:val="24"/>
          <w:szCs w:val="21"/>
        </w:rPr>
      </w:pPr>
      <w:r w:rsidRPr="003E2857">
        <w:rPr>
          <w:sz w:val="24"/>
          <w:szCs w:val="21"/>
        </w:rPr>
        <w:t>By Tesla developing these opportunities, this will provide a great marketing advantage in terms of distancing Tesla from unethical suppliers and improving public opinion</w:t>
      </w:r>
      <w:r w:rsidR="003E2857" w:rsidRPr="003E2857">
        <w:rPr>
          <w:sz w:val="24"/>
          <w:szCs w:val="21"/>
        </w:rPr>
        <w:t xml:space="preserve">. If developed, there </w:t>
      </w:r>
      <w:r w:rsidR="00142519" w:rsidRPr="003E2857">
        <w:rPr>
          <w:sz w:val="24"/>
          <w:szCs w:val="21"/>
        </w:rPr>
        <w:t xml:space="preserve">is also an opportunity for Tesla to sell their </w:t>
      </w:r>
      <w:r w:rsidR="00A54872">
        <w:rPr>
          <w:sz w:val="24"/>
          <w:szCs w:val="21"/>
        </w:rPr>
        <w:t>Cobalt-free</w:t>
      </w:r>
      <w:r w:rsidR="00142519" w:rsidRPr="003E2857">
        <w:rPr>
          <w:sz w:val="24"/>
          <w:szCs w:val="21"/>
        </w:rPr>
        <w:t xml:space="preserve"> batteries to other manufacturers </w:t>
      </w:r>
      <w:r w:rsidR="00301B7C" w:rsidRPr="003E2857">
        <w:rPr>
          <w:sz w:val="24"/>
          <w:szCs w:val="21"/>
        </w:rPr>
        <w:t>capitalising on the opportunity and securing greater control over the EV market space</w:t>
      </w:r>
      <w:r w:rsidR="008F5F27">
        <w:rPr>
          <w:sz w:val="24"/>
          <w:szCs w:val="21"/>
        </w:rPr>
        <w:t>.</w:t>
      </w:r>
    </w:p>
    <w:p w14:paraId="18AC84B9" w14:textId="77777777" w:rsidR="008F5F27" w:rsidRPr="001B3606" w:rsidRDefault="008F5F27" w:rsidP="00A84D74">
      <w:pPr>
        <w:rPr>
          <w:color w:val="FF0000"/>
          <w:sz w:val="24"/>
          <w:szCs w:val="21"/>
        </w:rPr>
      </w:pPr>
    </w:p>
    <w:p w14:paraId="1715CBB5" w14:textId="77777777" w:rsidR="005C3704" w:rsidRDefault="00A84D74" w:rsidP="00A84D74">
      <w:pPr>
        <w:rPr>
          <w:sz w:val="28"/>
          <w:szCs w:val="22"/>
          <w:u w:val="single"/>
        </w:rPr>
      </w:pPr>
      <w:r w:rsidRPr="00522260">
        <w:rPr>
          <w:sz w:val="28"/>
          <w:szCs w:val="22"/>
          <w:u w:val="single"/>
        </w:rPr>
        <w:t xml:space="preserve">Threats </w:t>
      </w:r>
    </w:p>
    <w:p w14:paraId="537A05F6" w14:textId="50B8FEB2" w:rsidR="0097004B" w:rsidRPr="006E1C59" w:rsidRDefault="00FD2895" w:rsidP="00A84D74">
      <w:pPr>
        <w:rPr>
          <w:sz w:val="24"/>
          <w:szCs w:val="21"/>
        </w:rPr>
      </w:pPr>
      <w:sdt>
        <w:sdtPr>
          <w:rPr>
            <w:sz w:val="24"/>
            <w:szCs w:val="21"/>
          </w:rPr>
          <w:id w:val="-1811164802"/>
          <w:citation/>
        </w:sdtPr>
        <w:sdtContent>
          <w:r w:rsidRPr="006E1C59">
            <w:rPr>
              <w:sz w:val="24"/>
              <w:szCs w:val="21"/>
            </w:rPr>
            <w:fldChar w:fldCharType="begin"/>
          </w:r>
          <w:r w:rsidRPr="006E1C59">
            <w:rPr>
              <w:sz w:val="24"/>
              <w:szCs w:val="21"/>
            </w:rPr>
            <w:instrText xml:space="preserve"> CITATION Por79 \l 2057 </w:instrText>
          </w:r>
          <w:r w:rsidRPr="006E1C59">
            <w:rPr>
              <w:sz w:val="24"/>
              <w:szCs w:val="21"/>
            </w:rPr>
            <w:fldChar w:fldCharType="separate"/>
          </w:r>
          <w:r w:rsidR="00A90A4F" w:rsidRPr="00A90A4F">
            <w:rPr>
              <w:noProof/>
              <w:sz w:val="24"/>
              <w:szCs w:val="21"/>
            </w:rPr>
            <w:t>(Porter, 1979)</w:t>
          </w:r>
          <w:r w:rsidRPr="006E1C59">
            <w:rPr>
              <w:sz w:val="24"/>
              <w:szCs w:val="21"/>
            </w:rPr>
            <w:fldChar w:fldCharType="end"/>
          </w:r>
        </w:sdtContent>
      </w:sdt>
      <w:r w:rsidRPr="006E1C59">
        <w:rPr>
          <w:sz w:val="24"/>
          <w:szCs w:val="21"/>
        </w:rPr>
        <w:t xml:space="preserve"> states that </w:t>
      </w:r>
      <w:r w:rsidR="00A84D74" w:rsidRPr="006E1C59">
        <w:rPr>
          <w:sz w:val="24"/>
          <w:szCs w:val="21"/>
        </w:rPr>
        <w:t xml:space="preserve">competition is always a threat. Tesla </w:t>
      </w:r>
      <w:r w:rsidR="00A54872">
        <w:rPr>
          <w:sz w:val="24"/>
          <w:szCs w:val="21"/>
        </w:rPr>
        <w:t>has</w:t>
      </w:r>
      <w:r w:rsidR="004675B1" w:rsidRPr="006E1C59">
        <w:rPr>
          <w:sz w:val="24"/>
          <w:szCs w:val="21"/>
        </w:rPr>
        <w:t xml:space="preserve"> dominated the EV market over recent years</w:t>
      </w:r>
      <w:r w:rsidR="00EC1BCB" w:rsidRPr="006E1C59">
        <w:rPr>
          <w:sz w:val="24"/>
          <w:szCs w:val="21"/>
        </w:rPr>
        <w:t xml:space="preserve"> although, as can be seen in the competitor analysis </w:t>
      </w:r>
      <w:r w:rsidR="0035380F" w:rsidRPr="006E1C59">
        <w:rPr>
          <w:sz w:val="24"/>
          <w:szCs w:val="21"/>
        </w:rPr>
        <w:t>in appendix 6</w:t>
      </w:r>
      <w:r w:rsidR="000357EF" w:rsidRPr="006E1C59">
        <w:rPr>
          <w:sz w:val="24"/>
          <w:szCs w:val="21"/>
        </w:rPr>
        <w:t>.</w:t>
      </w:r>
    </w:p>
    <w:p w14:paraId="0BB25C71" w14:textId="2111E537" w:rsidR="000357EF" w:rsidRPr="006E1C59" w:rsidRDefault="000357EF" w:rsidP="00A84D74">
      <w:pPr>
        <w:rPr>
          <w:sz w:val="24"/>
          <w:szCs w:val="21"/>
        </w:rPr>
      </w:pPr>
      <w:r w:rsidRPr="006E1C59">
        <w:rPr>
          <w:sz w:val="24"/>
          <w:szCs w:val="21"/>
        </w:rPr>
        <w:t xml:space="preserve">As discussed in </w:t>
      </w:r>
      <w:r w:rsidR="00950ACF">
        <w:rPr>
          <w:sz w:val="24"/>
          <w:szCs w:val="21"/>
        </w:rPr>
        <w:t xml:space="preserve">the </w:t>
      </w:r>
      <w:r w:rsidRPr="006E1C59">
        <w:rPr>
          <w:sz w:val="24"/>
          <w:szCs w:val="21"/>
        </w:rPr>
        <w:t xml:space="preserve">weaknesses above, Elon Musk </w:t>
      </w:r>
      <w:r w:rsidR="001F45ED" w:rsidRPr="006E1C59">
        <w:rPr>
          <w:sz w:val="24"/>
          <w:szCs w:val="21"/>
        </w:rPr>
        <w:t xml:space="preserve">can cause controversy and tension within Tesla as reported by </w:t>
      </w:r>
      <w:sdt>
        <w:sdtPr>
          <w:rPr>
            <w:sz w:val="24"/>
            <w:szCs w:val="21"/>
          </w:rPr>
          <w:id w:val="-812949634"/>
          <w:citation/>
        </w:sdtPr>
        <w:sdtContent>
          <w:r w:rsidR="00E73A0C" w:rsidRPr="006E1C59">
            <w:rPr>
              <w:sz w:val="24"/>
              <w:szCs w:val="21"/>
            </w:rPr>
            <w:fldChar w:fldCharType="begin"/>
          </w:r>
          <w:r w:rsidR="00E73A0C" w:rsidRPr="006E1C59">
            <w:rPr>
              <w:sz w:val="24"/>
              <w:szCs w:val="21"/>
            </w:rPr>
            <w:instrText xml:space="preserve"> CITATION Col18 \l 2057 </w:instrText>
          </w:r>
          <w:r w:rsidR="00E73A0C" w:rsidRPr="006E1C59">
            <w:rPr>
              <w:sz w:val="24"/>
              <w:szCs w:val="21"/>
            </w:rPr>
            <w:fldChar w:fldCharType="separate"/>
          </w:r>
          <w:r w:rsidR="00A90A4F" w:rsidRPr="00A90A4F">
            <w:rPr>
              <w:noProof/>
              <w:sz w:val="24"/>
              <w:szCs w:val="21"/>
            </w:rPr>
            <w:t>(Collins, 2018)</w:t>
          </w:r>
          <w:r w:rsidR="00E73A0C" w:rsidRPr="006E1C59">
            <w:rPr>
              <w:sz w:val="24"/>
              <w:szCs w:val="21"/>
            </w:rPr>
            <w:fldChar w:fldCharType="end"/>
          </w:r>
        </w:sdtContent>
      </w:sdt>
    </w:p>
    <w:p w14:paraId="0425A6A4" w14:textId="77777777" w:rsidR="002364DE" w:rsidRPr="006E1C59" w:rsidRDefault="002364DE" w:rsidP="00A84D74">
      <w:pPr>
        <w:rPr>
          <w:sz w:val="24"/>
          <w:szCs w:val="21"/>
        </w:rPr>
      </w:pPr>
    </w:p>
    <w:p w14:paraId="4A6DC6CC" w14:textId="1B0B0E75" w:rsidR="00EB1F34" w:rsidRDefault="002364DE" w:rsidP="00A84D74">
      <w:pPr>
        <w:rPr>
          <w:sz w:val="24"/>
          <w:szCs w:val="21"/>
        </w:rPr>
      </w:pPr>
      <w:r w:rsidRPr="006E1C59">
        <w:rPr>
          <w:sz w:val="24"/>
          <w:szCs w:val="21"/>
        </w:rPr>
        <w:t xml:space="preserve">Negative media narrative around child labour being used for cobalt mining could cause negative public opinion </w:t>
      </w:r>
      <w:r w:rsidR="00683F8C" w:rsidRPr="006E1C59">
        <w:rPr>
          <w:sz w:val="24"/>
          <w:szCs w:val="21"/>
        </w:rPr>
        <w:t xml:space="preserve">and with an increase in EV competition developing </w:t>
      </w:r>
      <w:r w:rsidR="00950ACF">
        <w:rPr>
          <w:sz w:val="24"/>
          <w:szCs w:val="21"/>
        </w:rPr>
        <w:t>Cobalt-free</w:t>
      </w:r>
      <w:r w:rsidR="00683F8C" w:rsidRPr="006E1C59">
        <w:rPr>
          <w:sz w:val="24"/>
          <w:szCs w:val="21"/>
        </w:rPr>
        <w:t xml:space="preserve"> batteries, this could have detrimental impacts on Tesla.</w:t>
      </w:r>
      <w:r w:rsidR="006E1C59" w:rsidRPr="006E1C59">
        <w:rPr>
          <w:sz w:val="24"/>
          <w:szCs w:val="21"/>
        </w:rPr>
        <w:t xml:space="preserve"> </w:t>
      </w:r>
    </w:p>
    <w:p w14:paraId="0C1C0331" w14:textId="77777777" w:rsidR="00F70F70" w:rsidRPr="00F70F70" w:rsidRDefault="00F70F70" w:rsidP="00A84D74">
      <w:pPr>
        <w:rPr>
          <w:sz w:val="24"/>
          <w:szCs w:val="21"/>
        </w:rPr>
      </w:pPr>
    </w:p>
    <w:p w14:paraId="4AD5F618" w14:textId="1198117E" w:rsidR="00A84D74" w:rsidRPr="00574262" w:rsidRDefault="00E64F0C" w:rsidP="00660BE8">
      <w:pPr>
        <w:pStyle w:val="Heading2"/>
      </w:pPr>
      <w:bookmarkStart w:id="28" w:name="_Toc107433074"/>
      <w:r>
        <w:t xml:space="preserve">Porter’s </w:t>
      </w:r>
      <w:r w:rsidR="00A84D74" w:rsidRPr="00574262">
        <w:t>5 forces</w:t>
      </w:r>
      <w:bookmarkEnd w:id="28"/>
    </w:p>
    <w:p w14:paraId="0D4ECFD0" w14:textId="77777777" w:rsidR="00A84D74" w:rsidRPr="005B5592" w:rsidRDefault="00A84D74" w:rsidP="00A84D74">
      <w:pPr>
        <w:rPr>
          <w:sz w:val="24"/>
          <w:szCs w:val="21"/>
        </w:rPr>
      </w:pPr>
    </w:p>
    <w:p w14:paraId="287BFFD8" w14:textId="0CB70152" w:rsidR="005B5592" w:rsidRPr="005B5592" w:rsidRDefault="005B5592" w:rsidP="00A84D74">
      <w:pPr>
        <w:rPr>
          <w:sz w:val="24"/>
          <w:szCs w:val="21"/>
        </w:rPr>
      </w:pPr>
      <w:r w:rsidRPr="005B5592">
        <w:rPr>
          <w:sz w:val="24"/>
          <w:szCs w:val="21"/>
        </w:rPr>
        <w:t xml:space="preserve">A </w:t>
      </w:r>
      <w:r>
        <w:rPr>
          <w:sz w:val="24"/>
          <w:szCs w:val="21"/>
        </w:rPr>
        <w:t>thorough</w:t>
      </w:r>
      <w:r w:rsidRPr="005B5592">
        <w:rPr>
          <w:sz w:val="24"/>
          <w:szCs w:val="21"/>
        </w:rPr>
        <w:t xml:space="preserve"> 5 forces analysis has been undertaken as can be seen in appendix 1 of this report</w:t>
      </w:r>
      <w:r w:rsidR="009113ED">
        <w:rPr>
          <w:sz w:val="24"/>
          <w:szCs w:val="21"/>
        </w:rPr>
        <w:t xml:space="preserve"> which provides a great insight and lessons tha</w:t>
      </w:r>
      <w:r w:rsidR="006F4C36">
        <w:rPr>
          <w:sz w:val="24"/>
          <w:szCs w:val="21"/>
        </w:rPr>
        <w:t>t can be learnt by analysing the market</w:t>
      </w:r>
      <w:r w:rsidRPr="005B5592">
        <w:rPr>
          <w:sz w:val="24"/>
          <w:szCs w:val="21"/>
        </w:rPr>
        <w:t>.</w:t>
      </w:r>
    </w:p>
    <w:p w14:paraId="63D7FD6F" w14:textId="77777777" w:rsidR="005B5592" w:rsidRDefault="005B5592" w:rsidP="00A84D74">
      <w:pPr>
        <w:rPr>
          <w:color w:val="000000" w:themeColor="text1"/>
          <w:sz w:val="24"/>
          <w:szCs w:val="21"/>
          <w:lang w:val="en-US"/>
        </w:rPr>
      </w:pPr>
    </w:p>
    <w:p w14:paraId="1B217940" w14:textId="5C62603C" w:rsidR="004A6876" w:rsidRDefault="005B5592" w:rsidP="00A84D74">
      <w:pPr>
        <w:rPr>
          <w:sz w:val="24"/>
          <w:szCs w:val="24"/>
          <w:lang w:val="en-US"/>
        </w:rPr>
      </w:pPr>
      <w:proofErr w:type="spellStart"/>
      <w:r w:rsidRPr="002220A3">
        <w:rPr>
          <w:sz w:val="24"/>
          <w:szCs w:val="24"/>
          <w:lang w:val="en-US"/>
        </w:rPr>
        <w:t>Rivian</w:t>
      </w:r>
      <w:proofErr w:type="spellEnd"/>
      <w:r w:rsidRPr="002220A3">
        <w:rPr>
          <w:sz w:val="24"/>
          <w:szCs w:val="24"/>
          <w:lang w:val="en-US"/>
        </w:rPr>
        <w:t xml:space="preserve"> </w:t>
      </w:r>
      <w:r w:rsidR="00950ACF">
        <w:rPr>
          <w:sz w:val="24"/>
          <w:szCs w:val="24"/>
          <w:lang w:val="en-US"/>
        </w:rPr>
        <w:t>has</w:t>
      </w:r>
      <w:r w:rsidRPr="002220A3">
        <w:rPr>
          <w:sz w:val="24"/>
          <w:szCs w:val="24"/>
          <w:lang w:val="en-US"/>
        </w:rPr>
        <w:t xml:space="preserve"> been identified as </w:t>
      </w:r>
      <w:r w:rsidR="009B6A52" w:rsidRPr="002220A3">
        <w:rPr>
          <w:sz w:val="24"/>
          <w:szCs w:val="24"/>
          <w:lang w:val="en-US"/>
        </w:rPr>
        <w:t xml:space="preserve">a </w:t>
      </w:r>
      <w:r w:rsidR="00800626" w:rsidRPr="002220A3">
        <w:rPr>
          <w:sz w:val="24"/>
          <w:szCs w:val="24"/>
          <w:lang w:val="en-US"/>
        </w:rPr>
        <w:t>new entrant</w:t>
      </w:r>
      <w:r w:rsidR="009B6A52" w:rsidRPr="002220A3">
        <w:rPr>
          <w:sz w:val="24"/>
          <w:szCs w:val="24"/>
          <w:lang w:val="en-US"/>
        </w:rPr>
        <w:t xml:space="preserve"> </w:t>
      </w:r>
      <w:r w:rsidR="00CE2787">
        <w:rPr>
          <w:sz w:val="24"/>
          <w:szCs w:val="24"/>
          <w:lang w:val="en-US"/>
        </w:rPr>
        <w:t xml:space="preserve">threat </w:t>
      </w:r>
      <w:r w:rsidR="009B6A52" w:rsidRPr="002220A3">
        <w:rPr>
          <w:sz w:val="24"/>
          <w:szCs w:val="24"/>
          <w:lang w:val="en-US"/>
        </w:rPr>
        <w:t xml:space="preserve">in the EV space </w:t>
      </w:r>
      <w:r w:rsidR="00F4490C">
        <w:rPr>
          <w:sz w:val="24"/>
          <w:szCs w:val="24"/>
          <w:lang w:val="en-US"/>
        </w:rPr>
        <w:t xml:space="preserve">with </w:t>
      </w:r>
      <w:r w:rsidR="006A0F6F" w:rsidRPr="002220A3">
        <w:rPr>
          <w:sz w:val="24"/>
          <w:szCs w:val="24"/>
          <w:lang w:val="en-US"/>
        </w:rPr>
        <w:t>the company being backed by Amazon as a major stakeholder</w:t>
      </w:r>
      <w:r w:rsidR="00DD26BC" w:rsidRPr="002220A3">
        <w:rPr>
          <w:sz w:val="24"/>
          <w:szCs w:val="24"/>
          <w:lang w:val="en-US"/>
        </w:rPr>
        <w:t xml:space="preserve"> </w:t>
      </w:r>
      <w:sdt>
        <w:sdtPr>
          <w:rPr>
            <w:sz w:val="24"/>
            <w:szCs w:val="24"/>
            <w:lang w:val="en-US"/>
          </w:rPr>
          <w:id w:val="1138608251"/>
          <w:citation/>
        </w:sdtPr>
        <w:sdtContent>
          <w:r w:rsidR="00DD26BC" w:rsidRPr="002220A3">
            <w:rPr>
              <w:sz w:val="24"/>
              <w:szCs w:val="24"/>
              <w:lang w:val="en-US"/>
            </w:rPr>
            <w:fldChar w:fldCharType="begin"/>
          </w:r>
          <w:r w:rsidR="00DD26BC" w:rsidRPr="002220A3">
            <w:rPr>
              <w:sz w:val="24"/>
              <w:szCs w:val="24"/>
            </w:rPr>
            <w:instrText xml:space="preserve"> CITATION Kal21 \l 2057 </w:instrText>
          </w:r>
          <w:r w:rsidR="00DD26BC" w:rsidRPr="002220A3">
            <w:rPr>
              <w:sz w:val="24"/>
              <w:szCs w:val="24"/>
              <w:lang w:val="en-US"/>
            </w:rPr>
            <w:fldChar w:fldCharType="separate"/>
          </w:r>
          <w:r w:rsidR="00A90A4F" w:rsidRPr="00A90A4F">
            <w:rPr>
              <w:noProof/>
              <w:sz w:val="24"/>
              <w:szCs w:val="24"/>
            </w:rPr>
            <w:t>(Kalupski, 2021)</w:t>
          </w:r>
          <w:r w:rsidR="00DD26BC" w:rsidRPr="002220A3">
            <w:rPr>
              <w:sz w:val="24"/>
              <w:szCs w:val="24"/>
              <w:lang w:val="en-US"/>
            </w:rPr>
            <w:fldChar w:fldCharType="end"/>
          </w:r>
        </w:sdtContent>
      </w:sdt>
      <w:r w:rsidR="00DD26BC" w:rsidRPr="002220A3">
        <w:rPr>
          <w:sz w:val="24"/>
          <w:szCs w:val="24"/>
          <w:lang w:val="en-US"/>
        </w:rPr>
        <w:t>.</w:t>
      </w:r>
      <w:r w:rsidR="003448E0" w:rsidRPr="002220A3">
        <w:rPr>
          <w:sz w:val="24"/>
          <w:szCs w:val="24"/>
          <w:lang w:val="en-US"/>
        </w:rPr>
        <w:t xml:space="preserve"> </w:t>
      </w:r>
      <w:proofErr w:type="spellStart"/>
      <w:r w:rsidR="003448E0" w:rsidRPr="002220A3">
        <w:rPr>
          <w:sz w:val="24"/>
          <w:szCs w:val="24"/>
          <w:lang w:val="en-US"/>
        </w:rPr>
        <w:t>Rivian</w:t>
      </w:r>
      <w:proofErr w:type="spellEnd"/>
      <w:r w:rsidR="003448E0" w:rsidRPr="002220A3">
        <w:rPr>
          <w:sz w:val="24"/>
          <w:szCs w:val="24"/>
          <w:lang w:val="en-US"/>
        </w:rPr>
        <w:t xml:space="preserve"> </w:t>
      </w:r>
      <w:r w:rsidR="00500AAA" w:rsidRPr="002220A3">
        <w:rPr>
          <w:sz w:val="24"/>
          <w:szCs w:val="24"/>
          <w:lang w:val="en-US"/>
        </w:rPr>
        <w:t>has a brand image solely focused on sustainability and reducing carbon footprint to protect the environment for generations to come</w:t>
      </w:r>
      <w:r w:rsidR="00F4490C">
        <w:rPr>
          <w:sz w:val="24"/>
          <w:szCs w:val="24"/>
          <w:lang w:val="en-US"/>
        </w:rPr>
        <w:t>,</w:t>
      </w:r>
      <w:r w:rsidR="00500AAA" w:rsidRPr="002220A3">
        <w:rPr>
          <w:sz w:val="24"/>
          <w:szCs w:val="24"/>
          <w:lang w:val="en-US"/>
        </w:rPr>
        <w:t xml:space="preserve"> marketing the benefits to children, a </w:t>
      </w:r>
      <w:r w:rsidR="00914369" w:rsidRPr="002220A3">
        <w:rPr>
          <w:sz w:val="24"/>
          <w:szCs w:val="24"/>
          <w:lang w:val="en-US"/>
        </w:rPr>
        <w:t>soft spot in the hearts of most consumers.</w:t>
      </w:r>
      <w:r w:rsidR="00EF421F" w:rsidRPr="002220A3">
        <w:rPr>
          <w:sz w:val="24"/>
          <w:szCs w:val="24"/>
          <w:lang w:val="en-US"/>
        </w:rPr>
        <w:t xml:space="preserve"> </w:t>
      </w:r>
    </w:p>
    <w:p w14:paraId="0B92B77B" w14:textId="77777777" w:rsidR="004A6876" w:rsidRDefault="004A6876" w:rsidP="00A84D74">
      <w:pPr>
        <w:rPr>
          <w:sz w:val="24"/>
          <w:szCs w:val="24"/>
          <w:lang w:val="en-US"/>
        </w:rPr>
      </w:pPr>
    </w:p>
    <w:p w14:paraId="178F28DC" w14:textId="77777777" w:rsidR="007E2B6C" w:rsidRDefault="00EF421F" w:rsidP="00A84D74">
      <w:pPr>
        <w:rPr>
          <w:sz w:val="24"/>
          <w:szCs w:val="24"/>
          <w:lang w:val="en-US"/>
        </w:rPr>
      </w:pPr>
      <w:proofErr w:type="spellStart"/>
      <w:r w:rsidRPr="002220A3">
        <w:rPr>
          <w:sz w:val="24"/>
          <w:szCs w:val="24"/>
          <w:lang w:val="en-US"/>
        </w:rPr>
        <w:t>Rivian</w:t>
      </w:r>
      <w:proofErr w:type="spellEnd"/>
      <w:r w:rsidRPr="002220A3">
        <w:rPr>
          <w:sz w:val="24"/>
          <w:szCs w:val="24"/>
          <w:lang w:val="en-US"/>
        </w:rPr>
        <w:t xml:space="preserve"> </w:t>
      </w:r>
      <w:r w:rsidR="005A2CFB" w:rsidRPr="002220A3">
        <w:rPr>
          <w:sz w:val="24"/>
          <w:szCs w:val="24"/>
          <w:lang w:val="en-US"/>
        </w:rPr>
        <w:t>operates</w:t>
      </w:r>
      <w:r w:rsidRPr="002220A3">
        <w:rPr>
          <w:sz w:val="24"/>
          <w:szCs w:val="24"/>
          <w:lang w:val="en-US"/>
        </w:rPr>
        <w:t xml:space="preserve"> a contemporary CSR approach whilst</w:t>
      </w:r>
      <w:r w:rsidR="00061C6F" w:rsidRPr="002220A3">
        <w:rPr>
          <w:sz w:val="24"/>
          <w:szCs w:val="24"/>
          <w:lang w:val="en-US"/>
        </w:rPr>
        <w:t xml:space="preserve"> </w:t>
      </w:r>
      <w:r w:rsidR="00FB7185" w:rsidRPr="002220A3">
        <w:rPr>
          <w:sz w:val="24"/>
          <w:szCs w:val="24"/>
          <w:lang w:val="en-US"/>
        </w:rPr>
        <w:t>Tesla’s</w:t>
      </w:r>
      <w:r w:rsidR="00914369" w:rsidRPr="002220A3">
        <w:rPr>
          <w:sz w:val="24"/>
          <w:szCs w:val="24"/>
          <w:lang w:val="en-US"/>
        </w:rPr>
        <w:t xml:space="preserve"> </w:t>
      </w:r>
      <w:r w:rsidR="004A6876">
        <w:rPr>
          <w:sz w:val="24"/>
          <w:szCs w:val="24"/>
          <w:lang w:val="en-US"/>
        </w:rPr>
        <w:t>approach is a</w:t>
      </w:r>
      <w:r w:rsidR="00E46062">
        <w:rPr>
          <w:sz w:val="24"/>
          <w:szCs w:val="24"/>
          <w:lang w:val="en-US"/>
        </w:rPr>
        <w:t xml:space="preserve"> traditional approach with a </w:t>
      </w:r>
      <w:r w:rsidR="00914369" w:rsidRPr="002220A3">
        <w:rPr>
          <w:sz w:val="24"/>
          <w:szCs w:val="24"/>
          <w:lang w:val="en-US"/>
        </w:rPr>
        <w:t xml:space="preserve">brand image </w:t>
      </w:r>
      <w:r w:rsidR="00E46062">
        <w:rPr>
          <w:sz w:val="24"/>
          <w:szCs w:val="24"/>
          <w:lang w:val="en-US"/>
        </w:rPr>
        <w:t xml:space="preserve">that </w:t>
      </w:r>
      <w:r w:rsidR="00914369" w:rsidRPr="002220A3">
        <w:rPr>
          <w:sz w:val="24"/>
          <w:szCs w:val="24"/>
          <w:lang w:val="en-US"/>
        </w:rPr>
        <w:t>portrays a</w:t>
      </w:r>
      <w:r w:rsidR="00061C6F" w:rsidRPr="002220A3">
        <w:rPr>
          <w:sz w:val="24"/>
          <w:szCs w:val="24"/>
          <w:lang w:val="en-US"/>
        </w:rPr>
        <w:t>n image of performance</w:t>
      </w:r>
      <w:r w:rsidRPr="002220A3">
        <w:rPr>
          <w:sz w:val="24"/>
          <w:szCs w:val="24"/>
          <w:lang w:val="en-US"/>
        </w:rPr>
        <w:t xml:space="preserve">, </w:t>
      </w:r>
      <w:r w:rsidR="00061C6F" w:rsidRPr="002220A3">
        <w:rPr>
          <w:sz w:val="24"/>
          <w:szCs w:val="24"/>
          <w:lang w:val="en-US"/>
        </w:rPr>
        <w:t>speed</w:t>
      </w:r>
      <w:r w:rsidRPr="002220A3">
        <w:rPr>
          <w:sz w:val="24"/>
          <w:szCs w:val="24"/>
          <w:lang w:val="en-US"/>
        </w:rPr>
        <w:t xml:space="preserve"> and convenience</w:t>
      </w:r>
      <w:r w:rsidR="00061C6F" w:rsidRPr="002220A3">
        <w:rPr>
          <w:sz w:val="24"/>
          <w:szCs w:val="24"/>
          <w:lang w:val="en-US"/>
        </w:rPr>
        <w:t xml:space="preserve"> not </w:t>
      </w:r>
      <w:r w:rsidR="00800626" w:rsidRPr="002220A3">
        <w:rPr>
          <w:sz w:val="24"/>
          <w:szCs w:val="24"/>
        </w:rPr>
        <w:t>capitalising</w:t>
      </w:r>
      <w:r w:rsidR="00800626" w:rsidRPr="002220A3">
        <w:rPr>
          <w:sz w:val="24"/>
          <w:szCs w:val="24"/>
          <w:lang w:val="en-US"/>
        </w:rPr>
        <w:t xml:space="preserve"> on environmental benefits.</w:t>
      </w:r>
      <w:r w:rsidR="00061C6F" w:rsidRPr="002220A3">
        <w:rPr>
          <w:sz w:val="24"/>
          <w:szCs w:val="24"/>
          <w:lang w:val="en-US"/>
        </w:rPr>
        <w:t xml:space="preserve">  </w:t>
      </w:r>
    </w:p>
    <w:p w14:paraId="49DFB358" w14:textId="77777777" w:rsidR="007E2B6C" w:rsidRDefault="007E2B6C" w:rsidP="00A84D74">
      <w:pPr>
        <w:rPr>
          <w:sz w:val="24"/>
          <w:szCs w:val="24"/>
          <w:lang w:val="en-US"/>
        </w:rPr>
      </w:pPr>
    </w:p>
    <w:p w14:paraId="75E03208" w14:textId="6A1F3275" w:rsidR="007E2B6C" w:rsidRDefault="005D242F" w:rsidP="00A84D74">
      <w:pPr>
        <w:rPr>
          <w:sz w:val="24"/>
          <w:szCs w:val="24"/>
          <w:lang w:val="en-US"/>
        </w:rPr>
      </w:pPr>
      <w:r w:rsidRPr="002220A3">
        <w:rPr>
          <w:sz w:val="24"/>
          <w:szCs w:val="24"/>
          <w:lang w:val="en-US"/>
        </w:rPr>
        <w:t xml:space="preserve">Tesla can </w:t>
      </w:r>
      <w:r w:rsidR="00761452" w:rsidRPr="002220A3">
        <w:rPr>
          <w:sz w:val="24"/>
          <w:szCs w:val="24"/>
          <w:lang w:val="en-US"/>
        </w:rPr>
        <w:t xml:space="preserve">adopt the marketing </w:t>
      </w:r>
      <w:r w:rsidR="0027715B" w:rsidRPr="002220A3">
        <w:rPr>
          <w:sz w:val="24"/>
          <w:szCs w:val="24"/>
          <w:lang w:val="en-US"/>
        </w:rPr>
        <w:t>strategy</w:t>
      </w:r>
      <w:r w:rsidR="00761452" w:rsidRPr="002220A3">
        <w:rPr>
          <w:sz w:val="24"/>
          <w:szCs w:val="24"/>
          <w:lang w:val="en-US"/>
        </w:rPr>
        <w:t xml:space="preserve"> of </w:t>
      </w:r>
      <w:proofErr w:type="spellStart"/>
      <w:r w:rsidR="00761452" w:rsidRPr="002220A3">
        <w:rPr>
          <w:sz w:val="24"/>
          <w:szCs w:val="24"/>
          <w:lang w:val="en-US"/>
        </w:rPr>
        <w:t>Rivian</w:t>
      </w:r>
      <w:proofErr w:type="spellEnd"/>
      <w:r w:rsidR="00761452" w:rsidRPr="002220A3">
        <w:rPr>
          <w:sz w:val="24"/>
          <w:szCs w:val="24"/>
          <w:lang w:val="en-US"/>
        </w:rPr>
        <w:t xml:space="preserve"> as </w:t>
      </w:r>
      <w:r w:rsidR="00F54C3D" w:rsidRPr="002220A3">
        <w:rPr>
          <w:sz w:val="24"/>
          <w:szCs w:val="24"/>
          <w:lang w:val="en-US"/>
        </w:rPr>
        <w:t>the</w:t>
      </w:r>
      <w:r w:rsidR="005603FD" w:rsidRPr="002220A3">
        <w:rPr>
          <w:sz w:val="24"/>
          <w:szCs w:val="24"/>
          <w:lang w:val="en-US"/>
        </w:rPr>
        <w:t xml:space="preserve"> rival </w:t>
      </w:r>
      <w:r w:rsidR="00950ACF">
        <w:rPr>
          <w:sz w:val="24"/>
          <w:szCs w:val="24"/>
          <w:lang w:val="en-US"/>
        </w:rPr>
        <w:t>company's</w:t>
      </w:r>
      <w:r w:rsidR="005603FD" w:rsidRPr="002220A3">
        <w:rPr>
          <w:sz w:val="24"/>
          <w:szCs w:val="24"/>
          <w:lang w:val="en-US"/>
        </w:rPr>
        <w:t xml:space="preserve"> </w:t>
      </w:r>
      <w:r w:rsidR="00761452" w:rsidRPr="002220A3">
        <w:rPr>
          <w:sz w:val="24"/>
          <w:szCs w:val="24"/>
          <w:lang w:val="en-US"/>
        </w:rPr>
        <w:t xml:space="preserve">marketing </w:t>
      </w:r>
      <w:r w:rsidR="005603FD" w:rsidRPr="002220A3">
        <w:rPr>
          <w:sz w:val="24"/>
          <w:szCs w:val="24"/>
          <w:lang w:val="en-US"/>
        </w:rPr>
        <w:t xml:space="preserve">aligns </w:t>
      </w:r>
      <w:r w:rsidR="00FD0879">
        <w:rPr>
          <w:sz w:val="24"/>
          <w:szCs w:val="24"/>
          <w:lang w:val="en-US"/>
        </w:rPr>
        <w:t>with</w:t>
      </w:r>
      <w:r w:rsidR="005603FD" w:rsidRPr="002220A3">
        <w:rPr>
          <w:sz w:val="24"/>
          <w:szCs w:val="24"/>
          <w:lang w:val="en-US"/>
        </w:rPr>
        <w:t xml:space="preserve"> the </w:t>
      </w:r>
      <w:r w:rsidR="00C66F8B" w:rsidRPr="002220A3">
        <w:rPr>
          <w:sz w:val="24"/>
          <w:szCs w:val="24"/>
          <w:lang w:val="en-US"/>
        </w:rPr>
        <w:t>demographic of environmentally conscious buyers which is the target market of Tesla.</w:t>
      </w:r>
      <w:r w:rsidR="00FB24F9" w:rsidRPr="002220A3">
        <w:rPr>
          <w:sz w:val="24"/>
          <w:szCs w:val="24"/>
          <w:lang w:val="en-US"/>
        </w:rPr>
        <w:t xml:space="preserve"> </w:t>
      </w:r>
    </w:p>
    <w:p w14:paraId="68E56220" w14:textId="77777777" w:rsidR="007E2B6C" w:rsidRDefault="007E2B6C" w:rsidP="00A84D74">
      <w:pPr>
        <w:rPr>
          <w:sz w:val="24"/>
          <w:szCs w:val="24"/>
          <w:lang w:val="en-US"/>
        </w:rPr>
      </w:pPr>
    </w:p>
    <w:p w14:paraId="4D6A8581" w14:textId="4579F652" w:rsidR="00A84D74" w:rsidRPr="002D3152" w:rsidRDefault="00ED3038" w:rsidP="00A84D74">
      <w:pPr>
        <w:rPr>
          <w:sz w:val="24"/>
          <w:szCs w:val="24"/>
          <w:lang w:val="en-US"/>
        </w:rPr>
      </w:pPr>
      <w:r w:rsidRPr="002220A3">
        <w:rPr>
          <w:sz w:val="24"/>
          <w:szCs w:val="24"/>
          <w:lang w:val="en-US"/>
        </w:rPr>
        <w:t xml:space="preserve">Tesla’s segment of choice is in the </w:t>
      </w:r>
      <w:r w:rsidR="003B6D3A" w:rsidRPr="002220A3">
        <w:rPr>
          <w:sz w:val="24"/>
          <w:szCs w:val="24"/>
          <w:lang w:val="en-US"/>
        </w:rPr>
        <w:t xml:space="preserve">environmentally friendly </w:t>
      </w:r>
      <w:r w:rsidR="002220A3" w:rsidRPr="002220A3">
        <w:rPr>
          <w:sz w:val="24"/>
          <w:szCs w:val="24"/>
          <w:lang w:val="en-US"/>
        </w:rPr>
        <w:t xml:space="preserve">fully electric and </w:t>
      </w:r>
      <w:r w:rsidRPr="002220A3">
        <w:rPr>
          <w:sz w:val="24"/>
          <w:szCs w:val="24"/>
          <w:lang w:val="en-US"/>
        </w:rPr>
        <w:t>luxury</w:t>
      </w:r>
      <w:r w:rsidR="002220A3" w:rsidRPr="002220A3">
        <w:rPr>
          <w:sz w:val="24"/>
          <w:szCs w:val="24"/>
          <w:lang w:val="en-US"/>
        </w:rPr>
        <w:t xml:space="preserve"> vehicle</w:t>
      </w:r>
      <w:r w:rsidRPr="002220A3">
        <w:rPr>
          <w:sz w:val="24"/>
          <w:szCs w:val="24"/>
          <w:lang w:val="en-US"/>
        </w:rPr>
        <w:t xml:space="preserve"> space which attracts high cost </w:t>
      </w:r>
      <w:r w:rsidR="002220A3" w:rsidRPr="002220A3">
        <w:rPr>
          <w:sz w:val="24"/>
          <w:szCs w:val="24"/>
          <w:lang w:val="en-US"/>
        </w:rPr>
        <w:t>and</w:t>
      </w:r>
      <w:r w:rsidRPr="002220A3">
        <w:rPr>
          <w:sz w:val="24"/>
          <w:szCs w:val="24"/>
          <w:lang w:val="en-US"/>
        </w:rPr>
        <w:t xml:space="preserve"> appeals to high</w:t>
      </w:r>
      <w:r w:rsidR="00F4118F" w:rsidRPr="002220A3">
        <w:rPr>
          <w:sz w:val="24"/>
          <w:szCs w:val="24"/>
          <w:lang w:val="en-US"/>
        </w:rPr>
        <w:t xml:space="preserve"> socioeconomic classes. </w:t>
      </w:r>
      <w:r w:rsidR="00B04F9C" w:rsidRPr="002220A3">
        <w:rPr>
          <w:sz w:val="24"/>
          <w:szCs w:val="24"/>
          <w:lang w:val="en-US"/>
        </w:rPr>
        <w:t xml:space="preserve">Since their inception, Tesla </w:t>
      </w:r>
      <w:r w:rsidR="00FD0879">
        <w:rPr>
          <w:sz w:val="24"/>
          <w:szCs w:val="24"/>
          <w:lang w:val="en-US"/>
        </w:rPr>
        <w:t>has</w:t>
      </w:r>
      <w:r w:rsidR="00B04F9C" w:rsidRPr="002220A3">
        <w:rPr>
          <w:sz w:val="24"/>
          <w:szCs w:val="24"/>
          <w:lang w:val="en-US"/>
        </w:rPr>
        <w:t xml:space="preserve"> dominated this space </w:t>
      </w:r>
      <w:r w:rsidR="00B42FEC">
        <w:rPr>
          <w:sz w:val="24"/>
          <w:szCs w:val="24"/>
          <w:lang w:val="en-US"/>
        </w:rPr>
        <w:t>due to it being the</w:t>
      </w:r>
      <w:r w:rsidR="00B04F9C" w:rsidRPr="002220A3">
        <w:rPr>
          <w:sz w:val="24"/>
          <w:szCs w:val="24"/>
          <w:lang w:val="en-US"/>
        </w:rPr>
        <w:t xml:space="preserve"> only </w:t>
      </w:r>
      <w:r w:rsidR="003B6D3A" w:rsidRPr="002220A3">
        <w:rPr>
          <w:sz w:val="24"/>
          <w:szCs w:val="24"/>
          <w:lang w:val="en-US"/>
        </w:rPr>
        <w:t xml:space="preserve">company offering a product </w:t>
      </w:r>
      <w:r w:rsidR="003B6D3A" w:rsidRPr="002D3152">
        <w:rPr>
          <w:sz w:val="24"/>
          <w:szCs w:val="24"/>
          <w:lang w:val="en-US"/>
        </w:rPr>
        <w:t>in this segment</w:t>
      </w:r>
      <w:sdt>
        <w:sdtPr>
          <w:rPr>
            <w:sz w:val="24"/>
            <w:szCs w:val="24"/>
            <w:lang w:val="en-US"/>
          </w:rPr>
          <w:id w:val="1931165257"/>
          <w:citation/>
        </w:sdtPr>
        <w:sdtContent>
          <w:r w:rsidR="001B311F" w:rsidRPr="002D3152">
            <w:rPr>
              <w:sz w:val="24"/>
              <w:szCs w:val="24"/>
              <w:lang w:val="en-US"/>
            </w:rPr>
            <w:fldChar w:fldCharType="begin"/>
          </w:r>
          <w:r w:rsidR="001B311F" w:rsidRPr="002D3152">
            <w:rPr>
              <w:sz w:val="24"/>
              <w:szCs w:val="24"/>
            </w:rPr>
            <w:instrText xml:space="preserve"> CITATION Had211 \l 2057 </w:instrText>
          </w:r>
          <w:r w:rsidR="001B311F" w:rsidRPr="002D3152">
            <w:rPr>
              <w:sz w:val="24"/>
              <w:szCs w:val="24"/>
              <w:lang w:val="en-US"/>
            </w:rPr>
            <w:fldChar w:fldCharType="separate"/>
          </w:r>
          <w:r w:rsidR="00A90A4F">
            <w:rPr>
              <w:noProof/>
              <w:sz w:val="24"/>
              <w:szCs w:val="24"/>
            </w:rPr>
            <w:t xml:space="preserve"> </w:t>
          </w:r>
          <w:r w:rsidR="00A90A4F" w:rsidRPr="00A90A4F">
            <w:rPr>
              <w:noProof/>
              <w:sz w:val="24"/>
              <w:szCs w:val="24"/>
            </w:rPr>
            <w:t>(Hadi, 2021)</w:t>
          </w:r>
          <w:r w:rsidR="001B311F" w:rsidRPr="002D3152">
            <w:rPr>
              <w:sz w:val="24"/>
              <w:szCs w:val="24"/>
              <w:lang w:val="en-US"/>
            </w:rPr>
            <w:fldChar w:fldCharType="end"/>
          </w:r>
        </w:sdtContent>
      </w:sdt>
      <w:r w:rsidR="002220A3" w:rsidRPr="002D3152">
        <w:rPr>
          <w:sz w:val="24"/>
          <w:szCs w:val="24"/>
          <w:lang w:val="en-US"/>
        </w:rPr>
        <w:t>.</w:t>
      </w:r>
    </w:p>
    <w:p w14:paraId="5D3A96DE" w14:textId="77777777" w:rsidR="00A84D74" w:rsidRPr="002D3152" w:rsidRDefault="00A84D74" w:rsidP="00A84D74">
      <w:pPr>
        <w:rPr>
          <w:sz w:val="24"/>
          <w:szCs w:val="24"/>
          <w:lang w:val="en-US"/>
        </w:rPr>
      </w:pPr>
    </w:p>
    <w:p w14:paraId="5724756D" w14:textId="79D211D1" w:rsidR="00CD3A18" w:rsidRDefault="006920C9" w:rsidP="00A84D74">
      <w:pPr>
        <w:rPr>
          <w:sz w:val="24"/>
          <w:szCs w:val="24"/>
          <w:lang w:val="en-US"/>
        </w:rPr>
      </w:pPr>
      <w:r w:rsidRPr="002D3152">
        <w:rPr>
          <w:sz w:val="24"/>
          <w:szCs w:val="24"/>
          <w:lang w:val="en-US"/>
        </w:rPr>
        <w:t>Tesla’s 5 forces analysis will change over the next several years as they have pledged to dev</w:t>
      </w:r>
      <w:r w:rsidR="00CD3A18">
        <w:rPr>
          <w:sz w:val="24"/>
          <w:szCs w:val="24"/>
          <w:lang w:val="en-US"/>
        </w:rPr>
        <w:t>e</w:t>
      </w:r>
      <w:r w:rsidRPr="002D3152">
        <w:rPr>
          <w:sz w:val="24"/>
          <w:szCs w:val="24"/>
          <w:lang w:val="en-US"/>
        </w:rPr>
        <w:t xml:space="preserve">lop a </w:t>
      </w:r>
      <w:r w:rsidR="00FD0879">
        <w:rPr>
          <w:sz w:val="24"/>
          <w:szCs w:val="24"/>
          <w:lang w:val="en-US"/>
        </w:rPr>
        <w:t>Cobalt-free</w:t>
      </w:r>
      <w:r w:rsidRPr="002D3152">
        <w:rPr>
          <w:sz w:val="24"/>
          <w:szCs w:val="24"/>
          <w:lang w:val="en-US"/>
        </w:rPr>
        <w:t xml:space="preserve"> battery </w:t>
      </w:r>
      <w:sdt>
        <w:sdtPr>
          <w:rPr>
            <w:sz w:val="24"/>
            <w:szCs w:val="24"/>
            <w:lang w:val="en-US"/>
          </w:rPr>
          <w:id w:val="-963105223"/>
          <w:citation/>
        </w:sdtPr>
        <w:sdtContent>
          <w:r w:rsidR="0027715B">
            <w:rPr>
              <w:sz w:val="24"/>
              <w:szCs w:val="24"/>
              <w:lang w:val="en-US"/>
            </w:rPr>
            <w:fldChar w:fldCharType="begin"/>
          </w:r>
          <w:r w:rsidR="0027715B">
            <w:rPr>
              <w:sz w:val="24"/>
              <w:szCs w:val="24"/>
            </w:rPr>
            <w:instrText xml:space="preserve"> CITATION Per21 \l 2057 </w:instrText>
          </w:r>
          <w:r w:rsidR="0027715B">
            <w:rPr>
              <w:sz w:val="24"/>
              <w:szCs w:val="24"/>
              <w:lang w:val="en-US"/>
            </w:rPr>
            <w:fldChar w:fldCharType="separate"/>
          </w:r>
          <w:r w:rsidR="00A90A4F" w:rsidRPr="00A90A4F">
            <w:rPr>
              <w:noProof/>
              <w:sz w:val="24"/>
              <w:szCs w:val="24"/>
            </w:rPr>
            <w:t>(Perkins, 2021)</w:t>
          </w:r>
          <w:r w:rsidR="0027715B">
            <w:rPr>
              <w:sz w:val="24"/>
              <w:szCs w:val="24"/>
              <w:lang w:val="en-US"/>
            </w:rPr>
            <w:fldChar w:fldCharType="end"/>
          </w:r>
        </w:sdtContent>
      </w:sdt>
      <w:r w:rsidRPr="002D3152">
        <w:rPr>
          <w:sz w:val="24"/>
          <w:szCs w:val="24"/>
          <w:lang w:val="en-US"/>
        </w:rPr>
        <w:t xml:space="preserve">which will change their position in the market </w:t>
      </w:r>
      <w:r w:rsidR="002D3152" w:rsidRPr="002D3152">
        <w:rPr>
          <w:sz w:val="24"/>
          <w:szCs w:val="24"/>
          <w:lang w:val="en-US"/>
        </w:rPr>
        <w:t>and will move ahead of the competitive rivalry in this quickly developing segment.</w:t>
      </w:r>
      <w:r w:rsidR="007576B6">
        <w:rPr>
          <w:sz w:val="24"/>
          <w:szCs w:val="24"/>
          <w:lang w:val="en-US"/>
        </w:rPr>
        <w:t xml:space="preserve"> The </w:t>
      </w:r>
      <w:r w:rsidR="007576B6">
        <w:rPr>
          <w:sz w:val="24"/>
          <w:szCs w:val="24"/>
          <w:lang w:val="en-US"/>
        </w:rPr>
        <w:lastRenderedPageBreak/>
        <w:t xml:space="preserve">construction of several Tesla Gigafactory’s worldwide will also </w:t>
      </w:r>
      <w:r w:rsidR="00A86FFA">
        <w:rPr>
          <w:sz w:val="24"/>
          <w:szCs w:val="24"/>
          <w:lang w:val="en-US"/>
        </w:rPr>
        <w:t xml:space="preserve">allow </w:t>
      </w:r>
      <w:r w:rsidR="00927607">
        <w:rPr>
          <w:sz w:val="24"/>
          <w:szCs w:val="24"/>
          <w:lang w:val="en-US"/>
        </w:rPr>
        <w:t xml:space="preserve">Tesla to produce significantly higher vehicle numbers helping to negate shortages of raw materials and chipsets </w:t>
      </w:r>
      <w:r w:rsidR="00CD3A18">
        <w:rPr>
          <w:sz w:val="24"/>
          <w:szCs w:val="24"/>
          <w:lang w:val="en-US"/>
        </w:rPr>
        <w:t xml:space="preserve">due to their purchasing power with economies at scale. </w:t>
      </w:r>
    </w:p>
    <w:p w14:paraId="6070C782" w14:textId="2E24DC4E" w:rsidR="006920C9" w:rsidRPr="002D3152" w:rsidRDefault="007576B6" w:rsidP="00A84D74">
      <w:pPr>
        <w:rPr>
          <w:sz w:val="24"/>
          <w:szCs w:val="24"/>
          <w:lang w:val="en-US"/>
        </w:rPr>
      </w:pPr>
      <w:r>
        <w:rPr>
          <w:sz w:val="24"/>
          <w:szCs w:val="24"/>
          <w:lang w:val="en-US"/>
        </w:rPr>
        <w:t xml:space="preserve"> </w:t>
      </w:r>
    </w:p>
    <w:p w14:paraId="16A3FDC5" w14:textId="40D3E491" w:rsidR="00A84D74" w:rsidRPr="00163657" w:rsidRDefault="00A84D74" w:rsidP="0001026C">
      <w:pPr>
        <w:pStyle w:val="Heading2"/>
      </w:pPr>
      <w:bookmarkStart w:id="29" w:name="_Toc107433075"/>
      <w:r w:rsidRPr="00163657">
        <w:t>The M</w:t>
      </w:r>
      <w:r w:rsidR="000E084D" w:rsidRPr="00163657">
        <w:t xml:space="preserve">acro </w:t>
      </w:r>
      <w:r w:rsidRPr="00163657">
        <w:t>environment</w:t>
      </w:r>
      <w:bookmarkEnd w:id="29"/>
    </w:p>
    <w:p w14:paraId="5607D154" w14:textId="15E2D453" w:rsidR="00E03C28" w:rsidRDefault="00E03C28" w:rsidP="0001026C">
      <w:pPr>
        <w:pStyle w:val="Heading2"/>
      </w:pPr>
      <w:bookmarkStart w:id="30" w:name="_Toc107433076"/>
      <w:r w:rsidRPr="00163657">
        <w:t xml:space="preserve">PESTEL </w:t>
      </w:r>
      <w:r w:rsidR="00A64014">
        <w:t>Analysis</w:t>
      </w:r>
      <w:bookmarkEnd w:id="30"/>
    </w:p>
    <w:p w14:paraId="2A6E4FA7" w14:textId="77777777" w:rsidR="00540356" w:rsidRPr="00540356" w:rsidRDefault="00540356" w:rsidP="00540356"/>
    <w:p w14:paraId="449F9BC0" w14:textId="77777777" w:rsidR="002E2048" w:rsidRPr="00741337" w:rsidRDefault="00E03C28" w:rsidP="00E03C28">
      <w:pPr>
        <w:rPr>
          <w:sz w:val="24"/>
          <w:szCs w:val="21"/>
        </w:rPr>
      </w:pPr>
      <w:r w:rsidRPr="00540356">
        <w:rPr>
          <w:color w:val="000000" w:themeColor="text1"/>
          <w:sz w:val="24"/>
          <w:szCs w:val="21"/>
        </w:rPr>
        <w:t xml:space="preserve">A </w:t>
      </w:r>
      <w:r w:rsidR="008C12D8" w:rsidRPr="00741337">
        <w:rPr>
          <w:sz w:val="24"/>
          <w:szCs w:val="21"/>
        </w:rPr>
        <w:t xml:space="preserve">full </w:t>
      </w:r>
      <w:r w:rsidRPr="00741337">
        <w:rPr>
          <w:sz w:val="24"/>
          <w:szCs w:val="21"/>
        </w:rPr>
        <w:t xml:space="preserve">PESTEL analysis has been </w:t>
      </w:r>
      <w:r w:rsidR="008C12D8" w:rsidRPr="00741337">
        <w:rPr>
          <w:sz w:val="24"/>
          <w:szCs w:val="21"/>
        </w:rPr>
        <w:t xml:space="preserve">undertaken as can be seen in appendix </w:t>
      </w:r>
      <w:r w:rsidR="002E2048" w:rsidRPr="00741337">
        <w:rPr>
          <w:sz w:val="24"/>
          <w:szCs w:val="21"/>
        </w:rPr>
        <w:t>3.</w:t>
      </w:r>
    </w:p>
    <w:p w14:paraId="052655EC" w14:textId="77777777" w:rsidR="00741337" w:rsidRPr="00741337" w:rsidRDefault="00741337" w:rsidP="00E03C28">
      <w:pPr>
        <w:rPr>
          <w:sz w:val="24"/>
          <w:szCs w:val="21"/>
        </w:rPr>
      </w:pPr>
    </w:p>
    <w:p w14:paraId="7F4F3C62" w14:textId="7E9A2A01" w:rsidR="0077517A" w:rsidRPr="00741337" w:rsidRDefault="0077517A" w:rsidP="00CA01E4">
      <w:pPr>
        <w:rPr>
          <w:sz w:val="28"/>
          <w:szCs w:val="22"/>
          <w:u w:val="single"/>
        </w:rPr>
      </w:pPr>
      <w:r w:rsidRPr="00741337">
        <w:rPr>
          <w:sz w:val="28"/>
          <w:szCs w:val="22"/>
          <w:u w:val="single"/>
        </w:rPr>
        <w:t xml:space="preserve">Political and Legal </w:t>
      </w:r>
    </w:p>
    <w:p w14:paraId="520DAEBB" w14:textId="00345AA9" w:rsidR="00335410" w:rsidRPr="0043116B" w:rsidRDefault="00335410" w:rsidP="00E03C28">
      <w:pPr>
        <w:rPr>
          <w:sz w:val="24"/>
          <w:szCs w:val="21"/>
        </w:rPr>
      </w:pPr>
      <w:sdt>
        <w:sdtPr>
          <w:rPr>
            <w:sz w:val="24"/>
            <w:szCs w:val="21"/>
          </w:rPr>
          <w:id w:val="680167899"/>
          <w:citation/>
        </w:sdtPr>
        <w:sdtContent>
          <w:r w:rsidRPr="0043116B">
            <w:rPr>
              <w:sz w:val="24"/>
              <w:szCs w:val="21"/>
            </w:rPr>
            <w:fldChar w:fldCharType="begin"/>
          </w:r>
          <w:r w:rsidRPr="0043116B">
            <w:rPr>
              <w:sz w:val="24"/>
              <w:szCs w:val="21"/>
            </w:rPr>
            <w:instrText xml:space="preserve"> CITATION Fle16 \l 2057 </w:instrText>
          </w:r>
          <w:r w:rsidRPr="0043116B">
            <w:rPr>
              <w:sz w:val="24"/>
              <w:szCs w:val="21"/>
            </w:rPr>
            <w:fldChar w:fldCharType="separate"/>
          </w:r>
          <w:r w:rsidR="00A90A4F" w:rsidRPr="00A90A4F">
            <w:rPr>
              <w:noProof/>
              <w:sz w:val="24"/>
              <w:szCs w:val="21"/>
            </w:rPr>
            <w:t>(Fleisher, 2016)</w:t>
          </w:r>
          <w:r w:rsidRPr="0043116B">
            <w:rPr>
              <w:sz w:val="24"/>
              <w:szCs w:val="21"/>
            </w:rPr>
            <w:fldChar w:fldCharType="end"/>
          </w:r>
        </w:sdtContent>
      </w:sdt>
      <w:r w:rsidR="002A184B" w:rsidRPr="0043116B">
        <w:rPr>
          <w:sz w:val="24"/>
          <w:szCs w:val="21"/>
        </w:rPr>
        <w:t xml:space="preserve"> reports that Tesla raised the price of their vehicle</w:t>
      </w:r>
      <w:r w:rsidR="001E6BC9" w:rsidRPr="0043116B">
        <w:rPr>
          <w:sz w:val="24"/>
          <w:szCs w:val="21"/>
        </w:rPr>
        <w:t>s</w:t>
      </w:r>
      <w:r w:rsidR="002A184B" w:rsidRPr="0043116B">
        <w:rPr>
          <w:sz w:val="24"/>
          <w:szCs w:val="21"/>
        </w:rPr>
        <w:t xml:space="preserve"> by 5% </w:t>
      </w:r>
      <w:r w:rsidR="001E6BC9" w:rsidRPr="0043116B">
        <w:rPr>
          <w:sz w:val="24"/>
          <w:szCs w:val="21"/>
        </w:rPr>
        <w:t xml:space="preserve">in the UK </w:t>
      </w:r>
      <w:r w:rsidR="002A184B" w:rsidRPr="0043116B">
        <w:rPr>
          <w:sz w:val="24"/>
          <w:szCs w:val="21"/>
        </w:rPr>
        <w:t>immediately after the Brexit vote</w:t>
      </w:r>
      <w:r w:rsidR="001E6BC9" w:rsidRPr="0043116B">
        <w:rPr>
          <w:sz w:val="24"/>
          <w:szCs w:val="21"/>
        </w:rPr>
        <w:t xml:space="preserve"> which </w:t>
      </w:r>
      <w:r w:rsidR="0041417D" w:rsidRPr="0043116B">
        <w:rPr>
          <w:sz w:val="24"/>
          <w:szCs w:val="21"/>
        </w:rPr>
        <w:t xml:space="preserve">makes marketing Tesla </w:t>
      </w:r>
      <w:r w:rsidR="00FD0879">
        <w:rPr>
          <w:sz w:val="24"/>
          <w:szCs w:val="21"/>
        </w:rPr>
        <w:t>vehicles</w:t>
      </w:r>
      <w:r w:rsidR="0041417D" w:rsidRPr="0043116B">
        <w:rPr>
          <w:sz w:val="24"/>
          <w:szCs w:val="21"/>
        </w:rPr>
        <w:t xml:space="preserve"> more challenging. Furthermore, the lack of any agreed trade deals since Brexit </w:t>
      </w:r>
      <w:r w:rsidR="0033099E" w:rsidRPr="0043116B">
        <w:rPr>
          <w:sz w:val="24"/>
          <w:szCs w:val="21"/>
        </w:rPr>
        <w:t xml:space="preserve">adds to </w:t>
      </w:r>
      <w:r w:rsidR="00922F29" w:rsidRPr="0043116B">
        <w:rPr>
          <w:sz w:val="24"/>
          <w:szCs w:val="21"/>
        </w:rPr>
        <w:t>the difficulty in Tesla capitalising on the UK market.</w:t>
      </w:r>
    </w:p>
    <w:p w14:paraId="62C9D92B" w14:textId="77777777" w:rsidR="00335410" w:rsidRPr="0043116B" w:rsidRDefault="00335410" w:rsidP="00E03C28">
      <w:pPr>
        <w:rPr>
          <w:sz w:val="24"/>
          <w:szCs w:val="21"/>
        </w:rPr>
      </w:pPr>
    </w:p>
    <w:p w14:paraId="2BA352F5" w14:textId="32C71B29" w:rsidR="00893487" w:rsidRPr="0043116B" w:rsidRDefault="00893487" w:rsidP="00E03C28">
      <w:pPr>
        <w:rPr>
          <w:sz w:val="28"/>
          <w:szCs w:val="22"/>
          <w:u w:val="single"/>
        </w:rPr>
      </w:pPr>
      <w:r w:rsidRPr="0043116B">
        <w:rPr>
          <w:sz w:val="28"/>
          <w:szCs w:val="22"/>
          <w:u w:val="single"/>
        </w:rPr>
        <w:t>Economic</w:t>
      </w:r>
    </w:p>
    <w:p w14:paraId="2FEFBE8A" w14:textId="6A4795EF" w:rsidR="00F66E8C" w:rsidRPr="0043116B" w:rsidRDefault="00517AD8" w:rsidP="00E03C28">
      <w:pPr>
        <w:rPr>
          <w:sz w:val="24"/>
          <w:szCs w:val="21"/>
        </w:rPr>
      </w:pPr>
      <w:sdt>
        <w:sdtPr>
          <w:rPr>
            <w:sz w:val="24"/>
            <w:szCs w:val="21"/>
          </w:rPr>
          <w:id w:val="-986396973"/>
          <w:citation/>
        </w:sdtPr>
        <w:sdtContent>
          <w:r w:rsidRPr="0043116B">
            <w:rPr>
              <w:sz w:val="24"/>
              <w:szCs w:val="21"/>
            </w:rPr>
            <w:fldChar w:fldCharType="begin"/>
          </w:r>
          <w:r w:rsidRPr="0043116B">
            <w:rPr>
              <w:sz w:val="24"/>
              <w:szCs w:val="21"/>
            </w:rPr>
            <w:instrText xml:space="preserve"> CITATION The20 \l 2057 </w:instrText>
          </w:r>
          <w:r w:rsidRPr="0043116B">
            <w:rPr>
              <w:sz w:val="24"/>
              <w:szCs w:val="21"/>
            </w:rPr>
            <w:fldChar w:fldCharType="separate"/>
          </w:r>
          <w:r w:rsidR="00A90A4F" w:rsidRPr="00A90A4F">
            <w:rPr>
              <w:noProof/>
              <w:sz w:val="24"/>
              <w:szCs w:val="21"/>
            </w:rPr>
            <w:t>(The World Bank, 2020)</w:t>
          </w:r>
          <w:r w:rsidRPr="0043116B">
            <w:rPr>
              <w:sz w:val="24"/>
              <w:szCs w:val="21"/>
            </w:rPr>
            <w:fldChar w:fldCharType="end"/>
          </w:r>
        </w:sdtContent>
      </w:sdt>
      <w:r w:rsidR="002670B7" w:rsidRPr="0043116B">
        <w:rPr>
          <w:sz w:val="24"/>
          <w:szCs w:val="21"/>
        </w:rPr>
        <w:t xml:space="preserve"> report that </w:t>
      </w:r>
      <w:r w:rsidR="009831B2" w:rsidRPr="0043116B">
        <w:rPr>
          <w:sz w:val="24"/>
          <w:szCs w:val="21"/>
        </w:rPr>
        <w:t xml:space="preserve">Covid-19 </w:t>
      </w:r>
      <w:r w:rsidR="002670B7" w:rsidRPr="0043116B">
        <w:rPr>
          <w:i/>
          <w:iCs/>
          <w:sz w:val="24"/>
          <w:szCs w:val="21"/>
        </w:rPr>
        <w:t xml:space="preserve">“Covid-19 to plunge global economy into worst recession since </w:t>
      </w:r>
      <w:proofErr w:type="gramStart"/>
      <w:r w:rsidR="002670B7" w:rsidRPr="0043116B">
        <w:rPr>
          <w:i/>
          <w:iCs/>
          <w:sz w:val="24"/>
          <w:szCs w:val="21"/>
        </w:rPr>
        <w:t>world war</w:t>
      </w:r>
      <w:proofErr w:type="gramEnd"/>
      <w:r w:rsidR="002670B7" w:rsidRPr="0043116B">
        <w:rPr>
          <w:i/>
          <w:iCs/>
          <w:sz w:val="24"/>
          <w:szCs w:val="21"/>
        </w:rPr>
        <w:t xml:space="preserve"> </w:t>
      </w:r>
      <w:r w:rsidR="009C41B9" w:rsidRPr="0043116B">
        <w:rPr>
          <w:i/>
          <w:iCs/>
          <w:sz w:val="24"/>
          <w:szCs w:val="21"/>
        </w:rPr>
        <w:t>2”</w:t>
      </w:r>
      <w:r w:rsidR="00737BF9" w:rsidRPr="0043116B">
        <w:rPr>
          <w:i/>
          <w:iCs/>
          <w:sz w:val="24"/>
          <w:szCs w:val="21"/>
        </w:rPr>
        <w:t xml:space="preserve"> </w:t>
      </w:r>
      <w:r w:rsidR="00737BF9" w:rsidRPr="0043116B">
        <w:rPr>
          <w:sz w:val="24"/>
          <w:szCs w:val="21"/>
        </w:rPr>
        <w:t xml:space="preserve">which will result in significantly </w:t>
      </w:r>
      <w:r w:rsidR="00FD0879">
        <w:rPr>
          <w:sz w:val="24"/>
          <w:szCs w:val="21"/>
        </w:rPr>
        <w:t>fewer</w:t>
      </w:r>
      <w:r w:rsidR="00737BF9" w:rsidRPr="0043116B">
        <w:rPr>
          <w:sz w:val="24"/>
          <w:szCs w:val="21"/>
        </w:rPr>
        <w:t xml:space="preserve"> people </w:t>
      </w:r>
      <w:r w:rsidR="00533C18" w:rsidRPr="0043116B">
        <w:rPr>
          <w:sz w:val="24"/>
          <w:szCs w:val="21"/>
        </w:rPr>
        <w:t xml:space="preserve">purchasing vehicles. Furthermore, </w:t>
      </w:r>
      <w:sdt>
        <w:sdtPr>
          <w:rPr>
            <w:sz w:val="24"/>
            <w:szCs w:val="21"/>
          </w:rPr>
          <w:id w:val="-148982509"/>
          <w:citation/>
        </w:sdtPr>
        <w:sdtContent>
          <w:r w:rsidR="00D4784E" w:rsidRPr="0043116B">
            <w:rPr>
              <w:sz w:val="24"/>
              <w:szCs w:val="21"/>
            </w:rPr>
            <w:fldChar w:fldCharType="begin"/>
          </w:r>
          <w:r w:rsidR="00D4784E" w:rsidRPr="0043116B">
            <w:rPr>
              <w:sz w:val="24"/>
              <w:szCs w:val="21"/>
            </w:rPr>
            <w:instrText xml:space="preserve"> CITATION BBC21 \l 2057 </w:instrText>
          </w:r>
          <w:r w:rsidR="00D4784E" w:rsidRPr="0043116B">
            <w:rPr>
              <w:sz w:val="24"/>
              <w:szCs w:val="21"/>
            </w:rPr>
            <w:fldChar w:fldCharType="separate"/>
          </w:r>
          <w:r w:rsidR="00A90A4F" w:rsidRPr="00A90A4F">
            <w:rPr>
              <w:noProof/>
              <w:sz w:val="24"/>
              <w:szCs w:val="21"/>
            </w:rPr>
            <w:t>(BBC, 2021)</w:t>
          </w:r>
          <w:r w:rsidR="00D4784E" w:rsidRPr="0043116B">
            <w:rPr>
              <w:sz w:val="24"/>
              <w:szCs w:val="21"/>
            </w:rPr>
            <w:fldChar w:fldCharType="end"/>
          </w:r>
        </w:sdtContent>
      </w:sdt>
      <w:r w:rsidR="00D4784E" w:rsidRPr="0043116B">
        <w:rPr>
          <w:sz w:val="24"/>
          <w:szCs w:val="21"/>
        </w:rPr>
        <w:t xml:space="preserve"> </w:t>
      </w:r>
      <w:r w:rsidR="00FD0879">
        <w:rPr>
          <w:sz w:val="24"/>
          <w:szCs w:val="21"/>
        </w:rPr>
        <w:t>reports</w:t>
      </w:r>
      <w:r w:rsidR="00D4784E" w:rsidRPr="0043116B">
        <w:rPr>
          <w:sz w:val="24"/>
          <w:szCs w:val="21"/>
        </w:rPr>
        <w:t xml:space="preserve"> that</w:t>
      </w:r>
      <w:r w:rsidR="004160AB" w:rsidRPr="0043116B">
        <w:rPr>
          <w:sz w:val="24"/>
          <w:szCs w:val="21"/>
        </w:rPr>
        <w:t xml:space="preserve"> Covid-19 has caused a global chip shortage disrupting vehicle manufacturing</w:t>
      </w:r>
      <w:r w:rsidR="00BE3DE1">
        <w:rPr>
          <w:sz w:val="24"/>
          <w:szCs w:val="21"/>
        </w:rPr>
        <w:t xml:space="preserve"> with Tesla themselves identifying </w:t>
      </w:r>
      <w:r w:rsidR="00263CDF">
        <w:rPr>
          <w:sz w:val="24"/>
          <w:szCs w:val="21"/>
        </w:rPr>
        <w:t xml:space="preserve">the increase in </w:t>
      </w:r>
      <w:r w:rsidR="009D33EC">
        <w:rPr>
          <w:sz w:val="24"/>
          <w:szCs w:val="21"/>
        </w:rPr>
        <w:t>o</w:t>
      </w:r>
      <w:r w:rsidR="00263CDF">
        <w:rPr>
          <w:sz w:val="24"/>
          <w:szCs w:val="21"/>
        </w:rPr>
        <w:t xml:space="preserve">perating expenses, rising raw material, commodity, </w:t>
      </w:r>
      <w:r w:rsidR="00FD0879">
        <w:rPr>
          <w:sz w:val="24"/>
          <w:szCs w:val="21"/>
        </w:rPr>
        <w:t>logistics</w:t>
      </w:r>
      <w:r w:rsidR="00263CDF">
        <w:rPr>
          <w:sz w:val="24"/>
          <w:szCs w:val="21"/>
        </w:rPr>
        <w:t xml:space="preserve"> and expedite costs as a risk</w:t>
      </w:r>
      <w:sdt>
        <w:sdtPr>
          <w:rPr>
            <w:sz w:val="24"/>
            <w:szCs w:val="21"/>
          </w:rPr>
          <w:id w:val="1181707680"/>
          <w:citation/>
        </w:sdtPr>
        <w:sdtContent>
          <w:r w:rsidR="00263CDF">
            <w:rPr>
              <w:sz w:val="24"/>
              <w:szCs w:val="21"/>
            </w:rPr>
            <w:fldChar w:fldCharType="begin"/>
          </w:r>
          <w:r w:rsidR="00263CDF">
            <w:rPr>
              <w:sz w:val="24"/>
              <w:szCs w:val="21"/>
            </w:rPr>
            <w:instrText xml:space="preserve"> CITATION Tes222 \l 2057 </w:instrText>
          </w:r>
          <w:r w:rsidR="00263CDF">
            <w:rPr>
              <w:sz w:val="24"/>
              <w:szCs w:val="21"/>
            </w:rPr>
            <w:fldChar w:fldCharType="separate"/>
          </w:r>
          <w:r w:rsidR="00A90A4F">
            <w:rPr>
              <w:noProof/>
              <w:sz w:val="24"/>
              <w:szCs w:val="21"/>
            </w:rPr>
            <w:t xml:space="preserve"> </w:t>
          </w:r>
          <w:r w:rsidR="00A90A4F" w:rsidRPr="00A90A4F">
            <w:rPr>
              <w:noProof/>
              <w:sz w:val="24"/>
              <w:szCs w:val="21"/>
            </w:rPr>
            <w:t>(Tesla Inc, 2022)</w:t>
          </w:r>
          <w:r w:rsidR="00263CDF">
            <w:rPr>
              <w:sz w:val="24"/>
              <w:szCs w:val="21"/>
            </w:rPr>
            <w:fldChar w:fldCharType="end"/>
          </w:r>
        </w:sdtContent>
      </w:sdt>
      <w:r w:rsidR="00263CDF">
        <w:rPr>
          <w:sz w:val="24"/>
          <w:szCs w:val="21"/>
        </w:rPr>
        <w:t>.</w:t>
      </w:r>
    </w:p>
    <w:p w14:paraId="79625CEF" w14:textId="77777777" w:rsidR="009831B2" w:rsidRDefault="009831B2" w:rsidP="00E03C28">
      <w:pPr>
        <w:rPr>
          <w:color w:val="FF0000"/>
          <w:sz w:val="24"/>
          <w:szCs w:val="21"/>
        </w:rPr>
      </w:pPr>
    </w:p>
    <w:p w14:paraId="45C42E6F" w14:textId="11F9AEE6" w:rsidR="00893487" w:rsidRPr="009E5DA4" w:rsidRDefault="00893487" w:rsidP="00E03C28">
      <w:pPr>
        <w:rPr>
          <w:sz w:val="28"/>
          <w:szCs w:val="22"/>
          <w:u w:val="single"/>
        </w:rPr>
      </w:pPr>
      <w:r w:rsidRPr="009E5DA4">
        <w:rPr>
          <w:sz w:val="28"/>
          <w:szCs w:val="22"/>
          <w:u w:val="single"/>
        </w:rPr>
        <w:t xml:space="preserve">Social and </w:t>
      </w:r>
      <w:r w:rsidR="009E5DA4" w:rsidRPr="009E5DA4">
        <w:rPr>
          <w:sz w:val="28"/>
          <w:szCs w:val="22"/>
          <w:u w:val="single"/>
        </w:rPr>
        <w:t>Environmental</w:t>
      </w:r>
    </w:p>
    <w:p w14:paraId="106D9497" w14:textId="711F2995" w:rsidR="00CA01E4" w:rsidRPr="009E5DA4" w:rsidRDefault="000A35BB" w:rsidP="00E03C28">
      <w:pPr>
        <w:rPr>
          <w:sz w:val="24"/>
          <w:szCs w:val="21"/>
        </w:rPr>
      </w:pPr>
      <w:sdt>
        <w:sdtPr>
          <w:rPr>
            <w:sz w:val="24"/>
            <w:szCs w:val="21"/>
          </w:rPr>
          <w:id w:val="-1227686998"/>
          <w:citation/>
        </w:sdtPr>
        <w:sdtContent>
          <w:r w:rsidRPr="009E5DA4">
            <w:rPr>
              <w:sz w:val="24"/>
              <w:szCs w:val="21"/>
            </w:rPr>
            <w:fldChar w:fldCharType="begin"/>
          </w:r>
          <w:r w:rsidRPr="009E5DA4">
            <w:rPr>
              <w:sz w:val="24"/>
              <w:szCs w:val="21"/>
            </w:rPr>
            <w:instrText xml:space="preserve"> CITATION Dep19 \l 2057 </w:instrText>
          </w:r>
          <w:r w:rsidRPr="009E5DA4">
            <w:rPr>
              <w:sz w:val="24"/>
              <w:szCs w:val="21"/>
            </w:rPr>
            <w:fldChar w:fldCharType="separate"/>
          </w:r>
          <w:r w:rsidR="00A90A4F" w:rsidRPr="00A90A4F">
            <w:rPr>
              <w:noProof/>
              <w:sz w:val="24"/>
              <w:szCs w:val="21"/>
            </w:rPr>
            <w:t>(Department for Transport, 2019)</w:t>
          </w:r>
          <w:r w:rsidRPr="009E5DA4">
            <w:rPr>
              <w:sz w:val="24"/>
              <w:szCs w:val="21"/>
            </w:rPr>
            <w:fldChar w:fldCharType="end"/>
          </w:r>
        </w:sdtContent>
      </w:sdt>
      <w:r w:rsidRPr="009E5DA4">
        <w:rPr>
          <w:sz w:val="24"/>
          <w:szCs w:val="21"/>
        </w:rPr>
        <w:t xml:space="preserve"> report that the Government are </w:t>
      </w:r>
      <w:r w:rsidR="006077D8" w:rsidRPr="009E5DA4">
        <w:rPr>
          <w:sz w:val="24"/>
          <w:szCs w:val="21"/>
        </w:rPr>
        <w:t>investing in the push for E-Bikes to be used for commuting in an attempt to tackle congestion</w:t>
      </w:r>
      <w:r w:rsidR="00D27F00" w:rsidRPr="009E5DA4">
        <w:rPr>
          <w:sz w:val="24"/>
          <w:szCs w:val="21"/>
        </w:rPr>
        <w:t xml:space="preserve">. This investment </w:t>
      </w:r>
      <w:r w:rsidR="00743392" w:rsidRPr="009E5DA4">
        <w:rPr>
          <w:sz w:val="24"/>
          <w:szCs w:val="21"/>
        </w:rPr>
        <w:t xml:space="preserve">impacts Tesla as whilst electric cars address air pollution, </w:t>
      </w:r>
      <w:r w:rsidR="009E5DA4" w:rsidRPr="009E5DA4">
        <w:rPr>
          <w:sz w:val="24"/>
          <w:szCs w:val="21"/>
        </w:rPr>
        <w:t>this does not tackle congestion and the lack of space (parking etc) which is becoming the new focus.</w:t>
      </w:r>
    </w:p>
    <w:p w14:paraId="78F59AA8" w14:textId="77777777" w:rsidR="005B592F" w:rsidRDefault="005B592F" w:rsidP="00E03C28">
      <w:pPr>
        <w:rPr>
          <w:color w:val="FF0000"/>
          <w:sz w:val="24"/>
          <w:szCs w:val="21"/>
        </w:rPr>
      </w:pPr>
    </w:p>
    <w:p w14:paraId="50951BB9" w14:textId="54948099" w:rsidR="005B592F" w:rsidRPr="00741337" w:rsidRDefault="005B592F" w:rsidP="00E03C28">
      <w:pPr>
        <w:rPr>
          <w:sz w:val="28"/>
          <w:szCs w:val="22"/>
          <w:u w:val="single"/>
        </w:rPr>
      </w:pPr>
      <w:r w:rsidRPr="00741337">
        <w:rPr>
          <w:sz w:val="28"/>
          <w:szCs w:val="22"/>
          <w:u w:val="single"/>
        </w:rPr>
        <w:t>Technological</w:t>
      </w:r>
    </w:p>
    <w:p w14:paraId="49F8D467" w14:textId="094C82E6" w:rsidR="00410C96" w:rsidRPr="00E2262E" w:rsidRDefault="007428DC" w:rsidP="00410C96">
      <w:pPr>
        <w:rPr>
          <w:sz w:val="24"/>
          <w:szCs w:val="21"/>
        </w:rPr>
      </w:pPr>
      <w:r w:rsidRPr="00E2262E">
        <w:rPr>
          <w:sz w:val="24"/>
          <w:szCs w:val="21"/>
        </w:rPr>
        <w:t xml:space="preserve">As </w:t>
      </w:r>
      <w:r w:rsidR="000C72CD" w:rsidRPr="00E2262E">
        <w:rPr>
          <w:sz w:val="24"/>
          <w:szCs w:val="21"/>
        </w:rPr>
        <w:t xml:space="preserve">addressed by Porters 5 forces section above, threat of new entrants like </w:t>
      </w:r>
      <w:proofErr w:type="spellStart"/>
      <w:r w:rsidR="000C72CD" w:rsidRPr="00E2262E">
        <w:rPr>
          <w:sz w:val="24"/>
          <w:szCs w:val="21"/>
        </w:rPr>
        <w:t>Rivian</w:t>
      </w:r>
      <w:proofErr w:type="spellEnd"/>
      <w:r w:rsidR="000C72CD" w:rsidRPr="00E2262E">
        <w:rPr>
          <w:sz w:val="24"/>
          <w:szCs w:val="21"/>
        </w:rPr>
        <w:t xml:space="preserve"> is high </w:t>
      </w:r>
      <w:r w:rsidR="00E2262E" w:rsidRPr="00E2262E">
        <w:rPr>
          <w:sz w:val="24"/>
          <w:szCs w:val="21"/>
        </w:rPr>
        <w:t>and, in an attempt,</w:t>
      </w:r>
      <w:r w:rsidR="000C72CD" w:rsidRPr="00E2262E">
        <w:rPr>
          <w:sz w:val="24"/>
          <w:szCs w:val="21"/>
        </w:rPr>
        <w:t xml:space="preserve"> to combat this, </w:t>
      </w:r>
      <w:sdt>
        <w:sdtPr>
          <w:rPr>
            <w:sz w:val="24"/>
            <w:szCs w:val="21"/>
          </w:rPr>
          <w:id w:val="-1898588426"/>
          <w:citation/>
        </w:sdtPr>
        <w:sdtContent>
          <w:r w:rsidR="00B921A4" w:rsidRPr="00E2262E">
            <w:rPr>
              <w:sz w:val="24"/>
              <w:szCs w:val="21"/>
            </w:rPr>
            <w:fldChar w:fldCharType="begin"/>
          </w:r>
          <w:r w:rsidR="00B921A4" w:rsidRPr="00E2262E">
            <w:rPr>
              <w:sz w:val="24"/>
              <w:szCs w:val="21"/>
            </w:rPr>
            <w:instrText xml:space="preserve"> CITATION pre21 \l 2057 </w:instrText>
          </w:r>
          <w:r w:rsidR="00B921A4" w:rsidRPr="00E2262E">
            <w:rPr>
              <w:sz w:val="24"/>
              <w:szCs w:val="21"/>
            </w:rPr>
            <w:fldChar w:fldCharType="separate"/>
          </w:r>
          <w:r w:rsidR="00A90A4F" w:rsidRPr="00A90A4F">
            <w:rPr>
              <w:noProof/>
              <w:sz w:val="24"/>
              <w:szCs w:val="21"/>
            </w:rPr>
            <w:t>(pressman, 2021)</w:t>
          </w:r>
          <w:r w:rsidR="00B921A4" w:rsidRPr="00E2262E">
            <w:rPr>
              <w:sz w:val="24"/>
              <w:szCs w:val="21"/>
            </w:rPr>
            <w:fldChar w:fldCharType="end"/>
          </w:r>
        </w:sdtContent>
      </w:sdt>
      <w:r w:rsidR="00B921A4" w:rsidRPr="00E2262E">
        <w:rPr>
          <w:sz w:val="24"/>
          <w:szCs w:val="21"/>
        </w:rPr>
        <w:t xml:space="preserve"> reports that Tesla spent </w:t>
      </w:r>
      <w:r w:rsidR="000958AF" w:rsidRPr="00E2262E">
        <w:rPr>
          <w:sz w:val="24"/>
          <w:szCs w:val="21"/>
        </w:rPr>
        <w:t xml:space="preserve">$1.491 billion on R&amp;D to remain ahead of the competition and to </w:t>
      </w:r>
      <w:r w:rsidR="00363A27" w:rsidRPr="00E2262E">
        <w:rPr>
          <w:sz w:val="24"/>
          <w:szCs w:val="21"/>
        </w:rPr>
        <w:t xml:space="preserve">innovate allowing for ownership over critical IP’s and Patents. </w:t>
      </w:r>
      <w:r w:rsidR="00E2262E" w:rsidRPr="00E2262E">
        <w:rPr>
          <w:sz w:val="24"/>
          <w:szCs w:val="21"/>
        </w:rPr>
        <w:t>The marketing team can capitalise on this innovation</w:t>
      </w:r>
      <w:r w:rsidR="002F3C89">
        <w:rPr>
          <w:sz w:val="24"/>
          <w:szCs w:val="21"/>
        </w:rPr>
        <w:t>.</w:t>
      </w:r>
    </w:p>
    <w:p w14:paraId="6CE4FEBB" w14:textId="5C231C12" w:rsidR="00D57684" w:rsidRDefault="00C32927" w:rsidP="00CA01E4">
      <w:pPr>
        <w:pStyle w:val="Heading1"/>
      </w:pPr>
      <w:bookmarkStart w:id="31" w:name="_Toc107433077"/>
      <w:r>
        <w:lastRenderedPageBreak/>
        <w:t>The Target Market</w:t>
      </w:r>
      <w:bookmarkEnd w:id="31"/>
      <w:r>
        <w:t xml:space="preserve"> </w:t>
      </w:r>
    </w:p>
    <w:p w14:paraId="4061E3CF" w14:textId="7FBCD91C" w:rsidR="00C32927" w:rsidRDefault="00C32927" w:rsidP="00C32927"/>
    <w:p w14:paraId="338EB17E" w14:textId="2B0DCB0C" w:rsidR="00426500" w:rsidRDefault="00426500" w:rsidP="00C32927">
      <w:pPr>
        <w:rPr>
          <w:sz w:val="24"/>
          <w:szCs w:val="21"/>
        </w:rPr>
      </w:pPr>
      <w:r w:rsidRPr="001F6CD2">
        <w:rPr>
          <w:sz w:val="24"/>
          <w:szCs w:val="21"/>
        </w:rPr>
        <w:t>A comprehensive STP analysis has been undertaken and can be seen in appendix 7</w:t>
      </w:r>
    </w:p>
    <w:p w14:paraId="6A265236" w14:textId="77777777" w:rsidR="00262E4B" w:rsidRPr="001F6CD2" w:rsidRDefault="00262E4B" w:rsidP="00C32927">
      <w:pPr>
        <w:rPr>
          <w:sz w:val="24"/>
          <w:szCs w:val="21"/>
        </w:rPr>
      </w:pPr>
    </w:p>
    <w:p w14:paraId="34D85C4E" w14:textId="7DA0052D" w:rsidR="00C32927" w:rsidRDefault="00C510F8" w:rsidP="0001026C">
      <w:pPr>
        <w:pStyle w:val="Heading2"/>
      </w:pPr>
      <w:bookmarkStart w:id="32" w:name="_Toc107433078"/>
      <w:r>
        <w:t>Segmentation</w:t>
      </w:r>
      <w:r w:rsidR="00EA33F1">
        <w:t xml:space="preserve">, Targeting and </w:t>
      </w:r>
      <w:r w:rsidR="00696771">
        <w:t>Positioning</w:t>
      </w:r>
      <w:bookmarkEnd w:id="32"/>
      <w:r w:rsidR="00696771">
        <w:t xml:space="preserve"> </w:t>
      </w:r>
    </w:p>
    <w:p w14:paraId="2B32AAE7" w14:textId="3F825EF9" w:rsidR="004D11D2" w:rsidRDefault="004D11D2" w:rsidP="004D11D2"/>
    <w:p w14:paraId="1DCAA395" w14:textId="5B2CD442" w:rsidR="001657E1" w:rsidRDefault="001657E1" w:rsidP="004D11D2">
      <w:pPr>
        <w:rPr>
          <w:sz w:val="24"/>
          <w:szCs w:val="24"/>
        </w:rPr>
      </w:pPr>
      <w:r w:rsidRPr="001F6CD2">
        <w:rPr>
          <w:sz w:val="24"/>
          <w:szCs w:val="24"/>
        </w:rPr>
        <w:t>Tesla</w:t>
      </w:r>
      <w:r w:rsidR="00F159F3" w:rsidRPr="001F6CD2">
        <w:rPr>
          <w:sz w:val="24"/>
          <w:szCs w:val="24"/>
        </w:rPr>
        <w:t xml:space="preserve"> segment the market by </w:t>
      </w:r>
      <w:r w:rsidR="00A03B96" w:rsidRPr="001F6CD2">
        <w:rPr>
          <w:sz w:val="24"/>
          <w:szCs w:val="24"/>
        </w:rPr>
        <w:t>predominantly focusing on the psychographic and lifestyle headings</w:t>
      </w:r>
      <w:r w:rsidR="00D370CE" w:rsidRPr="001F6CD2">
        <w:rPr>
          <w:sz w:val="24"/>
          <w:szCs w:val="24"/>
        </w:rPr>
        <w:t xml:space="preserve">, targeting those that are environmentally </w:t>
      </w:r>
      <w:r w:rsidR="00740FB3" w:rsidRPr="001F6CD2">
        <w:rPr>
          <w:sz w:val="24"/>
          <w:szCs w:val="24"/>
        </w:rPr>
        <w:t>conscious</w:t>
      </w:r>
      <w:r w:rsidR="00D370CE" w:rsidRPr="001F6CD2">
        <w:rPr>
          <w:sz w:val="24"/>
          <w:szCs w:val="24"/>
        </w:rPr>
        <w:t xml:space="preserve"> and </w:t>
      </w:r>
      <w:r w:rsidR="00740FB3" w:rsidRPr="001F6CD2">
        <w:rPr>
          <w:sz w:val="24"/>
          <w:szCs w:val="24"/>
        </w:rPr>
        <w:t>looking for sustainable transport.</w:t>
      </w:r>
      <w:r w:rsidR="00323071" w:rsidRPr="001F6CD2">
        <w:rPr>
          <w:sz w:val="24"/>
          <w:szCs w:val="24"/>
        </w:rPr>
        <w:t xml:space="preserve"> They further segment the market by benefits sought</w:t>
      </w:r>
      <w:r w:rsidR="00C66769" w:rsidRPr="001F6CD2">
        <w:rPr>
          <w:sz w:val="24"/>
          <w:szCs w:val="24"/>
        </w:rPr>
        <w:t xml:space="preserve"> focusing on those that are seeking the benefits of luxury and environmentally friendly purchases.</w:t>
      </w:r>
    </w:p>
    <w:p w14:paraId="665C029D" w14:textId="77777777" w:rsidR="006824EC" w:rsidRDefault="006824EC" w:rsidP="004D11D2">
      <w:pPr>
        <w:rPr>
          <w:sz w:val="24"/>
          <w:szCs w:val="24"/>
        </w:rPr>
      </w:pPr>
    </w:p>
    <w:p w14:paraId="3C7B82D8" w14:textId="21008DE8" w:rsidR="00740FB3" w:rsidRDefault="00294E9D" w:rsidP="00834EA5">
      <w:pPr>
        <w:rPr>
          <w:sz w:val="24"/>
          <w:szCs w:val="24"/>
        </w:rPr>
      </w:pPr>
      <w:r w:rsidRPr="00696771">
        <w:drawing>
          <wp:anchor distT="0" distB="0" distL="114300" distR="114300" simplePos="0" relativeHeight="251704320" behindDoc="1" locked="0" layoutInCell="1" allowOverlap="1" wp14:anchorId="4B6C3CC4" wp14:editId="414ED4C0">
            <wp:simplePos x="0" y="0"/>
            <wp:positionH relativeFrom="column">
              <wp:posOffset>2694940</wp:posOffset>
            </wp:positionH>
            <wp:positionV relativeFrom="paragraph">
              <wp:posOffset>96133</wp:posOffset>
            </wp:positionV>
            <wp:extent cx="3950970" cy="3289300"/>
            <wp:effectExtent l="0" t="0" r="0" b="0"/>
            <wp:wrapTight wrapText="bothSides">
              <wp:wrapPolygon edited="0">
                <wp:start x="0" y="0"/>
                <wp:lineTo x="0" y="21517"/>
                <wp:lineTo x="21524" y="21517"/>
                <wp:lineTo x="21524" y="0"/>
                <wp:lineTo x="0" y="0"/>
              </wp:wrapPolygon>
            </wp:wrapTight>
            <wp:docPr id="26" name="Picture 2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25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3950970" cy="3289300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740FB3" w:rsidRPr="001F6CD2">
        <w:rPr>
          <w:sz w:val="24"/>
          <w:szCs w:val="24"/>
        </w:rPr>
        <w:t xml:space="preserve">Moving on to </w:t>
      </w:r>
      <w:r w:rsidR="009D608D" w:rsidRPr="001F6CD2">
        <w:rPr>
          <w:sz w:val="24"/>
          <w:szCs w:val="24"/>
        </w:rPr>
        <w:t xml:space="preserve">selecting a segment to target, </w:t>
      </w:r>
      <w:r w:rsidR="00CE7165" w:rsidRPr="001F6CD2">
        <w:rPr>
          <w:sz w:val="24"/>
          <w:szCs w:val="24"/>
        </w:rPr>
        <w:t xml:space="preserve">Tesla </w:t>
      </w:r>
      <w:r w:rsidR="00DC66A2">
        <w:rPr>
          <w:sz w:val="24"/>
          <w:szCs w:val="24"/>
        </w:rPr>
        <w:t>does</w:t>
      </w:r>
      <w:r w:rsidR="00CE7165" w:rsidRPr="001F6CD2">
        <w:rPr>
          <w:sz w:val="24"/>
          <w:szCs w:val="24"/>
        </w:rPr>
        <w:t xml:space="preserve"> not </w:t>
      </w:r>
      <w:r w:rsidR="00F0115C" w:rsidRPr="001F6CD2">
        <w:rPr>
          <w:sz w:val="24"/>
          <w:szCs w:val="24"/>
        </w:rPr>
        <w:t>necessarily</w:t>
      </w:r>
      <w:r w:rsidR="00CE7165" w:rsidRPr="001F6CD2">
        <w:rPr>
          <w:sz w:val="24"/>
          <w:szCs w:val="24"/>
        </w:rPr>
        <w:t xml:space="preserve"> target a certain demographic as their vehicles appeal to all </w:t>
      </w:r>
      <w:r w:rsidR="00323071" w:rsidRPr="001F6CD2">
        <w:rPr>
          <w:sz w:val="24"/>
          <w:szCs w:val="24"/>
        </w:rPr>
        <w:t xml:space="preserve">demographic </w:t>
      </w:r>
      <w:r w:rsidR="00F0115C" w:rsidRPr="001F6CD2">
        <w:rPr>
          <w:sz w:val="24"/>
          <w:szCs w:val="24"/>
        </w:rPr>
        <w:t>categories</w:t>
      </w:r>
      <w:r w:rsidR="00323071" w:rsidRPr="001F6CD2">
        <w:rPr>
          <w:sz w:val="24"/>
          <w:szCs w:val="24"/>
        </w:rPr>
        <w:t xml:space="preserve"> but instead, they target the</w:t>
      </w:r>
      <w:r w:rsidR="00F0115C" w:rsidRPr="001F6CD2">
        <w:rPr>
          <w:sz w:val="24"/>
          <w:szCs w:val="24"/>
        </w:rPr>
        <w:t xml:space="preserve"> benefits sought segment where they can appeal to individuals seeking a luxury and environmentally </w:t>
      </w:r>
      <w:r w:rsidR="00FE18B3">
        <w:rPr>
          <w:sz w:val="24"/>
          <w:szCs w:val="24"/>
        </w:rPr>
        <w:t xml:space="preserve">friendly </w:t>
      </w:r>
      <w:r w:rsidR="00F0115C" w:rsidRPr="001F6CD2">
        <w:rPr>
          <w:sz w:val="24"/>
          <w:szCs w:val="24"/>
        </w:rPr>
        <w:t>purchase</w:t>
      </w:r>
      <w:r w:rsidR="00CA70AC" w:rsidRPr="001F6CD2">
        <w:rPr>
          <w:sz w:val="24"/>
          <w:szCs w:val="24"/>
        </w:rPr>
        <w:t xml:space="preserve"> or those individuals looking to minimise their carbon impact on the environment.</w:t>
      </w:r>
    </w:p>
    <w:p w14:paraId="216333AE" w14:textId="77777777" w:rsidR="00485590" w:rsidRDefault="00485590" w:rsidP="00834EA5">
      <w:pPr>
        <w:rPr>
          <w:sz w:val="24"/>
          <w:szCs w:val="24"/>
        </w:rPr>
      </w:pPr>
    </w:p>
    <w:p w14:paraId="4E7D2BFF" w14:textId="276548F7" w:rsidR="000F23D3" w:rsidRDefault="000F23D3" w:rsidP="000F23D3">
      <w:pPr>
        <w:rPr>
          <w:sz w:val="24"/>
          <w:szCs w:val="24"/>
        </w:rPr>
      </w:pPr>
      <w:r w:rsidRPr="001F6CD2">
        <w:rPr>
          <w:sz w:val="24"/>
          <w:szCs w:val="24"/>
        </w:rPr>
        <w:t xml:space="preserve">When we look at where Tesla position their product in the segment, Tesla </w:t>
      </w:r>
      <w:r w:rsidR="00B540CB">
        <w:rPr>
          <w:sz w:val="24"/>
          <w:szCs w:val="24"/>
        </w:rPr>
        <w:t>offers</w:t>
      </w:r>
      <w:r w:rsidRPr="001F6CD2">
        <w:rPr>
          <w:sz w:val="24"/>
          <w:szCs w:val="24"/>
        </w:rPr>
        <w:t xml:space="preserve"> their product as a zero-emission vehicle with the longest range supported by </w:t>
      </w:r>
      <w:r w:rsidR="00E617C5" w:rsidRPr="001F6CD2">
        <w:rPr>
          <w:sz w:val="24"/>
          <w:szCs w:val="24"/>
        </w:rPr>
        <w:t>a</w:t>
      </w:r>
      <w:r w:rsidRPr="001F6CD2">
        <w:rPr>
          <w:sz w:val="24"/>
          <w:szCs w:val="24"/>
        </w:rPr>
        <w:t xml:space="preserve"> plethora of safety features including </w:t>
      </w:r>
      <w:r w:rsidR="00B540CB">
        <w:rPr>
          <w:sz w:val="24"/>
          <w:szCs w:val="24"/>
        </w:rPr>
        <w:t>near-autonomous</w:t>
      </w:r>
      <w:r w:rsidRPr="001F6CD2">
        <w:rPr>
          <w:sz w:val="24"/>
          <w:szCs w:val="24"/>
        </w:rPr>
        <w:t xml:space="preserve"> driving.</w:t>
      </w:r>
    </w:p>
    <w:p w14:paraId="30312010" w14:textId="77777777" w:rsidR="000F23D3" w:rsidRDefault="000F23D3" w:rsidP="000F23D3">
      <w:pPr>
        <w:rPr>
          <w:sz w:val="24"/>
          <w:szCs w:val="24"/>
        </w:rPr>
      </w:pPr>
    </w:p>
    <w:p w14:paraId="29E64D43" w14:textId="71532681" w:rsidR="000F23D3" w:rsidRDefault="00E617C5" w:rsidP="000F23D3">
      <w:pPr>
        <w:rPr>
          <w:sz w:val="24"/>
          <w:szCs w:val="24"/>
        </w:rPr>
      </w:pPr>
      <w:r>
        <w:rPr>
          <w:noProof/>
        </w:rPr>
        <mc:AlternateContent>
          <mc:Choice Requires="wps">
            <w:drawing>
              <wp:anchor distT="0" distB="0" distL="114300" distR="114300" simplePos="0" relativeHeight="251706368" behindDoc="1" locked="0" layoutInCell="1" allowOverlap="1" wp14:anchorId="2E19799E" wp14:editId="6CBC5596">
                <wp:simplePos x="0" y="0"/>
                <wp:positionH relativeFrom="column">
                  <wp:posOffset>3283309</wp:posOffset>
                </wp:positionH>
                <wp:positionV relativeFrom="paragraph">
                  <wp:posOffset>48895</wp:posOffset>
                </wp:positionV>
                <wp:extent cx="3202940" cy="635"/>
                <wp:effectExtent l="0" t="0" r="0" b="0"/>
                <wp:wrapTight wrapText="bothSides">
                  <wp:wrapPolygon edited="0">
                    <wp:start x="0" y="0"/>
                    <wp:lineTo x="0" y="20571"/>
                    <wp:lineTo x="21497" y="20571"/>
                    <wp:lineTo x="21497" y="0"/>
                    <wp:lineTo x="0" y="0"/>
                  </wp:wrapPolygon>
                </wp:wrapTight>
                <wp:docPr id="27" name="Text Box 27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3202940" cy="635"/>
                        </a:xfrm>
                        <a:prstGeom prst="rect">
                          <a:avLst/>
                        </a:prstGeom>
                        <a:solidFill>
                          <a:prstClr val="white"/>
                        </a:solidFill>
                        <a:ln>
                          <a:noFill/>
                        </a:ln>
                      </wps:spPr>
                      <wps:txbx>
                        <w:txbxContent>
                          <w:p w14:paraId="51BF124A" w14:textId="20E499EA" w:rsidR="00541AE4" w:rsidRPr="00B07BE2" w:rsidRDefault="00541AE4" w:rsidP="00541AE4">
                            <w:pPr>
                              <w:pStyle w:val="Caption"/>
                              <w:rPr>
                                <w:color w:val="auto"/>
                                <w:sz w:val="28"/>
                              </w:rPr>
                            </w:pPr>
                            <w:bookmarkStart w:id="33" w:name="_Toc107433348"/>
                            <w:r>
                              <w:t xml:space="preserve">Figure </w:t>
                            </w:r>
                            <w:r>
                              <w:fldChar w:fldCharType="begin"/>
                            </w:r>
                            <w:r>
                              <w:instrText xml:space="preserve"> SEQ Figure \* ARABIC </w:instrText>
                            </w:r>
                            <w:r>
                              <w:fldChar w:fldCharType="separate"/>
                            </w:r>
                            <w:r w:rsidR="008B7424">
                              <w:rPr>
                                <w:noProof/>
                              </w:rPr>
                              <w:t>5</w:t>
                            </w:r>
                            <w:r>
                              <w:fldChar w:fldCharType="end"/>
                            </w:r>
                            <w:r>
                              <w:t xml:space="preserve"> : Conceptional car brand map</w:t>
                            </w:r>
                            <w:bookmarkEnd w:id="33"/>
                          </w:p>
                        </w:txbxContent>
                      </wps:txbx>
                      <wps:bodyPr rot="0" spcFirstLastPara="0" vertOverflow="overflow" horzOverflow="overflow" vert="horz" wrap="square" lIns="0" tIns="0" rIns="0" bIns="0" numCol="1" spcCol="0" rtlCol="0" fromWordArt="0" anchor="t" anchorCtr="0" forceAA="0" compatLnSpc="1">
                        <a:prstTxWarp prst="textNoShape">
                          <a:avLst/>
                        </a:prstTxWarp>
                        <a:sp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</wp:anchor>
            </w:drawing>
          </mc:Choice>
          <mc:Fallback>
            <w:pict>
              <v:shape w14:anchorId="2E19799E" id="Text Box 27" o:spid="_x0000_s1031" type="#_x0000_t202" style="position:absolute;margin-left:258.55pt;margin-top:3.85pt;width:252.2pt;height:.05pt;z-index:-251610112;visibility:visible;mso-wrap-style:square;mso-width-percent:0;mso-wrap-distance-left:9pt;mso-wrap-distance-top:0;mso-wrap-distance-right:9pt;mso-wrap-distance-bottom:0;mso-position-horizontal:absolute;mso-position-horizontal-relative:text;mso-position-vertical:absolute;mso-position-vertical-relative:text;mso-width-percent:0;mso-width-relative:margin;v-text-anchor:top" o:gfxdata="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" stroked="f">
                <v:textbox style="mso-fit-shape-to-text:t" inset="0,0,0,0">
                  <w:txbxContent>
                    <w:p w14:paraId="51BF124A" w14:textId="20E499EA" w:rsidR="00541AE4" w:rsidRPr="00B07BE2" w:rsidRDefault="00541AE4" w:rsidP="00541AE4">
                      <w:pPr>
                        <w:pStyle w:val="Caption"/>
                        <w:rPr>
                          <w:color w:val="auto"/>
                          <w:sz w:val="28"/>
                        </w:rPr>
                      </w:pPr>
                      <w:bookmarkStart w:id="34" w:name="_Toc107433348"/>
                      <w:r>
                        <w:t xml:space="preserve">Figure </w:t>
                      </w:r>
                      <w:r>
                        <w:fldChar w:fldCharType="begin"/>
                      </w:r>
                      <w:r>
                        <w:instrText xml:space="preserve"> SEQ Figure \* ARABIC </w:instrText>
                      </w:r>
                      <w:r>
                        <w:fldChar w:fldCharType="separate"/>
                      </w:r>
                      <w:r w:rsidR="008B7424">
                        <w:rPr>
                          <w:noProof/>
                        </w:rPr>
                        <w:t>5</w:t>
                      </w:r>
                      <w:r>
                        <w:fldChar w:fldCharType="end"/>
                      </w:r>
                      <w:r>
                        <w:t xml:space="preserve"> : Conceptional car brand map</w:t>
                      </w:r>
                      <w:bookmarkEnd w:id="34"/>
                    </w:p>
                  </w:txbxContent>
                </v:textbox>
                <w10:wrap type="tight"/>
              </v:shape>
            </w:pict>
          </mc:Fallback>
        </mc:AlternateContent>
      </w:r>
      <w:r>
        <w:rPr>
          <w:noProof/>
        </w:rPr>
        <mc:AlternateContent>
          <mc:Choice Requires="wps">
            <w:drawing>
              <wp:anchor distT="0" distB="0" distL="114300" distR="114300" simplePos="0" relativeHeight="251715584" behindDoc="1" locked="0" layoutInCell="1" allowOverlap="1" wp14:anchorId="39AF9432" wp14:editId="2475D742">
                <wp:simplePos x="0" y="0"/>
                <wp:positionH relativeFrom="column">
                  <wp:posOffset>3211830</wp:posOffset>
                </wp:positionH>
                <wp:positionV relativeFrom="paragraph">
                  <wp:posOffset>1416050</wp:posOffset>
                </wp:positionV>
                <wp:extent cx="2901950" cy="635"/>
                <wp:effectExtent l="0" t="0" r="6350" b="635"/>
                <wp:wrapTight wrapText="bothSides">
                  <wp:wrapPolygon edited="0">
                    <wp:start x="0" y="0"/>
                    <wp:lineTo x="0" y="20958"/>
                    <wp:lineTo x="21553" y="20958"/>
                    <wp:lineTo x="21553" y="0"/>
                    <wp:lineTo x="0" y="0"/>
                  </wp:wrapPolygon>
                </wp:wrapTight>
                <wp:docPr id="32" name="Text Box 32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2901950" cy="635"/>
                        </a:xfrm>
                        <a:prstGeom prst="rect">
                          <a:avLst/>
                        </a:prstGeom>
                        <a:solidFill>
                          <a:prstClr val="white"/>
                        </a:solidFill>
                        <a:ln>
                          <a:noFill/>
                        </a:ln>
                      </wps:spPr>
                      <wps:txbx>
                        <w:txbxContent>
                          <w:p w14:paraId="7B1B282E" w14:textId="20F48F88" w:rsidR="00E617C5" w:rsidRPr="00574244" w:rsidRDefault="00E617C5" w:rsidP="00E617C5">
                            <w:pPr>
                              <w:pStyle w:val="Caption"/>
                              <w:rPr>
                                <w:noProof/>
                                <w:sz w:val="22"/>
                                <w:szCs w:val="20"/>
                              </w:rPr>
                            </w:pPr>
                            <w:bookmarkStart w:id="35" w:name="_Toc107433349"/>
                            <w:r>
                              <w:t xml:space="preserve">Figure </w:t>
                            </w:r>
                            <w:r>
                              <w:fldChar w:fldCharType="begin"/>
                            </w:r>
                            <w:r>
                              <w:instrText xml:space="preserve"> SEQ Figure \* ARABIC </w:instrText>
                            </w:r>
                            <w:r>
                              <w:fldChar w:fldCharType="separate"/>
                            </w:r>
                            <w:r w:rsidR="008B7424">
                              <w:rPr>
                                <w:noProof/>
                              </w:rPr>
                              <w:t>6</w:t>
                            </w:r>
                            <w:r>
                              <w:fldChar w:fldCharType="end"/>
                            </w:r>
                            <w:r>
                              <w:t xml:space="preserve"> : </w:t>
                            </w:r>
                            <w:r w:rsidR="008B638C">
                              <w:t xml:space="preserve">USA </w:t>
                            </w:r>
                            <w:r>
                              <w:t xml:space="preserve">Population percentage per socioeconomic class. Data Sourced from : </w:t>
                            </w:r>
                            <w:sdt>
                              <w:sdtPr>
                                <w:id w:val="878596388"/>
                                <w:citation/>
                              </w:sdtPr>
                              <w:sdtContent>
                                <w:r>
                                  <w:fldChar w:fldCharType="begin"/>
                                </w:r>
                                <w:r>
                                  <w:instrText xml:space="preserve"> CITATION Meg19 \l 2057 </w:instrText>
                                </w:r>
                                <w:r>
                                  <w:fldChar w:fldCharType="separate"/>
                                </w:r>
                                <w:r w:rsidR="00A90A4F">
                                  <w:rPr>
                                    <w:noProof/>
                                  </w:rPr>
                                  <w:t>(Meggitt, 2019)</w:t>
                                </w:r>
                                <w:r>
                                  <w:fldChar w:fldCharType="end"/>
                                </w:r>
                              </w:sdtContent>
                            </w:sdt>
                            <w:bookmarkEnd w:id="35"/>
                          </w:p>
                        </w:txbxContent>
                      </wps:txbx>
                      <wps:bodyPr rot="0" spcFirstLastPara="0" vertOverflow="overflow" horzOverflow="overflow" vert="horz" wrap="square" lIns="0" tIns="0" rIns="0" bIns="0" numCol="1" spcCol="0" rtlCol="0" fromWordArt="0" anchor="t" anchorCtr="0" forceAA="0" compatLnSpc="1">
                        <a:prstTxWarp prst="textNoShape">
                          <a:avLst/>
                        </a:prstTxWarp>
                        <a:sp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w14:anchorId="39AF9432" id="Text Box 32" o:spid="_x0000_s1032" type="#_x0000_t202" style="position:absolute;margin-left:252.9pt;margin-top:111.5pt;width:228.5pt;height:.05pt;z-index:-251600896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top" o:gfxdata="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" stroked="f">
                <v:textbox style="mso-fit-shape-to-text:t" inset="0,0,0,0">
                  <w:txbxContent>
                    <w:p w14:paraId="7B1B282E" w14:textId="20F48F88" w:rsidR="00E617C5" w:rsidRPr="00574244" w:rsidRDefault="00E617C5" w:rsidP="00E617C5">
                      <w:pPr>
                        <w:pStyle w:val="Caption"/>
                        <w:rPr>
                          <w:noProof/>
                          <w:sz w:val="22"/>
                          <w:szCs w:val="20"/>
                        </w:rPr>
                      </w:pPr>
                      <w:bookmarkStart w:id="36" w:name="_Toc107433349"/>
                      <w:r>
                        <w:t xml:space="preserve">Figure </w:t>
                      </w:r>
                      <w:r>
                        <w:fldChar w:fldCharType="begin"/>
                      </w:r>
                      <w:r>
                        <w:instrText xml:space="preserve"> SEQ Figure \* ARABIC </w:instrText>
                      </w:r>
                      <w:r>
                        <w:fldChar w:fldCharType="separate"/>
                      </w:r>
                      <w:r w:rsidR="008B7424">
                        <w:rPr>
                          <w:noProof/>
                        </w:rPr>
                        <w:t>6</w:t>
                      </w:r>
                      <w:r>
                        <w:fldChar w:fldCharType="end"/>
                      </w:r>
                      <w:r>
                        <w:t xml:space="preserve"> : </w:t>
                      </w:r>
                      <w:r w:rsidR="008B638C">
                        <w:t xml:space="preserve">USA </w:t>
                      </w:r>
                      <w:r>
                        <w:t xml:space="preserve">Population percentage per socioeconomic class. Data Sourced from : </w:t>
                      </w:r>
                      <w:sdt>
                        <w:sdtPr>
                          <w:id w:val="878596388"/>
                          <w:citation/>
                        </w:sdtPr>
                        <w:sdtContent>
                          <w:r>
                            <w:fldChar w:fldCharType="begin"/>
                          </w:r>
                          <w:r>
                            <w:instrText xml:space="preserve"> CITATION Meg19 \l 2057 </w:instrText>
                          </w:r>
                          <w:r>
                            <w:fldChar w:fldCharType="separate"/>
                          </w:r>
                          <w:r w:rsidR="00A90A4F">
                            <w:rPr>
                              <w:noProof/>
                            </w:rPr>
                            <w:t>(Meggitt, 2019)</w:t>
                          </w:r>
                          <w:r>
                            <w:fldChar w:fldCharType="end"/>
                          </w:r>
                        </w:sdtContent>
                      </w:sdt>
                      <w:bookmarkEnd w:id="36"/>
                    </w:p>
                  </w:txbxContent>
                </v:textbox>
                <w10:wrap type="tight"/>
              </v:shape>
            </w:pict>
          </mc:Fallback>
        </mc:AlternateContent>
      </w:r>
      <w:r w:rsidRPr="00E617C5">
        <w:rPr>
          <w:sz w:val="24"/>
          <w:szCs w:val="24"/>
        </w:rPr>
        <w:drawing>
          <wp:anchor distT="0" distB="0" distL="114300" distR="114300" simplePos="0" relativeHeight="251713536" behindDoc="1" locked="0" layoutInCell="1" allowOverlap="1" wp14:anchorId="03A67608" wp14:editId="38C8EB31">
            <wp:simplePos x="0" y="0"/>
            <wp:positionH relativeFrom="column">
              <wp:posOffset>3211830</wp:posOffset>
            </wp:positionH>
            <wp:positionV relativeFrom="paragraph">
              <wp:posOffset>549275</wp:posOffset>
            </wp:positionV>
            <wp:extent cx="2901950" cy="810895"/>
            <wp:effectExtent l="0" t="0" r="6350" b="1905"/>
            <wp:wrapTight wrapText="bothSides">
              <wp:wrapPolygon edited="0">
                <wp:start x="0" y="0"/>
                <wp:lineTo x="0" y="21312"/>
                <wp:lineTo x="21553" y="21312"/>
                <wp:lineTo x="21553" y="0"/>
                <wp:lineTo x="0" y="0"/>
              </wp:wrapPolygon>
            </wp:wrapTight>
            <wp:docPr id="31" name="Picture 3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26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2901950" cy="810895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0F23D3">
        <w:rPr>
          <w:sz w:val="24"/>
          <w:szCs w:val="24"/>
        </w:rPr>
        <w:t xml:space="preserve">In summary of the STP analysis, </w:t>
      </w:r>
      <w:r w:rsidR="00B664D9">
        <w:rPr>
          <w:sz w:val="24"/>
          <w:szCs w:val="24"/>
        </w:rPr>
        <w:t xml:space="preserve">we can see in </w:t>
      </w:r>
      <w:r w:rsidR="00663AAD">
        <w:rPr>
          <w:sz w:val="24"/>
          <w:szCs w:val="24"/>
        </w:rPr>
        <w:t xml:space="preserve">figure 5: </w:t>
      </w:r>
      <w:r w:rsidR="00B81891">
        <w:rPr>
          <w:sz w:val="24"/>
          <w:szCs w:val="24"/>
        </w:rPr>
        <w:t>conceptional</w:t>
      </w:r>
      <w:r w:rsidR="00B664D9">
        <w:rPr>
          <w:sz w:val="24"/>
          <w:szCs w:val="24"/>
        </w:rPr>
        <w:t xml:space="preserve"> map alongside</w:t>
      </w:r>
      <w:r w:rsidR="00F71395">
        <w:rPr>
          <w:sz w:val="24"/>
          <w:szCs w:val="24"/>
        </w:rPr>
        <w:t>,</w:t>
      </w:r>
      <w:r w:rsidR="00B664D9">
        <w:rPr>
          <w:sz w:val="24"/>
          <w:szCs w:val="24"/>
        </w:rPr>
        <w:t xml:space="preserve"> that Tesla</w:t>
      </w:r>
      <w:r w:rsidR="002460E7">
        <w:rPr>
          <w:sz w:val="24"/>
          <w:szCs w:val="24"/>
        </w:rPr>
        <w:t xml:space="preserve"> </w:t>
      </w:r>
      <w:r w:rsidR="00B540CB">
        <w:rPr>
          <w:sz w:val="24"/>
          <w:szCs w:val="24"/>
        </w:rPr>
        <w:t>is</w:t>
      </w:r>
      <w:r w:rsidR="00F71395">
        <w:rPr>
          <w:sz w:val="24"/>
          <w:szCs w:val="24"/>
        </w:rPr>
        <w:t xml:space="preserve"> positioned in the</w:t>
      </w:r>
      <w:r w:rsidR="002460E7">
        <w:rPr>
          <w:sz w:val="24"/>
          <w:szCs w:val="24"/>
        </w:rPr>
        <w:t xml:space="preserve"> luxury and environmentally friendly </w:t>
      </w:r>
      <w:r w:rsidR="00F71395">
        <w:rPr>
          <w:sz w:val="24"/>
          <w:szCs w:val="24"/>
        </w:rPr>
        <w:t xml:space="preserve">quadrant </w:t>
      </w:r>
      <w:r w:rsidR="002460E7">
        <w:rPr>
          <w:sz w:val="24"/>
          <w:szCs w:val="24"/>
        </w:rPr>
        <w:t xml:space="preserve">allowing </w:t>
      </w:r>
      <w:r w:rsidR="004656E4">
        <w:rPr>
          <w:sz w:val="24"/>
          <w:szCs w:val="24"/>
        </w:rPr>
        <w:t xml:space="preserve">Tesla to capitalise </w:t>
      </w:r>
      <w:r w:rsidR="002460E7">
        <w:rPr>
          <w:sz w:val="24"/>
          <w:szCs w:val="24"/>
        </w:rPr>
        <w:t xml:space="preserve">and charge </w:t>
      </w:r>
      <w:r w:rsidR="00521038">
        <w:rPr>
          <w:sz w:val="24"/>
          <w:szCs w:val="24"/>
        </w:rPr>
        <w:t>higher values due to their d</w:t>
      </w:r>
      <w:r w:rsidR="002460E7">
        <w:rPr>
          <w:sz w:val="24"/>
          <w:szCs w:val="24"/>
        </w:rPr>
        <w:t xml:space="preserve">emographic </w:t>
      </w:r>
      <w:r w:rsidR="00521038">
        <w:rPr>
          <w:sz w:val="24"/>
          <w:szCs w:val="24"/>
        </w:rPr>
        <w:t>being</w:t>
      </w:r>
      <w:r w:rsidR="002460E7">
        <w:rPr>
          <w:sz w:val="24"/>
          <w:szCs w:val="24"/>
        </w:rPr>
        <w:t xml:space="preserve"> </w:t>
      </w:r>
      <w:r w:rsidR="00B540CB">
        <w:rPr>
          <w:sz w:val="24"/>
          <w:szCs w:val="24"/>
        </w:rPr>
        <w:t>upper-class</w:t>
      </w:r>
      <w:r w:rsidR="002460E7">
        <w:rPr>
          <w:sz w:val="24"/>
          <w:szCs w:val="24"/>
        </w:rPr>
        <w:t xml:space="preserve"> indiv</w:t>
      </w:r>
      <w:r w:rsidR="00B81891">
        <w:rPr>
          <w:sz w:val="24"/>
          <w:szCs w:val="24"/>
        </w:rPr>
        <w:t xml:space="preserve">iduals with a greater </w:t>
      </w:r>
      <w:r w:rsidR="00521038">
        <w:rPr>
          <w:sz w:val="24"/>
          <w:szCs w:val="24"/>
        </w:rPr>
        <w:t xml:space="preserve">disposable income. </w:t>
      </w:r>
      <w:r w:rsidR="00B81891">
        <w:rPr>
          <w:sz w:val="24"/>
          <w:szCs w:val="24"/>
        </w:rPr>
        <w:t>However, this strategy does limit the potential customer numbers</w:t>
      </w:r>
      <w:r w:rsidR="007347F0">
        <w:rPr>
          <w:sz w:val="24"/>
          <w:szCs w:val="24"/>
        </w:rPr>
        <w:t xml:space="preserve"> as can be seen in the table</w:t>
      </w:r>
      <w:r>
        <w:rPr>
          <w:sz w:val="24"/>
          <w:szCs w:val="24"/>
        </w:rPr>
        <w:t xml:space="preserve"> in figure 6</w:t>
      </w:r>
      <w:r w:rsidR="00521038">
        <w:rPr>
          <w:sz w:val="24"/>
          <w:szCs w:val="24"/>
        </w:rPr>
        <w:t>, where</w:t>
      </w:r>
      <w:r w:rsidR="007347F0">
        <w:rPr>
          <w:sz w:val="24"/>
          <w:szCs w:val="24"/>
        </w:rPr>
        <w:t xml:space="preserve"> </w:t>
      </w:r>
      <w:r w:rsidR="008B638C">
        <w:rPr>
          <w:sz w:val="24"/>
          <w:szCs w:val="24"/>
        </w:rPr>
        <w:t>the upper class is the smalles</w:t>
      </w:r>
      <w:r w:rsidR="000F31E5">
        <w:rPr>
          <w:sz w:val="24"/>
          <w:szCs w:val="24"/>
        </w:rPr>
        <w:t>t portion of the population.</w:t>
      </w:r>
    </w:p>
    <w:p w14:paraId="17329C78" w14:textId="539828A5" w:rsidR="00E617C5" w:rsidRDefault="00E617C5" w:rsidP="000F23D3">
      <w:pPr>
        <w:rPr>
          <w:sz w:val="24"/>
          <w:szCs w:val="24"/>
        </w:rPr>
      </w:pPr>
    </w:p>
    <w:p w14:paraId="7BF20961" w14:textId="7B54E74A" w:rsidR="00E617C5" w:rsidRDefault="00E617C5" w:rsidP="000F23D3">
      <w:pPr>
        <w:rPr>
          <w:sz w:val="24"/>
          <w:szCs w:val="24"/>
        </w:rPr>
      </w:pPr>
    </w:p>
    <w:p w14:paraId="2A6F0A1A" w14:textId="58B31639" w:rsidR="006F23B2" w:rsidRDefault="006F23B2" w:rsidP="000F23D3">
      <w:pPr>
        <w:rPr>
          <w:sz w:val="24"/>
          <w:szCs w:val="24"/>
        </w:rPr>
      </w:pPr>
    </w:p>
    <w:p w14:paraId="5ABAF6CC" w14:textId="77777777" w:rsidR="009660B9" w:rsidRDefault="009660B9" w:rsidP="00C32927">
      <w:pPr>
        <w:pStyle w:val="Heading1"/>
      </w:pPr>
      <w:bookmarkStart w:id="37" w:name="_Toc107433079"/>
      <w:r>
        <w:lastRenderedPageBreak/>
        <w:t>Marketing mix</w:t>
      </w:r>
      <w:bookmarkEnd w:id="37"/>
    </w:p>
    <w:p w14:paraId="24D396DE" w14:textId="77777777" w:rsidR="00807046" w:rsidRPr="00807046" w:rsidRDefault="00807046" w:rsidP="00807046"/>
    <w:p w14:paraId="519AD81C" w14:textId="64FD7A95" w:rsidR="009660B9" w:rsidRPr="004A026D" w:rsidRDefault="004A026D" w:rsidP="009660B9">
      <w:pPr>
        <w:rPr>
          <w:sz w:val="28"/>
          <w:szCs w:val="22"/>
        </w:rPr>
      </w:pPr>
      <w:r w:rsidRPr="004A026D">
        <w:rPr>
          <w:sz w:val="28"/>
          <w:szCs w:val="22"/>
        </w:rPr>
        <w:t xml:space="preserve">7P’s analysis </w:t>
      </w:r>
    </w:p>
    <w:p w14:paraId="47DD81D0" w14:textId="77777777" w:rsidR="00F34ED3" w:rsidRDefault="002768D6" w:rsidP="00F34ED3">
      <w:pPr>
        <w:keepNext/>
      </w:pPr>
      <w:r w:rsidRPr="002768D6">
        <w:rPr>
          <w:rStyle w:val="normaltextrun"/>
          <w:sz w:val="24"/>
          <w:szCs w:val="24"/>
        </w:rPr>
        <w:drawing>
          <wp:inline distT="0" distB="0" distL="0" distR="0" wp14:anchorId="5BBFE78B" wp14:editId="50BF8E6C">
            <wp:extent cx="5965909" cy="1335819"/>
            <wp:effectExtent l="0" t="0" r="3175" b="0"/>
            <wp:docPr id="28" name="Picture 2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27"/>
                    <a:stretch>
                      <a:fillRect/>
                    </a:stretch>
                  </pic:blipFill>
                  <pic:spPr>
                    <a:xfrm>
                      <a:off x="0" y="0"/>
                      <a:ext cx="5989823" cy="1341174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3E93961A" w14:textId="171E3242" w:rsidR="00C41F77" w:rsidRPr="00916FEF" w:rsidRDefault="00F34ED3" w:rsidP="00F34ED3">
      <w:pPr>
        <w:pStyle w:val="Caption"/>
        <w:rPr>
          <w:rStyle w:val="normaltextrun"/>
          <w:sz w:val="24"/>
          <w:szCs w:val="24"/>
        </w:rPr>
      </w:pPr>
      <w:bookmarkStart w:id="38" w:name="_Toc107433350"/>
      <w:r>
        <w:t xml:space="preserve">Figure </w:t>
      </w:r>
      <w:r>
        <w:fldChar w:fldCharType="begin"/>
      </w:r>
      <w:r>
        <w:instrText xml:space="preserve"> SEQ Figure \* ARABIC </w:instrText>
      </w:r>
      <w:r>
        <w:fldChar w:fldCharType="separate"/>
      </w:r>
      <w:r w:rsidR="008B7424">
        <w:rPr>
          <w:noProof/>
        </w:rPr>
        <w:t>7</w:t>
      </w:r>
      <w:r>
        <w:fldChar w:fldCharType="end"/>
      </w:r>
      <w:r>
        <w:t xml:space="preserve"> : 7P's analysis of Tesla</w:t>
      </w:r>
      <w:r w:rsidR="00F04592">
        <w:t xml:space="preserve"> currently</w:t>
      </w:r>
      <w:bookmarkEnd w:id="38"/>
      <w:r w:rsidR="00F04592">
        <w:t xml:space="preserve"> </w:t>
      </w:r>
    </w:p>
    <w:p w14:paraId="37C6ED17" w14:textId="0CB99044" w:rsidR="00FF2A9E" w:rsidRDefault="00BF104A" w:rsidP="00090951">
      <w:pPr>
        <w:rPr>
          <w:sz w:val="24"/>
          <w:szCs w:val="24"/>
        </w:rPr>
      </w:pPr>
      <w:r>
        <w:rPr>
          <w:sz w:val="24"/>
          <w:szCs w:val="24"/>
        </w:rPr>
        <w:t xml:space="preserve">Tesla has </w:t>
      </w:r>
      <w:r w:rsidR="000035A5">
        <w:rPr>
          <w:sz w:val="24"/>
          <w:szCs w:val="24"/>
        </w:rPr>
        <w:t>capitalised</w:t>
      </w:r>
      <w:r>
        <w:rPr>
          <w:sz w:val="24"/>
          <w:szCs w:val="24"/>
        </w:rPr>
        <w:t xml:space="preserve"> on the fame of </w:t>
      </w:r>
      <w:r w:rsidR="00CA100D">
        <w:rPr>
          <w:sz w:val="24"/>
          <w:szCs w:val="24"/>
        </w:rPr>
        <w:t>the exuberant Elon Musk himself and use a clever marketing strategy by utilising viral social media posts</w:t>
      </w:r>
      <w:r w:rsidR="005A673E">
        <w:rPr>
          <w:sz w:val="24"/>
          <w:szCs w:val="24"/>
        </w:rPr>
        <w:t xml:space="preserve"> and placing </w:t>
      </w:r>
      <w:r w:rsidR="00573F74">
        <w:rPr>
          <w:sz w:val="24"/>
          <w:szCs w:val="24"/>
        </w:rPr>
        <w:t>secret feature</w:t>
      </w:r>
      <w:r w:rsidR="0004236C">
        <w:rPr>
          <w:sz w:val="24"/>
          <w:szCs w:val="24"/>
        </w:rPr>
        <w:t xml:space="preserve">s </w:t>
      </w:r>
      <w:r w:rsidR="00573F74">
        <w:rPr>
          <w:sz w:val="24"/>
          <w:szCs w:val="24"/>
        </w:rPr>
        <w:t xml:space="preserve">in their </w:t>
      </w:r>
      <w:proofErr w:type="gramStart"/>
      <w:r w:rsidR="00573F74">
        <w:rPr>
          <w:sz w:val="24"/>
          <w:szCs w:val="24"/>
        </w:rPr>
        <w:t>vehicles</w:t>
      </w:r>
      <w:proofErr w:type="gramEnd"/>
      <w:r w:rsidR="00573F74">
        <w:rPr>
          <w:sz w:val="24"/>
          <w:szCs w:val="24"/>
        </w:rPr>
        <w:t xml:space="preserve"> softwar</w:t>
      </w:r>
      <w:r w:rsidR="0004236C">
        <w:rPr>
          <w:sz w:val="24"/>
          <w:szCs w:val="24"/>
        </w:rPr>
        <w:t>e, this</w:t>
      </w:r>
      <w:r w:rsidR="00573F74">
        <w:rPr>
          <w:sz w:val="24"/>
          <w:szCs w:val="24"/>
        </w:rPr>
        <w:t xml:space="preserve"> prompts </w:t>
      </w:r>
      <w:r w:rsidR="000035A5">
        <w:rPr>
          <w:sz w:val="24"/>
          <w:szCs w:val="24"/>
        </w:rPr>
        <w:t>influencers to ‘find’ the feature and share the information via social media</w:t>
      </w:r>
      <w:r w:rsidR="0004236C">
        <w:rPr>
          <w:sz w:val="24"/>
          <w:szCs w:val="24"/>
        </w:rPr>
        <w:t>,</w:t>
      </w:r>
      <w:r w:rsidR="000035A5">
        <w:rPr>
          <w:sz w:val="24"/>
          <w:szCs w:val="24"/>
        </w:rPr>
        <w:t xml:space="preserve"> causing Tesla to be viral on social media. </w:t>
      </w:r>
    </w:p>
    <w:p w14:paraId="7CCD67DC" w14:textId="77777777" w:rsidR="000035A5" w:rsidRDefault="000035A5" w:rsidP="00090951">
      <w:pPr>
        <w:rPr>
          <w:sz w:val="24"/>
          <w:szCs w:val="24"/>
        </w:rPr>
      </w:pPr>
    </w:p>
    <w:p w14:paraId="6221945F" w14:textId="12B5CB79" w:rsidR="00022E47" w:rsidRPr="00022E47" w:rsidRDefault="00D92ABD" w:rsidP="00022E47">
      <w:pPr>
        <w:rPr>
          <w:sz w:val="24"/>
          <w:szCs w:val="24"/>
        </w:rPr>
      </w:pPr>
      <w:r>
        <w:rPr>
          <w:sz w:val="24"/>
          <w:szCs w:val="24"/>
        </w:rPr>
        <w:t>Whilst Tesla does own physical stores, these are for demonstration purposes and all transactions are completed via their e-commerce website.</w:t>
      </w:r>
      <w:r w:rsidR="00E926E5">
        <w:rPr>
          <w:sz w:val="24"/>
          <w:szCs w:val="24"/>
        </w:rPr>
        <w:t xml:space="preserve"> </w:t>
      </w:r>
      <w:r w:rsidR="00CE7F9A">
        <w:rPr>
          <w:sz w:val="24"/>
          <w:szCs w:val="24"/>
        </w:rPr>
        <w:t xml:space="preserve">As Tesla’s marketing and purchasing process </w:t>
      </w:r>
      <w:r w:rsidR="003706B0">
        <w:rPr>
          <w:sz w:val="24"/>
          <w:szCs w:val="24"/>
        </w:rPr>
        <w:t>is</w:t>
      </w:r>
      <w:r w:rsidR="00CE7F9A">
        <w:rPr>
          <w:sz w:val="24"/>
          <w:szCs w:val="24"/>
        </w:rPr>
        <w:t xml:space="preserve"> online, Tesla can </w:t>
      </w:r>
      <w:r w:rsidR="00055068">
        <w:rPr>
          <w:sz w:val="24"/>
          <w:szCs w:val="24"/>
        </w:rPr>
        <w:t xml:space="preserve">maximise their exposure and track consumer behaviour via the use of </w:t>
      </w:r>
      <w:r>
        <w:rPr>
          <w:sz w:val="24"/>
          <w:szCs w:val="24"/>
        </w:rPr>
        <w:t xml:space="preserve"> </w:t>
      </w:r>
      <w:r w:rsidR="00F100A7">
        <w:rPr>
          <w:sz w:val="24"/>
          <w:szCs w:val="24"/>
        </w:rPr>
        <w:t xml:space="preserve">SEO and analytics </w:t>
      </w:r>
      <w:r w:rsidR="00DD2D1A">
        <w:rPr>
          <w:sz w:val="24"/>
          <w:szCs w:val="24"/>
        </w:rPr>
        <w:t xml:space="preserve">providing </w:t>
      </w:r>
      <w:r w:rsidR="003706B0">
        <w:rPr>
          <w:sz w:val="24"/>
          <w:szCs w:val="24"/>
        </w:rPr>
        <w:t>real-time</w:t>
      </w:r>
      <w:r w:rsidR="00DD2D1A">
        <w:rPr>
          <w:sz w:val="24"/>
          <w:szCs w:val="24"/>
        </w:rPr>
        <w:t xml:space="preserve"> analysis of their </w:t>
      </w:r>
      <w:r w:rsidR="009C7591">
        <w:rPr>
          <w:sz w:val="24"/>
          <w:szCs w:val="24"/>
        </w:rPr>
        <w:t xml:space="preserve">trending </w:t>
      </w:r>
      <w:r w:rsidR="009C7591" w:rsidRPr="00022E47">
        <w:rPr>
          <w:sz w:val="24"/>
          <w:szCs w:val="24"/>
        </w:rPr>
        <w:t>status.</w:t>
      </w:r>
      <w:r w:rsidR="00022E47" w:rsidRPr="00022E47">
        <w:rPr>
          <w:sz w:val="24"/>
          <w:szCs w:val="24"/>
        </w:rPr>
        <w:t xml:space="preserve"> </w:t>
      </w:r>
      <w:r w:rsidR="00022E47" w:rsidRPr="00022E47">
        <w:rPr>
          <w:sz w:val="24"/>
          <w:szCs w:val="24"/>
        </w:rPr>
        <w:t>Online purchasing only has proved successful which has been further accelerated since Covid-19</w:t>
      </w:r>
    </w:p>
    <w:p w14:paraId="690FC4B0" w14:textId="77777777" w:rsidR="009C7591" w:rsidRDefault="009C7591" w:rsidP="00090951">
      <w:pPr>
        <w:rPr>
          <w:sz w:val="24"/>
          <w:szCs w:val="24"/>
        </w:rPr>
      </w:pPr>
    </w:p>
    <w:p w14:paraId="62481A39" w14:textId="58A6EA91" w:rsidR="00D12429" w:rsidRDefault="009C7591" w:rsidP="00090951">
      <w:pPr>
        <w:rPr>
          <w:sz w:val="24"/>
          <w:szCs w:val="24"/>
        </w:rPr>
      </w:pPr>
      <w:r>
        <w:rPr>
          <w:sz w:val="24"/>
          <w:szCs w:val="24"/>
        </w:rPr>
        <w:t xml:space="preserve">Tesla </w:t>
      </w:r>
      <w:r w:rsidR="00330853">
        <w:rPr>
          <w:sz w:val="24"/>
          <w:szCs w:val="24"/>
        </w:rPr>
        <w:t>“</w:t>
      </w:r>
      <w:r w:rsidR="00330853">
        <w:rPr>
          <w:i/>
          <w:iCs/>
          <w:sz w:val="24"/>
          <w:szCs w:val="24"/>
        </w:rPr>
        <w:t>sells a fraction o</w:t>
      </w:r>
      <w:r w:rsidR="005B7B0B">
        <w:rPr>
          <w:i/>
          <w:iCs/>
          <w:sz w:val="24"/>
          <w:szCs w:val="24"/>
        </w:rPr>
        <w:t xml:space="preserve">f the cars of other automakers, but has the largest combined following on social media channels like </w:t>
      </w:r>
      <w:r w:rsidR="00022E47">
        <w:rPr>
          <w:i/>
          <w:iCs/>
          <w:sz w:val="24"/>
          <w:szCs w:val="24"/>
        </w:rPr>
        <w:t>YouTube</w:t>
      </w:r>
      <w:r w:rsidR="005B7B0B">
        <w:rPr>
          <w:i/>
          <w:iCs/>
          <w:sz w:val="24"/>
          <w:szCs w:val="24"/>
        </w:rPr>
        <w:t>, Reddit and Twitter”</w:t>
      </w:r>
      <w:r w:rsidR="00A05DCF">
        <w:rPr>
          <w:sz w:val="24"/>
          <w:szCs w:val="24"/>
        </w:rPr>
        <w:t xml:space="preserve"> as reported by </w:t>
      </w:r>
      <w:sdt>
        <w:sdtPr>
          <w:rPr>
            <w:sz w:val="24"/>
            <w:szCs w:val="24"/>
          </w:rPr>
          <w:id w:val="-175420511"/>
          <w:citation/>
        </w:sdtPr>
        <w:sdtContent>
          <w:r w:rsidR="00463039">
            <w:rPr>
              <w:sz w:val="24"/>
              <w:szCs w:val="24"/>
            </w:rPr>
            <w:fldChar w:fldCharType="begin"/>
          </w:r>
          <w:r w:rsidR="00463039">
            <w:rPr>
              <w:sz w:val="24"/>
              <w:szCs w:val="24"/>
            </w:rPr>
            <w:instrText xml:space="preserve"> CITATION McF21 \l 2057 </w:instrText>
          </w:r>
          <w:r w:rsidR="00463039">
            <w:rPr>
              <w:sz w:val="24"/>
              <w:szCs w:val="24"/>
            </w:rPr>
            <w:fldChar w:fldCharType="separate"/>
          </w:r>
          <w:r w:rsidR="00A90A4F" w:rsidRPr="00A90A4F">
            <w:rPr>
              <w:noProof/>
              <w:sz w:val="24"/>
              <w:szCs w:val="24"/>
            </w:rPr>
            <w:t>(McFarland, 2021)</w:t>
          </w:r>
          <w:r w:rsidR="00463039">
            <w:rPr>
              <w:sz w:val="24"/>
              <w:szCs w:val="24"/>
            </w:rPr>
            <w:fldChar w:fldCharType="end"/>
          </w:r>
        </w:sdtContent>
      </w:sdt>
      <w:r w:rsidR="002E2E78">
        <w:rPr>
          <w:sz w:val="24"/>
          <w:szCs w:val="24"/>
        </w:rPr>
        <w:t xml:space="preserve"> which provides Tesla with data on b</w:t>
      </w:r>
      <w:r w:rsidR="00986B62">
        <w:rPr>
          <w:sz w:val="24"/>
          <w:szCs w:val="24"/>
        </w:rPr>
        <w:t>rand awareness</w:t>
      </w:r>
      <w:r w:rsidR="002E2E78">
        <w:rPr>
          <w:sz w:val="24"/>
          <w:szCs w:val="24"/>
        </w:rPr>
        <w:t xml:space="preserve"> and is a </w:t>
      </w:r>
      <w:r w:rsidR="00F04592">
        <w:rPr>
          <w:sz w:val="24"/>
          <w:szCs w:val="24"/>
        </w:rPr>
        <w:t>forum for instant feedback to any Tesla’s announcements or direction changes allowing Tesla to respond immediately</w:t>
      </w:r>
      <w:r w:rsidR="00D12429">
        <w:rPr>
          <w:sz w:val="24"/>
          <w:szCs w:val="24"/>
        </w:rPr>
        <w:t>.</w:t>
      </w:r>
    </w:p>
    <w:p w14:paraId="0C2AD620" w14:textId="4334F92D" w:rsidR="00986B62" w:rsidRDefault="00F04592" w:rsidP="00090951">
      <w:pPr>
        <w:rPr>
          <w:sz w:val="24"/>
          <w:szCs w:val="24"/>
        </w:rPr>
      </w:pPr>
      <w:r>
        <w:rPr>
          <w:sz w:val="24"/>
          <w:szCs w:val="24"/>
        </w:rPr>
        <w:t xml:space="preserve"> </w:t>
      </w:r>
    </w:p>
    <w:p w14:paraId="45405568" w14:textId="1FE1CCA0" w:rsidR="0004236C" w:rsidRPr="00916FEF" w:rsidRDefault="00D12429" w:rsidP="00090951">
      <w:pPr>
        <w:rPr>
          <w:sz w:val="24"/>
          <w:szCs w:val="24"/>
        </w:rPr>
      </w:pPr>
      <w:r>
        <w:rPr>
          <w:noProof/>
        </w:rPr>
        <mc:AlternateContent>
          <mc:Choice Requires="wps">
            <w:drawing>
              <wp:anchor distT="0" distB="0" distL="114300" distR="114300" simplePos="0" relativeHeight="251718656" behindDoc="1" locked="0" layoutInCell="1" allowOverlap="1" wp14:anchorId="54057B44" wp14:editId="25A76513">
                <wp:simplePos x="0" y="0"/>
                <wp:positionH relativeFrom="column">
                  <wp:posOffset>0</wp:posOffset>
                </wp:positionH>
                <wp:positionV relativeFrom="paragraph">
                  <wp:posOffset>2109470</wp:posOffset>
                </wp:positionV>
                <wp:extent cx="5965825" cy="635"/>
                <wp:effectExtent l="0" t="0" r="3175" b="0"/>
                <wp:wrapTight wrapText="bothSides">
                  <wp:wrapPolygon edited="0">
                    <wp:start x="0" y="0"/>
                    <wp:lineTo x="0" y="20571"/>
                    <wp:lineTo x="21566" y="20571"/>
                    <wp:lineTo x="21566" y="0"/>
                    <wp:lineTo x="0" y="0"/>
                  </wp:wrapPolygon>
                </wp:wrapTight>
                <wp:docPr id="34" name="Text Box 34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5965825" cy="635"/>
                        </a:xfrm>
                        <a:prstGeom prst="rect">
                          <a:avLst/>
                        </a:prstGeom>
                        <a:solidFill>
                          <a:prstClr val="white"/>
                        </a:solidFill>
                        <a:ln>
                          <a:noFill/>
                        </a:ln>
                      </wps:spPr>
                      <wps:txbx>
                        <w:txbxContent>
                          <w:p w14:paraId="6827F2CC" w14:textId="1A1CFAF1" w:rsidR="00D12429" w:rsidRPr="005242ED" w:rsidRDefault="00D12429" w:rsidP="00D12429">
                            <w:pPr>
                              <w:pStyle w:val="Caption"/>
                            </w:pPr>
                            <w:bookmarkStart w:id="39" w:name="_Toc107433351"/>
                            <w:r>
                              <w:t xml:space="preserve">Figure </w:t>
                            </w:r>
                            <w:r>
                              <w:fldChar w:fldCharType="begin"/>
                            </w:r>
                            <w:r>
                              <w:instrText xml:space="preserve"> SEQ Figure \* ARABIC </w:instrText>
                            </w:r>
                            <w:r>
                              <w:fldChar w:fldCharType="separate"/>
                            </w:r>
                            <w:r w:rsidR="008B7424">
                              <w:rPr>
                                <w:noProof/>
                              </w:rPr>
                              <w:t>8</w:t>
                            </w:r>
                            <w:r>
                              <w:fldChar w:fldCharType="end"/>
                            </w:r>
                            <w:r>
                              <w:t xml:space="preserve"> : Proposed 7P's for Tesla</w:t>
                            </w:r>
                            <w:bookmarkEnd w:id="39"/>
                          </w:p>
                        </w:txbxContent>
                      </wps:txbx>
                      <wps:bodyPr rot="0" spcFirstLastPara="0" vertOverflow="overflow" horzOverflow="overflow" vert="horz" wrap="square" lIns="0" tIns="0" rIns="0" bIns="0" numCol="1" spcCol="0" rtlCol="0" fromWordArt="0" anchor="t" anchorCtr="0" forceAA="0" compatLnSpc="1">
                        <a:prstTxWarp prst="textNoShape">
                          <a:avLst/>
                        </a:prstTxWarp>
                        <a:sp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w14:anchorId="54057B44" id="Text Box 34" o:spid="_x0000_s1033" type="#_x0000_t202" style="position:absolute;margin-left:0;margin-top:166.1pt;width:469.75pt;height:.05pt;z-index:-251597824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top" o:gfxdata="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" stroked="f">
                <v:textbox style="mso-fit-shape-to-text:t" inset="0,0,0,0">
                  <w:txbxContent>
                    <w:p w14:paraId="6827F2CC" w14:textId="1A1CFAF1" w:rsidR="00D12429" w:rsidRPr="005242ED" w:rsidRDefault="00D12429" w:rsidP="00D12429">
                      <w:pPr>
                        <w:pStyle w:val="Caption"/>
                      </w:pPr>
                      <w:bookmarkStart w:id="40" w:name="_Toc107433351"/>
                      <w:r>
                        <w:t xml:space="preserve">Figure </w:t>
                      </w:r>
                      <w:r>
                        <w:fldChar w:fldCharType="begin"/>
                      </w:r>
                      <w:r>
                        <w:instrText xml:space="preserve"> SEQ Figure \* ARABIC </w:instrText>
                      </w:r>
                      <w:r>
                        <w:fldChar w:fldCharType="separate"/>
                      </w:r>
                      <w:r w:rsidR="008B7424">
                        <w:rPr>
                          <w:noProof/>
                        </w:rPr>
                        <w:t>8</w:t>
                      </w:r>
                      <w:r>
                        <w:fldChar w:fldCharType="end"/>
                      </w:r>
                      <w:r>
                        <w:t xml:space="preserve"> : Proposed 7P's for Tesla</w:t>
                      </w:r>
                      <w:bookmarkEnd w:id="40"/>
                    </w:p>
                  </w:txbxContent>
                </v:textbox>
                <w10:wrap type="tight"/>
              </v:shape>
            </w:pict>
          </mc:Fallback>
        </mc:AlternateContent>
      </w:r>
      <w:r w:rsidRPr="00DE02F5">
        <w:rPr>
          <w:sz w:val="24"/>
          <w:szCs w:val="24"/>
        </w:rPr>
        <w:drawing>
          <wp:anchor distT="0" distB="0" distL="114300" distR="114300" simplePos="0" relativeHeight="251716608" behindDoc="1" locked="0" layoutInCell="1" allowOverlap="1" wp14:anchorId="4A558ECE" wp14:editId="1C71AF4B">
            <wp:simplePos x="0" y="0"/>
            <wp:positionH relativeFrom="column">
              <wp:posOffset>0</wp:posOffset>
            </wp:positionH>
            <wp:positionV relativeFrom="paragraph">
              <wp:posOffset>465736</wp:posOffset>
            </wp:positionV>
            <wp:extent cx="5965825" cy="1649095"/>
            <wp:effectExtent l="0" t="0" r="3175" b="1905"/>
            <wp:wrapTight wrapText="bothSides">
              <wp:wrapPolygon edited="0">
                <wp:start x="0" y="0"/>
                <wp:lineTo x="0" y="21459"/>
                <wp:lineTo x="21566" y="21459"/>
                <wp:lineTo x="21566" y="0"/>
                <wp:lineTo x="0" y="0"/>
              </wp:wrapPolygon>
            </wp:wrapTight>
            <wp:docPr id="33" name="Picture 3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28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965825" cy="1649095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Pr="00D12429">
        <w:rPr>
          <w:sz w:val="24"/>
          <w:szCs w:val="24"/>
        </w:rPr>
        <w:t xml:space="preserve"> </w:t>
      </w:r>
      <w:r>
        <w:rPr>
          <w:sz w:val="24"/>
          <w:szCs w:val="24"/>
        </w:rPr>
        <w:t>To address the recommendation to improve CSR within Tesla, the author feels that going forward, the 7P’s analysis should reflect the table below.</w:t>
      </w:r>
    </w:p>
    <w:p w14:paraId="5CEBD0E6" w14:textId="32CDD4D0" w:rsidR="002C34FF" w:rsidRPr="00807046" w:rsidRDefault="00D12429" w:rsidP="004C3F44">
      <w:pPr>
        <w:rPr>
          <w:sz w:val="24"/>
          <w:szCs w:val="24"/>
        </w:rPr>
      </w:pPr>
      <w:r w:rsidRPr="00022E47">
        <w:rPr>
          <w:sz w:val="24"/>
          <w:szCs w:val="24"/>
        </w:rPr>
        <w:t xml:space="preserve">As we can see from the Marketing concept analysis above, Tesla </w:t>
      </w:r>
      <w:r w:rsidR="003706B0">
        <w:rPr>
          <w:sz w:val="24"/>
          <w:szCs w:val="24"/>
        </w:rPr>
        <w:t>has</w:t>
      </w:r>
      <w:r w:rsidRPr="00022E47">
        <w:rPr>
          <w:sz w:val="24"/>
          <w:szCs w:val="24"/>
        </w:rPr>
        <w:t xml:space="preserve"> a marketing budget of $0</w:t>
      </w:r>
      <w:r w:rsidRPr="00022E47">
        <w:rPr>
          <w:sz w:val="24"/>
          <w:szCs w:val="24"/>
        </w:rPr>
        <w:t xml:space="preserve"> and operate </w:t>
      </w:r>
      <w:r w:rsidR="00022E47" w:rsidRPr="00022E47">
        <w:rPr>
          <w:sz w:val="24"/>
          <w:szCs w:val="24"/>
        </w:rPr>
        <w:t>direct-to-consumer</w:t>
      </w:r>
      <w:r w:rsidRPr="00022E47">
        <w:rPr>
          <w:sz w:val="24"/>
          <w:szCs w:val="24"/>
        </w:rPr>
        <w:t xml:space="preserve"> sales removing the middleman</w:t>
      </w:r>
      <w:r w:rsidR="00022E47" w:rsidRPr="00022E47">
        <w:rPr>
          <w:sz w:val="24"/>
          <w:szCs w:val="24"/>
        </w:rPr>
        <w:t xml:space="preserve"> and </w:t>
      </w:r>
      <w:r w:rsidR="003706B0">
        <w:rPr>
          <w:sz w:val="24"/>
          <w:szCs w:val="24"/>
        </w:rPr>
        <w:t>has</w:t>
      </w:r>
      <w:r w:rsidR="00022E47" w:rsidRPr="00022E47">
        <w:rPr>
          <w:sz w:val="24"/>
          <w:szCs w:val="24"/>
        </w:rPr>
        <w:t xml:space="preserve"> developed a g</w:t>
      </w:r>
      <w:r w:rsidRPr="00022E47">
        <w:rPr>
          <w:sz w:val="24"/>
          <w:szCs w:val="24"/>
        </w:rPr>
        <w:t xml:space="preserve">ood customer relationship management </w:t>
      </w:r>
      <w:r w:rsidR="00022E47" w:rsidRPr="00022E47">
        <w:rPr>
          <w:sz w:val="24"/>
          <w:szCs w:val="24"/>
        </w:rPr>
        <w:t>system to monitor their referral</w:t>
      </w:r>
      <w:r w:rsidRPr="00022E47">
        <w:rPr>
          <w:sz w:val="24"/>
          <w:szCs w:val="24"/>
        </w:rPr>
        <w:t xml:space="preserve"> scheme of $1000 of credit for each </w:t>
      </w:r>
      <w:r w:rsidR="00022E47" w:rsidRPr="00022E47">
        <w:rPr>
          <w:sz w:val="24"/>
          <w:szCs w:val="24"/>
        </w:rPr>
        <w:t>referral.</w:t>
      </w:r>
    </w:p>
    <w:p w14:paraId="26888665" w14:textId="583FB929" w:rsidR="00E75635" w:rsidRDefault="00E75635" w:rsidP="00F13662">
      <w:pPr>
        <w:pStyle w:val="Heading1"/>
      </w:pPr>
      <w:bookmarkStart w:id="41" w:name="_Toc107433080"/>
      <w:r>
        <w:lastRenderedPageBreak/>
        <w:t>Marketing media</w:t>
      </w:r>
      <w:bookmarkEnd w:id="41"/>
    </w:p>
    <w:p w14:paraId="6D347359" w14:textId="77777777" w:rsidR="00D2771A" w:rsidRDefault="00D2771A" w:rsidP="00552BA2"/>
    <w:p w14:paraId="3B4578B3" w14:textId="0487EDAB" w:rsidR="00552BA2" w:rsidRPr="00ED7CA9" w:rsidRDefault="00F03E16" w:rsidP="00552BA2">
      <w:pPr>
        <w:rPr>
          <w:sz w:val="24"/>
          <w:szCs w:val="21"/>
        </w:rPr>
      </w:pPr>
      <w:r w:rsidRPr="00ED7CA9">
        <w:rPr>
          <w:sz w:val="24"/>
          <w:szCs w:val="21"/>
        </w:rPr>
        <w:t>As we can see from the table in the 7P’s section of this report</w:t>
      </w:r>
      <w:r w:rsidR="00B17F2A" w:rsidRPr="00ED7CA9">
        <w:rPr>
          <w:sz w:val="24"/>
          <w:szCs w:val="21"/>
        </w:rPr>
        <w:t>, any promotional activity conducted from Tesla’s inception through to current day has been via social media</w:t>
      </w:r>
      <w:r w:rsidR="007D3637" w:rsidRPr="00ED7CA9">
        <w:rPr>
          <w:sz w:val="24"/>
          <w:szCs w:val="21"/>
        </w:rPr>
        <w:t xml:space="preserve"> predominantly utilising </w:t>
      </w:r>
      <w:r w:rsidR="003706B0" w:rsidRPr="00ED7CA9">
        <w:rPr>
          <w:sz w:val="24"/>
          <w:szCs w:val="21"/>
        </w:rPr>
        <w:t>well-known</w:t>
      </w:r>
      <w:r w:rsidR="007D3637" w:rsidRPr="00ED7CA9">
        <w:rPr>
          <w:sz w:val="24"/>
          <w:szCs w:val="21"/>
        </w:rPr>
        <w:t xml:space="preserve"> CEO Tesla Musk as a catalyst to controversy which puts Tesla in the limelight indirectly.</w:t>
      </w:r>
    </w:p>
    <w:p w14:paraId="33858F25" w14:textId="77777777" w:rsidR="007D3637" w:rsidRPr="00ED7CA9" w:rsidRDefault="007D3637" w:rsidP="00552BA2">
      <w:pPr>
        <w:rPr>
          <w:sz w:val="24"/>
          <w:szCs w:val="21"/>
        </w:rPr>
      </w:pPr>
    </w:p>
    <w:p w14:paraId="66DF05BF" w14:textId="6600022D" w:rsidR="007D3637" w:rsidRPr="00ED7CA9" w:rsidRDefault="007D3637" w:rsidP="00552BA2">
      <w:pPr>
        <w:rPr>
          <w:sz w:val="24"/>
          <w:szCs w:val="21"/>
        </w:rPr>
      </w:pPr>
      <w:r w:rsidRPr="00ED7CA9">
        <w:rPr>
          <w:sz w:val="24"/>
          <w:szCs w:val="21"/>
        </w:rPr>
        <w:t xml:space="preserve">Whilst this is an unorthodox method of promotional activity, Tesla has gone from </w:t>
      </w:r>
      <w:r w:rsidR="009C0BF9" w:rsidRPr="00ED7CA9">
        <w:rPr>
          <w:sz w:val="24"/>
          <w:szCs w:val="21"/>
        </w:rPr>
        <w:t xml:space="preserve">a start-up to one of the most valuable car </w:t>
      </w:r>
      <w:r w:rsidR="00A44300" w:rsidRPr="00ED7CA9">
        <w:rPr>
          <w:sz w:val="24"/>
          <w:szCs w:val="21"/>
        </w:rPr>
        <w:t>manufacturers</w:t>
      </w:r>
      <w:r w:rsidR="009C0BF9" w:rsidRPr="00ED7CA9">
        <w:rPr>
          <w:sz w:val="24"/>
          <w:szCs w:val="21"/>
        </w:rPr>
        <w:t xml:space="preserve"> on the planet and </w:t>
      </w:r>
      <w:r w:rsidR="00A44300" w:rsidRPr="00ED7CA9">
        <w:rPr>
          <w:sz w:val="24"/>
          <w:szCs w:val="21"/>
        </w:rPr>
        <w:t>turning over $50+ billion per year</w:t>
      </w:r>
      <w:r w:rsidR="004A65CB" w:rsidRPr="00ED7CA9">
        <w:rPr>
          <w:sz w:val="24"/>
          <w:szCs w:val="21"/>
        </w:rPr>
        <w:t xml:space="preserve"> in less than 20 years</w:t>
      </w:r>
      <w:r w:rsidR="00A44300" w:rsidRPr="00ED7CA9">
        <w:rPr>
          <w:sz w:val="24"/>
          <w:szCs w:val="21"/>
        </w:rPr>
        <w:t xml:space="preserve"> which in real terms, is </w:t>
      </w:r>
      <w:r w:rsidR="00C70F40" w:rsidRPr="00ED7CA9">
        <w:rPr>
          <w:sz w:val="24"/>
          <w:szCs w:val="21"/>
        </w:rPr>
        <w:t xml:space="preserve">a truly incredible feat of business development when the marketing budget is $0. </w:t>
      </w:r>
    </w:p>
    <w:p w14:paraId="1C392D64" w14:textId="77777777" w:rsidR="00C70F40" w:rsidRPr="00ED7CA9" w:rsidRDefault="00C70F40" w:rsidP="00552BA2">
      <w:pPr>
        <w:rPr>
          <w:sz w:val="24"/>
          <w:szCs w:val="21"/>
        </w:rPr>
      </w:pPr>
    </w:p>
    <w:p w14:paraId="5C36E201" w14:textId="4B6C5CDF" w:rsidR="00CE4E3F" w:rsidRPr="00ED7CA9" w:rsidRDefault="002C70EE" w:rsidP="00552BA2">
      <w:pPr>
        <w:rPr>
          <w:sz w:val="24"/>
          <w:szCs w:val="21"/>
        </w:rPr>
      </w:pPr>
      <w:r w:rsidRPr="00ED7CA9">
        <w:rPr>
          <w:sz w:val="24"/>
          <w:szCs w:val="21"/>
        </w:rPr>
        <w:t>Furthermore</w:t>
      </w:r>
      <w:r w:rsidR="00CE4E3F" w:rsidRPr="00ED7CA9">
        <w:rPr>
          <w:sz w:val="24"/>
          <w:szCs w:val="21"/>
        </w:rPr>
        <w:t xml:space="preserve">, Tesla commonly </w:t>
      </w:r>
      <w:r w:rsidR="001814F4" w:rsidRPr="00ED7CA9">
        <w:rPr>
          <w:sz w:val="24"/>
          <w:szCs w:val="21"/>
        </w:rPr>
        <w:t xml:space="preserve">code </w:t>
      </w:r>
      <w:r w:rsidR="00EB4843" w:rsidRPr="00ED7CA9">
        <w:rPr>
          <w:sz w:val="24"/>
          <w:szCs w:val="21"/>
        </w:rPr>
        <w:t xml:space="preserve">hidden features </w:t>
      </w:r>
      <w:r w:rsidR="001814F4" w:rsidRPr="00ED7CA9">
        <w:rPr>
          <w:sz w:val="24"/>
          <w:szCs w:val="21"/>
        </w:rPr>
        <w:t>into their vehicles software which attracts attention from a younger demographic</w:t>
      </w:r>
      <w:r w:rsidR="008E417C" w:rsidRPr="00ED7CA9">
        <w:rPr>
          <w:sz w:val="24"/>
          <w:szCs w:val="21"/>
        </w:rPr>
        <w:t xml:space="preserve"> predominantly ‘influencers’</w:t>
      </w:r>
      <w:r w:rsidR="005D70C4" w:rsidRPr="00ED7CA9">
        <w:rPr>
          <w:sz w:val="24"/>
          <w:szCs w:val="21"/>
        </w:rPr>
        <w:t xml:space="preserve"> who then create content </w:t>
      </w:r>
      <w:r w:rsidR="005953BF" w:rsidRPr="00ED7CA9">
        <w:rPr>
          <w:sz w:val="24"/>
          <w:szCs w:val="21"/>
        </w:rPr>
        <w:t xml:space="preserve">of the hidden feature which reaches a </w:t>
      </w:r>
      <w:r w:rsidR="00C951BB" w:rsidRPr="00ED7CA9">
        <w:rPr>
          <w:sz w:val="24"/>
          <w:szCs w:val="21"/>
        </w:rPr>
        <w:t>large audience digitally</w:t>
      </w:r>
      <w:r w:rsidR="00AC2FBD" w:rsidRPr="00ED7CA9">
        <w:rPr>
          <w:sz w:val="24"/>
          <w:szCs w:val="21"/>
        </w:rPr>
        <w:t xml:space="preserve"> which is in</w:t>
      </w:r>
      <w:r w:rsidR="0022767F" w:rsidRPr="00ED7CA9">
        <w:rPr>
          <w:sz w:val="24"/>
          <w:szCs w:val="21"/>
        </w:rPr>
        <w:t>-</w:t>
      </w:r>
      <w:r w:rsidR="00AC2FBD" w:rsidRPr="00ED7CA9">
        <w:rPr>
          <w:sz w:val="24"/>
          <w:szCs w:val="21"/>
        </w:rPr>
        <w:t xml:space="preserve">direct free marketing </w:t>
      </w:r>
      <w:r w:rsidRPr="00ED7CA9">
        <w:rPr>
          <w:sz w:val="24"/>
          <w:szCs w:val="21"/>
        </w:rPr>
        <w:t>which subsequently improves the brand image amongst the younger demographic.</w:t>
      </w:r>
    </w:p>
    <w:p w14:paraId="3EF45FD9" w14:textId="77777777" w:rsidR="00B65E2B" w:rsidRPr="00ED7CA9" w:rsidRDefault="00B65E2B" w:rsidP="00B65E2B">
      <w:pPr>
        <w:rPr>
          <w:sz w:val="24"/>
          <w:szCs w:val="21"/>
        </w:rPr>
      </w:pPr>
    </w:p>
    <w:p w14:paraId="72ECFD1A" w14:textId="775C40A2" w:rsidR="00B4429F" w:rsidRPr="00ED7CA9" w:rsidRDefault="00B65E2B" w:rsidP="00B65E2B">
      <w:pPr>
        <w:rPr>
          <w:sz w:val="24"/>
          <w:szCs w:val="21"/>
        </w:rPr>
      </w:pPr>
      <w:r w:rsidRPr="00ED7CA9">
        <w:rPr>
          <w:sz w:val="24"/>
          <w:szCs w:val="21"/>
        </w:rPr>
        <w:t>In terms of measuring success</w:t>
      </w:r>
      <w:r w:rsidRPr="00ED7CA9">
        <w:rPr>
          <w:sz w:val="24"/>
          <w:szCs w:val="21"/>
        </w:rPr>
        <w:t xml:space="preserve">, </w:t>
      </w:r>
      <w:sdt>
        <w:sdtPr>
          <w:rPr>
            <w:sz w:val="24"/>
            <w:szCs w:val="21"/>
          </w:rPr>
          <w:id w:val="1225261800"/>
          <w:citation/>
        </w:sdtPr>
        <w:sdtContent>
          <w:r w:rsidR="00A02F49" w:rsidRPr="00ED7CA9">
            <w:rPr>
              <w:sz w:val="24"/>
              <w:szCs w:val="21"/>
            </w:rPr>
            <w:fldChar w:fldCharType="begin"/>
          </w:r>
          <w:r w:rsidR="00A02F49" w:rsidRPr="00ED7CA9">
            <w:rPr>
              <w:sz w:val="24"/>
              <w:szCs w:val="21"/>
            </w:rPr>
            <w:instrText xml:space="preserve"> CITATION Ass16 \l 2057 </w:instrText>
          </w:r>
          <w:r w:rsidR="00A02F49" w:rsidRPr="00ED7CA9">
            <w:rPr>
              <w:sz w:val="24"/>
              <w:szCs w:val="21"/>
            </w:rPr>
            <w:fldChar w:fldCharType="separate"/>
          </w:r>
          <w:r w:rsidR="00A90A4F" w:rsidRPr="00A90A4F">
            <w:rPr>
              <w:noProof/>
              <w:sz w:val="24"/>
              <w:szCs w:val="21"/>
            </w:rPr>
            <w:t>(Assis, 2016)</w:t>
          </w:r>
          <w:r w:rsidR="00A02F49" w:rsidRPr="00ED7CA9">
            <w:rPr>
              <w:sz w:val="24"/>
              <w:szCs w:val="21"/>
            </w:rPr>
            <w:fldChar w:fldCharType="end"/>
          </w:r>
        </w:sdtContent>
      </w:sdt>
      <w:r w:rsidR="00A02F49" w:rsidRPr="00ED7CA9">
        <w:rPr>
          <w:sz w:val="24"/>
          <w:szCs w:val="21"/>
        </w:rPr>
        <w:t xml:space="preserve"> reports that</w:t>
      </w:r>
      <w:r w:rsidR="006E6355" w:rsidRPr="00ED7CA9">
        <w:rPr>
          <w:sz w:val="24"/>
          <w:szCs w:val="21"/>
        </w:rPr>
        <w:t xml:space="preserve"> Tesla achieved “</w:t>
      </w:r>
      <w:r w:rsidR="006E6355" w:rsidRPr="00ED7CA9">
        <w:rPr>
          <w:i/>
          <w:iCs/>
          <w:sz w:val="24"/>
          <w:szCs w:val="21"/>
        </w:rPr>
        <w:t xml:space="preserve">biggest one-week launch of any product ever” </w:t>
      </w:r>
      <w:r w:rsidR="00962B88" w:rsidRPr="00ED7CA9">
        <w:rPr>
          <w:i/>
          <w:iCs/>
          <w:sz w:val="24"/>
          <w:szCs w:val="21"/>
        </w:rPr>
        <w:t xml:space="preserve">“without any paid </w:t>
      </w:r>
      <w:r w:rsidR="002A5A4B" w:rsidRPr="00ED7CA9">
        <w:rPr>
          <w:i/>
          <w:iCs/>
          <w:sz w:val="24"/>
          <w:szCs w:val="21"/>
        </w:rPr>
        <w:t>advertising”</w:t>
      </w:r>
      <w:r w:rsidR="002A5A4B" w:rsidRPr="00ED7CA9">
        <w:rPr>
          <w:sz w:val="24"/>
          <w:szCs w:val="21"/>
        </w:rPr>
        <w:t xml:space="preserve"> which confirms that Tesla’s marketing strategy for selling vehicles is</w:t>
      </w:r>
      <w:r w:rsidR="00862B58" w:rsidRPr="00ED7CA9">
        <w:rPr>
          <w:sz w:val="24"/>
          <w:szCs w:val="21"/>
        </w:rPr>
        <w:t xml:space="preserve"> successful.</w:t>
      </w:r>
      <w:r w:rsidR="00176FFD" w:rsidRPr="00ED7CA9">
        <w:rPr>
          <w:sz w:val="24"/>
          <w:szCs w:val="21"/>
        </w:rPr>
        <w:t xml:space="preserve"> </w:t>
      </w:r>
    </w:p>
    <w:p w14:paraId="63A1DBFC" w14:textId="77777777" w:rsidR="00B4429F" w:rsidRPr="00ED7CA9" w:rsidRDefault="00B4429F" w:rsidP="00B65E2B">
      <w:pPr>
        <w:rPr>
          <w:sz w:val="24"/>
          <w:szCs w:val="21"/>
        </w:rPr>
      </w:pPr>
    </w:p>
    <w:p w14:paraId="0FA5C993" w14:textId="130BF037" w:rsidR="00B65E2B" w:rsidRPr="00ED7CA9" w:rsidRDefault="00176FFD" w:rsidP="00B65E2B">
      <w:pPr>
        <w:rPr>
          <w:sz w:val="24"/>
          <w:szCs w:val="21"/>
        </w:rPr>
      </w:pPr>
      <w:r w:rsidRPr="00ED7CA9">
        <w:rPr>
          <w:sz w:val="24"/>
          <w:szCs w:val="21"/>
        </w:rPr>
        <w:t>However,</w:t>
      </w:r>
      <w:r w:rsidR="009E6198" w:rsidRPr="00ED7CA9">
        <w:rPr>
          <w:sz w:val="24"/>
          <w:szCs w:val="21"/>
        </w:rPr>
        <w:t xml:space="preserve"> </w:t>
      </w:r>
      <w:sdt>
        <w:sdtPr>
          <w:rPr>
            <w:sz w:val="24"/>
            <w:szCs w:val="21"/>
          </w:rPr>
          <w:id w:val="458075013"/>
          <w:citation/>
        </w:sdtPr>
        <w:sdtContent>
          <w:r w:rsidR="009E6198" w:rsidRPr="00ED7CA9">
            <w:rPr>
              <w:sz w:val="24"/>
              <w:szCs w:val="21"/>
            </w:rPr>
            <w:fldChar w:fldCharType="begin"/>
          </w:r>
          <w:r w:rsidR="009E6198" w:rsidRPr="00ED7CA9">
            <w:rPr>
              <w:sz w:val="24"/>
              <w:szCs w:val="21"/>
            </w:rPr>
            <w:instrText xml:space="preserve"> CITATION Smi211 \l 2057 </w:instrText>
          </w:r>
          <w:r w:rsidR="009E6198" w:rsidRPr="00ED7CA9">
            <w:rPr>
              <w:sz w:val="24"/>
              <w:szCs w:val="21"/>
            </w:rPr>
            <w:fldChar w:fldCharType="separate"/>
          </w:r>
          <w:r w:rsidR="00A90A4F" w:rsidRPr="00A90A4F">
            <w:rPr>
              <w:noProof/>
              <w:sz w:val="24"/>
              <w:szCs w:val="21"/>
            </w:rPr>
            <w:t>(Smith, 2021)</w:t>
          </w:r>
          <w:r w:rsidR="009E6198" w:rsidRPr="00ED7CA9">
            <w:rPr>
              <w:sz w:val="24"/>
              <w:szCs w:val="21"/>
            </w:rPr>
            <w:fldChar w:fldCharType="end"/>
          </w:r>
        </w:sdtContent>
      </w:sdt>
      <w:r w:rsidR="00F36182" w:rsidRPr="00ED7CA9">
        <w:rPr>
          <w:sz w:val="24"/>
          <w:szCs w:val="21"/>
        </w:rPr>
        <w:t xml:space="preserve"> reports that</w:t>
      </w:r>
      <w:r w:rsidR="005968D6" w:rsidRPr="00ED7CA9">
        <w:rPr>
          <w:sz w:val="24"/>
          <w:szCs w:val="21"/>
        </w:rPr>
        <w:t xml:space="preserve"> </w:t>
      </w:r>
      <w:r w:rsidR="000A0919" w:rsidRPr="00ED7CA9">
        <w:rPr>
          <w:sz w:val="24"/>
          <w:szCs w:val="21"/>
        </w:rPr>
        <w:t xml:space="preserve">competitive vehicle </w:t>
      </w:r>
      <w:r w:rsidR="005E1FDA" w:rsidRPr="00ED7CA9">
        <w:rPr>
          <w:sz w:val="24"/>
          <w:szCs w:val="21"/>
        </w:rPr>
        <w:t>manufacturers</w:t>
      </w:r>
      <w:r w:rsidR="000A0919" w:rsidRPr="00ED7CA9">
        <w:rPr>
          <w:sz w:val="24"/>
          <w:szCs w:val="21"/>
        </w:rPr>
        <w:t xml:space="preserve"> will also be expanding their marketing activity online expecting to </w:t>
      </w:r>
      <w:r w:rsidR="00075A5C" w:rsidRPr="00ED7CA9">
        <w:rPr>
          <w:sz w:val="24"/>
          <w:szCs w:val="21"/>
        </w:rPr>
        <w:t xml:space="preserve">secure a large amount of </w:t>
      </w:r>
      <w:r w:rsidR="005E1FDA" w:rsidRPr="00ED7CA9">
        <w:rPr>
          <w:sz w:val="24"/>
          <w:szCs w:val="21"/>
        </w:rPr>
        <w:t>Tesla’s</w:t>
      </w:r>
      <w:r w:rsidR="00075A5C" w:rsidRPr="00ED7CA9">
        <w:rPr>
          <w:sz w:val="24"/>
          <w:szCs w:val="21"/>
        </w:rPr>
        <w:t xml:space="preserve"> potential customers and</w:t>
      </w:r>
      <w:r w:rsidR="00F36182" w:rsidRPr="00ED7CA9">
        <w:rPr>
          <w:sz w:val="24"/>
          <w:szCs w:val="21"/>
        </w:rPr>
        <w:t xml:space="preserve"> without </w:t>
      </w:r>
      <w:r w:rsidR="00B4429F" w:rsidRPr="00ED7CA9">
        <w:rPr>
          <w:sz w:val="24"/>
          <w:szCs w:val="21"/>
        </w:rPr>
        <w:t xml:space="preserve">paid </w:t>
      </w:r>
      <w:r w:rsidR="00F36182" w:rsidRPr="00ED7CA9">
        <w:rPr>
          <w:sz w:val="24"/>
          <w:szCs w:val="21"/>
        </w:rPr>
        <w:t>mass marketing</w:t>
      </w:r>
      <w:r w:rsidR="00B4429F" w:rsidRPr="00ED7CA9">
        <w:rPr>
          <w:sz w:val="24"/>
          <w:szCs w:val="21"/>
        </w:rPr>
        <w:t>, Tesla’s potential customer base will diminish.</w:t>
      </w:r>
    </w:p>
    <w:p w14:paraId="58303FF6" w14:textId="77777777" w:rsidR="0022767F" w:rsidRPr="00ED7CA9" w:rsidRDefault="0022767F" w:rsidP="00552BA2">
      <w:pPr>
        <w:rPr>
          <w:sz w:val="24"/>
          <w:szCs w:val="21"/>
        </w:rPr>
      </w:pPr>
    </w:p>
    <w:p w14:paraId="05EC4EFF" w14:textId="6AE0AA1B" w:rsidR="00C70F40" w:rsidRPr="00ED7CA9" w:rsidRDefault="001B2664" w:rsidP="00552BA2">
      <w:pPr>
        <w:rPr>
          <w:sz w:val="24"/>
          <w:szCs w:val="21"/>
        </w:rPr>
      </w:pPr>
      <w:r w:rsidRPr="00ED7CA9">
        <w:rPr>
          <w:sz w:val="24"/>
          <w:szCs w:val="21"/>
        </w:rPr>
        <w:t xml:space="preserve">As a result of the information above, the author concludes that any indirect marketing or promotion through social </w:t>
      </w:r>
      <w:r w:rsidR="002C70EE" w:rsidRPr="00ED7CA9">
        <w:rPr>
          <w:sz w:val="24"/>
          <w:szCs w:val="21"/>
        </w:rPr>
        <w:t xml:space="preserve">media, influencers </w:t>
      </w:r>
      <w:r w:rsidRPr="00ED7CA9">
        <w:rPr>
          <w:sz w:val="24"/>
          <w:szCs w:val="21"/>
        </w:rPr>
        <w:t xml:space="preserve">and mainstream media has been incredibly </w:t>
      </w:r>
      <w:r w:rsidR="002C70EE" w:rsidRPr="00ED7CA9">
        <w:rPr>
          <w:sz w:val="24"/>
          <w:szCs w:val="21"/>
        </w:rPr>
        <w:t xml:space="preserve">effective and </w:t>
      </w:r>
      <w:r w:rsidR="00D2771A" w:rsidRPr="00ED7CA9">
        <w:rPr>
          <w:sz w:val="24"/>
          <w:szCs w:val="21"/>
        </w:rPr>
        <w:t>capitalising on this free marketing has paid dividends to the company.</w:t>
      </w:r>
      <w:r w:rsidR="00B4429F" w:rsidRPr="00ED7CA9">
        <w:rPr>
          <w:sz w:val="24"/>
          <w:szCs w:val="21"/>
        </w:rPr>
        <w:t xml:space="preserve"> Going forward, T</w:t>
      </w:r>
      <w:r w:rsidR="0038176C" w:rsidRPr="00ED7CA9">
        <w:rPr>
          <w:sz w:val="24"/>
          <w:szCs w:val="21"/>
        </w:rPr>
        <w:t xml:space="preserve">esla may wish to explore diversifying </w:t>
      </w:r>
      <w:r w:rsidR="004943E1" w:rsidRPr="00ED7CA9">
        <w:rPr>
          <w:sz w:val="24"/>
          <w:szCs w:val="21"/>
        </w:rPr>
        <w:t>its</w:t>
      </w:r>
      <w:r w:rsidR="0038176C" w:rsidRPr="00ED7CA9">
        <w:rPr>
          <w:sz w:val="24"/>
          <w:szCs w:val="21"/>
        </w:rPr>
        <w:t xml:space="preserve"> marketing approach to </w:t>
      </w:r>
      <w:r w:rsidR="005E1FDA" w:rsidRPr="00ED7CA9">
        <w:rPr>
          <w:sz w:val="24"/>
          <w:szCs w:val="21"/>
        </w:rPr>
        <w:t>have more than one source of customers.</w:t>
      </w:r>
    </w:p>
    <w:p w14:paraId="34BC8F09" w14:textId="77777777" w:rsidR="00F03E16" w:rsidRPr="00ED7CA9" w:rsidRDefault="00F03E16" w:rsidP="00552BA2">
      <w:pPr>
        <w:rPr>
          <w:sz w:val="24"/>
          <w:szCs w:val="21"/>
        </w:rPr>
      </w:pPr>
    </w:p>
    <w:p w14:paraId="1E7DDA1C" w14:textId="77777777" w:rsidR="00D2771A" w:rsidRPr="00ED7CA9" w:rsidRDefault="00D2771A" w:rsidP="00552BA2">
      <w:pPr>
        <w:rPr>
          <w:sz w:val="24"/>
          <w:szCs w:val="21"/>
        </w:rPr>
      </w:pPr>
    </w:p>
    <w:p w14:paraId="76C0822B" w14:textId="77777777" w:rsidR="00D2771A" w:rsidRDefault="00D2771A" w:rsidP="00552BA2"/>
    <w:p w14:paraId="621922D8" w14:textId="5820C8CE" w:rsidR="00ED0A82" w:rsidRPr="00AF3FDA" w:rsidRDefault="00ED0A82" w:rsidP="004E46D3">
      <w:pPr>
        <w:pStyle w:val="Heading1"/>
      </w:pPr>
      <w:bookmarkStart w:id="42" w:name="_Toc107433081"/>
      <w:r w:rsidRPr="00AF3FDA">
        <w:lastRenderedPageBreak/>
        <w:t>Conclusions</w:t>
      </w:r>
      <w:bookmarkEnd w:id="42"/>
    </w:p>
    <w:p w14:paraId="673E2A74" w14:textId="77777777" w:rsidR="00360530" w:rsidRPr="009F1A68" w:rsidRDefault="00360530" w:rsidP="000C39C4">
      <w:pPr>
        <w:pStyle w:val="paragraph"/>
        <w:spacing w:before="0" w:beforeAutospacing="0" w:after="0" w:afterAutospacing="0"/>
        <w:textAlignment w:val="baseline"/>
        <w:rPr>
          <w:rStyle w:val="eop"/>
          <w:rFonts w:asciiTheme="minorHAnsi" w:hAnsiTheme="minorHAnsi" w:cstheme="minorHAnsi"/>
        </w:rPr>
      </w:pPr>
    </w:p>
    <w:p w14:paraId="0421C359" w14:textId="02D685A5" w:rsidR="00445F40" w:rsidRPr="00AC3C72" w:rsidRDefault="00C80186" w:rsidP="000C39C4">
      <w:pPr>
        <w:pStyle w:val="paragraph"/>
        <w:spacing w:before="0" w:beforeAutospacing="0" w:after="0" w:afterAutospacing="0"/>
        <w:textAlignment w:val="baseline"/>
        <w:rPr>
          <w:rStyle w:val="eop"/>
          <w:rFonts w:asciiTheme="minorHAnsi" w:hAnsiTheme="minorHAnsi" w:cstheme="minorHAnsi"/>
        </w:rPr>
      </w:pPr>
      <w:r w:rsidRPr="00AC3C72">
        <w:rPr>
          <w:rStyle w:val="eop"/>
          <w:rFonts w:asciiTheme="minorHAnsi" w:hAnsiTheme="minorHAnsi" w:cstheme="minorHAnsi"/>
        </w:rPr>
        <w:t>In conclusion to the analysis undertaken above, it is c</w:t>
      </w:r>
      <w:r w:rsidR="00875258" w:rsidRPr="00AC3C72">
        <w:rPr>
          <w:rStyle w:val="eop"/>
          <w:rFonts w:asciiTheme="minorHAnsi" w:hAnsiTheme="minorHAnsi" w:cstheme="minorHAnsi"/>
        </w:rPr>
        <w:t xml:space="preserve">lear that Tesla have </w:t>
      </w:r>
      <w:r w:rsidR="00955CE2">
        <w:rPr>
          <w:rStyle w:val="eop"/>
          <w:rFonts w:asciiTheme="minorHAnsi" w:hAnsiTheme="minorHAnsi" w:cstheme="minorHAnsi"/>
        </w:rPr>
        <w:t>built a</w:t>
      </w:r>
      <w:r w:rsidR="00405031">
        <w:rPr>
          <w:rStyle w:val="eop"/>
          <w:rFonts w:asciiTheme="minorHAnsi" w:hAnsiTheme="minorHAnsi" w:cstheme="minorHAnsi"/>
        </w:rPr>
        <w:t xml:space="preserve"> positive </w:t>
      </w:r>
      <w:r w:rsidR="00875258" w:rsidRPr="00AC3C72">
        <w:rPr>
          <w:rStyle w:val="eop"/>
          <w:rFonts w:asciiTheme="minorHAnsi" w:hAnsiTheme="minorHAnsi" w:cstheme="minorHAnsi"/>
        </w:rPr>
        <w:t xml:space="preserve">brand image, sales and </w:t>
      </w:r>
      <w:r w:rsidR="00526377" w:rsidRPr="00AC3C72">
        <w:rPr>
          <w:rStyle w:val="eop"/>
          <w:rFonts w:asciiTheme="minorHAnsi" w:hAnsiTheme="minorHAnsi" w:cstheme="minorHAnsi"/>
        </w:rPr>
        <w:t>growth</w:t>
      </w:r>
      <w:r w:rsidR="00405031">
        <w:rPr>
          <w:rStyle w:val="eop"/>
          <w:rFonts w:asciiTheme="minorHAnsi" w:hAnsiTheme="minorHAnsi" w:cstheme="minorHAnsi"/>
        </w:rPr>
        <w:t>,</w:t>
      </w:r>
      <w:r w:rsidR="00526377" w:rsidRPr="00AC3C72">
        <w:rPr>
          <w:rStyle w:val="eop"/>
          <w:rFonts w:asciiTheme="minorHAnsi" w:hAnsiTheme="minorHAnsi" w:cstheme="minorHAnsi"/>
        </w:rPr>
        <w:t xml:space="preserve"> although </w:t>
      </w:r>
      <w:r w:rsidR="00FA52F9" w:rsidRPr="00AC3C72">
        <w:rPr>
          <w:rStyle w:val="eop"/>
          <w:rFonts w:asciiTheme="minorHAnsi" w:hAnsiTheme="minorHAnsi" w:cstheme="minorHAnsi"/>
        </w:rPr>
        <w:t>competitors are starting to enter the</w:t>
      </w:r>
      <w:r w:rsidR="00445F40" w:rsidRPr="00AC3C72">
        <w:rPr>
          <w:rStyle w:val="eop"/>
          <w:rFonts w:asciiTheme="minorHAnsi" w:hAnsiTheme="minorHAnsi" w:cstheme="minorHAnsi"/>
        </w:rPr>
        <w:t xml:space="preserve"> space dominated by Tesla since </w:t>
      </w:r>
      <w:r w:rsidR="004943E1">
        <w:rPr>
          <w:rStyle w:val="eop"/>
          <w:rFonts w:asciiTheme="minorHAnsi" w:hAnsiTheme="minorHAnsi" w:cstheme="minorHAnsi"/>
        </w:rPr>
        <w:t>its</w:t>
      </w:r>
      <w:r w:rsidR="00445F40" w:rsidRPr="00AC3C72">
        <w:rPr>
          <w:rStyle w:val="eop"/>
          <w:rFonts w:asciiTheme="minorHAnsi" w:hAnsiTheme="minorHAnsi" w:cstheme="minorHAnsi"/>
        </w:rPr>
        <w:t xml:space="preserve"> inception. The monopoly held by Tesla is coming to an end, and what has worked to-date will not suffice going forward if Tesla </w:t>
      </w:r>
      <w:r w:rsidR="005605DC">
        <w:rPr>
          <w:rStyle w:val="eop"/>
          <w:rFonts w:asciiTheme="minorHAnsi" w:hAnsiTheme="minorHAnsi" w:cstheme="minorHAnsi"/>
        </w:rPr>
        <w:t>wishes</w:t>
      </w:r>
      <w:r w:rsidR="00445F40" w:rsidRPr="00AC3C72">
        <w:rPr>
          <w:rStyle w:val="eop"/>
          <w:rFonts w:asciiTheme="minorHAnsi" w:hAnsiTheme="minorHAnsi" w:cstheme="minorHAnsi"/>
        </w:rPr>
        <w:t xml:space="preserve"> to stay ahead of the competition and continue to dominate the market</w:t>
      </w:r>
      <w:r w:rsidR="005D414A" w:rsidRPr="00AC3C72">
        <w:rPr>
          <w:rStyle w:val="eop"/>
          <w:rFonts w:asciiTheme="minorHAnsi" w:hAnsiTheme="minorHAnsi" w:cstheme="minorHAnsi"/>
        </w:rPr>
        <w:t>.</w:t>
      </w:r>
    </w:p>
    <w:p w14:paraId="6C25FFFF" w14:textId="77777777" w:rsidR="005D414A" w:rsidRPr="00AC3C72" w:rsidRDefault="005D414A" w:rsidP="000C39C4">
      <w:pPr>
        <w:pStyle w:val="paragraph"/>
        <w:spacing w:before="0" w:beforeAutospacing="0" w:after="0" w:afterAutospacing="0"/>
        <w:textAlignment w:val="baseline"/>
        <w:rPr>
          <w:rStyle w:val="eop"/>
          <w:rFonts w:asciiTheme="minorHAnsi" w:hAnsiTheme="minorHAnsi" w:cstheme="minorHAnsi"/>
        </w:rPr>
      </w:pPr>
    </w:p>
    <w:p w14:paraId="4F3FDAB7" w14:textId="297ECF49" w:rsidR="005D414A" w:rsidRPr="00AC3C72" w:rsidRDefault="00E86B64" w:rsidP="000C39C4">
      <w:pPr>
        <w:pStyle w:val="paragraph"/>
        <w:spacing w:before="0" w:beforeAutospacing="0" w:after="0" w:afterAutospacing="0"/>
        <w:textAlignment w:val="baseline"/>
        <w:rPr>
          <w:rStyle w:val="eop"/>
          <w:rFonts w:asciiTheme="minorHAnsi" w:hAnsiTheme="minorHAnsi" w:cstheme="minorHAnsi"/>
        </w:rPr>
      </w:pPr>
      <w:r w:rsidRPr="00AC3C72">
        <w:rPr>
          <w:rStyle w:val="eop"/>
          <w:rFonts w:asciiTheme="minorHAnsi" w:hAnsiTheme="minorHAnsi" w:cstheme="minorHAnsi"/>
        </w:rPr>
        <w:t xml:space="preserve">Public opinion is changing as more and more reports linking Tesla to unethical practices are unearthed and released. Tesla need to act quickly to retain their </w:t>
      </w:r>
      <w:r w:rsidR="00D73880" w:rsidRPr="00AC3C72">
        <w:rPr>
          <w:rStyle w:val="eop"/>
          <w:rFonts w:asciiTheme="minorHAnsi" w:hAnsiTheme="minorHAnsi" w:cstheme="minorHAnsi"/>
        </w:rPr>
        <w:t>luxury brand image and ensure this is not quickly replaced with a public opinion of a company that is unethical</w:t>
      </w:r>
      <w:r w:rsidR="00A84F64" w:rsidRPr="00AC3C72">
        <w:rPr>
          <w:rStyle w:val="eop"/>
          <w:rFonts w:asciiTheme="minorHAnsi" w:hAnsiTheme="minorHAnsi" w:cstheme="minorHAnsi"/>
        </w:rPr>
        <w:t>, not morally conscious and driven by profits and greed. This appears to be a knife-edge period in Tesla’s journey</w:t>
      </w:r>
      <w:r w:rsidR="00A62F02" w:rsidRPr="00AC3C72">
        <w:rPr>
          <w:rStyle w:val="eop"/>
          <w:rFonts w:asciiTheme="minorHAnsi" w:hAnsiTheme="minorHAnsi" w:cstheme="minorHAnsi"/>
        </w:rPr>
        <w:t xml:space="preserve"> where a conscious CSR approach is needed more than ever</w:t>
      </w:r>
      <w:r w:rsidR="00A84F64" w:rsidRPr="00AC3C72">
        <w:rPr>
          <w:rStyle w:val="eop"/>
          <w:rFonts w:asciiTheme="minorHAnsi" w:hAnsiTheme="minorHAnsi" w:cstheme="minorHAnsi"/>
        </w:rPr>
        <w:t xml:space="preserve">. </w:t>
      </w:r>
    </w:p>
    <w:p w14:paraId="722F38F9" w14:textId="77777777" w:rsidR="00A84F64" w:rsidRPr="00AC3C72" w:rsidRDefault="00A84F64" w:rsidP="000C39C4">
      <w:pPr>
        <w:pStyle w:val="paragraph"/>
        <w:spacing w:before="0" w:beforeAutospacing="0" w:after="0" w:afterAutospacing="0"/>
        <w:textAlignment w:val="baseline"/>
        <w:rPr>
          <w:rStyle w:val="eop"/>
          <w:rFonts w:asciiTheme="minorHAnsi" w:hAnsiTheme="minorHAnsi" w:cstheme="minorHAnsi"/>
        </w:rPr>
      </w:pPr>
    </w:p>
    <w:p w14:paraId="17C307CF" w14:textId="63872EA1" w:rsidR="000C39C4" w:rsidRDefault="00930AF0" w:rsidP="000C39C4">
      <w:pPr>
        <w:pStyle w:val="paragraph"/>
        <w:spacing w:before="0" w:beforeAutospacing="0" w:after="0" w:afterAutospacing="0"/>
        <w:textAlignment w:val="baseline"/>
        <w:rPr>
          <w:rStyle w:val="eop"/>
          <w:rFonts w:ascii="Calibri" w:hAnsi="Calibri" w:cs="Calibri"/>
        </w:rPr>
      </w:pPr>
      <w:r w:rsidRPr="00AC3C72">
        <w:rPr>
          <w:rStyle w:val="eop"/>
          <w:rFonts w:ascii="Calibri" w:hAnsi="Calibri" w:cs="Calibri"/>
        </w:rPr>
        <w:t xml:space="preserve">Tesla’s marketing mix and segment of choice is a limited space </w:t>
      </w:r>
      <w:r w:rsidR="00753032" w:rsidRPr="00AC3C72">
        <w:rPr>
          <w:rStyle w:val="eop"/>
          <w:rFonts w:ascii="Calibri" w:hAnsi="Calibri" w:cs="Calibri"/>
        </w:rPr>
        <w:t xml:space="preserve">which combined with </w:t>
      </w:r>
      <w:r w:rsidR="005605DC">
        <w:rPr>
          <w:rStyle w:val="eop"/>
          <w:rFonts w:ascii="Calibri" w:hAnsi="Calibri" w:cs="Calibri"/>
        </w:rPr>
        <w:t>ever-increasing</w:t>
      </w:r>
      <w:r w:rsidR="00753032" w:rsidRPr="00AC3C72">
        <w:rPr>
          <w:rStyle w:val="eop"/>
          <w:rFonts w:ascii="Calibri" w:hAnsi="Calibri" w:cs="Calibri"/>
        </w:rPr>
        <w:t xml:space="preserve"> living costs</w:t>
      </w:r>
      <w:r w:rsidR="00FD0207" w:rsidRPr="00AC3C72">
        <w:rPr>
          <w:rStyle w:val="eop"/>
          <w:rFonts w:ascii="Calibri" w:hAnsi="Calibri" w:cs="Calibri"/>
        </w:rPr>
        <w:t xml:space="preserve"> and reduced </w:t>
      </w:r>
      <w:r w:rsidR="009E1F3F" w:rsidRPr="00AC3C72">
        <w:rPr>
          <w:rStyle w:val="eop"/>
          <w:rFonts w:ascii="Calibri" w:hAnsi="Calibri" w:cs="Calibri"/>
        </w:rPr>
        <w:t>expendable</w:t>
      </w:r>
      <w:r w:rsidR="00FD0207" w:rsidRPr="00AC3C72">
        <w:rPr>
          <w:rStyle w:val="eop"/>
          <w:rFonts w:ascii="Calibri" w:hAnsi="Calibri" w:cs="Calibri"/>
        </w:rPr>
        <w:t xml:space="preserve"> income </w:t>
      </w:r>
      <w:r w:rsidR="00753032" w:rsidRPr="00AC3C72">
        <w:rPr>
          <w:rStyle w:val="eop"/>
          <w:rFonts w:ascii="Calibri" w:hAnsi="Calibri" w:cs="Calibri"/>
        </w:rPr>
        <w:t>places a glass ceiling on Tesla’</w:t>
      </w:r>
      <w:r w:rsidR="00FD0207" w:rsidRPr="00AC3C72">
        <w:rPr>
          <w:rStyle w:val="eop"/>
          <w:rFonts w:ascii="Calibri" w:hAnsi="Calibri" w:cs="Calibri"/>
        </w:rPr>
        <w:t xml:space="preserve">s sales numbers unless they target other market segments. </w:t>
      </w:r>
    </w:p>
    <w:p w14:paraId="3409F32B" w14:textId="77777777" w:rsidR="00AC3C72" w:rsidRDefault="00AC3C72" w:rsidP="000C39C4">
      <w:pPr>
        <w:pStyle w:val="paragraph"/>
        <w:spacing w:before="0" w:beforeAutospacing="0" w:after="0" w:afterAutospacing="0"/>
        <w:textAlignment w:val="baseline"/>
        <w:rPr>
          <w:rStyle w:val="eop"/>
          <w:rFonts w:ascii="Calibri" w:hAnsi="Calibri" w:cs="Calibri"/>
        </w:rPr>
      </w:pPr>
    </w:p>
    <w:p w14:paraId="4B4C3AA6" w14:textId="539152F9" w:rsidR="00AC3C72" w:rsidRPr="00AC3C72" w:rsidRDefault="00AC3C72" w:rsidP="000C39C4">
      <w:pPr>
        <w:pStyle w:val="paragraph"/>
        <w:spacing w:before="0" w:beforeAutospacing="0" w:after="0" w:afterAutospacing="0"/>
        <w:textAlignment w:val="baseline"/>
        <w:rPr>
          <w:rStyle w:val="eop"/>
          <w:rFonts w:ascii="Calibri" w:hAnsi="Calibri" w:cs="Calibri"/>
        </w:rPr>
      </w:pPr>
      <w:r>
        <w:rPr>
          <w:rStyle w:val="eop"/>
          <w:rFonts w:ascii="Calibri" w:hAnsi="Calibri" w:cs="Calibri"/>
        </w:rPr>
        <w:t xml:space="preserve">In terms of marketing strategy, Tesla have been </w:t>
      </w:r>
      <w:r w:rsidR="007062E0">
        <w:rPr>
          <w:rStyle w:val="eop"/>
          <w:rFonts w:ascii="Calibri" w:hAnsi="Calibri" w:cs="Calibri"/>
        </w:rPr>
        <w:t>incredibly</w:t>
      </w:r>
      <w:r>
        <w:rPr>
          <w:rStyle w:val="eop"/>
          <w:rFonts w:ascii="Calibri" w:hAnsi="Calibri" w:cs="Calibri"/>
        </w:rPr>
        <w:t xml:space="preserve"> successful with a marketing budget of $0 by capitalising on Elon Musk, his controversies and the viral </w:t>
      </w:r>
      <w:r w:rsidR="007062E0">
        <w:rPr>
          <w:rStyle w:val="eop"/>
          <w:rFonts w:ascii="Calibri" w:hAnsi="Calibri" w:cs="Calibri"/>
        </w:rPr>
        <w:t>social media activity</w:t>
      </w:r>
      <w:r>
        <w:rPr>
          <w:rStyle w:val="eop"/>
          <w:rFonts w:ascii="Calibri" w:hAnsi="Calibri" w:cs="Calibri"/>
        </w:rPr>
        <w:t xml:space="preserve"> that follows</w:t>
      </w:r>
      <w:r w:rsidR="007062E0">
        <w:rPr>
          <w:rStyle w:val="eop"/>
          <w:rFonts w:ascii="Calibri" w:hAnsi="Calibri" w:cs="Calibri"/>
        </w:rPr>
        <w:t xml:space="preserve">. </w:t>
      </w:r>
      <w:r w:rsidR="00CE1A2D">
        <w:rPr>
          <w:rStyle w:val="eop"/>
          <w:rFonts w:ascii="Calibri" w:hAnsi="Calibri" w:cs="Calibri"/>
        </w:rPr>
        <w:t>However, t</w:t>
      </w:r>
      <w:r w:rsidR="0015678D">
        <w:rPr>
          <w:rStyle w:val="eop"/>
          <w:rFonts w:ascii="Calibri" w:hAnsi="Calibri" w:cs="Calibri"/>
        </w:rPr>
        <w:t xml:space="preserve">here has been no attempt by Tesla to market </w:t>
      </w:r>
      <w:r w:rsidR="005605DC">
        <w:rPr>
          <w:rStyle w:val="eop"/>
          <w:rFonts w:ascii="Calibri" w:hAnsi="Calibri" w:cs="Calibri"/>
        </w:rPr>
        <w:t>its</w:t>
      </w:r>
      <w:r w:rsidR="0015678D">
        <w:rPr>
          <w:rStyle w:val="eop"/>
          <w:rFonts w:ascii="Calibri" w:hAnsi="Calibri" w:cs="Calibri"/>
        </w:rPr>
        <w:t xml:space="preserve"> </w:t>
      </w:r>
      <w:r w:rsidR="0018767D">
        <w:rPr>
          <w:rStyle w:val="eop"/>
          <w:rFonts w:ascii="Calibri" w:hAnsi="Calibri" w:cs="Calibri"/>
        </w:rPr>
        <w:t>mission statement and advertise how</w:t>
      </w:r>
      <w:r w:rsidR="009E0FBF">
        <w:rPr>
          <w:rStyle w:val="eop"/>
          <w:rFonts w:ascii="Calibri" w:hAnsi="Calibri" w:cs="Calibri"/>
        </w:rPr>
        <w:t xml:space="preserve"> they </w:t>
      </w:r>
      <w:r w:rsidR="00A53C0C">
        <w:rPr>
          <w:rStyle w:val="eop"/>
          <w:rFonts w:ascii="Calibri" w:hAnsi="Calibri" w:cs="Calibri"/>
        </w:rPr>
        <w:t>operate as a</w:t>
      </w:r>
      <w:r w:rsidR="000D495D">
        <w:rPr>
          <w:rStyle w:val="eop"/>
          <w:rFonts w:ascii="Calibri" w:hAnsi="Calibri" w:cs="Calibri"/>
        </w:rPr>
        <w:t>n</w:t>
      </w:r>
      <w:r w:rsidR="00A53C0C">
        <w:rPr>
          <w:rStyle w:val="eop"/>
          <w:rFonts w:ascii="Calibri" w:hAnsi="Calibri" w:cs="Calibri"/>
        </w:rPr>
        <w:t xml:space="preserve"> ethically correct and sustainable company</w:t>
      </w:r>
      <w:r w:rsidR="0026458F">
        <w:rPr>
          <w:rStyle w:val="eop"/>
          <w:rFonts w:ascii="Calibri" w:hAnsi="Calibri" w:cs="Calibri"/>
        </w:rPr>
        <w:t xml:space="preserve"> and are</w:t>
      </w:r>
      <w:r w:rsidR="00A53C0C">
        <w:rPr>
          <w:rStyle w:val="eop"/>
          <w:rFonts w:ascii="Calibri" w:hAnsi="Calibri" w:cs="Calibri"/>
        </w:rPr>
        <w:t xml:space="preserve"> instead</w:t>
      </w:r>
      <w:r w:rsidR="009E0FBF">
        <w:rPr>
          <w:rStyle w:val="eop"/>
          <w:rFonts w:ascii="Calibri" w:hAnsi="Calibri" w:cs="Calibri"/>
        </w:rPr>
        <w:t xml:space="preserve"> relying on </w:t>
      </w:r>
      <w:r w:rsidR="005605DC">
        <w:rPr>
          <w:rStyle w:val="eop"/>
          <w:rFonts w:ascii="Calibri" w:hAnsi="Calibri" w:cs="Calibri"/>
        </w:rPr>
        <w:t>its</w:t>
      </w:r>
      <w:r w:rsidR="009E0FBF">
        <w:rPr>
          <w:rStyle w:val="eop"/>
          <w:rFonts w:ascii="Calibri" w:hAnsi="Calibri" w:cs="Calibri"/>
        </w:rPr>
        <w:t xml:space="preserve"> </w:t>
      </w:r>
      <w:r w:rsidR="000D495D">
        <w:rPr>
          <w:rStyle w:val="eop"/>
          <w:rFonts w:ascii="Calibri" w:hAnsi="Calibri" w:cs="Calibri"/>
        </w:rPr>
        <w:t>momentum</w:t>
      </w:r>
      <w:r w:rsidR="00CE1A2D">
        <w:rPr>
          <w:rStyle w:val="eop"/>
          <w:rFonts w:ascii="Calibri" w:hAnsi="Calibri" w:cs="Calibri"/>
        </w:rPr>
        <w:t>.</w:t>
      </w:r>
    </w:p>
    <w:p w14:paraId="6813AF7E" w14:textId="77777777" w:rsidR="009F3459" w:rsidRPr="00BB0C32" w:rsidRDefault="009F3459" w:rsidP="000C39C4">
      <w:pPr>
        <w:pStyle w:val="paragraph"/>
        <w:spacing w:before="0" w:beforeAutospacing="0" w:after="0" w:afterAutospacing="0"/>
        <w:textAlignment w:val="baseline"/>
        <w:rPr>
          <w:rStyle w:val="eop"/>
          <w:rFonts w:ascii="Calibri" w:hAnsi="Calibri" w:cs="Calibri"/>
          <w:color w:val="FF0000"/>
        </w:rPr>
      </w:pPr>
    </w:p>
    <w:p w14:paraId="4ACCBB62" w14:textId="4036551C" w:rsidR="0037471E" w:rsidRDefault="0037471E" w:rsidP="00935A7B">
      <w:pPr>
        <w:rPr>
          <w:rFonts w:cstheme="minorHAnsi"/>
          <w:szCs w:val="22"/>
          <w:shd w:val="clear" w:color="auto" w:fill="FFFFFF"/>
        </w:rPr>
      </w:pPr>
    </w:p>
    <w:p w14:paraId="370F15ED" w14:textId="1B7EE149" w:rsidR="00ED0A82" w:rsidRPr="00AF3FDA" w:rsidRDefault="00ED0A82" w:rsidP="004E46D3">
      <w:pPr>
        <w:pStyle w:val="Heading1"/>
      </w:pPr>
      <w:bookmarkStart w:id="43" w:name="_Toc107433082"/>
      <w:r w:rsidRPr="00AF3FDA">
        <w:lastRenderedPageBreak/>
        <w:t>Recommendations</w:t>
      </w:r>
      <w:bookmarkEnd w:id="43"/>
    </w:p>
    <w:p w14:paraId="4D01222C" w14:textId="41B7CA30" w:rsidR="000777C9" w:rsidRDefault="000777C9" w:rsidP="000777C9">
      <w:pPr>
        <w:pStyle w:val="ListParagraph"/>
        <w:spacing w:line="360" w:lineRule="auto"/>
        <w:rPr>
          <w:rFonts w:ascii="Calibri" w:hAnsi="Calibri" w:cs="Calibri"/>
          <w:color w:val="FF0000"/>
          <w:szCs w:val="22"/>
          <w:shd w:val="clear" w:color="auto" w:fill="FFFFFF"/>
        </w:rPr>
      </w:pPr>
    </w:p>
    <w:p w14:paraId="02A33AB6" w14:textId="5FF15ED6" w:rsidR="00815172" w:rsidRPr="00815172" w:rsidRDefault="005605DC" w:rsidP="00815172">
      <w:pPr>
        <w:rPr>
          <w:sz w:val="24"/>
          <w:szCs w:val="21"/>
          <w:shd w:val="clear" w:color="auto" w:fill="FFFFFF"/>
        </w:rPr>
      </w:pPr>
      <w:r>
        <w:rPr>
          <w:sz w:val="24"/>
          <w:szCs w:val="21"/>
          <w:shd w:val="clear" w:color="auto" w:fill="FFFFFF"/>
        </w:rPr>
        <w:t>These recommendations aim</w:t>
      </w:r>
      <w:r w:rsidR="00815172" w:rsidRPr="00815172">
        <w:rPr>
          <w:sz w:val="24"/>
          <w:szCs w:val="21"/>
          <w:shd w:val="clear" w:color="auto" w:fill="FFFFFF"/>
        </w:rPr>
        <w:t xml:space="preserve"> to address negative media narrative and public opinion and further distance themselves from </w:t>
      </w:r>
      <w:r w:rsidR="007D4929">
        <w:rPr>
          <w:sz w:val="24"/>
          <w:szCs w:val="21"/>
          <w:shd w:val="clear" w:color="auto" w:fill="FFFFFF"/>
        </w:rPr>
        <w:t xml:space="preserve">the </w:t>
      </w:r>
      <w:r w:rsidR="00815172" w:rsidRPr="00815172">
        <w:rPr>
          <w:sz w:val="24"/>
          <w:szCs w:val="21"/>
          <w:shd w:val="clear" w:color="auto" w:fill="FFFFFF"/>
        </w:rPr>
        <w:t xml:space="preserve">unethical supply of Cobalt and the linked exploitation of child Labour.  </w:t>
      </w:r>
    </w:p>
    <w:p w14:paraId="348AC4B1" w14:textId="77777777" w:rsidR="007E3BF9" w:rsidRDefault="007E3BF9" w:rsidP="00815172">
      <w:pPr>
        <w:rPr>
          <w:sz w:val="24"/>
          <w:szCs w:val="21"/>
          <w:shd w:val="clear" w:color="auto" w:fill="FFFFFF"/>
        </w:rPr>
      </w:pPr>
    </w:p>
    <w:p w14:paraId="4070F890" w14:textId="1969E10D" w:rsidR="00815172" w:rsidRDefault="00735DAE" w:rsidP="00815172">
      <w:pPr>
        <w:rPr>
          <w:sz w:val="24"/>
          <w:szCs w:val="21"/>
          <w:shd w:val="clear" w:color="auto" w:fill="FFFFFF"/>
        </w:rPr>
      </w:pPr>
      <w:r>
        <w:rPr>
          <w:sz w:val="24"/>
          <w:szCs w:val="21"/>
          <w:shd w:val="clear" w:color="auto" w:fill="FFFFFF"/>
        </w:rPr>
        <w:t>Recommendations</w:t>
      </w:r>
      <w:r w:rsidR="007E3BF9">
        <w:rPr>
          <w:sz w:val="24"/>
          <w:szCs w:val="21"/>
          <w:shd w:val="clear" w:color="auto" w:fill="FFFFFF"/>
        </w:rPr>
        <w:t xml:space="preserve"> </w:t>
      </w:r>
      <w:r w:rsidR="00347545">
        <w:rPr>
          <w:sz w:val="24"/>
          <w:szCs w:val="21"/>
          <w:shd w:val="clear" w:color="auto" w:fill="FFFFFF"/>
        </w:rPr>
        <w:t xml:space="preserve">listed </w:t>
      </w:r>
      <w:r w:rsidR="004F34F0">
        <w:rPr>
          <w:sz w:val="24"/>
          <w:szCs w:val="21"/>
          <w:shd w:val="clear" w:color="auto" w:fill="FFFFFF"/>
        </w:rPr>
        <w:t>within the SOSTAC action plan below</w:t>
      </w:r>
    </w:p>
    <w:p w14:paraId="5D928DAA" w14:textId="1CBC48C3" w:rsidR="004F34F0" w:rsidRPr="00815172" w:rsidRDefault="008B7424" w:rsidP="00815172">
      <w:pPr>
        <w:rPr>
          <w:sz w:val="24"/>
          <w:szCs w:val="21"/>
          <w:shd w:val="clear" w:color="auto" w:fill="FFFFFF"/>
        </w:rPr>
      </w:pPr>
      <w:r>
        <w:rPr>
          <w:noProof/>
        </w:rPr>
        <mc:AlternateContent>
          <mc:Choice Requires="wps">
            <w:drawing>
              <wp:anchor distT="0" distB="0" distL="114300" distR="114300" simplePos="0" relativeHeight="251721728" behindDoc="1" locked="0" layoutInCell="1" allowOverlap="1" wp14:anchorId="7E401F1A" wp14:editId="0A83CCC1">
                <wp:simplePos x="0" y="0"/>
                <wp:positionH relativeFrom="column">
                  <wp:posOffset>-808355</wp:posOffset>
                </wp:positionH>
                <wp:positionV relativeFrom="paragraph">
                  <wp:posOffset>5984875</wp:posOffset>
                </wp:positionV>
                <wp:extent cx="7432040" cy="266400"/>
                <wp:effectExtent l="0" t="0" r="0" b="635"/>
                <wp:wrapTight wrapText="bothSides">
                  <wp:wrapPolygon edited="0">
                    <wp:start x="0" y="0"/>
                    <wp:lineTo x="0" y="20621"/>
                    <wp:lineTo x="21556" y="20621"/>
                    <wp:lineTo x="21556" y="0"/>
                    <wp:lineTo x="0" y="0"/>
                  </wp:wrapPolygon>
                </wp:wrapTight>
                <wp:docPr id="37" name="Text Box 37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7432040" cy="266400"/>
                        </a:xfrm>
                        <a:prstGeom prst="rect">
                          <a:avLst/>
                        </a:prstGeom>
                        <a:solidFill>
                          <a:prstClr val="white"/>
                        </a:solidFill>
                        <a:ln>
                          <a:noFill/>
                        </a:ln>
                      </wps:spPr>
                      <wps:txbx>
                        <w:txbxContent>
                          <w:p w14:paraId="7DA42214" w14:textId="18553922" w:rsidR="008B7424" w:rsidRPr="00F97C86" w:rsidRDefault="008B7424" w:rsidP="008B7424">
                            <w:pPr>
                              <w:pStyle w:val="Caption"/>
                              <w:rPr>
                                <w:rFonts w:ascii="NexusSansWebPro" w:hAnsi="NexusSansWebPro"/>
                                <w:noProof/>
                                <w:color w:val="505050"/>
                                <w:sz w:val="22"/>
                                <w:szCs w:val="20"/>
                                <w:shd w:val="clear" w:color="auto" w:fill="FFFFFF"/>
                              </w:rPr>
                            </w:pPr>
                            <w:bookmarkStart w:id="44" w:name="_Toc107433352"/>
                            <w:r>
                              <w:t xml:space="preserve">Figure </w:t>
                            </w:r>
                            <w:r>
                              <w:fldChar w:fldCharType="begin"/>
                            </w:r>
                            <w:r>
                              <w:instrText xml:space="preserve"> SEQ Figure \* ARABIC </w:instrText>
                            </w:r>
                            <w:r>
                              <w:fldChar w:fldCharType="separate"/>
                            </w:r>
                            <w:r>
                              <w:rPr>
                                <w:noProof/>
                              </w:rPr>
                              <w:t>9</w:t>
                            </w:r>
                            <w:r>
                              <w:fldChar w:fldCharType="end"/>
                            </w:r>
                            <w:r>
                              <w:t xml:space="preserve"> : SOSTAC Model of recommendations</w:t>
                            </w:r>
                            <w:bookmarkEnd w:id="44"/>
                          </w:p>
                        </w:txbxContent>
                      </wps:txbx>
                      <wps:bodyPr rot="0" spcFirstLastPara="0" vertOverflow="overflow" horzOverflow="overflow" vert="horz" wrap="square" lIns="0" tIns="0" rIns="0" bIns="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7E401F1A" id="Text Box 37" o:spid="_x0000_s1034" type="#_x0000_t202" style="position:absolute;margin-left:-63.65pt;margin-top:471.25pt;width:585.2pt;height:21pt;z-index:-251594752;visibility:visible;mso-wrap-style:square;mso-height-percent:0;mso-wrap-distance-left:9pt;mso-wrap-distance-top:0;mso-wrap-distance-right:9pt;mso-wrap-distance-bottom:0;mso-position-horizontal:absolute;mso-position-horizontal-relative:text;mso-position-vertical:absolute;mso-position-vertical-relative:text;mso-height-percent:0;mso-height-relative:margin;v-text-anchor:top" o:gfxdata="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" stroked="f">
                <v:textbox inset="0,0,0,0">
                  <w:txbxContent>
                    <w:p w14:paraId="7DA42214" w14:textId="18553922" w:rsidR="008B7424" w:rsidRPr="00F97C86" w:rsidRDefault="008B7424" w:rsidP="008B7424">
                      <w:pPr>
                        <w:pStyle w:val="Caption"/>
                        <w:rPr>
                          <w:rFonts w:ascii="NexusSansWebPro" w:hAnsi="NexusSansWebPro"/>
                          <w:noProof/>
                          <w:color w:val="505050"/>
                          <w:sz w:val="22"/>
                          <w:szCs w:val="20"/>
                          <w:shd w:val="clear" w:color="auto" w:fill="FFFFFF"/>
                        </w:rPr>
                      </w:pPr>
                      <w:bookmarkStart w:id="45" w:name="_Toc107433352"/>
                      <w:r>
                        <w:t xml:space="preserve">Figure </w:t>
                      </w:r>
                      <w:r>
                        <w:fldChar w:fldCharType="begin"/>
                      </w:r>
                      <w:r>
                        <w:instrText xml:space="preserve"> SEQ Figure \* ARABIC </w:instrText>
                      </w:r>
                      <w:r>
                        <w:fldChar w:fldCharType="separate"/>
                      </w:r>
                      <w:r>
                        <w:rPr>
                          <w:noProof/>
                        </w:rPr>
                        <w:t>9</w:t>
                      </w:r>
                      <w:r>
                        <w:fldChar w:fldCharType="end"/>
                      </w:r>
                      <w:r>
                        <w:t xml:space="preserve"> : SOSTAC Model of recommendations</w:t>
                      </w:r>
                      <w:bookmarkEnd w:id="45"/>
                    </w:p>
                  </w:txbxContent>
                </v:textbox>
                <w10:wrap type="tight"/>
              </v:shape>
            </w:pict>
          </mc:Fallback>
        </mc:AlternateContent>
      </w:r>
      <w:r w:rsidR="004243CC">
        <w:rPr>
          <w:rFonts w:ascii="NexusSansWebPro" w:hAnsi="NexusSansWebPro"/>
          <w:noProof/>
          <w:color w:val="505050"/>
          <w:shd w:val="clear" w:color="auto" w:fill="FFFFFF"/>
        </w:rPr>
        <w:drawing>
          <wp:anchor distT="0" distB="0" distL="114300" distR="114300" simplePos="0" relativeHeight="251719680" behindDoc="1" locked="0" layoutInCell="1" allowOverlap="1" wp14:anchorId="6B7ED588" wp14:editId="7941B51C">
            <wp:simplePos x="0" y="0"/>
            <wp:positionH relativeFrom="column">
              <wp:posOffset>-808355</wp:posOffset>
            </wp:positionH>
            <wp:positionV relativeFrom="paragraph">
              <wp:posOffset>286385</wp:posOffset>
            </wp:positionV>
            <wp:extent cx="7432040" cy="5641340"/>
            <wp:effectExtent l="0" t="0" r="0" b="0"/>
            <wp:wrapTight wrapText="bothSides">
              <wp:wrapPolygon edited="0">
                <wp:start x="74" y="195"/>
                <wp:lineTo x="74" y="21347"/>
                <wp:lineTo x="21519" y="21347"/>
                <wp:lineTo x="21519" y="195"/>
                <wp:lineTo x="74" y="195"/>
              </wp:wrapPolygon>
            </wp:wrapTight>
            <wp:docPr id="36" name="Picture 3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36" name="Picture 36"/>
                    <pic:cNvPicPr/>
                  </pic:nvPicPr>
                  <pic:blipFill rotWithShape="1">
                    <a:blip r:embed="rId29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5381" t="7876" r="16891" b="8629"/>
                    <a:stretch/>
                  </pic:blipFill>
                  <pic:spPr bwMode="auto">
                    <a:xfrm>
                      <a:off x="0" y="0"/>
                      <a:ext cx="7432040" cy="5641340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14:paraId="082A8DE4" w14:textId="42D60256" w:rsidR="00090951" w:rsidRPr="009F1A68" w:rsidRDefault="00090951" w:rsidP="006962BD">
      <w:pPr>
        <w:pStyle w:val="ListParagraph"/>
        <w:rPr>
          <w:rFonts w:ascii="NexusSansWebPro" w:hAnsi="NexusSansWebPro"/>
          <w:color w:val="505050"/>
          <w:sz w:val="24"/>
          <w:szCs w:val="21"/>
          <w:shd w:val="clear" w:color="auto" w:fill="FFFFFF"/>
        </w:rPr>
      </w:pPr>
    </w:p>
    <w:p w14:paraId="76B75B74" w14:textId="4310D2E2" w:rsidR="00090951" w:rsidRPr="009F1A68" w:rsidRDefault="00090951" w:rsidP="006962BD">
      <w:pPr>
        <w:pStyle w:val="ListParagraph"/>
        <w:rPr>
          <w:rFonts w:ascii="NexusSansWebPro" w:hAnsi="NexusSansWebPro"/>
          <w:color w:val="505050"/>
          <w:sz w:val="24"/>
          <w:szCs w:val="21"/>
          <w:shd w:val="clear" w:color="auto" w:fill="FFFFFF"/>
        </w:rPr>
      </w:pPr>
    </w:p>
    <w:p w14:paraId="58F2BC8B" w14:textId="2311044A" w:rsidR="002E2048" w:rsidRPr="009F1A68" w:rsidRDefault="002E2048" w:rsidP="006962BD">
      <w:pPr>
        <w:pStyle w:val="ListParagraph"/>
        <w:rPr>
          <w:rFonts w:ascii="NexusSansWebPro" w:hAnsi="NexusSansWebPro"/>
          <w:color w:val="505050"/>
          <w:sz w:val="24"/>
          <w:szCs w:val="21"/>
          <w:shd w:val="clear" w:color="auto" w:fill="FFFFFF"/>
        </w:rPr>
      </w:pPr>
    </w:p>
    <w:p w14:paraId="4607215A" w14:textId="5D1E7CEF" w:rsidR="002E2048" w:rsidRDefault="002E2048" w:rsidP="006962BD">
      <w:pPr>
        <w:pStyle w:val="ListParagraph"/>
        <w:rPr>
          <w:rFonts w:ascii="NexusSansWebPro" w:hAnsi="NexusSansWebPro"/>
          <w:color w:val="505050"/>
          <w:shd w:val="clear" w:color="auto" w:fill="FFFFFF"/>
        </w:rPr>
      </w:pPr>
    </w:p>
    <w:p w14:paraId="3C8EA7DF" w14:textId="09B1F6C1" w:rsidR="002E2048" w:rsidRDefault="002E2048" w:rsidP="006962BD">
      <w:pPr>
        <w:pStyle w:val="ListParagraph"/>
        <w:rPr>
          <w:rFonts w:ascii="NexusSansWebPro" w:hAnsi="NexusSansWebPro"/>
          <w:color w:val="505050"/>
          <w:shd w:val="clear" w:color="auto" w:fill="FFFFFF"/>
        </w:rPr>
      </w:pPr>
    </w:p>
    <w:p w14:paraId="6F1A62A1" w14:textId="2555B502" w:rsidR="00090951" w:rsidRDefault="00090951" w:rsidP="006962BD">
      <w:pPr>
        <w:pStyle w:val="ListParagraph"/>
        <w:rPr>
          <w:rFonts w:ascii="NexusSansWebPro" w:hAnsi="NexusSansWebPro"/>
          <w:color w:val="505050"/>
          <w:shd w:val="clear" w:color="auto" w:fill="FFFFFF"/>
        </w:rPr>
      </w:pPr>
    </w:p>
    <w:bookmarkStart w:id="46" w:name="_Toc107433083" w:displacedByCustomXml="next"/>
    <w:sdt>
      <w:sdtPr>
        <w:rPr>
          <w:rFonts w:eastAsia="Times New Roman" w:cs="Times New Roman"/>
          <w:color w:val="auto"/>
          <w:sz w:val="22"/>
          <w:szCs w:val="20"/>
        </w:rPr>
        <w:id w:val="1487898415"/>
        <w:docPartObj>
          <w:docPartGallery w:val="Bibliographies"/>
          <w:docPartUnique/>
        </w:docPartObj>
      </w:sdtPr>
      <w:sdtEndPr>
        <w:rPr>
          <w:rFonts w:cstheme="minorHAnsi"/>
          <w:szCs w:val="22"/>
        </w:rPr>
      </w:sdtEndPr>
      <w:sdtContent>
        <w:p w14:paraId="37CC4110" w14:textId="0B831518" w:rsidR="00855CFF" w:rsidRPr="00AF3FDA" w:rsidRDefault="00666150" w:rsidP="004E46D3">
          <w:pPr>
            <w:pStyle w:val="Heading1"/>
          </w:pPr>
          <w:r w:rsidRPr="00AF3FDA">
            <w:t>References</w:t>
          </w:r>
          <w:bookmarkEnd w:id="46"/>
        </w:p>
        <w:p w14:paraId="5131A902" w14:textId="77777777" w:rsidR="00A90A4F" w:rsidRDefault="00855CFF" w:rsidP="00A90A4F">
          <w:pPr>
            <w:pStyle w:val="Bibliography"/>
            <w:rPr>
              <w:noProof/>
              <w:sz w:val="24"/>
              <w:szCs w:val="24"/>
            </w:rPr>
          </w:pPr>
          <w:r w:rsidRPr="00935A7B">
            <w:rPr>
              <w:rFonts w:cstheme="minorHAnsi"/>
              <w:szCs w:val="22"/>
            </w:rPr>
            <w:fldChar w:fldCharType="begin"/>
          </w:r>
          <w:r w:rsidRPr="00935A7B">
            <w:rPr>
              <w:rFonts w:cstheme="minorHAnsi"/>
              <w:szCs w:val="22"/>
            </w:rPr>
            <w:instrText xml:space="preserve"> BIBLIOGRAPHY </w:instrText>
          </w:r>
          <w:r w:rsidRPr="00935A7B">
            <w:rPr>
              <w:rFonts w:cstheme="minorHAnsi"/>
              <w:szCs w:val="22"/>
            </w:rPr>
            <w:fldChar w:fldCharType="separate"/>
          </w:r>
          <w:r w:rsidR="00A90A4F">
            <w:rPr>
              <w:noProof/>
            </w:rPr>
            <w:t xml:space="preserve">Assis, C., 2016. </w:t>
          </w:r>
          <w:r w:rsidR="00A90A4F">
            <w:rPr>
              <w:i/>
              <w:iCs/>
              <w:noProof/>
            </w:rPr>
            <w:t xml:space="preserve">Tesla: Model 3 had ‘biggest one-week launch of any product ever’. </w:t>
          </w:r>
          <w:r w:rsidR="00A90A4F">
            <w:rPr>
              <w:noProof/>
            </w:rPr>
            <w:t xml:space="preserve">[Online] </w:t>
          </w:r>
          <w:r w:rsidR="00A90A4F">
            <w:rPr>
              <w:noProof/>
            </w:rPr>
            <w:br/>
            <w:t xml:space="preserve">Available at: </w:t>
          </w:r>
          <w:r w:rsidR="00A90A4F">
            <w:rPr>
              <w:noProof/>
              <w:u w:val="single"/>
            </w:rPr>
            <w:t>https://www.marketwatch.com/story/tesla-picks-up-325000-reservations-for-model-3-2016-04-07</w:t>
          </w:r>
          <w:r w:rsidR="00A90A4F">
            <w:rPr>
              <w:noProof/>
            </w:rPr>
            <w:br/>
            <w:t>[Accessed 29 June 2022].</w:t>
          </w:r>
        </w:p>
        <w:p w14:paraId="792D85F1" w14:textId="77777777" w:rsidR="00A90A4F" w:rsidRDefault="00A90A4F" w:rsidP="00A90A4F">
          <w:pPr>
            <w:pStyle w:val="Bibliography"/>
            <w:rPr>
              <w:noProof/>
            </w:rPr>
          </w:pPr>
          <w:r>
            <w:rPr>
              <w:noProof/>
            </w:rPr>
            <w:t xml:space="preserve">Auto News, 2022. </w:t>
          </w:r>
          <w:r>
            <w:rPr>
              <w:i/>
              <w:iCs/>
              <w:noProof/>
            </w:rPr>
            <w:t xml:space="preserve">Tesla Model 3 Was 10th Best-Selling Car Globally In 2021, Could Go Top 5 In 2022. </w:t>
          </w:r>
          <w:r>
            <w:rPr>
              <w:noProof/>
            </w:rPr>
            <w:t xml:space="preserve">[Online] </w:t>
          </w:r>
          <w:r>
            <w:rPr>
              <w:noProof/>
            </w:rPr>
            <w:br/>
            <w:t xml:space="preserve">Available at: </w:t>
          </w:r>
          <w:r>
            <w:rPr>
              <w:noProof/>
              <w:u w:val="single"/>
            </w:rPr>
            <w:t>https://autonews.cc/tesla-model-3-was-10th-best-selling-car-globally-in-2021-could-go-top-5-in-2022/</w:t>
          </w:r>
          <w:r>
            <w:rPr>
              <w:noProof/>
            </w:rPr>
            <w:br/>
            <w:t>[Accessed 24 June 2022].</w:t>
          </w:r>
        </w:p>
        <w:p w14:paraId="6278750C" w14:textId="77777777" w:rsidR="00A90A4F" w:rsidRDefault="00A90A4F" w:rsidP="00A90A4F">
          <w:pPr>
            <w:pStyle w:val="Bibliography"/>
            <w:rPr>
              <w:noProof/>
            </w:rPr>
          </w:pPr>
          <w:r>
            <w:rPr>
              <w:noProof/>
            </w:rPr>
            <w:t xml:space="preserve">Baumann-Pauly, D. &amp; Cremer, S., 2020. </w:t>
          </w:r>
          <w:r>
            <w:rPr>
              <w:i/>
              <w:iCs/>
              <w:noProof/>
            </w:rPr>
            <w:t xml:space="preserve">How New Business Models Can Address Human Rights Risks in the Cobalt Supply Chain. </w:t>
          </w:r>
          <w:r>
            <w:rPr>
              <w:noProof/>
            </w:rPr>
            <w:t xml:space="preserve">[Online] </w:t>
          </w:r>
          <w:r>
            <w:rPr>
              <w:noProof/>
            </w:rPr>
            <w:br/>
            <w:t xml:space="preserve">Available at: </w:t>
          </w:r>
          <w:r>
            <w:rPr>
              <w:noProof/>
              <w:u w:val="single"/>
            </w:rPr>
            <w:t>https://papers.ssrn.com/sol3/papers.cfm?abstract_id=3679885</w:t>
          </w:r>
          <w:r>
            <w:rPr>
              <w:noProof/>
            </w:rPr>
            <w:br/>
            <w:t>[Accessed 26 June 2022].</w:t>
          </w:r>
        </w:p>
        <w:p w14:paraId="422F28FF" w14:textId="77777777" w:rsidR="00A90A4F" w:rsidRDefault="00A90A4F" w:rsidP="00A90A4F">
          <w:pPr>
            <w:pStyle w:val="Bibliography"/>
            <w:rPr>
              <w:noProof/>
            </w:rPr>
          </w:pPr>
          <w:r>
            <w:rPr>
              <w:noProof/>
            </w:rPr>
            <w:t xml:space="preserve">BBC, 2019. </w:t>
          </w:r>
          <w:r>
            <w:rPr>
              <w:i/>
              <w:iCs/>
              <w:noProof/>
            </w:rPr>
            <w:t xml:space="preserve">Top tech firms sued over DR Congo cobalt mining deaths. </w:t>
          </w:r>
          <w:r>
            <w:rPr>
              <w:noProof/>
            </w:rPr>
            <w:t xml:space="preserve">[Online] </w:t>
          </w:r>
          <w:r>
            <w:rPr>
              <w:noProof/>
            </w:rPr>
            <w:br/>
            <w:t xml:space="preserve">Available at: </w:t>
          </w:r>
          <w:r>
            <w:rPr>
              <w:noProof/>
              <w:u w:val="single"/>
            </w:rPr>
            <w:t>https://www.bbc.co.uk/news/world-africa-50812616</w:t>
          </w:r>
        </w:p>
        <w:p w14:paraId="26449E19" w14:textId="77777777" w:rsidR="00A90A4F" w:rsidRDefault="00A90A4F" w:rsidP="00A90A4F">
          <w:pPr>
            <w:pStyle w:val="Bibliography"/>
            <w:rPr>
              <w:noProof/>
            </w:rPr>
          </w:pPr>
          <w:r>
            <w:rPr>
              <w:noProof/>
            </w:rPr>
            <w:t xml:space="preserve">BBC, 2021. </w:t>
          </w:r>
          <w:r>
            <w:rPr>
              <w:i/>
              <w:iCs/>
              <w:noProof/>
            </w:rPr>
            <w:t xml:space="preserve">Chip shortage could last into 2023, says car boss. </w:t>
          </w:r>
          <w:r>
            <w:rPr>
              <w:noProof/>
            </w:rPr>
            <w:t xml:space="preserve">[Online] </w:t>
          </w:r>
          <w:r>
            <w:rPr>
              <w:noProof/>
            </w:rPr>
            <w:br/>
            <w:t xml:space="preserve">Available at: </w:t>
          </w:r>
          <w:r>
            <w:rPr>
              <w:noProof/>
              <w:u w:val="single"/>
            </w:rPr>
            <w:t>https://www.bbc.co.uk/news/business-58465954</w:t>
          </w:r>
          <w:r>
            <w:rPr>
              <w:noProof/>
            </w:rPr>
            <w:br/>
            <w:t>[Accessed 29 June 2022].</w:t>
          </w:r>
        </w:p>
        <w:p w14:paraId="3171E84B" w14:textId="77777777" w:rsidR="00A90A4F" w:rsidRDefault="00A90A4F" w:rsidP="00A90A4F">
          <w:pPr>
            <w:pStyle w:val="Bibliography"/>
            <w:rPr>
              <w:noProof/>
            </w:rPr>
          </w:pPr>
          <w:r>
            <w:rPr>
              <w:noProof/>
            </w:rPr>
            <w:t xml:space="preserve">BBC, 2022. </w:t>
          </w:r>
          <w:r>
            <w:rPr>
              <w:i/>
              <w:iCs/>
              <w:noProof/>
            </w:rPr>
            <w:t xml:space="preserve">Tesla expects 50% growth despite supply chain woes. </w:t>
          </w:r>
          <w:r>
            <w:rPr>
              <w:noProof/>
            </w:rPr>
            <w:t xml:space="preserve">[Online] </w:t>
          </w:r>
          <w:r>
            <w:rPr>
              <w:noProof/>
            </w:rPr>
            <w:br/>
            <w:t xml:space="preserve">Available at: </w:t>
          </w:r>
          <w:r>
            <w:rPr>
              <w:noProof/>
              <w:u w:val="single"/>
            </w:rPr>
            <w:t>https://www.bbc.co.uk/news/business-60149374</w:t>
          </w:r>
          <w:r>
            <w:rPr>
              <w:noProof/>
            </w:rPr>
            <w:br/>
            <w:t>[Accessed 27 June 2022].</w:t>
          </w:r>
        </w:p>
        <w:p w14:paraId="79E95C76" w14:textId="77777777" w:rsidR="00A90A4F" w:rsidRDefault="00A90A4F" w:rsidP="00A90A4F">
          <w:pPr>
            <w:pStyle w:val="Bibliography"/>
            <w:rPr>
              <w:noProof/>
            </w:rPr>
          </w:pPr>
          <w:r>
            <w:rPr>
              <w:noProof/>
            </w:rPr>
            <w:t xml:space="preserve">Booms, B. H. &amp; Bitner, M. J., 1981. Marketing strategies and organisation structure for service firms. </w:t>
          </w:r>
          <w:r>
            <w:rPr>
              <w:i/>
              <w:iCs/>
              <w:noProof/>
            </w:rPr>
            <w:t xml:space="preserve">American Marketing Association, </w:t>
          </w:r>
          <w:r>
            <w:rPr>
              <w:noProof/>
            </w:rPr>
            <w:t>1(1), pp. 46 - 51.</w:t>
          </w:r>
        </w:p>
        <w:p w14:paraId="088D0532" w14:textId="77777777" w:rsidR="00A90A4F" w:rsidRDefault="00A90A4F" w:rsidP="00A90A4F">
          <w:pPr>
            <w:pStyle w:val="Bibliography"/>
            <w:rPr>
              <w:noProof/>
            </w:rPr>
          </w:pPr>
          <w:r>
            <w:rPr>
              <w:noProof/>
            </w:rPr>
            <w:t xml:space="preserve">Collins, J., 2018. </w:t>
          </w:r>
          <w:r>
            <w:rPr>
              <w:i/>
              <w:iCs/>
              <w:noProof/>
            </w:rPr>
            <w:t xml:space="preserve">Elon Musk's Increasingly Erratic Behavior Comes At A Price For Tesla Shareholders. </w:t>
          </w:r>
          <w:r>
            <w:rPr>
              <w:noProof/>
            </w:rPr>
            <w:t xml:space="preserve">[Online] </w:t>
          </w:r>
          <w:r>
            <w:rPr>
              <w:noProof/>
            </w:rPr>
            <w:br/>
            <w:t xml:space="preserve">Available at: </w:t>
          </w:r>
          <w:r>
            <w:rPr>
              <w:noProof/>
              <w:u w:val="single"/>
            </w:rPr>
            <w:t>https://www.forbes.com/sites/jimcollins/2018/09/05/elon-musks-increasingly-erratic-behavior-comes-at-a-price-for-tesla-shareholders/</w:t>
          </w:r>
          <w:r>
            <w:rPr>
              <w:noProof/>
            </w:rPr>
            <w:br/>
            <w:t>[Accessed 27 June 2022].</w:t>
          </w:r>
        </w:p>
        <w:p w14:paraId="250CF90D" w14:textId="77777777" w:rsidR="00A90A4F" w:rsidRDefault="00A90A4F" w:rsidP="00A90A4F">
          <w:pPr>
            <w:pStyle w:val="Bibliography"/>
            <w:rPr>
              <w:noProof/>
            </w:rPr>
          </w:pPr>
          <w:r>
            <w:rPr>
              <w:noProof/>
            </w:rPr>
            <w:t xml:space="preserve">Crane, A., Matten, D. &amp; Spence, L., 2014. </w:t>
          </w:r>
          <w:r>
            <w:rPr>
              <w:i/>
              <w:iCs/>
              <w:noProof/>
            </w:rPr>
            <w:t xml:space="preserve">Corporate Social Responsibility: Readings and Cases in a Global Context. </w:t>
          </w:r>
          <w:r>
            <w:rPr>
              <w:noProof/>
            </w:rPr>
            <w:t>1 ed. London: Routledge.</w:t>
          </w:r>
        </w:p>
        <w:p w14:paraId="7DBB2FCD" w14:textId="77777777" w:rsidR="00A90A4F" w:rsidRDefault="00A90A4F" w:rsidP="00A90A4F">
          <w:pPr>
            <w:pStyle w:val="Bibliography"/>
            <w:rPr>
              <w:noProof/>
            </w:rPr>
          </w:pPr>
          <w:r>
            <w:rPr>
              <w:noProof/>
            </w:rPr>
            <w:t xml:space="preserve">CTECHI, 2021. </w:t>
          </w:r>
          <w:r>
            <w:rPr>
              <w:i/>
              <w:iCs/>
              <w:noProof/>
            </w:rPr>
            <w:t xml:space="preserve">Nissan plans to use cobalt-free batteries on the car. </w:t>
          </w:r>
          <w:r>
            <w:rPr>
              <w:noProof/>
            </w:rPr>
            <w:t xml:space="preserve">[Online] </w:t>
          </w:r>
          <w:r>
            <w:rPr>
              <w:noProof/>
            </w:rPr>
            <w:br/>
            <w:t xml:space="preserve">Available at: </w:t>
          </w:r>
          <w:r>
            <w:rPr>
              <w:noProof/>
              <w:u w:val="single"/>
            </w:rPr>
            <w:t>https://www.ctechigroup.com/nissan-plans-to-use-cobalt-free-batteries-on-the-car</w:t>
          </w:r>
          <w:r>
            <w:rPr>
              <w:noProof/>
            </w:rPr>
            <w:br/>
            <w:t>[Accessed 25 May 2022].</w:t>
          </w:r>
        </w:p>
        <w:p w14:paraId="1125C1A3" w14:textId="77777777" w:rsidR="00A90A4F" w:rsidRDefault="00A90A4F" w:rsidP="00A90A4F">
          <w:pPr>
            <w:pStyle w:val="Bibliography"/>
            <w:rPr>
              <w:noProof/>
            </w:rPr>
          </w:pPr>
          <w:r>
            <w:rPr>
              <w:noProof/>
            </w:rPr>
            <w:t xml:space="preserve">Department for Transport, 2019. </w:t>
          </w:r>
          <w:r>
            <w:rPr>
              <w:i/>
              <w:iCs/>
              <w:noProof/>
            </w:rPr>
            <w:t xml:space="preserve">Government ushers in new era of green commutes with e-bike Cycle to Work scheme. </w:t>
          </w:r>
          <w:r>
            <w:rPr>
              <w:noProof/>
            </w:rPr>
            <w:t xml:space="preserve">[Online] </w:t>
          </w:r>
          <w:r>
            <w:rPr>
              <w:noProof/>
            </w:rPr>
            <w:br/>
            <w:t xml:space="preserve">Available at: </w:t>
          </w:r>
          <w:r>
            <w:rPr>
              <w:noProof/>
              <w:u w:val="single"/>
            </w:rPr>
            <w:t>https://www.gov.uk/government/news/government-ushers-in-new-era-of-green-commutes-with-e-bike-cycle-to-work-scheme</w:t>
          </w:r>
          <w:r>
            <w:rPr>
              <w:noProof/>
            </w:rPr>
            <w:br/>
            <w:t>[Accessed 29 June 2022].</w:t>
          </w:r>
        </w:p>
        <w:p w14:paraId="70824EEC" w14:textId="77777777" w:rsidR="00A90A4F" w:rsidRDefault="00A90A4F" w:rsidP="00A90A4F">
          <w:pPr>
            <w:pStyle w:val="Bibliography"/>
            <w:rPr>
              <w:noProof/>
            </w:rPr>
          </w:pPr>
          <w:r>
            <w:rPr>
              <w:noProof/>
            </w:rPr>
            <w:t xml:space="preserve">Department for Transport, 2022. </w:t>
          </w:r>
          <w:r>
            <w:rPr>
              <w:i/>
              <w:iCs/>
              <w:noProof/>
            </w:rPr>
            <w:t xml:space="preserve">Vehicle licensing statistics data tables. </w:t>
          </w:r>
          <w:r>
            <w:rPr>
              <w:noProof/>
            </w:rPr>
            <w:t xml:space="preserve">[Online] </w:t>
          </w:r>
          <w:r>
            <w:rPr>
              <w:noProof/>
            </w:rPr>
            <w:br/>
            <w:t xml:space="preserve">Available at: </w:t>
          </w:r>
          <w:r>
            <w:rPr>
              <w:noProof/>
              <w:u w:val="single"/>
            </w:rPr>
            <w:t>https://assets.publishing.service.gov.uk/government/uploads/system/uploads/attachment_data/file/1077492/veh0181.ods</w:t>
          </w:r>
          <w:r>
            <w:rPr>
              <w:noProof/>
            </w:rPr>
            <w:br/>
            <w:t>[Accessed 25 May 2022].</w:t>
          </w:r>
        </w:p>
        <w:p w14:paraId="521AA33A" w14:textId="77777777" w:rsidR="00A90A4F" w:rsidRDefault="00A90A4F" w:rsidP="00A90A4F">
          <w:pPr>
            <w:pStyle w:val="Bibliography"/>
            <w:rPr>
              <w:noProof/>
            </w:rPr>
          </w:pPr>
          <w:r>
            <w:rPr>
              <w:noProof/>
            </w:rPr>
            <w:lastRenderedPageBreak/>
            <w:t xml:space="preserve">Emir, C., 2022. </w:t>
          </w:r>
          <w:r>
            <w:rPr>
              <w:i/>
              <w:iCs/>
              <w:noProof/>
            </w:rPr>
            <w:t xml:space="preserve">New battery technologies and recycling won’t save you from cobalt shortage. </w:t>
          </w:r>
          <w:r>
            <w:rPr>
              <w:noProof/>
            </w:rPr>
            <w:t xml:space="preserve">[Online] </w:t>
          </w:r>
          <w:r>
            <w:rPr>
              <w:noProof/>
            </w:rPr>
            <w:br/>
            <w:t xml:space="preserve">Available at: </w:t>
          </w:r>
          <w:r>
            <w:rPr>
              <w:noProof/>
              <w:u w:val="single"/>
            </w:rPr>
            <w:t>https://interestingengineering.com/new-battery-technologies-and-recycling-wont-save-you-from-cobalt-shortage</w:t>
          </w:r>
          <w:r>
            <w:rPr>
              <w:noProof/>
            </w:rPr>
            <w:br/>
            <w:t>[Accessed 26 June 2022].</w:t>
          </w:r>
        </w:p>
        <w:p w14:paraId="62F4CCB2" w14:textId="77777777" w:rsidR="00A90A4F" w:rsidRDefault="00A90A4F" w:rsidP="00A90A4F">
          <w:pPr>
            <w:pStyle w:val="Bibliography"/>
            <w:rPr>
              <w:noProof/>
            </w:rPr>
          </w:pPr>
          <w:r>
            <w:rPr>
              <w:noProof/>
            </w:rPr>
            <w:t xml:space="preserve">Fahy, J. &amp; Jobber, D., 2012. </w:t>
          </w:r>
          <w:r>
            <w:rPr>
              <w:i/>
              <w:iCs/>
              <w:noProof/>
            </w:rPr>
            <w:t xml:space="preserve">Foundations of Marketing. </w:t>
          </w:r>
          <w:r>
            <w:rPr>
              <w:noProof/>
            </w:rPr>
            <w:t>4th ed. London: McGraw-Hill Higher Education.</w:t>
          </w:r>
        </w:p>
        <w:p w14:paraId="645DC6B1" w14:textId="77777777" w:rsidR="00A90A4F" w:rsidRDefault="00A90A4F" w:rsidP="00A90A4F">
          <w:pPr>
            <w:pStyle w:val="Bibliography"/>
            <w:rPr>
              <w:noProof/>
            </w:rPr>
          </w:pPr>
          <w:r>
            <w:rPr>
              <w:noProof/>
            </w:rPr>
            <w:t xml:space="preserve">Ferris, R., 2016. </w:t>
          </w:r>
          <w:r>
            <w:rPr>
              <w:i/>
              <w:iCs/>
              <w:noProof/>
            </w:rPr>
            <w:t xml:space="preserve">Musk is Tesla's greatest stregnth and weakness says valuation expert. </w:t>
          </w:r>
          <w:r>
            <w:rPr>
              <w:noProof/>
            </w:rPr>
            <w:t xml:space="preserve">[Online] </w:t>
          </w:r>
          <w:r>
            <w:rPr>
              <w:noProof/>
            </w:rPr>
            <w:br/>
            <w:t xml:space="preserve">Available at: </w:t>
          </w:r>
          <w:r>
            <w:rPr>
              <w:noProof/>
              <w:u w:val="single"/>
            </w:rPr>
            <w:t>https://www.cnbc.com/2016/07/13/musk-is-teslas-greatest-strength-and-weakness-says-valuation-expert.html</w:t>
          </w:r>
          <w:r>
            <w:rPr>
              <w:noProof/>
            </w:rPr>
            <w:br/>
            <w:t>[Accessed 27 June 2022].</w:t>
          </w:r>
        </w:p>
        <w:p w14:paraId="7C9C6211" w14:textId="77777777" w:rsidR="00A90A4F" w:rsidRDefault="00A90A4F" w:rsidP="00A90A4F">
          <w:pPr>
            <w:pStyle w:val="Bibliography"/>
            <w:rPr>
              <w:noProof/>
            </w:rPr>
          </w:pPr>
          <w:r>
            <w:rPr>
              <w:noProof/>
            </w:rPr>
            <w:t xml:space="preserve">Fleisher, L., 2016. </w:t>
          </w:r>
          <w:r>
            <w:rPr>
              <w:i/>
              <w:iCs/>
              <w:noProof/>
            </w:rPr>
            <w:t xml:space="preserve">Tesla Raises U.K. Prices After Brexit Vote. </w:t>
          </w:r>
          <w:r>
            <w:rPr>
              <w:noProof/>
            </w:rPr>
            <w:t xml:space="preserve">[Online] </w:t>
          </w:r>
          <w:r>
            <w:rPr>
              <w:noProof/>
            </w:rPr>
            <w:br/>
            <w:t xml:space="preserve">Available at: </w:t>
          </w:r>
          <w:r>
            <w:rPr>
              <w:noProof/>
              <w:u w:val="single"/>
            </w:rPr>
            <w:t>https://www.industryweek.com/the-economy/public-policy/article/21993450/tesla-raises-uk-prices-after-brexit-vote</w:t>
          </w:r>
          <w:r>
            <w:rPr>
              <w:noProof/>
            </w:rPr>
            <w:br/>
            <w:t>[Accessed 29 June 2022].</w:t>
          </w:r>
        </w:p>
        <w:p w14:paraId="166B2A5A" w14:textId="77777777" w:rsidR="00A90A4F" w:rsidRDefault="00A90A4F" w:rsidP="00A90A4F">
          <w:pPr>
            <w:pStyle w:val="Bibliography"/>
            <w:rPr>
              <w:noProof/>
            </w:rPr>
          </w:pPr>
          <w:r>
            <w:rPr>
              <w:noProof/>
            </w:rPr>
            <w:t xml:space="preserve">Gibson, R., 2019. </w:t>
          </w:r>
          <w:r>
            <w:rPr>
              <w:i/>
              <w:iCs/>
              <w:noProof/>
            </w:rPr>
            <w:t xml:space="preserve">How Tesla became one of the worlds greatest innovators.. </w:t>
          </w:r>
          <w:r>
            <w:rPr>
              <w:noProof/>
            </w:rPr>
            <w:t xml:space="preserve">[Online] </w:t>
          </w:r>
          <w:r>
            <w:rPr>
              <w:noProof/>
            </w:rPr>
            <w:br/>
            <w:t xml:space="preserve">Available at: </w:t>
          </w:r>
          <w:r>
            <w:rPr>
              <w:noProof/>
              <w:u w:val="single"/>
            </w:rPr>
            <w:t>http://www.4lenses.it/en/2016-07-19-how-tesla-became-one-of-the-world-great-innovators.html</w:t>
          </w:r>
          <w:r>
            <w:rPr>
              <w:noProof/>
            </w:rPr>
            <w:br/>
            <w:t>[Accessed 27 June 2022].</w:t>
          </w:r>
        </w:p>
        <w:p w14:paraId="2844820F" w14:textId="77777777" w:rsidR="00A90A4F" w:rsidRDefault="00A90A4F" w:rsidP="00A90A4F">
          <w:pPr>
            <w:pStyle w:val="Bibliography"/>
            <w:rPr>
              <w:noProof/>
            </w:rPr>
          </w:pPr>
          <w:r>
            <w:rPr>
              <w:noProof/>
            </w:rPr>
            <w:t xml:space="preserve">Griffiths, H., 2018. </w:t>
          </w:r>
          <w:r>
            <w:rPr>
              <w:i/>
              <w:iCs/>
              <w:noProof/>
            </w:rPr>
            <w:t xml:space="preserve">Is cobalt the electric car’s dirty secret?. </w:t>
          </w:r>
          <w:r>
            <w:rPr>
              <w:noProof/>
            </w:rPr>
            <w:t xml:space="preserve">[Online] </w:t>
          </w:r>
          <w:r>
            <w:rPr>
              <w:noProof/>
            </w:rPr>
            <w:br/>
            <w:t xml:space="preserve">Available at: </w:t>
          </w:r>
          <w:r>
            <w:rPr>
              <w:noProof/>
              <w:u w:val="single"/>
            </w:rPr>
            <w:t>https://www.autoexpress.co.uk/car-news/105573/is-cobalt-the-electric-car-s-dirty-secret</w:t>
          </w:r>
          <w:r>
            <w:rPr>
              <w:noProof/>
            </w:rPr>
            <w:br/>
            <w:t>[Accessed 25 May 2022].</w:t>
          </w:r>
        </w:p>
        <w:p w14:paraId="673E383D" w14:textId="77777777" w:rsidR="00A90A4F" w:rsidRDefault="00A90A4F" w:rsidP="00A90A4F">
          <w:pPr>
            <w:pStyle w:val="Bibliography"/>
            <w:rPr>
              <w:noProof/>
            </w:rPr>
          </w:pPr>
          <w:r>
            <w:rPr>
              <w:noProof/>
            </w:rPr>
            <w:t xml:space="preserve">Hadi, L., 2021. </w:t>
          </w:r>
          <w:r>
            <w:rPr>
              <w:i/>
              <w:iCs/>
              <w:noProof/>
            </w:rPr>
            <w:t xml:space="preserve">tesla porters five forces industry and competition analysis. </w:t>
          </w:r>
          <w:r>
            <w:rPr>
              <w:noProof/>
            </w:rPr>
            <w:t xml:space="preserve">[Online] </w:t>
          </w:r>
          <w:r>
            <w:rPr>
              <w:noProof/>
            </w:rPr>
            <w:br/>
            <w:t xml:space="preserve">Available at: </w:t>
          </w:r>
          <w:r>
            <w:rPr>
              <w:noProof/>
              <w:u w:val="single"/>
            </w:rPr>
            <w:t>https://www.hivelr.com/2021/12/tesla-porters-five-forces-industry-and-competition-analysis/</w:t>
          </w:r>
          <w:r>
            <w:rPr>
              <w:noProof/>
            </w:rPr>
            <w:br/>
            <w:t>[Accessed 19 June 2022].</w:t>
          </w:r>
        </w:p>
        <w:p w14:paraId="59005E3D" w14:textId="77777777" w:rsidR="00A90A4F" w:rsidRDefault="00A90A4F" w:rsidP="00A90A4F">
          <w:pPr>
            <w:pStyle w:val="Bibliography"/>
            <w:rPr>
              <w:noProof/>
            </w:rPr>
          </w:pPr>
          <w:r>
            <w:rPr>
              <w:noProof/>
            </w:rPr>
            <w:t xml:space="preserve">Hadi, L., 2021. </w:t>
          </w:r>
          <w:r>
            <w:rPr>
              <w:i/>
              <w:iCs/>
              <w:noProof/>
            </w:rPr>
            <w:t xml:space="preserve">Tesla: Porter’s Five Forces Industry and Competition Analysis. </w:t>
          </w:r>
          <w:r>
            <w:rPr>
              <w:noProof/>
            </w:rPr>
            <w:t xml:space="preserve">[Online] </w:t>
          </w:r>
          <w:r>
            <w:rPr>
              <w:noProof/>
            </w:rPr>
            <w:br/>
            <w:t xml:space="preserve">Available at: </w:t>
          </w:r>
          <w:r>
            <w:rPr>
              <w:noProof/>
              <w:u w:val="single"/>
            </w:rPr>
            <w:t>https://www.hivelr.com/2021/12/tesla-porters-five-forces-industry-and-competition-analysis/</w:t>
          </w:r>
          <w:r>
            <w:rPr>
              <w:noProof/>
            </w:rPr>
            <w:br/>
            <w:t>[Accessed 29 June 2022].</w:t>
          </w:r>
        </w:p>
        <w:p w14:paraId="7E2C4171" w14:textId="77777777" w:rsidR="00A90A4F" w:rsidRDefault="00A90A4F" w:rsidP="00A90A4F">
          <w:pPr>
            <w:pStyle w:val="Bibliography"/>
            <w:rPr>
              <w:noProof/>
            </w:rPr>
          </w:pPr>
          <w:r>
            <w:rPr>
              <w:noProof/>
            </w:rPr>
            <w:t xml:space="preserve">Kalupski, K., 2021. </w:t>
          </w:r>
          <w:r>
            <w:rPr>
              <w:i/>
              <w:iCs/>
              <w:noProof/>
            </w:rPr>
            <w:t xml:space="preserve">How can Rivian Build Trust Through Sustainability?. </w:t>
          </w:r>
          <w:r>
            <w:rPr>
              <w:noProof/>
            </w:rPr>
            <w:t xml:space="preserve">[Online] </w:t>
          </w:r>
          <w:r>
            <w:rPr>
              <w:noProof/>
            </w:rPr>
            <w:br/>
            <w:t xml:space="preserve">Available at: </w:t>
          </w:r>
          <w:r>
            <w:rPr>
              <w:noProof/>
              <w:u w:val="single"/>
            </w:rPr>
            <w:t>https://www.investisdigital.com/blog/corporate-communications/how-can-rivian-build-trust-though-sustainability</w:t>
          </w:r>
          <w:r>
            <w:rPr>
              <w:noProof/>
            </w:rPr>
            <w:br/>
            <w:t>[Accessed 27 June 2022].</w:t>
          </w:r>
        </w:p>
        <w:p w14:paraId="02D792DA" w14:textId="77777777" w:rsidR="00A90A4F" w:rsidRDefault="00A90A4F" w:rsidP="00A90A4F">
          <w:pPr>
            <w:pStyle w:val="Bibliography"/>
            <w:rPr>
              <w:noProof/>
            </w:rPr>
          </w:pPr>
          <w:r>
            <w:rPr>
              <w:noProof/>
            </w:rPr>
            <w:t xml:space="preserve">Makinson, R., 2021. </w:t>
          </w:r>
          <w:r>
            <w:rPr>
              <w:i/>
              <w:iCs/>
              <w:noProof/>
            </w:rPr>
            <w:t xml:space="preserve">Elon Musk: The Inspirational Success Story Of Tesla’s CEO. </w:t>
          </w:r>
          <w:r>
            <w:rPr>
              <w:noProof/>
            </w:rPr>
            <w:t xml:space="preserve">[Online] </w:t>
          </w:r>
          <w:r>
            <w:rPr>
              <w:noProof/>
            </w:rPr>
            <w:br/>
            <w:t xml:space="preserve">Available at: </w:t>
          </w:r>
          <w:r>
            <w:rPr>
              <w:noProof/>
              <w:u w:val="single"/>
            </w:rPr>
            <w:t>https://www.ceotodaymagazine.com/2021/10/elon-musk-the-inspirational-success-story-of-teslas-ceo/</w:t>
          </w:r>
          <w:r>
            <w:rPr>
              <w:noProof/>
            </w:rPr>
            <w:br/>
            <w:t>[Accessed 19 May 2022].</w:t>
          </w:r>
        </w:p>
        <w:p w14:paraId="23295FFB" w14:textId="77777777" w:rsidR="00A90A4F" w:rsidRDefault="00A90A4F" w:rsidP="00A90A4F">
          <w:pPr>
            <w:pStyle w:val="Bibliography"/>
            <w:rPr>
              <w:noProof/>
            </w:rPr>
          </w:pPr>
          <w:r>
            <w:rPr>
              <w:noProof/>
            </w:rPr>
            <w:t xml:space="preserve">Matousek, M., 2019. </w:t>
          </w:r>
          <w:r>
            <w:rPr>
              <w:i/>
              <w:iCs/>
              <w:noProof/>
            </w:rPr>
            <w:t xml:space="preserve">Tesla is bleeding executives and it could create problems for the company, experts say. </w:t>
          </w:r>
          <w:r>
            <w:rPr>
              <w:noProof/>
            </w:rPr>
            <w:t xml:space="preserve">[Online] </w:t>
          </w:r>
          <w:r>
            <w:rPr>
              <w:noProof/>
            </w:rPr>
            <w:br/>
            <w:t xml:space="preserve">Available at: </w:t>
          </w:r>
          <w:r>
            <w:rPr>
              <w:noProof/>
              <w:u w:val="single"/>
            </w:rPr>
            <w:t>https://www.businessinsider.in/tesla-is-bleeding-executives-and-it-could-create-problems-for-the-company-experts-say/articleshow/68087993.cms</w:t>
          </w:r>
          <w:r>
            <w:rPr>
              <w:noProof/>
            </w:rPr>
            <w:br/>
            <w:t>[Accessed 27 June 2022].</w:t>
          </w:r>
        </w:p>
        <w:p w14:paraId="0553EF2A" w14:textId="77777777" w:rsidR="00A90A4F" w:rsidRDefault="00A90A4F" w:rsidP="00A90A4F">
          <w:pPr>
            <w:pStyle w:val="Bibliography"/>
            <w:rPr>
              <w:noProof/>
            </w:rPr>
          </w:pPr>
          <w:r>
            <w:rPr>
              <w:noProof/>
            </w:rPr>
            <w:t xml:space="preserve">McCarthy, E. J., 1960. </w:t>
          </w:r>
          <w:r>
            <w:rPr>
              <w:i/>
              <w:iCs/>
              <w:noProof/>
            </w:rPr>
            <w:t xml:space="preserve">Basic Marketing: A Managerial Approach. </w:t>
          </w:r>
          <w:r>
            <w:rPr>
              <w:noProof/>
            </w:rPr>
            <w:t>1 ed. Homewood, Illinois: R D Irwin.</w:t>
          </w:r>
        </w:p>
        <w:p w14:paraId="000AD39C" w14:textId="77777777" w:rsidR="00A90A4F" w:rsidRDefault="00A90A4F" w:rsidP="00A90A4F">
          <w:pPr>
            <w:pStyle w:val="Bibliography"/>
            <w:rPr>
              <w:noProof/>
            </w:rPr>
          </w:pPr>
          <w:r>
            <w:rPr>
              <w:noProof/>
            </w:rPr>
            <w:lastRenderedPageBreak/>
            <w:t xml:space="preserve">McFarland, M., 2021. </w:t>
          </w:r>
          <w:r>
            <w:rPr>
              <w:i/>
              <w:iCs/>
              <w:noProof/>
            </w:rPr>
            <w:t xml:space="preserve">Tesla's superfans have made it a social media star. There's a catch.. </w:t>
          </w:r>
          <w:r>
            <w:rPr>
              <w:noProof/>
            </w:rPr>
            <w:t xml:space="preserve">[Online] </w:t>
          </w:r>
          <w:r>
            <w:rPr>
              <w:noProof/>
            </w:rPr>
            <w:br/>
            <w:t xml:space="preserve">Available at: </w:t>
          </w:r>
          <w:r>
            <w:rPr>
              <w:noProof/>
              <w:u w:val="single"/>
            </w:rPr>
            <w:t>https://edition.cnn.com/2021/02/02/cars/tesla-social-media/index.html</w:t>
          </w:r>
          <w:r>
            <w:rPr>
              <w:noProof/>
            </w:rPr>
            <w:br/>
            <w:t>[Accessed 29 June 2022].</w:t>
          </w:r>
        </w:p>
        <w:p w14:paraId="3A64C7BC" w14:textId="77777777" w:rsidR="00A90A4F" w:rsidRDefault="00A90A4F" w:rsidP="00A90A4F">
          <w:pPr>
            <w:pStyle w:val="Bibliography"/>
            <w:rPr>
              <w:noProof/>
            </w:rPr>
          </w:pPr>
          <w:r>
            <w:rPr>
              <w:noProof/>
            </w:rPr>
            <w:t xml:space="preserve">McWilliams, A., Siegel, D. S. &amp; Wright, P. M., 2006. Corporate Social Responsibility. </w:t>
          </w:r>
          <w:r>
            <w:rPr>
              <w:i/>
              <w:iCs/>
              <w:noProof/>
            </w:rPr>
            <w:t xml:space="preserve">Journal of Management Studies, </w:t>
          </w:r>
          <w:r>
            <w:rPr>
              <w:noProof/>
            </w:rPr>
            <w:t>43(1), pp. 1-16.</w:t>
          </w:r>
        </w:p>
        <w:p w14:paraId="474F5CC0" w14:textId="77777777" w:rsidR="00A90A4F" w:rsidRDefault="00A90A4F" w:rsidP="00A90A4F">
          <w:pPr>
            <w:pStyle w:val="Bibliography"/>
            <w:rPr>
              <w:noProof/>
            </w:rPr>
          </w:pPr>
          <w:r>
            <w:rPr>
              <w:noProof/>
            </w:rPr>
            <w:t xml:space="preserve">Meggitt, J., 2019. </w:t>
          </w:r>
          <w:r>
            <w:rPr>
              <w:i/>
              <w:iCs/>
              <w:noProof/>
            </w:rPr>
            <w:t xml:space="preserve">Lower, Middle and Upper Class Income Levels. </w:t>
          </w:r>
          <w:r>
            <w:rPr>
              <w:noProof/>
            </w:rPr>
            <w:t xml:space="preserve">[Online] </w:t>
          </w:r>
          <w:r>
            <w:rPr>
              <w:noProof/>
            </w:rPr>
            <w:br/>
            <w:t xml:space="preserve">Available at: </w:t>
          </w:r>
          <w:r>
            <w:rPr>
              <w:noProof/>
              <w:u w:val="single"/>
            </w:rPr>
            <w:t>https://finance.zacks.com/lower-middle-upper-class-income-levels-9877.html</w:t>
          </w:r>
          <w:r>
            <w:rPr>
              <w:noProof/>
            </w:rPr>
            <w:br/>
            <w:t>[Accessed 29 June 2022].</w:t>
          </w:r>
        </w:p>
        <w:p w14:paraId="4AA616FA" w14:textId="77777777" w:rsidR="00A90A4F" w:rsidRDefault="00A90A4F" w:rsidP="00A90A4F">
          <w:pPr>
            <w:pStyle w:val="Bibliography"/>
            <w:rPr>
              <w:noProof/>
            </w:rPr>
          </w:pPr>
          <w:r>
            <w:rPr>
              <w:noProof/>
            </w:rPr>
            <w:t xml:space="preserve">Moses, M., 2020. </w:t>
          </w:r>
          <w:r>
            <w:rPr>
              <w:i/>
              <w:iCs/>
              <w:noProof/>
            </w:rPr>
            <w:t xml:space="preserve">Electric cars with the longest range. </w:t>
          </w:r>
          <w:r>
            <w:rPr>
              <w:noProof/>
            </w:rPr>
            <w:t xml:space="preserve">[Online] </w:t>
          </w:r>
          <w:r>
            <w:rPr>
              <w:noProof/>
            </w:rPr>
            <w:br/>
            <w:t xml:space="preserve">Available at: </w:t>
          </w:r>
          <w:r>
            <w:rPr>
              <w:noProof/>
              <w:u w:val="single"/>
            </w:rPr>
            <w:t>https://www.edfenergy.com/for-home/energywise/electric-cars-longest-range</w:t>
          </w:r>
          <w:r>
            <w:rPr>
              <w:noProof/>
            </w:rPr>
            <w:br/>
            <w:t>[Accessed 27 June 2022].</w:t>
          </w:r>
        </w:p>
        <w:p w14:paraId="60CC5DDE" w14:textId="77777777" w:rsidR="00A90A4F" w:rsidRDefault="00A90A4F" w:rsidP="00A90A4F">
          <w:pPr>
            <w:pStyle w:val="Bibliography"/>
            <w:rPr>
              <w:noProof/>
            </w:rPr>
          </w:pPr>
          <w:r>
            <w:rPr>
              <w:noProof/>
            </w:rPr>
            <w:t xml:space="preserve">Perkins, T., 2021. </w:t>
          </w:r>
          <w:r>
            <w:rPr>
              <w:i/>
              <w:iCs/>
              <w:noProof/>
            </w:rPr>
            <w:t xml:space="preserve">Will Rivian’s electric vehicles end Detroit’s reign over the US auto industry?. </w:t>
          </w:r>
          <w:r>
            <w:rPr>
              <w:noProof/>
            </w:rPr>
            <w:t xml:space="preserve">[Online] </w:t>
          </w:r>
          <w:r>
            <w:rPr>
              <w:noProof/>
            </w:rPr>
            <w:br/>
            <w:t xml:space="preserve">Available at: </w:t>
          </w:r>
          <w:r>
            <w:rPr>
              <w:noProof/>
              <w:u w:val="single"/>
            </w:rPr>
            <w:t>https://www.theguardian.com/environment/2021/nov/26/will-rivians-electric-vehicles-end-detroits-reign-over-the-us-auto-industry</w:t>
          </w:r>
          <w:r>
            <w:rPr>
              <w:noProof/>
            </w:rPr>
            <w:br/>
            <w:t>[Accessed 29 June 2022].</w:t>
          </w:r>
        </w:p>
        <w:p w14:paraId="1B3A00D1" w14:textId="77777777" w:rsidR="00A90A4F" w:rsidRDefault="00A90A4F" w:rsidP="00A90A4F">
          <w:pPr>
            <w:pStyle w:val="Bibliography"/>
            <w:rPr>
              <w:noProof/>
            </w:rPr>
          </w:pPr>
          <w:r>
            <w:rPr>
              <w:noProof/>
            </w:rPr>
            <w:t xml:space="preserve">Porter, M. E., 1979. How Competitive Forces Shape Strategy. </w:t>
          </w:r>
          <w:r>
            <w:rPr>
              <w:i/>
              <w:iCs/>
              <w:noProof/>
            </w:rPr>
            <w:t xml:space="preserve">Harvard Business Review, </w:t>
          </w:r>
          <w:r>
            <w:rPr>
              <w:noProof/>
            </w:rPr>
            <w:t>57(2 (March - April 1979)), pp. 137-145.</w:t>
          </w:r>
        </w:p>
        <w:p w14:paraId="1B3E0C5F" w14:textId="77777777" w:rsidR="00A90A4F" w:rsidRDefault="00A90A4F" w:rsidP="00A90A4F">
          <w:pPr>
            <w:pStyle w:val="Bibliography"/>
            <w:rPr>
              <w:noProof/>
            </w:rPr>
          </w:pPr>
          <w:r>
            <w:rPr>
              <w:noProof/>
            </w:rPr>
            <w:t xml:space="preserve">Porter, M. E., 1980. </w:t>
          </w:r>
          <w:r>
            <w:rPr>
              <w:i/>
              <w:iCs/>
              <w:noProof/>
            </w:rPr>
            <w:t xml:space="preserve">competitive strategy: creating and sustaining superior performance. </w:t>
          </w:r>
          <w:r>
            <w:rPr>
              <w:noProof/>
            </w:rPr>
            <w:t>1st ed. New york: New York Free Press.</w:t>
          </w:r>
        </w:p>
        <w:p w14:paraId="366D6610" w14:textId="77777777" w:rsidR="00A90A4F" w:rsidRDefault="00A90A4F" w:rsidP="00A90A4F">
          <w:pPr>
            <w:pStyle w:val="Bibliography"/>
            <w:rPr>
              <w:noProof/>
            </w:rPr>
          </w:pPr>
          <w:r>
            <w:rPr>
              <w:noProof/>
            </w:rPr>
            <w:t xml:space="preserve">Posner, M., 2020. </w:t>
          </w:r>
          <w:r>
            <w:rPr>
              <w:i/>
              <w:iCs/>
              <w:noProof/>
            </w:rPr>
            <w:t xml:space="preserve">How Tesla Should Combat Child Labor In The Democratic Republic Of The Congo. </w:t>
          </w:r>
          <w:r>
            <w:rPr>
              <w:noProof/>
            </w:rPr>
            <w:t xml:space="preserve">[Online] </w:t>
          </w:r>
          <w:r>
            <w:rPr>
              <w:noProof/>
            </w:rPr>
            <w:br/>
            <w:t xml:space="preserve">Available at: </w:t>
          </w:r>
          <w:r>
            <w:rPr>
              <w:noProof/>
              <w:u w:val="single"/>
            </w:rPr>
            <w:t>https://www.forbes.com/sites/michaelposner/2020/10/07/how-tesla-should-combat-child-labor-in-the-democratic-republic-of-the-congo/</w:t>
          </w:r>
          <w:r>
            <w:rPr>
              <w:noProof/>
            </w:rPr>
            <w:br/>
            <w:t>[Accessed 26 June 2022].</w:t>
          </w:r>
        </w:p>
        <w:p w14:paraId="1DF14D94" w14:textId="77777777" w:rsidR="00A90A4F" w:rsidRDefault="00A90A4F" w:rsidP="00A90A4F">
          <w:pPr>
            <w:pStyle w:val="Bibliography"/>
            <w:rPr>
              <w:noProof/>
            </w:rPr>
          </w:pPr>
          <w:r>
            <w:rPr>
              <w:noProof/>
            </w:rPr>
            <w:t xml:space="preserve">pressman, M., 2021. </w:t>
          </w:r>
          <w:r>
            <w:rPr>
              <w:i/>
              <w:iCs/>
              <w:noProof/>
            </w:rPr>
            <w:t xml:space="preserve">CULTURE OF INNOVATION: TESLA HAS TRIPLE THE R&amp;D OF TRADITIONAL AUTOMAKERS - UPDATED. </w:t>
          </w:r>
          <w:r>
            <w:rPr>
              <w:noProof/>
            </w:rPr>
            <w:t xml:space="preserve">[Online] </w:t>
          </w:r>
          <w:r>
            <w:rPr>
              <w:noProof/>
            </w:rPr>
            <w:br/>
            <w:t xml:space="preserve">Available at: </w:t>
          </w:r>
          <w:r>
            <w:rPr>
              <w:noProof/>
              <w:u w:val="single"/>
            </w:rPr>
            <w:t>https://evannex.com/blogs/news/innovation-culture-tesla-r-d-spending-versus-other-automakers</w:t>
          </w:r>
          <w:r>
            <w:rPr>
              <w:noProof/>
            </w:rPr>
            <w:br/>
            <w:t>[Accessed 29 June 2022].</w:t>
          </w:r>
        </w:p>
        <w:p w14:paraId="4D39F178" w14:textId="77777777" w:rsidR="00A90A4F" w:rsidRDefault="00A90A4F" w:rsidP="00A90A4F">
          <w:pPr>
            <w:pStyle w:val="Bibliography"/>
            <w:rPr>
              <w:noProof/>
            </w:rPr>
          </w:pPr>
          <w:r>
            <w:rPr>
              <w:noProof/>
            </w:rPr>
            <w:t xml:space="preserve">Reed , E., 2020. </w:t>
          </w:r>
          <w:r>
            <w:rPr>
              <w:i/>
              <w:iCs/>
              <w:noProof/>
            </w:rPr>
            <w:t xml:space="preserve">History of Tesla: Timeline and Facts. </w:t>
          </w:r>
          <w:r>
            <w:rPr>
              <w:noProof/>
            </w:rPr>
            <w:t xml:space="preserve">[Online] </w:t>
          </w:r>
          <w:r>
            <w:rPr>
              <w:noProof/>
            </w:rPr>
            <w:br/>
            <w:t xml:space="preserve">Available at: </w:t>
          </w:r>
          <w:r>
            <w:rPr>
              <w:noProof/>
              <w:u w:val="single"/>
            </w:rPr>
            <w:t>https://www.thestreet.com/technology/history-of-tesla-15088992</w:t>
          </w:r>
          <w:r>
            <w:rPr>
              <w:noProof/>
            </w:rPr>
            <w:br/>
            <w:t>[Accessed 19 May 2022].</w:t>
          </w:r>
        </w:p>
        <w:p w14:paraId="42F1661B" w14:textId="77777777" w:rsidR="00A90A4F" w:rsidRDefault="00A90A4F" w:rsidP="00A90A4F">
          <w:pPr>
            <w:pStyle w:val="Bibliography"/>
            <w:rPr>
              <w:noProof/>
            </w:rPr>
          </w:pPr>
          <w:r>
            <w:rPr>
              <w:noProof/>
            </w:rPr>
            <w:t xml:space="preserve">Shastri, A., 2022. </w:t>
          </w:r>
          <w:r>
            <w:rPr>
              <w:i/>
              <w:iCs/>
              <w:noProof/>
            </w:rPr>
            <w:t xml:space="preserve">A Complete Analysis on Tesla Marketing Strategy – 360 Degree Analysis. </w:t>
          </w:r>
          <w:r>
            <w:rPr>
              <w:noProof/>
            </w:rPr>
            <w:t xml:space="preserve">[Online] </w:t>
          </w:r>
          <w:r>
            <w:rPr>
              <w:noProof/>
            </w:rPr>
            <w:br/>
            <w:t xml:space="preserve">Available at: </w:t>
          </w:r>
          <w:r>
            <w:rPr>
              <w:noProof/>
              <w:u w:val="single"/>
            </w:rPr>
            <w:t>https://iide.co/case-studies/tesla-marketing-strategy/</w:t>
          </w:r>
          <w:r>
            <w:rPr>
              <w:noProof/>
            </w:rPr>
            <w:br/>
            <w:t>[Accessed 26 June 2022].</w:t>
          </w:r>
        </w:p>
        <w:p w14:paraId="41E6E7A9" w14:textId="77777777" w:rsidR="00A90A4F" w:rsidRDefault="00A90A4F" w:rsidP="00A90A4F">
          <w:pPr>
            <w:pStyle w:val="Bibliography"/>
            <w:rPr>
              <w:noProof/>
            </w:rPr>
          </w:pPr>
          <w:r>
            <w:rPr>
              <w:noProof/>
            </w:rPr>
            <w:t xml:space="preserve">Smith, A., 2021. </w:t>
          </w:r>
          <w:r>
            <w:rPr>
              <w:i/>
              <w:iCs/>
              <w:noProof/>
            </w:rPr>
            <w:t xml:space="preserve">Panasonic’s new Tesla battery lasts five times longer and costs half as much. </w:t>
          </w:r>
          <w:r>
            <w:rPr>
              <w:noProof/>
            </w:rPr>
            <w:t xml:space="preserve">[Online] </w:t>
          </w:r>
          <w:r>
            <w:rPr>
              <w:noProof/>
            </w:rPr>
            <w:br/>
            <w:t xml:space="preserve">Available at: </w:t>
          </w:r>
          <w:r>
            <w:rPr>
              <w:noProof/>
              <w:u w:val="single"/>
            </w:rPr>
            <w:t>https://www.independent.co.uk/tech/panasonic-tesla-battery-electric-car-b1958785.html</w:t>
          </w:r>
          <w:r>
            <w:rPr>
              <w:noProof/>
            </w:rPr>
            <w:br/>
            <w:t>[Accessed 27 June 2022].</w:t>
          </w:r>
        </w:p>
        <w:p w14:paraId="52520DAB" w14:textId="77777777" w:rsidR="00A90A4F" w:rsidRDefault="00A90A4F" w:rsidP="00A90A4F">
          <w:pPr>
            <w:pStyle w:val="Bibliography"/>
            <w:rPr>
              <w:noProof/>
            </w:rPr>
          </w:pPr>
          <w:r>
            <w:rPr>
              <w:noProof/>
            </w:rPr>
            <w:t xml:space="preserve">Smith, K., 2021. </w:t>
          </w:r>
          <w:r>
            <w:rPr>
              <w:i/>
              <w:iCs/>
              <w:noProof/>
            </w:rPr>
            <w:t xml:space="preserve">Can Tesla continue to grow without mass marketing?. </w:t>
          </w:r>
          <w:r>
            <w:rPr>
              <w:noProof/>
            </w:rPr>
            <w:t xml:space="preserve">[Online] </w:t>
          </w:r>
          <w:r>
            <w:rPr>
              <w:noProof/>
            </w:rPr>
            <w:br/>
            <w:t xml:space="preserve">Available at: </w:t>
          </w:r>
          <w:r>
            <w:rPr>
              <w:noProof/>
              <w:u w:val="single"/>
            </w:rPr>
            <w:t>https://www.nielsen.com/us/en/insights/article/2021/can-tesla-continue-to-grow-without-mass-marketing/</w:t>
          </w:r>
          <w:r>
            <w:rPr>
              <w:noProof/>
            </w:rPr>
            <w:br/>
            <w:t>[Accessed 29 June 2022].</w:t>
          </w:r>
        </w:p>
        <w:p w14:paraId="30E339B4" w14:textId="77777777" w:rsidR="00A90A4F" w:rsidRDefault="00A90A4F" w:rsidP="00A90A4F">
          <w:pPr>
            <w:pStyle w:val="Bibliography"/>
            <w:rPr>
              <w:noProof/>
            </w:rPr>
          </w:pPr>
          <w:r>
            <w:rPr>
              <w:noProof/>
            </w:rPr>
            <w:lastRenderedPageBreak/>
            <w:t xml:space="preserve">Taylor, G., 2020. </w:t>
          </w:r>
          <w:r>
            <w:rPr>
              <w:i/>
              <w:iCs/>
              <w:noProof/>
            </w:rPr>
            <w:t xml:space="preserve">Triple Bottom Line: measuring social and environmental KPIs. </w:t>
          </w:r>
          <w:r>
            <w:rPr>
              <w:noProof/>
            </w:rPr>
            <w:t xml:space="preserve">[Online] </w:t>
          </w:r>
          <w:r>
            <w:rPr>
              <w:noProof/>
            </w:rPr>
            <w:br/>
            <w:t xml:space="preserve">Available at: </w:t>
          </w:r>
          <w:r>
            <w:rPr>
              <w:noProof/>
              <w:u w:val="single"/>
            </w:rPr>
            <w:t>https://blog.chainpoint.com/blog/triple-bottom-line-measuring-social-and-environmental-kpis</w:t>
          </w:r>
          <w:r>
            <w:rPr>
              <w:noProof/>
            </w:rPr>
            <w:br/>
            <w:t>[Accessed 28 June 2022].</w:t>
          </w:r>
        </w:p>
        <w:p w14:paraId="18298D67" w14:textId="77777777" w:rsidR="00A90A4F" w:rsidRDefault="00A90A4F" w:rsidP="00A90A4F">
          <w:pPr>
            <w:pStyle w:val="Bibliography"/>
            <w:rPr>
              <w:noProof/>
            </w:rPr>
          </w:pPr>
          <w:r>
            <w:rPr>
              <w:noProof/>
            </w:rPr>
            <w:t xml:space="preserve">Tesla , 2022. </w:t>
          </w:r>
          <w:r>
            <w:rPr>
              <w:i/>
              <w:iCs/>
              <w:noProof/>
            </w:rPr>
            <w:t xml:space="preserve">About Tesla. </w:t>
          </w:r>
          <w:r>
            <w:rPr>
              <w:noProof/>
            </w:rPr>
            <w:t xml:space="preserve">[Online] </w:t>
          </w:r>
          <w:r>
            <w:rPr>
              <w:noProof/>
            </w:rPr>
            <w:br/>
            <w:t xml:space="preserve">Available at: </w:t>
          </w:r>
          <w:r>
            <w:rPr>
              <w:noProof/>
              <w:u w:val="single"/>
            </w:rPr>
            <w:t>https://www.tesla.com/about</w:t>
          </w:r>
          <w:r>
            <w:rPr>
              <w:noProof/>
            </w:rPr>
            <w:br/>
            <w:t>[Accessed 19 May 2022].</w:t>
          </w:r>
        </w:p>
        <w:p w14:paraId="0D22682F" w14:textId="77777777" w:rsidR="00A90A4F" w:rsidRDefault="00A90A4F" w:rsidP="00A90A4F">
          <w:pPr>
            <w:pStyle w:val="Bibliography"/>
            <w:rPr>
              <w:noProof/>
            </w:rPr>
          </w:pPr>
          <w:r>
            <w:rPr>
              <w:noProof/>
            </w:rPr>
            <w:t xml:space="preserve">Tesla Inc, 2022. </w:t>
          </w:r>
          <w:r>
            <w:rPr>
              <w:i/>
              <w:iCs/>
              <w:noProof/>
            </w:rPr>
            <w:t xml:space="preserve">TSLA Q1 2022 Update. </w:t>
          </w:r>
          <w:r>
            <w:rPr>
              <w:noProof/>
            </w:rPr>
            <w:t xml:space="preserve">[Online] </w:t>
          </w:r>
          <w:r>
            <w:rPr>
              <w:noProof/>
            </w:rPr>
            <w:br/>
            <w:t xml:space="preserve">Available at: </w:t>
          </w:r>
          <w:r>
            <w:rPr>
              <w:noProof/>
              <w:u w:val="single"/>
            </w:rPr>
            <w:t>https://tesla-cdn.thron.com/static/IOSHZZ_TSLA_Q1_2022_Update_G9MOZE.pdf?xseo=&amp;response-content-disposition=inline%3Bfilename%3D%22TSLA-Q1-2022-Update.pdf%22</w:t>
          </w:r>
          <w:r>
            <w:rPr>
              <w:noProof/>
            </w:rPr>
            <w:br/>
            <w:t>[Accessed 25 June 2022].</w:t>
          </w:r>
        </w:p>
        <w:p w14:paraId="7C039CA7" w14:textId="77777777" w:rsidR="00A90A4F" w:rsidRDefault="00A90A4F" w:rsidP="00A90A4F">
          <w:pPr>
            <w:pStyle w:val="Bibliography"/>
            <w:rPr>
              <w:noProof/>
            </w:rPr>
          </w:pPr>
          <w:r>
            <w:rPr>
              <w:noProof/>
            </w:rPr>
            <w:t xml:space="preserve">Tesla, 2022. </w:t>
          </w:r>
          <w:r>
            <w:rPr>
              <w:i/>
              <w:iCs/>
              <w:noProof/>
            </w:rPr>
            <w:t xml:space="preserve">Exiting the Fossil Fuel Era. </w:t>
          </w:r>
          <w:r>
            <w:rPr>
              <w:noProof/>
            </w:rPr>
            <w:t xml:space="preserve">[Online] </w:t>
          </w:r>
          <w:r>
            <w:rPr>
              <w:noProof/>
            </w:rPr>
            <w:br/>
            <w:t xml:space="preserve">Available at: </w:t>
          </w:r>
          <w:r>
            <w:rPr>
              <w:noProof/>
              <w:u w:val="single"/>
            </w:rPr>
            <w:t>https://www.tesla.com/impact</w:t>
          </w:r>
        </w:p>
        <w:p w14:paraId="319D9ABF" w14:textId="77777777" w:rsidR="00A90A4F" w:rsidRDefault="00A90A4F" w:rsidP="00A90A4F">
          <w:pPr>
            <w:pStyle w:val="Bibliography"/>
            <w:rPr>
              <w:noProof/>
            </w:rPr>
          </w:pPr>
          <w:r>
            <w:rPr>
              <w:noProof/>
            </w:rPr>
            <w:t xml:space="preserve">The World Bank, 2020. </w:t>
          </w:r>
          <w:r>
            <w:rPr>
              <w:i/>
              <w:iCs/>
              <w:noProof/>
            </w:rPr>
            <w:t xml:space="preserve">COVID-19 to Plunge Global Economy into Worst Recession since World War II. </w:t>
          </w:r>
          <w:r>
            <w:rPr>
              <w:noProof/>
            </w:rPr>
            <w:t xml:space="preserve">[Online] </w:t>
          </w:r>
          <w:r>
            <w:rPr>
              <w:noProof/>
            </w:rPr>
            <w:br/>
            <w:t xml:space="preserve">Available at: </w:t>
          </w:r>
          <w:r>
            <w:rPr>
              <w:noProof/>
              <w:u w:val="single"/>
            </w:rPr>
            <w:t>https://www.worldbank.org/en/news/press-release/2020/06/08/covid-19-to-plunge-global-economy-into-worst-recession-since-world-war-ii</w:t>
          </w:r>
          <w:r>
            <w:rPr>
              <w:noProof/>
            </w:rPr>
            <w:br/>
            <w:t>[Accessed 29 June 2022].</w:t>
          </w:r>
        </w:p>
        <w:p w14:paraId="216C97FD" w14:textId="2A1B36E5" w:rsidR="00762B1C" w:rsidRPr="00762B1C" w:rsidRDefault="00855CFF" w:rsidP="00A90A4F">
          <w:pPr>
            <w:rPr>
              <w:rFonts w:cstheme="minorHAnsi"/>
              <w:szCs w:val="22"/>
            </w:rPr>
          </w:pPr>
          <w:r w:rsidRPr="00935A7B">
            <w:rPr>
              <w:rFonts w:cstheme="minorHAnsi"/>
              <w:szCs w:val="22"/>
            </w:rPr>
            <w:fldChar w:fldCharType="end"/>
          </w:r>
        </w:p>
      </w:sdtContent>
    </w:sdt>
    <w:p w14:paraId="06484D26" w14:textId="2293A68D" w:rsidR="005154DC" w:rsidRDefault="005154DC" w:rsidP="00013C06">
      <w:pPr>
        <w:pStyle w:val="Bibliography"/>
        <w:rPr>
          <w:rFonts w:cstheme="minorHAnsi"/>
          <w:szCs w:val="22"/>
        </w:rPr>
      </w:pPr>
    </w:p>
    <w:p w14:paraId="303E4452" w14:textId="77777777" w:rsidR="004259C4" w:rsidRDefault="004259C4" w:rsidP="004259C4"/>
    <w:p w14:paraId="40B02E45" w14:textId="77777777" w:rsidR="004259C4" w:rsidRDefault="004259C4" w:rsidP="004259C4"/>
    <w:p w14:paraId="0F1505D7" w14:textId="77777777" w:rsidR="004259C4" w:rsidRDefault="004259C4" w:rsidP="004259C4"/>
    <w:p w14:paraId="3D4BE902" w14:textId="77777777" w:rsidR="004259C4" w:rsidRDefault="004259C4" w:rsidP="004259C4"/>
    <w:p w14:paraId="635AA04C" w14:textId="77777777" w:rsidR="004259C4" w:rsidRDefault="004259C4" w:rsidP="004259C4"/>
    <w:p w14:paraId="5880BC95" w14:textId="77777777" w:rsidR="004259C4" w:rsidRDefault="004259C4" w:rsidP="004259C4"/>
    <w:p w14:paraId="7E6C8F65" w14:textId="77777777" w:rsidR="004259C4" w:rsidRDefault="004259C4" w:rsidP="004259C4"/>
    <w:p w14:paraId="3CD531D5" w14:textId="77777777" w:rsidR="004259C4" w:rsidRDefault="004259C4" w:rsidP="004259C4"/>
    <w:p w14:paraId="57E7D75A" w14:textId="77777777" w:rsidR="004259C4" w:rsidRDefault="004259C4" w:rsidP="004259C4"/>
    <w:p w14:paraId="7305D447" w14:textId="77777777" w:rsidR="004259C4" w:rsidRDefault="004259C4" w:rsidP="004259C4"/>
    <w:p w14:paraId="5FD14431" w14:textId="77777777" w:rsidR="004259C4" w:rsidRDefault="004259C4" w:rsidP="004259C4"/>
    <w:p w14:paraId="57FA70E6" w14:textId="470142F9" w:rsidR="004E46D3" w:rsidRPr="00A10F77" w:rsidRDefault="0055099A" w:rsidP="004E46D3">
      <w:pPr>
        <w:pStyle w:val="Heading1"/>
      </w:pPr>
      <w:bookmarkStart w:id="47" w:name="_Toc107433084"/>
      <w:r w:rsidRPr="00A10F77">
        <w:lastRenderedPageBreak/>
        <w:t>Appendices</w:t>
      </w:r>
      <w:bookmarkEnd w:id="47"/>
      <w:r w:rsidR="004E46D3" w:rsidRPr="00A10F77">
        <w:t xml:space="preserve"> </w:t>
      </w:r>
    </w:p>
    <w:p w14:paraId="2E1DCAD6" w14:textId="77777777" w:rsidR="004259C4" w:rsidRDefault="004259C4" w:rsidP="004259C4"/>
    <w:p w14:paraId="72BBE549" w14:textId="77777777" w:rsidR="00BE781A" w:rsidRDefault="00BE781A" w:rsidP="00BE781A"/>
    <w:p w14:paraId="26BCA2DB" w14:textId="74F84B00" w:rsidR="00BE781A" w:rsidRPr="001F77D8" w:rsidRDefault="001F77D8" w:rsidP="00BE781A">
      <w:pPr>
        <w:rPr>
          <w:sz w:val="28"/>
          <w:szCs w:val="28"/>
          <w:u w:val="single"/>
        </w:rPr>
      </w:pPr>
      <w:r w:rsidRPr="001F77D8">
        <w:rPr>
          <w:sz w:val="28"/>
          <w:szCs w:val="28"/>
          <w:u w:val="single"/>
        </w:rPr>
        <w:t>Index</w:t>
      </w:r>
      <w:r>
        <w:rPr>
          <w:sz w:val="28"/>
          <w:szCs w:val="28"/>
          <w:u w:val="single"/>
        </w:rPr>
        <w:t xml:space="preserve"> of </w:t>
      </w:r>
      <w:r w:rsidR="005D4AE9">
        <w:rPr>
          <w:sz w:val="28"/>
          <w:szCs w:val="28"/>
          <w:u w:val="single"/>
        </w:rPr>
        <w:t>appendices</w:t>
      </w:r>
    </w:p>
    <w:p w14:paraId="4AFEABEE" w14:textId="77777777" w:rsidR="00BE781A" w:rsidRDefault="00BE781A" w:rsidP="00BE781A"/>
    <w:p w14:paraId="06039279" w14:textId="77777777" w:rsidR="005E6D3D" w:rsidRDefault="005E6D3D" w:rsidP="005E6D3D">
      <w:pPr>
        <w:rPr>
          <w:sz w:val="28"/>
          <w:szCs w:val="28"/>
        </w:rPr>
      </w:pPr>
      <w:r w:rsidRPr="005E6D3D">
        <w:rPr>
          <w:sz w:val="28"/>
          <w:szCs w:val="28"/>
        </w:rPr>
        <w:t xml:space="preserve">Appendix 1 - 5 Forces analysis </w:t>
      </w:r>
    </w:p>
    <w:p w14:paraId="4F5871FF" w14:textId="77777777" w:rsidR="001F77D8" w:rsidRPr="005E6D3D" w:rsidRDefault="001F77D8" w:rsidP="005E6D3D">
      <w:pPr>
        <w:rPr>
          <w:sz w:val="28"/>
          <w:szCs w:val="28"/>
        </w:rPr>
      </w:pPr>
    </w:p>
    <w:p w14:paraId="5216D0E5" w14:textId="77777777" w:rsidR="005E6D3D" w:rsidRPr="005E6D3D" w:rsidRDefault="005E6D3D" w:rsidP="005E6D3D">
      <w:pPr>
        <w:rPr>
          <w:sz w:val="28"/>
          <w:szCs w:val="28"/>
        </w:rPr>
      </w:pPr>
      <w:r w:rsidRPr="005E6D3D">
        <w:rPr>
          <w:sz w:val="28"/>
          <w:szCs w:val="28"/>
        </w:rPr>
        <w:t>Appendix 2 - PESTEL Analysis Infographic</w:t>
      </w:r>
    </w:p>
    <w:p w14:paraId="7B47FC31" w14:textId="77777777" w:rsidR="001F77D8" w:rsidRDefault="001F77D8" w:rsidP="005E6D3D">
      <w:pPr>
        <w:rPr>
          <w:sz w:val="28"/>
          <w:szCs w:val="28"/>
        </w:rPr>
      </w:pPr>
    </w:p>
    <w:p w14:paraId="5058D016" w14:textId="0F1A33F5" w:rsidR="005E6D3D" w:rsidRPr="005E6D3D" w:rsidRDefault="005E6D3D" w:rsidP="005E6D3D">
      <w:pPr>
        <w:rPr>
          <w:sz w:val="28"/>
          <w:szCs w:val="28"/>
        </w:rPr>
      </w:pPr>
      <w:r w:rsidRPr="005E6D3D">
        <w:rPr>
          <w:sz w:val="28"/>
          <w:szCs w:val="28"/>
        </w:rPr>
        <w:t>Appendix 3 - PESTEL Analysis</w:t>
      </w:r>
    </w:p>
    <w:p w14:paraId="69B31BE3" w14:textId="77777777" w:rsidR="001F77D8" w:rsidRDefault="001F77D8" w:rsidP="005E6D3D">
      <w:pPr>
        <w:rPr>
          <w:sz w:val="28"/>
          <w:szCs w:val="28"/>
        </w:rPr>
      </w:pPr>
    </w:p>
    <w:p w14:paraId="7A33AF3C" w14:textId="13A2DADD" w:rsidR="005E6D3D" w:rsidRPr="005E6D3D" w:rsidRDefault="005E6D3D" w:rsidP="005E6D3D">
      <w:pPr>
        <w:rPr>
          <w:sz w:val="28"/>
          <w:szCs w:val="28"/>
        </w:rPr>
      </w:pPr>
      <w:r w:rsidRPr="005E6D3D">
        <w:rPr>
          <w:sz w:val="28"/>
          <w:szCs w:val="28"/>
        </w:rPr>
        <w:t>Appendix 4 - SWOT Analysis</w:t>
      </w:r>
    </w:p>
    <w:p w14:paraId="4F37A8C6" w14:textId="77777777" w:rsidR="001F77D8" w:rsidRDefault="001F77D8" w:rsidP="005E6D3D">
      <w:pPr>
        <w:rPr>
          <w:sz w:val="28"/>
          <w:szCs w:val="28"/>
        </w:rPr>
      </w:pPr>
    </w:p>
    <w:p w14:paraId="2BD6896F" w14:textId="20595197" w:rsidR="005E6D3D" w:rsidRDefault="005E6D3D" w:rsidP="005E6D3D">
      <w:pPr>
        <w:rPr>
          <w:sz w:val="28"/>
          <w:szCs w:val="28"/>
        </w:rPr>
      </w:pPr>
      <w:r w:rsidRPr="005E6D3D">
        <w:rPr>
          <w:sz w:val="28"/>
          <w:szCs w:val="28"/>
        </w:rPr>
        <w:t xml:space="preserve">Appendix 5 </w:t>
      </w:r>
      <w:r w:rsidR="00A93E3E">
        <w:rPr>
          <w:sz w:val="28"/>
          <w:szCs w:val="28"/>
        </w:rPr>
        <w:t>–</w:t>
      </w:r>
      <w:r w:rsidRPr="005E6D3D">
        <w:rPr>
          <w:sz w:val="28"/>
          <w:szCs w:val="28"/>
        </w:rPr>
        <w:t xml:space="preserve"> Recommendations</w:t>
      </w:r>
    </w:p>
    <w:p w14:paraId="097B1E55" w14:textId="77777777" w:rsidR="00A93E3E" w:rsidRDefault="00A93E3E" w:rsidP="005E6D3D">
      <w:pPr>
        <w:rPr>
          <w:sz w:val="28"/>
          <w:szCs w:val="28"/>
        </w:rPr>
      </w:pPr>
    </w:p>
    <w:p w14:paraId="7F56DD61" w14:textId="3B11B980" w:rsidR="00A93E3E" w:rsidRPr="005E6D3D" w:rsidRDefault="00A93E3E" w:rsidP="005E6D3D">
      <w:pPr>
        <w:rPr>
          <w:sz w:val="28"/>
          <w:szCs w:val="28"/>
        </w:rPr>
      </w:pPr>
      <w:r>
        <w:rPr>
          <w:sz w:val="28"/>
          <w:szCs w:val="28"/>
        </w:rPr>
        <w:t>Appendix 6 – Competitor analysis</w:t>
      </w:r>
    </w:p>
    <w:p w14:paraId="28FF841B" w14:textId="77777777" w:rsidR="00BE781A" w:rsidRDefault="00BE781A" w:rsidP="00BE781A"/>
    <w:p w14:paraId="579F1ACC" w14:textId="0DD3F1BC" w:rsidR="00B3752A" w:rsidRPr="0001026C" w:rsidRDefault="00B3752A" w:rsidP="0001026C">
      <w:pPr>
        <w:pStyle w:val="Heading2"/>
      </w:pPr>
      <w:bookmarkStart w:id="48" w:name="_Toc107433085"/>
      <w:r w:rsidRPr="0001026C">
        <w:t>A</w:t>
      </w:r>
      <w:r w:rsidRPr="0001026C">
        <w:t>ppendix 7 – Segmentation, Targeting &amp; Positioning (STP) Analysis</w:t>
      </w:r>
      <w:bookmarkEnd w:id="48"/>
    </w:p>
    <w:p w14:paraId="406B48BB" w14:textId="77777777" w:rsidR="00BE781A" w:rsidRDefault="00BE781A" w:rsidP="00BE781A"/>
    <w:p w14:paraId="0AA946CB" w14:textId="77777777" w:rsidR="00BE781A" w:rsidRDefault="00BE781A" w:rsidP="00BE781A"/>
    <w:p w14:paraId="74B8754E" w14:textId="77777777" w:rsidR="00BE781A" w:rsidRDefault="00BE781A" w:rsidP="00BE781A"/>
    <w:p w14:paraId="37AE3813" w14:textId="77777777" w:rsidR="00BE781A" w:rsidRDefault="00BE781A" w:rsidP="00BE781A"/>
    <w:p w14:paraId="63B2C976" w14:textId="77777777" w:rsidR="00BE781A" w:rsidRDefault="00BE781A" w:rsidP="00BE781A"/>
    <w:p w14:paraId="3BF1B661" w14:textId="77777777" w:rsidR="00BE781A" w:rsidRDefault="00BE781A" w:rsidP="00BE781A"/>
    <w:p w14:paraId="54CBF790" w14:textId="77777777" w:rsidR="00BE781A" w:rsidRDefault="00BE781A" w:rsidP="00BE781A"/>
    <w:p w14:paraId="07BB9413" w14:textId="77777777" w:rsidR="00BE781A" w:rsidRDefault="00BE781A" w:rsidP="00BE781A"/>
    <w:p w14:paraId="37A75B56" w14:textId="021C4B5E" w:rsidR="00BE781A" w:rsidRDefault="00BE781A" w:rsidP="00BE781A"/>
    <w:p w14:paraId="68EDCBBE" w14:textId="77777777" w:rsidR="00BE781A" w:rsidRDefault="00BE781A" w:rsidP="00BE781A"/>
    <w:p w14:paraId="039C69B1" w14:textId="77777777" w:rsidR="00BE781A" w:rsidRDefault="00BE781A" w:rsidP="00BE781A"/>
    <w:p w14:paraId="7119EB20" w14:textId="77777777" w:rsidR="00BE781A" w:rsidRDefault="00BE781A" w:rsidP="00BE781A"/>
    <w:p w14:paraId="595BBBA9" w14:textId="77777777" w:rsidR="00BE781A" w:rsidRDefault="00BE781A" w:rsidP="00BE781A"/>
    <w:p w14:paraId="0C5A7D15" w14:textId="77777777" w:rsidR="00BE781A" w:rsidRDefault="00BE781A" w:rsidP="00BE781A"/>
    <w:p w14:paraId="0CE5486D" w14:textId="77777777" w:rsidR="00BE781A" w:rsidRDefault="00BE781A" w:rsidP="00BE781A"/>
    <w:p w14:paraId="62789390" w14:textId="77777777" w:rsidR="00BE781A" w:rsidRDefault="00BE781A" w:rsidP="00BE781A"/>
    <w:p w14:paraId="18E3BF42" w14:textId="77777777" w:rsidR="00BE781A" w:rsidRDefault="00BE781A" w:rsidP="00BE781A"/>
    <w:p w14:paraId="26B93046" w14:textId="77777777" w:rsidR="00BE781A" w:rsidRDefault="00BE781A" w:rsidP="00BE781A"/>
    <w:p w14:paraId="553942F1" w14:textId="77777777" w:rsidR="00BE781A" w:rsidRDefault="00BE781A" w:rsidP="00BE781A"/>
    <w:p w14:paraId="2F60ADF0" w14:textId="77777777" w:rsidR="00BE781A" w:rsidRDefault="00BE781A" w:rsidP="00BE781A"/>
    <w:p w14:paraId="613CB708" w14:textId="77777777" w:rsidR="00BE781A" w:rsidRDefault="00BE781A" w:rsidP="00BE781A"/>
    <w:p w14:paraId="3BE64422" w14:textId="77777777" w:rsidR="00BE781A" w:rsidRDefault="00BE781A" w:rsidP="00BE781A"/>
    <w:p w14:paraId="5F30EFB6" w14:textId="77777777" w:rsidR="00BE781A" w:rsidRDefault="00BE781A" w:rsidP="00BE781A"/>
    <w:p w14:paraId="1F5C8EBA" w14:textId="77777777" w:rsidR="00BE781A" w:rsidRDefault="00BE781A" w:rsidP="00BE781A"/>
    <w:p w14:paraId="65D77AC1" w14:textId="77777777" w:rsidR="00BE781A" w:rsidRDefault="00BE781A" w:rsidP="00BE781A"/>
    <w:p w14:paraId="3E8375D0" w14:textId="77777777" w:rsidR="00BE781A" w:rsidRDefault="00BE781A" w:rsidP="00BE781A"/>
    <w:p w14:paraId="6F0B7F20" w14:textId="77777777" w:rsidR="00BE781A" w:rsidRDefault="00BE781A" w:rsidP="00BE781A"/>
    <w:p w14:paraId="14B0F830" w14:textId="77777777" w:rsidR="00BE781A" w:rsidRPr="002E08AC" w:rsidRDefault="00BE781A" w:rsidP="00BE781A">
      <w:pPr>
        <w:rPr>
          <w:sz w:val="28"/>
          <w:szCs w:val="22"/>
        </w:rPr>
      </w:pPr>
    </w:p>
    <w:p w14:paraId="571AE2D6" w14:textId="64EA83F6" w:rsidR="00BE781A" w:rsidRPr="002E08AC" w:rsidRDefault="002E08AC" w:rsidP="0001026C">
      <w:pPr>
        <w:pStyle w:val="Heading2"/>
      </w:pPr>
      <w:bookmarkStart w:id="49" w:name="_Toc107433086"/>
      <w:r w:rsidRPr="002E08AC">
        <w:lastRenderedPageBreak/>
        <w:t xml:space="preserve">Appendix 1 - </w:t>
      </w:r>
      <w:r w:rsidR="00DA7807" w:rsidRPr="002E08AC">
        <w:t>5 Forces analysis</w:t>
      </w:r>
      <w:bookmarkEnd w:id="49"/>
      <w:r w:rsidR="00DA7807" w:rsidRPr="002E08AC">
        <w:t xml:space="preserve"> </w:t>
      </w:r>
    </w:p>
    <w:p w14:paraId="039630EA" w14:textId="77777777" w:rsidR="00BE781A" w:rsidRDefault="00BE781A" w:rsidP="00BE781A"/>
    <w:p w14:paraId="12218AED" w14:textId="77777777" w:rsidR="00BE781A" w:rsidRDefault="00BE781A" w:rsidP="00BE781A"/>
    <w:p w14:paraId="17841F89" w14:textId="30D9F882" w:rsidR="00BE781A" w:rsidRDefault="00DA7807" w:rsidP="00BE781A">
      <w:r>
        <w:rPr>
          <w:noProof/>
        </w:rPr>
        <mc:AlternateContent>
          <mc:Choice Requires="wps">
            <w:drawing>
              <wp:anchor distT="0" distB="0" distL="114300" distR="114300" simplePos="0" relativeHeight="251674624" behindDoc="1" locked="0" layoutInCell="1" allowOverlap="1" wp14:anchorId="351F5637" wp14:editId="5044B347">
                <wp:simplePos x="0" y="0"/>
                <wp:positionH relativeFrom="column">
                  <wp:posOffset>-504190</wp:posOffset>
                </wp:positionH>
                <wp:positionV relativeFrom="paragraph">
                  <wp:posOffset>4737100</wp:posOffset>
                </wp:positionV>
                <wp:extent cx="6553200" cy="635"/>
                <wp:effectExtent l="0" t="0" r="0" b="12065"/>
                <wp:wrapTight wrapText="bothSides">
                  <wp:wrapPolygon edited="0">
                    <wp:start x="0" y="0"/>
                    <wp:lineTo x="0" y="0"/>
                    <wp:lineTo x="21558" y="0"/>
                    <wp:lineTo x="21558" y="0"/>
                    <wp:lineTo x="0" y="0"/>
                  </wp:wrapPolygon>
                </wp:wrapTight>
                <wp:docPr id="6" name="Text Box 6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6553200" cy="635"/>
                        </a:xfrm>
                        <a:prstGeom prst="rect">
                          <a:avLst/>
                        </a:prstGeom>
                        <a:solidFill>
                          <a:prstClr val="white"/>
                        </a:solidFill>
                        <a:ln>
                          <a:noFill/>
                        </a:ln>
                      </wps:spPr>
                      <wps:txbx>
                        <w:txbxContent>
                          <w:p w14:paraId="73BE635B" w14:textId="0DD835FD" w:rsidR="00DA7807" w:rsidRPr="002031CF" w:rsidRDefault="00DA7807" w:rsidP="00DA7807">
                            <w:pPr>
                              <w:pStyle w:val="Caption"/>
                              <w:rPr>
                                <w:noProof/>
                                <w:color w:val="C00000"/>
                                <w:sz w:val="22"/>
                                <w:szCs w:val="20"/>
                              </w:rPr>
                            </w:pPr>
                            <w:bookmarkStart w:id="50" w:name="_Toc107167778"/>
                            <w:bookmarkStart w:id="51" w:name="_Toc107175828"/>
                            <w:bookmarkStart w:id="52" w:name="_Toc107433353"/>
                            <w:r>
                              <w:t xml:space="preserve">Figure </w:t>
                            </w:r>
                            <w:r w:rsidR="00F942AA">
                              <w:fldChar w:fldCharType="begin"/>
                            </w:r>
                            <w:r w:rsidR="00F942AA">
                              <w:instrText xml:space="preserve"> SEQ Figure \* ARABIC </w:instrText>
                            </w:r>
                            <w:r w:rsidR="00F942AA">
                              <w:fldChar w:fldCharType="separate"/>
                            </w:r>
                            <w:r w:rsidR="008B7424">
                              <w:rPr>
                                <w:noProof/>
                              </w:rPr>
                              <w:t>10</w:t>
                            </w:r>
                            <w:r w:rsidR="00F942AA">
                              <w:rPr>
                                <w:noProof/>
                              </w:rPr>
                              <w:fldChar w:fldCharType="end"/>
                            </w:r>
                            <w:r>
                              <w:t xml:space="preserve"> : 5 Forces analysis</w:t>
                            </w:r>
                            <w:bookmarkEnd w:id="50"/>
                            <w:bookmarkEnd w:id="51"/>
                            <w:bookmarkEnd w:id="52"/>
                          </w:p>
                        </w:txbxContent>
                      </wps:txbx>
                      <wps:bodyPr rot="0" spcFirstLastPara="0" vertOverflow="overflow" horzOverflow="overflow" vert="horz" wrap="square" lIns="0" tIns="0" rIns="0" bIns="0" numCol="1" spcCol="0" rtlCol="0" fromWordArt="0" anchor="t" anchorCtr="0" forceAA="0" compatLnSpc="1">
                        <a:prstTxWarp prst="textNoShape">
                          <a:avLst/>
                        </a:prstTxWarp>
                        <a:sp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w14:anchorId="351F5637" id="Text Box 6" o:spid="_x0000_s1035" type="#_x0000_t202" style="position:absolute;margin-left:-39.7pt;margin-top:373pt;width:516pt;height:.05pt;z-index:-251641856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top" o:gfxdata="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" stroked="f">
                <v:textbox style="mso-fit-shape-to-text:t" inset="0,0,0,0">
                  <w:txbxContent>
                    <w:p w14:paraId="73BE635B" w14:textId="0DD835FD" w:rsidR="00DA7807" w:rsidRPr="002031CF" w:rsidRDefault="00DA7807" w:rsidP="00DA7807">
                      <w:pPr>
                        <w:pStyle w:val="Caption"/>
                        <w:rPr>
                          <w:noProof/>
                          <w:color w:val="C00000"/>
                          <w:sz w:val="22"/>
                          <w:szCs w:val="20"/>
                        </w:rPr>
                      </w:pPr>
                      <w:bookmarkStart w:id="53" w:name="_Toc107167778"/>
                      <w:bookmarkStart w:id="54" w:name="_Toc107175828"/>
                      <w:bookmarkStart w:id="55" w:name="_Toc107433353"/>
                      <w:r>
                        <w:t xml:space="preserve">Figure </w:t>
                      </w:r>
                      <w:r w:rsidR="00F942AA">
                        <w:fldChar w:fldCharType="begin"/>
                      </w:r>
                      <w:r w:rsidR="00F942AA">
                        <w:instrText xml:space="preserve"> SEQ Figure \* ARABIC </w:instrText>
                      </w:r>
                      <w:r w:rsidR="00F942AA">
                        <w:fldChar w:fldCharType="separate"/>
                      </w:r>
                      <w:r w:rsidR="008B7424">
                        <w:rPr>
                          <w:noProof/>
                        </w:rPr>
                        <w:t>10</w:t>
                      </w:r>
                      <w:r w:rsidR="00F942AA">
                        <w:rPr>
                          <w:noProof/>
                        </w:rPr>
                        <w:fldChar w:fldCharType="end"/>
                      </w:r>
                      <w:r>
                        <w:t xml:space="preserve"> : 5 Forces analysis</w:t>
                      </w:r>
                      <w:bookmarkEnd w:id="53"/>
                      <w:bookmarkEnd w:id="54"/>
                      <w:bookmarkEnd w:id="55"/>
                    </w:p>
                  </w:txbxContent>
                </v:textbox>
                <w10:wrap type="tight"/>
              </v:shape>
            </w:pict>
          </mc:Fallback>
        </mc:AlternateContent>
      </w:r>
      <w:r>
        <w:rPr>
          <w:noProof/>
          <w:color w:val="C00000"/>
        </w:rPr>
        <w:drawing>
          <wp:anchor distT="0" distB="0" distL="114300" distR="114300" simplePos="0" relativeHeight="251672576" behindDoc="1" locked="0" layoutInCell="1" allowOverlap="1" wp14:anchorId="1EC26EC8" wp14:editId="738E1155">
            <wp:simplePos x="0" y="0"/>
            <wp:positionH relativeFrom="column">
              <wp:posOffset>-504238</wp:posOffset>
            </wp:positionH>
            <wp:positionV relativeFrom="paragraph">
              <wp:posOffset>266407</wp:posOffset>
            </wp:positionV>
            <wp:extent cx="6553200" cy="4413885"/>
            <wp:effectExtent l="0" t="0" r="0" b="5715"/>
            <wp:wrapTight wrapText="bothSides">
              <wp:wrapPolygon edited="0">
                <wp:start x="0" y="0"/>
                <wp:lineTo x="0" y="21566"/>
                <wp:lineTo x="21558" y="21566"/>
                <wp:lineTo x="21558" y="0"/>
                <wp:lineTo x="0" y="0"/>
              </wp:wrapPolygon>
            </wp:wrapTight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4" name="Picture 4"/>
                    <pic:cNvPicPr/>
                  </pic:nvPicPr>
                  <pic:blipFill>
                    <a:blip r:embed="rId30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6553200" cy="4413885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14:paraId="011771B3" w14:textId="6CB13E63" w:rsidR="00BE781A" w:rsidRDefault="00BE781A" w:rsidP="00BE781A"/>
    <w:p w14:paraId="4D79E174" w14:textId="3BAF9258" w:rsidR="00BE781A" w:rsidRDefault="00BE781A" w:rsidP="00BE781A"/>
    <w:p w14:paraId="1FC751FB" w14:textId="7E49A7FE" w:rsidR="00BE781A" w:rsidRDefault="00BE781A" w:rsidP="00BE781A"/>
    <w:p w14:paraId="7EE63F10" w14:textId="32B99430" w:rsidR="00BE781A" w:rsidRDefault="00BE781A" w:rsidP="00BE781A"/>
    <w:p w14:paraId="565C4F7F" w14:textId="26FB025B" w:rsidR="00BE781A" w:rsidRDefault="00BE781A" w:rsidP="00BE781A"/>
    <w:p w14:paraId="17EE6181" w14:textId="4CAD4EC7" w:rsidR="00BE781A" w:rsidRDefault="00BE781A" w:rsidP="00BE781A"/>
    <w:p w14:paraId="5CE215B7" w14:textId="1AD79550" w:rsidR="00BE781A" w:rsidRDefault="00BE781A" w:rsidP="00BE781A"/>
    <w:p w14:paraId="79E7AF7F" w14:textId="26B875A5" w:rsidR="00BE781A" w:rsidRDefault="00BE781A" w:rsidP="00BE781A"/>
    <w:p w14:paraId="481FE4A8" w14:textId="77777777" w:rsidR="004F6878" w:rsidRDefault="004F6878" w:rsidP="00BE781A"/>
    <w:p w14:paraId="647457DD" w14:textId="77777777" w:rsidR="004F6878" w:rsidRDefault="004F6878" w:rsidP="00BE781A"/>
    <w:p w14:paraId="7DB17B8E" w14:textId="77777777" w:rsidR="004F6878" w:rsidRDefault="004F6878" w:rsidP="00BE781A"/>
    <w:p w14:paraId="0B2ECB1A" w14:textId="77777777" w:rsidR="004F6878" w:rsidRDefault="004F6878" w:rsidP="00BE781A"/>
    <w:p w14:paraId="2DC2FD29" w14:textId="77777777" w:rsidR="004F6878" w:rsidRDefault="004F6878" w:rsidP="00BE781A"/>
    <w:p w14:paraId="6623E5CE" w14:textId="77777777" w:rsidR="004F6878" w:rsidRDefault="004F6878" w:rsidP="00BE781A"/>
    <w:p w14:paraId="0A04C50F" w14:textId="77777777" w:rsidR="004F6878" w:rsidRDefault="004F6878" w:rsidP="00BE781A"/>
    <w:p w14:paraId="065245EB" w14:textId="77777777" w:rsidR="004F6878" w:rsidRDefault="004F6878" w:rsidP="00BE781A"/>
    <w:p w14:paraId="488F71D9" w14:textId="77777777" w:rsidR="004F6878" w:rsidRDefault="004F6878" w:rsidP="00BE781A"/>
    <w:p w14:paraId="62AE4DA8" w14:textId="77777777" w:rsidR="004F6878" w:rsidRDefault="004F6878" w:rsidP="00BE781A"/>
    <w:p w14:paraId="64C68DF8" w14:textId="77777777" w:rsidR="004F6878" w:rsidRDefault="004F6878" w:rsidP="00BE781A"/>
    <w:p w14:paraId="38F62654" w14:textId="4115951C" w:rsidR="006517F4" w:rsidRPr="002E08AC" w:rsidRDefault="002E08AC" w:rsidP="0001026C">
      <w:pPr>
        <w:pStyle w:val="Heading2"/>
      </w:pPr>
      <w:bookmarkStart w:id="56" w:name="_Toc107433087"/>
      <w:r w:rsidRPr="002E08AC">
        <w:lastRenderedPageBreak/>
        <w:t xml:space="preserve">Appendix </w:t>
      </w:r>
      <w:r w:rsidRPr="002E08AC">
        <w:t>2</w:t>
      </w:r>
      <w:r w:rsidRPr="002E08AC">
        <w:t xml:space="preserve"> - </w:t>
      </w:r>
      <w:r w:rsidR="006517F4" w:rsidRPr="002E08AC">
        <w:t>PESTEL Analysis</w:t>
      </w:r>
      <w:r w:rsidR="009A7E03" w:rsidRPr="002E08AC">
        <w:t xml:space="preserve"> Infographic</w:t>
      </w:r>
      <w:bookmarkEnd w:id="56"/>
    </w:p>
    <w:p w14:paraId="634FDB6A" w14:textId="77777777" w:rsidR="004F6878" w:rsidRDefault="004F6878" w:rsidP="004F6878">
      <w:pPr>
        <w:keepNext/>
      </w:pPr>
      <w:r>
        <w:rPr>
          <w:noProof/>
        </w:rPr>
        <w:drawing>
          <wp:anchor distT="0" distB="0" distL="114300" distR="114300" simplePos="0" relativeHeight="251677696" behindDoc="1" locked="0" layoutInCell="1" allowOverlap="1" wp14:anchorId="7557E988" wp14:editId="17A8A8CA">
            <wp:simplePos x="0" y="0"/>
            <wp:positionH relativeFrom="column">
              <wp:posOffset>-368300</wp:posOffset>
            </wp:positionH>
            <wp:positionV relativeFrom="paragraph">
              <wp:posOffset>0</wp:posOffset>
            </wp:positionV>
            <wp:extent cx="6587784" cy="6057900"/>
            <wp:effectExtent l="0" t="0" r="3810" b="0"/>
            <wp:wrapTight wrapText="bothSides">
              <wp:wrapPolygon edited="0">
                <wp:start x="0" y="0"/>
                <wp:lineTo x="0" y="21555"/>
                <wp:lineTo x="21571" y="21555"/>
                <wp:lineTo x="21571" y="0"/>
                <wp:lineTo x="0" y="0"/>
              </wp:wrapPolygon>
            </wp:wrapTight>
            <wp:docPr id="11" name="Picture 1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1" name="Picture 11"/>
                    <pic:cNvPicPr/>
                  </pic:nvPicPr>
                  <pic:blipFill rotWithShape="1">
                    <a:blip r:embed="rId31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b="9822"/>
                    <a:stretch/>
                  </pic:blipFill>
                  <pic:spPr bwMode="auto">
                    <a:xfrm>
                      <a:off x="0" y="0"/>
                      <a:ext cx="6587784" cy="6057900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14:paraId="1572F90E" w14:textId="25DE8A5B" w:rsidR="004F6878" w:rsidRDefault="004F6878" w:rsidP="004F6878">
      <w:pPr>
        <w:pStyle w:val="Caption"/>
      </w:pPr>
      <w:bookmarkStart w:id="57" w:name="_Toc107433354"/>
      <w:r>
        <w:t xml:space="preserve">Figure </w:t>
      </w:r>
      <w:r w:rsidR="00F942AA">
        <w:fldChar w:fldCharType="begin"/>
      </w:r>
      <w:r w:rsidR="00F942AA">
        <w:instrText xml:space="preserve"> SEQ Figure \* ARABIC </w:instrText>
      </w:r>
      <w:r w:rsidR="00F942AA">
        <w:fldChar w:fldCharType="separate"/>
      </w:r>
      <w:r w:rsidR="008B7424">
        <w:rPr>
          <w:noProof/>
        </w:rPr>
        <w:t>11</w:t>
      </w:r>
      <w:r w:rsidR="00F942AA">
        <w:rPr>
          <w:noProof/>
        </w:rPr>
        <w:fldChar w:fldCharType="end"/>
      </w:r>
      <w:r>
        <w:t xml:space="preserve"> : </w:t>
      </w:r>
      <w:r w:rsidR="00B835B5">
        <w:t>PESTEL</w:t>
      </w:r>
      <w:r>
        <w:t xml:space="preserve"> Analysis</w:t>
      </w:r>
      <w:r w:rsidR="009A7E03">
        <w:t xml:space="preserve"> Infographic</w:t>
      </w:r>
      <w:bookmarkEnd w:id="57"/>
    </w:p>
    <w:p w14:paraId="51E60332" w14:textId="77777777" w:rsidR="006517F4" w:rsidRPr="006517F4" w:rsidRDefault="006517F4" w:rsidP="006517F4"/>
    <w:p w14:paraId="5504E05B" w14:textId="77777777" w:rsidR="006517F4" w:rsidRPr="006517F4" w:rsidRDefault="006517F4" w:rsidP="006517F4"/>
    <w:p w14:paraId="5F839F2B" w14:textId="77777777" w:rsidR="006517F4" w:rsidRPr="006517F4" w:rsidRDefault="006517F4" w:rsidP="006517F4"/>
    <w:p w14:paraId="1C47FC29" w14:textId="77777777" w:rsidR="006517F4" w:rsidRPr="006517F4" w:rsidRDefault="006517F4" w:rsidP="006517F4"/>
    <w:p w14:paraId="1B019D46" w14:textId="77777777" w:rsidR="006517F4" w:rsidRPr="006517F4" w:rsidRDefault="006517F4" w:rsidP="006517F4"/>
    <w:p w14:paraId="6B5F5129" w14:textId="77777777" w:rsidR="006517F4" w:rsidRPr="006517F4" w:rsidRDefault="006517F4" w:rsidP="006517F4"/>
    <w:p w14:paraId="5F3B9379" w14:textId="77777777" w:rsidR="006517F4" w:rsidRPr="006517F4" w:rsidRDefault="006517F4" w:rsidP="006517F4"/>
    <w:p w14:paraId="7E40CF2A" w14:textId="77777777" w:rsidR="006517F4" w:rsidRPr="006517F4" w:rsidRDefault="006517F4" w:rsidP="006517F4"/>
    <w:p w14:paraId="381AF0A6" w14:textId="77777777" w:rsidR="006517F4" w:rsidRPr="006517F4" w:rsidRDefault="006517F4" w:rsidP="006517F4"/>
    <w:p w14:paraId="0F8E9814" w14:textId="77777777" w:rsidR="006517F4" w:rsidRDefault="006517F4" w:rsidP="006517F4"/>
    <w:p w14:paraId="0DB883C2" w14:textId="77777777" w:rsidR="009A7E03" w:rsidRDefault="009A7E03" w:rsidP="006517F4"/>
    <w:p w14:paraId="68BBC81A" w14:textId="77777777" w:rsidR="009A7E03" w:rsidRDefault="009A7E03" w:rsidP="006517F4"/>
    <w:p w14:paraId="076D75D8" w14:textId="17E9C3B6" w:rsidR="009A7E03" w:rsidRPr="006517F4" w:rsidRDefault="002E08AC" w:rsidP="0001026C">
      <w:pPr>
        <w:pStyle w:val="Heading2"/>
      </w:pPr>
      <w:bookmarkStart w:id="58" w:name="_Toc107433088"/>
      <w:r w:rsidRPr="002E08AC">
        <w:rPr>
          <w:szCs w:val="22"/>
        </w:rPr>
        <w:lastRenderedPageBreak/>
        <w:t xml:space="preserve">Appendix </w:t>
      </w:r>
      <w:r>
        <w:rPr>
          <w:szCs w:val="22"/>
        </w:rPr>
        <w:t>3</w:t>
      </w:r>
      <w:r w:rsidRPr="002E08AC">
        <w:rPr>
          <w:szCs w:val="22"/>
        </w:rPr>
        <w:t xml:space="preserve"> </w:t>
      </w:r>
      <w:r w:rsidRPr="002E08AC">
        <w:t xml:space="preserve">- </w:t>
      </w:r>
      <w:r w:rsidR="009A7E03" w:rsidRPr="002E08AC">
        <w:t>PESTEL Analysis</w:t>
      </w:r>
      <w:bookmarkEnd w:id="58"/>
    </w:p>
    <w:p w14:paraId="27DE1F10" w14:textId="77777777" w:rsidR="006517F4" w:rsidRDefault="006517F4" w:rsidP="006517F4">
      <w:pPr>
        <w:ind w:firstLine="720"/>
      </w:pPr>
    </w:p>
    <w:p w14:paraId="059E25EA" w14:textId="16F9F2F4" w:rsidR="006517F4" w:rsidRDefault="001C3CCF" w:rsidP="006517F4">
      <w:pPr>
        <w:ind w:firstLine="720"/>
      </w:pPr>
      <w:r>
        <w:rPr>
          <w:noProof/>
        </w:rPr>
        <mc:AlternateContent>
          <mc:Choice Requires="wps">
            <w:drawing>
              <wp:anchor distT="0" distB="0" distL="114300" distR="114300" simplePos="0" relativeHeight="251680768" behindDoc="1" locked="0" layoutInCell="1" allowOverlap="1" wp14:anchorId="6ACE1EAC" wp14:editId="5B07A5DE">
                <wp:simplePos x="0" y="0"/>
                <wp:positionH relativeFrom="column">
                  <wp:posOffset>-643890</wp:posOffset>
                </wp:positionH>
                <wp:positionV relativeFrom="paragraph">
                  <wp:posOffset>4522258</wp:posOffset>
                </wp:positionV>
                <wp:extent cx="7141210" cy="1534795"/>
                <wp:effectExtent l="0" t="0" r="0" b="1905"/>
                <wp:wrapTight wrapText="bothSides">
                  <wp:wrapPolygon edited="0">
                    <wp:start x="0" y="0"/>
                    <wp:lineTo x="0" y="21448"/>
                    <wp:lineTo x="21550" y="21448"/>
                    <wp:lineTo x="21550" y="0"/>
                    <wp:lineTo x="0" y="0"/>
                  </wp:wrapPolygon>
                </wp:wrapTight>
                <wp:docPr id="13" name="Text Box 13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7141210" cy="1534795"/>
                        </a:xfrm>
                        <a:prstGeom prst="rect">
                          <a:avLst/>
                        </a:prstGeom>
                        <a:solidFill>
                          <a:prstClr val="white"/>
                        </a:solidFill>
                        <a:ln>
                          <a:noFill/>
                        </a:ln>
                      </wps:spPr>
                      <wps:txbx>
                        <w:txbxContent>
                          <w:p w14:paraId="2C97A8C0" w14:textId="6028A4D6" w:rsidR="009A7E03" w:rsidRPr="000D375C" w:rsidRDefault="009A7E03" w:rsidP="009A7E03">
                            <w:pPr>
                              <w:pStyle w:val="Caption"/>
                              <w:rPr>
                                <w:noProof/>
                                <w:sz w:val="22"/>
                                <w:szCs w:val="20"/>
                              </w:rPr>
                            </w:pPr>
                            <w:bookmarkStart w:id="59" w:name="_Toc107433355"/>
                            <w:r>
                              <w:t xml:space="preserve">Figure </w:t>
                            </w:r>
                            <w:r w:rsidR="00F942AA">
                              <w:fldChar w:fldCharType="begin"/>
                            </w:r>
                            <w:r w:rsidR="00F942AA">
                              <w:instrText xml:space="preserve"> SEQ Figure \* ARABIC </w:instrText>
                            </w:r>
                            <w:r w:rsidR="00F942AA">
                              <w:fldChar w:fldCharType="separate"/>
                            </w:r>
                            <w:r w:rsidR="008B7424">
                              <w:rPr>
                                <w:noProof/>
                              </w:rPr>
                              <w:t>12</w:t>
                            </w:r>
                            <w:r w:rsidR="00F942AA">
                              <w:rPr>
                                <w:noProof/>
                              </w:rPr>
                              <w:fldChar w:fldCharType="end"/>
                            </w:r>
                            <w:r>
                              <w:t xml:space="preserve"> : PESTEL Analysis</w:t>
                            </w:r>
                            <w:bookmarkEnd w:id="59"/>
                          </w:p>
                          <w:p w14:paraId="609EC962" w14:textId="77777777" w:rsidR="00000000" w:rsidRDefault="00F942AA"/>
                          <w:p w14:paraId="65BDD7FF" w14:textId="3A26ED9E" w:rsidR="009A7E03" w:rsidRPr="000D375C" w:rsidRDefault="009A7E03" w:rsidP="009A7E03">
                            <w:pPr>
                              <w:pStyle w:val="Caption"/>
                              <w:rPr>
                                <w:noProof/>
                                <w:sz w:val="22"/>
                                <w:szCs w:val="20"/>
                              </w:rPr>
                            </w:pPr>
                          </w:p>
                        </w:txbxContent>
                      </wps:txbx>
                      <wps:bodyPr rot="0" spcFirstLastPara="0" vertOverflow="overflow" horzOverflow="overflow" vert="horz" wrap="square" lIns="0" tIns="0" rIns="0" bIns="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6ACE1EAC" id="Text Box 13" o:spid="_x0000_s1036" type="#_x0000_t202" style="position:absolute;left:0;text-align:left;margin-left:-50.7pt;margin-top:356.1pt;width:562.3pt;height:120.85pt;z-index:-251635712;visibility:visible;mso-wrap-style:square;mso-height-percent:0;mso-wrap-distance-left:9pt;mso-wrap-distance-top:0;mso-wrap-distance-right:9pt;mso-wrap-distance-bottom:0;mso-position-horizontal:absolute;mso-position-horizontal-relative:text;mso-position-vertical:absolute;mso-position-vertical-relative:text;mso-height-percent:0;mso-height-relative:margin;v-text-anchor:top" o:gfxdata="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" stroked="f">
                <v:textbox inset="0,0,0,0">
                  <w:txbxContent>
                    <w:p w14:paraId="2C97A8C0" w14:textId="6028A4D6" w:rsidR="009A7E03" w:rsidRPr="000D375C" w:rsidRDefault="009A7E03" w:rsidP="009A7E03">
                      <w:pPr>
                        <w:pStyle w:val="Caption"/>
                        <w:rPr>
                          <w:noProof/>
                          <w:sz w:val="22"/>
                          <w:szCs w:val="20"/>
                        </w:rPr>
                      </w:pPr>
                      <w:bookmarkStart w:id="60" w:name="_Toc107433355"/>
                      <w:r>
                        <w:t xml:space="preserve">Figure </w:t>
                      </w:r>
                      <w:r w:rsidR="00F942AA">
                        <w:fldChar w:fldCharType="begin"/>
                      </w:r>
                      <w:r w:rsidR="00F942AA">
                        <w:instrText xml:space="preserve"> SEQ Figure \* ARABIC </w:instrText>
                      </w:r>
                      <w:r w:rsidR="00F942AA">
                        <w:fldChar w:fldCharType="separate"/>
                      </w:r>
                      <w:r w:rsidR="008B7424">
                        <w:rPr>
                          <w:noProof/>
                        </w:rPr>
                        <w:t>12</w:t>
                      </w:r>
                      <w:r w:rsidR="00F942AA">
                        <w:rPr>
                          <w:noProof/>
                        </w:rPr>
                        <w:fldChar w:fldCharType="end"/>
                      </w:r>
                      <w:r>
                        <w:t xml:space="preserve"> : PESTEL Analysis</w:t>
                      </w:r>
                      <w:bookmarkEnd w:id="60"/>
                    </w:p>
                    <w:p w14:paraId="609EC962" w14:textId="77777777" w:rsidR="00000000" w:rsidRDefault="00F942AA"/>
                    <w:p w14:paraId="65BDD7FF" w14:textId="3A26ED9E" w:rsidR="009A7E03" w:rsidRPr="000D375C" w:rsidRDefault="009A7E03" w:rsidP="009A7E03">
                      <w:pPr>
                        <w:pStyle w:val="Caption"/>
                        <w:rPr>
                          <w:noProof/>
                          <w:sz w:val="22"/>
                          <w:szCs w:val="20"/>
                        </w:rPr>
                      </w:pPr>
                    </w:p>
                  </w:txbxContent>
                </v:textbox>
                <w10:wrap type="tight"/>
              </v:shape>
            </w:pict>
          </mc:Fallback>
        </mc:AlternateContent>
      </w:r>
    </w:p>
    <w:p w14:paraId="69656B63" w14:textId="2804E993" w:rsidR="006517F4" w:rsidRDefault="009A7E03" w:rsidP="006517F4">
      <w:pPr>
        <w:ind w:firstLine="720"/>
      </w:pPr>
      <w:r>
        <w:rPr>
          <w:noProof/>
        </w:rPr>
        <w:drawing>
          <wp:anchor distT="0" distB="0" distL="114300" distR="114300" simplePos="0" relativeHeight="251678720" behindDoc="1" locked="0" layoutInCell="1" allowOverlap="1" wp14:anchorId="5288E784" wp14:editId="4FC98E79">
            <wp:simplePos x="0" y="0"/>
            <wp:positionH relativeFrom="column">
              <wp:posOffset>-647700</wp:posOffset>
            </wp:positionH>
            <wp:positionV relativeFrom="paragraph">
              <wp:posOffset>0</wp:posOffset>
            </wp:positionV>
            <wp:extent cx="7141210" cy="4213836"/>
            <wp:effectExtent l="0" t="0" r="0" b="3175"/>
            <wp:wrapTight wrapText="bothSides">
              <wp:wrapPolygon edited="0">
                <wp:start x="0" y="0"/>
                <wp:lineTo x="0" y="21551"/>
                <wp:lineTo x="21550" y="21551"/>
                <wp:lineTo x="21550" y="0"/>
                <wp:lineTo x="0" y="0"/>
              </wp:wrapPolygon>
            </wp:wrapTight>
            <wp:docPr id="12" name="Picture 1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2" name="Picture 12"/>
                    <pic:cNvPicPr/>
                  </pic:nvPicPr>
                  <pic:blipFill>
                    <a:blip r:embed="rId32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7141210" cy="4213836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14:paraId="6B0D4820" w14:textId="77777777" w:rsidR="009A7E03" w:rsidRPr="009A7E03" w:rsidRDefault="009A7E03" w:rsidP="009A7E03"/>
    <w:p w14:paraId="25753F21" w14:textId="3FA0B57A" w:rsidR="009A7E03" w:rsidRPr="009A7E03" w:rsidRDefault="009A7E03" w:rsidP="009A7E03"/>
    <w:p w14:paraId="33CF8321" w14:textId="77777777" w:rsidR="009A7E03" w:rsidRDefault="009A7E03" w:rsidP="009A7E03"/>
    <w:p w14:paraId="5E89643A" w14:textId="77777777" w:rsidR="00B3752A" w:rsidRDefault="00B3752A" w:rsidP="009A7E03"/>
    <w:p w14:paraId="6B1DEC33" w14:textId="77777777" w:rsidR="00B3752A" w:rsidRDefault="00B3752A" w:rsidP="009A7E03"/>
    <w:p w14:paraId="458A30D3" w14:textId="77777777" w:rsidR="00B3752A" w:rsidRDefault="00B3752A" w:rsidP="009A7E03"/>
    <w:p w14:paraId="02AAFF96" w14:textId="77777777" w:rsidR="00B3752A" w:rsidRDefault="00B3752A" w:rsidP="009A7E03"/>
    <w:p w14:paraId="499F2F93" w14:textId="77777777" w:rsidR="00B3752A" w:rsidRPr="009A7E03" w:rsidRDefault="00B3752A" w:rsidP="009A7E03"/>
    <w:p w14:paraId="724B571B" w14:textId="77777777" w:rsidR="009A7E03" w:rsidRDefault="009A7E03" w:rsidP="009A7E03">
      <w:pPr>
        <w:ind w:firstLine="720"/>
      </w:pPr>
    </w:p>
    <w:p w14:paraId="3BA2C445" w14:textId="77777777" w:rsidR="009A7E03" w:rsidRDefault="009A7E03" w:rsidP="009A7E03">
      <w:pPr>
        <w:ind w:firstLine="720"/>
      </w:pPr>
    </w:p>
    <w:p w14:paraId="1E0DC084" w14:textId="1AC48C6B" w:rsidR="009A7E03" w:rsidRDefault="00D11341" w:rsidP="0001026C">
      <w:pPr>
        <w:pStyle w:val="Heading2"/>
      </w:pPr>
      <w:bookmarkStart w:id="61" w:name="_Toc107433089"/>
      <w:r w:rsidRPr="002E08AC">
        <w:rPr>
          <w:szCs w:val="22"/>
        </w:rPr>
        <w:lastRenderedPageBreak/>
        <w:t xml:space="preserve">Appendix </w:t>
      </w:r>
      <w:r>
        <w:rPr>
          <w:szCs w:val="22"/>
        </w:rPr>
        <w:t>4</w:t>
      </w:r>
      <w:r w:rsidRPr="002E08AC">
        <w:rPr>
          <w:szCs w:val="22"/>
        </w:rPr>
        <w:t xml:space="preserve"> </w:t>
      </w:r>
      <w:r w:rsidRPr="00D11341">
        <w:t xml:space="preserve">- </w:t>
      </w:r>
      <w:r w:rsidR="00AF7B86" w:rsidRPr="00D11341">
        <w:t>SWOT Analysis</w:t>
      </w:r>
      <w:bookmarkEnd w:id="61"/>
    </w:p>
    <w:p w14:paraId="6B5EFCD5" w14:textId="5B1CFEBB" w:rsidR="00DB1D21" w:rsidRDefault="00DB1D21" w:rsidP="00DB1D21"/>
    <w:p w14:paraId="14B77ABE" w14:textId="214281B1" w:rsidR="00DB1D21" w:rsidRDefault="00DB1D21" w:rsidP="00DB1D21">
      <w:r>
        <w:rPr>
          <w:noProof/>
        </w:rPr>
        <mc:AlternateContent>
          <mc:Choice Requires="wps">
            <w:drawing>
              <wp:anchor distT="0" distB="0" distL="114300" distR="114300" simplePos="0" relativeHeight="251683840" behindDoc="1" locked="0" layoutInCell="1" allowOverlap="1" wp14:anchorId="0F762876" wp14:editId="600C4651">
                <wp:simplePos x="0" y="0"/>
                <wp:positionH relativeFrom="column">
                  <wp:posOffset>-632460</wp:posOffset>
                </wp:positionH>
                <wp:positionV relativeFrom="paragraph">
                  <wp:posOffset>4016375</wp:posOffset>
                </wp:positionV>
                <wp:extent cx="7095490" cy="1862455"/>
                <wp:effectExtent l="0" t="0" r="3810" b="4445"/>
                <wp:wrapTight wrapText="bothSides">
                  <wp:wrapPolygon edited="0">
                    <wp:start x="0" y="0"/>
                    <wp:lineTo x="0" y="21504"/>
                    <wp:lineTo x="21573" y="21504"/>
                    <wp:lineTo x="21573" y="0"/>
                    <wp:lineTo x="0" y="0"/>
                  </wp:wrapPolygon>
                </wp:wrapTight>
                <wp:docPr id="15" name="Text Box 15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7095490" cy="1862455"/>
                        </a:xfrm>
                        <a:prstGeom prst="rect">
                          <a:avLst/>
                        </a:prstGeom>
                        <a:solidFill>
                          <a:prstClr val="white"/>
                        </a:solidFill>
                        <a:ln>
                          <a:noFill/>
                        </a:ln>
                      </wps:spPr>
                      <wps:txbx>
                        <w:txbxContent>
                          <w:p w14:paraId="51D585E6" w14:textId="020168E3" w:rsidR="00DB1D21" w:rsidRPr="003C03D4" w:rsidRDefault="00DB1D21" w:rsidP="00DB1D21">
                            <w:pPr>
                              <w:pStyle w:val="Caption"/>
                              <w:rPr>
                                <w:noProof/>
                                <w:sz w:val="22"/>
                                <w:szCs w:val="20"/>
                              </w:rPr>
                            </w:pPr>
                            <w:bookmarkStart w:id="62" w:name="_Toc107433356"/>
                            <w:r>
                              <w:t xml:space="preserve">Figure </w:t>
                            </w:r>
                            <w:r w:rsidR="00F942AA">
                              <w:fldChar w:fldCharType="begin"/>
                            </w:r>
                            <w:r w:rsidR="00F942AA">
                              <w:instrText xml:space="preserve"> SEQ Figure \* ARABIC </w:instrText>
                            </w:r>
                            <w:r w:rsidR="00F942AA">
                              <w:fldChar w:fldCharType="separate"/>
                            </w:r>
                            <w:r w:rsidR="008B7424">
                              <w:rPr>
                                <w:noProof/>
                              </w:rPr>
                              <w:t>13</w:t>
                            </w:r>
                            <w:r w:rsidR="00F942AA">
                              <w:rPr>
                                <w:noProof/>
                              </w:rPr>
                              <w:fldChar w:fldCharType="end"/>
                            </w:r>
                            <w:r>
                              <w:t xml:space="preserve"> : SWOT Analysis</w:t>
                            </w:r>
                            <w:bookmarkEnd w:id="62"/>
                          </w:p>
                        </w:txbxContent>
                      </wps:txbx>
                      <wps:bodyPr rot="0" spcFirstLastPara="0" vertOverflow="overflow" horzOverflow="overflow" vert="horz" wrap="square" lIns="0" tIns="0" rIns="0" bIns="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0F762876" id="Text Box 15" o:spid="_x0000_s1037" type="#_x0000_t202" style="position:absolute;margin-left:-49.8pt;margin-top:316.25pt;width:558.7pt;height:146.65pt;z-index:-251632640;visibility:visible;mso-wrap-style:square;mso-height-percent:0;mso-wrap-distance-left:9pt;mso-wrap-distance-top:0;mso-wrap-distance-right:9pt;mso-wrap-distance-bottom:0;mso-position-horizontal:absolute;mso-position-horizontal-relative:text;mso-position-vertical:absolute;mso-position-vertical-relative:text;mso-height-percent:0;mso-height-relative:margin;v-text-anchor:top" o:gfxdata="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" stroked="f">
                <v:textbox inset="0,0,0,0">
                  <w:txbxContent>
                    <w:p w14:paraId="51D585E6" w14:textId="020168E3" w:rsidR="00DB1D21" w:rsidRPr="003C03D4" w:rsidRDefault="00DB1D21" w:rsidP="00DB1D21">
                      <w:pPr>
                        <w:pStyle w:val="Caption"/>
                        <w:rPr>
                          <w:noProof/>
                          <w:sz w:val="22"/>
                          <w:szCs w:val="20"/>
                        </w:rPr>
                      </w:pPr>
                      <w:bookmarkStart w:id="63" w:name="_Toc107433356"/>
                      <w:r>
                        <w:t xml:space="preserve">Figure </w:t>
                      </w:r>
                      <w:r w:rsidR="00F942AA">
                        <w:fldChar w:fldCharType="begin"/>
                      </w:r>
                      <w:r w:rsidR="00F942AA">
                        <w:instrText xml:space="preserve"> SEQ Figure \* ARABIC </w:instrText>
                      </w:r>
                      <w:r w:rsidR="00F942AA">
                        <w:fldChar w:fldCharType="separate"/>
                      </w:r>
                      <w:r w:rsidR="008B7424">
                        <w:rPr>
                          <w:noProof/>
                        </w:rPr>
                        <w:t>13</w:t>
                      </w:r>
                      <w:r w:rsidR="00F942AA">
                        <w:rPr>
                          <w:noProof/>
                        </w:rPr>
                        <w:fldChar w:fldCharType="end"/>
                      </w:r>
                      <w:r>
                        <w:t xml:space="preserve"> : SWOT Analysis</w:t>
                      </w:r>
                      <w:bookmarkEnd w:id="63"/>
                    </w:p>
                  </w:txbxContent>
                </v:textbox>
                <w10:wrap type="tight"/>
              </v:shape>
            </w:pict>
          </mc:Fallback>
        </mc:AlternateContent>
      </w:r>
      <w:r>
        <w:rPr>
          <w:noProof/>
        </w:rPr>
        <w:drawing>
          <wp:anchor distT="0" distB="0" distL="114300" distR="114300" simplePos="0" relativeHeight="251681792" behindDoc="1" locked="0" layoutInCell="1" allowOverlap="1" wp14:anchorId="5D8CF0BF" wp14:editId="740E99ED">
            <wp:simplePos x="0" y="0"/>
            <wp:positionH relativeFrom="column">
              <wp:posOffset>-635000</wp:posOffset>
            </wp:positionH>
            <wp:positionV relativeFrom="paragraph">
              <wp:posOffset>186690</wp:posOffset>
            </wp:positionV>
            <wp:extent cx="7095490" cy="3771900"/>
            <wp:effectExtent l="0" t="0" r="3810" b="0"/>
            <wp:wrapTight wrapText="bothSides">
              <wp:wrapPolygon edited="0">
                <wp:start x="0" y="0"/>
                <wp:lineTo x="0" y="21527"/>
                <wp:lineTo x="21573" y="21527"/>
                <wp:lineTo x="21573" y="0"/>
                <wp:lineTo x="0" y="0"/>
              </wp:wrapPolygon>
            </wp:wrapTight>
            <wp:docPr id="14" name="Picture 1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4" name="Picture 14"/>
                    <pic:cNvPicPr/>
                  </pic:nvPicPr>
                  <pic:blipFill>
                    <a:blip r:embed="rId33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7095490" cy="3771900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14:paraId="262E6703" w14:textId="77777777" w:rsidR="00DB1D21" w:rsidRPr="00DB1D21" w:rsidRDefault="00DB1D21" w:rsidP="00DB1D21"/>
    <w:p w14:paraId="7851F5FB" w14:textId="77777777" w:rsidR="00DB1D21" w:rsidRPr="00DB1D21" w:rsidRDefault="00DB1D21" w:rsidP="00DB1D21"/>
    <w:p w14:paraId="462680C7" w14:textId="77777777" w:rsidR="00DB1D21" w:rsidRPr="00DB1D21" w:rsidRDefault="00DB1D21" w:rsidP="00DB1D21"/>
    <w:p w14:paraId="524D4992" w14:textId="77777777" w:rsidR="00DB1D21" w:rsidRPr="00DB1D21" w:rsidRDefault="00DB1D21" w:rsidP="00DB1D21"/>
    <w:p w14:paraId="450694DF" w14:textId="77777777" w:rsidR="00DB1D21" w:rsidRPr="00DB1D21" w:rsidRDefault="00DB1D21" w:rsidP="00DB1D21"/>
    <w:p w14:paraId="550647E6" w14:textId="77777777" w:rsidR="00DB1D21" w:rsidRPr="00DB1D21" w:rsidRDefault="00DB1D21" w:rsidP="00DB1D21"/>
    <w:p w14:paraId="5E3DE547" w14:textId="77777777" w:rsidR="00DB1D21" w:rsidRPr="00DB1D21" w:rsidRDefault="00DB1D21" w:rsidP="00DB1D21"/>
    <w:p w14:paraId="7B4CC9DD" w14:textId="77777777" w:rsidR="00DB1D21" w:rsidRPr="00DB1D21" w:rsidRDefault="00DB1D21" w:rsidP="00DB1D21"/>
    <w:p w14:paraId="4AB57C23" w14:textId="77777777" w:rsidR="00DB1D21" w:rsidRPr="00DB1D21" w:rsidRDefault="00DB1D21" w:rsidP="00DB1D21"/>
    <w:p w14:paraId="4C3D6B81" w14:textId="77777777" w:rsidR="00DB1D21" w:rsidRPr="00DB1D21" w:rsidRDefault="00DB1D21" w:rsidP="00DB1D21"/>
    <w:p w14:paraId="459CA74C" w14:textId="77777777" w:rsidR="00DB1D21" w:rsidRDefault="00DB1D21" w:rsidP="00DB1D21"/>
    <w:p w14:paraId="570ACC1D" w14:textId="77777777" w:rsidR="00DB1D21" w:rsidRDefault="00DB1D21" w:rsidP="00DB1D21"/>
    <w:p w14:paraId="0623B947" w14:textId="77777777" w:rsidR="00DB1D21" w:rsidRDefault="00DB1D21" w:rsidP="00DB1D21"/>
    <w:p w14:paraId="05D354FC" w14:textId="05042BEC" w:rsidR="00DB1D21" w:rsidRPr="00DB1D21" w:rsidRDefault="002E2048" w:rsidP="0001026C">
      <w:pPr>
        <w:pStyle w:val="Heading2"/>
      </w:pPr>
      <w:bookmarkStart w:id="64" w:name="_Toc107433090"/>
      <w:r>
        <w:rPr>
          <w:noProof/>
        </w:rPr>
        <w:lastRenderedPageBreak/>
        <mc:AlternateContent>
          <mc:Choice Requires="wps">
            <w:drawing>
              <wp:anchor distT="0" distB="0" distL="114300" distR="114300" simplePos="0" relativeHeight="251686912" behindDoc="1" locked="0" layoutInCell="1" allowOverlap="1" wp14:anchorId="38687F87" wp14:editId="211341EC">
                <wp:simplePos x="0" y="0"/>
                <wp:positionH relativeFrom="column">
                  <wp:posOffset>-655320</wp:posOffset>
                </wp:positionH>
                <wp:positionV relativeFrom="paragraph">
                  <wp:posOffset>4027805</wp:posOffset>
                </wp:positionV>
                <wp:extent cx="7157720" cy="213995"/>
                <wp:effectExtent l="0" t="0" r="5080" b="1905"/>
                <wp:wrapTight wrapText="bothSides">
                  <wp:wrapPolygon edited="0">
                    <wp:start x="0" y="0"/>
                    <wp:lineTo x="0" y="20510"/>
                    <wp:lineTo x="21577" y="20510"/>
                    <wp:lineTo x="21577" y="0"/>
                    <wp:lineTo x="0" y="0"/>
                  </wp:wrapPolygon>
                </wp:wrapTight>
                <wp:docPr id="17" name="Text Box 17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7157720" cy="213995"/>
                        </a:xfrm>
                        <a:prstGeom prst="rect">
                          <a:avLst/>
                        </a:prstGeom>
                        <a:solidFill>
                          <a:prstClr val="white"/>
                        </a:solidFill>
                        <a:ln>
                          <a:noFill/>
                        </a:ln>
                      </wps:spPr>
                      <wps:txbx>
                        <w:txbxContent>
                          <w:p w14:paraId="6D102EB9" w14:textId="19C180E3" w:rsidR="00AC5408" w:rsidRPr="00BD21E5" w:rsidRDefault="00AC5408" w:rsidP="00AC5408">
                            <w:pPr>
                              <w:pStyle w:val="Caption"/>
                              <w:rPr>
                                <w:noProof/>
                                <w:sz w:val="22"/>
                                <w:szCs w:val="20"/>
                              </w:rPr>
                            </w:pPr>
                            <w:bookmarkStart w:id="65" w:name="_Toc107433357"/>
                            <w:r>
                              <w:t xml:space="preserve">Figure </w:t>
                            </w:r>
                            <w:r w:rsidR="00F942AA">
                              <w:fldChar w:fldCharType="begin"/>
                            </w:r>
                            <w:r w:rsidR="00F942AA">
                              <w:instrText xml:space="preserve"> SEQ Figure \* ARABIC </w:instrText>
                            </w:r>
                            <w:r w:rsidR="00F942AA">
                              <w:fldChar w:fldCharType="separate"/>
                            </w:r>
                            <w:r w:rsidR="008B7424">
                              <w:rPr>
                                <w:noProof/>
                              </w:rPr>
                              <w:t>14</w:t>
                            </w:r>
                            <w:r w:rsidR="00F942AA">
                              <w:rPr>
                                <w:noProof/>
                              </w:rPr>
                              <w:fldChar w:fldCharType="end"/>
                            </w:r>
                            <w:r>
                              <w:t xml:space="preserve"> : Recommendations</w:t>
                            </w:r>
                            <w:bookmarkEnd w:id="65"/>
                          </w:p>
                        </w:txbxContent>
                      </wps:txbx>
                      <wps:bodyPr rot="0" spcFirstLastPara="0" vertOverflow="overflow" horzOverflow="overflow" vert="horz" wrap="square" lIns="0" tIns="0" rIns="0" bIns="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38687F87" id="Text Box 17" o:spid="_x0000_s1038" type="#_x0000_t202" style="position:absolute;left:0;text-align:left;margin-left:-51.6pt;margin-top:317.15pt;width:563.6pt;height:16.85pt;z-index:-251629568;visibility:visible;mso-wrap-style:square;mso-height-percent:0;mso-wrap-distance-left:9pt;mso-wrap-distance-top:0;mso-wrap-distance-right:9pt;mso-wrap-distance-bottom:0;mso-position-horizontal:absolute;mso-position-horizontal-relative:text;mso-position-vertical:absolute;mso-position-vertical-relative:text;mso-height-percent:0;mso-height-relative:margin;v-text-anchor:top" o:gfxdata="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" stroked="f">
                <v:textbox inset="0,0,0,0">
                  <w:txbxContent>
                    <w:p w14:paraId="6D102EB9" w14:textId="19C180E3" w:rsidR="00AC5408" w:rsidRPr="00BD21E5" w:rsidRDefault="00AC5408" w:rsidP="00AC5408">
                      <w:pPr>
                        <w:pStyle w:val="Caption"/>
                        <w:rPr>
                          <w:noProof/>
                          <w:sz w:val="22"/>
                          <w:szCs w:val="20"/>
                        </w:rPr>
                      </w:pPr>
                      <w:bookmarkStart w:id="66" w:name="_Toc107433357"/>
                      <w:r>
                        <w:t xml:space="preserve">Figure </w:t>
                      </w:r>
                      <w:r w:rsidR="00F942AA">
                        <w:fldChar w:fldCharType="begin"/>
                      </w:r>
                      <w:r w:rsidR="00F942AA">
                        <w:instrText xml:space="preserve"> SEQ Figure \* ARABIC </w:instrText>
                      </w:r>
                      <w:r w:rsidR="00F942AA">
                        <w:fldChar w:fldCharType="separate"/>
                      </w:r>
                      <w:r w:rsidR="008B7424">
                        <w:rPr>
                          <w:noProof/>
                        </w:rPr>
                        <w:t>14</w:t>
                      </w:r>
                      <w:r w:rsidR="00F942AA">
                        <w:rPr>
                          <w:noProof/>
                        </w:rPr>
                        <w:fldChar w:fldCharType="end"/>
                      </w:r>
                      <w:r>
                        <w:t xml:space="preserve"> : Recommendations</w:t>
                      </w:r>
                      <w:bookmarkEnd w:id="66"/>
                    </w:p>
                  </w:txbxContent>
                </v:textbox>
                <w10:wrap type="tight"/>
              </v:shape>
            </w:pict>
          </mc:Fallback>
        </mc:AlternateContent>
      </w:r>
      <w:r w:rsidR="00EF6032">
        <w:rPr>
          <w:noProof/>
        </w:rPr>
        <w:drawing>
          <wp:anchor distT="0" distB="0" distL="114300" distR="114300" simplePos="0" relativeHeight="251684864" behindDoc="1" locked="0" layoutInCell="1" allowOverlap="1" wp14:anchorId="104AAF73" wp14:editId="4B5D7210">
            <wp:simplePos x="0" y="0"/>
            <wp:positionH relativeFrom="column">
              <wp:posOffset>-660400</wp:posOffset>
            </wp:positionH>
            <wp:positionV relativeFrom="paragraph">
              <wp:posOffset>373733</wp:posOffset>
            </wp:positionV>
            <wp:extent cx="7157720" cy="3441700"/>
            <wp:effectExtent l="0" t="0" r="5080" b="0"/>
            <wp:wrapTight wrapText="bothSides">
              <wp:wrapPolygon edited="0">
                <wp:start x="0" y="0"/>
                <wp:lineTo x="0" y="21520"/>
                <wp:lineTo x="21577" y="21520"/>
                <wp:lineTo x="21577" y="0"/>
                <wp:lineTo x="0" y="0"/>
              </wp:wrapPolygon>
            </wp:wrapTight>
            <wp:docPr id="16" name="Picture 1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6" name="Picture 16"/>
                    <pic:cNvPicPr/>
                  </pic:nvPicPr>
                  <pic:blipFill>
                    <a:blip r:embed="rId34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7157720" cy="3441700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3E2427" w:rsidRPr="002E08AC">
        <w:rPr>
          <w:szCs w:val="22"/>
        </w:rPr>
        <w:t xml:space="preserve">Appendix </w:t>
      </w:r>
      <w:r w:rsidR="003E2427" w:rsidRPr="003E2427">
        <w:t>5</w:t>
      </w:r>
      <w:r w:rsidR="003E2427" w:rsidRPr="003E2427">
        <w:t xml:space="preserve"> - </w:t>
      </w:r>
      <w:r w:rsidR="00AC5408" w:rsidRPr="003E2427">
        <w:t>Recommendations</w:t>
      </w:r>
      <w:bookmarkEnd w:id="64"/>
    </w:p>
    <w:p w14:paraId="3E8500C6" w14:textId="1E7837DF" w:rsidR="00DB1D21" w:rsidRDefault="00DB1D21" w:rsidP="00DB1D21"/>
    <w:p w14:paraId="370BE309" w14:textId="77777777" w:rsidR="00B3752A" w:rsidRDefault="00B3752A" w:rsidP="00DB1D21"/>
    <w:p w14:paraId="57E0317D" w14:textId="77777777" w:rsidR="00B3752A" w:rsidRDefault="00B3752A" w:rsidP="00DB1D21"/>
    <w:p w14:paraId="3BCF15A9" w14:textId="77777777" w:rsidR="00B3752A" w:rsidRDefault="00B3752A" w:rsidP="00DB1D21"/>
    <w:p w14:paraId="2239CDD2" w14:textId="77777777" w:rsidR="00B3752A" w:rsidRDefault="00B3752A" w:rsidP="00DB1D21"/>
    <w:p w14:paraId="0A386383" w14:textId="77777777" w:rsidR="00B3752A" w:rsidRDefault="00B3752A" w:rsidP="00DB1D21"/>
    <w:p w14:paraId="485B67BE" w14:textId="77777777" w:rsidR="00B3752A" w:rsidRDefault="00B3752A" w:rsidP="00DB1D21"/>
    <w:p w14:paraId="3EE0DC52" w14:textId="77777777" w:rsidR="00B3752A" w:rsidRDefault="00B3752A" w:rsidP="00DB1D21"/>
    <w:p w14:paraId="322F73A5" w14:textId="77777777" w:rsidR="00B3752A" w:rsidRDefault="00B3752A" w:rsidP="00DB1D21"/>
    <w:p w14:paraId="47E83B09" w14:textId="77777777" w:rsidR="00B3752A" w:rsidRDefault="00B3752A" w:rsidP="00DB1D21"/>
    <w:p w14:paraId="78326388" w14:textId="77777777" w:rsidR="00B3752A" w:rsidRDefault="00B3752A" w:rsidP="00DB1D21"/>
    <w:p w14:paraId="58AD7D4D" w14:textId="77777777" w:rsidR="00B3752A" w:rsidRDefault="00B3752A" w:rsidP="00DB1D21"/>
    <w:p w14:paraId="096282F0" w14:textId="77777777" w:rsidR="00B3752A" w:rsidRDefault="00B3752A" w:rsidP="00DB1D21"/>
    <w:p w14:paraId="4BA43C74" w14:textId="77777777" w:rsidR="00B3752A" w:rsidRDefault="00B3752A" w:rsidP="00DB1D21"/>
    <w:p w14:paraId="5D28B795" w14:textId="77777777" w:rsidR="00B3752A" w:rsidRDefault="00B3752A" w:rsidP="00DB1D21"/>
    <w:p w14:paraId="6FBC611B" w14:textId="77777777" w:rsidR="00B3752A" w:rsidRDefault="00B3752A" w:rsidP="00DB1D21"/>
    <w:p w14:paraId="20F6FE9B" w14:textId="77777777" w:rsidR="00B3752A" w:rsidRDefault="00B3752A" w:rsidP="00DB1D21"/>
    <w:p w14:paraId="09D697D3" w14:textId="77777777" w:rsidR="00B3752A" w:rsidRDefault="00B3752A" w:rsidP="00DB1D21"/>
    <w:p w14:paraId="5EDBF652" w14:textId="77777777" w:rsidR="00B3752A" w:rsidRDefault="00B3752A" w:rsidP="00DB1D21"/>
    <w:p w14:paraId="1BF53F2F" w14:textId="77777777" w:rsidR="00B3752A" w:rsidRDefault="00B3752A" w:rsidP="00DB1D21"/>
    <w:p w14:paraId="6459C6F8" w14:textId="77777777" w:rsidR="00B3752A" w:rsidRDefault="00B3752A" w:rsidP="00DB1D21"/>
    <w:p w14:paraId="37C82959" w14:textId="77777777" w:rsidR="00B3752A" w:rsidRPr="00DB1D21" w:rsidRDefault="00B3752A" w:rsidP="00DB1D21"/>
    <w:p w14:paraId="106E8C40" w14:textId="77777777" w:rsidR="00DB1D21" w:rsidRPr="00DB1D21" w:rsidRDefault="00DB1D21" w:rsidP="00DB1D21"/>
    <w:p w14:paraId="75DB1E08" w14:textId="77777777" w:rsidR="00DB1D21" w:rsidRPr="00DB1D21" w:rsidRDefault="00DB1D21" w:rsidP="00DB1D21"/>
    <w:p w14:paraId="2A05A8C6" w14:textId="794FDC5F" w:rsidR="00A93E3E" w:rsidRPr="00574262" w:rsidRDefault="00A93E3E" w:rsidP="0001026C">
      <w:pPr>
        <w:pStyle w:val="Heading2"/>
      </w:pPr>
      <w:bookmarkStart w:id="67" w:name="_Toc107433091"/>
      <w:r>
        <w:lastRenderedPageBreak/>
        <w:t xml:space="preserve">Appendix 6 – </w:t>
      </w:r>
      <w:r w:rsidRPr="00574262">
        <w:t>Competitor analysis</w:t>
      </w:r>
      <w:bookmarkEnd w:id="67"/>
      <w:r w:rsidRPr="00574262">
        <w:t xml:space="preserve"> </w:t>
      </w:r>
    </w:p>
    <w:p w14:paraId="36286E73" w14:textId="77777777" w:rsidR="00A93E3E" w:rsidRPr="009F1A68" w:rsidRDefault="00A93E3E" w:rsidP="00A93E3E">
      <w:pPr>
        <w:rPr>
          <w:sz w:val="24"/>
          <w:szCs w:val="24"/>
        </w:rPr>
      </w:pPr>
    </w:p>
    <w:p w14:paraId="4822064C" w14:textId="50365C2B" w:rsidR="00A93E3E" w:rsidRPr="009F1A68" w:rsidRDefault="00A93E3E" w:rsidP="00A93E3E">
      <w:pPr>
        <w:rPr>
          <w:sz w:val="24"/>
          <w:szCs w:val="24"/>
        </w:rPr>
      </w:pPr>
      <w:r w:rsidRPr="009F1A68">
        <w:rPr>
          <w:sz w:val="24"/>
          <w:szCs w:val="24"/>
        </w:rPr>
        <w:t xml:space="preserve">As can been seen in figure 1, Department for transport statistics show that the number 1 selling electric vehicle in the UK since 2014 is the Tesla Model 3 closely followed by the Nissan Leaf and Renault Zoe. Overall, when reviewing the top ten number of registrations, we </w:t>
      </w:r>
      <w:r w:rsidR="007D4929">
        <w:rPr>
          <w:sz w:val="24"/>
          <w:szCs w:val="24"/>
        </w:rPr>
        <w:t>can</w:t>
      </w:r>
      <w:r w:rsidRPr="009F1A68">
        <w:rPr>
          <w:sz w:val="24"/>
          <w:szCs w:val="24"/>
        </w:rPr>
        <w:t xml:space="preserve"> identify that Tesla’s main competitors since 2014, in descending order are :</w:t>
      </w:r>
    </w:p>
    <w:p w14:paraId="5C586740" w14:textId="3C8B8C28" w:rsidR="00A93E3E" w:rsidRPr="009F1A68" w:rsidRDefault="00D761AB" w:rsidP="00347545">
      <w:pPr>
        <w:pStyle w:val="ListParagraph"/>
        <w:numPr>
          <w:ilvl w:val="0"/>
          <w:numId w:val="2"/>
        </w:numPr>
        <w:rPr>
          <w:sz w:val="24"/>
          <w:szCs w:val="24"/>
        </w:rPr>
      </w:pPr>
      <w:r w:rsidRPr="009F1A68">
        <w:rPr>
          <w:noProof/>
          <w:sz w:val="24"/>
          <w:szCs w:val="24"/>
        </w:rPr>
        <w:drawing>
          <wp:anchor distT="0" distB="0" distL="114300" distR="114300" simplePos="0" relativeHeight="251701248" behindDoc="1" locked="0" layoutInCell="1" allowOverlap="1" wp14:anchorId="52AC3F4A" wp14:editId="14C00C3C">
            <wp:simplePos x="0" y="0"/>
            <wp:positionH relativeFrom="column">
              <wp:posOffset>1403114</wp:posOffset>
            </wp:positionH>
            <wp:positionV relativeFrom="paragraph">
              <wp:posOffset>42545</wp:posOffset>
            </wp:positionV>
            <wp:extent cx="4125595" cy="1590675"/>
            <wp:effectExtent l="0" t="0" r="1905" b="0"/>
            <wp:wrapTight wrapText="bothSides">
              <wp:wrapPolygon edited="0">
                <wp:start x="0" y="0"/>
                <wp:lineTo x="0" y="21384"/>
                <wp:lineTo x="21543" y="21384"/>
                <wp:lineTo x="21543" y="0"/>
                <wp:lineTo x="0" y="0"/>
              </wp:wrapPolygon>
            </wp:wrapTight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3" name="Picture 3"/>
                    <pic:cNvPicPr/>
                  </pic:nvPicPr>
                  <pic:blipFill rotWithShape="1">
                    <a:blip r:embed="rId35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b="22442"/>
                    <a:stretch/>
                  </pic:blipFill>
                  <pic:spPr bwMode="auto">
                    <a:xfrm>
                      <a:off x="0" y="0"/>
                      <a:ext cx="4125595" cy="1590675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A93E3E" w:rsidRPr="009F1A68">
        <w:rPr>
          <w:sz w:val="24"/>
          <w:szCs w:val="24"/>
        </w:rPr>
        <w:t>Nissan</w:t>
      </w:r>
    </w:p>
    <w:p w14:paraId="467DF3B1" w14:textId="6898AF9F" w:rsidR="00A93E3E" w:rsidRPr="009F1A68" w:rsidRDefault="00A93E3E" w:rsidP="00347545">
      <w:pPr>
        <w:pStyle w:val="ListParagraph"/>
        <w:numPr>
          <w:ilvl w:val="0"/>
          <w:numId w:val="2"/>
        </w:numPr>
        <w:rPr>
          <w:sz w:val="24"/>
          <w:szCs w:val="24"/>
        </w:rPr>
      </w:pPr>
      <w:r w:rsidRPr="009F1A68">
        <w:rPr>
          <w:sz w:val="24"/>
          <w:szCs w:val="24"/>
        </w:rPr>
        <w:t>Renault</w:t>
      </w:r>
    </w:p>
    <w:p w14:paraId="68FAA74A" w14:textId="77777777" w:rsidR="00A93E3E" w:rsidRPr="009F1A68" w:rsidRDefault="00A93E3E" w:rsidP="00347545">
      <w:pPr>
        <w:pStyle w:val="ListParagraph"/>
        <w:numPr>
          <w:ilvl w:val="0"/>
          <w:numId w:val="2"/>
        </w:numPr>
        <w:rPr>
          <w:sz w:val="24"/>
          <w:szCs w:val="24"/>
        </w:rPr>
      </w:pPr>
      <w:r w:rsidRPr="009F1A68">
        <w:rPr>
          <w:sz w:val="24"/>
          <w:szCs w:val="24"/>
        </w:rPr>
        <w:t>Kia</w:t>
      </w:r>
    </w:p>
    <w:p w14:paraId="72F0A17D" w14:textId="2F2FF069" w:rsidR="00A93E3E" w:rsidRPr="009F1A68" w:rsidRDefault="00A93E3E" w:rsidP="00347545">
      <w:pPr>
        <w:pStyle w:val="ListParagraph"/>
        <w:numPr>
          <w:ilvl w:val="0"/>
          <w:numId w:val="2"/>
        </w:numPr>
        <w:rPr>
          <w:sz w:val="24"/>
          <w:szCs w:val="24"/>
        </w:rPr>
      </w:pPr>
      <w:r w:rsidRPr="009F1A68">
        <w:rPr>
          <w:sz w:val="24"/>
          <w:szCs w:val="24"/>
        </w:rPr>
        <w:t>Jaguar</w:t>
      </w:r>
    </w:p>
    <w:p w14:paraId="14702FEC" w14:textId="7B45641A" w:rsidR="00A93E3E" w:rsidRPr="009F1A68" w:rsidRDefault="00A93E3E" w:rsidP="00347545">
      <w:pPr>
        <w:pStyle w:val="ListParagraph"/>
        <w:numPr>
          <w:ilvl w:val="0"/>
          <w:numId w:val="2"/>
        </w:numPr>
        <w:rPr>
          <w:sz w:val="24"/>
          <w:szCs w:val="24"/>
        </w:rPr>
      </w:pPr>
      <w:r w:rsidRPr="009F1A68">
        <w:rPr>
          <w:sz w:val="24"/>
          <w:szCs w:val="24"/>
        </w:rPr>
        <w:t>BMW</w:t>
      </w:r>
    </w:p>
    <w:p w14:paraId="2EEB3FC9" w14:textId="77777777" w:rsidR="00A93E3E" w:rsidRPr="009F1A68" w:rsidRDefault="00A93E3E" w:rsidP="00347545">
      <w:pPr>
        <w:pStyle w:val="ListParagraph"/>
        <w:numPr>
          <w:ilvl w:val="0"/>
          <w:numId w:val="2"/>
        </w:numPr>
        <w:rPr>
          <w:sz w:val="24"/>
          <w:szCs w:val="24"/>
        </w:rPr>
      </w:pPr>
      <w:r w:rsidRPr="009F1A68">
        <w:rPr>
          <w:sz w:val="24"/>
          <w:szCs w:val="24"/>
        </w:rPr>
        <w:t>Volkswagen</w:t>
      </w:r>
    </w:p>
    <w:p w14:paraId="11FACDB3" w14:textId="01F32F82" w:rsidR="00A93E3E" w:rsidRPr="009F1A68" w:rsidRDefault="00A93E3E" w:rsidP="00347545">
      <w:pPr>
        <w:pStyle w:val="ListParagraph"/>
        <w:numPr>
          <w:ilvl w:val="0"/>
          <w:numId w:val="2"/>
        </w:numPr>
        <w:rPr>
          <w:sz w:val="24"/>
          <w:szCs w:val="24"/>
        </w:rPr>
      </w:pPr>
      <w:r w:rsidRPr="009F1A68">
        <w:rPr>
          <w:sz w:val="24"/>
          <w:szCs w:val="24"/>
        </w:rPr>
        <w:t>Audi</w:t>
      </w:r>
    </w:p>
    <w:p w14:paraId="5DB21109" w14:textId="77777777" w:rsidR="00A93E3E" w:rsidRPr="009F1A68" w:rsidRDefault="00A93E3E" w:rsidP="00347545">
      <w:pPr>
        <w:pStyle w:val="ListParagraph"/>
        <w:numPr>
          <w:ilvl w:val="0"/>
          <w:numId w:val="2"/>
        </w:numPr>
        <w:rPr>
          <w:sz w:val="24"/>
          <w:szCs w:val="24"/>
        </w:rPr>
      </w:pPr>
      <w:r w:rsidRPr="009F1A68">
        <w:rPr>
          <w:sz w:val="24"/>
          <w:szCs w:val="24"/>
        </w:rPr>
        <w:t>Hyundai</w:t>
      </w:r>
    </w:p>
    <w:p w14:paraId="13446B47" w14:textId="06BE7CB1" w:rsidR="00A93E3E" w:rsidRPr="009F1A68" w:rsidRDefault="00A93E3E" w:rsidP="00347545">
      <w:pPr>
        <w:pStyle w:val="ListParagraph"/>
        <w:numPr>
          <w:ilvl w:val="0"/>
          <w:numId w:val="2"/>
        </w:numPr>
        <w:rPr>
          <w:sz w:val="24"/>
          <w:szCs w:val="24"/>
        </w:rPr>
      </w:pPr>
      <w:r w:rsidRPr="009F1A68">
        <w:rPr>
          <w:sz w:val="24"/>
          <w:szCs w:val="24"/>
        </w:rPr>
        <w:t>MG</w:t>
      </w:r>
    </w:p>
    <w:p w14:paraId="6CAD491A" w14:textId="253E9AB8" w:rsidR="00D761AB" w:rsidRPr="009F1A68" w:rsidRDefault="00D761AB" w:rsidP="00B3752A">
      <w:pPr>
        <w:pStyle w:val="Caption"/>
        <w:ind w:left="2160"/>
        <w:rPr>
          <w:noProof/>
          <w:sz w:val="24"/>
          <w:szCs w:val="24"/>
        </w:rPr>
      </w:pPr>
      <w:bookmarkStart w:id="68" w:name="_Toc107433358"/>
      <w:r w:rsidRPr="009F1A68">
        <w:rPr>
          <w:sz w:val="24"/>
          <w:szCs w:val="24"/>
        </w:rPr>
        <w:t xml:space="preserve">Figure </w:t>
      </w:r>
      <w:r w:rsidRPr="009F1A68">
        <w:rPr>
          <w:sz w:val="24"/>
          <w:szCs w:val="24"/>
        </w:rPr>
        <w:fldChar w:fldCharType="begin"/>
      </w:r>
      <w:r w:rsidRPr="009F1A68">
        <w:rPr>
          <w:sz w:val="24"/>
          <w:szCs w:val="24"/>
        </w:rPr>
        <w:instrText xml:space="preserve"> SEQ Figure \* ARABIC </w:instrText>
      </w:r>
      <w:r w:rsidRPr="009F1A68">
        <w:rPr>
          <w:sz w:val="24"/>
          <w:szCs w:val="24"/>
        </w:rPr>
        <w:fldChar w:fldCharType="separate"/>
      </w:r>
      <w:r w:rsidR="008B7424">
        <w:rPr>
          <w:noProof/>
          <w:sz w:val="24"/>
          <w:szCs w:val="24"/>
        </w:rPr>
        <w:t>15</w:t>
      </w:r>
      <w:r w:rsidRPr="009F1A68">
        <w:rPr>
          <w:noProof/>
          <w:sz w:val="24"/>
          <w:szCs w:val="24"/>
        </w:rPr>
        <w:fldChar w:fldCharType="end"/>
      </w:r>
      <w:r w:rsidRPr="009F1A68">
        <w:rPr>
          <w:sz w:val="24"/>
          <w:szCs w:val="24"/>
        </w:rPr>
        <w:t>: Table showing total vehicle registrations since 2014 in descending order. -  Data sourced from</w:t>
      </w:r>
      <w:sdt>
        <w:sdtPr>
          <w:rPr>
            <w:sz w:val="24"/>
            <w:szCs w:val="24"/>
          </w:rPr>
          <w:id w:val="1717314687"/>
          <w:citation/>
        </w:sdtPr>
        <w:sdtContent>
          <w:r w:rsidRPr="009F1A68">
            <w:rPr>
              <w:sz w:val="24"/>
              <w:szCs w:val="24"/>
            </w:rPr>
            <w:fldChar w:fldCharType="begin"/>
          </w:r>
          <w:r w:rsidRPr="009F1A68">
            <w:rPr>
              <w:sz w:val="24"/>
              <w:szCs w:val="24"/>
            </w:rPr>
            <w:instrText xml:space="preserve"> CITATION Dep22 \l 2057 </w:instrText>
          </w:r>
          <w:r w:rsidRPr="009F1A68">
            <w:rPr>
              <w:sz w:val="24"/>
              <w:szCs w:val="24"/>
            </w:rPr>
            <w:fldChar w:fldCharType="separate"/>
          </w:r>
          <w:r w:rsidR="00A90A4F">
            <w:rPr>
              <w:noProof/>
              <w:sz w:val="24"/>
              <w:szCs w:val="24"/>
            </w:rPr>
            <w:t xml:space="preserve"> </w:t>
          </w:r>
          <w:r w:rsidR="00A90A4F" w:rsidRPr="00A90A4F">
            <w:rPr>
              <w:noProof/>
              <w:sz w:val="24"/>
              <w:szCs w:val="24"/>
            </w:rPr>
            <w:t>(Department for Transport, 2022)</w:t>
          </w:r>
          <w:r w:rsidRPr="009F1A68">
            <w:rPr>
              <w:sz w:val="24"/>
              <w:szCs w:val="24"/>
            </w:rPr>
            <w:fldChar w:fldCharType="end"/>
          </w:r>
        </w:sdtContent>
      </w:sdt>
      <w:bookmarkEnd w:id="68"/>
    </w:p>
    <w:p w14:paraId="6AEF6389" w14:textId="5280D425" w:rsidR="00A93E3E" w:rsidRPr="009F1A68" w:rsidRDefault="00A93E3E" w:rsidP="00A93E3E">
      <w:pPr>
        <w:rPr>
          <w:noProof/>
          <w:color w:val="000000" w:themeColor="text1"/>
          <w:sz w:val="24"/>
          <w:szCs w:val="24"/>
        </w:rPr>
      </w:pPr>
      <w:r w:rsidRPr="009F1A68">
        <w:rPr>
          <w:noProof/>
          <w:color w:val="000000" w:themeColor="text1"/>
          <w:sz w:val="24"/>
          <w:szCs w:val="24"/>
        </w:rPr>
        <w:t>However, the EV space is changing daily and when reviewing the 2021 statistics, the competitor positioning has changed resulting in the current top 10 competitors in descending order are :</w:t>
      </w:r>
    </w:p>
    <w:p w14:paraId="7CCA6FFC" w14:textId="33577EC9" w:rsidR="00A93E3E" w:rsidRPr="009F1A68" w:rsidRDefault="00B3752A" w:rsidP="00347545">
      <w:pPr>
        <w:pStyle w:val="ListParagraph"/>
        <w:numPr>
          <w:ilvl w:val="0"/>
          <w:numId w:val="3"/>
        </w:numPr>
        <w:rPr>
          <w:noProof/>
          <w:color w:val="000000" w:themeColor="text1"/>
          <w:sz w:val="24"/>
          <w:szCs w:val="24"/>
        </w:rPr>
      </w:pPr>
      <w:r w:rsidRPr="009F1A68">
        <w:rPr>
          <w:noProof/>
          <w:sz w:val="24"/>
          <w:szCs w:val="24"/>
        </w:rPr>
        <w:drawing>
          <wp:anchor distT="0" distB="0" distL="114300" distR="114300" simplePos="0" relativeHeight="251700224" behindDoc="1" locked="0" layoutInCell="1" allowOverlap="1" wp14:anchorId="3CFEE7F0" wp14:editId="717C9DD9">
            <wp:simplePos x="0" y="0"/>
            <wp:positionH relativeFrom="column">
              <wp:posOffset>1349316</wp:posOffset>
            </wp:positionH>
            <wp:positionV relativeFrom="paragraph">
              <wp:posOffset>61713</wp:posOffset>
            </wp:positionV>
            <wp:extent cx="4232275" cy="1931035"/>
            <wp:effectExtent l="0" t="0" r="0" b="0"/>
            <wp:wrapTight wrapText="bothSides">
              <wp:wrapPolygon edited="0">
                <wp:start x="0" y="0"/>
                <wp:lineTo x="0" y="21451"/>
                <wp:lineTo x="21519" y="21451"/>
                <wp:lineTo x="21519" y="0"/>
                <wp:lineTo x="0" y="0"/>
              </wp:wrapPolygon>
            </wp:wrapTight>
            <wp:docPr id="23" name="Picture 2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5" name="Picture 5"/>
                    <pic:cNvPicPr/>
                  </pic:nvPicPr>
                  <pic:blipFill>
                    <a:blip r:embed="rId36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4232275" cy="1931035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A93E3E" w:rsidRPr="009F1A68">
        <w:rPr>
          <w:noProof/>
          <w:color w:val="000000" w:themeColor="text1"/>
          <w:sz w:val="24"/>
          <w:szCs w:val="24"/>
        </w:rPr>
        <w:t>Kia</w:t>
      </w:r>
    </w:p>
    <w:p w14:paraId="7D370211" w14:textId="3A5307B2" w:rsidR="00A93E3E" w:rsidRPr="009F1A68" w:rsidRDefault="00A93E3E" w:rsidP="00347545">
      <w:pPr>
        <w:pStyle w:val="ListParagraph"/>
        <w:numPr>
          <w:ilvl w:val="0"/>
          <w:numId w:val="3"/>
        </w:numPr>
        <w:rPr>
          <w:noProof/>
          <w:color w:val="000000" w:themeColor="text1"/>
          <w:sz w:val="24"/>
          <w:szCs w:val="24"/>
        </w:rPr>
      </w:pPr>
      <w:r w:rsidRPr="009F1A68">
        <w:rPr>
          <w:noProof/>
          <w:color w:val="000000" w:themeColor="text1"/>
          <w:sz w:val="24"/>
          <w:szCs w:val="24"/>
        </w:rPr>
        <w:t>Volkswagon</w:t>
      </w:r>
    </w:p>
    <w:p w14:paraId="42573931" w14:textId="658AE938" w:rsidR="00A93E3E" w:rsidRPr="009F1A68" w:rsidRDefault="00A93E3E" w:rsidP="00347545">
      <w:pPr>
        <w:pStyle w:val="ListParagraph"/>
        <w:numPr>
          <w:ilvl w:val="0"/>
          <w:numId w:val="3"/>
        </w:numPr>
        <w:rPr>
          <w:noProof/>
          <w:color w:val="000000" w:themeColor="text1"/>
          <w:sz w:val="24"/>
          <w:szCs w:val="24"/>
        </w:rPr>
      </w:pPr>
      <w:r w:rsidRPr="009F1A68">
        <w:rPr>
          <w:noProof/>
          <w:color w:val="000000" w:themeColor="text1"/>
          <w:sz w:val="24"/>
          <w:szCs w:val="24"/>
        </w:rPr>
        <w:t>Nissan</w:t>
      </w:r>
    </w:p>
    <w:p w14:paraId="2739DFC0" w14:textId="4E4F4878" w:rsidR="00A93E3E" w:rsidRPr="009F1A68" w:rsidRDefault="00A93E3E" w:rsidP="00347545">
      <w:pPr>
        <w:pStyle w:val="ListParagraph"/>
        <w:numPr>
          <w:ilvl w:val="0"/>
          <w:numId w:val="3"/>
        </w:numPr>
        <w:rPr>
          <w:noProof/>
          <w:color w:val="000000" w:themeColor="text1"/>
          <w:sz w:val="24"/>
          <w:szCs w:val="24"/>
        </w:rPr>
      </w:pPr>
      <w:r w:rsidRPr="009F1A68">
        <w:rPr>
          <w:noProof/>
          <w:color w:val="000000" w:themeColor="text1"/>
          <w:sz w:val="24"/>
          <w:szCs w:val="24"/>
        </w:rPr>
        <w:t>Audi</w:t>
      </w:r>
    </w:p>
    <w:p w14:paraId="72497F25" w14:textId="25AFBF5C" w:rsidR="00A93E3E" w:rsidRPr="009F1A68" w:rsidRDefault="00A93E3E" w:rsidP="00347545">
      <w:pPr>
        <w:pStyle w:val="ListParagraph"/>
        <w:numPr>
          <w:ilvl w:val="0"/>
          <w:numId w:val="3"/>
        </w:numPr>
        <w:rPr>
          <w:noProof/>
          <w:color w:val="000000" w:themeColor="text1"/>
          <w:sz w:val="24"/>
          <w:szCs w:val="24"/>
        </w:rPr>
      </w:pPr>
      <w:r w:rsidRPr="009F1A68">
        <w:rPr>
          <w:noProof/>
          <w:color w:val="000000" w:themeColor="text1"/>
          <w:sz w:val="24"/>
          <w:szCs w:val="24"/>
        </w:rPr>
        <w:t>Hyundai *</w:t>
      </w:r>
    </w:p>
    <w:p w14:paraId="089FA9B4" w14:textId="78C26E5F" w:rsidR="00A93E3E" w:rsidRPr="009F1A68" w:rsidRDefault="00A93E3E" w:rsidP="00347545">
      <w:pPr>
        <w:pStyle w:val="ListParagraph"/>
        <w:numPr>
          <w:ilvl w:val="0"/>
          <w:numId w:val="3"/>
        </w:numPr>
        <w:rPr>
          <w:noProof/>
          <w:color w:val="000000" w:themeColor="text1"/>
          <w:sz w:val="24"/>
          <w:szCs w:val="24"/>
        </w:rPr>
      </w:pPr>
      <w:r w:rsidRPr="009F1A68">
        <w:rPr>
          <w:noProof/>
          <w:color w:val="000000" w:themeColor="text1"/>
          <w:sz w:val="24"/>
          <w:szCs w:val="24"/>
        </w:rPr>
        <w:t>Mini</w:t>
      </w:r>
    </w:p>
    <w:p w14:paraId="703E0A39" w14:textId="77777777" w:rsidR="00A93E3E" w:rsidRPr="009F1A68" w:rsidRDefault="00A93E3E" w:rsidP="00347545">
      <w:pPr>
        <w:pStyle w:val="ListParagraph"/>
        <w:numPr>
          <w:ilvl w:val="0"/>
          <w:numId w:val="3"/>
        </w:numPr>
        <w:rPr>
          <w:noProof/>
          <w:color w:val="000000" w:themeColor="text1"/>
          <w:sz w:val="24"/>
          <w:szCs w:val="24"/>
        </w:rPr>
      </w:pPr>
      <w:r w:rsidRPr="009F1A68">
        <w:rPr>
          <w:noProof/>
          <w:color w:val="000000" w:themeColor="text1"/>
          <w:sz w:val="24"/>
          <w:szCs w:val="24"/>
        </w:rPr>
        <w:t>Renault</w:t>
      </w:r>
    </w:p>
    <w:p w14:paraId="171B1084" w14:textId="77777777" w:rsidR="00A93E3E" w:rsidRPr="009F1A68" w:rsidRDefault="00A93E3E" w:rsidP="00347545">
      <w:pPr>
        <w:pStyle w:val="ListParagraph"/>
        <w:numPr>
          <w:ilvl w:val="0"/>
          <w:numId w:val="3"/>
        </w:numPr>
        <w:rPr>
          <w:noProof/>
          <w:color w:val="000000" w:themeColor="text1"/>
          <w:sz w:val="24"/>
          <w:szCs w:val="24"/>
        </w:rPr>
      </w:pPr>
      <w:r w:rsidRPr="009F1A68">
        <w:rPr>
          <w:noProof/>
          <w:color w:val="000000" w:themeColor="text1"/>
          <w:sz w:val="24"/>
          <w:szCs w:val="24"/>
        </w:rPr>
        <w:t>Vauxhall</w:t>
      </w:r>
    </w:p>
    <w:p w14:paraId="04554956" w14:textId="77777777" w:rsidR="00A93E3E" w:rsidRPr="009F1A68" w:rsidRDefault="00A93E3E" w:rsidP="00347545">
      <w:pPr>
        <w:pStyle w:val="ListParagraph"/>
        <w:numPr>
          <w:ilvl w:val="0"/>
          <w:numId w:val="3"/>
        </w:numPr>
        <w:rPr>
          <w:noProof/>
          <w:color w:val="000000" w:themeColor="text1"/>
          <w:sz w:val="24"/>
          <w:szCs w:val="24"/>
        </w:rPr>
      </w:pPr>
      <w:r w:rsidRPr="009F1A68">
        <w:rPr>
          <w:noProof/>
          <w:color w:val="000000" w:themeColor="text1"/>
          <w:sz w:val="24"/>
          <w:szCs w:val="24"/>
        </w:rPr>
        <w:t>Hyundai *</w:t>
      </w:r>
    </w:p>
    <w:p w14:paraId="56EB1041" w14:textId="77777777" w:rsidR="00A93E3E" w:rsidRPr="009F1A68" w:rsidRDefault="00A93E3E" w:rsidP="00A93E3E">
      <w:pPr>
        <w:rPr>
          <w:noProof/>
          <w:color w:val="000000" w:themeColor="text1"/>
          <w:sz w:val="24"/>
          <w:szCs w:val="24"/>
        </w:rPr>
      </w:pPr>
    </w:p>
    <w:p w14:paraId="559EDBA2" w14:textId="77777777" w:rsidR="00B3752A" w:rsidRDefault="00B3752A" w:rsidP="008E27F4">
      <w:pPr>
        <w:pStyle w:val="Caption"/>
        <w:jc w:val="center"/>
        <w:rPr>
          <w:sz w:val="24"/>
          <w:szCs w:val="24"/>
        </w:rPr>
      </w:pPr>
    </w:p>
    <w:p w14:paraId="7B095DD8" w14:textId="29EBAE3D" w:rsidR="008E27F4" w:rsidRPr="009F1A68" w:rsidRDefault="008E27F4" w:rsidP="00B3752A">
      <w:pPr>
        <w:pStyle w:val="Caption"/>
        <w:ind w:left="2160"/>
        <w:rPr>
          <w:sz w:val="24"/>
          <w:szCs w:val="24"/>
        </w:rPr>
      </w:pPr>
      <w:bookmarkStart w:id="69" w:name="_Toc107433359"/>
      <w:r w:rsidRPr="009F1A68">
        <w:rPr>
          <w:sz w:val="24"/>
          <w:szCs w:val="24"/>
        </w:rPr>
        <w:t xml:space="preserve">Figure </w:t>
      </w:r>
      <w:r w:rsidRPr="009F1A68">
        <w:rPr>
          <w:sz w:val="24"/>
          <w:szCs w:val="24"/>
        </w:rPr>
        <w:fldChar w:fldCharType="begin"/>
      </w:r>
      <w:r w:rsidRPr="009F1A68">
        <w:rPr>
          <w:sz w:val="24"/>
          <w:szCs w:val="24"/>
        </w:rPr>
        <w:instrText xml:space="preserve"> SEQ Figure \* ARABIC </w:instrText>
      </w:r>
      <w:r w:rsidRPr="009F1A68">
        <w:rPr>
          <w:sz w:val="24"/>
          <w:szCs w:val="24"/>
        </w:rPr>
        <w:fldChar w:fldCharType="separate"/>
      </w:r>
      <w:r w:rsidR="008B7424">
        <w:rPr>
          <w:noProof/>
          <w:sz w:val="24"/>
          <w:szCs w:val="24"/>
        </w:rPr>
        <w:t>16</w:t>
      </w:r>
      <w:r w:rsidRPr="009F1A68">
        <w:rPr>
          <w:noProof/>
          <w:sz w:val="24"/>
          <w:szCs w:val="24"/>
        </w:rPr>
        <w:fldChar w:fldCharType="end"/>
      </w:r>
      <w:r w:rsidRPr="009F1A68">
        <w:rPr>
          <w:sz w:val="24"/>
          <w:szCs w:val="24"/>
        </w:rPr>
        <w:t xml:space="preserve">: Table showing total vehicle registrations in 2021 in </w:t>
      </w:r>
      <w:r w:rsidR="00B3752A">
        <w:rPr>
          <w:sz w:val="24"/>
          <w:szCs w:val="24"/>
        </w:rPr>
        <w:t xml:space="preserve"> </w:t>
      </w:r>
      <w:r w:rsidRPr="009F1A68">
        <w:rPr>
          <w:sz w:val="24"/>
          <w:szCs w:val="24"/>
        </w:rPr>
        <w:t xml:space="preserve">descending order. - Data sourced from </w:t>
      </w:r>
      <w:sdt>
        <w:sdtPr>
          <w:rPr>
            <w:sz w:val="24"/>
            <w:szCs w:val="24"/>
          </w:rPr>
          <w:id w:val="-641664449"/>
          <w:citation/>
        </w:sdtPr>
        <w:sdtContent>
          <w:r w:rsidRPr="009F1A68">
            <w:rPr>
              <w:sz w:val="24"/>
              <w:szCs w:val="24"/>
            </w:rPr>
            <w:fldChar w:fldCharType="begin"/>
          </w:r>
          <w:r w:rsidRPr="009F1A68">
            <w:rPr>
              <w:sz w:val="24"/>
              <w:szCs w:val="24"/>
            </w:rPr>
            <w:instrText xml:space="preserve"> CITATION Dep22 \l 2057 </w:instrText>
          </w:r>
          <w:r w:rsidRPr="009F1A68">
            <w:rPr>
              <w:sz w:val="24"/>
              <w:szCs w:val="24"/>
            </w:rPr>
            <w:fldChar w:fldCharType="separate"/>
          </w:r>
          <w:r w:rsidR="00A90A4F" w:rsidRPr="00A90A4F">
            <w:rPr>
              <w:noProof/>
              <w:sz w:val="24"/>
              <w:szCs w:val="24"/>
            </w:rPr>
            <w:t>(Department for Transport, 2022)</w:t>
          </w:r>
          <w:r w:rsidRPr="009F1A68">
            <w:rPr>
              <w:sz w:val="24"/>
              <w:szCs w:val="24"/>
            </w:rPr>
            <w:fldChar w:fldCharType="end"/>
          </w:r>
        </w:sdtContent>
      </w:sdt>
      <w:bookmarkEnd w:id="69"/>
    </w:p>
    <w:p w14:paraId="3BBFF3FC" w14:textId="77777777" w:rsidR="008E27F4" w:rsidRDefault="008E27F4" w:rsidP="00A93E3E">
      <w:pPr>
        <w:rPr>
          <w:noProof/>
          <w:color w:val="000000" w:themeColor="text1"/>
          <w:sz w:val="24"/>
          <w:szCs w:val="24"/>
        </w:rPr>
      </w:pPr>
    </w:p>
    <w:p w14:paraId="6A293B52" w14:textId="77777777" w:rsidR="008E27F4" w:rsidRDefault="008E27F4" w:rsidP="00A93E3E">
      <w:pPr>
        <w:rPr>
          <w:noProof/>
          <w:color w:val="000000" w:themeColor="text1"/>
          <w:sz w:val="24"/>
          <w:szCs w:val="24"/>
        </w:rPr>
      </w:pPr>
    </w:p>
    <w:p w14:paraId="02A17DD3" w14:textId="46B6557C" w:rsidR="00DB1D21" w:rsidRPr="00B3752A" w:rsidRDefault="00A93E3E" w:rsidP="00DB1D21">
      <w:pPr>
        <w:rPr>
          <w:noProof/>
          <w:color w:val="000000" w:themeColor="text1"/>
          <w:sz w:val="24"/>
          <w:szCs w:val="24"/>
        </w:rPr>
      </w:pPr>
      <w:r w:rsidRPr="009F1A68">
        <w:rPr>
          <w:noProof/>
          <w:color w:val="000000" w:themeColor="text1"/>
          <w:sz w:val="24"/>
          <w:szCs w:val="24"/>
        </w:rPr>
        <w:t>*Note : When both Hyundai models are added, total sales for 2021 are 12,598, placing Hyundai in first position as the biggest competitor to Tesla currently in Electric vehicle sales market.</w:t>
      </w:r>
    </w:p>
    <w:p w14:paraId="199CE77D" w14:textId="19C7D43D" w:rsidR="00DB1D21" w:rsidRPr="00DB1D21" w:rsidRDefault="00DB1D21" w:rsidP="00DB1D21"/>
    <w:p w14:paraId="6AFD56EB" w14:textId="1B50815A" w:rsidR="00DB1D21" w:rsidRPr="00DB1D21" w:rsidRDefault="00B3752A" w:rsidP="0001026C">
      <w:pPr>
        <w:pStyle w:val="Heading2"/>
      </w:pPr>
      <w:bookmarkStart w:id="70" w:name="_Toc107433092"/>
      <w:r>
        <w:rPr>
          <w:noProof/>
        </w:rPr>
        <w:lastRenderedPageBreak/>
        <mc:AlternateContent>
          <mc:Choice Requires="wps">
            <w:drawing>
              <wp:anchor distT="0" distB="0" distL="114300" distR="114300" simplePos="0" relativeHeight="251703296" behindDoc="1" locked="0" layoutInCell="1" allowOverlap="1" wp14:anchorId="7A7F09F2" wp14:editId="5A65A185">
                <wp:simplePos x="0" y="0"/>
                <wp:positionH relativeFrom="column">
                  <wp:posOffset>-797560</wp:posOffset>
                </wp:positionH>
                <wp:positionV relativeFrom="paragraph">
                  <wp:posOffset>4210050</wp:posOffset>
                </wp:positionV>
                <wp:extent cx="7216140" cy="1009650"/>
                <wp:effectExtent l="0" t="0" r="0" b="6350"/>
                <wp:wrapTight wrapText="bothSides">
                  <wp:wrapPolygon edited="0">
                    <wp:start x="0" y="0"/>
                    <wp:lineTo x="0" y="21464"/>
                    <wp:lineTo x="21554" y="21464"/>
                    <wp:lineTo x="21554" y="0"/>
                    <wp:lineTo x="0" y="0"/>
                  </wp:wrapPolygon>
                </wp:wrapTight>
                <wp:docPr id="1" name="Text Box 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7216140" cy="1009650"/>
                        </a:xfrm>
                        <a:prstGeom prst="rect">
                          <a:avLst/>
                        </a:prstGeom>
                        <a:solidFill>
                          <a:prstClr val="white"/>
                        </a:solidFill>
                        <a:ln>
                          <a:noFill/>
                        </a:ln>
                      </wps:spPr>
                      <wps:txbx>
                        <w:txbxContent>
                          <w:p w14:paraId="186CA707" w14:textId="19776257" w:rsidR="00B3752A" w:rsidRPr="00F33723" w:rsidRDefault="00B3752A" w:rsidP="00B3752A">
                            <w:pPr>
                              <w:pStyle w:val="Caption"/>
                              <w:rPr>
                                <w:color w:val="auto"/>
                                <w:sz w:val="28"/>
                              </w:rPr>
                            </w:pPr>
                            <w:bookmarkStart w:id="71" w:name="_Toc107433360"/>
                            <w:r>
                              <w:t xml:space="preserve">Figure </w:t>
                            </w:r>
                            <w:r>
                              <w:fldChar w:fldCharType="begin"/>
                            </w:r>
                            <w:r>
                              <w:instrText xml:space="preserve"> SEQ Figure \* ARABIC </w:instrText>
                            </w:r>
                            <w:r>
                              <w:fldChar w:fldCharType="separate"/>
                            </w:r>
                            <w:r w:rsidR="008B7424">
                              <w:rPr>
                                <w:noProof/>
                              </w:rPr>
                              <w:t>17</w:t>
                            </w:r>
                            <w:r>
                              <w:fldChar w:fldCharType="end"/>
                            </w:r>
                            <w:r>
                              <w:t xml:space="preserve"> : STP Analysis on Tesla</w:t>
                            </w:r>
                            <w:bookmarkEnd w:id="71"/>
                          </w:p>
                        </w:txbxContent>
                      </wps:txbx>
                      <wps:bodyPr rot="0" spcFirstLastPara="0" vertOverflow="overflow" horzOverflow="overflow" vert="horz" wrap="square" lIns="0" tIns="0" rIns="0" bIns="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7A7F09F2" id="Text Box 1" o:spid="_x0000_s1039" type="#_x0000_t202" style="position:absolute;left:0;text-align:left;margin-left:-62.8pt;margin-top:331.5pt;width:568.2pt;height:79.5pt;z-index:-251613184;visibility:visible;mso-wrap-style:square;mso-height-percent:0;mso-wrap-distance-left:9pt;mso-wrap-distance-top:0;mso-wrap-distance-right:9pt;mso-wrap-distance-bottom:0;mso-position-horizontal:absolute;mso-position-horizontal-relative:text;mso-position-vertical:absolute;mso-position-vertical-relative:text;mso-height-percent:0;mso-height-relative:margin;v-text-anchor:top" o:gfxdata="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" stroked="f">
                <v:textbox inset="0,0,0,0">
                  <w:txbxContent>
                    <w:p w14:paraId="186CA707" w14:textId="19776257" w:rsidR="00B3752A" w:rsidRPr="00F33723" w:rsidRDefault="00B3752A" w:rsidP="00B3752A">
                      <w:pPr>
                        <w:pStyle w:val="Caption"/>
                        <w:rPr>
                          <w:color w:val="auto"/>
                          <w:sz w:val="28"/>
                        </w:rPr>
                      </w:pPr>
                      <w:bookmarkStart w:id="72" w:name="_Toc107433360"/>
                      <w:r>
                        <w:t xml:space="preserve">Figure </w:t>
                      </w:r>
                      <w:r>
                        <w:fldChar w:fldCharType="begin"/>
                      </w:r>
                      <w:r>
                        <w:instrText xml:space="preserve"> SEQ Figure \* ARABIC </w:instrText>
                      </w:r>
                      <w:r>
                        <w:fldChar w:fldCharType="separate"/>
                      </w:r>
                      <w:r w:rsidR="008B7424">
                        <w:rPr>
                          <w:noProof/>
                        </w:rPr>
                        <w:t>17</w:t>
                      </w:r>
                      <w:r>
                        <w:fldChar w:fldCharType="end"/>
                      </w:r>
                      <w:r>
                        <w:t xml:space="preserve"> : STP Analysis on Tesla</w:t>
                      </w:r>
                      <w:bookmarkEnd w:id="72"/>
                    </w:p>
                  </w:txbxContent>
                </v:textbox>
                <w10:wrap type="tight"/>
              </v:shape>
            </w:pict>
          </mc:Fallback>
        </mc:AlternateContent>
      </w:r>
      <w:r w:rsidR="00B478A6" w:rsidRPr="00B478A6">
        <w:drawing>
          <wp:anchor distT="0" distB="0" distL="114300" distR="114300" simplePos="0" relativeHeight="251697152" behindDoc="1" locked="0" layoutInCell="1" allowOverlap="1" wp14:anchorId="2ADA2B2C" wp14:editId="3879324E">
            <wp:simplePos x="0" y="0"/>
            <wp:positionH relativeFrom="column">
              <wp:posOffset>-799465</wp:posOffset>
            </wp:positionH>
            <wp:positionV relativeFrom="paragraph">
              <wp:posOffset>375055</wp:posOffset>
            </wp:positionV>
            <wp:extent cx="7216140" cy="3782695"/>
            <wp:effectExtent l="0" t="0" r="0" b="1905"/>
            <wp:wrapTight wrapText="bothSides">
              <wp:wrapPolygon edited="0">
                <wp:start x="0" y="0"/>
                <wp:lineTo x="0" y="21538"/>
                <wp:lineTo x="21554" y="21538"/>
                <wp:lineTo x="21554" y="0"/>
                <wp:lineTo x="0" y="0"/>
              </wp:wrapPolygon>
            </wp:wrapTight>
            <wp:docPr id="22" name="Picture 2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37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7216140" cy="3782695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>
        <w:t>Appendix 7 – Segmentation, Targeting &amp; Positioning (STP) Analysis</w:t>
      </w:r>
      <w:bookmarkEnd w:id="70"/>
    </w:p>
    <w:sectPr w:rsidR="00DB1D21" w:rsidRPr="00DB1D21" w:rsidSect="00190BC2">
      <w:footerReference w:type="even" r:id="rId38"/>
      <w:footerReference w:type="default" r:id="rId39"/>
      <w:pgSz w:w="11906" w:h="16838"/>
      <w:pgMar w:top="1440" w:right="1440" w:bottom="1440" w:left="1440" w:header="708" w:footer="708" w:gutter="0"/>
      <w:pgNumType w:fmt="numberInDash" w:start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6FA299C3" w14:textId="77777777" w:rsidR="0054527A" w:rsidRDefault="0054527A" w:rsidP="007B3385">
      <w:r>
        <w:separator/>
      </w:r>
    </w:p>
  </w:endnote>
  <w:endnote w:type="continuationSeparator" w:id="0">
    <w:p w14:paraId="11F9A1AE" w14:textId="77777777" w:rsidR="0054527A" w:rsidRDefault="0054527A" w:rsidP="007B3385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imes New Roman (Body CS)">
    <w:panose1 w:val="020B0604020202020204"/>
    <w:charset w:val="00"/>
    <w:family w:val="roman"/>
    <w:notTrueType/>
    <w:pitch w:val="default"/>
  </w:font>
  <w:font w:name="NexusSansWebPro">
    <w:altName w:val="Cambria"/>
    <w:panose1 w:val="020B0604020202020204"/>
    <w:charset w:val="00"/>
    <w:family w:val="roman"/>
    <w:notTrueType/>
    <w:pitch w:val="default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sdt>
    <w:sdtPr>
      <w:rPr>
        <w:rStyle w:val="PageNumber"/>
      </w:rPr>
      <w:id w:val="-1275704929"/>
      <w:docPartObj>
        <w:docPartGallery w:val="Page Numbers (Bottom of Page)"/>
        <w:docPartUnique/>
      </w:docPartObj>
    </w:sdtPr>
    <w:sdtEndPr>
      <w:rPr>
        <w:rStyle w:val="PageNumber"/>
      </w:rPr>
    </w:sdtEndPr>
    <w:sdtContent>
      <w:p w14:paraId="72037473" w14:textId="325B2E2F" w:rsidR="00601AE2" w:rsidRDefault="00601AE2" w:rsidP="005C1B58">
        <w:pPr>
          <w:pStyle w:val="Footer"/>
          <w:framePr w:wrap="none" w:vAnchor="text" w:hAnchor="margin" w:xAlign="right" w:y="1"/>
          <w:rPr>
            <w:rStyle w:val="PageNumber"/>
          </w:rPr>
        </w:pPr>
        <w:r>
          <w:rPr>
            <w:rStyle w:val="PageNumber"/>
          </w:rPr>
          <w:fldChar w:fldCharType="begin"/>
        </w:r>
        <w:r>
          <w:rPr>
            <w:rStyle w:val="PageNumber"/>
          </w:rPr>
          <w:instrText xml:space="preserve"> PAGE </w:instrText>
        </w:r>
        <w:r>
          <w:rPr>
            <w:rStyle w:val="PageNumber"/>
          </w:rPr>
          <w:fldChar w:fldCharType="separate"/>
        </w:r>
        <w:r w:rsidR="009A7E03">
          <w:rPr>
            <w:rStyle w:val="PageNumber"/>
            <w:noProof/>
          </w:rPr>
          <w:t>- 20 -</w:t>
        </w:r>
        <w:r>
          <w:rPr>
            <w:rStyle w:val="PageNumber"/>
          </w:rPr>
          <w:fldChar w:fldCharType="end"/>
        </w:r>
      </w:p>
    </w:sdtContent>
  </w:sdt>
  <w:p w14:paraId="523149DC" w14:textId="77777777" w:rsidR="00601AE2" w:rsidRDefault="00601AE2" w:rsidP="00601AE2">
    <w:pPr>
      <w:pStyle w:val="Footer"/>
      <w:ind w:right="360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sdt>
    <w:sdtPr>
      <w:rPr>
        <w:rStyle w:val="PageNumber"/>
      </w:rPr>
      <w:id w:val="-1369912549"/>
      <w:docPartObj>
        <w:docPartGallery w:val="Page Numbers (Bottom of Page)"/>
        <w:docPartUnique/>
      </w:docPartObj>
    </w:sdtPr>
    <w:sdtEndPr>
      <w:rPr>
        <w:rStyle w:val="PageNumber"/>
      </w:rPr>
    </w:sdtEndPr>
    <w:sdtContent>
      <w:p w14:paraId="5C408E73" w14:textId="366E803E" w:rsidR="00601AE2" w:rsidRDefault="00601AE2" w:rsidP="005C1B58">
        <w:pPr>
          <w:pStyle w:val="Footer"/>
          <w:framePr w:wrap="none" w:vAnchor="text" w:hAnchor="margin" w:xAlign="right" w:y="1"/>
          <w:rPr>
            <w:rStyle w:val="PageNumber"/>
          </w:rPr>
        </w:pPr>
        <w:r>
          <w:rPr>
            <w:rStyle w:val="PageNumber"/>
          </w:rPr>
          <w:fldChar w:fldCharType="begin"/>
        </w:r>
        <w:r>
          <w:rPr>
            <w:rStyle w:val="PageNumber"/>
          </w:rPr>
          <w:instrText xml:space="preserve"> PAGE </w:instrText>
        </w:r>
        <w:r>
          <w:rPr>
            <w:rStyle w:val="PageNumber"/>
          </w:rPr>
          <w:fldChar w:fldCharType="separate"/>
        </w:r>
        <w:r>
          <w:rPr>
            <w:rStyle w:val="PageNumber"/>
            <w:noProof/>
          </w:rPr>
          <w:t>1</w:t>
        </w:r>
        <w:r>
          <w:rPr>
            <w:rStyle w:val="PageNumber"/>
          </w:rPr>
          <w:fldChar w:fldCharType="end"/>
        </w:r>
      </w:p>
    </w:sdtContent>
  </w:sdt>
  <w:p w14:paraId="2A63A8E7" w14:textId="77777777" w:rsidR="00601AE2" w:rsidRDefault="00601AE2" w:rsidP="00601AE2">
    <w:pPr>
      <w:pStyle w:val="Footer"/>
      <w:ind w:right="360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5DA6173B" w14:textId="77777777" w:rsidR="0054527A" w:rsidRDefault="0054527A" w:rsidP="007B3385">
      <w:r>
        <w:separator/>
      </w:r>
    </w:p>
  </w:footnote>
  <w:footnote w:type="continuationSeparator" w:id="0">
    <w:p w14:paraId="7B707647" w14:textId="77777777" w:rsidR="0054527A" w:rsidRDefault="0054527A" w:rsidP="007B3385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62A2BF2"/>
    <w:multiLevelType w:val="multilevel"/>
    <w:tmpl w:val="0809001D"/>
    <w:styleLink w:val="CurrentList11"/>
    <w:lvl w:ilvl="0">
      <w:start w:val="1"/>
      <w:numFmt w:val="decimal"/>
      <w:lvlText w:val="%1)"/>
      <w:lvlJc w:val="left"/>
      <w:pPr>
        <w:ind w:left="360" w:hanging="360"/>
      </w:pPr>
    </w:lvl>
    <w:lvl w:ilvl="1">
      <w:start w:val="1"/>
      <w:numFmt w:val="lowerLetter"/>
      <w:lvlText w:val="%2)"/>
      <w:lvlJc w:val="left"/>
      <w:pPr>
        <w:ind w:left="720" w:hanging="360"/>
      </w:pPr>
    </w:lvl>
    <w:lvl w:ilvl="2">
      <w:start w:val="1"/>
      <w:numFmt w:val="lowerRoman"/>
      <w:lvlText w:val="%3)"/>
      <w:lvlJc w:val="left"/>
      <w:pPr>
        <w:ind w:left="1080" w:hanging="360"/>
      </w:pPr>
    </w:lvl>
    <w:lvl w:ilvl="3">
      <w:start w:val="1"/>
      <w:numFmt w:val="decimal"/>
      <w:lvlText w:val="(%4)"/>
      <w:lvlJc w:val="left"/>
      <w:pPr>
        <w:ind w:left="1440" w:hanging="360"/>
      </w:pPr>
    </w:lvl>
    <w:lvl w:ilvl="4">
      <w:start w:val="1"/>
      <w:numFmt w:val="lowerLetter"/>
      <w:lvlText w:val="(%5)"/>
      <w:lvlJc w:val="left"/>
      <w:pPr>
        <w:ind w:left="1800" w:hanging="360"/>
      </w:pPr>
    </w:lvl>
    <w:lvl w:ilvl="5">
      <w:start w:val="1"/>
      <w:numFmt w:val="lowerRoman"/>
      <w:lvlText w:val="(%6)"/>
      <w:lvlJc w:val="left"/>
      <w:pPr>
        <w:ind w:left="2160" w:hanging="360"/>
      </w:pPr>
    </w:lvl>
    <w:lvl w:ilvl="6">
      <w:start w:val="1"/>
      <w:numFmt w:val="decimal"/>
      <w:lvlText w:val="%7."/>
      <w:lvlJc w:val="left"/>
      <w:pPr>
        <w:ind w:left="2520" w:hanging="360"/>
      </w:pPr>
    </w:lvl>
    <w:lvl w:ilvl="7">
      <w:start w:val="1"/>
      <w:numFmt w:val="lowerLetter"/>
      <w:lvlText w:val="%8."/>
      <w:lvlJc w:val="left"/>
      <w:pPr>
        <w:ind w:left="2880" w:hanging="360"/>
      </w:pPr>
    </w:lvl>
    <w:lvl w:ilvl="8">
      <w:start w:val="1"/>
      <w:numFmt w:val="lowerRoman"/>
      <w:lvlText w:val="%9."/>
      <w:lvlJc w:val="left"/>
      <w:pPr>
        <w:ind w:left="3240" w:hanging="360"/>
      </w:pPr>
    </w:lvl>
  </w:abstractNum>
  <w:abstractNum w:abstractNumId="1" w15:restartNumberingAfterBreak="0">
    <w:nsid w:val="12A159AF"/>
    <w:multiLevelType w:val="multilevel"/>
    <w:tmpl w:val="5C42C2AA"/>
    <w:lvl w:ilvl="0">
      <w:start w:val="1"/>
      <w:numFmt w:val="decimal"/>
      <w:pStyle w:val="Heading1"/>
      <w:lvlText w:val="%1."/>
      <w:lvlJc w:val="left"/>
      <w:pPr>
        <w:tabs>
          <w:tab w:val="num" w:pos="113"/>
        </w:tabs>
        <w:ind w:left="0" w:firstLine="0"/>
      </w:pPr>
      <w:rPr>
        <w:rFonts w:hint="default"/>
      </w:rPr>
    </w:lvl>
    <w:lvl w:ilvl="1">
      <w:start w:val="1"/>
      <w:numFmt w:val="decimal"/>
      <w:pStyle w:val="Heading2"/>
      <w:lvlText w:val="%1.%2"/>
      <w:lvlJc w:val="left"/>
      <w:pPr>
        <w:ind w:left="576" w:hanging="576"/>
      </w:pPr>
      <w:rPr>
        <w:rFonts w:hint="default"/>
      </w:rPr>
    </w:lvl>
    <w:lvl w:ilvl="2">
      <w:start w:val="1"/>
      <w:numFmt w:val="decimal"/>
      <w:pStyle w:val="Heading3"/>
      <w:lvlText w:val="%1.%2.%3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pStyle w:val="Heading4"/>
      <w:lvlText w:val="%1.%2.%3.%4"/>
      <w:lvlJc w:val="left"/>
      <w:pPr>
        <w:ind w:left="864" w:hanging="864"/>
      </w:pPr>
      <w:rPr>
        <w:rFonts w:hint="default"/>
      </w:rPr>
    </w:lvl>
    <w:lvl w:ilvl="4">
      <w:start w:val="1"/>
      <w:numFmt w:val="decimal"/>
      <w:pStyle w:val="Heading5"/>
      <w:lvlText w:val="%1.%2.%3.%4.%5"/>
      <w:lvlJc w:val="left"/>
      <w:pPr>
        <w:ind w:left="1008" w:hanging="1008"/>
      </w:pPr>
      <w:rPr>
        <w:rFonts w:hint="default"/>
      </w:rPr>
    </w:lvl>
    <w:lvl w:ilvl="5">
      <w:start w:val="1"/>
      <w:numFmt w:val="decimal"/>
      <w:pStyle w:val="Heading6"/>
      <w:lvlText w:val="%1.%2.%3.%4.%5.%6"/>
      <w:lvlJc w:val="left"/>
      <w:pPr>
        <w:ind w:left="1152" w:hanging="1152"/>
      </w:pPr>
      <w:rPr>
        <w:rFonts w:hint="default"/>
      </w:rPr>
    </w:lvl>
    <w:lvl w:ilvl="6">
      <w:start w:val="1"/>
      <w:numFmt w:val="decimal"/>
      <w:pStyle w:val="Heading7"/>
      <w:lvlText w:val="%1.%2.%3.%4.%5.%6.%7"/>
      <w:lvlJc w:val="left"/>
      <w:pPr>
        <w:ind w:left="1296" w:hanging="1296"/>
      </w:pPr>
      <w:rPr>
        <w:rFonts w:hint="default"/>
      </w:rPr>
    </w:lvl>
    <w:lvl w:ilvl="7">
      <w:start w:val="1"/>
      <w:numFmt w:val="decimal"/>
      <w:pStyle w:val="Heading8"/>
      <w:lvlText w:val="%1.%2.%3.%4.%5.%6.%7.%8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pStyle w:val="Heading9"/>
      <w:lvlText w:val="%1.%2.%3.%4.%5.%6.%7.%8.%9"/>
      <w:lvlJc w:val="left"/>
      <w:pPr>
        <w:ind w:left="1584" w:hanging="1584"/>
      </w:pPr>
      <w:rPr>
        <w:rFonts w:hint="default"/>
      </w:rPr>
    </w:lvl>
  </w:abstractNum>
  <w:abstractNum w:abstractNumId="2" w15:restartNumberingAfterBreak="0">
    <w:nsid w:val="210D3850"/>
    <w:multiLevelType w:val="hybridMultilevel"/>
    <w:tmpl w:val="0A9EAC4C"/>
    <w:lvl w:ilvl="0" w:tplc="0809000F">
      <w:start w:val="1"/>
      <w:numFmt w:val="decimal"/>
      <w:lvlText w:val="%1."/>
      <w:lvlJc w:val="left"/>
      <w:pPr>
        <w:ind w:left="720" w:hanging="360"/>
      </w:p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23B057F4"/>
    <w:multiLevelType w:val="multilevel"/>
    <w:tmpl w:val="9A5E7F96"/>
    <w:styleLink w:val="CurrentList9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0" w:firstLine="36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1224" w:hanging="504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1728" w:hanging="648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2232" w:hanging="792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273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4320" w:hanging="1440"/>
      </w:pPr>
      <w:rPr>
        <w:rFonts w:hint="default"/>
      </w:rPr>
    </w:lvl>
  </w:abstractNum>
  <w:abstractNum w:abstractNumId="4" w15:restartNumberingAfterBreak="0">
    <w:nsid w:val="263F7E3E"/>
    <w:multiLevelType w:val="multilevel"/>
    <w:tmpl w:val="6A28EBC0"/>
    <w:styleLink w:val="CurrentList3"/>
    <w:lvl w:ilvl="0">
      <w:start w:val="1"/>
      <w:numFmt w:val="decimal"/>
      <w:lvlText w:val="%1"/>
      <w:lvlJc w:val="left"/>
      <w:pPr>
        <w:tabs>
          <w:tab w:val="num" w:pos="0"/>
        </w:tabs>
        <w:ind w:left="0" w:firstLine="0"/>
      </w:pPr>
      <w:rPr>
        <w:rFonts w:hint="default"/>
      </w:rPr>
    </w:lvl>
    <w:lvl w:ilvl="1">
      <w:start w:val="1"/>
      <w:numFmt w:val="decimal"/>
      <w:lvlText w:val="%1.%2"/>
      <w:lvlJc w:val="left"/>
      <w:pPr>
        <w:ind w:left="576" w:hanging="576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864" w:hanging="864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1008" w:hanging="1008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1152" w:hanging="1152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1296" w:hanging="1296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1584" w:hanging="1584"/>
      </w:pPr>
      <w:rPr>
        <w:rFonts w:hint="default"/>
      </w:rPr>
    </w:lvl>
  </w:abstractNum>
  <w:abstractNum w:abstractNumId="5" w15:restartNumberingAfterBreak="0">
    <w:nsid w:val="29B82308"/>
    <w:multiLevelType w:val="multilevel"/>
    <w:tmpl w:val="5816A1CC"/>
    <w:styleLink w:val="CurrentList12"/>
    <w:lvl w:ilvl="0">
      <w:start w:val="1"/>
      <w:numFmt w:val="decimal"/>
      <w:lvlText w:val="%1."/>
      <w:lvlJc w:val="left"/>
      <w:pPr>
        <w:tabs>
          <w:tab w:val="num" w:pos="113"/>
        </w:tabs>
        <w:ind w:left="0" w:firstLine="0"/>
      </w:pPr>
      <w:rPr>
        <w:rFonts w:hint="default"/>
      </w:rPr>
    </w:lvl>
    <w:lvl w:ilvl="1">
      <w:start w:val="1"/>
      <w:numFmt w:val="decimal"/>
      <w:lvlText w:val="%1.%2"/>
      <w:lvlJc w:val="left"/>
      <w:pPr>
        <w:ind w:left="576" w:hanging="576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864" w:hanging="864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1008" w:hanging="1008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1152" w:hanging="1152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1296" w:hanging="1296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1584" w:hanging="1584"/>
      </w:pPr>
      <w:rPr>
        <w:rFonts w:hint="default"/>
      </w:rPr>
    </w:lvl>
  </w:abstractNum>
  <w:abstractNum w:abstractNumId="6" w15:restartNumberingAfterBreak="0">
    <w:nsid w:val="37B43ED0"/>
    <w:multiLevelType w:val="multilevel"/>
    <w:tmpl w:val="B922E45E"/>
    <w:styleLink w:val="CurrentList4"/>
    <w:lvl w:ilvl="0">
      <w:start w:val="1"/>
      <w:numFmt w:val="decimal"/>
      <w:lvlText w:val="%1"/>
      <w:lvlJc w:val="left"/>
      <w:pPr>
        <w:tabs>
          <w:tab w:val="num" w:pos="0"/>
        </w:tabs>
        <w:ind w:left="0" w:firstLine="0"/>
      </w:pPr>
      <w:rPr>
        <w:rFonts w:hint="default"/>
      </w:rPr>
    </w:lvl>
    <w:lvl w:ilvl="1">
      <w:start w:val="1"/>
      <w:numFmt w:val="decimal"/>
      <w:lvlText w:val="%1.%2"/>
      <w:lvlJc w:val="left"/>
      <w:pPr>
        <w:ind w:left="576" w:hanging="576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864" w:hanging="864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1008" w:hanging="1008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1152" w:hanging="1152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1296" w:hanging="1296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1584" w:hanging="1584"/>
      </w:pPr>
      <w:rPr>
        <w:rFonts w:hint="default"/>
      </w:rPr>
    </w:lvl>
  </w:abstractNum>
  <w:abstractNum w:abstractNumId="7" w15:restartNumberingAfterBreak="0">
    <w:nsid w:val="42DD63A3"/>
    <w:multiLevelType w:val="multilevel"/>
    <w:tmpl w:val="3A427C04"/>
    <w:styleLink w:val="CurrentList5"/>
    <w:lvl w:ilvl="0">
      <w:start w:val="1"/>
      <w:numFmt w:val="decimal"/>
      <w:lvlText w:val="%1"/>
      <w:lvlJc w:val="left"/>
      <w:pPr>
        <w:tabs>
          <w:tab w:val="num" w:pos="113"/>
        </w:tabs>
        <w:ind w:left="0" w:firstLine="0"/>
      </w:pPr>
      <w:rPr>
        <w:rFonts w:hint="default"/>
      </w:rPr>
    </w:lvl>
    <w:lvl w:ilvl="1">
      <w:start w:val="1"/>
      <w:numFmt w:val="decimal"/>
      <w:lvlText w:val="%1.%2"/>
      <w:lvlJc w:val="left"/>
      <w:pPr>
        <w:ind w:left="576" w:hanging="576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864" w:hanging="864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1008" w:hanging="1008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1152" w:hanging="1152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1296" w:hanging="1296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1584" w:hanging="1584"/>
      </w:pPr>
      <w:rPr>
        <w:rFonts w:hint="default"/>
      </w:rPr>
    </w:lvl>
  </w:abstractNum>
  <w:abstractNum w:abstractNumId="8" w15:restartNumberingAfterBreak="0">
    <w:nsid w:val="54451FD8"/>
    <w:multiLevelType w:val="multilevel"/>
    <w:tmpl w:val="FDF65A08"/>
    <w:styleLink w:val="CurrentList7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792" w:hanging="432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1224" w:hanging="504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1728" w:hanging="648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2232" w:hanging="792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273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4320" w:hanging="1440"/>
      </w:pPr>
      <w:rPr>
        <w:rFonts w:hint="default"/>
      </w:rPr>
    </w:lvl>
  </w:abstractNum>
  <w:abstractNum w:abstractNumId="9" w15:restartNumberingAfterBreak="0">
    <w:nsid w:val="5BFF13DD"/>
    <w:multiLevelType w:val="multilevel"/>
    <w:tmpl w:val="8160D17C"/>
    <w:styleLink w:val="CurrentList10"/>
    <w:lvl w:ilvl="0">
      <w:start w:val="1"/>
      <w:numFmt w:val="decimal"/>
      <w:lvlText w:val="%1."/>
      <w:lvlJc w:val="left"/>
      <w:pPr>
        <w:tabs>
          <w:tab w:val="num" w:pos="473"/>
        </w:tabs>
        <w:ind w:left="360" w:firstLine="0"/>
      </w:pPr>
      <w:rPr>
        <w:rFonts w:hint="default"/>
      </w:rPr>
    </w:lvl>
    <w:lvl w:ilvl="1">
      <w:start w:val="1"/>
      <w:numFmt w:val="decimal"/>
      <w:lvlText w:val="%1.%2"/>
      <w:lvlJc w:val="left"/>
      <w:pPr>
        <w:ind w:left="936" w:hanging="576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108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1224" w:hanging="864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1368" w:hanging="1008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1512" w:hanging="1152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1656" w:hanging="1296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1800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1944" w:hanging="1584"/>
      </w:pPr>
      <w:rPr>
        <w:rFonts w:hint="default"/>
      </w:rPr>
    </w:lvl>
  </w:abstractNum>
  <w:abstractNum w:abstractNumId="10" w15:restartNumberingAfterBreak="0">
    <w:nsid w:val="603E7E36"/>
    <w:multiLevelType w:val="multilevel"/>
    <w:tmpl w:val="4516C0D6"/>
    <w:styleLink w:val="CurrentList2"/>
    <w:lvl w:ilvl="0">
      <w:start w:val="1"/>
      <w:numFmt w:val="decimal"/>
      <w:lvlText w:val="%1"/>
      <w:lvlJc w:val="left"/>
      <w:pPr>
        <w:ind w:left="792" w:hanging="432"/>
      </w:pPr>
    </w:lvl>
    <w:lvl w:ilvl="1">
      <w:start w:val="1"/>
      <w:numFmt w:val="decimal"/>
      <w:lvlText w:val="%1.%2"/>
      <w:lvlJc w:val="left"/>
      <w:pPr>
        <w:ind w:left="936" w:hanging="576"/>
      </w:pPr>
    </w:lvl>
    <w:lvl w:ilvl="2">
      <w:start w:val="1"/>
      <w:numFmt w:val="decimal"/>
      <w:lvlText w:val="%1.%2.%3"/>
      <w:lvlJc w:val="left"/>
      <w:pPr>
        <w:ind w:left="1080" w:hanging="720"/>
      </w:pPr>
    </w:lvl>
    <w:lvl w:ilvl="3">
      <w:start w:val="1"/>
      <w:numFmt w:val="decimal"/>
      <w:lvlText w:val="%1.%2.%3.%4"/>
      <w:lvlJc w:val="left"/>
      <w:pPr>
        <w:ind w:left="1224" w:hanging="864"/>
      </w:pPr>
    </w:lvl>
    <w:lvl w:ilvl="4">
      <w:start w:val="1"/>
      <w:numFmt w:val="decimal"/>
      <w:lvlText w:val="%1.%2.%3.%4.%5"/>
      <w:lvlJc w:val="left"/>
      <w:pPr>
        <w:ind w:left="1368" w:hanging="1008"/>
      </w:pPr>
    </w:lvl>
    <w:lvl w:ilvl="5">
      <w:start w:val="1"/>
      <w:numFmt w:val="decimal"/>
      <w:lvlText w:val="%1.%2.%3.%4.%5.%6"/>
      <w:lvlJc w:val="left"/>
      <w:pPr>
        <w:ind w:left="1512" w:hanging="1152"/>
      </w:pPr>
    </w:lvl>
    <w:lvl w:ilvl="6">
      <w:start w:val="1"/>
      <w:numFmt w:val="decimal"/>
      <w:lvlText w:val="%1.%2.%3.%4.%5.%6.%7"/>
      <w:lvlJc w:val="left"/>
      <w:pPr>
        <w:ind w:left="1656" w:hanging="1296"/>
      </w:pPr>
    </w:lvl>
    <w:lvl w:ilvl="7">
      <w:start w:val="1"/>
      <w:numFmt w:val="decimal"/>
      <w:lvlText w:val="%1.%2.%3.%4.%5.%6.%7.%8"/>
      <w:lvlJc w:val="left"/>
      <w:pPr>
        <w:ind w:left="1800" w:hanging="1440"/>
      </w:pPr>
    </w:lvl>
    <w:lvl w:ilvl="8">
      <w:start w:val="1"/>
      <w:numFmt w:val="decimal"/>
      <w:lvlText w:val="%1.%2.%3.%4.%5.%6.%7.%8.%9"/>
      <w:lvlJc w:val="left"/>
      <w:pPr>
        <w:ind w:left="1944" w:hanging="1584"/>
      </w:pPr>
    </w:lvl>
  </w:abstractNum>
  <w:abstractNum w:abstractNumId="11" w15:restartNumberingAfterBreak="0">
    <w:nsid w:val="6427083F"/>
    <w:multiLevelType w:val="multilevel"/>
    <w:tmpl w:val="E0166E08"/>
    <w:styleLink w:val="CurrentList1"/>
    <w:lvl w:ilvl="0">
      <w:start w:val="1"/>
      <w:numFmt w:val="decimal"/>
      <w:lvlText w:val="%1."/>
      <w:lvlJc w:val="left"/>
      <w:pPr>
        <w:ind w:left="360" w:hanging="360"/>
      </w:pPr>
      <w:rPr>
        <w:rFonts w:asciiTheme="majorHAnsi" w:hAnsiTheme="majorHAnsi" w:hint="default"/>
      </w:rPr>
    </w:lvl>
    <w:lvl w:ilvl="1">
      <w:start w:val="1"/>
      <w:numFmt w:val="decimal"/>
      <w:lvlText w:val="%1.%2."/>
      <w:lvlJc w:val="left"/>
      <w:pPr>
        <w:ind w:left="792" w:hanging="432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1224" w:hanging="504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1728" w:hanging="648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2232" w:hanging="792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273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4320" w:hanging="1440"/>
      </w:pPr>
      <w:rPr>
        <w:rFonts w:hint="default"/>
      </w:rPr>
    </w:lvl>
  </w:abstractNum>
  <w:abstractNum w:abstractNumId="12" w15:restartNumberingAfterBreak="0">
    <w:nsid w:val="663C5107"/>
    <w:multiLevelType w:val="hybridMultilevel"/>
    <w:tmpl w:val="0C927AB6"/>
    <w:lvl w:ilvl="0" w:tplc="08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 w15:restartNumberingAfterBreak="0">
    <w:nsid w:val="67515897"/>
    <w:multiLevelType w:val="multilevel"/>
    <w:tmpl w:val="05C48628"/>
    <w:styleLink w:val="CurrentList6"/>
    <w:lvl w:ilvl="0">
      <w:start w:val="1"/>
      <w:numFmt w:val="decimal"/>
      <w:lvlText w:val="%1"/>
      <w:lvlJc w:val="left"/>
      <w:pPr>
        <w:tabs>
          <w:tab w:val="num" w:pos="113"/>
        </w:tabs>
        <w:ind w:left="0" w:firstLine="0"/>
      </w:pPr>
      <w:rPr>
        <w:rFonts w:hint="default"/>
      </w:rPr>
    </w:lvl>
    <w:lvl w:ilvl="1">
      <w:start w:val="1"/>
      <w:numFmt w:val="decimal"/>
      <w:lvlText w:val="%1.%2"/>
      <w:lvlJc w:val="left"/>
      <w:pPr>
        <w:ind w:left="576" w:hanging="576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864" w:hanging="864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1008" w:hanging="1008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1152" w:hanging="1152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1296" w:hanging="1296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1584" w:hanging="1584"/>
      </w:pPr>
      <w:rPr>
        <w:rFonts w:hint="default"/>
      </w:rPr>
    </w:lvl>
  </w:abstractNum>
  <w:abstractNum w:abstractNumId="14" w15:restartNumberingAfterBreak="0">
    <w:nsid w:val="744973A9"/>
    <w:multiLevelType w:val="multilevel"/>
    <w:tmpl w:val="85F44982"/>
    <w:styleLink w:val="CurrentList8"/>
    <w:lvl w:ilvl="0">
      <w:start w:val="1"/>
      <w:numFmt w:val="decimal"/>
      <w:lvlText w:val="%1."/>
      <w:lvlJc w:val="left"/>
      <w:pPr>
        <w:ind w:left="360" w:hanging="360"/>
      </w:pPr>
    </w:lvl>
    <w:lvl w:ilvl="1">
      <w:start w:val="1"/>
      <w:numFmt w:val="decimal"/>
      <w:lvlText w:val="%1.%2."/>
      <w:lvlJc w:val="left"/>
      <w:pPr>
        <w:ind w:left="792" w:hanging="432"/>
      </w:pPr>
    </w:lvl>
    <w:lvl w:ilvl="2">
      <w:start w:val="1"/>
      <w:numFmt w:val="decimal"/>
      <w:lvlText w:val="%1.%2.%3."/>
      <w:lvlJc w:val="left"/>
      <w:pPr>
        <w:ind w:left="1224" w:hanging="504"/>
      </w:pPr>
    </w:lvl>
    <w:lvl w:ilvl="3">
      <w:start w:val="1"/>
      <w:numFmt w:val="decimal"/>
      <w:lvlText w:val="%1.%2.%3.%4."/>
      <w:lvlJc w:val="left"/>
      <w:pPr>
        <w:ind w:left="1728" w:hanging="648"/>
      </w:pPr>
    </w:lvl>
    <w:lvl w:ilvl="4">
      <w:start w:val="1"/>
      <w:numFmt w:val="decimal"/>
      <w:lvlText w:val="%1.%2.%3.%4.%5."/>
      <w:lvlJc w:val="left"/>
      <w:pPr>
        <w:ind w:left="2232" w:hanging="792"/>
      </w:pPr>
    </w:lvl>
    <w:lvl w:ilvl="5">
      <w:start w:val="1"/>
      <w:numFmt w:val="decimal"/>
      <w:lvlText w:val="%1.%2.%3.%4.%5.%6."/>
      <w:lvlJc w:val="left"/>
      <w:pPr>
        <w:ind w:left="2736" w:hanging="936"/>
      </w:pPr>
    </w:lvl>
    <w:lvl w:ilvl="6">
      <w:start w:val="1"/>
      <w:numFmt w:val="decimal"/>
      <w:lvlText w:val="%1.%2.%3.%4.%5.%6.%7."/>
      <w:lvlJc w:val="left"/>
      <w:pPr>
        <w:ind w:left="3240" w:hanging="1080"/>
      </w:pPr>
    </w:lvl>
    <w:lvl w:ilvl="7">
      <w:start w:val="1"/>
      <w:numFmt w:val="decimal"/>
      <w:lvlText w:val="%1.%2.%3.%4.%5.%6.%7.%8."/>
      <w:lvlJc w:val="left"/>
      <w:pPr>
        <w:ind w:left="3744" w:hanging="1224"/>
      </w:pPr>
    </w:lvl>
    <w:lvl w:ilvl="8">
      <w:start w:val="1"/>
      <w:numFmt w:val="decimal"/>
      <w:lvlText w:val="%1.%2.%3.%4.%5.%6.%7.%8.%9."/>
      <w:lvlJc w:val="left"/>
      <w:pPr>
        <w:ind w:left="4320" w:hanging="1440"/>
      </w:pPr>
    </w:lvl>
  </w:abstractNum>
  <w:abstractNum w:abstractNumId="15" w15:restartNumberingAfterBreak="0">
    <w:nsid w:val="75FF77A0"/>
    <w:multiLevelType w:val="hybridMultilevel"/>
    <w:tmpl w:val="FF760B4C"/>
    <w:lvl w:ilvl="0" w:tplc="0809000F">
      <w:start w:val="1"/>
      <w:numFmt w:val="decimal"/>
      <w:lvlText w:val="%1."/>
      <w:lvlJc w:val="left"/>
      <w:pPr>
        <w:ind w:left="720" w:hanging="360"/>
      </w:pPr>
    </w:lvl>
    <w:lvl w:ilvl="1" w:tplc="08090019">
      <w:start w:val="1"/>
      <w:numFmt w:val="lowerLetter"/>
      <w:lvlText w:val="%2."/>
      <w:lvlJc w:val="left"/>
      <w:pPr>
        <w:ind w:left="1440" w:hanging="360"/>
      </w:pPr>
    </w:lvl>
    <w:lvl w:ilvl="2" w:tplc="0809001B">
      <w:start w:val="1"/>
      <w:numFmt w:val="lowerRoman"/>
      <w:lvlText w:val="%3."/>
      <w:lvlJc w:val="right"/>
      <w:pPr>
        <w:ind w:left="2160" w:hanging="180"/>
      </w:pPr>
    </w:lvl>
    <w:lvl w:ilvl="3" w:tplc="0809000F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726489150">
    <w:abstractNumId w:val="12"/>
  </w:num>
  <w:num w:numId="2" w16cid:durableId="1485050083">
    <w:abstractNumId w:val="15"/>
  </w:num>
  <w:num w:numId="3" w16cid:durableId="182595178">
    <w:abstractNumId w:val="2"/>
  </w:num>
  <w:num w:numId="4" w16cid:durableId="387411923">
    <w:abstractNumId w:val="11"/>
  </w:num>
  <w:num w:numId="5" w16cid:durableId="896353964">
    <w:abstractNumId w:val="10"/>
  </w:num>
  <w:num w:numId="6" w16cid:durableId="1848670897">
    <w:abstractNumId w:val="4"/>
  </w:num>
  <w:num w:numId="7" w16cid:durableId="1809206408">
    <w:abstractNumId w:val="6"/>
  </w:num>
  <w:num w:numId="8" w16cid:durableId="659116937">
    <w:abstractNumId w:val="7"/>
  </w:num>
  <w:num w:numId="9" w16cid:durableId="1639340668">
    <w:abstractNumId w:val="13"/>
  </w:num>
  <w:num w:numId="10" w16cid:durableId="1518230572">
    <w:abstractNumId w:val="8"/>
  </w:num>
  <w:num w:numId="11" w16cid:durableId="1548570860">
    <w:abstractNumId w:val="14"/>
  </w:num>
  <w:num w:numId="12" w16cid:durableId="1644044136">
    <w:abstractNumId w:val="3"/>
  </w:num>
  <w:num w:numId="13" w16cid:durableId="997147776">
    <w:abstractNumId w:val="9"/>
  </w:num>
  <w:num w:numId="14" w16cid:durableId="1552381252">
    <w:abstractNumId w:val="0"/>
  </w:num>
  <w:num w:numId="15" w16cid:durableId="594553945">
    <w:abstractNumId w:val="1"/>
  </w:num>
  <w:num w:numId="16" w16cid:durableId="501119568">
    <w:abstractNumId w:val="5"/>
  </w:num>
  <w:numIdMacAtCleanup w:val="16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30"/>
  <w:proofState w:spelling="clean" w:grammar="clean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ED0A82"/>
    <w:rsid w:val="00000C46"/>
    <w:rsid w:val="00000C76"/>
    <w:rsid w:val="00001025"/>
    <w:rsid w:val="0000297B"/>
    <w:rsid w:val="000035A5"/>
    <w:rsid w:val="00003608"/>
    <w:rsid w:val="00003B56"/>
    <w:rsid w:val="00003FBD"/>
    <w:rsid w:val="0000480E"/>
    <w:rsid w:val="00005760"/>
    <w:rsid w:val="0001026C"/>
    <w:rsid w:val="00011043"/>
    <w:rsid w:val="0001396D"/>
    <w:rsid w:val="00013C06"/>
    <w:rsid w:val="00014087"/>
    <w:rsid w:val="00015F05"/>
    <w:rsid w:val="000161F3"/>
    <w:rsid w:val="00020EF0"/>
    <w:rsid w:val="0002166F"/>
    <w:rsid w:val="00021E88"/>
    <w:rsid w:val="00022E47"/>
    <w:rsid w:val="0002342F"/>
    <w:rsid w:val="00025971"/>
    <w:rsid w:val="00026BDC"/>
    <w:rsid w:val="00027E00"/>
    <w:rsid w:val="00032031"/>
    <w:rsid w:val="00034CF6"/>
    <w:rsid w:val="000357EF"/>
    <w:rsid w:val="000401DB"/>
    <w:rsid w:val="0004236C"/>
    <w:rsid w:val="00042CEA"/>
    <w:rsid w:val="00045DB8"/>
    <w:rsid w:val="0005030A"/>
    <w:rsid w:val="000548E9"/>
    <w:rsid w:val="00054957"/>
    <w:rsid w:val="00055068"/>
    <w:rsid w:val="000606B4"/>
    <w:rsid w:val="00061C6F"/>
    <w:rsid w:val="0006316E"/>
    <w:rsid w:val="00065D4E"/>
    <w:rsid w:val="000666D3"/>
    <w:rsid w:val="00066B0D"/>
    <w:rsid w:val="000673ED"/>
    <w:rsid w:val="0006792A"/>
    <w:rsid w:val="000709EC"/>
    <w:rsid w:val="00070E2A"/>
    <w:rsid w:val="00072146"/>
    <w:rsid w:val="00073561"/>
    <w:rsid w:val="00075A5C"/>
    <w:rsid w:val="00075F64"/>
    <w:rsid w:val="000777C9"/>
    <w:rsid w:val="00077945"/>
    <w:rsid w:val="0008291C"/>
    <w:rsid w:val="00083EE1"/>
    <w:rsid w:val="00084488"/>
    <w:rsid w:val="00084D40"/>
    <w:rsid w:val="0008552A"/>
    <w:rsid w:val="000860BB"/>
    <w:rsid w:val="000879CE"/>
    <w:rsid w:val="0009035B"/>
    <w:rsid w:val="00090951"/>
    <w:rsid w:val="00092459"/>
    <w:rsid w:val="00093BAF"/>
    <w:rsid w:val="000958AF"/>
    <w:rsid w:val="0009650C"/>
    <w:rsid w:val="00097761"/>
    <w:rsid w:val="000A0919"/>
    <w:rsid w:val="000A2D6A"/>
    <w:rsid w:val="000A35BB"/>
    <w:rsid w:val="000A43EC"/>
    <w:rsid w:val="000A44B0"/>
    <w:rsid w:val="000A4802"/>
    <w:rsid w:val="000A4897"/>
    <w:rsid w:val="000A5222"/>
    <w:rsid w:val="000A6034"/>
    <w:rsid w:val="000A6A3C"/>
    <w:rsid w:val="000B1828"/>
    <w:rsid w:val="000B2DB8"/>
    <w:rsid w:val="000B37F3"/>
    <w:rsid w:val="000B65B4"/>
    <w:rsid w:val="000B7289"/>
    <w:rsid w:val="000C0F74"/>
    <w:rsid w:val="000C1E21"/>
    <w:rsid w:val="000C2A5B"/>
    <w:rsid w:val="000C39C4"/>
    <w:rsid w:val="000C4A76"/>
    <w:rsid w:val="000C55E8"/>
    <w:rsid w:val="000C6061"/>
    <w:rsid w:val="000C72CD"/>
    <w:rsid w:val="000C7AF7"/>
    <w:rsid w:val="000D1124"/>
    <w:rsid w:val="000D1D41"/>
    <w:rsid w:val="000D217D"/>
    <w:rsid w:val="000D32BA"/>
    <w:rsid w:val="000D3F59"/>
    <w:rsid w:val="000D495D"/>
    <w:rsid w:val="000D5A83"/>
    <w:rsid w:val="000D5DB0"/>
    <w:rsid w:val="000D601D"/>
    <w:rsid w:val="000D64BF"/>
    <w:rsid w:val="000D665B"/>
    <w:rsid w:val="000D7885"/>
    <w:rsid w:val="000D7CC1"/>
    <w:rsid w:val="000E084D"/>
    <w:rsid w:val="000E528A"/>
    <w:rsid w:val="000E6358"/>
    <w:rsid w:val="000F0531"/>
    <w:rsid w:val="000F23D3"/>
    <w:rsid w:val="000F31E5"/>
    <w:rsid w:val="000F3A8B"/>
    <w:rsid w:val="000F3B52"/>
    <w:rsid w:val="000F3BC8"/>
    <w:rsid w:val="000F5E57"/>
    <w:rsid w:val="000F6332"/>
    <w:rsid w:val="00101A2B"/>
    <w:rsid w:val="0010312E"/>
    <w:rsid w:val="00103771"/>
    <w:rsid w:val="0010472A"/>
    <w:rsid w:val="00105160"/>
    <w:rsid w:val="00106ED3"/>
    <w:rsid w:val="001101DB"/>
    <w:rsid w:val="00110888"/>
    <w:rsid w:val="00111B27"/>
    <w:rsid w:val="0011234B"/>
    <w:rsid w:val="00116E2A"/>
    <w:rsid w:val="00120B17"/>
    <w:rsid w:val="001211B2"/>
    <w:rsid w:val="0012221D"/>
    <w:rsid w:val="00125208"/>
    <w:rsid w:val="00127424"/>
    <w:rsid w:val="00127AE3"/>
    <w:rsid w:val="00131DAC"/>
    <w:rsid w:val="00133C34"/>
    <w:rsid w:val="00133EBD"/>
    <w:rsid w:val="001344B3"/>
    <w:rsid w:val="001350BA"/>
    <w:rsid w:val="00135E54"/>
    <w:rsid w:val="00142519"/>
    <w:rsid w:val="00143AAB"/>
    <w:rsid w:val="001450CB"/>
    <w:rsid w:val="00145DFC"/>
    <w:rsid w:val="0014743B"/>
    <w:rsid w:val="00150022"/>
    <w:rsid w:val="0015135A"/>
    <w:rsid w:val="001521D5"/>
    <w:rsid w:val="00152662"/>
    <w:rsid w:val="00153B27"/>
    <w:rsid w:val="0015521A"/>
    <w:rsid w:val="00155B9D"/>
    <w:rsid w:val="00156237"/>
    <w:rsid w:val="0015678D"/>
    <w:rsid w:val="001600FC"/>
    <w:rsid w:val="001614F4"/>
    <w:rsid w:val="00162163"/>
    <w:rsid w:val="001631E3"/>
    <w:rsid w:val="00163657"/>
    <w:rsid w:val="00165788"/>
    <w:rsid w:val="001657E1"/>
    <w:rsid w:val="001676AC"/>
    <w:rsid w:val="00170099"/>
    <w:rsid w:val="00172200"/>
    <w:rsid w:val="0017296B"/>
    <w:rsid w:val="00173CD8"/>
    <w:rsid w:val="00176BEB"/>
    <w:rsid w:val="00176FFD"/>
    <w:rsid w:val="00180B24"/>
    <w:rsid w:val="001814F4"/>
    <w:rsid w:val="001821FE"/>
    <w:rsid w:val="001827BB"/>
    <w:rsid w:val="0018291B"/>
    <w:rsid w:val="001848BB"/>
    <w:rsid w:val="0018653C"/>
    <w:rsid w:val="00186FA4"/>
    <w:rsid w:val="0018767D"/>
    <w:rsid w:val="00190A32"/>
    <w:rsid w:val="00190BC2"/>
    <w:rsid w:val="00190EDB"/>
    <w:rsid w:val="001925A2"/>
    <w:rsid w:val="00192D29"/>
    <w:rsid w:val="001935F9"/>
    <w:rsid w:val="00193C3B"/>
    <w:rsid w:val="001959ED"/>
    <w:rsid w:val="001972BB"/>
    <w:rsid w:val="001A0211"/>
    <w:rsid w:val="001A5F68"/>
    <w:rsid w:val="001A6022"/>
    <w:rsid w:val="001A6432"/>
    <w:rsid w:val="001B2664"/>
    <w:rsid w:val="001B2ACB"/>
    <w:rsid w:val="001B2C54"/>
    <w:rsid w:val="001B311F"/>
    <w:rsid w:val="001B3606"/>
    <w:rsid w:val="001B556B"/>
    <w:rsid w:val="001B59A3"/>
    <w:rsid w:val="001B683F"/>
    <w:rsid w:val="001B72E9"/>
    <w:rsid w:val="001B7B35"/>
    <w:rsid w:val="001C08FD"/>
    <w:rsid w:val="001C28F2"/>
    <w:rsid w:val="001C3CCF"/>
    <w:rsid w:val="001C5A95"/>
    <w:rsid w:val="001C70A8"/>
    <w:rsid w:val="001C767A"/>
    <w:rsid w:val="001D0369"/>
    <w:rsid w:val="001D0536"/>
    <w:rsid w:val="001D0ABA"/>
    <w:rsid w:val="001D1235"/>
    <w:rsid w:val="001D288F"/>
    <w:rsid w:val="001D414B"/>
    <w:rsid w:val="001D41E7"/>
    <w:rsid w:val="001D4918"/>
    <w:rsid w:val="001D6CB4"/>
    <w:rsid w:val="001D7B95"/>
    <w:rsid w:val="001E2548"/>
    <w:rsid w:val="001E65F0"/>
    <w:rsid w:val="001E6BC8"/>
    <w:rsid w:val="001E6BC9"/>
    <w:rsid w:val="001E6C12"/>
    <w:rsid w:val="001F14BE"/>
    <w:rsid w:val="001F2391"/>
    <w:rsid w:val="001F28DE"/>
    <w:rsid w:val="001F2CB5"/>
    <w:rsid w:val="001F45ED"/>
    <w:rsid w:val="001F6CD2"/>
    <w:rsid w:val="001F77D8"/>
    <w:rsid w:val="00201C2D"/>
    <w:rsid w:val="00202BC7"/>
    <w:rsid w:val="00203199"/>
    <w:rsid w:val="00204B02"/>
    <w:rsid w:val="00206364"/>
    <w:rsid w:val="0021043F"/>
    <w:rsid w:val="002151D8"/>
    <w:rsid w:val="00215BE4"/>
    <w:rsid w:val="002167B5"/>
    <w:rsid w:val="00216BDB"/>
    <w:rsid w:val="002172C3"/>
    <w:rsid w:val="002220A3"/>
    <w:rsid w:val="0022767F"/>
    <w:rsid w:val="00230A85"/>
    <w:rsid w:val="00230D7C"/>
    <w:rsid w:val="00231004"/>
    <w:rsid w:val="002314A1"/>
    <w:rsid w:val="00232934"/>
    <w:rsid w:val="00232C8D"/>
    <w:rsid w:val="00233767"/>
    <w:rsid w:val="002339C0"/>
    <w:rsid w:val="00233FAD"/>
    <w:rsid w:val="002364DE"/>
    <w:rsid w:val="00236A02"/>
    <w:rsid w:val="00236BAA"/>
    <w:rsid w:val="00237082"/>
    <w:rsid w:val="002372F1"/>
    <w:rsid w:val="002379BD"/>
    <w:rsid w:val="00241490"/>
    <w:rsid w:val="002459A8"/>
    <w:rsid w:val="002460E7"/>
    <w:rsid w:val="00247FCA"/>
    <w:rsid w:val="00250DED"/>
    <w:rsid w:val="00251DF1"/>
    <w:rsid w:val="00253A1C"/>
    <w:rsid w:val="00255ABA"/>
    <w:rsid w:val="00256476"/>
    <w:rsid w:val="0025669D"/>
    <w:rsid w:val="00260A80"/>
    <w:rsid w:val="00261467"/>
    <w:rsid w:val="00262E4B"/>
    <w:rsid w:val="00263B91"/>
    <w:rsid w:val="00263CDF"/>
    <w:rsid w:val="0026458F"/>
    <w:rsid w:val="00264E10"/>
    <w:rsid w:val="002670B7"/>
    <w:rsid w:val="00267F80"/>
    <w:rsid w:val="002705C6"/>
    <w:rsid w:val="0027074C"/>
    <w:rsid w:val="00272466"/>
    <w:rsid w:val="00273059"/>
    <w:rsid w:val="002768D6"/>
    <w:rsid w:val="00276B88"/>
    <w:rsid w:val="00276EC8"/>
    <w:rsid w:val="0027715B"/>
    <w:rsid w:val="00277A1A"/>
    <w:rsid w:val="00280E43"/>
    <w:rsid w:val="00283ECD"/>
    <w:rsid w:val="00284574"/>
    <w:rsid w:val="00287BC3"/>
    <w:rsid w:val="00290F5B"/>
    <w:rsid w:val="00291806"/>
    <w:rsid w:val="0029239A"/>
    <w:rsid w:val="00293088"/>
    <w:rsid w:val="0029349D"/>
    <w:rsid w:val="002937A3"/>
    <w:rsid w:val="002937A4"/>
    <w:rsid w:val="002948AA"/>
    <w:rsid w:val="00294E9D"/>
    <w:rsid w:val="00294FB7"/>
    <w:rsid w:val="00295896"/>
    <w:rsid w:val="00295B89"/>
    <w:rsid w:val="00296F7B"/>
    <w:rsid w:val="00297EE2"/>
    <w:rsid w:val="002A08E1"/>
    <w:rsid w:val="002A0951"/>
    <w:rsid w:val="002A184B"/>
    <w:rsid w:val="002A19FE"/>
    <w:rsid w:val="002A1E56"/>
    <w:rsid w:val="002A45A4"/>
    <w:rsid w:val="002A5A4B"/>
    <w:rsid w:val="002A6BC7"/>
    <w:rsid w:val="002A7123"/>
    <w:rsid w:val="002B0630"/>
    <w:rsid w:val="002B08C6"/>
    <w:rsid w:val="002B1D30"/>
    <w:rsid w:val="002B2C3A"/>
    <w:rsid w:val="002B352D"/>
    <w:rsid w:val="002B4283"/>
    <w:rsid w:val="002B5003"/>
    <w:rsid w:val="002B548F"/>
    <w:rsid w:val="002B555A"/>
    <w:rsid w:val="002B6F3D"/>
    <w:rsid w:val="002B725B"/>
    <w:rsid w:val="002C1274"/>
    <w:rsid w:val="002C2D77"/>
    <w:rsid w:val="002C34FF"/>
    <w:rsid w:val="002C3DF3"/>
    <w:rsid w:val="002C60BC"/>
    <w:rsid w:val="002C70EE"/>
    <w:rsid w:val="002D3152"/>
    <w:rsid w:val="002D5E92"/>
    <w:rsid w:val="002D6044"/>
    <w:rsid w:val="002D6E06"/>
    <w:rsid w:val="002D716E"/>
    <w:rsid w:val="002E08AC"/>
    <w:rsid w:val="002E1429"/>
    <w:rsid w:val="002E2048"/>
    <w:rsid w:val="002E2E78"/>
    <w:rsid w:val="002E4908"/>
    <w:rsid w:val="002E54BA"/>
    <w:rsid w:val="002F0AF3"/>
    <w:rsid w:val="002F0FAA"/>
    <w:rsid w:val="002F33C6"/>
    <w:rsid w:val="002F3C89"/>
    <w:rsid w:val="002F3DE5"/>
    <w:rsid w:val="002F419C"/>
    <w:rsid w:val="002F4514"/>
    <w:rsid w:val="002F476F"/>
    <w:rsid w:val="002F5A53"/>
    <w:rsid w:val="00300D0E"/>
    <w:rsid w:val="00301679"/>
    <w:rsid w:val="00301B7C"/>
    <w:rsid w:val="003060A2"/>
    <w:rsid w:val="003103DE"/>
    <w:rsid w:val="003107FF"/>
    <w:rsid w:val="003112E9"/>
    <w:rsid w:val="00311EB2"/>
    <w:rsid w:val="00314832"/>
    <w:rsid w:val="00314D0C"/>
    <w:rsid w:val="00315568"/>
    <w:rsid w:val="003160B3"/>
    <w:rsid w:val="00320038"/>
    <w:rsid w:val="00320A7A"/>
    <w:rsid w:val="0032109E"/>
    <w:rsid w:val="003223A0"/>
    <w:rsid w:val="00323071"/>
    <w:rsid w:val="0032361E"/>
    <w:rsid w:val="00325414"/>
    <w:rsid w:val="0032550D"/>
    <w:rsid w:val="00325C9E"/>
    <w:rsid w:val="00325D68"/>
    <w:rsid w:val="00326E6E"/>
    <w:rsid w:val="00330853"/>
    <w:rsid w:val="0033099E"/>
    <w:rsid w:val="00333348"/>
    <w:rsid w:val="00333781"/>
    <w:rsid w:val="0033387E"/>
    <w:rsid w:val="00334E82"/>
    <w:rsid w:val="00335410"/>
    <w:rsid w:val="003357F5"/>
    <w:rsid w:val="00335B04"/>
    <w:rsid w:val="00335E14"/>
    <w:rsid w:val="0033619F"/>
    <w:rsid w:val="00336E08"/>
    <w:rsid w:val="00337999"/>
    <w:rsid w:val="0034239C"/>
    <w:rsid w:val="00343155"/>
    <w:rsid w:val="0034393F"/>
    <w:rsid w:val="00343A67"/>
    <w:rsid w:val="003448E0"/>
    <w:rsid w:val="0034542A"/>
    <w:rsid w:val="00347545"/>
    <w:rsid w:val="00347DB2"/>
    <w:rsid w:val="003505AC"/>
    <w:rsid w:val="0035118E"/>
    <w:rsid w:val="0035380F"/>
    <w:rsid w:val="00356A39"/>
    <w:rsid w:val="00360530"/>
    <w:rsid w:val="00361D71"/>
    <w:rsid w:val="00363A27"/>
    <w:rsid w:val="00363AAC"/>
    <w:rsid w:val="003649C8"/>
    <w:rsid w:val="0036688E"/>
    <w:rsid w:val="0036737E"/>
    <w:rsid w:val="003706B0"/>
    <w:rsid w:val="003715A4"/>
    <w:rsid w:val="00371E37"/>
    <w:rsid w:val="00371E48"/>
    <w:rsid w:val="00372AA0"/>
    <w:rsid w:val="00373D69"/>
    <w:rsid w:val="0037471E"/>
    <w:rsid w:val="00375893"/>
    <w:rsid w:val="00375D24"/>
    <w:rsid w:val="0038176C"/>
    <w:rsid w:val="003818B8"/>
    <w:rsid w:val="00381B49"/>
    <w:rsid w:val="00381BDC"/>
    <w:rsid w:val="00381F11"/>
    <w:rsid w:val="00386AC5"/>
    <w:rsid w:val="00386D6D"/>
    <w:rsid w:val="00390FC5"/>
    <w:rsid w:val="00391645"/>
    <w:rsid w:val="003932A3"/>
    <w:rsid w:val="00394DC0"/>
    <w:rsid w:val="00395274"/>
    <w:rsid w:val="00395585"/>
    <w:rsid w:val="00396F42"/>
    <w:rsid w:val="003A16A0"/>
    <w:rsid w:val="003A280D"/>
    <w:rsid w:val="003A4EDC"/>
    <w:rsid w:val="003A64FB"/>
    <w:rsid w:val="003B0703"/>
    <w:rsid w:val="003B0B3D"/>
    <w:rsid w:val="003B1D5A"/>
    <w:rsid w:val="003B21A8"/>
    <w:rsid w:val="003B3007"/>
    <w:rsid w:val="003B374D"/>
    <w:rsid w:val="003B3E67"/>
    <w:rsid w:val="003B3EF7"/>
    <w:rsid w:val="003B6196"/>
    <w:rsid w:val="003B62E3"/>
    <w:rsid w:val="003B6D3A"/>
    <w:rsid w:val="003B6DBB"/>
    <w:rsid w:val="003B6E1E"/>
    <w:rsid w:val="003B7AD2"/>
    <w:rsid w:val="003C683A"/>
    <w:rsid w:val="003C7B26"/>
    <w:rsid w:val="003D3403"/>
    <w:rsid w:val="003D34D5"/>
    <w:rsid w:val="003D59BA"/>
    <w:rsid w:val="003D5A29"/>
    <w:rsid w:val="003D5C83"/>
    <w:rsid w:val="003E08D8"/>
    <w:rsid w:val="003E0BB1"/>
    <w:rsid w:val="003E0BEA"/>
    <w:rsid w:val="003E104D"/>
    <w:rsid w:val="003E2427"/>
    <w:rsid w:val="003E2857"/>
    <w:rsid w:val="003E2C99"/>
    <w:rsid w:val="003E3E10"/>
    <w:rsid w:val="003E6FE0"/>
    <w:rsid w:val="003E7976"/>
    <w:rsid w:val="003F3DD7"/>
    <w:rsid w:val="003F594C"/>
    <w:rsid w:val="003F7164"/>
    <w:rsid w:val="003F7ADA"/>
    <w:rsid w:val="003F7C75"/>
    <w:rsid w:val="00401DC9"/>
    <w:rsid w:val="0040222D"/>
    <w:rsid w:val="00403EFF"/>
    <w:rsid w:val="00404072"/>
    <w:rsid w:val="004043AB"/>
    <w:rsid w:val="0040502E"/>
    <w:rsid w:val="00405031"/>
    <w:rsid w:val="00405506"/>
    <w:rsid w:val="0040590F"/>
    <w:rsid w:val="004073F9"/>
    <w:rsid w:val="00407EC5"/>
    <w:rsid w:val="00410C96"/>
    <w:rsid w:val="00411034"/>
    <w:rsid w:val="00413308"/>
    <w:rsid w:val="0041417D"/>
    <w:rsid w:val="004159CD"/>
    <w:rsid w:val="004160AB"/>
    <w:rsid w:val="00416AB7"/>
    <w:rsid w:val="00422746"/>
    <w:rsid w:val="004231B3"/>
    <w:rsid w:val="004243CC"/>
    <w:rsid w:val="004259C4"/>
    <w:rsid w:val="00426500"/>
    <w:rsid w:val="00427288"/>
    <w:rsid w:val="00427CF5"/>
    <w:rsid w:val="0043116B"/>
    <w:rsid w:val="00431B17"/>
    <w:rsid w:val="00432639"/>
    <w:rsid w:val="00434B47"/>
    <w:rsid w:val="00442B6F"/>
    <w:rsid w:val="004438A6"/>
    <w:rsid w:val="004452A7"/>
    <w:rsid w:val="00445F40"/>
    <w:rsid w:val="00447E98"/>
    <w:rsid w:val="00450573"/>
    <w:rsid w:val="00453D24"/>
    <w:rsid w:val="004552F1"/>
    <w:rsid w:val="00457CB4"/>
    <w:rsid w:val="0046265B"/>
    <w:rsid w:val="0046273E"/>
    <w:rsid w:val="00462E78"/>
    <w:rsid w:val="00463039"/>
    <w:rsid w:val="004634C1"/>
    <w:rsid w:val="004656E4"/>
    <w:rsid w:val="004673BE"/>
    <w:rsid w:val="004675B1"/>
    <w:rsid w:val="00467CF0"/>
    <w:rsid w:val="00470655"/>
    <w:rsid w:val="00470FBC"/>
    <w:rsid w:val="00472040"/>
    <w:rsid w:val="004721F6"/>
    <w:rsid w:val="0047226E"/>
    <w:rsid w:val="004723A4"/>
    <w:rsid w:val="0047385B"/>
    <w:rsid w:val="0047484D"/>
    <w:rsid w:val="00475235"/>
    <w:rsid w:val="0047644A"/>
    <w:rsid w:val="00477BA3"/>
    <w:rsid w:val="00480350"/>
    <w:rsid w:val="00480C47"/>
    <w:rsid w:val="00484A9B"/>
    <w:rsid w:val="00485590"/>
    <w:rsid w:val="00485787"/>
    <w:rsid w:val="00485D76"/>
    <w:rsid w:val="0049046B"/>
    <w:rsid w:val="00490A36"/>
    <w:rsid w:val="00490E35"/>
    <w:rsid w:val="00493CC4"/>
    <w:rsid w:val="00493D9A"/>
    <w:rsid w:val="004943E1"/>
    <w:rsid w:val="00494DB3"/>
    <w:rsid w:val="00495986"/>
    <w:rsid w:val="00495D32"/>
    <w:rsid w:val="00496AB8"/>
    <w:rsid w:val="00496B12"/>
    <w:rsid w:val="004A0182"/>
    <w:rsid w:val="004A026D"/>
    <w:rsid w:val="004A2CBE"/>
    <w:rsid w:val="004A3EB5"/>
    <w:rsid w:val="004A53BB"/>
    <w:rsid w:val="004A5CA1"/>
    <w:rsid w:val="004A65CB"/>
    <w:rsid w:val="004A6753"/>
    <w:rsid w:val="004A6876"/>
    <w:rsid w:val="004A749E"/>
    <w:rsid w:val="004A7AA0"/>
    <w:rsid w:val="004B04C4"/>
    <w:rsid w:val="004B1615"/>
    <w:rsid w:val="004B1920"/>
    <w:rsid w:val="004B20A2"/>
    <w:rsid w:val="004B2271"/>
    <w:rsid w:val="004B3140"/>
    <w:rsid w:val="004B56E7"/>
    <w:rsid w:val="004B5BA8"/>
    <w:rsid w:val="004B64B1"/>
    <w:rsid w:val="004B6BDC"/>
    <w:rsid w:val="004B6C4C"/>
    <w:rsid w:val="004B6D4D"/>
    <w:rsid w:val="004C110E"/>
    <w:rsid w:val="004C1D25"/>
    <w:rsid w:val="004C3F44"/>
    <w:rsid w:val="004C4F6A"/>
    <w:rsid w:val="004C70F0"/>
    <w:rsid w:val="004D11D2"/>
    <w:rsid w:val="004D1278"/>
    <w:rsid w:val="004D460C"/>
    <w:rsid w:val="004D4E59"/>
    <w:rsid w:val="004E3F28"/>
    <w:rsid w:val="004E46D3"/>
    <w:rsid w:val="004E6920"/>
    <w:rsid w:val="004F0AB6"/>
    <w:rsid w:val="004F0C73"/>
    <w:rsid w:val="004F34F0"/>
    <w:rsid w:val="004F363B"/>
    <w:rsid w:val="004F494F"/>
    <w:rsid w:val="004F4B32"/>
    <w:rsid w:val="004F5428"/>
    <w:rsid w:val="004F5AAD"/>
    <w:rsid w:val="004F6878"/>
    <w:rsid w:val="00500AAA"/>
    <w:rsid w:val="005015F4"/>
    <w:rsid w:val="00501664"/>
    <w:rsid w:val="00501E1C"/>
    <w:rsid w:val="00502807"/>
    <w:rsid w:val="005036C7"/>
    <w:rsid w:val="00503F8A"/>
    <w:rsid w:val="00505065"/>
    <w:rsid w:val="005071C2"/>
    <w:rsid w:val="00507337"/>
    <w:rsid w:val="005073CC"/>
    <w:rsid w:val="005077EA"/>
    <w:rsid w:val="005104F8"/>
    <w:rsid w:val="00510BEB"/>
    <w:rsid w:val="0051162A"/>
    <w:rsid w:val="00511DB0"/>
    <w:rsid w:val="00512B6D"/>
    <w:rsid w:val="00512EDA"/>
    <w:rsid w:val="00513801"/>
    <w:rsid w:val="005151B1"/>
    <w:rsid w:val="005154DC"/>
    <w:rsid w:val="0051667F"/>
    <w:rsid w:val="005169B1"/>
    <w:rsid w:val="00517534"/>
    <w:rsid w:val="00517AD8"/>
    <w:rsid w:val="005206A2"/>
    <w:rsid w:val="00520C75"/>
    <w:rsid w:val="00521038"/>
    <w:rsid w:val="005215D1"/>
    <w:rsid w:val="00521C96"/>
    <w:rsid w:val="00522260"/>
    <w:rsid w:val="005224BB"/>
    <w:rsid w:val="00523BB7"/>
    <w:rsid w:val="00524225"/>
    <w:rsid w:val="00526377"/>
    <w:rsid w:val="00526771"/>
    <w:rsid w:val="00527F7D"/>
    <w:rsid w:val="0053020C"/>
    <w:rsid w:val="005308EF"/>
    <w:rsid w:val="00531125"/>
    <w:rsid w:val="00532B41"/>
    <w:rsid w:val="00533C18"/>
    <w:rsid w:val="005346D7"/>
    <w:rsid w:val="00535138"/>
    <w:rsid w:val="0053735F"/>
    <w:rsid w:val="00537998"/>
    <w:rsid w:val="00540356"/>
    <w:rsid w:val="00541AE4"/>
    <w:rsid w:val="00542AE9"/>
    <w:rsid w:val="00542C5A"/>
    <w:rsid w:val="00544A14"/>
    <w:rsid w:val="0054527A"/>
    <w:rsid w:val="00545E73"/>
    <w:rsid w:val="00546513"/>
    <w:rsid w:val="00546978"/>
    <w:rsid w:val="00546FDA"/>
    <w:rsid w:val="00547028"/>
    <w:rsid w:val="0055099A"/>
    <w:rsid w:val="00552BA2"/>
    <w:rsid w:val="00552E45"/>
    <w:rsid w:val="00554701"/>
    <w:rsid w:val="00557AA2"/>
    <w:rsid w:val="005603FD"/>
    <w:rsid w:val="005605DC"/>
    <w:rsid w:val="00562CDD"/>
    <w:rsid w:val="0056535D"/>
    <w:rsid w:val="0057052C"/>
    <w:rsid w:val="00572144"/>
    <w:rsid w:val="00572B45"/>
    <w:rsid w:val="00572EC2"/>
    <w:rsid w:val="005734F7"/>
    <w:rsid w:val="00573F74"/>
    <w:rsid w:val="00574262"/>
    <w:rsid w:val="00577046"/>
    <w:rsid w:val="00577866"/>
    <w:rsid w:val="00580094"/>
    <w:rsid w:val="005808E9"/>
    <w:rsid w:val="00580C2E"/>
    <w:rsid w:val="005817BE"/>
    <w:rsid w:val="00581CCB"/>
    <w:rsid w:val="00582D40"/>
    <w:rsid w:val="00584210"/>
    <w:rsid w:val="005848D7"/>
    <w:rsid w:val="005861CA"/>
    <w:rsid w:val="005876FE"/>
    <w:rsid w:val="0059068A"/>
    <w:rsid w:val="00591942"/>
    <w:rsid w:val="005933EF"/>
    <w:rsid w:val="005953BF"/>
    <w:rsid w:val="00596085"/>
    <w:rsid w:val="005968D6"/>
    <w:rsid w:val="005A0CD5"/>
    <w:rsid w:val="005A0FFA"/>
    <w:rsid w:val="005A2CFB"/>
    <w:rsid w:val="005A40F4"/>
    <w:rsid w:val="005A606E"/>
    <w:rsid w:val="005A673E"/>
    <w:rsid w:val="005A7036"/>
    <w:rsid w:val="005A77E1"/>
    <w:rsid w:val="005A7E21"/>
    <w:rsid w:val="005B1550"/>
    <w:rsid w:val="005B2524"/>
    <w:rsid w:val="005B3ECC"/>
    <w:rsid w:val="005B5592"/>
    <w:rsid w:val="005B592F"/>
    <w:rsid w:val="005B7B0B"/>
    <w:rsid w:val="005B7DE3"/>
    <w:rsid w:val="005C17BC"/>
    <w:rsid w:val="005C194B"/>
    <w:rsid w:val="005C240F"/>
    <w:rsid w:val="005C3704"/>
    <w:rsid w:val="005C3C02"/>
    <w:rsid w:val="005C3DA8"/>
    <w:rsid w:val="005C5017"/>
    <w:rsid w:val="005C6856"/>
    <w:rsid w:val="005C789B"/>
    <w:rsid w:val="005D09AC"/>
    <w:rsid w:val="005D1E93"/>
    <w:rsid w:val="005D242F"/>
    <w:rsid w:val="005D414A"/>
    <w:rsid w:val="005D4A70"/>
    <w:rsid w:val="005D4AE9"/>
    <w:rsid w:val="005D70C4"/>
    <w:rsid w:val="005D78DC"/>
    <w:rsid w:val="005E1956"/>
    <w:rsid w:val="005E1FDA"/>
    <w:rsid w:val="005E4BB0"/>
    <w:rsid w:val="005E4C25"/>
    <w:rsid w:val="005E5175"/>
    <w:rsid w:val="005E5A5E"/>
    <w:rsid w:val="005E6D3D"/>
    <w:rsid w:val="005E74ED"/>
    <w:rsid w:val="005E74F0"/>
    <w:rsid w:val="005E7E36"/>
    <w:rsid w:val="005F6B79"/>
    <w:rsid w:val="005F6E89"/>
    <w:rsid w:val="005F7B88"/>
    <w:rsid w:val="0060036C"/>
    <w:rsid w:val="00601AE2"/>
    <w:rsid w:val="00605610"/>
    <w:rsid w:val="00605EA0"/>
    <w:rsid w:val="00606174"/>
    <w:rsid w:val="0060703E"/>
    <w:rsid w:val="006077D8"/>
    <w:rsid w:val="00607828"/>
    <w:rsid w:val="00610040"/>
    <w:rsid w:val="00611403"/>
    <w:rsid w:val="00611F86"/>
    <w:rsid w:val="006130B7"/>
    <w:rsid w:val="006147BE"/>
    <w:rsid w:val="006150F1"/>
    <w:rsid w:val="00617E3D"/>
    <w:rsid w:val="0062116D"/>
    <w:rsid w:val="00623C34"/>
    <w:rsid w:val="00625118"/>
    <w:rsid w:val="00625D8D"/>
    <w:rsid w:val="006260B7"/>
    <w:rsid w:val="006274E4"/>
    <w:rsid w:val="006279B0"/>
    <w:rsid w:val="00631A2B"/>
    <w:rsid w:val="00631FA1"/>
    <w:rsid w:val="0063228A"/>
    <w:rsid w:val="00632436"/>
    <w:rsid w:val="00634221"/>
    <w:rsid w:val="00635F66"/>
    <w:rsid w:val="0063640A"/>
    <w:rsid w:val="006364B1"/>
    <w:rsid w:val="0063747A"/>
    <w:rsid w:val="006413D6"/>
    <w:rsid w:val="0064149A"/>
    <w:rsid w:val="00641924"/>
    <w:rsid w:val="00644DB9"/>
    <w:rsid w:val="00646079"/>
    <w:rsid w:val="00646690"/>
    <w:rsid w:val="00646CE5"/>
    <w:rsid w:val="006506C3"/>
    <w:rsid w:val="00651686"/>
    <w:rsid w:val="006517F4"/>
    <w:rsid w:val="0065258D"/>
    <w:rsid w:val="0065268B"/>
    <w:rsid w:val="006527F3"/>
    <w:rsid w:val="0065310E"/>
    <w:rsid w:val="006533A9"/>
    <w:rsid w:val="00653440"/>
    <w:rsid w:val="00653625"/>
    <w:rsid w:val="0065646D"/>
    <w:rsid w:val="0065685B"/>
    <w:rsid w:val="00660BE8"/>
    <w:rsid w:val="00663AAD"/>
    <w:rsid w:val="00664300"/>
    <w:rsid w:val="00664310"/>
    <w:rsid w:val="00664332"/>
    <w:rsid w:val="00664F0F"/>
    <w:rsid w:val="00666150"/>
    <w:rsid w:val="006666BC"/>
    <w:rsid w:val="0066753B"/>
    <w:rsid w:val="006705ED"/>
    <w:rsid w:val="006706DC"/>
    <w:rsid w:val="00674466"/>
    <w:rsid w:val="00675965"/>
    <w:rsid w:val="00676533"/>
    <w:rsid w:val="006778EC"/>
    <w:rsid w:val="006817FA"/>
    <w:rsid w:val="0068203B"/>
    <w:rsid w:val="006824EC"/>
    <w:rsid w:val="00682ADD"/>
    <w:rsid w:val="006838AE"/>
    <w:rsid w:val="00683F8C"/>
    <w:rsid w:val="0068498C"/>
    <w:rsid w:val="00690FD4"/>
    <w:rsid w:val="00691C92"/>
    <w:rsid w:val="00691F18"/>
    <w:rsid w:val="006920C9"/>
    <w:rsid w:val="0069235B"/>
    <w:rsid w:val="0069251B"/>
    <w:rsid w:val="0069388D"/>
    <w:rsid w:val="00694BA4"/>
    <w:rsid w:val="006962BD"/>
    <w:rsid w:val="00696771"/>
    <w:rsid w:val="0069738F"/>
    <w:rsid w:val="00697C99"/>
    <w:rsid w:val="00697E98"/>
    <w:rsid w:val="006A01E6"/>
    <w:rsid w:val="006A0F6F"/>
    <w:rsid w:val="006A19F4"/>
    <w:rsid w:val="006A31CF"/>
    <w:rsid w:val="006A3437"/>
    <w:rsid w:val="006A3461"/>
    <w:rsid w:val="006A466C"/>
    <w:rsid w:val="006A47B5"/>
    <w:rsid w:val="006B0D2A"/>
    <w:rsid w:val="006B36FD"/>
    <w:rsid w:val="006B5461"/>
    <w:rsid w:val="006B6316"/>
    <w:rsid w:val="006B66F1"/>
    <w:rsid w:val="006C0665"/>
    <w:rsid w:val="006C1895"/>
    <w:rsid w:val="006C4946"/>
    <w:rsid w:val="006C6C56"/>
    <w:rsid w:val="006C6C86"/>
    <w:rsid w:val="006C6EFD"/>
    <w:rsid w:val="006D0250"/>
    <w:rsid w:val="006D025A"/>
    <w:rsid w:val="006D0476"/>
    <w:rsid w:val="006D374E"/>
    <w:rsid w:val="006D5E78"/>
    <w:rsid w:val="006D5EA4"/>
    <w:rsid w:val="006D7EF3"/>
    <w:rsid w:val="006E0792"/>
    <w:rsid w:val="006E1743"/>
    <w:rsid w:val="006E1C59"/>
    <w:rsid w:val="006E4A5C"/>
    <w:rsid w:val="006E6355"/>
    <w:rsid w:val="006E77E0"/>
    <w:rsid w:val="006F0B4F"/>
    <w:rsid w:val="006F0BA7"/>
    <w:rsid w:val="006F23B2"/>
    <w:rsid w:val="006F47FD"/>
    <w:rsid w:val="006F4BA2"/>
    <w:rsid w:val="006F4C36"/>
    <w:rsid w:val="006F5EB5"/>
    <w:rsid w:val="0070035C"/>
    <w:rsid w:val="007048F5"/>
    <w:rsid w:val="00704CC2"/>
    <w:rsid w:val="007053F2"/>
    <w:rsid w:val="007057A7"/>
    <w:rsid w:val="007062E0"/>
    <w:rsid w:val="00710148"/>
    <w:rsid w:val="007104F7"/>
    <w:rsid w:val="0071162E"/>
    <w:rsid w:val="007127D5"/>
    <w:rsid w:val="007128A4"/>
    <w:rsid w:val="00715394"/>
    <w:rsid w:val="0071560E"/>
    <w:rsid w:val="00715EA3"/>
    <w:rsid w:val="00716C0D"/>
    <w:rsid w:val="00720738"/>
    <w:rsid w:val="00720824"/>
    <w:rsid w:val="00722282"/>
    <w:rsid w:val="00722BCB"/>
    <w:rsid w:val="007259C8"/>
    <w:rsid w:val="007262B4"/>
    <w:rsid w:val="00727CF5"/>
    <w:rsid w:val="00727DA0"/>
    <w:rsid w:val="00730AEC"/>
    <w:rsid w:val="00730B37"/>
    <w:rsid w:val="00731F74"/>
    <w:rsid w:val="00732CA5"/>
    <w:rsid w:val="007347F0"/>
    <w:rsid w:val="00735BC4"/>
    <w:rsid w:val="00735DAE"/>
    <w:rsid w:val="00737707"/>
    <w:rsid w:val="00737BF9"/>
    <w:rsid w:val="00740FB3"/>
    <w:rsid w:val="007411B2"/>
    <w:rsid w:val="007412FB"/>
    <w:rsid w:val="00741337"/>
    <w:rsid w:val="00742215"/>
    <w:rsid w:val="007428DC"/>
    <w:rsid w:val="00743392"/>
    <w:rsid w:val="00744299"/>
    <w:rsid w:val="007448D3"/>
    <w:rsid w:val="00746EE2"/>
    <w:rsid w:val="00747658"/>
    <w:rsid w:val="00753032"/>
    <w:rsid w:val="00754280"/>
    <w:rsid w:val="00754C48"/>
    <w:rsid w:val="00755EDB"/>
    <w:rsid w:val="00756AE9"/>
    <w:rsid w:val="00756B59"/>
    <w:rsid w:val="00757280"/>
    <w:rsid w:val="007576B6"/>
    <w:rsid w:val="00757C5C"/>
    <w:rsid w:val="00761452"/>
    <w:rsid w:val="00761A17"/>
    <w:rsid w:val="00762B1C"/>
    <w:rsid w:val="00763B01"/>
    <w:rsid w:val="007649B9"/>
    <w:rsid w:val="00770DFE"/>
    <w:rsid w:val="0077117F"/>
    <w:rsid w:val="00771881"/>
    <w:rsid w:val="00773022"/>
    <w:rsid w:val="00773698"/>
    <w:rsid w:val="0077372F"/>
    <w:rsid w:val="00774A9A"/>
    <w:rsid w:val="0077517A"/>
    <w:rsid w:val="00776DFB"/>
    <w:rsid w:val="00776ED1"/>
    <w:rsid w:val="00777E31"/>
    <w:rsid w:val="00781114"/>
    <w:rsid w:val="007814D4"/>
    <w:rsid w:val="00781F28"/>
    <w:rsid w:val="00784AAB"/>
    <w:rsid w:val="00785181"/>
    <w:rsid w:val="0078584B"/>
    <w:rsid w:val="0078618C"/>
    <w:rsid w:val="00786A00"/>
    <w:rsid w:val="00786E0D"/>
    <w:rsid w:val="007905BC"/>
    <w:rsid w:val="00790C3E"/>
    <w:rsid w:val="00790F0F"/>
    <w:rsid w:val="00791E06"/>
    <w:rsid w:val="00792EA3"/>
    <w:rsid w:val="00793E14"/>
    <w:rsid w:val="0079409A"/>
    <w:rsid w:val="00794149"/>
    <w:rsid w:val="00794F10"/>
    <w:rsid w:val="007969E9"/>
    <w:rsid w:val="00797828"/>
    <w:rsid w:val="00797E4A"/>
    <w:rsid w:val="007A0F09"/>
    <w:rsid w:val="007A0FB2"/>
    <w:rsid w:val="007A10B0"/>
    <w:rsid w:val="007A2A00"/>
    <w:rsid w:val="007A35B5"/>
    <w:rsid w:val="007A447A"/>
    <w:rsid w:val="007A63D9"/>
    <w:rsid w:val="007A6E2C"/>
    <w:rsid w:val="007A76ED"/>
    <w:rsid w:val="007B0DAE"/>
    <w:rsid w:val="007B0F91"/>
    <w:rsid w:val="007B114D"/>
    <w:rsid w:val="007B27FC"/>
    <w:rsid w:val="007B3385"/>
    <w:rsid w:val="007B52B3"/>
    <w:rsid w:val="007B5519"/>
    <w:rsid w:val="007B6B93"/>
    <w:rsid w:val="007C08E7"/>
    <w:rsid w:val="007C1AF2"/>
    <w:rsid w:val="007C4153"/>
    <w:rsid w:val="007C5C13"/>
    <w:rsid w:val="007C73EE"/>
    <w:rsid w:val="007D129F"/>
    <w:rsid w:val="007D2169"/>
    <w:rsid w:val="007D2A6A"/>
    <w:rsid w:val="007D3637"/>
    <w:rsid w:val="007D3DD3"/>
    <w:rsid w:val="007D4929"/>
    <w:rsid w:val="007D4F0C"/>
    <w:rsid w:val="007E2B6C"/>
    <w:rsid w:val="007E3BF9"/>
    <w:rsid w:val="007E4DCE"/>
    <w:rsid w:val="007F048E"/>
    <w:rsid w:val="007F0502"/>
    <w:rsid w:val="007F44C1"/>
    <w:rsid w:val="007F63EA"/>
    <w:rsid w:val="00800626"/>
    <w:rsid w:val="008018D8"/>
    <w:rsid w:val="008020C1"/>
    <w:rsid w:val="008026D5"/>
    <w:rsid w:val="008028D9"/>
    <w:rsid w:val="00802BFE"/>
    <w:rsid w:val="00802D92"/>
    <w:rsid w:val="00803AB5"/>
    <w:rsid w:val="00806EFC"/>
    <w:rsid w:val="00807046"/>
    <w:rsid w:val="00807540"/>
    <w:rsid w:val="008102AB"/>
    <w:rsid w:val="00810302"/>
    <w:rsid w:val="008120FD"/>
    <w:rsid w:val="00812ABB"/>
    <w:rsid w:val="00813117"/>
    <w:rsid w:val="00813F58"/>
    <w:rsid w:val="00815172"/>
    <w:rsid w:val="00817EB9"/>
    <w:rsid w:val="00824214"/>
    <w:rsid w:val="00824550"/>
    <w:rsid w:val="00824FEF"/>
    <w:rsid w:val="00826C9D"/>
    <w:rsid w:val="0082731D"/>
    <w:rsid w:val="00831183"/>
    <w:rsid w:val="008311E6"/>
    <w:rsid w:val="008314FE"/>
    <w:rsid w:val="00831D7E"/>
    <w:rsid w:val="00833A10"/>
    <w:rsid w:val="00834EA5"/>
    <w:rsid w:val="00835002"/>
    <w:rsid w:val="00836D88"/>
    <w:rsid w:val="00837FD0"/>
    <w:rsid w:val="0084035E"/>
    <w:rsid w:val="00840D04"/>
    <w:rsid w:val="0084372B"/>
    <w:rsid w:val="00845229"/>
    <w:rsid w:val="008455C5"/>
    <w:rsid w:val="008455D2"/>
    <w:rsid w:val="008462B6"/>
    <w:rsid w:val="00846A0C"/>
    <w:rsid w:val="00847AA8"/>
    <w:rsid w:val="00853418"/>
    <w:rsid w:val="008551AA"/>
    <w:rsid w:val="00855C73"/>
    <w:rsid w:val="00855CFF"/>
    <w:rsid w:val="00855D5D"/>
    <w:rsid w:val="008572BF"/>
    <w:rsid w:val="008575E1"/>
    <w:rsid w:val="0086092D"/>
    <w:rsid w:val="00861E0F"/>
    <w:rsid w:val="00862B58"/>
    <w:rsid w:val="008633F2"/>
    <w:rsid w:val="00863C80"/>
    <w:rsid w:val="008640A3"/>
    <w:rsid w:val="008661C8"/>
    <w:rsid w:val="008669A8"/>
    <w:rsid w:val="00866A6A"/>
    <w:rsid w:val="0087364E"/>
    <w:rsid w:val="00875258"/>
    <w:rsid w:val="00876F8F"/>
    <w:rsid w:val="008779F2"/>
    <w:rsid w:val="00877AE2"/>
    <w:rsid w:val="00882526"/>
    <w:rsid w:val="00882535"/>
    <w:rsid w:val="00884E52"/>
    <w:rsid w:val="00890B74"/>
    <w:rsid w:val="00893487"/>
    <w:rsid w:val="008948F3"/>
    <w:rsid w:val="00894CEC"/>
    <w:rsid w:val="0089602C"/>
    <w:rsid w:val="00897531"/>
    <w:rsid w:val="008A126C"/>
    <w:rsid w:val="008A1B13"/>
    <w:rsid w:val="008A3DEE"/>
    <w:rsid w:val="008A3F14"/>
    <w:rsid w:val="008A3FF9"/>
    <w:rsid w:val="008A5AE5"/>
    <w:rsid w:val="008A60ED"/>
    <w:rsid w:val="008B45AB"/>
    <w:rsid w:val="008B638C"/>
    <w:rsid w:val="008B6760"/>
    <w:rsid w:val="008B6884"/>
    <w:rsid w:val="008B6945"/>
    <w:rsid w:val="008B6C2C"/>
    <w:rsid w:val="008B7424"/>
    <w:rsid w:val="008C006D"/>
    <w:rsid w:val="008C0AAA"/>
    <w:rsid w:val="008C12D8"/>
    <w:rsid w:val="008C1A16"/>
    <w:rsid w:val="008C4635"/>
    <w:rsid w:val="008C5067"/>
    <w:rsid w:val="008C543A"/>
    <w:rsid w:val="008C55EF"/>
    <w:rsid w:val="008C6C25"/>
    <w:rsid w:val="008C78D8"/>
    <w:rsid w:val="008D0277"/>
    <w:rsid w:val="008D06B0"/>
    <w:rsid w:val="008D06D0"/>
    <w:rsid w:val="008D0AA6"/>
    <w:rsid w:val="008D2513"/>
    <w:rsid w:val="008D2899"/>
    <w:rsid w:val="008D3162"/>
    <w:rsid w:val="008D3B99"/>
    <w:rsid w:val="008D45AF"/>
    <w:rsid w:val="008D4A72"/>
    <w:rsid w:val="008D567F"/>
    <w:rsid w:val="008D7BEF"/>
    <w:rsid w:val="008E1FC8"/>
    <w:rsid w:val="008E27F4"/>
    <w:rsid w:val="008E2A72"/>
    <w:rsid w:val="008E2B1A"/>
    <w:rsid w:val="008E417C"/>
    <w:rsid w:val="008E6A7A"/>
    <w:rsid w:val="008E6FD9"/>
    <w:rsid w:val="008E71CC"/>
    <w:rsid w:val="008F0A0C"/>
    <w:rsid w:val="008F0A2E"/>
    <w:rsid w:val="008F49BD"/>
    <w:rsid w:val="008F5F27"/>
    <w:rsid w:val="008F6739"/>
    <w:rsid w:val="008F6806"/>
    <w:rsid w:val="00900330"/>
    <w:rsid w:val="00900BA1"/>
    <w:rsid w:val="0090161B"/>
    <w:rsid w:val="009026FD"/>
    <w:rsid w:val="00903252"/>
    <w:rsid w:val="0090434F"/>
    <w:rsid w:val="00907271"/>
    <w:rsid w:val="009107E1"/>
    <w:rsid w:val="009113ED"/>
    <w:rsid w:val="00911DD4"/>
    <w:rsid w:val="00914369"/>
    <w:rsid w:val="00916FEF"/>
    <w:rsid w:val="009208E8"/>
    <w:rsid w:val="00920AE9"/>
    <w:rsid w:val="00922F29"/>
    <w:rsid w:val="009239C4"/>
    <w:rsid w:val="00925D44"/>
    <w:rsid w:val="0092734E"/>
    <w:rsid w:val="00927607"/>
    <w:rsid w:val="00930580"/>
    <w:rsid w:val="00930AF0"/>
    <w:rsid w:val="00931D7B"/>
    <w:rsid w:val="009329F6"/>
    <w:rsid w:val="00934838"/>
    <w:rsid w:val="00934F36"/>
    <w:rsid w:val="00935A7B"/>
    <w:rsid w:val="0093612C"/>
    <w:rsid w:val="00936242"/>
    <w:rsid w:val="00940290"/>
    <w:rsid w:val="00940DC2"/>
    <w:rsid w:val="0094345F"/>
    <w:rsid w:val="00943962"/>
    <w:rsid w:val="00943A0A"/>
    <w:rsid w:val="00945AF4"/>
    <w:rsid w:val="00946439"/>
    <w:rsid w:val="00950ACF"/>
    <w:rsid w:val="0095103E"/>
    <w:rsid w:val="00952603"/>
    <w:rsid w:val="0095272E"/>
    <w:rsid w:val="00953ABF"/>
    <w:rsid w:val="00954606"/>
    <w:rsid w:val="00954C7B"/>
    <w:rsid w:val="00955CE2"/>
    <w:rsid w:val="00962B88"/>
    <w:rsid w:val="0096431B"/>
    <w:rsid w:val="00964BF1"/>
    <w:rsid w:val="00965C0F"/>
    <w:rsid w:val="009660B9"/>
    <w:rsid w:val="00966BCA"/>
    <w:rsid w:val="0097004B"/>
    <w:rsid w:val="00970D12"/>
    <w:rsid w:val="00971B15"/>
    <w:rsid w:val="00972EAE"/>
    <w:rsid w:val="00973040"/>
    <w:rsid w:val="009738C3"/>
    <w:rsid w:val="009764E3"/>
    <w:rsid w:val="00977A5E"/>
    <w:rsid w:val="009827F0"/>
    <w:rsid w:val="0098280E"/>
    <w:rsid w:val="009828FC"/>
    <w:rsid w:val="009831B2"/>
    <w:rsid w:val="00984683"/>
    <w:rsid w:val="00985E6A"/>
    <w:rsid w:val="00985EB7"/>
    <w:rsid w:val="00986B62"/>
    <w:rsid w:val="00987F7E"/>
    <w:rsid w:val="00990118"/>
    <w:rsid w:val="0099069E"/>
    <w:rsid w:val="009923F5"/>
    <w:rsid w:val="00993157"/>
    <w:rsid w:val="009953B3"/>
    <w:rsid w:val="009962C6"/>
    <w:rsid w:val="00996414"/>
    <w:rsid w:val="009A33AC"/>
    <w:rsid w:val="009A3962"/>
    <w:rsid w:val="009A7E03"/>
    <w:rsid w:val="009B05A2"/>
    <w:rsid w:val="009B2235"/>
    <w:rsid w:val="009B340F"/>
    <w:rsid w:val="009B4308"/>
    <w:rsid w:val="009B44FA"/>
    <w:rsid w:val="009B655F"/>
    <w:rsid w:val="009B6A52"/>
    <w:rsid w:val="009B7A79"/>
    <w:rsid w:val="009C0BF9"/>
    <w:rsid w:val="009C11B0"/>
    <w:rsid w:val="009C1C06"/>
    <w:rsid w:val="009C41B9"/>
    <w:rsid w:val="009C59FC"/>
    <w:rsid w:val="009C6EA7"/>
    <w:rsid w:val="009C7591"/>
    <w:rsid w:val="009D01F7"/>
    <w:rsid w:val="009D13D1"/>
    <w:rsid w:val="009D33EC"/>
    <w:rsid w:val="009D3B87"/>
    <w:rsid w:val="009D4725"/>
    <w:rsid w:val="009D4A64"/>
    <w:rsid w:val="009D608D"/>
    <w:rsid w:val="009D7BC3"/>
    <w:rsid w:val="009E0378"/>
    <w:rsid w:val="009E0FBF"/>
    <w:rsid w:val="009E151D"/>
    <w:rsid w:val="009E1F3F"/>
    <w:rsid w:val="009E254D"/>
    <w:rsid w:val="009E358B"/>
    <w:rsid w:val="009E3A41"/>
    <w:rsid w:val="009E4D60"/>
    <w:rsid w:val="009E5DA4"/>
    <w:rsid w:val="009E5E3D"/>
    <w:rsid w:val="009E6198"/>
    <w:rsid w:val="009E64B9"/>
    <w:rsid w:val="009E659E"/>
    <w:rsid w:val="009E7621"/>
    <w:rsid w:val="009F0972"/>
    <w:rsid w:val="009F1A68"/>
    <w:rsid w:val="009F216E"/>
    <w:rsid w:val="009F3459"/>
    <w:rsid w:val="009F5186"/>
    <w:rsid w:val="009F5B02"/>
    <w:rsid w:val="009F6181"/>
    <w:rsid w:val="009F688E"/>
    <w:rsid w:val="009F6A39"/>
    <w:rsid w:val="009F7246"/>
    <w:rsid w:val="00A00166"/>
    <w:rsid w:val="00A00BCD"/>
    <w:rsid w:val="00A01B32"/>
    <w:rsid w:val="00A02F49"/>
    <w:rsid w:val="00A032FE"/>
    <w:rsid w:val="00A03B96"/>
    <w:rsid w:val="00A045E5"/>
    <w:rsid w:val="00A04744"/>
    <w:rsid w:val="00A04FAB"/>
    <w:rsid w:val="00A05DCF"/>
    <w:rsid w:val="00A10F77"/>
    <w:rsid w:val="00A12A47"/>
    <w:rsid w:val="00A13168"/>
    <w:rsid w:val="00A1428A"/>
    <w:rsid w:val="00A14A2F"/>
    <w:rsid w:val="00A154BC"/>
    <w:rsid w:val="00A15F80"/>
    <w:rsid w:val="00A179F3"/>
    <w:rsid w:val="00A210AE"/>
    <w:rsid w:val="00A21387"/>
    <w:rsid w:val="00A22303"/>
    <w:rsid w:val="00A26565"/>
    <w:rsid w:val="00A26CE2"/>
    <w:rsid w:val="00A27494"/>
    <w:rsid w:val="00A31AC6"/>
    <w:rsid w:val="00A351FD"/>
    <w:rsid w:val="00A35D1A"/>
    <w:rsid w:val="00A363D8"/>
    <w:rsid w:val="00A36BB0"/>
    <w:rsid w:val="00A40D4A"/>
    <w:rsid w:val="00A42F60"/>
    <w:rsid w:val="00A44300"/>
    <w:rsid w:val="00A45FCB"/>
    <w:rsid w:val="00A47C75"/>
    <w:rsid w:val="00A53C0C"/>
    <w:rsid w:val="00A54726"/>
    <w:rsid w:val="00A54872"/>
    <w:rsid w:val="00A570A5"/>
    <w:rsid w:val="00A61CB3"/>
    <w:rsid w:val="00A62F02"/>
    <w:rsid w:val="00A64014"/>
    <w:rsid w:val="00A65F03"/>
    <w:rsid w:val="00A662CA"/>
    <w:rsid w:val="00A665EE"/>
    <w:rsid w:val="00A7038C"/>
    <w:rsid w:val="00A70D7D"/>
    <w:rsid w:val="00A71489"/>
    <w:rsid w:val="00A72E6A"/>
    <w:rsid w:val="00A730A2"/>
    <w:rsid w:val="00A749FD"/>
    <w:rsid w:val="00A76339"/>
    <w:rsid w:val="00A774B8"/>
    <w:rsid w:val="00A80742"/>
    <w:rsid w:val="00A84D74"/>
    <w:rsid w:val="00A84F64"/>
    <w:rsid w:val="00A857EA"/>
    <w:rsid w:val="00A86FFA"/>
    <w:rsid w:val="00A871C5"/>
    <w:rsid w:val="00A9091C"/>
    <w:rsid w:val="00A90A4F"/>
    <w:rsid w:val="00A91783"/>
    <w:rsid w:val="00A932C8"/>
    <w:rsid w:val="00A93E3E"/>
    <w:rsid w:val="00A9537F"/>
    <w:rsid w:val="00A954BE"/>
    <w:rsid w:val="00A95D07"/>
    <w:rsid w:val="00AA1A34"/>
    <w:rsid w:val="00AA2239"/>
    <w:rsid w:val="00AA244B"/>
    <w:rsid w:val="00AA2D9C"/>
    <w:rsid w:val="00AA34A2"/>
    <w:rsid w:val="00AA40D9"/>
    <w:rsid w:val="00AA4726"/>
    <w:rsid w:val="00AA656C"/>
    <w:rsid w:val="00AA7391"/>
    <w:rsid w:val="00AA799A"/>
    <w:rsid w:val="00AB1896"/>
    <w:rsid w:val="00AB1B56"/>
    <w:rsid w:val="00AB2A01"/>
    <w:rsid w:val="00AB3A8C"/>
    <w:rsid w:val="00AB3D5E"/>
    <w:rsid w:val="00AB4836"/>
    <w:rsid w:val="00AB5ECC"/>
    <w:rsid w:val="00AB73AC"/>
    <w:rsid w:val="00AC0619"/>
    <w:rsid w:val="00AC2F91"/>
    <w:rsid w:val="00AC2FBD"/>
    <w:rsid w:val="00AC32B5"/>
    <w:rsid w:val="00AC3C72"/>
    <w:rsid w:val="00AC4917"/>
    <w:rsid w:val="00AC50ED"/>
    <w:rsid w:val="00AC5408"/>
    <w:rsid w:val="00AC7066"/>
    <w:rsid w:val="00AD00D4"/>
    <w:rsid w:val="00AD0124"/>
    <w:rsid w:val="00AD262F"/>
    <w:rsid w:val="00AD6820"/>
    <w:rsid w:val="00AE0C75"/>
    <w:rsid w:val="00AE31E9"/>
    <w:rsid w:val="00AE37A3"/>
    <w:rsid w:val="00AE3A97"/>
    <w:rsid w:val="00AE3AFF"/>
    <w:rsid w:val="00AE6D1D"/>
    <w:rsid w:val="00AF3B8C"/>
    <w:rsid w:val="00AF3D91"/>
    <w:rsid w:val="00AF3FDA"/>
    <w:rsid w:val="00AF4428"/>
    <w:rsid w:val="00AF524E"/>
    <w:rsid w:val="00AF5818"/>
    <w:rsid w:val="00AF5C76"/>
    <w:rsid w:val="00AF5C77"/>
    <w:rsid w:val="00AF6418"/>
    <w:rsid w:val="00AF655F"/>
    <w:rsid w:val="00AF657E"/>
    <w:rsid w:val="00AF6708"/>
    <w:rsid w:val="00AF7B86"/>
    <w:rsid w:val="00AF7F6D"/>
    <w:rsid w:val="00B00312"/>
    <w:rsid w:val="00B04F9C"/>
    <w:rsid w:val="00B05CA8"/>
    <w:rsid w:val="00B072CB"/>
    <w:rsid w:val="00B076AC"/>
    <w:rsid w:val="00B11F42"/>
    <w:rsid w:val="00B134D7"/>
    <w:rsid w:val="00B13674"/>
    <w:rsid w:val="00B13AF4"/>
    <w:rsid w:val="00B155B0"/>
    <w:rsid w:val="00B17AF8"/>
    <w:rsid w:val="00B17F2A"/>
    <w:rsid w:val="00B204CD"/>
    <w:rsid w:val="00B2086B"/>
    <w:rsid w:val="00B21E78"/>
    <w:rsid w:val="00B2220B"/>
    <w:rsid w:val="00B229E6"/>
    <w:rsid w:val="00B23FDF"/>
    <w:rsid w:val="00B24B93"/>
    <w:rsid w:val="00B263F4"/>
    <w:rsid w:val="00B27C04"/>
    <w:rsid w:val="00B27F41"/>
    <w:rsid w:val="00B307BF"/>
    <w:rsid w:val="00B34E3C"/>
    <w:rsid w:val="00B3526A"/>
    <w:rsid w:val="00B37203"/>
    <w:rsid w:val="00B3752A"/>
    <w:rsid w:val="00B377CF"/>
    <w:rsid w:val="00B37AE7"/>
    <w:rsid w:val="00B41070"/>
    <w:rsid w:val="00B426E5"/>
    <w:rsid w:val="00B42FEC"/>
    <w:rsid w:val="00B4429F"/>
    <w:rsid w:val="00B46679"/>
    <w:rsid w:val="00B46711"/>
    <w:rsid w:val="00B46A2C"/>
    <w:rsid w:val="00B478A6"/>
    <w:rsid w:val="00B507E8"/>
    <w:rsid w:val="00B5098A"/>
    <w:rsid w:val="00B50DF7"/>
    <w:rsid w:val="00B540CB"/>
    <w:rsid w:val="00B557E2"/>
    <w:rsid w:val="00B5728C"/>
    <w:rsid w:val="00B57316"/>
    <w:rsid w:val="00B57B53"/>
    <w:rsid w:val="00B60155"/>
    <w:rsid w:val="00B61CBC"/>
    <w:rsid w:val="00B64623"/>
    <w:rsid w:val="00B65791"/>
    <w:rsid w:val="00B65A2D"/>
    <w:rsid w:val="00B65E2B"/>
    <w:rsid w:val="00B664D9"/>
    <w:rsid w:val="00B66DE7"/>
    <w:rsid w:val="00B671F2"/>
    <w:rsid w:val="00B71D42"/>
    <w:rsid w:val="00B736A4"/>
    <w:rsid w:val="00B747F3"/>
    <w:rsid w:val="00B76FA7"/>
    <w:rsid w:val="00B800BA"/>
    <w:rsid w:val="00B81891"/>
    <w:rsid w:val="00B831E7"/>
    <w:rsid w:val="00B835B5"/>
    <w:rsid w:val="00B83CB5"/>
    <w:rsid w:val="00B8438B"/>
    <w:rsid w:val="00B8449D"/>
    <w:rsid w:val="00B855BA"/>
    <w:rsid w:val="00B85CD0"/>
    <w:rsid w:val="00B86EEA"/>
    <w:rsid w:val="00B87A88"/>
    <w:rsid w:val="00B87C2D"/>
    <w:rsid w:val="00B921A4"/>
    <w:rsid w:val="00B9277B"/>
    <w:rsid w:val="00B92B96"/>
    <w:rsid w:val="00B938B0"/>
    <w:rsid w:val="00B956BB"/>
    <w:rsid w:val="00B95E9B"/>
    <w:rsid w:val="00B96289"/>
    <w:rsid w:val="00B9678A"/>
    <w:rsid w:val="00B97D45"/>
    <w:rsid w:val="00BA41D4"/>
    <w:rsid w:val="00BA5A29"/>
    <w:rsid w:val="00BA6516"/>
    <w:rsid w:val="00BB0C32"/>
    <w:rsid w:val="00BB0DA6"/>
    <w:rsid w:val="00BB1969"/>
    <w:rsid w:val="00BB2D53"/>
    <w:rsid w:val="00BB3179"/>
    <w:rsid w:val="00BB3A89"/>
    <w:rsid w:val="00BB49FA"/>
    <w:rsid w:val="00BB5994"/>
    <w:rsid w:val="00BB7EDA"/>
    <w:rsid w:val="00BC3DC7"/>
    <w:rsid w:val="00BC494F"/>
    <w:rsid w:val="00BC52D7"/>
    <w:rsid w:val="00BC5785"/>
    <w:rsid w:val="00BC6ED9"/>
    <w:rsid w:val="00BC7AAB"/>
    <w:rsid w:val="00BD0630"/>
    <w:rsid w:val="00BD0EFA"/>
    <w:rsid w:val="00BD1070"/>
    <w:rsid w:val="00BD233D"/>
    <w:rsid w:val="00BD27AD"/>
    <w:rsid w:val="00BD4456"/>
    <w:rsid w:val="00BD4A1B"/>
    <w:rsid w:val="00BE3539"/>
    <w:rsid w:val="00BE3DE1"/>
    <w:rsid w:val="00BE4505"/>
    <w:rsid w:val="00BE59FA"/>
    <w:rsid w:val="00BE781A"/>
    <w:rsid w:val="00BE7894"/>
    <w:rsid w:val="00BF0627"/>
    <w:rsid w:val="00BF104A"/>
    <w:rsid w:val="00BF156A"/>
    <w:rsid w:val="00BF2875"/>
    <w:rsid w:val="00BF618E"/>
    <w:rsid w:val="00C00A30"/>
    <w:rsid w:val="00C0252A"/>
    <w:rsid w:val="00C02C95"/>
    <w:rsid w:val="00C07DF2"/>
    <w:rsid w:val="00C10266"/>
    <w:rsid w:val="00C111CC"/>
    <w:rsid w:val="00C12CB0"/>
    <w:rsid w:val="00C139F2"/>
    <w:rsid w:val="00C13E2B"/>
    <w:rsid w:val="00C161B8"/>
    <w:rsid w:val="00C16FEA"/>
    <w:rsid w:val="00C17D82"/>
    <w:rsid w:val="00C22E85"/>
    <w:rsid w:val="00C22FD5"/>
    <w:rsid w:val="00C233DD"/>
    <w:rsid w:val="00C245FF"/>
    <w:rsid w:val="00C25FE5"/>
    <w:rsid w:val="00C261C3"/>
    <w:rsid w:val="00C26C92"/>
    <w:rsid w:val="00C32927"/>
    <w:rsid w:val="00C333A5"/>
    <w:rsid w:val="00C34824"/>
    <w:rsid w:val="00C37075"/>
    <w:rsid w:val="00C371FB"/>
    <w:rsid w:val="00C3776B"/>
    <w:rsid w:val="00C3779F"/>
    <w:rsid w:val="00C41F77"/>
    <w:rsid w:val="00C425DC"/>
    <w:rsid w:val="00C447C2"/>
    <w:rsid w:val="00C44A73"/>
    <w:rsid w:val="00C45037"/>
    <w:rsid w:val="00C45B5E"/>
    <w:rsid w:val="00C469A1"/>
    <w:rsid w:val="00C50FD9"/>
    <w:rsid w:val="00C510F8"/>
    <w:rsid w:val="00C51C41"/>
    <w:rsid w:val="00C52A4E"/>
    <w:rsid w:val="00C534E4"/>
    <w:rsid w:val="00C556F4"/>
    <w:rsid w:val="00C55C34"/>
    <w:rsid w:val="00C57B03"/>
    <w:rsid w:val="00C64271"/>
    <w:rsid w:val="00C66769"/>
    <w:rsid w:val="00C66F8B"/>
    <w:rsid w:val="00C67BE3"/>
    <w:rsid w:val="00C70CAB"/>
    <w:rsid w:val="00C70F40"/>
    <w:rsid w:val="00C724B7"/>
    <w:rsid w:val="00C7281E"/>
    <w:rsid w:val="00C729F9"/>
    <w:rsid w:val="00C72A02"/>
    <w:rsid w:val="00C72F99"/>
    <w:rsid w:val="00C73725"/>
    <w:rsid w:val="00C7628A"/>
    <w:rsid w:val="00C77E4B"/>
    <w:rsid w:val="00C77F92"/>
    <w:rsid w:val="00C80186"/>
    <w:rsid w:val="00C83A88"/>
    <w:rsid w:val="00C83BDB"/>
    <w:rsid w:val="00C84178"/>
    <w:rsid w:val="00C8578F"/>
    <w:rsid w:val="00C904AC"/>
    <w:rsid w:val="00C91079"/>
    <w:rsid w:val="00C94B19"/>
    <w:rsid w:val="00C951BB"/>
    <w:rsid w:val="00C9591A"/>
    <w:rsid w:val="00C963B5"/>
    <w:rsid w:val="00C975A3"/>
    <w:rsid w:val="00C97C0E"/>
    <w:rsid w:val="00CA01E4"/>
    <w:rsid w:val="00CA100D"/>
    <w:rsid w:val="00CA1E31"/>
    <w:rsid w:val="00CA2B25"/>
    <w:rsid w:val="00CA2B3F"/>
    <w:rsid w:val="00CA3A79"/>
    <w:rsid w:val="00CA4355"/>
    <w:rsid w:val="00CA5CE6"/>
    <w:rsid w:val="00CA70AC"/>
    <w:rsid w:val="00CB164A"/>
    <w:rsid w:val="00CB40DD"/>
    <w:rsid w:val="00CB556C"/>
    <w:rsid w:val="00CB5704"/>
    <w:rsid w:val="00CB5BCB"/>
    <w:rsid w:val="00CB68C5"/>
    <w:rsid w:val="00CB68CE"/>
    <w:rsid w:val="00CB6DE1"/>
    <w:rsid w:val="00CC0537"/>
    <w:rsid w:val="00CC0CFD"/>
    <w:rsid w:val="00CC529A"/>
    <w:rsid w:val="00CC59F7"/>
    <w:rsid w:val="00CC5F7F"/>
    <w:rsid w:val="00CD1227"/>
    <w:rsid w:val="00CD26C3"/>
    <w:rsid w:val="00CD3A18"/>
    <w:rsid w:val="00CD3AA1"/>
    <w:rsid w:val="00CD70FF"/>
    <w:rsid w:val="00CD7FB2"/>
    <w:rsid w:val="00CE1A2D"/>
    <w:rsid w:val="00CE2787"/>
    <w:rsid w:val="00CE3D4D"/>
    <w:rsid w:val="00CE4E3F"/>
    <w:rsid w:val="00CE605E"/>
    <w:rsid w:val="00CE7165"/>
    <w:rsid w:val="00CE7F9A"/>
    <w:rsid w:val="00CF0201"/>
    <w:rsid w:val="00CF119A"/>
    <w:rsid w:val="00CF1533"/>
    <w:rsid w:val="00CF1638"/>
    <w:rsid w:val="00CF1F58"/>
    <w:rsid w:val="00CF272C"/>
    <w:rsid w:val="00CF2EBE"/>
    <w:rsid w:val="00CF3C6C"/>
    <w:rsid w:val="00CF5CE0"/>
    <w:rsid w:val="00CF7318"/>
    <w:rsid w:val="00D032FA"/>
    <w:rsid w:val="00D03AA3"/>
    <w:rsid w:val="00D042D1"/>
    <w:rsid w:val="00D059CB"/>
    <w:rsid w:val="00D11341"/>
    <w:rsid w:val="00D11B55"/>
    <w:rsid w:val="00D120AB"/>
    <w:rsid w:val="00D12181"/>
    <w:rsid w:val="00D12429"/>
    <w:rsid w:val="00D132AB"/>
    <w:rsid w:val="00D15399"/>
    <w:rsid w:val="00D170F5"/>
    <w:rsid w:val="00D176D7"/>
    <w:rsid w:val="00D2124B"/>
    <w:rsid w:val="00D21938"/>
    <w:rsid w:val="00D2218B"/>
    <w:rsid w:val="00D221C4"/>
    <w:rsid w:val="00D24147"/>
    <w:rsid w:val="00D25176"/>
    <w:rsid w:val="00D25FE5"/>
    <w:rsid w:val="00D26531"/>
    <w:rsid w:val="00D26685"/>
    <w:rsid w:val="00D26C0A"/>
    <w:rsid w:val="00D2771A"/>
    <w:rsid w:val="00D27F00"/>
    <w:rsid w:val="00D30539"/>
    <w:rsid w:val="00D31160"/>
    <w:rsid w:val="00D32A3B"/>
    <w:rsid w:val="00D33BCB"/>
    <w:rsid w:val="00D34E30"/>
    <w:rsid w:val="00D355A0"/>
    <w:rsid w:val="00D36259"/>
    <w:rsid w:val="00D36A42"/>
    <w:rsid w:val="00D370CE"/>
    <w:rsid w:val="00D42273"/>
    <w:rsid w:val="00D42304"/>
    <w:rsid w:val="00D42D46"/>
    <w:rsid w:val="00D4321F"/>
    <w:rsid w:val="00D43A7D"/>
    <w:rsid w:val="00D43CF4"/>
    <w:rsid w:val="00D45D3A"/>
    <w:rsid w:val="00D464DB"/>
    <w:rsid w:val="00D46A9E"/>
    <w:rsid w:val="00D4784E"/>
    <w:rsid w:val="00D52ECF"/>
    <w:rsid w:val="00D53D81"/>
    <w:rsid w:val="00D54C52"/>
    <w:rsid w:val="00D54D8D"/>
    <w:rsid w:val="00D55146"/>
    <w:rsid w:val="00D55F2E"/>
    <w:rsid w:val="00D57507"/>
    <w:rsid w:val="00D57684"/>
    <w:rsid w:val="00D57E18"/>
    <w:rsid w:val="00D6281E"/>
    <w:rsid w:val="00D62962"/>
    <w:rsid w:val="00D6311A"/>
    <w:rsid w:val="00D6431B"/>
    <w:rsid w:val="00D650AA"/>
    <w:rsid w:val="00D6710B"/>
    <w:rsid w:val="00D736EF"/>
    <w:rsid w:val="00D73880"/>
    <w:rsid w:val="00D742BC"/>
    <w:rsid w:val="00D74DBD"/>
    <w:rsid w:val="00D751FE"/>
    <w:rsid w:val="00D75924"/>
    <w:rsid w:val="00D761AB"/>
    <w:rsid w:val="00D77E19"/>
    <w:rsid w:val="00D80BDD"/>
    <w:rsid w:val="00D81E0C"/>
    <w:rsid w:val="00D83DEA"/>
    <w:rsid w:val="00D84981"/>
    <w:rsid w:val="00D865DF"/>
    <w:rsid w:val="00D86D3A"/>
    <w:rsid w:val="00D87287"/>
    <w:rsid w:val="00D87F28"/>
    <w:rsid w:val="00D90C64"/>
    <w:rsid w:val="00D910FC"/>
    <w:rsid w:val="00D92ABD"/>
    <w:rsid w:val="00D93EE1"/>
    <w:rsid w:val="00D94B55"/>
    <w:rsid w:val="00D94D5E"/>
    <w:rsid w:val="00D9628D"/>
    <w:rsid w:val="00D96DE7"/>
    <w:rsid w:val="00D97C7E"/>
    <w:rsid w:val="00DA0812"/>
    <w:rsid w:val="00DA1E2E"/>
    <w:rsid w:val="00DA2666"/>
    <w:rsid w:val="00DA4953"/>
    <w:rsid w:val="00DA6453"/>
    <w:rsid w:val="00DA7807"/>
    <w:rsid w:val="00DB1C26"/>
    <w:rsid w:val="00DB1D21"/>
    <w:rsid w:val="00DB2A64"/>
    <w:rsid w:val="00DB2C9C"/>
    <w:rsid w:val="00DB2EC3"/>
    <w:rsid w:val="00DB3349"/>
    <w:rsid w:val="00DB49A1"/>
    <w:rsid w:val="00DB57FF"/>
    <w:rsid w:val="00DB6185"/>
    <w:rsid w:val="00DB6939"/>
    <w:rsid w:val="00DB7360"/>
    <w:rsid w:val="00DB7520"/>
    <w:rsid w:val="00DB7D3E"/>
    <w:rsid w:val="00DC000E"/>
    <w:rsid w:val="00DC1397"/>
    <w:rsid w:val="00DC3316"/>
    <w:rsid w:val="00DC62D7"/>
    <w:rsid w:val="00DC66A2"/>
    <w:rsid w:val="00DC69A0"/>
    <w:rsid w:val="00DC6E98"/>
    <w:rsid w:val="00DC7224"/>
    <w:rsid w:val="00DC7817"/>
    <w:rsid w:val="00DD1A81"/>
    <w:rsid w:val="00DD26BC"/>
    <w:rsid w:val="00DD2B81"/>
    <w:rsid w:val="00DD2D1A"/>
    <w:rsid w:val="00DD2DAD"/>
    <w:rsid w:val="00DD5193"/>
    <w:rsid w:val="00DD5E9E"/>
    <w:rsid w:val="00DD5EBB"/>
    <w:rsid w:val="00DD6C8C"/>
    <w:rsid w:val="00DD6E28"/>
    <w:rsid w:val="00DD731A"/>
    <w:rsid w:val="00DE02F5"/>
    <w:rsid w:val="00DE194E"/>
    <w:rsid w:val="00DE1FCC"/>
    <w:rsid w:val="00DE281B"/>
    <w:rsid w:val="00DE3303"/>
    <w:rsid w:val="00DE3D26"/>
    <w:rsid w:val="00DE4506"/>
    <w:rsid w:val="00DE65A5"/>
    <w:rsid w:val="00DE706F"/>
    <w:rsid w:val="00DE76AC"/>
    <w:rsid w:val="00DE790D"/>
    <w:rsid w:val="00DE795F"/>
    <w:rsid w:val="00DE7AB6"/>
    <w:rsid w:val="00DF274C"/>
    <w:rsid w:val="00DF3577"/>
    <w:rsid w:val="00DF4070"/>
    <w:rsid w:val="00DF490C"/>
    <w:rsid w:val="00DF5396"/>
    <w:rsid w:val="00DF58D1"/>
    <w:rsid w:val="00DF66DE"/>
    <w:rsid w:val="00DF6D23"/>
    <w:rsid w:val="00E000C4"/>
    <w:rsid w:val="00E00E3B"/>
    <w:rsid w:val="00E01776"/>
    <w:rsid w:val="00E02D23"/>
    <w:rsid w:val="00E02F2A"/>
    <w:rsid w:val="00E03C28"/>
    <w:rsid w:val="00E03D26"/>
    <w:rsid w:val="00E04EEF"/>
    <w:rsid w:val="00E058D7"/>
    <w:rsid w:val="00E06218"/>
    <w:rsid w:val="00E07CC3"/>
    <w:rsid w:val="00E10FE3"/>
    <w:rsid w:val="00E11B59"/>
    <w:rsid w:val="00E12386"/>
    <w:rsid w:val="00E14001"/>
    <w:rsid w:val="00E16CDA"/>
    <w:rsid w:val="00E177E2"/>
    <w:rsid w:val="00E21C54"/>
    <w:rsid w:val="00E2229D"/>
    <w:rsid w:val="00E223C3"/>
    <w:rsid w:val="00E2262E"/>
    <w:rsid w:val="00E22708"/>
    <w:rsid w:val="00E229EF"/>
    <w:rsid w:val="00E23F7D"/>
    <w:rsid w:val="00E24937"/>
    <w:rsid w:val="00E2765B"/>
    <w:rsid w:val="00E27D40"/>
    <w:rsid w:val="00E300FE"/>
    <w:rsid w:val="00E3299F"/>
    <w:rsid w:val="00E335B5"/>
    <w:rsid w:val="00E36DED"/>
    <w:rsid w:val="00E40351"/>
    <w:rsid w:val="00E41117"/>
    <w:rsid w:val="00E412A5"/>
    <w:rsid w:val="00E421F3"/>
    <w:rsid w:val="00E4469F"/>
    <w:rsid w:val="00E45676"/>
    <w:rsid w:val="00E46062"/>
    <w:rsid w:val="00E476C0"/>
    <w:rsid w:val="00E47922"/>
    <w:rsid w:val="00E50288"/>
    <w:rsid w:val="00E51B5F"/>
    <w:rsid w:val="00E53EF8"/>
    <w:rsid w:val="00E548C7"/>
    <w:rsid w:val="00E60BC1"/>
    <w:rsid w:val="00E617C5"/>
    <w:rsid w:val="00E63C45"/>
    <w:rsid w:val="00E64F0C"/>
    <w:rsid w:val="00E67AA3"/>
    <w:rsid w:val="00E67FD3"/>
    <w:rsid w:val="00E7034E"/>
    <w:rsid w:val="00E71F3B"/>
    <w:rsid w:val="00E727B7"/>
    <w:rsid w:val="00E73A0C"/>
    <w:rsid w:val="00E73CE7"/>
    <w:rsid w:val="00E74317"/>
    <w:rsid w:val="00E74837"/>
    <w:rsid w:val="00E74938"/>
    <w:rsid w:val="00E75635"/>
    <w:rsid w:val="00E75A3C"/>
    <w:rsid w:val="00E770E8"/>
    <w:rsid w:val="00E83379"/>
    <w:rsid w:val="00E84034"/>
    <w:rsid w:val="00E8418D"/>
    <w:rsid w:val="00E846F2"/>
    <w:rsid w:val="00E84F00"/>
    <w:rsid w:val="00E86B64"/>
    <w:rsid w:val="00E87257"/>
    <w:rsid w:val="00E87D03"/>
    <w:rsid w:val="00E87EA7"/>
    <w:rsid w:val="00E905AA"/>
    <w:rsid w:val="00E91B58"/>
    <w:rsid w:val="00E926E5"/>
    <w:rsid w:val="00E9279B"/>
    <w:rsid w:val="00E939C1"/>
    <w:rsid w:val="00E9671D"/>
    <w:rsid w:val="00E96F6D"/>
    <w:rsid w:val="00EA0414"/>
    <w:rsid w:val="00EA15F2"/>
    <w:rsid w:val="00EA171D"/>
    <w:rsid w:val="00EA1F1A"/>
    <w:rsid w:val="00EA27FA"/>
    <w:rsid w:val="00EA33F1"/>
    <w:rsid w:val="00EA620A"/>
    <w:rsid w:val="00EA65EC"/>
    <w:rsid w:val="00EA7B76"/>
    <w:rsid w:val="00EB04A7"/>
    <w:rsid w:val="00EB0A94"/>
    <w:rsid w:val="00EB1F34"/>
    <w:rsid w:val="00EB2610"/>
    <w:rsid w:val="00EB3465"/>
    <w:rsid w:val="00EB37CE"/>
    <w:rsid w:val="00EB4843"/>
    <w:rsid w:val="00EB49E0"/>
    <w:rsid w:val="00EB6C2B"/>
    <w:rsid w:val="00EB7752"/>
    <w:rsid w:val="00EC0A0D"/>
    <w:rsid w:val="00EC1BCB"/>
    <w:rsid w:val="00EC28C5"/>
    <w:rsid w:val="00EC2BD0"/>
    <w:rsid w:val="00EC3043"/>
    <w:rsid w:val="00EC3C9C"/>
    <w:rsid w:val="00EC40DC"/>
    <w:rsid w:val="00EC7635"/>
    <w:rsid w:val="00ED0A82"/>
    <w:rsid w:val="00ED13B7"/>
    <w:rsid w:val="00ED3038"/>
    <w:rsid w:val="00ED4A84"/>
    <w:rsid w:val="00ED55A3"/>
    <w:rsid w:val="00ED7CA9"/>
    <w:rsid w:val="00EE1690"/>
    <w:rsid w:val="00EE3A67"/>
    <w:rsid w:val="00EE5AE1"/>
    <w:rsid w:val="00EE6639"/>
    <w:rsid w:val="00EF217D"/>
    <w:rsid w:val="00EF3AD8"/>
    <w:rsid w:val="00EF421F"/>
    <w:rsid w:val="00EF6032"/>
    <w:rsid w:val="00EF6061"/>
    <w:rsid w:val="00F0016A"/>
    <w:rsid w:val="00F0115C"/>
    <w:rsid w:val="00F0190E"/>
    <w:rsid w:val="00F030DE"/>
    <w:rsid w:val="00F033B7"/>
    <w:rsid w:val="00F03E16"/>
    <w:rsid w:val="00F04233"/>
    <w:rsid w:val="00F04592"/>
    <w:rsid w:val="00F05FC7"/>
    <w:rsid w:val="00F060C4"/>
    <w:rsid w:val="00F06778"/>
    <w:rsid w:val="00F07144"/>
    <w:rsid w:val="00F100A7"/>
    <w:rsid w:val="00F10AE7"/>
    <w:rsid w:val="00F11194"/>
    <w:rsid w:val="00F11B5A"/>
    <w:rsid w:val="00F11FC8"/>
    <w:rsid w:val="00F12738"/>
    <w:rsid w:val="00F131E1"/>
    <w:rsid w:val="00F13662"/>
    <w:rsid w:val="00F147F3"/>
    <w:rsid w:val="00F14F2A"/>
    <w:rsid w:val="00F159F3"/>
    <w:rsid w:val="00F17521"/>
    <w:rsid w:val="00F2121C"/>
    <w:rsid w:val="00F2132B"/>
    <w:rsid w:val="00F2145C"/>
    <w:rsid w:val="00F21E3D"/>
    <w:rsid w:val="00F22A3F"/>
    <w:rsid w:val="00F23E2C"/>
    <w:rsid w:val="00F24056"/>
    <w:rsid w:val="00F255F3"/>
    <w:rsid w:val="00F27172"/>
    <w:rsid w:val="00F275E2"/>
    <w:rsid w:val="00F27B51"/>
    <w:rsid w:val="00F31033"/>
    <w:rsid w:val="00F34619"/>
    <w:rsid w:val="00F3466E"/>
    <w:rsid w:val="00F3471A"/>
    <w:rsid w:val="00F34ED3"/>
    <w:rsid w:val="00F353F9"/>
    <w:rsid w:val="00F36182"/>
    <w:rsid w:val="00F36599"/>
    <w:rsid w:val="00F36A1D"/>
    <w:rsid w:val="00F374E5"/>
    <w:rsid w:val="00F40656"/>
    <w:rsid w:val="00F40FB9"/>
    <w:rsid w:val="00F41154"/>
    <w:rsid w:val="00F4118F"/>
    <w:rsid w:val="00F41222"/>
    <w:rsid w:val="00F430AB"/>
    <w:rsid w:val="00F43D45"/>
    <w:rsid w:val="00F448B1"/>
    <w:rsid w:val="00F4490C"/>
    <w:rsid w:val="00F452C7"/>
    <w:rsid w:val="00F45A4A"/>
    <w:rsid w:val="00F47018"/>
    <w:rsid w:val="00F4734B"/>
    <w:rsid w:val="00F51247"/>
    <w:rsid w:val="00F5257E"/>
    <w:rsid w:val="00F54C3D"/>
    <w:rsid w:val="00F55645"/>
    <w:rsid w:val="00F556D2"/>
    <w:rsid w:val="00F55716"/>
    <w:rsid w:val="00F5707F"/>
    <w:rsid w:val="00F623A0"/>
    <w:rsid w:val="00F63E36"/>
    <w:rsid w:val="00F655C6"/>
    <w:rsid w:val="00F65EC1"/>
    <w:rsid w:val="00F66E8C"/>
    <w:rsid w:val="00F70F70"/>
    <w:rsid w:val="00F71395"/>
    <w:rsid w:val="00F71E63"/>
    <w:rsid w:val="00F72146"/>
    <w:rsid w:val="00F76FB4"/>
    <w:rsid w:val="00F802BC"/>
    <w:rsid w:val="00F810A6"/>
    <w:rsid w:val="00F8144A"/>
    <w:rsid w:val="00F841DF"/>
    <w:rsid w:val="00F87342"/>
    <w:rsid w:val="00F9340B"/>
    <w:rsid w:val="00F942AA"/>
    <w:rsid w:val="00F957C6"/>
    <w:rsid w:val="00F9717D"/>
    <w:rsid w:val="00F97C2E"/>
    <w:rsid w:val="00FA1483"/>
    <w:rsid w:val="00FA204F"/>
    <w:rsid w:val="00FA2D0A"/>
    <w:rsid w:val="00FA2F2D"/>
    <w:rsid w:val="00FA52F9"/>
    <w:rsid w:val="00FA6694"/>
    <w:rsid w:val="00FA6704"/>
    <w:rsid w:val="00FA6FCD"/>
    <w:rsid w:val="00FA71E6"/>
    <w:rsid w:val="00FB0350"/>
    <w:rsid w:val="00FB089E"/>
    <w:rsid w:val="00FB0D4C"/>
    <w:rsid w:val="00FB0DB3"/>
    <w:rsid w:val="00FB2407"/>
    <w:rsid w:val="00FB24F9"/>
    <w:rsid w:val="00FB2DE9"/>
    <w:rsid w:val="00FB7185"/>
    <w:rsid w:val="00FC032F"/>
    <w:rsid w:val="00FC1663"/>
    <w:rsid w:val="00FC2C9F"/>
    <w:rsid w:val="00FC4340"/>
    <w:rsid w:val="00FC79CF"/>
    <w:rsid w:val="00FC7CA9"/>
    <w:rsid w:val="00FD0207"/>
    <w:rsid w:val="00FD0716"/>
    <w:rsid w:val="00FD0879"/>
    <w:rsid w:val="00FD2895"/>
    <w:rsid w:val="00FD3C7D"/>
    <w:rsid w:val="00FE0339"/>
    <w:rsid w:val="00FE18B3"/>
    <w:rsid w:val="00FE2128"/>
    <w:rsid w:val="00FE21A4"/>
    <w:rsid w:val="00FE24FF"/>
    <w:rsid w:val="00FE4CEE"/>
    <w:rsid w:val="00FE6348"/>
    <w:rsid w:val="00FE63F6"/>
    <w:rsid w:val="00FE76E7"/>
    <w:rsid w:val="00FF0F1E"/>
    <w:rsid w:val="00FF1DBB"/>
    <w:rsid w:val="00FF2299"/>
    <w:rsid w:val="00FF2A9E"/>
    <w:rsid w:val="00FF2F97"/>
    <w:rsid w:val="00FF314D"/>
    <w:rsid w:val="00FF5DD7"/>
    <w:rsid w:val="00FF681C"/>
    <w:rsid w:val="00FF74F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7"/>
    <o:shapelayout v:ext="edit">
      <o:idmap v:ext="edit" data="1"/>
    </o:shapelayout>
  </w:shapeDefaults>
  <w:decimalSymbol w:val="."/>
  <w:listSeparator w:val=","/>
  <w14:docId w14:val="26FF39B1"/>
  <w15:chartTrackingRefBased/>
  <w15:docId w15:val="{8D01EF66-46DA-2A49-801F-82AE7EBB8EE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4"/>
        <w:szCs w:val="24"/>
        <w:lang w:val="en-GB" w:eastAsia="en-US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0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935A7B"/>
    <w:rPr>
      <w:rFonts w:eastAsia="Times New Roman" w:cs="Times New Roman"/>
      <w:sz w:val="22"/>
      <w:szCs w:val="20"/>
      <w:lang w:eastAsia="en-GB"/>
    </w:rPr>
  </w:style>
  <w:style w:type="paragraph" w:styleId="Heading1">
    <w:name w:val="heading 1"/>
    <w:basedOn w:val="Normal"/>
    <w:next w:val="Normal"/>
    <w:link w:val="Heading1Char"/>
    <w:autoRedefine/>
    <w:uiPriority w:val="9"/>
    <w:qFormat/>
    <w:rsid w:val="0049046B"/>
    <w:pPr>
      <w:keepNext/>
      <w:keepLines/>
      <w:pageBreakBefore/>
      <w:numPr>
        <w:numId w:val="15"/>
      </w:numPr>
      <w:spacing w:before="240"/>
      <w:outlineLvl w:val="0"/>
    </w:pPr>
    <w:rPr>
      <w:rFonts w:eastAsiaTheme="majorEastAsia" w:cstheme="majorBidi"/>
      <w:color w:val="000000" w:themeColor="text1"/>
      <w:sz w:val="28"/>
      <w:szCs w:val="32"/>
    </w:rPr>
  </w:style>
  <w:style w:type="paragraph" w:styleId="Heading2">
    <w:name w:val="heading 2"/>
    <w:basedOn w:val="Normal"/>
    <w:next w:val="Normal"/>
    <w:link w:val="Heading2Char"/>
    <w:autoRedefine/>
    <w:uiPriority w:val="9"/>
    <w:unhideWhenUsed/>
    <w:qFormat/>
    <w:rsid w:val="00660BE8"/>
    <w:pPr>
      <w:keepNext/>
      <w:keepLines/>
      <w:numPr>
        <w:ilvl w:val="1"/>
        <w:numId w:val="15"/>
      </w:numPr>
      <w:spacing w:before="120"/>
      <w:outlineLvl w:val="1"/>
    </w:pPr>
    <w:rPr>
      <w:rFonts w:eastAsiaTheme="majorEastAsia" w:cstheme="majorBidi"/>
      <w:sz w:val="28"/>
      <w:szCs w:val="28"/>
    </w:rPr>
  </w:style>
  <w:style w:type="paragraph" w:styleId="Heading3">
    <w:name w:val="heading 3"/>
    <w:basedOn w:val="Normal"/>
    <w:next w:val="Normal"/>
    <w:link w:val="Heading3Char"/>
    <w:autoRedefine/>
    <w:uiPriority w:val="9"/>
    <w:unhideWhenUsed/>
    <w:qFormat/>
    <w:rsid w:val="0049046B"/>
    <w:pPr>
      <w:keepNext/>
      <w:keepLines/>
      <w:numPr>
        <w:ilvl w:val="2"/>
        <w:numId w:val="15"/>
      </w:numPr>
      <w:spacing w:before="40"/>
      <w:outlineLvl w:val="2"/>
    </w:pPr>
    <w:rPr>
      <w:rFonts w:eastAsiaTheme="majorEastAsia" w:cstheme="majorBidi"/>
      <w:color w:val="000000" w:themeColor="text1"/>
      <w:sz w:val="28"/>
      <w:szCs w:val="24"/>
    </w:rPr>
  </w:style>
  <w:style w:type="paragraph" w:styleId="Heading4">
    <w:name w:val="heading 4"/>
    <w:basedOn w:val="Normal"/>
    <w:next w:val="Normal"/>
    <w:link w:val="Heading4Char"/>
    <w:uiPriority w:val="9"/>
    <w:unhideWhenUsed/>
    <w:qFormat/>
    <w:rsid w:val="0049046B"/>
    <w:pPr>
      <w:keepNext/>
      <w:keepLines/>
      <w:numPr>
        <w:ilvl w:val="3"/>
        <w:numId w:val="15"/>
      </w:numPr>
      <w:spacing w:before="40"/>
      <w:outlineLvl w:val="3"/>
    </w:pPr>
    <w:rPr>
      <w:rFonts w:eastAsiaTheme="majorEastAsia" w:cstheme="majorBidi"/>
      <w:iCs/>
      <w:color w:val="000000" w:themeColor="text1"/>
      <w:sz w:val="28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49046B"/>
    <w:pPr>
      <w:keepNext/>
      <w:keepLines/>
      <w:numPr>
        <w:ilvl w:val="4"/>
        <w:numId w:val="15"/>
      </w:numPr>
      <w:spacing w:before="40"/>
      <w:outlineLvl w:val="4"/>
    </w:pPr>
    <w:rPr>
      <w:rFonts w:asciiTheme="majorHAnsi" w:eastAsiaTheme="majorEastAsia" w:hAnsiTheme="majorHAnsi" w:cstheme="majorBidi"/>
      <w:color w:val="2F5496" w:themeColor="accent1" w:themeShade="B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49046B"/>
    <w:pPr>
      <w:keepNext/>
      <w:keepLines/>
      <w:numPr>
        <w:ilvl w:val="5"/>
        <w:numId w:val="15"/>
      </w:numPr>
      <w:spacing w:before="40"/>
      <w:outlineLvl w:val="5"/>
    </w:pPr>
    <w:rPr>
      <w:rFonts w:asciiTheme="majorHAnsi" w:eastAsiaTheme="majorEastAsia" w:hAnsiTheme="majorHAnsi" w:cstheme="majorBidi"/>
      <w:color w:val="1F3763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49046B"/>
    <w:pPr>
      <w:keepNext/>
      <w:keepLines/>
      <w:numPr>
        <w:ilvl w:val="6"/>
        <w:numId w:val="15"/>
      </w:numPr>
      <w:spacing w:before="40"/>
      <w:outlineLvl w:val="6"/>
    </w:pPr>
    <w:rPr>
      <w:rFonts w:asciiTheme="majorHAnsi" w:eastAsiaTheme="majorEastAsia" w:hAnsiTheme="majorHAnsi" w:cstheme="majorBidi"/>
      <w:i/>
      <w:iCs/>
      <w:color w:val="1F3763" w:themeColor="accent1" w:themeShade="7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49046B"/>
    <w:pPr>
      <w:keepNext/>
      <w:keepLines/>
      <w:numPr>
        <w:ilvl w:val="7"/>
        <w:numId w:val="15"/>
      </w:numPr>
      <w:spacing w:before="40"/>
      <w:outlineLvl w:val="7"/>
    </w:pPr>
    <w:rPr>
      <w:rFonts w:asciiTheme="majorHAnsi" w:eastAsiaTheme="majorEastAsia" w:hAnsiTheme="majorHAnsi" w:cstheme="majorBidi"/>
      <w:color w:val="272727" w:themeColor="text1" w:themeTint="D8"/>
      <w:sz w:val="21"/>
      <w:szCs w:val="21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49046B"/>
    <w:pPr>
      <w:keepNext/>
      <w:keepLines/>
      <w:numPr>
        <w:ilvl w:val="8"/>
        <w:numId w:val="15"/>
      </w:numPr>
      <w:spacing w:before="40"/>
      <w:outlineLvl w:val="8"/>
    </w:pPr>
    <w:rPr>
      <w:rFonts w:asciiTheme="majorHAnsi" w:eastAsiaTheme="majorEastAsia" w:hAnsiTheme="majorHAnsi" w:cstheme="majorBidi"/>
      <w:i/>
      <w:iCs/>
      <w:color w:val="272727" w:themeColor="text1" w:themeTint="D8"/>
      <w:sz w:val="21"/>
      <w:szCs w:val="21"/>
    </w:rPr>
  </w:style>
  <w:style w:type="character" w:default="1" w:styleId="DefaultParagraphFont">
    <w:name w:val="Default Paragraph Font"/>
    <w:uiPriority w:val="1"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styleId="Hyperlink">
    <w:name w:val="Hyperlink"/>
    <w:uiPriority w:val="99"/>
    <w:unhideWhenUsed/>
    <w:rsid w:val="00ED0A82"/>
    <w:rPr>
      <w:color w:val="0000FF"/>
      <w:u w:val="single"/>
    </w:rPr>
  </w:style>
  <w:style w:type="paragraph" w:styleId="ListParagraph">
    <w:name w:val="List Paragraph"/>
    <w:basedOn w:val="Normal"/>
    <w:link w:val="ListParagraphChar"/>
    <w:uiPriority w:val="34"/>
    <w:qFormat/>
    <w:rsid w:val="00ED0A82"/>
    <w:pPr>
      <w:ind w:left="720"/>
      <w:contextualSpacing/>
    </w:pPr>
  </w:style>
  <w:style w:type="character" w:customStyle="1" w:styleId="ListParagraphChar">
    <w:name w:val="List Paragraph Char"/>
    <w:link w:val="ListParagraph"/>
    <w:uiPriority w:val="34"/>
    <w:locked/>
    <w:rsid w:val="00ED0A82"/>
    <w:rPr>
      <w:rFonts w:ascii="Arial" w:eastAsia="Times New Roman" w:hAnsi="Arial" w:cs="Times New Roman"/>
      <w:szCs w:val="20"/>
      <w:lang w:eastAsia="en-GB"/>
    </w:rPr>
  </w:style>
  <w:style w:type="character" w:styleId="Strong">
    <w:name w:val="Strong"/>
    <w:qFormat/>
    <w:rsid w:val="00ED0A82"/>
    <w:rPr>
      <w:b/>
      <w:bCs/>
    </w:rPr>
  </w:style>
  <w:style w:type="paragraph" w:styleId="Header">
    <w:name w:val="header"/>
    <w:basedOn w:val="Normal"/>
    <w:link w:val="HeaderChar"/>
    <w:uiPriority w:val="99"/>
    <w:unhideWhenUsed/>
    <w:rsid w:val="007B3385"/>
    <w:pPr>
      <w:tabs>
        <w:tab w:val="center" w:pos="4513"/>
        <w:tab w:val="right" w:pos="9026"/>
      </w:tabs>
    </w:pPr>
  </w:style>
  <w:style w:type="character" w:customStyle="1" w:styleId="HeaderChar">
    <w:name w:val="Header Char"/>
    <w:basedOn w:val="DefaultParagraphFont"/>
    <w:link w:val="Header"/>
    <w:uiPriority w:val="99"/>
    <w:rsid w:val="007B3385"/>
    <w:rPr>
      <w:rFonts w:ascii="Arial" w:eastAsia="Times New Roman" w:hAnsi="Arial" w:cs="Times New Roman"/>
      <w:szCs w:val="20"/>
      <w:lang w:eastAsia="en-GB"/>
    </w:rPr>
  </w:style>
  <w:style w:type="paragraph" w:styleId="Footer">
    <w:name w:val="footer"/>
    <w:basedOn w:val="Normal"/>
    <w:link w:val="FooterChar"/>
    <w:uiPriority w:val="99"/>
    <w:unhideWhenUsed/>
    <w:rsid w:val="007B3385"/>
    <w:pPr>
      <w:tabs>
        <w:tab w:val="center" w:pos="4513"/>
        <w:tab w:val="right" w:pos="9026"/>
      </w:tabs>
    </w:pPr>
  </w:style>
  <w:style w:type="character" w:customStyle="1" w:styleId="FooterChar">
    <w:name w:val="Footer Char"/>
    <w:basedOn w:val="DefaultParagraphFont"/>
    <w:link w:val="Footer"/>
    <w:uiPriority w:val="99"/>
    <w:rsid w:val="007B3385"/>
    <w:rPr>
      <w:rFonts w:ascii="Arial" w:eastAsia="Times New Roman" w:hAnsi="Arial" w:cs="Times New Roman"/>
      <w:szCs w:val="20"/>
      <w:lang w:eastAsia="en-GB"/>
    </w:rPr>
  </w:style>
  <w:style w:type="character" w:customStyle="1" w:styleId="Heading1Char">
    <w:name w:val="Heading 1 Char"/>
    <w:basedOn w:val="DefaultParagraphFont"/>
    <w:link w:val="Heading1"/>
    <w:uiPriority w:val="9"/>
    <w:rsid w:val="00E27D40"/>
    <w:rPr>
      <w:rFonts w:eastAsiaTheme="majorEastAsia" w:cstheme="majorBidi"/>
      <w:color w:val="000000" w:themeColor="text1"/>
      <w:sz w:val="28"/>
      <w:szCs w:val="32"/>
      <w:lang w:eastAsia="en-GB"/>
    </w:rPr>
  </w:style>
  <w:style w:type="paragraph" w:styleId="TOCHeading">
    <w:name w:val="TOC Heading"/>
    <w:basedOn w:val="Heading1"/>
    <w:next w:val="Normal"/>
    <w:uiPriority w:val="39"/>
    <w:unhideWhenUsed/>
    <w:qFormat/>
    <w:rsid w:val="00B83CB5"/>
    <w:pPr>
      <w:spacing w:before="480" w:line="276" w:lineRule="auto"/>
      <w:outlineLvl w:val="9"/>
    </w:pPr>
    <w:rPr>
      <w:b/>
      <w:bCs/>
      <w:szCs w:val="28"/>
      <w:lang w:val="en-US" w:eastAsia="en-US"/>
    </w:rPr>
  </w:style>
  <w:style w:type="paragraph" w:styleId="TOC1">
    <w:name w:val="toc 1"/>
    <w:basedOn w:val="Normal"/>
    <w:next w:val="Normal"/>
    <w:autoRedefine/>
    <w:uiPriority w:val="39"/>
    <w:unhideWhenUsed/>
    <w:rsid w:val="00935A7B"/>
    <w:pPr>
      <w:spacing w:before="240" w:after="120"/>
    </w:pPr>
    <w:rPr>
      <w:rFonts w:cstheme="minorHAnsi"/>
      <w:bCs/>
    </w:rPr>
  </w:style>
  <w:style w:type="paragraph" w:styleId="TOC2">
    <w:name w:val="toc 2"/>
    <w:basedOn w:val="Normal"/>
    <w:next w:val="Normal"/>
    <w:autoRedefine/>
    <w:uiPriority w:val="39"/>
    <w:unhideWhenUsed/>
    <w:rsid w:val="00B83CB5"/>
    <w:pPr>
      <w:spacing w:before="120"/>
      <w:ind w:left="240"/>
    </w:pPr>
    <w:rPr>
      <w:rFonts w:cstheme="minorHAnsi"/>
      <w:i/>
      <w:iCs/>
      <w:sz w:val="20"/>
    </w:rPr>
  </w:style>
  <w:style w:type="paragraph" w:styleId="TOC3">
    <w:name w:val="toc 3"/>
    <w:basedOn w:val="Normal"/>
    <w:next w:val="Normal"/>
    <w:autoRedefine/>
    <w:uiPriority w:val="39"/>
    <w:unhideWhenUsed/>
    <w:rsid w:val="00B83CB5"/>
    <w:pPr>
      <w:ind w:left="480"/>
    </w:pPr>
    <w:rPr>
      <w:rFonts w:cstheme="minorHAnsi"/>
      <w:sz w:val="20"/>
    </w:rPr>
  </w:style>
  <w:style w:type="paragraph" w:styleId="TOC4">
    <w:name w:val="toc 4"/>
    <w:basedOn w:val="Normal"/>
    <w:next w:val="Normal"/>
    <w:autoRedefine/>
    <w:uiPriority w:val="39"/>
    <w:semiHidden/>
    <w:unhideWhenUsed/>
    <w:rsid w:val="00B83CB5"/>
    <w:pPr>
      <w:ind w:left="720"/>
    </w:pPr>
    <w:rPr>
      <w:rFonts w:cstheme="minorHAnsi"/>
      <w:sz w:val="20"/>
    </w:rPr>
  </w:style>
  <w:style w:type="paragraph" w:styleId="TOC5">
    <w:name w:val="toc 5"/>
    <w:basedOn w:val="Normal"/>
    <w:next w:val="Normal"/>
    <w:autoRedefine/>
    <w:uiPriority w:val="39"/>
    <w:semiHidden/>
    <w:unhideWhenUsed/>
    <w:rsid w:val="00B83CB5"/>
    <w:pPr>
      <w:ind w:left="960"/>
    </w:pPr>
    <w:rPr>
      <w:rFonts w:cstheme="minorHAnsi"/>
      <w:sz w:val="20"/>
    </w:rPr>
  </w:style>
  <w:style w:type="paragraph" w:styleId="TOC6">
    <w:name w:val="toc 6"/>
    <w:basedOn w:val="Normal"/>
    <w:next w:val="Normal"/>
    <w:autoRedefine/>
    <w:uiPriority w:val="39"/>
    <w:semiHidden/>
    <w:unhideWhenUsed/>
    <w:rsid w:val="00B83CB5"/>
    <w:pPr>
      <w:ind w:left="1200"/>
    </w:pPr>
    <w:rPr>
      <w:rFonts w:cstheme="minorHAnsi"/>
      <w:sz w:val="20"/>
    </w:rPr>
  </w:style>
  <w:style w:type="paragraph" w:styleId="TOC7">
    <w:name w:val="toc 7"/>
    <w:basedOn w:val="Normal"/>
    <w:next w:val="Normal"/>
    <w:autoRedefine/>
    <w:uiPriority w:val="39"/>
    <w:semiHidden/>
    <w:unhideWhenUsed/>
    <w:rsid w:val="00B83CB5"/>
    <w:pPr>
      <w:ind w:left="1440"/>
    </w:pPr>
    <w:rPr>
      <w:rFonts w:cstheme="minorHAnsi"/>
      <w:sz w:val="20"/>
    </w:rPr>
  </w:style>
  <w:style w:type="paragraph" w:styleId="TOC8">
    <w:name w:val="toc 8"/>
    <w:basedOn w:val="Normal"/>
    <w:next w:val="Normal"/>
    <w:autoRedefine/>
    <w:uiPriority w:val="39"/>
    <w:semiHidden/>
    <w:unhideWhenUsed/>
    <w:rsid w:val="00B83CB5"/>
    <w:pPr>
      <w:ind w:left="1680"/>
    </w:pPr>
    <w:rPr>
      <w:rFonts w:cstheme="minorHAnsi"/>
      <w:sz w:val="20"/>
    </w:rPr>
  </w:style>
  <w:style w:type="paragraph" w:styleId="TOC9">
    <w:name w:val="toc 9"/>
    <w:basedOn w:val="Normal"/>
    <w:next w:val="Normal"/>
    <w:autoRedefine/>
    <w:uiPriority w:val="39"/>
    <w:semiHidden/>
    <w:unhideWhenUsed/>
    <w:rsid w:val="00B83CB5"/>
    <w:pPr>
      <w:ind w:left="1920"/>
    </w:pPr>
    <w:rPr>
      <w:rFonts w:cstheme="minorHAnsi"/>
      <w:sz w:val="20"/>
    </w:rPr>
  </w:style>
  <w:style w:type="character" w:customStyle="1" w:styleId="Heading2Char">
    <w:name w:val="Heading 2 Char"/>
    <w:basedOn w:val="DefaultParagraphFont"/>
    <w:link w:val="Heading2"/>
    <w:uiPriority w:val="9"/>
    <w:rsid w:val="00660BE8"/>
    <w:rPr>
      <w:rFonts w:eastAsiaTheme="majorEastAsia" w:cstheme="majorBidi"/>
      <w:sz w:val="28"/>
      <w:szCs w:val="28"/>
      <w:lang w:eastAsia="en-GB"/>
    </w:rPr>
  </w:style>
  <w:style w:type="character" w:styleId="PageNumber">
    <w:name w:val="page number"/>
    <w:basedOn w:val="DefaultParagraphFont"/>
    <w:uiPriority w:val="99"/>
    <w:semiHidden/>
    <w:unhideWhenUsed/>
    <w:rsid w:val="00601AE2"/>
  </w:style>
  <w:style w:type="paragraph" w:styleId="Title">
    <w:name w:val="Title"/>
    <w:basedOn w:val="Normal"/>
    <w:next w:val="Normal"/>
    <w:link w:val="TitleChar"/>
    <w:uiPriority w:val="10"/>
    <w:qFormat/>
    <w:rsid w:val="00601AE2"/>
    <w:pPr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TitleChar">
    <w:name w:val="Title Char"/>
    <w:basedOn w:val="DefaultParagraphFont"/>
    <w:link w:val="Title"/>
    <w:uiPriority w:val="10"/>
    <w:rsid w:val="00601AE2"/>
    <w:rPr>
      <w:rFonts w:asciiTheme="majorHAnsi" w:eastAsiaTheme="majorEastAsia" w:hAnsiTheme="majorHAnsi" w:cstheme="majorBidi"/>
      <w:spacing w:val="-10"/>
      <w:kern w:val="28"/>
      <w:sz w:val="56"/>
      <w:szCs w:val="56"/>
      <w:lang w:eastAsia="en-GB"/>
    </w:rPr>
  </w:style>
  <w:style w:type="character" w:customStyle="1" w:styleId="Heading3Char">
    <w:name w:val="Heading 3 Char"/>
    <w:basedOn w:val="DefaultParagraphFont"/>
    <w:link w:val="Heading3"/>
    <w:uiPriority w:val="9"/>
    <w:rsid w:val="00E27D40"/>
    <w:rPr>
      <w:rFonts w:eastAsiaTheme="majorEastAsia" w:cstheme="majorBidi"/>
      <w:color w:val="000000" w:themeColor="text1"/>
      <w:sz w:val="28"/>
      <w:lang w:eastAsia="en-GB"/>
    </w:rPr>
  </w:style>
  <w:style w:type="paragraph" w:styleId="NoSpacing">
    <w:name w:val="No Spacing"/>
    <w:link w:val="NoSpacingChar"/>
    <w:uiPriority w:val="1"/>
    <w:qFormat/>
    <w:rsid w:val="0047484D"/>
    <w:rPr>
      <w:rFonts w:eastAsiaTheme="minorEastAsia"/>
      <w:sz w:val="22"/>
      <w:szCs w:val="22"/>
      <w:lang w:val="en-US" w:eastAsia="zh-CN"/>
    </w:rPr>
  </w:style>
  <w:style w:type="character" w:customStyle="1" w:styleId="NoSpacingChar">
    <w:name w:val="No Spacing Char"/>
    <w:basedOn w:val="DefaultParagraphFont"/>
    <w:link w:val="NoSpacing"/>
    <w:uiPriority w:val="1"/>
    <w:rsid w:val="0047484D"/>
    <w:rPr>
      <w:rFonts w:eastAsiaTheme="minorEastAsia"/>
      <w:sz w:val="22"/>
      <w:szCs w:val="22"/>
      <w:lang w:val="en-US" w:eastAsia="zh-CN"/>
    </w:rPr>
  </w:style>
  <w:style w:type="paragraph" w:styleId="NormalWeb">
    <w:name w:val="Normal (Web)"/>
    <w:basedOn w:val="Normal"/>
    <w:uiPriority w:val="99"/>
    <w:unhideWhenUsed/>
    <w:rsid w:val="00411034"/>
    <w:pPr>
      <w:spacing w:before="100" w:beforeAutospacing="1" w:after="100" w:afterAutospacing="1"/>
    </w:pPr>
    <w:rPr>
      <w:rFonts w:ascii="Times New Roman" w:hAnsi="Times New Roman"/>
      <w:sz w:val="24"/>
      <w:szCs w:val="24"/>
    </w:rPr>
  </w:style>
  <w:style w:type="paragraph" w:styleId="TableofFigures">
    <w:name w:val="table of figures"/>
    <w:basedOn w:val="Normal"/>
    <w:next w:val="Normal"/>
    <w:uiPriority w:val="99"/>
    <w:unhideWhenUsed/>
    <w:rsid w:val="00F5257E"/>
  </w:style>
  <w:style w:type="character" w:customStyle="1" w:styleId="apple-converted-space">
    <w:name w:val="apple-converted-space"/>
    <w:basedOn w:val="DefaultParagraphFont"/>
    <w:rsid w:val="00411034"/>
  </w:style>
  <w:style w:type="paragraph" w:styleId="Bibliography">
    <w:name w:val="Bibliography"/>
    <w:basedOn w:val="Normal"/>
    <w:next w:val="Normal"/>
    <w:uiPriority w:val="37"/>
    <w:unhideWhenUsed/>
    <w:rsid w:val="006B5461"/>
    <w:pPr>
      <w:spacing w:before="120" w:after="120"/>
    </w:pPr>
  </w:style>
  <w:style w:type="paragraph" w:styleId="Caption">
    <w:name w:val="caption"/>
    <w:basedOn w:val="Normal"/>
    <w:next w:val="Normal"/>
    <w:uiPriority w:val="35"/>
    <w:unhideWhenUsed/>
    <w:qFormat/>
    <w:rsid w:val="00697C99"/>
    <w:pPr>
      <w:spacing w:after="200"/>
    </w:pPr>
    <w:rPr>
      <w:i/>
      <w:iCs/>
      <w:color w:val="44546A" w:themeColor="text2"/>
      <w:sz w:val="18"/>
      <w:szCs w:val="18"/>
    </w:rPr>
  </w:style>
  <w:style w:type="character" w:styleId="SubtleEmphasis">
    <w:name w:val="Subtle Emphasis"/>
    <w:basedOn w:val="DefaultParagraphFont"/>
    <w:uiPriority w:val="19"/>
    <w:qFormat/>
    <w:rsid w:val="006B5461"/>
    <w:rPr>
      <w:i/>
      <w:iCs/>
      <w:color w:val="404040" w:themeColor="text1" w:themeTint="BF"/>
    </w:rPr>
  </w:style>
  <w:style w:type="character" w:styleId="Emphasis">
    <w:name w:val="Emphasis"/>
    <w:basedOn w:val="DefaultParagraphFont"/>
    <w:uiPriority w:val="20"/>
    <w:qFormat/>
    <w:rsid w:val="006B5461"/>
    <w:rPr>
      <w:i/>
      <w:iCs/>
    </w:rPr>
  </w:style>
  <w:style w:type="character" w:styleId="IntenseEmphasis">
    <w:name w:val="Intense Emphasis"/>
    <w:basedOn w:val="DefaultParagraphFont"/>
    <w:uiPriority w:val="21"/>
    <w:qFormat/>
    <w:rsid w:val="006B5461"/>
    <w:rPr>
      <w:i/>
      <w:iCs/>
      <w:color w:val="4472C4" w:themeColor="accent1"/>
    </w:rPr>
  </w:style>
  <w:style w:type="character" w:customStyle="1" w:styleId="a">
    <w:name w:val="a"/>
    <w:basedOn w:val="DefaultParagraphFont"/>
    <w:rsid w:val="0046265B"/>
  </w:style>
  <w:style w:type="character" w:styleId="FollowedHyperlink">
    <w:name w:val="FollowedHyperlink"/>
    <w:basedOn w:val="DefaultParagraphFont"/>
    <w:uiPriority w:val="99"/>
    <w:semiHidden/>
    <w:unhideWhenUsed/>
    <w:rsid w:val="00C51C41"/>
    <w:rPr>
      <w:color w:val="954F72" w:themeColor="followedHyperlink"/>
      <w:u w:val="single"/>
    </w:rPr>
  </w:style>
  <w:style w:type="paragraph" w:customStyle="1" w:styleId="paragraph">
    <w:name w:val="paragraph"/>
    <w:basedOn w:val="Normal"/>
    <w:rsid w:val="000C39C4"/>
    <w:pPr>
      <w:spacing w:before="100" w:beforeAutospacing="1" w:after="100" w:afterAutospacing="1"/>
    </w:pPr>
    <w:rPr>
      <w:rFonts w:ascii="Times New Roman" w:hAnsi="Times New Roman"/>
      <w:sz w:val="24"/>
      <w:szCs w:val="24"/>
    </w:rPr>
  </w:style>
  <w:style w:type="character" w:customStyle="1" w:styleId="eop">
    <w:name w:val="eop"/>
    <w:basedOn w:val="DefaultParagraphFont"/>
    <w:rsid w:val="000C39C4"/>
  </w:style>
  <w:style w:type="character" w:customStyle="1" w:styleId="normaltextrun">
    <w:name w:val="normaltextrun"/>
    <w:basedOn w:val="DefaultParagraphFont"/>
    <w:rsid w:val="000C39C4"/>
  </w:style>
  <w:style w:type="numbering" w:customStyle="1" w:styleId="CurrentList1">
    <w:name w:val="Current List1"/>
    <w:uiPriority w:val="99"/>
    <w:rsid w:val="00524225"/>
    <w:pPr>
      <w:numPr>
        <w:numId w:val="4"/>
      </w:numPr>
    </w:pPr>
  </w:style>
  <w:style w:type="character" w:customStyle="1" w:styleId="Heading4Char">
    <w:name w:val="Heading 4 Char"/>
    <w:basedOn w:val="DefaultParagraphFont"/>
    <w:link w:val="Heading4"/>
    <w:uiPriority w:val="9"/>
    <w:rsid w:val="00E27D40"/>
    <w:rPr>
      <w:rFonts w:eastAsiaTheme="majorEastAsia" w:cstheme="majorBidi"/>
      <w:iCs/>
      <w:color w:val="000000" w:themeColor="text1"/>
      <w:sz w:val="28"/>
      <w:szCs w:val="20"/>
      <w:lang w:eastAsia="en-GB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524225"/>
    <w:rPr>
      <w:rFonts w:asciiTheme="majorHAnsi" w:eastAsiaTheme="majorEastAsia" w:hAnsiTheme="majorHAnsi" w:cstheme="majorBidi"/>
      <w:color w:val="2F5496" w:themeColor="accent1" w:themeShade="BF"/>
      <w:sz w:val="22"/>
      <w:szCs w:val="20"/>
      <w:lang w:eastAsia="en-GB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524225"/>
    <w:rPr>
      <w:rFonts w:asciiTheme="majorHAnsi" w:eastAsiaTheme="majorEastAsia" w:hAnsiTheme="majorHAnsi" w:cstheme="majorBidi"/>
      <w:color w:val="1F3763" w:themeColor="accent1" w:themeShade="7F"/>
      <w:sz w:val="22"/>
      <w:szCs w:val="20"/>
      <w:lang w:eastAsia="en-GB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524225"/>
    <w:rPr>
      <w:rFonts w:asciiTheme="majorHAnsi" w:eastAsiaTheme="majorEastAsia" w:hAnsiTheme="majorHAnsi" w:cstheme="majorBidi"/>
      <w:i/>
      <w:iCs/>
      <w:color w:val="1F3763" w:themeColor="accent1" w:themeShade="7F"/>
      <w:sz w:val="22"/>
      <w:szCs w:val="20"/>
      <w:lang w:eastAsia="en-GB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524225"/>
    <w:rPr>
      <w:rFonts w:asciiTheme="majorHAnsi" w:eastAsiaTheme="majorEastAsia" w:hAnsiTheme="majorHAnsi" w:cstheme="majorBidi"/>
      <w:color w:val="272727" w:themeColor="text1" w:themeTint="D8"/>
      <w:sz w:val="21"/>
      <w:szCs w:val="21"/>
      <w:lang w:eastAsia="en-GB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524225"/>
    <w:rPr>
      <w:rFonts w:asciiTheme="majorHAnsi" w:eastAsiaTheme="majorEastAsia" w:hAnsiTheme="majorHAnsi" w:cstheme="majorBidi"/>
      <w:i/>
      <w:iCs/>
      <w:color w:val="272727" w:themeColor="text1" w:themeTint="D8"/>
      <w:sz w:val="21"/>
      <w:szCs w:val="21"/>
      <w:lang w:eastAsia="en-GB"/>
    </w:rPr>
  </w:style>
  <w:style w:type="numbering" w:customStyle="1" w:styleId="CurrentList2">
    <w:name w:val="Current List2"/>
    <w:uiPriority w:val="99"/>
    <w:rsid w:val="00AC4917"/>
    <w:pPr>
      <w:numPr>
        <w:numId w:val="5"/>
      </w:numPr>
    </w:pPr>
  </w:style>
  <w:style w:type="numbering" w:customStyle="1" w:styleId="CurrentList3">
    <w:name w:val="Current List3"/>
    <w:uiPriority w:val="99"/>
    <w:rsid w:val="00BA5A29"/>
    <w:pPr>
      <w:numPr>
        <w:numId w:val="6"/>
      </w:numPr>
    </w:pPr>
  </w:style>
  <w:style w:type="numbering" w:customStyle="1" w:styleId="CurrentList4">
    <w:name w:val="Current List4"/>
    <w:uiPriority w:val="99"/>
    <w:rsid w:val="00882526"/>
    <w:pPr>
      <w:numPr>
        <w:numId w:val="7"/>
      </w:numPr>
    </w:pPr>
  </w:style>
  <w:style w:type="numbering" w:customStyle="1" w:styleId="CurrentList5">
    <w:name w:val="Current List5"/>
    <w:uiPriority w:val="99"/>
    <w:rsid w:val="0055099A"/>
    <w:pPr>
      <w:numPr>
        <w:numId w:val="8"/>
      </w:numPr>
    </w:pPr>
  </w:style>
  <w:style w:type="numbering" w:customStyle="1" w:styleId="CurrentList6">
    <w:name w:val="Current List6"/>
    <w:uiPriority w:val="99"/>
    <w:rsid w:val="0078584B"/>
    <w:pPr>
      <w:numPr>
        <w:numId w:val="9"/>
      </w:numPr>
    </w:pPr>
  </w:style>
  <w:style w:type="numbering" w:customStyle="1" w:styleId="CurrentList7">
    <w:name w:val="Current List7"/>
    <w:uiPriority w:val="99"/>
    <w:rsid w:val="00987F7E"/>
    <w:pPr>
      <w:numPr>
        <w:numId w:val="10"/>
      </w:numPr>
    </w:pPr>
  </w:style>
  <w:style w:type="numbering" w:customStyle="1" w:styleId="CurrentList8">
    <w:name w:val="Current List8"/>
    <w:uiPriority w:val="99"/>
    <w:rsid w:val="008D45AF"/>
    <w:pPr>
      <w:numPr>
        <w:numId w:val="11"/>
      </w:numPr>
    </w:pPr>
  </w:style>
  <w:style w:type="numbering" w:customStyle="1" w:styleId="CurrentList9">
    <w:name w:val="Current List9"/>
    <w:uiPriority w:val="99"/>
    <w:rsid w:val="00311EB2"/>
    <w:pPr>
      <w:numPr>
        <w:numId w:val="12"/>
      </w:numPr>
    </w:pPr>
  </w:style>
  <w:style w:type="numbering" w:customStyle="1" w:styleId="CurrentList10">
    <w:name w:val="Current List10"/>
    <w:uiPriority w:val="99"/>
    <w:rsid w:val="00BF2875"/>
    <w:pPr>
      <w:numPr>
        <w:numId w:val="13"/>
      </w:numPr>
    </w:pPr>
  </w:style>
  <w:style w:type="character" w:customStyle="1" w:styleId="spellingerror">
    <w:name w:val="spellingerror"/>
    <w:basedOn w:val="DefaultParagraphFont"/>
    <w:rsid w:val="00D57684"/>
  </w:style>
  <w:style w:type="character" w:customStyle="1" w:styleId="contextualspellingandgrammarerror">
    <w:name w:val="contextualspellingandgrammarerror"/>
    <w:basedOn w:val="DefaultParagraphFont"/>
    <w:rsid w:val="00090951"/>
  </w:style>
  <w:style w:type="table" w:styleId="TableGrid">
    <w:name w:val="Table Grid"/>
    <w:basedOn w:val="TableNormal"/>
    <w:uiPriority w:val="39"/>
    <w:rsid w:val="00AA1A34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numbering" w:customStyle="1" w:styleId="CurrentList11">
    <w:name w:val="Current List11"/>
    <w:uiPriority w:val="99"/>
    <w:rsid w:val="0049046B"/>
    <w:pPr>
      <w:numPr>
        <w:numId w:val="14"/>
      </w:numPr>
    </w:pPr>
  </w:style>
  <w:style w:type="numbering" w:customStyle="1" w:styleId="CurrentList12">
    <w:name w:val="Current List12"/>
    <w:uiPriority w:val="99"/>
    <w:rsid w:val="00660BE8"/>
    <w:pPr>
      <w:numPr>
        <w:numId w:val="16"/>
      </w:numPr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22463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278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340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602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437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6950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0014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0053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7298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5911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0471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3625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4007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9880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5609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3121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7051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5501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7899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8196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3215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4451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1471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6438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8820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5450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2052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0198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4895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6373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2873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8059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5780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7808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7853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6329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6394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1056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8021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2265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8840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0786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4688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1256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1271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5836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1290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6863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3039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9208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0950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4318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5556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4466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6479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7961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1454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8404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1863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8897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6623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5558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4547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1090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7719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5611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5194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8057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7275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9712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2026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1234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6342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8265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0304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3084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5465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7727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3518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7176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4900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3378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3824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6210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52396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09492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33725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50675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63827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65767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70316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86557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07783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10860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33941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36675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47052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53620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81736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99518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38778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48511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99693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42891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49483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86067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86844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90661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03839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71282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28308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47519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55269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85326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88775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89974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07724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36580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49665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07186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40675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83463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32450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42368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49693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50123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01415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07881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08642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51146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76100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90475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50601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71765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72930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03775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38035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03599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43291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73710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17603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19283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36553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78563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53748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61814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75313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79956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06949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56415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64221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29697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82865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92103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20227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39143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79625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95468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31638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38178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51298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04174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73131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78513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99354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61473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91795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15358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36210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39622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40843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50852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53464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71187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07075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69181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92277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96100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05401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28165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61241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75479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84056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99007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26027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44897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59981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61867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63374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98825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33528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49332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51712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77872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79462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96433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34474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63857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95841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27483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54864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70595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99557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10702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44587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48829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51147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55341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56538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63848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85478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88097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01646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05545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22838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24771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57548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83779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88336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93411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13081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42721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43891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014533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947919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79496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380575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89790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39064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42936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44907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49465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30835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31281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37815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39291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55120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74034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76698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93640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04858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06801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28391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56536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01158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06530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33151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58940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69855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86359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86361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34169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09692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23930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74435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74462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99906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60870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94385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98203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02074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58723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62555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39990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43858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09818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20971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24408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59156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01616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63276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71314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26813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75364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77357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87725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01615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20108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27794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49434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92551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97234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18789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54230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44037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53987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02565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75884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80898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11707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17052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71452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93818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03026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52026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77760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06374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28692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30194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45975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51837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06150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27771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42765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48603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50568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59050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65593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81347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82901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31856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41139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60721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71962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73095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85056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09347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11278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41316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53256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59807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99094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06822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35785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52258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52666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07844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08568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33322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77917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91034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95651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23106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29676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82024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95901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98555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99060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09053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17551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22873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26038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28719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80634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92309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06157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23143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68168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73618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76745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89404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25240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31062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83096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30871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31566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50539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77854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49949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63822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13546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35162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94885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06108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31537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36908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38074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53834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64285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72333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80085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90489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97844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05099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56755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72538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77146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85713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89579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94942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35450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36880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43855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66259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68931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81310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87087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11398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30584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49504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09214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11610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40034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42397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48970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51663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04780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15264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52645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00461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35077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51697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686490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5153663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02435600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9164023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51865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51876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96295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03522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20564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37812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42430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77163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282629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6600768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67511657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9390667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92149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02626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06442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26914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55814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68144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97074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19415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60589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72221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01087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02338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32737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58916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59640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72060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96332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96745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27081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29477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32952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35601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58353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61110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76066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93851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08849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11580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25425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64690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69381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82932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88289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91414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62284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05409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50105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87976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92100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93350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14879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34608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46460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79271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98884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47867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59027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08842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79746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85054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90174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96726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99401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16364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17114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28998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74142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79953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86020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91107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94515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97697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98413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04202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36243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79000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96720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51771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76561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25088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54703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62455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70469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99129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14904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24131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71172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96234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15100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28938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71001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79452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81384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91069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546283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7268264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12569132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11006386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12226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16831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21490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31893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69961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77730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89652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14410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31338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59790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18490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29167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29176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38823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77463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04379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20177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24765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27941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36739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69460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74078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91084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06092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20381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76294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98570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18662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50299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58753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74518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00035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11965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33560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40055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52482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72078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93652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42254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71174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76177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81559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88890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08545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10422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45905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91786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039291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1159230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27548360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11896391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06850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16474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17967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49284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53415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61136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70448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03884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12822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54048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67964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79084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98042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06501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21835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56962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67035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91310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15984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47581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77666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79526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88045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18453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42428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87885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31059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64552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73003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96530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45076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67451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26409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29570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59169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65728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66159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16191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84153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92919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37267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37299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38503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91234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02807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07398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12054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35129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76876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99954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00643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11577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20357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25388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27311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33922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43828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62805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81224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06757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40227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53353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72958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77640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91880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98451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99230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03035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03786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10378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24615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28542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43177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70548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97474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26343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58410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06932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13960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69000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75160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69992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69995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17387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39428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64483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87229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13426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18045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19599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19966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21457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34620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66647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82417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87736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17101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23620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27489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35524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37973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75291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95767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01077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08105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28028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36986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96719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99413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52259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65364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03492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08819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09558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35490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36244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4271053">
          <w:marLeft w:val="274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0696116">
          <w:marLeft w:val="274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3923029">
          <w:marLeft w:val="274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5987958">
          <w:marLeft w:val="274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54776262">
          <w:marLeft w:val="274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11319572">
          <w:marLeft w:val="274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65274209">
          <w:marLeft w:val="274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68324514">
          <w:marLeft w:val="274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4147434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75548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26761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03470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52016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60251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82567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90603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99834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24081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37221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41813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59263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02777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11233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39424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45220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48643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64080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84491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86424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96456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78972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84689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30134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61415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62224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63362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76483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98787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01453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06098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78167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20229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60711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20409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68192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69374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69420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00941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25730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31842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36463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52203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81529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22788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31268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50922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59041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67498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68678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88313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03391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31536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41461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48078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79361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84658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84658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02383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05846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40576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43710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92169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92190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06474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09931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10690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11846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39981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53868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55090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57028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12068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38324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79142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01161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14971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31587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44695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46608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72811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73253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76663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87869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13348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72312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43164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50157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83200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02892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04785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16438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26390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49172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49939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92660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05032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11603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23938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44603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58431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67356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98229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99681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04296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29032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34364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71033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71079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04508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17678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18877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41921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60129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96277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15231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17898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36738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89217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04245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32670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49677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73178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89459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13670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49883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57215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87719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08895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23196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40434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67811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75130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84840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89483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28758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45689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52312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56918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61509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76585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10131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17819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34346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64443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70206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72874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82936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02055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16348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23645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35519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63684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66417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72901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99111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34577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75077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21705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43763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69495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83838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95747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02332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14620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55930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62474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06353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08339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12945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22211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78460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43256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55153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66313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66325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76273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90610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04857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10267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46189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70442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95439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97368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98537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34737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42109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14128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24537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78142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78216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96676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03217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31316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75259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80612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91088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72808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00555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07123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64578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75704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89581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55835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85982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25993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69224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10445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86436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07990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36109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48782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75410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05055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35886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69892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87126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96106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61180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61426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66013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91463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69372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76704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38276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39057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48730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52610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61827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74916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14992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50911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54383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55771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10895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30514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31734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32463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57931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70545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75914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91464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99504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05323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34594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57698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77342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04333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12801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31691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31747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44086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58658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87577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02649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03970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20567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30947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88053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10347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23897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28110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39221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52085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63936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23644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32137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45306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77327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83867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96534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03497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11573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42375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49333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80249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01787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12539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14477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22936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37254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37272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37967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39972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43836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48451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60333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88948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02334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17410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20499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25095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35542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41632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61722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71690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85565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94073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17597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30673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33399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41085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63918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17039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46688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61787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65610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71387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74829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87223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97629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42359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74372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92053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01349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55673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08054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18049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39707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40802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42064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46207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65170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77522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80125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92108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93973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58066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71155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30435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51286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72828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92531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51541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66562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17789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31627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49327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93726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38383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13" Type="http://schemas.openxmlformats.org/officeDocument/2006/relationships/hyperlink" Target="https://d.docs.live.net/d394db63122c7e74/MBA/Marketing%20Management/Tesla%20report/Assignment%20Tesla%20report.docx" TargetMode="External"/><Relationship Id="rId18" Type="http://schemas.openxmlformats.org/officeDocument/2006/relationships/hyperlink" Target="https://d.docs.live.net/d394db63122c7e74/MBA/Marketing%20Management/Tesla%20report/Assignment%20Tesla%20report.docx" TargetMode="External"/><Relationship Id="rId26" Type="http://schemas.openxmlformats.org/officeDocument/2006/relationships/image" Target="media/image6.png"/><Relationship Id="rId39" Type="http://schemas.openxmlformats.org/officeDocument/2006/relationships/footer" Target="footer2.xml"/><Relationship Id="rId21" Type="http://schemas.openxmlformats.org/officeDocument/2006/relationships/image" Target="media/image2.emf"/><Relationship Id="rId34" Type="http://schemas.openxmlformats.org/officeDocument/2006/relationships/image" Target="media/image14.png"/><Relationship Id="rId7" Type="http://schemas.openxmlformats.org/officeDocument/2006/relationships/footnotes" Target="footnotes.xml"/><Relationship Id="rId2" Type="http://schemas.openxmlformats.org/officeDocument/2006/relationships/customXml" Target="../customXml/item2.xml"/><Relationship Id="rId16" Type="http://schemas.openxmlformats.org/officeDocument/2006/relationships/hyperlink" Target="https://d.docs.live.net/d394db63122c7e74/MBA/Marketing%20Management/Tesla%20report/Assignment%20Tesla%20report.docx" TargetMode="External"/><Relationship Id="rId20" Type="http://schemas.openxmlformats.org/officeDocument/2006/relationships/image" Target="media/image1.jpeg"/><Relationship Id="rId29" Type="http://schemas.openxmlformats.org/officeDocument/2006/relationships/image" Target="media/image9.emf"/><Relationship Id="rId41" Type="http://schemas.openxmlformats.org/officeDocument/2006/relationships/theme" Target="theme/theme1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hyperlink" Target="https://d.docs.live.net/d394db63122c7e74/MBA/Marketing%20Management/Tesla%20report/Assignment%20Tesla%20report.docx" TargetMode="External"/><Relationship Id="rId24" Type="http://schemas.openxmlformats.org/officeDocument/2006/relationships/image" Target="media/image4.png"/><Relationship Id="rId32" Type="http://schemas.openxmlformats.org/officeDocument/2006/relationships/image" Target="media/image12.png"/><Relationship Id="rId37" Type="http://schemas.openxmlformats.org/officeDocument/2006/relationships/image" Target="media/image17.png"/><Relationship Id="rId40" Type="http://schemas.openxmlformats.org/officeDocument/2006/relationships/fontTable" Target="fontTable.xml"/><Relationship Id="rId5" Type="http://schemas.openxmlformats.org/officeDocument/2006/relationships/settings" Target="settings.xml"/><Relationship Id="rId15" Type="http://schemas.openxmlformats.org/officeDocument/2006/relationships/hyperlink" Target="https://d.docs.live.net/d394db63122c7e74/MBA/Marketing%20Management/Tesla%20report/Assignment%20Tesla%20report.docx" TargetMode="External"/><Relationship Id="rId23" Type="http://schemas.openxmlformats.org/officeDocument/2006/relationships/image" Target="media/image3.jpeg"/><Relationship Id="rId28" Type="http://schemas.openxmlformats.org/officeDocument/2006/relationships/image" Target="media/image8.png"/><Relationship Id="rId36" Type="http://schemas.openxmlformats.org/officeDocument/2006/relationships/image" Target="media/image16.png"/><Relationship Id="rId10" Type="http://schemas.openxmlformats.org/officeDocument/2006/relationships/hyperlink" Target="https://d.docs.live.net/d394db63122c7e74/MBA/Marketing%20Management/Tesla%20report/Assignment%20Tesla%20report.docx" TargetMode="External"/><Relationship Id="rId19" Type="http://schemas.openxmlformats.org/officeDocument/2006/relationships/hyperlink" Target="https://d.docs.live.net/d394db63122c7e74/MBA/Marketing%20Management/Tesla%20report/Assignment%20Tesla%20report.docx" TargetMode="External"/><Relationship Id="rId31" Type="http://schemas.openxmlformats.org/officeDocument/2006/relationships/image" Target="media/image11.png"/><Relationship Id="rId4" Type="http://schemas.openxmlformats.org/officeDocument/2006/relationships/styles" Target="styles.xml"/><Relationship Id="rId9" Type="http://schemas.openxmlformats.org/officeDocument/2006/relationships/hyperlink" Target="https://d.docs.live.net/d394db63122c7e74/MBA/Marketing%20Management/Tesla%20report/Assignment%20Tesla%20report.docx" TargetMode="External"/><Relationship Id="rId14" Type="http://schemas.openxmlformats.org/officeDocument/2006/relationships/hyperlink" Target="https://d.docs.live.net/d394db63122c7e74/MBA/Marketing%20Management/Tesla%20report/Assignment%20Tesla%20report.docx" TargetMode="External"/><Relationship Id="rId22" Type="http://schemas.openxmlformats.org/officeDocument/2006/relationships/package" Target="embeddings/Microsoft_Word_Document.docx"/><Relationship Id="rId27" Type="http://schemas.openxmlformats.org/officeDocument/2006/relationships/image" Target="media/image7.png"/><Relationship Id="rId30" Type="http://schemas.openxmlformats.org/officeDocument/2006/relationships/image" Target="media/image10.png"/><Relationship Id="rId35" Type="http://schemas.openxmlformats.org/officeDocument/2006/relationships/image" Target="media/image15.png"/><Relationship Id="rId8" Type="http://schemas.openxmlformats.org/officeDocument/2006/relationships/endnotes" Target="endnotes.xml"/><Relationship Id="rId3" Type="http://schemas.openxmlformats.org/officeDocument/2006/relationships/numbering" Target="numbering.xml"/><Relationship Id="rId12" Type="http://schemas.openxmlformats.org/officeDocument/2006/relationships/hyperlink" Target="https://d.docs.live.net/d394db63122c7e74/MBA/Marketing%20Management/Tesla%20report/Assignment%20Tesla%20report.docx" TargetMode="External"/><Relationship Id="rId17" Type="http://schemas.openxmlformats.org/officeDocument/2006/relationships/hyperlink" Target="https://d.docs.live.net/d394db63122c7e74/MBA/Marketing%20Management/Tesla%20report/Assignment%20Tesla%20report.docx" TargetMode="External"/><Relationship Id="rId25" Type="http://schemas.openxmlformats.org/officeDocument/2006/relationships/image" Target="media/image5.png"/><Relationship Id="rId33" Type="http://schemas.openxmlformats.org/officeDocument/2006/relationships/image" Target="media/image13.png"/><Relationship Id="rId38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word/webextensions/_rels/taskpanes.xml.rels><?xml version="1.0" encoding="UTF-8" standalone="yes"?>
<Relationships xmlns="http://schemas.openxmlformats.org/package/2006/relationships"><Relationship Id="rId1" Type="http://schemas.microsoft.com/office/2011/relationships/webextension" Target="webextension1.xml"/></Relationships>
</file>

<file path=word/webextensions/taskpanes.xml><?xml version="1.0" encoding="utf-8"?>
<wetp:taskpanes xmlns:wetp="http://schemas.microsoft.com/office/webextensions/taskpanes/2010/11">
  <wetp:taskpane dockstate="right" visibility="0" width="350" row="0">
    <wetp:webextensionref xmlns:r="http://schemas.openxmlformats.org/officeDocument/2006/relationships" r:id="rId1"/>
  </wetp:taskpane>
</wetp:taskpanes>
</file>

<file path=word/webextensions/webextension1.xml><?xml version="1.0" encoding="utf-8"?>
<we:webextension xmlns:we="http://schemas.microsoft.com/office/webextensions/webextension/2010/11" id="{67AEDF35-97A6-C248-840F-6237844452BF}">
  <we:reference id="wa200001011" version="1.2.0.0" store="en-GB" storeType="OMEX"/>
  <we:alternateReferences>
    <we:reference id="wa200001011" version="1.2.0.0" store="WA200001011" storeType="OMEX"/>
  </we:alternateReferences>
  <we:properties/>
  <we:bindings/>
  <we:snapshot xmlns:r="http://schemas.openxmlformats.org/officeDocument/2006/relationships"/>
</we:webextension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item1.xml><?xml version="1.0" encoding="utf-8"?>
<CoverPageProperties xmlns="http://schemas.microsoft.com/office/2006/coverPageProps">
  <PublishDate/>
  <Abstract/>
  <CompanyAddress>Human Resource Management -BMMB7007</CompanyAddress>
  <CompanyPhone/>
  <CompanyFax/>
  <CompanyEmail/>
</CoverPageProperties>
</file>

<file path=customXml/item2.xml><?xml version="1.0" encoding="utf-8"?>
<b:Sources xmlns:b="http://schemas.openxmlformats.org/officeDocument/2006/bibliography" xmlns="http://schemas.openxmlformats.org/officeDocument/2006/bibliography" SelectedStyle="/HarvardAnglia2008OfficeOnline.xsl" StyleName="Harvard - Anglia" Version="2008">
  <b:Source>
    <b:Tag>Tes22</b:Tag>
    <b:SourceType>InternetSite</b:SourceType>
    <b:Guid>{AC4A3166-1659-1B46-8152-DAAAF6D54A38}</b:Guid>
    <b:Author>
      <b:Author>
        <b:Corporate>Tesla </b:Corporate>
      </b:Author>
    </b:Author>
    <b:Title>About Tesla</b:Title>
    <b:URL>https://www.tesla.com/about</b:URL>
    <b:Year>2022</b:Year>
    <b:YearAccessed>2022</b:YearAccessed>
    <b:MonthAccessed>May</b:MonthAccessed>
    <b:DayAccessed>19</b:DayAccessed>
    <b:RefOrder>2</b:RefOrder>
  </b:Source>
  <b:Source>
    <b:Tag>Ree20</b:Tag>
    <b:SourceType>InternetSite</b:SourceType>
    <b:Guid>{A879E3FD-79AA-8946-BFA7-8231DB635CB9}</b:Guid>
    <b:Title>History of Tesla: Timeline and Facts</b:Title>
    <b:URL>https://www.thestreet.com/technology/history-of-tesla-15088992</b:URL>
    <b:Year>2020</b:Year>
    <b:YearAccessed>2022</b:YearAccessed>
    <b:MonthAccessed>May</b:MonthAccessed>
    <b:DayAccessed>19</b:DayAccessed>
    <b:Author>
      <b:Author>
        <b:NameList>
          <b:Person>
            <b:Last>Reed </b:Last>
            <b:First>Eric</b:First>
          </b:Person>
        </b:NameList>
      </b:Author>
    </b:Author>
    <b:RefOrder>3</b:RefOrder>
  </b:Source>
  <b:Source>
    <b:Tag>Mak21</b:Tag>
    <b:SourceType>InternetSite</b:SourceType>
    <b:Guid>{2ED881E1-E95A-D048-AFB2-FEF1D7BEACC5}</b:Guid>
    <b:Title>Elon Musk: The Inspirational Success Story Of Tesla’s CEO</b:Title>
    <b:URL>https://www.ceotodaymagazine.com/2021/10/elon-musk-the-inspirational-success-story-of-teslas-ceo/</b:URL>
    <b:Year>2021</b:Year>
    <b:YearAccessed>2022</b:YearAccessed>
    <b:MonthAccessed>May</b:MonthAccessed>
    <b:DayAccessed>19</b:DayAccessed>
    <b:Author>
      <b:Author>
        <b:NameList>
          <b:Person>
            <b:Last>Makinson</b:Last>
            <b:First>Rachel</b:First>
          </b:Person>
        </b:NameList>
      </b:Author>
    </b:Author>
    <b:RefOrder>31</b:RefOrder>
  </b:Source>
  <b:Source>
    <b:Tag>Dep22</b:Tag>
    <b:SourceType>InternetSite</b:SourceType>
    <b:Guid>{FEA094D4-3272-0B4E-A3CB-AA398234D68C}</b:Guid>
    <b:Author>
      <b:Author>
        <b:Corporate>Department for Transport</b:Corporate>
      </b:Author>
    </b:Author>
    <b:Title>Vehicle licensing statistics data tables</b:Title>
    <b:URL>https://assets.publishing.service.gov.uk/government/uploads/system/uploads/attachment_data/file/1077492/veh0181.ods</b:URL>
    <b:Year>2022</b:Year>
    <b:YearAccessed>2022</b:YearAccessed>
    <b:MonthAccessed>May</b:MonthAccessed>
    <b:DayAccessed>25</b:DayAccessed>
    <b:RefOrder>30</b:RefOrder>
  </b:Source>
  <b:Source>
    <b:Tag>Gri18</b:Tag>
    <b:SourceType>InternetSite</b:SourceType>
    <b:Guid>{E9AC5354-9E67-614D-9C3E-A63218177559}</b:Guid>
    <b:Title>Is cobalt the electric car’s dirty secret? </b:Title>
    <b:URL>https://www.autoexpress.co.uk/car-news/105573/is-cobalt-the-electric-car-s-dirty-secret</b:URL>
    <b:Year>2018</b:Year>
    <b:YearAccessed>2022</b:YearAccessed>
    <b:MonthAccessed>May</b:MonthAccessed>
    <b:DayAccessed>25</b:DayAccessed>
    <b:Author>
      <b:Author>
        <b:NameList>
          <b:Person>
            <b:Last>Griffiths</b:Last>
            <b:First>Hugo</b:First>
          </b:Person>
        </b:NameList>
      </b:Author>
    </b:Author>
    <b:RefOrder>32</b:RefOrder>
  </b:Source>
  <b:Source>
    <b:Tag>CTE21</b:Tag>
    <b:SourceType>InternetSite</b:SourceType>
    <b:Guid>{FD75E0F3-E95F-1545-8013-6D9E49D34251}</b:Guid>
    <b:Author>
      <b:Author>
        <b:Corporate>CTECHI</b:Corporate>
      </b:Author>
    </b:Author>
    <b:Title>Nissan plans to use cobalt-free batteries on the car</b:Title>
    <b:URL>https://www.ctechigroup.com/nissan-plans-to-use-cobalt-free-batteries-on-the-car</b:URL>
    <b:Year>2021</b:Year>
    <b:YearAccessed>2022</b:YearAccessed>
    <b:MonthAccessed>May</b:MonthAccessed>
    <b:DayAccessed>25</b:DayAccessed>
    <b:RefOrder>33</b:RefOrder>
  </b:Source>
  <b:Source>
    <b:Tag>McW06</b:Tag>
    <b:SourceType>JournalArticle</b:SourceType>
    <b:Guid>{D718E41D-2B42-2A49-BE95-7C8267805A48}</b:Guid>
    <b:Title>Corporate Social Responsibility</b:Title>
    <b:Year>2006</b:Year>
    <b:Author>
      <b:Author>
        <b:NameList>
          <b:Person>
            <b:Last>McWilliams</b:Last>
            <b:First>Abagail</b:First>
          </b:Person>
          <b:Person>
            <b:Last>Siegel</b:Last>
            <b:Middle>S</b:Middle>
            <b:First>Donald</b:First>
          </b:Person>
          <b:Person>
            <b:Last>Wright</b:Last>
            <b:Middle>M</b:Middle>
            <b:First>Patrick</b:First>
          </b:Person>
        </b:NameList>
      </b:Author>
    </b:Author>
    <b:JournalName>Journal of Management Studies</b:JournalName>
    <b:Volume>43</b:Volume>
    <b:Issue>1</b:Issue>
    <b:Pages>1-16</b:Pages>
    <b:RefOrder>34</b:RefOrder>
  </b:Source>
  <b:Source>
    <b:Tag>Tes221</b:Tag>
    <b:SourceType>InternetSite</b:SourceType>
    <b:Guid>{6C1FAE5C-B040-D240-A03E-E0696135F9B2}</b:Guid>
    <b:Title>Exiting the Fossil Fuel Era</b:Title>
    <b:Year>2022</b:Year>
    <b:Author>
      <b:Author>
        <b:Corporate>Tesla</b:Corporate>
      </b:Author>
    </b:Author>
    <b:InternetSiteTitle>Tesla</b:InternetSiteTitle>
    <b:URL>https://www.tesla.com/impact</b:URL>
    <b:Month>May</b:Month>
    <b:Day>26</b:Day>
    <b:RefOrder>35</b:RefOrder>
  </b:Source>
  <b:Source>
    <b:Tag>BBC19</b:Tag>
    <b:SourceType>InternetSite</b:SourceType>
    <b:Guid>{3CA45434-921D-CC4C-9237-26B8AE88CE77}</b:Guid>
    <b:Author>
      <b:Author>
        <b:Corporate>BBC</b:Corporate>
      </b:Author>
    </b:Author>
    <b:Title>Top tech firms sued over DR Congo cobalt mining deaths</b:Title>
    <b:InternetSiteTitle>BBC News</b:InternetSiteTitle>
    <b:URL>https://www.bbc.co.uk/news/world-africa-50812616</b:URL>
    <b:Year>2019</b:Year>
    <b:Month>December</b:Month>
    <b:Day>16</b:Day>
    <b:RefOrder>1</b:RefOrder>
  </b:Source>
  <b:Source>
    <b:Tag>Had21</b:Tag>
    <b:SourceType>InternetSite</b:SourceType>
    <b:Guid>{4C438C8A-A718-1F45-A31B-71B96D2E894F}</b:Guid>
    <b:Title>tesla porters five forces industry and competition analysis</b:Title>
    <b:Year>2021</b:Year>
    <b:Author>
      <b:Author>
        <b:NameList>
          <b:Person>
            <b:Last>Hadi</b:Last>
            <b:First>Leonardo</b:First>
          </b:Person>
        </b:NameList>
      </b:Author>
    </b:Author>
    <b:URL>https://www.hivelr.com/2021/12/tesla-porters-five-forces-industry-and-competition-analysis/</b:URL>
    <b:YearAccessed>2022</b:YearAccessed>
    <b:MonthAccessed>June</b:MonthAccessed>
    <b:DayAccessed>19</b:DayAccessed>
    <b:RefOrder>36</b:RefOrder>
  </b:Source>
  <b:Source>
    <b:Tag>Aut22</b:Tag>
    <b:SourceType>InternetSite</b:SourceType>
    <b:Guid>{C7E0AE7C-CAF8-F845-9B63-2BC9EC99388D}</b:Guid>
    <b:Author>
      <b:Author>
        <b:Corporate>Auto News</b:Corporate>
      </b:Author>
    </b:Author>
    <b:Title>Tesla Model 3 Was 10th Best-Selling Car Globally In 2021, Could Go Top 5 In 2022</b:Title>
    <b:URL>https://autonews.cc/tesla-model-3-was-10th-best-selling-car-globally-in-2021-could-go-top-5-in-2022/</b:URL>
    <b:Year>2022</b:Year>
    <b:YearAccessed>2022</b:YearAccessed>
    <b:MonthAccessed>June</b:MonthAccessed>
    <b:DayAccessed>24</b:DayAccessed>
    <b:RefOrder>4</b:RefOrder>
  </b:Source>
  <b:Source>
    <b:Tag>Tes222</b:Tag>
    <b:SourceType>DocumentFromInternetSite</b:SourceType>
    <b:Guid>{65775FDE-524D-C940-B645-FA828BBAA156}</b:Guid>
    <b:Title>TSLA Q1 2022 Update</b:Title>
    <b:Year>2022</b:Year>
    <b:Author>
      <b:Author>
        <b:Corporate>Tesla Inc</b:Corporate>
      </b:Author>
    </b:Author>
    <b:URL>https://tesla-cdn.thron.com/static/IOSHZZ_TSLA_Q1_2022_Update_G9MOZE.pdf?xseo=&amp;response-content-disposition=inline%3Bfilename%3D%22TSLA-Q1-2022-Update.pdf%22</b:URL>
    <b:Month>April</b:Month>
    <b:Day>20</b:Day>
    <b:YearAccessed>2022</b:YearAccessed>
    <b:MonthAccessed>June</b:MonthAccessed>
    <b:DayAccessed>25</b:DayAccessed>
    <b:RefOrder>8</b:RefOrder>
  </b:Source>
  <b:Source>
    <b:Tag>Bau20</b:Tag>
    <b:SourceType>DocumentFromInternetSite</b:SourceType>
    <b:Guid>{DD4616CB-AC44-5547-9EC2-08F439DCF05D}</b:Guid>
    <b:Title>How New Business Models Can Address Human Rights Risks in the Cobalt Supply Chain</b:Title>
    <b:URL>https://papers.ssrn.com/sol3/papers.cfm?abstract_id=3679885</b:URL>
    <b:Year>2020</b:Year>
    <b:Month>August</b:Month>
    <b:Day>26</b:Day>
    <b:YearAccessed>2022</b:YearAccessed>
    <b:MonthAccessed>June</b:MonthAccessed>
    <b:DayAccessed>26</b:DayAccessed>
    <b:Author>
      <b:Author>
        <b:NameList>
          <b:Person>
            <b:Last>Baumann-Pauly</b:Last>
            <b:First>Dorothee</b:First>
          </b:Person>
          <b:Person>
            <b:Last>Cremer</b:Last>
            <b:First>Serra</b:First>
          </b:Person>
        </b:NameList>
      </b:Author>
    </b:Author>
    <b:RefOrder>37</b:RefOrder>
  </b:Source>
  <b:Source>
    <b:Tag>Pos20</b:Tag>
    <b:SourceType>InternetSite</b:SourceType>
    <b:Guid>{9257AF6C-8BBF-8745-B496-4F75A8ABBD6A}</b:Guid>
    <b:Title>How Tesla Should Combat Child Labor In The Democratic Republic Of The Congo</b:Title>
    <b:URL>https://www.forbes.com/sites/michaelposner/2020/10/07/how-tesla-should-combat-child-labor-in-the-democratic-republic-of-the-congo/</b:URL>
    <b:Year>2020</b:Year>
    <b:YearAccessed>2022</b:YearAccessed>
    <b:MonthAccessed>June</b:MonthAccessed>
    <b:DayAccessed>26</b:DayAccessed>
    <b:Author>
      <b:Author>
        <b:NameList>
          <b:Person>
            <b:Last>Posner</b:Last>
            <b:First>Michael</b:First>
          </b:Person>
        </b:NameList>
      </b:Author>
    </b:Author>
    <b:RefOrder>13</b:RefOrder>
  </b:Source>
  <b:Source>
    <b:Tag>Sha22</b:Tag>
    <b:SourceType>InternetSite</b:SourceType>
    <b:Guid>{45EDA78C-142B-644E-A9EF-DF3AA1045437}</b:Guid>
    <b:Title>A Complete Analysis on Tesla Marketing Strategy – 360 Degree Analysis</b:Title>
    <b:URL>https://iide.co/case-studies/tesla-marketing-strategy/</b:URL>
    <b:Year>2022</b:Year>
    <b:YearAccessed>2022</b:YearAccessed>
    <b:MonthAccessed>June</b:MonthAccessed>
    <b:DayAccessed>26</b:DayAccessed>
    <b:Author>
      <b:Author>
        <b:NameList>
          <b:Person>
            <b:Last>Shastri</b:Last>
            <b:First>Aditya</b:First>
          </b:Person>
        </b:NameList>
      </b:Author>
    </b:Author>
    <b:RefOrder>9</b:RefOrder>
  </b:Source>
  <b:Source>
    <b:Tag>Emi22</b:Tag>
    <b:SourceType>InternetSite</b:SourceType>
    <b:Guid>{3ED86786-CC61-6245-BCA0-4DF157C58F9E}</b:Guid>
    <b:Title>New battery technologies and recycling won’t save you from cobalt shortage</b:Title>
    <b:URL>https://interestingengineering.com/new-battery-technologies-and-recycling-wont-save-you-from-cobalt-shortage</b:URL>
    <b:Year>2022</b:Year>
    <b:YearAccessed>2022</b:YearAccessed>
    <b:MonthAccessed>June</b:MonthAccessed>
    <b:DayAccessed>26</b:DayAccessed>
    <b:Author>
      <b:Author>
        <b:NameList>
          <b:Person>
            <b:Last>Emir</b:Last>
            <b:First>Can</b:First>
          </b:Person>
        </b:NameList>
      </b:Author>
    </b:Author>
    <b:RefOrder>5</b:RefOrder>
  </b:Source>
  <b:Source>
    <b:Tag>Por79</b:Tag>
    <b:SourceType>JournalArticle</b:SourceType>
    <b:Guid>{0293FF98-A9D1-9148-817A-583C39944E4F}</b:Guid>
    <b:Title>How Competitive Forces Shape Strategy</b:Title>
    <b:Year>1979</b:Year>
    <b:Author>
      <b:Author>
        <b:NameList>
          <b:Person>
            <b:Last>Porter</b:Last>
            <b:Middle>Eugene </b:Middle>
            <b:First>Michael</b:First>
          </b:Person>
        </b:NameList>
      </b:Author>
    </b:Author>
    <b:JournalName>Harvard Business Review</b:JournalName>
    <b:Volume>57</b:Volume>
    <b:Issue>2 (March - April 1979)</b:Issue>
    <b:Pages>137-145</b:Pages>
    <b:RefOrder>17</b:RefOrder>
  </b:Source>
  <b:Source>
    <b:Tag>Por80</b:Tag>
    <b:SourceType>Book</b:SourceType>
    <b:Guid>{6CB6D2E0-C0EB-874A-897C-613EE3E40DB7}</b:Guid>
    <b:Title>competitive strategy: creating and sustaining superior performance</b:Title>
    <b:Year>1980</b:Year>
    <b:Author>
      <b:Author>
        <b:NameList>
          <b:Person>
            <b:Last>Porter</b:Last>
            <b:Middle>Eugene</b:Middle>
            <b:First>Michael</b:First>
          </b:Person>
        </b:NameList>
      </b:Author>
    </b:Author>
    <b:City>New york</b:City>
    <b:Publisher>New York Free Press</b:Publisher>
    <b:Edition>1st</b:Edition>
    <b:RefOrder>38</b:RefOrder>
  </b:Source>
  <b:Source>
    <b:Tag>Mos20</b:Tag>
    <b:SourceType>InternetSite</b:SourceType>
    <b:Guid>{D56C8288-36EC-474C-89E2-2053342718DD}</b:Guid>
    <b:Title>Electric cars with the longest range</b:Title>
    <b:Year>2020</b:Year>
    <b:Author>
      <b:Author>
        <b:NameList>
          <b:Person>
            <b:Last>Moses</b:Last>
            <b:First>Marta</b:First>
          </b:Person>
        </b:NameList>
      </b:Author>
    </b:Author>
    <b:URL>https://www.edfenergy.com/for-home/energywise/electric-cars-longest-range</b:URL>
    <b:YearAccessed>2022</b:YearAccessed>
    <b:MonthAccessed>June</b:MonthAccessed>
    <b:DayAccessed>27</b:DayAccessed>
    <b:RefOrder>10</b:RefOrder>
  </b:Source>
  <b:Source>
    <b:Tag>Gib19</b:Tag>
    <b:SourceType>InternetSite</b:SourceType>
    <b:Guid>{40DC6F59-0321-0243-B116-C0BCF33A3E86}</b:Guid>
    <b:Title>How Tesla became one of the worlds greatest innovators.</b:Title>
    <b:URL>http://www.4lenses.it/en/2016-07-19-how-tesla-became-one-of-the-world-great-innovators.html</b:URL>
    <b:Year>2019</b:Year>
    <b:YearAccessed>2022</b:YearAccessed>
    <b:MonthAccessed>June</b:MonthAccessed>
    <b:DayAccessed>27</b:DayAccessed>
    <b:Author>
      <b:Author>
        <b:NameList>
          <b:Person>
            <b:Last>Gibson</b:Last>
            <b:First>Rowan</b:First>
          </b:Person>
        </b:NameList>
      </b:Author>
    </b:Author>
    <b:RefOrder>11</b:RefOrder>
  </b:Source>
  <b:Source>
    <b:Tag>Mat19</b:Tag>
    <b:SourceType>InternetSite</b:SourceType>
    <b:Guid>{956A771B-D271-E04F-8EB8-D082A94B8E76}</b:Guid>
    <b:Title>Tesla is bleeding executives and it could create problems for the company, experts say</b:Title>
    <b:URL>https://www.businessinsider.in/tesla-is-bleeding-executives-and-it-could-create-problems-for-the-company-experts-say/articleshow/68087993.cms</b:URL>
    <b:Year>2019</b:Year>
    <b:YearAccessed>2022</b:YearAccessed>
    <b:MonthAccessed>June</b:MonthAccessed>
    <b:DayAccessed>27</b:DayAccessed>
    <b:Author>
      <b:Author>
        <b:NameList>
          <b:Person>
            <b:Last>Matousek</b:Last>
            <b:First>Mark</b:First>
          </b:Person>
        </b:NameList>
      </b:Author>
    </b:Author>
    <b:RefOrder>15</b:RefOrder>
  </b:Source>
  <b:Source>
    <b:Tag>Fer16</b:Tag>
    <b:SourceType>InternetSite</b:SourceType>
    <b:Guid>{ABD1E23C-96D0-F34E-8D59-190DA4BE9656}</b:Guid>
    <b:Title>Musk is Tesla's greatest stregnth and weakness says valuation expert</b:Title>
    <b:URL>https://www.cnbc.com/2016/07/13/musk-is-teslas-greatest-strength-and-weakness-says-valuation-expert.html</b:URL>
    <b:Year>2016</b:Year>
    <b:YearAccessed>2022</b:YearAccessed>
    <b:MonthAccessed>June</b:MonthAccessed>
    <b:DayAccessed>27</b:DayAccessed>
    <b:Author>
      <b:Author>
        <b:NameList>
          <b:Person>
            <b:Last>Ferris</b:Last>
            <b:First>Robert</b:First>
          </b:Person>
        </b:NameList>
      </b:Author>
    </b:Author>
    <b:RefOrder>14</b:RefOrder>
  </b:Source>
  <b:Source>
    <b:Tag>BBC22</b:Tag>
    <b:SourceType>InternetSite</b:SourceType>
    <b:Guid>{F595378A-3646-8442-9BBE-78A3BA4B31B2}</b:Guid>
    <b:Author>
      <b:Author>
        <b:Corporate>BBC</b:Corporate>
      </b:Author>
    </b:Author>
    <b:Title>Tesla expects 50% growth despite supply chain woes</b:Title>
    <b:URL>https://www.bbc.co.uk/news/business-60149374</b:URL>
    <b:Year>2022</b:Year>
    <b:YearAccessed>2022</b:YearAccessed>
    <b:MonthAccessed>June</b:MonthAccessed>
    <b:DayAccessed>27</b:DayAccessed>
    <b:RefOrder>12</b:RefOrder>
  </b:Source>
  <b:Source>
    <b:Tag>Smi21</b:Tag>
    <b:SourceType>InternetSite</b:SourceType>
    <b:Guid>{2548796F-EC7B-FE4B-BF43-E3821C3EA0BC}</b:Guid>
    <b:Title>Panasonic’s new Tesla battery lasts five times longer and costs half as much</b:Title>
    <b:URL>https://www.independent.co.uk/tech/panasonic-tesla-battery-electric-car-b1958785.html</b:URL>
    <b:Year>2021</b:Year>
    <b:YearAccessed>2022</b:YearAccessed>
    <b:MonthAccessed>June</b:MonthAccessed>
    <b:DayAccessed>27</b:DayAccessed>
    <b:Author>
      <b:Author>
        <b:NameList>
          <b:Person>
            <b:Last>Smith</b:Last>
            <b:First>Adam</b:First>
          </b:Person>
        </b:NameList>
      </b:Author>
    </b:Author>
    <b:RefOrder>16</b:RefOrder>
  </b:Source>
  <b:Source>
    <b:Tag>Fah12</b:Tag>
    <b:SourceType>Book</b:SourceType>
    <b:Guid>{7D2B4085-9AD5-7B4C-996B-7BCF706299D2}</b:Guid>
    <b:Title>Foundations of Marketing</b:Title>
    <b:Year>2012</b:Year>
    <b:Author>
      <b:Author>
        <b:NameList>
          <b:Person>
            <b:Last>Fahy</b:Last>
            <b:First>John</b:First>
          </b:Person>
          <b:Person>
            <b:Last>Jobber</b:Last>
            <b:First>David</b:First>
          </b:Person>
        </b:NameList>
      </b:Author>
    </b:Author>
    <b:City>London</b:City>
    <b:Publisher>McGraw-Hill Higher Education</b:Publisher>
    <b:Edition>4th</b:Edition>
    <b:RefOrder>7</b:RefOrder>
  </b:Source>
  <b:Source>
    <b:Tag>Col18</b:Tag>
    <b:SourceType>InternetSite</b:SourceType>
    <b:Guid>{ADCD7796-F8BC-F849-B6F8-25FC72B1BA3E}</b:Guid>
    <b:Title>Elon Musk's Increasingly Erratic Behavior Comes At A Price For Tesla Shareholders</b:Title>
    <b:URL>https://www.forbes.com/sites/jimcollins/2018/09/05/elon-musks-increasingly-erratic-behavior-comes-at-a-price-for-tesla-shareholders/</b:URL>
    <b:Year>2018</b:Year>
    <b:YearAccessed>2022</b:YearAccessed>
    <b:MonthAccessed>June</b:MonthAccessed>
    <b:DayAccessed>27</b:DayAccessed>
    <b:Author>
      <b:Author>
        <b:NameList>
          <b:Person>
            <b:Last>Collins</b:Last>
            <b:First>Jim</b:First>
          </b:Person>
        </b:NameList>
      </b:Author>
    </b:Author>
    <b:RefOrder>18</b:RefOrder>
  </b:Source>
  <b:Source>
    <b:Tag>Cra14</b:Tag>
    <b:SourceType>Book</b:SourceType>
    <b:Guid>{1691D586-1DBD-EB47-8F62-DB8FB9044EF5}</b:Guid>
    <b:Title>Corporate Social Responsibility: Readings and Cases in a Global Context</b:Title>
    <b:Year>2014</b:Year>
    <b:City>London</b:City>
    <b:Publisher>Routledge</b:Publisher>
    <b:Edition>1</b:Edition>
    <b:Author>
      <b:Author>
        <b:NameList>
          <b:Person>
            <b:Last>Crane</b:Last>
            <b:First>Andrew</b:First>
          </b:Person>
          <b:Person>
            <b:Last>Matten</b:Last>
            <b:First>Dirk</b:First>
          </b:Person>
          <b:Person>
            <b:Last>Spence</b:Last>
            <b:First>Laura</b:First>
          </b:Person>
        </b:NameList>
      </b:Author>
    </b:Author>
    <b:RefOrder>6</b:RefOrder>
  </b:Source>
  <b:Source>
    <b:Tag>Kal21</b:Tag>
    <b:SourceType>InternetSite</b:SourceType>
    <b:Guid>{564CBD42-AC1F-EC4E-B455-EDE37626AF74}</b:Guid>
    <b:Title>How can Rivian Build Trust Through Sustainability?</b:Title>
    <b:Year>2021</b:Year>
    <b:URL>https://www.investisdigital.com/blog/corporate-communications/how-can-rivian-build-trust-though-sustainability</b:URL>
    <b:YearAccessed>2022</b:YearAccessed>
    <b:MonthAccessed>June</b:MonthAccessed>
    <b:DayAccessed>27</b:DayAccessed>
    <b:Author>
      <b:Author>
        <b:NameList>
          <b:Person>
            <b:Last>Kalupski</b:Last>
            <b:First>Kristen</b:First>
          </b:Person>
        </b:NameList>
      </b:Author>
    </b:Author>
    <b:RefOrder>19</b:RefOrder>
  </b:Source>
  <b:Source>
    <b:Tag>Boo81</b:Tag>
    <b:SourceType>JournalArticle</b:SourceType>
    <b:Guid>{2804FBA1-5B84-8E42-BB4D-38C350DFEF84}</b:Guid>
    <b:Title>Marketing strategies and organisation structure for service firms </b:Title>
    <b:Year>1981</b:Year>
    <b:Author>
      <b:Author>
        <b:NameList>
          <b:Person>
            <b:Last>Booms</b:Last>
            <b:Middle>H</b:Middle>
            <b:First>Bernard</b:First>
          </b:Person>
          <b:Person>
            <b:Last>Bitner</b:Last>
            <b:Middle>J</b:Middle>
            <b:First>Mary</b:First>
          </b:Person>
        </b:NameList>
      </b:Author>
    </b:Author>
    <b:JournalName>American Marketing Association</b:JournalName>
    <b:Volume>1</b:Volume>
    <b:Issue>1</b:Issue>
    <b:Pages>46 - 51</b:Pages>
    <b:RefOrder>39</b:RefOrder>
  </b:Source>
  <b:Source>
    <b:Tag>McC60</b:Tag>
    <b:SourceType>Book</b:SourceType>
    <b:Guid>{381A11ED-A6CD-3046-A1A0-3974B5378394}</b:Guid>
    <b:Title>Basic Marketing: A Managerial Approach</b:Title>
    <b:Year>1960</b:Year>
    <b:Author>
      <b:Author>
        <b:NameList>
          <b:Person>
            <b:Last>McCarthy</b:Last>
            <b:Middle>Jerone</b:Middle>
            <b:First>Edward</b:First>
          </b:Person>
        </b:NameList>
      </b:Author>
    </b:Author>
    <b:City>Homewood, Illinois</b:City>
    <b:Publisher>R D Irwin</b:Publisher>
    <b:Edition>1</b:Edition>
    <b:RefOrder>40</b:RefOrder>
  </b:Source>
  <b:Source>
    <b:Tag>Tay20</b:Tag>
    <b:SourceType>InternetSite</b:SourceType>
    <b:Guid>{D40A57D3-7BD8-8A4B-AF07-D457714D4E19}</b:Guid>
    <b:Title>Triple Bottom Line: measuring social and environmental KPIs</b:Title>
    <b:Year>2020</b:Year>
    <b:URL>https://blog.chainpoint.com/blog/triple-bottom-line-measuring-social-and-environmental-kpis</b:URL>
    <b:YearAccessed>2022</b:YearAccessed>
    <b:MonthAccessed>June</b:MonthAccessed>
    <b:DayAccessed>28</b:DayAccessed>
    <b:Author>
      <b:Author>
        <b:NameList>
          <b:Person>
            <b:Last>Taylor</b:Last>
            <b:First>Geoff</b:First>
          </b:Person>
        </b:NameList>
      </b:Author>
    </b:Author>
    <b:RefOrder>41</b:RefOrder>
  </b:Source>
  <b:Source>
    <b:Tag>Meg19</b:Tag>
    <b:SourceType>InternetSite</b:SourceType>
    <b:Guid>{21620174-E60D-B94B-9EC4-7D1853A1EFF4}</b:Guid>
    <b:Title>Lower, Middle and Upper Class Income Levels</b:Title>
    <b:URL>https://finance.zacks.com/lower-middle-upper-class-income-levels-9877.html</b:URL>
    <b:Year>2019</b:Year>
    <b:YearAccessed>2022</b:YearAccessed>
    <b:MonthAccessed>June</b:MonthAccessed>
    <b:DayAccessed>29</b:DayAccessed>
    <b:Author>
      <b:Author>
        <b:NameList>
          <b:Person>
            <b:Last>Meggitt</b:Last>
            <b:First>Jane</b:First>
          </b:Person>
        </b:NameList>
      </b:Author>
    </b:Author>
    <b:RefOrder>42</b:RefOrder>
  </b:Source>
  <b:Source>
    <b:Tag>Ass16</b:Tag>
    <b:SourceType>InternetSite</b:SourceType>
    <b:Guid>{237C3103-82E3-EF46-AFDD-BA41CFBAF294}</b:Guid>
    <b:Title>Tesla: Model 3 had ‘biggest one-week launch of any product ever’</b:Title>
    <b:URL>https://www.marketwatch.com/story/tesla-picks-up-325000-reservations-for-model-3-2016-04-07</b:URL>
    <b:Year>2016</b:Year>
    <b:YearAccessed>2022</b:YearAccessed>
    <b:MonthAccessed>June</b:MonthAccessed>
    <b:DayAccessed>29</b:DayAccessed>
    <b:Author>
      <b:Author>
        <b:NameList>
          <b:Person>
            <b:Last>Assis</b:Last>
            <b:First>Claudia</b:First>
          </b:Person>
        </b:NameList>
      </b:Author>
    </b:Author>
    <b:RefOrder>28</b:RefOrder>
  </b:Source>
  <b:Source>
    <b:Tag>Smi211</b:Tag>
    <b:SourceType>InternetSite</b:SourceType>
    <b:Guid>{232C876F-B8F0-7D4B-926C-2C62314015F0}</b:Guid>
    <b:Title>Can Tesla continue to grow without mass marketing?</b:Title>
    <b:URL>https://www.nielsen.com/us/en/insights/article/2021/can-tesla-continue-to-grow-without-mass-marketing/</b:URL>
    <b:Year>2021</b:Year>
    <b:YearAccessed>2022</b:YearAccessed>
    <b:MonthAccessed>June</b:MonthAccessed>
    <b:DayAccessed>29</b:DayAccessed>
    <b:Author>
      <b:Author>
        <b:NameList>
          <b:Person>
            <b:Last>Smith</b:Last>
            <b:First>Kendall</b:First>
          </b:Person>
        </b:NameList>
      </b:Author>
    </b:Author>
    <b:RefOrder>29</b:RefOrder>
  </b:Source>
  <b:Source>
    <b:Tag>Fle16</b:Tag>
    <b:SourceType>InternetSite</b:SourceType>
    <b:Guid>{C18E5DBB-D765-244E-BE98-AE4E74D9E816}</b:Guid>
    <b:Title>Tesla Raises U.K. Prices After Brexit Vote</b:Title>
    <b:URL>https://www.industryweek.com/the-economy/public-policy/article/21993450/tesla-raises-uk-prices-after-brexit-vote</b:URL>
    <b:Year>2016</b:Year>
    <b:YearAccessed>2022</b:YearAccessed>
    <b:MonthAccessed>June</b:MonthAccessed>
    <b:DayAccessed>29</b:DayAccessed>
    <b:Author>
      <b:Author>
        <b:NameList>
          <b:Person>
            <b:Last>Fleisher</b:Last>
            <b:First>Lisa</b:First>
          </b:Person>
        </b:NameList>
      </b:Author>
    </b:Author>
    <b:RefOrder>22</b:RefOrder>
  </b:Source>
  <b:Source>
    <b:Tag>The20</b:Tag>
    <b:SourceType>InternetSite</b:SourceType>
    <b:Guid>{979CBC87-23CB-5F43-8D8B-5F03D9F87A2F}</b:Guid>
    <b:Author>
      <b:Author>
        <b:Corporate>The World Bank</b:Corporate>
      </b:Author>
    </b:Author>
    <b:Title>COVID-19 to Plunge Global Economy into Worst Recession since World War II</b:Title>
    <b:URL>https://www.worldbank.org/en/news/press-release/2020/06/08/covid-19-to-plunge-global-economy-into-worst-recession-since-world-war-ii</b:URL>
    <b:Year>2020</b:Year>
    <b:YearAccessed>2022</b:YearAccessed>
    <b:MonthAccessed>June</b:MonthAccessed>
    <b:DayAccessed>29</b:DayAccessed>
    <b:RefOrder>23</b:RefOrder>
  </b:Source>
  <b:Source>
    <b:Tag>BBC21</b:Tag>
    <b:SourceType>InternetSite</b:SourceType>
    <b:Guid>{7C017054-3887-8A40-9BF4-9ABFCC7A22A4}</b:Guid>
    <b:Author>
      <b:Author>
        <b:Corporate>BBC</b:Corporate>
      </b:Author>
    </b:Author>
    <b:Title>Chip shortage could last into 2023, says car boss</b:Title>
    <b:URL>https://www.bbc.co.uk/news/business-58465954</b:URL>
    <b:Year>2021</b:Year>
    <b:YearAccessed>2022</b:YearAccessed>
    <b:MonthAccessed>June</b:MonthAccessed>
    <b:DayAccessed>29</b:DayAccessed>
    <b:RefOrder>24</b:RefOrder>
  </b:Source>
  <b:Source>
    <b:Tag>Dep19</b:Tag>
    <b:SourceType>InternetSite</b:SourceType>
    <b:Guid>{E06C7C31-F5FD-104A-8AAD-1149F2F0D21C}</b:Guid>
    <b:Author>
      <b:Author>
        <b:Corporate>Department for Transport</b:Corporate>
      </b:Author>
    </b:Author>
    <b:Title>Government ushers in new era of green commutes with e-bike Cycle to Work scheme</b:Title>
    <b:URL>https://www.gov.uk/government/news/government-ushers-in-new-era-of-green-commutes-with-e-bike-cycle-to-work-scheme</b:URL>
    <b:Year>2019</b:Year>
    <b:YearAccessed>2022</b:YearAccessed>
    <b:MonthAccessed>June</b:MonthAccessed>
    <b:DayAccessed>29</b:DayAccessed>
    <b:RefOrder>25</b:RefOrder>
  </b:Source>
  <b:Source>
    <b:Tag>pre21</b:Tag>
    <b:SourceType>InternetSite</b:SourceType>
    <b:Guid>{553153F2-ACE7-8944-8414-75D1855382AF}</b:Guid>
    <b:Title>CULTURE OF INNOVATION: TESLA HAS TRIPLE THE R&amp;D OF TRADITIONAL AUTOMAKERS - UPDATED</b:Title>
    <b:URL>https://evannex.com/blogs/news/innovation-culture-tesla-r-d-spending-versus-other-automakers</b:URL>
    <b:Year>2021</b:Year>
    <b:YearAccessed>2022</b:YearAccessed>
    <b:MonthAccessed>June</b:MonthAccessed>
    <b:DayAccessed>29</b:DayAccessed>
    <b:Author>
      <b:Author>
        <b:NameList>
          <b:Person>
            <b:Last>pressman</b:Last>
            <b:First>Matt</b:First>
          </b:Person>
        </b:NameList>
      </b:Author>
    </b:Author>
    <b:RefOrder>26</b:RefOrder>
  </b:Source>
  <b:Source>
    <b:Tag>McF21</b:Tag>
    <b:SourceType>InternetSite</b:SourceType>
    <b:Guid>{055EA789-78E8-F044-AB77-FC7ACB595301}</b:Guid>
    <b:Title>Tesla's superfans have made it a social media star. There's a catch.</b:Title>
    <b:URL>https://edition.cnn.com/2021/02/02/cars/tesla-social-media/index.html</b:URL>
    <b:Year>2021</b:Year>
    <b:YearAccessed>2022</b:YearAccessed>
    <b:MonthAccessed>June</b:MonthAccessed>
    <b:DayAccessed>29</b:DayAccessed>
    <b:Author>
      <b:Author>
        <b:NameList>
          <b:Person>
            <b:Last>McFarland</b:Last>
            <b:First>Matt</b:First>
          </b:Person>
        </b:NameList>
      </b:Author>
    </b:Author>
    <b:RefOrder>27</b:RefOrder>
  </b:Source>
  <b:Source>
    <b:Tag>Had211</b:Tag>
    <b:SourceType>InternetSite</b:SourceType>
    <b:Guid>{9F738FD2-50F3-1B4A-95C8-71A48CD7C98E}</b:Guid>
    <b:Title>Tesla: Porter’s Five Forces Industry and Competition Analysis</b:Title>
    <b:URL>https://www.hivelr.com/2021/12/tesla-porters-five-forces-industry-and-competition-analysis/</b:URL>
    <b:Year>2021</b:Year>
    <b:YearAccessed>2022</b:YearAccessed>
    <b:MonthAccessed>June</b:MonthAccessed>
    <b:DayAccessed>29</b:DayAccessed>
    <b:Author>
      <b:Author>
        <b:NameList>
          <b:Person>
            <b:Last>Hadi</b:Last>
            <b:First>Leonardo</b:First>
          </b:Person>
        </b:NameList>
      </b:Author>
    </b:Author>
    <b:RefOrder>20</b:RefOrder>
  </b:Source>
  <b:Source>
    <b:Tag>Per21</b:Tag>
    <b:SourceType>InternetSite</b:SourceType>
    <b:Guid>{1EC4A280-327C-CA44-B98B-5812EE465813}</b:Guid>
    <b:Title>Will Rivian’s electric vehicles end Detroit’s reign over the US auto industry?</b:Title>
    <b:URL>https://www.theguardian.com/environment/2021/nov/26/will-rivians-electric-vehicles-end-detroits-reign-over-the-us-auto-industry</b:URL>
    <b:Year>2021</b:Year>
    <b:YearAccessed>2022</b:YearAccessed>
    <b:MonthAccessed>June</b:MonthAccessed>
    <b:DayAccessed>29</b:DayAccessed>
    <b:Author>
      <b:Author>
        <b:NameList>
          <b:Person>
            <b:Last>Perkins</b:Last>
            <b:First>Tom</b:First>
          </b:Person>
        </b:NameList>
      </b:Author>
    </b:Author>
    <b:RefOrder>21</b:RefOrder>
  </b:Source>
</b:Sources>
</file>

<file path=customXml/itemProps1.xml><?xml version="1.0" encoding="utf-8"?>
<ds:datastoreItem xmlns:ds="http://schemas.openxmlformats.org/officeDocument/2006/customXml" ds:itemID="{55AF091B-3C7A-41E3-B477-F2FDAA23CFDA}">
  <ds:schemaRefs>
    <ds:schemaRef ds:uri="http://schemas.microsoft.com/office/2006/coverPageProps"/>
  </ds:schemaRefs>
</ds:datastoreItem>
</file>

<file path=customXml/itemProps2.xml><?xml version="1.0" encoding="utf-8"?>
<ds:datastoreItem xmlns:ds="http://schemas.openxmlformats.org/officeDocument/2006/customXml" ds:itemID="{5740953F-A480-3F40-8D01-EA9C81F92D8B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2273</TotalTime>
  <Pages>30</Pages>
  <Words>6130</Words>
  <Characters>35435</Characters>
  <Application>Microsoft Office Word</Application>
  <DocSecurity>0</DocSecurity>
  <Lines>984</Lines>
  <Paragraphs>346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Student No . 1402731</Company>
  <LinksUpToDate>false</LinksUpToDate>
  <CharactersWithSpaces>41219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TESLA</dc:title>
  <dc:subject>Corporate Social Responsibility</dc:subject>
  <dc:creator>Darren Emanuel</dc:creator>
  <cp:keywords/>
  <dc:description/>
  <cp:lastModifiedBy>Darren Emanuel</cp:lastModifiedBy>
  <cp:revision>1959</cp:revision>
  <dcterms:created xsi:type="dcterms:W3CDTF">2022-03-05T10:56:00Z</dcterms:created>
  <dcterms:modified xsi:type="dcterms:W3CDTF">2022-06-29T22:22:00Z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grammarly_documentId">
    <vt:lpwstr>documentId_593</vt:lpwstr>
  </property>
  <property fmtid="{D5CDD505-2E9C-101B-9397-08002B2CF9AE}" pid="3" name="grammarly_documentContext">
    <vt:lpwstr>{"goals":[],"domain":"general","emotions":[],"dialect":"british"}</vt:lpwstr>
  </property>
</Properties>
</file>