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53B7" w:rsidRDefault="005053B7" w:rsidP="005053B7">
      <w:pPr>
        <w:rPr>
          <w:b/>
          <w:sz w:val="32"/>
          <w:szCs w:val="32"/>
        </w:rPr>
      </w:pPr>
    </w:p>
    <w:p w:rsidR="00543C81" w:rsidRPr="00AB2694" w:rsidRDefault="00543C81" w:rsidP="00543C81">
      <w:pPr>
        <w:shd w:val="clear" w:color="auto" w:fill="FFFFFF"/>
        <w:spacing w:after="150" w:line="300" w:lineRule="atLeast"/>
        <w:outlineLvl w:val="3"/>
        <w:rPr>
          <w:rFonts w:eastAsia="Times New Roman" w:cstheme="minorHAnsi"/>
          <w:b/>
          <w:bCs/>
          <w:color w:val="333333"/>
          <w:sz w:val="28"/>
          <w:szCs w:val="28"/>
        </w:rPr>
      </w:pPr>
      <w:r w:rsidRPr="00AB2694">
        <w:rPr>
          <w:rFonts w:eastAsia="Times New Roman" w:cstheme="minorHAnsi"/>
          <w:b/>
          <w:bCs/>
          <w:color w:val="333333"/>
          <w:sz w:val="28"/>
          <w:szCs w:val="28"/>
        </w:rPr>
        <w:t>Task One:</w:t>
      </w:r>
    </w:p>
    <w:p w:rsidR="00D367B3" w:rsidRPr="00310360" w:rsidRDefault="00543C81" w:rsidP="00543C81">
      <w:pPr>
        <w:shd w:val="clear" w:color="auto" w:fill="FFFFFF"/>
        <w:spacing w:after="150"/>
        <w:rPr>
          <w:rFonts w:eastAsia="Times New Roman" w:cstheme="minorHAnsi"/>
          <w:b/>
          <w:bCs/>
          <w:i/>
          <w:color w:val="333333"/>
          <w:sz w:val="28"/>
          <w:szCs w:val="28"/>
        </w:rPr>
      </w:pPr>
      <w:r w:rsidRPr="00310360">
        <w:rPr>
          <w:rFonts w:eastAsia="Times New Roman" w:cstheme="minorHAnsi"/>
          <w:b/>
          <w:bCs/>
          <w:i/>
          <w:color w:val="333333"/>
          <w:sz w:val="28"/>
          <w:szCs w:val="28"/>
        </w:rPr>
        <w:t>Explain how poor knowledge management could affect an organisation.</w:t>
      </w:r>
    </w:p>
    <w:p w:rsidR="00543C81" w:rsidRDefault="00781E26" w:rsidP="00781E26">
      <w:pPr>
        <w:shd w:val="clear" w:color="auto" w:fill="FFFFFF"/>
        <w:tabs>
          <w:tab w:val="left" w:pos="2370"/>
        </w:tabs>
        <w:spacing w:after="150"/>
        <w:rPr>
          <w:rFonts w:ascii="Arial" w:eastAsia="Times New Roman" w:hAnsi="Arial" w:cs="Arial"/>
          <w:b/>
          <w:bCs/>
          <w:color w:val="333333"/>
        </w:rPr>
      </w:pPr>
      <w:r>
        <w:rPr>
          <w:rFonts w:ascii="Arial" w:eastAsia="Times New Roman" w:hAnsi="Arial" w:cs="Arial"/>
          <w:b/>
          <w:bCs/>
          <w:color w:val="333333"/>
        </w:rPr>
        <w:tab/>
      </w:r>
    </w:p>
    <w:p w:rsidR="00781E26" w:rsidRPr="00AB2694" w:rsidRDefault="00781E26" w:rsidP="00781E26">
      <w:p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Poor knowledge management in an organisation can have several inhibiting factors which provide negative results</w:t>
      </w:r>
      <w:r w:rsidR="00F816D3" w:rsidRPr="00AB2694">
        <w:rPr>
          <w:rFonts w:ascii="Arial" w:eastAsia="Times New Roman" w:hAnsi="Arial" w:cs="Arial"/>
          <w:bCs/>
          <w:color w:val="333333"/>
          <w:sz w:val="28"/>
          <w:szCs w:val="28"/>
        </w:rPr>
        <w:t xml:space="preserve"> and in some cases cause organisations to fail</w:t>
      </w:r>
      <w:r w:rsidRPr="00AB2694">
        <w:rPr>
          <w:rFonts w:ascii="Arial" w:eastAsia="Times New Roman" w:hAnsi="Arial" w:cs="Arial"/>
          <w:bCs/>
          <w:color w:val="333333"/>
          <w:sz w:val="28"/>
          <w:szCs w:val="28"/>
        </w:rPr>
        <w:t xml:space="preserve">. </w:t>
      </w:r>
      <w:r w:rsidR="00F816D3" w:rsidRPr="00AB2694">
        <w:rPr>
          <w:rFonts w:ascii="Arial" w:eastAsia="Times New Roman" w:hAnsi="Arial" w:cs="Arial"/>
          <w:bCs/>
          <w:color w:val="333333"/>
          <w:sz w:val="28"/>
          <w:szCs w:val="28"/>
        </w:rPr>
        <w:t>They</w:t>
      </w:r>
      <w:r w:rsidRPr="00AB2694">
        <w:rPr>
          <w:rFonts w:ascii="Arial" w:eastAsia="Times New Roman" w:hAnsi="Arial" w:cs="Arial"/>
          <w:bCs/>
          <w:color w:val="333333"/>
          <w:sz w:val="28"/>
          <w:szCs w:val="28"/>
        </w:rPr>
        <w:t xml:space="preserve"> include</w:t>
      </w:r>
      <w:r w:rsidR="00F816D3" w:rsidRPr="00AB2694">
        <w:rPr>
          <w:rFonts w:ascii="Arial" w:eastAsia="Times New Roman" w:hAnsi="Arial" w:cs="Arial"/>
          <w:bCs/>
          <w:color w:val="333333"/>
          <w:sz w:val="28"/>
          <w:szCs w:val="28"/>
        </w:rPr>
        <w:t>:</w:t>
      </w:r>
    </w:p>
    <w:p w:rsidR="00F816D3" w:rsidRPr="00AB2694" w:rsidRDefault="00F816D3" w:rsidP="00781E26">
      <w:pPr>
        <w:shd w:val="clear" w:color="auto" w:fill="FFFFFF"/>
        <w:spacing w:after="150"/>
        <w:jc w:val="both"/>
        <w:rPr>
          <w:rFonts w:ascii="Arial" w:eastAsia="Times New Roman" w:hAnsi="Arial" w:cs="Arial"/>
          <w:bCs/>
          <w:color w:val="333333"/>
          <w:sz w:val="28"/>
          <w:szCs w:val="28"/>
        </w:rPr>
      </w:pPr>
    </w:p>
    <w:p w:rsidR="00AB2694" w:rsidRPr="00AB2694" w:rsidRDefault="00AB2694" w:rsidP="00135470">
      <w:pPr>
        <w:pStyle w:val="ListParagraph"/>
        <w:shd w:val="clear" w:color="auto" w:fill="FFFFFF"/>
        <w:spacing w:after="150"/>
        <w:jc w:val="both"/>
        <w:rPr>
          <w:rFonts w:ascii="Arial" w:eastAsia="Times New Roman" w:hAnsi="Arial" w:cs="Arial"/>
          <w:b/>
          <w:bCs/>
          <w:color w:val="333333"/>
          <w:sz w:val="28"/>
          <w:szCs w:val="28"/>
          <w:u w:val="single"/>
        </w:rPr>
      </w:pPr>
      <w:r w:rsidRPr="00AB2694">
        <w:rPr>
          <w:rFonts w:ascii="Arial" w:eastAsia="Times New Roman" w:hAnsi="Arial" w:cs="Arial"/>
          <w:b/>
          <w:bCs/>
          <w:color w:val="333333"/>
          <w:sz w:val="28"/>
          <w:szCs w:val="28"/>
          <w:u w:val="single"/>
        </w:rPr>
        <w:t>The Organisation</w:t>
      </w:r>
    </w:p>
    <w:p w:rsidR="00AB2694" w:rsidRDefault="00AB2694" w:rsidP="00AB2694">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Slow or stop the organisations growth</w:t>
      </w:r>
    </w:p>
    <w:p w:rsidR="00AB2694" w:rsidRDefault="00AB2694" w:rsidP="00AB2694">
      <w:pPr>
        <w:shd w:val="clear" w:color="auto" w:fill="FFFFFF"/>
        <w:spacing w:after="150"/>
        <w:ind w:left="720"/>
        <w:jc w:val="both"/>
        <w:rPr>
          <w:rFonts w:ascii="Arial" w:eastAsia="Times New Roman" w:hAnsi="Arial" w:cs="Arial"/>
          <w:bCs/>
          <w:i/>
          <w:color w:val="333333"/>
          <w:sz w:val="28"/>
          <w:szCs w:val="28"/>
        </w:rPr>
      </w:pPr>
      <w:r w:rsidRPr="00135470">
        <w:rPr>
          <w:rFonts w:ascii="Arial" w:eastAsia="Times New Roman" w:hAnsi="Arial" w:cs="Arial"/>
          <w:bCs/>
          <w:i/>
          <w:color w:val="333333"/>
          <w:sz w:val="28"/>
          <w:szCs w:val="28"/>
        </w:rPr>
        <w:t>Any organisation should grow organically to meet its needs. Poor knowledge management can inhibit. Knowledge is not shared by individuals leaving gaps in processes and procedures.</w:t>
      </w:r>
    </w:p>
    <w:p w:rsidR="00135470" w:rsidRPr="00135470" w:rsidRDefault="00135470" w:rsidP="00AB2694">
      <w:pPr>
        <w:shd w:val="clear" w:color="auto" w:fill="FFFFFF"/>
        <w:spacing w:after="150"/>
        <w:ind w:left="720"/>
        <w:jc w:val="both"/>
        <w:rPr>
          <w:rFonts w:ascii="Arial" w:eastAsia="Times New Roman" w:hAnsi="Arial" w:cs="Arial"/>
          <w:bCs/>
          <w:i/>
          <w:color w:val="333333"/>
          <w:sz w:val="28"/>
          <w:szCs w:val="28"/>
        </w:rPr>
      </w:pPr>
    </w:p>
    <w:p w:rsidR="00AB2694" w:rsidRDefault="00AB2694" w:rsidP="00AB2694">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Inhibit the organisation financially</w:t>
      </w:r>
    </w:p>
    <w:p w:rsidR="00AB2694" w:rsidRDefault="00AB2694" w:rsidP="00135470">
      <w:pPr>
        <w:shd w:val="clear" w:color="auto" w:fill="FFFFFF"/>
        <w:spacing w:after="150"/>
        <w:ind w:left="720"/>
        <w:jc w:val="both"/>
        <w:rPr>
          <w:rFonts w:ascii="Arial" w:eastAsia="Times New Roman" w:hAnsi="Arial" w:cs="Arial"/>
          <w:bCs/>
          <w:i/>
          <w:color w:val="333333"/>
          <w:sz w:val="28"/>
          <w:szCs w:val="28"/>
        </w:rPr>
      </w:pPr>
      <w:r w:rsidRPr="00135470">
        <w:rPr>
          <w:rFonts w:ascii="Arial" w:eastAsia="Times New Roman" w:hAnsi="Arial" w:cs="Arial"/>
          <w:bCs/>
          <w:i/>
          <w:color w:val="333333"/>
          <w:sz w:val="28"/>
          <w:szCs w:val="28"/>
        </w:rPr>
        <w:t xml:space="preserve">As a bye product of poor knowledge management, </w:t>
      </w:r>
      <w:r w:rsidR="00135470" w:rsidRPr="00135470">
        <w:rPr>
          <w:rFonts w:ascii="Arial" w:eastAsia="Times New Roman" w:hAnsi="Arial" w:cs="Arial"/>
          <w:bCs/>
          <w:i/>
          <w:color w:val="333333"/>
          <w:sz w:val="28"/>
          <w:szCs w:val="28"/>
        </w:rPr>
        <w:t>expansion and growth is inhibited and therefore financial gains.</w:t>
      </w:r>
    </w:p>
    <w:p w:rsidR="00135470" w:rsidRPr="00135470" w:rsidRDefault="00135470" w:rsidP="00135470">
      <w:pPr>
        <w:shd w:val="clear" w:color="auto" w:fill="FFFFFF"/>
        <w:spacing w:after="150"/>
        <w:ind w:left="720"/>
        <w:jc w:val="both"/>
        <w:rPr>
          <w:rFonts w:ascii="Arial" w:eastAsia="Times New Roman" w:hAnsi="Arial" w:cs="Arial"/>
          <w:bCs/>
          <w:i/>
          <w:color w:val="333333"/>
          <w:sz w:val="28"/>
          <w:szCs w:val="28"/>
        </w:rPr>
      </w:pPr>
    </w:p>
    <w:p w:rsidR="00781E26" w:rsidRDefault="00F816D3" w:rsidP="00781E26">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 xml:space="preserve">Provide poor </w:t>
      </w:r>
      <w:r w:rsidR="00781E26" w:rsidRPr="00AB2694">
        <w:rPr>
          <w:rFonts w:ascii="Arial" w:eastAsia="Times New Roman" w:hAnsi="Arial" w:cs="Arial"/>
          <w:bCs/>
          <w:color w:val="333333"/>
          <w:sz w:val="28"/>
          <w:szCs w:val="28"/>
        </w:rPr>
        <w:t>communication</w:t>
      </w:r>
      <w:r w:rsidR="00AB2694" w:rsidRPr="00AB2694">
        <w:rPr>
          <w:rFonts w:ascii="Arial" w:eastAsia="Times New Roman" w:hAnsi="Arial" w:cs="Arial"/>
          <w:bCs/>
          <w:color w:val="333333"/>
          <w:sz w:val="28"/>
          <w:szCs w:val="28"/>
        </w:rPr>
        <w:t xml:space="preserve"> internally</w:t>
      </w:r>
      <w:r w:rsidR="00135470">
        <w:rPr>
          <w:rFonts w:ascii="Arial" w:eastAsia="Times New Roman" w:hAnsi="Arial" w:cs="Arial"/>
          <w:bCs/>
          <w:color w:val="333333"/>
          <w:sz w:val="28"/>
          <w:szCs w:val="28"/>
        </w:rPr>
        <w:t xml:space="preserve"> and externally</w:t>
      </w:r>
    </w:p>
    <w:p w:rsidR="00135470" w:rsidRDefault="00135470" w:rsidP="00135470">
      <w:pPr>
        <w:shd w:val="clear" w:color="auto" w:fill="FFFFFF"/>
        <w:spacing w:after="150"/>
        <w:ind w:left="720"/>
        <w:jc w:val="both"/>
        <w:rPr>
          <w:rFonts w:ascii="Arial" w:eastAsia="Times New Roman" w:hAnsi="Arial" w:cs="Arial"/>
          <w:bCs/>
          <w:i/>
          <w:color w:val="333333"/>
          <w:sz w:val="28"/>
          <w:szCs w:val="28"/>
        </w:rPr>
      </w:pPr>
      <w:r w:rsidRPr="00135470">
        <w:rPr>
          <w:rFonts w:ascii="Arial" w:eastAsia="Times New Roman" w:hAnsi="Arial" w:cs="Arial"/>
          <w:bCs/>
          <w:i/>
          <w:color w:val="333333"/>
          <w:sz w:val="28"/>
          <w:szCs w:val="28"/>
        </w:rPr>
        <w:t>Poor communication of knowledge inhibits all concerned which fosters an image of not knowing.</w:t>
      </w:r>
    </w:p>
    <w:p w:rsidR="00135470" w:rsidRPr="00135470" w:rsidRDefault="00135470" w:rsidP="00135470">
      <w:pPr>
        <w:shd w:val="clear" w:color="auto" w:fill="FFFFFF"/>
        <w:spacing w:after="150"/>
        <w:ind w:left="720"/>
        <w:jc w:val="both"/>
        <w:rPr>
          <w:rFonts w:ascii="Arial" w:eastAsia="Times New Roman" w:hAnsi="Arial" w:cs="Arial"/>
          <w:bCs/>
          <w:i/>
          <w:color w:val="333333"/>
          <w:sz w:val="28"/>
          <w:szCs w:val="28"/>
        </w:rPr>
      </w:pPr>
    </w:p>
    <w:p w:rsidR="00781E26" w:rsidRDefault="00F816D3" w:rsidP="00781E26">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D</w:t>
      </w:r>
      <w:r w:rsidR="00781E26" w:rsidRPr="00AB2694">
        <w:rPr>
          <w:rFonts w:ascii="Arial" w:eastAsia="Times New Roman" w:hAnsi="Arial" w:cs="Arial"/>
          <w:bCs/>
          <w:color w:val="333333"/>
          <w:sz w:val="28"/>
          <w:szCs w:val="28"/>
        </w:rPr>
        <w:t xml:space="preserve">erail the potential </w:t>
      </w:r>
      <w:r w:rsidRPr="00AB2694">
        <w:rPr>
          <w:rFonts w:ascii="Arial" w:eastAsia="Times New Roman" w:hAnsi="Arial" w:cs="Arial"/>
          <w:bCs/>
          <w:color w:val="333333"/>
          <w:sz w:val="28"/>
          <w:szCs w:val="28"/>
        </w:rPr>
        <w:t xml:space="preserve">for </w:t>
      </w:r>
      <w:r w:rsidR="00781E26" w:rsidRPr="00AB2694">
        <w:rPr>
          <w:rFonts w:ascii="Arial" w:eastAsia="Times New Roman" w:hAnsi="Arial" w:cs="Arial"/>
          <w:bCs/>
          <w:color w:val="333333"/>
          <w:sz w:val="28"/>
          <w:szCs w:val="28"/>
        </w:rPr>
        <w:t>innovation</w:t>
      </w:r>
    </w:p>
    <w:p w:rsidR="00135470" w:rsidRDefault="00135470" w:rsidP="00135470">
      <w:pPr>
        <w:shd w:val="clear" w:color="auto" w:fill="FFFFFF"/>
        <w:spacing w:after="150"/>
        <w:ind w:left="720"/>
        <w:jc w:val="both"/>
        <w:rPr>
          <w:rFonts w:ascii="Arial" w:eastAsia="Times New Roman" w:hAnsi="Arial" w:cs="Arial"/>
          <w:bCs/>
          <w:i/>
          <w:color w:val="333333"/>
          <w:sz w:val="28"/>
          <w:szCs w:val="28"/>
        </w:rPr>
      </w:pPr>
      <w:r>
        <w:rPr>
          <w:rFonts w:ascii="Arial" w:eastAsia="Times New Roman" w:hAnsi="Arial" w:cs="Arial"/>
          <w:bCs/>
          <w:i/>
          <w:color w:val="333333"/>
          <w:sz w:val="28"/>
          <w:szCs w:val="28"/>
        </w:rPr>
        <w:t>Through the use of technology,</w:t>
      </w:r>
      <w:r w:rsidR="00884C5D">
        <w:rPr>
          <w:rFonts w:ascii="Arial" w:eastAsia="Times New Roman" w:hAnsi="Arial" w:cs="Arial"/>
          <w:bCs/>
          <w:i/>
          <w:color w:val="333333"/>
          <w:sz w:val="28"/>
          <w:szCs w:val="28"/>
        </w:rPr>
        <w:t xml:space="preserve"> knowledge management can grow </w:t>
      </w:r>
      <w:r>
        <w:rPr>
          <w:rFonts w:ascii="Arial" w:eastAsia="Times New Roman" w:hAnsi="Arial" w:cs="Arial"/>
          <w:bCs/>
          <w:i/>
          <w:color w:val="333333"/>
          <w:sz w:val="28"/>
          <w:szCs w:val="28"/>
        </w:rPr>
        <w:t xml:space="preserve">through not utilising this, any knowledge can remain tacit and stagnant, even being lost should individuals leave the </w:t>
      </w:r>
      <w:r w:rsidR="00884C5D">
        <w:rPr>
          <w:rFonts w:ascii="Arial" w:eastAsia="Times New Roman" w:hAnsi="Arial" w:cs="Arial"/>
          <w:bCs/>
          <w:i/>
          <w:color w:val="333333"/>
          <w:sz w:val="28"/>
          <w:szCs w:val="28"/>
        </w:rPr>
        <w:t>organisation</w:t>
      </w:r>
      <w:r>
        <w:rPr>
          <w:rFonts w:ascii="Arial" w:eastAsia="Times New Roman" w:hAnsi="Arial" w:cs="Arial"/>
          <w:bCs/>
          <w:i/>
          <w:color w:val="333333"/>
          <w:sz w:val="28"/>
          <w:szCs w:val="28"/>
        </w:rPr>
        <w:t>.</w:t>
      </w:r>
    </w:p>
    <w:p w:rsidR="00135470" w:rsidRDefault="00135470" w:rsidP="00135470">
      <w:pPr>
        <w:shd w:val="clear" w:color="auto" w:fill="FFFFFF"/>
        <w:spacing w:after="150"/>
        <w:ind w:left="720"/>
        <w:jc w:val="both"/>
        <w:rPr>
          <w:rFonts w:ascii="Arial" w:eastAsia="Times New Roman" w:hAnsi="Arial" w:cs="Arial"/>
          <w:bCs/>
          <w:i/>
          <w:color w:val="333333"/>
          <w:sz w:val="28"/>
          <w:szCs w:val="28"/>
        </w:rPr>
      </w:pPr>
    </w:p>
    <w:p w:rsidR="00135470" w:rsidRPr="00135470" w:rsidRDefault="00135470" w:rsidP="00135470">
      <w:pPr>
        <w:shd w:val="clear" w:color="auto" w:fill="FFFFFF"/>
        <w:spacing w:after="150"/>
        <w:ind w:left="720"/>
        <w:jc w:val="both"/>
        <w:rPr>
          <w:rFonts w:ascii="Arial" w:eastAsia="Times New Roman" w:hAnsi="Arial" w:cs="Arial"/>
          <w:bCs/>
          <w:i/>
          <w:color w:val="333333"/>
          <w:sz w:val="28"/>
          <w:szCs w:val="28"/>
        </w:rPr>
      </w:pPr>
    </w:p>
    <w:p w:rsidR="00AB2694" w:rsidRDefault="00AB2694" w:rsidP="00AB2694">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Invoke a large turnaround of staff through no feeling of belonging</w:t>
      </w:r>
    </w:p>
    <w:p w:rsidR="00135470" w:rsidRPr="00135470" w:rsidRDefault="00135470" w:rsidP="00135470">
      <w:pPr>
        <w:pStyle w:val="ListParagraph"/>
        <w:shd w:val="clear" w:color="auto" w:fill="FFFFFF"/>
        <w:spacing w:after="150"/>
        <w:jc w:val="both"/>
        <w:rPr>
          <w:rFonts w:ascii="Arial" w:eastAsia="Times New Roman" w:hAnsi="Arial" w:cs="Arial"/>
          <w:bCs/>
          <w:i/>
          <w:color w:val="333333"/>
          <w:sz w:val="28"/>
          <w:szCs w:val="28"/>
        </w:rPr>
      </w:pPr>
      <w:r>
        <w:rPr>
          <w:rFonts w:ascii="Arial" w:eastAsia="Times New Roman" w:hAnsi="Arial" w:cs="Arial"/>
          <w:bCs/>
          <w:i/>
          <w:color w:val="333333"/>
          <w:sz w:val="28"/>
          <w:szCs w:val="28"/>
        </w:rPr>
        <w:t>Staff morale can be low resulting in employee and knowledge departing the organisation.</w:t>
      </w:r>
    </w:p>
    <w:p w:rsidR="00AB2694" w:rsidRPr="00AB2694" w:rsidRDefault="00AB2694" w:rsidP="00AB2694">
      <w:pPr>
        <w:pStyle w:val="ListParagraph"/>
        <w:shd w:val="clear" w:color="auto" w:fill="FFFFFF"/>
        <w:spacing w:after="150"/>
        <w:jc w:val="both"/>
        <w:rPr>
          <w:rFonts w:ascii="Arial" w:eastAsia="Times New Roman" w:hAnsi="Arial" w:cs="Arial"/>
          <w:bCs/>
          <w:color w:val="333333"/>
          <w:sz w:val="28"/>
          <w:szCs w:val="28"/>
        </w:rPr>
      </w:pPr>
    </w:p>
    <w:p w:rsidR="00AB2694" w:rsidRPr="00AB2694" w:rsidRDefault="00AB2694" w:rsidP="00AB2694">
      <w:pPr>
        <w:pStyle w:val="ListParagraph"/>
        <w:shd w:val="clear" w:color="auto" w:fill="FFFFFF"/>
        <w:spacing w:after="150"/>
        <w:jc w:val="both"/>
        <w:rPr>
          <w:rFonts w:ascii="Arial" w:eastAsia="Times New Roman" w:hAnsi="Arial" w:cs="Arial"/>
          <w:bCs/>
          <w:i/>
          <w:color w:val="333333"/>
          <w:sz w:val="28"/>
          <w:szCs w:val="28"/>
        </w:rPr>
      </w:pPr>
      <w:r w:rsidRPr="00AB2694">
        <w:rPr>
          <w:rFonts w:ascii="Arial" w:eastAsia="Times New Roman" w:hAnsi="Arial" w:cs="Arial"/>
          <w:bCs/>
          <w:i/>
          <w:color w:val="333333"/>
          <w:sz w:val="28"/>
          <w:szCs w:val="28"/>
        </w:rPr>
        <w:t>This then has an effect on the employee</w:t>
      </w:r>
    </w:p>
    <w:p w:rsidR="00AB2694" w:rsidRDefault="00AB2694" w:rsidP="00AB2694">
      <w:pPr>
        <w:pStyle w:val="ListParagraph"/>
        <w:shd w:val="clear" w:color="auto" w:fill="FFFFFF"/>
        <w:spacing w:after="150"/>
        <w:jc w:val="both"/>
        <w:rPr>
          <w:rFonts w:ascii="Arial" w:eastAsia="Times New Roman" w:hAnsi="Arial" w:cs="Arial"/>
          <w:bCs/>
          <w:color w:val="333333"/>
          <w:sz w:val="28"/>
          <w:szCs w:val="28"/>
        </w:rPr>
      </w:pPr>
    </w:p>
    <w:p w:rsidR="00135470" w:rsidRPr="00AB2694" w:rsidRDefault="00135470" w:rsidP="00AB2694">
      <w:pPr>
        <w:pStyle w:val="ListParagraph"/>
        <w:shd w:val="clear" w:color="auto" w:fill="FFFFFF"/>
        <w:spacing w:after="150"/>
        <w:jc w:val="both"/>
        <w:rPr>
          <w:rFonts w:ascii="Arial" w:eastAsia="Times New Roman" w:hAnsi="Arial" w:cs="Arial"/>
          <w:bCs/>
          <w:color w:val="333333"/>
          <w:sz w:val="28"/>
          <w:szCs w:val="28"/>
        </w:rPr>
      </w:pPr>
    </w:p>
    <w:p w:rsidR="00AB2694" w:rsidRPr="00AB2694" w:rsidRDefault="00AB2694" w:rsidP="00135470">
      <w:pPr>
        <w:pStyle w:val="ListParagraph"/>
        <w:shd w:val="clear" w:color="auto" w:fill="FFFFFF"/>
        <w:spacing w:after="150"/>
        <w:jc w:val="both"/>
        <w:rPr>
          <w:rFonts w:ascii="Arial" w:eastAsia="Times New Roman" w:hAnsi="Arial" w:cs="Arial"/>
          <w:b/>
          <w:bCs/>
          <w:color w:val="333333"/>
          <w:sz w:val="28"/>
          <w:szCs w:val="28"/>
          <w:u w:val="single"/>
        </w:rPr>
      </w:pPr>
      <w:r w:rsidRPr="00AB2694">
        <w:rPr>
          <w:rFonts w:ascii="Arial" w:eastAsia="Times New Roman" w:hAnsi="Arial" w:cs="Arial"/>
          <w:b/>
          <w:bCs/>
          <w:color w:val="333333"/>
          <w:sz w:val="28"/>
          <w:szCs w:val="28"/>
          <w:u w:val="single"/>
        </w:rPr>
        <w:t>The Individual</w:t>
      </w:r>
    </w:p>
    <w:p w:rsidR="00781E26" w:rsidRDefault="00F816D3" w:rsidP="00781E26">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D</w:t>
      </w:r>
      <w:r w:rsidR="00781E26" w:rsidRPr="00AB2694">
        <w:rPr>
          <w:rFonts w:ascii="Arial" w:eastAsia="Times New Roman" w:hAnsi="Arial" w:cs="Arial"/>
          <w:bCs/>
          <w:color w:val="333333"/>
          <w:sz w:val="28"/>
          <w:szCs w:val="28"/>
        </w:rPr>
        <w:t xml:space="preserve">erail the potential </w:t>
      </w:r>
      <w:r w:rsidRPr="00AB2694">
        <w:rPr>
          <w:rFonts w:ascii="Arial" w:eastAsia="Times New Roman" w:hAnsi="Arial" w:cs="Arial"/>
          <w:bCs/>
          <w:color w:val="333333"/>
          <w:sz w:val="28"/>
          <w:szCs w:val="28"/>
        </w:rPr>
        <w:t xml:space="preserve">for </w:t>
      </w:r>
      <w:r w:rsidR="00781E26" w:rsidRPr="00AB2694">
        <w:rPr>
          <w:rFonts w:ascii="Arial" w:eastAsia="Times New Roman" w:hAnsi="Arial" w:cs="Arial"/>
          <w:bCs/>
          <w:color w:val="333333"/>
          <w:sz w:val="28"/>
          <w:szCs w:val="28"/>
        </w:rPr>
        <w:t>creativity</w:t>
      </w:r>
    </w:p>
    <w:p w:rsidR="00135470" w:rsidRPr="00135470" w:rsidRDefault="00135470" w:rsidP="00135470">
      <w:pPr>
        <w:pStyle w:val="ListParagraph"/>
        <w:shd w:val="clear" w:color="auto" w:fill="FFFFFF"/>
        <w:spacing w:after="150"/>
        <w:jc w:val="both"/>
        <w:rPr>
          <w:rFonts w:ascii="Arial" w:eastAsia="Times New Roman" w:hAnsi="Arial" w:cs="Arial"/>
          <w:bCs/>
          <w:i/>
          <w:color w:val="333333"/>
          <w:sz w:val="28"/>
          <w:szCs w:val="28"/>
        </w:rPr>
      </w:pPr>
      <w:r w:rsidRPr="00135470">
        <w:rPr>
          <w:rFonts w:ascii="Arial" w:eastAsia="Times New Roman" w:hAnsi="Arial" w:cs="Arial"/>
          <w:bCs/>
          <w:i/>
          <w:color w:val="333333"/>
          <w:sz w:val="28"/>
          <w:szCs w:val="28"/>
        </w:rPr>
        <w:t>Employee’s creativity can be stifled and have a negative effect on the workings of an organisation.</w:t>
      </w:r>
    </w:p>
    <w:p w:rsidR="00135470" w:rsidRPr="00AB2694" w:rsidRDefault="00135470" w:rsidP="00135470">
      <w:pPr>
        <w:pStyle w:val="ListParagraph"/>
        <w:shd w:val="clear" w:color="auto" w:fill="FFFFFF"/>
        <w:spacing w:after="150"/>
        <w:jc w:val="both"/>
        <w:rPr>
          <w:rFonts w:ascii="Arial" w:eastAsia="Times New Roman" w:hAnsi="Arial" w:cs="Arial"/>
          <w:bCs/>
          <w:color w:val="333333"/>
          <w:sz w:val="28"/>
          <w:szCs w:val="28"/>
        </w:rPr>
      </w:pPr>
    </w:p>
    <w:p w:rsidR="00F816D3" w:rsidRDefault="00F816D3" w:rsidP="00781E26">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Not enhancing expertise</w:t>
      </w:r>
    </w:p>
    <w:p w:rsidR="00135470" w:rsidRPr="00135470" w:rsidRDefault="00135470" w:rsidP="00135470">
      <w:pPr>
        <w:pStyle w:val="ListParagraph"/>
        <w:shd w:val="clear" w:color="auto" w:fill="FFFFFF"/>
        <w:spacing w:after="150"/>
        <w:jc w:val="both"/>
        <w:rPr>
          <w:rFonts w:ascii="Arial" w:eastAsia="Times New Roman" w:hAnsi="Arial" w:cs="Arial"/>
          <w:bCs/>
          <w:i/>
          <w:color w:val="333333"/>
          <w:sz w:val="28"/>
          <w:szCs w:val="28"/>
        </w:rPr>
      </w:pPr>
      <w:r w:rsidRPr="00135470">
        <w:rPr>
          <w:rFonts w:ascii="Arial" w:eastAsia="Times New Roman" w:hAnsi="Arial" w:cs="Arial"/>
          <w:bCs/>
          <w:i/>
          <w:color w:val="333333"/>
          <w:sz w:val="28"/>
          <w:szCs w:val="28"/>
        </w:rPr>
        <w:t xml:space="preserve">Through poor knowledge management, employees </w:t>
      </w:r>
      <w:r w:rsidR="0073430B">
        <w:rPr>
          <w:rFonts w:ascii="Arial" w:eastAsia="Times New Roman" w:hAnsi="Arial" w:cs="Arial"/>
          <w:bCs/>
          <w:i/>
          <w:color w:val="333333"/>
          <w:sz w:val="28"/>
          <w:szCs w:val="28"/>
        </w:rPr>
        <w:t>expertise</w:t>
      </w:r>
      <w:r w:rsidRPr="00135470">
        <w:rPr>
          <w:rFonts w:ascii="Arial" w:eastAsia="Times New Roman" w:hAnsi="Arial" w:cs="Arial"/>
          <w:bCs/>
          <w:i/>
          <w:color w:val="333333"/>
          <w:sz w:val="28"/>
          <w:szCs w:val="28"/>
        </w:rPr>
        <w:t xml:space="preserve"> are not recognised and used to the benefit of the organisation. This can also lead to morale issues.</w:t>
      </w:r>
    </w:p>
    <w:p w:rsidR="00135470" w:rsidRPr="00AB2694" w:rsidRDefault="00135470" w:rsidP="00135470">
      <w:pPr>
        <w:pStyle w:val="ListParagraph"/>
        <w:shd w:val="clear" w:color="auto" w:fill="FFFFFF"/>
        <w:spacing w:after="150"/>
        <w:jc w:val="both"/>
        <w:rPr>
          <w:rFonts w:ascii="Arial" w:eastAsia="Times New Roman" w:hAnsi="Arial" w:cs="Arial"/>
          <w:bCs/>
          <w:color w:val="333333"/>
          <w:sz w:val="28"/>
          <w:szCs w:val="28"/>
        </w:rPr>
      </w:pPr>
    </w:p>
    <w:p w:rsidR="00F816D3" w:rsidRDefault="00F816D3" w:rsidP="00781E26">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Not utilizing experience</w:t>
      </w:r>
    </w:p>
    <w:p w:rsidR="00135470" w:rsidRPr="00135470" w:rsidRDefault="00135470" w:rsidP="0073430B">
      <w:pPr>
        <w:pStyle w:val="ListParagraph"/>
        <w:shd w:val="clear" w:color="auto" w:fill="FFFFFF"/>
        <w:spacing w:after="150"/>
        <w:jc w:val="both"/>
        <w:rPr>
          <w:rFonts w:ascii="Arial" w:eastAsia="Times New Roman" w:hAnsi="Arial" w:cs="Arial"/>
          <w:bCs/>
          <w:i/>
          <w:color w:val="333333"/>
          <w:sz w:val="28"/>
          <w:szCs w:val="28"/>
        </w:rPr>
      </w:pPr>
      <w:r w:rsidRPr="00135470">
        <w:rPr>
          <w:rFonts w:ascii="Arial" w:eastAsia="Times New Roman" w:hAnsi="Arial" w:cs="Arial"/>
          <w:bCs/>
          <w:i/>
          <w:color w:val="333333"/>
          <w:sz w:val="28"/>
          <w:szCs w:val="28"/>
        </w:rPr>
        <w:t xml:space="preserve">Through poor knowledge management, employees </w:t>
      </w:r>
      <w:r>
        <w:rPr>
          <w:rFonts w:ascii="Arial" w:eastAsia="Times New Roman" w:hAnsi="Arial" w:cs="Arial"/>
          <w:bCs/>
          <w:i/>
          <w:color w:val="333333"/>
          <w:sz w:val="28"/>
          <w:szCs w:val="28"/>
        </w:rPr>
        <w:t>experience</w:t>
      </w:r>
      <w:r w:rsidRPr="00135470">
        <w:rPr>
          <w:rFonts w:ascii="Arial" w:eastAsia="Times New Roman" w:hAnsi="Arial" w:cs="Arial"/>
          <w:bCs/>
          <w:i/>
          <w:color w:val="333333"/>
          <w:sz w:val="28"/>
          <w:szCs w:val="28"/>
        </w:rPr>
        <w:t xml:space="preserve"> </w:t>
      </w:r>
      <w:r>
        <w:rPr>
          <w:rFonts w:ascii="Arial" w:eastAsia="Times New Roman" w:hAnsi="Arial" w:cs="Arial"/>
          <w:bCs/>
          <w:i/>
          <w:color w:val="333333"/>
          <w:sz w:val="28"/>
          <w:szCs w:val="28"/>
        </w:rPr>
        <w:t>is</w:t>
      </w:r>
      <w:r w:rsidRPr="00135470">
        <w:rPr>
          <w:rFonts w:ascii="Arial" w:eastAsia="Times New Roman" w:hAnsi="Arial" w:cs="Arial"/>
          <w:bCs/>
          <w:i/>
          <w:color w:val="333333"/>
          <w:sz w:val="28"/>
          <w:szCs w:val="28"/>
        </w:rPr>
        <w:t xml:space="preserve"> not recognised and used to the benefit of the organisation. This can also lead to morale issues.</w:t>
      </w:r>
    </w:p>
    <w:p w:rsidR="00135470" w:rsidRPr="00135470" w:rsidRDefault="00135470" w:rsidP="00135470">
      <w:pPr>
        <w:pStyle w:val="ListParagraph"/>
        <w:rPr>
          <w:rFonts w:ascii="Arial" w:eastAsia="Times New Roman" w:hAnsi="Arial" w:cs="Arial"/>
          <w:bCs/>
          <w:color w:val="333333"/>
          <w:sz w:val="28"/>
          <w:szCs w:val="28"/>
        </w:rPr>
      </w:pPr>
    </w:p>
    <w:p w:rsidR="00135470" w:rsidRPr="00AB2694" w:rsidRDefault="00135470" w:rsidP="00135470">
      <w:pPr>
        <w:pStyle w:val="ListParagraph"/>
        <w:shd w:val="clear" w:color="auto" w:fill="FFFFFF"/>
        <w:spacing w:after="150"/>
        <w:jc w:val="both"/>
        <w:rPr>
          <w:rFonts w:ascii="Arial" w:eastAsia="Times New Roman" w:hAnsi="Arial" w:cs="Arial"/>
          <w:bCs/>
          <w:color w:val="333333"/>
          <w:sz w:val="28"/>
          <w:szCs w:val="28"/>
        </w:rPr>
      </w:pPr>
    </w:p>
    <w:p w:rsidR="00AB2694" w:rsidRPr="00AB2694" w:rsidRDefault="00AB2694" w:rsidP="00AB2694">
      <w:pPr>
        <w:pStyle w:val="ListParagraph"/>
        <w:numPr>
          <w:ilvl w:val="0"/>
          <w:numId w:val="3"/>
        </w:numPr>
        <w:shd w:val="clear" w:color="auto" w:fill="FFFFFF"/>
        <w:spacing w:after="150"/>
        <w:jc w:val="both"/>
        <w:rPr>
          <w:rFonts w:ascii="Arial" w:eastAsia="Times New Roman" w:hAnsi="Arial" w:cs="Arial"/>
          <w:bCs/>
          <w:color w:val="333333"/>
          <w:sz w:val="28"/>
          <w:szCs w:val="28"/>
        </w:rPr>
      </w:pPr>
      <w:r w:rsidRPr="00AB2694">
        <w:rPr>
          <w:rFonts w:ascii="Arial" w:eastAsia="Times New Roman" w:hAnsi="Arial" w:cs="Arial"/>
          <w:bCs/>
          <w:color w:val="333333"/>
          <w:sz w:val="28"/>
          <w:szCs w:val="28"/>
        </w:rPr>
        <w:t>Stunting the Employees progression</w:t>
      </w:r>
    </w:p>
    <w:p w:rsidR="00AB2694" w:rsidRPr="0073430B" w:rsidRDefault="0073430B" w:rsidP="00AB2694">
      <w:pPr>
        <w:pStyle w:val="ListParagraph"/>
        <w:shd w:val="clear" w:color="auto" w:fill="FFFFFF"/>
        <w:spacing w:after="150"/>
        <w:jc w:val="both"/>
        <w:rPr>
          <w:rFonts w:ascii="Arial" w:eastAsia="Times New Roman" w:hAnsi="Arial" w:cs="Arial"/>
          <w:bCs/>
          <w:i/>
          <w:color w:val="333333"/>
          <w:sz w:val="28"/>
          <w:szCs w:val="28"/>
        </w:rPr>
      </w:pPr>
      <w:r w:rsidRPr="0073430B">
        <w:rPr>
          <w:rFonts w:ascii="Arial" w:eastAsia="Times New Roman" w:hAnsi="Arial" w:cs="Arial"/>
          <w:bCs/>
          <w:i/>
          <w:color w:val="333333"/>
          <w:sz w:val="28"/>
          <w:szCs w:val="28"/>
        </w:rPr>
        <w:t>No clear path of progression for the employee, this can lead to the employee being demoralised and seeking employment elsewhere.</w:t>
      </w:r>
    </w:p>
    <w:p w:rsidR="00310360" w:rsidRPr="00310360" w:rsidRDefault="00310360" w:rsidP="00543C81">
      <w:pPr>
        <w:pStyle w:val="Heading4"/>
        <w:shd w:val="clear" w:color="auto" w:fill="FFFFFF"/>
        <w:spacing w:after="150" w:line="300" w:lineRule="atLeast"/>
        <w:rPr>
          <w:rFonts w:asciiTheme="minorHAnsi" w:hAnsiTheme="minorHAnsi" w:cstheme="minorHAnsi"/>
          <w:color w:val="333333"/>
          <w:sz w:val="22"/>
          <w:szCs w:val="22"/>
        </w:rPr>
      </w:pPr>
    </w:p>
    <w:p w:rsidR="00543C81" w:rsidRPr="00310360" w:rsidRDefault="00543C81" w:rsidP="00543C81">
      <w:pPr>
        <w:pStyle w:val="Heading4"/>
        <w:shd w:val="clear" w:color="auto" w:fill="FFFFFF"/>
        <w:spacing w:before="0" w:beforeAutospacing="0" w:after="150" w:afterAutospacing="0" w:line="300" w:lineRule="atLeast"/>
        <w:rPr>
          <w:rFonts w:asciiTheme="minorHAnsi" w:hAnsiTheme="minorHAnsi" w:cstheme="minorHAnsi"/>
          <w:color w:val="333333"/>
          <w:sz w:val="28"/>
          <w:szCs w:val="28"/>
        </w:rPr>
      </w:pPr>
      <w:r w:rsidRPr="00310360">
        <w:rPr>
          <w:rFonts w:asciiTheme="minorHAnsi" w:hAnsiTheme="minorHAnsi" w:cstheme="minorHAnsi"/>
          <w:color w:val="333333"/>
          <w:sz w:val="28"/>
          <w:szCs w:val="28"/>
        </w:rPr>
        <w:t>Task Two:</w:t>
      </w:r>
    </w:p>
    <w:p w:rsidR="00543C81" w:rsidRPr="00310360" w:rsidRDefault="00543C81" w:rsidP="00543C81">
      <w:pPr>
        <w:pStyle w:val="NormalWeb"/>
        <w:shd w:val="clear" w:color="auto" w:fill="FFFFFF"/>
        <w:spacing w:before="0" w:beforeAutospacing="0" w:after="150" w:afterAutospacing="0"/>
        <w:rPr>
          <w:rFonts w:asciiTheme="minorHAnsi" w:hAnsiTheme="minorHAnsi" w:cstheme="minorHAnsi"/>
          <w:i/>
          <w:color w:val="333333"/>
          <w:sz w:val="28"/>
          <w:szCs w:val="28"/>
        </w:rPr>
      </w:pPr>
      <w:r w:rsidRPr="00310360">
        <w:rPr>
          <w:rFonts w:asciiTheme="minorHAnsi" w:hAnsiTheme="minorHAnsi" w:cstheme="minorHAnsi"/>
          <w:b/>
          <w:bCs/>
          <w:i/>
          <w:color w:val="333333"/>
          <w:sz w:val="28"/>
          <w:szCs w:val="28"/>
        </w:rPr>
        <w:t xml:space="preserve">How does the knowledge worker improve staff </w:t>
      </w:r>
      <w:r w:rsidR="00F816D3" w:rsidRPr="00310360">
        <w:rPr>
          <w:rFonts w:asciiTheme="minorHAnsi" w:hAnsiTheme="minorHAnsi" w:cstheme="minorHAnsi"/>
          <w:b/>
          <w:bCs/>
          <w:i/>
          <w:color w:val="333333"/>
          <w:sz w:val="28"/>
          <w:szCs w:val="28"/>
        </w:rPr>
        <w:t>knowledge?</w:t>
      </w:r>
    </w:p>
    <w:p w:rsidR="00543C81" w:rsidRDefault="00543C81" w:rsidP="00543C81">
      <w:pPr>
        <w:shd w:val="clear" w:color="auto" w:fill="FFFFFF"/>
        <w:spacing w:after="150"/>
        <w:rPr>
          <w:b/>
          <w:sz w:val="24"/>
          <w:szCs w:val="24"/>
        </w:rPr>
      </w:pPr>
    </w:p>
    <w:p w:rsidR="00577C02" w:rsidRPr="00577C02" w:rsidRDefault="00577C02" w:rsidP="00577C02">
      <w:pPr>
        <w:shd w:val="clear" w:color="auto" w:fill="FFFFFF"/>
        <w:spacing w:after="150"/>
        <w:jc w:val="both"/>
        <w:rPr>
          <w:rFonts w:ascii="Arial" w:hAnsi="Arial" w:cs="Arial"/>
          <w:sz w:val="28"/>
          <w:szCs w:val="28"/>
        </w:rPr>
      </w:pPr>
      <w:r w:rsidRPr="00577C02">
        <w:rPr>
          <w:rFonts w:ascii="Arial" w:hAnsi="Arial" w:cs="Arial"/>
          <w:sz w:val="28"/>
          <w:szCs w:val="28"/>
        </w:rPr>
        <w:t>The knowledge Worker improves staff knowledge in many ways and offers many benefits. Through many methods such as online knowledge bases, reporting and general communication, the knowledge worker, who themselves have a high level of expertise and experience can pass on the required information to their peers</w:t>
      </w:r>
      <w:r w:rsidR="00310360">
        <w:rPr>
          <w:rFonts w:ascii="Arial" w:hAnsi="Arial" w:cs="Arial"/>
          <w:sz w:val="28"/>
          <w:szCs w:val="28"/>
        </w:rPr>
        <w:t xml:space="preserve"> and subsequently, through their role, can in good knowledge pass on responsibilities and enable knowledge workers to perform better than expected</w:t>
      </w:r>
      <w:r w:rsidRPr="00577C02">
        <w:rPr>
          <w:rFonts w:ascii="Arial" w:hAnsi="Arial" w:cs="Arial"/>
          <w:sz w:val="28"/>
          <w:szCs w:val="28"/>
        </w:rPr>
        <w:t>.</w:t>
      </w:r>
    </w:p>
    <w:p w:rsidR="00577C02" w:rsidRPr="00577C02" w:rsidRDefault="00577C02" w:rsidP="00543C81">
      <w:pPr>
        <w:shd w:val="clear" w:color="auto" w:fill="FFFFFF"/>
        <w:spacing w:after="150"/>
        <w:rPr>
          <w:rFonts w:ascii="Arial" w:hAnsi="Arial" w:cs="Arial"/>
          <w:sz w:val="28"/>
          <w:szCs w:val="28"/>
        </w:rPr>
      </w:pPr>
    </w:p>
    <w:p w:rsidR="00577C02" w:rsidRPr="00577C02" w:rsidRDefault="00577C02" w:rsidP="00543C81">
      <w:pPr>
        <w:shd w:val="clear" w:color="auto" w:fill="FFFFFF"/>
        <w:spacing w:after="150"/>
        <w:rPr>
          <w:rFonts w:ascii="Arial" w:hAnsi="Arial" w:cs="Arial"/>
          <w:sz w:val="28"/>
          <w:szCs w:val="28"/>
        </w:rPr>
      </w:pPr>
      <w:r w:rsidRPr="00577C02">
        <w:rPr>
          <w:rFonts w:ascii="Arial" w:hAnsi="Arial" w:cs="Arial"/>
          <w:sz w:val="28"/>
          <w:szCs w:val="28"/>
        </w:rPr>
        <w:t>In turn, this knowledge when acted on can have many benefits, such as</w:t>
      </w:r>
    </w:p>
    <w:p w:rsidR="00577C02" w:rsidRPr="00577C02" w:rsidRDefault="00577C02" w:rsidP="00577C02">
      <w:pPr>
        <w:pStyle w:val="ListParagraph"/>
        <w:numPr>
          <w:ilvl w:val="0"/>
          <w:numId w:val="3"/>
        </w:numPr>
        <w:shd w:val="clear" w:color="auto" w:fill="FFFFFF"/>
        <w:spacing w:after="150"/>
        <w:rPr>
          <w:rFonts w:ascii="Arial" w:hAnsi="Arial" w:cs="Arial"/>
          <w:sz w:val="28"/>
          <w:szCs w:val="28"/>
        </w:rPr>
      </w:pPr>
      <w:r w:rsidRPr="00577C02">
        <w:rPr>
          <w:rFonts w:ascii="Arial" w:hAnsi="Arial" w:cs="Arial"/>
          <w:sz w:val="28"/>
          <w:szCs w:val="28"/>
        </w:rPr>
        <w:t>Improving productivity</w:t>
      </w:r>
    </w:p>
    <w:p w:rsidR="00577C02" w:rsidRPr="00577C02" w:rsidRDefault="00577C02" w:rsidP="00577C02">
      <w:pPr>
        <w:pStyle w:val="ListParagraph"/>
        <w:numPr>
          <w:ilvl w:val="0"/>
          <w:numId w:val="3"/>
        </w:numPr>
        <w:shd w:val="clear" w:color="auto" w:fill="FFFFFF"/>
        <w:spacing w:after="150"/>
        <w:rPr>
          <w:rFonts w:ascii="Arial" w:hAnsi="Arial" w:cs="Arial"/>
          <w:sz w:val="28"/>
          <w:szCs w:val="28"/>
        </w:rPr>
      </w:pPr>
      <w:r w:rsidRPr="00577C02">
        <w:rPr>
          <w:rFonts w:ascii="Arial" w:hAnsi="Arial" w:cs="Arial"/>
          <w:sz w:val="28"/>
          <w:szCs w:val="28"/>
        </w:rPr>
        <w:t xml:space="preserve">Lowering costs and increasing </w:t>
      </w:r>
      <w:r w:rsidR="00310360" w:rsidRPr="00577C02">
        <w:rPr>
          <w:rFonts w:ascii="Arial" w:hAnsi="Arial" w:cs="Arial"/>
          <w:sz w:val="28"/>
          <w:szCs w:val="28"/>
        </w:rPr>
        <w:t>profitability</w:t>
      </w:r>
    </w:p>
    <w:p w:rsidR="00577C02" w:rsidRPr="00577C02" w:rsidRDefault="00577C02" w:rsidP="00577C02">
      <w:pPr>
        <w:pStyle w:val="ListParagraph"/>
        <w:numPr>
          <w:ilvl w:val="0"/>
          <w:numId w:val="3"/>
        </w:numPr>
        <w:shd w:val="clear" w:color="auto" w:fill="FFFFFF"/>
        <w:spacing w:after="150"/>
        <w:rPr>
          <w:rFonts w:ascii="Arial" w:hAnsi="Arial" w:cs="Arial"/>
          <w:sz w:val="28"/>
          <w:szCs w:val="28"/>
        </w:rPr>
      </w:pPr>
      <w:r w:rsidRPr="00577C02">
        <w:rPr>
          <w:rFonts w:ascii="Arial" w:hAnsi="Arial" w:cs="Arial"/>
          <w:sz w:val="28"/>
          <w:szCs w:val="28"/>
        </w:rPr>
        <w:t>Quicker and more agile</w:t>
      </w:r>
    </w:p>
    <w:p w:rsidR="00577C02" w:rsidRDefault="00577C02" w:rsidP="00577C02">
      <w:pPr>
        <w:pStyle w:val="ListParagraph"/>
        <w:numPr>
          <w:ilvl w:val="0"/>
          <w:numId w:val="3"/>
        </w:numPr>
        <w:shd w:val="clear" w:color="auto" w:fill="FFFFFF"/>
        <w:spacing w:after="150"/>
        <w:rPr>
          <w:rFonts w:ascii="Arial" w:hAnsi="Arial" w:cs="Arial"/>
          <w:sz w:val="28"/>
          <w:szCs w:val="28"/>
        </w:rPr>
      </w:pPr>
      <w:r w:rsidRPr="00577C02">
        <w:rPr>
          <w:rFonts w:ascii="Arial" w:hAnsi="Arial" w:cs="Arial"/>
          <w:sz w:val="28"/>
          <w:szCs w:val="28"/>
        </w:rPr>
        <w:t>Facilitating growth and expansion through agile working</w:t>
      </w:r>
    </w:p>
    <w:p w:rsidR="00577C02" w:rsidRDefault="00577C02" w:rsidP="00577C02">
      <w:pPr>
        <w:shd w:val="clear" w:color="auto" w:fill="FFFFFF"/>
        <w:spacing w:after="150"/>
        <w:rPr>
          <w:rFonts w:ascii="Arial" w:hAnsi="Arial" w:cs="Arial"/>
          <w:sz w:val="28"/>
          <w:szCs w:val="28"/>
        </w:rPr>
      </w:pPr>
    </w:p>
    <w:p w:rsidR="00577C02" w:rsidRDefault="00577C02" w:rsidP="00577C02">
      <w:pPr>
        <w:shd w:val="clear" w:color="auto" w:fill="FFFFFF"/>
        <w:spacing w:after="150"/>
        <w:rPr>
          <w:rFonts w:ascii="Arial" w:hAnsi="Arial" w:cs="Arial"/>
          <w:sz w:val="28"/>
          <w:szCs w:val="28"/>
        </w:rPr>
      </w:pPr>
      <w:r>
        <w:rPr>
          <w:rFonts w:ascii="Arial" w:hAnsi="Arial" w:cs="Arial"/>
          <w:sz w:val="28"/>
          <w:szCs w:val="28"/>
        </w:rPr>
        <w:t>Knowledge workers have some or all of the following key factors</w:t>
      </w:r>
    </w:p>
    <w:p w:rsidR="00310360" w:rsidRPr="00310360" w:rsidRDefault="00577C02" w:rsidP="00310360">
      <w:pPr>
        <w:pStyle w:val="ListParagraph"/>
        <w:numPr>
          <w:ilvl w:val="0"/>
          <w:numId w:val="4"/>
        </w:numPr>
        <w:shd w:val="clear" w:color="auto" w:fill="FFFFFF"/>
        <w:spacing w:after="150"/>
        <w:jc w:val="both"/>
        <w:rPr>
          <w:rFonts w:ascii="Arial" w:hAnsi="Arial" w:cs="Arial"/>
          <w:sz w:val="28"/>
          <w:szCs w:val="28"/>
        </w:rPr>
      </w:pPr>
      <w:r>
        <w:rPr>
          <w:rFonts w:ascii="Arial" w:hAnsi="Arial" w:cs="Arial"/>
          <w:sz w:val="28"/>
          <w:szCs w:val="28"/>
        </w:rPr>
        <w:t xml:space="preserve">A </w:t>
      </w:r>
      <w:r w:rsidRPr="00577C02">
        <w:rPr>
          <w:rFonts w:ascii="Arial" w:hAnsi="Arial" w:cs="Arial"/>
          <w:sz w:val="28"/>
          <w:szCs w:val="28"/>
        </w:rPr>
        <w:t xml:space="preserve">High level of education </w:t>
      </w:r>
      <w:r>
        <w:rPr>
          <w:rFonts w:ascii="Arial" w:hAnsi="Arial" w:cs="Arial"/>
          <w:sz w:val="28"/>
          <w:szCs w:val="28"/>
        </w:rPr>
        <w:t xml:space="preserve">and always strive to improve themselves by keeping abreast of the most up to date processes and procedures while </w:t>
      </w:r>
      <w:r w:rsidR="00310360">
        <w:rPr>
          <w:rFonts w:ascii="Arial" w:hAnsi="Arial" w:cs="Arial"/>
          <w:sz w:val="28"/>
          <w:szCs w:val="28"/>
        </w:rPr>
        <w:t>undertaking additional training and qualifications. The knowledge worker will not only continually learn, but will also continually teach.</w:t>
      </w:r>
    </w:p>
    <w:p w:rsidR="00310360" w:rsidRDefault="00310360" w:rsidP="00310360">
      <w:pPr>
        <w:pStyle w:val="ListParagraph"/>
        <w:numPr>
          <w:ilvl w:val="0"/>
          <w:numId w:val="4"/>
        </w:numPr>
        <w:shd w:val="clear" w:color="auto" w:fill="FFFFFF"/>
        <w:spacing w:after="150"/>
        <w:jc w:val="both"/>
        <w:rPr>
          <w:rFonts w:ascii="Arial" w:hAnsi="Arial" w:cs="Arial"/>
          <w:sz w:val="28"/>
          <w:szCs w:val="28"/>
        </w:rPr>
      </w:pPr>
      <w:r>
        <w:rPr>
          <w:rFonts w:ascii="Arial" w:hAnsi="Arial" w:cs="Arial"/>
          <w:sz w:val="28"/>
          <w:szCs w:val="28"/>
        </w:rPr>
        <w:t>Through experience, the knowledge manager has gained a high level of expertise. This can and should be passed on.</w:t>
      </w:r>
    </w:p>
    <w:p w:rsidR="00310360" w:rsidRDefault="00310360" w:rsidP="00310360">
      <w:pPr>
        <w:shd w:val="clear" w:color="auto" w:fill="FFFFFF"/>
        <w:spacing w:after="150"/>
        <w:jc w:val="both"/>
        <w:rPr>
          <w:rFonts w:ascii="Arial" w:hAnsi="Arial" w:cs="Arial"/>
          <w:sz w:val="28"/>
          <w:szCs w:val="28"/>
        </w:rPr>
      </w:pPr>
    </w:p>
    <w:p w:rsidR="00310360" w:rsidRDefault="00310360" w:rsidP="00310360">
      <w:pPr>
        <w:shd w:val="clear" w:color="auto" w:fill="FFFFFF"/>
        <w:spacing w:after="150"/>
        <w:jc w:val="both"/>
        <w:rPr>
          <w:rFonts w:ascii="Arial" w:hAnsi="Arial" w:cs="Arial"/>
          <w:sz w:val="28"/>
          <w:szCs w:val="28"/>
        </w:rPr>
      </w:pPr>
      <w:r>
        <w:rPr>
          <w:rFonts w:ascii="Arial" w:hAnsi="Arial" w:cs="Arial"/>
          <w:sz w:val="28"/>
          <w:szCs w:val="28"/>
        </w:rPr>
        <w:t xml:space="preserve">As stated above, the knowledge manager has many tools at their disposal and technology helps deliver this knowledge. There are </w:t>
      </w:r>
      <w:r w:rsidR="00B03FE6">
        <w:rPr>
          <w:rFonts w:ascii="Arial" w:hAnsi="Arial" w:cs="Arial"/>
          <w:sz w:val="28"/>
          <w:szCs w:val="28"/>
        </w:rPr>
        <w:t>usual methods of delivering knowledge, such as via email or there are more bespoke methods.</w:t>
      </w:r>
    </w:p>
    <w:p w:rsidR="00B03FE6" w:rsidRDefault="00B03FE6" w:rsidP="00310360">
      <w:pPr>
        <w:shd w:val="clear" w:color="auto" w:fill="FFFFFF"/>
        <w:spacing w:after="150"/>
        <w:jc w:val="both"/>
        <w:rPr>
          <w:rFonts w:ascii="Arial" w:hAnsi="Arial" w:cs="Arial"/>
          <w:sz w:val="28"/>
          <w:szCs w:val="28"/>
        </w:rPr>
      </w:pPr>
    </w:p>
    <w:p w:rsidR="00B03FE6" w:rsidRDefault="00B03FE6" w:rsidP="00310360">
      <w:pPr>
        <w:shd w:val="clear" w:color="auto" w:fill="FFFFFF"/>
        <w:spacing w:after="150"/>
        <w:jc w:val="both"/>
        <w:rPr>
          <w:rFonts w:ascii="Arial" w:hAnsi="Arial" w:cs="Arial"/>
          <w:sz w:val="28"/>
          <w:szCs w:val="28"/>
        </w:rPr>
      </w:pPr>
      <w:r>
        <w:rPr>
          <w:rFonts w:ascii="Arial" w:hAnsi="Arial" w:cs="Arial"/>
          <w:sz w:val="28"/>
          <w:szCs w:val="28"/>
        </w:rPr>
        <w:t>For example, I myself use a system call WASTKB, this is the Welsh Ambulance Service Trust Knowledge Base. It contains information for different sites we visit and has key equipment information about the locality.</w:t>
      </w:r>
    </w:p>
    <w:p w:rsidR="00B03FE6" w:rsidRDefault="00B03FE6" w:rsidP="00310360">
      <w:pPr>
        <w:shd w:val="clear" w:color="auto" w:fill="FFFFFF"/>
        <w:spacing w:after="150"/>
        <w:jc w:val="both"/>
        <w:rPr>
          <w:rFonts w:ascii="Arial" w:hAnsi="Arial" w:cs="Arial"/>
          <w:sz w:val="28"/>
          <w:szCs w:val="28"/>
        </w:rPr>
      </w:pPr>
    </w:p>
    <w:p w:rsidR="00B03FE6" w:rsidRDefault="00B03FE6" w:rsidP="00B03FE6">
      <w:pPr>
        <w:shd w:val="clear" w:color="auto" w:fill="FFFFFF"/>
        <w:spacing w:after="150"/>
        <w:jc w:val="both"/>
        <w:rPr>
          <w:rFonts w:ascii="Arial" w:hAnsi="Arial" w:cs="Arial"/>
          <w:sz w:val="28"/>
          <w:szCs w:val="28"/>
        </w:rPr>
      </w:pPr>
      <w:r>
        <w:rPr>
          <w:rFonts w:ascii="Arial" w:hAnsi="Arial" w:cs="Arial"/>
          <w:sz w:val="28"/>
          <w:szCs w:val="28"/>
        </w:rPr>
        <w:t>I also use a system called ServicePoint, this supplies me with other information about calls or projects that I can tie into WASTKB. Knowledge managers can create shares and folders on network drives and point individuals to this share. In the share can be documents to aid the knowledge manage in transferring knowledge to the knowledge user.</w:t>
      </w:r>
    </w:p>
    <w:p w:rsidR="00B03FE6" w:rsidRDefault="00B03FE6" w:rsidP="00B03FE6">
      <w:pPr>
        <w:shd w:val="clear" w:color="auto" w:fill="FFFFFF"/>
        <w:spacing w:after="150"/>
        <w:jc w:val="both"/>
        <w:rPr>
          <w:rFonts w:ascii="Arial" w:hAnsi="Arial" w:cs="Arial"/>
          <w:sz w:val="28"/>
          <w:szCs w:val="28"/>
        </w:rPr>
      </w:pPr>
    </w:p>
    <w:p w:rsidR="00B03FE6" w:rsidRDefault="00B03FE6" w:rsidP="00B03FE6">
      <w:pPr>
        <w:shd w:val="clear" w:color="auto" w:fill="FFFFFF"/>
        <w:spacing w:after="150"/>
        <w:jc w:val="both"/>
        <w:rPr>
          <w:rFonts w:ascii="Arial" w:hAnsi="Arial" w:cs="Arial"/>
          <w:sz w:val="28"/>
          <w:szCs w:val="28"/>
        </w:rPr>
      </w:pPr>
      <w:r>
        <w:rPr>
          <w:rFonts w:ascii="Arial" w:hAnsi="Arial" w:cs="Arial"/>
          <w:sz w:val="28"/>
          <w:szCs w:val="28"/>
        </w:rPr>
        <w:t xml:space="preserve">There are other items such as </w:t>
      </w:r>
      <w:proofErr w:type="spellStart"/>
      <w:r>
        <w:rPr>
          <w:rFonts w:ascii="Arial" w:hAnsi="Arial" w:cs="Arial"/>
          <w:sz w:val="28"/>
          <w:szCs w:val="28"/>
        </w:rPr>
        <w:t>ZenDesk</w:t>
      </w:r>
      <w:proofErr w:type="spellEnd"/>
      <w:r>
        <w:rPr>
          <w:rFonts w:ascii="Arial" w:hAnsi="Arial" w:cs="Arial"/>
          <w:sz w:val="28"/>
          <w:szCs w:val="28"/>
        </w:rPr>
        <w:t xml:space="preserve"> and </w:t>
      </w:r>
      <w:proofErr w:type="spellStart"/>
      <w:r>
        <w:rPr>
          <w:rFonts w:ascii="Arial" w:hAnsi="Arial" w:cs="Arial"/>
          <w:sz w:val="28"/>
          <w:szCs w:val="28"/>
        </w:rPr>
        <w:t>sharepoint</w:t>
      </w:r>
      <w:proofErr w:type="spellEnd"/>
      <w:r>
        <w:rPr>
          <w:rFonts w:ascii="Arial" w:hAnsi="Arial" w:cs="Arial"/>
          <w:sz w:val="28"/>
          <w:szCs w:val="28"/>
        </w:rPr>
        <w:t xml:space="preserve"> which can be setup to provide knowledge users with information to aid the transfer and distribution of knowledge.</w:t>
      </w:r>
    </w:p>
    <w:p w:rsidR="00ED2D82" w:rsidRDefault="00ED2D82" w:rsidP="00B03FE6">
      <w:pPr>
        <w:shd w:val="clear" w:color="auto" w:fill="FFFFFF"/>
        <w:spacing w:after="150"/>
        <w:jc w:val="both"/>
        <w:rPr>
          <w:rFonts w:ascii="Arial" w:hAnsi="Arial" w:cs="Arial"/>
          <w:sz w:val="28"/>
          <w:szCs w:val="28"/>
        </w:rPr>
      </w:pPr>
    </w:p>
    <w:p w:rsidR="00ED2D82" w:rsidRDefault="00ED2D82" w:rsidP="00B03FE6">
      <w:pPr>
        <w:shd w:val="clear" w:color="auto" w:fill="FFFFFF"/>
        <w:spacing w:after="150"/>
        <w:jc w:val="both"/>
        <w:rPr>
          <w:rFonts w:ascii="Arial" w:hAnsi="Arial" w:cs="Arial"/>
          <w:sz w:val="28"/>
          <w:szCs w:val="28"/>
        </w:rPr>
      </w:pPr>
    </w:p>
    <w:p w:rsidR="00ED2D82" w:rsidRDefault="00ED2D82" w:rsidP="00B03FE6">
      <w:pPr>
        <w:shd w:val="clear" w:color="auto" w:fill="FFFFFF"/>
        <w:spacing w:after="150"/>
        <w:jc w:val="both"/>
        <w:rPr>
          <w:rFonts w:ascii="Arial" w:hAnsi="Arial" w:cs="Arial"/>
          <w:sz w:val="28"/>
          <w:szCs w:val="28"/>
        </w:rPr>
      </w:pPr>
    </w:p>
    <w:p w:rsidR="00ED2D82" w:rsidRDefault="00ED2D82" w:rsidP="00B03FE6">
      <w:pPr>
        <w:shd w:val="clear" w:color="auto" w:fill="FFFFFF"/>
        <w:spacing w:after="150"/>
        <w:jc w:val="both"/>
        <w:rPr>
          <w:rFonts w:ascii="Arial" w:hAnsi="Arial" w:cs="Arial"/>
          <w:sz w:val="28"/>
          <w:szCs w:val="28"/>
        </w:rPr>
      </w:pPr>
    </w:p>
    <w:p w:rsidR="00ED2D82" w:rsidRDefault="00ED2D82" w:rsidP="00B03FE6">
      <w:pPr>
        <w:shd w:val="clear" w:color="auto" w:fill="FFFFFF"/>
        <w:spacing w:after="150"/>
        <w:jc w:val="both"/>
        <w:rPr>
          <w:rFonts w:ascii="Arial" w:hAnsi="Arial" w:cs="Arial"/>
          <w:sz w:val="28"/>
          <w:szCs w:val="28"/>
        </w:rPr>
      </w:pPr>
    </w:p>
    <w:p w:rsidR="00ED2D82" w:rsidRPr="00B03FE6" w:rsidRDefault="00ED2D82" w:rsidP="00B03FE6">
      <w:pPr>
        <w:shd w:val="clear" w:color="auto" w:fill="FFFFFF"/>
        <w:spacing w:after="150"/>
        <w:jc w:val="both"/>
        <w:rPr>
          <w:rFonts w:ascii="Arial" w:hAnsi="Arial" w:cs="Arial"/>
          <w:sz w:val="28"/>
          <w:szCs w:val="28"/>
        </w:rPr>
      </w:pPr>
      <w:bookmarkStart w:id="0" w:name="_GoBack"/>
      <w:bookmarkEnd w:id="0"/>
    </w:p>
    <w:sectPr w:rsidR="00ED2D82" w:rsidRPr="00B03F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6F40" w:rsidRDefault="00916F40" w:rsidP="005053B7">
      <w:r>
        <w:separator/>
      </w:r>
    </w:p>
  </w:endnote>
  <w:endnote w:type="continuationSeparator" w:id="0">
    <w:p w:rsidR="00916F40" w:rsidRDefault="00916F40" w:rsidP="005053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6F40" w:rsidRDefault="00916F40" w:rsidP="005053B7">
      <w:r>
        <w:separator/>
      </w:r>
    </w:p>
  </w:footnote>
  <w:footnote w:type="continuationSeparator" w:id="0">
    <w:p w:rsidR="00916F40" w:rsidRDefault="00916F40" w:rsidP="005053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62139"/>
    <w:multiLevelType w:val="hybridMultilevel"/>
    <w:tmpl w:val="D424E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F2F02"/>
    <w:multiLevelType w:val="hybridMultilevel"/>
    <w:tmpl w:val="42AE9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02B87"/>
    <w:multiLevelType w:val="hybridMultilevel"/>
    <w:tmpl w:val="0E9E1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0806D5"/>
    <w:multiLevelType w:val="hybridMultilevel"/>
    <w:tmpl w:val="5DA85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SyMDMzNTWwMLWwNLNU0lEKTi0uzszPAykwrAUACaN1lywAAAA="/>
  </w:docVars>
  <w:rsids>
    <w:rsidRoot w:val="005053B7"/>
    <w:rsid w:val="00135470"/>
    <w:rsid w:val="00310360"/>
    <w:rsid w:val="00370889"/>
    <w:rsid w:val="003B41FE"/>
    <w:rsid w:val="00483FBF"/>
    <w:rsid w:val="004935BE"/>
    <w:rsid w:val="004E603E"/>
    <w:rsid w:val="005053B7"/>
    <w:rsid w:val="00543C81"/>
    <w:rsid w:val="00577C02"/>
    <w:rsid w:val="0060497D"/>
    <w:rsid w:val="0063459E"/>
    <w:rsid w:val="006961C4"/>
    <w:rsid w:val="00713517"/>
    <w:rsid w:val="0073430B"/>
    <w:rsid w:val="00781E26"/>
    <w:rsid w:val="00884C5D"/>
    <w:rsid w:val="00916F40"/>
    <w:rsid w:val="00954B96"/>
    <w:rsid w:val="009F15CA"/>
    <w:rsid w:val="00A31617"/>
    <w:rsid w:val="00A63F73"/>
    <w:rsid w:val="00AB2694"/>
    <w:rsid w:val="00B03FE6"/>
    <w:rsid w:val="00BA242E"/>
    <w:rsid w:val="00BE733A"/>
    <w:rsid w:val="00BF45B6"/>
    <w:rsid w:val="00D367B3"/>
    <w:rsid w:val="00E07EAA"/>
    <w:rsid w:val="00E54E6A"/>
    <w:rsid w:val="00EA6779"/>
    <w:rsid w:val="00ED260D"/>
    <w:rsid w:val="00ED2D82"/>
    <w:rsid w:val="00F81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515E0E"/>
  <w15:chartTrackingRefBased/>
  <w15:docId w15:val="{E02404DF-0A7F-481F-A34B-E7E5B09CB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53B7"/>
    <w:pPr>
      <w:spacing w:after="0" w:line="240" w:lineRule="auto"/>
    </w:pPr>
    <w:rPr>
      <w:rFonts w:eastAsiaTheme="minorEastAsia"/>
      <w:lang w:eastAsia="en-GB"/>
    </w:rPr>
  </w:style>
  <w:style w:type="paragraph" w:styleId="Heading2">
    <w:name w:val="heading 2"/>
    <w:basedOn w:val="Normal"/>
    <w:next w:val="Normal"/>
    <w:link w:val="Heading2Char"/>
    <w:uiPriority w:val="9"/>
    <w:semiHidden/>
    <w:unhideWhenUsed/>
    <w:qFormat/>
    <w:rsid w:val="00543C8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543C81"/>
    <w:pPr>
      <w:spacing w:before="100" w:beforeAutospacing="1" w:after="100" w:afterAutospacing="1"/>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3B7"/>
    <w:pPr>
      <w:tabs>
        <w:tab w:val="center" w:pos="4513"/>
        <w:tab w:val="right" w:pos="9026"/>
      </w:tabs>
    </w:pPr>
  </w:style>
  <w:style w:type="character" w:customStyle="1" w:styleId="HeaderChar">
    <w:name w:val="Header Char"/>
    <w:basedOn w:val="DefaultParagraphFont"/>
    <w:link w:val="Header"/>
    <w:uiPriority w:val="99"/>
    <w:rsid w:val="005053B7"/>
  </w:style>
  <w:style w:type="paragraph" w:styleId="Footer">
    <w:name w:val="footer"/>
    <w:basedOn w:val="Normal"/>
    <w:link w:val="FooterChar"/>
    <w:uiPriority w:val="99"/>
    <w:unhideWhenUsed/>
    <w:rsid w:val="005053B7"/>
    <w:pPr>
      <w:tabs>
        <w:tab w:val="center" w:pos="4513"/>
        <w:tab w:val="right" w:pos="9026"/>
      </w:tabs>
    </w:pPr>
  </w:style>
  <w:style w:type="character" w:customStyle="1" w:styleId="FooterChar">
    <w:name w:val="Footer Char"/>
    <w:basedOn w:val="DefaultParagraphFont"/>
    <w:link w:val="Footer"/>
    <w:uiPriority w:val="99"/>
    <w:rsid w:val="005053B7"/>
  </w:style>
  <w:style w:type="paragraph" w:styleId="ListParagraph">
    <w:name w:val="List Paragraph"/>
    <w:basedOn w:val="Normal"/>
    <w:uiPriority w:val="34"/>
    <w:qFormat/>
    <w:rsid w:val="00A63F73"/>
    <w:pPr>
      <w:ind w:left="720"/>
      <w:contextualSpacing/>
    </w:pPr>
  </w:style>
  <w:style w:type="character" w:customStyle="1" w:styleId="Heading4Char">
    <w:name w:val="Heading 4 Char"/>
    <w:basedOn w:val="DefaultParagraphFont"/>
    <w:link w:val="Heading4"/>
    <w:uiPriority w:val="9"/>
    <w:rsid w:val="00543C81"/>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43C81"/>
    <w:pPr>
      <w:spacing w:before="100" w:beforeAutospacing="1" w:after="100" w:afterAutospacing="1"/>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543C81"/>
    <w:rPr>
      <w:rFonts w:asciiTheme="majorHAnsi" w:eastAsiaTheme="majorEastAsia" w:hAnsiTheme="majorHAnsi" w:cstheme="majorBidi"/>
      <w:color w:val="2E74B5"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99173">
      <w:bodyDiv w:val="1"/>
      <w:marLeft w:val="0"/>
      <w:marRight w:val="0"/>
      <w:marTop w:val="0"/>
      <w:marBottom w:val="0"/>
      <w:divBdr>
        <w:top w:val="none" w:sz="0" w:space="0" w:color="auto"/>
        <w:left w:val="none" w:sz="0" w:space="0" w:color="auto"/>
        <w:bottom w:val="none" w:sz="0" w:space="0" w:color="auto"/>
        <w:right w:val="none" w:sz="0" w:space="0" w:color="auto"/>
      </w:divBdr>
    </w:div>
    <w:div w:id="610936990">
      <w:bodyDiv w:val="1"/>
      <w:marLeft w:val="0"/>
      <w:marRight w:val="0"/>
      <w:marTop w:val="0"/>
      <w:marBottom w:val="0"/>
      <w:divBdr>
        <w:top w:val="none" w:sz="0" w:space="0" w:color="auto"/>
        <w:left w:val="none" w:sz="0" w:space="0" w:color="auto"/>
        <w:bottom w:val="none" w:sz="0" w:space="0" w:color="auto"/>
        <w:right w:val="none" w:sz="0" w:space="0" w:color="auto"/>
      </w:divBdr>
    </w:div>
    <w:div w:id="824054587">
      <w:bodyDiv w:val="1"/>
      <w:marLeft w:val="0"/>
      <w:marRight w:val="0"/>
      <w:marTop w:val="0"/>
      <w:marBottom w:val="0"/>
      <w:divBdr>
        <w:top w:val="none" w:sz="0" w:space="0" w:color="auto"/>
        <w:left w:val="none" w:sz="0" w:space="0" w:color="auto"/>
        <w:bottom w:val="none" w:sz="0" w:space="0" w:color="auto"/>
        <w:right w:val="none" w:sz="0" w:space="0" w:color="auto"/>
      </w:divBdr>
    </w:div>
    <w:div w:id="906036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C4048-1EB1-48FC-84F6-A0DD57566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604</Words>
  <Characters>3445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Walters DA</dc:creator>
  <cp:keywords/>
  <dc:description/>
  <cp:lastModifiedBy>Julia Ault</cp:lastModifiedBy>
  <cp:revision>3</cp:revision>
  <dcterms:created xsi:type="dcterms:W3CDTF">2018-12-14T18:46:00Z</dcterms:created>
  <dcterms:modified xsi:type="dcterms:W3CDTF">2018-12-14T18:47:00Z</dcterms:modified>
</cp:coreProperties>
</file>