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0BB69" w14:textId="77777777" w:rsidR="00254BD7" w:rsidRDefault="00254BD7" w:rsidP="4DDC7043">
      <w:pPr>
        <w:rPr>
          <w:rFonts w:ascii="Arial" w:eastAsia="Arial" w:hAnsi="Arial" w:cs="Arial"/>
          <w:b/>
          <w:bCs/>
        </w:rPr>
      </w:pPr>
    </w:p>
    <w:p w14:paraId="4A187267" w14:textId="0630C15D" w:rsidR="00254BD7" w:rsidRDefault="00592C9F" w:rsidP="4DDC7043">
      <w:pPr>
        <w:rPr>
          <w:rFonts w:ascii="Arial" w:eastAsia="Arial" w:hAnsi="Arial" w:cs="Arial"/>
          <w:b/>
          <w:bCs/>
        </w:rPr>
      </w:pPr>
      <w:r w:rsidRPr="00592C9F">
        <w:rPr>
          <w:rFonts w:ascii="Calibri" w:eastAsia="Calibri" w:hAnsi="Calibri" w:cs="Times New Roman"/>
          <w:noProof/>
        </w:rPr>
        <w:drawing>
          <wp:anchor distT="0" distB="0" distL="114300" distR="114300" simplePos="0" relativeHeight="251659264" behindDoc="0" locked="0" layoutInCell="1" allowOverlap="1" wp14:anchorId="1776B94C" wp14:editId="40AF480A">
            <wp:simplePos x="0" y="0"/>
            <wp:positionH relativeFrom="margin">
              <wp:posOffset>0</wp:posOffset>
            </wp:positionH>
            <wp:positionV relativeFrom="paragraph">
              <wp:posOffset>274320</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FA4C194" w14:textId="77777777" w:rsidR="00592C9F" w:rsidRDefault="00592C9F" w:rsidP="4DDC7043">
      <w:pPr>
        <w:rPr>
          <w:rFonts w:ascii="Arial" w:eastAsia="Arial" w:hAnsi="Arial" w:cs="Arial"/>
          <w:b/>
          <w:bCs/>
        </w:rPr>
      </w:pPr>
    </w:p>
    <w:p w14:paraId="6C587620" w14:textId="77777777" w:rsidR="00254BD7" w:rsidRDefault="00254BD7" w:rsidP="4DDC7043">
      <w:pPr>
        <w:rPr>
          <w:rFonts w:ascii="Arial" w:eastAsia="Arial" w:hAnsi="Arial" w:cs="Arial"/>
          <w:b/>
          <w:bCs/>
        </w:rPr>
      </w:pPr>
    </w:p>
    <w:p w14:paraId="7A7593F1" w14:textId="5CA30B01" w:rsidR="00254BD7" w:rsidRDefault="00254BD7" w:rsidP="4DDC7043">
      <w:pPr>
        <w:rPr>
          <w:rFonts w:ascii="Arial" w:eastAsia="Arial" w:hAnsi="Arial" w:cs="Arial"/>
          <w:b/>
          <w:bCs/>
        </w:rPr>
      </w:pPr>
    </w:p>
    <w:p w14:paraId="75EA01BF" w14:textId="239224A6" w:rsidR="00254BD7" w:rsidRDefault="00254BD7" w:rsidP="4DDC7043">
      <w:pPr>
        <w:rPr>
          <w:rFonts w:ascii="Arial" w:eastAsia="Arial" w:hAnsi="Arial" w:cs="Arial"/>
          <w:b/>
          <w:bCs/>
        </w:rPr>
      </w:pPr>
    </w:p>
    <w:p w14:paraId="3894BFAF" w14:textId="3D8A6C13" w:rsidR="004951CC" w:rsidRDefault="004951CC" w:rsidP="4DDC7043">
      <w:pPr>
        <w:rPr>
          <w:rFonts w:ascii="Arial" w:eastAsia="Arial" w:hAnsi="Arial" w:cs="Arial"/>
          <w:b/>
          <w:bCs/>
        </w:rPr>
      </w:pPr>
    </w:p>
    <w:p w14:paraId="0260E408" w14:textId="5A18B330" w:rsidR="004951CC" w:rsidRDefault="004951CC" w:rsidP="4DDC7043">
      <w:pPr>
        <w:rPr>
          <w:rFonts w:ascii="Arial" w:eastAsia="Arial" w:hAnsi="Arial" w:cs="Arial"/>
          <w:b/>
          <w:bCs/>
        </w:rPr>
      </w:pPr>
    </w:p>
    <w:p w14:paraId="009F1FB2" w14:textId="738F9F51" w:rsidR="004951CC" w:rsidRDefault="004951CC" w:rsidP="4DDC7043">
      <w:pPr>
        <w:rPr>
          <w:rFonts w:ascii="Arial" w:eastAsia="Arial" w:hAnsi="Arial" w:cs="Arial"/>
          <w:b/>
          <w:bCs/>
        </w:rPr>
      </w:pPr>
    </w:p>
    <w:p w14:paraId="67DFD458" w14:textId="77777777" w:rsidR="004951CC" w:rsidRDefault="004951CC" w:rsidP="4DDC7043">
      <w:pPr>
        <w:rPr>
          <w:rFonts w:ascii="Arial" w:eastAsia="Arial" w:hAnsi="Arial" w:cs="Arial"/>
          <w:b/>
          <w:bCs/>
        </w:rPr>
      </w:pPr>
    </w:p>
    <w:p w14:paraId="2230451D" w14:textId="77777777" w:rsidR="00132EE0" w:rsidRDefault="00132EE0" w:rsidP="4DDC7043">
      <w:pPr>
        <w:rPr>
          <w:rFonts w:ascii="Arial" w:eastAsia="Arial" w:hAnsi="Arial" w:cs="Arial"/>
          <w:b/>
          <w:bCs/>
        </w:rPr>
      </w:pPr>
    </w:p>
    <w:p w14:paraId="239C1282" w14:textId="77777777" w:rsidR="00456454" w:rsidRPr="00456454" w:rsidRDefault="00456454" w:rsidP="00456454">
      <w:pPr>
        <w:spacing w:line="256" w:lineRule="auto"/>
        <w:jc w:val="center"/>
        <w:rPr>
          <w:rFonts w:ascii="Arial" w:eastAsia="Calibri" w:hAnsi="Arial" w:cs="Arial"/>
          <w:sz w:val="32"/>
          <w:szCs w:val="32"/>
        </w:rPr>
      </w:pPr>
      <w:r w:rsidRPr="00456454">
        <w:rPr>
          <w:rFonts w:ascii="Arial" w:eastAsia="Calibri" w:hAnsi="Arial" w:cs="Arial"/>
          <w:sz w:val="32"/>
          <w:szCs w:val="32"/>
        </w:rPr>
        <w:t>BSc Level 5 in Health and Social Care</w:t>
      </w:r>
    </w:p>
    <w:p w14:paraId="357EC990" w14:textId="77777777" w:rsidR="00456454" w:rsidRPr="00456454" w:rsidRDefault="00456454" w:rsidP="00456454">
      <w:pPr>
        <w:spacing w:line="256" w:lineRule="auto"/>
        <w:jc w:val="center"/>
        <w:rPr>
          <w:rFonts w:ascii="Arial" w:eastAsia="Calibri" w:hAnsi="Arial" w:cs="Arial"/>
          <w:sz w:val="28"/>
          <w:szCs w:val="28"/>
        </w:rPr>
      </w:pPr>
      <w:r w:rsidRPr="00456454">
        <w:rPr>
          <w:rFonts w:ascii="Arial" w:eastAsia="Calibri" w:hAnsi="Arial" w:cs="Arial"/>
          <w:sz w:val="28"/>
          <w:szCs w:val="28"/>
        </w:rPr>
        <w:t>Introduction to Physiology</w:t>
      </w:r>
    </w:p>
    <w:p w14:paraId="66AA3F86" w14:textId="6589D737" w:rsidR="002A6E59" w:rsidRDefault="00456454" w:rsidP="002A6E59">
      <w:pPr>
        <w:spacing w:line="256" w:lineRule="auto"/>
        <w:jc w:val="center"/>
        <w:rPr>
          <w:rFonts w:ascii="Arial" w:eastAsia="Calibri" w:hAnsi="Arial" w:cs="Arial"/>
          <w:sz w:val="28"/>
          <w:szCs w:val="28"/>
        </w:rPr>
      </w:pPr>
      <w:r w:rsidRPr="00683CB6">
        <w:rPr>
          <w:rFonts w:ascii="Arial" w:eastAsia="Calibri" w:hAnsi="Arial" w:cs="Arial"/>
          <w:sz w:val="28"/>
          <w:szCs w:val="28"/>
        </w:rPr>
        <w:t xml:space="preserve">Module Code: </w:t>
      </w:r>
      <w:r w:rsidRPr="00456454">
        <w:rPr>
          <w:rFonts w:ascii="Arial" w:eastAsia="Calibri" w:hAnsi="Arial" w:cs="Arial"/>
          <w:sz w:val="28"/>
          <w:szCs w:val="28"/>
        </w:rPr>
        <w:t>BMHP5003</w:t>
      </w:r>
      <w:r w:rsidRPr="00683CB6">
        <w:rPr>
          <w:rFonts w:ascii="Arial" w:eastAsia="Calibri" w:hAnsi="Arial" w:cs="Arial"/>
          <w:sz w:val="28"/>
          <w:szCs w:val="28"/>
        </w:rPr>
        <w:t xml:space="preserve"> Lon</w:t>
      </w:r>
    </w:p>
    <w:p w14:paraId="741239C9" w14:textId="77777777" w:rsidR="00913D07" w:rsidRPr="00683CB6" w:rsidRDefault="00913D07" w:rsidP="002A6E59">
      <w:pPr>
        <w:spacing w:line="256" w:lineRule="auto"/>
        <w:jc w:val="center"/>
        <w:rPr>
          <w:rFonts w:ascii="Arial" w:eastAsia="Calibri" w:hAnsi="Arial" w:cs="Arial"/>
          <w:sz w:val="28"/>
          <w:szCs w:val="28"/>
        </w:rPr>
      </w:pPr>
    </w:p>
    <w:p w14:paraId="7024D8CD" w14:textId="5AB54CE3" w:rsidR="00913D07" w:rsidRPr="00913D07" w:rsidRDefault="002A6E59" w:rsidP="00913D07">
      <w:pPr>
        <w:spacing w:after="200" w:line="276" w:lineRule="auto"/>
        <w:jc w:val="center"/>
        <w:rPr>
          <w:rFonts w:ascii="Arial" w:eastAsia="Calibri" w:hAnsi="Arial" w:cs="Arial"/>
          <w:sz w:val="24"/>
          <w:szCs w:val="24"/>
        </w:rPr>
      </w:pPr>
      <w:r w:rsidRPr="002A6E59">
        <w:rPr>
          <w:rFonts w:ascii="Arial" w:eastAsia="Calibri" w:hAnsi="Arial" w:cs="Arial"/>
          <w:sz w:val="24"/>
          <w:szCs w:val="24"/>
        </w:rPr>
        <w:t>Assignment 2 Report</w:t>
      </w:r>
    </w:p>
    <w:p w14:paraId="057EE25E" w14:textId="77777777" w:rsidR="00913D07" w:rsidRDefault="00913D07" w:rsidP="00913D07">
      <w:pPr>
        <w:spacing w:after="200" w:line="276" w:lineRule="auto"/>
        <w:jc w:val="center"/>
        <w:rPr>
          <w:rFonts w:ascii="Arial" w:eastAsia="Calibri" w:hAnsi="Arial" w:cs="Arial"/>
          <w:noProof/>
          <w:sz w:val="28"/>
          <w:szCs w:val="28"/>
        </w:rPr>
      </w:pPr>
      <w:r>
        <w:rPr>
          <w:rFonts w:ascii="Arial" w:eastAsia="Calibri" w:hAnsi="Arial" w:cs="Arial"/>
          <w:noProof/>
          <w:sz w:val="28"/>
          <w:szCs w:val="28"/>
        </w:rPr>
        <w:t>Student Name : Achiaa Abbas Boakye</w:t>
      </w:r>
    </w:p>
    <w:p w14:paraId="695F7100" w14:textId="40D27972" w:rsidR="00913D07" w:rsidRPr="00913D07" w:rsidRDefault="00913D07" w:rsidP="00913D07">
      <w:pPr>
        <w:spacing w:after="200" w:line="276" w:lineRule="auto"/>
        <w:jc w:val="center"/>
        <w:rPr>
          <w:rFonts w:ascii="Arial" w:eastAsia="Calibri" w:hAnsi="Arial" w:cs="Arial"/>
          <w:noProof/>
          <w:sz w:val="28"/>
          <w:szCs w:val="28"/>
        </w:rPr>
      </w:pPr>
      <w:r>
        <w:rPr>
          <w:rFonts w:ascii="Arial" w:eastAsia="Calibri" w:hAnsi="Arial" w:cs="Arial"/>
          <w:noProof/>
          <w:sz w:val="28"/>
          <w:szCs w:val="28"/>
        </w:rPr>
        <w:tab/>
        <w:t>Student Number : 1916597</w:t>
      </w:r>
    </w:p>
    <w:p w14:paraId="3C441404" w14:textId="785385EA" w:rsidR="00683CB6" w:rsidRDefault="00913D07" w:rsidP="00913D07">
      <w:pPr>
        <w:spacing w:line="256" w:lineRule="auto"/>
        <w:jc w:val="center"/>
        <w:rPr>
          <w:rFonts w:ascii="Arial" w:eastAsia="Calibri" w:hAnsi="Arial" w:cs="Arial"/>
          <w:sz w:val="28"/>
          <w:szCs w:val="28"/>
        </w:rPr>
      </w:pPr>
      <w:r w:rsidRPr="00913D07">
        <w:rPr>
          <w:rFonts w:ascii="Arial" w:eastAsia="Calibri" w:hAnsi="Arial" w:cs="Arial"/>
          <w:sz w:val="28"/>
          <w:szCs w:val="28"/>
        </w:rPr>
        <w:t>Lecturer: Eleni Koutsogeorgou</w:t>
      </w:r>
    </w:p>
    <w:p w14:paraId="37455FF7" w14:textId="2CD69270" w:rsidR="00913D07" w:rsidRDefault="00913D07" w:rsidP="00913D07">
      <w:pPr>
        <w:spacing w:line="256" w:lineRule="auto"/>
        <w:jc w:val="center"/>
        <w:rPr>
          <w:rFonts w:ascii="Arial" w:eastAsia="Calibri" w:hAnsi="Arial" w:cs="Arial"/>
          <w:sz w:val="28"/>
          <w:szCs w:val="28"/>
        </w:rPr>
      </w:pPr>
      <w:r>
        <w:rPr>
          <w:rFonts w:ascii="Arial" w:eastAsia="Calibri" w:hAnsi="Arial" w:cs="Arial"/>
          <w:sz w:val="28"/>
          <w:szCs w:val="28"/>
        </w:rPr>
        <w:t>Date: 10/01/22</w:t>
      </w:r>
    </w:p>
    <w:p w14:paraId="3EBC9C1E" w14:textId="47AB8A67" w:rsidR="00913D07" w:rsidRDefault="00913D07" w:rsidP="00913D07">
      <w:pPr>
        <w:spacing w:line="256" w:lineRule="auto"/>
        <w:jc w:val="center"/>
        <w:rPr>
          <w:rFonts w:ascii="Arial" w:eastAsia="Calibri" w:hAnsi="Arial" w:cs="Arial"/>
          <w:sz w:val="24"/>
          <w:szCs w:val="24"/>
        </w:rPr>
      </w:pPr>
    </w:p>
    <w:p w14:paraId="1AE974ED" w14:textId="1D157AE7" w:rsidR="00CC57FA" w:rsidRDefault="00CC57FA" w:rsidP="00913D07">
      <w:pPr>
        <w:spacing w:line="256" w:lineRule="auto"/>
        <w:jc w:val="center"/>
        <w:rPr>
          <w:rFonts w:ascii="Arial" w:eastAsia="Calibri" w:hAnsi="Arial" w:cs="Arial"/>
          <w:sz w:val="24"/>
          <w:szCs w:val="24"/>
        </w:rPr>
      </w:pPr>
    </w:p>
    <w:p w14:paraId="5C18B4DA" w14:textId="3ADEED3B" w:rsidR="00CC57FA" w:rsidRDefault="00CC57FA" w:rsidP="00913D07">
      <w:pPr>
        <w:spacing w:line="256" w:lineRule="auto"/>
        <w:jc w:val="center"/>
        <w:rPr>
          <w:rFonts w:ascii="Arial" w:eastAsia="Calibri" w:hAnsi="Arial" w:cs="Arial"/>
          <w:sz w:val="24"/>
          <w:szCs w:val="24"/>
        </w:rPr>
      </w:pPr>
    </w:p>
    <w:p w14:paraId="153FC8B4" w14:textId="4B0353D1" w:rsidR="00CC57FA" w:rsidRDefault="00CC57FA" w:rsidP="00913D07">
      <w:pPr>
        <w:spacing w:line="256" w:lineRule="auto"/>
        <w:jc w:val="center"/>
        <w:rPr>
          <w:rFonts w:ascii="Arial" w:eastAsia="Calibri" w:hAnsi="Arial" w:cs="Arial"/>
          <w:sz w:val="24"/>
          <w:szCs w:val="24"/>
        </w:rPr>
      </w:pPr>
    </w:p>
    <w:p w14:paraId="59B35C21" w14:textId="50E24AB5" w:rsidR="00CC57FA" w:rsidRDefault="00CC57FA" w:rsidP="00913D07">
      <w:pPr>
        <w:spacing w:line="256" w:lineRule="auto"/>
        <w:jc w:val="center"/>
        <w:rPr>
          <w:rFonts w:ascii="Arial" w:eastAsia="Calibri" w:hAnsi="Arial" w:cs="Arial"/>
          <w:sz w:val="24"/>
          <w:szCs w:val="24"/>
        </w:rPr>
      </w:pPr>
    </w:p>
    <w:p w14:paraId="1458F11A" w14:textId="77777777" w:rsidR="00CC57FA" w:rsidRDefault="00CC57FA" w:rsidP="00913D07">
      <w:pPr>
        <w:spacing w:line="256" w:lineRule="auto"/>
        <w:jc w:val="center"/>
        <w:rPr>
          <w:rFonts w:ascii="Arial" w:eastAsia="Calibri" w:hAnsi="Arial" w:cs="Arial"/>
          <w:sz w:val="24"/>
          <w:szCs w:val="24"/>
        </w:rPr>
      </w:pPr>
    </w:p>
    <w:p w14:paraId="1358F42F" w14:textId="569C7009" w:rsidR="00CC57FA" w:rsidRDefault="00CC57FA" w:rsidP="00913D07">
      <w:pPr>
        <w:spacing w:line="256" w:lineRule="auto"/>
        <w:jc w:val="center"/>
        <w:rPr>
          <w:rFonts w:ascii="Arial" w:eastAsia="Calibri" w:hAnsi="Arial" w:cs="Arial"/>
          <w:sz w:val="24"/>
          <w:szCs w:val="24"/>
        </w:rPr>
      </w:pPr>
    </w:p>
    <w:p w14:paraId="4A82F59E" w14:textId="332622C6" w:rsidR="00CC57FA" w:rsidRDefault="00CC57FA" w:rsidP="00913D07">
      <w:pPr>
        <w:spacing w:line="256" w:lineRule="auto"/>
        <w:jc w:val="center"/>
        <w:rPr>
          <w:rFonts w:ascii="Arial" w:eastAsia="Calibri" w:hAnsi="Arial" w:cs="Arial"/>
          <w:sz w:val="24"/>
          <w:szCs w:val="24"/>
        </w:rPr>
      </w:pPr>
    </w:p>
    <w:p w14:paraId="5910E5D6" w14:textId="24CB24E2" w:rsidR="00CC57FA" w:rsidRDefault="00CC57FA" w:rsidP="00913D07">
      <w:pPr>
        <w:spacing w:line="256" w:lineRule="auto"/>
        <w:jc w:val="center"/>
        <w:rPr>
          <w:rFonts w:ascii="Arial" w:eastAsia="Calibri" w:hAnsi="Arial" w:cs="Arial"/>
          <w:sz w:val="24"/>
          <w:szCs w:val="24"/>
        </w:rPr>
      </w:pPr>
    </w:p>
    <w:p w14:paraId="2052C892" w14:textId="22E5540B" w:rsidR="007838FD" w:rsidRDefault="007838FD" w:rsidP="00913D07">
      <w:pPr>
        <w:spacing w:line="256" w:lineRule="auto"/>
        <w:jc w:val="center"/>
        <w:rPr>
          <w:rFonts w:ascii="Arial" w:eastAsia="Calibri" w:hAnsi="Arial" w:cs="Arial"/>
          <w:sz w:val="24"/>
          <w:szCs w:val="24"/>
        </w:rPr>
      </w:pPr>
    </w:p>
    <w:p w14:paraId="52D5FD04" w14:textId="7658662E" w:rsidR="007838FD" w:rsidRDefault="007838FD" w:rsidP="00913D07">
      <w:pPr>
        <w:spacing w:line="256" w:lineRule="auto"/>
        <w:jc w:val="center"/>
        <w:rPr>
          <w:rFonts w:ascii="Arial" w:eastAsia="Calibri" w:hAnsi="Arial" w:cs="Arial"/>
          <w:sz w:val="24"/>
          <w:szCs w:val="24"/>
        </w:rPr>
      </w:pPr>
    </w:p>
    <w:p w14:paraId="3854E9D9" w14:textId="2C9BFC7B" w:rsidR="007838FD" w:rsidRDefault="007838FD" w:rsidP="00913D07">
      <w:pPr>
        <w:spacing w:line="256" w:lineRule="auto"/>
        <w:jc w:val="center"/>
        <w:rPr>
          <w:rFonts w:ascii="Arial" w:eastAsia="Calibri" w:hAnsi="Arial" w:cs="Arial"/>
          <w:sz w:val="24"/>
          <w:szCs w:val="24"/>
        </w:rPr>
      </w:pPr>
    </w:p>
    <w:p w14:paraId="7731BB92" w14:textId="77777777" w:rsidR="007838FD" w:rsidRDefault="007838FD" w:rsidP="00913D07">
      <w:pPr>
        <w:spacing w:line="256" w:lineRule="auto"/>
        <w:jc w:val="center"/>
        <w:rPr>
          <w:rFonts w:ascii="Arial" w:eastAsia="Calibri" w:hAnsi="Arial" w:cs="Arial"/>
          <w:sz w:val="24"/>
          <w:szCs w:val="24"/>
        </w:rPr>
      </w:pPr>
    </w:p>
    <w:p w14:paraId="2C3C714D" w14:textId="77777777" w:rsidR="00913D07" w:rsidRPr="00683CB6" w:rsidRDefault="00913D07" w:rsidP="00683CB6">
      <w:pPr>
        <w:spacing w:line="256" w:lineRule="auto"/>
        <w:jc w:val="center"/>
        <w:rPr>
          <w:rFonts w:ascii="Arial" w:eastAsia="Calibri" w:hAnsi="Arial" w:cs="Arial"/>
          <w:sz w:val="28"/>
          <w:szCs w:val="28"/>
        </w:rPr>
      </w:pPr>
    </w:p>
    <w:p w14:paraId="64486EA0" w14:textId="41D947FD" w:rsidR="0010744A" w:rsidRPr="00CC57FA" w:rsidRDefault="004C2698" w:rsidP="00CC57FA">
      <w:pPr>
        <w:rPr>
          <w:rFonts w:ascii="Arial" w:eastAsia="Arial" w:hAnsi="Arial" w:cs="Arial"/>
          <w:sz w:val="28"/>
          <w:szCs w:val="28"/>
        </w:rPr>
      </w:pPr>
      <w:r w:rsidRPr="00394E4C">
        <w:rPr>
          <w:rFonts w:ascii="Arial" w:eastAsia="Arial" w:hAnsi="Arial" w:cs="Arial"/>
        </w:rPr>
        <w:t xml:space="preserve">          </w:t>
      </w:r>
      <w:r w:rsidR="00456454">
        <w:rPr>
          <w:rFonts w:ascii="Arial" w:eastAsia="Arial" w:hAnsi="Arial" w:cs="Arial"/>
        </w:rPr>
        <w:t xml:space="preserve">                      </w:t>
      </w:r>
      <w:r w:rsidR="006B233C" w:rsidRPr="00456454">
        <w:rPr>
          <w:rFonts w:ascii="Arial" w:eastAsia="Arial" w:hAnsi="Arial" w:cs="Arial"/>
          <w:sz w:val="28"/>
          <w:szCs w:val="28"/>
        </w:rPr>
        <w:t xml:space="preserve">           </w:t>
      </w:r>
      <w:r w:rsidR="00456454" w:rsidRPr="00456454">
        <w:rPr>
          <w:rFonts w:ascii="Arial" w:eastAsia="Arial" w:hAnsi="Arial" w:cs="Arial"/>
          <w:sz w:val="28"/>
          <w:szCs w:val="28"/>
        </w:rPr>
        <w:t xml:space="preserve">               </w:t>
      </w:r>
      <w:r w:rsidR="0010744A" w:rsidRPr="001E582C">
        <w:rPr>
          <w:rFonts w:ascii="Arial" w:eastAsia="Arial" w:hAnsi="Arial" w:cs="Arial"/>
          <w:b/>
          <w:bCs/>
          <w:u w:val="single"/>
        </w:rPr>
        <w:t>Table of contents</w:t>
      </w:r>
    </w:p>
    <w:p w14:paraId="01B72492" w14:textId="6A029A47" w:rsidR="00B832EA" w:rsidRPr="001E582C" w:rsidRDefault="00B832EA" w:rsidP="4DDC7043">
      <w:pPr>
        <w:rPr>
          <w:rFonts w:ascii="Arial" w:eastAsia="Arial" w:hAnsi="Arial" w:cs="Arial"/>
        </w:rPr>
      </w:pPr>
    </w:p>
    <w:p w14:paraId="3B450E0D" w14:textId="77777777" w:rsidR="00EE1E47"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B832EA" w:rsidRPr="001E582C">
        <w:rPr>
          <w:rFonts w:ascii="Arial" w:eastAsia="Arial" w:hAnsi="Arial" w:cs="Arial"/>
        </w:rPr>
        <w:t xml:space="preserve">  Introduction</w:t>
      </w:r>
      <w:r w:rsidR="000173D6">
        <w:rPr>
          <w:rFonts w:ascii="Arial" w:eastAsia="Arial" w:hAnsi="Arial" w:cs="Arial"/>
        </w:rPr>
        <w:t xml:space="preserve"> ……………………………</w:t>
      </w:r>
      <w:r w:rsidR="004827EC">
        <w:rPr>
          <w:rFonts w:ascii="Arial" w:eastAsia="Arial" w:hAnsi="Arial" w:cs="Arial"/>
        </w:rPr>
        <w:t>……</w:t>
      </w:r>
      <w:r w:rsidR="00CC57FA">
        <w:rPr>
          <w:rFonts w:ascii="Arial" w:eastAsia="Arial" w:hAnsi="Arial" w:cs="Arial"/>
        </w:rPr>
        <w:t xml:space="preserve">……………………………………. P2  </w:t>
      </w:r>
    </w:p>
    <w:p w14:paraId="00E57A34" w14:textId="08DDAD11" w:rsidR="00B832EA" w:rsidRPr="001E582C" w:rsidRDefault="00CC57FA" w:rsidP="00EE1E47">
      <w:pPr>
        <w:pStyle w:val="ListParagraph"/>
        <w:rPr>
          <w:rFonts w:ascii="Arial" w:eastAsia="Arial" w:hAnsi="Arial" w:cs="Arial"/>
        </w:rPr>
      </w:pPr>
      <w:r>
        <w:rPr>
          <w:rFonts w:ascii="Arial" w:eastAsia="Arial" w:hAnsi="Arial" w:cs="Arial"/>
        </w:rPr>
        <w:t xml:space="preserve">                           </w:t>
      </w:r>
    </w:p>
    <w:p w14:paraId="38152CF2" w14:textId="5FCD54BE" w:rsidR="005E0EAB" w:rsidRDefault="0033405D" w:rsidP="005E0EAB">
      <w:pPr>
        <w:pStyle w:val="ListParagraph"/>
        <w:numPr>
          <w:ilvl w:val="0"/>
          <w:numId w:val="1"/>
        </w:numPr>
        <w:rPr>
          <w:rFonts w:ascii="Arial" w:eastAsia="Arial" w:hAnsi="Arial" w:cs="Arial"/>
        </w:rPr>
      </w:pPr>
      <w:r>
        <w:rPr>
          <w:rFonts w:ascii="Arial" w:eastAsia="Arial" w:hAnsi="Arial" w:cs="Arial"/>
        </w:rPr>
        <w:t xml:space="preserve">   </w:t>
      </w:r>
      <w:r w:rsidR="00F02869" w:rsidRPr="001E582C">
        <w:rPr>
          <w:rFonts w:ascii="Arial" w:eastAsia="Arial" w:hAnsi="Arial" w:cs="Arial"/>
        </w:rPr>
        <w:t>Case study</w:t>
      </w:r>
      <w:r w:rsidR="000173D6">
        <w:rPr>
          <w:rFonts w:ascii="Arial" w:eastAsia="Arial" w:hAnsi="Arial" w:cs="Arial"/>
        </w:rPr>
        <w:t xml:space="preserve"> …………………………………</w:t>
      </w:r>
      <w:r w:rsidR="004827EC">
        <w:rPr>
          <w:rFonts w:ascii="Arial" w:eastAsia="Arial" w:hAnsi="Arial" w:cs="Arial"/>
        </w:rPr>
        <w:t>……</w:t>
      </w:r>
      <w:r w:rsidR="00CC57FA">
        <w:rPr>
          <w:rFonts w:ascii="Arial" w:eastAsia="Arial" w:hAnsi="Arial" w:cs="Arial"/>
        </w:rPr>
        <w:t>…………………………</w:t>
      </w:r>
      <w:r w:rsidR="00EE1E47">
        <w:rPr>
          <w:rFonts w:ascii="Arial" w:eastAsia="Arial" w:hAnsi="Arial" w:cs="Arial"/>
        </w:rPr>
        <w:t>……...  P2</w:t>
      </w:r>
      <w:r w:rsidR="001D2206" w:rsidRPr="005E0EAB">
        <w:rPr>
          <w:rFonts w:ascii="Arial" w:eastAsia="Arial" w:hAnsi="Arial" w:cs="Arial"/>
        </w:rPr>
        <w:t xml:space="preserve"> </w:t>
      </w:r>
    </w:p>
    <w:p w14:paraId="19356FD4" w14:textId="77777777" w:rsidR="005E0EAB" w:rsidRPr="005E0EAB" w:rsidRDefault="005E0EAB" w:rsidP="005E0EAB">
      <w:pPr>
        <w:pStyle w:val="ListParagraph"/>
        <w:rPr>
          <w:rFonts w:ascii="Arial" w:eastAsia="Arial" w:hAnsi="Arial" w:cs="Arial"/>
        </w:rPr>
      </w:pPr>
    </w:p>
    <w:p w14:paraId="6338E852" w14:textId="77777777" w:rsidR="005E0EAB" w:rsidRPr="005E0EAB" w:rsidRDefault="005E0EAB" w:rsidP="005E0EAB">
      <w:pPr>
        <w:pStyle w:val="ListParagraph"/>
        <w:rPr>
          <w:rFonts w:ascii="Arial" w:eastAsia="Arial" w:hAnsi="Arial" w:cs="Arial"/>
        </w:rPr>
      </w:pPr>
    </w:p>
    <w:p w14:paraId="6C769B4F" w14:textId="2BE05B6E" w:rsidR="005E0EAB" w:rsidRDefault="00EE1E47" w:rsidP="005E0EAB">
      <w:pPr>
        <w:pStyle w:val="ListParagraph"/>
        <w:numPr>
          <w:ilvl w:val="0"/>
          <w:numId w:val="1"/>
        </w:numPr>
        <w:rPr>
          <w:rFonts w:ascii="Arial" w:eastAsia="Arial" w:hAnsi="Arial" w:cs="Arial"/>
        </w:rPr>
      </w:pPr>
      <w:r>
        <w:rPr>
          <w:rFonts w:ascii="Arial" w:eastAsia="Arial" w:hAnsi="Arial" w:cs="Arial"/>
        </w:rPr>
        <w:t xml:space="preserve"> health Assessment …………………………………………. </w:t>
      </w:r>
      <w:r w:rsidR="001D2206">
        <w:rPr>
          <w:rFonts w:ascii="Arial" w:eastAsia="Arial" w:hAnsi="Arial" w:cs="Arial"/>
        </w:rPr>
        <w:t>………………….</w:t>
      </w:r>
      <w:r w:rsidR="005E0EAB">
        <w:rPr>
          <w:rFonts w:ascii="Arial" w:eastAsia="Arial" w:hAnsi="Arial" w:cs="Arial"/>
        </w:rPr>
        <w:t xml:space="preserve"> </w:t>
      </w:r>
      <w:proofErr w:type="gramStart"/>
      <w:r w:rsidR="001D2206">
        <w:rPr>
          <w:rFonts w:ascii="Arial" w:eastAsia="Arial" w:hAnsi="Arial" w:cs="Arial"/>
        </w:rPr>
        <w:t>.</w:t>
      </w:r>
      <w:r>
        <w:rPr>
          <w:rFonts w:ascii="Arial" w:eastAsia="Arial" w:hAnsi="Arial" w:cs="Arial"/>
        </w:rPr>
        <w:t>P</w:t>
      </w:r>
      <w:proofErr w:type="gramEnd"/>
      <w:r>
        <w:rPr>
          <w:rFonts w:ascii="Arial" w:eastAsia="Arial" w:hAnsi="Arial" w:cs="Arial"/>
        </w:rPr>
        <w:t>3</w:t>
      </w:r>
    </w:p>
    <w:p w14:paraId="44E30498" w14:textId="77777777" w:rsidR="005E0EAB" w:rsidRDefault="005E0EAB" w:rsidP="005E0EAB">
      <w:pPr>
        <w:pStyle w:val="ListParagraph"/>
        <w:rPr>
          <w:rFonts w:ascii="Arial" w:eastAsia="Arial" w:hAnsi="Arial" w:cs="Arial"/>
        </w:rPr>
      </w:pPr>
    </w:p>
    <w:p w14:paraId="4AE016A7" w14:textId="37555BE2" w:rsidR="005E0EAB" w:rsidRPr="005E0EAB" w:rsidRDefault="005E0EAB" w:rsidP="005E0EAB">
      <w:pPr>
        <w:pStyle w:val="ListParagraph"/>
        <w:numPr>
          <w:ilvl w:val="0"/>
          <w:numId w:val="1"/>
        </w:numPr>
        <w:rPr>
          <w:rFonts w:ascii="Arial" w:eastAsia="Arial" w:hAnsi="Arial" w:cs="Arial"/>
        </w:rPr>
      </w:pPr>
      <w:r>
        <w:rPr>
          <w:rFonts w:ascii="Arial" w:eastAsia="Arial" w:hAnsi="Arial" w:cs="Arial"/>
        </w:rPr>
        <w:t>Risk Factors ……………………………………………………………………… P3</w:t>
      </w:r>
    </w:p>
    <w:p w14:paraId="5713CF91" w14:textId="77777777" w:rsidR="00EE1E47" w:rsidRPr="00EE1E47" w:rsidRDefault="00EE1E47" w:rsidP="00EE1E47">
      <w:pPr>
        <w:pStyle w:val="ListParagraph"/>
        <w:rPr>
          <w:rFonts w:ascii="Arial" w:eastAsia="Arial" w:hAnsi="Arial" w:cs="Arial"/>
        </w:rPr>
      </w:pPr>
    </w:p>
    <w:p w14:paraId="39BB074C" w14:textId="7E3B84A9" w:rsidR="00EE1E47" w:rsidRDefault="00EE1E47" w:rsidP="00EE1E47">
      <w:pPr>
        <w:pStyle w:val="ListParagraph"/>
        <w:numPr>
          <w:ilvl w:val="0"/>
          <w:numId w:val="1"/>
        </w:numPr>
        <w:rPr>
          <w:rFonts w:ascii="Arial" w:eastAsia="Arial" w:hAnsi="Arial" w:cs="Arial"/>
        </w:rPr>
      </w:pPr>
      <w:r>
        <w:rPr>
          <w:rFonts w:ascii="Arial" w:eastAsia="Arial" w:hAnsi="Arial" w:cs="Arial"/>
        </w:rPr>
        <w:t xml:space="preserve">Physiology </w:t>
      </w:r>
      <w:r w:rsidR="005E0EAB">
        <w:rPr>
          <w:rFonts w:ascii="Arial" w:eastAsia="Arial" w:hAnsi="Arial" w:cs="Arial"/>
        </w:rPr>
        <w:t>and emotional stre</w:t>
      </w:r>
      <w:r w:rsidR="00865DF8">
        <w:rPr>
          <w:rFonts w:ascii="Arial" w:eastAsia="Arial" w:hAnsi="Arial" w:cs="Arial"/>
        </w:rPr>
        <w:t>ss</w:t>
      </w:r>
      <w:r w:rsidR="00074B6D">
        <w:rPr>
          <w:rFonts w:ascii="Arial" w:eastAsia="Arial" w:hAnsi="Arial" w:cs="Arial"/>
        </w:rPr>
        <w:t>…………………………………………………. P4</w:t>
      </w:r>
    </w:p>
    <w:p w14:paraId="4CE3E1DC" w14:textId="77777777" w:rsidR="005E0EAB" w:rsidRPr="005E0EAB" w:rsidRDefault="005E0EAB" w:rsidP="005E0EAB">
      <w:pPr>
        <w:pStyle w:val="ListParagraph"/>
        <w:rPr>
          <w:rFonts w:ascii="Arial" w:eastAsia="Arial" w:hAnsi="Arial" w:cs="Arial"/>
        </w:rPr>
      </w:pPr>
    </w:p>
    <w:p w14:paraId="5317A363" w14:textId="3399BC7A" w:rsidR="005E0EAB" w:rsidRDefault="005E0EAB" w:rsidP="00EE1E47">
      <w:pPr>
        <w:pStyle w:val="ListParagraph"/>
        <w:numPr>
          <w:ilvl w:val="0"/>
          <w:numId w:val="1"/>
        </w:numPr>
        <w:rPr>
          <w:rFonts w:ascii="Arial" w:eastAsia="Arial" w:hAnsi="Arial" w:cs="Arial"/>
        </w:rPr>
      </w:pPr>
      <w:r>
        <w:rPr>
          <w:rFonts w:ascii="Arial" w:eastAsia="Arial" w:hAnsi="Arial" w:cs="Arial"/>
        </w:rPr>
        <w:t>Finding ……………………………………………………………………………… P5</w:t>
      </w:r>
    </w:p>
    <w:p w14:paraId="441802C0" w14:textId="77777777" w:rsidR="00074B6D" w:rsidRPr="00074B6D" w:rsidRDefault="00074B6D" w:rsidP="00074B6D">
      <w:pPr>
        <w:pStyle w:val="ListParagraph"/>
        <w:rPr>
          <w:rFonts w:ascii="Arial" w:eastAsia="Arial" w:hAnsi="Arial" w:cs="Arial"/>
        </w:rPr>
      </w:pPr>
    </w:p>
    <w:p w14:paraId="77F9C56E" w14:textId="4732E766" w:rsidR="00074B6D" w:rsidRDefault="00074B6D" w:rsidP="00EE1E47">
      <w:pPr>
        <w:pStyle w:val="ListParagraph"/>
        <w:numPr>
          <w:ilvl w:val="0"/>
          <w:numId w:val="1"/>
        </w:numPr>
        <w:rPr>
          <w:rFonts w:ascii="Arial" w:eastAsia="Arial" w:hAnsi="Arial" w:cs="Arial"/>
        </w:rPr>
      </w:pPr>
      <w:r>
        <w:rPr>
          <w:rFonts w:ascii="Arial" w:eastAsia="Arial" w:hAnsi="Arial" w:cs="Arial"/>
        </w:rPr>
        <w:t>Recommendation …………………………………………………………………. P</w:t>
      </w:r>
      <w:r w:rsidR="005E0EAB">
        <w:rPr>
          <w:rFonts w:ascii="Arial" w:eastAsia="Arial" w:hAnsi="Arial" w:cs="Arial"/>
        </w:rPr>
        <w:t>7</w:t>
      </w:r>
    </w:p>
    <w:p w14:paraId="449DEDB4" w14:textId="77777777" w:rsidR="00074B6D" w:rsidRPr="00074B6D" w:rsidRDefault="00074B6D" w:rsidP="00074B6D">
      <w:pPr>
        <w:pStyle w:val="ListParagraph"/>
        <w:rPr>
          <w:rFonts w:ascii="Arial" w:eastAsia="Arial" w:hAnsi="Arial" w:cs="Arial"/>
        </w:rPr>
      </w:pPr>
    </w:p>
    <w:p w14:paraId="609EB187" w14:textId="261ED031" w:rsidR="00882B71" w:rsidRDefault="00074B6D" w:rsidP="00882B71">
      <w:pPr>
        <w:pStyle w:val="ListParagraph"/>
        <w:numPr>
          <w:ilvl w:val="0"/>
          <w:numId w:val="1"/>
        </w:numPr>
        <w:rPr>
          <w:rFonts w:ascii="Arial" w:eastAsia="Arial" w:hAnsi="Arial" w:cs="Arial"/>
        </w:rPr>
      </w:pPr>
      <w:r>
        <w:rPr>
          <w:rFonts w:ascii="Arial" w:eastAsia="Arial" w:hAnsi="Arial" w:cs="Arial"/>
        </w:rPr>
        <w:t>Conclusion ………………………………………………………………………P</w:t>
      </w:r>
      <w:r w:rsidR="00882B71">
        <w:rPr>
          <w:rFonts w:ascii="Arial" w:eastAsia="Arial" w:hAnsi="Arial" w:cs="Arial"/>
        </w:rPr>
        <w:t>7</w:t>
      </w:r>
    </w:p>
    <w:p w14:paraId="2E784E87" w14:textId="77777777" w:rsidR="00882B71" w:rsidRPr="00882B71" w:rsidRDefault="00882B71" w:rsidP="00882B71">
      <w:pPr>
        <w:pStyle w:val="ListParagraph"/>
        <w:rPr>
          <w:rFonts w:ascii="Arial" w:eastAsia="Arial" w:hAnsi="Arial" w:cs="Arial"/>
        </w:rPr>
      </w:pPr>
    </w:p>
    <w:p w14:paraId="15E933E3" w14:textId="28C64DDA" w:rsidR="00882B71" w:rsidRDefault="00882B71" w:rsidP="00882B71">
      <w:pPr>
        <w:pStyle w:val="ListParagraph"/>
        <w:numPr>
          <w:ilvl w:val="0"/>
          <w:numId w:val="1"/>
        </w:numPr>
        <w:rPr>
          <w:rFonts w:ascii="Arial" w:eastAsia="Arial" w:hAnsi="Arial" w:cs="Arial"/>
        </w:rPr>
      </w:pPr>
      <w:r>
        <w:rPr>
          <w:rFonts w:ascii="Arial" w:eastAsia="Arial" w:hAnsi="Arial" w:cs="Arial"/>
        </w:rPr>
        <w:t>References ……………………………………………………………….  P8</w:t>
      </w:r>
    </w:p>
    <w:p w14:paraId="523DE204" w14:textId="77777777" w:rsidR="00882B71" w:rsidRPr="00882B71" w:rsidRDefault="00882B71" w:rsidP="00882B71">
      <w:pPr>
        <w:pStyle w:val="ListParagraph"/>
        <w:rPr>
          <w:rFonts w:ascii="Arial" w:eastAsia="Arial" w:hAnsi="Arial" w:cs="Arial"/>
        </w:rPr>
      </w:pPr>
    </w:p>
    <w:p w14:paraId="2FE07D91" w14:textId="02FFC306" w:rsidR="00882B71" w:rsidRDefault="00882B71" w:rsidP="00882B71">
      <w:pPr>
        <w:pStyle w:val="ListParagraph"/>
        <w:numPr>
          <w:ilvl w:val="0"/>
          <w:numId w:val="1"/>
        </w:numPr>
        <w:rPr>
          <w:rFonts w:ascii="Arial" w:eastAsia="Arial" w:hAnsi="Arial" w:cs="Arial"/>
        </w:rPr>
      </w:pPr>
      <w:r>
        <w:rPr>
          <w:rFonts w:ascii="Arial" w:eastAsia="Arial" w:hAnsi="Arial" w:cs="Arial"/>
        </w:rPr>
        <w:t>Appendix ………………………………………………………… P9</w:t>
      </w:r>
    </w:p>
    <w:p w14:paraId="1AE7265D" w14:textId="77777777" w:rsidR="00882B71" w:rsidRPr="00882B71" w:rsidRDefault="00882B71" w:rsidP="00882B71">
      <w:pPr>
        <w:pStyle w:val="ListParagraph"/>
        <w:rPr>
          <w:rFonts w:ascii="Arial" w:eastAsia="Arial" w:hAnsi="Arial" w:cs="Arial"/>
        </w:rPr>
      </w:pPr>
    </w:p>
    <w:p w14:paraId="7FDEA183" w14:textId="77777777" w:rsidR="00882B71" w:rsidRDefault="00882B71" w:rsidP="00882B71">
      <w:pPr>
        <w:pStyle w:val="ListParagraph"/>
        <w:numPr>
          <w:ilvl w:val="0"/>
          <w:numId w:val="1"/>
        </w:numPr>
        <w:rPr>
          <w:rFonts w:ascii="Arial" w:eastAsia="Arial" w:hAnsi="Arial" w:cs="Arial"/>
        </w:rPr>
      </w:pPr>
    </w:p>
    <w:p w14:paraId="5236F5EF" w14:textId="149FEFCB" w:rsidR="00882B71" w:rsidRPr="00882B71" w:rsidRDefault="00882B71" w:rsidP="00882B71">
      <w:pPr>
        <w:rPr>
          <w:rFonts w:ascii="Arial" w:eastAsia="Arial" w:hAnsi="Arial" w:cs="Arial"/>
        </w:rPr>
      </w:pPr>
    </w:p>
    <w:p w14:paraId="430D742A" w14:textId="77777777" w:rsidR="00882B71" w:rsidRPr="00882B71" w:rsidRDefault="00882B71" w:rsidP="00882B71">
      <w:pPr>
        <w:pStyle w:val="ListParagraph"/>
        <w:rPr>
          <w:rFonts w:ascii="Arial" w:eastAsia="Arial" w:hAnsi="Arial" w:cs="Arial"/>
        </w:rPr>
      </w:pPr>
    </w:p>
    <w:p w14:paraId="12A0080E" w14:textId="36FECD9D" w:rsidR="00882B71" w:rsidRDefault="00882B71" w:rsidP="00882B71">
      <w:pPr>
        <w:rPr>
          <w:rFonts w:ascii="Arial" w:eastAsia="Arial" w:hAnsi="Arial" w:cs="Arial"/>
        </w:rPr>
      </w:pPr>
      <w:r>
        <w:rPr>
          <w:rFonts w:ascii="Arial" w:eastAsia="Arial" w:hAnsi="Arial" w:cs="Arial"/>
        </w:rPr>
        <w:t xml:space="preserve">       </w:t>
      </w:r>
    </w:p>
    <w:p w14:paraId="3C104AF6" w14:textId="782BC536" w:rsidR="00A92DB7" w:rsidRPr="00882B71" w:rsidRDefault="00882B71" w:rsidP="00882B71">
      <w:pPr>
        <w:rPr>
          <w:rFonts w:ascii="Arial" w:eastAsia="Arial" w:hAnsi="Arial" w:cs="Arial"/>
        </w:rPr>
      </w:pPr>
      <w:r>
        <w:rPr>
          <w:rFonts w:ascii="Arial" w:eastAsia="Arial" w:hAnsi="Arial" w:cs="Arial"/>
        </w:rPr>
        <w:t xml:space="preserve">        </w:t>
      </w:r>
    </w:p>
    <w:p w14:paraId="3B290A2A" w14:textId="77777777" w:rsidR="0010744A" w:rsidRDefault="0010744A" w:rsidP="4DDC7043">
      <w:pPr>
        <w:rPr>
          <w:rFonts w:ascii="Arial" w:eastAsia="Arial" w:hAnsi="Arial" w:cs="Arial"/>
          <w:b/>
          <w:bCs/>
        </w:rPr>
      </w:pPr>
    </w:p>
    <w:p w14:paraId="7DA8010E" w14:textId="77777777" w:rsidR="0010744A" w:rsidRDefault="0010744A" w:rsidP="4DDC7043">
      <w:pPr>
        <w:rPr>
          <w:rFonts w:ascii="Arial" w:eastAsia="Arial" w:hAnsi="Arial" w:cs="Arial"/>
          <w:b/>
          <w:bCs/>
        </w:rPr>
      </w:pPr>
    </w:p>
    <w:p w14:paraId="1A71CEC7" w14:textId="77777777" w:rsidR="0010744A" w:rsidRDefault="0010744A" w:rsidP="4DDC7043">
      <w:pPr>
        <w:rPr>
          <w:rFonts w:ascii="Arial" w:eastAsia="Arial" w:hAnsi="Arial" w:cs="Arial"/>
          <w:b/>
          <w:bCs/>
        </w:rPr>
      </w:pPr>
    </w:p>
    <w:p w14:paraId="4612EBFC" w14:textId="77777777" w:rsidR="0010744A" w:rsidRDefault="0010744A" w:rsidP="4DDC7043">
      <w:pPr>
        <w:rPr>
          <w:rFonts w:ascii="Arial" w:eastAsia="Arial" w:hAnsi="Arial" w:cs="Arial"/>
          <w:b/>
          <w:bCs/>
        </w:rPr>
      </w:pPr>
    </w:p>
    <w:p w14:paraId="5231879C" w14:textId="77777777" w:rsidR="0010744A" w:rsidRDefault="0010744A" w:rsidP="4DDC7043">
      <w:pPr>
        <w:rPr>
          <w:rFonts w:ascii="Arial" w:eastAsia="Arial" w:hAnsi="Arial" w:cs="Arial"/>
          <w:b/>
          <w:bCs/>
        </w:rPr>
      </w:pPr>
    </w:p>
    <w:p w14:paraId="2A70A465" w14:textId="77777777" w:rsidR="0010744A" w:rsidRDefault="0010744A" w:rsidP="4DDC7043">
      <w:pPr>
        <w:rPr>
          <w:rFonts w:ascii="Arial" w:eastAsia="Arial" w:hAnsi="Arial" w:cs="Arial"/>
          <w:b/>
          <w:bCs/>
        </w:rPr>
      </w:pPr>
    </w:p>
    <w:p w14:paraId="6E059EF4" w14:textId="77777777" w:rsidR="0010744A" w:rsidRDefault="0010744A" w:rsidP="4DDC7043">
      <w:pPr>
        <w:rPr>
          <w:rFonts w:ascii="Arial" w:eastAsia="Arial" w:hAnsi="Arial" w:cs="Arial"/>
          <w:b/>
          <w:bCs/>
        </w:rPr>
      </w:pPr>
    </w:p>
    <w:p w14:paraId="40084087" w14:textId="77777777" w:rsidR="0010744A" w:rsidRDefault="0010744A" w:rsidP="4DDC7043">
      <w:pPr>
        <w:rPr>
          <w:rFonts w:ascii="Arial" w:eastAsia="Arial" w:hAnsi="Arial" w:cs="Arial"/>
          <w:b/>
          <w:bCs/>
        </w:rPr>
      </w:pPr>
    </w:p>
    <w:p w14:paraId="7A027502" w14:textId="77777777" w:rsidR="0010744A" w:rsidRDefault="0010744A" w:rsidP="4DDC7043">
      <w:pPr>
        <w:rPr>
          <w:rFonts w:ascii="Arial" w:eastAsia="Arial" w:hAnsi="Arial" w:cs="Arial"/>
          <w:b/>
          <w:bCs/>
        </w:rPr>
      </w:pPr>
    </w:p>
    <w:p w14:paraId="4D48EFE7" w14:textId="77777777" w:rsidR="0010744A" w:rsidRDefault="0010744A" w:rsidP="4DDC7043">
      <w:pPr>
        <w:rPr>
          <w:rFonts w:ascii="Arial" w:eastAsia="Arial" w:hAnsi="Arial" w:cs="Arial"/>
          <w:b/>
          <w:bCs/>
        </w:rPr>
      </w:pPr>
    </w:p>
    <w:p w14:paraId="60135746" w14:textId="77777777" w:rsidR="0010744A" w:rsidRDefault="0010744A" w:rsidP="4DDC7043">
      <w:pPr>
        <w:rPr>
          <w:rFonts w:ascii="Arial" w:eastAsia="Arial" w:hAnsi="Arial" w:cs="Arial"/>
          <w:b/>
          <w:bCs/>
        </w:rPr>
      </w:pPr>
    </w:p>
    <w:p w14:paraId="0C8C5FB7" w14:textId="2525E8FC" w:rsidR="0010744A" w:rsidRDefault="0010744A" w:rsidP="4DDC7043">
      <w:pPr>
        <w:rPr>
          <w:rFonts w:ascii="Arial" w:eastAsia="Arial" w:hAnsi="Arial" w:cs="Arial"/>
          <w:b/>
          <w:bCs/>
        </w:rPr>
      </w:pPr>
    </w:p>
    <w:p w14:paraId="3A67E217" w14:textId="3E595E54" w:rsidR="00600839" w:rsidRDefault="00600839" w:rsidP="4DDC7043">
      <w:pPr>
        <w:rPr>
          <w:rFonts w:ascii="Arial" w:eastAsia="Arial" w:hAnsi="Arial" w:cs="Arial"/>
          <w:b/>
          <w:bCs/>
        </w:rPr>
      </w:pPr>
    </w:p>
    <w:p w14:paraId="2F52FE1D" w14:textId="77777777" w:rsidR="007838FD" w:rsidRDefault="007838FD" w:rsidP="4DDC7043">
      <w:pPr>
        <w:rPr>
          <w:rFonts w:ascii="Arial" w:eastAsia="Arial" w:hAnsi="Arial" w:cs="Arial"/>
          <w:b/>
          <w:bCs/>
        </w:rPr>
      </w:pPr>
    </w:p>
    <w:p w14:paraId="71EE5E62" w14:textId="2E73E14C" w:rsidR="4DDC7043" w:rsidRDefault="4DDC7043" w:rsidP="4DDC7043">
      <w:pPr>
        <w:rPr>
          <w:rFonts w:ascii="Arial" w:eastAsia="Arial" w:hAnsi="Arial" w:cs="Arial"/>
        </w:rPr>
      </w:pPr>
    </w:p>
    <w:p w14:paraId="40FCBB07" w14:textId="0C75E197" w:rsidR="4DDC7043" w:rsidRDefault="4DDC7043" w:rsidP="4DDC7043">
      <w:pPr>
        <w:rPr>
          <w:rFonts w:ascii="Arial" w:eastAsia="Arial" w:hAnsi="Arial" w:cs="Arial"/>
        </w:rPr>
      </w:pPr>
    </w:p>
    <w:p w14:paraId="5EADCA09" w14:textId="06ADDFDB" w:rsidR="4DDC7043" w:rsidRDefault="00B00A0F" w:rsidP="4DDC7043">
      <w:pPr>
        <w:rPr>
          <w:rFonts w:ascii="Arial" w:eastAsia="Arial" w:hAnsi="Arial" w:cs="Arial"/>
          <w:b/>
          <w:bCs/>
          <w:sz w:val="28"/>
          <w:szCs w:val="28"/>
        </w:rPr>
      </w:pPr>
      <w:r>
        <w:rPr>
          <w:rFonts w:ascii="Arial" w:eastAsia="Arial" w:hAnsi="Arial" w:cs="Arial"/>
          <w:b/>
          <w:bCs/>
        </w:rPr>
        <w:t xml:space="preserve">                                       </w:t>
      </w:r>
      <w:r w:rsidR="4DDC7043" w:rsidRPr="00B00A0F">
        <w:rPr>
          <w:rFonts w:ascii="Arial" w:eastAsia="Arial" w:hAnsi="Arial" w:cs="Arial"/>
          <w:b/>
          <w:bCs/>
          <w:sz w:val="28"/>
          <w:szCs w:val="28"/>
        </w:rPr>
        <w:t>Introduction</w:t>
      </w:r>
    </w:p>
    <w:p w14:paraId="57718A6E" w14:textId="69B26D20" w:rsidR="00062307" w:rsidRDefault="00062307" w:rsidP="008F3ED9">
      <w:pPr>
        <w:spacing w:line="360" w:lineRule="auto"/>
        <w:rPr>
          <w:rFonts w:ascii="Arial" w:eastAsia="Arial" w:hAnsi="Arial" w:cs="Arial"/>
        </w:rPr>
      </w:pPr>
      <w:r>
        <w:rPr>
          <w:rFonts w:ascii="Arial" w:eastAsia="Arial" w:hAnsi="Arial" w:cs="Arial"/>
        </w:rPr>
        <w:t>Many people suffering from diabetics type2 mellitus daily all over the world due to many significant morbidity and mortality, especially in the western world such as England. (NHS,201</w:t>
      </w:r>
      <w:r w:rsidR="008E3A30">
        <w:rPr>
          <w:rFonts w:ascii="Arial" w:eastAsia="Arial" w:hAnsi="Arial" w:cs="Arial"/>
        </w:rPr>
        <w:t>6</w:t>
      </w:r>
      <w:r>
        <w:rPr>
          <w:rFonts w:ascii="Arial" w:eastAsia="Arial" w:hAnsi="Arial" w:cs="Arial"/>
        </w:rPr>
        <w:t>). Change of behaviour and adoption of healthy lifestyles can prevents or decrease</w:t>
      </w:r>
      <w:r w:rsidR="00D43757">
        <w:rPr>
          <w:rFonts w:ascii="Arial" w:eastAsia="Arial" w:hAnsi="Arial" w:cs="Arial"/>
        </w:rPr>
        <w:t xml:space="preserve"> the symptoms of type2 diabetes mellitus, however, the awareness and practice of healthy lifestyle in most diabetic patient is inadequate. This </w:t>
      </w:r>
      <w:r w:rsidR="008E3A30">
        <w:rPr>
          <w:rFonts w:ascii="Arial" w:eastAsia="Arial" w:hAnsi="Arial" w:cs="Arial"/>
        </w:rPr>
        <w:t>report will</w:t>
      </w:r>
      <w:r w:rsidR="009A599B">
        <w:rPr>
          <w:rFonts w:ascii="Arial" w:eastAsia="Arial" w:hAnsi="Arial" w:cs="Arial"/>
        </w:rPr>
        <w:t xml:space="preserve"> focus on analyses the risk factors</w:t>
      </w:r>
      <w:r w:rsidR="008E3A30">
        <w:rPr>
          <w:rFonts w:ascii="Arial" w:eastAsia="Arial" w:hAnsi="Arial" w:cs="Arial"/>
        </w:rPr>
        <w:t>, the lifestyle</w:t>
      </w:r>
      <w:r w:rsidR="000C758C">
        <w:rPr>
          <w:rFonts w:ascii="Arial" w:eastAsia="Arial" w:hAnsi="Arial" w:cs="Arial"/>
        </w:rPr>
        <w:t xml:space="preserve"> that</w:t>
      </w:r>
      <w:r w:rsidR="009A599B">
        <w:rPr>
          <w:rFonts w:ascii="Arial" w:eastAsia="Arial" w:hAnsi="Arial" w:cs="Arial"/>
        </w:rPr>
        <w:t xml:space="preserve"> involved in diabetic with </w:t>
      </w:r>
      <w:r w:rsidR="008E3A30">
        <w:rPr>
          <w:rFonts w:ascii="Arial" w:eastAsia="Arial" w:hAnsi="Arial" w:cs="Arial"/>
        </w:rPr>
        <w:t>patient A</w:t>
      </w:r>
      <w:r w:rsidR="009A599B">
        <w:rPr>
          <w:rFonts w:ascii="Arial" w:eastAsia="Arial" w:hAnsi="Arial" w:cs="Arial"/>
        </w:rPr>
        <w:t xml:space="preserve">, and how best to support </w:t>
      </w:r>
      <w:r w:rsidR="008E3A30">
        <w:rPr>
          <w:rFonts w:ascii="Arial" w:eastAsia="Arial" w:hAnsi="Arial" w:cs="Arial"/>
        </w:rPr>
        <w:t>in the prevention and measure to set</w:t>
      </w:r>
      <w:r w:rsidR="00D43757">
        <w:rPr>
          <w:rFonts w:ascii="Arial" w:eastAsia="Arial" w:hAnsi="Arial" w:cs="Arial"/>
        </w:rPr>
        <w:t xml:space="preserve"> up the recognition, </w:t>
      </w:r>
      <w:r w:rsidR="009A599B">
        <w:rPr>
          <w:rFonts w:ascii="Arial" w:eastAsia="Arial" w:hAnsi="Arial" w:cs="Arial"/>
        </w:rPr>
        <w:t>behaviour, and</w:t>
      </w:r>
      <w:r w:rsidR="00D43757">
        <w:rPr>
          <w:rFonts w:ascii="Arial" w:eastAsia="Arial" w:hAnsi="Arial" w:cs="Arial"/>
        </w:rPr>
        <w:t xml:space="preserve"> convention </w:t>
      </w:r>
      <w:r w:rsidR="009142A8">
        <w:rPr>
          <w:rFonts w:ascii="Arial" w:eastAsia="Arial" w:hAnsi="Arial" w:cs="Arial"/>
        </w:rPr>
        <w:t>regarding</w:t>
      </w:r>
      <w:r w:rsidR="00D43757">
        <w:rPr>
          <w:rFonts w:ascii="Arial" w:eastAsia="Arial" w:hAnsi="Arial" w:cs="Arial"/>
        </w:rPr>
        <w:t xml:space="preserve"> </w:t>
      </w:r>
      <w:r w:rsidR="008E3A30">
        <w:rPr>
          <w:rFonts w:ascii="Arial" w:eastAsia="Arial" w:hAnsi="Arial" w:cs="Arial"/>
        </w:rPr>
        <w:t xml:space="preserve">patient A </w:t>
      </w:r>
      <w:r w:rsidR="00D43757">
        <w:rPr>
          <w:rFonts w:ascii="Arial" w:eastAsia="Arial" w:hAnsi="Arial" w:cs="Arial"/>
        </w:rPr>
        <w:t>lifestyle.</w:t>
      </w:r>
    </w:p>
    <w:p w14:paraId="33F8ACAD" w14:textId="66052BD5" w:rsidR="008E3A30" w:rsidRDefault="008E3A30" w:rsidP="4DDC7043">
      <w:pPr>
        <w:rPr>
          <w:rFonts w:ascii="Arial" w:eastAsia="Arial" w:hAnsi="Arial" w:cs="Arial"/>
        </w:rPr>
      </w:pPr>
    </w:p>
    <w:p w14:paraId="1D46CCA5" w14:textId="091DAEC6" w:rsidR="00460492" w:rsidRDefault="005628C3" w:rsidP="00460492">
      <w:pPr>
        <w:rPr>
          <w:rFonts w:ascii="Arial" w:eastAsia="Arial" w:hAnsi="Arial" w:cs="Arial"/>
          <w:b/>
          <w:bCs/>
          <w:sz w:val="28"/>
          <w:szCs w:val="28"/>
        </w:rPr>
      </w:pPr>
      <w:r>
        <w:rPr>
          <w:rFonts w:ascii="Arial" w:eastAsia="Arial" w:hAnsi="Arial" w:cs="Arial"/>
          <w:b/>
          <w:bCs/>
        </w:rPr>
        <w:t xml:space="preserve">                   </w:t>
      </w:r>
      <w:r w:rsidR="00B6615E">
        <w:rPr>
          <w:rFonts w:ascii="Arial" w:eastAsia="Arial" w:hAnsi="Arial" w:cs="Arial"/>
          <w:b/>
          <w:bCs/>
        </w:rPr>
        <w:t xml:space="preserve">           </w:t>
      </w:r>
      <w:r>
        <w:rPr>
          <w:rFonts w:ascii="Arial" w:eastAsia="Arial" w:hAnsi="Arial" w:cs="Arial"/>
          <w:b/>
          <w:bCs/>
        </w:rPr>
        <w:t xml:space="preserve">  </w:t>
      </w:r>
      <w:r w:rsidRPr="00B6615E">
        <w:rPr>
          <w:rFonts w:ascii="Arial" w:eastAsia="Arial" w:hAnsi="Arial" w:cs="Arial"/>
          <w:b/>
          <w:bCs/>
          <w:sz w:val="28"/>
          <w:szCs w:val="28"/>
        </w:rPr>
        <w:t>C</w:t>
      </w:r>
      <w:r w:rsidR="00460492" w:rsidRPr="00B6615E">
        <w:rPr>
          <w:rFonts w:ascii="Arial" w:eastAsia="Arial" w:hAnsi="Arial" w:cs="Arial"/>
          <w:b/>
          <w:bCs/>
          <w:sz w:val="28"/>
          <w:szCs w:val="28"/>
        </w:rPr>
        <w:t xml:space="preserve">ase </w:t>
      </w:r>
      <w:r w:rsidRPr="00B6615E">
        <w:rPr>
          <w:rFonts w:ascii="Arial" w:eastAsia="Arial" w:hAnsi="Arial" w:cs="Arial"/>
          <w:b/>
          <w:bCs/>
          <w:sz w:val="28"/>
          <w:szCs w:val="28"/>
        </w:rPr>
        <w:t>S</w:t>
      </w:r>
      <w:r w:rsidR="00460492" w:rsidRPr="00B6615E">
        <w:rPr>
          <w:rFonts w:ascii="Arial" w:eastAsia="Arial" w:hAnsi="Arial" w:cs="Arial"/>
          <w:b/>
          <w:bCs/>
          <w:sz w:val="28"/>
          <w:szCs w:val="28"/>
        </w:rPr>
        <w:t>tudy</w:t>
      </w:r>
      <w:r w:rsidR="00AC3CFF">
        <w:rPr>
          <w:rFonts w:ascii="Arial" w:eastAsia="Arial" w:hAnsi="Arial" w:cs="Arial"/>
          <w:b/>
          <w:bCs/>
          <w:sz w:val="28"/>
          <w:szCs w:val="28"/>
        </w:rPr>
        <w:t xml:space="preserve"> of</w:t>
      </w:r>
      <w:r w:rsidR="00AA7013">
        <w:rPr>
          <w:rFonts w:ascii="Arial" w:eastAsia="Arial" w:hAnsi="Arial" w:cs="Arial"/>
          <w:b/>
          <w:bCs/>
          <w:sz w:val="28"/>
          <w:szCs w:val="28"/>
        </w:rPr>
        <w:t xml:space="preserve"> Patient A</w:t>
      </w:r>
      <w:r w:rsidR="00AC3CFF">
        <w:rPr>
          <w:rFonts w:ascii="Arial" w:eastAsia="Arial" w:hAnsi="Arial" w:cs="Arial"/>
          <w:b/>
          <w:bCs/>
          <w:sz w:val="28"/>
          <w:szCs w:val="28"/>
        </w:rPr>
        <w:t xml:space="preserve"> </w:t>
      </w:r>
    </w:p>
    <w:p w14:paraId="52C6A2BE" w14:textId="76A6707B" w:rsidR="00C639FA" w:rsidRDefault="00C639FA" w:rsidP="008F3ED9">
      <w:pPr>
        <w:spacing w:line="360" w:lineRule="auto"/>
        <w:rPr>
          <w:rFonts w:ascii="Arial" w:eastAsia="Arial" w:hAnsi="Arial" w:cs="Arial"/>
        </w:rPr>
      </w:pPr>
      <w:r>
        <w:rPr>
          <w:rFonts w:ascii="Arial" w:eastAsia="Arial" w:hAnsi="Arial" w:cs="Arial"/>
        </w:rPr>
        <w:t xml:space="preserve">The reason behind Patient A </w:t>
      </w:r>
      <w:r w:rsidR="00B048CC">
        <w:rPr>
          <w:rFonts w:ascii="Arial" w:eastAsia="Arial" w:hAnsi="Arial" w:cs="Arial"/>
        </w:rPr>
        <w:t>health assessment</w:t>
      </w:r>
      <w:r>
        <w:rPr>
          <w:rFonts w:ascii="Arial" w:eastAsia="Arial" w:hAnsi="Arial" w:cs="Arial"/>
        </w:rPr>
        <w:t xml:space="preserve"> </w:t>
      </w:r>
      <w:r w:rsidR="00C13AE2">
        <w:rPr>
          <w:rFonts w:ascii="Arial" w:eastAsia="Arial" w:hAnsi="Arial" w:cs="Arial"/>
        </w:rPr>
        <w:t>is</w:t>
      </w:r>
      <w:r>
        <w:rPr>
          <w:rFonts w:ascii="Arial" w:eastAsia="Arial" w:hAnsi="Arial" w:cs="Arial"/>
        </w:rPr>
        <w:t xml:space="preserve"> </w:t>
      </w:r>
      <w:r w:rsidR="006337E5">
        <w:rPr>
          <w:rFonts w:ascii="Arial" w:eastAsia="Arial" w:hAnsi="Arial" w:cs="Arial"/>
        </w:rPr>
        <w:t>to look at the factors that</w:t>
      </w:r>
      <w:r w:rsidR="00C13AE2">
        <w:rPr>
          <w:rFonts w:ascii="Arial" w:eastAsia="Arial" w:hAnsi="Arial" w:cs="Arial"/>
        </w:rPr>
        <w:t xml:space="preserve"> Patient</w:t>
      </w:r>
      <w:r>
        <w:rPr>
          <w:rFonts w:ascii="Arial" w:eastAsia="Arial" w:hAnsi="Arial" w:cs="Arial"/>
        </w:rPr>
        <w:t xml:space="preserve"> A can be highly risk </w:t>
      </w:r>
      <w:r w:rsidR="006337E5">
        <w:rPr>
          <w:rFonts w:ascii="Arial" w:eastAsia="Arial" w:hAnsi="Arial" w:cs="Arial"/>
        </w:rPr>
        <w:t xml:space="preserve">of such as </w:t>
      </w:r>
      <w:r>
        <w:rPr>
          <w:rFonts w:ascii="Arial" w:eastAsia="Arial" w:hAnsi="Arial" w:cs="Arial"/>
        </w:rPr>
        <w:t xml:space="preserve">diabetes, </w:t>
      </w:r>
      <w:r w:rsidR="00C13AE2">
        <w:rPr>
          <w:rFonts w:ascii="Arial" w:eastAsia="Arial" w:hAnsi="Arial" w:cs="Arial"/>
        </w:rPr>
        <w:t>stroke,</w:t>
      </w:r>
      <w:r>
        <w:rPr>
          <w:rFonts w:ascii="Arial" w:eastAsia="Arial" w:hAnsi="Arial" w:cs="Arial"/>
        </w:rPr>
        <w:t xml:space="preserve"> or heart attack due to the amount of alcohol she consumed on daily basis. (</w:t>
      </w:r>
      <w:r w:rsidR="00C13AE2">
        <w:rPr>
          <w:rFonts w:ascii="Arial" w:eastAsia="Arial" w:hAnsi="Arial" w:cs="Arial"/>
        </w:rPr>
        <w:t>i.e.,</w:t>
      </w:r>
      <w:r>
        <w:rPr>
          <w:rFonts w:ascii="Arial" w:eastAsia="Arial" w:hAnsi="Arial" w:cs="Arial"/>
        </w:rPr>
        <w:t xml:space="preserve"> 3-6 pint daily</w:t>
      </w:r>
      <w:r w:rsidR="00C13AE2">
        <w:rPr>
          <w:rFonts w:ascii="Arial" w:eastAsia="Arial" w:hAnsi="Arial" w:cs="Arial"/>
        </w:rPr>
        <w:t xml:space="preserve">). Patient A health assessment identify that she </w:t>
      </w:r>
      <w:r w:rsidR="00B048CC">
        <w:rPr>
          <w:rFonts w:ascii="Arial" w:eastAsia="Arial" w:hAnsi="Arial" w:cs="Arial"/>
        </w:rPr>
        <w:t>eats</w:t>
      </w:r>
      <w:r w:rsidR="00C13AE2">
        <w:rPr>
          <w:rFonts w:ascii="Arial" w:eastAsia="Arial" w:hAnsi="Arial" w:cs="Arial"/>
        </w:rPr>
        <w:t xml:space="preserve"> junk food, </w:t>
      </w:r>
      <w:r w:rsidR="00F80B90">
        <w:rPr>
          <w:rFonts w:ascii="Arial" w:eastAsia="Arial" w:hAnsi="Arial" w:cs="Arial"/>
        </w:rPr>
        <w:t>she is not active</w:t>
      </w:r>
      <w:r w:rsidR="00B048CC">
        <w:rPr>
          <w:rFonts w:ascii="Arial" w:eastAsia="Arial" w:hAnsi="Arial" w:cs="Arial"/>
        </w:rPr>
        <w:t xml:space="preserve"> and</w:t>
      </w:r>
      <w:r w:rsidR="00466F6F">
        <w:rPr>
          <w:rFonts w:ascii="Arial" w:eastAsia="Arial" w:hAnsi="Arial" w:cs="Arial"/>
        </w:rPr>
        <w:t xml:space="preserve"> </w:t>
      </w:r>
      <w:r w:rsidR="004939DB">
        <w:rPr>
          <w:rFonts w:ascii="Arial" w:eastAsia="Arial" w:hAnsi="Arial" w:cs="Arial"/>
        </w:rPr>
        <w:t>have history</w:t>
      </w:r>
      <w:r w:rsidR="00466F6F">
        <w:rPr>
          <w:rFonts w:ascii="Arial" w:eastAsia="Arial" w:hAnsi="Arial" w:cs="Arial"/>
        </w:rPr>
        <w:t xml:space="preserve"> of health </w:t>
      </w:r>
      <w:r w:rsidR="00BC1CF1">
        <w:rPr>
          <w:rFonts w:ascii="Arial" w:eastAsia="Arial" w:hAnsi="Arial" w:cs="Arial"/>
        </w:rPr>
        <w:t>issues in</w:t>
      </w:r>
      <w:r w:rsidR="007648FF">
        <w:rPr>
          <w:rFonts w:ascii="Arial" w:eastAsia="Arial" w:hAnsi="Arial" w:cs="Arial"/>
        </w:rPr>
        <w:t xml:space="preserve"> the family </w:t>
      </w:r>
      <w:r w:rsidR="00466F6F">
        <w:rPr>
          <w:rFonts w:ascii="Arial" w:eastAsia="Arial" w:hAnsi="Arial" w:cs="Arial"/>
        </w:rPr>
        <w:t xml:space="preserve">as </w:t>
      </w:r>
      <w:r w:rsidR="00B048CC">
        <w:rPr>
          <w:rFonts w:ascii="Arial" w:eastAsia="Arial" w:hAnsi="Arial" w:cs="Arial"/>
        </w:rPr>
        <w:t>the father</w:t>
      </w:r>
      <w:r w:rsidR="00466F6F">
        <w:rPr>
          <w:rFonts w:ascii="Arial" w:eastAsia="Arial" w:hAnsi="Arial" w:cs="Arial"/>
        </w:rPr>
        <w:t xml:space="preserve"> had heart attack at the early age of 68 and Patient A </w:t>
      </w:r>
      <w:r w:rsidR="00B048CC">
        <w:rPr>
          <w:rFonts w:ascii="Arial" w:eastAsia="Arial" w:hAnsi="Arial" w:cs="Arial"/>
        </w:rPr>
        <w:t>sister also identify having bad cholesterol issue. Patient A had abnormal blood pressure of 180/95</w:t>
      </w:r>
      <w:r w:rsidR="006A2D99">
        <w:rPr>
          <w:rFonts w:ascii="Arial" w:eastAsia="Arial" w:hAnsi="Arial" w:cs="Arial"/>
        </w:rPr>
        <w:t>, as according to (NHS,2019) normal blood pressure between 120/80</w:t>
      </w:r>
      <w:r w:rsidR="00352103">
        <w:rPr>
          <w:rFonts w:ascii="Arial" w:eastAsia="Arial" w:hAnsi="Arial" w:cs="Arial"/>
        </w:rPr>
        <w:t xml:space="preserve">. Patient A again smoked 10-19 </w:t>
      </w:r>
      <w:r w:rsidR="00CA1991">
        <w:rPr>
          <w:rFonts w:ascii="Arial" w:eastAsia="Arial" w:hAnsi="Arial" w:cs="Arial"/>
        </w:rPr>
        <w:t>cigarette daily.</w:t>
      </w:r>
    </w:p>
    <w:p w14:paraId="56709114" w14:textId="460801D3" w:rsidR="00CA1991" w:rsidRDefault="00CA1991" w:rsidP="008F3ED9">
      <w:pPr>
        <w:spacing w:line="360" w:lineRule="auto"/>
        <w:rPr>
          <w:rFonts w:ascii="Arial" w:eastAsia="Arial" w:hAnsi="Arial" w:cs="Arial"/>
        </w:rPr>
      </w:pPr>
      <w:r>
        <w:rPr>
          <w:rFonts w:ascii="Arial" w:eastAsia="Arial" w:hAnsi="Arial" w:cs="Arial"/>
        </w:rPr>
        <w:t xml:space="preserve">Patient </w:t>
      </w:r>
      <w:r w:rsidR="006D00F8">
        <w:rPr>
          <w:rFonts w:ascii="Arial" w:eastAsia="Arial" w:hAnsi="Arial" w:cs="Arial"/>
        </w:rPr>
        <w:t>A was</w:t>
      </w:r>
      <w:r>
        <w:rPr>
          <w:rFonts w:ascii="Arial" w:eastAsia="Arial" w:hAnsi="Arial" w:cs="Arial"/>
        </w:rPr>
        <w:t xml:space="preserve"> 48 years of </w:t>
      </w:r>
      <w:r w:rsidR="006D00F8">
        <w:rPr>
          <w:rFonts w:ascii="Arial" w:eastAsia="Arial" w:hAnsi="Arial" w:cs="Arial"/>
        </w:rPr>
        <w:t>age,</w:t>
      </w:r>
      <w:r>
        <w:rPr>
          <w:rFonts w:ascii="Arial" w:eastAsia="Arial" w:hAnsi="Arial" w:cs="Arial"/>
        </w:rPr>
        <w:t xml:space="preserve"> but her name was withheld due to </w:t>
      </w:r>
      <w:r w:rsidR="006D00F8">
        <w:rPr>
          <w:rFonts w:ascii="Arial" w:eastAsia="Arial" w:hAnsi="Arial" w:cs="Arial"/>
        </w:rPr>
        <w:t xml:space="preserve">confidentiality and data protection Act GDPR (2018). </w:t>
      </w:r>
      <w:r w:rsidR="003F6039">
        <w:rPr>
          <w:rFonts w:ascii="Arial" w:eastAsia="Arial" w:hAnsi="Arial" w:cs="Arial"/>
        </w:rPr>
        <w:t>Weight 86</w:t>
      </w:r>
      <w:r w:rsidR="006D00F8">
        <w:rPr>
          <w:rFonts w:ascii="Arial" w:eastAsia="Arial" w:hAnsi="Arial" w:cs="Arial"/>
        </w:rPr>
        <w:t xml:space="preserve"> kilograms and her height was 165 centimetres</w:t>
      </w:r>
      <w:r w:rsidR="003F6039">
        <w:rPr>
          <w:rFonts w:ascii="Arial" w:eastAsia="Arial" w:hAnsi="Arial" w:cs="Arial"/>
        </w:rPr>
        <w:t xml:space="preserve">. Patient A can be classified as obesity as her body mass index (BMI) indicate </w:t>
      </w:r>
      <w:r w:rsidR="00053F32">
        <w:rPr>
          <w:rFonts w:ascii="Arial" w:eastAsia="Arial" w:hAnsi="Arial" w:cs="Arial"/>
        </w:rPr>
        <w:t xml:space="preserve">obesity according to (NHS, 2019) a good BMI is between 25-29 whilst obesity </w:t>
      </w:r>
      <w:r w:rsidR="008F3ED9">
        <w:rPr>
          <w:rFonts w:ascii="Arial" w:eastAsia="Arial" w:hAnsi="Arial" w:cs="Arial"/>
        </w:rPr>
        <w:t>ranged from 30 and above.</w:t>
      </w:r>
      <w:r w:rsidR="0044549D">
        <w:rPr>
          <w:rFonts w:ascii="Arial" w:eastAsia="Arial" w:hAnsi="Arial" w:cs="Arial"/>
        </w:rPr>
        <w:t xml:space="preserve"> By divided Patient A weight over her height shows Patient A is</w:t>
      </w:r>
      <w:r w:rsidR="00CA1040">
        <w:rPr>
          <w:rFonts w:ascii="Arial" w:eastAsia="Arial" w:hAnsi="Arial" w:cs="Arial"/>
        </w:rPr>
        <w:t xml:space="preserve"> above 30 shows she is high risk.</w:t>
      </w:r>
    </w:p>
    <w:tbl>
      <w:tblPr>
        <w:tblStyle w:val="TableGrid"/>
        <w:tblW w:w="0" w:type="auto"/>
        <w:tblLook w:val="05A0" w:firstRow="1" w:lastRow="0" w:firstColumn="1" w:lastColumn="1" w:noHBand="0" w:noVBand="1"/>
      </w:tblPr>
      <w:tblGrid>
        <w:gridCol w:w="9016"/>
      </w:tblGrid>
      <w:tr w:rsidR="003A69EE" w14:paraId="0C8C5C77" w14:textId="77777777" w:rsidTr="003A69EE">
        <w:tc>
          <w:tcPr>
            <w:tcW w:w="9016" w:type="dxa"/>
          </w:tcPr>
          <w:tbl>
            <w:tblPr>
              <w:tblStyle w:val="TableGridLight"/>
              <w:tblW w:w="0" w:type="auto"/>
              <w:tblLook w:val="04A0" w:firstRow="1" w:lastRow="0" w:firstColumn="1" w:lastColumn="0" w:noHBand="0" w:noVBand="1"/>
            </w:tblPr>
            <w:tblGrid>
              <w:gridCol w:w="8790"/>
            </w:tblGrid>
            <w:tr w:rsidR="003A69EE" w:rsidRPr="003A69EE" w14:paraId="051AE33E" w14:textId="77777777" w:rsidTr="003A69EE">
              <w:tc>
                <w:tcPr>
                  <w:tcW w:w="9016" w:type="dxa"/>
                </w:tcPr>
                <w:p w14:paraId="3CC5A36A" w14:textId="77777777" w:rsidR="003A69EE" w:rsidRPr="003A69EE" w:rsidRDefault="003A69EE" w:rsidP="00076465">
                  <w:pPr>
                    <w:spacing w:line="360" w:lineRule="auto"/>
                    <w:rPr>
                      <w:rFonts w:ascii="Arial" w:eastAsia="Arial" w:hAnsi="Arial" w:cs="Arial"/>
                      <w:b/>
                      <w:bCs/>
                    </w:rPr>
                  </w:pPr>
                  <w:r w:rsidRPr="003A69EE">
                    <w:rPr>
                      <w:rFonts w:ascii="Arial" w:eastAsia="Arial" w:hAnsi="Arial" w:cs="Arial"/>
                      <w:b/>
                      <w:bCs/>
                    </w:rPr>
                    <w:t>Patient A health Assessment status</w:t>
                  </w:r>
                </w:p>
              </w:tc>
            </w:tr>
            <w:tr w:rsidR="003A69EE" w:rsidRPr="003A69EE" w14:paraId="6CEA6442" w14:textId="77777777" w:rsidTr="003A69EE">
              <w:tc>
                <w:tcPr>
                  <w:tcW w:w="9016" w:type="dxa"/>
                </w:tcPr>
                <w:p w14:paraId="738C6ACE" w14:textId="77777777" w:rsidR="003A69EE" w:rsidRPr="003A69EE" w:rsidRDefault="003A69EE" w:rsidP="00076465">
                  <w:pPr>
                    <w:spacing w:line="360" w:lineRule="auto"/>
                    <w:rPr>
                      <w:rFonts w:ascii="Arial" w:eastAsia="Arial" w:hAnsi="Arial" w:cs="Arial"/>
                      <w:b/>
                      <w:bCs/>
                    </w:rPr>
                  </w:pPr>
                  <w:r w:rsidRPr="003A69EE">
                    <w:rPr>
                      <w:rFonts w:ascii="Arial" w:eastAsia="Arial" w:hAnsi="Arial" w:cs="Arial"/>
                      <w:b/>
                      <w:bCs/>
                    </w:rPr>
                    <w:t>Weight     Height      Age     Sex              Ethnicity            Activeness</w:t>
                  </w:r>
                </w:p>
              </w:tc>
            </w:tr>
            <w:tr w:rsidR="003A69EE" w:rsidRPr="003A69EE" w14:paraId="01CEA8D8" w14:textId="77777777" w:rsidTr="003A69EE">
              <w:tc>
                <w:tcPr>
                  <w:tcW w:w="9016" w:type="dxa"/>
                </w:tcPr>
                <w:p w14:paraId="771528E4" w14:textId="0D7B5BB6" w:rsidR="003A69EE" w:rsidRPr="003A69EE" w:rsidRDefault="003A69EE" w:rsidP="00076465">
                  <w:pPr>
                    <w:spacing w:line="360" w:lineRule="auto"/>
                    <w:rPr>
                      <w:rFonts w:ascii="Arial" w:eastAsia="Arial" w:hAnsi="Arial" w:cs="Arial"/>
                      <w:b/>
                      <w:bCs/>
                      <w:sz w:val="28"/>
                      <w:szCs w:val="28"/>
                    </w:rPr>
                  </w:pPr>
                  <w:r w:rsidRPr="003A69EE">
                    <w:rPr>
                      <w:rFonts w:ascii="Arial" w:eastAsia="Arial" w:hAnsi="Arial" w:cs="Arial"/>
                      <w:b/>
                      <w:bCs/>
                      <w:sz w:val="28"/>
                      <w:szCs w:val="28"/>
                    </w:rPr>
                    <w:t xml:space="preserve">86kg   165cent   48     Female    </w:t>
                  </w:r>
                  <w:r w:rsidR="007648FF">
                    <w:rPr>
                      <w:rFonts w:ascii="Arial" w:eastAsia="Arial" w:hAnsi="Arial" w:cs="Arial"/>
                      <w:b/>
                      <w:bCs/>
                      <w:sz w:val="28"/>
                      <w:szCs w:val="28"/>
                    </w:rPr>
                    <w:t xml:space="preserve"> Middl</w:t>
                  </w:r>
                  <w:r w:rsidR="004939DB">
                    <w:rPr>
                      <w:rFonts w:ascii="Arial" w:eastAsia="Arial" w:hAnsi="Arial" w:cs="Arial"/>
                      <w:b/>
                      <w:bCs/>
                      <w:sz w:val="28"/>
                      <w:szCs w:val="28"/>
                    </w:rPr>
                    <w:t>e</w:t>
                  </w:r>
                  <w:r w:rsidRPr="003A69EE">
                    <w:rPr>
                      <w:rFonts w:ascii="Arial" w:eastAsia="Arial" w:hAnsi="Arial" w:cs="Arial"/>
                      <w:b/>
                      <w:bCs/>
                      <w:sz w:val="28"/>
                      <w:szCs w:val="28"/>
                    </w:rPr>
                    <w:t xml:space="preserve">   </w:t>
                  </w:r>
                  <w:r w:rsidR="007648FF">
                    <w:rPr>
                      <w:rFonts w:ascii="Arial" w:eastAsia="Arial" w:hAnsi="Arial" w:cs="Arial"/>
                      <w:b/>
                      <w:bCs/>
                      <w:sz w:val="28"/>
                      <w:szCs w:val="28"/>
                    </w:rPr>
                    <w:t>Eastern</w:t>
                  </w:r>
                  <w:r w:rsidRPr="003A69EE">
                    <w:rPr>
                      <w:rFonts w:ascii="Arial" w:eastAsia="Arial" w:hAnsi="Arial" w:cs="Arial"/>
                      <w:b/>
                      <w:bCs/>
                      <w:sz w:val="28"/>
                      <w:szCs w:val="28"/>
                    </w:rPr>
                    <w:t xml:space="preserve">          Not Activ</w:t>
                  </w:r>
                  <w:r w:rsidR="00B42F91">
                    <w:rPr>
                      <w:rFonts w:ascii="Arial" w:eastAsia="Arial" w:hAnsi="Arial" w:cs="Arial"/>
                      <w:b/>
                      <w:bCs/>
                      <w:sz w:val="28"/>
                      <w:szCs w:val="28"/>
                    </w:rPr>
                    <w:t>e</w:t>
                  </w:r>
                  <w:r w:rsidRPr="003A69EE">
                    <w:rPr>
                      <w:rFonts w:ascii="Arial" w:eastAsia="Arial" w:hAnsi="Arial" w:cs="Arial"/>
                      <w:b/>
                      <w:bCs/>
                      <w:sz w:val="28"/>
                      <w:szCs w:val="28"/>
                    </w:rPr>
                    <w:t xml:space="preserve"> </w:t>
                  </w:r>
                </w:p>
              </w:tc>
            </w:tr>
            <w:tr w:rsidR="003A69EE" w:rsidRPr="003A69EE" w14:paraId="00DEA4E7" w14:textId="77777777" w:rsidTr="003A69EE">
              <w:tc>
                <w:tcPr>
                  <w:tcW w:w="9016" w:type="dxa"/>
                </w:tcPr>
                <w:p w14:paraId="70301D3D" w14:textId="77777777" w:rsidR="003A69EE" w:rsidRPr="003A69EE" w:rsidRDefault="003A69EE" w:rsidP="00076465">
                  <w:pPr>
                    <w:spacing w:line="360" w:lineRule="auto"/>
                    <w:rPr>
                      <w:rFonts w:ascii="Arial" w:eastAsia="Arial" w:hAnsi="Arial" w:cs="Arial"/>
                      <w:b/>
                      <w:bCs/>
                      <w:sz w:val="28"/>
                      <w:szCs w:val="28"/>
                    </w:rPr>
                  </w:pPr>
                </w:p>
              </w:tc>
            </w:tr>
            <w:tr w:rsidR="003A69EE" w:rsidRPr="003A69EE" w14:paraId="6A6BEE6A" w14:textId="77777777" w:rsidTr="003A69EE">
              <w:tc>
                <w:tcPr>
                  <w:tcW w:w="9016" w:type="dxa"/>
                </w:tcPr>
                <w:p w14:paraId="7868E025" w14:textId="77777777" w:rsidR="003A69EE" w:rsidRPr="003A69EE" w:rsidRDefault="003A69EE" w:rsidP="00076465">
                  <w:pPr>
                    <w:spacing w:line="360" w:lineRule="auto"/>
                    <w:rPr>
                      <w:rFonts w:ascii="Arial" w:eastAsia="Arial" w:hAnsi="Arial" w:cs="Arial"/>
                      <w:b/>
                      <w:bCs/>
                      <w:sz w:val="28"/>
                      <w:szCs w:val="28"/>
                    </w:rPr>
                  </w:pPr>
                </w:p>
              </w:tc>
            </w:tr>
          </w:tbl>
          <w:p w14:paraId="49A6515E" w14:textId="0100CDD4" w:rsidR="003A69EE" w:rsidRDefault="003A69EE"/>
        </w:tc>
      </w:tr>
      <w:tr w:rsidR="006A347B" w14:paraId="3AC3672A" w14:textId="77777777" w:rsidTr="003A69EE">
        <w:tc>
          <w:tcPr>
            <w:tcW w:w="9016" w:type="dxa"/>
          </w:tcPr>
          <w:p w14:paraId="72EAF4EF" w14:textId="77777777" w:rsidR="006A347B" w:rsidRPr="003A69EE" w:rsidRDefault="006A347B" w:rsidP="00076465">
            <w:pPr>
              <w:spacing w:line="360" w:lineRule="auto"/>
              <w:rPr>
                <w:rFonts w:ascii="Arial" w:eastAsia="Arial" w:hAnsi="Arial" w:cs="Arial"/>
                <w:b/>
                <w:bCs/>
              </w:rPr>
            </w:pPr>
          </w:p>
        </w:tc>
      </w:tr>
      <w:tr w:rsidR="007E7446" w14:paraId="466AE272" w14:textId="77777777" w:rsidTr="003A69EE">
        <w:tc>
          <w:tcPr>
            <w:tcW w:w="9016" w:type="dxa"/>
          </w:tcPr>
          <w:p w14:paraId="37EDCC02" w14:textId="77777777" w:rsidR="007E7446" w:rsidRDefault="007E7446" w:rsidP="00076465">
            <w:pPr>
              <w:spacing w:line="360" w:lineRule="auto"/>
              <w:rPr>
                <w:rFonts w:ascii="Arial" w:eastAsia="Arial" w:hAnsi="Arial" w:cs="Arial"/>
                <w:b/>
                <w:bCs/>
              </w:rPr>
            </w:pPr>
          </w:p>
          <w:p w14:paraId="7488FD50" w14:textId="0D7E0E0D" w:rsidR="007E7446" w:rsidRPr="003A69EE" w:rsidRDefault="007E7446" w:rsidP="00076465">
            <w:pPr>
              <w:spacing w:line="360" w:lineRule="auto"/>
              <w:rPr>
                <w:rFonts w:ascii="Arial" w:eastAsia="Arial" w:hAnsi="Arial" w:cs="Arial"/>
                <w:b/>
                <w:bCs/>
              </w:rPr>
            </w:pPr>
          </w:p>
        </w:tc>
      </w:tr>
    </w:tbl>
    <w:p w14:paraId="7374C65F" w14:textId="4239A526" w:rsidR="00B97852" w:rsidRDefault="00460492" w:rsidP="008F3ED9">
      <w:pPr>
        <w:spacing w:line="360" w:lineRule="auto"/>
        <w:rPr>
          <w:rFonts w:ascii="Arial" w:eastAsia="Arial" w:hAnsi="Arial" w:cs="Arial"/>
        </w:rPr>
      </w:pPr>
      <w:r w:rsidRPr="4DDC7043">
        <w:rPr>
          <w:rFonts w:ascii="Arial" w:eastAsia="Arial" w:hAnsi="Arial" w:cs="Arial"/>
        </w:rPr>
        <w:t xml:space="preserve">  </w:t>
      </w:r>
    </w:p>
    <w:p w14:paraId="1243494D" w14:textId="2E6ECC58" w:rsidR="00B97852" w:rsidRDefault="003A69EE" w:rsidP="008F3ED9">
      <w:pPr>
        <w:spacing w:line="360" w:lineRule="auto"/>
        <w:rPr>
          <w:rFonts w:ascii="Arial" w:eastAsia="Arial" w:hAnsi="Arial" w:cs="Arial"/>
          <w:b/>
          <w:bCs/>
          <w:sz w:val="28"/>
          <w:szCs w:val="28"/>
        </w:rPr>
      </w:pPr>
      <w:r w:rsidRPr="003A69EE">
        <w:rPr>
          <w:rFonts w:ascii="Arial" w:eastAsia="Arial" w:hAnsi="Arial" w:cs="Arial"/>
          <w:b/>
          <w:bCs/>
          <w:sz w:val="28"/>
          <w:szCs w:val="28"/>
        </w:rPr>
        <w:lastRenderedPageBreak/>
        <w:t xml:space="preserve">                  Health Assessment</w:t>
      </w:r>
    </w:p>
    <w:p w14:paraId="4487CC08" w14:textId="208AE48A" w:rsidR="003A69EE" w:rsidRPr="00C75D1C" w:rsidRDefault="00F76B50" w:rsidP="008F3ED9">
      <w:pPr>
        <w:spacing w:line="360" w:lineRule="auto"/>
        <w:rPr>
          <w:rFonts w:ascii="Arial" w:eastAsia="Arial" w:hAnsi="Arial" w:cs="Arial"/>
        </w:rPr>
      </w:pPr>
      <w:r>
        <w:rPr>
          <w:rFonts w:ascii="Arial" w:eastAsia="Arial" w:hAnsi="Arial" w:cs="Arial"/>
        </w:rPr>
        <w:t xml:space="preserve">According to Diabetes UK people like Patient A can be risk of getting type 2 diabetes in the next ten years if Patient A continuous to lead this lifestyle because </w:t>
      </w:r>
      <w:r w:rsidR="00D61D49">
        <w:rPr>
          <w:rFonts w:ascii="Arial" w:eastAsia="Arial" w:hAnsi="Arial" w:cs="Arial"/>
        </w:rPr>
        <w:t>according to</w:t>
      </w:r>
      <w:r w:rsidR="00DC7733">
        <w:rPr>
          <w:rFonts w:ascii="Arial" w:eastAsia="Arial" w:hAnsi="Arial" w:cs="Arial"/>
        </w:rPr>
        <w:t xml:space="preserve"> NHS calculator Patient A Body Mass Index (BMI) was 31.6 which is above the normal ranged between 25-29.</w:t>
      </w:r>
      <w:r w:rsidR="00D61D49">
        <w:rPr>
          <w:rFonts w:ascii="Arial" w:eastAsia="Arial" w:hAnsi="Arial" w:cs="Arial"/>
        </w:rPr>
        <w:t xml:space="preserve"> Patient A needs to change her lifestyle by eating healthy meals,</w:t>
      </w:r>
      <w:r w:rsidR="00276248">
        <w:rPr>
          <w:rFonts w:ascii="Arial" w:eastAsia="Arial" w:hAnsi="Arial" w:cs="Arial"/>
        </w:rPr>
        <w:t xml:space="preserve"> </w:t>
      </w:r>
      <w:r w:rsidR="0058334C">
        <w:rPr>
          <w:rFonts w:ascii="Arial" w:eastAsia="Arial" w:hAnsi="Arial" w:cs="Arial"/>
        </w:rPr>
        <w:t>due to her high blood pressure,</w:t>
      </w:r>
      <w:r w:rsidR="00D61D49">
        <w:rPr>
          <w:rFonts w:ascii="Arial" w:eastAsia="Arial" w:hAnsi="Arial" w:cs="Arial"/>
        </w:rPr>
        <w:t xml:space="preserve"> </w:t>
      </w:r>
      <w:r w:rsidR="00276248">
        <w:rPr>
          <w:rFonts w:ascii="Arial" w:eastAsia="Arial" w:hAnsi="Arial" w:cs="Arial"/>
        </w:rPr>
        <w:t xml:space="preserve">cutting down </w:t>
      </w:r>
      <w:r w:rsidR="00D61D49">
        <w:rPr>
          <w:rFonts w:ascii="Arial" w:eastAsia="Arial" w:hAnsi="Arial" w:cs="Arial"/>
        </w:rPr>
        <w:t xml:space="preserve">the excessive </w:t>
      </w:r>
      <w:r w:rsidR="0058334C">
        <w:rPr>
          <w:rFonts w:ascii="Arial" w:eastAsia="Arial" w:hAnsi="Arial" w:cs="Arial"/>
        </w:rPr>
        <w:t>smoking and</w:t>
      </w:r>
      <w:r w:rsidR="00276248">
        <w:rPr>
          <w:rFonts w:ascii="Arial" w:eastAsia="Arial" w:hAnsi="Arial" w:cs="Arial"/>
        </w:rPr>
        <w:t xml:space="preserve"> </w:t>
      </w:r>
      <w:r w:rsidR="00D61D49">
        <w:rPr>
          <w:rFonts w:ascii="Arial" w:eastAsia="Arial" w:hAnsi="Arial" w:cs="Arial"/>
        </w:rPr>
        <w:t xml:space="preserve">exercising frequently </w:t>
      </w:r>
      <w:r w:rsidR="00276248">
        <w:rPr>
          <w:rFonts w:ascii="Arial" w:eastAsia="Arial" w:hAnsi="Arial" w:cs="Arial"/>
        </w:rPr>
        <w:t>in as much as</w:t>
      </w:r>
      <w:r w:rsidR="00F04334">
        <w:rPr>
          <w:rFonts w:ascii="Arial" w:eastAsia="Arial" w:hAnsi="Arial" w:cs="Arial"/>
        </w:rPr>
        <w:t xml:space="preserve"> not get type2 diabetes.</w:t>
      </w:r>
      <w:r w:rsidR="00276248">
        <w:rPr>
          <w:rFonts w:ascii="Arial" w:eastAsia="Arial" w:hAnsi="Arial" w:cs="Arial"/>
        </w:rPr>
        <w:t xml:space="preserve"> Diabetes type</w:t>
      </w:r>
      <w:r w:rsidR="0058334C">
        <w:rPr>
          <w:rFonts w:ascii="Arial" w:eastAsia="Arial" w:hAnsi="Arial" w:cs="Arial"/>
        </w:rPr>
        <w:t xml:space="preserve">2 describe as when the pancreas </w:t>
      </w:r>
      <w:r w:rsidR="008938EF">
        <w:rPr>
          <w:rFonts w:ascii="Arial" w:eastAsia="Arial" w:hAnsi="Arial" w:cs="Arial"/>
        </w:rPr>
        <w:t>ceases</w:t>
      </w:r>
      <w:r w:rsidR="0058334C">
        <w:rPr>
          <w:rFonts w:ascii="Arial" w:eastAsia="Arial" w:hAnsi="Arial" w:cs="Arial"/>
        </w:rPr>
        <w:t xml:space="preserve"> to function or refuse to produce insulin</w:t>
      </w:r>
      <w:r w:rsidR="008938EF">
        <w:rPr>
          <w:rFonts w:ascii="Arial" w:eastAsia="Arial" w:hAnsi="Arial" w:cs="Arial"/>
        </w:rPr>
        <w:t xml:space="preserve"> to the body due to bad lifestyle or habit. In type</w:t>
      </w:r>
      <w:r w:rsidR="00C75D1C">
        <w:rPr>
          <w:rFonts w:ascii="Arial" w:eastAsia="Arial" w:hAnsi="Arial" w:cs="Arial"/>
        </w:rPr>
        <w:t>1</w:t>
      </w:r>
      <w:r w:rsidR="008938EF">
        <w:rPr>
          <w:rFonts w:ascii="Arial" w:eastAsia="Arial" w:hAnsi="Arial" w:cs="Arial"/>
        </w:rPr>
        <w:t xml:space="preserve"> diabetes describe as hereditary from family member.</w:t>
      </w:r>
      <w:r w:rsidR="003773BE">
        <w:rPr>
          <w:rFonts w:ascii="Arial" w:eastAsia="Arial" w:hAnsi="Arial" w:cs="Arial"/>
        </w:rPr>
        <w:t xml:space="preserve"> (Nice,2015)</w:t>
      </w:r>
    </w:p>
    <w:p w14:paraId="47A06C12" w14:textId="705EBFE9" w:rsidR="003A69EE" w:rsidRDefault="003A69EE" w:rsidP="008F3ED9">
      <w:pPr>
        <w:spacing w:line="360" w:lineRule="auto"/>
        <w:rPr>
          <w:rFonts w:ascii="Arial" w:eastAsia="Arial" w:hAnsi="Arial" w:cs="Arial"/>
        </w:rPr>
      </w:pPr>
    </w:p>
    <w:p w14:paraId="4194D955" w14:textId="77777777" w:rsidR="00B325FA" w:rsidRDefault="003A69EE" w:rsidP="008F3ED9">
      <w:pPr>
        <w:spacing w:line="360" w:lineRule="auto"/>
        <w:rPr>
          <w:rFonts w:ascii="Arial" w:eastAsia="Arial" w:hAnsi="Arial" w:cs="Arial"/>
          <w:b/>
          <w:bCs/>
          <w:sz w:val="28"/>
          <w:szCs w:val="28"/>
        </w:rPr>
      </w:pPr>
      <w:r w:rsidRPr="003A69EE">
        <w:rPr>
          <w:rFonts w:ascii="Arial" w:eastAsia="Arial" w:hAnsi="Arial" w:cs="Arial"/>
          <w:b/>
          <w:bCs/>
          <w:sz w:val="28"/>
          <w:szCs w:val="28"/>
        </w:rPr>
        <w:t>Risk Factors</w:t>
      </w:r>
    </w:p>
    <w:p w14:paraId="5E83CC26" w14:textId="2FB0AEDC" w:rsidR="006B232C" w:rsidRDefault="002C6A7F" w:rsidP="008F3ED9">
      <w:pPr>
        <w:spacing w:line="360" w:lineRule="auto"/>
        <w:rPr>
          <w:rFonts w:ascii="Arial" w:eastAsia="Arial" w:hAnsi="Arial" w:cs="Arial"/>
        </w:rPr>
      </w:pPr>
      <w:r>
        <w:rPr>
          <w:rFonts w:ascii="Arial" w:eastAsia="Arial" w:hAnsi="Arial" w:cs="Arial"/>
        </w:rPr>
        <w:t xml:space="preserve"> </w:t>
      </w:r>
      <w:r w:rsidR="001830A8">
        <w:rPr>
          <w:rFonts w:ascii="Arial" w:eastAsia="Arial" w:hAnsi="Arial" w:cs="Arial"/>
        </w:rPr>
        <w:t xml:space="preserve"> Patient A </w:t>
      </w:r>
      <w:r w:rsidR="00B325FA">
        <w:rPr>
          <w:rFonts w:ascii="Arial" w:eastAsia="Arial" w:hAnsi="Arial" w:cs="Arial"/>
        </w:rPr>
        <w:t>is likely to suffer from diabetes in ten years later as a</w:t>
      </w:r>
      <w:r w:rsidR="00E877A9">
        <w:rPr>
          <w:rFonts w:ascii="Arial" w:eastAsia="Arial" w:hAnsi="Arial" w:cs="Arial"/>
        </w:rPr>
        <w:t>ccording to</w:t>
      </w:r>
      <w:r w:rsidR="009D70F6">
        <w:rPr>
          <w:rFonts w:ascii="Arial" w:eastAsia="Arial" w:hAnsi="Arial" w:cs="Arial"/>
        </w:rPr>
        <w:t xml:space="preserve"> diabetes UK</w:t>
      </w:r>
      <w:r w:rsidR="00B325FA">
        <w:rPr>
          <w:rFonts w:ascii="Arial" w:eastAsia="Arial" w:hAnsi="Arial" w:cs="Arial"/>
        </w:rPr>
        <w:t xml:space="preserve"> assessment calculator</w:t>
      </w:r>
      <w:r w:rsidR="009D70F6">
        <w:rPr>
          <w:rFonts w:ascii="Arial" w:eastAsia="Arial" w:hAnsi="Arial" w:cs="Arial"/>
        </w:rPr>
        <w:t xml:space="preserve">, about 16-24% </w:t>
      </w:r>
      <w:r w:rsidR="00BE0435">
        <w:rPr>
          <w:rFonts w:ascii="Arial" w:eastAsia="Arial" w:hAnsi="Arial" w:cs="Arial"/>
        </w:rPr>
        <w:t>within th</w:t>
      </w:r>
      <w:r w:rsidR="007826C1">
        <w:rPr>
          <w:rFonts w:ascii="Arial" w:eastAsia="Arial" w:hAnsi="Arial" w:cs="Arial"/>
        </w:rPr>
        <w:t xml:space="preserve">at </w:t>
      </w:r>
      <w:r w:rsidR="009D70F6">
        <w:rPr>
          <w:rFonts w:ascii="Arial" w:eastAsia="Arial" w:hAnsi="Arial" w:cs="Arial"/>
        </w:rPr>
        <w:t>age and lifestyles affected with diabetes.</w:t>
      </w:r>
    </w:p>
    <w:p w14:paraId="6B4B08D5" w14:textId="5B97AF0D" w:rsidR="0066788B" w:rsidRDefault="009D70F6" w:rsidP="008F3ED9">
      <w:pPr>
        <w:spacing w:line="360" w:lineRule="auto"/>
        <w:rPr>
          <w:rFonts w:ascii="Arial" w:eastAsia="Arial" w:hAnsi="Arial" w:cs="Arial"/>
        </w:rPr>
      </w:pPr>
      <w:r>
        <w:rPr>
          <w:rFonts w:ascii="Arial" w:eastAsia="Arial" w:hAnsi="Arial" w:cs="Arial"/>
        </w:rPr>
        <w:t xml:space="preserve">Weight and blood </w:t>
      </w:r>
      <w:r w:rsidR="00743F8B">
        <w:rPr>
          <w:rFonts w:ascii="Arial" w:eastAsia="Arial" w:hAnsi="Arial" w:cs="Arial"/>
        </w:rPr>
        <w:t>pressure:</w:t>
      </w:r>
      <w:r>
        <w:rPr>
          <w:rFonts w:ascii="Arial" w:eastAsia="Arial" w:hAnsi="Arial" w:cs="Arial"/>
        </w:rPr>
        <w:t xml:space="preserve">  </w:t>
      </w:r>
      <w:r w:rsidR="00743F8B">
        <w:rPr>
          <w:rFonts w:ascii="Arial" w:eastAsia="Arial" w:hAnsi="Arial" w:cs="Arial"/>
        </w:rPr>
        <w:t>Patient A weight</w:t>
      </w:r>
      <w:r w:rsidR="0004758E">
        <w:rPr>
          <w:rFonts w:ascii="Arial" w:eastAsia="Arial" w:hAnsi="Arial" w:cs="Arial"/>
        </w:rPr>
        <w:t xml:space="preserve"> 86kg</w:t>
      </w:r>
      <w:r w:rsidR="00743F8B">
        <w:rPr>
          <w:rFonts w:ascii="Arial" w:eastAsia="Arial" w:hAnsi="Arial" w:cs="Arial"/>
        </w:rPr>
        <w:t xml:space="preserve"> and blood </w:t>
      </w:r>
      <w:r w:rsidR="007826C1">
        <w:rPr>
          <w:rFonts w:ascii="Arial" w:eastAsia="Arial" w:hAnsi="Arial" w:cs="Arial"/>
        </w:rPr>
        <w:t xml:space="preserve">pressure of 180/95 </w:t>
      </w:r>
      <w:r w:rsidR="00743F8B">
        <w:rPr>
          <w:rFonts w:ascii="Arial" w:eastAsia="Arial" w:hAnsi="Arial" w:cs="Arial"/>
        </w:rPr>
        <w:t>play a major part</w:t>
      </w:r>
      <w:r w:rsidR="007826C1">
        <w:rPr>
          <w:rFonts w:ascii="Arial" w:eastAsia="Arial" w:hAnsi="Arial" w:cs="Arial"/>
        </w:rPr>
        <w:t xml:space="preserve"> in getting diabetes or stroke</w:t>
      </w:r>
      <w:r w:rsidR="0004758E">
        <w:rPr>
          <w:rFonts w:ascii="Arial" w:eastAsia="Arial" w:hAnsi="Arial" w:cs="Arial"/>
        </w:rPr>
        <w:t>,</w:t>
      </w:r>
      <w:r w:rsidR="00743F8B">
        <w:rPr>
          <w:rFonts w:ascii="Arial" w:eastAsia="Arial" w:hAnsi="Arial" w:cs="Arial"/>
        </w:rPr>
        <w:t xml:space="preserve"> in order not to get diabetes, Patient A needs to reduced weight </w:t>
      </w:r>
      <w:r w:rsidR="0004758E">
        <w:rPr>
          <w:rFonts w:ascii="Arial" w:eastAsia="Arial" w:hAnsi="Arial" w:cs="Arial"/>
        </w:rPr>
        <w:t xml:space="preserve">by </w:t>
      </w:r>
      <w:r w:rsidR="00743F8B">
        <w:rPr>
          <w:rFonts w:ascii="Arial" w:eastAsia="Arial" w:hAnsi="Arial" w:cs="Arial"/>
        </w:rPr>
        <w:t>control</w:t>
      </w:r>
      <w:r w:rsidR="0004758E">
        <w:rPr>
          <w:rFonts w:ascii="Arial" w:eastAsia="Arial" w:hAnsi="Arial" w:cs="Arial"/>
        </w:rPr>
        <w:t>ling</w:t>
      </w:r>
      <w:r w:rsidR="00743F8B">
        <w:rPr>
          <w:rFonts w:ascii="Arial" w:eastAsia="Arial" w:hAnsi="Arial" w:cs="Arial"/>
        </w:rPr>
        <w:t xml:space="preserve"> her carbohydrate intake. Again, Patients A have </w:t>
      </w:r>
      <w:r w:rsidR="00514D4B">
        <w:rPr>
          <w:rFonts w:ascii="Arial" w:eastAsia="Arial" w:hAnsi="Arial" w:cs="Arial"/>
        </w:rPr>
        <w:t>high</w:t>
      </w:r>
      <w:r w:rsidR="00743F8B">
        <w:rPr>
          <w:rFonts w:ascii="Arial" w:eastAsia="Arial" w:hAnsi="Arial" w:cs="Arial"/>
        </w:rPr>
        <w:t xml:space="preserve"> </w:t>
      </w:r>
      <w:r w:rsidR="00AE1703">
        <w:rPr>
          <w:rFonts w:ascii="Arial" w:eastAsia="Arial" w:hAnsi="Arial" w:cs="Arial"/>
        </w:rPr>
        <w:t>cholesterol</w:t>
      </w:r>
      <w:r w:rsidR="00743F8B">
        <w:rPr>
          <w:rFonts w:ascii="Arial" w:eastAsia="Arial" w:hAnsi="Arial" w:cs="Arial"/>
        </w:rPr>
        <w:t xml:space="preserve"> </w:t>
      </w:r>
      <w:r w:rsidR="00AE1703">
        <w:rPr>
          <w:rFonts w:ascii="Arial" w:eastAsia="Arial" w:hAnsi="Arial" w:cs="Arial"/>
        </w:rPr>
        <w:t xml:space="preserve">that put high pressure on her heart age, and this can </w:t>
      </w:r>
      <w:r w:rsidR="00514D4B">
        <w:rPr>
          <w:rFonts w:ascii="Arial" w:eastAsia="Arial" w:hAnsi="Arial" w:cs="Arial"/>
        </w:rPr>
        <w:t>lead to</w:t>
      </w:r>
      <w:r w:rsidR="00AE1703">
        <w:rPr>
          <w:rFonts w:ascii="Arial" w:eastAsia="Arial" w:hAnsi="Arial" w:cs="Arial"/>
        </w:rPr>
        <w:t xml:space="preserve"> Patient A </w:t>
      </w:r>
      <w:r w:rsidR="00514D4B">
        <w:rPr>
          <w:rFonts w:ascii="Arial" w:eastAsia="Arial" w:hAnsi="Arial" w:cs="Arial"/>
        </w:rPr>
        <w:t>having heart attack</w:t>
      </w:r>
      <w:r w:rsidR="00AE1703">
        <w:rPr>
          <w:rFonts w:ascii="Arial" w:eastAsia="Arial" w:hAnsi="Arial" w:cs="Arial"/>
        </w:rPr>
        <w:t>. However, if Patient A is healthy</w:t>
      </w:r>
      <w:r w:rsidR="00514D4B">
        <w:rPr>
          <w:rFonts w:ascii="Arial" w:eastAsia="Arial" w:hAnsi="Arial" w:cs="Arial"/>
        </w:rPr>
        <w:t xml:space="preserve"> with low cholesterol,</w:t>
      </w:r>
      <w:r w:rsidR="00AE1703">
        <w:rPr>
          <w:rFonts w:ascii="Arial" w:eastAsia="Arial" w:hAnsi="Arial" w:cs="Arial"/>
        </w:rPr>
        <w:t xml:space="preserve"> </w:t>
      </w:r>
      <w:r w:rsidR="00514D4B">
        <w:rPr>
          <w:rFonts w:ascii="Arial" w:eastAsia="Arial" w:hAnsi="Arial" w:cs="Arial"/>
        </w:rPr>
        <w:t>she may live without fear of heart attack</w:t>
      </w:r>
      <w:r w:rsidR="0004758E">
        <w:rPr>
          <w:rFonts w:ascii="Arial" w:eastAsia="Arial" w:hAnsi="Arial" w:cs="Arial"/>
        </w:rPr>
        <w:t xml:space="preserve"> or stroke.</w:t>
      </w:r>
      <w:r>
        <w:rPr>
          <w:rFonts w:ascii="Arial" w:eastAsia="Arial" w:hAnsi="Arial" w:cs="Arial"/>
        </w:rPr>
        <w:t xml:space="preserve"> </w:t>
      </w:r>
    </w:p>
    <w:p w14:paraId="03321E9D" w14:textId="048752E9" w:rsidR="00825262" w:rsidRDefault="0066788B" w:rsidP="00C14D26">
      <w:pPr>
        <w:spacing w:line="360" w:lineRule="auto"/>
        <w:rPr>
          <w:rFonts w:ascii="Arial" w:eastAsia="Arial" w:hAnsi="Arial" w:cs="Arial"/>
        </w:rPr>
      </w:pPr>
      <w:r>
        <w:rPr>
          <w:rFonts w:ascii="Arial" w:eastAsia="Arial" w:hAnsi="Arial" w:cs="Arial"/>
        </w:rPr>
        <w:t>Body Mass Index (BMI)</w:t>
      </w:r>
      <w:r w:rsidR="006B232C">
        <w:rPr>
          <w:rFonts w:ascii="Arial" w:eastAsia="Arial" w:hAnsi="Arial" w:cs="Arial"/>
        </w:rPr>
        <w:t xml:space="preserve"> 31.6 of</w:t>
      </w:r>
      <w:r>
        <w:rPr>
          <w:rFonts w:ascii="Arial" w:eastAsia="Arial" w:hAnsi="Arial" w:cs="Arial"/>
        </w:rPr>
        <w:t xml:space="preserve"> Patient A put her at higher risk of getting stroke, diabetes, amputation, </w:t>
      </w:r>
      <w:r w:rsidR="006E5DCE">
        <w:rPr>
          <w:rFonts w:ascii="Arial" w:eastAsia="Arial" w:hAnsi="Arial" w:cs="Arial"/>
        </w:rPr>
        <w:t xml:space="preserve">and other related health disease. </w:t>
      </w:r>
      <w:r w:rsidR="00BE0435">
        <w:rPr>
          <w:rFonts w:ascii="Arial" w:eastAsia="Arial" w:hAnsi="Arial" w:cs="Arial"/>
        </w:rPr>
        <w:t xml:space="preserve">Again, Patient A ethnicity also put her in higher risk health condition as </w:t>
      </w:r>
      <w:r w:rsidR="007A3223">
        <w:rPr>
          <w:rFonts w:ascii="Arial" w:eastAsia="Arial" w:hAnsi="Arial" w:cs="Arial"/>
        </w:rPr>
        <w:t>her</w:t>
      </w:r>
      <w:r w:rsidR="00BE0435">
        <w:rPr>
          <w:rFonts w:ascii="Arial" w:eastAsia="Arial" w:hAnsi="Arial" w:cs="Arial"/>
        </w:rPr>
        <w:t xml:space="preserve"> BMI </w:t>
      </w:r>
      <w:r w:rsidR="007A3223">
        <w:rPr>
          <w:rFonts w:ascii="Arial" w:eastAsia="Arial" w:hAnsi="Arial" w:cs="Arial"/>
        </w:rPr>
        <w:t>is above</w:t>
      </w:r>
      <w:r w:rsidR="00BE0435">
        <w:rPr>
          <w:rFonts w:ascii="Arial" w:eastAsia="Arial" w:hAnsi="Arial" w:cs="Arial"/>
        </w:rPr>
        <w:t xml:space="preserve"> the normal ranged (31.6)</w:t>
      </w:r>
      <w:r w:rsidR="007A3223">
        <w:rPr>
          <w:rFonts w:ascii="Arial" w:eastAsia="Arial" w:hAnsi="Arial" w:cs="Arial"/>
        </w:rPr>
        <w:t xml:space="preserve">. Changing lifestyle through losing </w:t>
      </w:r>
      <w:r w:rsidR="00B55502">
        <w:rPr>
          <w:rFonts w:ascii="Arial" w:eastAsia="Arial" w:hAnsi="Arial" w:cs="Arial"/>
        </w:rPr>
        <w:t>weight</w:t>
      </w:r>
      <w:r w:rsidR="00AC5045">
        <w:rPr>
          <w:rFonts w:ascii="Arial" w:eastAsia="Arial" w:hAnsi="Arial" w:cs="Arial"/>
        </w:rPr>
        <w:t xml:space="preserve"> about 5%</w:t>
      </w:r>
      <w:r w:rsidR="00B55502">
        <w:rPr>
          <w:rFonts w:ascii="Arial" w:eastAsia="Arial" w:hAnsi="Arial" w:cs="Arial"/>
        </w:rPr>
        <w:t xml:space="preserve"> brings</w:t>
      </w:r>
      <w:r w:rsidR="007A3223">
        <w:rPr>
          <w:rFonts w:ascii="Arial" w:eastAsia="Arial" w:hAnsi="Arial" w:cs="Arial"/>
        </w:rPr>
        <w:t xml:space="preserve"> a lot of health benefit such as low blood pressure</w:t>
      </w:r>
      <w:r w:rsidR="00F6562A">
        <w:rPr>
          <w:rFonts w:ascii="Arial" w:eastAsia="Arial" w:hAnsi="Arial" w:cs="Arial"/>
        </w:rPr>
        <w:t>, low cholesterol and</w:t>
      </w:r>
      <w:r w:rsidR="00457FE1">
        <w:rPr>
          <w:rFonts w:ascii="Arial" w:eastAsia="Arial" w:hAnsi="Arial" w:cs="Arial"/>
        </w:rPr>
        <w:t xml:space="preserve"> lowering </w:t>
      </w:r>
      <w:r w:rsidR="00F05413">
        <w:rPr>
          <w:rFonts w:ascii="Arial" w:eastAsia="Arial" w:hAnsi="Arial" w:cs="Arial"/>
        </w:rPr>
        <w:t xml:space="preserve">the risk of </w:t>
      </w:r>
      <w:r w:rsidR="00955742">
        <w:rPr>
          <w:rFonts w:ascii="Arial" w:eastAsia="Arial" w:hAnsi="Arial" w:cs="Arial"/>
        </w:rPr>
        <w:t>developing</w:t>
      </w:r>
      <w:r w:rsidR="00F05413">
        <w:rPr>
          <w:rFonts w:ascii="Arial" w:eastAsia="Arial" w:hAnsi="Arial" w:cs="Arial"/>
        </w:rPr>
        <w:t xml:space="preserve"> type2 diabetes.</w:t>
      </w:r>
      <w:r w:rsidR="009D70F6">
        <w:rPr>
          <w:rFonts w:ascii="Arial" w:eastAsia="Arial" w:hAnsi="Arial" w:cs="Arial"/>
        </w:rPr>
        <w:t xml:space="preserve"> </w:t>
      </w:r>
      <w:r w:rsidR="00043519" w:rsidRPr="00043519">
        <w:rPr>
          <w:rFonts w:ascii="Arial" w:eastAsia="Arial" w:hAnsi="Arial" w:cs="Arial"/>
        </w:rPr>
        <w:t>(NHS,2017</w:t>
      </w:r>
      <w:r w:rsidR="006545EC">
        <w:rPr>
          <w:rFonts w:ascii="Arial" w:eastAsia="Arial" w:hAnsi="Arial" w:cs="Arial"/>
        </w:rPr>
        <w:t>)</w:t>
      </w:r>
      <w:r w:rsidR="00AC5045">
        <w:rPr>
          <w:rFonts w:ascii="Arial" w:eastAsia="Arial" w:hAnsi="Arial" w:cs="Arial"/>
        </w:rPr>
        <w:t xml:space="preserve">. According to </w:t>
      </w:r>
      <w:r w:rsidR="00EF0935">
        <w:rPr>
          <w:rFonts w:ascii="Arial" w:eastAsia="Arial" w:hAnsi="Arial" w:cs="Arial"/>
        </w:rPr>
        <w:t>Diabetes UK</w:t>
      </w:r>
      <w:r w:rsidR="00AC5045">
        <w:rPr>
          <w:rFonts w:ascii="Arial" w:eastAsia="Arial" w:hAnsi="Arial" w:cs="Arial"/>
        </w:rPr>
        <w:t xml:space="preserve"> calculator </w:t>
      </w:r>
      <w:r w:rsidR="00EF0935">
        <w:rPr>
          <w:rFonts w:ascii="Arial" w:eastAsia="Arial" w:hAnsi="Arial" w:cs="Arial"/>
        </w:rPr>
        <w:t xml:space="preserve">analysis identify Patient A </w:t>
      </w:r>
      <w:r w:rsidR="00F6562A">
        <w:rPr>
          <w:rFonts w:ascii="Arial" w:eastAsia="Arial" w:hAnsi="Arial" w:cs="Arial"/>
        </w:rPr>
        <w:t>as</w:t>
      </w:r>
      <w:r w:rsidR="00EF0935">
        <w:rPr>
          <w:rFonts w:ascii="Arial" w:eastAsia="Arial" w:hAnsi="Arial" w:cs="Arial"/>
        </w:rPr>
        <w:t xml:space="preserve"> a moderate risk </w:t>
      </w:r>
      <w:r w:rsidR="00B7782E">
        <w:rPr>
          <w:rFonts w:ascii="Arial" w:eastAsia="Arial" w:hAnsi="Arial" w:cs="Arial"/>
        </w:rPr>
        <w:t xml:space="preserve">and can work towards it to reduce weight overtime to become healthier or seek advice of medical </w:t>
      </w:r>
      <w:r w:rsidR="00B73F3A">
        <w:rPr>
          <w:rFonts w:ascii="Arial" w:eastAsia="Arial" w:hAnsi="Arial" w:cs="Arial"/>
        </w:rPr>
        <w:t>surgeon</w:t>
      </w:r>
      <w:r w:rsidR="00F6562A">
        <w:rPr>
          <w:rFonts w:ascii="Arial" w:eastAsia="Arial" w:hAnsi="Arial" w:cs="Arial"/>
        </w:rPr>
        <w:t xml:space="preserve"> or health professional.</w:t>
      </w:r>
    </w:p>
    <w:p w14:paraId="68EBB0E7" w14:textId="00E18B30" w:rsidR="00EF5702" w:rsidRDefault="00B73F3A" w:rsidP="008F3ED9">
      <w:pPr>
        <w:spacing w:line="360" w:lineRule="auto"/>
        <w:rPr>
          <w:rFonts w:ascii="Arial" w:eastAsia="Arial" w:hAnsi="Arial" w:cs="Arial"/>
        </w:rPr>
      </w:pPr>
      <w:r>
        <w:rPr>
          <w:rFonts w:ascii="Arial" w:eastAsia="Arial" w:hAnsi="Arial" w:cs="Arial"/>
        </w:rPr>
        <w:t xml:space="preserve">Patient A should engage in active exercise </w:t>
      </w:r>
      <w:r w:rsidR="00E22FB4">
        <w:rPr>
          <w:rFonts w:ascii="Arial" w:eastAsia="Arial" w:hAnsi="Arial" w:cs="Arial"/>
        </w:rPr>
        <w:t xml:space="preserve">frequently. </w:t>
      </w:r>
      <w:r w:rsidR="00E22FB4" w:rsidRPr="00AC3CFF">
        <w:rPr>
          <w:rFonts w:ascii="Arial" w:eastAsia="Arial" w:hAnsi="Arial" w:cs="Arial"/>
        </w:rPr>
        <w:t>Most</w:t>
      </w:r>
      <w:r w:rsidR="00AC3CFF" w:rsidRPr="00AC3CFF">
        <w:rPr>
          <w:rFonts w:ascii="Arial" w:eastAsia="Arial" w:hAnsi="Arial" w:cs="Arial"/>
        </w:rPr>
        <w:t xml:space="preserve"> common instruction in diabetes care mainly focus on the medical aspect of initial assessment (NHS,2017) the human body, physiology, and pathophysiology of </w:t>
      </w:r>
      <w:r w:rsidR="00E77346" w:rsidRPr="00AC3CFF">
        <w:rPr>
          <w:rFonts w:ascii="Arial" w:eastAsia="Arial" w:hAnsi="Arial" w:cs="Arial"/>
        </w:rPr>
        <w:t>diabetes</w:t>
      </w:r>
      <w:r w:rsidR="00AC3CFF" w:rsidRPr="00AC3CFF">
        <w:rPr>
          <w:rFonts w:ascii="Arial" w:eastAsia="Arial" w:hAnsi="Arial" w:cs="Arial"/>
        </w:rPr>
        <w:t xml:space="preserve">  </w:t>
      </w:r>
    </w:p>
    <w:p w14:paraId="337BDC1F" w14:textId="509E39EA" w:rsidR="00AC3CFF" w:rsidRDefault="00AC3CFF" w:rsidP="008F3ED9">
      <w:pPr>
        <w:spacing w:line="360" w:lineRule="auto"/>
        <w:rPr>
          <w:rFonts w:ascii="Arial" w:eastAsia="Arial" w:hAnsi="Arial" w:cs="Arial"/>
        </w:rPr>
      </w:pPr>
      <w:r w:rsidRPr="00AC3CFF">
        <w:rPr>
          <w:rFonts w:ascii="Arial" w:eastAsia="Arial" w:hAnsi="Arial" w:cs="Arial"/>
        </w:rPr>
        <w:t xml:space="preserve"> The lifestyle, physiologic and </w:t>
      </w:r>
      <w:r w:rsidR="00BC1CF1">
        <w:rPr>
          <w:rFonts w:ascii="Arial" w:eastAsia="Arial" w:hAnsi="Arial" w:cs="Arial"/>
        </w:rPr>
        <w:t xml:space="preserve">emotional </w:t>
      </w:r>
      <w:r w:rsidRPr="00AC3CFF">
        <w:rPr>
          <w:rFonts w:ascii="Arial" w:eastAsia="Arial" w:hAnsi="Arial" w:cs="Arial"/>
        </w:rPr>
        <w:t>effect</w:t>
      </w:r>
      <w:r w:rsidR="00BC1CF1">
        <w:rPr>
          <w:rFonts w:ascii="Arial" w:eastAsia="Arial" w:hAnsi="Arial" w:cs="Arial"/>
        </w:rPr>
        <w:t xml:space="preserve"> that will</w:t>
      </w:r>
      <w:r w:rsidRPr="00AC3CFF">
        <w:rPr>
          <w:rFonts w:ascii="Arial" w:eastAsia="Arial" w:hAnsi="Arial" w:cs="Arial"/>
        </w:rPr>
        <w:t xml:space="preserve"> </w:t>
      </w:r>
      <w:r w:rsidR="00BC1CF1">
        <w:rPr>
          <w:rFonts w:ascii="Arial" w:eastAsia="Arial" w:hAnsi="Arial" w:cs="Arial"/>
        </w:rPr>
        <w:t xml:space="preserve">be on </w:t>
      </w:r>
      <w:r w:rsidRPr="00AC3CFF">
        <w:rPr>
          <w:rFonts w:ascii="Arial" w:eastAsia="Arial" w:hAnsi="Arial" w:cs="Arial"/>
        </w:rPr>
        <w:t xml:space="preserve">Patient A, </w:t>
      </w:r>
      <w:r w:rsidR="00BC1CF1">
        <w:rPr>
          <w:rFonts w:ascii="Arial" w:eastAsia="Arial" w:hAnsi="Arial" w:cs="Arial"/>
        </w:rPr>
        <w:t>having</w:t>
      </w:r>
      <w:r w:rsidR="00BC1CF1" w:rsidRPr="00AC3CFF">
        <w:rPr>
          <w:rFonts w:ascii="Arial" w:eastAsia="Arial" w:hAnsi="Arial" w:cs="Arial"/>
        </w:rPr>
        <w:t xml:space="preserve"> diabetes</w:t>
      </w:r>
      <w:r w:rsidRPr="00AC3CFF">
        <w:rPr>
          <w:rFonts w:ascii="Arial" w:eastAsia="Arial" w:hAnsi="Arial" w:cs="Arial"/>
        </w:rPr>
        <w:t xml:space="preserve"> could be explore</w:t>
      </w:r>
      <w:r w:rsidR="00BC1CF1">
        <w:rPr>
          <w:rFonts w:ascii="Arial" w:eastAsia="Arial" w:hAnsi="Arial" w:cs="Arial"/>
        </w:rPr>
        <w:t xml:space="preserve"> </w:t>
      </w:r>
      <w:r w:rsidRPr="00AC3CFF">
        <w:rPr>
          <w:rFonts w:ascii="Arial" w:eastAsia="Arial" w:hAnsi="Arial" w:cs="Arial"/>
        </w:rPr>
        <w:t>or survey. Furthermore, government policies to assist</w:t>
      </w:r>
      <w:r w:rsidR="00E22FB4">
        <w:rPr>
          <w:rFonts w:ascii="Arial" w:eastAsia="Arial" w:hAnsi="Arial" w:cs="Arial"/>
        </w:rPr>
        <w:t xml:space="preserve"> </w:t>
      </w:r>
      <w:r w:rsidR="00E77346">
        <w:rPr>
          <w:rFonts w:ascii="Arial" w:eastAsia="Arial" w:hAnsi="Arial" w:cs="Arial"/>
        </w:rPr>
        <w:t xml:space="preserve">the </w:t>
      </w:r>
      <w:r w:rsidR="00E77346" w:rsidRPr="00AC3CFF">
        <w:rPr>
          <w:rFonts w:ascii="Arial" w:eastAsia="Arial" w:hAnsi="Arial" w:cs="Arial"/>
        </w:rPr>
        <w:t>implementation</w:t>
      </w:r>
      <w:r w:rsidRPr="00AC3CFF">
        <w:rPr>
          <w:rFonts w:ascii="Arial" w:eastAsia="Arial" w:hAnsi="Arial" w:cs="Arial"/>
        </w:rPr>
        <w:t xml:space="preserve"> in health and social care will also look at their aims and objectives in overall practice, </w:t>
      </w:r>
    </w:p>
    <w:p w14:paraId="10853EDA" w14:textId="62C8DB61" w:rsidR="007E7446" w:rsidRDefault="007E7446" w:rsidP="008F3ED9">
      <w:pPr>
        <w:spacing w:line="360" w:lineRule="auto"/>
        <w:rPr>
          <w:rFonts w:ascii="Arial" w:eastAsia="Arial" w:hAnsi="Arial" w:cs="Arial"/>
        </w:rPr>
      </w:pPr>
    </w:p>
    <w:p w14:paraId="4E94FC31" w14:textId="449BC97B" w:rsidR="007E7446" w:rsidRDefault="007E7446" w:rsidP="008F3ED9">
      <w:pPr>
        <w:spacing w:line="360" w:lineRule="auto"/>
        <w:rPr>
          <w:rFonts w:ascii="Arial" w:eastAsia="Arial" w:hAnsi="Arial" w:cs="Arial"/>
        </w:rPr>
      </w:pPr>
    </w:p>
    <w:p w14:paraId="278D39D1" w14:textId="77777777" w:rsidR="007E7446" w:rsidRPr="00AC3CFF" w:rsidRDefault="007E7446" w:rsidP="008F3ED9">
      <w:pPr>
        <w:spacing w:line="360" w:lineRule="auto"/>
        <w:rPr>
          <w:rFonts w:ascii="Arial" w:eastAsia="Arial" w:hAnsi="Arial" w:cs="Arial"/>
        </w:rPr>
      </w:pPr>
    </w:p>
    <w:p w14:paraId="009DF4B1" w14:textId="77777777" w:rsidR="00AC3CFF" w:rsidRDefault="00AC3CFF" w:rsidP="008F3ED9">
      <w:pPr>
        <w:spacing w:line="360" w:lineRule="auto"/>
        <w:rPr>
          <w:rFonts w:ascii="Arial" w:eastAsia="Arial" w:hAnsi="Arial" w:cs="Arial"/>
        </w:rPr>
      </w:pPr>
    </w:p>
    <w:p w14:paraId="6D148AE5" w14:textId="3EED9014" w:rsidR="006C6BDC" w:rsidRPr="0097589C" w:rsidRDefault="003230C5" w:rsidP="008F3ED9">
      <w:pPr>
        <w:spacing w:line="360" w:lineRule="auto"/>
        <w:rPr>
          <w:rFonts w:ascii="Arial" w:eastAsia="Arial" w:hAnsi="Arial" w:cs="Arial"/>
          <w:b/>
          <w:bCs/>
          <w:sz w:val="28"/>
          <w:szCs w:val="28"/>
        </w:rPr>
      </w:pPr>
      <w:r w:rsidRPr="0097589C">
        <w:rPr>
          <w:rFonts w:ascii="Arial" w:eastAsia="Arial" w:hAnsi="Arial" w:cs="Arial"/>
          <w:b/>
          <w:bCs/>
        </w:rPr>
        <w:lastRenderedPageBreak/>
        <w:t xml:space="preserve">           </w:t>
      </w:r>
      <w:r w:rsidRPr="0097589C">
        <w:rPr>
          <w:rFonts w:ascii="Arial" w:eastAsia="Arial" w:hAnsi="Arial" w:cs="Arial"/>
          <w:b/>
          <w:bCs/>
          <w:sz w:val="28"/>
          <w:szCs w:val="28"/>
        </w:rPr>
        <w:t xml:space="preserve">  </w:t>
      </w:r>
      <w:r w:rsidR="001826BB" w:rsidRPr="0097589C">
        <w:rPr>
          <w:rFonts w:ascii="Arial" w:eastAsia="Arial" w:hAnsi="Arial" w:cs="Arial"/>
          <w:b/>
          <w:bCs/>
          <w:sz w:val="28"/>
          <w:szCs w:val="28"/>
        </w:rPr>
        <w:t>Physiology</w:t>
      </w:r>
      <w:r w:rsidR="005E2607" w:rsidRPr="0097589C">
        <w:rPr>
          <w:rFonts w:ascii="Arial" w:eastAsia="Arial" w:hAnsi="Arial" w:cs="Arial"/>
          <w:b/>
          <w:bCs/>
          <w:sz w:val="28"/>
          <w:szCs w:val="28"/>
        </w:rPr>
        <w:t xml:space="preserve"> </w:t>
      </w:r>
      <w:r w:rsidR="00627429">
        <w:rPr>
          <w:rFonts w:ascii="Arial" w:eastAsia="Arial" w:hAnsi="Arial" w:cs="Arial"/>
          <w:b/>
          <w:bCs/>
          <w:sz w:val="28"/>
          <w:szCs w:val="28"/>
        </w:rPr>
        <w:t>and emotional stress</w:t>
      </w:r>
    </w:p>
    <w:p w14:paraId="46E9FC6E" w14:textId="6FEFE15D" w:rsidR="00EC4617" w:rsidRDefault="009C4D3A" w:rsidP="008F3ED9">
      <w:pPr>
        <w:spacing w:line="360" w:lineRule="auto"/>
        <w:rPr>
          <w:rFonts w:ascii="Arial" w:hAnsi="Arial" w:cs="Arial"/>
          <w:color w:val="212529"/>
          <w:shd w:val="clear" w:color="auto" w:fill="FFFFFF"/>
        </w:rPr>
      </w:pPr>
      <w:r w:rsidRPr="00E3457A">
        <w:rPr>
          <w:rFonts w:ascii="Arial" w:hAnsi="Arial" w:cs="Arial"/>
          <w:color w:val="212529"/>
          <w:shd w:val="clear" w:color="auto" w:fill="FFFFFF"/>
        </w:rPr>
        <w:t>Hall and Ritchie (2009</w:t>
      </w:r>
      <w:r w:rsidR="00E3457A" w:rsidRPr="00E3457A">
        <w:rPr>
          <w:rFonts w:ascii="Arial" w:hAnsi="Arial" w:cs="Arial"/>
          <w:color w:val="212529"/>
          <w:shd w:val="clear" w:color="auto" w:fill="FFFFFF"/>
        </w:rPr>
        <w:t>)</w:t>
      </w:r>
      <w:r w:rsidR="00633F3C">
        <w:rPr>
          <w:rFonts w:ascii="Arial" w:hAnsi="Arial" w:cs="Arial"/>
          <w:color w:val="212529"/>
          <w:shd w:val="clear" w:color="auto" w:fill="FFFFFF"/>
        </w:rPr>
        <w:t xml:space="preserve"> stated that </w:t>
      </w:r>
      <w:r w:rsidR="00473332">
        <w:rPr>
          <w:rFonts w:ascii="Arial" w:hAnsi="Arial" w:cs="Arial"/>
          <w:color w:val="212529"/>
          <w:shd w:val="clear" w:color="auto" w:fill="FFFFFF"/>
        </w:rPr>
        <w:t xml:space="preserve">health assessment is </w:t>
      </w:r>
      <w:r w:rsidR="00786B2A">
        <w:rPr>
          <w:rFonts w:ascii="Arial" w:hAnsi="Arial" w:cs="Arial"/>
          <w:color w:val="212529"/>
          <w:shd w:val="clear" w:color="auto" w:fill="FFFFFF"/>
        </w:rPr>
        <w:t xml:space="preserve">the first </w:t>
      </w:r>
      <w:r w:rsidR="00996A18">
        <w:rPr>
          <w:rFonts w:ascii="Arial" w:hAnsi="Arial" w:cs="Arial"/>
          <w:color w:val="212529"/>
          <w:shd w:val="clear" w:color="auto" w:fill="FFFFFF"/>
        </w:rPr>
        <w:t>stairs in</w:t>
      </w:r>
      <w:r w:rsidR="00562FBB">
        <w:rPr>
          <w:rFonts w:ascii="Arial" w:hAnsi="Arial" w:cs="Arial"/>
          <w:color w:val="212529"/>
          <w:shd w:val="clear" w:color="auto" w:fill="FFFFFF"/>
        </w:rPr>
        <w:t xml:space="preserve"> </w:t>
      </w:r>
      <w:r w:rsidR="000B3A41">
        <w:rPr>
          <w:rFonts w:ascii="Arial" w:hAnsi="Arial" w:cs="Arial"/>
          <w:color w:val="212529"/>
          <w:shd w:val="clear" w:color="auto" w:fill="FFFFFF"/>
        </w:rPr>
        <w:t>health</w:t>
      </w:r>
      <w:r w:rsidR="00283279">
        <w:rPr>
          <w:rFonts w:ascii="Arial" w:hAnsi="Arial" w:cs="Arial"/>
          <w:color w:val="212529"/>
          <w:shd w:val="clear" w:color="auto" w:fill="FFFFFF"/>
        </w:rPr>
        <w:t>care</w:t>
      </w:r>
      <w:r w:rsidR="00562FBB">
        <w:rPr>
          <w:rFonts w:ascii="Arial" w:hAnsi="Arial" w:cs="Arial"/>
          <w:color w:val="212529"/>
          <w:shd w:val="clear" w:color="auto" w:fill="FFFFFF"/>
        </w:rPr>
        <w:t xml:space="preserve"> </w:t>
      </w:r>
      <w:r w:rsidR="00AC4139">
        <w:rPr>
          <w:rFonts w:ascii="Arial" w:hAnsi="Arial" w:cs="Arial"/>
          <w:color w:val="212529"/>
          <w:shd w:val="clear" w:color="auto" w:fill="FFFFFF"/>
        </w:rPr>
        <w:t xml:space="preserve">process. Patient </w:t>
      </w:r>
      <w:r w:rsidR="004D22C4">
        <w:rPr>
          <w:rFonts w:ascii="Arial" w:hAnsi="Arial" w:cs="Arial"/>
          <w:color w:val="212529"/>
          <w:shd w:val="clear" w:color="auto" w:fill="FFFFFF"/>
        </w:rPr>
        <w:t>assessments</w:t>
      </w:r>
      <w:r w:rsidR="00AC4139">
        <w:rPr>
          <w:rFonts w:ascii="Arial" w:hAnsi="Arial" w:cs="Arial"/>
          <w:color w:val="212529"/>
          <w:shd w:val="clear" w:color="auto" w:fill="FFFFFF"/>
        </w:rPr>
        <w:t xml:space="preserve"> are</w:t>
      </w:r>
      <w:r w:rsidR="00B20932">
        <w:rPr>
          <w:rFonts w:ascii="Arial" w:hAnsi="Arial" w:cs="Arial"/>
          <w:color w:val="212529"/>
          <w:shd w:val="clear" w:color="auto" w:fill="FFFFFF"/>
        </w:rPr>
        <w:t xml:space="preserve"> carefully taken to be able to reach the patient </w:t>
      </w:r>
      <w:r w:rsidR="000904C0">
        <w:rPr>
          <w:rFonts w:ascii="Arial" w:hAnsi="Arial" w:cs="Arial"/>
          <w:color w:val="212529"/>
          <w:shd w:val="clear" w:color="auto" w:fill="FFFFFF"/>
        </w:rPr>
        <w:t xml:space="preserve">physical, </w:t>
      </w:r>
      <w:r w:rsidR="00C870FF">
        <w:rPr>
          <w:rFonts w:ascii="Arial" w:hAnsi="Arial" w:cs="Arial"/>
          <w:color w:val="212529"/>
          <w:shd w:val="clear" w:color="auto" w:fill="FFFFFF"/>
        </w:rPr>
        <w:t>mental,</w:t>
      </w:r>
      <w:r w:rsidR="00DF4ADB">
        <w:rPr>
          <w:rFonts w:ascii="Arial" w:hAnsi="Arial" w:cs="Arial"/>
          <w:color w:val="212529"/>
          <w:shd w:val="clear" w:color="auto" w:fill="FFFFFF"/>
        </w:rPr>
        <w:t xml:space="preserve"> and social needs in setting up the patient</w:t>
      </w:r>
      <w:r w:rsidR="008E13DA">
        <w:rPr>
          <w:rFonts w:ascii="Arial" w:hAnsi="Arial" w:cs="Arial"/>
          <w:color w:val="212529"/>
          <w:shd w:val="clear" w:color="auto" w:fill="FFFFFF"/>
        </w:rPr>
        <w:t xml:space="preserve"> desire</w:t>
      </w:r>
      <w:r w:rsidR="005B6E29">
        <w:rPr>
          <w:rFonts w:ascii="Arial" w:hAnsi="Arial" w:cs="Arial"/>
          <w:color w:val="212529"/>
          <w:shd w:val="clear" w:color="auto" w:fill="FFFFFF"/>
        </w:rPr>
        <w:t xml:space="preserve"> </w:t>
      </w:r>
      <w:r w:rsidR="00C870FF">
        <w:rPr>
          <w:rFonts w:ascii="Arial" w:hAnsi="Arial" w:cs="Arial"/>
          <w:color w:val="212529"/>
          <w:shd w:val="clear" w:color="auto" w:fill="FFFFFF"/>
        </w:rPr>
        <w:t>regarding</w:t>
      </w:r>
      <w:r w:rsidR="00465D32">
        <w:rPr>
          <w:rFonts w:ascii="Arial" w:hAnsi="Arial" w:cs="Arial"/>
          <w:color w:val="212529"/>
          <w:shd w:val="clear" w:color="auto" w:fill="FFFFFF"/>
        </w:rPr>
        <w:t xml:space="preserve"> the connection </w:t>
      </w:r>
      <w:r w:rsidR="00660873">
        <w:rPr>
          <w:rFonts w:ascii="Arial" w:hAnsi="Arial" w:cs="Arial"/>
          <w:color w:val="212529"/>
          <w:shd w:val="clear" w:color="auto" w:fill="FFFFFF"/>
        </w:rPr>
        <w:t>alternative accessible.</w:t>
      </w:r>
      <w:r w:rsidR="00413C62">
        <w:rPr>
          <w:rFonts w:ascii="Arial" w:hAnsi="Arial" w:cs="Arial"/>
          <w:color w:val="212529"/>
          <w:shd w:val="clear" w:color="auto" w:fill="FFFFFF"/>
        </w:rPr>
        <w:t xml:space="preserve"> Patient A</w:t>
      </w:r>
      <w:r w:rsidR="00E025AA">
        <w:rPr>
          <w:rFonts w:ascii="Arial" w:hAnsi="Arial" w:cs="Arial"/>
          <w:color w:val="212529"/>
          <w:shd w:val="clear" w:color="auto" w:fill="FFFFFF"/>
        </w:rPr>
        <w:t xml:space="preserve"> needs</w:t>
      </w:r>
      <w:r w:rsidR="00225EA1">
        <w:rPr>
          <w:rFonts w:ascii="Arial" w:hAnsi="Arial" w:cs="Arial"/>
          <w:color w:val="212529"/>
          <w:shd w:val="clear" w:color="auto" w:fill="FFFFFF"/>
        </w:rPr>
        <w:t xml:space="preserve"> to </w:t>
      </w:r>
      <w:r w:rsidR="00C870FF">
        <w:rPr>
          <w:rFonts w:ascii="Arial" w:hAnsi="Arial" w:cs="Arial"/>
          <w:color w:val="212529"/>
          <w:shd w:val="clear" w:color="auto" w:fill="FFFFFF"/>
        </w:rPr>
        <w:t>assess</w:t>
      </w:r>
      <w:r w:rsidR="007220E0">
        <w:rPr>
          <w:rFonts w:ascii="Arial" w:hAnsi="Arial" w:cs="Arial"/>
          <w:color w:val="212529"/>
          <w:shd w:val="clear" w:color="auto" w:fill="FFFFFF"/>
        </w:rPr>
        <w:t xml:space="preserve"> on the</w:t>
      </w:r>
      <w:r w:rsidR="00EE6AB6">
        <w:rPr>
          <w:rFonts w:ascii="Arial" w:hAnsi="Arial" w:cs="Arial"/>
          <w:color w:val="212529"/>
          <w:shd w:val="clear" w:color="auto" w:fill="FFFFFF"/>
        </w:rPr>
        <w:t xml:space="preserve">se and her desire </w:t>
      </w:r>
      <w:r w:rsidR="00AB2A4F">
        <w:rPr>
          <w:rFonts w:ascii="Arial" w:hAnsi="Arial" w:cs="Arial"/>
          <w:color w:val="212529"/>
          <w:shd w:val="clear" w:color="auto" w:fill="FFFFFF"/>
        </w:rPr>
        <w:t xml:space="preserve">will be established in relationship to the </w:t>
      </w:r>
      <w:r w:rsidR="002019B2">
        <w:rPr>
          <w:rFonts w:ascii="Arial" w:hAnsi="Arial" w:cs="Arial"/>
          <w:color w:val="212529"/>
          <w:shd w:val="clear" w:color="auto" w:fill="FFFFFF"/>
        </w:rPr>
        <w:t>option available.</w:t>
      </w:r>
      <w:r w:rsidR="00290044">
        <w:rPr>
          <w:rFonts w:ascii="Arial" w:hAnsi="Arial" w:cs="Arial"/>
          <w:color w:val="212529"/>
          <w:shd w:val="clear" w:color="auto" w:fill="FFFFFF"/>
        </w:rPr>
        <w:t xml:space="preserve"> </w:t>
      </w:r>
      <w:r w:rsidR="00BF5A3C">
        <w:rPr>
          <w:rFonts w:ascii="Arial" w:hAnsi="Arial" w:cs="Arial"/>
          <w:color w:val="212529"/>
          <w:shd w:val="clear" w:color="auto" w:fill="FFFFFF"/>
        </w:rPr>
        <w:t xml:space="preserve">Patient are obliged to </w:t>
      </w:r>
      <w:r w:rsidR="000D2B6E">
        <w:rPr>
          <w:rFonts w:ascii="Arial" w:hAnsi="Arial" w:cs="Arial"/>
          <w:color w:val="212529"/>
          <w:shd w:val="clear" w:color="auto" w:fill="FFFFFF"/>
        </w:rPr>
        <w:t xml:space="preserve">oversee in </w:t>
      </w:r>
      <w:r w:rsidR="00BF5A3C">
        <w:rPr>
          <w:rFonts w:ascii="Arial" w:hAnsi="Arial" w:cs="Arial"/>
          <w:color w:val="212529"/>
          <w:shd w:val="clear" w:color="auto" w:fill="FFFFFF"/>
        </w:rPr>
        <w:t>making commitment</w:t>
      </w:r>
      <w:r w:rsidR="009D6DD1">
        <w:rPr>
          <w:rFonts w:ascii="Arial" w:hAnsi="Arial" w:cs="Arial"/>
          <w:color w:val="212529"/>
          <w:shd w:val="clear" w:color="auto" w:fill="FFFFFF"/>
        </w:rPr>
        <w:t xml:space="preserve"> about their own health. </w:t>
      </w:r>
      <w:r w:rsidR="000D2B6E">
        <w:rPr>
          <w:rFonts w:ascii="Arial" w:hAnsi="Arial" w:cs="Arial"/>
          <w:color w:val="212529"/>
          <w:shd w:val="clear" w:color="auto" w:fill="FFFFFF"/>
        </w:rPr>
        <w:t>T</w:t>
      </w:r>
      <w:r w:rsidR="009D6DD1">
        <w:rPr>
          <w:rFonts w:ascii="Arial" w:hAnsi="Arial" w:cs="Arial"/>
          <w:color w:val="212529"/>
          <w:shd w:val="clear" w:color="auto" w:fill="FFFFFF"/>
        </w:rPr>
        <w:t>herefore</w:t>
      </w:r>
      <w:r w:rsidR="000D2B6E">
        <w:rPr>
          <w:rFonts w:ascii="Arial" w:hAnsi="Arial" w:cs="Arial"/>
          <w:color w:val="212529"/>
          <w:shd w:val="clear" w:color="auto" w:fill="FFFFFF"/>
        </w:rPr>
        <w:t>, “</w:t>
      </w:r>
      <w:r w:rsidR="004F33C9">
        <w:rPr>
          <w:rFonts w:ascii="Arial" w:hAnsi="Arial" w:cs="Arial"/>
          <w:color w:val="212529"/>
          <w:shd w:val="clear" w:color="auto" w:fill="FFFFFF"/>
        </w:rPr>
        <w:t xml:space="preserve">no decision about me without me”. </w:t>
      </w:r>
      <w:r w:rsidR="00633551">
        <w:rPr>
          <w:rFonts w:ascii="Arial" w:hAnsi="Arial" w:cs="Arial"/>
          <w:color w:val="212529"/>
          <w:shd w:val="clear" w:color="auto" w:fill="FFFFFF"/>
        </w:rPr>
        <w:t>(Department of Health, 2012</w:t>
      </w:r>
      <w:r w:rsidR="006E28E8">
        <w:rPr>
          <w:rFonts w:ascii="Arial" w:hAnsi="Arial" w:cs="Arial"/>
          <w:color w:val="212529"/>
          <w:shd w:val="clear" w:color="auto" w:fill="FFFFFF"/>
        </w:rPr>
        <w:t xml:space="preserve">). This considerate </w:t>
      </w:r>
      <w:r w:rsidR="00363C68">
        <w:rPr>
          <w:rFonts w:ascii="Arial" w:hAnsi="Arial" w:cs="Arial"/>
          <w:color w:val="212529"/>
          <w:shd w:val="clear" w:color="auto" w:fill="FFFFFF"/>
        </w:rPr>
        <w:t xml:space="preserve">assessment is </w:t>
      </w:r>
      <w:r w:rsidR="00ED21DE">
        <w:rPr>
          <w:rFonts w:ascii="Arial" w:hAnsi="Arial" w:cs="Arial"/>
          <w:color w:val="212529"/>
          <w:shd w:val="clear" w:color="auto" w:fill="FFFFFF"/>
        </w:rPr>
        <w:t>known</w:t>
      </w:r>
      <w:r w:rsidR="00363C68">
        <w:rPr>
          <w:rFonts w:ascii="Arial" w:hAnsi="Arial" w:cs="Arial"/>
          <w:color w:val="212529"/>
          <w:shd w:val="clear" w:color="auto" w:fill="FFFFFF"/>
        </w:rPr>
        <w:t xml:space="preserve"> as person -centred a</w:t>
      </w:r>
      <w:r w:rsidR="001F7FD8">
        <w:rPr>
          <w:rFonts w:ascii="Arial" w:hAnsi="Arial" w:cs="Arial"/>
          <w:color w:val="212529"/>
          <w:shd w:val="clear" w:color="auto" w:fill="FFFFFF"/>
        </w:rPr>
        <w:t>pproach or holistic patient assessment</w:t>
      </w:r>
      <w:r w:rsidR="00E00BE5">
        <w:rPr>
          <w:rFonts w:ascii="Arial" w:hAnsi="Arial" w:cs="Arial"/>
          <w:color w:val="212529"/>
          <w:shd w:val="clear" w:color="auto" w:fill="FFFFFF"/>
        </w:rPr>
        <w:t xml:space="preserve">. This </w:t>
      </w:r>
      <w:r w:rsidR="00ED21DE">
        <w:rPr>
          <w:rFonts w:ascii="Arial" w:hAnsi="Arial" w:cs="Arial"/>
          <w:color w:val="212529"/>
          <w:shd w:val="clear" w:color="auto" w:fill="FFFFFF"/>
        </w:rPr>
        <w:t>allows</w:t>
      </w:r>
      <w:r w:rsidR="00E00BE5">
        <w:rPr>
          <w:rFonts w:ascii="Arial" w:hAnsi="Arial" w:cs="Arial"/>
          <w:color w:val="212529"/>
          <w:shd w:val="clear" w:color="auto" w:fill="FFFFFF"/>
        </w:rPr>
        <w:t xml:space="preserve"> </w:t>
      </w:r>
      <w:r w:rsidR="00ED21DE">
        <w:rPr>
          <w:rFonts w:ascii="Arial" w:hAnsi="Arial" w:cs="Arial"/>
          <w:color w:val="212529"/>
          <w:shd w:val="clear" w:color="auto" w:fill="FFFFFF"/>
        </w:rPr>
        <w:t xml:space="preserve">health professionals to put </w:t>
      </w:r>
      <w:r w:rsidR="00EE6E7D">
        <w:rPr>
          <w:rFonts w:ascii="Arial" w:hAnsi="Arial" w:cs="Arial"/>
          <w:color w:val="212529"/>
          <w:shd w:val="clear" w:color="auto" w:fill="FFFFFF"/>
        </w:rPr>
        <w:t xml:space="preserve">into accounts all the component that support </w:t>
      </w:r>
      <w:r w:rsidR="006073D0">
        <w:rPr>
          <w:rFonts w:ascii="Arial" w:hAnsi="Arial" w:cs="Arial"/>
          <w:color w:val="212529"/>
          <w:shd w:val="clear" w:color="auto" w:fill="FFFFFF"/>
        </w:rPr>
        <w:t>patients’</w:t>
      </w:r>
      <w:r w:rsidR="00EE6E7D">
        <w:rPr>
          <w:rFonts w:ascii="Arial" w:hAnsi="Arial" w:cs="Arial"/>
          <w:color w:val="212529"/>
          <w:shd w:val="clear" w:color="auto" w:fill="FFFFFF"/>
        </w:rPr>
        <w:t xml:space="preserve"> daily activities </w:t>
      </w:r>
      <w:r w:rsidR="004F0AF9">
        <w:rPr>
          <w:rFonts w:ascii="Arial" w:hAnsi="Arial" w:cs="Arial"/>
          <w:color w:val="212529"/>
          <w:shd w:val="clear" w:color="auto" w:fill="FFFFFF"/>
        </w:rPr>
        <w:t xml:space="preserve">including their family and friends and </w:t>
      </w:r>
      <w:r w:rsidR="00DA7F9F">
        <w:rPr>
          <w:rFonts w:ascii="Arial" w:hAnsi="Arial" w:cs="Arial"/>
          <w:color w:val="212529"/>
          <w:shd w:val="clear" w:color="auto" w:fill="FFFFFF"/>
        </w:rPr>
        <w:t>preferred needs</w:t>
      </w:r>
      <w:r w:rsidR="00CD739B">
        <w:rPr>
          <w:rFonts w:ascii="Arial" w:hAnsi="Arial" w:cs="Arial"/>
          <w:color w:val="212529"/>
          <w:shd w:val="clear" w:color="auto" w:fill="FFFFFF"/>
        </w:rPr>
        <w:t>.</w:t>
      </w:r>
    </w:p>
    <w:p w14:paraId="4295ABBA" w14:textId="77777777" w:rsidR="00EC4617" w:rsidRDefault="00EC4617" w:rsidP="008F3ED9">
      <w:pPr>
        <w:spacing w:line="360" w:lineRule="auto"/>
        <w:rPr>
          <w:rFonts w:ascii="Arial" w:hAnsi="Arial" w:cs="Arial"/>
          <w:color w:val="212529"/>
          <w:shd w:val="clear" w:color="auto" w:fill="FFFFFF"/>
        </w:rPr>
      </w:pPr>
    </w:p>
    <w:p w14:paraId="192A706D" w14:textId="62918E67" w:rsidR="0083356C" w:rsidRPr="0039490D" w:rsidRDefault="0039490D" w:rsidP="008F3ED9">
      <w:pPr>
        <w:spacing w:line="360" w:lineRule="auto"/>
        <w:rPr>
          <w:rFonts w:ascii="Arial" w:eastAsia="Arial" w:hAnsi="Arial" w:cs="Arial"/>
          <w:b/>
          <w:bCs/>
          <w:sz w:val="28"/>
          <w:szCs w:val="28"/>
        </w:rPr>
      </w:pPr>
      <w:r w:rsidRPr="0039490D">
        <w:rPr>
          <w:rFonts w:ascii="Arial" w:eastAsia="Arial" w:hAnsi="Arial" w:cs="Arial"/>
          <w:b/>
          <w:bCs/>
          <w:sz w:val="28"/>
          <w:szCs w:val="28"/>
        </w:rPr>
        <w:t xml:space="preserve">                       Finding</w:t>
      </w:r>
    </w:p>
    <w:p w14:paraId="40B8B25C" w14:textId="17878B63" w:rsidR="00C97C68" w:rsidRDefault="00D052A1" w:rsidP="00EC4617">
      <w:pPr>
        <w:spacing w:line="360" w:lineRule="auto"/>
        <w:rPr>
          <w:rFonts w:ascii="Arial" w:eastAsia="Arial" w:hAnsi="Arial" w:cs="Arial"/>
        </w:rPr>
      </w:pPr>
      <w:r>
        <w:rPr>
          <w:rFonts w:ascii="Arial" w:eastAsia="Arial" w:hAnsi="Arial" w:cs="Arial"/>
        </w:rPr>
        <w:t>Based on the Patient A</w:t>
      </w:r>
      <w:r w:rsidR="006E3B90">
        <w:rPr>
          <w:rFonts w:ascii="Arial" w:eastAsia="Arial" w:hAnsi="Arial" w:cs="Arial"/>
        </w:rPr>
        <w:t xml:space="preserve"> health</w:t>
      </w:r>
      <w:r>
        <w:rPr>
          <w:rFonts w:ascii="Arial" w:eastAsia="Arial" w:hAnsi="Arial" w:cs="Arial"/>
        </w:rPr>
        <w:t xml:space="preserve"> </w:t>
      </w:r>
      <w:r w:rsidR="00C26DEC">
        <w:rPr>
          <w:rFonts w:ascii="Arial" w:eastAsia="Arial" w:hAnsi="Arial" w:cs="Arial"/>
        </w:rPr>
        <w:t xml:space="preserve">assessment, </w:t>
      </w:r>
      <w:r w:rsidR="00282CED">
        <w:rPr>
          <w:rFonts w:ascii="Arial" w:eastAsia="Arial" w:hAnsi="Arial" w:cs="Arial"/>
        </w:rPr>
        <w:t xml:space="preserve">she </w:t>
      </w:r>
      <w:r w:rsidR="00F51EBD">
        <w:rPr>
          <w:rFonts w:ascii="Arial" w:eastAsia="Arial" w:hAnsi="Arial" w:cs="Arial"/>
        </w:rPr>
        <w:t xml:space="preserve">can </w:t>
      </w:r>
      <w:r w:rsidR="007B2129">
        <w:rPr>
          <w:rFonts w:ascii="Arial" w:eastAsia="Arial" w:hAnsi="Arial" w:cs="Arial"/>
        </w:rPr>
        <w:t xml:space="preserve">come </w:t>
      </w:r>
      <w:r w:rsidR="0053784D">
        <w:rPr>
          <w:rFonts w:ascii="Arial" w:eastAsia="Arial" w:hAnsi="Arial" w:cs="Arial"/>
        </w:rPr>
        <w:t xml:space="preserve">up with diabetes if </w:t>
      </w:r>
      <w:r w:rsidR="0039490D">
        <w:rPr>
          <w:rFonts w:ascii="Arial" w:eastAsia="Arial" w:hAnsi="Arial" w:cs="Arial"/>
        </w:rPr>
        <w:t xml:space="preserve">she </w:t>
      </w:r>
      <w:r w:rsidR="00C26DEC">
        <w:rPr>
          <w:rFonts w:ascii="Arial" w:eastAsia="Arial" w:hAnsi="Arial" w:cs="Arial"/>
        </w:rPr>
        <w:t xml:space="preserve">continuous to live </w:t>
      </w:r>
      <w:r w:rsidR="00CE119F">
        <w:rPr>
          <w:rFonts w:ascii="Arial" w:eastAsia="Arial" w:hAnsi="Arial" w:cs="Arial"/>
        </w:rPr>
        <w:t>such</w:t>
      </w:r>
      <w:r w:rsidR="00627429">
        <w:rPr>
          <w:rFonts w:ascii="Arial" w:eastAsia="Arial" w:hAnsi="Arial" w:cs="Arial"/>
        </w:rPr>
        <w:t xml:space="preserve"> unhealthy lifestyle</w:t>
      </w:r>
      <w:r w:rsidR="00CE119F">
        <w:rPr>
          <w:rFonts w:ascii="Arial" w:eastAsia="Arial" w:hAnsi="Arial" w:cs="Arial"/>
        </w:rPr>
        <w:t>, because all the possible sign</w:t>
      </w:r>
      <w:r w:rsidR="00B03A86">
        <w:rPr>
          <w:rFonts w:ascii="Arial" w:eastAsia="Arial" w:hAnsi="Arial" w:cs="Arial"/>
        </w:rPr>
        <w:t xml:space="preserve">s </w:t>
      </w:r>
      <w:r w:rsidR="0039490D">
        <w:rPr>
          <w:rFonts w:ascii="Arial" w:eastAsia="Arial" w:hAnsi="Arial" w:cs="Arial"/>
        </w:rPr>
        <w:t>were</w:t>
      </w:r>
      <w:r w:rsidR="00B03A86">
        <w:rPr>
          <w:rFonts w:ascii="Arial" w:eastAsia="Arial" w:hAnsi="Arial" w:cs="Arial"/>
        </w:rPr>
        <w:t xml:space="preserve"> directing towards diabetes.</w:t>
      </w:r>
      <w:r w:rsidR="00C5032F">
        <w:rPr>
          <w:rFonts w:ascii="Arial" w:eastAsia="Arial" w:hAnsi="Arial" w:cs="Arial"/>
        </w:rPr>
        <w:t xml:space="preserve"> </w:t>
      </w:r>
      <w:r w:rsidR="003553F1">
        <w:rPr>
          <w:rFonts w:ascii="Arial" w:eastAsia="Arial" w:hAnsi="Arial" w:cs="Arial"/>
        </w:rPr>
        <w:t>In type 2 diab</w:t>
      </w:r>
      <w:r w:rsidR="00E46F3F">
        <w:rPr>
          <w:rFonts w:ascii="Arial" w:eastAsia="Arial" w:hAnsi="Arial" w:cs="Arial"/>
        </w:rPr>
        <w:t>etes possible risk are mostly</w:t>
      </w:r>
      <w:r w:rsidR="00EE3B62">
        <w:rPr>
          <w:rFonts w:ascii="Arial" w:eastAsia="Arial" w:hAnsi="Arial" w:cs="Arial"/>
        </w:rPr>
        <w:t xml:space="preserve"> due to obesity</w:t>
      </w:r>
      <w:r w:rsidR="009A1825">
        <w:rPr>
          <w:rFonts w:ascii="Arial" w:eastAsia="Arial" w:hAnsi="Arial" w:cs="Arial"/>
        </w:rPr>
        <w:t xml:space="preserve"> and</w:t>
      </w:r>
      <w:r w:rsidR="0039490D">
        <w:rPr>
          <w:rFonts w:ascii="Arial" w:eastAsia="Arial" w:hAnsi="Arial" w:cs="Arial"/>
        </w:rPr>
        <w:t xml:space="preserve"> if Patient A can</w:t>
      </w:r>
      <w:r w:rsidR="009A1825">
        <w:rPr>
          <w:rFonts w:ascii="Arial" w:eastAsia="Arial" w:hAnsi="Arial" w:cs="Arial"/>
        </w:rPr>
        <w:t xml:space="preserve"> control </w:t>
      </w:r>
      <w:r w:rsidR="0039490D">
        <w:rPr>
          <w:rFonts w:ascii="Arial" w:eastAsia="Arial" w:hAnsi="Arial" w:cs="Arial"/>
        </w:rPr>
        <w:t>her</w:t>
      </w:r>
      <w:r w:rsidR="009A1825">
        <w:rPr>
          <w:rFonts w:ascii="Arial" w:eastAsia="Arial" w:hAnsi="Arial" w:cs="Arial"/>
        </w:rPr>
        <w:t xml:space="preserve">self both physically and mentally </w:t>
      </w:r>
      <w:r w:rsidR="00077477">
        <w:rPr>
          <w:rFonts w:ascii="Arial" w:eastAsia="Arial" w:hAnsi="Arial" w:cs="Arial"/>
        </w:rPr>
        <w:t xml:space="preserve">in order not to become obese, </w:t>
      </w:r>
      <w:r w:rsidR="005A21FA">
        <w:rPr>
          <w:rFonts w:ascii="Arial" w:eastAsia="Arial" w:hAnsi="Arial" w:cs="Arial"/>
        </w:rPr>
        <w:t>refusing</w:t>
      </w:r>
      <w:r w:rsidR="00077477">
        <w:rPr>
          <w:rFonts w:ascii="Arial" w:eastAsia="Arial" w:hAnsi="Arial" w:cs="Arial"/>
        </w:rPr>
        <w:t xml:space="preserve"> to</w:t>
      </w:r>
      <w:r w:rsidR="0057575A">
        <w:rPr>
          <w:rFonts w:ascii="Arial" w:eastAsia="Arial" w:hAnsi="Arial" w:cs="Arial"/>
        </w:rPr>
        <w:t xml:space="preserve"> do active</w:t>
      </w:r>
      <w:r w:rsidR="00077477">
        <w:rPr>
          <w:rFonts w:ascii="Arial" w:eastAsia="Arial" w:hAnsi="Arial" w:cs="Arial"/>
        </w:rPr>
        <w:t xml:space="preserve"> exercise</w:t>
      </w:r>
      <w:r w:rsidR="0057575A">
        <w:rPr>
          <w:rFonts w:ascii="Arial" w:eastAsia="Arial" w:hAnsi="Arial" w:cs="Arial"/>
        </w:rPr>
        <w:t xml:space="preserve">, being overweight </w:t>
      </w:r>
      <w:r w:rsidR="007166EA">
        <w:rPr>
          <w:rFonts w:ascii="Arial" w:eastAsia="Arial" w:hAnsi="Arial" w:cs="Arial"/>
        </w:rPr>
        <w:t>and eating anything without restraining diet</w:t>
      </w:r>
      <w:r w:rsidR="0053051F">
        <w:rPr>
          <w:rFonts w:ascii="Arial" w:eastAsia="Arial" w:hAnsi="Arial" w:cs="Arial"/>
        </w:rPr>
        <w:t>, having previous history of diabetes</w:t>
      </w:r>
      <w:r w:rsidR="0037357F">
        <w:rPr>
          <w:rFonts w:ascii="Arial" w:eastAsia="Arial" w:hAnsi="Arial" w:cs="Arial"/>
        </w:rPr>
        <w:t xml:space="preserve"> in the family or hereditary</w:t>
      </w:r>
      <w:r w:rsidR="002C0A51">
        <w:rPr>
          <w:rFonts w:ascii="Arial" w:eastAsia="Arial" w:hAnsi="Arial" w:cs="Arial"/>
        </w:rPr>
        <w:t>,</w:t>
      </w:r>
      <w:r w:rsidR="00F46D3D">
        <w:rPr>
          <w:rFonts w:ascii="Arial" w:eastAsia="Arial" w:hAnsi="Arial" w:cs="Arial"/>
        </w:rPr>
        <w:t xml:space="preserve"> getting older </w:t>
      </w:r>
      <w:r w:rsidR="00435C13">
        <w:rPr>
          <w:rFonts w:ascii="Arial" w:eastAsia="Arial" w:hAnsi="Arial" w:cs="Arial"/>
        </w:rPr>
        <w:t>also</w:t>
      </w:r>
      <w:r w:rsidR="003B19DC">
        <w:rPr>
          <w:rFonts w:ascii="Arial" w:eastAsia="Arial" w:hAnsi="Arial" w:cs="Arial"/>
        </w:rPr>
        <w:t xml:space="preserve"> become</w:t>
      </w:r>
      <w:r w:rsidR="00435C13">
        <w:rPr>
          <w:rFonts w:ascii="Arial" w:eastAsia="Arial" w:hAnsi="Arial" w:cs="Arial"/>
        </w:rPr>
        <w:t xml:space="preserve"> another</w:t>
      </w:r>
      <w:r w:rsidR="00627429">
        <w:rPr>
          <w:rFonts w:ascii="Arial" w:eastAsia="Arial" w:hAnsi="Arial" w:cs="Arial"/>
        </w:rPr>
        <w:t xml:space="preserve"> major</w:t>
      </w:r>
      <w:r w:rsidR="00435C13">
        <w:rPr>
          <w:rFonts w:ascii="Arial" w:eastAsia="Arial" w:hAnsi="Arial" w:cs="Arial"/>
        </w:rPr>
        <w:t xml:space="preserve"> factor in developing type 2</w:t>
      </w:r>
      <w:r w:rsidR="005A21FA">
        <w:rPr>
          <w:rFonts w:ascii="Arial" w:eastAsia="Arial" w:hAnsi="Arial" w:cs="Arial"/>
        </w:rPr>
        <w:t xml:space="preserve"> diabetes. </w:t>
      </w:r>
      <w:r w:rsidR="006C439F">
        <w:rPr>
          <w:rFonts w:ascii="Arial" w:eastAsia="Arial" w:hAnsi="Arial" w:cs="Arial"/>
        </w:rPr>
        <w:t>Type2 start to develop when the pancre</w:t>
      </w:r>
      <w:r w:rsidR="00DC698A">
        <w:rPr>
          <w:rFonts w:ascii="Arial" w:eastAsia="Arial" w:hAnsi="Arial" w:cs="Arial"/>
        </w:rPr>
        <w:t>as refuse</w:t>
      </w:r>
      <w:r w:rsidR="00063FEF">
        <w:rPr>
          <w:rFonts w:ascii="Arial" w:eastAsia="Arial" w:hAnsi="Arial" w:cs="Arial"/>
        </w:rPr>
        <w:t xml:space="preserve">s to </w:t>
      </w:r>
      <w:r w:rsidR="00937719">
        <w:rPr>
          <w:rFonts w:ascii="Arial" w:eastAsia="Arial" w:hAnsi="Arial" w:cs="Arial"/>
        </w:rPr>
        <w:t>ge</w:t>
      </w:r>
      <w:r w:rsidR="001748F0">
        <w:rPr>
          <w:rFonts w:ascii="Arial" w:eastAsia="Arial" w:hAnsi="Arial" w:cs="Arial"/>
        </w:rPr>
        <w:t>nerate</w:t>
      </w:r>
      <w:r w:rsidR="00063FEF">
        <w:rPr>
          <w:rFonts w:ascii="Arial" w:eastAsia="Arial" w:hAnsi="Arial" w:cs="Arial"/>
        </w:rPr>
        <w:t xml:space="preserve"> </w:t>
      </w:r>
      <w:r w:rsidR="00802879">
        <w:rPr>
          <w:rFonts w:ascii="Arial" w:eastAsia="Arial" w:hAnsi="Arial" w:cs="Arial"/>
        </w:rPr>
        <w:t>insulin. Whereas</w:t>
      </w:r>
      <w:r w:rsidR="001748F0">
        <w:rPr>
          <w:rFonts w:ascii="Arial" w:eastAsia="Arial" w:hAnsi="Arial" w:cs="Arial"/>
        </w:rPr>
        <w:t xml:space="preserve"> high blood press</w:t>
      </w:r>
      <w:r w:rsidR="00E10E6B">
        <w:rPr>
          <w:rFonts w:ascii="Arial" w:eastAsia="Arial" w:hAnsi="Arial" w:cs="Arial"/>
        </w:rPr>
        <w:t>ure and high chole</w:t>
      </w:r>
      <w:r w:rsidR="00E67069">
        <w:rPr>
          <w:rFonts w:ascii="Arial" w:eastAsia="Arial" w:hAnsi="Arial" w:cs="Arial"/>
        </w:rPr>
        <w:t xml:space="preserve">sterol </w:t>
      </w:r>
      <w:r w:rsidR="00627429">
        <w:rPr>
          <w:rFonts w:ascii="Arial" w:eastAsia="Arial" w:hAnsi="Arial" w:cs="Arial"/>
        </w:rPr>
        <w:t xml:space="preserve">are also </w:t>
      </w:r>
      <w:r w:rsidR="000F4CAC">
        <w:rPr>
          <w:rFonts w:ascii="Arial" w:eastAsia="Arial" w:hAnsi="Arial" w:cs="Arial"/>
        </w:rPr>
        <w:t xml:space="preserve">two </w:t>
      </w:r>
      <w:r w:rsidR="005F412D">
        <w:rPr>
          <w:rFonts w:ascii="Arial" w:eastAsia="Arial" w:hAnsi="Arial" w:cs="Arial"/>
        </w:rPr>
        <w:t xml:space="preserve">crucial </w:t>
      </w:r>
      <w:r w:rsidR="00AE37A0">
        <w:rPr>
          <w:rFonts w:ascii="Arial" w:eastAsia="Arial" w:hAnsi="Arial" w:cs="Arial"/>
        </w:rPr>
        <w:t>signs</w:t>
      </w:r>
      <w:r w:rsidR="008D759E">
        <w:rPr>
          <w:rFonts w:ascii="Arial" w:eastAsia="Arial" w:hAnsi="Arial" w:cs="Arial"/>
        </w:rPr>
        <w:t xml:space="preserve"> of </w:t>
      </w:r>
      <w:r w:rsidR="00AE37A0">
        <w:rPr>
          <w:rFonts w:ascii="Arial" w:eastAsia="Arial" w:hAnsi="Arial" w:cs="Arial"/>
        </w:rPr>
        <w:t>prediabetes</w:t>
      </w:r>
      <w:r w:rsidR="007D21FD">
        <w:rPr>
          <w:rFonts w:ascii="Arial" w:eastAsia="Arial" w:hAnsi="Arial" w:cs="Arial"/>
        </w:rPr>
        <w:t xml:space="preserve"> (NHS,2019)</w:t>
      </w:r>
      <w:r w:rsidR="00D2410D">
        <w:rPr>
          <w:rFonts w:ascii="Arial" w:eastAsia="Arial" w:hAnsi="Arial" w:cs="Arial"/>
        </w:rPr>
        <w:t>.</w:t>
      </w:r>
      <w:r w:rsidR="000E05C0">
        <w:rPr>
          <w:rFonts w:ascii="Arial" w:eastAsia="Arial" w:hAnsi="Arial" w:cs="Arial"/>
        </w:rPr>
        <w:t xml:space="preserve"> </w:t>
      </w:r>
      <w:r w:rsidR="00B6303D">
        <w:rPr>
          <w:rFonts w:ascii="Arial" w:eastAsia="Arial" w:hAnsi="Arial" w:cs="Arial"/>
        </w:rPr>
        <w:t>When individuals</w:t>
      </w:r>
      <w:r w:rsidR="00EE7E48">
        <w:rPr>
          <w:rFonts w:ascii="Arial" w:eastAsia="Arial" w:hAnsi="Arial" w:cs="Arial"/>
        </w:rPr>
        <w:t xml:space="preserve"> </w:t>
      </w:r>
      <w:r w:rsidR="0043651C">
        <w:rPr>
          <w:rFonts w:ascii="Arial" w:eastAsia="Arial" w:hAnsi="Arial" w:cs="Arial"/>
        </w:rPr>
        <w:t>are</w:t>
      </w:r>
      <w:r w:rsidR="00EE7E48">
        <w:rPr>
          <w:rFonts w:ascii="Arial" w:eastAsia="Arial" w:hAnsi="Arial" w:cs="Arial"/>
        </w:rPr>
        <w:t xml:space="preserve"> diagnosed </w:t>
      </w:r>
      <w:r w:rsidR="00262DD2">
        <w:rPr>
          <w:rFonts w:ascii="Arial" w:eastAsia="Arial" w:hAnsi="Arial" w:cs="Arial"/>
        </w:rPr>
        <w:t>with type2 diabetes</w:t>
      </w:r>
      <w:r w:rsidR="00E9518F">
        <w:rPr>
          <w:rFonts w:ascii="Arial" w:eastAsia="Arial" w:hAnsi="Arial" w:cs="Arial"/>
        </w:rPr>
        <w:t xml:space="preserve">, there are different programme </w:t>
      </w:r>
      <w:r w:rsidR="00026043">
        <w:rPr>
          <w:rFonts w:ascii="Arial" w:eastAsia="Arial" w:hAnsi="Arial" w:cs="Arial"/>
        </w:rPr>
        <w:t xml:space="preserve">of medical care that are </w:t>
      </w:r>
      <w:r w:rsidR="00E24DE5">
        <w:rPr>
          <w:rFonts w:ascii="Arial" w:eastAsia="Arial" w:hAnsi="Arial" w:cs="Arial"/>
        </w:rPr>
        <w:t>available. Type</w:t>
      </w:r>
      <w:r w:rsidR="00615B6C">
        <w:rPr>
          <w:rFonts w:ascii="Arial" w:eastAsia="Arial" w:hAnsi="Arial" w:cs="Arial"/>
        </w:rPr>
        <w:t>2</w:t>
      </w:r>
      <w:r w:rsidR="00C329D4">
        <w:rPr>
          <w:rFonts w:ascii="Arial" w:eastAsia="Arial" w:hAnsi="Arial" w:cs="Arial"/>
        </w:rPr>
        <w:t xml:space="preserve"> diabetes does not require</w:t>
      </w:r>
      <w:r w:rsidR="0065051B">
        <w:rPr>
          <w:rFonts w:ascii="Arial" w:eastAsia="Arial" w:hAnsi="Arial" w:cs="Arial"/>
        </w:rPr>
        <w:t xml:space="preserve"> perp</w:t>
      </w:r>
      <w:r w:rsidR="00B063EF">
        <w:rPr>
          <w:rFonts w:ascii="Arial" w:eastAsia="Arial" w:hAnsi="Arial" w:cs="Arial"/>
        </w:rPr>
        <w:t>etual lack of insulin rather it lower the qua</w:t>
      </w:r>
      <w:r w:rsidR="00047927">
        <w:rPr>
          <w:rFonts w:ascii="Arial" w:eastAsia="Arial" w:hAnsi="Arial" w:cs="Arial"/>
        </w:rPr>
        <w:t>ntity of insulin</w:t>
      </w:r>
      <w:r w:rsidR="00955738">
        <w:rPr>
          <w:rFonts w:ascii="Arial" w:eastAsia="Arial" w:hAnsi="Arial" w:cs="Arial"/>
        </w:rPr>
        <w:t xml:space="preserve"> </w:t>
      </w:r>
      <w:r w:rsidR="00047927">
        <w:rPr>
          <w:rFonts w:ascii="Arial" w:eastAsia="Arial" w:hAnsi="Arial" w:cs="Arial"/>
        </w:rPr>
        <w:t xml:space="preserve">receptors that are </w:t>
      </w:r>
      <w:r w:rsidR="00955738">
        <w:rPr>
          <w:rFonts w:ascii="Arial" w:eastAsia="Arial" w:hAnsi="Arial" w:cs="Arial"/>
        </w:rPr>
        <w:t>functioning.</w:t>
      </w:r>
      <w:r w:rsidR="006550CA">
        <w:rPr>
          <w:rFonts w:ascii="Arial" w:eastAsia="Arial" w:hAnsi="Arial" w:cs="Arial"/>
        </w:rPr>
        <w:t xml:space="preserve"> </w:t>
      </w:r>
      <w:r w:rsidR="00E24DE5">
        <w:rPr>
          <w:rFonts w:ascii="Arial" w:eastAsia="Arial" w:hAnsi="Arial" w:cs="Arial"/>
        </w:rPr>
        <w:t>Consequently,</w:t>
      </w:r>
      <w:r w:rsidR="006550CA">
        <w:rPr>
          <w:rFonts w:ascii="Arial" w:eastAsia="Arial" w:hAnsi="Arial" w:cs="Arial"/>
        </w:rPr>
        <w:t xml:space="preserve"> insulin injection </w:t>
      </w:r>
      <w:r w:rsidR="00E24DE5">
        <w:rPr>
          <w:rFonts w:ascii="Arial" w:eastAsia="Arial" w:hAnsi="Arial" w:cs="Arial"/>
        </w:rPr>
        <w:t xml:space="preserve">used as alternative </w:t>
      </w:r>
      <w:r w:rsidR="003A34E5">
        <w:rPr>
          <w:rFonts w:ascii="Arial" w:eastAsia="Arial" w:hAnsi="Arial" w:cs="Arial"/>
        </w:rPr>
        <w:t xml:space="preserve">(NHS, 2019), However the inflow of insulin </w:t>
      </w:r>
      <w:r w:rsidR="00AD569A">
        <w:rPr>
          <w:rFonts w:ascii="Arial" w:eastAsia="Arial" w:hAnsi="Arial" w:cs="Arial"/>
        </w:rPr>
        <w:t>permits</w:t>
      </w:r>
      <w:r w:rsidR="003A34E5">
        <w:rPr>
          <w:rFonts w:ascii="Arial" w:eastAsia="Arial" w:hAnsi="Arial" w:cs="Arial"/>
        </w:rPr>
        <w:t xml:space="preserve"> the </w:t>
      </w:r>
      <w:r w:rsidR="001167D8">
        <w:rPr>
          <w:rFonts w:ascii="Arial" w:eastAsia="Arial" w:hAnsi="Arial" w:cs="Arial"/>
        </w:rPr>
        <w:t xml:space="preserve">carbohydrate that has built up to engage the cells and tissues to be able to retain </w:t>
      </w:r>
      <w:r w:rsidR="00AD569A">
        <w:rPr>
          <w:rFonts w:ascii="Arial" w:eastAsia="Arial" w:hAnsi="Arial" w:cs="Arial"/>
        </w:rPr>
        <w:t>practical. In view of this</w:t>
      </w:r>
      <w:r w:rsidR="00EE44E7">
        <w:rPr>
          <w:rFonts w:ascii="Arial" w:eastAsia="Arial" w:hAnsi="Arial" w:cs="Arial"/>
        </w:rPr>
        <w:t>, the best action</w:t>
      </w:r>
      <w:r w:rsidR="00194D13">
        <w:rPr>
          <w:rFonts w:ascii="Arial" w:eastAsia="Arial" w:hAnsi="Arial" w:cs="Arial"/>
        </w:rPr>
        <w:t xml:space="preserve"> available for person with type</w:t>
      </w:r>
      <w:r w:rsidR="00BC26D6">
        <w:rPr>
          <w:rFonts w:ascii="Arial" w:eastAsia="Arial" w:hAnsi="Arial" w:cs="Arial"/>
        </w:rPr>
        <w:t>2 diabetes is by changing their behaviour tow</w:t>
      </w:r>
      <w:r w:rsidR="00EE2270">
        <w:rPr>
          <w:rFonts w:ascii="Arial" w:eastAsia="Arial" w:hAnsi="Arial" w:cs="Arial"/>
        </w:rPr>
        <w:t>ard</w:t>
      </w:r>
      <w:r w:rsidR="00676300">
        <w:rPr>
          <w:rFonts w:ascii="Arial" w:eastAsia="Arial" w:hAnsi="Arial" w:cs="Arial"/>
        </w:rPr>
        <w:t xml:space="preserve"> </w:t>
      </w:r>
      <w:r w:rsidR="0043462D">
        <w:rPr>
          <w:rFonts w:ascii="Arial" w:eastAsia="Arial" w:hAnsi="Arial" w:cs="Arial"/>
        </w:rPr>
        <w:t xml:space="preserve">healthy lifestyle </w:t>
      </w:r>
      <w:r w:rsidR="004D4056">
        <w:rPr>
          <w:rFonts w:ascii="Arial" w:eastAsia="Arial" w:hAnsi="Arial" w:cs="Arial"/>
        </w:rPr>
        <w:t>restraining what individuals eat and doing active exer</w:t>
      </w:r>
      <w:r w:rsidR="006B31D4">
        <w:rPr>
          <w:rFonts w:ascii="Arial" w:eastAsia="Arial" w:hAnsi="Arial" w:cs="Arial"/>
        </w:rPr>
        <w:t>cise can reverse type2 diabetes</w:t>
      </w:r>
      <w:r w:rsidR="001A615F">
        <w:rPr>
          <w:rFonts w:ascii="Arial" w:eastAsia="Arial" w:hAnsi="Arial" w:cs="Arial"/>
        </w:rPr>
        <w:t xml:space="preserve">. It also </w:t>
      </w:r>
      <w:r w:rsidR="008F5E20">
        <w:rPr>
          <w:rFonts w:ascii="Arial" w:eastAsia="Arial" w:hAnsi="Arial" w:cs="Arial"/>
        </w:rPr>
        <w:t>permits</w:t>
      </w:r>
      <w:r w:rsidR="001A615F">
        <w:rPr>
          <w:rFonts w:ascii="Arial" w:eastAsia="Arial" w:hAnsi="Arial" w:cs="Arial"/>
        </w:rPr>
        <w:t xml:space="preserve"> insulin receptors to work effectively and accurately </w:t>
      </w:r>
      <w:r w:rsidR="008F5E20">
        <w:rPr>
          <w:rFonts w:ascii="Arial" w:eastAsia="Arial" w:hAnsi="Arial" w:cs="Arial"/>
        </w:rPr>
        <w:t>input on necessary quantity</w:t>
      </w:r>
      <w:r w:rsidR="00675F46">
        <w:rPr>
          <w:rFonts w:ascii="Arial" w:eastAsia="Arial" w:hAnsi="Arial" w:cs="Arial"/>
        </w:rPr>
        <w:t xml:space="preserve"> of glycogen from blood flow.</w:t>
      </w:r>
      <w:r w:rsidR="008F5E20">
        <w:rPr>
          <w:rFonts w:ascii="Arial" w:eastAsia="Arial" w:hAnsi="Arial" w:cs="Arial"/>
        </w:rPr>
        <w:t xml:space="preserve"> </w:t>
      </w:r>
    </w:p>
    <w:p w14:paraId="564C9B00" w14:textId="54BC94FF" w:rsidR="005D4449" w:rsidRDefault="005D4449" w:rsidP="00EC4617">
      <w:pPr>
        <w:spacing w:line="360" w:lineRule="auto"/>
        <w:rPr>
          <w:rFonts w:ascii="Arial" w:eastAsia="Arial" w:hAnsi="Arial" w:cs="Arial"/>
        </w:rPr>
      </w:pPr>
      <w:r>
        <w:rPr>
          <w:rFonts w:ascii="Arial" w:eastAsia="Arial" w:hAnsi="Arial" w:cs="Arial"/>
        </w:rPr>
        <w:t xml:space="preserve">There are </w:t>
      </w:r>
      <w:r w:rsidR="002C0A51">
        <w:rPr>
          <w:rFonts w:ascii="Arial" w:eastAsia="Arial" w:hAnsi="Arial" w:cs="Arial"/>
        </w:rPr>
        <w:t xml:space="preserve">a </w:t>
      </w:r>
      <w:r w:rsidR="00BC458E">
        <w:rPr>
          <w:rFonts w:ascii="Arial" w:eastAsia="Arial" w:hAnsi="Arial" w:cs="Arial"/>
        </w:rPr>
        <w:t>lot of</w:t>
      </w:r>
      <w:r w:rsidR="00D16051">
        <w:rPr>
          <w:rFonts w:ascii="Arial" w:eastAsia="Arial" w:hAnsi="Arial" w:cs="Arial"/>
        </w:rPr>
        <w:t xml:space="preserve"> </w:t>
      </w:r>
      <w:r w:rsidR="00FC37FA">
        <w:rPr>
          <w:rFonts w:ascii="Arial" w:eastAsia="Arial" w:hAnsi="Arial" w:cs="Arial"/>
        </w:rPr>
        <w:t>complications</w:t>
      </w:r>
      <w:r w:rsidR="00D16051">
        <w:rPr>
          <w:rFonts w:ascii="Arial" w:eastAsia="Arial" w:hAnsi="Arial" w:cs="Arial"/>
        </w:rPr>
        <w:t xml:space="preserve"> with diabetes </w:t>
      </w:r>
      <w:r w:rsidR="00BC458E">
        <w:rPr>
          <w:rFonts w:ascii="Arial" w:eastAsia="Arial" w:hAnsi="Arial" w:cs="Arial"/>
        </w:rPr>
        <w:t>that required</w:t>
      </w:r>
      <w:r w:rsidR="00C54B10">
        <w:rPr>
          <w:rFonts w:ascii="Arial" w:eastAsia="Arial" w:hAnsi="Arial" w:cs="Arial"/>
        </w:rPr>
        <w:t xml:space="preserve"> </w:t>
      </w:r>
      <w:r w:rsidR="00BC458E">
        <w:rPr>
          <w:rFonts w:ascii="Arial" w:eastAsia="Arial" w:hAnsi="Arial" w:cs="Arial"/>
        </w:rPr>
        <w:t>attention</w:t>
      </w:r>
      <w:r w:rsidR="00E05B3B">
        <w:rPr>
          <w:rFonts w:ascii="Arial" w:eastAsia="Arial" w:hAnsi="Arial" w:cs="Arial"/>
        </w:rPr>
        <w:t xml:space="preserve">. </w:t>
      </w:r>
      <w:r w:rsidR="00FC37FA">
        <w:rPr>
          <w:rFonts w:ascii="Arial" w:eastAsia="Arial" w:hAnsi="Arial" w:cs="Arial"/>
        </w:rPr>
        <w:t xml:space="preserve"> </w:t>
      </w:r>
      <w:r w:rsidR="00E05B3B">
        <w:rPr>
          <w:rFonts w:ascii="Arial" w:eastAsia="Arial" w:hAnsi="Arial" w:cs="Arial"/>
        </w:rPr>
        <w:t>G</w:t>
      </w:r>
      <w:r w:rsidR="00FC37FA">
        <w:rPr>
          <w:rFonts w:ascii="Arial" w:eastAsia="Arial" w:hAnsi="Arial" w:cs="Arial"/>
        </w:rPr>
        <w:t>rea</w:t>
      </w:r>
      <w:r w:rsidR="00070A79">
        <w:rPr>
          <w:rFonts w:ascii="Arial" w:eastAsia="Arial" w:hAnsi="Arial" w:cs="Arial"/>
        </w:rPr>
        <w:t>test number with diabetes mostly suffered from cardiovascular</w:t>
      </w:r>
      <w:r w:rsidR="00C75A91">
        <w:rPr>
          <w:rFonts w:ascii="Arial" w:eastAsia="Arial" w:hAnsi="Arial" w:cs="Arial"/>
        </w:rPr>
        <w:t>,</w:t>
      </w:r>
      <w:r w:rsidR="00730445">
        <w:rPr>
          <w:rFonts w:ascii="Arial" w:eastAsia="Arial" w:hAnsi="Arial" w:cs="Arial"/>
        </w:rPr>
        <w:t xml:space="preserve"> (Holt, 2009)</w:t>
      </w:r>
      <w:r w:rsidR="00C75A91">
        <w:rPr>
          <w:rFonts w:ascii="Arial" w:eastAsia="Arial" w:hAnsi="Arial" w:cs="Arial"/>
        </w:rPr>
        <w:t xml:space="preserve"> hence Patient A</w:t>
      </w:r>
      <w:r w:rsidR="00DD6BC2">
        <w:rPr>
          <w:rFonts w:ascii="Arial" w:eastAsia="Arial" w:hAnsi="Arial" w:cs="Arial"/>
        </w:rPr>
        <w:t xml:space="preserve"> has symbol of risk factors</w:t>
      </w:r>
      <w:r w:rsidR="00BB4867">
        <w:rPr>
          <w:rFonts w:ascii="Arial" w:eastAsia="Arial" w:hAnsi="Arial" w:cs="Arial"/>
        </w:rPr>
        <w:t xml:space="preserve"> of evolve cardiovascular disease</w:t>
      </w:r>
      <w:r w:rsidR="00113A79">
        <w:rPr>
          <w:rFonts w:ascii="Arial" w:eastAsia="Arial" w:hAnsi="Arial" w:cs="Arial"/>
        </w:rPr>
        <w:t xml:space="preserve">. These will consist of stress and alcohol </w:t>
      </w:r>
      <w:r w:rsidR="006D7D94">
        <w:rPr>
          <w:rFonts w:ascii="Arial" w:eastAsia="Arial" w:hAnsi="Arial" w:cs="Arial"/>
        </w:rPr>
        <w:t xml:space="preserve">drinking. Diabetes mostly </w:t>
      </w:r>
      <w:r w:rsidR="00730445">
        <w:rPr>
          <w:rFonts w:ascii="Arial" w:eastAsia="Arial" w:hAnsi="Arial" w:cs="Arial"/>
        </w:rPr>
        <w:t>affects</w:t>
      </w:r>
      <w:r w:rsidR="006D7D94">
        <w:rPr>
          <w:rFonts w:ascii="Arial" w:eastAsia="Arial" w:hAnsi="Arial" w:cs="Arial"/>
        </w:rPr>
        <w:t xml:space="preserve"> </w:t>
      </w:r>
      <w:r w:rsidR="00090ED5">
        <w:rPr>
          <w:rFonts w:ascii="Arial" w:eastAsia="Arial" w:hAnsi="Arial" w:cs="Arial"/>
        </w:rPr>
        <w:t>eyes hence the need to check retina frequently is very important</w:t>
      </w:r>
      <w:r w:rsidR="00730445">
        <w:rPr>
          <w:rFonts w:ascii="Arial" w:eastAsia="Arial" w:hAnsi="Arial" w:cs="Arial"/>
        </w:rPr>
        <w:t>.</w:t>
      </w:r>
      <w:r w:rsidR="003A7629">
        <w:rPr>
          <w:rFonts w:ascii="Arial" w:eastAsia="Arial" w:hAnsi="Arial" w:cs="Arial"/>
        </w:rPr>
        <w:t xml:space="preserve"> (</w:t>
      </w:r>
      <w:r w:rsidR="00095961">
        <w:rPr>
          <w:rFonts w:ascii="Arial" w:eastAsia="Arial" w:hAnsi="Arial" w:cs="Arial"/>
        </w:rPr>
        <w:t xml:space="preserve">Williams &amp; Pickup, 2004) </w:t>
      </w:r>
      <w:r w:rsidR="00E46605">
        <w:rPr>
          <w:rFonts w:ascii="Arial" w:eastAsia="Arial" w:hAnsi="Arial" w:cs="Arial"/>
        </w:rPr>
        <w:t xml:space="preserve">stated that frequent check-up on eyes </w:t>
      </w:r>
      <w:r w:rsidR="003C3DC1">
        <w:rPr>
          <w:rFonts w:ascii="Arial" w:eastAsia="Arial" w:hAnsi="Arial" w:cs="Arial"/>
        </w:rPr>
        <w:t xml:space="preserve">in diabetic </w:t>
      </w:r>
      <w:r w:rsidR="00692D43">
        <w:rPr>
          <w:rFonts w:ascii="Arial" w:eastAsia="Arial" w:hAnsi="Arial" w:cs="Arial"/>
        </w:rPr>
        <w:t>patients</w:t>
      </w:r>
      <w:r w:rsidR="003C3DC1">
        <w:rPr>
          <w:rFonts w:ascii="Arial" w:eastAsia="Arial" w:hAnsi="Arial" w:cs="Arial"/>
        </w:rPr>
        <w:t xml:space="preserve"> </w:t>
      </w:r>
      <w:r w:rsidR="00692D43">
        <w:rPr>
          <w:rFonts w:ascii="Arial" w:eastAsia="Arial" w:hAnsi="Arial" w:cs="Arial"/>
        </w:rPr>
        <w:t>should be</w:t>
      </w:r>
      <w:r w:rsidR="003C3DC1">
        <w:rPr>
          <w:rFonts w:ascii="Arial" w:eastAsia="Arial" w:hAnsi="Arial" w:cs="Arial"/>
        </w:rPr>
        <w:t xml:space="preserve"> precise</w:t>
      </w:r>
      <w:r w:rsidR="00C27FD2">
        <w:rPr>
          <w:rFonts w:ascii="Arial" w:eastAsia="Arial" w:hAnsi="Arial" w:cs="Arial"/>
        </w:rPr>
        <w:t xml:space="preserve"> and include</w:t>
      </w:r>
      <w:r w:rsidR="0023070F">
        <w:rPr>
          <w:rFonts w:ascii="Arial" w:eastAsia="Arial" w:hAnsi="Arial" w:cs="Arial"/>
        </w:rPr>
        <w:t xml:space="preserve"> </w:t>
      </w:r>
      <w:r w:rsidR="007717E7">
        <w:rPr>
          <w:rFonts w:ascii="Arial" w:eastAsia="Arial" w:hAnsi="Arial" w:cs="Arial"/>
        </w:rPr>
        <w:t xml:space="preserve">visual alertness measurement with </w:t>
      </w:r>
      <w:r w:rsidR="00244B6E">
        <w:rPr>
          <w:rFonts w:ascii="Arial" w:eastAsia="Arial" w:hAnsi="Arial" w:cs="Arial"/>
        </w:rPr>
        <w:t>Snellen</w:t>
      </w:r>
      <w:r w:rsidR="007717E7">
        <w:rPr>
          <w:rFonts w:ascii="Arial" w:eastAsia="Arial" w:hAnsi="Arial" w:cs="Arial"/>
        </w:rPr>
        <w:t xml:space="preserve"> chart</w:t>
      </w:r>
      <w:r w:rsidR="000A13F5">
        <w:rPr>
          <w:rFonts w:ascii="Arial" w:eastAsia="Arial" w:hAnsi="Arial" w:cs="Arial"/>
        </w:rPr>
        <w:t>.</w:t>
      </w:r>
      <w:r w:rsidR="00692D43">
        <w:rPr>
          <w:rFonts w:ascii="Arial" w:eastAsia="Arial" w:hAnsi="Arial" w:cs="Arial"/>
        </w:rPr>
        <w:t xml:space="preserve"> A test for </w:t>
      </w:r>
      <w:r w:rsidR="004F09CE">
        <w:rPr>
          <w:rFonts w:ascii="Arial" w:eastAsia="Arial" w:hAnsi="Arial" w:cs="Arial"/>
        </w:rPr>
        <w:t>urine should</w:t>
      </w:r>
      <w:r w:rsidR="0048797C">
        <w:rPr>
          <w:rFonts w:ascii="Arial" w:eastAsia="Arial" w:hAnsi="Arial" w:cs="Arial"/>
        </w:rPr>
        <w:t xml:space="preserve"> be </w:t>
      </w:r>
      <w:r w:rsidR="009472BF">
        <w:rPr>
          <w:rFonts w:ascii="Arial" w:eastAsia="Arial" w:hAnsi="Arial" w:cs="Arial"/>
        </w:rPr>
        <w:t xml:space="preserve">checked </w:t>
      </w:r>
      <w:r w:rsidR="00C74423">
        <w:rPr>
          <w:rFonts w:ascii="Arial" w:eastAsia="Arial" w:hAnsi="Arial" w:cs="Arial"/>
        </w:rPr>
        <w:t xml:space="preserve">every year, </w:t>
      </w:r>
      <w:r w:rsidR="00684119">
        <w:rPr>
          <w:rFonts w:ascii="Arial" w:eastAsia="Arial" w:hAnsi="Arial" w:cs="Arial"/>
        </w:rPr>
        <w:t>and</w:t>
      </w:r>
      <w:r w:rsidR="00C74423">
        <w:rPr>
          <w:rFonts w:ascii="Arial" w:eastAsia="Arial" w:hAnsi="Arial" w:cs="Arial"/>
        </w:rPr>
        <w:t xml:space="preserve"> </w:t>
      </w:r>
      <w:r w:rsidR="0000272C">
        <w:rPr>
          <w:rFonts w:ascii="Arial" w:eastAsia="Arial" w:hAnsi="Arial" w:cs="Arial"/>
        </w:rPr>
        <w:t>there should be monitoring in</w:t>
      </w:r>
      <w:r w:rsidR="00BC458E">
        <w:rPr>
          <w:rFonts w:ascii="Arial" w:eastAsia="Arial" w:hAnsi="Arial" w:cs="Arial"/>
        </w:rPr>
        <w:t xml:space="preserve"> diabetes</w:t>
      </w:r>
      <w:r w:rsidR="0000272C">
        <w:rPr>
          <w:rFonts w:ascii="Arial" w:eastAsia="Arial" w:hAnsi="Arial" w:cs="Arial"/>
        </w:rPr>
        <w:t xml:space="preserve"> wounds</w:t>
      </w:r>
      <w:r w:rsidR="00BC458E">
        <w:rPr>
          <w:rFonts w:ascii="Arial" w:eastAsia="Arial" w:hAnsi="Arial" w:cs="Arial"/>
        </w:rPr>
        <w:t>,</w:t>
      </w:r>
      <w:r w:rsidR="0000272C">
        <w:rPr>
          <w:rFonts w:ascii="Arial" w:eastAsia="Arial" w:hAnsi="Arial" w:cs="Arial"/>
        </w:rPr>
        <w:t xml:space="preserve"> as </w:t>
      </w:r>
      <w:r w:rsidR="008A306C">
        <w:rPr>
          <w:rFonts w:ascii="Arial" w:eastAsia="Arial" w:hAnsi="Arial" w:cs="Arial"/>
        </w:rPr>
        <w:t>wounds with diabetic patients take longer to heal</w:t>
      </w:r>
      <w:r w:rsidR="00516E33">
        <w:rPr>
          <w:rFonts w:ascii="Arial" w:eastAsia="Arial" w:hAnsi="Arial" w:cs="Arial"/>
        </w:rPr>
        <w:t xml:space="preserve"> and most times lead to amputation of leg.</w:t>
      </w:r>
      <w:r w:rsidR="00684119">
        <w:rPr>
          <w:rFonts w:ascii="Arial" w:eastAsia="Arial" w:hAnsi="Arial" w:cs="Arial"/>
        </w:rPr>
        <w:t xml:space="preserve"> The frequent checked of feet </w:t>
      </w:r>
      <w:r w:rsidR="00766D67">
        <w:rPr>
          <w:rFonts w:ascii="Arial" w:eastAsia="Arial" w:hAnsi="Arial" w:cs="Arial"/>
        </w:rPr>
        <w:t xml:space="preserve">with </w:t>
      </w:r>
      <w:r w:rsidR="00E05B3B">
        <w:rPr>
          <w:rFonts w:ascii="Arial" w:eastAsia="Arial" w:hAnsi="Arial" w:cs="Arial"/>
        </w:rPr>
        <w:t>doctors</w:t>
      </w:r>
      <w:r w:rsidR="00766D67">
        <w:rPr>
          <w:rFonts w:ascii="Arial" w:eastAsia="Arial" w:hAnsi="Arial" w:cs="Arial"/>
        </w:rPr>
        <w:t xml:space="preserve"> visit as neuropathy </w:t>
      </w:r>
      <w:r w:rsidR="00A718D0">
        <w:rPr>
          <w:rFonts w:ascii="Arial" w:eastAsia="Arial" w:hAnsi="Arial" w:cs="Arial"/>
        </w:rPr>
        <w:t>may come up with blisters on the</w:t>
      </w:r>
      <w:r w:rsidR="00E05B3B">
        <w:rPr>
          <w:rFonts w:ascii="Arial" w:eastAsia="Arial" w:hAnsi="Arial" w:cs="Arial"/>
        </w:rPr>
        <w:t>ir</w:t>
      </w:r>
      <w:r w:rsidR="00A718D0">
        <w:rPr>
          <w:rFonts w:ascii="Arial" w:eastAsia="Arial" w:hAnsi="Arial" w:cs="Arial"/>
        </w:rPr>
        <w:t xml:space="preserve"> feet that</w:t>
      </w:r>
      <w:r w:rsidR="00043E03">
        <w:rPr>
          <w:rFonts w:ascii="Arial" w:eastAsia="Arial" w:hAnsi="Arial" w:cs="Arial"/>
        </w:rPr>
        <w:t xml:space="preserve"> may</w:t>
      </w:r>
      <w:r w:rsidR="00A718D0">
        <w:rPr>
          <w:rFonts w:ascii="Arial" w:eastAsia="Arial" w:hAnsi="Arial" w:cs="Arial"/>
        </w:rPr>
        <w:t xml:space="preserve"> overlooked by the patients.</w:t>
      </w:r>
    </w:p>
    <w:p w14:paraId="70A1CD4A" w14:textId="6B009303" w:rsidR="001B3A4C" w:rsidRDefault="00150BFC" w:rsidP="00EC4617">
      <w:pPr>
        <w:spacing w:line="360" w:lineRule="auto"/>
        <w:rPr>
          <w:rFonts w:ascii="Arial" w:eastAsia="Arial" w:hAnsi="Arial" w:cs="Arial"/>
        </w:rPr>
      </w:pPr>
      <w:r>
        <w:rPr>
          <w:rFonts w:ascii="Arial" w:eastAsia="Arial" w:hAnsi="Arial" w:cs="Arial"/>
        </w:rPr>
        <w:t>Holis</w:t>
      </w:r>
      <w:r w:rsidR="00A878F1">
        <w:rPr>
          <w:rFonts w:ascii="Arial" w:eastAsia="Arial" w:hAnsi="Arial" w:cs="Arial"/>
        </w:rPr>
        <w:t>tic assessment con</w:t>
      </w:r>
      <w:r w:rsidR="00AA1CB2">
        <w:rPr>
          <w:rFonts w:ascii="Arial" w:eastAsia="Arial" w:hAnsi="Arial" w:cs="Arial"/>
        </w:rPr>
        <w:t>cen</w:t>
      </w:r>
      <w:r w:rsidR="00A878F1">
        <w:rPr>
          <w:rFonts w:ascii="Arial" w:eastAsia="Arial" w:hAnsi="Arial" w:cs="Arial"/>
        </w:rPr>
        <w:t xml:space="preserve">trate on the account of all </w:t>
      </w:r>
      <w:r w:rsidR="0060667B">
        <w:rPr>
          <w:rFonts w:ascii="Arial" w:eastAsia="Arial" w:hAnsi="Arial" w:cs="Arial"/>
        </w:rPr>
        <w:t>aspects of patient well-</w:t>
      </w:r>
      <w:r w:rsidR="00C92153">
        <w:rPr>
          <w:rFonts w:ascii="Arial" w:eastAsia="Arial" w:hAnsi="Arial" w:cs="Arial"/>
        </w:rPr>
        <w:t xml:space="preserve">being, factors </w:t>
      </w:r>
      <w:r w:rsidR="00441016">
        <w:rPr>
          <w:rFonts w:ascii="Arial" w:eastAsia="Arial" w:hAnsi="Arial" w:cs="Arial"/>
        </w:rPr>
        <w:t>that influence</w:t>
      </w:r>
      <w:r w:rsidR="00C92153">
        <w:rPr>
          <w:rFonts w:ascii="Arial" w:eastAsia="Arial" w:hAnsi="Arial" w:cs="Arial"/>
        </w:rPr>
        <w:t xml:space="preserve"> them </w:t>
      </w:r>
      <w:r w:rsidR="006F4336">
        <w:rPr>
          <w:rFonts w:ascii="Arial" w:eastAsia="Arial" w:hAnsi="Arial" w:cs="Arial"/>
        </w:rPr>
        <w:t>and what degree of self-</w:t>
      </w:r>
      <w:r w:rsidR="00723A93">
        <w:rPr>
          <w:rFonts w:ascii="Arial" w:eastAsia="Arial" w:hAnsi="Arial" w:cs="Arial"/>
        </w:rPr>
        <w:t xml:space="preserve">rule they </w:t>
      </w:r>
      <w:r w:rsidR="002A6223">
        <w:rPr>
          <w:rFonts w:ascii="Arial" w:eastAsia="Arial" w:hAnsi="Arial" w:cs="Arial"/>
        </w:rPr>
        <w:t>must</w:t>
      </w:r>
      <w:r w:rsidR="00723A93">
        <w:rPr>
          <w:rFonts w:ascii="Arial" w:eastAsia="Arial" w:hAnsi="Arial" w:cs="Arial"/>
        </w:rPr>
        <w:t xml:space="preserve"> </w:t>
      </w:r>
      <w:r w:rsidR="002A6223">
        <w:rPr>
          <w:rFonts w:ascii="Arial" w:eastAsia="Arial" w:hAnsi="Arial" w:cs="Arial"/>
        </w:rPr>
        <w:t xml:space="preserve">have </w:t>
      </w:r>
      <w:r w:rsidR="00516E33">
        <w:rPr>
          <w:rFonts w:ascii="Arial" w:eastAsia="Arial" w:hAnsi="Arial" w:cs="Arial"/>
        </w:rPr>
        <w:t>an</w:t>
      </w:r>
      <w:r w:rsidR="007154F2">
        <w:rPr>
          <w:rFonts w:ascii="Arial" w:eastAsia="Arial" w:hAnsi="Arial" w:cs="Arial"/>
        </w:rPr>
        <w:t xml:space="preserve"> extent (Hockley</w:t>
      </w:r>
      <w:r w:rsidR="00E4423E">
        <w:rPr>
          <w:rFonts w:ascii="Arial" w:eastAsia="Arial" w:hAnsi="Arial" w:cs="Arial"/>
        </w:rPr>
        <w:t xml:space="preserve"> &amp;Clark,2002) </w:t>
      </w:r>
      <w:r w:rsidR="00441016">
        <w:rPr>
          <w:rFonts w:ascii="Arial" w:eastAsia="Arial" w:hAnsi="Arial" w:cs="Arial"/>
        </w:rPr>
        <w:t xml:space="preserve">defined </w:t>
      </w:r>
      <w:r w:rsidR="00E4423E">
        <w:rPr>
          <w:rFonts w:ascii="Arial" w:eastAsia="Arial" w:hAnsi="Arial" w:cs="Arial"/>
        </w:rPr>
        <w:t>holistic</w:t>
      </w:r>
      <w:r w:rsidR="00441016">
        <w:rPr>
          <w:rFonts w:ascii="Arial" w:eastAsia="Arial" w:hAnsi="Arial" w:cs="Arial"/>
        </w:rPr>
        <w:t xml:space="preserve"> care </w:t>
      </w:r>
      <w:r w:rsidR="00441016">
        <w:rPr>
          <w:rFonts w:ascii="Arial" w:eastAsia="Arial" w:hAnsi="Arial" w:cs="Arial"/>
        </w:rPr>
        <w:lastRenderedPageBreak/>
        <w:t xml:space="preserve">as the </w:t>
      </w:r>
      <w:r w:rsidR="007F6ED6">
        <w:rPr>
          <w:rFonts w:ascii="Arial" w:eastAsia="Arial" w:hAnsi="Arial" w:cs="Arial"/>
        </w:rPr>
        <w:t xml:space="preserve">relationship between psychological and social </w:t>
      </w:r>
      <w:r w:rsidR="00142BE4">
        <w:rPr>
          <w:rFonts w:ascii="Arial" w:eastAsia="Arial" w:hAnsi="Arial" w:cs="Arial"/>
        </w:rPr>
        <w:t xml:space="preserve">factors, most </w:t>
      </w:r>
      <w:r w:rsidR="000C6060">
        <w:rPr>
          <w:rFonts w:ascii="Arial" w:eastAsia="Arial" w:hAnsi="Arial" w:cs="Arial"/>
        </w:rPr>
        <w:t xml:space="preserve">individuals that are diagnosis with diabetes find it </w:t>
      </w:r>
      <w:r w:rsidR="001753ED">
        <w:rPr>
          <w:rFonts w:ascii="Arial" w:eastAsia="Arial" w:hAnsi="Arial" w:cs="Arial"/>
        </w:rPr>
        <w:t>difficult to accept it, ho</w:t>
      </w:r>
      <w:r w:rsidR="00995877">
        <w:rPr>
          <w:rFonts w:ascii="Arial" w:eastAsia="Arial" w:hAnsi="Arial" w:cs="Arial"/>
        </w:rPr>
        <w:t>wever they managed to cope with the new lifestyle</w:t>
      </w:r>
      <w:r w:rsidR="0005616A">
        <w:rPr>
          <w:rFonts w:ascii="Arial" w:eastAsia="Arial" w:hAnsi="Arial" w:cs="Arial"/>
        </w:rPr>
        <w:t xml:space="preserve"> whilst others find it tough. Changes happened</w:t>
      </w:r>
      <w:r w:rsidR="00550876">
        <w:rPr>
          <w:rFonts w:ascii="Arial" w:eastAsia="Arial" w:hAnsi="Arial" w:cs="Arial"/>
        </w:rPr>
        <w:t xml:space="preserve"> to what type of food and quantity to be consume</w:t>
      </w:r>
      <w:r w:rsidR="00507106">
        <w:rPr>
          <w:rFonts w:ascii="Arial" w:eastAsia="Arial" w:hAnsi="Arial" w:cs="Arial"/>
        </w:rPr>
        <w:t xml:space="preserve">d and time to have dinner. As a </w:t>
      </w:r>
      <w:r w:rsidR="008D41BC">
        <w:rPr>
          <w:rFonts w:ascii="Arial" w:eastAsia="Arial" w:hAnsi="Arial" w:cs="Arial"/>
        </w:rPr>
        <w:t>result</w:t>
      </w:r>
      <w:r w:rsidR="001C3B2B">
        <w:rPr>
          <w:rFonts w:ascii="Arial" w:eastAsia="Arial" w:hAnsi="Arial" w:cs="Arial"/>
        </w:rPr>
        <w:t xml:space="preserve">, </w:t>
      </w:r>
      <w:r w:rsidR="00507106">
        <w:rPr>
          <w:rFonts w:ascii="Arial" w:eastAsia="Arial" w:hAnsi="Arial" w:cs="Arial"/>
        </w:rPr>
        <w:t>to these lifestyle changes</w:t>
      </w:r>
      <w:r w:rsidR="00071E8A">
        <w:rPr>
          <w:rFonts w:ascii="Arial" w:eastAsia="Arial" w:hAnsi="Arial" w:cs="Arial"/>
        </w:rPr>
        <w:t xml:space="preserve">. Most individuals require professional </w:t>
      </w:r>
      <w:r w:rsidR="008D41BC">
        <w:rPr>
          <w:rFonts w:ascii="Arial" w:eastAsia="Arial" w:hAnsi="Arial" w:cs="Arial"/>
        </w:rPr>
        <w:t xml:space="preserve">psychological help </w:t>
      </w:r>
      <w:r w:rsidR="00E97821">
        <w:rPr>
          <w:rFonts w:ascii="Arial" w:eastAsia="Arial" w:hAnsi="Arial" w:cs="Arial"/>
        </w:rPr>
        <w:t>to</w:t>
      </w:r>
      <w:r w:rsidR="005352E0">
        <w:rPr>
          <w:rFonts w:ascii="Arial" w:eastAsia="Arial" w:hAnsi="Arial" w:cs="Arial"/>
        </w:rPr>
        <w:t xml:space="preserve"> adapt the changes. (Diabetes UK, 2008)</w:t>
      </w:r>
      <w:r w:rsidR="00E97821">
        <w:rPr>
          <w:rFonts w:ascii="Arial" w:eastAsia="Arial" w:hAnsi="Arial" w:cs="Arial"/>
        </w:rPr>
        <w:t>. Diabetes may have affected people ca</w:t>
      </w:r>
      <w:r w:rsidR="00C96535">
        <w:rPr>
          <w:rFonts w:ascii="Arial" w:eastAsia="Arial" w:hAnsi="Arial" w:cs="Arial"/>
        </w:rPr>
        <w:t>reers such as driving</w:t>
      </w:r>
      <w:r w:rsidR="005424B3">
        <w:rPr>
          <w:rFonts w:ascii="Arial" w:eastAsia="Arial" w:hAnsi="Arial" w:cs="Arial"/>
        </w:rPr>
        <w:t xml:space="preserve">. </w:t>
      </w:r>
      <w:r w:rsidR="00707F4A">
        <w:rPr>
          <w:rFonts w:ascii="Arial" w:eastAsia="Arial" w:hAnsi="Arial" w:cs="Arial"/>
        </w:rPr>
        <w:t xml:space="preserve">Most individuals </w:t>
      </w:r>
      <w:r w:rsidR="00A72C74">
        <w:rPr>
          <w:rFonts w:ascii="Arial" w:eastAsia="Arial" w:hAnsi="Arial" w:cs="Arial"/>
        </w:rPr>
        <w:t xml:space="preserve">who have been identify as diabetic patient fell their life is unsafe or </w:t>
      </w:r>
      <w:r w:rsidR="004F31BD">
        <w:rPr>
          <w:rFonts w:ascii="Arial" w:eastAsia="Arial" w:hAnsi="Arial" w:cs="Arial"/>
        </w:rPr>
        <w:t>insecure because everything need planning ahead</w:t>
      </w:r>
      <w:r w:rsidR="007A0B82">
        <w:rPr>
          <w:rFonts w:ascii="Arial" w:eastAsia="Arial" w:hAnsi="Arial" w:cs="Arial"/>
        </w:rPr>
        <w:t xml:space="preserve">. Nevertheless, there are a lot of support system that are </w:t>
      </w:r>
      <w:r w:rsidR="003879FB">
        <w:rPr>
          <w:rFonts w:ascii="Arial" w:eastAsia="Arial" w:hAnsi="Arial" w:cs="Arial"/>
        </w:rPr>
        <w:t>easily accessible such as diabetes UK</w:t>
      </w:r>
      <w:r w:rsidR="00641D83">
        <w:rPr>
          <w:rFonts w:ascii="Arial" w:eastAsia="Arial" w:hAnsi="Arial" w:cs="Arial"/>
        </w:rPr>
        <w:t>, charity that help people identify with diabetes</w:t>
      </w:r>
      <w:r w:rsidR="00D41E91">
        <w:rPr>
          <w:rFonts w:ascii="Arial" w:eastAsia="Arial" w:hAnsi="Arial" w:cs="Arial"/>
        </w:rPr>
        <w:t xml:space="preserve">, including families and health professionals </w:t>
      </w:r>
      <w:r w:rsidR="008526AF">
        <w:rPr>
          <w:rFonts w:ascii="Arial" w:eastAsia="Arial" w:hAnsi="Arial" w:cs="Arial"/>
        </w:rPr>
        <w:t>who look after their both local and regional offices</w:t>
      </w:r>
      <w:r w:rsidR="007F2157">
        <w:rPr>
          <w:rFonts w:ascii="Arial" w:eastAsia="Arial" w:hAnsi="Arial" w:cs="Arial"/>
        </w:rPr>
        <w:t xml:space="preserve"> whereby individuals meet for discussion and learn</w:t>
      </w:r>
      <w:r w:rsidR="00934A93">
        <w:rPr>
          <w:rFonts w:ascii="Arial" w:eastAsia="Arial" w:hAnsi="Arial" w:cs="Arial"/>
        </w:rPr>
        <w:t xml:space="preserve"> how people managed their daily </w:t>
      </w:r>
      <w:r w:rsidR="00B51DBE">
        <w:rPr>
          <w:rFonts w:ascii="Arial" w:eastAsia="Arial" w:hAnsi="Arial" w:cs="Arial"/>
        </w:rPr>
        <w:t xml:space="preserve">activities. </w:t>
      </w:r>
      <w:r w:rsidR="00AD7BB9">
        <w:rPr>
          <w:rFonts w:ascii="Arial" w:eastAsia="Arial" w:hAnsi="Arial" w:cs="Arial"/>
        </w:rPr>
        <w:t>(Diabetes</w:t>
      </w:r>
      <w:r w:rsidR="00B51DBE">
        <w:rPr>
          <w:rFonts w:ascii="Arial" w:eastAsia="Arial" w:hAnsi="Arial" w:cs="Arial"/>
        </w:rPr>
        <w:t xml:space="preserve"> UK, 2008)</w:t>
      </w:r>
      <w:r w:rsidR="00AD7BB9">
        <w:rPr>
          <w:rFonts w:ascii="Arial" w:eastAsia="Arial" w:hAnsi="Arial" w:cs="Arial"/>
        </w:rPr>
        <w:t xml:space="preserve">. Most people identify with type 2 diabetes </w:t>
      </w:r>
      <w:r w:rsidR="00AA360E">
        <w:rPr>
          <w:rFonts w:ascii="Arial" w:eastAsia="Arial" w:hAnsi="Arial" w:cs="Arial"/>
        </w:rPr>
        <w:t xml:space="preserve">are insulin resistant. Obesity </w:t>
      </w:r>
      <w:r w:rsidR="00BA5657">
        <w:rPr>
          <w:rFonts w:ascii="Arial" w:eastAsia="Arial" w:hAnsi="Arial" w:cs="Arial"/>
        </w:rPr>
        <w:t>intensifies</w:t>
      </w:r>
      <w:r w:rsidR="00AA360E">
        <w:rPr>
          <w:rFonts w:ascii="Arial" w:eastAsia="Arial" w:hAnsi="Arial" w:cs="Arial"/>
        </w:rPr>
        <w:t xml:space="preserve"> the resistance of insulin as about </w:t>
      </w:r>
      <w:r w:rsidR="00591830">
        <w:rPr>
          <w:rFonts w:ascii="Arial" w:eastAsia="Arial" w:hAnsi="Arial" w:cs="Arial"/>
        </w:rPr>
        <w:t xml:space="preserve">80% individuals </w:t>
      </w:r>
      <w:r w:rsidR="00DB34D8">
        <w:rPr>
          <w:rFonts w:ascii="Arial" w:eastAsia="Arial" w:hAnsi="Arial" w:cs="Arial"/>
        </w:rPr>
        <w:t>with type2 diabetes are mostly obese at the</w:t>
      </w:r>
      <w:r w:rsidR="001565B9">
        <w:rPr>
          <w:rFonts w:ascii="Arial" w:eastAsia="Arial" w:hAnsi="Arial" w:cs="Arial"/>
        </w:rPr>
        <w:t xml:space="preserve"> </w:t>
      </w:r>
      <w:r w:rsidR="00DB34D8">
        <w:rPr>
          <w:rFonts w:ascii="Arial" w:eastAsia="Arial" w:hAnsi="Arial" w:cs="Arial"/>
        </w:rPr>
        <w:t xml:space="preserve">time </w:t>
      </w:r>
      <w:r w:rsidR="001565B9">
        <w:rPr>
          <w:rFonts w:ascii="Arial" w:eastAsia="Arial" w:hAnsi="Arial" w:cs="Arial"/>
        </w:rPr>
        <w:t xml:space="preserve">were diagnose </w:t>
      </w:r>
      <w:r w:rsidR="00D03BD8">
        <w:rPr>
          <w:rFonts w:ascii="Arial" w:eastAsia="Arial" w:hAnsi="Arial" w:cs="Arial"/>
        </w:rPr>
        <w:t xml:space="preserve">(Mark,1996) </w:t>
      </w:r>
      <w:r w:rsidR="009B39C4">
        <w:rPr>
          <w:rFonts w:ascii="Arial" w:eastAsia="Arial" w:hAnsi="Arial" w:cs="Arial"/>
        </w:rPr>
        <w:t>Losing</w:t>
      </w:r>
      <w:r w:rsidR="00D03BD8">
        <w:rPr>
          <w:rFonts w:ascii="Arial" w:eastAsia="Arial" w:hAnsi="Arial" w:cs="Arial"/>
        </w:rPr>
        <w:t xml:space="preserve"> weight not only boost insulin resistance</w:t>
      </w:r>
      <w:r w:rsidR="000E5733">
        <w:rPr>
          <w:rFonts w:ascii="Arial" w:eastAsia="Arial" w:hAnsi="Arial" w:cs="Arial"/>
        </w:rPr>
        <w:t xml:space="preserve"> rather help lower the glucose level and blood pressure.</w:t>
      </w:r>
    </w:p>
    <w:p w14:paraId="1014C983" w14:textId="77777777" w:rsidR="00EC4617" w:rsidRDefault="00EC4617" w:rsidP="00EC4617">
      <w:pPr>
        <w:spacing w:line="360" w:lineRule="auto"/>
        <w:rPr>
          <w:rFonts w:ascii="Arial" w:eastAsia="Arial" w:hAnsi="Arial" w:cs="Arial"/>
        </w:rPr>
      </w:pPr>
    </w:p>
    <w:p w14:paraId="52262E1C" w14:textId="77777777" w:rsidR="0011324E" w:rsidRDefault="001B3A4C" w:rsidP="0011324E">
      <w:pPr>
        <w:spacing w:line="360" w:lineRule="auto"/>
        <w:rPr>
          <w:rFonts w:ascii="Arial" w:eastAsia="Arial" w:hAnsi="Arial" w:cs="Arial"/>
          <w:b/>
          <w:bCs/>
          <w:sz w:val="28"/>
          <w:szCs w:val="28"/>
        </w:rPr>
      </w:pPr>
      <w:r>
        <w:rPr>
          <w:rFonts w:ascii="Arial" w:eastAsia="Arial" w:hAnsi="Arial" w:cs="Arial"/>
        </w:rPr>
        <w:t xml:space="preserve">                       </w:t>
      </w:r>
      <w:r w:rsidRPr="001B3A4C">
        <w:rPr>
          <w:rFonts w:ascii="Arial" w:eastAsia="Arial" w:hAnsi="Arial" w:cs="Arial"/>
          <w:b/>
          <w:bCs/>
          <w:sz w:val="28"/>
          <w:szCs w:val="28"/>
        </w:rPr>
        <w:t>Health Promotion</w:t>
      </w:r>
    </w:p>
    <w:p w14:paraId="70BFD5EC" w14:textId="6EFB65D7" w:rsidR="001B3A4C" w:rsidRDefault="0011324E" w:rsidP="00516E33">
      <w:pPr>
        <w:spacing w:line="360" w:lineRule="auto"/>
        <w:rPr>
          <w:rFonts w:ascii="Arial" w:eastAsia="Arial" w:hAnsi="Arial" w:cs="Arial"/>
        </w:rPr>
      </w:pPr>
      <w:r w:rsidRPr="0011324E">
        <w:rPr>
          <w:rFonts w:ascii="Arial" w:eastAsia="Arial" w:hAnsi="Arial" w:cs="Arial"/>
        </w:rPr>
        <w:t xml:space="preserve"> </w:t>
      </w:r>
      <w:r>
        <w:rPr>
          <w:rFonts w:ascii="Arial" w:eastAsia="Arial" w:hAnsi="Arial" w:cs="Arial"/>
        </w:rPr>
        <w:t>According to (NHS, DPP 2016) about 22,000 individuals who have diabetes die early in every year. Type 2 diabetes is the main source contributing to kidney problem, Heart attack and stroke. Types 2 diabetes is widely avoidable directly from lifestyles changes. Types 2 diabetes therapy report is about nine percent annual budget about £8.8 billion pounds yearly by NHS. And if this tendency continuous one in three household will become obese by the year 2034 and one in 10 will evolve type2 diabetes. (NHS England, 2016). In view of these trends, government have programme called “The Healthier You”, NHS programme that identify those with high risk of diabetes that can support them to change their behaviour through education as there is strong evidence that suggest how behaviour intervention can keep up individuals to continue a healthy weight and be extra active notably lower the possibility of having the symptoms. Furthermore, there are also support available for those with low mood depression and mental issues that associate with diabetes through GP referrals known as Accesses to Phycological Therapies (ADPT) services mainly to support people living with diabetes depression through sharing of life experience stories.</w:t>
      </w:r>
    </w:p>
    <w:p w14:paraId="551056B8" w14:textId="3D8FAD61" w:rsidR="00C97C68" w:rsidRDefault="00F640B8" w:rsidP="00516E33">
      <w:pPr>
        <w:spacing w:line="360" w:lineRule="auto"/>
        <w:rPr>
          <w:rFonts w:ascii="Arial" w:eastAsia="Arial" w:hAnsi="Arial" w:cs="Arial"/>
          <w:b/>
          <w:bCs/>
          <w:sz w:val="24"/>
          <w:szCs w:val="24"/>
        </w:rPr>
      </w:pPr>
      <w:r w:rsidRPr="00F640B8">
        <w:rPr>
          <w:rFonts w:ascii="Arial" w:eastAsia="Arial" w:hAnsi="Arial" w:cs="Arial"/>
          <w:b/>
          <w:bCs/>
          <w:sz w:val="24"/>
          <w:szCs w:val="24"/>
        </w:rPr>
        <w:t xml:space="preserve">                        Recommendation</w:t>
      </w:r>
    </w:p>
    <w:p w14:paraId="4ABCBF48" w14:textId="724B5C95" w:rsidR="0097589C" w:rsidRDefault="007828E5" w:rsidP="00516E33">
      <w:pPr>
        <w:spacing w:line="360" w:lineRule="auto"/>
        <w:rPr>
          <w:rFonts w:ascii="Arial" w:eastAsia="Arial" w:hAnsi="Arial" w:cs="Arial"/>
        </w:rPr>
      </w:pPr>
      <w:r>
        <w:rPr>
          <w:rFonts w:ascii="Arial" w:eastAsia="Arial" w:hAnsi="Arial" w:cs="Arial"/>
        </w:rPr>
        <w:t>People should maintain</w:t>
      </w:r>
      <w:r w:rsidR="001A7E9F">
        <w:rPr>
          <w:rFonts w:ascii="Arial" w:eastAsia="Arial" w:hAnsi="Arial" w:cs="Arial"/>
        </w:rPr>
        <w:t xml:space="preserve"> healthy weight and reduced calories intake should be topmost priority and availing oneself for physically activities also help in reducing weight.</w:t>
      </w:r>
      <w:r w:rsidR="00BE61B8">
        <w:rPr>
          <w:rFonts w:ascii="Arial" w:eastAsia="Arial" w:hAnsi="Arial" w:cs="Arial"/>
        </w:rPr>
        <w:t xml:space="preserve"> Also, t</w:t>
      </w:r>
      <w:r w:rsidR="00F640B8">
        <w:rPr>
          <w:rFonts w:ascii="Arial" w:eastAsia="Arial" w:hAnsi="Arial" w:cs="Arial"/>
        </w:rPr>
        <w:t>her</w:t>
      </w:r>
      <w:r w:rsidR="008504C5">
        <w:rPr>
          <w:rFonts w:ascii="Arial" w:eastAsia="Arial" w:hAnsi="Arial" w:cs="Arial"/>
        </w:rPr>
        <w:t xml:space="preserve">e are a lot of government intervention that can help </w:t>
      </w:r>
      <w:r w:rsidR="000D4285">
        <w:rPr>
          <w:rFonts w:ascii="Arial" w:eastAsia="Arial" w:hAnsi="Arial" w:cs="Arial"/>
        </w:rPr>
        <w:t>people living with diabetes type</w:t>
      </w:r>
      <w:r w:rsidR="004B5EDD">
        <w:rPr>
          <w:rFonts w:ascii="Arial" w:eastAsia="Arial" w:hAnsi="Arial" w:cs="Arial"/>
        </w:rPr>
        <w:t>2</w:t>
      </w:r>
      <w:r w:rsidR="00D353AF">
        <w:rPr>
          <w:rFonts w:ascii="Arial" w:eastAsia="Arial" w:hAnsi="Arial" w:cs="Arial"/>
        </w:rPr>
        <w:t xml:space="preserve">, obesity, smoking </w:t>
      </w:r>
      <w:r w:rsidR="004418BD">
        <w:rPr>
          <w:rFonts w:ascii="Arial" w:eastAsia="Arial" w:hAnsi="Arial" w:cs="Arial"/>
        </w:rPr>
        <w:t>and alcohol</w:t>
      </w:r>
      <w:r w:rsidR="00BE61B8">
        <w:rPr>
          <w:rFonts w:ascii="Arial" w:eastAsia="Arial" w:hAnsi="Arial" w:cs="Arial"/>
        </w:rPr>
        <w:t xml:space="preserve"> drinking. </w:t>
      </w:r>
      <w:bookmarkStart w:id="0" w:name="_Hlk92898280"/>
    </w:p>
    <w:p w14:paraId="502BC294" w14:textId="3694BA0A" w:rsidR="00106456" w:rsidRDefault="00012F25" w:rsidP="00516E33">
      <w:pPr>
        <w:spacing w:line="360" w:lineRule="auto"/>
        <w:rPr>
          <w:rFonts w:ascii="Arial" w:eastAsia="Arial" w:hAnsi="Arial" w:cs="Arial"/>
        </w:rPr>
      </w:pPr>
      <w:r>
        <w:rPr>
          <w:rFonts w:ascii="Arial" w:eastAsia="Arial" w:hAnsi="Arial" w:cs="Arial"/>
        </w:rPr>
        <w:t xml:space="preserve"> Smoking free support is available for all those who want to stop smoking but finding it difficult to quit can go through NHS smoke free helpline.</w:t>
      </w:r>
      <w:r w:rsidR="00E80321">
        <w:rPr>
          <w:rFonts w:ascii="Arial" w:eastAsia="Arial" w:hAnsi="Arial" w:cs="Arial"/>
        </w:rPr>
        <w:t xml:space="preserve">  Patient A can benefit from</w:t>
      </w:r>
      <w:r w:rsidR="004E145C">
        <w:rPr>
          <w:rFonts w:ascii="Arial" w:eastAsia="Arial" w:hAnsi="Arial" w:cs="Arial"/>
        </w:rPr>
        <w:t xml:space="preserve"> it</w:t>
      </w:r>
      <w:r>
        <w:rPr>
          <w:rFonts w:ascii="Arial" w:eastAsia="Arial" w:hAnsi="Arial" w:cs="Arial"/>
        </w:rPr>
        <w:t xml:space="preserve"> </w:t>
      </w:r>
      <w:r w:rsidR="004E145C">
        <w:rPr>
          <w:rFonts w:ascii="Arial" w:eastAsia="Arial" w:hAnsi="Arial" w:cs="Arial"/>
        </w:rPr>
        <w:t>as</w:t>
      </w:r>
      <w:r>
        <w:rPr>
          <w:rFonts w:ascii="Arial" w:eastAsia="Arial" w:hAnsi="Arial" w:cs="Arial"/>
        </w:rPr>
        <w:t xml:space="preserve"> smoking and drinking causes high risk of mouth cancer by 38 time higher according </w:t>
      </w:r>
      <w:r w:rsidR="00E80321">
        <w:rPr>
          <w:rFonts w:ascii="Arial" w:eastAsia="Arial" w:hAnsi="Arial" w:cs="Arial"/>
        </w:rPr>
        <w:t>to (</w:t>
      </w:r>
      <w:r w:rsidR="00AB4437">
        <w:rPr>
          <w:rFonts w:ascii="Arial" w:eastAsia="Arial" w:hAnsi="Arial" w:cs="Arial"/>
        </w:rPr>
        <w:t>NHS</w:t>
      </w:r>
      <w:r>
        <w:rPr>
          <w:rFonts w:ascii="Arial" w:eastAsia="Arial" w:hAnsi="Arial" w:cs="Arial"/>
        </w:rPr>
        <w:t>,</w:t>
      </w:r>
      <w:r w:rsidR="00E80321">
        <w:rPr>
          <w:rFonts w:ascii="Arial" w:eastAsia="Arial" w:hAnsi="Arial" w:cs="Arial"/>
        </w:rPr>
        <w:t>2019)</w:t>
      </w:r>
      <w:r w:rsidR="00AB4437">
        <w:rPr>
          <w:rFonts w:ascii="Arial" w:eastAsia="Arial" w:hAnsi="Arial" w:cs="Arial"/>
        </w:rPr>
        <w:t xml:space="preserve"> and 50 time high of developing </w:t>
      </w:r>
      <w:r w:rsidR="00BC1CF1">
        <w:rPr>
          <w:rFonts w:ascii="Arial" w:eastAsia="Arial" w:hAnsi="Arial" w:cs="Arial"/>
        </w:rPr>
        <w:t xml:space="preserve">significant </w:t>
      </w:r>
      <w:r w:rsidR="00AB4437">
        <w:rPr>
          <w:rFonts w:ascii="Arial" w:eastAsia="Arial" w:hAnsi="Arial" w:cs="Arial"/>
        </w:rPr>
        <w:t>health conditions</w:t>
      </w:r>
      <w:r w:rsidR="009577FB">
        <w:rPr>
          <w:rFonts w:ascii="Arial" w:eastAsia="Arial" w:hAnsi="Arial" w:cs="Arial"/>
        </w:rPr>
        <w:t xml:space="preserve"> that can </w:t>
      </w:r>
      <w:r w:rsidR="002F22F1">
        <w:rPr>
          <w:rFonts w:ascii="Arial" w:eastAsia="Arial" w:hAnsi="Arial" w:cs="Arial"/>
        </w:rPr>
        <w:t xml:space="preserve">create </w:t>
      </w:r>
      <w:proofErr w:type="gramStart"/>
      <w:r w:rsidR="002F22F1">
        <w:rPr>
          <w:rFonts w:ascii="Arial" w:eastAsia="Arial" w:hAnsi="Arial" w:cs="Arial"/>
        </w:rPr>
        <w:t>unrepairable</w:t>
      </w:r>
      <w:r w:rsidR="006A347B">
        <w:rPr>
          <w:rFonts w:ascii="Arial" w:eastAsia="Arial" w:hAnsi="Arial" w:cs="Arial"/>
        </w:rPr>
        <w:t xml:space="preserve"> </w:t>
      </w:r>
      <w:r w:rsidR="009577FB">
        <w:rPr>
          <w:rFonts w:ascii="Arial" w:eastAsia="Arial" w:hAnsi="Arial" w:cs="Arial"/>
        </w:rPr>
        <w:t xml:space="preserve"> </w:t>
      </w:r>
      <w:r w:rsidR="00E80321">
        <w:rPr>
          <w:rFonts w:ascii="Arial" w:eastAsia="Arial" w:hAnsi="Arial" w:cs="Arial"/>
        </w:rPr>
        <w:t>long</w:t>
      </w:r>
      <w:r w:rsidR="006A347B">
        <w:rPr>
          <w:rFonts w:ascii="Arial" w:eastAsia="Arial" w:hAnsi="Arial" w:cs="Arial"/>
        </w:rPr>
        <w:t>standing</w:t>
      </w:r>
      <w:proofErr w:type="gramEnd"/>
      <w:r w:rsidR="006A347B">
        <w:rPr>
          <w:rFonts w:ascii="Arial" w:eastAsia="Arial" w:hAnsi="Arial" w:cs="Arial"/>
        </w:rPr>
        <w:t xml:space="preserve"> </w:t>
      </w:r>
      <w:r w:rsidR="009577FB">
        <w:rPr>
          <w:rFonts w:ascii="Arial" w:eastAsia="Arial" w:hAnsi="Arial" w:cs="Arial"/>
        </w:rPr>
        <w:t xml:space="preserve"> health</w:t>
      </w:r>
      <w:r w:rsidR="006A347B">
        <w:rPr>
          <w:rFonts w:ascii="Arial" w:eastAsia="Arial" w:hAnsi="Arial" w:cs="Arial"/>
        </w:rPr>
        <w:t xml:space="preserve"> damage.</w:t>
      </w:r>
    </w:p>
    <w:p w14:paraId="7C4C3339" w14:textId="7783D719" w:rsidR="00106456" w:rsidRDefault="00106456" w:rsidP="00516E33">
      <w:pPr>
        <w:spacing w:line="360" w:lineRule="auto"/>
        <w:rPr>
          <w:rFonts w:ascii="Arial" w:eastAsia="Arial" w:hAnsi="Arial" w:cs="Arial"/>
        </w:rPr>
      </w:pPr>
    </w:p>
    <w:p w14:paraId="17DFD2F2" w14:textId="77777777" w:rsidR="00106456" w:rsidRDefault="00106456" w:rsidP="00516E33">
      <w:pPr>
        <w:spacing w:line="360" w:lineRule="auto"/>
        <w:rPr>
          <w:rFonts w:ascii="Arial" w:eastAsia="Arial" w:hAnsi="Arial" w:cs="Arial"/>
        </w:rPr>
      </w:pPr>
    </w:p>
    <w:bookmarkEnd w:id="0"/>
    <w:p w14:paraId="7ACED1B9" w14:textId="02F70BEE" w:rsidR="0097589C" w:rsidRDefault="0097589C" w:rsidP="00516E33">
      <w:pPr>
        <w:spacing w:line="360" w:lineRule="auto"/>
        <w:rPr>
          <w:rFonts w:ascii="Arial" w:eastAsia="Arial" w:hAnsi="Arial" w:cs="Arial"/>
          <w:b/>
          <w:bCs/>
          <w:sz w:val="24"/>
          <w:szCs w:val="24"/>
        </w:rPr>
      </w:pPr>
      <w:r w:rsidRPr="00E003AD">
        <w:rPr>
          <w:rFonts w:ascii="Arial" w:eastAsia="Arial" w:hAnsi="Arial" w:cs="Arial"/>
          <w:b/>
          <w:bCs/>
          <w:sz w:val="24"/>
          <w:szCs w:val="24"/>
        </w:rPr>
        <w:t xml:space="preserve">               </w:t>
      </w:r>
      <w:r w:rsidR="00E003AD">
        <w:rPr>
          <w:rFonts w:ascii="Arial" w:eastAsia="Arial" w:hAnsi="Arial" w:cs="Arial"/>
          <w:b/>
          <w:bCs/>
          <w:sz w:val="24"/>
          <w:szCs w:val="24"/>
        </w:rPr>
        <w:t xml:space="preserve">                  </w:t>
      </w:r>
      <w:r w:rsidRPr="00E003AD">
        <w:rPr>
          <w:rFonts w:ascii="Arial" w:eastAsia="Arial" w:hAnsi="Arial" w:cs="Arial"/>
          <w:b/>
          <w:bCs/>
          <w:sz w:val="24"/>
          <w:szCs w:val="24"/>
        </w:rPr>
        <w:t xml:space="preserve"> </w:t>
      </w:r>
      <w:r w:rsidR="00E003AD" w:rsidRPr="00E003AD">
        <w:rPr>
          <w:rFonts w:ascii="Arial" w:eastAsia="Arial" w:hAnsi="Arial" w:cs="Arial"/>
          <w:b/>
          <w:bCs/>
          <w:sz w:val="24"/>
          <w:szCs w:val="24"/>
        </w:rPr>
        <w:t>Conclusion</w:t>
      </w:r>
    </w:p>
    <w:p w14:paraId="08C39898" w14:textId="26F08BD9" w:rsidR="00342578" w:rsidRDefault="00F46980" w:rsidP="00516E33">
      <w:pPr>
        <w:spacing w:line="360" w:lineRule="auto"/>
        <w:rPr>
          <w:rFonts w:ascii="Arial" w:eastAsia="Arial" w:hAnsi="Arial" w:cs="Arial"/>
        </w:rPr>
      </w:pPr>
      <w:r>
        <w:rPr>
          <w:rFonts w:ascii="Arial" w:eastAsia="Arial" w:hAnsi="Arial" w:cs="Arial"/>
        </w:rPr>
        <w:t xml:space="preserve">In </w:t>
      </w:r>
      <w:r w:rsidR="00E57C41">
        <w:rPr>
          <w:rFonts w:ascii="Arial" w:eastAsia="Arial" w:hAnsi="Arial" w:cs="Arial"/>
        </w:rPr>
        <w:t xml:space="preserve">conclusion people between </w:t>
      </w:r>
      <w:r w:rsidR="002403D5">
        <w:rPr>
          <w:rFonts w:ascii="Arial" w:eastAsia="Arial" w:hAnsi="Arial" w:cs="Arial"/>
        </w:rPr>
        <w:t xml:space="preserve">the age </w:t>
      </w:r>
      <w:r w:rsidR="00E57C41">
        <w:rPr>
          <w:rFonts w:ascii="Arial" w:eastAsia="Arial" w:hAnsi="Arial" w:cs="Arial"/>
        </w:rPr>
        <w:t>of</w:t>
      </w:r>
      <w:r w:rsidR="002403D5">
        <w:rPr>
          <w:rFonts w:ascii="Arial" w:eastAsia="Arial" w:hAnsi="Arial" w:cs="Arial"/>
        </w:rPr>
        <w:t xml:space="preserve"> 40 and above are high risk of getting disease like </w:t>
      </w:r>
      <w:r w:rsidR="00DF7AAF">
        <w:rPr>
          <w:rFonts w:ascii="Arial" w:eastAsia="Arial" w:hAnsi="Arial" w:cs="Arial"/>
        </w:rPr>
        <w:t>heart attack</w:t>
      </w:r>
      <w:r w:rsidR="002403D5">
        <w:rPr>
          <w:rFonts w:ascii="Arial" w:eastAsia="Arial" w:hAnsi="Arial" w:cs="Arial"/>
        </w:rPr>
        <w:t>, diabetes, stroke</w:t>
      </w:r>
      <w:r w:rsidR="00EF259C">
        <w:rPr>
          <w:rFonts w:ascii="Arial" w:eastAsia="Arial" w:hAnsi="Arial" w:cs="Arial"/>
        </w:rPr>
        <w:t xml:space="preserve"> and among other renal diseases</w:t>
      </w:r>
      <w:r w:rsidR="00DF7AAF">
        <w:rPr>
          <w:rFonts w:ascii="Arial" w:eastAsia="Arial" w:hAnsi="Arial" w:cs="Arial"/>
        </w:rPr>
        <w:t xml:space="preserve"> that</w:t>
      </w:r>
      <w:r w:rsidR="00E57C41">
        <w:rPr>
          <w:rFonts w:ascii="Arial" w:eastAsia="Arial" w:hAnsi="Arial" w:cs="Arial"/>
        </w:rPr>
        <w:t xml:space="preserve"> </w:t>
      </w:r>
      <w:r>
        <w:rPr>
          <w:rFonts w:ascii="Arial" w:eastAsia="Arial" w:hAnsi="Arial" w:cs="Arial"/>
        </w:rPr>
        <w:t>government</w:t>
      </w:r>
      <w:r w:rsidR="002B1315">
        <w:rPr>
          <w:rFonts w:ascii="Arial" w:eastAsia="Arial" w:hAnsi="Arial" w:cs="Arial"/>
        </w:rPr>
        <w:t xml:space="preserve"> put</w:t>
      </w:r>
      <w:r w:rsidR="00DF7AAF">
        <w:rPr>
          <w:rFonts w:ascii="Arial" w:eastAsia="Arial" w:hAnsi="Arial" w:cs="Arial"/>
        </w:rPr>
        <w:t>ting</w:t>
      </w:r>
      <w:r w:rsidR="002B1315">
        <w:rPr>
          <w:rFonts w:ascii="Arial" w:eastAsia="Arial" w:hAnsi="Arial" w:cs="Arial"/>
        </w:rPr>
        <w:t xml:space="preserve"> all necessary measures to </w:t>
      </w:r>
      <w:r w:rsidR="00A74FDB">
        <w:rPr>
          <w:rFonts w:ascii="Arial" w:eastAsia="Arial" w:hAnsi="Arial" w:cs="Arial"/>
        </w:rPr>
        <w:t>prevent diabetes</w:t>
      </w:r>
      <w:r w:rsidR="001E55CF">
        <w:rPr>
          <w:rFonts w:ascii="Arial" w:eastAsia="Arial" w:hAnsi="Arial" w:cs="Arial"/>
        </w:rPr>
        <w:t xml:space="preserve"> </w:t>
      </w:r>
      <w:r w:rsidR="004418BD">
        <w:rPr>
          <w:rFonts w:ascii="Arial" w:eastAsia="Arial" w:hAnsi="Arial" w:cs="Arial"/>
        </w:rPr>
        <w:t>year-round</w:t>
      </w:r>
      <w:r w:rsidR="00A74FDB">
        <w:rPr>
          <w:rFonts w:ascii="Arial" w:eastAsia="Arial" w:hAnsi="Arial" w:cs="Arial"/>
        </w:rPr>
        <w:t xml:space="preserve">. </w:t>
      </w:r>
      <w:r w:rsidR="00DF7AAF">
        <w:rPr>
          <w:rFonts w:ascii="Arial" w:eastAsia="Arial" w:hAnsi="Arial" w:cs="Arial"/>
        </w:rPr>
        <w:t xml:space="preserve"> People between that age </w:t>
      </w:r>
      <w:r w:rsidR="00980861">
        <w:rPr>
          <w:rFonts w:ascii="Arial" w:eastAsia="Arial" w:hAnsi="Arial" w:cs="Arial"/>
        </w:rPr>
        <w:t>group should</w:t>
      </w:r>
      <w:r w:rsidR="00DF7AAF">
        <w:rPr>
          <w:rFonts w:ascii="Arial" w:eastAsia="Arial" w:hAnsi="Arial" w:cs="Arial"/>
        </w:rPr>
        <w:t xml:space="preserve"> be encouraged to do health assessment frequently, t</w:t>
      </w:r>
      <w:r w:rsidR="00A74FDB">
        <w:rPr>
          <w:rFonts w:ascii="Arial" w:eastAsia="Arial" w:hAnsi="Arial" w:cs="Arial"/>
        </w:rPr>
        <w:t xml:space="preserve">hough there are </w:t>
      </w:r>
      <w:r w:rsidR="00F31A3E">
        <w:rPr>
          <w:rFonts w:ascii="Arial" w:eastAsia="Arial" w:hAnsi="Arial" w:cs="Arial"/>
        </w:rPr>
        <w:t>strong evidence</w:t>
      </w:r>
      <w:r w:rsidR="00974129">
        <w:rPr>
          <w:rFonts w:ascii="Arial" w:eastAsia="Arial" w:hAnsi="Arial" w:cs="Arial"/>
        </w:rPr>
        <w:t xml:space="preserve"> that encourage the effectiveness of government policies </w:t>
      </w:r>
      <w:r w:rsidR="00B3412E">
        <w:rPr>
          <w:rFonts w:ascii="Arial" w:eastAsia="Arial" w:hAnsi="Arial" w:cs="Arial"/>
        </w:rPr>
        <w:t>procedure for example</w:t>
      </w:r>
      <w:r w:rsidR="00BD7059">
        <w:rPr>
          <w:rFonts w:ascii="Arial" w:eastAsia="Arial" w:hAnsi="Arial" w:cs="Arial"/>
        </w:rPr>
        <w:t>, sugar taxes and measures that</w:t>
      </w:r>
      <w:r w:rsidR="00E57C41">
        <w:rPr>
          <w:rFonts w:ascii="Arial" w:eastAsia="Arial" w:hAnsi="Arial" w:cs="Arial"/>
        </w:rPr>
        <w:t xml:space="preserve"> are</w:t>
      </w:r>
      <w:r w:rsidR="00BD7059">
        <w:rPr>
          <w:rFonts w:ascii="Arial" w:eastAsia="Arial" w:hAnsi="Arial" w:cs="Arial"/>
        </w:rPr>
        <w:t xml:space="preserve"> in place to support toddler in preschools</w:t>
      </w:r>
      <w:r w:rsidR="00512155">
        <w:rPr>
          <w:rFonts w:ascii="Arial" w:eastAsia="Arial" w:hAnsi="Arial" w:cs="Arial"/>
        </w:rPr>
        <w:t xml:space="preserve"> setting, most of these strategies </w:t>
      </w:r>
      <w:r w:rsidR="004177A8">
        <w:rPr>
          <w:rFonts w:ascii="Arial" w:eastAsia="Arial" w:hAnsi="Arial" w:cs="Arial"/>
        </w:rPr>
        <w:t xml:space="preserve">seems very effective and </w:t>
      </w:r>
      <w:r w:rsidR="004D02D8">
        <w:rPr>
          <w:rFonts w:ascii="Arial" w:eastAsia="Arial" w:hAnsi="Arial" w:cs="Arial"/>
        </w:rPr>
        <w:t>efficient although the strategies need better communication f</w:t>
      </w:r>
      <w:r w:rsidR="006A7156">
        <w:rPr>
          <w:rFonts w:ascii="Arial" w:eastAsia="Arial" w:hAnsi="Arial" w:cs="Arial"/>
        </w:rPr>
        <w:t xml:space="preserve">orum. </w:t>
      </w:r>
      <w:r w:rsidR="00914110">
        <w:rPr>
          <w:rFonts w:ascii="Arial" w:eastAsia="Arial" w:hAnsi="Arial" w:cs="Arial"/>
        </w:rPr>
        <w:t>Again,</w:t>
      </w:r>
      <w:r w:rsidR="006A7156">
        <w:rPr>
          <w:rFonts w:ascii="Arial" w:eastAsia="Arial" w:hAnsi="Arial" w:cs="Arial"/>
        </w:rPr>
        <w:t xml:space="preserve"> </w:t>
      </w:r>
      <w:r w:rsidR="002D6D9B">
        <w:rPr>
          <w:rFonts w:ascii="Arial" w:eastAsia="Arial" w:hAnsi="Arial" w:cs="Arial"/>
        </w:rPr>
        <w:t>government should continu</w:t>
      </w:r>
      <w:r w:rsidR="00914110">
        <w:rPr>
          <w:rFonts w:ascii="Arial" w:eastAsia="Arial" w:hAnsi="Arial" w:cs="Arial"/>
        </w:rPr>
        <w:t>e</w:t>
      </w:r>
      <w:r w:rsidR="002D6D9B">
        <w:rPr>
          <w:rFonts w:ascii="Arial" w:eastAsia="Arial" w:hAnsi="Arial" w:cs="Arial"/>
        </w:rPr>
        <w:t xml:space="preserve"> to policy </w:t>
      </w:r>
      <w:r w:rsidR="00082335">
        <w:rPr>
          <w:rFonts w:ascii="Arial" w:eastAsia="Arial" w:hAnsi="Arial" w:cs="Arial"/>
        </w:rPr>
        <w:t xml:space="preserve">the restriction of marketing unhealthy products </w:t>
      </w:r>
      <w:r w:rsidR="004E5A1D">
        <w:rPr>
          <w:rFonts w:ascii="Arial" w:eastAsia="Arial" w:hAnsi="Arial" w:cs="Arial"/>
        </w:rPr>
        <w:t>purposively choose adolescent</w:t>
      </w:r>
      <w:r w:rsidR="00914110">
        <w:rPr>
          <w:rFonts w:ascii="Arial" w:eastAsia="Arial" w:hAnsi="Arial" w:cs="Arial"/>
        </w:rPr>
        <w:t>.</w:t>
      </w:r>
      <w:r w:rsidR="004B0306">
        <w:rPr>
          <w:rFonts w:ascii="Arial" w:eastAsia="Arial" w:hAnsi="Arial" w:cs="Arial"/>
        </w:rPr>
        <w:t xml:space="preserve"> (NHS,2021)</w:t>
      </w:r>
    </w:p>
    <w:p w14:paraId="7531C1DF" w14:textId="10E77124" w:rsidR="004E145C" w:rsidRDefault="004E145C" w:rsidP="00516E33">
      <w:pPr>
        <w:spacing w:line="360" w:lineRule="auto"/>
        <w:rPr>
          <w:rFonts w:ascii="Arial" w:eastAsia="Arial" w:hAnsi="Arial" w:cs="Arial"/>
        </w:rPr>
      </w:pPr>
    </w:p>
    <w:p w14:paraId="19EC1F90" w14:textId="1283949B" w:rsidR="004E145C" w:rsidRDefault="004E145C" w:rsidP="00516E33">
      <w:pPr>
        <w:spacing w:line="360" w:lineRule="auto"/>
        <w:rPr>
          <w:rFonts w:ascii="Arial" w:eastAsia="Arial" w:hAnsi="Arial" w:cs="Arial"/>
        </w:rPr>
      </w:pPr>
    </w:p>
    <w:p w14:paraId="5CE8C81D" w14:textId="6951D726" w:rsidR="004E145C" w:rsidRDefault="004E145C" w:rsidP="00516E33">
      <w:pPr>
        <w:spacing w:line="360" w:lineRule="auto"/>
        <w:rPr>
          <w:rFonts w:ascii="Arial" w:eastAsia="Arial" w:hAnsi="Arial" w:cs="Arial"/>
        </w:rPr>
      </w:pPr>
    </w:p>
    <w:p w14:paraId="03B7CC1D" w14:textId="3D1E18F3" w:rsidR="004E145C" w:rsidRDefault="004E145C" w:rsidP="00516E33">
      <w:pPr>
        <w:spacing w:line="360" w:lineRule="auto"/>
        <w:rPr>
          <w:rFonts w:ascii="Arial" w:eastAsia="Arial" w:hAnsi="Arial" w:cs="Arial"/>
        </w:rPr>
      </w:pPr>
    </w:p>
    <w:p w14:paraId="46B006C2" w14:textId="6A000A34" w:rsidR="004E145C" w:rsidRDefault="004E145C" w:rsidP="00516E33">
      <w:pPr>
        <w:spacing w:line="360" w:lineRule="auto"/>
        <w:rPr>
          <w:rFonts w:ascii="Arial" w:eastAsia="Arial" w:hAnsi="Arial" w:cs="Arial"/>
        </w:rPr>
      </w:pPr>
    </w:p>
    <w:p w14:paraId="1E9462E8" w14:textId="3DA314FB" w:rsidR="004E145C" w:rsidRDefault="004E145C" w:rsidP="00516E33">
      <w:pPr>
        <w:spacing w:line="360" w:lineRule="auto"/>
        <w:rPr>
          <w:rFonts w:ascii="Arial" w:eastAsia="Arial" w:hAnsi="Arial" w:cs="Arial"/>
        </w:rPr>
      </w:pPr>
    </w:p>
    <w:p w14:paraId="3468AB97" w14:textId="2E8B817E" w:rsidR="004E145C" w:rsidRDefault="004E145C" w:rsidP="00516E33">
      <w:pPr>
        <w:spacing w:line="360" w:lineRule="auto"/>
        <w:rPr>
          <w:rFonts w:ascii="Arial" w:eastAsia="Arial" w:hAnsi="Arial" w:cs="Arial"/>
        </w:rPr>
      </w:pPr>
    </w:p>
    <w:p w14:paraId="38F39D1C" w14:textId="74DF08F2" w:rsidR="004E145C" w:rsidRDefault="004E145C" w:rsidP="00516E33">
      <w:pPr>
        <w:spacing w:line="360" w:lineRule="auto"/>
        <w:rPr>
          <w:rFonts w:ascii="Arial" w:eastAsia="Arial" w:hAnsi="Arial" w:cs="Arial"/>
        </w:rPr>
      </w:pPr>
    </w:p>
    <w:p w14:paraId="2B671A96" w14:textId="2D73AAE9" w:rsidR="004E145C" w:rsidRDefault="004E145C" w:rsidP="00516E33">
      <w:pPr>
        <w:spacing w:line="360" w:lineRule="auto"/>
        <w:rPr>
          <w:rFonts w:ascii="Arial" w:eastAsia="Arial" w:hAnsi="Arial" w:cs="Arial"/>
        </w:rPr>
      </w:pPr>
    </w:p>
    <w:p w14:paraId="49706BE2" w14:textId="57C915AE" w:rsidR="004E145C" w:rsidRDefault="004E145C" w:rsidP="004E145C">
      <w:pPr>
        <w:tabs>
          <w:tab w:val="left" w:pos="5928"/>
        </w:tabs>
        <w:spacing w:line="360" w:lineRule="auto"/>
        <w:rPr>
          <w:rFonts w:ascii="Arial" w:eastAsia="Arial" w:hAnsi="Arial" w:cs="Arial"/>
        </w:rPr>
      </w:pPr>
      <w:r>
        <w:rPr>
          <w:rFonts w:ascii="Arial" w:eastAsia="Arial" w:hAnsi="Arial" w:cs="Arial"/>
        </w:rPr>
        <w:tab/>
      </w:r>
    </w:p>
    <w:p w14:paraId="585191CC" w14:textId="4C5313EE" w:rsidR="004E145C" w:rsidRDefault="004E145C" w:rsidP="004E145C">
      <w:pPr>
        <w:tabs>
          <w:tab w:val="left" w:pos="5928"/>
        </w:tabs>
        <w:spacing w:line="360" w:lineRule="auto"/>
        <w:rPr>
          <w:rFonts w:ascii="Arial" w:eastAsia="Arial" w:hAnsi="Arial" w:cs="Arial"/>
        </w:rPr>
      </w:pPr>
    </w:p>
    <w:p w14:paraId="2A305C9E" w14:textId="17E6C32E" w:rsidR="004E145C" w:rsidRDefault="004E145C" w:rsidP="004E145C">
      <w:pPr>
        <w:tabs>
          <w:tab w:val="left" w:pos="5928"/>
        </w:tabs>
        <w:spacing w:line="360" w:lineRule="auto"/>
        <w:rPr>
          <w:rFonts w:ascii="Arial" w:eastAsia="Arial" w:hAnsi="Arial" w:cs="Arial"/>
        </w:rPr>
      </w:pPr>
    </w:p>
    <w:p w14:paraId="0ADA8D03" w14:textId="7D6062A2" w:rsidR="00097BE9" w:rsidRDefault="00097BE9" w:rsidP="004E145C">
      <w:pPr>
        <w:tabs>
          <w:tab w:val="left" w:pos="5928"/>
        </w:tabs>
        <w:spacing w:line="360" w:lineRule="auto"/>
        <w:rPr>
          <w:rFonts w:ascii="Arial" w:eastAsia="Arial" w:hAnsi="Arial" w:cs="Arial"/>
        </w:rPr>
      </w:pPr>
    </w:p>
    <w:p w14:paraId="75B4EA0B" w14:textId="77777777" w:rsidR="00097BE9" w:rsidRDefault="00097BE9" w:rsidP="004E145C">
      <w:pPr>
        <w:tabs>
          <w:tab w:val="left" w:pos="5928"/>
        </w:tabs>
        <w:spacing w:line="360" w:lineRule="auto"/>
        <w:rPr>
          <w:rFonts w:ascii="Arial" w:eastAsia="Arial" w:hAnsi="Arial" w:cs="Arial"/>
        </w:rPr>
      </w:pPr>
    </w:p>
    <w:p w14:paraId="569A92C3" w14:textId="38839850" w:rsidR="004E145C" w:rsidRDefault="004E145C" w:rsidP="004E145C">
      <w:pPr>
        <w:tabs>
          <w:tab w:val="left" w:pos="5928"/>
        </w:tabs>
        <w:spacing w:line="360" w:lineRule="auto"/>
        <w:rPr>
          <w:rFonts w:ascii="Arial" w:eastAsia="Arial" w:hAnsi="Arial" w:cs="Arial"/>
        </w:rPr>
      </w:pPr>
    </w:p>
    <w:p w14:paraId="2B7719B1" w14:textId="77777777" w:rsidR="00097BE9" w:rsidRDefault="00097BE9" w:rsidP="004E145C">
      <w:pPr>
        <w:tabs>
          <w:tab w:val="left" w:pos="5928"/>
        </w:tabs>
        <w:spacing w:line="360" w:lineRule="auto"/>
        <w:rPr>
          <w:rFonts w:ascii="Arial" w:eastAsia="Arial" w:hAnsi="Arial" w:cs="Arial"/>
        </w:rPr>
      </w:pPr>
    </w:p>
    <w:p w14:paraId="6956D90C" w14:textId="77777777" w:rsidR="004E145C" w:rsidRPr="00F640B8" w:rsidRDefault="004E145C" w:rsidP="00516E33">
      <w:pPr>
        <w:spacing w:line="360" w:lineRule="auto"/>
        <w:rPr>
          <w:rFonts w:ascii="Arial" w:eastAsia="Arial" w:hAnsi="Arial" w:cs="Arial"/>
        </w:rPr>
      </w:pPr>
    </w:p>
    <w:p w14:paraId="1E40DDEF" w14:textId="7B5D7CD6" w:rsidR="00AD12AA" w:rsidRDefault="00AD12AA" w:rsidP="00516E33">
      <w:pPr>
        <w:spacing w:line="360" w:lineRule="auto"/>
        <w:rPr>
          <w:rFonts w:ascii="Arial" w:eastAsia="Arial" w:hAnsi="Arial" w:cs="Arial"/>
        </w:rPr>
      </w:pPr>
    </w:p>
    <w:sdt>
      <w:sdtPr>
        <w:rPr>
          <w:rFonts w:asciiTheme="minorHAnsi" w:eastAsiaTheme="minorHAnsi" w:hAnsiTheme="minorHAnsi" w:cstheme="minorBidi"/>
          <w:color w:val="auto"/>
          <w:sz w:val="22"/>
          <w:szCs w:val="22"/>
          <w:lang w:val="en-GB"/>
        </w:rPr>
        <w:id w:val="-218671464"/>
        <w:docPartObj>
          <w:docPartGallery w:val="Bibliographies"/>
          <w:docPartUnique/>
        </w:docPartObj>
      </w:sdtPr>
      <w:sdtEndPr/>
      <w:sdtContent>
        <w:p w14:paraId="0905DC4A" w14:textId="1E7249F7" w:rsidR="001C2F56" w:rsidRPr="00770C72" w:rsidRDefault="001C2F56" w:rsidP="00770C72">
          <w:pPr>
            <w:pStyle w:val="Heading1"/>
            <w:spacing w:line="360" w:lineRule="auto"/>
            <w:rPr>
              <w:rFonts w:asciiTheme="minorHAnsi" w:eastAsiaTheme="minorHAnsi" w:hAnsiTheme="minorHAnsi" w:cstheme="minorBidi"/>
              <w:color w:val="auto"/>
              <w:sz w:val="22"/>
              <w:szCs w:val="22"/>
              <w:lang w:val="en-GB"/>
            </w:rPr>
          </w:pPr>
        </w:p>
        <w:p w14:paraId="15E4A833" w14:textId="32664B05" w:rsidR="001C2F56" w:rsidRDefault="006D335D" w:rsidP="006D335D">
          <w:pPr>
            <w:tabs>
              <w:tab w:val="left" w:pos="7044"/>
            </w:tabs>
          </w:pPr>
          <w:r>
            <w:tab/>
          </w:r>
        </w:p>
        <w:sdt>
          <w:sdtPr>
            <w:rPr>
              <w:rFonts w:asciiTheme="minorHAnsi" w:eastAsiaTheme="minorHAnsi" w:hAnsiTheme="minorHAnsi" w:cstheme="minorBidi"/>
              <w:color w:val="auto"/>
              <w:sz w:val="22"/>
              <w:szCs w:val="22"/>
              <w:lang w:val="en-GB"/>
            </w:rPr>
            <w:id w:val="-827825744"/>
            <w:docPartObj>
              <w:docPartGallery w:val="Bibliographies"/>
              <w:docPartUnique/>
            </w:docPartObj>
          </w:sdtPr>
          <w:sdtEndPr/>
          <w:sdtContent>
            <w:p w14:paraId="3118BC68" w14:textId="373AE423" w:rsidR="006769DC" w:rsidRDefault="006769DC">
              <w:pPr>
                <w:pStyle w:val="Heading1"/>
              </w:pPr>
            </w:p>
            <w:sdt>
              <w:sdtPr>
                <w:id w:val="-155768128"/>
                <w:bibliography/>
              </w:sdtPr>
              <w:sdtEndPr/>
              <w:sdtContent>
                <w:p w14:paraId="22E4C50E" w14:textId="72A28F67" w:rsidR="008C4456" w:rsidRDefault="008C4456" w:rsidP="008C4456">
                  <w:pPr>
                    <w:pStyle w:val="Bibliography"/>
                  </w:pPr>
                </w:p>
                <w:sdt>
                  <w:sdtPr>
                    <w:rPr>
                      <w:rFonts w:asciiTheme="minorHAnsi" w:eastAsiaTheme="minorHAnsi" w:hAnsiTheme="minorHAnsi" w:cstheme="minorBidi"/>
                      <w:color w:val="auto"/>
                      <w:sz w:val="22"/>
                      <w:szCs w:val="22"/>
                      <w:lang w:val="en-GB"/>
                    </w:rPr>
                    <w:id w:val="946660041"/>
                    <w:docPartObj>
                      <w:docPartGallery w:val="Bibliographies"/>
                      <w:docPartUnique/>
                    </w:docPartObj>
                  </w:sdtPr>
                  <w:sdtEndPr/>
                  <w:sdtContent>
                    <w:p w14:paraId="36A4C743" w14:textId="008F80F3" w:rsidR="002F1706" w:rsidRDefault="002F1706">
                      <w:pPr>
                        <w:pStyle w:val="Heading1"/>
                      </w:pPr>
                      <w:r>
                        <w:t>References</w:t>
                      </w:r>
                    </w:p>
                    <w:sdt>
                      <w:sdtPr>
                        <w:id w:val="-179976523"/>
                        <w:bibliography/>
                      </w:sdtPr>
                      <w:sdtEndPr/>
                      <w:sdtContent>
                        <w:p w14:paraId="0FEF3AC9" w14:textId="77777777" w:rsidR="008C4456" w:rsidRDefault="002F1706" w:rsidP="008C4456">
                          <w:pPr>
                            <w:pStyle w:val="Bibliography"/>
                            <w:ind w:left="720" w:hanging="720"/>
                            <w:rPr>
                              <w:noProof/>
                              <w:sz w:val="24"/>
                              <w:szCs w:val="24"/>
                              <w:lang w:val="en-US"/>
                            </w:rPr>
                          </w:pPr>
                          <w:r>
                            <w:fldChar w:fldCharType="begin"/>
                          </w:r>
                          <w:r>
                            <w:instrText xml:space="preserve"> BIBLIOGRAPHY </w:instrText>
                          </w:r>
                          <w:r>
                            <w:fldChar w:fldCharType="separate"/>
                          </w:r>
                          <w:r w:rsidR="008C4456">
                            <w:rPr>
                              <w:noProof/>
                              <w:lang w:val="en-US"/>
                            </w:rPr>
                            <w:t xml:space="preserve">Anne, M. (2019). </w:t>
                          </w:r>
                          <w:r w:rsidR="008C4456">
                            <w:rPr>
                              <w:i/>
                              <w:iCs/>
                              <w:noProof/>
                              <w:lang w:val="en-US"/>
                            </w:rPr>
                            <w:t>UK national screening Committee Screening Programme Director.</w:t>
                          </w:r>
                          <w:r w:rsidR="008C4456">
                            <w:rPr>
                              <w:noProof/>
                              <w:lang w:val="en-US"/>
                            </w:rPr>
                            <w:t xml:space="preserve"> 2020.</w:t>
                          </w:r>
                        </w:p>
                        <w:p w14:paraId="67AEE877" w14:textId="77777777" w:rsidR="008C4456" w:rsidRDefault="008C4456" w:rsidP="008C4456">
                          <w:pPr>
                            <w:pStyle w:val="Bibliography"/>
                            <w:ind w:left="720" w:hanging="720"/>
                            <w:rPr>
                              <w:noProof/>
                              <w:lang w:val="en-US"/>
                            </w:rPr>
                          </w:pPr>
                          <w:r>
                            <w:rPr>
                              <w:noProof/>
                              <w:lang w:val="en-US"/>
                            </w:rPr>
                            <w:t xml:space="preserve">Dawn Richie , Carol Hall. (2009). </w:t>
                          </w:r>
                          <w:r>
                            <w:rPr>
                              <w:i/>
                              <w:iCs/>
                              <w:noProof/>
                              <w:lang w:val="en-US"/>
                            </w:rPr>
                            <w:t>What is Nursing Exploring Theory and practice ( Trans forming Nursing oral.</w:t>
                          </w:r>
                          <w:r>
                            <w:rPr>
                              <w:noProof/>
                              <w:lang w:val="en-US"/>
                            </w:rPr>
                            <w:t xml:space="preserve"> 14/08.</w:t>
                          </w:r>
                        </w:p>
                        <w:p w14:paraId="3C1906F4" w14:textId="77777777" w:rsidR="008C4456" w:rsidRDefault="008C4456" w:rsidP="008C4456">
                          <w:pPr>
                            <w:pStyle w:val="Bibliography"/>
                            <w:ind w:left="720" w:hanging="720"/>
                            <w:rPr>
                              <w:noProof/>
                              <w:lang w:val="en-US"/>
                            </w:rPr>
                          </w:pPr>
                          <w:r>
                            <w:rPr>
                              <w:noProof/>
                              <w:lang w:val="en-US"/>
                            </w:rPr>
                            <w:t>Holt, D. (2009). Journal of Consumer Culture.</w:t>
                          </w:r>
                        </w:p>
                        <w:p w14:paraId="272CA3CC" w14:textId="77777777" w:rsidR="008C4456" w:rsidRDefault="008C4456" w:rsidP="008C4456">
                          <w:pPr>
                            <w:pStyle w:val="Bibliography"/>
                            <w:ind w:left="720" w:hanging="720"/>
                            <w:rPr>
                              <w:noProof/>
                              <w:lang w:val="en-US"/>
                            </w:rPr>
                          </w:pPr>
                          <w:r>
                            <w:rPr>
                              <w:noProof/>
                              <w:lang w:val="en-US"/>
                            </w:rPr>
                            <w:t xml:space="preserve">Jennifer, S. (2012). </w:t>
                          </w:r>
                          <w:r>
                            <w:rPr>
                              <w:i/>
                              <w:iCs/>
                              <w:noProof/>
                              <w:lang w:val="en-US"/>
                            </w:rPr>
                            <w:t>Lead public health director NHS Diabetes programme, public health England.</w:t>
                          </w:r>
                          <w:r>
                            <w:rPr>
                              <w:noProof/>
                              <w:lang w:val="en-US"/>
                            </w:rPr>
                            <w:t xml:space="preserve"> </w:t>
                          </w:r>
                        </w:p>
                        <w:p w14:paraId="769484D3" w14:textId="77777777" w:rsidR="008C4456" w:rsidRDefault="008C4456" w:rsidP="008C4456">
                          <w:pPr>
                            <w:pStyle w:val="Bibliography"/>
                            <w:ind w:left="720" w:hanging="720"/>
                            <w:rPr>
                              <w:noProof/>
                              <w:lang w:val="en-US"/>
                            </w:rPr>
                          </w:pPr>
                          <w:r>
                            <w:rPr>
                              <w:noProof/>
                              <w:lang w:val="en-US"/>
                            </w:rPr>
                            <w:t xml:space="preserve">Williams &amp; Pickup. (2004). </w:t>
                          </w:r>
                          <w:r>
                            <w:rPr>
                              <w:i/>
                              <w:iCs/>
                              <w:noProof/>
                              <w:lang w:val="en-US"/>
                            </w:rPr>
                            <w:t>Willams Textbook of Endocrinology.</w:t>
                          </w:r>
                          <w:r>
                            <w:rPr>
                              <w:noProof/>
                              <w:lang w:val="en-US"/>
                            </w:rPr>
                            <w:t xml:space="preserve"> </w:t>
                          </w:r>
                        </w:p>
                        <w:p w14:paraId="1D00BD0C" w14:textId="2911B5AD" w:rsidR="006769DC" w:rsidRDefault="002F1706" w:rsidP="008C4456">
                          <w:r>
                            <w:rPr>
                              <w:b/>
                              <w:bCs/>
                              <w:noProof/>
                            </w:rPr>
                            <w:fldChar w:fldCharType="end"/>
                          </w:r>
                        </w:p>
                      </w:sdtContent>
                    </w:sdt>
                  </w:sdtContent>
                </w:sdt>
              </w:sdtContent>
            </w:sdt>
          </w:sdtContent>
        </w:sdt>
        <w:p w14:paraId="1B6033E5" w14:textId="33C9A76A" w:rsidR="00770C72" w:rsidRPr="00770C72" w:rsidRDefault="00770C72" w:rsidP="00770C72">
          <w:r w:rsidRPr="00770C72">
            <w:t xml:space="preserve">National Institute for Health and Care Excellence (2008) </w:t>
          </w:r>
          <w:r w:rsidRPr="00770C72">
            <w:rPr>
              <w:i/>
              <w:iCs/>
            </w:rPr>
            <w:t xml:space="preserve">Insulin Pump Therapy for diabetes. </w:t>
          </w:r>
          <w:r w:rsidRPr="00770C72">
            <w:t xml:space="preserve">London: NICE. Available at: </w:t>
          </w:r>
          <w:hyperlink r:id="rId9" w:history="1">
            <w:r w:rsidRPr="00770C72">
              <w:rPr>
                <w:rStyle w:val="Hyperlink"/>
              </w:rPr>
              <w:t>https://www.nice.org.uk/guidance/ta151/resources/insulin-pump-therapy-fordiabetes-pdf-374892589</w:t>
            </w:r>
          </w:hyperlink>
          <w:r w:rsidRPr="00770C72">
            <w:t xml:space="preserve"> (Accessed 12th December 20</w:t>
          </w:r>
          <w:r>
            <w:t>21</w:t>
          </w:r>
          <w:r w:rsidRPr="00770C72">
            <w:t>)</w:t>
          </w:r>
        </w:p>
        <w:p w14:paraId="54B3939C" w14:textId="2E644855" w:rsidR="00770C72" w:rsidRPr="00770C72" w:rsidRDefault="00770C72" w:rsidP="00770C72">
          <w:r w:rsidRPr="00770C72">
            <w:t xml:space="preserve">National Institute for Health and Care Excellence (2015a) </w:t>
          </w:r>
          <w:r w:rsidRPr="00770C72">
            <w:rPr>
              <w:i/>
              <w:iCs/>
            </w:rPr>
            <w:t xml:space="preserve">Type 1 diabetes in adults: diagnosis and </w:t>
          </w:r>
          <w:r w:rsidR="002F1706">
            <w:rPr>
              <w:i/>
              <w:iCs/>
            </w:rPr>
            <w:t xml:space="preserve">management </w:t>
          </w:r>
          <w:r w:rsidRPr="00770C72">
            <w:t xml:space="preserve">Available at: </w:t>
          </w:r>
          <w:hyperlink r:id="rId10">
            <w:r w:rsidRPr="00770C72">
              <w:rPr>
                <w:rStyle w:val="Hyperlink"/>
              </w:rPr>
              <w:t>https://www.nice.org.uk/Guidance/NG17</w:t>
            </w:r>
          </w:hyperlink>
          <w:r w:rsidRPr="00770C72">
            <w:t>. (Accessed 12</w:t>
          </w:r>
          <w:r w:rsidRPr="00770C72">
            <w:rPr>
              <w:vertAlign w:val="superscript"/>
            </w:rPr>
            <w:t>th</w:t>
          </w:r>
          <w:r w:rsidRPr="00770C72">
            <w:t xml:space="preserve"> December 2017)</w:t>
          </w:r>
        </w:p>
        <w:p w14:paraId="0832A317" w14:textId="3E74B5E1" w:rsidR="00770C72" w:rsidRPr="00770C72" w:rsidRDefault="00770C72" w:rsidP="00770C72">
          <w:r w:rsidRPr="00770C72">
            <w:t>National Institute for Health and Care Excellence (2015b) Diabe</w:t>
          </w:r>
          <w:r w:rsidRPr="00770C72">
            <w:rPr>
              <w:i/>
              <w:iCs/>
            </w:rPr>
            <w:t xml:space="preserve">tic foot problems: prevention and Management. </w:t>
          </w:r>
          <w:r w:rsidRPr="00770C72">
            <w:t xml:space="preserve">Available at: </w:t>
          </w:r>
          <w:hyperlink r:id="rId11">
            <w:r w:rsidRPr="00770C72">
              <w:rPr>
                <w:rStyle w:val="Hyperlink"/>
              </w:rPr>
              <w:t>https://www.nice.org.uk/guidance/ng19/resources/diabetic-foot-problems-prevention-and-management-1837279828933</w:t>
            </w:r>
          </w:hyperlink>
          <w:r w:rsidRPr="00770C72">
            <w:t xml:space="preserve"> (Accessed 16th December 201</w:t>
          </w:r>
          <w:r>
            <w:t>21</w:t>
          </w:r>
          <w:r w:rsidRPr="00770C72">
            <w:t>)</w:t>
          </w:r>
        </w:p>
        <w:p w14:paraId="19A74D8C" w14:textId="77777777" w:rsidR="00770C72" w:rsidRPr="00770C72" w:rsidRDefault="00833A58" w:rsidP="00770C72">
          <w:hyperlink r:id="rId12">
            <w:r w:rsidR="00770C72" w:rsidRPr="00770C72">
              <w:rPr>
                <w:rStyle w:val="Hyperlink"/>
              </w:rPr>
              <w:t>https://www.nhs.uk</w:t>
            </w:r>
          </w:hyperlink>
        </w:p>
        <w:p w14:paraId="7C43E449" w14:textId="7D1BD6DA" w:rsidR="008C4456" w:rsidRPr="00770C72" w:rsidRDefault="00770C72" w:rsidP="00770C72">
          <w:r w:rsidRPr="00770C72">
            <w:t xml:space="preserve">Department of Public Health and Primary </w:t>
          </w:r>
          <w:r w:rsidR="008C4456" w:rsidRPr="00770C72">
            <w:t>Car</w:t>
          </w:r>
          <w:r w:rsidR="008C4456">
            <w:t>e</w:t>
          </w:r>
        </w:p>
        <w:p w14:paraId="15944F6B" w14:textId="77777777" w:rsidR="00770C72" w:rsidRPr="00770C72" w:rsidRDefault="00833A58" w:rsidP="00770C72">
          <w:hyperlink r:id="rId13">
            <w:r w:rsidR="00770C72" w:rsidRPr="00770C72">
              <w:rPr>
                <w:rStyle w:val="Hyperlink"/>
              </w:rPr>
              <w:t>https://www.phpc.cam.ac.uk</w:t>
            </w:r>
          </w:hyperlink>
        </w:p>
        <w:p w14:paraId="75B78A65" w14:textId="77777777" w:rsidR="00770C72" w:rsidRPr="00770C72" w:rsidRDefault="00770C72" w:rsidP="00770C72">
          <w:r w:rsidRPr="00770C72">
            <w:t>Diabetes – WHO</w:t>
          </w:r>
        </w:p>
        <w:p w14:paraId="1D452C52" w14:textId="77777777" w:rsidR="00770C72" w:rsidRPr="00770C72" w:rsidRDefault="00833A58" w:rsidP="00770C72">
          <w:hyperlink r:id="rId14">
            <w:r w:rsidR="00770C72" w:rsidRPr="00770C72">
              <w:rPr>
                <w:rStyle w:val="Hyperlink"/>
              </w:rPr>
              <w:t>https://www.who.int/news-room/fact-sheets/detail</w:t>
            </w:r>
            <w:r w:rsidR="00770C72" w:rsidRPr="00770C72">
              <w:rPr>
                <w:rStyle w:val="Hyperlink"/>
              </w:rPr>
              <w:br/>
            </w:r>
          </w:hyperlink>
          <w:hyperlink r:id="rId15">
            <w:r w:rsidR="00770C72" w:rsidRPr="00770C72">
              <w:rPr>
                <w:rStyle w:val="Hyperlink"/>
              </w:rPr>
              <w:t xml:space="preserve"> </w:t>
            </w:r>
          </w:hyperlink>
          <w:r w:rsidR="00770C72" w:rsidRPr="00770C72">
            <w:t xml:space="preserve">Diabetes mellitus, fasting blood glucose concentration, and risk of vascular disease: a collaborative meta-analysis of 102 prospective Sarwar N, Gao P, </w:t>
          </w:r>
          <w:proofErr w:type="spellStart"/>
          <w:r w:rsidR="00770C72" w:rsidRPr="00770C72">
            <w:t>Seshasai</w:t>
          </w:r>
          <w:proofErr w:type="spellEnd"/>
          <w:r w:rsidR="00770C72" w:rsidRPr="00770C72">
            <w:t xml:space="preserve"> SR, </w:t>
          </w:r>
          <w:proofErr w:type="spellStart"/>
          <w:r w:rsidR="00770C72" w:rsidRPr="00770C72">
            <w:t>Gobin</w:t>
          </w:r>
          <w:proofErr w:type="spellEnd"/>
          <w:r w:rsidR="00770C72" w:rsidRPr="00770C72">
            <w:t xml:space="preserve"> R, </w:t>
          </w:r>
          <w:proofErr w:type="spellStart"/>
          <w:r w:rsidR="00770C72" w:rsidRPr="00770C72">
            <w:t>Kaptoge</w:t>
          </w:r>
          <w:proofErr w:type="spellEnd"/>
          <w:r w:rsidR="00770C72" w:rsidRPr="00770C72">
            <w:t xml:space="preserve"> S, Di Angel Antônio et al. Lancet. 2010; 26; 375:2215-222</w:t>
          </w:r>
        </w:p>
        <w:p w14:paraId="01C2015C" w14:textId="77777777" w:rsidR="00770C72" w:rsidRPr="00770C72" w:rsidRDefault="00770C72" w:rsidP="00770C72"/>
        <w:p w14:paraId="0ABAE969" w14:textId="77777777" w:rsidR="00770C72" w:rsidRPr="00770C72" w:rsidRDefault="00770C72" w:rsidP="00770C72"/>
        <w:p w14:paraId="3F992375" w14:textId="77777777" w:rsidR="00770C72" w:rsidRPr="00770C72" w:rsidRDefault="00770C72" w:rsidP="00770C72"/>
        <w:p w14:paraId="70F226D1" w14:textId="77777777" w:rsidR="00770C72" w:rsidRPr="00770C72" w:rsidRDefault="00770C72" w:rsidP="00770C72"/>
        <w:p w14:paraId="14C8235A" w14:textId="77777777" w:rsidR="00770C72" w:rsidRPr="00770C72" w:rsidRDefault="00770C72" w:rsidP="00770C72"/>
        <w:p w14:paraId="5D00FE3F" w14:textId="77777777" w:rsidR="00770C72" w:rsidRPr="00770C72" w:rsidRDefault="00770C72" w:rsidP="00770C72"/>
        <w:p w14:paraId="4025A934" w14:textId="7FD8FAAA" w:rsidR="001C2F56" w:rsidRDefault="001C2F56" w:rsidP="001C2F56"/>
        <w:p w14:paraId="4215569A" w14:textId="47A81BC0" w:rsidR="001C2F56" w:rsidRDefault="001C2F56" w:rsidP="001C2F56"/>
        <w:p w14:paraId="173D6B5F" w14:textId="7458091D" w:rsidR="001C2F56" w:rsidRDefault="00097BE9" w:rsidP="001C2F56">
          <w:r>
            <w:t>+</w:t>
          </w:r>
        </w:p>
        <w:p w14:paraId="65C833EB" w14:textId="77777777" w:rsidR="00097BE9" w:rsidRDefault="00097BE9" w:rsidP="00D774EA">
          <w:pPr>
            <w:pStyle w:val="Bibliography"/>
            <w:spacing w:line="360" w:lineRule="auto"/>
          </w:pPr>
        </w:p>
        <w:p w14:paraId="66D8E5E3" w14:textId="77777777" w:rsidR="00097BE9" w:rsidRDefault="00097BE9" w:rsidP="00097BE9"/>
        <w:p w14:paraId="30C862F6" w14:textId="77777777" w:rsidR="00097BE9" w:rsidRDefault="00097BE9" w:rsidP="00097BE9"/>
        <w:p w14:paraId="3201220E" w14:textId="12893ACE" w:rsidR="001D6BEE" w:rsidRPr="00097BE9" w:rsidRDefault="00833A58" w:rsidP="00097BE9"/>
      </w:sdtContent>
    </w:sdt>
    <w:p w14:paraId="757706A4" w14:textId="132172F8" w:rsidR="00764BFD" w:rsidRDefault="001D6BEE" w:rsidP="001D6BEE">
      <w:pPr>
        <w:tabs>
          <w:tab w:val="center" w:pos="5295"/>
          <w:tab w:val="right" w:pos="10346"/>
        </w:tabs>
        <w:spacing w:after="254"/>
        <w:rPr>
          <w:rFonts w:ascii="Times New Roman" w:eastAsia="Times New Roman" w:hAnsi="Times New Roman" w:cs="Times New Roman"/>
          <w:sz w:val="34"/>
        </w:rPr>
      </w:pPr>
      <w:r w:rsidRPr="00D25A3C">
        <w:rPr>
          <w:rFonts w:ascii="Arial" w:eastAsia="Times New Roman" w:hAnsi="Arial" w:cs="Arial"/>
        </w:rPr>
        <w:t>LIFESTYLE QUESTIONNAIRE</w:t>
      </w:r>
      <w:r w:rsidR="00D25A3C">
        <w:rPr>
          <w:rFonts w:ascii="Times New Roman" w:eastAsia="Times New Roman" w:hAnsi="Times New Roman" w:cs="Times New Roman"/>
          <w:sz w:val="34"/>
        </w:rPr>
        <w:t xml:space="preserve"> </w:t>
      </w:r>
    </w:p>
    <w:p w14:paraId="20C9B8B7" w14:textId="77777777" w:rsidR="00764BFD" w:rsidRDefault="00764BFD" w:rsidP="001D6BEE">
      <w:pPr>
        <w:tabs>
          <w:tab w:val="center" w:pos="5295"/>
          <w:tab w:val="right" w:pos="10346"/>
        </w:tabs>
        <w:spacing w:after="254"/>
        <w:rPr>
          <w:rFonts w:ascii="Times New Roman" w:eastAsia="Times New Roman" w:hAnsi="Times New Roman" w:cs="Times New Roman"/>
          <w:sz w:val="34"/>
        </w:rPr>
      </w:pPr>
    </w:p>
    <w:p w14:paraId="4C9A50B2" w14:textId="05445B81" w:rsidR="001D6BEE" w:rsidRDefault="00D25A3C" w:rsidP="00097BE9">
      <w:pPr>
        <w:tabs>
          <w:tab w:val="center" w:pos="5295"/>
          <w:tab w:val="right" w:pos="10346"/>
        </w:tabs>
        <w:spacing w:after="254"/>
        <w:jc w:val="right"/>
      </w:pPr>
      <w:r>
        <w:rPr>
          <w:rFonts w:ascii="Times New Roman" w:eastAsia="Times New Roman" w:hAnsi="Times New Roman" w:cs="Times New Roman"/>
          <w:sz w:val="34"/>
        </w:rPr>
        <w:t xml:space="preserve">                </w:t>
      </w:r>
      <w:r w:rsidR="001D6BEE">
        <w:rPr>
          <w:rFonts w:ascii="Times New Roman" w:eastAsia="Times New Roman" w:hAnsi="Times New Roman" w:cs="Times New Roman"/>
          <w:sz w:val="34"/>
        </w:rPr>
        <w:tab/>
        <w:t xml:space="preserve"> </w:t>
      </w:r>
      <w:r>
        <w:rPr>
          <w:sz w:val="34"/>
        </w:rPr>
        <w:t xml:space="preserve">              Appen</w:t>
      </w:r>
      <w:r w:rsidR="001D6BEE">
        <w:rPr>
          <w:sz w:val="34"/>
        </w:rPr>
        <w:t>d</w:t>
      </w:r>
      <w:r>
        <w:rPr>
          <w:sz w:val="34"/>
        </w:rPr>
        <w:t>i</w:t>
      </w:r>
      <w:r w:rsidR="001D6BEE">
        <w:rPr>
          <w:sz w:val="34"/>
        </w:rPr>
        <w:t>x</w:t>
      </w:r>
      <w:r>
        <w:rPr>
          <w:sz w:val="34"/>
        </w:rPr>
        <w:t xml:space="preserve"> A</w:t>
      </w:r>
    </w:p>
    <w:p w14:paraId="57169AA0" w14:textId="77777777" w:rsidR="001D6BEE" w:rsidRDefault="001D6BEE" w:rsidP="001D6BEE">
      <w:pPr>
        <w:spacing w:after="209"/>
        <w:ind w:left="7"/>
      </w:pPr>
      <w:r>
        <w:rPr>
          <w:rFonts w:ascii="Times New Roman" w:eastAsia="Times New Roman" w:hAnsi="Times New Roman" w:cs="Times New Roman"/>
          <w:sz w:val="32"/>
        </w:rPr>
        <w:t>Introduction:</w:t>
      </w:r>
    </w:p>
    <w:p w14:paraId="1936BD6D" w14:textId="2E568B0F" w:rsidR="001D6BEE" w:rsidRDefault="00764BFD" w:rsidP="001D6BEE">
      <w:pPr>
        <w:spacing w:after="0" w:line="239" w:lineRule="auto"/>
        <w:ind w:left="-14" w:firstLine="14"/>
      </w:pPr>
      <w:r>
        <w:rPr>
          <w:rFonts w:ascii="Times New Roman" w:eastAsia="Times New Roman" w:hAnsi="Times New Roman" w:cs="Times New Roman"/>
        </w:rPr>
        <w:t>To</w:t>
      </w:r>
      <w:r w:rsidR="001D6BEE">
        <w:rPr>
          <w:rFonts w:ascii="Times New Roman" w:eastAsia="Times New Roman" w:hAnsi="Times New Roman" w:cs="Times New Roman"/>
        </w:rPr>
        <w:t xml:space="preserve"> help us focus our Health Promotion activities </w:t>
      </w:r>
      <w:r>
        <w:rPr>
          <w:rFonts w:ascii="Times New Roman" w:eastAsia="Times New Roman" w:hAnsi="Times New Roman" w:cs="Times New Roman"/>
        </w:rPr>
        <w:t>on</w:t>
      </w:r>
      <w:r w:rsidR="001D6BEE">
        <w:rPr>
          <w:rFonts w:ascii="Times New Roman" w:eastAsia="Times New Roman" w:hAnsi="Times New Roman" w:cs="Times New Roman"/>
        </w:rPr>
        <w:t xml:space="preserve"> the practice, we would be grateful if you could fill in this </w:t>
      </w:r>
      <w:r w:rsidR="001D6BEE">
        <w:rPr>
          <w:noProof/>
        </w:rPr>
        <w:drawing>
          <wp:inline distT="0" distB="0" distL="0" distR="0" wp14:anchorId="640B3413" wp14:editId="1CD9B4CA">
            <wp:extent cx="4569" cy="4570"/>
            <wp:effectExtent l="0" t="0" r="0" b="0"/>
            <wp:docPr id="1504" name="Picture 1504"/>
            <wp:cNvGraphicFramePr/>
            <a:graphic xmlns:a="http://schemas.openxmlformats.org/drawingml/2006/main">
              <a:graphicData uri="http://schemas.openxmlformats.org/drawingml/2006/picture">
                <pic:pic xmlns:pic="http://schemas.openxmlformats.org/drawingml/2006/picture">
                  <pic:nvPicPr>
                    <pic:cNvPr id="1504" name="Picture 1504"/>
                    <pic:cNvPicPr/>
                  </pic:nvPicPr>
                  <pic:blipFill>
                    <a:blip r:embed="rId16"/>
                    <a:stretch>
                      <a:fillRect/>
                    </a:stretch>
                  </pic:blipFill>
                  <pic:spPr>
                    <a:xfrm>
                      <a:off x="0" y="0"/>
                      <a:ext cx="4569" cy="4570"/>
                    </a:xfrm>
                    <a:prstGeom prst="rect">
                      <a:avLst/>
                    </a:prstGeom>
                  </pic:spPr>
                </pic:pic>
              </a:graphicData>
            </a:graphic>
          </wp:inline>
        </w:drawing>
      </w:r>
      <w:r w:rsidR="001D6BEE">
        <w:rPr>
          <w:rFonts w:ascii="Times New Roman" w:eastAsia="Times New Roman" w:hAnsi="Times New Roman" w:cs="Times New Roman"/>
        </w:rPr>
        <w:t xml:space="preserve">short questionnaire. If you have already completed one on a previous visit, please return this questionnaire to the </w:t>
      </w:r>
      <w:r w:rsidR="001D6BEE">
        <w:rPr>
          <w:noProof/>
        </w:rPr>
        <w:drawing>
          <wp:inline distT="0" distB="0" distL="0" distR="0" wp14:anchorId="66F974D5" wp14:editId="0B040C37">
            <wp:extent cx="4569" cy="4570"/>
            <wp:effectExtent l="0" t="0" r="0" b="0"/>
            <wp:docPr id="1503" name="Picture 1503"/>
            <wp:cNvGraphicFramePr/>
            <a:graphic xmlns:a="http://schemas.openxmlformats.org/drawingml/2006/main">
              <a:graphicData uri="http://schemas.openxmlformats.org/drawingml/2006/picture">
                <pic:pic xmlns:pic="http://schemas.openxmlformats.org/drawingml/2006/picture">
                  <pic:nvPicPr>
                    <pic:cNvPr id="1503" name="Picture 1503"/>
                    <pic:cNvPicPr/>
                  </pic:nvPicPr>
                  <pic:blipFill>
                    <a:blip r:embed="rId17"/>
                    <a:stretch>
                      <a:fillRect/>
                    </a:stretch>
                  </pic:blipFill>
                  <pic:spPr>
                    <a:xfrm>
                      <a:off x="0" y="0"/>
                      <a:ext cx="4569" cy="4570"/>
                    </a:xfrm>
                    <a:prstGeom prst="rect">
                      <a:avLst/>
                    </a:prstGeom>
                  </pic:spPr>
                </pic:pic>
              </a:graphicData>
            </a:graphic>
          </wp:inline>
        </w:drawing>
      </w:r>
      <w:r w:rsidR="001D6BEE">
        <w:rPr>
          <w:rFonts w:ascii="Times New Roman" w:eastAsia="Times New Roman" w:hAnsi="Times New Roman" w:cs="Times New Roman"/>
        </w:rPr>
        <w:t>rec</w:t>
      </w:r>
      <w:r w:rsidR="00F66E28">
        <w:rPr>
          <w:rFonts w:ascii="Times New Roman" w:eastAsia="Times New Roman" w:hAnsi="Times New Roman" w:cs="Times New Roman"/>
        </w:rPr>
        <w:t>e</w:t>
      </w:r>
      <w:r w:rsidR="001D6BEE">
        <w:rPr>
          <w:rFonts w:ascii="Times New Roman" w:eastAsia="Times New Roman" w:hAnsi="Times New Roman" w:cs="Times New Roman"/>
        </w:rPr>
        <w:t>ptionist.</w:t>
      </w:r>
    </w:p>
    <w:p w14:paraId="640DB525" w14:textId="77777777" w:rsidR="001D6BEE" w:rsidRDefault="001D6BEE" w:rsidP="001D6BEE">
      <w:pPr>
        <w:sectPr w:rsidR="001D6BEE">
          <w:footerReference w:type="default" r:id="rId18"/>
          <w:pgSz w:w="11900" w:h="16840"/>
          <w:pgMar w:top="457" w:right="791" w:bottom="590" w:left="763" w:header="720" w:footer="720" w:gutter="0"/>
          <w:cols w:space="720"/>
        </w:sectPr>
      </w:pPr>
    </w:p>
    <w:tbl>
      <w:tblPr>
        <w:tblStyle w:val="TableGrid0"/>
        <w:tblpPr w:vertAnchor="text" w:horzAnchor="margin" w:tblpY="1139"/>
        <w:tblOverlap w:val="never"/>
        <w:tblW w:w="4892" w:type="dxa"/>
        <w:tblInd w:w="0" w:type="dxa"/>
        <w:tblCellMar>
          <w:bottom w:w="25" w:type="dxa"/>
        </w:tblCellMar>
        <w:tblLook w:val="04A0" w:firstRow="1" w:lastRow="0" w:firstColumn="1" w:lastColumn="0" w:noHBand="0" w:noVBand="1"/>
      </w:tblPr>
      <w:tblGrid>
        <w:gridCol w:w="4345"/>
        <w:gridCol w:w="547"/>
      </w:tblGrid>
      <w:tr w:rsidR="001D6BEE" w14:paraId="293855C3" w14:textId="77777777" w:rsidTr="001D6BEE">
        <w:trPr>
          <w:trHeight w:val="4783"/>
        </w:trPr>
        <w:tc>
          <w:tcPr>
            <w:tcW w:w="4345" w:type="dxa"/>
            <w:tcBorders>
              <w:top w:val="nil"/>
              <w:left w:val="nil"/>
              <w:bottom w:val="nil"/>
              <w:right w:val="nil"/>
            </w:tcBorders>
          </w:tcPr>
          <w:p w14:paraId="1016C6C2" w14:textId="77777777" w:rsidR="00097BE9" w:rsidRDefault="001D6BEE" w:rsidP="001D6BEE">
            <w:pPr>
              <w:spacing w:after="308"/>
              <w:ind w:left="14"/>
              <w:rPr>
                <w:rFonts w:ascii="Times New Roman" w:eastAsia="Times New Roman" w:hAnsi="Times New Roman" w:cs="Times New Roman"/>
                <w:sz w:val="24"/>
              </w:rPr>
            </w:pPr>
            <w:r>
              <w:rPr>
                <w:rFonts w:ascii="Times New Roman" w:eastAsia="Times New Roman" w:hAnsi="Times New Roman" w:cs="Times New Roman"/>
                <w:sz w:val="24"/>
              </w:rPr>
              <w:t>D</w:t>
            </w:r>
          </w:p>
          <w:p w14:paraId="34369178" w14:textId="3ADBF6C5" w:rsidR="001D6BEE" w:rsidRDefault="001D6BEE" w:rsidP="001D6BEE">
            <w:pPr>
              <w:spacing w:after="308"/>
              <w:ind w:left="14"/>
            </w:pPr>
            <w:r>
              <w:rPr>
                <w:rFonts w:ascii="Times New Roman" w:eastAsia="Times New Roman" w:hAnsi="Times New Roman" w:cs="Times New Roman"/>
                <w:sz w:val="24"/>
              </w:rPr>
              <w:t xml:space="preserve"> you smoke?</w:t>
            </w:r>
          </w:p>
          <w:p w14:paraId="2C777579" w14:textId="2A7E4521" w:rsidR="001D6BEE" w:rsidRDefault="001D6BEE" w:rsidP="001D6BEE">
            <w:pPr>
              <w:spacing w:after="313"/>
              <w:ind w:left="7"/>
            </w:pPr>
            <w:r>
              <w:rPr>
                <w:rFonts w:ascii="Times New Roman" w:eastAsia="Times New Roman" w:hAnsi="Times New Roman" w:cs="Times New Roman"/>
                <w:sz w:val="24"/>
              </w:rPr>
              <w:t xml:space="preserve">If </w:t>
            </w:r>
            <w:r w:rsidR="00D25A3C">
              <w:rPr>
                <w:rFonts w:ascii="Times New Roman" w:eastAsia="Times New Roman" w:hAnsi="Times New Roman" w:cs="Times New Roman"/>
                <w:sz w:val="24"/>
              </w:rPr>
              <w:t>yes</w:t>
            </w:r>
            <w:r>
              <w:rPr>
                <w:rFonts w:ascii="Times New Roman" w:eastAsia="Times New Roman" w:hAnsi="Times New Roman" w:cs="Times New Roman"/>
                <w:sz w:val="24"/>
              </w:rPr>
              <w:t>, do you —</w:t>
            </w:r>
          </w:p>
          <w:p w14:paraId="7DE2645E" w14:textId="77777777" w:rsidR="001D6BEE" w:rsidRDefault="001D6BEE" w:rsidP="001D6BEE">
            <w:pPr>
              <w:tabs>
                <w:tab w:val="center" w:pos="1576"/>
                <w:tab w:val="center" w:pos="3515"/>
              </w:tabs>
              <w:spacing w:after="86"/>
            </w:pPr>
            <w:r>
              <w:rPr>
                <w:sz w:val="24"/>
              </w:rPr>
              <w:tab/>
            </w:r>
            <w:r>
              <w:rPr>
                <w:rFonts w:ascii="Times New Roman" w:eastAsia="Times New Roman" w:hAnsi="Times New Roman" w:cs="Times New Roman"/>
                <w:sz w:val="24"/>
              </w:rPr>
              <w:t>smoke less than 1</w:t>
            </w:r>
            <w:r>
              <w:rPr>
                <w:rFonts w:ascii="Times New Roman" w:eastAsia="Times New Roman" w:hAnsi="Times New Roman" w:cs="Times New Roman"/>
                <w:sz w:val="24"/>
              </w:rPr>
              <w:tab/>
              <w:t>cigarette/day</w:t>
            </w:r>
          </w:p>
          <w:p w14:paraId="713159F0" w14:textId="77777777" w:rsidR="001D6BEE" w:rsidRDefault="001D6BEE" w:rsidP="001D6BEE">
            <w:pPr>
              <w:tabs>
                <w:tab w:val="center" w:pos="1702"/>
                <w:tab w:val="right" w:pos="4353"/>
              </w:tabs>
            </w:pPr>
            <w:r>
              <w:rPr>
                <w:sz w:val="24"/>
              </w:rPr>
              <w:tab/>
            </w:r>
            <w:r>
              <w:rPr>
                <w:rFonts w:ascii="Times New Roman" w:eastAsia="Times New Roman" w:hAnsi="Times New Roman" w:cs="Times New Roman"/>
                <w:sz w:val="24"/>
              </w:rPr>
              <w:t>1-9</w:t>
            </w:r>
            <w:r>
              <w:rPr>
                <w:rFonts w:ascii="Times New Roman" w:eastAsia="Times New Roman" w:hAnsi="Times New Roman" w:cs="Times New Roman"/>
                <w:sz w:val="24"/>
              </w:rPr>
              <w:tab/>
              <w:t>cigarettes/day</w:t>
            </w:r>
          </w:p>
          <w:p w14:paraId="0D544CB1" w14:textId="6A0D8C45" w:rsidR="001D6BEE" w:rsidRDefault="001D6BEE" w:rsidP="001D6BEE">
            <w:pPr>
              <w:spacing w:after="266" w:line="271" w:lineRule="auto"/>
              <w:ind w:left="1453" w:right="130" w:firstLine="22"/>
              <w:jc w:val="both"/>
            </w:pPr>
            <w:r>
              <w:rPr>
                <w:rFonts w:ascii="Times New Roman" w:eastAsia="Times New Roman" w:hAnsi="Times New Roman" w:cs="Times New Roman"/>
                <w:sz w:val="24"/>
              </w:rPr>
              <w:t xml:space="preserve">10-19 cigarettes/day 20-39 cigarettes/day more than 40 cigarettes/day smoke a pipe smoke </w:t>
            </w:r>
            <w:r w:rsidR="007838FD">
              <w:rPr>
                <w:rFonts w:ascii="Times New Roman" w:eastAsia="Times New Roman" w:hAnsi="Times New Roman" w:cs="Times New Roman"/>
                <w:sz w:val="24"/>
              </w:rPr>
              <w:t>cigar</w:t>
            </w:r>
          </w:p>
          <w:p w14:paraId="760EE98E" w14:textId="77777777" w:rsidR="001D6BEE" w:rsidRDefault="001D6BEE" w:rsidP="001D6BEE">
            <w:pPr>
              <w:spacing w:after="262"/>
            </w:pPr>
            <w:r>
              <w:rPr>
                <w:rFonts w:ascii="Times New Roman" w:eastAsia="Times New Roman" w:hAnsi="Times New Roman" w:cs="Times New Roman"/>
                <w:sz w:val="24"/>
              </w:rPr>
              <w:t>If No, have you —</w:t>
            </w:r>
          </w:p>
          <w:p w14:paraId="3522E2D3" w14:textId="77777777" w:rsidR="001D6BEE" w:rsidRDefault="001D6BEE" w:rsidP="001D6BEE">
            <w:pPr>
              <w:ind w:left="727" w:right="439"/>
            </w:pPr>
            <w:r>
              <w:rPr>
                <w:rFonts w:ascii="Times New Roman" w:eastAsia="Times New Roman" w:hAnsi="Times New Roman" w:cs="Times New Roman"/>
                <w:sz w:val="24"/>
              </w:rPr>
              <w:t>never ever smoked given up smoking in the last year not smoked for more than 1 year</w:t>
            </w:r>
          </w:p>
        </w:tc>
        <w:tc>
          <w:tcPr>
            <w:tcW w:w="547" w:type="dxa"/>
            <w:tcBorders>
              <w:top w:val="nil"/>
              <w:left w:val="nil"/>
              <w:bottom w:val="nil"/>
              <w:right w:val="nil"/>
            </w:tcBorders>
          </w:tcPr>
          <w:p w14:paraId="16648468" w14:textId="77777777" w:rsidR="001D6BEE" w:rsidRDefault="001D6BEE" w:rsidP="001D6BEE">
            <w:pPr>
              <w:ind w:left="115"/>
            </w:pPr>
            <w:r>
              <w:rPr>
                <w:rFonts w:ascii="Times New Roman" w:eastAsia="Times New Roman" w:hAnsi="Times New Roman" w:cs="Times New Roman"/>
                <w:sz w:val="24"/>
              </w:rPr>
              <w:t>Yes</w:t>
            </w:r>
          </w:p>
        </w:tc>
      </w:tr>
      <w:tr w:rsidR="001D6BEE" w14:paraId="5896F93E" w14:textId="77777777" w:rsidTr="001D6BEE">
        <w:trPr>
          <w:trHeight w:val="967"/>
        </w:trPr>
        <w:tc>
          <w:tcPr>
            <w:tcW w:w="4345" w:type="dxa"/>
            <w:tcBorders>
              <w:top w:val="nil"/>
              <w:left w:val="nil"/>
              <w:bottom w:val="nil"/>
              <w:right w:val="nil"/>
            </w:tcBorders>
            <w:vAlign w:val="bottom"/>
          </w:tcPr>
          <w:p w14:paraId="713ED45B" w14:textId="77777777" w:rsidR="001D6BEE" w:rsidRDefault="001D6BEE" w:rsidP="001D6BEE">
            <w:pPr>
              <w:spacing w:after="282"/>
            </w:pPr>
            <w:r>
              <w:rPr>
                <w:rFonts w:ascii="Times New Roman" w:eastAsia="Times New Roman" w:hAnsi="Times New Roman" w:cs="Times New Roman"/>
                <w:sz w:val="24"/>
              </w:rPr>
              <w:t>Do you have high blood pressure?</w:t>
            </w:r>
          </w:p>
          <w:p w14:paraId="1265A1F2" w14:textId="77777777" w:rsidR="001D6BEE" w:rsidRDefault="001D6BEE" w:rsidP="001D6BEE">
            <w:r>
              <w:rPr>
                <w:rFonts w:ascii="Times New Roman" w:eastAsia="Times New Roman" w:hAnsi="Times New Roman" w:cs="Times New Roman"/>
                <w:sz w:val="24"/>
              </w:rPr>
              <w:t>Have you ever had a heart attack</w:t>
            </w:r>
          </w:p>
        </w:tc>
        <w:tc>
          <w:tcPr>
            <w:tcW w:w="547" w:type="dxa"/>
            <w:tcBorders>
              <w:top w:val="nil"/>
              <w:left w:val="nil"/>
              <w:bottom w:val="nil"/>
              <w:right w:val="nil"/>
            </w:tcBorders>
          </w:tcPr>
          <w:p w14:paraId="60027031" w14:textId="77777777" w:rsidR="001D6BEE" w:rsidRDefault="001D6BEE" w:rsidP="001D6BEE">
            <w:pPr>
              <w:ind w:left="101"/>
              <w:jc w:val="both"/>
            </w:pPr>
            <w:r>
              <w:rPr>
                <w:rFonts w:ascii="Times New Roman" w:eastAsia="Times New Roman" w:hAnsi="Times New Roman" w:cs="Times New Roman"/>
                <w:sz w:val="24"/>
              </w:rPr>
              <w:t>Yes</w:t>
            </w:r>
          </w:p>
        </w:tc>
      </w:tr>
      <w:tr w:rsidR="001D6BEE" w14:paraId="36B482D3" w14:textId="77777777" w:rsidTr="001D6BEE">
        <w:trPr>
          <w:trHeight w:val="840"/>
        </w:trPr>
        <w:tc>
          <w:tcPr>
            <w:tcW w:w="4345" w:type="dxa"/>
            <w:tcBorders>
              <w:top w:val="nil"/>
              <w:left w:val="nil"/>
              <w:bottom w:val="nil"/>
              <w:right w:val="nil"/>
            </w:tcBorders>
          </w:tcPr>
          <w:p w14:paraId="32E49983" w14:textId="77777777" w:rsidR="001D6BEE" w:rsidRDefault="001D6BEE" w:rsidP="001D6BEE">
            <w:pPr>
              <w:spacing w:after="294"/>
              <w:ind w:left="734"/>
            </w:pPr>
            <w:r>
              <w:rPr>
                <w:rFonts w:ascii="Times New Roman" w:eastAsia="Times New Roman" w:hAnsi="Times New Roman" w:cs="Times New Roman"/>
                <w:sz w:val="24"/>
              </w:rPr>
              <w:t>or suffered from angina?</w:t>
            </w:r>
          </w:p>
          <w:p w14:paraId="06E21634" w14:textId="77777777" w:rsidR="001D6BEE" w:rsidRDefault="001D6BEE" w:rsidP="001D6BEE">
            <w:r>
              <w:rPr>
                <w:rFonts w:ascii="Times New Roman" w:eastAsia="Times New Roman" w:hAnsi="Times New Roman" w:cs="Times New Roman"/>
                <w:sz w:val="24"/>
              </w:rPr>
              <w:t>Have you ever had-a stroke, "shock"</w:t>
            </w:r>
          </w:p>
        </w:tc>
        <w:tc>
          <w:tcPr>
            <w:tcW w:w="547" w:type="dxa"/>
            <w:tcBorders>
              <w:top w:val="nil"/>
              <w:left w:val="nil"/>
              <w:bottom w:val="nil"/>
              <w:right w:val="nil"/>
            </w:tcBorders>
          </w:tcPr>
          <w:p w14:paraId="2A7A73AD" w14:textId="77777777" w:rsidR="001D6BEE" w:rsidRDefault="001D6BEE" w:rsidP="001D6BEE">
            <w:pPr>
              <w:ind w:left="165"/>
            </w:pPr>
            <w:r>
              <w:rPr>
                <w:rFonts w:ascii="Times New Roman" w:eastAsia="Times New Roman" w:hAnsi="Times New Roman" w:cs="Times New Roman"/>
                <w:sz w:val="24"/>
              </w:rPr>
              <w:t>Yes</w:t>
            </w:r>
          </w:p>
        </w:tc>
      </w:tr>
      <w:tr w:rsidR="001D6BEE" w14:paraId="3BA3CEE2" w14:textId="77777777" w:rsidTr="001D6BEE">
        <w:trPr>
          <w:trHeight w:val="1227"/>
        </w:trPr>
        <w:tc>
          <w:tcPr>
            <w:tcW w:w="4345" w:type="dxa"/>
            <w:tcBorders>
              <w:top w:val="nil"/>
              <w:left w:val="nil"/>
              <w:bottom w:val="nil"/>
              <w:right w:val="nil"/>
            </w:tcBorders>
          </w:tcPr>
          <w:p w14:paraId="460B9D5D" w14:textId="77777777" w:rsidR="001D6BEE" w:rsidRDefault="001D6BEE" w:rsidP="001D6BEE">
            <w:pPr>
              <w:spacing w:after="283"/>
              <w:ind w:left="734"/>
            </w:pPr>
            <w:r>
              <w:rPr>
                <w:rFonts w:ascii="Times New Roman" w:eastAsia="Times New Roman" w:hAnsi="Times New Roman" w:cs="Times New Roman"/>
                <w:sz w:val="24"/>
              </w:rPr>
              <w:t>or any weakness down one side?</w:t>
            </w:r>
          </w:p>
          <w:p w14:paraId="46A0C1EA" w14:textId="77777777" w:rsidR="001D6BEE" w:rsidRDefault="001D6BEE" w:rsidP="001D6BEE">
            <w:pPr>
              <w:ind w:left="727" w:hanging="727"/>
            </w:pPr>
            <w:r>
              <w:rPr>
                <w:rFonts w:ascii="Times New Roman" w:eastAsia="Times New Roman" w:hAnsi="Times New Roman" w:cs="Times New Roman"/>
                <w:sz w:val="24"/>
              </w:rPr>
              <w:t xml:space="preserve">Have any of the following — mother, father, </w:t>
            </w:r>
            <w:proofErr w:type="gramStart"/>
            <w:r>
              <w:rPr>
                <w:rFonts w:ascii="Times New Roman" w:eastAsia="Times New Roman" w:hAnsi="Times New Roman" w:cs="Times New Roman"/>
                <w:sz w:val="24"/>
              </w:rPr>
              <w:t>brothers</w:t>
            </w:r>
            <w:proofErr w:type="gramEnd"/>
            <w:r>
              <w:rPr>
                <w:rFonts w:ascii="Times New Roman" w:eastAsia="Times New Roman" w:hAnsi="Times New Roman" w:cs="Times New Roman"/>
                <w:sz w:val="24"/>
              </w:rPr>
              <w:t xml:space="preserve"> or sisters had —</w:t>
            </w:r>
          </w:p>
        </w:tc>
        <w:tc>
          <w:tcPr>
            <w:tcW w:w="547" w:type="dxa"/>
            <w:tcBorders>
              <w:top w:val="nil"/>
              <w:left w:val="nil"/>
              <w:bottom w:val="nil"/>
              <w:right w:val="nil"/>
            </w:tcBorders>
          </w:tcPr>
          <w:p w14:paraId="203C12A4" w14:textId="77777777" w:rsidR="001D6BEE" w:rsidRDefault="001D6BEE" w:rsidP="001D6BEE">
            <w:pPr>
              <w:ind w:left="165"/>
            </w:pPr>
            <w:r>
              <w:rPr>
                <w:rFonts w:ascii="Times New Roman" w:eastAsia="Times New Roman" w:hAnsi="Times New Roman" w:cs="Times New Roman"/>
                <w:sz w:val="24"/>
              </w:rPr>
              <w:t>Yes</w:t>
            </w:r>
          </w:p>
        </w:tc>
      </w:tr>
      <w:tr w:rsidR="001D6BEE" w14:paraId="12982AFF" w14:textId="77777777" w:rsidTr="001D6BEE">
        <w:trPr>
          <w:trHeight w:val="419"/>
        </w:trPr>
        <w:tc>
          <w:tcPr>
            <w:tcW w:w="4345" w:type="dxa"/>
            <w:tcBorders>
              <w:top w:val="nil"/>
              <w:left w:val="nil"/>
              <w:bottom w:val="nil"/>
              <w:right w:val="nil"/>
            </w:tcBorders>
            <w:vAlign w:val="bottom"/>
          </w:tcPr>
          <w:p w14:paraId="16447B83" w14:textId="77777777" w:rsidR="001D6BEE" w:rsidRDefault="001D6BEE" w:rsidP="001D6BEE">
            <w:pPr>
              <w:ind w:left="727"/>
            </w:pPr>
            <w:r>
              <w:rPr>
                <w:rFonts w:ascii="Times New Roman" w:eastAsia="Times New Roman" w:hAnsi="Times New Roman" w:cs="Times New Roman"/>
                <w:sz w:val="24"/>
              </w:rPr>
              <w:lastRenderedPageBreak/>
              <w:t>a heart attack below the age of 60</w:t>
            </w:r>
          </w:p>
        </w:tc>
        <w:tc>
          <w:tcPr>
            <w:tcW w:w="547" w:type="dxa"/>
            <w:tcBorders>
              <w:top w:val="nil"/>
              <w:left w:val="nil"/>
              <w:bottom w:val="nil"/>
              <w:right w:val="nil"/>
            </w:tcBorders>
            <w:vAlign w:val="bottom"/>
          </w:tcPr>
          <w:p w14:paraId="5C430809" w14:textId="77777777" w:rsidR="001D6BEE" w:rsidRDefault="001D6BEE" w:rsidP="001D6BEE">
            <w:pPr>
              <w:ind w:left="158"/>
            </w:pPr>
            <w:r>
              <w:rPr>
                <w:rFonts w:ascii="Times New Roman" w:eastAsia="Times New Roman" w:hAnsi="Times New Roman" w:cs="Times New Roman"/>
                <w:sz w:val="24"/>
              </w:rPr>
              <w:t>Yes</w:t>
            </w:r>
          </w:p>
        </w:tc>
      </w:tr>
      <w:tr w:rsidR="001D6BEE" w14:paraId="6B9A0E35" w14:textId="77777777" w:rsidTr="001D6BEE">
        <w:trPr>
          <w:trHeight w:val="274"/>
        </w:trPr>
        <w:tc>
          <w:tcPr>
            <w:tcW w:w="4345" w:type="dxa"/>
            <w:tcBorders>
              <w:top w:val="nil"/>
              <w:left w:val="nil"/>
              <w:bottom w:val="nil"/>
              <w:right w:val="nil"/>
            </w:tcBorders>
          </w:tcPr>
          <w:p w14:paraId="72B6376D" w14:textId="77777777" w:rsidR="001D6BEE" w:rsidRDefault="001D6BEE" w:rsidP="001D6BEE">
            <w:pPr>
              <w:ind w:left="734"/>
            </w:pPr>
            <w:r>
              <w:rPr>
                <w:rFonts w:ascii="Times New Roman" w:eastAsia="Times New Roman" w:hAnsi="Times New Roman" w:cs="Times New Roman"/>
                <w:sz w:val="24"/>
              </w:rPr>
              <w:t>a heart attack above the age of 60</w:t>
            </w:r>
          </w:p>
        </w:tc>
        <w:tc>
          <w:tcPr>
            <w:tcW w:w="547" w:type="dxa"/>
            <w:tcBorders>
              <w:top w:val="nil"/>
              <w:left w:val="nil"/>
              <w:bottom w:val="nil"/>
              <w:right w:val="nil"/>
            </w:tcBorders>
          </w:tcPr>
          <w:p w14:paraId="537932AE" w14:textId="77777777" w:rsidR="001D6BEE" w:rsidRDefault="001D6BEE" w:rsidP="001D6BEE">
            <w:pPr>
              <w:ind w:left="158"/>
            </w:pPr>
            <w:r>
              <w:rPr>
                <w:rFonts w:ascii="Times New Roman" w:eastAsia="Times New Roman" w:hAnsi="Times New Roman" w:cs="Times New Roman"/>
                <w:sz w:val="24"/>
              </w:rPr>
              <w:t>Yes</w:t>
            </w:r>
          </w:p>
        </w:tc>
      </w:tr>
      <w:tr w:rsidR="001D6BEE" w14:paraId="68BBDEED" w14:textId="77777777" w:rsidTr="001D6BEE">
        <w:trPr>
          <w:trHeight w:val="271"/>
        </w:trPr>
        <w:tc>
          <w:tcPr>
            <w:tcW w:w="4345" w:type="dxa"/>
            <w:tcBorders>
              <w:top w:val="nil"/>
              <w:left w:val="nil"/>
              <w:bottom w:val="nil"/>
              <w:right w:val="nil"/>
            </w:tcBorders>
          </w:tcPr>
          <w:p w14:paraId="101FEEA8" w14:textId="77777777" w:rsidR="001D6BEE" w:rsidRDefault="001D6BEE" w:rsidP="001D6BEE">
            <w:pPr>
              <w:tabs>
                <w:tab w:val="center" w:pos="1104"/>
                <w:tab w:val="center" w:pos="2151"/>
              </w:tabs>
            </w:pPr>
            <w:r>
              <w:rPr>
                <w:sz w:val="24"/>
              </w:rPr>
              <w:tab/>
            </w:r>
            <w:r>
              <w:rPr>
                <w:rFonts w:ascii="Times New Roman" w:eastAsia="Times New Roman" w:hAnsi="Times New Roman" w:cs="Times New Roman"/>
                <w:sz w:val="24"/>
              </w:rPr>
              <w:t>a stroke</w:t>
            </w:r>
            <w:r>
              <w:rPr>
                <w:rFonts w:ascii="Times New Roman" w:eastAsia="Times New Roman" w:hAnsi="Times New Roman" w:cs="Times New Roman"/>
                <w:sz w:val="24"/>
              </w:rPr>
              <w:tab/>
            </w:r>
            <w:r>
              <w:rPr>
                <w:noProof/>
              </w:rPr>
              <w:drawing>
                <wp:inline distT="0" distB="0" distL="0" distR="0" wp14:anchorId="3CF75F8C" wp14:editId="79194F9A">
                  <wp:extent cx="100510" cy="100537"/>
                  <wp:effectExtent l="0" t="0" r="0" b="0"/>
                  <wp:docPr id="1518" name="Picture 1518"/>
                  <wp:cNvGraphicFramePr/>
                  <a:graphic xmlns:a="http://schemas.openxmlformats.org/drawingml/2006/main">
                    <a:graphicData uri="http://schemas.openxmlformats.org/drawingml/2006/picture">
                      <pic:pic xmlns:pic="http://schemas.openxmlformats.org/drawingml/2006/picture">
                        <pic:nvPicPr>
                          <pic:cNvPr id="1518" name="Picture 1518"/>
                          <pic:cNvPicPr/>
                        </pic:nvPicPr>
                        <pic:blipFill>
                          <a:blip r:embed="rId19"/>
                          <a:stretch>
                            <a:fillRect/>
                          </a:stretch>
                        </pic:blipFill>
                        <pic:spPr>
                          <a:xfrm>
                            <a:off x="0" y="0"/>
                            <a:ext cx="100510" cy="100537"/>
                          </a:xfrm>
                          <a:prstGeom prst="rect">
                            <a:avLst/>
                          </a:prstGeom>
                        </pic:spPr>
                      </pic:pic>
                    </a:graphicData>
                  </a:graphic>
                </wp:inline>
              </w:drawing>
            </w:r>
          </w:p>
        </w:tc>
        <w:tc>
          <w:tcPr>
            <w:tcW w:w="547" w:type="dxa"/>
            <w:tcBorders>
              <w:top w:val="nil"/>
              <w:left w:val="nil"/>
              <w:bottom w:val="nil"/>
              <w:right w:val="nil"/>
            </w:tcBorders>
          </w:tcPr>
          <w:p w14:paraId="34136FFC" w14:textId="77777777" w:rsidR="001D6BEE" w:rsidRDefault="001D6BEE" w:rsidP="001D6BEE">
            <w:pPr>
              <w:ind w:left="165"/>
            </w:pPr>
            <w:r>
              <w:rPr>
                <w:rFonts w:ascii="Times New Roman" w:eastAsia="Times New Roman" w:hAnsi="Times New Roman" w:cs="Times New Roman"/>
                <w:sz w:val="24"/>
              </w:rPr>
              <w:t>Yes</w:t>
            </w:r>
          </w:p>
        </w:tc>
      </w:tr>
      <w:tr w:rsidR="001D6BEE" w14:paraId="7ACA4649" w14:textId="77777777" w:rsidTr="001D6BEE">
        <w:trPr>
          <w:trHeight w:val="272"/>
        </w:trPr>
        <w:tc>
          <w:tcPr>
            <w:tcW w:w="4345" w:type="dxa"/>
            <w:tcBorders>
              <w:top w:val="nil"/>
              <w:left w:val="nil"/>
              <w:bottom w:val="nil"/>
              <w:right w:val="nil"/>
            </w:tcBorders>
          </w:tcPr>
          <w:p w14:paraId="0A6415C6" w14:textId="77777777" w:rsidR="001D6BEE" w:rsidRDefault="001D6BEE" w:rsidP="001D6BEE">
            <w:pPr>
              <w:ind w:left="727"/>
            </w:pPr>
            <w:r>
              <w:rPr>
                <w:rFonts w:ascii="Times New Roman" w:eastAsia="Times New Roman" w:hAnsi="Times New Roman" w:cs="Times New Roman"/>
                <w:sz w:val="24"/>
              </w:rPr>
              <w:t>trouble with very high cholesterol</w:t>
            </w:r>
          </w:p>
        </w:tc>
        <w:tc>
          <w:tcPr>
            <w:tcW w:w="547" w:type="dxa"/>
            <w:tcBorders>
              <w:top w:val="nil"/>
              <w:left w:val="nil"/>
              <w:bottom w:val="nil"/>
              <w:right w:val="nil"/>
            </w:tcBorders>
          </w:tcPr>
          <w:p w14:paraId="3CA40115" w14:textId="77777777" w:rsidR="001D6BEE" w:rsidRDefault="001D6BEE" w:rsidP="001D6BEE">
            <w:pPr>
              <w:ind w:left="173"/>
            </w:pPr>
            <w:r>
              <w:rPr>
                <w:rFonts w:ascii="Times New Roman" w:eastAsia="Times New Roman" w:hAnsi="Times New Roman" w:cs="Times New Roman"/>
                <w:sz w:val="24"/>
              </w:rPr>
              <w:t>Yes</w:t>
            </w:r>
          </w:p>
        </w:tc>
      </w:tr>
    </w:tbl>
    <w:p w14:paraId="7CEB2F45" w14:textId="77777777" w:rsidR="001D6BEE" w:rsidRDefault="001D6BEE" w:rsidP="001D6BEE">
      <w:pPr>
        <w:tabs>
          <w:tab w:val="center" w:pos="3275"/>
          <w:tab w:val="center" w:pos="7216"/>
          <w:tab w:val="right" w:pos="10173"/>
        </w:tabs>
        <w:spacing w:after="332" w:line="261" w:lineRule="auto"/>
        <w:ind w:right="-2115"/>
      </w:pPr>
      <w:r>
        <w:rPr>
          <w:rFonts w:ascii="Times New Roman" w:eastAsia="Times New Roman" w:hAnsi="Times New Roman" w:cs="Times New Roman"/>
          <w:sz w:val="24"/>
        </w:rPr>
        <w:t>Name</w:t>
      </w:r>
      <w:r>
        <w:rPr>
          <w:rFonts w:ascii="Times New Roman" w:eastAsia="Times New Roman" w:hAnsi="Times New Roman" w:cs="Times New Roman"/>
          <w:sz w:val="24"/>
        </w:rPr>
        <w:tab/>
      </w:r>
      <w:r>
        <w:rPr>
          <w:noProof/>
        </w:rPr>
        <w:drawing>
          <wp:inline distT="0" distB="0" distL="0" distR="0" wp14:anchorId="35553E9F" wp14:editId="22502CC9">
            <wp:extent cx="2864526" cy="356447"/>
            <wp:effectExtent l="0" t="0" r="0" b="0"/>
            <wp:docPr id="8083" name="Picture 8083"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8083" name="Picture 8083" descr="A picture containing text&#10;&#10;Description automatically generated"/>
                    <pic:cNvPicPr/>
                  </pic:nvPicPr>
                  <pic:blipFill>
                    <a:blip r:embed="rId20"/>
                    <a:stretch>
                      <a:fillRect/>
                    </a:stretch>
                  </pic:blipFill>
                  <pic:spPr>
                    <a:xfrm>
                      <a:off x="0" y="0"/>
                      <a:ext cx="2864526" cy="356447"/>
                    </a:xfrm>
                    <a:prstGeom prst="rect">
                      <a:avLst/>
                    </a:prstGeom>
                  </pic:spPr>
                </pic:pic>
              </a:graphicData>
            </a:graphic>
          </wp:inline>
        </w:drawing>
      </w:r>
      <w:r>
        <w:rPr>
          <w:rFonts w:ascii="Times New Roman" w:eastAsia="Times New Roman" w:hAnsi="Times New Roman" w:cs="Times New Roman"/>
          <w:sz w:val="24"/>
        </w:rPr>
        <w:tab/>
        <w:t>Date of Birth</w:t>
      </w:r>
      <w:r>
        <w:rPr>
          <w:rFonts w:ascii="Times New Roman" w:eastAsia="Times New Roman" w:hAnsi="Times New Roman" w:cs="Times New Roman"/>
          <w:sz w:val="24"/>
        </w:rPr>
        <w:tab/>
      </w:r>
      <w:r>
        <w:rPr>
          <w:noProof/>
        </w:rPr>
        <w:drawing>
          <wp:inline distT="0" distB="0" distL="0" distR="0" wp14:anchorId="78D2D862" wp14:editId="4BC41EBD">
            <wp:extent cx="1146724" cy="361016"/>
            <wp:effectExtent l="0" t="0" r="0" b="0"/>
            <wp:docPr id="8085" name="Picture 8085"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8085" name="Picture 8085" descr="A picture containing text&#10;&#10;Description automatically generated"/>
                    <pic:cNvPicPr/>
                  </pic:nvPicPr>
                  <pic:blipFill>
                    <a:blip r:embed="rId21"/>
                    <a:stretch>
                      <a:fillRect/>
                    </a:stretch>
                  </pic:blipFill>
                  <pic:spPr>
                    <a:xfrm>
                      <a:off x="0" y="0"/>
                      <a:ext cx="1146724" cy="361016"/>
                    </a:xfrm>
                    <a:prstGeom prst="rect">
                      <a:avLst/>
                    </a:prstGeom>
                  </pic:spPr>
                </pic:pic>
              </a:graphicData>
            </a:graphic>
          </wp:inline>
        </w:drawing>
      </w:r>
    </w:p>
    <w:p w14:paraId="7AF681C6" w14:textId="77777777" w:rsidR="001D6BEE" w:rsidRDefault="001D6BEE" w:rsidP="001D6BEE">
      <w:pPr>
        <w:spacing w:after="4654" w:line="265" w:lineRule="auto"/>
        <w:ind w:left="10" w:right="165" w:hanging="10"/>
        <w:jc w:val="right"/>
      </w:pPr>
      <w:r>
        <w:rPr>
          <w:noProof/>
        </w:rPr>
        <w:drawing>
          <wp:anchor distT="0" distB="0" distL="114300" distR="114300" simplePos="0" relativeHeight="251661312" behindDoc="0" locked="0" layoutInCell="1" allowOverlap="0" wp14:anchorId="545FDDDF" wp14:editId="7CCF84A2">
            <wp:simplePos x="0" y="0"/>
            <wp:positionH relativeFrom="column">
              <wp:posOffset>3216310</wp:posOffset>
            </wp:positionH>
            <wp:positionV relativeFrom="paragraph">
              <wp:posOffset>696306</wp:posOffset>
            </wp:positionV>
            <wp:extent cx="456862" cy="1192726"/>
            <wp:effectExtent l="0" t="0" r="0" b="0"/>
            <wp:wrapSquare wrapText="bothSides"/>
            <wp:docPr id="1867" name="Picture 1867" descr="A picture containing text,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1867" name="Picture 1867" descr="A picture containing text, clipart&#10;&#10;Description automatically generated"/>
                    <pic:cNvPicPr/>
                  </pic:nvPicPr>
                  <pic:blipFill>
                    <a:blip r:embed="rId22"/>
                    <a:stretch>
                      <a:fillRect/>
                    </a:stretch>
                  </pic:blipFill>
                  <pic:spPr>
                    <a:xfrm>
                      <a:off x="0" y="0"/>
                      <a:ext cx="456862" cy="1192726"/>
                    </a:xfrm>
                    <a:prstGeom prst="rect">
                      <a:avLst/>
                    </a:prstGeom>
                  </pic:spPr>
                </pic:pic>
              </a:graphicData>
            </a:graphic>
          </wp:anchor>
        </w:drawing>
      </w:r>
      <w:r>
        <w:rPr>
          <w:noProof/>
        </w:rPr>
        <w:drawing>
          <wp:anchor distT="0" distB="0" distL="114300" distR="114300" simplePos="0" relativeHeight="251662336" behindDoc="0" locked="0" layoutInCell="1" allowOverlap="0" wp14:anchorId="402025C6" wp14:editId="2C55FE90">
            <wp:simplePos x="0" y="0"/>
            <wp:positionH relativeFrom="column">
              <wp:posOffset>4564053</wp:posOffset>
            </wp:positionH>
            <wp:positionV relativeFrom="paragraph">
              <wp:posOffset>3109175</wp:posOffset>
            </wp:positionV>
            <wp:extent cx="607627" cy="182794"/>
            <wp:effectExtent l="0" t="0" r="0" b="0"/>
            <wp:wrapSquare wrapText="bothSides"/>
            <wp:docPr id="1868" name="Picture 1868"/>
            <wp:cNvGraphicFramePr/>
            <a:graphic xmlns:a="http://schemas.openxmlformats.org/drawingml/2006/main">
              <a:graphicData uri="http://schemas.openxmlformats.org/drawingml/2006/picture">
                <pic:pic xmlns:pic="http://schemas.openxmlformats.org/drawingml/2006/picture">
                  <pic:nvPicPr>
                    <pic:cNvPr id="1868" name="Picture 1868"/>
                    <pic:cNvPicPr/>
                  </pic:nvPicPr>
                  <pic:blipFill>
                    <a:blip r:embed="rId23"/>
                    <a:stretch>
                      <a:fillRect/>
                    </a:stretch>
                  </pic:blipFill>
                  <pic:spPr>
                    <a:xfrm>
                      <a:off x="0" y="0"/>
                      <a:ext cx="607627" cy="182794"/>
                    </a:xfrm>
                    <a:prstGeom prst="rect">
                      <a:avLst/>
                    </a:prstGeom>
                  </pic:spPr>
                </pic:pic>
              </a:graphicData>
            </a:graphic>
          </wp:anchor>
        </w:drawing>
      </w:r>
      <w:r>
        <w:rPr>
          <w:noProof/>
        </w:rPr>
        <w:drawing>
          <wp:anchor distT="0" distB="0" distL="114300" distR="114300" simplePos="0" relativeHeight="251663360" behindDoc="0" locked="0" layoutInCell="1" allowOverlap="0" wp14:anchorId="7A13A7C9" wp14:editId="5F18C32D">
            <wp:simplePos x="0" y="0"/>
            <wp:positionH relativeFrom="column">
              <wp:posOffset>4564053</wp:posOffset>
            </wp:positionH>
            <wp:positionV relativeFrom="paragraph">
              <wp:posOffset>3625566</wp:posOffset>
            </wp:positionV>
            <wp:extent cx="639607" cy="191933"/>
            <wp:effectExtent l="0" t="0" r="0" b="0"/>
            <wp:wrapSquare wrapText="bothSides"/>
            <wp:docPr id="1869" name="Picture 1869"/>
            <wp:cNvGraphicFramePr/>
            <a:graphic xmlns:a="http://schemas.openxmlformats.org/drawingml/2006/main">
              <a:graphicData uri="http://schemas.openxmlformats.org/drawingml/2006/picture">
                <pic:pic xmlns:pic="http://schemas.openxmlformats.org/drawingml/2006/picture">
                  <pic:nvPicPr>
                    <pic:cNvPr id="1869" name="Picture 1869"/>
                    <pic:cNvPicPr/>
                  </pic:nvPicPr>
                  <pic:blipFill>
                    <a:blip r:embed="rId24"/>
                    <a:stretch>
                      <a:fillRect/>
                    </a:stretch>
                  </pic:blipFill>
                  <pic:spPr>
                    <a:xfrm>
                      <a:off x="0" y="0"/>
                      <a:ext cx="639607" cy="191933"/>
                    </a:xfrm>
                    <a:prstGeom prst="rect">
                      <a:avLst/>
                    </a:prstGeom>
                  </pic:spPr>
                </pic:pic>
              </a:graphicData>
            </a:graphic>
          </wp:anchor>
        </w:drawing>
      </w:r>
      <w:r>
        <w:rPr>
          <w:noProof/>
        </w:rPr>
        <w:drawing>
          <wp:anchor distT="0" distB="0" distL="114300" distR="114300" simplePos="0" relativeHeight="251664384" behindDoc="0" locked="0" layoutInCell="1" allowOverlap="0" wp14:anchorId="54048A9C" wp14:editId="4D4666C7">
            <wp:simplePos x="0" y="0"/>
            <wp:positionH relativeFrom="column">
              <wp:posOffset>4564053</wp:posOffset>
            </wp:positionH>
            <wp:positionV relativeFrom="paragraph">
              <wp:posOffset>4109968</wp:posOffset>
            </wp:positionV>
            <wp:extent cx="767529" cy="237631"/>
            <wp:effectExtent l="0" t="0" r="0" b="0"/>
            <wp:wrapSquare wrapText="bothSides"/>
            <wp:docPr id="1870" name="Picture 1870"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870" name="Picture 1870" descr="Diagram&#10;&#10;Description automatically generated"/>
                    <pic:cNvPicPr/>
                  </pic:nvPicPr>
                  <pic:blipFill>
                    <a:blip r:embed="rId25"/>
                    <a:stretch>
                      <a:fillRect/>
                    </a:stretch>
                  </pic:blipFill>
                  <pic:spPr>
                    <a:xfrm>
                      <a:off x="0" y="0"/>
                      <a:ext cx="767529" cy="237631"/>
                    </a:xfrm>
                    <a:prstGeom prst="rect">
                      <a:avLst/>
                    </a:prstGeom>
                  </pic:spPr>
                </pic:pic>
              </a:graphicData>
            </a:graphic>
          </wp:anchor>
        </w:drawing>
      </w:r>
      <w:r>
        <w:rPr>
          <w:noProof/>
        </w:rPr>
        <w:drawing>
          <wp:anchor distT="0" distB="0" distL="114300" distR="114300" simplePos="0" relativeHeight="251665408" behindDoc="0" locked="0" layoutInCell="1" allowOverlap="0" wp14:anchorId="20E1AD8C" wp14:editId="0CCB91C1">
            <wp:simplePos x="0" y="0"/>
            <wp:positionH relativeFrom="column">
              <wp:posOffset>4564053</wp:posOffset>
            </wp:positionH>
            <wp:positionV relativeFrom="paragraph">
              <wp:posOffset>5028504</wp:posOffset>
            </wp:positionV>
            <wp:extent cx="662450" cy="191932"/>
            <wp:effectExtent l="0" t="0" r="0" b="0"/>
            <wp:wrapSquare wrapText="bothSides"/>
            <wp:docPr id="1871" name="Picture 1871"/>
            <wp:cNvGraphicFramePr/>
            <a:graphic xmlns:a="http://schemas.openxmlformats.org/drawingml/2006/main">
              <a:graphicData uri="http://schemas.openxmlformats.org/drawingml/2006/picture">
                <pic:pic xmlns:pic="http://schemas.openxmlformats.org/drawingml/2006/picture">
                  <pic:nvPicPr>
                    <pic:cNvPr id="1871" name="Picture 1871"/>
                    <pic:cNvPicPr/>
                  </pic:nvPicPr>
                  <pic:blipFill>
                    <a:blip r:embed="rId26"/>
                    <a:stretch>
                      <a:fillRect/>
                    </a:stretch>
                  </pic:blipFill>
                  <pic:spPr>
                    <a:xfrm>
                      <a:off x="0" y="0"/>
                      <a:ext cx="662450" cy="191932"/>
                    </a:xfrm>
                    <a:prstGeom prst="rect">
                      <a:avLst/>
                    </a:prstGeom>
                  </pic:spPr>
                </pic:pic>
              </a:graphicData>
            </a:graphic>
          </wp:anchor>
        </w:drawing>
      </w:r>
      <w:r>
        <w:rPr>
          <w:noProof/>
        </w:rPr>
        <w:drawing>
          <wp:anchor distT="0" distB="0" distL="114300" distR="114300" simplePos="0" relativeHeight="251666432" behindDoc="0" locked="0" layoutInCell="1" allowOverlap="0" wp14:anchorId="78A34DEF" wp14:editId="2BF1CC33">
            <wp:simplePos x="0" y="0"/>
            <wp:positionH relativeFrom="column">
              <wp:posOffset>3184329</wp:posOffset>
            </wp:positionH>
            <wp:positionV relativeFrom="paragraph">
              <wp:posOffset>5078772</wp:posOffset>
            </wp:positionV>
            <wp:extent cx="196451" cy="662625"/>
            <wp:effectExtent l="0" t="0" r="0" b="0"/>
            <wp:wrapSquare wrapText="bothSides"/>
            <wp:docPr id="1872" name="Picture 1872"/>
            <wp:cNvGraphicFramePr/>
            <a:graphic xmlns:a="http://schemas.openxmlformats.org/drawingml/2006/main">
              <a:graphicData uri="http://schemas.openxmlformats.org/drawingml/2006/picture">
                <pic:pic xmlns:pic="http://schemas.openxmlformats.org/drawingml/2006/picture">
                  <pic:nvPicPr>
                    <pic:cNvPr id="1872" name="Picture 1872"/>
                    <pic:cNvPicPr/>
                  </pic:nvPicPr>
                  <pic:blipFill>
                    <a:blip r:embed="rId27"/>
                    <a:stretch>
                      <a:fillRect/>
                    </a:stretch>
                  </pic:blipFill>
                  <pic:spPr>
                    <a:xfrm>
                      <a:off x="0" y="0"/>
                      <a:ext cx="196451" cy="662625"/>
                    </a:xfrm>
                    <a:prstGeom prst="rect">
                      <a:avLst/>
                    </a:prstGeom>
                  </pic:spPr>
                </pic:pic>
              </a:graphicData>
            </a:graphic>
          </wp:anchor>
        </w:drawing>
      </w:r>
      <w:r>
        <w:rPr>
          <w:rFonts w:ascii="Times New Roman" w:eastAsia="Times New Roman" w:hAnsi="Times New Roman" w:cs="Times New Roman"/>
          <w:sz w:val="24"/>
        </w:rPr>
        <w:t xml:space="preserve">No </w:t>
      </w:r>
      <w:proofErr w:type="gramStart"/>
      <w:r>
        <w:rPr>
          <w:rFonts w:ascii="Times New Roman" w:eastAsia="Times New Roman" w:hAnsi="Times New Roman" w:cs="Times New Roman"/>
          <w:sz w:val="24"/>
        </w:rPr>
        <w:t>[ ]</w:t>
      </w:r>
      <w:proofErr w:type="gramEnd"/>
    </w:p>
    <w:p w14:paraId="5DDD83A9" w14:textId="77777777" w:rsidR="001D6BEE" w:rsidRDefault="001D6BEE" w:rsidP="001D6BEE">
      <w:pPr>
        <w:spacing w:before="56" w:after="204" w:line="265" w:lineRule="auto"/>
        <w:ind w:left="5025" w:right="165" w:hanging="10"/>
        <w:jc w:val="right"/>
      </w:pPr>
      <w:r>
        <w:rPr>
          <w:rFonts w:ascii="Times New Roman" w:eastAsia="Times New Roman" w:hAnsi="Times New Roman" w:cs="Times New Roman"/>
          <w:sz w:val="24"/>
        </w:rPr>
        <w:t xml:space="preserve">No </w:t>
      </w:r>
      <w:proofErr w:type="gramStart"/>
      <w:r>
        <w:rPr>
          <w:rFonts w:ascii="Times New Roman" w:eastAsia="Times New Roman" w:hAnsi="Times New Roman" w:cs="Times New Roman"/>
          <w:sz w:val="24"/>
        </w:rPr>
        <w:t>[ ]</w:t>
      </w:r>
      <w:proofErr w:type="gramEnd"/>
    </w:p>
    <w:p w14:paraId="1610D89E" w14:textId="77777777" w:rsidR="001D6BEE" w:rsidRDefault="001D6BEE" w:rsidP="001D6BEE">
      <w:pPr>
        <w:spacing w:after="204" w:line="265" w:lineRule="auto"/>
        <w:ind w:left="5025" w:hanging="10"/>
        <w:jc w:val="right"/>
      </w:pPr>
      <w:r>
        <w:rPr>
          <w:rFonts w:ascii="Times New Roman" w:eastAsia="Times New Roman" w:hAnsi="Times New Roman" w:cs="Times New Roman"/>
          <w:sz w:val="24"/>
        </w:rPr>
        <w:t>No [M</w:t>
      </w:r>
    </w:p>
    <w:p w14:paraId="1F52E04B" w14:textId="77777777" w:rsidR="001D6BEE" w:rsidRDefault="001D6BEE" w:rsidP="001D6BEE">
      <w:pPr>
        <w:sectPr w:rsidR="001D6BEE">
          <w:type w:val="continuous"/>
          <w:pgSz w:w="11900" w:h="16840"/>
          <w:pgMar w:top="457" w:right="3087" w:bottom="590" w:left="755" w:header="720" w:footer="720" w:gutter="0"/>
          <w:cols w:space="720"/>
        </w:sectPr>
      </w:pPr>
    </w:p>
    <w:p w14:paraId="6C5927EC" w14:textId="166CF162" w:rsidR="001D6BEE" w:rsidRDefault="001D6BEE" w:rsidP="00F66E28">
      <w:pPr>
        <w:spacing w:after="151" w:line="261" w:lineRule="auto"/>
        <w:ind w:left="3" w:hanging="3"/>
        <w:jc w:val="both"/>
      </w:pPr>
      <w:r>
        <w:rPr>
          <w:rFonts w:ascii="Times New Roman" w:eastAsia="Times New Roman" w:hAnsi="Times New Roman" w:cs="Times New Roman"/>
          <w:sz w:val="24"/>
        </w:rPr>
        <w:t>(</w:t>
      </w:r>
      <w:r w:rsidR="00764BFD">
        <w:rPr>
          <w:rFonts w:ascii="Times New Roman" w:eastAsia="Times New Roman" w:hAnsi="Times New Roman" w:cs="Times New Roman"/>
          <w:sz w:val="24"/>
        </w:rPr>
        <w:t>Hyperlipidaemia</w:t>
      </w:r>
    </w:p>
    <w:p w14:paraId="335D7C0D" w14:textId="77777777" w:rsidR="001D6BEE" w:rsidRDefault="001D6BEE" w:rsidP="001D6BEE">
      <w:pPr>
        <w:sectPr w:rsidR="001D6BEE">
          <w:type w:val="continuous"/>
          <w:pgSz w:w="11900" w:h="16840"/>
          <w:pgMar w:top="457" w:right="8411" w:bottom="590" w:left="1784" w:header="720" w:footer="720" w:gutter="0"/>
          <w:cols w:space="720"/>
        </w:sectPr>
      </w:pPr>
    </w:p>
    <w:p w14:paraId="246CC72E" w14:textId="4644E0BF" w:rsidR="001D6BEE" w:rsidRDefault="001D6BEE" w:rsidP="001D6BEE">
      <w:pPr>
        <w:spacing w:after="212"/>
        <w:ind w:left="17" w:hanging="10"/>
      </w:pPr>
      <w:r>
        <w:rPr>
          <w:rFonts w:ascii="Times New Roman" w:eastAsia="Times New Roman" w:hAnsi="Times New Roman" w:cs="Times New Roman"/>
          <w:sz w:val="26"/>
        </w:rPr>
        <w:lastRenderedPageBreak/>
        <w:t>Practice Use Only</w:t>
      </w:r>
      <w:r w:rsidR="00D25A3C">
        <w:rPr>
          <w:rFonts w:ascii="Times New Roman" w:eastAsia="Times New Roman" w:hAnsi="Times New Roman" w:cs="Times New Roman"/>
          <w:sz w:val="26"/>
        </w:rPr>
        <w:t xml:space="preserve">                                                            Appendix B</w:t>
      </w:r>
    </w:p>
    <w:p w14:paraId="7C21FBFC" w14:textId="77777777" w:rsidR="001D6BEE" w:rsidRDefault="001D6BEE" w:rsidP="001D6BEE">
      <w:pPr>
        <w:tabs>
          <w:tab w:val="center" w:pos="2025"/>
          <w:tab w:val="center" w:pos="4849"/>
        </w:tabs>
        <w:spacing w:after="274" w:line="261" w:lineRule="auto"/>
      </w:pPr>
      <w:r>
        <w:rPr>
          <w:sz w:val="24"/>
        </w:rPr>
        <w:tab/>
      </w:r>
      <w:r>
        <w:rPr>
          <w:rFonts w:ascii="Times New Roman" w:eastAsia="Times New Roman" w:hAnsi="Times New Roman" w:cs="Times New Roman"/>
          <w:sz w:val="24"/>
        </w:rPr>
        <w:t>Health Education Smoking</w:t>
      </w:r>
      <w:r>
        <w:rPr>
          <w:rFonts w:ascii="Times New Roman" w:eastAsia="Times New Roman" w:hAnsi="Times New Roman" w:cs="Times New Roman"/>
          <w:sz w:val="24"/>
        </w:rPr>
        <w:tab/>
      </w:r>
      <w:r>
        <w:rPr>
          <w:noProof/>
        </w:rPr>
        <w:drawing>
          <wp:inline distT="0" distB="0" distL="0" distR="0" wp14:anchorId="4F25BBC4" wp14:editId="75A134DA">
            <wp:extent cx="630470" cy="31989"/>
            <wp:effectExtent l="0" t="0" r="0" b="0"/>
            <wp:docPr id="1874" name="Picture 1874"/>
            <wp:cNvGraphicFramePr/>
            <a:graphic xmlns:a="http://schemas.openxmlformats.org/drawingml/2006/main">
              <a:graphicData uri="http://schemas.openxmlformats.org/drawingml/2006/picture">
                <pic:pic xmlns:pic="http://schemas.openxmlformats.org/drawingml/2006/picture">
                  <pic:nvPicPr>
                    <pic:cNvPr id="1874" name="Picture 1874"/>
                    <pic:cNvPicPr/>
                  </pic:nvPicPr>
                  <pic:blipFill>
                    <a:blip r:embed="rId28"/>
                    <a:stretch>
                      <a:fillRect/>
                    </a:stretch>
                  </pic:blipFill>
                  <pic:spPr>
                    <a:xfrm>
                      <a:off x="0" y="0"/>
                      <a:ext cx="630470" cy="31989"/>
                    </a:xfrm>
                    <a:prstGeom prst="rect">
                      <a:avLst/>
                    </a:prstGeom>
                  </pic:spPr>
                </pic:pic>
              </a:graphicData>
            </a:graphic>
          </wp:inline>
        </w:drawing>
      </w:r>
    </w:p>
    <w:p w14:paraId="3ECCEF4E" w14:textId="77777777" w:rsidR="001D6BEE" w:rsidRDefault="001D6BEE" w:rsidP="001D6BEE">
      <w:pPr>
        <w:pStyle w:val="Heading1"/>
      </w:pPr>
      <w:r>
        <w:rPr>
          <w:noProof/>
        </w:rPr>
        <w:drawing>
          <wp:inline distT="0" distB="0" distL="0" distR="0" wp14:anchorId="4475898E" wp14:editId="6C2AD7E3">
            <wp:extent cx="22843" cy="22849"/>
            <wp:effectExtent l="0" t="0" r="0" b="0"/>
            <wp:docPr id="1519" name="Picture 1519"/>
            <wp:cNvGraphicFramePr/>
            <a:graphic xmlns:a="http://schemas.openxmlformats.org/drawingml/2006/main">
              <a:graphicData uri="http://schemas.openxmlformats.org/drawingml/2006/picture">
                <pic:pic xmlns:pic="http://schemas.openxmlformats.org/drawingml/2006/picture">
                  <pic:nvPicPr>
                    <pic:cNvPr id="1519" name="Picture 1519"/>
                    <pic:cNvPicPr/>
                  </pic:nvPicPr>
                  <pic:blipFill>
                    <a:blip r:embed="rId29"/>
                    <a:stretch>
                      <a:fillRect/>
                    </a:stretch>
                  </pic:blipFill>
                  <pic:spPr>
                    <a:xfrm>
                      <a:off x="0" y="0"/>
                      <a:ext cx="22843" cy="22849"/>
                    </a:xfrm>
                    <a:prstGeom prst="rect">
                      <a:avLst/>
                    </a:prstGeom>
                  </pic:spPr>
                </pic:pic>
              </a:graphicData>
            </a:graphic>
          </wp:inline>
        </w:drawing>
      </w:r>
      <w:r>
        <w:t>.1P/ 70</w:t>
      </w:r>
    </w:p>
    <w:p w14:paraId="57054772" w14:textId="77777777" w:rsidR="001D6BEE" w:rsidRDefault="001D6BEE" w:rsidP="001D6BEE">
      <w:pPr>
        <w:spacing w:after="0"/>
        <w:ind w:right="4921"/>
        <w:jc w:val="right"/>
      </w:pPr>
      <w:r>
        <w:rPr>
          <w:rFonts w:ascii="Times New Roman" w:eastAsia="Times New Roman" w:hAnsi="Times New Roman" w:cs="Times New Roman"/>
          <w:sz w:val="28"/>
        </w:rPr>
        <w:t>I (p Cc-IT)</w:t>
      </w:r>
    </w:p>
    <w:p w14:paraId="0092BE87" w14:textId="77777777" w:rsidR="001D6BEE" w:rsidRDefault="001D6BEE" w:rsidP="001D6BEE">
      <w:pPr>
        <w:spacing w:after="5" w:line="261" w:lineRule="auto"/>
        <w:ind w:left="743" w:right="5087" w:hanging="3"/>
        <w:jc w:val="both"/>
      </w:pPr>
      <w:r>
        <w:rPr>
          <w:rFonts w:ascii="Times New Roman" w:eastAsia="Times New Roman" w:hAnsi="Times New Roman" w:cs="Times New Roman"/>
          <w:sz w:val="24"/>
        </w:rPr>
        <w:t>Height</w:t>
      </w:r>
    </w:p>
    <w:p w14:paraId="18A3F9EB" w14:textId="77777777" w:rsidR="001D6BEE" w:rsidRDefault="001D6BEE" w:rsidP="001D6BEE">
      <w:pPr>
        <w:tabs>
          <w:tab w:val="center" w:pos="1086"/>
          <w:tab w:val="center" w:pos="4849"/>
        </w:tabs>
        <w:spacing w:after="5" w:line="261" w:lineRule="auto"/>
      </w:pPr>
      <w:r>
        <w:rPr>
          <w:sz w:val="24"/>
        </w:rPr>
        <w:tab/>
      </w:r>
      <w:r>
        <w:rPr>
          <w:rFonts w:ascii="Times New Roman" w:eastAsia="Times New Roman" w:hAnsi="Times New Roman" w:cs="Times New Roman"/>
          <w:sz w:val="24"/>
        </w:rPr>
        <w:t>Weight</w:t>
      </w:r>
      <w:r>
        <w:rPr>
          <w:rFonts w:ascii="Times New Roman" w:eastAsia="Times New Roman" w:hAnsi="Times New Roman" w:cs="Times New Roman"/>
          <w:sz w:val="24"/>
        </w:rPr>
        <w:tab/>
      </w:r>
      <w:r>
        <w:rPr>
          <w:noProof/>
        </w:rPr>
        <w:drawing>
          <wp:inline distT="0" distB="0" distL="0" distR="0" wp14:anchorId="42A90E5C" wp14:editId="6A98B2AA">
            <wp:extent cx="630470" cy="393005"/>
            <wp:effectExtent l="0" t="0" r="0" b="0"/>
            <wp:docPr id="1875" name="Picture 1875" descr="Shape&#10;&#10;Description automatically generated"/>
            <wp:cNvGraphicFramePr/>
            <a:graphic xmlns:a="http://schemas.openxmlformats.org/drawingml/2006/main">
              <a:graphicData uri="http://schemas.openxmlformats.org/drawingml/2006/picture">
                <pic:pic xmlns:pic="http://schemas.openxmlformats.org/drawingml/2006/picture">
                  <pic:nvPicPr>
                    <pic:cNvPr id="1875" name="Picture 1875" descr="Shape&#10;&#10;Description automatically generated"/>
                    <pic:cNvPicPr/>
                  </pic:nvPicPr>
                  <pic:blipFill>
                    <a:blip r:embed="rId30"/>
                    <a:stretch>
                      <a:fillRect/>
                    </a:stretch>
                  </pic:blipFill>
                  <pic:spPr>
                    <a:xfrm>
                      <a:off x="0" y="0"/>
                      <a:ext cx="630470" cy="393005"/>
                    </a:xfrm>
                    <a:prstGeom prst="rect">
                      <a:avLst/>
                    </a:prstGeom>
                  </pic:spPr>
                </pic:pic>
              </a:graphicData>
            </a:graphic>
          </wp:inline>
        </w:drawing>
      </w:r>
    </w:p>
    <w:p w14:paraId="65B75AAD" w14:textId="77777777" w:rsidR="001D6BEE" w:rsidRDefault="001D6BEE" w:rsidP="001D6BEE">
      <w:pPr>
        <w:pStyle w:val="Heading2"/>
        <w:ind w:left="45"/>
      </w:pPr>
      <w:r>
        <w:rPr>
          <w:rFonts w:ascii="Times New Roman" w:eastAsia="Times New Roman" w:hAnsi="Times New Roman" w:cs="Times New Roman"/>
        </w:rPr>
        <w:t>EXERCISE</w:t>
      </w:r>
    </w:p>
    <w:p w14:paraId="461E8DEE" w14:textId="77777777" w:rsidR="001D6BEE" w:rsidRDefault="001D6BEE" w:rsidP="001D6BEE">
      <w:pPr>
        <w:spacing w:after="234" w:line="261" w:lineRule="auto"/>
        <w:ind w:left="39" w:hanging="3"/>
        <w:jc w:val="both"/>
      </w:pPr>
      <w:r>
        <w:rPr>
          <w:rFonts w:ascii="Times New Roman" w:eastAsia="Times New Roman" w:hAnsi="Times New Roman" w:cs="Times New Roman"/>
          <w:sz w:val="24"/>
        </w:rPr>
        <w:t xml:space="preserve">Healthy exercise usually involves activity that lasts for at least 20 minutes, raises your </w:t>
      </w:r>
      <w:proofErr w:type="gramStart"/>
      <w:r>
        <w:rPr>
          <w:rFonts w:ascii="Times New Roman" w:eastAsia="Times New Roman" w:hAnsi="Times New Roman" w:cs="Times New Roman"/>
          <w:sz w:val="24"/>
        </w:rPr>
        <w:t>pulse</w:t>
      </w:r>
      <w:proofErr w:type="gramEnd"/>
      <w:r>
        <w:rPr>
          <w:rFonts w:ascii="Times New Roman" w:eastAsia="Times New Roman" w:hAnsi="Times New Roman" w:cs="Times New Roman"/>
          <w:sz w:val="24"/>
        </w:rPr>
        <w:t xml:space="preserve"> and produces hard breathing. In younger people this might be running, cycling or sport, or brisk walking for older people.</w:t>
      </w:r>
    </w:p>
    <w:p w14:paraId="1D37B4FC" w14:textId="77777777" w:rsidR="001D6BEE" w:rsidRDefault="001D6BEE" w:rsidP="001D6BEE">
      <w:pPr>
        <w:spacing w:after="279" w:line="261" w:lineRule="auto"/>
        <w:ind w:left="39" w:right="4310" w:hanging="3"/>
        <w:jc w:val="both"/>
      </w:pPr>
      <w:r>
        <w:rPr>
          <w:rFonts w:ascii="Times New Roman" w:eastAsia="Times New Roman" w:hAnsi="Times New Roman" w:cs="Times New Roman"/>
          <w:sz w:val="24"/>
        </w:rPr>
        <w:t>Do you take this type of exercise —</w:t>
      </w:r>
    </w:p>
    <w:p w14:paraId="7D26F2FF" w14:textId="77777777" w:rsidR="001D6BEE" w:rsidRDefault="001D6BEE" w:rsidP="001D6BEE">
      <w:pPr>
        <w:spacing w:after="5" w:line="261" w:lineRule="auto"/>
        <w:ind w:left="743" w:right="4310" w:hanging="3"/>
        <w:jc w:val="both"/>
      </w:pPr>
      <w:r>
        <w:rPr>
          <w:noProof/>
        </w:rPr>
        <w:drawing>
          <wp:anchor distT="0" distB="0" distL="114300" distR="114300" simplePos="0" relativeHeight="251667456" behindDoc="0" locked="0" layoutInCell="1" allowOverlap="0" wp14:anchorId="7F0B1C64" wp14:editId="684D1319">
            <wp:simplePos x="0" y="0"/>
            <wp:positionH relativeFrom="column">
              <wp:posOffset>3686878</wp:posOffset>
            </wp:positionH>
            <wp:positionV relativeFrom="paragraph">
              <wp:posOffset>13710</wp:posOffset>
            </wp:positionV>
            <wp:extent cx="776666" cy="840849"/>
            <wp:effectExtent l="0" t="0" r="0" b="0"/>
            <wp:wrapSquare wrapText="bothSides"/>
            <wp:docPr id="8090" name="Picture 8090"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8090" name="Picture 8090" descr="Diagram&#10;&#10;Description automatically generated"/>
                    <pic:cNvPicPr/>
                  </pic:nvPicPr>
                  <pic:blipFill>
                    <a:blip r:embed="rId31"/>
                    <a:stretch>
                      <a:fillRect/>
                    </a:stretch>
                  </pic:blipFill>
                  <pic:spPr>
                    <a:xfrm>
                      <a:off x="0" y="0"/>
                      <a:ext cx="776666" cy="840849"/>
                    </a:xfrm>
                    <a:prstGeom prst="rect">
                      <a:avLst/>
                    </a:prstGeom>
                  </pic:spPr>
                </pic:pic>
              </a:graphicData>
            </a:graphic>
          </wp:anchor>
        </w:drawing>
      </w:r>
      <w:r>
        <w:rPr>
          <w:rFonts w:ascii="Times New Roman" w:eastAsia="Times New Roman" w:hAnsi="Times New Roman" w:cs="Times New Roman"/>
          <w:sz w:val="24"/>
        </w:rPr>
        <w:t>daily</w:t>
      </w:r>
    </w:p>
    <w:p w14:paraId="5A451D77" w14:textId="648BAD29" w:rsidR="001D6BEE" w:rsidRDefault="001D6BEE" w:rsidP="001D6BEE">
      <w:pPr>
        <w:spacing w:after="5" w:line="261" w:lineRule="auto"/>
        <w:ind w:left="743" w:hanging="3"/>
        <w:jc w:val="both"/>
      </w:pPr>
      <w:r>
        <w:rPr>
          <w:rFonts w:ascii="Times New Roman" w:eastAsia="Times New Roman" w:hAnsi="Times New Roman" w:cs="Times New Roman"/>
          <w:sz w:val="24"/>
        </w:rPr>
        <w:t>3 times wee</w:t>
      </w:r>
      <w:r w:rsidR="007838FD">
        <w:rPr>
          <w:rFonts w:ascii="Times New Roman" w:eastAsia="Times New Roman" w:hAnsi="Times New Roman" w:cs="Times New Roman"/>
          <w:sz w:val="24"/>
        </w:rPr>
        <w:t xml:space="preserve">kly </w:t>
      </w:r>
      <w:r w:rsidR="00F30849">
        <w:rPr>
          <w:rFonts w:ascii="Times New Roman" w:eastAsia="Times New Roman" w:hAnsi="Times New Roman" w:cs="Times New Roman"/>
          <w:sz w:val="24"/>
        </w:rPr>
        <w:t>exercise</w:t>
      </w:r>
    </w:p>
    <w:p w14:paraId="28884FC0" w14:textId="77777777" w:rsidR="001D6BEE" w:rsidRDefault="001D6BEE" w:rsidP="001D6BEE">
      <w:pPr>
        <w:spacing w:after="271" w:line="261" w:lineRule="auto"/>
        <w:ind w:left="743" w:right="4310" w:hanging="3"/>
        <w:jc w:val="both"/>
      </w:pPr>
      <w:r>
        <w:rPr>
          <w:rFonts w:ascii="Times New Roman" w:eastAsia="Times New Roman" w:hAnsi="Times New Roman" w:cs="Times New Roman"/>
          <w:sz w:val="24"/>
        </w:rPr>
        <w:t>once weekly once monthly seldom</w:t>
      </w:r>
    </w:p>
    <w:p w14:paraId="10683359" w14:textId="77777777" w:rsidR="001D6BEE" w:rsidRDefault="001D6BEE" w:rsidP="001D6BEE">
      <w:pPr>
        <w:spacing w:after="850" w:line="261" w:lineRule="auto"/>
        <w:ind w:left="39" w:right="4310" w:hanging="3"/>
        <w:jc w:val="both"/>
      </w:pPr>
      <w:r>
        <w:rPr>
          <w:rFonts w:ascii="Times New Roman" w:eastAsia="Times New Roman" w:hAnsi="Times New Roman" w:cs="Times New Roman"/>
          <w:sz w:val="24"/>
        </w:rPr>
        <w:t>I cannot take exercise because of disability</w:t>
      </w:r>
    </w:p>
    <w:p w14:paraId="08869276" w14:textId="77777777" w:rsidR="001D6BEE" w:rsidRDefault="001D6BEE" w:rsidP="001D6BEE">
      <w:pPr>
        <w:pStyle w:val="Heading2"/>
        <w:ind w:left="45"/>
      </w:pPr>
      <w:r>
        <w:rPr>
          <w:rFonts w:ascii="Times New Roman" w:eastAsia="Times New Roman" w:hAnsi="Times New Roman" w:cs="Times New Roman"/>
        </w:rPr>
        <w:t>DIET</w:t>
      </w:r>
    </w:p>
    <w:p w14:paraId="2DAD6407" w14:textId="77777777" w:rsidR="001D6BEE" w:rsidRDefault="001D6BEE" w:rsidP="001D6BEE">
      <w:pPr>
        <w:spacing w:after="258" w:line="261" w:lineRule="auto"/>
        <w:ind w:left="32" w:hanging="3"/>
        <w:jc w:val="both"/>
      </w:pPr>
      <w:r>
        <w:rPr>
          <w:rFonts w:ascii="Times New Roman" w:eastAsia="Times New Roman" w:hAnsi="Times New Roman" w:cs="Times New Roman"/>
          <w:sz w:val="24"/>
        </w:rPr>
        <w:t>Please tick the one category which is closest to your usual eating pattern.</w:t>
      </w:r>
    </w:p>
    <w:p w14:paraId="6FE32BFE"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 xml:space="preserve">I eat no meat, </w:t>
      </w:r>
      <w:proofErr w:type="gramStart"/>
      <w:r>
        <w:rPr>
          <w:rFonts w:ascii="Times New Roman" w:eastAsia="Times New Roman" w:hAnsi="Times New Roman" w:cs="Times New Roman"/>
          <w:sz w:val="24"/>
        </w:rPr>
        <w:t>fish</w:t>
      </w:r>
      <w:proofErr w:type="gramEnd"/>
      <w:r>
        <w:rPr>
          <w:rFonts w:ascii="Times New Roman" w:eastAsia="Times New Roman" w:hAnsi="Times New Roman" w:cs="Times New Roman"/>
          <w:sz w:val="24"/>
        </w:rPr>
        <w:t xml:space="preserve"> or dairy produce</w:t>
      </w:r>
    </w:p>
    <w:p w14:paraId="791BAC1A"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eat no meat</w:t>
      </w:r>
    </w:p>
    <w:p w14:paraId="35A652F6"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 xml:space="preserve">I eat a mixture including daily fruit and vegetables </w:t>
      </w:r>
      <w:proofErr w:type="gramStart"/>
      <w:r>
        <w:rPr>
          <w:rFonts w:ascii="Times New Roman" w:eastAsia="Times New Roman" w:hAnsi="Times New Roman" w:cs="Times New Roman"/>
          <w:sz w:val="24"/>
        </w:rPr>
        <w:t>[ ]</w:t>
      </w:r>
      <w:proofErr w:type="gramEnd"/>
      <w:r>
        <w:rPr>
          <w:rFonts w:ascii="Times New Roman" w:eastAsia="Times New Roman" w:hAnsi="Times New Roman" w:cs="Times New Roman"/>
          <w:sz w:val="24"/>
        </w:rPr>
        <w:t xml:space="preserve"> I eat a mixture including regular chips and fries </w:t>
      </w:r>
      <w:r>
        <w:rPr>
          <w:noProof/>
        </w:rPr>
        <w:drawing>
          <wp:inline distT="0" distB="0" distL="0" distR="0" wp14:anchorId="6FE2A023" wp14:editId="64265ACB">
            <wp:extent cx="41118" cy="137095"/>
            <wp:effectExtent l="0" t="0" r="0" b="0"/>
            <wp:docPr id="3740" name="Picture 3740"/>
            <wp:cNvGraphicFramePr/>
            <a:graphic xmlns:a="http://schemas.openxmlformats.org/drawingml/2006/main">
              <a:graphicData uri="http://schemas.openxmlformats.org/drawingml/2006/picture">
                <pic:pic xmlns:pic="http://schemas.openxmlformats.org/drawingml/2006/picture">
                  <pic:nvPicPr>
                    <pic:cNvPr id="3740" name="Picture 3740"/>
                    <pic:cNvPicPr/>
                  </pic:nvPicPr>
                  <pic:blipFill>
                    <a:blip r:embed="rId32"/>
                    <a:stretch>
                      <a:fillRect/>
                    </a:stretch>
                  </pic:blipFill>
                  <pic:spPr>
                    <a:xfrm>
                      <a:off x="0" y="0"/>
                      <a:ext cx="41118" cy="137095"/>
                    </a:xfrm>
                    <a:prstGeom prst="rect">
                      <a:avLst/>
                    </a:prstGeom>
                  </pic:spPr>
                </pic:pic>
              </a:graphicData>
            </a:graphic>
          </wp:inline>
        </w:drawing>
      </w:r>
    </w:p>
    <w:p w14:paraId="48C98866" w14:textId="4CDDD357" w:rsidR="001D6BEE" w:rsidRDefault="001D6BEE" w:rsidP="001D6BEE">
      <w:pPr>
        <w:spacing w:after="5" w:line="261" w:lineRule="auto"/>
        <w:ind w:left="743" w:right="4310" w:hanging="3"/>
        <w:jc w:val="both"/>
      </w:pPr>
      <w:r>
        <w:rPr>
          <w:rFonts w:ascii="Times New Roman" w:eastAsia="Times New Roman" w:hAnsi="Times New Roman" w:cs="Times New Roman"/>
          <w:sz w:val="24"/>
        </w:rPr>
        <w:t>I eat frozen meals (</w:t>
      </w:r>
      <w:r w:rsidR="002E3204">
        <w:rPr>
          <w:rFonts w:ascii="Times New Roman" w:eastAsia="Times New Roman" w:hAnsi="Times New Roman" w:cs="Times New Roman"/>
          <w:sz w:val="24"/>
        </w:rPr>
        <w:t>e.g.</w:t>
      </w:r>
      <w:r>
        <w:rPr>
          <w:rFonts w:ascii="Times New Roman" w:eastAsia="Times New Roman" w:hAnsi="Times New Roman" w:cs="Times New Roman"/>
          <w:sz w:val="24"/>
        </w:rPr>
        <w:t xml:space="preserve"> TV dinners) 3 or 4 times/week </w:t>
      </w:r>
      <w:proofErr w:type="gramStart"/>
      <w:r>
        <w:rPr>
          <w:rFonts w:ascii="Times New Roman" w:eastAsia="Times New Roman" w:hAnsi="Times New Roman" w:cs="Times New Roman"/>
          <w:sz w:val="24"/>
        </w:rPr>
        <w:t>[ ]</w:t>
      </w:r>
      <w:proofErr w:type="gramEnd"/>
    </w:p>
    <w:p w14:paraId="76829382"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eat mainly snacks</w:t>
      </w:r>
    </w:p>
    <w:p w14:paraId="0A61D5FF" w14:textId="77777777" w:rsidR="001D6BEE" w:rsidRDefault="001D6BEE" w:rsidP="001D6BEE">
      <w:pPr>
        <w:spacing w:after="250" w:line="261" w:lineRule="auto"/>
        <w:ind w:left="743" w:right="4310" w:hanging="3"/>
        <w:jc w:val="both"/>
      </w:pPr>
      <w:r>
        <w:rPr>
          <w:rFonts w:ascii="Times New Roman" w:eastAsia="Times New Roman" w:hAnsi="Times New Roman" w:cs="Times New Roman"/>
          <w:sz w:val="24"/>
        </w:rPr>
        <w:t>I eat a special medical diet</w:t>
      </w:r>
    </w:p>
    <w:p w14:paraId="665B3D2C" w14:textId="77777777" w:rsidR="001D6BEE" w:rsidRDefault="001D6BEE" w:rsidP="001D6BEE">
      <w:pPr>
        <w:spacing w:after="842" w:line="261" w:lineRule="auto"/>
        <w:ind w:left="32" w:hanging="3"/>
        <w:jc w:val="both"/>
      </w:pPr>
      <w:r>
        <w:rPr>
          <w:rFonts w:ascii="Times New Roman" w:eastAsia="Times New Roman" w:hAnsi="Times New Roman" w:cs="Times New Roman"/>
          <w:sz w:val="24"/>
        </w:rPr>
        <w:t>Please specify</w:t>
      </w:r>
      <w:r>
        <w:rPr>
          <w:noProof/>
        </w:rPr>
        <w:drawing>
          <wp:inline distT="0" distB="0" distL="0" distR="0" wp14:anchorId="2E761628" wp14:editId="033CD267">
            <wp:extent cx="4102622" cy="45698"/>
            <wp:effectExtent l="0" t="0" r="0" b="0"/>
            <wp:docPr id="8092" name="Picture 8092"/>
            <wp:cNvGraphicFramePr/>
            <a:graphic xmlns:a="http://schemas.openxmlformats.org/drawingml/2006/main">
              <a:graphicData uri="http://schemas.openxmlformats.org/drawingml/2006/picture">
                <pic:pic xmlns:pic="http://schemas.openxmlformats.org/drawingml/2006/picture">
                  <pic:nvPicPr>
                    <pic:cNvPr id="8092" name="Picture 8092"/>
                    <pic:cNvPicPr/>
                  </pic:nvPicPr>
                  <pic:blipFill>
                    <a:blip r:embed="rId33"/>
                    <a:stretch>
                      <a:fillRect/>
                    </a:stretch>
                  </pic:blipFill>
                  <pic:spPr>
                    <a:xfrm>
                      <a:off x="0" y="0"/>
                      <a:ext cx="4102622" cy="45698"/>
                    </a:xfrm>
                    <a:prstGeom prst="rect">
                      <a:avLst/>
                    </a:prstGeom>
                  </pic:spPr>
                </pic:pic>
              </a:graphicData>
            </a:graphic>
          </wp:inline>
        </w:drawing>
      </w:r>
    </w:p>
    <w:p w14:paraId="5546C143" w14:textId="77777777" w:rsidR="001D6BEE" w:rsidRDefault="001D6BEE" w:rsidP="001D6BEE">
      <w:pPr>
        <w:pStyle w:val="Heading2"/>
        <w:ind w:left="45"/>
      </w:pPr>
      <w:r>
        <w:rPr>
          <w:rFonts w:ascii="Times New Roman" w:eastAsia="Times New Roman" w:hAnsi="Times New Roman" w:cs="Times New Roman"/>
        </w:rPr>
        <w:t>ALCOHOL</w:t>
      </w:r>
    </w:p>
    <w:p w14:paraId="1670FFFC" w14:textId="77777777" w:rsidR="001D6BEE" w:rsidRDefault="001D6BEE" w:rsidP="001D6BEE">
      <w:pPr>
        <w:spacing w:after="203" w:line="261" w:lineRule="auto"/>
        <w:ind w:left="25" w:hanging="3"/>
        <w:jc w:val="both"/>
      </w:pPr>
      <w:r>
        <w:rPr>
          <w:rFonts w:ascii="Times New Roman" w:eastAsia="Times New Roman" w:hAnsi="Times New Roman" w:cs="Times New Roman"/>
          <w:sz w:val="24"/>
        </w:rPr>
        <w:t>Please tick the statement which most closely describes your usual average alcohol intake. (1 unit is 1 glass wine, h pint beer or a single measure of spirit.)</w:t>
      </w:r>
    </w:p>
    <w:p w14:paraId="08191575" w14:textId="1BA9A0D0" w:rsidR="001D6BEE" w:rsidRDefault="001D6BEE" w:rsidP="001D6BEE">
      <w:pPr>
        <w:spacing w:after="5" w:line="261" w:lineRule="auto"/>
        <w:ind w:left="743" w:right="4310" w:hanging="3"/>
        <w:jc w:val="both"/>
      </w:pPr>
      <w:r>
        <w:rPr>
          <w:noProof/>
        </w:rPr>
        <w:lastRenderedPageBreak/>
        <w:drawing>
          <wp:anchor distT="0" distB="0" distL="114300" distR="114300" simplePos="0" relativeHeight="251668480" behindDoc="0" locked="0" layoutInCell="1" allowOverlap="0" wp14:anchorId="4F60730A" wp14:editId="422A1443">
            <wp:simplePos x="0" y="0"/>
            <wp:positionH relativeFrom="column">
              <wp:posOffset>3682309</wp:posOffset>
            </wp:positionH>
            <wp:positionV relativeFrom="paragraph">
              <wp:posOffset>4882</wp:posOffset>
            </wp:positionV>
            <wp:extent cx="484274" cy="1023642"/>
            <wp:effectExtent l="0" t="0" r="0" b="0"/>
            <wp:wrapSquare wrapText="bothSides"/>
            <wp:docPr id="4039" name="Picture 4039"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039" name="Picture 4039" descr="Diagram&#10;&#10;Description automatically generated"/>
                    <pic:cNvPicPr/>
                  </pic:nvPicPr>
                  <pic:blipFill>
                    <a:blip r:embed="rId34"/>
                    <a:stretch>
                      <a:fillRect/>
                    </a:stretch>
                  </pic:blipFill>
                  <pic:spPr>
                    <a:xfrm>
                      <a:off x="0" y="0"/>
                      <a:ext cx="484274" cy="1023642"/>
                    </a:xfrm>
                    <a:prstGeom prst="rect">
                      <a:avLst/>
                    </a:prstGeom>
                  </pic:spPr>
                </pic:pic>
              </a:graphicData>
            </a:graphic>
          </wp:anchor>
        </w:drawing>
      </w:r>
      <w:r>
        <w:rPr>
          <w:rFonts w:ascii="Times New Roman" w:eastAsia="Times New Roman" w:hAnsi="Times New Roman" w:cs="Times New Roman"/>
          <w:sz w:val="24"/>
        </w:rPr>
        <w:t>I never drink alcohol</w:t>
      </w:r>
      <w:r w:rsidR="00F30849">
        <w:rPr>
          <w:rFonts w:ascii="Times New Roman" w:eastAsia="Times New Roman" w:hAnsi="Times New Roman" w:cs="Times New Roman"/>
          <w:sz w:val="24"/>
        </w:rPr>
        <w:t xml:space="preserve">                     Appendix  </w:t>
      </w:r>
    </w:p>
    <w:p w14:paraId="4558D1BE"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drink less than 1 unit per day</w:t>
      </w:r>
    </w:p>
    <w:p w14:paraId="7B732E40"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drink between 1 and 2 units a day</w:t>
      </w:r>
    </w:p>
    <w:p w14:paraId="0CC2515A"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drink between 3 and 6 units a day</w:t>
      </w:r>
    </w:p>
    <w:p w14:paraId="15B7A62A"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I drink between 7 and 9 units a day</w:t>
      </w:r>
    </w:p>
    <w:p w14:paraId="416E6323" w14:textId="77777777" w:rsidR="001D6BEE" w:rsidRDefault="001D6BEE" w:rsidP="001D6BEE">
      <w:pPr>
        <w:spacing w:after="977" w:line="261" w:lineRule="auto"/>
        <w:ind w:left="743" w:right="4310" w:hanging="3"/>
        <w:jc w:val="both"/>
      </w:pPr>
      <w:r>
        <w:rPr>
          <w:rFonts w:ascii="Times New Roman" w:eastAsia="Times New Roman" w:hAnsi="Times New Roman" w:cs="Times New Roman"/>
          <w:sz w:val="24"/>
        </w:rPr>
        <w:t>I drink more than 9 units a day on average</w:t>
      </w:r>
    </w:p>
    <w:p w14:paraId="42DE134D" w14:textId="77777777" w:rsidR="001D6BEE" w:rsidRDefault="001D6BEE" w:rsidP="001D6BEE">
      <w:pPr>
        <w:spacing w:after="329"/>
        <w:ind w:left="50"/>
      </w:pPr>
      <w:r>
        <w:rPr>
          <w:noProof/>
        </w:rPr>
        <mc:AlternateContent>
          <mc:Choice Requires="wpg">
            <w:drawing>
              <wp:inline distT="0" distB="0" distL="0" distR="0" wp14:anchorId="63581FB6" wp14:editId="46C56CFF">
                <wp:extent cx="5048327" cy="4569"/>
                <wp:effectExtent l="0" t="0" r="0" b="0"/>
                <wp:docPr id="8095" name="Group 8095"/>
                <wp:cNvGraphicFramePr/>
                <a:graphic xmlns:a="http://schemas.openxmlformats.org/drawingml/2006/main">
                  <a:graphicData uri="http://schemas.microsoft.com/office/word/2010/wordprocessingGroup">
                    <wpg:wgp>
                      <wpg:cNvGrpSpPr/>
                      <wpg:grpSpPr>
                        <a:xfrm>
                          <a:off x="0" y="0"/>
                          <a:ext cx="5048327" cy="4569"/>
                          <a:chOff x="0" y="0"/>
                          <a:chExt cx="5048327" cy="4569"/>
                        </a:xfrm>
                      </wpg:grpSpPr>
                      <wps:wsp>
                        <wps:cNvPr id="8094" name="Shape 8094"/>
                        <wps:cNvSpPr/>
                        <wps:spPr>
                          <a:xfrm>
                            <a:off x="0" y="0"/>
                            <a:ext cx="5048327" cy="4569"/>
                          </a:xfrm>
                          <a:custGeom>
                            <a:avLst/>
                            <a:gdLst/>
                            <a:ahLst/>
                            <a:cxnLst/>
                            <a:rect l="0" t="0" r="0" b="0"/>
                            <a:pathLst>
                              <a:path w="5048327" h="4569">
                                <a:moveTo>
                                  <a:pt x="0" y="2284"/>
                                </a:moveTo>
                                <a:lnTo>
                                  <a:pt x="5048327" y="2284"/>
                                </a:lnTo>
                              </a:path>
                            </a:pathLst>
                          </a:custGeom>
                          <a:ln w="4569"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C57C8D0" id="Group 8095" o:spid="_x0000_s1026" style="width:397.5pt;height:.35pt;mso-position-horizontal-relative:char;mso-position-vertical-relative:line" coordsize="5048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2gsRgIAAKEFAAAOAAAAZHJzL2Uyb0RvYy54bWykVE1v2zAMvQ/YfxB0X+xkaZcacXpYt1yG&#10;rWi7H6DKkm1AX5CUOPn3o2jHcVOgA9ocHEoiKb5H6q1vD1qRvfChtaak81lOiTDcVq2pS/r36eeX&#10;FSUhMlMxZY0o6VEEerv5/GnduUIsbGNVJTyBJCYUnStpE6MrsizwRmgWZtYJA4fSes0iLH2dVZ51&#10;kF2rbJHn11lnfeW85SIE2L3rD+kG80spePwjZRCRqJJCbRG/Hr/P6Ztt1qyoPXNNy4cy2Duq0Kw1&#10;cOmY6o5FRna+fZVKt9zbYGWccaszK2XLBWIANPP8As3W251DLHXR1W6kCai94Ondafnv/da7R3fv&#10;gYnO1cAFrhKWg/Q6/UOV5ICUHUfKxCESDptX+XL1dfGNEg5ny6vrm55R3gDtr4J48+OtsOx0Zfai&#10;kM7BaIQz+vAx9I8NcwJJDQWgv/ekrUq6ym+WlBimYUbRg+AOkoJ+I0WhCMDWh/gZgbKC70LcCos8&#10;s/2vEPuBrE4Wa04WP5iT6WGs3xxox2KKS0Umk3STRjVDn9KhtnvxZNEtnru1WKyWqY1Q5tlBmanj&#10;2Hbo+sS9d4K4dCsmGCuBzSlWZVJRODCEM3j4UrGIL0i3ERRBtRrkJE+/oRRlIGGahZ5+tOJRiVS9&#10;Mg9CQh9hIOeYJPj6+bvyZM/Su3+ZBlxTjGyVGqPy/0QNzilOoKpcRvLhwl5a4IGC2JwEBqCPQXiz&#10;NXGMNyCLiHACKJnPtjrio0TMMP+IHnUAiR00KwnNdI1eZ2Xd/AMAAP//AwBQSwMEFAAGAAgAAAAh&#10;AD8YZgDZAAAAAgEAAA8AAABkcnMvZG93bnJldi54bWxMj09Lw0AQxe+C32EZwZvdRKl/YjalFPVU&#10;hLaCeJtmp0lodjZkt0n67R296GWYxxve/F6+mFyrBupD49lAOktAEZfeNlwZ+Ni93jyCChHZYuuZ&#10;DJwpwKK4vMgxs37kDQ3bWCkJ4ZChgTrGLtM6lDU5DDPfEYt38L3DKLKvtO1xlHDX6tskudcOG5YP&#10;NXa0qqk8bk/OwNuI4/IufRnWx8Pq/LWbv3+uUzLm+mpaPoOKNMW/Y/jBF3QohGnvT2yDag1Ikfg7&#10;xXt4movcywK6yPV/9OIbAAD//wMAUEsBAi0AFAAGAAgAAAAhALaDOJL+AAAA4QEAABMAAAAAAAAA&#10;AAAAAAAAAAAAAFtDb250ZW50X1R5cGVzXS54bWxQSwECLQAUAAYACAAAACEAOP0h/9YAAACUAQAA&#10;CwAAAAAAAAAAAAAAAAAvAQAAX3JlbHMvLnJlbHNQSwECLQAUAAYACAAAACEA8ONoLEYCAAChBQAA&#10;DgAAAAAAAAAAAAAAAAAuAgAAZHJzL2Uyb0RvYy54bWxQSwECLQAUAAYACAAAACEAPxhmANkAAAAC&#10;AQAADwAAAAAAAAAAAAAAAACgBAAAZHJzL2Rvd25yZXYueG1sUEsFBgAAAAAEAAQA8wAAAKYFAAAA&#10;AA==&#10;">
                <v:shape id="Shape 8094" o:spid="_x0000_s1027" style="position:absolute;width:50483;height:45;visibility:visible;mso-wrap-style:square;v-text-anchor:top" coordsize="5048327,4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MCxwAAAN0AAAAPAAAAZHJzL2Rvd25yZXYueG1sRI9Ba8JA&#10;FITvQv/D8gredFMJkqauUoqioIea9qC3R/Y1Sc2+Ddk1if76bqHQ4zAz3zCL1WBq0VHrKssKnqYR&#10;COLc6ooLBZ8fm0kCwnlkjbVlUnAjB6vlw2iBqbY9H6nLfCEChF2KCkrvm1RKl5dk0E1tQxy8L9sa&#10;9EG2hdQt9gFuajmLork0WHFYKLGht5LyS3Y1Cur+MJP7bNud7/i9Ob3H6zyJL0qNH4fXFxCeBv8f&#10;/mvvtIIkeo7h9014AnL5AwAA//8DAFBLAQItABQABgAIAAAAIQDb4fbL7gAAAIUBAAATAAAAAAAA&#10;AAAAAAAAAAAAAABbQ29udGVudF9UeXBlc10ueG1sUEsBAi0AFAAGAAgAAAAhAFr0LFu/AAAAFQEA&#10;AAsAAAAAAAAAAAAAAAAAHwEAAF9yZWxzLy5yZWxzUEsBAi0AFAAGAAgAAAAhAHn5swLHAAAA3QAA&#10;AA8AAAAAAAAAAAAAAAAABwIAAGRycy9kb3ducmV2LnhtbFBLBQYAAAAAAwADALcAAAD7AgAAAAA=&#10;" path="m,2284r5048327,e" filled="f" strokeweight=".1269mm">
                  <v:stroke miterlimit="1" joinstyle="miter"/>
                  <v:path arrowok="t" textboxrect="0,0,5048327,4569"/>
                </v:shape>
                <w10:anchorlock/>
              </v:group>
            </w:pict>
          </mc:Fallback>
        </mc:AlternateContent>
      </w:r>
    </w:p>
    <w:p w14:paraId="5C9745CA" w14:textId="77777777" w:rsidR="001D6BEE" w:rsidRDefault="001D6BEE" w:rsidP="001D6BEE">
      <w:pPr>
        <w:spacing w:after="212"/>
        <w:ind w:left="17" w:hanging="10"/>
      </w:pPr>
      <w:r>
        <w:rPr>
          <w:rFonts w:ascii="Times New Roman" w:eastAsia="Times New Roman" w:hAnsi="Times New Roman" w:cs="Times New Roman"/>
          <w:sz w:val="26"/>
        </w:rPr>
        <w:t>Practice Use Only</w:t>
      </w:r>
    </w:p>
    <w:p w14:paraId="325D47E6"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Health Education Alcohol</w:t>
      </w:r>
    </w:p>
    <w:p w14:paraId="3F9C2383" w14:textId="77777777" w:rsidR="001D6BEE" w:rsidRDefault="001D6BEE" w:rsidP="001D6BEE">
      <w:pPr>
        <w:spacing w:after="5" w:line="261" w:lineRule="auto"/>
        <w:ind w:left="743" w:right="4310" w:hanging="3"/>
        <w:jc w:val="both"/>
      </w:pPr>
      <w:r>
        <w:rPr>
          <w:rFonts w:ascii="Times New Roman" w:eastAsia="Times New Roman" w:hAnsi="Times New Roman" w:cs="Times New Roman"/>
          <w:sz w:val="24"/>
        </w:rPr>
        <w:t>Alcohol Brief Intervention</w:t>
      </w:r>
    </w:p>
    <w:p w14:paraId="32CD0959" w14:textId="7EEC65CF" w:rsidR="001D6BEE" w:rsidRDefault="001D6BEE" w:rsidP="4DDC7043">
      <w:pPr>
        <w:rPr>
          <w:rFonts w:ascii="Arial" w:eastAsia="Arial" w:hAnsi="Arial" w:cs="Arial"/>
        </w:rPr>
      </w:pPr>
    </w:p>
    <w:p w14:paraId="4E0AA52B" w14:textId="096F3CEA" w:rsidR="001D6BEE" w:rsidRDefault="001D6BEE" w:rsidP="4DDC7043">
      <w:pPr>
        <w:rPr>
          <w:rFonts w:ascii="Arial" w:eastAsia="Arial" w:hAnsi="Arial" w:cs="Arial"/>
        </w:rPr>
      </w:pPr>
    </w:p>
    <w:p w14:paraId="0B808BC4" w14:textId="5D7E9EDD" w:rsidR="001D6BEE" w:rsidRDefault="001D6BEE" w:rsidP="4DDC7043">
      <w:pPr>
        <w:rPr>
          <w:rFonts w:ascii="Arial" w:eastAsia="Arial" w:hAnsi="Arial" w:cs="Arial"/>
        </w:rPr>
      </w:pPr>
    </w:p>
    <w:p w14:paraId="5DA17B1F" w14:textId="16FD3140" w:rsidR="001D6BEE" w:rsidRDefault="001D6BEE" w:rsidP="4DDC7043">
      <w:pPr>
        <w:rPr>
          <w:rFonts w:ascii="Arial" w:eastAsia="Arial" w:hAnsi="Arial" w:cs="Arial"/>
        </w:rPr>
      </w:pPr>
    </w:p>
    <w:p w14:paraId="0A5727B0" w14:textId="77777777" w:rsidR="001D6BEE" w:rsidRPr="004C6EDE" w:rsidRDefault="001D6BEE" w:rsidP="4DDC7043">
      <w:pPr>
        <w:rPr>
          <w:rFonts w:ascii="Arial" w:eastAsia="Arial" w:hAnsi="Arial" w:cs="Arial"/>
        </w:rPr>
      </w:pPr>
    </w:p>
    <w:sectPr w:rsidR="001D6BEE" w:rsidRPr="004C6EDE">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19CA9" w14:textId="77777777" w:rsidR="00833A58" w:rsidRDefault="00833A58" w:rsidP="00754133">
      <w:pPr>
        <w:spacing w:after="0" w:line="240" w:lineRule="auto"/>
      </w:pPr>
      <w:r>
        <w:separator/>
      </w:r>
    </w:p>
  </w:endnote>
  <w:endnote w:type="continuationSeparator" w:id="0">
    <w:p w14:paraId="67B1F9BD" w14:textId="77777777" w:rsidR="00833A58" w:rsidRDefault="00833A58" w:rsidP="00754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5669549"/>
      <w:docPartObj>
        <w:docPartGallery w:val="Page Numbers (Bottom of Page)"/>
        <w:docPartUnique/>
      </w:docPartObj>
    </w:sdtPr>
    <w:sdtEndPr>
      <w:rPr>
        <w:noProof/>
      </w:rPr>
    </w:sdtEndPr>
    <w:sdtContent>
      <w:p w14:paraId="6E63944B" w14:textId="27BE127D" w:rsidR="00865DF8" w:rsidRDefault="00865DF8">
        <w:pPr>
          <w:pStyle w:val="Footer"/>
        </w:pPr>
        <w:r>
          <w:fldChar w:fldCharType="begin"/>
        </w:r>
        <w:r>
          <w:instrText xml:space="preserve"> PAGE   \* MERGEFORMAT </w:instrText>
        </w:r>
        <w:r>
          <w:fldChar w:fldCharType="separate"/>
        </w:r>
        <w:r>
          <w:rPr>
            <w:noProof/>
          </w:rPr>
          <w:t>2</w:t>
        </w:r>
        <w:r>
          <w:rPr>
            <w:noProof/>
          </w:rPr>
          <w:fldChar w:fldCharType="end"/>
        </w:r>
      </w:p>
    </w:sdtContent>
  </w:sdt>
  <w:p w14:paraId="339040A9" w14:textId="77777777" w:rsidR="00865DF8" w:rsidRDefault="00865D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887395"/>
      <w:docPartObj>
        <w:docPartGallery w:val="Page Numbers (Bottom of Page)"/>
        <w:docPartUnique/>
      </w:docPartObj>
    </w:sdtPr>
    <w:sdtEndPr>
      <w:rPr>
        <w:noProof/>
      </w:rPr>
    </w:sdtEndPr>
    <w:sdtContent>
      <w:p w14:paraId="093350DC" w14:textId="0B3BA314" w:rsidR="00754133" w:rsidRDefault="007541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83047F" w14:textId="77777777" w:rsidR="00754133" w:rsidRDefault="00754133">
    <w:pPr>
      <w:pStyle w:val="Footer"/>
    </w:pPr>
  </w:p>
  <w:p w14:paraId="56DD3B34" w14:textId="77777777" w:rsidR="00A70848" w:rsidRDefault="00A7084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F7377" w14:textId="77777777" w:rsidR="00833A58" w:rsidRDefault="00833A58" w:rsidP="00754133">
      <w:pPr>
        <w:spacing w:after="0" w:line="240" w:lineRule="auto"/>
      </w:pPr>
      <w:r>
        <w:separator/>
      </w:r>
    </w:p>
  </w:footnote>
  <w:footnote w:type="continuationSeparator" w:id="0">
    <w:p w14:paraId="797F7923" w14:textId="77777777" w:rsidR="00833A58" w:rsidRDefault="00833A58" w:rsidP="007541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96CEA"/>
    <w:multiLevelType w:val="hybridMultilevel"/>
    <w:tmpl w:val="2F868D9E"/>
    <w:lvl w:ilvl="0" w:tplc="513839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0C633B"/>
    <w:multiLevelType w:val="multilevel"/>
    <w:tmpl w:val="2DE0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9AF590"/>
    <w:rsid w:val="0000272C"/>
    <w:rsid w:val="00007955"/>
    <w:rsid w:val="000079F3"/>
    <w:rsid w:val="000115DA"/>
    <w:rsid w:val="000128BE"/>
    <w:rsid w:val="00012F25"/>
    <w:rsid w:val="000173D6"/>
    <w:rsid w:val="00024454"/>
    <w:rsid w:val="00026043"/>
    <w:rsid w:val="00033845"/>
    <w:rsid w:val="00034819"/>
    <w:rsid w:val="000353FB"/>
    <w:rsid w:val="00043519"/>
    <w:rsid w:val="00043E03"/>
    <w:rsid w:val="00043FD9"/>
    <w:rsid w:val="0004675F"/>
    <w:rsid w:val="0004758E"/>
    <w:rsid w:val="00047927"/>
    <w:rsid w:val="000500B6"/>
    <w:rsid w:val="00053F32"/>
    <w:rsid w:val="00054F98"/>
    <w:rsid w:val="0005616A"/>
    <w:rsid w:val="00057207"/>
    <w:rsid w:val="00062307"/>
    <w:rsid w:val="00062A84"/>
    <w:rsid w:val="000636DB"/>
    <w:rsid w:val="00063FEF"/>
    <w:rsid w:val="00067A4A"/>
    <w:rsid w:val="00067EF1"/>
    <w:rsid w:val="00070A79"/>
    <w:rsid w:val="00071E8A"/>
    <w:rsid w:val="00072DF5"/>
    <w:rsid w:val="00074B6D"/>
    <w:rsid w:val="00077477"/>
    <w:rsid w:val="00082335"/>
    <w:rsid w:val="0008296F"/>
    <w:rsid w:val="000877F8"/>
    <w:rsid w:val="000904C0"/>
    <w:rsid w:val="00090ED5"/>
    <w:rsid w:val="00095961"/>
    <w:rsid w:val="00097BE9"/>
    <w:rsid w:val="000A01D4"/>
    <w:rsid w:val="000A13F5"/>
    <w:rsid w:val="000B3A41"/>
    <w:rsid w:val="000B5823"/>
    <w:rsid w:val="000C00BC"/>
    <w:rsid w:val="000C566F"/>
    <w:rsid w:val="000C6060"/>
    <w:rsid w:val="000C63B5"/>
    <w:rsid w:val="000C666A"/>
    <w:rsid w:val="000C6F08"/>
    <w:rsid w:val="000C758C"/>
    <w:rsid w:val="000D2B6E"/>
    <w:rsid w:val="000D4285"/>
    <w:rsid w:val="000D7F17"/>
    <w:rsid w:val="000E05C0"/>
    <w:rsid w:val="000E14BE"/>
    <w:rsid w:val="000E52D2"/>
    <w:rsid w:val="000E5733"/>
    <w:rsid w:val="000E6A1C"/>
    <w:rsid w:val="000F05A6"/>
    <w:rsid w:val="000F1DB2"/>
    <w:rsid w:val="000F4281"/>
    <w:rsid w:val="000F4CAC"/>
    <w:rsid w:val="0010488B"/>
    <w:rsid w:val="00106456"/>
    <w:rsid w:val="0010744A"/>
    <w:rsid w:val="00112177"/>
    <w:rsid w:val="0011324E"/>
    <w:rsid w:val="00113A79"/>
    <w:rsid w:val="00114C90"/>
    <w:rsid w:val="0011605D"/>
    <w:rsid w:val="001167D8"/>
    <w:rsid w:val="0012700D"/>
    <w:rsid w:val="0013088D"/>
    <w:rsid w:val="00131643"/>
    <w:rsid w:val="00132EE0"/>
    <w:rsid w:val="00141D83"/>
    <w:rsid w:val="00142BE4"/>
    <w:rsid w:val="00150BFC"/>
    <w:rsid w:val="001565B9"/>
    <w:rsid w:val="001610E4"/>
    <w:rsid w:val="001649D2"/>
    <w:rsid w:val="00167EAB"/>
    <w:rsid w:val="001748F0"/>
    <w:rsid w:val="001753ED"/>
    <w:rsid w:val="001826BB"/>
    <w:rsid w:val="001830A8"/>
    <w:rsid w:val="00194D13"/>
    <w:rsid w:val="001A615F"/>
    <w:rsid w:val="001A7E9F"/>
    <w:rsid w:val="001B31E2"/>
    <w:rsid w:val="001B3A4C"/>
    <w:rsid w:val="001B43D0"/>
    <w:rsid w:val="001B4678"/>
    <w:rsid w:val="001B56E7"/>
    <w:rsid w:val="001C25EC"/>
    <w:rsid w:val="001C2F56"/>
    <w:rsid w:val="001C3B2B"/>
    <w:rsid w:val="001C71DE"/>
    <w:rsid w:val="001D108C"/>
    <w:rsid w:val="001D2206"/>
    <w:rsid w:val="001D6BEE"/>
    <w:rsid w:val="001E55CF"/>
    <w:rsid w:val="001E582C"/>
    <w:rsid w:val="001F771A"/>
    <w:rsid w:val="001F7FD8"/>
    <w:rsid w:val="002019B2"/>
    <w:rsid w:val="00207568"/>
    <w:rsid w:val="00207F7F"/>
    <w:rsid w:val="00222B7C"/>
    <w:rsid w:val="00225EA1"/>
    <w:rsid w:val="0023070F"/>
    <w:rsid w:val="00232033"/>
    <w:rsid w:val="002403D5"/>
    <w:rsid w:val="002408AD"/>
    <w:rsid w:val="00244B6E"/>
    <w:rsid w:val="002469EB"/>
    <w:rsid w:val="00254BD7"/>
    <w:rsid w:val="00255CE9"/>
    <w:rsid w:val="00256675"/>
    <w:rsid w:val="002622DD"/>
    <w:rsid w:val="00262DD2"/>
    <w:rsid w:val="002653E1"/>
    <w:rsid w:val="002675DD"/>
    <w:rsid w:val="00276248"/>
    <w:rsid w:val="00282CED"/>
    <w:rsid w:val="00283279"/>
    <w:rsid w:val="00290044"/>
    <w:rsid w:val="00296D76"/>
    <w:rsid w:val="002A1898"/>
    <w:rsid w:val="002A310F"/>
    <w:rsid w:val="002A6223"/>
    <w:rsid w:val="002A6E59"/>
    <w:rsid w:val="002B1315"/>
    <w:rsid w:val="002B2EB4"/>
    <w:rsid w:val="002B63B9"/>
    <w:rsid w:val="002C0A51"/>
    <w:rsid w:val="002C62DA"/>
    <w:rsid w:val="002C6A7F"/>
    <w:rsid w:val="002D2764"/>
    <w:rsid w:val="002D3A15"/>
    <w:rsid w:val="002D4872"/>
    <w:rsid w:val="002D6D9B"/>
    <w:rsid w:val="002E1C3F"/>
    <w:rsid w:val="002E3204"/>
    <w:rsid w:val="002E65BF"/>
    <w:rsid w:val="002F1706"/>
    <w:rsid w:val="002F22F1"/>
    <w:rsid w:val="00302A2B"/>
    <w:rsid w:val="003052E8"/>
    <w:rsid w:val="00314A2A"/>
    <w:rsid w:val="003230C5"/>
    <w:rsid w:val="00323B92"/>
    <w:rsid w:val="00323C4F"/>
    <w:rsid w:val="0033405D"/>
    <w:rsid w:val="0033579E"/>
    <w:rsid w:val="00342578"/>
    <w:rsid w:val="00344AA8"/>
    <w:rsid w:val="00352103"/>
    <w:rsid w:val="003553F1"/>
    <w:rsid w:val="003557E4"/>
    <w:rsid w:val="00363C68"/>
    <w:rsid w:val="00371EDF"/>
    <w:rsid w:val="0037357F"/>
    <w:rsid w:val="003773BE"/>
    <w:rsid w:val="003879FB"/>
    <w:rsid w:val="00390242"/>
    <w:rsid w:val="0039301E"/>
    <w:rsid w:val="0039490D"/>
    <w:rsid w:val="00394E4C"/>
    <w:rsid w:val="003A34E5"/>
    <w:rsid w:val="003A5CB9"/>
    <w:rsid w:val="003A69EE"/>
    <w:rsid w:val="003A7629"/>
    <w:rsid w:val="003B19DC"/>
    <w:rsid w:val="003C1AE9"/>
    <w:rsid w:val="003C3DC1"/>
    <w:rsid w:val="003C43C2"/>
    <w:rsid w:val="003C6405"/>
    <w:rsid w:val="003D3B32"/>
    <w:rsid w:val="003E58AE"/>
    <w:rsid w:val="003E75D1"/>
    <w:rsid w:val="003F1A31"/>
    <w:rsid w:val="003F6039"/>
    <w:rsid w:val="003F7E6D"/>
    <w:rsid w:val="00413C62"/>
    <w:rsid w:val="004177A8"/>
    <w:rsid w:val="00420A73"/>
    <w:rsid w:val="004217D7"/>
    <w:rsid w:val="0042340C"/>
    <w:rsid w:val="0043462D"/>
    <w:rsid w:val="00434C05"/>
    <w:rsid w:val="00435C13"/>
    <w:rsid w:val="0043651C"/>
    <w:rsid w:val="00441016"/>
    <w:rsid w:val="004418BD"/>
    <w:rsid w:val="00445200"/>
    <w:rsid w:val="0044549D"/>
    <w:rsid w:val="00452625"/>
    <w:rsid w:val="004526C8"/>
    <w:rsid w:val="0045470F"/>
    <w:rsid w:val="00455B3F"/>
    <w:rsid w:val="0045621B"/>
    <w:rsid w:val="00456454"/>
    <w:rsid w:val="00457FE1"/>
    <w:rsid w:val="00460492"/>
    <w:rsid w:val="00465D32"/>
    <w:rsid w:val="00466F6F"/>
    <w:rsid w:val="00467B93"/>
    <w:rsid w:val="004722D7"/>
    <w:rsid w:val="00472D89"/>
    <w:rsid w:val="00473332"/>
    <w:rsid w:val="004827EC"/>
    <w:rsid w:val="004856F1"/>
    <w:rsid w:val="0048797C"/>
    <w:rsid w:val="004939DB"/>
    <w:rsid w:val="004951CC"/>
    <w:rsid w:val="004A30A3"/>
    <w:rsid w:val="004B0306"/>
    <w:rsid w:val="004B2D44"/>
    <w:rsid w:val="004B5EDD"/>
    <w:rsid w:val="004C2698"/>
    <w:rsid w:val="004C6EDE"/>
    <w:rsid w:val="004D02D8"/>
    <w:rsid w:val="004D22C4"/>
    <w:rsid w:val="004D4056"/>
    <w:rsid w:val="004E145C"/>
    <w:rsid w:val="004E3E9D"/>
    <w:rsid w:val="004E5A1D"/>
    <w:rsid w:val="004E5BA4"/>
    <w:rsid w:val="004F09CE"/>
    <w:rsid w:val="004F0AF9"/>
    <w:rsid w:val="004F31BD"/>
    <w:rsid w:val="004F33C9"/>
    <w:rsid w:val="00501BAD"/>
    <w:rsid w:val="00507106"/>
    <w:rsid w:val="00512155"/>
    <w:rsid w:val="00512531"/>
    <w:rsid w:val="00514D4B"/>
    <w:rsid w:val="00516D0D"/>
    <w:rsid w:val="00516E33"/>
    <w:rsid w:val="00522A6E"/>
    <w:rsid w:val="0053051F"/>
    <w:rsid w:val="00531F5E"/>
    <w:rsid w:val="005352E0"/>
    <w:rsid w:val="0053784D"/>
    <w:rsid w:val="005424B3"/>
    <w:rsid w:val="00550876"/>
    <w:rsid w:val="005606B4"/>
    <w:rsid w:val="005628C3"/>
    <w:rsid w:val="00562FBB"/>
    <w:rsid w:val="00563C82"/>
    <w:rsid w:val="00563F0A"/>
    <w:rsid w:val="00566D64"/>
    <w:rsid w:val="005702D7"/>
    <w:rsid w:val="00573009"/>
    <w:rsid w:val="0057575A"/>
    <w:rsid w:val="00576F1E"/>
    <w:rsid w:val="0058334C"/>
    <w:rsid w:val="00584CF9"/>
    <w:rsid w:val="00587584"/>
    <w:rsid w:val="00591830"/>
    <w:rsid w:val="00592C9F"/>
    <w:rsid w:val="00594652"/>
    <w:rsid w:val="005952FF"/>
    <w:rsid w:val="005A1C31"/>
    <w:rsid w:val="005A21FA"/>
    <w:rsid w:val="005A3DCD"/>
    <w:rsid w:val="005A7A89"/>
    <w:rsid w:val="005B6E29"/>
    <w:rsid w:val="005B6EC1"/>
    <w:rsid w:val="005C1337"/>
    <w:rsid w:val="005C58EF"/>
    <w:rsid w:val="005D4449"/>
    <w:rsid w:val="005D5924"/>
    <w:rsid w:val="005D752E"/>
    <w:rsid w:val="005E0EAB"/>
    <w:rsid w:val="005E2607"/>
    <w:rsid w:val="005E53E0"/>
    <w:rsid w:val="005F412D"/>
    <w:rsid w:val="005F6D14"/>
    <w:rsid w:val="00600839"/>
    <w:rsid w:val="0060667B"/>
    <w:rsid w:val="00606D4B"/>
    <w:rsid w:val="006073D0"/>
    <w:rsid w:val="00615B6C"/>
    <w:rsid w:val="006207DE"/>
    <w:rsid w:val="00627429"/>
    <w:rsid w:val="00633551"/>
    <w:rsid w:val="006337E5"/>
    <w:rsid w:val="00633F3C"/>
    <w:rsid w:val="00641D83"/>
    <w:rsid w:val="0065051B"/>
    <w:rsid w:val="006539D5"/>
    <w:rsid w:val="006545EC"/>
    <w:rsid w:val="006550CA"/>
    <w:rsid w:val="00656EA4"/>
    <w:rsid w:val="006571FB"/>
    <w:rsid w:val="00660873"/>
    <w:rsid w:val="0066788B"/>
    <w:rsid w:val="00671C88"/>
    <w:rsid w:val="00675F46"/>
    <w:rsid w:val="00676300"/>
    <w:rsid w:val="006769DC"/>
    <w:rsid w:val="0067722B"/>
    <w:rsid w:val="00683CB6"/>
    <w:rsid w:val="00684119"/>
    <w:rsid w:val="00692D43"/>
    <w:rsid w:val="006967F4"/>
    <w:rsid w:val="006A119B"/>
    <w:rsid w:val="006A18C8"/>
    <w:rsid w:val="006A2D99"/>
    <w:rsid w:val="006A347B"/>
    <w:rsid w:val="006A640E"/>
    <w:rsid w:val="006A7156"/>
    <w:rsid w:val="006A77E7"/>
    <w:rsid w:val="006B1CB3"/>
    <w:rsid w:val="006B232C"/>
    <w:rsid w:val="006B233C"/>
    <w:rsid w:val="006B31D4"/>
    <w:rsid w:val="006C439F"/>
    <w:rsid w:val="006C6BDC"/>
    <w:rsid w:val="006D00F8"/>
    <w:rsid w:val="006D0C87"/>
    <w:rsid w:val="006D1F45"/>
    <w:rsid w:val="006D335D"/>
    <w:rsid w:val="006D7D94"/>
    <w:rsid w:val="006D7EEA"/>
    <w:rsid w:val="006E28E8"/>
    <w:rsid w:val="006E353A"/>
    <w:rsid w:val="006E3B90"/>
    <w:rsid w:val="006E5DCE"/>
    <w:rsid w:val="006F21F6"/>
    <w:rsid w:val="006F4336"/>
    <w:rsid w:val="00702B47"/>
    <w:rsid w:val="00706D1E"/>
    <w:rsid w:val="00707F4A"/>
    <w:rsid w:val="007154F2"/>
    <w:rsid w:val="007166EA"/>
    <w:rsid w:val="007220E0"/>
    <w:rsid w:val="00723A93"/>
    <w:rsid w:val="0072482C"/>
    <w:rsid w:val="00730445"/>
    <w:rsid w:val="00743EC7"/>
    <w:rsid w:val="00743F8B"/>
    <w:rsid w:val="007452D7"/>
    <w:rsid w:val="00750B70"/>
    <w:rsid w:val="00754133"/>
    <w:rsid w:val="007648FF"/>
    <w:rsid w:val="00764BFD"/>
    <w:rsid w:val="00766D67"/>
    <w:rsid w:val="00770C72"/>
    <w:rsid w:val="007717E7"/>
    <w:rsid w:val="007767FF"/>
    <w:rsid w:val="00777AD0"/>
    <w:rsid w:val="00781AC4"/>
    <w:rsid w:val="007826C1"/>
    <w:rsid w:val="007828E5"/>
    <w:rsid w:val="007838FD"/>
    <w:rsid w:val="00786B2A"/>
    <w:rsid w:val="007A0B82"/>
    <w:rsid w:val="007A3223"/>
    <w:rsid w:val="007B01FF"/>
    <w:rsid w:val="007B2129"/>
    <w:rsid w:val="007B321A"/>
    <w:rsid w:val="007C7F01"/>
    <w:rsid w:val="007D21FD"/>
    <w:rsid w:val="007D3436"/>
    <w:rsid w:val="007E717D"/>
    <w:rsid w:val="007E7446"/>
    <w:rsid w:val="007F2157"/>
    <w:rsid w:val="007F3B17"/>
    <w:rsid w:val="007F3E64"/>
    <w:rsid w:val="007F58CD"/>
    <w:rsid w:val="007F6ED6"/>
    <w:rsid w:val="007F776D"/>
    <w:rsid w:val="00802879"/>
    <w:rsid w:val="00824D89"/>
    <w:rsid w:val="00825262"/>
    <w:rsid w:val="00826AD7"/>
    <w:rsid w:val="0083356C"/>
    <w:rsid w:val="00833A58"/>
    <w:rsid w:val="00833C38"/>
    <w:rsid w:val="0083683B"/>
    <w:rsid w:val="008504C5"/>
    <w:rsid w:val="008526AF"/>
    <w:rsid w:val="00853F25"/>
    <w:rsid w:val="008604BC"/>
    <w:rsid w:val="008616C1"/>
    <w:rsid w:val="00862793"/>
    <w:rsid w:val="008637E4"/>
    <w:rsid w:val="00865DF8"/>
    <w:rsid w:val="008722BE"/>
    <w:rsid w:val="00874B01"/>
    <w:rsid w:val="00875854"/>
    <w:rsid w:val="00877902"/>
    <w:rsid w:val="00882B71"/>
    <w:rsid w:val="008938EF"/>
    <w:rsid w:val="008A306C"/>
    <w:rsid w:val="008C24EB"/>
    <w:rsid w:val="008C2619"/>
    <w:rsid w:val="008C4021"/>
    <w:rsid w:val="008C4456"/>
    <w:rsid w:val="008C6847"/>
    <w:rsid w:val="008C733A"/>
    <w:rsid w:val="008D41BC"/>
    <w:rsid w:val="008D4FE3"/>
    <w:rsid w:val="008D759E"/>
    <w:rsid w:val="008E13DA"/>
    <w:rsid w:val="008E30BE"/>
    <w:rsid w:val="008E3A30"/>
    <w:rsid w:val="008F04B0"/>
    <w:rsid w:val="008F3ED9"/>
    <w:rsid w:val="008F5E20"/>
    <w:rsid w:val="0090353C"/>
    <w:rsid w:val="00910D74"/>
    <w:rsid w:val="00913D07"/>
    <w:rsid w:val="00914110"/>
    <w:rsid w:val="009142A8"/>
    <w:rsid w:val="009239A4"/>
    <w:rsid w:val="009342D9"/>
    <w:rsid w:val="00934A93"/>
    <w:rsid w:val="00937719"/>
    <w:rsid w:val="009472BF"/>
    <w:rsid w:val="00955738"/>
    <w:rsid w:val="00955742"/>
    <w:rsid w:val="009577FB"/>
    <w:rsid w:val="0096604E"/>
    <w:rsid w:val="009664DE"/>
    <w:rsid w:val="00970C20"/>
    <w:rsid w:val="00974129"/>
    <w:rsid w:val="009746A5"/>
    <w:rsid w:val="0097589C"/>
    <w:rsid w:val="00980861"/>
    <w:rsid w:val="0098404E"/>
    <w:rsid w:val="00995877"/>
    <w:rsid w:val="00996A18"/>
    <w:rsid w:val="009A1825"/>
    <w:rsid w:val="009A238E"/>
    <w:rsid w:val="009A599B"/>
    <w:rsid w:val="009B0A49"/>
    <w:rsid w:val="009B3095"/>
    <w:rsid w:val="009B39C4"/>
    <w:rsid w:val="009C4D3A"/>
    <w:rsid w:val="009C6A54"/>
    <w:rsid w:val="009D270A"/>
    <w:rsid w:val="009D69AD"/>
    <w:rsid w:val="009D6DD1"/>
    <w:rsid w:val="009D70F6"/>
    <w:rsid w:val="009E2C52"/>
    <w:rsid w:val="009E3AF5"/>
    <w:rsid w:val="009E71CA"/>
    <w:rsid w:val="009F7CB0"/>
    <w:rsid w:val="00A137DD"/>
    <w:rsid w:val="00A15D04"/>
    <w:rsid w:val="00A25AED"/>
    <w:rsid w:val="00A35385"/>
    <w:rsid w:val="00A473E0"/>
    <w:rsid w:val="00A53AEB"/>
    <w:rsid w:val="00A70848"/>
    <w:rsid w:val="00A718D0"/>
    <w:rsid w:val="00A72694"/>
    <w:rsid w:val="00A72C74"/>
    <w:rsid w:val="00A737A8"/>
    <w:rsid w:val="00A74FDB"/>
    <w:rsid w:val="00A81A73"/>
    <w:rsid w:val="00A878F1"/>
    <w:rsid w:val="00A92DB7"/>
    <w:rsid w:val="00A953D4"/>
    <w:rsid w:val="00AA1CB2"/>
    <w:rsid w:val="00AA360E"/>
    <w:rsid w:val="00AA5A29"/>
    <w:rsid w:val="00AA5F8F"/>
    <w:rsid w:val="00AA7013"/>
    <w:rsid w:val="00AB2A4F"/>
    <w:rsid w:val="00AB4437"/>
    <w:rsid w:val="00AC13EF"/>
    <w:rsid w:val="00AC2E49"/>
    <w:rsid w:val="00AC3CFF"/>
    <w:rsid w:val="00AC4139"/>
    <w:rsid w:val="00AC5045"/>
    <w:rsid w:val="00AC6CC2"/>
    <w:rsid w:val="00AD12AA"/>
    <w:rsid w:val="00AD2BAC"/>
    <w:rsid w:val="00AD569A"/>
    <w:rsid w:val="00AD67F1"/>
    <w:rsid w:val="00AD7BB9"/>
    <w:rsid w:val="00AE1703"/>
    <w:rsid w:val="00AE37A0"/>
    <w:rsid w:val="00AF388F"/>
    <w:rsid w:val="00B00A0F"/>
    <w:rsid w:val="00B03A86"/>
    <w:rsid w:val="00B0440A"/>
    <w:rsid w:val="00B048CC"/>
    <w:rsid w:val="00B063EF"/>
    <w:rsid w:val="00B124AD"/>
    <w:rsid w:val="00B20932"/>
    <w:rsid w:val="00B325FA"/>
    <w:rsid w:val="00B3412E"/>
    <w:rsid w:val="00B42F91"/>
    <w:rsid w:val="00B445F2"/>
    <w:rsid w:val="00B45421"/>
    <w:rsid w:val="00B51DBE"/>
    <w:rsid w:val="00B53C69"/>
    <w:rsid w:val="00B54328"/>
    <w:rsid w:val="00B55502"/>
    <w:rsid w:val="00B560A8"/>
    <w:rsid w:val="00B5646B"/>
    <w:rsid w:val="00B6303D"/>
    <w:rsid w:val="00B6615E"/>
    <w:rsid w:val="00B73F3A"/>
    <w:rsid w:val="00B7782E"/>
    <w:rsid w:val="00B832EA"/>
    <w:rsid w:val="00B97852"/>
    <w:rsid w:val="00BA5657"/>
    <w:rsid w:val="00BB4867"/>
    <w:rsid w:val="00BB5138"/>
    <w:rsid w:val="00BC088D"/>
    <w:rsid w:val="00BC1CF1"/>
    <w:rsid w:val="00BC26D6"/>
    <w:rsid w:val="00BC458E"/>
    <w:rsid w:val="00BC4ECC"/>
    <w:rsid w:val="00BD3F00"/>
    <w:rsid w:val="00BD7059"/>
    <w:rsid w:val="00BD7D84"/>
    <w:rsid w:val="00BE0435"/>
    <w:rsid w:val="00BE61B8"/>
    <w:rsid w:val="00BF5A3C"/>
    <w:rsid w:val="00BF618C"/>
    <w:rsid w:val="00BF7584"/>
    <w:rsid w:val="00C04933"/>
    <w:rsid w:val="00C062E8"/>
    <w:rsid w:val="00C13AE2"/>
    <w:rsid w:val="00C14D26"/>
    <w:rsid w:val="00C230E8"/>
    <w:rsid w:val="00C2525A"/>
    <w:rsid w:val="00C26DEC"/>
    <w:rsid w:val="00C27B95"/>
    <w:rsid w:val="00C27FD2"/>
    <w:rsid w:val="00C329D4"/>
    <w:rsid w:val="00C33F67"/>
    <w:rsid w:val="00C4279C"/>
    <w:rsid w:val="00C4398E"/>
    <w:rsid w:val="00C462DA"/>
    <w:rsid w:val="00C5032F"/>
    <w:rsid w:val="00C536C0"/>
    <w:rsid w:val="00C54B10"/>
    <w:rsid w:val="00C61DD1"/>
    <w:rsid w:val="00C639FA"/>
    <w:rsid w:val="00C74423"/>
    <w:rsid w:val="00C75A91"/>
    <w:rsid w:val="00C75D1C"/>
    <w:rsid w:val="00C802EE"/>
    <w:rsid w:val="00C870FF"/>
    <w:rsid w:val="00C874B2"/>
    <w:rsid w:val="00C87FB5"/>
    <w:rsid w:val="00C92153"/>
    <w:rsid w:val="00C93FDA"/>
    <w:rsid w:val="00C96535"/>
    <w:rsid w:val="00C97C68"/>
    <w:rsid w:val="00CA1040"/>
    <w:rsid w:val="00CA1991"/>
    <w:rsid w:val="00CB1B6C"/>
    <w:rsid w:val="00CB2CC1"/>
    <w:rsid w:val="00CB6733"/>
    <w:rsid w:val="00CC57FA"/>
    <w:rsid w:val="00CD739B"/>
    <w:rsid w:val="00CD78D9"/>
    <w:rsid w:val="00CE0411"/>
    <w:rsid w:val="00CE119F"/>
    <w:rsid w:val="00CF4C2B"/>
    <w:rsid w:val="00D0319B"/>
    <w:rsid w:val="00D03BD8"/>
    <w:rsid w:val="00D052A1"/>
    <w:rsid w:val="00D16051"/>
    <w:rsid w:val="00D2410D"/>
    <w:rsid w:val="00D25820"/>
    <w:rsid w:val="00D25A3C"/>
    <w:rsid w:val="00D30FC1"/>
    <w:rsid w:val="00D32248"/>
    <w:rsid w:val="00D32E6A"/>
    <w:rsid w:val="00D353AF"/>
    <w:rsid w:val="00D3564E"/>
    <w:rsid w:val="00D37DDD"/>
    <w:rsid w:val="00D4114B"/>
    <w:rsid w:val="00D41723"/>
    <w:rsid w:val="00D41E91"/>
    <w:rsid w:val="00D43757"/>
    <w:rsid w:val="00D50436"/>
    <w:rsid w:val="00D555AA"/>
    <w:rsid w:val="00D61D49"/>
    <w:rsid w:val="00D66034"/>
    <w:rsid w:val="00D66D2C"/>
    <w:rsid w:val="00D71AD1"/>
    <w:rsid w:val="00D724BD"/>
    <w:rsid w:val="00D7296A"/>
    <w:rsid w:val="00D750E7"/>
    <w:rsid w:val="00D774EA"/>
    <w:rsid w:val="00D856D9"/>
    <w:rsid w:val="00DA168B"/>
    <w:rsid w:val="00DA7F9F"/>
    <w:rsid w:val="00DB1DBB"/>
    <w:rsid w:val="00DB34D8"/>
    <w:rsid w:val="00DC0177"/>
    <w:rsid w:val="00DC698A"/>
    <w:rsid w:val="00DC7438"/>
    <w:rsid w:val="00DC7733"/>
    <w:rsid w:val="00DD2057"/>
    <w:rsid w:val="00DD440B"/>
    <w:rsid w:val="00DD6BC2"/>
    <w:rsid w:val="00DE0951"/>
    <w:rsid w:val="00DF4717"/>
    <w:rsid w:val="00DF4ADB"/>
    <w:rsid w:val="00DF6F12"/>
    <w:rsid w:val="00DF7AAF"/>
    <w:rsid w:val="00E003AD"/>
    <w:rsid w:val="00E00BE5"/>
    <w:rsid w:val="00E025AA"/>
    <w:rsid w:val="00E03A81"/>
    <w:rsid w:val="00E05898"/>
    <w:rsid w:val="00E05B3B"/>
    <w:rsid w:val="00E10E6B"/>
    <w:rsid w:val="00E22FB4"/>
    <w:rsid w:val="00E233EC"/>
    <w:rsid w:val="00E24DE5"/>
    <w:rsid w:val="00E275A0"/>
    <w:rsid w:val="00E3457A"/>
    <w:rsid w:val="00E4423E"/>
    <w:rsid w:val="00E46605"/>
    <w:rsid w:val="00E46F3F"/>
    <w:rsid w:val="00E57C41"/>
    <w:rsid w:val="00E62597"/>
    <w:rsid w:val="00E67069"/>
    <w:rsid w:val="00E77346"/>
    <w:rsid w:val="00E80321"/>
    <w:rsid w:val="00E874EC"/>
    <w:rsid w:val="00E877A9"/>
    <w:rsid w:val="00E87D96"/>
    <w:rsid w:val="00E9518F"/>
    <w:rsid w:val="00E95E6F"/>
    <w:rsid w:val="00E97821"/>
    <w:rsid w:val="00EA4580"/>
    <w:rsid w:val="00EA518D"/>
    <w:rsid w:val="00EB3A62"/>
    <w:rsid w:val="00EB76E2"/>
    <w:rsid w:val="00EC1E29"/>
    <w:rsid w:val="00EC4617"/>
    <w:rsid w:val="00EC74C1"/>
    <w:rsid w:val="00EC7D0B"/>
    <w:rsid w:val="00ED21DE"/>
    <w:rsid w:val="00EE1E47"/>
    <w:rsid w:val="00EE2270"/>
    <w:rsid w:val="00EE38A5"/>
    <w:rsid w:val="00EE3B62"/>
    <w:rsid w:val="00EE44E7"/>
    <w:rsid w:val="00EE6AB6"/>
    <w:rsid w:val="00EE6E7D"/>
    <w:rsid w:val="00EE7E48"/>
    <w:rsid w:val="00EF0935"/>
    <w:rsid w:val="00EF259C"/>
    <w:rsid w:val="00EF5702"/>
    <w:rsid w:val="00EF5916"/>
    <w:rsid w:val="00EF6324"/>
    <w:rsid w:val="00EF65A8"/>
    <w:rsid w:val="00EF68EA"/>
    <w:rsid w:val="00F02869"/>
    <w:rsid w:val="00F04334"/>
    <w:rsid w:val="00F05413"/>
    <w:rsid w:val="00F30849"/>
    <w:rsid w:val="00F3157B"/>
    <w:rsid w:val="00F31A3E"/>
    <w:rsid w:val="00F41067"/>
    <w:rsid w:val="00F46980"/>
    <w:rsid w:val="00F46D3D"/>
    <w:rsid w:val="00F51CEA"/>
    <w:rsid w:val="00F51EBD"/>
    <w:rsid w:val="00F640B8"/>
    <w:rsid w:val="00F640EF"/>
    <w:rsid w:val="00F6562A"/>
    <w:rsid w:val="00F66E28"/>
    <w:rsid w:val="00F75F8A"/>
    <w:rsid w:val="00F765C2"/>
    <w:rsid w:val="00F76B50"/>
    <w:rsid w:val="00F80B90"/>
    <w:rsid w:val="00F85644"/>
    <w:rsid w:val="00F87047"/>
    <w:rsid w:val="00F928FA"/>
    <w:rsid w:val="00F9356E"/>
    <w:rsid w:val="00F96EAC"/>
    <w:rsid w:val="00FA44C8"/>
    <w:rsid w:val="00FB02C2"/>
    <w:rsid w:val="00FB1F4F"/>
    <w:rsid w:val="00FB4BCC"/>
    <w:rsid w:val="00FB54B8"/>
    <w:rsid w:val="00FC3250"/>
    <w:rsid w:val="00FC37FA"/>
    <w:rsid w:val="00FD1CCB"/>
    <w:rsid w:val="00FD2182"/>
    <w:rsid w:val="00FD581C"/>
    <w:rsid w:val="21D2FFB2"/>
    <w:rsid w:val="349AF590"/>
    <w:rsid w:val="4DDC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F590"/>
  <w15:chartTrackingRefBased/>
  <w15:docId w15:val="{57519A3F-44EC-4AA6-BEFF-8C408749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492"/>
  </w:style>
  <w:style w:type="paragraph" w:styleId="Heading1">
    <w:name w:val="heading 1"/>
    <w:basedOn w:val="Normal"/>
    <w:next w:val="Normal"/>
    <w:link w:val="Heading1Char"/>
    <w:uiPriority w:val="9"/>
    <w:qFormat/>
    <w:rsid w:val="00833C3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1D6B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B832EA"/>
    <w:pPr>
      <w:ind w:left="720"/>
      <w:contextualSpacing/>
    </w:pPr>
  </w:style>
  <w:style w:type="paragraph" w:styleId="Header">
    <w:name w:val="header"/>
    <w:basedOn w:val="Normal"/>
    <w:link w:val="HeaderChar"/>
    <w:uiPriority w:val="99"/>
    <w:unhideWhenUsed/>
    <w:rsid w:val="00754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133"/>
  </w:style>
  <w:style w:type="paragraph" w:styleId="Footer">
    <w:name w:val="footer"/>
    <w:basedOn w:val="Normal"/>
    <w:link w:val="FooterChar"/>
    <w:uiPriority w:val="99"/>
    <w:unhideWhenUsed/>
    <w:rsid w:val="00754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133"/>
  </w:style>
  <w:style w:type="character" w:styleId="UnresolvedMention">
    <w:name w:val="Unresolved Mention"/>
    <w:basedOn w:val="DefaultParagraphFont"/>
    <w:uiPriority w:val="99"/>
    <w:semiHidden/>
    <w:unhideWhenUsed/>
    <w:rsid w:val="00C61DD1"/>
    <w:rPr>
      <w:color w:val="605E5C"/>
      <w:shd w:val="clear" w:color="auto" w:fill="E1DFDD"/>
    </w:rPr>
  </w:style>
  <w:style w:type="character" w:customStyle="1" w:styleId="Heading1Char">
    <w:name w:val="Heading 1 Char"/>
    <w:basedOn w:val="DefaultParagraphFont"/>
    <w:link w:val="Heading1"/>
    <w:uiPriority w:val="9"/>
    <w:rsid w:val="00833C3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3C38"/>
  </w:style>
  <w:style w:type="paragraph" w:styleId="NoSpacing">
    <w:name w:val="No Spacing"/>
    <w:link w:val="NoSpacingChar"/>
    <w:uiPriority w:val="1"/>
    <w:qFormat/>
    <w:rsid w:val="003A5C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5CB9"/>
    <w:rPr>
      <w:rFonts w:eastAsiaTheme="minorEastAsia"/>
      <w:lang w:val="en-US"/>
    </w:rPr>
  </w:style>
  <w:style w:type="table" w:styleId="TableGrid">
    <w:name w:val="Table Grid"/>
    <w:basedOn w:val="TableNormal"/>
    <w:uiPriority w:val="39"/>
    <w:rsid w:val="00B97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A69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semiHidden/>
    <w:rsid w:val="001D6BEE"/>
    <w:rPr>
      <w:rFonts w:asciiTheme="majorHAnsi" w:eastAsiaTheme="majorEastAsia" w:hAnsiTheme="majorHAnsi" w:cstheme="majorBidi"/>
      <w:color w:val="2F5496" w:themeColor="accent1" w:themeShade="BF"/>
      <w:sz w:val="26"/>
      <w:szCs w:val="26"/>
    </w:rPr>
  </w:style>
  <w:style w:type="table" w:customStyle="1" w:styleId="TableGrid0">
    <w:name w:val="TableGrid"/>
    <w:rsid w:val="001D6BE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4060837">
      <w:bodyDiv w:val="1"/>
      <w:marLeft w:val="0"/>
      <w:marRight w:val="0"/>
      <w:marTop w:val="0"/>
      <w:marBottom w:val="0"/>
      <w:divBdr>
        <w:top w:val="none" w:sz="0" w:space="0" w:color="auto"/>
        <w:left w:val="none" w:sz="0" w:space="0" w:color="auto"/>
        <w:bottom w:val="none" w:sz="0" w:space="0" w:color="auto"/>
        <w:right w:val="none" w:sz="0" w:space="0" w:color="auto"/>
      </w:divBdr>
    </w:div>
    <w:div w:id="780150505">
      <w:bodyDiv w:val="1"/>
      <w:marLeft w:val="0"/>
      <w:marRight w:val="0"/>
      <w:marTop w:val="0"/>
      <w:marBottom w:val="0"/>
      <w:divBdr>
        <w:top w:val="none" w:sz="0" w:space="0" w:color="auto"/>
        <w:left w:val="none" w:sz="0" w:space="0" w:color="auto"/>
        <w:bottom w:val="none" w:sz="0" w:space="0" w:color="auto"/>
        <w:right w:val="none" w:sz="0" w:space="0" w:color="auto"/>
      </w:divBdr>
    </w:div>
    <w:div w:id="829563724">
      <w:bodyDiv w:val="1"/>
      <w:marLeft w:val="0"/>
      <w:marRight w:val="0"/>
      <w:marTop w:val="0"/>
      <w:marBottom w:val="0"/>
      <w:divBdr>
        <w:top w:val="none" w:sz="0" w:space="0" w:color="auto"/>
        <w:left w:val="none" w:sz="0" w:space="0" w:color="auto"/>
        <w:bottom w:val="none" w:sz="0" w:space="0" w:color="auto"/>
        <w:right w:val="none" w:sz="0" w:space="0" w:color="auto"/>
      </w:divBdr>
    </w:div>
    <w:div w:id="1072851432">
      <w:bodyDiv w:val="1"/>
      <w:marLeft w:val="0"/>
      <w:marRight w:val="0"/>
      <w:marTop w:val="0"/>
      <w:marBottom w:val="0"/>
      <w:divBdr>
        <w:top w:val="none" w:sz="0" w:space="0" w:color="auto"/>
        <w:left w:val="none" w:sz="0" w:space="0" w:color="auto"/>
        <w:bottom w:val="none" w:sz="0" w:space="0" w:color="auto"/>
        <w:right w:val="none" w:sz="0" w:space="0" w:color="auto"/>
      </w:divBdr>
    </w:div>
    <w:div w:id="1080060871">
      <w:bodyDiv w:val="1"/>
      <w:marLeft w:val="0"/>
      <w:marRight w:val="0"/>
      <w:marTop w:val="0"/>
      <w:marBottom w:val="0"/>
      <w:divBdr>
        <w:top w:val="none" w:sz="0" w:space="0" w:color="auto"/>
        <w:left w:val="none" w:sz="0" w:space="0" w:color="auto"/>
        <w:bottom w:val="none" w:sz="0" w:space="0" w:color="auto"/>
        <w:right w:val="none" w:sz="0" w:space="0" w:color="auto"/>
      </w:divBdr>
    </w:div>
    <w:div w:id="1445808102">
      <w:bodyDiv w:val="1"/>
      <w:marLeft w:val="0"/>
      <w:marRight w:val="0"/>
      <w:marTop w:val="0"/>
      <w:marBottom w:val="0"/>
      <w:divBdr>
        <w:top w:val="none" w:sz="0" w:space="0" w:color="auto"/>
        <w:left w:val="none" w:sz="0" w:space="0" w:color="auto"/>
        <w:bottom w:val="none" w:sz="0" w:space="0" w:color="auto"/>
        <w:right w:val="none" w:sz="0" w:space="0" w:color="auto"/>
      </w:divBdr>
    </w:div>
    <w:div w:id="1500151765">
      <w:bodyDiv w:val="1"/>
      <w:marLeft w:val="0"/>
      <w:marRight w:val="0"/>
      <w:marTop w:val="0"/>
      <w:marBottom w:val="0"/>
      <w:divBdr>
        <w:top w:val="none" w:sz="0" w:space="0" w:color="auto"/>
        <w:left w:val="none" w:sz="0" w:space="0" w:color="auto"/>
        <w:bottom w:val="none" w:sz="0" w:space="0" w:color="auto"/>
        <w:right w:val="none" w:sz="0" w:space="0" w:color="auto"/>
      </w:divBdr>
    </w:div>
    <w:div w:id="1599480985">
      <w:bodyDiv w:val="1"/>
      <w:marLeft w:val="0"/>
      <w:marRight w:val="0"/>
      <w:marTop w:val="0"/>
      <w:marBottom w:val="0"/>
      <w:divBdr>
        <w:top w:val="none" w:sz="0" w:space="0" w:color="auto"/>
        <w:left w:val="none" w:sz="0" w:space="0" w:color="auto"/>
        <w:bottom w:val="none" w:sz="0" w:space="0" w:color="auto"/>
        <w:right w:val="none" w:sz="0" w:space="0" w:color="auto"/>
      </w:divBdr>
    </w:div>
    <w:div w:id="1629702328">
      <w:bodyDiv w:val="1"/>
      <w:marLeft w:val="0"/>
      <w:marRight w:val="0"/>
      <w:marTop w:val="0"/>
      <w:marBottom w:val="0"/>
      <w:divBdr>
        <w:top w:val="none" w:sz="0" w:space="0" w:color="auto"/>
        <w:left w:val="none" w:sz="0" w:space="0" w:color="auto"/>
        <w:bottom w:val="none" w:sz="0" w:space="0" w:color="auto"/>
        <w:right w:val="none" w:sz="0" w:space="0" w:color="auto"/>
      </w:divBdr>
    </w:div>
    <w:div w:id="1633706418">
      <w:bodyDiv w:val="1"/>
      <w:marLeft w:val="0"/>
      <w:marRight w:val="0"/>
      <w:marTop w:val="0"/>
      <w:marBottom w:val="0"/>
      <w:divBdr>
        <w:top w:val="none" w:sz="0" w:space="0" w:color="auto"/>
        <w:left w:val="none" w:sz="0" w:space="0" w:color="auto"/>
        <w:bottom w:val="none" w:sz="0" w:space="0" w:color="auto"/>
        <w:right w:val="none" w:sz="0" w:space="0" w:color="auto"/>
      </w:divBdr>
    </w:div>
    <w:div w:id="212600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hpc.cam.ac.uk/" TargetMode="External"/><Relationship Id="rId18" Type="http://schemas.openxmlformats.org/officeDocument/2006/relationships/footer" Target="footer1.xml"/><Relationship Id="rId26" Type="http://schemas.openxmlformats.org/officeDocument/2006/relationships/image" Target="media/image11.jpg"/><Relationship Id="rId21" Type="http://schemas.openxmlformats.org/officeDocument/2006/relationships/image" Target="media/image6.jpg"/><Relationship Id="rId34" Type="http://schemas.openxmlformats.org/officeDocument/2006/relationships/image" Target="media/image19.jpg"/><Relationship Id="rId7" Type="http://schemas.openxmlformats.org/officeDocument/2006/relationships/endnotes" Target="endnotes.xml"/><Relationship Id="rId12" Type="http://schemas.openxmlformats.org/officeDocument/2006/relationships/hyperlink" Target="https://www.nhs.uk/" TargetMode="External"/><Relationship Id="rId17" Type="http://schemas.openxmlformats.org/officeDocument/2006/relationships/image" Target="media/image3.jpg"/><Relationship Id="rId25" Type="http://schemas.openxmlformats.org/officeDocument/2006/relationships/image" Target="media/image10.jpg"/><Relationship Id="rId33" Type="http://schemas.openxmlformats.org/officeDocument/2006/relationships/image" Target="media/image18.jpg"/><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image" Target="media/image5.jpg"/><Relationship Id="rId29"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e.org.uk/guidance/ng19/resources/diabetic-foot-problems-prevention-and-management-1837279828933" TargetMode="External"/><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ho.int/news-room/fact-sheets/detail" TargetMode="External"/><Relationship Id="rId23" Type="http://schemas.openxmlformats.org/officeDocument/2006/relationships/image" Target="media/image8.jpg"/><Relationship Id="rId28" Type="http://schemas.openxmlformats.org/officeDocument/2006/relationships/image" Target="media/image13.jpg"/><Relationship Id="rId36" Type="http://schemas.openxmlformats.org/officeDocument/2006/relationships/fontTable" Target="fontTable.xml"/><Relationship Id="rId10" Type="http://schemas.openxmlformats.org/officeDocument/2006/relationships/hyperlink" Target="https://www.nice.org.uk/Guidance/NG17" TargetMode="External"/><Relationship Id="rId19" Type="http://schemas.openxmlformats.org/officeDocument/2006/relationships/image" Target="media/image4.jpg"/><Relationship Id="rId31" Type="http://schemas.openxmlformats.org/officeDocument/2006/relationships/image" Target="media/image16.jpg"/><Relationship Id="rId4" Type="http://schemas.openxmlformats.org/officeDocument/2006/relationships/settings" Target="settings.xml"/><Relationship Id="rId9" Type="http://schemas.openxmlformats.org/officeDocument/2006/relationships/hyperlink" Target="https://www.nice.org.uk/guidance/ta151/resources/insulin-pump-therapy-fordiabetes-pdf-374892589" TargetMode="External"/><Relationship Id="rId14" Type="http://schemas.openxmlformats.org/officeDocument/2006/relationships/hyperlink" Target="https://www.who.int/news-room/fact-sheets/detail" TargetMode="Externa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Daw09</b:Tag>
    <b:SourceType>Book</b:SourceType>
    <b:Guid>{269B08EF-8B62-423A-804C-A963C113C147}</b:Guid>
    <b:Author>
      <b:Author>
        <b:Corporate>Dawn Richie , Carol Hall</b:Corporate>
      </b:Author>
    </b:Author>
    <b:Title>What is Nursing Exploring Theory  and practice ( Trans forming Nursing oral</b:Title>
    <b:Year>2009</b:Year>
    <b:Publisher>14/08</b:Publisher>
    <b:RefOrder>1</b:RefOrder>
  </b:Source>
  <b:Source>
    <b:Tag>Wil04</b:Tag>
    <b:SourceType>Book</b:SourceType>
    <b:Guid>{B53ED1C0-3CD4-45EE-B951-7C69F111F643}</b:Guid>
    <b:Author>
      <b:Author>
        <b:Corporate>Williams &amp; Pickup</b:Corporate>
      </b:Author>
    </b:Author>
    <b:Title>Willams Textbook of Endocrinology</b:Title>
    <b:Year>2004</b:Year>
    <b:RefOrder>2</b:RefOrder>
  </b:Source>
  <b:Source>
    <b:Tag>Dou09</b:Tag>
    <b:SourceType>JournalArticle</b:SourceType>
    <b:Guid>{82F0F6A9-B203-4224-824E-7A18230386DA}</b:Guid>
    <b:Title>Journal of Consumer Culture</b:Title>
    <b:Year>2009</b:Year>
    <b:Author>
      <b:Author>
        <b:NameList>
          <b:Person>
            <b:Last>Holt</b:Last>
            <b:First>Douglas</b:First>
          </b:Person>
        </b:NameList>
      </b:Author>
    </b:Author>
    <b:RefOrder>3</b:RefOrder>
  </b:Source>
  <b:Source>
    <b:Tag>Jen12</b:Tag>
    <b:SourceType>Book</b:SourceType>
    <b:Guid>{6A297BAB-C033-4C2F-A85E-870439014912}</b:Guid>
    <b:Author>
      <b:Author>
        <b:NameList>
          <b:Person>
            <b:Last>Jennifer</b:Last>
            <b:First>S</b:First>
          </b:Person>
        </b:NameList>
      </b:Author>
    </b:Author>
    <b:Title>Lead public health director NHS Diabetes programme, public health England</b:Title>
    <b:Year>2012</b:Year>
    <b:RefOrder>4</b:RefOrder>
  </b:Source>
  <b:Source>
    <b:Tag>Ann19</b:Tag>
    <b:SourceType>Report</b:SourceType>
    <b:Guid>{2EE96AAB-E4EE-4D04-9C9D-0B724D386DF6}</b:Guid>
    <b:Title>UK national screening Committee Screening Programme Director</b:Title>
    <b:Year>2019</b:Year>
    <b:Publisher>2020</b:Publisher>
    <b:Author>
      <b:Author>
        <b:NameList>
          <b:Person>
            <b:Last>Anne</b:Last>
            <b:First>Mackie</b:First>
          </b:Person>
        </b:NameList>
      </b:Author>
    </b:Author>
    <b:RefOrder>5</b:RefOrder>
  </b:Source>
</b:Sources>
</file>

<file path=customXml/itemProps1.xml><?xml version="1.0" encoding="utf-8"?>
<ds:datastoreItem xmlns:ds="http://schemas.openxmlformats.org/officeDocument/2006/customXml" ds:itemID="{65DFC1AF-9AB1-4764-83D2-F24264301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2638</Words>
  <Characters>15037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Achiaa Boakye</dc:creator>
  <cp:keywords/>
  <dc:description/>
  <cp:lastModifiedBy>Achiaa</cp:lastModifiedBy>
  <cp:revision>2</cp:revision>
  <dcterms:created xsi:type="dcterms:W3CDTF">2022-01-13T23:09:00Z</dcterms:created>
  <dcterms:modified xsi:type="dcterms:W3CDTF">2022-01-13T23:09:00Z</dcterms:modified>
</cp:coreProperties>
</file>