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Calibri" w:hAnsi="Arial" w:cs="Calibri"/>
          <w:color w:val="4472C4" w:themeColor="accent1"/>
          <w:szCs w:val="24"/>
          <w:lang w:eastAsia="en-GB"/>
        </w:rPr>
        <w:id w:val="-599180526"/>
        <w:docPartObj>
          <w:docPartGallery w:val="Cover Pages"/>
          <w:docPartUnique/>
        </w:docPartObj>
      </w:sdtPr>
      <w:sdtEndPr>
        <w:rPr>
          <w:color w:val="auto"/>
          <w:lang w:val="en-GB"/>
        </w:rPr>
      </w:sdtEndPr>
      <w:sdtContent>
        <w:p w14:paraId="4BEF57F1" w14:textId="699AAE7E" w:rsidR="00FA2F68" w:rsidRPr="00FA2F68" w:rsidRDefault="00FA2F68" w:rsidP="00FA2F68">
          <w:pPr>
            <w:pStyle w:val="a3"/>
            <w:spacing w:before="1540" w:after="240" w:line="276" w:lineRule="auto"/>
            <w:jc w:val="center"/>
            <w:rPr>
              <w:color w:val="4472C4" w:themeColor="accent1"/>
              <w:lang w:val="en-GB"/>
            </w:rPr>
          </w:pPr>
          <w:r w:rsidRPr="00FA2F68">
            <w:rPr>
              <w:noProof/>
              <w:color w:val="4472C4" w:themeColor="accent1"/>
              <w:lang w:val="en-GB" w:eastAsia="en-GB"/>
            </w:rPr>
            <w:drawing>
              <wp:inline distT="0" distB="0" distL="0" distR="0" wp14:anchorId="7399705D" wp14:editId="6078913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901035B" w14:textId="77777777" w:rsidR="00F42EF3" w:rsidRDefault="003736DD" w:rsidP="00FA2F68">
          <w:pPr>
            <w:pStyle w:val="a3"/>
            <w:pBdr>
              <w:top w:val="single" w:sz="6" w:space="6" w:color="4472C4" w:themeColor="accent1"/>
              <w:bottom w:val="single" w:sz="6" w:space="6" w:color="4472C4" w:themeColor="accent1"/>
            </w:pBdr>
            <w:spacing w:after="240" w:line="276" w:lineRule="auto"/>
            <w:jc w:val="center"/>
            <w:rPr>
              <w:rFonts w:asciiTheme="majorHAnsi" w:eastAsiaTheme="majorEastAsia" w:hAnsiTheme="majorHAnsi" w:cstheme="majorBidi"/>
              <w:caps/>
              <w:color w:val="4472C4" w:themeColor="accent1"/>
              <w:sz w:val="80"/>
              <w:szCs w:val="80"/>
              <w:lang w:val="en-GB"/>
            </w:rPr>
          </w:pPr>
          <w:sdt>
            <w:sdtPr>
              <w:rPr>
                <w:rFonts w:asciiTheme="majorHAnsi" w:eastAsiaTheme="majorEastAsia" w:hAnsiTheme="majorHAnsi" w:cstheme="majorBidi"/>
                <w:caps/>
                <w:color w:val="4472C4" w:themeColor="accent1"/>
                <w:sz w:val="72"/>
                <w:szCs w:val="72"/>
                <w:lang w:val="en-GB"/>
              </w:rPr>
              <w:alias w:val="Title"/>
              <w:tag w:val=""/>
              <w:id w:val="1735040861"/>
              <w:placeholder>
                <w:docPart w:val="00A0819E5DF542D7B635E306FE1F341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7B2F52">
                <w:rPr>
                  <w:rFonts w:asciiTheme="majorHAnsi" w:eastAsiaTheme="majorEastAsia" w:hAnsiTheme="majorHAnsi" w:cstheme="majorBidi"/>
                  <w:caps/>
                  <w:color w:val="4472C4" w:themeColor="accent1"/>
                  <w:sz w:val="72"/>
                  <w:szCs w:val="72"/>
                  <w:lang w:val="en-GB"/>
                </w:rPr>
                <w:t>Community engagement</w:t>
              </w:r>
            </w:sdtContent>
          </w:sdt>
        </w:p>
        <w:p w14:paraId="380D9B88" w14:textId="3D6CFBB4" w:rsidR="00FA2F68" w:rsidRPr="00FA2F68" w:rsidRDefault="00FA2F68" w:rsidP="00FA2F68">
          <w:pPr>
            <w:pStyle w:val="a3"/>
            <w:pBdr>
              <w:top w:val="single" w:sz="6" w:space="6" w:color="4472C4" w:themeColor="accent1"/>
              <w:bottom w:val="single" w:sz="6" w:space="6" w:color="4472C4" w:themeColor="accent1"/>
            </w:pBdr>
            <w:spacing w:after="240" w:line="276" w:lineRule="auto"/>
            <w:jc w:val="center"/>
            <w:rPr>
              <w:rFonts w:asciiTheme="majorHAnsi" w:eastAsiaTheme="majorEastAsia" w:hAnsiTheme="majorHAnsi" w:cstheme="majorBidi"/>
              <w:caps/>
              <w:color w:val="4472C4" w:themeColor="accent1"/>
              <w:sz w:val="80"/>
              <w:szCs w:val="80"/>
              <w:lang w:val="en-GB"/>
            </w:rPr>
          </w:pPr>
          <w:r w:rsidRPr="00FA2F68">
            <w:rPr>
              <w:rFonts w:asciiTheme="majorHAnsi" w:eastAsiaTheme="majorEastAsia" w:hAnsiTheme="majorHAnsi" w:cstheme="majorBidi"/>
              <w:caps/>
              <w:color w:val="4472C4" w:themeColor="accent1"/>
              <w:sz w:val="80"/>
              <w:szCs w:val="80"/>
              <w:lang w:val="en-GB"/>
            </w:rPr>
            <w:t>LCBB4002</w:t>
          </w:r>
        </w:p>
        <w:sdt>
          <w:sdtPr>
            <w:rPr>
              <w:color w:val="4472C4" w:themeColor="accent1"/>
              <w:sz w:val="28"/>
              <w:szCs w:val="28"/>
              <w:lang w:val="en-GB"/>
            </w:rPr>
            <w:alias w:val="Subtitle"/>
            <w:tag w:val=""/>
            <w:id w:val="328029620"/>
            <w:placeholder>
              <w:docPart w:val="2475396FCE2344B98A911007B0B19E42"/>
            </w:placeholder>
            <w:dataBinding w:prefixMappings="xmlns:ns0='http://purl.org/dc/elements/1.1/' xmlns:ns1='http://schemas.openxmlformats.org/package/2006/metadata/core-properties' " w:xpath="/ns1:coreProperties[1]/ns0:subject[1]" w:storeItemID="{6C3C8BC8-F283-45AE-878A-BAB7291924A1}"/>
            <w:text/>
          </w:sdtPr>
          <w:sdtEndPr/>
          <w:sdtContent>
            <w:p w14:paraId="7D148838" w14:textId="093410BE" w:rsidR="00FA2F68" w:rsidRPr="00FA2F68" w:rsidRDefault="00FA2F68" w:rsidP="00FA2F68">
              <w:pPr>
                <w:pStyle w:val="a3"/>
                <w:spacing w:line="276" w:lineRule="auto"/>
                <w:jc w:val="center"/>
                <w:rPr>
                  <w:color w:val="4472C4" w:themeColor="accent1"/>
                  <w:sz w:val="28"/>
                  <w:szCs w:val="28"/>
                  <w:lang w:val="en-GB"/>
                </w:rPr>
              </w:pPr>
              <w:r w:rsidRPr="00FA2F68">
                <w:rPr>
                  <w:color w:val="4472C4" w:themeColor="accent1"/>
                  <w:sz w:val="28"/>
                  <w:szCs w:val="28"/>
                  <w:lang w:val="en-GB"/>
                </w:rPr>
                <w:t>Student ID:</w:t>
              </w:r>
              <w:r w:rsidR="00B305A9">
                <w:rPr>
                  <w:color w:val="4472C4" w:themeColor="accent1"/>
                  <w:sz w:val="28"/>
                  <w:szCs w:val="28"/>
                  <w:lang w:val="en-GB"/>
                </w:rPr>
                <w:t xml:space="preserve"> 1907707</w:t>
              </w:r>
            </w:p>
          </w:sdtContent>
        </w:sdt>
        <w:p w14:paraId="17BAC80E" w14:textId="77777777" w:rsidR="00FA2F68" w:rsidRPr="00FA2F68" w:rsidRDefault="00FA2F68" w:rsidP="00FA2F68">
          <w:pPr>
            <w:pStyle w:val="a3"/>
            <w:spacing w:before="480" w:line="276" w:lineRule="auto"/>
            <w:jc w:val="center"/>
            <w:rPr>
              <w:color w:val="4472C4" w:themeColor="accent1"/>
              <w:lang w:val="en-GB"/>
            </w:rPr>
          </w:pPr>
          <w:r w:rsidRPr="00FA2F68">
            <w:rPr>
              <w:noProof/>
              <w:color w:val="4472C4" w:themeColor="accent1"/>
              <w:lang w:val="en-GB" w:eastAsia="en-GB"/>
            </w:rPr>
            <mc:AlternateContent>
              <mc:Choice Requires="wps">
                <w:drawing>
                  <wp:anchor distT="0" distB="0" distL="114300" distR="114300" simplePos="0" relativeHeight="251659264" behindDoc="0" locked="0" layoutInCell="1" allowOverlap="1" wp14:anchorId="0C683836" wp14:editId="154136C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6EE00C" w14:textId="7E44C1EB" w:rsidR="00FA2F68" w:rsidRDefault="00FA2F68">
                                    <w:pPr>
                                      <w:pStyle w:val="a3"/>
                                      <w:spacing w:after="40"/>
                                      <w:jc w:val="center"/>
                                      <w:rPr>
                                        <w:caps/>
                                        <w:color w:val="4472C4" w:themeColor="accent1"/>
                                        <w:sz w:val="28"/>
                                        <w:szCs w:val="28"/>
                                      </w:rPr>
                                    </w:pPr>
                                    <w:r>
                                      <w:rPr>
                                        <w:caps/>
                                        <w:color w:val="4472C4" w:themeColor="accent1"/>
                                        <w:sz w:val="28"/>
                                        <w:szCs w:val="28"/>
                                      </w:rPr>
                                      <w:t>Student name:</w:t>
                                    </w:r>
                                    <w:r w:rsidR="00B305A9">
                                      <w:rPr>
                                        <w:caps/>
                                        <w:color w:val="4472C4" w:themeColor="accent1"/>
                                        <w:sz w:val="28"/>
                                        <w:szCs w:val="28"/>
                                      </w:rPr>
                                      <w:t xml:space="preserve"> YANITSA GOSPODINOVA</w:t>
                                    </w:r>
                                  </w:p>
                                </w:sdtContent>
                              </w:sdt>
                              <w:p w14:paraId="5E961FD3" w14:textId="30EF1D3D" w:rsidR="00FA2F68" w:rsidRDefault="003736DD">
                                <w:pPr>
                                  <w:pStyle w:val="a3"/>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2F68">
                                      <w:rPr>
                                        <w:caps/>
                                        <w:color w:val="4472C4" w:themeColor="accent1"/>
                                      </w:rPr>
                                      <w:t>Module leader:</w:t>
                                    </w:r>
                                    <w:r w:rsidR="00B305A9">
                                      <w:rPr>
                                        <w:caps/>
                                        <w:color w:val="4472C4" w:themeColor="accent1"/>
                                      </w:rPr>
                                      <w:t xml:space="preserve"> TANJA NATHAN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68383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6EE00C" w14:textId="7E44C1EB" w:rsidR="00FA2F68" w:rsidRDefault="00FA2F68">
                              <w:pPr>
                                <w:pStyle w:val="a3"/>
                                <w:spacing w:after="40"/>
                                <w:jc w:val="center"/>
                                <w:rPr>
                                  <w:caps/>
                                  <w:color w:val="4472C4" w:themeColor="accent1"/>
                                  <w:sz w:val="28"/>
                                  <w:szCs w:val="28"/>
                                </w:rPr>
                              </w:pPr>
                              <w:r>
                                <w:rPr>
                                  <w:caps/>
                                  <w:color w:val="4472C4" w:themeColor="accent1"/>
                                  <w:sz w:val="28"/>
                                  <w:szCs w:val="28"/>
                                </w:rPr>
                                <w:t>Student name:</w:t>
                              </w:r>
                              <w:r w:rsidR="00B305A9">
                                <w:rPr>
                                  <w:caps/>
                                  <w:color w:val="4472C4" w:themeColor="accent1"/>
                                  <w:sz w:val="28"/>
                                  <w:szCs w:val="28"/>
                                </w:rPr>
                                <w:t xml:space="preserve"> YANITSA GOSPODINOVA</w:t>
                              </w:r>
                            </w:p>
                          </w:sdtContent>
                        </w:sdt>
                        <w:p w14:paraId="5E961FD3" w14:textId="30EF1D3D" w:rsidR="00FA2F68" w:rsidRDefault="003736DD">
                          <w:pPr>
                            <w:pStyle w:val="a3"/>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2F68">
                                <w:rPr>
                                  <w:caps/>
                                  <w:color w:val="4472C4" w:themeColor="accent1"/>
                                </w:rPr>
                                <w:t>Module leader:</w:t>
                              </w:r>
                              <w:r w:rsidR="00B305A9">
                                <w:rPr>
                                  <w:caps/>
                                  <w:color w:val="4472C4" w:themeColor="accent1"/>
                                </w:rPr>
                                <w:t xml:space="preserve"> TANJA NATHAN</w:t>
                              </w:r>
                            </w:sdtContent>
                          </w:sdt>
                        </w:p>
                      </w:txbxContent>
                    </v:textbox>
                    <w10:wrap anchorx="margin" anchory="page"/>
                  </v:shape>
                </w:pict>
              </mc:Fallback>
            </mc:AlternateContent>
          </w:r>
          <w:r w:rsidRPr="00FA2F68">
            <w:rPr>
              <w:noProof/>
              <w:color w:val="4472C4" w:themeColor="accent1"/>
              <w:lang w:val="en-GB" w:eastAsia="en-GB"/>
            </w:rPr>
            <w:drawing>
              <wp:inline distT="0" distB="0" distL="0" distR="0" wp14:anchorId="01E01F62" wp14:editId="0E209BF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083DAB" w14:textId="0B71BA0C" w:rsidR="00FA2F68" w:rsidRPr="00FA2F68" w:rsidRDefault="00FA2F68" w:rsidP="00FA2F68">
          <w:pPr>
            <w:spacing w:after="160" w:line="276" w:lineRule="auto"/>
            <w:rPr>
              <w:lang w:val="en-GB"/>
            </w:rPr>
          </w:pPr>
          <w:r w:rsidRPr="00FA2F68">
            <w:rPr>
              <w:lang w:val="en-GB"/>
            </w:rPr>
            <w:br w:type="page"/>
          </w:r>
        </w:p>
        <w:bookmarkStart w:id="0" w:name="_GoBack" w:displacedByCustomXml="next"/>
        <w:bookmarkEnd w:id="0" w:displacedByCustomXml="next"/>
      </w:sdtContent>
    </w:sdt>
    <w:sdt>
      <w:sdtPr>
        <w:rPr>
          <w:rFonts w:ascii="Arial" w:eastAsia="Calibri" w:hAnsi="Arial" w:cs="Calibri"/>
          <w:color w:val="auto"/>
          <w:sz w:val="22"/>
          <w:szCs w:val="24"/>
          <w:lang w:eastAsia="en-GB"/>
        </w:rPr>
        <w:id w:val="-1919634172"/>
        <w:docPartObj>
          <w:docPartGallery w:val="Table of Contents"/>
          <w:docPartUnique/>
        </w:docPartObj>
      </w:sdtPr>
      <w:sdtEndPr>
        <w:rPr>
          <w:b/>
          <w:bCs/>
          <w:noProof/>
        </w:rPr>
      </w:sdtEndPr>
      <w:sdtContent>
        <w:p w14:paraId="1DA72430" w14:textId="37E70419" w:rsidR="00F42EF3" w:rsidRDefault="00F42EF3">
          <w:pPr>
            <w:pStyle w:val="aa"/>
          </w:pPr>
          <w:r>
            <w:t>Table of Contents</w:t>
          </w:r>
        </w:p>
        <w:p w14:paraId="2F66A4DF" w14:textId="127CD714" w:rsidR="00F42EF3" w:rsidRDefault="00F42EF3">
          <w:pPr>
            <w:pStyle w:val="11"/>
            <w:tabs>
              <w:tab w:val="right" w:leader="dot" w:pos="9016"/>
            </w:tabs>
            <w:rPr>
              <w:rFonts w:asciiTheme="minorHAnsi" w:eastAsiaTheme="minorEastAsia" w:hAnsiTheme="minorHAnsi" w:cstheme="minorBidi"/>
              <w:noProof/>
              <w:szCs w:val="22"/>
              <w:lang w:val="en-GB"/>
            </w:rPr>
          </w:pPr>
          <w:r>
            <w:fldChar w:fldCharType="begin"/>
          </w:r>
          <w:r>
            <w:instrText xml:space="preserve"> TOC \o "1-3" \h \z \u </w:instrText>
          </w:r>
          <w:r>
            <w:fldChar w:fldCharType="separate"/>
          </w:r>
          <w:hyperlink w:anchor="_Toc40822221" w:history="1">
            <w:r w:rsidRPr="002F3937">
              <w:rPr>
                <w:rStyle w:val="a9"/>
                <w:b/>
                <w:bCs/>
                <w:noProof/>
                <w:lang w:val="en-GB"/>
              </w:rPr>
              <w:t>Introduction</w:t>
            </w:r>
            <w:r>
              <w:rPr>
                <w:noProof/>
                <w:webHidden/>
              </w:rPr>
              <w:tab/>
            </w:r>
            <w:r>
              <w:rPr>
                <w:noProof/>
                <w:webHidden/>
              </w:rPr>
              <w:fldChar w:fldCharType="begin"/>
            </w:r>
            <w:r>
              <w:rPr>
                <w:noProof/>
                <w:webHidden/>
              </w:rPr>
              <w:instrText xml:space="preserve"> PAGEREF _Toc40822221 \h </w:instrText>
            </w:r>
            <w:r>
              <w:rPr>
                <w:noProof/>
                <w:webHidden/>
              </w:rPr>
            </w:r>
            <w:r>
              <w:rPr>
                <w:noProof/>
                <w:webHidden/>
              </w:rPr>
              <w:fldChar w:fldCharType="separate"/>
            </w:r>
            <w:r>
              <w:rPr>
                <w:noProof/>
                <w:webHidden/>
              </w:rPr>
              <w:t>2</w:t>
            </w:r>
            <w:r>
              <w:rPr>
                <w:noProof/>
                <w:webHidden/>
              </w:rPr>
              <w:fldChar w:fldCharType="end"/>
            </w:r>
          </w:hyperlink>
        </w:p>
        <w:p w14:paraId="0FCFCC57" w14:textId="1D3C807A" w:rsidR="00F42EF3" w:rsidRDefault="003736DD">
          <w:pPr>
            <w:pStyle w:val="11"/>
            <w:tabs>
              <w:tab w:val="right" w:leader="dot" w:pos="9016"/>
            </w:tabs>
            <w:rPr>
              <w:rFonts w:asciiTheme="minorHAnsi" w:eastAsiaTheme="minorEastAsia" w:hAnsiTheme="minorHAnsi" w:cstheme="minorBidi"/>
              <w:noProof/>
              <w:szCs w:val="22"/>
              <w:lang w:val="en-GB"/>
            </w:rPr>
          </w:pPr>
          <w:hyperlink w:anchor="_Toc40822222" w:history="1">
            <w:r w:rsidR="00F42EF3" w:rsidRPr="002F3937">
              <w:rPr>
                <w:rStyle w:val="a9"/>
                <w:b/>
                <w:bCs/>
                <w:noProof/>
                <w:lang w:val="en-GB"/>
              </w:rPr>
              <w:t>Overview of L’Oréal</w:t>
            </w:r>
            <w:r w:rsidR="00F42EF3">
              <w:rPr>
                <w:noProof/>
                <w:webHidden/>
              </w:rPr>
              <w:tab/>
            </w:r>
            <w:r w:rsidR="00F42EF3">
              <w:rPr>
                <w:noProof/>
                <w:webHidden/>
              </w:rPr>
              <w:fldChar w:fldCharType="begin"/>
            </w:r>
            <w:r w:rsidR="00F42EF3">
              <w:rPr>
                <w:noProof/>
                <w:webHidden/>
              </w:rPr>
              <w:instrText xml:space="preserve"> PAGEREF _Toc40822222 \h </w:instrText>
            </w:r>
            <w:r w:rsidR="00F42EF3">
              <w:rPr>
                <w:noProof/>
                <w:webHidden/>
              </w:rPr>
            </w:r>
            <w:r w:rsidR="00F42EF3">
              <w:rPr>
                <w:noProof/>
                <w:webHidden/>
              </w:rPr>
              <w:fldChar w:fldCharType="separate"/>
            </w:r>
            <w:r w:rsidR="00F42EF3">
              <w:rPr>
                <w:noProof/>
                <w:webHidden/>
              </w:rPr>
              <w:t>2</w:t>
            </w:r>
            <w:r w:rsidR="00F42EF3">
              <w:rPr>
                <w:noProof/>
                <w:webHidden/>
              </w:rPr>
              <w:fldChar w:fldCharType="end"/>
            </w:r>
          </w:hyperlink>
        </w:p>
        <w:p w14:paraId="31DEEA77" w14:textId="1B106D16"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23" w:history="1">
            <w:r w:rsidR="00F42EF3" w:rsidRPr="002F3937">
              <w:rPr>
                <w:rStyle w:val="a9"/>
                <w:b/>
                <w:bCs/>
                <w:noProof/>
                <w:lang w:val="en-GB"/>
              </w:rPr>
              <w:t>Sector</w:t>
            </w:r>
            <w:r w:rsidR="00F42EF3">
              <w:rPr>
                <w:noProof/>
                <w:webHidden/>
              </w:rPr>
              <w:tab/>
            </w:r>
            <w:r w:rsidR="00F42EF3">
              <w:rPr>
                <w:noProof/>
                <w:webHidden/>
              </w:rPr>
              <w:fldChar w:fldCharType="begin"/>
            </w:r>
            <w:r w:rsidR="00F42EF3">
              <w:rPr>
                <w:noProof/>
                <w:webHidden/>
              </w:rPr>
              <w:instrText xml:space="preserve"> PAGEREF _Toc40822223 \h </w:instrText>
            </w:r>
            <w:r w:rsidR="00F42EF3">
              <w:rPr>
                <w:noProof/>
                <w:webHidden/>
              </w:rPr>
            </w:r>
            <w:r w:rsidR="00F42EF3">
              <w:rPr>
                <w:noProof/>
                <w:webHidden/>
              </w:rPr>
              <w:fldChar w:fldCharType="separate"/>
            </w:r>
            <w:r w:rsidR="00F42EF3">
              <w:rPr>
                <w:noProof/>
                <w:webHidden/>
              </w:rPr>
              <w:t>2</w:t>
            </w:r>
            <w:r w:rsidR="00F42EF3">
              <w:rPr>
                <w:noProof/>
                <w:webHidden/>
              </w:rPr>
              <w:fldChar w:fldCharType="end"/>
            </w:r>
          </w:hyperlink>
        </w:p>
        <w:p w14:paraId="4FD5AE4C" w14:textId="6821911C"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24" w:history="1">
            <w:r w:rsidR="00F42EF3" w:rsidRPr="002F3937">
              <w:rPr>
                <w:rStyle w:val="a9"/>
                <w:b/>
                <w:bCs/>
                <w:noProof/>
                <w:lang w:val="en-GB"/>
              </w:rPr>
              <w:t>Size</w:t>
            </w:r>
            <w:r w:rsidR="00F42EF3">
              <w:rPr>
                <w:noProof/>
                <w:webHidden/>
              </w:rPr>
              <w:tab/>
            </w:r>
            <w:r w:rsidR="00F42EF3">
              <w:rPr>
                <w:noProof/>
                <w:webHidden/>
              </w:rPr>
              <w:fldChar w:fldCharType="begin"/>
            </w:r>
            <w:r w:rsidR="00F42EF3">
              <w:rPr>
                <w:noProof/>
                <w:webHidden/>
              </w:rPr>
              <w:instrText xml:space="preserve"> PAGEREF _Toc40822224 \h </w:instrText>
            </w:r>
            <w:r w:rsidR="00F42EF3">
              <w:rPr>
                <w:noProof/>
                <w:webHidden/>
              </w:rPr>
            </w:r>
            <w:r w:rsidR="00F42EF3">
              <w:rPr>
                <w:noProof/>
                <w:webHidden/>
              </w:rPr>
              <w:fldChar w:fldCharType="separate"/>
            </w:r>
            <w:r w:rsidR="00F42EF3">
              <w:rPr>
                <w:noProof/>
                <w:webHidden/>
              </w:rPr>
              <w:t>2</w:t>
            </w:r>
            <w:r w:rsidR="00F42EF3">
              <w:rPr>
                <w:noProof/>
                <w:webHidden/>
              </w:rPr>
              <w:fldChar w:fldCharType="end"/>
            </w:r>
          </w:hyperlink>
        </w:p>
        <w:p w14:paraId="538C75FF" w14:textId="6E60583D"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25" w:history="1">
            <w:r w:rsidR="00F42EF3" w:rsidRPr="002F3937">
              <w:rPr>
                <w:rStyle w:val="a9"/>
                <w:b/>
                <w:bCs/>
                <w:noProof/>
                <w:lang w:val="en-GB"/>
              </w:rPr>
              <w:t>Structure</w:t>
            </w:r>
            <w:r w:rsidR="00F42EF3">
              <w:rPr>
                <w:noProof/>
                <w:webHidden/>
              </w:rPr>
              <w:tab/>
            </w:r>
            <w:r w:rsidR="00F42EF3">
              <w:rPr>
                <w:noProof/>
                <w:webHidden/>
              </w:rPr>
              <w:fldChar w:fldCharType="begin"/>
            </w:r>
            <w:r w:rsidR="00F42EF3">
              <w:rPr>
                <w:noProof/>
                <w:webHidden/>
              </w:rPr>
              <w:instrText xml:space="preserve"> PAGEREF _Toc40822225 \h </w:instrText>
            </w:r>
            <w:r w:rsidR="00F42EF3">
              <w:rPr>
                <w:noProof/>
                <w:webHidden/>
              </w:rPr>
            </w:r>
            <w:r w:rsidR="00F42EF3">
              <w:rPr>
                <w:noProof/>
                <w:webHidden/>
              </w:rPr>
              <w:fldChar w:fldCharType="separate"/>
            </w:r>
            <w:r w:rsidR="00F42EF3">
              <w:rPr>
                <w:noProof/>
                <w:webHidden/>
              </w:rPr>
              <w:t>3</w:t>
            </w:r>
            <w:r w:rsidR="00F42EF3">
              <w:rPr>
                <w:noProof/>
                <w:webHidden/>
              </w:rPr>
              <w:fldChar w:fldCharType="end"/>
            </w:r>
          </w:hyperlink>
        </w:p>
        <w:p w14:paraId="4E97900D" w14:textId="0236CBD0"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26" w:history="1">
            <w:r w:rsidR="00F42EF3" w:rsidRPr="002F3937">
              <w:rPr>
                <w:rStyle w:val="a9"/>
                <w:b/>
                <w:bCs/>
                <w:noProof/>
                <w:lang w:val="en-GB"/>
              </w:rPr>
              <w:t>Goals</w:t>
            </w:r>
            <w:r w:rsidR="00F42EF3">
              <w:rPr>
                <w:noProof/>
                <w:webHidden/>
              </w:rPr>
              <w:tab/>
            </w:r>
            <w:r w:rsidR="00F42EF3">
              <w:rPr>
                <w:noProof/>
                <w:webHidden/>
              </w:rPr>
              <w:fldChar w:fldCharType="begin"/>
            </w:r>
            <w:r w:rsidR="00F42EF3">
              <w:rPr>
                <w:noProof/>
                <w:webHidden/>
              </w:rPr>
              <w:instrText xml:space="preserve"> PAGEREF _Toc40822226 \h </w:instrText>
            </w:r>
            <w:r w:rsidR="00F42EF3">
              <w:rPr>
                <w:noProof/>
                <w:webHidden/>
              </w:rPr>
            </w:r>
            <w:r w:rsidR="00F42EF3">
              <w:rPr>
                <w:noProof/>
                <w:webHidden/>
              </w:rPr>
              <w:fldChar w:fldCharType="separate"/>
            </w:r>
            <w:r w:rsidR="00F42EF3">
              <w:rPr>
                <w:noProof/>
                <w:webHidden/>
              </w:rPr>
              <w:t>3</w:t>
            </w:r>
            <w:r w:rsidR="00F42EF3">
              <w:rPr>
                <w:noProof/>
                <w:webHidden/>
              </w:rPr>
              <w:fldChar w:fldCharType="end"/>
            </w:r>
          </w:hyperlink>
        </w:p>
        <w:p w14:paraId="277E2973" w14:textId="018EED88"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27" w:history="1">
            <w:r w:rsidR="00F42EF3" w:rsidRPr="002F3937">
              <w:rPr>
                <w:rStyle w:val="a9"/>
                <w:b/>
                <w:bCs/>
                <w:noProof/>
                <w:lang w:val="en-GB"/>
              </w:rPr>
              <w:t>Mission and Values</w:t>
            </w:r>
            <w:r w:rsidR="00F42EF3">
              <w:rPr>
                <w:noProof/>
                <w:webHidden/>
              </w:rPr>
              <w:tab/>
            </w:r>
            <w:r w:rsidR="00F42EF3">
              <w:rPr>
                <w:noProof/>
                <w:webHidden/>
              </w:rPr>
              <w:fldChar w:fldCharType="begin"/>
            </w:r>
            <w:r w:rsidR="00F42EF3">
              <w:rPr>
                <w:noProof/>
                <w:webHidden/>
              </w:rPr>
              <w:instrText xml:space="preserve"> PAGEREF _Toc40822227 \h </w:instrText>
            </w:r>
            <w:r w:rsidR="00F42EF3">
              <w:rPr>
                <w:noProof/>
                <w:webHidden/>
              </w:rPr>
            </w:r>
            <w:r w:rsidR="00F42EF3">
              <w:rPr>
                <w:noProof/>
                <w:webHidden/>
              </w:rPr>
              <w:fldChar w:fldCharType="separate"/>
            </w:r>
            <w:r w:rsidR="00F42EF3">
              <w:rPr>
                <w:noProof/>
                <w:webHidden/>
              </w:rPr>
              <w:t>3</w:t>
            </w:r>
            <w:r w:rsidR="00F42EF3">
              <w:rPr>
                <w:noProof/>
                <w:webHidden/>
              </w:rPr>
              <w:fldChar w:fldCharType="end"/>
            </w:r>
          </w:hyperlink>
        </w:p>
        <w:p w14:paraId="2E08FBBE" w14:textId="0949D17B" w:rsidR="00F42EF3" w:rsidRDefault="003736DD">
          <w:pPr>
            <w:pStyle w:val="11"/>
            <w:tabs>
              <w:tab w:val="right" w:leader="dot" w:pos="9016"/>
            </w:tabs>
            <w:rPr>
              <w:rFonts w:asciiTheme="minorHAnsi" w:eastAsiaTheme="minorEastAsia" w:hAnsiTheme="minorHAnsi" w:cstheme="minorBidi"/>
              <w:noProof/>
              <w:szCs w:val="22"/>
              <w:lang w:val="en-GB"/>
            </w:rPr>
          </w:pPr>
          <w:hyperlink w:anchor="_Toc40822228" w:history="1">
            <w:r w:rsidR="00F42EF3" w:rsidRPr="002F3937">
              <w:rPr>
                <w:rStyle w:val="a9"/>
                <w:b/>
                <w:bCs/>
                <w:noProof/>
                <w:lang w:val="en-GB"/>
              </w:rPr>
              <w:t>Customers in L’Oréal</w:t>
            </w:r>
            <w:r w:rsidR="00F42EF3">
              <w:rPr>
                <w:noProof/>
                <w:webHidden/>
              </w:rPr>
              <w:tab/>
            </w:r>
            <w:r w:rsidR="00F42EF3">
              <w:rPr>
                <w:noProof/>
                <w:webHidden/>
              </w:rPr>
              <w:fldChar w:fldCharType="begin"/>
            </w:r>
            <w:r w:rsidR="00F42EF3">
              <w:rPr>
                <w:noProof/>
                <w:webHidden/>
              </w:rPr>
              <w:instrText xml:space="preserve"> PAGEREF _Toc40822228 \h </w:instrText>
            </w:r>
            <w:r w:rsidR="00F42EF3">
              <w:rPr>
                <w:noProof/>
                <w:webHidden/>
              </w:rPr>
            </w:r>
            <w:r w:rsidR="00F42EF3">
              <w:rPr>
                <w:noProof/>
                <w:webHidden/>
              </w:rPr>
              <w:fldChar w:fldCharType="separate"/>
            </w:r>
            <w:r w:rsidR="00F42EF3">
              <w:rPr>
                <w:noProof/>
                <w:webHidden/>
              </w:rPr>
              <w:t>3</w:t>
            </w:r>
            <w:r w:rsidR="00F42EF3">
              <w:rPr>
                <w:noProof/>
                <w:webHidden/>
              </w:rPr>
              <w:fldChar w:fldCharType="end"/>
            </w:r>
          </w:hyperlink>
        </w:p>
        <w:p w14:paraId="29AE6F22" w14:textId="46FD21DD"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29" w:history="1">
            <w:r w:rsidR="00F42EF3" w:rsidRPr="002F3937">
              <w:rPr>
                <w:rStyle w:val="a9"/>
                <w:b/>
                <w:bCs/>
                <w:noProof/>
                <w:lang w:val="en-GB"/>
              </w:rPr>
              <w:t>STP Method</w:t>
            </w:r>
            <w:r w:rsidR="00F42EF3">
              <w:rPr>
                <w:noProof/>
                <w:webHidden/>
              </w:rPr>
              <w:tab/>
            </w:r>
            <w:r w:rsidR="00F42EF3">
              <w:rPr>
                <w:noProof/>
                <w:webHidden/>
              </w:rPr>
              <w:fldChar w:fldCharType="begin"/>
            </w:r>
            <w:r w:rsidR="00F42EF3">
              <w:rPr>
                <w:noProof/>
                <w:webHidden/>
              </w:rPr>
              <w:instrText xml:space="preserve"> PAGEREF _Toc40822229 \h </w:instrText>
            </w:r>
            <w:r w:rsidR="00F42EF3">
              <w:rPr>
                <w:noProof/>
                <w:webHidden/>
              </w:rPr>
            </w:r>
            <w:r w:rsidR="00F42EF3">
              <w:rPr>
                <w:noProof/>
                <w:webHidden/>
              </w:rPr>
              <w:fldChar w:fldCharType="separate"/>
            </w:r>
            <w:r w:rsidR="00F42EF3">
              <w:rPr>
                <w:noProof/>
                <w:webHidden/>
              </w:rPr>
              <w:t>3</w:t>
            </w:r>
            <w:r w:rsidR="00F42EF3">
              <w:rPr>
                <w:noProof/>
                <w:webHidden/>
              </w:rPr>
              <w:fldChar w:fldCharType="end"/>
            </w:r>
          </w:hyperlink>
        </w:p>
        <w:p w14:paraId="23EA2D4A" w14:textId="52AB6F2B"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30" w:history="1">
            <w:r w:rsidR="00F42EF3" w:rsidRPr="002F3937">
              <w:rPr>
                <w:rStyle w:val="a9"/>
                <w:b/>
                <w:bCs/>
                <w:noProof/>
                <w:lang w:val="en-GB"/>
              </w:rPr>
              <w:t>Customer Expectations</w:t>
            </w:r>
            <w:r w:rsidR="00F42EF3">
              <w:rPr>
                <w:noProof/>
                <w:webHidden/>
              </w:rPr>
              <w:tab/>
            </w:r>
            <w:r w:rsidR="00F42EF3">
              <w:rPr>
                <w:noProof/>
                <w:webHidden/>
              </w:rPr>
              <w:fldChar w:fldCharType="begin"/>
            </w:r>
            <w:r w:rsidR="00F42EF3">
              <w:rPr>
                <w:noProof/>
                <w:webHidden/>
              </w:rPr>
              <w:instrText xml:space="preserve"> PAGEREF _Toc40822230 \h </w:instrText>
            </w:r>
            <w:r w:rsidR="00F42EF3">
              <w:rPr>
                <w:noProof/>
                <w:webHidden/>
              </w:rPr>
            </w:r>
            <w:r w:rsidR="00F42EF3">
              <w:rPr>
                <w:noProof/>
                <w:webHidden/>
              </w:rPr>
              <w:fldChar w:fldCharType="separate"/>
            </w:r>
            <w:r w:rsidR="00F42EF3">
              <w:rPr>
                <w:noProof/>
                <w:webHidden/>
              </w:rPr>
              <w:t>4</w:t>
            </w:r>
            <w:r w:rsidR="00F42EF3">
              <w:rPr>
                <w:noProof/>
                <w:webHidden/>
              </w:rPr>
              <w:fldChar w:fldCharType="end"/>
            </w:r>
          </w:hyperlink>
        </w:p>
        <w:p w14:paraId="69D843BA" w14:textId="55D5E6F6" w:rsidR="00F42EF3" w:rsidRDefault="003736DD">
          <w:pPr>
            <w:pStyle w:val="11"/>
            <w:tabs>
              <w:tab w:val="right" w:leader="dot" w:pos="9016"/>
            </w:tabs>
            <w:rPr>
              <w:rFonts w:asciiTheme="minorHAnsi" w:eastAsiaTheme="minorEastAsia" w:hAnsiTheme="minorHAnsi" w:cstheme="minorBidi"/>
              <w:noProof/>
              <w:szCs w:val="22"/>
              <w:lang w:val="en-GB"/>
            </w:rPr>
          </w:pPr>
          <w:hyperlink w:anchor="_Toc40822231" w:history="1">
            <w:r w:rsidR="00F42EF3" w:rsidRPr="002F3937">
              <w:rPr>
                <w:rStyle w:val="a9"/>
                <w:b/>
                <w:bCs/>
                <w:noProof/>
                <w:lang w:val="en-GB"/>
              </w:rPr>
              <w:t>SWOT Analysis for L’Oréal</w:t>
            </w:r>
            <w:r w:rsidR="00F42EF3">
              <w:rPr>
                <w:noProof/>
                <w:webHidden/>
              </w:rPr>
              <w:tab/>
            </w:r>
            <w:r w:rsidR="00F42EF3">
              <w:rPr>
                <w:noProof/>
                <w:webHidden/>
              </w:rPr>
              <w:fldChar w:fldCharType="begin"/>
            </w:r>
            <w:r w:rsidR="00F42EF3">
              <w:rPr>
                <w:noProof/>
                <w:webHidden/>
              </w:rPr>
              <w:instrText xml:space="preserve"> PAGEREF _Toc40822231 \h </w:instrText>
            </w:r>
            <w:r w:rsidR="00F42EF3">
              <w:rPr>
                <w:noProof/>
                <w:webHidden/>
              </w:rPr>
            </w:r>
            <w:r w:rsidR="00F42EF3">
              <w:rPr>
                <w:noProof/>
                <w:webHidden/>
              </w:rPr>
              <w:fldChar w:fldCharType="separate"/>
            </w:r>
            <w:r w:rsidR="00F42EF3">
              <w:rPr>
                <w:noProof/>
                <w:webHidden/>
              </w:rPr>
              <w:t>4</w:t>
            </w:r>
            <w:r w:rsidR="00F42EF3">
              <w:rPr>
                <w:noProof/>
                <w:webHidden/>
              </w:rPr>
              <w:fldChar w:fldCharType="end"/>
            </w:r>
          </w:hyperlink>
        </w:p>
        <w:p w14:paraId="28AB1A3A" w14:textId="448342DE"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32" w:history="1">
            <w:r w:rsidR="00F42EF3" w:rsidRPr="002F3937">
              <w:rPr>
                <w:rStyle w:val="a9"/>
                <w:b/>
                <w:bCs/>
                <w:noProof/>
                <w:lang w:val="en-GB"/>
              </w:rPr>
              <w:t>Function</w:t>
            </w:r>
            <w:r w:rsidR="00F42EF3">
              <w:rPr>
                <w:noProof/>
                <w:webHidden/>
              </w:rPr>
              <w:tab/>
            </w:r>
            <w:r w:rsidR="00F42EF3">
              <w:rPr>
                <w:noProof/>
                <w:webHidden/>
              </w:rPr>
              <w:fldChar w:fldCharType="begin"/>
            </w:r>
            <w:r w:rsidR="00F42EF3">
              <w:rPr>
                <w:noProof/>
                <w:webHidden/>
              </w:rPr>
              <w:instrText xml:space="preserve"> PAGEREF _Toc40822232 \h </w:instrText>
            </w:r>
            <w:r w:rsidR="00F42EF3">
              <w:rPr>
                <w:noProof/>
                <w:webHidden/>
              </w:rPr>
            </w:r>
            <w:r w:rsidR="00F42EF3">
              <w:rPr>
                <w:noProof/>
                <w:webHidden/>
              </w:rPr>
              <w:fldChar w:fldCharType="separate"/>
            </w:r>
            <w:r w:rsidR="00F42EF3">
              <w:rPr>
                <w:noProof/>
                <w:webHidden/>
              </w:rPr>
              <w:t>4</w:t>
            </w:r>
            <w:r w:rsidR="00F42EF3">
              <w:rPr>
                <w:noProof/>
                <w:webHidden/>
              </w:rPr>
              <w:fldChar w:fldCharType="end"/>
            </w:r>
          </w:hyperlink>
        </w:p>
        <w:p w14:paraId="4719ECE0" w14:textId="4C62E0FC"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33" w:history="1">
            <w:r w:rsidR="00F42EF3" w:rsidRPr="002F3937">
              <w:rPr>
                <w:rStyle w:val="a9"/>
                <w:b/>
                <w:bCs/>
                <w:noProof/>
                <w:lang w:val="en-GB"/>
              </w:rPr>
              <w:t>Strengths</w:t>
            </w:r>
            <w:r w:rsidR="00F42EF3">
              <w:rPr>
                <w:noProof/>
                <w:webHidden/>
              </w:rPr>
              <w:tab/>
            </w:r>
            <w:r w:rsidR="00F42EF3">
              <w:rPr>
                <w:noProof/>
                <w:webHidden/>
              </w:rPr>
              <w:fldChar w:fldCharType="begin"/>
            </w:r>
            <w:r w:rsidR="00F42EF3">
              <w:rPr>
                <w:noProof/>
                <w:webHidden/>
              </w:rPr>
              <w:instrText xml:space="preserve"> PAGEREF _Toc40822233 \h </w:instrText>
            </w:r>
            <w:r w:rsidR="00F42EF3">
              <w:rPr>
                <w:noProof/>
                <w:webHidden/>
              </w:rPr>
            </w:r>
            <w:r w:rsidR="00F42EF3">
              <w:rPr>
                <w:noProof/>
                <w:webHidden/>
              </w:rPr>
              <w:fldChar w:fldCharType="separate"/>
            </w:r>
            <w:r w:rsidR="00F42EF3">
              <w:rPr>
                <w:noProof/>
                <w:webHidden/>
              </w:rPr>
              <w:t>4</w:t>
            </w:r>
            <w:r w:rsidR="00F42EF3">
              <w:rPr>
                <w:noProof/>
                <w:webHidden/>
              </w:rPr>
              <w:fldChar w:fldCharType="end"/>
            </w:r>
          </w:hyperlink>
        </w:p>
        <w:p w14:paraId="48A123FE" w14:textId="55A3A10B"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34" w:history="1">
            <w:r w:rsidR="00F42EF3" w:rsidRPr="002F3937">
              <w:rPr>
                <w:rStyle w:val="a9"/>
                <w:b/>
                <w:bCs/>
                <w:noProof/>
                <w:lang w:val="en-GB"/>
              </w:rPr>
              <w:t>Weaknesses</w:t>
            </w:r>
            <w:r w:rsidR="00F42EF3">
              <w:rPr>
                <w:noProof/>
                <w:webHidden/>
              </w:rPr>
              <w:tab/>
            </w:r>
            <w:r w:rsidR="00F42EF3">
              <w:rPr>
                <w:noProof/>
                <w:webHidden/>
              </w:rPr>
              <w:fldChar w:fldCharType="begin"/>
            </w:r>
            <w:r w:rsidR="00F42EF3">
              <w:rPr>
                <w:noProof/>
                <w:webHidden/>
              </w:rPr>
              <w:instrText xml:space="preserve"> PAGEREF _Toc40822234 \h </w:instrText>
            </w:r>
            <w:r w:rsidR="00F42EF3">
              <w:rPr>
                <w:noProof/>
                <w:webHidden/>
              </w:rPr>
            </w:r>
            <w:r w:rsidR="00F42EF3">
              <w:rPr>
                <w:noProof/>
                <w:webHidden/>
              </w:rPr>
              <w:fldChar w:fldCharType="separate"/>
            </w:r>
            <w:r w:rsidR="00F42EF3">
              <w:rPr>
                <w:noProof/>
                <w:webHidden/>
              </w:rPr>
              <w:t>5</w:t>
            </w:r>
            <w:r w:rsidR="00F42EF3">
              <w:rPr>
                <w:noProof/>
                <w:webHidden/>
              </w:rPr>
              <w:fldChar w:fldCharType="end"/>
            </w:r>
          </w:hyperlink>
        </w:p>
        <w:p w14:paraId="68EEA036" w14:textId="72ECE529"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35" w:history="1">
            <w:r w:rsidR="00F42EF3" w:rsidRPr="002F3937">
              <w:rPr>
                <w:rStyle w:val="a9"/>
                <w:b/>
                <w:bCs/>
                <w:noProof/>
                <w:lang w:val="en-GB"/>
              </w:rPr>
              <w:t>Opportunities</w:t>
            </w:r>
            <w:r w:rsidR="00F42EF3">
              <w:rPr>
                <w:noProof/>
                <w:webHidden/>
              </w:rPr>
              <w:tab/>
            </w:r>
            <w:r w:rsidR="00F42EF3">
              <w:rPr>
                <w:noProof/>
                <w:webHidden/>
              </w:rPr>
              <w:fldChar w:fldCharType="begin"/>
            </w:r>
            <w:r w:rsidR="00F42EF3">
              <w:rPr>
                <w:noProof/>
                <w:webHidden/>
              </w:rPr>
              <w:instrText xml:space="preserve"> PAGEREF _Toc40822235 \h </w:instrText>
            </w:r>
            <w:r w:rsidR="00F42EF3">
              <w:rPr>
                <w:noProof/>
                <w:webHidden/>
              </w:rPr>
            </w:r>
            <w:r w:rsidR="00F42EF3">
              <w:rPr>
                <w:noProof/>
                <w:webHidden/>
              </w:rPr>
              <w:fldChar w:fldCharType="separate"/>
            </w:r>
            <w:r w:rsidR="00F42EF3">
              <w:rPr>
                <w:noProof/>
                <w:webHidden/>
              </w:rPr>
              <w:t>5</w:t>
            </w:r>
            <w:r w:rsidR="00F42EF3">
              <w:rPr>
                <w:noProof/>
                <w:webHidden/>
              </w:rPr>
              <w:fldChar w:fldCharType="end"/>
            </w:r>
          </w:hyperlink>
        </w:p>
        <w:p w14:paraId="258528C3" w14:textId="3600EFD7"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36" w:history="1">
            <w:r w:rsidR="00F42EF3" w:rsidRPr="002F3937">
              <w:rPr>
                <w:rStyle w:val="a9"/>
                <w:b/>
                <w:bCs/>
                <w:noProof/>
                <w:lang w:val="en-GB"/>
              </w:rPr>
              <w:t>Threats</w:t>
            </w:r>
            <w:r w:rsidR="00F42EF3">
              <w:rPr>
                <w:noProof/>
                <w:webHidden/>
              </w:rPr>
              <w:tab/>
            </w:r>
            <w:r w:rsidR="00F42EF3">
              <w:rPr>
                <w:noProof/>
                <w:webHidden/>
              </w:rPr>
              <w:fldChar w:fldCharType="begin"/>
            </w:r>
            <w:r w:rsidR="00F42EF3">
              <w:rPr>
                <w:noProof/>
                <w:webHidden/>
              </w:rPr>
              <w:instrText xml:space="preserve"> PAGEREF _Toc40822236 \h </w:instrText>
            </w:r>
            <w:r w:rsidR="00F42EF3">
              <w:rPr>
                <w:noProof/>
                <w:webHidden/>
              </w:rPr>
            </w:r>
            <w:r w:rsidR="00F42EF3">
              <w:rPr>
                <w:noProof/>
                <w:webHidden/>
              </w:rPr>
              <w:fldChar w:fldCharType="separate"/>
            </w:r>
            <w:r w:rsidR="00F42EF3">
              <w:rPr>
                <w:noProof/>
                <w:webHidden/>
              </w:rPr>
              <w:t>5</w:t>
            </w:r>
            <w:r w:rsidR="00F42EF3">
              <w:rPr>
                <w:noProof/>
                <w:webHidden/>
              </w:rPr>
              <w:fldChar w:fldCharType="end"/>
            </w:r>
          </w:hyperlink>
        </w:p>
        <w:p w14:paraId="00797EF6" w14:textId="7DA8D2D7" w:rsidR="00F42EF3" w:rsidRDefault="003736DD">
          <w:pPr>
            <w:pStyle w:val="11"/>
            <w:tabs>
              <w:tab w:val="right" w:leader="dot" w:pos="9016"/>
            </w:tabs>
            <w:rPr>
              <w:rFonts w:asciiTheme="minorHAnsi" w:eastAsiaTheme="minorEastAsia" w:hAnsiTheme="minorHAnsi" w:cstheme="minorBidi"/>
              <w:noProof/>
              <w:szCs w:val="22"/>
              <w:lang w:val="en-GB"/>
            </w:rPr>
          </w:pPr>
          <w:hyperlink w:anchor="_Toc40822237" w:history="1">
            <w:r w:rsidR="00F42EF3" w:rsidRPr="002F3937">
              <w:rPr>
                <w:rStyle w:val="a9"/>
                <w:b/>
                <w:bCs/>
                <w:noProof/>
                <w:lang w:val="en-GB"/>
              </w:rPr>
              <w:t>Employees in L’Oréal</w:t>
            </w:r>
            <w:r w:rsidR="00F42EF3">
              <w:rPr>
                <w:noProof/>
                <w:webHidden/>
              </w:rPr>
              <w:tab/>
            </w:r>
            <w:r w:rsidR="00F42EF3">
              <w:rPr>
                <w:noProof/>
                <w:webHidden/>
              </w:rPr>
              <w:fldChar w:fldCharType="begin"/>
            </w:r>
            <w:r w:rsidR="00F42EF3">
              <w:rPr>
                <w:noProof/>
                <w:webHidden/>
              </w:rPr>
              <w:instrText xml:space="preserve"> PAGEREF _Toc40822237 \h </w:instrText>
            </w:r>
            <w:r w:rsidR="00F42EF3">
              <w:rPr>
                <w:noProof/>
                <w:webHidden/>
              </w:rPr>
            </w:r>
            <w:r w:rsidR="00F42EF3">
              <w:rPr>
                <w:noProof/>
                <w:webHidden/>
              </w:rPr>
              <w:fldChar w:fldCharType="separate"/>
            </w:r>
            <w:r w:rsidR="00F42EF3">
              <w:rPr>
                <w:noProof/>
                <w:webHidden/>
              </w:rPr>
              <w:t>5</w:t>
            </w:r>
            <w:r w:rsidR="00F42EF3">
              <w:rPr>
                <w:noProof/>
                <w:webHidden/>
              </w:rPr>
              <w:fldChar w:fldCharType="end"/>
            </w:r>
          </w:hyperlink>
        </w:p>
        <w:p w14:paraId="500846BC" w14:textId="5818C19B"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38" w:history="1">
            <w:r w:rsidR="00F42EF3" w:rsidRPr="002F3937">
              <w:rPr>
                <w:rStyle w:val="a9"/>
                <w:b/>
                <w:bCs/>
                <w:noProof/>
                <w:lang w:val="en-GB"/>
              </w:rPr>
              <w:t>Function</w:t>
            </w:r>
            <w:r w:rsidR="00F42EF3">
              <w:rPr>
                <w:noProof/>
                <w:webHidden/>
              </w:rPr>
              <w:tab/>
            </w:r>
            <w:r w:rsidR="00F42EF3">
              <w:rPr>
                <w:noProof/>
                <w:webHidden/>
              </w:rPr>
              <w:fldChar w:fldCharType="begin"/>
            </w:r>
            <w:r w:rsidR="00F42EF3">
              <w:rPr>
                <w:noProof/>
                <w:webHidden/>
              </w:rPr>
              <w:instrText xml:space="preserve"> PAGEREF _Toc40822238 \h </w:instrText>
            </w:r>
            <w:r w:rsidR="00F42EF3">
              <w:rPr>
                <w:noProof/>
                <w:webHidden/>
              </w:rPr>
            </w:r>
            <w:r w:rsidR="00F42EF3">
              <w:rPr>
                <w:noProof/>
                <w:webHidden/>
              </w:rPr>
              <w:fldChar w:fldCharType="separate"/>
            </w:r>
            <w:r w:rsidR="00F42EF3">
              <w:rPr>
                <w:noProof/>
                <w:webHidden/>
              </w:rPr>
              <w:t>5</w:t>
            </w:r>
            <w:r w:rsidR="00F42EF3">
              <w:rPr>
                <w:noProof/>
                <w:webHidden/>
              </w:rPr>
              <w:fldChar w:fldCharType="end"/>
            </w:r>
          </w:hyperlink>
        </w:p>
        <w:p w14:paraId="688E69F2" w14:textId="2203EDD1"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39" w:history="1">
            <w:r w:rsidR="00F42EF3" w:rsidRPr="002F3937">
              <w:rPr>
                <w:rStyle w:val="a9"/>
                <w:b/>
                <w:bCs/>
                <w:noProof/>
                <w:lang w:val="en-GB"/>
              </w:rPr>
              <w:t>Role in Achieving Organisational Objectives</w:t>
            </w:r>
            <w:r w:rsidR="00F42EF3">
              <w:rPr>
                <w:noProof/>
                <w:webHidden/>
              </w:rPr>
              <w:tab/>
            </w:r>
            <w:r w:rsidR="00F42EF3">
              <w:rPr>
                <w:noProof/>
                <w:webHidden/>
              </w:rPr>
              <w:fldChar w:fldCharType="begin"/>
            </w:r>
            <w:r w:rsidR="00F42EF3">
              <w:rPr>
                <w:noProof/>
                <w:webHidden/>
              </w:rPr>
              <w:instrText xml:space="preserve"> PAGEREF _Toc40822239 \h </w:instrText>
            </w:r>
            <w:r w:rsidR="00F42EF3">
              <w:rPr>
                <w:noProof/>
                <w:webHidden/>
              </w:rPr>
            </w:r>
            <w:r w:rsidR="00F42EF3">
              <w:rPr>
                <w:noProof/>
                <w:webHidden/>
              </w:rPr>
              <w:fldChar w:fldCharType="separate"/>
            </w:r>
            <w:r w:rsidR="00F42EF3">
              <w:rPr>
                <w:noProof/>
                <w:webHidden/>
              </w:rPr>
              <w:t>5</w:t>
            </w:r>
            <w:r w:rsidR="00F42EF3">
              <w:rPr>
                <w:noProof/>
                <w:webHidden/>
              </w:rPr>
              <w:fldChar w:fldCharType="end"/>
            </w:r>
          </w:hyperlink>
        </w:p>
        <w:p w14:paraId="3A835171" w14:textId="0A913490" w:rsidR="00F42EF3" w:rsidRDefault="003736DD">
          <w:pPr>
            <w:pStyle w:val="11"/>
            <w:tabs>
              <w:tab w:val="right" w:leader="dot" w:pos="9016"/>
            </w:tabs>
            <w:rPr>
              <w:rFonts w:asciiTheme="minorHAnsi" w:eastAsiaTheme="minorEastAsia" w:hAnsiTheme="minorHAnsi" w:cstheme="minorBidi"/>
              <w:noProof/>
              <w:szCs w:val="22"/>
              <w:lang w:val="en-GB"/>
            </w:rPr>
          </w:pPr>
          <w:hyperlink w:anchor="_Toc40822240" w:history="1">
            <w:r w:rsidR="00F42EF3" w:rsidRPr="002F3937">
              <w:rPr>
                <w:rStyle w:val="a9"/>
                <w:b/>
                <w:bCs/>
                <w:noProof/>
                <w:lang w:val="en-GB"/>
              </w:rPr>
              <w:t>Training and Development</w:t>
            </w:r>
            <w:r w:rsidR="00F42EF3">
              <w:rPr>
                <w:noProof/>
                <w:webHidden/>
              </w:rPr>
              <w:tab/>
            </w:r>
            <w:r w:rsidR="00F42EF3">
              <w:rPr>
                <w:noProof/>
                <w:webHidden/>
              </w:rPr>
              <w:fldChar w:fldCharType="begin"/>
            </w:r>
            <w:r w:rsidR="00F42EF3">
              <w:rPr>
                <w:noProof/>
                <w:webHidden/>
              </w:rPr>
              <w:instrText xml:space="preserve"> PAGEREF _Toc40822240 \h </w:instrText>
            </w:r>
            <w:r w:rsidR="00F42EF3">
              <w:rPr>
                <w:noProof/>
                <w:webHidden/>
              </w:rPr>
            </w:r>
            <w:r w:rsidR="00F42EF3">
              <w:rPr>
                <w:noProof/>
                <w:webHidden/>
              </w:rPr>
              <w:fldChar w:fldCharType="separate"/>
            </w:r>
            <w:r w:rsidR="00F42EF3">
              <w:rPr>
                <w:noProof/>
                <w:webHidden/>
              </w:rPr>
              <w:t>6</w:t>
            </w:r>
            <w:r w:rsidR="00F42EF3">
              <w:rPr>
                <w:noProof/>
                <w:webHidden/>
              </w:rPr>
              <w:fldChar w:fldCharType="end"/>
            </w:r>
          </w:hyperlink>
        </w:p>
        <w:p w14:paraId="5AD81E70" w14:textId="76BA7504"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41" w:history="1">
            <w:r w:rsidR="00F42EF3" w:rsidRPr="002F3937">
              <w:rPr>
                <w:rStyle w:val="a9"/>
                <w:b/>
                <w:bCs/>
                <w:noProof/>
                <w:lang w:val="en-GB"/>
              </w:rPr>
              <w:t>Function</w:t>
            </w:r>
            <w:r w:rsidR="00F42EF3">
              <w:rPr>
                <w:noProof/>
                <w:webHidden/>
              </w:rPr>
              <w:tab/>
            </w:r>
            <w:r w:rsidR="00F42EF3">
              <w:rPr>
                <w:noProof/>
                <w:webHidden/>
              </w:rPr>
              <w:fldChar w:fldCharType="begin"/>
            </w:r>
            <w:r w:rsidR="00F42EF3">
              <w:rPr>
                <w:noProof/>
                <w:webHidden/>
              </w:rPr>
              <w:instrText xml:space="preserve"> PAGEREF _Toc40822241 \h </w:instrText>
            </w:r>
            <w:r w:rsidR="00F42EF3">
              <w:rPr>
                <w:noProof/>
                <w:webHidden/>
              </w:rPr>
            </w:r>
            <w:r w:rsidR="00F42EF3">
              <w:rPr>
                <w:noProof/>
                <w:webHidden/>
              </w:rPr>
              <w:fldChar w:fldCharType="separate"/>
            </w:r>
            <w:r w:rsidR="00F42EF3">
              <w:rPr>
                <w:noProof/>
                <w:webHidden/>
              </w:rPr>
              <w:t>6</w:t>
            </w:r>
            <w:r w:rsidR="00F42EF3">
              <w:rPr>
                <w:noProof/>
                <w:webHidden/>
              </w:rPr>
              <w:fldChar w:fldCharType="end"/>
            </w:r>
          </w:hyperlink>
        </w:p>
        <w:p w14:paraId="301485FB" w14:textId="0E7D08E2"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42" w:history="1">
            <w:r w:rsidR="00F42EF3" w:rsidRPr="002F3937">
              <w:rPr>
                <w:rStyle w:val="a9"/>
                <w:b/>
                <w:bCs/>
                <w:noProof/>
                <w:lang w:val="en-GB"/>
              </w:rPr>
              <w:t>Importance in the Organisation</w:t>
            </w:r>
            <w:r w:rsidR="00F42EF3">
              <w:rPr>
                <w:noProof/>
                <w:webHidden/>
              </w:rPr>
              <w:tab/>
            </w:r>
            <w:r w:rsidR="00F42EF3">
              <w:rPr>
                <w:noProof/>
                <w:webHidden/>
              </w:rPr>
              <w:fldChar w:fldCharType="begin"/>
            </w:r>
            <w:r w:rsidR="00F42EF3">
              <w:rPr>
                <w:noProof/>
                <w:webHidden/>
              </w:rPr>
              <w:instrText xml:space="preserve"> PAGEREF _Toc40822242 \h </w:instrText>
            </w:r>
            <w:r w:rsidR="00F42EF3">
              <w:rPr>
                <w:noProof/>
                <w:webHidden/>
              </w:rPr>
            </w:r>
            <w:r w:rsidR="00F42EF3">
              <w:rPr>
                <w:noProof/>
                <w:webHidden/>
              </w:rPr>
              <w:fldChar w:fldCharType="separate"/>
            </w:r>
            <w:r w:rsidR="00F42EF3">
              <w:rPr>
                <w:noProof/>
                <w:webHidden/>
              </w:rPr>
              <w:t>6</w:t>
            </w:r>
            <w:r w:rsidR="00F42EF3">
              <w:rPr>
                <w:noProof/>
                <w:webHidden/>
              </w:rPr>
              <w:fldChar w:fldCharType="end"/>
            </w:r>
          </w:hyperlink>
        </w:p>
        <w:p w14:paraId="1E64B91D" w14:textId="11AD2151" w:rsidR="00F42EF3" w:rsidRDefault="003736DD">
          <w:pPr>
            <w:pStyle w:val="11"/>
            <w:tabs>
              <w:tab w:val="right" w:leader="dot" w:pos="9016"/>
            </w:tabs>
            <w:rPr>
              <w:rFonts w:asciiTheme="minorHAnsi" w:eastAsiaTheme="minorEastAsia" w:hAnsiTheme="minorHAnsi" w:cstheme="minorBidi"/>
              <w:noProof/>
              <w:szCs w:val="22"/>
              <w:lang w:val="en-GB"/>
            </w:rPr>
          </w:pPr>
          <w:hyperlink w:anchor="_Toc40822243" w:history="1">
            <w:r w:rsidR="00F42EF3" w:rsidRPr="002F3937">
              <w:rPr>
                <w:rStyle w:val="a9"/>
                <w:b/>
                <w:bCs/>
                <w:noProof/>
                <w:lang w:val="en-GB"/>
              </w:rPr>
              <w:t>Applying Knowledge in Practice for Beauty Sector</w:t>
            </w:r>
            <w:r w:rsidR="00F42EF3">
              <w:rPr>
                <w:noProof/>
                <w:webHidden/>
              </w:rPr>
              <w:tab/>
            </w:r>
            <w:r w:rsidR="00F42EF3">
              <w:rPr>
                <w:noProof/>
                <w:webHidden/>
              </w:rPr>
              <w:fldChar w:fldCharType="begin"/>
            </w:r>
            <w:r w:rsidR="00F42EF3">
              <w:rPr>
                <w:noProof/>
                <w:webHidden/>
              </w:rPr>
              <w:instrText xml:space="preserve"> PAGEREF _Toc40822243 \h </w:instrText>
            </w:r>
            <w:r w:rsidR="00F42EF3">
              <w:rPr>
                <w:noProof/>
                <w:webHidden/>
              </w:rPr>
            </w:r>
            <w:r w:rsidR="00F42EF3">
              <w:rPr>
                <w:noProof/>
                <w:webHidden/>
              </w:rPr>
              <w:fldChar w:fldCharType="separate"/>
            </w:r>
            <w:r w:rsidR="00F42EF3">
              <w:rPr>
                <w:noProof/>
                <w:webHidden/>
              </w:rPr>
              <w:t>6</w:t>
            </w:r>
            <w:r w:rsidR="00F42EF3">
              <w:rPr>
                <w:noProof/>
                <w:webHidden/>
              </w:rPr>
              <w:fldChar w:fldCharType="end"/>
            </w:r>
          </w:hyperlink>
        </w:p>
        <w:p w14:paraId="191E5997" w14:textId="620E9D15"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44" w:history="1">
            <w:r w:rsidR="00F42EF3" w:rsidRPr="002F3937">
              <w:rPr>
                <w:rStyle w:val="a9"/>
                <w:b/>
                <w:bCs/>
                <w:noProof/>
                <w:lang w:val="en-GB"/>
              </w:rPr>
              <w:t>Job Description for a Sales Assistant</w:t>
            </w:r>
            <w:r w:rsidR="00F42EF3">
              <w:rPr>
                <w:noProof/>
                <w:webHidden/>
              </w:rPr>
              <w:tab/>
            </w:r>
            <w:r w:rsidR="00F42EF3">
              <w:rPr>
                <w:noProof/>
                <w:webHidden/>
              </w:rPr>
              <w:fldChar w:fldCharType="begin"/>
            </w:r>
            <w:r w:rsidR="00F42EF3">
              <w:rPr>
                <w:noProof/>
                <w:webHidden/>
              </w:rPr>
              <w:instrText xml:space="preserve"> PAGEREF _Toc40822244 \h </w:instrText>
            </w:r>
            <w:r w:rsidR="00F42EF3">
              <w:rPr>
                <w:noProof/>
                <w:webHidden/>
              </w:rPr>
            </w:r>
            <w:r w:rsidR="00F42EF3">
              <w:rPr>
                <w:noProof/>
                <w:webHidden/>
              </w:rPr>
              <w:fldChar w:fldCharType="separate"/>
            </w:r>
            <w:r w:rsidR="00F42EF3">
              <w:rPr>
                <w:noProof/>
                <w:webHidden/>
              </w:rPr>
              <w:t>6</w:t>
            </w:r>
            <w:r w:rsidR="00F42EF3">
              <w:rPr>
                <w:noProof/>
                <w:webHidden/>
              </w:rPr>
              <w:fldChar w:fldCharType="end"/>
            </w:r>
          </w:hyperlink>
        </w:p>
        <w:p w14:paraId="3C5FB758" w14:textId="5A47BB3B" w:rsidR="00F42EF3" w:rsidRDefault="003736DD">
          <w:pPr>
            <w:pStyle w:val="21"/>
            <w:tabs>
              <w:tab w:val="right" w:leader="dot" w:pos="9016"/>
            </w:tabs>
            <w:rPr>
              <w:rFonts w:asciiTheme="minorHAnsi" w:eastAsiaTheme="minorEastAsia" w:hAnsiTheme="minorHAnsi" w:cstheme="minorBidi"/>
              <w:noProof/>
              <w:szCs w:val="22"/>
              <w:lang w:val="en-GB"/>
            </w:rPr>
          </w:pPr>
          <w:hyperlink w:anchor="_Toc40822245" w:history="1">
            <w:r w:rsidR="00F42EF3" w:rsidRPr="002F3937">
              <w:rPr>
                <w:rStyle w:val="a9"/>
                <w:b/>
                <w:bCs/>
                <w:noProof/>
                <w:lang w:val="en-GB"/>
              </w:rPr>
              <w:t>Training and Development for a Sales Assistant</w:t>
            </w:r>
            <w:r w:rsidR="00F42EF3">
              <w:rPr>
                <w:noProof/>
                <w:webHidden/>
              </w:rPr>
              <w:tab/>
            </w:r>
            <w:r w:rsidR="00F42EF3">
              <w:rPr>
                <w:noProof/>
                <w:webHidden/>
              </w:rPr>
              <w:fldChar w:fldCharType="begin"/>
            </w:r>
            <w:r w:rsidR="00F42EF3">
              <w:rPr>
                <w:noProof/>
                <w:webHidden/>
              </w:rPr>
              <w:instrText xml:space="preserve"> PAGEREF _Toc40822245 \h </w:instrText>
            </w:r>
            <w:r w:rsidR="00F42EF3">
              <w:rPr>
                <w:noProof/>
                <w:webHidden/>
              </w:rPr>
            </w:r>
            <w:r w:rsidR="00F42EF3">
              <w:rPr>
                <w:noProof/>
                <w:webHidden/>
              </w:rPr>
              <w:fldChar w:fldCharType="separate"/>
            </w:r>
            <w:r w:rsidR="00F42EF3">
              <w:rPr>
                <w:noProof/>
                <w:webHidden/>
              </w:rPr>
              <w:t>6</w:t>
            </w:r>
            <w:r w:rsidR="00F42EF3">
              <w:rPr>
                <w:noProof/>
                <w:webHidden/>
              </w:rPr>
              <w:fldChar w:fldCharType="end"/>
            </w:r>
          </w:hyperlink>
        </w:p>
        <w:p w14:paraId="3F097B5E" w14:textId="424B0CA0" w:rsidR="00F42EF3" w:rsidRDefault="003736DD">
          <w:pPr>
            <w:pStyle w:val="11"/>
            <w:tabs>
              <w:tab w:val="right" w:leader="dot" w:pos="9016"/>
            </w:tabs>
            <w:rPr>
              <w:rFonts w:asciiTheme="minorHAnsi" w:eastAsiaTheme="minorEastAsia" w:hAnsiTheme="minorHAnsi" w:cstheme="minorBidi"/>
              <w:noProof/>
              <w:szCs w:val="22"/>
              <w:lang w:val="en-GB"/>
            </w:rPr>
          </w:pPr>
          <w:hyperlink w:anchor="_Toc40822246" w:history="1">
            <w:r w:rsidR="00F42EF3" w:rsidRPr="002F3937">
              <w:rPr>
                <w:rStyle w:val="a9"/>
                <w:b/>
                <w:bCs/>
                <w:noProof/>
                <w:lang w:val="en-GB"/>
              </w:rPr>
              <w:t>Conclusion</w:t>
            </w:r>
            <w:r w:rsidR="00F42EF3">
              <w:rPr>
                <w:noProof/>
                <w:webHidden/>
              </w:rPr>
              <w:tab/>
            </w:r>
            <w:r w:rsidR="00F42EF3">
              <w:rPr>
                <w:noProof/>
                <w:webHidden/>
              </w:rPr>
              <w:fldChar w:fldCharType="begin"/>
            </w:r>
            <w:r w:rsidR="00F42EF3">
              <w:rPr>
                <w:noProof/>
                <w:webHidden/>
              </w:rPr>
              <w:instrText xml:space="preserve"> PAGEREF _Toc40822246 \h </w:instrText>
            </w:r>
            <w:r w:rsidR="00F42EF3">
              <w:rPr>
                <w:noProof/>
                <w:webHidden/>
              </w:rPr>
            </w:r>
            <w:r w:rsidR="00F42EF3">
              <w:rPr>
                <w:noProof/>
                <w:webHidden/>
              </w:rPr>
              <w:fldChar w:fldCharType="separate"/>
            </w:r>
            <w:r w:rsidR="00F42EF3">
              <w:rPr>
                <w:noProof/>
                <w:webHidden/>
              </w:rPr>
              <w:t>6</w:t>
            </w:r>
            <w:r w:rsidR="00F42EF3">
              <w:rPr>
                <w:noProof/>
                <w:webHidden/>
              </w:rPr>
              <w:fldChar w:fldCharType="end"/>
            </w:r>
          </w:hyperlink>
        </w:p>
        <w:p w14:paraId="69CE9B2A" w14:textId="323452FC" w:rsidR="00F42EF3" w:rsidRDefault="003736DD">
          <w:pPr>
            <w:pStyle w:val="11"/>
            <w:tabs>
              <w:tab w:val="right" w:leader="dot" w:pos="9016"/>
            </w:tabs>
            <w:rPr>
              <w:rFonts w:asciiTheme="minorHAnsi" w:eastAsiaTheme="minorEastAsia" w:hAnsiTheme="minorHAnsi" w:cstheme="minorBidi"/>
              <w:noProof/>
              <w:szCs w:val="22"/>
              <w:lang w:val="en-GB"/>
            </w:rPr>
          </w:pPr>
          <w:hyperlink w:anchor="_Toc40822247" w:history="1">
            <w:r w:rsidR="00F42EF3" w:rsidRPr="002F3937">
              <w:rPr>
                <w:rStyle w:val="a9"/>
                <w:b/>
                <w:bCs/>
                <w:noProof/>
                <w:lang w:val="en-GB"/>
              </w:rPr>
              <w:t>Reference List</w:t>
            </w:r>
            <w:r w:rsidR="00F42EF3">
              <w:rPr>
                <w:noProof/>
                <w:webHidden/>
              </w:rPr>
              <w:tab/>
            </w:r>
            <w:r w:rsidR="00F42EF3">
              <w:rPr>
                <w:noProof/>
                <w:webHidden/>
              </w:rPr>
              <w:fldChar w:fldCharType="begin"/>
            </w:r>
            <w:r w:rsidR="00F42EF3">
              <w:rPr>
                <w:noProof/>
                <w:webHidden/>
              </w:rPr>
              <w:instrText xml:space="preserve"> PAGEREF _Toc40822247 \h </w:instrText>
            </w:r>
            <w:r w:rsidR="00F42EF3">
              <w:rPr>
                <w:noProof/>
                <w:webHidden/>
              </w:rPr>
            </w:r>
            <w:r w:rsidR="00F42EF3">
              <w:rPr>
                <w:noProof/>
                <w:webHidden/>
              </w:rPr>
              <w:fldChar w:fldCharType="separate"/>
            </w:r>
            <w:r w:rsidR="00F42EF3">
              <w:rPr>
                <w:noProof/>
                <w:webHidden/>
              </w:rPr>
              <w:t>7</w:t>
            </w:r>
            <w:r w:rsidR="00F42EF3">
              <w:rPr>
                <w:noProof/>
                <w:webHidden/>
              </w:rPr>
              <w:fldChar w:fldCharType="end"/>
            </w:r>
          </w:hyperlink>
        </w:p>
        <w:p w14:paraId="30241550" w14:textId="1C605D46" w:rsidR="00F42EF3" w:rsidRDefault="00F42EF3">
          <w:r>
            <w:rPr>
              <w:b/>
              <w:bCs/>
              <w:noProof/>
            </w:rPr>
            <w:fldChar w:fldCharType="end"/>
          </w:r>
        </w:p>
      </w:sdtContent>
    </w:sdt>
    <w:p w14:paraId="555B8257" w14:textId="1BAE4C98" w:rsidR="00844443" w:rsidRDefault="00844443" w:rsidP="00FA2F68">
      <w:pPr>
        <w:spacing w:line="276" w:lineRule="auto"/>
        <w:rPr>
          <w:rStyle w:val="a9"/>
          <w:b/>
          <w:bCs/>
          <w:noProof/>
          <w:lang w:val="en-GB"/>
        </w:rPr>
      </w:pPr>
    </w:p>
    <w:p w14:paraId="08BD1859" w14:textId="10DEA18A" w:rsidR="00A60732" w:rsidRDefault="00A60732" w:rsidP="00FA2F68">
      <w:pPr>
        <w:spacing w:line="276" w:lineRule="auto"/>
        <w:rPr>
          <w:rStyle w:val="a9"/>
          <w:b/>
          <w:bCs/>
          <w:noProof/>
          <w:lang w:val="en-GB"/>
        </w:rPr>
      </w:pPr>
    </w:p>
    <w:p w14:paraId="47E7F623" w14:textId="28DA6FBD" w:rsidR="00A60732" w:rsidRDefault="00A60732" w:rsidP="00FA2F68">
      <w:pPr>
        <w:spacing w:line="276" w:lineRule="auto"/>
        <w:rPr>
          <w:rStyle w:val="a9"/>
          <w:b/>
          <w:bCs/>
          <w:noProof/>
          <w:lang w:val="en-GB"/>
        </w:rPr>
      </w:pPr>
    </w:p>
    <w:p w14:paraId="5EFD6306" w14:textId="39CCD451" w:rsidR="00A60732" w:rsidRDefault="00A60732" w:rsidP="00FA2F68">
      <w:pPr>
        <w:spacing w:line="276" w:lineRule="auto"/>
        <w:rPr>
          <w:rStyle w:val="a9"/>
          <w:b/>
          <w:bCs/>
          <w:noProof/>
          <w:lang w:val="en-GB"/>
        </w:rPr>
      </w:pPr>
    </w:p>
    <w:p w14:paraId="01F9F9ED" w14:textId="6DF5AC0C" w:rsidR="00A60732" w:rsidRDefault="00A60732" w:rsidP="00FA2F68">
      <w:pPr>
        <w:spacing w:line="276" w:lineRule="auto"/>
        <w:rPr>
          <w:rStyle w:val="a9"/>
          <w:b/>
          <w:bCs/>
          <w:noProof/>
          <w:lang w:val="en-GB"/>
        </w:rPr>
      </w:pPr>
    </w:p>
    <w:p w14:paraId="04D635FC" w14:textId="28E1C510" w:rsidR="00A60732" w:rsidRDefault="00A60732" w:rsidP="00FA2F68">
      <w:pPr>
        <w:spacing w:line="276" w:lineRule="auto"/>
        <w:rPr>
          <w:rStyle w:val="a9"/>
          <w:b/>
          <w:bCs/>
          <w:noProof/>
          <w:lang w:val="en-GB"/>
        </w:rPr>
      </w:pPr>
    </w:p>
    <w:p w14:paraId="7851B959" w14:textId="7240708F" w:rsidR="00A60732" w:rsidRDefault="00A60732" w:rsidP="00FA2F68">
      <w:pPr>
        <w:spacing w:line="276" w:lineRule="auto"/>
        <w:rPr>
          <w:rStyle w:val="a9"/>
          <w:b/>
          <w:bCs/>
          <w:noProof/>
          <w:lang w:val="en-GB"/>
        </w:rPr>
      </w:pPr>
    </w:p>
    <w:p w14:paraId="2D2B0713" w14:textId="66BB37BF" w:rsidR="00A60732" w:rsidRDefault="00A60732" w:rsidP="00FA2F68">
      <w:pPr>
        <w:spacing w:line="276" w:lineRule="auto"/>
        <w:rPr>
          <w:rStyle w:val="a9"/>
          <w:b/>
          <w:bCs/>
          <w:noProof/>
          <w:lang w:val="en-GB"/>
        </w:rPr>
      </w:pPr>
    </w:p>
    <w:p w14:paraId="37567E0B" w14:textId="0C2E35CE" w:rsidR="00A60732" w:rsidRDefault="00A60732" w:rsidP="00FA2F68">
      <w:pPr>
        <w:spacing w:line="276" w:lineRule="auto"/>
        <w:rPr>
          <w:rStyle w:val="a9"/>
          <w:b/>
          <w:bCs/>
          <w:noProof/>
          <w:lang w:val="en-GB"/>
        </w:rPr>
      </w:pPr>
    </w:p>
    <w:p w14:paraId="4ADA35B2" w14:textId="304AC4A8" w:rsidR="00FA2F68" w:rsidRPr="00FA2F68" w:rsidRDefault="00FA2F68" w:rsidP="00FA2F68">
      <w:pPr>
        <w:spacing w:line="276" w:lineRule="auto"/>
        <w:rPr>
          <w:lang w:val="en-GB"/>
        </w:rPr>
      </w:pPr>
    </w:p>
    <w:p w14:paraId="3F673673" w14:textId="75A0B650" w:rsidR="00FA2F68" w:rsidRPr="00FA2F68" w:rsidRDefault="00FA2F68" w:rsidP="00FA2F68">
      <w:pPr>
        <w:spacing w:line="276" w:lineRule="auto"/>
        <w:rPr>
          <w:lang w:val="en-GB"/>
        </w:rPr>
      </w:pPr>
    </w:p>
    <w:p w14:paraId="317F016A" w14:textId="70661E24" w:rsidR="00FA2F68" w:rsidRPr="00FA2F68" w:rsidRDefault="00FA2F68" w:rsidP="00FA2F68">
      <w:pPr>
        <w:spacing w:line="276" w:lineRule="auto"/>
        <w:rPr>
          <w:lang w:val="en-GB"/>
        </w:rPr>
      </w:pPr>
    </w:p>
    <w:p w14:paraId="189F34BB" w14:textId="2EB6A1E8" w:rsidR="00FA2F68" w:rsidRPr="00FA2F68" w:rsidRDefault="00FA2F68" w:rsidP="00FA2F68">
      <w:pPr>
        <w:spacing w:line="276" w:lineRule="auto"/>
        <w:rPr>
          <w:lang w:val="en-GB"/>
        </w:rPr>
      </w:pPr>
    </w:p>
    <w:p w14:paraId="2F6E0F0F" w14:textId="55849CF5" w:rsidR="00FA2F68" w:rsidRPr="00FA2F68" w:rsidRDefault="00FA2F68" w:rsidP="00FA2F68">
      <w:pPr>
        <w:pStyle w:val="1"/>
        <w:spacing w:line="276" w:lineRule="auto"/>
        <w:rPr>
          <w:b/>
          <w:bCs/>
          <w:lang w:val="en-GB"/>
        </w:rPr>
      </w:pPr>
      <w:bookmarkStart w:id="1" w:name="_Toc40822221"/>
      <w:r w:rsidRPr="00FA2F68">
        <w:rPr>
          <w:b/>
          <w:bCs/>
          <w:lang w:val="en-GB"/>
        </w:rPr>
        <w:lastRenderedPageBreak/>
        <w:t>Introduction</w:t>
      </w:r>
      <w:bookmarkEnd w:id="1"/>
    </w:p>
    <w:p w14:paraId="7BAA0941" w14:textId="40228621" w:rsidR="00FA2F68" w:rsidRDefault="00842F93" w:rsidP="00FA2F68">
      <w:pPr>
        <w:spacing w:line="276" w:lineRule="auto"/>
        <w:rPr>
          <w:lang w:val="en-GB"/>
        </w:rPr>
      </w:pPr>
      <w:r>
        <w:rPr>
          <w:lang w:val="en-GB"/>
        </w:rPr>
        <w:t xml:space="preserve">The purpose of this report is to provide an overview as well as a more informative analysis of the strategies and underpinning in external and internal environmental response of a particular company, of personal choice. The company selected is L’Oréal, which is an originally French, but currently worldwide famous business organisation which created and distributes many successful products. </w:t>
      </w:r>
    </w:p>
    <w:p w14:paraId="07806A05" w14:textId="77777777" w:rsidR="00842F93" w:rsidRPr="00FA2F68" w:rsidRDefault="00842F93" w:rsidP="00FA2F68">
      <w:pPr>
        <w:spacing w:line="276" w:lineRule="auto"/>
        <w:rPr>
          <w:lang w:val="en-GB"/>
        </w:rPr>
      </w:pPr>
    </w:p>
    <w:p w14:paraId="284A18C7" w14:textId="7DA5D615" w:rsidR="00FA2F68" w:rsidRPr="00FA2F68" w:rsidRDefault="00AD61A5" w:rsidP="00FA2F68">
      <w:pPr>
        <w:pStyle w:val="1"/>
        <w:spacing w:line="276" w:lineRule="auto"/>
        <w:rPr>
          <w:b/>
          <w:bCs/>
          <w:lang w:val="en-GB"/>
        </w:rPr>
      </w:pPr>
      <w:bookmarkStart w:id="2" w:name="_Toc40822222"/>
      <w:r>
        <w:rPr>
          <w:b/>
          <w:bCs/>
          <w:lang w:val="en-GB"/>
        </w:rPr>
        <w:t xml:space="preserve">Overview of </w:t>
      </w:r>
      <w:r w:rsidR="00A60732">
        <w:rPr>
          <w:b/>
          <w:bCs/>
          <w:lang w:val="en-GB"/>
        </w:rPr>
        <w:t>L’Oréal</w:t>
      </w:r>
      <w:bookmarkEnd w:id="2"/>
    </w:p>
    <w:p w14:paraId="455BF6DE" w14:textId="3998AB3F" w:rsidR="00FA2F68" w:rsidRPr="00FA2F68" w:rsidRDefault="00FA2F68" w:rsidP="00FA2F68">
      <w:pPr>
        <w:pStyle w:val="2"/>
        <w:spacing w:line="276" w:lineRule="auto"/>
        <w:rPr>
          <w:b/>
          <w:bCs/>
          <w:lang w:val="en-GB"/>
        </w:rPr>
      </w:pPr>
      <w:bookmarkStart w:id="3" w:name="_Toc40822223"/>
      <w:r w:rsidRPr="00FA2F68">
        <w:rPr>
          <w:b/>
          <w:bCs/>
          <w:lang w:val="en-GB"/>
        </w:rPr>
        <w:t>Sector</w:t>
      </w:r>
      <w:bookmarkEnd w:id="3"/>
    </w:p>
    <w:p w14:paraId="34C0A9BB" w14:textId="12CE0756" w:rsidR="00456FEE" w:rsidRPr="00456FEE" w:rsidRDefault="00456FEE" w:rsidP="00456FEE">
      <w:pPr>
        <w:spacing w:line="276" w:lineRule="auto"/>
        <w:rPr>
          <w:lang w:val="en-GB"/>
        </w:rPr>
      </w:pPr>
      <w:r w:rsidRPr="00456FEE">
        <w:rPr>
          <w:lang w:val="en-GB"/>
        </w:rPr>
        <w:t xml:space="preserve">As mentioned recently, the organization selected for in-depth analysis during this report is called L’Oréal, which is one of the most famous brands in the world, especially in its beauty products, in addition to various business benefits. . L'Oréal S.A. may be a French maintenance company based in the suburbs; </w:t>
      </w:r>
      <w:proofErr w:type="spellStart"/>
      <w:r w:rsidRPr="00456FEE">
        <w:rPr>
          <w:lang w:val="en-GB"/>
        </w:rPr>
        <w:t>Oute</w:t>
      </w:r>
      <w:proofErr w:type="spellEnd"/>
      <w:r w:rsidRPr="00456FEE">
        <w:rPr>
          <w:lang w:val="en-GB"/>
        </w:rPr>
        <w:t>-de-Seine based in Paris. It is the largest cosmetics company in the world and has developed activities in the field focused on hair colour, skin care, sunscreen, makeup, perfume, and hair care. It is the largest cosmetics company in the world and has developed activities in the field focused on hair colour, skin care, sunscreen, makeup, perfume, and hair care. Lillian Bettencourt was a major shareholder until her death in 2017. Since 2020, Françoise Bettencourt Myers has been the majority owner of the corporation with a 33.14% stake</w:t>
      </w:r>
      <w:r w:rsidR="00E41B6D">
        <w:rPr>
          <w:lang w:val="en-GB"/>
        </w:rPr>
        <w:t xml:space="preserve"> (Forbes, 2019)</w:t>
      </w:r>
      <w:r w:rsidRPr="00456FEE">
        <w:rPr>
          <w:lang w:val="en-GB"/>
        </w:rPr>
        <w:t>.</w:t>
      </w:r>
    </w:p>
    <w:p w14:paraId="5E3C2DB1" w14:textId="77777777" w:rsidR="00456FEE" w:rsidRPr="00456FEE" w:rsidRDefault="00456FEE" w:rsidP="00456FEE">
      <w:pPr>
        <w:spacing w:line="276" w:lineRule="auto"/>
        <w:rPr>
          <w:lang w:val="en-GB"/>
        </w:rPr>
      </w:pPr>
    </w:p>
    <w:p w14:paraId="2DFB3E76" w14:textId="0ACDCCB7" w:rsidR="007B2F52" w:rsidRDefault="00456FEE" w:rsidP="00456FEE">
      <w:pPr>
        <w:spacing w:line="276" w:lineRule="auto"/>
        <w:rPr>
          <w:lang w:val="en-GB"/>
        </w:rPr>
      </w:pPr>
      <w:r w:rsidRPr="00456FEE">
        <w:rPr>
          <w:lang w:val="en-GB"/>
        </w:rPr>
        <w:t xml:space="preserve">Finally, for L’Oréal’s summaries and sector analysis, it is vital to briefly note what the sales strategy is for the business and therefore why it is so effective and thus attracts such a high quality index worldwide. </w:t>
      </w:r>
      <w:r>
        <w:rPr>
          <w:lang w:val="en-GB"/>
        </w:rPr>
        <w:t>L’</w:t>
      </w:r>
      <w:r w:rsidRPr="00456FEE">
        <w:rPr>
          <w:lang w:val="en-GB"/>
        </w:rPr>
        <w:t>Or</w:t>
      </w:r>
      <w:r>
        <w:rPr>
          <w:lang w:val="en-GB"/>
        </w:rPr>
        <w:t>é</w:t>
      </w:r>
      <w:r w:rsidRPr="00456FEE">
        <w:rPr>
          <w:lang w:val="en-GB"/>
        </w:rPr>
        <w:t xml:space="preserve">al is "Because I'm Price", which was presented in 1973, was written by a 23-year-old English stage director and presented by model and role-playing Joan </w:t>
      </w:r>
      <w:proofErr w:type="spellStart"/>
      <w:r w:rsidRPr="00456FEE">
        <w:rPr>
          <w:lang w:val="en-GB"/>
        </w:rPr>
        <w:t>Dusso</w:t>
      </w:r>
      <w:proofErr w:type="spellEnd"/>
      <w:r w:rsidRPr="00456FEE">
        <w:rPr>
          <w:lang w:val="en-GB"/>
        </w:rPr>
        <w:t xml:space="preserve">. In the mid-2000s, this was replaced by "Because You're Price" At the end of 2009, the switchboard was changed once again to "Because we value it" after a motivational analysis and work in the shop science of </w:t>
      </w:r>
      <w:proofErr w:type="spellStart"/>
      <w:r w:rsidRPr="00456FEE">
        <w:rPr>
          <w:lang w:val="en-GB"/>
        </w:rPr>
        <w:t>Dr.</w:t>
      </w:r>
      <w:proofErr w:type="spellEnd"/>
      <w:r w:rsidRPr="00456FEE">
        <w:rPr>
          <w:lang w:val="en-GB"/>
        </w:rPr>
        <w:t xml:space="preserve"> Maxim </w:t>
      </w:r>
      <w:proofErr w:type="spellStart"/>
      <w:r w:rsidRPr="00456FEE">
        <w:rPr>
          <w:lang w:val="en-GB"/>
        </w:rPr>
        <w:t>Titorenko</w:t>
      </w:r>
      <w:proofErr w:type="spellEnd"/>
      <w:r w:rsidRPr="00456FEE">
        <w:rPr>
          <w:lang w:val="en-GB"/>
        </w:rPr>
        <w:t>.</w:t>
      </w:r>
      <w:r>
        <w:rPr>
          <w:lang w:val="en-GB"/>
        </w:rPr>
        <w:t xml:space="preserve"> </w:t>
      </w:r>
      <w:r w:rsidRPr="00456FEE">
        <w:rPr>
          <w:lang w:val="en-GB"/>
        </w:rPr>
        <w:t>The transition to "we" was created to increase customer participation in L’Oréal’s philosophy and style and to provide additional customer satisfaction with L’s product L'Oréal additionally owns hair and body products for young people, known as L'Oréal children, which is "Because we deserve it too".</w:t>
      </w:r>
    </w:p>
    <w:p w14:paraId="13CC3CB2" w14:textId="1D412FAA" w:rsidR="00FA2F68" w:rsidRPr="00FA2F68" w:rsidRDefault="00FA2F68" w:rsidP="00FA2F68">
      <w:pPr>
        <w:spacing w:line="276" w:lineRule="auto"/>
        <w:rPr>
          <w:lang w:val="en-GB"/>
        </w:rPr>
      </w:pPr>
    </w:p>
    <w:p w14:paraId="68CE4CAB" w14:textId="2B3C853E" w:rsidR="00FA2F68" w:rsidRPr="00FA2F68" w:rsidRDefault="00FA2F68" w:rsidP="00FA2F68">
      <w:pPr>
        <w:pStyle w:val="2"/>
        <w:spacing w:line="276" w:lineRule="auto"/>
        <w:rPr>
          <w:b/>
          <w:bCs/>
          <w:lang w:val="en-GB"/>
        </w:rPr>
      </w:pPr>
      <w:bookmarkStart w:id="4" w:name="_Toc40822224"/>
      <w:r w:rsidRPr="00FA2F68">
        <w:rPr>
          <w:b/>
          <w:bCs/>
          <w:lang w:val="en-GB"/>
        </w:rPr>
        <w:t>Size</w:t>
      </w:r>
      <w:bookmarkEnd w:id="4"/>
    </w:p>
    <w:p w14:paraId="320C5ED1" w14:textId="2C32F8D1" w:rsidR="00456FEE" w:rsidRPr="00456FEE" w:rsidRDefault="00456FEE" w:rsidP="00456FEE">
      <w:pPr>
        <w:spacing w:line="276" w:lineRule="auto"/>
        <w:rPr>
          <w:lang w:val="en-GB"/>
        </w:rPr>
      </w:pPr>
      <w:r w:rsidRPr="00456FEE">
        <w:rPr>
          <w:lang w:val="en-GB"/>
        </w:rPr>
        <w:t>According to U.S. statistics, where L’Oréal owns the majority of its retailers, the corporation in question includes rumours that total revenue rose from $ 27.58 billion in 2016 to $ 30.95 billion in 2018. , behind the stable growth of demand in emerging markets and better evaluation of their product. in addition to the present, it is widely expressed that the cluster achieved its best year of sales growth for more than ten years in 2018. The operating margin set a record replacement, confirming the strength of L'Oréal's business model to deliver strong results and to make important things useful</w:t>
      </w:r>
      <w:r w:rsidR="00E41B6D">
        <w:rPr>
          <w:lang w:val="en-GB"/>
        </w:rPr>
        <w:t xml:space="preserve"> (Forbes, 2019).</w:t>
      </w:r>
    </w:p>
    <w:p w14:paraId="1F9E40FC" w14:textId="77777777" w:rsidR="00456FEE" w:rsidRPr="00456FEE" w:rsidRDefault="00456FEE" w:rsidP="00456FEE">
      <w:pPr>
        <w:spacing w:line="276" w:lineRule="auto"/>
        <w:rPr>
          <w:lang w:val="en-GB"/>
        </w:rPr>
      </w:pPr>
    </w:p>
    <w:p w14:paraId="152FBAD9" w14:textId="35EA6852" w:rsidR="00456FEE" w:rsidRPr="00456FEE" w:rsidRDefault="00456FEE" w:rsidP="00456FEE">
      <w:pPr>
        <w:spacing w:line="276" w:lineRule="auto"/>
        <w:rPr>
          <w:lang w:val="en-GB"/>
        </w:rPr>
      </w:pPr>
      <w:r w:rsidRPr="00456FEE">
        <w:rPr>
          <w:lang w:val="en-GB"/>
        </w:rPr>
        <w:t xml:space="preserve">The global growth of the beauty section ahead of the growth in the mass beauty segment. L’Oréal’s premium brands clearly achieved higher corporate margins. L’Oréal’s luxury division led to a steady 10.6% growth in 2018, driven by makeup and face sales in the Asia-Pacific region, particularly in China and the city, and by Travel Retail. L'Oréal deluxe created </w:t>
      </w:r>
      <w:r w:rsidRPr="00456FEE">
        <w:rPr>
          <w:lang w:val="en-GB"/>
        </w:rPr>
        <w:lastRenderedPageBreak/>
        <w:t>a solid start to the year in Western Europe, especially in Spain. The division is constant to perform well in e-commerce.</w:t>
      </w:r>
    </w:p>
    <w:p w14:paraId="64B70C6A" w14:textId="77777777" w:rsidR="00456FEE" w:rsidRPr="00FA2F68" w:rsidRDefault="00456FEE" w:rsidP="00456FEE">
      <w:pPr>
        <w:spacing w:line="276" w:lineRule="auto"/>
        <w:rPr>
          <w:lang w:val="en-GB"/>
        </w:rPr>
      </w:pPr>
    </w:p>
    <w:p w14:paraId="1800BF79" w14:textId="1007F696" w:rsidR="00FA2F68" w:rsidRPr="00FA2F68" w:rsidRDefault="00FA2F68" w:rsidP="00FA2F68">
      <w:pPr>
        <w:pStyle w:val="2"/>
        <w:spacing w:line="276" w:lineRule="auto"/>
        <w:rPr>
          <w:b/>
          <w:bCs/>
          <w:lang w:val="en-GB"/>
        </w:rPr>
      </w:pPr>
      <w:bookmarkStart w:id="5" w:name="_Toc40822225"/>
      <w:r w:rsidRPr="00FA2F68">
        <w:rPr>
          <w:b/>
          <w:bCs/>
          <w:lang w:val="en-GB"/>
        </w:rPr>
        <w:t>Structure</w:t>
      </w:r>
      <w:bookmarkEnd w:id="5"/>
    </w:p>
    <w:p w14:paraId="5D2A059B" w14:textId="77777777" w:rsidR="00E41B6D" w:rsidRPr="00E41B6D" w:rsidRDefault="00E41B6D" w:rsidP="00E41B6D">
      <w:pPr>
        <w:spacing w:line="276" w:lineRule="auto"/>
        <w:rPr>
          <w:lang w:val="en-GB"/>
        </w:rPr>
      </w:pPr>
      <w:r w:rsidRPr="00E41B6D">
        <w:rPr>
          <w:lang w:val="en-GB"/>
        </w:rPr>
        <w:t>L´Oréal includes a terribly clear set of departments. the most important of them are:</w:t>
      </w:r>
    </w:p>
    <w:p w14:paraId="522D6E9A" w14:textId="5304567F" w:rsidR="00FA2F68" w:rsidRDefault="00E41B6D" w:rsidP="00E41B6D">
      <w:pPr>
        <w:spacing w:line="276" w:lineRule="auto"/>
        <w:rPr>
          <w:lang w:val="en-GB"/>
        </w:rPr>
      </w:pPr>
      <w:r w:rsidRPr="00E41B6D">
        <w:rPr>
          <w:lang w:val="en-GB"/>
        </w:rPr>
        <w:t>Product departmentalization: work of teams on goods. L’Oréal includes a portfolio of international brands that cover all lines of cosmetics: hair care, colouring, skincare, makeup, and fragrance. terribly complementary, these brands are managed in a group of divisions, each with experience in their own marketing, which can be a related degree of cross-functional groups. This organization is one of L’Oréal’s main strengths (L’ORÉAL, 2014).</w:t>
      </w:r>
    </w:p>
    <w:p w14:paraId="62E14CAF" w14:textId="7847CC7B" w:rsidR="00E41B6D" w:rsidRDefault="00E41B6D" w:rsidP="00E41B6D">
      <w:pPr>
        <w:spacing w:line="276" w:lineRule="auto"/>
        <w:rPr>
          <w:lang w:val="en-GB"/>
        </w:rPr>
      </w:pPr>
    </w:p>
    <w:p w14:paraId="757C9500" w14:textId="6ACE367E" w:rsidR="00E41B6D" w:rsidRDefault="00E41B6D" w:rsidP="00E41B6D">
      <w:pPr>
        <w:spacing w:line="276" w:lineRule="auto"/>
        <w:rPr>
          <w:lang w:val="en-GB"/>
        </w:rPr>
      </w:pPr>
      <w:r w:rsidRPr="00E41B6D">
        <w:rPr>
          <w:lang w:val="en-GB"/>
        </w:rPr>
        <w:t>Geographical departmentalisation</w:t>
      </w:r>
      <w:r>
        <w:rPr>
          <w:lang w:val="en-GB"/>
        </w:rPr>
        <w:t xml:space="preserve"> - </w:t>
      </w:r>
      <w:r w:rsidRPr="00E41B6D">
        <w:rPr>
          <w:lang w:val="en-GB"/>
        </w:rPr>
        <w:t>during this field, L´Oréal was extremely well organized, from top executives to factories. As we usually see in the introduction, the board committee is set up by managers in the different geographical areas during which L´Oréal is located. in addition, in the field of innovation and analysis, which is strategically implemented in many countries, with terribly specialized staff (L’ORÉAL, 2014)</w:t>
      </w:r>
      <w:r>
        <w:rPr>
          <w:lang w:val="en-GB"/>
        </w:rPr>
        <w:t>.</w:t>
      </w:r>
    </w:p>
    <w:p w14:paraId="58F04F02" w14:textId="77777777" w:rsidR="00E41B6D" w:rsidRPr="00FA2F68" w:rsidRDefault="00E41B6D" w:rsidP="00E41B6D">
      <w:pPr>
        <w:spacing w:line="276" w:lineRule="auto"/>
        <w:rPr>
          <w:lang w:val="en-GB"/>
        </w:rPr>
      </w:pPr>
    </w:p>
    <w:p w14:paraId="6F69BAA0" w14:textId="2B96CBDE" w:rsidR="00FA2F68" w:rsidRPr="00FA2F68" w:rsidRDefault="00FA2F68" w:rsidP="00FA2F68">
      <w:pPr>
        <w:pStyle w:val="2"/>
        <w:spacing w:line="276" w:lineRule="auto"/>
        <w:rPr>
          <w:b/>
          <w:bCs/>
          <w:lang w:val="en-GB"/>
        </w:rPr>
      </w:pPr>
      <w:bookmarkStart w:id="6" w:name="_Toc40822226"/>
      <w:r w:rsidRPr="00FA2F68">
        <w:rPr>
          <w:b/>
          <w:bCs/>
          <w:lang w:val="en-GB"/>
        </w:rPr>
        <w:t>Goals</w:t>
      </w:r>
      <w:bookmarkEnd w:id="6"/>
    </w:p>
    <w:p w14:paraId="69A9FABE" w14:textId="7993C072" w:rsidR="00FA2F68" w:rsidRDefault="00E41B6D" w:rsidP="00FA2F68">
      <w:pPr>
        <w:spacing w:line="276" w:lineRule="auto"/>
        <w:rPr>
          <w:lang w:val="en-GB"/>
        </w:rPr>
      </w:pPr>
      <w:r w:rsidRPr="00E41B6D">
        <w:rPr>
          <w:lang w:val="en-GB"/>
        </w:rPr>
        <w:t>L'Oréal has chosen a new strategy: Universalization. This means that the economic process that captures, understands, and respects variations. variations in needs, desires, and traditions. to deliver personalized beauty and meet the aspirations of buyers in every part of the planet. L'Oréal moves from this view of the planet (L’Oréal, 2017).</w:t>
      </w:r>
    </w:p>
    <w:p w14:paraId="531E7C61" w14:textId="77777777" w:rsidR="00E41B6D" w:rsidRPr="00FA2F68" w:rsidRDefault="00E41B6D" w:rsidP="00FA2F68">
      <w:pPr>
        <w:spacing w:line="276" w:lineRule="auto"/>
        <w:rPr>
          <w:lang w:val="en-GB"/>
        </w:rPr>
      </w:pPr>
    </w:p>
    <w:p w14:paraId="18B6DDAE" w14:textId="3BE5C01E" w:rsidR="00FA2F68" w:rsidRPr="00FA2F68" w:rsidRDefault="00FA2F68" w:rsidP="00FA2F68">
      <w:pPr>
        <w:pStyle w:val="2"/>
        <w:spacing w:line="276" w:lineRule="auto"/>
        <w:rPr>
          <w:b/>
          <w:bCs/>
          <w:lang w:val="en-GB"/>
        </w:rPr>
      </w:pPr>
      <w:bookmarkStart w:id="7" w:name="_Toc40822227"/>
      <w:r w:rsidRPr="00FA2F68">
        <w:rPr>
          <w:b/>
          <w:bCs/>
          <w:lang w:val="en-GB"/>
        </w:rPr>
        <w:t>Mission</w:t>
      </w:r>
      <w:r w:rsidR="00E41B6D">
        <w:rPr>
          <w:b/>
          <w:bCs/>
          <w:lang w:val="en-GB"/>
        </w:rPr>
        <w:t xml:space="preserve"> and Values</w:t>
      </w:r>
      <w:bookmarkEnd w:id="7"/>
    </w:p>
    <w:p w14:paraId="4120117F" w14:textId="7BB430CC" w:rsidR="00E41B6D" w:rsidRPr="00E41B6D" w:rsidRDefault="00E41B6D" w:rsidP="00E41B6D">
      <w:pPr>
        <w:spacing w:line="276" w:lineRule="auto"/>
        <w:rPr>
          <w:lang w:val="en-GB"/>
        </w:rPr>
      </w:pPr>
      <w:r w:rsidRPr="00E41B6D">
        <w:rPr>
          <w:lang w:val="en-GB"/>
        </w:rPr>
        <w:t>In terms of ongoing mission and forced shared value, L’Oréal argues that the corporation can continually strive to provide all girls and men in the world with the most effective innovations in cosmetics in terms of quality, efficacy and safety to satisfy all their needs and every beauty desires them in its infinite variety (L’Oréal, 2017).</w:t>
      </w:r>
    </w:p>
    <w:p w14:paraId="08D1482D" w14:textId="77777777" w:rsidR="00E41B6D" w:rsidRDefault="00E41B6D" w:rsidP="00E41B6D">
      <w:pPr>
        <w:spacing w:line="276" w:lineRule="auto"/>
        <w:rPr>
          <w:lang w:val="en-GB"/>
        </w:rPr>
      </w:pPr>
    </w:p>
    <w:p w14:paraId="3103C62E" w14:textId="540C4DD8" w:rsidR="00E41B6D" w:rsidRPr="00E41B6D" w:rsidRDefault="00E41B6D" w:rsidP="00E41B6D">
      <w:pPr>
        <w:pStyle w:val="ab"/>
        <w:numPr>
          <w:ilvl w:val="0"/>
          <w:numId w:val="1"/>
        </w:numPr>
        <w:spacing w:line="276" w:lineRule="auto"/>
        <w:rPr>
          <w:lang w:val="en-GB"/>
        </w:rPr>
      </w:pPr>
      <w:r w:rsidRPr="00E41B6D">
        <w:rPr>
          <w:lang w:val="en-GB"/>
        </w:rPr>
        <w:t>Mission - "To allow all people to improve their personalities, gain confidence and be open to others."</w:t>
      </w:r>
    </w:p>
    <w:p w14:paraId="7953BC7E" w14:textId="5A317D4E" w:rsidR="00FA2F68" w:rsidRPr="00E41B6D" w:rsidRDefault="00E41B6D" w:rsidP="00E41B6D">
      <w:pPr>
        <w:pStyle w:val="ab"/>
        <w:numPr>
          <w:ilvl w:val="0"/>
          <w:numId w:val="1"/>
        </w:numPr>
        <w:spacing w:line="276" w:lineRule="auto"/>
        <w:rPr>
          <w:lang w:val="en-GB"/>
        </w:rPr>
      </w:pPr>
      <w:r w:rsidRPr="00E41B6D">
        <w:rPr>
          <w:lang w:val="en-GB"/>
        </w:rPr>
        <w:t>Vision - "To turn another billion buyers around the world by making a cosmetic product that meets the infinite variety of their beautiful desires and desires</w:t>
      </w:r>
      <w:r>
        <w:rPr>
          <w:lang w:val="en-GB"/>
        </w:rPr>
        <w:t>.</w:t>
      </w:r>
      <w:r w:rsidRPr="00E41B6D">
        <w:rPr>
          <w:lang w:val="en-GB"/>
        </w:rPr>
        <w:t>"</w:t>
      </w:r>
    </w:p>
    <w:p w14:paraId="3325C0CB" w14:textId="4A620450" w:rsidR="00FA2F68" w:rsidRPr="00FA2F68" w:rsidRDefault="00FA2F68" w:rsidP="00FA2F68">
      <w:pPr>
        <w:spacing w:line="276" w:lineRule="auto"/>
        <w:rPr>
          <w:lang w:val="en-GB"/>
        </w:rPr>
      </w:pPr>
    </w:p>
    <w:p w14:paraId="2D4C3F5D" w14:textId="77780255" w:rsidR="00FA2F68" w:rsidRPr="00FA2F68" w:rsidRDefault="00AD61A5" w:rsidP="00FA2F68">
      <w:pPr>
        <w:pStyle w:val="1"/>
        <w:spacing w:line="276" w:lineRule="auto"/>
        <w:rPr>
          <w:b/>
          <w:bCs/>
          <w:lang w:val="en-GB"/>
        </w:rPr>
      </w:pPr>
      <w:bookmarkStart w:id="8" w:name="_Toc40822228"/>
      <w:r>
        <w:rPr>
          <w:b/>
          <w:bCs/>
          <w:lang w:val="en-GB"/>
        </w:rPr>
        <w:t>Customer</w:t>
      </w:r>
      <w:r w:rsidR="00A60732">
        <w:rPr>
          <w:b/>
          <w:bCs/>
          <w:lang w:val="en-GB"/>
        </w:rPr>
        <w:t>s in</w:t>
      </w:r>
      <w:r>
        <w:rPr>
          <w:b/>
          <w:bCs/>
          <w:lang w:val="en-GB"/>
        </w:rPr>
        <w:t xml:space="preserve"> </w:t>
      </w:r>
      <w:r w:rsidR="00A60732">
        <w:rPr>
          <w:b/>
          <w:bCs/>
          <w:lang w:val="en-GB"/>
        </w:rPr>
        <w:t>L’Oréal</w:t>
      </w:r>
      <w:bookmarkEnd w:id="8"/>
      <w:r>
        <w:rPr>
          <w:b/>
          <w:bCs/>
          <w:lang w:val="en-GB"/>
        </w:rPr>
        <w:t xml:space="preserve"> </w:t>
      </w:r>
    </w:p>
    <w:p w14:paraId="3BE69548" w14:textId="48BD0CBC" w:rsidR="00FA2F68" w:rsidRPr="00FA2F68" w:rsidRDefault="00E41B6D" w:rsidP="00FA2F68">
      <w:pPr>
        <w:pStyle w:val="2"/>
        <w:spacing w:line="276" w:lineRule="auto"/>
        <w:rPr>
          <w:b/>
          <w:bCs/>
          <w:lang w:val="en-GB"/>
        </w:rPr>
      </w:pPr>
      <w:bookmarkStart w:id="9" w:name="_Toc40822229"/>
      <w:r>
        <w:rPr>
          <w:b/>
          <w:bCs/>
          <w:lang w:val="en-GB"/>
        </w:rPr>
        <w:t>STP Method</w:t>
      </w:r>
      <w:bookmarkEnd w:id="9"/>
    </w:p>
    <w:p w14:paraId="3D0056C6" w14:textId="6E839E3F" w:rsidR="00E41B6D" w:rsidRPr="00E41B6D" w:rsidRDefault="00E41B6D" w:rsidP="00E41B6D">
      <w:pPr>
        <w:spacing w:line="276" w:lineRule="auto"/>
        <w:rPr>
          <w:lang w:val="en-GB"/>
        </w:rPr>
      </w:pPr>
      <w:r w:rsidRPr="00E41B6D">
        <w:rPr>
          <w:lang w:val="en-GB"/>
        </w:rPr>
        <w:t>L'Oréal has market metamerism supported by demographic factors that value L'Oréal deluxe for upper and middle-class customers who carry beauty as their identification, Dark &amp; ​​pretty for African women, a qualified product that can offer buyers / improve the appearance of individual customers</w:t>
      </w:r>
      <w:r>
        <w:rPr>
          <w:lang w:val="en-GB"/>
        </w:rPr>
        <w:t xml:space="preserve"> (Marketing91, 2018)</w:t>
      </w:r>
      <w:r w:rsidRPr="00E41B6D">
        <w:rPr>
          <w:lang w:val="en-GB"/>
        </w:rPr>
        <w:t>.</w:t>
      </w:r>
    </w:p>
    <w:p w14:paraId="510DC471" w14:textId="77777777" w:rsidR="00E41B6D" w:rsidRPr="00E41B6D" w:rsidRDefault="00E41B6D" w:rsidP="00E41B6D">
      <w:pPr>
        <w:spacing w:line="276" w:lineRule="auto"/>
        <w:rPr>
          <w:lang w:val="en-GB"/>
        </w:rPr>
      </w:pPr>
    </w:p>
    <w:p w14:paraId="18360D14" w14:textId="7C9A4C76" w:rsidR="00E41B6D" w:rsidRPr="00E41B6D" w:rsidRDefault="00E41B6D" w:rsidP="00E41B6D">
      <w:pPr>
        <w:spacing w:line="276" w:lineRule="auto"/>
        <w:rPr>
          <w:lang w:val="en-GB"/>
        </w:rPr>
      </w:pPr>
      <w:r w:rsidRPr="00E41B6D">
        <w:rPr>
          <w:lang w:val="en-GB"/>
        </w:rPr>
        <w:t xml:space="preserve">To focus differently on customer metameric with its thirty-four brands in many product classes, a differentiation strategy has been developed to focus on the middle, upper, middle, and upper-income clients, most working professionals, and people. who want to parade with their </w:t>
      </w:r>
      <w:proofErr w:type="gramStart"/>
      <w:r w:rsidRPr="00E41B6D">
        <w:rPr>
          <w:lang w:val="en-GB"/>
        </w:rPr>
        <w:t>characters</w:t>
      </w:r>
      <w:r>
        <w:rPr>
          <w:lang w:val="en-GB"/>
        </w:rPr>
        <w:t>.</w:t>
      </w:r>
      <w:proofErr w:type="gramEnd"/>
    </w:p>
    <w:p w14:paraId="6CA06C90" w14:textId="77777777" w:rsidR="00E41B6D" w:rsidRPr="00E41B6D" w:rsidRDefault="00E41B6D" w:rsidP="00E41B6D">
      <w:pPr>
        <w:spacing w:line="276" w:lineRule="auto"/>
        <w:rPr>
          <w:lang w:val="en-GB"/>
        </w:rPr>
      </w:pPr>
    </w:p>
    <w:p w14:paraId="52111DED" w14:textId="67476F73" w:rsidR="007B2F52" w:rsidRPr="007B2F52" w:rsidRDefault="00E41B6D" w:rsidP="00E41B6D">
      <w:pPr>
        <w:spacing w:line="276" w:lineRule="auto"/>
        <w:rPr>
          <w:lang w:val="en-GB"/>
        </w:rPr>
      </w:pPr>
      <w:r w:rsidRPr="00E41B6D">
        <w:rPr>
          <w:lang w:val="en-GB"/>
        </w:rPr>
        <w:t>The whole is positioned as the most moral cosmetics and the miracle Care, which specializes in Universalization, i.e. respect for the cultural differences, desires, and aspirations of internal and external stakeholders.</w:t>
      </w:r>
    </w:p>
    <w:p w14:paraId="61AAF15A" w14:textId="77777777" w:rsidR="007B2F52" w:rsidRPr="007B2F52" w:rsidRDefault="007B2F52" w:rsidP="007B2F52">
      <w:pPr>
        <w:spacing w:line="276" w:lineRule="auto"/>
        <w:rPr>
          <w:lang w:val="en-GB"/>
        </w:rPr>
      </w:pPr>
    </w:p>
    <w:p w14:paraId="66963CDC" w14:textId="2CA9B73D" w:rsidR="00FA2F68" w:rsidRPr="00FA2F68" w:rsidRDefault="00FA2F68" w:rsidP="00FA2F68">
      <w:pPr>
        <w:spacing w:line="276" w:lineRule="auto"/>
        <w:rPr>
          <w:lang w:val="en-GB"/>
        </w:rPr>
      </w:pPr>
    </w:p>
    <w:p w14:paraId="05E7678B" w14:textId="10229F44" w:rsidR="00FA2F68" w:rsidRPr="00FA2F68" w:rsidRDefault="00FA2F68" w:rsidP="00FA2F68">
      <w:pPr>
        <w:pStyle w:val="2"/>
        <w:spacing w:line="276" w:lineRule="auto"/>
        <w:rPr>
          <w:b/>
          <w:bCs/>
          <w:lang w:val="en-GB"/>
        </w:rPr>
      </w:pPr>
      <w:bookmarkStart w:id="10" w:name="_Toc40822230"/>
      <w:r w:rsidRPr="00FA2F68">
        <w:rPr>
          <w:b/>
          <w:bCs/>
          <w:lang w:val="en-GB"/>
        </w:rPr>
        <w:t>Customer Expectations</w:t>
      </w:r>
      <w:bookmarkEnd w:id="10"/>
    </w:p>
    <w:p w14:paraId="236AC338" w14:textId="5FC48B19" w:rsidR="00E41B6D" w:rsidRPr="00E41B6D" w:rsidRDefault="00E41B6D" w:rsidP="00E41B6D">
      <w:pPr>
        <w:spacing w:line="276" w:lineRule="auto"/>
        <w:rPr>
          <w:lang w:val="en-GB"/>
        </w:rPr>
      </w:pPr>
      <w:r w:rsidRPr="00E41B6D">
        <w:rPr>
          <w:lang w:val="en-GB"/>
        </w:rPr>
        <w:t>Customer expectations usually in the modern business atmosphere cause an indisputable colossal and constantly growing interest in digital media, namely the promotion and distribution of products. This suggests that brands such as L’Oréal are positively compact, which implies the following: it distributes its product through the usual environment, such as wholesalers, retailers, Pops &amp; ma websites, and e-commerce.</w:t>
      </w:r>
    </w:p>
    <w:p w14:paraId="51CFF27D" w14:textId="77777777" w:rsidR="00E41B6D" w:rsidRPr="00E41B6D" w:rsidRDefault="00E41B6D" w:rsidP="00E41B6D">
      <w:pPr>
        <w:spacing w:line="276" w:lineRule="auto"/>
        <w:rPr>
          <w:lang w:val="en-GB"/>
        </w:rPr>
      </w:pPr>
    </w:p>
    <w:p w14:paraId="79905E65" w14:textId="0D7C7B03" w:rsidR="00E41B6D" w:rsidRPr="00E41B6D" w:rsidRDefault="00E41B6D" w:rsidP="00E41B6D">
      <w:pPr>
        <w:spacing w:line="276" w:lineRule="auto"/>
        <w:rPr>
          <w:lang w:val="en-GB"/>
        </w:rPr>
      </w:pPr>
      <w:r w:rsidRPr="00E41B6D">
        <w:rPr>
          <w:lang w:val="en-GB"/>
        </w:rPr>
        <w:t>E-commerce websites play a polar role in distribution, as through this channel the company has witnessed sales growth of 34% in 2017 compared to 2016. Its online sales amounted to $ 2.5 billion in 2017. In addition to this through the Travel Retail channel, i.e. stores without taxes at the airports, sales growth of 19% was found (in 2017). This only supports the claim that customers are turning to additional digital tools, communicating with brands around the world and this may be an aspect that L’Oréal must always keep in mind in order to stay at the highest level of trade and not be overtaken by more competent opposition brands.</w:t>
      </w:r>
    </w:p>
    <w:p w14:paraId="32824FA3" w14:textId="77777777" w:rsidR="00E41B6D" w:rsidRPr="00E41B6D" w:rsidRDefault="00E41B6D" w:rsidP="00E41B6D">
      <w:pPr>
        <w:spacing w:line="276" w:lineRule="auto"/>
        <w:rPr>
          <w:lang w:val="en-GB"/>
        </w:rPr>
      </w:pPr>
    </w:p>
    <w:p w14:paraId="292D43AE" w14:textId="31365E6D" w:rsidR="00FA2F68" w:rsidRDefault="00E41B6D" w:rsidP="00E41B6D">
      <w:pPr>
        <w:spacing w:line="276" w:lineRule="auto"/>
        <w:rPr>
          <w:lang w:val="en-GB"/>
        </w:rPr>
      </w:pPr>
      <w:r w:rsidRPr="00E41B6D">
        <w:rPr>
          <w:lang w:val="en-GB"/>
        </w:rPr>
        <w:t xml:space="preserve">The following analysis may offer additional in-depth data on whether L’Oréal is coping well with the changes in today's business environment and therefore the means by which it beats the competition (if this can happen) with its innovative product and exceptional promotional ways. </w:t>
      </w:r>
    </w:p>
    <w:p w14:paraId="26FDFC12" w14:textId="77777777" w:rsidR="00E41B6D" w:rsidRPr="00FA2F68" w:rsidRDefault="00E41B6D" w:rsidP="00E41B6D">
      <w:pPr>
        <w:spacing w:line="276" w:lineRule="auto"/>
        <w:rPr>
          <w:lang w:val="en-GB"/>
        </w:rPr>
      </w:pPr>
    </w:p>
    <w:p w14:paraId="76B88E10" w14:textId="295D3D3D" w:rsidR="00FA2F68" w:rsidRPr="00FA2F68" w:rsidRDefault="00FA2F68" w:rsidP="00FA2F68">
      <w:pPr>
        <w:pStyle w:val="1"/>
        <w:spacing w:line="276" w:lineRule="auto"/>
        <w:rPr>
          <w:b/>
          <w:bCs/>
          <w:lang w:val="en-GB"/>
        </w:rPr>
      </w:pPr>
      <w:bookmarkStart w:id="11" w:name="_Toc40822231"/>
      <w:r w:rsidRPr="00FA2F68">
        <w:rPr>
          <w:b/>
          <w:bCs/>
          <w:lang w:val="en-GB"/>
        </w:rPr>
        <w:t>SWOT Analysis</w:t>
      </w:r>
      <w:r w:rsidR="00AD61A5">
        <w:rPr>
          <w:b/>
          <w:bCs/>
          <w:lang w:val="en-GB"/>
        </w:rPr>
        <w:t xml:space="preserve"> for </w:t>
      </w:r>
      <w:r w:rsidR="00A60732">
        <w:rPr>
          <w:b/>
          <w:bCs/>
          <w:lang w:val="en-GB"/>
        </w:rPr>
        <w:t>L’Oréal</w:t>
      </w:r>
      <w:bookmarkEnd w:id="11"/>
    </w:p>
    <w:p w14:paraId="5BFDE7F6" w14:textId="7BC79A42" w:rsidR="00FA2F68" w:rsidRPr="00FA2F68" w:rsidRDefault="00A60732" w:rsidP="00FA2F68">
      <w:pPr>
        <w:pStyle w:val="2"/>
        <w:spacing w:line="276" w:lineRule="auto"/>
        <w:rPr>
          <w:b/>
          <w:bCs/>
          <w:lang w:val="en-GB"/>
        </w:rPr>
      </w:pPr>
      <w:bookmarkStart w:id="12" w:name="_Toc40822232"/>
      <w:r>
        <w:rPr>
          <w:b/>
          <w:bCs/>
          <w:lang w:val="en-GB"/>
        </w:rPr>
        <w:t>Function</w:t>
      </w:r>
      <w:bookmarkEnd w:id="12"/>
    </w:p>
    <w:p w14:paraId="58CDC586" w14:textId="5610D5EE" w:rsidR="00FA2F68" w:rsidRDefault="00E41B6D" w:rsidP="00FA2F68">
      <w:pPr>
        <w:spacing w:line="276" w:lineRule="auto"/>
        <w:rPr>
          <w:lang w:val="en-GB"/>
        </w:rPr>
      </w:pPr>
      <w:r w:rsidRPr="00E41B6D">
        <w:rPr>
          <w:lang w:val="en-GB"/>
        </w:rPr>
        <w:t>L’Oréal is on the verge of thirty and forty brands and operates in one hundred and thirty countries with these brands. Naturally, this is widespread. it is a combination of product lines, a number of which are shop products that are found everywhere, and some of them are of the L</w:t>
      </w:r>
      <w:r>
        <w:rPr>
          <w:lang w:val="en-GB"/>
        </w:rPr>
        <w:t>’O</w:t>
      </w:r>
      <w:r w:rsidRPr="00E41B6D">
        <w:rPr>
          <w:lang w:val="en-GB"/>
        </w:rPr>
        <w:t>réal deluxe class, which are available in selected stores and are designed with a premium theme. This part of the report, in this sense, can provide key aspects that shape the business issue in question and its ability in the modern business atmosphere by using the usefulness of the internal and (at the same time) external SWOT analysis</w:t>
      </w:r>
      <w:r>
        <w:rPr>
          <w:lang w:val="en-GB"/>
        </w:rPr>
        <w:t xml:space="preserve"> – this is conducted in accordance to Marketing91 (2018).</w:t>
      </w:r>
    </w:p>
    <w:p w14:paraId="290647FE" w14:textId="77777777" w:rsidR="00E41B6D" w:rsidRPr="00FA2F68" w:rsidRDefault="00E41B6D" w:rsidP="00FA2F68">
      <w:pPr>
        <w:spacing w:line="276" w:lineRule="auto"/>
        <w:rPr>
          <w:lang w:val="en-GB"/>
        </w:rPr>
      </w:pPr>
    </w:p>
    <w:p w14:paraId="79FE50E1" w14:textId="19892ECB" w:rsidR="00FA2F68" w:rsidRPr="00FA2F68" w:rsidRDefault="00FA2F68" w:rsidP="00FA2F68">
      <w:pPr>
        <w:pStyle w:val="2"/>
        <w:spacing w:line="276" w:lineRule="auto"/>
        <w:rPr>
          <w:b/>
          <w:bCs/>
          <w:lang w:val="en-GB"/>
        </w:rPr>
      </w:pPr>
      <w:bookmarkStart w:id="13" w:name="_Toc40822233"/>
      <w:r w:rsidRPr="00FA2F68">
        <w:rPr>
          <w:b/>
          <w:bCs/>
          <w:lang w:val="en-GB"/>
        </w:rPr>
        <w:t>Strengths</w:t>
      </w:r>
      <w:bookmarkEnd w:id="13"/>
    </w:p>
    <w:p w14:paraId="11847717" w14:textId="2C363C76" w:rsidR="00E41B6D" w:rsidRPr="00E41B6D" w:rsidRDefault="00E41B6D" w:rsidP="00E41B6D">
      <w:pPr>
        <w:spacing w:line="276" w:lineRule="auto"/>
        <w:rPr>
          <w:lang w:val="en-GB"/>
        </w:rPr>
      </w:pPr>
      <w:r w:rsidRPr="00E41B6D">
        <w:rPr>
          <w:lang w:val="en-GB"/>
        </w:rPr>
        <w:t>The largest beauty/cosmetics company - although I have no doubt, L’Oréal’s is the largest beauty and cosmetics company in the world. where various corporations have products focused on cosmetics and private care, L’Oréal as a corporation is entirely focused on the Beauty product, which is the reason for the exceptional success of the corporation in this sector.</w:t>
      </w:r>
    </w:p>
    <w:p w14:paraId="21D96BEC" w14:textId="77777777" w:rsidR="00E41B6D" w:rsidRPr="00E41B6D" w:rsidRDefault="00E41B6D" w:rsidP="00E41B6D">
      <w:pPr>
        <w:spacing w:line="276" w:lineRule="auto"/>
        <w:rPr>
          <w:lang w:val="en-GB"/>
        </w:rPr>
      </w:pPr>
    </w:p>
    <w:p w14:paraId="0C0BC9D1" w14:textId="388EB694" w:rsidR="00823504" w:rsidRDefault="00E41B6D" w:rsidP="00E41B6D">
      <w:pPr>
        <w:spacing w:line="276" w:lineRule="auto"/>
        <w:rPr>
          <w:lang w:val="en-GB"/>
        </w:rPr>
      </w:pPr>
      <w:r w:rsidRPr="00E41B6D">
        <w:rPr>
          <w:lang w:val="en-GB"/>
        </w:rPr>
        <w:lastRenderedPageBreak/>
        <w:t xml:space="preserve">Continuous research and development - after publishing beauty and cosmetics, only pure production is not thanks. </w:t>
      </w:r>
      <w:r w:rsidR="00823504">
        <w:rPr>
          <w:lang w:val="en-GB"/>
        </w:rPr>
        <w:t xml:space="preserve">The company believes in inclusion of </w:t>
      </w:r>
      <w:r w:rsidRPr="00E41B6D">
        <w:rPr>
          <w:lang w:val="en-GB"/>
        </w:rPr>
        <w:t xml:space="preserve">medicine, cosmetology, skincare, hair care, sun protection and many sciences. </w:t>
      </w:r>
      <w:r w:rsidR="00823504">
        <w:rPr>
          <w:lang w:val="en-GB"/>
        </w:rPr>
        <w:t>The following results are always tested, however, as to ensure that the purchasers of the products of L’Oréal do not suffer any side effects after consumption process takes place. There is always ongoing development of research especially because of the need for new products.</w:t>
      </w:r>
    </w:p>
    <w:p w14:paraId="3A2F368A" w14:textId="404C211A" w:rsidR="00823504" w:rsidRDefault="00823504" w:rsidP="00E41B6D">
      <w:pPr>
        <w:spacing w:line="276" w:lineRule="auto"/>
        <w:rPr>
          <w:lang w:val="en-GB"/>
        </w:rPr>
      </w:pPr>
    </w:p>
    <w:p w14:paraId="06BFE5C6" w14:textId="77777777" w:rsidR="00E41B6D" w:rsidRPr="00FA2F68" w:rsidRDefault="00E41B6D" w:rsidP="00E41B6D">
      <w:pPr>
        <w:spacing w:line="276" w:lineRule="auto"/>
        <w:rPr>
          <w:lang w:val="en-GB"/>
        </w:rPr>
      </w:pPr>
    </w:p>
    <w:p w14:paraId="0C7C2472" w14:textId="39A85D17" w:rsidR="00FA2F68" w:rsidRPr="00FA2F68" w:rsidRDefault="00FA2F68" w:rsidP="00FA2F68">
      <w:pPr>
        <w:pStyle w:val="2"/>
        <w:spacing w:line="276" w:lineRule="auto"/>
        <w:rPr>
          <w:b/>
          <w:bCs/>
          <w:lang w:val="en-GB"/>
        </w:rPr>
      </w:pPr>
      <w:bookmarkStart w:id="14" w:name="_Toc40822234"/>
      <w:r w:rsidRPr="00FA2F68">
        <w:rPr>
          <w:b/>
          <w:bCs/>
          <w:lang w:val="en-GB"/>
        </w:rPr>
        <w:t>Weaknesses</w:t>
      </w:r>
      <w:bookmarkEnd w:id="14"/>
    </w:p>
    <w:p w14:paraId="5151247F" w14:textId="0B8462F2" w:rsidR="00FA2F68" w:rsidRDefault="00E41B6D" w:rsidP="00FA2F68">
      <w:pPr>
        <w:spacing w:line="276" w:lineRule="auto"/>
        <w:rPr>
          <w:lang w:val="en-GB"/>
        </w:rPr>
      </w:pPr>
      <w:r w:rsidRPr="00E41B6D">
        <w:rPr>
          <w:lang w:val="en-GB"/>
        </w:rPr>
        <w:t>Too few divisions - Working with such an oversized operation is often fraught with problems and issues and this is an identical case in L’Oréal. The company is believed to be slow and inspiring as a result of the diverse divisions. Worker management is an additional delay at L’Oréal, as the company is on the brink of sixty,000 employees. In this way, human costs are high.</w:t>
      </w:r>
    </w:p>
    <w:p w14:paraId="0777EEA7" w14:textId="77777777" w:rsidR="00E41B6D" w:rsidRPr="00FA2F68" w:rsidRDefault="00E41B6D" w:rsidP="00FA2F68">
      <w:pPr>
        <w:spacing w:line="276" w:lineRule="auto"/>
        <w:rPr>
          <w:lang w:val="en-GB"/>
        </w:rPr>
      </w:pPr>
    </w:p>
    <w:p w14:paraId="4FF18CE9" w14:textId="7262AADA" w:rsidR="00FA2F68" w:rsidRPr="00FA2F68" w:rsidRDefault="00FA2F68" w:rsidP="00FA2F68">
      <w:pPr>
        <w:pStyle w:val="2"/>
        <w:spacing w:line="276" w:lineRule="auto"/>
        <w:rPr>
          <w:b/>
          <w:bCs/>
          <w:lang w:val="en-GB"/>
        </w:rPr>
      </w:pPr>
      <w:bookmarkStart w:id="15" w:name="_Toc40822235"/>
      <w:r w:rsidRPr="00FA2F68">
        <w:rPr>
          <w:b/>
          <w:bCs/>
          <w:lang w:val="en-GB"/>
        </w:rPr>
        <w:t>Opportunities</w:t>
      </w:r>
      <w:bookmarkEnd w:id="15"/>
    </w:p>
    <w:p w14:paraId="32CF4E79" w14:textId="5320826A" w:rsidR="00FA2F68" w:rsidRDefault="00E41B6D" w:rsidP="00FA2F68">
      <w:pPr>
        <w:spacing w:line="276" w:lineRule="auto"/>
        <w:rPr>
          <w:lang w:val="en-GB"/>
        </w:rPr>
      </w:pPr>
      <w:r w:rsidRPr="00E41B6D">
        <w:rPr>
          <w:lang w:val="en-GB"/>
        </w:rPr>
        <w:t>Market potential - The market potential of private care and wonders is simply planned to increase. the planet is an associated degree of oysters and here and there developed economies are evolving and becoming newer markets. Exploring these newer markets can provide greater sales on the way to L’Oréal and then stay in the same saturated markets.</w:t>
      </w:r>
    </w:p>
    <w:p w14:paraId="671A10EE" w14:textId="77777777" w:rsidR="00E41B6D" w:rsidRPr="00FA2F68" w:rsidRDefault="00E41B6D" w:rsidP="00FA2F68">
      <w:pPr>
        <w:spacing w:line="276" w:lineRule="auto"/>
        <w:rPr>
          <w:lang w:val="en-GB"/>
        </w:rPr>
      </w:pPr>
    </w:p>
    <w:p w14:paraId="30C6DF44" w14:textId="266BF00B" w:rsidR="00FA2F68" w:rsidRPr="00FA2F68" w:rsidRDefault="00FA2F68" w:rsidP="00FA2F68">
      <w:pPr>
        <w:pStyle w:val="2"/>
        <w:spacing w:line="276" w:lineRule="auto"/>
        <w:rPr>
          <w:b/>
          <w:bCs/>
          <w:lang w:val="en-GB"/>
        </w:rPr>
      </w:pPr>
      <w:bookmarkStart w:id="16" w:name="_Toc40822236"/>
      <w:r w:rsidRPr="00FA2F68">
        <w:rPr>
          <w:b/>
          <w:bCs/>
          <w:lang w:val="en-GB"/>
        </w:rPr>
        <w:t>Threats</w:t>
      </w:r>
      <w:bookmarkEnd w:id="16"/>
    </w:p>
    <w:p w14:paraId="4B8A17B1" w14:textId="01DF2699" w:rsidR="00FA2F68" w:rsidRDefault="00E41B6D" w:rsidP="00FA2F68">
      <w:pPr>
        <w:spacing w:line="276" w:lineRule="auto"/>
        <w:rPr>
          <w:lang w:val="en-GB"/>
        </w:rPr>
      </w:pPr>
      <w:r w:rsidRPr="00E41B6D">
        <w:rPr>
          <w:lang w:val="en-GB"/>
        </w:rPr>
        <w:t>Dynamic nature of the cosmetics trade - With constant updates required in the cosmetics industry, maintenance over the days is ultimately terribly difficult. you cannot keep everyone happy in a timely manner, which seems to be the problem. Plus, the race has no plans to shut anyone's mouth and that continues to bob with sensitive techniques. As a result, the dynamic nature of the cosmetics trade maintains the integrity of the use of techniques within L’Oréal’s promotional / selling ways.</w:t>
      </w:r>
    </w:p>
    <w:p w14:paraId="0DF8E2DF" w14:textId="77777777" w:rsidR="00E41B6D" w:rsidRPr="00FA2F68" w:rsidRDefault="00E41B6D" w:rsidP="00FA2F68">
      <w:pPr>
        <w:spacing w:line="276" w:lineRule="auto"/>
        <w:rPr>
          <w:lang w:val="en-GB"/>
        </w:rPr>
      </w:pPr>
    </w:p>
    <w:p w14:paraId="3B6BECBC" w14:textId="01958621" w:rsidR="00FA2F68" w:rsidRPr="00FA2F68" w:rsidRDefault="00FA2F68" w:rsidP="00FA2F68">
      <w:pPr>
        <w:pStyle w:val="1"/>
        <w:spacing w:line="276" w:lineRule="auto"/>
        <w:rPr>
          <w:b/>
          <w:bCs/>
          <w:lang w:val="en-GB"/>
        </w:rPr>
      </w:pPr>
      <w:bookmarkStart w:id="17" w:name="_Toc40822237"/>
      <w:r w:rsidRPr="00FA2F68">
        <w:rPr>
          <w:b/>
          <w:bCs/>
          <w:lang w:val="en-GB"/>
        </w:rPr>
        <w:t>Employees</w:t>
      </w:r>
      <w:r w:rsidR="00AD61A5">
        <w:rPr>
          <w:b/>
          <w:bCs/>
          <w:lang w:val="en-GB"/>
        </w:rPr>
        <w:t xml:space="preserve"> in </w:t>
      </w:r>
      <w:r w:rsidR="00A60732">
        <w:rPr>
          <w:b/>
          <w:bCs/>
          <w:lang w:val="en-GB"/>
        </w:rPr>
        <w:t>L’Oréal</w:t>
      </w:r>
      <w:bookmarkEnd w:id="17"/>
    </w:p>
    <w:p w14:paraId="713218E2" w14:textId="027BEDDC" w:rsidR="00FA2F68" w:rsidRPr="00FA2F68" w:rsidRDefault="00FA2F68" w:rsidP="00FA2F68">
      <w:pPr>
        <w:pStyle w:val="2"/>
        <w:spacing w:line="276" w:lineRule="auto"/>
        <w:rPr>
          <w:b/>
          <w:bCs/>
          <w:lang w:val="en-GB"/>
        </w:rPr>
      </w:pPr>
      <w:bookmarkStart w:id="18" w:name="_Toc40822238"/>
      <w:r w:rsidRPr="00FA2F68">
        <w:rPr>
          <w:b/>
          <w:bCs/>
          <w:lang w:val="en-GB"/>
        </w:rPr>
        <w:t>Function</w:t>
      </w:r>
      <w:bookmarkEnd w:id="18"/>
    </w:p>
    <w:p w14:paraId="119AA3A7" w14:textId="55FD779C" w:rsidR="00FA2F68" w:rsidRDefault="00842F93" w:rsidP="00FA2F68">
      <w:pPr>
        <w:spacing w:line="276" w:lineRule="auto"/>
        <w:rPr>
          <w:lang w:val="en-GB"/>
        </w:rPr>
      </w:pPr>
      <w:r>
        <w:rPr>
          <w:lang w:val="en-GB"/>
        </w:rPr>
        <w:t>Employees are an irreplaceable part in every business organisation, regardless of the nature of its legal structure or general mission and values along with business objective. The employees are the building block of the business as the complete each task assigned that aims to contribute to organisational success</w:t>
      </w:r>
      <w:r w:rsidR="00F42EF3" w:rsidRPr="00F42EF3">
        <w:t xml:space="preserve"> </w:t>
      </w:r>
      <w:r w:rsidR="00F42EF3" w:rsidRPr="00F42EF3">
        <w:rPr>
          <w:lang w:val="en-GB"/>
        </w:rPr>
        <w:t xml:space="preserve">(L. Lewis and </w:t>
      </w:r>
      <w:proofErr w:type="spellStart"/>
      <w:r w:rsidR="00F42EF3" w:rsidRPr="00F42EF3">
        <w:rPr>
          <w:lang w:val="en-GB"/>
        </w:rPr>
        <w:t>Loker</w:t>
      </w:r>
      <w:proofErr w:type="spellEnd"/>
      <w:r w:rsidR="00F42EF3" w:rsidRPr="00F42EF3">
        <w:rPr>
          <w:lang w:val="en-GB"/>
        </w:rPr>
        <w:t>, 2014)</w:t>
      </w:r>
      <w:r>
        <w:rPr>
          <w:lang w:val="en-GB"/>
        </w:rPr>
        <w:t xml:space="preserve">. For the selected company in this assessment, the employees can be the researchers of safe-to-use substances for make-up products and other ranges that </w:t>
      </w:r>
      <w:r w:rsidR="00456FEE">
        <w:rPr>
          <w:lang w:val="en-GB"/>
        </w:rPr>
        <w:t>L’Oréal</w:t>
      </w:r>
      <w:r>
        <w:rPr>
          <w:lang w:val="en-GB"/>
        </w:rPr>
        <w:t xml:space="preserve"> is famous for. Those employees can also be the ones who work in departmental roles such as marketing, human resources, finances / accounting, and as well as that manufacturing – inbound and outbound logistics included.</w:t>
      </w:r>
    </w:p>
    <w:p w14:paraId="38C87166" w14:textId="77777777" w:rsidR="00842F93" w:rsidRPr="00FA2F68" w:rsidRDefault="00842F93" w:rsidP="00FA2F68">
      <w:pPr>
        <w:spacing w:line="276" w:lineRule="auto"/>
        <w:rPr>
          <w:lang w:val="en-GB"/>
        </w:rPr>
      </w:pPr>
    </w:p>
    <w:p w14:paraId="2ADEED38" w14:textId="307D2C52" w:rsidR="00FA2F68" w:rsidRPr="00FA2F68" w:rsidRDefault="00FA2F68" w:rsidP="00FA2F68">
      <w:pPr>
        <w:pStyle w:val="2"/>
        <w:spacing w:line="276" w:lineRule="auto"/>
        <w:rPr>
          <w:b/>
          <w:bCs/>
          <w:lang w:val="en-GB"/>
        </w:rPr>
      </w:pPr>
      <w:bookmarkStart w:id="19" w:name="_Toc40822239"/>
      <w:r w:rsidRPr="00FA2F68">
        <w:rPr>
          <w:b/>
          <w:bCs/>
          <w:lang w:val="en-GB"/>
        </w:rPr>
        <w:t>Role in Achieving Organisational Objectives</w:t>
      </w:r>
      <w:bookmarkEnd w:id="19"/>
    </w:p>
    <w:p w14:paraId="27E2CE6D" w14:textId="0339ACBF" w:rsidR="00FA2F68" w:rsidRDefault="00842F93" w:rsidP="00FA2F68">
      <w:pPr>
        <w:spacing w:line="276" w:lineRule="auto"/>
        <w:rPr>
          <w:lang w:val="en-GB"/>
        </w:rPr>
      </w:pPr>
      <w:r>
        <w:rPr>
          <w:lang w:val="en-GB"/>
        </w:rPr>
        <w:t xml:space="preserve">Without the employees, no work will get done, or in the case of a sole proprietor out of context – the owner will not be able to grow as their time and efforts are limited for taking up </w:t>
      </w:r>
      <w:r>
        <w:rPr>
          <w:lang w:val="en-GB"/>
        </w:rPr>
        <w:lastRenderedPageBreak/>
        <w:t xml:space="preserve">more </w:t>
      </w:r>
      <w:r w:rsidR="00456FEE">
        <w:rPr>
          <w:lang w:val="en-GB"/>
        </w:rPr>
        <w:t>orders than they are able to achieve in the time provided. Thus, for the nature of every business objective in the organisation, the role of employees is the most important one.</w:t>
      </w:r>
    </w:p>
    <w:p w14:paraId="411E4D79" w14:textId="77777777" w:rsidR="00456FEE" w:rsidRPr="00FA2F68" w:rsidRDefault="00456FEE" w:rsidP="00FA2F68">
      <w:pPr>
        <w:spacing w:line="276" w:lineRule="auto"/>
        <w:rPr>
          <w:lang w:val="en-GB"/>
        </w:rPr>
      </w:pPr>
    </w:p>
    <w:p w14:paraId="3A801D8A" w14:textId="60475962" w:rsidR="00FA2F68" w:rsidRPr="00FA2F68" w:rsidRDefault="00FA2F68" w:rsidP="00FA2F68">
      <w:pPr>
        <w:pStyle w:val="1"/>
        <w:spacing w:line="276" w:lineRule="auto"/>
        <w:rPr>
          <w:b/>
          <w:bCs/>
          <w:lang w:val="en-GB"/>
        </w:rPr>
      </w:pPr>
      <w:bookmarkStart w:id="20" w:name="_Toc40822240"/>
      <w:r w:rsidRPr="00FA2F68">
        <w:rPr>
          <w:b/>
          <w:bCs/>
          <w:lang w:val="en-GB"/>
        </w:rPr>
        <w:t>Training and Development</w:t>
      </w:r>
      <w:bookmarkEnd w:id="20"/>
      <w:r w:rsidR="00AD61A5">
        <w:rPr>
          <w:b/>
          <w:bCs/>
          <w:lang w:val="en-GB"/>
        </w:rPr>
        <w:t xml:space="preserve"> </w:t>
      </w:r>
    </w:p>
    <w:p w14:paraId="54747C74" w14:textId="2C3CE3B0" w:rsidR="00FA2F68" w:rsidRPr="00FA2F68" w:rsidRDefault="00AD61A5" w:rsidP="00FA2F68">
      <w:pPr>
        <w:pStyle w:val="2"/>
        <w:spacing w:line="276" w:lineRule="auto"/>
        <w:rPr>
          <w:b/>
          <w:bCs/>
          <w:lang w:val="en-GB"/>
        </w:rPr>
      </w:pPr>
      <w:bookmarkStart w:id="21" w:name="_Toc40822241"/>
      <w:r>
        <w:rPr>
          <w:b/>
          <w:bCs/>
          <w:lang w:val="en-GB"/>
        </w:rPr>
        <w:t>Function</w:t>
      </w:r>
      <w:bookmarkEnd w:id="21"/>
    </w:p>
    <w:p w14:paraId="0727A42A" w14:textId="0974BC74" w:rsidR="00FA2F68" w:rsidRDefault="00456FEE" w:rsidP="00FA2F68">
      <w:pPr>
        <w:spacing w:line="276" w:lineRule="auto"/>
        <w:rPr>
          <w:lang w:val="en-GB"/>
        </w:rPr>
      </w:pPr>
      <w:r>
        <w:rPr>
          <w:lang w:val="en-GB"/>
        </w:rPr>
        <w:t>Training and development are set of organised activities by a company which aim to familiarise employees with new concepts and ideas that are increasingly trendy or generally a necessity in the workplace</w:t>
      </w:r>
      <w:r w:rsidR="00E41B6D" w:rsidRPr="00E41B6D">
        <w:rPr>
          <w:lang w:val="en-GB"/>
        </w:rPr>
        <w:t xml:space="preserve"> (Sewell, Mason and Venter, 2017)</w:t>
      </w:r>
      <w:r>
        <w:rPr>
          <w:lang w:val="en-GB"/>
        </w:rPr>
        <w:t xml:space="preserve">. This can include workshops, seminars, and assessment centres depending on the new skillset that the employers want their workforce to become literate into. Due to the rapid development of technology along with areas such as accounting practices and principles, training and development can be a regular occurrence. </w:t>
      </w:r>
    </w:p>
    <w:p w14:paraId="345E5799" w14:textId="77777777" w:rsidR="00456FEE" w:rsidRPr="00FA2F68" w:rsidRDefault="00456FEE" w:rsidP="00FA2F68">
      <w:pPr>
        <w:spacing w:line="276" w:lineRule="auto"/>
        <w:rPr>
          <w:lang w:val="en-GB"/>
        </w:rPr>
      </w:pPr>
    </w:p>
    <w:p w14:paraId="7F141DB1" w14:textId="2C63AC2F" w:rsidR="00FA2F68" w:rsidRPr="00FA2F68" w:rsidRDefault="00AD61A5" w:rsidP="00FA2F68">
      <w:pPr>
        <w:pStyle w:val="2"/>
        <w:spacing w:line="276" w:lineRule="auto"/>
        <w:rPr>
          <w:b/>
          <w:bCs/>
          <w:lang w:val="en-GB"/>
        </w:rPr>
      </w:pPr>
      <w:bookmarkStart w:id="22" w:name="_Toc40822242"/>
      <w:r>
        <w:rPr>
          <w:b/>
          <w:bCs/>
          <w:lang w:val="en-GB"/>
        </w:rPr>
        <w:t>Importance in the Organisation</w:t>
      </w:r>
      <w:bookmarkEnd w:id="22"/>
    </w:p>
    <w:p w14:paraId="0E225E7A" w14:textId="478D0EC5" w:rsidR="00FA2F68" w:rsidRDefault="00456FEE" w:rsidP="00FA2F68">
      <w:pPr>
        <w:spacing w:line="276" w:lineRule="auto"/>
        <w:rPr>
          <w:lang w:val="en-GB"/>
        </w:rPr>
      </w:pPr>
      <w:r>
        <w:rPr>
          <w:lang w:val="en-GB"/>
        </w:rPr>
        <w:t>Similarly, to the previous aspect in arguing that employees are the most important aspect to the achievement of any organisational goal, training and development ensure that the company which trains its workforce is not becoming outdated in the eyes of society and customers.</w:t>
      </w:r>
    </w:p>
    <w:p w14:paraId="5EAF5D9E" w14:textId="77777777" w:rsidR="00456FEE" w:rsidRPr="00FA2F68" w:rsidRDefault="00456FEE" w:rsidP="00FA2F68">
      <w:pPr>
        <w:spacing w:line="276" w:lineRule="auto"/>
        <w:rPr>
          <w:lang w:val="en-GB"/>
        </w:rPr>
      </w:pPr>
    </w:p>
    <w:p w14:paraId="2C605AA2" w14:textId="23F9026C" w:rsidR="00FA2F68" w:rsidRPr="00FA2F68" w:rsidRDefault="00AD61A5" w:rsidP="00FA2F68">
      <w:pPr>
        <w:pStyle w:val="1"/>
        <w:spacing w:line="276" w:lineRule="auto"/>
        <w:rPr>
          <w:b/>
          <w:bCs/>
          <w:lang w:val="en-GB"/>
        </w:rPr>
      </w:pPr>
      <w:bookmarkStart w:id="23" w:name="_Toc40822243"/>
      <w:r>
        <w:rPr>
          <w:b/>
          <w:bCs/>
          <w:lang w:val="en-GB"/>
        </w:rPr>
        <w:t xml:space="preserve">Applying Knowledge in Practice for </w:t>
      </w:r>
      <w:r w:rsidR="00A60732">
        <w:rPr>
          <w:b/>
          <w:bCs/>
          <w:lang w:val="en-GB"/>
        </w:rPr>
        <w:t>Beauty Sector</w:t>
      </w:r>
      <w:bookmarkEnd w:id="23"/>
    </w:p>
    <w:p w14:paraId="17A4F184" w14:textId="0C3C97C2" w:rsidR="00FA2F68" w:rsidRPr="00FA2F68" w:rsidRDefault="007B2F52" w:rsidP="00FA2F68">
      <w:pPr>
        <w:pStyle w:val="2"/>
        <w:spacing w:line="276" w:lineRule="auto"/>
        <w:rPr>
          <w:b/>
          <w:bCs/>
          <w:lang w:val="en-GB"/>
        </w:rPr>
      </w:pPr>
      <w:bookmarkStart w:id="24" w:name="_Toc40822244"/>
      <w:r>
        <w:rPr>
          <w:b/>
          <w:bCs/>
          <w:lang w:val="en-GB"/>
        </w:rPr>
        <w:t>Job Description</w:t>
      </w:r>
      <w:r w:rsidR="00A60732">
        <w:rPr>
          <w:b/>
          <w:bCs/>
          <w:lang w:val="en-GB"/>
        </w:rPr>
        <w:t xml:space="preserve"> for a Sales Assistant</w:t>
      </w:r>
      <w:bookmarkEnd w:id="24"/>
    </w:p>
    <w:p w14:paraId="16BCB0F8" w14:textId="7FFBE623" w:rsidR="00FA2F68" w:rsidRPr="00FA2F68" w:rsidRDefault="00456FEE" w:rsidP="00FA2F68">
      <w:pPr>
        <w:spacing w:line="276" w:lineRule="auto"/>
        <w:rPr>
          <w:lang w:val="en-GB"/>
        </w:rPr>
      </w:pPr>
      <w:r>
        <w:rPr>
          <w:lang w:val="en-GB"/>
        </w:rPr>
        <w:t>The selected example to present for an individual who works a regular and seemingly simplistic type of job in a L’Oréal retail shop is a sales assistant. This is the individual who helps the customers to choose a product which they feel most satisfied in for the customer’s benefit. For the benefit of the company the sales assistant will do their best to ensure that the customer makes a purchase which will contribute to the profitability index of the given store which is always a positive aspect</w:t>
      </w:r>
      <w:r w:rsidR="00E41B6D" w:rsidRPr="00E41B6D">
        <w:rPr>
          <w:lang w:val="en-GB"/>
        </w:rPr>
        <w:t xml:space="preserve"> (Sewell, Mason and Venter, 2017)</w:t>
      </w:r>
      <w:r>
        <w:rPr>
          <w:lang w:val="en-GB"/>
        </w:rPr>
        <w:t>.</w:t>
      </w:r>
    </w:p>
    <w:p w14:paraId="5D57925D" w14:textId="0396D115" w:rsidR="00FA2F68" w:rsidRPr="00FA2F68" w:rsidRDefault="00FA2F68" w:rsidP="00FA2F68">
      <w:pPr>
        <w:spacing w:line="276" w:lineRule="auto"/>
        <w:rPr>
          <w:lang w:val="en-GB"/>
        </w:rPr>
      </w:pPr>
    </w:p>
    <w:p w14:paraId="4BDFB732" w14:textId="45412BB6" w:rsidR="00FA2F68" w:rsidRPr="00FA2F68" w:rsidRDefault="00FA2F68" w:rsidP="00FA2F68">
      <w:pPr>
        <w:pStyle w:val="2"/>
        <w:spacing w:line="276" w:lineRule="auto"/>
        <w:rPr>
          <w:b/>
          <w:bCs/>
          <w:lang w:val="en-GB"/>
        </w:rPr>
      </w:pPr>
      <w:bookmarkStart w:id="25" w:name="_Toc40822245"/>
      <w:r w:rsidRPr="00FA2F68">
        <w:rPr>
          <w:b/>
          <w:bCs/>
          <w:lang w:val="en-GB"/>
        </w:rPr>
        <w:t>Training and Development</w:t>
      </w:r>
      <w:r w:rsidR="00A60732">
        <w:rPr>
          <w:b/>
          <w:bCs/>
          <w:lang w:val="en-GB"/>
        </w:rPr>
        <w:t xml:space="preserve"> for a Sales Assistant</w:t>
      </w:r>
      <w:bookmarkEnd w:id="25"/>
    </w:p>
    <w:p w14:paraId="1B8FF15C" w14:textId="376A98E5" w:rsidR="00456FEE" w:rsidRDefault="00456FEE" w:rsidP="00FA2F68">
      <w:pPr>
        <w:spacing w:line="276" w:lineRule="auto"/>
        <w:rPr>
          <w:lang w:val="en-GB"/>
        </w:rPr>
      </w:pPr>
      <w:r>
        <w:rPr>
          <w:lang w:val="en-GB"/>
        </w:rPr>
        <w:t>The training and development for sales assistant individuals must ensure that they are highly communicative, vibrant, charismatic, confident, navigate well through the given store, and as well as that can encourage a customer purchase really well. In addition, the individual must progressively become excellent in product knowledge as this would be the way to deliver the right product to the right customer in the right timing</w:t>
      </w:r>
      <w:r w:rsidR="00E41B6D" w:rsidRPr="00E41B6D">
        <w:rPr>
          <w:lang w:val="en-GB"/>
        </w:rPr>
        <w:t xml:space="preserve"> (Sewell, Mason and Venter, 2017)</w:t>
      </w:r>
      <w:r>
        <w:rPr>
          <w:lang w:val="en-GB"/>
        </w:rPr>
        <w:t>.</w:t>
      </w:r>
    </w:p>
    <w:p w14:paraId="710D8CC5" w14:textId="77777777" w:rsidR="00456FEE" w:rsidRPr="00FA2F68" w:rsidRDefault="00456FEE" w:rsidP="00FA2F68">
      <w:pPr>
        <w:spacing w:line="276" w:lineRule="auto"/>
        <w:rPr>
          <w:lang w:val="en-GB"/>
        </w:rPr>
      </w:pPr>
    </w:p>
    <w:p w14:paraId="0C4C92A4" w14:textId="76AEE8D7" w:rsidR="00FA2F68" w:rsidRPr="00FA2F68" w:rsidRDefault="00FA2F68" w:rsidP="00FA2F68">
      <w:pPr>
        <w:pStyle w:val="1"/>
        <w:spacing w:line="276" w:lineRule="auto"/>
        <w:rPr>
          <w:b/>
          <w:bCs/>
          <w:lang w:val="en-GB"/>
        </w:rPr>
      </w:pPr>
      <w:bookmarkStart w:id="26" w:name="_Toc40822246"/>
      <w:r w:rsidRPr="00FA2F68">
        <w:rPr>
          <w:b/>
          <w:bCs/>
          <w:lang w:val="en-GB"/>
        </w:rPr>
        <w:t>Conclusion</w:t>
      </w:r>
      <w:bookmarkEnd w:id="26"/>
    </w:p>
    <w:p w14:paraId="624C2899" w14:textId="6D4CF2A9" w:rsidR="00644A66" w:rsidRDefault="00456FEE" w:rsidP="00FA2F68">
      <w:pPr>
        <w:spacing w:line="276" w:lineRule="auto"/>
        <w:rPr>
          <w:lang w:val="en-GB"/>
        </w:rPr>
      </w:pPr>
      <w:r>
        <w:rPr>
          <w:lang w:val="en-GB"/>
        </w:rPr>
        <w:t xml:space="preserve">In conclusion, L’Oréal continues to dominate the global industry for personal care and as well as that beauty products available for the mass market. The business organisation retailer and chain supplier of production has high competencies and makes successful analysis over what is currently demanded and how to achieve it with the assistance of technology, promotional material, and as well as that cost management. </w:t>
      </w:r>
    </w:p>
    <w:p w14:paraId="3E520EE3" w14:textId="77777777" w:rsidR="00644A66" w:rsidRPr="00FA2F68" w:rsidRDefault="00644A66" w:rsidP="00FA2F68">
      <w:pPr>
        <w:spacing w:line="276" w:lineRule="auto"/>
        <w:rPr>
          <w:lang w:val="en-GB"/>
        </w:rPr>
      </w:pPr>
    </w:p>
    <w:p w14:paraId="121F95AF" w14:textId="067F4976" w:rsidR="00FA2F68" w:rsidRPr="00FA2F68" w:rsidRDefault="00FA2F68" w:rsidP="00FA2F68">
      <w:pPr>
        <w:pStyle w:val="1"/>
        <w:spacing w:line="276" w:lineRule="auto"/>
        <w:rPr>
          <w:b/>
          <w:bCs/>
          <w:lang w:val="en-GB"/>
        </w:rPr>
      </w:pPr>
      <w:bookmarkStart w:id="27" w:name="_Toc40822247"/>
      <w:r w:rsidRPr="00FA2F68">
        <w:rPr>
          <w:b/>
          <w:bCs/>
          <w:lang w:val="en-GB"/>
        </w:rPr>
        <w:lastRenderedPageBreak/>
        <w:t>Reference List</w:t>
      </w:r>
      <w:bookmarkEnd w:id="27"/>
    </w:p>
    <w:p w14:paraId="28D881AA" w14:textId="2E40FD15" w:rsidR="00E41B6D" w:rsidRPr="00E41B6D" w:rsidRDefault="00F42EF3" w:rsidP="00FA2F68">
      <w:pPr>
        <w:spacing w:line="276" w:lineRule="auto"/>
        <w:rPr>
          <w:lang w:val="en-GB"/>
        </w:rPr>
      </w:pPr>
      <w:r w:rsidRPr="00F42EF3">
        <w:rPr>
          <w:noProof/>
          <w:lang w:val="en-GB"/>
        </w:rPr>
        <w:drawing>
          <wp:inline distT="0" distB="0" distL="0" distR="0" wp14:anchorId="0E39DD75" wp14:editId="55C9E542">
            <wp:extent cx="5731510" cy="44513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451350"/>
                    </a:xfrm>
                    <a:prstGeom prst="rect">
                      <a:avLst/>
                    </a:prstGeom>
                  </pic:spPr>
                </pic:pic>
              </a:graphicData>
            </a:graphic>
          </wp:inline>
        </w:drawing>
      </w:r>
    </w:p>
    <w:sectPr w:rsidR="00E41B6D" w:rsidRPr="00E41B6D" w:rsidSect="00FA2F6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A3A32D" w14:textId="77777777" w:rsidR="003736DD" w:rsidRDefault="003736DD" w:rsidP="00FA2F68">
      <w:r>
        <w:separator/>
      </w:r>
    </w:p>
  </w:endnote>
  <w:endnote w:type="continuationSeparator" w:id="0">
    <w:p w14:paraId="4CB42BB5" w14:textId="77777777" w:rsidR="003736DD" w:rsidRDefault="003736DD" w:rsidP="00FA2F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0000972"/>
      <w:docPartObj>
        <w:docPartGallery w:val="Page Numbers (Bottom of Page)"/>
        <w:docPartUnique/>
      </w:docPartObj>
    </w:sdtPr>
    <w:sdtEndPr>
      <w:rPr>
        <w:noProof/>
      </w:rPr>
    </w:sdtEndPr>
    <w:sdtContent>
      <w:p w14:paraId="75E50CFB" w14:textId="2FDE0B73" w:rsidR="00FA2F68" w:rsidRDefault="00FA2F68">
        <w:pPr>
          <w:pStyle w:val="a7"/>
          <w:jc w:val="right"/>
        </w:pPr>
        <w:r w:rsidRPr="00FA2F68">
          <w:rPr>
            <w:b/>
            <w:bCs/>
          </w:rPr>
          <w:fldChar w:fldCharType="begin"/>
        </w:r>
        <w:r w:rsidRPr="00FA2F68">
          <w:rPr>
            <w:b/>
            <w:bCs/>
          </w:rPr>
          <w:instrText xml:space="preserve"> PAGE   \* MERGEFORMAT </w:instrText>
        </w:r>
        <w:r w:rsidRPr="00FA2F68">
          <w:rPr>
            <w:b/>
            <w:bCs/>
          </w:rPr>
          <w:fldChar w:fldCharType="separate"/>
        </w:r>
        <w:r w:rsidR="00B305A9">
          <w:rPr>
            <w:b/>
            <w:bCs/>
            <w:noProof/>
          </w:rPr>
          <w:t>7</w:t>
        </w:r>
        <w:r w:rsidRPr="00FA2F68">
          <w:rPr>
            <w:b/>
            <w:bCs/>
            <w:noProof/>
          </w:rPr>
          <w:fldChar w:fldCharType="end"/>
        </w:r>
      </w:p>
    </w:sdtContent>
  </w:sdt>
  <w:p w14:paraId="2DB0EC34" w14:textId="77777777" w:rsidR="00FA2F68" w:rsidRDefault="00FA2F68">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60E334" w14:textId="77777777" w:rsidR="003736DD" w:rsidRDefault="003736DD" w:rsidP="00FA2F68">
      <w:r>
        <w:separator/>
      </w:r>
    </w:p>
  </w:footnote>
  <w:footnote w:type="continuationSeparator" w:id="0">
    <w:p w14:paraId="2697E4DA" w14:textId="77777777" w:rsidR="003736DD" w:rsidRDefault="003736DD" w:rsidP="00FA2F68">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4E6FA5"/>
    <w:multiLevelType w:val="hybridMultilevel"/>
    <w:tmpl w:val="939A1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7924"/>
    <w:rsid w:val="00014C0D"/>
    <w:rsid w:val="000B67E0"/>
    <w:rsid w:val="00312488"/>
    <w:rsid w:val="00327924"/>
    <w:rsid w:val="003736DD"/>
    <w:rsid w:val="003A63CD"/>
    <w:rsid w:val="00456FEE"/>
    <w:rsid w:val="00644A66"/>
    <w:rsid w:val="00703DB1"/>
    <w:rsid w:val="007B2F52"/>
    <w:rsid w:val="00823504"/>
    <w:rsid w:val="00842F93"/>
    <w:rsid w:val="00844443"/>
    <w:rsid w:val="00A60732"/>
    <w:rsid w:val="00AD61A5"/>
    <w:rsid w:val="00B305A9"/>
    <w:rsid w:val="00E33C7A"/>
    <w:rsid w:val="00E41B6D"/>
    <w:rsid w:val="00F42EF3"/>
    <w:rsid w:val="00FA2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E0D0F"/>
  <w15:chartTrackingRefBased/>
  <w15:docId w15:val="{77FEC3CA-7B39-4384-A26B-E4DD61B3E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FA2F68"/>
    <w:pPr>
      <w:spacing w:after="0" w:line="240" w:lineRule="auto"/>
    </w:pPr>
    <w:rPr>
      <w:rFonts w:ascii="Arial" w:hAnsi="Arial" w:cs="Calibri"/>
      <w:szCs w:val="24"/>
      <w:lang w:val="en-US" w:eastAsia="en-GB"/>
    </w:rPr>
  </w:style>
  <w:style w:type="paragraph" w:styleId="1">
    <w:name w:val="heading 1"/>
    <w:basedOn w:val="a"/>
    <w:next w:val="a"/>
    <w:link w:val="10"/>
    <w:uiPriority w:val="9"/>
    <w:qFormat/>
    <w:rsid w:val="00FA2F6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FA2F6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FA2F68"/>
    <w:pPr>
      <w:keepNext/>
      <w:keepLines/>
      <w:spacing w:before="40"/>
      <w:outlineLvl w:val="2"/>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FA2F68"/>
    <w:pPr>
      <w:spacing w:after="0" w:line="240" w:lineRule="auto"/>
    </w:pPr>
    <w:rPr>
      <w:rFonts w:eastAsiaTheme="minorEastAsia"/>
      <w:lang w:val="en-US"/>
    </w:rPr>
  </w:style>
  <w:style w:type="character" w:customStyle="1" w:styleId="a4">
    <w:name w:val="Без разредка Знак"/>
    <w:basedOn w:val="a0"/>
    <w:link w:val="a3"/>
    <w:uiPriority w:val="1"/>
    <w:rsid w:val="00FA2F68"/>
    <w:rPr>
      <w:rFonts w:eastAsiaTheme="minorEastAsia"/>
      <w:lang w:val="en-US"/>
    </w:rPr>
  </w:style>
  <w:style w:type="paragraph" w:styleId="a5">
    <w:name w:val="header"/>
    <w:basedOn w:val="a"/>
    <w:link w:val="a6"/>
    <w:uiPriority w:val="99"/>
    <w:unhideWhenUsed/>
    <w:rsid w:val="00FA2F68"/>
    <w:pPr>
      <w:tabs>
        <w:tab w:val="center" w:pos="4513"/>
        <w:tab w:val="right" w:pos="9026"/>
      </w:tabs>
    </w:pPr>
  </w:style>
  <w:style w:type="character" w:customStyle="1" w:styleId="a6">
    <w:name w:val="Горен колонтитул Знак"/>
    <w:basedOn w:val="a0"/>
    <w:link w:val="a5"/>
    <w:uiPriority w:val="99"/>
    <w:rsid w:val="00FA2F68"/>
    <w:rPr>
      <w:rFonts w:ascii="Arial" w:hAnsi="Arial" w:cs="Calibri"/>
      <w:sz w:val="24"/>
      <w:szCs w:val="24"/>
      <w:lang w:val="en-US" w:eastAsia="en-GB"/>
    </w:rPr>
  </w:style>
  <w:style w:type="paragraph" w:styleId="a7">
    <w:name w:val="footer"/>
    <w:basedOn w:val="a"/>
    <w:link w:val="a8"/>
    <w:uiPriority w:val="99"/>
    <w:unhideWhenUsed/>
    <w:rsid w:val="00FA2F68"/>
    <w:pPr>
      <w:tabs>
        <w:tab w:val="center" w:pos="4513"/>
        <w:tab w:val="right" w:pos="9026"/>
      </w:tabs>
    </w:pPr>
  </w:style>
  <w:style w:type="character" w:customStyle="1" w:styleId="a8">
    <w:name w:val="Долен колонтитул Знак"/>
    <w:basedOn w:val="a0"/>
    <w:link w:val="a7"/>
    <w:uiPriority w:val="99"/>
    <w:rsid w:val="00FA2F68"/>
    <w:rPr>
      <w:rFonts w:ascii="Arial" w:hAnsi="Arial" w:cs="Calibri"/>
      <w:sz w:val="24"/>
      <w:szCs w:val="24"/>
      <w:lang w:val="en-US" w:eastAsia="en-GB"/>
    </w:rPr>
  </w:style>
  <w:style w:type="character" w:customStyle="1" w:styleId="10">
    <w:name w:val="Заглавие 1 Знак"/>
    <w:basedOn w:val="a0"/>
    <w:link w:val="1"/>
    <w:uiPriority w:val="9"/>
    <w:rsid w:val="00FA2F68"/>
    <w:rPr>
      <w:rFonts w:asciiTheme="majorHAnsi" w:eastAsiaTheme="majorEastAsia" w:hAnsiTheme="majorHAnsi" w:cstheme="majorBidi"/>
      <w:color w:val="2F5496" w:themeColor="accent1" w:themeShade="BF"/>
      <w:sz w:val="32"/>
      <w:szCs w:val="32"/>
      <w:lang w:val="en-US" w:eastAsia="en-GB"/>
    </w:rPr>
  </w:style>
  <w:style w:type="character" w:customStyle="1" w:styleId="20">
    <w:name w:val="Заглавие 2 Знак"/>
    <w:basedOn w:val="a0"/>
    <w:link w:val="2"/>
    <w:uiPriority w:val="9"/>
    <w:rsid w:val="00FA2F68"/>
    <w:rPr>
      <w:rFonts w:asciiTheme="majorHAnsi" w:eastAsiaTheme="majorEastAsia" w:hAnsiTheme="majorHAnsi" w:cstheme="majorBidi"/>
      <w:color w:val="2F5496" w:themeColor="accent1" w:themeShade="BF"/>
      <w:sz w:val="26"/>
      <w:szCs w:val="26"/>
      <w:lang w:val="en-US" w:eastAsia="en-GB"/>
    </w:rPr>
  </w:style>
  <w:style w:type="character" w:customStyle="1" w:styleId="30">
    <w:name w:val="Заглавие 3 Знак"/>
    <w:basedOn w:val="a0"/>
    <w:link w:val="3"/>
    <w:uiPriority w:val="9"/>
    <w:rsid w:val="00FA2F68"/>
    <w:rPr>
      <w:rFonts w:asciiTheme="majorHAnsi" w:eastAsiaTheme="majorEastAsia" w:hAnsiTheme="majorHAnsi" w:cstheme="majorBidi"/>
      <w:color w:val="1F3763" w:themeColor="accent1" w:themeShade="7F"/>
      <w:sz w:val="24"/>
      <w:szCs w:val="24"/>
      <w:lang w:val="en-US" w:eastAsia="en-GB"/>
    </w:rPr>
  </w:style>
  <w:style w:type="character" w:styleId="a9">
    <w:name w:val="Hyperlink"/>
    <w:basedOn w:val="a0"/>
    <w:uiPriority w:val="99"/>
    <w:unhideWhenUsed/>
    <w:rsid w:val="00644A66"/>
    <w:rPr>
      <w:color w:val="0563C1" w:themeColor="hyperlink"/>
      <w:u w:val="single"/>
    </w:rPr>
  </w:style>
  <w:style w:type="character" w:customStyle="1" w:styleId="UnresolvedMention">
    <w:name w:val="Unresolved Mention"/>
    <w:basedOn w:val="a0"/>
    <w:uiPriority w:val="99"/>
    <w:semiHidden/>
    <w:unhideWhenUsed/>
    <w:rsid w:val="00644A66"/>
    <w:rPr>
      <w:color w:val="605E5C"/>
      <w:shd w:val="clear" w:color="auto" w:fill="E1DFDD"/>
    </w:rPr>
  </w:style>
  <w:style w:type="paragraph" w:styleId="aa">
    <w:name w:val="TOC Heading"/>
    <w:basedOn w:val="1"/>
    <w:next w:val="a"/>
    <w:uiPriority w:val="39"/>
    <w:unhideWhenUsed/>
    <w:qFormat/>
    <w:rsid w:val="00AD61A5"/>
    <w:pPr>
      <w:spacing w:line="259" w:lineRule="auto"/>
      <w:outlineLvl w:val="9"/>
    </w:pPr>
    <w:rPr>
      <w:lang w:eastAsia="en-US"/>
    </w:rPr>
  </w:style>
  <w:style w:type="paragraph" w:styleId="11">
    <w:name w:val="toc 1"/>
    <w:basedOn w:val="a"/>
    <w:next w:val="a"/>
    <w:autoRedefine/>
    <w:uiPriority w:val="39"/>
    <w:unhideWhenUsed/>
    <w:rsid w:val="00AD61A5"/>
    <w:pPr>
      <w:spacing w:after="100"/>
    </w:pPr>
  </w:style>
  <w:style w:type="paragraph" w:styleId="21">
    <w:name w:val="toc 2"/>
    <w:basedOn w:val="a"/>
    <w:next w:val="a"/>
    <w:autoRedefine/>
    <w:uiPriority w:val="39"/>
    <w:unhideWhenUsed/>
    <w:rsid w:val="00AD61A5"/>
    <w:pPr>
      <w:spacing w:after="100"/>
      <w:ind w:left="220"/>
    </w:pPr>
  </w:style>
  <w:style w:type="paragraph" w:styleId="ab">
    <w:name w:val="List Paragraph"/>
    <w:basedOn w:val="a"/>
    <w:uiPriority w:val="34"/>
    <w:qFormat/>
    <w:rsid w:val="00E41B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310086">
      <w:bodyDiv w:val="1"/>
      <w:marLeft w:val="0"/>
      <w:marRight w:val="0"/>
      <w:marTop w:val="0"/>
      <w:marBottom w:val="0"/>
      <w:divBdr>
        <w:top w:val="none" w:sz="0" w:space="0" w:color="auto"/>
        <w:left w:val="none" w:sz="0" w:space="0" w:color="auto"/>
        <w:bottom w:val="none" w:sz="0" w:space="0" w:color="auto"/>
        <w:right w:val="none" w:sz="0" w:space="0" w:color="auto"/>
      </w:divBdr>
      <w:divsChild>
        <w:div w:id="1982151607">
          <w:marLeft w:val="0"/>
          <w:marRight w:val="0"/>
          <w:marTop w:val="0"/>
          <w:marBottom w:val="150"/>
          <w:divBdr>
            <w:top w:val="none" w:sz="0" w:space="0" w:color="auto"/>
            <w:left w:val="none" w:sz="0" w:space="0" w:color="auto"/>
            <w:bottom w:val="none" w:sz="0" w:space="0" w:color="auto"/>
            <w:right w:val="none" w:sz="0" w:space="0" w:color="auto"/>
          </w:divBdr>
        </w:div>
      </w:divsChild>
    </w:div>
    <w:div w:id="367072398">
      <w:bodyDiv w:val="1"/>
      <w:marLeft w:val="0"/>
      <w:marRight w:val="0"/>
      <w:marTop w:val="0"/>
      <w:marBottom w:val="0"/>
      <w:divBdr>
        <w:top w:val="none" w:sz="0" w:space="0" w:color="auto"/>
        <w:left w:val="none" w:sz="0" w:space="0" w:color="auto"/>
        <w:bottom w:val="none" w:sz="0" w:space="0" w:color="auto"/>
        <w:right w:val="none" w:sz="0" w:space="0" w:color="auto"/>
      </w:divBdr>
      <w:divsChild>
        <w:div w:id="94134656">
          <w:marLeft w:val="0"/>
          <w:marRight w:val="0"/>
          <w:marTop w:val="0"/>
          <w:marBottom w:val="150"/>
          <w:divBdr>
            <w:top w:val="none" w:sz="0" w:space="0" w:color="auto"/>
            <w:left w:val="none" w:sz="0" w:space="0" w:color="auto"/>
            <w:bottom w:val="none" w:sz="0" w:space="0" w:color="auto"/>
            <w:right w:val="none" w:sz="0" w:space="0" w:color="auto"/>
          </w:divBdr>
        </w:div>
      </w:divsChild>
    </w:div>
    <w:div w:id="375275829">
      <w:bodyDiv w:val="1"/>
      <w:marLeft w:val="0"/>
      <w:marRight w:val="0"/>
      <w:marTop w:val="0"/>
      <w:marBottom w:val="0"/>
      <w:divBdr>
        <w:top w:val="none" w:sz="0" w:space="0" w:color="auto"/>
        <w:left w:val="none" w:sz="0" w:space="0" w:color="auto"/>
        <w:bottom w:val="none" w:sz="0" w:space="0" w:color="auto"/>
        <w:right w:val="none" w:sz="0" w:space="0" w:color="auto"/>
      </w:divBdr>
      <w:divsChild>
        <w:div w:id="1921063962">
          <w:marLeft w:val="0"/>
          <w:marRight w:val="0"/>
          <w:marTop w:val="0"/>
          <w:marBottom w:val="150"/>
          <w:divBdr>
            <w:top w:val="none" w:sz="0" w:space="0" w:color="auto"/>
            <w:left w:val="none" w:sz="0" w:space="0" w:color="auto"/>
            <w:bottom w:val="none" w:sz="0" w:space="0" w:color="auto"/>
            <w:right w:val="none" w:sz="0" w:space="0" w:color="auto"/>
          </w:divBdr>
        </w:div>
      </w:divsChild>
    </w:div>
    <w:div w:id="419836374">
      <w:bodyDiv w:val="1"/>
      <w:marLeft w:val="0"/>
      <w:marRight w:val="0"/>
      <w:marTop w:val="0"/>
      <w:marBottom w:val="0"/>
      <w:divBdr>
        <w:top w:val="none" w:sz="0" w:space="0" w:color="auto"/>
        <w:left w:val="none" w:sz="0" w:space="0" w:color="auto"/>
        <w:bottom w:val="none" w:sz="0" w:space="0" w:color="auto"/>
        <w:right w:val="none" w:sz="0" w:space="0" w:color="auto"/>
      </w:divBdr>
      <w:divsChild>
        <w:div w:id="381490932">
          <w:marLeft w:val="0"/>
          <w:marRight w:val="0"/>
          <w:marTop w:val="0"/>
          <w:marBottom w:val="150"/>
          <w:divBdr>
            <w:top w:val="none" w:sz="0" w:space="0" w:color="auto"/>
            <w:left w:val="none" w:sz="0" w:space="0" w:color="auto"/>
            <w:bottom w:val="none" w:sz="0" w:space="0" w:color="auto"/>
            <w:right w:val="none" w:sz="0" w:space="0" w:color="auto"/>
          </w:divBdr>
        </w:div>
      </w:divsChild>
    </w:div>
    <w:div w:id="847446990">
      <w:bodyDiv w:val="1"/>
      <w:marLeft w:val="0"/>
      <w:marRight w:val="0"/>
      <w:marTop w:val="0"/>
      <w:marBottom w:val="0"/>
      <w:divBdr>
        <w:top w:val="none" w:sz="0" w:space="0" w:color="auto"/>
        <w:left w:val="none" w:sz="0" w:space="0" w:color="auto"/>
        <w:bottom w:val="none" w:sz="0" w:space="0" w:color="auto"/>
        <w:right w:val="none" w:sz="0" w:space="0" w:color="auto"/>
      </w:divBdr>
      <w:divsChild>
        <w:div w:id="1826118890">
          <w:marLeft w:val="0"/>
          <w:marRight w:val="0"/>
          <w:marTop w:val="0"/>
          <w:marBottom w:val="150"/>
          <w:divBdr>
            <w:top w:val="none" w:sz="0" w:space="0" w:color="auto"/>
            <w:left w:val="none" w:sz="0" w:space="0" w:color="auto"/>
            <w:bottom w:val="none" w:sz="0" w:space="0" w:color="auto"/>
            <w:right w:val="none" w:sz="0" w:space="0" w:color="auto"/>
          </w:divBdr>
        </w:div>
      </w:divsChild>
    </w:div>
    <w:div w:id="946623970">
      <w:bodyDiv w:val="1"/>
      <w:marLeft w:val="0"/>
      <w:marRight w:val="0"/>
      <w:marTop w:val="0"/>
      <w:marBottom w:val="0"/>
      <w:divBdr>
        <w:top w:val="none" w:sz="0" w:space="0" w:color="auto"/>
        <w:left w:val="none" w:sz="0" w:space="0" w:color="auto"/>
        <w:bottom w:val="none" w:sz="0" w:space="0" w:color="auto"/>
        <w:right w:val="none" w:sz="0" w:space="0" w:color="auto"/>
      </w:divBdr>
      <w:divsChild>
        <w:div w:id="1822039537">
          <w:marLeft w:val="0"/>
          <w:marRight w:val="0"/>
          <w:marTop w:val="0"/>
          <w:marBottom w:val="150"/>
          <w:divBdr>
            <w:top w:val="none" w:sz="0" w:space="0" w:color="auto"/>
            <w:left w:val="none" w:sz="0" w:space="0" w:color="auto"/>
            <w:bottom w:val="none" w:sz="0" w:space="0" w:color="auto"/>
            <w:right w:val="none" w:sz="0" w:space="0" w:color="auto"/>
          </w:divBdr>
        </w:div>
      </w:divsChild>
    </w:div>
    <w:div w:id="964503133">
      <w:bodyDiv w:val="1"/>
      <w:marLeft w:val="0"/>
      <w:marRight w:val="0"/>
      <w:marTop w:val="0"/>
      <w:marBottom w:val="0"/>
      <w:divBdr>
        <w:top w:val="none" w:sz="0" w:space="0" w:color="auto"/>
        <w:left w:val="none" w:sz="0" w:space="0" w:color="auto"/>
        <w:bottom w:val="none" w:sz="0" w:space="0" w:color="auto"/>
        <w:right w:val="none" w:sz="0" w:space="0" w:color="auto"/>
      </w:divBdr>
      <w:divsChild>
        <w:div w:id="217861354">
          <w:marLeft w:val="0"/>
          <w:marRight w:val="0"/>
          <w:marTop w:val="0"/>
          <w:marBottom w:val="150"/>
          <w:divBdr>
            <w:top w:val="none" w:sz="0" w:space="0" w:color="auto"/>
            <w:left w:val="none" w:sz="0" w:space="0" w:color="auto"/>
            <w:bottom w:val="none" w:sz="0" w:space="0" w:color="auto"/>
            <w:right w:val="none" w:sz="0" w:space="0" w:color="auto"/>
          </w:divBdr>
        </w:div>
      </w:divsChild>
    </w:div>
    <w:div w:id="1226335567">
      <w:bodyDiv w:val="1"/>
      <w:marLeft w:val="0"/>
      <w:marRight w:val="0"/>
      <w:marTop w:val="0"/>
      <w:marBottom w:val="0"/>
      <w:divBdr>
        <w:top w:val="none" w:sz="0" w:space="0" w:color="auto"/>
        <w:left w:val="none" w:sz="0" w:space="0" w:color="auto"/>
        <w:bottom w:val="none" w:sz="0" w:space="0" w:color="auto"/>
        <w:right w:val="none" w:sz="0" w:space="0" w:color="auto"/>
      </w:divBdr>
      <w:divsChild>
        <w:div w:id="1989553821">
          <w:marLeft w:val="0"/>
          <w:marRight w:val="0"/>
          <w:marTop w:val="0"/>
          <w:marBottom w:val="150"/>
          <w:divBdr>
            <w:top w:val="none" w:sz="0" w:space="0" w:color="auto"/>
            <w:left w:val="none" w:sz="0" w:space="0" w:color="auto"/>
            <w:bottom w:val="none" w:sz="0" w:space="0" w:color="auto"/>
            <w:right w:val="none" w:sz="0" w:space="0" w:color="auto"/>
          </w:divBdr>
        </w:div>
      </w:divsChild>
    </w:div>
    <w:div w:id="1535580938">
      <w:bodyDiv w:val="1"/>
      <w:marLeft w:val="0"/>
      <w:marRight w:val="0"/>
      <w:marTop w:val="0"/>
      <w:marBottom w:val="0"/>
      <w:divBdr>
        <w:top w:val="none" w:sz="0" w:space="0" w:color="auto"/>
        <w:left w:val="none" w:sz="0" w:space="0" w:color="auto"/>
        <w:bottom w:val="none" w:sz="0" w:space="0" w:color="auto"/>
        <w:right w:val="none" w:sz="0" w:space="0" w:color="auto"/>
      </w:divBdr>
      <w:divsChild>
        <w:div w:id="74214637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0A0819E5DF542D7B635E306FE1F3419"/>
        <w:category>
          <w:name w:val="General"/>
          <w:gallery w:val="placeholder"/>
        </w:category>
        <w:types>
          <w:type w:val="bbPlcHdr"/>
        </w:types>
        <w:behaviors>
          <w:behavior w:val="content"/>
        </w:behaviors>
        <w:guid w:val="{32CFB561-A129-408E-8D63-F2B2CA77C4EF}"/>
      </w:docPartPr>
      <w:docPartBody>
        <w:p w:rsidR="00C77900" w:rsidRDefault="0047113B" w:rsidP="0047113B">
          <w:pPr>
            <w:pStyle w:val="00A0819E5DF542D7B635E306FE1F3419"/>
          </w:pPr>
          <w:r>
            <w:rPr>
              <w:rFonts w:asciiTheme="majorHAnsi" w:eastAsiaTheme="majorEastAsia" w:hAnsiTheme="majorHAnsi" w:cstheme="majorBidi"/>
              <w:caps/>
              <w:color w:val="5B9BD5" w:themeColor="accent1"/>
              <w:sz w:val="80"/>
              <w:szCs w:val="80"/>
            </w:rPr>
            <w:t>[Document title]</w:t>
          </w:r>
        </w:p>
      </w:docPartBody>
    </w:docPart>
    <w:docPart>
      <w:docPartPr>
        <w:name w:val="2475396FCE2344B98A911007B0B19E42"/>
        <w:category>
          <w:name w:val="General"/>
          <w:gallery w:val="placeholder"/>
        </w:category>
        <w:types>
          <w:type w:val="bbPlcHdr"/>
        </w:types>
        <w:behaviors>
          <w:behavior w:val="content"/>
        </w:behaviors>
        <w:guid w:val="{26802687-4B06-4BF9-AC31-D1D9CFD6C3C3}"/>
      </w:docPartPr>
      <w:docPartBody>
        <w:p w:rsidR="00C77900" w:rsidRDefault="0047113B" w:rsidP="0047113B">
          <w:pPr>
            <w:pStyle w:val="2475396FCE2344B98A911007B0B19E42"/>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113B"/>
    <w:rsid w:val="001007C7"/>
    <w:rsid w:val="004204A7"/>
    <w:rsid w:val="0047113B"/>
    <w:rsid w:val="00691DD4"/>
    <w:rsid w:val="00704F99"/>
    <w:rsid w:val="0084789A"/>
    <w:rsid w:val="00C77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00A0819E5DF542D7B635E306FE1F3419">
    <w:name w:val="00A0819E5DF542D7B635E306FE1F3419"/>
    <w:rsid w:val="0047113B"/>
  </w:style>
  <w:style w:type="paragraph" w:customStyle="1" w:styleId="2475396FCE2344B98A911007B0B19E42">
    <w:name w:val="2475396FCE2344B98A911007B0B19E42"/>
    <w:rsid w:val="004711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YANITSA GOSPODINOVA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352D8D-8976-4F5A-93FA-2CC33BBAB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Pages>
  <Words>2438</Words>
  <Characters>13898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Community engagement</vt:lpstr>
    </vt:vector>
  </TitlesOfParts>
  <Company>Module leader: TANJA NATHAN</Company>
  <LinksUpToDate>false</LinksUpToDate>
  <CharactersWithSpaces>16304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Student ID: 1907707</dc:subject>
  <dc:creator>Dari-Anna A Kuseva</dc:creator>
  <cp:keywords/>
  <dc:description/>
  <cp:lastModifiedBy>nevyan gospodinov</cp:lastModifiedBy>
  <cp:revision>7</cp:revision>
  <dcterms:created xsi:type="dcterms:W3CDTF">2020-05-19T12:48:00Z</dcterms:created>
  <dcterms:modified xsi:type="dcterms:W3CDTF">2020-05-19T21:11:00Z</dcterms:modified>
</cp:coreProperties>
</file>