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lang w:val="en-GB"/>
        </w:rPr>
        <w:id w:val="-1377309777"/>
        <w:docPartObj>
          <w:docPartGallery w:val="Cover Pages"/>
          <w:docPartUnique/>
        </w:docPartObj>
      </w:sdtPr>
      <w:sdtEndPr>
        <w:rPr>
          <w:rFonts w:ascii="&amp;quot" w:eastAsia="Times New Roman" w:hAnsi="&amp;quot" w:cs="Times New Roman"/>
          <w:color w:val="161616"/>
          <w:sz w:val="24"/>
          <w:szCs w:val="24"/>
          <w:lang w:eastAsia="en-GB"/>
        </w:rPr>
      </w:sdtEndPr>
      <w:sdtContent>
        <w:p w14:paraId="44180DB5" w14:textId="2C3D201C" w:rsidR="00BC3AD0" w:rsidRDefault="00BC3AD0">
          <w:pPr>
            <w:pStyle w:val="NoSpacing"/>
          </w:pPr>
          <w:r>
            <w:rPr>
              <w:noProof/>
            </w:rPr>
            <mc:AlternateContent>
              <mc:Choice Requires="wpg">
                <w:drawing>
                  <wp:anchor distT="0" distB="0" distL="114300" distR="114300" simplePos="0" relativeHeight="251659264" behindDoc="1" locked="0" layoutInCell="1" allowOverlap="1" wp14:anchorId="69D2AD92" wp14:editId="5259AB8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F2CE3F" w14:textId="645F8C86" w:rsidR="00BC3AD0" w:rsidRDefault="00BC3AD0">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9D2AD9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5FF2CE3F" w14:textId="645F8C86" w:rsidR="00BC3AD0" w:rsidRDefault="00BC3AD0">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0AF688" w14:textId="40058C2B" w:rsidR="00BC3AD0" w:rsidRDefault="00637355">
          <w:pPr>
            <w:rPr>
              <w:rFonts w:ascii="&amp;quot" w:eastAsia="Times New Roman" w:hAnsi="&amp;quot" w:cs="Times New Roman"/>
              <w:color w:val="161616"/>
              <w:sz w:val="24"/>
              <w:szCs w:val="24"/>
              <w:lang w:eastAsia="en-GB"/>
            </w:rPr>
          </w:pPr>
          <w:r>
            <w:rPr>
              <w:noProof/>
            </w:rPr>
            <mc:AlternateContent>
              <mc:Choice Requires="wps">
                <w:drawing>
                  <wp:anchor distT="0" distB="0" distL="114300" distR="114300" simplePos="0" relativeHeight="251660288" behindDoc="0" locked="0" layoutInCell="1" allowOverlap="1" wp14:anchorId="6E1AE711" wp14:editId="1AD6D208">
                    <wp:simplePos x="0" y="0"/>
                    <wp:positionH relativeFrom="page">
                      <wp:posOffset>2886075</wp:posOffset>
                    </wp:positionH>
                    <wp:positionV relativeFrom="page">
                      <wp:posOffset>1600200</wp:posOffset>
                    </wp:positionV>
                    <wp:extent cx="3680460" cy="1433830"/>
                    <wp:effectExtent l="0" t="0" r="15240" b="13970"/>
                    <wp:wrapNone/>
                    <wp:docPr id="1" name="Text Box 1"/>
                    <wp:cNvGraphicFramePr/>
                    <a:graphic xmlns:a="http://schemas.openxmlformats.org/drawingml/2006/main">
                      <a:graphicData uri="http://schemas.microsoft.com/office/word/2010/wordprocessingShape">
                        <wps:wsp>
                          <wps:cNvSpPr txBox="1"/>
                          <wps:spPr>
                            <a:xfrm>
                              <a:off x="0" y="0"/>
                              <a:ext cx="3680460" cy="14338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86E151" w14:textId="4A777FDA" w:rsidR="00BC3AD0" w:rsidRDefault="00637355" w:rsidP="006E4844">
                                <w:pPr>
                                  <w:pStyle w:val="NoSpacing"/>
                                  <w:rPr>
                                    <w:rFonts w:asciiTheme="majorHAnsi" w:eastAsiaTheme="majorEastAsia" w:hAnsiTheme="majorHAnsi" w:cstheme="majorBidi"/>
                                    <w:b/>
                                    <w:bCs/>
                                    <w:color w:val="262626" w:themeColor="text1" w:themeTint="D9"/>
                                    <w:sz w:val="44"/>
                                    <w:szCs w:val="44"/>
                                  </w:rPr>
                                </w:pPr>
                                <w:r w:rsidRPr="00637355">
                                  <w:rPr>
                                    <w:rFonts w:asciiTheme="majorHAnsi" w:eastAsiaTheme="majorEastAsia" w:hAnsiTheme="majorHAnsi" w:cstheme="majorBidi"/>
                                    <w:b/>
                                    <w:bCs/>
                                    <w:color w:val="262626" w:themeColor="text1" w:themeTint="D9"/>
                                    <w:sz w:val="44"/>
                                    <w:szCs w:val="44"/>
                                  </w:rPr>
                                  <w:t xml:space="preserve">Psychology for Health and Social Care </w:t>
                                </w:r>
                              </w:p>
                              <w:p w14:paraId="6570B957" w14:textId="2E9BB69C" w:rsidR="006E4844" w:rsidRDefault="006E4844" w:rsidP="006E4844">
                                <w:pPr>
                                  <w:pStyle w:val="NoSpacing"/>
                                  <w:rPr>
                                    <w:rFonts w:asciiTheme="majorHAnsi" w:eastAsiaTheme="majorEastAsia" w:hAnsiTheme="majorHAnsi" w:cstheme="majorBidi"/>
                                    <w:b/>
                                    <w:bCs/>
                                    <w:color w:val="262626" w:themeColor="text1" w:themeTint="D9"/>
                                    <w:sz w:val="32"/>
                                    <w:szCs w:val="32"/>
                                  </w:rPr>
                                </w:pPr>
                                <w:r>
                                  <w:rPr>
                                    <w:rFonts w:asciiTheme="majorHAnsi" w:eastAsiaTheme="majorEastAsia" w:hAnsiTheme="majorHAnsi" w:cstheme="majorBidi"/>
                                    <w:b/>
                                    <w:bCs/>
                                    <w:color w:val="262626" w:themeColor="text1" w:themeTint="D9"/>
                                    <w:sz w:val="32"/>
                                    <w:szCs w:val="32"/>
                                  </w:rPr>
                                  <w:t>(BMHP4003)</w:t>
                                </w:r>
                              </w:p>
                              <w:p w14:paraId="26B956F0" w14:textId="6618C91B" w:rsidR="006E4844" w:rsidRDefault="006E4844" w:rsidP="006E4844">
                                <w:pPr>
                                  <w:pStyle w:val="NoSpacing"/>
                                  <w:rPr>
                                    <w:rFonts w:asciiTheme="majorHAnsi" w:eastAsiaTheme="majorEastAsia" w:hAnsiTheme="majorHAnsi" w:cstheme="majorBidi"/>
                                    <w:b/>
                                    <w:bCs/>
                                    <w:color w:val="262626" w:themeColor="text1" w:themeTint="D9"/>
                                    <w:sz w:val="32"/>
                                    <w:szCs w:val="32"/>
                                  </w:rPr>
                                </w:pPr>
                                <w:r>
                                  <w:rPr>
                                    <w:rFonts w:asciiTheme="majorHAnsi" w:eastAsiaTheme="majorEastAsia" w:hAnsiTheme="majorHAnsi" w:cstheme="majorBidi"/>
                                    <w:b/>
                                    <w:bCs/>
                                    <w:color w:val="262626" w:themeColor="text1" w:themeTint="D9"/>
                                    <w:sz w:val="32"/>
                                    <w:szCs w:val="32"/>
                                  </w:rPr>
                                  <w:t xml:space="preserve">Lecturer: Dr. </w:t>
                                </w:r>
                                <w:proofErr w:type="spellStart"/>
                                <w:r>
                                  <w:rPr>
                                    <w:rFonts w:asciiTheme="majorHAnsi" w:eastAsiaTheme="majorEastAsia" w:hAnsiTheme="majorHAnsi" w:cstheme="majorBidi"/>
                                    <w:b/>
                                    <w:bCs/>
                                    <w:color w:val="262626" w:themeColor="text1" w:themeTint="D9"/>
                                    <w:sz w:val="32"/>
                                    <w:szCs w:val="32"/>
                                  </w:rPr>
                                  <w:t>Gulnar</w:t>
                                </w:r>
                                <w:proofErr w:type="spellEnd"/>
                                <w:r>
                                  <w:rPr>
                                    <w:rFonts w:asciiTheme="majorHAnsi" w:eastAsiaTheme="majorEastAsia" w:hAnsiTheme="majorHAnsi" w:cstheme="majorBidi"/>
                                    <w:b/>
                                    <w:bCs/>
                                    <w:color w:val="262626" w:themeColor="text1" w:themeTint="D9"/>
                                    <w:sz w:val="32"/>
                                    <w:szCs w:val="32"/>
                                  </w:rPr>
                                  <w:t xml:space="preserve"> Ali</w:t>
                                </w:r>
                              </w:p>
                              <w:p w14:paraId="5FE807F1" w14:textId="49404FAB" w:rsidR="006E4844" w:rsidRPr="006E4844" w:rsidRDefault="006E4844" w:rsidP="006E4844">
                                <w:pPr>
                                  <w:pStyle w:val="NoSpacing"/>
                                  <w:rPr>
                                    <w:rFonts w:asciiTheme="majorHAnsi" w:eastAsiaTheme="majorEastAsia" w:hAnsiTheme="majorHAnsi" w:cstheme="majorBidi"/>
                                    <w:b/>
                                    <w:bCs/>
                                    <w:color w:val="262626" w:themeColor="text1" w:themeTint="D9"/>
                                    <w:sz w:val="32"/>
                                    <w:szCs w:val="32"/>
                                  </w:rPr>
                                </w:pPr>
                                <w:r>
                                  <w:rPr>
                                    <w:rFonts w:asciiTheme="majorHAnsi" w:eastAsiaTheme="majorEastAsia" w:hAnsiTheme="majorHAnsi" w:cstheme="majorBidi"/>
                                    <w:b/>
                                    <w:bCs/>
                                    <w:color w:val="262626" w:themeColor="text1" w:themeTint="D9"/>
                                    <w:sz w:val="32"/>
                                    <w:szCs w:val="32"/>
                                  </w:rPr>
                                  <w:t>Student number: 1808072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E1AE711" id="_x0000_t202" coordsize="21600,21600" o:spt="202" path="m,l,21600r21600,l21600,xe">
                    <v:stroke joinstyle="miter"/>
                    <v:path gradientshapeok="t" o:connecttype="rect"/>
                  </v:shapetype>
                  <v:shape id="Text Box 1" o:spid="_x0000_s1055" type="#_x0000_t202" style="position:absolute;margin-left:227.25pt;margin-top:126pt;width:289.8pt;height:112.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" filled="f" stroked="f" strokeweight=".5pt">
                    <v:textbox inset="0,0,0,0">
                      <w:txbxContent>
                        <w:p w14:paraId="6386E151" w14:textId="4A777FDA" w:rsidR="00BC3AD0" w:rsidRDefault="00637355" w:rsidP="006E4844">
                          <w:pPr>
                            <w:pStyle w:val="NoSpacing"/>
                            <w:rPr>
                              <w:rFonts w:asciiTheme="majorHAnsi" w:eastAsiaTheme="majorEastAsia" w:hAnsiTheme="majorHAnsi" w:cstheme="majorBidi"/>
                              <w:b/>
                              <w:bCs/>
                              <w:color w:val="262626" w:themeColor="text1" w:themeTint="D9"/>
                              <w:sz w:val="44"/>
                              <w:szCs w:val="44"/>
                            </w:rPr>
                          </w:pPr>
                          <w:r w:rsidRPr="00637355">
                            <w:rPr>
                              <w:rFonts w:asciiTheme="majorHAnsi" w:eastAsiaTheme="majorEastAsia" w:hAnsiTheme="majorHAnsi" w:cstheme="majorBidi"/>
                              <w:b/>
                              <w:bCs/>
                              <w:color w:val="262626" w:themeColor="text1" w:themeTint="D9"/>
                              <w:sz w:val="44"/>
                              <w:szCs w:val="44"/>
                            </w:rPr>
                            <w:t xml:space="preserve">Psychology for Health and Social Care </w:t>
                          </w:r>
                        </w:p>
                        <w:p w14:paraId="6570B957" w14:textId="2E9BB69C" w:rsidR="006E4844" w:rsidRDefault="006E4844" w:rsidP="006E4844">
                          <w:pPr>
                            <w:pStyle w:val="NoSpacing"/>
                            <w:rPr>
                              <w:rFonts w:asciiTheme="majorHAnsi" w:eastAsiaTheme="majorEastAsia" w:hAnsiTheme="majorHAnsi" w:cstheme="majorBidi"/>
                              <w:b/>
                              <w:bCs/>
                              <w:color w:val="262626" w:themeColor="text1" w:themeTint="D9"/>
                              <w:sz w:val="32"/>
                              <w:szCs w:val="32"/>
                            </w:rPr>
                          </w:pPr>
                          <w:r>
                            <w:rPr>
                              <w:rFonts w:asciiTheme="majorHAnsi" w:eastAsiaTheme="majorEastAsia" w:hAnsiTheme="majorHAnsi" w:cstheme="majorBidi"/>
                              <w:b/>
                              <w:bCs/>
                              <w:color w:val="262626" w:themeColor="text1" w:themeTint="D9"/>
                              <w:sz w:val="32"/>
                              <w:szCs w:val="32"/>
                            </w:rPr>
                            <w:t>(BMHP4003)</w:t>
                          </w:r>
                        </w:p>
                        <w:p w14:paraId="26B956F0" w14:textId="6618C91B" w:rsidR="006E4844" w:rsidRDefault="006E4844" w:rsidP="006E4844">
                          <w:pPr>
                            <w:pStyle w:val="NoSpacing"/>
                            <w:rPr>
                              <w:rFonts w:asciiTheme="majorHAnsi" w:eastAsiaTheme="majorEastAsia" w:hAnsiTheme="majorHAnsi" w:cstheme="majorBidi"/>
                              <w:b/>
                              <w:bCs/>
                              <w:color w:val="262626" w:themeColor="text1" w:themeTint="D9"/>
                              <w:sz w:val="32"/>
                              <w:szCs w:val="32"/>
                            </w:rPr>
                          </w:pPr>
                          <w:r>
                            <w:rPr>
                              <w:rFonts w:asciiTheme="majorHAnsi" w:eastAsiaTheme="majorEastAsia" w:hAnsiTheme="majorHAnsi" w:cstheme="majorBidi"/>
                              <w:b/>
                              <w:bCs/>
                              <w:color w:val="262626" w:themeColor="text1" w:themeTint="D9"/>
                              <w:sz w:val="32"/>
                              <w:szCs w:val="32"/>
                            </w:rPr>
                            <w:t xml:space="preserve">Lecturer: Dr. </w:t>
                          </w:r>
                          <w:proofErr w:type="spellStart"/>
                          <w:r>
                            <w:rPr>
                              <w:rFonts w:asciiTheme="majorHAnsi" w:eastAsiaTheme="majorEastAsia" w:hAnsiTheme="majorHAnsi" w:cstheme="majorBidi"/>
                              <w:b/>
                              <w:bCs/>
                              <w:color w:val="262626" w:themeColor="text1" w:themeTint="D9"/>
                              <w:sz w:val="32"/>
                              <w:szCs w:val="32"/>
                            </w:rPr>
                            <w:t>Gulnar</w:t>
                          </w:r>
                          <w:proofErr w:type="spellEnd"/>
                          <w:r>
                            <w:rPr>
                              <w:rFonts w:asciiTheme="majorHAnsi" w:eastAsiaTheme="majorEastAsia" w:hAnsiTheme="majorHAnsi" w:cstheme="majorBidi"/>
                              <w:b/>
                              <w:bCs/>
                              <w:color w:val="262626" w:themeColor="text1" w:themeTint="D9"/>
                              <w:sz w:val="32"/>
                              <w:szCs w:val="32"/>
                            </w:rPr>
                            <w:t xml:space="preserve"> Ali</w:t>
                          </w:r>
                        </w:p>
                        <w:p w14:paraId="5FE807F1" w14:textId="49404FAB" w:rsidR="006E4844" w:rsidRPr="006E4844" w:rsidRDefault="006E4844" w:rsidP="006E4844">
                          <w:pPr>
                            <w:pStyle w:val="NoSpacing"/>
                            <w:rPr>
                              <w:rFonts w:asciiTheme="majorHAnsi" w:eastAsiaTheme="majorEastAsia" w:hAnsiTheme="majorHAnsi" w:cstheme="majorBidi"/>
                              <w:b/>
                              <w:bCs/>
                              <w:color w:val="262626" w:themeColor="text1" w:themeTint="D9"/>
                              <w:sz w:val="32"/>
                              <w:szCs w:val="32"/>
                            </w:rPr>
                          </w:pPr>
                          <w:r>
                            <w:rPr>
                              <w:rFonts w:asciiTheme="majorHAnsi" w:eastAsiaTheme="majorEastAsia" w:hAnsiTheme="majorHAnsi" w:cstheme="majorBidi"/>
                              <w:b/>
                              <w:bCs/>
                              <w:color w:val="262626" w:themeColor="text1" w:themeTint="D9"/>
                              <w:sz w:val="32"/>
                              <w:szCs w:val="32"/>
                            </w:rPr>
                            <w:t>Student number: 1808072</w:t>
                          </w:r>
                        </w:p>
                      </w:txbxContent>
                    </v:textbox>
                    <w10:wrap anchorx="page" anchory="page"/>
                  </v:shape>
                </w:pict>
              </mc:Fallback>
            </mc:AlternateContent>
          </w:r>
          <w:r w:rsidR="00BC3AD0">
            <w:rPr>
              <w:rFonts w:ascii="&amp;quot" w:eastAsia="Times New Roman" w:hAnsi="&amp;quot" w:cs="Times New Roman"/>
              <w:color w:val="161616"/>
              <w:sz w:val="24"/>
              <w:szCs w:val="24"/>
              <w:lang w:eastAsia="en-GB"/>
            </w:rPr>
            <w:br w:type="page"/>
          </w:r>
        </w:p>
      </w:sdtContent>
    </w:sdt>
    <w:sdt>
      <w:sdtPr>
        <w:rPr>
          <w:rFonts w:asciiTheme="minorHAnsi" w:eastAsiaTheme="minorEastAsia" w:hAnsiTheme="minorHAnsi" w:cs="Times New Roman"/>
          <w:color w:val="auto"/>
          <w:sz w:val="22"/>
          <w:szCs w:val="22"/>
        </w:rPr>
        <w:id w:val="-166795126"/>
        <w:docPartObj>
          <w:docPartGallery w:val="Table of Contents"/>
          <w:docPartUnique/>
        </w:docPartObj>
      </w:sdtPr>
      <w:sdtEndPr/>
      <w:sdtContent>
        <w:p w14:paraId="7A207195" w14:textId="5DC4C505" w:rsidR="000F2643" w:rsidRDefault="000F2643">
          <w:pPr>
            <w:pStyle w:val="TOCHeading"/>
          </w:pPr>
          <w:r>
            <w:t>Table of Contents</w:t>
          </w:r>
        </w:p>
        <w:p w14:paraId="60C747E0" w14:textId="77777777" w:rsidR="000F2643" w:rsidRPr="000F2643" w:rsidRDefault="000F2643" w:rsidP="000F2643">
          <w:pPr>
            <w:rPr>
              <w:lang w:val="en-US"/>
            </w:rPr>
          </w:pPr>
        </w:p>
        <w:p w14:paraId="49B261B5" w14:textId="2517148E" w:rsidR="000F2643" w:rsidRDefault="000F2643" w:rsidP="000F2643">
          <w:pPr>
            <w:pStyle w:val="TOC1"/>
          </w:pPr>
          <w:r>
            <w:rPr>
              <w:rFonts w:eastAsia="Times New Roman"/>
              <w:lang w:eastAsia="en-GB"/>
            </w:rPr>
            <w:t xml:space="preserve">Introduction </w:t>
          </w:r>
          <w:r>
            <w:ptab w:relativeTo="margin" w:alignment="right" w:leader="dot"/>
          </w:r>
          <w:r>
            <w:t>2</w:t>
          </w:r>
        </w:p>
        <w:p w14:paraId="5B5B2AE7" w14:textId="6DD19F73" w:rsidR="000F2643" w:rsidRDefault="000F2643" w:rsidP="000F2643">
          <w:pPr>
            <w:pStyle w:val="TOC2"/>
            <w:ind w:left="0"/>
          </w:pPr>
          <w:r w:rsidRPr="00BC3AD0">
            <w:rPr>
              <w:rFonts w:ascii="&amp;quot" w:eastAsia="Times New Roman" w:hAnsi="&amp;quot"/>
              <w:color w:val="161616"/>
              <w:sz w:val="24"/>
              <w:szCs w:val="24"/>
              <w:lang w:eastAsia="en-GB"/>
            </w:rPr>
            <w:t>The old age</w:t>
          </w:r>
          <w:r>
            <w:rPr>
              <w:rFonts w:ascii="&amp;quot" w:eastAsia="Times New Roman" w:hAnsi="&amp;quot"/>
              <w:color w:val="161616"/>
              <w:sz w:val="24"/>
              <w:szCs w:val="24"/>
              <w:lang w:eastAsia="en-GB"/>
            </w:rPr>
            <w:t xml:space="preserve"> </w:t>
          </w:r>
          <w:r>
            <w:ptab w:relativeTo="margin" w:alignment="right" w:leader="dot"/>
          </w:r>
          <w:r>
            <w:t>2</w:t>
          </w:r>
        </w:p>
        <w:p w14:paraId="5389CB11" w14:textId="5C42EDB4" w:rsidR="000F2643" w:rsidRDefault="000F2643" w:rsidP="000F2643">
          <w:pPr>
            <w:pStyle w:val="TOC3"/>
            <w:ind w:left="0"/>
          </w:pPr>
          <w:r>
            <w:rPr>
              <w:rFonts w:ascii="&amp;quot" w:eastAsia="Times New Roman" w:hAnsi="&amp;quot"/>
              <w:color w:val="161616"/>
              <w:sz w:val="24"/>
              <w:szCs w:val="24"/>
              <w:lang w:eastAsia="en-GB"/>
            </w:rPr>
            <w:t xml:space="preserve">Conclusion </w:t>
          </w:r>
          <w:r>
            <w:ptab w:relativeTo="margin" w:alignment="right" w:leader="dot"/>
          </w:r>
          <w:r>
            <w:t>4</w:t>
          </w:r>
        </w:p>
        <w:p w14:paraId="3DBFCB3B" w14:textId="5DEE8897" w:rsidR="000F2643" w:rsidRPr="000F2643" w:rsidRDefault="000F2643" w:rsidP="000F2643">
          <w:pPr>
            <w:pStyle w:val="TOC1"/>
          </w:pPr>
          <w:r w:rsidRPr="000F2643">
            <w:t>References</w:t>
          </w:r>
          <w:r w:rsidRPr="000F2643">
            <w:ptab w:relativeTo="margin" w:alignment="right" w:leader="dot"/>
          </w:r>
          <w:r w:rsidRPr="000F2643">
            <w:t>5</w:t>
          </w:r>
        </w:p>
      </w:sdtContent>
    </w:sdt>
    <w:p w14:paraId="34DE1BAD"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5B692D4E"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19A2805B"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74CF5FF9"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25B4C6F8"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333057E7"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51165016"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2C8F7659"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4786DF02"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01AD737A"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3BC4B246"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5C7DC3ED"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210E8CCA"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02617694"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000807FF"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37297231"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684A6AAD"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284994CF"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57286193" w14:textId="77777777" w:rsidR="006E4844" w:rsidRDefault="006E4844" w:rsidP="00BC3AD0">
      <w:pPr>
        <w:spacing w:after="314" w:line="240" w:lineRule="auto"/>
        <w:jc w:val="both"/>
        <w:rPr>
          <w:rFonts w:ascii="&amp;quot" w:eastAsia="Times New Roman" w:hAnsi="&amp;quot" w:cs="Times New Roman"/>
          <w:color w:val="161616"/>
          <w:sz w:val="24"/>
          <w:szCs w:val="24"/>
          <w:lang w:eastAsia="en-GB"/>
        </w:rPr>
      </w:pPr>
    </w:p>
    <w:p w14:paraId="276F04AF" w14:textId="3358224B" w:rsidR="00637355" w:rsidRPr="00ED5721" w:rsidRDefault="00637355" w:rsidP="00BC3AD0">
      <w:pPr>
        <w:spacing w:after="314"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lastRenderedPageBreak/>
        <w:t>Introduction</w:t>
      </w:r>
    </w:p>
    <w:p w14:paraId="7BDE058F" w14:textId="78C9A4C4" w:rsidR="00637355" w:rsidRPr="00ED5721" w:rsidRDefault="000F6FD9" w:rsidP="00921BE1">
      <w:pPr>
        <w:spacing w:after="0"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t>One of the most know</w:t>
      </w:r>
      <w:r w:rsidR="00AF0BFC" w:rsidRPr="00ED5721">
        <w:rPr>
          <w:rFonts w:ascii="Times New Roman" w:eastAsia="Times New Roman" w:hAnsi="Times New Roman" w:cs="Times New Roman"/>
          <w:color w:val="161616"/>
          <w:sz w:val="24"/>
          <w:szCs w:val="24"/>
          <w:lang w:eastAsia="en-GB"/>
        </w:rPr>
        <w:t>n</w:t>
      </w:r>
      <w:r w:rsidRPr="00ED5721">
        <w:rPr>
          <w:rFonts w:ascii="Times New Roman" w:eastAsia="Times New Roman" w:hAnsi="Times New Roman" w:cs="Times New Roman"/>
          <w:color w:val="161616"/>
          <w:sz w:val="24"/>
          <w:szCs w:val="24"/>
          <w:lang w:eastAsia="en-GB"/>
        </w:rPr>
        <w:t xml:space="preserve"> psychologist </w:t>
      </w:r>
      <w:r w:rsidR="00632152" w:rsidRPr="00ED5721">
        <w:rPr>
          <w:rFonts w:ascii="Times New Roman" w:eastAsia="Times New Roman" w:hAnsi="Times New Roman" w:cs="Times New Roman"/>
          <w:color w:val="161616"/>
          <w:sz w:val="24"/>
          <w:szCs w:val="24"/>
          <w:lang w:eastAsia="en-GB"/>
        </w:rPr>
        <w:t xml:space="preserve">Erik Erikson </w:t>
      </w:r>
      <w:r w:rsidR="004C279B" w:rsidRPr="00ED5721">
        <w:rPr>
          <w:rFonts w:ascii="Times New Roman" w:eastAsia="Times New Roman" w:hAnsi="Times New Roman" w:cs="Times New Roman"/>
          <w:color w:val="161616"/>
          <w:sz w:val="24"/>
          <w:szCs w:val="24"/>
          <w:lang w:eastAsia="en-GB"/>
        </w:rPr>
        <w:t xml:space="preserve">born in </w:t>
      </w:r>
      <w:proofErr w:type="spellStart"/>
      <w:r w:rsidR="004C279B" w:rsidRPr="00ED5721">
        <w:rPr>
          <w:rFonts w:ascii="Times New Roman" w:eastAsia="Times New Roman" w:hAnsi="Times New Roman" w:cs="Times New Roman"/>
          <w:color w:val="161616"/>
          <w:sz w:val="24"/>
          <w:szCs w:val="24"/>
          <w:lang w:eastAsia="en-GB"/>
        </w:rPr>
        <w:t>Germani</w:t>
      </w:r>
      <w:proofErr w:type="spellEnd"/>
      <w:r w:rsidR="004C279B" w:rsidRPr="00ED5721">
        <w:rPr>
          <w:rFonts w:ascii="Times New Roman" w:eastAsia="Times New Roman" w:hAnsi="Times New Roman" w:cs="Times New Roman"/>
          <w:color w:val="161616"/>
          <w:sz w:val="24"/>
          <w:szCs w:val="24"/>
          <w:lang w:eastAsia="en-GB"/>
        </w:rPr>
        <w:t xml:space="preserve"> in 1902, he was influenced by Sigmund Freud and Anna Freud. </w:t>
      </w:r>
      <w:r w:rsidR="00916CF5" w:rsidRPr="00ED5721">
        <w:rPr>
          <w:rFonts w:ascii="Times New Roman" w:eastAsia="Times New Roman" w:hAnsi="Times New Roman" w:cs="Times New Roman"/>
          <w:color w:val="161616"/>
          <w:sz w:val="24"/>
          <w:szCs w:val="24"/>
          <w:lang w:eastAsia="en-GB"/>
        </w:rPr>
        <w:t>E</w:t>
      </w:r>
      <w:r w:rsidR="004C279B" w:rsidRPr="00ED5721">
        <w:rPr>
          <w:rFonts w:ascii="Times New Roman" w:eastAsia="Times New Roman" w:hAnsi="Times New Roman" w:cs="Times New Roman"/>
          <w:color w:val="161616"/>
          <w:sz w:val="24"/>
          <w:szCs w:val="24"/>
          <w:lang w:eastAsia="en-GB"/>
        </w:rPr>
        <w:t xml:space="preserve">xplained the stage of psychosocial development and coined the term Lifespan Development. </w:t>
      </w:r>
      <w:r w:rsidR="008E1E4F" w:rsidRPr="00ED5721">
        <w:rPr>
          <w:rFonts w:ascii="Times New Roman" w:eastAsia="Times New Roman" w:hAnsi="Times New Roman" w:cs="Times New Roman"/>
          <w:color w:val="161616"/>
          <w:sz w:val="24"/>
          <w:szCs w:val="24"/>
          <w:lang w:eastAsia="en-GB"/>
        </w:rPr>
        <w:t xml:space="preserve"> Explaining all the goals of each stage</w:t>
      </w:r>
      <w:r w:rsidR="004C279B" w:rsidRPr="00ED5721">
        <w:rPr>
          <w:rFonts w:ascii="Times New Roman" w:eastAsia="Times New Roman" w:hAnsi="Times New Roman" w:cs="Times New Roman"/>
          <w:color w:val="161616"/>
          <w:sz w:val="24"/>
          <w:szCs w:val="24"/>
          <w:lang w:eastAsia="en-GB"/>
        </w:rPr>
        <w:t xml:space="preserve"> of Lifespan</w:t>
      </w:r>
      <w:r w:rsidR="008E1E4F" w:rsidRPr="00ED5721">
        <w:rPr>
          <w:rFonts w:ascii="Times New Roman" w:eastAsia="Times New Roman" w:hAnsi="Times New Roman" w:cs="Times New Roman"/>
          <w:color w:val="161616"/>
          <w:sz w:val="24"/>
          <w:szCs w:val="24"/>
          <w:lang w:eastAsia="en-GB"/>
        </w:rPr>
        <w:t xml:space="preserve"> </w:t>
      </w:r>
      <w:proofErr w:type="gramStart"/>
      <w:r w:rsidR="008E1E4F" w:rsidRPr="00ED5721">
        <w:rPr>
          <w:rFonts w:ascii="Times New Roman" w:eastAsia="Times New Roman" w:hAnsi="Times New Roman" w:cs="Times New Roman"/>
          <w:color w:val="161616"/>
          <w:sz w:val="24"/>
          <w:szCs w:val="24"/>
          <w:lang w:eastAsia="en-GB"/>
        </w:rPr>
        <w:t>and also</w:t>
      </w:r>
      <w:proofErr w:type="gramEnd"/>
      <w:r w:rsidR="008E1E4F" w:rsidRPr="00ED5721">
        <w:rPr>
          <w:rFonts w:ascii="Times New Roman" w:eastAsia="Times New Roman" w:hAnsi="Times New Roman" w:cs="Times New Roman"/>
          <w:color w:val="161616"/>
          <w:sz w:val="24"/>
          <w:szCs w:val="24"/>
          <w:lang w:eastAsia="en-GB"/>
        </w:rPr>
        <w:t xml:space="preserve"> the influent of the en</w:t>
      </w:r>
      <w:r w:rsidR="00AF0BFC" w:rsidRPr="00ED5721">
        <w:rPr>
          <w:rFonts w:ascii="Times New Roman" w:eastAsia="Times New Roman" w:hAnsi="Times New Roman" w:cs="Times New Roman"/>
          <w:color w:val="161616"/>
          <w:sz w:val="24"/>
          <w:szCs w:val="24"/>
          <w:lang w:eastAsia="en-GB"/>
        </w:rPr>
        <w:t>viron</w:t>
      </w:r>
      <w:r w:rsidR="008E1E4F" w:rsidRPr="00ED5721">
        <w:rPr>
          <w:rFonts w:ascii="Times New Roman" w:eastAsia="Times New Roman" w:hAnsi="Times New Roman" w:cs="Times New Roman"/>
          <w:color w:val="161616"/>
          <w:sz w:val="24"/>
          <w:szCs w:val="24"/>
          <w:lang w:eastAsia="en-GB"/>
        </w:rPr>
        <w:t xml:space="preserve">ment. </w:t>
      </w:r>
    </w:p>
    <w:p w14:paraId="778FE1BD" w14:textId="544A1D42" w:rsidR="008E1E4F" w:rsidRPr="00ED5721" w:rsidRDefault="008E1E4F" w:rsidP="00921BE1">
      <w:pPr>
        <w:spacing w:after="0"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t xml:space="preserve">“E. Erikson, through his theory, became one of the precursors of life cycle studies. And although his work is extensive, Erikson’s stages of life theory is one of his most recognized models. He established 8 stages that presume a change or evolution in personal identity throughout </w:t>
      </w:r>
      <w:r w:rsidR="005E753E">
        <w:rPr>
          <w:rFonts w:ascii="Times New Roman" w:eastAsia="Times New Roman" w:hAnsi="Times New Roman" w:cs="Times New Roman"/>
          <w:color w:val="161616"/>
          <w:sz w:val="24"/>
          <w:szCs w:val="24"/>
          <w:lang w:eastAsia="en-GB"/>
        </w:rPr>
        <w:t>the</w:t>
      </w:r>
      <w:r w:rsidRPr="00ED5721">
        <w:rPr>
          <w:rFonts w:ascii="Times New Roman" w:eastAsia="Times New Roman" w:hAnsi="Times New Roman" w:cs="Times New Roman"/>
          <w:color w:val="161616"/>
          <w:sz w:val="24"/>
          <w:szCs w:val="24"/>
          <w:lang w:eastAsia="en-GB"/>
        </w:rPr>
        <w:t xml:space="preserve"> life cycles.</w:t>
      </w:r>
      <w:r w:rsidR="00916CF5" w:rsidRPr="00ED5721">
        <w:rPr>
          <w:rFonts w:ascii="Times New Roman" w:eastAsia="Times New Roman" w:hAnsi="Times New Roman" w:cs="Times New Roman"/>
          <w:color w:val="161616"/>
          <w:sz w:val="24"/>
          <w:szCs w:val="24"/>
          <w:lang w:eastAsia="en-GB"/>
        </w:rPr>
        <w:t xml:space="preserve"> </w:t>
      </w:r>
      <w:r w:rsidRPr="00ED5721">
        <w:rPr>
          <w:rFonts w:ascii="Times New Roman" w:eastAsia="Times New Roman" w:hAnsi="Times New Roman" w:cs="Times New Roman"/>
          <w:color w:val="161616"/>
          <w:sz w:val="24"/>
          <w:szCs w:val="24"/>
          <w:lang w:eastAsia="en-GB"/>
        </w:rPr>
        <w:t>The main quality of each of th</w:t>
      </w:r>
      <w:r w:rsidR="005E753E">
        <w:rPr>
          <w:rFonts w:ascii="Times New Roman" w:eastAsia="Times New Roman" w:hAnsi="Times New Roman" w:cs="Times New Roman"/>
          <w:color w:val="161616"/>
          <w:sz w:val="24"/>
          <w:szCs w:val="24"/>
          <w:lang w:eastAsia="en-GB"/>
        </w:rPr>
        <w:t>ese</w:t>
      </w:r>
      <w:r w:rsidRPr="00ED5721">
        <w:rPr>
          <w:rFonts w:ascii="Times New Roman" w:eastAsia="Times New Roman" w:hAnsi="Times New Roman" w:cs="Times New Roman"/>
          <w:color w:val="161616"/>
          <w:sz w:val="24"/>
          <w:szCs w:val="24"/>
          <w:lang w:eastAsia="en-GB"/>
        </w:rPr>
        <w:t xml:space="preserve"> different stages presented by Erikson is their bipolarity. Each are formed by two poles-one positive and one negative. A person </w:t>
      </w:r>
      <w:proofErr w:type="gramStart"/>
      <w:r w:rsidRPr="00ED5721">
        <w:rPr>
          <w:rFonts w:ascii="Times New Roman" w:eastAsia="Times New Roman" w:hAnsi="Times New Roman" w:cs="Times New Roman"/>
          <w:color w:val="161616"/>
          <w:sz w:val="24"/>
          <w:szCs w:val="24"/>
          <w:lang w:eastAsia="en-GB"/>
        </w:rPr>
        <w:t>has to</w:t>
      </w:r>
      <w:proofErr w:type="gramEnd"/>
      <w:r w:rsidRPr="00ED5721">
        <w:rPr>
          <w:rFonts w:ascii="Times New Roman" w:eastAsia="Times New Roman" w:hAnsi="Times New Roman" w:cs="Times New Roman"/>
          <w:color w:val="161616"/>
          <w:sz w:val="24"/>
          <w:szCs w:val="24"/>
          <w:lang w:eastAsia="en-GB"/>
        </w:rPr>
        <w:t xml:space="preserve"> face these socially generated poles to able to adapt to their context and develop their identity in the expected way. Each stage is a crisis which each person must try to overcome in order to advance in the life cycle.</w:t>
      </w:r>
      <w:r w:rsidRPr="00ED5721">
        <w:rPr>
          <w:rFonts w:ascii="Times New Roman" w:hAnsi="Times New Roman" w:cs="Times New Roman"/>
          <w:sz w:val="24"/>
          <w:szCs w:val="24"/>
        </w:rPr>
        <w:t xml:space="preserve"> </w:t>
      </w:r>
      <w:r w:rsidR="00ED5721">
        <w:rPr>
          <w:rFonts w:ascii="Times New Roman" w:eastAsia="Times New Roman" w:hAnsi="Times New Roman" w:cs="Times New Roman"/>
          <w:color w:val="161616"/>
          <w:sz w:val="24"/>
          <w:szCs w:val="24"/>
          <w:lang w:eastAsia="en-GB"/>
        </w:rPr>
        <w:t>(E</w:t>
      </w:r>
      <w:r w:rsidRPr="00ED5721">
        <w:rPr>
          <w:rFonts w:ascii="Times New Roman" w:eastAsia="Times New Roman" w:hAnsi="Times New Roman" w:cs="Times New Roman"/>
          <w:color w:val="161616"/>
          <w:sz w:val="24"/>
          <w:szCs w:val="24"/>
          <w:lang w:eastAsia="en-GB"/>
        </w:rPr>
        <w:t>xploringyourmind.com</w:t>
      </w:r>
      <w:r w:rsidR="00ED5721">
        <w:rPr>
          <w:rFonts w:ascii="Times New Roman" w:eastAsia="Times New Roman" w:hAnsi="Times New Roman" w:cs="Times New Roman"/>
          <w:color w:val="161616"/>
          <w:sz w:val="24"/>
          <w:szCs w:val="24"/>
          <w:lang w:eastAsia="en-GB"/>
        </w:rPr>
        <w:t>)</w:t>
      </w:r>
      <w:r w:rsidRPr="00ED5721">
        <w:rPr>
          <w:rFonts w:ascii="Times New Roman" w:eastAsia="Times New Roman" w:hAnsi="Times New Roman" w:cs="Times New Roman"/>
          <w:color w:val="161616"/>
          <w:sz w:val="24"/>
          <w:szCs w:val="24"/>
          <w:lang w:eastAsia="en-GB"/>
        </w:rPr>
        <w:t>”</w:t>
      </w:r>
    </w:p>
    <w:p w14:paraId="7A1F1F26" w14:textId="3A51411F" w:rsidR="00637355" w:rsidRPr="00ED5721" w:rsidRDefault="00921BE1" w:rsidP="00921BE1">
      <w:pPr>
        <w:spacing w:after="0"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t>The development of our personality tru</w:t>
      </w:r>
      <w:r w:rsidR="00AF0BFC" w:rsidRPr="00ED5721">
        <w:rPr>
          <w:rFonts w:ascii="Times New Roman" w:eastAsia="Times New Roman" w:hAnsi="Times New Roman" w:cs="Times New Roman"/>
          <w:color w:val="161616"/>
          <w:sz w:val="24"/>
          <w:szCs w:val="24"/>
          <w:lang w:eastAsia="en-GB"/>
        </w:rPr>
        <w:t>e</w:t>
      </w:r>
      <w:r w:rsidRPr="00ED5721">
        <w:rPr>
          <w:rFonts w:ascii="Times New Roman" w:eastAsia="Times New Roman" w:hAnsi="Times New Roman" w:cs="Times New Roman"/>
          <w:color w:val="161616"/>
          <w:sz w:val="24"/>
          <w:szCs w:val="24"/>
          <w:lang w:eastAsia="en-GB"/>
        </w:rPr>
        <w:t xml:space="preserve"> the Lifespan will reach all the stages</w:t>
      </w:r>
      <w:r w:rsidR="00916CF5" w:rsidRPr="00ED5721">
        <w:rPr>
          <w:rFonts w:ascii="Times New Roman" w:eastAsia="Times New Roman" w:hAnsi="Times New Roman" w:cs="Times New Roman"/>
          <w:color w:val="161616"/>
          <w:sz w:val="24"/>
          <w:szCs w:val="24"/>
          <w:lang w:eastAsia="en-GB"/>
        </w:rPr>
        <w:t>,</w:t>
      </w:r>
      <w:r w:rsidRPr="00ED5721">
        <w:rPr>
          <w:rFonts w:ascii="Times New Roman" w:eastAsia="Times New Roman" w:hAnsi="Times New Roman" w:cs="Times New Roman"/>
          <w:color w:val="161616"/>
          <w:sz w:val="24"/>
          <w:szCs w:val="24"/>
          <w:lang w:eastAsia="en-GB"/>
        </w:rPr>
        <w:t xml:space="preserve"> and every stage will have the influent to human achi</w:t>
      </w:r>
      <w:r w:rsidR="00AF0BFC" w:rsidRPr="00ED5721">
        <w:rPr>
          <w:rFonts w:ascii="Times New Roman" w:eastAsia="Times New Roman" w:hAnsi="Times New Roman" w:cs="Times New Roman"/>
          <w:color w:val="161616"/>
          <w:sz w:val="24"/>
          <w:szCs w:val="24"/>
          <w:lang w:eastAsia="en-GB"/>
        </w:rPr>
        <w:t>eve</w:t>
      </w:r>
      <w:r w:rsidRPr="00ED5721">
        <w:rPr>
          <w:rFonts w:ascii="Times New Roman" w:eastAsia="Times New Roman" w:hAnsi="Times New Roman" w:cs="Times New Roman"/>
          <w:color w:val="161616"/>
          <w:sz w:val="24"/>
          <w:szCs w:val="24"/>
          <w:lang w:eastAsia="en-GB"/>
        </w:rPr>
        <w:t>ment or fa</w:t>
      </w:r>
      <w:r w:rsidR="00AF0BFC" w:rsidRPr="00ED5721">
        <w:rPr>
          <w:rFonts w:ascii="Times New Roman" w:eastAsia="Times New Roman" w:hAnsi="Times New Roman" w:cs="Times New Roman"/>
          <w:color w:val="161616"/>
          <w:sz w:val="24"/>
          <w:szCs w:val="24"/>
          <w:lang w:eastAsia="en-GB"/>
        </w:rPr>
        <w:t>i</w:t>
      </w:r>
      <w:r w:rsidRPr="00ED5721">
        <w:rPr>
          <w:rFonts w:ascii="Times New Roman" w:eastAsia="Times New Roman" w:hAnsi="Times New Roman" w:cs="Times New Roman"/>
          <w:color w:val="161616"/>
          <w:sz w:val="24"/>
          <w:szCs w:val="24"/>
          <w:lang w:eastAsia="en-GB"/>
        </w:rPr>
        <w:t xml:space="preserve">lures. </w:t>
      </w:r>
    </w:p>
    <w:p w14:paraId="27C11E6C" w14:textId="77777777" w:rsidR="00637355" w:rsidRPr="00ED5721" w:rsidRDefault="00637355" w:rsidP="00BC3AD0">
      <w:pPr>
        <w:spacing w:after="314" w:line="240" w:lineRule="auto"/>
        <w:jc w:val="both"/>
        <w:rPr>
          <w:rFonts w:ascii="Times New Roman" w:eastAsia="Times New Roman" w:hAnsi="Times New Roman" w:cs="Times New Roman"/>
          <w:color w:val="161616"/>
          <w:sz w:val="24"/>
          <w:szCs w:val="24"/>
          <w:lang w:eastAsia="en-GB"/>
        </w:rPr>
      </w:pPr>
    </w:p>
    <w:p w14:paraId="4F41E487" w14:textId="691362C5" w:rsidR="00BC3AD0" w:rsidRPr="00ED5721" w:rsidRDefault="00BC3AD0" w:rsidP="00BC3AD0">
      <w:pPr>
        <w:spacing w:after="314"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t>The old age</w:t>
      </w:r>
    </w:p>
    <w:p w14:paraId="59F002EF" w14:textId="4EF50448" w:rsidR="00E123A8" w:rsidRPr="00ED5721" w:rsidRDefault="00BC3AD0" w:rsidP="00BC3AD0">
      <w:pPr>
        <w:spacing w:after="314"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t>The final stage of life is</w:t>
      </w:r>
      <w:r w:rsidR="005E753E">
        <w:rPr>
          <w:rFonts w:ascii="Times New Roman" w:eastAsia="Times New Roman" w:hAnsi="Times New Roman" w:cs="Times New Roman"/>
          <w:color w:val="161616"/>
          <w:sz w:val="24"/>
          <w:szCs w:val="24"/>
          <w:lang w:eastAsia="en-GB"/>
        </w:rPr>
        <w:t xml:space="preserve"> at</w:t>
      </w:r>
      <w:r w:rsidRPr="00ED5721">
        <w:rPr>
          <w:rFonts w:ascii="Times New Roman" w:eastAsia="Times New Roman" w:hAnsi="Times New Roman" w:cs="Times New Roman"/>
          <w:color w:val="161616"/>
          <w:sz w:val="24"/>
          <w:szCs w:val="24"/>
          <w:lang w:eastAsia="en-GB"/>
        </w:rPr>
        <w:t xml:space="preserve"> that time when humans will reflect on all the years what they </w:t>
      </w:r>
      <w:r w:rsidR="00AF0BFC" w:rsidRPr="00ED5721">
        <w:rPr>
          <w:rFonts w:ascii="Times New Roman" w:eastAsia="Times New Roman" w:hAnsi="Times New Roman" w:cs="Times New Roman"/>
          <w:color w:val="161616"/>
          <w:sz w:val="24"/>
          <w:szCs w:val="24"/>
          <w:lang w:eastAsia="en-GB"/>
        </w:rPr>
        <w:t>were</w:t>
      </w:r>
      <w:r w:rsidRPr="00ED5721">
        <w:rPr>
          <w:rFonts w:ascii="Times New Roman" w:eastAsia="Times New Roman" w:hAnsi="Times New Roman" w:cs="Times New Roman"/>
          <w:color w:val="161616"/>
          <w:sz w:val="24"/>
          <w:szCs w:val="24"/>
          <w:lang w:eastAsia="en-GB"/>
        </w:rPr>
        <w:t xml:space="preserve"> living </w:t>
      </w:r>
      <w:r w:rsidR="00AF0BFC" w:rsidRPr="00ED5721">
        <w:rPr>
          <w:rFonts w:ascii="Times New Roman" w:eastAsia="Times New Roman" w:hAnsi="Times New Roman" w:cs="Times New Roman"/>
          <w:color w:val="161616"/>
          <w:sz w:val="24"/>
          <w:szCs w:val="24"/>
          <w:lang w:eastAsia="en-GB"/>
        </w:rPr>
        <w:t>actively,</w:t>
      </w:r>
      <w:r w:rsidRPr="00ED5721">
        <w:rPr>
          <w:rFonts w:ascii="Times New Roman" w:eastAsia="Times New Roman" w:hAnsi="Times New Roman" w:cs="Times New Roman"/>
          <w:color w:val="161616"/>
          <w:sz w:val="24"/>
          <w:szCs w:val="24"/>
          <w:lang w:eastAsia="en-GB"/>
        </w:rPr>
        <w:t xml:space="preserve"> and they will start analysing and reflect on all the previous life event.</w:t>
      </w:r>
      <w:r w:rsidR="008C2795" w:rsidRPr="00ED5721">
        <w:rPr>
          <w:rFonts w:ascii="Times New Roman" w:eastAsia="Times New Roman" w:hAnsi="Times New Roman" w:cs="Times New Roman"/>
          <w:color w:val="161616"/>
          <w:sz w:val="24"/>
          <w:szCs w:val="24"/>
          <w:lang w:eastAsia="en-GB"/>
        </w:rPr>
        <w:t xml:space="preserve"> This stage is </w:t>
      </w:r>
      <w:r w:rsidR="00916CF5" w:rsidRPr="00ED5721">
        <w:rPr>
          <w:rFonts w:ascii="Times New Roman" w:eastAsia="Times New Roman" w:hAnsi="Times New Roman" w:cs="Times New Roman"/>
          <w:color w:val="161616"/>
          <w:sz w:val="24"/>
          <w:szCs w:val="24"/>
          <w:lang w:eastAsia="en-GB"/>
        </w:rPr>
        <w:t>start</w:t>
      </w:r>
      <w:r w:rsidR="008C2795" w:rsidRPr="00ED5721">
        <w:rPr>
          <w:rFonts w:ascii="Times New Roman" w:eastAsia="Times New Roman" w:hAnsi="Times New Roman" w:cs="Times New Roman"/>
          <w:color w:val="161616"/>
          <w:sz w:val="24"/>
          <w:szCs w:val="24"/>
          <w:lang w:eastAsia="en-GB"/>
        </w:rPr>
        <w:t xml:space="preserve">ing at the age of 65 and </w:t>
      </w:r>
      <w:r w:rsidR="00A86667" w:rsidRPr="00ED5721">
        <w:rPr>
          <w:rFonts w:ascii="Times New Roman" w:eastAsia="Times New Roman" w:hAnsi="Times New Roman" w:cs="Times New Roman"/>
          <w:color w:val="161616"/>
          <w:sz w:val="24"/>
          <w:szCs w:val="24"/>
          <w:lang w:eastAsia="en-GB"/>
        </w:rPr>
        <w:t>beyond.</w:t>
      </w:r>
      <w:r w:rsidRPr="00ED5721">
        <w:rPr>
          <w:rFonts w:ascii="Times New Roman" w:eastAsia="Times New Roman" w:hAnsi="Times New Roman" w:cs="Times New Roman"/>
          <w:color w:val="161616"/>
          <w:sz w:val="24"/>
          <w:szCs w:val="24"/>
          <w:lang w:eastAsia="en-GB"/>
        </w:rPr>
        <w:t xml:space="preserve">  </w:t>
      </w:r>
      <w:r w:rsidR="004C279B" w:rsidRPr="00ED5721">
        <w:rPr>
          <w:rFonts w:ascii="Times New Roman" w:eastAsia="Times New Roman" w:hAnsi="Times New Roman" w:cs="Times New Roman"/>
          <w:color w:val="161616"/>
          <w:sz w:val="24"/>
          <w:szCs w:val="24"/>
          <w:lang w:eastAsia="en-GB"/>
        </w:rPr>
        <w:t xml:space="preserve">The </w:t>
      </w:r>
      <w:r w:rsidR="00E123A8" w:rsidRPr="00ED5721">
        <w:rPr>
          <w:rFonts w:ascii="Times New Roman" w:eastAsia="Times New Roman" w:hAnsi="Times New Roman" w:cs="Times New Roman"/>
          <w:color w:val="161616"/>
          <w:sz w:val="24"/>
          <w:szCs w:val="24"/>
          <w:lang w:eastAsia="en-GB"/>
        </w:rPr>
        <w:t>old</w:t>
      </w:r>
      <w:r w:rsidR="00AF0BFC" w:rsidRPr="00ED5721">
        <w:rPr>
          <w:rFonts w:ascii="Times New Roman" w:eastAsia="Times New Roman" w:hAnsi="Times New Roman" w:cs="Times New Roman"/>
          <w:color w:val="161616"/>
          <w:sz w:val="24"/>
          <w:szCs w:val="24"/>
          <w:lang w:eastAsia="en-GB"/>
        </w:rPr>
        <w:t>-</w:t>
      </w:r>
      <w:r w:rsidR="00E123A8" w:rsidRPr="00ED5721">
        <w:rPr>
          <w:rFonts w:ascii="Times New Roman" w:eastAsia="Times New Roman" w:hAnsi="Times New Roman" w:cs="Times New Roman"/>
          <w:color w:val="161616"/>
          <w:sz w:val="24"/>
          <w:szCs w:val="24"/>
          <w:lang w:eastAsia="en-GB"/>
        </w:rPr>
        <w:t>age</w:t>
      </w:r>
      <w:r w:rsidR="00AF0BFC" w:rsidRPr="00ED5721">
        <w:rPr>
          <w:rFonts w:ascii="Times New Roman" w:eastAsia="Times New Roman" w:hAnsi="Times New Roman" w:cs="Times New Roman"/>
          <w:color w:val="161616"/>
          <w:sz w:val="24"/>
          <w:szCs w:val="24"/>
          <w:lang w:eastAsia="en-GB"/>
        </w:rPr>
        <w:t xml:space="preserve"> Lifespan development </w:t>
      </w:r>
      <w:r w:rsidR="00E123A8" w:rsidRPr="00ED5721">
        <w:rPr>
          <w:rFonts w:ascii="Times New Roman" w:eastAsia="Times New Roman" w:hAnsi="Times New Roman" w:cs="Times New Roman"/>
          <w:color w:val="161616"/>
          <w:sz w:val="24"/>
          <w:szCs w:val="24"/>
          <w:lang w:eastAsia="en-GB"/>
        </w:rPr>
        <w:t xml:space="preserve">can be </w:t>
      </w:r>
      <w:r w:rsidR="00AF0BFC" w:rsidRPr="00ED5721">
        <w:rPr>
          <w:rFonts w:ascii="Times New Roman" w:eastAsia="Times New Roman" w:hAnsi="Times New Roman" w:cs="Times New Roman"/>
          <w:color w:val="161616"/>
          <w:sz w:val="24"/>
          <w:szCs w:val="24"/>
          <w:lang w:eastAsia="en-GB"/>
        </w:rPr>
        <w:t>described</w:t>
      </w:r>
      <w:r w:rsidR="00E123A8" w:rsidRPr="00ED5721">
        <w:rPr>
          <w:rFonts w:ascii="Times New Roman" w:eastAsia="Times New Roman" w:hAnsi="Times New Roman" w:cs="Times New Roman"/>
          <w:color w:val="161616"/>
          <w:sz w:val="24"/>
          <w:szCs w:val="24"/>
          <w:lang w:eastAsia="en-GB"/>
        </w:rPr>
        <w:t xml:space="preserve"> in two main categori</w:t>
      </w:r>
      <w:r w:rsidR="00AF0BFC" w:rsidRPr="00ED5721">
        <w:rPr>
          <w:rFonts w:ascii="Times New Roman" w:eastAsia="Times New Roman" w:hAnsi="Times New Roman" w:cs="Times New Roman"/>
          <w:color w:val="161616"/>
          <w:sz w:val="24"/>
          <w:szCs w:val="24"/>
          <w:lang w:eastAsia="en-GB"/>
        </w:rPr>
        <w:t>es</w:t>
      </w:r>
      <w:r w:rsidR="005E753E">
        <w:rPr>
          <w:rFonts w:ascii="Times New Roman" w:eastAsia="Times New Roman" w:hAnsi="Times New Roman" w:cs="Times New Roman"/>
          <w:color w:val="161616"/>
          <w:sz w:val="24"/>
          <w:szCs w:val="24"/>
          <w:lang w:eastAsia="en-GB"/>
        </w:rPr>
        <w:t>,</w:t>
      </w:r>
      <w:r w:rsidR="00E123A8" w:rsidRPr="00ED5721">
        <w:rPr>
          <w:rFonts w:ascii="Times New Roman" w:eastAsia="Times New Roman" w:hAnsi="Times New Roman" w:cs="Times New Roman"/>
          <w:color w:val="161616"/>
          <w:sz w:val="24"/>
          <w:szCs w:val="24"/>
          <w:lang w:eastAsia="en-GB"/>
        </w:rPr>
        <w:t xml:space="preserve"> such as Integrity ag</w:t>
      </w:r>
      <w:r w:rsidR="00AF0BFC" w:rsidRPr="00ED5721">
        <w:rPr>
          <w:rFonts w:ascii="Times New Roman" w:eastAsia="Times New Roman" w:hAnsi="Times New Roman" w:cs="Times New Roman"/>
          <w:color w:val="161616"/>
          <w:sz w:val="24"/>
          <w:szCs w:val="24"/>
          <w:lang w:eastAsia="en-GB"/>
        </w:rPr>
        <w:t>ai</w:t>
      </w:r>
      <w:r w:rsidR="00E123A8" w:rsidRPr="00ED5721">
        <w:rPr>
          <w:rFonts w:ascii="Times New Roman" w:eastAsia="Times New Roman" w:hAnsi="Times New Roman" w:cs="Times New Roman"/>
          <w:color w:val="161616"/>
          <w:sz w:val="24"/>
          <w:szCs w:val="24"/>
          <w:lang w:eastAsia="en-GB"/>
        </w:rPr>
        <w:t xml:space="preserve">nst Despair.  </w:t>
      </w:r>
    </w:p>
    <w:p w14:paraId="0B4C7CC1" w14:textId="28B21646" w:rsidR="00ED5721" w:rsidRPr="00ED5721" w:rsidRDefault="00BC3AD0" w:rsidP="00ED5721">
      <w:pPr>
        <w:jc w:val="both"/>
        <w:rPr>
          <w:rFonts w:ascii="Times New Roman" w:eastAsia="Times New Roman" w:hAnsi="Times New Roman" w:cs="Times New Roman"/>
          <w:sz w:val="24"/>
          <w:szCs w:val="24"/>
          <w:lang w:eastAsia="en-GB"/>
        </w:rPr>
      </w:pPr>
      <w:r w:rsidRPr="00ED5721">
        <w:rPr>
          <w:rFonts w:ascii="Times New Roman" w:eastAsia="Times New Roman" w:hAnsi="Times New Roman" w:cs="Times New Roman"/>
          <w:color w:val="161616"/>
          <w:sz w:val="24"/>
          <w:szCs w:val="24"/>
          <w:lang w:eastAsia="en-GB"/>
        </w:rPr>
        <w:t>In the final stage, an adult doesn’t have a challenge or a lesson to learn</w:t>
      </w:r>
      <w:r w:rsidR="00ED5721" w:rsidRPr="00ED5721">
        <w:rPr>
          <w:rFonts w:ascii="Times New Roman" w:eastAsia="Times New Roman" w:hAnsi="Times New Roman" w:cs="Times New Roman"/>
          <w:color w:val="161616"/>
          <w:sz w:val="24"/>
          <w:szCs w:val="24"/>
          <w:lang w:eastAsia="en-GB"/>
        </w:rPr>
        <w:t>. “</w:t>
      </w:r>
      <w:r w:rsidR="00ED5721" w:rsidRPr="00ED5721">
        <w:rPr>
          <w:rFonts w:ascii="Times New Roman" w:eastAsia="Times New Roman" w:hAnsi="Times New Roman" w:cs="Times New Roman"/>
          <w:sz w:val="24"/>
          <w:szCs w:val="24"/>
          <w:lang w:eastAsia="en-GB"/>
        </w:rPr>
        <w:t>As we grow older (65 years and over) and become senior citizens, we tend to slow down our productivity and explore life as a retired</w:t>
      </w:r>
      <w:r w:rsidR="00ED5721">
        <w:rPr>
          <w:rFonts w:ascii="Times New Roman" w:eastAsia="Times New Roman" w:hAnsi="Times New Roman" w:cs="Times New Roman"/>
          <w:sz w:val="24"/>
          <w:szCs w:val="24"/>
          <w:lang w:eastAsia="en-GB"/>
        </w:rPr>
        <w:t xml:space="preserve"> </w:t>
      </w:r>
      <w:r w:rsidR="00ED5721" w:rsidRPr="00ED5721">
        <w:rPr>
          <w:rFonts w:ascii="Times New Roman" w:eastAsia="Times New Roman" w:hAnsi="Times New Roman" w:cs="Times New Roman"/>
          <w:sz w:val="24"/>
          <w:szCs w:val="24"/>
          <w:lang w:eastAsia="en-GB"/>
        </w:rPr>
        <w:t xml:space="preserve">person.  It is during this time that we contemplate our accomplishments and </w:t>
      </w:r>
      <w:r w:rsidR="005E753E" w:rsidRPr="00ED5721">
        <w:rPr>
          <w:rFonts w:ascii="Times New Roman" w:eastAsia="Times New Roman" w:hAnsi="Times New Roman" w:cs="Times New Roman"/>
          <w:sz w:val="24"/>
          <w:szCs w:val="24"/>
          <w:lang w:eastAsia="en-GB"/>
        </w:rPr>
        <w:t>can</w:t>
      </w:r>
      <w:r w:rsidR="00ED5721" w:rsidRPr="00ED5721">
        <w:rPr>
          <w:rFonts w:ascii="Times New Roman" w:eastAsia="Times New Roman" w:hAnsi="Times New Roman" w:cs="Times New Roman"/>
          <w:sz w:val="24"/>
          <w:szCs w:val="24"/>
          <w:lang w:eastAsia="en-GB"/>
        </w:rPr>
        <w:t xml:space="preserve"> develop integrity if we see ourselves as</w:t>
      </w:r>
      <w:r w:rsidR="00ED5721">
        <w:rPr>
          <w:rFonts w:ascii="Times New Roman" w:eastAsia="Times New Roman" w:hAnsi="Times New Roman" w:cs="Times New Roman"/>
          <w:sz w:val="24"/>
          <w:szCs w:val="24"/>
          <w:lang w:eastAsia="en-GB"/>
        </w:rPr>
        <w:t xml:space="preserve"> </w:t>
      </w:r>
      <w:r w:rsidR="00ED5721" w:rsidRPr="00ED5721">
        <w:rPr>
          <w:rFonts w:ascii="Times New Roman" w:eastAsia="Times New Roman" w:hAnsi="Times New Roman" w:cs="Times New Roman"/>
          <w:sz w:val="24"/>
          <w:szCs w:val="24"/>
          <w:lang w:eastAsia="en-GB"/>
        </w:rPr>
        <w:t>leading a successful life.</w:t>
      </w:r>
      <w:r w:rsidR="00ED5721" w:rsidRPr="00ED5721">
        <w:t xml:space="preserve"> </w:t>
      </w:r>
      <w:r w:rsidR="00ED5721">
        <w:rPr>
          <w:rFonts w:ascii="Times New Roman" w:eastAsia="Times New Roman" w:hAnsi="Times New Roman" w:cs="Times New Roman"/>
          <w:sz w:val="24"/>
          <w:szCs w:val="24"/>
          <w:lang w:eastAsia="en-GB"/>
        </w:rPr>
        <w:t>(D</w:t>
      </w:r>
      <w:r w:rsidR="00ED5721" w:rsidRPr="00ED5721">
        <w:rPr>
          <w:rFonts w:ascii="Times New Roman" w:eastAsia="Times New Roman" w:hAnsi="Times New Roman" w:cs="Times New Roman"/>
          <w:sz w:val="24"/>
          <w:szCs w:val="24"/>
          <w:lang w:eastAsia="en-GB"/>
        </w:rPr>
        <w:t>ocuri.com</w:t>
      </w:r>
      <w:r w:rsidR="00ED5721">
        <w:rPr>
          <w:rFonts w:ascii="Times New Roman" w:eastAsia="Times New Roman" w:hAnsi="Times New Roman" w:cs="Times New Roman"/>
          <w:sz w:val="24"/>
          <w:szCs w:val="24"/>
          <w:lang w:eastAsia="en-GB"/>
        </w:rPr>
        <w:t>)”</w:t>
      </w:r>
    </w:p>
    <w:p w14:paraId="51AB289F" w14:textId="3F4E239B" w:rsidR="005E753E" w:rsidRDefault="00BC3AD0" w:rsidP="00BC3AD0">
      <w:pPr>
        <w:spacing w:after="314"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t xml:space="preserve">When the adult reaches the retirement, it will slow done and start to reflect on the life what he was living, analysing every decision every action made during the active stages. Most of the time, the old aged people will feel a sense of wellbeing if their life was a success. By achieving </w:t>
      </w:r>
      <w:r w:rsidR="00AF0BFC" w:rsidRPr="00ED5721">
        <w:rPr>
          <w:rFonts w:ascii="Times New Roman" w:eastAsia="Times New Roman" w:hAnsi="Times New Roman" w:cs="Times New Roman"/>
          <w:color w:val="161616"/>
          <w:sz w:val="24"/>
          <w:szCs w:val="24"/>
          <w:lang w:eastAsia="en-GB"/>
        </w:rPr>
        <w:t>accomplishment,</w:t>
      </w:r>
      <w:r w:rsidRPr="00ED5721">
        <w:rPr>
          <w:rFonts w:ascii="Times New Roman" w:eastAsia="Times New Roman" w:hAnsi="Times New Roman" w:cs="Times New Roman"/>
          <w:color w:val="161616"/>
          <w:sz w:val="24"/>
          <w:szCs w:val="24"/>
          <w:lang w:eastAsia="en-GB"/>
        </w:rPr>
        <w:t xml:space="preserve"> the humans will have </w:t>
      </w:r>
      <w:r w:rsidR="005E753E">
        <w:rPr>
          <w:rFonts w:ascii="Times New Roman" w:eastAsia="Times New Roman" w:hAnsi="Times New Roman" w:cs="Times New Roman"/>
          <w:color w:val="161616"/>
          <w:sz w:val="24"/>
          <w:szCs w:val="24"/>
          <w:lang w:eastAsia="en-GB"/>
        </w:rPr>
        <w:t xml:space="preserve">the </w:t>
      </w:r>
      <w:r w:rsidRPr="00ED5721">
        <w:rPr>
          <w:rFonts w:ascii="Times New Roman" w:eastAsia="Times New Roman" w:hAnsi="Times New Roman" w:cs="Times New Roman"/>
          <w:color w:val="161616"/>
          <w:sz w:val="24"/>
          <w:szCs w:val="24"/>
          <w:lang w:eastAsia="en-GB"/>
        </w:rPr>
        <w:t xml:space="preserve">satisfaction </w:t>
      </w:r>
      <w:r w:rsidR="00AF0BFC" w:rsidRPr="00ED5721">
        <w:rPr>
          <w:rFonts w:ascii="Times New Roman" w:eastAsia="Times New Roman" w:hAnsi="Times New Roman" w:cs="Times New Roman"/>
          <w:color w:val="161616"/>
          <w:sz w:val="24"/>
          <w:szCs w:val="24"/>
          <w:lang w:eastAsia="en-GB"/>
        </w:rPr>
        <w:t>which</w:t>
      </w:r>
      <w:r w:rsidRPr="00ED5721">
        <w:rPr>
          <w:rFonts w:ascii="Times New Roman" w:eastAsia="Times New Roman" w:hAnsi="Times New Roman" w:cs="Times New Roman"/>
          <w:color w:val="161616"/>
          <w:sz w:val="24"/>
          <w:szCs w:val="24"/>
          <w:lang w:eastAsia="en-GB"/>
        </w:rPr>
        <w:t xml:space="preserve"> at this stage of life reflection will create a sense of fulfilment. </w:t>
      </w:r>
    </w:p>
    <w:p w14:paraId="54CD4F7A" w14:textId="60FD6D3B" w:rsidR="005E753E" w:rsidRDefault="008C2795" w:rsidP="00BC3AD0">
      <w:pPr>
        <w:spacing w:after="314"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t>If in this stage</w:t>
      </w:r>
      <w:r w:rsidR="005E753E">
        <w:rPr>
          <w:rFonts w:ascii="Times New Roman" w:eastAsia="Times New Roman" w:hAnsi="Times New Roman" w:cs="Times New Roman"/>
          <w:color w:val="161616"/>
          <w:sz w:val="24"/>
          <w:szCs w:val="24"/>
          <w:lang w:eastAsia="en-GB"/>
        </w:rPr>
        <w:t>,</w:t>
      </w:r>
      <w:r w:rsidRPr="00ED5721">
        <w:rPr>
          <w:rFonts w:ascii="Times New Roman" w:eastAsia="Times New Roman" w:hAnsi="Times New Roman" w:cs="Times New Roman"/>
          <w:color w:val="161616"/>
          <w:sz w:val="24"/>
          <w:szCs w:val="24"/>
          <w:lang w:eastAsia="en-GB"/>
        </w:rPr>
        <w:t xml:space="preserve"> the human realise</w:t>
      </w:r>
      <w:r w:rsidR="00916CF5" w:rsidRPr="00ED5721">
        <w:rPr>
          <w:rFonts w:ascii="Times New Roman" w:eastAsia="Times New Roman" w:hAnsi="Times New Roman" w:cs="Times New Roman"/>
          <w:color w:val="161616"/>
          <w:sz w:val="24"/>
          <w:szCs w:val="24"/>
          <w:lang w:eastAsia="en-GB"/>
        </w:rPr>
        <w:t>s</w:t>
      </w:r>
      <w:r w:rsidRPr="00ED5721">
        <w:rPr>
          <w:rFonts w:ascii="Times New Roman" w:eastAsia="Times New Roman" w:hAnsi="Times New Roman" w:cs="Times New Roman"/>
          <w:color w:val="161616"/>
          <w:sz w:val="24"/>
          <w:szCs w:val="24"/>
          <w:lang w:eastAsia="en-GB"/>
        </w:rPr>
        <w:t xml:space="preserve"> that regrets are dominating the past it will result in </w:t>
      </w:r>
      <w:r w:rsidR="00916CF5" w:rsidRPr="00ED5721">
        <w:rPr>
          <w:rFonts w:ascii="Times New Roman" w:eastAsia="Times New Roman" w:hAnsi="Times New Roman" w:cs="Times New Roman"/>
          <w:color w:val="161616"/>
          <w:sz w:val="24"/>
          <w:szCs w:val="24"/>
          <w:lang w:eastAsia="en-GB"/>
        </w:rPr>
        <w:t>disappointmen</w:t>
      </w:r>
      <w:r w:rsidRPr="00ED5721">
        <w:rPr>
          <w:rFonts w:ascii="Times New Roman" w:eastAsia="Times New Roman" w:hAnsi="Times New Roman" w:cs="Times New Roman"/>
          <w:color w:val="161616"/>
          <w:sz w:val="24"/>
          <w:szCs w:val="24"/>
          <w:lang w:eastAsia="en-GB"/>
        </w:rPr>
        <w:t xml:space="preserve">ts and </w:t>
      </w:r>
      <w:r w:rsidRPr="005E753E">
        <w:rPr>
          <w:rFonts w:ascii="Times New Roman" w:eastAsia="Times New Roman" w:hAnsi="Times New Roman" w:cs="Times New Roman"/>
          <w:color w:val="161616"/>
          <w:sz w:val="24"/>
          <w:szCs w:val="24"/>
          <w:lang w:eastAsia="en-GB"/>
        </w:rPr>
        <w:t>bitterness.</w:t>
      </w:r>
      <w:r w:rsidR="005E753E" w:rsidRPr="005E753E">
        <w:rPr>
          <w:rFonts w:ascii="Times New Roman" w:eastAsia="Times New Roman" w:hAnsi="Times New Roman" w:cs="Times New Roman"/>
          <w:color w:val="161616"/>
          <w:sz w:val="24"/>
          <w:szCs w:val="24"/>
          <w:lang w:eastAsia="en-GB"/>
        </w:rPr>
        <w:t xml:space="preserve"> “</w:t>
      </w:r>
      <w:r w:rsidR="005E753E" w:rsidRPr="005E753E">
        <w:rPr>
          <w:rFonts w:ascii="Times New Roman" w:hAnsi="Times New Roman" w:cs="Times New Roman"/>
          <w:color w:val="333333"/>
          <w:sz w:val="24"/>
          <w:szCs w:val="24"/>
        </w:rPr>
        <w:t xml:space="preserve">People who are unsuccessful at this stage experience despair. </w:t>
      </w:r>
      <w:r w:rsidR="005E753E">
        <w:rPr>
          <w:rFonts w:ascii="Times New Roman" w:hAnsi="Times New Roman" w:cs="Times New Roman"/>
          <w:color w:val="333333"/>
          <w:sz w:val="24"/>
          <w:szCs w:val="24"/>
        </w:rPr>
        <w:t>T</w:t>
      </w:r>
      <w:r w:rsidR="005E753E" w:rsidRPr="005E753E">
        <w:rPr>
          <w:rFonts w:ascii="Times New Roman" w:hAnsi="Times New Roman" w:cs="Times New Roman"/>
          <w:color w:val="333333"/>
          <w:sz w:val="24"/>
          <w:szCs w:val="24"/>
        </w:rPr>
        <w:t>hey feel that they have wasted their lives and experience many regrets. They may feel bitterness towards what they were not able to accomplish in their lives and wish they could have second chances. (Psychologynoteshq.com</w:t>
      </w:r>
      <w:proofErr w:type="gramStart"/>
      <w:r w:rsidR="005E753E" w:rsidRPr="005E753E">
        <w:rPr>
          <w:rFonts w:ascii="Times New Roman" w:hAnsi="Times New Roman" w:cs="Times New Roman"/>
          <w:color w:val="333333"/>
          <w:sz w:val="24"/>
          <w:szCs w:val="24"/>
        </w:rPr>
        <w:t>)”</w:t>
      </w:r>
      <w:r w:rsidRPr="00ED5721">
        <w:rPr>
          <w:rFonts w:ascii="Times New Roman" w:eastAsia="Times New Roman" w:hAnsi="Times New Roman" w:cs="Times New Roman"/>
          <w:color w:val="161616"/>
          <w:sz w:val="24"/>
          <w:szCs w:val="24"/>
          <w:lang w:eastAsia="en-GB"/>
        </w:rPr>
        <w:t xml:space="preserve"> </w:t>
      </w:r>
      <w:r w:rsidR="005E753E">
        <w:rPr>
          <w:rFonts w:ascii="Times New Roman" w:eastAsia="Times New Roman" w:hAnsi="Times New Roman" w:cs="Times New Roman"/>
          <w:color w:val="161616"/>
          <w:sz w:val="24"/>
          <w:szCs w:val="24"/>
          <w:lang w:eastAsia="en-GB"/>
        </w:rPr>
        <w:t xml:space="preserve">  </w:t>
      </w:r>
      <w:proofErr w:type="gramEnd"/>
      <w:r w:rsidR="00AF0BFC" w:rsidRPr="00ED5721">
        <w:rPr>
          <w:rFonts w:ascii="Times New Roman" w:eastAsia="Times New Roman" w:hAnsi="Times New Roman" w:cs="Times New Roman"/>
          <w:color w:val="161616"/>
          <w:sz w:val="24"/>
          <w:szCs w:val="24"/>
          <w:lang w:eastAsia="en-GB"/>
        </w:rPr>
        <w:t>Many theorists in the past years have studied Lifespan in five different area</w:t>
      </w:r>
      <w:r w:rsidR="00916CF5" w:rsidRPr="00ED5721">
        <w:rPr>
          <w:rFonts w:ascii="Times New Roman" w:eastAsia="Times New Roman" w:hAnsi="Times New Roman" w:cs="Times New Roman"/>
          <w:color w:val="161616"/>
          <w:sz w:val="24"/>
          <w:szCs w:val="24"/>
          <w:lang w:eastAsia="en-GB"/>
        </w:rPr>
        <w:t>s</w:t>
      </w:r>
      <w:r w:rsidR="00AF0BFC" w:rsidRPr="00ED5721">
        <w:rPr>
          <w:rFonts w:ascii="Times New Roman" w:eastAsia="Times New Roman" w:hAnsi="Times New Roman" w:cs="Times New Roman"/>
          <w:color w:val="161616"/>
          <w:sz w:val="24"/>
          <w:szCs w:val="24"/>
          <w:lang w:eastAsia="en-GB"/>
        </w:rPr>
        <w:t xml:space="preserve"> such as cognitive, emotional, physical</w:t>
      </w:r>
      <w:r w:rsidR="0063459A" w:rsidRPr="00ED5721">
        <w:rPr>
          <w:rFonts w:ascii="Times New Roman" w:eastAsia="Times New Roman" w:hAnsi="Times New Roman" w:cs="Times New Roman"/>
          <w:color w:val="161616"/>
          <w:sz w:val="24"/>
          <w:szCs w:val="24"/>
          <w:lang w:eastAsia="en-GB"/>
        </w:rPr>
        <w:t xml:space="preserve"> and social spiritual development. </w:t>
      </w:r>
    </w:p>
    <w:p w14:paraId="7EE5827F" w14:textId="75544C98" w:rsidR="00553350" w:rsidRPr="00ED5721" w:rsidRDefault="000E49C4" w:rsidP="00BC3AD0">
      <w:pPr>
        <w:spacing w:after="314"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t xml:space="preserve">During </w:t>
      </w:r>
      <w:r w:rsidR="00CD157D" w:rsidRPr="00ED5721">
        <w:rPr>
          <w:rFonts w:ascii="Times New Roman" w:eastAsia="Times New Roman" w:hAnsi="Times New Roman" w:cs="Times New Roman"/>
          <w:color w:val="161616"/>
          <w:sz w:val="24"/>
          <w:szCs w:val="24"/>
          <w:lang w:eastAsia="en-GB"/>
        </w:rPr>
        <w:t>the changes</w:t>
      </w:r>
      <w:r w:rsidRPr="00ED5721">
        <w:rPr>
          <w:rFonts w:ascii="Times New Roman" w:eastAsia="Times New Roman" w:hAnsi="Times New Roman" w:cs="Times New Roman"/>
          <w:color w:val="161616"/>
          <w:sz w:val="24"/>
          <w:szCs w:val="24"/>
          <w:lang w:eastAsia="en-GB"/>
        </w:rPr>
        <w:t xml:space="preserve"> taking place in the old age are not produced in an equivalent way in </w:t>
      </w:r>
      <w:r w:rsidR="005E753E">
        <w:rPr>
          <w:rFonts w:ascii="Times New Roman" w:eastAsia="Times New Roman" w:hAnsi="Times New Roman" w:cs="Times New Roman"/>
          <w:color w:val="161616"/>
          <w:sz w:val="24"/>
          <w:szCs w:val="24"/>
          <w:lang w:eastAsia="en-GB"/>
        </w:rPr>
        <w:t xml:space="preserve">the </w:t>
      </w:r>
      <w:r w:rsidRPr="00ED5721">
        <w:rPr>
          <w:rFonts w:ascii="Times New Roman" w:eastAsia="Times New Roman" w:hAnsi="Times New Roman" w:cs="Times New Roman"/>
          <w:color w:val="161616"/>
          <w:sz w:val="24"/>
          <w:szCs w:val="24"/>
          <w:lang w:eastAsia="en-GB"/>
        </w:rPr>
        <w:t xml:space="preserve">most human, but it will be influenced by </w:t>
      </w:r>
      <w:r w:rsidR="009010A8" w:rsidRPr="00ED5721">
        <w:rPr>
          <w:rFonts w:ascii="Times New Roman" w:eastAsia="Times New Roman" w:hAnsi="Times New Roman" w:cs="Times New Roman"/>
          <w:color w:val="161616"/>
          <w:sz w:val="24"/>
          <w:szCs w:val="24"/>
          <w:lang w:eastAsia="en-GB"/>
        </w:rPr>
        <w:t xml:space="preserve">genetics, physical health or the level of social and intellectual activity. </w:t>
      </w:r>
    </w:p>
    <w:p w14:paraId="3DBE7E64" w14:textId="69E9453D" w:rsidR="00CD157D" w:rsidRPr="00ED5721" w:rsidRDefault="005964E0" w:rsidP="00BC3AD0">
      <w:pPr>
        <w:spacing w:after="314"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lastRenderedPageBreak/>
        <w:t>In this stage of life</w:t>
      </w:r>
      <w:r w:rsidR="005E753E">
        <w:rPr>
          <w:rFonts w:ascii="Times New Roman" w:eastAsia="Times New Roman" w:hAnsi="Times New Roman" w:cs="Times New Roman"/>
          <w:color w:val="161616"/>
          <w:sz w:val="24"/>
          <w:szCs w:val="24"/>
          <w:lang w:eastAsia="en-GB"/>
        </w:rPr>
        <w:t>,</w:t>
      </w:r>
      <w:r w:rsidRPr="00ED5721">
        <w:rPr>
          <w:rFonts w:ascii="Times New Roman" w:eastAsia="Times New Roman" w:hAnsi="Times New Roman" w:cs="Times New Roman"/>
          <w:color w:val="161616"/>
          <w:sz w:val="24"/>
          <w:szCs w:val="24"/>
          <w:lang w:eastAsia="en-GB"/>
        </w:rPr>
        <w:t xml:space="preserve"> most of the humans will have a decline in the functioning of attentional processes</w:t>
      </w:r>
      <w:r w:rsidR="005E753E">
        <w:rPr>
          <w:rFonts w:ascii="Times New Roman" w:eastAsia="Times New Roman" w:hAnsi="Times New Roman" w:cs="Times New Roman"/>
          <w:color w:val="161616"/>
          <w:sz w:val="24"/>
          <w:szCs w:val="24"/>
          <w:lang w:eastAsia="en-GB"/>
        </w:rPr>
        <w:t>;</w:t>
      </w:r>
      <w:r w:rsidRPr="00ED5721">
        <w:rPr>
          <w:rFonts w:ascii="Times New Roman" w:eastAsia="Times New Roman" w:hAnsi="Times New Roman" w:cs="Times New Roman"/>
          <w:color w:val="161616"/>
          <w:sz w:val="24"/>
          <w:szCs w:val="24"/>
          <w:lang w:eastAsia="en-GB"/>
        </w:rPr>
        <w:t xml:space="preserve"> this change doesn’t occur equally. Because of the reduced attention the activities made by an </w:t>
      </w:r>
      <w:r w:rsidR="005E753E">
        <w:rPr>
          <w:rFonts w:ascii="Times New Roman" w:eastAsia="Times New Roman" w:hAnsi="Times New Roman" w:cs="Times New Roman"/>
          <w:color w:val="161616"/>
          <w:sz w:val="24"/>
          <w:szCs w:val="24"/>
          <w:lang w:eastAsia="en-GB"/>
        </w:rPr>
        <w:t>older adult</w:t>
      </w:r>
      <w:r w:rsidRPr="00ED5721">
        <w:rPr>
          <w:rFonts w:ascii="Times New Roman" w:eastAsia="Times New Roman" w:hAnsi="Times New Roman" w:cs="Times New Roman"/>
          <w:color w:val="161616"/>
          <w:sz w:val="24"/>
          <w:szCs w:val="24"/>
          <w:lang w:eastAsia="en-GB"/>
        </w:rPr>
        <w:t xml:space="preserve"> will be achieved but whit a </w:t>
      </w:r>
      <w:proofErr w:type="gramStart"/>
      <w:r w:rsidRPr="00ED5721">
        <w:rPr>
          <w:rFonts w:ascii="Times New Roman" w:eastAsia="Times New Roman" w:hAnsi="Times New Roman" w:cs="Times New Roman"/>
          <w:color w:val="161616"/>
          <w:sz w:val="24"/>
          <w:szCs w:val="24"/>
          <w:lang w:eastAsia="en-GB"/>
        </w:rPr>
        <w:t>long time</w:t>
      </w:r>
      <w:proofErr w:type="gramEnd"/>
      <w:r w:rsidRPr="00ED5721">
        <w:rPr>
          <w:rFonts w:ascii="Times New Roman" w:eastAsia="Times New Roman" w:hAnsi="Times New Roman" w:cs="Times New Roman"/>
          <w:color w:val="161616"/>
          <w:sz w:val="24"/>
          <w:szCs w:val="24"/>
          <w:lang w:eastAsia="en-GB"/>
        </w:rPr>
        <w:t xml:space="preserve"> usage. </w:t>
      </w:r>
    </w:p>
    <w:p w14:paraId="1472DA96" w14:textId="63859E25" w:rsidR="005964E0" w:rsidRPr="00ED5721" w:rsidRDefault="005964E0" w:rsidP="00BC3AD0">
      <w:pPr>
        <w:spacing w:after="314"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t>A second affected area is a significant area</w:t>
      </w:r>
      <w:r w:rsidR="005E753E">
        <w:rPr>
          <w:rFonts w:ascii="Times New Roman" w:eastAsia="Times New Roman" w:hAnsi="Times New Roman" w:cs="Times New Roman"/>
          <w:color w:val="161616"/>
          <w:sz w:val="24"/>
          <w:szCs w:val="24"/>
          <w:lang w:eastAsia="en-GB"/>
        </w:rPr>
        <w:t>,</w:t>
      </w:r>
      <w:r w:rsidRPr="00ED5721">
        <w:rPr>
          <w:rFonts w:ascii="Times New Roman" w:eastAsia="Times New Roman" w:hAnsi="Times New Roman" w:cs="Times New Roman"/>
          <w:color w:val="161616"/>
          <w:sz w:val="24"/>
          <w:szCs w:val="24"/>
          <w:lang w:eastAsia="en-GB"/>
        </w:rPr>
        <w:t xml:space="preserve"> which is the memory. </w:t>
      </w:r>
      <w:r w:rsidR="008427F9" w:rsidRPr="00ED5721">
        <w:rPr>
          <w:rFonts w:ascii="Times New Roman" w:eastAsia="Times New Roman" w:hAnsi="Times New Roman" w:cs="Times New Roman"/>
          <w:color w:val="161616"/>
          <w:sz w:val="24"/>
          <w:szCs w:val="24"/>
          <w:lang w:eastAsia="en-GB"/>
        </w:rPr>
        <w:t>The short-term memory and the long-term memory can be affected at this stage of Lifespan</w:t>
      </w:r>
      <w:r w:rsidR="005E753E">
        <w:rPr>
          <w:rFonts w:ascii="Times New Roman" w:eastAsia="Times New Roman" w:hAnsi="Times New Roman" w:cs="Times New Roman"/>
          <w:color w:val="161616"/>
          <w:sz w:val="24"/>
          <w:szCs w:val="24"/>
          <w:lang w:eastAsia="en-GB"/>
        </w:rPr>
        <w:t>,</w:t>
      </w:r>
      <w:r w:rsidR="008427F9" w:rsidRPr="00ED5721">
        <w:rPr>
          <w:rFonts w:ascii="Times New Roman" w:eastAsia="Times New Roman" w:hAnsi="Times New Roman" w:cs="Times New Roman"/>
          <w:color w:val="161616"/>
          <w:sz w:val="24"/>
          <w:szCs w:val="24"/>
          <w:lang w:eastAsia="en-GB"/>
        </w:rPr>
        <w:t xml:space="preserve"> but just in special situation are affected </w:t>
      </w:r>
      <w:r w:rsidR="005E753E">
        <w:rPr>
          <w:rFonts w:ascii="Times New Roman" w:eastAsia="Times New Roman" w:hAnsi="Times New Roman" w:cs="Times New Roman"/>
          <w:color w:val="161616"/>
          <w:sz w:val="24"/>
          <w:szCs w:val="24"/>
          <w:lang w:eastAsia="en-GB"/>
        </w:rPr>
        <w:t>at</w:t>
      </w:r>
      <w:r w:rsidR="001C429E" w:rsidRPr="00ED5721">
        <w:rPr>
          <w:rFonts w:ascii="Times New Roman" w:eastAsia="Times New Roman" w:hAnsi="Times New Roman" w:cs="Times New Roman"/>
          <w:color w:val="161616"/>
          <w:sz w:val="24"/>
          <w:szCs w:val="24"/>
          <w:lang w:eastAsia="en-GB"/>
        </w:rPr>
        <w:t xml:space="preserve"> the same time</w:t>
      </w:r>
      <w:r w:rsidR="005E753E">
        <w:rPr>
          <w:rFonts w:ascii="Times New Roman" w:eastAsia="Times New Roman" w:hAnsi="Times New Roman" w:cs="Times New Roman"/>
          <w:color w:val="161616"/>
          <w:sz w:val="24"/>
          <w:szCs w:val="24"/>
          <w:lang w:eastAsia="en-GB"/>
        </w:rPr>
        <w:t>,</w:t>
      </w:r>
      <w:r w:rsidR="001C429E" w:rsidRPr="00ED5721">
        <w:rPr>
          <w:rFonts w:ascii="Times New Roman" w:eastAsia="Times New Roman" w:hAnsi="Times New Roman" w:cs="Times New Roman"/>
          <w:color w:val="161616"/>
          <w:sz w:val="24"/>
          <w:szCs w:val="24"/>
          <w:lang w:eastAsia="en-GB"/>
        </w:rPr>
        <w:t xml:space="preserve"> </w:t>
      </w:r>
      <w:r w:rsidR="008427F9" w:rsidRPr="00ED5721">
        <w:rPr>
          <w:rFonts w:ascii="Times New Roman" w:eastAsia="Times New Roman" w:hAnsi="Times New Roman" w:cs="Times New Roman"/>
          <w:color w:val="161616"/>
          <w:sz w:val="24"/>
          <w:szCs w:val="24"/>
          <w:lang w:eastAsia="en-GB"/>
        </w:rPr>
        <w:t xml:space="preserve">which will be categorised as Dementia. </w:t>
      </w:r>
    </w:p>
    <w:p w14:paraId="137ABA49" w14:textId="70492DB0" w:rsidR="008427F9" w:rsidRPr="00ED5721" w:rsidRDefault="00B75BD3" w:rsidP="00BC3AD0">
      <w:pPr>
        <w:spacing w:after="314"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t xml:space="preserve">On of the fear that old age people are fear is losing the intellect </w:t>
      </w:r>
      <w:r w:rsidR="001C429E" w:rsidRPr="00ED5721">
        <w:rPr>
          <w:rFonts w:ascii="Times New Roman" w:eastAsia="Times New Roman" w:hAnsi="Times New Roman" w:cs="Times New Roman"/>
          <w:color w:val="161616"/>
          <w:sz w:val="24"/>
          <w:szCs w:val="24"/>
          <w:lang w:eastAsia="en-GB"/>
        </w:rPr>
        <w:t>which</w:t>
      </w:r>
      <w:r w:rsidRPr="00ED5721">
        <w:rPr>
          <w:rFonts w:ascii="Times New Roman" w:eastAsia="Times New Roman" w:hAnsi="Times New Roman" w:cs="Times New Roman"/>
          <w:color w:val="161616"/>
          <w:sz w:val="24"/>
          <w:szCs w:val="24"/>
          <w:lang w:eastAsia="en-GB"/>
        </w:rPr>
        <w:t xml:space="preserve"> will be </w:t>
      </w:r>
      <w:r w:rsidR="001C429E" w:rsidRPr="00ED5721">
        <w:rPr>
          <w:rFonts w:ascii="Times New Roman" w:eastAsia="Times New Roman" w:hAnsi="Times New Roman" w:cs="Times New Roman"/>
          <w:color w:val="161616"/>
          <w:sz w:val="24"/>
          <w:szCs w:val="24"/>
          <w:lang w:eastAsia="en-GB"/>
        </w:rPr>
        <w:t>replaced</w:t>
      </w:r>
      <w:r w:rsidRPr="00ED5721">
        <w:rPr>
          <w:rFonts w:ascii="Times New Roman" w:eastAsia="Times New Roman" w:hAnsi="Times New Roman" w:cs="Times New Roman"/>
          <w:color w:val="161616"/>
          <w:sz w:val="24"/>
          <w:szCs w:val="24"/>
          <w:lang w:eastAsia="en-GB"/>
        </w:rPr>
        <w:t xml:space="preserve"> </w:t>
      </w:r>
      <w:r w:rsidR="001C429E" w:rsidRPr="00ED5721">
        <w:rPr>
          <w:rFonts w:ascii="Times New Roman" w:eastAsia="Times New Roman" w:hAnsi="Times New Roman" w:cs="Times New Roman"/>
          <w:color w:val="161616"/>
          <w:sz w:val="24"/>
          <w:szCs w:val="24"/>
          <w:lang w:eastAsia="en-GB"/>
        </w:rPr>
        <w:t>with</w:t>
      </w:r>
      <w:r w:rsidRPr="00ED5721">
        <w:rPr>
          <w:rFonts w:ascii="Times New Roman" w:eastAsia="Times New Roman" w:hAnsi="Times New Roman" w:cs="Times New Roman"/>
          <w:color w:val="161616"/>
          <w:sz w:val="24"/>
          <w:szCs w:val="24"/>
          <w:lang w:eastAsia="en-GB"/>
        </w:rPr>
        <w:t xml:space="preserve"> irrationality. </w:t>
      </w:r>
      <w:r w:rsidR="005E753E">
        <w:rPr>
          <w:rFonts w:ascii="Times New Roman" w:eastAsia="Times New Roman" w:hAnsi="Times New Roman" w:cs="Times New Roman"/>
          <w:color w:val="161616"/>
          <w:sz w:val="24"/>
          <w:szCs w:val="24"/>
          <w:lang w:eastAsia="en-GB"/>
        </w:rPr>
        <w:t>The i</w:t>
      </w:r>
      <w:r w:rsidRPr="00ED5721">
        <w:rPr>
          <w:rFonts w:ascii="Times New Roman" w:eastAsia="Times New Roman" w:hAnsi="Times New Roman" w:cs="Times New Roman"/>
          <w:color w:val="161616"/>
          <w:sz w:val="24"/>
          <w:szCs w:val="24"/>
          <w:lang w:eastAsia="en-GB"/>
        </w:rPr>
        <w:t xml:space="preserve">ntellectual decline </w:t>
      </w:r>
      <w:r w:rsidR="001C429E" w:rsidRPr="00ED5721">
        <w:rPr>
          <w:rFonts w:ascii="Times New Roman" w:eastAsia="Times New Roman" w:hAnsi="Times New Roman" w:cs="Times New Roman"/>
          <w:color w:val="161616"/>
          <w:sz w:val="24"/>
          <w:szCs w:val="24"/>
          <w:lang w:eastAsia="en-GB"/>
        </w:rPr>
        <w:t>will not be an inevitable consequence of ag</w:t>
      </w:r>
      <w:r w:rsidR="005E753E">
        <w:rPr>
          <w:rFonts w:ascii="Times New Roman" w:eastAsia="Times New Roman" w:hAnsi="Times New Roman" w:cs="Times New Roman"/>
          <w:color w:val="161616"/>
          <w:sz w:val="24"/>
          <w:szCs w:val="24"/>
          <w:lang w:eastAsia="en-GB"/>
        </w:rPr>
        <w:t>e</w:t>
      </w:r>
      <w:r w:rsidR="001C429E" w:rsidRPr="00ED5721">
        <w:rPr>
          <w:rFonts w:ascii="Times New Roman" w:eastAsia="Times New Roman" w:hAnsi="Times New Roman" w:cs="Times New Roman"/>
          <w:color w:val="161616"/>
          <w:sz w:val="24"/>
          <w:szCs w:val="24"/>
          <w:lang w:eastAsia="en-GB"/>
        </w:rPr>
        <w:t>ing. Older are learning more slowly and perform less when they must use imagination or memoris</w:t>
      </w:r>
      <w:r w:rsidR="005E753E">
        <w:rPr>
          <w:rFonts w:ascii="Times New Roman" w:eastAsia="Times New Roman" w:hAnsi="Times New Roman" w:cs="Times New Roman"/>
          <w:color w:val="161616"/>
          <w:sz w:val="24"/>
          <w:szCs w:val="24"/>
          <w:lang w:eastAsia="en-GB"/>
        </w:rPr>
        <w:t>e;</w:t>
      </w:r>
      <w:r w:rsidR="001C429E" w:rsidRPr="00ED5721">
        <w:rPr>
          <w:rFonts w:ascii="Times New Roman" w:eastAsia="Times New Roman" w:hAnsi="Times New Roman" w:cs="Times New Roman"/>
          <w:color w:val="161616"/>
          <w:sz w:val="24"/>
          <w:szCs w:val="24"/>
          <w:lang w:eastAsia="en-GB"/>
        </w:rPr>
        <w:t xml:space="preserve"> they prefer to </w:t>
      </w:r>
      <w:r w:rsidR="005E753E">
        <w:rPr>
          <w:rFonts w:ascii="Times New Roman" w:eastAsia="Times New Roman" w:hAnsi="Times New Roman" w:cs="Times New Roman"/>
          <w:color w:val="161616"/>
          <w:sz w:val="24"/>
          <w:szCs w:val="24"/>
          <w:lang w:eastAsia="en-GB"/>
        </w:rPr>
        <w:t>apply</w:t>
      </w:r>
      <w:r w:rsidR="001C429E" w:rsidRPr="00ED5721">
        <w:rPr>
          <w:rFonts w:ascii="Times New Roman" w:eastAsia="Times New Roman" w:hAnsi="Times New Roman" w:cs="Times New Roman"/>
          <w:color w:val="161616"/>
          <w:sz w:val="24"/>
          <w:szCs w:val="24"/>
          <w:lang w:eastAsia="en-GB"/>
        </w:rPr>
        <w:t xml:space="preserve"> practical knowledge related to life experience. </w:t>
      </w:r>
    </w:p>
    <w:p w14:paraId="3835FA29" w14:textId="4702704C" w:rsidR="00D102DB" w:rsidRPr="00ED5721" w:rsidRDefault="001C429E" w:rsidP="00BC3AD0">
      <w:pPr>
        <w:spacing w:after="314"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t>Health issues are</w:t>
      </w:r>
      <w:r w:rsidR="000C6D82" w:rsidRPr="00ED5721">
        <w:rPr>
          <w:rFonts w:ascii="Times New Roman" w:eastAsia="Times New Roman" w:hAnsi="Times New Roman" w:cs="Times New Roman"/>
          <w:color w:val="161616"/>
          <w:sz w:val="24"/>
          <w:szCs w:val="24"/>
          <w:lang w:eastAsia="en-GB"/>
        </w:rPr>
        <w:t xml:space="preserve"> appearing</w:t>
      </w:r>
      <w:r w:rsidRPr="00ED5721">
        <w:rPr>
          <w:rFonts w:ascii="Times New Roman" w:eastAsia="Times New Roman" w:hAnsi="Times New Roman" w:cs="Times New Roman"/>
          <w:color w:val="161616"/>
          <w:sz w:val="24"/>
          <w:szCs w:val="24"/>
          <w:lang w:eastAsia="en-GB"/>
        </w:rPr>
        <w:t xml:space="preserve"> at old age</w:t>
      </w:r>
      <w:r w:rsidR="005E753E">
        <w:rPr>
          <w:rFonts w:ascii="Times New Roman" w:eastAsia="Times New Roman" w:hAnsi="Times New Roman" w:cs="Times New Roman"/>
          <w:color w:val="161616"/>
          <w:sz w:val="24"/>
          <w:szCs w:val="24"/>
          <w:lang w:eastAsia="en-GB"/>
        </w:rPr>
        <w:t>, in general,</w:t>
      </w:r>
      <w:r w:rsidRPr="00ED5721">
        <w:rPr>
          <w:rFonts w:ascii="Times New Roman" w:eastAsia="Times New Roman" w:hAnsi="Times New Roman" w:cs="Times New Roman"/>
          <w:color w:val="161616"/>
          <w:sz w:val="24"/>
          <w:szCs w:val="24"/>
          <w:lang w:eastAsia="en-GB"/>
        </w:rPr>
        <w:t xml:space="preserve"> are weight decline</w:t>
      </w:r>
      <w:r w:rsidR="000C6D82" w:rsidRPr="00ED5721">
        <w:rPr>
          <w:rFonts w:ascii="Times New Roman" w:eastAsia="Times New Roman" w:hAnsi="Times New Roman" w:cs="Times New Roman"/>
          <w:color w:val="161616"/>
          <w:sz w:val="24"/>
          <w:szCs w:val="24"/>
          <w:lang w:eastAsia="en-GB"/>
        </w:rPr>
        <w:t>, bone tissue loss, stopped dendritic growth and chronic diseases. In the middle age</w:t>
      </w:r>
      <w:r w:rsidR="005E753E">
        <w:rPr>
          <w:rFonts w:ascii="Times New Roman" w:eastAsia="Times New Roman" w:hAnsi="Times New Roman" w:cs="Times New Roman"/>
          <w:color w:val="161616"/>
          <w:sz w:val="24"/>
          <w:szCs w:val="24"/>
          <w:lang w:eastAsia="en-GB"/>
        </w:rPr>
        <w:t>,</w:t>
      </w:r>
      <w:r w:rsidR="000C6D82" w:rsidRPr="00ED5721">
        <w:rPr>
          <w:rFonts w:ascii="Times New Roman" w:eastAsia="Times New Roman" w:hAnsi="Times New Roman" w:cs="Times New Roman"/>
          <w:color w:val="161616"/>
          <w:sz w:val="24"/>
          <w:szCs w:val="24"/>
          <w:lang w:eastAsia="en-GB"/>
        </w:rPr>
        <w:t xml:space="preserve"> people tend to gain weight due fat deposit</w:t>
      </w:r>
      <w:r w:rsidR="005E753E">
        <w:rPr>
          <w:rFonts w:ascii="Times New Roman" w:eastAsia="Times New Roman" w:hAnsi="Times New Roman" w:cs="Times New Roman"/>
          <w:color w:val="161616"/>
          <w:sz w:val="24"/>
          <w:szCs w:val="24"/>
          <w:lang w:eastAsia="en-GB"/>
        </w:rPr>
        <w:t>;</w:t>
      </w:r>
      <w:r w:rsidR="000C6D82" w:rsidRPr="00ED5721">
        <w:rPr>
          <w:rFonts w:ascii="Times New Roman" w:eastAsia="Times New Roman" w:hAnsi="Times New Roman" w:cs="Times New Roman"/>
          <w:color w:val="161616"/>
          <w:sz w:val="24"/>
          <w:szCs w:val="24"/>
          <w:lang w:eastAsia="en-GB"/>
        </w:rPr>
        <w:t xml:space="preserve"> in old age they will los</w:t>
      </w:r>
      <w:r w:rsidR="005E753E">
        <w:rPr>
          <w:rFonts w:ascii="Times New Roman" w:eastAsia="Times New Roman" w:hAnsi="Times New Roman" w:cs="Times New Roman"/>
          <w:color w:val="161616"/>
          <w:sz w:val="24"/>
          <w:szCs w:val="24"/>
          <w:lang w:eastAsia="en-GB"/>
        </w:rPr>
        <w:t>e</w:t>
      </w:r>
      <w:r w:rsidR="000C6D82" w:rsidRPr="00ED5721">
        <w:rPr>
          <w:rFonts w:ascii="Times New Roman" w:eastAsia="Times New Roman" w:hAnsi="Times New Roman" w:cs="Times New Roman"/>
          <w:color w:val="161616"/>
          <w:sz w:val="24"/>
          <w:szCs w:val="24"/>
          <w:lang w:eastAsia="en-GB"/>
        </w:rPr>
        <w:t xml:space="preserve"> muscle tissue. The explanation to the weight loss will be related to fat burn alongside the muscle tissue loss because of lower activity level and lower food consumption. </w:t>
      </w:r>
      <w:proofErr w:type="gramStart"/>
      <w:r w:rsidR="000C6D82" w:rsidRPr="00ED5721">
        <w:rPr>
          <w:rFonts w:ascii="Times New Roman" w:eastAsia="Times New Roman" w:hAnsi="Times New Roman" w:cs="Times New Roman"/>
          <w:color w:val="161616"/>
          <w:sz w:val="24"/>
          <w:szCs w:val="24"/>
          <w:lang w:eastAsia="en-GB"/>
        </w:rPr>
        <w:t>Also</w:t>
      </w:r>
      <w:proofErr w:type="gramEnd"/>
      <w:r w:rsidR="000C6D82" w:rsidRPr="00ED5721">
        <w:rPr>
          <w:rFonts w:ascii="Times New Roman" w:eastAsia="Times New Roman" w:hAnsi="Times New Roman" w:cs="Times New Roman"/>
          <w:color w:val="161616"/>
          <w:sz w:val="24"/>
          <w:szCs w:val="24"/>
          <w:lang w:eastAsia="en-GB"/>
        </w:rPr>
        <w:t xml:space="preserve"> the humans especially women </w:t>
      </w:r>
      <w:r w:rsidR="00B35171" w:rsidRPr="00ED5721">
        <w:rPr>
          <w:rFonts w:ascii="Times New Roman" w:eastAsia="Times New Roman" w:hAnsi="Times New Roman" w:cs="Times New Roman"/>
          <w:color w:val="161616"/>
          <w:sz w:val="24"/>
          <w:szCs w:val="24"/>
          <w:lang w:eastAsia="en-GB"/>
        </w:rPr>
        <w:t xml:space="preserve">after the oestrogen production will create the osteoporosis. The most common diseases </w:t>
      </w:r>
      <w:r w:rsidR="005E753E">
        <w:rPr>
          <w:rFonts w:ascii="Times New Roman" w:eastAsia="Times New Roman" w:hAnsi="Times New Roman" w:cs="Times New Roman"/>
          <w:color w:val="161616"/>
          <w:sz w:val="24"/>
          <w:szCs w:val="24"/>
          <w:lang w:eastAsia="en-GB"/>
        </w:rPr>
        <w:t>are</w:t>
      </w:r>
      <w:r w:rsidR="00B35171" w:rsidRPr="00ED5721">
        <w:rPr>
          <w:rFonts w:ascii="Times New Roman" w:eastAsia="Times New Roman" w:hAnsi="Times New Roman" w:cs="Times New Roman"/>
          <w:color w:val="161616"/>
          <w:sz w:val="24"/>
          <w:szCs w:val="24"/>
          <w:lang w:eastAsia="en-GB"/>
        </w:rPr>
        <w:t xml:space="preserve"> arthritis followed by hypertension, Alzheimer’s and Dementia. Humans may experience reduced mobility frailty, chronic pain or other health problems, which can be treated in long-term. Another </w:t>
      </w:r>
      <w:r w:rsidR="00D102DB" w:rsidRPr="00ED5721">
        <w:rPr>
          <w:rFonts w:ascii="Times New Roman" w:eastAsia="Times New Roman" w:hAnsi="Times New Roman" w:cs="Times New Roman"/>
          <w:color w:val="161616"/>
          <w:sz w:val="24"/>
          <w:szCs w:val="24"/>
          <w:lang w:eastAsia="en-GB"/>
        </w:rPr>
        <w:t>very common issues will be the isolation, loneliness or psychological distress which may require long-term care. It’s v</w:t>
      </w:r>
      <w:r w:rsidR="005E753E">
        <w:rPr>
          <w:rFonts w:ascii="Times New Roman" w:eastAsia="Times New Roman" w:hAnsi="Times New Roman" w:cs="Times New Roman"/>
          <w:color w:val="161616"/>
          <w:sz w:val="24"/>
          <w:szCs w:val="24"/>
          <w:lang w:eastAsia="en-GB"/>
        </w:rPr>
        <w:t>ital</w:t>
      </w:r>
      <w:r w:rsidR="00D102DB" w:rsidRPr="00ED5721">
        <w:rPr>
          <w:rFonts w:ascii="Times New Roman" w:eastAsia="Times New Roman" w:hAnsi="Times New Roman" w:cs="Times New Roman"/>
          <w:color w:val="161616"/>
          <w:sz w:val="24"/>
          <w:szCs w:val="24"/>
          <w:lang w:eastAsia="en-GB"/>
        </w:rPr>
        <w:t xml:space="preserve"> to keep mental health in good condition to avoid depression and to </w:t>
      </w:r>
      <w:r w:rsidR="005E753E">
        <w:rPr>
          <w:rFonts w:ascii="Times New Roman" w:eastAsia="Times New Roman" w:hAnsi="Times New Roman" w:cs="Times New Roman"/>
          <w:color w:val="161616"/>
          <w:sz w:val="24"/>
          <w:szCs w:val="24"/>
          <w:lang w:eastAsia="en-GB"/>
        </w:rPr>
        <w:t>maintain</w:t>
      </w:r>
      <w:r w:rsidR="00D102DB" w:rsidRPr="00ED5721">
        <w:rPr>
          <w:rFonts w:ascii="Times New Roman" w:eastAsia="Times New Roman" w:hAnsi="Times New Roman" w:cs="Times New Roman"/>
          <w:color w:val="161616"/>
          <w:sz w:val="24"/>
          <w:szCs w:val="24"/>
          <w:lang w:eastAsia="en-GB"/>
        </w:rPr>
        <w:t xml:space="preserve"> physical health in good condition</w:t>
      </w:r>
      <w:r w:rsidR="005E753E">
        <w:rPr>
          <w:rFonts w:ascii="Times New Roman" w:eastAsia="Times New Roman" w:hAnsi="Times New Roman" w:cs="Times New Roman"/>
          <w:color w:val="161616"/>
          <w:sz w:val="24"/>
          <w:szCs w:val="24"/>
          <w:lang w:eastAsia="en-GB"/>
        </w:rPr>
        <w:t>;</w:t>
      </w:r>
      <w:r w:rsidR="00D102DB" w:rsidRPr="00ED5721">
        <w:rPr>
          <w:rFonts w:ascii="Times New Roman" w:eastAsia="Times New Roman" w:hAnsi="Times New Roman" w:cs="Times New Roman"/>
          <w:color w:val="161616"/>
          <w:sz w:val="24"/>
          <w:szCs w:val="24"/>
          <w:lang w:eastAsia="en-GB"/>
        </w:rPr>
        <w:t xml:space="preserve"> otherwise the risk of getting sick can be high. </w:t>
      </w:r>
    </w:p>
    <w:p w14:paraId="7573C97B" w14:textId="052E86C5" w:rsidR="00637355" w:rsidRPr="00ED5721" w:rsidRDefault="00D102DB" w:rsidP="00BC3AD0">
      <w:pPr>
        <w:spacing w:after="314"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t>In this stage of Lifespan</w:t>
      </w:r>
      <w:r w:rsidR="005E753E">
        <w:rPr>
          <w:rFonts w:ascii="Times New Roman" w:eastAsia="Times New Roman" w:hAnsi="Times New Roman" w:cs="Times New Roman"/>
          <w:color w:val="161616"/>
          <w:sz w:val="24"/>
          <w:szCs w:val="24"/>
          <w:lang w:eastAsia="en-GB"/>
        </w:rPr>
        <w:t>,</w:t>
      </w:r>
      <w:r w:rsidRPr="00ED5721">
        <w:rPr>
          <w:rFonts w:ascii="Times New Roman" w:eastAsia="Times New Roman" w:hAnsi="Times New Roman" w:cs="Times New Roman"/>
          <w:color w:val="161616"/>
          <w:sz w:val="24"/>
          <w:szCs w:val="24"/>
          <w:lang w:eastAsia="en-GB"/>
        </w:rPr>
        <w:t xml:space="preserve"> Humans are vulnerable to elder abuse </w:t>
      </w:r>
      <w:r w:rsidR="00916CF5" w:rsidRPr="00ED5721">
        <w:rPr>
          <w:rFonts w:ascii="Times New Roman" w:eastAsia="Times New Roman" w:hAnsi="Times New Roman" w:cs="Times New Roman"/>
          <w:color w:val="161616"/>
          <w:sz w:val="24"/>
          <w:szCs w:val="24"/>
          <w:lang w:eastAsia="en-GB"/>
        </w:rPr>
        <w:t>such as verbal, physical, psychological, sexual and financial abuse, neglect abandonment and se</w:t>
      </w:r>
      <w:r w:rsidR="005E753E">
        <w:rPr>
          <w:rFonts w:ascii="Times New Roman" w:eastAsia="Times New Roman" w:hAnsi="Times New Roman" w:cs="Times New Roman"/>
          <w:color w:val="161616"/>
          <w:sz w:val="24"/>
          <w:szCs w:val="24"/>
          <w:lang w:eastAsia="en-GB"/>
        </w:rPr>
        <w:t>vere</w:t>
      </w:r>
      <w:r w:rsidR="00916CF5" w:rsidRPr="00ED5721">
        <w:rPr>
          <w:rFonts w:ascii="Times New Roman" w:eastAsia="Times New Roman" w:hAnsi="Times New Roman" w:cs="Times New Roman"/>
          <w:color w:val="161616"/>
          <w:sz w:val="24"/>
          <w:szCs w:val="24"/>
          <w:lang w:eastAsia="en-GB"/>
        </w:rPr>
        <w:t xml:space="preserve"> loss of respect and dignity. </w:t>
      </w:r>
      <w:r w:rsidR="00810921" w:rsidRPr="00ED5721">
        <w:rPr>
          <w:rFonts w:ascii="Times New Roman" w:eastAsia="Times New Roman" w:hAnsi="Times New Roman" w:cs="Times New Roman"/>
          <w:color w:val="161616"/>
          <w:sz w:val="24"/>
          <w:szCs w:val="24"/>
          <w:lang w:eastAsia="en-GB"/>
        </w:rPr>
        <w:t xml:space="preserve"> </w:t>
      </w:r>
    </w:p>
    <w:p w14:paraId="04EEE1BB" w14:textId="5B568000" w:rsidR="000F2643" w:rsidRPr="00ED5721" w:rsidRDefault="000F2643" w:rsidP="00BC3AD0">
      <w:pPr>
        <w:spacing w:after="314" w:line="240" w:lineRule="auto"/>
        <w:jc w:val="both"/>
        <w:rPr>
          <w:rFonts w:ascii="Times New Roman" w:eastAsia="Times New Roman" w:hAnsi="Times New Roman" w:cs="Times New Roman"/>
          <w:color w:val="161616"/>
          <w:sz w:val="24"/>
          <w:szCs w:val="24"/>
          <w:lang w:eastAsia="en-GB"/>
        </w:rPr>
      </w:pPr>
    </w:p>
    <w:p w14:paraId="20795B44" w14:textId="5027D423" w:rsidR="000F2643" w:rsidRPr="00ED5721" w:rsidRDefault="000F2643" w:rsidP="00BC3AD0">
      <w:pPr>
        <w:spacing w:after="314"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t>Conclusion</w:t>
      </w:r>
    </w:p>
    <w:p w14:paraId="0900C3A4" w14:textId="01798AF2" w:rsidR="00810921" w:rsidRPr="00ED5721" w:rsidRDefault="00810921" w:rsidP="00BC3AD0">
      <w:pPr>
        <w:spacing w:after="314" w:line="240" w:lineRule="auto"/>
        <w:jc w:val="both"/>
        <w:rPr>
          <w:rFonts w:ascii="Times New Roman" w:eastAsia="Times New Roman" w:hAnsi="Times New Roman" w:cs="Times New Roman"/>
          <w:color w:val="161616"/>
          <w:sz w:val="24"/>
          <w:szCs w:val="24"/>
          <w:lang w:eastAsia="en-GB"/>
        </w:rPr>
      </w:pPr>
      <w:r w:rsidRPr="00ED5721">
        <w:rPr>
          <w:rFonts w:ascii="Times New Roman" w:eastAsia="Times New Roman" w:hAnsi="Times New Roman" w:cs="Times New Roman"/>
          <w:color w:val="161616"/>
          <w:sz w:val="24"/>
          <w:szCs w:val="24"/>
          <w:lang w:eastAsia="en-GB"/>
        </w:rPr>
        <w:t xml:space="preserve">Many older adult </w:t>
      </w:r>
      <w:r w:rsidR="00945BFF" w:rsidRPr="00ED5721">
        <w:rPr>
          <w:rFonts w:ascii="Times New Roman" w:eastAsia="Times New Roman" w:hAnsi="Times New Roman" w:cs="Times New Roman"/>
          <w:color w:val="161616"/>
          <w:sz w:val="24"/>
          <w:szCs w:val="24"/>
          <w:lang w:eastAsia="en-GB"/>
        </w:rPr>
        <w:t>experiences</w:t>
      </w:r>
      <w:r w:rsidRPr="00ED5721">
        <w:rPr>
          <w:rFonts w:ascii="Times New Roman" w:eastAsia="Times New Roman" w:hAnsi="Times New Roman" w:cs="Times New Roman"/>
          <w:color w:val="161616"/>
          <w:sz w:val="24"/>
          <w:szCs w:val="24"/>
          <w:lang w:eastAsia="en-GB"/>
        </w:rPr>
        <w:t xml:space="preserve"> affect how they see the</w:t>
      </w:r>
      <w:r w:rsidR="005E753E">
        <w:rPr>
          <w:rFonts w:ascii="Times New Roman" w:eastAsia="Times New Roman" w:hAnsi="Times New Roman" w:cs="Times New Roman"/>
          <w:color w:val="161616"/>
          <w:sz w:val="24"/>
          <w:szCs w:val="24"/>
          <w:lang w:eastAsia="en-GB"/>
        </w:rPr>
        <w:t>ir</w:t>
      </w:r>
      <w:r w:rsidRPr="00ED5721">
        <w:rPr>
          <w:rFonts w:ascii="Times New Roman" w:eastAsia="Times New Roman" w:hAnsi="Times New Roman" w:cs="Times New Roman"/>
          <w:color w:val="161616"/>
          <w:sz w:val="24"/>
          <w:szCs w:val="24"/>
          <w:lang w:eastAsia="en-GB"/>
        </w:rPr>
        <w:t xml:space="preserve"> lives, and some of them los</w:t>
      </w:r>
      <w:r w:rsidR="005E753E">
        <w:rPr>
          <w:rFonts w:ascii="Times New Roman" w:eastAsia="Times New Roman" w:hAnsi="Times New Roman" w:cs="Times New Roman"/>
          <w:color w:val="161616"/>
          <w:sz w:val="24"/>
          <w:szCs w:val="24"/>
          <w:lang w:eastAsia="en-GB"/>
        </w:rPr>
        <w:t>e</w:t>
      </w:r>
      <w:r w:rsidRPr="00ED5721">
        <w:rPr>
          <w:rFonts w:ascii="Times New Roman" w:eastAsia="Times New Roman" w:hAnsi="Times New Roman" w:cs="Times New Roman"/>
          <w:color w:val="161616"/>
          <w:sz w:val="24"/>
          <w:szCs w:val="24"/>
          <w:lang w:eastAsia="en-GB"/>
        </w:rPr>
        <w:t xml:space="preserve"> the</w:t>
      </w:r>
      <w:r w:rsidR="005E753E">
        <w:rPr>
          <w:rFonts w:ascii="Times New Roman" w:eastAsia="Times New Roman" w:hAnsi="Times New Roman" w:cs="Times New Roman"/>
          <w:color w:val="161616"/>
          <w:sz w:val="24"/>
          <w:szCs w:val="24"/>
          <w:lang w:eastAsia="en-GB"/>
        </w:rPr>
        <w:t>ir</w:t>
      </w:r>
      <w:r w:rsidRPr="00ED5721">
        <w:rPr>
          <w:rFonts w:ascii="Times New Roman" w:eastAsia="Times New Roman" w:hAnsi="Times New Roman" w:cs="Times New Roman"/>
          <w:color w:val="161616"/>
          <w:sz w:val="24"/>
          <w:szCs w:val="24"/>
          <w:lang w:eastAsia="en-GB"/>
        </w:rPr>
        <w:t xml:space="preserve"> independence. To be able to deal whit this </w:t>
      </w:r>
      <w:r w:rsidR="00945BFF" w:rsidRPr="00ED5721">
        <w:rPr>
          <w:rFonts w:ascii="Times New Roman" w:eastAsia="Times New Roman" w:hAnsi="Times New Roman" w:cs="Times New Roman"/>
          <w:color w:val="161616"/>
          <w:sz w:val="24"/>
          <w:szCs w:val="24"/>
          <w:lang w:eastAsia="en-GB"/>
        </w:rPr>
        <w:t>stage</w:t>
      </w:r>
      <w:r w:rsidRPr="00ED5721">
        <w:rPr>
          <w:rFonts w:ascii="Times New Roman" w:eastAsia="Times New Roman" w:hAnsi="Times New Roman" w:cs="Times New Roman"/>
          <w:color w:val="161616"/>
          <w:sz w:val="24"/>
          <w:szCs w:val="24"/>
          <w:lang w:eastAsia="en-GB"/>
        </w:rPr>
        <w:t xml:space="preserve"> also is preferable to plane and create life in such a way that in the old stage</w:t>
      </w:r>
      <w:r w:rsidR="005E753E">
        <w:rPr>
          <w:rFonts w:ascii="Times New Roman" w:eastAsia="Times New Roman" w:hAnsi="Times New Roman" w:cs="Times New Roman"/>
          <w:color w:val="161616"/>
          <w:sz w:val="24"/>
          <w:szCs w:val="24"/>
          <w:lang w:eastAsia="en-GB"/>
        </w:rPr>
        <w:t>,</w:t>
      </w:r>
      <w:r w:rsidRPr="00ED5721">
        <w:rPr>
          <w:rFonts w:ascii="Times New Roman" w:eastAsia="Times New Roman" w:hAnsi="Times New Roman" w:cs="Times New Roman"/>
          <w:color w:val="161616"/>
          <w:sz w:val="24"/>
          <w:szCs w:val="24"/>
          <w:lang w:eastAsia="en-GB"/>
        </w:rPr>
        <w:t xml:space="preserve"> we will not have regrets and never give up activity. </w:t>
      </w:r>
    </w:p>
    <w:p w14:paraId="483354B2" w14:textId="47B9671A" w:rsidR="00637355" w:rsidRPr="00ED5721" w:rsidRDefault="00637355" w:rsidP="00BC3AD0">
      <w:pPr>
        <w:spacing w:after="314" w:line="240" w:lineRule="auto"/>
        <w:jc w:val="both"/>
        <w:rPr>
          <w:rFonts w:ascii="Times New Roman" w:eastAsia="Times New Roman" w:hAnsi="Times New Roman" w:cs="Times New Roman"/>
          <w:color w:val="161616"/>
          <w:sz w:val="24"/>
          <w:szCs w:val="24"/>
          <w:lang w:eastAsia="en-GB"/>
        </w:rPr>
      </w:pPr>
    </w:p>
    <w:p w14:paraId="2EB52C02" w14:textId="77662137" w:rsidR="00916CF5" w:rsidRPr="00ED5721" w:rsidRDefault="00916CF5" w:rsidP="00BC3AD0">
      <w:pPr>
        <w:spacing w:after="314" w:line="240" w:lineRule="auto"/>
        <w:jc w:val="both"/>
        <w:rPr>
          <w:rFonts w:ascii="Times New Roman" w:eastAsia="Times New Roman" w:hAnsi="Times New Roman" w:cs="Times New Roman"/>
          <w:color w:val="161616"/>
          <w:sz w:val="24"/>
          <w:szCs w:val="24"/>
          <w:lang w:eastAsia="en-GB"/>
        </w:rPr>
      </w:pPr>
    </w:p>
    <w:p w14:paraId="241528AD" w14:textId="5AC64BB0" w:rsidR="00916CF5" w:rsidRPr="00ED5721" w:rsidRDefault="00916CF5" w:rsidP="00BC3AD0">
      <w:pPr>
        <w:spacing w:after="314" w:line="240" w:lineRule="auto"/>
        <w:jc w:val="both"/>
        <w:rPr>
          <w:rFonts w:ascii="Times New Roman" w:eastAsia="Times New Roman" w:hAnsi="Times New Roman" w:cs="Times New Roman"/>
          <w:color w:val="161616"/>
          <w:sz w:val="24"/>
          <w:szCs w:val="24"/>
          <w:lang w:eastAsia="en-GB"/>
        </w:rPr>
      </w:pPr>
    </w:p>
    <w:p w14:paraId="04528CC9" w14:textId="6DEFB96F" w:rsidR="00916CF5" w:rsidRPr="00ED5721" w:rsidRDefault="00916CF5" w:rsidP="00BC3AD0">
      <w:pPr>
        <w:spacing w:after="314" w:line="240" w:lineRule="auto"/>
        <w:jc w:val="both"/>
        <w:rPr>
          <w:rFonts w:ascii="Times New Roman" w:eastAsia="Times New Roman" w:hAnsi="Times New Roman" w:cs="Times New Roman"/>
          <w:color w:val="161616"/>
          <w:sz w:val="24"/>
          <w:szCs w:val="24"/>
          <w:lang w:eastAsia="en-GB"/>
        </w:rPr>
      </w:pPr>
    </w:p>
    <w:p w14:paraId="4C09ECEB" w14:textId="33D2D933" w:rsidR="00916CF5" w:rsidRPr="00ED5721" w:rsidRDefault="00916CF5" w:rsidP="00BC3AD0">
      <w:pPr>
        <w:spacing w:after="314" w:line="240" w:lineRule="auto"/>
        <w:jc w:val="both"/>
        <w:rPr>
          <w:rFonts w:ascii="Times New Roman" w:eastAsia="Times New Roman" w:hAnsi="Times New Roman" w:cs="Times New Roman"/>
          <w:color w:val="161616"/>
          <w:sz w:val="24"/>
          <w:szCs w:val="24"/>
          <w:lang w:eastAsia="en-GB"/>
        </w:rPr>
      </w:pPr>
    </w:p>
    <w:sdt>
      <w:sdtPr>
        <w:rPr>
          <w:rFonts w:ascii="Times New Roman" w:eastAsiaTheme="minorHAnsi" w:hAnsi="Times New Roman" w:cs="Times New Roman"/>
          <w:color w:val="auto"/>
          <w:sz w:val="24"/>
          <w:szCs w:val="24"/>
          <w:lang w:val="en-GB"/>
        </w:rPr>
        <w:id w:val="1244224399"/>
        <w:docPartObj>
          <w:docPartGallery w:val="Bibliographies"/>
          <w:docPartUnique/>
        </w:docPartObj>
      </w:sdtPr>
      <w:sdtEndPr/>
      <w:sdtContent>
        <w:p w14:paraId="5094E834" w14:textId="0FBEC840" w:rsidR="00F426E1" w:rsidRPr="00ED5721" w:rsidRDefault="00F426E1">
          <w:pPr>
            <w:pStyle w:val="Heading1"/>
            <w:rPr>
              <w:rFonts w:ascii="Times New Roman" w:hAnsi="Times New Roman" w:cs="Times New Roman"/>
              <w:sz w:val="24"/>
              <w:szCs w:val="24"/>
            </w:rPr>
          </w:pPr>
          <w:r w:rsidRPr="00ED5721">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EndPr/>
          <w:sdtContent>
            <w:p w14:paraId="0BF3DBE0" w14:textId="77777777" w:rsidR="009417C6" w:rsidRDefault="00F426E1" w:rsidP="009417C6">
              <w:pPr>
                <w:pStyle w:val="Bibliography"/>
                <w:rPr>
                  <w:noProof/>
                  <w:sz w:val="24"/>
                  <w:szCs w:val="24"/>
                  <w:lang w:val="en-US"/>
                </w:rPr>
              </w:pPr>
              <w:r w:rsidRPr="00ED5721">
                <w:rPr>
                  <w:rFonts w:ascii="Times New Roman" w:hAnsi="Times New Roman" w:cs="Times New Roman"/>
                  <w:sz w:val="24"/>
                  <w:szCs w:val="24"/>
                </w:rPr>
                <w:fldChar w:fldCharType="begin"/>
              </w:r>
              <w:r w:rsidRPr="00ED5721">
                <w:rPr>
                  <w:rFonts w:ascii="Times New Roman" w:hAnsi="Times New Roman" w:cs="Times New Roman"/>
                  <w:sz w:val="24"/>
                  <w:szCs w:val="24"/>
                </w:rPr>
                <w:instrText xml:space="preserve"> BIBLIOGRAPHY </w:instrText>
              </w:r>
              <w:r w:rsidRPr="00ED5721">
                <w:rPr>
                  <w:rFonts w:ascii="Times New Roman" w:hAnsi="Times New Roman" w:cs="Times New Roman"/>
                  <w:sz w:val="24"/>
                  <w:szCs w:val="24"/>
                </w:rPr>
                <w:fldChar w:fldCharType="separate"/>
              </w:r>
              <w:r w:rsidR="009417C6">
                <w:rPr>
                  <w:noProof/>
                  <w:lang w:val="en-US"/>
                </w:rPr>
                <w:t xml:space="preserve">Anon., 2017. </w:t>
              </w:r>
              <w:r w:rsidR="009417C6">
                <w:rPr>
                  <w:i/>
                  <w:iCs/>
                  <w:noProof/>
                  <w:lang w:val="en-US"/>
                </w:rPr>
                <w:t xml:space="preserve">Docuri.com. </w:t>
              </w:r>
              <w:r w:rsidR="009417C6">
                <w:rPr>
                  <w:noProof/>
                  <w:lang w:val="en-US"/>
                </w:rPr>
                <w:t xml:space="preserve">[Online] </w:t>
              </w:r>
              <w:r w:rsidR="009417C6">
                <w:rPr>
                  <w:noProof/>
                  <w:lang w:val="en-US"/>
                </w:rPr>
                <w:br/>
                <w:t xml:space="preserve">Available at: </w:t>
              </w:r>
              <w:r w:rsidR="009417C6">
                <w:rPr>
                  <w:noProof/>
                  <w:u w:val="single"/>
                  <w:lang w:val="en-US"/>
                </w:rPr>
                <w:t>https://docuri.com/download/erik-erikson-psychosocial-stages-simply-psychology_59c1e23ff581710b286a64c6_pdf</w:t>
              </w:r>
              <w:r w:rsidR="009417C6">
                <w:rPr>
                  <w:noProof/>
                  <w:lang w:val="en-US"/>
                </w:rPr>
                <w:br/>
                <w:t>[Accessed 19 08 2019].</w:t>
              </w:r>
            </w:p>
            <w:p w14:paraId="2546E683" w14:textId="77777777" w:rsidR="009417C6" w:rsidRDefault="009417C6" w:rsidP="009417C6">
              <w:pPr>
                <w:pStyle w:val="Bibliography"/>
                <w:rPr>
                  <w:noProof/>
                  <w:lang w:val="en-US"/>
                </w:rPr>
              </w:pPr>
              <w:r>
                <w:rPr>
                  <w:noProof/>
                  <w:lang w:val="en-US"/>
                </w:rPr>
                <w:t xml:space="preserve">Anon., 2018. </w:t>
              </w:r>
              <w:r>
                <w:rPr>
                  <w:i/>
                  <w:iCs/>
                  <w:noProof/>
                  <w:lang w:val="en-US"/>
                </w:rPr>
                <w:t xml:space="preserve">Exploringyourmind.com. </w:t>
              </w:r>
              <w:r>
                <w:rPr>
                  <w:noProof/>
                  <w:lang w:val="en-US"/>
                </w:rPr>
                <w:t xml:space="preserve">[Online] </w:t>
              </w:r>
              <w:r>
                <w:rPr>
                  <w:noProof/>
                  <w:lang w:val="en-US"/>
                </w:rPr>
                <w:br/>
                <w:t xml:space="preserve">Available at: </w:t>
              </w:r>
              <w:r>
                <w:rPr>
                  <w:noProof/>
                  <w:u w:val="single"/>
                  <w:lang w:val="en-US"/>
                </w:rPr>
                <w:t>exploringyourmind.com/eriksons-stages-of-life-theory/”</w:t>
              </w:r>
              <w:r>
                <w:rPr>
                  <w:noProof/>
                  <w:lang w:val="en-US"/>
                </w:rPr>
                <w:br/>
                <w:t>[Accessed 02 08 2019].</w:t>
              </w:r>
            </w:p>
            <w:p w14:paraId="2C05E3AB" w14:textId="77777777" w:rsidR="009417C6" w:rsidRDefault="009417C6" w:rsidP="009417C6">
              <w:pPr>
                <w:pStyle w:val="Bibliography"/>
                <w:rPr>
                  <w:noProof/>
                  <w:lang w:val="en-US"/>
                </w:rPr>
              </w:pPr>
              <w:r>
                <w:rPr>
                  <w:noProof/>
                  <w:lang w:val="en-US"/>
                </w:rPr>
                <w:t xml:space="preserve">Anon., 2019. </w:t>
              </w:r>
              <w:r>
                <w:rPr>
                  <w:i/>
                  <w:iCs/>
                  <w:noProof/>
                  <w:lang w:val="en-US"/>
                </w:rPr>
                <w:t xml:space="preserve">Psychologynoteshq.com. </w:t>
              </w:r>
              <w:r>
                <w:rPr>
                  <w:noProof/>
                  <w:lang w:val="en-US"/>
                </w:rPr>
                <w:t xml:space="preserve">[Online] </w:t>
              </w:r>
              <w:r>
                <w:rPr>
                  <w:noProof/>
                  <w:lang w:val="en-US"/>
                </w:rPr>
                <w:br/>
                <w:t xml:space="preserve">Available at: </w:t>
              </w:r>
              <w:r>
                <w:rPr>
                  <w:noProof/>
                  <w:u w:val="single"/>
                  <w:lang w:val="en-US"/>
                </w:rPr>
                <w:t>https://www.psychologynoteshq.com/erikerikson/</w:t>
              </w:r>
              <w:r>
                <w:rPr>
                  <w:noProof/>
                  <w:lang w:val="en-US"/>
                </w:rPr>
                <w:br/>
                <w:t>[Accessed 19 08 2019].</w:t>
              </w:r>
            </w:p>
            <w:p w14:paraId="7B9D04DA" w14:textId="7E3699FF" w:rsidR="00F426E1" w:rsidRPr="00ED5721" w:rsidRDefault="00F426E1" w:rsidP="009417C6">
              <w:pPr>
                <w:rPr>
                  <w:rFonts w:ascii="Times New Roman" w:hAnsi="Times New Roman" w:cs="Times New Roman"/>
                  <w:sz w:val="24"/>
                  <w:szCs w:val="24"/>
                </w:rPr>
              </w:pPr>
              <w:r w:rsidRPr="00ED5721">
                <w:rPr>
                  <w:rFonts w:ascii="Times New Roman" w:hAnsi="Times New Roman" w:cs="Times New Roman"/>
                  <w:b/>
                  <w:bCs/>
                  <w:noProof/>
                  <w:sz w:val="24"/>
                  <w:szCs w:val="24"/>
                </w:rPr>
                <w:fldChar w:fldCharType="end"/>
              </w:r>
            </w:p>
          </w:sdtContent>
        </w:sdt>
      </w:sdtContent>
    </w:sdt>
    <w:p w14:paraId="3AE34D99" w14:textId="3D24B8C7" w:rsidR="00916CF5" w:rsidRPr="00ED5721" w:rsidRDefault="00916CF5" w:rsidP="00BC3AD0">
      <w:pPr>
        <w:spacing w:after="314" w:line="240" w:lineRule="auto"/>
        <w:jc w:val="both"/>
        <w:rPr>
          <w:rFonts w:ascii="Times New Roman" w:eastAsia="Times New Roman" w:hAnsi="Times New Roman" w:cs="Times New Roman"/>
          <w:color w:val="161616"/>
          <w:sz w:val="24"/>
          <w:szCs w:val="24"/>
          <w:lang w:eastAsia="en-GB"/>
        </w:rPr>
      </w:pPr>
    </w:p>
    <w:sectPr w:rsidR="00916CF5" w:rsidRPr="00ED5721" w:rsidSect="00BC3AD0">
      <w:footerReference w:type="default" r:id="rId8"/>
      <w:foot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AA0184" w14:textId="77777777" w:rsidR="00B94217" w:rsidRDefault="00B94217" w:rsidP="00637355">
      <w:pPr>
        <w:spacing w:after="0" w:line="240" w:lineRule="auto"/>
      </w:pPr>
      <w:r>
        <w:separator/>
      </w:r>
    </w:p>
  </w:endnote>
  <w:endnote w:type="continuationSeparator" w:id="0">
    <w:p w14:paraId="69B0060F" w14:textId="77777777" w:rsidR="00B94217" w:rsidRDefault="00B94217" w:rsidP="00637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DCB3F" w14:textId="512E11AE" w:rsidR="006E4844" w:rsidRDefault="006E4844" w:rsidP="006E4844">
    <w:pPr>
      <w:pStyle w:val="Footer"/>
      <w:jc w:val="both"/>
    </w:pPr>
    <w:r>
      <w:t>Szilard Szanto</w:t>
    </w:r>
    <w:r w:rsidR="000F2643">
      <w:t xml:space="preserve"> 1808072</w:t>
    </w:r>
    <w:r>
      <w:tab/>
    </w:r>
    <w:r>
      <w:tab/>
      <w:t xml:space="preserve"> </w:t>
    </w:r>
    <w:sdt>
      <w:sdtPr>
        <w:id w:val="63167525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D772A6D" w14:textId="162D4754" w:rsidR="00637355" w:rsidRDefault="00637355" w:rsidP="00637355">
    <w:pPr>
      <w:pStyle w:val="Footer"/>
      <w:tabs>
        <w:tab w:val="clear" w:pos="4513"/>
        <w:tab w:val="clear" w:pos="9026"/>
        <w:tab w:val="left" w:pos="615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2104A" w14:textId="13DC74BF" w:rsidR="00637355" w:rsidRDefault="000F2643" w:rsidP="000F2643">
    <w:pPr>
      <w:pStyle w:val="Footer"/>
      <w:jc w:val="center"/>
    </w:pPr>
    <w:r>
      <w:t>Szilard Szanto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3F0656" w14:textId="77777777" w:rsidR="00B94217" w:rsidRDefault="00B94217" w:rsidP="00637355">
      <w:pPr>
        <w:spacing w:after="0" w:line="240" w:lineRule="auto"/>
      </w:pPr>
      <w:r>
        <w:separator/>
      </w:r>
    </w:p>
  </w:footnote>
  <w:footnote w:type="continuationSeparator" w:id="0">
    <w:p w14:paraId="71A067F1" w14:textId="77777777" w:rsidR="00B94217" w:rsidRDefault="00B94217" w:rsidP="006373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52ACF"/>
    <w:multiLevelType w:val="multilevel"/>
    <w:tmpl w:val="0336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AwMjM3MDW3NDUwNDZV0lEKTi0uzszPAykwrQUA9d8hsiwAAAA="/>
  </w:docVars>
  <w:rsids>
    <w:rsidRoot w:val="00B2295D"/>
    <w:rsid w:val="00035BE1"/>
    <w:rsid w:val="000533DA"/>
    <w:rsid w:val="000C0BE5"/>
    <w:rsid w:val="000C6D82"/>
    <w:rsid w:val="000E49C4"/>
    <w:rsid w:val="000F2643"/>
    <w:rsid w:val="000F6FD9"/>
    <w:rsid w:val="001A57D0"/>
    <w:rsid w:val="001C429E"/>
    <w:rsid w:val="00212E00"/>
    <w:rsid w:val="002C2AAE"/>
    <w:rsid w:val="00395B11"/>
    <w:rsid w:val="004204A5"/>
    <w:rsid w:val="00427418"/>
    <w:rsid w:val="00493DD6"/>
    <w:rsid w:val="004C279B"/>
    <w:rsid w:val="00553350"/>
    <w:rsid w:val="00583355"/>
    <w:rsid w:val="005964E0"/>
    <w:rsid w:val="005E753E"/>
    <w:rsid w:val="00632152"/>
    <w:rsid w:val="0063459A"/>
    <w:rsid w:val="00637355"/>
    <w:rsid w:val="006E4844"/>
    <w:rsid w:val="00733630"/>
    <w:rsid w:val="00810921"/>
    <w:rsid w:val="008131D7"/>
    <w:rsid w:val="0083247E"/>
    <w:rsid w:val="008427F9"/>
    <w:rsid w:val="00881228"/>
    <w:rsid w:val="008C2795"/>
    <w:rsid w:val="008E1E4F"/>
    <w:rsid w:val="009010A8"/>
    <w:rsid w:val="0091293A"/>
    <w:rsid w:val="00916CF5"/>
    <w:rsid w:val="00921BE1"/>
    <w:rsid w:val="009417C6"/>
    <w:rsid w:val="00945BFF"/>
    <w:rsid w:val="00A86667"/>
    <w:rsid w:val="00AD6B0A"/>
    <w:rsid w:val="00AE4EED"/>
    <w:rsid w:val="00AF0BFC"/>
    <w:rsid w:val="00B2295D"/>
    <w:rsid w:val="00B34F58"/>
    <w:rsid w:val="00B35171"/>
    <w:rsid w:val="00B75BD3"/>
    <w:rsid w:val="00B94217"/>
    <w:rsid w:val="00BC3AD0"/>
    <w:rsid w:val="00C61A3F"/>
    <w:rsid w:val="00CD157D"/>
    <w:rsid w:val="00D102DB"/>
    <w:rsid w:val="00DA33EB"/>
    <w:rsid w:val="00E123A8"/>
    <w:rsid w:val="00ED5721"/>
    <w:rsid w:val="00F42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33FC3F"/>
  <w15:chartTrackingRefBased/>
  <w15:docId w15:val="{D7E08A3A-572D-4A68-87D5-F0B758B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26E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91293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umentpreview">
    <w:name w:val="document__preview"/>
    <w:basedOn w:val="DefaultParagraphFont"/>
    <w:rsid w:val="0091293A"/>
  </w:style>
  <w:style w:type="paragraph" w:styleId="NormalWeb">
    <w:name w:val="Normal (Web)"/>
    <w:basedOn w:val="Normal"/>
    <w:uiPriority w:val="99"/>
    <w:unhideWhenUsed/>
    <w:rsid w:val="009129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91293A"/>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91293A"/>
    <w:pPr>
      <w:ind w:left="720"/>
      <w:contextualSpacing/>
    </w:pPr>
  </w:style>
  <w:style w:type="character" w:styleId="Hyperlink">
    <w:name w:val="Hyperlink"/>
    <w:basedOn w:val="DefaultParagraphFont"/>
    <w:uiPriority w:val="99"/>
    <w:semiHidden/>
    <w:unhideWhenUsed/>
    <w:rsid w:val="0091293A"/>
    <w:rPr>
      <w:color w:val="0000FF"/>
      <w:u w:val="single"/>
    </w:rPr>
  </w:style>
  <w:style w:type="paragraph" w:styleId="BalloonText">
    <w:name w:val="Balloon Text"/>
    <w:basedOn w:val="Normal"/>
    <w:link w:val="BalloonTextChar"/>
    <w:uiPriority w:val="99"/>
    <w:semiHidden/>
    <w:unhideWhenUsed/>
    <w:rsid w:val="00AD6B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B0A"/>
    <w:rPr>
      <w:rFonts w:ascii="Segoe UI" w:hAnsi="Segoe UI" w:cs="Segoe UI"/>
      <w:sz w:val="18"/>
      <w:szCs w:val="18"/>
    </w:rPr>
  </w:style>
  <w:style w:type="paragraph" w:styleId="NoSpacing">
    <w:name w:val="No Spacing"/>
    <w:link w:val="NoSpacingChar"/>
    <w:uiPriority w:val="1"/>
    <w:qFormat/>
    <w:rsid w:val="00BC3A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3AD0"/>
    <w:rPr>
      <w:rFonts w:eastAsiaTheme="minorEastAsia"/>
      <w:lang w:val="en-US"/>
    </w:rPr>
  </w:style>
  <w:style w:type="paragraph" w:styleId="Header">
    <w:name w:val="header"/>
    <w:basedOn w:val="Normal"/>
    <w:link w:val="HeaderChar"/>
    <w:uiPriority w:val="99"/>
    <w:unhideWhenUsed/>
    <w:rsid w:val="00637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355"/>
  </w:style>
  <w:style w:type="paragraph" w:styleId="Footer">
    <w:name w:val="footer"/>
    <w:basedOn w:val="Normal"/>
    <w:link w:val="FooterChar"/>
    <w:uiPriority w:val="99"/>
    <w:unhideWhenUsed/>
    <w:rsid w:val="00637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355"/>
  </w:style>
  <w:style w:type="character" w:customStyle="1" w:styleId="Heading1Char">
    <w:name w:val="Heading 1 Char"/>
    <w:basedOn w:val="DefaultParagraphFont"/>
    <w:link w:val="Heading1"/>
    <w:uiPriority w:val="9"/>
    <w:rsid w:val="00F426E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426E1"/>
  </w:style>
  <w:style w:type="paragraph" w:styleId="TOCHeading">
    <w:name w:val="TOC Heading"/>
    <w:basedOn w:val="Heading1"/>
    <w:next w:val="Normal"/>
    <w:uiPriority w:val="39"/>
    <w:unhideWhenUsed/>
    <w:qFormat/>
    <w:rsid w:val="000F2643"/>
    <w:pPr>
      <w:outlineLvl w:val="9"/>
    </w:pPr>
  </w:style>
  <w:style w:type="paragraph" w:styleId="TOC2">
    <w:name w:val="toc 2"/>
    <w:basedOn w:val="Normal"/>
    <w:next w:val="Normal"/>
    <w:autoRedefine/>
    <w:uiPriority w:val="39"/>
    <w:unhideWhenUsed/>
    <w:rsid w:val="000F264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F2643"/>
    <w:pPr>
      <w:spacing w:after="100"/>
    </w:pPr>
    <w:rPr>
      <w:rFonts w:eastAsiaTheme="minorEastAsia" w:cs="Times New Roman"/>
      <w:lang w:val="en-US"/>
    </w:rPr>
  </w:style>
  <w:style w:type="paragraph" w:styleId="TOC3">
    <w:name w:val="toc 3"/>
    <w:basedOn w:val="Normal"/>
    <w:next w:val="Normal"/>
    <w:autoRedefine/>
    <w:uiPriority w:val="39"/>
    <w:unhideWhenUsed/>
    <w:rsid w:val="000F2643"/>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077480">
      <w:bodyDiv w:val="1"/>
      <w:marLeft w:val="0"/>
      <w:marRight w:val="0"/>
      <w:marTop w:val="0"/>
      <w:marBottom w:val="0"/>
      <w:divBdr>
        <w:top w:val="none" w:sz="0" w:space="0" w:color="auto"/>
        <w:left w:val="none" w:sz="0" w:space="0" w:color="auto"/>
        <w:bottom w:val="none" w:sz="0" w:space="0" w:color="auto"/>
        <w:right w:val="none" w:sz="0" w:space="0" w:color="auto"/>
      </w:divBdr>
    </w:div>
    <w:div w:id="368917886">
      <w:bodyDiv w:val="1"/>
      <w:marLeft w:val="0"/>
      <w:marRight w:val="0"/>
      <w:marTop w:val="0"/>
      <w:marBottom w:val="0"/>
      <w:divBdr>
        <w:top w:val="none" w:sz="0" w:space="0" w:color="auto"/>
        <w:left w:val="none" w:sz="0" w:space="0" w:color="auto"/>
        <w:bottom w:val="none" w:sz="0" w:space="0" w:color="auto"/>
        <w:right w:val="none" w:sz="0" w:space="0" w:color="auto"/>
      </w:divBdr>
    </w:div>
    <w:div w:id="422531056">
      <w:bodyDiv w:val="1"/>
      <w:marLeft w:val="0"/>
      <w:marRight w:val="0"/>
      <w:marTop w:val="0"/>
      <w:marBottom w:val="0"/>
      <w:divBdr>
        <w:top w:val="none" w:sz="0" w:space="0" w:color="auto"/>
        <w:left w:val="none" w:sz="0" w:space="0" w:color="auto"/>
        <w:bottom w:val="none" w:sz="0" w:space="0" w:color="auto"/>
        <w:right w:val="none" w:sz="0" w:space="0" w:color="auto"/>
      </w:divBdr>
    </w:div>
    <w:div w:id="595865678">
      <w:bodyDiv w:val="1"/>
      <w:marLeft w:val="0"/>
      <w:marRight w:val="0"/>
      <w:marTop w:val="0"/>
      <w:marBottom w:val="0"/>
      <w:divBdr>
        <w:top w:val="none" w:sz="0" w:space="0" w:color="auto"/>
        <w:left w:val="none" w:sz="0" w:space="0" w:color="auto"/>
        <w:bottom w:val="none" w:sz="0" w:space="0" w:color="auto"/>
        <w:right w:val="none" w:sz="0" w:space="0" w:color="auto"/>
      </w:divBdr>
      <w:divsChild>
        <w:div w:id="70857646">
          <w:marLeft w:val="0"/>
          <w:marRight w:val="0"/>
          <w:marTop w:val="0"/>
          <w:marBottom w:val="279"/>
          <w:divBdr>
            <w:top w:val="none" w:sz="0" w:space="0" w:color="auto"/>
            <w:left w:val="none" w:sz="0" w:space="0" w:color="auto"/>
            <w:bottom w:val="none" w:sz="0" w:space="0" w:color="auto"/>
            <w:right w:val="none" w:sz="0" w:space="0" w:color="auto"/>
          </w:divBdr>
        </w:div>
      </w:divsChild>
    </w:div>
    <w:div w:id="765462405">
      <w:bodyDiv w:val="1"/>
      <w:marLeft w:val="0"/>
      <w:marRight w:val="0"/>
      <w:marTop w:val="0"/>
      <w:marBottom w:val="0"/>
      <w:divBdr>
        <w:top w:val="none" w:sz="0" w:space="0" w:color="auto"/>
        <w:left w:val="none" w:sz="0" w:space="0" w:color="auto"/>
        <w:bottom w:val="none" w:sz="0" w:space="0" w:color="auto"/>
        <w:right w:val="none" w:sz="0" w:space="0" w:color="auto"/>
      </w:divBdr>
    </w:div>
    <w:div w:id="825509997">
      <w:bodyDiv w:val="1"/>
      <w:marLeft w:val="0"/>
      <w:marRight w:val="0"/>
      <w:marTop w:val="0"/>
      <w:marBottom w:val="0"/>
      <w:divBdr>
        <w:top w:val="none" w:sz="0" w:space="0" w:color="auto"/>
        <w:left w:val="none" w:sz="0" w:space="0" w:color="auto"/>
        <w:bottom w:val="none" w:sz="0" w:space="0" w:color="auto"/>
        <w:right w:val="none" w:sz="0" w:space="0" w:color="auto"/>
      </w:divBdr>
    </w:div>
    <w:div w:id="835420004">
      <w:bodyDiv w:val="1"/>
      <w:marLeft w:val="0"/>
      <w:marRight w:val="0"/>
      <w:marTop w:val="0"/>
      <w:marBottom w:val="0"/>
      <w:divBdr>
        <w:top w:val="none" w:sz="0" w:space="0" w:color="auto"/>
        <w:left w:val="none" w:sz="0" w:space="0" w:color="auto"/>
        <w:bottom w:val="none" w:sz="0" w:space="0" w:color="auto"/>
        <w:right w:val="none" w:sz="0" w:space="0" w:color="auto"/>
      </w:divBdr>
    </w:div>
    <w:div w:id="900485044">
      <w:bodyDiv w:val="1"/>
      <w:marLeft w:val="0"/>
      <w:marRight w:val="0"/>
      <w:marTop w:val="0"/>
      <w:marBottom w:val="0"/>
      <w:divBdr>
        <w:top w:val="none" w:sz="0" w:space="0" w:color="auto"/>
        <w:left w:val="none" w:sz="0" w:space="0" w:color="auto"/>
        <w:bottom w:val="none" w:sz="0" w:space="0" w:color="auto"/>
        <w:right w:val="none" w:sz="0" w:space="0" w:color="auto"/>
      </w:divBdr>
    </w:div>
    <w:div w:id="1160997433">
      <w:bodyDiv w:val="1"/>
      <w:marLeft w:val="0"/>
      <w:marRight w:val="0"/>
      <w:marTop w:val="0"/>
      <w:marBottom w:val="0"/>
      <w:divBdr>
        <w:top w:val="none" w:sz="0" w:space="0" w:color="auto"/>
        <w:left w:val="none" w:sz="0" w:space="0" w:color="auto"/>
        <w:bottom w:val="none" w:sz="0" w:space="0" w:color="auto"/>
        <w:right w:val="none" w:sz="0" w:space="0" w:color="auto"/>
      </w:divBdr>
    </w:div>
    <w:div w:id="1186019574">
      <w:bodyDiv w:val="1"/>
      <w:marLeft w:val="0"/>
      <w:marRight w:val="0"/>
      <w:marTop w:val="0"/>
      <w:marBottom w:val="0"/>
      <w:divBdr>
        <w:top w:val="none" w:sz="0" w:space="0" w:color="auto"/>
        <w:left w:val="none" w:sz="0" w:space="0" w:color="auto"/>
        <w:bottom w:val="none" w:sz="0" w:space="0" w:color="auto"/>
        <w:right w:val="none" w:sz="0" w:space="0" w:color="auto"/>
      </w:divBdr>
    </w:div>
    <w:div w:id="1372535271">
      <w:bodyDiv w:val="1"/>
      <w:marLeft w:val="0"/>
      <w:marRight w:val="0"/>
      <w:marTop w:val="0"/>
      <w:marBottom w:val="0"/>
      <w:divBdr>
        <w:top w:val="none" w:sz="0" w:space="0" w:color="auto"/>
        <w:left w:val="none" w:sz="0" w:space="0" w:color="auto"/>
        <w:bottom w:val="none" w:sz="0" w:space="0" w:color="auto"/>
        <w:right w:val="none" w:sz="0" w:space="0" w:color="auto"/>
      </w:divBdr>
    </w:div>
    <w:div w:id="1416320576">
      <w:bodyDiv w:val="1"/>
      <w:marLeft w:val="0"/>
      <w:marRight w:val="0"/>
      <w:marTop w:val="0"/>
      <w:marBottom w:val="0"/>
      <w:divBdr>
        <w:top w:val="none" w:sz="0" w:space="0" w:color="auto"/>
        <w:left w:val="none" w:sz="0" w:space="0" w:color="auto"/>
        <w:bottom w:val="none" w:sz="0" w:space="0" w:color="auto"/>
        <w:right w:val="none" w:sz="0" w:space="0" w:color="auto"/>
      </w:divBdr>
    </w:div>
    <w:div w:id="1540512221">
      <w:bodyDiv w:val="1"/>
      <w:marLeft w:val="0"/>
      <w:marRight w:val="0"/>
      <w:marTop w:val="0"/>
      <w:marBottom w:val="0"/>
      <w:divBdr>
        <w:top w:val="none" w:sz="0" w:space="0" w:color="auto"/>
        <w:left w:val="none" w:sz="0" w:space="0" w:color="auto"/>
        <w:bottom w:val="none" w:sz="0" w:space="0" w:color="auto"/>
        <w:right w:val="none" w:sz="0" w:space="0" w:color="auto"/>
      </w:divBdr>
    </w:div>
    <w:div w:id="1652831045">
      <w:bodyDiv w:val="1"/>
      <w:marLeft w:val="0"/>
      <w:marRight w:val="0"/>
      <w:marTop w:val="0"/>
      <w:marBottom w:val="0"/>
      <w:divBdr>
        <w:top w:val="none" w:sz="0" w:space="0" w:color="auto"/>
        <w:left w:val="none" w:sz="0" w:space="0" w:color="auto"/>
        <w:bottom w:val="none" w:sz="0" w:space="0" w:color="auto"/>
        <w:right w:val="none" w:sz="0" w:space="0" w:color="auto"/>
      </w:divBdr>
    </w:div>
    <w:div w:id="1785927845">
      <w:bodyDiv w:val="1"/>
      <w:marLeft w:val="0"/>
      <w:marRight w:val="0"/>
      <w:marTop w:val="0"/>
      <w:marBottom w:val="0"/>
      <w:divBdr>
        <w:top w:val="none" w:sz="0" w:space="0" w:color="auto"/>
        <w:left w:val="none" w:sz="0" w:space="0" w:color="auto"/>
        <w:bottom w:val="none" w:sz="0" w:space="0" w:color="auto"/>
        <w:right w:val="none" w:sz="0" w:space="0" w:color="auto"/>
      </w:divBdr>
    </w:div>
    <w:div w:id="206872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Doc17</b:Tag>
    <b:SourceType>InternetSite</b:SourceType>
    <b:Guid>{BE8F9F62-B127-4003-A239-D9418D4E5F4A}</b:Guid>
    <b:Title>Docuri.com</b:Title>
    <b:Year>2017</b:Year>
    <b:YearAccessed>2019</b:YearAccessed>
    <b:MonthAccessed>08</b:MonthAccessed>
    <b:DayAccessed>19</b:DayAccessed>
    <b:URL>https://docuri.com/download/erik-erikson-psychosocial-stages-simply-psychology_59c1e23ff581710b286a64c6_pdf</b:URL>
    <b:RefOrder>1</b:RefOrder>
  </b:Source>
  <b:Source>
    <b:Tag>Psy19</b:Tag>
    <b:SourceType>InternetSite</b:SourceType>
    <b:Guid>{8CB28EE1-D4DA-49B2-9940-0BDEC8D85407}</b:Guid>
    <b:Title>Psychologynoteshq.com</b:Title>
    <b:Year>2019</b:Year>
    <b:YearAccessed>2019</b:YearAccessed>
    <b:MonthAccessed>08</b:MonthAccessed>
    <b:DayAccessed>19</b:DayAccessed>
    <b:URL>https://www.psychologynoteshq.com/erikerikson/</b:URL>
    <b:RefOrder>2</b:RefOrder>
  </b:Source>
  <b:Source>
    <b:Tag>www182</b:Tag>
    <b:SourceType>InternetSite</b:SourceType>
    <b:Guid>{DFDFF9C0-3C3A-498E-84E3-91A81F7E0363}</b:Guid>
    <b:Title>Exploringyourmind.com</b:Title>
    <b:Year>2018</b:Year>
    <b:YearAccessed>2019</b:YearAccessed>
    <b:MonthAccessed>08</b:MonthAccessed>
    <b:DayAccessed>02</b:DayAccessed>
    <b:URL>exploringyourmind.com/eriksons-stages-of-life-theory/”</b:URL>
    <b:RefOrder>3</b:RefOrder>
  </b:Source>
</b:Sources>
</file>

<file path=customXml/itemProps1.xml><?xml version="1.0" encoding="utf-8"?>
<ds:datastoreItem xmlns:ds="http://schemas.openxmlformats.org/officeDocument/2006/customXml" ds:itemID="{BCA460F5-40D8-4085-9FD2-DD7937BE3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3226</TotalTime>
  <Pages>5</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Old Age</dc:subject>
  <dc:creator>Szanto Bibiana</dc:creator>
  <cp:keywords/>
  <dc:description/>
  <cp:lastModifiedBy>Szanto Bibiana</cp:lastModifiedBy>
  <cp:revision>10</cp:revision>
  <cp:lastPrinted>2019-08-14T13:01:00Z</cp:lastPrinted>
  <dcterms:created xsi:type="dcterms:W3CDTF">2019-08-11T19:51:00Z</dcterms:created>
  <dcterms:modified xsi:type="dcterms:W3CDTF">2019-08-19T19:04:00Z</dcterms:modified>
</cp:coreProperties>
</file>