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6C5C87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327424">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544CF3C2"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897ED60" w:rsidR="005C6CD8" w:rsidRDefault="005C6CD8" w:rsidP="00D4485A">
            <w:pPr>
              <w:pStyle w:val="BodyText"/>
              <w:jc w:val="both"/>
              <w:rPr>
                <w:rFonts w:cs="Arial"/>
                <w:b/>
                <w:bCs/>
                <w:sz w:val="22"/>
                <w:szCs w:val="22"/>
              </w:rPr>
            </w:pPr>
            <w:r w:rsidRPr="00D012E7">
              <w:rPr>
                <w:rFonts w:cs="Arial"/>
                <w:b/>
                <w:bCs/>
                <w:sz w:val="22"/>
                <w:szCs w:val="22"/>
              </w:rPr>
              <w:t xml:space="preserve">NAME: </w:t>
            </w:r>
            <w:r w:rsidR="007F76AA">
              <w:rPr>
                <w:rFonts w:cs="Arial"/>
                <w:b/>
                <w:bCs/>
                <w:sz w:val="22"/>
                <w:szCs w:val="22"/>
              </w:rPr>
              <w:t>Jake Byrne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96F9B3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42702">
              <w:rPr>
                <w:rFonts w:cs="Arial"/>
                <w:b/>
                <w:bCs/>
                <w:sz w:val="22"/>
                <w:szCs w:val="22"/>
              </w:rPr>
              <w:t>2236103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1E50F6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F76AA">
              <w:rPr>
                <w:rFonts w:cs="Arial"/>
                <w:b/>
                <w:bCs/>
                <w:sz w:val="22"/>
                <w:szCs w:val="22"/>
              </w:rPr>
              <w:t xml:space="preserve"> Exploring </w:t>
            </w:r>
            <w:r w:rsidR="004916E0">
              <w:rPr>
                <w:rFonts w:cs="Arial"/>
                <w:b/>
                <w:bCs/>
                <w:sz w:val="22"/>
                <w:szCs w:val="22"/>
              </w:rPr>
              <w:t xml:space="preserve">the impact </w:t>
            </w:r>
            <w:r w:rsidR="007F31BA">
              <w:rPr>
                <w:rFonts w:cs="Arial"/>
                <w:b/>
                <w:bCs/>
                <w:sz w:val="22"/>
                <w:szCs w:val="22"/>
              </w:rPr>
              <w:t>of mental health issues on emergency services.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C15EE5A" w14:textId="77777777" w:rsidR="007F31BA" w:rsidRDefault="007F31BA" w:rsidP="00D4485A">
            <w:pPr>
              <w:jc w:val="both"/>
              <w:rPr>
                <w:rFonts w:cs="Arial"/>
                <w:color w:val="FF0000"/>
                <w:sz w:val="22"/>
                <w:szCs w:val="22"/>
              </w:rPr>
            </w:pPr>
          </w:p>
          <w:p w14:paraId="556D5904" w14:textId="58750C81" w:rsidR="00942702" w:rsidRPr="00B663A7" w:rsidRDefault="00942702" w:rsidP="00D4485A">
            <w:pPr>
              <w:jc w:val="both"/>
              <w:rPr>
                <w:rFonts w:cs="Arial"/>
                <w:sz w:val="22"/>
                <w:szCs w:val="22"/>
              </w:rPr>
            </w:pPr>
            <w:r w:rsidRPr="00B663A7">
              <w:rPr>
                <w:rFonts w:cs="Arial"/>
                <w:sz w:val="22"/>
                <w:szCs w:val="22"/>
              </w:rPr>
              <w:t xml:space="preserve">The aim of this research is to outline the impact that </w:t>
            </w:r>
            <w:r w:rsidR="004916E0" w:rsidRPr="00B663A7">
              <w:rPr>
                <w:rFonts w:cs="Arial"/>
                <w:sz w:val="22"/>
                <w:szCs w:val="22"/>
              </w:rPr>
              <w:t xml:space="preserve">and effects that </w:t>
            </w:r>
            <w:r w:rsidR="00CC693B">
              <w:rPr>
                <w:rFonts w:cs="Arial"/>
                <w:sz w:val="22"/>
                <w:szCs w:val="22"/>
              </w:rPr>
              <w:t>mental health</w:t>
            </w:r>
            <w:r w:rsidR="004916E0" w:rsidRPr="00B663A7">
              <w:rPr>
                <w:rFonts w:cs="Arial"/>
                <w:sz w:val="22"/>
                <w:szCs w:val="22"/>
              </w:rPr>
              <w:t xml:space="preserve"> ha</w:t>
            </w:r>
            <w:r w:rsidR="00CC693B">
              <w:rPr>
                <w:rFonts w:cs="Arial"/>
                <w:sz w:val="22"/>
                <w:szCs w:val="22"/>
              </w:rPr>
              <w:t>s</w:t>
            </w:r>
            <w:r w:rsidR="004916E0" w:rsidRPr="00B663A7">
              <w:rPr>
                <w:rFonts w:cs="Arial"/>
                <w:sz w:val="22"/>
                <w:szCs w:val="22"/>
              </w:rPr>
              <w:t xml:space="preserve"> on emergency service workers</w:t>
            </w:r>
            <w:r w:rsidR="00CC693B">
              <w:rPr>
                <w:rFonts w:cs="Arial"/>
                <w:sz w:val="22"/>
                <w:szCs w:val="22"/>
              </w:rPr>
              <w:t xml:space="preserve">, whether that be through stress from the job, attending traumatic incidents causing short term or prolonged mental health issues. </w:t>
            </w:r>
            <w:r w:rsidR="004916E0" w:rsidRPr="00B663A7">
              <w:rPr>
                <w:rFonts w:cs="Arial"/>
                <w:sz w:val="22"/>
                <w:szCs w:val="22"/>
              </w:rPr>
              <w:t>Front line emergency service workers are expected to attend traumatic incidents as a part of their role. This research will discuss the impact that those traumatic incidents have on emergency service work</w:t>
            </w:r>
            <w:r w:rsidR="00CC693B">
              <w:rPr>
                <w:rFonts w:cs="Arial"/>
                <w:sz w:val="22"/>
                <w:szCs w:val="22"/>
              </w:rPr>
              <w:t>ers</w:t>
            </w:r>
            <w:r w:rsidR="004916E0" w:rsidRPr="00B663A7">
              <w:rPr>
                <w:rFonts w:cs="Arial"/>
                <w:sz w:val="22"/>
                <w:szCs w:val="22"/>
              </w:rPr>
              <w:t xml:space="preserve">, outlining the short-term issues and </w:t>
            </w:r>
            <w:r w:rsidR="007F31BA" w:rsidRPr="00B663A7">
              <w:rPr>
                <w:rFonts w:cs="Arial"/>
                <w:sz w:val="22"/>
                <w:szCs w:val="22"/>
              </w:rPr>
              <w:t>long-term</w:t>
            </w:r>
            <w:r w:rsidR="004916E0" w:rsidRPr="00B663A7">
              <w:rPr>
                <w:rFonts w:cs="Arial"/>
                <w:sz w:val="22"/>
                <w:szCs w:val="22"/>
              </w:rPr>
              <w:t xml:space="preserve"> issues of prolonged exposure to traumatic incidents. This research will look at four emergency service sectors </w:t>
            </w:r>
            <w:proofErr w:type="spellStart"/>
            <w:r w:rsidR="004916E0" w:rsidRPr="00B663A7">
              <w:rPr>
                <w:rFonts w:cs="Arial"/>
                <w:sz w:val="22"/>
                <w:szCs w:val="22"/>
              </w:rPr>
              <w:t>i.e</w:t>
            </w:r>
            <w:proofErr w:type="spellEnd"/>
            <w:r w:rsidR="004916E0" w:rsidRPr="00B663A7">
              <w:rPr>
                <w:rFonts w:cs="Arial"/>
                <w:sz w:val="22"/>
                <w:szCs w:val="22"/>
              </w:rPr>
              <w:t xml:space="preserve"> police officers, firefighters, paramedics and NHS staff. </w:t>
            </w:r>
          </w:p>
          <w:p w14:paraId="5DD93303" w14:textId="77777777" w:rsidR="007F31BA" w:rsidRPr="00B663A7" w:rsidRDefault="007F31BA" w:rsidP="00D4485A">
            <w:pPr>
              <w:jc w:val="both"/>
              <w:rPr>
                <w:rFonts w:cs="Arial"/>
                <w:sz w:val="22"/>
                <w:szCs w:val="22"/>
              </w:rPr>
            </w:pPr>
          </w:p>
          <w:p w14:paraId="30376D86" w14:textId="79EF6AD3" w:rsidR="007F31BA" w:rsidRDefault="007F31BA" w:rsidP="007F31BA">
            <w:pPr>
              <w:jc w:val="both"/>
              <w:rPr>
                <w:rFonts w:cs="Arial"/>
                <w:sz w:val="22"/>
                <w:szCs w:val="22"/>
              </w:rPr>
            </w:pPr>
            <w:r w:rsidRPr="00B663A7">
              <w:rPr>
                <w:rFonts w:cs="Arial"/>
                <w:sz w:val="22"/>
                <w:szCs w:val="22"/>
              </w:rPr>
              <w:t xml:space="preserve">Mental health within the emergency services is reaching crisis point, as not only do emergency service workers have to deal with traumatic incidents. They are also put under a lot of stress due to </w:t>
            </w:r>
            <w:r w:rsidR="00CC693B" w:rsidRPr="00B663A7">
              <w:rPr>
                <w:rFonts w:cs="Arial"/>
                <w:sz w:val="22"/>
                <w:szCs w:val="22"/>
              </w:rPr>
              <w:t>an</w:t>
            </w:r>
            <w:r w:rsidRPr="00B663A7">
              <w:rPr>
                <w:rFonts w:cs="Arial"/>
                <w:sz w:val="22"/>
                <w:szCs w:val="22"/>
              </w:rPr>
              <w:t xml:space="preserve"> increase in demand with a decrease in resources. As a result, the more emergency service staff are having to take time off work due to poor mental health. For example, last year more than 11,000 police officers were off work due to poor mental health issues. This is an increase by 130% since the first survey was conducted eleven years ago (</w:t>
            </w:r>
            <w:r w:rsidRPr="007F31BA">
              <w:rPr>
                <w:rFonts w:cs="Arial"/>
                <w:sz w:val="22"/>
                <w:szCs w:val="22"/>
              </w:rPr>
              <w:t>Police Federation</w:t>
            </w:r>
            <w:r w:rsidRPr="00B663A7">
              <w:rPr>
                <w:rFonts w:cs="Arial"/>
                <w:sz w:val="22"/>
                <w:szCs w:val="22"/>
              </w:rPr>
              <w:t>, 2024</w:t>
            </w:r>
            <w:r w:rsidRPr="007F31BA">
              <w:rPr>
                <w:rFonts w:cs="Arial"/>
                <w:sz w:val="22"/>
                <w:szCs w:val="22"/>
              </w:rPr>
              <w:t>)</w:t>
            </w:r>
            <w:r w:rsidRPr="00B663A7">
              <w:rPr>
                <w:rFonts w:cs="Arial"/>
                <w:sz w:val="22"/>
                <w:szCs w:val="22"/>
              </w:rPr>
              <w:t>.</w:t>
            </w:r>
            <w:r w:rsidR="004505AC">
              <w:rPr>
                <w:rFonts w:cs="Arial"/>
                <w:sz w:val="22"/>
                <w:szCs w:val="22"/>
              </w:rPr>
              <w:t xml:space="preserve"> This clearly presents a major issue within one aspect of the emergency services. </w:t>
            </w:r>
          </w:p>
          <w:p w14:paraId="270A2259" w14:textId="77777777" w:rsidR="004505AC" w:rsidRDefault="004505AC" w:rsidP="007F31BA">
            <w:pPr>
              <w:jc w:val="both"/>
              <w:rPr>
                <w:rFonts w:cs="Arial"/>
                <w:sz w:val="22"/>
                <w:szCs w:val="22"/>
              </w:rPr>
            </w:pPr>
          </w:p>
          <w:p w14:paraId="5EA03CC7" w14:textId="77777777" w:rsidR="004505AC" w:rsidRDefault="004505AC" w:rsidP="004505AC">
            <w:pPr>
              <w:jc w:val="both"/>
              <w:rPr>
                <w:rFonts w:cs="Arial"/>
                <w:sz w:val="22"/>
                <w:szCs w:val="22"/>
              </w:rPr>
            </w:pPr>
          </w:p>
          <w:p w14:paraId="5EE8991F" w14:textId="01CCAFFE" w:rsidR="004505AC" w:rsidRPr="004505AC" w:rsidRDefault="004505AC" w:rsidP="004505AC">
            <w:pPr>
              <w:jc w:val="both"/>
              <w:rPr>
                <w:rFonts w:cs="Arial"/>
                <w:sz w:val="22"/>
                <w:szCs w:val="22"/>
              </w:rPr>
            </w:pPr>
            <w:r>
              <w:rPr>
                <w:rFonts w:cs="Arial"/>
                <w:sz w:val="22"/>
                <w:szCs w:val="22"/>
              </w:rPr>
              <w:t xml:space="preserve">There is a clear rise of mental health issues within all emergency services and with that rise there appears to be little to no support for emergency services staff </w:t>
            </w:r>
            <w:r w:rsidR="00CC693B">
              <w:rPr>
                <w:rFonts w:cs="Arial"/>
                <w:sz w:val="22"/>
                <w:szCs w:val="22"/>
              </w:rPr>
              <w:t>wellbeing</w:t>
            </w:r>
            <w:r w:rsidR="00CC693B" w:rsidRPr="004505AC">
              <w:rPr>
                <w:rFonts w:cs="Arial"/>
                <w:sz w:val="22"/>
                <w:szCs w:val="22"/>
              </w:rPr>
              <w:t xml:space="preserve"> (</w:t>
            </w:r>
            <w:r w:rsidRPr="004505AC">
              <w:rPr>
                <w:rFonts w:cs="Arial"/>
                <w:sz w:val="22"/>
                <w:szCs w:val="22"/>
              </w:rPr>
              <w:t>Wankhade and Patnaik</w:t>
            </w:r>
            <w:r>
              <w:rPr>
                <w:rFonts w:cs="Arial"/>
                <w:sz w:val="22"/>
                <w:szCs w:val="22"/>
              </w:rPr>
              <w:t>, 2019</w:t>
            </w:r>
            <w:r w:rsidRPr="004505AC">
              <w:rPr>
                <w:rFonts w:cs="Arial"/>
                <w:sz w:val="22"/>
                <w:szCs w:val="22"/>
              </w:rPr>
              <w:t>)</w:t>
            </w:r>
            <w:r>
              <w:rPr>
                <w:rFonts w:cs="Arial"/>
                <w:sz w:val="22"/>
                <w:szCs w:val="22"/>
              </w:rPr>
              <w:t xml:space="preserve">. This means that the issue is only going to continue, unless there are changes within these departments. This is why this research is being conducted </w:t>
            </w:r>
            <w:proofErr w:type="gramStart"/>
            <w:r>
              <w:rPr>
                <w:rFonts w:cs="Arial"/>
                <w:sz w:val="22"/>
                <w:szCs w:val="22"/>
              </w:rPr>
              <w:t>in order to</w:t>
            </w:r>
            <w:proofErr w:type="gramEnd"/>
            <w:r>
              <w:rPr>
                <w:rFonts w:cs="Arial"/>
                <w:sz w:val="22"/>
                <w:szCs w:val="22"/>
              </w:rPr>
              <w:t xml:space="preserve"> </w:t>
            </w:r>
            <w:r>
              <w:rPr>
                <w:rFonts w:cs="Arial"/>
                <w:sz w:val="22"/>
                <w:szCs w:val="22"/>
              </w:rPr>
              <w:lastRenderedPageBreak/>
              <w:t xml:space="preserve">discuss the issues surrounding mental health within the emergency services and what can be done to prevent/reduce it. </w:t>
            </w:r>
          </w:p>
          <w:p w14:paraId="55303DE4" w14:textId="77777777" w:rsidR="004505AC" w:rsidRPr="007F31BA" w:rsidRDefault="004505AC" w:rsidP="007F31BA">
            <w:pPr>
              <w:jc w:val="both"/>
              <w:rPr>
                <w:rFonts w:cs="Arial"/>
                <w:sz w:val="22"/>
                <w:szCs w:val="22"/>
              </w:rPr>
            </w:pPr>
          </w:p>
          <w:p w14:paraId="5840581B" w14:textId="77777777" w:rsidR="007F31BA" w:rsidRDefault="007F31BA"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5FA6D1B6" w14:textId="55F78D66" w:rsidR="00F46F72" w:rsidRPr="00B663A7" w:rsidRDefault="005C6CD8" w:rsidP="00B663A7">
            <w:pPr>
              <w:jc w:val="both"/>
              <w:rPr>
                <w:rFonts w:cs="Arial"/>
                <w:b/>
                <w:bCs/>
                <w:sz w:val="22"/>
                <w:szCs w:val="22"/>
              </w:rPr>
            </w:pPr>
            <w:r w:rsidRPr="00B663A7">
              <w:rPr>
                <w:rFonts w:cs="Arial"/>
                <w:b/>
                <w:bCs/>
                <w:sz w:val="22"/>
                <w:szCs w:val="22"/>
              </w:rPr>
              <w:lastRenderedPageBreak/>
              <w:t xml:space="preserve">SUMMARY OF RESEARCH OBJECTIVES: </w:t>
            </w:r>
          </w:p>
          <w:p w14:paraId="4B1D7D29" w14:textId="1A896D0A" w:rsidR="00942702" w:rsidRPr="00B663A7" w:rsidRDefault="002D0EF0" w:rsidP="00942702">
            <w:pPr>
              <w:numPr>
                <w:ilvl w:val="0"/>
                <w:numId w:val="38"/>
              </w:numPr>
              <w:rPr>
                <w:rFonts w:cs="Arial"/>
                <w:sz w:val="22"/>
                <w:szCs w:val="22"/>
              </w:rPr>
            </w:pPr>
            <w:r w:rsidRPr="00B663A7">
              <w:rPr>
                <w:rFonts w:cs="Arial"/>
                <w:sz w:val="22"/>
                <w:szCs w:val="22"/>
              </w:rPr>
              <w:t>The steps you are going to take to answer your research aim or question</w:t>
            </w:r>
          </w:p>
          <w:p w14:paraId="29A3DA6A" w14:textId="0D45A8F2" w:rsidR="00942702" w:rsidRPr="00B663A7" w:rsidRDefault="00942702" w:rsidP="00942702">
            <w:pPr>
              <w:numPr>
                <w:ilvl w:val="0"/>
                <w:numId w:val="38"/>
              </w:numPr>
              <w:rPr>
                <w:rFonts w:cs="Arial"/>
                <w:sz w:val="22"/>
                <w:szCs w:val="22"/>
              </w:rPr>
            </w:pPr>
            <w:r w:rsidRPr="00B663A7">
              <w:rPr>
                <w:rFonts w:cs="Arial"/>
                <w:sz w:val="22"/>
                <w:szCs w:val="22"/>
              </w:rPr>
              <w:t xml:space="preserve">To </w:t>
            </w:r>
            <w:r w:rsidR="007F31BA" w:rsidRPr="00B663A7">
              <w:rPr>
                <w:rFonts w:cs="Arial"/>
                <w:sz w:val="22"/>
                <w:szCs w:val="22"/>
              </w:rPr>
              <w:t xml:space="preserve">explore the impact of mental health issues on emergency services. </w:t>
            </w:r>
          </w:p>
          <w:p w14:paraId="2BC82884" w14:textId="3EC59F44" w:rsidR="00942702" w:rsidRPr="00B663A7" w:rsidRDefault="007F31BA" w:rsidP="00942702">
            <w:pPr>
              <w:numPr>
                <w:ilvl w:val="0"/>
                <w:numId w:val="38"/>
              </w:numPr>
              <w:rPr>
                <w:rFonts w:cs="Arial"/>
                <w:sz w:val="22"/>
                <w:szCs w:val="22"/>
              </w:rPr>
            </w:pPr>
            <w:r w:rsidRPr="00B663A7">
              <w:rPr>
                <w:rFonts w:cs="Arial"/>
                <w:sz w:val="22"/>
                <w:szCs w:val="22"/>
              </w:rPr>
              <w:t xml:space="preserve">To review how different emergency services deal with mental health issues among their staff. </w:t>
            </w:r>
          </w:p>
          <w:p w14:paraId="2B27E619" w14:textId="74B6FD3A" w:rsidR="007F31BA" w:rsidRPr="00B663A7" w:rsidRDefault="007F31BA" w:rsidP="00942702">
            <w:pPr>
              <w:numPr>
                <w:ilvl w:val="0"/>
                <w:numId w:val="38"/>
              </w:numPr>
              <w:rPr>
                <w:rFonts w:cs="Arial"/>
                <w:sz w:val="22"/>
                <w:szCs w:val="22"/>
              </w:rPr>
            </w:pPr>
            <w:r w:rsidRPr="00B663A7">
              <w:rPr>
                <w:rFonts w:cs="Arial"/>
                <w:sz w:val="22"/>
                <w:szCs w:val="22"/>
              </w:rPr>
              <w:t xml:space="preserve">To discuss the short term and long terms effects of mental health issues on emergency services. </w:t>
            </w:r>
          </w:p>
          <w:p w14:paraId="29556585" w14:textId="10A25CE9" w:rsidR="007F31BA" w:rsidRPr="00B663A7" w:rsidRDefault="007F31BA" w:rsidP="00942702">
            <w:pPr>
              <w:numPr>
                <w:ilvl w:val="0"/>
                <w:numId w:val="38"/>
              </w:numPr>
              <w:rPr>
                <w:rFonts w:cs="Arial"/>
                <w:sz w:val="22"/>
                <w:szCs w:val="22"/>
              </w:rPr>
            </w:pPr>
            <w:r w:rsidRPr="00B663A7">
              <w:rPr>
                <w:rFonts w:cs="Arial"/>
                <w:sz w:val="22"/>
                <w:szCs w:val="22"/>
              </w:rPr>
              <w:t>To discuss what changes emergency services can employ to better understand mental health issues among their staff, and how they can implement that understanding to better safeguard their staff’s wellbeing.</w:t>
            </w:r>
          </w:p>
          <w:p w14:paraId="75D4BF6E" w14:textId="77777777" w:rsidR="002D0EF0" w:rsidRPr="00B663A7" w:rsidRDefault="002D0EF0" w:rsidP="00D4485A">
            <w:pPr>
              <w:rPr>
                <w:rFonts w:cs="Arial"/>
                <w:sz w:val="22"/>
                <w:szCs w:val="22"/>
              </w:rPr>
            </w:pPr>
          </w:p>
          <w:p w14:paraId="1DC82AEE" w14:textId="77777777" w:rsidR="00F46F72" w:rsidRPr="00B663A7" w:rsidRDefault="00F46F72" w:rsidP="00D4485A">
            <w:pPr>
              <w:jc w:val="both"/>
              <w:rPr>
                <w:rFonts w:cs="Arial"/>
                <w:sz w:val="22"/>
                <w:szCs w:val="22"/>
              </w:rPr>
            </w:pPr>
          </w:p>
          <w:p w14:paraId="669899F4" w14:textId="77777777" w:rsidR="005C6CD8" w:rsidRPr="00B663A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092797E" w14:textId="7E4BAB84" w:rsidR="00BA79B6" w:rsidRDefault="00BA79B6" w:rsidP="00D4485A">
            <w:pPr>
              <w:rPr>
                <w:rFonts w:cs="Arial"/>
                <w:color w:val="FF0000"/>
                <w:sz w:val="22"/>
                <w:szCs w:val="22"/>
              </w:rPr>
            </w:pPr>
          </w:p>
          <w:p w14:paraId="282503ED" w14:textId="246AA7EB" w:rsidR="00BA79B6" w:rsidRPr="00B663A7" w:rsidRDefault="00BA79B6" w:rsidP="00D4485A">
            <w:pPr>
              <w:rPr>
                <w:rFonts w:cs="Arial"/>
                <w:sz w:val="22"/>
                <w:szCs w:val="22"/>
              </w:rPr>
            </w:pPr>
            <w:r w:rsidRPr="00B663A7">
              <w:rPr>
                <w:rFonts w:cs="Arial"/>
                <w:sz w:val="22"/>
                <w:szCs w:val="22"/>
              </w:rPr>
              <w:t xml:space="preserve">For this research to be conducted fairly and ethically it will have to be based upon several articles, journals, government reports, textbooks and pre-existing government reports. Whilst most of the research will look at the impact that mental health has on emergency service workers, it will also discuss be heavily focused on using research that focus on the reduction and prevention of long-lasting mental health implications. </w:t>
            </w:r>
          </w:p>
          <w:p w14:paraId="5A371FC5" w14:textId="77777777" w:rsidR="00BA79B6" w:rsidRPr="00B663A7" w:rsidRDefault="00BA79B6" w:rsidP="00D4485A">
            <w:pPr>
              <w:rPr>
                <w:rFonts w:cs="Arial"/>
                <w:sz w:val="22"/>
                <w:szCs w:val="22"/>
              </w:rPr>
            </w:pPr>
          </w:p>
          <w:p w14:paraId="6CE1D4A6" w14:textId="281B1376" w:rsidR="00BA79B6" w:rsidRPr="00B663A7" w:rsidRDefault="00BA79B6" w:rsidP="00D4485A">
            <w:pPr>
              <w:rPr>
                <w:rFonts w:cs="Arial"/>
                <w:sz w:val="22"/>
                <w:szCs w:val="22"/>
              </w:rPr>
            </w:pPr>
            <w:r w:rsidRPr="00B663A7">
              <w:rPr>
                <w:rFonts w:cs="Arial"/>
                <w:sz w:val="22"/>
                <w:szCs w:val="22"/>
              </w:rPr>
              <w:t xml:space="preserve">For this research to be carried out effectively and in line with the question posed, a strategic plan will be implemented so that the research does not focus primarily on one aspect of key literature. </w:t>
            </w:r>
          </w:p>
          <w:p w14:paraId="0B755CAA" w14:textId="77777777" w:rsidR="00BA79B6" w:rsidRDefault="00BA79B6" w:rsidP="00D4485A">
            <w:pPr>
              <w:rPr>
                <w:rFonts w:cs="Arial"/>
                <w:color w:val="FF0000"/>
                <w:sz w:val="22"/>
                <w:szCs w:val="22"/>
              </w:rPr>
            </w:pPr>
          </w:p>
          <w:p w14:paraId="6B573D18" w14:textId="443B9B00" w:rsidR="00BA79B6" w:rsidRPr="00B948CD" w:rsidRDefault="00BA79B6"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103572B0" w14:textId="77777777" w:rsidR="00BA79B6" w:rsidRDefault="00BA79B6" w:rsidP="00D4485A">
            <w:pPr>
              <w:rPr>
                <w:rFonts w:cs="Arial"/>
                <w:color w:val="FF0000"/>
                <w:sz w:val="22"/>
                <w:szCs w:val="22"/>
              </w:rPr>
            </w:pPr>
          </w:p>
          <w:p w14:paraId="00C2CE62" w14:textId="2EADFD57" w:rsidR="00BA79B6" w:rsidRPr="00B663A7" w:rsidRDefault="00BA79B6" w:rsidP="00D4485A">
            <w:pPr>
              <w:rPr>
                <w:rFonts w:cs="Arial"/>
                <w:sz w:val="22"/>
                <w:szCs w:val="22"/>
              </w:rPr>
            </w:pPr>
            <w:r w:rsidRPr="00B663A7">
              <w:rPr>
                <w:rFonts w:cs="Arial"/>
                <w:sz w:val="22"/>
                <w:szCs w:val="22"/>
              </w:rPr>
              <w:t xml:space="preserve">This research will look to </w:t>
            </w:r>
            <w:r w:rsidR="00B663A7" w:rsidRPr="00B663A7">
              <w:rPr>
                <w:rFonts w:cs="Arial"/>
                <w:sz w:val="22"/>
                <w:szCs w:val="22"/>
              </w:rPr>
              <w:t>utilise</w:t>
            </w:r>
            <w:r w:rsidRPr="00B663A7">
              <w:rPr>
                <w:rFonts w:cs="Arial"/>
                <w:sz w:val="22"/>
                <w:szCs w:val="22"/>
              </w:rPr>
              <w:t xml:space="preserve"> survey groups to answer questions around the research topic. These survey groups will come from different demographics, </w:t>
            </w:r>
            <w:r w:rsidR="00B663A7" w:rsidRPr="00B663A7">
              <w:rPr>
                <w:rFonts w:cs="Arial"/>
                <w:sz w:val="22"/>
                <w:szCs w:val="22"/>
              </w:rPr>
              <w:t>to</w:t>
            </w:r>
            <w:r w:rsidRPr="00B663A7">
              <w:rPr>
                <w:rFonts w:cs="Arial"/>
                <w:sz w:val="22"/>
                <w:szCs w:val="22"/>
              </w:rPr>
              <w:t xml:space="preserve"> keep the sample non bias and to have different perspectives on the questions presented. </w:t>
            </w:r>
          </w:p>
          <w:p w14:paraId="288AC3DD" w14:textId="77777777" w:rsidR="00B663A7" w:rsidRPr="00B663A7" w:rsidRDefault="00B663A7" w:rsidP="00D4485A">
            <w:pPr>
              <w:rPr>
                <w:rFonts w:cs="Arial"/>
                <w:sz w:val="22"/>
                <w:szCs w:val="22"/>
              </w:rPr>
            </w:pPr>
          </w:p>
          <w:p w14:paraId="0F62689D" w14:textId="41CCBA5D" w:rsidR="00B663A7" w:rsidRPr="00B663A7" w:rsidRDefault="00B663A7" w:rsidP="00D4485A">
            <w:pPr>
              <w:rPr>
                <w:rFonts w:cs="Arial"/>
                <w:sz w:val="22"/>
                <w:szCs w:val="22"/>
              </w:rPr>
            </w:pPr>
          </w:p>
          <w:p w14:paraId="6E5435BE" w14:textId="77777777" w:rsidR="005C6CD8" w:rsidRPr="00B663A7" w:rsidRDefault="005C6CD8" w:rsidP="00D4485A">
            <w:pPr>
              <w:rPr>
                <w:rFonts w:cs="Arial"/>
                <w:sz w:val="22"/>
                <w:szCs w:val="22"/>
              </w:rPr>
            </w:pPr>
            <w:r w:rsidRPr="00B663A7">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B98C4CF" w14:textId="77777777" w:rsidR="00B663A7" w:rsidRDefault="00B663A7" w:rsidP="00D4485A">
            <w:pPr>
              <w:rPr>
                <w:rFonts w:cstheme="minorHAnsi"/>
                <w:color w:val="FF0000"/>
                <w:sz w:val="22"/>
                <w:szCs w:val="22"/>
              </w:rPr>
            </w:pPr>
          </w:p>
          <w:p w14:paraId="18828910" w14:textId="061046A8" w:rsidR="00B663A7" w:rsidRPr="00B663A7" w:rsidRDefault="00B663A7" w:rsidP="00D4485A">
            <w:pPr>
              <w:rPr>
                <w:rFonts w:cstheme="minorHAnsi"/>
                <w:sz w:val="22"/>
                <w:szCs w:val="22"/>
              </w:rPr>
            </w:pPr>
            <w:r w:rsidRPr="00B663A7">
              <w:rPr>
                <w:rFonts w:cstheme="minorHAnsi"/>
                <w:sz w:val="22"/>
                <w:szCs w:val="22"/>
              </w:rPr>
              <w:t xml:space="preserve">This research will aim to use a wide demographic of people for the sample groups. One sample group will consist of emergency service workers. </w:t>
            </w:r>
          </w:p>
          <w:p w14:paraId="1A57E337" w14:textId="77777777" w:rsidR="00B663A7" w:rsidRPr="00B663A7" w:rsidRDefault="00B663A7" w:rsidP="00D4485A">
            <w:pPr>
              <w:rPr>
                <w:rFonts w:cstheme="minorHAnsi"/>
                <w:sz w:val="22"/>
                <w:szCs w:val="22"/>
              </w:rPr>
            </w:pPr>
          </w:p>
          <w:p w14:paraId="7FF215D0" w14:textId="141B3532" w:rsidR="00B663A7" w:rsidRPr="00B663A7" w:rsidRDefault="00B663A7" w:rsidP="00D4485A">
            <w:pPr>
              <w:rPr>
                <w:rFonts w:cstheme="minorHAnsi"/>
                <w:sz w:val="22"/>
                <w:szCs w:val="22"/>
              </w:rPr>
            </w:pPr>
            <w:r w:rsidRPr="00B663A7">
              <w:rPr>
                <w:rFonts w:cstheme="minorHAnsi"/>
                <w:sz w:val="22"/>
                <w:szCs w:val="22"/>
              </w:rPr>
              <w:lastRenderedPageBreak/>
              <w:t xml:space="preserve">The second group will consist of members of the public to gain their prospective and understanding of the issues of mental health with the emergency services. </w:t>
            </w:r>
          </w:p>
          <w:p w14:paraId="5AE2D363" w14:textId="77777777" w:rsidR="00B663A7" w:rsidRPr="00B663A7" w:rsidRDefault="00B663A7" w:rsidP="00D4485A">
            <w:pPr>
              <w:rPr>
                <w:rFonts w:cstheme="minorHAnsi"/>
                <w:sz w:val="22"/>
                <w:szCs w:val="22"/>
              </w:rPr>
            </w:pPr>
          </w:p>
          <w:p w14:paraId="518B520E" w14:textId="60087018" w:rsidR="00B663A7" w:rsidRPr="00B663A7" w:rsidRDefault="00B663A7" w:rsidP="00D4485A">
            <w:pPr>
              <w:rPr>
                <w:rFonts w:cstheme="minorHAnsi"/>
                <w:sz w:val="22"/>
                <w:szCs w:val="22"/>
              </w:rPr>
            </w:pPr>
            <w:r w:rsidRPr="00B663A7">
              <w:rPr>
                <w:rFonts w:cstheme="minorHAnsi"/>
                <w:sz w:val="22"/>
                <w:szCs w:val="22"/>
              </w:rPr>
              <w:t xml:space="preserve">If </w:t>
            </w:r>
            <w:proofErr w:type="gramStart"/>
            <w:r w:rsidRPr="00B663A7">
              <w:rPr>
                <w:rFonts w:cstheme="minorHAnsi"/>
                <w:sz w:val="22"/>
                <w:szCs w:val="22"/>
              </w:rPr>
              <w:t>possible</w:t>
            </w:r>
            <w:proofErr w:type="gramEnd"/>
            <w:r w:rsidRPr="00B663A7">
              <w:rPr>
                <w:rFonts w:cstheme="minorHAnsi"/>
                <w:sz w:val="22"/>
                <w:szCs w:val="22"/>
              </w:rPr>
              <w:t xml:space="preserve"> the third sample group will consist of mental health professionals to gain their insight on the issues emergency services face when it comes to mental health. </w:t>
            </w:r>
          </w:p>
          <w:p w14:paraId="1296D6C7" w14:textId="77777777" w:rsidR="00B663A7" w:rsidRPr="00B663A7" w:rsidRDefault="00B663A7" w:rsidP="00D4485A">
            <w:pPr>
              <w:rPr>
                <w:rFonts w:cstheme="minorHAnsi"/>
                <w:sz w:val="22"/>
                <w:szCs w:val="22"/>
              </w:rPr>
            </w:pPr>
          </w:p>
          <w:p w14:paraId="6B5E84DA" w14:textId="3E6EF57E" w:rsidR="00B663A7" w:rsidRPr="00B663A7" w:rsidRDefault="00B663A7" w:rsidP="00D4485A">
            <w:pPr>
              <w:rPr>
                <w:rFonts w:asciiTheme="minorHAnsi" w:hAnsiTheme="minorHAnsi" w:cstheme="minorHAnsi"/>
                <w:sz w:val="22"/>
                <w:szCs w:val="22"/>
              </w:rPr>
            </w:pPr>
            <w:r w:rsidRPr="00B663A7">
              <w:rPr>
                <w:rFonts w:cstheme="minorHAnsi"/>
                <w:sz w:val="22"/>
                <w:szCs w:val="22"/>
              </w:rPr>
              <w:t xml:space="preserve">The reason that there is such a wide demographic for this research is the fact that it allows for a wider perspective and different levels of insight from three very different sample groups. </w:t>
            </w:r>
          </w:p>
          <w:p w14:paraId="5CB95C36" w14:textId="77777777" w:rsidR="005C6CD8" w:rsidRPr="00B663A7"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77FED30" w14:textId="77777777" w:rsidR="00B663A7" w:rsidRPr="00B663A7" w:rsidRDefault="00B663A7" w:rsidP="00D4485A">
            <w:pPr>
              <w:jc w:val="both"/>
              <w:rPr>
                <w:rFonts w:cs="Arial"/>
                <w:sz w:val="22"/>
                <w:szCs w:val="22"/>
              </w:rPr>
            </w:pPr>
            <w:r w:rsidRPr="00B663A7">
              <w:rPr>
                <w:rFonts w:cs="Arial"/>
                <w:sz w:val="22"/>
                <w:szCs w:val="22"/>
              </w:rPr>
              <w:t xml:space="preserve">The ethical issues that this research will face is the fact that there is a stigma around mental health in emergency services. Therefore, there may be issues within the sample group of police officers, as they may feel as if they cannot be honest within their answers. This could with the results of this sample group not being accurate. </w:t>
            </w:r>
          </w:p>
          <w:p w14:paraId="3A8D2F69" w14:textId="24F6DAC2" w:rsidR="00B663A7" w:rsidRPr="00D4485A" w:rsidRDefault="00B663A7"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67C31F6D" w:rsidR="00D4485A" w:rsidRPr="00D4485A" w:rsidRDefault="000D4AA4" w:rsidP="00D4485A">
            <w:pPr>
              <w:jc w:val="both"/>
              <w:rPr>
                <w:rFonts w:cs="Arial"/>
                <w:sz w:val="22"/>
                <w:szCs w:val="22"/>
              </w:rPr>
            </w:pPr>
            <w:r>
              <w:rPr>
                <w:rFonts w:cs="Arial"/>
                <w:sz w:val="22"/>
                <w:szCs w:val="22"/>
              </w:rPr>
              <w:t xml:space="preserve">The timescale for this research will be based on the university deadlines. Despite this the research will be conducted following a strategic plan </w:t>
            </w:r>
            <w:proofErr w:type="gramStart"/>
            <w:r>
              <w:rPr>
                <w:rFonts w:cs="Arial"/>
                <w:sz w:val="22"/>
                <w:szCs w:val="22"/>
              </w:rPr>
              <w:t>in order to</w:t>
            </w:r>
            <w:proofErr w:type="gramEnd"/>
            <w:r>
              <w:rPr>
                <w:rFonts w:cs="Arial"/>
                <w:sz w:val="22"/>
                <w:szCs w:val="22"/>
              </w:rPr>
              <w:t xml:space="preserve"> effectively manage time, whilst allowing for sufficient and ethical research to be carried out.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1AF03B58" w:rsidR="00D4485A" w:rsidRPr="00D4485A" w:rsidRDefault="00D4485A" w:rsidP="00D4485A">
            <w:pPr>
              <w:jc w:val="both"/>
              <w:rPr>
                <w:rFonts w:cs="Arial"/>
                <w:b/>
                <w:bCs/>
                <w:color w:val="FF0000"/>
                <w:sz w:val="22"/>
                <w:szCs w:val="22"/>
              </w:rPr>
            </w:pPr>
          </w:p>
          <w:p w14:paraId="22CD68BD" w14:textId="77777777" w:rsidR="00D4485A" w:rsidRDefault="00D4485A" w:rsidP="00D4485A">
            <w:pPr>
              <w:jc w:val="both"/>
              <w:rPr>
                <w:rFonts w:asciiTheme="minorHAnsi" w:hAnsiTheme="minorHAnsi" w:cstheme="minorHAnsi"/>
                <w:b/>
                <w:bCs/>
                <w:sz w:val="22"/>
                <w:szCs w:val="22"/>
              </w:rPr>
            </w:pPr>
          </w:p>
          <w:p w14:paraId="27900574" w14:textId="19A980FA" w:rsidR="00327424" w:rsidRDefault="00327424" w:rsidP="00327424">
            <w:pPr>
              <w:jc w:val="both"/>
              <w:rPr>
                <w:rFonts w:asciiTheme="minorHAnsi" w:hAnsiTheme="minorHAnsi" w:cstheme="minorHAnsi"/>
                <w:b/>
                <w:bCs/>
                <w:sz w:val="22"/>
                <w:szCs w:val="22"/>
              </w:rPr>
            </w:pPr>
            <w:r w:rsidRPr="00327424">
              <w:rPr>
                <w:rFonts w:asciiTheme="minorHAnsi" w:hAnsiTheme="minorHAnsi" w:cstheme="minorHAnsi"/>
                <w:b/>
                <w:bCs/>
                <w:sz w:val="22"/>
                <w:szCs w:val="22"/>
              </w:rPr>
              <w:t xml:space="preserve">Police Federation. “Record 14,508 Officers Were Signed off with Poor Mental Health in the Past Year.” </w:t>
            </w:r>
            <w:r w:rsidRPr="00327424">
              <w:rPr>
                <w:rFonts w:asciiTheme="minorHAnsi" w:hAnsiTheme="minorHAnsi" w:cstheme="minorHAnsi"/>
                <w:b/>
                <w:bCs/>
                <w:i/>
                <w:iCs/>
                <w:sz w:val="22"/>
                <w:szCs w:val="22"/>
              </w:rPr>
              <w:t>Polfed.org</w:t>
            </w:r>
            <w:r w:rsidRPr="00327424">
              <w:rPr>
                <w:rFonts w:asciiTheme="minorHAnsi" w:hAnsiTheme="minorHAnsi" w:cstheme="minorHAnsi"/>
                <w:b/>
                <w:bCs/>
                <w:sz w:val="22"/>
                <w:szCs w:val="22"/>
              </w:rPr>
              <w:t>, Record 14,508 officers were signed off with poor mental health in the past year, 2024,</w:t>
            </w:r>
            <w:r>
              <w:rPr>
                <w:rFonts w:asciiTheme="minorHAnsi" w:hAnsiTheme="minorHAnsi" w:cstheme="minorHAnsi"/>
                <w:b/>
                <w:bCs/>
                <w:sz w:val="22"/>
                <w:szCs w:val="22"/>
              </w:rPr>
              <w:t xml:space="preserve"> Available at: </w:t>
            </w:r>
            <w:hyperlink r:id="rId12" w:history="1">
              <w:r w:rsidRPr="00327424">
                <w:rPr>
                  <w:rStyle w:val="Hyperlink"/>
                  <w:rFonts w:asciiTheme="minorHAnsi" w:hAnsiTheme="minorHAnsi" w:cstheme="minorHAnsi"/>
                  <w:b/>
                  <w:bCs/>
                  <w:sz w:val="22"/>
                  <w:szCs w:val="22"/>
                </w:rPr>
                <w:t>www.polfed.org/news/latest-news/2024/record-14-508-officers-signed-off-with-poor-mental-health-in-past-year/</w:t>
              </w:r>
            </w:hyperlink>
            <w:r w:rsidRPr="00327424">
              <w:rPr>
                <w:rFonts w:asciiTheme="minorHAnsi" w:hAnsiTheme="minorHAnsi" w:cstheme="minorHAnsi"/>
                <w:b/>
                <w:bCs/>
                <w:sz w:val="22"/>
                <w:szCs w:val="22"/>
              </w:rPr>
              <w:t>.</w:t>
            </w:r>
            <w:r>
              <w:rPr>
                <w:rFonts w:asciiTheme="minorHAnsi" w:hAnsiTheme="minorHAnsi" w:cstheme="minorHAnsi"/>
                <w:b/>
                <w:bCs/>
                <w:sz w:val="22"/>
                <w:szCs w:val="22"/>
              </w:rPr>
              <w:t xml:space="preserve"> Accessed on: 24/02/2025. </w:t>
            </w:r>
          </w:p>
          <w:p w14:paraId="4F1DC9A4" w14:textId="77777777" w:rsidR="00327424" w:rsidRDefault="00327424" w:rsidP="00327424">
            <w:pPr>
              <w:jc w:val="both"/>
              <w:rPr>
                <w:rFonts w:asciiTheme="minorHAnsi" w:hAnsiTheme="minorHAnsi" w:cstheme="minorHAnsi"/>
                <w:b/>
                <w:bCs/>
                <w:sz w:val="22"/>
                <w:szCs w:val="22"/>
              </w:rPr>
            </w:pPr>
          </w:p>
          <w:p w14:paraId="57650323" w14:textId="2166FD46" w:rsidR="00327424" w:rsidRDefault="00327424" w:rsidP="00327424">
            <w:pPr>
              <w:jc w:val="both"/>
              <w:rPr>
                <w:rFonts w:asciiTheme="minorHAnsi" w:hAnsiTheme="minorHAnsi" w:cstheme="minorHAnsi"/>
                <w:b/>
                <w:bCs/>
                <w:sz w:val="22"/>
                <w:szCs w:val="22"/>
              </w:rPr>
            </w:pPr>
            <w:r w:rsidRPr="00327424">
              <w:rPr>
                <w:rFonts w:asciiTheme="minorHAnsi" w:hAnsiTheme="minorHAnsi" w:cstheme="minorHAnsi"/>
                <w:b/>
                <w:bCs/>
                <w:sz w:val="22"/>
                <w:szCs w:val="22"/>
              </w:rPr>
              <w:t xml:space="preserve">Wankhade, Paresh, and </w:t>
            </w:r>
            <w:proofErr w:type="spellStart"/>
            <w:r w:rsidRPr="00327424">
              <w:rPr>
                <w:rFonts w:asciiTheme="minorHAnsi" w:hAnsiTheme="minorHAnsi" w:cstheme="minorHAnsi"/>
                <w:b/>
                <w:bCs/>
                <w:sz w:val="22"/>
                <w:szCs w:val="22"/>
              </w:rPr>
              <w:t>Swetketu</w:t>
            </w:r>
            <w:proofErr w:type="spellEnd"/>
            <w:r w:rsidRPr="00327424">
              <w:rPr>
                <w:rFonts w:asciiTheme="minorHAnsi" w:hAnsiTheme="minorHAnsi" w:cstheme="minorHAnsi"/>
                <w:b/>
                <w:bCs/>
                <w:sz w:val="22"/>
                <w:szCs w:val="22"/>
              </w:rPr>
              <w:t xml:space="preserve"> Patnaik. “Mental Health and Well-Being of the Emergency Services Workforce.” </w:t>
            </w:r>
            <w:r w:rsidRPr="00327424">
              <w:rPr>
                <w:rFonts w:asciiTheme="minorHAnsi" w:hAnsiTheme="minorHAnsi" w:cstheme="minorHAnsi"/>
                <w:b/>
                <w:bCs/>
                <w:i/>
                <w:iCs/>
                <w:sz w:val="22"/>
                <w:szCs w:val="22"/>
              </w:rPr>
              <w:t>Collaboration and Governance in the Emergency Services</w:t>
            </w:r>
            <w:r w:rsidRPr="00327424">
              <w:rPr>
                <w:rFonts w:asciiTheme="minorHAnsi" w:hAnsiTheme="minorHAnsi" w:cstheme="minorHAnsi"/>
                <w:b/>
                <w:bCs/>
                <w:sz w:val="22"/>
                <w:szCs w:val="22"/>
              </w:rPr>
              <w:t xml:space="preserve">, 20 July 2019, pp. 83–104, </w:t>
            </w:r>
            <w:r>
              <w:rPr>
                <w:rFonts w:asciiTheme="minorHAnsi" w:hAnsiTheme="minorHAnsi" w:cstheme="minorHAnsi"/>
                <w:b/>
                <w:bCs/>
                <w:sz w:val="22"/>
                <w:szCs w:val="22"/>
              </w:rPr>
              <w:t xml:space="preserve">Available at: </w:t>
            </w:r>
            <w:hyperlink r:id="rId13" w:history="1">
              <w:r w:rsidRPr="00327424">
                <w:rPr>
                  <w:rStyle w:val="Hyperlink"/>
                  <w:rFonts w:asciiTheme="minorHAnsi" w:hAnsiTheme="minorHAnsi" w:cstheme="minorHAnsi"/>
                  <w:b/>
                  <w:bCs/>
                  <w:sz w:val="22"/>
                  <w:szCs w:val="22"/>
                </w:rPr>
                <w:t>https://doi.org/10.1007/978-3-030-21329-9_5</w:t>
              </w:r>
            </w:hyperlink>
            <w:r w:rsidRPr="00327424">
              <w:rPr>
                <w:rFonts w:asciiTheme="minorHAnsi" w:hAnsiTheme="minorHAnsi" w:cstheme="minorHAnsi"/>
                <w:b/>
                <w:bCs/>
                <w:sz w:val="22"/>
                <w:szCs w:val="22"/>
              </w:rPr>
              <w:t>.</w:t>
            </w:r>
            <w:r>
              <w:rPr>
                <w:rFonts w:asciiTheme="minorHAnsi" w:hAnsiTheme="minorHAnsi" w:cstheme="minorHAnsi"/>
                <w:b/>
                <w:bCs/>
                <w:sz w:val="22"/>
                <w:szCs w:val="22"/>
              </w:rPr>
              <w:t xml:space="preserve"> Accessed on: 24 February 2025.</w:t>
            </w:r>
          </w:p>
          <w:p w14:paraId="606D98C3" w14:textId="77777777" w:rsidR="00327424" w:rsidRDefault="00327424" w:rsidP="00327424">
            <w:pPr>
              <w:jc w:val="both"/>
              <w:rPr>
                <w:rFonts w:asciiTheme="minorHAnsi" w:hAnsiTheme="minorHAnsi" w:cstheme="minorHAnsi"/>
                <w:b/>
                <w:bCs/>
                <w:sz w:val="22"/>
                <w:szCs w:val="22"/>
              </w:rPr>
            </w:pPr>
          </w:p>
          <w:p w14:paraId="283A5BB0" w14:textId="77777777" w:rsidR="00327424" w:rsidRPr="00327424" w:rsidRDefault="00327424" w:rsidP="00327424">
            <w:pPr>
              <w:jc w:val="both"/>
              <w:rPr>
                <w:rFonts w:asciiTheme="minorHAnsi" w:hAnsiTheme="minorHAnsi" w:cstheme="minorHAnsi"/>
                <w:b/>
                <w:bCs/>
                <w:sz w:val="22"/>
                <w:szCs w:val="22"/>
              </w:rPr>
            </w:pPr>
          </w:p>
          <w:p w14:paraId="503A39CE" w14:textId="77777777" w:rsidR="00327424" w:rsidRPr="00327424" w:rsidRDefault="00327424" w:rsidP="00327424">
            <w:pPr>
              <w:jc w:val="both"/>
              <w:rPr>
                <w:rFonts w:asciiTheme="minorHAnsi" w:hAnsiTheme="minorHAnsi" w:cstheme="minorHAnsi"/>
                <w:b/>
                <w:bCs/>
                <w:sz w:val="22"/>
                <w:szCs w:val="22"/>
              </w:rPr>
            </w:pPr>
          </w:p>
          <w:p w14:paraId="74269233" w14:textId="77777777" w:rsidR="00327424" w:rsidRDefault="00327424"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AA4"/>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36D7"/>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42BF"/>
    <w:rsid w:val="003120AE"/>
    <w:rsid w:val="00312520"/>
    <w:rsid w:val="00312C6E"/>
    <w:rsid w:val="003161D8"/>
    <w:rsid w:val="00324E5D"/>
    <w:rsid w:val="00327424"/>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5AC"/>
    <w:rsid w:val="00450D6C"/>
    <w:rsid w:val="00451F00"/>
    <w:rsid w:val="004521DC"/>
    <w:rsid w:val="00471220"/>
    <w:rsid w:val="004727FE"/>
    <w:rsid w:val="004763DA"/>
    <w:rsid w:val="00485CD3"/>
    <w:rsid w:val="004916E0"/>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7F31BA"/>
    <w:rsid w:val="007F76AA"/>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2702"/>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04D2"/>
    <w:rsid w:val="009F1020"/>
    <w:rsid w:val="00A00336"/>
    <w:rsid w:val="00A01AC4"/>
    <w:rsid w:val="00A01FCE"/>
    <w:rsid w:val="00A05E7B"/>
    <w:rsid w:val="00A078D8"/>
    <w:rsid w:val="00A117E2"/>
    <w:rsid w:val="00A14EB6"/>
    <w:rsid w:val="00A1613D"/>
    <w:rsid w:val="00A26419"/>
    <w:rsid w:val="00A32A2B"/>
    <w:rsid w:val="00A33FFE"/>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16D73"/>
    <w:rsid w:val="00B20215"/>
    <w:rsid w:val="00B20C0B"/>
    <w:rsid w:val="00B22788"/>
    <w:rsid w:val="00B406C8"/>
    <w:rsid w:val="00B421FD"/>
    <w:rsid w:val="00B43F60"/>
    <w:rsid w:val="00B4505E"/>
    <w:rsid w:val="00B522CC"/>
    <w:rsid w:val="00B54498"/>
    <w:rsid w:val="00B5610A"/>
    <w:rsid w:val="00B61956"/>
    <w:rsid w:val="00B639CF"/>
    <w:rsid w:val="00B644D7"/>
    <w:rsid w:val="00B663A7"/>
    <w:rsid w:val="00B66B21"/>
    <w:rsid w:val="00B72A35"/>
    <w:rsid w:val="00B76B04"/>
    <w:rsid w:val="00B808AB"/>
    <w:rsid w:val="00B80AF4"/>
    <w:rsid w:val="00B919E6"/>
    <w:rsid w:val="00B948CD"/>
    <w:rsid w:val="00B95A80"/>
    <w:rsid w:val="00BA26DA"/>
    <w:rsid w:val="00BA4AF4"/>
    <w:rsid w:val="00BA79B6"/>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B7EED"/>
    <w:rsid w:val="00CC2603"/>
    <w:rsid w:val="00CC3DD7"/>
    <w:rsid w:val="00CC693B"/>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B633B"/>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4633"/>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74362157">
      <w:bodyDiv w:val="1"/>
      <w:marLeft w:val="0"/>
      <w:marRight w:val="0"/>
      <w:marTop w:val="0"/>
      <w:marBottom w:val="0"/>
      <w:divBdr>
        <w:top w:val="none" w:sz="0" w:space="0" w:color="auto"/>
        <w:left w:val="none" w:sz="0" w:space="0" w:color="auto"/>
        <w:bottom w:val="none" w:sz="0" w:space="0" w:color="auto"/>
        <w:right w:val="none" w:sz="0" w:space="0" w:color="auto"/>
      </w:divBdr>
    </w:div>
    <w:div w:id="42029571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64047749">
      <w:bodyDiv w:val="1"/>
      <w:marLeft w:val="0"/>
      <w:marRight w:val="0"/>
      <w:marTop w:val="0"/>
      <w:marBottom w:val="0"/>
      <w:divBdr>
        <w:top w:val="none" w:sz="0" w:space="0" w:color="auto"/>
        <w:left w:val="none" w:sz="0" w:space="0" w:color="auto"/>
        <w:bottom w:val="none" w:sz="0" w:space="0" w:color="auto"/>
        <w:right w:val="none" w:sz="0" w:space="0" w:color="auto"/>
      </w:divBdr>
      <w:divsChild>
        <w:div w:id="1718434318">
          <w:marLeft w:val="-72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7913350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0900489">
      <w:bodyDiv w:val="1"/>
      <w:marLeft w:val="0"/>
      <w:marRight w:val="0"/>
      <w:marTop w:val="0"/>
      <w:marBottom w:val="0"/>
      <w:divBdr>
        <w:top w:val="none" w:sz="0" w:space="0" w:color="auto"/>
        <w:left w:val="none" w:sz="0" w:space="0" w:color="auto"/>
        <w:bottom w:val="none" w:sz="0" w:space="0" w:color="auto"/>
        <w:right w:val="none" w:sz="0" w:space="0" w:color="auto"/>
      </w:divBdr>
      <w:divsChild>
        <w:div w:id="495149265">
          <w:marLeft w:val="-720"/>
          <w:marRight w:val="0"/>
          <w:marTop w:val="0"/>
          <w:marBottom w:val="0"/>
          <w:divBdr>
            <w:top w:val="none" w:sz="0" w:space="0" w:color="auto"/>
            <w:left w:val="none" w:sz="0" w:space="0" w:color="auto"/>
            <w:bottom w:val="none" w:sz="0" w:space="0" w:color="auto"/>
            <w:right w:val="none" w:sz="0" w:space="0" w:color="auto"/>
          </w:divBdr>
        </w:div>
      </w:divsChild>
    </w:div>
    <w:div w:id="1365059466">
      <w:bodyDiv w:val="1"/>
      <w:marLeft w:val="0"/>
      <w:marRight w:val="0"/>
      <w:marTop w:val="0"/>
      <w:marBottom w:val="0"/>
      <w:divBdr>
        <w:top w:val="none" w:sz="0" w:space="0" w:color="auto"/>
        <w:left w:val="none" w:sz="0" w:space="0" w:color="auto"/>
        <w:bottom w:val="none" w:sz="0" w:space="0" w:color="auto"/>
        <w:right w:val="none" w:sz="0" w:space="0" w:color="auto"/>
      </w:divBdr>
      <w:divsChild>
        <w:div w:id="468858616">
          <w:marLeft w:val="-72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3113954">
      <w:bodyDiv w:val="1"/>
      <w:marLeft w:val="0"/>
      <w:marRight w:val="0"/>
      <w:marTop w:val="0"/>
      <w:marBottom w:val="0"/>
      <w:divBdr>
        <w:top w:val="none" w:sz="0" w:space="0" w:color="auto"/>
        <w:left w:val="none" w:sz="0" w:space="0" w:color="auto"/>
        <w:bottom w:val="none" w:sz="0" w:space="0" w:color="auto"/>
        <w:right w:val="none" w:sz="0" w:space="0" w:color="auto"/>
      </w:divBdr>
      <w:divsChild>
        <w:div w:id="389692165">
          <w:marLeft w:val="-720"/>
          <w:marRight w:val="0"/>
          <w:marTop w:val="0"/>
          <w:marBottom w:val="0"/>
          <w:divBdr>
            <w:top w:val="none" w:sz="0" w:space="0" w:color="auto"/>
            <w:left w:val="none" w:sz="0" w:space="0" w:color="auto"/>
            <w:bottom w:val="none" w:sz="0" w:space="0" w:color="auto"/>
            <w:right w:val="none" w:sz="0" w:space="0" w:color="auto"/>
          </w:divBdr>
        </w:div>
      </w:divsChild>
    </w:div>
    <w:div w:id="168316238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978-3-030-21329-9_5"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polfed.org/news/latest-news/2024/record-14-508-officers-signed-off-with-poor-mental-health-in-past-yea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878</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Byrne,Jake swp8579</cp:lastModifiedBy>
  <cp:revision>2</cp:revision>
  <cp:lastPrinted>2022-03-21T13:46:00Z</cp:lastPrinted>
  <dcterms:created xsi:type="dcterms:W3CDTF">2025-02-24T01:52:00Z</dcterms:created>
  <dcterms:modified xsi:type="dcterms:W3CDTF">2025-02-24T01:52:00Z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2025-02-22T09:47:08Z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ef6e6d14-ba20-401a-b660-2d6744c8280e</vt:lpwstr>
  </property>
  <property fmtid="{D5CDD505-2E9C-101B-9397-08002B2CF9AE}" pid="9" name="MSIP_Label_66cf8fe5-b7b7-4df7-b38d-1c61ac2f6639_ContentBits">
    <vt:lpwstr>0</vt:lpwstr>
  </property>
</Properties>
</file>