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499215A8" w:rsidP="499215A8" w:rsidRDefault="499215A8" w14:paraId="30158C52" w14:textId="54A0BFFD">
      <w:pPr>
        <w:pStyle w:val="Normal"/>
        <w:spacing w:line="360" w:lineRule="auto"/>
        <w:jc w:val="center"/>
        <w:rPr>
          <w:rFonts w:ascii="Times New Roman" w:hAnsi="Times New Roman" w:eastAsia="Times New Roman" w:cs="Times New Roman"/>
          <w:sz w:val="24"/>
          <w:szCs w:val="24"/>
        </w:rPr>
      </w:pPr>
      <w:r w:rsidRPr="499215A8" w:rsidR="499215A8">
        <w:rPr>
          <w:rFonts w:ascii="Times New Roman" w:hAnsi="Times New Roman" w:eastAsia="Times New Roman" w:cs="Times New Roman"/>
          <w:sz w:val="24"/>
          <w:szCs w:val="24"/>
        </w:rPr>
        <w:t>Global Perspective on the education system in Ethiopia.</w:t>
      </w:r>
    </w:p>
    <w:p w:rsidR="007277C1" w:rsidP="165823F7" w:rsidRDefault="5821D712" w14:paraId="5E5787A5" w14:textId="7A93CD6C">
      <w:pPr>
        <w:pStyle w:val="Normal"/>
        <w:spacing w:line="360" w:lineRule="auto"/>
        <w:jc w:val="both"/>
        <w:rPr>
          <w:rFonts w:ascii="Times New Roman" w:hAnsi="Times New Roman" w:eastAsia="Times New Roman" w:cs="Times New Roman"/>
          <w:sz w:val="24"/>
          <w:szCs w:val="24"/>
        </w:rPr>
      </w:pPr>
      <w:r w:rsidRPr="165823F7" w:rsidR="7625E19A">
        <w:rPr>
          <w:rFonts w:ascii="Times New Roman" w:hAnsi="Times New Roman" w:eastAsia="Times New Roman" w:cs="Times New Roman"/>
          <w:sz w:val="24"/>
          <w:szCs w:val="24"/>
        </w:rPr>
        <w:t xml:space="preserve">This essay is going to look at the country Ethiopia. One will introduce the country and provide the reader with some facts about what type of country it is. One will discuss the current education system </w:t>
      </w:r>
      <w:r w:rsidRPr="165823F7" w:rsidR="7BCB824A">
        <w:rPr>
          <w:rFonts w:ascii="Times New Roman" w:hAnsi="Times New Roman" w:eastAsia="Times New Roman" w:cs="Times New Roman"/>
          <w:sz w:val="24"/>
          <w:szCs w:val="24"/>
        </w:rPr>
        <w:t>in Ethiopia, and research</w:t>
      </w:r>
      <w:r w:rsidRPr="165823F7" w:rsidR="579466E3">
        <w:rPr>
          <w:rFonts w:ascii="Times New Roman" w:hAnsi="Times New Roman" w:eastAsia="Times New Roman" w:cs="Times New Roman"/>
          <w:sz w:val="24"/>
          <w:szCs w:val="24"/>
        </w:rPr>
        <w:t xml:space="preserve"> the history of education to s</w:t>
      </w:r>
      <w:r w:rsidRPr="165823F7" w:rsidR="7FCF7F3F">
        <w:rPr>
          <w:rFonts w:ascii="Times New Roman" w:hAnsi="Times New Roman" w:eastAsia="Times New Roman" w:cs="Times New Roman"/>
          <w:sz w:val="24"/>
          <w:szCs w:val="24"/>
        </w:rPr>
        <w:t xml:space="preserve">ee how the current system </w:t>
      </w:r>
      <w:r w:rsidRPr="165823F7" w:rsidR="264AD417">
        <w:rPr>
          <w:rFonts w:ascii="Times New Roman" w:hAnsi="Times New Roman" w:eastAsia="Times New Roman" w:cs="Times New Roman"/>
          <w:sz w:val="24"/>
          <w:szCs w:val="24"/>
        </w:rPr>
        <w:t xml:space="preserve">is in </w:t>
      </w:r>
      <w:r w:rsidRPr="165823F7" w:rsidR="4369CEF0">
        <w:rPr>
          <w:rFonts w:ascii="Times New Roman" w:hAnsi="Times New Roman" w:eastAsia="Times New Roman" w:cs="Times New Roman"/>
          <w:sz w:val="24"/>
          <w:szCs w:val="24"/>
        </w:rPr>
        <w:t>place</w:t>
      </w:r>
      <w:r w:rsidRPr="165823F7" w:rsidR="7FCF7F3F">
        <w:rPr>
          <w:rFonts w:ascii="Times New Roman" w:hAnsi="Times New Roman" w:eastAsia="Times New Roman" w:cs="Times New Roman"/>
          <w:sz w:val="24"/>
          <w:szCs w:val="24"/>
        </w:rPr>
        <w:t xml:space="preserve">. One will also look at barriers that </w:t>
      </w:r>
      <w:r w:rsidRPr="165823F7" w:rsidR="464E053B">
        <w:rPr>
          <w:rFonts w:ascii="Times New Roman" w:hAnsi="Times New Roman" w:eastAsia="Times New Roman" w:cs="Times New Roman"/>
          <w:sz w:val="24"/>
          <w:szCs w:val="24"/>
        </w:rPr>
        <w:t xml:space="preserve">prevent education being inclusive to all. The barrier one is going to look at is the gender gap between boys and girls, which will include poverty, geographic constraints, lack of parental education and support and the traditions of gender differences. One will link these barriers to different theorists and theories such as Pierre Bourdieu and his theory of social capitalism. as well as policy, for example, The Ethiopia Education Policy 1994, United Nation Convention of the Right of the Child, </w:t>
      </w:r>
      <w:r w:rsidRPr="165823F7" w:rsidR="464E053B">
        <w:rPr>
          <w:rFonts w:ascii="Times New Roman" w:hAnsi="Times New Roman" w:eastAsia="Times New Roman" w:cs="Times New Roman"/>
          <w:sz w:val="24"/>
          <w:szCs w:val="24"/>
        </w:rPr>
        <w:t>African Charter</w:t>
      </w:r>
      <w:r w:rsidRPr="165823F7" w:rsidR="60FB2C91">
        <w:rPr>
          <w:rFonts w:ascii="Times New Roman" w:hAnsi="Times New Roman" w:eastAsia="Times New Roman" w:cs="Times New Roman"/>
          <w:sz w:val="24"/>
          <w:szCs w:val="24"/>
        </w:rPr>
        <w:t xml:space="preserve"> on the Rights sand Welfare of the </w:t>
      </w:r>
      <w:r w:rsidRPr="165823F7" w:rsidR="60FB2C91">
        <w:rPr>
          <w:rFonts w:ascii="Times New Roman" w:hAnsi="Times New Roman" w:eastAsia="Times New Roman" w:cs="Times New Roman"/>
          <w:sz w:val="24"/>
          <w:szCs w:val="24"/>
        </w:rPr>
        <w:t>Child,</w:t>
      </w:r>
      <w:r w:rsidRPr="165823F7" w:rsidR="464E053B">
        <w:rPr>
          <w:rFonts w:ascii="Times New Roman" w:hAnsi="Times New Roman" w:eastAsia="Times New Roman" w:cs="Times New Roman"/>
          <w:sz w:val="24"/>
          <w:szCs w:val="24"/>
        </w:rPr>
        <w:t xml:space="preserve"> and the United Nations Sustainable Development Goals, to support the findings and research that one has found out. </w:t>
      </w:r>
    </w:p>
    <w:p w:rsidR="648C99AB" w:rsidP="648C99AB" w:rsidRDefault="648C99AB" w14:paraId="1954DE04" w14:textId="7D3F55C9">
      <w:pPr>
        <w:spacing w:line="360" w:lineRule="auto"/>
        <w:jc w:val="both"/>
        <w:rPr>
          <w:rFonts w:ascii="Times New Roman" w:hAnsi="Times New Roman" w:eastAsia="Times New Roman" w:cs="Times New Roman"/>
          <w:sz w:val="24"/>
          <w:szCs w:val="24"/>
        </w:rPr>
      </w:pPr>
      <w:r w:rsidRPr="165823F7" w:rsidR="23F34367">
        <w:rPr>
          <w:rFonts w:ascii="Times New Roman" w:hAnsi="Times New Roman" w:eastAsia="Times New Roman" w:cs="Times New Roman"/>
          <w:sz w:val="24"/>
          <w:szCs w:val="24"/>
        </w:rPr>
        <w:t xml:space="preserve">Ethiopia is a Country in East </w:t>
      </w:r>
      <w:r w:rsidRPr="165823F7" w:rsidR="723DCD64">
        <w:rPr>
          <w:rFonts w:ascii="Times New Roman" w:hAnsi="Times New Roman" w:eastAsia="Times New Roman" w:cs="Times New Roman"/>
          <w:sz w:val="24"/>
          <w:szCs w:val="24"/>
        </w:rPr>
        <w:t xml:space="preserve">Africa. It is the oldest independent nation in Africa, and it is the only country in Africa that was never colonised. </w:t>
      </w:r>
      <w:r w:rsidRPr="165823F7" w:rsidR="36E7A02D">
        <w:rPr>
          <w:rFonts w:ascii="Times New Roman" w:hAnsi="Times New Roman" w:eastAsia="Times New Roman" w:cs="Times New Roman"/>
          <w:sz w:val="24"/>
          <w:szCs w:val="24"/>
        </w:rPr>
        <w:t>The capital of Ethiopia is Addis Abab</w:t>
      </w:r>
      <w:r w:rsidRPr="165823F7" w:rsidR="5A7D4C70">
        <w:rPr>
          <w:rFonts w:ascii="Times New Roman" w:hAnsi="Times New Roman" w:eastAsia="Times New Roman" w:cs="Times New Roman"/>
          <w:sz w:val="24"/>
          <w:szCs w:val="24"/>
        </w:rPr>
        <w:t xml:space="preserve">a. </w:t>
      </w:r>
      <w:r w:rsidRPr="165823F7" w:rsidR="723DCD64">
        <w:rPr>
          <w:rFonts w:ascii="Times New Roman" w:hAnsi="Times New Roman" w:eastAsia="Times New Roman" w:cs="Times New Roman"/>
          <w:sz w:val="24"/>
          <w:szCs w:val="24"/>
        </w:rPr>
        <w:t>The</w:t>
      </w:r>
      <w:r w:rsidRPr="165823F7" w:rsidR="0CB19EAF">
        <w:rPr>
          <w:rFonts w:ascii="Times New Roman" w:hAnsi="Times New Roman" w:eastAsia="Times New Roman" w:cs="Times New Roman"/>
          <w:sz w:val="24"/>
          <w:szCs w:val="24"/>
        </w:rPr>
        <w:t xml:space="preserve"> </w:t>
      </w:r>
      <w:r w:rsidRPr="165823F7" w:rsidR="499761B1">
        <w:rPr>
          <w:rFonts w:ascii="Times New Roman" w:hAnsi="Times New Roman" w:eastAsia="Times New Roman" w:cs="Times New Roman"/>
          <w:sz w:val="24"/>
          <w:szCs w:val="24"/>
        </w:rPr>
        <w:t>climate of th</w:t>
      </w:r>
      <w:r w:rsidRPr="165823F7" w:rsidR="161BF3E2">
        <w:rPr>
          <w:rFonts w:ascii="Times New Roman" w:hAnsi="Times New Roman" w:eastAsia="Times New Roman" w:cs="Times New Roman"/>
          <w:sz w:val="24"/>
          <w:szCs w:val="24"/>
        </w:rPr>
        <w:t>is</w:t>
      </w:r>
      <w:r w:rsidRPr="165823F7" w:rsidR="499761B1">
        <w:rPr>
          <w:rFonts w:ascii="Times New Roman" w:hAnsi="Times New Roman" w:eastAsia="Times New Roman" w:cs="Times New Roman"/>
          <w:sz w:val="24"/>
          <w:szCs w:val="24"/>
        </w:rPr>
        <w:t xml:space="preserve"> </w:t>
      </w:r>
      <w:r w:rsidRPr="165823F7" w:rsidR="0CB19EAF">
        <w:rPr>
          <w:rFonts w:ascii="Times New Roman" w:hAnsi="Times New Roman" w:eastAsia="Times New Roman" w:cs="Times New Roman"/>
          <w:sz w:val="24"/>
          <w:szCs w:val="24"/>
        </w:rPr>
        <w:t xml:space="preserve">country </w:t>
      </w:r>
      <w:r w:rsidRPr="165823F7" w:rsidR="6D92DEC7">
        <w:rPr>
          <w:rFonts w:ascii="Times New Roman" w:hAnsi="Times New Roman" w:eastAsia="Times New Roman" w:cs="Times New Roman"/>
          <w:sz w:val="24"/>
          <w:szCs w:val="24"/>
        </w:rPr>
        <w:t>is mainly</w:t>
      </w:r>
      <w:r w:rsidRPr="165823F7" w:rsidR="2131C278">
        <w:rPr>
          <w:rFonts w:ascii="Times New Roman" w:hAnsi="Times New Roman" w:eastAsia="Times New Roman" w:cs="Times New Roman"/>
          <w:sz w:val="24"/>
          <w:szCs w:val="24"/>
        </w:rPr>
        <w:t xml:space="preserve"> hot and dry</w:t>
      </w:r>
      <w:r w:rsidRPr="165823F7" w:rsidR="0F381482">
        <w:rPr>
          <w:rFonts w:ascii="Times New Roman" w:hAnsi="Times New Roman" w:eastAsia="Times New Roman" w:cs="Times New Roman"/>
          <w:sz w:val="24"/>
          <w:szCs w:val="24"/>
        </w:rPr>
        <w:t>. It has three season</w:t>
      </w:r>
      <w:r w:rsidRPr="165823F7" w:rsidR="4AA74648">
        <w:rPr>
          <w:rFonts w:ascii="Times New Roman" w:hAnsi="Times New Roman" w:eastAsia="Times New Roman" w:cs="Times New Roman"/>
          <w:sz w:val="24"/>
          <w:szCs w:val="24"/>
        </w:rPr>
        <w:t>s,</w:t>
      </w:r>
      <w:r w:rsidRPr="165823F7" w:rsidR="0F381482">
        <w:rPr>
          <w:rFonts w:ascii="Times New Roman" w:hAnsi="Times New Roman" w:eastAsia="Times New Roman" w:cs="Times New Roman"/>
          <w:sz w:val="24"/>
          <w:szCs w:val="24"/>
        </w:rPr>
        <w:t xml:space="preserve"> from September to </w:t>
      </w:r>
      <w:r w:rsidRPr="165823F7" w:rsidR="0C1597A2">
        <w:rPr>
          <w:rFonts w:ascii="Times New Roman" w:hAnsi="Times New Roman" w:eastAsia="Times New Roman" w:cs="Times New Roman"/>
          <w:sz w:val="24"/>
          <w:szCs w:val="24"/>
        </w:rPr>
        <w:t>February</w:t>
      </w:r>
      <w:r w:rsidRPr="165823F7" w:rsidR="0F381482">
        <w:rPr>
          <w:rFonts w:ascii="Times New Roman" w:hAnsi="Times New Roman" w:eastAsia="Times New Roman" w:cs="Times New Roman"/>
          <w:sz w:val="24"/>
          <w:szCs w:val="24"/>
        </w:rPr>
        <w:t xml:space="preserve"> </w:t>
      </w:r>
      <w:r w:rsidRPr="165823F7" w:rsidR="6E6727BA">
        <w:rPr>
          <w:rFonts w:ascii="Times New Roman" w:hAnsi="Times New Roman" w:eastAsia="Times New Roman" w:cs="Times New Roman"/>
          <w:sz w:val="24"/>
          <w:szCs w:val="24"/>
        </w:rPr>
        <w:t xml:space="preserve">which </w:t>
      </w:r>
      <w:r w:rsidRPr="165823F7" w:rsidR="0F381482">
        <w:rPr>
          <w:rFonts w:ascii="Times New Roman" w:hAnsi="Times New Roman" w:eastAsia="Times New Roman" w:cs="Times New Roman"/>
          <w:sz w:val="24"/>
          <w:szCs w:val="24"/>
        </w:rPr>
        <w:t xml:space="preserve">is known as the long dry </w:t>
      </w:r>
      <w:r w:rsidRPr="165823F7" w:rsidR="30307C37">
        <w:rPr>
          <w:rFonts w:ascii="Times New Roman" w:hAnsi="Times New Roman" w:eastAsia="Times New Roman" w:cs="Times New Roman"/>
          <w:sz w:val="24"/>
          <w:szCs w:val="24"/>
        </w:rPr>
        <w:t>season</w:t>
      </w:r>
      <w:r w:rsidRPr="165823F7" w:rsidR="0F381482">
        <w:rPr>
          <w:rFonts w:ascii="Times New Roman" w:hAnsi="Times New Roman" w:eastAsia="Times New Roman" w:cs="Times New Roman"/>
          <w:sz w:val="24"/>
          <w:szCs w:val="24"/>
        </w:rPr>
        <w:t>, th</w:t>
      </w:r>
      <w:r w:rsidRPr="165823F7" w:rsidR="12E30921">
        <w:rPr>
          <w:rFonts w:ascii="Times New Roman" w:hAnsi="Times New Roman" w:eastAsia="Times New Roman" w:cs="Times New Roman"/>
          <w:sz w:val="24"/>
          <w:szCs w:val="24"/>
        </w:rPr>
        <w:t xml:space="preserve">is is followed by a short </w:t>
      </w:r>
      <w:r w:rsidRPr="165823F7" w:rsidR="05634995">
        <w:rPr>
          <w:rFonts w:ascii="Times New Roman" w:hAnsi="Times New Roman" w:eastAsia="Times New Roman" w:cs="Times New Roman"/>
          <w:sz w:val="24"/>
          <w:szCs w:val="24"/>
        </w:rPr>
        <w:t>rainy</w:t>
      </w:r>
      <w:r w:rsidRPr="165823F7" w:rsidR="12E30921">
        <w:rPr>
          <w:rFonts w:ascii="Times New Roman" w:hAnsi="Times New Roman" w:eastAsia="Times New Roman" w:cs="Times New Roman"/>
          <w:sz w:val="24"/>
          <w:szCs w:val="24"/>
        </w:rPr>
        <w:t xml:space="preserve"> season </w:t>
      </w:r>
      <w:r w:rsidRPr="165823F7" w:rsidR="72D0D45D">
        <w:rPr>
          <w:rFonts w:ascii="Times New Roman" w:hAnsi="Times New Roman" w:eastAsia="Times New Roman" w:cs="Times New Roman"/>
          <w:sz w:val="24"/>
          <w:szCs w:val="24"/>
        </w:rPr>
        <w:t>in March</w:t>
      </w:r>
      <w:r w:rsidRPr="165823F7" w:rsidR="12E30921">
        <w:rPr>
          <w:rFonts w:ascii="Times New Roman" w:hAnsi="Times New Roman" w:eastAsia="Times New Roman" w:cs="Times New Roman"/>
          <w:sz w:val="24"/>
          <w:szCs w:val="24"/>
        </w:rPr>
        <w:t xml:space="preserve"> and April</w:t>
      </w:r>
      <w:r w:rsidRPr="165823F7" w:rsidR="621DA747">
        <w:rPr>
          <w:rFonts w:ascii="Times New Roman" w:hAnsi="Times New Roman" w:eastAsia="Times New Roman" w:cs="Times New Roman"/>
          <w:sz w:val="24"/>
          <w:szCs w:val="24"/>
        </w:rPr>
        <w:t xml:space="preserve">. </w:t>
      </w:r>
      <w:r w:rsidRPr="165823F7" w:rsidR="108CD659">
        <w:rPr>
          <w:rFonts w:ascii="Times New Roman" w:hAnsi="Times New Roman" w:eastAsia="Times New Roman" w:cs="Times New Roman"/>
          <w:sz w:val="24"/>
          <w:szCs w:val="24"/>
        </w:rPr>
        <w:t xml:space="preserve">Where </w:t>
      </w:r>
      <w:r w:rsidRPr="165823F7" w:rsidR="621DA747">
        <w:rPr>
          <w:rFonts w:ascii="Times New Roman" w:hAnsi="Times New Roman" w:eastAsia="Times New Roman" w:cs="Times New Roman"/>
          <w:sz w:val="24"/>
          <w:szCs w:val="24"/>
        </w:rPr>
        <w:t xml:space="preserve">May is the hottest and driest </w:t>
      </w:r>
      <w:r w:rsidRPr="165823F7" w:rsidR="7C5D4A6F">
        <w:rPr>
          <w:rFonts w:ascii="Times New Roman" w:hAnsi="Times New Roman" w:eastAsia="Times New Roman" w:cs="Times New Roman"/>
          <w:sz w:val="24"/>
          <w:szCs w:val="24"/>
        </w:rPr>
        <w:t>month</w:t>
      </w:r>
      <w:r w:rsidRPr="165823F7" w:rsidR="621DA747">
        <w:rPr>
          <w:rFonts w:ascii="Times New Roman" w:hAnsi="Times New Roman" w:eastAsia="Times New Roman" w:cs="Times New Roman"/>
          <w:sz w:val="24"/>
          <w:szCs w:val="24"/>
        </w:rPr>
        <w:t xml:space="preserve"> before the next </w:t>
      </w:r>
      <w:r w:rsidRPr="165823F7" w:rsidR="1BF68C95">
        <w:rPr>
          <w:rFonts w:ascii="Times New Roman" w:hAnsi="Times New Roman" w:eastAsia="Times New Roman" w:cs="Times New Roman"/>
          <w:sz w:val="24"/>
          <w:szCs w:val="24"/>
        </w:rPr>
        <w:t>season,</w:t>
      </w:r>
      <w:r w:rsidRPr="165823F7" w:rsidR="621DA747">
        <w:rPr>
          <w:rFonts w:ascii="Times New Roman" w:hAnsi="Times New Roman" w:eastAsia="Times New Roman" w:cs="Times New Roman"/>
          <w:sz w:val="24"/>
          <w:szCs w:val="24"/>
        </w:rPr>
        <w:t xml:space="preserve"> </w:t>
      </w:r>
      <w:r w:rsidRPr="165823F7" w:rsidR="3C0A0F82">
        <w:rPr>
          <w:rFonts w:ascii="Times New Roman" w:hAnsi="Times New Roman" w:eastAsia="Times New Roman" w:cs="Times New Roman"/>
          <w:sz w:val="24"/>
          <w:szCs w:val="24"/>
        </w:rPr>
        <w:t>which is the long rainy season</w:t>
      </w:r>
      <w:r w:rsidRPr="165823F7" w:rsidR="6ACC110F">
        <w:rPr>
          <w:rFonts w:ascii="Times New Roman" w:hAnsi="Times New Roman" w:eastAsia="Times New Roman" w:cs="Times New Roman"/>
          <w:sz w:val="24"/>
          <w:szCs w:val="24"/>
        </w:rPr>
        <w:t xml:space="preserve">, where </w:t>
      </w:r>
      <w:r w:rsidRPr="165823F7" w:rsidR="6F2327BC">
        <w:rPr>
          <w:rFonts w:ascii="Times New Roman" w:hAnsi="Times New Roman" w:eastAsia="Times New Roman" w:cs="Times New Roman"/>
          <w:sz w:val="24"/>
          <w:szCs w:val="24"/>
        </w:rPr>
        <w:t>Ethiopia</w:t>
      </w:r>
      <w:r w:rsidRPr="165823F7" w:rsidR="6ACC110F">
        <w:rPr>
          <w:rFonts w:ascii="Times New Roman" w:hAnsi="Times New Roman" w:eastAsia="Times New Roman" w:cs="Times New Roman"/>
          <w:sz w:val="24"/>
          <w:szCs w:val="24"/>
        </w:rPr>
        <w:t xml:space="preserve"> sees the coldest month in July</w:t>
      </w:r>
      <w:r w:rsidRPr="165823F7" w:rsidR="79D0CCD3">
        <w:rPr>
          <w:rFonts w:ascii="Times New Roman" w:hAnsi="Times New Roman" w:eastAsia="Times New Roman" w:cs="Times New Roman"/>
          <w:sz w:val="24"/>
          <w:szCs w:val="24"/>
        </w:rPr>
        <w:t xml:space="preserve">. </w:t>
      </w:r>
      <w:r w:rsidRPr="165823F7" w:rsidR="779E94E4">
        <w:rPr>
          <w:rFonts w:ascii="Times New Roman" w:hAnsi="Times New Roman" w:eastAsia="Times New Roman" w:cs="Times New Roman"/>
          <w:sz w:val="24"/>
          <w:szCs w:val="24"/>
        </w:rPr>
        <w:t xml:space="preserve">There are many </w:t>
      </w:r>
      <w:r w:rsidRPr="165823F7" w:rsidR="3C090DB1">
        <w:rPr>
          <w:rFonts w:ascii="Times New Roman" w:hAnsi="Times New Roman" w:eastAsia="Times New Roman" w:cs="Times New Roman"/>
          <w:sz w:val="24"/>
          <w:szCs w:val="24"/>
        </w:rPr>
        <w:t>languages</w:t>
      </w:r>
      <w:r w:rsidRPr="165823F7" w:rsidR="779E94E4">
        <w:rPr>
          <w:rFonts w:ascii="Times New Roman" w:hAnsi="Times New Roman" w:eastAsia="Times New Roman" w:cs="Times New Roman"/>
          <w:sz w:val="24"/>
          <w:szCs w:val="24"/>
        </w:rPr>
        <w:t xml:space="preserve"> spoken in </w:t>
      </w:r>
      <w:r w:rsidRPr="165823F7" w:rsidR="56C3021E">
        <w:rPr>
          <w:rFonts w:ascii="Times New Roman" w:hAnsi="Times New Roman" w:eastAsia="Times New Roman" w:cs="Times New Roman"/>
          <w:sz w:val="24"/>
          <w:szCs w:val="24"/>
        </w:rPr>
        <w:t>Ethiopia</w:t>
      </w:r>
      <w:r w:rsidRPr="165823F7" w:rsidR="779E94E4">
        <w:rPr>
          <w:rFonts w:ascii="Times New Roman" w:hAnsi="Times New Roman" w:eastAsia="Times New Roman" w:cs="Times New Roman"/>
          <w:sz w:val="24"/>
          <w:szCs w:val="24"/>
        </w:rPr>
        <w:t>, but the two m</w:t>
      </w:r>
      <w:r w:rsidRPr="165823F7" w:rsidR="1CBB3E12">
        <w:rPr>
          <w:rFonts w:ascii="Times New Roman" w:hAnsi="Times New Roman" w:eastAsia="Times New Roman" w:cs="Times New Roman"/>
          <w:sz w:val="24"/>
          <w:szCs w:val="24"/>
        </w:rPr>
        <w:t xml:space="preserve">ain </w:t>
      </w:r>
      <w:r w:rsidRPr="165823F7" w:rsidR="779E94E4">
        <w:rPr>
          <w:rFonts w:ascii="Times New Roman" w:hAnsi="Times New Roman" w:eastAsia="Times New Roman" w:cs="Times New Roman"/>
          <w:sz w:val="24"/>
          <w:szCs w:val="24"/>
        </w:rPr>
        <w:t xml:space="preserve">spoken languages are Amharic and </w:t>
      </w:r>
      <w:r w:rsidRPr="165823F7" w:rsidR="0A8FADAC">
        <w:rPr>
          <w:rFonts w:ascii="Times New Roman" w:hAnsi="Times New Roman" w:eastAsia="Times New Roman" w:cs="Times New Roman"/>
          <w:sz w:val="24"/>
          <w:szCs w:val="24"/>
        </w:rPr>
        <w:t>O</w:t>
      </w:r>
      <w:r w:rsidRPr="165823F7" w:rsidR="0C46A308">
        <w:rPr>
          <w:rFonts w:ascii="Times New Roman" w:hAnsi="Times New Roman" w:eastAsia="Times New Roman" w:cs="Times New Roman"/>
          <w:sz w:val="24"/>
          <w:szCs w:val="24"/>
        </w:rPr>
        <w:t>r</w:t>
      </w:r>
      <w:r w:rsidRPr="165823F7" w:rsidR="0A8FADAC">
        <w:rPr>
          <w:rFonts w:ascii="Times New Roman" w:hAnsi="Times New Roman" w:eastAsia="Times New Roman" w:cs="Times New Roman"/>
          <w:sz w:val="24"/>
          <w:szCs w:val="24"/>
        </w:rPr>
        <w:t>omo</w:t>
      </w:r>
      <w:r w:rsidRPr="165823F7" w:rsidR="30E76340">
        <w:rPr>
          <w:rFonts w:ascii="Times New Roman" w:hAnsi="Times New Roman" w:eastAsia="Times New Roman" w:cs="Times New Roman"/>
          <w:sz w:val="24"/>
          <w:szCs w:val="24"/>
        </w:rPr>
        <w:t>.</w:t>
      </w:r>
      <w:r w:rsidRPr="165823F7" w:rsidR="1FC57D36">
        <w:rPr>
          <w:rFonts w:ascii="Times New Roman" w:hAnsi="Times New Roman" w:eastAsia="Times New Roman" w:cs="Times New Roman"/>
          <w:sz w:val="24"/>
          <w:szCs w:val="24"/>
        </w:rPr>
        <w:t xml:space="preserve"> Since the 12</w:t>
      </w:r>
      <w:r w:rsidRPr="165823F7" w:rsidR="1FC57D36">
        <w:rPr>
          <w:rFonts w:ascii="Times New Roman" w:hAnsi="Times New Roman" w:eastAsia="Times New Roman" w:cs="Times New Roman"/>
          <w:sz w:val="24"/>
          <w:szCs w:val="24"/>
          <w:vertAlign w:val="superscript"/>
        </w:rPr>
        <w:t>th</w:t>
      </w:r>
      <w:r w:rsidRPr="165823F7" w:rsidR="1FC57D36">
        <w:rPr>
          <w:rFonts w:ascii="Times New Roman" w:hAnsi="Times New Roman" w:eastAsia="Times New Roman" w:cs="Times New Roman"/>
          <w:sz w:val="24"/>
          <w:szCs w:val="24"/>
        </w:rPr>
        <w:t xml:space="preserve"> century Amharic was the</w:t>
      </w:r>
      <w:r w:rsidRPr="165823F7" w:rsidR="6D2C512F">
        <w:rPr>
          <w:rFonts w:ascii="Times New Roman" w:hAnsi="Times New Roman" w:eastAsia="Times New Roman" w:cs="Times New Roman"/>
          <w:sz w:val="24"/>
          <w:szCs w:val="24"/>
        </w:rPr>
        <w:t xml:space="preserve"> </w:t>
      </w:r>
      <w:r w:rsidRPr="165823F7" w:rsidR="2B8E3C7C">
        <w:rPr>
          <w:rFonts w:ascii="Times New Roman" w:hAnsi="Times New Roman" w:eastAsia="Times New Roman" w:cs="Times New Roman"/>
          <w:sz w:val="24"/>
          <w:szCs w:val="24"/>
        </w:rPr>
        <w:t xml:space="preserve">only </w:t>
      </w:r>
      <w:r w:rsidRPr="165823F7" w:rsidR="6D2C512F">
        <w:rPr>
          <w:rFonts w:ascii="Times New Roman" w:hAnsi="Times New Roman" w:eastAsia="Times New Roman" w:cs="Times New Roman"/>
          <w:sz w:val="24"/>
          <w:szCs w:val="24"/>
        </w:rPr>
        <w:t xml:space="preserve">official working language in Ethiopia until </w:t>
      </w:r>
      <w:r w:rsidRPr="165823F7" w:rsidR="1B61CE0C">
        <w:rPr>
          <w:rFonts w:ascii="Times New Roman" w:hAnsi="Times New Roman" w:eastAsia="Times New Roman" w:cs="Times New Roman"/>
          <w:sz w:val="24"/>
          <w:szCs w:val="24"/>
        </w:rPr>
        <w:t>202</w:t>
      </w:r>
      <w:r w:rsidRPr="165823F7" w:rsidR="5CEA723A">
        <w:rPr>
          <w:rFonts w:ascii="Times New Roman" w:hAnsi="Times New Roman" w:eastAsia="Times New Roman" w:cs="Times New Roman"/>
          <w:sz w:val="24"/>
          <w:szCs w:val="24"/>
        </w:rPr>
        <w:t xml:space="preserve">0 and </w:t>
      </w:r>
      <w:r w:rsidRPr="165823F7" w:rsidR="37B29DD5">
        <w:rPr>
          <w:rFonts w:ascii="Times New Roman" w:hAnsi="Times New Roman" w:eastAsia="Times New Roman" w:cs="Times New Roman"/>
          <w:sz w:val="24"/>
          <w:szCs w:val="24"/>
        </w:rPr>
        <w:t>it is</w:t>
      </w:r>
      <w:r w:rsidRPr="165823F7" w:rsidR="1B61CE0C">
        <w:rPr>
          <w:rFonts w:ascii="Times New Roman" w:hAnsi="Times New Roman" w:eastAsia="Times New Roman" w:cs="Times New Roman"/>
          <w:sz w:val="24"/>
          <w:szCs w:val="24"/>
        </w:rPr>
        <w:t xml:space="preserve"> </w:t>
      </w:r>
      <w:r w:rsidRPr="165823F7" w:rsidR="67A43A7B">
        <w:rPr>
          <w:rFonts w:ascii="Times New Roman" w:hAnsi="Times New Roman" w:eastAsia="Times New Roman" w:cs="Times New Roman"/>
          <w:sz w:val="24"/>
          <w:szCs w:val="24"/>
        </w:rPr>
        <w:t xml:space="preserve">still </w:t>
      </w:r>
      <w:r w:rsidRPr="165823F7" w:rsidR="1B61CE0C">
        <w:rPr>
          <w:rFonts w:ascii="Times New Roman" w:hAnsi="Times New Roman" w:eastAsia="Times New Roman" w:cs="Times New Roman"/>
          <w:sz w:val="24"/>
          <w:szCs w:val="24"/>
        </w:rPr>
        <w:t>the most widely spoken and written</w:t>
      </w:r>
      <w:r w:rsidRPr="165823F7" w:rsidR="6F9304EB">
        <w:rPr>
          <w:rFonts w:ascii="Times New Roman" w:hAnsi="Times New Roman" w:eastAsia="Times New Roman" w:cs="Times New Roman"/>
          <w:sz w:val="24"/>
          <w:szCs w:val="24"/>
        </w:rPr>
        <w:t xml:space="preserve"> language in Ethiopia. Ethiopia is regarded as a religious society, where there are two faiths, two thirds identifying as Christians and one third as Muslim.</w:t>
      </w:r>
      <w:r w:rsidRPr="165823F7" w:rsidR="376625AF">
        <w:rPr>
          <w:rFonts w:ascii="Times New Roman" w:hAnsi="Times New Roman" w:eastAsia="Times New Roman" w:cs="Times New Roman"/>
          <w:sz w:val="24"/>
          <w:szCs w:val="24"/>
        </w:rPr>
        <w:t xml:space="preserve"> Ethiopia is a place of ancient culture</w:t>
      </w:r>
      <w:r w:rsidRPr="165823F7" w:rsidR="6C3DED2B">
        <w:rPr>
          <w:rFonts w:ascii="Times New Roman" w:hAnsi="Times New Roman" w:eastAsia="Times New Roman" w:cs="Times New Roman"/>
          <w:sz w:val="24"/>
          <w:szCs w:val="24"/>
        </w:rPr>
        <w:t xml:space="preserve">. </w:t>
      </w:r>
      <w:r w:rsidRPr="165823F7" w:rsidR="6F9304EB">
        <w:rPr>
          <w:rFonts w:ascii="Times New Roman" w:hAnsi="Times New Roman" w:eastAsia="Times New Roman" w:cs="Times New Roman"/>
          <w:sz w:val="24"/>
          <w:szCs w:val="24"/>
        </w:rPr>
        <w:t>In 2020 the world bank claimed that there were 115 million people living in Ethiopia. It is the second most populous nation in Africa after Nigeria. Even though there is a fast-growing economy in the region, it is one of the poorest. Ethiopia is classed as a third world country due to its great poverty rate. The country does have a government which has made a united effort to link education with a stable economic environment and policies to achieve the objective of arriving to a middle – income country.</w:t>
      </w:r>
    </w:p>
    <w:p w:rsidR="65831097" w:rsidP="499215A8" w:rsidRDefault="65831097" w14:paraId="5088B4D6" w14:textId="2D0094E4">
      <w:pPr>
        <w:pStyle w:val="Normal"/>
        <w:spacing w:line="360" w:lineRule="auto"/>
        <w:jc w:val="both"/>
        <w:rPr>
          <w:rFonts w:ascii="Times New Roman" w:hAnsi="Times New Roman" w:eastAsia="Times New Roman" w:cs="Times New Roman"/>
          <w:sz w:val="24"/>
          <w:szCs w:val="24"/>
        </w:rPr>
      </w:pPr>
      <w:r w:rsidRPr="499215A8" w:rsidR="65831097">
        <w:rPr>
          <w:rFonts w:ascii="Times New Roman" w:hAnsi="Times New Roman" w:eastAsia="Times New Roman" w:cs="Times New Roman"/>
          <w:sz w:val="24"/>
          <w:szCs w:val="24"/>
        </w:rPr>
        <w:t xml:space="preserve">Education in Ethiopia was traditionally religiously based and was provided in church </w:t>
      </w:r>
      <w:r w:rsidRPr="499215A8" w:rsidR="53425E8E">
        <w:rPr>
          <w:rFonts w:ascii="Times New Roman" w:hAnsi="Times New Roman" w:eastAsia="Times New Roman" w:cs="Times New Roman"/>
          <w:sz w:val="24"/>
          <w:szCs w:val="24"/>
        </w:rPr>
        <w:t>schools</w:t>
      </w:r>
      <w:r w:rsidRPr="499215A8" w:rsidR="65831097">
        <w:rPr>
          <w:rFonts w:ascii="Times New Roman" w:hAnsi="Times New Roman" w:eastAsia="Times New Roman" w:cs="Times New Roman"/>
          <w:sz w:val="24"/>
          <w:szCs w:val="24"/>
        </w:rPr>
        <w:t xml:space="preserve"> and </w:t>
      </w:r>
      <w:r w:rsidRPr="499215A8" w:rsidR="6836EFA5">
        <w:rPr>
          <w:rFonts w:ascii="Times New Roman" w:hAnsi="Times New Roman" w:eastAsia="Times New Roman" w:cs="Times New Roman"/>
          <w:sz w:val="24"/>
          <w:szCs w:val="24"/>
        </w:rPr>
        <w:t>monasteries</w:t>
      </w:r>
      <w:r w:rsidRPr="499215A8" w:rsidR="49B3C51B">
        <w:rPr>
          <w:rFonts w:ascii="Times New Roman" w:hAnsi="Times New Roman" w:eastAsia="Times New Roman" w:cs="Times New Roman"/>
          <w:sz w:val="24"/>
          <w:szCs w:val="24"/>
        </w:rPr>
        <w:t xml:space="preserve">. It was </w:t>
      </w:r>
      <w:r w:rsidRPr="499215A8" w:rsidR="166C59ED">
        <w:rPr>
          <w:rFonts w:ascii="Times New Roman" w:hAnsi="Times New Roman" w:eastAsia="Times New Roman" w:cs="Times New Roman"/>
          <w:sz w:val="24"/>
          <w:szCs w:val="24"/>
        </w:rPr>
        <w:t xml:space="preserve">only for the elite and for mostly males. </w:t>
      </w:r>
      <w:r w:rsidRPr="499215A8" w:rsidR="10FBEECD">
        <w:rPr>
          <w:rFonts w:ascii="Times New Roman" w:hAnsi="Times New Roman" w:eastAsia="Times New Roman" w:cs="Times New Roman"/>
          <w:sz w:val="24"/>
          <w:szCs w:val="24"/>
        </w:rPr>
        <w:t xml:space="preserve">Evolution of education in Ethiopia has changed </w:t>
      </w:r>
      <w:r w:rsidRPr="499215A8" w:rsidR="1AB4F089">
        <w:rPr>
          <w:rFonts w:ascii="Times New Roman" w:hAnsi="Times New Roman" w:eastAsia="Times New Roman" w:cs="Times New Roman"/>
          <w:sz w:val="24"/>
          <w:szCs w:val="24"/>
        </w:rPr>
        <w:t xml:space="preserve">over the years and it can be </w:t>
      </w:r>
      <w:r w:rsidRPr="499215A8" w:rsidR="14D7FCD0">
        <w:rPr>
          <w:rFonts w:ascii="Times New Roman" w:hAnsi="Times New Roman" w:eastAsia="Times New Roman" w:cs="Times New Roman"/>
          <w:sz w:val="24"/>
          <w:szCs w:val="24"/>
        </w:rPr>
        <w:t>divided into</w:t>
      </w:r>
      <w:r w:rsidRPr="499215A8" w:rsidR="70B5B0BB">
        <w:rPr>
          <w:rFonts w:ascii="Times New Roman" w:hAnsi="Times New Roman" w:eastAsia="Times New Roman" w:cs="Times New Roman"/>
          <w:sz w:val="24"/>
          <w:szCs w:val="24"/>
        </w:rPr>
        <w:t xml:space="preserve"> four </w:t>
      </w:r>
      <w:r w:rsidRPr="499215A8" w:rsidR="25968638">
        <w:rPr>
          <w:rFonts w:ascii="Times New Roman" w:hAnsi="Times New Roman" w:eastAsia="Times New Roman" w:cs="Times New Roman"/>
          <w:sz w:val="24"/>
          <w:szCs w:val="24"/>
        </w:rPr>
        <w:t xml:space="preserve">periods. The first one is </w:t>
      </w:r>
      <w:r w:rsidRPr="499215A8" w:rsidR="5847A545">
        <w:rPr>
          <w:rFonts w:ascii="Times New Roman" w:hAnsi="Times New Roman" w:eastAsia="Times New Roman" w:cs="Times New Roman"/>
          <w:sz w:val="24"/>
          <w:szCs w:val="24"/>
        </w:rPr>
        <w:t>pre-European</w:t>
      </w:r>
      <w:r w:rsidRPr="499215A8" w:rsidR="25968638">
        <w:rPr>
          <w:rFonts w:ascii="Times New Roman" w:hAnsi="Times New Roman" w:eastAsia="Times New Roman" w:cs="Times New Roman"/>
          <w:sz w:val="24"/>
          <w:szCs w:val="24"/>
        </w:rPr>
        <w:t xml:space="preserve"> traditional education</w:t>
      </w:r>
      <w:r w:rsidRPr="499215A8" w:rsidR="0A2F1AA1">
        <w:rPr>
          <w:rFonts w:ascii="Times New Roman" w:hAnsi="Times New Roman" w:eastAsia="Times New Roman" w:cs="Times New Roman"/>
          <w:sz w:val="24"/>
          <w:szCs w:val="24"/>
        </w:rPr>
        <w:t xml:space="preserve"> system</w:t>
      </w:r>
      <w:r w:rsidRPr="499215A8" w:rsidR="7651E6C5">
        <w:rPr>
          <w:rFonts w:ascii="Times New Roman" w:hAnsi="Times New Roman" w:eastAsia="Times New Roman" w:cs="Times New Roman"/>
          <w:sz w:val="24"/>
          <w:szCs w:val="24"/>
        </w:rPr>
        <w:t>. The second is secular education</w:t>
      </w:r>
      <w:r w:rsidRPr="499215A8" w:rsidR="26FFB9AB">
        <w:rPr>
          <w:rFonts w:ascii="Times New Roman" w:hAnsi="Times New Roman" w:eastAsia="Times New Roman" w:cs="Times New Roman"/>
          <w:sz w:val="24"/>
          <w:szCs w:val="24"/>
        </w:rPr>
        <w:t xml:space="preserve"> from 1900 – 1936. </w:t>
      </w:r>
      <w:r w:rsidRPr="499215A8" w:rsidR="238B720F">
        <w:rPr>
          <w:rFonts w:ascii="Times New Roman" w:hAnsi="Times New Roman" w:eastAsia="Times New Roman" w:cs="Times New Roman"/>
          <w:sz w:val="24"/>
          <w:szCs w:val="24"/>
        </w:rPr>
        <w:t xml:space="preserve">This was when the process of </w:t>
      </w:r>
      <w:r w:rsidRPr="499215A8" w:rsidR="03FFB56C">
        <w:rPr>
          <w:rFonts w:ascii="Times New Roman" w:hAnsi="Times New Roman" w:eastAsia="Times New Roman" w:cs="Times New Roman"/>
          <w:sz w:val="24"/>
          <w:szCs w:val="24"/>
        </w:rPr>
        <w:t xml:space="preserve">separation from religious matters </w:t>
      </w:r>
      <w:r w:rsidRPr="499215A8" w:rsidR="193F3B55">
        <w:rPr>
          <w:rFonts w:ascii="Times New Roman" w:hAnsi="Times New Roman" w:eastAsia="Times New Roman" w:cs="Times New Roman"/>
          <w:sz w:val="24"/>
          <w:szCs w:val="24"/>
        </w:rPr>
        <w:t xml:space="preserve">and modernisation of the education system </w:t>
      </w:r>
      <w:r w:rsidRPr="499215A8" w:rsidR="5A7C4F7D">
        <w:rPr>
          <w:rFonts w:ascii="Times New Roman" w:hAnsi="Times New Roman" w:eastAsia="Times New Roman" w:cs="Times New Roman"/>
          <w:sz w:val="24"/>
          <w:szCs w:val="24"/>
        </w:rPr>
        <w:t xml:space="preserve">began. </w:t>
      </w:r>
      <w:r w:rsidRPr="499215A8" w:rsidR="57DFB884">
        <w:rPr>
          <w:rFonts w:ascii="Times New Roman" w:hAnsi="Times New Roman" w:eastAsia="Times New Roman" w:cs="Times New Roman"/>
          <w:sz w:val="24"/>
          <w:szCs w:val="24"/>
        </w:rPr>
        <w:t xml:space="preserve">In 1905 a home school curriculum, which did not promote religion </w:t>
      </w:r>
      <w:r w:rsidRPr="499215A8" w:rsidR="5D58A796">
        <w:rPr>
          <w:rFonts w:ascii="Times New Roman" w:hAnsi="Times New Roman" w:eastAsia="Times New Roman" w:cs="Times New Roman"/>
          <w:sz w:val="24"/>
          <w:szCs w:val="24"/>
        </w:rPr>
        <w:t xml:space="preserve">was introduced and </w:t>
      </w:r>
      <w:r w:rsidRPr="499215A8" w:rsidR="6A017241">
        <w:rPr>
          <w:rFonts w:ascii="Times New Roman" w:hAnsi="Times New Roman" w:eastAsia="Times New Roman" w:cs="Times New Roman"/>
          <w:sz w:val="24"/>
          <w:szCs w:val="24"/>
        </w:rPr>
        <w:t xml:space="preserve">included studying French, English, </w:t>
      </w:r>
      <w:r w:rsidRPr="499215A8" w:rsidR="4BB81142">
        <w:rPr>
          <w:rFonts w:ascii="Times New Roman" w:hAnsi="Times New Roman" w:eastAsia="Times New Roman" w:cs="Times New Roman"/>
          <w:sz w:val="24"/>
          <w:szCs w:val="24"/>
        </w:rPr>
        <w:t>Arabic, Italian, Amharic, Mathematics, Physical training, and Sport.</w:t>
      </w:r>
      <w:r w:rsidRPr="499215A8" w:rsidR="52F3E67E">
        <w:rPr>
          <w:rFonts w:ascii="Times New Roman" w:hAnsi="Times New Roman" w:eastAsia="Times New Roman" w:cs="Times New Roman"/>
          <w:sz w:val="24"/>
          <w:szCs w:val="24"/>
        </w:rPr>
        <w:t xml:space="preserve"> The emperor at the time wanted children to be educated to a high </w:t>
      </w:r>
      <w:r w:rsidRPr="499215A8" w:rsidR="52F3E67E">
        <w:rPr>
          <w:rFonts w:ascii="Times New Roman" w:hAnsi="Times New Roman" w:eastAsia="Times New Roman" w:cs="Times New Roman"/>
          <w:sz w:val="24"/>
          <w:szCs w:val="24"/>
        </w:rPr>
        <w:t>standard “</w:t>
      </w:r>
      <w:r w:rsidRPr="499215A8" w:rsidR="52F3E67E">
        <w:rPr>
          <w:rFonts w:ascii="Times New Roman" w:hAnsi="Times New Roman" w:eastAsia="Times New Roman" w:cs="Times New Roman"/>
          <w:sz w:val="24"/>
          <w:szCs w:val="24"/>
        </w:rPr>
        <w:t xml:space="preserve">Every parent </w:t>
      </w:r>
      <w:r w:rsidRPr="499215A8" w:rsidR="52F3E67E">
        <w:rPr>
          <w:rFonts w:ascii="Times New Roman" w:hAnsi="Times New Roman" w:eastAsia="Times New Roman" w:cs="Times New Roman"/>
          <w:sz w:val="24"/>
          <w:szCs w:val="24"/>
        </w:rPr>
        <w:t>is hereby required to</w:t>
      </w:r>
      <w:r w:rsidRPr="499215A8" w:rsidR="52F3E67E">
        <w:rPr>
          <w:rFonts w:ascii="Times New Roman" w:hAnsi="Times New Roman" w:eastAsia="Times New Roman" w:cs="Times New Roman"/>
          <w:sz w:val="24"/>
          <w:szCs w:val="24"/>
        </w:rPr>
        <w:t xml:space="preserve"> </w:t>
      </w:r>
      <w:r w:rsidRPr="499215A8" w:rsidR="52F3E67E">
        <w:rPr>
          <w:rFonts w:ascii="Times New Roman" w:hAnsi="Times New Roman" w:eastAsia="Times New Roman" w:cs="Times New Roman"/>
          <w:sz w:val="24"/>
          <w:szCs w:val="24"/>
        </w:rPr>
        <w:t>teach</w:t>
      </w:r>
      <w:r w:rsidRPr="499215A8" w:rsidR="52F3E67E">
        <w:rPr>
          <w:rFonts w:ascii="Times New Roman" w:hAnsi="Times New Roman" w:eastAsia="Times New Roman" w:cs="Times New Roman"/>
          <w:sz w:val="24"/>
          <w:szCs w:val="24"/>
        </w:rPr>
        <w:t xml:space="preserve"> his child reading and writing through which the child may learn the difference between good and bad. </w:t>
      </w:r>
      <w:r w:rsidRPr="499215A8" w:rsidR="52F3E67E">
        <w:rPr>
          <w:rFonts w:ascii="Times New Roman" w:hAnsi="Times New Roman" w:eastAsia="Times New Roman" w:cs="Times New Roman"/>
          <w:sz w:val="24"/>
          <w:szCs w:val="24"/>
        </w:rPr>
        <w:t>Every parent after you have taught your child how to read and write, make him attend your choice of any of the local trade schools.” (Menelik, 1921) The</w:t>
      </w:r>
      <w:r w:rsidRPr="499215A8" w:rsidR="26FFB9AB">
        <w:rPr>
          <w:rFonts w:ascii="Times New Roman" w:hAnsi="Times New Roman" w:eastAsia="Times New Roman" w:cs="Times New Roman"/>
          <w:sz w:val="24"/>
          <w:szCs w:val="24"/>
        </w:rPr>
        <w:t xml:space="preserve"> third is The Italian Colonial </w:t>
      </w:r>
      <w:r w:rsidRPr="499215A8" w:rsidR="26ACE6BB">
        <w:rPr>
          <w:rFonts w:ascii="Times New Roman" w:hAnsi="Times New Roman" w:eastAsia="Times New Roman" w:cs="Times New Roman"/>
          <w:sz w:val="24"/>
          <w:szCs w:val="24"/>
        </w:rPr>
        <w:t>education</w:t>
      </w:r>
      <w:r w:rsidRPr="499215A8" w:rsidR="1E3688C7">
        <w:rPr>
          <w:rFonts w:ascii="Times New Roman" w:hAnsi="Times New Roman" w:eastAsia="Times New Roman" w:cs="Times New Roman"/>
          <w:sz w:val="24"/>
          <w:szCs w:val="24"/>
        </w:rPr>
        <w:t xml:space="preserve"> which was enforced until 1941.</w:t>
      </w:r>
      <w:r w:rsidRPr="499215A8" w:rsidR="1E3688C7">
        <w:rPr>
          <w:rFonts w:ascii="Times New Roman" w:hAnsi="Times New Roman" w:eastAsia="Times New Roman" w:cs="Times New Roman"/>
          <w:sz w:val="24"/>
          <w:szCs w:val="24"/>
        </w:rPr>
        <w:t xml:space="preserve"> The fourth</w:t>
      </w:r>
      <w:r w:rsidRPr="499215A8" w:rsidR="60F4F03B">
        <w:rPr>
          <w:rFonts w:ascii="Times New Roman" w:hAnsi="Times New Roman" w:eastAsia="Times New Roman" w:cs="Times New Roman"/>
          <w:sz w:val="24"/>
          <w:szCs w:val="24"/>
        </w:rPr>
        <w:t xml:space="preserve"> is the independence </w:t>
      </w:r>
      <w:r w:rsidRPr="499215A8" w:rsidR="46E5AB7F">
        <w:rPr>
          <w:rFonts w:ascii="Times New Roman" w:hAnsi="Times New Roman" w:eastAsia="Times New Roman" w:cs="Times New Roman"/>
          <w:sz w:val="24"/>
          <w:szCs w:val="24"/>
        </w:rPr>
        <w:t>era which</w:t>
      </w:r>
      <w:r w:rsidRPr="499215A8" w:rsidR="60F4F03B">
        <w:rPr>
          <w:rFonts w:ascii="Times New Roman" w:hAnsi="Times New Roman" w:eastAsia="Times New Roman" w:cs="Times New Roman"/>
          <w:sz w:val="24"/>
          <w:szCs w:val="24"/>
        </w:rPr>
        <w:t xml:space="preserve"> lasted until 1974, then finally the post Sel</w:t>
      </w:r>
      <w:r w:rsidRPr="499215A8" w:rsidR="52F3E67E">
        <w:rPr>
          <w:rFonts w:ascii="Times New Roman" w:hAnsi="Times New Roman" w:eastAsia="Times New Roman" w:cs="Times New Roman"/>
          <w:sz w:val="24"/>
          <w:szCs w:val="24"/>
        </w:rPr>
        <w:t xml:space="preserve">assie Afro – Marxist and post- Marxist educational reform, which is still currently the education system. This had an impact on the 1994 Ethiopia Education Policy. One of the aims in the education policy is to strengthen the individual and society connection, which enables an all-rounded participation in the development process by </w:t>
      </w:r>
      <w:r w:rsidRPr="499215A8" w:rsidR="52F3E67E">
        <w:rPr>
          <w:rFonts w:ascii="Times New Roman" w:hAnsi="Times New Roman" w:eastAsia="Times New Roman" w:cs="Times New Roman"/>
          <w:sz w:val="24"/>
          <w:szCs w:val="24"/>
        </w:rPr>
        <w:t>acquiring</w:t>
      </w:r>
      <w:r w:rsidRPr="499215A8" w:rsidR="52F3E67E">
        <w:rPr>
          <w:rFonts w:ascii="Times New Roman" w:hAnsi="Times New Roman" w:eastAsia="Times New Roman" w:cs="Times New Roman"/>
          <w:sz w:val="24"/>
          <w:szCs w:val="24"/>
        </w:rPr>
        <w:t xml:space="preserve"> knowledge, ability, skills, and attitudes. It was produced as part of the political, economic, and social order within the country. It can be based on and linked to Pierre Bourdieu theoretical framework. His theory was all about the dynamics of power in society. He emphasised how social classes, especially the intellectual and higher classes </w:t>
      </w:r>
      <w:r w:rsidRPr="499215A8" w:rsidR="52F3E67E">
        <w:rPr>
          <w:rFonts w:ascii="Times New Roman" w:hAnsi="Times New Roman" w:eastAsia="Times New Roman" w:cs="Times New Roman"/>
          <w:sz w:val="24"/>
          <w:szCs w:val="24"/>
        </w:rPr>
        <w:t>maintain</w:t>
      </w:r>
      <w:r w:rsidRPr="499215A8" w:rsidR="52F3E67E">
        <w:rPr>
          <w:rFonts w:ascii="Times New Roman" w:hAnsi="Times New Roman" w:eastAsia="Times New Roman" w:cs="Times New Roman"/>
          <w:sz w:val="24"/>
          <w:szCs w:val="24"/>
        </w:rPr>
        <w:t xml:space="preserve"> their social privileges across generations, this does not promote equality. </w:t>
      </w:r>
      <w:r w:rsidRPr="499215A8" w:rsidR="52F3E67E">
        <w:rPr>
          <w:rFonts w:ascii="Times New Roman" w:hAnsi="Times New Roman" w:eastAsia="Times New Roman" w:cs="Times New Roman"/>
          <w:sz w:val="24"/>
          <w:szCs w:val="24"/>
        </w:rPr>
        <w:t>In the words of Bourdieu, “Education in society is the contribution it makes to social reproduction.” (Trueman.</w:t>
      </w:r>
      <w:r w:rsidRPr="499215A8" w:rsidR="52F3E67E">
        <w:rPr>
          <w:rFonts w:ascii="Times New Roman" w:hAnsi="Times New Roman" w:eastAsia="Times New Roman" w:cs="Times New Roman"/>
          <w:sz w:val="24"/>
          <w:szCs w:val="24"/>
        </w:rPr>
        <w:t xml:space="preserve"> C, N, 2015). He believed that people should not assume that the higher class is better than the working class. Bourdieu would disagree with Ethiopia's two</w:t>
      </w:r>
      <w:r w:rsidRPr="499215A8" w:rsidR="52F3E67E">
        <w:rPr>
          <w:rFonts w:ascii="Times New Roman" w:hAnsi="Times New Roman" w:eastAsia="Times New Roman" w:cs="Times New Roman"/>
          <w:sz w:val="24"/>
          <w:szCs w:val="24"/>
        </w:rPr>
        <w:t xml:space="preserve"> education systems. This is because it divides the social classes, and therefore there is a need for the Ethiopia Education Policy 1994. </w:t>
      </w:r>
      <w:r w:rsidRPr="499215A8" w:rsidR="52F3E67E">
        <w:rPr>
          <w:rFonts w:ascii="Times New Roman" w:hAnsi="Times New Roman" w:eastAsia="Times New Roman" w:cs="Times New Roman"/>
          <w:sz w:val="24"/>
          <w:szCs w:val="24"/>
        </w:rPr>
        <w:t>Ethiopians started to associate this type of education and curriculum with national progress and was seen as a need of universal education and developing literacy. Bourdieu argues this point as he believes that working class failure in schools is the fault of the education system and not the working-class culture, as this is because of exam success or failure.</w:t>
      </w:r>
    </w:p>
    <w:p w:rsidR="65831097" w:rsidP="165823F7" w:rsidRDefault="65831097" w14:paraId="3F78866C" w14:textId="2F038998">
      <w:pPr>
        <w:pStyle w:val="Normal"/>
        <w:spacing w:line="360" w:lineRule="auto"/>
        <w:jc w:val="both"/>
        <w:rPr>
          <w:rFonts w:ascii="Times New Roman" w:hAnsi="Times New Roman" w:eastAsia="Times New Roman" w:cs="Times New Roman"/>
          <w:sz w:val="24"/>
          <w:szCs w:val="24"/>
        </w:rPr>
      </w:pPr>
      <w:r w:rsidRPr="499215A8" w:rsidR="52F3E67E">
        <w:rPr>
          <w:rFonts w:ascii="Times New Roman" w:hAnsi="Times New Roman" w:eastAsia="Times New Roman" w:cs="Times New Roman"/>
          <w:sz w:val="24"/>
          <w:szCs w:val="24"/>
        </w:rPr>
        <w:t xml:space="preserve"> Education in Ethiopia is supposed to be compulsory for all children under grade 8, and this is supported by the United Nations Sustainable Development Goals, but many barriers do not make it inclusive to all. Due to this system being free and the rapid growth over the years, there has been an overburdened to the system and created problems such as funding shortages, which then leads to a deterioration of quality of learning and brings in more inequalities. Therefore, the Ethiopian education system is in a state of crisis, data shows quantitative achievements which masks the status of quality teaching and learning outcomes. Despite the expansion, Ethiopia is still behind other least developed countries in key education factors. Ethiopia's literacy rate in 2012 according to World Education News and </w:t>
      </w:r>
      <w:r w:rsidRPr="499215A8" w:rsidR="52F3E67E">
        <w:rPr>
          <w:rFonts w:ascii="Times New Roman" w:hAnsi="Times New Roman" w:eastAsia="Times New Roman" w:cs="Times New Roman"/>
          <w:sz w:val="24"/>
          <w:szCs w:val="24"/>
        </w:rPr>
        <w:t>Reviews (</w:t>
      </w:r>
      <w:r w:rsidRPr="499215A8" w:rsidR="52F3E67E">
        <w:rPr>
          <w:rFonts w:ascii="Times New Roman" w:hAnsi="Times New Roman" w:eastAsia="Times New Roman" w:cs="Times New Roman"/>
          <w:sz w:val="24"/>
          <w:szCs w:val="24"/>
        </w:rPr>
        <w:t>2018</w:t>
      </w:r>
      <w:r w:rsidRPr="499215A8" w:rsidR="52F3E67E">
        <w:rPr>
          <w:rFonts w:ascii="Times New Roman" w:hAnsi="Times New Roman" w:eastAsia="Times New Roman" w:cs="Times New Roman"/>
          <w:sz w:val="24"/>
          <w:szCs w:val="24"/>
        </w:rPr>
        <w:t>) is</w:t>
      </w:r>
      <w:r w:rsidRPr="499215A8" w:rsidR="52F3E67E">
        <w:rPr>
          <w:rFonts w:ascii="Times New Roman" w:hAnsi="Times New Roman" w:eastAsia="Times New Roman" w:cs="Times New Roman"/>
          <w:sz w:val="24"/>
          <w:szCs w:val="24"/>
        </w:rPr>
        <w:t xml:space="preserve"> 39% which is still one of the lowest in the world and far below the least developed countries average of 77</w:t>
      </w:r>
      <w:r w:rsidRPr="499215A8" w:rsidR="52F3E67E">
        <w:rPr>
          <w:rFonts w:ascii="Times New Roman" w:hAnsi="Times New Roman" w:eastAsia="Times New Roman" w:cs="Times New Roman"/>
          <w:sz w:val="24"/>
          <w:szCs w:val="24"/>
        </w:rPr>
        <w:t>%. There</w:t>
      </w:r>
      <w:r w:rsidRPr="499215A8" w:rsidR="52F3E67E">
        <w:rPr>
          <w:rFonts w:ascii="Times New Roman" w:hAnsi="Times New Roman" w:eastAsia="Times New Roman" w:cs="Times New Roman"/>
          <w:sz w:val="24"/>
          <w:szCs w:val="24"/>
        </w:rPr>
        <w:t xml:space="preserve"> are two education systems in Ethiopia. </w:t>
      </w:r>
      <w:r w:rsidRPr="499215A8" w:rsidR="52F3E67E">
        <w:rPr>
          <w:rFonts w:ascii="Times New Roman" w:hAnsi="Times New Roman" w:eastAsia="Times New Roman" w:cs="Times New Roman"/>
          <w:sz w:val="24"/>
          <w:szCs w:val="24"/>
        </w:rPr>
        <w:t>The first one being elementary education. This consists of 4 years of primary and 4 years of secondary.</w:t>
      </w:r>
      <w:r w:rsidRPr="499215A8" w:rsidR="52F3E67E">
        <w:rPr>
          <w:rFonts w:ascii="Times New Roman" w:hAnsi="Times New Roman" w:eastAsia="Times New Roman" w:cs="Times New Roman"/>
          <w:sz w:val="24"/>
          <w:szCs w:val="24"/>
        </w:rPr>
        <w:t xml:space="preserve"> The second education system in Ethiopia is called the alternative basic education. This system is to support the high </w:t>
      </w:r>
      <w:r w:rsidRPr="499215A8" w:rsidR="52F3E67E">
        <w:rPr>
          <w:rFonts w:ascii="Times New Roman" w:hAnsi="Times New Roman" w:eastAsia="Times New Roman" w:cs="Times New Roman"/>
          <w:sz w:val="24"/>
          <w:szCs w:val="24"/>
        </w:rPr>
        <w:t>number</w:t>
      </w:r>
      <w:r w:rsidRPr="499215A8" w:rsidR="52F3E67E">
        <w:rPr>
          <w:rFonts w:ascii="Times New Roman" w:hAnsi="Times New Roman" w:eastAsia="Times New Roman" w:cs="Times New Roman"/>
          <w:sz w:val="24"/>
          <w:szCs w:val="24"/>
        </w:rPr>
        <w:t xml:space="preserve"> of children who are out of school to educate the underserved children outside of the formal education. This can be linked to the United Nation Sustainable Development Goals, especially number 4 – Quality Education. </w:t>
      </w:r>
      <w:r w:rsidRPr="499215A8" w:rsidR="165823F7">
        <w:rPr>
          <w:rFonts w:ascii="Times New Roman" w:hAnsi="Times New Roman" w:eastAsia="Times New Roman" w:cs="Times New Roman"/>
          <w:sz w:val="24"/>
          <w:szCs w:val="24"/>
        </w:rPr>
        <w:t xml:space="preserve">Ethiopia is one of the 137 countries that joined the United Nation Sustainable Development Goal plan, which should be adopted by 2030. There are 17 goals and goal number 4 </w:t>
      </w:r>
      <w:bookmarkStart w:name="_Int_4NEePNzs" w:id="222352508"/>
      <w:r w:rsidRPr="499215A8" w:rsidR="165823F7">
        <w:rPr>
          <w:rFonts w:ascii="Times New Roman" w:hAnsi="Times New Roman" w:eastAsia="Times New Roman" w:cs="Times New Roman"/>
          <w:sz w:val="24"/>
          <w:szCs w:val="24"/>
        </w:rPr>
        <w:t>is</w:t>
      </w:r>
      <w:bookmarkEnd w:id="222352508"/>
      <w:r w:rsidRPr="499215A8" w:rsidR="165823F7">
        <w:rPr>
          <w:rFonts w:ascii="Times New Roman" w:hAnsi="Times New Roman" w:eastAsia="Times New Roman" w:cs="Times New Roman"/>
          <w:sz w:val="24"/>
          <w:szCs w:val="24"/>
        </w:rPr>
        <w:t xml:space="preserve"> connected to quality education. United Nations are ensuring that all children from rich to poor, from boys to girls and geographical issues are all able to receive an education that is suitable and meets their needs, </w:t>
      </w:r>
      <w:r w:rsidRPr="499215A8" w:rsidR="165823F7">
        <w:rPr>
          <w:rFonts w:ascii="Times New Roman" w:hAnsi="Times New Roman" w:eastAsia="Times New Roman" w:cs="Times New Roman"/>
          <w:sz w:val="24"/>
          <w:szCs w:val="24"/>
        </w:rPr>
        <w:t>which</w:t>
      </w:r>
      <w:r w:rsidRPr="499215A8" w:rsidR="165823F7">
        <w:rPr>
          <w:rFonts w:ascii="Times New Roman" w:hAnsi="Times New Roman" w:eastAsia="Times New Roman" w:cs="Times New Roman"/>
          <w:sz w:val="24"/>
          <w:szCs w:val="24"/>
        </w:rPr>
        <w:t xml:space="preserve"> can also be linked to the rights of a child. </w:t>
      </w:r>
    </w:p>
    <w:p w:rsidR="648A65AA" w:rsidP="165823F7" w:rsidRDefault="648A65AA" w14:paraId="518E26A4" w14:textId="5E9B455B">
      <w:pPr>
        <w:pStyle w:val="Normal"/>
        <w:spacing w:line="360" w:lineRule="auto"/>
        <w:jc w:val="both"/>
        <w:rPr>
          <w:rFonts w:ascii="Times New Roman" w:hAnsi="Times New Roman" w:eastAsia="Times New Roman" w:cs="Times New Roman"/>
          <w:sz w:val="24"/>
          <w:szCs w:val="24"/>
        </w:rPr>
      </w:pPr>
      <w:r w:rsidRPr="165823F7" w:rsidR="60FB2C91">
        <w:rPr>
          <w:rFonts w:ascii="Times New Roman" w:hAnsi="Times New Roman" w:eastAsia="Times New Roman" w:cs="Times New Roman"/>
          <w:sz w:val="24"/>
          <w:szCs w:val="24"/>
        </w:rPr>
        <w:t xml:space="preserve">The rights of the child are the basic freedoms that ensure all children have the right of survival, development, to be protected and </w:t>
      </w:r>
      <w:r w:rsidRPr="165823F7" w:rsidR="60FB2C91">
        <w:rPr>
          <w:rFonts w:ascii="Times New Roman" w:hAnsi="Times New Roman" w:eastAsia="Times New Roman" w:cs="Times New Roman"/>
          <w:sz w:val="24"/>
          <w:szCs w:val="24"/>
        </w:rPr>
        <w:t>participate</w:t>
      </w:r>
      <w:r w:rsidRPr="165823F7" w:rsidR="60FB2C91">
        <w:rPr>
          <w:rFonts w:ascii="Times New Roman" w:hAnsi="Times New Roman" w:eastAsia="Times New Roman" w:cs="Times New Roman"/>
          <w:sz w:val="24"/>
          <w:szCs w:val="24"/>
        </w:rPr>
        <w:t xml:space="preserve"> in decisions that </w:t>
      </w:r>
      <w:r w:rsidRPr="165823F7" w:rsidR="60FB2C91">
        <w:rPr>
          <w:rFonts w:ascii="Times New Roman" w:hAnsi="Times New Roman" w:eastAsia="Times New Roman" w:cs="Times New Roman"/>
          <w:sz w:val="24"/>
          <w:szCs w:val="24"/>
        </w:rPr>
        <w:t>impact</w:t>
      </w:r>
      <w:r w:rsidRPr="165823F7" w:rsidR="60FB2C91">
        <w:rPr>
          <w:rFonts w:ascii="Times New Roman" w:hAnsi="Times New Roman" w:eastAsia="Times New Roman" w:cs="Times New Roman"/>
          <w:sz w:val="24"/>
          <w:szCs w:val="24"/>
        </w:rPr>
        <w:t xml:space="preserve"> their lives. A child’s childhood should be full of joy, hope, trust, love, and innocence. By gaining new experiences, children's lives will gradually mature, but for many children, the reality of childhood is very much different to this. Children’s rights essential message is equality of opportunity. All children should have the same rights, no matter where they come from, race, or gender, they should be given the same opportunity to enjoy an adequate standard of living. This means that girls should be given the same opportunity as boys. When one looks at the education system in Ethiopia, this is one of the major barriers that prevents inclusive education, with girls not been given the same opportunities as boys.</w:t>
      </w:r>
      <w:r w:rsidRPr="165823F7" w:rsidR="60FB2C91">
        <w:rPr>
          <w:rFonts w:ascii="Times New Roman" w:hAnsi="Times New Roman" w:eastAsia="Times New Roman" w:cs="Times New Roman"/>
          <w:sz w:val="24"/>
          <w:szCs w:val="24"/>
        </w:rPr>
        <w:t xml:space="preserve"> </w:t>
      </w:r>
      <w:r w:rsidRPr="165823F7" w:rsidR="5BAA4F28">
        <w:rPr>
          <w:rFonts w:ascii="Times New Roman" w:hAnsi="Times New Roman" w:eastAsia="Times New Roman" w:cs="Times New Roman"/>
          <w:sz w:val="24"/>
          <w:szCs w:val="24"/>
        </w:rPr>
        <w:t>“Children and young people in Ethiopia make up 48% of the population, Ethiopia can lift itself out of poverty by ensuring children have access to quality education.” (UNICEF, 2018) Ethiopia's education system has made strides., with primary school enrolment tripling 100% between 2000 and 2016, but there are inhibiting barriers which stifle access and quality of education.</w:t>
      </w:r>
      <w:r w:rsidRPr="165823F7" w:rsidR="5BAA4F28">
        <w:rPr>
          <w:rFonts w:ascii="Times New Roman" w:hAnsi="Times New Roman" w:eastAsia="Times New Roman" w:cs="Times New Roman"/>
          <w:sz w:val="24"/>
          <w:szCs w:val="24"/>
        </w:rPr>
        <w:t xml:space="preserve"> </w:t>
      </w:r>
    </w:p>
    <w:p w:rsidR="648A65AA" w:rsidP="499215A8" w:rsidRDefault="648A65AA" w14:paraId="5B5A45C7" w14:textId="3B4C43A4">
      <w:pPr>
        <w:pStyle w:val="Normal"/>
        <w:spacing w:line="360" w:lineRule="auto"/>
        <w:jc w:val="both"/>
        <w:rPr>
          <w:rFonts w:ascii="Times New Roman" w:hAnsi="Times New Roman" w:eastAsia="Times New Roman" w:cs="Times New Roman"/>
          <w:sz w:val="24"/>
          <w:szCs w:val="24"/>
        </w:rPr>
      </w:pPr>
      <w:r w:rsidRPr="499215A8" w:rsidR="5BAA4F28">
        <w:rPr>
          <w:rFonts w:ascii="Times New Roman" w:hAnsi="Times New Roman" w:eastAsia="Times New Roman" w:cs="Times New Roman"/>
          <w:sz w:val="24"/>
          <w:szCs w:val="24"/>
        </w:rPr>
        <w:t xml:space="preserve"> Gender differences happens at all levels of society in Ethiopia. This can be criticised by the Ethiopian Education policy 1994 which states, “Education plays a role in the promotion of respect for human rights and democratic values, creating the condition for equality" (</w:t>
      </w:r>
      <w:r w:rsidRPr="499215A8" w:rsidR="5BAA4F28">
        <w:rPr>
          <w:rFonts w:ascii="Times New Roman" w:hAnsi="Times New Roman" w:eastAsia="Times New Roman" w:cs="Times New Roman"/>
          <w:sz w:val="24"/>
          <w:szCs w:val="24"/>
        </w:rPr>
        <w:t>Ethiopia</w:t>
      </w:r>
      <w:r w:rsidRPr="499215A8" w:rsidR="5BAA4F28">
        <w:rPr>
          <w:rFonts w:ascii="Times New Roman" w:hAnsi="Times New Roman" w:eastAsia="Times New Roman" w:cs="Times New Roman"/>
          <w:sz w:val="24"/>
          <w:szCs w:val="24"/>
        </w:rPr>
        <w:t xml:space="preserve"> Education and Training Policy, 1994). The Ethiopian Education and Training Policy does not support the gender gap differences. It says that there should be equal opportunities for all. This is not the case is some areas of Ethiopia, as there is a high burden for girls to carry out domestic work within the household. Traditionally girls help with the cooking, cleaning, fetching water and looking after younger children, therefore will be a contributing factor from being absent from school</w:t>
      </w:r>
      <w:r w:rsidRPr="499215A8" w:rsidR="5BAA4F28">
        <w:rPr>
          <w:rFonts w:ascii="Times New Roman" w:hAnsi="Times New Roman" w:eastAsia="Times New Roman" w:cs="Times New Roman"/>
          <w:sz w:val="24"/>
          <w:szCs w:val="24"/>
        </w:rPr>
        <w:t xml:space="preserve">. </w:t>
      </w:r>
      <w:r w:rsidRPr="499215A8" w:rsidR="5BAA4F28">
        <w:rPr>
          <w:rFonts w:ascii="Times New Roman" w:hAnsi="Times New Roman" w:eastAsia="Times New Roman" w:cs="Times New Roman"/>
          <w:sz w:val="24"/>
          <w:szCs w:val="24"/>
        </w:rPr>
        <w:t xml:space="preserve">Again, this is not supported but the education policy, it </w:t>
      </w:r>
      <w:r w:rsidRPr="499215A8" w:rsidR="5BAA4F28">
        <w:rPr>
          <w:rFonts w:ascii="Times New Roman" w:hAnsi="Times New Roman" w:eastAsia="Times New Roman" w:cs="Times New Roman"/>
          <w:sz w:val="24"/>
          <w:szCs w:val="24"/>
        </w:rPr>
        <w:t>states</w:t>
      </w:r>
      <w:r w:rsidRPr="499215A8" w:rsidR="5BAA4F28">
        <w:rPr>
          <w:rFonts w:ascii="Times New Roman" w:hAnsi="Times New Roman" w:eastAsia="Times New Roman" w:cs="Times New Roman"/>
          <w:sz w:val="24"/>
          <w:szCs w:val="24"/>
        </w:rPr>
        <w:t xml:space="preserve"> “Education enables man to </w:t>
      </w:r>
      <w:r w:rsidRPr="499215A8" w:rsidR="5BAA4F28">
        <w:rPr>
          <w:rFonts w:ascii="Times New Roman" w:hAnsi="Times New Roman" w:eastAsia="Times New Roman" w:cs="Times New Roman"/>
          <w:sz w:val="24"/>
          <w:szCs w:val="24"/>
        </w:rPr>
        <w:t>identify</w:t>
      </w:r>
      <w:r w:rsidRPr="499215A8" w:rsidR="5BAA4F28">
        <w:rPr>
          <w:rFonts w:ascii="Times New Roman" w:hAnsi="Times New Roman" w:eastAsia="Times New Roman" w:cs="Times New Roman"/>
          <w:sz w:val="24"/>
          <w:szCs w:val="24"/>
        </w:rPr>
        <w:t xml:space="preserve"> harmful tradition and replace them by useful ones. </w:t>
      </w:r>
      <w:r w:rsidRPr="499215A8" w:rsidR="5BAA4F28">
        <w:rPr>
          <w:rFonts w:ascii="Times New Roman" w:hAnsi="Times New Roman" w:eastAsia="Times New Roman" w:cs="Times New Roman"/>
          <w:sz w:val="24"/>
          <w:szCs w:val="24"/>
        </w:rPr>
        <w:t xml:space="preserve">It helps man to improve change” </w:t>
      </w:r>
      <w:r w:rsidRPr="499215A8" w:rsidR="5BAA4F28">
        <w:rPr>
          <w:rFonts w:ascii="Times New Roman" w:hAnsi="Times New Roman" w:eastAsia="Times New Roman" w:cs="Times New Roman"/>
          <w:sz w:val="24"/>
          <w:szCs w:val="24"/>
        </w:rPr>
        <w:t>(Ethiopia Education and Training Policy, 1994)</w:t>
      </w:r>
      <w:r w:rsidRPr="499215A8" w:rsidR="5BAA4F28">
        <w:rPr>
          <w:rFonts w:ascii="Times New Roman" w:hAnsi="Times New Roman" w:eastAsia="Times New Roman" w:cs="Times New Roman"/>
          <w:sz w:val="24"/>
          <w:szCs w:val="24"/>
        </w:rPr>
        <w:t>.</w:t>
      </w:r>
      <w:r w:rsidRPr="499215A8" w:rsidR="5BAA4F28">
        <w:rPr>
          <w:rFonts w:ascii="Times New Roman" w:hAnsi="Times New Roman" w:eastAsia="Times New Roman" w:cs="Times New Roman"/>
          <w:sz w:val="24"/>
          <w:szCs w:val="24"/>
        </w:rPr>
        <w:t xml:space="preserve"> This cannot happen if there are still gender gap differences, as it is still </w:t>
      </w:r>
      <w:r w:rsidRPr="499215A8" w:rsidR="5BAA4F28">
        <w:rPr>
          <w:rFonts w:ascii="Times New Roman" w:hAnsi="Times New Roman" w:eastAsia="Times New Roman" w:cs="Times New Roman"/>
          <w:sz w:val="24"/>
          <w:szCs w:val="24"/>
        </w:rPr>
        <w:t>representing</w:t>
      </w:r>
      <w:r w:rsidRPr="499215A8" w:rsidR="5BAA4F28">
        <w:rPr>
          <w:rFonts w:ascii="Times New Roman" w:hAnsi="Times New Roman" w:eastAsia="Times New Roman" w:cs="Times New Roman"/>
          <w:sz w:val="24"/>
          <w:szCs w:val="24"/>
        </w:rPr>
        <w:t xml:space="preserve"> inequality to girls. </w:t>
      </w:r>
      <w:r w:rsidRPr="499215A8" w:rsidR="5BAA4F28">
        <w:rPr>
          <w:rFonts w:ascii="Times New Roman" w:hAnsi="Times New Roman" w:eastAsia="Times New Roman" w:cs="Times New Roman"/>
          <w:sz w:val="24"/>
          <w:szCs w:val="24"/>
        </w:rPr>
        <w:t xml:space="preserve">Even though this has been </w:t>
      </w:r>
      <w:r w:rsidRPr="499215A8" w:rsidR="5BAA4F28">
        <w:rPr>
          <w:rFonts w:ascii="Times New Roman" w:hAnsi="Times New Roman" w:eastAsia="Times New Roman" w:cs="Times New Roman"/>
          <w:sz w:val="24"/>
          <w:szCs w:val="24"/>
        </w:rPr>
        <w:t>stated</w:t>
      </w:r>
      <w:r w:rsidRPr="499215A8" w:rsidR="5BAA4F28">
        <w:rPr>
          <w:rFonts w:ascii="Times New Roman" w:hAnsi="Times New Roman" w:eastAsia="Times New Roman" w:cs="Times New Roman"/>
          <w:sz w:val="24"/>
          <w:szCs w:val="24"/>
        </w:rPr>
        <w:t xml:space="preserve"> by </w:t>
      </w:r>
      <w:r w:rsidRPr="499215A8" w:rsidR="5BAA4F28">
        <w:rPr>
          <w:rFonts w:ascii="Times New Roman" w:hAnsi="Times New Roman" w:eastAsia="Times New Roman" w:cs="Times New Roman"/>
          <w:sz w:val="24"/>
          <w:szCs w:val="24"/>
        </w:rPr>
        <w:t>numerous</w:t>
      </w:r>
      <w:r w:rsidRPr="499215A8" w:rsidR="5BAA4F28">
        <w:rPr>
          <w:rFonts w:ascii="Times New Roman" w:hAnsi="Times New Roman" w:eastAsia="Times New Roman" w:cs="Times New Roman"/>
          <w:sz w:val="24"/>
          <w:szCs w:val="24"/>
        </w:rPr>
        <w:t xml:space="preserve"> research </w:t>
      </w:r>
      <w:r w:rsidRPr="499215A8" w:rsidR="5BAA4F28">
        <w:rPr>
          <w:rFonts w:ascii="Times New Roman" w:hAnsi="Times New Roman" w:eastAsia="Times New Roman" w:cs="Times New Roman"/>
          <w:sz w:val="24"/>
          <w:szCs w:val="24"/>
        </w:rPr>
        <w:t>findings, a</w:t>
      </w:r>
      <w:r w:rsidRPr="499215A8" w:rsidR="5BAA4F28">
        <w:rPr>
          <w:rFonts w:ascii="Times New Roman" w:hAnsi="Times New Roman" w:eastAsia="Times New Roman" w:cs="Times New Roman"/>
          <w:sz w:val="24"/>
          <w:szCs w:val="24"/>
        </w:rPr>
        <w:t xml:space="preserve"> group</w:t>
      </w:r>
      <w:r w:rsidRPr="499215A8" w:rsidR="5BAA4F28">
        <w:rPr>
          <w:rFonts w:ascii="Times New Roman" w:hAnsi="Times New Roman" w:eastAsia="Times New Roman" w:cs="Times New Roman"/>
          <w:sz w:val="24"/>
          <w:szCs w:val="24"/>
        </w:rPr>
        <w:t xml:space="preserve"> called Link Ethiopia carried out questionnaires. They conducted research o</w:t>
      </w:r>
      <w:r w:rsidRPr="499215A8" w:rsidR="5BAA4F28">
        <w:rPr>
          <w:rFonts w:ascii="Times New Roman" w:hAnsi="Times New Roman" w:eastAsia="Times New Roman" w:cs="Times New Roman"/>
          <w:sz w:val="24"/>
          <w:szCs w:val="24"/>
        </w:rPr>
        <w:t xml:space="preserve">n </w:t>
      </w:r>
      <w:r w:rsidRPr="499215A8" w:rsidR="5BAA4F28">
        <w:rPr>
          <w:rFonts w:ascii="Times New Roman" w:hAnsi="Times New Roman" w:eastAsia="Times New Roman" w:cs="Times New Roman"/>
          <w:sz w:val="24"/>
          <w:szCs w:val="24"/>
        </w:rPr>
        <w:t>boys and gir</w:t>
      </w:r>
      <w:r w:rsidRPr="499215A8" w:rsidR="5BAA4F28">
        <w:rPr>
          <w:rFonts w:ascii="Times New Roman" w:hAnsi="Times New Roman" w:eastAsia="Times New Roman" w:cs="Times New Roman"/>
          <w:sz w:val="24"/>
          <w:szCs w:val="24"/>
        </w:rPr>
        <w:t>ls</w:t>
      </w:r>
      <w:r w:rsidRPr="499215A8" w:rsidR="5BAA4F28">
        <w:rPr>
          <w:rFonts w:ascii="Times New Roman" w:hAnsi="Times New Roman" w:eastAsia="Times New Roman" w:cs="Times New Roman"/>
          <w:sz w:val="24"/>
          <w:szCs w:val="24"/>
        </w:rPr>
        <w:t xml:space="preserve"> from Urban school</w:t>
      </w:r>
      <w:r w:rsidRPr="499215A8" w:rsidR="5BAA4F28">
        <w:rPr>
          <w:rFonts w:ascii="Times New Roman" w:hAnsi="Times New Roman" w:eastAsia="Times New Roman" w:cs="Times New Roman"/>
          <w:sz w:val="24"/>
          <w:szCs w:val="24"/>
        </w:rPr>
        <w:t xml:space="preserve">s </w:t>
      </w:r>
      <w:r w:rsidRPr="499215A8" w:rsidR="5BAA4F28">
        <w:rPr>
          <w:rFonts w:ascii="Times New Roman" w:hAnsi="Times New Roman" w:eastAsia="Times New Roman" w:cs="Times New Roman"/>
          <w:sz w:val="24"/>
          <w:szCs w:val="24"/>
        </w:rPr>
        <w:t>stati</w:t>
      </w:r>
      <w:r w:rsidRPr="499215A8" w:rsidR="5BAA4F28">
        <w:rPr>
          <w:rFonts w:ascii="Times New Roman" w:hAnsi="Times New Roman" w:eastAsia="Times New Roman" w:cs="Times New Roman"/>
          <w:sz w:val="24"/>
          <w:szCs w:val="24"/>
        </w:rPr>
        <w:t>ng</w:t>
      </w:r>
      <w:r w:rsidRPr="499215A8" w:rsidR="5BAA4F28">
        <w:rPr>
          <w:rFonts w:ascii="Times New Roman" w:hAnsi="Times New Roman" w:eastAsia="Times New Roman" w:cs="Times New Roman"/>
          <w:sz w:val="24"/>
          <w:szCs w:val="24"/>
        </w:rPr>
        <w:t xml:space="preserve"> how many minuets they spend a day performing various tasks at home and the same from Rural schools. They found out that overall boys do </w:t>
      </w:r>
      <w:bookmarkStart w:name="_Int_L2xhz1gx" w:id="1710040711"/>
      <w:r w:rsidRPr="499215A8" w:rsidR="5BAA4F28">
        <w:rPr>
          <w:rFonts w:ascii="Times New Roman" w:hAnsi="Times New Roman" w:eastAsia="Times New Roman" w:cs="Times New Roman"/>
          <w:sz w:val="24"/>
          <w:szCs w:val="24"/>
        </w:rPr>
        <w:t>do</w:t>
      </w:r>
      <w:bookmarkEnd w:id="1710040711"/>
      <w:r w:rsidRPr="499215A8" w:rsidR="5BAA4F28">
        <w:rPr>
          <w:rFonts w:ascii="Times New Roman" w:hAnsi="Times New Roman" w:eastAsia="Times New Roman" w:cs="Times New Roman"/>
          <w:sz w:val="24"/>
          <w:szCs w:val="24"/>
        </w:rPr>
        <w:t xml:space="preserve"> most of the household chores. Then outside the home, girls help with coffee production and gold digging with being identified as the means of providing income support to the family, where the boys help with the farming. There is a significant demand for children in Ethiopia to be a part of this income. </w:t>
      </w:r>
      <w:r w:rsidRPr="499215A8" w:rsidR="5BAA4F28">
        <w:rPr>
          <w:rFonts w:ascii="Times New Roman" w:hAnsi="Times New Roman" w:eastAsia="Times New Roman" w:cs="Times New Roman"/>
          <w:sz w:val="24"/>
          <w:szCs w:val="24"/>
        </w:rPr>
        <w:t>According to the child Labour Survey Report, 2001 “49.03 of children aged 5 – 214 are engaged in productive work outside the home and work 3 – 4 hours a week.</w:t>
      </w:r>
      <w:r w:rsidRPr="499215A8" w:rsidR="5BAA4F28">
        <w:rPr>
          <w:rFonts w:ascii="Times New Roman" w:hAnsi="Times New Roman" w:eastAsia="Times New Roman" w:cs="Times New Roman"/>
          <w:sz w:val="24"/>
          <w:szCs w:val="24"/>
        </w:rPr>
        <w:t xml:space="preserve"> Two thirds of these working children do not attend school and 92</w:t>
      </w:r>
      <w:r w:rsidRPr="499215A8" w:rsidR="5BAA4F28">
        <w:rPr>
          <w:rFonts w:ascii="Times New Roman" w:hAnsi="Times New Roman" w:eastAsia="Times New Roman" w:cs="Times New Roman"/>
          <w:sz w:val="24"/>
          <w:szCs w:val="24"/>
        </w:rPr>
        <w:t xml:space="preserve">% </w:t>
      </w:r>
      <w:r w:rsidRPr="499215A8" w:rsidR="5BAA4F28">
        <w:rPr>
          <w:rFonts w:ascii="Times New Roman" w:hAnsi="Times New Roman" w:eastAsia="Times New Roman" w:cs="Times New Roman"/>
          <w:sz w:val="24"/>
          <w:szCs w:val="24"/>
        </w:rPr>
        <w:t>rema</w:t>
      </w:r>
      <w:r w:rsidRPr="499215A8" w:rsidR="5BAA4F28">
        <w:rPr>
          <w:rFonts w:ascii="Times New Roman" w:hAnsi="Times New Roman" w:eastAsia="Times New Roman" w:cs="Times New Roman"/>
          <w:sz w:val="24"/>
          <w:szCs w:val="24"/>
        </w:rPr>
        <w:t>in</w:t>
      </w:r>
      <w:r w:rsidRPr="499215A8" w:rsidR="5BAA4F28">
        <w:rPr>
          <w:rFonts w:ascii="Times New Roman" w:hAnsi="Times New Roman" w:eastAsia="Times New Roman" w:cs="Times New Roman"/>
          <w:sz w:val="24"/>
          <w:szCs w:val="24"/>
        </w:rPr>
        <w:t xml:space="preserve"> unpaid”. (Ethiopian Central Statistics, pg. 15 .2001). Educational opportunities, and performance</w:t>
      </w:r>
      <w:r w:rsidRPr="499215A8" w:rsidR="5BAA4F28">
        <w:rPr>
          <w:rFonts w:ascii="Times New Roman" w:hAnsi="Times New Roman" w:eastAsia="Times New Roman" w:cs="Times New Roman"/>
          <w:sz w:val="24"/>
          <w:szCs w:val="24"/>
        </w:rPr>
        <w:t xml:space="preserve">, </w:t>
      </w:r>
      <w:r w:rsidRPr="499215A8" w:rsidR="5BAA4F28">
        <w:rPr>
          <w:rFonts w:ascii="Times New Roman" w:hAnsi="Times New Roman" w:eastAsia="Times New Roman" w:cs="Times New Roman"/>
          <w:sz w:val="24"/>
          <w:szCs w:val="24"/>
        </w:rPr>
        <w:t>remai</w:t>
      </w:r>
      <w:r w:rsidRPr="499215A8" w:rsidR="5BAA4F28">
        <w:rPr>
          <w:rFonts w:ascii="Times New Roman" w:hAnsi="Times New Roman" w:eastAsia="Times New Roman" w:cs="Times New Roman"/>
          <w:sz w:val="24"/>
          <w:szCs w:val="24"/>
        </w:rPr>
        <w:t>ns</w:t>
      </w:r>
      <w:r w:rsidRPr="499215A8" w:rsidR="5BAA4F28">
        <w:rPr>
          <w:rFonts w:ascii="Times New Roman" w:hAnsi="Times New Roman" w:eastAsia="Times New Roman" w:cs="Times New Roman"/>
          <w:sz w:val="24"/>
          <w:szCs w:val="24"/>
        </w:rPr>
        <w:t xml:space="preserve"> low for girls while dropout rate</w:t>
      </w:r>
      <w:r w:rsidRPr="499215A8" w:rsidR="5BAA4F28">
        <w:rPr>
          <w:rFonts w:ascii="Times New Roman" w:hAnsi="Times New Roman" w:eastAsia="Times New Roman" w:cs="Times New Roman"/>
          <w:sz w:val="24"/>
          <w:szCs w:val="24"/>
        </w:rPr>
        <w:t xml:space="preserve">s </w:t>
      </w:r>
      <w:r w:rsidRPr="499215A8" w:rsidR="5BAA4F28">
        <w:rPr>
          <w:rFonts w:ascii="Times New Roman" w:hAnsi="Times New Roman" w:eastAsia="Times New Roman" w:cs="Times New Roman"/>
          <w:sz w:val="24"/>
          <w:szCs w:val="24"/>
        </w:rPr>
        <w:t>rema</w:t>
      </w:r>
      <w:r w:rsidRPr="499215A8" w:rsidR="5BAA4F28">
        <w:rPr>
          <w:rFonts w:ascii="Times New Roman" w:hAnsi="Times New Roman" w:eastAsia="Times New Roman" w:cs="Times New Roman"/>
          <w:sz w:val="24"/>
          <w:szCs w:val="24"/>
        </w:rPr>
        <w:t>in</w:t>
      </w:r>
      <w:r w:rsidRPr="499215A8" w:rsidR="5BAA4F28">
        <w:rPr>
          <w:rFonts w:ascii="Times New Roman" w:hAnsi="Times New Roman" w:eastAsia="Times New Roman" w:cs="Times New Roman"/>
          <w:sz w:val="24"/>
          <w:szCs w:val="24"/>
        </w:rPr>
        <w:t xml:space="preserve"> high for girls, especially in the remote areas. </w:t>
      </w:r>
      <w:r w:rsidRPr="499215A8" w:rsidR="165823F7">
        <w:rPr>
          <w:rFonts w:ascii="Times New Roman" w:hAnsi="Times New Roman" w:eastAsia="Times New Roman" w:cs="Times New Roman"/>
          <w:sz w:val="24"/>
          <w:szCs w:val="24"/>
        </w:rPr>
        <w:t xml:space="preserve">To contrast with this perspective from the Ethiopian Central Statistics, Link Ethiopia reported “Neither </w:t>
      </w:r>
      <w:bookmarkStart w:name="_Int_eh9zjwBM" w:id="735956833"/>
      <w:r w:rsidRPr="499215A8" w:rsidR="165823F7">
        <w:rPr>
          <w:rFonts w:ascii="Times New Roman" w:hAnsi="Times New Roman" w:eastAsia="Times New Roman" w:cs="Times New Roman"/>
          <w:sz w:val="24"/>
          <w:szCs w:val="24"/>
        </w:rPr>
        <w:t>boys</w:t>
      </w:r>
      <w:bookmarkEnd w:id="735956833"/>
      <w:r w:rsidRPr="499215A8" w:rsidR="165823F7">
        <w:rPr>
          <w:rFonts w:ascii="Times New Roman" w:hAnsi="Times New Roman" w:eastAsia="Times New Roman" w:cs="Times New Roman"/>
          <w:sz w:val="24"/>
          <w:szCs w:val="24"/>
        </w:rPr>
        <w:t xml:space="preserve"> or girls reported particular high numbers of missed school days” (</w:t>
      </w:r>
      <w:r w:rsidRPr="499215A8" w:rsidR="165823F7">
        <w:rPr>
          <w:rFonts w:ascii="Times New Roman" w:hAnsi="Times New Roman" w:eastAsia="Times New Roman" w:cs="Times New Roman"/>
          <w:sz w:val="24"/>
          <w:szCs w:val="24"/>
        </w:rPr>
        <w:t>Gretland</w:t>
      </w:r>
      <w:r w:rsidRPr="499215A8" w:rsidR="165823F7">
        <w:rPr>
          <w:rFonts w:ascii="Times New Roman" w:hAnsi="Times New Roman" w:eastAsia="Times New Roman" w:cs="Times New Roman"/>
          <w:sz w:val="24"/>
          <w:szCs w:val="24"/>
        </w:rPr>
        <w:t>, Robinson and Baig, 2014)</w:t>
      </w:r>
      <w:r w:rsidRPr="499215A8" w:rsidR="165823F7">
        <w:rPr>
          <w:rFonts w:ascii="Times New Roman" w:hAnsi="Times New Roman" w:eastAsia="Times New Roman" w:cs="Times New Roman"/>
          <w:sz w:val="24"/>
          <w:szCs w:val="24"/>
        </w:rPr>
        <w:t>. This may be because girls carry out their chores before and after they go to school. This cannot be good for their well-being and performance in school, which is suggested in Ethiopian Central</w:t>
      </w:r>
      <w:r w:rsidRPr="499215A8" w:rsidR="165823F7">
        <w:rPr>
          <w:rFonts w:ascii="Times New Roman" w:hAnsi="Times New Roman" w:eastAsia="Times New Roman" w:cs="Times New Roman"/>
          <w:sz w:val="24"/>
          <w:szCs w:val="24"/>
        </w:rPr>
        <w:t xml:space="preserve"> Statistics. They could be tired when they get to school and there will be less time spent on studying outside of school. The aim of removing harmful traditions does not seem to be being achieved according to these findings. </w:t>
      </w:r>
      <w:r w:rsidRPr="499215A8" w:rsidR="60FB2C91">
        <w:rPr>
          <w:rFonts w:ascii="Times New Roman" w:hAnsi="Times New Roman" w:eastAsia="Times New Roman" w:cs="Times New Roman"/>
          <w:sz w:val="24"/>
          <w:szCs w:val="24"/>
        </w:rPr>
        <w:t>The United Nation Convention on the Rights of the Child (</w:t>
      </w:r>
      <w:r w:rsidRPr="499215A8" w:rsidR="60FB2C91">
        <w:rPr>
          <w:rFonts w:ascii="Times New Roman" w:hAnsi="Times New Roman" w:eastAsia="Times New Roman" w:cs="Times New Roman"/>
          <w:sz w:val="24"/>
          <w:szCs w:val="24"/>
        </w:rPr>
        <w:t>UNCRC</w:t>
      </w:r>
      <w:r w:rsidRPr="499215A8" w:rsidR="60FB2C91">
        <w:rPr>
          <w:rFonts w:ascii="Times New Roman" w:hAnsi="Times New Roman" w:eastAsia="Times New Roman" w:cs="Times New Roman"/>
          <w:sz w:val="24"/>
          <w:szCs w:val="24"/>
        </w:rPr>
        <w:t>) article number 28 support this. It says, “State parties recognise the right of the child to education, and with a view to achieving this right progressively, and on the basis of equal opportunity” (UNICEF, 1989). This is just not the case though in some parts of Ethiopia, where all primary education should be compulsory and available to all, and ensure regular attendance is achieved in schools and to reduce dropout rates. This would give equal opportunity to everyone and education becoming inclusive.</w:t>
      </w:r>
    </w:p>
    <w:p w:rsidR="648A65AA" w:rsidP="165823F7" w:rsidRDefault="648A65AA" w14:paraId="0B8F04EC" w14:textId="3D339A76">
      <w:pPr>
        <w:pStyle w:val="Normal"/>
        <w:spacing w:line="360" w:lineRule="auto"/>
        <w:jc w:val="both"/>
        <w:rPr>
          <w:rFonts w:ascii="Times New Roman" w:hAnsi="Times New Roman" w:eastAsia="Times New Roman" w:cs="Times New Roman"/>
          <w:sz w:val="24"/>
          <w:szCs w:val="24"/>
        </w:rPr>
      </w:pPr>
      <w:r w:rsidRPr="499215A8" w:rsidR="60FB2C91">
        <w:rPr>
          <w:rFonts w:ascii="Times New Roman" w:hAnsi="Times New Roman" w:eastAsia="Times New Roman" w:cs="Times New Roman"/>
          <w:sz w:val="24"/>
          <w:szCs w:val="24"/>
        </w:rPr>
        <w:t xml:space="preserve"> Looking at some of the research of the Ethiopian education system, this does not happen too all the children who live here. Thinking about this, one must ask the question if UNCRC is universal to all children. According to (Edwards, 2015: 69) “The UNCRC is the view of childhood and families which favours an ethnocentric, Western First World perspectives which exp</w:t>
      </w:r>
      <w:r w:rsidRPr="499215A8" w:rsidR="60FB2C91">
        <w:rPr>
          <w:rFonts w:ascii="Times New Roman" w:hAnsi="Times New Roman" w:eastAsia="Times New Roman" w:cs="Times New Roman"/>
          <w:sz w:val="24"/>
          <w:szCs w:val="24"/>
        </w:rPr>
        <w:t>ects</w:t>
      </w:r>
      <w:r w:rsidRPr="499215A8" w:rsidR="60FB2C91">
        <w:rPr>
          <w:rFonts w:ascii="Times New Roman" w:hAnsi="Times New Roman" w:eastAsia="Times New Roman" w:cs="Times New Roman"/>
          <w:sz w:val="24"/>
          <w:szCs w:val="24"/>
        </w:rPr>
        <w:t xml:space="preserve"> </w:t>
      </w:r>
      <w:r w:rsidRPr="499215A8" w:rsidR="60FB2C91">
        <w:rPr>
          <w:rFonts w:ascii="Times New Roman" w:hAnsi="Times New Roman" w:eastAsia="Times New Roman" w:cs="Times New Roman"/>
          <w:sz w:val="24"/>
          <w:szCs w:val="24"/>
        </w:rPr>
        <w:t>that parent</w:t>
      </w:r>
      <w:r w:rsidRPr="499215A8" w:rsidR="60FB2C91">
        <w:rPr>
          <w:rFonts w:ascii="Times New Roman" w:hAnsi="Times New Roman" w:eastAsia="Times New Roman" w:cs="Times New Roman"/>
          <w:sz w:val="24"/>
          <w:szCs w:val="24"/>
        </w:rPr>
        <w:t xml:space="preserve"> will </w:t>
      </w:r>
      <w:r w:rsidRPr="499215A8" w:rsidR="60FB2C91">
        <w:rPr>
          <w:rFonts w:ascii="Times New Roman" w:hAnsi="Times New Roman" w:eastAsia="Times New Roman" w:cs="Times New Roman"/>
          <w:sz w:val="24"/>
          <w:szCs w:val="24"/>
        </w:rPr>
        <w:t>prioritise</w:t>
      </w:r>
      <w:r w:rsidRPr="499215A8" w:rsidR="60FB2C91">
        <w:rPr>
          <w:rFonts w:ascii="Times New Roman" w:hAnsi="Times New Roman" w:eastAsia="Times New Roman" w:cs="Times New Roman"/>
          <w:sz w:val="24"/>
          <w:szCs w:val="24"/>
        </w:rPr>
        <w:t xml:space="preserve"> education over work and does not recognise the decisions poor families must make around their children’s education and the need for survival”. Not all Ethiopian families can prioritise education over work due to financial issues. This can be connected to the African Charter on the Rights sand Welfare of the Child (</w:t>
      </w:r>
      <w:r w:rsidRPr="499215A8" w:rsidR="60FB2C91">
        <w:rPr>
          <w:rFonts w:ascii="Times New Roman" w:hAnsi="Times New Roman" w:eastAsia="Times New Roman" w:cs="Times New Roman"/>
          <w:sz w:val="24"/>
          <w:szCs w:val="24"/>
        </w:rPr>
        <w:t>ACRWC</w:t>
      </w:r>
      <w:r w:rsidRPr="499215A8" w:rsidR="60FB2C91">
        <w:rPr>
          <w:rFonts w:ascii="Times New Roman" w:hAnsi="Times New Roman" w:eastAsia="Times New Roman" w:cs="Times New Roman"/>
          <w:sz w:val="24"/>
          <w:szCs w:val="24"/>
        </w:rPr>
        <w:t xml:space="preserve">). The ACRWC was created by a committee of experts through the Organisation of African Unity who thought that the UNCRC excluded specific issues of Africa, </w:t>
      </w:r>
      <w:r w:rsidRPr="499215A8" w:rsidR="60FB2C91">
        <w:rPr>
          <w:rFonts w:ascii="Times New Roman" w:hAnsi="Times New Roman" w:eastAsia="Times New Roman" w:cs="Times New Roman"/>
          <w:sz w:val="24"/>
          <w:szCs w:val="24"/>
        </w:rPr>
        <w:t>“The</w:t>
      </w:r>
      <w:r w:rsidRPr="499215A8" w:rsidR="60FB2C91">
        <w:rPr>
          <w:rFonts w:ascii="Times New Roman" w:hAnsi="Times New Roman" w:eastAsia="Times New Roman" w:cs="Times New Roman"/>
          <w:sz w:val="24"/>
          <w:szCs w:val="24"/>
        </w:rPr>
        <w:t xml:space="preserve"> situation of most African children </w:t>
      </w:r>
      <w:r w:rsidRPr="499215A8" w:rsidR="60FB2C91">
        <w:rPr>
          <w:rFonts w:ascii="Times New Roman" w:hAnsi="Times New Roman" w:eastAsia="Times New Roman" w:cs="Times New Roman"/>
          <w:sz w:val="24"/>
          <w:szCs w:val="24"/>
        </w:rPr>
        <w:t>remains</w:t>
      </w:r>
      <w:r w:rsidRPr="499215A8" w:rsidR="60FB2C91">
        <w:rPr>
          <w:rFonts w:ascii="Times New Roman" w:hAnsi="Times New Roman" w:eastAsia="Times New Roman" w:cs="Times New Roman"/>
          <w:sz w:val="24"/>
          <w:szCs w:val="24"/>
        </w:rPr>
        <w:t xml:space="preserve"> critical due to the unique factors of their socio – economic, cultural, traditional and developmental circumstances, natural disasters, armed conflicts, exploitation and hunger, and on account of the child's physical and mental immaturity he or she needs special safeguards and care” (Ekundayos, 2015). Their article 11 explains the right to education in Africa, where education will include preservation and strengthen the positive African morals, traditional values, and cultures. The government should als</w:t>
      </w:r>
      <w:r w:rsidRPr="499215A8" w:rsidR="60FB2C91">
        <w:rPr>
          <w:rFonts w:ascii="Times New Roman" w:hAnsi="Times New Roman" w:eastAsia="Times New Roman" w:cs="Times New Roman"/>
          <w:sz w:val="24"/>
          <w:szCs w:val="24"/>
        </w:rPr>
        <w:t xml:space="preserve">o </w:t>
      </w:r>
      <w:r w:rsidRPr="499215A8" w:rsidR="60FB2C91">
        <w:rPr>
          <w:rFonts w:ascii="Times New Roman" w:hAnsi="Times New Roman" w:eastAsia="Times New Roman" w:cs="Times New Roman"/>
          <w:sz w:val="24"/>
          <w:szCs w:val="24"/>
        </w:rPr>
        <w:t>provi</w:t>
      </w:r>
      <w:r w:rsidRPr="499215A8" w:rsidR="60FB2C91">
        <w:rPr>
          <w:rFonts w:ascii="Times New Roman" w:hAnsi="Times New Roman" w:eastAsia="Times New Roman" w:cs="Times New Roman"/>
          <w:sz w:val="24"/>
          <w:szCs w:val="24"/>
        </w:rPr>
        <w:t>de</w:t>
      </w:r>
      <w:r w:rsidRPr="499215A8" w:rsidR="60FB2C91">
        <w:rPr>
          <w:rFonts w:ascii="Times New Roman" w:hAnsi="Times New Roman" w:eastAsia="Times New Roman" w:cs="Times New Roman"/>
          <w:sz w:val="24"/>
          <w:szCs w:val="24"/>
        </w:rPr>
        <w:t xml:space="preserve"> specific measures in respect of female children, to ensure equal access is available for all sections to have an education. This is considering anything that happens in Africa, there is a system that will support any child to receive an education. Linking it back to the two-education systems Ethiopia have got, with the alternative basic education being there to support these children who find it difficult to attend, or archive in school, due to family, work, or any other commitments, these children will be educated at home under </w:t>
      </w:r>
      <w:r w:rsidRPr="499215A8" w:rsidR="52F3E67E">
        <w:rPr>
          <w:rFonts w:ascii="Times New Roman" w:hAnsi="Times New Roman" w:eastAsia="Times New Roman" w:cs="Times New Roman"/>
          <w:sz w:val="24"/>
          <w:szCs w:val="24"/>
        </w:rPr>
        <w:t>Menelik</w:t>
      </w:r>
      <w:r w:rsidRPr="499215A8" w:rsidR="60FB2C91">
        <w:rPr>
          <w:rFonts w:ascii="Times New Roman" w:hAnsi="Times New Roman" w:eastAsia="Times New Roman" w:cs="Times New Roman"/>
          <w:sz w:val="24"/>
          <w:szCs w:val="24"/>
        </w:rPr>
        <w:t xml:space="preserve"> who says that parents can teach their children to read and write.</w:t>
      </w:r>
    </w:p>
    <w:p w:rsidR="165823F7" w:rsidP="499215A8" w:rsidRDefault="165823F7" w14:paraId="0C2E53CA" w14:textId="2B15150A">
      <w:pPr>
        <w:pStyle w:val="Normal"/>
        <w:spacing w:before="0" w:beforeAutospacing="off" w:after="160" w:afterAutospacing="off" w:line="360" w:lineRule="auto"/>
        <w:ind w:left="0" w:right="0"/>
        <w:jc w:val="both"/>
        <w:rPr>
          <w:rFonts w:ascii="Times New Roman" w:hAnsi="Times New Roman" w:eastAsia="Times New Roman" w:cs="Times New Roman"/>
          <w:sz w:val="24"/>
          <w:szCs w:val="24"/>
        </w:rPr>
      </w:pPr>
      <w:r w:rsidRPr="499215A8" w:rsidR="165823F7">
        <w:rPr>
          <w:rFonts w:ascii="Times New Roman" w:hAnsi="Times New Roman" w:eastAsia="Times New Roman" w:cs="Times New Roman"/>
          <w:sz w:val="24"/>
          <w:szCs w:val="24"/>
        </w:rPr>
        <w:t xml:space="preserve">Another </w:t>
      </w:r>
      <w:r w:rsidRPr="499215A8" w:rsidR="165823F7">
        <w:rPr>
          <w:rFonts w:ascii="Times New Roman" w:hAnsi="Times New Roman" w:eastAsia="Times New Roman" w:cs="Times New Roman"/>
          <w:sz w:val="24"/>
          <w:szCs w:val="24"/>
        </w:rPr>
        <w:t>reason why</w:t>
      </w:r>
      <w:r w:rsidRPr="499215A8" w:rsidR="165823F7">
        <w:rPr>
          <w:rFonts w:ascii="Times New Roman" w:hAnsi="Times New Roman" w:eastAsia="Times New Roman" w:cs="Times New Roman"/>
          <w:sz w:val="24"/>
          <w:szCs w:val="24"/>
        </w:rPr>
        <w:t xml:space="preserve"> there is a gender difference within the education system in Ethiopia, is the journey to and </w:t>
      </w:r>
      <w:r w:rsidRPr="499215A8" w:rsidR="165823F7">
        <w:rPr>
          <w:rFonts w:ascii="Times New Roman" w:hAnsi="Times New Roman" w:eastAsia="Times New Roman" w:cs="Times New Roman"/>
          <w:sz w:val="24"/>
          <w:szCs w:val="24"/>
        </w:rPr>
        <w:t>from</w:t>
      </w:r>
      <w:r w:rsidRPr="499215A8" w:rsidR="165823F7">
        <w:rPr>
          <w:rFonts w:ascii="Times New Roman" w:hAnsi="Times New Roman" w:eastAsia="Times New Roman" w:cs="Times New Roman"/>
          <w:sz w:val="24"/>
          <w:szCs w:val="24"/>
        </w:rPr>
        <w:t xml:space="preserve"> school. According to Gretland, Robinson and Baig (2014) “over a quarter of the population lives four or more kilometres away". Living so far away from a school will take a long time to get there. This will then </w:t>
      </w:r>
      <w:r w:rsidRPr="499215A8" w:rsidR="165823F7">
        <w:rPr>
          <w:rFonts w:ascii="Times New Roman" w:hAnsi="Times New Roman" w:eastAsia="Times New Roman" w:cs="Times New Roman"/>
          <w:sz w:val="24"/>
          <w:szCs w:val="24"/>
        </w:rPr>
        <w:t>impact</w:t>
      </w:r>
      <w:r w:rsidRPr="499215A8" w:rsidR="165823F7">
        <w:rPr>
          <w:rFonts w:ascii="Times New Roman" w:hAnsi="Times New Roman" w:eastAsia="Times New Roman" w:cs="Times New Roman"/>
          <w:sz w:val="24"/>
          <w:szCs w:val="24"/>
        </w:rPr>
        <w:t xml:space="preserve"> on a delayed time of arriving to school and arriving home from school. This means less time to study and less time for household chores. This will cause stress on families as everyone within a family has their own role and responsibility to do. </w:t>
      </w:r>
      <w:r w:rsidRPr="499215A8" w:rsidR="165823F7">
        <w:rPr>
          <w:rFonts w:ascii="Times New Roman" w:hAnsi="Times New Roman" w:eastAsia="Times New Roman" w:cs="Times New Roman"/>
          <w:sz w:val="24"/>
          <w:szCs w:val="24"/>
        </w:rPr>
        <w:t xml:space="preserve">It is also not safe for young girls to walk alone for that amount of time. There are threats of rape, abduction, or early marriage, which make them vulnerable. Families could rent a home closer to school for their daughters, but that again comes down to a poverty factor. Some families cannot afford to send their children away from home. Then if they are sent away then there is that fear of their children not being safe. It will be an unfamiliar environment, which could affect their learning as well as their confidence. From They risk their lives in </w:t>
      </w:r>
      <w:r w:rsidRPr="499215A8" w:rsidR="165823F7">
        <w:rPr>
          <w:rFonts w:ascii="Times New Roman" w:hAnsi="Times New Roman" w:eastAsia="Times New Roman" w:cs="Times New Roman"/>
          <w:sz w:val="24"/>
          <w:szCs w:val="24"/>
        </w:rPr>
        <w:t>Ethiopia (</w:t>
      </w:r>
      <w:r w:rsidRPr="499215A8" w:rsidR="165823F7">
        <w:rPr>
          <w:rFonts w:ascii="Times New Roman" w:hAnsi="Times New Roman" w:eastAsia="Times New Roman" w:cs="Times New Roman"/>
          <w:sz w:val="24"/>
          <w:szCs w:val="24"/>
        </w:rPr>
        <w:t xml:space="preserve">date unknown), it </w:t>
      </w:r>
      <w:r w:rsidRPr="499215A8" w:rsidR="165823F7">
        <w:rPr>
          <w:rFonts w:ascii="Times New Roman" w:hAnsi="Times New Roman" w:eastAsia="Times New Roman" w:cs="Times New Roman"/>
          <w:sz w:val="24"/>
          <w:szCs w:val="24"/>
        </w:rPr>
        <w:t>states</w:t>
      </w:r>
      <w:r w:rsidRPr="499215A8" w:rsidR="165823F7">
        <w:rPr>
          <w:rFonts w:ascii="Times New Roman" w:hAnsi="Times New Roman" w:eastAsia="Times New Roman" w:cs="Times New Roman"/>
          <w:sz w:val="24"/>
          <w:szCs w:val="24"/>
        </w:rPr>
        <w:t xml:space="preserve"> that children risk their lives every day for an education, in the warm sweltering heat, with no water to drink. There could be a sandstorm at any time, with also no shade to hide from the hot sun. This can be dangerous for children as they could become dehydrated and faint from becoming too hot. This can support what is found in Link Ethiopia by Gretlanmd, Robinson and Baig, that the journey to school is a dangerous one, no matter what problem arises.</w:t>
      </w:r>
    </w:p>
    <w:p w:rsidR="499215A8" w:rsidP="499215A8" w:rsidRDefault="499215A8" w14:paraId="33347D08" w14:textId="649A42D0">
      <w:pPr>
        <w:pStyle w:val="Normal"/>
        <w:bidi w:val="0"/>
        <w:spacing w:before="0" w:beforeAutospacing="off" w:after="160" w:afterAutospacing="off" w:line="360" w:lineRule="auto"/>
        <w:ind w:left="0" w:right="0"/>
        <w:jc w:val="both"/>
        <w:rPr>
          <w:rFonts w:ascii="Times New Roman" w:hAnsi="Times New Roman" w:eastAsia="Times New Roman" w:cs="Times New Roman"/>
          <w:sz w:val="24"/>
          <w:szCs w:val="24"/>
        </w:rPr>
      </w:pPr>
      <w:r w:rsidRPr="499215A8" w:rsidR="499215A8">
        <w:rPr>
          <w:rFonts w:ascii="Times New Roman" w:hAnsi="Times New Roman" w:eastAsia="Times New Roman" w:cs="Times New Roman"/>
          <w:sz w:val="24"/>
          <w:szCs w:val="24"/>
        </w:rPr>
        <w:t xml:space="preserve">To conclude, from the findings and research one has looked at, one can see that household chores are more disruptive to girls’ learning and attending school than it is for boys. The household chores take up most of the girls’ time. This then unfortunately make the girls fall behind in school and not achieve where they want to be. The Ethiopian education policy and the ACRWC and UNCRC is trying to change the perspective on female education. This legislation wants to see equality within the education system in Ethiopia, not only to bring the standards of   learning higher, in literacy and numeracy but to give girls the best opportunity to develop the knowledge, understanding and skills to achieve a purposeful job when they are older. </w:t>
      </w:r>
      <w:r w:rsidRPr="499215A8" w:rsidR="499215A8">
        <w:rPr>
          <w:rFonts w:ascii="Times New Roman" w:hAnsi="Times New Roman" w:eastAsia="Times New Roman" w:cs="Times New Roman"/>
          <w:sz w:val="24"/>
          <w:szCs w:val="24"/>
        </w:rPr>
        <w:t>One can also see that poverty has a significant impact on the attendance of children in school and seems to be a contributing factor to the gender gap in education. Families depend on the girls to stay home and carry out the chores, that means that there is less and low-quality jobs available to girls when they are ready to work, and this is because they have not attended school and achieved the skills need to work. The other factor that was discussed was the journey to school. It is suggested that the fear of the journey contributes to the issues of girls not attending school and when looked for other ways to send their daughters to school, the financial difficulty is too much of a burden and worry to be able to allow their daughters to attend school. Just by looking at these few factors and there are a lot more, the gender gap difference in Ethiopia is a big problem.</w:t>
      </w:r>
    </w:p>
    <w:p w:rsidR="51D72DCF" w:rsidP="499215A8" w:rsidRDefault="51D72DCF" w14:paraId="542ED687" w14:textId="58357C0C">
      <w:pPr>
        <w:spacing w:line="360" w:lineRule="auto"/>
        <w:jc w:val="both"/>
        <w:rPr>
          <w:rFonts w:ascii="Times New Roman" w:hAnsi="Times New Roman" w:eastAsia="Times New Roman" w:cs="Times New Roman"/>
          <w:sz w:val="24"/>
          <w:szCs w:val="24"/>
        </w:rPr>
      </w:pPr>
      <w:r w:rsidRPr="499215A8" w:rsidR="51D72DCF">
        <w:rPr>
          <w:rFonts w:ascii="Times New Roman" w:hAnsi="Times New Roman" w:eastAsia="Times New Roman" w:cs="Times New Roman"/>
          <w:sz w:val="24"/>
          <w:szCs w:val="24"/>
        </w:rPr>
        <w:t xml:space="preserve"> </w:t>
      </w:r>
    </w:p>
    <w:p w:rsidR="51D72DCF" w:rsidP="082FD9B1" w:rsidRDefault="51D72DCF" w14:paraId="1598E0B5" w14:textId="0A5B4EB4">
      <w:pPr>
        <w:spacing w:line="360" w:lineRule="auto"/>
        <w:jc w:val="both"/>
        <w:rPr>
          <w:rFonts w:ascii="Times New Roman" w:hAnsi="Times New Roman" w:eastAsia="Times New Roman" w:cs="Times New Roman"/>
          <w:sz w:val="24"/>
          <w:szCs w:val="24"/>
        </w:rPr>
      </w:pPr>
      <w:r w:rsidRPr="499215A8" w:rsidR="51D72DCF">
        <w:rPr>
          <w:rFonts w:ascii="Times New Roman" w:hAnsi="Times New Roman" w:eastAsia="Times New Roman" w:cs="Times New Roman"/>
          <w:sz w:val="24"/>
          <w:szCs w:val="24"/>
        </w:rPr>
        <w:t>References</w:t>
      </w:r>
    </w:p>
    <w:p w:rsidR="648A65AA" w:rsidP="648A65AA" w:rsidRDefault="648A65AA" w14:paraId="607EDD9F" w14:textId="565E9B5A">
      <w:pPr>
        <w:spacing w:line="360" w:lineRule="auto"/>
        <w:jc w:val="both"/>
        <w:rPr>
          <w:rFonts w:ascii="Times New Roman" w:hAnsi="Times New Roman" w:eastAsia="Times New Roman" w:cs="Times New Roman"/>
          <w:sz w:val="24"/>
          <w:szCs w:val="24"/>
        </w:rPr>
      </w:pPr>
      <w:r w:rsidRPr="499215A8" w:rsidR="5BAA4F28">
        <w:rPr>
          <w:rFonts w:ascii="Times New Roman" w:hAnsi="Times New Roman" w:eastAsia="Times New Roman" w:cs="Times New Roman"/>
          <w:sz w:val="24"/>
          <w:szCs w:val="24"/>
        </w:rPr>
        <w:t>Ethiopian Central Statistics, (2001)</w:t>
      </w:r>
      <w:r w:rsidRPr="499215A8" w:rsidR="5BAA4F28">
        <w:rPr>
          <w:rFonts w:ascii="Times New Roman" w:hAnsi="Times New Roman" w:eastAsia="Times New Roman" w:cs="Times New Roman"/>
          <w:i w:val="1"/>
          <w:iCs w:val="1"/>
          <w:sz w:val="24"/>
          <w:szCs w:val="24"/>
        </w:rPr>
        <w:t xml:space="preserve"> Ta</w:t>
      </w:r>
      <w:r w:rsidRPr="499215A8" w:rsidR="5BAA4F28">
        <w:rPr>
          <w:rFonts w:ascii="Times New Roman" w:hAnsi="Times New Roman" w:eastAsia="Times New Roman" w:cs="Times New Roman"/>
          <w:i w:val="1"/>
          <w:iCs w:val="1"/>
          <w:sz w:val="24"/>
          <w:szCs w:val="24"/>
        </w:rPr>
        <w:t xml:space="preserve">king stock of girls Education: </w:t>
      </w:r>
      <w:r w:rsidRPr="499215A8" w:rsidR="5BAA4F28">
        <w:rPr>
          <w:rFonts w:ascii="Times New Roman" w:hAnsi="Times New Roman" w:eastAsia="Times New Roman" w:cs="Times New Roman"/>
          <w:sz w:val="24"/>
          <w:szCs w:val="24"/>
        </w:rPr>
        <w:t>Preparing for ESPD III,</w:t>
      </w:r>
    </w:p>
    <w:p w:rsidR="499215A8" w:rsidP="499215A8" w:rsidRDefault="499215A8" w14:paraId="560424E6" w14:textId="08035483">
      <w:pPr>
        <w:pStyle w:val="Normal"/>
        <w:spacing w:line="360" w:lineRule="auto"/>
        <w:jc w:val="both"/>
        <w:rPr>
          <w:rFonts w:ascii="Times New Roman" w:hAnsi="Times New Roman" w:eastAsia="Times New Roman" w:cs="Times New Roman"/>
          <w:sz w:val="24"/>
          <w:szCs w:val="24"/>
        </w:rPr>
      </w:pPr>
      <w:r w:rsidRPr="499215A8" w:rsidR="499215A8">
        <w:rPr>
          <w:rFonts w:ascii="Times New Roman" w:hAnsi="Times New Roman" w:eastAsia="Times New Roman" w:cs="Times New Roman"/>
          <w:sz w:val="24"/>
          <w:szCs w:val="24"/>
        </w:rPr>
        <w:t>Education and Training policy (1994)</w:t>
      </w:r>
    </w:p>
    <w:p w:rsidR="499215A8" w:rsidP="499215A8" w:rsidRDefault="499215A8" w14:paraId="0BBFC246" w14:textId="29CC21A9">
      <w:pPr>
        <w:pStyle w:val="Normal"/>
        <w:spacing w:line="360" w:lineRule="auto"/>
        <w:jc w:val="both"/>
        <w:rPr>
          <w:rFonts w:ascii="Times New Roman" w:hAnsi="Times New Roman" w:eastAsia="Times New Roman" w:cs="Times New Roman"/>
          <w:i w:val="1"/>
          <w:iCs w:val="1"/>
          <w:sz w:val="24"/>
          <w:szCs w:val="24"/>
        </w:rPr>
      </w:pPr>
      <w:r w:rsidRPr="499215A8" w:rsidR="499215A8">
        <w:rPr>
          <w:rFonts w:ascii="Times New Roman" w:hAnsi="Times New Roman" w:eastAsia="Times New Roman" w:cs="Times New Roman"/>
          <w:sz w:val="24"/>
          <w:szCs w:val="24"/>
        </w:rPr>
        <w:t xml:space="preserve">Ekundayo, O. (2015). </w:t>
      </w:r>
      <w:r w:rsidRPr="499215A8" w:rsidR="499215A8">
        <w:rPr>
          <w:rFonts w:ascii="Times New Roman" w:hAnsi="Times New Roman" w:eastAsia="Times New Roman" w:cs="Times New Roman"/>
          <w:i w:val="1"/>
          <w:iCs w:val="1"/>
          <w:sz w:val="24"/>
          <w:szCs w:val="24"/>
        </w:rPr>
        <w:t xml:space="preserve">Does the African Charter on The Rights and welfare of the Child, only underlines and repeats the Convection of the Rights of the Child’s provision? Examining the </w:t>
      </w:r>
      <w:r w:rsidRPr="499215A8" w:rsidR="499215A8">
        <w:rPr>
          <w:rFonts w:ascii="Times New Roman" w:hAnsi="Times New Roman" w:eastAsia="Times New Roman" w:cs="Times New Roman"/>
          <w:i w:val="1"/>
          <w:iCs w:val="1"/>
          <w:sz w:val="24"/>
          <w:szCs w:val="24"/>
        </w:rPr>
        <w:t>similarities</w:t>
      </w:r>
      <w:r w:rsidRPr="499215A8" w:rsidR="499215A8">
        <w:rPr>
          <w:rFonts w:ascii="Times New Roman" w:hAnsi="Times New Roman" w:eastAsia="Times New Roman" w:cs="Times New Roman"/>
          <w:i w:val="1"/>
          <w:iCs w:val="1"/>
          <w:sz w:val="24"/>
          <w:szCs w:val="24"/>
        </w:rPr>
        <w:t xml:space="preserve"> and the differences between the ACRWC and the CRC, International journal of </w:t>
      </w:r>
      <w:r w:rsidRPr="499215A8" w:rsidR="499215A8">
        <w:rPr>
          <w:rFonts w:ascii="Times New Roman" w:hAnsi="Times New Roman" w:eastAsia="Times New Roman" w:cs="Times New Roman"/>
          <w:i w:val="1"/>
          <w:iCs w:val="1"/>
          <w:sz w:val="24"/>
          <w:szCs w:val="24"/>
        </w:rPr>
        <w:t>humanities</w:t>
      </w:r>
      <w:r w:rsidRPr="499215A8" w:rsidR="499215A8">
        <w:rPr>
          <w:rFonts w:ascii="Times New Roman" w:hAnsi="Times New Roman" w:eastAsia="Times New Roman" w:cs="Times New Roman"/>
          <w:i w:val="1"/>
          <w:iCs w:val="1"/>
          <w:sz w:val="24"/>
          <w:szCs w:val="24"/>
        </w:rPr>
        <w:t xml:space="preserve"> and social science.</w:t>
      </w:r>
      <w:r w:rsidRPr="499215A8" w:rsidR="499215A8">
        <w:rPr>
          <w:rFonts w:ascii="Times New Roman" w:hAnsi="Times New Roman" w:eastAsia="Times New Roman" w:cs="Times New Roman"/>
          <w:i w:val="0"/>
          <w:iCs w:val="0"/>
          <w:sz w:val="24"/>
          <w:szCs w:val="24"/>
        </w:rPr>
        <w:t xml:space="preserve"> Vol. 5, No7(1): July 2015</w:t>
      </w:r>
    </w:p>
    <w:p w:rsidR="499215A8" w:rsidP="499215A8" w:rsidRDefault="499215A8" w14:paraId="0AD4D772" w14:textId="039E911E">
      <w:pPr>
        <w:pStyle w:val="Normal"/>
        <w:spacing w:line="360" w:lineRule="auto"/>
        <w:jc w:val="both"/>
        <w:rPr>
          <w:rFonts w:ascii="Times New Roman" w:hAnsi="Times New Roman" w:eastAsia="Times New Roman" w:cs="Times New Roman"/>
          <w:sz w:val="24"/>
          <w:szCs w:val="24"/>
        </w:rPr>
      </w:pPr>
      <w:r w:rsidRPr="499215A8" w:rsidR="499215A8">
        <w:rPr>
          <w:rFonts w:ascii="Times New Roman" w:hAnsi="Times New Roman" w:eastAsia="Times New Roman" w:cs="Times New Roman"/>
          <w:sz w:val="24"/>
          <w:szCs w:val="24"/>
        </w:rPr>
        <w:t xml:space="preserve">Edwards, M. (2015). </w:t>
      </w:r>
      <w:r w:rsidRPr="499215A8" w:rsidR="499215A8">
        <w:rPr>
          <w:rFonts w:ascii="Times New Roman" w:hAnsi="Times New Roman" w:eastAsia="Times New Roman" w:cs="Times New Roman"/>
          <w:i w:val="1"/>
          <w:iCs w:val="1"/>
          <w:sz w:val="24"/>
          <w:szCs w:val="24"/>
        </w:rPr>
        <w:t xml:space="preserve">Global Childhoods. </w:t>
      </w:r>
      <w:r w:rsidRPr="499215A8" w:rsidR="499215A8">
        <w:rPr>
          <w:rFonts w:ascii="Times New Roman" w:hAnsi="Times New Roman" w:eastAsia="Times New Roman" w:cs="Times New Roman"/>
          <w:i w:val="0"/>
          <w:iCs w:val="0"/>
          <w:sz w:val="24"/>
          <w:szCs w:val="24"/>
        </w:rPr>
        <w:t>Northwich: Critical Thinking Publishing</w:t>
      </w:r>
    </w:p>
    <w:p w:rsidR="499215A8" w:rsidP="499215A8" w:rsidRDefault="499215A8" w14:paraId="3B956F3B" w14:textId="0871C480">
      <w:pPr>
        <w:pStyle w:val="Normal"/>
        <w:spacing w:line="360" w:lineRule="auto"/>
        <w:jc w:val="both"/>
        <w:rPr>
          <w:rFonts w:ascii="Times New Roman" w:hAnsi="Times New Roman" w:eastAsia="Times New Roman" w:cs="Times New Roman"/>
          <w:sz w:val="24"/>
          <w:szCs w:val="24"/>
        </w:rPr>
      </w:pPr>
      <w:proofErr w:type="spellStart"/>
      <w:r w:rsidRPr="499215A8" w:rsidR="499215A8">
        <w:rPr>
          <w:rFonts w:ascii="Times New Roman" w:hAnsi="Times New Roman" w:eastAsia="Times New Roman" w:cs="Times New Roman"/>
          <w:sz w:val="24"/>
          <w:szCs w:val="24"/>
        </w:rPr>
        <w:t>Gretland</w:t>
      </w:r>
      <w:proofErr w:type="spellEnd"/>
      <w:r w:rsidRPr="499215A8" w:rsidR="499215A8">
        <w:rPr>
          <w:rFonts w:ascii="Times New Roman" w:hAnsi="Times New Roman" w:eastAsia="Times New Roman" w:cs="Times New Roman"/>
          <w:sz w:val="24"/>
          <w:szCs w:val="24"/>
        </w:rPr>
        <w:t xml:space="preserve">, E., Robinson, B., Baig, T. (2014). Link. Ethiopia. </w:t>
      </w:r>
      <w:r w:rsidRPr="499215A8" w:rsidR="499215A8">
        <w:rPr>
          <w:rFonts w:ascii="Times New Roman" w:hAnsi="Times New Roman" w:eastAsia="Times New Roman" w:cs="Times New Roman"/>
          <w:i w:val="1"/>
          <w:iCs w:val="1"/>
          <w:sz w:val="24"/>
          <w:szCs w:val="24"/>
        </w:rPr>
        <w:t xml:space="preserve">An Investigation into the Barriers to Female Education in Link Ethiopia Schools. </w:t>
      </w:r>
      <w:r w:rsidRPr="499215A8" w:rsidR="499215A8">
        <w:rPr>
          <w:rFonts w:ascii="Times New Roman" w:hAnsi="Times New Roman" w:eastAsia="Times New Roman" w:cs="Times New Roman"/>
          <w:i w:val="0"/>
          <w:iCs w:val="0"/>
          <w:sz w:val="24"/>
          <w:szCs w:val="24"/>
        </w:rPr>
        <w:t>Available at</w:t>
      </w:r>
    </w:p>
    <w:p w:rsidR="499215A8" w:rsidP="499215A8" w:rsidRDefault="499215A8" w14:paraId="7D054FC7" w14:textId="7E238A2C">
      <w:pPr>
        <w:pStyle w:val="Normal"/>
        <w:spacing w:line="360" w:lineRule="auto"/>
        <w:jc w:val="both"/>
        <w:rPr>
          <w:rFonts w:ascii="Times New Roman" w:hAnsi="Times New Roman" w:eastAsia="Times New Roman" w:cs="Times New Roman"/>
          <w:i w:val="0"/>
          <w:iCs w:val="0"/>
          <w:sz w:val="24"/>
          <w:szCs w:val="24"/>
        </w:rPr>
      </w:pPr>
      <w:r w:rsidRPr="499215A8" w:rsidR="499215A8">
        <w:rPr>
          <w:rFonts w:ascii="Times New Roman" w:hAnsi="Times New Roman" w:eastAsia="Times New Roman" w:cs="Times New Roman"/>
          <w:i w:val="0"/>
          <w:iCs w:val="0"/>
          <w:sz w:val="24"/>
          <w:szCs w:val="24"/>
        </w:rPr>
        <w:t xml:space="preserve">Menelik, Z. (1921) </w:t>
      </w:r>
      <w:r w:rsidRPr="499215A8" w:rsidR="499215A8">
        <w:rPr>
          <w:rFonts w:ascii="Times New Roman" w:hAnsi="Times New Roman" w:eastAsia="Times New Roman" w:cs="Times New Roman"/>
          <w:i w:val="1"/>
          <w:iCs w:val="1"/>
          <w:sz w:val="24"/>
          <w:szCs w:val="24"/>
        </w:rPr>
        <w:t xml:space="preserve">Ethiopia. History and Background. </w:t>
      </w:r>
      <w:r w:rsidRPr="499215A8" w:rsidR="499215A8">
        <w:rPr>
          <w:rFonts w:ascii="Times New Roman" w:hAnsi="Times New Roman" w:eastAsia="Times New Roman" w:cs="Times New Roman"/>
          <w:i w:val="0"/>
          <w:iCs w:val="0"/>
          <w:sz w:val="24"/>
          <w:szCs w:val="24"/>
        </w:rPr>
        <w:t xml:space="preserve">Available at: </w:t>
      </w:r>
      <w:hyperlink r:id="Rf6b5b429a44e4ead">
        <w:r w:rsidRPr="499215A8" w:rsidR="499215A8">
          <w:rPr>
            <w:rStyle w:val="Hyperlink"/>
            <w:rFonts w:ascii="Times New Roman" w:hAnsi="Times New Roman" w:eastAsia="Times New Roman" w:cs="Times New Roman"/>
            <w:i w:val="0"/>
            <w:iCs w:val="0"/>
            <w:sz w:val="24"/>
            <w:szCs w:val="24"/>
          </w:rPr>
          <w:t>https://education.stateuniversity.com/pages/454/Ethiopia-HISTORY-BACKGROUND.html</w:t>
        </w:r>
      </w:hyperlink>
      <w:r w:rsidRPr="499215A8" w:rsidR="499215A8">
        <w:rPr>
          <w:rFonts w:ascii="Times New Roman" w:hAnsi="Times New Roman" w:eastAsia="Times New Roman" w:cs="Times New Roman"/>
          <w:i w:val="0"/>
          <w:iCs w:val="0"/>
          <w:sz w:val="24"/>
          <w:szCs w:val="24"/>
        </w:rPr>
        <w:t xml:space="preserve"> [Accessed on 20</w:t>
      </w:r>
      <w:r w:rsidRPr="499215A8" w:rsidR="499215A8">
        <w:rPr>
          <w:rFonts w:ascii="Times New Roman" w:hAnsi="Times New Roman" w:eastAsia="Times New Roman" w:cs="Times New Roman"/>
          <w:i w:val="0"/>
          <w:iCs w:val="0"/>
          <w:sz w:val="24"/>
          <w:szCs w:val="24"/>
          <w:vertAlign w:val="superscript"/>
        </w:rPr>
        <w:t>th</w:t>
      </w:r>
      <w:r w:rsidRPr="499215A8" w:rsidR="499215A8">
        <w:rPr>
          <w:rFonts w:ascii="Times New Roman" w:hAnsi="Times New Roman" w:eastAsia="Times New Roman" w:cs="Times New Roman"/>
          <w:i w:val="0"/>
          <w:iCs w:val="0"/>
          <w:sz w:val="24"/>
          <w:szCs w:val="24"/>
        </w:rPr>
        <w:t xml:space="preserve"> February 2022] </w:t>
      </w:r>
    </w:p>
    <w:p w:rsidR="499215A8" w:rsidP="499215A8" w:rsidRDefault="499215A8" w14:paraId="46819F5E" w14:textId="2C3D06A4">
      <w:pPr>
        <w:pStyle w:val="Normal"/>
        <w:spacing w:line="360" w:lineRule="auto"/>
        <w:jc w:val="both"/>
        <w:rPr>
          <w:rFonts w:ascii="Times New Roman" w:hAnsi="Times New Roman" w:eastAsia="Times New Roman" w:cs="Times New Roman"/>
          <w:i w:val="0"/>
          <w:iCs w:val="0"/>
          <w:sz w:val="24"/>
          <w:szCs w:val="24"/>
        </w:rPr>
      </w:pPr>
      <w:r w:rsidRPr="499215A8" w:rsidR="499215A8">
        <w:rPr>
          <w:rFonts w:ascii="Times New Roman" w:hAnsi="Times New Roman" w:eastAsia="Times New Roman" w:cs="Times New Roman"/>
          <w:i w:val="0"/>
          <w:iCs w:val="0"/>
          <w:sz w:val="24"/>
          <w:szCs w:val="24"/>
        </w:rPr>
        <w:t>They risk their lives in Ethiopia – One of the worlds' most dangerous ways to school. (</w:t>
      </w:r>
      <w:r w:rsidRPr="499215A8" w:rsidR="499215A8">
        <w:rPr>
          <w:rFonts w:ascii="Times New Roman" w:hAnsi="Times New Roman" w:eastAsia="Times New Roman" w:cs="Times New Roman"/>
          <w:i w:val="0"/>
          <w:iCs w:val="0"/>
          <w:sz w:val="24"/>
          <w:szCs w:val="24"/>
        </w:rPr>
        <w:t>Date</w:t>
      </w:r>
      <w:r w:rsidRPr="499215A8" w:rsidR="499215A8">
        <w:rPr>
          <w:rFonts w:ascii="Times New Roman" w:hAnsi="Times New Roman" w:eastAsia="Times New Roman" w:cs="Times New Roman"/>
          <w:i w:val="0"/>
          <w:iCs w:val="0"/>
          <w:sz w:val="24"/>
          <w:szCs w:val="24"/>
        </w:rPr>
        <w:t xml:space="preserve"> unknown) </w:t>
      </w:r>
      <w:r w:rsidRPr="499215A8" w:rsidR="499215A8">
        <w:rPr>
          <w:rFonts w:ascii="Times New Roman" w:hAnsi="Times New Roman" w:eastAsia="Times New Roman" w:cs="Times New Roman"/>
          <w:i w:val="0"/>
          <w:iCs w:val="0"/>
          <w:sz w:val="24"/>
          <w:szCs w:val="24"/>
        </w:rPr>
        <w:t>Available</w:t>
      </w:r>
      <w:r w:rsidRPr="499215A8" w:rsidR="499215A8">
        <w:rPr>
          <w:rFonts w:ascii="Times New Roman" w:hAnsi="Times New Roman" w:eastAsia="Times New Roman" w:cs="Times New Roman"/>
          <w:i w:val="0"/>
          <w:iCs w:val="0"/>
          <w:sz w:val="24"/>
          <w:szCs w:val="24"/>
        </w:rPr>
        <w:t xml:space="preserve"> at: </w:t>
      </w:r>
      <w:hyperlink r:id="Rf22c62f9ccc642dc">
        <w:r w:rsidRPr="499215A8" w:rsidR="499215A8">
          <w:rPr>
            <w:rStyle w:val="Hyperlink"/>
            <w:rFonts w:ascii="Times New Roman" w:hAnsi="Times New Roman" w:eastAsia="Times New Roman" w:cs="Times New Roman"/>
            <w:i w:val="0"/>
            <w:iCs w:val="0"/>
            <w:sz w:val="24"/>
            <w:szCs w:val="24"/>
          </w:rPr>
          <w:t>https://m.youtube.com/watch?v=w0ml7ozvM8E</w:t>
        </w:r>
      </w:hyperlink>
      <w:r w:rsidRPr="499215A8" w:rsidR="499215A8">
        <w:rPr>
          <w:rFonts w:ascii="Times New Roman" w:hAnsi="Times New Roman" w:eastAsia="Times New Roman" w:cs="Times New Roman"/>
          <w:i w:val="0"/>
          <w:iCs w:val="0"/>
          <w:sz w:val="24"/>
          <w:szCs w:val="24"/>
        </w:rPr>
        <w:t xml:space="preserve"> [Accessed on 26</w:t>
      </w:r>
      <w:r w:rsidRPr="499215A8" w:rsidR="499215A8">
        <w:rPr>
          <w:rFonts w:ascii="Times New Roman" w:hAnsi="Times New Roman" w:eastAsia="Times New Roman" w:cs="Times New Roman"/>
          <w:i w:val="0"/>
          <w:iCs w:val="0"/>
          <w:sz w:val="24"/>
          <w:szCs w:val="24"/>
          <w:vertAlign w:val="superscript"/>
        </w:rPr>
        <w:t>th</w:t>
      </w:r>
      <w:r w:rsidRPr="499215A8" w:rsidR="499215A8">
        <w:rPr>
          <w:rFonts w:ascii="Times New Roman" w:hAnsi="Times New Roman" w:eastAsia="Times New Roman" w:cs="Times New Roman"/>
          <w:i w:val="0"/>
          <w:iCs w:val="0"/>
          <w:sz w:val="24"/>
          <w:szCs w:val="24"/>
        </w:rPr>
        <w:t xml:space="preserve"> February 2022]</w:t>
      </w:r>
    </w:p>
    <w:p w:rsidR="499215A8" w:rsidP="499215A8" w:rsidRDefault="499215A8" w14:paraId="2D4E76F7" w14:textId="737F5CA4">
      <w:pPr>
        <w:pStyle w:val="Normal"/>
        <w:spacing w:line="360" w:lineRule="auto"/>
        <w:jc w:val="both"/>
        <w:rPr>
          <w:rFonts w:ascii="Times New Roman" w:hAnsi="Times New Roman" w:eastAsia="Times New Roman" w:cs="Times New Roman"/>
          <w:i w:val="0"/>
          <w:iCs w:val="0"/>
          <w:sz w:val="24"/>
          <w:szCs w:val="24"/>
        </w:rPr>
      </w:pPr>
      <w:r w:rsidRPr="499215A8" w:rsidR="499215A8">
        <w:rPr>
          <w:rFonts w:ascii="Times New Roman" w:hAnsi="Times New Roman" w:eastAsia="Times New Roman" w:cs="Times New Roman"/>
          <w:i w:val="0"/>
          <w:iCs w:val="0"/>
          <w:sz w:val="24"/>
          <w:szCs w:val="24"/>
        </w:rPr>
        <w:t xml:space="preserve">Trueman, C, N. (2015) </w:t>
      </w:r>
      <w:r w:rsidRPr="499215A8" w:rsidR="499215A8">
        <w:rPr>
          <w:rFonts w:ascii="Times New Roman" w:hAnsi="Times New Roman" w:eastAsia="Times New Roman" w:cs="Times New Roman"/>
          <w:i w:val="1"/>
          <w:iCs w:val="1"/>
          <w:sz w:val="24"/>
          <w:szCs w:val="24"/>
        </w:rPr>
        <w:t xml:space="preserve">Pierre Bourdieu. </w:t>
      </w:r>
      <w:r w:rsidRPr="499215A8" w:rsidR="499215A8">
        <w:rPr>
          <w:rFonts w:ascii="Times New Roman" w:hAnsi="Times New Roman" w:eastAsia="Times New Roman" w:cs="Times New Roman"/>
          <w:i w:val="0"/>
          <w:iCs w:val="0"/>
          <w:sz w:val="24"/>
          <w:szCs w:val="24"/>
        </w:rPr>
        <w:t xml:space="preserve">Available at: </w:t>
      </w:r>
      <w:hyperlink r:id="R77fcf66732a04680">
        <w:r w:rsidRPr="499215A8" w:rsidR="499215A8">
          <w:rPr>
            <w:rStyle w:val="Hyperlink"/>
            <w:rFonts w:ascii="Times New Roman" w:hAnsi="Times New Roman" w:eastAsia="Times New Roman" w:cs="Times New Roman"/>
            <w:i w:val="0"/>
            <w:iCs w:val="0"/>
            <w:sz w:val="24"/>
            <w:szCs w:val="24"/>
          </w:rPr>
          <w:t>https://www.historylearningsite.co.uk/sociology/education-and-sociology/pierre-bourdieeu/</w:t>
        </w:r>
      </w:hyperlink>
      <w:r w:rsidRPr="499215A8" w:rsidR="499215A8">
        <w:rPr>
          <w:rFonts w:ascii="Times New Roman" w:hAnsi="Times New Roman" w:eastAsia="Times New Roman" w:cs="Times New Roman"/>
          <w:i w:val="0"/>
          <w:iCs w:val="0"/>
          <w:sz w:val="24"/>
          <w:szCs w:val="24"/>
        </w:rPr>
        <w:t xml:space="preserve"> [Accessed on 20</w:t>
      </w:r>
      <w:r w:rsidRPr="499215A8" w:rsidR="499215A8">
        <w:rPr>
          <w:rFonts w:ascii="Times New Roman" w:hAnsi="Times New Roman" w:eastAsia="Times New Roman" w:cs="Times New Roman"/>
          <w:i w:val="0"/>
          <w:iCs w:val="0"/>
          <w:sz w:val="24"/>
          <w:szCs w:val="24"/>
          <w:vertAlign w:val="superscript"/>
        </w:rPr>
        <w:t>th</w:t>
      </w:r>
      <w:r w:rsidRPr="499215A8" w:rsidR="499215A8">
        <w:rPr>
          <w:rFonts w:ascii="Times New Roman" w:hAnsi="Times New Roman" w:eastAsia="Times New Roman" w:cs="Times New Roman"/>
          <w:i w:val="0"/>
          <w:iCs w:val="0"/>
          <w:sz w:val="24"/>
          <w:szCs w:val="24"/>
        </w:rPr>
        <w:t xml:space="preserve"> February 2022]</w:t>
      </w:r>
    </w:p>
    <w:p w:rsidR="499215A8" w:rsidP="499215A8" w:rsidRDefault="499215A8" w14:paraId="58FA215A" w14:textId="52DC7E9B">
      <w:pPr>
        <w:pStyle w:val="Normal"/>
        <w:spacing w:line="360" w:lineRule="auto"/>
        <w:jc w:val="both"/>
        <w:rPr>
          <w:rFonts w:ascii="Times New Roman" w:hAnsi="Times New Roman" w:eastAsia="Times New Roman" w:cs="Times New Roman"/>
          <w:i w:val="0"/>
          <w:iCs w:val="0"/>
          <w:sz w:val="24"/>
          <w:szCs w:val="24"/>
        </w:rPr>
      </w:pPr>
      <w:r w:rsidRPr="499215A8" w:rsidR="499215A8">
        <w:rPr>
          <w:rFonts w:ascii="Times New Roman" w:hAnsi="Times New Roman" w:eastAsia="Times New Roman" w:cs="Times New Roman"/>
          <w:i w:val="0"/>
          <w:iCs w:val="0"/>
          <w:sz w:val="24"/>
          <w:szCs w:val="24"/>
        </w:rPr>
        <w:t xml:space="preserve">United Nations (1948). </w:t>
      </w:r>
      <w:r w:rsidRPr="499215A8" w:rsidR="499215A8">
        <w:rPr>
          <w:rFonts w:ascii="Times New Roman" w:hAnsi="Times New Roman" w:eastAsia="Times New Roman" w:cs="Times New Roman"/>
          <w:i w:val="1"/>
          <w:iCs w:val="1"/>
          <w:sz w:val="24"/>
          <w:szCs w:val="24"/>
        </w:rPr>
        <w:t xml:space="preserve">Universal Declaration on Human Rights. </w:t>
      </w:r>
      <w:r w:rsidRPr="499215A8" w:rsidR="499215A8">
        <w:rPr>
          <w:rFonts w:ascii="Times New Roman" w:hAnsi="Times New Roman" w:eastAsia="Times New Roman" w:cs="Times New Roman"/>
          <w:i w:val="0"/>
          <w:iCs w:val="0"/>
          <w:sz w:val="24"/>
          <w:szCs w:val="24"/>
        </w:rPr>
        <w:t xml:space="preserve">Available at: </w:t>
      </w:r>
      <w:hyperlink r:id="R39fc1368369f42f4">
        <w:r w:rsidRPr="499215A8" w:rsidR="499215A8">
          <w:rPr>
            <w:rStyle w:val="Hyperlink"/>
            <w:rFonts w:ascii="Times New Roman" w:hAnsi="Times New Roman" w:eastAsia="Times New Roman" w:cs="Times New Roman"/>
            <w:i w:val="0"/>
            <w:iCs w:val="0"/>
            <w:sz w:val="24"/>
            <w:szCs w:val="24"/>
          </w:rPr>
          <w:t>https://untraty.un.org/cod/avl/ha/udhr.html</w:t>
        </w:r>
      </w:hyperlink>
      <w:r w:rsidRPr="499215A8" w:rsidR="499215A8">
        <w:rPr>
          <w:rFonts w:ascii="Times New Roman" w:hAnsi="Times New Roman" w:eastAsia="Times New Roman" w:cs="Times New Roman"/>
          <w:i w:val="0"/>
          <w:iCs w:val="0"/>
          <w:sz w:val="24"/>
          <w:szCs w:val="24"/>
        </w:rPr>
        <w:t xml:space="preserve"> [Accessed on 15</w:t>
      </w:r>
      <w:r w:rsidRPr="499215A8" w:rsidR="499215A8">
        <w:rPr>
          <w:rFonts w:ascii="Times New Roman" w:hAnsi="Times New Roman" w:eastAsia="Times New Roman" w:cs="Times New Roman"/>
          <w:i w:val="0"/>
          <w:iCs w:val="0"/>
          <w:sz w:val="24"/>
          <w:szCs w:val="24"/>
          <w:vertAlign w:val="superscript"/>
        </w:rPr>
        <w:t>th</w:t>
      </w:r>
      <w:r w:rsidRPr="499215A8" w:rsidR="499215A8">
        <w:rPr>
          <w:rFonts w:ascii="Times New Roman" w:hAnsi="Times New Roman" w:eastAsia="Times New Roman" w:cs="Times New Roman"/>
          <w:i w:val="0"/>
          <w:iCs w:val="0"/>
          <w:sz w:val="24"/>
          <w:szCs w:val="24"/>
        </w:rPr>
        <w:t xml:space="preserve"> February 2022]</w:t>
      </w:r>
    </w:p>
    <w:p w:rsidR="499215A8" w:rsidP="499215A8" w:rsidRDefault="499215A8" w14:paraId="3A637C94" w14:textId="00A21199">
      <w:pPr>
        <w:pStyle w:val="Normal"/>
        <w:spacing w:line="360" w:lineRule="auto"/>
        <w:jc w:val="both"/>
        <w:rPr>
          <w:rFonts w:ascii="Times New Roman" w:hAnsi="Times New Roman" w:eastAsia="Times New Roman" w:cs="Times New Roman"/>
          <w:sz w:val="24"/>
          <w:szCs w:val="24"/>
        </w:rPr>
      </w:pPr>
      <w:r w:rsidRPr="499215A8" w:rsidR="499215A8">
        <w:rPr>
          <w:rFonts w:ascii="Times New Roman" w:hAnsi="Times New Roman" w:eastAsia="Times New Roman" w:cs="Times New Roman"/>
          <w:sz w:val="24"/>
          <w:szCs w:val="24"/>
        </w:rPr>
        <w:t>UNICEF</w:t>
      </w:r>
      <w:r w:rsidRPr="499215A8" w:rsidR="499215A8">
        <w:rPr>
          <w:rFonts w:ascii="Times New Roman" w:hAnsi="Times New Roman" w:eastAsia="Times New Roman" w:cs="Times New Roman"/>
          <w:sz w:val="24"/>
          <w:szCs w:val="24"/>
        </w:rPr>
        <w:t xml:space="preserve"> (date unknown) </w:t>
      </w:r>
      <w:r w:rsidRPr="499215A8" w:rsidR="499215A8">
        <w:rPr>
          <w:rFonts w:ascii="Times New Roman" w:hAnsi="Times New Roman" w:eastAsia="Times New Roman" w:cs="Times New Roman"/>
          <w:i w:val="1"/>
          <w:iCs w:val="1"/>
          <w:sz w:val="24"/>
          <w:szCs w:val="24"/>
        </w:rPr>
        <w:t xml:space="preserve">The African Charter on the Rights of the </w:t>
      </w:r>
      <w:r w:rsidRPr="499215A8" w:rsidR="499215A8">
        <w:rPr>
          <w:rFonts w:ascii="Times New Roman" w:hAnsi="Times New Roman" w:eastAsia="Times New Roman" w:cs="Times New Roman"/>
          <w:i w:val="1"/>
          <w:iCs w:val="1"/>
          <w:sz w:val="24"/>
          <w:szCs w:val="24"/>
        </w:rPr>
        <w:t>Child.</w:t>
      </w:r>
      <w:r w:rsidRPr="499215A8" w:rsidR="499215A8">
        <w:rPr>
          <w:rFonts w:ascii="Times New Roman" w:hAnsi="Times New Roman" w:eastAsia="Times New Roman" w:cs="Times New Roman"/>
          <w:i w:val="0"/>
          <w:iCs w:val="0"/>
          <w:sz w:val="24"/>
          <w:szCs w:val="24"/>
        </w:rPr>
        <w:t xml:space="preserve"> Available</w:t>
      </w:r>
      <w:r w:rsidRPr="499215A8" w:rsidR="499215A8">
        <w:rPr>
          <w:rFonts w:ascii="Times New Roman" w:hAnsi="Times New Roman" w:eastAsia="Times New Roman" w:cs="Times New Roman"/>
          <w:i w:val="0"/>
          <w:iCs w:val="0"/>
          <w:sz w:val="24"/>
          <w:szCs w:val="24"/>
        </w:rPr>
        <w:t xml:space="preserve"> at: </w:t>
      </w:r>
      <w:hyperlink r:id="Rafd3b7044005482f">
        <w:r w:rsidRPr="499215A8" w:rsidR="499215A8">
          <w:rPr>
            <w:rStyle w:val="Hyperlink"/>
            <w:rFonts w:ascii="Times New Roman" w:hAnsi="Times New Roman" w:eastAsia="Times New Roman" w:cs="Times New Roman"/>
            <w:i w:val="0"/>
            <w:iCs w:val="0"/>
            <w:sz w:val="24"/>
            <w:szCs w:val="24"/>
          </w:rPr>
          <w:t>https://www.unicef.org.esaro/african_charter_articles_in_full.pdf</w:t>
        </w:r>
      </w:hyperlink>
      <w:r w:rsidRPr="499215A8" w:rsidR="499215A8">
        <w:rPr>
          <w:rFonts w:ascii="Times New Roman" w:hAnsi="Times New Roman" w:eastAsia="Times New Roman" w:cs="Times New Roman"/>
          <w:i w:val="0"/>
          <w:iCs w:val="0"/>
          <w:sz w:val="24"/>
          <w:szCs w:val="24"/>
        </w:rPr>
        <w:t xml:space="preserve"> [Accessed on 15</w:t>
      </w:r>
      <w:r w:rsidRPr="499215A8" w:rsidR="499215A8">
        <w:rPr>
          <w:rFonts w:ascii="Times New Roman" w:hAnsi="Times New Roman" w:eastAsia="Times New Roman" w:cs="Times New Roman"/>
          <w:i w:val="0"/>
          <w:iCs w:val="0"/>
          <w:sz w:val="24"/>
          <w:szCs w:val="24"/>
          <w:vertAlign w:val="superscript"/>
        </w:rPr>
        <w:t>th</w:t>
      </w:r>
      <w:r w:rsidRPr="499215A8" w:rsidR="499215A8">
        <w:rPr>
          <w:rFonts w:ascii="Times New Roman" w:hAnsi="Times New Roman" w:eastAsia="Times New Roman" w:cs="Times New Roman"/>
          <w:i w:val="0"/>
          <w:iCs w:val="0"/>
          <w:sz w:val="24"/>
          <w:szCs w:val="24"/>
        </w:rPr>
        <w:t xml:space="preserve"> February 2022]</w:t>
      </w:r>
    </w:p>
    <w:p w:rsidR="499215A8" w:rsidP="499215A8" w:rsidRDefault="499215A8" w14:paraId="0D41A7A1" w14:textId="71479870">
      <w:pPr>
        <w:pStyle w:val="Normal"/>
        <w:spacing w:line="360" w:lineRule="auto"/>
        <w:jc w:val="both"/>
        <w:rPr>
          <w:rFonts w:ascii="Times New Roman" w:hAnsi="Times New Roman" w:eastAsia="Times New Roman" w:cs="Times New Roman"/>
          <w:sz w:val="24"/>
          <w:szCs w:val="24"/>
        </w:rPr>
      </w:pPr>
      <w:r w:rsidRPr="499215A8" w:rsidR="499215A8">
        <w:rPr>
          <w:rFonts w:ascii="Times New Roman" w:hAnsi="Times New Roman" w:eastAsia="Times New Roman" w:cs="Times New Roman"/>
          <w:sz w:val="24"/>
          <w:szCs w:val="24"/>
        </w:rPr>
        <w:t>UNICEF</w:t>
      </w:r>
      <w:r w:rsidRPr="499215A8" w:rsidR="499215A8">
        <w:rPr>
          <w:rFonts w:ascii="Times New Roman" w:hAnsi="Times New Roman" w:eastAsia="Times New Roman" w:cs="Times New Roman"/>
          <w:sz w:val="24"/>
          <w:szCs w:val="24"/>
        </w:rPr>
        <w:t xml:space="preserve"> (1989) Convention on the </w:t>
      </w:r>
      <w:r w:rsidRPr="499215A8" w:rsidR="499215A8">
        <w:rPr>
          <w:rFonts w:ascii="Times New Roman" w:hAnsi="Times New Roman" w:eastAsia="Times New Roman" w:cs="Times New Roman"/>
          <w:sz w:val="24"/>
          <w:szCs w:val="24"/>
        </w:rPr>
        <w:t>Rights</w:t>
      </w:r>
      <w:r w:rsidRPr="499215A8" w:rsidR="499215A8">
        <w:rPr>
          <w:rFonts w:ascii="Times New Roman" w:hAnsi="Times New Roman" w:eastAsia="Times New Roman" w:cs="Times New Roman"/>
          <w:sz w:val="24"/>
          <w:szCs w:val="24"/>
        </w:rPr>
        <w:t xml:space="preserve"> of the Child: Available at: </w:t>
      </w:r>
      <w:hyperlink r:id="Rb0d35f167c254503">
        <w:r w:rsidRPr="499215A8" w:rsidR="499215A8">
          <w:rPr>
            <w:rStyle w:val="Hyperlink"/>
            <w:rFonts w:ascii="Times New Roman" w:hAnsi="Times New Roman" w:eastAsia="Times New Roman" w:cs="Times New Roman"/>
            <w:sz w:val="24"/>
            <w:szCs w:val="24"/>
          </w:rPr>
          <w:t>https://unicef.org.uk/Documents/Publication-pdfs/UNCRC_PRESS20091OWEB.pdf</w:t>
        </w:r>
      </w:hyperlink>
      <w:r w:rsidRPr="499215A8" w:rsidR="499215A8">
        <w:rPr>
          <w:rFonts w:ascii="Times New Roman" w:hAnsi="Times New Roman" w:eastAsia="Times New Roman" w:cs="Times New Roman"/>
          <w:sz w:val="24"/>
          <w:szCs w:val="24"/>
        </w:rPr>
        <w:t xml:space="preserve"> [Accessed on 15</w:t>
      </w:r>
      <w:r w:rsidRPr="499215A8" w:rsidR="499215A8">
        <w:rPr>
          <w:rFonts w:ascii="Times New Roman" w:hAnsi="Times New Roman" w:eastAsia="Times New Roman" w:cs="Times New Roman"/>
          <w:sz w:val="24"/>
          <w:szCs w:val="24"/>
          <w:vertAlign w:val="superscript"/>
        </w:rPr>
        <w:t>th</w:t>
      </w:r>
      <w:r w:rsidRPr="499215A8" w:rsidR="499215A8">
        <w:rPr>
          <w:rFonts w:ascii="Times New Roman" w:hAnsi="Times New Roman" w:eastAsia="Times New Roman" w:cs="Times New Roman"/>
          <w:sz w:val="24"/>
          <w:szCs w:val="24"/>
        </w:rPr>
        <w:t xml:space="preserve"> February 2022]</w:t>
      </w:r>
    </w:p>
    <w:p w:rsidR="082FD9B1" w:rsidP="082FD9B1" w:rsidRDefault="082FD9B1" w14:paraId="6F5DB785" w14:textId="1AEE6998">
      <w:pPr>
        <w:spacing w:line="360" w:lineRule="auto"/>
        <w:jc w:val="both"/>
        <w:rPr>
          <w:rFonts w:ascii="Times New Roman" w:hAnsi="Times New Roman" w:eastAsia="Times New Roman" w:cs="Times New Roman"/>
          <w:sz w:val="24"/>
          <w:szCs w:val="24"/>
        </w:rPr>
      </w:pPr>
      <w:r w:rsidRPr="499215A8" w:rsidR="499215A8">
        <w:rPr>
          <w:rFonts w:ascii="Times New Roman" w:hAnsi="Times New Roman" w:eastAsia="Times New Roman" w:cs="Times New Roman"/>
          <w:sz w:val="24"/>
          <w:szCs w:val="24"/>
        </w:rPr>
        <w:t xml:space="preserve">UNICEF (2018). </w:t>
      </w:r>
      <w:r w:rsidRPr="499215A8" w:rsidR="499215A8">
        <w:rPr>
          <w:rFonts w:ascii="Times New Roman" w:hAnsi="Times New Roman" w:eastAsia="Times New Roman" w:cs="Times New Roman"/>
          <w:i w:val="1"/>
          <w:iCs w:val="1"/>
          <w:sz w:val="24"/>
          <w:szCs w:val="24"/>
        </w:rPr>
        <w:t xml:space="preserve">Learning And Development. </w:t>
      </w:r>
      <w:r w:rsidRPr="499215A8" w:rsidR="499215A8">
        <w:rPr>
          <w:rFonts w:ascii="Times New Roman" w:hAnsi="Times New Roman" w:eastAsia="Times New Roman" w:cs="Times New Roman"/>
          <w:i w:val="0"/>
          <w:iCs w:val="0"/>
          <w:sz w:val="24"/>
          <w:szCs w:val="24"/>
        </w:rPr>
        <w:t xml:space="preserve">Available at: </w:t>
      </w:r>
      <w:hyperlink r:id="R7478d1fe3d8e4c63">
        <w:r w:rsidRPr="499215A8" w:rsidR="499215A8">
          <w:rPr>
            <w:rStyle w:val="Hyperlink"/>
            <w:rFonts w:ascii="Times New Roman" w:hAnsi="Times New Roman" w:eastAsia="Times New Roman" w:cs="Times New Roman"/>
            <w:i w:val="0"/>
            <w:iCs w:val="0"/>
            <w:sz w:val="24"/>
            <w:szCs w:val="24"/>
          </w:rPr>
          <w:t>https://www.unicef.org/ethiopia/learning-and-development</w:t>
        </w:r>
      </w:hyperlink>
      <w:r w:rsidRPr="499215A8" w:rsidR="499215A8">
        <w:rPr>
          <w:rFonts w:ascii="Times New Roman" w:hAnsi="Times New Roman" w:eastAsia="Times New Roman" w:cs="Times New Roman"/>
          <w:i w:val="0"/>
          <w:iCs w:val="0"/>
          <w:sz w:val="24"/>
          <w:szCs w:val="24"/>
        </w:rPr>
        <w:t xml:space="preserve"> [Accessed on 20th February 2022]</w:t>
      </w:r>
    </w:p>
    <w:p w:rsidR="499215A8" w:rsidP="499215A8" w:rsidRDefault="499215A8" w14:paraId="1D4167C9" w14:textId="1E8D8874">
      <w:pPr>
        <w:pStyle w:val="Normal"/>
        <w:spacing w:line="360" w:lineRule="auto"/>
        <w:jc w:val="both"/>
        <w:rPr>
          <w:rFonts w:ascii="Times New Roman" w:hAnsi="Times New Roman" w:eastAsia="Times New Roman" w:cs="Times New Roman"/>
          <w:i w:val="0"/>
          <w:iCs w:val="0"/>
          <w:sz w:val="24"/>
          <w:szCs w:val="24"/>
        </w:rPr>
      </w:pPr>
      <w:r w:rsidRPr="499215A8" w:rsidR="499215A8">
        <w:rPr>
          <w:rFonts w:ascii="Times New Roman" w:hAnsi="Times New Roman" w:eastAsia="Times New Roman" w:cs="Times New Roman"/>
          <w:i w:val="0"/>
          <w:iCs w:val="0"/>
          <w:sz w:val="24"/>
          <w:szCs w:val="24"/>
        </w:rPr>
        <w:t xml:space="preserve">World Education News and Reviews (2018). </w:t>
      </w:r>
      <w:r w:rsidRPr="499215A8" w:rsidR="499215A8">
        <w:rPr>
          <w:rFonts w:ascii="Times New Roman" w:hAnsi="Times New Roman" w:eastAsia="Times New Roman" w:cs="Times New Roman"/>
          <w:i w:val="1"/>
          <w:iCs w:val="1"/>
          <w:sz w:val="24"/>
          <w:szCs w:val="24"/>
        </w:rPr>
        <w:t xml:space="preserve">Education in Ethiopia. </w:t>
      </w:r>
      <w:r w:rsidRPr="499215A8" w:rsidR="499215A8">
        <w:rPr>
          <w:rFonts w:ascii="Times New Roman" w:hAnsi="Times New Roman" w:eastAsia="Times New Roman" w:cs="Times New Roman"/>
          <w:i w:val="0"/>
          <w:iCs w:val="0"/>
          <w:sz w:val="24"/>
          <w:szCs w:val="24"/>
        </w:rPr>
        <w:t xml:space="preserve">Available at: </w:t>
      </w:r>
      <w:hyperlink r:id="R812904db69654f86">
        <w:r w:rsidRPr="499215A8" w:rsidR="499215A8">
          <w:rPr>
            <w:rStyle w:val="Hyperlink"/>
            <w:rFonts w:ascii="Times New Roman" w:hAnsi="Times New Roman" w:eastAsia="Times New Roman" w:cs="Times New Roman"/>
            <w:i w:val="0"/>
            <w:iCs w:val="0"/>
            <w:sz w:val="24"/>
            <w:szCs w:val="24"/>
          </w:rPr>
          <w:t>https://wenr.wes.org/2018/11/edcation-in-ethiopia</w:t>
        </w:r>
      </w:hyperlink>
      <w:r w:rsidRPr="499215A8" w:rsidR="499215A8">
        <w:rPr>
          <w:rFonts w:ascii="Times New Roman" w:hAnsi="Times New Roman" w:eastAsia="Times New Roman" w:cs="Times New Roman"/>
          <w:i w:val="0"/>
          <w:iCs w:val="0"/>
          <w:sz w:val="24"/>
          <w:szCs w:val="24"/>
        </w:rPr>
        <w:t xml:space="preserve"> [Accessed on 20</w:t>
      </w:r>
      <w:r w:rsidRPr="499215A8" w:rsidR="499215A8">
        <w:rPr>
          <w:rFonts w:ascii="Times New Roman" w:hAnsi="Times New Roman" w:eastAsia="Times New Roman" w:cs="Times New Roman"/>
          <w:i w:val="0"/>
          <w:iCs w:val="0"/>
          <w:sz w:val="24"/>
          <w:szCs w:val="24"/>
          <w:vertAlign w:val="superscript"/>
        </w:rPr>
        <w:t>th</w:t>
      </w:r>
      <w:r w:rsidRPr="499215A8" w:rsidR="499215A8">
        <w:rPr>
          <w:rFonts w:ascii="Times New Roman" w:hAnsi="Times New Roman" w:eastAsia="Times New Roman" w:cs="Times New Roman"/>
          <w:i w:val="0"/>
          <w:iCs w:val="0"/>
          <w:sz w:val="24"/>
          <w:szCs w:val="24"/>
        </w:rPr>
        <w:t xml:space="preserve"> February 2022]</w:t>
      </w:r>
    </w:p>
    <w:sectPr w:rsidR="082FD9B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3ARr0JG1x9O8y2" int2:id="vPNqWj08">
      <int2:state int2:type="LegacyProofing" int2:value="Rejected"/>
    </int2:textHash>
    <int2:textHash int2:hashCode="JVn1y5E2QDeK74" int2:id="1rDK6uJK">
      <int2:state int2:type="AugLoop_Acronyms_AcronymsCritique" int2:value="Rejected"/>
    </int2:textHash>
    <int2:textHash int2:hashCode="Fu9QEg2aMcdMgw" int2:id="roROs0u7">
      <int2:state int2:type="LegacyProofing" int2:value="Rejected"/>
    </int2:textHash>
    <int2:textHash int2:hashCode="QT3vy1eEmVb/8g" int2:id="AVOKgLyf">
      <int2:state int2:type="AugLoop_Acronyms_AcronymsCritique" int2:value="Rejected"/>
    </int2:textHash>
    <int2:textHash int2:hashCode="LV3Vp+XuERfqze" int2:id="n7utj7M8">
      <int2:state int2:type="LegacyProofing" int2:value="Rejected"/>
    </int2:textHash>
    <int2:textHash int2:hashCode="jru+5AdJweJBGs" int2:id="dV5plJqz">
      <int2:state int2:type="AugLoop_Text_Critique" int2:value="Rejected"/>
    </int2:textHash>
    <int2:textHash int2:hashCode="vXSyvEYEaZr0J0" int2:id="InzzBQPD">
      <int2:state int2:type="AugLoop_Text_Critique" int2:value="Rejected"/>
    </int2:textHash>
    <int2:textHash int2:hashCode="z0bxW5KOXtIcoM" int2:id="9v49Ickf">
      <int2:state int2:type="AugLoop_Text_Critique" int2:value="Rejected"/>
    </int2:textHash>
    <int2:textHash int2:hashCode="Tnl7x9tZaQMFBb" int2:id="488MVJDh">
      <int2:state int2:type="LegacyProofing" int2:value="Rejected"/>
    </int2:textHash>
    <int2:textHash int2:hashCode="Bqk5wbYX43wYzL" int2:id="4j91ivft">
      <int2:state int2:type="AugLoop_Text_Critique" int2:value="Rejected"/>
    </int2:textHash>
    <int2:textHash int2:hashCode="CkNYLrcTSCuDy2" int2:id="h1LUnMnu">
      <int2:state int2:type="LegacyProofing" int2:value="Rejected"/>
    </int2:textHash>
    <int2:textHash int2:hashCode="u+W7Nk+zX4jfVg" int2:id="l6G3M01z">
      <int2:state int2:type="AugLoop_Text_Critique" int2:value="Rejected"/>
    </int2:textHash>
    <int2:bookmark int2:bookmarkName="_Int_4NEePNzs" int2:invalidationBookmarkName="" int2:hashCode="tH82PitDDAZH8U" int2:id="0SE1jdLC">
      <int2:state int2:type="LegacyProofing" int2:value="Rejected"/>
    </int2:bookmark>
    <int2:bookmark int2:bookmarkName="_Int_eh9zjwBM" int2:invalidationBookmarkName="" int2:hashCode="ebaE+xOl3KpPUq" int2:id="noJTAW5m">
      <int2:state int2:type="LegacyProofing" int2:value="Rejected"/>
    </int2:bookmark>
    <int2:bookmark int2:bookmarkName="_Int_L2xhz1gx" int2:invalidationBookmarkName="" int2:hashCode="6tzZvSoJx1rvBJ" int2:id="SuRC9uwb">
      <int2:state int2:type="LegacyProofing"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0FF0C9"/>
    <w:rsid w:val="000B4560"/>
    <w:rsid w:val="004CE9F3"/>
    <w:rsid w:val="006A37D4"/>
    <w:rsid w:val="007277C1"/>
    <w:rsid w:val="00791925"/>
    <w:rsid w:val="007E1503"/>
    <w:rsid w:val="007E1503"/>
    <w:rsid w:val="0097282E"/>
    <w:rsid w:val="00977CCB"/>
    <w:rsid w:val="00E11308"/>
    <w:rsid w:val="010B940C"/>
    <w:rsid w:val="01119813"/>
    <w:rsid w:val="0122F0AB"/>
    <w:rsid w:val="0138EE3B"/>
    <w:rsid w:val="0152D3FB"/>
    <w:rsid w:val="01CBB439"/>
    <w:rsid w:val="01CBF477"/>
    <w:rsid w:val="0227F8B1"/>
    <w:rsid w:val="02334D2C"/>
    <w:rsid w:val="02334D2C"/>
    <w:rsid w:val="023D8589"/>
    <w:rsid w:val="024CC108"/>
    <w:rsid w:val="0250E3CF"/>
    <w:rsid w:val="025ACA19"/>
    <w:rsid w:val="025DA322"/>
    <w:rsid w:val="027B7A5A"/>
    <w:rsid w:val="029AE84E"/>
    <w:rsid w:val="02C44FB7"/>
    <w:rsid w:val="02CD1EB8"/>
    <w:rsid w:val="02CD1EB8"/>
    <w:rsid w:val="034971E7"/>
    <w:rsid w:val="03A8D00E"/>
    <w:rsid w:val="03EA9296"/>
    <w:rsid w:val="03EA9296"/>
    <w:rsid w:val="03FFB56C"/>
    <w:rsid w:val="04129BE0"/>
    <w:rsid w:val="0430B6A0"/>
    <w:rsid w:val="0436B8AF"/>
    <w:rsid w:val="04441AAE"/>
    <w:rsid w:val="04672029"/>
    <w:rsid w:val="04A4BE4A"/>
    <w:rsid w:val="04C12685"/>
    <w:rsid w:val="04F3EE78"/>
    <w:rsid w:val="0518EA0D"/>
    <w:rsid w:val="051B79C3"/>
    <w:rsid w:val="0528767C"/>
    <w:rsid w:val="0549FDE6"/>
    <w:rsid w:val="055F41C2"/>
    <w:rsid w:val="05634995"/>
    <w:rsid w:val="05C223E3"/>
    <w:rsid w:val="05CA81D0"/>
    <w:rsid w:val="05CAD049"/>
    <w:rsid w:val="05DFEB0F"/>
    <w:rsid w:val="05E69255"/>
    <w:rsid w:val="05F5A0CE"/>
    <w:rsid w:val="060444A8"/>
    <w:rsid w:val="068FBED9"/>
    <w:rsid w:val="068FBED9"/>
    <w:rsid w:val="06ACB60D"/>
    <w:rsid w:val="06E5CE47"/>
    <w:rsid w:val="06FEF6A4"/>
    <w:rsid w:val="06FFBDAA"/>
    <w:rsid w:val="06FFBDAA"/>
    <w:rsid w:val="07077B5A"/>
    <w:rsid w:val="082FD9B1"/>
    <w:rsid w:val="089B8E0B"/>
    <w:rsid w:val="08C2FE88"/>
    <w:rsid w:val="08FB589A"/>
    <w:rsid w:val="091DC3D8"/>
    <w:rsid w:val="091E3317"/>
    <w:rsid w:val="096D028E"/>
    <w:rsid w:val="09A62021"/>
    <w:rsid w:val="09BD9DC1"/>
    <w:rsid w:val="09E12A08"/>
    <w:rsid w:val="09E12A08"/>
    <w:rsid w:val="09FAA623"/>
    <w:rsid w:val="0A11B250"/>
    <w:rsid w:val="0A2F1AA1"/>
    <w:rsid w:val="0A515652"/>
    <w:rsid w:val="0A6A6F85"/>
    <w:rsid w:val="0A6A6F85"/>
    <w:rsid w:val="0A78999B"/>
    <w:rsid w:val="0A8FADAC"/>
    <w:rsid w:val="0AD7B5CB"/>
    <w:rsid w:val="0B2073F3"/>
    <w:rsid w:val="0B596E22"/>
    <w:rsid w:val="0B7EE138"/>
    <w:rsid w:val="0B9EDDE1"/>
    <w:rsid w:val="0BA91763"/>
    <w:rsid w:val="0BAD4B99"/>
    <w:rsid w:val="0BAD4B99"/>
    <w:rsid w:val="0BAD82B1"/>
    <w:rsid w:val="0C0803AA"/>
    <w:rsid w:val="0C1597A2"/>
    <w:rsid w:val="0C41BAFA"/>
    <w:rsid w:val="0C46A308"/>
    <w:rsid w:val="0C89FCAC"/>
    <w:rsid w:val="0CB19EAF"/>
    <w:rsid w:val="0CCA04E1"/>
    <w:rsid w:val="0CFEF4B6"/>
    <w:rsid w:val="0CFF8D3D"/>
    <w:rsid w:val="0CFF8D3D"/>
    <w:rsid w:val="0D1AB199"/>
    <w:rsid w:val="0D338861"/>
    <w:rsid w:val="0D44E7C4"/>
    <w:rsid w:val="0D4CD55E"/>
    <w:rsid w:val="0D4CD55E"/>
    <w:rsid w:val="0D6B452E"/>
    <w:rsid w:val="0DA055C9"/>
    <w:rsid w:val="0DA6D51E"/>
    <w:rsid w:val="0DB713D6"/>
    <w:rsid w:val="0DDF8399"/>
    <w:rsid w:val="0DF2049A"/>
    <w:rsid w:val="0E032E88"/>
    <w:rsid w:val="0E0A4D4C"/>
    <w:rsid w:val="0E170AC7"/>
    <w:rsid w:val="0E1A4E9B"/>
    <w:rsid w:val="0E33FE37"/>
    <w:rsid w:val="0E72A7ED"/>
    <w:rsid w:val="0EAFA83C"/>
    <w:rsid w:val="0EAFA83C"/>
    <w:rsid w:val="0EF0E02C"/>
    <w:rsid w:val="0EF0E02C"/>
    <w:rsid w:val="0F1C4472"/>
    <w:rsid w:val="0F1D6F22"/>
    <w:rsid w:val="0F35DECF"/>
    <w:rsid w:val="0F35DECF"/>
    <w:rsid w:val="0F381482"/>
    <w:rsid w:val="0F388252"/>
    <w:rsid w:val="0F8507FC"/>
    <w:rsid w:val="0F8507FC"/>
    <w:rsid w:val="0F8DD4FB"/>
    <w:rsid w:val="0F9EFEE9"/>
    <w:rsid w:val="0F9EFEE9"/>
    <w:rsid w:val="0FE76659"/>
    <w:rsid w:val="1009BF9A"/>
    <w:rsid w:val="1021C339"/>
    <w:rsid w:val="102CDF45"/>
    <w:rsid w:val="1036A11F"/>
    <w:rsid w:val="10400147"/>
    <w:rsid w:val="10555A27"/>
    <w:rsid w:val="108CD659"/>
    <w:rsid w:val="10976BE5"/>
    <w:rsid w:val="10AF7982"/>
    <w:rsid w:val="10BEB131"/>
    <w:rsid w:val="10D324BE"/>
    <w:rsid w:val="10E2C80B"/>
    <w:rsid w:val="10FBEECD"/>
    <w:rsid w:val="10FCD45A"/>
    <w:rsid w:val="110F39A8"/>
    <w:rsid w:val="110FAD60"/>
    <w:rsid w:val="111FEC18"/>
    <w:rsid w:val="1131AD7E"/>
    <w:rsid w:val="113C3010"/>
    <w:rsid w:val="119AD281"/>
    <w:rsid w:val="119AD281"/>
    <w:rsid w:val="11DFF445"/>
    <w:rsid w:val="1209CF98"/>
    <w:rsid w:val="123A0A17"/>
    <w:rsid w:val="123A10EE"/>
    <w:rsid w:val="12866883"/>
    <w:rsid w:val="128CA46E"/>
    <w:rsid w:val="1298A4BB"/>
    <w:rsid w:val="12CD7DDF"/>
    <w:rsid w:val="12E30921"/>
    <w:rsid w:val="1311D66B"/>
    <w:rsid w:val="1337BFCA"/>
    <w:rsid w:val="1357AAFE"/>
    <w:rsid w:val="1383195F"/>
    <w:rsid w:val="139F2FCB"/>
    <w:rsid w:val="13AAB76B"/>
    <w:rsid w:val="13C4514F"/>
    <w:rsid w:val="140AC580"/>
    <w:rsid w:val="140F974D"/>
    <w:rsid w:val="140FC453"/>
    <w:rsid w:val="141799AC"/>
    <w:rsid w:val="14279CFD"/>
    <w:rsid w:val="1489901F"/>
    <w:rsid w:val="14C57FE6"/>
    <w:rsid w:val="14D349E3"/>
    <w:rsid w:val="14D7FCD0"/>
    <w:rsid w:val="154E019F"/>
    <w:rsid w:val="155464F7"/>
    <w:rsid w:val="15A695E1"/>
    <w:rsid w:val="15B36A0D"/>
    <w:rsid w:val="15B36A0D"/>
    <w:rsid w:val="15BE0945"/>
    <w:rsid w:val="161BF3E2"/>
    <w:rsid w:val="162255F8"/>
    <w:rsid w:val="162255F8"/>
    <w:rsid w:val="1622D0CA"/>
    <w:rsid w:val="16256080"/>
    <w:rsid w:val="16256080"/>
    <w:rsid w:val="162B9EA3"/>
    <w:rsid w:val="162B9EA3"/>
    <w:rsid w:val="1637C89C"/>
    <w:rsid w:val="165823F7"/>
    <w:rsid w:val="165D3B99"/>
    <w:rsid w:val="166C59ED"/>
    <w:rsid w:val="167C504C"/>
    <w:rsid w:val="16814C7E"/>
    <w:rsid w:val="16814C7E"/>
    <w:rsid w:val="16DD40BB"/>
    <w:rsid w:val="16E2582D"/>
    <w:rsid w:val="170D7B3A"/>
    <w:rsid w:val="171A1C95"/>
    <w:rsid w:val="174F3A6E"/>
    <w:rsid w:val="17B95B5B"/>
    <w:rsid w:val="17B95B5B"/>
    <w:rsid w:val="17BA3191"/>
    <w:rsid w:val="17DE14E7"/>
    <w:rsid w:val="17F90BFA"/>
    <w:rsid w:val="180C2B2E"/>
    <w:rsid w:val="184F35C9"/>
    <w:rsid w:val="186D222E"/>
    <w:rsid w:val="186D222E"/>
    <w:rsid w:val="18714105"/>
    <w:rsid w:val="18F5AA07"/>
    <w:rsid w:val="18F7C7CA"/>
    <w:rsid w:val="19268B9B"/>
    <w:rsid w:val="192B3220"/>
    <w:rsid w:val="193F3B55"/>
    <w:rsid w:val="19584F3D"/>
    <w:rsid w:val="19725D08"/>
    <w:rsid w:val="19AB8CA6"/>
    <w:rsid w:val="19C0BACC"/>
    <w:rsid w:val="1A150DFD"/>
    <w:rsid w:val="1A24D739"/>
    <w:rsid w:val="1A2BFA76"/>
    <w:rsid w:val="1A2BFA76"/>
    <w:rsid w:val="1A44C7B5"/>
    <w:rsid w:val="1A53C4FF"/>
    <w:rsid w:val="1A7589A8"/>
    <w:rsid w:val="1A7CF235"/>
    <w:rsid w:val="1AAD69EA"/>
    <w:rsid w:val="1AB4F089"/>
    <w:rsid w:val="1AF698FF"/>
    <w:rsid w:val="1B61CE0C"/>
    <w:rsid w:val="1BAAA58C"/>
    <w:rsid w:val="1BF68C95"/>
    <w:rsid w:val="1C15D765"/>
    <w:rsid w:val="1C212669"/>
    <w:rsid w:val="1C2D4AC9"/>
    <w:rsid w:val="1C309935"/>
    <w:rsid w:val="1C75C2C3"/>
    <w:rsid w:val="1CB7696E"/>
    <w:rsid w:val="1CBB3E12"/>
    <w:rsid w:val="1CDF9C51"/>
    <w:rsid w:val="1CDF9C51"/>
    <w:rsid w:val="1CF85B8E"/>
    <w:rsid w:val="1D2AD02D"/>
    <w:rsid w:val="1D5199B1"/>
    <w:rsid w:val="1D5DE454"/>
    <w:rsid w:val="1DB6E91A"/>
    <w:rsid w:val="1DB6E91A"/>
    <w:rsid w:val="1DBB175B"/>
    <w:rsid w:val="1DBB175B"/>
    <w:rsid w:val="1DCE7F43"/>
    <w:rsid w:val="1E074A8E"/>
    <w:rsid w:val="1E0D86D1"/>
    <w:rsid w:val="1E119324"/>
    <w:rsid w:val="1E185C52"/>
    <w:rsid w:val="1E2E39C1"/>
    <w:rsid w:val="1E3688C7"/>
    <w:rsid w:val="1E7B6CB2"/>
    <w:rsid w:val="1EA80BDE"/>
    <w:rsid w:val="1EB946B5"/>
    <w:rsid w:val="1EE2C2FA"/>
    <w:rsid w:val="1EE2C2FA"/>
    <w:rsid w:val="1EF9B4B5"/>
    <w:rsid w:val="1F0EDAB2"/>
    <w:rsid w:val="1F243558"/>
    <w:rsid w:val="1F3798E0"/>
    <w:rsid w:val="1F3798E0"/>
    <w:rsid w:val="1F5A377A"/>
    <w:rsid w:val="1F5DFF66"/>
    <w:rsid w:val="1F6A4FA4"/>
    <w:rsid w:val="1F6A4FA4"/>
    <w:rsid w:val="1FA31AEF"/>
    <w:rsid w:val="1FA31AEF"/>
    <w:rsid w:val="1FB08AB3"/>
    <w:rsid w:val="1FBA9464"/>
    <w:rsid w:val="1FC57D36"/>
    <w:rsid w:val="1FFF44A0"/>
    <w:rsid w:val="2030D601"/>
    <w:rsid w:val="20494892"/>
    <w:rsid w:val="20494892"/>
    <w:rsid w:val="20551716"/>
    <w:rsid w:val="206FF5EB"/>
    <w:rsid w:val="20A5EB0C"/>
    <w:rsid w:val="20C84902"/>
    <w:rsid w:val="20DE4A85"/>
    <w:rsid w:val="20F4978C"/>
    <w:rsid w:val="2131C278"/>
    <w:rsid w:val="213EC23D"/>
    <w:rsid w:val="2183B92C"/>
    <w:rsid w:val="219F1C00"/>
    <w:rsid w:val="21A2C424"/>
    <w:rsid w:val="21A2C424"/>
    <w:rsid w:val="21A89752"/>
    <w:rsid w:val="21B2A454"/>
    <w:rsid w:val="21B83E92"/>
    <w:rsid w:val="21CBD57C"/>
    <w:rsid w:val="21FB2D93"/>
    <w:rsid w:val="2262143D"/>
    <w:rsid w:val="2266997F"/>
    <w:rsid w:val="226E3E36"/>
    <w:rsid w:val="22D29663"/>
    <w:rsid w:val="22D452CD"/>
    <w:rsid w:val="22D8075E"/>
    <w:rsid w:val="22FEDDC5"/>
    <w:rsid w:val="233E9485"/>
    <w:rsid w:val="235E6720"/>
    <w:rsid w:val="238B720F"/>
    <w:rsid w:val="238CF541"/>
    <w:rsid w:val="238CF541"/>
    <w:rsid w:val="23A29B66"/>
    <w:rsid w:val="23B5D3BD"/>
    <w:rsid w:val="23B5D3BD"/>
    <w:rsid w:val="23C6F21C"/>
    <w:rsid w:val="23E6C4B8"/>
    <w:rsid w:val="23F0A72B"/>
    <w:rsid w:val="23F34367"/>
    <w:rsid w:val="240ED3F4"/>
    <w:rsid w:val="2428171F"/>
    <w:rsid w:val="243A4A22"/>
    <w:rsid w:val="244B88EC"/>
    <w:rsid w:val="246033ED"/>
    <w:rsid w:val="24DA64E6"/>
    <w:rsid w:val="24E6553B"/>
    <w:rsid w:val="2535E212"/>
    <w:rsid w:val="2551A41E"/>
    <w:rsid w:val="255CAB96"/>
    <w:rsid w:val="255CAB96"/>
    <w:rsid w:val="259376DC"/>
    <w:rsid w:val="25968638"/>
    <w:rsid w:val="25C331A3"/>
    <w:rsid w:val="25C978FE"/>
    <w:rsid w:val="261A4824"/>
    <w:rsid w:val="261D68A4"/>
    <w:rsid w:val="262BBE8C"/>
    <w:rsid w:val="263AD591"/>
    <w:rsid w:val="264AD417"/>
    <w:rsid w:val="2650E010"/>
    <w:rsid w:val="265B4CD3"/>
    <w:rsid w:val="26838E81"/>
    <w:rsid w:val="26ACE6BB"/>
    <w:rsid w:val="26D1B273"/>
    <w:rsid w:val="26D3DCE3"/>
    <w:rsid w:val="26FFB9AB"/>
    <w:rsid w:val="27005F93"/>
    <w:rsid w:val="27005F93"/>
    <w:rsid w:val="2763D910"/>
    <w:rsid w:val="276BC696"/>
    <w:rsid w:val="276BC696"/>
    <w:rsid w:val="27C57566"/>
    <w:rsid w:val="27C619D4"/>
    <w:rsid w:val="27C78EED"/>
    <w:rsid w:val="27D76CAB"/>
    <w:rsid w:val="27EACEE4"/>
    <w:rsid w:val="27F8898D"/>
    <w:rsid w:val="27F8898D"/>
    <w:rsid w:val="283CA54A"/>
    <w:rsid w:val="286FAD44"/>
    <w:rsid w:val="296168E8"/>
    <w:rsid w:val="29635F4E"/>
    <w:rsid w:val="29ECEF2D"/>
    <w:rsid w:val="2A1CA8A2"/>
    <w:rsid w:val="2A2B22B6"/>
    <w:rsid w:val="2A34AD70"/>
    <w:rsid w:val="2A5ABC5B"/>
    <w:rsid w:val="2A5ABC5B"/>
    <w:rsid w:val="2A632D4C"/>
    <w:rsid w:val="2A71D64F"/>
    <w:rsid w:val="2A71D64F"/>
    <w:rsid w:val="2AA36758"/>
    <w:rsid w:val="2AB0897A"/>
    <w:rsid w:val="2AD83DB4"/>
    <w:rsid w:val="2AD83DB4"/>
    <w:rsid w:val="2B8E3C7C"/>
    <w:rsid w:val="2BA57988"/>
    <w:rsid w:val="2BA81DA5"/>
    <w:rsid w:val="2BC6F317"/>
    <w:rsid w:val="2BD9FEEE"/>
    <w:rsid w:val="2BFCF38B"/>
    <w:rsid w:val="2C00DB1D"/>
    <w:rsid w:val="2C033F9F"/>
    <w:rsid w:val="2C0E8454"/>
    <w:rsid w:val="2C1AD760"/>
    <w:rsid w:val="2C1BEE4D"/>
    <w:rsid w:val="2C38BA82"/>
    <w:rsid w:val="2C4D498D"/>
    <w:rsid w:val="2C8989A8"/>
    <w:rsid w:val="2CF3377F"/>
    <w:rsid w:val="2D298252"/>
    <w:rsid w:val="2D43EE06"/>
    <w:rsid w:val="2D4BD014"/>
    <w:rsid w:val="2D54133F"/>
    <w:rsid w:val="2D98C3EC"/>
    <w:rsid w:val="2D9E5368"/>
    <w:rsid w:val="2DD48AE3"/>
    <w:rsid w:val="2DDB081A"/>
    <w:rsid w:val="2DDB081A"/>
    <w:rsid w:val="2E011764"/>
    <w:rsid w:val="2E13654C"/>
    <w:rsid w:val="2E14A2BB"/>
    <w:rsid w:val="2E30A953"/>
    <w:rsid w:val="2E425811"/>
    <w:rsid w:val="2E63C8B1"/>
    <w:rsid w:val="2E6C6190"/>
    <w:rsid w:val="2E9DE8CA"/>
    <w:rsid w:val="2EEF61A3"/>
    <w:rsid w:val="2F291E4B"/>
    <w:rsid w:val="2F65B718"/>
    <w:rsid w:val="2F705B44"/>
    <w:rsid w:val="2F9660B7"/>
    <w:rsid w:val="30222F2F"/>
    <w:rsid w:val="30307C37"/>
    <w:rsid w:val="30435200"/>
    <w:rsid w:val="3045498E"/>
    <w:rsid w:val="30707147"/>
    <w:rsid w:val="307B8EC8"/>
    <w:rsid w:val="307B8EC8"/>
    <w:rsid w:val="30B94D4A"/>
    <w:rsid w:val="30B9F69E"/>
    <w:rsid w:val="30C21154"/>
    <w:rsid w:val="30C21154"/>
    <w:rsid w:val="30E76340"/>
    <w:rsid w:val="316684A8"/>
    <w:rsid w:val="31864376"/>
    <w:rsid w:val="319B803D"/>
    <w:rsid w:val="31A51BE0"/>
    <w:rsid w:val="31AC06F8"/>
    <w:rsid w:val="31CB4D3C"/>
    <w:rsid w:val="31D851EF"/>
    <w:rsid w:val="31D851EF"/>
    <w:rsid w:val="31E3ED32"/>
    <w:rsid w:val="3219B80A"/>
    <w:rsid w:val="321D0C3E"/>
    <w:rsid w:val="3255C6FF"/>
    <w:rsid w:val="328755AA"/>
    <w:rsid w:val="329698F6"/>
    <w:rsid w:val="329D8B0D"/>
    <w:rsid w:val="329D8B0D"/>
    <w:rsid w:val="32A3CBD4"/>
    <w:rsid w:val="32A7FC06"/>
    <w:rsid w:val="32C6225F"/>
    <w:rsid w:val="32D77F56"/>
    <w:rsid w:val="32FCD941"/>
    <w:rsid w:val="3304C2D4"/>
    <w:rsid w:val="3367A631"/>
    <w:rsid w:val="33734D78"/>
    <w:rsid w:val="3375D749"/>
    <w:rsid w:val="3378B07E"/>
    <w:rsid w:val="339F57AB"/>
    <w:rsid w:val="339F57AB"/>
    <w:rsid w:val="33C0ACB6"/>
    <w:rsid w:val="33C0ACB6"/>
    <w:rsid w:val="340E9393"/>
    <w:rsid w:val="341176DD"/>
    <w:rsid w:val="344A499E"/>
    <w:rsid w:val="344A499E"/>
    <w:rsid w:val="346E6561"/>
    <w:rsid w:val="3470AD43"/>
    <w:rsid w:val="349CC756"/>
    <w:rsid w:val="34F5A052"/>
    <w:rsid w:val="350FF2B1"/>
    <w:rsid w:val="35252997"/>
    <w:rsid w:val="353AAC02"/>
    <w:rsid w:val="354EFFEB"/>
    <w:rsid w:val="355C7D17"/>
    <w:rsid w:val="3567682F"/>
    <w:rsid w:val="35D2960F"/>
    <w:rsid w:val="35DF9CC8"/>
    <w:rsid w:val="35F25104"/>
    <w:rsid w:val="361F690B"/>
    <w:rsid w:val="36284875"/>
    <w:rsid w:val="36306DC3"/>
    <w:rsid w:val="36AD780B"/>
    <w:rsid w:val="36B19021"/>
    <w:rsid w:val="36BA375E"/>
    <w:rsid w:val="36E7A02D"/>
    <w:rsid w:val="36F1EE33"/>
    <w:rsid w:val="37293822"/>
    <w:rsid w:val="376625AF"/>
    <w:rsid w:val="376A0A19"/>
    <w:rsid w:val="3781EA60"/>
    <w:rsid w:val="37B29DD5"/>
    <w:rsid w:val="37D3C433"/>
    <w:rsid w:val="37EEA5BA"/>
    <w:rsid w:val="3812896C"/>
    <w:rsid w:val="38129D5C"/>
    <w:rsid w:val="3886A0AD"/>
    <w:rsid w:val="38D00091"/>
    <w:rsid w:val="38D432EF"/>
    <w:rsid w:val="38ED97BA"/>
    <w:rsid w:val="3922570B"/>
    <w:rsid w:val="39245156"/>
    <w:rsid w:val="39D41902"/>
    <w:rsid w:val="3A154FB5"/>
    <w:rsid w:val="3AAEDDB9"/>
    <w:rsid w:val="3AB98B22"/>
    <w:rsid w:val="3AB98B22"/>
    <w:rsid w:val="3AC79CF6"/>
    <w:rsid w:val="3ADFD888"/>
    <w:rsid w:val="3B3EBAA2"/>
    <w:rsid w:val="3B7F3435"/>
    <w:rsid w:val="3BAB2068"/>
    <w:rsid w:val="3BAB2068"/>
    <w:rsid w:val="3BEFEE0F"/>
    <w:rsid w:val="3C090DB1"/>
    <w:rsid w:val="3C0A0F82"/>
    <w:rsid w:val="3C734590"/>
    <w:rsid w:val="3CA3D4B2"/>
    <w:rsid w:val="3CAB6172"/>
    <w:rsid w:val="3CAD761D"/>
    <w:rsid w:val="3CC73E97"/>
    <w:rsid w:val="3D04FC41"/>
    <w:rsid w:val="3D1585C5"/>
    <w:rsid w:val="3D16D060"/>
    <w:rsid w:val="3D3C2511"/>
    <w:rsid w:val="3D3D3084"/>
    <w:rsid w:val="3D678EFC"/>
    <w:rsid w:val="3D832FD5"/>
    <w:rsid w:val="3D8DB267"/>
    <w:rsid w:val="3DCE1156"/>
    <w:rsid w:val="3E0BFF26"/>
    <w:rsid w:val="3E31769C"/>
    <w:rsid w:val="3EB6D4F7"/>
    <w:rsid w:val="3EB6D4F7"/>
    <w:rsid w:val="3EF5E231"/>
    <w:rsid w:val="3F062928"/>
    <w:rsid w:val="3F5C261B"/>
    <w:rsid w:val="3F708972"/>
    <w:rsid w:val="3F72058C"/>
    <w:rsid w:val="3FA7CF87"/>
    <w:rsid w:val="3FCF3970"/>
    <w:rsid w:val="3FD9E263"/>
    <w:rsid w:val="40075E9D"/>
    <w:rsid w:val="400766A1"/>
    <w:rsid w:val="40208EFE"/>
    <w:rsid w:val="403F1245"/>
    <w:rsid w:val="40635ADE"/>
    <w:rsid w:val="40704047"/>
    <w:rsid w:val="40749E75"/>
    <w:rsid w:val="40AAC58D"/>
    <w:rsid w:val="40C1D72E"/>
    <w:rsid w:val="40D41326"/>
    <w:rsid w:val="412EF4E7"/>
    <w:rsid w:val="4154DC97"/>
    <w:rsid w:val="4164F4C1"/>
    <w:rsid w:val="41695319"/>
    <w:rsid w:val="41695319"/>
    <w:rsid w:val="4175B2C4"/>
    <w:rsid w:val="41925273"/>
    <w:rsid w:val="41A8A493"/>
    <w:rsid w:val="41C50AA0"/>
    <w:rsid w:val="4201398F"/>
    <w:rsid w:val="420C10A8"/>
    <w:rsid w:val="4211E230"/>
    <w:rsid w:val="4218423E"/>
    <w:rsid w:val="423D850B"/>
    <w:rsid w:val="4258CC62"/>
    <w:rsid w:val="4270155D"/>
    <w:rsid w:val="4281EB1F"/>
    <w:rsid w:val="42B0E00D"/>
    <w:rsid w:val="4311F7D6"/>
    <w:rsid w:val="43155675"/>
    <w:rsid w:val="4347A0D8"/>
    <w:rsid w:val="435DB57E"/>
    <w:rsid w:val="4360DB01"/>
    <w:rsid w:val="4369CEF0"/>
    <w:rsid w:val="439D09F0"/>
    <w:rsid w:val="43D0713B"/>
    <w:rsid w:val="43E19C38"/>
    <w:rsid w:val="43E19C38"/>
    <w:rsid w:val="440BE5BE"/>
    <w:rsid w:val="442616C0"/>
    <w:rsid w:val="447A0CFE"/>
    <w:rsid w:val="44A0B820"/>
    <w:rsid w:val="44DA892F"/>
    <w:rsid w:val="44DA892F"/>
    <w:rsid w:val="44DBF588"/>
    <w:rsid w:val="453F0CD0"/>
    <w:rsid w:val="4550497C"/>
    <w:rsid w:val="4559395C"/>
    <w:rsid w:val="4575195D"/>
    <w:rsid w:val="458706CF"/>
    <w:rsid w:val="459DA1D6"/>
    <w:rsid w:val="45EC4B08"/>
    <w:rsid w:val="45F3AC5E"/>
    <w:rsid w:val="45F3AC5E"/>
    <w:rsid w:val="45FDE8AE"/>
    <w:rsid w:val="4615DD5F"/>
    <w:rsid w:val="4615DD5F"/>
    <w:rsid w:val="464A0C37"/>
    <w:rsid w:val="464E053B"/>
    <w:rsid w:val="468973F2"/>
    <w:rsid w:val="46971532"/>
    <w:rsid w:val="46987BC3"/>
    <w:rsid w:val="46A33FAE"/>
    <w:rsid w:val="46A33FAE"/>
    <w:rsid w:val="46A8A8AB"/>
    <w:rsid w:val="46E5AB7F"/>
    <w:rsid w:val="46E860D8"/>
    <w:rsid w:val="46E860D8"/>
    <w:rsid w:val="47107F4F"/>
    <w:rsid w:val="4732B49C"/>
    <w:rsid w:val="4771B19D"/>
    <w:rsid w:val="47822F13"/>
    <w:rsid w:val="478AD825"/>
    <w:rsid w:val="47A0AE28"/>
    <w:rsid w:val="47EE5659"/>
    <w:rsid w:val="47FDF4F7"/>
    <w:rsid w:val="48326EB4"/>
    <w:rsid w:val="48554466"/>
    <w:rsid w:val="4910C3FD"/>
    <w:rsid w:val="4910C3FD"/>
    <w:rsid w:val="491882A5"/>
    <w:rsid w:val="491BB24D"/>
    <w:rsid w:val="4930D130"/>
    <w:rsid w:val="4952DAE2"/>
    <w:rsid w:val="497C5284"/>
    <w:rsid w:val="497C5284"/>
    <w:rsid w:val="499215A8"/>
    <w:rsid w:val="499761B1"/>
    <w:rsid w:val="49ADFA52"/>
    <w:rsid w:val="49AF66AB"/>
    <w:rsid w:val="49B0BDA2"/>
    <w:rsid w:val="49B3C51B"/>
    <w:rsid w:val="49F114C7"/>
    <w:rsid w:val="4A377F3A"/>
    <w:rsid w:val="4A6A4178"/>
    <w:rsid w:val="4AA74648"/>
    <w:rsid w:val="4AB9CFD5"/>
    <w:rsid w:val="4AC278E7"/>
    <w:rsid w:val="4AD8B062"/>
    <w:rsid w:val="4AD8B062"/>
    <w:rsid w:val="4B08C604"/>
    <w:rsid w:val="4B494315"/>
    <w:rsid w:val="4B494315"/>
    <w:rsid w:val="4B5C8F52"/>
    <w:rsid w:val="4B92A64D"/>
    <w:rsid w:val="4BB81142"/>
    <w:rsid w:val="4BCE6545"/>
    <w:rsid w:val="4BD3B469"/>
    <w:rsid w:val="4C851EE3"/>
    <w:rsid w:val="4C851EE3"/>
    <w:rsid w:val="4CAFE5AF"/>
    <w:rsid w:val="4CB158B0"/>
    <w:rsid w:val="4CE59B14"/>
    <w:rsid w:val="4D275031"/>
    <w:rsid w:val="4D28B589"/>
    <w:rsid w:val="4D542BB7"/>
    <w:rsid w:val="4D62E093"/>
    <w:rsid w:val="4D771618"/>
    <w:rsid w:val="4D802B42"/>
    <w:rsid w:val="4D884859"/>
    <w:rsid w:val="4DD2CB6B"/>
    <w:rsid w:val="4DF23B02"/>
    <w:rsid w:val="4E105124"/>
    <w:rsid w:val="4E38ABC3"/>
    <w:rsid w:val="4E471741"/>
    <w:rsid w:val="4E54ECBD"/>
    <w:rsid w:val="4E7B07B7"/>
    <w:rsid w:val="4E7B07B7"/>
    <w:rsid w:val="4EC485EA"/>
    <w:rsid w:val="4EF78F8F"/>
    <w:rsid w:val="4F3467FC"/>
    <w:rsid w:val="4F3D4FCC"/>
    <w:rsid w:val="4F45A021"/>
    <w:rsid w:val="4F592188"/>
    <w:rsid w:val="4F8D40F8"/>
    <w:rsid w:val="4FD26BAB"/>
    <w:rsid w:val="50AFC3E2"/>
    <w:rsid w:val="50BCA547"/>
    <w:rsid w:val="50BCA547"/>
    <w:rsid w:val="50C80E69"/>
    <w:rsid w:val="50D30B1D"/>
    <w:rsid w:val="50E67320"/>
    <w:rsid w:val="50ED69A9"/>
    <w:rsid w:val="51069206"/>
    <w:rsid w:val="5135D69E"/>
    <w:rsid w:val="5135D69E"/>
    <w:rsid w:val="516B4A0D"/>
    <w:rsid w:val="518356D2"/>
    <w:rsid w:val="51A386D5"/>
    <w:rsid w:val="51CF4E90"/>
    <w:rsid w:val="51D72DCF"/>
    <w:rsid w:val="52257D5E"/>
    <w:rsid w:val="5238F1F9"/>
    <w:rsid w:val="5238F1F9"/>
    <w:rsid w:val="524B9443"/>
    <w:rsid w:val="524B9443"/>
    <w:rsid w:val="524CF509"/>
    <w:rsid w:val="52612A77"/>
    <w:rsid w:val="528897DB"/>
    <w:rsid w:val="52CD8ACC"/>
    <w:rsid w:val="52D1A6FF"/>
    <w:rsid w:val="52E78A39"/>
    <w:rsid w:val="52F3E67E"/>
    <w:rsid w:val="5303D0DC"/>
    <w:rsid w:val="5319761C"/>
    <w:rsid w:val="53368A37"/>
    <w:rsid w:val="53425E8E"/>
    <w:rsid w:val="539C330A"/>
    <w:rsid w:val="53E8C56A"/>
    <w:rsid w:val="545B642A"/>
    <w:rsid w:val="54616F7C"/>
    <w:rsid w:val="54C0C9ED"/>
    <w:rsid w:val="54C78EE0"/>
    <w:rsid w:val="54C7BB60"/>
    <w:rsid w:val="54DAC737"/>
    <w:rsid w:val="54EA493B"/>
    <w:rsid w:val="54EA493B"/>
    <w:rsid w:val="5516D520"/>
    <w:rsid w:val="553FF395"/>
    <w:rsid w:val="5555309A"/>
    <w:rsid w:val="557A31E1"/>
    <w:rsid w:val="5583F3BB"/>
    <w:rsid w:val="55CB9624"/>
    <w:rsid w:val="55F7C880"/>
    <w:rsid w:val="56101241"/>
    <w:rsid w:val="566D3EB4"/>
    <w:rsid w:val="56B2A581"/>
    <w:rsid w:val="56C3021E"/>
    <w:rsid w:val="57769A90"/>
    <w:rsid w:val="579466E3"/>
    <w:rsid w:val="57C50AFF"/>
    <w:rsid w:val="57C62C84"/>
    <w:rsid w:val="57DFA800"/>
    <w:rsid w:val="57DFA800"/>
    <w:rsid w:val="57DFB884"/>
    <w:rsid w:val="57E7B1C6"/>
    <w:rsid w:val="5821D712"/>
    <w:rsid w:val="5847A545"/>
    <w:rsid w:val="5872ED73"/>
    <w:rsid w:val="58A6B697"/>
    <w:rsid w:val="59107FB7"/>
    <w:rsid w:val="5923A3F3"/>
    <w:rsid w:val="5934E09F"/>
    <w:rsid w:val="5940E883"/>
    <w:rsid w:val="5959C169"/>
    <w:rsid w:val="5959C169"/>
    <w:rsid w:val="597B7861"/>
    <w:rsid w:val="59C4144D"/>
    <w:rsid w:val="5A39AC93"/>
    <w:rsid w:val="5A503F32"/>
    <w:rsid w:val="5A5806EE"/>
    <w:rsid w:val="5A64E7A3"/>
    <w:rsid w:val="5A79EA66"/>
    <w:rsid w:val="5A7C4F7D"/>
    <w:rsid w:val="5A7D4C70"/>
    <w:rsid w:val="5A944BEF"/>
    <w:rsid w:val="5A944BEF"/>
    <w:rsid w:val="5A94F515"/>
    <w:rsid w:val="5A9F0747"/>
    <w:rsid w:val="5AA1B793"/>
    <w:rsid w:val="5ABEFD75"/>
    <w:rsid w:val="5B3C02CD"/>
    <w:rsid w:val="5B5977D4"/>
    <w:rsid w:val="5BAA4F28"/>
    <w:rsid w:val="5BB361D6"/>
    <w:rsid w:val="5BCE9F1A"/>
    <w:rsid w:val="5C242329"/>
    <w:rsid w:val="5C3AD7A8"/>
    <w:rsid w:val="5C5B7E01"/>
    <w:rsid w:val="5C5B7E01"/>
    <w:rsid w:val="5C907BC7"/>
    <w:rsid w:val="5CB0EEB3"/>
    <w:rsid w:val="5CB2A56B"/>
    <w:rsid w:val="5CEA723A"/>
    <w:rsid w:val="5D58A796"/>
    <w:rsid w:val="5D766A23"/>
    <w:rsid w:val="5D773FCD"/>
    <w:rsid w:val="5D7F113D"/>
    <w:rsid w:val="5D8FA7B0"/>
    <w:rsid w:val="5D9554C5"/>
    <w:rsid w:val="5D9AD8D8"/>
    <w:rsid w:val="5DB289A8"/>
    <w:rsid w:val="5DBFF38A"/>
    <w:rsid w:val="5DCF5CD4"/>
    <w:rsid w:val="5DD05E9B"/>
    <w:rsid w:val="5DE5DC14"/>
    <w:rsid w:val="5DF365F6"/>
    <w:rsid w:val="5E11EAB3"/>
    <w:rsid w:val="5E12D5E9"/>
    <w:rsid w:val="5E4EE984"/>
    <w:rsid w:val="5E4EE984"/>
    <w:rsid w:val="5E793CDE"/>
    <w:rsid w:val="5F72786A"/>
    <w:rsid w:val="5FB92888"/>
    <w:rsid w:val="5FC759A0"/>
    <w:rsid w:val="5FCDFDD2"/>
    <w:rsid w:val="5FD418F3"/>
    <w:rsid w:val="5FF0DA02"/>
    <w:rsid w:val="5FFAF89D"/>
    <w:rsid w:val="5FFAF89D"/>
    <w:rsid w:val="600CBA03"/>
    <w:rsid w:val="602ABBA3"/>
    <w:rsid w:val="60CCF587"/>
    <w:rsid w:val="60DE0920"/>
    <w:rsid w:val="60F4F03B"/>
    <w:rsid w:val="60FB2C91"/>
    <w:rsid w:val="610CD438"/>
    <w:rsid w:val="6152C4E8"/>
    <w:rsid w:val="61617508"/>
    <w:rsid w:val="6173B140"/>
    <w:rsid w:val="6173B140"/>
    <w:rsid w:val="61A62F57"/>
    <w:rsid w:val="61D0B9C9"/>
    <w:rsid w:val="620FF0C9"/>
    <w:rsid w:val="621DA747"/>
    <w:rsid w:val="6241BF5C"/>
    <w:rsid w:val="6268C5E8"/>
    <w:rsid w:val="6282D28E"/>
    <w:rsid w:val="6294D044"/>
    <w:rsid w:val="62F0C94A"/>
    <w:rsid w:val="62F2A631"/>
    <w:rsid w:val="630BB9B5"/>
    <w:rsid w:val="632F7886"/>
    <w:rsid w:val="63E51EC7"/>
    <w:rsid w:val="63FC72D0"/>
    <w:rsid w:val="63FCA21E"/>
    <w:rsid w:val="6414623F"/>
    <w:rsid w:val="64459AF8"/>
    <w:rsid w:val="64459AF8"/>
    <w:rsid w:val="646D2ED9"/>
    <w:rsid w:val="646D2ED9"/>
    <w:rsid w:val="648A65AA"/>
    <w:rsid w:val="648B88B0"/>
    <w:rsid w:val="648C99AB"/>
    <w:rsid w:val="64BE2B08"/>
    <w:rsid w:val="64BE2B08"/>
    <w:rsid w:val="64CE9DE3"/>
    <w:rsid w:val="64CF5605"/>
    <w:rsid w:val="655EBE27"/>
    <w:rsid w:val="655EBE27"/>
    <w:rsid w:val="65775E1D"/>
    <w:rsid w:val="65775E1D"/>
    <w:rsid w:val="65831097"/>
    <w:rsid w:val="65D49201"/>
    <w:rsid w:val="65E5AE23"/>
    <w:rsid w:val="65E88E96"/>
    <w:rsid w:val="66349436"/>
    <w:rsid w:val="6634E62B"/>
    <w:rsid w:val="6634E62B"/>
    <w:rsid w:val="666A6E44"/>
    <w:rsid w:val="666A6EF4"/>
    <w:rsid w:val="66B9216C"/>
    <w:rsid w:val="66C05413"/>
    <w:rsid w:val="66D75C13"/>
    <w:rsid w:val="66F32D32"/>
    <w:rsid w:val="671CBF89"/>
    <w:rsid w:val="67725D70"/>
    <w:rsid w:val="67775A44"/>
    <w:rsid w:val="677EA813"/>
    <w:rsid w:val="677EA813"/>
    <w:rsid w:val="67856A6A"/>
    <w:rsid w:val="67A43A7B"/>
    <w:rsid w:val="67B52061"/>
    <w:rsid w:val="67D61AA5"/>
    <w:rsid w:val="67DF2AD8"/>
    <w:rsid w:val="67E81DC0"/>
    <w:rsid w:val="67E81DC0"/>
    <w:rsid w:val="6836EFA5"/>
    <w:rsid w:val="683F87C2"/>
    <w:rsid w:val="684E3B8F"/>
    <w:rsid w:val="68A7492F"/>
    <w:rsid w:val="68D2AE15"/>
    <w:rsid w:val="68D2AE15"/>
    <w:rsid w:val="68E7644D"/>
    <w:rsid w:val="68E7644D"/>
    <w:rsid w:val="68F95B92"/>
    <w:rsid w:val="691FE3D4"/>
    <w:rsid w:val="6923F882"/>
    <w:rsid w:val="69AC7A07"/>
    <w:rsid w:val="69ACDFBD"/>
    <w:rsid w:val="69F01ADC"/>
    <w:rsid w:val="6A017241"/>
    <w:rsid w:val="6A202925"/>
    <w:rsid w:val="6A3B3310"/>
    <w:rsid w:val="6A65DF1F"/>
    <w:rsid w:val="6A855F1E"/>
    <w:rsid w:val="6AB5E31F"/>
    <w:rsid w:val="6ACC110F"/>
    <w:rsid w:val="6B155B4B"/>
    <w:rsid w:val="6B4AC4E1"/>
    <w:rsid w:val="6C11E89F"/>
    <w:rsid w:val="6C1AF778"/>
    <w:rsid w:val="6C278EC4"/>
    <w:rsid w:val="6C278EC4"/>
    <w:rsid w:val="6C3DED2B"/>
    <w:rsid w:val="6C4C4487"/>
    <w:rsid w:val="6C58E8F8"/>
    <w:rsid w:val="6C5B9944"/>
    <w:rsid w:val="6C67A3DA"/>
    <w:rsid w:val="6C67A3DA"/>
    <w:rsid w:val="6CB91932"/>
    <w:rsid w:val="6D12C802"/>
    <w:rsid w:val="6D136C70"/>
    <w:rsid w:val="6D2C512F"/>
    <w:rsid w:val="6D92DEC7"/>
    <w:rsid w:val="6DA363CB"/>
    <w:rsid w:val="6DBAA6C9"/>
    <w:rsid w:val="6DD26997"/>
    <w:rsid w:val="6DD26997"/>
    <w:rsid w:val="6DFC86C3"/>
    <w:rsid w:val="6E1094B4"/>
    <w:rsid w:val="6E24362E"/>
    <w:rsid w:val="6E6727BA"/>
    <w:rsid w:val="6EB6512A"/>
    <w:rsid w:val="6ED9AD95"/>
    <w:rsid w:val="6F1405D2"/>
    <w:rsid w:val="6F2327BC"/>
    <w:rsid w:val="6F2FBEF4"/>
    <w:rsid w:val="6F9304EB"/>
    <w:rsid w:val="6FCE3B57"/>
    <w:rsid w:val="7000A046"/>
    <w:rsid w:val="701BBB8B"/>
    <w:rsid w:val="701DF132"/>
    <w:rsid w:val="70306BDF"/>
    <w:rsid w:val="705F5D29"/>
    <w:rsid w:val="7065AFFE"/>
    <w:rsid w:val="70A7B2E7"/>
    <w:rsid w:val="70B5B0BB"/>
    <w:rsid w:val="70CB8F55"/>
    <w:rsid w:val="70E0A4B2"/>
    <w:rsid w:val="71001759"/>
    <w:rsid w:val="71001759"/>
    <w:rsid w:val="713B8E26"/>
    <w:rsid w:val="713F25E8"/>
    <w:rsid w:val="714CC728"/>
    <w:rsid w:val="716887FB"/>
    <w:rsid w:val="716B0790"/>
    <w:rsid w:val="7170D638"/>
    <w:rsid w:val="7186E900"/>
    <w:rsid w:val="71CF2A4F"/>
    <w:rsid w:val="71E30E3C"/>
    <w:rsid w:val="71E852AC"/>
    <w:rsid w:val="71FA411B"/>
    <w:rsid w:val="71FA411B"/>
    <w:rsid w:val="723DCD64"/>
    <w:rsid w:val="72452EB5"/>
    <w:rsid w:val="7258BA2E"/>
    <w:rsid w:val="72751E36"/>
    <w:rsid w:val="727E2AFC"/>
    <w:rsid w:val="72CADAC8"/>
    <w:rsid w:val="72D0D45D"/>
    <w:rsid w:val="72D42819"/>
    <w:rsid w:val="731362E2"/>
    <w:rsid w:val="731362E2"/>
    <w:rsid w:val="7320532B"/>
    <w:rsid w:val="7322B961"/>
    <w:rsid w:val="73262D09"/>
    <w:rsid w:val="73384108"/>
    <w:rsid w:val="736B8DE1"/>
    <w:rsid w:val="73862BAE"/>
    <w:rsid w:val="7396117C"/>
    <w:rsid w:val="73C0740E"/>
    <w:rsid w:val="73C333F4"/>
    <w:rsid w:val="73EEEBD0"/>
    <w:rsid w:val="73F7C24F"/>
    <w:rsid w:val="741CFA84"/>
    <w:rsid w:val="743D6C61"/>
    <w:rsid w:val="74678411"/>
    <w:rsid w:val="74DDD5AA"/>
    <w:rsid w:val="74ED6755"/>
    <w:rsid w:val="74F6C102"/>
    <w:rsid w:val="751BC48E"/>
    <w:rsid w:val="7521FC0F"/>
    <w:rsid w:val="7526C4EF"/>
    <w:rsid w:val="7526C4EF"/>
    <w:rsid w:val="753BA26E"/>
    <w:rsid w:val="756E5754"/>
    <w:rsid w:val="75B53446"/>
    <w:rsid w:val="75D3887C"/>
    <w:rsid w:val="75E91C15"/>
    <w:rsid w:val="75EEEB26"/>
    <w:rsid w:val="75FFCB3E"/>
    <w:rsid w:val="760ADB01"/>
    <w:rsid w:val="760EFF49"/>
    <w:rsid w:val="76151727"/>
    <w:rsid w:val="761C58B7"/>
    <w:rsid w:val="7625E19A"/>
    <w:rsid w:val="7627108A"/>
    <w:rsid w:val="7651E6C5"/>
    <w:rsid w:val="7653F368"/>
    <w:rsid w:val="76A29B72"/>
    <w:rsid w:val="76BA4EB6"/>
    <w:rsid w:val="76BA4EB6"/>
    <w:rsid w:val="76FAD4B6"/>
    <w:rsid w:val="76FAD4B6"/>
    <w:rsid w:val="7716F46B"/>
    <w:rsid w:val="772260B9"/>
    <w:rsid w:val="7724084E"/>
    <w:rsid w:val="7725A48B"/>
    <w:rsid w:val="7754EF04"/>
    <w:rsid w:val="7754EF04"/>
    <w:rsid w:val="7762DFB6"/>
    <w:rsid w:val="7790E047"/>
    <w:rsid w:val="77940B47"/>
    <w:rsid w:val="779E94E4"/>
    <w:rsid w:val="77A6AB62"/>
    <w:rsid w:val="77B0E788"/>
    <w:rsid w:val="77C83328"/>
    <w:rsid w:val="77C97DC3"/>
    <w:rsid w:val="77C97DC3"/>
    <w:rsid w:val="78225567"/>
    <w:rsid w:val="787D7CBA"/>
    <w:rsid w:val="787D7CBA"/>
    <w:rsid w:val="7896A517"/>
    <w:rsid w:val="78B2C4CC"/>
    <w:rsid w:val="79016806"/>
    <w:rsid w:val="7929DE71"/>
    <w:rsid w:val="79640389"/>
    <w:rsid w:val="7971AF4B"/>
    <w:rsid w:val="79D0CCD3"/>
    <w:rsid w:val="79EF35B1"/>
    <w:rsid w:val="79F42B59"/>
    <w:rsid w:val="7A0ED37E"/>
    <w:rsid w:val="7A0ED37E"/>
    <w:rsid w:val="7A24B2EF"/>
    <w:rsid w:val="7A24B2EF"/>
    <w:rsid w:val="7A29CA91"/>
    <w:rsid w:val="7A42F2EE"/>
    <w:rsid w:val="7A811D85"/>
    <w:rsid w:val="7ADB352F"/>
    <w:rsid w:val="7ADE4C24"/>
    <w:rsid w:val="7ADE4C24"/>
    <w:rsid w:val="7B005537"/>
    <w:rsid w:val="7B0D7FAC"/>
    <w:rsid w:val="7B1A443E"/>
    <w:rsid w:val="7B1B8C54"/>
    <w:rsid w:val="7B2CEF64"/>
    <w:rsid w:val="7BC08350"/>
    <w:rsid w:val="7BC59AF2"/>
    <w:rsid w:val="7BCB824A"/>
    <w:rsid w:val="7BEB8894"/>
    <w:rsid w:val="7BF64D4B"/>
    <w:rsid w:val="7C5072A4"/>
    <w:rsid w:val="7C58D86B"/>
    <w:rsid w:val="7C5D4A6F"/>
    <w:rsid w:val="7C67E6E4"/>
    <w:rsid w:val="7C7A1C85"/>
    <w:rsid w:val="7C99E6CF"/>
    <w:rsid w:val="7CAF9768"/>
    <w:rsid w:val="7CB75CB5"/>
    <w:rsid w:val="7D46FACF"/>
    <w:rsid w:val="7DD3F349"/>
    <w:rsid w:val="7DD3F349"/>
    <w:rsid w:val="7DD4D929"/>
    <w:rsid w:val="7DE32080"/>
    <w:rsid w:val="7E03B745"/>
    <w:rsid w:val="7E0E844C"/>
    <w:rsid w:val="7E12BD3E"/>
    <w:rsid w:val="7E425760"/>
    <w:rsid w:val="7E51E500"/>
    <w:rsid w:val="7E791F31"/>
    <w:rsid w:val="7E7DEC02"/>
    <w:rsid w:val="7E86BB5C"/>
    <w:rsid w:val="7EAD4A88"/>
    <w:rsid w:val="7F3B86E4"/>
    <w:rsid w:val="7F492017"/>
    <w:rsid w:val="7F9D1DD9"/>
    <w:rsid w:val="7FCF7F3F"/>
    <w:rsid w:val="7FEBE705"/>
    <w:rsid w:val="7FFBC735"/>
    <w:rsid w:val="7FFC305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FF0C9"/>
  <w15:chartTrackingRefBased/>
  <w15:docId w15:val="{A18B0E9B-C1D8-4A1C-8AA4-7ABAEFC1D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ducation.stateuniversity.com/pages/454/Ethiopia-HISTORY-BACKGROUND.html" TargetMode="External" Id="Rf6b5b429a44e4ead" /><Relationship Type="http://schemas.openxmlformats.org/officeDocument/2006/relationships/hyperlink" Target="https://m.youtube.com/watch?v=w0ml7ozvM8E" TargetMode="External" Id="Rf22c62f9ccc642dc" /><Relationship Type="http://schemas.openxmlformats.org/officeDocument/2006/relationships/hyperlink" Target="https://www.historylearningsite.co.uk/sociology/education-and-sociology/pierre-bourdieeu/" TargetMode="External" Id="R77fcf66732a04680" /><Relationship Type="http://schemas.openxmlformats.org/officeDocument/2006/relationships/hyperlink" Target="https://untraty.un.org/cod/avl/ha/udhr.html" TargetMode="External" Id="R39fc1368369f42f4" /><Relationship Type="http://schemas.openxmlformats.org/officeDocument/2006/relationships/hyperlink" Target="https://www.unicef.org.esaro/african_charter_articles_in_full.pdf" TargetMode="External" Id="Rafd3b7044005482f" /><Relationship Type="http://schemas.openxmlformats.org/officeDocument/2006/relationships/hyperlink" Target="https://unicef.org.uk/Documents/Publication-pdfs/UNCRC_PRESS20091OWEB.pdf" TargetMode="External" Id="Rb0d35f167c254503" /><Relationship Type="http://schemas.openxmlformats.org/officeDocument/2006/relationships/hyperlink" Target="https://www.unicef.org/ethiopia/learning-and-development" TargetMode="External" Id="R7478d1fe3d8e4c63" /><Relationship Type="http://schemas.openxmlformats.org/officeDocument/2006/relationships/hyperlink" Target="https://wenr.wes.org/2018/11/edcation-in-ethiopia" TargetMode="External" Id="R812904db69654f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Tracey Louise Morris (1808193)</dc:creator>
  <keywords/>
  <dc:description/>
  <lastModifiedBy>Tracey Morris (1808193)</lastModifiedBy>
  <revision>12</revision>
  <dcterms:created xsi:type="dcterms:W3CDTF">2022-02-04T19:45:00.0000000Z</dcterms:created>
  <dcterms:modified xsi:type="dcterms:W3CDTF">2022-03-06T11:00:09.0979638Z</dcterms:modified>
</coreProperties>
</file>