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81CEF" w14:textId="77777777" w:rsidR="00485F69" w:rsidRPr="00485F69" w:rsidRDefault="00485F69" w:rsidP="00485F69">
      <w:pPr>
        <w:spacing w:line="240" w:lineRule="auto"/>
        <w:ind w:left="-180" w:right="-334"/>
        <w:rPr>
          <w:rFonts w:ascii="Georgia" w:eastAsia="SimSun" w:hAnsi="Georgia" w:cs="Times New Roman"/>
          <w:color w:val="000000"/>
          <w:sz w:val="21"/>
          <w:szCs w:val="21"/>
          <w:lang w:val="cy-GB"/>
        </w:rPr>
      </w:pPr>
      <w:r w:rsidRPr="00485F69">
        <w:rPr>
          <w:rFonts w:ascii="Georgia" w:eastAsia="SimSun" w:hAnsi="Georgia" w:cs="Times New Roman"/>
          <w:noProof/>
          <w:color w:val="000000"/>
          <w:sz w:val="21"/>
          <w:szCs w:val="21"/>
          <w:lang w:eastAsia="en-GB"/>
        </w:rPr>
        <w:drawing>
          <wp:inline distT="0" distB="0" distL="0" distR="0" wp14:anchorId="4E0CB2C8" wp14:editId="5833702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79922868" w14:textId="060A6C48" w:rsidR="00485F69" w:rsidRPr="00485F69" w:rsidRDefault="00485F69" w:rsidP="00485F69">
      <w:pPr>
        <w:keepNext/>
        <w:spacing w:before="240" w:after="60" w:line="240" w:lineRule="auto"/>
        <w:outlineLvl w:val="0"/>
        <w:rPr>
          <w:rFonts w:eastAsia="SimSun"/>
          <w:b/>
          <w:bCs/>
          <w:kern w:val="32"/>
          <w:sz w:val="32"/>
          <w:szCs w:val="32"/>
          <w:lang w:val="cy-GB"/>
        </w:rPr>
      </w:pPr>
      <w:bookmarkStart w:id="0" w:name="_Toc157450703"/>
      <w:bookmarkStart w:id="1" w:name="_Toc157451666"/>
      <w:bookmarkStart w:id="2" w:name="_Toc157454749"/>
      <w:bookmarkStart w:id="3" w:name="_Toc157455084"/>
      <w:bookmarkStart w:id="4" w:name="_Toc157461463"/>
      <w:bookmarkStart w:id="5" w:name="_Toc157475473"/>
      <w:bookmarkStart w:id="6" w:name="_Toc157476451"/>
      <w:bookmarkStart w:id="7" w:name="_Toc157556500"/>
      <w:r w:rsidRPr="00485F69">
        <w:rPr>
          <w:rFonts w:eastAsia="SimSun"/>
          <w:b/>
          <w:bCs/>
          <w:kern w:val="32"/>
          <w:sz w:val="32"/>
          <w:szCs w:val="32"/>
          <w:lang w:val="cy-GB"/>
        </w:rPr>
        <w:t>Postgraduate Dissertation coversheet &amp; feedback form:</w:t>
      </w:r>
      <w:bookmarkEnd w:id="0"/>
      <w:bookmarkEnd w:id="1"/>
      <w:bookmarkEnd w:id="2"/>
      <w:bookmarkEnd w:id="3"/>
      <w:bookmarkEnd w:id="4"/>
      <w:bookmarkEnd w:id="5"/>
      <w:bookmarkEnd w:id="6"/>
      <w:bookmarkEnd w:id="7"/>
      <w:r w:rsidRPr="00485F69">
        <w:rPr>
          <w:rFonts w:eastAsia="SimSun"/>
          <w:b/>
          <w:bCs/>
          <w:kern w:val="32"/>
          <w:sz w:val="32"/>
          <w:szCs w:val="32"/>
          <w:lang w:val="cy-GB"/>
        </w:rPr>
        <w:t xml:space="preserve"> </w:t>
      </w:r>
    </w:p>
    <w:p w14:paraId="77252998" w14:textId="77777777" w:rsidR="00485F69" w:rsidRPr="00485F69" w:rsidRDefault="00485F69" w:rsidP="00485F69">
      <w:pPr>
        <w:keepNext/>
        <w:spacing w:line="240" w:lineRule="auto"/>
        <w:ind w:left="720"/>
        <w:jc w:val="center"/>
        <w:outlineLvl w:val="2"/>
        <w:rPr>
          <w:rFonts w:ascii="Trebuchet MS" w:eastAsia="SimSun" w:hAnsi="Trebuchet MS" w:cs="Tahoma"/>
          <w:b/>
          <w:bC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485F69" w:rsidRPr="00485F69" w14:paraId="0BCBF49B" w14:textId="77777777" w:rsidTr="0063732E">
        <w:trPr>
          <w:gridAfter w:val="1"/>
          <w:wAfter w:w="101" w:type="dxa"/>
          <w:trHeight w:val="614"/>
        </w:trPr>
        <w:tc>
          <w:tcPr>
            <w:tcW w:w="8755" w:type="dxa"/>
            <w:gridSpan w:val="6"/>
          </w:tcPr>
          <w:p w14:paraId="67B9AA52" w14:textId="1F6A4282" w:rsidR="00485F69" w:rsidRPr="00485F69" w:rsidRDefault="00485F69" w:rsidP="00485F69">
            <w:pPr>
              <w:spacing w:line="240" w:lineRule="auto"/>
              <w:ind w:right="34"/>
              <w:rPr>
                <w:rFonts w:ascii="Calibri" w:eastAsia="SimSun" w:hAnsi="Calibri" w:cs="Tahoma"/>
                <w:i/>
                <w:color w:val="000000"/>
                <w:sz w:val="36"/>
                <w:szCs w:val="24"/>
              </w:rPr>
            </w:pPr>
            <w:r w:rsidRPr="00485F69">
              <w:rPr>
                <w:rFonts w:ascii="Calibri" w:eastAsia="SimSun" w:hAnsi="Calibri" w:cs="Tahoma"/>
                <w:i/>
                <w:color w:val="000000"/>
                <w:sz w:val="24"/>
                <w:szCs w:val="24"/>
              </w:rPr>
              <w:t>Student Name:</w:t>
            </w:r>
            <w:r>
              <w:rPr>
                <w:rFonts w:ascii="Calibri" w:eastAsia="SimSun" w:hAnsi="Calibri" w:cs="Tahoma"/>
                <w:i/>
                <w:color w:val="000000"/>
                <w:sz w:val="24"/>
                <w:szCs w:val="24"/>
              </w:rPr>
              <w:t xml:space="preserve"> Ying Ching Lee </w:t>
            </w:r>
          </w:p>
          <w:p w14:paraId="58C8009A" w14:textId="77777777" w:rsidR="00485F69" w:rsidRPr="00485F69" w:rsidRDefault="00485F69" w:rsidP="00485F69">
            <w:pPr>
              <w:spacing w:line="240" w:lineRule="auto"/>
              <w:ind w:right="34"/>
              <w:rPr>
                <w:rFonts w:ascii="Calibri" w:eastAsia="SimSun" w:hAnsi="Calibri" w:cs="Tahoma"/>
                <w:i/>
                <w:color w:val="000000"/>
                <w:sz w:val="24"/>
                <w:szCs w:val="24"/>
              </w:rPr>
            </w:pPr>
          </w:p>
        </w:tc>
      </w:tr>
      <w:tr w:rsidR="00485F69" w:rsidRPr="00485F69" w14:paraId="307E48BE" w14:textId="77777777" w:rsidTr="0063732E">
        <w:trPr>
          <w:gridAfter w:val="1"/>
          <w:wAfter w:w="101" w:type="dxa"/>
          <w:trHeight w:val="718"/>
        </w:trPr>
        <w:tc>
          <w:tcPr>
            <w:tcW w:w="8755" w:type="dxa"/>
            <w:gridSpan w:val="6"/>
          </w:tcPr>
          <w:p w14:paraId="2A739DED" w14:textId="0D1FD856"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 xml:space="preserve">Student </w:t>
            </w:r>
            <w:r w:rsidRPr="00485F69">
              <w:rPr>
                <w:rFonts w:ascii="Calibri" w:eastAsia="SimSun" w:hAnsi="Calibri" w:cs="Tahoma"/>
                <w:b/>
                <w:bCs/>
                <w:i/>
                <w:color w:val="000000"/>
                <w:sz w:val="24"/>
                <w:szCs w:val="24"/>
                <w:u w:val="single"/>
              </w:rPr>
              <w:t>University</w:t>
            </w:r>
            <w:r w:rsidRPr="00485F69">
              <w:rPr>
                <w:rFonts w:ascii="Calibri" w:eastAsia="SimSun" w:hAnsi="Calibri" w:cs="Tahoma"/>
                <w:i/>
                <w:color w:val="000000"/>
                <w:sz w:val="24"/>
                <w:szCs w:val="24"/>
                <w:u w:val="single"/>
              </w:rPr>
              <w:t xml:space="preserve"> </w:t>
            </w:r>
            <w:r w:rsidRPr="00485F69">
              <w:rPr>
                <w:rFonts w:ascii="Calibri" w:eastAsia="SimSun" w:hAnsi="Calibri" w:cs="Tahoma"/>
                <w:i/>
                <w:color w:val="000000"/>
                <w:sz w:val="24"/>
                <w:szCs w:val="24"/>
              </w:rPr>
              <w:t>Email: 2126627@student.uwtsd.ac.uk</w:t>
            </w:r>
          </w:p>
        </w:tc>
      </w:tr>
      <w:tr w:rsidR="00485F69" w:rsidRPr="00485F69" w14:paraId="1B71F7A9" w14:textId="77777777" w:rsidTr="0063732E">
        <w:trPr>
          <w:gridAfter w:val="1"/>
          <w:wAfter w:w="101" w:type="dxa"/>
          <w:trHeight w:val="849"/>
        </w:trPr>
        <w:tc>
          <w:tcPr>
            <w:tcW w:w="4788" w:type="dxa"/>
          </w:tcPr>
          <w:p w14:paraId="77B96AF9" w14:textId="77777777" w:rsidR="00485F69" w:rsidRPr="00485F69" w:rsidRDefault="00485F69" w:rsidP="00485F69">
            <w:pPr>
              <w:spacing w:line="240" w:lineRule="auto"/>
              <w:ind w:right="34"/>
              <w:rPr>
                <w:rFonts w:ascii="Calibri" w:eastAsia="SimSun" w:hAnsi="Calibri" w:cs="Tahoma"/>
                <w:i/>
                <w:color w:val="000000"/>
                <w:sz w:val="24"/>
                <w:szCs w:val="24"/>
              </w:rPr>
            </w:pPr>
          </w:p>
          <w:p w14:paraId="1F49DD60" w14:textId="4FEB7BBE"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Module code:</w:t>
            </w:r>
            <w:r>
              <w:rPr>
                <w:rFonts w:ascii="Calibri" w:eastAsia="SimSun" w:hAnsi="Calibri" w:cs="Tahoma"/>
                <w:i/>
                <w:color w:val="000000"/>
                <w:sz w:val="24"/>
                <w:szCs w:val="24"/>
              </w:rPr>
              <w:t xml:space="preserve"> HPCA7022</w:t>
            </w:r>
          </w:p>
        </w:tc>
        <w:tc>
          <w:tcPr>
            <w:tcW w:w="2266" w:type="dxa"/>
            <w:gridSpan w:val="4"/>
          </w:tcPr>
          <w:p w14:paraId="6C136FD5" w14:textId="77777777" w:rsid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Student ID number:</w:t>
            </w:r>
            <w:r>
              <w:rPr>
                <w:rFonts w:ascii="Calibri" w:eastAsia="SimSun" w:hAnsi="Calibri" w:cs="Tahoma"/>
                <w:i/>
                <w:color w:val="000000"/>
                <w:sz w:val="24"/>
                <w:szCs w:val="24"/>
              </w:rPr>
              <w:t xml:space="preserve"> </w:t>
            </w:r>
          </w:p>
          <w:p w14:paraId="6FBE7CB8" w14:textId="731B45B9" w:rsidR="00485F69" w:rsidRPr="00485F69" w:rsidRDefault="00485F69" w:rsidP="00485F69">
            <w:pPr>
              <w:spacing w:line="240" w:lineRule="auto"/>
              <w:ind w:right="34"/>
              <w:rPr>
                <w:rFonts w:ascii="Calibri" w:eastAsia="SimSun" w:hAnsi="Calibri" w:cs="Tahoma"/>
                <w:i/>
                <w:color w:val="000000"/>
                <w:sz w:val="24"/>
                <w:szCs w:val="24"/>
              </w:rPr>
            </w:pPr>
            <w:r>
              <w:rPr>
                <w:rFonts w:ascii="Calibri" w:eastAsia="SimSun" w:hAnsi="Calibri" w:cs="Tahoma"/>
                <w:i/>
                <w:color w:val="000000"/>
                <w:sz w:val="24"/>
                <w:szCs w:val="24"/>
              </w:rPr>
              <w:t>2126627</w:t>
            </w:r>
          </w:p>
        </w:tc>
        <w:tc>
          <w:tcPr>
            <w:tcW w:w="1701" w:type="dxa"/>
          </w:tcPr>
          <w:p w14:paraId="79C39EAB" w14:textId="77777777"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Educational support needs:</w:t>
            </w:r>
          </w:p>
          <w:p w14:paraId="60AB01D3" w14:textId="77777777"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strike/>
                <w:color w:val="000000"/>
                <w:sz w:val="24"/>
                <w:szCs w:val="24"/>
              </w:rPr>
              <w:t>Yes/</w:t>
            </w:r>
            <w:r w:rsidRPr="00485F69">
              <w:rPr>
                <w:rFonts w:ascii="Calibri" w:eastAsia="SimSun" w:hAnsi="Calibri" w:cs="Tahoma"/>
                <w:i/>
                <w:color w:val="000000"/>
                <w:sz w:val="24"/>
                <w:szCs w:val="24"/>
              </w:rPr>
              <w:t>No</w:t>
            </w:r>
          </w:p>
        </w:tc>
      </w:tr>
      <w:tr w:rsidR="00485F69" w:rsidRPr="00485F69" w14:paraId="0CF9B39A" w14:textId="77777777" w:rsidTr="0063732E">
        <w:trPr>
          <w:gridAfter w:val="1"/>
          <w:wAfter w:w="101" w:type="dxa"/>
          <w:trHeight w:val="820"/>
        </w:trPr>
        <w:tc>
          <w:tcPr>
            <w:tcW w:w="8755" w:type="dxa"/>
            <w:gridSpan w:val="6"/>
          </w:tcPr>
          <w:p w14:paraId="7E36D978" w14:textId="6829FDC2"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Dissertation title:</w:t>
            </w:r>
            <w:r>
              <w:rPr>
                <w:rFonts w:ascii="Calibri" w:eastAsia="SimSun" w:hAnsi="Calibri" w:cs="Tahoma"/>
                <w:i/>
                <w:color w:val="000000"/>
                <w:sz w:val="24"/>
                <w:szCs w:val="24"/>
              </w:rPr>
              <w:t xml:space="preserve"> </w:t>
            </w:r>
            <w:r w:rsidRPr="00485F69">
              <w:rPr>
                <w:rFonts w:ascii="Calibri" w:eastAsia="SimSun" w:hAnsi="Calibri" w:cs="Tahoma"/>
                <w:i/>
                <w:color w:val="000000"/>
                <w:sz w:val="24"/>
                <w:szCs w:val="24"/>
              </w:rPr>
              <w:t>An Examination of the Worldviews and Practices of Contemporary Chinese Astrologers</w:t>
            </w:r>
          </w:p>
          <w:p w14:paraId="1941D0F3" w14:textId="77777777" w:rsidR="00485F69" w:rsidRPr="00485F69" w:rsidRDefault="00485F69" w:rsidP="00485F69">
            <w:pPr>
              <w:spacing w:line="240" w:lineRule="auto"/>
              <w:ind w:right="34"/>
              <w:rPr>
                <w:rFonts w:ascii="Calibri" w:eastAsia="SimSun" w:hAnsi="Calibri" w:cs="Tahoma"/>
                <w:i/>
                <w:color w:val="000000"/>
                <w:sz w:val="36"/>
                <w:szCs w:val="24"/>
              </w:rPr>
            </w:pPr>
          </w:p>
        </w:tc>
      </w:tr>
      <w:tr w:rsidR="00485F69" w:rsidRPr="00485F69" w14:paraId="6A1FD82F" w14:textId="77777777" w:rsidTr="0063732E">
        <w:trPr>
          <w:gridAfter w:val="1"/>
          <w:wAfter w:w="101" w:type="dxa"/>
          <w:trHeight w:val="539"/>
        </w:trPr>
        <w:tc>
          <w:tcPr>
            <w:tcW w:w="5495" w:type="dxa"/>
            <w:gridSpan w:val="3"/>
            <w:tcBorders>
              <w:bottom w:val="single" w:sz="4" w:space="0" w:color="000000"/>
            </w:tcBorders>
          </w:tcPr>
          <w:p w14:paraId="626BCCB2" w14:textId="7867AB83"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 xml:space="preserve">Supervisor: </w:t>
            </w:r>
            <w:proofErr w:type="spellStart"/>
            <w:r>
              <w:rPr>
                <w:rFonts w:ascii="Calibri" w:eastAsia="SimSun" w:hAnsi="Calibri" w:cs="Tahoma"/>
                <w:i/>
                <w:color w:val="000000"/>
                <w:sz w:val="24"/>
                <w:szCs w:val="24"/>
              </w:rPr>
              <w:t>Dr.</w:t>
            </w:r>
            <w:proofErr w:type="spellEnd"/>
            <w:r>
              <w:rPr>
                <w:rFonts w:ascii="Calibri" w:eastAsia="SimSun" w:hAnsi="Calibri" w:cs="Tahoma"/>
                <w:i/>
                <w:color w:val="000000"/>
                <w:sz w:val="24"/>
                <w:szCs w:val="24"/>
              </w:rPr>
              <w:t xml:space="preserve"> Nicholas Campion</w:t>
            </w:r>
          </w:p>
        </w:tc>
        <w:tc>
          <w:tcPr>
            <w:tcW w:w="3260" w:type="dxa"/>
            <w:gridSpan w:val="3"/>
            <w:tcBorders>
              <w:bottom w:val="single" w:sz="4" w:space="0" w:color="000000"/>
            </w:tcBorders>
          </w:tcPr>
          <w:p w14:paraId="5C98B9E1" w14:textId="6ECA286B" w:rsidR="00485F69" w:rsidRPr="00485F69" w:rsidRDefault="00485F69" w:rsidP="00485F69">
            <w:pPr>
              <w:spacing w:line="240" w:lineRule="auto"/>
              <w:ind w:right="34"/>
              <w:rPr>
                <w:rFonts w:ascii="Calibri" w:eastAsia="SimSun" w:hAnsi="Calibri" w:cs="Tahoma"/>
                <w:i/>
                <w:color w:val="000000"/>
                <w:sz w:val="24"/>
                <w:szCs w:val="24"/>
              </w:rPr>
            </w:pPr>
            <w:r w:rsidRPr="00485F69">
              <w:rPr>
                <w:rFonts w:ascii="Calibri" w:eastAsia="SimSun" w:hAnsi="Calibri" w:cs="Tahoma"/>
                <w:i/>
                <w:color w:val="000000"/>
                <w:sz w:val="24"/>
                <w:szCs w:val="24"/>
              </w:rPr>
              <w:t>Word count:</w:t>
            </w:r>
            <w:r>
              <w:rPr>
                <w:rFonts w:ascii="Calibri" w:eastAsia="SimSun" w:hAnsi="Calibri" w:cs="Tahoma"/>
                <w:i/>
                <w:color w:val="000000"/>
                <w:sz w:val="24"/>
                <w:szCs w:val="24"/>
              </w:rPr>
              <w:t xml:space="preserve"> 15</w:t>
            </w:r>
            <w:r w:rsidR="008C286C">
              <w:rPr>
                <w:rFonts w:ascii="Calibri" w:eastAsia="SimSun" w:hAnsi="Calibri" w:cs="Tahoma"/>
                <w:i/>
                <w:color w:val="000000"/>
                <w:sz w:val="24"/>
                <w:szCs w:val="24"/>
              </w:rPr>
              <w:t>486</w:t>
            </w:r>
            <w:r w:rsidR="00C40DDF">
              <w:rPr>
                <w:rFonts w:ascii="Calibri" w:eastAsia="SimSun" w:hAnsi="Calibri" w:cs="Tahoma"/>
                <w:i/>
                <w:color w:val="000000"/>
                <w:sz w:val="24"/>
                <w:szCs w:val="24"/>
              </w:rPr>
              <w:t xml:space="preserve"> </w:t>
            </w:r>
          </w:p>
        </w:tc>
      </w:tr>
      <w:tr w:rsidR="00485F69" w:rsidRPr="00485F69" w14:paraId="7512E708" w14:textId="77777777" w:rsidTr="0063732E">
        <w:trPr>
          <w:gridAfter w:val="1"/>
          <w:wAfter w:w="101" w:type="dxa"/>
          <w:trHeight w:val="978"/>
        </w:trPr>
        <w:tc>
          <w:tcPr>
            <w:tcW w:w="8755" w:type="dxa"/>
            <w:gridSpan w:val="6"/>
            <w:shd w:val="clear" w:color="auto" w:fill="D9D9D9"/>
          </w:tcPr>
          <w:p w14:paraId="62B56F0B" w14:textId="77777777" w:rsidR="00485F69" w:rsidRPr="00485F69" w:rsidRDefault="00485F69" w:rsidP="00485F69">
            <w:pPr>
              <w:spacing w:line="240" w:lineRule="auto"/>
              <w:ind w:right="34"/>
              <w:rPr>
                <w:rFonts w:ascii="Calibri" w:eastAsia="SimSun" w:hAnsi="Calibri" w:cs="Tahoma"/>
                <w:sz w:val="24"/>
                <w:szCs w:val="24"/>
              </w:rPr>
            </w:pPr>
            <w:r w:rsidRPr="00485F69">
              <w:rPr>
                <w:rFonts w:ascii="Calibri" w:eastAsia="SimSun" w:hAnsi="Calibri" w:cs="Tahoma"/>
                <w:sz w:val="24"/>
                <w:szCs w:val="24"/>
              </w:rPr>
              <w:t>I confirm that this is my original work and that I have adhered to the University policy on plagiarism.</w:t>
            </w:r>
          </w:p>
          <w:p w14:paraId="6571EF61" w14:textId="25090DD3" w:rsidR="00485F69" w:rsidRPr="00485F69" w:rsidRDefault="00485F69" w:rsidP="00485F69">
            <w:pPr>
              <w:spacing w:line="240" w:lineRule="auto"/>
              <w:ind w:right="34"/>
              <w:rPr>
                <w:rFonts w:ascii="Calibri" w:eastAsia="SimSun" w:hAnsi="Calibri" w:cs="Tahoma"/>
                <w:sz w:val="24"/>
                <w:szCs w:val="24"/>
              </w:rPr>
            </w:pPr>
            <w:r w:rsidRPr="00485F69">
              <w:rPr>
                <w:rFonts w:ascii="Calibri" w:eastAsia="SimSun" w:hAnsi="Calibri" w:cs="Tahoma"/>
                <w:sz w:val="24"/>
                <w:szCs w:val="24"/>
              </w:rPr>
              <w:t>Signed ……………………………</w:t>
            </w:r>
            <w:r>
              <w:rPr>
                <w:rFonts w:ascii="Calibri" w:eastAsia="SimSun" w:hAnsi="Calibri" w:cs="Tahoma"/>
                <w:sz w:val="24"/>
                <w:szCs w:val="24"/>
              </w:rPr>
              <w:t>Ying Ching Lee</w:t>
            </w:r>
            <w:r w:rsidRPr="00485F69">
              <w:rPr>
                <w:rFonts w:ascii="Calibri" w:eastAsia="SimSun" w:hAnsi="Calibri" w:cs="Tahoma"/>
                <w:sz w:val="24"/>
                <w:szCs w:val="24"/>
              </w:rPr>
              <w:t>……………………………………………………………………</w:t>
            </w:r>
          </w:p>
          <w:p w14:paraId="5EF95C24" w14:textId="77777777" w:rsidR="00485F69" w:rsidRPr="00485F69" w:rsidRDefault="00485F69" w:rsidP="00485F69">
            <w:pPr>
              <w:spacing w:line="240" w:lineRule="auto"/>
              <w:ind w:right="34"/>
              <w:rPr>
                <w:rFonts w:ascii="Calibri" w:eastAsia="SimSun" w:hAnsi="Calibri" w:cs="Calibri"/>
                <w:b/>
                <w:sz w:val="44"/>
                <w:szCs w:val="44"/>
              </w:rPr>
            </w:pPr>
            <w:r w:rsidRPr="00485F69">
              <w:rPr>
                <w:rFonts w:ascii="Calibri" w:eastAsia="SimSun" w:hAnsi="Calibri" w:cs="Tahoma"/>
                <w:b/>
                <w:sz w:val="24"/>
                <w:szCs w:val="24"/>
              </w:rPr>
              <w:t xml:space="preserve">Email </w:t>
            </w:r>
            <w:proofErr w:type="spellStart"/>
            <w:r w:rsidRPr="00485F69">
              <w:rPr>
                <w:rFonts w:ascii="Calibri" w:eastAsia="SimSun" w:hAnsi="Calibri" w:cs="Tahoma"/>
                <w:b/>
                <w:sz w:val="24"/>
                <w:szCs w:val="24"/>
              </w:rPr>
              <w:t>submission:if</w:t>
            </w:r>
            <w:proofErr w:type="spellEnd"/>
            <w:r w:rsidRPr="00485F69">
              <w:rPr>
                <w:rFonts w:ascii="Calibri" w:eastAsia="SimSun" w:hAnsi="Calibri" w:cs="Tahoma"/>
                <w:b/>
                <w:sz w:val="24"/>
                <w:szCs w:val="24"/>
              </w:rPr>
              <w:t xml:space="preserve"> you are submitting this form via email, please tick this box </w:t>
            </w:r>
            <w:r w:rsidRPr="00485F69">
              <w:rPr>
                <w:rFonts w:ascii="Calibri" w:eastAsia="SimSun" w:hAnsi="Calibri" w:cs="Calibri"/>
                <w:b/>
                <w:sz w:val="44"/>
                <w:szCs w:val="44"/>
              </w:rPr>
              <w:t>□</w:t>
            </w:r>
          </w:p>
          <w:p w14:paraId="1F50AD3E" w14:textId="77777777" w:rsidR="00485F69" w:rsidRPr="00485F69" w:rsidRDefault="00485F69" w:rsidP="00485F69">
            <w:pPr>
              <w:spacing w:line="240" w:lineRule="auto"/>
              <w:ind w:right="34"/>
              <w:rPr>
                <w:rFonts w:ascii="Calibri" w:eastAsia="SimSun" w:hAnsi="Calibri" w:cs="Tahoma"/>
                <w:b/>
                <w:color w:val="000000"/>
                <w:sz w:val="24"/>
                <w:szCs w:val="24"/>
              </w:rPr>
            </w:pPr>
            <w:r w:rsidRPr="00485F69">
              <w:rPr>
                <w:rFonts w:ascii="Calibri" w:eastAsia="SimSun" w:hAnsi="Calibri" w:cs="Tahoma"/>
                <w:b/>
                <w:sz w:val="24"/>
                <w:szCs w:val="24"/>
              </w:rPr>
              <w:t>(as a substitute for your signature) to confirm that you agree to the above declaration.</w:t>
            </w:r>
          </w:p>
        </w:tc>
      </w:tr>
      <w:tr w:rsidR="00485F69" w:rsidRPr="00485F69" w14:paraId="7EE0AA5B" w14:textId="77777777" w:rsidTr="0063732E">
        <w:trPr>
          <w:gridAfter w:val="1"/>
          <w:wAfter w:w="101" w:type="dxa"/>
          <w:trHeight w:val="3972"/>
        </w:trPr>
        <w:tc>
          <w:tcPr>
            <w:tcW w:w="8755" w:type="dxa"/>
            <w:gridSpan w:val="6"/>
          </w:tcPr>
          <w:p w14:paraId="713610FE" w14:textId="77777777" w:rsidR="00485F69" w:rsidRPr="00485F69" w:rsidRDefault="00485F69" w:rsidP="00485F69">
            <w:pPr>
              <w:spacing w:line="240" w:lineRule="auto"/>
              <w:rPr>
                <w:rFonts w:ascii="Calibri" w:eastAsia="SimSun" w:hAnsi="Calibri" w:cs="Tahoma"/>
                <w:i/>
                <w:color w:val="000000"/>
                <w:sz w:val="24"/>
                <w:szCs w:val="24"/>
              </w:rPr>
            </w:pPr>
            <w:r w:rsidRPr="00485F69">
              <w:rPr>
                <w:rFonts w:ascii="Calibri" w:eastAsia="SimSun" w:hAnsi="Calibri" w:cs="Tahoma"/>
                <w:b/>
                <w:i/>
                <w:color w:val="000000"/>
                <w:sz w:val="24"/>
                <w:szCs w:val="24"/>
              </w:rPr>
              <w:t>For completion by the first marker</w:t>
            </w:r>
            <w:r w:rsidRPr="00485F69">
              <w:rPr>
                <w:rFonts w:ascii="Calibri" w:eastAsia="SimSun" w:hAnsi="Calibri" w:cs="Tahoma"/>
                <w:i/>
                <w:color w:val="000000"/>
                <w:sz w:val="24"/>
                <w:szCs w:val="24"/>
              </w:rPr>
              <w:t>:</w:t>
            </w:r>
          </w:p>
          <w:p w14:paraId="4236E07A"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r w:rsidRPr="00485F69">
              <w:rPr>
                <w:rFonts w:ascii="Calibri" w:eastAsia="SimSun" w:hAnsi="Calibri" w:cs="Tahoma"/>
                <w:i/>
                <w:color w:val="000000"/>
                <w:sz w:val="24"/>
                <w:szCs w:val="24"/>
              </w:rPr>
              <w:t>Comments:</w:t>
            </w:r>
          </w:p>
          <w:p w14:paraId="4E4E7A11"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33ADBE89"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2B7357E0"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02FEF882"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0A903553"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595A5711"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p w14:paraId="79CB148F" w14:textId="77777777" w:rsidR="00485F69" w:rsidRPr="00485F69" w:rsidRDefault="00485F69" w:rsidP="00485F69">
            <w:pPr>
              <w:spacing w:before="100" w:beforeAutospacing="1" w:after="100" w:afterAutospacing="1" w:line="240" w:lineRule="auto"/>
              <w:rPr>
                <w:rFonts w:ascii="Calibri" w:eastAsia="SimSun" w:hAnsi="Calibri" w:cs="Tahoma"/>
                <w:i/>
                <w:color w:val="000000"/>
                <w:sz w:val="24"/>
                <w:szCs w:val="24"/>
              </w:rPr>
            </w:pPr>
          </w:p>
        </w:tc>
      </w:tr>
      <w:tr w:rsidR="00485F69" w:rsidRPr="00485F69" w14:paraId="5E0EAD41" w14:textId="77777777" w:rsidTr="0063732E">
        <w:trPr>
          <w:gridAfter w:val="1"/>
          <w:wAfter w:w="101" w:type="dxa"/>
          <w:trHeight w:val="492"/>
        </w:trPr>
        <w:tc>
          <w:tcPr>
            <w:tcW w:w="6768" w:type="dxa"/>
            <w:gridSpan w:val="4"/>
          </w:tcPr>
          <w:p w14:paraId="0BF4615E" w14:textId="77777777" w:rsidR="00485F69" w:rsidRPr="00485F69" w:rsidRDefault="00485F69" w:rsidP="00485F69">
            <w:pPr>
              <w:spacing w:before="100" w:beforeAutospacing="1" w:after="100" w:afterAutospacing="1" w:line="240" w:lineRule="auto"/>
              <w:ind w:left="142" w:right="34"/>
              <w:rPr>
                <w:rFonts w:ascii="Calibri" w:eastAsia="SimSun" w:hAnsi="Calibri" w:cs="Tahoma"/>
                <w:color w:val="000000"/>
                <w:sz w:val="24"/>
                <w:szCs w:val="24"/>
              </w:rPr>
            </w:pPr>
            <w:r w:rsidRPr="00485F69">
              <w:rPr>
                <w:rFonts w:ascii="Calibri" w:eastAsia="SimSun" w:hAnsi="Calibri" w:cs="Tahoma"/>
                <w:color w:val="000000"/>
                <w:sz w:val="24"/>
                <w:szCs w:val="24"/>
              </w:rPr>
              <w:lastRenderedPageBreak/>
              <w:t>First Marker’s Mark:</w:t>
            </w:r>
          </w:p>
          <w:p w14:paraId="394813D0" w14:textId="77777777" w:rsidR="00485F69" w:rsidRPr="00485F69" w:rsidRDefault="00485F69" w:rsidP="00485F69">
            <w:pPr>
              <w:spacing w:before="100" w:beforeAutospacing="1" w:after="100" w:afterAutospacing="1" w:line="240" w:lineRule="auto"/>
              <w:ind w:left="142" w:right="34"/>
              <w:rPr>
                <w:rFonts w:ascii="Calibri" w:eastAsia="SimSun" w:hAnsi="Calibri" w:cs="Tahoma"/>
                <w:i/>
                <w:color w:val="000000"/>
                <w:sz w:val="24"/>
                <w:szCs w:val="24"/>
              </w:rPr>
            </w:pPr>
            <w:r w:rsidRPr="00485F69">
              <w:rPr>
                <w:rFonts w:ascii="Calibri" w:eastAsia="SimSun" w:hAnsi="Calibri" w:cs="Tahoma"/>
                <w:color w:val="000000"/>
                <w:sz w:val="24"/>
                <w:szCs w:val="24"/>
              </w:rPr>
              <w:t>Signature:</w:t>
            </w:r>
            <w:r w:rsidRPr="00485F69">
              <w:rPr>
                <w:rFonts w:ascii="Calibri" w:eastAsia="SimSun" w:hAnsi="Calibri" w:cs="Tahoma"/>
                <w:i/>
                <w:color w:val="000000"/>
                <w:sz w:val="24"/>
                <w:szCs w:val="24"/>
              </w:rPr>
              <w:t xml:space="preserve"> </w:t>
            </w:r>
          </w:p>
        </w:tc>
        <w:tc>
          <w:tcPr>
            <w:tcW w:w="1987" w:type="dxa"/>
            <w:gridSpan w:val="2"/>
          </w:tcPr>
          <w:p w14:paraId="1D2CE30A" w14:textId="77777777" w:rsidR="00485F69" w:rsidRPr="00485F69" w:rsidRDefault="00485F69" w:rsidP="00485F69">
            <w:pPr>
              <w:spacing w:before="100" w:beforeAutospacing="1" w:afterAutospacing="1" w:line="240" w:lineRule="auto"/>
              <w:ind w:left="142" w:right="34"/>
              <w:rPr>
                <w:rFonts w:ascii="Calibri" w:eastAsia="SimSun" w:hAnsi="Calibri" w:cs="Tahoma"/>
                <w:i/>
                <w:color w:val="000000"/>
                <w:sz w:val="24"/>
                <w:szCs w:val="24"/>
              </w:rPr>
            </w:pPr>
            <w:r w:rsidRPr="00485F69">
              <w:rPr>
                <w:rFonts w:ascii="Calibri" w:eastAsia="SimSun" w:hAnsi="Calibri" w:cs="Tahoma"/>
                <w:i/>
                <w:color w:val="000000"/>
                <w:sz w:val="24"/>
                <w:szCs w:val="24"/>
              </w:rPr>
              <w:t>Date:</w:t>
            </w:r>
          </w:p>
        </w:tc>
      </w:tr>
      <w:tr w:rsidR="00485F69" w:rsidRPr="00485F69" w14:paraId="61359B29" w14:textId="77777777" w:rsidTr="0063732E">
        <w:tc>
          <w:tcPr>
            <w:tcW w:w="8856" w:type="dxa"/>
            <w:gridSpan w:val="7"/>
          </w:tcPr>
          <w:p w14:paraId="74198069"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i/>
                <w:color w:val="000000"/>
                <w:sz w:val="24"/>
                <w:szCs w:val="24"/>
              </w:rPr>
              <w:t>For completion by the second marker</w:t>
            </w:r>
            <w:r w:rsidRPr="00485F69">
              <w:rPr>
                <w:rFonts w:ascii="Calibri" w:eastAsia="SimSun" w:hAnsi="Calibri" w:cs="Tahoma"/>
                <w:bCs/>
                <w:color w:val="000000"/>
                <w:sz w:val="24"/>
                <w:szCs w:val="24"/>
              </w:rPr>
              <w:t>:</w:t>
            </w:r>
          </w:p>
          <w:p w14:paraId="1160284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0F596B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w:t>
            </w:r>
          </w:p>
          <w:p w14:paraId="58A4A8E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FF164E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AB83BAC"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8D5FBD7" w14:textId="77777777" w:rsidR="00485F69" w:rsidRPr="00485F69" w:rsidRDefault="00485F69" w:rsidP="00485F69">
            <w:pPr>
              <w:spacing w:line="240" w:lineRule="auto"/>
              <w:ind w:right="-334"/>
              <w:rPr>
                <w:rFonts w:ascii="Calibri" w:eastAsia="SimSun" w:hAnsi="Calibri" w:cs="Tahoma"/>
                <w:bCs/>
                <w:color w:val="000000"/>
                <w:sz w:val="24"/>
                <w:szCs w:val="24"/>
              </w:rPr>
            </w:pPr>
          </w:p>
          <w:p w14:paraId="442B567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4DA0509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A41AB3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4534E4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AEFC59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B7B7DE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B9AF21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2466C5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2B8305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F231314"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F9FDD2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2F5024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C6646F3"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ABC9F3B"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2A95065B" w14:textId="77777777" w:rsidTr="0063732E">
        <w:trPr>
          <w:trHeight w:val="720"/>
        </w:trPr>
        <w:tc>
          <w:tcPr>
            <w:tcW w:w="5211" w:type="dxa"/>
            <w:gridSpan w:val="2"/>
          </w:tcPr>
          <w:p w14:paraId="608E4FFB"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Second Marker’s  Mark:</w:t>
            </w:r>
          </w:p>
          <w:p w14:paraId="4E9F3317"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w:t>
            </w:r>
          </w:p>
        </w:tc>
        <w:tc>
          <w:tcPr>
            <w:tcW w:w="3645" w:type="dxa"/>
            <w:gridSpan w:val="5"/>
          </w:tcPr>
          <w:p w14:paraId="4C77CA34"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Date:</w:t>
            </w:r>
          </w:p>
        </w:tc>
      </w:tr>
      <w:tr w:rsidR="00485F69" w:rsidRPr="00485F69" w14:paraId="63EAB4EE" w14:textId="77777777" w:rsidTr="0063732E">
        <w:trPr>
          <w:trHeight w:val="720"/>
        </w:trPr>
        <w:tc>
          <w:tcPr>
            <w:tcW w:w="5211" w:type="dxa"/>
            <w:gridSpan w:val="2"/>
          </w:tcPr>
          <w:p w14:paraId="3221A641"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Agreed internal mark:</w:t>
            </w:r>
          </w:p>
          <w:p w14:paraId="4FF3D33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7FBE43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 1</w:t>
            </w:r>
            <w:r w:rsidRPr="00485F69">
              <w:rPr>
                <w:rFonts w:ascii="Calibri" w:eastAsia="SimSun" w:hAnsi="Calibri" w:cs="Tahoma"/>
                <w:bCs/>
                <w:color w:val="000000"/>
                <w:sz w:val="24"/>
                <w:szCs w:val="24"/>
                <w:vertAlign w:val="superscript"/>
              </w:rPr>
              <w:t>st</w:t>
            </w:r>
            <w:r w:rsidRPr="00485F69">
              <w:rPr>
                <w:rFonts w:ascii="Calibri" w:eastAsia="SimSun" w:hAnsi="Calibri" w:cs="Tahoma"/>
                <w:bCs/>
                <w:color w:val="000000"/>
                <w:sz w:val="24"/>
                <w:szCs w:val="24"/>
              </w:rPr>
              <w:t xml:space="preserve"> marker:</w:t>
            </w:r>
          </w:p>
          <w:p w14:paraId="756FD58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E5F3598"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lastRenderedPageBreak/>
              <w:t>Signature 2</w:t>
            </w:r>
            <w:r w:rsidRPr="00485F69">
              <w:rPr>
                <w:rFonts w:ascii="Calibri" w:eastAsia="SimSun" w:hAnsi="Calibri" w:cs="Tahoma"/>
                <w:bCs/>
                <w:color w:val="000000"/>
                <w:sz w:val="24"/>
                <w:szCs w:val="24"/>
                <w:vertAlign w:val="superscript"/>
              </w:rPr>
              <w:t>nd</w:t>
            </w:r>
            <w:r w:rsidRPr="00485F69">
              <w:rPr>
                <w:rFonts w:ascii="Calibri" w:eastAsia="SimSun" w:hAnsi="Calibri" w:cs="Tahoma"/>
                <w:bCs/>
                <w:color w:val="000000"/>
                <w:sz w:val="24"/>
                <w:szCs w:val="24"/>
              </w:rPr>
              <w:t xml:space="preserve"> marker:</w:t>
            </w:r>
          </w:p>
          <w:p w14:paraId="0597DFD0" w14:textId="77777777" w:rsidR="00485F69" w:rsidRPr="00485F69" w:rsidRDefault="00485F69" w:rsidP="00485F69">
            <w:pPr>
              <w:spacing w:line="240" w:lineRule="auto"/>
              <w:ind w:right="-334"/>
              <w:rPr>
                <w:rFonts w:ascii="Calibri" w:eastAsia="SimSun" w:hAnsi="Calibri" w:cs="Tahoma"/>
                <w:bCs/>
                <w:color w:val="000000"/>
                <w:sz w:val="24"/>
                <w:szCs w:val="24"/>
              </w:rPr>
            </w:pPr>
          </w:p>
        </w:tc>
        <w:tc>
          <w:tcPr>
            <w:tcW w:w="3645" w:type="dxa"/>
            <w:gridSpan w:val="5"/>
          </w:tcPr>
          <w:p w14:paraId="2E71EF01"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lastRenderedPageBreak/>
              <w:t>Date</w:t>
            </w:r>
          </w:p>
        </w:tc>
      </w:tr>
      <w:tr w:rsidR="00485F69" w:rsidRPr="00485F69" w14:paraId="18B0C714" w14:textId="77777777" w:rsidTr="0063732E">
        <w:trPr>
          <w:trHeight w:val="720"/>
        </w:trPr>
        <w:tc>
          <w:tcPr>
            <w:tcW w:w="8856" w:type="dxa"/>
            <w:gridSpan w:val="7"/>
          </w:tcPr>
          <w:p w14:paraId="3E2BF7D0" w14:textId="77777777" w:rsidR="00485F69" w:rsidRPr="00485F69" w:rsidRDefault="00485F69" w:rsidP="00485F69">
            <w:pPr>
              <w:spacing w:line="240" w:lineRule="auto"/>
              <w:ind w:left="142" w:right="34"/>
              <w:rPr>
                <w:rFonts w:ascii="Calibri" w:eastAsia="SimSun" w:hAnsi="Calibri" w:cs="Tahoma"/>
                <w:i/>
                <w:color w:val="000000"/>
                <w:sz w:val="24"/>
                <w:szCs w:val="24"/>
              </w:rPr>
            </w:pPr>
            <w:r w:rsidRPr="00485F69">
              <w:rPr>
                <w:rFonts w:ascii="Calibri" w:eastAsia="SimSun" w:hAnsi="Calibri" w:cs="Tahoma"/>
                <w:color w:val="000000"/>
                <w:sz w:val="24"/>
                <w:szCs w:val="24"/>
              </w:rPr>
              <w:t xml:space="preserve">Comments </w:t>
            </w:r>
            <w:r w:rsidRPr="00485F69">
              <w:rPr>
                <w:rFonts w:ascii="Calibri" w:eastAsia="SimSun" w:hAnsi="Calibri" w:cs="Tahoma"/>
                <w:i/>
                <w:color w:val="000000"/>
                <w:sz w:val="24"/>
                <w:szCs w:val="24"/>
              </w:rPr>
              <w:t>(for completion by the internal markers which indicate how the agreed internal mark has been arrived at):</w:t>
            </w:r>
          </w:p>
          <w:p w14:paraId="37CEA8E0" w14:textId="77777777" w:rsidR="00485F69" w:rsidRPr="00485F69" w:rsidRDefault="00485F69" w:rsidP="00485F69">
            <w:pPr>
              <w:spacing w:line="240" w:lineRule="auto"/>
              <w:ind w:left="142" w:right="34"/>
              <w:rPr>
                <w:rFonts w:ascii="Calibri" w:eastAsia="SimSun" w:hAnsi="Calibri" w:cs="Tahoma"/>
                <w:b/>
                <w:i/>
                <w:color w:val="000000"/>
                <w:sz w:val="24"/>
                <w:szCs w:val="24"/>
              </w:rPr>
            </w:pPr>
          </w:p>
          <w:p w14:paraId="0E3169B4"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7CA3A7BC" w14:textId="77777777" w:rsidTr="0063732E">
        <w:trPr>
          <w:trHeight w:val="720"/>
        </w:trPr>
        <w:tc>
          <w:tcPr>
            <w:tcW w:w="8856" w:type="dxa"/>
            <w:gridSpan w:val="7"/>
          </w:tcPr>
          <w:p w14:paraId="50D215F1" w14:textId="77777777" w:rsidR="00485F69" w:rsidRPr="00485F69" w:rsidRDefault="00485F69" w:rsidP="00485F69">
            <w:pPr>
              <w:spacing w:line="240" w:lineRule="auto"/>
              <w:ind w:left="142" w:right="34"/>
              <w:rPr>
                <w:rFonts w:ascii="Calibri" w:eastAsia="SimSun" w:hAnsi="Calibri" w:cs="Tahoma"/>
                <w:b/>
                <w:i/>
                <w:color w:val="000000"/>
                <w:sz w:val="24"/>
                <w:szCs w:val="24"/>
              </w:rPr>
            </w:pPr>
            <w:r w:rsidRPr="00485F69">
              <w:rPr>
                <w:rFonts w:ascii="Calibri" w:eastAsia="SimSun" w:hAnsi="Calibri" w:cs="Tahoma"/>
                <w:b/>
                <w:i/>
                <w:color w:val="000000"/>
                <w:sz w:val="24"/>
                <w:szCs w:val="24"/>
              </w:rPr>
              <w:t>NB.</w:t>
            </w:r>
            <w:r w:rsidRPr="00485F69">
              <w:rPr>
                <w:rFonts w:ascii="Calibri" w:eastAsia="SimSun" w:hAnsi="Calibri" w:cs="Tahoma"/>
                <w:i/>
                <w:color w:val="000000"/>
                <w:sz w:val="24"/>
                <w:szCs w:val="24"/>
              </w:rPr>
              <w:t xml:space="preserve">  </w:t>
            </w:r>
            <w:r w:rsidRPr="00485F69">
              <w:rPr>
                <w:rFonts w:ascii="Calibri" w:eastAsia="SimSun" w:hAnsi="Calibri" w:cs="Tahoma"/>
                <w:b/>
                <w:i/>
                <w:color w:val="000000"/>
                <w:sz w:val="24"/>
                <w:szCs w:val="24"/>
              </w:rPr>
              <w:t>All marks are provisional until confirmed by the final examination board.</w:t>
            </w:r>
          </w:p>
          <w:p w14:paraId="26A0A9ED" w14:textId="77777777" w:rsidR="00485F69" w:rsidRPr="00485F69" w:rsidRDefault="00485F69" w:rsidP="00485F69">
            <w:pPr>
              <w:spacing w:line="240" w:lineRule="auto"/>
              <w:ind w:left="142" w:right="34"/>
              <w:rPr>
                <w:rFonts w:ascii="Calibri" w:eastAsia="SimSun" w:hAnsi="Calibri" w:cs="Tahoma"/>
                <w:b/>
                <w:i/>
                <w:color w:val="000000"/>
                <w:sz w:val="24"/>
                <w:szCs w:val="24"/>
              </w:rPr>
            </w:pPr>
          </w:p>
        </w:tc>
      </w:tr>
    </w:tbl>
    <w:p w14:paraId="2DA16E24" w14:textId="77777777" w:rsidR="00485F69" w:rsidRPr="00485F69" w:rsidRDefault="00485F69" w:rsidP="00485F69">
      <w:pPr>
        <w:spacing w:line="240" w:lineRule="auto"/>
        <w:ind w:right="-334"/>
        <w:rPr>
          <w:rFonts w:ascii="Trebuchet MS" w:eastAsia="SimSun" w:hAnsi="Trebuchet MS" w:cs="Tahoma"/>
          <w:bCs/>
          <w:color w:val="000000"/>
          <w:sz w:val="24"/>
          <w:szCs w:val="24"/>
        </w:rPr>
      </w:pPr>
    </w:p>
    <w:p w14:paraId="67B8FED1" w14:textId="77777777" w:rsidR="00485F69" w:rsidRPr="00485F69" w:rsidRDefault="00485F69" w:rsidP="00485F69">
      <w:pPr>
        <w:spacing w:line="240" w:lineRule="auto"/>
        <w:ind w:right="-334"/>
        <w:rPr>
          <w:rFonts w:ascii="Trebuchet MS" w:eastAsia="SimSun" w:hAnsi="Trebuchet MS" w:cs="Tahoma"/>
          <w:bCs/>
          <w:color w:val="000000"/>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485F69" w:rsidRPr="00485F69" w14:paraId="67E99A30" w14:textId="77777777" w:rsidTr="0063732E">
        <w:tc>
          <w:tcPr>
            <w:tcW w:w="8856" w:type="dxa"/>
          </w:tcPr>
          <w:p w14:paraId="3F14816D"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i/>
                <w:color w:val="000000"/>
                <w:sz w:val="24"/>
                <w:szCs w:val="24"/>
              </w:rPr>
              <w:t>For completion by the External Examiner</w:t>
            </w:r>
            <w:r w:rsidRPr="00485F69">
              <w:rPr>
                <w:rFonts w:ascii="Calibri" w:eastAsia="SimSun" w:hAnsi="Calibri" w:cs="Tahoma"/>
                <w:bCs/>
                <w:color w:val="000000"/>
                <w:sz w:val="24"/>
                <w:szCs w:val="24"/>
              </w:rPr>
              <w:t>:</w:t>
            </w:r>
          </w:p>
          <w:p w14:paraId="10B602D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19806EA"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w:t>
            </w:r>
          </w:p>
          <w:p w14:paraId="304E0EC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D9ADFD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989D6E7"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80644AB"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3852B90"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6E50C2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C110486"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3E74AEA"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B31E2B9"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3D3CCB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F62607B"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C1BFED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790D3641" w14:textId="77777777" w:rsidR="00485F69" w:rsidRPr="00485F69" w:rsidRDefault="00485F69" w:rsidP="00485F69">
            <w:pPr>
              <w:spacing w:line="240" w:lineRule="auto"/>
              <w:ind w:right="-334"/>
              <w:rPr>
                <w:rFonts w:ascii="Calibri" w:eastAsia="SimSun" w:hAnsi="Calibri" w:cs="Tahoma"/>
                <w:bCs/>
                <w:color w:val="000000"/>
                <w:sz w:val="24"/>
                <w:szCs w:val="24"/>
              </w:rPr>
            </w:pPr>
          </w:p>
          <w:p w14:paraId="0AE750E1"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716858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660E6CCE"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270FAF8"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358D7A8"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FC1794F" w14:textId="77777777" w:rsidR="00485F69" w:rsidRPr="00485F69" w:rsidRDefault="00485F69" w:rsidP="00485F69">
            <w:pPr>
              <w:spacing w:line="240" w:lineRule="auto"/>
              <w:ind w:right="-334"/>
              <w:rPr>
                <w:rFonts w:ascii="Calibri" w:eastAsia="SimSun" w:hAnsi="Calibri" w:cs="Tahoma"/>
                <w:bCs/>
                <w:color w:val="000000"/>
                <w:sz w:val="24"/>
                <w:szCs w:val="24"/>
              </w:rPr>
            </w:pPr>
          </w:p>
          <w:p w14:paraId="5C578A1D" w14:textId="77777777" w:rsidR="00485F69" w:rsidRPr="00485F69" w:rsidRDefault="00485F69" w:rsidP="00485F69">
            <w:pPr>
              <w:spacing w:line="240" w:lineRule="auto"/>
              <w:ind w:right="-334"/>
              <w:rPr>
                <w:rFonts w:ascii="Calibri" w:eastAsia="SimSun" w:hAnsi="Calibri" w:cs="Tahoma"/>
                <w:bCs/>
                <w:color w:val="000000"/>
                <w:sz w:val="24"/>
                <w:szCs w:val="24"/>
              </w:rPr>
            </w:pPr>
          </w:p>
          <w:p w14:paraId="255A6024" w14:textId="77777777" w:rsidR="00485F69" w:rsidRPr="00485F69" w:rsidRDefault="00485F69" w:rsidP="00485F69">
            <w:pPr>
              <w:spacing w:line="240" w:lineRule="auto"/>
              <w:ind w:right="-334"/>
              <w:rPr>
                <w:rFonts w:ascii="Calibri" w:eastAsia="SimSun" w:hAnsi="Calibri" w:cs="Tahoma"/>
                <w:bCs/>
                <w:color w:val="000000"/>
                <w:sz w:val="24"/>
                <w:szCs w:val="24"/>
              </w:rPr>
            </w:pPr>
          </w:p>
          <w:p w14:paraId="1727043F"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Proposed Mark:</w:t>
            </w:r>
          </w:p>
          <w:p w14:paraId="4EDA9D15" w14:textId="77777777" w:rsidR="00485F69" w:rsidRPr="00485F69" w:rsidRDefault="00485F69" w:rsidP="00485F69">
            <w:pPr>
              <w:spacing w:line="240" w:lineRule="auto"/>
              <w:ind w:right="-334"/>
              <w:rPr>
                <w:rFonts w:ascii="Calibri" w:eastAsia="SimSun" w:hAnsi="Calibri" w:cs="Tahoma"/>
                <w:bCs/>
                <w:color w:val="000000"/>
                <w:sz w:val="24"/>
                <w:szCs w:val="24"/>
              </w:rPr>
            </w:pPr>
          </w:p>
          <w:p w14:paraId="33C9114F" w14:textId="77777777" w:rsidR="00485F69" w:rsidRPr="00485F69" w:rsidRDefault="00485F69" w:rsidP="00485F69">
            <w:pPr>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Signature of External Examiner:</w:t>
            </w:r>
          </w:p>
          <w:p w14:paraId="43A9E601" w14:textId="77777777" w:rsidR="00485F69" w:rsidRPr="00485F69" w:rsidRDefault="00485F69" w:rsidP="00485F69">
            <w:pPr>
              <w:spacing w:line="240" w:lineRule="auto"/>
              <w:ind w:right="-334"/>
              <w:rPr>
                <w:rFonts w:ascii="Calibri" w:eastAsia="SimSun" w:hAnsi="Calibri" w:cs="Tahoma"/>
                <w:bCs/>
                <w:color w:val="000000"/>
                <w:sz w:val="24"/>
                <w:szCs w:val="24"/>
              </w:rPr>
            </w:pPr>
          </w:p>
        </w:tc>
      </w:tr>
      <w:tr w:rsidR="00485F69" w:rsidRPr="00485F69" w14:paraId="62FFC635" w14:textId="77777777" w:rsidTr="0063732E">
        <w:trPr>
          <w:trHeight w:val="720"/>
        </w:trPr>
        <w:tc>
          <w:tcPr>
            <w:tcW w:w="8856" w:type="dxa"/>
          </w:tcPr>
          <w:p w14:paraId="07CD1DE0" w14:textId="77777777" w:rsidR="00485F69" w:rsidRPr="00485F69" w:rsidRDefault="00485F69" w:rsidP="00485F69">
            <w:pPr>
              <w:tabs>
                <w:tab w:val="left" w:pos="2835"/>
              </w:tabs>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Final Agreed Mark:</w:t>
            </w:r>
          </w:p>
        </w:tc>
      </w:tr>
      <w:tr w:rsidR="00485F69" w:rsidRPr="00485F69" w14:paraId="533EEE30" w14:textId="77777777" w:rsidTr="0063732E">
        <w:trPr>
          <w:trHeight w:val="720"/>
        </w:trPr>
        <w:tc>
          <w:tcPr>
            <w:tcW w:w="8856" w:type="dxa"/>
          </w:tcPr>
          <w:p w14:paraId="0963C310" w14:textId="77777777" w:rsidR="00485F69" w:rsidRPr="00485F69" w:rsidRDefault="00485F69" w:rsidP="00485F69">
            <w:pPr>
              <w:tabs>
                <w:tab w:val="left" w:pos="2835"/>
              </w:tabs>
              <w:spacing w:line="240" w:lineRule="auto"/>
              <w:ind w:right="-334"/>
              <w:rPr>
                <w:rFonts w:ascii="Calibri" w:eastAsia="SimSun" w:hAnsi="Calibri" w:cs="Tahoma"/>
                <w:bCs/>
                <w:color w:val="000000"/>
                <w:sz w:val="24"/>
                <w:szCs w:val="24"/>
              </w:rPr>
            </w:pPr>
            <w:r w:rsidRPr="00485F69">
              <w:rPr>
                <w:rFonts w:ascii="Calibri" w:eastAsia="SimSun" w:hAnsi="Calibri" w:cs="Tahoma"/>
                <w:bCs/>
                <w:color w:val="000000"/>
                <w:sz w:val="24"/>
                <w:szCs w:val="24"/>
              </w:rPr>
              <w:t>Comments (to indicate how the final agreed mark has been arrived at):</w:t>
            </w:r>
          </w:p>
        </w:tc>
      </w:tr>
    </w:tbl>
    <w:p w14:paraId="1D2A3D16" w14:textId="77777777" w:rsidR="00C034A9" w:rsidRDefault="00C034A9" w:rsidP="00485F69">
      <w:pPr>
        <w:spacing w:before="240" w:after="160" w:line="360" w:lineRule="exact"/>
        <w:rPr>
          <w:rFonts w:ascii="Calibri" w:eastAsia="Calibri" w:hAnsi="Calibri" w:cs="Calibri"/>
          <w:b/>
          <w:sz w:val="24"/>
          <w:szCs w:val="24"/>
        </w:rPr>
        <w:sectPr w:rsidR="00C034A9" w:rsidSect="00335250">
          <w:headerReference w:type="default" r:id="rId8"/>
          <w:pgSz w:w="12240" w:h="15840"/>
          <w:pgMar w:top="1440" w:right="1440" w:bottom="1440" w:left="1440" w:header="720" w:footer="720" w:gutter="0"/>
          <w:pgNumType w:fmt="lowerRoman" w:start="1"/>
          <w:cols w:space="720"/>
        </w:sectPr>
      </w:pPr>
    </w:p>
    <w:p w14:paraId="6390EFBA" w14:textId="053BB6A6" w:rsidR="00B946A6" w:rsidRDefault="00B946A6" w:rsidP="0026411A">
      <w:pPr>
        <w:pStyle w:val="Heading1"/>
        <w:spacing w:before="240" w:after="0" w:line="360" w:lineRule="exact"/>
      </w:pPr>
      <w:bookmarkStart w:id="8" w:name="_Toc157475474"/>
      <w:bookmarkStart w:id="9" w:name="_Toc157476452"/>
      <w:bookmarkStart w:id="10" w:name="_Toc157556501"/>
      <w:r>
        <w:lastRenderedPageBreak/>
        <w:t>Abstract</w:t>
      </w:r>
      <w:bookmarkEnd w:id="8"/>
      <w:bookmarkEnd w:id="9"/>
      <w:bookmarkEnd w:id="10"/>
    </w:p>
    <w:p w14:paraId="72B50C7E" w14:textId="77777777" w:rsidR="000D037C" w:rsidRDefault="00B65ADA" w:rsidP="00B65ADA">
      <w:pPr>
        <w:spacing w:before="240" w:line="360" w:lineRule="exact"/>
        <w:rPr>
          <w:rFonts w:ascii="Calibri" w:eastAsia="DengXian" w:hAnsi="Calibri" w:cs="Times New Roman"/>
          <w:kern w:val="2"/>
          <w:sz w:val="24"/>
          <w:szCs w:val="24"/>
          <w:lang w:val="en-US"/>
        </w:rPr>
      </w:pPr>
      <w:bookmarkStart w:id="11" w:name="_Hlk157516712"/>
      <w:bookmarkStart w:id="12" w:name="_Hlk157601972"/>
      <w:r w:rsidRPr="00B65ADA">
        <w:rPr>
          <w:rFonts w:ascii="Calibri" w:eastAsia="DengXian" w:hAnsi="Calibri" w:cs="Times New Roman"/>
          <w:kern w:val="2"/>
          <w:sz w:val="24"/>
          <w:szCs w:val="24"/>
          <w:lang w:val="en-US"/>
        </w:rPr>
        <w:t>This qualitative research showcased a range of worldviews through in-depth interviews with contemporary Chinese astrologers in Hong Kong. Through</w:t>
      </w:r>
      <w:r w:rsidR="00DA5F06">
        <w:rPr>
          <w:rFonts w:ascii="Calibri" w:eastAsia="DengXian" w:hAnsi="Calibri" w:cs="Times New Roman"/>
          <w:kern w:val="2"/>
          <w:sz w:val="24"/>
          <w:szCs w:val="24"/>
          <w:lang w:val="en-US"/>
        </w:rPr>
        <w:t xml:space="preserve"> </w:t>
      </w:r>
      <w:r w:rsidRPr="00B65ADA">
        <w:rPr>
          <w:rFonts w:ascii="Calibri" w:eastAsia="DengXian" w:hAnsi="Calibri" w:cs="Times New Roman"/>
          <w:kern w:val="2"/>
          <w:sz w:val="24"/>
          <w:szCs w:val="24"/>
          <w:lang w:val="en-US"/>
        </w:rPr>
        <w:t>the</w:t>
      </w:r>
      <w:r w:rsidR="00DA5F06">
        <w:rPr>
          <w:rFonts w:ascii="Calibri" w:eastAsia="DengXian" w:hAnsi="Calibri" w:cs="Times New Roman"/>
          <w:kern w:val="2"/>
          <w:sz w:val="24"/>
          <w:szCs w:val="24"/>
          <w:lang w:val="en-US"/>
        </w:rPr>
        <w:t xml:space="preserve"> practitioners’</w:t>
      </w:r>
      <w:r w:rsidRPr="00B65ADA">
        <w:rPr>
          <w:rFonts w:ascii="Calibri" w:eastAsia="DengXian" w:hAnsi="Calibri" w:cs="Times New Roman"/>
          <w:kern w:val="2"/>
          <w:sz w:val="24"/>
          <w:szCs w:val="24"/>
          <w:lang w:val="en-US"/>
        </w:rPr>
        <w:t xml:space="preserve"> </w:t>
      </w:r>
      <w:r w:rsidR="00DA5F06">
        <w:rPr>
          <w:rFonts w:ascii="Calibri" w:eastAsia="DengXian" w:hAnsi="Calibri" w:cs="Times New Roman"/>
          <w:kern w:val="2"/>
          <w:sz w:val="24"/>
          <w:szCs w:val="24"/>
          <w:lang w:val="en-US"/>
        </w:rPr>
        <w:t>practices</w:t>
      </w:r>
      <w:r w:rsidRPr="00B65ADA">
        <w:rPr>
          <w:rFonts w:ascii="Calibri" w:eastAsia="DengXian" w:hAnsi="Calibri" w:cs="Times New Roman"/>
          <w:kern w:val="2"/>
          <w:sz w:val="24"/>
          <w:szCs w:val="24"/>
          <w:lang w:val="en-US"/>
        </w:rPr>
        <w:t xml:space="preserve"> and lived experience, the study shows the approach to astrology is marked as much by diversity as </w:t>
      </w:r>
      <w:proofErr w:type="gramStart"/>
      <w:r w:rsidRPr="00B65ADA">
        <w:rPr>
          <w:rFonts w:ascii="Calibri" w:eastAsia="DengXian" w:hAnsi="Calibri" w:cs="Times New Roman"/>
          <w:kern w:val="2"/>
          <w:sz w:val="24"/>
          <w:szCs w:val="24"/>
          <w:lang w:val="en-US"/>
        </w:rPr>
        <w:t>they are</w:t>
      </w:r>
      <w:proofErr w:type="gramEnd"/>
      <w:r w:rsidRPr="00B65ADA">
        <w:rPr>
          <w:rFonts w:ascii="Calibri" w:eastAsia="DengXian" w:hAnsi="Calibri" w:cs="Times New Roman"/>
          <w:kern w:val="2"/>
          <w:sz w:val="24"/>
          <w:szCs w:val="24"/>
          <w:lang w:val="en-US"/>
        </w:rPr>
        <w:t xml:space="preserve"> by individual worldviews. </w:t>
      </w:r>
    </w:p>
    <w:p w14:paraId="63B5F45F" w14:textId="609A5783" w:rsidR="00B65ADA" w:rsidRDefault="000D037C" w:rsidP="00B65AD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In the regards to their work approach, t</w:t>
      </w:r>
      <w:r w:rsidR="00B65ADA" w:rsidRPr="00B65ADA">
        <w:rPr>
          <w:rFonts w:ascii="Calibri" w:eastAsia="DengXian" w:hAnsi="Calibri" w:cs="Times New Roman" w:hint="eastAsia"/>
          <w:kern w:val="2"/>
          <w:sz w:val="24"/>
          <w:szCs w:val="24"/>
          <w:lang w:val="en-US"/>
        </w:rPr>
        <w:t>he differences</w:t>
      </w:r>
      <w:r w:rsidR="007C3973">
        <w:rPr>
          <w:rFonts w:ascii="Calibri" w:eastAsia="DengXian" w:hAnsi="Calibri" w:cs="Times New Roman"/>
          <w:kern w:val="2"/>
          <w:sz w:val="24"/>
          <w:szCs w:val="24"/>
          <w:lang w:val="en-US"/>
        </w:rPr>
        <w:t xml:space="preserve"> </w:t>
      </w:r>
      <w:r w:rsidR="00B65ADA" w:rsidRPr="00B65ADA">
        <w:rPr>
          <w:rFonts w:ascii="Calibri" w:eastAsia="DengXian" w:hAnsi="Calibri" w:cs="Times New Roman" w:hint="eastAsia"/>
          <w:kern w:val="2"/>
          <w:sz w:val="24"/>
          <w:szCs w:val="24"/>
          <w:lang w:val="en-US"/>
        </w:rPr>
        <w:t>were</w:t>
      </w:r>
      <w:r>
        <w:rPr>
          <w:rFonts w:ascii="Calibri" w:eastAsia="DengXian" w:hAnsi="Calibri" w:cs="Times New Roman"/>
          <w:kern w:val="2"/>
          <w:sz w:val="24"/>
          <w:szCs w:val="24"/>
          <w:lang w:val="en-US"/>
        </w:rPr>
        <w:t xml:space="preserve"> shown</w:t>
      </w:r>
      <w:r w:rsidR="00B65ADA" w:rsidRPr="00B65ADA">
        <w:rPr>
          <w:rFonts w:ascii="Calibri" w:eastAsia="DengXian" w:hAnsi="Calibri" w:cs="Times New Roman" w:hint="eastAsia"/>
          <w:kern w:val="2"/>
          <w:sz w:val="24"/>
          <w:szCs w:val="24"/>
          <w:lang w:val="en-US"/>
        </w:rPr>
        <w:t xml:space="preserve"> due to th</w:t>
      </w:r>
      <w:r w:rsidR="00DA5F06">
        <w:rPr>
          <w:rFonts w:ascii="Calibri" w:eastAsia="DengXian" w:hAnsi="Calibri" w:cs="Times New Roman"/>
          <w:kern w:val="2"/>
          <w:sz w:val="24"/>
          <w:szCs w:val="24"/>
          <w:lang w:val="en-US"/>
        </w:rPr>
        <w:t>e</w:t>
      </w:r>
      <w:r w:rsidR="00467F26">
        <w:rPr>
          <w:rFonts w:ascii="Calibri" w:eastAsia="DengXian" w:hAnsi="Calibri" w:cs="Times New Roman"/>
          <w:kern w:val="2"/>
          <w:sz w:val="24"/>
          <w:szCs w:val="24"/>
          <w:lang w:val="en-US"/>
        </w:rPr>
        <w:t xml:space="preserve">ir </w:t>
      </w:r>
      <w:r w:rsidR="00DA5F06">
        <w:rPr>
          <w:rFonts w:ascii="Calibri" w:eastAsia="DengXian" w:hAnsi="Calibri" w:cs="Times New Roman"/>
          <w:kern w:val="2"/>
          <w:sz w:val="24"/>
          <w:szCs w:val="24"/>
          <w:lang w:val="en-US"/>
        </w:rPr>
        <w:t>personal</w:t>
      </w:r>
      <w:r w:rsidR="00D702A6">
        <w:rPr>
          <w:rFonts w:ascii="Calibri" w:eastAsia="DengXian" w:hAnsi="Calibri" w:cs="Times New Roman"/>
          <w:kern w:val="2"/>
          <w:sz w:val="24"/>
          <w:szCs w:val="24"/>
          <w:lang w:val="en-US"/>
        </w:rPr>
        <w:t xml:space="preserve"> experience</w:t>
      </w:r>
      <w:r w:rsidR="00467F26">
        <w:rPr>
          <w:rFonts w:ascii="Calibri" w:eastAsia="DengXian" w:hAnsi="Calibri" w:cs="Times New Roman"/>
          <w:kern w:val="2"/>
          <w:sz w:val="24"/>
          <w:szCs w:val="24"/>
          <w:lang w:val="en-US"/>
        </w:rPr>
        <w:t xml:space="preserve"> and understanding of</w:t>
      </w:r>
      <w:r w:rsidR="00B65ADA" w:rsidRPr="00B65ADA">
        <w:rPr>
          <w:rFonts w:ascii="Calibri" w:eastAsia="DengXian" w:hAnsi="Calibri" w:cs="Times New Roman" w:hint="eastAsia"/>
          <w:kern w:val="2"/>
          <w:sz w:val="24"/>
          <w:szCs w:val="24"/>
          <w:lang w:val="en-US"/>
        </w:rPr>
        <w:t xml:space="preserve"> the Chinese intellectual foundations</w:t>
      </w:r>
      <w:r w:rsidR="007C3973">
        <w:rPr>
          <w:rFonts w:ascii="Calibri" w:eastAsia="DengXian" w:hAnsi="Calibri" w:cs="Times New Roman"/>
          <w:kern w:val="2"/>
          <w:sz w:val="24"/>
          <w:szCs w:val="24"/>
          <w:lang w:val="en-US"/>
        </w:rPr>
        <w:t xml:space="preserve"> such as </w:t>
      </w:r>
      <w:r w:rsidR="007C3973" w:rsidRPr="007C3973">
        <w:rPr>
          <w:rFonts w:ascii="Calibri" w:eastAsia="DengXian" w:hAnsi="Calibri" w:cs="Times New Roman"/>
          <w:i/>
          <w:iCs/>
          <w:kern w:val="2"/>
          <w:sz w:val="24"/>
          <w:szCs w:val="24"/>
          <w:lang w:val="en-US"/>
        </w:rPr>
        <w:t>I Ching</w:t>
      </w:r>
      <w:r w:rsidR="007C3973">
        <w:rPr>
          <w:rFonts w:ascii="Calibri" w:eastAsia="DengXian" w:hAnsi="Calibri" w:cs="Times New Roman" w:hint="eastAsia"/>
          <w:kern w:val="2"/>
          <w:sz w:val="24"/>
          <w:szCs w:val="24"/>
          <w:lang w:val="en-US"/>
        </w:rPr>
        <w:t>易經</w:t>
      </w:r>
      <w:r w:rsidR="007C3973">
        <w:rPr>
          <w:rFonts w:ascii="Calibri" w:eastAsia="DengXian" w:hAnsi="Calibri" w:cs="Times New Roman"/>
          <w:kern w:val="2"/>
          <w:sz w:val="24"/>
          <w:szCs w:val="24"/>
          <w:lang w:val="en-US"/>
        </w:rPr>
        <w:t>, that also extends into the understanding of</w:t>
      </w:r>
      <w:r w:rsidR="00B65ADA" w:rsidRPr="00B65ADA">
        <w:rPr>
          <w:rFonts w:ascii="Calibri" w:eastAsia="DengXian" w:hAnsi="Calibri" w:cs="Times New Roman" w:hint="eastAsia"/>
          <w:kern w:val="2"/>
          <w:sz w:val="24"/>
          <w:szCs w:val="24"/>
          <w:lang w:val="en-US"/>
        </w:rPr>
        <w:t xml:space="preserve"> the Chinese characters t</w:t>
      </w:r>
      <w:r w:rsidR="00B65ADA" w:rsidRPr="00B65ADA">
        <w:rPr>
          <w:rFonts w:ascii="Calibri" w:eastAsia="DengXian" w:hAnsi="Calibri" w:cs="Times New Roman"/>
          <w:kern w:val="2"/>
          <w:sz w:val="24"/>
          <w:szCs w:val="24"/>
          <w:lang w:val="en-US"/>
        </w:rPr>
        <w:t xml:space="preserve">hemselves. </w:t>
      </w:r>
      <w:r>
        <w:rPr>
          <w:rFonts w:ascii="Calibri" w:eastAsia="DengXian" w:hAnsi="Calibri" w:cs="Times New Roman"/>
          <w:kern w:val="2"/>
          <w:sz w:val="24"/>
          <w:szCs w:val="24"/>
          <w:lang w:val="en-US"/>
        </w:rPr>
        <w:t>V</w:t>
      </w:r>
      <w:r w:rsidR="00FF0399">
        <w:rPr>
          <w:rFonts w:ascii="Calibri" w:eastAsia="DengXian" w:hAnsi="Calibri" w:cs="Times New Roman"/>
          <w:kern w:val="2"/>
          <w:sz w:val="24"/>
          <w:szCs w:val="24"/>
          <w:lang w:val="en-US"/>
        </w:rPr>
        <w:t xml:space="preserve">arious ways of understanding </w:t>
      </w:r>
      <w:r>
        <w:rPr>
          <w:rFonts w:ascii="Calibri" w:eastAsia="DengXian" w:hAnsi="Calibri" w:cs="Times New Roman"/>
          <w:kern w:val="2"/>
          <w:sz w:val="24"/>
          <w:szCs w:val="24"/>
          <w:lang w:val="en-US"/>
        </w:rPr>
        <w:t>constitute</w:t>
      </w:r>
      <w:r w:rsidR="00FF0399">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a range of</w:t>
      </w:r>
      <w:r w:rsidR="00FF0399">
        <w:rPr>
          <w:rFonts w:ascii="Calibri" w:eastAsia="DengXian" w:hAnsi="Calibri" w:cs="Times New Roman"/>
          <w:kern w:val="2"/>
          <w:sz w:val="24"/>
          <w:szCs w:val="24"/>
          <w:lang w:val="en-US"/>
        </w:rPr>
        <w:t xml:space="preserve"> attitudes on fate.</w:t>
      </w:r>
      <w:r>
        <w:rPr>
          <w:rFonts w:ascii="Calibri" w:eastAsia="DengXian" w:hAnsi="Calibri" w:cs="Times New Roman"/>
          <w:kern w:val="2"/>
          <w:sz w:val="24"/>
          <w:szCs w:val="24"/>
          <w:lang w:val="en-US"/>
        </w:rPr>
        <w:t xml:space="preserve"> While</w:t>
      </w:r>
      <w:r w:rsidR="00FF0399">
        <w:rPr>
          <w:rFonts w:ascii="Calibri" w:eastAsia="DengXian" w:hAnsi="Calibri" w:cs="Times New Roman"/>
          <w:kern w:val="2"/>
          <w:sz w:val="24"/>
          <w:szCs w:val="24"/>
          <w:lang w:val="en-US"/>
        </w:rPr>
        <w:t xml:space="preserve"> </w:t>
      </w:r>
      <w:r w:rsidR="00FF0399" w:rsidRPr="00AF50B0">
        <w:rPr>
          <w:rFonts w:ascii="Calibri" w:eastAsia="DengXian" w:hAnsi="Calibri" w:cs="Times New Roman"/>
          <w:sz w:val="24"/>
          <w:szCs w:val="24"/>
        </w:rPr>
        <w:t>most participants are of advocacy in human responsibility for free will</w:t>
      </w:r>
      <w:r w:rsidR="00FF0399">
        <w:rPr>
          <w:rFonts w:ascii="Calibri" w:eastAsia="DengXian" w:hAnsi="Calibri" w:cs="Times New Roman"/>
          <w:sz w:val="24"/>
          <w:szCs w:val="24"/>
        </w:rPr>
        <w:t xml:space="preserve">, there was </w:t>
      </w:r>
      <w:r>
        <w:rPr>
          <w:rFonts w:ascii="Calibri" w:eastAsia="DengXian" w:hAnsi="Calibri" w:cs="Times New Roman"/>
          <w:sz w:val="24"/>
          <w:szCs w:val="24"/>
        </w:rPr>
        <w:t xml:space="preserve">also </w:t>
      </w:r>
      <w:r w:rsidR="00FF0399">
        <w:rPr>
          <w:rFonts w:ascii="Calibri" w:eastAsia="DengXian" w:hAnsi="Calibri" w:cs="Times New Roman"/>
          <w:sz w:val="24"/>
          <w:szCs w:val="24"/>
        </w:rPr>
        <w:t>one</w:t>
      </w:r>
      <w:r w:rsidR="00FF0399" w:rsidRPr="00AF50B0">
        <w:rPr>
          <w:rFonts w:ascii="Calibri" w:eastAsia="DengXian" w:hAnsi="Calibri" w:cs="Times New Roman"/>
          <w:sz w:val="24"/>
          <w:szCs w:val="24"/>
        </w:rPr>
        <w:t xml:space="preserve"> determinist</w:t>
      </w:r>
      <w:r w:rsidR="00FF0399">
        <w:rPr>
          <w:rFonts w:ascii="Calibri" w:eastAsia="DengXian" w:hAnsi="Calibri" w:cs="Times New Roman"/>
          <w:sz w:val="24"/>
          <w:szCs w:val="24"/>
        </w:rPr>
        <w:t>. Th</w:t>
      </w:r>
      <w:r>
        <w:rPr>
          <w:rFonts w:ascii="Calibri" w:eastAsia="DengXian" w:hAnsi="Calibri" w:cs="Times New Roman"/>
          <w:sz w:val="24"/>
          <w:szCs w:val="24"/>
        </w:rPr>
        <w:t>is</w:t>
      </w:r>
      <w:r w:rsidR="00FF0399">
        <w:rPr>
          <w:rFonts w:ascii="Calibri" w:eastAsia="DengXian" w:hAnsi="Calibri" w:cs="Times New Roman"/>
          <w:sz w:val="24"/>
          <w:szCs w:val="24"/>
        </w:rPr>
        <w:t xml:space="preserve"> </w:t>
      </w:r>
      <w:r>
        <w:rPr>
          <w:rFonts w:ascii="Calibri" w:eastAsia="DengXian" w:hAnsi="Calibri" w:cs="Times New Roman"/>
          <w:sz w:val="24"/>
          <w:szCs w:val="24"/>
        </w:rPr>
        <w:t>result</w:t>
      </w:r>
      <w:r w:rsidR="00FF0399">
        <w:rPr>
          <w:rFonts w:ascii="Calibri" w:eastAsia="DengXian" w:hAnsi="Calibri" w:cs="Times New Roman"/>
          <w:sz w:val="24"/>
          <w:szCs w:val="24"/>
        </w:rPr>
        <w:t xml:space="preserve"> was</w:t>
      </w:r>
      <w:r w:rsidR="00FF0399" w:rsidRPr="00B65ADA">
        <w:rPr>
          <w:rFonts w:ascii="Calibri" w:eastAsia="DengXian" w:hAnsi="Calibri" w:cs="Times New Roman"/>
          <w:kern w:val="2"/>
          <w:sz w:val="24"/>
          <w:szCs w:val="24"/>
          <w:lang w:val="en-US"/>
        </w:rPr>
        <w:t xml:space="preserve"> </w:t>
      </w:r>
      <w:r w:rsidR="00B65ADA" w:rsidRPr="00B65ADA">
        <w:rPr>
          <w:rFonts w:ascii="Calibri" w:eastAsia="DengXian" w:hAnsi="Calibri" w:cs="Times New Roman"/>
          <w:kern w:val="2"/>
          <w:sz w:val="24"/>
          <w:szCs w:val="24"/>
          <w:lang w:val="en-US"/>
        </w:rPr>
        <w:t>seen to be due to the influences of the diverse</w:t>
      </w:r>
      <w:r w:rsidR="00B65ADA" w:rsidRPr="00B65ADA">
        <w:rPr>
          <w:rFonts w:ascii="Calibri" w:eastAsia="DengXian" w:hAnsi="Calibri" w:cs="Times New Roman" w:hint="eastAsia"/>
          <w:kern w:val="2"/>
          <w:sz w:val="24"/>
          <w:szCs w:val="24"/>
          <w:lang w:val="en-US"/>
        </w:rPr>
        <w:t xml:space="preserve"> culture or a mix of views </w:t>
      </w:r>
      <w:r w:rsidR="00FD3E21">
        <w:rPr>
          <w:rFonts w:ascii="Calibri" w:eastAsia="DengXian" w:hAnsi="Calibri" w:cs="Times New Roman"/>
          <w:kern w:val="2"/>
          <w:sz w:val="24"/>
          <w:szCs w:val="24"/>
          <w:lang w:val="en-US"/>
        </w:rPr>
        <w:t>in</w:t>
      </w:r>
      <w:r w:rsidR="00B65ADA" w:rsidRPr="00B65ADA">
        <w:rPr>
          <w:rFonts w:ascii="Calibri" w:eastAsia="DengXian" w:hAnsi="Calibri" w:cs="Times New Roman" w:hint="eastAsia"/>
          <w:kern w:val="2"/>
          <w:sz w:val="24"/>
          <w:szCs w:val="24"/>
          <w:lang w:val="en-US"/>
        </w:rPr>
        <w:t xml:space="preserve"> </w:t>
      </w:r>
      <w:r w:rsidR="00B65ADA" w:rsidRPr="00D702A6">
        <w:rPr>
          <w:rFonts w:ascii="Calibri" w:eastAsia="DengXian" w:hAnsi="Calibri" w:cs="Times New Roman" w:hint="eastAsia"/>
          <w:i/>
          <w:iCs/>
          <w:kern w:val="2"/>
          <w:sz w:val="24"/>
          <w:szCs w:val="24"/>
          <w:lang w:val="en-US"/>
        </w:rPr>
        <w:t xml:space="preserve">tian </w:t>
      </w:r>
      <w:proofErr w:type="spellStart"/>
      <w:r w:rsidR="00B65ADA" w:rsidRPr="00D702A6">
        <w:rPr>
          <w:rFonts w:ascii="Calibri" w:eastAsia="DengXian" w:hAnsi="Calibri" w:cs="Times New Roman" w:hint="eastAsia"/>
          <w:i/>
          <w:iCs/>
          <w:kern w:val="2"/>
          <w:sz w:val="24"/>
          <w:szCs w:val="24"/>
          <w:lang w:val="en-US"/>
        </w:rPr>
        <w:t>ming</w:t>
      </w:r>
      <w:proofErr w:type="spellEnd"/>
      <w:r w:rsidR="00B65ADA" w:rsidRPr="00B65ADA">
        <w:rPr>
          <w:rFonts w:ascii="Calibri" w:eastAsia="DengXian" w:hAnsi="Calibri" w:cs="Times New Roman" w:hint="eastAsia"/>
          <w:kern w:val="2"/>
          <w:sz w:val="24"/>
          <w:szCs w:val="24"/>
          <w:lang w:val="en-US"/>
        </w:rPr>
        <w:t xml:space="preserve"> </w:t>
      </w:r>
      <w:r w:rsidR="00B65ADA" w:rsidRPr="00B65ADA">
        <w:rPr>
          <w:rFonts w:ascii="Calibri" w:eastAsia="DengXian" w:hAnsi="Calibri" w:cs="Times New Roman" w:hint="eastAsia"/>
          <w:kern w:val="2"/>
          <w:sz w:val="24"/>
          <w:szCs w:val="24"/>
          <w:lang w:val="en-US"/>
        </w:rPr>
        <w:t>天命</w:t>
      </w:r>
      <w:r w:rsidR="00B65ADA" w:rsidRPr="00B65ADA">
        <w:rPr>
          <w:rFonts w:ascii="Calibri" w:eastAsia="DengXian" w:hAnsi="Calibri" w:cs="Times New Roman" w:hint="eastAsia"/>
          <w:kern w:val="2"/>
          <w:sz w:val="24"/>
          <w:szCs w:val="24"/>
          <w:lang w:val="en-US"/>
        </w:rPr>
        <w:t>. All these factors</w:t>
      </w:r>
      <w:r w:rsidR="00FD3E21">
        <w:rPr>
          <w:rFonts w:ascii="Calibri" w:eastAsia="DengXian" w:hAnsi="Calibri" w:cs="Times New Roman"/>
          <w:kern w:val="2"/>
          <w:sz w:val="24"/>
          <w:szCs w:val="24"/>
          <w:lang w:val="en-US"/>
        </w:rPr>
        <w:t xml:space="preserve"> of different worldviews</w:t>
      </w:r>
      <w:r w:rsidR="00B65ADA" w:rsidRPr="00B65ADA">
        <w:rPr>
          <w:rFonts w:ascii="Calibri" w:eastAsia="DengXian" w:hAnsi="Calibri" w:cs="Times New Roman" w:hint="eastAsia"/>
          <w:kern w:val="2"/>
          <w:sz w:val="24"/>
          <w:szCs w:val="24"/>
          <w:lang w:val="en-US"/>
        </w:rPr>
        <w:t xml:space="preserve"> contribute to the distinct approach of Chinese astrologers</w:t>
      </w:r>
      <w:r w:rsidR="00B65ADA" w:rsidRPr="00B65ADA">
        <w:rPr>
          <w:rFonts w:ascii="Calibri" w:eastAsia="DengXian" w:hAnsi="Calibri" w:cs="Times New Roman" w:hint="eastAsia"/>
          <w:kern w:val="2"/>
          <w:sz w:val="24"/>
          <w:szCs w:val="24"/>
          <w:lang w:val="en-US"/>
        </w:rPr>
        <w:t>’</w:t>
      </w:r>
      <w:r w:rsidR="00B65ADA" w:rsidRPr="00B65ADA">
        <w:rPr>
          <w:rFonts w:ascii="Calibri" w:eastAsia="DengXian" w:hAnsi="Calibri" w:cs="Times New Roman" w:hint="eastAsia"/>
          <w:kern w:val="2"/>
          <w:sz w:val="24"/>
          <w:szCs w:val="24"/>
          <w:lang w:val="en-US"/>
        </w:rPr>
        <w:t xml:space="preserve"> attitudes on fate, as well as the</w:t>
      </w:r>
      <w:r w:rsidR="00D702A6">
        <w:rPr>
          <w:rFonts w:ascii="Calibri" w:eastAsia="DengXian" w:hAnsi="Calibri" w:cs="Times New Roman"/>
          <w:kern w:val="2"/>
          <w:sz w:val="24"/>
          <w:szCs w:val="24"/>
          <w:lang w:val="en-US"/>
        </w:rPr>
        <w:t xml:space="preserve"> Chinese notion of fate, </w:t>
      </w:r>
      <w:proofErr w:type="spellStart"/>
      <w:r w:rsidR="00B65ADA" w:rsidRPr="00D702A6">
        <w:rPr>
          <w:rFonts w:ascii="Calibri" w:eastAsia="DengXian" w:hAnsi="Calibri" w:cs="Times New Roman" w:hint="eastAsia"/>
          <w:i/>
          <w:iCs/>
          <w:kern w:val="2"/>
          <w:sz w:val="24"/>
          <w:szCs w:val="24"/>
          <w:lang w:val="en-US"/>
        </w:rPr>
        <w:t>ming</w:t>
      </w:r>
      <w:proofErr w:type="spellEnd"/>
      <w:r w:rsidR="00B65ADA" w:rsidRPr="00D702A6">
        <w:rPr>
          <w:rFonts w:ascii="Calibri" w:eastAsia="DengXian" w:hAnsi="Calibri" w:cs="Times New Roman" w:hint="eastAsia"/>
          <w:i/>
          <w:iCs/>
          <w:kern w:val="2"/>
          <w:sz w:val="24"/>
          <w:szCs w:val="24"/>
          <w:lang w:val="en-US"/>
        </w:rPr>
        <w:t xml:space="preserve"> </w:t>
      </w:r>
      <w:proofErr w:type="spellStart"/>
      <w:r w:rsidR="00B65ADA" w:rsidRPr="00D702A6">
        <w:rPr>
          <w:rFonts w:ascii="Calibri" w:eastAsia="DengXian" w:hAnsi="Calibri" w:cs="Times New Roman" w:hint="eastAsia"/>
          <w:i/>
          <w:iCs/>
          <w:kern w:val="2"/>
          <w:sz w:val="24"/>
          <w:szCs w:val="24"/>
          <w:lang w:val="en-US"/>
        </w:rPr>
        <w:t>yun</w:t>
      </w:r>
      <w:proofErr w:type="spellEnd"/>
      <w:r w:rsidR="00B65ADA" w:rsidRPr="00B65ADA">
        <w:rPr>
          <w:rFonts w:ascii="Calibri" w:eastAsia="DengXian" w:hAnsi="Calibri" w:cs="Times New Roman" w:hint="eastAsia"/>
          <w:kern w:val="2"/>
          <w:sz w:val="24"/>
          <w:szCs w:val="24"/>
          <w:lang w:val="en-US"/>
        </w:rPr>
        <w:t>命運</w:t>
      </w:r>
      <w:r w:rsidR="00B65ADA" w:rsidRPr="00B65ADA">
        <w:rPr>
          <w:rFonts w:ascii="Calibri" w:eastAsia="DengXian" w:hAnsi="Calibri" w:cs="Times New Roman" w:hint="eastAsia"/>
          <w:kern w:val="2"/>
          <w:sz w:val="24"/>
          <w:szCs w:val="24"/>
          <w:lang w:val="en-US"/>
        </w:rPr>
        <w:t xml:space="preserve">. </w:t>
      </w:r>
    </w:p>
    <w:p w14:paraId="143C1316" w14:textId="71FF03A1" w:rsidR="002544EE" w:rsidRDefault="00FD3E21" w:rsidP="00B65ADA">
      <w:pPr>
        <w:spacing w:before="240" w:line="360" w:lineRule="exact"/>
        <w:rPr>
          <w:rFonts w:ascii="Calibri" w:eastAsia="DengXian" w:hAnsi="Calibri" w:cs="Times New Roman"/>
          <w:kern w:val="2"/>
          <w:sz w:val="24"/>
          <w:szCs w:val="24"/>
          <w:lang w:val="en-US"/>
        </w:rPr>
      </w:pPr>
      <w:r>
        <w:rPr>
          <w:rFonts w:ascii="Calibri" w:eastAsia="DengXian" w:hAnsi="Calibri" w:cs="Times New Roman"/>
          <w:sz w:val="24"/>
          <w:szCs w:val="24"/>
        </w:rPr>
        <w:t>Practitioners’ approach varied with their worldviews that is a combination of both of their inner and outer experiences with the world</w:t>
      </w:r>
      <w:r w:rsidRPr="001C414C">
        <w:rPr>
          <w:rFonts w:ascii="Calibri" w:eastAsia="DengXian" w:hAnsi="Calibri" w:cs="Times New Roman"/>
          <w:sz w:val="24"/>
          <w:szCs w:val="24"/>
        </w:rPr>
        <w:t>.</w:t>
      </w:r>
      <w:r>
        <w:rPr>
          <w:rFonts w:ascii="Calibri" w:eastAsia="DengXian" w:hAnsi="Calibri" w:cs="Times New Roman"/>
          <w:sz w:val="24"/>
          <w:szCs w:val="24"/>
        </w:rPr>
        <w:t xml:space="preserve"> In the study, </w:t>
      </w:r>
      <w:r>
        <w:rPr>
          <w:rFonts w:ascii="Calibri" w:eastAsia="DengXian" w:hAnsi="Calibri" w:cs="Times New Roman"/>
          <w:kern w:val="2"/>
          <w:sz w:val="24"/>
          <w:szCs w:val="24"/>
        </w:rPr>
        <w:t>some</w:t>
      </w:r>
      <w:r w:rsidR="005925ED">
        <w:rPr>
          <w:rFonts w:ascii="Calibri" w:eastAsia="DengXian" w:hAnsi="Calibri" w:cs="Times New Roman"/>
          <w:kern w:val="2"/>
          <w:sz w:val="24"/>
          <w:szCs w:val="24"/>
          <w:lang w:val="en-US"/>
        </w:rPr>
        <w:t xml:space="preserve"> of the societal worldviews were seen to be impacted </w:t>
      </w:r>
      <w:r w:rsidR="00D128E3">
        <w:rPr>
          <w:rFonts w:ascii="Calibri" w:eastAsia="DengXian" w:hAnsi="Calibri" w:cs="Times New Roman"/>
          <w:kern w:val="2"/>
          <w:sz w:val="24"/>
          <w:szCs w:val="24"/>
          <w:lang w:val="en-US"/>
        </w:rPr>
        <w:t>not only by diverse culture, but also</w:t>
      </w:r>
      <w:r w:rsidR="005925ED">
        <w:rPr>
          <w:rFonts w:ascii="Calibri" w:eastAsia="DengXian" w:hAnsi="Calibri" w:cs="Times New Roman"/>
          <w:kern w:val="2"/>
          <w:sz w:val="24"/>
          <w:szCs w:val="24"/>
          <w:lang w:val="en-US"/>
        </w:rPr>
        <w:t xml:space="preserve"> t</w:t>
      </w:r>
      <w:r w:rsidR="00D702A6">
        <w:rPr>
          <w:rFonts w:ascii="Calibri" w:eastAsia="DengXian" w:hAnsi="Calibri" w:cs="Times New Roman"/>
          <w:kern w:val="2"/>
          <w:sz w:val="24"/>
          <w:szCs w:val="24"/>
          <w:lang w:val="en-US"/>
        </w:rPr>
        <w:t>he</w:t>
      </w:r>
      <w:r w:rsidR="003475E7">
        <w:rPr>
          <w:rFonts w:ascii="Calibri" w:eastAsia="DengXian" w:hAnsi="Calibri" w:cs="Times New Roman"/>
          <w:kern w:val="2"/>
          <w:sz w:val="24"/>
          <w:szCs w:val="24"/>
          <w:lang w:val="en-US"/>
        </w:rPr>
        <w:t xml:space="preserve"> </w:t>
      </w:r>
      <w:r w:rsidR="00F96E7C" w:rsidRPr="00174A84">
        <w:rPr>
          <w:rFonts w:ascii="Calibri" w:eastAsia="DengXian" w:hAnsi="Calibri" w:cs="Times New Roman"/>
          <w:kern w:val="2"/>
          <w:sz w:val="24"/>
          <w:szCs w:val="24"/>
          <w:lang w:val="en-US"/>
        </w:rPr>
        <w:t>disruption</w:t>
      </w:r>
      <w:r w:rsidR="00430024">
        <w:rPr>
          <w:rFonts w:ascii="Calibri" w:eastAsia="DengXian" w:hAnsi="Calibri" w:cs="Times New Roman"/>
          <w:kern w:val="2"/>
          <w:sz w:val="24"/>
          <w:szCs w:val="24"/>
          <w:lang w:val="en-US"/>
        </w:rPr>
        <w:t xml:space="preserve"> </w:t>
      </w:r>
      <w:r w:rsidR="00D702A6">
        <w:rPr>
          <w:rFonts w:ascii="Calibri" w:eastAsia="DengXian" w:hAnsi="Calibri" w:cs="Times New Roman"/>
          <w:kern w:val="2"/>
          <w:sz w:val="24"/>
          <w:szCs w:val="24"/>
          <w:lang w:val="en-US"/>
        </w:rPr>
        <w:t xml:space="preserve">of astrology </w:t>
      </w:r>
      <w:r w:rsidR="003475E7">
        <w:rPr>
          <w:rFonts w:ascii="Calibri" w:eastAsia="DengXian" w:hAnsi="Calibri" w:cs="Times New Roman"/>
          <w:kern w:val="2"/>
          <w:sz w:val="24"/>
          <w:szCs w:val="24"/>
          <w:lang w:val="en-US"/>
        </w:rPr>
        <w:t xml:space="preserve">in </w:t>
      </w:r>
      <w:r w:rsidR="00F96E7C" w:rsidRPr="00174A84">
        <w:rPr>
          <w:rFonts w:ascii="Calibri" w:eastAsia="DengXian" w:hAnsi="Calibri" w:cs="Times New Roman"/>
          <w:kern w:val="2"/>
          <w:sz w:val="24"/>
          <w:szCs w:val="24"/>
          <w:lang w:val="en-US"/>
        </w:rPr>
        <w:t>the recent century.</w:t>
      </w:r>
      <w:r w:rsidR="002213A9">
        <w:rPr>
          <w:rFonts w:ascii="Calibri" w:eastAsia="DengXian" w:hAnsi="Calibri" w:cs="Times New Roman"/>
          <w:kern w:val="2"/>
          <w:sz w:val="24"/>
          <w:szCs w:val="24"/>
          <w:lang w:val="en-US"/>
        </w:rPr>
        <w:t xml:space="preserve"> </w:t>
      </w:r>
      <w:r w:rsidR="00F96E7C" w:rsidRPr="00174A84">
        <w:rPr>
          <w:rFonts w:ascii="Calibri" w:eastAsia="DengXian" w:hAnsi="Calibri" w:cs="Times New Roman"/>
          <w:kern w:val="2"/>
          <w:sz w:val="24"/>
          <w:szCs w:val="24"/>
          <w:lang w:val="en-US"/>
        </w:rPr>
        <w:t xml:space="preserve"> </w:t>
      </w:r>
      <w:r w:rsidR="005925ED">
        <w:rPr>
          <w:rFonts w:ascii="Calibri" w:eastAsia="DengXian" w:hAnsi="Calibri" w:cs="Times New Roman"/>
          <w:kern w:val="2"/>
          <w:sz w:val="24"/>
          <w:szCs w:val="24"/>
          <w:lang w:val="en-US"/>
        </w:rPr>
        <w:t>Chinese astrology</w:t>
      </w:r>
      <w:r w:rsidR="00020799">
        <w:rPr>
          <w:rFonts w:ascii="Calibri" w:eastAsia="DengXian" w:hAnsi="Calibri" w:cs="Times New Roman"/>
          <w:kern w:val="2"/>
          <w:sz w:val="24"/>
          <w:szCs w:val="24"/>
          <w:lang w:val="en-US"/>
        </w:rPr>
        <w:t xml:space="preserve"> is</w:t>
      </w:r>
      <w:r w:rsidR="00174A84" w:rsidRPr="00174A84">
        <w:rPr>
          <w:rFonts w:ascii="Calibri" w:eastAsia="DengXian" w:hAnsi="Calibri" w:cs="Times New Roman"/>
          <w:kern w:val="2"/>
          <w:sz w:val="24"/>
          <w:szCs w:val="24"/>
          <w:lang w:val="en-US"/>
        </w:rPr>
        <w:t xml:space="preserve"> </w:t>
      </w:r>
      <w:r w:rsidR="00020799">
        <w:rPr>
          <w:rFonts w:ascii="Calibri" w:eastAsia="DengXian" w:hAnsi="Calibri" w:cs="Times New Roman"/>
          <w:kern w:val="2"/>
          <w:sz w:val="24"/>
          <w:szCs w:val="24"/>
          <w:lang w:val="en-US"/>
        </w:rPr>
        <w:t>regarded</w:t>
      </w:r>
      <w:r w:rsidR="00174A84" w:rsidRPr="00174A84">
        <w:rPr>
          <w:rFonts w:ascii="Calibri" w:eastAsia="DengXian" w:hAnsi="Calibri" w:cs="Times New Roman"/>
          <w:kern w:val="2"/>
          <w:sz w:val="24"/>
          <w:szCs w:val="24"/>
          <w:lang w:val="en-US"/>
        </w:rPr>
        <w:t xml:space="preserve"> as superstitious influenced by the colonial</w:t>
      </w:r>
      <w:r w:rsidR="002213A9">
        <w:rPr>
          <w:rFonts w:ascii="Calibri" w:eastAsia="DengXian" w:hAnsi="Calibri" w:cs="Times New Roman"/>
          <w:kern w:val="2"/>
          <w:sz w:val="24"/>
          <w:szCs w:val="24"/>
          <w:lang w:val="en-US"/>
        </w:rPr>
        <w:t>ism</w:t>
      </w:r>
      <w:r w:rsidR="00174A84" w:rsidRPr="00174A84">
        <w:rPr>
          <w:rFonts w:ascii="Calibri" w:eastAsia="DengXian" w:hAnsi="Calibri" w:cs="Times New Roman"/>
          <w:kern w:val="2"/>
          <w:sz w:val="24"/>
          <w:szCs w:val="24"/>
          <w:lang w:val="en-US"/>
        </w:rPr>
        <w:t xml:space="preserve"> and the contemporary intellectual history of modern China. </w:t>
      </w:r>
      <w:r w:rsidR="00276A85">
        <w:rPr>
          <w:rFonts w:ascii="Calibri" w:eastAsia="DengXian" w:hAnsi="Calibri" w:cs="Times New Roman"/>
          <w:kern w:val="2"/>
          <w:sz w:val="24"/>
          <w:szCs w:val="24"/>
          <w:lang w:val="en-US"/>
        </w:rPr>
        <w:t>T</w:t>
      </w:r>
      <w:r w:rsidR="003475E7">
        <w:rPr>
          <w:rFonts w:ascii="Calibri" w:eastAsia="DengXian" w:hAnsi="Calibri" w:cs="Times New Roman"/>
          <w:kern w:val="2"/>
          <w:sz w:val="24"/>
          <w:szCs w:val="24"/>
          <w:lang w:val="en-US"/>
        </w:rPr>
        <w:t xml:space="preserve">he ambiguity of </w:t>
      </w:r>
      <w:r w:rsidR="007B70AA">
        <w:rPr>
          <w:rFonts w:ascii="Calibri" w:eastAsia="DengXian" w:hAnsi="Calibri" w:cs="Times New Roman"/>
          <w:kern w:val="2"/>
          <w:sz w:val="24"/>
          <w:szCs w:val="24"/>
          <w:lang w:val="en-US"/>
        </w:rPr>
        <w:t>knowledge</w:t>
      </w:r>
      <w:r w:rsidR="003475E7">
        <w:rPr>
          <w:rFonts w:ascii="Calibri" w:eastAsia="DengXian" w:hAnsi="Calibri" w:cs="Times New Roman"/>
          <w:kern w:val="2"/>
          <w:sz w:val="24"/>
          <w:szCs w:val="24"/>
          <w:lang w:val="en-US"/>
        </w:rPr>
        <w:t xml:space="preserve"> </w:t>
      </w:r>
      <w:r w:rsidR="007B70AA">
        <w:rPr>
          <w:rFonts w:ascii="Calibri" w:eastAsia="DengXian" w:hAnsi="Calibri" w:cs="Times New Roman"/>
          <w:kern w:val="2"/>
          <w:sz w:val="24"/>
          <w:szCs w:val="24"/>
          <w:lang w:val="en-US"/>
        </w:rPr>
        <w:t xml:space="preserve">and history </w:t>
      </w:r>
      <w:r w:rsidR="002213A9">
        <w:rPr>
          <w:rFonts w:ascii="Calibri" w:eastAsia="DengXian" w:hAnsi="Calibri" w:cs="Times New Roman"/>
          <w:kern w:val="2"/>
          <w:sz w:val="24"/>
          <w:szCs w:val="24"/>
          <w:lang w:val="en-US"/>
        </w:rPr>
        <w:t>allows</w:t>
      </w:r>
      <w:r w:rsidR="003475E7">
        <w:rPr>
          <w:rFonts w:ascii="Calibri" w:eastAsia="DengXian" w:hAnsi="Calibri" w:cs="Times New Roman"/>
          <w:kern w:val="2"/>
          <w:sz w:val="24"/>
          <w:szCs w:val="24"/>
          <w:lang w:val="en-US"/>
        </w:rPr>
        <w:t xml:space="preserve"> misinterpretation</w:t>
      </w:r>
      <w:r w:rsidR="002213A9">
        <w:rPr>
          <w:rFonts w:ascii="Calibri" w:eastAsia="DengXian" w:hAnsi="Calibri" w:cs="Times New Roman"/>
          <w:kern w:val="2"/>
          <w:sz w:val="24"/>
          <w:szCs w:val="24"/>
          <w:lang w:val="en-US"/>
        </w:rPr>
        <w:t>s</w:t>
      </w:r>
      <w:r w:rsidR="003475E7">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misuse,</w:t>
      </w:r>
      <w:r w:rsidR="003475E7">
        <w:rPr>
          <w:rFonts w:ascii="Calibri" w:eastAsia="DengXian" w:hAnsi="Calibri" w:cs="Times New Roman"/>
          <w:kern w:val="2"/>
          <w:sz w:val="24"/>
          <w:szCs w:val="24"/>
          <w:lang w:val="en-US"/>
        </w:rPr>
        <w:t xml:space="preserve"> and misunderstandings</w:t>
      </w:r>
      <w:r w:rsidR="00D128E3">
        <w:rPr>
          <w:rFonts w:ascii="Calibri" w:eastAsia="DengXian" w:hAnsi="Calibri" w:cs="Times New Roman"/>
          <w:kern w:val="2"/>
          <w:sz w:val="24"/>
          <w:szCs w:val="24"/>
          <w:lang w:val="en-US"/>
        </w:rPr>
        <w:t xml:space="preserve"> </w:t>
      </w:r>
      <w:r w:rsidR="00EC5610">
        <w:rPr>
          <w:rFonts w:ascii="Calibri" w:eastAsia="DengXian" w:hAnsi="Calibri" w:cs="Times New Roman"/>
          <w:kern w:val="2"/>
          <w:sz w:val="24"/>
          <w:szCs w:val="24"/>
          <w:lang w:val="en-US"/>
        </w:rPr>
        <w:t>in some of</w:t>
      </w:r>
      <w:r w:rsidR="00D702A6">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the literature</w:t>
      </w:r>
      <w:r w:rsidR="003475E7">
        <w:rPr>
          <w:rFonts w:ascii="Calibri" w:eastAsia="DengXian" w:hAnsi="Calibri" w:cs="Times New Roman"/>
          <w:kern w:val="2"/>
          <w:sz w:val="24"/>
          <w:szCs w:val="24"/>
          <w:lang w:val="en-US"/>
        </w:rPr>
        <w:t>. T</w:t>
      </w:r>
      <w:r w:rsidR="00174A84" w:rsidRPr="00174A84">
        <w:rPr>
          <w:rFonts w:ascii="Calibri" w:eastAsia="DengXian" w:hAnsi="Calibri" w:cs="Times New Roman"/>
          <w:kern w:val="2"/>
          <w:sz w:val="24"/>
          <w:szCs w:val="24"/>
          <w:lang w:val="en-US"/>
        </w:rPr>
        <w:t xml:space="preserve">hroughout the exploration, the research </w:t>
      </w:r>
      <w:r w:rsidR="00020799" w:rsidRPr="00174A84">
        <w:rPr>
          <w:rFonts w:ascii="Calibri" w:eastAsia="DengXian" w:hAnsi="Calibri" w:cs="Times New Roman"/>
          <w:kern w:val="2"/>
          <w:sz w:val="24"/>
          <w:szCs w:val="24"/>
          <w:lang w:val="en-US"/>
        </w:rPr>
        <w:t>offers</w:t>
      </w:r>
      <w:r w:rsidR="00F96E7C" w:rsidRPr="00174A84">
        <w:rPr>
          <w:rFonts w:ascii="Calibri" w:eastAsia="DengXian" w:hAnsi="Calibri" w:cs="Times New Roman"/>
          <w:kern w:val="2"/>
          <w:sz w:val="24"/>
          <w:szCs w:val="24"/>
          <w:lang w:val="en-US"/>
        </w:rPr>
        <w:t xml:space="preserve"> insights</w:t>
      </w:r>
      <w:r w:rsidR="00020799">
        <w:rPr>
          <w:rFonts w:ascii="Calibri" w:eastAsia="DengXian" w:hAnsi="Calibri" w:cs="Times New Roman"/>
          <w:kern w:val="2"/>
          <w:sz w:val="24"/>
          <w:szCs w:val="24"/>
          <w:lang w:val="en-US"/>
        </w:rPr>
        <w:t xml:space="preserve"> by placing contemporary practices</w:t>
      </w:r>
      <w:r w:rsidR="00F96E7C" w:rsidRPr="00174A84">
        <w:rPr>
          <w:rFonts w:ascii="Calibri" w:eastAsia="DengXian" w:hAnsi="Calibri" w:cs="Times New Roman"/>
          <w:kern w:val="2"/>
          <w:sz w:val="24"/>
          <w:szCs w:val="24"/>
          <w:lang w:val="en-US"/>
        </w:rPr>
        <w:t xml:space="preserve"> </w:t>
      </w:r>
      <w:r w:rsidR="00D128E3">
        <w:rPr>
          <w:rFonts w:ascii="Calibri" w:eastAsia="DengXian" w:hAnsi="Calibri" w:cs="Times New Roman"/>
          <w:kern w:val="2"/>
          <w:sz w:val="24"/>
          <w:szCs w:val="24"/>
          <w:lang w:val="en-US"/>
        </w:rPr>
        <w:t xml:space="preserve">and the voice of practitioners </w:t>
      </w:r>
      <w:r w:rsidR="00F96E7C" w:rsidRPr="00174A84">
        <w:rPr>
          <w:rFonts w:ascii="Calibri" w:eastAsia="DengXian" w:hAnsi="Calibri" w:cs="Times New Roman"/>
          <w:kern w:val="2"/>
          <w:sz w:val="24"/>
          <w:szCs w:val="24"/>
          <w:lang w:val="en-US"/>
        </w:rPr>
        <w:t>in the evolution in its wider cultural environment</w:t>
      </w:r>
      <w:r w:rsidR="00020799">
        <w:rPr>
          <w:rFonts w:ascii="Calibri" w:eastAsia="DengXian" w:hAnsi="Calibri" w:cs="Times New Roman"/>
          <w:kern w:val="2"/>
          <w:sz w:val="24"/>
          <w:szCs w:val="24"/>
          <w:lang w:val="en-US"/>
        </w:rPr>
        <w:t>,</w:t>
      </w:r>
      <w:r w:rsidR="00F96E7C" w:rsidRPr="00174A84">
        <w:rPr>
          <w:rFonts w:ascii="Calibri" w:eastAsia="DengXian" w:hAnsi="Calibri" w:cs="Times New Roman"/>
          <w:kern w:val="2"/>
          <w:sz w:val="24"/>
          <w:szCs w:val="24"/>
          <w:lang w:val="en-US"/>
        </w:rPr>
        <w:t xml:space="preserve"> contribut</w:t>
      </w:r>
      <w:r w:rsidR="00020799">
        <w:rPr>
          <w:rFonts w:ascii="Calibri" w:eastAsia="DengXian" w:hAnsi="Calibri" w:cs="Times New Roman"/>
          <w:kern w:val="2"/>
          <w:sz w:val="24"/>
          <w:szCs w:val="24"/>
          <w:lang w:val="en-US"/>
        </w:rPr>
        <w:t>ing</w:t>
      </w:r>
      <w:r w:rsidR="00F96E7C" w:rsidRPr="00174A84">
        <w:rPr>
          <w:rFonts w:ascii="Calibri" w:eastAsia="DengXian" w:hAnsi="Calibri" w:cs="Times New Roman"/>
          <w:kern w:val="2"/>
          <w:sz w:val="24"/>
          <w:szCs w:val="24"/>
          <w:lang w:val="en-US"/>
        </w:rPr>
        <w:t xml:space="preserve"> to a more holistic history.</w:t>
      </w:r>
    </w:p>
    <w:bookmarkEnd w:id="11"/>
    <w:p w14:paraId="06F5112A" w14:textId="1DA5DBE2" w:rsidR="00430024" w:rsidRPr="00174A84" w:rsidRDefault="00430024" w:rsidP="00430024">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The study completed 5 in-depth semi-structured interviews in</w:t>
      </w:r>
      <w:r w:rsidR="003475E7">
        <w:rPr>
          <w:rFonts w:ascii="Calibri" w:eastAsia="DengXian" w:hAnsi="Calibri" w:cs="Times New Roman"/>
          <w:kern w:val="2"/>
          <w:sz w:val="24"/>
          <w:szCs w:val="24"/>
          <w:lang w:val="en-US"/>
        </w:rPr>
        <w:t xml:space="preserve"> Cantonese,</w:t>
      </w:r>
      <w:r>
        <w:rPr>
          <w:rFonts w:ascii="Calibri" w:eastAsia="DengXian" w:hAnsi="Calibri" w:cs="Times New Roman"/>
          <w:kern w:val="2"/>
          <w:sz w:val="24"/>
          <w:szCs w:val="24"/>
          <w:lang w:val="en-US"/>
        </w:rPr>
        <w:t xml:space="preserve"> Chinese, translated and transcribed in parallel with two approaches. Including simultaneous translations to English and verbatim transcriptions from Chinese to English. </w:t>
      </w:r>
      <w:r w:rsidRPr="00430024">
        <w:rPr>
          <w:rFonts w:ascii="Calibri" w:eastAsia="DengXian" w:hAnsi="Calibri" w:cs="Times New Roman"/>
          <w:kern w:val="2"/>
          <w:sz w:val="24"/>
          <w:szCs w:val="24"/>
          <w:lang w:val="en-US"/>
        </w:rPr>
        <w:t>In this relatively small sample of my study</w:t>
      </w:r>
      <w:r>
        <w:rPr>
          <w:rFonts w:ascii="Calibri" w:eastAsia="DengXian" w:hAnsi="Calibri" w:cs="Times New Roman"/>
          <w:kern w:val="2"/>
          <w:sz w:val="24"/>
          <w:szCs w:val="24"/>
          <w:lang w:val="en-US"/>
        </w:rPr>
        <w:t>, the</w:t>
      </w:r>
      <w:r w:rsidRPr="00174A84">
        <w:rPr>
          <w:rFonts w:ascii="Calibri" w:eastAsia="DengXian" w:hAnsi="Calibri" w:cs="Times New Roman"/>
          <w:kern w:val="2"/>
          <w:sz w:val="24"/>
          <w:szCs w:val="24"/>
          <w:lang w:val="en-US"/>
        </w:rPr>
        <w:t xml:space="preserve"> attempt is</w:t>
      </w:r>
      <w:r>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to stay close</w:t>
      </w:r>
      <w:r>
        <w:rPr>
          <w:rFonts w:ascii="Calibri" w:eastAsia="DengXian" w:hAnsi="Calibri" w:cs="Times New Roman"/>
          <w:kern w:val="2"/>
          <w:sz w:val="24"/>
          <w:szCs w:val="24"/>
          <w:lang w:val="en-US"/>
        </w:rPr>
        <w:t xml:space="preserve"> in capturing </w:t>
      </w:r>
      <w:r w:rsidR="002213A9">
        <w:rPr>
          <w:rFonts w:ascii="Calibri" w:eastAsia="DengXian" w:hAnsi="Calibri" w:cs="Times New Roman"/>
          <w:kern w:val="2"/>
          <w:sz w:val="24"/>
          <w:szCs w:val="24"/>
          <w:lang w:val="en-US"/>
        </w:rPr>
        <w:t xml:space="preserve">deeper into </w:t>
      </w:r>
      <w:r>
        <w:rPr>
          <w:rFonts w:ascii="Calibri" w:eastAsia="DengXian" w:hAnsi="Calibri" w:cs="Times New Roman"/>
          <w:kern w:val="2"/>
          <w:sz w:val="24"/>
          <w:szCs w:val="24"/>
          <w:lang w:val="en-US"/>
        </w:rPr>
        <w:t xml:space="preserve">the insider perspectives, </w:t>
      </w:r>
      <w:r w:rsidRPr="00174A84">
        <w:rPr>
          <w:rFonts w:ascii="Calibri" w:eastAsia="DengXian" w:hAnsi="Calibri" w:cs="Times New Roman"/>
          <w:kern w:val="2"/>
          <w:sz w:val="24"/>
          <w:szCs w:val="24"/>
          <w:lang w:val="en-US"/>
        </w:rPr>
        <w:t xml:space="preserve">understand the practice by examining the development </w:t>
      </w:r>
      <w:r>
        <w:rPr>
          <w:rFonts w:ascii="Calibri" w:eastAsia="DengXian" w:hAnsi="Calibri" w:cs="Times New Roman"/>
          <w:kern w:val="2"/>
          <w:sz w:val="24"/>
          <w:szCs w:val="24"/>
          <w:lang w:val="en-US"/>
        </w:rPr>
        <w:t>of Chinese astrology through the practitioners</w:t>
      </w:r>
      <w:r w:rsidR="007B70AA">
        <w:rPr>
          <w:rFonts w:ascii="Calibri" w:eastAsia="DengXian" w:hAnsi="Calibri" w:cs="Times New Roman"/>
          <w:kern w:val="2"/>
          <w:sz w:val="24"/>
          <w:szCs w:val="24"/>
          <w:lang w:val="en-US"/>
        </w:rPr>
        <w:t>’ experiences</w:t>
      </w:r>
      <w:r>
        <w:rPr>
          <w:rFonts w:ascii="Calibri" w:eastAsia="DengXian" w:hAnsi="Calibri" w:cs="Times New Roman"/>
          <w:kern w:val="2"/>
          <w:sz w:val="24"/>
          <w:szCs w:val="24"/>
          <w:lang w:val="en-US"/>
        </w:rPr>
        <w:t xml:space="preserve">. </w:t>
      </w:r>
      <w:r w:rsidR="007B70AA">
        <w:rPr>
          <w:rFonts w:ascii="Calibri" w:eastAsia="DengXian" w:hAnsi="Calibri" w:cs="Times New Roman"/>
          <w:kern w:val="2"/>
          <w:sz w:val="24"/>
          <w:szCs w:val="24"/>
          <w:lang w:val="en-US"/>
        </w:rPr>
        <w:t>With</w:t>
      </w:r>
      <w:r w:rsidR="002213A9">
        <w:rPr>
          <w:rFonts w:ascii="Calibri" w:eastAsia="DengXian" w:hAnsi="Calibri" w:cs="Times New Roman"/>
          <w:kern w:val="2"/>
          <w:sz w:val="24"/>
          <w:szCs w:val="24"/>
          <w:lang w:val="en-US"/>
        </w:rPr>
        <w:t xml:space="preserve"> th</w:t>
      </w:r>
      <w:r>
        <w:rPr>
          <w:rFonts w:ascii="Calibri" w:eastAsia="DengXian" w:hAnsi="Calibri" w:cs="Times New Roman"/>
          <w:kern w:val="2"/>
          <w:sz w:val="24"/>
          <w:szCs w:val="24"/>
          <w:lang w:val="en-US"/>
        </w:rPr>
        <w:t>ematic analysis,</w:t>
      </w:r>
      <w:r w:rsidRPr="00174A84">
        <w:rPr>
          <w:rFonts w:ascii="Calibri" w:eastAsia="DengXian" w:hAnsi="Calibri" w:cs="Times New Roman"/>
          <w:kern w:val="2"/>
          <w:sz w:val="24"/>
          <w:szCs w:val="24"/>
          <w:lang w:val="en-US"/>
        </w:rPr>
        <w:t xml:space="preserve"> </w:t>
      </w:r>
      <w:r w:rsidR="002213A9">
        <w:rPr>
          <w:rFonts w:ascii="Calibri" w:eastAsia="DengXian" w:hAnsi="Calibri" w:cs="Times New Roman"/>
          <w:kern w:val="2"/>
          <w:sz w:val="24"/>
          <w:szCs w:val="24"/>
          <w:lang w:val="en-US"/>
        </w:rPr>
        <w:t xml:space="preserve">the research </w:t>
      </w:r>
      <w:r w:rsidRPr="00174A84">
        <w:rPr>
          <w:rFonts w:ascii="Calibri" w:eastAsia="DengXian" w:hAnsi="Calibri" w:cs="Times New Roman"/>
          <w:kern w:val="2"/>
          <w:sz w:val="24"/>
          <w:szCs w:val="24"/>
          <w:lang w:val="en-US"/>
        </w:rPr>
        <w:t xml:space="preserve">reconnected Chinese astrology as an expression of nature, </w:t>
      </w:r>
      <w:r w:rsidR="007B70AA">
        <w:rPr>
          <w:rFonts w:ascii="Calibri" w:eastAsia="DengXian" w:hAnsi="Calibri" w:cs="Times New Roman"/>
          <w:kern w:val="2"/>
          <w:sz w:val="24"/>
          <w:szCs w:val="24"/>
          <w:lang w:val="en-US"/>
        </w:rPr>
        <w:t xml:space="preserve">revisited the concept of change and free will from </w:t>
      </w:r>
      <w:r w:rsidR="007B70AA" w:rsidRPr="007B70AA">
        <w:rPr>
          <w:rFonts w:ascii="Calibri" w:eastAsia="DengXian" w:hAnsi="Calibri" w:cs="Times New Roman"/>
          <w:i/>
          <w:iCs/>
          <w:kern w:val="2"/>
          <w:sz w:val="24"/>
          <w:szCs w:val="24"/>
          <w:lang w:val="en-US"/>
        </w:rPr>
        <w:t>I Ching</w:t>
      </w:r>
      <w:r w:rsidR="007B70AA">
        <w:rPr>
          <w:rFonts w:ascii="Calibri" w:eastAsia="DengXian" w:hAnsi="Calibri" w:cs="Times New Roman"/>
          <w:kern w:val="2"/>
          <w:sz w:val="24"/>
          <w:szCs w:val="24"/>
          <w:lang w:val="en-US"/>
        </w:rPr>
        <w:t xml:space="preserve">, </w:t>
      </w:r>
      <w:r w:rsidRPr="00174A84">
        <w:rPr>
          <w:rFonts w:ascii="Calibri" w:eastAsia="DengXian" w:hAnsi="Calibri" w:cs="Times New Roman"/>
          <w:kern w:val="2"/>
          <w:sz w:val="24"/>
          <w:szCs w:val="24"/>
          <w:lang w:val="en-US"/>
        </w:rPr>
        <w:t>rediscovering the practices as a way of life that is continuing to evolve in modern times.</w:t>
      </w:r>
    </w:p>
    <w:bookmarkEnd w:id="12"/>
    <w:p w14:paraId="31AB2B6A" w14:textId="77777777" w:rsidR="002544EE" w:rsidRDefault="002544EE" w:rsidP="0026411A">
      <w:pPr>
        <w:spacing w:before="240" w:line="360" w:lineRule="exact"/>
        <w:rPr>
          <w:rFonts w:ascii="Calibri" w:eastAsia="DengXian" w:hAnsi="Calibri" w:cs="Times New Roman"/>
          <w:kern w:val="2"/>
          <w:sz w:val="24"/>
          <w:szCs w:val="24"/>
          <w:lang w:val="en-US"/>
        </w:rPr>
      </w:pPr>
    </w:p>
    <w:p w14:paraId="15760E69" w14:textId="77777777" w:rsidR="002544EE" w:rsidRDefault="002544EE" w:rsidP="002544EE">
      <w:pPr>
        <w:pStyle w:val="Heading1"/>
        <w:rPr>
          <w:lang w:val="en-US"/>
        </w:rPr>
      </w:pPr>
      <w:bookmarkStart w:id="13" w:name="_Toc157556502"/>
      <w:r>
        <w:rPr>
          <w:lang w:val="en-US"/>
        </w:rPr>
        <w:lastRenderedPageBreak/>
        <w:t>Acknowledgement</w:t>
      </w:r>
      <w:bookmarkEnd w:id="13"/>
    </w:p>
    <w:p w14:paraId="04CB6C75" w14:textId="53259AD8" w:rsidR="009B108C" w:rsidRDefault="00364156" w:rsidP="0026411A">
      <w:pPr>
        <w:spacing w:before="240" w:line="360" w:lineRule="exact"/>
        <w:rPr>
          <w:rFonts w:ascii="Calibri" w:eastAsia="DengXian" w:hAnsi="Calibri" w:cs="Times New Roman"/>
          <w:kern w:val="2"/>
          <w:sz w:val="24"/>
          <w:szCs w:val="24"/>
          <w:lang w:val="en-US"/>
        </w:rPr>
      </w:pPr>
      <w:r w:rsidRPr="0026411A">
        <w:rPr>
          <w:rFonts w:ascii="Calibri" w:eastAsia="DengXian" w:hAnsi="Calibri" w:cs="Times New Roman"/>
          <w:kern w:val="2"/>
          <w:sz w:val="24"/>
          <w:szCs w:val="24"/>
          <w:lang w:val="en-US"/>
        </w:rPr>
        <w:t xml:space="preserve">I would like </w:t>
      </w:r>
      <w:r>
        <w:rPr>
          <w:rFonts w:ascii="Calibri" w:eastAsia="DengXian" w:hAnsi="Calibri" w:cs="Times New Roman"/>
          <w:kern w:val="2"/>
          <w:sz w:val="24"/>
          <w:szCs w:val="24"/>
          <w:lang w:val="en-US"/>
        </w:rPr>
        <w:t xml:space="preserve">to acknowledge </w:t>
      </w:r>
      <w:r w:rsidR="00641BBA">
        <w:rPr>
          <w:rFonts w:ascii="Calibri" w:eastAsia="DengXian" w:hAnsi="Calibri" w:cs="Times New Roman"/>
          <w:kern w:val="2"/>
          <w:sz w:val="24"/>
          <w:szCs w:val="24"/>
          <w:lang w:val="en-US"/>
        </w:rPr>
        <w:t>my</w:t>
      </w:r>
      <w:r>
        <w:rPr>
          <w:rFonts w:ascii="Calibri" w:eastAsia="DengXian" w:hAnsi="Calibri" w:cs="Times New Roman"/>
          <w:kern w:val="2"/>
          <w:sz w:val="24"/>
          <w:szCs w:val="24"/>
          <w:lang w:val="en-US"/>
        </w:rPr>
        <w:t xml:space="preserve"> </w:t>
      </w:r>
      <w:r w:rsidRPr="0026411A">
        <w:rPr>
          <w:rFonts w:ascii="Calibri" w:eastAsia="DengXian" w:hAnsi="Calibri" w:cs="Times New Roman"/>
          <w:kern w:val="2"/>
          <w:sz w:val="24"/>
          <w:szCs w:val="24"/>
          <w:lang w:val="en-US"/>
        </w:rPr>
        <w:t>ancestors</w:t>
      </w:r>
      <w:r w:rsidR="00210EC0">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my family lineage of astrology</w:t>
      </w:r>
      <w:r w:rsidR="00127282">
        <w:rPr>
          <w:rFonts w:ascii="Calibri" w:eastAsia="DengXian" w:hAnsi="Calibri" w:cs="Times New Roman"/>
          <w:kern w:val="2"/>
          <w:sz w:val="24"/>
          <w:szCs w:val="24"/>
          <w:lang w:val="en-US"/>
        </w:rPr>
        <w:t>, and my people</w:t>
      </w:r>
      <w:r>
        <w:rPr>
          <w:rFonts w:ascii="Calibri" w:eastAsia="DengXian" w:hAnsi="Calibri" w:cs="Times New Roman"/>
          <w:kern w:val="2"/>
          <w:sz w:val="24"/>
          <w:szCs w:val="24"/>
          <w:lang w:val="en-US"/>
        </w:rPr>
        <w:t xml:space="preserve"> i</w:t>
      </w:r>
      <w:r>
        <w:rPr>
          <w:rFonts w:ascii="Calibri" w:eastAsia="DengXian" w:hAnsi="Calibri" w:cs="Times New Roman"/>
          <w:kern w:val="2"/>
          <w:sz w:val="24"/>
          <w:szCs w:val="24"/>
          <w:lang w:val="en-US"/>
        </w:rPr>
        <w:t xml:space="preserve">n recognition </w:t>
      </w:r>
      <w:r w:rsidR="00127282">
        <w:rPr>
          <w:rFonts w:ascii="Calibri" w:eastAsia="DengXian" w:hAnsi="Calibri" w:cs="Times New Roman"/>
          <w:kern w:val="2"/>
          <w:sz w:val="24"/>
          <w:szCs w:val="24"/>
          <w:lang w:val="en-US"/>
        </w:rPr>
        <w:t>of</w:t>
      </w:r>
      <w:r>
        <w:rPr>
          <w:rFonts w:ascii="Calibri" w:eastAsia="DengXian" w:hAnsi="Calibri" w:cs="Times New Roman"/>
          <w:kern w:val="2"/>
          <w:sz w:val="24"/>
          <w:szCs w:val="24"/>
          <w:lang w:val="en-US"/>
        </w:rPr>
        <w:t xml:space="preserve"> </w:t>
      </w:r>
      <w:r w:rsidR="00127282">
        <w:rPr>
          <w:rFonts w:ascii="Calibri" w:eastAsia="DengXian" w:hAnsi="Calibri" w:cs="Times New Roman"/>
          <w:kern w:val="2"/>
          <w:sz w:val="24"/>
          <w:szCs w:val="24"/>
          <w:lang w:val="en-US"/>
        </w:rPr>
        <w:t xml:space="preserve">their effort </w:t>
      </w:r>
      <w:r w:rsidR="0051274B">
        <w:rPr>
          <w:rFonts w:ascii="Calibri" w:eastAsia="DengXian" w:hAnsi="Calibri" w:cs="Times New Roman"/>
          <w:kern w:val="2"/>
          <w:sz w:val="24"/>
          <w:szCs w:val="24"/>
          <w:lang w:val="en-US"/>
        </w:rPr>
        <w:t>to</w:t>
      </w:r>
      <w:r w:rsidR="00127282">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conserv</w:t>
      </w:r>
      <w:r w:rsidR="0051274B">
        <w:rPr>
          <w:rFonts w:ascii="Calibri" w:eastAsia="DengXian" w:hAnsi="Calibri" w:cs="Times New Roman"/>
          <w:kern w:val="2"/>
          <w:sz w:val="24"/>
          <w:szCs w:val="24"/>
          <w:lang w:val="en-US"/>
        </w:rPr>
        <w:t>e</w:t>
      </w:r>
      <w:r w:rsidR="00534526">
        <w:rPr>
          <w:rFonts w:ascii="Calibri" w:eastAsia="DengXian" w:hAnsi="Calibri" w:cs="Times New Roman"/>
          <w:kern w:val="2"/>
          <w:sz w:val="24"/>
          <w:szCs w:val="24"/>
          <w:lang w:val="en-US"/>
        </w:rPr>
        <w:t xml:space="preserve"> and</w:t>
      </w:r>
      <w:r w:rsidR="00641BBA">
        <w:rPr>
          <w:rFonts w:ascii="Calibri" w:eastAsia="DengXian" w:hAnsi="Calibri" w:cs="Times New Roman"/>
          <w:kern w:val="2"/>
          <w:sz w:val="24"/>
          <w:szCs w:val="24"/>
          <w:lang w:val="en-US"/>
        </w:rPr>
        <w:t xml:space="preserve"> </w:t>
      </w:r>
      <w:r w:rsidR="00534526">
        <w:rPr>
          <w:rFonts w:ascii="Calibri" w:eastAsia="DengXian" w:hAnsi="Calibri" w:cs="Times New Roman"/>
          <w:kern w:val="2"/>
          <w:sz w:val="24"/>
          <w:szCs w:val="24"/>
          <w:lang w:val="en-US"/>
        </w:rPr>
        <w:t>research</w:t>
      </w:r>
      <w:r>
        <w:rPr>
          <w:rFonts w:ascii="Calibri" w:eastAsia="DengXian" w:hAnsi="Calibri" w:cs="Times New Roman"/>
          <w:kern w:val="2"/>
          <w:sz w:val="24"/>
          <w:szCs w:val="24"/>
          <w:lang w:val="en-US"/>
        </w:rPr>
        <w:t xml:space="preserve"> </w:t>
      </w:r>
      <w:r w:rsidR="00641BBA">
        <w:rPr>
          <w:rFonts w:ascii="Calibri" w:eastAsia="DengXian" w:hAnsi="Calibri" w:cs="Times New Roman"/>
          <w:kern w:val="2"/>
          <w:sz w:val="24"/>
          <w:szCs w:val="24"/>
          <w:lang w:val="en-US"/>
        </w:rPr>
        <w:t xml:space="preserve">Chinese </w:t>
      </w:r>
      <w:r w:rsidR="00F6110B">
        <w:rPr>
          <w:rFonts w:ascii="Calibri" w:eastAsia="DengXian" w:hAnsi="Calibri" w:cs="Times New Roman"/>
          <w:kern w:val="2"/>
          <w:sz w:val="24"/>
          <w:szCs w:val="24"/>
          <w:lang w:val="en-US"/>
        </w:rPr>
        <w:t xml:space="preserve">culture and </w:t>
      </w:r>
      <w:r w:rsidR="00641BBA">
        <w:rPr>
          <w:rFonts w:ascii="Calibri" w:eastAsia="DengXian" w:hAnsi="Calibri" w:cs="Times New Roman"/>
          <w:kern w:val="2"/>
          <w:sz w:val="24"/>
          <w:szCs w:val="24"/>
          <w:lang w:val="en-US"/>
        </w:rPr>
        <w:t xml:space="preserve">astrology </w:t>
      </w:r>
      <w:r>
        <w:rPr>
          <w:rFonts w:ascii="Calibri" w:eastAsia="DengXian" w:hAnsi="Calibri" w:cs="Times New Roman"/>
          <w:kern w:val="2"/>
          <w:sz w:val="24"/>
          <w:szCs w:val="24"/>
          <w:lang w:val="en-US"/>
        </w:rPr>
        <w:t>before me for thousands of years</w:t>
      </w:r>
      <w:r>
        <w:rPr>
          <w:rFonts w:ascii="Calibri" w:eastAsia="DengXian" w:hAnsi="Calibri" w:cs="Times New Roman"/>
          <w:kern w:val="2"/>
          <w:sz w:val="24"/>
          <w:szCs w:val="24"/>
          <w:lang w:val="en-US"/>
        </w:rPr>
        <w:t>.</w:t>
      </w:r>
      <w:r>
        <w:rPr>
          <w:rFonts w:ascii="Calibri" w:eastAsia="DengXian" w:hAnsi="Calibri" w:cs="Times New Roman"/>
          <w:kern w:val="2"/>
          <w:sz w:val="24"/>
          <w:szCs w:val="24"/>
          <w:lang w:val="en-US"/>
        </w:rPr>
        <w:t xml:space="preserve"> </w:t>
      </w:r>
      <w:r w:rsidR="00534526">
        <w:rPr>
          <w:rFonts w:ascii="Calibri" w:eastAsia="DengXian" w:hAnsi="Calibri" w:cs="Times New Roman"/>
          <w:kern w:val="2"/>
          <w:sz w:val="24"/>
          <w:szCs w:val="24"/>
          <w:lang w:val="en-US"/>
        </w:rPr>
        <w:t>Special thanks to the participants’ trust in me.</w:t>
      </w:r>
      <w:r w:rsidR="00534526">
        <w:rPr>
          <w:rFonts w:ascii="Calibri" w:eastAsia="DengXian" w:hAnsi="Calibri" w:cs="Times New Roman"/>
          <w:kern w:val="2"/>
          <w:sz w:val="24"/>
          <w:szCs w:val="24"/>
          <w:lang w:val="en-US"/>
        </w:rPr>
        <w:t xml:space="preserve"> </w:t>
      </w:r>
      <w:r w:rsidR="00105E53">
        <w:rPr>
          <w:rFonts w:ascii="Calibri" w:eastAsia="DengXian" w:hAnsi="Calibri" w:cs="Times New Roman"/>
          <w:kern w:val="2"/>
          <w:sz w:val="24"/>
          <w:szCs w:val="24"/>
          <w:lang w:val="en-US"/>
        </w:rPr>
        <w:t>I could not have taken this journey without</w:t>
      </w:r>
      <w:r w:rsidR="00422AC6">
        <w:rPr>
          <w:rFonts w:ascii="Calibri" w:eastAsia="DengXian" w:hAnsi="Calibri" w:cs="Times New Roman"/>
          <w:kern w:val="2"/>
          <w:sz w:val="24"/>
          <w:szCs w:val="24"/>
          <w:lang w:val="en-US"/>
        </w:rPr>
        <w:t xml:space="preserve"> </w:t>
      </w:r>
      <w:r w:rsidR="0011455C">
        <w:rPr>
          <w:rFonts w:ascii="Calibri" w:eastAsia="DengXian" w:hAnsi="Calibri" w:cs="Times New Roman"/>
          <w:kern w:val="2"/>
          <w:sz w:val="24"/>
          <w:szCs w:val="24"/>
          <w:lang w:val="en-US"/>
        </w:rPr>
        <w:t>the</w:t>
      </w:r>
      <w:r w:rsidR="00534526">
        <w:rPr>
          <w:rFonts w:ascii="Calibri" w:eastAsia="DengXian" w:hAnsi="Calibri" w:cs="Times New Roman"/>
          <w:kern w:val="2"/>
          <w:sz w:val="24"/>
          <w:szCs w:val="24"/>
          <w:lang w:val="en-US"/>
        </w:rPr>
        <w:t xml:space="preserve"> </w:t>
      </w:r>
      <w:r w:rsidR="0011455C">
        <w:rPr>
          <w:rFonts w:ascii="Calibri" w:eastAsia="DengXian" w:hAnsi="Calibri" w:cs="Times New Roman"/>
          <w:kern w:val="2"/>
          <w:sz w:val="24"/>
          <w:szCs w:val="24"/>
          <w:lang w:val="en-US"/>
        </w:rPr>
        <w:t>collective,</w:t>
      </w:r>
      <w:r w:rsidR="006158EA">
        <w:rPr>
          <w:rFonts w:ascii="Calibri" w:eastAsia="DengXian" w:hAnsi="Calibri" w:cs="Times New Roman"/>
          <w:kern w:val="2"/>
          <w:sz w:val="24"/>
          <w:szCs w:val="24"/>
          <w:lang w:val="en-US"/>
        </w:rPr>
        <w:t xml:space="preserve"> especially</w:t>
      </w:r>
      <w:r w:rsidR="00104313">
        <w:rPr>
          <w:rFonts w:ascii="Calibri" w:eastAsia="DengXian" w:hAnsi="Calibri" w:cs="Times New Roman"/>
          <w:kern w:val="2"/>
          <w:sz w:val="24"/>
          <w:szCs w:val="24"/>
          <w:lang w:val="en-US"/>
        </w:rPr>
        <w:t xml:space="preserve"> </w:t>
      </w:r>
      <w:r w:rsidR="00105E53">
        <w:rPr>
          <w:rFonts w:ascii="Calibri" w:eastAsia="DengXian" w:hAnsi="Calibri" w:cs="Times New Roman"/>
          <w:kern w:val="2"/>
          <w:sz w:val="24"/>
          <w:szCs w:val="24"/>
          <w:lang w:val="en-US"/>
        </w:rPr>
        <w:t>my grandfather Lee Fatm</w:t>
      </w:r>
      <w:r w:rsidR="0051274B">
        <w:rPr>
          <w:rFonts w:ascii="Calibri" w:eastAsia="DengXian" w:hAnsi="Calibri" w:cs="Times New Roman"/>
          <w:kern w:val="2"/>
          <w:sz w:val="24"/>
          <w:szCs w:val="24"/>
          <w:lang w:val="en-US"/>
        </w:rPr>
        <w:t>a</w:t>
      </w:r>
      <w:r w:rsidR="00105E53">
        <w:rPr>
          <w:rFonts w:ascii="Calibri" w:eastAsia="DengXian" w:hAnsi="Calibri" w:cs="Times New Roman"/>
          <w:kern w:val="2"/>
          <w:sz w:val="24"/>
          <w:szCs w:val="24"/>
          <w:lang w:val="en-US"/>
        </w:rPr>
        <w:t>n</w:t>
      </w:r>
      <w:r w:rsidR="006158EA">
        <w:rPr>
          <w:rFonts w:ascii="Calibri" w:eastAsia="DengXian" w:hAnsi="Calibri" w:cs="Times New Roman"/>
          <w:kern w:val="2"/>
          <w:sz w:val="24"/>
          <w:szCs w:val="24"/>
          <w:lang w:val="en-US"/>
        </w:rPr>
        <w:t xml:space="preserve"> </w:t>
      </w:r>
      <w:r w:rsidR="008E5A70">
        <w:rPr>
          <w:rFonts w:ascii="Calibri" w:eastAsia="DengXian" w:hAnsi="Calibri" w:cs="Times New Roman" w:hint="eastAsia"/>
          <w:kern w:val="2"/>
          <w:sz w:val="24"/>
          <w:szCs w:val="24"/>
          <w:lang w:val="en-US"/>
        </w:rPr>
        <w:t>李發文</w:t>
      </w:r>
      <w:r w:rsidR="006158EA">
        <w:rPr>
          <w:rFonts w:ascii="Calibri" w:eastAsia="DengXian" w:hAnsi="Calibri" w:cs="Times New Roman"/>
          <w:kern w:val="2"/>
          <w:sz w:val="24"/>
          <w:szCs w:val="24"/>
          <w:lang w:val="en-US"/>
        </w:rPr>
        <w:t>and my father</w:t>
      </w:r>
      <w:r w:rsidR="009B108C">
        <w:rPr>
          <w:rFonts w:ascii="Calibri" w:eastAsia="DengXian" w:hAnsi="Calibri" w:cs="Times New Roman"/>
          <w:kern w:val="2"/>
          <w:sz w:val="24"/>
          <w:szCs w:val="24"/>
          <w:lang w:val="en-US"/>
        </w:rPr>
        <w:t xml:space="preserve"> Lee Joi Tong</w:t>
      </w:r>
      <w:r w:rsidR="008E5A70">
        <w:rPr>
          <w:rFonts w:ascii="Calibri" w:eastAsia="DengXian" w:hAnsi="Calibri" w:cs="Times New Roman"/>
          <w:kern w:val="2"/>
          <w:sz w:val="24"/>
          <w:szCs w:val="24"/>
          <w:lang w:val="en-US"/>
        </w:rPr>
        <w:t xml:space="preserve"> </w:t>
      </w:r>
      <w:r w:rsidR="008E5A70">
        <w:rPr>
          <w:rFonts w:ascii="Calibri" w:eastAsia="DengXian" w:hAnsi="Calibri" w:cs="Times New Roman" w:hint="eastAsia"/>
          <w:kern w:val="2"/>
          <w:sz w:val="24"/>
          <w:szCs w:val="24"/>
          <w:lang w:val="en-US"/>
        </w:rPr>
        <w:t>李再唐</w:t>
      </w:r>
      <w:r w:rsidR="006158EA">
        <w:rPr>
          <w:rFonts w:ascii="Calibri" w:eastAsia="DengXian" w:hAnsi="Calibri" w:cs="Times New Roman"/>
          <w:kern w:val="2"/>
          <w:sz w:val="24"/>
          <w:szCs w:val="24"/>
          <w:lang w:val="en-US"/>
        </w:rPr>
        <w:t xml:space="preserve">. </w:t>
      </w:r>
    </w:p>
    <w:p w14:paraId="5288EF52" w14:textId="6504F914" w:rsidR="002544EE" w:rsidRDefault="00534526"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M</w:t>
      </w:r>
      <w:r w:rsidR="00422AC6">
        <w:rPr>
          <w:rFonts w:ascii="Calibri" w:eastAsia="DengXian" w:hAnsi="Calibri" w:cs="Times New Roman"/>
          <w:kern w:val="2"/>
          <w:sz w:val="24"/>
          <w:szCs w:val="24"/>
          <w:lang w:val="en-US"/>
        </w:rPr>
        <w:t>y</w:t>
      </w:r>
      <w:r>
        <w:rPr>
          <w:rFonts w:ascii="Calibri" w:eastAsia="DengXian" w:hAnsi="Calibri" w:cs="Times New Roman"/>
          <w:kern w:val="2"/>
          <w:sz w:val="24"/>
          <w:szCs w:val="24"/>
          <w:lang w:val="en-US"/>
        </w:rPr>
        <w:t xml:space="preserve"> deepest</w:t>
      </w:r>
      <w:r w:rsidR="00422AC6">
        <w:rPr>
          <w:rFonts w:ascii="Calibri" w:eastAsia="DengXian" w:hAnsi="Calibri" w:cs="Times New Roman"/>
          <w:kern w:val="2"/>
          <w:sz w:val="24"/>
          <w:szCs w:val="24"/>
          <w:lang w:val="en-US"/>
        </w:rPr>
        <w:t xml:space="preserve"> gratitude for</w:t>
      </w:r>
      <w:r w:rsidR="006158EA">
        <w:rPr>
          <w:rFonts w:ascii="Calibri" w:eastAsia="DengXian" w:hAnsi="Calibri" w:cs="Times New Roman"/>
          <w:kern w:val="2"/>
          <w:sz w:val="24"/>
          <w:szCs w:val="24"/>
          <w:lang w:val="en-US"/>
        </w:rPr>
        <w:t xml:space="preserve"> </w:t>
      </w:r>
      <w:r w:rsidR="0051274B">
        <w:rPr>
          <w:rFonts w:ascii="Calibri" w:eastAsia="DengXian" w:hAnsi="Calibri" w:cs="Times New Roman"/>
          <w:kern w:val="2"/>
          <w:sz w:val="24"/>
          <w:szCs w:val="24"/>
          <w:lang w:val="en-US"/>
        </w:rPr>
        <w:t xml:space="preserve">my supervisor </w:t>
      </w:r>
      <w:r w:rsidR="006158EA">
        <w:rPr>
          <w:rFonts w:ascii="Calibri" w:eastAsia="DengXian" w:hAnsi="Calibri" w:cs="Times New Roman"/>
          <w:kern w:val="2"/>
          <w:sz w:val="24"/>
          <w:szCs w:val="24"/>
          <w:lang w:val="en-US"/>
        </w:rPr>
        <w:t>Nicholas Campion</w:t>
      </w:r>
      <w:r w:rsidR="00210EC0">
        <w:rPr>
          <w:rFonts w:ascii="Calibri" w:eastAsia="DengXian" w:hAnsi="Calibri" w:cs="Times New Roman"/>
          <w:kern w:val="2"/>
          <w:sz w:val="24"/>
          <w:szCs w:val="24"/>
          <w:lang w:val="en-US"/>
        </w:rPr>
        <w:t>.</w:t>
      </w:r>
      <w:r w:rsidR="006158EA">
        <w:rPr>
          <w:rFonts w:ascii="Calibri" w:eastAsia="DengXian" w:hAnsi="Calibri" w:cs="Times New Roman"/>
          <w:kern w:val="2"/>
          <w:sz w:val="24"/>
          <w:szCs w:val="24"/>
          <w:lang w:val="en-US"/>
        </w:rPr>
        <w:t xml:space="preserve"> </w:t>
      </w:r>
      <w:r w:rsidR="0051274B">
        <w:rPr>
          <w:rFonts w:ascii="Calibri" w:eastAsia="DengXian" w:hAnsi="Calibri" w:cs="Times New Roman"/>
          <w:kern w:val="2"/>
          <w:sz w:val="24"/>
          <w:szCs w:val="24"/>
          <w:lang w:val="en-US"/>
        </w:rPr>
        <w:t>Nick generously provided knowledge</w:t>
      </w:r>
      <w:r w:rsidR="0051274B">
        <w:rPr>
          <w:rFonts w:ascii="Calibri" w:eastAsia="DengXian" w:hAnsi="Calibri" w:cs="Times New Roman"/>
          <w:kern w:val="2"/>
          <w:sz w:val="24"/>
          <w:szCs w:val="24"/>
          <w:lang w:val="en-US"/>
        </w:rPr>
        <w:t xml:space="preserve"> </w:t>
      </w:r>
      <w:r w:rsidR="0051274B">
        <w:rPr>
          <w:rFonts w:ascii="Calibri" w:eastAsia="DengXian" w:hAnsi="Calibri" w:cs="Times New Roman"/>
          <w:kern w:val="2"/>
          <w:sz w:val="24"/>
          <w:szCs w:val="24"/>
          <w:lang w:val="en-US"/>
        </w:rPr>
        <w:t>and expertise in support</w:t>
      </w:r>
      <w:r w:rsidR="0051274B">
        <w:rPr>
          <w:rFonts w:ascii="Calibri" w:eastAsia="DengXian" w:hAnsi="Calibri" w:cs="Times New Roman"/>
          <w:kern w:val="2"/>
          <w:sz w:val="24"/>
          <w:szCs w:val="24"/>
          <w:lang w:val="en-US"/>
        </w:rPr>
        <w:t>ing</w:t>
      </w:r>
      <w:r w:rsidR="0051274B">
        <w:rPr>
          <w:rFonts w:ascii="Calibri" w:eastAsia="DengXian" w:hAnsi="Calibri" w:cs="Times New Roman"/>
          <w:kern w:val="2"/>
          <w:sz w:val="24"/>
          <w:szCs w:val="24"/>
          <w:lang w:val="en-US"/>
        </w:rPr>
        <w:t xml:space="preserve"> me to find my own voice, this endeavor would not be possible without his vision and innovative spirit. </w:t>
      </w:r>
      <w:r w:rsidR="0051274B">
        <w:rPr>
          <w:rFonts w:ascii="Calibri" w:eastAsia="DengXian" w:hAnsi="Calibri" w:cs="Times New Roman"/>
          <w:kern w:val="2"/>
          <w:sz w:val="24"/>
          <w:szCs w:val="24"/>
          <w:lang w:val="en-US"/>
        </w:rPr>
        <w:t>Both Nick and my father’s</w:t>
      </w:r>
      <w:r w:rsidR="006158EA">
        <w:rPr>
          <w:rFonts w:ascii="Calibri" w:eastAsia="DengXian" w:hAnsi="Calibri" w:cs="Times New Roman"/>
          <w:kern w:val="2"/>
          <w:sz w:val="24"/>
          <w:szCs w:val="24"/>
          <w:lang w:val="en-US"/>
        </w:rPr>
        <w:t xml:space="preserve"> invaluable </w:t>
      </w:r>
      <w:r w:rsidR="0061253F">
        <w:rPr>
          <w:rFonts w:ascii="Calibri" w:eastAsia="DengXian" w:hAnsi="Calibri" w:cs="Times New Roman"/>
          <w:kern w:val="2"/>
          <w:sz w:val="24"/>
          <w:szCs w:val="24"/>
          <w:lang w:val="en-US"/>
        </w:rPr>
        <w:t xml:space="preserve">guidance and </w:t>
      </w:r>
      <w:r w:rsidR="00C1669B">
        <w:rPr>
          <w:rFonts w:ascii="Calibri" w:eastAsia="DengXian" w:hAnsi="Calibri" w:cs="Times New Roman"/>
          <w:kern w:val="2"/>
          <w:sz w:val="24"/>
          <w:szCs w:val="24"/>
          <w:lang w:val="en-US"/>
        </w:rPr>
        <w:t>feedback</w:t>
      </w:r>
      <w:r w:rsidR="0051274B">
        <w:rPr>
          <w:rFonts w:ascii="Calibri" w:eastAsia="DengXian" w:hAnsi="Calibri" w:cs="Times New Roman"/>
          <w:kern w:val="2"/>
          <w:sz w:val="24"/>
          <w:szCs w:val="24"/>
          <w:lang w:val="en-US"/>
        </w:rPr>
        <w:t xml:space="preserve"> were pivotal in</w:t>
      </w:r>
      <w:r w:rsidR="00210EC0">
        <w:rPr>
          <w:rFonts w:ascii="Calibri" w:eastAsia="DengXian" w:hAnsi="Calibri" w:cs="Times New Roman"/>
          <w:kern w:val="2"/>
          <w:sz w:val="24"/>
          <w:szCs w:val="24"/>
          <w:lang w:val="en-US"/>
        </w:rPr>
        <w:t xml:space="preserve"> </w:t>
      </w:r>
      <w:r w:rsidR="009326A6">
        <w:rPr>
          <w:rFonts w:ascii="Calibri" w:eastAsia="DengXian" w:hAnsi="Calibri" w:cs="Times New Roman"/>
          <w:kern w:val="2"/>
          <w:sz w:val="24"/>
          <w:szCs w:val="24"/>
          <w:lang w:val="en-US"/>
        </w:rPr>
        <w:t xml:space="preserve">the process, as </w:t>
      </w:r>
      <w:proofErr w:type="gramStart"/>
      <w:r w:rsidR="009326A6">
        <w:rPr>
          <w:rFonts w:ascii="Calibri" w:eastAsia="DengXian" w:hAnsi="Calibri" w:cs="Times New Roman"/>
          <w:kern w:val="2"/>
          <w:sz w:val="24"/>
          <w:szCs w:val="24"/>
          <w:lang w:val="en-US"/>
        </w:rPr>
        <w:t>well as</w:t>
      </w:r>
      <w:proofErr w:type="gramEnd"/>
      <w:r w:rsidR="009326A6">
        <w:rPr>
          <w:rFonts w:ascii="Calibri" w:eastAsia="DengXian" w:hAnsi="Calibri" w:cs="Times New Roman"/>
          <w:kern w:val="2"/>
          <w:sz w:val="24"/>
          <w:szCs w:val="24"/>
          <w:lang w:val="en-US"/>
        </w:rPr>
        <w:t xml:space="preserve"> all</w:t>
      </w:r>
      <w:r w:rsidR="002544EE">
        <w:rPr>
          <w:rFonts w:ascii="Calibri" w:eastAsia="DengXian" w:hAnsi="Calibri" w:cs="Times New Roman"/>
          <w:kern w:val="2"/>
          <w:sz w:val="24"/>
          <w:szCs w:val="24"/>
          <w:lang w:val="en-US"/>
        </w:rPr>
        <w:t xml:space="preserve"> </w:t>
      </w:r>
      <w:r w:rsidR="00B946A6" w:rsidRPr="0026411A">
        <w:rPr>
          <w:rFonts w:ascii="Calibri" w:eastAsia="DengXian" w:hAnsi="Calibri" w:cs="Times New Roman"/>
          <w:kern w:val="2"/>
          <w:sz w:val="24"/>
          <w:szCs w:val="24"/>
          <w:lang w:val="en-US"/>
        </w:rPr>
        <w:t>my</w:t>
      </w:r>
      <w:r w:rsidR="009B108C">
        <w:rPr>
          <w:rFonts w:ascii="Calibri" w:eastAsia="DengXian" w:hAnsi="Calibri" w:cs="Times New Roman"/>
          <w:kern w:val="2"/>
          <w:sz w:val="24"/>
          <w:szCs w:val="24"/>
          <w:lang w:val="en-US"/>
        </w:rPr>
        <w:t xml:space="preserve"> </w:t>
      </w:r>
      <w:r w:rsidR="00127282">
        <w:rPr>
          <w:rFonts w:ascii="Calibri" w:eastAsia="DengXian" w:hAnsi="Calibri" w:cs="Times New Roman"/>
          <w:kern w:val="2"/>
          <w:sz w:val="24"/>
          <w:szCs w:val="24"/>
          <w:lang w:val="en-US"/>
        </w:rPr>
        <w:t xml:space="preserve">MA program </w:t>
      </w:r>
      <w:r w:rsidR="00B946A6" w:rsidRPr="0026411A">
        <w:rPr>
          <w:rFonts w:ascii="Calibri" w:eastAsia="DengXian" w:hAnsi="Calibri" w:cs="Times New Roman"/>
          <w:kern w:val="2"/>
          <w:sz w:val="24"/>
          <w:szCs w:val="24"/>
          <w:lang w:val="en-US"/>
        </w:rPr>
        <w:t>t</w:t>
      </w:r>
      <w:r w:rsidR="009B108C">
        <w:rPr>
          <w:rFonts w:ascii="Calibri" w:eastAsia="DengXian" w:hAnsi="Calibri" w:cs="Times New Roman"/>
          <w:kern w:val="2"/>
          <w:sz w:val="24"/>
          <w:szCs w:val="24"/>
          <w:lang w:val="en-US"/>
        </w:rPr>
        <w:t>utors</w:t>
      </w:r>
      <w:r w:rsidR="00127282">
        <w:rPr>
          <w:rFonts w:ascii="Calibri" w:eastAsia="DengXian" w:hAnsi="Calibri" w:cs="Times New Roman"/>
          <w:kern w:val="2"/>
          <w:sz w:val="24"/>
          <w:szCs w:val="24"/>
          <w:lang w:val="en-US"/>
        </w:rPr>
        <w:t xml:space="preserve"> </w:t>
      </w:r>
      <w:r w:rsidR="00CE116D">
        <w:rPr>
          <w:rFonts w:ascii="Calibri" w:eastAsia="DengXian" w:hAnsi="Calibri" w:cs="Times New Roman"/>
          <w:kern w:val="2"/>
          <w:sz w:val="24"/>
          <w:szCs w:val="24"/>
          <w:lang w:val="en-US"/>
        </w:rPr>
        <w:t>who equipped me for</w:t>
      </w:r>
      <w:r w:rsidR="00127282">
        <w:rPr>
          <w:rFonts w:ascii="Calibri" w:eastAsia="DengXian" w:hAnsi="Calibri" w:cs="Times New Roman"/>
          <w:kern w:val="2"/>
          <w:sz w:val="24"/>
          <w:szCs w:val="24"/>
          <w:lang w:val="en-US"/>
        </w:rPr>
        <w:t xml:space="preserve"> my research passion</w:t>
      </w:r>
      <w:r w:rsidR="009326A6">
        <w:rPr>
          <w:rFonts w:ascii="Calibri" w:eastAsia="DengXian" w:hAnsi="Calibri" w:cs="Times New Roman"/>
          <w:kern w:val="2"/>
          <w:sz w:val="24"/>
          <w:szCs w:val="24"/>
          <w:lang w:val="en-US"/>
        </w:rPr>
        <w:t>. Special thanks to</w:t>
      </w:r>
      <w:r w:rsidR="0051274B">
        <w:rPr>
          <w:rFonts w:ascii="Calibri" w:eastAsia="DengXian" w:hAnsi="Calibri" w:cs="Times New Roman"/>
          <w:kern w:val="2"/>
          <w:sz w:val="24"/>
          <w:szCs w:val="24"/>
          <w:lang w:val="en-US"/>
        </w:rPr>
        <w:t xml:space="preserve"> my friends</w:t>
      </w:r>
      <w:r w:rsidR="00CE116D">
        <w:rPr>
          <w:rFonts w:ascii="Calibri" w:eastAsia="DengXian" w:hAnsi="Calibri" w:cs="Times New Roman"/>
          <w:kern w:val="2"/>
          <w:sz w:val="24"/>
          <w:szCs w:val="24"/>
          <w:lang w:val="en-US"/>
        </w:rPr>
        <w:t xml:space="preserve"> who</w:t>
      </w:r>
      <w:r w:rsidR="0051274B">
        <w:rPr>
          <w:rFonts w:ascii="Calibri" w:eastAsia="DengXian" w:hAnsi="Calibri" w:cs="Times New Roman"/>
          <w:kern w:val="2"/>
          <w:sz w:val="24"/>
          <w:szCs w:val="24"/>
          <w:lang w:val="en-US"/>
        </w:rPr>
        <w:t xml:space="preserve"> provided great pointers and moral support</w:t>
      </w:r>
      <w:r w:rsidR="009B108C">
        <w:rPr>
          <w:rFonts w:ascii="Calibri" w:eastAsia="DengXian" w:hAnsi="Calibri" w:cs="Times New Roman"/>
          <w:kern w:val="2"/>
          <w:sz w:val="24"/>
          <w:szCs w:val="24"/>
          <w:lang w:val="en-US"/>
        </w:rPr>
        <w:t xml:space="preserve">. </w:t>
      </w:r>
      <w:r w:rsidR="00334FFE">
        <w:rPr>
          <w:rFonts w:ascii="Calibri" w:eastAsia="DengXian" w:hAnsi="Calibri" w:cs="Times New Roman"/>
          <w:kern w:val="2"/>
          <w:sz w:val="24"/>
          <w:szCs w:val="24"/>
          <w:lang w:val="en-US"/>
        </w:rPr>
        <w:t>Many thanks</w:t>
      </w:r>
      <w:r w:rsidR="00C1669B">
        <w:rPr>
          <w:rFonts w:ascii="Calibri" w:eastAsia="DengXian" w:hAnsi="Calibri" w:cs="Times New Roman"/>
          <w:kern w:val="2"/>
          <w:sz w:val="24"/>
          <w:szCs w:val="24"/>
          <w:lang w:val="en-US"/>
        </w:rPr>
        <w:t xml:space="preserve"> to Kathleen White</w:t>
      </w:r>
      <w:r w:rsidR="00334FFE">
        <w:rPr>
          <w:rFonts w:ascii="Calibri" w:eastAsia="DengXian" w:hAnsi="Calibri" w:cs="Times New Roman"/>
          <w:kern w:val="2"/>
          <w:sz w:val="24"/>
          <w:szCs w:val="24"/>
          <w:lang w:val="en-US"/>
        </w:rPr>
        <w:t xml:space="preserve"> for her editing help</w:t>
      </w:r>
      <w:r w:rsidR="0061253F">
        <w:rPr>
          <w:rFonts w:ascii="Calibri" w:eastAsia="DengXian" w:hAnsi="Calibri" w:cs="Times New Roman"/>
          <w:kern w:val="2"/>
          <w:sz w:val="24"/>
          <w:szCs w:val="24"/>
          <w:lang w:val="en-US"/>
        </w:rPr>
        <w:t>.</w:t>
      </w:r>
      <w:r w:rsidR="00B946A6" w:rsidRPr="0026411A">
        <w:rPr>
          <w:rFonts w:ascii="Calibri" w:eastAsia="DengXian" w:hAnsi="Calibri" w:cs="Times New Roman"/>
          <w:kern w:val="2"/>
          <w:sz w:val="24"/>
          <w:szCs w:val="24"/>
          <w:lang w:val="en-US"/>
        </w:rPr>
        <w:t xml:space="preserve"> </w:t>
      </w:r>
    </w:p>
    <w:p w14:paraId="1F394764" w14:textId="7F665DC7" w:rsidR="00A55141" w:rsidRDefault="00334FFE"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 xml:space="preserve">Lastly, I would be remiss not </w:t>
      </w:r>
      <w:r w:rsidR="00A55141">
        <w:rPr>
          <w:rFonts w:ascii="Calibri" w:eastAsia="DengXian" w:hAnsi="Calibri" w:cs="Times New Roman"/>
          <w:kern w:val="2"/>
          <w:sz w:val="24"/>
          <w:szCs w:val="24"/>
          <w:lang w:val="en-US"/>
        </w:rPr>
        <w:t>to mention</w:t>
      </w:r>
      <w:r>
        <w:rPr>
          <w:rFonts w:ascii="Calibri" w:eastAsia="DengXian" w:hAnsi="Calibri" w:cs="Times New Roman"/>
          <w:kern w:val="2"/>
          <w:sz w:val="24"/>
          <w:szCs w:val="24"/>
          <w:lang w:val="en-US"/>
        </w:rPr>
        <w:t xml:space="preserve"> my </w:t>
      </w:r>
      <w:r w:rsidR="004D3521">
        <w:rPr>
          <w:rFonts w:ascii="Calibri" w:eastAsia="DengXian" w:hAnsi="Calibri" w:cs="Times New Roman"/>
          <w:kern w:val="2"/>
          <w:sz w:val="24"/>
          <w:szCs w:val="24"/>
          <w:lang w:val="en-US"/>
        </w:rPr>
        <w:t>mother</w:t>
      </w:r>
      <w:r>
        <w:rPr>
          <w:rFonts w:ascii="Calibri" w:eastAsia="DengXian" w:hAnsi="Calibri" w:cs="Times New Roman"/>
          <w:kern w:val="2"/>
          <w:sz w:val="24"/>
          <w:szCs w:val="24"/>
          <w:lang w:val="en-US"/>
        </w:rPr>
        <w:t xml:space="preserve"> who </w:t>
      </w:r>
      <w:r w:rsidR="00B72ED3">
        <w:rPr>
          <w:rFonts w:ascii="Calibri" w:eastAsia="DengXian" w:hAnsi="Calibri" w:cs="Times New Roman"/>
          <w:kern w:val="2"/>
          <w:sz w:val="24"/>
          <w:szCs w:val="24"/>
          <w:lang w:val="en-US"/>
        </w:rPr>
        <w:t>believes</w:t>
      </w:r>
      <w:r>
        <w:rPr>
          <w:rFonts w:ascii="Calibri" w:eastAsia="DengXian" w:hAnsi="Calibri" w:cs="Times New Roman"/>
          <w:kern w:val="2"/>
          <w:sz w:val="24"/>
          <w:szCs w:val="24"/>
          <w:lang w:val="en-US"/>
        </w:rPr>
        <w:t xml:space="preserve"> in me</w:t>
      </w:r>
      <w:r w:rsidR="00A55141">
        <w:rPr>
          <w:rFonts w:ascii="Calibri" w:eastAsia="DengXian" w:hAnsi="Calibri" w:cs="Times New Roman"/>
          <w:kern w:val="2"/>
          <w:sz w:val="24"/>
          <w:szCs w:val="24"/>
          <w:lang w:val="en-US"/>
        </w:rPr>
        <w:t xml:space="preserve"> and </w:t>
      </w:r>
      <w:r w:rsidR="00682BA6">
        <w:rPr>
          <w:rFonts w:ascii="Calibri" w:eastAsia="DengXian" w:hAnsi="Calibri" w:cs="Times New Roman"/>
          <w:kern w:val="2"/>
          <w:sz w:val="24"/>
          <w:szCs w:val="24"/>
          <w:lang w:val="en-US"/>
        </w:rPr>
        <w:t>keeps</w:t>
      </w:r>
      <w:r w:rsidR="00A55141">
        <w:rPr>
          <w:rFonts w:ascii="Calibri" w:eastAsia="DengXian" w:hAnsi="Calibri" w:cs="Times New Roman"/>
          <w:kern w:val="2"/>
          <w:sz w:val="24"/>
          <w:szCs w:val="24"/>
          <w:lang w:val="en-US"/>
        </w:rPr>
        <w:t xml:space="preserve"> my motivation high</w:t>
      </w:r>
      <w:r>
        <w:rPr>
          <w:rFonts w:ascii="Calibri" w:eastAsia="DengXian" w:hAnsi="Calibri" w:cs="Times New Roman"/>
          <w:kern w:val="2"/>
          <w:sz w:val="24"/>
          <w:szCs w:val="24"/>
          <w:lang w:val="en-US"/>
        </w:rPr>
        <w:t>. I would also like to than</w:t>
      </w:r>
      <w:r w:rsidR="004D3521">
        <w:rPr>
          <w:rFonts w:ascii="Calibri" w:eastAsia="DengXian" w:hAnsi="Calibri" w:cs="Times New Roman"/>
          <w:kern w:val="2"/>
          <w:sz w:val="24"/>
          <w:szCs w:val="24"/>
          <w:lang w:val="en-US"/>
        </w:rPr>
        <w:t>k</w:t>
      </w:r>
      <w:r w:rsidR="007951DB">
        <w:rPr>
          <w:rFonts w:ascii="Calibri" w:eastAsia="DengXian" w:hAnsi="Calibri" w:cs="Times New Roman"/>
          <w:kern w:val="2"/>
          <w:sz w:val="24"/>
          <w:szCs w:val="24"/>
          <w:lang w:val="en-US"/>
        </w:rPr>
        <w:t xml:space="preserve"> my </w:t>
      </w:r>
      <w:r w:rsidR="00A55141">
        <w:rPr>
          <w:rFonts w:ascii="Calibri" w:eastAsia="DengXian" w:hAnsi="Calibri" w:cs="Times New Roman"/>
          <w:kern w:val="2"/>
          <w:sz w:val="24"/>
          <w:szCs w:val="24"/>
          <w:lang w:val="en-US"/>
        </w:rPr>
        <w:t>sister for</w:t>
      </w:r>
      <w:r w:rsidR="007951DB">
        <w:rPr>
          <w:rFonts w:ascii="Calibri" w:eastAsia="DengXian" w:hAnsi="Calibri" w:cs="Times New Roman"/>
          <w:kern w:val="2"/>
          <w:sz w:val="24"/>
          <w:szCs w:val="24"/>
          <w:lang w:val="en-US"/>
        </w:rPr>
        <w:t xml:space="preserve"> </w:t>
      </w:r>
      <w:r w:rsidR="004D3521">
        <w:rPr>
          <w:rFonts w:ascii="Calibri" w:eastAsia="DengXian" w:hAnsi="Calibri" w:cs="Times New Roman"/>
          <w:kern w:val="2"/>
          <w:sz w:val="24"/>
          <w:szCs w:val="24"/>
          <w:lang w:val="en-US"/>
        </w:rPr>
        <w:t xml:space="preserve">being my rock who </w:t>
      </w:r>
      <w:r>
        <w:rPr>
          <w:rFonts w:ascii="Calibri" w:eastAsia="DengXian" w:hAnsi="Calibri" w:cs="Times New Roman"/>
          <w:kern w:val="2"/>
          <w:sz w:val="24"/>
          <w:szCs w:val="24"/>
          <w:lang w:val="en-US"/>
        </w:rPr>
        <w:t>always remind</w:t>
      </w:r>
      <w:r w:rsidR="004D3521">
        <w:rPr>
          <w:rFonts w:ascii="Calibri" w:eastAsia="DengXian" w:hAnsi="Calibri" w:cs="Times New Roman"/>
          <w:kern w:val="2"/>
          <w:sz w:val="24"/>
          <w:szCs w:val="24"/>
          <w:lang w:val="en-US"/>
        </w:rPr>
        <w:t>s</w:t>
      </w:r>
      <w:r>
        <w:rPr>
          <w:rFonts w:ascii="Calibri" w:eastAsia="DengXian" w:hAnsi="Calibri" w:cs="Times New Roman"/>
          <w:kern w:val="2"/>
          <w:sz w:val="24"/>
          <w:szCs w:val="24"/>
          <w:lang w:val="en-US"/>
        </w:rPr>
        <w:t xml:space="preserve"> me to</w:t>
      </w:r>
      <w:r w:rsidR="004A02D4">
        <w:rPr>
          <w:rFonts w:ascii="Calibri" w:eastAsia="DengXian" w:hAnsi="Calibri" w:cs="Times New Roman"/>
          <w:kern w:val="2"/>
          <w:sz w:val="24"/>
          <w:szCs w:val="24"/>
          <w:lang w:val="en-US"/>
        </w:rPr>
        <w:t xml:space="preserve"> be relational</w:t>
      </w:r>
      <w:r>
        <w:rPr>
          <w:rFonts w:ascii="Calibri" w:eastAsia="DengXian" w:hAnsi="Calibri" w:cs="Times New Roman"/>
          <w:kern w:val="2"/>
          <w:sz w:val="24"/>
          <w:szCs w:val="24"/>
          <w:lang w:val="en-US"/>
        </w:rPr>
        <w:t>, and my brother-in-law who tirelessly</w:t>
      </w:r>
      <w:r w:rsidR="00A55141">
        <w:rPr>
          <w:rFonts w:ascii="Calibri" w:eastAsia="DengXian" w:hAnsi="Calibri" w:cs="Times New Roman"/>
          <w:kern w:val="2"/>
          <w:sz w:val="24"/>
          <w:szCs w:val="24"/>
          <w:lang w:val="en-US"/>
        </w:rPr>
        <w:t xml:space="preserve"> help me with my</w:t>
      </w:r>
      <w:r w:rsidR="00104313">
        <w:rPr>
          <w:rFonts w:ascii="Calibri" w:eastAsia="DengXian" w:hAnsi="Calibri" w:cs="Times New Roman"/>
          <w:kern w:val="2"/>
          <w:sz w:val="24"/>
          <w:szCs w:val="24"/>
          <w:lang w:val="en-US"/>
        </w:rPr>
        <w:t xml:space="preserve"> English</w:t>
      </w:r>
      <w:r w:rsidR="00A55141">
        <w:rPr>
          <w:rFonts w:ascii="Calibri" w:eastAsia="DengXian" w:hAnsi="Calibri" w:cs="Times New Roman"/>
          <w:kern w:val="2"/>
          <w:sz w:val="24"/>
          <w:szCs w:val="24"/>
          <w:lang w:val="en-US"/>
        </w:rPr>
        <w:t xml:space="preserve"> skills.</w:t>
      </w:r>
      <w:r>
        <w:rPr>
          <w:rFonts w:ascii="Calibri" w:eastAsia="DengXian" w:hAnsi="Calibri" w:cs="Times New Roman"/>
          <w:kern w:val="2"/>
          <w:sz w:val="24"/>
          <w:szCs w:val="24"/>
          <w:lang w:val="en-US"/>
        </w:rPr>
        <w:t xml:space="preserve"> </w:t>
      </w:r>
    </w:p>
    <w:p w14:paraId="1AEA588C" w14:textId="45AF39B0" w:rsidR="00B946A6" w:rsidRDefault="00422AC6"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kern w:val="2"/>
          <w:sz w:val="24"/>
          <w:szCs w:val="24"/>
          <w:lang w:val="en-US"/>
        </w:rPr>
        <w:t>I</w:t>
      </w:r>
      <w:r w:rsidR="00682BA6">
        <w:rPr>
          <w:rFonts w:ascii="Calibri" w:eastAsia="DengXian" w:hAnsi="Calibri" w:cs="Times New Roman"/>
          <w:kern w:val="2"/>
          <w:sz w:val="24"/>
          <w:szCs w:val="24"/>
          <w:lang w:val="en-US"/>
        </w:rPr>
        <w:t>n</w:t>
      </w:r>
      <w:r w:rsidR="00AE0279">
        <w:rPr>
          <w:rFonts w:ascii="Calibri" w:eastAsia="DengXian" w:hAnsi="Calibri" w:cs="Times New Roman"/>
          <w:kern w:val="2"/>
          <w:sz w:val="24"/>
          <w:szCs w:val="24"/>
          <w:lang w:val="en-US"/>
        </w:rPr>
        <w:t xml:space="preserve"> honor of </w:t>
      </w:r>
      <w:r w:rsidR="00030734">
        <w:rPr>
          <w:rFonts w:ascii="Calibri" w:eastAsia="DengXian" w:hAnsi="Calibri" w:cs="Times New Roman"/>
          <w:kern w:val="2"/>
          <w:sz w:val="24"/>
          <w:szCs w:val="24"/>
          <w:lang w:val="en-US"/>
        </w:rPr>
        <w:t xml:space="preserve">the </w:t>
      </w:r>
      <w:r w:rsidR="00571AFC">
        <w:rPr>
          <w:rFonts w:ascii="Calibri" w:eastAsia="DengXian" w:hAnsi="Calibri" w:cs="Times New Roman"/>
          <w:kern w:val="2"/>
          <w:sz w:val="24"/>
          <w:szCs w:val="24"/>
          <w:lang w:val="en-US"/>
        </w:rPr>
        <w:t xml:space="preserve">Lee’s </w:t>
      </w:r>
      <w:r w:rsidR="006C01A4">
        <w:rPr>
          <w:rFonts w:ascii="Calibri" w:eastAsia="DengXian" w:hAnsi="Calibri" w:cs="Times New Roman"/>
          <w:kern w:val="2"/>
          <w:sz w:val="24"/>
          <w:szCs w:val="24"/>
          <w:lang w:val="en-US"/>
        </w:rPr>
        <w:t xml:space="preserve">of </w:t>
      </w:r>
      <w:r w:rsidR="00030734">
        <w:rPr>
          <w:rFonts w:ascii="Calibri" w:eastAsia="DengXian" w:hAnsi="Calibri" w:cs="Times New Roman"/>
          <w:kern w:val="2"/>
          <w:sz w:val="24"/>
          <w:szCs w:val="24"/>
          <w:lang w:val="en-US"/>
        </w:rPr>
        <w:t xml:space="preserve">Wong Jim </w:t>
      </w:r>
      <w:r w:rsidR="00571AFC">
        <w:rPr>
          <w:rFonts w:ascii="Calibri" w:eastAsia="DengXian" w:hAnsi="Calibri" w:cs="Times New Roman"/>
          <w:kern w:val="2"/>
          <w:sz w:val="24"/>
          <w:szCs w:val="24"/>
          <w:lang w:val="en-US"/>
        </w:rPr>
        <w:t>lineage</w:t>
      </w:r>
      <w:r w:rsidR="006C01A4">
        <w:rPr>
          <w:rFonts w:ascii="Calibri" w:eastAsia="DengXian" w:hAnsi="Calibri" w:cs="Times New Roman" w:hint="eastAsia"/>
          <w:kern w:val="2"/>
          <w:sz w:val="24"/>
          <w:szCs w:val="24"/>
          <w:lang w:val="en-US"/>
        </w:rPr>
        <w:t>凰漸李氏</w:t>
      </w:r>
      <w:r>
        <w:rPr>
          <w:rFonts w:ascii="Calibri" w:eastAsia="DengXian" w:hAnsi="Calibri" w:cs="Times New Roman"/>
          <w:kern w:val="2"/>
          <w:sz w:val="24"/>
          <w:szCs w:val="24"/>
          <w:lang w:val="en-US"/>
        </w:rPr>
        <w:t xml:space="preserve"> with grandpa’s poem</w:t>
      </w:r>
      <w:r w:rsidR="00296245">
        <w:rPr>
          <w:rFonts w:ascii="Calibri" w:eastAsia="DengXian" w:hAnsi="Calibri" w:cs="Times New Roman"/>
          <w:kern w:val="2"/>
          <w:sz w:val="24"/>
          <w:szCs w:val="24"/>
          <w:lang w:val="en-US"/>
        </w:rPr>
        <w:t xml:space="preserve"> </w:t>
      </w:r>
      <w:r>
        <w:rPr>
          <w:rFonts w:ascii="Calibri" w:eastAsia="DengXian" w:hAnsi="Calibri" w:cs="Times New Roman"/>
          <w:kern w:val="2"/>
          <w:sz w:val="24"/>
          <w:szCs w:val="24"/>
          <w:lang w:val="en-US"/>
        </w:rPr>
        <w:t>in the 1920s</w:t>
      </w:r>
      <w:r w:rsidR="00682BA6">
        <w:rPr>
          <w:rFonts w:ascii="Calibri" w:eastAsia="DengXian" w:hAnsi="Calibri" w:cs="Times New Roman"/>
          <w:kern w:val="2"/>
          <w:sz w:val="24"/>
          <w:szCs w:val="24"/>
          <w:lang w:val="en-US"/>
        </w:rPr>
        <w:t>.</w:t>
      </w:r>
    </w:p>
    <w:p w14:paraId="28F7E995" w14:textId="565D55C2" w:rsidR="00030734" w:rsidRDefault="00571AFC"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hint="eastAsia"/>
          <w:kern w:val="2"/>
          <w:sz w:val="24"/>
          <w:szCs w:val="24"/>
          <w:lang w:val="en-US"/>
        </w:rPr>
        <w:t>龍山騰紫氣</w:t>
      </w:r>
    </w:p>
    <w:p w14:paraId="20727F71" w14:textId="37C84BF9" w:rsidR="00571AFC" w:rsidRDefault="00571AFC" w:rsidP="0026411A">
      <w:pPr>
        <w:spacing w:before="240" w:line="360" w:lineRule="exact"/>
        <w:rPr>
          <w:rFonts w:ascii="Calibri" w:eastAsia="DengXian" w:hAnsi="Calibri" w:cs="Times New Roman"/>
          <w:kern w:val="2"/>
          <w:sz w:val="24"/>
          <w:szCs w:val="24"/>
          <w:lang w:val="en-US"/>
        </w:rPr>
      </w:pPr>
      <w:r>
        <w:rPr>
          <w:rFonts w:ascii="Calibri" w:eastAsia="DengXian" w:hAnsi="Calibri" w:cs="Times New Roman" w:hint="eastAsia"/>
          <w:kern w:val="2"/>
          <w:sz w:val="24"/>
          <w:szCs w:val="24"/>
          <w:lang w:val="en-US"/>
        </w:rPr>
        <w:t>溪水映長庚</w:t>
      </w:r>
    </w:p>
    <w:p w14:paraId="77536992" w14:textId="0EE0EE04" w:rsidR="00030734" w:rsidRPr="00CE116D" w:rsidRDefault="00E5445F" w:rsidP="0026411A">
      <w:pPr>
        <w:spacing w:before="240" w:line="360" w:lineRule="exact"/>
        <w:rPr>
          <w:rFonts w:ascii="Calibri" w:eastAsia="DengXian" w:hAnsi="Calibri" w:cs="Times New Roman"/>
          <w:kern w:val="2"/>
          <w:sz w:val="24"/>
          <w:szCs w:val="24"/>
          <w:lang w:val="en-US"/>
        </w:rPr>
      </w:pPr>
      <w:r w:rsidRPr="00CE116D">
        <w:rPr>
          <w:rFonts w:ascii="Calibri" w:eastAsia="DengXian" w:hAnsi="Calibri" w:cs="Times New Roman"/>
          <w:kern w:val="2"/>
          <w:sz w:val="24"/>
          <w:szCs w:val="24"/>
          <w:lang w:val="en-US"/>
        </w:rPr>
        <w:t xml:space="preserve">Ridge of </w:t>
      </w:r>
      <w:r w:rsidR="007923D5" w:rsidRPr="00CE116D">
        <w:rPr>
          <w:rFonts w:ascii="Calibri" w:eastAsia="DengXian" w:hAnsi="Calibri" w:cs="Times New Roman"/>
          <w:kern w:val="2"/>
          <w:sz w:val="24"/>
          <w:szCs w:val="24"/>
          <w:lang w:val="en-US"/>
        </w:rPr>
        <w:t xml:space="preserve">the </w:t>
      </w:r>
      <w:r w:rsidRPr="00CE116D">
        <w:rPr>
          <w:rFonts w:ascii="Calibri" w:eastAsia="DengXian" w:hAnsi="Calibri" w:cs="Times New Roman"/>
          <w:kern w:val="2"/>
          <w:sz w:val="24"/>
          <w:szCs w:val="24"/>
          <w:lang w:val="en-US"/>
        </w:rPr>
        <w:t>Dragon</w:t>
      </w:r>
      <w:r w:rsidR="007923D5" w:rsidRPr="00CE116D">
        <w:rPr>
          <w:rFonts w:ascii="Calibri" w:eastAsia="DengXian" w:hAnsi="Calibri" w:cs="Times New Roman"/>
          <w:kern w:val="2"/>
          <w:sz w:val="24"/>
          <w:szCs w:val="24"/>
          <w:lang w:val="en-US"/>
        </w:rPr>
        <w:t xml:space="preserve"> radiat</w:t>
      </w:r>
      <w:r w:rsidR="00422AC6" w:rsidRPr="00CE116D">
        <w:rPr>
          <w:rFonts w:ascii="Calibri" w:eastAsia="DengXian" w:hAnsi="Calibri" w:cs="Times New Roman"/>
          <w:kern w:val="2"/>
          <w:sz w:val="24"/>
          <w:szCs w:val="24"/>
          <w:lang w:val="en-US"/>
        </w:rPr>
        <w:t>ing</w:t>
      </w:r>
      <w:r w:rsidR="007923D5" w:rsidRPr="00CE116D">
        <w:rPr>
          <w:rFonts w:ascii="Calibri" w:eastAsia="DengXian" w:hAnsi="Calibri" w:cs="Times New Roman"/>
          <w:kern w:val="2"/>
          <w:sz w:val="24"/>
          <w:szCs w:val="24"/>
          <w:lang w:val="en-US"/>
        </w:rPr>
        <w:t xml:space="preserve"> purple Qi,</w:t>
      </w:r>
    </w:p>
    <w:p w14:paraId="1F69E240" w14:textId="269E4ACA" w:rsidR="00F6110B" w:rsidRPr="00CE116D" w:rsidRDefault="00E5445F" w:rsidP="00F6110B">
      <w:pPr>
        <w:spacing w:before="240" w:line="360" w:lineRule="exact"/>
        <w:rPr>
          <w:rFonts w:ascii="Calibri" w:eastAsia="DengXian" w:hAnsi="Calibri" w:cs="Times New Roman"/>
          <w:kern w:val="2"/>
          <w:sz w:val="24"/>
          <w:szCs w:val="24"/>
          <w:lang w:val="en-US"/>
        </w:rPr>
      </w:pPr>
      <w:proofErr w:type="gramStart"/>
      <w:r w:rsidRPr="00CE116D">
        <w:rPr>
          <w:rFonts w:ascii="Calibri" w:eastAsia="DengXian" w:hAnsi="Calibri" w:cs="Times New Roman"/>
          <w:kern w:val="2"/>
          <w:sz w:val="24"/>
          <w:szCs w:val="24"/>
          <w:lang w:val="en-US"/>
        </w:rPr>
        <w:t>Gentle</w:t>
      </w:r>
      <w:proofErr w:type="gramEnd"/>
      <w:r w:rsidRPr="00CE116D">
        <w:rPr>
          <w:rFonts w:ascii="Calibri" w:eastAsia="DengXian" w:hAnsi="Calibri" w:cs="Times New Roman"/>
          <w:kern w:val="2"/>
          <w:sz w:val="24"/>
          <w:szCs w:val="24"/>
          <w:lang w:val="en-US"/>
        </w:rPr>
        <w:t xml:space="preserve"> s</w:t>
      </w:r>
      <w:r w:rsidR="00571AFC" w:rsidRPr="00CE116D">
        <w:rPr>
          <w:rFonts w:ascii="Calibri" w:eastAsia="DengXian" w:hAnsi="Calibri" w:cs="Times New Roman"/>
          <w:kern w:val="2"/>
          <w:sz w:val="24"/>
          <w:szCs w:val="24"/>
          <w:lang w:val="en-US"/>
        </w:rPr>
        <w:t>tream reflect</w:t>
      </w:r>
      <w:r w:rsidR="00030734" w:rsidRPr="00CE116D">
        <w:rPr>
          <w:rFonts w:ascii="Calibri" w:eastAsia="DengXian" w:hAnsi="Calibri" w:cs="Times New Roman"/>
          <w:kern w:val="2"/>
          <w:sz w:val="24"/>
          <w:szCs w:val="24"/>
          <w:lang w:val="en-US"/>
        </w:rPr>
        <w:t>s</w:t>
      </w:r>
      <w:r w:rsidR="00571AFC" w:rsidRPr="00CE116D">
        <w:rPr>
          <w:rFonts w:ascii="Calibri" w:eastAsia="DengXian" w:hAnsi="Calibri" w:cs="Times New Roman"/>
          <w:kern w:val="2"/>
          <w:sz w:val="24"/>
          <w:szCs w:val="24"/>
          <w:lang w:val="en-US"/>
        </w:rPr>
        <w:t xml:space="preserve"> </w:t>
      </w:r>
      <w:r w:rsidR="00A02E8A" w:rsidRPr="00CE116D">
        <w:rPr>
          <w:rFonts w:ascii="Calibri" w:eastAsia="DengXian" w:hAnsi="Calibri" w:cs="Times New Roman"/>
          <w:kern w:val="2"/>
          <w:sz w:val="24"/>
          <w:szCs w:val="24"/>
          <w:lang w:val="en-US"/>
        </w:rPr>
        <w:t>Venus’s grace</w:t>
      </w:r>
      <w:r w:rsidR="00030734" w:rsidRPr="00CE116D">
        <w:rPr>
          <w:rFonts w:ascii="Calibri" w:eastAsia="DengXian" w:hAnsi="Calibri" w:cs="Times New Roman"/>
          <w:kern w:val="2"/>
          <w:sz w:val="24"/>
          <w:szCs w:val="24"/>
          <w:lang w:val="en-US"/>
        </w:rPr>
        <w:t xml:space="preserve"> in</w:t>
      </w:r>
      <w:r w:rsidR="008E58BD" w:rsidRPr="00CE116D">
        <w:rPr>
          <w:rFonts w:ascii="Calibri" w:eastAsia="DengXian" w:hAnsi="Calibri" w:cs="Times New Roman"/>
          <w:kern w:val="2"/>
          <w:sz w:val="24"/>
          <w:szCs w:val="24"/>
          <w:lang w:val="en-US"/>
        </w:rPr>
        <w:t xml:space="preserve"> the</w:t>
      </w:r>
      <w:r w:rsidR="00030734" w:rsidRPr="00CE116D">
        <w:rPr>
          <w:rFonts w:ascii="Calibri" w:eastAsia="DengXian" w:hAnsi="Calibri" w:cs="Times New Roman"/>
          <w:kern w:val="2"/>
          <w:sz w:val="24"/>
          <w:szCs w:val="24"/>
          <w:lang w:val="en-US"/>
        </w:rPr>
        <w:t xml:space="preserve"> twi</w:t>
      </w:r>
      <w:r w:rsidR="00F6110B" w:rsidRPr="00CE116D">
        <w:rPr>
          <w:rFonts w:ascii="Calibri" w:eastAsia="DengXian" w:hAnsi="Calibri" w:cs="Times New Roman"/>
          <w:kern w:val="2"/>
          <w:sz w:val="24"/>
          <w:szCs w:val="24"/>
          <w:lang w:val="en-US"/>
        </w:rPr>
        <w:t>light sky.</w:t>
      </w:r>
    </w:p>
    <w:p w14:paraId="1320A0F7" w14:textId="77777777" w:rsidR="00F6110B" w:rsidRDefault="00F6110B">
      <w:pPr>
        <w:rPr>
          <w:rFonts w:ascii="Calibri" w:eastAsia="DengXian" w:hAnsi="Calibri" w:cs="Times New Roman"/>
          <w:i/>
          <w:iCs/>
          <w:kern w:val="2"/>
          <w:sz w:val="24"/>
          <w:szCs w:val="24"/>
          <w:lang w:val="en-US"/>
        </w:rPr>
      </w:pPr>
    </w:p>
    <w:p w14:paraId="5AB51F46" w14:textId="77777777" w:rsidR="00F6110B" w:rsidRDefault="00F6110B">
      <w:pPr>
        <w:rPr>
          <w:rFonts w:ascii="Calibri" w:eastAsia="DengXian" w:hAnsi="Calibri" w:cs="Times New Roman"/>
          <w:i/>
          <w:iCs/>
          <w:kern w:val="2"/>
          <w:sz w:val="24"/>
          <w:szCs w:val="24"/>
          <w:lang w:val="en-US"/>
        </w:rPr>
      </w:pPr>
    </w:p>
    <w:p w14:paraId="7D9F17B0" w14:textId="77777777" w:rsidR="00F6110B" w:rsidRDefault="00F6110B">
      <w:pPr>
        <w:rPr>
          <w:rFonts w:ascii="Calibri" w:eastAsia="DengXian" w:hAnsi="Calibri" w:cs="Times New Roman"/>
          <w:i/>
          <w:iCs/>
          <w:kern w:val="2"/>
          <w:sz w:val="24"/>
          <w:szCs w:val="24"/>
          <w:lang w:val="en-US"/>
        </w:rPr>
      </w:pPr>
    </w:p>
    <w:p w14:paraId="3E92AB09" w14:textId="5B5CB67E" w:rsidR="00F6110B" w:rsidRDefault="00F6110B">
      <w:pPr>
        <w:rPr>
          <w:rFonts w:ascii="Calibri" w:eastAsia="DengXian" w:hAnsi="Calibri" w:cs="Times New Roman"/>
          <w:i/>
          <w:iCs/>
          <w:kern w:val="2"/>
          <w:sz w:val="24"/>
          <w:szCs w:val="24"/>
          <w:lang w:val="en-US"/>
        </w:rPr>
      </w:pPr>
      <w:r>
        <w:rPr>
          <w:rFonts w:ascii="Calibri" w:eastAsia="DengXian" w:hAnsi="Calibri" w:cs="Times New Roman"/>
          <w:i/>
          <w:iCs/>
          <w:kern w:val="2"/>
          <w:sz w:val="24"/>
          <w:szCs w:val="24"/>
          <w:lang w:val="en-US"/>
        </w:rPr>
        <w:br w:type="page"/>
      </w:r>
    </w:p>
    <w:sdt>
      <w:sdtPr>
        <w:id w:val="-657148546"/>
        <w:docPartObj>
          <w:docPartGallery w:val="Table of Contents"/>
          <w:docPartUnique/>
        </w:docPartObj>
      </w:sdtPr>
      <w:sdtEndPr>
        <w:rPr>
          <w:rFonts w:ascii="Arial" w:eastAsiaTheme="minorEastAsia" w:hAnsi="Arial" w:cs="Arial"/>
          <w:bCs/>
          <w:noProof/>
          <w:color w:val="auto"/>
          <w:sz w:val="22"/>
          <w:szCs w:val="22"/>
          <w:lang w:val="en-GB" w:eastAsia="zh-CN"/>
        </w:rPr>
      </w:sdtEndPr>
      <w:sdtContent>
        <w:p w14:paraId="711F3795" w14:textId="77777777" w:rsidR="00F6110B" w:rsidRPr="00440E4D" w:rsidRDefault="00F6110B" w:rsidP="00F6110B">
          <w:pPr>
            <w:pStyle w:val="TOCHeading"/>
            <w:rPr>
              <w:color w:val="auto"/>
            </w:rPr>
          </w:pPr>
          <w:r w:rsidRPr="00440E4D">
            <w:rPr>
              <w:color w:val="auto"/>
            </w:rPr>
            <w:t xml:space="preserve">An Examination of the Worldviews and Practices of Contemporary Chinese Astrologers </w:t>
          </w:r>
        </w:p>
        <w:p w14:paraId="55A441D8" w14:textId="77777777" w:rsidR="00F6110B" w:rsidRPr="00440E4D" w:rsidRDefault="00F6110B" w:rsidP="00F6110B">
          <w:pPr>
            <w:pStyle w:val="TOCHeading"/>
            <w:rPr>
              <w:color w:val="auto"/>
            </w:rPr>
          </w:pPr>
          <w:r w:rsidRPr="00440E4D">
            <w:rPr>
              <w:color w:val="auto"/>
            </w:rPr>
            <w:t>Contents</w:t>
          </w:r>
        </w:p>
        <w:p w14:paraId="6AB92CE4" w14:textId="5232C232" w:rsidR="00F6110B" w:rsidRDefault="00F6110B">
          <w:pPr>
            <w:pStyle w:val="TOC1"/>
            <w:rPr>
              <w:rFonts w:asciiTheme="minorHAnsi" w:hAnsiTheme="minorHAnsi" w:cstheme="minorBidi"/>
              <w:noProof/>
              <w:kern w:val="2"/>
              <w:lang w:val="en-US"/>
              <w14:ligatures w14:val="standardContextual"/>
            </w:rPr>
          </w:pPr>
          <w:r>
            <w:fldChar w:fldCharType="begin"/>
          </w:r>
          <w:r>
            <w:instrText xml:space="preserve"> TOC \o "1-3" \h \z \u </w:instrText>
          </w:r>
          <w:r>
            <w:fldChar w:fldCharType="separate"/>
          </w:r>
        </w:p>
        <w:p w14:paraId="5CFC1E6A" w14:textId="491C45EF" w:rsidR="00F6110B" w:rsidRDefault="00F6110B">
          <w:pPr>
            <w:pStyle w:val="TOC1"/>
            <w:rPr>
              <w:rFonts w:asciiTheme="minorHAnsi" w:hAnsiTheme="minorHAnsi" w:cstheme="minorBidi"/>
              <w:noProof/>
              <w:kern w:val="2"/>
              <w:lang w:val="en-US"/>
              <w14:ligatures w14:val="standardContextual"/>
            </w:rPr>
          </w:pPr>
          <w:hyperlink w:anchor="_Toc157556503" w:history="1">
            <w:r w:rsidRPr="00916F71">
              <w:rPr>
                <w:rStyle w:val="Hyperlink"/>
                <w:noProof/>
              </w:rPr>
              <w:t>Part 1. Introduction</w:t>
            </w:r>
            <w:r>
              <w:rPr>
                <w:noProof/>
                <w:webHidden/>
              </w:rPr>
              <w:tab/>
            </w:r>
            <w:r>
              <w:rPr>
                <w:noProof/>
                <w:webHidden/>
              </w:rPr>
              <w:fldChar w:fldCharType="begin"/>
            </w:r>
            <w:r>
              <w:rPr>
                <w:noProof/>
                <w:webHidden/>
              </w:rPr>
              <w:instrText xml:space="preserve"> PAGEREF _Toc157556503 \h </w:instrText>
            </w:r>
            <w:r>
              <w:rPr>
                <w:noProof/>
                <w:webHidden/>
              </w:rPr>
            </w:r>
            <w:r>
              <w:rPr>
                <w:noProof/>
                <w:webHidden/>
              </w:rPr>
              <w:fldChar w:fldCharType="separate"/>
            </w:r>
            <w:r>
              <w:rPr>
                <w:noProof/>
                <w:webHidden/>
              </w:rPr>
              <w:t>1</w:t>
            </w:r>
            <w:r>
              <w:rPr>
                <w:noProof/>
                <w:webHidden/>
              </w:rPr>
              <w:fldChar w:fldCharType="end"/>
            </w:r>
          </w:hyperlink>
        </w:p>
        <w:p w14:paraId="4F279E73" w14:textId="64BE2016"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04" w:history="1">
            <w:r w:rsidRPr="00916F71">
              <w:rPr>
                <w:rStyle w:val="Hyperlink"/>
                <w:noProof/>
              </w:rPr>
              <w:t>Chinese Astrology in Chinese Culture</w:t>
            </w:r>
            <w:r>
              <w:rPr>
                <w:noProof/>
                <w:webHidden/>
              </w:rPr>
              <w:tab/>
            </w:r>
            <w:r>
              <w:rPr>
                <w:noProof/>
                <w:webHidden/>
              </w:rPr>
              <w:fldChar w:fldCharType="begin"/>
            </w:r>
            <w:r>
              <w:rPr>
                <w:noProof/>
                <w:webHidden/>
              </w:rPr>
              <w:instrText xml:space="preserve"> PAGEREF _Toc157556504 \h </w:instrText>
            </w:r>
            <w:r>
              <w:rPr>
                <w:noProof/>
                <w:webHidden/>
              </w:rPr>
            </w:r>
            <w:r>
              <w:rPr>
                <w:noProof/>
                <w:webHidden/>
              </w:rPr>
              <w:fldChar w:fldCharType="separate"/>
            </w:r>
            <w:r>
              <w:rPr>
                <w:noProof/>
                <w:webHidden/>
              </w:rPr>
              <w:t>2</w:t>
            </w:r>
            <w:r>
              <w:rPr>
                <w:noProof/>
                <w:webHidden/>
              </w:rPr>
              <w:fldChar w:fldCharType="end"/>
            </w:r>
          </w:hyperlink>
        </w:p>
        <w:p w14:paraId="3DF688BB" w14:textId="73EEA6B6"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05" w:history="1">
            <w:r w:rsidRPr="00916F71">
              <w:rPr>
                <w:rStyle w:val="Hyperlink"/>
                <w:noProof/>
              </w:rPr>
              <w:t>Chinese Astrology in Recent History</w:t>
            </w:r>
            <w:r>
              <w:rPr>
                <w:noProof/>
                <w:webHidden/>
              </w:rPr>
              <w:tab/>
            </w:r>
            <w:r>
              <w:rPr>
                <w:noProof/>
                <w:webHidden/>
              </w:rPr>
              <w:fldChar w:fldCharType="begin"/>
            </w:r>
            <w:r>
              <w:rPr>
                <w:noProof/>
                <w:webHidden/>
              </w:rPr>
              <w:instrText xml:space="preserve"> PAGEREF _Toc157556505 \h </w:instrText>
            </w:r>
            <w:r>
              <w:rPr>
                <w:noProof/>
                <w:webHidden/>
              </w:rPr>
            </w:r>
            <w:r>
              <w:rPr>
                <w:noProof/>
                <w:webHidden/>
              </w:rPr>
              <w:fldChar w:fldCharType="separate"/>
            </w:r>
            <w:r>
              <w:rPr>
                <w:noProof/>
                <w:webHidden/>
              </w:rPr>
              <w:t>5</w:t>
            </w:r>
            <w:r>
              <w:rPr>
                <w:noProof/>
                <w:webHidden/>
              </w:rPr>
              <w:fldChar w:fldCharType="end"/>
            </w:r>
          </w:hyperlink>
        </w:p>
        <w:p w14:paraId="35E83770" w14:textId="08F034EB" w:rsidR="00F6110B" w:rsidRDefault="00F6110B">
          <w:pPr>
            <w:pStyle w:val="TOC1"/>
            <w:rPr>
              <w:rFonts w:asciiTheme="minorHAnsi" w:hAnsiTheme="minorHAnsi" w:cstheme="minorBidi"/>
              <w:noProof/>
              <w:kern w:val="2"/>
              <w:lang w:val="en-US"/>
              <w14:ligatures w14:val="standardContextual"/>
            </w:rPr>
          </w:pPr>
          <w:hyperlink w:anchor="_Toc157556506" w:history="1">
            <w:r w:rsidRPr="00916F71">
              <w:rPr>
                <w:rStyle w:val="Hyperlink"/>
                <w:noProof/>
              </w:rPr>
              <w:t>Part 2: Methodology</w:t>
            </w:r>
            <w:r>
              <w:rPr>
                <w:noProof/>
                <w:webHidden/>
              </w:rPr>
              <w:tab/>
            </w:r>
            <w:r>
              <w:rPr>
                <w:noProof/>
                <w:webHidden/>
              </w:rPr>
              <w:fldChar w:fldCharType="begin"/>
            </w:r>
            <w:r>
              <w:rPr>
                <w:noProof/>
                <w:webHidden/>
              </w:rPr>
              <w:instrText xml:space="preserve"> PAGEREF _Toc157556506 \h </w:instrText>
            </w:r>
            <w:r>
              <w:rPr>
                <w:noProof/>
                <w:webHidden/>
              </w:rPr>
            </w:r>
            <w:r>
              <w:rPr>
                <w:noProof/>
                <w:webHidden/>
              </w:rPr>
              <w:fldChar w:fldCharType="separate"/>
            </w:r>
            <w:r>
              <w:rPr>
                <w:noProof/>
                <w:webHidden/>
              </w:rPr>
              <w:t>7</w:t>
            </w:r>
            <w:r>
              <w:rPr>
                <w:noProof/>
                <w:webHidden/>
              </w:rPr>
              <w:fldChar w:fldCharType="end"/>
            </w:r>
          </w:hyperlink>
        </w:p>
        <w:p w14:paraId="28A3A4CC" w14:textId="675CCB2B"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07" w:history="1">
            <w:r w:rsidRPr="00916F71">
              <w:rPr>
                <w:rStyle w:val="Hyperlink"/>
                <w:noProof/>
              </w:rPr>
              <w:t>Decolonizing Methodologies</w:t>
            </w:r>
            <w:r>
              <w:rPr>
                <w:noProof/>
                <w:webHidden/>
              </w:rPr>
              <w:tab/>
            </w:r>
            <w:r>
              <w:rPr>
                <w:noProof/>
                <w:webHidden/>
              </w:rPr>
              <w:fldChar w:fldCharType="begin"/>
            </w:r>
            <w:r>
              <w:rPr>
                <w:noProof/>
                <w:webHidden/>
              </w:rPr>
              <w:instrText xml:space="preserve"> PAGEREF _Toc157556507 \h </w:instrText>
            </w:r>
            <w:r>
              <w:rPr>
                <w:noProof/>
                <w:webHidden/>
              </w:rPr>
            </w:r>
            <w:r>
              <w:rPr>
                <w:noProof/>
                <w:webHidden/>
              </w:rPr>
              <w:fldChar w:fldCharType="separate"/>
            </w:r>
            <w:r>
              <w:rPr>
                <w:noProof/>
                <w:webHidden/>
              </w:rPr>
              <w:t>7</w:t>
            </w:r>
            <w:r>
              <w:rPr>
                <w:noProof/>
                <w:webHidden/>
              </w:rPr>
              <w:fldChar w:fldCharType="end"/>
            </w:r>
          </w:hyperlink>
        </w:p>
        <w:p w14:paraId="28F5E92C" w14:textId="6326B30E"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08" w:history="1">
            <w:r w:rsidRPr="00916F71">
              <w:rPr>
                <w:rStyle w:val="Hyperlink"/>
                <w:noProof/>
              </w:rPr>
              <w:t>Reflexivity</w:t>
            </w:r>
            <w:r>
              <w:rPr>
                <w:noProof/>
                <w:webHidden/>
              </w:rPr>
              <w:tab/>
            </w:r>
            <w:r>
              <w:rPr>
                <w:noProof/>
                <w:webHidden/>
              </w:rPr>
              <w:fldChar w:fldCharType="begin"/>
            </w:r>
            <w:r>
              <w:rPr>
                <w:noProof/>
                <w:webHidden/>
              </w:rPr>
              <w:instrText xml:space="preserve"> PAGEREF _Toc157556508 \h </w:instrText>
            </w:r>
            <w:r>
              <w:rPr>
                <w:noProof/>
                <w:webHidden/>
              </w:rPr>
            </w:r>
            <w:r>
              <w:rPr>
                <w:noProof/>
                <w:webHidden/>
              </w:rPr>
              <w:fldChar w:fldCharType="separate"/>
            </w:r>
            <w:r>
              <w:rPr>
                <w:noProof/>
                <w:webHidden/>
              </w:rPr>
              <w:t>8</w:t>
            </w:r>
            <w:r>
              <w:rPr>
                <w:noProof/>
                <w:webHidden/>
              </w:rPr>
              <w:fldChar w:fldCharType="end"/>
            </w:r>
          </w:hyperlink>
        </w:p>
        <w:p w14:paraId="7CFF0643" w14:textId="728F8458"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09" w:history="1">
            <w:r w:rsidRPr="00916F71">
              <w:rPr>
                <w:rStyle w:val="Hyperlink"/>
                <w:noProof/>
              </w:rPr>
              <w:t>Interview Methodology</w:t>
            </w:r>
            <w:r>
              <w:rPr>
                <w:noProof/>
                <w:webHidden/>
              </w:rPr>
              <w:tab/>
            </w:r>
            <w:r>
              <w:rPr>
                <w:noProof/>
                <w:webHidden/>
              </w:rPr>
              <w:fldChar w:fldCharType="begin"/>
            </w:r>
            <w:r>
              <w:rPr>
                <w:noProof/>
                <w:webHidden/>
              </w:rPr>
              <w:instrText xml:space="preserve"> PAGEREF _Toc157556509 \h </w:instrText>
            </w:r>
            <w:r>
              <w:rPr>
                <w:noProof/>
                <w:webHidden/>
              </w:rPr>
            </w:r>
            <w:r>
              <w:rPr>
                <w:noProof/>
                <w:webHidden/>
              </w:rPr>
              <w:fldChar w:fldCharType="separate"/>
            </w:r>
            <w:r>
              <w:rPr>
                <w:noProof/>
                <w:webHidden/>
              </w:rPr>
              <w:t>9</w:t>
            </w:r>
            <w:r>
              <w:rPr>
                <w:noProof/>
                <w:webHidden/>
              </w:rPr>
              <w:fldChar w:fldCharType="end"/>
            </w:r>
          </w:hyperlink>
        </w:p>
        <w:p w14:paraId="5EA02AE7" w14:textId="30E1033E"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0" w:history="1">
            <w:r w:rsidRPr="00916F71">
              <w:rPr>
                <w:rStyle w:val="Hyperlink"/>
                <w:noProof/>
              </w:rPr>
              <w:t>Methodology of Chinese Characters</w:t>
            </w:r>
            <w:r>
              <w:rPr>
                <w:noProof/>
                <w:webHidden/>
              </w:rPr>
              <w:tab/>
            </w:r>
            <w:r>
              <w:rPr>
                <w:noProof/>
                <w:webHidden/>
              </w:rPr>
              <w:fldChar w:fldCharType="begin"/>
            </w:r>
            <w:r>
              <w:rPr>
                <w:noProof/>
                <w:webHidden/>
              </w:rPr>
              <w:instrText xml:space="preserve"> PAGEREF _Toc157556510 \h </w:instrText>
            </w:r>
            <w:r>
              <w:rPr>
                <w:noProof/>
                <w:webHidden/>
              </w:rPr>
            </w:r>
            <w:r>
              <w:rPr>
                <w:noProof/>
                <w:webHidden/>
              </w:rPr>
              <w:fldChar w:fldCharType="separate"/>
            </w:r>
            <w:r>
              <w:rPr>
                <w:noProof/>
                <w:webHidden/>
              </w:rPr>
              <w:t>10</w:t>
            </w:r>
            <w:r>
              <w:rPr>
                <w:noProof/>
                <w:webHidden/>
              </w:rPr>
              <w:fldChar w:fldCharType="end"/>
            </w:r>
          </w:hyperlink>
        </w:p>
        <w:p w14:paraId="419AD5C8" w14:textId="600A27FD" w:rsidR="00F6110B" w:rsidRDefault="00F6110B">
          <w:pPr>
            <w:pStyle w:val="TOC1"/>
            <w:rPr>
              <w:rFonts w:asciiTheme="minorHAnsi" w:hAnsiTheme="minorHAnsi" w:cstheme="minorBidi"/>
              <w:noProof/>
              <w:kern w:val="2"/>
              <w:lang w:val="en-US"/>
              <w14:ligatures w14:val="standardContextual"/>
            </w:rPr>
          </w:pPr>
          <w:hyperlink w:anchor="_Toc157556511" w:history="1">
            <w:r w:rsidRPr="00916F71">
              <w:rPr>
                <w:rStyle w:val="Hyperlink"/>
                <w:noProof/>
              </w:rPr>
              <w:t>Part 3: Literature</w:t>
            </w:r>
            <w:r>
              <w:rPr>
                <w:noProof/>
                <w:webHidden/>
              </w:rPr>
              <w:tab/>
            </w:r>
            <w:r>
              <w:rPr>
                <w:noProof/>
                <w:webHidden/>
              </w:rPr>
              <w:fldChar w:fldCharType="begin"/>
            </w:r>
            <w:r>
              <w:rPr>
                <w:noProof/>
                <w:webHidden/>
              </w:rPr>
              <w:instrText xml:space="preserve"> PAGEREF _Toc157556511 \h </w:instrText>
            </w:r>
            <w:r>
              <w:rPr>
                <w:noProof/>
                <w:webHidden/>
              </w:rPr>
            </w:r>
            <w:r>
              <w:rPr>
                <w:noProof/>
                <w:webHidden/>
              </w:rPr>
              <w:fldChar w:fldCharType="separate"/>
            </w:r>
            <w:r>
              <w:rPr>
                <w:noProof/>
                <w:webHidden/>
              </w:rPr>
              <w:t>12</w:t>
            </w:r>
            <w:r>
              <w:rPr>
                <w:noProof/>
                <w:webHidden/>
              </w:rPr>
              <w:fldChar w:fldCharType="end"/>
            </w:r>
          </w:hyperlink>
        </w:p>
        <w:p w14:paraId="6C0828C7" w14:textId="6307BCF1"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2" w:history="1">
            <w:r w:rsidRPr="00916F71">
              <w:rPr>
                <w:rStyle w:val="Hyperlink"/>
                <w:noProof/>
              </w:rPr>
              <w:t>What is Culture?</w:t>
            </w:r>
            <w:r>
              <w:rPr>
                <w:noProof/>
                <w:webHidden/>
              </w:rPr>
              <w:tab/>
            </w:r>
            <w:r>
              <w:rPr>
                <w:noProof/>
                <w:webHidden/>
              </w:rPr>
              <w:fldChar w:fldCharType="begin"/>
            </w:r>
            <w:r>
              <w:rPr>
                <w:noProof/>
                <w:webHidden/>
              </w:rPr>
              <w:instrText xml:space="preserve"> PAGEREF _Toc157556512 \h </w:instrText>
            </w:r>
            <w:r>
              <w:rPr>
                <w:noProof/>
                <w:webHidden/>
              </w:rPr>
            </w:r>
            <w:r>
              <w:rPr>
                <w:noProof/>
                <w:webHidden/>
              </w:rPr>
              <w:fldChar w:fldCharType="separate"/>
            </w:r>
            <w:r>
              <w:rPr>
                <w:noProof/>
                <w:webHidden/>
              </w:rPr>
              <w:t>12</w:t>
            </w:r>
            <w:r>
              <w:rPr>
                <w:noProof/>
                <w:webHidden/>
              </w:rPr>
              <w:fldChar w:fldCharType="end"/>
            </w:r>
          </w:hyperlink>
        </w:p>
        <w:p w14:paraId="1011534E" w14:textId="69F54B75"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3" w:history="1">
            <w:r w:rsidRPr="00916F71">
              <w:rPr>
                <w:rStyle w:val="Hyperlink"/>
                <w:noProof/>
              </w:rPr>
              <w:t>What is Astrology?</w:t>
            </w:r>
            <w:r>
              <w:rPr>
                <w:noProof/>
                <w:webHidden/>
              </w:rPr>
              <w:tab/>
            </w:r>
            <w:r>
              <w:rPr>
                <w:noProof/>
                <w:webHidden/>
              </w:rPr>
              <w:fldChar w:fldCharType="begin"/>
            </w:r>
            <w:r>
              <w:rPr>
                <w:noProof/>
                <w:webHidden/>
              </w:rPr>
              <w:instrText xml:space="preserve"> PAGEREF _Toc157556513 \h </w:instrText>
            </w:r>
            <w:r>
              <w:rPr>
                <w:noProof/>
                <w:webHidden/>
              </w:rPr>
            </w:r>
            <w:r>
              <w:rPr>
                <w:noProof/>
                <w:webHidden/>
              </w:rPr>
              <w:fldChar w:fldCharType="separate"/>
            </w:r>
            <w:r>
              <w:rPr>
                <w:noProof/>
                <w:webHidden/>
              </w:rPr>
              <w:t>13</w:t>
            </w:r>
            <w:r>
              <w:rPr>
                <w:noProof/>
                <w:webHidden/>
              </w:rPr>
              <w:fldChar w:fldCharType="end"/>
            </w:r>
          </w:hyperlink>
        </w:p>
        <w:p w14:paraId="03B5984E" w14:textId="15F408FD"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4" w:history="1">
            <w:r w:rsidRPr="00916F71">
              <w:rPr>
                <w:rStyle w:val="Hyperlink"/>
                <w:noProof/>
              </w:rPr>
              <w:t>Fate in the West</w:t>
            </w:r>
            <w:r>
              <w:rPr>
                <w:noProof/>
                <w:webHidden/>
              </w:rPr>
              <w:tab/>
            </w:r>
            <w:r>
              <w:rPr>
                <w:noProof/>
                <w:webHidden/>
              </w:rPr>
              <w:fldChar w:fldCharType="begin"/>
            </w:r>
            <w:r>
              <w:rPr>
                <w:noProof/>
                <w:webHidden/>
              </w:rPr>
              <w:instrText xml:space="preserve"> PAGEREF _Toc157556514 \h </w:instrText>
            </w:r>
            <w:r>
              <w:rPr>
                <w:noProof/>
                <w:webHidden/>
              </w:rPr>
            </w:r>
            <w:r>
              <w:rPr>
                <w:noProof/>
                <w:webHidden/>
              </w:rPr>
              <w:fldChar w:fldCharType="separate"/>
            </w:r>
            <w:r>
              <w:rPr>
                <w:noProof/>
                <w:webHidden/>
              </w:rPr>
              <w:t>15</w:t>
            </w:r>
            <w:r>
              <w:rPr>
                <w:noProof/>
                <w:webHidden/>
              </w:rPr>
              <w:fldChar w:fldCharType="end"/>
            </w:r>
          </w:hyperlink>
        </w:p>
        <w:p w14:paraId="68A087F4" w14:textId="6D3F4BFA"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5" w:history="1">
            <w:r w:rsidRPr="00916F71">
              <w:rPr>
                <w:rStyle w:val="Hyperlink"/>
                <w:noProof/>
              </w:rPr>
              <w:t>Fate in Early China</w:t>
            </w:r>
            <w:r>
              <w:rPr>
                <w:noProof/>
                <w:webHidden/>
              </w:rPr>
              <w:tab/>
            </w:r>
            <w:r>
              <w:rPr>
                <w:noProof/>
                <w:webHidden/>
              </w:rPr>
              <w:fldChar w:fldCharType="begin"/>
            </w:r>
            <w:r>
              <w:rPr>
                <w:noProof/>
                <w:webHidden/>
              </w:rPr>
              <w:instrText xml:space="preserve"> PAGEREF _Toc157556515 \h </w:instrText>
            </w:r>
            <w:r>
              <w:rPr>
                <w:noProof/>
                <w:webHidden/>
              </w:rPr>
            </w:r>
            <w:r>
              <w:rPr>
                <w:noProof/>
                <w:webHidden/>
              </w:rPr>
              <w:fldChar w:fldCharType="separate"/>
            </w:r>
            <w:r>
              <w:rPr>
                <w:noProof/>
                <w:webHidden/>
              </w:rPr>
              <w:t>17</w:t>
            </w:r>
            <w:r>
              <w:rPr>
                <w:noProof/>
                <w:webHidden/>
              </w:rPr>
              <w:fldChar w:fldCharType="end"/>
            </w:r>
          </w:hyperlink>
        </w:p>
        <w:p w14:paraId="718C8E81" w14:textId="30016B6A" w:rsidR="00F6110B" w:rsidRDefault="00F6110B">
          <w:pPr>
            <w:pStyle w:val="TOC1"/>
            <w:rPr>
              <w:rFonts w:asciiTheme="minorHAnsi" w:hAnsiTheme="minorHAnsi" w:cstheme="minorBidi"/>
              <w:noProof/>
              <w:kern w:val="2"/>
              <w:lang w:val="en-US"/>
              <w14:ligatures w14:val="standardContextual"/>
            </w:rPr>
          </w:pPr>
          <w:hyperlink w:anchor="_Toc157556516" w:history="1">
            <w:r w:rsidRPr="00916F71">
              <w:rPr>
                <w:rStyle w:val="Hyperlink"/>
                <w:noProof/>
              </w:rPr>
              <w:t>Part 4: Research</w:t>
            </w:r>
            <w:r>
              <w:rPr>
                <w:noProof/>
                <w:webHidden/>
              </w:rPr>
              <w:tab/>
            </w:r>
            <w:r>
              <w:rPr>
                <w:noProof/>
                <w:webHidden/>
              </w:rPr>
              <w:fldChar w:fldCharType="begin"/>
            </w:r>
            <w:r>
              <w:rPr>
                <w:noProof/>
                <w:webHidden/>
              </w:rPr>
              <w:instrText xml:space="preserve"> PAGEREF _Toc157556516 \h </w:instrText>
            </w:r>
            <w:r>
              <w:rPr>
                <w:noProof/>
                <w:webHidden/>
              </w:rPr>
            </w:r>
            <w:r>
              <w:rPr>
                <w:noProof/>
                <w:webHidden/>
              </w:rPr>
              <w:fldChar w:fldCharType="separate"/>
            </w:r>
            <w:r>
              <w:rPr>
                <w:noProof/>
                <w:webHidden/>
              </w:rPr>
              <w:t>19</w:t>
            </w:r>
            <w:r>
              <w:rPr>
                <w:noProof/>
                <w:webHidden/>
              </w:rPr>
              <w:fldChar w:fldCharType="end"/>
            </w:r>
          </w:hyperlink>
        </w:p>
        <w:p w14:paraId="3843D629" w14:textId="0C408E9E"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7" w:history="1">
            <w:r w:rsidRPr="00916F71">
              <w:rPr>
                <w:rStyle w:val="Hyperlink"/>
                <w:noProof/>
              </w:rPr>
              <w:t>Structure of the Research</w:t>
            </w:r>
            <w:r>
              <w:rPr>
                <w:noProof/>
                <w:webHidden/>
              </w:rPr>
              <w:tab/>
            </w:r>
            <w:r>
              <w:rPr>
                <w:noProof/>
                <w:webHidden/>
              </w:rPr>
              <w:fldChar w:fldCharType="begin"/>
            </w:r>
            <w:r>
              <w:rPr>
                <w:noProof/>
                <w:webHidden/>
              </w:rPr>
              <w:instrText xml:space="preserve"> PAGEREF _Toc157556517 \h </w:instrText>
            </w:r>
            <w:r>
              <w:rPr>
                <w:noProof/>
                <w:webHidden/>
              </w:rPr>
            </w:r>
            <w:r>
              <w:rPr>
                <w:noProof/>
                <w:webHidden/>
              </w:rPr>
              <w:fldChar w:fldCharType="separate"/>
            </w:r>
            <w:r>
              <w:rPr>
                <w:noProof/>
                <w:webHidden/>
              </w:rPr>
              <w:t>19</w:t>
            </w:r>
            <w:r>
              <w:rPr>
                <w:noProof/>
                <w:webHidden/>
              </w:rPr>
              <w:fldChar w:fldCharType="end"/>
            </w:r>
          </w:hyperlink>
        </w:p>
        <w:p w14:paraId="1D7BC0EF" w14:textId="59D36916"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8" w:history="1">
            <w:r w:rsidRPr="00916F71">
              <w:rPr>
                <w:rStyle w:val="Hyperlink"/>
                <w:noProof/>
              </w:rPr>
              <w:t>Grounding Values, Cultures, and Beliefs</w:t>
            </w:r>
            <w:r>
              <w:rPr>
                <w:noProof/>
                <w:webHidden/>
              </w:rPr>
              <w:tab/>
            </w:r>
            <w:r>
              <w:rPr>
                <w:noProof/>
                <w:webHidden/>
              </w:rPr>
              <w:fldChar w:fldCharType="begin"/>
            </w:r>
            <w:r>
              <w:rPr>
                <w:noProof/>
                <w:webHidden/>
              </w:rPr>
              <w:instrText xml:space="preserve"> PAGEREF _Toc157556518 \h </w:instrText>
            </w:r>
            <w:r>
              <w:rPr>
                <w:noProof/>
                <w:webHidden/>
              </w:rPr>
            </w:r>
            <w:r>
              <w:rPr>
                <w:noProof/>
                <w:webHidden/>
              </w:rPr>
              <w:fldChar w:fldCharType="separate"/>
            </w:r>
            <w:r>
              <w:rPr>
                <w:noProof/>
                <w:webHidden/>
              </w:rPr>
              <w:t>20</w:t>
            </w:r>
            <w:r>
              <w:rPr>
                <w:noProof/>
                <w:webHidden/>
              </w:rPr>
              <w:fldChar w:fldCharType="end"/>
            </w:r>
          </w:hyperlink>
        </w:p>
        <w:p w14:paraId="2FA542BA" w14:textId="662C21B5"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19" w:history="1">
            <w:r w:rsidRPr="00916F71">
              <w:rPr>
                <w:rStyle w:val="Hyperlink"/>
                <w:noProof/>
              </w:rPr>
              <w:t>Astrology Practices and Work Approach</w:t>
            </w:r>
            <w:r>
              <w:rPr>
                <w:noProof/>
                <w:webHidden/>
              </w:rPr>
              <w:tab/>
            </w:r>
            <w:r>
              <w:rPr>
                <w:noProof/>
                <w:webHidden/>
              </w:rPr>
              <w:fldChar w:fldCharType="begin"/>
            </w:r>
            <w:r>
              <w:rPr>
                <w:noProof/>
                <w:webHidden/>
              </w:rPr>
              <w:instrText xml:space="preserve"> PAGEREF _Toc157556519 \h </w:instrText>
            </w:r>
            <w:r>
              <w:rPr>
                <w:noProof/>
                <w:webHidden/>
              </w:rPr>
            </w:r>
            <w:r>
              <w:rPr>
                <w:noProof/>
                <w:webHidden/>
              </w:rPr>
              <w:fldChar w:fldCharType="separate"/>
            </w:r>
            <w:r>
              <w:rPr>
                <w:noProof/>
                <w:webHidden/>
              </w:rPr>
              <w:t>25</w:t>
            </w:r>
            <w:r>
              <w:rPr>
                <w:noProof/>
                <w:webHidden/>
              </w:rPr>
              <w:fldChar w:fldCharType="end"/>
            </w:r>
          </w:hyperlink>
        </w:p>
        <w:p w14:paraId="71FDB25C" w14:textId="7D2D2226"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20" w:history="1">
            <w:r w:rsidRPr="00916F71">
              <w:rPr>
                <w:rStyle w:val="Hyperlink"/>
                <w:noProof/>
              </w:rPr>
              <w:t>Religious and Other Influences</w:t>
            </w:r>
            <w:r>
              <w:rPr>
                <w:noProof/>
                <w:webHidden/>
              </w:rPr>
              <w:tab/>
            </w:r>
            <w:r>
              <w:rPr>
                <w:noProof/>
                <w:webHidden/>
              </w:rPr>
              <w:fldChar w:fldCharType="begin"/>
            </w:r>
            <w:r>
              <w:rPr>
                <w:noProof/>
                <w:webHidden/>
              </w:rPr>
              <w:instrText xml:space="preserve"> PAGEREF _Toc157556520 \h </w:instrText>
            </w:r>
            <w:r>
              <w:rPr>
                <w:noProof/>
                <w:webHidden/>
              </w:rPr>
            </w:r>
            <w:r>
              <w:rPr>
                <w:noProof/>
                <w:webHidden/>
              </w:rPr>
              <w:fldChar w:fldCharType="separate"/>
            </w:r>
            <w:r>
              <w:rPr>
                <w:noProof/>
                <w:webHidden/>
              </w:rPr>
              <w:t>35</w:t>
            </w:r>
            <w:r>
              <w:rPr>
                <w:noProof/>
                <w:webHidden/>
              </w:rPr>
              <w:fldChar w:fldCharType="end"/>
            </w:r>
          </w:hyperlink>
        </w:p>
        <w:p w14:paraId="2CB056A1" w14:textId="59F59EDD" w:rsidR="00F6110B" w:rsidRDefault="00F6110B">
          <w:pPr>
            <w:pStyle w:val="TOC2"/>
            <w:tabs>
              <w:tab w:val="right" w:leader="dot" w:pos="9350"/>
            </w:tabs>
            <w:rPr>
              <w:rFonts w:asciiTheme="minorHAnsi" w:hAnsiTheme="minorHAnsi" w:cstheme="minorBidi"/>
              <w:noProof/>
              <w:kern w:val="2"/>
              <w:lang w:val="en-US"/>
              <w14:ligatures w14:val="standardContextual"/>
            </w:rPr>
          </w:pPr>
          <w:hyperlink w:anchor="_Toc157556521" w:history="1">
            <w:r w:rsidRPr="00916F71">
              <w:rPr>
                <w:rStyle w:val="Hyperlink"/>
                <w:noProof/>
              </w:rPr>
              <w:t>Essence of Individual Attitudes</w:t>
            </w:r>
            <w:r>
              <w:rPr>
                <w:noProof/>
                <w:webHidden/>
              </w:rPr>
              <w:tab/>
            </w:r>
            <w:r>
              <w:rPr>
                <w:noProof/>
                <w:webHidden/>
              </w:rPr>
              <w:fldChar w:fldCharType="begin"/>
            </w:r>
            <w:r>
              <w:rPr>
                <w:noProof/>
                <w:webHidden/>
              </w:rPr>
              <w:instrText xml:space="preserve"> PAGEREF _Toc157556521 \h </w:instrText>
            </w:r>
            <w:r>
              <w:rPr>
                <w:noProof/>
                <w:webHidden/>
              </w:rPr>
            </w:r>
            <w:r>
              <w:rPr>
                <w:noProof/>
                <w:webHidden/>
              </w:rPr>
              <w:fldChar w:fldCharType="separate"/>
            </w:r>
            <w:r>
              <w:rPr>
                <w:noProof/>
                <w:webHidden/>
              </w:rPr>
              <w:t>37</w:t>
            </w:r>
            <w:r>
              <w:rPr>
                <w:noProof/>
                <w:webHidden/>
              </w:rPr>
              <w:fldChar w:fldCharType="end"/>
            </w:r>
          </w:hyperlink>
        </w:p>
        <w:p w14:paraId="03F824DA" w14:textId="5F2ECBCA" w:rsidR="00F6110B" w:rsidRDefault="00F6110B">
          <w:pPr>
            <w:pStyle w:val="TOC1"/>
            <w:rPr>
              <w:rFonts w:asciiTheme="minorHAnsi" w:hAnsiTheme="minorHAnsi" w:cstheme="minorBidi"/>
              <w:noProof/>
              <w:kern w:val="2"/>
              <w:lang w:val="en-US"/>
              <w14:ligatures w14:val="standardContextual"/>
            </w:rPr>
          </w:pPr>
          <w:hyperlink w:anchor="_Toc157556522" w:history="1">
            <w:r w:rsidRPr="00916F71">
              <w:rPr>
                <w:rStyle w:val="Hyperlink"/>
                <w:noProof/>
              </w:rPr>
              <w:t>Part 5: Conclusion</w:t>
            </w:r>
            <w:r>
              <w:rPr>
                <w:noProof/>
                <w:webHidden/>
              </w:rPr>
              <w:tab/>
            </w:r>
            <w:r>
              <w:rPr>
                <w:noProof/>
                <w:webHidden/>
              </w:rPr>
              <w:fldChar w:fldCharType="begin"/>
            </w:r>
            <w:r>
              <w:rPr>
                <w:noProof/>
                <w:webHidden/>
              </w:rPr>
              <w:instrText xml:space="preserve"> PAGEREF _Toc157556522 \h </w:instrText>
            </w:r>
            <w:r>
              <w:rPr>
                <w:noProof/>
                <w:webHidden/>
              </w:rPr>
            </w:r>
            <w:r>
              <w:rPr>
                <w:noProof/>
                <w:webHidden/>
              </w:rPr>
              <w:fldChar w:fldCharType="separate"/>
            </w:r>
            <w:r>
              <w:rPr>
                <w:noProof/>
                <w:webHidden/>
              </w:rPr>
              <w:t>39</w:t>
            </w:r>
            <w:r>
              <w:rPr>
                <w:noProof/>
                <w:webHidden/>
              </w:rPr>
              <w:fldChar w:fldCharType="end"/>
            </w:r>
          </w:hyperlink>
        </w:p>
        <w:p w14:paraId="61AA61CF" w14:textId="754E067D" w:rsidR="00F6110B" w:rsidRDefault="00F6110B">
          <w:pPr>
            <w:pStyle w:val="TOC1"/>
            <w:rPr>
              <w:rFonts w:asciiTheme="minorHAnsi" w:hAnsiTheme="minorHAnsi" w:cstheme="minorBidi"/>
              <w:noProof/>
              <w:kern w:val="2"/>
              <w:lang w:val="en-US"/>
              <w14:ligatures w14:val="standardContextual"/>
            </w:rPr>
          </w:pPr>
          <w:hyperlink w:anchor="_Toc157556523" w:history="1">
            <w:r w:rsidRPr="00916F71">
              <w:rPr>
                <w:rStyle w:val="Hyperlink"/>
                <w:noProof/>
              </w:rPr>
              <w:t>Bibliography</w:t>
            </w:r>
            <w:r>
              <w:rPr>
                <w:noProof/>
                <w:webHidden/>
              </w:rPr>
              <w:tab/>
            </w:r>
            <w:r>
              <w:rPr>
                <w:noProof/>
                <w:webHidden/>
              </w:rPr>
              <w:fldChar w:fldCharType="begin"/>
            </w:r>
            <w:r>
              <w:rPr>
                <w:noProof/>
                <w:webHidden/>
              </w:rPr>
              <w:instrText xml:space="preserve"> PAGEREF _Toc157556523 \h </w:instrText>
            </w:r>
            <w:r>
              <w:rPr>
                <w:noProof/>
                <w:webHidden/>
              </w:rPr>
            </w:r>
            <w:r>
              <w:rPr>
                <w:noProof/>
                <w:webHidden/>
              </w:rPr>
              <w:fldChar w:fldCharType="separate"/>
            </w:r>
            <w:r>
              <w:rPr>
                <w:noProof/>
                <w:webHidden/>
              </w:rPr>
              <w:t>43</w:t>
            </w:r>
            <w:r>
              <w:rPr>
                <w:noProof/>
                <w:webHidden/>
              </w:rPr>
              <w:fldChar w:fldCharType="end"/>
            </w:r>
          </w:hyperlink>
        </w:p>
        <w:p w14:paraId="60773F41" w14:textId="0CCF6E43" w:rsidR="00F6110B" w:rsidRDefault="00F6110B">
          <w:pPr>
            <w:pStyle w:val="TOC1"/>
            <w:rPr>
              <w:rFonts w:asciiTheme="minorHAnsi" w:hAnsiTheme="minorHAnsi" w:cstheme="minorBidi"/>
              <w:noProof/>
              <w:kern w:val="2"/>
              <w:lang w:val="en-US"/>
              <w14:ligatures w14:val="standardContextual"/>
            </w:rPr>
          </w:pPr>
          <w:hyperlink w:anchor="_Toc157556524" w:history="1">
            <w:r w:rsidRPr="00916F71">
              <w:rPr>
                <w:rStyle w:val="Hyperlink"/>
                <w:noProof/>
              </w:rPr>
              <w:t>Appendix 1</w:t>
            </w:r>
            <w:r>
              <w:rPr>
                <w:noProof/>
                <w:webHidden/>
              </w:rPr>
              <w:tab/>
            </w:r>
            <w:r>
              <w:rPr>
                <w:noProof/>
                <w:webHidden/>
              </w:rPr>
              <w:fldChar w:fldCharType="begin"/>
            </w:r>
            <w:r>
              <w:rPr>
                <w:noProof/>
                <w:webHidden/>
              </w:rPr>
              <w:instrText xml:space="preserve"> PAGEREF _Toc157556524 \h </w:instrText>
            </w:r>
            <w:r>
              <w:rPr>
                <w:noProof/>
                <w:webHidden/>
              </w:rPr>
            </w:r>
            <w:r>
              <w:rPr>
                <w:noProof/>
                <w:webHidden/>
              </w:rPr>
              <w:fldChar w:fldCharType="separate"/>
            </w:r>
            <w:r>
              <w:rPr>
                <w:noProof/>
                <w:webHidden/>
              </w:rPr>
              <w:t>49</w:t>
            </w:r>
            <w:r>
              <w:rPr>
                <w:noProof/>
                <w:webHidden/>
              </w:rPr>
              <w:fldChar w:fldCharType="end"/>
            </w:r>
          </w:hyperlink>
        </w:p>
        <w:p w14:paraId="59C28085" w14:textId="7A9C1932" w:rsidR="00F6110B" w:rsidRDefault="00F6110B">
          <w:pPr>
            <w:pStyle w:val="TOC1"/>
            <w:rPr>
              <w:rFonts w:asciiTheme="minorHAnsi" w:hAnsiTheme="minorHAnsi" w:cstheme="minorBidi"/>
              <w:noProof/>
              <w:kern w:val="2"/>
              <w:lang w:val="en-US"/>
              <w14:ligatures w14:val="standardContextual"/>
            </w:rPr>
          </w:pPr>
          <w:hyperlink w:anchor="_Toc157556525" w:history="1">
            <w:r w:rsidRPr="00916F71">
              <w:rPr>
                <w:rStyle w:val="Hyperlink"/>
                <w:noProof/>
              </w:rPr>
              <w:t>Appendix 2</w:t>
            </w:r>
            <w:r>
              <w:rPr>
                <w:noProof/>
                <w:webHidden/>
              </w:rPr>
              <w:tab/>
            </w:r>
            <w:r>
              <w:rPr>
                <w:noProof/>
                <w:webHidden/>
              </w:rPr>
              <w:fldChar w:fldCharType="begin"/>
            </w:r>
            <w:r>
              <w:rPr>
                <w:noProof/>
                <w:webHidden/>
              </w:rPr>
              <w:instrText xml:space="preserve"> PAGEREF _Toc157556525 \h </w:instrText>
            </w:r>
            <w:r>
              <w:rPr>
                <w:noProof/>
                <w:webHidden/>
              </w:rPr>
            </w:r>
            <w:r>
              <w:rPr>
                <w:noProof/>
                <w:webHidden/>
              </w:rPr>
              <w:fldChar w:fldCharType="separate"/>
            </w:r>
            <w:r>
              <w:rPr>
                <w:noProof/>
                <w:webHidden/>
              </w:rPr>
              <w:t>51</w:t>
            </w:r>
            <w:r>
              <w:rPr>
                <w:noProof/>
                <w:webHidden/>
              </w:rPr>
              <w:fldChar w:fldCharType="end"/>
            </w:r>
          </w:hyperlink>
        </w:p>
        <w:p w14:paraId="0356272A" w14:textId="15C95B57" w:rsidR="00F6110B" w:rsidRDefault="00F6110B" w:rsidP="00F6110B">
          <w:r>
            <w:rPr>
              <w:b/>
              <w:bCs/>
              <w:noProof/>
            </w:rPr>
            <w:fldChar w:fldCharType="end"/>
          </w:r>
        </w:p>
      </w:sdtContent>
    </w:sdt>
    <w:p w14:paraId="1B293187" w14:textId="77777777" w:rsidR="00F6110B" w:rsidRDefault="00F6110B" w:rsidP="00F6110B">
      <w:pPr>
        <w:spacing w:before="240" w:after="160" w:line="360" w:lineRule="exact"/>
        <w:rPr>
          <w:rFonts w:ascii="Calibri" w:eastAsia="Calibri" w:hAnsi="Calibri" w:cs="Calibri"/>
          <w:b/>
          <w:sz w:val="24"/>
          <w:szCs w:val="24"/>
        </w:rPr>
      </w:pPr>
    </w:p>
    <w:p w14:paraId="165DD586" w14:textId="07BF8CB6" w:rsidR="00F6110B" w:rsidRDefault="00F6110B" w:rsidP="00F6110B">
      <w:pPr>
        <w:spacing w:before="240" w:after="160" w:line="360" w:lineRule="exact"/>
        <w:rPr>
          <w:rFonts w:ascii="Calibri" w:eastAsia="Calibri" w:hAnsi="Calibri" w:cs="Calibri"/>
          <w:b/>
          <w:sz w:val="24"/>
          <w:szCs w:val="24"/>
        </w:rPr>
        <w:sectPr w:rsidR="00F6110B" w:rsidSect="00335250">
          <w:headerReference w:type="default" r:id="rId9"/>
          <w:footerReference w:type="default" r:id="rId10"/>
          <w:headerReference w:type="first" r:id="rId11"/>
          <w:footerReference w:type="first" r:id="rId12"/>
          <w:pgSz w:w="12240" w:h="15840" w:code="1"/>
          <w:pgMar w:top="1440" w:right="1440" w:bottom="1440" w:left="1440" w:header="720" w:footer="720" w:gutter="0"/>
          <w:pgNumType w:start="1"/>
          <w:cols w:space="720"/>
          <w:titlePg/>
          <w:docGrid w:linePitch="299"/>
        </w:sectPr>
      </w:pPr>
    </w:p>
    <w:p w14:paraId="260E6F58" w14:textId="45122136" w:rsidR="00FF032F" w:rsidRPr="000F5D67" w:rsidRDefault="00B42E16" w:rsidP="00B42E16">
      <w:pPr>
        <w:pStyle w:val="Heading1"/>
      </w:pPr>
      <w:bookmarkStart w:id="14" w:name="_Toc157556503"/>
      <w:r w:rsidRPr="000F5D67">
        <w:lastRenderedPageBreak/>
        <w:t>Part 1. Introduction</w:t>
      </w:r>
      <w:bookmarkEnd w:id="14"/>
    </w:p>
    <w:p w14:paraId="0202941B" w14:textId="4470C138" w:rsidR="005D19EB" w:rsidRPr="00A570C4" w:rsidRDefault="006C0898" w:rsidP="00507B68">
      <w:pPr>
        <w:spacing w:before="240" w:after="240" w:line="360" w:lineRule="exact"/>
        <w:ind w:firstLine="1440"/>
        <w:rPr>
          <w:rFonts w:ascii="Calibri" w:eastAsia="Calibri" w:hAnsi="Calibri" w:cs="Calibri"/>
          <w:sz w:val="24"/>
          <w:szCs w:val="24"/>
        </w:rPr>
      </w:pPr>
      <w:r w:rsidRPr="00DC7B9A">
        <w:rPr>
          <w:rFonts w:ascii="Calibri" w:eastAsia="Calibri" w:hAnsi="Calibri" w:cs="Calibri"/>
          <w:sz w:val="24"/>
          <w:szCs w:val="24"/>
        </w:rPr>
        <w:t>Worldviews evolve and expand with times along with the human understanding of the world, just as Raymond Williams remarked, cultures ‘made and remade in every individual mind’.</w:t>
      </w:r>
      <w:r w:rsidRPr="00DC7B9A">
        <w:rPr>
          <w:rStyle w:val="FootnoteReference"/>
          <w:rFonts w:ascii="Calibri" w:eastAsia="Calibri" w:hAnsi="Calibri" w:cs="Calibri"/>
          <w:sz w:val="24"/>
          <w:szCs w:val="24"/>
        </w:rPr>
        <w:footnoteReference w:id="1"/>
      </w:r>
      <w:r w:rsidRPr="00DC7B9A">
        <w:rPr>
          <w:rFonts w:ascii="Calibri" w:eastAsia="Calibri" w:hAnsi="Calibri" w:cs="Calibri"/>
          <w:sz w:val="24"/>
          <w:szCs w:val="24"/>
        </w:rPr>
        <w:t xml:space="preserve"> Diverse worldviews constitute the various approaches in astrology and the understandings towards </w:t>
      </w:r>
      <w:r>
        <w:rPr>
          <w:rFonts w:ascii="Calibri" w:eastAsia="Calibri" w:hAnsi="Calibri" w:cs="Calibri"/>
          <w:sz w:val="24"/>
          <w:szCs w:val="24"/>
        </w:rPr>
        <w:t xml:space="preserve">fate. </w:t>
      </w:r>
      <w:r w:rsidR="00F5572F" w:rsidRPr="00A570C4">
        <w:rPr>
          <w:rFonts w:ascii="Calibri" w:eastAsia="Calibri" w:hAnsi="Calibri" w:cs="Calibri"/>
          <w:sz w:val="24"/>
          <w:szCs w:val="24"/>
        </w:rPr>
        <w:t>This study examines how the worldview</w:t>
      </w:r>
      <w:r w:rsidR="00610ED9" w:rsidRPr="00A570C4">
        <w:rPr>
          <w:rFonts w:ascii="Calibri" w:eastAsia="Calibri" w:hAnsi="Calibri" w:cs="Calibri"/>
          <w:sz w:val="24"/>
          <w:szCs w:val="24"/>
        </w:rPr>
        <w:t>s</w:t>
      </w:r>
      <w:r w:rsidR="00F5572F" w:rsidRPr="00A570C4">
        <w:rPr>
          <w:rFonts w:ascii="Calibri" w:eastAsia="Calibri" w:hAnsi="Calibri" w:cs="Calibri"/>
          <w:sz w:val="24"/>
          <w:szCs w:val="24"/>
        </w:rPr>
        <w:t xml:space="preserve"> of contemporary Chinese </w:t>
      </w:r>
      <w:proofErr w:type="gramStart"/>
      <w:r w:rsidR="00F5572F" w:rsidRPr="00A570C4">
        <w:rPr>
          <w:rFonts w:ascii="Calibri" w:eastAsia="Calibri" w:hAnsi="Calibri" w:cs="Calibri"/>
          <w:sz w:val="24"/>
          <w:szCs w:val="24"/>
        </w:rPr>
        <w:t>astrologers</w:t>
      </w:r>
      <w:proofErr w:type="gramEnd"/>
      <w:r w:rsidR="00F5572F" w:rsidRPr="00A570C4">
        <w:rPr>
          <w:rFonts w:ascii="Calibri" w:eastAsia="Calibri" w:hAnsi="Calibri" w:cs="Calibri"/>
          <w:sz w:val="24"/>
          <w:szCs w:val="24"/>
        </w:rPr>
        <w:t xml:space="preserve"> impact</w:t>
      </w:r>
      <w:r w:rsidR="00610ED9" w:rsidRPr="00A570C4">
        <w:rPr>
          <w:rFonts w:ascii="Calibri" w:eastAsia="Calibri" w:hAnsi="Calibri" w:cs="Calibri"/>
          <w:sz w:val="24"/>
          <w:szCs w:val="24"/>
        </w:rPr>
        <w:t xml:space="preserve"> on</w:t>
      </w:r>
      <w:r w:rsidR="00F5572F" w:rsidRPr="00A570C4">
        <w:rPr>
          <w:rFonts w:ascii="Calibri" w:eastAsia="Calibri" w:hAnsi="Calibri" w:cs="Calibri"/>
          <w:sz w:val="24"/>
          <w:szCs w:val="24"/>
        </w:rPr>
        <w:t xml:space="preserve"> their practices through an investigation into their lived experiences and work approach</w:t>
      </w:r>
      <w:r w:rsidR="003D70A6" w:rsidRPr="00A570C4">
        <w:rPr>
          <w:rFonts w:ascii="Calibri" w:eastAsia="Calibri" w:hAnsi="Calibri" w:cs="Calibri"/>
          <w:sz w:val="24"/>
          <w:szCs w:val="24"/>
        </w:rPr>
        <w:t>es</w:t>
      </w:r>
      <w:r w:rsidR="00F5572F" w:rsidRPr="00A570C4">
        <w:rPr>
          <w:rFonts w:ascii="Calibri" w:eastAsia="Calibri" w:hAnsi="Calibri" w:cs="Calibri"/>
          <w:sz w:val="24"/>
          <w:szCs w:val="24"/>
        </w:rPr>
        <w:t xml:space="preserve">. Following Nicholas Campion, who investigates </w:t>
      </w:r>
      <w:r w:rsidR="00944998" w:rsidRPr="00A570C4">
        <w:rPr>
          <w:rFonts w:ascii="Calibri" w:eastAsia="Calibri" w:hAnsi="Calibri" w:cs="Calibri"/>
          <w:sz w:val="24"/>
          <w:szCs w:val="24"/>
        </w:rPr>
        <w:t xml:space="preserve">the </w:t>
      </w:r>
      <w:r w:rsidR="00DE1B1C" w:rsidRPr="00A570C4">
        <w:rPr>
          <w:rFonts w:ascii="Calibri" w:eastAsia="Calibri" w:hAnsi="Calibri" w:cs="Calibri"/>
          <w:sz w:val="24"/>
          <w:szCs w:val="24"/>
        </w:rPr>
        <w:t>astrology and popular religion</w:t>
      </w:r>
      <w:r w:rsidR="003D5B2F" w:rsidRPr="00A570C4">
        <w:rPr>
          <w:rFonts w:ascii="Calibri" w:eastAsia="Calibri" w:hAnsi="Calibri" w:cs="Calibri"/>
          <w:sz w:val="24"/>
          <w:szCs w:val="24"/>
        </w:rPr>
        <w:t xml:space="preserve"> of</w:t>
      </w:r>
      <w:r w:rsidR="00F5572F" w:rsidRPr="00A570C4">
        <w:rPr>
          <w:rFonts w:ascii="Calibri" w:eastAsia="Calibri" w:hAnsi="Calibri" w:cs="Calibri"/>
          <w:sz w:val="24"/>
          <w:szCs w:val="24"/>
        </w:rPr>
        <w:t xml:space="preserve"> </w:t>
      </w:r>
      <w:r w:rsidR="00944998" w:rsidRPr="00A570C4">
        <w:rPr>
          <w:rFonts w:ascii="Calibri" w:eastAsia="Calibri" w:hAnsi="Calibri" w:cs="Calibri"/>
          <w:sz w:val="24"/>
          <w:szCs w:val="24"/>
        </w:rPr>
        <w:t>contemporary astrologers in the West,</w:t>
      </w:r>
      <w:r w:rsidR="00F5572F" w:rsidRPr="00A570C4">
        <w:rPr>
          <w:rFonts w:ascii="Calibri" w:eastAsia="Calibri" w:hAnsi="Calibri" w:cs="Calibri"/>
          <w:sz w:val="24"/>
          <w:szCs w:val="24"/>
        </w:rPr>
        <w:t xml:space="preserve"> I decided to investigate the worldviews and practices of contemporary Chinese astrologers in the East, in particular in Hong Kong.</w:t>
      </w:r>
      <w:r w:rsidR="00944998" w:rsidRPr="00A570C4">
        <w:rPr>
          <w:rFonts w:ascii="Calibri" w:eastAsia="Calibri" w:hAnsi="Calibri" w:cs="Calibri"/>
          <w:sz w:val="24"/>
          <w:szCs w:val="24"/>
          <w:vertAlign w:val="superscript"/>
        </w:rPr>
        <w:footnoteReference w:id="2"/>
      </w:r>
      <w:r w:rsidR="00944998" w:rsidRPr="00A570C4">
        <w:rPr>
          <w:rFonts w:ascii="Calibri" w:eastAsia="Calibri" w:hAnsi="Calibri" w:cs="Calibri"/>
          <w:sz w:val="24"/>
          <w:szCs w:val="24"/>
        </w:rPr>
        <w:t xml:space="preserve"> Thus this study e</w:t>
      </w:r>
      <w:r w:rsidR="00F5572F" w:rsidRPr="00A570C4">
        <w:rPr>
          <w:rFonts w:ascii="Calibri" w:eastAsia="Calibri" w:hAnsi="Calibri" w:cs="Calibri"/>
          <w:sz w:val="24"/>
          <w:szCs w:val="24"/>
        </w:rPr>
        <w:t>xplore</w:t>
      </w:r>
      <w:r w:rsidR="00944998" w:rsidRPr="00A570C4">
        <w:rPr>
          <w:rFonts w:ascii="Calibri" w:eastAsia="Calibri" w:hAnsi="Calibri" w:cs="Calibri"/>
          <w:sz w:val="24"/>
          <w:szCs w:val="24"/>
        </w:rPr>
        <w:t>s</w:t>
      </w:r>
      <w:r w:rsidR="00F5572F" w:rsidRPr="00A570C4">
        <w:rPr>
          <w:rFonts w:ascii="Calibri" w:eastAsia="Calibri" w:hAnsi="Calibri" w:cs="Calibri"/>
          <w:sz w:val="24"/>
          <w:szCs w:val="24"/>
        </w:rPr>
        <w:t xml:space="preserve"> the nature, meaning and use of Chinese astrology today, </w:t>
      </w:r>
      <w:r w:rsidR="00610ED9" w:rsidRPr="00A570C4">
        <w:rPr>
          <w:rFonts w:ascii="Calibri" w:eastAsia="Calibri" w:hAnsi="Calibri" w:cs="Calibri"/>
          <w:sz w:val="24"/>
          <w:szCs w:val="24"/>
        </w:rPr>
        <w:t xml:space="preserve">focussing </w:t>
      </w:r>
      <w:r w:rsidR="001D21D7" w:rsidRPr="00A570C4">
        <w:rPr>
          <w:rFonts w:ascii="Calibri" w:eastAsia="Calibri" w:hAnsi="Calibri" w:cs="Calibri"/>
          <w:sz w:val="24"/>
          <w:szCs w:val="24"/>
        </w:rPr>
        <w:t xml:space="preserve">on </w:t>
      </w:r>
      <w:r w:rsidR="00610ED9" w:rsidRPr="00A570C4">
        <w:rPr>
          <w:rFonts w:ascii="Calibri" w:eastAsia="Calibri" w:hAnsi="Calibri" w:cs="Calibri"/>
          <w:sz w:val="24"/>
          <w:szCs w:val="24"/>
        </w:rPr>
        <w:t xml:space="preserve">the extent to which </w:t>
      </w:r>
      <w:r w:rsidR="00F5572F" w:rsidRPr="00A570C4">
        <w:rPr>
          <w:rFonts w:ascii="Calibri" w:eastAsia="Calibri" w:hAnsi="Calibri" w:cs="Calibri"/>
          <w:sz w:val="24"/>
          <w:szCs w:val="24"/>
        </w:rPr>
        <w:t xml:space="preserve"> </w:t>
      </w:r>
      <w:r w:rsidR="00610ED9"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practitioner’s lived experience</w:t>
      </w:r>
      <w:r w:rsidR="00610ED9" w:rsidRPr="00A570C4">
        <w:rPr>
          <w:rFonts w:ascii="Calibri" w:eastAsia="Calibri" w:hAnsi="Calibri" w:cs="Calibri"/>
          <w:sz w:val="24"/>
          <w:szCs w:val="24"/>
        </w:rPr>
        <w:t>s</w:t>
      </w:r>
      <w:r w:rsidR="00F5572F" w:rsidRPr="00A570C4">
        <w:rPr>
          <w:rFonts w:ascii="Calibri" w:eastAsia="Calibri" w:hAnsi="Calibri" w:cs="Calibri"/>
          <w:sz w:val="24"/>
          <w:szCs w:val="24"/>
        </w:rPr>
        <w:t xml:space="preserve"> and personal beliefs impact their attitudes on the Chinese notion of fate,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i/>
          <w:sz w:val="24"/>
          <w:szCs w:val="24"/>
        </w:rPr>
        <w:t xml:space="preserve"> </w:t>
      </w:r>
      <w:r w:rsidR="00F5572F" w:rsidRPr="00A570C4">
        <w:rPr>
          <w:rFonts w:ascii="Calibri" w:eastAsia="Microsoft YaHei" w:hAnsi="Calibri" w:cs="Calibri"/>
          <w:sz w:val="24"/>
          <w:szCs w:val="24"/>
        </w:rPr>
        <w:t>命</w:t>
      </w:r>
      <w:r w:rsidR="009326A6">
        <w:rPr>
          <w:rFonts w:ascii="Calibri" w:eastAsia="Microsoft YaHei" w:hAnsi="Calibri" w:cs="Calibri" w:hint="eastAsia"/>
          <w:sz w:val="24"/>
          <w:szCs w:val="24"/>
        </w:rPr>
        <w:t>o</w:t>
      </w:r>
      <w:r w:rsidR="009326A6">
        <w:rPr>
          <w:rFonts w:ascii="Calibri" w:eastAsia="Microsoft YaHei" w:hAnsi="Calibri" w:cs="Calibri"/>
          <w:sz w:val="24"/>
          <w:szCs w:val="24"/>
        </w:rPr>
        <w:t xml:space="preserve">r </w:t>
      </w:r>
      <w:proofErr w:type="spellStart"/>
      <w:r w:rsidR="009326A6" w:rsidRPr="009326A6">
        <w:rPr>
          <w:rFonts w:ascii="Calibri" w:eastAsia="Microsoft YaHei" w:hAnsi="Calibri" w:cs="Calibri" w:hint="eastAsia"/>
          <w:i/>
          <w:iCs/>
          <w:sz w:val="24"/>
          <w:szCs w:val="24"/>
        </w:rPr>
        <w:t>ming</w:t>
      </w:r>
      <w:proofErr w:type="spellEnd"/>
      <w:r w:rsidR="009326A6" w:rsidRPr="009326A6">
        <w:rPr>
          <w:rFonts w:ascii="Calibri" w:eastAsia="Microsoft YaHei" w:hAnsi="Calibri" w:cs="Calibri" w:hint="eastAsia"/>
          <w:i/>
          <w:iCs/>
          <w:sz w:val="24"/>
          <w:szCs w:val="24"/>
        </w:rPr>
        <w:t xml:space="preserve"> </w:t>
      </w:r>
      <w:proofErr w:type="spellStart"/>
      <w:r w:rsidR="009326A6" w:rsidRPr="009326A6">
        <w:rPr>
          <w:rFonts w:ascii="Calibri" w:eastAsia="Microsoft YaHei" w:hAnsi="Calibri" w:cs="Calibri" w:hint="eastAsia"/>
          <w:i/>
          <w:iCs/>
          <w:sz w:val="24"/>
          <w:szCs w:val="24"/>
        </w:rPr>
        <w:t>yun</w:t>
      </w:r>
      <w:proofErr w:type="spellEnd"/>
      <w:r w:rsidR="009326A6" w:rsidRPr="009326A6">
        <w:rPr>
          <w:rFonts w:ascii="Calibri" w:eastAsia="Microsoft YaHei" w:hAnsi="Calibri" w:cs="Calibri" w:hint="eastAsia"/>
          <w:sz w:val="24"/>
          <w:szCs w:val="24"/>
        </w:rPr>
        <w:t xml:space="preserve"> </w:t>
      </w:r>
      <w:r w:rsidR="009326A6" w:rsidRPr="009326A6">
        <w:rPr>
          <w:rFonts w:ascii="Calibri" w:eastAsia="Microsoft YaHei" w:hAnsi="Calibri" w:cs="Calibri" w:hint="eastAsia"/>
          <w:sz w:val="24"/>
          <w:szCs w:val="24"/>
        </w:rPr>
        <w:t>命運</w:t>
      </w:r>
      <w:r w:rsidR="00F5572F" w:rsidRPr="00A570C4">
        <w:rPr>
          <w:rFonts w:ascii="Calibri" w:eastAsia="Calibri" w:hAnsi="Calibri" w:cs="Calibri"/>
          <w:sz w:val="24"/>
          <w:szCs w:val="24"/>
        </w:rPr>
        <w:t xml:space="preserve">. </w:t>
      </w:r>
    </w:p>
    <w:p w14:paraId="76A2BC9B" w14:textId="4164BC63" w:rsidR="005D19EB" w:rsidRPr="00A570C4" w:rsidRDefault="00F5572F" w:rsidP="005D19EB">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r w:rsidR="007A3901" w:rsidRPr="00A570C4">
        <w:rPr>
          <w:rFonts w:ascii="Calibri" w:eastAsia="Calibri" w:hAnsi="Calibri" w:cs="Calibri"/>
          <w:sz w:val="24"/>
          <w:szCs w:val="24"/>
        </w:rPr>
        <w:t>As my main purpose is t</w:t>
      </w:r>
      <w:r w:rsidR="005D19EB" w:rsidRPr="00A570C4">
        <w:rPr>
          <w:rFonts w:ascii="Calibri" w:eastAsia="Calibri" w:hAnsi="Calibri" w:cs="Calibri"/>
          <w:sz w:val="24"/>
          <w:szCs w:val="24"/>
        </w:rPr>
        <w:t xml:space="preserve">o promote understanding between Eastern and Western worldviews, this research is qualitative with a phenomenological perspective, focusing on giving a voice to Chinese astrologers’ evolving human experiences and interpretations of the world. </w:t>
      </w:r>
      <w:r w:rsidR="00AC77A0" w:rsidRPr="00A570C4">
        <w:rPr>
          <w:rFonts w:ascii="Calibri" w:eastAsia="Calibri" w:hAnsi="Calibri" w:cs="Calibri"/>
          <w:sz w:val="24"/>
          <w:szCs w:val="24"/>
        </w:rPr>
        <w:t xml:space="preserve">The intent is to provide </w:t>
      </w:r>
      <w:r w:rsidR="005D19EB" w:rsidRPr="00A570C4">
        <w:rPr>
          <w:rFonts w:ascii="Calibri" w:eastAsia="Calibri" w:hAnsi="Calibri" w:cs="Calibri"/>
          <w:sz w:val="24"/>
          <w:szCs w:val="24"/>
        </w:rPr>
        <w:t xml:space="preserve">access to </w:t>
      </w:r>
      <w:r w:rsidR="00AC77A0" w:rsidRPr="00A570C4">
        <w:rPr>
          <w:rFonts w:ascii="Calibri" w:eastAsia="Calibri" w:hAnsi="Calibri" w:cs="Calibri"/>
          <w:sz w:val="24"/>
          <w:szCs w:val="24"/>
        </w:rPr>
        <w:t xml:space="preserve">how </w:t>
      </w:r>
      <w:r w:rsidR="005D19EB" w:rsidRPr="00A570C4">
        <w:rPr>
          <w:rFonts w:ascii="Calibri" w:eastAsia="Calibri" w:hAnsi="Calibri" w:cs="Calibri"/>
          <w:sz w:val="24"/>
          <w:szCs w:val="24"/>
        </w:rPr>
        <w:t xml:space="preserve">the culture of Chinese astronomy and astrology </w:t>
      </w:r>
      <w:r w:rsidR="00AC77A0" w:rsidRPr="00A570C4">
        <w:rPr>
          <w:rFonts w:ascii="Calibri" w:eastAsia="Calibri" w:hAnsi="Calibri" w:cs="Calibri"/>
          <w:sz w:val="24"/>
          <w:szCs w:val="24"/>
        </w:rPr>
        <w:t xml:space="preserve">is developing </w:t>
      </w:r>
      <w:r w:rsidR="005D19EB" w:rsidRPr="00A570C4">
        <w:rPr>
          <w:rFonts w:ascii="Calibri" w:eastAsia="Calibri" w:hAnsi="Calibri" w:cs="Calibri"/>
          <w:sz w:val="24"/>
          <w:szCs w:val="24"/>
        </w:rPr>
        <w:t xml:space="preserve">by integrating </w:t>
      </w:r>
      <w:r w:rsidR="008B031E" w:rsidRPr="00A570C4">
        <w:rPr>
          <w:rFonts w:ascii="Calibri" w:eastAsia="Calibri" w:hAnsi="Calibri" w:cs="Calibri"/>
          <w:sz w:val="24"/>
          <w:szCs w:val="24"/>
        </w:rPr>
        <w:t xml:space="preserve">the </w:t>
      </w:r>
      <w:r w:rsidR="005D19EB" w:rsidRPr="00A570C4">
        <w:rPr>
          <w:rFonts w:ascii="Calibri" w:eastAsia="Calibri" w:hAnsi="Calibri" w:cs="Calibri"/>
          <w:sz w:val="24"/>
          <w:szCs w:val="24"/>
        </w:rPr>
        <w:t xml:space="preserve">worldviews </w:t>
      </w:r>
      <w:r w:rsidR="008B031E" w:rsidRPr="00A570C4">
        <w:rPr>
          <w:rFonts w:ascii="Calibri" w:eastAsia="Calibri" w:hAnsi="Calibri" w:cs="Calibri"/>
          <w:sz w:val="24"/>
          <w:szCs w:val="24"/>
        </w:rPr>
        <w:t xml:space="preserve">of practitioners </w:t>
      </w:r>
      <w:r w:rsidR="009B1D24" w:rsidRPr="00A570C4">
        <w:rPr>
          <w:rFonts w:ascii="Calibri" w:eastAsia="Calibri" w:hAnsi="Calibri" w:cs="Calibri"/>
          <w:sz w:val="24"/>
          <w:szCs w:val="24"/>
        </w:rPr>
        <w:t xml:space="preserve">with those </w:t>
      </w:r>
      <w:r w:rsidR="005D19EB" w:rsidRPr="00A570C4">
        <w:rPr>
          <w:rFonts w:ascii="Calibri" w:eastAsia="Calibri" w:hAnsi="Calibri" w:cs="Calibri"/>
          <w:sz w:val="24"/>
          <w:szCs w:val="24"/>
        </w:rPr>
        <w:t>of the</w:t>
      </w:r>
      <w:r w:rsidR="009B1D24" w:rsidRPr="00A570C4">
        <w:rPr>
          <w:rFonts w:ascii="Calibri" w:eastAsia="Calibri" w:hAnsi="Calibri" w:cs="Calibri"/>
          <w:sz w:val="24"/>
          <w:szCs w:val="24"/>
        </w:rPr>
        <w:t xml:space="preserve">ir Western </w:t>
      </w:r>
      <w:r w:rsidR="005D19EB" w:rsidRPr="00A570C4">
        <w:rPr>
          <w:rFonts w:ascii="Calibri" w:eastAsia="Calibri" w:hAnsi="Calibri" w:cs="Calibri"/>
          <w:sz w:val="24"/>
          <w:szCs w:val="24"/>
        </w:rPr>
        <w:t>contemporaries</w:t>
      </w:r>
      <w:r w:rsidR="00637327" w:rsidRPr="00A570C4">
        <w:rPr>
          <w:rFonts w:ascii="Calibri" w:eastAsia="Calibri" w:hAnsi="Calibri" w:cs="Calibri"/>
          <w:sz w:val="24"/>
          <w:szCs w:val="24"/>
        </w:rPr>
        <w:t xml:space="preserve">, </w:t>
      </w:r>
      <w:r w:rsidR="003D5B2F" w:rsidRPr="00A570C4">
        <w:rPr>
          <w:rFonts w:ascii="Calibri" w:eastAsia="Calibri" w:hAnsi="Calibri" w:cs="Calibri"/>
          <w:sz w:val="24"/>
          <w:szCs w:val="24"/>
        </w:rPr>
        <w:t>thus</w:t>
      </w:r>
      <w:r w:rsidR="005D19EB" w:rsidRPr="00A570C4">
        <w:rPr>
          <w:rFonts w:ascii="Calibri" w:eastAsia="Calibri" w:hAnsi="Calibri" w:cs="Calibri"/>
          <w:sz w:val="24"/>
          <w:szCs w:val="24"/>
        </w:rPr>
        <w:t xml:space="preserve"> </w:t>
      </w:r>
      <w:r w:rsidR="00637327" w:rsidRPr="00A570C4">
        <w:rPr>
          <w:rFonts w:ascii="Calibri" w:eastAsia="Calibri" w:hAnsi="Calibri" w:cs="Calibri"/>
          <w:sz w:val="24"/>
          <w:szCs w:val="24"/>
        </w:rPr>
        <w:t>e</w:t>
      </w:r>
      <w:r w:rsidR="005D19EB" w:rsidRPr="00A570C4">
        <w:rPr>
          <w:rFonts w:ascii="Calibri" w:eastAsia="Calibri" w:hAnsi="Calibri" w:cs="Calibri"/>
          <w:sz w:val="24"/>
          <w:szCs w:val="24"/>
        </w:rPr>
        <w:t xml:space="preserve">xpanding the discipline of cultural astronomy and astrology by </w:t>
      </w:r>
      <w:r w:rsidR="00637327" w:rsidRPr="00A570C4">
        <w:rPr>
          <w:rFonts w:ascii="Calibri" w:eastAsia="Calibri" w:hAnsi="Calibri" w:cs="Calibri"/>
          <w:sz w:val="24"/>
          <w:szCs w:val="24"/>
        </w:rPr>
        <w:t xml:space="preserve">revealing </w:t>
      </w:r>
      <w:r w:rsidR="005D19EB" w:rsidRPr="00A570C4">
        <w:rPr>
          <w:rFonts w:ascii="Calibri" w:eastAsia="Calibri" w:hAnsi="Calibri" w:cs="Calibri"/>
          <w:sz w:val="24"/>
          <w:szCs w:val="24"/>
        </w:rPr>
        <w:t xml:space="preserve">the Chinese way of knowing </w:t>
      </w:r>
      <w:r w:rsidR="00637327" w:rsidRPr="00A570C4">
        <w:rPr>
          <w:rFonts w:ascii="Calibri" w:eastAsia="Calibri" w:hAnsi="Calibri" w:cs="Calibri"/>
          <w:sz w:val="24"/>
          <w:szCs w:val="24"/>
        </w:rPr>
        <w:t xml:space="preserve">and </w:t>
      </w:r>
      <w:r w:rsidR="005D19EB" w:rsidRPr="00A570C4">
        <w:rPr>
          <w:rFonts w:ascii="Calibri" w:eastAsia="Calibri" w:hAnsi="Calibri" w:cs="Calibri"/>
          <w:sz w:val="24"/>
          <w:szCs w:val="24"/>
        </w:rPr>
        <w:t>understand</w:t>
      </w:r>
      <w:r w:rsidR="00637327" w:rsidRPr="00A570C4">
        <w:rPr>
          <w:rFonts w:ascii="Calibri" w:eastAsia="Calibri" w:hAnsi="Calibri" w:cs="Calibri"/>
          <w:sz w:val="24"/>
          <w:szCs w:val="24"/>
        </w:rPr>
        <w:t xml:space="preserve">ing </w:t>
      </w:r>
      <w:r w:rsidR="005D19EB" w:rsidRPr="00A570C4">
        <w:rPr>
          <w:rFonts w:ascii="Calibri" w:eastAsia="Calibri" w:hAnsi="Calibri" w:cs="Calibri"/>
          <w:sz w:val="24"/>
          <w:szCs w:val="24"/>
        </w:rPr>
        <w:t xml:space="preserve">the cosmos. </w:t>
      </w:r>
      <w:r w:rsidR="00EE22B7" w:rsidRPr="00A570C4">
        <w:rPr>
          <w:rFonts w:ascii="Calibri" w:eastAsia="Calibri" w:hAnsi="Calibri" w:cs="Calibri"/>
          <w:sz w:val="24"/>
          <w:szCs w:val="24"/>
        </w:rPr>
        <w:t>By v</w:t>
      </w:r>
      <w:r w:rsidR="005D19EB" w:rsidRPr="00A570C4">
        <w:rPr>
          <w:rFonts w:ascii="Calibri" w:eastAsia="Calibri" w:hAnsi="Calibri" w:cs="Calibri"/>
          <w:sz w:val="24"/>
          <w:szCs w:val="24"/>
        </w:rPr>
        <w:t xml:space="preserve">aluing Chinese cosmological and intellectual foundations as equal to </w:t>
      </w:r>
      <w:r w:rsidR="008F2228" w:rsidRPr="00A570C4">
        <w:rPr>
          <w:rFonts w:ascii="Calibri" w:eastAsia="Calibri" w:hAnsi="Calibri" w:cs="Calibri"/>
          <w:sz w:val="24"/>
          <w:szCs w:val="24"/>
        </w:rPr>
        <w:t xml:space="preserve">those of the </w:t>
      </w:r>
      <w:r w:rsidR="005D19EB" w:rsidRPr="00A570C4">
        <w:rPr>
          <w:rFonts w:ascii="Calibri" w:eastAsia="Calibri" w:hAnsi="Calibri" w:cs="Calibri"/>
          <w:sz w:val="24"/>
          <w:szCs w:val="24"/>
        </w:rPr>
        <w:t xml:space="preserve">West, </w:t>
      </w:r>
      <w:r w:rsidR="00EE22B7" w:rsidRPr="00A570C4">
        <w:rPr>
          <w:rFonts w:ascii="Calibri" w:eastAsia="Calibri" w:hAnsi="Calibri" w:cs="Calibri"/>
          <w:sz w:val="24"/>
          <w:szCs w:val="24"/>
        </w:rPr>
        <w:t xml:space="preserve">I hope to </w:t>
      </w:r>
      <w:r w:rsidR="005D19EB" w:rsidRPr="00A570C4">
        <w:rPr>
          <w:rFonts w:ascii="Calibri" w:eastAsia="Calibri" w:hAnsi="Calibri" w:cs="Calibri"/>
          <w:sz w:val="24"/>
          <w:szCs w:val="24"/>
        </w:rPr>
        <w:t>rebalanc</w:t>
      </w:r>
      <w:r w:rsidR="00EE22B7" w:rsidRPr="00A570C4">
        <w:rPr>
          <w:rFonts w:ascii="Calibri" w:eastAsia="Calibri" w:hAnsi="Calibri" w:cs="Calibri"/>
          <w:sz w:val="24"/>
          <w:szCs w:val="24"/>
        </w:rPr>
        <w:t>e</w:t>
      </w:r>
      <w:r w:rsidR="00A341B3" w:rsidRPr="00A570C4">
        <w:rPr>
          <w:rFonts w:ascii="Calibri" w:eastAsia="Calibri" w:hAnsi="Calibri" w:cs="Calibri"/>
          <w:sz w:val="24"/>
          <w:szCs w:val="24"/>
        </w:rPr>
        <w:t xml:space="preserve"> </w:t>
      </w:r>
      <w:r w:rsidR="005D19EB" w:rsidRPr="00A570C4">
        <w:rPr>
          <w:rFonts w:ascii="Calibri" w:eastAsia="Calibri" w:hAnsi="Calibri" w:cs="Calibri"/>
          <w:sz w:val="24"/>
          <w:szCs w:val="24"/>
        </w:rPr>
        <w:t xml:space="preserve">the </w:t>
      </w:r>
      <w:r w:rsidR="008D0FA9" w:rsidRPr="00A570C4">
        <w:rPr>
          <w:rFonts w:ascii="Calibri" w:eastAsia="Calibri" w:hAnsi="Calibri" w:cs="Calibri"/>
          <w:sz w:val="24"/>
          <w:szCs w:val="24"/>
        </w:rPr>
        <w:t>approaches</w:t>
      </w:r>
      <w:r w:rsidR="00FB5919" w:rsidRPr="00A570C4">
        <w:rPr>
          <w:rFonts w:ascii="Calibri" w:eastAsia="Calibri" w:hAnsi="Calibri" w:cs="Calibri"/>
          <w:sz w:val="24"/>
          <w:szCs w:val="24"/>
        </w:rPr>
        <w:t xml:space="preserve"> </w:t>
      </w:r>
      <w:r w:rsidR="005D19EB" w:rsidRPr="00A570C4">
        <w:rPr>
          <w:rFonts w:ascii="Calibri" w:eastAsia="Calibri" w:hAnsi="Calibri" w:cs="Calibri"/>
          <w:sz w:val="24"/>
          <w:szCs w:val="24"/>
        </w:rPr>
        <w:t xml:space="preserve"> as equal</w:t>
      </w:r>
      <w:r w:rsidR="00EE22B7" w:rsidRPr="00A570C4">
        <w:rPr>
          <w:rFonts w:ascii="Calibri" w:eastAsia="Calibri" w:hAnsi="Calibri" w:cs="Calibri"/>
          <w:sz w:val="24"/>
          <w:szCs w:val="24"/>
        </w:rPr>
        <w:t xml:space="preserve"> and</w:t>
      </w:r>
      <w:r w:rsidR="005D19EB" w:rsidRPr="00A570C4">
        <w:rPr>
          <w:rFonts w:ascii="Calibri" w:eastAsia="Calibri" w:hAnsi="Calibri" w:cs="Calibri"/>
          <w:sz w:val="24"/>
          <w:szCs w:val="24"/>
        </w:rPr>
        <w:t xml:space="preserve"> create respect </w:t>
      </w:r>
      <w:r w:rsidR="00A341B3" w:rsidRPr="00A570C4">
        <w:rPr>
          <w:rFonts w:ascii="Calibri" w:eastAsia="Calibri" w:hAnsi="Calibri" w:cs="Calibri"/>
          <w:sz w:val="24"/>
          <w:szCs w:val="24"/>
        </w:rPr>
        <w:t xml:space="preserve">for </w:t>
      </w:r>
      <w:r w:rsidR="005D19EB" w:rsidRPr="00A570C4">
        <w:rPr>
          <w:rFonts w:ascii="Calibri" w:eastAsia="Calibri" w:hAnsi="Calibri" w:cs="Calibri"/>
          <w:sz w:val="24"/>
          <w:szCs w:val="24"/>
        </w:rPr>
        <w:t>the beauty of each other’s knowledge.</w:t>
      </w:r>
      <w:r w:rsidR="005D19EB" w:rsidRPr="00A570C4">
        <w:rPr>
          <w:rFonts w:ascii="Calibri" w:eastAsia="Calibri" w:hAnsi="Calibri" w:cs="Calibri"/>
          <w:sz w:val="24"/>
          <w:szCs w:val="24"/>
          <w:vertAlign w:val="superscript"/>
        </w:rPr>
        <w:footnoteReference w:id="3"/>
      </w:r>
      <w:r w:rsidR="005D19EB" w:rsidRPr="00A570C4">
        <w:rPr>
          <w:rFonts w:ascii="Calibri" w:eastAsia="Calibri" w:hAnsi="Calibri" w:cs="Calibri"/>
          <w:sz w:val="24"/>
          <w:szCs w:val="24"/>
        </w:rPr>
        <w:t xml:space="preserve"> </w:t>
      </w:r>
    </w:p>
    <w:p w14:paraId="12D2419D" w14:textId="585ECD3F" w:rsidR="00FF032F" w:rsidRPr="00A570C4" w:rsidRDefault="005D19EB" w:rsidP="00507B68">
      <w:pPr>
        <w:spacing w:before="240" w:after="24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With consideration </w:t>
      </w:r>
      <w:r w:rsidR="00915D8A" w:rsidRPr="00A570C4">
        <w:rPr>
          <w:rFonts w:ascii="Calibri" w:eastAsia="Calibri" w:hAnsi="Calibri" w:cs="Calibri"/>
          <w:sz w:val="24"/>
          <w:szCs w:val="24"/>
        </w:rPr>
        <w:t xml:space="preserve">to </w:t>
      </w:r>
      <w:r w:rsidRPr="00A570C4">
        <w:rPr>
          <w:rFonts w:ascii="Calibri" w:eastAsia="Calibri" w:hAnsi="Calibri" w:cs="Calibri"/>
          <w:sz w:val="24"/>
          <w:szCs w:val="24"/>
        </w:rPr>
        <w:t>the underlying theme of the concept of fate among the astrolog</w:t>
      </w:r>
      <w:r w:rsidR="00A341B3" w:rsidRPr="00A570C4">
        <w:rPr>
          <w:rFonts w:ascii="Calibri" w:eastAsia="Calibri" w:hAnsi="Calibri" w:cs="Calibri"/>
          <w:sz w:val="24"/>
          <w:szCs w:val="24"/>
        </w:rPr>
        <w:t>y</w:t>
      </w:r>
      <w:r w:rsidRPr="00A570C4">
        <w:rPr>
          <w:rFonts w:ascii="Calibri" w:eastAsia="Calibri" w:hAnsi="Calibri" w:cs="Calibri"/>
          <w:sz w:val="24"/>
          <w:szCs w:val="24"/>
        </w:rPr>
        <w:t xml:space="preserve"> community in Hong Kong, the research may also be indicative of practices in wider international Chinese astrology communities.</w:t>
      </w:r>
      <w:r w:rsidR="00A341B3" w:rsidRPr="00A570C4">
        <w:rPr>
          <w:rFonts w:ascii="Calibri" w:eastAsia="Calibri" w:hAnsi="Calibri" w:cs="Calibri"/>
          <w:sz w:val="24"/>
          <w:szCs w:val="24"/>
        </w:rPr>
        <w:t xml:space="preserve"> This will</w:t>
      </w:r>
      <w:r w:rsidR="009E572C" w:rsidRPr="00A570C4">
        <w:rPr>
          <w:rFonts w:ascii="Calibri" w:eastAsia="Calibri" w:hAnsi="Calibri" w:cs="Calibri"/>
          <w:sz w:val="24"/>
          <w:szCs w:val="24"/>
        </w:rPr>
        <w:t xml:space="preserve"> illuminate the development of their worldviews in contemporary times</w:t>
      </w:r>
      <w:r w:rsidR="00A341B3" w:rsidRPr="00A570C4">
        <w:rPr>
          <w:rFonts w:ascii="Calibri" w:eastAsia="Calibri" w:hAnsi="Calibri" w:cs="Calibri"/>
          <w:sz w:val="24"/>
          <w:szCs w:val="24"/>
        </w:rPr>
        <w:t>, both</w:t>
      </w:r>
      <w:r w:rsidR="009E572C" w:rsidRPr="00A570C4">
        <w:rPr>
          <w:rFonts w:ascii="Calibri" w:eastAsia="Calibri" w:hAnsi="Calibri" w:cs="Calibri"/>
          <w:sz w:val="24"/>
          <w:szCs w:val="24"/>
        </w:rPr>
        <w:t xml:space="preserve"> personally </w:t>
      </w:r>
      <w:r w:rsidR="00A341B3" w:rsidRPr="00A570C4">
        <w:rPr>
          <w:rFonts w:ascii="Calibri" w:eastAsia="Calibri" w:hAnsi="Calibri" w:cs="Calibri"/>
          <w:sz w:val="24"/>
          <w:szCs w:val="24"/>
        </w:rPr>
        <w:t>and</w:t>
      </w:r>
      <w:r w:rsidR="009E572C" w:rsidRPr="00A570C4">
        <w:rPr>
          <w:rFonts w:ascii="Calibri" w:eastAsia="Calibri" w:hAnsi="Calibri" w:cs="Calibri"/>
          <w:sz w:val="24"/>
          <w:szCs w:val="24"/>
        </w:rPr>
        <w:t xml:space="preserve"> as a part of a collective.</w:t>
      </w:r>
    </w:p>
    <w:p w14:paraId="272BD1D1" w14:textId="5A24BB77" w:rsidR="00FF032F" w:rsidRPr="00F2593C" w:rsidRDefault="00F5572F" w:rsidP="00F2593C">
      <w:pPr>
        <w:pStyle w:val="Heading2"/>
      </w:pPr>
      <w:bookmarkStart w:id="18" w:name="_Toc157556504"/>
      <w:r w:rsidRPr="00F2593C">
        <w:lastRenderedPageBreak/>
        <w:t xml:space="preserve">Chinese </w:t>
      </w:r>
      <w:r w:rsidR="00F2593C">
        <w:t>A</w:t>
      </w:r>
      <w:r w:rsidRPr="00F2593C">
        <w:t xml:space="preserve">strology in Chinese </w:t>
      </w:r>
      <w:r w:rsidR="00F2593C">
        <w:t>C</w:t>
      </w:r>
      <w:r w:rsidRPr="00F2593C">
        <w:t>ulture</w:t>
      </w:r>
      <w:bookmarkEnd w:id="18"/>
      <w:r w:rsidRPr="00F2593C">
        <w:t xml:space="preserve"> </w:t>
      </w:r>
    </w:p>
    <w:p w14:paraId="571D1817" w14:textId="77843971" w:rsidR="00FF032F" w:rsidRPr="00A570C4" w:rsidRDefault="000F5B59"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China, patterns </w:t>
      </w:r>
      <w:r w:rsidR="005F38DD"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sky </w:t>
      </w:r>
      <w:r w:rsidR="005F38DD" w:rsidRPr="00A570C4">
        <w:rPr>
          <w:rFonts w:ascii="Calibri" w:eastAsia="Calibri" w:hAnsi="Calibri" w:cs="Calibri"/>
          <w:sz w:val="24"/>
          <w:szCs w:val="24"/>
        </w:rPr>
        <w:t xml:space="preserve">were </w:t>
      </w:r>
      <w:r w:rsidRPr="00A570C4">
        <w:rPr>
          <w:rFonts w:ascii="Calibri" w:eastAsia="Calibri" w:hAnsi="Calibri" w:cs="Calibri"/>
          <w:sz w:val="24"/>
          <w:szCs w:val="24"/>
        </w:rPr>
        <w:t>seen to reflect all forms on earth</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including human affairs and fate</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as early as the late 4</w:t>
      </w:r>
      <w:r w:rsidRPr="00A570C4">
        <w:rPr>
          <w:rFonts w:ascii="Calibri" w:eastAsia="Calibri" w:hAnsi="Calibri" w:cs="Calibri"/>
          <w:sz w:val="24"/>
          <w:szCs w:val="24"/>
          <w:vertAlign w:val="superscript"/>
        </w:rPr>
        <w:t>th</w:t>
      </w:r>
      <w:r w:rsidRPr="00A570C4">
        <w:rPr>
          <w:rFonts w:ascii="Calibri" w:eastAsia="Calibri" w:hAnsi="Calibri" w:cs="Calibri"/>
          <w:sz w:val="24"/>
          <w:szCs w:val="24"/>
        </w:rPr>
        <w:t xml:space="preserve"> millennium BCE.</w:t>
      </w:r>
      <w:r w:rsidRPr="00A570C4">
        <w:rPr>
          <w:rFonts w:ascii="Calibri" w:eastAsia="Calibri" w:hAnsi="Calibri" w:cs="Calibri"/>
          <w:sz w:val="24"/>
          <w:szCs w:val="24"/>
          <w:vertAlign w:val="superscript"/>
        </w:rPr>
        <w:footnoteReference w:id="4"/>
      </w:r>
      <w:r w:rsidR="00DE1B1C" w:rsidRPr="00A570C4">
        <w:rPr>
          <w:rFonts w:ascii="Calibri" w:eastAsia="Calibri" w:hAnsi="Calibri" w:cs="Calibri"/>
          <w:sz w:val="24"/>
          <w:szCs w:val="24"/>
        </w:rPr>
        <w:t xml:space="preserve"> </w:t>
      </w:r>
      <w:r w:rsidR="005F38DD" w:rsidRPr="00A570C4">
        <w:rPr>
          <w:rFonts w:ascii="Calibri" w:eastAsia="Calibri" w:hAnsi="Calibri" w:cs="Calibri"/>
          <w:sz w:val="24"/>
          <w:szCs w:val="24"/>
        </w:rPr>
        <w:t>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describe</w:t>
      </w:r>
      <w:r w:rsidR="005F38DD" w:rsidRPr="00A570C4">
        <w:rPr>
          <w:rFonts w:ascii="Calibri" w:eastAsia="Calibri" w:hAnsi="Calibri" w:cs="Calibri"/>
          <w:sz w:val="24"/>
          <w:szCs w:val="24"/>
        </w:rPr>
        <w:t>s</w:t>
      </w:r>
      <w:r w:rsidRPr="00A570C4">
        <w:rPr>
          <w:rFonts w:ascii="Calibri" w:eastAsia="Calibri" w:hAnsi="Calibri" w:cs="Calibri"/>
          <w:sz w:val="24"/>
          <w:szCs w:val="24"/>
        </w:rPr>
        <w:t xml:space="preserve"> the relationship between the</w:t>
      </w:r>
      <w:r w:rsidR="005F38DD" w:rsidRPr="00A570C4">
        <w:rPr>
          <w:rFonts w:ascii="Calibri" w:eastAsia="Calibri" w:hAnsi="Calibri" w:cs="Calibri"/>
          <w:sz w:val="24"/>
          <w:szCs w:val="24"/>
        </w:rPr>
        <w:t>se</w:t>
      </w:r>
      <w:r w:rsidRPr="00A570C4">
        <w:rPr>
          <w:rFonts w:ascii="Calibri" w:eastAsia="Calibri" w:hAnsi="Calibri" w:cs="Calibri"/>
          <w:sz w:val="24"/>
          <w:szCs w:val="24"/>
        </w:rPr>
        <w:t xml:space="preserve"> patterns (</w:t>
      </w:r>
      <w:r w:rsidRPr="00A570C4">
        <w:rPr>
          <w:rFonts w:ascii="Calibri" w:eastAsia="Calibri" w:hAnsi="Calibri" w:cs="Calibri"/>
          <w:i/>
          <w:sz w:val="24"/>
          <w:szCs w:val="24"/>
        </w:rPr>
        <w:t xml:space="preserve">xiang </w:t>
      </w:r>
      <w:r w:rsidRPr="00A570C4">
        <w:rPr>
          <w:rFonts w:ascii="Calibri" w:eastAsia="Microsoft YaHei" w:hAnsi="Calibri" w:cs="Calibri"/>
          <w:sz w:val="24"/>
          <w:szCs w:val="24"/>
        </w:rPr>
        <w:t>象</w:t>
      </w:r>
      <w:r w:rsidRPr="00A570C4">
        <w:rPr>
          <w:rFonts w:ascii="Calibri" w:eastAsia="Calibri" w:hAnsi="Calibri" w:cs="Calibri"/>
          <w:sz w:val="24"/>
          <w:szCs w:val="24"/>
        </w:rPr>
        <w:t xml:space="preserve">) </w:t>
      </w:r>
      <w:r w:rsidR="005F38DD"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sky and interactions </w:t>
      </w:r>
      <w:r w:rsidR="005F38DD" w:rsidRPr="00A570C4">
        <w:rPr>
          <w:rFonts w:ascii="Calibri" w:eastAsia="Calibri" w:hAnsi="Calibri" w:cs="Calibri"/>
          <w:sz w:val="24"/>
          <w:szCs w:val="24"/>
        </w:rPr>
        <w:t xml:space="preserve">with </w:t>
      </w:r>
      <w:r w:rsidRPr="00A570C4">
        <w:rPr>
          <w:rFonts w:ascii="Calibri" w:eastAsia="Calibri" w:hAnsi="Calibri" w:cs="Calibri"/>
          <w:sz w:val="24"/>
          <w:szCs w:val="24"/>
        </w:rPr>
        <w:t>the earth and humans in the first verse of the commentary</w:t>
      </w:r>
      <w:r w:rsidR="005F38DD" w:rsidRPr="00A570C4">
        <w:rPr>
          <w:rFonts w:ascii="Calibri" w:eastAsia="Calibri" w:hAnsi="Calibri" w:cs="Calibri"/>
          <w:sz w:val="24"/>
          <w:szCs w:val="24"/>
        </w:rPr>
        <w:t>:</w:t>
      </w:r>
      <w:r w:rsidRPr="00A570C4">
        <w:rPr>
          <w:rFonts w:ascii="Calibri" w:eastAsia="Calibri" w:hAnsi="Calibri" w:cs="Calibri"/>
          <w:sz w:val="24"/>
          <w:szCs w:val="24"/>
        </w:rPr>
        <w:t xml:space="preserve"> ‘</w:t>
      </w:r>
      <w:r w:rsidRPr="00A570C4">
        <w:rPr>
          <w:rFonts w:ascii="Calibri" w:eastAsia="Calibri" w:hAnsi="Calibri" w:cs="Calibri"/>
          <w:i/>
          <w:sz w:val="24"/>
          <w:szCs w:val="24"/>
        </w:rPr>
        <w:t xml:space="preserve">Xiang </w:t>
      </w:r>
      <w:r w:rsidRPr="00A570C4">
        <w:rPr>
          <w:rFonts w:ascii="Calibri" w:eastAsia="Calibri" w:hAnsi="Calibri" w:cs="Calibri"/>
          <w:sz w:val="24"/>
          <w:szCs w:val="24"/>
        </w:rPr>
        <w:t xml:space="preserve">forming in the sky, and shapes </w:t>
      </w:r>
      <w:r w:rsidRPr="00A570C4">
        <w:rPr>
          <w:rFonts w:ascii="Calibri" w:eastAsia="Microsoft YaHei" w:hAnsi="Calibri" w:cs="Calibri"/>
          <w:sz w:val="24"/>
          <w:szCs w:val="24"/>
        </w:rPr>
        <w:t>形</w:t>
      </w:r>
      <w:r w:rsidRPr="00A570C4">
        <w:rPr>
          <w:rFonts w:ascii="Calibri" w:eastAsia="Calibri" w:hAnsi="Calibri" w:cs="Calibri"/>
          <w:sz w:val="24"/>
          <w:szCs w:val="24"/>
        </w:rPr>
        <w:t xml:space="preserve"> forming on earth, change [transformation] can be seen’.</w:t>
      </w:r>
      <w:r w:rsidRPr="00A570C4">
        <w:rPr>
          <w:rFonts w:ascii="Calibri" w:eastAsia="Calibri" w:hAnsi="Calibri" w:cs="Calibri"/>
          <w:sz w:val="24"/>
          <w:szCs w:val="24"/>
          <w:vertAlign w:val="superscript"/>
        </w:rPr>
        <w:footnoteReference w:id="5"/>
      </w:r>
      <w:r w:rsidRPr="00A570C4">
        <w:rPr>
          <w:rFonts w:ascii="Calibri" w:eastAsia="Calibri" w:hAnsi="Calibri" w:cs="Calibri"/>
          <w:sz w:val="24"/>
          <w:szCs w:val="24"/>
        </w:rPr>
        <w:t xml:space="preserve"> These interactions of </w:t>
      </w:r>
      <w:r w:rsidRPr="00A570C4">
        <w:rPr>
          <w:rFonts w:ascii="Calibri" w:eastAsia="Calibri" w:hAnsi="Calibri" w:cs="Calibri"/>
          <w:i/>
          <w:sz w:val="24"/>
          <w:szCs w:val="24"/>
        </w:rPr>
        <w:t>xiang</w:t>
      </w:r>
      <w:r w:rsidRPr="00A570C4">
        <w:rPr>
          <w:rFonts w:ascii="Calibri" w:eastAsia="Calibri" w:hAnsi="Calibri" w:cs="Calibri"/>
          <w:sz w:val="24"/>
          <w:szCs w:val="24"/>
        </w:rPr>
        <w:t xml:space="preserve"> and shapes suggested a natural order contributing to the </w:t>
      </w:r>
      <w:r w:rsidR="00AF3272"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cosmological view that points to a cultural continuity in present </w:t>
      </w:r>
      <w:r w:rsidR="00271B27" w:rsidRPr="00A570C4">
        <w:rPr>
          <w:rFonts w:ascii="Calibri" w:eastAsia="Calibri" w:hAnsi="Calibri" w:cs="Calibri"/>
          <w:sz w:val="24"/>
          <w:szCs w:val="24"/>
        </w:rPr>
        <w:t>day</w:t>
      </w:r>
      <w:r w:rsidR="00AF3272" w:rsidRPr="00A570C4">
        <w:rPr>
          <w:rFonts w:ascii="Calibri" w:eastAsia="Calibri" w:hAnsi="Calibri" w:cs="Calibri"/>
          <w:sz w:val="24"/>
          <w:szCs w:val="24"/>
        </w:rPr>
        <w:t xml:space="preserve"> Chinese astrolo</w:t>
      </w:r>
      <w:r w:rsidR="00D32910" w:rsidRPr="00A570C4">
        <w:rPr>
          <w:rFonts w:ascii="Calibri" w:eastAsia="Calibri" w:hAnsi="Calibri" w:cs="Calibri"/>
          <w:sz w:val="24"/>
          <w:szCs w:val="24"/>
        </w:rPr>
        <w:t>gy</w:t>
      </w:r>
      <w:r w:rsidRPr="00A570C4">
        <w:rPr>
          <w:rFonts w:ascii="Calibri" w:eastAsia="Calibri" w:hAnsi="Calibri" w:cs="Calibri"/>
          <w:sz w:val="24"/>
          <w:szCs w:val="24"/>
        </w:rPr>
        <w:t xml:space="preserve">. </w:t>
      </w:r>
    </w:p>
    <w:p w14:paraId="231E5791" w14:textId="6C67B71C" w:rsidR="00321D17" w:rsidRPr="00A570C4" w:rsidRDefault="00F5572F" w:rsidP="00321D17">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From an </w:t>
      </w:r>
      <w:r w:rsidR="00A639C9" w:rsidRPr="00A570C4">
        <w:rPr>
          <w:rFonts w:ascii="Calibri" w:eastAsia="Calibri" w:hAnsi="Calibri" w:cs="Calibri"/>
          <w:sz w:val="24"/>
          <w:szCs w:val="24"/>
        </w:rPr>
        <w:t>archaeological</w:t>
      </w:r>
      <w:r w:rsidRPr="00A570C4">
        <w:rPr>
          <w:rFonts w:ascii="Calibri" w:eastAsia="Calibri" w:hAnsi="Calibri" w:cs="Calibri"/>
          <w:sz w:val="24"/>
          <w:szCs w:val="24"/>
        </w:rPr>
        <w:t xml:space="preserve"> find dated 4510 BCE, astral symbols were found in a Neolithic tomb mirroring the furnishings in the space and the position of the deceased.</w:t>
      </w:r>
      <w:r w:rsidRPr="00A570C4">
        <w:rPr>
          <w:rFonts w:ascii="Calibri" w:eastAsia="Calibri" w:hAnsi="Calibri" w:cs="Calibri"/>
          <w:sz w:val="24"/>
          <w:szCs w:val="24"/>
          <w:vertAlign w:val="superscript"/>
        </w:rPr>
        <w:footnoteReference w:id="6"/>
      </w:r>
      <w:r w:rsidRPr="00A570C4">
        <w:rPr>
          <w:rFonts w:ascii="Calibri" w:eastAsia="Calibri" w:hAnsi="Calibri" w:cs="Calibri"/>
          <w:sz w:val="24"/>
          <w:szCs w:val="24"/>
        </w:rPr>
        <w:t xml:space="preserve"> Star maps were used to set up a temporal-spatial coordinate to guide the person to their desired path in the cosmos.</w:t>
      </w:r>
      <w:r w:rsidRPr="00A570C4">
        <w:rPr>
          <w:rFonts w:ascii="Calibri" w:eastAsia="Calibri" w:hAnsi="Calibri" w:cs="Calibri"/>
          <w:sz w:val="24"/>
          <w:szCs w:val="24"/>
          <w:vertAlign w:val="superscript"/>
        </w:rPr>
        <w:footnoteReference w:id="7"/>
      </w:r>
      <w:r w:rsidRPr="00A570C4">
        <w:rPr>
          <w:rFonts w:ascii="Calibri" w:eastAsia="Calibri" w:hAnsi="Calibri" w:cs="Calibri"/>
          <w:sz w:val="24"/>
          <w:szCs w:val="24"/>
        </w:rPr>
        <w:t xml:space="preserve">  This cosmological view reflects the conception of the Chinese notion of fate, </w:t>
      </w:r>
      <w:r w:rsidRPr="00A570C4">
        <w:rPr>
          <w:rFonts w:ascii="Calibri" w:eastAsia="Calibri" w:hAnsi="Calibri" w:cs="Calibri"/>
          <w:i/>
          <w:sz w:val="24"/>
          <w:szCs w:val="24"/>
        </w:rPr>
        <w:t xml:space="preserve">ming </w:t>
      </w:r>
      <w:r w:rsidRPr="00A570C4">
        <w:rPr>
          <w:rFonts w:ascii="Calibri" w:eastAsia="Microsoft YaHei" w:hAnsi="Calibri" w:cs="Calibri"/>
          <w:sz w:val="24"/>
          <w:szCs w:val="24"/>
        </w:rPr>
        <w:t>命</w:t>
      </w:r>
      <w:r w:rsidRPr="00A570C4">
        <w:rPr>
          <w:rFonts w:ascii="Calibri" w:eastAsia="Calibri" w:hAnsi="Calibri" w:cs="Calibri"/>
          <w:sz w:val="24"/>
          <w:szCs w:val="24"/>
        </w:rPr>
        <w:t>, commonly understood as the ‘cycle (yun</w:t>
      </w:r>
      <w:r w:rsidRPr="00A570C4">
        <w:rPr>
          <w:rFonts w:ascii="Calibri" w:eastAsia="Microsoft YaHei" w:hAnsi="Calibri" w:cs="Calibri"/>
          <w:sz w:val="24"/>
          <w:szCs w:val="24"/>
        </w:rPr>
        <w:t>運</w:t>
      </w:r>
      <w:r w:rsidRPr="00A570C4">
        <w:rPr>
          <w:rFonts w:ascii="Calibri" w:eastAsia="Calibri" w:hAnsi="Calibri" w:cs="Calibri"/>
          <w:sz w:val="24"/>
          <w:szCs w:val="24"/>
        </w:rPr>
        <w:t>) of fate (ming</w:t>
      </w:r>
      <w:r w:rsidRPr="00A570C4">
        <w:rPr>
          <w:rFonts w:ascii="Calibri" w:eastAsia="Microsoft YaHei" w:hAnsi="Calibri" w:cs="Calibri"/>
          <w:sz w:val="24"/>
          <w:szCs w:val="24"/>
        </w:rPr>
        <w:t>命</w:t>
      </w:r>
      <w:r w:rsidRPr="00A570C4">
        <w:rPr>
          <w:rFonts w:ascii="Calibri" w:eastAsia="Calibri" w:hAnsi="Calibri" w:cs="Calibri"/>
          <w:sz w:val="24"/>
          <w:szCs w:val="24"/>
        </w:rPr>
        <w:t xml:space="preserve">)’, </w:t>
      </w:r>
      <w:bookmarkStart w:id="23" w:name="_Hlk157592861"/>
      <w:r w:rsidRPr="00A570C4">
        <w:rPr>
          <w:rFonts w:ascii="Calibri" w:eastAsia="Calibri" w:hAnsi="Calibri" w:cs="Calibri"/>
          <w:i/>
          <w:sz w:val="24"/>
          <w:szCs w:val="24"/>
        </w:rPr>
        <w:t>ming yun</w:t>
      </w:r>
      <w:r w:rsidRPr="00A570C4">
        <w:rPr>
          <w:rFonts w:ascii="Calibri" w:eastAsia="Calibri" w:hAnsi="Calibri" w:cs="Calibri"/>
          <w:sz w:val="24"/>
          <w:szCs w:val="24"/>
        </w:rPr>
        <w:t xml:space="preserve"> </w:t>
      </w:r>
      <w:r w:rsidRPr="00A570C4">
        <w:rPr>
          <w:rFonts w:ascii="Calibri" w:eastAsia="Microsoft YaHei" w:hAnsi="Calibri" w:cs="Calibri"/>
          <w:sz w:val="24"/>
          <w:szCs w:val="24"/>
        </w:rPr>
        <w:t>命運</w:t>
      </w:r>
      <w:bookmarkEnd w:id="23"/>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8"/>
      </w:r>
      <w:r w:rsidRPr="00A570C4">
        <w:rPr>
          <w:rFonts w:ascii="Calibri" w:eastAsia="Calibri" w:hAnsi="Calibri" w:cs="Calibri"/>
          <w:sz w:val="24"/>
          <w:szCs w:val="24"/>
        </w:rPr>
        <w:t xml:space="preserve"> </w:t>
      </w:r>
      <w:r w:rsidR="00D32910" w:rsidRPr="00A570C4">
        <w:rPr>
          <w:rFonts w:ascii="Calibri" w:eastAsia="Calibri" w:hAnsi="Calibri" w:cs="Calibri"/>
          <w:sz w:val="24"/>
          <w:szCs w:val="24"/>
        </w:rPr>
        <w:t xml:space="preserve">In </w:t>
      </w:r>
      <w:r w:rsidR="00D32910" w:rsidRPr="00A570C4">
        <w:rPr>
          <w:rFonts w:ascii="Calibri" w:eastAsia="Calibri" w:hAnsi="Calibri" w:cs="Calibri"/>
          <w:i/>
          <w:iCs/>
          <w:sz w:val="24"/>
          <w:szCs w:val="24"/>
        </w:rPr>
        <w:t>ming yun</w:t>
      </w:r>
      <w:r w:rsidR="00D32910" w:rsidRPr="00A570C4">
        <w:rPr>
          <w:rFonts w:ascii="Calibri" w:eastAsia="Calibri" w:hAnsi="Calibri" w:cs="Calibri"/>
          <w:sz w:val="24"/>
          <w:szCs w:val="24"/>
        </w:rPr>
        <w:t xml:space="preserve">, </w:t>
      </w:r>
      <w:r w:rsidR="00D32910" w:rsidRPr="00A570C4">
        <w:rPr>
          <w:rFonts w:ascii="Calibri" w:eastAsia="Calibri" w:hAnsi="Calibri" w:cs="Calibri"/>
          <w:i/>
          <w:sz w:val="24"/>
          <w:szCs w:val="24"/>
        </w:rPr>
        <w:t>m</w:t>
      </w:r>
      <w:r w:rsidRPr="00A570C4">
        <w:rPr>
          <w:rFonts w:ascii="Calibri" w:eastAsia="Calibri" w:hAnsi="Calibri" w:cs="Calibri"/>
          <w:i/>
          <w:sz w:val="24"/>
          <w:szCs w:val="24"/>
        </w:rPr>
        <w:t>ing</w:t>
      </w:r>
      <w:r w:rsidRPr="00A570C4">
        <w:rPr>
          <w:rFonts w:ascii="Calibri" w:eastAsia="Calibri" w:hAnsi="Calibri" w:cs="Calibri"/>
          <w:sz w:val="24"/>
          <w:szCs w:val="24"/>
        </w:rPr>
        <w:t xml:space="preserve"> represent</w:t>
      </w:r>
      <w:r w:rsidR="00D32910" w:rsidRPr="00A570C4">
        <w:rPr>
          <w:rFonts w:ascii="Calibri" w:eastAsia="Calibri" w:hAnsi="Calibri" w:cs="Calibri"/>
          <w:sz w:val="24"/>
          <w:szCs w:val="24"/>
        </w:rPr>
        <w:t>s</w:t>
      </w:r>
      <w:r w:rsidRPr="00A570C4">
        <w:rPr>
          <w:rFonts w:ascii="Calibri" w:eastAsia="Calibri" w:hAnsi="Calibri" w:cs="Calibri"/>
          <w:sz w:val="24"/>
          <w:szCs w:val="24"/>
        </w:rPr>
        <w:t xml:space="preserve"> the innate qualities</w:t>
      </w:r>
      <w:r w:rsidR="00D32910" w:rsidRPr="00A570C4">
        <w:rPr>
          <w:rFonts w:ascii="Calibri" w:eastAsia="Calibri" w:hAnsi="Calibri" w:cs="Calibri"/>
          <w:sz w:val="24"/>
          <w:szCs w:val="24"/>
        </w:rPr>
        <w:t xml:space="preserve"> of humans in the heavenly realm</w:t>
      </w:r>
      <w:r w:rsidRPr="00A570C4">
        <w:rPr>
          <w:rFonts w:ascii="Calibri" w:eastAsia="Calibri" w:hAnsi="Calibri" w:cs="Calibri"/>
          <w:sz w:val="24"/>
          <w:szCs w:val="24"/>
        </w:rPr>
        <w:t>;</w:t>
      </w:r>
      <w:r w:rsidR="00D32910" w:rsidRPr="00A570C4">
        <w:rPr>
          <w:rFonts w:ascii="Calibri" w:eastAsia="Calibri" w:hAnsi="Calibri" w:cs="Calibri"/>
          <w:sz w:val="24"/>
          <w:szCs w:val="24"/>
        </w:rPr>
        <w:t xml:space="preserve"> </w:t>
      </w:r>
      <w:r w:rsidRPr="00A570C4">
        <w:rPr>
          <w:rFonts w:ascii="Calibri" w:eastAsia="Calibri" w:hAnsi="Calibri" w:cs="Calibri"/>
          <w:i/>
          <w:sz w:val="24"/>
          <w:szCs w:val="24"/>
        </w:rPr>
        <w:t>yun</w:t>
      </w:r>
      <w:r w:rsidRPr="00A570C4">
        <w:rPr>
          <w:rFonts w:ascii="Calibri" w:eastAsia="Calibri" w:hAnsi="Calibri" w:cs="Calibri"/>
          <w:sz w:val="24"/>
          <w:szCs w:val="24"/>
        </w:rPr>
        <w:t xml:space="preserve"> indicates the</w:t>
      </w:r>
      <w:r w:rsidR="00D32910" w:rsidRPr="00A570C4">
        <w:rPr>
          <w:rFonts w:ascii="Calibri" w:eastAsia="Calibri" w:hAnsi="Calibri" w:cs="Calibri"/>
          <w:sz w:val="24"/>
          <w:szCs w:val="24"/>
        </w:rPr>
        <w:t xml:space="preserve"> interactions </w:t>
      </w:r>
      <w:r w:rsidR="00DA78AD" w:rsidRPr="00A570C4">
        <w:rPr>
          <w:rFonts w:ascii="Calibri" w:eastAsia="Calibri" w:hAnsi="Calibri" w:cs="Calibri"/>
          <w:sz w:val="24"/>
          <w:szCs w:val="24"/>
        </w:rPr>
        <w:t xml:space="preserve">between </w:t>
      </w:r>
      <w:r w:rsidR="00D32910" w:rsidRPr="00A570C4">
        <w:rPr>
          <w:rFonts w:ascii="Calibri" w:eastAsia="Calibri" w:hAnsi="Calibri" w:cs="Calibri"/>
          <w:sz w:val="24"/>
          <w:szCs w:val="24"/>
        </w:rPr>
        <w:t>the</w:t>
      </w:r>
      <w:r w:rsidRPr="00A570C4">
        <w:rPr>
          <w:rFonts w:ascii="Calibri" w:eastAsia="Calibri" w:hAnsi="Calibri" w:cs="Calibri"/>
          <w:sz w:val="24"/>
          <w:szCs w:val="24"/>
        </w:rPr>
        <w:t xml:space="preserve"> earthly </w:t>
      </w:r>
      <w:r w:rsidR="00D32910" w:rsidRPr="00A570C4">
        <w:rPr>
          <w:rFonts w:ascii="Calibri" w:eastAsia="Calibri" w:hAnsi="Calibri" w:cs="Calibri"/>
          <w:sz w:val="24"/>
          <w:szCs w:val="24"/>
        </w:rPr>
        <w:t>realm</w:t>
      </w:r>
      <w:r w:rsidRPr="00A570C4">
        <w:rPr>
          <w:rFonts w:ascii="Calibri" w:eastAsia="Calibri" w:hAnsi="Calibri" w:cs="Calibri"/>
          <w:sz w:val="24"/>
          <w:szCs w:val="24"/>
        </w:rPr>
        <w:t xml:space="preserve"> and human </w:t>
      </w:r>
      <w:r w:rsidR="00D32910" w:rsidRPr="00A570C4">
        <w:rPr>
          <w:rFonts w:ascii="Calibri" w:eastAsia="Calibri" w:hAnsi="Calibri" w:cs="Calibri"/>
          <w:sz w:val="24"/>
          <w:szCs w:val="24"/>
        </w:rPr>
        <w:t>realm</w:t>
      </w:r>
      <w:r w:rsidRPr="00A570C4">
        <w:rPr>
          <w:rFonts w:ascii="Calibri" w:eastAsia="Calibri" w:hAnsi="Calibri" w:cs="Calibri"/>
          <w:sz w:val="24"/>
          <w:szCs w:val="24"/>
        </w:rPr>
        <w:t xml:space="preserve"> that cycle within the natural order. </w:t>
      </w:r>
    </w:p>
    <w:p w14:paraId="24B7F9C0" w14:textId="3906109A" w:rsidR="00FF032F" w:rsidRPr="00A570C4" w:rsidRDefault="00F5572F" w:rsidP="00321D17">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natural order between Heaven and the Earth </w:t>
      </w:r>
      <w:r w:rsidR="00321D17" w:rsidRPr="00A570C4">
        <w:rPr>
          <w:rFonts w:ascii="Calibri" w:eastAsia="Calibri" w:hAnsi="Calibri" w:cs="Calibri"/>
          <w:sz w:val="24"/>
          <w:szCs w:val="24"/>
        </w:rPr>
        <w:t>identifies the interrelationship of humans and the surrounding natur</w:t>
      </w:r>
      <w:r w:rsidR="001A7F32" w:rsidRPr="00A570C4">
        <w:rPr>
          <w:rFonts w:ascii="Calibri" w:eastAsia="Calibri" w:hAnsi="Calibri" w:cs="Calibri"/>
          <w:sz w:val="24"/>
          <w:szCs w:val="24"/>
        </w:rPr>
        <w:t>al world</w:t>
      </w:r>
      <w:r w:rsidR="00321D17" w:rsidRPr="00A570C4">
        <w:rPr>
          <w:rFonts w:ascii="Calibri" w:eastAsia="Calibri" w:hAnsi="Calibri" w:cs="Calibri"/>
          <w:sz w:val="24"/>
          <w:szCs w:val="24"/>
        </w:rPr>
        <w:t xml:space="preserve"> through the model of the three realms of the universe</w:t>
      </w:r>
      <w:r w:rsidR="001135E7" w:rsidRPr="00A570C4">
        <w:rPr>
          <w:rFonts w:ascii="Calibri" w:eastAsia="Calibri" w:hAnsi="Calibri" w:cs="Calibri"/>
          <w:sz w:val="24"/>
          <w:szCs w:val="24"/>
        </w:rPr>
        <w:t>:</w:t>
      </w:r>
      <w:r w:rsidR="00321D17" w:rsidRPr="00A570C4">
        <w:rPr>
          <w:rFonts w:ascii="Calibri" w:eastAsia="Calibri" w:hAnsi="Calibri" w:cs="Calibri"/>
          <w:sz w:val="24"/>
          <w:szCs w:val="24"/>
        </w:rPr>
        <w:t xml:space="preserve"> Heaven, </w:t>
      </w:r>
      <w:r w:rsidR="00321D17" w:rsidRPr="00A570C4">
        <w:rPr>
          <w:rFonts w:ascii="Calibri" w:eastAsia="Calibri" w:hAnsi="Calibri" w:cs="Calibri"/>
          <w:i/>
          <w:sz w:val="24"/>
          <w:szCs w:val="24"/>
        </w:rPr>
        <w:t xml:space="preserve">Tian </w:t>
      </w:r>
      <w:r w:rsidR="00321D17" w:rsidRPr="00A570C4">
        <w:rPr>
          <w:rFonts w:ascii="Calibri" w:eastAsia="Microsoft YaHei" w:hAnsi="Calibri" w:cs="Calibri"/>
          <w:sz w:val="24"/>
          <w:szCs w:val="24"/>
        </w:rPr>
        <w:t>天</w:t>
      </w:r>
      <w:r w:rsidR="001135E7" w:rsidRPr="00A570C4">
        <w:rPr>
          <w:rFonts w:ascii="Calibri" w:eastAsia="Microsoft YaHei" w:hAnsi="Calibri" w:cs="Calibri"/>
          <w:sz w:val="24"/>
          <w:szCs w:val="24"/>
        </w:rPr>
        <w:t>;</w:t>
      </w:r>
      <w:r w:rsidR="00FB5919" w:rsidRPr="00A570C4">
        <w:rPr>
          <w:rFonts w:ascii="Calibri" w:eastAsia="Microsoft YaHei" w:hAnsi="Calibri" w:cs="Calibri"/>
          <w:sz w:val="24"/>
          <w:szCs w:val="24"/>
        </w:rPr>
        <w:t xml:space="preserve"> </w:t>
      </w:r>
      <w:r w:rsidR="00321D17" w:rsidRPr="00A570C4">
        <w:rPr>
          <w:rFonts w:ascii="Calibri" w:eastAsia="Calibri" w:hAnsi="Calibri" w:cs="Calibri"/>
          <w:sz w:val="24"/>
          <w:szCs w:val="24"/>
        </w:rPr>
        <w:t xml:space="preserve">Earth, </w:t>
      </w:r>
      <w:r w:rsidR="00321D17" w:rsidRPr="00A570C4">
        <w:rPr>
          <w:rFonts w:ascii="Calibri" w:eastAsia="Calibri" w:hAnsi="Calibri" w:cs="Calibri"/>
          <w:i/>
          <w:sz w:val="24"/>
          <w:szCs w:val="24"/>
        </w:rPr>
        <w:t xml:space="preserve">Di </w:t>
      </w:r>
      <w:r w:rsidR="00321D17" w:rsidRPr="00A570C4">
        <w:rPr>
          <w:rFonts w:ascii="Calibri" w:eastAsia="Microsoft YaHei" w:hAnsi="Calibri" w:cs="Calibri"/>
          <w:sz w:val="24"/>
          <w:szCs w:val="24"/>
        </w:rPr>
        <w:t>地</w:t>
      </w:r>
      <w:r w:rsidR="001135E7" w:rsidRPr="00A570C4">
        <w:rPr>
          <w:rFonts w:ascii="Calibri" w:eastAsia="Microsoft YaHei" w:hAnsi="Calibri" w:cs="Calibri"/>
          <w:sz w:val="24"/>
          <w:szCs w:val="24"/>
        </w:rPr>
        <w:t>;</w:t>
      </w:r>
      <w:r w:rsidR="00321D17" w:rsidRPr="00A570C4">
        <w:rPr>
          <w:rFonts w:ascii="Calibri" w:eastAsia="Calibri" w:hAnsi="Calibri" w:cs="Calibri"/>
          <w:sz w:val="24"/>
          <w:szCs w:val="24"/>
        </w:rPr>
        <w:t xml:space="preserve"> and Humans, </w:t>
      </w:r>
      <w:r w:rsidR="00321D17" w:rsidRPr="00A570C4">
        <w:rPr>
          <w:rFonts w:ascii="Calibri" w:eastAsia="Calibri" w:hAnsi="Calibri" w:cs="Calibri"/>
          <w:i/>
          <w:sz w:val="24"/>
          <w:szCs w:val="24"/>
        </w:rPr>
        <w:t xml:space="preserve">Ren </w:t>
      </w:r>
      <w:r w:rsidR="00321D17" w:rsidRPr="00A570C4">
        <w:rPr>
          <w:rFonts w:ascii="Calibri" w:eastAsia="Microsoft YaHei" w:hAnsi="Calibri" w:cs="Calibri"/>
          <w:sz w:val="24"/>
          <w:szCs w:val="24"/>
        </w:rPr>
        <w:t>人</w:t>
      </w:r>
      <w:r w:rsidR="00321D17" w:rsidRPr="00A570C4">
        <w:rPr>
          <w:rFonts w:ascii="Calibri" w:eastAsia="Calibri" w:hAnsi="Calibri" w:cs="Calibri"/>
          <w:sz w:val="24"/>
          <w:szCs w:val="24"/>
        </w:rPr>
        <w:t>.</w:t>
      </w:r>
      <w:r w:rsidR="00321D17" w:rsidRPr="00A570C4">
        <w:rPr>
          <w:rFonts w:ascii="Calibri" w:eastAsia="Calibri" w:hAnsi="Calibri" w:cs="Calibri"/>
          <w:sz w:val="24"/>
          <w:szCs w:val="24"/>
          <w:vertAlign w:val="superscript"/>
        </w:rPr>
        <w:footnoteReference w:id="9"/>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The</w:t>
      </w:r>
      <w:r w:rsidR="008F2228" w:rsidRPr="00A570C4">
        <w:rPr>
          <w:rFonts w:ascii="Calibri" w:eastAsia="Calibri" w:hAnsi="Calibri" w:cs="Calibri"/>
          <w:sz w:val="24"/>
          <w:szCs w:val="24"/>
        </w:rPr>
        <w:t>se</w:t>
      </w:r>
      <w:r w:rsidR="00B6577B" w:rsidRPr="00A570C4">
        <w:rPr>
          <w:rFonts w:ascii="Calibri" w:eastAsia="Calibri" w:hAnsi="Calibri" w:cs="Calibri"/>
          <w:sz w:val="24"/>
          <w:szCs w:val="24"/>
        </w:rPr>
        <w:t xml:space="preserve"> three realms </w:t>
      </w:r>
      <w:r w:rsidR="001A7F32" w:rsidRPr="00A570C4">
        <w:rPr>
          <w:rFonts w:ascii="Calibri" w:eastAsia="Calibri" w:hAnsi="Calibri" w:cs="Calibri"/>
          <w:sz w:val="24"/>
          <w:szCs w:val="24"/>
        </w:rPr>
        <w:t xml:space="preserve">are </w:t>
      </w:r>
      <w:r w:rsidR="00B6577B" w:rsidRPr="00A570C4">
        <w:rPr>
          <w:rFonts w:ascii="Calibri" w:eastAsia="Calibri" w:hAnsi="Calibri" w:cs="Calibri"/>
          <w:sz w:val="24"/>
          <w:szCs w:val="24"/>
        </w:rPr>
        <w:t xml:space="preserve">regarded </w:t>
      </w:r>
      <w:r w:rsidR="00B6577B" w:rsidRPr="00A570C4">
        <w:rPr>
          <w:rFonts w:ascii="Calibri" w:eastAsia="Calibri" w:hAnsi="Calibri" w:cs="Calibri"/>
          <w:sz w:val="24"/>
          <w:szCs w:val="24"/>
        </w:rPr>
        <w:lastRenderedPageBreak/>
        <w:t>as an organic whole that is interconnected and self-generating.</w:t>
      </w:r>
      <w:r w:rsidR="00B6577B" w:rsidRPr="00A570C4">
        <w:rPr>
          <w:rFonts w:ascii="Calibri" w:eastAsia="Calibri" w:hAnsi="Calibri" w:cs="Calibri"/>
          <w:sz w:val="24"/>
          <w:szCs w:val="24"/>
          <w:vertAlign w:val="superscript"/>
        </w:rPr>
        <w:footnoteReference w:id="10"/>
      </w:r>
      <w:r w:rsidR="00B6577B" w:rsidRPr="00A570C4">
        <w:rPr>
          <w:rFonts w:ascii="Calibri" w:eastAsia="Calibri" w:hAnsi="Calibri" w:cs="Calibri"/>
          <w:sz w:val="24"/>
          <w:szCs w:val="24"/>
        </w:rPr>
        <w:t xml:space="preserve"> </w:t>
      </w:r>
      <w:r w:rsidR="00321D17" w:rsidRPr="00A570C4">
        <w:rPr>
          <w:rFonts w:ascii="Calibri" w:eastAsia="Calibri" w:hAnsi="Calibri" w:cs="Calibri"/>
          <w:sz w:val="24"/>
          <w:szCs w:val="24"/>
        </w:rPr>
        <w:t xml:space="preserve">The process </w:t>
      </w:r>
      <w:r w:rsidR="001A7F32"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explained in the beginning of </w:t>
      </w:r>
      <w:r w:rsidR="00D3755F"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001A7F32" w:rsidRPr="00A570C4">
        <w:rPr>
          <w:rFonts w:ascii="Calibri" w:eastAsia="Calibri" w:hAnsi="Calibri" w:cs="Calibri"/>
          <w:iCs/>
          <w:sz w:val="24"/>
          <w:szCs w:val="24"/>
        </w:rPr>
        <w:t>,</w:t>
      </w:r>
      <w:r w:rsidR="001A7F32" w:rsidRPr="00A570C4">
        <w:rPr>
          <w:rFonts w:ascii="Calibri" w:eastAsia="Calibri" w:hAnsi="Calibri" w:cs="Calibri"/>
          <w:i/>
          <w:sz w:val="24"/>
          <w:szCs w:val="24"/>
        </w:rPr>
        <w:t xml:space="preserve"> </w:t>
      </w:r>
      <w:r w:rsidRPr="00A570C4">
        <w:rPr>
          <w:rFonts w:ascii="Calibri" w:eastAsia="Calibri" w:hAnsi="Calibri" w:cs="Calibri"/>
          <w:sz w:val="24"/>
          <w:szCs w:val="24"/>
        </w:rPr>
        <w:t>or</w:t>
      </w:r>
      <w:r w:rsidRPr="00A570C4">
        <w:rPr>
          <w:rFonts w:ascii="Calibri" w:eastAsia="Calibri" w:hAnsi="Calibri" w:cs="Calibri"/>
          <w:i/>
          <w:sz w:val="24"/>
          <w:szCs w:val="24"/>
        </w:rPr>
        <w:t xml:space="preserve"> the Book of Changes</w:t>
      </w:r>
      <w:r w:rsidRPr="00A570C4">
        <w:rPr>
          <w:rFonts w:ascii="Calibri" w:eastAsia="Calibri" w:hAnsi="Calibri" w:cs="Calibri"/>
          <w:sz w:val="24"/>
          <w:szCs w:val="24"/>
        </w:rPr>
        <w:t xml:space="preserve"> </w:t>
      </w:r>
      <w:r w:rsidR="00D32910" w:rsidRPr="00A570C4">
        <w:rPr>
          <w:rFonts w:ascii="Calibri" w:hAnsi="Calibri" w:cs="Calibri"/>
          <w:sz w:val="24"/>
          <w:szCs w:val="24"/>
        </w:rPr>
        <w:t>易經</w:t>
      </w:r>
      <w:r w:rsidR="001A7F32" w:rsidRPr="00A570C4">
        <w:rPr>
          <w:rFonts w:ascii="Calibri" w:hAnsi="Calibri" w:cs="Calibri"/>
          <w:sz w:val="24"/>
          <w:szCs w:val="24"/>
        </w:rPr>
        <w:t xml:space="preserve">, </w:t>
      </w:r>
      <w:r w:rsidRPr="00A570C4">
        <w:rPr>
          <w:rFonts w:ascii="Calibri" w:eastAsia="Calibri" w:hAnsi="Calibri" w:cs="Calibri"/>
          <w:sz w:val="24"/>
          <w:szCs w:val="24"/>
        </w:rPr>
        <w:t xml:space="preserve">written in </w:t>
      </w:r>
      <w:r w:rsidR="001A7F32" w:rsidRPr="00A570C4">
        <w:rPr>
          <w:rFonts w:ascii="Calibri" w:eastAsia="Calibri" w:hAnsi="Calibri" w:cs="Calibri"/>
          <w:sz w:val="24"/>
          <w:szCs w:val="24"/>
        </w:rPr>
        <w:t xml:space="preserve">the </w:t>
      </w:r>
      <w:r w:rsidRPr="00A570C4">
        <w:rPr>
          <w:rFonts w:ascii="Calibri" w:eastAsia="Calibri" w:hAnsi="Calibri" w:cs="Calibri"/>
          <w:sz w:val="24"/>
          <w:szCs w:val="24"/>
        </w:rPr>
        <w:t>Zhou Dynasty</w:t>
      </w:r>
      <w:r w:rsidR="00D32910" w:rsidRPr="00A570C4">
        <w:rPr>
          <w:rFonts w:ascii="Calibri" w:eastAsia="Calibri" w:hAnsi="Calibri" w:cs="Calibri"/>
          <w:sz w:val="24"/>
          <w:szCs w:val="24"/>
        </w:rPr>
        <w:t xml:space="preserve"> </w:t>
      </w:r>
      <w:r w:rsidR="00D32910" w:rsidRPr="00A570C4">
        <w:rPr>
          <w:rFonts w:ascii="Calibri" w:eastAsia="Microsoft YaHei" w:hAnsi="Calibri" w:cs="Calibri"/>
          <w:sz w:val="24"/>
          <w:szCs w:val="24"/>
        </w:rPr>
        <w:t>周</w:t>
      </w:r>
      <w:r w:rsidR="00D32910" w:rsidRPr="00A570C4">
        <w:rPr>
          <w:rFonts w:ascii="Calibri" w:eastAsia="Microsoft YaHei" w:hAnsi="Calibri" w:cs="Calibri"/>
          <w:sz w:val="24"/>
          <w:szCs w:val="24"/>
        </w:rPr>
        <w:t xml:space="preserve"> </w:t>
      </w:r>
      <w:r w:rsidR="00D32910" w:rsidRPr="00A570C4">
        <w:rPr>
          <w:rFonts w:ascii="Calibri" w:eastAsia="Calibri" w:hAnsi="Calibri" w:cs="Calibri"/>
          <w:sz w:val="24"/>
          <w:szCs w:val="24"/>
        </w:rPr>
        <w:t>(1046</w:t>
      </w:r>
      <w:r w:rsidR="001A7F32" w:rsidRPr="00A570C4">
        <w:rPr>
          <w:rFonts w:ascii="Calibri" w:eastAsia="Calibri" w:hAnsi="Calibri" w:cs="Calibri"/>
          <w:sz w:val="24"/>
          <w:szCs w:val="24"/>
        </w:rPr>
        <w:t>–</w:t>
      </w:r>
      <w:r w:rsidR="00D32910" w:rsidRPr="00A570C4">
        <w:rPr>
          <w:rFonts w:ascii="Calibri" w:eastAsia="Calibri" w:hAnsi="Calibri" w:cs="Calibri"/>
          <w:sz w:val="24"/>
          <w:szCs w:val="24"/>
        </w:rPr>
        <w:t xml:space="preserve">256 BCE) by </w:t>
      </w:r>
      <w:r w:rsidR="00D32910" w:rsidRPr="00A570C4">
        <w:rPr>
          <w:rFonts w:ascii="Calibri" w:eastAsia="Calibri" w:hAnsi="Calibri" w:cs="Calibri"/>
          <w:i/>
          <w:iCs/>
          <w:sz w:val="24"/>
          <w:szCs w:val="24"/>
        </w:rPr>
        <w:t>Zhouyi</w:t>
      </w:r>
      <w:r w:rsidR="00D32910" w:rsidRPr="00A570C4">
        <w:rPr>
          <w:rFonts w:ascii="Calibri" w:eastAsia="Microsoft YaHei" w:hAnsi="Calibri" w:cs="Calibri"/>
          <w:sz w:val="24"/>
          <w:szCs w:val="24"/>
        </w:rPr>
        <w:t>周易</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
      </w:r>
      <w:r w:rsidRPr="00A570C4">
        <w:rPr>
          <w:rFonts w:ascii="Calibri" w:eastAsia="Calibri" w:hAnsi="Calibri" w:cs="Calibri"/>
          <w:sz w:val="24"/>
          <w:szCs w:val="24"/>
        </w:rPr>
        <w:t xml:space="preserve"> </w:t>
      </w:r>
      <w:r w:rsidR="001A7F32" w:rsidRPr="00A570C4">
        <w:rPr>
          <w:rFonts w:ascii="Calibri" w:eastAsia="Calibri" w:hAnsi="Calibri" w:cs="Calibri"/>
          <w:sz w:val="24"/>
          <w:szCs w:val="24"/>
        </w:rPr>
        <w:t>T</w:t>
      </w:r>
      <w:r w:rsidR="00321D17" w:rsidRPr="00A570C4">
        <w:rPr>
          <w:rFonts w:ascii="Calibri" w:eastAsia="Calibri" w:hAnsi="Calibri" w:cs="Calibri"/>
          <w:sz w:val="24"/>
          <w:szCs w:val="24"/>
        </w:rPr>
        <w:t>he</w:t>
      </w:r>
      <w:r w:rsidRPr="00A570C4">
        <w:rPr>
          <w:rFonts w:ascii="Calibri" w:eastAsia="Calibri" w:hAnsi="Calibri" w:cs="Calibri"/>
          <w:sz w:val="24"/>
          <w:szCs w:val="24"/>
        </w:rPr>
        <w:t xml:space="preserve"> vision was later theorized in the </w:t>
      </w:r>
      <w:r w:rsidRPr="00A570C4">
        <w:rPr>
          <w:rFonts w:ascii="Calibri" w:eastAsia="Calibri" w:hAnsi="Calibri" w:cs="Calibri"/>
          <w:i/>
          <w:sz w:val="24"/>
          <w:szCs w:val="24"/>
        </w:rPr>
        <w:t>Tao Te Ching</w:t>
      </w:r>
      <w:r w:rsidRPr="00A570C4">
        <w:rPr>
          <w:rFonts w:ascii="Calibri" w:eastAsia="Calibri" w:hAnsi="Calibri" w:cs="Calibri"/>
          <w:sz w:val="24"/>
          <w:szCs w:val="24"/>
        </w:rPr>
        <w:t xml:space="preserve"> </w:t>
      </w:r>
      <w:r w:rsidR="00321D17" w:rsidRPr="00A570C4">
        <w:rPr>
          <w:rFonts w:ascii="Calibri" w:hAnsi="Calibri" w:cs="Calibri"/>
          <w:sz w:val="24"/>
          <w:szCs w:val="24"/>
        </w:rPr>
        <w:t>道德經</w:t>
      </w:r>
      <w:r w:rsidR="001A7F32" w:rsidRPr="00A570C4">
        <w:rPr>
          <w:rFonts w:ascii="Calibri" w:hAnsi="Calibri" w:cs="Calibri"/>
          <w:sz w:val="24"/>
          <w:szCs w:val="24"/>
        </w:rPr>
        <w:t xml:space="preserve">, </w:t>
      </w:r>
      <w:r w:rsidRPr="00A570C4">
        <w:rPr>
          <w:rFonts w:ascii="Calibri" w:eastAsia="Calibri" w:hAnsi="Calibri" w:cs="Calibri"/>
          <w:sz w:val="24"/>
          <w:szCs w:val="24"/>
        </w:rPr>
        <w:t xml:space="preserve">written by Lao Tzu </w:t>
      </w:r>
      <w:r w:rsidRPr="00A570C4">
        <w:rPr>
          <w:rFonts w:ascii="Calibri" w:eastAsia="Microsoft YaHei" w:hAnsi="Calibri" w:cs="Calibri"/>
          <w:sz w:val="24"/>
          <w:szCs w:val="24"/>
        </w:rPr>
        <w:t>老子</w:t>
      </w:r>
      <w:r w:rsidRPr="00A570C4">
        <w:rPr>
          <w:rFonts w:ascii="Calibri" w:eastAsia="Calibri" w:hAnsi="Calibri" w:cs="Calibri"/>
          <w:sz w:val="24"/>
          <w:szCs w:val="24"/>
        </w:rPr>
        <w:t xml:space="preserve"> in the Warring States Period </w:t>
      </w:r>
      <w:r w:rsidR="00321D17" w:rsidRPr="00A570C4">
        <w:rPr>
          <w:rFonts w:ascii="Calibri" w:eastAsia="Microsoft YaHei" w:hAnsi="Calibri" w:cs="Calibri"/>
          <w:sz w:val="24"/>
          <w:szCs w:val="24"/>
        </w:rPr>
        <w:t>戰國</w:t>
      </w:r>
      <w:r w:rsidR="00321D17" w:rsidRPr="00A570C4">
        <w:rPr>
          <w:rFonts w:ascii="Calibri" w:eastAsia="Microsoft YaHei" w:hAnsi="Calibri" w:cs="Calibri"/>
          <w:sz w:val="24"/>
          <w:szCs w:val="24"/>
        </w:rPr>
        <w:t xml:space="preserve"> </w:t>
      </w:r>
      <w:r w:rsidRPr="00A570C4">
        <w:rPr>
          <w:rFonts w:ascii="Calibri" w:eastAsia="Calibri" w:hAnsi="Calibri" w:cs="Calibri"/>
          <w:sz w:val="24"/>
          <w:szCs w:val="24"/>
        </w:rPr>
        <w:t>(475</w:t>
      </w:r>
      <w:r w:rsidR="001A7F32" w:rsidRPr="00A570C4">
        <w:rPr>
          <w:rFonts w:ascii="Calibri" w:eastAsia="Calibri" w:hAnsi="Calibri" w:cs="Calibri"/>
          <w:sz w:val="24"/>
          <w:szCs w:val="24"/>
        </w:rPr>
        <w:t>–</w:t>
      </w:r>
      <w:r w:rsidRPr="00A570C4">
        <w:rPr>
          <w:rFonts w:ascii="Calibri" w:eastAsia="Calibri" w:hAnsi="Calibri" w:cs="Calibri"/>
          <w:sz w:val="24"/>
          <w:szCs w:val="24"/>
        </w:rPr>
        <w:t xml:space="preserve">221 BCE). </w:t>
      </w:r>
      <w:r w:rsidR="00321D17" w:rsidRPr="00A570C4">
        <w:rPr>
          <w:rFonts w:ascii="Calibri" w:eastAsia="Calibri" w:hAnsi="Calibri" w:cs="Calibri"/>
          <w:sz w:val="24"/>
          <w:szCs w:val="24"/>
        </w:rPr>
        <w:t>Lao Tzu said, ‘human rounding the way of earth, earth rounding the way of heaven, heaven rounding the way of life (</w:t>
      </w:r>
      <w:r w:rsidR="00321D17" w:rsidRPr="00A570C4">
        <w:rPr>
          <w:rFonts w:ascii="Calibri" w:eastAsia="Calibri" w:hAnsi="Calibri" w:cs="Calibri"/>
          <w:i/>
          <w:sz w:val="24"/>
          <w:szCs w:val="24"/>
        </w:rPr>
        <w:t>tao</w:t>
      </w:r>
      <w:r w:rsidR="00321D17" w:rsidRPr="00A570C4">
        <w:rPr>
          <w:rFonts w:ascii="Calibri" w:eastAsia="Microsoft YaHei" w:hAnsi="Calibri" w:cs="Calibri"/>
          <w:iCs/>
          <w:sz w:val="24"/>
          <w:szCs w:val="24"/>
        </w:rPr>
        <w:t>道</w:t>
      </w:r>
      <w:r w:rsidR="00321D17" w:rsidRPr="00A570C4">
        <w:rPr>
          <w:rFonts w:ascii="Calibri" w:eastAsia="Calibri" w:hAnsi="Calibri" w:cs="Calibri"/>
          <w:sz w:val="24"/>
          <w:szCs w:val="24"/>
        </w:rPr>
        <w:t>), till the circle is full (</w:t>
      </w:r>
      <w:r w:rsidR="00321D17" w:rsidRPr="00A570C4">
        <w:rPr>
          <w:rFonts w:ascii="Calibri" w:eastAsia="Calibri" w:hAnsi="Calibri" w:cs="Calibri"/>
          <w:i/>
          <w:sz w:val="24"/>
          <w:szCs w:val="24"/>
        </w:rPr>
        <w:t xml:space="preserve">ziran </w:t>
      </w:r>
      <w:r w:rsidR="00321D17" w:rsidRPr="00A570C4">
        <w:rPr>
          <w:rFonts w:ascii="Calibri" w:eastAsia="Microsoft YaHei" w:hAnsi="Calibri" w:cs="Calibri"/>
          <w:iCs/>
          <w:sz w:val="24"/>
          <w:szCs w:val="24"/>
        </w:rPr>
        <w:t>自然</w:t>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In this process,</w:t>
      </w:r>
      <w:r w:rsidR="00A4239A" w:rsidRPr="00A570C4">
        <w:rPr>
          <w:rFonts w:ascii="Calibri" w:eastAsia="Calibri" w:hAnsi="Calibri" w:cs="Calibri"/>
          <w:sz w:val="24"/>
          <w:szCs w:val="24"/>
        </w:rPr>
        <w:t xml:space="preserve"> </w:t>
      </w:r>
      <w:r w:rsidR="00B6577B" w:rsidRPr="00A570C4">
        <w:rPr>
          <w:rFonts w:ascii="Calibri" w:eastAsia="Calibri" w:hAnsi="Calibri" w:cs="Calibri"/>
          <w:sz w:val="24"/>
          <w:szCs w:val="24"/>
        </w:rPr>
        <w:t>h</w:t>
      </w:r>
      <w:r w:rsidR="00321D17" w:rsidRPr="00A570C4">
        <w:rPr>
          <w:rFonts w:ascii="Calibri" w:eastAsia="Calibri" w:hAnsi="Calibri" w:cs="Calibri"/>
          <w:sz w:val="24"/>
          <w:szCs w:val="24"/>
        </w:rPr>
        <w:t>uman</w:t>
      </w:r>
      <w:r w:rsidR="008F2228" w:rsidRPr="00A570C4">
        <w:rPr>
          <w:rFonts w:ascii="Calibri" w:eastAsia="Calibri" w:hAnsi="Calibri" w:cs="Calibri"/>
          <w:sz w:val="24"/>
          <w:szCs w:val="24"/>
        </w:rPr>
        <w:t>s</w:t>
      </w:r>
      <w:r w:rsidR="00321D17" w:rsidRPr="00A570C4">
        <w:rPr>
          <w:rFonts w:ascii="Calibri" w:eastAsia="Calibri" w:hAnsi="Calibri" w:cs="Calibri"/>
          <w:sz w:val="24"/>
          <w:szCs w:val="24"/>
        </w:rPr>
        <w:t xml:space="preserve"> </w:t>
      </w:r>
      <w:r w:rsidR="008F2228" w:rsidRPr="00A570C4">
        <w:rPr>
          <w:rFonts w:ascii="Calibri" w:eastAsia="Calibri" w:hAnsi="Calibri" w:cs="Calibri"/>
          <w:sz w:val="24"/>
          <w:szCs w:val="24"/>
        </w:rPr>
        <w:t>are</w:t>
      </w:r>
      <w:r w:rsidR="00321D17" w:rsidRPr="00A570C4">
        <w:rPr>
          <w:rFonts w:ascii="Calibri" w:eastAsia="Calibri" w:hAnsi="Calibri" w:cs="Calibri"/>
          <w:sz w:val="24"/>
          <w:szCs w:val="24"/>
        </w:rPr>
        <w:t xml:space="preserve"> seen to be </w:t>
      </w:r>
      <w:r w:rsidR="00B6577B" w:rsidRPr="00A570C4">
        <w:rPr>
          <w:rFonts w:ascii="Calibri" w:eastAsia="Calibri" w:hAnsi="Calibri" w:cs="Calibri"/>
          <w:sz w:val="24"/>
          <w:szCs w:val="24"/>
        </w:rPr>
        <w:t xml:space="preserve">responsible </w:t>
      </w:r>
      <w:r w:rsidR="008B2C2F" w:rsidRPr="00A570C4">
        <w:rPr>
          <w:rFonts w:ascii="Calibri" w:eastAsia="Calibri" w:hAnsi="Calibri" w:cs="Calibri"/>
          <w:sz w:val="24"/>
          <w:szCs w:val="24"/>
        </w:rPr>
        <w:t>for</w:t>
      </w:r>
      <w:r w:rsidR="00B6577B" w:rsidRPr="00A570C4">
        <w:rPr>
          <w:rFonts w:ascii="Calibri" w:eastAsia="Calibri" w:hAnsi="Calibri" w:cs="Calibri"/>
          <w:sz w:val="24"/>
          <w:szCs w:val="24"/>
        </w:rPr>
        <w:t xml:space="preserve"> </w:t>
      </w:r>
      <w:r w:rsidR="00321D17" w:rsidRPr="00A570C4">
        <w:rPr>
          <w:rFonts w:ascii="Calibri" w:eastAsia="Calibri" w:hAnsi="Calibri" w:cs="Calibri"/>
          <w:sz w:val="24"/>
          <w:szCs w:val="24"/>
        </w:rPr>
        <w:t xml:space="preserve">rounding the way of </w:t>
      </w:r>
      <w:r w:rsidR="00B6577B" w:rsidRPr="00A570C4">
        <w:rPr>
          <w:rFonts w:ascii="Calibri" w:eastAsia="Calibri" w:hAnsi="Calibri" w:cs="Calibri"/>
          <w:sz w:val="24"/>
          <w:szCs w:val="24"/>
        </w:rPr>
        <w:t xml:space="preserve">the </w:t>
      </w:r>
      <w:r w:rsidR="00321D17" w:rsidRPr="00A570C4">
        <w:rPr>
          <w:rFonts w:ascii="Calibri" w:eastAsia="Calibri" w:hAnsi="Calibri" w:cs="Calibri"/>
          <w:sz w:val="24"/>
          <w:szCs w:val="24"/>
        </w:rPr>
        <w:t>earth to correspond to the sky</w:t>
      </w:r>
      <w:r w:rsidR="00B6577B" w:rsidRPr="00A570C4">
        <w:rPr>
          <w:rFonts w:ascii="Calibri" w:eastAsia="Calibri" w:hAnsi="Calibri" w:cs="Calibri"/>
          <w:sz w:val="24"/>
          <w:szCs w:val="24"/>
        </w:rPr>
        <w:t>,</w:t>
      </w:r>
      <w:r w:rsidR="00321D17" w:rsidRPr="00A570C4">
        <w:rPr>
          <w:rFonts w:ascii="Calibri" w:eastAsia="Calibri" w:hAnsi="Calibri" w:cs="Calibri"/>
          <w:sz w:val="24"/>
          <w:szCs w:val="24"/>
        </w:rPr>
        <w:t xml:space="preserve"> </w:t>
      </w:r>
      <w:r w:rsidR="00B6577B" w:rsidRPr="00A570C4">
        <w:rPr>
          <w:rFonts w:ascii="Calibri" w:eastAsia="Calibri" w:hAnsi="Calibri" w:cs="Calibri"/>
          <w:sz w:val="24"/>
          <w:szCs w:val="24"/>
        </w:rPr>
        <w:t>s</w:t>
      </w:r>
      <w:r w:rsidR="00321D17" w:rsidRPr="00A570C4">
        <w:rPr>
          <w:rFonts w:ascii="Calibri" w:eastAsia="Calibri" w:hAnsi="Calibri" w:cs="Calibri"/>
          <w:sz w:val="24"/>
          <w:szCs w:val="24"/>
        </w:rPr>
        <w:t>eeking the path by unveiling the natural order of a full circle.</w:t>
      </w:r>
      <w:r w:rsidR="00321D17" w:rsidRPr="00A570C4">
        <w:rPr>
          <w:rFonts w:ascii="Calibri" w:eastAsia="Calibri" w:hAnsi="Calibri" w:cs="Calibri"/>
          <w:sz w:val="24"/>
          <w:szCs w:val="24"/>
          <w:vertAlign w:val="superscript"/>
        </w:rPr>
        <w:footnoteReference w:id="12"/>
      </w:r>
      <w:r w:rsidRPr="00A570C4">
        <w:rPr>
          <w:rFonts w:ascii="Calibri" w:eastAsia="Calibri" w:hAnsi="Calibri" w:cs="Calibri"/>
          <w:sz w:val="24"/>
          <w:szCs w:val="24"/>
        </w:rPr>
        <w:t xml:space="preserve"> </w:t>
      </w:r>
      <w:r w:rsidR="00B6577B" w:rsidRPr="00A570C4">
        <w:rPr>
          <w:rFonts w:ascii="Calibri" w:eastAsia="Calibri" w:hAnsi="Calibri" w:cs="Calibri"/>
          <w:sz w:val="24"/>
          <w:szCs w:val="24"/>
        </w:rPr>
        <w:t>Within this cosmological view, i</w:t>
      </w:r>
      <w:r w:rsidRPr="00A570C4">
        <w:rPr>
          <w:rFonts w:ascii="Calibri" w:eastAsia="Calibri" w:hAnsi="Calibri" w:cs="Calibri"/>
          <w:sz w:val="24"/>
          <w:szCs w:val="24"/>
        </w:rPr>
        <w:t>ndividual</w:t>
      </w:r>
      <w:r w:rsidR="008F2228" w:rsidRPr="00A570C4">
        <w:rPr>
          <w:rFonts w:ascii="Calibri" w:eastAsia="Calibri" w:hAnsi="Calibri" w:cs="Calibri"/>
          <w:sz w:val="24"/>
          <w:szCs w:val="24"/>
        </w:rPr>
        <w:t>s</w:t>
      </w:r>
      <w:r w:rsidRPr="00A570C4">
        <w:rPr>
          <w:rFonts w:ascii="Calibri" w:eastAsia="Calibri" w:hAnsi="Calibri" w:cs="Calibri"/>
          <w:sz w:val="24"/>
          <w:szCs w:val="24"/>
        </w:rPr>
        <w:t xml:space="preserve"> can achieve the</w:t>
      </w:r>
      <w:r w:rsidR="00B6577B" w:rsidRPr="00A570C4">
        <w:rPr>
          <w:rFonts w:ascii="Calibri" w:eastAsia="Calibri" w:hAnsi="Calibri" w:cs="Calibri"/>
          <w:sz w:val="24"/>
          <w:szCs w:val="24"/>
        </w:rPr>
        <w:t>ir</w:t>
      </w:r>
      <w:r w:rsidRPr="00A570C4">
        <w:rPr>
          <w:rFonts w:ascii="Calibri" w:eastAsia="Calibri" w:hAnsi="Calibri" w:cs="Calibri"/>
          <w:sz w:val="24"/>
          <w:szCs w:val="24"/>
        </w:rPr>
        <w:t xml:space="preserve"> fullest expression of natural authenticity, </w:t>
      </w:r>
      <w:r w:rsidRPr="00A570C4">
        <w:rPr>
          <w:rFonts w:ascii="Calibri" w:eastAsia="Calibri" w:hAnsi="Calibri" w:cs="Calibri"/>
          <w:i/>
          <w:sz w:val="24"/>
          <w:szCs w:val="24"/>
        </w:rPr>
        <w:t>ziran</w:t>
      </w:r>
      <w:r w:rsidR="00B6577B" w:rsidRPr="00A570C4">
        <w:rPr>
          <w:rFonts w:ascii="Calibri" w:eastAsia="Calibri" w:hAnsi="Calibri" w:cs="Calibri"/>
          <w:i/>
          <w:sz w:val="24"/>
          <w:szCs w:val="24"/>
        </w:rPr>
        <w:t xml:space="preserve">, </w:t>
      </w:r>
      <w:r w:rsidRPr="00A570C4">
        <w:rPr>
          <w:rFonts w:ascii="Calibri" w:eastAsia="Calibri" w:hAnsi="Calibri" w:cs="Calibri"/>
          <w:sz w:val="24"/>
          <w:szCs w:val="24"/>
        </w:rPr>
        <w:t>by taking the initiative to self-actualize through aligning with the natural order of</w:t>
      </w:r>
      <w:r w:rsidR="001135E7"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tao</w:t>
      </w:r>
      <w:r w:rsidRPr="00A570C4">
        <w:rPr>
          <w:rFonts w:ascii="Calibri" w:eastAsia="Calibri" w:hAnsi="Calibri" w:cs="Calibri"/>
          <w:sz w:val="24"/>
          <w:szCs w:val="24"/>
        </w:rPr>
        <w:t xml:space="preserve">. </w:t>
      </w:r>
      <w:r w:rsidRPr="00A570C4">
        <w:rPr>
          <w:rFonts w:ascii="Calibri" w:eastAsia="Calibri" w:hAnsi="Calibri" w:cs="Calibri"/>
          <w:sz w:val="24"/>
          <w:szCs w:val="24"/>
          <w:vertAlign w:val="superscript"/>
        </w:rPr>
        <w:footnoteReference w:id="13"/>
      </w:r>
      <w:r w:rsidRPr="00A570C4">
        <w:rPr>
          <w:rFonts w:ascii="Calibri" w:eastAsia="Calibri" w:hAnsi="Calibri" w:cs="Calibri"/>
          <w:sz w:val="24"/>
          <w:szCs w:val="24"/>
        </w:rPr>
        <w:t xml:space="preserve"> </w:t>
      </w:r>
      <w:r w:rsidR="00B6577B" w:rsidRPr="00A570C4">
        <w:rPr>
          <w:rFonts w:ascii="Calibri" w:eastAsia="Calibri" w:hAnsi="Calibri" w:cs="Calibri"/>
          <w:sz w:val="24"/>
          <w:szCs w:val="24"/>
        </w:rPr>
        <w:t xml:space="preserve">Astrology is a way to navigate this natural order by reading the patterns </w:t>
      </w:r>
      <w:r w:rsidR="00B6577B" w:rsidRPr="00A570C4">
        <w:rPr>
          <w:rFonts w:ascii="Calibri" w:eastAsia="Microsoft YaHei" w:hAnsi="Calibri" w:cs="Calibri"/>
          <w:sz w:val="24"/>
          <w:szCs w:val="24"/>
        </w:rPr>
        <w:t xml:space="preserve">of </w:t>
      </w:r>
      <w:r w:rsidR="00B6577B" w:rsidRPr="00A570C4">
        <w:rPr>
          <w:rFonts w:ascii="Calibri" w:eastAsia="Calibri" w:hAnsi="Calibri" w:cs="Calibri"/>
          <w:i/>
          <w:sz w:val="24"/>
          <w:szCs w:val="24"/>
        </w:rPr>
        <w:t>xiang</w:t>
      </w:r>
      <w:r w:rsidR="00B6577B" w:rsidRPr="00A570C4">
        <w:rPr>
          <w:rFonts w:ascii="Calibri" w:eastAsia="Calibri" w:hAnsi="Calibri" w:cs="Calibri"/>
          <w:sz w:val="24"/>
          <w:szCs w:val="24"/>
        </w:rPr>
        <w:t xml:space="preserve"> in </w:t>
      </w:r>
      <w:r w:rsidR="00ED7814" w:rsidRPr="00A570C4">
        <w:rPr>
          <w:rFonts w:ascii="Calibri" w:eastAsia="Calibri" w:hAnsi="Calibri" w:cs="Calibri"/>
          <w:sz w:val="24"/>
          <w:szCs w:val="24"/>
        </w:rPr>
        <w:t xml:space="preserve">the respective </w:t>
      </w:r>
      <w:r w:rsidR="00B6577B" w:rsidRPr="00A570C4">
        <w:rPr>
          <w:rFonts w:ascii="Calibri" w:eastAsia="Calibri" w:hAnsi="Calibri" w:cs="Calibri"/>
          <w:i/>
          <w:sz w:val="24"/>
          <w:szCs w:val="24"/>
        </w:rPr>
        <w:t>ming yun</w:t>
      </w:r>
      <w:r w:rsidR="00B6577B" w:rsidRPr="00A570C4">
        <w:rPr>
          <w:rFonts w:ascii="Calibri" w:eastAsia="Calibri" w:hAnsi="Calibri" w:cs="Calibri"/>
          <w:sz w:val="24"/>
          <w:szCs w:val="24"/>
        </w:rPr>
        <w:t>.</w:t>
      </w:r>
    </w:p>
    <w:p w14:paraId="40F5059B" w14:textId="19131495"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w:t>
      </w:r>
      <w:r w:rsidR="00B6577B" w:rsidRPr="00A570C4">
        <w:rPr>
          <w:rFonts w:ascii="Calibri" w:eastAsia="Calibri" w:hAnsi="Calibri" w:cs="Calibri"/>
          <w:sz w:val="24"/>
          <w:szCs w:val="24"/>
        </w:rPr>
        <w:t xml:space="preserve">Chinese </w:t>
      </w:r>
      <w:r w:rsidRPr="00A570C4">
        <w:rPr>
          <w:rFonts w:ascii="Calibri" w:eastAsia="Calibri" w:hAnsi="Calibri" w:cs="Calibri"/>
          <w:sz w:val="24"/>
          <w:szCs w:val="24"/>
        </w:rPr>
        <w:t>astrology, the order of expression is built on an immense system of correlation-building and a level of resonance.</w:t>
      </w:r>
      <w:r w:rsidRPr="00A570C4">
        <w:rPr>
          <w:rFonts w:ascii="Calibri" w:eastAsia="Calibri" w:hAnsi="Calibri" w:cs="Calibri"/>
          <w:sz w:val="24"/>
          <w:szCs w:val="24"/>
          <w:vertAlign w:val="superscript"/>
        </w:rPr>
        <w:footnoteReference w:id="14"/>
      </w:r>
      <w:r w:rsidRPr="00A570C4">
        <w:rPr>
          <w:rFonts w:ascii="Calibri" w:eastAsia="Calibri" w:hAnsi="Calibri" w:cs="Calibri"/>
          <w:sz w:val="24"/>
          <w:szCs w:val="24"/>
        </w:rPr>
        <w:t xml:space="preserve"> Th</w:t>
      </w:r>
      <w:r w:rsidR="00ED7814" w:rsidRPr="00A570C4">
        <w:rPr>
          <w:rFonts w:ascii="Calibri" w:eastAsia="Calibri" w:hAnsi="Calibri" w:cs="Calibri"/>
          <w:sz w:val="24"/>
          <w:szCs w:val="24"/>
        </w:rPr>
        <w:t>e</w:t>
      </w:r>
      <w:r w:rsidRPr="00A570C4">
        <w:rPr>
          <w:rFonts w:ascii="Calibri" w:eastAsia="Calibri" w:hAnsi="Calibri" w:cs="Calibri"/>
          <w:sz w:val="24"/>
          <w:szCs w:val="24"/>
        </w:rPr>
        <w:t xml:space="preserve"> system includes the </w:t>
      </w:r>
      <w:r w:rsidR="00ED7814" w:rsidRPr="00A570C4">
        <w:rPr>
          <w:rFonts w:ascii="Calibri" w:eastAsia="Calibri" w:hAnsi="Calibri" w:cs="Calibri"/>
          <w:sz w:val="24"/>
          <w:szCs w:val="24"/>
        </w:rPr>
        <w:t xml:space="preserve">use of </w:t>
      </w:r>
      <w:r w:rsidRPr="00A570C4">
        <w:rPr>
          <w:rFonts w:ascii="Calibri" w:eastAsia="Calibri" w:hAnsi="Calibri" w:cs="Calibri"/>
          <w:sz w:val="24"/>
          <w:szCs w:val="24"/>
        </w:rPr>
        <w:t xml:space="preserve">principles such as </w:t>
      </w:r>
      <w:r w:rsidRPr="00A570C4">
        <w:rPr>
          <w:rFonts w:ascii="Calibri" w:eastAsia="Calibri" w:hAnsi="Calibri" w:cs="Calibri"/>
          <w:i/>
          <w:sz w:val="24"/>
          <w:szCs w:val="24"/>
        </w:rPr>
        <w:t>yin yang</w:t>
      </w:r>
      <w:r w:rsidRPr="00A570C4">
        <w:rPr>
          <w:rFonts w:ascii="Calibri" w:eastAsia="Calibri" w:hAnsi="Calibri" w:cs="Calibri"/>
          <w:sz w:val="24"/>
          <w:szCs w:val="24"/>
        </w:rPr>
        <w:t xml:space="preserve">, </w:t>
      </w:r>
      <w:r w:rsidRPr="00A570C4">
        <w:rPr>
          <w:rFonts w:ascii="Calibri" w:eastAsia="Calibri" w:hAnsi="Calibri" w:cs="Calibri"/>
          <w:i/>
          <w:sz w:val="24"/>
          <w:szCs w:val="24"/>
        </w:rPr>
        <w:t xml:space="preserve">wuxing </w:t>
      </w:r>
      <w:r w:rsidRPr="00A570C4">
        <w:rPr>
          <w:rFonts w:ascii="Calibri" w:eastAsia="Calibri" w:hAnsi="Calibri" w:cs="Calibri"/>
          <w:sz w:val="24"/>
          <w:szCs w:val="24"/>
        </w:rPr>
        <w:t xml:space="preserve">(five phases), </w:t>
      </w:r>
      <w:r w:rsidR="0058129D" w:rsidRPr="00A570C4">
        <w:rPr>
          <w:rFonts w:ascii="Calibri" w:eastAsia="Calibri" w:hAnsi="Calibri" w:cs="Calibri"/>
          <w:sz w:val="24"/>
          <w:szCs w:val="24"/>
        </w:rPr>
        <w:t xml:space="preserve">and </w:t>
      </w:r>
      <w:r w:rsidRPr="00A570C4">
        <w:rPr>
          <w:rFonts w:ascii="Calibri" w:eastAsia="Calibri" w:hAnsi="Calibri" w:cs="Calibri"/>
          <w:sz w:val="24"/>
          <w:szCs w:val="24"/>
        </w:rPr>
        <w:t>the eight trigrams.</w:t>
      </w:r>
      <w:r w:rsidRPr="00A570C4">
        <w:rPr>
          <w:rFonts w:ascii="Calibri" w:eastAsia="Calibri" w:hAnsi="Calibri" w:cs="Calibri"/>
          <w:sz w:val="24"/>
          <w:szCs w:val="24"/>
          <w:vertAlign w:val="superscript"/>
        </w:rPr>
        <w:footnoteReference w:id="15"/>
      </w:r>
      <w:r w:rsidRPr="00A570C4">
        <w:rPr>
          <w:rFonts w:ascii="Calibri" w:eastAsia="Calibri" w:hAnsi="Calibri" w:cs="Calibri"/>
          <w:sz w:val="24"/>
          <w:szCs w:val="24"/>
        </w:rPr>
        <w:t xml:space="preserve"> The</w:t>
      </w:r>
      <w:r w:rsidR="00ED7814" w:rsidRPr="00A570C4">
        <w:rPr>
          <w:rFonts w:ascii="Calibri" w:eastAsia="Calibri" w:hAnsi="Calibri" w:cs="Calibri"/>
          <w:sz w:val="24"/>
          <w:szCs w:val="24"/>
        </w:rPr>
        <w:t>se</w:t>
      </w:r>
      <w:r w:rsidRPr="00A570C4">
        <w:rPr>
          <w:rFonts w:ascii="Calibri" w:eastAsia="Calibri" w:hAnsi="Calibri" w:cs="Calibri"/>
          <w:sz w:val="24"/>
          <w:szCs w:val="24"/>
        </w:rPr>
        <w:t xml:space="preserve"> principles form the intellectual foundations of Chinese astrology, forming the basic terms, </w:t>
      </w:r>
      <w:r w:rsidRPr="00A570C4">
        <w:rPr>
          <w:rFonts w:ascii="Calibri" w:eastAsia="Calibri" w:hAnsi="Calibri" w:cs="Calibri"/>
          <w:i/>
          <w:sz w:val="24"/>
          <w:szCs w:val="24"/>
        </w:rPr>
        <w:t xml:space="preserve">ganzhi </w:t>
      </w:r>
      <w:r w:rsidRPr="00A570C4">
        <w:rPr>
          <w:rFonts w:ascii="Calibri" w:eastAsia="Microsoft YaHei" w:hAnsi="Calibri" w:cs="Calibri"/>
          <w:sz w:val="24"/>
          <w:szCs w:val="24"/>
        </w:rPr>
        <w:t>干支</w:t>
      </w:r>
      <w:r w:rsidR="0058129D" w:rsidRPr="00A570C4">
        <w:rPr>
          <w:rFonts w:ascii="Calibri" w:eastAsia="Calibri" w:hAnsi="Calibri" w:cs="Calibri"/>
          <w:sz w:val="24"/>
          <w:szCs w:val="24"/>
        </w:rPr>
        <w:t xml:space="preserve">, </w:t>
      </w:r>
      <w:r w:rsidRPr="00A570C4">
        <w:rPr>
          <w:rFonts w:ascii="Calibri" w:eastAsia="Calibri" w:hAnsi="Calibri" w:cs="Calibri"/>
          <w:sz w:val="24"/>
          <w:szCs w:val="24"/>
        </w:rPr>
        <w:t>for astrological calculations.</w:t>
      </w:r>
      <w:r w:rsidRPr="00A570C4">
        <w:rPr>
          <w:rFonts w:ascii="Calibri" w:eastAsia="Calibri" w:hAnsi="Calibri" w:cs="Calibri"/>
          <w:sz w:val="24"/>
          <w:szCs w:val="24"/>
          <w:vertAlign w:val="superscript"/>
        </w:rPr>
        <w:footnoteReference w:id="16"/>
      </w:r>
      <w:r w:rsidRPr="00A570C4">
        <w:rPr>
          <w:rFonts w:ascii="Calibri" w:eastAsia="Calibri" w:hAnsi="Calibri" w:cs="Calibri"/>
          <w:sz w:val="24"/>
          <w:szCs w:val="24"/>
        </w:rPr>
        <w:t xml:space="preserve"> This system of correlation</w:t>
      </w:r>
      <w:r w:rsidR="00ED7814" w:rsidRPr="00A570C4">
        <w:rPr>
          <w:rFonts w:ascii="Calibri" w:eastAsia="Calibri" w:hAnsi="Calibri" w:cs="Calibri"/>
          <w:sz w:val="24"/>
          <w:szCs w:val="24"/>
        </w:rPr>
        <w:t xml:space="preserve"> and </w:t>
      </w:r>
      <w:r w:rsidR="00ED7814" w:rsidRPr="00A570C4">
        <w:rPr>
          <w:rFonts w:ascii="Calibri" w:eastAsia="Calibri" w:hAnsi="Calibri" w:cs="Calibri"/>
          <w:i/>
          <w:iCs/>
          <w:sz w:val="24"/>
          <w:szCs w:val="24"/>
        </w:rPr>
        <w:t>ganzhi</w:t>
      </w:r>
      <w:r w:rsidRPr="00A570C4">
        <w:rPr>
          <w:rFonts w:ascii="Calibri" w:eastAsia="Calibri" w:hAnsi="Calibri" w:cs="Calibri"/>
          <w:i/>
          <w:iCs/>
          <w:sz w:val="24"/>
          <w:szCs w:val="24"/>
        </w:rPr>
        <w:t xml:space="preserve"> </w:t>
      </w:r>
      <w:r w:rsidR="0058129D"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used across a range of astrological practices such as </w:t>
      </w:r>
      <w:r w:rsidRPr="00A570C4">
        <w:rPr>
          <w:rFonts w:ascii="Calibri" w:eastAsia="Calibri" w:hAnsi="Calibri" w:cs="Calibri"/>
          <w:i/>
          <w:sz w:val="24"/>
          <w:szCs w:val="24"/>
        </w:rPr>
        <w:t xml:space="preserve">fengshui </w:t>
      </w:r>
      <w:r w:rsidRPr="00A570C4">
        <w:rPr>
          <w:rFonts w:ascii="Calibri" w:eastAsia="Calibri" w:hAnsi="Calibri" w:cs="Calibri"/>
          <w:sz w:val="24"/>
          <w:szCs w:val="24"/>
        </w:rPr>
        <w:t xml:space="preserve">and </w:t>
      </w:r>
      <w:r w:rsidR="00ED7814" w:rsidRPr="00A570C4">
        <w:rPr>
          <w:rFonts w:ascii="Calibri" w:eastAsia="Calibri" w:hAnsi="Calibri" w:cs="Calibri"/>
          <w:sz w:val="24"/>
          <w:szCs w:val="24"/>
        </w:rPr>
        <w:t xml:space="preserve">all kinds of </w:t>
      </w:r>
      <w:r w:rsidRPr="00A570C4">
        <w:rPr>
          <w:rFonts w:ascii="Calibri" w:eastAsia="Calibri" w:hAnsi="Calibri" w:cs="Calibri"/>
          <w:sz w:val="24"/>
          <w:szCs w:val="24"/>
        </w:rPr>
        <w:t>fate calculation</w:t>
      </w:r>
      <w:r w:rsidR="00F33AB9" w:rsidRPr="00A570C4">
        <w:rPr>
          <w:rFonts w:ascii="Calibri" w:eastAsia="Calibri" w:hAnsi="Calibri" w:cs="Calibri"/>
          <w:sz w:val="24"/>
          <w:szCs w:val="24"/>
        </w:rPr>
        <w:t>s;</w:t>
      </w:r>
      <w:r w:rsidRPr="00A570C4">
        <w:rPr>
          <w:rFonts w:ascii="Calibri" w:eastAsia="Calibri" w:hAnsi="Calibri" w:cs="Calibri"/>
          <w:sz w:val="24"/>
          <w:szCs w:val="24"/>
        </w:rPr>
        <w:t xml:space="preserve"> they are also commonly used </w:t>
      </w:r>
      <w:r w:rsidR="001A179D" w:rsidRPr="00A570C4">
        <w:rPr>
          <w:rFonts w:ascii="Calibri" w:eastAsia="Calibri" w:hAnsi="Calibri" w:cs="Calibri"/>
          <w:sz w:val="24"/>
          <w:szCs w:val="24"/>
        </w:rPr>
        <w:t>across</w:t>
      </w:r>
      <w:r w:rsidRPr="00A570C4">
        <w:rPr>
          <w:rFonts w:ascii="Calibri" w:eastAsia="Calibri" w:hAnsi="Calibri" w:cs="Calibri"/>
          <w:sz w:val="24"/>
          <w:szCs w:val="24"/>
        </w:rPr>
        <w:t xml:space="preserve"> </w:t>
      </w:r>
      <w:r w:rsidR="00ED7814" w:rsidRPr="00A570C4">
        <w:rPr>
          <w:rFonts w:ascii="Calibri" w:eastAsia="Calibri" w:hAnsi="Calibri" w:cs="Calibri"/>
          <w:sz w:val="24"/>
          <w:szCs w:val="24"/>
        </w:rPr>
        <w:t xml:space="preserve">occult </w:t>
      </w:r>
      <w:r w:rsidRPr="00A570C4">
        <w:rPr>
          <w:rFonts w:ascii="Calibri" w:eastAsia="Calibri" w:hAnsi="Calibri" w:cs="Calibri"/>
          <w:sz w:val="24"/>
          <w:szCs w:val="24"/>
        </w:rPr>
        <w:t>traditions such as medicine and alchemy.</w:t>
      </w:r>
      <w:r w:rsidR="00B559A7" w:rsidRPr="00A570C4">
        <w:rPr>
          <w:rStyle w:val="FootnoteReference"/>
          <w:rFonts w:ascii="Calibri" w:eastAsia="Calibri" w:hAnsi="Calibri" w:cs="Calibri"/>
          <w:sz w:val="24"/>
          <w:szCs w:val="24"/>
        </w:rPr>
        <w:footnoteReference w:id="17"/>
      </w:r>
    </w:p>
    <w:p w14:paraId="12E4D065" w14:textId="04383F7B"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w:t>
      </w:r>
      <w:r w:rsidR="00ED7814" w:rsidRPr="00A570C4">
        <w:rPr>
          <w:rFonts w:ascii="Calibri" w:eastAsia="Calibri" w:hAnsi="Calibri" w:cs="Calibri"/>
          <w:sz w:val="24"/>
          <w:szCs w:val="24"/>
        </w:rPr>
        <w:t xml:space="preserve"> general</w:t>
      </w:r>
      <w:r w:rsidRPr="00A570C4">
        <w:rPr>
          <w:rFonts w:ascii="Calibri" w:eastAsia="Calibri" w:hAnsi="Calibri" w:cs="Calibri"/>
          <w:sz w:val="24"/>
          <w:szCs w:val="24"/>
        </w:rPr>
        <w:t xml:space="preserve"> practice of astrology involves a combination of astronomical observations and astrological calculations.</w:t>
      </w:r>
      <w:r w:rsidRPr="00A570C4">
        <w:rPr>
          <w:rFonts w:ascii="Calibri" w:eastAsia="Calibri" w:hAnsi="Calibri" w:cs="Calibri"/>
          <w:sz w:val="24"/>
          <w:szCs w:val="24"/>
          <w:vertAlign w:val="superscript"/>
        </w:rPr>
        <w:footnoteReference w:id="18"/>
      </w:r>
      <w:r w:rsidRPr="00A570C4">
        <w:rPr>
          <w:rFonts w:ascii="Calibri" w:eastAsia="Calibri" w:hAnsi="Calibri" w:cs="Calibri"/>
          <w:sz w:val="24"/>
          <w:szCs w:val="24"/>
        </w:rPr>
        <w:t xml:space="preserve"> The interaction of the celestial and terrestrial were observed and calculated with the system of </w:t>
      </w:r>
      <w:r w:rsidRPr="00A570C4">
        <w:rPr>
          <w:rFonts w:ascii="Calibri" w:eastAsia="Calibri" w:hAnsi="Calibri" w:cs="Calibri"/>
          <w:i/>
          <w:sz w:val="24"/>
          <w:szCs w:val="24"/>
        </w:rPr>
        <w:t>ganzhi</w:t>
      </w:r>
      <w:r w:rsidRPr="00A570C4">
        <w:rPr>
          <w:rFonts w:ascii="Calibri" w:eastAsia="Calibri" w:hAnsi="Calibri" w:cs="Calibri"/>
          <w:sz w:val="24"/>
          <w:szCs w:val="24"/>
        </w:rPr>
        <w:t xml:space="preserve">, providing meanings </w:t>
      </w:r>
      <w:r w:rsidR="00886B19" w:rsidRPr="00A570C4">
        <w:rPr>
          <w:rFonts w:ascii="Calibri" w:eastAsia="Calibri" w:hAnsi="Calibri" w:cs="Calibri"/>
          <w:sz w:val="24"/>
          <w:szCs w:val="24"/>
        </w:rPr>
        <w:t xml:space="preserve">to explain </w:t>
      </w:r>
      <w:r w:rsidRPr="00A570C4">
        <w:rPr>
          <w:rFonts w:ascii="Calibri" w:eastAsia="Calibri" w:hAnsi="Calibri" w:cs="Calibri"/>
          <w:sz w:val="24"/>
          <w:szCs w:val="24"/>
        </w:rPr>
        <w:t>various phenomen</w:t>
      </w:r>
      <w:r w:rsidR="008F2228" w:rsidRPr="00A570C4">
        <w:rPr>
          <w:rFonts w:ascii="Calibri" w:eastAsia="Calibri" w:hAnsi="Calibri" w:cs="Calibri"/>
          <w:sz w:val="24"/>
          <w:szCs w:val="24"/>
        </w:rPr>
        <w:t>a</w:t>
      </w:r>
      <w:r w:rsidRPr="00A570C4">
        <w:rPr>
          <w:rFonts w:ascii="Calibri" w:eastAsia="Calibri" w:hAnsi="Calibri" w:cs="Calibri"/>
          <w:sz w:val="24"/>
          <w:szCs w:val="24"/>
        </w:rPr>
        <w:t xml:space="preserve"> and affairs.</w:t>
      </w:r>
      <w:r w:rsidRPr="00A570C4">
        <w:rPr>
          <w:rFonts w:ascii="Calibri" w:eastAsia="Calibri" w:hAnsi="Calibri" w:cs="Calibri"/>
          <w:sz w:val="24"/>
          <w:szCs w:val="24"/>
          <w:vertAlign w:val="superscript"/>
        </w:rPr>
        <w:footnoteReference w:id="19"/>
      </w:r>
      <w:r w:rsidRPr="00A570C4">
        <w:rPr>
          <w:rFonts w:ascii="Calibri" w:eastAsia="Calibri" w:hAnsi="Calibri" w:cs="Calibri"/>
          <w:sz w:val="24"/>
          <w:szCs w:val="24"/>
        </w:rPr>
        <w:t xml:space="preserve"> As astronomical research was restricted to court astrologers, many </w:t>
      </w:r>
      <w:r w:rsidRPr="00A570C4">
        <w:rPr>
          <w:rFonts w:ascii="Calibri" w:eastAsia="Calibri" w:hAnsi="Calibri" w:cs="Calibri"/>
          <w:sz w:val="24"/>
          <w:szCs w:val="24"/>
        </w:rPr>
        <w:lastRenderedPageBreak/>
        <w:t>schools of astrology in early China developed</w:t>
      </w:r>
      <w:r w:rsidR="00886B19" w:rsidRPr="00A570C4">
        <w:rPr>
          <w:rFonts w:ascii="Calibri" w:eastAsia="Calibri" w:hAnsi="Calibri" w:cs="Calibri"/>
          <w:sz w:val="24"/>
          <w:szCs w:val="24"/>
        </w:rPr>
        <w:t xml:space="preserve"> to</w:t>
      </w:r>
      <w:r w:rsidRPr="00A570C4">
        <w:rPr>
          <w:rFonts w:ascii="Calibri" w:eastAsia="Calibri" w:hAnsi="Calibri" w:cs="Calibri"/>
          <w:sz w:val="24"/>
          <w:szCs w:val="24"/>
        </w:rPr>
        <w:t xml:space="preserve"> rely heavily on computation rather than celestial observations</w:t>
      </w:r>
      <w:r w:rsidR="00886B19" w:rsidRPr="00A570C4">
        <w:rPr>
          <w:rFonts w:ascii="Calibri" w:eastAsia="Calibri" w:hAnsi="Calibri" w:cs="Calibri"/>
          <w:sz w:val="24"/>
          <w:szCs w:val="24"/>
        </w:rPr>
        <w:t>,</w:t>
      </w:r>
      <w:r w:rsidRPr="00A570C4">
        <w:rPr>
          <w:rFonts w:ascii="Calibri" w:eastAsia="Calibri" w:hAnsi="Calibri" w:cs="Calibri"/>
          <w:sz w:val="24"/>
          <w:szCs w:val="24"/>
        </w:rPr>
        <w:t xml:space="preserve"> as with Ptolemaic astrology. In the</w:t>
      </w:r>
      <w:r w:rsidR="00886B19" w:rsidRPr="00A570C4">
        <w:rPr>
          <w:rFonts w:ascii="Calibri" w:eastAsia="Calibri" w:hAnsi="Calibri" w:cs="Calibri"/>
          <w:sz w:val="24"/>
          <w:szCs w:val="24"/>
        </w:rPr>
        <w:t>se</w:t>
      </w:r>
      <w:r w:rsidRPr="00A570C4">
        <w:rPr>
          <w:rFonts w:ascii="Calibri" w:eastAsia="Calibri" w:hAnsi="Calibri" w:cs="Calibri"/>
          <w:sz w:val="24"/>
          <w:szCs w:val="24"/>
        </w:rPr>
        <w:t xml:space="preserve"> astrological calculations, precise</w:t>
      </w:r>
      <w:r w:rsidRPr="00A570C4">
        <w:rPr>
          <w:rFonts w:ascii="Calibri" w:eastAsia="Calibri" w:hAnsi="Calibri" w:cs="Calibri"/>
          <w:i/>
          <w:sz w:val="24"/>
          <w:szCs w:val="24"/>
        </w:rPr>
        <w:t xml:space="preserve"> ganzhi</w:t>
      </w:r>
      <w:r w:rsidRPr="00A570C4">
        <w:rPr>
          <w:rFonts w:ascii="Calibri" w:eastAsia="Calibri" w:hAnsi="Calibri" w:cs="Calibri"/>
          <w:sz w:val="24"/>
          <w:szCs w:val="24"/>
        </w:rPr>
        <w:t xml:space="preserve"> terms are formed indicating positions within space and time in which people and events are located. </w:t>
      </w:r>
      <w:r w:rsidRPr="00A570C4">
        <w:rPr>
          <w:rFonts w:ascii="Calibri" w:eastAsia="Calibri" w:hAnsi="Calibri" w:cs="Calibri"/>
          <w:i/>
          <w:sz w:val="24"/>
          <w:szCs w:val="24"/>
        </w:rPr>
        <w:t>Ganzhi</w:t>
      </w:r>
      <w:r w:rsidRPr="00A570C4">
        <w:rPr>
          <w:rFonts w:ascii="Calibri" w:eastAsia="Calibri" w:hAnsi="Calibri" w:cs="Calibri"/>
          <w:sz w:val="24"/>
          <w:szCs w:val="24"/>
        </w:rPr>
        <w:t>, the ‘heavenly-stems and earthly-branch’ system, produced the lunar calendar with the sexagenary system</w:t>
      </w:r>
      <w:r w:rsidR="00D02361" w:rsidRPr="00A570C4">
        <w:rPr>
          <w:rFonts w:ascii="Calibri" w:eastAsia="Calibri" w:hAnsi="Calibri" w:cs="Calibri"/>
          <w:sz w:val="24"/>
          <w:szCs w:val="24"/>
        </w:rPr>
        <w:t>,</w:t>
      </w:r>
      <w:r w:rsidR="006D20B3" w:rsidRPr="00A570C4">
        <w:rPr>
          <w:rFonts w:ascii="Calibri" w:eastAsia="Calibri" w:hAnsi="Calibri" w:cs="Calibri"/>
          <w:sz w:val="24"/>
          <w:szCs w:val="24"/>
        </w:rPr>
        <w:t xml:space="preserve"> indicating seasonal changes, regulating rituals and agricultural </w:t>
      </w:r>
      <w:r w:rsidR="00FB5919" w:rsidRPr="00A570C4">
        <w:rPr>
          <w:rFonts w:ascii="Calibri" w:eastAsia="Calibri" w:hAnsi="Calibri" w:cs="Calibri"/>
          <w:sz w:val="24"/>
          <w:szCs w:val="24"/>
        </w:rPr>
        <w:t>traditions,</w:t>
      </w:r>
      <w:r w:rsidR="006D20B3" w:rsidRPr="00A570C4">
        <w:rPr>
          <w:rFonts w:ascii="Calibri" w:eastAsia="Calibri" w:hAnsi="Calibri" w:cs="Calibri"/>
          <w:sz w:val="24"/>
          <w:szCs w:val="24"/>
        </w:rPr>
        <w:t xml:space="preserve"> and </w:t>
      </w:r>
      <w:r w:rsidR="00D02361" w:rsidRPr="00A570C4">
        <w:rPr>
          <w:rFonts w:ascii="Calibri" w:eastAsia="Calibri" w:hAnsi="Calibri" w:cs="Calibri"/>
          <w:sz w:val="24"/>
          <w:szCs w:val="24"/>
        </w:rPr>
        <w:t>selecting</w:t>
      </w:r>
      <w:r w:rsidR="006D20B3" w:rsidRPr="00A570C4">
        <w:rPr>
          <w:rFonts w:ascii="Calibri" w:eastAsia="Calibri" w:hAnsi="Calibri" w:cs="Calibri"/>
          <w:sz w:val="24"/>
          <w:szCs w:val="24"/>
        </w:rPr>
        <w:t xml:space="preserve"> auspicious directions and dates</w:t>
      </w:r>
      <w:r w:rsidRPr="00A570C4">
        <w:rPr>
          <w:rFonts w:ascii="Calibri" w:eastAsia="Calibri" w:hAnsi="Calibri" w:cs="Calibri"/>
          <w:sz w:val="24"/>
          <w:szCs w:val="24"/>
        </w:rPr>
        <w:t xml:space="preserve">. </w:t>
      </w:r>
      <w:r w:rsidR="006D20B3" w:rsidRPr="00A570C4">
        <w:rPr>
          <w:rFonts w:ascii="Calibri" w:eastAsia="Calibri" w:hAnsi="Calibri" w:cs="Calibri"/>
          <w:i/>
          <w:sz w:val="24"/>
          <w:szCs w:val="24"/>
        </w:rPr>
        <w:t>Ganzhi</w:t>
      </w:r>
      <w:r w:rsidR="006D20B3" w:rsidRPr="00A570C4">
        <w:rPr>
          <w:rFonts w:ascii="Calibri" w:eastAsia="Calibri" w:hAnsi="Calibri" w:cs="Calibri"/>
          <w:sz w:val="24"/>
          <w:szCs w:val="24"/>
        </w:rPr>
        <w:t xml:space="preserve"> has also become a language </w:t>
      </w:r>
      <w:r w:rsidR="00820CA4" w:rsidRPr="00A570C4">
        <w:rPr>
          <w:rFonts w:ascii="Calibri" w:eastAsia="Calibri" w:hAnsi="Calibri" w:cs="Calibri"/>
          <w:sz w:val="24"/>
          <w:szCs w:val="24"/>
        </w:rPr>
        <w:t>used</w:t>
      </w:r>
      <w:r w:rsidRPr="00A570C4">
        <w:rPr>
          <w:rFonts w:ascii="Calibri" w:eastAsia="Calibri" w:hAnsi="Calibri" w:cs="Calibri"/>
          <w:sz w:val="24"/>
          <w:szCs w:val="24"/>
        </w:rPr>
        <w:t xml:space="preserve"> </w:t>
      </w:r>
      <w:r w:rsidR="006D20B3" w:rsidRPr="00A570C4">
        <w:rPr>
          <w:rFonts w:ascii="Calibri" w:eastAsia="Calibri" w:hAnsi="Calibri" w:cs="Calibri"/>
          <w:sz w:val="24"/>
          <w:szCs w:val="24"/>
        </w:rPr>
        <w:t xml:space="preserve">not only </w:t>
      </w:r>
      <w:r w:rsidRPr="00A570C4">
        <w:rPr>
          <w:rFonts w:ascii="Calibri" w:eastAsia="Calibri" w:hAnsi="Calibri" w:cs="Calibri"/>
          <w:sz w:val="24"/>
          <w:szCs w:val="24"/>
        </w:rPr>
        <w:t>for calculation</w:t>
      </w:r>
      <w:r w:rsidR="006D20B3" w:rsidRPr="00A570C4">
        <w:rPr>
          <w:rFonts w:ascii="Calibri" w:eastAsia="Calibri" w:hAnsi="Calibri" w:cs="Calibri"/>
          <w:sz w:val="24"/>
          <w:szCs w:val="24"/>
        </w:rPr>
        <w:t>, but</w:t>
      </w:r>
      <w:r w:rsidRPr="00A570C4">
        <w:rPr>
          <w:rFonts w:ascii="Calibri" w:eastAsia="Calibri" w:hAnsi="Calibri" w:cs="Calibri"/>
          <w:sz w:val="24"/>
          <w:szCs w:val="24"/>
        </w:rPr>
        <w:t xml:space="preserve"> </w:t>
      </w:r>
      <w:r w:rsidR="00820CA4" w:rsidRPr="00A570C4">
        <w:rPr>
          <w:rFonts w:ascii="Calibri" w:eastAsia="Calibri" w:hAnsi="Calibri" w:cs="Calibri"/>
          <w:sz w:val="24"/>
          <w:szCs w:val="24"/>
        </w:rPr>
        <w:t xml:space="preserve">also </w:t>
      </w:r>
      <w:r w:rsidRPr="00A570C4">
        <w:rPr>
          <w:rFonts w:ascii="Calibri" w:eastAsia="Calibri" w:hAnsi="Calibri" w:cs="Calibri"/>
          <w:sz w:val="24"/>
          <w:szCs w:val="24"/>
        </w:rPr>
        <w:t>to interpret issues that concern a particular time</w:t>
      </w:r>
      <w:r w:rsidR="006D20B3" w:rsidRPr="00A570C4">
        <w:rPr>
          <w:rFonts w:ascii="Calibri" w:eastAsia="Calibri" w:hAnsi="Calibri" w:cs="Calibri"/>
          <w:sz w:val="24"/>
          <w:szCs w:val="24"/>
        </w:rPr>
        <w:t xml:space="preserve">, place, and </w:t>
      </w:r>
      <w:r w:rsidR="00820CA4" w:rsidRPr="00A570C4">
        <w:rPr>
          <w:rFonts w:ascii="Calibri" w:eastAsia="Calibri" w:hAnsi="Calibri" w:cs="Calibri"/>
          <w:sz w:val="24"/>
          <w:szCs w:val="24"/>
        </w:rPr>
        <w:t>person</w:t>
      </w:r>
      <w:r w:rsidRPr="00A570C4">
        <w:rPr>
          <w:rFonts w:ascii="Calibri" w:eastAsia="Calibri" w:hAnsi="Calibri" w:cs="Calibri"/>
          <w:sz w:val="24"/>
          <w:szCs w:val="24"/>
        </w:rPr>
        <w:t>. The computation has become essential in the development of Chinese astrology</w:t>
      </w:r>
      <w:r w:rsidR="00ED781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carrying </w:t>
      </w:r>
      <w:r w:rsidR="006D20B3" w:rsidRPr="00A570C4">
        <w:rPr>
          <w:rFonts w:ascii="Calibri" w:eastAsia="Calibri" w:hAnsi="Calibri" w:cs="Calibri"/>
          <w:sz w:val="24"/>
          <w:szCs w:val="24"/>
        </w:rPr>
        <w:t>a significant role in u</w:t>
      </w:r>
      <w:r w:rsidRPr="00A570C4">
        <w:rPr>
          <w:rFonts w:ascii="Calibri" w:eastAsia="Calibri" w:hAnsi="Calibri" w:cs="Calibri"/>
          <w:sz w:val="24"/>
          <w:szCs w:val="24"/>
        </w:rPr>
        <w:t xml:space="preserve">nderstanding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Pr="00A570C4">
        <w:rPr>
          <w:rFonts w:ascii="Calibri" w:eastAsia="Calibri" w:hAnsi="Calibri" w:cs="Calibri"/>
          <w:i/>
          <w:sz w:val="24"/>
          <w:szCs w:val="24"/>
        </w:rPr>
        <w:t>yun</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0"/>
      </w:r>
      <w:r w:rsidRPr="00A570C4">
        <w:rPr>
          <w:rFonts w:ascii="Calibri" w:eastAsia="Calibri" w:hAnsi="Calibri" w:cs="Calibri"/>
          <w:sz w:val="24"/>
          <w:szCs w:val="24"/>
        </w:rPr>
        <w:t xml:space="preserve"> </w:t>
      </w:r>
    </w:p>
    <w:p w14:paraId="5914C4F0" w14:textId="6BEF9FE3" w:rsidR="006D20B3"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character </w:t>
      </w:r>
      <w:r w:rsidRPr="00A570C4">
        <w:rPr>
          <w:rFonts w:ascii="Calibri" w:eastAsia="Calibri" w:hAnsi="Calibri" w:cs="Calibri"/>
          <w:i/>
          <w:sz w:val="24"/>
          <w:szCs w:val="24"/>
        </w:rPr>
        <w:t>ming</w:t>
      </w:r>
      <w:r w:rsidRPr="00A570C4">
        <w:rPr>
          <w:rFonts w:ascii="Calibri" w:eastAsia="Calibri" w:hAnsi="Calibri" w:cs="Calibri"/>
          <w:sz w:val="24"/>
          <w:szCs w:val="24"/>
        </w:rPr>
        <w:t xml:space="preserve"> was seen earliest </w:t>
      </w:r>
      <w:r w:rsidR="0076247C"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term </w:t>
      </w:r>
      <w:r w:rsidRPr="00A570C4">
        <w:rPr>
          <w:rFonts w:ascii="Calibri" w:eastAsia="Calibri" w:hAnsi="Calibri" w:cs="Calibri"/>
          <w:i/>
          <w:sz w:val="24"/>
          <w:szCs w:val="24"/>
        </w:rPr>
        <w:t xml:space="preserve">shou ming yu tian </w:t>
      </w:r>
      <w:r w:rsidRPr="00A570C4">
        <w:rPr>
          <w:rFonts w:ascii="Calibri" w:eastAsia="Microsoft YaHei" w:hAnsi="Calibri" w:cs="Calibri"/>
          <w:sz w:val="24"/>
          <w:szCs w:val="24"/>
        </w:rPr>
        <w:t>受命於天</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1"/>
      </w:r>
      <w:r w:rsidRPr="00A570C4">
        <w:rPr>
          <w:rFonts w:ascii="Calibri" w:eastAsia="Calibri" w:hAnsi="Calibri" w:cs="Calibri"/>
          <w:sz w:val="24"/>
          <w:szCs w:val="24"/>
        </w:rPr>
        <w:t xml:space="preserve"> Translated as ‘fate (</w:t>
      </w:r>
      <w:r w:rsidRPr="00A570C4">
        <w:rPr>
          <w:rFonts w:ascii="Calibri" w:eastAsia="Calibri" w:hAnsi="Calibri" w:cs="Calibri"/>
          <w:i/>
          <w:sz w:val="24"/>
          <w:szCs w:val="24"/>
        </w:rPr>
        <w:t>ming</w:t>
      </w:r>
      <w:r w:rsidRPr="00A570C4">
        <w:rPr>
          <w:rFonts w:ascii="Calibri" w:eastAsia="Calibri" w:hAnsi="Calibri" w:cs="Calibri"/>
          <w:sz w:val="24"/>
          <w:szCs w:val="24"/>
        </w:rPr>
        <w:t>) bestows from Heaven (</w:t>
      </w:r>
      <w:r w:rsidRPr="00A570C4">
        <w:rPr>
          <w:rFonts w:ascii="Calibri" w:eastAsia="Calibri" w:hAnsi="Calibri" w:cs="Calibri"/>
          <w:i/>
          <w:sz w:val="24"/>
          <w:szCs w:val="24"/>
        </w:rPr>
        <w:t xml:space="preserve">tian </w:t>
      </w:r>
      <w:r w:rsidRPr="00A570C4">
        <w:rPr>
          <w:rFonts w:ascii="Calibri" w:eastAsia="Microsoft YaHei" w:hAnsi="Calibri" w:cs="Calibri"/>
          <w:sz w:val="24"/>
          <w:szCs w:val="24"/>
        </w:rPr>
        <w:t>天</w:t>
      </w:r>
      <w:r w:rsidRPr="00A570C4">
        <w:rPr>
          <w:rFonts w:ascii="Calibri" w:eastAsia="Calibri" w:hAnsi="Calibri" w:cs="Calibri"/>
          <w:sz w:val="24"/>
          <w:szCs w:val="24"/>
        </w:rPr>
        <w:t>)’</w:t>
      </w:r>
      <w:r w:rsidR="00D300BA" w:rsidRPr="00A570C4">
        <w:rPr>
          <w:rFonts w:ascii="Calibri" w:eastAsia="Calibri" w:hAnsi="Calibri" w:cs="Calibri"/>
          <w:sz w:val="24"/>
          <w:szCs w:val="24"/>
        </w:rPr>
        <w:t>, it</w:t>
      </w:r>
      <w:r w:rsidRPr="00A570C4">
        <w:rPr>
          <w:rFonts w:ascii="Calibri" w:eastAsia="Calibri" w:hAnsi="Calibri" w:cs="Calibri"/>
          <w:sz w:val="24"/>
          <w:szCs w:val="24"/>
        </w:rPr>
        <w:t xml:space="preserve"> first appeared on oracle bone inscriptions in the Shang Dynasty </w:t>
      </w:r>
      <w:r w:rsidRPr="00A570C4">
        <w:rPr>
          <w:rFonts w:ascii="Calibri" w:eastAsia="Microsoft YaHei" w:hAnsi="Calibri" w:cs="Calibri"/>
          <w:sz w:val="24"/>
          <w:szCs w:val="24"/>
        </w:rPr>
        <w:t>商</w:t>
      </w:r>
      <w:r w:rsidRPr="00A570C4">
        <w:rPr>
          <w:rFonts w:ascii="Calibri" w:eastAsia="Calibri" w:hAnsi="Calibri" w:cs="Calibri"/>
          <w:sz w:val="24"/>
          <w:szCs w:val="24"/>
        </w:rPr>
        <w:t xml:space="preserve"> (1675</w:t>
      </w:r>
      <w:r w:rsidR="00D300BA" w:rsidRPr="00A570C4">
        <w:rPr>
          <w:rFonts w:ascii="Calibri" w:eastAsia="Calibri" w:hAnsi="Calibri" w:cs="Calibri"/>
          <w:sz w:val="24"/>
          <w:szCs w:val="24"/>
        </w:rPr>
        <w:t>–</w:t>
      </w:r>
      <w:r w:rsidRPr="00A570C4">
        <w:rPr>
          <w:rFonts w:ascii="Calibri" w:eastAsia="Calibri" w:hAnsi="Calibri" w:cs="Calibri"/>
          <w:sz w:val="24"/>
          <w:szCs w:val="24"/>
        </w:rPr>
        <w:t>1029 BCE).</w:t>
      </w:r>
      <w:r w:rsidRPr="00A570C4">
        <w:rPr>
          <w:rFonts w:ascii="Calibri" w:eastAsia="Calibri" w:hAnsi="Calibri" w:cs="Calibri"/>
          <w:sz w:val="24"/>
          <w:szCs w:val="24"/>
          <w:vertAlign w:val="superscript"/>
        </w:rPr>
        <w:footnoteReference w:id="22"/>
      </w:r>
      <w:r w:rsidRPr="00A570C4">
        <w:rPr>
          <w:rFonts w:ascii="Calibri" w:eastAsia="Calibri" w:hAnsi="Calibri" w:cs="Calibri"/>
          <w:sz w:val="24"/>
          <w:szCs w:val="24"/>
        </w:rPr>
        <w:t xml:space="preserve"> The term indicated the worthiness of Chinese kingship or the Mandate of Heaven,</w:t>
      </w:r>
      <w:r w:rsidRPr="00A570C4">
        <w:rPr>
          <w:rFonts w:ascii="Calibri" w:eastAsia="Calibri" w:hAnsi="Calibri" w:cs="Calibri"/>
          <w:i/>
          <w:sz w:val="24"/>
          <w:szCs w:val="24"/>
        </w:rPr>
        <w:t xml:space="preserve"> tian ming </w:t>
      </w:r>
      <w:r w:rsidRPr="00A570C4">
        <w:rPr>
          <w:rFonts w:ascii="Calibri" w:eastAsia="Microsoft YaHei" w:hAnsi="Calibri" w:cs="Calibri"/>
          <w:sz w:val="24"/>
          <w:szCs w:val="24"/>
        </w:rPr>
        <w:t>天命</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23"/>
      </w:r>
      <w:r w:rsidRPr="00A570C4">
        <w:rPr>
          <w:rFonts w:ascii="Calibri" w:eastAsia="Calibri" w:hAnsi="Calibri" w:cs="Calibri"/>
          <w:sz w:val="24"/>
          <w:szCs w:val="24"/>
        </w:rPr>
        <w:t xml:space="preserve"> This universal sovereignty</w:t>
      </w:r>
      <w:r w:rsidR="008D28F6" w:rsidRPr="00A570C4">
        <w:rPr>
          <w:rFonts w:ascii="Calibri" w:eastAsia="Calibri" w:hAnsi="Calibri" w:cs="Calibri"/>
          <w:sz w:val="24"/>
          <w:szCs w:val="24"/>
        </w:rPr>
        <w:t>,</w:t>
      </w:r>
      <w:r w:rsidRPr="00A570C4">
        <w:rPr>
          <w:rFonts w:ascii="Calibri" w:eastAsia="Calibri" w:hAnsi="Calibri" w:cs="Calibri"/>
          <w:sz w:val="24"/>
          <w:szCs w:val="24"/>
        </w:rPr>
        <w:t xml:space="preserve"> bestowed from Heaven</w:t>
      </w:r>
      <w:r w:rsidR="008D28F6" w:rsidRPr="00A570C4">
        <w:rPr>
          <w:rFonts w:ascii="Calibri" w:eastAsia="Calibri" w:hAnsi="Calibri" w:cs="Calibri"/>
          <w:sz w:val="24"/>
          <w:szCs w:val="24"/>
        </w:rPr>
        <w:t>,</w:t>
      </w:r>
      <w:r w:rsidRPr="00A570C4">
        <w:rPr>
          <w:rFonts w:ascii="Calibri" w:eastAsia="Calibri" w:hAnsi="Calibri" w:cs="Calibri"/>
          <w:sz w:val="24"/>
          <w:szCs w:val="24"/>
        </w:rPr>
        <w:t xml:space="preserve"> empowered the king to understand celestial rhythms in managing human affairs. From the cosmological view of </w:t>
      </w:r>
      <w:r w:rsidRPr="00A570C4">
        <w:rPr>
          <w:rFonts w:ascii="Calibri" w:eastAsia="Calibri" w:hAnsi="Calibri" w:cs="Calibri"/>
          <w:i/>
          <w:sz w:val="24"/>
          <w:szCs w:val="24"/>
        </w:rPr>
        <w:t>ming</w:t>
      </w:r>
      <w:r w:rsidRPr="00A570C4">
        <w:rPr>
          <w:rFonts w:ascii="Calibri" w:eastAsia="Calibri" w:hAnsi="Calibri" w:cs="Calibri"/>
          <w:sz w:val="24"/>
          <w:szCs w:val="24"/>
        </w:rPr>
        <w:t xml:space="preserve"> to </w:t>
      </w:r>
      <w:r w:rsidR="00093C8C" w:rsidRPr="00A570C4">
        <w:rPr>
          <w:rFonts w:ascii="Calibri" w:eastAsia="Calibri" w:hAnsi="Calibri" w:cs="Calibri"/>
          <w:sz w:val="24"/>
          <w:szCs w:val="24"/>
        </w:rPr>
        <w:t xml:space="preserve">its </w:t>
      </w:r>
      <w:r w:rsidR="006D20B3" w:rsidRPr="00A570C4">
        <w:rPr>
          <w:rFonts w:ascii="Calibri" w:eastAsia="Calibri" w:hAnsi="Calibri" w:cs="Calibri"/>
          <w:sz w:val="24"/>
          <w:szCs w:val="24"/>
        </w:rPr>
        <w:t>application in</w:t>
      </w:r>
      <w:r w:rsidRPr="00A570C4">
        <w:rPr>
          <w:rFonts w:ascii="Calibri" w:eastAsia="Calibri" w:hAnsi="Calibri" w:cs="Calibri"/>
          <w:sz w:val="24"/>
          <w:szCs w:val="24"/>
        </w:rPr>
        <w:t xml:space="preserve"> </w:t>
      </w:r>
      <w:r w:rsidRPr="00A570C4">
        <w:rPr>
          <w:rFonts w:ascii="Calibri" w:eastAsia="Calibri" w:hAnsi="Calibri" w:cs="Calibri"/>
          <w:i/>
          <w:sz w:val="24"/>
          <w:szCs w:val="24"/>
        </w:rPr>
        <w:t>tian ming</w:t>
      </w:r>
      <w:r w:rsidRPr="00A570C4">
        <w:rPr>
          <w:rFonts w:ascii="Calibri" w:eastAsia="Calibri" w:hAnsi="Calibri" w:cs="Calibri"/>
          <w:sz w:val="24"/>
          <w:szCs w:val="24"/>
        </w:rPr>
        <w:t>, astrology</w:t>
      </w:r>
      <w:r w:rsidR="006D20B3" w:rsidRPr="00A570C4">
        <w:rPr>
          <w:rFonts w:ascii="Calibri" w:eastAsia="Calibri" w:hAnsi="Calibri" w:cs="Calibri"/>
          <w:sz w:val="24"/>
          <w:szCs w:val="24"/>
        </w:rPr>
        <w:t xml:space="preserve"> was heavily involved </w:t>
      </w:r>
      <w:r w:rsidR="00093C8C" w:rsidRPr="00A570C4">
        <w:rPr>
          <w:rFonts w:ascii="Calibri" w:eastAsia="Calibri" w:hAnsi="Calibri" w:cs="Calibri"/>
          <w:sz w:val="24"/>
          <w:szCs w:val="24"/>
        </w:rPr>
        <w:t>in</w:t>
      </w:r>
      <w:r w:rsidRPr="00A570C4">
        <w:rPr>
          <w:rFonts w:ascii="Calibri" w:eastAsia="Calibri" w:hAnsi="Calibri" w:cs="Calibri"/>
          <w:sz w:val="24"/>
          <w:szCs w:val="24"/>
        </w:rPr>
        <w:t xml:space="preserve"> bureaucratic activity, </w:t>
      </w:r>
      <w:r w:rsidR="00506155" w:rsidRPr="00A570C4">
        <w:rPr>
          <w:rFonts w:ascii="Calibri" w:eastAsia="Calibri" w:hAnsi="Calibri" w:cs="Calibri"/>
          <w:sz w:val="24"/>
          <w:szCs w:val="24"/>
        </w:rPr>
        <w:t xml:space="preserve">so </w:t>
      </w:r>
      <w:r w:rsidRPr="00A570C4">
        <w:rPr>
          <w:rFonts w:ascii="Calibri" w:eastAsia="Calibri" w:hAnsi="Calibri" w:cs="Calibri"/>
          <w:sz w:val="24"/>
          <w:szCs w:val="24"/>
        </w:rPr>
        <w:t>the meaning of fate was also impacted by political rhetoric.</w:t>
      </w:r>
      <w:r w:rsidR="001A179D" w:rsidRPr="00A570C4">
        <w:rPr>
          <w:rStyle w:val="FootnoteReference"/>
          <w:rFonts w:ascii="Calibri" w:eastAsia="Calibri" w:hAnsi="Calibri" w:cs="Calibri"/>
          <w:sz w:val="24"/>
          <w:szCs w:val="24"/>
        </w:rPr>
        <w:footnoteReference w:id="24"/>
      </w:r>
      <w:r w:rsidRPr="00A570C4">
        <w:rPr>
          <w:rFonts w:ascii="Calibri" w:eastAsia="Calibri" w:hAnsi="Calibri" w:cs="Calibri"/>
          <w:sz w:val="24"/>
          <w:szCs w:val="24"/>
        </w:rPr>
        <w:t xml:space="preserve"> </w:t>
      </w:r>
      <w:r w:rsidR="00163A85" w:rsidRPr="00A570C4">
        <w:rPr>
          <w:rFonts w:ascii="Calibri" w:eastAsia="Calibri" w:hAnsi="Calibri" w:cs="Calibri"/>
          <w:sz w:val="24"/>
          <w:szCs w:val="24"/>
        </w:rPr>
        <w:t xml:space="preserve">The order of the cosmos was used by the ancient empires as an instrument to elevate and legitimise the ruling system and </w:t>
      </w:r>
      <w:r w:rsidR="0076247C" w:rsidRPr="00A570C4">
        <w:rPr>
          <w:rFonts w:ascii="Calibri" w:eastAsia="Calibri" w:hAnsi="Calibri" w:cs="Calibri"/>
          <w:sz w:val="24"/>
          <w:szCs w:val="24"/>
        </w:rPr>
        <w:t xml:space="preserve">its </w:t>
      </w:r>
      <w:r w:rsidR="00163A85" w:rsidRPr="00A570C4">
        <w:rPr>
          <w:rFonts w:ascii="Calibri" w:eastAsia="Calibri" w:hAnsi="Calibri" w:cs="Calibri"/>
          <w:sz w:val="24"/>
          <w:szCs w:val="24"/>
        </w:rPr>
        <w:t>worldviews</w:t>
      </w:r>
      <w:r w:rsidR="00506155" w:rsidRPr="00A570C4">
        <w:rPr>
          <w:rFonts w:ascii="Calibri" w:eastAsia="Calibri" w:hAnsi="Calibri" w:cs="Calibri"/>
          <w:sz w:val="24"/>
          <w:szCs w:val="24"/>
        </w:rPr>
        <w:t xml:space="preserve"> –</w:t>
      </w:r>
      <w:r w:rsidR="00163A85" w:rsidRPr="00A570C4">
        <w:rPr>
          <w:rFonts w:ascii="Calibri" w:eastAsia="Calibri" w:hAnsi="Calibri" w:cs="Calibri"/>
          <w:sz w:val="24"/>
          <w:szCs w:val="24"/>
        </w:rPr>
        <w:t xml:space="preserve"> cosmological views </w:t>
      </w:r>
      <w:r w:rsidR="001E66F9" w:rsidRPr="00A570C4">
        <w:rPr>
          <w:rFonts w:ascii="Calibri" w:eastAsia="Calibri" w:hAnsi="Calibri" w:cs="Calibri"/>
          <w:sz w:val="24"/>
          <w:szCs w:val="24"/>
        </w:rPr>
        <w:t xml:space="preserve">were </w:t>
      </w:r>
      <w:r w:rsidR="00163A85" w:rsidRPr="00A570C4">
        <w:rPr>
          <w:rFonts w:ascii="Calibri" w:eastAsia="Calibri" w:hAnsi="Calibri" w:cs="Calibri"/>
          <w:sz w:val="24"/>
          <w:szCs w:val="24"/>
        </w:rPr>
        <w:t>leveraged to sustain the interests of the power</w:t>
      </w:r>
      <w:r w:rsidR="001E66F9" w:rsidRPr="00A570C4">
        <w:rPr>
          <w:rFonts w:ascii="Calibri" w:eastAsia="Calibri" w:hAnsi="Calibri" w:cs="Calibri"/>
          <w:sz w:val="24"/>
          <w:szCs w:val="24"/>
        </w:rPr>
        <w:t>ful</w:t>
      </w:r>
      <w:r w:rsidR="00163A85" w:rsidRPr="00A570C4">
        <w:rPr>
          <w:rFonts w:ascii="Calibri" w:eastAsia="Calibri" w:hAnsi="Calibri" w:cs="Calibri"/>
          <w:sz w:val="24"/>
          <w:szCs w:val="24"/>
        </w:rPr>
        <w:t>.</w:t>
      </w:r>
      <w:r w:rsidR="001A179D" w:rsidRPr="00A570C4">
        <w:rPr>
          <w:rStyle w:val="FootnoteReference"/>
          <w:rFonts w:ascii="Calibri" w:eastAsia="Calibri" w:hAnsi="Calibri" w:cs="Calibri"/>
          <w:sz w:val="24"/>
          <w:szCs w:val="24"/>
        </w:rPr>
        <w:footnoteReference w:id="25"/>
      </w:r>
    </w:p>
    <w:p w14:paraId="6F1B784C" w14:textId="291CD455"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Through</w:t>
      </w:r>
      <w:r w:rsidR="001E66F9" w:rsidRPr="00A570C4">
        <w:rPr>
          <w:rFonts w:ascii="Calibri" w:eastAsia="Calibri" w:hAnsi="Calibri" w:cs="Calibri"/>
          <w:sz w:val="24"/>
          <w:szCs w:val="24"/>
        </w:rPr>
        <w:t xml:space="preserve">out </w:t>
      </w:r>
      <w:r w:rsidR="00506155" w:rsidRPr="00A570C4">
        <w:rPr>
          <w:rFonts w:ascii="Calibri" w:eastAsia="Calibri" w:hAnsi="Calibri" w:cs="Calibri"/>
          <w:sz w:val="24"/>
          <w:szCs w:val="24"/>
        </w:rPr>
        <w:t>China’s</w:t>
      </w:r>
      <w:r w:rsidRPr="00A570C4">
        <w:rPr>
          <w:rFonts w:ascii="Calibri" w:eastAsia="Calibri" w:hAnsi="Calibri" w:cs="Calibri"/>
          <w:sz w:val="24"/>
          <w:szCs w:val="24"/>
        </w:rPr>
        <w:t xml:space="preserve"> history, the nature and the use of astrology was justified by the power relation</w:t>
      </w:r>
      <w:r w:rsidR="001E66F9" w:rsidRPr="00A570C4">
        <w:rPr>
          <w:rFonts w:ascii="Calibri" w:eastAsia="Calibri" w:hAnsi="Calibri" w:cs="Calibri"/>
          <w:sz w:val="24"/>
          <w:szCs w:val="24"/>
        </w:rPr>
        <w:t>s</w:t>
      </w:r>
      <w:r w:rsidRPr="00A570C4">
        <w:rPr>
          <w:rFonts w:ascii="Calibri" w:eastAsia="Calibri" w:hAnsi="Calibri" w:cs="Calibri"/>
          <w:sz w:val="24"/>
          <w:szCs w:val="24"/>
        </w:rPr>
        <w:t xml:space="preserve"> of the society.</w:t>
      </w:r>
      <w:r w:rsidR="00584624" w:rsidRPr="00A570C4">
        <w:rPr>
          <w:rStyle w:val="FootnoteReference"/>
          <w:rFonts w:ascii="Calibri" w:eastAsia="Calibri" w:hAnsi="Calibri" w:cs="Calibri"/>
          <w:sz w:val="24"/>
          <w:szCs w:val="24"/>
        </w:rPr>
        <w:footnoteReference w:id="26"/>
      </w:r>
      <w:r w:rsidRPr="00A570C4">
        <w:rPr>
          <w:rFonts w:ascii="Calibri" w:eastAsia="Calibri" w:hAnsi="Calibri" w:cs="Calibri"/>
          <w:sz w:val="24"/>
          <w:szCs w:val="24"/>
        </w:rPr>
        <w:t xml:space="preserve"> This form</w:t>
      </w:r>
      <w:r w:rsidR="001E66F9" w:rsidRPr="00A570C4">
        <w:rPr>
          <w:rFonts w:ascii="Calibri" w:eastAsia="Calibri" w:hAnsi="Calibri" w:cs="Calibri"/>
          <w:sz w:val="24"/>
          <w:szCs w:val="24"/>
        </w:rPr>
        <w:t>ed</w:t>
      </w:r>
      <w:r w:rsidRPr="00A570C4">
        <w:rPr>
          <w:rFonts w:ascii="Calibri" w:eastAsia="Calibri" w:hAnsi="Calibri" w:cs="Calibri"/>
          <w:sz w:val="24"/>
          <w:szCs w:val="24"/>
        </w:rPr>
        <w:t xml:space="preserve"> a dynamic process of collective production and transformation of </w:t>
      </w:r>
      <w:r w:rsidR="001E66F9" w:rsidRPr="00A570C4">
        <w:rPr>
          <w:rFonts w:ascii="Calibri" w:eastAsia="Calibri" w:hAnsi="Calibri" w:cs="Calibri"/>
          <w:sz w:val="24"/>
          <w:szCs w:val="24"/>
        </w:rPr>
        <w:t xml:space="preserve">astrological </w:t>
      </w:r>
      <w:r w:rsidRPr="00A570C4">
        <w:rPr>
          <w:rFonts w:ascii="Calibri" w:eastAsia="Calibri" w:hAnsi="Calibri" w:cs="Calibri"/>
          <w:sz w:val="24"/>
          <w:szCs w:val="24"/>
        </w:rPr>
        <w:t>practices.</w:t>
      </w:r>
      <w:r w:rsidR="00584624" w:rsidRPr="00A570C4">
        <w:rPr>
          <w:rStyle w:val="FootnoteReference"/>
          <w:rFonts w:ascii="Calibri" w:eastAsia="Calibri" w:hAnsi="Calibri" w:cs="Calibri"/>
          <w:sz w:val="24"/>
          <w:szCs w:val="24"/>
        </w:rPr>
        <w:footnoteReference w:id="27"/>
      </w:r>
      <w:r w:rsidRPr="00A570C4">
        <w:rPr>
          <w:rFonts w:ascii="Calibri" w:eastAsia="Calibri" w:hAnsi="Calibri" w:cs="Calibri"/>
          <w:sz w:val="24"/>
          <w:szCs w:val="24"/>
        </w:rPr>
        <w:t xml:space="preserve"> </w:t>
      </w:r>
      <w:r w:rsidR="00584624" w:rsidRPr="00A570C4">
        <w:rPr>
          <w:rFonts w:ascii="Calibri" w:eastAsia="Calibri" w:hAnsi="Calibri" w:cs="Calibri"/>
          <w:sz w:val="24"/>
          <w:szCs w:val="24"/>
        </w:rPr>
        <w:t>P</w:t>
      </w:r>
      <w:r w:rsidRPr="00A570C4">
        <w:rPr>
          <w:rFonts w:ascii="Calibri" w:eastAsia="Calibri" w:hAnsi="Calibri" w:cs="Calibri"/>
          <w:sz w:val="24"/>
          <w:szCs w:val="24"/>
        </w:rPr>
        <w:t>ower relation</w:t>
      </w:r>
      <w:r w:rsidR="006D4DBA"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1E66F9" w:rsidRPr="00A570C4">
        <w:rPr>
          <w:rFonts w:ascii="Calibri" w:eastAsia="Calibri" w:hAnsi="Calibri" w:cs="Calibri"/>
          <w:sz w:val="24"/>
          <w:szCs w:val="24"/>
        </w:rPr>
        <w:t xml:space="preserve">can </w:t>
      </w:r>
      <w:r w:rsidRPr="00A570C4">
        <w:rPr>
          <w:rFonts w:ascii="Calibri" w:eastAsia="Calibri" w:hAnsi="Calibri" w:cs="Calibri"/>
          <w:sz w:val="24"/>
          <w:szCs w:val="24"/>
        </w:rPr>
        <w:t>also</w:t>
      </w:r>
      <w:r w:rsidR="00163A85" w:rsidRPr="00A570C4">
        <w:rPr>
          <w:rFonts w:ascii="Calibri" w:eastAsia="Calibri" w:hAnsi="Calibri" w:cs="Calibri"/>
          <w:sz w:val="24"/>
          <w:szCs w:val="24"/>
        </w:rPr>
        <w:t xml:space="preserve"> </w:t>
      </w:r>
      <w:r w:rsidR="001E66F9" w:rsidRPr="00A570C4">
        <w:rPr>
          <w:rFonts w:ascii="Calibri" w:eastAsia="Calibri" w:hAnsi="Calibri" w:cs="Calibri"/>
          <w:sz w:val="24"/>
          <w:szCs w:val="24"/>
        </w:rPr>
        <w:t xml:space="preserve">be </w:t>
      </w:r>
      <w:r w:rsidR="00163A85" w:rsidRPr="00A570C4">
        <w:rPr>
          <w:rFonts w:ascii="Calibri" w:eastAsia="Calibri" w:hAnsi="Calibri" w:cs="Calibri"/>
          <w:sz w:val="24"/>
          <w:szCs w:val="24"/>
        </w:rPr>
        <w:t>seen</w:t>
      </w:r>
      <w:r w:rsidRPr="00A570C4">
        <w:rPr>
          <w:rFonts w:ascii="Calibri" w:eastAsia="Calibri" w:hAnsi="Calibri" w:cs="Calibri"/>
          <w:sz w:val="24"/>
          <w:szCs w:val="24"/>
        </w:rPr>
        <w:t xml:space="preserve"> impact</w:t>
      </w:r>
      <w:r w:rsidR="001E66F9" w:rsidRPr="00A570C4">
        <w:rPr>
          <w:rFonts w:ascii="Calibri" w:eastAsia="Calibri" w:hAnsi="Calibri" w:cs="Calibri"/>
          <w:sz w:val="24"/>
          <w:szCs w:val="24"/>
        </w:rPr>
        <w:t>ing</w:t>
      </w:r>
      <w:r w:rsidRPr="00A570C4">
        <w:rPr>
          <w:rFonts w:ascii="Calibri" w:eastAsia="Calibri" w:hAnsi="Calibri" w:cs="Calibri"/>
          <w:sz w:val="24"/>
          <w:szCs w:val="24"/>
        </w:rPr>
        <w:t xml:space="preserve"> attitudes towards astrology in the West</w:t>
      </w:r>
      <w:r w:rsidR="00584624" w:rsidRPr="00A570C4">
        <w:rPr>
          <w:rFonts w:ascii="Calibri" w:eastAsia="Calibri" w:hAnsi="Calibri" w:cs="Calibri"/>
          <w:sz w:val="24"/>
          <w:szCs w:val="24"/>
        </w:rPr>
        <w:t xml:space="preserve"> although in different circumstances</w:t>
      </w:r>
      <w:r w:rsidR="001E66F9" w:rsidRPr="00A570C4">
        <w:rPr>
          <w:rFonts w:ascii="Calibri" w:eastAsia="Calibri" w:hAnsi="Calibri" w:cs="Calibri"/>
          <w:sz w:val="24"/>
          <w:szCs w:val="24"/>
        </w:rPr>
        <w:t xml:space="preserve">, as per </w:t>
      </w:r>
      <w:r w:rsidRPr="00A570C4">
        <w:rPr>
          <w:rFonts w:ascii="Calibri" w:eastAsia="Calibri" w:hAnsi="Calibri" w:cs="Calibri"/>
          <w:sz w:val="24"/>
          <w:szCs w:val="24"/>
        </w:rPr>
        <w:t xml:space="preserve">Campion’s </w:t>
      </w:r>
      <w:r w:rsidRPr="00A570C4">
        <w:rPr>
          <w:rFonts w:ascii="Calibri" w:eastAsia="Calibri" w:hAnsi="Calibri" w:cs="Calibri"/>
          <w:sz w:val="24"/>
          <w:szCs w:val="24"/>
        </w:rPr>
        <w:lastRenderedPageBreak/>
        <w:t>research.</w:t>
      </w:r>
      <w:r w:rsidRPr="00A570C4">
        <w:rPr>
          <w:rFonts w:ascii="Calibri" w:eastAsia="Calibri" w:hAnsi="Calibri" w:cs="Calibri"/>
          <w:sz w:val="24"/>
          <w:szCs w:val="24"/>
          <w:vertAlign w:val="superscript"/>
        </w:rPr>
        <w:footnoteReference w:id="28"/>
      </w:r>
      <w:r w:rsidRPr="00A570C4">
        <w:rPr>
          <w:rFonts w:ascii="Calibri" w:eastAsia="Calibri" w:hAnsi="Calibri" w:cs="Calibri"/>
          <w:sz w:val="24"/>
          <w:szCs w:val="24"/>
        </w:rPr>
        <w:t xml:space="preserve"> The power of scientific sceptics and evangelical Christians disempower</w:t>
      </w:r>
      <w:r w:rsidR="00312A11" w:rsidRPr="00A570C4">
        <w:rPr>
          <w:rFonts w:ascii="Calibri" w:eastAsia="Calibri" w:hAnsi="Calibri" w:cs="Calibri"/>
          <w:sz w:val="24"/>
          <w:szCs w:val="24"/>
        </w:rPr>
        <w:t>ed</w:t>
      </w:r>
      <w:r w:rsidRPr="00A570C4">
        <w:rPr>
          <w:rFonts w:ascii="Calibri" w:eastAsia="Calibri" w:hAnsi="Calibri" w:cs="Calibri"/>
          <w:sz w:val="24"/>
          <w:szCs w:val="24"/>
        </w:rPr>
        <w:t xml:space="preserve"> astrology as a matter of superstition. The influences of</w:t>
      </w:r>
      <w:r w:rsidR="00312A11" w:rsidRPr="00A570C4">
        <w:rPr>
          <w:rFonts w:ascii="Calibri" w:eastAsia="Calibri" w:hAnsi="Calibri" w:cs="Calibri"/>
          <w:sz w:val="24"/>
          <w:szCs w:val="24"/>
        </w:rPr>
        <w:t xml:space="preserve"> these</w:t>
      </w:r>
      <w:r w:rsidRPr="00A570C4">
        <w:rPr>
          <w:rFonts w:ascii="Calibri" w:eastAsia="Calibri" w:hAnsi="Calibri" w:cs="Calibri"/>
          <w:sz w:val="24"/>
          <w:szCs w:val="24"/>
        </w:rPr>
        <w:t xml:space="preserve"> ideologies impacted the worldviews of astrologers </w:t>
      </w:r>
      <w:r w:rsidR="00506155" w:rsidRPr="00A570C4">
        <w:rPr>
          <w:rFonts w:ascii="Calibri" w:eastAsia="Calibri" w:hAnsi="Calibri" w:cs="Calibri"/>
          <w:sz w:val="24"/>
          <w:szCs w:val="24"/>
        </w:rPr>
        <w:t>and</w:t>
      </w:r>
      <w:r w:rsidRPr="00A570C4">
        <w:rPr>
          <w:rFonts w:ascii="Calibri" w:eastAsia="Calibri" w:hAnsi="Calibri" w:cs="Calibri"/>
          <w:sz w:val="24"/>
          <w:szCs w:val="24"/>
        </w:rPr>
        <w:t xml:space="preserve"> their attitudes towards astrology.</w:t>
      </w:r>
      <w:r w:rsidRPr="00A570C4">
        <w:rPr>
          <w:rFonts w:ascii="Calibri" w:eastAsia="Calibri" w:hAnsi="Calibri" w:cs="Calibri"/>
          <w:sz w:val="24"/>
          <w:szCs w:val="24"/>
          <w:vertAlign w:val="superscript"/>
        </w:rPr>
        <w:footnoteReference w:id="29"/>
      </w:r>
      <w:r w:rsidRPr="00A570C4">
        <w:rPr>
          <w:rFonts w:ascii="Calibri" w:eastAsia="Calibri" w:hAnsi="Calibri" w:cs="Calibri"/>
          <w:sz w:val="24"/>
          <w:szCs w:val="24"/>
        </w:rPr>
        <w:t xml:space="preserve"> </w:t>
      </w:r>
      <w:r w:rsidR="00506155" w:rsidRPr="00A570C4">
        <w:rPr>
          <w:rFonts w:ascii="Calibri" w:eastAsia="Calibri" w:hAnsi="Calibri" w:cs="Calibri"/>
          <w:sz w:val="24"/>
          <w:szCs w:val="24"/>
        </w:rPr>
        <w:t>I</w:t>
      </w:r>
      <w:r w:rsidRPr="00A570C4">
        <w:rPr>
          <w:rFonts w:ascii="Calibri" w:eastAsia="Calibri" w:hAnsi="Calibri" w:cs="Calibri"/>
          <w:sz w:val="24"/>
          <w:szCs w:val="24"/>
        </w:rPr>
        <w:t>deologies and religion also play a major role in Chinese culture. The three major religious systems in China are Confucianism, Taoism and Buddhism.</w:t>
      </w:r>
      <w:r w:rsidR="00F410B3" w:rsidRPr="00A570C4">
        <w:rPr>
          <w:rStyle w:val="FootnoteReference"/>
          <w:rFonts w:ascii="Calibri" w:eastAsia="Calibri" w:hAnsi="Calibri" w:cs="Calibri"/>
          <w:sz w:val="24"/>
          <w:szCs w:val="24"/>
        </w:rPr>
        <w:t xml:space="preserve"> </w:t>
      </w:r>
      <w:r w:rsidR="00F410B3" w:rsidRPr="00A570C4">
        <w:rPr>
          <w:rStyle w:val="FootnoteReference"/>
          <w:rFonts w:ascii="Calibri" w:eastAsia="Calibri" w:hAnsi="Calibri" w:cs="Calibri"/>
          <w:sz w:val="24"/>
          <w:szCs w:val="24"/>
        </w:rPr>
        <w:footnoteReference w:id="30"/>
      </w:r>
      <w:r w:rsidRPr="00A570C4">
        <w:rPr>
          <w:rFonts w:ascii="Calibri" w:eastAsia="Calibri" w:hAnsi="Calibri" w:cs="Calibri"/>
          <w:sz w:val="24"/>
          <w:szCs w:val="24"/>
        </w:rPr>
        <w:t xml:space="preserve"> They all share the same cosmological view </w:t>
      </w:r>
      <w:r w:rsidR="00773F0C" w:rsidRPr="00A570C4">
        <w:rPr>
          <w:rFonts w:ascii="Calibri" w:eastAsia="Calibri" w:hAnsi="Calibri" w:cs="Calibri"/>
          <w:sz w:val="24"/>
          <w:szCs w:val="24"/>
        </w:rPr>
        <w:t xml:space="preserve">that </w:t>
      </w:r>
      <w:r w:rsidRPr="00A570C4">
        <w:rPr>
          <w:rFonts w:ascii="Calibri" w:eastAsia="Calibri" w:hAnsi="Calibri" w:cs="Calibri"/>
          <w:sz w:val="24"/>
          <w:szCs w:val="24"/>
        </w:rPr>
        <w:t>focuses on the present instead of future salvation</w:t>
      </w:r>
      <w:r w:rsidR="00B559A7" w:rsidRPr="00A570C4">
        <w:rPr>
          <w:rFonts w:ascii="Calibri" w:eastAsia="Calibri" w:hAnsi="Calibri" w:cs="Calibri"/>
          <w:sz w:val="24"/>
          <w:szCs w:val="24"/>
        </w:rPr>
        <w:t xml:space="preserve">, </w:t>
      </w:r>
      <w:r w:rsidR="000C0F02" w:rsidRPr="00A570C4">
        <w:rPr>
          <w:rFonts w:ascii="Calibri" w:eastAsia="Calibri" w:hAnsi="Calibri" w:cs="Calibri"/>
          <w:sz w:val="24"/>
          <w:szCs w:val="24"/>
        </w:rPr>
        <w:t>and</w:t>
      </w:r>
      <w:r w:rsidR="00B559A7" w:rsidRPr="00A570C4">
        <w:rPr>
          <w:rFonts w:ascii="Calibri" w:eastAsia="Calibri" w:hAnsi="Calibri" w:cs="Calibri"/>
          <w:sz w:val="24"/>
          <w:szCs w:val="24"/>
        </w:rPr>
        <w:t xml:space="preserve"> astrology</w:t>
      </w:r>
      <w:r w:rsidR="00F410B3" w:rsidRPr="00A570C4">
        <w:rPr>
          <w:rFonts w:ascii="Calibri" w:eastAsia="Calibri" w:hAnsi="Calibri" w:cs="Calibri"/>
          <w:sz w:val="24"/>
          <w:szCs w:val="24"/>
        </w:rPr>
        <w:t xml:space="preserve"> is included </w:t>
      </w:r>
      <w:r w:rsidR="000C0F02" w:rsidRPr="00A570C4">
        <w:rPr>
          <w:rFonts w:ascii="Calibri" w:eastAsia="Calibri" w:hAnsi="Calibri" w:cs="Calibri"/>
          <w:sz w:val="24"/>
          <w:szCs w:val="24"/>
        </w:rPr>
        <w:t>in a diversity of religious expression</w:t>
      </w:r>
      <w:r w:rsidRPr="00A570C4">
        <w:rPr>
          <w:rFonts w:ascii="Calibri" w:eastAsia="Calibri" w:hAnsi="Calibri" w:cs="Calibri"/>
          <w:sz w:val="24"/>
          <w:szCs w:val="24"/>
        </w:rPr>
        <w:t xml:space="preserve">. </w:t>
      </w:r>
    </w:p>
    <w:p w14:paraId="0BE2F200" w14:textId="40C82060"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 range of worldviews expand along with human understanding</w:t>
      </w:r>
      <w:r w:rsidR="0049057F" w:rsidRPr="00A570C4">
        <w:rPr>
          <w:rFonts w:ascii="Calibri" w:eastAsia="Calibri" w:hAnsi="Calibri" w:cs="Calibri"/>
          <w:sz w:val="24"/>
          <w:szCs w:val="24"/>
        </w:rPr>
        <w:t>s</w:t>
      </w:r>
      <w:r w:rsidRPr="00A570C4">
        <w:rPr>
          <w:rFonts w:ascii="Calibri" w:eastAsia="Calibri" w:hAnsi="Calibri" w:cs="Calibri"/>
          <w:sz w:val="24"/>
          <w:szCs w:val="24"/>
        </w:rPr>
        <w:t xml:space="preserve"> of the universe and the world, contributing to evolving attitudes on astrology and fate. As Karl Jaspers explained in the book </w:t>
      </w:r>
      <w:r w:rsidRPr="00A570C4">
        <w:rPr>
          <w:rFonts w:ascii="Calibri" w:eastAsia="Calibri" w:hAnsi="Calibri" w:cs="Calibri"/>
          <w:i/>
          <w:sz w:val="24"/>
          <w:szCs w:val="24"/>
        </w:rPr>
        <w:t>Psychologie der Weltanschauungen</w:t>
      </w:r>
      <w:r w:rsidRPr="00A570C4">
        <w:rPr>
          <w:rFonts w:ascii="Calibri" w:eastAsia="Calibri" w:hAnsi="Calibri" w:cs="Calibri"/>
          <w:sz w:val="24"/>
          <w:szCs w:val="24"/>
        </w:rPr>
        <w:t xml:space="preserve">, a worldview </w:t>
      </w:r>
      <w:r w:rsidR="00773F0C" w:rsidRPr="00A570C4">
        <w:rPr>
          <w:rFonts w:ascii="Calibri" w:eastAsia="Calibri" w:hAnsi="Calibri" w:cs="Calibri"/>
          <w:sz w:val="24"/>
          <w:szCs w:val="24"/>
        </w:rPr>
        <w:t>is</w:t>
      </w:r>
      <w:r w:rsidRPr="00A570C4">
        <w:rPr>
          <w:rFonts w:ascii="Calibri" w:eastAsia="Calibri" w:hAnsi="Calibri" w:cs="Calibri"/>
          <w:sz w:val="24"/>
          <w:szCs w:val="24"/>
        </w:rPr>
        <w:t xml:space="preserve"> ‘something total and universal at the same time. […] They [The worldviews] are</w:t>
      </w:r>
      <w:r w:rsidR="000C0F02" w:rsidRPr="00A570C4">
        <w:rPr>
          <w:rFonts w:ascii="Calibri" w:eastAsia="Calibri" w:hAnsi="Calibri" w:cs="Calibri"/>
          <w:sz w:val="24"/>
          <w:szCs w:val="24"/>
        </w:rPr>
        <w:t xml:space="preserve">… </w:t>
      </w:r>
      <w:r w:rsidRPr="00A570C4">
        <w:rPr>
          <w:rFonts w:ascii="Calibri" w:eastAsia="Calibri" w:hAnsi="Calibri" w:cs="Calibri"/>
          <w:sz w:val="24"/>
          <w:szCs w:val="24"/>
        </w:rPr>
        <w:t>the point of view of the subject, as experiences, forces, feelings and from the point of view of the object, as worlds which have been moulded in an objective and concrete way’.</w:t>
      </w:r>
      <w:r w:rsidRPr="00A570C4">
        <w:rPr>
          <w:rFonts w:ascii="Calibri" w:eastAsia="Calibri" w:hAnsi="Calibri" w:cs="Calibri"/>
          <w:sz w:val="24"/>
          <w:szCs w:val="24"/>
          <w:vertAlign w:val="superscript"/>
        </w:rPr>
        <w:footnoteReference w:id="31"/>
      </w:r>
      <w:r w:rsidRPr="00A570C4">
        <w:rPr>
          <w:rFonts w:ascii="Calibri" w:eastAsia="Calibri" w:hAnsi="Calibri" w:cs="Calibri"/>
          <w:sz w:val="24"/>
          <w:szCs w:val="24"/>
        </w:rPr>
        <w:t xml:space="preserve"> </w:t>
      </w:r>
      <w:r w:rsidR="00773F0C" w:rsidRPr="00A570C4">
        <w:rPr>
          <w:rFonts w:ascii="Calibri" w:eastAsia="Calibri" w:hAnsi="Calibri" w:cs="Calibri"/>
          <w:sz w:val="24"/>
          <w:szCs w:val="24"/>
        </w:rPr>
        <w:t>This</w:t>
      </w:r>
      <w:r w:rsidRPr="00A570C4">
        <w:rPr>
          <w:rFonts w:ascii="Calibri" w:eastAsia="Calibri" w:hAnsi="Calibri" w:cs="Calibri"/>
          <w:sz w:val="24"/>
          <w:szCs w:val="24"/>
        </w:rPr>
        <w:t xml:space="preserve"> study aims to explore attitudes on fate from the evolving worldviews and astrological practices </w:t>
      </w:r>
      <w:r w:rsidR="00773F0C" w:rsidRPr="00A570C4">
        <w:rPr>
          <w:rFonts w:ascii="Calibri" w:eastAsia="Calibri" w:hAnsi="Calibri" w:cs="Calibri"/>
          <w:sz w:val="24"/>
          <w:szCs w:val="24"/>
        </w:rPr>
        <w:t xml:space="preserve">of </w:t>
      </w:r>
      <w:r w:rsidRPr="00A570C4">
        <w:rPr>
          <w:rFonts w:ascii="Calibri" w:eastAsia="Calibri" w:hAnsi="Calibri" w:cs="Calibri"/>
          <w:sz w:val="24"/>
          <w:szCs w:val="24"/>
        </w:rPr>
        <w:t>our present times.</w:t>
      </w:r>
    </w:p>
    <w:p w14:paraId="1C6A9D2E" w14:textId="13DE701B" w:rsidR="00FF032F" w:rsidRPr="00A570C4" w:rsidRDefault="00F5572F" w:rsidP="00B42E16">
      <w:pPr>
        <w:pStyle w:val="Heading2"/>
        <w:rPr>
          <w:b w:val="0"/>
        </w:rPr>
      </w:pPr>
      <w:bookmarkStart w:id="41" w:name="_Toc157556505"/>
      <w:r w:rsidRPr="00A570C4">
        <w:t xml:space="preserve">Chinese </w:t>
      </w:r>
      <w:r w:rsidR="000F5D67">
        <w:t>A</w:t>
      </w:r>
      <w:r w:rsidRPr="00A570C4">
        <w:t xml:space="preserve">strology in </w:t>
      </w:r>
      <w:r w:rsidR="000F5D67">
        <w:t>R</w:t>
      </w:r>
      <w:r w:rsidRPr="00A570C4">
        <w:t xml:space="preserve">ecent </w:t>
      </w:r>
      <w:r w:rsidR="000F5D67">
        <w:t>H</w:t>
      </w:r>
      <w:r w:rsidRPr="00A570C4">
        <w:t>istory</w:t>
      </w:r>
      <w:bookmarkEnd w:id="41"/>
    </w:p>
    <w:p w14:paraId="411CA382" w14:textId="16EEF8A0" w:rsidR="00FF032F" w:rsidRPr="00A570C4" w:rsidRDefault="00163A85"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contemporary times, Chinese astrology is widely practiced </w:t>
      </w:r>
      <w:r w:rsidR="00301F57" w:rsidRPr="00A570C4">
        <w:rPr>
          <w:rFonts w:ascii="Calibri" w:eastAsia="Calibri" w:hAnsi="Calibri" w:cs="Calibri"/>
          <w:sz w:val="24"/>
          <w:szCs w:val="24"/>
        </w:rPr>
        <w:t xml:space="preserve">in </w:t>
      </w:r>
      <w:r w:rsidRPr="00A570C4">
        <w:rPr>
          <w:rFonts w:ascii="Calibri" w:eastAsia="Calibri" w:hAnsi="Calibri" w:cs="Calibri"/>
          <w:sz w:val="24"/>
          <w:szCs w:val="24"/>
        </w:rPr>
        <w:t>Chinese communities</w:t>
      </w:r>
      <w:r w:rsidR="00541A29" w:rsidRPr="00A570C4">
        <w:rPr>
          <w:rFonts w:ascii="Calibri" w:eastAsia="Calibri" w:hAnsi="Calibri" w:cs="Calibri"/>
          <w:sz w:val="24"/>
          <w:szCs w:val="24"/>
        </w:rPr>
        <w:t xml:space="preserve"> although </w:t>
      </w:r>
      <w:r w:rsidR="00DE1B1C" w:rsidRPr="00A570C4">
        <w:rPr>
          <w:rFonts w:ascii="Calibri" w:eastAsia="Calibri" w:hAnsi="Calibri" w:cs="Calibri"/>
          <w:sz w:val="24"/>
          <w:szCs w:val="24"/>
        </w:rPr>
        <w:t xml:space="preserve">there is still </w:t>
      </w:r>
      <w:r w:rsidR="001774D9" w:rsidRPr="00A570C4">
        <w:rPr>
          <w:rFonts w:ascii="Calibri" w:eastAsia="Calibri" w:hAnsi="Calibri" w:cs="Calibri"/>
          <w:sz w:val="24"/>
          <w:szCs w:val="24"/>
        </w:rPr>
        <w:t>hostility</w:t>
      </w:r>
      <w:r w:rsidR="00DE1B1C" w:rsidRPr="00A570C4">
        <w:rPr>
          <w:rFonts w:ascii="Calibri" w:eastAsia="Calibri" w:hAnsi="Calibri" w:cs="Calibri"/>
          <w:sz w:val="24"/>
          <w:szCs w:val="24"/>
        </w:rPr>
        <w:t xml:space="preserve"> against the practice as superstitious</w:t>
      </w:r>
      <w:r w:rsidRPr="00A570C4">
        <w:rPr>
          <w:rFonts w:ascii="Calibri" w:eastAsia="Calibri" w:hAnsi="Calibri" w:cs="Calibri"/>
          <w:sz w:val="24"/>
          <w:szCs w:val="24"/>
        </w:rPr>
        <w:t xml:space="preserve">. </w:t>
      </w:r>
      <w:r w:rsidR="007C7141" w:rsidRPr="00A570C4">
        <w:rPr>
          <w:rFonts w:ascii="Calibri" w:eastAsia="Calibri" w:hAnsi="Calibri" w:cs="Calibri"/>
          <w:sz w:val="24"/>
          <w:szCs w:val="24"/>
        </w:rPr>
        <w:t>Its</w:t>
      </w:r>
      <w:r w:rsidRPr="00A570C4">
        <w:rPr>
          <w:rFonts w:ascii="Calibri" w:eastAsia="Calibri" w:hAnsi="Calibri" w:cs="Calibri"/>
          <w:sz w:val="24"/>
          <w:szCs w:val="24"/>
        </w:rPr>
        <w:t xml:space="preserve"> development</w:t>
      </w:r>
      <w:r w:rsidR="00506155" w:rsidRPr="00A570C4">
        <w:rPr>
          <w:rFonts w:ascii="Calibri" w:eastAsia="Calibri" w:hAnsi="Calibri" w:cs="Calibri"/>
          <w:sz w:val="24"/>
          <w:szCs w:val="24"/>
        </w:rPr>
        <w:t xml:space="preserve"> was disrupted</w:t>
      </w:r>
      <w:r w:rsidR="001774D9" w:rsidRPr="00A570C4">
        <w:rPr>
          <w:rFonts w:ascii="Calibri" w:eastAsia="Calibri" w:hAnsi="Calibri" w:cs="Calibri"/>
          <w:sz w:val="24"/>
          <w:szCs w:val="24"/>
        </w:rPr>
        <w:t>, mainly</w:t>
      </w:r>
      <w:r w:rsidR="00541A29" w:rsidRPr="00A570C4">
        <w:rPr>
          <w:rFonts w:ascii="Calibri" w:eastAsia="Calibri" w:hAnsi="Calibri" w:cs="Calibri"/>
          <w:sz w:val="24"/>
          <w:szCs w:val="24"/>
        </w:rPr>
        <w:t xml:space="preserve"> due to internalized colonialism in the institutions </w:t>
      </w:r>
      <w:r w:rsidR="007C7141" w:rsidRPr="00A570C4">
        <w:rPr>
          <w:rFonts w:ascii="Calibri" w:eastAsia="Calibri" w:hAnsi="Calibri" w:cs="Calibri"/>
          <w:sz w:val="24"/>
          <w:szCs w:val="24"/>
        </w:rPr>
        <w:t>and</w:t>
      </w:r>
      <w:r w:rsidR="00541A29" w:rsidRPr="00A570C4">
        <w:rPr>
          <w:rFonts w:ascii="Calibri" w:eastAsia="Calibri" w:hAnsi="Calibri" w:cs="Calibri"/>
          <w:sz w:val="24"/>
          <w:szCs w:val="24"/>
        </w:rPr>
        <w:t xml:space="preserve"> the abolishment of the practice </w:t>
      </w:r>
      <w:r w:rsidR="00334EA6" w:rsidRPr="00A570C4">
        <w:rPr>
          <w:rFonts w:ascii="Calibri" w:eastAsia="Calibri" w:hAnsi="Calibri" w:cs="Calibri"/>
          <w:sz w:val="24"/>
          <w:szCs w:val="24"/>
        </w:rPr>
        <w:t xml:space="preserve">in </w:t>
      </w:r>
      <w:r w:rsidR="00541A29" w:rsidRPr="00A570C4">
        <w:rPr>
          <w:rFonts w:ascii="Calibri" w:eastAsia="Calibri" w:hAnsi="Calibri" w:cs="Calibri"/>
          <w:sz w:val="24"/>
          <w:szCs w:val="24"/>
        </w:rPr>
        <w:t xml:space="preserve">mainland </w:t>
      </w:r>
      <w:r w:rsidR="00334EA6" w:rsidRPr="00A570C4">
        <w:rPr>
          <w:rFonts w:ascii="Calibri" w:eastAsia="Calibri" w:hAnsi="Calibri" w:cs="Calibri"/>
          <w:sz w:val="24"/>
          <w:szCs w:val="24"/>
        </w:rPr>
        <w:t xml:space="preserve">China </w:t>
      </w:r>
      <w:r w:rsidRPr="00A570C4">
        <w:rPr>
          <w:rFonts w:ascii="Calibri" w:eastAsia="Calibri" w:hAnsi="Calibri" w:cs="Calibri"/>
          <w:sz w:val="24"/>
          <w:szCs w:val="24"/>
        </w:rPr>
        <w:t xml:space="preserve">in the </w:t>
      </w:r>
      <w:r w:rsidR="003A4764" w:rsidRPr="00A570C4">
        <w:rPr>
          <w:rFonts w:ascii="Calibri" w:eastAsia="Calibri" w:hAnsi="Calibri" w:cs="Calibri"/>
          <w:sz w:val="24"/>
          <w:szCs w:val="24"/>
        </w:rPr>
        <w:t>mid-1940s</w:t>
      </w:r>
      <w:r w:rsidR="00541A29" w:rsidRPr="00A570C4">
        <w:rPr>
          <w:rFonts w:ascii="Calibri" w:eastAsia="Calibri" w:hAnsi="Calibri" w:cs="Calibri"/>
          <w:sz w:val="24"/>
          <w:szCs w:val="24"/>
        </w:rPr>
        <w:t>.</w:t>
      </w:r>
      <w:r w:rsidR="003A4764" w:rsidRPr="00A570C4">
        <w:rPr>
          <w:rFonts w:ascii="Calibri" w:eastAsia="Calibri" w:hAnsi="Calibri" w:cs="Calibri"/>
          <w:sz w:val="24"/>
          <w:szCs w:val="24"/>
          <w:vertAlign w:val="superscript"/>
        </w:rPr>
        <w:t xml:space="preserve"> </w:t>
      </w:r>
      <w:r w:rsidR="003A4764" w:rsidRPr="00A570C4">
        <w:rPr>
          <w:rFonts w:ascii="Calibri" w:eastAsia="Calibri" w:hAnsi="Calibri" w:cs="Calibri"/>
          <w:sz w:val="24"/>
          <w:szCs w:val="24"/>
          <w:vertAlign w:val="superscript"/>
        </w:rPr>
        <w:footnoteReference w:id="32"/>
      </w:r>
      <w:r w:rsidR="003A4764" w:rsidRPr="00A570C4">
        <w:rPr>
          <w:rFonts w:ascii="Calibri" w:eastAsia="Calibri" w:hAnsi="Calibri" w:cs="Calibri"/>
          <w:sz w:val="24"/>
          <w:szCs w:val="24"/>
        </w:rPr>
        <w:t xml:space="preserve"> </w:t>
      </w:r>
      <w:r w:rsidR="00334EA6" w:rsidRPr="00A570C4">
        <w:rPr>
          <w:rFonts w:ascii="Calibri" w:eastAsia="Calibri" w:hAnsi="Calibri" w:cs="Calibri"/>
          <w:sz w:val="24"/>
          <w:szCs w:val="24"/>
        </w:rPr>
        <w:t xml:space="preserve"> </w:t>
      </w:r>
      <w:r w:rsidR="007C7141" w:rsidRPr="00A570C4">
        <w:rPr>
          <w:rFonts w:ascii="Calibri" w:eastAsia="Calibri" w:hAnsi="Calibri" w:cs="Calibri"/>
          <w:sz w:val="24"/>
          <w:szCs w:val="24"/>
        </w:rPr>
        <w:t>Even so, t</w:t>
      </w:r>
      <w:r w:rsidR="00421FFC" w:rsidRPr="00A570C4">
        <w:rPr>
          <w:rFonts w:ascii="Calibri" w:eastAsia="Calibri" w:hAnsi="Calibri" w:cs="Calibri"/>
          <w:sz w:val="24"/>
          <w:szCs w:val="24"/>
        </w:rPr>
        <w:t>he</w:t>
      </w:r>
      <w:r w:rsidR="00541A29" w:rsidRPr="00A570C4">
        <w:rPr>
          <w:rFonts w:ascii="Calibri" w:eastAsia="Calibri" w:hAnsi="Calibri" w:cs="Calibri"/>
          <w:sz w:val="24"/>
          <w:szCs w:val="24"/>
        </w:rPr>
        <w:t xml:space="preserve"> practice</w:t>
      </w:r>
      <w:r w:rsidR="00301F57" w:rsidRPr="00A570C4">
        <w:rPr>
          <w:rFonts w:ascii="Calibri" w:eastAsia="Calibri" w:hAnsi="Calibri" w:cs="Calibri"/>
          <w:sz w:val="24"/>
          <w:szCs w:val="24"/>
        </w:rPr>
        <w:t xml:space="preserve"> of</w:t>
      </w:r>
      <w:r w:rsidR="00541A29" w:rsidRPr="00A570C4">
        <w:rPr>
          <w:rFonts w:ascii="Calibri" w:eastAsia="Calibri" w:hAnsi="Calibri" w:cs="Calibri"/>
          <w:sz w:val="24"/>
          <w:szCs w:val="24"/>
        </w:rPr>
        <w:t xml:space="preserve"> cosmic correspondences is still crucial in contemporary Chinese lives </w:t>
      </w:r>
      <w:r w:rsidR="00421FFC" w:rsidRPr="00A570C4">
        <w:rPr>
          <w:rFonts w:ascii="Calibri" w:eastAsia="Calibri" w:hAnsi="Calibri" w:cs="Calibri"/>
          <w:sz w:val="24"/>
          <w:szCs w:val="24"/>
        </w:rPr>
        <w:t xml:space="preserve">and </w:t>
      </w:r>
      <w:r w:rsidR="00541A29" w:rsidRPr="00A570C4">
        <w:rPr>
          <w:rFonts w:ascii="Calibri" w:eastAsia="Calibri" w:hAnsi="Calibri" w:cs="Calibri"/>
          <w:sz w:val="24"/>
          <w:szCs w:val="24"/>
        </w:rPr>
        <w:t xml:space="preserve">it </w:t>
      </w:r>
      <w:r w:rsidR="00334EA6" w:rsidRPr="00A570C4">
        <w:rPr>
          <w:rFonts w:ascii="Calibri" w:eastAsia="Calibri" w:hAnsi="Calibri" w:cs="Calibri"/>
          <w:sz w:val="24"/>
          <w:szCs w:val="24"/>
        </w:rPr>
        <w:t>continue</w:t>
      </w:r>
      <w:r w:rsidR="00541A29" w:rsidRPr="00A570C4">
        <w:rPr>
          <w:rFonts w:ascii="Calibri" w:eastAsia="Calibri" w:hAnsi="Calibri" w:cs="Calibri"/>
          <w:sz w:val="24"/>
          <w:szCs w:val="24"/>
        </w:rPr>
        <w:t>s</w:t>
      </w:r>
      <w:r w:rsidR="00334EA6" w:rsidRPr="00A570C4">
        <w:rPr>
          <w:rFonts w:ascii="Calibri" w:eastAsia="Calibri" w:hAnsi="Calibri" w:cs="Calibri"/>
          <w:sz w:val="24"/>
          <w:szCs w:val="24"/>
        </w:rPr>
        <w:t xml:space="preserve"> to develop</w:t>
      </w:r>
      <w:r w:rsidR="00541A29" w:rsidRPr="00A570C4">
        <w:rPr>
          <w:rFonts w:ascii="Calibri" w:eastAsia="Calibri" w:hAnsi="Calibri" w:cs="Calibri"/>
          <w:sz w:val="24"/>
          <w:szCs w:val="24"/>
        </w:rPr>
        <w:t xml:space="preserve"> as </w:t>
      </w:r>
      <w:r w:rsidR="00301F57" w:rsidRPr="00A570C4">
        <w:rPr>
          <w:rFonts w:ascii="Calibri" w:eastAsia="Calibri" w:hAnsi="Calibri" w:cs="Calibri"/>
          <w:sz w:val="24"/>
          <w:szCs w:val="24"/>
        </w:rPr>
        <w:t xml:space="preserve">a </w:t>
      </w:r>
      <w:r w:rsidR="00541A29" w:rsidRPr="00A570C4">
        <w:rPr>
          <w:rFonts w:ascii="Calibri" w:eastAsia="Calibri" w:hAnsi="Calibri" w:cs="Calibri"/>
          <w:sz w:val="24"/>
          <w:szCs w:val="24"/>
        </w:rPr>
        <w:t>practice</w:t>
      </w:r>
      <w:r w:rsidR="00334EA6" w:rsidRPr="00A570C4">
        <w:rPr>
          <w:rFonts w:ascii="Calibri" w:eastAsia="Calibri" w:hAnsi="Calibri" w:cs="Calibri"/>
          <w:sz w:val="24"/>
          <w:szCs w:val="24"/>
        </w:rPr>
        <w:t xml:space="preserve"> </w:t>
      </w:r>
      <w:r w:rsidR="00320C25" w:rsidRPr="00A570C4">
        <w:rPr>
          <w:rFonts w:ascii="Calibri" w:eastAsia="Calibri" w:hAnsi="Calibri" w:cs="Calibri"/>
          <w:sz w:val="24"/>
          <w:szCs w:val="24"/>
        </w:rPr>
        <w:t>i</w:t>
      </w:r>
      <w:r w:rsidR="00334EA6" w:rsidRPr="00A570C4">
        <w:rPr>
          <w:rFonts w:ascii="Calibri" w:eastAsia="Calibri" w:hAnsi="Calibri" w:cs="Calibri"/>
          <w:sz w:val="24"/>
          <w:szCs w:val="24"/>
        </w:rPr>
        <w:t>n periphery</w:t>
      </w:r>
      <w:r w:rsidR="007C7141" w:rsidRPr="00A570C4">
        <w:rPr>
          <w:rFonts w:ascii="Calibri" w:eastAsia="Calibri" w:hAnsi="Calibri" w:cs="Calibri"/>
          <w:sz w:val="24"/>
          <w:szCs w:val="24"/>
        </w:rPr>
        <w:t xml:space="preserve"> cities</w:t>
      </w:r>
      <w:r w:rsidR="00334EA6" w:rsidRPr="00A570C4">
        <w:rPr>
          <w:rFonts w:ascii="Calibri" w:eastAsia="Calibri" w:hAnsi="Calibri" w:cs="Calibri"/>
          <w:sz w:val="24"/>
          <w:szCs w:val="24"/>
        </w:rPr>
        <w:t xml:space="preserve"> in Hong Kong, Taiwan, Malaysia, Singapore, and other international Chinese communities</w:t>
      </w:r>
      <w:r w:rsidRPr="00A570C4">
        <w:rPr>
          <w:rFonts w:ascii="Calibri" w:eastAsia="Calibri" w:hAnsi="Calibri" w:cs="Calibri"/>
          <w:sz w:val="24"/>
          <w:szCs w:val="24"/>
        </w:rPr>
        <w:t xml:space="preserve">. </w:t>
      </w:r>
    </w:p>
    <w:p w14:paraId="02B99C1B" w14:textId="49CFF89A" w:rsidR="00FF032F" w:rsidRPr="00A570C4" w:rsidRDefault="00334EA6" w:rsidP="00C76A9B">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Due to the abolishment of most ancient traditions, </w:t>
      </w:r>
      <w:r w:rsidR="0070526D" w:rsidRPr="00A570C4">
        <w:rPr>
          <w:rFonts w:ascii="Calibri" w:eastAsia="Calibri" w:hAnsi="Calibri" w:cs="Calibri"/>
          <w:sz w:val="24"/>
          <w:szCs w:val="24"/>
        </w:rPr>
        <w:t>insufficient</w:t>
      </w:r>
      <w:r w:rsidRPr="00A570C4">
        <w:rPr>
          <w:rFonts w:ascii="Calibri" w:eastAsia="Calibri" w:hAnsi="Calibri" w:cs="Calibri"/>
          <w:sz w:val="24"/>
          <w:szCs w:val="24"/>
        </w:rPr>
        <w:t xml:space="preserve"> preservation and conservation has resulted in fragmentation in the understanding of the traditions of astrology in</w:t>
      </w:r>
      <w:r w:rsidR="003E62E3" w:rsidRPr="00A570C4">
        <w:rPr>
          <w:rFonts w:ascii="Calibri" w:eastAsia="Calibri" w:hAnsi="Calibri" w:cs="Calibri"/>
          <w:sz w:val="24"/>
          <w:szCs w:val="24"/>
        </w:rPr>
        <w:t xml:space="preserve"> mainland China</w:t>
      </w:r>
      <w:r w:rsidRPr="00A570C4">
        <w:rPr>
          <w:rFonts w:ascii="Calibri" w:eastAsia="Calibri" w:hAnsi="Calibri" w:cs="Calibri"/>
          <w:sz w:val="24"/>
          <w:szCs w:val="24"/>
        </w:rPr>
        <w:t xml:space="preserve">. The idea of astrology </w:t>
      </w:r>
      <w:r w:rsidR="0070526D" w:rsidRPr="00A570C4">
        <w:rPr>
          <w:rFonts w:ascii="Calibri" w:eastAsia="Calibri" w:hAnsi="Calibri" w:cs="Calibri"/>
          <w:sz w:val="24"/>
          <w:szCs w:val="24"/>
        </w:rPr>
        <w:t xml:space="preserve">has been heavily </w:t>
      </w:r>
      <w:r w:rsidRPr="00A570C4">
        <w:rPr>
          <w:rFonts w:ascii="Calibri" w:eastAsia="Calibri" w:hAnsi="Calibri" w:cs="Calibri"/>
          <w:sz w:val="24"/>
          <w:szCs w:val="24"/>
        </w:rPr>
        <w:t xml:space="preserve">misused and commercialised in </w:t>
      </w:r>
      <w:r w:rsidRPr="00A570C4">
        <w:rPr>
          <w:rFonts w:ascii="Calibri" w:eastAsia="Calibri" w:hAnsi="Calibri" w:cs="Calibri"/>
          <w:sz w:val="24"/>
          <w:szCs w:val="24"/>
        </w:rPr>
        <w:lastRenderedPageBreak/>
        <w:t>recent times</w:t>
      </w:r>
      <w:r w:rsidR="004B7EC4" w:rsidRPr="00A570C4">
        <w:rPr>
          <w:rFonts w:ascii="Calibri" w:eastAsia="Calibri" w:hAnsi="Calibri" w:cs="Calibri"/>
          <w:sz w:val="24"/>
          <w:szCs w:val="24"/>
        </w:rPr>
        <w:t>,</w:t>
      </w:r>
      <w:r w:rsidR="005D328A" w:rsidRPr="00A570C4">
        <w:rPr>
          <w:rStyle w:val="FootnoteReference"/>
          <w:rFonts w:ascii="Calibri" w:eastAsia="Calibri" w:hAnsi="Calibri" w:cs="Calibri"/>
          <w:sz w:val="24"/>
          <w:szCs w:val="24"/>
        </w:rPr>
        <w:footnoteReference w:id="33"/>
      </w:r>
      <w:r w:rsidRPr="00A570C4">
        <w:rPr>
          <w:rFonts w:ascii="Calibri" w:eastAsia="Calibri" w:hAnsi="Calibri" w:cs="Calibri"/>
          <w:sz w:val="24"/>
          <w:szCs w:val="24"/>
        </w:rPr>
        <w:t xml:space="preserve"> </w:t>
      </w:r>
      <w:r w:rsidR="004B7EC4" w:rsidRPr="00A570C4">
        <w:rPr>
          <w:rFonts w:ascii="Calibri" w:eastAsia="Calibri" w:hAnsi="Calibri" w:cs="Calibri"/>
          <w:sz w:val="24"/>
          <w:szCs w:val="24"/>
        </w:rPr>
        <w:t>l</w:t>
      </w:r>
      <w:r w:rsidRPr="00A570C4">
        <w:rPr>
          <w:rFonts w:ascii="Calibri" w:eastAsia="Calibri" w:hAnsi="Calibri" w:cs="Calibri"/>
          <w:sz w:val="24"/>
          <w:szCs w:val="24"/>
        </w:rPr>
        <w:t>eading to multiple crackdowns</w:t>
      </w:r>
      <w:r w:rsidR="00D373D2" w:rsidRPr="00A570C4">
        <w:rPr>
          <w:rFonts w:ascii="Calibri" w:eastAsia="Calibri" w:hAnsi="Calibri" w:cs="Calibri"/>
          <w:sz w:val="24"/>
          <w:szCs w:val="24"/>
        </w:rPr>
        <w:t xml:space="preserve"> in the PRC that</w:t>
      </w:r>
      <w:r w:rsidRPr="00A570C4">
        <w:rPr>
          <w:rFonts w:ascii="Calibri" w:eastAsia="Calibri" w:hAnsi="Calibri" w:cs="Calibri"/>
          <w:sz w:val="24"/>
          <w:szCs w:val="24"/>
        </w:rPr>
        <w:t xml:space="preserve"> </w:t>
      </w:r>
      <w:r w:rsidR="00D373D2" w:rsidRPr="00A570C4">
        <w:rPr>
          <w:rFonts w:ascii="Calibri" w:eastAsia="Calibri" w:hAnsi="Calibri" w:cs="Calibri"/>
          <w:sz w:val="24"/>
          <w:szCs w:val="24"/>
        </w:rPr>
        <w:t xml:space="preserve">hinder the cultural development of the tradition in the </w:t>
      </w:r>
      <w:r w:rsidR="003E62E3" w:rsidRPr="00A570C4">
        <w:rPr>
          <w:rFonts w:ascii="Calibri" w:eastAsia="Calibri" w:hAnsi="Calibri" w:cs="Calibri"/>
          <w:sz w:val="24"/>
          <w:szCs w:val="24"/>
        </w:rPr>
        <w:t>mainland</w:t>
      </w:r>
      <w:r w:rsidR="00D373D2" w:rsidRPr="00A570C4">
        <w:rPr>
          <w:rFonts w:ascii="Calibri" w:eastAsia="Calibri" w:hAnsi="Calibri" w:cs="Calibri"/>
          <w:sz w:val="24"/>
          <w:szCs w:val="24"/>
        </w:rPr>
        <w:t>.</w:t>
      </w:r>
      <w:r w:rsidR="00D373D2" w:rsidRPr="00A570C4">
        <w:rPr>
          <w:rFonts w:ascii="Calibri" w:eastAsia="Calibri" w:hAnsi="Calibri" w:cs="Calibri"/>
          <w:sz w:val="24"/>
          <w:szCs w:val="24"/>
          <w:vertAlign w:val="superscript"/>
        </w:rPr>
        <w:t xml:space="preserve"> </w:t>
      </w:r>
      <w:r w:rsidR="00D373D2" w:rsidRPr="00A570C4">
        <w:rPr>
          <w:rFonts w:ascii="Calibri" w:eastAsia="Calibri" w:hAnsi="Calibri" w:cs="Calibri"/>
          <w:sz w:val="24"/>
          <w:szCs w:val="24"/>
          <w:vertAlign w:val="superscript"/>
        </w:rPr>
        <w:footnoteReference w:id="34"/>
      </w:r>
      <w:r w:rsidR="00D373D2" w:rsidRPr="00A570C4">
        <w:rPr>
          <w:rFonts w:ascii="Calibri" w:eastAsia="Calibri" w:hAnsi="Calibri" w:cs="Calibri"/>
          <w:sz w:val="24"/>
          <w:szCs w:val="24"/>
        </w:rPr>
        <w:t xml:space="preserve"> U</w:t>
      </w:r>
      <w:r w:rsidR="0009591F" w:rsidRPr="00A570C4">
        <w:rPr>
          <w:rFonts w:ascii="Calibri" w:eastAsia="Calibri" w:hAnsi="Calibri" w:cs="Calibri"/>
          <w:sz w:val="24"/>
          <w:szCs w:val="24"/>
        </w:rPr>
        <w:t>nder</w:t>
      </w:r>
      <w:r w:rsidRPr="00A570C4">
        <w:rPr>
          <w:rFonts w:ascii="Calibri" w:eastAsia="Calibri" w:hAnsi="Calibri" w:cs="Calibri"/>
          <w:sz w:val="24"/>
          <w:szCs w:val="24"/>
        </w:rPr>
        <w:t xml:space="preserve"> the law of ‘feudal superstition’</w:t>
      </w:r>
      <w:r w:rsidR="003E62E3" w:rsidRPr="00A570C4">
        <w:rPr>
          <w:rFonts w:ascii="Calibri" w:eastAsia="Calibri" w:hAnsi="Calibri" w:cs="Calibri"/>
          <w:sz w:val="24"/>
          <w:szCs w:val="24"/>
        </w:rPr>
        <w:t xml:space="preserve"> in the PRC</w:t>
      </w:r>
      <w:r w:rsidR="00D373D2" w:rsidRPr="00A570C4">
        <w:rPr>
          <w:rFonts w:ascii="Calibri" w:eastAsia="Calibri" w:hAnsi="Calibri" w:cs="Calibri"/>
          <w:sz w:val="24"/>
          <w:szCs w:val="24"/>
        </w:rPr>
        <w:t xml:space="preserve">, astrology is still </w:t>
      </w:r>
      <w:r w:rsidR="004B7EC4" w:rsidRPr="00A570C4">
        <w:rPr>
          <w:rFonts w:ascii="Calibri" w:eastAsia="Calibri" w:hAnsi="Calibri" w:cs="Calibri"/>
          <w:sz w:val="24"/>
          <w:szCs w:val="24"/>
        </w:rPr>
        <w:t>condemned</w:t>
      </w:r>
      <w:r w:rsidR="00D373D2" w:rsidRPr="00A570C4">
        <w:rPr>
          <w:rFonts w:ascii="Calibri" w:eastAsia="Calibri" w:hAnsi="Calibri" w:cs="Calibri"/>
          <w:sz w:val="24"/>
          <w:szCs w:val="24"/>
        </w:rPr>
        <w:t xml:space="preserve"> even though</w:t>
      </w:r>
      <w:r w:rsidRPr="00A570C4">
        <w:rPr>
          <w:rFonts w:ascii="Calibri" w:eastAsia="Calibri" w:hAnsi="Calibri" w:cs="Calibri"/>
          <w:sz w:val="24"/>
          <w:szCs w:val="24"/>
        </w:rPr>
        <w:t xml:space="preserve"> some cultural aspects</w:t>
      </w:r>
      <w:r w:rsidR="00D373D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are </w:t>
      </w:r>
      <w:r w:rsidR="0009591F" w:rsidRPr="00A570C4">
        <w:rPr>
          <w:rFonts w:ascii="Calibri" w:eastAsia="Calibri" w:hAnsi="Calibri" w:cs="Calibri"/>
          <w:sz w:val="24"/>
          <w:szCs w:val="24"/>
        </w:rPr>
        <w:t>accepted</w:t>
      </w:r>
      <w:r w:rsidRPr="00A570C4">
        <w:rPr>
          <w:rFonts w:ascii="Calibri" w:eastAsia="Calibri" w:hAnsi="Calibri" w:cs="Calibri"/>
          <w:sz w:val="24"/>
          <w:szCs w:val="24"/>
        </w:rPr>
        <w:t xml:space="preserve"> </w:t>
      </w:r>
      <w:r w:rsidR="004B7EC4" w:rsidRPr="00A570C4">
        <w:rPr>
          <w:rFonts w:ascii="Calibri" w:eastAsia="Calibri" w:hAnsi="Calibri" w:cs="Calibri"/>
          <w:sz w:val="24"/>
          <w:szCs w:val="24"/>
        </w:rPr>
        <w:t>for</w:t>
      </w:r>
      <w:r w:rsidR="00D373D2" w:rsidRPr="00A570C4">
        <w:rPr>
          <w:rFonts w:ascii="Calibri" w:eastAsia="Calibri" w:hAnsi="Calibri" w:cs="Calibri"/>
          <w:sz w:val="24"/>
          <w:szCs w:val="24"/>
        </w:rPr>
        <w:t xml:space="preserve"> inclu</w:t>
      </w:r>
      <w:r w:rsidR="004B7EC4" w:rsidRPr="00A570C4">
        <w:rPr>
          <w:rFonts w:ascii="Calibri" w:eastAsia="Calibri" w:hAnsi="Calibri" w:cs="Calibri"/>
          <w:sz w:val="24"/>
          <w:szCs w:val="24"/>
        </w:rPr>
        <w:t>sion</w:t>
      </w:r>
      <w:r w:rsidR="00D373D2" w:rsidRPr="00A570C4">
        <w:rPr>
          <w:rFonts w:ascii="Calibri" w:eastAsia="Calibri" w:hAnsi="Calibri" w:cs="Calibri"/>
          <w:sz w:val="24"/>
          <w:szCs w:val="24"/>
        </w:rPr>
        <w:t xml:space="preserve"> in</w:t>
      </w:r>
      <w:r w:rsidRPr="00A570C4">
        <w:rPr>
          <w:rFonts w:ascii="Calibri" w:eastAsia="Calibri" w:hAnsi="Calibri" w:cs="Calibri"/>
          <w:sz w:val="24"/>
          <w:szCs w:val="24"/>
        </w:rPr>
        <w:t xml:space="preserve"> the latest intangible cultural heritage list.</w:t>
      </w:r>
      <w:r w:rsidR="00D373D2" w:rsidRPr="00A570C4">
        <w:rPr>
          <w:rStyle w:val="FootnoteReference"/>
          <w:rFonts w:ascii="Calibri" w:eastAsia="Calibri" w:hAnsi="Calibri" w:cs="Calibri"/>
          <w:sz w:val="24"/>
          <w:szCs w:val="24"/>
        </w:rPr>
        <w:footnoteReference w:id="35"/>
      </w:r>
      <w:r w:rsidRPr="00A570C4">
        <w:rPr>
          <w:rFonts w:ascii="Calibri" w:eastAsia="Calibri" w:hAnsi="Calibri" w:cs="Calibri"/>
          <w:sz w:val="24"/>
          <w:szCs w:val="24"/>
        </w:rPr>
        <w:t xml:space="preserve"> Cosmological myths such as the legend of Nuwa </w:t>
      </w:r>
      <w:r w:rsidRPr="00A570C4">
        <w:rPr>
          <w:rFonts w:ascii="Calibri" w:eastAsia="Microsoft YaHei" w:hAnsi="Calibri" w:cs="Calibri"/>
          <w:sz w:val="24"/>
          <w:szCs w:val="24"/>
        </w:rPr>
        <w:t>女媧</w:t>
      </w:r>
      <w:r w:rsidR="00B761D6"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along with </w:t>
      </w:r>
      <w:r w:rsidR="00C76A9B" w:rsidRPr="00A570C4">
        <w:rPr>
          <w:rFonts w:ascii="Calibri" w:eastAsia="Calibri" w:hAnsi="Calibri" w:cs="Calibri"/>
          <w:sz w:val="24"/>
          <w:szCs w:val="24"/>
        </w:rPr>
        <w:t>over</w:t>
      </w:r>
      <w:r w:rsidRPr="00A570C4">
        <w:rPr>
          <w:rFonts w:ascii="Calibri" w:eastAsia="Calibri" w:hAnsi="Calibri" w:cs="Calibri"/>
          <w:sz w:val="24"/>
          <w:szCs w:val="24"/>
        </w:rPr>
        <w:t xml:space="preserve"> 180 traditions</w:t>
      </w:r>
      <w:r w:rsidR="00B761D6" w:rsidRPr="00A570C4">
        <w:rPr>
          <w:rFonts w:ascii="Calibri" w:eastAsia="Calibri" w:hAnsi="Calibri" w:cs="Calibri"/>
          <w:sz w:val="24"/>
          <w:szCs w:val="24"/>
        </w:rPr>
        <w:t>,</w:t>
      </w:r>
      <w:r w:rsidRPr="00A570C4">
        <w:rPr>
          <w:rFonts w:ascii="Calibri" w:eastAsia="Calibri" w:hAnsi="Calibri" w:cs="Calibri"/>
          <w:sz w:val="24"/>
          <w:szCs w:val="24"/>
        </w:rPr>
        <w:t xml:space="preserve"> are considered a form of intangible cultural assets.</w:t>
      </w:r>
      <w:r w:rsidRPr="00A570C4">
        <w:rPr>
          <w:rFonts w:ascii="Calibri" w:eastAsia="Calibri" w:hAnsi="Calibri" w:cs="Calibri"/>
          <w:sz w:val="24"/>
          <w:szCs w:val="24"/>
          <w:vertAlign w:val="superscript"/>
        </w:rPr>
        <w:footnoteReference w:id="36"/>
      </w:r>
      <w:r w:rsidRPr="00A570C4">
        <w:rPr>
          <w:rFonts w:ascii="Calibri" w:eastAsia="Calibri" w:hAnsi="Calibri" w:cs="Calibri"/>
          <w:sz w:val="24"/>
          <w:szCs w:val="24"/>
        </w:rPr>
        <w:t xml:space="preserve"> Classics such as</w:t>
      </w:r>
      <w:r w:rsidR="00C76A9B"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and </w:t>
      </w:r>
      <w:r w:rsidRPr="00A570C4">
        <w:rPr>
          <w:rFonts w:ascii="Calibri" w:eastAsia="Calibri" w:hAnsi="Calibri" w:cs="Calibri"/>
          <w:i/>
          <w:sz w:val="24"/>
          <w:szCs w:val="24"/>
        </w:rPr>
        <w:t>Tao Te Ching</w:t>
      </w:r>
      <w:r w:rsidRPr="00A570C4">
        <w:rPr>
          <w:rFonts w:ascii="Calibri" w:eastAsia="Calibri" w:hAnsi="Calibri" w:cs="Calibri"/>
          <w:sz w:val="24"/>
          <w:szCs w:val="24"/>
        </w:rPr>
        <w:t xml:space="preserve"> are recognized under Confucius, while </w:t>
      </w:r>
      <w:r w:rsidR="00421FFC" w:rsidRPr="00A570C4">
        <w:rPr>
          <w:rFonts w:ascii="Calibri" w:eastAsia="Calibri" w:hAnsi="Calibri" w:cs="Calibri"/>
          <w:sz w:val="24"/>
          <w:szCs w:val="24"/>
        </w:rPr>
        <w:t xml:space="preserve">some </w:t>
      </w:r>
      <w:r w:rsidRPr="00A570C4">
        <w:rPr>
          <w:rFonts w:ascii="Calibri" w:eastAsia="Calibri" w:hAnsi="Calibri" w:cs="Calibri"/>
          <w:sz w:val="24"/>
          <w:szCs w:val="24"/>
        </w:rPr>
        <w:t>festivities</w:t>
      </w:r>
      <w:r w:rsidR="00C76A9B" w:rsidRPr="00A570C4">
        <w:rPr>
          <w:rFonts w:ascii="Calibri" w:eastAsia="Calibri" w:hAnsi="Calibri" w:cs="Calibri"/>
          <w:sz w:val="24"/>
          <w:szCs w:val="24"/>
        </w:rPr>
        <w:t>,</w:t>
      </w:r>
      <w:r w:rsidRPr="00A570C4">
        <w:rPr>
          <w:rFonts w:ascii="Calibri" w:eastAsia="Calibri" w:hAnsi="Calibri" w:cs="Calibri"/>
          <w:sz w:val="24"/>
          <w:szCs w:val="24"/>
        </w:rPr>
        <w:t xml:space="preserve"> such as </w:t>
      </w:r>
      <w:r w:rsidR="00B761D6" w:rsidRPr="00A570C4">
        <w:rPr>
          <w:rFonts w:ascii="Calibri" w:eastAsia="Calibri" w:hAnsi="Calibri" w:cs="Calibri"/>
          <w:sz w:val="24"/>
          <w:szCs w:val="24"/>
        </w:rPr>
        <w:t xml:space="preserve">the </w:t>
      </w:r>
      <w:r w:rsidRPr="00A570C4">
        <w:rPr>
          <w:rFonts w:ascii="Calibri" w:eastAsia="Calibri" w:hAnsi="Calibri" w:cs="Calibri"/>
          <w:sz w:val="24"/>
          <w:szCs w:val="24"/>
        </w:rPr>
        <w:t>moon festival</w:t>
      </w:r>
      <w:r w:rsidR="00C76A9B" w:rsidRPr="00A570C4">
        <w:rPr>
          <w:rFonts w:ascii="Calibri" w:eastAsia="Calibri" w:hAnsi="Calibri" w:cs="Calibri"/>
          <w:sz w:val="24"/>
          <w:szCs w:val="24"/>
        </w:rPr>
        <w:t>,</w:t>
      </w:r>
      <w:r w:rsidRPr="00A570C4">
        <w:rPr>
          <w:rFonts w:ascii="Calibri" w:eastAsia="Calibri" w:hAnsi="Calibri" w:cs="Calibri"/>
          <w:sz w:val="24"/>
          <w:szCs w:val="24"/>
        </w:rPr>
        <w:t xml:space="preserve"> are considered to be a form of ethnic culture. </w:t>
      </w:r>
      <w:r w:rsidR="00C76A9B" w:rsidRPr="00A570C4">
        <w:rPr>
          <w:rFonts w:ascii="Calibri" w:eastAsia="Calibri" w:hAnsi="Calibri" w:cs="Calibri"/>
          <w:sz w:val="24"/>
          <w:szCs w:val="24"/>
        </w:rPr>
        <w:t>I</w:t>
      </w:r>
      <w:r w:rsidR="00B761D6" w:rsidRPr="00A570C4">
        <w:rPr>
          <w:rFonts w:ascii="Calibri" w:eastAsia="Calibri" w:hAnsi="Calibri" w:cs="Calibri"/>
          <w:sz w:val="24"/>
          <w:szCs w:val="24"/>
        </w:rPr>
        <w:t xml:space="preserve">n spite of </w:t>
      </w:r>
      <w:r w:rsidR="0009591F" w:rsidRPr="00A570C4">
        <w:rPr>
          <w:rFonts w:ascii="Calibri" w:eastAsia="Calibri" w:hAnsi="Calibri" w:cs="Calibri"/>
          <w:sz w:val="24"/>
          <w:szCs w:val="24"/>
        </w:rPr>
        <w:t xml:space="preserve">the </w:t>
      </w:r>
      <w:r w:rsidR="007E13BB" w:rsidRPr="00A570C4">
        <w:rPr>
          <w:rFonts w:ascii="Calibri" w:eastAsia="Calibri" w:hAnsi="Calibri" w:cs="Calibri"/>
          <w:sz w:val="24"/>
          <w:szCs w:val="24"/>
        </w:rPr>
        <w:t>selected preservation</w:t>
      </w:r>
      <w:r w:rsidR="0009591F" w:rsidRPr="00A570C4">
        <w:rPr>
          <w:rFonts w:ascii="Calibri" w:eastAsia="Calibri" w:hAnsi="Calibri" w:cs="Calibri"/>
          <w:sz w:val="24"/>
          <w:szCs w:val="24"/>
        </w:rPr>
        <w:t>, the traditions</w:t>
      </w:r>
      <w:r w:rsidRPr="00A570C4">
        <w:rPr>
          <w:rFonts w:ascii="Calibri" w:eastAsia="Calibri" w:hAnsi="Calibri" w:cs="Calibri"/>
          <w:sz w:val="24"/>
          <w:szCs w:val="24"/>
        </w:rPr>
        <w:t xml:space="preserve"> ha</w:t>
      </w:r>
      <w:r w:rsidR="00B761D6" w:rsidRPr="00A570C4">
        <w:rPr>
          <w:rFonts w:ascii="Calibri" w:eastAsia="Calibri" w:hAnsi="Calibri" w:cs="Calibri"/>
          <w:sz w:val="24"/>
          <w:szCs w:val="24"/>
        </w:rPr>
        <w:t>ve</w:t>
      </w:r>
      <w:r w:rsidRPr="00A570C4">
        <w:rPr>
          <w:rFonts w:ascii="Calibri" w:eastAsia="Calibri" w:hAnsi="Calibri" w:cs="Calibri"/>
          <w:sz w:val="24"/>
          <w:szCs w:val="24"/>
        </w:rPr>
        <w:t xml:space="preserve"> been preserved</w:t>
      </w:r>
      <w:r w:rsidR="0009591F" w:rsidRPr="00A570C4">
        <w:rPr>
          <w:rFonts w:ascii="Calibri" w:eastAsia="Calibri" w:hAnsi="Calibri" w:cs="Calibri"/>
          <w:sz w:val="24"/>
          <w:szCs w:val="24"/>
        </w:rPr>
        <w:t>, practiced</w:t>
      </w:r>
      <w:r w:rsidR="00386E1A" w:rsidRPr="00A570C4">
        <w:rPr>
          <w:rFonts w:ascii="Calibri" w:eastAsia="Calibri" w:hAnsi="Calibri" w:cs="Calibri"/>
          <w:sz w:val="24"/>
          <w:szCs w:val="24"/>
        </w:rPr>
        <w:t>,</w:t>
      </w:r>
      <w:r w:rsidR="0009591F" w:rsidRPr="00A570C4">
        <w:rPr>
          <w:rFonts w:ascii="Calibri" w:eastAsia="Calibri" w:hAnsi="Calibri" w:cs="Calibri"/>
          <w:sz w:val="24"/>
          <w:szCs w:val="24"/>
        </w:rPr>
        <w:t xml:space="preserve"> and </w:t>
      </w:r>
      <w:r w:rsidRPr="00A570C4">
        <w:rPr>
          <w:rFonts w:ascii="Calibri" w:eastAsia="Calibri" w:hAnsi="Calibri" w:cs="Calibri"/>
          <w:sz w:val="24"/>
          <w:szCs w:val="24"/>
        </w:rPr>
        <w:t>developed</w:t>
      </w:r>
      <w:r w:rsidR="007E13BB" w:rsidRPr="00A570C4">
        <w:rPr>
          <w:rFonts w:ascii="Calibri" w:eastAsia="Calibri" w:hAnsi="Calibri" w:cs="Calibri"/>
          <w:sz w:val="24"/>
          <w:szCs w:val="24"/>
        </w:rPr>
        <w:t xml:space="preserve"> more holistically</w:t>
      </w:r>
      <w:r w:rsidRPr="00A570C4">
        <w:rPr>
          <w:rFonts w:ascii="Calibri" w:eastAsia="Calibri" w:hAnsi="Calibri" w:cs="Calibri"/>
          <w:sz w:val="24"/>
          <w:szCs w:val="24"/>
        </w:rPr>
        <w:t xml:space="preserve"> in</w:t>
      </w:r>
      <w:r w:rsidR="003E62E3" w:rsidRPr="00A570C4">
        <w:rPr>
          <w:rFonts w:ascii="Calibri" w:eastAsia="Calibri" w:hAnsi="Calibri" w:cs="Calibri"/>
          <w:sz w:val="24"/>
          <w:szCs w:val="24"/>
        </w:rPr>
        <w:t xml:space="preserve"> periphery cities such as</w:t>
      </w:r>
      <w:r w:rsidRPr="00A570C4">
        <w:rPr>
          <w:rFonts w:ascii="Calibri" w:eastAsia="Calibri" w:hAnsi="Calibri" w:cs="Calibri"/>
          <w:sz w:val="24"/>
          <w:szCs w:val="24"/>
        </w:rPr>
        <w:t xml:space="preserve"> Hong Kong</w:t>
      </w:r>
      <w:r w:rsidR="003E62E3" w:rsidRPr="00A570C4">
        <w:rPr>
          <w:rFonts w:ascii="Calibri" w:eastAsia="Calibri" w:hAnsi="Calibri" w:cs="Calibri"/>
          <w:sz w:val="24"/>
          <w:szCs w:val="24"/>
        </w:rPr>
        <w:t xml:space="preserve"> </w:t>
      </w:r>
      <w:r w:rsidR="0009591F" w:rsidRPr="00A570C4">
        <w:rPr>
          <w:rFonts w:ascii="Calibri" w:eastAsia="Calibri" w:hAnsi="Calibri" w:cs="Calibri"/>
          <w:sz w:val="24"/>
          <w:szCs w:val="24"/>
        </w:rPr>
        <w:t>and</w:t>
      </w:r>
      <w:r w:rsidR="003E62E3" w:rsidRPr="00A570C4">
        <w:rPr>
          <w:rFonts w:ascii="Calibri" w:eastAsia="Calibri" w:hAnsi="Calibri" w:cs="Calibri"/>
          <w:sz w:val="24"/>
          <w:szCs w:val="24"/>
        </w:rPr>
        <w:t xml:space="preserve"> the international Chinese communities</w:t>
      </w:r>
      <w:r w:rsidR="0009591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till the present time. </w:t>
      </w:r>
    </w:p>
    <w:p w14:paraId="42D55978" w14:textId="77777777" w:rsidR="008D601B" w:rsidRPr="00A570C4" w:rsidRDefault="0009591F" w:rsidP="008D601B">
      <w:pPr>
        <w:spacing w:before="240" w:after="16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During the civil wars in mainland China </w:t>
      </w:r>
      <w:r w:rsidR="00C44672"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1940s, astrologers fled to periphery cities </w:t>
      </w:r>
      <w:r w:rsidR="00C76A9B" w:rsidRPr="00A570C4">
        <w:rPr>
          <w:rFonts w:ascii="Calibri" w:eastAsia="Calibri" w:hAnsi="Calibri" w:cs="Calibri"/>
          <w:sz w:val="24"/>
          <w:szCs w:val="24"/>
        </w:rPr>
        <w:t>like</w:t>
      </w:r>
      <w:r w:rsidRPr="00A570C4">
        <w:rPr>
          <w:rFonts w:ascii="Calibri" w:eastAsia="Calibri" w:hAnsi="Calibri" w:cs="Calibri"/>
          <w:sz w:val="24"/>
          <w:szCs w:val="24"/>
        </w:rPr>
        <w:t xml:space="preserve"> Hong Kon</w:t>
      </w:r>
      <w:r w:rsidR="003A4764" w:rsidRPr="00A570C4">
        <w:rPr>
          <w:rFonts w:ascii="Calibri" w:eastAsia="Calibri" w:hAnsi="Calibri" w:cs="Calibri"/>
          <w:sz w:val="24"/>
          <w:szCs w:val="24"/>
        </w:rPr>
        <w:t>g</w:t>
      </w:r>
      <w:r w:rsidRPr="00A570C4">
        <w:rPr>
          <w:rFonts w:ascii="Calibri" w:eastAsia="Calibri" w:hAnsi="Calibri" w:cs="Calibri"/>
          <w:sz w:val="24"/>
          <w:szCs w:val="24"/>
        </w:rPr>
        <w:t xml:space="preserve"> to seek a new life.</w:t>
      </w:r>
      <w:r w:rsidRPr="00A570C4">
        <w:rPr>
          <w:rFonts w:ascii="Calibri" w:eastAsia="Calibri" w:hAnsi="Calibri" w:cs="Calibri"/>
          <w:sz w:val="24"/>
          <w:szCs w:val="24"/>
          <w:vertAlign w:val="superscript"/>
        </w:rPr>
        <w:footnoteReference w:id="37"/>
      </w:r>
      <w:r w:rsidRPr="00A570C4">
        <w:rPr>
          <w:rFonts w:ascii="Calibri" w:eastAsia="Calibri" w:hAnsi="Calibri" w:cs="Calibri"/>
          <w:sz w:val="24"/>
          <w:szCs w:val="24"/>
        </w:rPr>
        <w:t xml:space="preserve"> In colonial Hong Kong</w:t>
      </w:r>
      <w:r w:rsidR="00C44672" w:rsidRPr="00A570C4">
        <w:rPr>
          <w:rFonts w:ascii="Calibri" w:eastAsia="Calibri" w:hAnsi="Calibri" w:cs="Calibri"/>
          <w:sz w:val="24"/>
          <w:szCs w:val="24"/>
        </w:rPr>
        <w:t>,</w:t>
      </w:r>
      <w:r w:rsidRPr="00A570C4">
        <w:rPr>
          <w:rFonts w:ascii="Calibri" w:eastAsia="Calibri" w:hAnsi="Calibri" w:cs="Calibri"/>
          <w:sz w:val="24"/>
          <w:szCs w:val="24"/>
        </w:rPr>
        <w:t xml:space="preserve"> ruled by the British empire, the people and the</w:t>
      </w:r>
      <w:r w:rsidR="00421FFC" w:rsidRPr="00A570C4">
        <w:rPr>
          <w:rFonts w:ascii="Calibri" w:eastAsia="Calibri" w:hAnsi="Calibri" w:cs="Calibri"/>
          <w:sz w:val="24"/>
          <w:szCs w:val="24"/>
        </w:rPr>
        <w:t>ir</w:t>
      </w:r>
      <w:r w:rsidRPr="00A570C4">
        <w:rPr>
          <w:rFonts w:ascii="Calibri" w:eastAsia="Calibri" w:hAnsi="Calibri" w:cs="Calibri"/>
          <w:sz w:val="24"/>
          <w:szCs w:val="24"/>
        </w:rPr>
        <w:t xml:space="preserve"> traditions were considered to be ‘native’ or ‘oriental’ in the eyes of the West.</w:t>
      </w:r>
      <w:r w:rsidRPr="00A570C4">
        <w:rPr>
          <w:rFonts w:ascii="Calibri" w:eastAsia="Calibri" w:hAnsi="Calibri" w:cs="Calibri"/>
          <w:sz w:val="24"/>
          <w:szCs w:val="24"/>
          <w:vertAlign w:val="superscript"/>
        </w:rPr>
        <w:footnoteReference w:id="38"/>
      </w:r>
      <w:r w:rsidRPr="00A570C4">
        <w:rPr>
          <w:rFonts w:ascii="Calibri" w:eastAsia="Calibri" w:hAnsi="Calibri" w:cs="Calibri"/>
          <w:sz w:val="24"/>
          <w:szCs w:val="24"/>
        </w:rPr>
        <w:t xml:space="preserve"> During th</w:t>
      </w:r>
      <w:r w:rsidR="009F39F7" w:rsidRPr="00A570C4">
        <w:rPr>
          <w:rFonts w:ascii="Calibri" w:eastAsia="Calibri" w:hAnsi="Calibri" w:cs="Calibri"/>
          <w:sz w:val="24"/>
          <w:szCs w:val="24"/>
        </w:rPr>
        <w:t>is</w:t>
      </w:r>
      <w:r w:rsidRPr="00A570C4">
        <w:rPr>
          <w:rFonts w:ascii="Calibri" w:eastAsia="Calibri" w:hAnsi="Calibri" w:cs="Calibri"/>
          <w:sz w:val="24"/>
          <w:szCs w:val="24"/>
        </w:rPr>
        <w:t xml:space="preserve"> time, society changed structurally </w:t>
      </w:r>
      <w:r w:rsidR="009F39F7" w:rsidRPr="00A570C4">
        <w:rPr>
          <w:rFonts w:ascii="Calibri" w:eastAsia="Calibri" w:hAnsi="Calibri" w:cs="Calibri"/>
          <w:sz w:val="24"/>
          <w:szCs w:val="24"/>
        </w:rPr>
        <w:t xml:space="preserve">under </w:t>
      </w:r>
      <w:r w:rsidR="003E62E3" w:rsidRPr="00A570C4">
        <w:rPr>
          <w:rFonts w:ascii="Calibri" w:eastAsia="Calibri" w:hAnsi="Calibri" w:cs="Calibri"/>
          <w:sz w:val="24"/>
          <w:szCs w:val="24"/>
        </w:rPr>
        <w:t>scrutiny</w:t>
      </w:r>
      <w:r w:rsidR="009F39F7"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western ideologies, from the use of the land to the roads, from the naming of places to the celebration of festivities. Even though colonialism resulted in a certain degree of cultural fragmentation, traditions were still practiced rigorously among the locals.</w:t>
      </w:r>
      <w:r w:rsidRPr="00A570C4">
        <w:rPr>
          <w:rFonts w:ascii="Calibri" w:eastAsia="Calibri" w:hAnsi="Calibri" w:cs="Calibri"/>
          <w:sz w:val="24"/>
          <w:szCs w:val="24"/>
          <w:vertAlign w:val="superscript"/>
        </w:rPr>
        <w:footnoteReference w:id="39"/>
      </w:r>
      <w:r w:rsidRPr="00A570C4">
        <w:rPr>
          <w:rFonts w:ascii="Calibri" w:eastAsia="Calibri" w:hAnsi="Calibri" w:cs="Calibri"/>
          <w:sz w:val="24"/>
          <w:szCs w:val="24"/>
        </w:rPr>
        <w:t xml:space="preserve"> </w:t>
      </w:r>
      <w:r w:rsidR="001E2CF9" w:rsidRPr="00A570C4">
        <w:rPr>
          <w:rFonts w:ascii="Calibri" w:eastAsia="Calibri" w:hAnsi="Calibri" w:cs="Calibri"/>
          <w:sz w:val="24"/>
          <w:szCs w:val="24"/>
        </w:rPr>
        <w:t>Despite colonial</w:t>
      </w:r>
      <w:r w:rsidRPr="00A570C4">
        <w:rPr>
          <w:rFonts w:ascii="Calibri" w:eastAsia="Calibri" w:hAnsi="Calibri" w:cs="Calibri"/>
          <w:sz w:val="24"/>
          <w:szCs w:val="24"/>
        </w:rPr>
        <w:t xml:space="preserve"> suppression, astrologers</w:t>
      </w:r>
      <w:r w:rsidR="003A476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continued to work, </w:t>
      </w:r>
      <w:r w:rsidR="00065F9F" w:rsidRPr="00A570C4">
        <w:rPr>
          <w:rFonts w:ascii="Calibri" w:eastAsia="Calibri" w:hAnsi="Calibri" w:cs="Calibri"/>
          <w:sz w:val="24"/>
          <w:szCs w:val="24"/>
        </w:rPr>
        <w:t>research,</w:t>
      </w:r>
      <w:r w:rsidRPr="00A570C4">
        <w:rPr>
          <w:rFonts w:ascii="Calibri" w:eastAsia="Calibri" w:hAnsi="Calibri" w:cs="Calibri"/>
          <w:sz w:val="24"/>
          <w:szCs w:val="24"/>
        </w:rPr>
        <w:t xml:space="preserve"> and write</w:t>
      </w:r>
      <w:r w:rsidR="001E2CF9" w:rsidRPr="00A570C4">
        <w:rPr>
          <w:rFonts w:ascii="Calibri" w:eastAsia="Calibri" w:hAnsi="Calibri" w:cs="Calibri"/>
          <w:sz w:val="24"/>
          <w:szCs w:val="24"/>
        </w:rPr>
        <w:t>, m</w:t>
      </w:r>
      <w:r w:rsidRPr="00A570C4">
        <w:rPr>
          <w:rFonts w:ascii="Calibri" w:eastAsia="Calibri" w:hAnsi="Calibri" w:cs="Calibri"/>
          <w:sz w:val="24"/>
          <w:szCs w:val="24"/>
        </w:rPr>
        <w:t xml:space="preserve">aking a </w:t>
      </w:r>
      <w:r w:rsidR="001E2CF9" w:rsidRPr="00A570C4">
        <w:rPr>
          <w:rFonts w:ascii="Calibri" w:eastAsia="Calibri" w:hAnsi="Calibri" w:cs="Calibri"/>
          <w:sz w:val="24"/>
          <w:szCs w:val="24"/>
        </w:rPr>
        <w:t xml:space="preserve">living </w:t>
      </w:r>
      <w:r w:rsidRPr="00A570C4">
        <w:rPr>
          <w:rFonts w:ascii="Calibri" w:eastAsia="Calibri" w:hAnsi="Calibri" w:cs="Calibri"/>
          <w:sz w:val="24"/>
          <w:szCs w:val="24"/>
        </w:rPr>
        <w:t xml:space="preserve">and </w:t>
      </w:r>
      <w:r w:rsidR="00065F9F" w:rsidRPr="00A570C4">
        <w:rPr>
          <w:rFonts w:ascii="Calibri" w:eastAsia="Calibri" w:hAnsi="Calibri" w:cs="Calibri"/>
          <w:sz w:val="24"/>
          <w:szCs w:val="24"/>
        </w:rPr>
        <w:t>trying</w:t>
      </w:r>
      <w:r w:rsidRPr="00A570C4">
        <w:rPr>
          <w:rFonts w:ascii="Calibri" w:eastAsia="Calibri" w:hAnsi="Calibri" w:cs="Calibri"/>
          <w:sz w:val="24"/>
          <w:szCs w:val="24"/>
        </w:rPr>
        <w:t xml:space="preserve"> to support </w:t>
      </w:r>
      <w:r w:rsidR="003A4764" w:rsidRPr="00A570C4">
        <w:rPr>
          <w:rFonts w:ascii="Calibri" w:eastAsia="Calibri" w:hAnsi="Calibri" w:cs="Calibri"/>
          <w:sz w:val="24"/>
          <w:szCs w:val="24"/>
        </w:rPr>
        <w:t>the community</w:t>
      </w:r>
      <w:r w:rsidRPr="00A570C4">
        <w:rPr>
          <w:rFonts w:ascii="Calibri" w:eastAsia="Calibri" w:hAnsi="Calibri" w:cs="Calibri"/>
          <w:sz w:val="24"/>
          <w:szCs w:val="24"/>
        </w:rPr>
        <w:t xml:space="preserve"> </w:t>
      </w:r>
      <w:r w:rsidR="003A4764" w:rsidRPr="00A570C4">
        <w:rPr>
          <w:rFonts w:ascii="Calibri" w:eastAsia="Calibri" w:hAnsi="Calibri" w:cs="Calibri"/>
          <w:sz w:val="24"/>
          <w:szCs w:val="24"/>
        </w:rPr>
        <w:t>in their own</w:t>
      </w:r>
      <w:r w:rsidRPr="00A570C4">
        <w:rPr>
          <w:rFonts w:ascii="Calibri" w:eastAsia="Calibri" w:hAnsi="Calibri" w:cs="Calibri"/>
          <w:sz w:val="24"/>
          <w:szCs w:val="24"/>
        </w:rPr>
        <w:t xml:space="preserve"> ways. One </w:t>
      </w:r>
      <w:r w:rsidR="00065F9F" w:rsidRPr="00A570C4">
        <w:rPr>
          <w:rFonts w:ascii="Calibri" w:eastAsia="Calibri" w:hAnsi="Calibri" w:cs="Calibri"/>
          <w:sz w:val="24"/>
          <w:szCs w:val="24"/>
        </w:rPr>
        <w:t>example</w:t>
      </w:r>
      <w:r w:rsidRPr="00A570C4">
        <w:rPr>
          <w:rFonts w:ascii="Calibri" w:eastAsia="Calibri" w:hAnsi="Calibri" w:cs="Calibri"/>
          <w:sz w:val="24"/>
          <w:szCs w:val="24"/>
        </w:rPr>
        <w:t xml:space="preserve"> </w:t>
      </w:r>
      <w:r w:rsidR="001E2CF9"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the revision of the traditional yearly lunar calendars, the ‘book of winning for all or </w:t>
      </w:r>
      <w:r w:rsidRPr="00A570C4">
        <w:rPr>
          <w:rFonts w:ascii="Calibri" w:eastAsia="Calibri" w:hAnsi="Calibri" w:cs="Calibri"/>
          <w:i/>
          <w:sz w:val="24"/>
          <w:szCs w:val="24"/>
        </w:rPr>
        <w:t>Tung Sing</w:t>
      </w:r>
      <w:r w:rsidRPr="00A570C4">
        <w:rPr>
          <w:rFonts w:ascii="Calibri" w:eastAsia="Calibri" w:hAnsi="Calibri" w:cs="Calibri"/>
          <w:sz w:val="24"/>
          <w:szCs w:val="24"/>
        </w:rPr>
        <w:t xml:space="preserve"> </w:t>
      </w:r>
      <w:r w:rsidRPr="00A570C4">
        <w:rPr>
          <w:rFonts w:ascii="Calibri" w:eastAsia="Microsoft YaHei" w:hAnsi="Calibri" w:cs="Calibri"/>
          <w:sz w:val="24"/>
          <w:szCs w:val="24"/>
        </w:rPr>
        <w:t>通勝</w:t>
      </w:r>
      <w:r w:rsidRPr="00A570C4">
        <w:rPr>
          <w:rFonts w:ascii="Calibri" w:eastAsia="Calibri" w:hAnsi="Calibri" w:cs="Calibri"/>
          <w:sz w:val="24"/>
          <w:szCs w:val="24"/>
        </w:rPr>
        <w:t>’, with an additional section translat</w:t>
      </w:r>
      <w:r w:rsidR="0072413E"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 xml:space="preserve">simple </w:t>
      </w:r>
      <w:r w:rsidR="00683F6F" w:rsidRPr="00A570C4">
        <w:rPr>
          <w:rFonts w:ascii="Calibri" w:eastAsia="Calibri" w:hAnsi="Calibri" w:cs="Calibri"/>
          <w:sz w:val="24"/>
          <w:szCs w:val="24"/>
        </w:rPr>
        <w:t>English</w:t>
      </w:r>
      <w:r w:rsidRPr="00A570C4">
        <w:rPr>
          <w:rFonts w:ascii="Calibri" w:eastAsia="Calibri" w:hAnsi="Calibri" w:cs="Calibri"/>
          <w:sz w:val="24"/>
          <w:szCs w:val="24"/>
        </w:rPr>
        <w:t xml:space="preserve"> words with </w:t>
      </w:r>
      <w:r w:rsidR="00683F6F" w:rsidRPr="00A570C4">
        <w:rPr>
          <w:rFonts w:ascii="Calibri" w:eastAsia="Calibri" w:hAnsi="Calibri" w:cs="Calibri"/>
          <w:sz w:val="24"/>
          <w:szCs w:val="24"/>
        </w:rPr>
        <w:t>Chinese</w:t>
      </w:r>
      <w:r w:rsidRPr="00A570C4">
        <w:rPr>
          <w:rFonts w:ascii="Calibri" w:eastAsia="Calibri" w:hAnsi="Calibri" w:cs="Calibri"/>
          <w:sz w:val="24"/>
          <w:szCs w:val="24"/>
        </w:rPr>
        <w:t xml:space="preserve"> pronunciations.</w:t>
      </w:r>
      <w:r w:rsidRPr="00A570C4">
        <w:rPr>
          <w:rFonts w:ascii="Calibri" w:eastAsia="Calibri" w:hAnsi="Calibri" w:cs="Calibri"/>
          <w:sz w:val="24"/>
          <w:szCs w:val="24"/>
          <w:vertAlign w:val="superscript"/>
        </w:rPr>
        <w:footnoteReference w:id="40"/>
      </w:r>
      <w:r w:rsidRPr="00A570C4">
        <w:rPr>
          <w:rFonts w:ascii="Calibri" w:eastAsia="Calibri" w:hAnsi="Calibri" w:cs="Calibri"/>
          <w:sz w:val="24"/>
          <w:szCs w:val="24"/>
        </w:rPr>
        <w:t xml:space="preserve"> </w:t>
      </w:r>
      <w:r w:rsidR="00C76A9B" w:rsidRPr="00A570C4">
        <w:rPr>
          <w:rFonts w:ascii="Calibri" w:eastAsia="Calibri" w:hAnsi="Calibri" w:cs="Calibri"/>
          <w:sz w:val="24"/>
          <w:szCs w:val="24"/>
        </w:rPr>
        <w:t>L</w:t>
      </w:r>
      <w:r w:rsidRPr="00A570C4">
        <w:rPr>
          <w:rFonts w:ascii="Calibri" w:eastAsia="Calibri" w:hAnsi="Calibri" w:cs="Calibri"/>
          <w:sz w:val="24"/>
          <w:szCs w:val="24"/>
        </w:rPr>
        <w:t xml:space="preserve">ike all other professions, astrology strived to survive through the times. In present times, it has become not only a traditional heritage but </w:t>
      </w:r>
      <w:r w:rsidR="0072413E"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also rejuvenated among the younger generation. Astrology is seen </w:t>
      </w:r>
      <w:r w:rsidR="0072413E" w:rsidRPr="00A570C4">
        <w:rPr>
          <w:rFonts w:ascii="Calibri" w:eastAsia="Calibri" w:hAnsi="Calibri" w:cs="Calibri"/>
          <w:sz w:val="24"/>
          <w:szCs w:val="24"/>
        </w:rPr>
        <w:t xml:space="preserve">in </w:t>
      </w:r>
      <w:r w:rsidRPr="00A570C4">
        <w:rPr>
          <w:rFonts w:ascii="Calibri" w:eastAsia="Calibri" w:hAnsi="Calibri" w:cs="Calibri"/>
          <w:sz w:val="24"/>
          <w:szCs w:val="24"/>
        </w:rPr>
        <w:t>the sector</w:t>
      </w:r>
      <w:r w:rsidR="0072413E" w:rsidRPr="00A570C4">
        <w:rPr>
          <w:rFonts w:ascii="Calibri" w:eastAsia="Calibri" w:hAnsi="Calibri" w:cs="Calibri"/>
          <w:sz w:val="24"/>
          <w:szCs w:val="24"/>
        </w:rPr>
        <w:t>s</w:t>
      </w:r>
      <w:r w:rsidRPr="00A570C4">
        <w:rPr>
          <w:rFonts w:ascii="Calibri" w:eastAsia="Calibri" w:hAnsi="Calibri" w:cs="Calibri"/>
          <w:sz w:val="24"/>
          <w:szCs w:val="24"/>
        </w:rPr>
        <w:t xml:space="preserve"> of finance to the arts, from pop culture to fashion, </w:t>
      </w:r>
      <w:r w:rsidR="0072413E" w:rsidRPr="00A570C4">
        <w:rPr>
          <w:rFonts w:ascii="Calibri" w:eastAsia="Calibri" w:hAnsi="Calibri" w:cs="Calibri"/>
          <w:sz w:val="24"/>
          <w:szCs w:val="24"/>
        </w:rPr>
        <w:t xml:space="preserve">as </w:t>
      </w:r>
      <w:r w:rsidRPr="00A570C4">
        <w:rPr>
          <w:rFonts w:ascii="Calibri" w:eastAsia="Calibri" w:hAnsi="Calibri" w:cs="Calibri"/>
          <w:sz w:val="24"/>
          <w:szCs w:val="24"/>
        </w:rPr>
        <w:t>people look for personal meaning and expression through astrology.</w:t>
      </w:r>
      <w:r w:rsidRPr="00A570C4">
        <w:rPr>
          <w:rFonts w:ascii="Calibri" w:eastAsia="Calibri" w:hAnsi="Calibri" w:cs="Calibri"/>
          <w:sz w:val="24"/>
          <w:szCs w:val="24"/>
          <w:vertAlign w:val="superscript"/>
        </w:rPr>
        <w:footnoteReference w:id="41"/>
      </w:r>
      <w:r w:rsidRPr="00A570C4">
        <w:rPr>
          <w:rFonts w:ascii="Calibri" w:eastAsia="Calibri" w:hAnsi="Calibri" w:cs="Calibri"/>
          <w:sz w:val="24"/>
          <w:szCs w:val="24"/>
        </w:rPr>
        <w:t xml:space="preserve"> </w:t>
      </w:r>
      <w:r w:rsidR="006A32CD" w:rsidRPr="00A570C4">
        <w:rPr>
          <w:rFonts w:ascii="Calibri" w:eastAsia="Calibri" w:hAnsi="Calibri" w:cs="Calibri"/>
          <w:sz w:val="24"/>
          <w:szCs w:val="24"/>
        </w:rPr>
        <w:t>A</w:t>
      </w:r>
      <w:r w:rsidRPr="00A570C4">
        <w:rPr>
          <w:rFonts w:ascii="Calibri" w:eastAsia="Calibri" w:hAnsi="Calibri" w:cs="Calibri"/>
          <w:sz w:val="24"/>
          <w:szCs w:val="24"/>
        </w:rPr>
        <w:t xml:space="preserve"> range of new Chinese astrologers</w:t>
      </w:r>
      <w:r w:rsidR="006A32CD" w:rsidRPr="00A570C4">
        <w:rPr>
          <w:rFonts w:ascii="Calibri" w:eastAsia="Calibri" w:hAnsi="Calibri" w:cs="Calibri"/>
          <w:sz w:val="24"/>
          <w:szCs w:val="24"/>
        </w:rPr>
        <w:t xml:space="preserve"> have</w:t>
      </w:r>
      <w:r w:rsidRPr="00A570C4">
        <w:rPr>
          <w:rFonts w:ascii="Calibri" w:eastAsia="Calibri" w:hAnsi="Calibri" w:cs="Calibri"/>
          <w:sz w:val="24"/>
          <w:szCs w:val="24"/>
        </w:rPr>
        <w:t xml:space="preserve"> emerged as individual practitioners. My study is a </w:t>
      </w:r>
      <w:r w:rsidR="00683F6F" w:rsidRPr="00A570C4">
        <w:rPr>
          <w:rFonts w:ascii="Calibri" w:eastAsia="Calibri" w:hAnsi="Calibri" w:cs="Calibri"/>
          <w:sz w:val="24"/>
          <w:szCs w:val="24"/>
        </w:rPr>
        <w:t>curiosity</w:t>
      </w:r>
      <w:r w:rsidRPr="00A570C4">
        <w:rPr>
          <w:rFonts w:ascii="Calibri" w:eastAsia="Calibri" w:hAnsi="Calibri" w:cs="Calibri"/>
          <w:sz w:val="24"/>
          <w:szCs w:val="24"/>
        </w:rPr>
        <w:t xml:space="preserve"> in</w:t>
      </w:r>
      <w:r w:rsidR="0072413E" w:rsidRPr="00A570C4">
        <w:rPr>
          <w:rFonts w:ascii="Calibri" w:eastAsia="Calibri" w:hAnsi="Calibri" w:cs="Calibri"/>
          <w:sz w:val="24"/>
          <w:szCs w:val="24"/>
        </w:rPr>
        <w:t xml:space="preserve"> how it</w:t>
      </w:r>
      <w:r w:rsidRPr="00A570C4">
        <w:rPr>
          <w:rFonts w:ascii="Calibri" w:eastAsia="Calibri" w:hAnsi="Calibri" w:cs="Calibri"/>
          <w:sz w:val="24"/>
          <w:szCs w:val="24"/>
        </w:rPr>
        <w:t xml:space="preserve"> explor</w:t>
      </w:r>
      <w:r w:rsidR="0072413E" w:rsidRPr="00A570C4">
        <w:rPr>
          <w:rFonts w:ascii="Calibri" w:eastAsia="Calibri" w:hAnsi="Calibri" w:cs="Calibri"/>
          <w:sz w:val="24"/>
          <w:szCs w:val="24"/>
        </w:rPr>
        <w:t>es</w:t>
      </w:r>
      <w:r w:rsidRPr="00A570C4">
        <w:rPr>
          <w:rFonts w:ascii="Calibri" w:eastAsia="Calibri" w:hAnsi="Calibri" w:cs="Calibri"/>
          <w:sz w:val="24"/>
          <w:szCs w:val="24"/>
        </w:rPr>
        <w:t xml:space="preserve"> the impact of the</w:t>
      </w:r>
      <w:r w:rsidR="00EE0D49" w:rsidRPr="00A570C4">
        <w:rPr>
          <w:rFonts w:ascii="Calibri" w:eastAsia="Calibri" w:hAnsi="Calibri" w:cs="Calibri"/>
          <w:sz w:val="24"/>
          <w:szCs w:val="24"/>
        </w:rPr>
        <w:t xml:space="preserve"> </w:t>
      </w:r>
      <w:r w:rsidRPr="00A570C4">
        <w:rPr>
          <w:rFonts w:ascii="Calibri" w:eastAsia="Calibri" w:hAnsi="Calibri" w:cs="Calibri"/>
          <w:sz w:val="24"/>
          <w:szCs w:val="24"/>
        </w:rPr>
        <w:t>practitioners’</w:t>
      </w:r>
      <w:r w:rsidR="003A4764" w:rsidRPr="00A570C4">
        <w:rPr>
          <w:rFonts w:ascii="Calibri" w:eastAsia="Calibri" w:hAnsi="Calibri" w:cs="Calibri"/>
          <w:sz w:val="24"/>
          <w:szCs w:val="24"/>
        </w:rPr>
        <w:t xml:space="preserve"> </w:t>
      </w:r>
      <w:r w:rsidRPr="00A570C4">
        <w:rPr>
          <w:rFonts w:ascii="Calibri" w:eastAsia="Calibri" w:hAnsi="Calibri" w:cs="Calibri"/>
          <w:sz w:val="24"/>
          <w:szCs w:val="24"/>
        </w:rPr>
        <w:t>backgrounds and worldviews on their work approach</w:t>
      </w:r>
      <w:r w:rsidR="006A32CD" w:rsidRPr="00A570C4">
        <w:rPr>
          <w:rFonts w:ascii="Calibri" w:eastAsia="Calibri" w:hAnsi="Calibri" w:cs="Calibri"/>
          <w:sz w:val="24"/>
          <w:szCs w:val="24"/>
        </w:rPr>
        <w:t>es</w:t>
      </w:r>
      <w:r w:rsidRPr="00A570C4">
        <w:rPr>
          <w:rFonts w:ascii="Calibri" w:eastAsia="Calibri" w:hAnsi="Calibri" w:cs="Calibri"/>
          <w:sz w:val="24"/>
          <w:szCs w:val="24"/>
        </w:rPr>
        <w:t xml:space="preserve"> and attitudes </w:t>
      </w:r>
      <w:r w:rsidR="00EE0D49"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fate. </w:t>
      </w:r>
      <w:r w:rsidR="00572FA6" w:rsidRPr="00A570C4">
        <w:rPr>
          <w:rFonts w:ascii="Calibri" w:eastAsia="Calibri" w:hAnsi="Calibri" w:cs="Calibri"/>
          <w:sz w:val="24"/>
          <w:szCs w:val="24"/>
        </w:rPr>
        <w:t>It e</w:t>
      </w:r>
      <w:r w:rsidRPr="00A570C4">
        <w:rPr>
          <w:rFonts w:ascii="Calibri" w:eastAsia="Calibri" w:hAnsi="Calibri" w:cs="Calibri"/>
          <w:sz w:val="24"/>
          <w:szCs w:val="24"/>
        </w:rPr>
        <w:t>xplore</w:t>
      </w:r>
      <w:r w:rsidR="00572FA6"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572FA6" w:rsidRPr="00A570C4">
        <w:rPr>
          <w:rFonts w:ascii="Calibri" w:eastAsia="Calibri" w:hAnsi="Calibri" w:cs="Calibri"/>
          <w:sz w:val="24"/>
          <w:szCs w:val="24"/>
        </w:rPr>
        <w:t>both</w:t>
      </w:r>
      <w:r w:rsidR="003A4764" w:rsidRPr="00A570C4">
        <w:rPr>
          <w:rFonts w:ascii="Calibri" w:eastAsia="Calibri" w:hAnsi="Calibri" w:cs="Calibri"/>
          <w:sz w:val="24"/>
          <w:szCs w:val="24"/>
        </w:rPr>
        <w:t xml:space="preserve"> </w:t>
      </w:r>
      <w:r w:rsidR="004F64A5" w:rsidRPr="00A570C4">
        <w:rPr>
          <w:rFonts w:ascii="Calibri" w:eastAsia="Calibri" w:hAnsi="Calibri" w:cs="Calibri"/>
          <w:sz w:val="24"/>
          <w:szCs w:val="24"/>
        </w:rPr>
        <w:t xml:space="preserve"> </w:t>
      </w:r>
      <w:r w:rsidR="00980AF4" w:rsidRPr="00A570C4">
        <w:rPr>
          <w:rFonts w:ascii="Calibri" w:eastAsia="Calibri" w:hAnsi="Calibri" w:cs="Calibri"/>
          <w:sz w:val="24"/>
          <w:szCs w:val="24"/>
        </w:rPr>
        <w:t xml:space="preserve">   </w:t>
      </w:r>
      <w:r w:rsidR="00137C3A" w:rsidRPr="00A570C4">
        <w:rPr>
          <w:rFonts w:ascii="Calibri" w:eastAsia="Calibri" w:hAnsi="Calibri" w:cs="Calibri"/>
          <w:sz w:val="24"/>
          <w:szCs w:val="24"/>
        </w:rPr>
        <w:t xml:space="preserve"> </w:t>
      </w:r>
      <w:r w:rsidRPr="00A570C4">
        <w:rPr>
          <w:rFonts w:ascii="Calibri" w:eastAsia="Calibri" w:hAnsi="Calibri" w:cs="Calibri"/>
          <w:sz w:val="24"/>
          <w:szCs w:val="24"/>
        </w:rPr>
        <w:t>collective and individual experience, investigat</w:t>
      </w:r>
      <w:r w:rsidR="00572FA6" w:rsidRPr="00A570C4">
        <w:rPr>
          <w:rFonts w:ascii="Calibri" w:eastAsia="Calibri" w:hAnsi="Calibri" w:cs="Calibri"/>
          <w:sz w:val="24"/>
          <w:szCs w:val="24"/>
        </w:rPr>
        <w:t>ing</w:t>
      </w:r>
      <w:r w:rsidRPr="00A570C4">
        <w:rPr>
          <w:rFonts w:ascii="Calibri" w:eastAsia="Calibri" w:hAnsi="Calibri" w:cs="Calibri"/>
          <w:sz w:val="24"/>
          <w:szCs w:val="24"/>
        </w:rPr>
        <w:t xml:space="preserve"> the way culture and beliefs get into the equation of initiating change in their own lives. </w:t>
      </w:r>
    </w:p>
    <w:p w14:paraId="7A7797D3" w14:textId="3B303105" w:rsidR="00FF032F" w:rsidRPr="00A570C4" w:rsidRDefault="00525297" w:rsidP="00B42E16">
      <w:pPr>
        <w:pStyle w:val="Heading1"/>
        <w:rPr>
          <w:b w:val="0"/>
        </w:rPr>
      </w:pPr>
      <w:bookmarkStart w:id="52" w:name="_Toc157556506"/>
      <w:r w:rsidRPr="00A570C4">
        <w:t>Part 2: Methodology</w:t>
      </w:r>
      <w:bookmarkEnd w:id="52"/>
      <w:r w:rsidRPr="00A570C4">
        <w:t xml:space="preserve"> </w:t>
      </w:r>
    </w:p>
    <w:p w14:paraId="59086253" w14:textId="77777777" w:rsidR="00FF032F" w:rsidRPr="00DC7B9A" w:rsidRDefault="00F5572F" w:rsidP="00B42E16">
      <w:pPr>
        <w:pStyle w:val="Heading2"/>
        <w:rPr>
          <w:rFonts w:cs="Calibri"/>
        </w:rPr>
      </w:pPr>
      <w:bookmarkStart w:id="53" w:name="_Toc157556507"/>
      <w:r w:rsidRPr="00A570C4">
        <w:t>Decolonizing Methodologies</w:t>
      </w:r>
      <w:bookmarkEnd w:id="53"/>
      <w:r w:rsidRPr="00DC7B9A">
        <w:rPr>
          <w:rFonts w:cs="Calibri"/>
        </w:rPr>
        <w:t xml:space="preserve">       </w:t>
      </w:r>
    </w:p>
    <w:p w14:paraId="31B100EA" w14:textId="7579E0B1"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Colonization in ‘decolonization’ usually means </w:t>
      </w:r>
      <w:r w:rsidR="00683F6F" w:rsidRPr="00A570C4">
        <w:rPr>
          <w:rFonts w:ascii="Calibri" w:eastAsia="Calibri" w:hAnsi="Calibri" w:cs="Calibri"/>
          <w:sz w:val="24"/>
          <w:szCs w:val="24"/>
        </w:rPr>
        <w:t>Eurocentric</w:t>
      </w:r>
      <w:r w:rsidRPr="00A570C4">
        <w:rPr>
          <w:rFonts w:ascii="Calibri" w:eastAsia="Calibri" w:hAnsi="Calibri" w:cs="Calibri"/>
          <w:sz w:val="24"/>
          <w:szCs w:val="24"/>
        </w:rPr>
        <w:t xml:space="preserve">. It involves one dominant group regarding the other as less worthy, in </w:t>
      </w:r>
      <w:r w:rsidR="00EE0D49" w:rsidRPr="00A570C4">
        <w:rPr>
          <w:rFonts w:ascii="Calibri" w:eastAsia="Calibri" w:hAnsi="Calibri" w:cs="Calibri"/>
          <w:sz w:val="24"/>
          <w:szCs w:val="24"/>
        </w:rPr>
        <w:t>addition</w:t>
      </w:r>
      <w:r w:rsidRPr="00A570C4">
        <w:rPr>
          <w:rFonts w:ascii="Calibri" w:eastAsia="Calibri" w:hAnsi="Calibri" w:cs="Calibri"/>
          <w:sz w:val="24"/>
          <w:szCs w:val="24"/>
        </w:rPr>
        <w:t xml:space="preserve"> to the suppression imposed by dominant ideologies such as imperialism.</w:t>
      </w:r>
      <w:r w:rsidRPr="00A570C4">
        <w:rPr>
          <w:rFonts w:ascii="Calibri" w:eastAsia="Calibri" w:hAnsi="Calibri" w:cs="Calibri"/>
          <w:sz w:val="24"/>
          <w:szCs w:val="24"/>
          <w:vertAlign w:val="superscript"/>
        </w:rPr>
        <w:footnoteReference w:id="42"/>
      </w:r>
      <w:r w:rsidRPr="00A570C4">
        <w:rPr>
          <w:rFonts w:ascii="Calibri" w:eastAsia="Calibri" w:hAnsi="Calibri" w:cs="Calibri"/>
          <w:sz w:val="24"/>
          <w:szCs w:val="24"/>
        </w:rPr>
        <w:t xml:space="preserve"> The dominant group takes control of land, languages, resources, cultures and so on from the other, resulting i</w:t>
      </w:r>
      <w:r w:rsidR="00985B0A" w:rsidRPr="00A570C4">
        <w:rPr>
          <w:rFonts w:ascii="Calibri" w:eastAsia="Calibri" w:hAnsi="Calibri" w:cs="Calibri"/>
          <w:sz w:val="24"/>
          <w:szCs w:val="24"/>
        </w:rPr>
        <w:t>n</w:t>
      </w:r>
      <w:r w:rsidRPr="00A570C4">
        <w:rPr>
          <w:rFonts w:ascii="Calibri" w:eastAsia="Calibri" w:hAnsi="Calibri" w:cs="Calibri"/>
          <w:sz w:val="24"/>
          <w:szCs w:val="24"/>
        </w:rPr>
        <w:t xml:space="preserve"> fragmentation of </w:t>
      </w:r>
      <w:r w:rsidR="0009591F" w:rsidRPr="00A570C4">
        <w:rPr>
          <w:rFonts w:ascii="Calibri" w:eastAsia="Calibri" w:hAnsi="Calibri" w:cs="Calibri"/>
          <w:sz w:val="24"/>
          <w:szCs w:val="24"/>
        </w:rPr>
        <w:t>Indigenous</w:t>
      </w:r>
      <w:r w:rsidRPr="00A570C4">
        <w:rPr>
          <w:rFonts w:ascii="Calibri" w:eastAsia="Calibri" w:hAnsi="Calibri" w:cs="Calibri"/>
          <w:sz w:val="24"/>
          <w:szCs w:val="24"/>
        </w:rPr>
        <w:t xml:space="preserve"> histories and cultures.</w:t>
      </w:r>
      <w:r w:rsidRPr="00A570C4">
        <w:rPr>
          <w:rFonts w:ascii="Calibri" w:eastAsia="Calibri" w:hAnsi="Calibri" w:cs="Calibri"/>
          <w:sz w:val="24"/>
          <w:szCs w:val="24"/>
          <w:vertAlign w:val="superscript"/>
        </w:rPr>
        <w:footnoteReference w:id="43"/>
      </w:r>
      <w:r w:rsidRPr="00A570C4">
        <w:rPr>
          <w:rFonts w:ascii="Calibri" w:eastAsia="Calibri" w:hAnsi="Calibri" w:cs="Calibri"/>
          <w:sz w:val="24"/>
          <w:szCs w:val="24"/>
        </w:rPr>
        <w:t xml:space="preserve"> </w:t>
      </w:r>
    </w:p>
    <w:p w14:paraId="6031D6B8" w14:textId="77777777" w:rsidR="00844059" w:rsidRPr="00A570C4" w:rsidRDefault="00B369C4"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Even today, mainstream academic knowledge and methodologies in Hong Kong are based on disciplines primarily rooted in the </w:t>
      </w:r>
      <w:r w:rsidR="00683F6F" w:rsidRPr="00A570C4">
        <w:rPr>
          <w:rFonts w:ascii="Calibri" w:eastAsia="Calibri" w:hAnsi="Calibri" w:cs="Calibri"/>
          <w:sz w:val="24"/>
          <w:szCs w:val="24"/>
        </w:rPr>
        <w:t>Eurocentric</w:t>
      </w:r>
      <w:r w:rsidRPr="00A570C4">
        <w:rPr>
          <w:rFonts w:ascii="Calibri" w:eastAsia="Calibri" w:hAnsi="Calibri" w:cs="Calibri"/>
          <w:sz w:val="24"/>
          <w:szCs w:val="24"/>
        </w:rPr>
        <w:t xml:space="preserve"> understanding of the world. Edward Said regarded this process of </w:t>
      </w:r>
      <w:r w:rsidR="00496621" w:rsidRPr="00A570C4">
        <w:rPr>
          <w:rFonts w:ascii="Calibri" w:eastAsia="Calibri" w:hAnsi="Calibri" w:cs="Calibri"/>
          <w:sz w:val="24"/>
          <w:szCs w:val="24"/>
        </w:rPr>
        <w:t xml:space="preserve">disregarding the </w:t>
      </w:r>
      <w:r w:rsidRPr="00A570C4">
        <w:rPr>
          <w:rFonts w:ascii="Calibri" w:eastAsia="Calibri" w:hAnsi="Calibri" w:cs="Calibri"/>
          <w:sz w:val="24"/>
          <w:szCs w:val="24"/>
        </w:rPr>
        <w:t xml:space="preserve">worldviews of the ‘Other’ as </w:t>
      </w:r>
      <w:r w:rsidR="00496621" w:rsidRPr="00A570C4">
        <w:rPr>
          <w:rFonts w:ascii="Calibri" w:eastAsia="Calibri" w:hAnsi="Calibri" w:cs="Calibri"/>
          <w:sz w:val="24"/>
          <w:szCs w:val="24"/>
        </w:rPr>
        <w:t>one</w:t>
      </w:r>
      <w:r w:rsidRPr="00A570C4">
        <w:rPr>
          <w:rFonts w:ascii="Calibri" w:eastAsia="Calibri" w:hAnsi="Calibri" w:cs="Calibri"/>
          <w:sz w:val="24"/>
          <w:szCs w:val="24"/>
        </w:rPr>
        <w:t xml:space="preserve"> that </w:t>
      </w:r>
      <w:r w:rsidR="00E2654C"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endorsed by institutions. He </w:t>
      </w:r>
      <w:r w:rsidR="00F2185E" w:rsidRPr="00A570C4">
        <w:rPr>
          <w:rFonts w:ascii="Calibri" w:eastAsia="Calibri" w:hAnsi="Calibri" w:cs="Calibri"/>
          <w:sz w:val="24"/>
          <w:szCs w:val="24"/>
        </w:rPr>
        <w:t>described</w:t>
      </w:r>
      <w:r w:rsidRPr="00A570C4">
        <w:rPr>
          <w:rFonts w:ascii="Calibri" w:eastAsia="Calibri" w:hAnsi="Calibri" w:cs="Calibri"/>
          <w:sz w:val="24"/>
          <w:szCs w:val="24"/>
        </w:rPr>
        <w:t xml:space="preserve"> the Western worldview as ‘make</w:t>
      </w:r>
      <w:r w:rsidR="00662A76" w:rsidRPr="00A570C4">
        <w:rPr>
          <w:rFonts w:ascii="Calibri" w:eastAsia="Calibri" w:hAnsi="Calibri" w:cs="Calibri"/>
          <w:sz w:val="24"/>
          <w:szCs w:val="24"/>
        </w:rPr>
        <w:t>[ing]</w:t>
      </w:r>
      <w:r w:rsidRPr="00A570C4">
        <w:rPr>
          <w:rFonts w:ascii="Calibri" w:eastAsia="Calibri" w:hAnsi="Calibri" w:cs="Calibri"/>
          <w:sz w:val="24"/>
          <w:szCs w:val="24"/>
        </w:rPr>
        <w:t xml:space="preserve"> statement</w:t>
      </w:r>
      <w:r w:rsidR="00EA6F63" w:rsidRPr="00A570C4">
        <w:rPr>
          <w:rFonts w:ascii="Calibri" w:eastAsia="Calibri" w:hAnsi="Calibri" w:cs="Calibri"/>
          <w:sz w:val="24"/>
          <w:szCs w:val="24"/>
        </w:rPr>
        <w:t>s</w:t>
      </w:r>
      <w:r w:rsidRPr="00A570C4">
        <w:rPr>
          <w:rFonts w:ascii="Calibri" w:eastAsia="Calibri" w:hAnsi="Calibri" w:cs="Calibri"/>
          <w:sz w:val="24"/>
          <w:szCs w:val="24"/>
        </w:rPr>
        <w:t xml:space="preserve"> about it [the Orient], authorising views of it, describing it…’ These perspectives ‘share genealogical foundations in various classical and Enlightenment philosophies’ which are indifferent </w:t>
      </w:r>
      <w:r w:rsidR="004A256D" w:rsidRPr="00A570C4">
        <w:rPr>
          <w:rFonts w:ascii="Calibri" w:eastAsia="Calibri" w:hAnsi="Calibri" w:cs="Calibri"/>
          <w:sz w:val="24"/>
          <w:szCs w:val="24"/>
        </w:rPr>
        <w:t xml:space="preserve">to </w:t>
      </w:r>
      <w:r w:rsidRPr="00A570C4">
        <w:rPr>
          <w:rFonts w:ascii="Calibri" w:eastAsia="Calibri" w:hAnsi="Calibri" w:cs="Calibri"/>
          <w:sz w:val="24"/>
          <w:szCs w:val="24"/>
        </w:rPr>
        <w:t>other beliefs or knowledge systems.</w:t>
      </w:r>
      <w:r w:rsidRPr="00A570C4">
        <w:rPr>
          <w:rFonts w:ascii="Calibri" w:eastAsia="Calibri" w:hAnsi="Calibri" w:cs="Calibri"/>
          <w:sz w:val="24"/>
          <w:szCs w:val="24"/>
          <w:vertAlign w:val="superscript"/>
        </w:rPr>
        <w:footnoteReference w:id="44"/>
      </w:r>
      <w:r w:rsidRPr="00A570C4">
        <w:rPr>
          <w:rFonts w:ascii="Calibri" w:eastAsia="Calibri" w:hAnsi="Calibri" w:cs="Calibri"/>
          <w:sz w:val="24"/>
          <w:szCs w:val="24"/>
        </w:rPr>
        <w:t xml:space="preserve"> </w:t>
      </w:r>
    </w:p>
    <w:p w14:paraId="6E7CE706" w14:textId="302698E7" w:rsidR="00FF032F" w:rsidRPr="00A570C4" w:rsidRDefault="000178FE"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R</w:t>
      </w:r>
      <w:r w:rsidR="002B6EE3" w:rsidRPr="00A570C4">
        <w:rPr>
          <w:rFonts w:ascii="Calibri" w:eastAsia="Calibri" w:hAnsi="Calibri" w:cs="Calibri"/>
          <w:sz w:val="24"/>
          <w:szCs w:val="24"/>
        </w:rPr>
        <w:t>ichard Evans</w:t>
      </w:r>
      <w:r w:rsidRPr="00A570C4">
        <w:rPr>
          <w:rFonts w:ascii="Calibri" w:eastAsia="Calibri" w:hAnsi="Calibri" w:cs="Calibri"/>
          <w:sz w:val="24"/>
          <w:szCs w:val="24"/>
        </w:rPr>
        <w:t xml:space="preserve"> mentioned</w:t>
      </w:r>
      <w:r w:rsidR="00985B0A" w:rsidRPr="00A570C4">
        <w:rPr>
          <w:rFonts w:ascii="Calibri" w:eastAsia="Calibri" w:hAnsi="Calibri" w:cs="Calibri"/>
          <w:sz w:val="24"/>
          <w:szCs w:val="24"/>
        </w:rPr>
        <w:t xml:space="preserve"> a methodology</w:t>
      </w:r>
      <w:r w:rsidR="00844059" w:rsidRPr="00A570C4">
        <w:rPr>
          <w:rFonts w:ascii="Calibri" w:eastAsia="Calibri" w:hAnsi="Calibri" w:cs="Calibri"/>
          <w:sz w:val="24"/>
          <w:szCs w:val="24"/>
        </w:rPr>
        <w:t xml:space="preserve"> that </w:t>
      </w:r>
      <w:r w:rsidR="00985B0A" w:rsidRPr="00A570C4">
        <w:rPr>
          <w:rFonts w:ascii="Calibri" w:eastAsia="Calibri" w:hAnsi="Calibri" w:cs="Calibri"/>
          <w:sz w:val="24"/>
          <w:szCs w:val="24"/>
        </w:rPr>
        <w:t>is useful in decolonizing information, it is to identify</w:t>
      </w:r>
      <w:r w:rsidRPr="00A570C4">
        <w:rPr>
          <w:rFonts w:ascii="Calibri" w:eastAsia="Calibri" w:hAnsi="Calibri" w:cs="Calibri"/>
          <w:sz w:val="24"/>
          <w:szCs w:val="24"/>
        </w:rPr>
        <w:t xml:space="preserve"> evidence and fact</w:t>
      </w:r>
      <w:r w:rsidR="00844059" w:rsidRPr="00A570C4">
        <w:rPr>
          <w:rFonts w:ascii="Calibri" w:eastAsia="Calibri" w:hAnsi="Calibri" w:cs="Calibri"/>
          <w:sz w:val="24"/>
          <w:szCs w:val="24"/>
        </w:rPr>
        <w:t>, and they</w:t>
      </w:r>
      <w:r w:rsidRPr="00A570C4">
        <w:rPr>
          <w:rFonts w:ascii="Calibri" w:eastAsia="Calibri" w:hAnsi="Calibri" w:cs="Calibri"/>
          <w:sz w:val="24"/>
          <w:szCs w:val="24"/>
        </w:rPr>
        <w:t xml:space="preserve"> should not be confuse</w:t>
      </w:r>
      <w:r w:rsidR="00985B0A" w:rsidRPr="00A570C4">
        <w:rPr>
          <w:rFonts w:ascii="Calibri" w:eastAsia="Calibri" w:hAnsi="Calibri" w:cs="Calibri"/>
          <w:sz w:val="24"/>
          <w:szCs w:val="24"/>
        </w:rPr>
        <w:t>d</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45"/>
      </w:r>
      <w:r w:rsidRPr="00A570C4">
        <w:rPr>
          <w:rFonts w:ascii="Calibri" w:eastAsia="Calibri" w:hAnsi="Calibri" w:cs="Calibri"/>
          <w:sz w:val="24"/>
          <w:szCs w:val="24"/>
        </w:rPr>
        <w:t xml:space="preserve"> He</w:t>
      </w:r>
      <w:r w:rsidR="002B6EE3" w:rsidRPr="00A570C4">
        <w:rPr>
          <w:rFonts w:ascii="Calibri" w:eastAsia="Calibri" w:hAnsi="Calibri" w:cs="Calibri"/>
          <w:sz w:val="24"/>
          <w:szCs w:val="24"/>
        </w:rPr>
        <w:t xml:space="preserve"> remarked </w:t>
      </w:r>
      <w:r w:rsidR="002B6EE3" w:rsidRPr="00A570C4">
        <w:rPr>
          <w:rFonts w:ascii="Calibri" w:eastAsia="Calibri" w:hAnsi="Calibri" w:cs="Calibri"/>
          <w:sz w:val="24"/>
          <w:szCs w:val="24"/>
        </w:rPr>
        <w:lastRenderedPageBreak/>
        <w:t xml:space="preserve">that, ‘history is not just about events; it is about many aspects of the past… </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46"/>
      </w:r>
      <w:r w:rsidR="002B6EE3" w:rsidRPr="00A570C4">
        <w:rPr>
          <w:rFonts w:ascii="Calibri" w:eastAsia="Calibri" w:hAnsi="Calibri" w:cs="Calibri"/>
          <w:sz w:val="24"/>
          <w:szCs w:val="24"/>
        </w:rPr>
        <w:t xml:space="preserve"> </w:t>
      </w:r>
      <w:r w:rsidRPr="00A570C4">
        <w:rPr>
          <w:rFonts w:ascii="Calibri" w:eastAsia="Calibri" w:hAnsi="Calibri" w:cs="Calibri"/>
          <w:sz w:val="24"/>
          <w:szCs w:val="24"/>
        </w:rPr>
        <w:t>T</w:t>
      </w:r>
      <w:r w:rsidR="002B6EE3" w:rsidRPr="00A570C4">
        <w:rPr>
          <w:rFonts w:ascii="Calibri" w:eastAsia="Calibri" w:hAnsi="Calibri" w:cs="Calibri"/>
          <w:sz w:val="24"/>
          <w:szCs w:val="24"/>
        </w:rPr>
        <w:t>he way the historians use documents as facts or as evidence to establish a larger pattern is</w:t>
      </w:r>
      <w:r w:rsidRPr="00A570C4">
        <w:rPr>
          <w:rFonts w:ascii="Calibri" w:eastAsia="Calibri" w:hAnsi="Calibri" w:cs="Calibri"/>
          <w:sz w:val="24"/>
          <w:szCs w:val="24"/>
        </w:rPr>
        <w:t xml:space="preserve"> therefore</w:t>
      </w:r>
      <w:r w:rsidR="002B6EE3" w:rsidRPr="00A570C4">
        <w:rPr>
          <w:rFonts w:ascii="Calibri" w:eastAsia="Calibri" w:hAnsi="Calibri" w:cs="Calibri"/>
          <w:sz w:val="24"/>
          <w:szCs w:val="24"/>
        </w:rPr>
        <w:t xml:space="preserve"> crucial</w:t>
      </w:r>
      <w:r w:rsidR="000C5B07">
        <w:rPr>
          <w:rFonts w:ascii="Calibri" w:eastAsia="Calibri" w:hAnsi="Calibri" w:cs="Calibri"/>
          <w:sz w:val="24"/>
          <w:szCs w:val="24"/>
        </w:rPr>
        <w:t xml:space="preserve"> to be identified</w:t>
      </w:r>
      <w:r w:rsidR="002B6EE3" w:rsidRPr="00A570C4">
        <w:rPr>
          <w:rFonts w:ascii="Calibri" w:eastAsia="Calibri" w:hAnsi="Calibri" w:cs="Calibri"/>
          <w:sz w:val="24"/>
          <w:szCs w:val="24"/>
        </w:rPr>
        <w:t xml:space="preserve">. </w:t>
      </w:r>
      <w:r w:rsidR="00B369C4" w:rsidRPr="00A570C4">
        <w:rPr>
          <w:rFonts w:ascii="Calibri" w:eastAsia="Calibri" w:hAnsi="Calibri" w:cs="Calibri"/>
          <w:sz w:val="24"/>
          <w:szCs w:val="24"/>
        </w:rPr>
        <w:t xml:space="preserve">Although there </w:t>
      </w:r>
      <w:r w:rsidRPr="00A570C4">
        <w:rPr>
          <w:rFonts w:ascii="Calibri" w:eastAsia="Calibri" w:hAnsi="Calibri" w:cs="Calibri"/>
          <w:sz w:val="24"/>
          <w:szCs w:val="24"/>
        </w:rPr>
        <w:t>are still</w:t>
      </w:r>
      <w:r w:rsidR="00B369C4" w:rsidRPr="00A570C4">
        <w:rPr>
          <w:rFonts w:ascii="Calibri" w:eastAsia="Calibri" w:hAnsi="Calibri" w:cs="Calibri"/>
          <w:sz w:val="24"/>
          <w:szCs w:val="24"/>
        </w:rPr>
        <w:t xml:space="preserve"> ‘traditional’ scholars who dismiss the lived experience of the Chinese</w:t>
      </w:r>
      <w:r w:rsidRPr="00A570C4">
        <w:rPr>
          <w:rFonts w:ascii="Calibri" w:eastAsia="Calibri" w:hAnsi="Calibri" w:cs="Calibri"/>
          <w:sz w:val="24"/>
          <w:szCs w:val="24"/>
        </w:rPr>
        <w:t xml:space="preserve"> people</w:t>
      </w:r>
      <w:r w:rsidR="00B369C4" w:rsidRPr="00A570C4">
        <w:rPr>
          <w:rFonts w:ascii="Calibri" w:eastAsia="Calibri" w:hAnsi="Calibri" w:cs="Calibri"/>
          <w:sz w:val="24"/>
          <w:szCs w:val="24"/>
        </w:rPr>
        <w:t xml:space="preserve"> in retelling</w:t>
      </w:r>
      <w:r w:rsidRPr="00A570C4">
        <w:rPr>
          <w:rFonts w:ascii="Calibri" w:eastAsia="Calibri" w:hAnsi="Calibri" w:cs="Calibri"/>
          <w:sz w:val="24"/>
          <w:szCs w:val="24"/>
        </w:rPr>
        <w:t xml:space="preserve"> their</w:t>
      </w:r>
      <w:r w:rsidR="00B369C4" w:rsidRPr="00A570C4">
        <w:rPr>
          <w:rFonts w:ascii="Calibri" w:eastAsia="Calibri" w:hAnsi="Calibri" w:cs="Calibri"/>
          <w:sz w:val="24"/>
          <w:szCs w:val="24"/>
        </w:rPr>
        <w:t xml:space="preserve"> history, there are also contemporary scholars who are reflexive in their positionality writing on </w:t>
      </w:r>
      <w:r w:rsidR="00065F9F" w:rsidRPr="00A570C4">
        <w:rPr>
          <w:rFonts w:ascii="Calibri" w:eastAsia="Calibri" w:hAnsi="Calibri" w:cs="Calibri"/>
          <w:sz w:val="24"/>
          <w:szCs w:val="24"/>
        </w:rPr>
        <w:t>culturally</w:t>
      </w:r>
      <w:r w:rsidR="00B369C4" w:rsidRPr="00A570C4">
        <w:rPr>
          <w:rFonts w:ascii="Calibri" w:eastAsia="Calibri" w:hAnsi="Calibri" w:cs="Calibri"/>
          <w:sz w:val="24"/>
          <w:szCs w:val="24"/>
        </w:rPr>
        <w:t xml:space="preserve"> sensitive </w:t>
      </w:r>
      <w:r w:rsidR="00065F9F" w:rsidRPr="00A570C4">
        <w:rPr>
          <w:rFonts w:ascii="Calibri" w:eastAsia="Calibri" w:hAnsi="Calibri" w:cs="Calibri"/>
          <w:sz w:val="24"/>
          <w:szCs w:val="24"/>
        </w:rPr>
        <w:t>topics,</w:t>
      </w:r>
      <w:r w:rsidR="00B369C4" w:rsidRPr="00A570C4">
        <w:rPr>
          <w:rFonts w:ascii="Calibri" w:eastAsia="Calibri" w:hAnsi="Calibri" w:cs="Calibri"/>
          <w:sz w:val="24"/>
          <w:szCs w:val="24"/>
        </w:rPr>
        <w:t xml:space="preserve"> such as Linda T</w:t>
      </w:r>
      <w:r w:rsidR="00683F6F" w:rsidRPr="00A570C4">
        <w:rPr>
          <w:rFonts w:ascii="Calibri" w:eastAsia="Calibri" w:hAnsi="Calibri" w:cs="Calibri"/>
          <w:sz w:val="24"/>
          <w:szCs w:val="24"/>
        </w:rPr>
        <w:t>u</w:t>
      </w:r>
      <w:r w:rsidR="00B369C4" w:rsidRPr="00A570C4">
        <w:rPr>
          <w:rFonts w:ascii="Calibri" w:eastAsia="Calibri" w:hAnsi="Calibri" w:cs="Calibri"/>
          <w:sz w:val="24"/>
          <w:szCs w:val="24"/>
        </w:rPr>
        <w:t>hiwai Smith, David Pankenier</w:t>
      </w:r>
      <w:r w:rsidR="003E62E3" w:rsidRPr="00A570C4">
        <w:rPr>
          <w:rFonts w:ascii="Calibri" w:eastAsia="Calibri" w:hAnsi="Calibri" w:cs="Calibri"/>
          <w:sz w:val="24"/>
          <w:szCs w:val="24"/>
        </w:rPr>
        <w:t>,</w:t>
      </w:r>
      <w:r w:rsidR="00B369C4" w:rsidRPr="00A570C4">
        <w:rPr>
          <w:rFonts w:ascii="Calibri" w:eastAsia="Calibri" w:hAnsi="Calibri" w:cs="Calibri"/>
          <w:sz w:val="24"/>
          <w:szCs w:val="24"/>
        </w:rPr>
        <w:t xml:space="preserve"> and Nicholas Campion. </w:t>
      </w:r>
    </w:p>
    <w:p w14:paraId="4C2B0DE7" w14:textId="62B477E6" w:rsidR="00FF032F" w:rsidRPr="00A570C4" w:rsidRDefault="004A256D"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decolonize </w:t>
      </w:r>
      <w:r w:rsidR="00683F6F" w:rsidRPr="00A570C4">
        <w:rPr>
          <w:rFonts w:ascii="Calibri" w:eastAsia="Calibri" w:hAnsi="Calibri" w:cs="Calibri"/>
          <w:sz w:val="24"/>
          <w:szCs w:val="24"/>
        </w:rPr>
        <w:t>methodologies</w:t>
      </w:r>
      <w:r w:rsidRPr="00A570C4">
        <w:rPr>
          <w:rFonts w:ascii="Calibri" w:eastAsia="Calibri" w:hAnsi="Calibri" w:cs="Calibri"/>
          <w:sz w:val="24"/>
          <w:szCs w:val="24"/>
        </w:rPr>
        <w:t xml:space="preserve"> is to restore indigenous ways of knowing that are connected with broader concepts of inclusion and equity.</w:t>
      </w:r>
      <w:r w:rsidRPr="00A570C4">
        <w:rPr>
          <w:rFonts w:ascii="Calibri" w:eastAsia="Calibri" w:hAnsi="Calibri" w:cs="Calibri"/>
          <w:sz w:val="24"/>
          <w:szCs w:val="24"/>
          <w:vertAlign w:val="superscript"/>
        </w:rPr>
        <w:footnoteReference w:id="47"/>
      </w:r>
      <w:r w:rsidRPr="00A570C4">
        <w:rPr>
          <w:rFonts w:ascii="Calibri" w:eastAsia="Calibri" w:hAnsi="Calibri" w:cs="Calibri"/>
          <w:sz w:val="24"/>
          <w:szCs w:val="24"/>
        </w:rPr>
        <w:t xml:space="preserve"> The study aims to use the approach of the insider as researcher to take up the role of a bridge between cultures – to use the ‘insider-outsider position’ suggested by Jo Pearson to engage in the process of ‘going native in reverse’, to be in relation with the community in an attempt to explore, restore, and create the known and unknown together.</w:t>
      </w:r>
      <w:r w:rsidRPr="00A570C4">
        <w:rPr>
          <w:rFonts w:ascii="Calibri" w:eastAsia="Calibri" w:hAnsi="Calibri" w:cs="Calibri"/>
          <w:sz w:val="24"/>
          <w:szCs w:val="24"/>
          <w:vertAlign w:val="superscript"/>
        </w:rPr>
        <w:footnoteReference w:id="48"/>
      </w:r>
    </w:p>
    <w:p w14:paraId="2AC13F5F" w14:textId="77777777" w:rsidR="00FF032F" w:rsidRPr="00A570C4" w:rsidRDefault="00F5572F" w:rsidP="00B42E16">
      <w:pPr>
        <w:pStyle w:val="Heading2"/>
      </w:pPr>
      <w:bookmarkStart w:id="58" w:name="_Toc157556508"/>
      <w:r w:rsidRPr="00A570C4">
        <w:t>Reflexivity</w:t>
      </w:r>
      <w:bookmarkEnd w:id="58"/>
      <w:r w:rsidRPr="00A570C4">
        <w:t xml:space="preserve"> </w:t>
      </w:r>
    </w:p>
    <w:p w14:paraId="52A8DAEE" w14:textId="1328158E"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research idea came from my personal experience as a Chinese </w:t>
      </w:r>
      <w:r w:rsidR="0039511F" w:rsidRPr="00A570C4">
        <w:rPr>
          <w:rFonts w:ascii="Calibri" w:eastAsia="Calibri" w:hAnsi="Calibri" w:cs="Calibri"/>
          <w:sz w:val="24"/>
          <w:szCs w:val="24"/>
        </w:rPr>
        <w:t>grew up</w:t>
      </w:r>
      <w:r w:rsidRPr="00A570C4">
        <w:rPr>
          <w:rFonts w:ascii="Calibri" w:eastAsia="Calibri" w:hAnsi="Calibri" w:cs="Calibri"/>
          <w:sz w:val="24"/>
          <w:szCs w:val="24"/>
        </w:rPr>
        <w:t xml:space="preserve"> in a family with generations of Chinese astrologers. My insider background allows me to ponder on how astrologers’ perspectives impact the practice, in particular the concepts of individual fate, </w:t>
      </w:r>
      <w:r w:rsidRPr="00A570C4">
        <w:rPr>
          <w:rFonts w:ascii="Calibri" w:eastAsia="Calibri" w:hAnsi="Calibri" w:cs="Calibri"/>
          <w:i/>
          <w:sz w:val="24"/>
          <w:szCs w:val="24"/>
        </w:rPr>
        <w:t>Ming</w:t>
      </w:r>
      <w:r w:rsidRPr="00A570C4">
        <w:rPr>
          <w:rFonts w:ascii="Calibri" w:eastAsia="Calibri" w:hAnsi="Calibri" w:cs="Calibri"/>
          <w:sz w:val="24"/>
          <w:szCs w:val="24"/>
        </w:rPr>
        <w:t>.</w:t>
      </w:r>
    </w:p>
    <w:p w14:paraId="6511D6ED" w14:textId="7DAF0CF2"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 recognize myself </w:t>
      </w:r>
      <w:r w:rsidR="003544CD" w:rsidRPr="00A570C4">
        <w:rPr>
          <w:rFonts w:ascii="Calibri" w:eastAsia="Calibri" w:hAnsi="Calibri" w:cs="Calibri"/>
          <w:sz w:val="24"/>
          <w:szCs w:val="24"/>
        </w:rPr>
        <w:t xml:space="preserve">as </w:t>
      </w:r>
      <w:r w:rsidRPr="00A570C4">
        <w:rPr>
          <w:rFonts w:ascii="Calibri" w:eastAsia="Calibri" w:hAnsi="Calibri" w:cs="Calibri"/>
          <w:sz w:val="24"/>
          <w:szCs w:val="24"/>
        </w:rPr>
        <w:t>belong</w:t>
      </w:r>
      <w:r w:rsidR="003544CD"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00C66932" w:rsidRPr="00A570C4">
        <w:rPr>
          <w:rFonts w:ascii="Calibri" w:eastAsia="Calibri" w:hAnsi="Calibri" w:cs="Calibri"/>
          <w:sz w:val="24"/>
          <w:szCs w:val="24"/>
        </w:rPr>
        <w:t>partly</w:t>
      </w:r>
      <w:r w:rsidRPr="00A570C4">
        <w:rPr>
          <w:rFonts w:ascii="Calibri" w:eastAsia="Calibri" w:hAnsi="Calibri" w:cs="Calibri"/>
          <w:sz w:val="24"/>
          <w:szCs w:val="24"/>
        </w:rPr>
        <w:t xml:space="preserve"> </w:t>
      </w:r>
      <w:r w:rsidR="00C66932"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the world of Chinese astrology, partly a Chinese woman who </w:t>
      </w:r>
      <w:r w:rsidR="0039511F" w:rsidRPr="00A570C4">
        <w:rPr>
          <w:rFonts w:ascii="Calibri" w:eastAsia="Calibri" w:hAnsi="Calibri" w:cs="Calibri"/>
          <w:sz w:val="24"/>
          <w:szCs w:val="24"/>
        </w:rPr>
        <w:t>was born and raised</w:t>
      </w:r>
      <w:r w:rsidRPr="00A570C4">
        <w:rPr>
          <w:rFonts w:ascii="Calibri" w:eastAsia="Calibri" w:hAnsi="Calibri" w:cs="Calibri"/>
          <w:sz w:val="24"/>
          <w:szCs w:val="24"/>
        </w:rPr>
        <w:t xml:space="preserve"> in a British colony, and partly a person who currently resides in the Hong Kong SAR. As Pearson </w:t>
      </w:r>
      <w:r w:rsidR="00065F9F" w:rsidRPr="00A570C4">
        <w:rPr>
          <w:rFonts w:ascii="Calibri" w:eastAsia="Calibri" w:hAnsi="Calibri" w:cs="Calibri"/>
          <w:sz w:val="24"/>
          <w:szCs w:val="24"/>
        </w:rPr>
        <w:t>remarks, ‘objectivity</w:t>
      </w:r>
      <w:r w:rsidRPr="00A570C4">
        <w:rPr>
          <w:rFonts w:ascii="Calibri" w:eastAsia="Calibri" w:hAnsi="Calibri" w:cs="Calibri"/>
          <w:sz w:val="24"/>
          <w:szCs w:val="24"/>
        </w:rPr>
        <w:t xml:space="preserve"> as an absolute cannot exist…</w:t>
      </w:r>
      <w:r w:rsidR="00B07157" w:rsidRPr="00A570C4">
        <w:rPr>
          <w:rFonts w:ascii="Calibri" w:eastAsia="Calibri" w:hAnsi="Calibri" w:cs="Calibri"/>
          <w:sz w:val="24"/>
          <w:szCs w:val="24"/>
        </w:rPr>
        <w:t xml:space="preserve"> </w:t>
      </w:r>
      <w:r w:rsidR="00065F9F" w:rsidRPr="00A570C4">
        <w:rPr>
          <w:rFonts w:ascii="Calibri" w:eastAsia="Calibri" w:hAnsi="Calibri" w:cs="Calibri"/>
          <w:sz w:val="24"/>
          <w:szCs w:val="24"/>
        </w:rPr>
        <w:t>especially</w:t>
      </w:r>
      <w:r w:rsidRPr="00A570C4">
        <w:rPr>
          <w:rFonts w:ascii="Calibri" w:eastAsia="Calibri" w:hAnsi="Calibri" w:cs="Calibri"/>
          <w:sz w:val="24"/>
          <w:szCs w:val="24"/>
        </w:rPr>
        <w:t xml:space="preserve"> research that involves people, will always have some effect on the researcher and will always be filtered by researchers’ own subjective views.’ In maintaining the insider-outsider perspective, I </w:t>
      </w:r>
      <w:r w:rsidR="003A3033" w:rsidRPr="00A570C4">
        <w:rPr>
          <w:rFonts w:ascii="Calibri" w:eastAsia="Calibri" w:hAnsi="Calibri" w:cs="Calibri"/>
          <w:sz w:val="24"/>
          <w:szCs w:val="24"/>
        </w:rPr>
        <w:t xml:space="preserve">choose </w:t>
      </w:r>
      <w:r w:rsidRPr="00A570C4">
        <w:rPr>
          <w:rFonts w:ascii="Calibri" w:eastAsia="Calibri" w:hAnsi="Calibri" w:cs="Calibri"/>
          <w:sz w:val="24"/>
          <w:szCs w:val="24"/>
        </w:rPr>
        <w:t>to be self-reflexive, negotiating between the two roles in providing an in</w:t>
      </w:r>
      <w:r w:rsidR="00B07157" w:rsidRPr="00A570C4">
        <w:rPr>
          <w:rFonts w:ascii="Calibri" w:eastAsia="Calibri" w:hAnsi="Calibri" w:cs="Calibri"/>
          <w:sz w:val="24"/>
          <w:szCs w:val="24"/>
        </w:rPr>
        <w:t>-</w:t>
      </w:r>
      <w:r w:rsidRPr="00A570C4">
        <w:rPr>
          <w:rFonts w:ascii="Calibri" w:eastAsia="Calibri" w:hAnsi="Calibri" w:cs="Calibri"/>
          <w:sz w:val="24"/>
          <w:szCs w:val="24"/>
        </w:rPr>
        <w:t>depth understanding that is ethical and informative.</w:t>
      </w:r>
      <w:r w:rsidRPr="00A570C4">
        <w:rPr>
          <w:rFonts w:ascii="Calibri" w:eastAsia="Calibri" w:hAnsi="Calibri" w:cs="Calibri"/>
          <w:sz w:val="24"/>
          <w:szCs w:val="24"/>
          <w:vertAlign w:val="superscript"/>
        </w:rPr>
        <w:footnoteReference w:id="49"/>
      </w:r>
      <w:r w:rsidRPr="00A570C4">
        <w:rPr>
          <w:rFonts w:ascii="Calibri" w:eastAsia="Calibri" w:hAnsi="Calibri" w:cs="Calibri"/>
          <w:sz w:val="24"/>
          <w:szCs w:val="24"/>
        </w:rPr>
        <w:t xml:space="preserve"> </w:t>
      </w:r>
    </w:p>
    <w:p w14:paraId="786F3808" w14:textId="63F51226"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As an insider and a researcher, it is important to </w:t>
      </w:r>
      <w:r w:rsidR="006237A4" w:rsidRPr="00A570C4">
        <w:rPr>
          <w:rFonts w:ascii="Calibri" w:eastAsia="Calibri" w:hAnsi="Calibri" w:cs="Calibri"/>
          <w:sz w:val="24"/>
          <w:szCs w:val="24"/>
        </w:rPr>
        <w:t xml:space="preserve">avoid </w:t>
      </w:r>
      <w:r w:rsidRPr="00A570C4">
        <w:rPr>
          <w:rFonts w:ascii="Calibri" w:eastAsia="Calibri" w:hAnsi="Calibri" w:cs="Calibri"/>
          <w:sz w:val="24"/>
          <w:szCs w:val="24"/>
        </w:rPr>
        <w:t xml:space="preserve">generalisation of the culture in the process. The study aims to avoid the pitfalls of reducing theories of the Chinese notion of fate, or projecting one tradition on another, or generalising the development through different times, </w:t>
      </w:r>
      <w:r w:rsidR="00065F9F" w:rsidRPr="00A570C4">
        <w:rPr>
          <w:rFonts w:ascii="Calibri" w:eastAsia="Calibri" w:hAnsi="Calibri" w:cs="Calibri"/>
          <w:sz w:val="24"/>
          <w:szCs w:val="24"/>
        </w:rPr>
        <w:t>place,</w:t>
      </w:r>
      <w:r w:rsidRPr="00A570C4">
        <w:rPr>
          <w:rFonts w:ascii="Calibri" w:eastAsia="Calibri" w:hAnsi="Calibri" w:cs="Calibri"/>
          <w:sz w:val="24"/>
          <w:szCs w:val="24"/>
        </w:rPr>
        <w:t xml:space="preserve"> and contexts. Due to the vast amount of knowledge and experiences </w:t>
      </w:r>
      <w:r w:rsidRPr="00A570C4">
        <w:rPr>
          <w:rFonts w:ascii="Calibri" w:eastAsia="Calibri" w:hAnsi="Calibri" w:cs="Calibri"/>
          <w:sz w:val="24"/>
          <w:szCs w:val="24"/>
        </w:rPr>
        <w:lastRenderedPageBreak/>
        <w:t>involved in Chinese culture and history, the paper focuses on the concept of fate before the systemized philosophical</w:t>
      </w:r>
      <w:r w:rsidR="0018372D" w:rsidRPr="00A570C4">
        <w:rPr>
          <w:rFonts w:ascii="Calibri" w:eastAsia="Calibri" w:hAnsi="Calibri" w:cs="Calibri"/>
          <w:sz w:val="24"/>
          <w:szCs w:val="24"/>
        </w:rPr>
        <w:t xml:space="preserve"> and religious</w:t>
      </w:r>
      <w:r w:rsidRPr="00A570C4">
        <w:rPr>
          <w:rFonts w:ascii="Calibri" w:eastAsia="Calibri" w:hAnsi="Calibri" w:cs="Calibri"/>
          <w:sz w:val="24"/>
          <w:szCs w:val="24"/>
        </w:rPr>
        <w:t xml:space="preserve"> discussion in the Han Dynasty</w:t>
      </w:r>
      <w:r w:rsidR="00362F3C" w:rsidRPr="00A570C4">
        <w:rPr>
          <w:rFonts w:ascii="Calibri" w:eastAsia="Calibri" w:hAnsi="Calibri" w:cs="Calibri"/>
          <w:sz w:val="24"/>
          <w:szCs w:val="24"/>
        </w:rPr>
        <w:t xml:space="preserve"> </w:t>
      </w:r>
      <w:r w:rsidR="00A8760C" w:rsidRPr="00A570C4">
        <w:rPr>
          <w:rFonts w:ascii="Calibri" w:eastAsia="Calibri" w:hAnsi="Calibri" w:cs="Calibri"/>
          <w:sz w:val="24"/>
          <w:szCs w:val="24"/>
        </w:rPr>
        <w:t>(206 BCE</w:t>
      </w:r>
      <w:r w:rsidR="00374A9F" w:rsidRPr="00A570C4">
        <w:rPr>
          <w:rFonts w:ascii="Calibri" w:eastAsia="Calibri" w:hAnsi="Calibri" w:cs="Calibri"/>
          <w:sz w:val="24"/>
          <w:szCs w:val="24"/>
        </w:rPr>
        <w:t>–</w:t>
      </w:r>
      <w:r w:rsidR="00A8760C" w:rsidRPr="00A570C4">
        <w:rPr>
          <w:rFonts w:ascii="Calibri" w:eastAsia="Calibri" w:hAnsi="Calibri" w:cs="Calibri"/>
          <w:sz w:val="24"/>
          <w:szCs w:val="24"/>
        </w:rPr>
        <w:t>220 CE)</w:t>
      </w:r>
      <w:r w:rsidRPr="00A570C4">
        <w:rPr>
          <w:rFonts w:ascii="Calibri" w:eastAsia="Calibri" w:hAnsi="Calibri" w:cs="Calibri"/>
          <w:sz w:val="24"/>
          <w:szCs w:val="24"/>
        </w:rPr>
        <w:t xml:space="preserve">. With this particular discussion being a separate discourse, this study focuses on the naturalistic view of fate in Chinese astrology that demonstrates </w:t>
      </w:r>
      <w:r w:rsidR="00B07157"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flow of changes in </w:t>
      </w:r>
      <w:r w:rsidR="00B07157"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realm of </w:t>
      </w:r>
      <w:r w:rsidRPr="00A570C4">
        <w:rPr>
          <w:rFonts w:ascii="Calibri" w:eastAsia="Calibri" w:hAnsi="Calibri" w:cs="Calibri"/>
          <w:i/>
          <w:sz w:val="24"/>
          <w:szCs w:val="24"/>
        </w:rPr>
        <w:t xml:space="preserve">ming yun. </w:t>
      </w:r>
    </w:p>
    <w:p w14:paraId="5DC5875C" w14:textId="77777777" w:rsidR="00FF032F" w:rsidRPr="00A570C4" w:rsidRDefault="00F5572F" w:rsidP="00B42E16">
      <w:pPr>
        <w:pStyle w:val="Heading2"/>
      </w:pPr>
      <w:bookmarkStart w:id="59" w:name="_Toc157556509"/>
      <w:r w:rsidRPr="00A570C4">
        <w:t>Interview Methodology</w:t>
      </w:r>
      <w:bookmarkEnd w:id="59"/>
      <w:r w:rsidRPr="00A570C4">
        <w:t xml:space="preserve"> </w:t>
      </w:r>
    </w:p>
    <w:p w14:paraId="7DE6C962" w14:textId="736B67B2" w:rsidR="00FF032F" w:rsidRPr="00A570C4" w:rsidRDefault="00F5572F" w:rsidP="00507B68">
      <w:pPr>
        <w:spacing w:before="240" w:after="240" w:line="360" w:lineRule="exact"/>
        <w:ind w:firstLine="1440"/>
        <w:rPr>
          <w:rFonts w:ascii="Calibri" w:eastAsia="Calibri" w:hAnsi="Calibri" w:cs="Calibri"/>
          <w:sz w:val="24"/>
          <w:szCs w:val="24"/>
        </w:rPr>
      </w:pPr>
      <w:r w:rsidRPr="00A570C4">
        <w:rPr>
          <w:rFonts w:ascii="Calibri" w:eastAsia="Calibri" w:hAnsi="Calibri" w:cs="Calibri"/>
          <w:sz w:val="24"/>
          <w:szCs w:val="24"/>
        </w:rPr>
        <w:t>A qualitative research method is used</w:t>
      </w:r>
      <w:r w:rsidR="00690836" w:rsidRPr="00A570C4">
        <w:rPr>
          <w:rFonts w:ascii="Calibri" w:eastAsia="Calibri" w:hAnsi="Calibri" w:cs="Calibri"/>
          <w:sz w:val="24"/>
          <w:szCs w:val="24"/>
        </w:rPr>
        <w:t>,</w:t>
      </w:r>
      <w:r w:rsidRPr="00A570C4">
        <w:rPr>
          <w:rFonts w:ascii="Calibri" w:eastAsia="Calibri" w:hAnsi="Calibri" w:cs="Calibri"/>
          <w:sz w:val="24"/>
          <w:szCs w:val="24"/>
        </w:rPr>
        <w:t xml:space="preserve"> including 5 semi-structured interviews.</w:t>
      </w:r>
      <w:r w:rsidRPr="00A570C4">
        <w:rPr>
          <w:rFonts w:ascii="Calibri" w:eastAsia="Calibri" w:hAnsi="Calibri" w:cs="Calibri"/>
          <w:sz w:val="24"/>
          <w:szCs w:val="24"/>
          <w:vertAlign w:val="superscript"/>
        </w:rPr>
        <w:footnoteReference w:id="50"/>
      </w:r>
      <w:r w:rsidRPr="00A570C4">
        <w:rPr>
          <w:rFonts w:ascii="Calibri" w:eastAsia="Calibri" w:hAnsi="Calibri" w:cs="Calibri"/>
          <w:sz w:val="24"/>
          <w:szCs w:val="24"/>
        </w:rPr>
        <w:t xml:space="preserve"> </w:t>
      </w:r>
      <w:r w:rsidR="00366B4F" w:rsidRPr="00A570C4">
        <w:rPr>
          <w:rFonts w:ascii="Calibri" w:eastAsia="Calibri" w:hAnsi="Calibri" w:cs="Calibri"/>
          <w:sz w:val="24"/>
          <w:szCs w:val="24"/>
        </w:rPr>
        <w:t>I l</w:t>
      </w:r>
      <w:r w:rsidRPr="00A570C4">
        <w:rPr>
          <w:rFonts w:ascii="Calibri" w:eastAsia="Calibri" w:hAnsi="Calibri" w:cs="Calibri"/>
          <w:sz w:val="24"/>
          <w:szCs w:val="24"/>
        </w:rPr>
        <w:t xml:space="preserve">ooked for practitioners </w:t>
      </w:r>
      <w:r w:rsidR="00366B4F" w:rsidRPr="00A570C4">
        <w:rPr>
          <w:rFonts w:ascii="Calibri" w:eastAsia="Calibri" w:hAnsi="Calibri" w:cs="Calibri"/>
          <w:sz w:val="24"/>
          <w:szCs w:val="24"/>
        </w:rPr>
        <w:t>with</w:t>
      </w:r>
      <w:r w:rsidRPr="00A570C4">
        <w:rPr>
          <w:rFonts w:ascii="Calibri" w:eastAsia="Calibri" w:hAnsi="Calibri" w:cs="Calibri"/>
          <w:sz w:val="24"/>
          <w:szCs w:val="24"/>
        </w:rPr>
        <w:t xml:space="preserve"> over 20 years of experience in Chinese astrology, while not requir</w:t>
      </w:r>
      <w:r w:rsidR="00366B4F" w:rsidRPr="00A570C4">
        <w:rPr>
          <w:rFonts w:ascii="Calibri" w:eastAsia="Calibri" w:hAnsi="Calibri" w:cs="Calibri"/>
          <w:sz w:val="24"/>
          <w:szCs w:val="24"/>
        </w:rPr>
        <w:t>ing that they</w:t>
      </w:r>
      <w:r w:rsidRPr="00A570C4">
        <w:rPr>
          <w:rFonts w:ascii="Calibri" w:eastAsia="Calibri" w:hAnsi="Calibri" w:cs="Calibri"/>
          <w:sz w:val="24"/>
          <w:szCs w:val="24"/>
        </w:rPr>
        <w:t xml:space="preserve"> be professional astrologers. In my study, 3 are currently professional astrologers and 2 are not. All of the participants are Chinese in ethnicity, 3 are male and 2 are female. I decided to follow the recommendation of Hesse-Biber and Leavy, to engage in a ‘meaning-making partnership’ with the interviewees, in an attempt to co-create a ‘knowledge producing conversation’.</w:t>
      </w:r>
      <w:r w:rsidRPr="00A570C4">
        <w:rPr>
          <w:rFonts w:ascii="Calibri" w:eastAsia="Calibri" w:hAnsi="Calibri" w:cs="Calibri"/>
          <w:sz w:val="24"/>
          <w:szCs w:val="24"/>
          <w:vertAlign w:val="superscript"/>
        </w:rPr>
        <w:footnoteReference w:id="51"/>
      </w:r>
      <w:r w:rsidRPr="00A570C4">
        <w:rPr>
          <w:rFonts w:ascii="Calibri" w:eastAsia="Calibri" w:hAnsi="Calibri" w:cs="Calibri"/>
          <w:sz w:val="24"/>
          <w:szCs w:val="24"/>
        </w:rPr>
        <w:t xml:space="preserve"> The interview questions are </w:t>
      </w:r>
      <w:r w:rsidR="00065F9F" w:rsidRPr="00A570C4">
        <w:rPr>
          <w:rFonts w:ascii="Calibri" w:eastAsia="Calibri" w:hAnsi="Calibri" w:cs="Calibri"/>
          <w:sz w:val="24"/>
          <w:szCs w:val="24"/>
        </w:rPr>
        <w:t>open-ended,</w:t>
      </w:r>
      <w:r w:rsidRPr="00A570C4">
        <w:rPr>
          <w:rFonts w:ascii="Calibri" w:eastAsia="Calibri" w:hAnsi="Calibri" w:cs="Calibri"/>
          <w:sz w:val="24"/>
          <w:szCs w:val="24"/>
        </w:rPr>
        <w:t xml:space="preserve"> and participants spoke in the language they were most comfortable </w:t>
      </w:r>
      <w:r w:rsidR="00BE23E9" w:rsidRPr="00A570C4">
        <w:rPr>
          <w:rFonts w:ascii="Calibri" w:eastAsia="Calibri" w:hAnsi="Calibri" w:cs="Calibri"/>
          <w:sz w:val="24"/>
          <w:szCs w:val="24"/>
        </w:rPr>
        <w:t>with</w:t>
      </w:r>
      <w:r w:rsidRPr="00A570C4">
        <w:rPr>
          <w:rFonts w:ascii="Calibri" w:eastAsia="Calibri" w:hAnsi="Calibri" w:cs="Calibri"/>
          <w:sz w:val="24"/>
          <w:szCs w:val="24"/>
        </w:rPr>
        <w:t xml:space="preserve">. The setup of the interviews was a personal choice of in person or on Zoom, allowing ease </w:t>
      </w:r>
      <w:r w:rsidR="00EC0D97" w:rsidRPr="00A570C4">
        <w:rPr>
          <w:rFonts w:ascii="Calibri" w:eastAsia="Calibri" w:hAnsi="Calibri" w:cs="Calibri"/>
          <w:sz w:val="24"/>
          <w:szCs w:val="24"/>
        </w:rPr>
        <w:t xml:space="preserve">and </w:t>
      </w:r>
      <w:r w:rsidRPr="00A570C4">
        <w:rPr>
          <w:rFonts w:ascii="Calibri" w:eastAsia="Calibri" w:hAnsi="Calibri" w:cs="Calibri"/>
          <w:sz w:val="24"/>
          <w:szCs w:val="24"/>
        </w:rPr>
        <w:t xml:space="preserve">sharing </w:t>
      </w:r>
      <w:r w:rsidR="00BE23E9" w:rsidRPr="00A570C4">
        <w:rPr>
          <w:rFonts w:ascii="Calibri" w:eastAsia="Calibri" w:hAnsi="Calibri" w:cs="Calibri"/>
          <w:sz w:val="24"/>
          <w:szCs w:val="24"/>
        </w:rPr>
        <w:t xml:space="preserve">of </w:t>
      </w:r>
      <w:r w:rsidRPr="00A570C4">
        <w:rPr>
          <w:rFonts w:ascii="Calibri" w:eastAsia="Calibri" w:hAnsi="Calibri" w:cs="Calibri"/>
          <w:sz w:val="24"/>
          <w:szCs w:val="24"/>
        </w:rPr>
        <w:t>their natural settings.</w:t>
      </w:r>
      <w:r w:rsidRPr="00A570C4">
        <w:rPr>
          <w:rFonts w:ascii="Calibri" w:eastAsia="Calibri" w:hAnsi="Calibri" w:cs="Calibri"/>
          <w:sz w:val="24"/>
          <w:szCs w:val="24"/>
          <w:vertAlign w:val="superscript"/>
        </w:rPr>
        <w:footnoteReference w:id="52"/>
      </w:r>
      <w:r w:rsidRPr="00A570C4">
        <w:rPr>
          <w:rFonts w:ascii="Calibri" w:eastAsia="Calibri" w:hAnsi="Calibri" w:cs="Calibri"/>
          <w:sz w:val="24"/>
          <w:szCs w:val="24"/>
        </w:rPr>
        <w:t xml:space="preserve"> Each interview was </w:t>
      </w:r>
      <w:r w:rsidR="00EC0D97" w:rsidRPr="00A570C4">
        <w:rPr>
          <w:rFonts w:ascii="Calibri" w:eastAsia="Calibri" w:hAnsi="Calibri" w:cs="Calibri"/>
          <w:sz w:val="24"/>
          <w:szCs w:val="24"/>
        </w:rPr>
        <w:t xml:space="preserve">approximately </w:t>
      </w:r>
      <w:r w:rsidRPr="00A570C4">
        <w:rPr>
          <w:rFonts w:ascii="Calibri" w:eastAsia="Calibri" w:hAnsi="Calibri" w:cs="Calibri"/>
          <w:sz w:val="24"/>
          <w:szCs w:val="24"/>
        </w:rPr>
        <w:t>an hour and a half in the language of Cantonese Chines</w:t>
      </w:r>
      <w:r w:rsidR="009E572C" w:rsidRPr="00A570C4">
        <w:rPr>
          <w:rFonts w:ascii="Calibri" w:eastAsia="Calibri" w:hAnsi="Calibri" w:cs="Calibri"/>
          <w:sz w:val="24"/>
          <w:szCs w:val="24"/>
        </w:rPr>
        <w:t>e</w:t>
      </w:r>
      <w:r w:rsidRPr="00A570C4">
        <w:rPr>
          <w:rFonts w:ascii="Calibri" w:eastAsia="Calibri" w:hAnsi="Calibri" w:cs="Calibri"/>
          <w:sz w:val="24"/>
          <w:szCs w:val="24"/>
        </w:rPr>
        <w:t xml:space="preserve">. All data </w:t>
      </w:r>
      <w:r w:rsidR="00EC0D97" w:rsidRPr="00A570C4">
        <w:rPr>
          <w:rFonts w:ascii="Calibri" w:eastAsia="Calibri" w:hAnsi="Calibri" w:cs="Calibri"/>
          <w:sz w:val="24"/>
          <w:szCs w:val="24"/>
        </w:rPr>
        <w:t xml:space="preserve">was </w:t>
      </w:r>
      <w:r w:rsidRPr="00A570C4">
        <w:rPr>
          <w:rFonts w:ascii="Calibri" w:eastAsia="Calibri" w:hAnsi="Calibri" w:cs="Calibri"/>
          <w:sz w:val="24"/>
          <w:szCs w:val="24"/>
        </w:rPr>
        <w:t>collected in the form of voice and video recording</w:t>
      </w:r>
      <w:r w:rsidR="00BE23E9" w:rsidRPr="00A570C4">
        <w:rPr>
          <w:rFonts w:ascii="Calibri" w:eastAsia="Calibri" w:hAnsi="Calibri" w:cs="Calibri"/>
          <w:sz w:val="24"/>
          <w:szCs w:val="24"/>
        </w:rPr>
        <w:t>s</w:t>
      </w:r>
      <w:r w:rsidRPr="00A570C4">
        <w:rPr>
          <w:rFonts w:ascii="Calibri" w:eastAsia="Calibri" w:hAnsi="Calibri" w:cs="Calibri"/>
          <w:sz w:val="24"/>
          <w:szCs w:val="24"/>
        </w:rPr>
        <w:t xml:space="preserve"> for transcription, and all translations were done by </w:t>
      </w:r>
      <w:r w:rsidR="009E572C" w:rsidRPr="00A570C4">
        <w:rPr>
          <w:rFonts w:ascii="Calibri" w:eastAsia="Calibri" w:hAnsi="Calibri" w:cs="Calibri"/>
          <w:sz w:val="24"/>
          <w:szCs w:val="24"/>
        </w:rPr>
        <w:t>me</w:t>
      </w:r>
      <w:r w:rsidRPr="00A570C4">
        <w:rPr>
          <w:rFonts w:ascii="Calibri" w:eastAsia="Calibri" w:hAnsi="Calibri" w:cs="Calibri"/>
          <w:sz w:val="24"/>
          <w:szCs w:val="24"/>
        </w:rPr>
        <w:t xml:space="preserve"> personally. </w:t>
      </w:r>
    </w:p>
    <w:p w14:paraId="19C8A333" w14:textId="60FEC718" w:rsidR="00FF032F" w:rsidRPr="00A570C4" w:rsidRDefault="00F5572F" w:rsidP="00507B68">
      <w:pPr>
        <w:spacing w:before="240" w:after="240" w:line="360" w:lineRule="exact"/>
        <w:ind w:firstLine="1440"/>
        <w:rPr>
          <w:rFonts w:ascii="Calibri" w:eastAsia="Calibri" w:hAnsi="Calibri" w:cs="Calibri"/>
          <w:color w:val="FF0000"/>
          <w:sz w:val="24"/>
          <w:szCs w:val="24"/>
        </w:rPr>
      </w:pPr>
      <w:r w:rsidRPr="00A570C4">
        <w:rPr>
          <w:rFonts w:ascii="Calibri" w:eastAsia="Calibri" w:hAnsi="Calibri" w:cs="Calibri"/>
          <w:sz w:val="24"/>
          <w:szCs w:val="24"/>
        </w:rPr>
        <w:t>I combine</w:t>
      </w:r>
      <w:r w:rsidR="009E572C" w:rsidRPr="00A570C4">
        <w:rPr>
          <w:rFonts w:ascii="Calibri" w:eastAsia="Calibri" w:hAnsi="Calibri" w:cs="Calibri"/>
          <w:sz w:val="24"/>
          <w:szCs w:val="24"/>
        </w:rPr>
        <w:t>d</w:t>
      </w:r>
      <w:r w:rsidRPr="00A570C4">
        <w:rPr>
          <w:rFonts w:ascii="Calibri" w:eastAsia="Calibri" w:hAnsi="Calibri" w:cs="Calibri"/>
          <w:sz w:val="24"/>
          <w:szCs w:val="24"/>
        </w:rPr>
        <w:t xml:space="preserve"> two approaches </w:t>
      </w:r>
      <w:r w:rsidR="00BE23E9" w:rsidRPr="00A570C4">
        <w:rPr>
          <w:rFonts w:ascii="Calibri" w:eastAsia="Calibri" w:hAnsi="Calibri" w:cs="Calibri"/>
          <w:sz w:val="24"/>
          <w:szCs w:val="24"/>
        </w:rPr>
        <w:t xml:space="preserve">to </w:t>
      </w:r>
      <w:r w:rsidRPr="00A570C4">
        <w:rPr>
          <w:rFonts w:ascii="Calibri" w:eastAsia="Calibri" w:hAnsi="Calibri" w:cs="Calibri"/>
          <w:sz w:val="24"/>
          <w:szCs w:val="24"/>
        </w:rPr>
        <w:t>translati</w:t>
      </w:r>
      <w:r w:rsidR="00BE23E9" w:rsidRPr="00A570C4">
        <w:rPr>
          <w:rFonts w:ascii="Calibri" w:eastAsia="Calibri" w:hAnsi="Calibri" w:cs="Calibri"/>
          <w:sz w:val="24"/>
          <w:szCs w:val="24"/>
        </w:rPr>
        <w:t>ng</w:t>
      </w:r>
      <w:r w:rsidRPr="00A570C4">
        <w:rPr>
          <w:rFonts w:ascii="Calibri" w:eastAsia="Calibri" w:hAnsi="Calibri" w:cs="Calibri"/>
          <w:sz w:val="24"/>
          <w:szCs w:val="24"/>
        </w:rPr>
        <w:t xml:space="preserve"> the transcriptions</w:t>
      </w:r>
      <w:r w:rsidR="009E572C" w:rsidRPr="00A570C4">
        <w:rPr>
          <w:rFonts w:ascii="Calibri" w:eastAsia="Calibri" w:hAnsi="Calibri" w:cs="Calibri"/>
          <w:sz w:val="24"/>
          <w:szCs w:val="24"/>
        </w:rPr>
        <w:t xml:space="preserve"> of the interviews</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3"/>
      </w:r>
      <w:r w:rsidRPr="00A570C4">
        <w:rPr>
          <w:rFonts w:ascii="Calibri" w:eastAsia="Calibri" w:hAnsi="Calibri" w:cs="Calibri"/>
          <w:sz w:val="24"/>
          <w:szCs w:val="24"/>
        </w:rPr>
        <w:t xml:space="preserve"> The first </w:t>
      </w:r>
      <w:r w:rsidR="00EC0D97" w:rsidRPr="00A570C4">
        <w:rPr>
          <w:rFonts w:ascii="Calibri" w:eastAsia="Calibri" w:hAnsi="Calibri" w:cs="Calibri"/>
          <w:sz w:val="24"/>
          <w:szCs w:val="24"/>
        </w:rPr>
        <w:t xml:space="preserve">approach was </w:t>
      </w:r>
      <w:r w:rsidRPr="00A570C4">
        <w:rPr>
          <w:rFonts w:ascii="Calibri" w:eastAsia="Calibri" w:hAnsi="Calibri" w:cs="Calibri"/>
          <w:sz w:val="24"/>
          <w:szCs w:val="24"/>
        </w:rPr>
        <w:t>a translation and transcription produced simultaneously in English</w:t>
      </w:r>
      <w:r w:rsidR="00EC0D97" w:rsidRPr="00A570C4">
        <w:rPr>
          <w:rFonts w:ascii="Calibri" w:eastAsia="Calibri" w:hAnsi="Calibri" w:cs="Calibri"/>
          <w:sz w:val="24"/>
          <w:szCs w:val="24"/>
        </w:rPr>
        <w:t>; t</w:t>
      </w:r>
      <w:r w:rsidRPr="00A570C4">
        <w:rPr>
          <w:rFonts w:ascii="Calibri" w:eastAsia="Calibri" w:hAnsi="Calibri" w:cs="Calibri"/>
          <w:sz w:val="24"/>
          <w:szCs w:val="24"/>
        </w:rPr>
        <w:t xml:space="preserve">he second </w:t>
      </w:r>
      <w:r w:rsidR="00EC0D97" w:rsidRPr="00A570C4">
        <w:rPr>
          <w:rFonts w:ascii="Calibri" w:eastAsia="Calibri" w:hAnsi="Calibri" w:cs="Calibri"/>
          <w:sz w:val="24"/>
          <w:szCs w:val="24"/>
        </w:rPr>
        <w:t xml:space="preserve">was a </w:t>
      </w:r>
      <w:r w:rsidRPr="00A570C4">
        <w:rPr>
          <w:rFonts w:ascii="Calibri" w:eastAsia="Calibri" w:hAnsi="Calibri" w:cs="Calibri"/>
          <w:sz w:val="24"/>
          <w:szCs w:val="24"/>
        </w:rPr>
        <w:t xml:space="preserve">verbatim transcription in Chinese that was translated into English for textual analysis in support of the first </w:t>
      </w:r>
      <w:r w:rsidR="00EC0D97" w:rsidRPr="00A570C4">
        <w:rPr>
          <w:rFonts w:ascii="Calibri" w:eastAsia="Calibri" w:hAnsi="Calibri" w:cs="Calibri"/>
          <w:sz w:val="24"/>
          <w:szCs w:val="24"/>
        </w:rPr>
        <w:t>approach</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4"/>
      </w:r>
      <w:r w:rsidRPr="00A570C4">
        <w:rPr>
          <w:rFonts w:ascii="Calibri" w:eastAsia="Calibri" w:hAnsi="Calibri" w:cs="Calibri"/>
          <w:sz w:val="24"/>
          <w:szCs w:val="24"/>
        </w:rPr>
        <w:t xml:space="preserve"> Both approaches were applied in parallel to form a more holistic data collection.  </w:t>
      </w:r>
    </w:p>
    <w:p w14:paraId="412992E6" w14:textId="2EB98323" w:rsidR="00FF032F" w:rsidRPr="00A570C4" w:rsidRDefault="00F5572F" w:rsidP="00507B68">
      <w:pPr>
        <w:spacing w:before="240" w:after="24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 the relatively small sample of participants representing a broader population, the data is analysed with an interpretive phenomenological approach. To follow Edmond Husserl, I decided to use phenomenology </w:t>
      </w:r>
      <w:r w:rsidR="005424C8" w:rsidRPr="00A570C4">
        <w:rPr>
          <w:rFonts w:ascii="Calibri" w:eastAsia="Calibri" w:hAnsi="Calibri" w:cs="Calibri"/>
          <w:sz w:val="24"/>
          <w:szCs w:val="24"/>
        </w:rPr>
        <w:t>as</w:t>
      </w:r>
      <w:r w:rsidRPr="00A570C4">
        <w:rPr>
          <w:rFonts w:ascii="Calibri" w:eastAsia="Calibri" w:hAnsi="Calibri" w:cs="Calibri"/>
          <w:sz w:val="24"/>
          <w:szCs w:val="24"/>
        </w:rPr>
        <w:t xml:space="preserve"> an approach to ‘go back to the things themselves', to understand from the participants’ perspective.</w:t>
      </w:r>
      <w:r w:rsidRPr="00A570C4">
        <w:rPr>
          <w:rFonts w:ascii="Calibri" w:eastAsia="Calibri" w:hAnsi="Calibri" w:cs="Calibri"/>
          <w:sz w:val="24"/>
          <w:szCs w:val="24"/>
          <w:vertAlign w:val="superscript"/>
        </w:rPr>
        <w:footnoteReference w:id="55"/>
      </w:r>
      <w:r w:rsidRPr="00A570C4">
        <w:rPr>
          <w:rFonts w:ascii="Calibri" w:eastAsia="Calibri" w:hAnsi="Calibri" w:cs="Calibri"/>
          <w:sz w:val="24"/>
          <w:szCs w:val="24"/>
        </w:rPr>
        <w:t xml:space="preserve"> </w:t>
      </w:r>
      <w:r w:rsidR="006F2654" w:rsidRPr="00A570C4">
        <w:rPr>
          <w:rFonts w:ascii="Calibri" w:eastAsia="Calibri" w:hAnsi="Calibri" w:cs="Calibri"/>
          <w:sz w:val="24"/>
          <w:szCs w:val="24"/>
        </w:rPr>
        <w:t xml:space="preserve">By </w:t>
      </w:r>
      <w:r w:rsidRPr="00A570C4">
        <w:rPr>
          <w:rFonts w:ascii="Calibri" w:eastAsia="Calibri" w:hAnsi="Calibri" w:cs="Calibri"/>
          <w:sz w:val="24"/>
          <w:szCs w:val="24"/>
        </w:rPr>
        <w:t xml:space="preserve">understanding the </w:t>
      </w:r>
      <w:r w:rsidRPr="00A570C4">
        <w:rPr>
          <w:rFonts w:ascii="Calibri" w:eastAsia="Calibri" w:hAnsi="Calibri" w:cs="Calibri"/>
          <w:sz w:val="24"/>
          <w:szCs w:val="24"/>
        </w:rPr>
        <w:lastRenderedPageBreak/>
        <w:t>interviewees’ personal experiences and work, the study analyses narrative</w:t>
      </w:r>
      <w:r w:rsidR="00BE23E9" w:rsidRPr="00A570C4">
        <w:rPr>
          <w:rFonts w:ascii="Calibri" w:eastAsia="Calibri" w:hAnsi="Calibri" w:cs="Calibri"/>
          <w:sz w:val="24"/>
          <w:szCs w:val="24"/>
        </w:rPr>
        <w:t>s</w:t>
      </w:r>
      <w:r w:rsidRPr="00A570C4">
        <w:rPr>
          <w:rFonts w:ascii="Calibri" w:eastAsia="Calibri" w:hAnsi="Calibri" w:cs="Calibri"/>
          <w:sz w:val="24"/>
          <w:szCs w:val="24"/>
        </w:rPr>
        <w:t xml:space="preserve"> and themes to find out the factors that are involved </w:t>
      </w:r>
      <w:r w:rsidR="005424C8" w:rsidRPr="00A570C4">
        <w:rPr>
          <w:rFonts w:ascii="Calibri" w:eastAsia="Calibri" w:hAnsi="Calibri" w:cs="Calibri"/>
          <w:sz w:val="24"/>
          <w:szCs w:val="24"/>
        </w:rPr>
        <w:t xml:space="preserve">in </w:t>
      </w:r>
      <w:r w:rsidRPr="00A570C4">
        <w:rPr>
          <w:rFonts w:ascii="Calibri" w:eastAsia="Calibri" w:hAnsi="Calibri" w:cs="Calibri"/>
          <w:sz w:val="24"/>
          <w:szCs w:val="24"/>
        </w:rPr>
        <w:t>or influence their worldviews and practices.</w:t>
      </w:r>
      <w:r w:rsidRPr="00A570C4">
        <w:rPr>
          <w:rFonts w:ascii="Calibri" w:eastAsia="Calibri" w:hAnsi="Calibri" w:cs="Calibri"/>
          <w:sz w:val="24"/>
          <w:szCs w:val="24"/>
          <w:vertAlign w:val="superscript"/>
        </w:rPr>
        <w:footnoteReference w:id="56"/>
      </w:r>
      <w:r w:rsidRPr="00A570C4">
        <w:rPr>
          <w:rFonts w:ascii="Calibri" w:eastAsia="Calibri" w:hAnsi="Calibri" w:cs="Calibri"/>
          <w:sz w:val="24"/>
          <w:szCs w:val="24"/>
        </w:rPr>
        <w:t xml:space="preserve"> This approach allow</w:t>
      </w:r>
      <w:r w:rsidR="00BE23E9" w:rsidRPr="00A570C4">
        <w:rPr>
          <w:rFonts w:ascii="Calibri" w:eastAsia="Calibri" w:hAnsi="Calibri" w:cs="Calibri"/>
          <w:sz w:val="24"/>
          <w:szCs w:val="24"/>
        </w:rPr>
        <w:t>ed</w:t>
      </w:r>
      <w:r w:rsidRPr="00A570C4">
        <w:rPr>
          <w:rFonts w:ascii="Calibri" w:eastAsia="Calibri" w:hAnsi="Calibri" w:cs="Calibri"/>
          <w:sz w:val="24"/>
          <w:szCs w:val="24"/>
        </w:rPr>
        <w:t xml:space="preserve"> me to </w:t>
      </w:r>
      <w:r w:rsidR="009E572C" w:rsidRPr="00A570C4">
        <w:rPr>
          <w:rFonts w:ascii="Calibri" w:eastAsia="Calibri" w:hAnsi="Calibri" w:cs="Calibri"/>
          <w:sz w:val="24"/>
          <w:szCs w:val="24"/>
        </w:rPr>
        <w:t>be in relation with</w:t>
      </w:r>
      <w:r w:rsidRPr="00A570C4">
        <w:rPr>
          <w:rFonts w:ascii="Calibri" w:eastAsia="Calibri" w:hAnsi="Calibri" w:cs="Calibri"/>
          <w:sz w:val="24"/>
          <w:szCs w:val="24"/>
        </w:rPr>
        <w:t xml:space="preserve"> interviewees</w:t>
      </w:r>
      <w:r w:rsidR="00544703" w:rsidRPr="00A570C4">
        <w:rPr>
          <w:rFonts w:ascii="Calibri" w:eastAsia="Calibri" w:hAnsi="Calibri" w:cs="Calibri"/>
          <w:sz w:val="24"/>
          <w:szCs w:val="24"/>
        </w:rPr>
        <w:t>,</w:t>
      </w:r>
      <w:r w:rsidRPr="00A570C4">
        <w:rPr>
          <w:rFonts w:ascii="Calibri" w:eastAsia="Calibri" w:hAnsi="Calibri" w:cs="Calibri"/>
          <w:sz w:val="24"/>
          <w:szCs w:val="24"/>
        </w:rPr>
        <w:t xml:space="preserve"> allowing the data to develop and speak for </w:t>
      </w:r>
      <w:r w:rsidR="005424C8" w:rsidRPr="00A570C4">
        <w:rPr>
          <w:rFonts w:ascii="Calibri" w:eastAsia="Calibri" w:hAnsi="Calibri" w:cs="Calibri"/>
          <w:sz w:val="24"/>
          <w:szCs w:val="24"/>
        </w:rPr>
        <w:t>itself</w:t>
      </w:r>
      <w:r w:rsidRPr="00A570C4">
        <w:rPr>
          <w:rFonts w:ascii="Calibri" w:eastAsia="Calibri" w:hAnsi="Calibri" w:cs="Calibri"/>
          <w:sz w:val="24"/>
          <w:szCs w:val="24"/>
        </w:rPr>
        <w:t xml:space="preserve">. </w:t>
      </w:r>
    </w:p>
    <w:p w14:paraId="72F5644F" w14:textId="5135DA29" w:rsidR="00FF032F" w:rsidRPr="00A570C4" w:rsidRDefault="00F5572F" w:rsidP="00B42E16">
      <w:pPr>
        <w:pStyle w:val="Heading2"/>
      </w:pPr>
      <w:bookmarkStart w:id="63" w:name="_Toc157556510"/>
      <w:r w:rsidRPr="00A570C4">
        <w:t xml:space="preserve">Methodology of Chinese </w:t>
      </w:r>
      <w:r w:rsidR="000F5D67">
        <w:t>C</w:t>
      </w:r>
      <w:r w:rsidRPr="00A570C4">
        <w:t>haracters</w:t>
      </w:r>
      <w:bookmarkEnd w:id="63"/>
    </w:p>
    <w:p w14:paraId="4B1613F9" w14:textId="0AB95D98" w:rsidR="00FF032F" w:rsidRPr="00A570C4" w:rsidRDefault="00F5572F" w:rsidP="00507B68">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The study attempts to innovate a qualitative methodology</w:t>
      </w:r>
      <w:r w:rsidR="00581280" w:rsidRPr="00A570C4">
        <w:rPr>
          <w:rFonts w:ascii="Calibri" w:eastAsia="Calibri" w:hAnsi="Calibri" w:cs="Calibri"/>
          <w:sz w:val="24"/>
          <w:szCs w:val="24"/>
        </w:rPr>
        <w:t>,</w:t>
      </w:r>
      <w:r w:rsidRPr="00A570C4">
        <w:rPr>
          <w:rFonts w:ascii="Calibri" w:eastAsia="Calibri" w:hAnsi="Calibri" w:cs="Calibri"/>
          <w:sz w:val="24"/>
          <w:szCs w:val="24"/>
        </w:rPr>
        <w:t xml:space="preserve"> inspired by art-based engagement ethnography</w:t>
      </w:r>
      <w:r w:rsidR="00581280" w:rsidRPr="00A570C4">
        <w:rPr>
          <w:rFonts w:ascii="Calibri" w:eastAsia="Calibri" w:hAnsi="Calibri" w:cs="Calibri"/>
          <w:sz w:val="24"/>
          <w:szCs w:val="24"/>
        </w:rPr>
        <w:t>,</w:t>
      </w:r>
      <w:r w:rsidR="00D373C3" w:rsidRPr="00A570C4">
        <w:rPr>
          <w:rFonts w:ascii="Calibri" w:eastAsia="Calibri" w:hAnsi="Calibri" w:cs="Calibri"/>
          <w:sz w:val="24"/>
          <w:szCs w:val="24"/>
        </w:rPr>
        <w:t xml:space="preserve"> </w:t>
      </w:r>
      <w:r w:rsidR="00581280" w:rsidRPr="00A570C4">
        <w:rPr>
          <w:rFonts w:ascii="Calibri" w:eastAsia="Calibri" w:hAnsi="Calibri" w:cs="Calibri"/>
          <w:sz w:val="24"/>
          <w:szCs w:val="24"/>
        </w:rPr>
        <w:t>in the use of</w:t>
      </w:r>
      <w:r w:rsidR="00D373C3" w:rsidRPr="00A570C4">
        <w:rPr>
          <w:rFonts w:ascii="Calibri" w:eastAsia="Calibri" w:hAnsi="Calibri" w:cs="Calibri"/>
          <w:sz w:val="24"/>
          <w:szCs w:val="24"/>
        </w:rPr>
        <w:t xml:space="preserve"> Chinese characters as a non-traditional data source,</w:t>
      </w:r>
      <w:r w:rsidRPr="00A570C4">
        <w:rPr>
          <w:rFonts w:ascii="Calibri" w:eastAsia="Calibri" w:hAnsi="Calibri" w:cs="Calibri"/>
          <w:sz w:val="24"/>
          <w:szCs w:val="24"/>
        </w:rPr>
        <w:t xml:space="preserve"> </w:t>
      </w:r>
      <w:r w:rsidR="00D373C3" w:rsidRPr="00A570C4">
        <w:rPr>
          <w:rFonts w:ascii="Calibri" w:eastAsia="Calibri" w:hAnsi="Calibri" w:cs="Calibri"/>
          <w:sz w:val="24"/>
          <w:szCs w:val="24"/>
        </w:rPr>
        <w:t>a</w:t>
      </w:r>
      <w:r w:rsidRPr="00A570C4">
        <w:rPr>
          <w:rFonts w:ascii="Calibri" w:eastAsia="Calibri" w:hAnsi="Calibri" w:cs="Calibri"/>
          <w:sz w:val="24"/>
          <w:szCs w:val="24"/>
        </w:rPr>
        <w:t>llowing the anal</w:t>
      </w:r>
      <w:r w:rsidR="00D373C3" w:rsidRPr="00A570C4">
        <w:rPr>
          <w:rFonts w:ascii="Calibri" w:eastAsia="Calibri" w:hAnsi="Calibri" w:cs="Calibri"/>
          <w:sz w:val="24"/>
          <w:szCs w:val="24"/>
        </w:rPr>
        <w:t>ysi</w:t>
      </w:r>
      <w:r w:rsidRPr="00A570C4">
        <w:rPr>
          <w:rFonts w:ascii="Calibri" w:eastAsia="Calibri" w:hAnsi="Calibri" w:cs="Calibri"/>
          <w:sz w:val="24"/>
          <w:szCs w:val="24"/>
        </w:rPr>
        <w:t>s to be closer to the insider perspective visually and culturally</w:t>
      </w:r>
      <w:r w:rsidR="00D373C3" w:rsidRPr="00A570C4">
        <w:rPr>
          <w:rFonts w:ascii="Calibri" w:eastAsia="Calibri" w:hAnsi="Calibri" w:cs="Calibri"/>
          <w:sz w:val="24"/>
          <w:szCs w:val="24"/>
        </w:rPr>
        <w:t>.</w:t>
      </w:r>
      <w:r w:rsidR="00D373C3" w:rsidRPr="00A570C4">
        <w:rPr>
          <w:rFonts w:ascii="Calibri" w:eastAsia="Calibri" w:hAnsi="Calibri" w:cs="Calibri"/>
          <w:sz w:val="24"/>
          <w:szCs w:val="24"/>
          <w:vertAlign w:val="superscript"/>
        </w:rPr>
        <w:footnoteReference w:id="57"/>
      </w:r>
      <w:r w:rsidRPr="00A570C4">
        <w:rPr>
          <w:rFonts w:ascii="Calibri" w:eastAsia="Calibri" w:hAnsi="Calibri" w:cs="Calibri"/>
          <w:sz w:val="24"/>
          <w:szCs w:val="24"/>
        </w:rPr>
        <w:t xml:space="preserve"> Reclaiming the visual, </w:t>
      </w:r>
      <w:r w:rsidR="00065F9F" w:rsidRPr="00A570C4">
        <w:rPr>
          <w:rFonts w:ascii="Calibri" w:eastAsia="Calibri" w:hAnsi="Calibri" w:cs="Calibri"/>
          <w:sz w:val="24"/>
          <w:szCs w:val="24"/>
        </w:rPr>
        <w:t>historical,</w:t>
      </w:r>
      <w:r w:rsidRPr="00A570C4">
        <w:rPr>
          <w:rFonts w:ascii="Calibri" w:eastAsia="Calibri" w:hAnsi="Calibri" w:cs="Calibri"/>
          <w:sz w:val="24"/>
          <w:szCs w:val="24"/>
        </w:rPr>
        <w:t xml:space="preserve"> and cultural aspects of the characters </w:t>
      </w:r>
      <w:r w:rsidR="00D373C3" w:rsidRPr="00A570C4">
        <w:rPr>
          <w:rFonts w:ascii="Calibri" w:eastAsia="Calibri" w:hAnsi="Calibri" w:cs="Calibri"/>
          <w:sz w:val="24"/>
          <w:szCs w:val="24"/>
        </w:rPr>
        <w:t xml:space="preserve">enabled me to </w:t>
      </w:r>
      <w:r w:rsidRPr="00A570C4">
        <w:rPr>
          <w:rFonts w:ascii="Calibri" w:eastAsia="Calibri" w:hAnsi="Calibri" w:cs="Calibri"/>
          <w:sz w:val="24"/>
          <w:szCs w:val="24"/>
        </w:rPr>
        <w:t>explore the way the choice of character can be used as a form</w:t>
      </w:r>
      <w:r w:rsidR="00D373C3"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w:t>
      </w:r>
      <w:r w:rsidR="00544703" w:rsidRPr="00A570C4">
        <w:rPr>
          <w:rFonts w:ascii="Calibri" w:eastAsia="Calibri" w:hAnsi="Calibri" w:cs="Calibri"/>
          <w:sz w:val="24"/>
          <w:szCs w:val="24"/>
        </w:rPr>
        <w:t>data</w:t>
      </w:r>
      <w:r w:rsidRPr="00A570C4">
        <w:rPr>
          <w:rFonts w:ascii="Calibri" w:eastAsia="Calibri" w:hAnsi="Calibri" w:cs="Calibri"/>
          <w:sz w:val="24"/>
          <w:szCs w:val="24"/>
        </w:rPr>
        <w:t xml:space="preserve"> for research. </w:t>
      </w:r>
      <w:r w:rsidR="00D373C3" w:rsidRPr="00A570C4">
        <w:rPr>
          <w:rFonts w:ascii="Calibri" w:eastAsia="Calibri" w:hAnsi="Calibri" w:cs="Calibri"/>
          <w:sz w:val="24"/>
          <w:szCs w:val="24"/>
        </w:rPr>
        <w:t xml:space="preserve">It also </w:t>
      </w:r>
      <w:r w:rsidR="00CB0DD6" w:rsidRPr="00A570C4">
        <w:rPr>
          <w:rFonts w:ascii="Calibri" w:eastAsia="Calibri" w:hAnsi="Calibri" w:cs="Calibri"/>
          <w:sz w:val="24"/>
          <w:szCs w:val="24"/>
        </w:rPr>
        <w:t>facilitated</w:t>
      </w:r>
      <w:r w:rsidRPr="00A570C4">
        <w:rPr>
          <w:rFonts w:ascii="Calibri" w:eastAsia="Calibri" w:hAnsi="Calibri" w:cs="Calibri"/>
          <w:sz w:val="24"/>
          <w:szCs w:val="24"/>
        </w:rPr>
        <w:t xml:space="preserve"> a different epistemological vantage point in the culturally sensitive research of the Chinese notion of fate. </w:t>
      </w:r>
    </w:p>
    <w:p w14:paraId="72CC62B6" w14:textId="1B868CAF" w:rsidR="00A07A63" w:rsidRPr="00A570C4" w:rsidRDefault="00F5572F" w:rsidP="00A07A63">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In early China, cosmic parallelism applie</w:t>
      </w:r>
      <w:r w:rsidR="00544703" w:rsidRPr="00A570C4">
        <w:rPr>
          <w:rFonts w:ascii="Calibri" w:eastAsia="Calibri" w:hAnsi="Calibri" w:cs="Calibri"/>
          <w:sz w:val="24"/>
          <w:szCs w:val="24"/>
        </w:rPr>
        <w:t>d</w:t>
      </w:r>
      <w:r w:rsidRPr="00A570C4">
        <w:rPr>
          <w:rFonts w:ascii="Calibri" w:eastAsia="Calibri" w:hAnsi="Calibri" w:cs="Calibri"/>
          <w:sz w:val="24"/>
          <w:szCs w:val="24"/>
        </w:rPr>
        <w:t xml:space="preserve"> in astrology </w:t>
      </w:r>
      <w:r w:rsidR="001622E8" w:rsidRPr="00A570C4">
        <w:rPr>
          <w:rFonts w:ascii="Calibri" w:eastAsia="Calibri" w:hAnsi="Calibri" w:cs="Calibri"/>
          <w:sz w:val="24"/>
          <w:szCs w:val="24"/>
        </w:rPr>
        <w:t xml:space="preserve">was </w:t>
      </w:r>
      <w:r w:rsidRPr="00A570C4">
        <w:rPr>
          <w:rFonts w:ascii="Calibri" w:eastAsia="Calibri" w:hAnsi="Calibri" w:cs="Calibri"/>
          <w:sz w:val="24"/>
          <w:szCs w:val="24"/>
        </w:rPr>
        <w:t>also applie</w:t>
      </w:r>
      <w:r w:rsidR="00544703" w:rsidRPr="00A570C4">
        <w:rPr>
          <w:rFonts w:ascii="Calibri" w:eastAsia="Calibri" w:hAnsi="Calibri" w:cs="Calibri"/>
          <w:sz w:val="24"/>
          <w:szCs w:val="24"/>
        </w:rPr>
        <w:t>d</w:t>
      </w:r>
      <w:r w:rsidRPr="00A570C4">
        <w:rPr>
          <w:rFonts w:ascii="Calibri" w:eastAsia="Calibri" w:hAnsi="Calibri" w:cs="Calibri"/>
          <w:sz w:val="24"/>
          <w:szCs w:val="24"/>
        </w:rPr>
        <w:t xml:space="preserve"> to character formation.</w:t>
      </w:r>
      <w:r w:rsidRPr="00A570C4">
        <w:rPr>
          <w:rFonts w:ascii="Calibri" w:eastAsia="Calibri" w:hAnsi="Calibri" w:cs="Calibri"/>
          <w:sz w:val="24"/>
          <w:szCs w:val="24"/>
          <w:vertAlign w:val="superscript"/>
        </w:rPr>
        <w:footnoteReference w:id="58"/>
      </w:r>
      <w:r w:rsidRPr="00A570C4">
        <w:rPr>
          <w:rFonts w:ascii="Calibri" w:eastAsia="Calibri" w:hAnsi="Calibri" w:cs="Calibri"/>
          <w:sz w:val="24"/>
          <w:szCs w:val="24"/>
        </w:rPr>
        <w:t xml:space="preserve"> Shapes of the characters </w:t>
      </w:r>
      <w:r w:rsidR="00544703" w:rsidRPr="00A570C4">
        <w:rPr>
          <w:rFonts w:ascii="Calibri" w:eastAsia="Calibri" w:hAnsi="Calibri" w:cs="Calibri"/>
          <w:sz w:val="24"/>
          <w:szCs w:val="24"/>
        </w:rPr>
        <w:t xml:space="preserve">also </w:t>
      </w:r>
      <w:r w:rsidRPr="00A570C4">
        <w:rPr>
          <w:rFonts w:ascii="Calibri" w:eastAsia="Calibri" w:hAnsi="Calibri" w:cs="Calibri"/>
          <w:sz w:val="24"/>
          <w:szCs w:val="24"/>
        </w:rPr>
        <w:t xml:space="preserve">evolved from </w:t>
      </w:r>
      <w:r w:rsidRPr="00A570C4">
        <w:rPr>
          <w:rFonts w:ascii="Calibri" w:eastAsia="Calibri" w:hAnsi="Calibri" w:cs="Calibri"/>
          <w:i/>
          <w:sz w:val="24"/>
          <w:szCs w:val="24"/>
        </w:rPr>
        <w:t>xiang</w:t>
      </w:r>
      <w:r w:rsidRPr="00A570C4">
        <w:rPr>
          <w:rFonts w:ascii="Calibri" w:eastAsia="Calibri" w:hAnsi="Calibri" w:cs="Calibri"/>
          <w:sz w:val="24"/>
          <w:szCs w:val="24"/>
        </w:rPr>
        <w:t>,</w:t>
      </w:r>
      <w:r w:rsidR="00544703" w:rsidRPr="00A570C4">
        <w:rPr>
          <w:rFonts w:ascii="Calibri" w:eastAsia="Calibri" w:hAnsi="Calibri" w:cs="Calibri"/>
          <w:sz w:val="24"/>
          <w:szCs w:val="24"/>
        </w:rPr>
        <w:t xml:space="preserve"> and </w:t>
      </w:r>
      <w:r w:rsidRPr="00A570C4">
        <w:rPr>
          <w:rFonts w:ascii="Calibri" w:eastAsia="Calibri" w:hAnsi="Calibri" w:cs="Calibri"/>
          <w:sz w:val="24"/>
          <w:szCs w:val="24"/>
        </w:rPr>
        <w:t xml:space="preserve">they are called the xiang-shaped characters </w:t>
      </w:r>
      <w:r w:rsidRPr="00A570C4">
        <w:rPr>
          <w:rFonts w:ascii="Calibri" w:eastAsia="Microsoft YaHei" w:hAnsi="Calibri" w:cs="Calibri"/>
          <w:sz w:val="24"/>
          <w:szCs w:val="24"/>
        </w:rPr>
        <w:t>象形文字</w:t>
      </w:r>
      <w:r w:rsidRPr="00A570C4">
        <w:rPr>
          <w:rFonts w:ascii="Calibri" w:eastAsia="Calibri" w:hAnsi="Calibri" w:cs="Calibri"/>
          <w:sz w:val="24"/>
          <w:szCs w:val="24"/>
        </w:rPr>
        <w:t xml:space="preserve">. Chinese characters were systematically developed in oracle bone inscriptions </w:t>
      </w:r>
      <w:r w:rsidR="00DE230A" w:rsidRPr="00A570C4">
        <w:rPr>
          <w:rFonts w:ascii="Calibri" w:eastAsia="Calibri" w:hAnsi="Calibri" w:cs="Calibri"/>
          <w:sz w:val="24"/>
          <w:szCs w:val="24"/>
        </w:rPr>
        <w:t xml:space="preserve">during </w:t>
      </w:r>
      <w:r w:rsidR="001622E8" w:rsidRPr="00A570C4">
        <w:rPr>
          <w:rFonts w:ascii="Calibri" w:eastAsia="Calibri" w:hAnsi="Calibri" w:cs="Calibri"/>
          <w:sz w:val="24"/>
          <w:szCs w:val="24"/>
        </w:rPr>
        <w:t xml:space="preserve">the </w:t>
      </w:r>
      <w:proofErr w:type="gramStart"/>
      <w:r w:rsidRPr="00A570C4">
        <w:rPr>
          <w:rFonts w:ascii="Calibri" w:eastAsia="Calibri" w:hAnsi="Calibri" w:cs="Calibri"/>
          <w:sz w:val="24"/>
          <w:szCs w:val="24"/>
        </w:rPr>
        <w:t xml:space="preserve">Shang Dynasty, </w:t>
      </w:r>
      <w:r w:rsidR="004C52EA" w:rsidRPr="00A570C4">
        <w:rPr>
          <w:rFonts w:ascii="Calibri" w:eastAsia="Calibri" w:hAnsi="Calibri" w:cs="Calibri"/>
          <w:sz w:val="24"/>
          <w:szCs w:val="24"/>
        </w:rPr>
        <w:t>and</w:t>
      </w:r>
      <w:proofErr w:type="gramEnd"/>
      <w:r w:rsidR="004C52EA"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transformed into modern fonts </w:t>
      </w:r>
      <w:r w:rsidR="00DE230A" w:rsidRPr="00A570C4">
        <w:rPr>
          <w:rFonts w:ascii="Calibri" w:eastAsia="Calibri" w:hAnsi="Calibri" w:cs="Calibri"/>
          <w:sz w:val="24"/>
          <w:szCs w:val="24"/>
        </w:rPr>
        <w:t>over time</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59"/>
      </w:r>
      <w:r w:rsidRPr="00A570C4">
        <w:rPr>
          <w:rFonts w:ascii="Calibri" w:eastAsia="Calibri" w:hAnsi="Calibri" w:cs="Calibri"/>
          <w:sz w:val="24"/>
          <w:szCs w:val="24"/>
        </w:rPr>
        <w:t xml:space="preserve"> </w:t>
      </w:r>
      <w:r w:rsidR="00DE230A" w:rsidRPr="00A570C4">
        <w:rPr>
          <w:rFonts w:ascii="Calibri" w:eastAsia="Calibri" w:hAnsi="Calibri" w:cs="Calibri"/>
          <w:sz w:val="24"/>
          <w:szCs w:val="24"/>
        </w:rPr>
        <w:t>While</w:t>
      </w:r>
      <w:r w:rsidR="00A07A63" w:rsidRPr="00A570C4">
        <w:rPr>
          <w:rFonts w:ascii="Calibri" w:eastAsia="Calibri" w:hAnsi="Calibri" w:cs="Calibri"/>
          <w:sz w:val="24"/>
          <w:szCs w:val="24"/>
        </w:rPr>
        <w:t xml:space="preserve"> most of the origins of the characters can still be found in the ancient Chinese lexicon </w:t>
      </w:r>
      <w:r w:rsidR="00A07A63" w:rsidRPr="00A570C4">
        <w:rPr>
          <w:rFonts w:ascii="Calibri" w:eastAsia="Calibri" w:hAnsi="Calibri" w:cs="Calibri"/>
          <w:i/>
          <w:sz w:val="24"/>
          <w:szCs w:val="24"/>
        </w:rPr>
        <w:t xml:space="preserve">Shuo wen jie zi </w:t>
      </w:r>
      <w:r w:rsidR="00A07A63" w:rsidRPr="00A570C4">
        <w:rPr>
          <w:rFonts w:ascii="Calibri" w:eastAsia="Microsoft YaHei" w:hAnsi="Calibri" w:cs="Calibri"/>
          <w:sz w:val="24"/>
          <w:szCs w:val="24"/>
        </w:rPr>
        <w:t>説文解字</w:t>
      </w:r>
      <w:r w:rsidR="00A07A63" w:rsidRPr="00A570C4">
        <w:rPr>
          <w:rFonts w:ascii="Calibri" w:eastAsia="Calibri" w:hAnsi="Calibri" w:cs="Calibri"/>
          <w:sz w:val="24"/>
          <w:szCs w:val="24"/>
        </w:rPr>
        <w:t xml:space="preserve"> (100</w:t>
      </w:r>
      <w:r w:rsidR="004C52EA" w:rsidRPr="00A570C4">
        <w:rPr>
          <w:rFonts w:ascii="Calibri" w:eastAsia="Calibri" w:hAnsi="Calibri" w:cs="Calibri"/>
          <w:sz w:val="24"/>
          <w:szCs w:val="24"/>
        </w:rPr>
        <w:t>–</w:t>
      </w:r>
      <w:r w:rsidR="00A07A63" w:rsidRPr="00A570C4">
        <w:rPr>
          <w:rFonts w:ascii="Calibri" w:eastAsia="Calibri" w:hAnsi="Calibri" w:cs="Calibri"/>
          <w:sz w:val="24"/>
          <w:szCs w:val="24"/>
        </w:rPr>
        <w:t>121 BCE), there are an addition</w:t>
      </w:r>
      <w:r w:rsidR="00C95590" w:rsidRPr="00A570C4">
        <w:rPr>
          <w:rFonts w:ascii="Calibri" w:eastAsia="Calibri" w:hAnsi="Calibri" w:cs="Calibri"/>
          <w:sz w:val="24"/>
          <w:szCs w:val="24"/>
        </w:rPr>
        <w:t>al</w:t>
      </w:r>
      <w:r w:rsidR="00A07A63" w:rsidRPr="00A570C4">
        <w:rPr>
          <w:rFonts w:ascii="Calibri" w:eastAsia="Calibri" w:hAnsi="Calibri" w:cs="Calibri"/>
          <w:sz w:val="24"/>
          <w:szCs w:val="24"/>
        </w:rPr>
        <w:t xml:space="preserve"> 60,000</w:t>
      </w:r>
      <w:r w:rsidR="00C95590" w:rsidRPr="00A570C4">
        <w:rPr>
          <w:rFonts w:ascii="Calibri" w:eastAsia="Calibri" w:hAnsi="Calibri" w:cs="Calibri"/>
          <w:sz w:val="24"/>
          <w:szCs w:val="24"/>
        </w:rPr>
        <w:t>-plus</w:t>
      </w:r>
      <w:r w:rsidR="00A07A63" w:rsidRPr="00A570C4">
        <w:rPr>
          <w:rFonts w:ascii="Calibri" w:eastAsia="Calibri" w:hAnsi="Calibri" w:cs="Calibri"/>
          <w:sz w:val="24"/>
          <w:szCs w:val="24"/>
        </w:rPr>
        <w:t xml:space="preserve"> new characters included in contemporary Chinese dictionaries.</w:t>
      </w:r>
      <w:r w:rsidR="0069043B">
        <w:rPr>
          <w:rStyle w:val="FootnoteReference"/>
          <w:rFonts w:ascii="Calibri" w:eastAsia="Calibri" w:hAnsi="Calibri" w:cs="Calibri"/>
          <w:sz w:val="24"/>
          <w:szCs w:val="24"/>
        </w:rPr>
        <w:footnoteReference w:id="60"/>
      </w:r>
    </w:p>
    <w:p w14:paraId="5D1A1492" w14:textId="4CF37B16" w:rsidR="00FF032F" w:rsidRPr="00A570C4" w:rsidRDefault="00F5572F" w:rsidP="00030973">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Chinese characters are not alphabetic and so they often </w:t>
      </w:r>
      <w:r w:rsidR="00A07A63" w:rsidRPr="00A570C4">
        <w:rPr>
          <w:rFonts w:ascii="Calibri" w:eastAsia="Calibri" w:hAnsi="Calibri" w:cs="Calibri"/>
          <w:sz w:val="24"/>
          <w:szCs w:val="24"/>
        </w:rPr>
        <w:t>carry</w:t>
      </w:r>
      <w:r w:rsidRPr="00A570C4">
        <w:rPr>
          <w:rFonts w:ascii="Calibri" w:eastAsia="Calibri" w:hAnsi="Calibri" w:cs="Calibri"/>
          <w:sz w:val="24"/>
          <w:szCs w:val="24"/>
        </w:rPr>
        <w:t xml:space="preserve"> multiple and subtle meanings that correlate with nature, culture, </w:t>
      </w:r>
      <w:r w:rsidR="00DE230A" w:rsidRPr="00A570C4">
        <w:rPr>
          <w:rFonts w:ascii="Calibri" w:eastAsia="Calibri" w:hAnsi="Calibri" w:cs="Calibri"/>
          <w:sz w:val="24"/>
          <w:szCs w:val="24"/>
        </w:rPr>
        <w:t xml:space="preserve">and </w:t>
      </w:r>
      <w:r w:rsidRPr="00A570C4">
        <w:rPr>
          <w:rFonts w:ascii="Calibri" w:eastAsia="Calibri" w:hAnsi="Calibri" w:cs="Calibri"/>
          <w:sz w:val="24"/>
          <w:szCs w:val="24"/>
        </w:rPr>
        <w:t>sound</w:t>
      </w:r>
      <w:r w:rsidR="00DE230A" w:rsidRPr="00A570C4">
        <w:rPr>
          <w:rFonts w:ascii="Calibri" w:eastAsia="Calibri" w:hAnsi="Calibri" w:cs="Calibri"/>
          <w:sz w:val="24"/>
          <w:szCs w:val="24"/>
        </w:rPr>
        <w:t>; s</w:t>
      </w:r>
      <w:r w:rsidRPr="00A570C4">
        <w:rPr>
          <w:rFonts w:ascii="Calibri" w:eastAsia="Calibri" w:hAnsi="Calibri" w:cs="Calibri"/>
          <w:sz w:val="24"/>
          <w:szCs w:val="24"/>
        </w:rPr>
        <w:t xml:space="preserve">ometimes </w:t>
      </w:r>
      <w:r w:rsidR="00DE230A" w:rsidRPr="00A570C4">
        <w:rPr>
          <w:rFonts w:ascii="Calibri" w:eastAsia="Calibri" w:hAnsi="Calibri" w:cs="Calibri"/>
          <w:sz w:val="24"/>
          <w:szCs w:val="24"/>
        </w:rPr>
        <w:t xml:space="preserve">they </w:t>
      </w:r>
      <w:r w:rsidR="002629D4" w:rsidRPr="00A570C4">
        <w:rPr>
          <w:rFonts w:ascii="Calibri" w:eastAsia="Calibri" w:hAnsi="Calibri" w:cs="Calibri"/>
          <w:sz w:val="24"/>
          <w:szCs w:val="24"/>
        </w:rPr>
        <w:t xml:space="preserve">are </w:t>
      </w:r>
      <w:r w:rsidRPr="00A570C4">
        <w:rPr>
          <w:rFonts w:ascii="Calibri" w:eastAsia="Calibri" w:hAnsi="Calibri" w:cs="Calibri"/>
          <w:sz w:val="24"/>
          <w:szCs w:val="24"/>
        </w:rPr>
        <w:t>related to the shapes or textures of objects.</w:t>
      </w:r>
      <w:r w:rsidRPr="00A570C4">
        <w:rPr>
          <w:rFonts w:ascii="Calibri" w:eastAsia="Calibri" w:hAnsi="Calibri" w:cs="Calibri"/>
          <w:sz w:val="24"/>
          <w:szCs w:val="24"/>
          <w:vertAlign w:val="superscript"/>
        </w:rPr>
        <w:footnoteReference w:id="61"/>
      </w:r>
      <w:r w:rsidRPr="00A570C4">
        <w:rPr>
          <w:rFonts w:ascii="Calibri" w:eastAsia="Calibri" w:hAnsi="Calibri" w:cs="Calibri"/>
          <w:sz w:val="24"/>
          <w:szCs w:val="24"/>
        </w:rPr>
        <w:t xml:space="preserve"> The characters evolved from pictographic symbols to modern characters that are indicative or sometimes semantic compounds.</w:t>
      </w:r>
      <w:r w:rsidRPr="00A570C4">
        <w:rPr>
          <w:rFonts w:ascii="Calibri" w:eastAsia="Calibri" w:hAnsi="Calibri" w:cs="Calibri"/>
          <w:sz w:val="24"/>
          <w:szCs w:val="24"/>
          <w:vertAlign w:val="superscript"/>
        </w:rPr>
        <w:footnoteReference w:id="62"/>
      </w:r>
      <w:r w:rsidRPr="00A570C4">
        <w:rPr>
          <w:rFonts w:ascii="Calibri" w:eastAsia="Calibri" w:hAnsi="Calibri" w:cs="Calibri"/>
          <w:sz w:val="24"/>
          <w:szCs w:val="24"/>
        </w:rPr>
        <w:t xml:space="preserve"> </w:t>
      </w:r>
      <w:r w:rsidR="009A6909" w:rsidRPr="00A570C4">
        <w:rPr>
          <w:rFonts w:ascii="Calibri" w:eastAsia="Calibri" w:hAnsi="Calibri" w:cs="Calibri"/>
          <w:sz w:val="24"/>
          <w:szCs w:val="24"/>
        </w:rPr>
        <w:t xml:space="preserve">Mark </w:t>
      </w:r>
      <w:r w:rsidRPr="00A570C4">
        <w:rPr>
          <w:rFonts w:ascii="Calibri" w:eastAsia="Calibri" w:hAnsi="Calibri" w:cs="Calibri"/>
          <w:sz w:val="24"/>
          <w:szCs w:val="24"/>
        </w:rPr>
        <w:t>Federman said,</w:t>
      </w:r>
      <w:r w:rsidR="00FB17FF" w:rsidRPr="00A570C4">
        <w:rPr>
          <w:rFonts w:ascii="Calibri" w:eastAsia="Calibri" w:hAnsi="Calibri" w:cs="Calibri"/>
          <w:sz w:val="24"/>
          <w:szCs w:val="24"/>
        </w:rPr>
        <w:t xml:space="preserve"> </w:t>
      </w:r>
      <w:r w:rsidRPr="00A570C4">
        <w:rPr>
          <w:rFonts w:ascii="Calibri" w:eastAsia="Calibri" w:hAnsi="Calibri" w:cs="Calibri"/>
          <w:sz w:val="24"/>
          <w:szCs w:val="24"/>
        </w:rPr>
        <w:t>’...the medium of language extends our thoughts from within our mind out to others…</w:t>
      </w:r>
      <w:r w:rsidR="002629D4"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since our thoughts are the results of our individual sensory experience…’</w:t>
      </w:r>
      <w:r w:rsidR="002629D4" w:rsidRPr="00A570C4">
        <w:rPr>
          <w:rFonts w:ascii="Calibri" w:eastAsia="Calibri" w:hAnsi="Calibri" w:cs="Calibri"/>
          <w:sz w:val="24"/>
          <w:szCs w:val="24"/>
        </w:rPr>
        <w:t>.</w:t>
      </w:r>
      <w:r w:rsidR="009A6909" w:rsidRPr="00A570C4">
        <w:rPr>
          <w:rStyle w:val="FootnoteReference"/>
          <w:rFonts w:ascii="Calibri" w:eastAsia="Calibri" w:hAnsi="Calibri" w:cs="Calibri"/>
          <w:sz w:val="24"/>
          <w:szCs w:val="24"/>
        </w:rPr>
        <w:footnoteReference w:id="63"/>
      </w:r>
      <w:r w:rsidRPr="00A570C4">
        <w:rPr>
          <w:rFonts w:ascii="Calibri" w:eastAsia="Calibri" w:hAnsi="Calibri" w:cs="Calibri"/>
          <w:sz w:val="24"/>
          <w:szCs w:val="24"/>
        </w:rPr>
        <w:t xml:space="preserve"> Chinese characters and language also play a role in the extension of the ways of knowing in Chinese culture. The collection of characters accumulated along with human experiences in historical processes</w:t>
      </w:r>
      <w:r w:rsidR="002629D4" w:rsidRPr="00A570C4">
        <w:rPr>
          <w:rFonts w:ascii="Calibri" w:eastAsia="Calibri" w:hAnsi="Calibri" w:cs="Calibri"/>
          <w:sz w:val="24"/>
          <w:szCs w:val="24"/>
        </w:rPr>
        <w:t>;</w:t>
      </w:r>
      <w:r w:rsidRPr="00A570C4">
        <w:rPr>
          <w:rFonts w:ascii="Calibri" w:eastAsia="Calibri" w:hAnsi="Calibri" w:cs="Calibri"/>
          <w:sz w:val="24"/>
          <w:szCs w:val="24"/>
        </w:rPr>
        <w:t xml:space="preserve"> as a result, each character carries a piece of history that </w:t>
      </w:r>
      <w:r w:rsidR="00FB17FF"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told or untold. </w:t>
      </w:r>
    </w:p>
    <w:p w14:paraId="3A4E9964" w14:textId="7D034B80" w:rsidR="00525297" w:rsidRPr="00A570C4" w:rsidRDefault="00F5572F" w:rsidP="00525297">
      <w:pPr>
        <w:spacing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w:t>
      </w:r>
      <w:r w:rsidR="00030973" w:rsidRPr="00A570C4">
        <w:rPr>
          <w:rFonts w:ascii="Calibri" w:eastAsia="Calibri" w:hAnsi="Calibri" w:cs="Calibri"/>
          <w:sz w:val="24"/>
          <w:szCs w:val="24"/>
        </w:rPr>
        <w:t xml:space="preserve">understanding of the </w:t>
      </w:r>
      <w:r w:rsidRPr="00A570C4">
        <w:rPr>
          <w:rFonts w:ascii="Calibri" w:eastAsia="Calibri" w:hAnsi="Calibri" w:cs="Calibri"/>
          <w:sz w:val="24"/>
          <w:szCs w:val="24"/>
        </w:rPr>
        <w:t>characters</w:t>
      </w:r>
      <w:r w:rsidR="00030973" w:rsidRPr="00A570C4">
        <w:rPr>
          <w:rFonts w:ascii="Calibri" w:eastAsia="Calibri" w:hAnsi="Calibri" w:cs="Calibri"/>
          <w:sz w:val="24"/>
          <w:szCs w:val="24"/>
        </w:rPr>
        <w:t xml:space="preserve"> can </w:t>
      </w:r>
      <w:r w:rsidRPr="00A570C4">
        <w:rPr>
          <w:rFonts w:ascii="Calibri" w:eastAsia="Calibri" w:hAnsi="Calibri" w:cs="Calibri"/>
          <w:sz w:val="24"/>
          <w:szCs w:val="24"/>
        </w:rPr>
        <w:t xml:space="preserve">be imaginative, </w:t>
      </w:r>
      <w:r w:rsidR="00065F9F" w:rsidRPr="00A570C4">
        <w:rPr>
          <w:rFonts w:ascii="Calibri" w:eastAsia="Calibri" w:hAnsi="Calibri" w:cs="Calibri"/>
          <w:sz w:val="24"/>
          <w:szCs w:val="24"/>
        </w:rPr>
        <w:t>personal,</w:t>
      </w:r>
      <w:r w:rsidRPr="00A570C4">
        <w:rPr>
          <w:rFonts w:ascii="Calibri" w:eastAsia="Calibri" w:hAnsi="Calibri" w:cs="Calibri"/>
          <w:sz w:val="24"/>
          <w:szCs w:val="24"/>
        </w:rPr>
        <w:t xml:space="preserve"> or even abstract</w:t>
      </w:r>
      <w:r w:rsidR="001E75C7" w:rsidRPr="00A570C4">
        <w:rPr>
          <w:rFonts w:ascii="Calibri" w:eastAsia="Calibri" w:hAnsi="Calibri" w:cs="Calibri"/>
          <w:sz w:val="24"/>
          <w:szCs w:val="24"/>
        </w:rPr>
        <w:t>,</w:t>
      </w:r>
      <w:r w:rsidR="00030973" w:rsidRPr="00A570C4">
        <w:rPr>
          <w:rFonts w:ascii="Calibri" w:eastAsia="Calibri" w:hAnsi="Calibri" w:cs="Calibri"/>
          <w:sz w:val="24"/>
          <w:szCs w:val="24"/>
        </w:rPr>
        <w:t xml:space="preserve"> on top of the standard definition</w:t>
      </w:r>
      <w:r w:rsidRPr="00A570C4">
        <w:rPr>
          <w:rFonts w:ascii="Calibri" w:eastAsia="Calibri" w:hAnsi="Calibri" w:cs="Calibri"/>
          <w:sz w:val="24"/>
          <w:szCs w:val="24"/>
        </w:rPr>
        <w:t xml:space="preserve">. </w:t>
      </w:r>
      <w:r w:rsidR="001E75C7" w:rsidRPr="00A570C4">
        <w:rPr>
          <w:rFonts w:ascii="Calibri" w:eastAsia="Calibri" w:hAnsi="Calibri" w:cs="Calibri"/>
          <w:sz w:val="24"/>
          <w:szCs w:val="24"/>
        </w:rPr>
        <w:t xml:space="preserve">One </w:t>
      </w:r>
      <w:r w:rsidRPr="00A570C4">
        <w:rPr>
          <w:rFonts w:ascii="Calibri" w:eastAsia="Calibri" w:hAnsi="Calibri" w:cs="Calibri"/>
          <w:sz w:val="24"/>
          <w:szCs w:val="24"/>
        </w:rPr>
        <w:t xml:space="preserve">example </w:t>
      </w:r>
      <w:r w:rsidR="001E75C7"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the character of fate,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Pr="00A570C4">
        <w:rPr>
          <w:rFonts w:ascii="Calibri" w:eastAsia="Microsoft YaHei" w:hAnsi="Calibri" w:cs="Calibri"/>
          <w:sz w:val="24"/>
          <w:szCs w:val="24"/>
        </w:rPr>
        <w:t>命</w:t>
      </w:r>
      <w:r w:rsidRPr="00A570C4">
        <w:rPr>
          <w:rFonts w:ascii="Calibri" w:eastAsia="Calibri" w:hAnsi="Calibri" w:cs="Calibri"/>
          <w:sz w:val="24"/>
          <w:szCs w:val="24"/>
        </w:rPr>
        <w:t xml:space="preserve"> (</w:t>
      </w:r>
      <w:r w:rsidR="001E75C7" w:rsidRPr="00A570C4">
        <w:rPr>
          <w:rFonts w:ascii="Calibri" w:eastAsia="Calibri" w:hAnsi="Calibri" w:cs="Calibri"/>
          <w:sz w:val="24"/>
          <w:szCs w:val="24"/>
        </w:rPr>
        <w:t>F</w:t>
      </w:r>
      <w:r w:rsidRPr="00A570C4">
        <w:rPr>
          <w:rFonts w:ascii="Calibri" w:eastAsia="Calibri" w:hAnsi="Calibri" w:cs="Calibri"/>
          <w:sz w:val="24"/>
          <w:szCs w:val="24"/>
        </w:rPr>
        <w:t>ig.</w:t>
      </w:r>
      <w:r w:rsidR="001E75C7" w:rsidRPr="00A570C4">
        <w:rPr>
          <w:rFonts w:ascii="Calibri" w:eastAsia="Calibri" w:hAnsi="Calibri" w:cs="Calibri"/>
          <w:sz w:val="24"/>
          <w:szCs w:val="24"/>
        </w:rPr>
        <w:t xml:space="preserve"> </w:t>
      </w:r>
      <w:r w:rsidRPr="00A570C4">
        <w:rPr>
          <w:rFonts w:ascii="Calibri" w:eastAsia="Calibri" w:hAnsi="Calibri" w:cs="Calibri"/>
          <w:sz w:val="24"/>
          <w:szCs w:val="24"/>
        </w:rPr>
        <w:t>1)</w:t>
      </w:r>
      <w:r w:rsidR="001E75C7" w:rsidRPr="00A570C4">
        <w:rPr>
          <w:rFonts w:ascii="Calibri" w:eastAsia="Calibri" w:hAnsi="Calibri" w:cs="Calibri"/>
          <w:sz w:val="24"/>
          <w:szCs w:val="24"/>
        </w:rPr>
        <w:t>. V</w:t>
      </w:r>
      <w:r w:rsidRPr="00A570C4">
        <w:rPr>
          <w:rFonts w:ascii="Calibri" w:eastAsia="Calibri" w:hAnsi="Calibri" w:cs="Calibri"/>
          <w:sz w:val="24"/>
          <w:szCs w:val="24"/>
        </w:rPr>
        <w:t xml:space="preserve">isually it is a picture composed of a person kneeling under a triangular mouth in the sky. </w:t>
      </w:r>
      <w:r w:rsidR="00B72C00" w:rsidRPr="00A570C4">
        <w:rPr>
          <w:rFonts w:ascii="Calibri" w:eastAsia="Calibri" w:hAnsi="Calibri" w:cs="Calibri"/>
          <w:sz w:val="24"/>
          <w:szCs w:val="24"/>
        </w:rPr>
        <w:t xml:space="preserve">Since </w:t>
      </w:r>
      <w:r w:rsidRPr="00A570C4">
        <w:rPr>
          <w:rFonts w:ascii="Calibri" w:eastAsia="Calibri" w:hAnsi="Calibri" w:cs="Calibri"/>
          <w:sz w:val="24"/>
          <w:szCs w:val="24"/>
        </w:rPr>
        <w:t xml:space="preserve">the understanding of this mouth can </w:t>
      </w:r>
      <w:r w:rsidR="00B72C00" w:rsidRPr="00A570C4">
        <w:rPr>
          <w:rFonts w:ascii="Calibri" w:eastAsia="Calibri" w:hAnsi="Calibri" w:cs="Calibri"/>
          <w:sz w:val="24"/>
          <w:szCs w:val="24"/>
        </w:rPr>
        <w:t>vary</w:t>
      </w:r>
      <w:r w:rsidRPr="00A570C4">
        <w:rPr>
          <w:rFonts w:ascii="Calibri" w:eastAsia="Calibri" w:hAnsi="Calibri" w:cs="Calibri"/>
          <w:sz w:val="24"/>
          <w:szCs w:val="24"/>
        </w:rPr>
        <w:t xml:space="preserve"> according to </w:t>
      </w:r>
      <w:r w:rsidR="001E75C7" w:rsidRPr="00A570C4">
        <w:rPr>
          <w:rFonts w:ascii="Calibri" w:eastAsia="Calibri" w:hAnsi="Calibri" w:cs="Calibri"/>
          <w:sz w:val="24"/>
          <w:szCs w:val="24"/>
        </w:rPr>
        <w:t xml:space="preserve">each </w:t>
      </w:r>
      <w:r w:rsidRPr="00A570C4">
        <w:rPr>
          <w:rFonts w:ascii="Calibri" w:eastAsia="Calibri" w:hAnsi="Calibri" w:cs="Calibri"/>
          <w:sz w:val="24"/>
          <w:szCs w:val="24"/>
        </w:rPr>
        <w:t>person’s differ</w:t>
      </w:r>
      <w:r w:rsidR="001E75C7" w:rsidRPr="00A570C4">
        <w:rPr>
          <w:rFonts w:ascii="Calibri" w:eastAsia="Calibri" w:hAnsi="Calibri" w:cs="Calibri"/>
          <w:sz w:val="24"/>
          <w:szCs w:val="24"/>
        </w:rPr>
        <w:t>ing</w:t>
      </w:r>
      <w:r w:rsidRPr="00A570C4">
        <w:rPr>
          <w:rFonts w:ascii="Calibri" w:eastAsia="Calibri" w:hAnsi="Calibri" w:cs="Calibri"/>
          <w:sz w:val="24"/>
          <w:szCs w:val="24"/>
        </w:rPr>
        <w:t xml:space="preserve"> worldview, it provides a structure that allows space for imagination. </w:t>
      </w:r>
      <w:r w:rsidR="00956E5A" w:rsidRPr="00A570C4">
        <w:rPr>
          <w:rFonts w:ascii="Calibri" w:eastAsia="Calibri" w:hAnsi="Calibri" w:cs="Calibri"/>
          <w:sz w:val="24"/>
          <w:szCs w:val="24"/>
        </w:rPr>
        <w:t>In my study, Chinese characters are used as a form of cultural probe for the research.</w:t>
      </w:r>
      <w:r w:rsidRPr="00A570C4">
        <w:rPr>
          <w:rFonts w:ascii="Calibri" w:eastAsia="Calibri" w:hAnsi="Calibri" w:cs="Calibri"/>
          <w:sz w:val="24"/>
          <w:szCs w:val="24"/>
        </w:rPr>
        <w:t xml:space="preserve"> </w:t>
      </w:r>
      <w:r w:rsidR="00107F78" w:rsidRPr="00A570C4">
        <w:rPr>
          <w:rFonts w:ascii="Calibri" w:eastAsia="Calibri" w:hAnsi="Calibri" w:cs="Calibri"/>
          <w:sz w:val="24"/>
          <w:szCs w:val="24"/>
        </w:rPr>
        <w:t>L</w:t>
      </w:r>
      <w:r w:rsidRPr="00A570C4">
        <w:rPr>
          <w:rFonts w:ascii="Calibri" w:eastAsia="Calibri" w:hAnsi="Calibri" w:cs="Calibri"/>
          <w:sz w:val="24"/>
          <w:szCs w:val="24"/>
        </w:rPr>
        <w:t>ike art, character</w:t>
      </w:r>
      <w:r w:rsidR="00956E5A" w:rsidRPr="00A570C4">
        <w:rPr>
          <w:rFonts w:ascii="Calibri" w:eastAsia="Calibri" w:hAnsi="Calibri" w:cs="Calibri"/>
          <w:sz w:val="24"/>
          <w:szCs w:val="24"/>
        </w:rPr>
        <w:t>s</w:t>
      </w:r>
      <w:r w:rsidRPr="00A570C4">
        <w:rPr>
          <w:rFonts w:ascii="Calibri" w:eastAsia="Calibri" w:hAnsi="Calibri" w:cs="Calibri"/>
          <w:sz w:val="24"/>
          <w:szCs w:val="24"/>
        </w:rPr>
        <w:t xml:space="preserve"> can lead to </w:t>
      </w:r>
      <w:r w:rsidR="00107F78"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deeper understanding of the psyche of the interviewee, </w:t>
      </w:r>
      <w:r w:rsidR="00107F78" w:rsidRPr="00A570C4">
        <w:rPr>
          <w:rFonts w:ascii="Calibri" w:eastAsia="Calibri" w:hAnsi="Calibri" w:cs="Calibri"/>
          <w:sz w:val="24"/>
          <w:szCs w:val="24"/>
        </w:rPr>
        <w:t>and</w:t>
      </w:r>
      <w:r w:rsidRPr="00A570C4">
        <w:rPr>
          <w:rFonts w:ascii="Calibri" w:eastAsia="Calibri" w:hAnsi="Calibri" w:cs="Calibri"/>
          <w:sz w:val="24"/>
          <w:szCs w:val="24"/>
        </w:rPr>
        <w:t xml:space="preserve"> can also lead to non-verbal realms. The use of Chinese characters also involves an insider-outsider position in co-creating knowledge, as Pearson suggested in </w:t>
      </w:r>
      <w:r w:rsidRPr="00A570C4">
        <w:rPr>
          <w:rFonts w:ascii="Calibri" w:eastAsia="Calibri" w:hAnsi="Calibri" w:cs="Calibri"/>
          <w:i/>
          <w:sz w:val="24"/>
          <w:szCs w:val="24"/>
        </w:rPr>
        <w:t>Going Native in Reverse</w:t>
      </w:r>
      <w:r w:rsidR="00B72C00" w:rsidRPr="00A570C4">
        <w:rPr>
          <w:rFonts w:ascii="Calibri" w:eastAsia="Calibri" w:hAnsi="Calibri" w:cs="Calibri"/>
          <w:sz w:val="24"/>
          <w:szCs w:val="24"/>
        </w:rPr>
        <w:t>. T</w:t>
      </w:r>
      <w:r w:rsidRPr="00A570C4">
        <w:rPr>
          <w:rFonts w:ascii="Calibri" w:eastAsia="Calibri" w:hAnsi="Calibri" w:cs="Calibri"/>
          <w:sz w:val="24"/>
          <w:szCs w:val="24"/>
        </w:rPr>
        <w:t>his positionality can lead to known or unknown territory</w:t>
      </w:r>
      <w:r w:rsidR="00B72C00" w:rsidRPr="00A570C4">
        <w:rPr>
          <w:rFonts w:ascii="Calibri" w:eastAsia="Calibri" w:hAnsi="Calibri" w:cs="Calibri"/>
          <w:sz w:val="24"/>
          <w:szCs w:val="24"/>
        </w:rPr>
        <w:t>, both</w:t>
      </w:r>
      <w:r w:rsidRPr="00A570C4">
        <w:rPr>
          <w:rFonts w:ascii="Calibri" w:eastAsia="Calibri" w:hAnsi="Calibri" w:cs="Calibri"/>
          <w:sz w:val="24"/>
          <w:szCs w:val="24"/>
        </w:rPr>
        <w:t xml:space="preserve"> of the researcher </w:t>
      </w:r>
      <w:r w:rsidR="00B72C00" w:rsidRPr="00A570C4">
        <w:rPr>
          <w:rFonts w:ascii="Calibri" w:eastAsia="Calibri" w:hAnsi="Calibri" w:cs="Calibri"/>
          <w:sz w:val="24"/>
          <w:szCs w:val="24"/>
        </w:rPr>
        <w:t xml:space="preserve">and </w:t>
      </w:r>
      <w:r w:rsidRPr="00A570C4">
        <w:rPr>
          <w:rFonts w:ascii="Calibri" w:eastAsia="Calibri" w:hAnsi="Calibri" w:cs="Calibri"/>
          <w:sz w:val="24"/>
          <w:szCs w:val="24"/>
        </w:rPr>
        <w:t>the researched community.</w:t>
      </w:r>
      <w:r w:rsidRPr="00A570C4">
        <w:rPr>
          <w:rFonts w:ascii="Calibri" w:eastAsia="Calibri" w:hAnsi="Calibri" w:cs="Calibri"/>
          <w:sz w:val="24"/>
          <w:szCs w:val="24"/>
          <w:vertAlign w:val="superscript"/>
        </w:rPr>
        <w:footnoteReference w:id="64"/>
      </w:r>
      <w:r w:rsidRPr="00A570C4">
        <w:rPr>
          <w:rFonts w:ascii="Calibri" w:eastAsia="Calibri" w:hAnsi="Calibri" w:cs="Calibri"/>
          <w:sz w:val="24"/>
          <w:szCs w:val="24"/>
        </w:rPr>
        <w:t xml:space="preserve"> </w:t>
      </w:r>
    </w:p>
    <w:p w14:paraId="7CD49146" w14:textId="0348BF39" w:rsidR="00525297" w:rsidRPr="00A570C4" w:rsidRDefault="00C8481E" w:rsidP="00C8481E">
      <w:pPr>
        <w:spacing w:after="160" w:line="360" w:lineRule="exact"/>
        <w:jc w:val="both"/>
        <w:rPr>
          <w:rFonts w:ascii="Calibri" w:eastAsia="Calibri" w:hAnsi="Calibri" w:cs="Calibri"/>
          <w:sz w:val="24"/>
          <w:szCs w:val="24"/>
        </w:rPr>
      </w:pPr>
      <w:r w:rsidRPr="00A570C4">
        <w:rPr>
          <w:rFonts w:ascii="Calibri" w:eastAsia="Calibri" w:hAnsi="Calibri" w:cs="Calibri"/>
          <w:noProof/>
          <w:sz w:val="24"/>
          <w:szCs w:val="24"/>
        </w:rPr>
        <w:drawing>
          <wp:anchor distT="0" distB="0" distL="114300" distR="114300" simplePos="0" relativeHeight="251662336" behindDoc="0" locked="0" layoutInCell="1" allowOverlap="1" wp14:anchorId="7AF25577" wp14:editId="48EF0586">
            <wp:simplePos x="0" y="0"/>
            <wp:positionH relativeFrom="column">
              <wp:posOffset>28575</wp:posOffset>
            </wp:positionH>
            <wp:positionV relativeFrom="paragraph">
              <wp:posOffset>635000</wp:posOffset>
            </wp:positionV>
            <wp:extent cx="3035300" cy="1141095"/>
            <wp:effectExtent l="0" t="0" r="0" b="0"/>
            <wp:wrapTopAndBottom/>
            <wp:docPr id="724877471" name="Picture 2" descr="A couple of black chinese charac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77471" name="Picture 2" descr="A couple of black chinese character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3035300" cy="1141095"/>
                    </a:xfrm>
                    <a:prstGeom prst="rect">
                      <a:avLst/>
                    </a:prstGeom>
                  </pic:spPr>
                </pic:pic>
              </a:graphicData>
            </a:graphic>
            <wp14:sizeRelH relativeFrom="margin">
              <wp14:pctWidth>0</wp14:pctWidth>
            </wp14:sizeRelH>
            <wp14:sizeRelV relativeFrom="margin">
              <wp14:pctHeight>0</wp14:pctHeight>
            </wp14:sizeRelV>
          </wp:anchor>
        </w:drawing>
      </w:r>
    </w:p>
    <w:p w14:paraId="75DC65D2" w14:textId="77777777" w:rsidR="00C8481E" w:rsidRPr="00A570C4" w:rsidRDefault="00C8481E" w:rsidP="00C8481E">
      <w:pPr>
        <w:spacing w:after="160" w:line="360" w:lineRule="exact"/>
        <w:jc w:val="both"/>
        <w:rPr>
          <w:rFonts w:ascii="Calibri" w:eastAsia="Calibri" w:hAnsi="Calibri" w:cs="Calibri"/>
          <w:sz w:val="24"/>
          <w:szCs w:val="24"/>
        </w:rPr>
      </w:pPr>
    </w:p>
    <w:p w14:paraId="74CA2EDB" w14:textId="7BDD8696" w:rsidR="00FF032F" w:rsidRPr="00A570C4" w:rsidRDefault="00F5572F" w:rsidP="00507B68">
      <w:pPr>
        <w:spacing w:after="160" w:line="360" w:lineRule="exact"/>
        <w:rPr>
          <w:rFonts w:ascii="Calibri" w:eastAsia="Calibri" w:hAnsi="Calibri" w:cs="Calibri"/>
          <w:sz w:val="24"/>
          <w:szCs w:val="24"/>
        </w:rPr>
      </w:pPr>
      <w:r w:rsidRPr="00A570C4">
        <w:rPr>
          <w:rFonts w:ascii="Calibri" w:eastAsia="Calibri" w:hAnsi="Calibri" w:cs="Calibri"/>
          <w:sz w:val="24"/>
          <w:szCs w:val="24"/>
        </w:rPr>
        <w:t>Fig.1 the evolution of the character ‘</w:t>
      </w:r>
      <w:r w:rsidRPr="00A570C4">
        <w:rPr>
          <w:rFonts w:ascii="Calibri" w:eastAsia="Calibri" w:hAnsi="Calibri" w:cs="Calibri"/>
          <w:i/>
          <w:iCs/>
          <w:sz w:val="24"/>
          <w:szCs w:val="24"/>
        </w:rPr>
        <w:t>ming</w:t>
      </w:r>
      <w:r w:rsidRPr="00A570C4">
        <w:rPr>
          <w:rFonts w:ascii="Calibri" w:eastAsia="Calibri" w:hAnsi="Calibri" w:cs="Calibri"/>
          <w:sz w:val="24"/>
          <w:szCs w:val="24"/>
        </w:rPr>
        <w:t xml:space="preserve">’ in the order from </w:t>
      </w:r>
      <w:r w:rsidR="006024B1" w:rsidRPr="00A570C4">
        <w:rPr>
          <w:rFonts w:ascii="Calibri" w:eastAsia="Calibri" w:hAnsi="Calibri" w:cs="Calibri"/>
          <w:sz w:val="24"/>
          <w:szCs w:val="24"/>
        </w:rPr>
        <w:t xml:space="preserve">Oracle Bone Characters in </w:t>
      </w:r>
      <w:r w:rsidRPr="00A570C4">
        <w:rPr>
          <w:rFonts w:ascii="Calibri" w:eastAsia="Calibri" w:hAnsi="Calibri" w:cs="Calibri"/>
          <w:sz w:val="24"/>
          <w:szCs w:val="24"/>
        </w:rPr>
        <w:t>Shang Dynasty to modern times (left to right)</w:t>
      </w:r>
      <w:r w:rsidR="006024B1" w:rsidRPr="00A570C4">
        <w:rPr>
          <w:rFonts w:ascii="Calibri" w:eastAsia="Calibri" w:hAnsi="Calibri" w:cs="Calibri"/>
          <w:sz w:val="24"/>
          <w:szCs w:val="24"/>
        </w:rPr>
        <w:t>.</w:t>
      </w:r>
      <w:r w:rsidR="006024B1" w:rsidRPr="00A570C4">
        <w:rPr>
          <w:rStyle w:val="FootnoteReference"/>
          <w:rFonts w:ascii="Calibri" w:eastAsia="Calibri" w:hAnsi="Calibri" w:cs="Calibri"/>
          <w:sz w:val="24"/>
          <w:szCs w:val="24"/>
        </w:rPr>
        <w:footnoteReference w:id="65"/>
      </w:r>
      <w:r w:rsidRPr="00A570C4">
        <w:rPr>
          <w:rFonts w:ascii="Calibri" w:eastAsia="Calibri" w:hAnsi="Calibri" w:cs="Calibri"/>
          <w:sz w:val="24"/>
          <w:szCs w:val="24"/>
        </w:rPr>
        <w:t xml:space="preserve"> </w:t>
      </w:r>
    </w:p>
    <w:p w14:paraId="0E67C030" w14:textId="77777777" w:rsidR="008D601B" w:rsidRPr="00A570C4" w:rsidRDefault="00F5572F" w:rsidP="00B42E16">
      <w:pPr>
        <w:pStyle w:val="Heading1"/>
      </w:pPr>
      <w:bookmarkStart w:id="70" w:name="_Toc157556511"/>
      <w:r w:rsidRPr="00A570C4">
        <w:lastRenderedPageBreak/>
        <w:t>Part 3: Literature</w:t>
      </w:r>
      <w:bookmarkEnd w:id="70"/>
      <w:r w:rsidRPr="00A570C4">
        <w:t xml:space="preserve"> </w:t>
      </w:r>
    </w:p>
    <w:p w14:paraId="3C7D05E9" w14:textId="19FF4557" w:rsidR="004D5755" w:rsidRPr="00A570C4" w:rsidRDefault="00F5572F" w:rsidP="00B42E16">
      <w:pPr>
        <w:pStyle w:val="Heading2"/>
      </w:pPr>
      <w:bookmarkStart w:id="71" w:name="_Toc157556512"/>
      <w:r w:rsidRPr="00A570C4">
        <w:t>What is Culture</w:t>
      </w:r>
      <w:r w:rsidR="000F5D67">
        <w:t>?</w:t>
      </w:r>
      <w:bookmarkEnd w:id="71"/>
    </w:p>
    <w:p w14:paraId="1617912E" w14:textId="342620D8" w:rsidR="00FF032F" w:rsidRPr="00A570C4" w:rsidRDefault="00F5572F" w:rsidP="005744EE">
      <w:pPr>
        <w:spacing w:before="240" w:after="160" w:line="360" w:lineRule="exact"/>
        <w:ind w:firstLine="1440"/>
        <w:rPr>
          <w:rFonts w:ascii="Calibri" w:eastAsia="Calibri" w:hAnsi="Calibri" w:cs="Calibri"/>
          <w:b/>
          <w:sz w:val="24"/>
          <w:szCs w:val="24"/>
        </w:rPr>
      </w:pPr>
      <w:r w:rsidRPr="00A570C4">
        <w:rPr>
          <w:rFonts w:ascii="Calibri" w:eastAsia="Calibri" w:hAnsi="Calibri" w:cs="Calibri"/>
          <w:sz w:val="24"/>
          <w:szCs w:val="24"/>
        </w:rPr>
        <w:t xml:space="preserve">The idea of culture evolves with time along with the human understanding of the world. Raymond Williams suggested </w:t>
      </w:r>
      <w:r w:rsidR="00C7409E"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culture separates humans from nature with civilisation and the arts. He </w:t>
      </w:r>
      <w:r w:rsidR="00A4132B" w:rsidRPr="00A570C4">
        <w:rPr>
          <w:rFonts w:ascii="Calibri" w:eastAsia="Calibri" w:hAnsi="Calibri" w:cs="Calibri"/>
          <w:sz w:val="24"/>
          <w:szCs w:val="24"/>
        </w:rPr>
        <w:t>points</w:t>
      </w:r>
      <w:r w:rsidR="00112186" w:rsidRPr="00A570C4">
        <w:rPr>
          <w:rFonts w:ascii="Calibri" w:eastAsia="Calibri" w:hAnsi="Calibri" w:cs="Calibri"/>
          <w:sz w:val="24"/>
          <w:szCs w:val="24"/>
        </w:rPr>
        <w:t xml:space="preserve"> out</w:t>
      </w:r>
      <w:r w:rsidRPr="00A570C4">
        <w:rPr>
          <w:rFonts w:ascii="Calibri" w:eastAsia="Calibri" w:hAnsi="Calibri" w:cs="Calibri"/>
          <w:sz w:val="24"/>
          <w:szCs w:val="24"/>
        </w:rPr>
        <w:t xml:space="preserve"> that culture exists in every society and every mind, not exclusively </w:t>
      </w:r>
      <w:r w:rsidR="00112186" w:rsidRPr="00A570C4">
        <w:rPr>
          <w:rFonts w:ascii="Calibri" w:eastAsia="Calibri" w:hAnsi="Calibri" w:cs="Calibri"/>
          <w:sz w:val="24"/>
          <w:szCs w:val="24"/>
        </w:rPr>
        <w:t xml:space="preserve">within </w:t>
      </w:r>
      <w:r w:rsidR="009B2E24" w:rsidRPr="00A570C4">
        <w:rPr>
          <w:rFonts w:ascii="Calibri" w:eastAsia="Calibri" w:hAnsi="Calibri" w:cs="Calibri"/>
          <w:sz w:val="24"/>
          <w:szCs w:val="24"/>
        </w:rPr>
        <w:t xml:space="preserve">an </w:t>
      </w:r>
      <w:r w:rsidRPr="00A570C4">
        <w:rPr>
          <w:rFonts w:ascii="Calibri" w:eastAsia="Calibri" w:hAnsi="Calibri" w:cs="Calibri"/>
          <w:sz w:val="24"/>
          <w:szCs w:val="24"/>
        </w:rPr>
        <w:t>elite minority.</w:t>
      </w:r>
      <w:r w:rsidRPr="00A570C4">
        <w:rPr>
          <w:rFonts w:ascii="Calibri" w:eastAsia="Calibri" w:hAnsi="Calibri" w:cs="Calibri"/>
          <w:sz w:val="24"/>
          <w:szCs w:val="24"/>
          <w:vertAlign w:val="superscript"/>
        </w:rPr>
        <w:footnoteReference w:id="66"/>
      </w:r>
      <w:r w:rsidRPr="00A570C4">
        <w:rPr>
          <w:rFonts w:ascii="Calibri" w:eastAsia="Calibri" w:hAnsi="Calibri" w:cs="Calibri"/>
          <w:sz w:val="24"/>
          <w:szCs w:val="24"/>
        </w:rPr>
        <w:t xml:space="preserve"> </w:t>
      </w:r>
      <w:r w:rsidR="00112186" w:rsidRPr="00A570C4">
        <w:rPr>
          <w:rFonts w:ascii="Calibri" w:eastAsia="Calibri" w:hAnsi="Calibri" w:cs="Calibri"/>
          <w:sz w:val="24"/>
          <w:szCs w:val="24"/>
        </w:rPr>
        <w:t xml:space="preserve">Eagleton </w:t>
      </w:r>
      <w:r w:rsidRPr="00A570C4">
        <w:rPr>
          <w:rFonts w:ascii="Calibri" w:eastAsia="Calibri" w:hAnsi="Calibri" w:cs="Calibri"/>
          <w:sz w:val="24"/>
          <w:szCs w:val="24"/>
        </w:rPr>
        <w:t>further transformed</w:t>
      </w:r>
      <w:r w:rsidR="00B07619"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00B07619" w:rsidRPr="00A570C4">
        <w:rPr>
          <w:rFonts w:ascii="Calibri" w:eastAsia="Calibri" w:hAnsi="Calibri" w:cs="Calibri"/>
          <w:sz w:val="24"/>
          <w:szCs w:val="24"/>
        </w:rPr>
        <w:t xml:space="preserve">idea of culture </w:t>
      </w:r>
      <w:r w:rsidRPr="00A570C4">
        <w:rPr>
          <w:rFonts w:ascii="Calibri" w:eastAsia="Calibri" w:hAnsi="Calibri" w:cs="Calibri"/>
          <w:sz w:val="24"/>
          <w:szCs w:val="24"/>
        </w:rPr>
        <w:t xml:space="preserve">into a holistic </w:t>
      </w:r>
      <w:r w:rsidR="00E0148B" w:rsidRPr="00A570C4">
        <w:rPr>
          <w:rFonts w:ascii="Calibri" w:eastAsia="Calibri" w:hAnsi="Calibri" w:cs="Calibri"/>
          <w:sz w:val="24"/>
          <w:szCs w:val="24"/>
        </w:rPr>
        <w:t>one</w:t>
      </w:r>
      <w:r w:rsidRPr="00A570C4">
        <w:rPr>
          <w:rFonts w:ascii="Calibri" w:eastAsia="Calibri" w:hAnsi="Calibri" w:cs="Calibri"/>
          <w:sz w:val="24"/>
          <w:szCs w:val="24"/>
        </w:rPr>
        <w:t xml:space="preserve">, bringing it back to </w:t>
      </w:r>
      <w:r w:rsidR="009B2E24" w:rsidRPr="00A570C4">
        <w:rPr>
          <w:rFonts w:ascii="Calibri" w:eastAsia="Calibri" w:hAnsi="Calibri" w:cs="Calibri"/>
          <w:sz w:val="24"/>
          <w:szCs w:val="24"/>
        </w:rPr>
        <w:t xml:space="preserve">an </w:t>
      </w:r>
      <w:r w:rsidRPr="00A570C4">
        <w:rPr>
          <w:rFonts w:ascii="Calibri" w:eastAsia="Calibri" w:hAnsi="Calibri" w:cs="Calibri"/>
          <w:sz w:val="24"/>
          <w:szCs w:val="24"/>
        </w:rPr>
        <w:t xml:space="preserve">expression of nature, a way of life, a civilisation and the arts. This </w:t>
      </w:r>
      <w:r w:rsidR="00065F9F" w:rsidRPr="00A570C4">
        <w:rPr>
          <w:rFonts w:ascii="Calibri" w:eastAsia="Calibri" w:hAnsi="Calibri" w:cs="Calibri"/>
          <w:sz w:val="24"/>
          <w:szCs w:val="24"/>
        </w:rPr>
        <w:t>post-modern</w:t>
      </w:r>
      <w:r w:rsidRPr="00A570C4">
        <w:rPr>
          <w:rFonts w:ascii="Calibri" w:eastAsia="Calibri" w:hAnsi="Calibri" w:cs="Calibri"/>
          <w:sz w:val="24"/>
          <w:szCs w:val="24"/>
        </w:rPr>
        <w:t xml:space="preserve"> approach describes culture </w:t>
      </w:r>
      <w:r w:rsidR="00E0148B" w:rsidRPr="00A570C4">
        <w:rPr>
          <w:rFonts w:ascii="Calibri" w:eastAsia="Calibri" w:hAnsi="Calibri" w:cs="Calibri"/>
          <w:sz w:val="24"/>
          <w:szCs w:val="24"/>
        </w:rPr>
        <w:t>as</w:t>
      </w:r>
      <w:r w:rsidRPr="00A570C4">
        <w:rPr>
          <w:rFonts w:ascii="Calibri" w:eastAsia="Calibri" w:hAnsi="Calibri" w:cs="Calibri"/>
          <w:sz w:val="24"/>
          <w:szCs w:val="24"/>
        </w:rPr>
        <w:t xml:space="preserve"> what ‘we do to the world and what it does to us’.</w:t>
      </w:r>
      <w:r w:rsidRPr="00A570C4">
        <w:rPr>
          <w:rFonts w:ascii="Calibri" w:eastAsia="Calibri" w:hAnsi="Calibri" w:cs="Calibri"/>
          <w:sz w:val="24"/>
          <w:szCs w:val="24"/>
          <w:vertAlign w:val="superscript"/>
        </w:rPr>
        <w:footnoteReference w:id="67"/>
      </w:r>
      <w:r w:rsidRPr="00A570C4">
        <w:rPr>
          <w:rFonts w:ascii="Calibri" w:eastAsia="Calibri" w:hAnsi="Calibri" w:cs="Calibri"/>
          <w:sz w:val="24"/>
          <w:szCs w:val="24"/>
        </w:rPr>
        <w:t xml:space="preserve"> It is considered to be distinct and possibly even opposed to the idea of ‘civility’. Eagleton commented that culture cannot be generalised as a grand narrative of human self-development or to define what normative is.</w:t>
      </w:r>
      <w:r w:rsidRPr="00A570C4">
        <w:rPr>
          <w:rFonts w:ascii="Calibri" w:eastAsia="Calibri" w:hAnsi="Calibri" w:cs="Calibri"/>
          <w:sz w:val="24"/>
          <w:szCs w:val="24"/>
          <w:vertAlign w:val="superscript"/>
        </w:rPr>
        <w:footnoteReference w:id="68"/>
      </w:r>
      <w:r w:rsidRPr="00A570C4">
        <w:rPr>
          <w:rFonts w:ascii="Calibri" w:eastAsia="Calibri" w:hAnsi="Calibri" w:cs="Calibri"/>
          <w:sz w:val="24"/>
          <w:szCs w:val="24"/>
        </w:rPr>
        <w:t xml:space="preserve"> With its nature of plurality, </w:t>
      </w:r>
      <w:r w:rsidR="00AF3272" w:rsidRPr="00A570C4">
        <w:rPr>
          <w:rFonts w:ascii="Calibri" w:eastAsia="Calibri" w:hAnsi="Calibri" w:cs="Calibri"/>
          <w:sz w:val="24"/>
          <w:szCs w:val="24"/>
        </w:rPr>
        <w:t>distinct cultures</w:t>
      </w:r>
      <w:r w:rsidRPr="00A570C4">
        <w:rPr>
          <w:rFonts w:ascii="Calibri" w:eastAsia="Calibri" w:hAnsi="Calibri" w:cs="Calibri"/>
          <w:sz w:val="24"/>
          <w:szCs w:val="24"/>
        </w:rPr>
        <w:t xml:space="preserve"> develop subcultures</w:t>
      </w:r>
      <w:r w:rsidR="00B07619" w:rsidRPr="00A570C4">
        <w:rPr>
          <w:rFonts w:ascii="Calibri" w:eastAsia="Calibri" w:hAnsi="Calibri" w:cs="Calibri"/>
          <w:sz w:val="24"/>
          <w:szCs w:val="24"/>
        </w:rPr>
        <w:t xml:space="preserve"> that </w:t>
      </w:r>
      <w:r w:rsidRPr="00A570C4">
        <w:rPr>
          <w:rFonts w:ascii="Calibri" w:eastAsia="Calibri" w:hAnsi="Calibri" w:cs="Calibri"/>
          <w:sz w:val="24"/>
          <w:szCs w:val="24"/>
        </w:rPr>
        <w:t xml:space="preserve">are not necessarily mutually exclusive. As Raymond Williams commented, cultures of any growing society are ‘made and remade in every individual mind’, </w:t>
      </w:r>
      <w:r w:rsidR="00F37EB5" w:rsidRPr="00A570C4">
        <w:rPr>
          <w:rFonts w:ascii="Calibri" w:eastAsia="Calibri" w:hAnsi="Calibri" w:cs="Calibri"/>
          <w:sz w:val="24"/>
          <w:szCs w:val="24"/>
        </w:rPr>
        <w:t xml:space="preserve">and </w:t>
      </w:r>
      <w:r w:rsidRPr="00A570C4">
        <w:rPr>
          <w:rFonts w:ascii="Calibri" w:eastAsia="Calibri" w:hAnsi="Calibri" w:cs="Calibri"/>
          <w:sz w:val="24"/>
          <w:szCs w:val="24"/>
        </w:rPr>
        <w:t>they evolve with the worldviews of the collective.</w:t>
      </w:r>
      <w:r w:rsidR="00706F5D" w:rsidRPr="00A570C4">
        <w:rPr>
          <w:rStyle w:val="FootnoteReference"/>
          <w:rFonts w:ascii="Calibri" w:eastAsia="Calibri" w:hAnsi="Calibri" w:cs="Calibri"/>
          <w:sz w:val="24"/>
          <w:szCs w:val="24"/>
        </w:rPr>
        <w:footnoteReference w:id="69"/>
      </w:r>
    </w:p>
    <w:p w14:paraId="212961A9" w14:textId="77777777" w:rsidR="00FF032F" w:rsidRPr="00A570C4" w:rsidRDefault="00FF032F" w:rsidP="00507B68">
      <w:pPr>
        <w:spacing w:line="360" w:lineRule="exact"/>
        <w:ind w:firstLine="1440"/>
        <w:rPr>
          <w:rFonts w:ascii="Calibri" w:eastAsia="Calibri" w:hAnsi="Calibri" w:cs="Calibri"/>
          <w:sz w:val="24"/>
          <w:szCs w:val="24"/>
        </w:rPr>
      </w:pPr>
    </w:p>
    <w:p w14:paraId="629BCB1A" w14:textId="34574EE9" w:rsidR="00FF032F" w:rsidRPr="00DC7B9A" w:rsidRDefault="00042DCA" w:rsidP="00C2632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w:t>
      </w:r>
      <w:r w:rsidR="00F5572F" w:rsidRPr="00A570C4">
        <w:rPr>
          <w:rFonts w:ascii="Calibri" w:eastAsia="Calibri" w:hAnsi="Calibri" w:cs="Calibri"/>
          <w:sz w:val="24"/>
          <w:szCs w:val="24"/>
        </w:rPr>
        <w:t>he relationship between nature and culture in the context of the Ontological Turn in anthropology</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can be understood as an expression of nature.</w:t>
      </w:r>
      <w:r w:rsidR="00F5572F" w:rsidRPr="00A570C4">
        <w:rPr>
          <w:rFonts w:ascii="Calibri" w:eastAsia="Calibri" w:hAnsi="Calibri" w:cs="Calibri"/>
          <w:sz w:val="24"/>
          <w:szCs w:val="24"/>
          <w:vertAlign w:val="superscript"/>
        </w:rPr>
        <w:footnoteReference w:id="70"/>
      </w:r>
      <w:r w:rsidR="00F5572F" w:rsidRPr="00A570C4">
        <w:rPr>
          <w:rFonts w:ascii="Calibri" w:eastAsia="Calibri" w:hAnsi="Calibri" w:cs="Calibri"/>
          <w:sz w:val="24"/>
          <w:szCs w:val="24"/>
        </w:rPr>
        <w:t xml:space="preserve"> In this approach, nature is a constant, and culture is regarded as the viewpoint that takes various positions in experiencing it. In the context of astrology, the observation of the celestial phenomenon is </w:t>
      </w:r>
      <w:r w:rsidR="003E50F6" w:rsidRPr="00A570C4">
        <w:rPr>
          <w:rFonts w:ascii="Calibri" w:eastAsia="Calibri" w:hAnsi="Calibri" w:cs="Calibri"/>
          <w:sz w:val="24"/>
          <w:szCs w:val="24"/>
        </w:rPr>
        <w:t xml:space="preserve">a </w:t>
      </w:r>
      <w:r w:rsidR="00F5572F" w:rsidRPr="00A570C4">
        <w:rPr>
          <w:rFonts w:ascii="Calibri" w:eastAsia="Calibri" w:hAnsi="Calibri" w:cs="Calibri"/>
          <w:sz w:val="24"/>
          <w:szCs w:val="24"/>
        </w:rPr>
        <w:t>constant. Astrology is nature</w:t>
      </w:r>
      <w:r w:rsidR="003E50F6" w:rsidRPr="00A570C4">
        <w:rPr>
          <w:rFonts w:ascii="Calibri" w:eastAsia="Calibri" w:hAnsi="Calibri" w:cs="Calibri"/>
          <w:sz w:val="24"/>
          <w:szCs w:val="24"/>
        </w:rPr>
        <w:t>,</w:t>
      </w:r>
      <w:r w:rsidR="00F5572F" w:rsidRPr="00A570C4">
        <w:rPr>
          <w:rFonts w:ascii="Calibri" w:eastAsia="Calibri" w:hAnsi="Calibri" w:cs="Calibri"/>
          <w:sz w:val="24"/>
          <w:szCs w:val="24"/>
        </w:rPr>
        <w:t xml:space="preserve"> experienced and interpreted from various positions. These positions </w:t>
      </w:r>
      <w:r w:rsidR="00065F9F" w:rsidRPr="00A570C4">
        <w:rPr>
          <w:rFonts w:ascii="Calibri" w:eastAsia="Calibri" w:hAnsi="Calibri" w:cs="Calibri"/>
          <w:sz w:val="24"/>
          <w:szCs w:val="24"/>
        </w:rPr>
        <w:t>form</w:t>
      </w:r>
      <w:r w:rsidR="00F5572F" w:rsidRPr="00A570C4">
        <w:rPr>
          <w:rFonts w:ascii="Calibri" w:eastAsia="Calibri" w:hAnsi="Calibri" w:cs="Calibri"/>
          <w:sz w:val="24"/>
          <w:szCs w:val="24"/>
        </w:rPr>
        <w:t xml:space="preserve"> different traditions of astrology across the world. Each of these traditions branches out into different viewpoints due to differences in ideologies, forming various schools of astrological cultures. Culture therefore serves as a framework of reference for our understanding </w:t>
      </w:r>
      <w:r w:rsidR="00DB6033" w:rsidRPr="00A570C4">
        <w:rPr>
          <w:rFonts w:ascii="Calibri" w:eastAsia="Calibri" w:hAnsi="Calibri" w:cs="Calibri"/>
          <w:sz w:val="24"/>
          <w:szCs w:val="24"/>
        </w:rPr>
        <w:t xml:space="preserve">of </w:t>
      </w:r>
      <w:r w:rsidR="00F5572F" w:rsidRPr="00A570C4">
        <w:rPr>
          <w:rFonts w:ascii="Calibri" w:eastAsia="Calibri" w:hAnsi="Calibri" w:cs="Calibri"/>
          <w:sz w:val="24"/>
          <w:szCs w:val="24"/>
        </w:rPr>
        <w:t>a particular nation</w:t>
      </w:r>
      <w:r w:rsidR="00F37EB5" w:rsidRPr="00A570C4">
        <w:rPr>
          <w:rFonts w:ascii="Calibri" w:eastAsia="Calibri" w:hAnsi="Calibri" w:cs="Calibri"/>
          <w:sz w:val="24"/>
          <w:szCs w:val="24"/>
        </w:rPr>
        <w:t>;</w:t>
      </w:r>
      <w:r w:rsidR="00755D9E" w:rsidRPr="00A570C4">
        <w:rPr>
          <w:rFonts w:ascii="Calibri" w:eastAsia="Calibri" w:hAnsi="Calibri" w:cs="Calibri"/>
          <w:sz w:val="24"/>
          <w:szCs w:val="24"/>
        </w:rPr>
        <w:t xml:space="preserve"> as </w:t>
      </w:r>
      <w:r w:rsidR="00F37EB5" w:rsidRPr="00A570C4">
        <w:rPr>
          <w:rFonts w:ascii="Calibri" w:eastAsia="Calibri" w:hAnsi="Calibri" w:cs="Calibri"/>
          <w:sz w:val="24"/>
          <w:szCs w:val="24"/>
        </w:rPr>
        <w:t>Eagleton commented</w:t>
      </w:r>
      <w:r w:rsidR="00755D9E" w:rsidRPr="00A570C4">
        <w:rPr>
          <w:rFonts w:ascii="Calibri" w:eastAsia="Calibri" w:hAnsi="Calibri" w:cs="Calibri"/>
          <w:sz w:val="24"/>
          <w:szCs w:val="24"/>
        </w:rPr>
        <w:t>, it</w:t>
      </w:r>
      <w:r w:rsidR="00F5572F" w:rsidRPr="00A570C4">
        <w:rPr>
          <w:rFonts w:ascii="Calibri" w:eastAsia="Calibri" w:hAnsi="Calibri" w:cs="Calibri"/>
          <w:sz w:val="24"/>
          <w:szCs w:val="24"/>
        </w:rPr>
        <w:t xml:space="preserve"> ‘is the unconscious verso of the recto of civilized life, the taken-for-granted beliefs and predilections which must be dimly </w:t>
      </w:r>
      <w:r w:rsidR="00F5572F" w:rsidRPr="00A570C4">
        <w:rPr>
          <w:rFonts w:ascii="Calibri" w:eastAsia="Calibri" w:hAnsi="Calibri" w:cs="Calibri"/>
          <w:sz w:val="24"/>
          <w:szCs w:val="24"/>
        </w:rPr>
        <w:lastRenderedPageBreak/>
        <w:t>present for us to be able to act at all. It is what comes naturally, bred in the bone rather than conceived by the brain</w:t>
      </w:r>
      <w:r w:rsidR="00DB6033" w:rsidRPr="00A570C4">
        <w:rPr>
          <w:rFonts w:ascii="Calibri" w:eastAsia="Calibri" w:hAnsi="Calibri" w:cs="Calibri"/>
          <w:sz w:val="24"/>
          <w:szCs w:val="24"/>
        </w:rPr>
        <w:t>’</w:t>
      </w:r>
      <w:r w:rsidR="00F5572F" w:rsidRPr="00A570C4">
        <w:rPr>
          <w:rFonts w:ascii="Calibri" w:eastAsia="Calibri" w:hAnsi="Calibri" w:cs="Calibri"/>
          <w:sz w:val="24"/>
          <w:szCs w:val="24"/>
        </w:rPr>
        <w:t>.</w:t>
      </w:r>
      <w:r w:rsidR="00F5572F" w:rsidRPr="00A570C4">
        <w:rPr>
          <w:rFonts w:ascii="Calibri" w:eastAsia="Calibri" w:hAnsi="Calibri" w:cs="Calibri"/>
          <w:sz w:val="24"/>
          <w:szCs w:val="24"/>
          <w:vertAlign w:val="superscript"/>
        </w:rPr>
        <w:footnoteReference w:id="71"/>
      </w:r>
    </w:p>
    <w:p w14:paraId="55CF04A0" w14:textId="147B1C0F" w:rsidR="00FF032F" w:rsidRPr="00C2632A" w:rsidRDefault="00F5572F" w:rsidP="00C2632A">
      <w:pPr>
        <w:pStyle w:val="Heading2"/>
      </w:pPr>
      <w:bookmarkStart w:id="76" w:name="_Toc157556513"/>
      <w:r w:rsidRPr="00A570C4">
        <w:t xml:space="preserve">What is </w:t>
      </w:r>
      <w:r w:rsidR="000F5D67" w:rsidRPr="00A570C4">
        <w:t>Astrology?</w:t>
      </w:r>
      <w:bookmarkEnd w:id="76"/>
      <w:r w:rsidRPr="00A570C4">
        <w:t xml:space="preserve"> </w:t>
      </w:r>
    </w:p>
    <w:p w14:paraId="01F15920" w14:textId="2C4AE64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There are many approaches to astrology.</w:t>
      </w:r>
      <w:r w:rsidR="002E4472">
        <w:rPr>
          <w:rFonts w:ascii="Calibri" w:eastAsia="Calibri" w:hAnsi="Calibri" w:cs="Calibri"/>
          <w:sz w:val="24"/>
          <w:szCs w:val="24"/>
        </w:rPr>
        <w:t xml:space="preserve"> Margaret</w:t>
      </w:r>
      <w:r w:rsidRPr="00A570C4">
        <w:rPr>
          <w:rFonts w:ascii="Calibri" w:eastAsia="Calibri" w:hAnsi="Calibri" w:cs="Calibri"/>
          <w:sz w:val="24"/>
          <w:szCs w:val="24"/>
        </w:rPr>
        <w:t xml:space="preserve"> Hone </w:t>
      </w:r>
      <w:r w:rsidR="00DB6033" w:rsidRPr="00A570C4">
        <w:rPr>
          <w:rFonts w:ascii="Calibri" w:eastAsia="Calibri" w:hAnsi="Calibri" w:cs="Calibri"/>
          <w:sz w:val="24"/>
          <w:szCs w:val="24"/>
        </w:rPr>
        <w:t>noted</w:t>
      </w:r>
      <w:r w:rsidRPr="00A570C4">
        <w:rPr>
          <w:rFonts w:ascii="Calibri" w:eastAsia="Calibri" w:hAnsi="Calibri" w:cs="Calibri"/>
          <w:sz w:val="24"/>
          <w:szCs w:val="24"/>
        </w:rPr>
        <w:t>, ‘it is not easy to formulate a definition to suit all…’, and it is ‘a unique system of interpretation of the correlation of planetary action in human experience’.</w:t>
      </w:r>
      <w:r w:rsidRPr="00A570C4">
        <w:rPr>
          <w:rFonts w:ascii="Calibri" w:eastAsia="Calibri" w:hAnsi="Calibri" w:cs="Calibri"/>
          <w:sz w:val="24"/>
          <w:szCs w:val="24"/>
          <w:vertAlign w:val="superscript"/>
        </w:rPr>
        <w:footnoteReference w:id="72"/>
      </w:r>
      <w:r w:rsidRPr="00A570C4">
        <w:rPr>
          <w:rFonts w:ascii="Calibri" w:eastAsia="Calibri" w:hAnsi="Calibri" w:cs="Calibri"/>
          <w:sz w:val="24"/>
          <w:szCs w:val="24"/>
        </w:rPr>
        <w:t xml:space="preserve"> </w:t>
      </w:r>
      <w:r w:rsidR="00DB6033" w:rsidRPr="00A570C4">
        <w:rPr>
          <w:rFonts w:ascii="Calibri" w:eastAsia="Calibri" w:hAnsi="Calibri" w:cs="Calibri"/>
          <w:sz w:val="24"/>
          <w:szCs w:val="24"/>
        </w:rPr>
        <w:t>M</w:t>
      </w:r>
      <w:r w:rsidRPr="00A570C4">
        <w:rPr>
          <w:rFonts w:ascii="Calibri" w:eastAsia="Calibri" w:hAnsi="Calibri" w:cs="Calibri"/>
          <w:sz w:val="24"/>
          <w:szCs w:val="24"/>
        </w:rPr>
        <w:t xml:space="preserve">any definitions in the West attempt to categorize it as one of the sciences. Astrology is like </w:t>
      </w:r>
      <w:r w:rsidRPr="00A570C4">
        <w:rPr>
          <w:rFonts w:ascii="Calibri" w:eastAsia="Calibri" w:hAnsi="Calibri" w:cs="Calibri"/>
          <w:i/>
          <w:sz w:val="24"/>
          <w:szCs w:val="24"/>
        </w:rPr>
        <w:t>xiang</w:t>
      </w:r>
      <w:r w:rsidRPr="00A570C4">
        <w:rPr>
          <w:rFonts w:ascii="Calibri" w:eastAsia="Calibri" w:hAnsi="Calibri" w:cs="Calibri"/>
          <w:sz w:val="24"/>
          <w:szCs w:val="24"/>
        </w:rPr>
        <w:t xml:space="preserve"> in</w:t>
      </w:r>
      <w:r w:rsidR="00DB6033"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or the Buddhist parable of the blind man and the elephant in the Mahāparinirvāṇa Sūtra </w:t>
      </w:r>
      <w:r w:rsidRPr="00A570C4">
        <w:rPr>
          <w:rFonts w:ascii="Calibri" w:eastAsia="Microsoft YaHei" w:hAnsi="Calibri" w:cs="Calibri"/>
          <w:color w:val="111111"/>
          <w:sz w:val="24"/>
          <w:szCs w:val="24"/>
          <w:highlight w:val="white"/>
        </w:rPr>
        <w:t>大般涅槃經</w:t>
      </w:r>
      <w:r w:rsidRPr="00A570C4">
        <w:rPr>
          <w:rFonts w:ascii="Calibri" w:eastAsia="Calibri" w:hAnsi="Calibri" w:cs="Calibri"/>
          <w:sz w:val="24"/>
          <w:szCs w:val="24"/>
        </w:rPr>
        <w:t>, it is so big that it takes a lot of information and imagination to comprehend.</w:t>
      </w:r>
      <w:r w:rsidRPr="00A570C4">
        <w:rPr>
          <w:rFonts w:ascii="Calibri" w:eastAsia="Calibri" w:hAnsi="Calibri" w:cs="Calibri"/>
          <w:sz w:val="24"/>
          <w:szCs w:val="24"/>
          <w:vertAlign w:val="superscript"/>
        </w:rPr>
        <w:footnoteReference w:id="73"/>
      </w:r>
      <w:r w:rsidRPr="00A570C4">
        <w:rPr>
          <w:rFonts w:ascii="Calibri" w:eastAsia="Calibri" w:hAnsi="Calibri" w:cs="Calibri"/>
          <w:sz w:val="24"/>
          <w:szCs w:val="24"/>
        </w:rPr>
        <w:t xml:space="preserve"> Dennis Elwell commented </w:t>
      </w:r>
      <w:r w:rsidR="00DB6033" w:rsidRPr="00A570C4">
        <w:rPr>
          <w:rFonts w:ascii="Calibri" w:eastAsia="Calibri" w:hAnsi="Calibri" w:cs="Calibri"/>
          <w:sz w:val="24"/>
          <w:szCs w:val="24"/>
        </w:rPr>
        <w:t>that</w:t>
      </w:r>
      <w:r w:rsidRPr="00A570C4">
        <w:rPr>
          <w:rFonts w:ascii="Calibri" w:eastAsia="Calibri" w:hAnsi="Calibri" w:cs="Calibri"/>
          <w:sz w:val="24"/>
          <w:szCs w:val="24"/>
        </w:rPr>
        <w:t>, ‘it is big enough to accommodate many complementary and even contradictory opinions’, and ‘it can mean different things to different people’.</w:t>
      </w:r>
      <w:r w:rsidRPr="00A570C4">
        <w:rPr>
          <w:rFonts w:ascii="Calibri" w:eastAsia="Calibri" w:hAnsi="Calibri" w:cs="Calibri"/>
          <w:sz w:val="24"/>
          <w:szCs w:val="24"/>
          <w:vertAlign w:val="superscript"/>
        </w:rPr>
        <w:footnoteReference w:id="74"/>
      </w:r>
    </w:p>
    <w:p w14:paraId="22F4E2CA" w14:textId="77777777" w:rsidR="00FF032F" w:rsidRPr="00A570C4" w:rsidRDefault="00FF032F" w:rsidP="00507B68">
      <w:pPr>
        <w:spacing w:line="360" w:lineRule="exact"/>
        <w:ind w:firstLine="1440"/>
        <w:rPr>
          <w:rFonts w:ascii="Calibri" w:eastAsia="Calibri" w:hAnsi="Calibri" w:cs="Calibri"/>
          <w:sz w:val="24"/>
          <w:szCs w:val="24"/>
        </w:rPr>
      </w:pPr>
    </w:p>
    <w:p w14:paraId="27AD21C6" w14:textId="5F68533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 the universal theme of nature as a constant, astrology can be defined as an expression of nature. Dane Rudhyar </w:t>
      </w:r>
      <w:r w:rsidR="007E7687" w:rsidRPr="00A570C4">
        <w:rPr>
          <w:rFonts w:ascii="Calibri" w:eastAsia="Calibri" w:hAnsi="Calibri" w:cs="Calibri"/>
          <w:sz w:val="24"/>
          <w:szCs w:val="24"/>
        </w:rPr>
        <w:t xml:space="preserve">said </w:t>
      </w:r>
      <w:r w:rsidR="00065F9F" w:rsidRPr="00A570C4">
        <w:rPr>
          <w:rFonts w:ascii="Calibri" w:eastAsia="Calibri" w:hAnsi="Calibri" w:cs="Calibri"/>
          <w:sz w:val="24"/>
          <w:szCs w:val="24"/>
        </w:rPr>
        <w:t>it ‘has</w:t>
      </w:r>
      <w:r w:rsidRPr="00A570C4">
        <w:rPr>
          <w:rFonts w:ascii="Calibri" w:eastAsia="Calibri" w:hAnsi="Calibri" w:cs="Calibri"/>
          <w:sz w:val="24"/>
          <w:szCs w:val="24"/>
        </w:rPr>
        <w:t xml:space="preserve"> no more meaning than algebra. It measures relationships between symbols whose correctness is entirely a matter of </w:t>
      </w:r>
      <w:r w:rsidR="00065F9F" w:rsidRPr="00A570C4">
        <w:rPr>
          <w:rFonts w:ascii="Calibri" w:eastAsia="Calibri" w:hAnsi="Calibri" w:cs="Calibri"/>
          <w:sz w:val="24"/>
          <w:szCs w:val="24"/>
        </w:rPr>
        <w:t>convention and</w:t>
      </w:r>
      <w:r w:rsidRPr="00A570C4">
        <w:rPr>
          <w:rFonts w:ascii="Calibri" w:eastAsia="Calibri" w:hAnsi="Calibri" w:cs="Calibri"/>
          <w:sz w:val="24"/>
          <w:szCs w:val="24"/>
        </w:rPr>
        <w:t xml:space="preserve"> does not enter into the problems involved…</w:t>
      </w:r>
      <w:r w:rsidR="007E7687" w:rsidRPr="00A570C4">
        <w:rPr>
          <w:rFonts w:ascii="Calibri" w:eastAsia="Calibri" w:hAnsi="Calibri" w:cs="Calibri"/>
          <w:sz w:val="24"/>
          <w:szCs w:val="24"/>
        </w:rPr>
        <w:t xml:space="preserve"> </w:t>
      </w:r>
      <w:r w:rsidRPr="00A570C4">
        <w:rPr>
          <w:rFonts w:ascii="Calibri" w:eastAsia="Calibri" w:hAnsi="Calibri" w:cs="Calibri"/>
          <w:sz w:val="24"/>
          <w:szCs w:val="24"/>
        </w:rPr>
        <w:t>moving celestial bodies are like the realm of logical propositions…</w:t>
      </w:r>
      <w:r w:rsidR="007E7687" w:rsidRPr="00A570C4">
        <w:rPr>
          <w:rFonts w:ascii="Calibri" w:eastAsia="Calibri" w:hAnsi="Calibri" w:cs="Calibri"/>
          <w:sz w:val="24"/>
          <w:szCs w:val="24"/>
        </w:rPr>
        <w:t xml:space="preserve"> </w:t>
      </w:r>
      <w:r w:rsidRPr="00A570C4">
        <w:rPr>
          <w:rFonts w:ascii="Calibri" w:eastAsia="Calibri" w:hAnsi="Calibri" w:cs="Calibri"/>
          <w:sz w:val="24"/>
          <w:szCs w:val="24"/>
        </w:rPr>
        <w:t>both are purely formal, symbolical, and conventional’</w:t>
      </w:r>
      <w:r w:rsidR="007E7687"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75"/>
      </w:r>
      <w:r w:rsidRPr="00A570C4">
        <w:rPr>
          <w:rFonts w:ascii="Calibri" w:eastAsia="Calibri" w:hAnsi="Calibri" w:cs="Calibri"/>
          <w:sz w:val="24"/>
          <w:szCs w:val="24"/>
        </w:rPr>
        <w:t xml:space="preserve">  As cultures form</w:t>
      </w:r>
      <w:r w:rsidR="00B81CC8" w:rsidRPr="00A570C4">
        <w:rPr>
          <w:rFonts w:ascii="Calibri" w:eastAsia="Calibri" w:hAnsi="Calibri" w:cs="Calibri"/>
          <w:sz w:val="24"/>
          <w:szCs w:val="24"/>
        </w:rPr>
        <w:t>ed</w:t>
      </w:r>
      <w:r w:rsidRPr="00A570C4">
        <w:rPr>
          <w:rFonts w:ascii="Calibri" w:eastAsia="Calibri" w:hAnsi="Calibri" w:cs="Calibri"/>
          <w:sz w:val="24"/>
          <w:szCs w:val="24"/>
        </w:rPr>
        <w:t xml:space="preserve"> traditions according to their own local theories, cosmologies and philosophies, astrology expressed nature in different languages. Patrick Curry defined astrology inclusively as ‘the practice of relating the heavenly bodies to lives and events on earth’.</w:t>
      </w:r>
      <w:r w:rsidR="0009377C" w:rsidRPr="00A570C4">
        <w:rPr>
          <w:rStyle w:val="FootnoteReference"/>
          <w:rFonts w:ascii="Calibri" w:eastAsia="Calibri" w:hAnsi="Calibri" w:cs="Calibri"/>
          <w:sz w:val="24"/>
          <w:szCs w:val="24"/>
        </w:rPr>
        <w:footnoteReference w:id="76"/>
      </w:r>
      <w:r w:rsidRPr="00A570C4">
        <w:rPr>
          <w:rFonts w:ascii="Calibri" w:eastAsia="Calibri" w:hAnsi="Calibri" w:cs="Calibri"/>
          <w:sz w:val="24"/>
          <w:szCs w:val="24"/>
        </w:rPr>
        <w:t xml:space="preserve"> Various traditions developed</w:t>
      </w:r>
      <w:r w:rsidR="00B81CC8" w:rsidRPr="00A570C4">
        <w:rPr>
          <w:rFonts w:ascii="Calibri" w:eastAsia="Calibri" w:hAnsi="Calibri" w:cs="Calibri"/>
          <w:sz w:val="24"/>
          <w:szCs w:val="24"/>
        </w:rPr>
        <w:t>,</w:t>
      </w:r>
      <w:r w:rsidRPr="00A570C4">
        <w:rPr>
          <w:rFonts w:ascii="Calibri" w:eastAsia="Calibri" w:hAnsi="Calibri" w:cs="Calibri"/>
          <w:sz w:val="24"/>
          <w:szCs w:val="24"/>
        </w:rPr>
        <w:t xml:space="preserve"> </w:t>
      </w:r>
      <w:r w:rsidR="00FF0678" w:rsidRPr="00A570C4">
        <w:rPr>
          <w:rFonts w:ascii="Calibri" w:eastAsia="Calibri" w:hAnsi="Calibri" w:cs="Calibri"/>
          <w:sz w:val="24"/>
          <w:szCs w:val="24"/>
        </w:rPr>
        <w:t xml:space="preserve">different </w:t>
      </w:r>
      <w:r w:rsidRPr="00A570C4">
        <w:rPr>
          <w:rFonts w:ascii="Calibri" w:eastAsia="Calibri" w:hAnsi="Calibri" w:cs="Calibri"/>
          <w:sz w:val="24"/>
          <w:szCs w:val="24"/>
        </w:rPr>
        <w:t>not only epistemologically but also ontologically.</w:t>
      </w:r>
      <w:r w:rsidRPr="00A570C4">
        <w:rPr>
          <w:rFonts w:ascii="Calibri" w:eastAsia="Calibri" w:hAnsi="Calibri" w:cs="Calibri"/>
          <w:sz w:val="24"/>
          <w:szCs w:val="24"/>
          <w:vertAlign w:val="superscript"/>
        </w:rPr>
        <w:footnoteReference w:id="77"/>
      </w:r>
      <w:r w:rsidRPr="00A570C4">
        <w:rPr>
          <w:rFonts w:ascii="Calibri" w:eastAsia="Calibri" w:hAnsi="Calibri" w:cs="Calibri"/>
          <w:sz w:val="24"/>
          <w:szCs w:val="24"/>
        </w:rPr>
        <w:t xml:space="preserve"> They also influence the experience phenomenologically and in turn impact the way practitioners imagine and </w:t>
      </w:r>
      <w:r w:rsidR="00065F9F" w:rsidRPr="00A570C4">
        <w:rPr>
          <w:rFonts w:ascii="Calibri" w:eastAsia="Calibri" w:hAnsi="Calibri" w:cs="Calibri"/>
          <w:sz w:val="24"/>
          <w:szCs w:val="24"/>
        </w:rPr>
        <w:t>interpret</w:t>
      </w:r>
      <w:r w:rsidRPr="00A570C4">
        <w:rPr>
          <w:rFonts w:ascii="Calibri" w:eastAsia="Calibri" w:hAnsi="Calibri" w:cs="Calibri"/>
          <w:sz w:val="24"/>
          <w:szCs w:val="24"/>
        </w:rPr>
        <w:t xml:space="preserve"> the phenomena.</w:t>
      </w:r>
    </w:p>
    <w:p w14:paraId="37F570DD" w14:textId="77777777" w:rsidR="00FF032F" w:rsidRPr="00A570C4" w:rsidRDefault="00FF032F" w:rsidP="00507B68">
      <w:pPr>
        <w:spacing w:line="360" w:lineRule="exact"/>
        <w:ind w:firstLine="1440"/>
        <w:rPr>
          <w:rFonts w:ascii="Calibri" w:eastAsia="Calibri" w:hAnsi="Calibri" w:cs="Calibri"/>
          <w:sz w:val="24"/>
          <w:szCs w:val="24"/>
        </w:rPr>
      </w:pPr>
    </w:p>
    <w:p w14:paraId="5DF79025" w14:textId="6AAE41A0"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term ‘astrology’ </w:t>
      </w:r>
      <w:r w:rsidR="00B81CC8" w:rsidRPr="00A570C4">
        <w:rPr>
          <w:rFonts w:ascii="Calibri" w:eastAsia="Calibri" w:hAnsi="Calibri" w:cs="Calibri"/>
          <w:sz w:val="24"/>
          <w:szCs w:val="24"/>
        </w:rPr>
        <w:t xml:space="preserve">was </w:t>
      </w:r>
      <w:r w:rsidRPr="00A570C4">
        <w:rPr>
          <w:rFonts w:ascii="Calibri" w:eastAsia="Calibri" w:hAnsi="Calibri" w:cs="Calibri"/>
          <w:sz w:val="24"/>
          <w:szCs w:val="24"/>
        </w:rPr>
        <w:t xml:space="preserve">defined by Ptolemy in </w:t>
      </w:r>
      <w:r w:rsidRPr="00A570C4">
        <w:rPr>
          <w:rFonts w:ascii="Calibri" w:eastAsia="Calibri" w:hAnsi="Calibri" w:cs="Calibri"/>
          <w:i/>
          <w:iCs/>
          <w:sz w:val="24"/>
          <w:szCs w:val="24"/>
        </w:rPr>
        <w:t>Tetrabiblos</w:t>
      </w:r>
      <w:r w:rsidRPr="00A570C4">
        <w:rPr>
          <w:rFonts w:ascii="Calibri" w:eastAsia="Calibri" w:hAnsi="Calibri" w:cs="Calibri"/>
          <w:sz w:val="24"/>
          <w:szCs w:val="24"/>
        </w:rPr>
        <w:t xml:space="preserve"> as a ‘means of prediction through astronomy…</w:t>
      </w:r>
      <w:r w:rsidR="00B81CC8"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whereby we apprehend the aspects of the movements of sun, </w:t>
      </w:r>
      <w:r w:rsidRPr="00A570C4">
        <w:rPr>
          <w:rFonts w:ascii="Calibri" w:eastAsia="Calibri" w:hAnsi="Calibri" w:cs="Calibri"/>
          <w:sz w:val="24"/>
          <w:szCs w:val="24"/>
        </w:rPr>
        <w:lastRenderedPageBreak/>
        <w:t>moon and stars in relation to each other as they occur from time to time; the second is that in which by means of the natural character of these aspects themselves we investigate the changes that they bring about in that which they surround’.</w:t>
      </w:r>
      <w:r w:rsidRPr="00A570C4">
        <w:rPr>
          <w:rFonts w:ascii="Calibri" w:eastAsia="Calibri" w:hAnsi="Calibri" w:cs="Calibri"/>
          <w:sz w:val="24"/>
          <w:szCs w:val="24"/>
          <w:vertAlign w:val="superscript"/>
        </w:rPr>
        <w:footnoteReference w:id="78"/>
      </w:r>
      <w:r w:rsidRPr="00A570C4">
        <w:rPr>
          <w:rFonts w:ascii="Calibri" w:eastAsia="Calibri" w:hAnsi="Calibri" w:cs="Calibri"/>
          <w:sz w:val="24"/>
          <w:szCs w:val="24"/>
        </w:rPr>
        <w:t xml:space="preserve"> Astrology </w:t>
      </w:r>
      <w:r w:rsidR="00B81CC8"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thrived since the times of Plato in the West until it was discouraged by sceptics of science and religion in the Enlightenment period. </w:t>
      </w:r>
      <w:r w:rsidR="00455232" w:rsidRPr="00A570C4">
        <w:rPr>
          <w:rFonts w:ascii="Calibri" w:eastAsia="Calibri" w:hAnsi="Calibri" w:cs="Calibri"/>
          <w:sz w:val="24"/>
          <w:szCs w:val="24"/>
        </w:rPr>
        <w:t>Despite being v</w:t>
      </w:r>
      <w:r w:rsidRPr="00A570C4">
        <w:rPr>
          <w:rFonts w:ascii="Calibri" w:eastAsia="Calibri" w:hAnsi="Calibri" w:cs="Calibri"/>
          <w:sz w:val="24"/>
          <w:szCs w:val="24"/>
        </w:rPr>
        <w:t xml:space="preserve">iewed as form of superstition, </w:t>
      </w:r>
      <w:r w:rsidR="00F71124" w:rsidRPr="00A570C4">
        <w:rPr>
          <w:rFonts w:ascii="Calibri" w:eastAsia="Calibri" w:hAnsi="Calibri" w:cs="Calibri"/>
          <w:sz w:val="24"/>
          <w:szCs w:val="24"/>
        </w:rPr>
        <w:t>astrology</w:t>
      </w:r>
      <w:r w:rsidRPr="00A570C4">
        <w:rPr>
          <w:rFonts w:ascii="Calibri" w:eastAsia="Calibri" w:hAnsi="Calibri" w:cs="Calibri"/>
          <w:sz w:val="24"/>
          <w:szCs w:val="24"/>
        </w:rPr>
        <w:t xml:space="preserve"> </w:t>
      </w:r>
      <w:r w:rsidR="00455232" w:rsidRPr="00A570C4">
        <w:rPr>
          <w:rFonts w:ascii="Calibri" w:eastAsia="Calibri" w:hAnsi="Calibri" w:cs="Calibri"/>
          <w:sz w:val="24"/>
          <w:szCs w:val="24"/>
        </w:rPr>
        <w:t>remains to be familiar part of popular culture in the contemporary times</w:t>
      </w:r>
      <w:r w:rsidRPr="00A570C4">
        <w:rPr>
          <w:rFonts w:ascii="Calibri" w:eastAsia="Calibri" w:hAnsi="Calibri" w:cs="Calibri"/>
          <w:sz w:val="24"/>
          <w:szCs w:val="24"/>
        </w:rPr>
        <w:t>.</w:t>
      </w:r>
      <w:r w:rsidR="00A0017A" w:rsidRPr="00A570C4">
        <w:rPr>
          <w:rStyle w:val="FootnoteReference"/>
          <w:rFonts w:ascii="Calibri" w:eastAsia="Calibri" w:hAnsi="Calibri" w:cs="Calibri"/>
          <w:sz w:val="24"/>
          <w:szCs w:val="24"/>
        </w:rPr>
        <w:footnoteReference w:id="79"/>
      </w:r>
      <w:r w:rsidRPr="00A570C4">
        <w:rPr>
          <w:rFonts w:ascii="Calibri" w:eastAsia="Calibri" w:hAnsi="Calibri" w:cs="Calibri"/>
          <w:sz w:val="24"/>
          <w:szCs w:val="24"/>
        </w:rPr>
        <w:t xml:space="preserve"> </w:t>
      </w:r>
    </w:p>
    <w:p w14:paraId="7D61CEAD" w14:textId="77777777" w:rsidR="00FF032F" w:rsidRPr="00A570C4" w:rsidRDefault="00FF032F" w:rsidP="00507B68">
      <w:pPr>
        <w:spacing w:line="360" w:lineRule="exact"/>
        <w:ind w:firstLine="1440"/>
        <w:rPr>
          <w:rFonts w:ascii="Calibri" w:eastAsia="Calibri" w:hAnsi="Calibri" w:cs="Calibri"/>
          <w:sz w:val="24"/>
          <w:szCs w:val="24"/>
        </w:rPr>
      </w:pPr>
    </w:p>
    <w:p w14:paraId="1A58436B" w14:textId="07585CCE" w:rsidR="00FF032F" w:rsidRPr="00B42E16" w:rsidRDefault="00F5572F"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Meanwhile</w:t>
      </w:r>
      <w:r w:rsidR="00CF2D34" w:rsidRPr="00A570C4">
        <w:rPr>
          <w:rFonts w:ascii="Calibri" w:eastAsia="Calibri" w:hAnsi="Calibri" w:cs="Calibri"/>
          <w:sz w:val="24"/>
          <w:szCs w:val="24"/>
        </w:rPr>
        <w:t>,</w:t>
      </w:r>
      <w:r w:rsidRPr="00A570C4">
        <w:rPr>
          <w:rFonts w:ascii="Calibri" w:eastAsia="Calibri" w:hAnsi="Calibri" w:cs="Calibri"/>
          <w:sz w:val="24"/>
          <w:szCs w:val="24"/>
        </w:rPr>
        <w:t xml:space="preserve"> </w:t>
      </w:r>
      <w:r w:rsidR="002E1FC5" w:rsidRPr="00A570C4">
        <w:rPr>
          <w:rFonts w:ascii="Calibri" w:eastAsia="Calibri" w:hAnsi="Calibri" w:cs="Calibri"/>
          <w:sz w:val="24"/>
          <w:szCs w:val="24"/>
        </w:rPr>
        <w:t xml:space="preserve">astrology </w:t>
      </w:r>
      <w:r w:rsidRPr="00A570C4">
        <w:rPr>
          <w:rFonts w:ascii="Calibri" w:eastAsia="Calibri" w:hAnsi="Calibri" w:cs="Calibri"/>
          <w:sz w:val="24"/>
          <w:szCs w:val="24"/>
        </w:rPr>
        <w:t xml:space="preserve">in China was </w:t>
      </w:r>
      <w:r w:rsidR="002E1FC5" w:rsidRPr="00A570C4">
        <w:rPr>
          <w:rFonts w:ascii="Calibri" w:eastAsia="Calibri" w:hAnsi="Calibri" w:cs="Calibri"/>
          <w:sz w:val="24"/>
          <w:szCs w:val="24"/>
        </w:rPr>
        <w:t xml:space="preserve">based on </w:t>
      </w:r>
      <w:r w:rsidR="000D7425">
        <w:rPr>
          <w:rFonts w:ascii="Calibri" w:eastAsia="Calibri" w:hAnsi="Calibri" w:cs="Calibri"/>
          <w:sz w:val="24"/>
          <w:szCs w:val="24"/>
        </w:rPr>
        <w:t xml:space="preserve"> </w:t>
      </w:r>
      <w:r w:rsidRPr="00A570C4">
        <w:rPr>
          <w:rFonts w:ascii="Calibri" w:eastAsia="Calibri" w:hAnsi="Calibri" w:cs="Calibri"/>
          <w:sz w:val="24"/>
          <w:szCs w:val="24"/>
        </w:rPr>
        <w:t>nature</w:t>
      </w:r>
      <w:r w:rsidR="002E1FC5" w:rsidRPr="00A570C4">
        <w:rPr>
          <w:rFonts w:ascii="Calibri" w:eastAsia="Calibri" w:hAnsi="Calibri" w:cs="Calibri"/>
          <w:sz w:val="24"/>
          <w:szCs w:val="24"/>
        </w:rPr>
        <w:t>,</w:t>
      </w:r>
      <w:r w:rsidRPr="00A570C4">
        <w:rPr>
          <w:rFonts w:ascii="Calibri" w:eastAsia="Calibri" w:hAnsi="Calibri" w:cs="Calibri"/>
          <w:sz w:val="24"/>
          <w:szCs w:val="24"/>
        </w:rPr>
        <w:t xml:space="preserve"> </w:t>
      </w:r>
      <w:r w:rsidR="002E1FC5" w:rsidRPr="00A570C4">
        <w:rPr>
          <w:rFonts w:ascii="Calibri" w:eastAsia="Calibri" w:hAnsi="Calibri" w:cs="Calibri"/>
          <w:sz w:val="24"/>
          <w:szCs w:val="24"/>
        </w:rPr>
        <w:t xml:space="preserve">but </w:t>
      </w:r>
      <w:r w:rsidRPr="00A570C4">
        <w:rPr>
          <w:rFonts w:ascii="Calibri" w:eastAsia="Calibri" w:hAnsi="Calibri" w:cs="Calibri"/>
          <w:sz w:val="24"/>
          <w:szCs w:val="24"/>
        </w:rPr>
        <w:t>heavily influenced by politics and religion.</w:t>
      </w:r>
      <w:r w:rsidRPr="00A570C4">
        <w:rPr>
          <w:rFonts w:ascii="Calibri" w:eastAsia="Calibri" w:hAnsi="Calibri" w:cs="Calibri"/>
          <w:sz w:val="24"/>
          <w:szCs w:val="24"/>
          <w:vertAlign w:val="superscript"/>
        </w:rPr>
        <w:footnoteReference w:id="80"/>
      </w:r>
      <w:r w:rsidRPr="00A570C4">
        <w:rPr>
          <w:rFonts w:ascii="Calibri" w:eastAsia="Calibri" w:hAnsi="Calibri" w:cs="Calibri"/>
          <w:sz w:val="24"/>
          <w:szCs w:val="24"/>
        </w:rPr>
        <w:t xml:space="preserve"> It is important to note that </w:t>
      </w:r>
      <w:r w:rsidR="002E1FC5" w:rsidRPr="00A570C4">
        <w:rPr>
          <w:rFonts w:ascii="Calibri" w:eastAsia="Calibri" w:hAnsi="Calibri" w:cs="Calibri"/>
          <w:sz w:val="24"/>
          <w:szCs w:val="24"/>
        </w:rPr>
        <w:t xml:space="preserve">Chinese </w:t>
      </w:r>
      <w:r w:rsidRPr="00A570C4">
        <w:rPr>
          <w:rFonts w:ascii="Calibri" w:eastAsia="Calibri" w:hAnsi="Calibri" w:cs="Calibri"/>
          <w:sz w:val="24"/>
          <w:szCs w:val="24"/>
        </w:rPr>
        <w:t>astrology</w:t>
      </w:r>
      <w:r w:rsidR="0045523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involves not only celestial motions, but also </w:t>
      </w:r>
      <w:r w:rsidR="00D715E1" w:rsidRPr="00A570C4">
        <w:rPr>
          <w:rFonts w:ascii="Calibri" w:eastAsia="Calibri" w:hAnsi="Calibri" w:cs="Calibri"/>
          <w:sz w:val="24"/>
          <w:szCs w:val="24"/>
        </w:rPr>
        <w:t xml:space="preserve">the </w:t>
      </w:r>
      <w:r w:rsidR="00455232" w:rsidRPr="00A570C4">
        <w:rPr>
          <w:rFonts w:ascii="Calibri" w:eastAsia="Calibri" w:hAnsi="Calibri" w:cs="Calibri"/>
          <w:sz w:val="24"/>
          <w:szCs w:val="24"/>
        </w:rPr>
        <w:t xml:space="preserve">observation and </w:t>
      </w:r>
      <w:r w:rsidR="00D715E1" w:rsidRPr="00A570C4">
        <w:rPr>
          <w:rFonts w:ascii="Calibri" w:eastAsia="Calibri" w:hAnsi="Calibri" w:cs="Calibri"/>
          <w:sz w:val="24"/>
          <w:szCs w:val="24"/>
        </w:rPr>
        <w:t xml:space="preserve">participation of the </w:t>
      </w:r>
      <w:r w:rsidRPr="00A570C4">
        <w:rPr>
          <w:rFonts w:ascii="Calibri" w:eastAsia="Calibri" w:hAnsi="Calibri" w:cs="Calibri"/>
          <w:sz w:val="24"/>
          <w:szCs w:val="24"/>
        </w:rPr>
        <w:t xml:space="preserve">terrestrial phenomena as a whole. As </w:t>
      </w:r>
      <w:r w:rsidR="00D715E1" w:rsidRPr="00A570C4">
        <w:rPr>
          <w:rFonts w:ascii="Calibri" w:eastAsia="Calibri" w:hAnsi="Calibri" w:cs="Calibri"/>
          <w:sz w:val="24"/>
          <w:szCs w:val="24"/>
        </w:rPr>
        <w:t xml:space="preserve">Levy Bruhl described in the law of participation, human beings are a part of this cosmic drama, and participation is an event that is </w:t>
      </w:r>
      <w:r w:rsidR="00D715E1" w:rsidRPr="00A570C4">
        <w:rPr>
          <w:rFonts w:ascii="Calibri" w:hAnsi="Calibri" w:cs="Calibri"/>
          <w:sz w:val="24"/>
          <w:szCs w:val="24"/>
        </w:rPr>
        <w:t>‘localized in space and time, or better said which has its own space and time’.</w:t>
      </w:r>
      <w:r w:rsidR="00D715E1" w:rsidRPr="00A570C4">
        <w:rPr>
          <w:rFonts w:ascii="Calibri" w:hAnsi="Calibri" w:cs="Calibri"/>
          <w:sz w:val="24"/>
          <w:szCs w:val="24"/>
          <w:vertAlign w:val="superscript"/>
        </w:rPr>
        <w:footnoteReference w:id="81"/>
      </w:r>
      <w:r w:rsidR="00D715E1" w:rsidRPr="00A570C4">
        <w:rPr>
          <w:rFonts w:ascii="Calibri" w:hAnsi="Calibri" w:cs="Calibri"/>
          <w:sz w:val="24"/>
          <w:szCs w:val="24"/>
        </w:rPr>
        <w:t xml:space="preserve"> </w:t>
      </w:r>
      <w:r w:rsidR="00704C7F" w:rsidRPr="00A570C4">
        <w:rPr>
          <w:rFonts w:ascii="Calibri" w:eastAsia="Calibri" w:hAnsi="Calibri" w:cs="Calibri"/>
          <w:sz w:val="24"/>
          <w:szCs w:val="24"/>
        </w:rPr>
        <w:t xml:space="preserve"> This</w:t>
      </w:r>
      <w:r w:rsidR="00D715E1" w:rsidRPr="00A570C4">
        <w:rPr>
          <w:rFonts w:ascii="Calibri" w:eastAsia="Calibri" w:hAnsi="Calibri" w:cs="Calibri"/>
          <w:sz w:val="24"/>
          <w:szCs w:val="24"/>
        </w:rPr>
        <w:t xml:space="preserve"> concept of the here and now</w:t>
      </w:r>
      <w:r w:rsidR="00F55CB4" w:rsidRPr="00A570C4">
        <w:rPr>
          <w:rFonts w:ascii="Calibri" w:eastAsia="Calibri" w:hAnsi="Calibri" w:cs="Calibri"/>
          <w:sz w:val="24"/>
          <w:szCs w:val="24"/>
        </w:rPr>
        <w:t xml:space="preserve"> </w:t>
      </w:r>
      <w:r w:rsidR="00704C7F" w:rsidRPr="00A570C4">
        <w:rPr>
          <w:rFonts w:ascii="Calibri" w:eastAsia="Calibri" w:hAnsi="Calibri" w:cs="Calibri"/>
          <w:sz w:val="24"/>
          <w:szCs w:val="24"/>
        </w:rPr>
        <w:t>was also suggested by Clive Ruggles as</w:t>
      </w:r>
      <w:r w:rsidR="00D715E1" w:rsidRPr="00A570C4">
        <w:rPr>
          <w:rFonts w:ascii="Calibri" w:eastAsia="Calibri" w:hAnsi="Calibri" w:cs="Calibri"/>
          <w:sz w:val="24"/>
          <w:szCs w:val="24"/>
        </w:rPr>
        <w:t xml:space="preserve"> one of the characteristics of astrology</w:t>
      </w:r>
      <w:r w:rsidRPr="00A570C4">
        <w:rPr>
          <w:rFonts w:ascii="Calibri" w:eastAsia="Calibri" w:hAnsi="Calibri" w:cs="Calibri"/>
          <w:sz w:val="24"/>
          <w:szCs w:val="24"/>
        </w:rPr>
        <w:t xml:space="preserve"> among indigenous communities, </w:t>
      </w:r>
      <w:r w:rsidR="003F315E" w:rsidRPr="00A570C4">
        <w:rPr>
          <w:rFonts w:ascii="Calibri" w:eastAsia="Calibri" w:hAnsi="Calibri" w:cs="Calibri"/>
          <w:sz w:val="24"/>
          <w:szCs w:val="24"/>
        </w:rPr>
        <w:t xml:space="preserve">who believed </w:t>
      </w:r>
      <w:r w:rsidRPr="00A570C4">
        <w:rPr>
          <w:rFonts w:ascii="Calibri" w:eastAsia="Calibri" w:hAnsi="Calibri" w:cs="Calibri"/>
          <w:sz w:val="24"/>
          <w:szCs w:val="24"/>
        </w:rPr>
        <w:t>in the direct interconnectedness</w:t>
      </w:r>
      <w:r w:rsidR="00704C7F" w:rsidRPr="00A570C4">
        <w:rPr>
          <w:rFonts w:ascii="Calibri" w:eastAsia="Calibri" w:hAnsi="Calibri" w:cs="Calibri"/>
          <w:sz w:val="24"/>
          <w:szCs w:val="24"/>
        </w:rPr>
        <w:t xml:space="preserve"> </w:t>
      </w:r>
      <w:r w:rsidR="00CF2D34" w:rsidRPr="00A570C4">
        <w:rPr>
          <w:rFonts w:ascii="Calibri" w:eastAsia="Calibri" w:hAnsi="Calibri" w:cs="Calibri"/>
          <w:sz w:val="24"/>
          <w:szCs w:val="24"/>
        </w:rPr>
        <w:t>of</w:t>
      </w:r>
      <w:r w:rsidRPr="00A570C4">
        <w:rPr>
          <w:rFonts w:ascii="Calibri" w:eastAsia="Calibri" w:hAnsi="Calibri" w:cs="Calibri"/>
          <w:sz w:val="24"/>
          <w:szCs w:val="24"/>
        </w:rPr>
        <w:t xml:space="preserve"> the universe.</w:t>
      </w:r>
      <w:r w:rsidRPr="00A570C4">
        <w:rPr>
          <w:rFonts w:ascii="Calibri" w:eastAsia="Calibri" w:hAnsi="Calibri" w:cs="Calibri"/>
          <w:sz w:val="24"/>
          <w:szCs w:val="24"/>
          <w:vertAlign w:val="superscript"/>
        </w:rPr>
        <w:footnoteReference w:id="82"/>
      </w:r>
      <w:r w:rsidR="00A8760C" w:rsidRPr="00A570C4">
        <w:rPr>
          <w:rFonts w:ascii="Calibri" w:eastAsia="Calibri" w:hAnsi="Calibri" w:cs="Calibri"/>
          <w:sz w:val="24"/>
          <w:szCs w:val="24"/>
        </w:rPr>
        <w:t xml:space="preserve"> Given Levy-Bruhl lived at a time when decolonization was not common, </w:t>
      </w:r>
      <w:r w:rsidR="006650E2" w:rsidRPr="00A570C4">
        <w:rPr>
          <w:rFonts w:ascii="Calibri" w:eastAsia="Calibri" w:hAnsi="Calibri" w:cs="Calibri"/>
          <w:sz w:val="24"/>
          <w:szCs w:val="24"/>
        </w:rPr>
        <w:t xml:space="preserve">I choose to look </w:t>
      </w:r>
      <w:r w:rsidR="007F48EB" w:rsidRPr="00A570C4">
        <w:rPr>
          <w:rFonts w:ascii="Calibri" w:eastAsia="Calibri" w:hAnsi="Calibri" w:cs="Calibri"/>
          <w:sz w:val="24"/>
          <w:szCs w:val="24"/>
        </w:rPr>
        <w:t>beyond</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the</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derogat</w:t>
      </w:r>
      <w:r w:rsidR="007F48EB" w:rsidRPr="00A570C4">
        <w:rPr>
          <w:rFonts w:ascii="Calibri" w:eastAsia="Calibri" w:hAnsi="Calibri" w:cs="Calibri"/>
          <w:sz w:val="24"/>
          <w:szCs w:val="24"/>
        </w:rPr>
        <w:t>ory</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term</w:t>
      </w:r>
      <w:r w:rsidR="00A8760C" w:rsidRPr="00A570C4">
        <w:rPr>
          <w:rFonts w:ascii="Calibri" w:eastAsia="Calibri" w:hAnsi="Calibri" w:cs="Calibri"/>
          <w:sz w:val="24"/>
          <w:szCs w:val="24"/>
        </w:rPr>
        <w:t xml:space="preserve"> of ‘primitive’ </w:t>
      </w:r>
      <w:r w:rsidR="00755D9E" w:rsidRPr="00A570C4">
        <w:rPr>
          <w:rFonts w:ascii="Calibri" w:eastAsia="Calibri" w:hAnsi="Calibri" w:cs="Calibri"/>
          <w:sz w:val="24"/>
          <w:szCs w:val="24"/>
        </w:rPr>
        <w:t>in</w:t>
      </w:r>
      <w:r w:rsidR="00A8760C" w:rsidRPr="00A570C4">
        <w:rPr>
          <w:rFonts w:ascii="Calibri" w:eastAsia="Calibri" w:hAnsi="Calibri" w:cs="Calibri"/>
          <w:sz w:val="24"/>
          <w:szCs w:val="24"/>
        </w:rPr>
        <w:t xml:space="preserve"> </w:t>
      </w:r>
      <w:r w:rsidR="006650E2" w:rsidRPr="00A570C4">
        <w:rPr>
          <w:rFonts w:ascii="Calibri" w:eastAsia="Calibri" w:hAnsi="Calibri" w:cs="Calibri"/>
          <w:sz w:val="24"/>
          <w:szCs w:val="24"/>
        </w:rPr>
        <w:t>his</w:t>
      </w:r>
      <w:r w:rsidR="00A8760C" w:rsidRPr="00A570C4">
        <w:rPr>
          <w:rFonts w:ascii="Calibri" w:eastAsia="Calibri" w:hAnsi="Calibri" w:cs="Calibri"/>
          <w:sz w:val="24"/>
          <w:szCs w:val="24"/>
        </w:rPr>
        <w:t xml:space="preserve"> book title</w:t>
      </w:r>
      <w:r w:rsidR="00CF2D34" w:rsidRPr="00A570C4">
        <w:rPr>
          <w:rFonts w:ascii="Calibri" w:eastAsia="Calibri" w:hAnsi="Calibri" w:cs="Calibri"/>
          <w:sz w:val="24"/>
          <w:szCs w:val="24"/>
        </w:rPr>
        <w:t>, c</w:t>
      </w:r>
      <w:r w:rsidR="006650E2" w:rsidRPr="00A570C4">
        <w:rPr>
          <w:rFonts w:ascii="Calibri" w:eastAsia="Calibri" w:hAnsi="Calibri" w:cs="Calibri"/>
          <w:sz w:val="24"/>
          <w:szCs w:val="24"/>
        </w:rPr>
        <w:t>iting him based</w:t>
      </w:r>
      <w:r w:rsidR="00A8760C" w:rsidRPr="00A570C4">
        <w:rPr>
          <w:rFonts w:ascii="Calibri" w:eastAsia="Calibri" w:hAnsi="Calibri" w:cs="Calibri"/>
          <w:sz w:val="24"/>
          <w:szCs w:val="24"/>
        </w:rPr>
        <w:t xml:space="preserve"> on </w:t>
      </w:r>
      <w:r w:rsidR="00755D9E" w:rsidRPr="00A570C4">
        <w:rPr>
          <w:rFonts w:ascii="Calibri" w:eastAsia="Calibri" w:hAnsi="Calibri" w:cs="Calibri"/>
          <w:sz w:val="24"/>
          <w:szCs w:val="24"/>
        </w:rPr>
        <w:t>his well-articulated</w:t>
      </w:r>
      <w:r w:rsidR="006650E2" w:rsidRPr="00A570C4">
        <w:rPr>
          <w:rFonts w:ascii="Calibri" w:eastAsia="Calibri" w:hAnsi="Calibri" w:cs="Calibri"/>
          <w:sz w:val="24"/>
          <w:szCs w:val="24"/>
        </w:rPr>
        <w:t xml:space="preserve"> on participation.</w:t>
      </w:r>
      <w:r w:rsidR="002E1FC5" w:rsidRPr="00A570C4">
        <w:rPr>
          <w:rFonts w:ascii="Calibri" w:eastAsia="Calibri" w:hAnsi="Calibri" w:cs="Calibri"/>
          <w:sz w:val="24"/>
          <w:szCs w:val="24"/>
        </w:rPr>
        <w:t xml:space="preserve"> Levy Bruhl </w:t>
      </w:r>
      <w:r w:rsidR="006650E2" w:rsidRPr="00A570C4">
        <w:rPr>
          <w:rFonts w:ascii="Calibri" w:eastAsia="Calibri" w:hAnsi="Calibri" w:cs="Calibri"/>
          <w:sz w:val="24"/>
          <w:szCs w:val="24"/>
        </w:rPr>
        <w:t>described</w:t>
      </w:r>
      <w:r w:rsidR="0044645C" w:rsidRPr="00A570C4">
        <w:rPr>
          <w:rFonts w:ascii="Calibri" w:eastAsia="Calibri" w:hAnsi="Calibri" w:cs="Calibri"/>
          <w:sz w:val="24"/>
          <w:szCs w:val="24"/>
        </w:rPr>
        <w:t xml:space="preserve"> </w:t>
      </w:r>
      <w:r w:rsidR="006650E2" w:rsidRPr="00A570C4">
        <w:rPr>
          <w:rFonts w:ascii="Calibri" w:eastAsia="Calibri" w:hAnsi="Calibri" w:cs="Calibri"/>
          <w:sz w:val="24"/>
          <w:szCs w:val="24"/>
        </w:rPr>
        <w:t xml:space="preserve">it precisely </w:t>
      </w:r>
      <w:r w:rsidR="002E1FC5" w:rsidRPr="00A570C4">
        <w:rPr>
          <w:rFonts w:ascii="Calibri" w:eastAsia="Calibri" w:hAnsi="Calibri" w:cs="Calibri"/>
          <w:sz w:val="24"/>
          <w:szCs w:val="24"/>
        </w:rPr>
        <w:t xml:space="preserve">as something </w:t>
      </w:r>
      <w:r w:rsidR="00C01AE1" w:rsidRPr="00A570C4">
        <w:rPr>
          <w:rFonts w:ascii="Calibri" w:hAnsi="Calibri" w:cs="Calibri"/>
          <w:sz w:val="24"/>
          <w:szCs w:val="24"/>
        </w:rPr>
        <w:t>felt in the body before it becomes a thought</w:t>
      </w:r>
      <w:r w:rsidR="002E1FC5" w:rsidRPr="00A570C4">
        <w:rPr>
          <w:rFonts w:ascii="Calibri" w:hAnsi="Calibri" w:cs="Calibri"/>
          <w:sz w:val="24"/>
          <w:szCs w:val="24"/>
        </w:rPr>
        <w:t>,</w:t>
      </w:r>
      <w:r w:rsidR="00C01AE1" w:rsidRPr="00A570C4">
        <w:rPr>
          <w:rFonts w:ascii="Calibri" w:hAnsi="Calibri" w:cs="Calibri"/>
          <w:sz w:val="24"/>
          <w:szCs w:val="24"/>
        </w:rPr>
        <w:t xml:space="preserve"> and</w:t>
      </w:r>
      <w:r w:rsidR="00704C7F" w:rsidRPr="00A570C4">
        <w:rPr>
          <w:rFonts w:ascii="Calibri" w:hAnsi="Calibri" w:cs="Calibri"/>
          <w:sz w:val="24"/>
          <w:szCs w:val="24"/>
        </w:rPr>
        <w:t xml:space="preserve"> with participation,</w:t>
      </w:r>
      <w:r w:rsidR="00C01AE1" w:rsidRPr="00A570C4">
        <w:rPr>
          <w:rFonts w:ascii="Calibri" w:hAnsi="Calibri" w:cs="Calibri"/>
          <w:sz w:val="24"/>
          <w:szCs w:val="24"/>
        </w:rPr>
        <w:t xml:space="preserve"> ‘one lives in two </w:t>
      </w:r>
      <w:proofErr w:type="gramStart"/>
      <w:r w:rsidR="00C01AE1" w:rsidRPr="00A570C4">
        <w:rPr>
          <w:rFonts w:ascii="Calibri" w:hAnsi="Calibri" w:cs="Calibri"/>
          <w:sz w:val="24"/>
          <w:szCs w:val="24"/>
        </w:rPr>
        <w:t>world</w:t>
      </w:r>
      <w:proofErr w:type="gramEnd"/>
      <w:r w:rsidR="00C01AE1" w:rsidRPr="00A570C4">
        <w:rPr>
          <w:rFonts w:ascii="Calibri" w:hAnsi="Calibri" w:cs="Calibri"/>
          <w:sz w:val="24"/>
          <w:szCs w:val="24"/>
        </w:rPr>
        <w:t>… the natural world is imposed on them…the supernatural world, is revealed to them’.</w:t>
      </w:r>
      <w:r w:rsidR="002E1FC5" w:rsidRPr="00A570C4">
        <w:rPr>
          <w:rStyle w:val="FootnoteReference"/>
          <w:rFonts w:ascii="Calibri" w:hAnsi="Calibri" w:cs="Calibri"/>
          <w:sz w:val="24"/>
          <w:szCs w:val="24"/>
        </w:rPr>
        <w:footnoteReference w:id="83"/>
      </w:r>
    </w:p>
    <w:p w14:paraId="471F1A9D" w14:textId="77777777" w:rsidR="00FF032F" w:rsidRPr="00A570C4" w:rsidRDefault="00F5572F" w:rsidP="00B42E16">
      <w:pPr>
        <w:pStyle w:val="Heading2"/>
      </w:pPr>
      <w:bookmarkStart w:id="86" w:name="_Toc157556514"/>
      <w:r w:rsidRPr="00A570C4">
        <w:t>Fate in the West</w:t>
      </w:r>
      <w:bookmarkEnd w:id="86"/>
      <w:r w:rsidRPr="00A570C4">
        <w:t xml:space="preserve"> </w:t>
      </w:r>
    </w:p>
    <w:p w14:paraId="0F4CE276" w14:textId="1B665C78" w:rsidR="00FF032F" w:rsidRPr="00A570C4" w:rsidRDefault="00F71124"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w:t>
      </w:r>
      <w:r w:rsidR="00F5572F" w:rsidRPr="00A570C4">
        <w:rPr>
          <w:rFonts w:ascii="Calibri" w:eastAsia="Calibri" w:hAnsi="Calibri" w:cs="Calibri"/>
          <w:sz w:val="24"/>
          <w:szCs w:val="24"/>
        </w:rPr>
        <w:t xml:space="preserve">Greek classical times, theories of fate </w:t>
      </w:r>
      <w:r w:rsidRPr="00A570C4">
        <w:rPr>
          <w:rFonts w:ascii="Calibri" w:eastAsia="Calibri" w:hAnsi="Calibri" w:cs="Calibri"/>
          <w:sz w:val="24"/>
          <w:szCs w:val="24"/>
        </w:rPr>
        <w:t>were</w:t>
      </w:r>
      <w:r w:rsidR="00F5572F" w:rsidRPr="00A570C4">
        <w:rPr>
          <w:rFonts w:ascii="Calibri" w:eastAsia="Calibri" w:hAnsi="Calibri" w:cs="Calibri"/>
          <w:sz w:val="24"/>
          <w:szCs w:val="24"/>
        </w:rPr>
        <w:t xml:space="preserve"> written by Homer, Plato (424</w:t>
      </w:r>
      <w:r w:rsidR="001753F1" w:rsidRPr="00A570C4">
        <w:rPr>
          <w:rFonts w:ascii="Calibri" w:eastAsia="Calibri" w:hAnsi="Calibri" w:cs="Calibri"/>
          <w:sz w:val="24"/>
          <w:szCs w:val="24"/>
        </w:rPr>
        <w:t>–</w:t>
      </w:r>
      <w:r w:rsidR="00F5572F" w:rsidRPr="00A570C4">
        <w:rPr>
          <w:rFonts w:ascii="Calibri" w:eastAsia="Calibri" w:hAnsi="Calibri" w:cs="Calibri"/>
          <w:sz w:val="24"/>
          <w:szCs w:val="24"/>
        </w:rPr>
        <w:t>348 BCE), Aristotle (384</w:t>
      </w:r>
      <w:r w:rsidR="001753F1" w:rsidRPr="00A570C4">
        <w:rPr>
          <w:rFonts w:ascii="Calibri" w:eastAsia="Calibri" w:hAnsi="Calibri" w:cs="Calibri"/>
          <w:sz w:val="24"/>
          <w:szCs w:val="24"/>
        </w:rPr>
        <w:t>–</w:t>
      </w:r>
      <w:r w:rsidR="00F5572F" w:rsidRPr="00A570C4">
        <w:rPr>
          <w:rFonts w:ascii="Calibri" w:eastAsia="Calibri" w:hAnsi="Calibri" w:cs="Calibri"/>
          <w:sz w:val="24"/>
          <w:szCs w:val="24"/>
        </w:rPr>
        <w:t>322 BCE) and the Stoics</w:t>
      </w:r>
      <w:r w:rsidR="0049340F" w:rsidRPr="00A570C4">
        <w:rPr>
          <w:rFonts w:ascii="Calibri" w:eastAsia="Calibri" w:hAnsi="Calibri" w:cs="Calibri"/>
          <w:sz w:val="24"/>
          <w:szCs w:val="24"/>
        </w:rPr>
        <w:t>,</w:t>
      </w:r>
      <w:r w:rsidR="00F5572F" w:rsidRPr="00A570C4">
        <w:rPr>
          <w:rFonts w:ascii="Calibri" w:eastAsia="Calibri" w:hAnsi="Calibri" w:cs="Calibri"/>
          <w:sz w:val="24"/>
          <w:szCs w:val="24"/>
        </w:rPr>
        <w:t xml:space="preserve"> influenc</w:t>
      </w:r>
      <w:r w:rsidR="0049340F"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debates </w:t>
      </w:r>
      <w:r w:rsidR="0049340F" w:rsidRPr="00A570C4">
        <w:rPr>
          <w:rFonts w:ascii="Calibri" w:eastAsia="Calibri" w:hAnsi="Calibri" w:cs="Calibri"/>
          <w:sz w:val="24"/>
          <w:szCs w:val="24"/>
        </w:rPr>
        <w:t xml:space="preserve">on </w:t>
      </w:r>
      <w:r w:rsidR="00F5572F" w:rsidRPr="00A570C4">
        <w:rPr>
          <w:rFonts w:ascii="Calibri" w:eastAsia="Calibri" w:hAnsi="Calibri" w:cs="Calibri"/>
          <w:sz w:val="24"/>
          <w:szCs w:val="24"/>
        </w:rPr>
        <w:t>fate and astrology ever since.</w:t>
      </w:r>
      <w:r w:rsidR="00F5572F" w:rsidRPr="00A570C4">
        <w:rPr>
          <w:rFonts w:ascii="Calibri" w:eastAsia="Calibri" w:hAnsi="Calibri" w:cs="Calibri"/>
          <w:sz w:val="24"/>
          <w:szCs w:val="24"/>
          <w:vertAlign w:val="superscript"/>
        </w:rPr>
        <w:footnoteReference w:id="84"/>
      </w:r>
      <w:r w:rsidR="00F5572F" w:rsidRPr="00A570C4">
        <w:rPr>
          <w:rFonts w:ascii="Calibri" w:eastAsia="Calibri" w:hAnsi="Calibri" w:cs="Calibri"/>
          <w:sz w:val="24"/>
          <w:szCs w:val="24"/>
        </w:rPr>
        <w:t xml:space="preserve"> The Greek term for fate was </w:t>
      </w:r>
      <w:r w:rsidR="00F5572F" w:rsidRPr="00A570C4">
        <w:rPr>
          <w:rFonts w:ascii="Calibri" w:eastAsia="Calibri" w:hAnsi="Calibri" w:cs="Calibri"/>
          <w:i/>
          <w:sz w:val="24"/>
          <w:szCs w:val="24"/>
        </w:rPr>
        <w:t>Moira</w:t>
      </w:r>
      <w:r w:rsidR="00F5572F" w:rsidRPr="00A570C4">
        <w:rPr>
          <w:rFonts w:ascii="Calibri" w:eastAsia="Calibri" w:hAnsi="Calibri" w:cs="Calibri"/>
          <w:sz w:val="24"/>
          <w:szCs w:val="24"/>
        </w:rPr>
        <w:t>. Mircea Eliade called it ‘a symbol of the thread of life…</w:t>
      </w:r>
      <w:r w:rsidR="001753F1" w:rsidRPr="00A570C4">
        <w:rPr>
          <w:rFonts w:ascii="Calibri" w:eastAsia="Calibri" w:hAnsi="Calibri" w:cs="Calibri"/>
          <w:sz w:val="24"/>
          <w:szCs w:val="24"/>
        </w:rPr>
        <w:t xml:space="preserve"> </w:t>
      </w:r>
      <w:r w:rsidR="00F5572F" w:rsidRPr="00A570C4">
        <w:rPr>
          <w:rFonts w:ascii="Calibri" w:eastAsia="Calibri" w:hAnsi="Calibri" w:cs="Calibri"/>
          <w:sz w:val="24"/>
          <w:szCs w:val="24"/>
        </w:rPr>
        <w:t>fate, temporality, and death…</w:t>
      </w:r>
      <w:r w:rsidR="001753F1" w:rsidRPr="00A570C4">
        <w:rPr>
          <w:rFonts w:ascii="Calibri" w:eastAsia="Calibri" w:hAnsi="Calibri" w:cs="Calibri"/>
          <w:sz w:val="24"/>
          <w:szCs w:val="24"/>
        </w:rPr>
        <w:t xml:space="preserve"> </w:t>
      </w:r>
      <w:r w:rsidR="00F5572F" w:rsidRPr="00A570C4">
        <w:rPr>
          <w:rFonts w:ascii="Calibri" w:eastAsia="Calibri" w:hAnsi="Calibri" w:cs="Calibri"/>
          <w:sz w:val="24"/>
          <w:szCs w:val="24"/>
        </w:rPr>
        <w:t>the ideas of cycle…’.</w:t>
      </w:r>
      <w:r w:rsidR="00F5572F" w:rsidRPr="00A570C4">
        <w:rPr>
          <w:rFonts w:ascii="Calibri" w:eastAsia="Calibri" w:hAnsi="Calibri" w:cs="Calibri"/>
          <w:sz w:val="24"/>
          <w:szCs w:val="24"/>
          <w:vertAlign w:val="superscript"/>
        </w:rPr>
        <w:footnoteReference w:id="85"/>
      </w:r>
      <w:r w:rsidR="00F5572F" w:rsidRPr="00A570C4">
        <w:rPr>
          <w:rFonts w:ascii="Calibri" w:eastAsia="Calibri" w:hAnsi="Calibri" w:cs="Calibri"/>
          <w:sz w:val="24"/>
          <w:szCs w:val="24"/>
        </w:rPr>
        <w:t xml:space="preserve"> Richard Onians </w:t>
      </w:r>
      <w:r w:rsidRPr="00A570C4">
        <w:rPr>
          <w:rFonts w:ascii="Calibri" w:eastAsia="Calibri" w:hAnsi="Calibri" w:cs="Calibri"/>
          <w:sz w:val="24"/>
          <w:szCs w:val="24"/>
        </w:rPr>
        <w:t>regarded</w:t>
      </w:r>
      <w:r w:rsidR="00F5572F" w:rsidRPr="00A570C4">
        <w:rPr>
          <w:rFonts w:ascii="Calibri" w:eastAsia="Calibri" w:hAnsi="Calibri" w:cs="Calibri"/>
          <w:sz w:val="24"/>
          <w:szCs w:val="24"/>
        </w:rPr>
        <w:t xml:space="preserve"> fate </w:t>
      </w:r>
      <w:r w:rsidR="001753F1" w:rsidRPr="00A570C4">
        <w:rPr>
          <w:rFonts w:ascii="Calibri" w:eastAsia="Calibri" w:hAnsi="Calibri" w:cs="Calibri"/>
          <w:sz w:val="24"/>
          <w:szCs w:val="24"/>
        </w:rPr>
        <w:t xml:space="preserve">as </w:t>
      </w:r>
      <w:r w:rsidR="00F5572F" w:rsidRPr="00A570C4">
        <w:rPr>
          <w:rFonts w:ascii="Calibri" w:eastAsia="Calibri" w:hAnsi="Calibri" w:cs="Calibri"/>
          <w:sz w:val="24"/>
          <w:szCs w:val="24"/>
        </w:rPr>
        <w:t xml:space="preserve">a </w:t>
      </w:r>
      <w:r w:rsidR="00F5572F" w:rsidRPr="00A570C4">
        <w:rPr>
          <w:rFonts w:ascii="Calibri" w:eastAsia="Calibri" w:hAnsi="Calibri" w:cs="Calibri"/>
          <w:sz w:val="24"/>
          <w:szCs w:val="24"/>
        </w:rPr>
        <w:lastRenderedPageBreak/>
        <w:t>‘binding process on the part of the powers determining man’s fate’.</w:t>
      </w:r>
      <w:r w:rsidR="00F5572F" w:rsidRPr="00A570C4">
        <w:rPr>
          <w:rFonts w:ascii="Calibri" w:eastAsia="Calibri" w:hAnsi="Calibri" w:cs="Calibri"/>
          <w:sz w:val="24"/>
          <w:szCs w:val="24"/>
          <w:vertAlign w:val="superscript"/>
        </w:rPr>
        <w:footnoteReference w:id="86"/>
      </w:r>
      <w:r w:rsidR="00F5572F" w:rsidRPr="00A570C4">
        <w:rPr>
          <w:rFonts w:ascii="Calibri" w:eastAsia="Calibri" w:hAnsi="Calibri" w:cs="Calibri"/>
          <w:sz w:val="24"/>
          <w:szCs w:val="24"/>
        </w:rPr>
        <w:t xml:space="preserve"> While Eliade would </w:t>
      </w:r>
      <w:r w:rsidR="00065F9F" w:rsidRPr="00A570C4">
        <w:rPr>
          <w:rFonts w:ascii="Calibri" w:eastAsia="Calibri" w:hAnsi="Calibri" w:cs="Calibri"/>
          <w:sz w:val="24"/>
          <w:szCs w:val="24"/>
        </w:rPr>
        <w:t>agree</w:t>
      </w:r>
      <w:r w:rsidR="00F5572F" w:rsidRPr="00A570C4">
        <w:rPr>
          <w:rFonts w:ascii="Calibri" w:eastAsia="Calibri" w:hAnsi="Calibri" w:cs="Calibri"/>
          <w:sz w:val="24"/>
          <w:szCs w:val="24"/>
        </w:rPr>
        <w:t xml:space="preserve"> that fate was the work of gods, ‘every world…</w:t>
      </w:r>
      <w:r w:rsidR="00BD34E2" w:rsidRPr="00A570C4">
        <w:rPr>
          <w:rFonts w:ascii="Calibri" w:eastAsia="Calibri" w:hAnsi="Calibri" w:cs="Calibri"/>
          <w:sz w:val="24"/>
          <w:szCs w:val="24"/>
        </w:rPr>
        <w:t xml:space="preserve"> </w:t>
      </w:r>
      <w:r w:rsidR="00F5572F" w:rsidRPr="00A570C4">
        <w:rPr>
          <w:rFonts w:ascii="Calibri" w:eastAsia="Calibri" w:hAnsi="Calibri" w:cs="Calibri"/>
          <w:sz w:val="24"/>
          <w:szCs w:val="24"/>
        </w:rPr>
        <w:t>was either created directly by the gods or was consecrated, hence cosmicized…’.</w:t>
      </w:r>
      <w:r w:rsidR="00F5572F" w:rsidRPr="00A570C4">
        <w:rPr>
          <w:rFonts w:ascii="Calibri" w:eastAsia="Calibri" w:hAnsi="Calibri" w:cs="Calibri"/>
          <w:sz w:val="24"/>
          <w:szCs w:val="24"/>
          <w:vertAlign w:val="superscript"/>
        </w:rPr>
        <w:footnoteReference w:id="87"/>
      </w:r>
      <w:r w:rsidR="00F5572F" w:rsidRPr="00A570C4">
        <w:rPr>
          <w:rFonts w:ascii="Calibri" w:eastAsia="Calibri" w:hAnsi="Calibri" w:cs="Calibri"/>
          <w:sz w:val="24"/>
          <w:szCs w:val="24"/>
        </w:rPr>
        <w:t xml:space="preserve"> Given </w:t>
      </w:r>
      <w:r w:rsidR="00FA11A3"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fate </w:t>
      </w:r>
      <w:r w:rsidR="00BD34E2" w:rsidRPr="00A570C4">
        <w:rPr>
          <w:rFonts w:ascii="Calibri" w:eastAsia="Calibri" w:hAnsi="Calibri" w:cs="Calibri"/>
          <w:sz w:val="24"/>
          <w:szCs w:val="24"/>
        </w:rPr>
        <w:t xml:space="preserve">was </w:t>
      </w:r>
      <w:r w:rsidR="00F5572F" w:rsidRPr="00A570C4">
        <w:rPr>
          <w:rFonts w:ascii="Calibri" w:eastAsia="Calibri" w:hAnsi="Calibri" w:cs="Calibri"/>
          <w:sz w:val="24"/>
          <w:szCs w:val="24"/>
        </w:rPr>
        <w:t>understood as god’s plan, destiny was referred to as the ‘return</w:t>
      </w:r>
      <w:r w:rsidR="00811476" w:rsidRPr="00A570C4">
        <w:rPr>
          <w:rFonts w:ascii="Calibri" w:eastAsia="Calibri" w:hAnsi="Calibri" w:cs="Calibri"/>
          <w:sz w:val="24"/>
          <w:szCs w:val="24"/>
        </w:rPr>
        <w:t xml:space="preserve"> to origins</w:t>
      </w:r>
      <w:r w:rsidR="00F5572F" w:rsidRPr="00A570C4">
        <w:rPr>
          <w:rFonts w:ascii="Calibri" w:eastAsia="Calibri" w:hAnsi="Calibri" w:cs="Calibri"/>
          <w:sz w:val="24"/>
          <w:szCs w:val="24"/>
        </w:rPr>
        <w:t>’ by Eliade.</w:t>
      </w:r>
      <w:r w:rsidR="00811476" w:rsidRPr="00A570C4">
        <w:rPr>
          <w:rStyle w:val="FootnoteReference"/>
          <w:rFonts w:ascii="Calibri" w:eastAsia="Calibri" w:hAnsi="Calibri" w:cs="Calibri"/>
          <w:sz w:val="24"/>
          <w:szCs w:val="24"/>
        </w:rPr>
        <w:footnoteReference w:id="88"/>
      </w:r>
      <w:r w:rsidR="00F5572F" w:rsidRPr="00A570C4">
        <w:rPr>
          <w:rFonts w:ascii="Calibri" w:eastAsia="Calibri" w:hAnsi="Calibri" w:cs="Calibri"/>
          <w:sz w:val="24"/>
          <w:szCs w:val="24"/>
        </w:rPr>
        <w:t xml:space="preserve"> The idea of </w:t>
      </w:r>
      <w:r w:rsidR="00F5572F" w:rsidRPr="00A570C4">
        <w:rPr>
          <w:rFonts w:ascii="Calibri" w:eastAsia="Calibri" w:hAnsi="Calibri" w:cs="Calibri"/>
          <w:i/>
          <w:sz w:val="24"/>
          <w:szCs w:val="24"/>
        </w:rPr>
        <w:t>Moira</w:t>
      </w:r>
      <w:r w:rsidR="00F5572F" w:rsidRPr="00A570C4">
        <w:rPr>
          <w:rFonts w:ascii="Calibri" w:eastAsia="Calibri" w:hAnsi="Calibri" w:cs="Calibri"/>
          <w:sz w:val="24"/>
          <w:szCs w:val="24"/>
        </w:rPr>
        <w:t xml:space="preserve"> also involved another term</w:t>
      </w:r>
      <w:r w:rsidR="009D4583"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w:t>
      </w:r>
      <w:r w:rsidR="00065F9F" w:rsidRPr="00A570C4">
        <w:rPr>
          <w:rFonts w:ascii="Calibri" w:eastAsia="Calibri" w:hAnsi="Calibri" w:cs="Calibri"/>
          <w:i/>
          <w:sz w:val="24"/>
          <w:szCs w:val="24"/>
        </w:rPr>
        <w:t>Ananke</w:t>
      </w:r>
      <w:r w:rsidR="001E0205" w:rsidRPr="00A570C4">
        <w:rPr>
          <w:rFonts w:ascii="Calibri" w:eastAsia="Calibri" w:hAnsi="Calibri" w:cs="Calibri"/>
          <w:i/>
          <w:sz w:val="24"/>
          <w:szCs w:val="24"/>
        </w:rPr>
        <w:t xml:space="preserve"> </w:t>
      </w:r>
      <w:r w:rsidR="001E0205" w:rsidRPr="00A570C4">
        <w:rPr>
          <w:rFonts w:ascii="Calibri" w:eastAsia="Calibri" w:hAnsi="Calibri" w:cs="Calibri"/>
          <w:iCs/>
          <w:sz w:val="24"/>
          <w:szCs w:val="24"/>
        </w:rPr>
        <w:t>– meaning constraint, necessity</w:t>
      </w:r>
      <w:r w:rsidR="001E0205"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 meaning </w:t>
      </w:r>
      <w:r w:rsidR="00CD0C93" w:rsidRPr="00A570C4">
        <w:rPr>
          <w:rFonts w:ascii="Calibri" w:eastAsia="Calibri" w:hAnsi="Calibri" w:cs="Calibri"/>
          <w:sz w:val="24"/>
          <w:szCs w:val="24"/>
        </w:rPr>
        <w:t>was</w:t>
      </w:r>
      <w:r w:rsidR="001E0205" w:rsidRPr="00A570C4">
        <w:rPr>
          <w:rFonts w:ascii="Calibri" w:eastAsia="Calibri" w:hAnsi="Calibri" w:cs="Calibri"/>
          <w:sz w:val="24"/>
          <w:szCs w:val="24"/>
        </w:rPr>
        <w:t xml:space="preserve"> </w:t>
      </w:r>
      <w:r w:rsidR="00F5572F" w:rsidRPr="00A570C4">
        <w:rPr>
          <w:rFonts w:ascii="Calibri" w:eastAsia="Calibri" w:hAnsi="Calibri" w:cs="Calibri"/>
          <w:sz w:val="24"/>
          <w:szCs w:val="24"/>
        </w:rPr>
        <w:t>expanded by Plato and Aristotle as the logical and necessary results of earlier actions, indicating the force of cause and effect in the way the world was constructed</w:t>
      </w:r>
      <w:r w:rsidR="001E0205" w:rsidRPr="00A570C4">
        <w:rPr>
          <w:rFonts w:ascii="Calibri" w:eastAsia="Calibri" w:hAnsi="Calibri" w:cs="Calibri"/>
          <w:sz w:val="24"/>
          <w:szCs w:val="24"/>
        </w:rPr>
        <w:t>, as</w:t>
      </w:r>
      <w:r w:rsidR="00F5572F" w:rsidRPr="00A570C4">
        <w:rPr>
          <w:rFonts w:ascii="Calibri" w:eastAsia="Calibri" w:hAnsi="Calibri" w:cs="Calibri"/>
          <w:sz w:val="24"/>
          <w:szCs w:val="24"/>
        </w:rPr>
        <w:t xml:space="preserve"> explained by J.O. Urmson.</w:t>
      </w:r>
      <w:r w:rsidR="00F5572F" w:rsidRPr="00A570C4">
        <w:rPr>
          <w:rFonts w:ascii="Calibri" w:eastAsia="Calibri" w:hAnsi="Calibri" w:cs="Calibri"/>
          <w:sz w:val="24"/>
          <w:szCs w:val="24"/>
          <w:vertAlign w:val="superscript"/>
        </w:rPr>
        <w:footnoteReference w:id="89"/>
      </w:r>
    </w:p>
    <w:p w14:paraId="13989226" w14:textId="77777777" w:rsidR="00FF032F" w:rsidRPr="00A570C4" w:rsidRDefault="00FF032F" w:rsidP="00507B68">
      <w:pPr>
        <w:spacing w:line="360" w:lineRule="exact"/>
        <w:ind w:firstLine="1440"/>
        <w:rPr>
          <w:rFonts w:ascii="Calibri" w:eastAsia="Calibri" w:hAnsi="Calibri" w:cs="Calibri"/>
          <w:sz w:val="24"/>
          <w:szCs w:val="24"/>
        </w:rPr>
      </w:pPr>
    </w:p>
    <w:p w14:paraId="5F2B8801" w14:textId="7FB8418D" w:rsidR="00FF032F" w:rsidRPr="00A570C4" w:rsidRDefault="00F5572F" w:rsidP="00C90590">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contemporary times, the term fate has often been mixed up with the term</w:t>
      </w:r>
      <w:r w:rsidR="001E0205" w:rsidRPr="00A570C4">
        <w:rPr>
          <w:rFonts w:ascii="Calibri" w:eastAsia="Calibri" w:hAnsi="Calibri" w:cs="Calibri"/>
          <w:sz w:val="24"/>
          <w:szCs w:val="24"/>
        </w:rPr>
        <w:t>s</w:t>
      </w:r>
      <w:r w:rsidRPr="00A570C4">
        <w:rPr>
          <w:rFonts w:ascii="Calibri" w:eastAsia="Calibri" w:hAnsi="Calibri" w:cs="Calibri"/>
          <w:sz w:val="24"/>
          <w:szCs w:val="24"/>
        </w:rPr>
        <w:t xml:space="preserve"> fatalism and determinism. Fate as a belief system was expressed as fatalism in Stoicism, </w:t>
      </w:r>
      <w:r w:rsidR="00ED376F"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fatalism </w:t>
      </w:r>
      <w:r w:rsidR="00ED376F" w:rsidRPr="00A570C4">
        <w:rPr>
          <w:rFonts w:ascii="Calibri" w:eastAsia="Calibri" w:hAnsi="Calibri" w:cs="Calibri"/>
          <w:sz w:val="24"/>
          <w:szCs w:val="24"/>
        </w:rPr>
        <w:t xml:space="preserve">that </w:t>
      </w:r>
      <w:r w:rsidRPr="00A570C4">
        <w:rPr>
          <w:rFonts w:ascii="Calibri" w:eastAsia="Calibri" w:hAnsi="Calibri" w:cs="Calibri"/>
          <w:sz w:val="24"/>
          <w:szCs w:val="24"/>
        </w:rPr>
        <w:t>indicates a future that is fixed and not necessarily due to causality.</w:t>
      </w:r>
      <w:r w:rsidRPr="00A570C4">
        <w:rPr>
          <w:rFonts w:ascii="Calibri" w:eastAsia="Calibri" w:hAnsi="Calibri" w:cs="Calibri"/>
          <w:sz w:val="24"/>
          <w:szCs w:val="24"/>
          <w:vertAlign w:val="superscript"/>
        </w:rPr>
        <w:footnoteReference w:id="90"/>
      </w:r>
      <w:r w:rsidRPr="00A570C4">
        <w:rPr>
          <w:rFonts w:ascii="Calibri" w:eastAsia="Calibri" w:hAnsi="Calibri" w:cs="Calibri"/>
          <w:sz w:val="24"/>
          <w:szCs w:val="24"/>
        </w:rPr>
        <w:t xml:space="preserve"> Determinism indicates a determined future that</w:t>
      </w:r>
      <w:r w:rsidR="00A35BCE" w:rsidRPr="00A570C4">
        <w:rPr>
          <w:rFonts w:ascii="Calibri" w:eastAsia="Calibri" w:hAnsi="Calibri" w:cs="Calibri"/>
          <w:sz w:val="24"/>
          <w:szCs w:val="24"/>
        </w:rPr>
        <w:t xml:space="preserve"> is entirely</w:t>
      </w:r>
      <w:r w:rsidRPr="00A570C4">
        <w:rPr>
          <w:rFonts w:ascii="Calibri" w:eastAsia="Calibri" w:hAnsi="Calibri" w:cs="Calibri"/>
          <w:sz w:val="24"/>
          <w:szCs w:val="24"/>
        </w:rPr>
        <w:t xml:space="preserve"> </w:t>
      </w:r>
      <w:r w:rsidR="00ED376F" w:rsidRPr="00A570C4">
        <w:rPr>
          <w:rFonts w:ascii="Calibri" w:eastAsia="Calibri" w:hAnsi="Calibri" w:cs="Calibri"/>
          <w:sz w:val="24"/>
          <w:szCs w:val="24"/>
        </w:rPr>
        <w:t>causal</w:t>
      </w:r>
      <w:r w:rsidRPr="00A570C4">
        <w:rPr>
          <w:rFonts w:ascii="Calibri" w:eastAsia="Calibri" w:hAnsi="Calibri" w:cs="Calibri"/>
          <w:sz w:val="24"/>
          <w:szCs w:val="24"/>
        </w:rPr>
        <w:t xml:space="preserve"> or governed by the laws of nature.</w:t>
      </w:r>
      <w:r w:rsidR="00567EE5">
        <w:rPr>
          <w:rStyle w:val="FootnoteReference"/>
          <w:rFonts w:ascii="Calibri" w:eastAsia="Calibri" w:hAnsi="Calibri" w:cs="Calibri"/>
          <w:sz w:val="24"/>
          <w:szCs w:val="24"/>
        </w:rPr>
        <w:footnoteReference w:id="91"/>
      </w:r>
      <w:r w:rsidRPr="00A570C4">
        <w:rPr>
          <w:rFonts w:ascii="Calibri" w:eastAsia="Calibri" w:hAnsi="Calibri" w:cs="Calibri"/>
          <w:sz w:val="24"/>
          <w:szCs w:val="24"/>
        </w:rPr>
        <w:t xml:space="preserve"> </w:t>
      </w:r>
      <w:r w:rsidR="00F63D95">
        <w:rPr>
          <w:rFonts w:ascii="Calibri" w:eastAsia="Calibri" w:hAnsi="Calibri" w:cs="Calibri"/>
          <w:sz w:val="24"/>
          <w:szCs w:val="24"/>
        </w:rPr>
        <w:t xml:space="preserve">Regarding the Stoic theory, </w:t>
      </w:r>
      <w:r w:rsidRPr="00A570C4">
        <w:rPr>
          <w:rFonts w:ascii="Calibri" w:eastAsia="Calibri" w:hAnsi="Calibri" w:cs="Calibri"/>
          <w:sz w:val="24"/>
          <w:szCs w:val="24"/>
        </w:rPr>
        <w:t xml:space="preserve">Michael Frede </w:t>
      </w:r>
      <w:r w:rsidR="0049340F" w:rsidRPr="00A570C4">
        <w:rPr>
          <w:rFonts w:ascii="Calibri" w:eastAsia="Calibri" w:hAnsi="Calibri" w:cs="Calibri"/>
          <w:sz w:val="24"/>
          <w:szCs w:val="24"/>
        </w:rPr>
        <w:t xml:space="preserve">pointed out that </w:t>
      </w:r>
      <w:r w:rsidRPr="00A570C4">
        <w:rPr>
          <w:rFonts w:ascii="Calibri" w:eastAsia="Calibri" w:hAnsi="Calibri" w:cs="Calibri"/>
          <w:sz w:val="24"/>
          <w:szCs w:val="24"/>
        </w:rPr>
        <w:t>free will was implied and the concept was phrased as ‘what is up to us’.</w:t>
      </w:r>
      <w:r w:rsidR="00567EE5">
        <w:rPr>
          <w:rStyle w:val="FootnoteReference"/>
          <w:rFonts w:ascii="Calibri" w:eastAsia="Calibri" w:hAnsi="Calibri" w:cs="Calibri"/>
          <w:sz w:val="24"/>
          <w:szCs w:val="24"/>
        </w:rPr>
        <w:footnoteReference w:id="92"/>
      </w:r>
      <w:r w:rsidRPr="00A570C4">
        <w:rPr>
          <w:rFonts w:ascii="Calibri" w:eastAsia="Calibri" w:hAnsi="Calibri" w:cs="Calibri"/>
          <w:sz w:val="24"/>
          <w:szCs w:val="24"/>
        </w:rPr>
        <w:t xml:space="preserve"> Frede argued that fate includes personal belief about the source, while also </w:t>
      </w:r>
      <w:r w:rsidR="00065F9F" w:rsidRPr="00A570C4">
        <w:rPr>
          <w:rFonts w:ascii="Calibri" w:eastAsia="Calibri" w:hAnsi="Calibri" w:cs="Calibri"/>
          <w:sz w:val="24"/>
          <w:szCs w:val="24"/>
        </w:rPr>
        <w:t>considering</w:t>
      </w:r>
      <w:r w:rsidRPr="00A570C4">
        <w:rPr>
          <w:rFonts w:ascii="Calibri" w:eastAsia="Calibri" w:hAnsi="Calibri" w:cs="Calibri"/>
          <w:sz w:val="24"/>
          <w:szCs w:val="24"/>
        </w:rPr>
        <w:t xml:space="preserve"> its limitations upon the individual, the nature of these limitations, and the amount of freedom the person has in dealing with the</w:t>
      </w:r>
      <w:r w:rsidR="0001706E" w:rsidRPr="00A570C4">
        <w:rPr>
          <w:rFonts w:ascii="Calibri" w:eastAsia="Calibri" w:hAnsi="Calibri" w:cs="Calibri"/>
          <w:sz w:val="24"/>
          <w:szCs w:val="24"/>
        </w:rPr>
        <w:t>se</w:t>
      </w:r>
      <w:r w:rsidRPr="00A570C4">
        <w:rPr>
          <w:rFonts w:ascii="Calibri" w:eastAsia="Calibri" w:hAnsi="Calibri" w:cs="Calibri"/>
          <w:sz w:val="24"/>
          <w:szCs w:val="24"/>
        </w:rPr>
        <w:t xml:space="preserve"> limitations. </w:t>
      </w:r>
      <w:r w:rsidR="00F63D95" w:rsidRPr="00F63D95">
        <w:rPr>
          <w:rFonts w:ascii="Calibri" w:eastAsia="Calibri" w:hAnsi="Calibri" w:cs="Calibri"/>
          <w:sz w:val="24"/>
          <w:szCs w:val="24"/>
        </w:rPr>
        <w:t>On this note</w:t>
      </w:r>
      <w:r w:rsidR="00855F74">
        <w:rPr>
          <w:rFonts w:ascii="Calibri" w:eastAsia="Calibri" w:hAnsi="Calibri" w:cs="Calibri"/>
          <w:sz w:val="24"/>
          <w:szCs w:val="24"/>
        </w:rPr>
        <w:t>, the views on</w:t>
      </w:r>
      <w:r w:rsidR="00F63D95">
        <w:rPr>
          <w:rFonts w:ascii="Calibri" w:eastAsia="Calibri" w:hAnsi="Calibri" w:cs="Calibri"/>
          <w:sz w:val="24"/>
          <w:szCs w:val="24"/>
        </w:rPr>
        <w:t xml:space="preserve"> </w:t>
      </w:r>
      <w:r w:rsidR="00F63D95" w:rsidRPr="00F63D95">
        <w:rPr>
          <w:rFonts w:ascii="Calibri" w:eastAsia="Calibri" w:hAnsi="Calibri" w:cs="Calibri"/>
          <w:sz w:val="24"/>
          <w:szCs w:val="24"/>
        </w:rPr>
        <w:t xml:space="preserve">fate in </w:t>
      </w:r>
      <w:r w:rsidR="00F63D95">
        <w:rPr>
          <w:rFonts w:ascii="Calibri" w:eastAsia="Calibri" w:hAnsi="Calibri" w:cs="Calibri"/>
          <w:sz w:val="24"/>
          <w:szCs w:val="24"/>
        </w:rPr>
        <w:t xml:space="preserve">western </w:t>
      </w:r>
      <w:r w:rsidR="00F63D95" w:rsidRPr="00F63D95">
        <w:rPr>
          <w:rFonts w:ascii="Calibri" w:eastAsia="Calibri" w:hAnsi="Calibri" w:cs="Calibri"/>
          <w:sz w:val="24"/>
          <w:szCs w:val="24"/>
        </w:rPr>
        <w:t>astrology</w:t>
      </w:r>
      <w:r w:rsidR="00855F74">
        <w:rPr>
          <w:rFonts w:ascii="Calibri" w:eastAsia="Calibri" w:hAnsi="Calibri" w:cs="Calibri"/>
          <w:sz w:val="24"/>
          <w:szCs w:val="24"/>
        </w:rPr>
        <w:t xml:space="preserve"> is also seen to be evolving with the worldviews of the contemporary practitioners.</w:t>
      </w:r>
      <w:r w:rsidR="00F63D95" w:rsidRPr="00F63D95">
        <w:rPr>
          <w:rFonts w:ascii="Calibri" w:eastAsia="Calibri" w:hAnsi="Calibri" w:cs="Calibri"/>
          <w:sz w:val="24"/>
          <w:szCs w:val="24"/>
        </w:rPr>
        <w:t xml:space="preserve"> </w:t>
      </w:r>
      <w:r w:rsidR="00855F74">
        <w:rPr>
          <w:rFonts w:ascii="Calibri" w:eastAsia="Calibri" w:hAnsi="Calibri" w:cs="Calibri"/>
          <w:sz w:val="24"/>
          <w:szCs w:val="24"/>
        </w:rPr>
        <w:t xml:space="preserve">Bernadette Brady found out that the </w:t>
      </w:r>
      <w:proofErr w:type="gramStart"/>
      <w:r w:rsidR="00855F74">
        <w:rPr>
          <w:rFonts w:ascii="Calibri" w:eastAsia="Calibri" w:hAnsi="Calibri" w:cs="Calibri"/>
          <w:sz w:val="24"/>
          <w:szCs w:val="24"/>
        </w:rPr>
        <w:t>present day</w:t>
      </w:r>
      <w:proofErr w:type="gramEnd"/>
      <w:r w:rsidR="00855F74">
        <w:rPr>
          <w:rFonts w:ascii="Calibri" w:eastAsia="Calibri" w:hAnsi="Calibri" w:cs="Calibri"/>
          <w:sz w:val="24"/>
          <w:szCs w:val="24"/>
        </w:rPr>
        <w:t xml:space="preserve"> astrologers  believes an extent of free will while the ‘outsider’ literature are mostly featured as more </w:t>
      </w:r>
      <w:proofErr w:type="spellStart"/>
      <w:r w:rsidR="00855F74">
        <w:rPr>
          <w:rFonts w:ascii="Calibri" w:eastAsia="Calibri" w:hAnsi="Calibri" w:cs="Calibri"/>
          <w:sz w:val="24"/>
          <w:szCs w:val="24"/>
        </w:rPr>
        <w:t>d</w:t>
      </w:r>
      <w:r w:rsidR="00F63D95" w:rsidRPr="00F63D95">
        <w:rPr>
          <w:rFonts w:ascii="Calibri" w:eastAsia="Calibri" w:hAnsi="Calibri" w:cs="Calibri"/>
          <w:sz w:val="24"/>
          <w:szCs w:val="24"/>
        </w:rPr>
        <w:t>eterministi</w:t>
      </w:r>
      <w:proofErr w:type="spellEnd"/>
      <w:r w:rsidR="00F63D95" w:rsidRPr="00F63D95">
        <w:rPr>
          <w:rFonts w:ascii="Calibri" w:eastAsia="Calibri" w:hAnsi="Calibri" w:cs="Calibri"/>
          <w:sz w:val="24"/>
          <w:szCs w:val="24"/>
        </w:rPr>
        <w:t>.</w:t>
      </w:r>
      <w:r w:rsidR="00F63D95" w:rsidRPr="00F63D95">
        <w:rPr>
          <w:rFonts w:ascii="Calibri" w:eastAsia="Calibri" w:hAnsi="Calibri" w:cs="Calibri"/>
          <w:sz w:val="24"/>
          <w:szCs w:val="24"/>
          <w:vertAlign w:val="superscript"/>
        </w:rPr>
        <w:footnoteReference w:id="93"/>
      </w:r>
    </w:p>
    <w:p w14:paraId="240D8427" w14:textId="77777777" w:rsidR="00FF032F" w:rsidRPr="00A570C4" w:rsidRDefault="00FF032F" w:rsidP="00507B68">
      <w:pPr>
        <w:spacing w:line="360" w:lineRule="exact"/>
        <w:ind w:firstLine="1440"/>
        <w:rPr>
          <w:rFonts w:ascii="Calibri" w:eastAsia="Calibri" w:hAnsi="Calibri" w:cs="Calibri"/>
          <w:sz w:val="24"/>
          <w:szCs w:val="24"/>
        </w:rPr>
      </w:pPr>
    </w:p>
    <w:p w14:paraId="35939453" w14:textId="15941F14" w:rsidR="00FF032F" w:rsidRPr="00A570C4" w:rsidRDefault="00855F74" w:rsidP="00507B68">
      <w:pPr>
        <w:spacing w:line="360" w:lineRule="exact"/>
        <w:ind w:firstLine="1440"/>
        <w:rPr>
          <w:rFonts w:ascii="Calibri" w:eastAsia="Calibri" w:hAnsi="Calibri" w:cs="Calibri"/>
          <w:sz w:val="24"/>
          <w:szCs w:val="24"/>
        </w:rPr>
      </w:pPr>
      <w:r>
        <w:rPr>
          <w:rFonts w:ascii="Calibri" w:eastAsia="Calibri" w:hAnsi="Calibri" w:cs="Calibri"/>
          <w:sz w:val="24"/>
          <w:szCs w:val="24"/>
        </w:rPr>
        <w:t>O</w:t>
      </w:r>
      <w:r w:rsidR="00D86107" w:rsidRPr="00A570C4">
        <w:rPr>
          <w:rFonts w:ascii="Calibri" w:eastAsia="Calibri" w:hAnsi="Calibri" w:cs="Calibri"/>
          <w:sz w:val="24"/>
          <w:szCs w:val="24"/>
        </w:rPr>
        <w:t xml:space="preserve">ne </w:t>
      </w:r>
      <w:r w:rsidR="00F5572F" w:rsidRPr="00A570C4">
        <w:rPr>
          <w:rFonts w:ascii="Calibri" w:eastAsia="Calibri" w:hAnsi="Calibri" w:cs="Calibri"/>
          <w:sz w:val="24"/>
          <w:szCs w:val="24"/>
        </w:rPr>
        <w:t>example of determinism is Isaac Newton’s law of motion and law of physics.</w:t>
      </w:r>
      <w:r w:rsidR="008A60A9" w:rsidRPr="00A570C4">
        <w:rPr>
          <w:rStyle w:val="FootnoteReference"/>
          <w:rFonts w:ascii="Calibri" w:eastAsia="Calibri" w:hAnsi="Calibri" w:cs="Calibri"/>
          <w:sz w:val="24"/>
          <w:szCs w:val="24"/>
        </w:rPr>
        <w:footnoteReference w:id="94"/>
      </w:r>
      <w:r w:rsidR="00F5572F" w:rsidRPr="00A570C4">
        <w:rPr>
          <w:rFonts w:ascii="Calibri" w:eastAsia="Calibri" w:hAnsi="Calibri" w:cs="Calibri"/>
          <w:sz w:val="24"/>
          <w:szCs w:val="24"/>
        </w:rPr>
        <w:t xml:space="preserve"> These laws set mathematical equations </w:t>
      </w:r>
      <w:r w:rsidR="00B00DF6" w:rsidRPr="00A570C4">
        <w:rPr>
          <w:rFonts w:ascii="Calibri" w:eastAsia="Calibri" w:hAnsi="Calibri" w:cs="Calibri"/>
          <w:sz w:val="24"/>
          <w:szCs w:val="24"/>
        </w:rPr>
        <w:t xml:space="preserve">that use </w:t>
      </w:r>
      <w:r w:rsidR="00F5572F" w:rsidRPr="00A570C4">
        <w:rPr>
          <w:rFonts w:ascii="Calibri" w:eastAsia="Calibri" w:hAnsi="Calibri" w:cs="Calibri"/>
          <w:sz w:val="24"/>
          <w:szCs w:val="24"/>
        </w:rPr>
        <w:t xml:space="preserve">the past to calculate the future. This </w:t>
      </w:r>
      <w:r w:rsidR="00F5572F" w:rsidRPr="00A570C4">
        <w:rPr>
          <w:rFonts w:ascii="Calibri" w:eastAsia="Calibri" w:hAnsi="Calibri" w:cs="Calibri"/>
          <w:sz w:val="24"/>
          <w:szCs w:val="24"/>
        </w:rPr>
        <w:lastRenderedPageBreak/>
        <w:t xml:space="preserve">statistical determinism views the universe as a clockwork </w:t>
      </w:r>
      <w:r w:rsidR="00B00DF6" w:rsidRPr="00A570C4">
        <w:rPr>
          <w:rFonts w:ascii="Calibri" w:eastAsia="Calibri" w:hAnsi="Calibri" w:cs="Calibri"/>
          <w:sz w:val="24"/>
          <w:szCs w:val="24"/>
        </w:rPr>
        <w:t xml:space="preserve">mechanism </w:t>
      </w:r>
      <w:r w:rsidR="00F5572F" w:rsidRPr="00A570C4">
        <w:rPr>
          <w:rFonts w:ascii="Calibri" w:eastAsia="Calibri" w:hAnsi="Calibri" w:cs="Calibri"/>
          <w:sz w:val="24"/>
          <w:szCs w:val="24"/>
        </w:rPr>
        <w:t>that is predictable and inevitable.</w:t>
      </w:r>
      <w:r w:rsidR="00F5572F" w:rsidRPr="00A570C4">
        <w:rPr>
          <w:rFonts w:ascii="Calibri" w:eastAsia="Calibri" w:hAnsi="Calibri" w:cs="Calibri"/>
          <w:sz w:val="24"/>
          <w:szCs w:val="24"/>
          <w:vertAlign w:val="superscript"/>
        </w:rPr>
        <w:footnoteReference w:id="95"/>
      </w:r>
      <w:r w:rsidR="00F5572F" w:rsidRPr="00A570C4">
        <w:rPr>
          <w:rFonts w:ascii="Calibri" w:eastAsia="Calibri" w:hAnsi="Calibri" w:cs="Calibri"/>
          <w:sz w:val="24"/>
          <w:szCs w:val="24"/>
        </w:rPr>
        <w:t xml:space="preserve"> Free will</w:t>
      </w:r>
      <w:r w:rsidR="00D86107" w:rsidRPr="00A570C4">
        <w:rPr>
          <w:rFonts w:ascii="Calibri" w:eastAsia="Calibri" w:hAnsi="Calibri" w:cs="Calibri"/>
          <w:sz w:val="24"/>
          <w:szCs w:val="24"/>
        </w:rPr>
        <w:t>,</w:t>
      </w:r>
      <w:r w:rsidR="00F5572F" w:rsidRPr="00A570C4">
        <w:rPr>
          <w:rFonts w:ascii="Calibri" w:eastAsia="Calibri" w:hAnsi="Calibri" w:cs="Calibri"/>
          <w:sz w:val="24"/>
          <w:szCs w:val="24"/>
        </w:rPr>
        <w:t xml:space="preserve"> on the other hand, is a concept of autonomous human agency. According to William James, individuals form new thoughts and actions ranging from </w:t>
      </w:r>
      <w:r w:rsidR="00621116" w:rsidRPr="00A570C4">
        <w:rPr>
          <w:rFonts w:ascii="Calibri" w:eastAsia="Calibri" w:hAnsi="Calibri" w:cs="Calibri"/>
          <w:sz w:val="24"/>
          <w:szCs w:val="24"/>
        </w:rPr>
        <w:t>‘</w:t>
      </w:r>
      <w:r w:rsidR="00F5572F" w:rsidRPr="00A570C4">
        <w:rPr>
          <w:rFonts w:ascii="Calibri" w:eastAsia="Calibri" w:hAnsi="Calibri" w:cs="Calibri"/>
          <w:sz w:val="24"/>
          <w:szCs w:val="24"/>
        </w:rPr>
        <w:t>accidental and spontaneous variations</w:t>
      </w:r>
      <w:r w:rsidR="00621116"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to a tendency of </w:t>
      </w:r>
      <w:r w:rsidR="00621116" w:rsidRPr="00A570C4">
        <w:rPr>
          <w:rFonts w:ascii="Calibri" w:eastAsia="Calibri" w:hAnsi="Calibri" w:cs="Calibri"/>
          <w:sz w:val="24"/>
          <w:szCs w:val="24"/>
        </w:rPr>
        <w:t>‘</w:t>
      </w:r>
      <w:r w:rsidR="00F5572F" w:rsidRPr="00A570C4">
        <w:rPr>
          <w:rFonts w:ascii="Calibri" w:eastAsia="Calibri" w:hAnsi="Calibri" w:cs="Calibri"/>
          <w:sz w:val="24"/>
          <w:szCs w:val="24"/>
        </w:rPr>
        <w:t>deliberately willed</w:t>
      </w:r>
      <w:r w:rsidR="00621116" w:rsidRPr="00A570C4">
        <w:rPr>
          <w:rFonts w:ascii="Calibri" w:eastAsia="Calibri" w:hAnsi="Calibri" w:cs="Calibri"/>
          <w:sz w:val="24"/>
          <w:szCs w:val="24"/>
        </w:rPr>
        <w:t>’</w:t>
      </w:r>
      <w:r w:rsidR="00D86107" w:rsidRPr="00A570C4">
        <w:rPr>
          <w:rFonts w:ascii="Calibri" w:eastAsia="Calibri" w:hAnsi="Calibri" w:cs="Calibri"/>
          <w:sz w:val="24"/>
          <w:szCs w:val="24"/>
        </w:rPr>
        <w:t xml:space="preserve"> ones</w:t>
      </w:r>
      <w:r w:rsidR="00F5572F" w:rsidRPr="00A570C4">
        <w:rPr>
          <w:rFonts w:ascii="Calibri" w:eastAsia="Calibri" w:hAnsi="Calibri" w:cs="Calibri"/>
          <w:sz w:val="24"/>
          <w:szCs w:val="24"/>
        </w:rPr>
        <w:t>.</w:t>
      </w:r>
      <w:r w:rsidR="00F5572F" w:rsidRPr="00A570C4">
        <w:rPr>
          <w:rFonts w:ascii="Calibri" w:eastAsia="Calibri" w:hAnsi="Calibri" w:cs="Calibri"/>
          <w:sz w:val="24"/>
          <w:szCs w:val="24"/>
          <w:vertAlign w:val="superscript"/>
        </w:rPr>
        <w:footnoteReference w:id="96"/>
      </w:r>
      <w:r w:rsidR="00F5572F" w:rsidRPr="00A570C4">
        <w:rPr>
          <w:rFonts w:ascii="Calibri" w:eastAsia="Calibri" w:hAnsi="Calibri" w:cs="Calibri"/>
          <w:sz w:val="24"/>
          <w:szCs w:val="24"/>
        </w:rPr>
        <w:t xml:space="preserve"> The introduction of free will allow</w:t>
      </w:r>
      <w:r w:rsidR="00621116" w:rsidRPr="00A570C4">
        <w:rPr>
          <w:rFonts w:ascii="Calibri" w:eastAsia="Calibri" w:hAnsi="Calibri" w:cs="Calibri"/>
          <w:sz w:val="24"/>
          <w:szCs w:val="24"/>
        </w:rPr>
        <w:t>ed</w:t>
      </w:r>
      <w:r w:rsidR="00F5572F" w:rsidRPr="00A570C4">
        <w:rPr>
          <w:rFonts w:ascii="Calibri" w:eastAsia="Calibri" w:hAnsi="Calibri" w:cs="Calibri"/>
          <w:sz w:val="24"/>
          <w:szCs w:val="24"/>
        </w:rPr>
        <w:t xml:space="preserve"> a range of theories to develop, from deterministic to indeterministic, to different extents of free will. James explained the concept with the Two-Stage model suggested by John Locke.</w:t>
      </w:r>
      <w:r w:rsidR="000A537F" w:rsidRPr="00A570C4">
        <w:rPr>
          <w:rStyle w:val="FootnoteReference"/>
          <w:rFonts w:ascii="Calibri" w:eastAsia="Calibri" w:hAnsi="Calibri" w:cs="Calibri"/>
          <w:sz w:val="24"/>
          <w:szCs w:val="24"/>
        </w:rPr>
        <w:footnoteReference w:id="97"/>
      </w:r>
      <w:r w:rsidR="00F5572F" w:rsidRPr="00A570C4">
        <w:rPr>
          <w:rFonts w:ascii="Calibri" w:eastAsia="Calibri" w:hAnsi="Calibri" w:cs="Calibri"/>
          <w:sz w:val="24"/>
          <w:szCs w:val="24"/>
        </w:rPr>
        <w:t xml:space="preserve"> The model explained free will </w:t>
      </w:r>
      <w:r w:rsidR="00D86107" w:rsidRPr="00A570C4">
        <w:rPr>
          <w:rFonts w:ascii="Calibri" w:eastAsia="Calibri" w:hAnsi="Calibri" w:cs="Calibri"/>
          <w:sz w:val="24"/>
          <w:szCs w:val="24"/>
        </w:rPr>
        <w:t xml:space="preserve">referring to </w:t>
      </w:r>
      <w:r w:rsidR="00F5572F" w:rsidRPr="00A570C4">
        <w:rPr>
          <w:rFonts w:ascii="Calibri" w:eastAsia="Calibri" w:hAnsi="Calibri" w:cs="Calibri"/>
          <w:sz w:val="24"/>
          <w:szCs w:val="24"/>
        </w:rPr>
        <w:t xml:space="preserve">the elements of chance and choice. The two </w:t>
      </w:r>
      <w:r w:rsidR="001302BB" w:rsidRPr="00A570C4">
        <w:rPr>
          <w:rFonts w:ascii="Calibri" w:eastAsia="Calibri" w:hAnsi="Calibri" w:cs="Calibri"/>
          <w:sz w:val="24"/>
          <w:szCs w:val="24"/>
        </w:rPr>
        <w:t xml:space="preserve">were </w:t>
      </w:r>
      <w:r w:rsidR="00F5572F" w:rsidRPr="00A570C4">
        <w:rPr>
          <w:rFonts w:ascii="Calibri" w:eastAsia="Calibri" w:hAnsi="Calibri" w:cs="Calibri"/>
          <w:sz w:val="24"/>
          <w:szCs w:val="24"/>
        </w:rPr>
        <w:t>believed to be crucial in breaking the causal loop of a deterministic future.</w:t>
      </w:r>
      <w:r w:rsidR="00F5572F" w:rsidRPr="00A570C4">
        <w:rPr>
          <w:rFonts w:ascii="Calibri" w:eastAsia="Calibri" w:hAnsi="Calibri" w:cs="Calibri"/>
          <w:sz w:val="24"/>
          <w:szCs w:val="24"/>
          <w:vertAlign w:val="superscript"/>
        </w:rPr>
        <w:footnoteReference w:id="98"/>
      </w:r>
      <w:r w:rsidR="00F5572F" w:rsidRPr="00A570C4">
        <w:rPr>
          <w:rFonts w:ascii="Calibri" w:eastAsia="Calibri" w:hAnsi="Calibri" w:cs="Calibri"/>
          <w:sz w:val="24"/>
          <w:szCs w:val="24"/>
        </w:rPr>
        <w:t xml:space="preserve"> In understanding the element of chance, the movements of atoms in modern Quantum mechanics come into play. Quantum mechanics shows that things do not necessarily happen following their </w:t>
      </w:r>
      <w:r w:rsidR="00A35BCE" w:rsidRPr="00A570C4">
        <w:rPr>
          <w:rFonts w:ascii="Calibri" w:eastAsia="Calibri" w:hAnsi="Calibri" w:cs="Calibri"/>
          <w:sz w:val="24"/>
          <w:szCs w:val="24"/>
        </w:rPr>
        <w:t xml:space="preserve">expected </w:t>
      </w:r>
      <w:r w:rsidR="00F5572F" w:rsidRPr="00A570C4">
        <w:rPr>
          <w:rFonts w:ascii="Calibri" w:eastAsia="Calibri" w:hAnsi="Calibri" w:cs="Calibri"/>
          <w:sz w:val="24"/>
          <w:szCs w:val="24"/>
        </w:rPr>
        <w:t>path.</w:t>
      </w:r>
      <w:r w:rsidR="00F5572F" w:rsidRPr="00A570C4">
        <w:rPr>
          <w:rFonts w:ascii="Calibri" w:eastAsia="Calibri" w:hAnsi="Calibri" w:cs="Calibri"/>
          <w:sz w:val="24"/>
          <w:szCs w:val="24"/>
          <w:vertAlign w:val="superscript"/>
        </w:rPr>
        <w:footnoteReference w:id="99"/>
      </w:r>
      <w:r w:rsidR="00F5572F" w:rsidRPr="00A570C4">
        <w:rPr>
          <w:rFonts w:ascii="Calibri" w:eastAsia="Calibri" w:hAnsi="Calibri" w:cs="Calibri"/>
          <w:sz w:val="24"/>
          <w:szCs w:val="24"/>
        </w:rPr>
        <w:t xml:space="preserve"> The view of indeterminism formed with the presence of chance, the element of quantum uncertainty. While indeterminism is also based on classic natural laws, chance can occur without a cause</w:t>
      </w:r>
      <w:r w:rsidR="001302BB" w:rsidRPr="00A570C4">
        <w:rPr>
          <w:rFonts w:ascii="Calibri" w:eastAsia="Calibri" w:hAnsi="Calibri" w:cs="Calibri"/>
          <w:sz w:val="24"/>
          <w:szCs w:val="24"/>
        </w:rPr>
        <w:t>, something</w:t>
      </w:r>
      <w:r w:rsidR="00F5572F" w:rsidRPr="00A570C4">
        <w:rPr>
          <w:rFonts w:ascii="Calibri" w:eastAsia="Calibri" w:hAnsi="Calibri" w:cs="Calibri"/>
          <w:sz w:val="24"/>
          <w:szCs w:val="24"/>
        </w:rPr>
        <w:t xml:space="preserve"> that classical mathematics cannot comprehend.  </w:t>
      </w:r>
    </w:p>
    <w:p w14:paraId="79AE0AEB" w14:textId="77777777" w:rsidR="00FF032F" w:rsidRPr="00A570C4" w:rsidRDefault="00FF032F" w:rsidP="00507B68">
      <w:pPr>
        <w:spacing w:line="360" w:lineRule="exact"/>
        <w:ind w:firstLine="1440"/>
        <w:rPr>
          <w:rFonts w:ascii="Calibri" w:eastAsia="Calibri" w:hAnsi="Calibri" w:cs="Calibri"/>
          <w:sz w:val="24"/>
          <w:szCs w:val="24"/>
        </w:rPr>
      </w:pPr>
    </w:p>
    <w:p w14:paraId="24E5C040" w14:textId="7ABAC9D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Within the elements of chance and choice, Locke remarked that </w:t>
      </w:r>
      <w:r w:rsidR="001302BB" w:rsidRPr="00A570C4">
        <w:rPr>
          <w:rFonts w:ascii="Calibri" w:eastAsia="Calibri" w:hAnsi="Calibri" w:cs="Calibri"/>
          <w:sz w:val="24"/>
          <w:szCs w:val="24"/>
        </w:rPr>
        <w:t>‘</w:t>
      </w:r>
      <w:r w:rsidRPr="00A570C4">
        <w:rPr>
          <w:rFonts w:ascii="Calibri" w:eastAsia="Calibri" w:hAnsi="Calibri" w:cs="Calibri"/>
          <w:sz w:val="24"/>
          <w:szCs w:val="24"/>
        </w:rPr>
        <w:t>it is not the question whether the will be free, but the man be free</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He believed that the word </w:t>
      </w:r>
      <w:r w:rsidR="001302BB" w:rsidRPr="00A570C4">
        <w:rPr>
          <w:rFonts w:ascii="Calibri" w:eastAsia="Calibri" w:hAnsi="Calibri" w:cs="Calibri"/>
          <w:sz w:val="24"/>
          <w:szCs w:val="24"/>
        </w:rPr>
        <w:t>‘f</w:t>
      </w:r>
      <w:r w:rsidRPr="00A570C4">
        <w:rPr>
          <w:rFonts w:ascii="Calibri" w:eastAsia="Calibri" w:hAnsi="Calibri" w:cs="Calibri"/>
          <w:sz w:val="24"/>
          <w:szCs w:val="24"/>
        </w:rPr>
        <w:t>ree</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applied to the individual and not to the ‘will’. Chance is not </w:t>
      </w:r>
      <w:r w:rsidR="00065F9F" w:rsidRPr="00A570C4">
        <w:rPr>
          <w:rFonts w:ascii="Calibri" w:eastAsia="Calibri" w:hAnsi="Calibri" w:cs="Calibri"/>
          <w:sz w:val="24"/>
          <w:szCs w:val="24"/>
        </w:rPr>
        <w:t>necessarily</w:t>
      </w:r>
      <w:r w:rsidRPr="00A570C4">
        <w:rPr>
          <w:rFonts w:ascii="Calibri" w:eastAsia="Calibri" w:hAnsi="Calibri" w:cs="Calibri"/>
          <w:sz w:val="24"/>
          <w:szCs w:val="24"/>
        </w:rPr>
        <w:t xml:space="preserve"> causally determined, and </w:t>
      </w:r>
      <w:r w:rsidR="001302BB" w:rsidRPr="00A570C4">
        <w:rPr>
          <w:rFonts w:ascii="Calibri" w:eastAsia="Calibri" w:hAnsi="Calibri" w:cs="Calibri"/>
          <w:sz w:val="24"/>
          <w:szCs w:val="24"/>
        </w:rPr>
        <w:t>‘</w:t>
      </w:r>
      <w:r w:rsidRPr="00A570C4">
        <w:rPr>
          <w:rFonts w:ascii="Calibri" w:eastAsia="Calibri" w:hAnsi="Calibri" w:cs="Calibri"/>
          <w:sz w:val="24"/>
          <w:szCs w:val="24"/>
        </w:rPr>
        <w:t>will</w:t>
      </w:r>
      <w:r w:rsidR="001302BB" w:rsidRPr="00A570C4">
        <w:rPr>
          <w:rFonts w:ascii="Calibri" w:eastAsia="Calibri" w:hAnsi="Calibri" w:cs="Calibri"/>
          <w:sz w:val="24"/>
          <w:szCs w:val="24"/>
        </w:rPr>
        <w:t>’</w:t>
      </w:r>
      <w:r w:rsidRPr="00A570C4">
        <w:rPr>
          <w:rFonts w:ascii="Calibri" w:eastAsia="Calibri" w:hAnsi="Calibri" w:cs="Calibri"/>
          <w:sz w:val="24"/>
          <w:szCs w:val="24"/>
        </w:rPr>
        <w:t xml:space="preserve"> is a choice the individual makes. In a </w:t>
      </w:r>
      <w:r w:rsidR="00065F9F" w:rsidRPr="00A570C4">
        <w:rPr>
          <w:rFonts w:ascii="Calibri" w:eastAsia="Calibri" w:hAnsi="Calibri" w:cs="Calibri"/>
          <w:sz w:val="24"/>
          <w:szCs w:val="24"/>
        </w:rPr>
        <w:t>decision-making</w:t>
      </w:r>
      <w:r w:rsidRPr="00A570C4">
        <w:rPr>
          <w:rFonts w:ascii="Calibri" w:eastAsia="Calibri" w:hAnsi="Calibri" w:cs="Calibri"/>
          <w:sz w:val="24"/>
          <w:szCs w:val="24"/>
        </w:rPr>
        <w:t xml:space="preserve"> moment, the quantum uncertainty of chance provides the creative part to break </w:t>
      </w:r>
      <w:r w:rsidR="001302BB" w:rsidRPr="00A570C4">
        <w:rPr>
          <w:rFonts w:ascii="Calibri" w:eastAsia="Calibri" w:hAnsi="Calibri" w:cs="Calibri"/>
          <w:sz w:val="24"/>
          <w:szCs w:val="24"/>
        </w:rPr>
        <w:t>the</w:t>
      </w:r>
      <w:r w:rsidRPr="00A570C4">
        <w:rPr>
          <w:rFonts w:ascii="Calibri" w:eastAsia="Calibri" w:hAnsi="Calibri" w:cs="Calibri"/>
          <w:sz w:val="24"/>
          <w:szCs w:val="24"/>
        </w:rPr>
        <w:t xml:space="preserve"> predictable causal loop. This randomness creates alternate possibilities, yet the determinist argues that it would threaten moral responsibilities. James argue</w:t>
      </w:r>
      <w:r w:rsidR="001302BB" w:rsidRPr="00A570C4">
        <w:rPr>
          <w:rFonts w:ascii="Calibri" w:eastAsia="Calibri" w:hAnsi="Calibri" w:cs="Calibri"/>
          <w:sz w:val="24"/>
          <w:szCs w:val="24"/>
        </w:rPr>
        <w:t>d</w:t>
      </w:r>
      <w:r w:rsidRPr="00A570C4">
        <w:rPr>
          <w:rFonts w:ascii="Calibri" w:eastAsia="Calibri" w:hAnsi="Calibri" w:cs="Calibri"/>
          <w:sz w:val="24"/>
          <w:szCs w:val="24"/>
        </w:rPr>
        <w:t xml:space="preserve"> that moral responsibilities are still confined in the element of choice, because choice was considered to be statistically determined by one’s experiences and worldviews. As Bob Dyle explained </w:t>
      </w:r>
      <w:r w:rsidR="00D86107" w:rsidRPr="00A570C4">
        <w:rPr>
          <w:rFonts w:ascii="Calibri" w:eastAsia="Calibri" w:hAnsi="Calibri" w:cs="Calibri"/>
          <w:sz w:val="24"/>
          <w:szCs w:val="24"/>
        </w:rPr>
        <w:t xml:space="preserve">regarding </w:t>
      </w:r>
      <w:r w:rsidRPr="00A570C4">
        <w:rPr>
          <w:rFonts w:ascii="Calibri" w:eastAsia="Calibri" w:hAnsi="Calibri" w:cs="Calibri"/>
          <w:sz w:val="24"/>
          <w:szCs w:val="24"/>
        </w:rPr>
        <w:t>James’ remark, ‘chance is not the direct cause of action, choice is what grants consent to one of them’.</w:t>
      </w:r>
      <w:r w:rsidRPr="00A570C4">
        <w:rPr>
          <w:rFonts w:ascii="Calibri" w:eastAsia="Calibri" w:hAnsi="Calibri" w:cs="Calibri"/>
          <w:sz w:val="24"/>
          <w:szCs w:val="24"/>
          <w:vertAlign w:val="superscript"/>
        </w:rPr>
        <w:footnoteReference w:id="100"/>
      </w:r>
      <w:r w:rsidR="000D7425">
        <w:rPr>
          <w:rFonts w:ascii="Calibri" w:eastAsia="Calibri" w:hAnsi="Calibri" w:cs="Calibri"/>
          <w:sz w:val="24"/>
          <w:szCs w:val="24"/>
        </w:rPr>
        <w:t xml:space="preserve"> </w:t>
      </w:r>
    </w:p>
    <w:p w14:paraId="1D0D19DD" w14:textId="78080252" w:rsidR="00FF032F" w:rsidRPr="00A570C4" w:rsidRDefault="00F5572F" w:rsidP="00B42E16">
      <w:pPr>
        <w:pStyle w:val="Heading2"/>
        <w:rPr>
          <w:i/>
        </w:rPr>
      </w:pPr>
      <w:bookmarkStart w:id="96" w:name="_Toc157556515"/>
      <w:r w:rsidRPr="00A570C4">
        <w:t xml:space="preserve">Fate in </w:t>
      </w:r>
      <w:r w:rsidR="000F5D67">
        <w:t>E</w:t>
      </w:r>
      <w:r w:rsidRPr="00A570C4">
        <w:t>arly China</w:t>
      </w:r>
      <w:bookmarkEnd w:id="96"/>
    </w:p>
    <w:p w14:paraId="1AA5F91F" w14:textId="7282E8EC" w:rsidR="00FF032F" w:rsidRPr="00A570C4" w:rsidRDefault="0085012A"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iCs/>
          <w:sz w:val="24"/>
          <w:szCs w:val="24"/>
        </w:rPr>
        <w:t>The</w:t>
      </w:r>
      <w:r w:rsidRPr="00A570C4">
        <w:rPr>
          <w:rFonts w:ascii="Calibri" w:eastAsia="Calibri" w:hAnsi="Calibri" w:cs="Calibri"/>
          <w:i/>
          <w:sz w:val="24"/>
          <w:szCs w:val="24"/>
        </w:rPr>
        <w:t xml:space="preserve"> I Ching</w:t>
      </w:r>
      <w:r w:rsidRPr="00A570C4">
        <w:rPr>
          <w:rFonts w:ascii="Calibri" w:eastAsia="Calibri" w:hAnsi="Calibri" w:cs="Calibri"/>
          <w:sz w:val="24"/>
          <w:szCs w:val="24"/>
        </w:rPr>
        <w:t xml:space="preserve"> is one of the earliest classical </w:t>
      </w:r>
      <w:r w:rsidR="00065F9F" w:rsidRPr="00A570C4">
        <w:rPr>
          <w:rFonts w:ascii="Calibri" w:eastAsia="Calibri" w:hAnsi="Calibri" w:cs="Calibri"/>
          <w:sz w:val="24"/>
          <w:szCs w:val="24"/>
        </w:rPr>
        <w:t>texts</w:t>
      </w:r>
      <w:r w:rsidRPr="00A570C4">
        <w:rPr>
          <w:rFonts w:ascii="Calibri" w:eastAsia="Calibri" w:hAnsi="Calibri" w:cs="Calibri"/>
          <w:sz w:val="24"/>
          <w:szCs w:val="24"/>
        </w:rPr>
        <w:t xml:space="preserve"> in China that contains the concept of fate. It is a book of oracles from Zhou Dynasty (</w:t>
      </w:r>
      <w:r w:rsidR="0059799F" w:rsidRPr="00A570C4">
        <w:rPr>
          <w:rFonts w:ascii="Calibri" w:eastAsia="Calibri" w:hAnsi="Calibri" w:cs="Calibri"/>
          <w:sz w:val="24"/>
          <w:szCs w:val="24"/>
        </w:rPr>
        <w:t xml:space="preserve">1046-256 </w:t>
      </w:r>
      <w:r w:rsidRPr="00A570C4">
        <w:rPr>
          <w:rFonts w:ascii="Calibri" w:eastAsia="Calibri" w:hAnsi="Calibri" w:cs="Calibri"/>
          <w:sz w:val="24"/>
          <w:szCs w:val="24"/>
        </w:rPr>
        <w:t xml:space="preserve">BCE) that became source material </w:t>
      </w:r>
      <w:r w:rsidRPr="00A570C4">
        <w:rPr>
          <w:rFonts w:ascii="Calibri" w:eastAsia="Calibri" w:hAnsi="Calibri" w:cs="Calibri"/>
          <w:sz w:val="24"/>
          <w:szCs w:val="24"/>
        </w:rPr>
        <w:lastRenderedPageBreak/>
        <w:t xml:space="preserve">for Taoism, </w:t>
      </w:r>
      <w:r w:rsidR="00071CE0" w:rsidRPr="00A570C4">
        <w:rPr>
          <w:rFonts w:ascii="Calibri" w:eastAsia="Calibri" w:hAnsi="Calibri" w:cs="Calibri"/>
          <w:sz w:val="24"/>
          <w:szCs w:val="24"/>
        </w:rPr>
        <w:t>Confucianism,</w:t>
      </w:r>
      <w:r w:rsidRPr="00A570C4">
        <w:rPr>
          <w:rFonts w:ascii="Calibri" w:eastAsia="Calibri" w:hAnsi="Calibri" w:cs="Calibri"/>
          <w:sz w:val="24"/>
          <w:szCs w:val="24"/>
        </w:rPr>
        <w:t xml:space="preserve"> and other systems.</w:t>
      </w:r>
      <w:r w:rsidRPr="00A570C4">
        <w:rPr>
          <w:rFonts w:ascii="Calibri" w:eastAsia="Calibri" w:hAnsi="Calibri" w:cs="Calibri"/>
          <w:sz w:val="24"/>
          <w:szCs w:val="24"/>
          <w:vertAlign w:val="superscript"/>
        </w:rPr>
        <w:footnoteReference w:id="101"/>
      </w:r>
      <w:r w:rsidRPr="00A570C4">
        <w:rPr>
          <w:rFonts w:ascii="Calibri" w:eastAsia="Calibri" w:hAnsi="Calibri" w:cs="Calibri"/>
          <w:sz w:val="24"/>
          <w:szCs w:val="24"/>
        </w:rPr>
        <w:t xml:space="preserve"> Yiting Zou </w:t>
      </w:r>
      <w:r w:rsidR="00F70DF8" w:rsidRPr="00A570C4">
        <w:rPr>
          <w:rFonts w:ascii="Calibri" w:eastAsia="Calibri" w:hAnsi="Calibri" w:cs="Calibri"/>
          <w:sz w:val="24"/>
          <w:szCs w:val="24"/>
        </w:rPr>
        <w:t xml:space="preserve">said </w:t>
      </w:r>
      <w:r w:rsidRPr="00A570C4">
        <w:rPr>
          <w:rFonts w:ascii="Calibri" w:eastAsia="Calibri" w:hAnsi="Calibri" w:cs="Calibri"/>
          <w:sz w:val="24"/>
          <w:szCs w:val="24"/>
        </w:rPr>
        <w:t>it ‘</w:t>
      </w:r>
      <w:r w:rsidR="00065F9F" w:rsidRPr="00A570C4">
        <w:rPr>
          <w:rFonts w:ascii="Calibri" w:eastAsia="Calibri" w:hAnsi="Calibri" w:cs="Calibri"/>
          <w:sz w:val="24"/>
          <w:szCs w:val="24"/>
        </w:rPr>
        <w:t>discusses</w:t>
      </w:r>
      <w:r w:rsidRPr="00A570C4">
        <w:rPr>
          <w:rFonts w:ascii="Calibri" w:eastAsia="Calibri" w:hAnsi="Calibri" w:cs="Calibri"/>
          <w:sz w:val="24"/>
          <w:szCs w:val="24"/>
        </w:rPr>
        <w:t xml:space="preserve"> states of change and other correlations, evolutions and </w:t>
      </w:r>
      <w:proofErr w:type="gramStart"/>
      <w:r w:rsidR="00065F9F" w:rsidRPr="00A570C4">
        <w:rPr>
          <w:rFonts w:ascii="Calibri" w:eastAsia="Calibri" w:hAnsi="Calibri" w:cs="Calibri"/>
          <w:sz w:val="24"/>
          <w:szCs w:val="24"/>
        </w:rPr>
        <w:t>predictions’</w:t>
      </w:r>
      <w:proofErr w:type="gram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02"/>
      </w:r>
      <w:r w:rsidRPr="00A570C4">
        <w:rPr>
          <w:rFonts w:ascii="Calibri" w:eastAsia="Calibri" w:hAnsi="Calibri" w:cs="Calibri"/>
          <w:sz w:val="24"/>
          <w:szCs w:val="24"/>
        </w:rPr>
        <w:t xml:space="preserve"> Composed of a set of binary symbol combinations of </w:t>
      </w:r>
      <w:r w:rsidRPr="00A570C4">
        <w:rPr>
          <w:rFonts w:ascii="Calibri" w:eastAsia="Calibri" w:hAnsi="Calibri" w:cs="Calibri"/>
          <w:i/>
          <w:sz w:val="24"/>
          <w:szCs w:val="24"/>
        </w:rPr>
        <w:t>yin</w:t>
      </w:r>
      <w:r w:rsidRPr="00A570C4">
        <w:rPr>
          <w:rFonts w:ascii="Calibri" w:eastAsia="Calibri" w:hAnsi="Calibri" w:cs="Calibri"/>
          <w:sz w:val="24"/>
          <w:szCs w:val="24"/>
        </w:rPr>
        <w:t xml:space="preserve"> (--) and </w:t>
      </w:r>
      <w:r w:rsidRPr="00A570C4">
        <w:rPr>
          <w:rFonts w:ascii="Calibri" w:eastAsia="Calibri" w:hAnsi="Calibri" w:cs="Calibri"/>
          <w:i/>
          <w:sz w:val="24"/>
          <w:szCs w:val="24"/>
        </w:rPr>
        <w:t>yang</w:t>
      </w:r>
      <w:r w:rsidRPr="00A570C4">
        <w:rPr>
          <w:rFonts w:ascii="Calibri" w:eastAsia="Calibri" w:hAnsi="Calibri" w:cs="Calibri"/>
          <w:sz w:val="24"/>
          <w:szCs w:val="24"/>
        </w:rPr>
        <w:t xml:space="preserve"> (-), it connects to chance </w:t>
      </w:r>
      <w:r w:rsidR="00065F9F" w:rsidRPr="00A570C4">
        <w:rPr>
          <w:rFonts w:ascii="Calibri" w:eastAsia="Calibri" w:hAnsi="Calibri" w:cs="Calibri"/>
          <w:sz w:val="24"/>
          <w:szCs w:val="24"/>
        </w:rPr>
        <w:t xml:space="preserve">operations. </w:t>
      </w:r>
      <w:r w:rsidR="0049340F" w:rsidRPr="00A570C4">
        <w:rPr>
          <w:rFonts w:ascii="Calibri" w:eastAsia="Calibri" w:hAnsi="Calibri" w:cs="Calibri"/>
          <w:sz w:val="24"/>
          <w:szCs w:val="24"/>
        </w:rPr>
        <w:t>In Hellmut Wilhelm’s translation, t</w:t>
      </w:r>
      <w:r w:rsidR="00065F9F" w:rsidRPr="00A570C4">
        <w:rPr>
          <w:rFonts w:ascii="Calibri" w:eastAsia="Calibri" w:hAnsi="Calibri" w:cs="Calibri"/>
          <w:sz w:val="24"/>
          <w:szCs w:val="24"/>
        </w:rPr>
        <w:t>he</w:t>
      </w:r>
      <w:r w:rsidRPr="00A570C4">
        <w:rPr>
          <w:rFonts w:ascii="Calibri" w:eastAsia="Calibri" w:hAnsi="Calibri" w:cs="Calibri"/>
          <w:sz w:val="24"/>
          <w:szCs w:val="24"/>
        </w:rPr>
        <w:t xml:space="preserve"> book is accompanied by explanatory poems.</w:t>
      </w:r>
      <w:r w:rsidRPr="00A570C4">
        <w:rPr>
          <w:rFonts w:ascii="Calibri" w:eastAsia="Calibri" w:hAnsi="Calibri" w:cs="Calibri"/>
          <w:sz w:val="24"/>
          <w:szCs w:val="24"/>
          <w:vertAlign w:val="superscript"/>
        </w:rPr>
        <w:footnoteReference w:id="103"/>
      </w:r>
      <w:r w:rsidRPr="00A570C4">
        <w:rPr>
          <w:rFonts w:ascii="Calibri" w:eastAsia="Calibri" w:hAnsi="Calibri" w:cs="Calibri"/>
          <w:sz w:val="24"/>
          <w:szCs w:val="24"/>
        </w:rPr>
        <w:t xml:space="preserve"> </w:t>
      </w:r>
      <w:r w:rsidR="0049340F" w:rsidRPr="00A570C4">
        <w:rPr>
          <w:rFonts w:ascii="Calibri" w:eastAsia="Calibri" w:hAnsi="Calibri" w:cs="Calibri"/>
          <w:sz w:val="24"/>
          <w:szCs w:val="24"/>
        </w:rPr>
        <w:t>T</w:t>
      </w:r>
      <w:r w:rsidRPr="00A570C4">
        <w:rPr>
          <w:rFonts w:ascii="Calibri" w:eastAsia="Calibri" w:hAnsi="Calibri" w:cs="Calibri"/>
          <w:sz w:val="24"/>
          <w:szCs w:val="24"/>
        </w:rPr>
        <w:t>he meanings of the character of</w:t>
      </w:r>
      <w:r w:rsidRPr="00A570C4">
        <w:rPr>
          <w:rFonts w:ascii="Calibri" w:eastAsia="Calibri" w:hAnsi="Calibri" w:cs="Calibri"/>
          <w:i/>
          <w:sz w:val="24"/>
          <w:szCs w:val="24"/>
        </w:rPr>
        <w:t xml:space="preserve"> ‘I’ </w:t>
      </w:r>
      <w:r w:rsidR="003A72EC" w:rsidRPr="00A570C4">
        <w:rPr>
          <w:rFonts w:ascii="Calibri" w:eastAsia="Calibri" w:hAnsi="Calibri" w:cs="Calibri"/>
          <w:sz w:val="24"/>
          <w:szCs w:val="24"/>
        </w:rPr>
        <w:t xml:space="preserve">in the title of </w:t>
      </w:r>
      <w:r w:rsidR="003A72EC" w:rsidRPr="00A570C4">
        <w:rPr>
          <w:rFonts w:ascii="Calibri" w:eastAsia="Calibri" w:hAnsi="Calibri" w:cs="Calibri"/>
          <w:i/>
          <w:iCs/>
          <w:sz w:val="24"/>
          <w:szCs w:val="24"/>
        </w:rPr>
        <w:t>I Ching</w:t>
      </w:r>
      <w:r w:rsidR="003A72EC" w:rsidRPr="00A570C4">
        <w:rPr>
          <w:rFonts w:ascii="Calibri" w:eastAsia="Calibri" w:hAnsi="Calibri" w:cs="Calibri"/>
          <w:sz w:val="24"/>
          <w:szCs w:val="24"/>
        </w:rPr>
        <w:t xml:space="preserve"> g</w:t>
      </w:r>
      <w:r w:rsidRPr="00A570C4">
        <w:rPr>
          <w:rFonts w:ascii="Calibri" w:eastAsia="Calibri" w:hAnsi="Calibri" w:cs="Calibri"/>
          <w:sz w:val="24"/>
          <w:szCs w:val="24"/>
        </w:rPr>
        <w:t>ave a cryptic opening that greatly contributed to the Chinese concept of fate.</w:t>
      </w:r>
      <w:r w:rsidRPr="00A570C4">
        <w:rPr>
          <w:rFonts w:ascii="Calibri" w:eastAsia="Calibri" w:hAnsi="Calibri" w:cs="Calibri"/>
          <w:i/>
          <w:sz w:val="24"/>
          <w:szCs w:val="24"/>
        </w:rPr>
        <w:t xml:space="preserve"> </w:t>
      </w:r>
      <w:r w:rsidRPr="00A570C4">
        <w:rPr>
          <w:rFonts w:ascii="Calibri" w:eastAsia="Calibri" w:hAnsi="Calibri" w:cs="Calibri"/>
          <w:sz w:val="24"/>
          <w:szCs w:val="24"/>
        </w:rPr>
        <w:t>‘</w:t>
      </w:r>
      <w:r w:rsidRPr="00A570C4">
        <w:rPr>
          <w:rFonts w:ascii="Calibri" w:eastAsia="Calibri" w:hAnsi="Calibri" w:cs="Calibri"/>
          <w:i/>
          <w:sz w:val="24"/>
          <w:szCs w:val="24"/>
        </w:rPr>
        <w:t>I’</w:t>
      </w:r>
      <w:r w:rsidRPr="00A570C4">
        <w:rPr>
          <w:rFonts w:ascii="Calibri" w:eastAsia="Calibri" w:hAnsi="Calibri" w:cs="Calibri"/>
          <w:sz w:val="24"/>
          <w:szCs w:val="24"/>
        </w:rPr>
        <w:t xml:space="preserve"> has two main meanings, the first being a lizard, a changeable chameleon that represents </w:t>
      </w:r>
      <w:r w:rsidR="00065F9F" w:rsidRPr="00A570C4">
        <w:rPr>
          <w:rFonts w:ascii="Calibri" w:eastAsia="Calibri" w:hAnsi="Calibri" w:cs="Calibri"/>
          <w:sz w:val="24"/>
          <w:szCs w:val="24"/>
        </w:rPr>
        <w:t>change,</w:t>
      </w:r>
      <w:r w:rsidRPr="00A570C4">
        <w:rPr>
          <w:rFonts w:ascii="Calibri" w:eastAsia="Calibri" w:hAnsi="Calibri" w:cs="Calibri"/>
          <w:sz w:val="24"/>
          <w:szCs w:val="24"/>
        </w:rPr>
        <w:t xml:space="preserve"> while the structure of the word represents celestial motions.</w:t>
      </w:r>
      <w:r w:rsidRPr="00A570C4">
        <w:rPr>
          <w:rFonts w:ascii="Calibri" w:eastAsia="Calibri" w:hAnsi="Calibri" w:cs="Calibri"/>
          <w:i/>
          <w:sz w:val="24"/>
          <w:szCs w:val="24"/>
        </w:rPr>
        <w:t xml:space="preserve"> ‘I’</w:t>
      </w:r>
      <w:r w:rsidRPr="00A570C4">
        <w:rPr>
          <w:rFonts w:ascii="Calibri" w:eastAsia="Calibri" w:hAnsi="Calibri" w:cs="Calibri"/>
          <w:sz w:val="24"/>
          <w:szCs w:val="24"/>
        </w:rPr>
        <w:t xml:space="preserve"> </w:t>
      </w:r>
      <w:r w:rsidR="00A93362" w:rsidRPr="00A570C4">
        <w:rPr>
          <w:rFonts w:ascii="Calibri" w:eastAsia="Calibri" w:hAnsi="Calibri" w:cs="Calibri"/>
          <w:sz w:val="24"/>
          <w:szCs w:val="24"/>
        </w:rPr>
        <w:t xml:space="preserve">is </w:t>
      </w:r>
      <w:r w:rsidRPr="00A570C4">
        <w:rPr>
          <w:rFonts w:ascii="Calibri" w:eastAsia="Calibri" w:hAnsi="Calibri" w:cs="Calibri"/>
          <w:sz w:val="24"/>
          <w:szCs w:val="24"/>
        </w:rPr>
        <w:t>composed of a sun above and a moon below, meaning yang and yin and natural cyclicity.</w:t>
      </w:r>
      <w:r w:rsidRPr="00A570C4">
        <w:rPr>
          <w:rFonts w:ascii="Calibri" w:eastAsia="Calibri" w:hAnsi="Calibri" w:cs="Calibri"/>
          <w:sz w:val="24"/>
          <w:szCs w:val="24"/>
          <w:vertAlign w:val="superscript"/>
        </w:rPr>
        <w:footnoteReference w:id="104"/>
      </w:r>
      <w:r w:rsidRPr="00A570C4">
        <w:rPr>
          <w:rFonts w:ascii="Calibri" w:eastAsia="Calibri" w:hAnsi="Calibri" w:cs="Calibri"/>
          <w:sz w:val="24"/>
          <w:szCs w:val="24"/>
        </w:rPr>
        <w:t xml:space="preserve"> The theory of change itself consists of 3 characteristics</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the easy, the changing and the constant</w:t>
      </w:r>
      <w:r w:rsidR="00A93362" w:rsidRPr="00A570C4">
        <w:rPr>
          <w:rFonts w:ascii="Calibri" w:eastAsia="Calibri" w:hAnsi="Calibri" w:cs="Calibri"/>
          <w:sz w:val="24"/>
          <w:szCs w:val="24"/>
        </w:rPr>
        <w:t>, as</w:t>
      </w:r>
      <w:r w:rsidRPr="00A570C4">
        <w:rPr>
          <w:rFonts w:ascii="Calibri" w:eastAsia="Calibri" w:hAnsi="Calibri" w:cs="Calibri"/>
          <w:sz w:val="24"/>
          <w:szCs w:val="24"/>
        </w:rPr>
        <w:t xml:space="preserve"> translated by Wilhe</w:t>
      </w:r>
      <w:r w:rsidR="00A93362" w:rsidRPr="00A570C4">
        <w:rPr>
          <w:rFonts w:ascii="Calibri" w:eastAsia="Calibri" w:hAnsi="Calibri" w:cs="Calibri"/>
          <w:sz w:val="24"/>
          <w:szCs w:val="24"/>
        </w:rPr>
        <w:t>l</w:t>
      </w:r>
      <w:r w:rsidRPr="00A570C4">
        <w:rPr>
          <w:rFonts w:ascii="Calibri" w:eastAsia="Calibri" w:hAnsi="Calibri" w:cs="Calibri"/>
          <w:sz w:val="24"/>
          <w:szCs w:val="24"/>
        </w:rPr>
        <w:t>m.</w:t>
      </w:r>
      <w:r w:rsidRPr="00A570C4">
        <w:rPr>
          <w:rFonts w:ascii="Calibri" w:eastAsia="Calibri" w:hAnsi="Calibri" w:cs="Calibri"/>
          <w:sz w:val="24"/>
          <w:szCs w:val="24"/>
          <w:vertAlign w:val="superscript"/>
        </w:rPr>
        <w:footnoteReference w:id="105"/>
      </w:r>
      <w:r w:rsidRPr="00A570C4">
        <w:rPr>
          <w:rFonts w:ascii="Calibri" w:eastAsia="Calibri" w:hAnsi="Calibri" w:cs="Calibri"/>
          <w:sz w:val="24"/>
          <w:szCs w:val="24"/>
        </w:rPr>
        <w:t xml:space="preserve"> The first</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‘easy’</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describes the effortlessness of the celestial motions of the heavenly realm; the second, ‘the changing’</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indicates there is power in change; thirdly, ‘the constant’</w:t>
      </w:r>
      <w:r w:rsidR="00A93362" w:rsidRPr="00A570C4">
        <w:rPr>
          <w:rFonts w:ascii="Calibri" w:eastAsia="Calibri" w:hAnsi="Calibri" w:cs="Calibri"/>
          <w:sz w:val="24"/>
          <w:szCs w:val="24"/>
        </w:rPr>
        <w:t>,</w:t>
      </w:r>
      <w:r w:rsidRPr="00A570C4">
        <w:rPr>
          <w:rFonts w:ascii="Calibri" w:eastAsia="Calibri" w:hAnsi="Calibri" w:cs="Calibri"/>
          <w:sz w:val="24"/>
          <w:szCs w:val="24"/>
        </w:rPr>
        <w:t xml:space="preserve"> indicat</w:t>
      </w:r>
      <w:r w:rsidR="003A72EC" w:rsidRPr="00A570C4">
        <w:rPr>
          <w:rFonts w:ascii="Calibri" w:eastAsia="Calibri" w:hAnsi="Calibri" w:cs="Calibri"/>
          <w:sz w:val="24"/>
          <w:szCs w:val="24"/>
        </w:rPr>
        <w:t>es</w:t>
      </w:r>
      <w:r w:rsidRPr="00A570C4">
        <w:rPr>
          <w:rFonts w:ascii="Calibri" w:eastAsia="Calibri" w:hAnsi="Calibri" w:cs="Calibri"/>
          <w:sz w:val="24"/>
          <w:szCs w:val="24"/>
        </w:rPr>
        <w:t xml:space="preserve"> change as a state is constant, impl</w:t>
      </w:r>
      <w:r w:rsidR="003A72EC" w:rsidRPr="00A570C4">
        <w:rPr>
          <w:rFonts w:ascii="Calibri" w:eastAsia="Calibri" w:hAnsi="Calibri" w:cs="Calibri"/>
          <w:sz w:val="24"/>
          <w:szCs w:val="24"/>
        </w:rPr>
        <w:t>ying</w:t>
      </w:r>
      <w:r w:rsidRPr="00A570C4">
        <w:rPr>
          <w:rFonts w:ascii="Calibri" w:eastAsia="Calibri" w:hAnsi="Calibri" w:cs="Calibri"/>
          <w:sz w:val="24"/>
          <w:szCs w:val="24"/>
        </w:rPr>
        <w:t xml:space="preserve"> the consistency and </w:t>
      </w:r>
      <w:r w:rsidR="00065F9F" w:rsidRPr="00A570C4">
        <w:rPr>
          <w:rFonts w:ascii="Calibri" w:eastAsia="Calibri" w:hAnsi="Calibri" w:cs="Calibri"/>
          <w:sz w:val="24"/>
          <w:szCs w:val="24"/>
        </w:rPr>
        <w:t>all-inclusiveness</w:t>
      </w:r>
      <w:r w:rsidRPr="00A570C4">
        <w:rPr>
          <w:rFonts w:ascii="Calibri" w:eastAsia="Calibri" w:hAnsi="Calibri" w:cs="Calibri"/>
          <w:sz w:val="24"/>
          <w:szCs w:val="24"/>
        </w:rPr>
        <w:t xml:space="preserve"> in ‘Tao’. In the context of astrology, the three characters of </w:t>
      </w:r>
      <w:r w:rsidR="00A93362"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w:t>
      </w:r>
      <w:r w:rsidR="001F1283" w:rsidRPr="00A570C4">
        <w:rPr>
          <w:rFonts w:ascii="Calibri" w:eastAsia="Calibri" w:hAnsi="Calibri" w:cs="Calibri"/>
          <w:sz w:val="24"/>
          <w:szCs w:val="24"/>
        </w:rPr>
        <w:t xml:space="preserve">delineate </w:t>
      </w:r>
      <w:r w:rsidRPr="00A570C4">
        <w:rPr>
          <w:rFonts w:ascii="Calibri" w:eastAsia="Calibri" w:hAnsi="Calibri" w:cs="Calibri"/>
          <w:sz w:val="24"/>
          <w:szCs w:val="24"/>
        </w:rPr>
        <w:t xml:space="preserve">the concept of change within fate. </w:t>
      </w:r>
      <w:r w:rsidR="001F1283" w:rsidRPr="00A570C4">
        <w:rPr>
          <w:rFonts w:ascii="Calibri" w:eastAsia="Calibri" w:hAnsi="Calibri" w:cs="Calibri"/>
          <w:sz w:val="24"/>
          <w:szCs w:val="24"/>
        </w:rPr>
        <w:t>The h</w:t>
      </w:r>
      <w:r w:rsidRPr="00A570C4">
        <w:rPr>
          <w:rFonts w:ascii="Calibri" w:eastAsia="Calibri" w:hAnsi="Calibri" w:cs="Calibri"/>
          <w:sz w:val="24"/>
          <w:szCs w:val="24"/>
        </w:rPr>
        <w:t xml:space="preserve">eavenly realm is easy and </w:t>
      </w:r>
      <w:r w:rsidR="003A72EC" w:rsidRPr="00A570C4">
        <w:rPr>
          <w:rFonts w:ascii="Calibri" w:eastAsia="Calibri" w:hAnsi="Calibri" w:cs="Calibri"/>
          <w:sz w:val="24"/>
          <w:szCs w:val="24"/>
        </w:rPr>
        <w:t>i</w:t>
      </w:r>
      <w:r w:rsidRPr="00A570C4">
        <w:rPr>
          <w:rFonts w:ascii="Calibri" w:eastAsia="Calibri" w:hAnsi="Calibri" w:cs="Calibri"/>
          <w:sz w:val="24"/>
          <w:szCs w:val="24"/>
        </w:rPr>
        <w:t>nnate</w:t>
      </w:r>
      <w:r w:rsidR="001F1283" w:rsidRPr="00A570C4">
        <w:rPr>
          <w:rFonts w:ascii="Calibri" w:eastAsia="Calibri" w:hAnsi="Calibri" w:cs="Calibri"/>
          <w:sz w:val="24"/>
          <w:szCs w:val="24"/>
        </w:rPr>
        <w:t>;</w:t>
      </w:r>
      <w:r w:rsidRPr="00A570C4">
        <w:rPr>
          <w:rFonts w:ascii="Calibri" w:eastAsia="Calibri" w:hAnsi="Calibri" w:cs="Calibri"/>
          <w:sz w:val="24"/>
          <w:szCs w:val="24"/>
        </w:rPr>
        <w:t xml:space="preserve"> changes happen in the interactions of earthly and humanly realm. </w:t>
      </w:r>
      <w:r w:rsidR="00065F9F" w:rsidRPr="00A570C4">
        <w:rPr>
          <w:rFonts w:ascii="Calibri" w:eastAsia="Calibri" w:hAnsi="Calibri" w:cs="Calibri"/>
          <w:sz w:val="24"/>
          <w:szCs w:val="24"/>
        </w:rPr>
        <w:t>And</w:t>
      </w:r>
      <w:r w:rsidRPr="00A570C4">
        <w:rPr>
          <w:rFonts w:ascii="Calibri" w:eastAsia="Calibri" w:hAnsi="Calibri" w:cs="Calibri"/>
          <w:sz w:val="24"/>
          <w:szCs w:val="24"/>
        </w:rPr>
        <w:t xml:space="preserve"> humans are </w:t>
      </w:r>
      <w:r w:rsidR="001F1283" w:rsidRPr="00A570C4">
        <w:rPr>
          <w:rFonts w:ascii="Calibri" w:eastAsia="Calibri" w:hAnsi="Calibri" w:cs="Calibri"/>
          <w:sz w:val="24"/>
          <w:szCs w:val="24"/>
        </w:rPr>
        <w:t xml:space="preserve">at </w:t>
      </w:r>
      <w:r w:rsidRPr="00A570C4">
        <w:rPr>
          <w:rFonts w:ascii="Calibri" w:eastAsia="Calibri" w:hAnsi="Calibri" w:cs="Calibri"/>
          <w:sz w:val="24"/>
          <w:szCs w:val="24"/>
        </w:rPr>
        <w:t>the centre of events.</w:t>
      </w:r>
      <w:r w:rsidRPr="00A570C4">
        <w:rPr>
          <w:rFonts w:ascii="Calibri" w:eastAsia="Calibri" w:hAnsi="Calibri" w:cs="Calibri"/>
          <w:sz w:val="24"/>
          <w:szCs w:val="24"/>
          <w:vertAlign w:val="superscript"/>
        </w:rPr>
        <w:footnoteReference w:id="106"/>
      </w:r>
      <w:r w:rsidRPr="00A570C4">
        <w:rPr>
          <w:rFonts w:ascii="Calibri" w:eastAsia="Calibri" w:hAnsi="Calibri" w:cs="Calibri"/>
          <w:sz w:val="24"/>
          <w:szCs w:val="24"/>
        </w:rPr>
        <w:t xml:space="preserve"> </w:t>
      </w:r>
    </w:p>
    <w:p w14:paraId="6C52D8D3" w14:textId="3AD1596C"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cosmos is participatory in 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with human</w:t>
      </w:r>
      <w:r w:rsidR="003A72EC" w:rsidRPr="00A570C4">
        <w:rPr>
          <w:rFonts w:ascii="Calibri" w:eastAsia="Calibri" w:hAnsi="Calibri" w:cs="Calibri"/>
          <w:sz w:val="24"/>
          <w:szCs w:val="24"/>
        </w:rPr>
        <w:t>s</w:t>
      </w:r>
      <w:r w:rsidRPr="00A570C4">
        <w:rPr>
          <w:rFonts w:ascii="Calibri" w:eastAsia="Calibri" w:hAnsi="Calibri" w:cs="Calibri"/>
          <w:sz w:val="24"/>
          <w:szCs w:val="24"/>
        </w:rPr>
        <w:t xml:space="preserve"> in the </w:t>
      </w:r>
      <w:r w:rsidR="00065F9F" w:rsidRPr="00A570C4">
        <w:rPr>
          <w:rFonts w:ascii="Calibri" w:eastAsia="Calibri" w:hAnsi="Calibri" w:cs="Calibri"/>
          <w:sz w:val="24"/>
          <w:szCs w:val="24"/>
        </w:rPr>
        <w:t>centre</w:t>
      </w:r>
      <w:r w:rsidRPr="00A570C4">
        <w:rPr>
          <w:rFonts w:ascii="Calibri" w:eastAsia="Calibri" w:hAnsi="Calibri" w:cs="Calibri"/>
          <w:sz w:val="24"/>
          <w:szCs w:val="24"/>
        </w:rPr>
        <w:t xml:space="preserve"> of events</w:t>
      </w:r>
      <w:r w:rsidR="004A39A0" w:rsidRPr="00A570C4">
        <w:rPr>
          <w:rFonts w:ascii="Calibri" w:eastAsia="Calibri" w:hAnsi="Calibri" w:cs="Calibri"/>
          <w:sz w:val="24"/>
          <w:szCs w:val="24"/>
        </w:rPr>
        <w:t xml:space="preserve">; </w:t>
      </w:r>
      <w:r w:rsidRPr="00A570C4">
        <w:rPr>
          <w:rFonts w:ascii="Calibri" w:eastAsia="Calibri" w:hAnsi="Calibri" w:cs="Calibri"/>
          <w:sz w:val="24"/>
          <w:szCs w:val="24"/>
        </w:rPr>
        <w:t>in</w:t>
      </w:r>
      <w:r w:rsidR="004A39A0"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human participation becomes crucial in forming the changing patterns of fate,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07"/>
      </w:r>
      <w:r w:rsidRPr="00A570C4">
        <w:rPr>
          <w:rFonts w:ascii="Calibri" w:eastAsia="Calibri" w:hAnsi="Calibri" w:cs="Calibri"/>
          <w:sz w:val="24"/>
          <w:szCs w:val="24"/>
        </w:rPr>
        <w:t xml:space="preserve"> Levy-Bruhl described participation in the </w:t>
      </w:r>
      <w:r w:rsidRPr="00A570C4">
        <w:rPr>
          <w:rFonts w:ascii="Calibri" w:eastAsia="Calibri" w:hAnsi="Calibri" w:cs="Calibri"/>
          <w:i/>
          <w:sz w:val="24"/>
          <w:szCs w:val="24"/>
        </w:rPr>
        <w:t>participation mystique</w:t>
      </w:r>
      <w:r w:rsidR="004A39A0" w:rsidRPr="00A570C4">
        <w:rPr>
          <w:rFonts w:ascii="Calibri" w:eastAsia="Calibri" w:hAnsi="Calibri" w:cs="Calibri"/>
          <w:iCs/>
          <w:sz w:val="24"/>
          <w:szCs w:val="24"/>
        </w:rPr>
        <w:t>:</w:t>
      </w:r>
      <w:r w:rsidRPr="00A570C4">
        <w:rPr>
          <w:rFonts w:ascii="Calibri" w:eastAsia="Calibri" w:hAnsi="Calibri" w:cs="Calibri"/>
          <w:sz w:val="24"/>
          <w:szCs w:val="24"/>
        </w:rPr>
        <w:t xml:space="preserve"> that if life is a dramatic stage, human beings are the actors creating characters in this </w:t>
      </w:r>
      <w:r w:rsidR="00C263F7" w:rsidRPr="00A570C4">
        <w:rPr>
          <w:rFonts w:ascii="Calibri" w:eastAsia="Calibri" w:hAnsi="Calibri" w:cs="Calibri"/>
          <w:sz w:val="24"/>
          <w:szCs w:val="24"/>
        </w:rPr>
        <w:t xml:space="preserve">cosmic </w:t>
      </w:r>
      <w:r w:rsidRPr="00A570C4">
        <w:rPr>
          <w:rFonts w:ascii="Calibri" w:eastAsia="Calibri" w:hAnsi="Calibri" w:cs="Calibri"/>
          <w:sz w:val="24"/>
          <w:szCs w:val="24"/>
        </w:rPr>
        <w:t>drama.</w:t>
      </w:r>
      <w:r w:rsidRPr="00A570C4">
        <w:rPr>
          <w:rFonts w:ascii="Calibri" w:eastAsia="Calibri" w:hAnsi="Calibri" w:cs="Calibri"/>
          <w:sz w:val="24"/>
          <w:szCs w:val="24"/>
          <w:vertAlign w:val="superscript"/>
        </w:rPr>
        <w:footnoteReference w:id="108"/>
      </w:r>
      <w:r w:rsidRPr="00A570C4">
        <w:rPr>
          <w:rFonts w:ascii="Calibri" w:eastAsia="Calibri" w:hAnsi="Calibri" w:cs="Calibri"/>
          <w:sz w:val="24"/>
          <w:szCs w:val="24"/>
        </w:rPr>
        <w:t xml:space="preserve">  Similarly in</w:t>
      </w:r>
      <w:r w:rsidR="004A39A0"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sz w:val="24"/>
          <w:szCs w:val="24"/>
        </w:rPr>
        <w:t>I Ching</w:t>
      </w:r>
      <w:r w:rsidRPr="00A570C4">
        <w:rPr>
          <w:rFonts w:ascii="Calibri" w:eastAsia="Calibri" w:hAnsi="Calibri" w:cs="Calibri"/>
          <w:sz w:val="24"/>
          <w:szCs w:val="24"/>
        </w:rPr>
        <w:t xml:space="preserve">, the individual’s participation in the cosmic forces </w:t>
      </w:r>
      <w:r w:rsidR="00751D6C" w:rsidRPr="00A570C4">
        <w:rPr>
          <w:rFonts w:ascii="Calibri" w:eastAsia="Calibri" w:hAnsi="Calibri" w:cs="Calibri"/>
          <w:sz w:val="24"/>
          <w:szCs w:val="24"/>
        </w:rPr>
        <w:t>is akin to being an actor</w:t>
      </w:r>
      <w:r w:rsidRPr="00A570C4">
        <w:rPr>
          <w:rFonts w:ascii="Calibri" w:eastAsia="Calibri" w:hAnsi="Calibri" w:cs="Calibri"/>
          <w:sz w:val="24"/>
          <w:szCs w:val="24"/>
        </w:rPr>
        <w:t>, while in the Chinese universe, they can also influence the direction of change.</w:t>
      </w:r>
      <w:r w:rsidRPr="00A570C4">
        <w:rPr>
          <w:rFonts w:ascii="Calibri" w:eastAsia="Calibri" w:hAnsi="Calibri" w:cs="Calibri"/>
          <w:sz w:val="24"/>
          <w:szCs w:val="24"/>
          <w:vertAlign w:val="superscript"/>
        </w:rPr>
        <w:footnoteReference w:id="109"/>
      </w:r>
      <w:r w:rsidRPr="00A570C4">
        <w:rPr>
          <w:rFonts w:ascii="Calibri" w:eastAsia="Calibri" w:hAnsi="Calibri" w:cs="Calibri"/>
          <w:sz w:val="24"/>
          <w:szCs w:val="24"/>
        </w:rPr>
        <w:t xml:space="preserve"> This process is metaphorically described as ‘riding the dragon’ in </w:t>
      </w:r>
      <w:r w:rsidR="004A39A0"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I Ching </w:t>
      </w:r>
      <w:r w:rsidR="004A39A0" w:rsidRPr="00A570C4">
        <w:rPr>
          <w:rFonts w:ascii="Calibri" w:eastAsia="Calibri" w:hAnsi="Calibri" w:cs="Calibri"/>
          <w:iCs/>
          <w:sz w:val="24"/>
          <w:szCs w:val="24"/>
        </w:rPr>
        <w:t xml:space="preserve">as </w:t>
      </w:r>
      <w:r w:rsidRPr="00A570C4">
        <w:rPr>
          <w:rFonts w:ascii="Calibri" w:eastAsia="Calibri" w:hAnsi="Calibri" w:cs="Calibri"/>
          <w:sz w:val="24"/>
          <w:szCs w:val="24"/>
        </w:rPr>
        <w:t xml:space="preserve">translated by David </w:t>
      </w:r>
      <w:proofErr w:type="spellStart"/>
      <w:r w:rsidRPr="00A570C4">
        <w:rPr>
          <w:rFonts w:ascii="Calibri" w:eastAsia="Calibri" w:hAnsi="Calibri" w:cs="Calibri"/>
          <w:sz w:val="24"/>
          <w:szCs w:val="24"/>
        </w:rPr>
        <w:t>Pankenier</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0"/>
      </w:r>
      <w:r w:rsidRPr="00A570C4">
        <w:rPr>
          <w:rFonts w:ascii="Calibri" w:eastAsia="Calibri" w:hAnsi="Calibri" w:cs="Calibri"/>
          <w:sz w:val="24"/>
          <w:szCs w:val="24"/>
        </w:rPr>
        <w:t xml:space="preserve"> In ‘riding the dragon’, fate </w:t>
      </w:r>
      <w:r w:rsidR="004A39A0" w:rsidRPr="00A570C4">
        <w:rPr>
          <w:rFonts w:ascii="Calibri" w:eastAsia="Calibri" w:hAnsi="Calibri" w:cs="Calibri"/>
          <w:sz w:val="24"/>
          <w:szCs w:val="24"/>
        </w:rPr>
        <w:t xml:space="preserve">is </w:t>
      </w:r>
      <w:r w:rsidRPr="00A570C4">
        <w:rPr>
          <w:rFonts w:ascii="Calibri" w:eastAsia="Calibri" w:hAnsi="Calibri" w:cs="Calibri"/>
          <w:sz w:val="24"/>
          <w:szCs w:val="24"/>
        </w:rPr>
        <w:t>not dictate</w:t>
      </w:r>
      <w:r w:rsidR="004A39A0" w:rsidRPr="00A570C4">
        <w:rPr>
          <w:rFonts w:ascii="Calibri" w:eastAsia="Calibri" w:hAnsi="Calibri" w:cs="Calibri"/>
          <w:sz w:val="24"/>
          <w:szCs w:val="24"/>
        </w:rPr>
        <w:t>d</w:t>
      </w:r>
      <w:r w:rsidRPr="00A570C4">
        <w:rPr>
          <w:rFonts w:ascii="Calibri" w:eastAsia="Calibri" w:hAnsi="Calibri" w:cs="Calibri"/>
          <w:sz w:val="24"/>
          <w:szCs w:val="24"/>
        </w:rPr>
        <w:t xml:space="preserve"> by a higher power. It depends on the interactions of the three realms of the universe, while placing human</w:t>
      </w:r>
      <w:r w:rsidR="004A39A0" w:rsidRPr="00A570C4">
        <w:rPr>
          <w:rFonts w:ascii="Calibri" w:eastAsia="Calibri" w:hAnsi="Calibri" w:cs="Calibri"/>
          <w:sz w:val="24"/>
          <w:szCs w:val="24"/>
        </w:rPr>
        <w:t>s</w:t>
      </w:r>
      <w:r w:rsidRPr="00A570C4">
        <w:rPr>
          <w:rFonts w:ascii="Calibri" w:eastAsia="Calibri" w:hAnsi="Calibri" w:cs="Calibri"/>
          <w:sz w:val="24"/>
          <w:szCs w:val="24"/>
        </w:rPr>
        <w:t xml:space="preserve"> in a position of responsibility to make choices through </w:t>
      </w:r>
      <w:r w:rsidR="00E213C2" w:rsidRPr="00A570C4">
        <w:rPr>
          <w:rFonts w:ascii="Calibri" w:eastAsia="Calibri" w:hAnsi="Calibri" w:cs="Calibri"/>
          <w:sz w:val="24"/>
          <w:szCs w:val="24"/>
        </w:rPr>
        <w:t>engaging with</w:t>
      </w:r>
      <w:r w:rsidRPr="00A570C4">
        <w:rPr>
          <w:rFonts w:ascii="Calibri" w:eastAsia="Calibri" w:hAnsi="Calibri" w:cs="Calibri"/>
          <w:sz w:val="24"/>
          <w:szCs w:val="24"/>
        </w:rPr>
        <w:t xml:space="preserve"> cosmic forces. </w:t>
      </w:r>
      <w:r w:rsidRPr="00A570C4">
        <w:rPr>
          <w:rFonts w:ascii="Calibri" w:eastAsia="Calibri" w:hAnsi="Calibri" w:cs="Calibri"/>
          <w:i/>
          <w:sz w:val="24"/>
          <w:szCs w:val="24"/>
        </w:rPr>
        <w:t>Ming</w:t>
      </w:r>
      <w:r w:rsidRPr="00A570C4">
        <w:rPr>
          <w:rFonts w:ascii="Calibri" w:eastAsia="Calibri" w:hAnsi="Calibri" w:cs="Calibri"/>
          <w:sz w:val="24"/>
          <w:szCs w:val="24"/>
        </w:rPr>
        <w:t xml:space="preserve"> </w:t>
      </w:r>
      <w:r w:rsidR="00E66CB1" w:rsidRPr="00A570C4">
        <w:rPr>
          <w:rFonts w:ascii="Calibri" w:eastAsia="Calibri" w:hAnsi="Calibri" w:cs="Calibri"/>
          <w:sz w:val="24"/>
          <w:szCs w:val="24"/>
        </w:rPr>
        <w:t xml:space="preserve">carries </w:t>
      </w:r>
      <w:r w:rsidRPr="00A570C4">
        <w:rPr>
          <w:rFonts w:ascii="Calibri" w:eastAsia="Calibri" w:hAnsi="Calibri" w:cs="Calibri"/>
          <w:sz w:val="24"/>
          <w:szCs w:val="24"/>
        </w:rPr>
        <w:t>the</w:t>
      </w:r>
      <w:r w:rsidRPr="00A570C4">
        <w:rPr>
          <w:rFonts w:ascii="Calibri" w:eastAsia="Calibri" w:hAnsi="Calibri" w:cs="Calibri"/>
          <w:i/>
          <w:sz w:val="24"/>
          <w:szCs w:val="24"/>
        </w:rPr>
        <w:t xml:space="preserve"> I Ching</w:t>
      </w:r>
      <w:r w:rsidRPr="00A570C4">
        <w:rPr>
          <w:rFonts w:ascii="Calibri" w:eastAsia="Calibri" w:hAnsi="Calibri" w:cs="Calibri"/>
          <w:sz w:val="24"/>
          <w:szCs w:val="24"/>
        </w:rPr>
        <w:t xml:space="preserve"> </w:t>
      </w:r>
      <w:r w:rsidRPr="00A570C4">
        <w:rPr>
          <w:rFonts w:ascii="Calibri" w:eastAsia="Calibri" w:hAnsi="Calibri" w:cs="Calibri"/>
          <w:sz w:val="24"/>
          <w:szCs w:val="24"/>
        </w:rPr>
        <w:lastRenderedPageBreak/>
        <w:t xml:space="preserve">character of easy, and </w:t>
      </w:r>
      <w:proofErr w:type="spellStart"/>
      <w:r w:rsidRPr="00A570C4">
        <w:rPr>
          <w:rFonts w:ascii="Calibri" w:eastAsia="Calibri" w:hAnsi="Calibri" w:cs="Calibri"/>
          <w:i/>
          <w:sz w:val="24"/>
          <w:szCs w:val="24"/>
        </w:rPr>
        <w:t>yun</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carries the character of changes. </w:t>
      </w:r>
      <w:r w:rsidR="00AF33AB" w:rsidRPr="00A570C4">
        <w:rPr>
          <w:rFonts w:ascii="Calibri" w:eastAsia="Calibri" w:hAnsi="Calibri" w:cs="Calibri"/>
          <w:sz w:val="24"/>
          <w:szCs w:val="24"/>
        </w:rPr>
        <w:t xml:space="preserve">These changes </w:t>
      </w:r>
      <w:r w:rsidR="005744EE" w:rsidRPr="00A570C4">
        <w:rPr>
          <w:rFonts w:ascii="Calibri" w:eastAsia="Calibri" w:hAnsi="Calibri" w:cs="Calibri"/>
          <w:sz w:val="24"/>
          <w:szCs w:val="24"/>
        </w:rPr>
        <w:t>contribute</w:t>
      </w:r>
      <w:r w:rsidR="00AF33AB" w:rsidRPr="00A570C4">
        <w:rPr>
          <w:rFonts w:ascii="Calibri" w:eastAsia="Calibri" w:hAnsi="Calibri" w:cs="Calibri"/>
          <w:sz w:val="24"/>
          <w:szCs w:val="24"/>
        </w:rPr>
        <w:t xml:space="preserve"> to a chance operation that is similar to the quantum chances mentions by Karl and Eccles. </w:t>
      </w:r>
      <w:r w:rsidRPr="00A570C4">
        <w:rPr>
          <w:rFonts w:ascii="Calibri" w:eastAsia="Calibri" w:hAnsi="Calibri" w:cs="Calibri"/>
          <w:sz w:val="24"/>
          <w:szCs w:val="24"/>
        </w:rPr>
        <w:t xml:space="preserve"> This shows that the earliest Chinese concept of fate entails a spectrum of free will, while also indicat</w:t>
      </w:r>
      <w:r w:rsidR="00E66CB1" w:rsidRPr="00A570C4">
        <w:rPr>
          <w:rFonts w:ascii="Calibri" w:eastAsia="Calibri" w:hAnsi="Calibri" w:cs="Calibri"/>
          <w:sz w:val="24"/>
          <w:szCs w:val="24"/>
        </w:rPr>
        <w:t>ing</w:t>
      </w:r>
      <w:r w:rsidRPr="00A570C4">
        <w:rPr>
          <w:rFonts w:ascii="Calibri" w:eastAsia="Calibri" w:hAnsi="Calibri" w:cs="Calibri"/>
          <w:sz w:val="24"/>
          <w:szCs w:val="24"/>
        </w:rPr>
        <w:t xml:space="preserve"> a fundamental indeterm</w:t>
      </w:r>
      <w:r w:rsidR="00E66CB1" w:rsidRPr="00A570C4">
        <w:rPr>
          <w:rFonts w:ascii="Calibri" w:eastAsia="Calibri" w:hAnsi="Calibri" w:cs="Calibri"/>
          <w:sz w:val="24"/>
          <w:szCs w:val="24"/>
        </w:rPr>
        <w:t>in</w:t>
      </w:r>
      <w:r w:rsidRPr="00A570C4">
        <w:rPr>
          <w:rFonts w:ascii="Calibri" w:eastAsia="Calibri" w:hAnsi="Calibri" w:cs="Calibri"/>
          <w:sz w:val="24"/>
          <w:szCs w:val="24"/>
        </w:rPr>
        <w:t xml:space="preserve">istic view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p>
    <w:p w14:paraId="41550A31" w14:textId="41BED8AD" w:rsidR="00FF032F" w:rsidRPr="00A570C4" w:rsidRDefault="00F5572F" w:rsidP="00507B68">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early China, astrology was a guideline one can read off events from. In the pre-imperial era, the Chinese sky was oriented </w:t>
      </w:r>
      <w:r w:rsidR="005931B3" w:rsidRPr="00A570C4">
        <w:rPr>
          <w:rFonts w:ascii="Calibri" w:eastAsia="Calibri" w:hAnsi="Calibri" w:cs="Calibri"/>
          <w:sz w:val="24"/>
          <w:szCs w:val="24"/>
        </w:rPr>
        <w:t xml:space="preserve">to </w:t>
      </w:r>
      <w:r w:rsidRPr="00A570C4">
        <w:rPr>
          <w:rFonts w:ascii="Calibri" w:eastAsia="Calibri" w:hAnsi="Calibri" w:cs="Calibri"/>
          <w:sz w:val="24"/>
          <w:szCs w:val="24"/>
        </w:rPr>
        <w:t>the Celestial Pole</w:t>
      </w:r>
      <w:r w:rsidR="005931B3" w:rsidRPr="00A570C4">
        <w:rPr>
          <w:rFonts w:ascii="Calibri" w:eastAsia="Calibri" w:hAnsi="Calibri" w:cs="Calibri"/>
          <w:sz w:val="24"/>
          <w:szCs w:val="24"/>
        </w:rPr>
        <w:t>,</w:t>
      </w:r>
      <w:r w:rsidRPr="00A570C4">
        <w:rPr>
          <w:rFonts w:ascii="Calibri" w:eastAsia="Calibri" w:hAnsi="Calibri" w:cs="Calibri"/>
          <w:sz w:val="24"/>
          <w:szCs w:val="24"/>
        </w:rPr>
        <w:t xml:space="preserve"> </w:t>
      </w:r>
      <w:r w:rsidR="009D32DB" w:rsidRPr="00A570C4">
        <w:rPr>
          <w:rFonts w:ascii="Calibri" w:eastAsia="Calibri" w:hAnsi="Calibri" w:cs="Calibri"/>
          <w:sz w:val="24"/>
          <w:szCs w:val="24"/>
        </w:rPr>
        <w:t>centred on</w:t>
      </w:r>
      <w:r w:rsidRPr="00A570C4">
        <w:rPr>
          <w:rFonts w:ascii="Calibri" w:eastAsia="Calibri" w:hAnsi="Calibri" w:cs="Calibri"/>
          <w:sz w:val="24"/>
          <w:szCs w:val="24"/>
        </w:rPr>
        <w:t xml:space="preserve"> the Northern Dipper.</w:t>
      </w:r>
      <w:r w:rsidRPr="00A570C4">
        <w:rPr>
          <w:rFonts w:ascii="Calibri" w:eastAsia="Calibri" w:hAnsi="Calibri" w:cs="Calibri"/>
          <w:sz w:val="24"/>
          <w:szCs w:val="24"/>
          <w:vertAlign w:val="superscript"/>
        </w:rPr>
        <w:footnoteReference w:id="111"/>
      </w:r>
      <w:r w:rsidRPr="00A570C4">
        <w:rPr>
          <w:rFonts w:ascii="Calibri" w:eastAsia="Calibri" w:hAnsi="Calibri" w:cs="Calibri"/>
          <w:sz w:val="24"/>
          <w:szCs w:val="24"/>
        </w:rPr>
        <w:t xml:space="preserve"> The sky was divided into 28 lunar mansions, each region correspond</w:t>
      </w:r>
      <w:r w:rsidR="005660CF" w:rsidRPr="00A570C4">
        <w:rPr>
          <w:rFonts w:ascii="Calibri" w:eastAsia="Calibri" w:hAnsi="Calibri" w:cs="Calibri"/>
          <w:sz w:val="24"/>
          <w:szCs w:val="24"/>
        </w:rPr>
        <w:t>ing</w:t>
      </w:r>
      <w:r w:rsidRPr="00A570C4">
        <w:rPr>
          <w:rFonts w:ascii="Calibri" w:eastAsia="Calibri" w:hAnsi="Calibri" w:cs="Calibri"/>
          <w:sz w:val="24"/>
          <w:szCs w:val="24"/>
        </w:rPr>
        <w:t xml:space="preserve"> to an Earthly region.</w:t>
      </w:r>
      <w:r w:rsidRPr="00A570C4">
        <w:rPr>
          <w:rFonts w:ascii="Calibri" w:eastAsia="Calibri" w:hAnsi="Calibri" w:cs="Calibri"/>
          <w:sz w:val="24"/>
          <w:szCs w:val="24"/>
          <w:vertAlign w:val="superscript"/>
        </w:rPr>
        <w:footnoteReference w:id="112"/>
      </w:r>
      <w:r w:rsidRPr="00A570C4">
        <w:rPr>
          <w:rFonts w:ascii="Calibri" w:eastAsia="Calibri" w:hAnsi="Calibri" w:cs="Calibri"/>
          <w:sz w:val="24"/>
          <w:szCs w:val="24"/>
        </w:rPr>
        <w:t xml:space="preserve"> The legitimacy of kingship,</w:t>
      </w:r>
      <w:r w:rsidRPr="00A570C4">
        <w:rPr>
          <w:rFonts w:ascii="Calibri" w:eastAsia="Calibri" w:hAnsi="Calibri" w:cs="Calibri"/>
          <w:i/>
          <w:sz w:val="24"/>
          <w:szCs w:val="24"/>
        </w:rPr>
        <w:t xml:space="preserve"> 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was indicated by astronomical changes in relation to each other.</w:t>
      </w:r>
      <w:r w:rsidRPr="00A570C4">
        <w:rPr>
          <w:rFonts w:ascii="Calibri" w:eastAsia="Calibri" w:hAnsi="Calibri" w:cs="Calibri"/>
          <w:sz w:val="24"/>
          <w:szCs w:val="24"/>
          <w:vertAlign w:val="superscript"/>
        </w:rPr>
        <w:footnoteReference w:id="113"/>
      </w:r>
      <w:r w:rsidRPr="00A570C4">
        <w:rPr>
          <w:rFonts w:ascii="Calibri" w:eastAsia="Calibri" w:hAnsi="Calibri" w:cs="Calibri"/>
          <w:sz w:val="24"/>
          <w:szCs w:val="24"/>
        </w:rPr>
        <w:t xml:space="preserve"> The earliest recorded war </w:t>
      </w:r>
      <w:r w:rsidR="009D32DB" w:rsidRPr="00A570C4">
        <w:rPr>
          <w:rFonts w:ascii="Calibri" w:eastAsia="Calibri" w:hAnsi="Calibri" w:cs="Calibri"/>
          <w:sz w:val="24"/>
          <w:szCs w:val="24"/>
        </w:rPr>
        <w:t>that reflected</w:t>
      </w:r>
      <w:r w:rsidRPr="00A570C4">
        <w:rPr>
          <w:rFonts w:ascii="Calibri" w:eastAsia="Calibri" w:hAnsi="Calibri" w:cs="Calibri"/>
          <w:sz w:val="24"/>
          <w:szCs w:val="24"/>
        </w:rPr>
        <w:t xml:space="preserve"> this concept was the succession of the Shang-Zhou Dynasty.</w:t>
      </w:r>
      <w:r w:rsidRPr="00A570C4">
        <w:rPr>
          <w:rFonts w:ascii="Calibri" w:eastAsia="Calibri" w:hAnsi="Calibri" w:cs="Calibri"/>
          <w:sz w:val="24"/>
          <w:szCs w:val="24"/>
          <w:vertAlign w:val="superscript"/>
        </w:rPr>
        <w:footnoteReference w:id="114"/>
      </w:r>
      <w:r w:rsidRPr="00A570C4">
        <w:rPr>
          <w:rFonts w:ascii="Calibri" w:eastAsia="Calibri" w:hAnsi="Calibri" w:cs="Calibri"/>
          <w:sz w:val="24"/>
          <w:szCs w:val="24"/>
        </w:rPr>
        <w:t xml:space="preserve"> According to the </w:t>
      </w:r>
      <w:r w:rsidRPr="00A570C4">
        <w:rPr>
          <w:rFonts w:ascii="Calibri" w:eastAsia="Calibri" w:hAnsi="Calibri" w:cs="Calibri"/>
          <w:i/>
          <w:sz w:val="24"/>
          <w:szCs w:val="24"/>
        </w:rPr>
        <w:t>Hanshu</w:t>
      </w:r>
      <w:r w:rsidRPr="00A570C4">
        <w:rPr>
          <w:rFonts w:ascii="Calibri" w:eastAsia="Calibri" w:hAnsi="Calibri" w:cs="Calibri"/>
          <w:sz w:val="24"/>
          <w:szCs w:val="24"/>
        </w:rPr>
        <w:t>, ’...when the prince of men is not virtuous, a reproach appears in Heaven or Earth…</w:t>
      </w:r>
      <w:r w:rsidR="009D32DB" w:rsidRPr="00A570C4">
        <w:rPr>
          <w:rFonts w:ascii="Calibri" w:eastAsia="Calibri" w:hAnsi="Calibri" w:cs="Calibri"/>
          <w:sz w:val="24"/>
          <w:szCs w:val="24"/>
        </w:rPr>
        <w:t xml:space="preserve"> </w:t>
      </w:r>
      <w:r w:rsidRPr="00A570C4">
        <w:rPr>
          <w:rFonts w:ascii="Calibri" w:eastAsia="Calibri" w:hAnsi="Calibri" w:cs="Calibri"/>
          <w:sz w:val="24"/>
          <w:szCs w:val="24"/>
        </w:rPr>
        <w:t>to inform him that he is not governing rightly…’.</w:t>
      </w:r>
      <w:r w:rsidRPr="00A570C4">
        <w:rPr>
          <w:rFonts w:ascii="Calibri" w:eastAsia="Calibri" w:hAnsi="Calibri" w:cs="Calibri"/>
          <w:sz w:val="24"/>
          <w:szCs w:val="24"/>
          <w:vertAlign w:val="superscript"/>
        </w:rPr>
        <w:footnoteReference w:id="115"/>
      </w:r>
      <w:r w:rsidRPr="00A570C4">
        <w:rPr>
          <w:rFonts w:ascii="Calibri" w:eastAsia="Calibri" w:hAnsi="Calibri" w:cs="Calibri"/>
          <w:sz w:val="24"/>
          <w:szCs w:val="24"/>
        </w:rPr>
        <w:t xml:space="preserve"> </w:t>
      </w:r>
      <w:r w:rsidR="00767B7C" w:rsidRPr="00A570C4">
        <w:rPr>
          <w:rFonts w:ascii="Calibri" w:eastAsia="Calibri" w:hAnsi="Calibri" w:cs="Calibri"/>
          <w:sz w:val="24"/>
          <w:szCs w:val="24"/>
        </w:rPr>
        <w:t xml:space="preserve">Personal virtues were of importance in aligning oneself with the Heaven, </w:t>
      </w:r>
      <w:proofErr w:type="spellStart"/>
      <w:r w:rsidR="00767B7C" w:rsidRPr="00A570C4">
        <w:rPr>
          <w:rFonts w:ascii="Calibri" w:eastAsia="Calibri" w:hAnsi="Calibri" w:cs="Calibri"/>
          <w:i/>
          <w:iCs/>
          <w:sz w:val="24"/>
          <w:szCs w:val="24"/>
        </w:rPr>
        <w:t>tien</w:t>
      </w:r>
      <w:proofErr w:type="spellEnd"/>
      <w:r w:rsidR="00767B7C" w:rsidRPr="00A570C4">
        <w:rPr>
          <w:rFonts w:ascii="Calibri" w:eastAsia="Calibri" w:hAnsi="Calibri" w:cs="Calibri"/>
          <w:sz w:val="24"/>
          <w:szCs w:val="24"/>
        </w:rPr>
        <w:t xml:space="preserve">. </w:t>
      </w:r>
      <w:r w:rsidR="00D32195" w:rsidRPr="00A570C4">
        <w:rPr>
          <w:rFonts w:ascii="Calibri" w:eastAsia="Calibri" w:hAnsi="Calibri" w:cs="Calibri"/>
          <w:sz w:val="24"/>
          <w:szCs w:val="24"/>
        </w:rPr>
        <w:t>This understanding of</w:t>
      </w:r>
      <w:r w:rsidRPr="00A570C4">
        <w:rPr>
          <w:rFonts w:ascii="Calibri" w:eastAsia="Calibri" w:hAnsi="Calibri" w:cs="Calibri"/>
          <w:sz w:val="24"/>
          <w:szCs w:val="24"/>
        </w:rPr>
        <w:t xml:space="preserve"> </w:t>
      </w:r>
      <w:proofErr w:type="spellStart"/>
      <w:r w:rsidR="00767B7C" w:rsidRPr="00A570C4">
        <w:rPr>
          <w:rFonts w:ascii="Calibri" w:eastAsia="Calibri" w:hAnsi="Calibri" w:cs="Calibri"/>
          <w:i/>
          <w:sz w:val="24"/>
          <w:szCs w:val="24"/>
        </w:rPr>
        <w:t>t</w:t>
      </w:r>
      <w:r w:rsidRPr="00A570C4">
        <w:rPr>
          <w:rFonts w:ascii="Calibri" w:eastAsia="Calibri" w:hAnsi="Calibri" w:cs="Calibri"/>
          <w:i/>
          <w:sz w:val="24"/>
          <w:szCs w:val="24"/>
        </w:rPr>
        <w:t>ien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00D32195" w:rsidRPr="00A570C4">
        <w:rPr>
          <w:rFonts w:ascii="Calibri" w:eastAsia="Calibri" w:hAnsi="Calibri" w:cs="Calibri"/>
          <w:sz w:val="24"/>
          <w:szCs w:val="24"/>
        </w:rPr>
        <w:t xml:space="preserve">in the pre-imperial </w:t>
      </w:r>
      <w:r w:rsidR="003A72EC" w:rsidRPr="00A570C4">
        <w:rPr>
          <w:rFonts w:ascii="Calibri" w:eastAsia="Calibri" w:hAnsi="Calibri" w:cs="Calibri"/>
          <w:sz w:val="24"/>
          <w:szCs w:val="24"/>
        </w:rPr>
        <w:t>times</w:t>
      </w:r>
      <w:r w:rsidR="00D3219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was a notion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that implied great political consequences representing Heaven's will</w:t>
      </w:r>
      <w:r w:rsidR="005660CF" w:rsidRPr="00A570C4">
        <w:rPr>
          <w:rFonts w:ascii="Calibri" w:eastAsia="Calibri" w:hAnsi="Calibri" w:cs="Calibri"/>
          <w:sz w:val="24"/>
          <w:szCs w:val="24"/>
        </w:rPr>
        <w:t xml:space="preserve">; it also </w:t>
      </w:r>
      <w:r w:rsidRPr="00A570C4">
        <w:rPr>
          <w:rFonts w:ascii="Calibri" w:eastAsia="Calibri" w:hAnsi="Calibri" w:cs="Calibri"/>
          <w:sz w:val="24"/>
          <w:szCs w:val="24"/>
        </w:rPr>
        <w:t>legitimis</w:t>
      </w:r>
      <w:r w:rsidR="005660CF" w:rsidRPr="00A570C4">
        <w:rPr>
          <w:rFonts w:ascii="Calibri" w:eastAsia="Calibri" w:hAnsi="Calibri" w:cs="Calibri"/>
          <w:sz w:val="24"/>
          <w:szCs w:val="24"/>
        </w:rPr>
        <w:t>ed</w:t>
      </w:r>
      <w:r w:rsidRPr="00A570C4">
        <w:rPr>
          <w:rFonts w:ascii="Calibri" w:eastAsia="Calibri" w:hAnsi="Calibri" w:cs="Calibri"/>
          <w:sz w:val="24"/>
          <w:szCs w:val="24"/>
        </w:rPr>
        <w:t xml:space="preserve"> wars. Besides astronomical observations, astrological calculations were also used.</w:t>
      </w:r>
      <w:r w:rsidR="00D32195" w:rsidRPr="00A570C4">
        <w:rPr>
          <w:rFonts w:ascii="Calibri" w:eastAsia="Calibri" w:hAnsi="Calibri" w:cs="Calibri"/>
          <w:sz w:val="24"/>
          <w:szCs w:val="24"/>
        </w:rPr>
        <w:t xml:space="preserve"> P</w:t>
      </w:r>
      <w:r w:rsidRPr="00A570C4">
        <w:rPr>
          <w:rFonts w:ascii="Calibri" w:eastAsia="Calibri" w:hAnsi="Calibri" w:cs="Calibri"/>
          <w:sz w:val="24"/>
          <w:szCs w:val="24"/>
        </w:rPr>
        <w:t>hilosopher Zou Yan (305</w:t>
      </w:r>
      <w:r w:rsidR="00741136" w:rsidRPr="00A570C4">
        <w:rPr>
          <w:rFonts w:ascii="Calibri" w:eastAsia="Calibri" w:hAnsi="Calibri" w:cs="Calibri"/>
          <w:sz w:val="24"/>
          <w:szCs w:val="24"/>
        </w:rPr>
        <w:t>–</w:t>
      </w:r>
      <w:r w:rsidRPr="00A570C4">
        <w:rPr>
          <w:rFonts w:ascii="Calibri" w:eastAsia="Calibri" w:hAnsi="Calibri" w:cs="Calibri"/>
          <w:sz w:val="24"/>
          <w:szCs w:val="24"/>
        </w:rPr>
        <w:t>240 BCE) developed the theory of dynastic transition using the cyclical progression of the Five elements.</w:t>
      </w:r>
      <w:r w:rsidRPr="00A570C4">
        <w:rPr>
          <w:rFonts w:ascii="Calibri" w:eastAsia="Calibri" w:hAnsi="Calibri" w:cs="Calibri"/>
          <w:sz w:val="24"/>
          <w:szCs w:val="24"/>
          <w:vertAlign w:val="superscript"/>
        </w:rPr>
        <w:footnoteReference w:id="116"/>
      </w:r>
      <w:r w:rsidRPr="00A570C4">
        <w:rPr>
          <w:rFonts w:ascii="Calibri" w:eastAsia="Calibri" w:hAnsi="Calibri" w:cs="Calibri"/>
          <w:sz w:val="24"/>
          <w:szCs w:val="24"/>
        </w:rPr>
        <w:t xml:space="preserve"> Each element possesses a colour and virtue that indicate</w:t>
      </w:r>
      <w:r w:rsidR="005660CF" w:rsidRPr="00A570C4">
        <w:rPr>
          <w:rFonts w:ascii="Calibri" w:eastAsia="Calibri" w:hAnsi="Calibri" w:cs="Calibri"/>
          <w:sz w:val="24"/>
          <w:szCs w:val="24"/>
        </w:rPr>
        <w:t>d</w:t>
      </w:r>
      <w:r w:rsidRPr="00A570C4">
        <w:rPr>
          <w:rFonts w:ascii="Calibri" w:eastAsia="Calibri" w:hAnsi="Calibri" w:cs="Calibri"/>
          <w:sz w:val="24"/>
          <w:szCs w:val="24"/>
        </w:rPr>
        <w:t xml:space="preserve"> the particular dynasty’s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17"/>
      </w:r>
      <w:r w:rsidRPr="00A570C4">
        <w:rPr>
          <w:rFonts w:ascii="Calibri" w:eastAsia="Calibri" w:hAnsi="Calibri" w:cs="Calibri"/>
          <w:sz w:val="24"/>
          <w:szCs w:val="24"/>
        </w:rPr>
        <w:t xml:space="preserve"> The revolving cycles of the elements coincide with the dynastic model of revolution, invoking elemental force to rightfully succeed in power.</w:t>
      </w:r>
      <w:r w:rsidRPr="00A570C4">
        <w:rPr>
          <w:rFonts w:ascii="Calibri" w:eastAsia="Calibri" w:hAnsi="Calibri" w:cs="Calibri"/>
          <w:sz w:val="24"/>
          <w:szCs w:val="24"/>
          <w:vertAlign w:val="superscript"/>
        </w:rPr>
        <w:footnoteReference w:id="118"/>
      </w:r>
      <w:r w:rsidRPr="00A570C4">
        <w:rPr>
          <w:rFonts w:ascii="Calibri" w:eastAsia="Calibri" w:hAnsi="Calibri" w:cs="Calibri"/>
          <w:sz w:val="24"/>
          <w:szCs w:val="24"/>
        </w:rPr>
        <w:t xml:space="preserve"> This model of pre-imperial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contributes to a deterministic view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p>
    <w:p w14:paraId="7B72060A" w14:textId="36289F78" w:rsidR="00FF032F" w:rsidRPr="002738AC" w:rsidRDefault="00F5572F" w:rsidP="002738AC">
      <w:pPr>
        <w:spacing w:before="240" w:after="160"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nature of change posed threats to the stability of power, and the notion of </w:t>
      </w:r>
      <w:r w:rsidR="00D076EB" w:rsidRPr="00A570C4">
        <w:rPr>
          <w:rFonts w:ascii="Calibri" w:eastAsia="Calibri" w:hAnsi="Calibri" w:cs="Calibri"/>
          <w:i/>
          <w:iCs/>
          <w:sz w:val="24"/>
          <w:szCs w:val="24"/>
        </w:rPr>
        <w:t>tian</w:t>
      </w:r>
      <w:r w:rsidR="00D076EB"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started to shift with the rise of the imperial period. In the beginning of the imperial times, the first emperor of Qin </w:t>
      </w:r>
      <w:proofErr w:type="spellStart"/>
      <w:r w:rsidRPr="00A570C4">
        <w:rPr>
          <w:rFonts w:ascii="Calibri" w:eastAsia="Calibri" w:hAnsi="Calibri" w:cs="Calibri"/>
          <w:sz w:val="24"/>
          <w:szCs w:val="24"/>
        </w:rPr>
        <w:t>Shihuang</w:t>
      </w:r>
      <w:proofErr w:type="spellEnd"/>
      <w:r w:rsidRPr="00A570C4">
        <w:rPr>
          <w:rFonts w:ascii="Calibri" w:eastAsia="Calibri" w:hAnsi="Calibri" w:cs="Calibri"/>
          <w:sz w:val="24"/>
          <w:szCs w:val="24"/>
        </w:rPr>
        <w:t xml:space="preserve"> leveraged cosmic parallelism to reinterpret the cosmos.</w:t>
      </w:r>
      <w:r w:rsidRPr="00A570C4">
        <w:rPr>
          <w:rFonts w:ascii="Calibri" w:eastAsia="Calibri" w:hAnsi="Calibri" w:cs="Calibri"/>
          <w:sz w:val="24"/>
          <w:szCs w:val="24"/>
          <w:vertAlign w:val="superscript"/>
        </w:rPr>
        <w:footnoteReference w:id="119"/>
      </w:r>
      <w:r w:rsidRPr="00A570C4">
        <w:rPr>
          <w:rFonts w:ascii="Calibri" w:eastAsia="Calibri" w:hAnsi="Calibri" w:cs="Calibri"/>
          <w:sz w:val="24"/>
          <w:szCs w:val="24"/>
        </w:rPr>
        <w:t xml:space="preserve"> The orientation of the emperor was re-established to be the constant Pole</w:t>
      </w:r>
      <w:r w:rsidR="00705FA1" w:rsidRPr="00A570C4">
        <w:rPr>
          <w:rFonts w:ascii="Calibri" w:eastAsia="Calibri" w:hAnsi="Calibri" w:cs="Calibri"/>
          <w:sz w:val="24"/>
          <w:szCs w:val="24"/>
        </w:rPr>
        <w:t xml:space="preserve">; this </w:t>
      </w:r>
      <w:r w:rsidRPr="00A570C4">
        <w:rPr>
          <w:rFonts w:ascii="Calibri" w:eastAsia="Calibri" w:hAnsi="Calibri" w:cs="Calibri"/>
          <w:sz w:val="24"/>
          <w:szCs w:val="24"/>
        </w:rPr>
        <w:lastRenderedPageBreak/>
        <w:t>arranged the cosmic order</w:t>
      </w:r>
      <w:r w:rsidR="00183A6D" w:rsidRPr="00A570C4">
        <w:rPr>
          <w:rFonts w:ascii="Calibri" w:eastAsia="Calibri" w:hAnsi="Calibri" w:cs="Calibri"/>
          <w:sz w:val="24"/>
          <w:szCs w:val="24"/>
        </w:rPr>
        <w:t>, placing</w:t>
      </w:r>
      <w:r w:rsidRPr="00A570C4">
        <w:rPr>
          <w:rFonts w:ascii="Calibri" w:eastAsia="Calibri" w:hAnsi="Calibri" w:cs="Calibri"/>
          <w:sz w:val="24"/>
          <w:szCs w:val="24"/>
        </w:rPr>
        <w:t xml:space="preserve"> him </w:t>
      </w:r>
      <w:r w:rsidR="00705FA1" w:rsidRPr="00A570C4">
        <w:rPr>
          <w:rFonts w:ascii="Calibri" w:eastAsia="Calibri" w:hAnsi="Calibri" w:cs="Calibri"/>
          <w:sz w:val="24"/>
          <w:szCs w:val="24"/>
        </w:rPr>
        <w:t xml:space="preserve">at </w:t>
      </w:r>
      <w:r w:rsidRPr="00A570C4">
        <w:rPr>
          <w:rFonts w:ascii="Calibri" w:eastAsia="Calibri" w:hAnsi="Calibri" w:cs="Calibri"/>
          <w:sz w:val="24"/>
          <w:szCs w:val="24"/>
        </w:rPr>
        <w:t>the centre.</w:t>
      </w:r>
      <w:r w:rsidRPr="00A570C4">
        <w:rPr>
          <w:rFonts w:ascii="Calibri" w:eastAsia="Calibri" w:hAnsi="Calibri" w:cs="Calibri"/>
          <w:sz w:val="24"/>
          <w:szCs w:val="24"/>
          <w:vertAlign w:val="superscript"/>
        </w:rPr>
        <w:footnoteReference w:id="120"/>
      </w:r>
      <w:r w:rsidRPr="00A570C4">
        <w:rPr>
          <w:rFonts w:ascii="Calibri" w:eastAsia="Calibri" w:hAnsi="Calibri" w:cs="Calibri"/>
          <w:sz w:val="24"/>
          <w:szCs w:val="24"/>
        </w:rPr>
        <w:t xml:space="preserve"> The intention to have unmovable power contributed to a</w:t>
      </w:r>
      <w:r w:rsidR="00D076EB" w:rsidRPr="00A570C4">
        <w:rPr>
          <w:rFonts w:ascii="Calibri" w:eastAsia="Calibri" w:hAnsi="Calibri" w:cs="Calibri"/>
          <w:sz w:val="24"/>
          <w:szCs w:val="24"/>
        </w:rPr>
        <w:t xml:space="preserve">n </w:t>
      </w:r>
      <w:r w:rsidRPr="00A570C4">
        <w:rPr>
          <w:rFonts w:ascii="Calibri" w:eastAsia="Calibri" w:hAnsi="Calibri" w:cs="Calibri"/>
          <w:sz w:val="24"/>
          <w:szCs w:val="24"/>
        </w:rPr>
        <w:t xml:space="preserve">imperial </w:t>
      </w:r>
      <w:proofErr w:type="spellStart"/>
      <w:r w:rsidRPr="00A570C4">
        <w:rPr>
          <w:rFonts w:ascii="Calibri" w:eastAsia="Calibri" w:hAnsi="Calibri" w:cs="Calibri"/>
          <w:i/>
          <w:sz w:val="24"/>
          <w:szCs w:val="24"/>
        </w:rPr>
        <w:t>tien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that was authoritarian and fatalistic. Qin</w:t>
      </w:r>
      <w:r w:rsidR="004B15D8" w:rsidRPr="00A570C4">
        <w:rPr>
          <w:rFonts w:ascii="Calibri" w:eastAsia="Calibri" w:hAnsi="Calibri" w:cs="Calibri"/>
          <w:sz w:val="24"/>
          <w:szCs w:val="24"/>
        </w:rPr>
        <w:t xml:space="preserve"> enforced t</w:t>
      </w:r>
      <w:r w:rsidR="00D076EB" w:rsidRPr="00A570C4">
        <w:rPr>
          <w:rFonts w:ascii="Calibri" w:eastAsia="Calibri" w:hAnsi="Calibri" w:cs="Calibri"/>
          <w:sz w:val="24"/>
          <w:szCs w:val="24"/>
        </w:rPr>
        <w:t>he</w:t>
      </w:r>
      <w:r w:rsidR="004B15D8" w:rsidRPr="00A570C4">
        <w:rPr>
          <w:rFonts w:ascii="Calibri" w:eastAsia="Calibri" w:hAnsi="Calibri" w:cs="Calibri"/>
          <w:sz w:val="24"/>
          <w:szCs w:val="24"/>
        </w:rPr>
        <w:t xml:space="preserve"> emperor-centred universe, shifte</w:t>
      </w:r>
      <w:r w:rsidR="00C8571E" w:rsidRPr="00A570C4">
        <w:rPr>
          <w:rFonts w:ascii="Calibri" w:eastAsia="Calibri" w:hAnsi="Calibri" w:cs="Calibri"/>
          <w:sz w:val="24"/>
          <w:szCs w:val="24"/>
        </w:rPr>
        <w:t>d</w:t>
      </w:r>
      <w:r w:rsidR="004B15D8"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007F48EB" w:rsidRPr="00A570C4">
        <w:rPr>
          <w:rFonts w:ascii="Calibri" w:eastAsia="Calibri" w:hAnsi="Calibri" w:cs="Calibri"/>
          <w:sz w:val="24"/>
          <w:szCs w:val="24"/>
        </w:rPr>
        <w:t>pre-imperial</w:t>
      </w:r>
      <w:r w:rsidRPr="00A570C4">
        <w:rPr>
          <w:rFonts w:ascii="Calibri" w:eastAsia="Calibri" w:hAnsi="Calibri" w:cs="Calibri"/>
          <w:sz w:val="24"/>
          <w:szCs w:val="24"/>
        </w:rPr>
        <w:t xml:space="preserve"> view of elemental force</w:t>
      </w:r>
      <w:r w:rsidR="00D076EB" w:rsidRPr="00A570C4">
        <w:rPr>
          <w:rFonts w:ascii="Calibri" w:eastAsia="Calibri" w:hAnsi="Calibri" w:cs="Calibri"/>
          <w:sz w:val="24"/>
          <w:szCs w:val="24"/>
        </w:rPr>
        <w:t xml:space="preserve"> to </w:t>
      </w:r>
      <w:r w:rsidR="004B15D8" w:rsidRPr="00A570C4">
        <w:rPr>
          <w:rFonts w:ascii="Calibri" w:eastAsia="Calibri" w:hAnsi="Calibri" w:cs="Calibri"/>
          <w:sz w:val="24"/>
          <w:szCs w:val="24"/>
        </w:rPr>
        <w:t>absolute power</w:t>
      </w:r>
      <w:r w:rsidRPr="00A570C4">
        <w:rPr>
          <w:rFonts w:ascii="Calibri" w:eastAsia="Calibri" w:hAnsi="Calibri" w:cs="Calibri"/>
          <w:sz w:val="24"/>
          <w:szCs w:val="24"/>
        </w:rPr>
        <w:t>.</w:t>
      </w:r>
      <w:r w:rsidR="00C8571E" w:rsidRPr="00A570C4">
        <w:rPr>
          <w:rStyle w:val="FootnoteReference"/>
          <w:rFonts w:ascii="Calibri" w:eastAsia="Calibri" w:hAnsi="Calibri" w:cs="Calibri"/>
          <w:sz w:val="24"/>
          <w:szCs w:val="24"/>
        </w:rPr>
        <w:footnoteReference w:id="121"/>
      </w:r>
      <w:r w:rsidR="007F48EB" w:rsidRPr="00A570C4">
        <w:rPr>
          <w:rFonts w:ascii="Calibri" w:eastAsia="Calibri" w:hAnsi="Calibri" w:cs="Calibri"/>
          <w:sz w:val="24"/>
          <w:szCs w:val="24"/>
        </w:rPr>
        <w:t xml:space="preserve"> </w:t>
      </w:r>
      <w:r w:rsidRPr="00A570C4">
        <w:rPr>
          <w:rFonts w:ascii="Calibri" w:eastAsia="Calibri" w:hAnsi="Calibri" w:cs="Calibri"/>
          <w:sz w:val="24"/>
          <w:szCs w:val="24"/>
        </w:rPr>
        <w:t>The concept</w:t>
      </w:r>
      <w:r w:rsidR="00D32195" w:rsidRPr="00A570C4">
        <w:rPr>
          <w:rFonts w:ascii="Calibri" w:eastAsia="Calibri" w:hAnsi="Calibri" w:cs="Calibri"/>
          <w:sz w:val="24"/>
          <w:szCs w:val="24"/>
        </w:rPr>
        <w:t>s</w:t>
      </w:r>
      <w:r w:rsidRPr="00A570C4">
        <w:rPr>
          <w:rFonts w:ascii="Calibri" w:eastAsia="Calibri" w:hAnsi="Calibri" w:cs="Calibri"/>
          <w:sz w:val="24"/>
          <w:szCs w:val="24"/>
        </w:rPr>
        <w:t xml:space="preserve"> of </w:t>
      </w:r>
      <w:r w:rsidR="00D32195" w:rsidRPr="00A570C4">
        <w:rPr>
          <w:rFonts w:ascii="Calibri" w:eastAsia="Calibri" w:hAnsi="Calibri" w:cs="Calibri"/>
          <w:i/>
          <w:iCs/>
          <w:sz w:val="24"/>
          <w:szCs w:val="24"/>
        </w:rPr>
        <w:t xml:space="preserve">tian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shift back and forth between deterministic and </w:t>
      </w:r>
      <w:r w:rsidR="00065F9F" w:rsidRPr="00A570C4">
        <w:rPr>
          <w:rFonts w:ascii="Calibri" w:eastAsia="Calibri" w:hAnsi="Calibri" w:cs="Calibri"/>
          <w:sz w:val="24"/>
          <w:szCs w:val="24"/>
        </w:rPr>
        <w:t>fatalistic</w:t>
      </w:r>
      <w:r w:rsidRPr="00A570C4">
        <w:rPr>
          <w:rFonts w:ascii="Calibri" w:eastAsia="Calibri" w:hAnsi="Calibri" w:cs="Calibri"/>
          <w:sz w:val="24"/>
          <w:szCs w:val="24"/>
        </w:rPr>
        <w:t xml:space="preserve"> as the dynastic successions continued</w:t>
      </w:r>
      <w:r w:rsidR="00D32195" w:rsidRPr="00A570C4">
        <w:rPr>
          <w:rFonts w:ascii="Calibri" w:eastAsia="Calibri" w:hAnsi="Calibri" w:cs="Calibri"/>
          <w:sz w:val="24"/>
          <w:szCs w:val="24"/>
        </w:rPr>
        <w:t xml:space="preserve"> in the imperial times</w:t>
      </w:r>
      <w:r w:rsidRPr="00A570C4">
        <w:rPr>
          <w:rFonts w:ascii="Calibri" w:eastAsia="Calibri" w:hAnsi="Calibri" w:cs="Calibri"/>
          <w:sz w:val="24"/>
          <w:szCs w:val="24"/>
        </w:rPr>
        <w:t>.</w:t>
      </w:r>
      <w:r w:rsidR="00C8571E" w:rsidRPr="00A570C4">
        <w:rPr>
          <w:rFonts w:ascii="Calibri" w:eastAsia="Calibri" w:hAnsi="Calibri" w:cs="Calibri"/>
          <w:sz w:val="24"/>
          <w:szCs w:val="24"/>
          <w:vertAlign w:val="superscript"/>
        </w:rPr>
        <w:t xml:space="preserve"> </w:t>
      </w:r>
      <w:r w:rsidR="00C8571E" w:rsidRPr="00A570C4">
        <w:rPr>
          <w:rFonts w:ascii="Calibri" w:eastAsia="Calibri" w:hAnsi="Calibri" w:cs="Calibri"/>
          <w:sz w:val="24"/>
          <w:szCs w:val="24"/>
          <w:vertAlign w:val="superscript"/>
        </w:rPr>
        <w:footnoteReference w:id="122"/>
      </w:r>
      <w:r w:rsidR="00C8571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These shifts gave rise to a range of philosophies associated with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23"/>
      </w:r>
      <w:r w:rsidRPr="00A570C4">
        <w:rPr>
          <w:rFonts w:ascii="Calibri" w:eastAsia="Calibri" w:hAnsi="Calibri" w:cs="Calibri"/>
          <w:sz w:val="24"/>
          <w:szCs w:val="24"/>
        </w:rPr>
        <w:t xml:space="preserve"> </w:t>
      </w:r>
      <w:r w:rsidR="00705FA1" w:rsidRPr="00A570C4">
        <w:rPr>
          <w:rFonts w:ascii="Calibri" w:eastAsia="Calibri" w:hAnsi="Calibri" w:cs="Calibri"/>
          <w:sz w:val="24"/>
          <w:szCs w:val="24"/>
        </w:rPr>
        <w:t>V</w:t>
      </w:r>
      <w:r w:rsidRPr="00A570C4">
        <w:rPr>
          <w:rFonts w:ascii="Calibri" w:eastAsia="Calibri" w:hAnsi="Calibri" w:cs="Calibri"/>
          <w:sz w:val="24"/>
          <w:szCs w:val="24"/>
        </w:rPr>
        <w:t>arious schools of thought such as Confucianism were established, justifying social hierarchies and codes of conduct.</w:t>
      </w:r>
      <w:r w:rsidRPr="00A570C4">
        <w:rPr>
          <w:rFonts w:ascii="Calibri" w:eastAsia="Calibri" w:hAnsi="Calibri" w:cs="Calibri"/>
          <w:sz w:val="24"/>
          <w:szCs w:val="24"/>
          <w:vertAlign w:val="superscript"/>
        </w:rPr>
        <w:footnoteReference w:id="124"/>
      </w:r>
      <w:r w:rsidRPr="00A570C4">
        <w:rPr>
          <w:rFonts w:ascii="Calibri" w:eastAsia="Calibri" w:hAnsi="Calibri" w:cs="Calibri"/>
          <w:sz w:val="24"/>
          <w:szCs w:val="24"/>
        </w:rPr>
        <w:t xml:space="preserve"> </w:t>
      </w:r>
      <w:r w:rsidR="00065F9F" w:rsidRPr="00A570C4">
        <w:rPr>
          <w:rFonts w:ascii="Calibri" w:eastAsia="Calibri" w:hAnsi="Calibri" w:cs="Calibri"/>
          <w:sz w:val="24"/>
          <w:szCs w:val="24"/>
        </w:rPr>
        <w:t>Interpretation</w:t>
      </w:r>
      <w:r w:rsidRPr="00A570C4">
        <w:rPr>
          <w:rFonts w:ascii="Calibri" w:eastAsia="Calibri" w:hAnsi="Calibri" w:cs="Calibri"/>
          <w:sz w:val="24"/>
          <w:szCs w:val="24"/>
        </w:rPr>
        <w:t xml:space="preserve"> of the cosmic order </w:t>
      </w:r>
      <w:r w:rsidR="004953C2" w:rsidRPr="00A570C4">
        <w:rPr>
          <w:rFonts w:ascii="Calibri" w:eastAsia="Calibri" w:hAnsi="Calibri" w:cs="Calibri"/>
          <w:sz w:val="24"/>
          <w:szCs w:val="24"/>
        </w:rPr>
        <w:t xml:space="preserve">became </w:t>
      </w:r>
      <w:r w:rsidRPr="00A570C4">
        <w:rPr>
          <w:rFonts w:ascii="Calibri" w:eastAsia="Calibri" w:hAnsi="Calibri" w:cs="Calibri"/>
          <w:sz w:val="24"/>
          <w:szCs w:val="24"/>
        </w:rPr>
        <w:t xml:space="preserve">more than a symbol, it defended the State’s duty instead of God’s figure in the West. As a result, the authoritarian system influenced by the 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restricted the free will of the individual to a certain extent</w:t>
      </w:r>
      <w:r w:rsidR="00705FA1" w:rsidRPr="00A570C4">
        <w:rPr>
          <w:rFonts w:ascii="Calibri" w:eastAsia="Calibri" w:hAnsi="Calibri" w:cs="Calibri"/>
          <w:sz w:val="24"/>
          <w:szCs w:val="24"/>
        </w:rPr>
        <w:t>, something</w:t>
      </w:r>
      <w:r w:rsidRPr="00A570C4">
        <w:rPr>
          <w:rFonts w:ascii="Calibri" w:eastAsia="Calibri" w:hAnsi="Calibri" w:cs="Calibri"/>
          <w:sz w:val="24"/>
          <w:szCs w:val="24"/>
        </w:rPr>
        <w:t xml:space="preserve"> that </w:t>
      </w:r>
      <w:r w:rsidR="00705FA1" w:rsidRPr="00A570C4">
        <w:rPr>
          <w:rFonts w:ascii="Calibri" w:eastAsia="Calibri" w:hAnsi="Calibri" w:cs="Calibri"/>
          <w:sz w:val="24"/>
          <w:szCs w:val="24"/>
        </w:rPr>
        <w:t xml:space="preserve">has </w:t>
      </w:r>
      <w:r w:rsidRPr="00A570C4">
        <w:rPr>
          <w:rFonts w:ascii="Calibri" w:eastAsia="Calibri" w:hAnsi="Calibri" w:cs="Calibri"/>
          <w:sz w:val="24"/>
          <w:szCs w:val="24"/>
        </w:rPr>
        <w:t xml:space="preserve">continued to the present time.  </w:t>
      </w:r>
    </w:p>
    <w:p w14:paraId="605EA78A" w14:textId="77777777" w:rsidR="00FF032F" w:rsidRPr="00A570C4" w:rsidRDefault="00F5572F" w:rsidP="00B42E16">
      <w:pPr>
        <w:pStyle w:val="Heading1"/>
      </w:pPr>
      <w:bookmarkStart w:id="106" w:name="_Toc157556516"/>
      <w:r w:rsidRPr="00A570C4">
        <w:t>Part 4: Research</w:t>
      </w:r>
      <w:bookmarkEnd w:id="106"/>
      <w:r w:rsidRPr="00A570C4">
        <w:t xml:space="preserve">   </w:t>
      </w:r>
    </w:p>
    <w:p w14:paraId="2A4E475B" w14:textId="77777777" w:rsidR="00FF032F" w:rsidRPr="00A570C4" w:rsidRDefault="00F5572F" w:rsidP="00B42E16">
      <w:pPr>
        <w:pStyle w:val="Heading2"/>
      </w:pPr>
      <w:bookmarkStart w:id="107" w:name="_Toc157556517"/>
      <w:r w:rsidRPr="00A570C4">
        <w:t>Structure of the Research</w:t>
      </w:r>
      <w:bookmarkEnd w:id="107"/>
      <w:r w:rsidRPr="00A570C4">
        <w:t xml:space="preserve"> </w:t>
      </w:r>
    </w:p>
    <w:p w14:paraId="5873E9A3" w14:textId="3A316121" w:rsidR="00FF032F" w:rsidRPr="00DC7B9A" w:rsidRDefault="00F5572F"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data of the </w:t>
      </w:r>
      <w:r w:rsidR="004B75D8" w:rsidRPr="00A570C4">
        <w:rPr>
          <w:rFonts w:ascii="Calibri" w:eastAsia="Calibri" w:hAnsi="Calibri" w:cs="Calibri"/>
          <w:sz w:val="24"/>
          <w:szCs w:val="24"/>
        </w:rPr>
        <w:t xml:space="preserve">research </w:t>
      </w:r>
      <w:r w:rsidRPr="00A570C4">
        <w:rPr>
          <w:rFonts w:ascii="Calibri" w:eastAsia="Calibri" w:hAnsi="Calibri" w:cs="Calibri"/>
          <w:sz w:val="24"/>
          <w:szCs w:val="24"/>
        </w:rPr>
        <w:t xml:space="preserve">are outlined in four sections. The first section focuses on the worldviews surrounding the astrologers’ grounding values, </w:t>
      </w:r>
      <w:r w:rsidR="00065F9F" w:rsidRPr="00A570C4">
        <w:rPr>
          <w:rFonts w:ascii="Calibri" w:eastAsia="Calibri" w:hAnsi="Calibri" w:cs="Calibri"/>
          <w:sz w:val="24"/>
          <w:szCs w:val="24"/>
        </w:rPr>
        <w:t>culture,</w:t>
      </w:r>
      <w:r w:rsidRPr="00A570C4">
        <w:rPr>
          <w:rFonts w:ascii="Calibri" w:eastAsia="Calibri" w:hAnsi="Calibri" w:cs="Calibri"/>
          <w:sz w:val="24"/>
          <w:szCs w:val="24"/>
        </w:rPr>
        <w:t xml:space="preserve"> and beliefs. </w:t>
      </w:r>
      <w:r w:rsidR="00884DDF"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the second section, the research </w:t>
      </w:r>
      <w:r w:rsidR="00065F9F" w:rsidRPr="00A570C4">
        <w:rPr>
          <w:rFonts w:ascii="Calibri" w:eastAsia="Calibri" w:hAnsi="Calibri" w:cs="Calibri"/>
          <w:sz w:val="24"/>
          <w:szCs w:val="24"/>
        </w:rPr>
        <w:t>investigates</w:t>
      </w:r>
      <w:r w:rsidRPr="00A570C4">
        <w:rPr>
          <w:rFonts w:ascii="Calibri" w:eastAsia="Calibri" w:hAnsi="Calibri" w:cs="Calibri"/>
          <w:sz w:val="24"/>
          <w:szCs w:val="24"/>
        </w:rPr>
        <w:t xml:space="preserve"> the astrologer’s practice and approach to </w:t>
      </w:r>
      <w:r w:rsidR="00E10249" w:rsidRPr="00A570C4">
        <w:rPr>
          <w:rFonts w:ascii="Calibri" w:eastAsia="Calibri" w:hAnsi="Calibri" w:cs="Calibri"/>
          <w:sz w:val="24"/>
          <w:szCs w:val="24"/>
        </w:rPr>
        <w:t xml:space="preserve">discover </w:t>
      </w:r>
      <w:r w:rsidRPr="00A570C4">
        <w:rPr>
          <w:rFonts w:ascii="Calibri" w:eastAsia="Calibri" w:hAnsi="Calibri" w:cs="Calibri"/>
          <w:sz w:val="24"/>
          <w:szCs w:val="24"/>
        </w:rPr>
        <w:t xml:space="preserve">their attitudes on fate. </w:t>
      </w:r>
      <w:r w:rsidR="00884DDF" w:rsidRPr="00A570C4">
        <w:rPr>
          <w:rFonts w:ascii="Calibri" w:eastAsia="Calibri" w:hAnsi="Calibri" w:cs="Calibri"/>
          <w:sz w:val="24"/>
          <w:szCs w:val="24"/>
        </w:rPr>
        <w:t>T</w:t>
      </w:r>
      <w:r w:rsidRPr="00A570C4">
        <w:rPr>
          <w:rFonts w:ascii="Calibri" w:eastAsia="Calibri" w:hAnsi="Calibri" w:cs="Calibri"/>
          <w:sz w:val="24"/>
          <w:szCs w:val="24"/>
        </w:rPr>
        <w:t xml:space="preserve">he third section </w:t>
      </w:r>
      <w:r w:rsidR="00312F35" w:rsidRPr="00A570C4">
        <w:rPr>
          <w:rFonts w:ascii="Calibri" w:eastAsia="Calibri" w:hAnsi="Calibri" w:cs="Calibri"/>
          <w:sz w:val="24"/>
          <w:szCs w:val="24"/>
        </w:rPr>
        <w:t>explores</w:t>
      </w:r>
      <w:r w:rsidRPr="00A570C4">
        <w:rPr>
          <w:rFonts w:ascii="Calibri" w:eastAsia="Calibri" w:hAnsi="Calibri" w:cs="Calibri"/>
          <w:sz w:val="24"/>
          <w:szCs w:val="24"/>
        </w:rPr>
        <w:t xml:space="preserve"> religious and spiritual influences. </w:t>
      </w:r>
      <w:r w:rsidR="00312F35" w:rsidRPr="00A570C4">
        <w:rPr>
          <w:rFonts w:ascii="Calibri" w:eastAsia="Calibri" w:hAnsi="Calibri" w:cs="Calibri"/>
          <w:sz w:val="24"/>
          <w:szCs w:val="24"/>
        </w:rPr>
        <w:t>F</w:t>
      </w:r>
      <w:r w:rsidRPr="00A570C4">
        <w:rPr>
          <w:rFonts w:ascii="Calibri" w:eastAsia="Calibri" w:hAnsi="Calibri" w:cs="Calibri"/>
          <w:sz w:val="24"/>
          <w:szCs w:val="24"/>
        </w:rPr>
        <w:t>inally, the last se</w:t>
      </w:r>
      <w:r w:rsidR="00030973" w:rsidRPr="00A570C4">
        <w:rPr>
          <w:rFonts w:ascii="Calibri" w:eastAsia="Calibri" w:hAnsi="Calibri" w:cs="Calibri"/>
          <w:sz w:val="24"/>
          <w:szCs w:val="24"/>
        </w:rPr>
        <w:t xml:space="preserve">ction </w:t>
      </w:r>
      <w:r w:rsidR="003D08FE" w:rsidRPr="00A570C4">
        <w:rPr>
          <w:rFonts w:ascii="Calibri" w:eastAsia="Calibri" w:hAnsi="Calibri" w:cs="Calibri"/>
          <w:sz w:val="24"/>
          <w:szCs w:val="24"/>
        </w:rPr>
        <w:t>interprets</w:t>
      </w:r>
      <w:r w:rsidR="00E10249" w:rsidRPr="00A570C4">
        <w:rPr>
          <w:rFonts w:ascii="Calibri" w:eastAsia="Calibri" w:hAnsi="Calibri" w:cs="Calibri"/>
          <w:sz w:val="24"/>
          <w:szCs w:val="24"/>
        </w:rPr>
        <w:t xml:space="preserve"> </w:t>
      </w:r>
      <w:r w:rsidR="003D08FE" w:rsidRPr="00A570C4">
        <w:rPr>
          <w:rFonts w:ascii="Calibri" w:eastAsia="Calibri" w:hAnsi="Calibri" w:cs="Calibri"/>
          <w:sz w:val="24"/>
          <w:szCs w:val="24"/>
        </w:rPr>
        <w:t>the</w:t>
      </w:r>
      <w:r w:rsidRPr="00A570C4">
        <w:rPr>
          <w:rFonts w:ascii="Calibri" w:eastAsia="Calibri" w:hAnsi="Calibri" w:cs="Calibri"/>
          <w:sz w:val="24"/>
          <w:szCs w:val="24"/>
        </w:rPr>
        <w:t xml:space="preserve"> single character </w:t>
      </w:r>
      <w:r w:rsidR="003D08FE" w:rsidRPr="00A570C4">
        <w:rPr>
          <w:rFonts w:ascii="Calibri" w:eastAsia="Calibri" w:hAnsi="Calibri" w:cs="Calibri"/>
          <w:sz w:val="24"/>
          <w:szCs w:val="24"/>
        </w:rPr>
        <w:t xml:space="preserve">that </w:t>
      </w:r>
      <w:r w:rsidRPr="00A570C4">
        <w:rPr>
          <w:rFonts w:ascii="Calibri" w:eastAsia="Calibri" w:hAnsi="Calibri" w:cs="Calibri"/>
          <w:sz w:val="24"/>
          <w:szCs w:val="24"/>
        </w:rPr>
        <w:t>participant</w:t>
      </w:r>
      <w:r w:rsidR="00806CD3"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3D08FE" w:rsidRPr="00A570C4">
        <w:rPr>
          <w:rFonts w:ascii="Calibri" w:eastAsia="Calibri" w:hAnsi="Calibri" w:cs="Calibri"/>
          <w:sz w:val="24"/>
          <w:szCs w:val="24"/>
        </w:rPr>
        <w:t>chose to</w:t>
      </w:r>
      <w:r w:rsidRPr="00A570C4">
        <w:rPr>
          <w:rFonts w:ascii="Calibri" w:eastAsia="Calibri" w:hAnsi="Calibri" w:cs="Calibri"/>
          <w:sz w:val="24"/>
          <w:szCs w:val="24"/>
        </w:rPr>
        <w:t xml:space="preserve"> </w:t>
      </w:r>
      <w:r w:rsidR="00884DDF" w:rsidRPr="00A570C4">
        <w:rPr>
          <w:rFonts w:ascii="Calibri" w:eastAsia="Calibri" w:hAnsi="Calibri" w:cs="Calibri"/>
          <w:sz w:val="24"/>
          <w:szCs w:val="24"/>
        </w:rPr>
        <w:t xml:space="preserve">represent </w:t>
      </w:r>
      <w:r w:rsidRPr="00A570C4">
        <w:rPr>
          <w:rFonts w:ascii="Calibri" w:eastAsia="Calibri" w:hAnsi="Calibri" w:cs="Calibri"/>
          <w:sz w:val="24"/>
          <w:szCs w:val="24"/>
        </w:rPr>
        <w:t>the essence of their attitudes on fate</w:t>
      </w:r>
      <w:r w:rsidR="004B75D8" w:rsidRPr="00A570C4">
        <w:rPr>
          <w:rFonts w:ascii="Calibri" w:eastAsia="Calibri" w:hAnsi="Calibri" w:cs="Calibri"/>
          <w:sz w:val="24"/>
          <w:szCs w:val="24"/>
        </w:rPr>
        <w:t xml:space="preserve">. </w:t>
      </w:r>
      <w:r w:rsidRPr="00A570C4">
        <w:rPr>
          <w:rFonts w:ascii="Calibri" w:eastAsia="Calibri" w:hAnsi="Calibri" w:cs="Calibri"/>
          <w:sz w:val="24"/>
          <w:szCs w:val="24"/>
        </w:rPr>
        <w:t>The sections are categorised by referencing the</w:t>
      </w:r>
      <w:r w:rsidR="00F04D88" w:rsidRPr="00A570C4">
        <w:rPr>
          <w:rFonts w:ascii="Calibri" w:eastAsia="Calibri" w:hAnsi="Calibri" w:cs="Calibri"/>
          <w:sz w:val="24"/>
          <w:szCs w:val="24"/>
        </w:rPr>
        <w:t xml:space="preserve"> four</w:t>
      </w:r>
      <w:r w:rsidRPr="00A570C4">
        <w:rPr>
          <w:rFonts w:ascii="Calibri" w:eastAsia="Calibri" w:hAnsi="Calibri" w:cs="Calibri"/>
          <w:sz w:val="24"/>
          <w:szCs w:val="24"/>
        </w:rPr>
        <w:t xml:space="preserve"> characteristics of a worldview identified by Karl Jaspers in </w:t>
      </w:r>
      <w:r w:rsidR="007D660F" w:rsidRPr="00A570C4">
        <w:rPr>
          <w:rFonts w:ascii="Calibri" w:eastAsia="Calibri" w:hAnsi="Calibri" w:cs="Calibri"/>
          <w:sz w:val="24"/>
          <w:szCs w:val="24"/>
        </w:rPr>
        <w:t xml:space="preserve">his </w:t>
      </w:r>
      <w:r w:rsidRPr="00A570C4">
        <w:rPr>
          <w:rFonts w:ascii="Calibri" w:eastAsia="Calibri" w:hAnsi="Calibri" w:cs="Calibri"/>
          <w:sz w:val="24"/>
          <w:szCs w:val="24"/>
        </w:rPr>
        <w:t>book</w:t>
      </w:r>
      <w:r w:rsidR="007D660F" w:rsidRPr="00A570C4">
        <w:rPr>
          <w:rFonts w:ascii="Calibri" w:eastAsia="Calibri" w:hAnsi="Calibri" w:cs="Calibri"/>
          <w:sz w:val="24"/>
          <w:szCs w:val="24"/>
        </w:rPr>
        <w:t>,</w:t>
      </w:r>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Psychologie</w:t>
      </w:r>
      <w:proofErr w:type="spellEnd"/>
      <w:r w:rsidRPr="00A570C4">
        <w:rPr>
          <w:rFonts w:ascii="Calibri" w:eastAsia="Calibri" w:hAnsi="Calibri" w:cs="Calibri"/>
          <w:i/>
          <w:sz w:val="24"/>
          <w:szCs w:val="24"/>
        </w:rPr>
        <w:t xml:space="preserve"> der </w:t>
      </w:r>
      <w:proofErr w:type="spellStart"/>
      <w:r w:rsidRPr="00A570C4">
        <w:rPr>
          <w:rFonts w:ascii="Calibri" w:eastAsia="Calibri" w:hAnsi="Calibri" w:cs="Calibri"/>
          <w:i/>
          <w:sz w:val="24"/>
          <w:szCs w:val="24"/>
        </w:rPr>
        <w:t>Weltanschauungen</w:t>
      </w:r>
      <w:proofErr w:type="spellEnd"/>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25"/>
      </w:r>
      <w:r w:rsidRPr="00A570C4">
        <w:rPr>
          <w:rFonts w:ascii="Calibri" w:eastAsia="Calibri" w:hAnsi="Calibri" w:cs="Calibri"/>
          <w:sz w:val="24"/>
          <w:szCs w:val="24"/>
        </w:rPr>
        <w:t xml:space="preserve"> Since a worldview involves many implications, these characteristics are used as a conceptual map for the data analysis. </w:t>
      </w:r>
      <w:r w:rsidR="007D660F" w:rsidRPr="00A570C4">
        <w:rPr>
          <w:rFonts w:ascii="Calibri" w:eastAsia="Calibri" w:hAnsi="Calibri" w:cs="Calibri"/>
          <w:sz w:val="24"/>
          <w:szCs w:val="24"/>
        </w:rPr>
        <w:t>The first is</w:t>
      </w:r>
      <w:r w:rsidRPr="00A570C4">
        <w:rPr>
          <w:rFonts w:ascii="Calibri" w:eastAsia="Calibri" w:hAnsi="Calibri" w:cs="Calibri"/>
          <w:sz w:val="24"/>
          <w:szCs w:val="24"/>
        </w:rPr>
        <w:t xml:space="preserve"> ‘matter of life’, concerning the grounding values of an </w:t>
      </w:r>
      <w:r w:rsidR="00065F9F" w:rsidRPr="00A570C4">
        <w:rPr>
          <w:rFonts w:ascii="Calibri" w:eastAsia="Calibri" w:hAnsi="Calibri" w:cs="Calibri"/>
          <w:sz w:val="24"/>
          <w:szCs w:val="24"/>
        </w:rPr>
        <w:t>individual</w:t>
      </w:r>
      <w:r w:rsidRPr="00A570C4">
        <w:rPr>
          <w:rFonts w:ascii="Calibri" w:eastAsia="Calibri" w:hAnsi="Calibri" w:cs="Calibri"/>
          <w:sz w:val="24"/>
          <w:szCs w:val="24"/>
        </w:rPr>
        <w:t>; the second, ‘the complex mix’, referring to the lived experience that gets into the mix; the third, the ‘individual and its world’, referring to how worldviews impact the involvement of the individual lives; and the fo</w:t>
      </w:r>
      <w:r w:rsidR="00183A6D" w:rsidRPr="00A570C4">
        <w:rPr>
          <w:rFonts w:ascii="Calibri" w:eastAsia="Calibri" w:hAnsi="Calibri" w:cs="Calibri"/>
          <w:sz w:val="24"/>
          <w:szCs w:val="24"/>
        </w:rPr>
        <w:t>u</w:t>
      </w:r>
      <w:r w:rsidRPr="00A570C4">
        <w:rPr>
          <w:rFonts w:ascii="Calibri" w:eastAsia="Calibri" w:hAnsi="Calibri" w:cs="Calibri"/>
          <w:sz w:val="24"/>
          <w:szCs w:val="24"/>
        </w:rPr>
        <w:t xml:space="preserve">rth, the ‘claim and paradoxes’, refers to possible conflicted </w:t>
      </w:r>
      <w:r w:rsidRPr="00A570C4">
        <w:rPr>
          <w:rFonts w:ascii="Calibri" w:eastAsia="Calibri" w:hAnsi="Calibri" w:cs="Calibri"/>
          <w:sz w:val="24"/>
          <w:szCs w:val="24"/>
        </w:rPr>
        <w:lastRenderedPageBreak/>
        <w:t>worldviews</w:t>
      </w:r>
      <w:r w:rsidR="007D660F" w:rsidRPr="00A570C4">
        <w:rPr>
          <w:rFonts w:ascii="Calibri" w:eastAsia="Calibri" w:hAnsi="Calibri" w:cs="Calibri"/>
          <w:sz w:val="24"/>
          <w:szCs w:val="24"/>
        </w:rPr>
        <w:t>,</w:t>
      </w:r>
      <w:r w:rsidRPr="00A570C4">
        <w:rPr>
          <w:rFonts w:ascii="Calibri" w:eastAsia="Calibri" w:hAnsi="Calibri" w:cs="Calibri"/>
          <w:sz w:val="24"/>
          <w:szCs w:val="24"/>
        </w:rPr>
        <w:t xml:space="preserve"> </w:t>
      </w:r>
      <w:r w:rsidR="007D660F" w:rsidRPr="00A570C4">
        <w:rPr>
          <w:rFonts w:ascii="Calibri" w:eastAsia="Calibri" w:hAnsi="Calibri" w:cs="Calibri"/>
          <w:sz w:val="24"/>
          <w:szCs w:val="24"/>
        </w:rPr>
        <w:t>those</w:t>
      </w:r>
      <w:r w:rsidRPr="00A570C4">
        <w:rPr>
          <w:rFonts w:ascii="Calibri" w:eastAsia="Calibri" w:hAnsi="Calibri" w:cs="Calibri"/>
          <w:sz w:val="24"/>
          <w:szCs w:val="24"/>
        </w:rPr>
        <w:t xml:space="preserve"> Pearson referred to as ‘hidden’.</w:t>
      </w:r>
      <w:r w:rsidR="00721E0B" w:rsidRPr="00A570C4">
        <w:rPr>
          <w:rStyle w:val="FootnoteReference"/>
          <w:rFonts w:ascii="Calibri" w:eastAsia="Calibri" w:hAnsi="Calibri" w:cs="Calibri"/>
          <w:sz w:val="24"/>
          <w:szCs w:val="24"/>
        </w:rPr>
        <w:footnoteReference w:id="126"/>
      </w:r>
      <w:r w:rsidRPr="00A570C4">
        <w:rPr>
          <w:rFonts w:ascii="Calibri" w:eastAsia="Calibri" w:hAnsi="Calibri" w:cs="Calibri"/>
          <w:sz w:val="24"/>
          <w:szCs w:val="24"/>
        </w:rPr>
        <w:t xml:space="preserve"> For the purpose of the study, the characteristics are not ends in themselves but processes to be used to investigate into the worldviews</w:t>
      </w:r>
      <w:r w:rsidR="007D660F" w:rsidRPr="00A570C4">
        <w:rPr>
          <w:rFonts w:ascii="Calibri" w:eastAsia="Calibri" w:hAnsi="Calibri" w:cs="Calibri"/>
          <w:sz w:val="24"/>
          <w:szCs w:val="24"/>
        </w:rPr>
        <w:t>, l</w:t>
      </w:r>
      <w:r w:rsidRPr="00A570C4">
        <w:rPr>
          <w:rFonts w:ascii="Calibri" w:eastAsia="Calibri" w:hAnsi="Calibri" w:cs="Calibri"/>
          <w:sz w:val="24"/>
          <w:szCs w:val="24"/>
        </w:rPr>
        <w:t>ooking to analyse the vast range of factors and experiences in a more comprehensive way.</w:t>
      </w:r>
    </w:p>
    <w:p w14:paraId="71D6F99D" w14:textId="4BAD0CB7" w:rsidR="00FF032F" w:rsidRPr="00A570C4" w:rsidRDefault="00F5572F" w:rsidP="00B42E16">
      <w:pPr>
        <w:pStyle w:val="Heading2"/>
      </w:pPr>
      <w:bookmarkStart w:id="109" w:name="_Toc157556518"/>
      <w:r w:rsidRPr="00A570C4">
        <w:t xml:space="preserve">Grounding </w:t>
      </w:r>
      <w:r w:rsidR="000F5D67">
        <w:t>V</w:t>
      </w:r>
      <w:r w:rsidRPr="00A570C4">
        <w:t xml:space="preserve">alues, </w:t>
      </w:r>
      <w:r w:rsidR="000F5D67">
        <w:t>C</w:t>
      </w:r>
      <w:r w:rsidR="00065F9F" w:rsidRPr="00A570C4">
        <w:t>ultures,</w:t>
      </w:r>
      <w:r w:rsidRPr="00A570C4">
        <w:t xml:space="preserve"> and </w:t>
      </w:r>
      <w:r w:rsidR="000F5D67">
        <w:t>B</w:t>
      </w:r>
      <w:r w:rsidRPr="00A570C4">
        <w:t>eliefs</w:t>
      </w:r>
      <w:bookmarkEnd w:id="109"/>
    </w:p>
    <w:p w14:paraId="5F32EF59" w14:textId="68CD15B8"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Referencing Nicholas Campion’s research question on the reasons for belief </w:t>
      </w:r>
      <w:r w:rsidR="00EF66CE" w:rsidRPr="00A570C4">
        <w:rPr>
          <w:rFonts w:ascii="Calibri" w:eastAsia="Calibri" w:hAnsi="Calibri" w:cs="Calibri"/>
          <w:sz w:val="24"/>
          <w:szCs w:val="24"/>
        </w:rPr>
        <w:t>among</w:t>
      </w:r>
      <w:r w:rsidRPr="00A570C4">
        <w:rPr>
          <w:rFonts w:ascii="Calibri" w:eastAsia="Calibri" w:hAnsi="Calibri" w:cs="Calibri"/>
          <w:sz w:val="24"/>
          <w:szCs w:val="24"/>
        </w:rPr>
        <w:t xml:space="preserve"> contemporary astrologers in the West</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I </w:t>
      </w:r>
      <w:r w:rsidR="00581525" w:rsidRPr="00A570C4">
        <w:rPr>
          <w:rFonts w:ascii="Calibri" w:eastAsia="Calibri" w:hAnsi="Calibri" w:cs="Calibri"/>
          <w:sz w:val="24"/>
          <w:szCs w:val="24"/>
        </w:rPr>
        <w:t xml:space="preserve">began </w:t>
      </w:r>
      <w:r w:rsidRPr="00A570C4">
        <w:rPr>
          <w:rFonts w:ascii="Calibri" w:eastAsia="Calibri" w:hAnsi="Calibri" w:cs="Calibri"/>
          <w:sz w:val="24"/>
          <w:szCs w:val="24"/>
        </w:rPr>
        <w:t xml:space="preserve">my interviews with the similar question of how </w:t>
      </w:r>
      <w:r w:rsidR="00065F9F" w:rsidRPr="00A570C4">
        <w:rPr>
          <w:rFonts w:ascii="Calibri" w:eastAsia="Calibri" w:hAnsi="Calibri" w:cs="Calibri"/>
          <w:sz w:val="24"/>
          <w:szCs w:val="24"/>
        </w:rPr>
        <w:t>they developed</w:t>
      </w:r>
      <w:r w:rsidRPr="00A570C4">
        <w:rPr>
          <w:rFonts w:ascii="Calibri" w:eastAsia="Calibri" w:hAnsi="Calibri" w:cs="Calibri"/>
          <w:sz w:val="24"/>
          <w:szCs w:val="24"/>
        </w:rPr>
        <w:t xml:space="preserve"> </w:t>
      </w:r>
      <w:r w:rsidR="00EF66CE" w:rsidRPr="00A570C4">
        <w:rPr>
          <w:rFonts w:ascii="Calibri" w:eastAsia="Calibri" w:hAnsi="Calibri" w:cs="Calibri"/>
          <w:sz w:val="24"/>
          <w:szCs w:val="24"/>
        </w:rPr>
        <w:t xml:space="preserve">an </w:t>
      </w:r>
      <w:r w:rsidRPr="00A570C4">
        <w:rPr>
          <w:rFonts w:ascii="Calibri" w:eastAsia="Calibri" w:hAnsi="Calibri" w:cs="Calibri"/>
          <w:sz w:val="24"/>
          <w:szCs w:val="24"/>
        </w:rPr>
        <w:t>interest in astrology</w:t>
      </w:r>
      <w:r w:rsidR="00EF66CE" w:rsidRPr="00A570C4">
        <w:rPr>
          <w:rFonts w:ascii="Calibri" w:eastAsia="Calibri" w:hAnsi="Calibri" w:cs="Calibri"/>
          <w:sz w:val="24"/>
          <w:szCs w:val="24"/>
        </w:rPr>
        <w:t>, so as t</w:t>
      </w:r>
      <w:r w:rsidRPr="00A570C4">
        <w:rPr>
          <w:rFonts w:ascii="Calibri" w:eastAsia="Calibri" w:hAnsi="Calibri" w:cs="Calibri"/>
          <w:sz w:val="24"/>
          <w:szCs w:val="24"/>
        </w:rPr>
        <w:t xml:space="preserve">o investigate </w:t>
      </w:r>
      <w:r w:rsidR="009D5238" w:rsidRPr="00A570C4">
        <w:rPr>
          <w:rFonts w:ascii="Calibri" w:eastAsia="Calibri" w:hAnsi="Calibri" w:cs="Calibri"/>
          <w:sz w:val="24"/>
          <w:szCs w:val="24"/>
        </w:rPr>
        <w:t>participants’</w:t>
      </w:r>
      <w:r w:rsidRPr="00A570C4">
        <w:rPr>
          <w:rFonts w:ascii="Calibri" w:eastAsia="Calibri" w:hAnsi="Calibri" w:cs="Calibri"/>
          <w:sz w:val="24"/>
          <w:szCs w:val="24"/>
        </w:rPr>
        <w:t xml:space="preserve"> grounding values</w:t>
      </w:r>
      <w:r w:rsidR="004A2259" w:rsidRPr="00A570C4">
        <w:rPr>
          <w:rFonts w:ascii="Calibri" w:eastAsia="Calibri" w:hAnsi="Calibri" w:cs="Calibri"/>
          <w:sz w:val="24"/>
          <w:szCs w:val="24"/>
        </w:rPr>
        <w:t xml:space="preserve"> and beliefs</w:t>
      </w:r>
      <w:r w:rsidRPr="00A570C4">
        <w:rPr>
          <w:rFonts w:ascii="Calibri" w:eastAsia="Calibri" w:hAnsi="Calibri" w:cs="Calibri"/>
          <w:sz w:val="24"/>
          <w:szCs w:val="24"/>
        </w:rPr>
        <w:t xml:space="preserve"> through the</w:t>
      </w:r>
      <w:r w:rsidR="009D5238" w:rsidRPr="00A570C4">
        <w:rPr>
          <w:rFonts w:ascii="Calibri" w:eastAsia="Calibri" w:hAnsi="Calibri" w:cs="Calibri"/>
          <w:sz w:val="24"/>
          <w:szCs w:val="24"/>
        </w:rPr>
        <w:t>ir</w:t>
      </w:r>
      <w:r w:rsidRPr="00A570C4">
        <w:rPr>
          <w:rFonts w:ascii="Calibri" w:eastAsia="Calibri" w:hAnsi="Calibri" w:cs="Calibri"/>
          <w:sz w:val="24"/>
          <w:szCs w:val="24"/>
        </w:rPr>
        <w:t xml:space="preserve"> journey of becoming practitioner</w:t>
      </w:r>
      <w:r w:rsidR="009D5238" w:rsidRPr="00A570C4">
        <w:rPr>
          <w:rFonts w:ascii="Calibri" w:eastAsia="Calibri" w:hAnsi="Calibri" w:cs="Calibri"/>
          <w:sz w:val="24"/>
          <w:szCs w:val="24"/>
        </w:rPr>
        <w:t>s</w:t>
      </w:r>
      <w:r w:rsidR="00581525" w:rsidRPr="00A570C4">
        <w:rPr>
          <w:rFonts w:ascii="Calibri" w:eastAsia="Calibri" w:hAnsi="Calibri" w:cs="Calibri"/>
          <w:sz w:val="24"/>
          <w:szCs w:val="24"/>
        </w:rPr>
        <w:t>.</w:t>
      </w:r>
      <w:r w:rsidR="00581525" w:rsidRPr="00A570C4">
        <w:rPr>
          <w:rFonts w:ascii="Calibri" w:eastAsia="Calibri" w:hAnsi="Calibri" w:cs="Calibri"/>
          <w:sz w:val="24"/>
          <w:szCs w:val="24"/>
          <w:vertAlign w:val="superscript"/>
        </w:rPr>
        <w:footnoteReference w:id="127"/>
      </w:r>
      <w:r w:rsidRPr="00A570C4">
        <w:rPr>
          <w:rFonts w:ascii="Calibri" w:eastAsia="Calibri" w:hAnsi="Calibri" w:cs="Calibri"/>
          <w:sz w:val="24"/>
          <w:szCs w:val="24"/>
        </w:rPr>
        <w:t xml:space="preserve"> </w:t>
      </w:r>
      <w:r w:rsidR="009D5238" w:rsidRPr="00A570C4">
        <w:rPr>
          <w:rFonts w:ascii="Calibri" w:eastAsia="Calibri" w:hAnsi="Calibri" w:cs="Calibri"/>
          <w:sz w:val="24"/>
          <w:szCs w:val="24"/>
        </w:rPr>
        <w:t>T</w:t>
      </w:r>
      <w:r w:rsidRPr="00A570C4">
        <w:rPr>
          <w:rFonts w:ascii="Calibri" w:eastAsia="Calibri" w:hAnsi="Calibri" w:cs="Calibri"/>
          <w:sz w:val="24"/>
          <w:szCs w:val="24"/>
        </w:rPr>
        <w:t>he three of the practitioners</w:t>
      </w:r>
      <w:r w:rsidR="00EF66C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Jay, Goldie and Si </w:t>
      </w:r>
      <w:r w:rsidR="00EF66CE" w:rsidRPr="00A570C4">
        <w:rPr>
          <w:rFonts w:ascii="Calibri" w:eastAsia="Calibri" w:hAnsi="Calibri" w:cs="Calibri"/>
          <w:sz w:val="24"/>
          <w:szCs w:val="24"/>
        </w:rPr>
        <w:t xml:space="preserve">– </w:t>
      </w:r>
      <w:r w:rsidRPr="00A570C4">
        <w:rPr>
          <w:rFonts w:ascii="Calibri" w:eastAsia="Calibri" w:hAnsi="Calibri" w:cs="Calibri"/>
          <w:sz w:val="24"/>
          <w:szCs w:val="24"/>
        </w:rPr>
        <w:t>were born and raised in Hong Kong</w:t>
      </w:r>
      <w:r w:rsidR="00D36BDF" w:rsidRPr="00A570C4">
        <w:rPr>
          <w:rFonts w:ascii="Calibri" w:eastAsia="Calibri" w:hAnsi="Calibri" w:cs="Calibri"/>
          <w:sz w:val="24"/>
          <w:szCs w:val="24"/>
        </w:rPr>
        <w:t>; all</w:t>
      </w:r>
      <w:r w:rsidRPr="00A570C4">
        <w:rPr>
          <w:rFonts w:ascii="Calibri" w:eastAsia="Calibri" w:hAnsi="Calibri" w:cs="Calibri"/>
          <w:sz w:val="24"/>
          <w:szCs w:val="24"/>
        </w:rPr>
        <w:t xml:space="preserve"> grew up in families with astrologers. The remaining two</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Tess and Stan</w:t>
      </w:r>
      <w:r w:rsidR="00581525" w:rsidRPr="00A570C4">
        <w:rPr>
          <w:rFonts w:ascii="Calibri" w:eastAsia="Calibri" w:hAnsi="Calibri" w:cs="Calibri"/>
          <w:sz w:val="24"/>
          <w:szCs w:val="24"/>
        </w:rPr>
        <w:t>,</w:t>
      </w:r>
      <w:r w:rsidRPr="00A570C4">
        <w:rPr>
          <w:rFonts w:ascii="Calibri" w:eastAsia="Calibri" w:hAnsi="Calibri" w:cs="Calibri"/>
          <w:sz w:val="24"/>
          <w:szCs w:val="24"/>
        </w:rPr>
        <w:t xml:space="preserve"> studied abroad in the UK and the US. Both grew up </w:t>
      </w:r>
      <w:r w:rsidR="00D36BDF"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families who were regular visitors of astrologers. Tess was born and </w:t>
      </w:r>
      <w:r w:rsidR="00065F9F" w:rsidRPr="00A570C4">
        <w:rPr>
          <w:rFonts w:ascii="Calibri" w:eastAsia="Calibri" w:hAnsi="Calibri" w:cs="Calibri"/>
          <w:sz w:val="24"/>
          <w:szCs w:val="24"/>
        </w:rPr>
        <w:t>raised</w:t>
      </w:r>
      <w:r w:rsidRPr="00A570C4">
        <w:rPr>
          <w:rFonts w:ascii="Calibri" w:eastAsia="Calibri" w:hAnsi="Calibri" w:cs="Calibri"/>
          <w:sz w:val="24"/>
          <w:szCs w:val="24"/>
        </w:rPr>
        <w:t xml:space="preserve"> in Malaysia and Stan was born in Hong Kong </w:t>
      </w:r>
      <w:r w:rsidR="00581525" w:rsidRPr="00A570C4">
        <w:rPr>
          <w:rFonts w:ascii="Calibri" w:eastAsia="Calibri" w:hAnsi="Calibri" w:cs="Calibri"/>
          <w:sz w:val="24"/>
          <w:szCs w:val="24"/>
        </w:rPr>
        <w:t xml:space="preserve">but </w:t>
      </w:r>
      <w:r w:rsidRPr="00A570C4">
        <w:rPr>
          <w:rFonts w:ascii="Calibri" w:eastAsia="Calibri" w:hAnsi="Calibri" w:cs="Calibri"/>
          <w:sz w:val="24"/>
          <w:szCs w:val="24"/>
        </w:rPr>
        <w:t>was educated in the UK. Among all the participants, early exposure to astrology create</w:t>
      </w:r>
      <w:r w:rsidR="00374099" w:rsidRPr="00A570C4">
        <w:rPr>
          <w:rFonts w:ascii="Calibri" w:eastAsia="Calibri" w:hAnsi="Calibri" w:cs="Calibri"/>
          <w:sz w:val="24"/>
          <w:szCs w:val="24"/>
        </w:rPr>
        <w:t>d</w:t>
      </w:r>
      <w:r w:rsidRPr="00A570C4">
        <w:rPr>
          <w:rFonts w:ascii="Calibri" w:eastAsia="Calibri" w:hAnsi="Calibri" w:cs="Calibri"/>
          <w:sz w:val="24"/>
          <w:szCs w:val="24"/>
        </w:rPr>
        <w:t xml:space="preserve"> a level of acceptance except for Stan. </w:t>
      </w:r>
      <w:r w:rsidR="00030973" w:rsidRPr="00A570C4">
        <w:rPr>
          <w:rFonts w:ascii="Calibri" w:eastAsia="Calibri" w:hAnsi="Calibri" w:cs="Calibri"/>
          <w:sz w:val="24"/>
          <w:szCs w:val="24"/>
        </w:rPr>
        <w:t xml:space="preserve">While family influence </w:t>
      </w:r>
      <w:r w:rsidR="00581525" w:rsidRPr="00A570C4">
        <w:rPr>
          <w:rFonts w:ascii="Calibri" w:eastAsia="Calibri" w:hAnsi="Calibri" w:cs="Calibri"/>
          <w:sz w:val="24"/>
          <w:szCs w:val="24"/>
        </w:rPr>
        <w:t>wa</w:t>
      </w:r>
      <w:r w:rsidR="00030973" w:rsidRPr="00A570C4">
        <w:rPr>
          <w:rFonts w:ascii="Calibri" w:eastAsia="Calibri" w:hAnsi="Calibri" w:cs="Calibri"/>
          <w:sz w:val="24"/>
          <w:szCs w:val="24"/>
        </w:rPr>
        <w:t>s evident among the interviewees,</w:t>
      </w:r>
      <w:r w:rsidRPr="00A570C4">
        <w:rPr>
          <w:rFonts w:ascii="Calibri" w:eastAsia="Calibri" w:hAnsi="Calibri" w:cs="Calibri"/>
          <w:sz w:val="24"/>
          <w:szCs w:val="24"/>
        </w:rPr>
        <w:t xml:space="preserve"> early exposure </w:t>
      </w:r>
      <w:r w:rsidR="00030973" w:rsidRPr="00A570C4">
        <w:rPr>
          <w:rFonts w:ascii="Calibri" w:eastAsia="Calibri" w:hAnsi="Calibri" w:cs="Calibri"/>
          <w:sz w:val="24"/>
          <w:szCs w:val="24"/>
        </w:rPr>
        <w:t xml:space="preserve">to diverse </w:t>
      </w:r>
      <w:r w:rsidRPr="00A570C4">
        <w:rPr>
          <w:rFonts w:ascii="Calibri" w:eastAsia="Calibri" w:hAnsi="Calibri" w:cs="Calibri"/>
          <w:sz w:val="24"/>
          <w:szCs w:val="24"/>
        </w:rPr>
        <w:t>religions and spiritualities</w:t>
      </w:r>
      <w:r w:rsidR="00030973" w:rsidRPr="00A570C4">
        <w:rPr>
          <w:rFonts w:ascii="Calibri" w:eastAsia="Calibri" w:hAnsi="Calibri" w:cs="Calibri"/>
          <w:sz w:val="24"/>
          <w:szCs w:val="24"/>
        </w:rPr>
        <w:t xml:space="preserve"> </w:t>
      </w:r>
      <w:r w:rsidR="00581525" w:rsidRPr="00A570C4">
        <w:rPr>
          <w:rFonts w:ascii="Calibri" w:eastAsia="Calibri" w:hAnsi="Calibri" w:cs="Calibri"/>
          <w:sz w:val="24"/>
          <w:szCs w:val="24"/>
        </w:rPr>
        <w:t>wa</w:t>
      </w:r>
      <w:r w:rsidR="00030973" w:rsidRPr="00A570C4">
        <w:rPr>
          <w:rFonts w:ascii="Calibri" w:eastAsia="Calibri" w:hAnsi="Calibri" w:cs="Calibri"/>
          <w:sz w:val="24"/>
          <w:szCs w:val="24"/>
        </w:rPr>
        <w:t xml:space="preserve">s </w:t>
      </w:r>
      <w:r w:rsidR="005D4C12" w:rsidRPr="00A570C4">
        <w:rPr>
          <w:rFonts w:ascii="Calibri" w:eastAsia="Calibri" w:hAnsi="Calibri" w:cs="Calibri"/>
          <w:sz w:val="24"/>
          <w:szCs w:val="24"/>
        </w:rPr>
        <w:t>revealed</w:t>
      </w:r>
      <w:r w:rsidR="00030973" w:rsidRPr="00A570C4">
        <w:rPr>
          <w:rFonts w:ascii="Calibri" w:eastAsia="Calibri" w:hAnsi="Calibri" w:cs="Calibri"/>
          <w:sz w:val="24"/>
          <w:szCs w:val="24"/>
        </w:rPr>
        <w:t xml:space="preserve"> to</w:t>
      </w:r>
      <w:r w:rsidR="00443C46" w:rsidRPr="00A570C4">
        <w:rPr>
          <w:rFonts w:ascii="Calibri" w:eastAsia="Calibri" w:hAnsi="Calibri" w:cs="Calibri"/>
          <w:sz w:val="24"/>
          <w:szCs w:val="24"/>
        </w:rPr>
        <w:t xml:space="preserve"> have </w:t>
      </w:r>
      <w:r w:rsidR="00030973" w:rsidRPr="00A570C4">
        <w:rPr>
          <w:rFonts w:ascii="Calibri" w:eastAsia="Calibri" w:hAnsi="Calibri" w:cs="Calibri"/>
          <w:sz w:val="24"/>
          <w:szCs w:val="24"/>
        </w:rPr>
        <w:t xml:space="preserve">a significant impact </w:t>
      </w:r>
      <w:r w:rsidR="00443C46" w:rsidRPr="00A570C4">
        <w:rPr>
          <w:rFonts w:ascii="Calibri" w:eastAsia="Calibri" w:hAnsi="Calibri" w:cs="Calibri"/>
          <w:sz w:val="24"/>
          <w:szCs w:val="24"/>
        </w:rPr>
        <w:t>on</w:t>
      </w:r>
      <w:r w:rsidR="00030973" w:rsidRPr="00A570C4">
        <w:rPr>
          <w:rFonts w:ascii="Calibri" w:eastAsia="Calibri" w:hAnsi="Calibri" w:cs="Calibri"/>
          <w:sz w:val="24"/>
          <w:szCs w:val="24"/>
        </w:rPr>
        <w:t xml:space="preserve"> their worldviews</w:t>
      </w:r>
      <w:r w:rsidRPr="00A570C4">
        <w:rPr>
          <w:rFonts w:ascii="Calibri" w:eastAsia="Calibri" w:hAnsi="Calibri" w:cs="Calibri"/>
          <w:sz w:val="24"/>
          <w:szCs w:val="24"/>
        </w:rPr>
        <w:t xml:space="preserve">. </w:t>
      </w:r>
      <w:r w:rsidR="00030973" w:rsidRPr="00A570C4">
        <w:rPr>
          <w:rFonts w:ascii="Calibri" w:eastAsia="Calibri" w:hAnsi="Calibri" w:cs="Calibri"/>
          <w:sz w:val="24"/>
          <w:szCs w:val="24"/>
        </w:rPr>
        <w:t>A</w:t>
      </w:r>
      <w:r w:rsidRPr="00A570C4">
        <w:rPr>
          <w:rFonts w:ascii="Calibri" w:eastAsia="Calibri" w:hAnsi="Calibri" w:cs="Calibri"/>
          <w:sz w:val="24"/>
          <w:szCs w:val="24"/>
        </w:rPr>
        <w:t xml:space="preserve">ll </w:t>
      </w:r>
      <w:r w:rsidR="00030973" w:rsidRPr="00A570C4">
        <w:rPr>
          <w:rFonts w:ascii="Calibri" w:eastAsia="Calibri" w:hAnsi="Calibri" w:cs="Calibri"/>
          <w:sz w:val="24"/>
          <w:szCs w:val="24"/>
        </w:rPr>
        <w:t xml:space="preserve">participants </w:t>
      </w:r>
      <w:r w:rsidR="00443C46" w:rsidRPr="00A570C4">
        <w:rPr>
          <w:rFonts w:ascii="Calibri" w:eastAsia="Calibri" w:hAnsi="Calibri" w:cs="Calibri"/>
          <w:sz w:val="24"/>
          <w:szCs w:val="24"/>
        </w:rPr>
        <w:t>were</w:t>
      </w:r>
      <w:r w:rsidR="0003097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inclusive </w:t>
      </w:r>
      <w:r w:rsidR="00443C46" w:rsidRPr="00A570C4">
        <w:rPr>
          <w:rFonts w:ascii="Calibri" w:eastAsia="Calibri" w:hAnsi="Calibri" w:cs="Calibri"/>
          <w:sz w:val="24"/>
          <w:szCs w:val="24"/>
        </w:rPr>
        <w:t xml:space="preserve">in their attitudes to </w:t>
      </w:r>
      <w:r w:rsidRPr="00A570C4">
        <w:rPr>
          <w:rFonts w:ascii="Calibri" w:eastAsia="Calibri" w:hAnsi="Calibri" w:cs="Calibri"/>
          <w:sz w:val="24"/>
          <w:szCs w:val="24"/>
        </w:rPr>
        <w:t xml:space="preserve">world religions and spiritualities, </w:t>
      </w:r>
      <w:r w:rsidR="00D36BDF" w:rsidRPr="00A570C4">
        <w:rPr>
          <w:rFonts w:ascii="Calibri" w:eastAsia="Calibri" w:hAnsi="Calibri" w:cs="Calibri"/>
          <w:sz w:val="24"/>
          <w:szCs w:val="24"/>
        </w:rPr>
        <w:t xml:space="preserve">although </w:t>
      </w:r>
      <w:r w:rsidR="0043711E" w:rsidRPr="00A570C4">
        <w:rPr>
          <w:rFonts w:ascii="Calibri" w:eastAsia="Calibri" w:hAnsi="Calibri" w:cs="Calibri"/>
          <w:sz w:val="24"/>
          <w:szCs w:val="24"/>
        </w:rPr>
        <w:t xml:space="preserve">most </w:t>
      </w:r>
      <w:r w:rsidR="00443C46" w:rsidRPr="00A570C4">
        <w:rPr>
          <w:rFonts w:ascii="Calibri" w:eastAsia="Calibri" w:hAnsi="Calibri" w:cs="Calibri"/>
          <w:sz w:val="24"/>
          <w:szCs w:val="24"/>
        </w:rPr>
        <w:t xml:space="preserve">of their </w:t>
      </w:r>
      <w:r w:rsidR="0043711E" w:rsidRPr="00A570C4">
        <w:rPr>
          <w:rFonts w:ascii="Calibri" w:eastAsia="Calibri" w:hAnsi="Calibri" w:cs="Calibri"/>
          <w:sz w:val="24"/>
          <w:szCs w:val="24"/>
        </w:rPr>
        <w:t xml:space="preserve">personal beliefs are </w:t>
      </w:r>
      <w:r w:rsidR="00443C46" w:rsidRPr="00A570C4">
        <w:rPr>
          <w:rFonts w:ascii="Calibri" w:eastAsia="Calibri" w:hAnsi="Calibri" w:cs="Calibri"/>
          <w:sz w:val="24"/>
          <w:szCs w:val="24"/>
        </w:rPr>
        <w:t>rooted in</w:t>
      </w:r>
      <w:r w:rsidRPr="00A570C4">
        <w:rPr>
          <w:rFonts w:ascii="Calibri" w:eastAsia="Calibri" w:hAnsi="Calibri" w:cs="Calibri"/>
          <w:sz w:val="24"/>
          <w:szCs w:val="24"/>
        </w:rPr>
        <w:t xml:space="preserve"> Eastern religions and spirituality, in particular Buddhism and Taoism. </w:t>
      </w:r>
    </w:p>
    <w:p w14:paraId="40151827" w14:textId="77777777" w:rsidR="00FF032F" w:rsidRPr="00A570C4" w:rsidRDefault="00FF032F" w:rsidP="00507B68">
      <w:pPr>
        <w:spacing w:line="360" w:lineRule="exact"/>
        <w:ind w:firstLine="1440"/>
        <w:rPr>
          <w:rFonts w:ascii="Calibri" w:eastAsia="Calibri" w:hAnsi="Calibri" w:cs="Calibri"/>
          <w:sz w:val="24"/>
          <w:szCs w:val="24"/>
        </w:rPr>
      </w:pPr>
    </w:p>
    <w:p w14:paraId="044C5C73" w14:textId="288FC9E3" w:rsidR="00FF032F" w:rsidRPr="00A570C4" w:rsidRDefault="00374099"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w:t>
      </w:r>
      <w:r w:rsidR="00F5572F" w:rsidRPr="00A570C4">
        <w:rPr>
          <w:rFonts w:ascii="Calibri" w:eastAsia="Calibri" w:hAnsi="Calibri" w:cs="Calibri"/>
          <w:sz w:val="24"/>
          <w:szCs w:val="24"/>
        </w:rPr>
        <w:t>hree interviewees</w:t>
      </w:r>
      <w:r w:rsidR="00443C46" w:rsidRPr="00A570C4">
        <w:rPr>
          <w:rFonts w:ascii="Calibri" w:eastAsia="Calibri" w:hAnsi="Calibri" w:cs="Calibri"/>
          <w:sz w:val="24"/>
          <w:szCs w:val="24"/>
        </w:rPr>
        <w:t>,</w:t>
      </w:r>
      <w:r w:rsidR="00F5572F" w:rsidRPr="00A570C4">
        <w:rPr>
          <w:rFonts w:ascii="Calibri" w:eastAsia="Calibri" w:hAnsi="Calibri" w:cs="Calibri"/>
          <w:sz w:val="24"/>
          <w:szCs w:val="24"/>
        </w:rPr>
        <w:t xml:space="preserve"> Jay, Si and Goldie</w:t>
      </w:r>
      <w:r w:rsidR="002F7B7A"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r w:rsidR="00443C46" w:rsidRPr="00A570C4">
        <w:rPr>
          <w:rFonts w:ascii="Calibri" w:eastAsia="Calibri" w:hAnsi="Calibri" w:cs="Calibri"/>
          <w:sz w:val="24"/>
          <w:szCs w:val="24"/>
        </w:rPr>
        <w:t xml:space="preserve">are </w:t>
      </w:r>
      <w:r w:rsidR="00F5572F" w:rsidRPr="00A570C4">
        <w:rPr>
          <w:rFonts w:ascii="Calibri" w:eastAsia="Calibri" w:hAnsi="Calibri" w:cs="Calibri"/>
          <w:sz w:val="24"/>
          <w:szCs w:val="24"/>
        </w:rPr>
        <w:t>from families of astrologers</w:t>
      </w:r>
      <w:r w:rsidR="0043711E" w:rsidRPr="00A570C4">
        <w:rPr>
          <w:rFonts w:ascii="Calibri" w:eastAsia="Calibri" w:hAnsi="Calibri" w:cs="Calibri"/>
          <w:sz w:val="24"/>
          <w:szCs w:val="24"/>
        </w:rPr>
        <w:t xml:space="preserve">. </w:t>
      </w:r>
      <w:r w:rsidR="00F5572F" w:rsidRPr="00A570C4">
        <w:rPr>
          <w:rFonts w:ascii="Calibri" w:eastAsia="Calibri" w:hAnsi="Calibri" w:cs="Calibri"/>
          <w:sz w:val="24"/>
          <w:szCs w:val="24"/>
        </w:rPr>
        <w:t>Both Jay and Si are established practitioners in Hong Kong, while Goldie only work</w:t>
      </w:r>
      <w:r w:rsidR="00443C46" w:rsidRPr="00A570C4">
        <w:rPr>
          <w:rFonts w:ascii="Calibri" w:eastAsia="Calibri" w:hAnsi="Calibri" w:cs="Calibri"/>
          <w:sz w:val="24"/>
          <w:szCs w:val="24"/>
        </w:rPr>
        <w:t>s</w:t>
      </w:r>
      <w:r w:rsidR="00F5572F" w:rsidRPr="00A570C4">
        <w:rPr>
          <w:rFonts w:ascii="Calibri" w:eastAsia="Calibri" w:hAnsi="Calibri" w:cs="Calibri"/>
          <w:sz w:val="24"/>
          <w:szCs w:val="24"/>
        </w:rPr>
        <w:t xml:space="preserve"> </w:t>
      </w:r>
      <w:r w:rsidR="0043711E" w:rsidRPr="00A570C4">
        <w:rPr>
          <w:rFonts w:ascii="Calibri" w:eastAsia="Calibri" w:hAnsi="Calibri" w:cs="Calibri"/>
          <w:sz w:val="24"/>
          <w:szCs w:val="24"/>
        </w:rPr>
        <w:t>in private for</w:t>
      </w:r>
      <w:r w:rsidR="00F5572F" w:rsidRPr="00A570C4">
        <w:rPr>
          <w:rFonts w:ascii="Calibri" w:eastAsia="Calibri" w:hAnsi="Calibri" w:cs="Calibri"/>
          <w:sz w:val="24"/>
          <w:szCs w:val="24"/>
        </w:rPr>
        <w:t xml:space="preserve"> friends and family. When </w:t>
      </w:r>
      <w:r w:rsidR="00561B11" w:rsidRPr="00A570C4">
        <w:rPr>
          <w:rFonts w:ascii="Calibri" w:eastAsia="Calibri" w:hAnsi="Calibri" w:cs="Calibri"/>
          <w:sz w:val="24"/>
          <w:szCs w:val="24"/>
        </w:rPr>
        <w:t xml:space="preserve">I </w:t>
      </w:r>
      <w:r w:rsidR="00F5572F" w:rsidRPr="00A570C4">
        <w:rPr>
          <w:rFonts w:ascii="Calibri" w:eastAsia="Calibri" w:hAnsi="Calibri" w:cs="Calibri"/>
          <w:sz w:val="24"/>
          <w:szCs w:val="24"/>
        </w:rPr>
        <w:t xml:space="preserve">asked Jay </w:t>
      </w:r>
      <w:r w:rsidR="00561B11" w:rsidRPr="00A570C4">
        <w:rPr>
          <w:rFonts w:ascii="Calibri" w:eastAsia="Calibri" w:hAnsi="Calibri" w:cs="Calibri"/>
          <w:sz w:val="24"/>
          <w:szCs w:val="24"/>
        </w:rPr>
        <w:t xml:space="preserve">how he </w:t>
      </w:r>
      <w:r w:rsidR="00F5572F" w:rsidRPr="00A570C4">
        <w:rPr>
          <w:rFonts w:ascii="Calibri" w:eastAsia="Calibri" w:hAnsi="Calibri" w:cs="Calibri"/>
          <w:sz w:val="24"/>
          <w:szCs w:val="24"/>
        </w:rPr>
        <w:t>started his astrology journey, he told me:</w:t>
      </w:r>
    </w:p>
    <w:p w14:paraId="0A746FD6" w14:textId="77777777" w:rsidR="00766EC3" w:rsidRPr="00A570C4" w:rsidRDefault="00766EC3" w:rsidP="00507B68">
      <w:pPr>
        <w:spacing w:line="360" w:lineRule="exact"/>
        <w:ind w:firstLine="1440"/>
        <w:rPr>
          <w:rFonts w:ascii="Calibri" w:eastAsia="Calibri" w:hAnsi="Calibri" w:cs="Calibri"/>
          <w:sz w:val="24"/>
          <w:szCs w:val="24"/>
        </w:rPr>
      </w:pPr>
    </w:p>
    <w:p w14:paraId="49CC643C" w14:textId="6B70ECF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2D5FCC" w:rsidRPr="00A570C4">
        <w:rPr>
          <w:rFonts w:ascii="Calibri" w:eastAsia="Calibri" w:hAnsi="Calibri" w:cs="Calibri"/>
          <w:sz w:val="24"/>
          <w:szCs w:val="24"/>
        </w:rPr>
        <w:t>My</w:t>
      </w:r>
      <w:r w:rsidRPr="00A570C4">
        <w:rPr>
          <w:rFonts w:ascii="Calibri" w:eastAsia="Calibri" w:hAnsi="Calibri" w:cs="Calibri"/>
          <w:sz w:val="24"/>
          <w:szCs w:val="24"/>
        </w:rPr>
        <w:t xml:space="preserve"> family lineage is from</w:t>
      </w:r>
      <w:r w:rsidR="00721E0B" w:rsidRPr="00A570C4">
        <w:rPr>
          <w:rFonts w:ascii="Calibri" w:hAnsi="Calibri" w:cs="Calibri"/>
        </w:rPr>
        <w:t xml:space="preserve"> </w:t>
      </w:r>
      <w:r w:rsidR="00721E0B" w:rsidRPr="00A570C4">
        <w:rPr>
          <w:rFonts w:ascii="Calibri" w:eastAsia="Calibri" w:hAnsi="Calibri" w:cs="Calibri"/>
          <w:sz w:val="24"/>
          <w:szCs w:val="24"/>
        </w:rPr>
        <w:t>royal lines of the Tang Dynasty.</w:t>
      </w:r>
      <w:r w:rsidR="002F7B7A" w:rsidRPr="00A570C4">
        <w:rPr>
          <w:rFonts w:ascii="Calibri" w:eastAsia="Calibri" w:hAnsi="Calibri" w:cs="Calibri"/>
          <w:sz w:val="24"/>
          <w:szCs w:val="24"/>
        </w:rPr>
        <w:t>.</w:t>
      </w:r>
      <w:r w:rsidR="00721E0B" w:rsidRPr="00A570C4">
        <w:rPr>
          <w:rFonts w:ascii="Calibri" w:eastAsia="Calibri" w:hAnsi="Calibri" w:cs="Calibri"/>
          <w:sz w:val="24"/>
          <w:szCs w:val="24"/>
        </w:rPr>
        <w:t>. our family has access to materials that have</w:t>
      </w:r>
      <w:r w:rsidRPr="00A570C4">
        <w:rPr>
          <w:rFonts w:ascii="Calibri" w:eastAsia="Calibri" w:hAnsi="Calibri" w:cs="Calibri"/>
          <w:sz w:val="24"/>
          <w:szCs w:val="24"/>
        </w:rPr>
        <w:t xml:space="preserve"> been</w:t>
      </w:r>
      <w:r w:rsidR="0043711E" w:rsidRPr="00A570C4">
        <w:rPr>
          <w:rFonts w:ascii="Calibri" w:eastAsia="Calibri" w:hAnsi="Calibri" w:cs="Calibri"/>
          <w:sz w:val="24"/>
          <w:szCs w:val="24"/>
        </w:rPr>
        <w:t xml:space="preserve"> passed on</w:t>
      </w:r>
      <w:r w:rsidRPr="00A570C4">
        <w:rPr>
          <w:rFonts w:ascii="Calibri" w:eastAsia="Calibri" w:hAnsi="Calibri" w:cs="Calibri"/>
          <w:sz w:val="24"/>
          <w:szCs w:val="24"/>
        </w:rPr>
        <w:t xml:space="preserve"> from the court</w:t>
      </w:r>
      <w:r w:rsidR="00240249" w:rsidRPr="00A570C4">
        <w:rPr>
          <w:rFonts w:ascii="Calibri" w:eastAsia="Calibri" w:hAnsi="Calibri" w:cs="Calibri"/>
          <w:sz w:val="24"/>
          <w:szCs w:val="24"/>
        </w:rPr>
        <w:t xml:space="preserve"> along with the teachings of court</w:t>
      </w:r>
      <w:r w:rsidRPr="00A570C4">
        <w:rPr>
          <w:rFonts w:ascii="Calibri" w:eastAsia="Calibri" w:hAnsi="Calibri" w:cs="Calibri"/>
          <w:sz w:val="24"/>
          <w:szCs w:val="24"/>
        </w:rPr>
        <w:t xml:space="preserve"> astrologer Yang </w:t>
      </w:r>
      <w:proofErr w:type="spellStart"/>
      <w:r w:rsidRPr="00A570C4">
        <w:rPr>
          <w:rFonts w:ascii="Calibri" w:eastAsia="Calibri" w:hAnsi="Calibri" w:cs="Calibri"/>
          <w:sz w:val="24"/>
          <w:szCs w:val="24"/>
        </w:rPr>
        <w:t>Junsong</w:t>
      </w:r>
      <w:proofErr w:type="spellEnd"/>
      <w:r w:rsidR="00065F9F" w:rsidRPr="00A570C4">
        <w:rPr>
          <w:rFonts w:ascii="Calibri" w:hAnsi="Calibri" w:cs="Calibri"/>
          <w:sz w:val="24"/>
          <w:szCs w:val="24"/>
        </w:rPr>
        <w:t xml:space="preserve"> </w:t>
      </w:r>
      <w:r w:rsidR="00065F9F" w:rsidRPr="00A570C4">
        <w:rPr>
          <w:rFonts w:ascii="Calibri" w:hAnsi="Calibri" w:cs="Calibri"/>
          <w:sz w:val="24"/>
          <w:szCs w:val="24"/>
        </w:rPr>
        <w:t>楊</w:t>
      </w:r>
      <w:r w:rsidR="002D5FCC" w:rsidRPr="00A570C4">
        <w:rPr>
          <w:rFonts w:ascii="Calibri" w:hAnsi="Calibri" w:cs="Calibri"/>
          <w:sz w:val="24"/>
          <w:szCs w:val="24"/>
        </w:rPr>
        <w:t>筠</w:t>
      </w:r>
      <w:r w:rsidR="00065F9F" w:rsidRPr="00A570C4">
        <w:rPr>
          <w:rFonts w:ascii="Calibri" w:hAnsi="Calibri" w:cs="Calibri"/>
          <w:sz w:val="24"/>
          <w:szCs w:val="24"/>
        </w:rPr>
        <w:t>松</w:t>
      </w:r>
      <w:r w:rsidR="00240249" w:rsidRPr="00A570C4">
        <w:rPr>
          <w:rFonts w:ascii="Calibri" w:eastAsia="Calibri" w:hAnsi="Calibri" w:cs="Calibri"/>
          <w:sz w:val="24"/>
          <w:szCs w:val="24"/>
        </w:rPr>
        <w:t xml:space="preserve">’. </w:t>
      </w:r>
      <w:r w:rsidRPr="00A570C4">
        <w:rPr>
          <w:rFonts w:ascii="Calibri" w:eastAsia="Calibri" w:hAnsi="Calibri" w:cs="Calibri"/>
          <w:sz w:val="24"/>
          <w:szCs w:val="24"/>
        </w:rPr>
        <w:t>With the influences of ancient court astrologers</w:t>
      </w:r>
      <w:r w:rsidRPr="00A570C4" w:rsidDel="00F82761">
        <w:rPr>
          <w:rFonts w:ascii="Calibri" w:eastAsia="Calibri" w:hAnsi="Calibri" w:cs="Calibri"/>
          <w:sz w:val="24"/>
          <w:szCs w:val="24"/>
        </w:rPr>
        <w:t xml:space="preserve"> </w:t>
      </w:r>
      <w:r w:rsidRPr="00A570C4">
        <w:rPr>
          <w:rFonts w:ascii="Calibri" w:eastAsia="Calibri" w:hAnsi="Calibri" w:cs="Calibri"/>
          <w:sz w:val="24"/>
          <w:szCs w:val="24"/>
        </w:rPr>
        <w:t>on Jay’s family, Jay started his interest and learning journey as a child. The experience was described as immersive, a family heritage that he was born into</w:t>
      </w:r>
      <w:r w:rsidR="002F7B7A" w:rsidRPr="00A570C4">
        <w:rPr>
          <w:rFonts w:ascii="Calibri" w:eastAsia="Calibri" w:hAnsi="Calibri" w:cs="Calibri"/>
          <w:sz w:val="24"/>
          <w:szCs w:val="24"/>
        </w:rPr>
        <w:t>. H</w:t>
      </w:r>
      <w:r w:rsidRPr="00A570C4">
        <w:rPr>
          <w:rFonts w:ascii="Calibri" w:eastAsia="Calibri" w:hAnsi="Calibri" w:cs="Calibri"/>
          <w:sz w:val="24"/>
          <w:szCs w:val="24"/>
        </w:rPr>
        <w:t xml:space="preserve">e said, </w:t>
      </w:r>
      <w:r w:rsidR="00240249" w:rsidRPr="00A570C4">
        <w:rPr>
          <w:rFonts w:ascii="Calibri" w:eastAsia="Calibri" w:hAnsi="Calibri" w:cs="Calibri"/>
          <w:sz w:val="24"/>
          <w:szCs w:val="24"/>
        </w:rPr>
        <w:t>‘since I was little, my</w:t>
      </w:r>
      <w:r w:rsidRPr="00A570C4">
        <w:rPr>
          <w:rFonts w:ascii="Calibri" w:eastAsia="Calibri" w:hAnsi="Calibri" w:cs="Calibri"/>
          <w:sz w:val="24"/>
          <w:szCs w:val="24"/>
        </w:rPr>
        <w:t xml:space="preserve"> father w</w:t>
      </w:r>
      <w:r w:rsidR="0043711E" w:rsidRPr="00A570C4">
        <w:rPr>
          <w:rFonts w:ascii="Calibri" w:eastAsia="Calibri" w:hAnsi="Calibri" w:cs="Calibri"/>
          <w:sz w:val="24"/>
          <w:szCs w:val="24"/>
        </w:rPr>
        <w:t>ould</w:t>
      </w:r>
      <w:r w:rsidRPr="00A570C4">
        <w:rPr>
          <w:rFonts w:ascii="Calibri" w:eastAsia="Calibri" w:hAnsi="Calibri" w:cs="Calibri"/>
          <w:sz w:val="24"/>
          <w:szCs w:val="24"/>
        </w:rPr>
        <w:t xml:space="preserve"> </w:t>
      </w:r>
      <w:r w:rsidR="00240249" w:rsidRPr="00A570C4">
        <w:rPr>
          <w:rFonts w:ascii="Calibri" w:eastAsia="Calibri" w:hAnsi="Calibri" w:cs="Calibri"/>
          <w:sz w:val="24"/>
          <w:szCs w:val="24"/>
        </w:rPr>
        <w:t xml:space="preserve">take me on hikes to teach me how to look at the landscapes. He would </w:t>
      </w:r>
      <w:r w:rsidRPr="00A570C4">
        <w:rPr>
          <w:rFonts w:ascii="Calibri" w:eastAsia="Calibri" w:hAnsi="Calibri" w:cs="Calibri"/>
          <w:sz w:val="24"/>
          <w:szCs w:val="24"/>
        </w:rPr>
        <w:t xml:space="preserve">talk about astrology, </w:t>
      </w:r>
      <w:r w:rsidR="002D5FCC" w:rsidRPr="00A570C4">
        <w:rPr>
          <w:rFonts w:ascii="Calibri" w:eastAsia="Calibri" w:hAnsi="Calibri" w:cs="Calibri"/>
          <w:sz w:val="24"/>
          <w:szCs w:val="24"/>
        </w:rPr>
        <w:t>history,</w:t>
      </w:r>
      <w:r w:rsidRPr="00A570C4">
        <w:rPr>
          <w:rFonts w:ascii="Calibri" w:eastAsia="Calibri" w:hAnsi="Calibri" w:cs="Calibri"/>
          <w:sz w:val="24"/>
          <w:szCs w:val="24"/>
        </w:rPr>
        <w:t xml:space="preserve"> and culture</w:t>
      </w:r>
      <w:r w:rsidR="0043711E" w:rsidRPr="00A570C4">
        <w:rPr>
          <w:rFonts w:ascii="Calibri" w:eastAsia="Calibri" w:hAnsi="Calibri" w:cs="Calibri"/>
          <w:sz w:val="24"/>
          <w:szCs w:val="24"/>
        </w:rPr>
        <w:t xml:space="preserve"> all the time,</w:t>
      </w:r>
      <w:r w:rsidRPr="00A570C4">
        <w:rPr>
          <w:rFonts w:ascii="Calibri" w:eastAsia="Calibri" w:hAnsi="Calibri" w:cs="Calibri"/>
          <w:sz w:val="24"/>
          <w:szCs w:val="24"/>
        </w:rPr>
        <w:t xml:space="preserve"> at home, with his friends</w:t>
      </w:r>
      <w:r w:rsidR="0043711E" w:rsidRPr="00A570C4">
        <w:rPr>
          <w:rFonts w:ascii="Calibri" w:eastAsia="Calibri" w:hAnsi="Calibri" w:cs="Calibri"/>
          <w:sz w:val="24"/>
          <w:szCs w:val="24"/>
        </w:rPr>
        <w:t xml:space="preserve">, </w:t>
      </w:r>
      <w:r w:rsidRPr="00A570C4">
        <w:rPr>
          <w:rFonts w:ascii="Calibri" w:eastAsia="Calibri" w:hAnsi="Calibri" w:cs="Calibri"/>
          <w:sz w:val="24"/>
          <w:szCs w:val="24"/>
        </w:rPr>
        <w:t>with his clients…’</w:t>
      </w:r>
      <w:r w:rsidR="00561B11"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412E28F1" w14:textId="77777777" w:rsidR="00FF032F" w:rsidRPr="00A570C4" w:rsidRDefault="00FF032F" w:rsidP="00507B68">
      <w:pPr>
        <w:spacing w:line="360" w:lineRule="exact"/>
        <w:ind w:firstLine="1440"/>
        <w:rPr>
          <w:rFonts w:ascii="Calibri" w:eastAsia="Calibri" w:hAnsi="Calibri" w:cs="Calibri"/>
          <w:sz w:val="24"/>
          <w:szCs w:val="24"/>
        </w:rPr>
      </w:pPr>
    </w:p>
    <w:p w14:paraId="33F98DF1" w14:textId="0DD2982C" w:rsidR="00721E0B" w:rsidRPr="00A570C4" w:rsidRDefault="00F5572F" w:rsidP="00766EC3">
      <w:pPr>
        <w:spacing w:line="360" w:lineRule="exact"/>
        <w:rPr>
          <w:rFonts w:ascii="Calibri" w:eastAsia="Calibri" w:hAnsi="Calibri" w:cs="Calibri"/>
          <w:sz w:val="24"/>
          <w:szCs w:val="24"/>
        </w:rPr>
      </w:pPr>
      <w:r w:rsidRPr="00A570C4">
        <w:rPr>
          <w:rFonts w:ascii="Calibri" w:eastAsia="Calibri" w:hAnsi="Calibri" w:cs="Calibri"/>
          <w:sz w:val="24"/>
          <w:szCs w:val="24"/>
        </w:rPr>
        <w:t xml:space="preserve">Jay became a professional astrologer upon retirement with a sense of meaning and duty for his family heritage. </w:t>
      </w:r>
      <w:r w:rsidR="009C6EF1" w:rsidRPr="00A570C4">
        <w:rPr>
          <w:rFonts w:ascii="Calibri" w:eastAsia="Calibri" w:hAnsi="Calibri" w:cs="Calibri"/>
          <w:sz w:val="24"/>
          <w:szCs w:val="24"/>
        </w:rPr>
        <w:t xml:space="preserve">Although </w:t>
      </w:r>
      <w:r w:rsidRPr="00A570C4">
        <w:rPr>
          <w:rFonts w:ascii="Calibri" w:eastAsia="Calibri" w:hAnsi="Calibri" w:cs="Calibri"/>
          <w:sz w:val="24"/>
          <w:szCs w:val="24"/>
        </w:rPr>
        <w:t>he has always practic</w:t>
      </w:r>
      <w:r w:rsidR="009C6EF1" w:rsidRPr="00A570C4">
        <w:rPr>
          <w:rFonts w:ascii="Calibri" w:eastAsia="Calibri" w:hAnsi="Calibri" w:cs="Calibri"/>
          <w:sz w:val="24"/>
          <w:szCs w:val="24"/>
        </w:rPr>
        <w:t xml:space="preserve">ed </w:t>
      </w:r>
      <w:r w:rsidRPr="00A570C4">
        <w:rPr>
          <w:rFonts w:ascii="Calibri" w:eastAsia="Calibri" w:hAnsi="Calibri" w:cs="Calibri"/>
          <w:sz w:val="24"/>
          <w:szCs w:val="24"/>
        </w:rPr>
        <w:t xml:space="preserve">astrology, </w:t>
      </w:r>
      <w:r w:rsidR="0043711E" w:rsidRPr="00A570C4">
        <w:rPr>
          <w:rFonts w:ascii="Calibri" w:eastAsia="Calibri" w:hAnsi="Calibri" w:cs="Calibri"/>
          <w:sz w:val="24"/>
          <w:szCs w:val="24"/>
        </w:rPr>
        <w:t>he chose to build a career in the radio and television industry and established himself as</w:t>
      </w:r>
      <w:r w:rsidRPr="00A570C4">
        <w:rPr>
          <w:rFonts w:ascii="Calibri" w:eastAsia="Calibri" w:hAnsi="Calibri" w:cs="Calibri"/>
          <w:sz w:val="24"/>
          <w:szCs w:val="24"/>
        </w:rPr>
        <w:t xml:space="preserve"> a respectable practitioner in Buddhism and Taoism a</w:t>
      </w:r>
      <w:r w:rsidR="0043711E" w:rsidRPr="00A570C4">
        <w:rPr>
          <w:rFonts w:ascii="Calibri" w:eastAsia="Calibri" w:hAnsi="Calibri" w:cs="Calibri"/>
          <w:sz w:val="24"/>
          <w:szCs w:val="24"/>
        </w:rPr>
        <w:t xml:space="preserve">mong </w:t>
      </w:r>
      <w:r w:rsidRPr="00A570C4">
        <w:rPr>
          <w:rFonts w:ascii="Calibri" w:eastAsia="Calibri" w:hAnsi="Calibri" w:cs="Calibri"/>
          <w:sz w:val="24"/>
          <w:szCs w:val="24"/>
        </w:rPr>
        <w:t xml:space="preserve">Chinese communities. Astrology and spirituality </w:t>
      </w:r>
      <w:r w:rsidR="002D5FCC" w:rsidRPr="00A570C4">
        <w:rPr>
          <w:rFonts w:ascii="Calibri" w:eastAsia="Calibri" w:hAnsi="Calibri" w:cs="Calibri"/>
          <w:sz w:val="24"/>
          <w:szCs w:val="24"/>
        </w:rPr>
        <w:t>are</w:t>
      </w:r>
      <w:r w:rsidRPr="00A570C4">
        <w:rPr>
          <w:rFonts w:ascii="Calibri" w:eastAsia="Calibri" w:hAnsi="Calibri" w:cs="Calibri"/>
          <w:sz w:val="24"/>
          <w:szCs w:val="24"/>
        </w:rPr>
        <w:t xml:space="preserve"> a big part of Jay’s life</w:t>
      </w:r>
      <w:r w:rsidR="00374099" w:rsidRPr="00A570C4">
        <w:rPr>
          <w:rFonts w:ascii="Calibri" w:eastAsia="Calibri" w:hAnsi="Calibri" w:cs="Calibri"/>
          <w:sz w:val="24"/>
          <w:szCs w:val="24"/>
        </w:rPr>
        <w:t xml:space="preserve">, </w:t>
      </w:r>
      <w:r w:rsidR="00EF74DD" w:rsidRPr="00A570C4">
        <w:rPr>
          <w:rFonts w:ascii="Calibri" w:eastAsia="Calibri" w:hAnsi="Calibri" w:cs="Calibri"/>
          <w:sz w:val="24"/>
          <w:szCs w:val="24"/>
        </w:rPr>
        <w:t xml:space="preserve">something that </w:t>
      </w:r>
      <w:r w:rsidRPr="00A570C4">
        <w:rPr>
          <w:rFonts w:ascii="Calibri" w:eastAsia="Calibri" w:hAnsi="Calibri" w:cs="Calibri"/>
          <w:sz w:val="24"/>
          <w:szCs w:val="24"/>
        </w:rPr>
        <w:t xml:space="preserve">started with </w:t>
      </w:r>
      <w:r w:rsidR="00EF74DD" w:rsidRPr="00A570C4">
        <w:rPr>
          <w:rFonts w:ascii="Calibri" w:eastAsia="Calibri" w:hAnsi="Calibri" w:cs="Calibri"/>
          <w:sz w:val="24"/>
          <w:szCs w:val="24"/>
        </w:rPr>
        <w:t xml:space="preserve">deep </w:t>
      </w:r>
      <w:r w:rsidRPr="00A570C4">
        <w:rPr>
          <w:rFonts w:ascii="Calibri" w:eastAsia="Calibri" w:hAnsi="Calibri" w:cs="Calibri"/>
          <w:sz w:val="24"/>
          <w:szCs w:val="24"/>
        </w:rPr>
        <w:t xml:space="preserve">family influence. </w:t>
      </w:r>
    </w:p>
    <w:p w14:paraId="10EF773C" w14:textId="77777777" w:rsidR="00721E0B" w:rsidRPr="00A570C4" w:rsidRDefault="00721E0B" w:rsidP="00266578">
      <w:pPr>
        <w:spacing w:line="360" w:lineRule="exact"/>
        <w:ind w:firstLine="1440"/>
        <w:rPr>
          <w:rFonts w:ascii="Calibri" w:eastAsia="Calibri" w:hAnsi="Calibri" w:cs="Calibri"/>
          <w:sz w:val="24"/>
          <w:szCs w:val="24"/>
        </w:rPr>
      </w:pPr>
    </w:p>
    <w:p w14:paraId="69D9F4C0" w14:textId="594D173D" w:rsidR="0024125F" w:rsidRPr="00A570C4" w:rsidRDefault="00F5572F" w:rsidP="0026657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Si</w:t>
      </w:r>
      <w:r w:rsidR="00EF74DD" w:rsidRPr="00A570C4">
        <w:rPr>
          <w:rFonts w:ascii="Calibri" w:eastAsia="Calibri" w:hAnsi="Calibri" w:cs="Calibri"/>
          <w:sz w:val="24"/>
          <w:szCs w:val="24"/>
        </w:rPr>
        <w:t>,</w:t>
      </w:r>
      <w:r w:rsidRPr="00A570C4">
        <w:rPr>
          <w:rFonts w:ascii="Calibri" w:eastAsia="Calibri" w:hAnsi="Calibri" w:cs="Calibri"/>
          <w:sz w:val="24"/>
          <w:szCs w:val="24"/>
        </w:rPr>
        <w:t xml:space="preserve"> on the other hand</w:t>
      </w:r>
      <w:r w:rsidR="00EF74DD" w:rsidRPr="00A570C4">
        <w:rPr>
          <w:rFonts w:ascii="Calibri" w:eastAsia="Calibri" w:hAnsi="Calibri" w:cs="Calibri"/>
          <w:sz w:val="24"/>
          <w:szCs w:val="24"/>
        </w:rPr>
        <w:t>,</w:t>
      </w:r>
      <w:r w:rsidRPr="00A570C4">
        <w:rPr>
          <w:rFonts w:ascii="Calibri" w:eastAsia="Calibri" w:hAnsi="Calibri" w:cs="Calibri"/>
          <w:sz w:val="24"/>
          <w:szCs w:val="24"/>
        </w:rPr>
        <w:t xml:space="preserve"> had a different journey</w:t>
      </w:r>
      <w:r w:rsidR="009D5238" w:rsidRPr="00A570C4">
        <w:rPr>
          <w:rFonts w:ascii="Calibri" w:eastAsia="Calibri" w:hAnsi="Calibri" w:cs="Calibri"/>
          <w:sz w:val="24"/>
          <w:szCs w:val="24"/>
        </w:rPr>
        <w:t xml:space="preserve"> </w:t>
      </w:r>
      <w:r w:rsidRPr="00A570C4">
        <w:rPr>
          <w:rFonts w:ascii="Calibri" w:eastAsia="Calibri" w:hAnsi="Calibri" w:cs="Calibri"/>
          <w:sz w:val="24"/>
          <w:szCs w:val="24"/>
        </w:rPr>
        <w:t>Si</w:t>
      </w:r>
      <w:r w:rsidR="0024125F" w:rsidRPr="00A570C4">
        <w:rPr>
          <w:rFonts w:ascii="Calibri" w:eastAsia="Calibri" w:hAnsi="Calibri" w:cs="Calibri"/>
          <w:sz w:val="24"/>
          <w:szCs w:val="24"/>
        </w:rPr>
        <w:t xml:space="preserve"> was born from generations of astrologers</w:t>
      </w:r>
      <w:r w:rsidR="005B77D3" w:rsidRPr="00A570C4">
        <w:rPr>
          <w:rFonts w:ascii="Calibri" w:eastAsia="Calibri" w:hAnsi="Calibri" w:cs="Calibri"/>
          <w:sz w:val="24"/>
          <w:szCs w:val="24"/>
        </w:rPr>
        <w:t>, like Jay</w:t>
      </w:r>
      <w:r w:rsidR="0024125F" w:rsidRPr="00A570C4">
        <w:rPr>
          <w:rFonts w:ascii="Calibri" w:eastAsia="Calibri" w:hAnsi="Calibri" w:cs="Calibri"/>
          <w:sz w:val="24"/>
          <w:szCs w:val="24"/>
        </w:rPr>
        <w:t>.</w:t>
      </w:r>
      <w:r w:rsidR="0024125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w:t>
      </w:r>
      <w:r w:rsidR="0024125F" w:rsidRPr="00A570C4">
        <w:rPr>
          <w:rFonts w:ascii="Calibri" w:eastAsia="Calibri" w:hAnsi="Calibri" w:cs="Calibri"/>
          <w:sz w:val="24"/>
          <w:szCs w:val="24"/>
        </w:rPr>
        <w:t xml:space="preserve">When asked about how his interest started, Si said, </w:t>
      </w:r>
    </w:p>
    <w:p w14:paraId="69BB3E94" w14:textId="77777777" w:rsidR="009D5238" w:rsidRPr="00A570C4" w:rsidRDefault="009D5238" w:rsidP="00266578">
      <w:pPr>
        <w:spacing w:line="360" w:lineRule="exact"/>
        <w:ind w:firstLine="1440"/>
        <w:rPr>
          <w:rFonts w:ascii="Calibri" w:eastAsia="Calibri" w:hAnsi="Calibri" w:cs="Calibri"/>
          <w:sz w:val="24"/>
          <w:szCs w:val="24"/>
        </w:rPr>
      </w:pPr>
    </w:p>
    <w:p w14:paraId="05EBCD09" w14:textId="74FEE091" w:rsidR="00452AE9" w:rsidRPr="00A570C4" w:rsidRDefault="0024125F" w:rsidP="0026657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A672DB" w:rsidRPr="00A570C4">
        <w:rPr>
          <w:rFonts w:ascii="Calibri" w:eastAsia="Calibri" w:hAnsi="Calibri" w:cs="Calibri"/>
          <w:sz w:val="24"/>
          <w:szCs w:val="24"/>
        </w:rPr>
        <w:t xml:space="preserve"> </w:t>
      </w:r>
      <w:r w:rsidRPr="00A570C4">
        <w:rPr>
          <w:rFonts w:ascii="Calibri" w:eastAsia="Calibri" w:hAnsi="Calibri" w:cs="Calibri"/>
          <w:sz w:val="24"/>
          <w:szCs w:val="24"/>
        </w:rPr>
        <w:t xml:space="preserve">From I was 4 or 5 years old, I started to observe my father's teachings when he talked with clients. Then when I reached 14 or 15 years of age, I became his apprentice. I was 19 years old when I established my own company to be a professional astrologer. It has now been 30 </w:t>
      </w:r>
      <w:proofErr w:type="gramStart"/>
      <w:r w:rsidRPr="00A570C4">
        <w:rPr>
          <w:rFonts w:ascii="Calibri" w:eastAsia="Calibri" w:hAnsi="Calibri" w:cs="Calibri"/>
          <w:sz w:val="24"/>
          <w:szCs w:val="24"/>
        </w:rPr>
        <w:t>years</w:t>
      </w:r>
      <w:r w:rsidR="00A672DB" w:rsidRPr="00A570C4">
        <w:rPr>
          <w:rFonts w:ascii="Calibri" w:eastAsia="Calibri" w:hAnsi="Calibri" w:cs="Calibri"/>
          <w:sz w:val="24"/>
          <w:szCs w:val="24"/>
        </w:rPr>
        <w:t>’</w:t>
      </w:r>
      <w:proofErr w:type="gramEnd"/>
      <w:r w:rsidRPr="00A570C4">
        <w:rPr>
          <w:rFonts w:ascii="Calibri" w:eastAsia="Calibri" w:hAnsi="Calibri" w:cs="Calibri"/>
          <w:sz w:val="24"/>
          <w:szCs w:val="24"/>
        </w:rPr>
        <w:t xml:space="preserve">. </w:t>
      </w:r>
    </w:p>
    <w:p w14:paraId="56C5ED3F" w14:textId="77777777" w:rsidR="00452AE9" w:rsidRPr="00A570C4" w:rsidRDefault="00452AE9" w:rsidP="00266578">
      <w:pPr>
        <w:spacing w:line="360" w:lineRule="exact"/>
        <w:ind w:firstLine="1440"/>
        <w:rPr>
          <w:rFonts w:ascii="Calibri" w:eastAsia="Calibri" w:hAnsi="Calibri" w:cs="Calibri"/>
          <w:sz w:val="24"/>
          <w:szCs w:val="24"/>
        </w:rPr>
      </w:pPr>
    </w:p>
    <w:p w14:paraId="70AF5DBB" w14:textId="6E5C73AF" w:rsidR="00FF032F" w:rsidRPr="00A570C4" w:rsidRDefault="00452AE9" w:rsidP="009D523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w:t>
      </w:r>
      <w:r w:rsidR="00F5572F" w:rsidRPr="00A570C4">
        <w:rPr>
          <w:rFonts w:ascii="Calibri" w:eastAsia="Calibri" w:hAnsi="Calibri" w:cs="Calibri"/>
          <w:sz w:val="24"/>
          <w:szCs w:val="24"/>
        </w:rPr>
        <w:t>tar</w:t>
      </w:r>
      <w:r w:rsidR="00A672DB" w:rsidRPr="00A570C4">
        <w:rPr>
          <w:rFonts w:ascii="Calibri" w:eastAsia="Calibri" w:hAnsi="Calibri" w:cs="Calibri"/>
          <w:sz w:val="24"/>
          <w:szCs w:val="24"/>
        </w:rPr>
        <w:t>ting</w:t>
      </w:r>
      <w:r w:rsidR="00F5572F" w:rsidRPr="00A570C4">
        <w:rPr>
          <w:rFonts w:ascii="Calibri" w:eastAsia="Calibri" w:hAnsi="Calibri" w:cs="Calibri"/>
          <w:sz w:val="24"/>
          <w:szCs w:val="24"/>
        </w:rPr>
        <w:t xml:space="preserve"> as a professional astrologer </w:t>
      </w:r>
      <w:r w:rsidR="00266578" w:rsidRPr="00A570C4">
        <w:rPr>
          <w:rFonts w:ascii="Calibri" w:eastAsia="Calibri" w:hAnsi="Calibri" w:cs="Calibri"/>
          <w:sz w:val="24"/>
          <w:szCs w:val="24"/>
        </w:rPr>
        <w:t>in his</w:t>
      </w:r>
      <w:r w:rsidR="00F5572F" w:rsidRPr="00A570C4">
        <w:rPr>
          <w:rFonts w:ascii="Calibri" w:eastAsia="Calibri" w:hAnsi="Calibri" w:cs="Calibri"/>
          <w:sz w:val="24"/>
          <w:szCs w:val="24"/>
        </w:rPr>
        <w:t xml:space="preserve"> late teen</w:t>
      </w:r>
      <w:r w:rsidR="00266578" w:rsidRPr="00A570C4">
        <w:rPr>
          <w:rFonts w:ascii="Calibri" w:eastAsia="Calibri" w:hAnsi="Calibri" w:cs="Calibri"/>
          <w:sz w:val="24"/>
          <w:szCs w:val="24"/>
        </w:rPr>
        <w:t>s</w:t>
      </w:r>
      <w:r w:rsidRPr="00A570C4">
        <w:rPr>
          <w:rFonts w:ascii="Calibri" w:eastAsia="Calibri" w:hAnsi="Calibri" w:cs="Calibri"/>
          <w:sz w:val="24"/>
          <w:szCs w:val="24"/>
        </w:rPr>
        <w:t xml:space="preserve">, Si </w:t>
      </w:r>
      <w:r w:rsidR="00F5572F" w:rsidRPr="00A570C4">
        <w:rPr>
          <w:rFonts w:ascii="Calibri" w:eastAsia="Calibri" w:hAnsi="Calibri" w:cs="Calibri"/>
          <w:sz w:val="24"/>
          <w:szCs w:val="24"/>
        </w:rPr>
        <w:t>quickly came to stardom</w:t>
      </w:r>
      <w:r w:rsidR="00A672DB" w:rsidRPr="00A570C4">
        <w:rPr>
          <w:rFonts w:ascii="Calibri" w:eastAsia="Calibri" w:hAnsi="Calibri" w:cs="Calibri"/>
          <w:sz w:val="24"/>
          <w:szCs w:val="24"/>
        </w:rPr>
        <w:t>,</w:t>
      </w:r>
      <w:r w:rsidR="00F5572F" w:rsidRPr="00A570C4">
        <w:rPr>
          <w:rFonts w:ascii="Calibri" w:eastAsia="Calibri" w:hAnsi="Calibri" w:cs="Calibri"/>
          <w:sz w:val="24"/>
          <w:szCs w:val="24"/>
        </w:rPr>
        <w:t xml:space="preserve"> boosted by the </w:t>
      </w:r>
      <w:r w:rsidR="0043711E" w:rsidRPr="00A570C4">
        <w:rPr>
          <w:rFonts w:ascii="Calibri" w:eastAsia="Calibri" w:hAnsi="Calibri" w:cs="Calibri"/>
          <w:sz w:val="24"/>
          <w:szCs w:val="24"/>
        </w:rPr>
        <w:t xml:space="preserve">Hong Kong </w:t>
      </w:r>
      <w:r w:rsidR="00F5572F" w:rsidRPr="00A570C4">
        <w:rPr>
          <w:rFonts w:ascii="Calibri" w:eastAsia="Calibri" w:hAnsi="Calibri" w:cs="Calibri"/>
          <w:sz w:val="24"/>
          <w:szCs w:val="24"/>
        </w:rPr>
        <w:t>entertainment industry in the 1990s.</w:t>
      </w:r>
      <w:r w:rsidRPr="00A570C4">
        <w:rPr>
          <w:rFonts w:ascii="Calibri" w:eastAsia="Calibri" w:hAnsi="Calibri" w:cs="Calibri"/>
          <w:sz w:val="24"/>
          <w:szCs w:val="24"/>
        </w:rPr>
        <w:t xml:space="preserve"> Si said,</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 was the youngest </w:t>
      </w:r>
      <w:r w:rsidRPr="00A570C4">
        <w:rPr>
          <w:rFonts w:ascii="Calibri" w:eastAsia="Calibri" w:hAnsi="Calibri" w:cs="Calibri"/>
          <w:i/>
          <w:sz w:val="24"/>
          <w:szCs w:val="24"/>
        </w:rPr>
        <w:t>sifu</w:t>
      </w:r>
      <w:r w:rsidRPr="00A570C4">
        <w:rPr>
          <w:rFonts w:ascii="Calibri" w:eastAsia="Calibri" w:hAnsi="Calibri" w:cs="Calibri"/>
          <w:sz w:val="24"/>
          <w:szCs w:val="24"/>
        </w:rPr>
        <w:t xml:space="preserve"> </w:t>
      </w:r>
      <w:r w:rsidR="00B72FAE" w:rsidRPr="00A570C4">
        <w:rPr>
          <w:rFonts w:ascii="Calibri" w:eastAsia="Microsoft YaHei" w:hAnsi="Calibri" w:cs="Calibri"/>
          <w:sz w:val="24"/>
          <w:szCs w:val="24"/>
        </w:rPr>
        <w:t>師父</w:t>
      </w:r>
      <w:r w:rsidRPr="00A570C4">
        <w:rPr>
          <w:rFonts w:ascii="Calibri" w:eastAsia="Calibri" w:hAnsi="Calibri" w:cs="Calibri"/>
          <w:sz w:val="24"/>
          <w:szCs w:val="24"/>
        </w:rPr>
        <w:t>in Hong Kong, in China, and possibly internationally at the time’. Even though a</w:t>
      </w:r>
      <w:r w:rsidR="00F5572F" w:rsidRPr="00A570C4">
        <w:rPr>
          <w:rFonts w:ascii="Calibri" w:eastAsia="Calibri" w:hAnsi="Calibri" w:cs="Calibri"/>
          <w:sz w:val="24"/>
          <w:szCs w:val="24"/>
        </w:rPr>
        <w:t xml:space="preserve">strology </w:t>
      </w:r>
      <w:r w:rsidR="00916F1C" w:rsidRPr="00A570C4">
        <w:rPr>
          <w:rFonts w:ascii="Calibri" w:eastAsia="Calibri" w:hAnsi="Calibri" w:cs="Calibri"/>
          <w:sz w:val="24"/>
          <w:szCs w:val="24"/>
        </w:rPr>
        <w:t>is well</w:t>
      </w:r>
      <w:r w:rsidR="00F5572F" w:rsidRPr="00A570C4">
        <w:rPr>
          <w:rFonts w:ascii="Calibri" w:eastAsia="Calibri" w:hAnsi="Calibri" w:cs="Calibri"/>
          <w:sz w:val="24"/>
          <w:szCs w:val="24"/>
        </w:rPr>
        <w:t xml:space="preserve"> accepted among Chinese communities, most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are older and </w:t>
      </w:r>
      <w:r w:rsidR="002545AF" w:rsidRPr="00A570C4">
        <w:rPr>
          <w:rFonts w:ascii="Calibri" w:eastAsia="Calibri" w:hAnsi="Calibri" w:cs="Calibri"/>
          <w:sz w:val="24"/>
          <w:szCs w:val="24"/>
        </w:rPr>
        <w:t>male</w:t>
      </w:r>
      <w:r w:rsidR="00F5572F" w:rsidRPr="00A570C4">
        <w:rPr>
          <w:rFonts w:ascii="Calibri" w:eastAsia="Calibri" w:hAnsi="Calibri" w:cs="Calibri"/>
          <w:sz w:val="24"/>
          <w:szCs w:val="24"/>
        </w:rPr>
        <w:t xml:space="preserve">.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meaning ‘master</w:t>
      </w:r>
      <w:r w:rsidR="00B72FAE" w:rsidRPr="00A570C4">
        <w:rPr>
          <w:rFonts w:ascii="Calibri" w:eastAsia="Calibri" w:hAnsi="Calibri" w:cs="Calibri"/>
          <w:sz w:val="24"/>
          <w:szCs w:val="24"/>
        </w:rPr>
        <w:t xml:space="preserve"> or teacher</w:t>
      </w:r>
      <w:r w:rsidR="00F5572F" w:rsidRPr="00A570C4">
        <w:rPr>
          <w:rFonts w:ascii="Calibri" w:eastAsia="Calibri" w:hAnsi="Calibri" w:cs="Calibri"/>
          <w:sz w:val="24"/>
          <w:szCs w:val="24"/>
        </w:rPr>
        <w:t>’</w:t>
      </w:r>
      <w:r w:rsidR="00615C2B" w:rsidRPr="00A570C4">
        <w:rPr>
          <w:rFonts w:ascii="Calibri" w:eastAsia="Calibri" w:hAnsi="Calibri" w:cs="Calibri"/>
          <w:sz w:val="24"/>
          <w:szCs w:val="24"/>
        </w:rPr>
        <w:t>,</w:t>
      </w:r>
      <w:r w:rsidR="00F5572F" w:rsidRPr="00A570C4">
        <w:rPr>
          <w:rFonts w:ascii="Calibri" w:eastAsia="Calibri" w:hAnsi="Calibri" w:cs="Calibri"/>
          <w:sz w:val="24"/>
          <w:szCs w:val="24"/>
        </w:rPr>
        <w:t xml:space="preserve"> is a common term for professional astrologers. </w:t>
      </w:r>
      <w:r w:rsidR="00615C2B" w:rsidRPr="00A570C4">
        <w:rPr>
          <w:rFonts w:ascii="Calibri" w:eastAsia="Calibri" w:hAnsi="Calibri" w:cs="Calibri"/>
          <w:sz w:val="24"/>
          <w:szCs w:val="24"/>
        </w:rPr>
        <w:t xml:space="preserve">It was rare for </w:t>
      </w:r>
      <w:r w:rsidR="00F5572F" w:rsidRPr="00A570C4">
        <w:rPr>
          <w:rFonts w:ascii="Calibri" w:eastAsia="Calibri" w:hAnsi="Calibri" w:cs="Calibri"/>
          <w:sz w:val="24"/>
          <w:szCs w:val="24"/>
        </w:rPr>
        <w:t xml:space="preserve">a younger person </w:t>
      </w:r>
      <w:r w:rsidR="00615C2B" w:rsidRPr="00A570C4">
        <w:rPr>
          <w:rFonts w:ascii="Calibri" w:eastAsia="Calibri" w:hAnsi="Calibri" w:cs="Calibri"/>
          <w:sz w:val="24"/>
          <w:szCs w:val="24"/>
        </w:rPr>
        <w:t xml:space="preserve">to be </w:t>
      </w:r>
      <w:r w:rsidR="00F5572F" w:rsidRPr="00A570C4">
        <w:rPr>
          <w:rFonts w:ascii="Calibri" w:eastAsia="Calibri" w:hAnsi="Calibri" w:cs="Calibri"/>
          <w:sz w:val="24"/>
          <w:szCs w:val="24"/>
        </w:rPr>
        <w:t xml:space="preserve">addressed as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w:t>
      </w:r>
      <w:r w:rsidR="00F96F0C" w:rsidRPr="00A570C4">
        <w:rPr>
          <w:rFonts w:ascii="Calibri" w:eastAsia="Calibri" w:hAnsi="Calibri" w:cs="Calibri"/>
          <w:sz w:val="24"/>
          <w:szCs w:val="24"/>
        </w:rPr>
        <w:t>in the 1990s</w:t>
      </w:r>
      <w:r w:rsidR="00F5572F" w:rsidRPr="00A570C4">
        <w:rPr>
          <w:rFonts w:ascii="Calibri" w:eastAsia="Calibri" w:hAnsi="Calibri" w:cs="Calibri"/>
          <w:sz w:val="24"/>
          <w:szCs w:val="24"/>
        </w:rPr>
        <w:t>. Si said he experienced prejudice in the public eye,</w:t>
      </w:r>
      <w:r w:rsidR="00F96F0C" w:rsidRPr="00A570C4">
        <w:rPr>
          <w:rFonts w:ascii="Calibri" w:eastAsia="Calibri" w:hAnsi="Calibri" w:cs="Calibri"/>
          <w:sz w:val="24"/>
          <w:szCs w:val="24"/>
        </w:rPr>
        <w:t xml:space="preserve"> </w:t>
      </w:r>
      <w:r w:rsidR="00615C2B" w:rsidRPr="00A570C4">
        <w:rPr>
          <w:rFonts w:ascii="Calibri" w:eastAsia="Calibri" w:hAnsi="Calibri" w:cs="Calibri"/>
          <w:sz w:val="24"/>
          <w:szCs w:val="24"/>
        </w:rPr>
        <w:t xml:space="preserve">that </w:t>
      </w:r>
      <w:r w:rsidR="00A672DB" w:rsidRPr="00A570C4">
        <w:rPr>
          <w:rFonts w:ascii="Calibri" w:eastAsia="Calibri" w:hAnsi="Calibri" w:cs="Calibri"/>
          <w:sz w:val="24"/>
          <w:szCs w:val="24"/>
        </w:rPr>
        <w:t xml:space="preserve">it </w:t>
      </w:r>
      <w:r w:rsidR="00615C2B" w:rsidRPr="00A570C4">
        <w:rPr>
          <w:rFonts w:ascii="Calibri" w:eastAsia="Calibri" w:hAnsi="Calibri" w:cs="Calibri"/>
          <w:sz w:val="24"/>
          <w:szCs w:val="24"/>
        </w:rPr>
        <w:t xml:space="preserve">took </w:t>
      </w:r>
      <w:r w:rsidR="00F5572F" w:rsidRPr="00A570C4">
        <w:rPr>
          <w:rFonts w:ascii="Calibri" w:eastAsia="Calibri" w:hAnsi="Calibri" w:cs="Calibri"/>
          <w:sz w:val="24"/>
          <w:szCs w:val="24"/>
        </w:rPr>
        <w:t xml:space="preserve">more than 10 years to break the mindset that only older people deserve to be addressed as a </w:t>
      </w:r>
      <w:r w:rsidR="00F5572F" w:rsidRPr="00A570C4">
        <w:rPr>
          <w:rFonts w:ascii="Calibri" w:eastAsia="Calibri" w:hAnsi="Calibri" w:cs="Calibri"/>
          <w:i/>
          <w:sz w:val="24"/>
          <w:szCs w:val="24"/>
        </w:rPr>
        <w:t>sifu</w:t>
      </w:r>
      <w:r w:rsidR="00F5572F" w:rsidRPr="00A570C4">
        <w:rPr>
          <w:rFonts w:ascii="Calibri" w:eastAsia="Calibri" w:hAnsi="Calibri" w:cs="Calibri"/>
          <w:sz w:val="24"/>
          <w:szCs w:val="24"/>
        </w:rPr>
        <w:t xml:space="preserve">. Si engaged in making astrology youthful and reachable by establishing </w:t>
      </w:r>
      <w:r w:rsidR="00615C2B" w:rsidRPr="00A570C4">
        <w:rPr>
          <w:rFonts w:ascii="Calibri" w:eastAsia="Calibri" w:hAnsi="Calibri" w:cs="Calibri"/>
          <w:sz w:val="24"/>
          <w:szCs w:val="24"/>
        </w:rPr>
        <w:t xml:space="preserve">a </w:t>
      </w:r>
      <w:r w:rsidR="00F5572F" w:rsidRPr="00A570C4">
        <w:rPr>
          <w:rFonts w:ascii="Calibri" w:eastAsia="Calibri" w:hAnsi="Calibri" w:cs="Calibri"/>
          <w:sz w:val="24"/>
          <w:szCs w:val="24"/>
        </w:rPr>
        <w:t>Chinese astrology magazine, going on TV, radio shows, and participat</w:t>
      </w:r>
      <w:r w:rsidR="00615C2B"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as an actor in movies in Hong Kong. This contributed </w:t>
      </w:r>
      <w:r w:rsidR="002D5FCC" w:rsidRPr="00A570C4">
        <w:rPr>
          <w:rFonts w:ascii="Calibri" w:eastAsia="Calibri" w:hAnsi="Calibri" w:cs="Calibri"/>
          <w:sz w:val="24"/>
          <w:szCs w:val="24"/>
        </w:rPr>
        <w:t>to</w:t>
      </w:r>
      <w:r w:rsidR="00F5572F" w:rsidRPr="00A570C4">
        <w:rPr>
          <w:rFonts w:ascii="Calibri" w:eastAsia="Calibri" w:hAnsi="Calibri" w:cs="Calibri"/>
          <w:sz w:val="24"/>
          <w:szCs w:val="24"/>
        </w:rPr>
        <w:t xml:space="preserve"> popularising Chinese astrology </w:t>
      </w:r>
      <w:r w:rsidR="00DD7F7B" w:rsidRPr="00A570C4">
        <w:rPr>
          <w:rFonts w:ascii="Calibri" w:eastAsia="Calibri" w:hAnsi="Calibri" w:cs="Calibri"/>
          <w:sz w:val="24"/>
          <w:szCs w:val="24"/>
        </w:rPr>
        <w:t xml:space="preserve">and </w:t>
      </w:r>
      <w:r w:rsidR="00F96F0C" w:rsidRPr="00A570C4">
        <w:rPr>
          <w:rFonts w:ascii="Calibri" w:eastAsia="Calibri" w:hAnsi="Calibri" w:cs="Calibri"/>
          <w:sz w:val="24"/>
          <w:szCs w:val="24"/>
        </w:rPr>
        <w:t>also</w:t>
      </w:r>
      <w:r w:rsidR="00F5572F" w:rsidRPr="00A570C4">
        <w:rPr>
          <w:rFonts w:ascii="Calibri" w:eastAsia="Calibri" w:hAnsi="Calibri" w:cs="Calibri"/>
          <w:sz w:val="24"/>
          <w:szCs w:val="24"/>
        </w:rPr>
        <w:t xml:space="preserve"> made him a local celebrity.   </w:t>
      </w:r>
    </w:p>
    <w:p w14:paraId="12ABB24B" w14:textId="77777777" w:rsidR="00FF032F" w:rsidRPr="00A570C4" w:rsidRDefault="00FF032F" w:rsidP="00507B68">
      <w:pPr>
        <w:spacing w:line="360" w:lineRule="exact"/>
        <w:ind w:firstLine="1440"/>
        <w:rPr>
          <w:rFonts w:ascii="Calibri" w:eastAsia="Calibri" w:hAnsi="Calibri" w:cs="Calibri"/>
          <w:sz w:val="24"/>
          <w:szCs w:val="24"/>
        </w:rPr>
      </w:pPr>
    </w:p>
    <w:p w14:paraId="5FE3AC41" w14:textId="5E66387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Goldie</w:t>
      </w:r>
      <w:r w:rsidR="00DD7F7B" w:rsidRPr="00A570C4">
        <w:rPr>
          <w:rFonts w:ascii="Calibri" w:eastAsia="Calibri" w:hAnsi="Calibri" w:cs="Calibri"/>
          <w:sz w:val="24"/>
          <w:szCs w:val="24"/>
        </w:rPr>
        <w:t>,</w:t>
      </w:r>
      <w:r w:rsidRPr="00A570C4">
        <w:rPr>
          <w:rFonts w:ascii="Calibri" w:eastAsia="Calibri" w:hAnsi="Calibri" w:cs="Calibri"/>
          <w:sz w:val="24"/>
          <w:szCs w:val="24"/>
        </w:rPr>
        <w:t xml:space="preserve"> on the other hand</w:t>
      </w:r>
      <w:r w:rsidR="00DD7F7B" w:rsidRPr="00A570C4">
        <w:rPr>
          <w:rFonts w:ascii="Calibri" w:eastAsia="Calibri" w:hAnsi="Calibri" w:cs="Calibri"/>
          <w:sz w:val="24"/>
          <w:szCs w:val="24"/>
        </w:rPr>
        <w:t>,</w:t>
      </w:r>
      <w:r w:rsidRPr="00A570C4">
        <w:rPr>
          <w:rFonts w:ascii="Calibri" w:eastAsia="Calibri" w:hAnsi="Calibri" w:cs="Calibri"/>
          <w:sz w:val="24"/>
          <w:szCs w:val="24"/>
        </w:rPr>
        <w:t xml:space="preserve"> did not </w:t>
      </w:r>
      <w:r w:rsidR="002D5FCC" w:rsidRPr="00A570C4">
        <w:rPr>
          <w:rFonts w:ascii="Calibri" w:eastAsia="Calibri" w:hAnsi="Calibri" w:cs="Calibri"/>
          <w:sz w:val="24"/>
          <w:szCs w:val="24"/>
        </w:rPr>
        <w:t>consider</w:t>
      </w:r>
      <w:r w:rsidRPr="00A570C4">
        <w:rPr>
          <w:rFonts w:ascii="Calibri" w:eastAsia="Calibri" w:hAnsi="Calibri" w:cs="Calibri"/>
          <w:sz w:val="24"/>
          <w:szCs w:val="24"/>
        </w:rPr>
        <w:t xml:space="preserve"> herself a </w:t>
      </w:r>
      <w:r w:rsidRPr="00A570C4">
        <w:rPr>
          <w:rFonts w:ascii="Calibri" w:eastAsia="Calibri" w:hAnsi="Calibri" w:cs="Calibri"/>
          <w:i/>
          <w:sz w:val="24"/>
          <w:szCs w:val="24"/>
        </w:rPr>
        <w:t>sifu</w:t>
      </w:r>
      <w:r w:rsidR="00F96F0C" w:rsidRPr="00A570C4">
        <w:rPr>
          <w:rFonts w:ascii="Calibri" w:eastAsia="Calibri" w:hAnsi="Calibri" w:cs="Calibri"/>
          <w:sz w:val="24"/>
          <w:szCs w:val="24"/>
        </w:rPr>
        <w:t xml:space="preserve"> even though the term has normalized in the past decades.</w:t>
      </w:r>
      <w:r w:rsidRPr="00A570C4">
        <w:rPr>
          <w:rFonts w:ascii="Calibri" w:eastAsia="Calibri" w:hAnsi="Calibri" w:cs="Calibri"/>
          <w:sz w:val="24"/>
          <w:szCs w:val="24"/>
        </w:rPr>
        <w:t xml:space="preserve"> </w:t>
      </w:r>
      <w:r w:rsidR="00F96F0C" w:rsidRPr="00A570C4">
        <w:rPr>
          <w:rFonts w:ascii="Calibri" w:eastAsia="Calibri" w:hAnsi="Calibri" w:cs="Calibri"/>
          <w:sz w:val="24"/>
          <w:szCs w:val="24"/>
        </w:rPr>
        <w:t xml:space="preserve">Her interest started when she was </w:t>
      </w:r>
      <w:proofErr w:type="gramStart"/>
      <w:r w:rsidR="00F96F0C" w:rsidRPr="00A570C4">
        <w:rPr>
          <w:rFonts w:ascii="Calibri" w:eastAsia="Calibri" w:hAnsi="Calibri" w:cs="Calibri"/>
          <w:sz w:val="24"/>
          <w:szCs w:val="24"/>
        </w:rPr>
        <w:t>small</w:t>
      </w:r>
      <w:proofErr w:type="gramEnd"/>
      <w:r w:rsidR="00F96F0C" w:rsidRPr="00A570C4">
        <w:rPr>
          <w:rFonts w:ascii="Calibri" w:eastAsia="Calibri" w:hAnsi="Calibri" w:cs="Calibri"/>
          <w:sz w:val="24"/>
          <w:szCs w:val="24"/>
        </w:rPr>
        <w:t xml:space="preserve"> </w:t>
      </w:r>
      <w:r w:rsidR="00DD7F7B" w:rsidRPr="00A570C4">
        <w:rPr>
          <w:rFonts w:ascii="Calibri" w:eastAsia="Calibri" w:hAnsi="Calibri" w:cs="Calibri"/>
          <w:sz w:val="24"/>
          <w:szCs w:val="24"/>
        </w:rPr>
        <w:t xml:space="preserve">but she </w:t>
      </w:r>
      <w:r w:rsidR="00F96F0C" w:rsidRPr="00A570C4">
        <w:rPr>
          <w:rFonts w:ascii="Calibri" w:eastAsia="Calibri" w:hAnsi="Calibri" w:cs="Calibri"/>
          <w:sz w:val="24"/>
          <w:szCs w:val="24"/>
        </w:rPr>
        <w:t>remain</w:t>
      </w:r>
      <w:r w:rsidR="00DD7F7B" w:rsidRPr="00A570C4">
        <w:rPr>
          <w:rFonts w:ascii="Calibri" w:eastAsia="Calibri" w:hAnsi="Calibri" w:cs="Calibri"/>
          <w:sz w:val="24"/>
          <w:szCs w:val="24"/>
        </w:rPr>
        <w:t>s</w:t>
      </w:r>
      <w:r w:rsidRPr="00A570C4">
        <w:rPr>
          <w:rFonts w:ascii="Calibri" w:eastAsia="Calibri" w:hAnsi="Calibri" w:cs="Calibri"/>
          <w:sz w:val="24"/>
          <w:szCs w:val="24"/>
        </w:rPr>
        <w:t xml:space="preserve"> a very private practitioner. When </w:t>
      </w:r>
      <w:r w:rsidR="00DD7F7B" w:rsidRPr="00A570C4">
        <w:rPr>
          <w:rFonts w:ascii="Calibri" w:eastAsia="Calibri" w:hAnsi="Calibri" w:cs="Calibri"/>
          <w:sz w:val="24"/>
          <w:szCs w:val="24"/>
        </w:rPr>
        <w:t xml:space="preserve">I </w:t>
      </w:r>
      <w:r w:rsidRPr="00A570C4">
        <w:rPr>
          <w:rFonts w:ascii="Calibri" w:eastAsia="Calibri" w:hAnsi="Calibri" w:cs="Calibri"/>
          <w:sz w:val="24"/>
          <w:szCs w:val="24"/>
        </w:rPr>
        <w:t>asked Goldie how she started, she said,</w:t>
      </w:r>
      <w:r w:rsidR="00050385" w:rsidRPr="00A570C4">
        <w:rPr>
          <w:rFonts w:ascii="Calibri" w:eastAsia="Calibri" w:hAnsi="Calibri" w:cs="Calibri"/>
          <w:sz w:val="24"/>
          <w:szCs w:val="24"/>
        </w:rPr>
        <w:t xml:space="preserve"> </w:t>
      </w:r>
      <w:r w:rsidR="00FE1EEA" w:rsidRPr="00A570C4">
        <w:rPr>
          <w:rFonts w:ascii="Calibri" w:eastAsia="Calibri" w:hAnsi="Calibri" w:cs="Calibri"/>
          <w:sz w:val="24"/>
          <w:szCs w:val="24"/>
        </w:rPr>
        <w:t xml:space="preserve">‘I was only 2 or 3 years old. My father would </w:t>
      </w:r>
      <w:r w:rsidR="00071CE0" w:rsidRPr="00A570C4">
        <w:rPr>
          <w:rFonts w:ascii="Calibri" w:eastAsia="Calibri" w:hAnsi="Calibri" w:cs="Calibri"/>
          <w:sz w:val="24"/>
          <w:szCs w:val="24"/>
        </w:rPr>
        <w:t>ask</w:t>
      </w:r>
      <w:r w:rsidR="00FE1EEA" w:rsidRPr="00A570C4">
        <w:rPr>
          <w:rFonts w:ascii="Calibri" w:eastAsia="Calibri" w:hAnsi="Calibri" w:cs="Calibri"/>
          <w:sz w:val="24"/>
          <w:szCs w:val="24"/>
        </w:rPr>
        <w:t xml:space="preserve"> me to bring a little stool sitting next to him, watched as he worked with clients. As a child I rarely spoke, the only time I spoke was translating for him. He had an accent that not everyone understood, so I would listen and repeat to the clients. I was 9 years old when my father asked me to become an astrologer [chuckles]. My mother was there too. He saw [in the chart] that it would be an easier path for me</w:t>
      </w:r>
      <w:r w:rsidR="001856F6" w:rsidRPr="00A570C4">
        <w:rPr>
          <w:rFonts w:ascii="Calibri" w:eastAsia="Calibri" w:hAnsi="Calibri" w:cs="Calibri"/>
          <w:sz w:val="24"/>
          <w:szCs w:val="24"/>
        </w:rPr>
        <w:t xml:space="preserve">… </w:t>
      </w:r>
      <w:r w:rsidR="00FE1EEA" w:rsidRPr="00A570C4">
        <w:rPr>
          <w:rFonts w:ascii="Calibri" w:eastAsia="Calibri" w:hAnsi="Calibri" w:cs="Calibri"/>
          <w:sz w:val="24"/>
          <w:szCs w:val="24"/>
        </w:rPr>
        <w:t>I said would let him know in a few years. I was 11 when he asked me the second time.’</w:t>
      </w:r>
    </w:p>
    <w:p w14:paraId="3C541E9E"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p>
    <w:p w14:paraId="5EDD909F" w14:textId="77777777" w:rsidR="009D5238" w:rsidRPr="00A570C4" w:rsidRDefault="00FE1EEA"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Goldie’s interest started in childhood especially with her curiosity in the ideas of fate, she said, </w:t>
      </w:r>
      <w:r w:rsidR="00F5572F" w:rsidRPr="00A570C4">
        <w:rPr>
          <w:rFonts w:ascii="Calibri" w:eastAsia="Calibri" w:hAnsi="Calibri" w:cs="Calibri"/>
          <w:sz w:val="24"/>
          <w:szCs w:val="24"/>
        </w:rPr>
        <w:t xml:space="preserve">‘I was born very </w:t>
      </w:r>
      <w:r w:rsidR="002D5FCC" w:rsidRPr="00A570C4">
        <w:rPr>
          <w:rFonts w:ascii="Calibri" w:eastAsia="Calibri" w:hAnsi="Calibri" w:cs="Calibri"/>
          <w:sz w:val="24"/>
          <w:szCs w:val="24"/>
        </w:rPr>
        <w:t>rebellious and</w:t>
      </w:r>
      <w:r w:rsidR="00F5572F" w:rsidRPr="00A570C4">
        <w:rPr>
          <w:rFonts w:ascii="Calibri" w:eastAsia="Calibri" w:hAnsi="Calibri" w:cs="Calibri"/>
          <w:sz w:val="24"/>
          <w:szCs w:val="24"/>
        </w:rPr>
        <w:t xml:space="preserve"> </w:t>
      </w:r>
      <w:r w:rsidR="00AE2BB9" w:rsidRPr="00A570C4">
        <w:rPr>
          <w:rFonts w:ascii="Calibri" w:eastAsia="Calibri" w:hAnsi="Calibri" w:cs="Calibri"/>
          <w:sz w:val="24"/>
          <w:szCs w:val="24"/>
        </w:rPr>
        <w:t>d</w:t>
      </w:r>
      <w:r w:rsidR="001856F6" w:rsidRPr="00A570C4">
        <w:rPr>
          <w:rFonts w:ascii="Calibri" w:eastAsia="Calibri" w:hAnsi="Calibri" w:cs="Calibri"/>
          <w:sz w:val="24"/>
          <w:szCs w:val="24"/>
        </w:rPr>
        <w:t>ebat</w:t>
      </w:r>
      <w:r w:rsidR="00AE2BB9" w:rsidRPr="00A570C4">
        <w:rPr>
          <w:rFonts w:ascii="Calibri" w:eastAsia="Calibri" w:hAnsi="Calibri" w:cs="Calibri"/>
          <w:sz w:val="24"/>
          <w:szCs w:val="24"/>
        </w:rPr>
        <w:t>ed</w:t>
      </w:r>
      <w:r w:rsidR="00F96F0C" w:rsidRPr="00A570C4">
        <w:rPr>
          <w:rFonts w:ascii="Calibri" w:eastAsia="Calibri" w:hAnsi="Calibri" w:cs="Calibri"/>
          <w:sz w:val="24"/>
          <w:szCs w:val="24"/>
        </w:rPr>
        <w:t xml:space="preserve"> with</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my father</w:t>
      </w:r>
      <w:r w:rsidR="00F5572F" w:rsidRPr="00A570C4">
        <w:rPr>
          <w:rFonts w:ascii="Calibri" w:eastAsia="Calibri" w:hAnsi="Calibri" w:cs="Calibri"/>
          <w:sz w:val="24"/>
          <w:szCs w:val="24"/>
        </w:rPr>
        <w:t xml:space="preserve"> a lot about traditions and matters of fate. I said to him, </w:t>
      </w:r>
      <w:r w:rsidR="002D5FCC" w:rsidRPr="00A570C4">
        <w:rPr>
          <w:rFonts w:ascii="Calibri" w:eastAsia="Calibri" w:hAnsi="Calibri" w:cs="Calibri"/>
          <w:sz w:val="24"/>
          <w:szCs w:val="24"/>
        </w:rPr>
        <w:t>humans</w:t>
      </w:r>
      <w:r w:rsidR="00F5572F" w:rsidRPr="00A570C4">
        <w:rPr>
          <w:rFonts w:ascii="Calibri" w:eastAsia="Calibri" w:hAnsi="Calibri" w:cs="Calibri"/>
          <w:sz w:val="24"/>
          <w:szCs w:val="24"/>
        </w:rPr>
        <w:t xml:space="preserve"> will </w:t>
      </w:r>
      <w:r w:rsidR="002D5FCC" w:rsidRPr="00A570C4">
        <w:rPr>
          <w:rFonts w:ascii="Calibri" w:eastAsia="Calibri" w:hAnsi="Calibri" w:cs="Calibri"/>
          <w:sz w:val="24"/>
          <w:szCs w:val="24"/>
        </w:rPr>
        <w:t>win</w:t>
      </w:r>
      <w:r w:rsidR="00F5572F" w:rsidRPr="00A570C4">
        <w:rPr>
          <w:rFonts w:ascii="Calibri" w:eastAsia="Calibri" w:hAnsi="Calibri" w:cs="Calibri"/>
          <w:sz w:val="24"/>
          <w:szCs w:val="24"/>
        </w:rPr>
        <w:t xml:space="preserve"> over heaven</w:t>
      </w:r>
      <w:r w:rsidRPr="00A570C4">
        <w:rPr>
          <w:rFonts w:ascii="Calibri" w:eastAsia="Calibri" w:hAnsi="Calibri" w:cs="Calibri"/>
          <w:sz w:val="24"/>
          <w:szCs w:val="24"/>
        </w:rPr>
        <w:t>’</w:t>
      </w:r>
      <w:r w:rsidR="00F5572F" w:rsidRPr="00A570C4">
        <w:rPr>
          <w:rFonts w:ascii="Calibri" w:eastAsia="Calibri" w:hAnsi="Calibri" w:cs="Calibri"/>
          <w:sz w:val="24"/>
          <w:szCs w:val="24"/>
        </w:rPr>
        <w:t>. Goldie expressed that she believes in free will</w:t>
      </w:r>
      <w:r w:rsidR="00AE2BB9" w:rsidRPr="00A570C4">
        <w:rPr>
          <w:rFonts w:ascii="Calibri" w:eastAsia="Calibri" w:hAnsi="Calibri" w:cs="Calibri"/>
          <w:sz w:val="24"/>
          <w:szCs w:val="24"/>
        </w:rPr>
        <w:t>, and humans have the responsibility to live the best potential in their individual charts</w:t>
      </w:r>
      <w:r w:rsidR="00F5572F" w:rsidRPr="00A570C4">
        <w:rPr>
          <w:rFonts w:ascii="Calibri" w:eastAsia="Calibri" w:hAnsi="Calibri" w:cs="Calibri"/>
          <w:sz w:val="24"/>
          <w:szCs w:val="24"/>
        </w:rPr>
        <w:t xml:space="preserve">. </w:t>
      </w:r>
      <w:r w:rsidR="00F96F0C" w:rsidRPr="00A570C4">
        <w:rPr>
          <w:rFonts w:ascii="Calibri" w:eastAsia="Calibri" w:hAnsi="Calibri" w:cs="Calibri"/>
          <w:sz w:val="24"/>
          <w:szCs w:val="24"/>
        </w:rPr>
        <w:t>To Goldie, a</w:t>
      </w:r>
      <w:r w:rsidR="00F5572F" w:rsidRPr="00A570C4">
        <w:rPr>
          <w:rFonts w:ascii="Calibri" w:eastAsia="Calibri" w:hAnsi="Calibri" w:cs="Calibri"/>
          <w:sz w:val="24"/>
          <w:szCs w:val="24"/>
        </w:rPr>
        <w:t>strology is a practice that comes with a lot of responsibility</w:t>
      </w:r>
      <w:r w:rsidR="00024336" w:rsidRPr="00A570C4">
        <w:rPr>
          <w:rFonts w:ascii="Calibri" w:eastAsia="Calibri" w:hAnsi="Calibri" w:cs="Calibri"/>
          <w:sz w:val="24"/>
          <w:szCs w:val="24"/>
        </w:rPr>
        <w:t>,</w:t>
      </w:r>
      <w:r w:rsidR="00F5572F" w:rsidRPr="00A570C4">
        <w:rPr>
          <w:rFonts w:ascii="Calibri" w:eastAsia="Calibri" w:hAnsi="Calibri" w:cs="Calibri"/>
          <w:sz w:val="24"/>
          <w:szCs w:val="24"/>
        </w:rPr>
        <w:t xml:space="preserve"> culturally and spiritually. </w:t>
      </w:r>
      <w:r w:rsidR="00AE2BB9" w:rsidRPr="00A570C4">
        <w:rPr>
          <w:rFonts w:ascii="Calibri" w:eastAsia="Calibri" w:hAnsi="Calibri" w:cs="Calibri"/>
          <w:sz w:val="24"/>
          <w:szCs w:val="24"/>
        </w:rPr>
        <w:t xml:space="preserve">She said, </w:t>
      </w:r>
    </w:p>
    <w:p w14:paraId="6C13E474" w14:textId="77777777" w:rsidR="009D5238" w:rsidRPr="00A570C4" w:rsidRDefault="009D5238" w:rsidP="00507B68">
      <w:pPr>
        <w:spacing w:line="360" w:lineRule="exact"/>
        <w:ind w:firstLine="1440"/>
        <w:rPr>
          <w:rFonts w:ascii="Calibri" w:eastAsia="Calibri" w:hAnsi="Calibri" w:cs="Calibri"/>
          <w:sz w:val="24"/>
          <w:szCs w:val="24"/>
        </w:rPr>
      </w:pPr>
    </w:p>
    <w:p w14:paraId="0C56EBD2" w14:textId="77777777" w:rsidR="00F35181" w:rsidRPr="00A570C4" w:rsidRDefault="00AE2BB9"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FE1EEA" w:rsidRPr="00A570C4">
        <w:rPr>
          <w:rFonts w:ascii="Calibri" w:eastAsia="Calibri" w:hAnsi="Calibri" w:cs="Calibri"/>
          <w:sz w:val="24"/>
          <w:szCs w:val="24"/>
        </w:rPr>
        <w:t>Th</w:t>
      </w:r>
      <w:r w:rsidRPr="00A570C4">
        <w:rPr>
          <w:rFonts w:ascii="Calibri" w:eastAsia="Calibri" w:hAnsi="Calibri" w:cs="Calibri"/>
          <w:sz w:val="24"/>
          <w:szCs w:val="24"/>
        </w:rPr>
        <w:t>e</w:t>
      </w:r>
      <w:r w:rsidR="00FE1EEA" w:rsidRPr="00A570C4">
        <w:rPr>
          <w:rFonts w:ascii="Calibri" w:eastAsia="Calibri" w:hAnsi="Calibri" w:cs="Calibri"/>
          <w:sz w:val="24"/>
          <w:szCs w:val="24"/>
        </w:rPr>
        <w:t xml:space="preserve"> year</w:t>
      </w:r>
      <w:r w:rsidRPr="00A570C4">
        <w:rPr>
          <w:rFonts w:ascii="Calibri" w:eastAsia="Calibri" w:hAnsi="Calibri" w:cs="Calibri"/>
          <w:sz w:val="24"/>
          <w:szCs w:val="24"/>
        </w:rPr>
        <w:t xml:space="preserve"> when I reached 11</w:t>
      </w:r>
      <w:r w:rsidR="00FE1EEA" w:rsidRPr="00A570C4">
        <w:rPr>
          <w:rFonts w:ascii="Calibri" w:eastAsia="Calibri" w:hAnsi="Calibri" w:cs="Calibri"/>
          <w:sz w:val="24"/>
          <w:szCs w:val="24"/>
        </w:rPr>
        <w:t>, I developed terrible headaches</w:t>
      </w:r>
      <w:r w:rsidRPr="00A570C4">
        <w:rPr>
          <w:rFonts w:ascii="Calibri" w:eastAsia="Calibri" w:hAnsi="Calibri" w:cs="Calibri"/>
          <w:sz w:val="24"/>
          <w:szCs w:val="24"/>
        </w:rPr>
        <w:t>…</w:t>
      </w:r>
      <w:r w:rsidR="00FE1EEA" w:rsidRPr="00A570C4">
        <w:rPr>
          <w:rFonts w:ascii="Calibri" w:eastAsia="Calibri" w:hAnsi="Calibri" w:cs="Calibri"/>
          <w:sz w:val="24"/>
          <w:szCs w:val="24"/>
        </w:rPr>
        <w:t xml:space="preserve"> No doctors knew what happened, so my father sent me to a shaman. Something supernatural happened that I am forbidden to say. All I can say is that I have a different ‘frequency’ than others. My senses are more acute, like the 6th sense as people </w:t>
      </w:r>
      <w:proofErr w:type="gramStart"/>
      <w:r w:rsidR="00FE1EEA" w:rsidRPr="00A570C4">
        <w:rPr>
          <w:rFonts w:ascii="Calibri" w:eastAsia="Calibri" w:hAnsi="Calibri" w:cs="Calibri"/>
          <w:sz w:val="24"/>
          <w:szCs w:val="24"/>
        </w:rPr>
        <w:t>say?</w:t>
      </w:r>
      <w:proofErr w:type="gramEnd"/>
      <w:r w:rsidR="00FE1EEA" w:rsidRPr="00A570C4">
        <w:rPr>
          <w:rFonts w:ascii="Calibri" w:eastAsia="Calibri" w:hAnsi="Calibri" w:cs="Calibri"/>
          <w:sz w:val="24"/>
          <w:szCs w:val="24"/>
        </w:rPr>
        <w:t xml:space="preserve"> That was when he asked me the second time. This time, I told him I only wanted astrology for personal use… deep down, I felt it was not my duty as a girl. Being ‘naive’ is a blessing… you know, not having to know so much’.  </w:t>
      </w:r>
    </w:p>
    <w:p w14:paraId="398630AD" w14:textId="77777777" w:rsidR="00F35181" w:rsidRPr="00A570C4" w:rsidRDefault="00F35181" w:rsidP="00507B68">
      <w:pPr>
        <w:spacing w:line="360" w:lineRule="exact"/>
        <w:ind w:firstLine="1440"/>
        <w:rPr>
          <w:rFonts w:ascii="Calibri" w:eastAsia="Calibri" w:hAnsi="Calibri" w:cs="Calibri"/>
          <w:sz w:val="24"/>
          <w:szCs w:val="24"/>
        </w:rPr>
      </w:pPr>
    </w:p>
    <w:p w14:paraId="170AEB15" w14:textId="7DA18C0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Even though her father read the possibility in her chart, she chose not to engage with the idea</w:t>
      </w:r>
      <w:r w:rsidR="00AE2BB9" w:rsidRPr="00A570C4">
        <w:rPr>
          <w:rFonts w:ascii="Calibri" w:eastAsia="Calibri" w:hAnsi="Calibri" w:cs="Calibri"/>
          <w:sz w:val="24"/>
          <w:szCs w:val="24"/>
        </w:rPr>
        <w:t xml:space="preserve"> mainly because she felt that the role of an astrologer was traditionally reserved for men</w:t>
      </w:r>
      <w:r w:rsidRPr="00A570C4">
        <w:rPr>
          <w:rFonts w:ascii="Calibri" w:eastAsia="Calibri" w:hAnsi="Calibri" w:cs="Calibri"/>
          <w:sz w:val="24"/>
          <w:szCs w:val="24"/>
        </w:rPr>
        <w:t>. Goldie expressed that there has always been a metaphysical context underlying  in</w:t>
      </w:r>
      <w:r w:rsidR="00AE2BB9" w:rsidRPr="00A570C4">
        <w:rPr>
          <w:rFonts w:ascii="Calibri" w:eastAsia="Calibri" w:hAnsi="Calibri" w:cs="Calibri"/>
          <w:sz w:val="24"/>
          <w:szCs w:val="24"/>
        </w:rPr>
        <w:t xml:space="preserve"> her practice</w:t>
      </w:r>
      <w:r w:rsidRPr="00A570C4">
        <w:rPr>
          <w:rFonts w:ascii="Calibri" w:eastAsia="Calibri" w:hAnsi="Calibri" w:cs="Calibri"/>
          <w:sz w:val="24"/>
          <w:szCs w:val="24"/>
        </w:rPr>
        <w:t xml:space="preserve">. She mentioned that compassion and spirituality is important for her to ground herself </w:t>
      </w:r>
      <w:r w:rsidR="00F96F0C" w:rsidRPr="00A570C4">
        <w:rPr>
          <w:rFonts w:ascii="Calibri" w:eastAsia="Calibri" w:hAnsi="Calibri" w:cs="Calibri"/>
          <w:sz w:val="24"/>
          <w:szCs w:val="24"/>
        </w:rPr>
        <w:t>in</w:t>
      </w:r>
      <w:r w:rsidR="00B2560A" w:rsidRPr="00A570C4">
        <w:rPr>
          <w:rFonts w:ascii="Calibri" w:eastAsia="Calibri" w:hAnsi="Calibri" w:cs="Calibri"/>
          <w:sz w:val="24"/>
          <w:szCs w:val="24"/>
        </w:rPr>
        <w:t xml:space="preserve"> </w:t>
      </w:r>
      <w:r w:rsidR="001856F6" w:rsidRPr="00A570C4">
        <w:rPr>
          <w:rFonts w:ascii="Calibri" w:eastAsia="Calibri" w:hAnsi="Calibri" w:cs="Calibri"/>
          <w:sz w:val="24"/>
          <w:szCs w:val="24"/>
        </w:rPr>
        <w:t>her practices</w:t>
      </w:r>
      <w:r w:rsidRPr="00A570C4">
        <w:rPr>
          <w:rFonts w:ascii="Calibri" w:eastAsia="Calibri" w:hAnsi="Calibri" w:cs="Calibri"/>
          <w:sz w:val="24"/>
          <w:szCs w:val="24"/>
        </w:rPr>
        <w:t xml:space="preserve">. </w:t>
      </w:r>
    </w:p>
    <w:p w14:paraId="18E94D63" w14:textId="77777777" w:rsidR="00FF032F" w:rsidRPr="00A570C4" w:rsidRDefault="00FF032F" w:rsidP="00507B68">
      <w:pPr>
        <w:spacing w:line="360" w:lineRule="exact"/>
        <w:ind w:firstLine="1440"/>
        <w:rPr>
          <w:rFonts w:ascii="Calibri" w:eastAsia="Calibri" w:hAnsi="Calibri" w:cs="Calibri"/>
          <w:sz w:val="24"/>
          <w:szCs w:val="24"/>
        </w:rPr>
      </w:pPr>
    </w:p>
    <w:p w14:paraId="494A90C0" w14:textId="130C6A7E"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Interviewees Tess and Stan discovered astrology from their famil</w:t>
      </w:r>
      <w:r w:rsidR="00024336" w:rsidRPr="00A570C4">
        <w:rPr>
          <w:rFonts w:ascii="Calibri" w:eastAsia="Calibri" w:hAnsi="Calibri" w:cs="Calibri"/>
          <w:sz w:val="24"/>
          <w:szCs w:val="24"/>
        </w:rPr>
        <w:t>ies, who were</w:t>
      </w:r>
      <w:r w:rsidRPr="00A570C4">
        <w:rPr>
          <w:rFonts w:ascii="Calibri" w:eastAsia="Calibri" w:hAnsi="Calibri" w:cs="Calibri"/>
          <w:sz w:val="24"/>
          <w:szCs w:val="24"/>
        </w:rPr>
        <w:t xml:space="preserve"> </w:t>
      </w:r>
      <w:r w:rsidR="00A940AC" w:rsidRPr="00A570C4">
        <w:rPr>
          <w:rFonts w:ascii="Calibri" w:eastAsia="Calibri" w:hAnsi="Calibri" w:cs="Calibri"/>
          <w:sz w:val="24"/>
          <w:szCs w:val="24"/>
        </w:rPr>
        <w:t xml:space="preserve">not astrologers but rather </w:t>
      </w:r>
      <w:r w:rsidRPr="00A570C4">
        <w:rPr>
          <w:rFonts w:ascii="Calibri" w:eastAsia="Calibri" w:hAnsi="Calibri" w:cs="Calibri"/>
          <w:sz w:val="24"/>
          <w:szCs w:val="24"/>
        </w:rPr>
        <w:t xml:space="preserve">clients of astrologers. Tess is a professional astrologer in Hong Kong who </w:t>
      </w:r>
      <w:r w:rsidR="00024336" w:rsidRPr="00A570C4">
        <w:rPr>
          <w:rFonts w:ascii="Calibri" w:eastAsia="Calibri" w:hAnsi="Calibri" w:cs="Calibri"/>
          <w:sz w:val="24"/>
          <w:szCs w:val="24"/>
        </w:rPr>
        <w:t>has risen</w:t>
      </w:r>
      <w:r w:rsidRPr="00A570C4">
        <w:rPr>
          <w:rFonts w:ascii="Calibri" w:eastAsia="Calibri" w:hAnsi="Calibri" w:cs="Calibri"/>
          <w:sz w:val="24"/>
          <w:szCs w:val="24"/>
        </w:rPr>
        <w:t xml:space="preserve"> to fame in recent years. She is known for her passion across traditions and cultures in astrology, </w:t>
      </w:r>
      <w:proofErr w:type="gramStart"/>
      <w:r w:rsidRPr="00A570C4">
        <w:rPr>
          <w:rFonts w:ascii="Calibri" w:eastAsia="Calibri" w:hAnsi="Calibri" w:cs="Calibri"/>
          <w:sz w:val="24"/>
          <w:szCs w:val="24"/>
        </w:rPr>
        <w:t>tarot</w:t>
      </w:r>
      <w:proofErr w:type="gramEnd"/>
      <w:r w:rsidRPr="00A570C4">
        <w:rPr>
          <w:rFonts w:ascii="Calibri" w:eastAsia="Calibri" w:hAnsi="Calibri" w:cs="Calibri"/>
          <w:sz w:val="24"/>
          <w:szCs w:val="24"/>
        </w:rPr>
        <w:t xml:space="preserve"> and magic</w:t>
      </w:r>
      <w:r w:rsidR="00F96F0C" w:rsidRPr="00A570C4">
        <w:rPr>
          <w:rFonts w:ascii="Calibri" w:eastAsia="Calibri" w:hAnsi="Calibri" w:cs="Calibri"/>
          <w:sz w:val="24"/>
          <w:szCs w:val="24"/>
        </w:rPr>
        <w:t xml:space="preserve">, </w:t>
      </w:r>
      <w:r w:rsidR="00932468" w:rsidRPr="00A570C4">
        <w:rPr>
          <w:rFonts w:ascii="Calibri" w:eastAsia="Calibri" w:hAnsi="Calibri" w:cs="Calibri"/>
          <w:sz w:val="24"/>
          <w:szCs w:val="24"/>
        </w:rPr>
        <w:t>with</w:t>
      </w:r>
      <w:r w:rsidRPr="00A570C4">
        <w:rPr>
          <w:rFonts w:ascii="Calibri" w:eastAsia="Calibri" w:hAnsi="Calibri" w:cs="Calibri"/>
          <w:sz w:val="24"/>
          <w:szCs w:val="24"/>
        </w:rPr>
        <w:t xml:space="preserve"> Chinese astrology</w:t>
      </w:r>
      <w:r w:rsidR="00F96F0C" w:rsidRPr="00A570C4">
        <w:rPr>
          <w:rFonts w:ascii="Calibri" w:eastAsia="Calibri" w:hAnsi="Calibri" w:cs="Calibri"/>
          <w:sz w:val="24"/>
          <w:szCs w:val="24"/>
        </w:rPr>
        <w:t xml:space="preserve"> as her core practice</w:t>
      </w:r>
      <w:r w:rsidRPr="00A570C4">
        <w:rPr>
          <w:rFonts w:ascii="Calibri" w:eastAsia="Calibri" w:hAnsi="Calibri" w:cs="Calibri"/>
          <w:sz w:val="24"/>
          <w:szCs w:val="24"/>
        </w:rPr>
        <w:t>. Stan</w:t>
      </w:r>
      <w:r w:rsidR="00024336" w:rsidRPr="00A570C4">
        <w:rPr>
          <w:rFonts w:ascii="Calibri" w:eastAsia="Calibri" w:hAnsi="Calibri" w:cs="Calibri"/>
          <w:sz w:val="24"/>
          <w:szCs w:val="24"/>
        </w:rPr>
        <w:t>,</w:t>
      </w:r>
      <w:r w:rsidRPr="00A570C4">
        <w:rPr>
          <w:rFonts w:ascii="Calibri" w:eastAsia="Calibri" w:hAnsi="Calibri" w:cs="Calibri"/>
          <w:sz w:val="24"/>
          <w:szCs w:val="24"/>
        </w:rPr>
        <w:t xml:space="preserve"> </w:t>
      </w:r>
      <w:r w:rsidR="00932468" w:rsidRPr="00A570C4">
        <w:rPr>
          <w:rFonts w:ascii="Calibri" w:eastAsia="Calibri" w:hAnsi="Calibri" w:cs="Calibri"/>
          <w:sz w:val="24"/>
          <w:szCs w:val="24"/>
        </w:rPr>
        <w:t>although</w:t>
      </w:r>
      <w:r w:rsidRPr="00A570C4">
        <w:rPr>
          <w:rFonts w:ascii="Calibri" w:eastAsia="Calibri" w:hAnsi="Calibri" w:cs="Calibri"/>
          <w:sz w:val="24"/>
          <w:szCs w:val="24"/>
        </w:rPr>
        <w:t xml:space="preserve"> not a professional </w:t>
      </w:r>
      <w:r w:rsidR="00F96F0C" w:rsidRPr="00A570C4">
        <w:rPr>
          <w:rFonts w:ascii="Calibri" w:eastAsia="Calibri" w:hAnsi="Calibri" w:cs="Calibri"/>
          <w:sz w:val="24"/>
          <w:szCs w:val="24"/>
        </w:rPr>
        <w:t>astrologer</w:t>
      </w:r>
      <w:r w:rsidR="00932468" w:rsidRPr="00A570C4">
        <w:rPr>
          <w:rFonts w:ascii="Calibri" w:eastAsia="Calibri" w:hAnsi="Calibri" w:cs="Calibri"/>
          <w:sz w:val="24"/>
          <w:szCs w:val="24"/>
        </w:rPr>
        <w:t>,</w:t>
      </w:r>
      <w:r w:rsidR="00F96F0C" w:rsidRPr="00A570C4">
        <w:rPr>
          <w:rFonts w:ascii="Calibri" w:eastAsia="Calibri" w:hAnsi="Calibri" w:cs="Calibri"/>
          <w:sz w:val="24"/>
          <w:szCs w:val="24"/>
        </w:rPr>
        <w:t xml:space="preserve"> has been practicing for almost 30 years</w:t>
      </w:r>
      <w:r w:rsidRPr="00A570C4">
        <w:rPr>
          <w:rFonts w:ascii="Calibri" w:eastAsia="Calibri" w:hAnsi="Calibri" w:cs="Calibri"/>
          <w:sz w:val="24"/>
          <w:szCs w:val="24"/>
        </w:rPr>
        <w:t>. Both encounter</w:t>
      </w:r>
      <w:r w:rsidR="00A940AC" w:rsidRPr="00A570C4">
        <w:rPr>
          <w:rFonts w:ascii="Calibri" w:eastAsia="Calibri" w:hAnsi="Calibri" w:cs="Calibri"/>
          <w:sz w:val="24"/>
          <w:szCs w:val="24"/>
        </w:rPr>
        <w:t>ed</w:t>
      </w:r>
      <w:r w:rsidRPr="00A570C4">
        <w:rPr>
          <w:rFonts w:ascii="Calibri" w:eastAsia="Calibri" w:hAnsi="Calibri" w:cs="Calibri"/>
          <w:sz w:val="24"/>
          <w:szCs w:val="24"/>
        </w:rPr>
        <w:t xml:space="preserve"> astrology </w:t>
      </w:r>
      <w:r w:rsidR="00A940AC" w:rsidRPr="00A570C4">
        <w:rPr>
          <w:rFonts w:ascii="Calibri" w:eastAsia="Calibri" w:hAnsi="Calibri" w:cs="Calibri"/>
          <w:sz w:val="24"/>
          <w:szCs w:val="24"/>
        </w:rPr>
        <w:t xml:space="preserve">through </w:t>
      </w:r>
      <w:r w:rsidR="00F96F0C" w:rsidRPr="00A570C4">
        <w:rPr>
          <w:rFonts w:ascii="Calibri" w:eastAsia="Calibri" w:hAnsi="Calibri" w:cs="Calibri"/>
          <w:sz w:val="24"/>
          <w:szCs w:val="24"/>
        </w:rPr>
        <w:t>family influences</w:t>
      </w:r>
      <w:r w:rsidRPr="00A570C4">
        <w:rPr>
          <w:rFonts w:ascii="Calibri" w:eastAsia="Calibri" w:hAnsi="Calibri" w:cs="Calibri"/>
          <w:sz w:val="24"/>
          <w:szCs w:val="24"/>
        </w:rPr>
        <w:t>,</w:t>
      </w:r>
      <w:r w:rsidR="00F96F0C" w:rsidRPr="00A570C4">
        <w:rPr>
          <w:rFonts w:ascii="Calibri" w:eastAsia="Calibri" w:hAnsi="Calibri" w:cs="Calibri"/>
          <w:sz w:val="24"/>
          <w:szCs w:val="24"/>
        </w:rPr>
        <w:t xml:space="preserve"> yet</w:t>
      </w:r>
      <w:r w:rsidRPr="00A570C4">
        <w:rPr>
          <w:rFonts w:ascii="Calibri" w:eastAsia="Calibri" w:hAnsi="Calibri" w:cs="Calibri"/>
          <w:sz w:val="24"/>
          <w:szCs w:val="24"/>
        </w:rPr>
        <w:t xml:space="preserve"> they started </w:t>
      </w:r>
      <w:r w:rsidR="00D200A2" w:rsidRPr="00A570C4">
        <w:rPr>
          <w:rFonts w:ascii="Calibri" w:eastAsia="Calibri" w:hAnsi="Calibri" w:cs="Calibri"/>
          <w:sz w:val="24"/>
          <w:szCs w:val="24"/>
        </w:rPr>
        <w:t xml:space="preserve">to </w:t>
      </w:r>
      <w:r w:rsidRPr="00A570C4">
        <w:rPr>
          <w:rFonts w:ascii="Calibri" w:eastAsia="Calibri" w:hAnsi="Calibri" w:cs="Calibri"/>
          <w:sz w:val="24"/>
          <w:szCs w:val="24"/>
        </w:rPr>
        <w:t>practice under</w:t>
      </w:r>
      <w:r w:rsidR="00F96F0C" w:rsidRPr="00A570C4">
        <w:rPr>
          <w:rFonts w:ascii="Calibri" w:eastAsia="Calibri" w:hAnsi="Calibri" w:cs="Calibri"/>
          <w:sz w:val="24"/>
          <w:szCs w:val="24"/>
        </w:rPr>
        <w:t xml:space="preserve"> </w:t>
      </w:r>
      <w:r w:rsidR="002D5FCC" w:rsidRPr="00A570C4">
        <w:rPr>
          <w:rFonts w:ascii="Calibri" w:eastAsia="Calibri" w:hAnsi="Calibri" w:cs="Calibri"/>
          <w:sz w:val="24"/>
          <w:szCs w:val="24"/>
        </w:rPr>
        <w:t>different</w:t>
      </w:r>
      <w:r w:rsidRPr="00A570C4">
        <w:rPr>
          <w:rFonts w:ascii="Calibri" w:eastAsia="Calibri" w:hAnsi="Calibri" w:cs="Calibri"/>
          <w:sz w:val="24"/>
          <w:szCs w:val="24"/>
        </w:rPr>
        <w:t xml:space="preserve"> circumstances. When </w:t>
      </w:r>
      <w:r w:rsidR="00D200A2" w:rsidRPr="00A570C4">
        <w:rPr>
          <w:rFonts w:ascii="Calibri" w:eastAsia="Calibri" w:hAnsi="Calibri" w:cs="Calibri"/>
          <w:sz w:val="24"/>
          <w:szCs w:val="24"/>
        </w:rPr>
        <w:t xml:space="preserve">I </w:t>
      </w:r>
      <w:r w:rsidRPr="00A570C4">
        <w:rPr>
          <w:rFonts w:ascii="Calibri" w:eastAsia="Calibri" w:hAnsi="Calibri" w:cs="Calibri"/>
          <w:sz w:val="24"/>
          <w:szCs w:val="24"/>
        </w:rPr>
        <w:t xml:space="preserve">asked Tess about how she started, she recalled,    </w:t>
      </w:r>
    </w:p>
    <w:p w14:paraId="4CA00205" w14:textId="77777777" w:rsidR="00FF032F" w:rsidRPr="00A570C4" w:rsidRDefault="00FF032F" w:rsidP="00507B68">
      <w:pPr>
        <w:spacing w:line="360" w:lineRule="exact"/>
        <w:ind w:firstLine="1440"/>
        <w:rPr>
          <w:rFonts w:ascii="Calibri" w:eastAsia="Calibri" w:hAnsi="Calibri" w:cs="Calibri"/>
          <w:sz w:val="24"/>
          <w:szCs w:val="24"/>
        </w:rPr>
      </w:pPr>
    </w:p>
    <w:p w14:paraId="036D1B40" w14:textId="14C1B447" w:rsidR="00B2560A"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‘My parents used to bring me along in visiting Buddhist monasteries. One time, </w:t>
      </w:r>
      <w:r w:rsidR="00B2560A" w:rsidRPr="00A570C4">
        <w:rPr>
          <w:rFonts w:ascii="Calibri" w:eastAsia="Calibri" w:hAnsi="Calibri" w:cs="Calibri"/>
          <w:sz w:val="24"/>
          <w:szCs w:val="24"/>
        </w:rPr>
        <w:t xml:space="preserve"> </w:t>
      </w:r>
      <w:r w:rsidRPr="00A570C4">
        <w:rPr>
          <w:rFonts w:ascii="Calibri" w:eastAsia="Calibri" w:hAnsi="Calibri" w:cs="Calibri"/>
          <w:sz w:val="24"/>
          <w:szCs w:val="24"/>
        </w:rPr>
        <w:t>a chief monk approached us and told my parents that I was born extraordinary. He said, ‘she is a reincarnated deity’. Then he urged my parents to nurture my spiritual side, and to teach me</w:t>
      </w:r>
      <w:r w:rsidRPr="00A570C4">
        <w:rPr>
          <w:rFonts w:ascii="Calibri" w:eastAsia="Calibri" w:hAnsi="Calibri" w:cs="Calibri"/>
          <w:sz w:val="24"/>
          <w:szCs w:val="24"/>
        </w:rPr>
        <w:t xml:space="preserve"> Buddhist</w:t>
      </w:r>
      <w:r w:rsidRPr="00A570C4">
        <w:rPr>
          <w:rFonts w:ascii="Calibri" w:eastAsia="Calibri" w:hAnsi="Calibri" w:cs="Calibri"/>
          <w:sz w:val="24"/>
          <w:szCs w:val="24"/>
        </w:rPr>
        <w:t xml:space="preserve"> prayers…</w:t>
      </w:r>
      <w:r w:rsidR="00D200A2"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as I became a teenager, he offered to teach me secret methodologies, including qigong, </w:t>
      </w:r>
      <w:proofErr w:type="spellStart"/>
      <w:r w:rsidRPr="00A570C4">
        <w:rPr>
          <w:rFonts w:ascii="Calibri" w:eastAsia="Calibri" w:hAnsi="Calibri" w:cs="Calibri"/>
          <w:sz w:val="24"/>
          <w:szCs w:val="24"/>
        </w:rPr>
        <w:t>kungfu</w:t>
      </w:r>
      <w:proofErr w:type="spellEnd"/>
      <w:r w:rsidRPr="00A570C4">
        <w:rPr>
          <w:rFonts w:ascii="Calibri" w:eastAsia="Calibri" w:hAnsi="Calibri" w:cs="Calibri"/>
          <w:sz w:val="24"/>
          <w:szCs w:val="24"/>
        </w:rPr>
        <w:t xml:space="preserve">, meditation, </w:t>
      </w:r>
      <w:r w:rsidR="002D5FCC" w:rsidRPr="00A570C4">
        <w:rPr>
          <w:rFonts w:ascii="Calibri" w:eastAsia="Calibri" w:hAnsi="Calibri" w:cs="Calibri"/>
          <w:sz w:val="24"/>
          <w:szCs w:val="24"/>
        </w:rPr>
        <w:t>prayers,</w:t>
      </w:r>
      <w:r w:rsidRPr="00A570C4">
        <w:rPr>
          <w:rFonts w:ascii="Calibri" w:eastAsia="Calibri" w:hAnsi="Calibri" w:cs="Calibri"/>
          <w:sz w:val="24"/>
          <w:szCs w:val="24"/>
        </w:rPr>
        <w:t xml:space="preserve"> and Chinese astrology</w:t>
      </w:r>
      <w:r w:rsidR="00ED2E7A" w:rsidRPr="00A570C4">
        <w:rPr>
          <w:rFonts w:ascii="Calibri" w:eastAsia="Calibri" w:hAnsi="Calibri" w:cs="Calibri"/>
          <w:sz w:val="24"/>
          <w:szCs w:val="24"/>
        </w:rPr>
        <w:t>’</w:t>
      </w:r>
      <w:r w:rsidRPr="00A570C4">
        <w:rPr>
          <w:rFonts w:ascii="Calibri" w:eastAsia="Calibri" w:hAnsi="Calibri" w:cs="Calibri"/>
          <w:sz w:val="24"/>
          <w:szCs w:val="24"/>
        </w:rPr>
        <w:t>.</w:t>
      </w:r>
    </w:p>
    <w:p w14:paraId="24B71B4D" w14:textId="77777777" w:rsidR="00B2560A" w:rsidRPr="00A570C4" w:rsidRDefault="00B2560A" w:rsidP="00507B68">
      <w:pPr>
        <w:spacing w:line="360" w:lineRule="exact"/>
        <w:ind w:firstLine="1440"/>
        <w:rPr>
          <w:rFonts w:ascii="Calibri" w:eastAsia="Calibri" w:hAnsi="Calibri" w:cs="Calibri"/>
          <w:sz w:val="24"/>
          <w:szCs w:val="24"/>
        </w:rPr>
      </w:pPr>
    </w:p>
    <w:p w14:paraId="317A65B7" w14:textId="176F4CFC" w:rsidR="00FF032F" w:rsidRPr="00A570C4" w:rsidRDefault="00923946"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Tess’s interest started </w:t>
      </w:r>
      <w:proofErr w:type="gramStart"/>
      <w:r w:rsidR="00F04D88" w:rsidRPr="00A570C4">
        <w:rPr>
          <w:rFonts w:ascii="Calibri" w:eastAsia="Calibri" w:hAnsi="Calibri" w:cs="Calibri"/>
          <w:sz w:val="24"/>
          <w:szCs w:val="24"/>
        </w:rPr>
        <w:t>young</w:t>
      </w:r>
      <w:r w:rsidRPr="00A570C4">
        <w:rPr>
          <w:rFonts w:ascii="Calibri" w:eastAsia="Calibri" w:hAnsi="Calibri" w:cs="Calibri"/>
          <w:sz w:val="24"/>
          <w:szCs w:val="24"/>
        </w:rPr>
        <w:t>,</w:t>
      </w:r>
      <w:proofErr w:type="gramEnd"/>
      <w:r w:rsidRPr="00A570C4">
        <w:rPr>
          <w:rFonts w:ascii="Calibri" w:eastAsia="Calibri" w:hAnsi="Calibri" w:cs="Calibri"/>
          <w:sz w:val="24"/>
          <w:szCs w:val="24"/>
        </w:rPr>
        <w:t xml:space="preserve"> her adventurous personality brought her to experiment cross-culturally</w:t>
      </w:r>
      <w:r w:rsidR="005C72CD"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While her core practice is Chinese astrology, her current work </w:t>
      </w:r>
      <w:r w:rsidRPr="00A570C4">
        <w:rPr>
          <w:rFonts w:ascii="Calibri" w:eastAsia="Calibri" w:hAnsi="Calibri" w:cs="Calibri"/>
          <w:sz w:val="24"/>
          <w:szCs w:val="24"/>
        </w:rPr>
        <w:lastRenderedPageBreak/>
        <w:t>consists of a range of</w:t>
      </w:r>
      <w:r w:rsidRPr="00A570C4">
        <w:rPr>
          <w:rFonts w:ascii="Calibri" w:eastAsia="Calibri" w:hAnsi="Calibri" w:cs="Calibri"/>
          <w:sz w:val="24"/>
          <w:szCs w:val="24"/>
        </w:rPr>
        <w:t xml:space="preserve"> different</w:t>
      </w:r>
      <w:r w:rsidRPr="00A570C4">
        <w:rPr>
          <w:rFonts w:ascii="Calibri" w:eastAsia="Calibri" w:hAnsi="Calibri" w:cs="Calibri"/>
          <w:sz w:val="24"/>
          <w:szCs w:val="24"/>
        </w:rPr>
        <w:t xml:space="preserve"> traditions including Malaysian magic.</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When asked about her learning journey, she said, ‘ M</w:t>
      </w:r>
      <w:r w:rsidR="00F5572F" w:rsidRPr="00A570C4">
        <w:rPr>
          <w:rFonts w:ascii="Calibri" w:eastAsia="Calibri" w:hAnsi="Calibri" w:cs="Calibri"/>
          <w:sz w:val="24"/>
          <w:szCs w:val="24"/>
        </w:rPr>
        <w:t>y parents considered me too wild.</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they </w:t>
      </w:r>
      <w:r w:rsidRPr="00A570C4">
        <w:rPr>
          <w:rFonts w:ascii="Calibri" w:eastAsia="Calibri" w:hAnsi="Calibri" w:cs="Calibri"/>
          <w:sz w:val="24"/>
          <w:szCs w:val="24"/>
        </w:rPr>
        <w:t>sent</w:t>
      </w:r>
      <w:r w:rsidR="00F5572F" w:rsidRPr="00A570C4">
        <w:rPr>
          <w:rFonts w:ascii="Calibri" w:eastAsia="Calibri" w:hAnsi="Calibri" w:cs="Calibri"/>
          <w:sz w:val="24"/>
          <w:szCs w:val="24"/>
        </w:rPr>
        <w:t xml:space="preserve"> me</w:t>
      </w:r>
      <w:r w:rsidRPr="00A570C4">
        <w:rPr>
          <w:rFonts w:ascii="Calibri" w:eastAsia="Calibri" w:hAnsi="Calibri" w:cs="Calibri"/>
          <w:sz w:val="24"/>
          <w:szCs w:val="24"/>
        </w:rPr>
        <w:t xml:space="preserve"> to study</w:t>
      </w:r>
      <w:r w:rsidR="00F5572F" w:rsidRPr="00A570C4">
        <w:rPr>
          <w:rFonts w:ascii="Calibri" w:eastAsia="Calibri" w:hAnsi="Calibri" w:cs="Calibri"/>
          <w:sz w:val="24"/>
          <w:szCs w:val="24"/>
        </w:rPr>
        <w:t xml:space="preserve"> abroad</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I </w:t>
      </w:r>
      <w:r w:rsidR="00A62F92" w:rsidRPr="00A570C4">
        <w:rPr>
          <w:rFonts w:ascii="Calibri" w:eastAsia="Calibri" w:hAnsi="Calibri" w:cs="Calibri"/>
          <w:sz w:val="24"/>
          <w:szCs w:val="24"/>
        </w:rPr>
        <w:t>went to both</w:t>
      </w:r>
      <w:r w:rsidR="00F5572F" w:rsidRPr="00A570C4">
        <w:rPr>
          <w:rFonts w:ascii="Calibri" w:eastAsia="Calibri" w:hAnsi="Calibri" w:cs="Calibri"/>
          <w:sz w:val="24"/>
          <w:szCs w:val="24"/>
        </w:rPr>
        <w:t xml:space="preserve"> the US and the UK…</w:t>
      </w:r>
      <w:r w:rsidR="00D200A2" w:rsidRPr="00A570C4">
        <w:rPr>
          <w:rFonts w:ascii="Calibri" w:eastAsia="Calibri" w:hAnsi="Calibri" w:cs="Calibri"/>
          <w:sz w:val="24"/>
          <w:szCs w:val="24"/>
        </w:rPr>
        <w:t xml:space="preserve"> </w:t>
      </w:r>
      <w:r w:rsidR="00F5572F" w:rsidRPr="00A570C4">
        <w:rPr>
          <w:rFonts w:ascii="Calibri" w:eastAsia="Calibri" w:hAnsi="Calibri" w:cs="Calibri"/>
          <w:sz w:val="24"/>
          <w:szCs w:val="24"/>
        </w:rPr>
        <w:t>while</w:t>
      </w:r>
      <w:r w:rsidR="00A62F92" w:rsidRPr="00A570C4">
        <w:rPr>
          <w:rFonts w:ascii="Calibri" w:eastAsia="Calibri" w:hAnsi="Calibri" w:cs="Calibri"/>
          <w:sz w:val="24"/>
          <w:szCs w:val="24"/>
        </w:rPr>
        <w:t xml:space="preserve"> studying, I was also</w:t>
      </w:r>
      <w:r w:rsidR="00F5572F" w:rsidRPr="00A570C4">
        <w:rPr>
          <w:rFonts w:ascii="Calibri" w:eastAsia="Calibri" w:hAnsi="Calibri" w:cs="Calibri"/>
          <w:sz w:val="24"/>
          <w:szCs w:val="24"/>
        </w:rPr>
        <w:t xml:space="preserve"> exploring other trades in my </w:t>
      </w:r>
      <w:r w:rsidR="002D5FCC" w:rsidRPr="00A570C4">
        <w:rPr>
          <w:rFonts w:ascii="Calibri" w:eastAsia="Calibri" w:hAnsi="Calibri" w:cs="Calibri"/>
          <w:sz w:val="24"/>
          <w:szCs w:val="24"/>
        </w:rPr>
        <w:t>free time</w:t>
      </w:r>
      <w:r w:rsidR="00F5572F" w:rsidRPr="00A570C4">
        <w:rPr>
          <w:rFonts w:ascii="Calibri" w:eastAsia="Calibri" w:hAnsi="Calibri" w:cs="Calibri"/>
          <w:sz w:val="24"/>
          <w:szCs w:val="24"/>
        </w:rPr>
        <w:t>; I learned tarot, western magic, energy work, divination, seance, western astrology…</w:t>
      </w:r>
      <w:r w:rsidR="00D200A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anything </w:t>
      </w:r>
      <w:r w:rsidRPr="00A570C4">
        <w:rPr>
          <w:rFonts w:ascii="Calibri" w:eastAsia="Calibri" w:hAnsi="Calibri" w:cs="Calibri"/>
          <w:sz w:val="24"/>
          <w:szCs w:val="24"/>
        </w:rPr>
        <w:t xml:space="preserve">energy-related </w:t>
      </w:r>
      <w:r w:rsidR="00F5572F" w:rsidRPr="00A570C4">
        <w:rPr>
          <w:rFonts w:ascii="Calibri" w:eastAsia="Calibri" w:hAnsi="Calibri" w:cs="Calibri"/>
          <w:sz w:val="24"/>
          <w:szCs w:val="24"/>
        </w:rPr>
        <w:t xml:space="preserve">that you can think of, I have learned </w:t>
      </w:r>
      <w:r w:rsidR="00A62F92" w:rsidRPr="00A570C4">
        <w:rPr>
          <w:rFonts w:ascii="Calibri" w:eastAsia="Calibri" w:hAnsi="Calibri" w:cs="Calibri"/>
          <w:sz w:val="24"/>
          <w:szCs w:val="24"/>
        </w:rPr>
        <w:t xml:space="preserve">them </w:t>
      </w:r>
      <w:r w:rsidR="002D5FCC" w:rsidRPr="00A570C4">
        <w:rPr>
          <w:rFonts w:ascii="Calibri" w:eastAsia="Calibri" w:hAnsi="Calibri" w:cs="Calibri"/>
          <w:sz w:val="24"/>
          <w:szCs w:val="24"/>
        </w:rPr>
        <w:t>all</w:t>
      </w:r>
      <w:r w:rsidR="00F5572F" w:rsidRPr="00A570C4">
        <w:rPr>
          <w:rFonts w:ascii="Calibri" w:eastAsia="Calibri" w:hAnsi="Calibri" w:cs="Calibri"/>
          <w:sz w:val="24"/>
          <w:szCs w:val="24"/>
        </w:rPr>
        <w:t>. Upon graduation, I found a job as a TV presenter in Taiwan while continuing to practise my skills as my side gig</w:t>
      </w:r>
      <w:r w:rsidR="00D200A2"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p>
    <w:p w14:paraId="3F9CE689" w14:textId="77777777" w:rsidR="00FF032F" w:rsidRPr="00A570C4" w:rsidRDefault="00FF032F" w:rsidP="00507B68">
      <w:pPr>
        <w:spacing w:line="360" w:lineRule="exact"/>
        <w:ind w:firstLine="1440"/>
        <w:rPr>
          <w:rFonts w:ascii="Calibri" w:eastAsia="Calibri" w:hAnsi="Calibri" w:cs="Calibri"/>
          <w:sz w:val="24"/>
          <w:szCs w:val="24"/>
        </w:rPr>
      </w:pPr>
    </w:p>
    <w:p w14:paraId="0144F36F" w14:textId="5FD7FF93" w:rsidR="00FF032F" w:rsidRPr="00A570C4" w:rsidRDefault="00923946"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r w:rsidR="00E271D8" w:rsidRPr="00A570C4">
        <w:rPr>
          <w:rFonts w:ascii="Calibri" w:eastAsia="Calibri" w:hAnsi="Calibri" w:cs="Calibri"/>
          <w:sz w:val="24"/>
          <w:szCs w:val="24"/>
        </w:rPr>
        <w:t xml:space="preserve">For </w:t>
      </w:r>
      <w:r w:rsidR="00F5572F" w:rsidRPr="00A570C4">
        <w:rPr>
          <w:rFonts w:ascii="Calibri" w:eastAsia="Calibri" w:hAnsi="Calibri" w:cs="Calibri"/>
          <w:sz w:val="24"/>
          <w:szCs w:val="24"/>
        </w:rPr>
        <w:t>Tess, astrology started as one of her interests in the supernatural,</w:t>
      </w:r>
      <w:r w:rsidR="00E271D8" w:rsidRPr="00A570C4">
        <w:rPr>
          <w:rFonts w:ascii="Calibri" w:eastAsia="Calibri" w:hAnsi="Calibri" w:cs="Calibri"/>
          <w:sz w:val="24"/>
          <w:szCs w:val="24"/>
        </w:rPr>
        <w:t xml:space="preserve"> which</w:t>
      </w:r>
      <w:r w:rsidR="00F5572F" w:rsidRPr="00A570C4">
        <w:rPr>
          <w:rFonts w:ascii="Calibri" w:eastAsia="Calibri" w:hAnsi="Calibri" w:cs="Calibri"/>
          <w:sz w:val="24"/>
          <w:szCs w:val="24"/>
        </w:rPr>
        <w:t xml:space="preserve"> developed into her </w:t>
      </w:r>
      <w:r w:rsidR="00A62F92" w:rsidRPr="00A570C4">
        <w:rPr>
          <w:rFonts w:ascii="Calibri" w:eastAsia="Calibri" w:hAnsi="Calibri" w:cs="Calibri"/>
          <w:sz w:val="24"/>
          <w:szCs w:val="24"/>
        </w:rPr>
        <w:t xml:space="preserve">own blend </w:t>
      </w:r>
      <w:r w:rsidR="00F5572F" w:rsidRPr="00A570C4">
        <w:rPr>
          <w:rFonts w:ascii="Calibri" w:eastAsia="Calibri" w:hAnsi="Calibri" w:cs="Calibri"/>
          <w:sz w:val="24"/>
          <w:szCs w:val="24"/>
        </w:rPr>
        <w:t>of practices</w:t>
      </w:r>
      <w:r w:rsidR="00A62F92" w:rsidRPr="00A570C4">
        <w:rPr>
          <w:rFonts w:ascii="Calibri" w:eastAsia="Calibri" w:hAnsi="Calibri" w:cs="Calibri"/>
          <w:sz w:val="24"/>
          <w:szCs w:val="24"/>
        </w:rPr>
        <w:t xml:space="preserve"> along with her multi-cultural background</w:t>
      </w:r>
      <w:r w:rsidR="00F5572F" w:rsidRPr="00A570C4">
        <w:rPr>
          <w:rFonts w:ascii="Calibri" w:eastAsia="Calibri" w:hAnsi="Calibri" w:cs="Calibri"/>
          <w:sz w:val="24"/>
          <w:szCs w:val="24"/>
        </w:rPr>
        <w:t xml:space="preserve">. </w:t>
      </w:r>
    </w:p>
    <w:p w14:paraId="4D3B9EBF" w14:textId="77777777" w:rsidR="00FF032F" w:rsidRPr="00A570C4" w:rsidRDefault="00FF032F" w:rsidP="00507B68">
      <w:pPr>
        <w:spacing w:line="360" w:lineRule="exact"/>
        <w:ind w:firstLine="1440"/>
        <w:rPr>
          <w:rFonts w:ascii="Calibri" w:eastAsia="Calibri" w:hAnsi="Calibri" w:cs="Calibri"/>
          <w:sz w:val="24"/>
          <w:szCs w:val="24"/>
        </w:rPr>
      </w:pPr>
    </w:p>
    <w:p w14:paraId="0345F2CA" w14:textId="494F2B1D"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Stan grew up with the influence of a traditional Chinese family, but his interest did not start until he was an adult</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when he was working as an architect in Hong Kong during the 1990s. When asked if he had thought about becoming a </w:t>
      </w:r>
      <w:r w:rsidR="00F5572F" w:rsidRPr="00A570C4">
        <w:rPr>
          <w:rFonts w:ascii="Calibri" w:eastAsia="Calibri" w:hAnsi="Calibri" w:cs="Calibri"/>
          <w:i/>
          <w:sz w:val="24"/>
          <w:szCs w:val="24"/>
        </w:rPr>
        <w:t>sifu</w:t>
      </w:r>
      <w:r w:rsidR="00A62F9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in the supplementary question, he said, ‘Some friends said I have done </w:t>
      </w:r>
      <w:r w:rsidR="002D5FCC" w:rsidRPr="00A570C4">
        <w:rPr>
          <w:rFonts w:ascii="Calibri" w:eastAsia="Calibri" w:hAnsi="Calibri" w:cs="Calibri"/>
          <w:sz w:val="24"/>
          <w:szCs w:val="24"/>
        </w:rPr>
        <w:t>an excellent job</w:t>
      </w:r>
      <w:r w:rsidR="00F5572F" w:rsidRPr="00A570C4">
        <w:rPr>
          <w:rFonts w:ascii="Calibri" w:eastAsia="Calibri" w:hAnsi="Calibri" w:cs="Calibri"/>
          <w:sz w:val="24"/>
          <w:szCs w:val="24"/>
        </w:rPr>
        <w:t xml:space="preserve"> reading their charts. However, astrology entails a lot of Chinese knowledge. And so, I never thought about that, I am a learner and only doing it for private </w:t>
      </w:r>
      <w:proofErr w:type="gramStart"/>
      <w:r w:rsidR="002D5FCC" w:rsidRPr="00A570C4">
        <w:rPr>
          <w:rFonts w:ascii="Calibri" w:eastAsia="Calibri" w:hAnsi="Calibri" w:cs="Calibri"/>
          <w:sz w:val="24"/>
          <w:szCs w:val="24"/>
        </w:rPr>
        <w:t>purposes</w:t>
      </w:r>
      <w:r w:rsidR="00A62F92" w:rsidRPr="00A570C4">
        <w:rPr>
          <w:rFonts w:ascii="Calibri" w:eastAsia="Calibri" w:hAnsi="Calibri" w:cs="Calibri"/>
          <w:sz w:val="24"/>
          <w:szCs w:val="24"/>
        </w:rPr>
        <w:t>’</w:t>
      </w:r>
      <w:proofErr w:type="gramEnd"/>
      <w:r w:rsidR="00F5572F" w:rsidRPr="00A570C4">
        <w:rPr>
          <w:rFonts w:ascii="Calibri" w:eastAsia="Calibri" w:hAnsi="Calibri" w:cs="Calibri"/>
          <w:sz w:val="24"/>
          <w:szCs w:val="24"/>
        </w:rPr>
        <w:t xml:space="preserve">. </w:t>
      </w:r>
      <w:r w:rsidR="00A62F92" w:rsidRPr="00A570C4">
        <w:rPr>
          <w:rFonts w:ascii="Calibri" w:eastAsia="Calibri" w:hAnsi="Calibri" w:cs="Calibri"/>
          <w:sz w:val="24"/>
          <w:szCs w:val="24"/>
        </w:rPr>
        <w:t>As h</w:t>
      </w:r>
      <w:r w:rsidR="00F5572F" w:rsidRPr="00A570C4">
        <w:rPr>
          <w:rFonts w:ascii="Calibri" w:eastAsia="Calibri" w:hAnsi="Calibri" w:cs="Calibri"/>
          <w:sz w:val="24"/>
          <w:szCs w:val="24"/>
        </w:rPr>
        <w:t>e recalled his journey,</w:t>
      </w:r>
    </w:p>
    <w:p w14:paraId="2D7FCF74"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 </w:t>
      </w:r>
    </w:p>
    <w:p w14:paraId="67F772F1" w14:textId="415618CC" w:rsidR="00B801F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‘Being in a traditional Chinese family, we had a lot of religious influences from Taoism and Buddhism, you know burn </w:t>
      </w:r>
      <w:r w:rsidR="002D5FCC" w:rsidRPr="00A570C4">
        <w:rPr>
          <w:rFonts w:ascii="Calibri" w:eastAsia="Calibri" w:hAnsi="Calibri" w:cs="Calibri"/>
          <w:sz w:val="24"/>
          <w:szCs w:val="24"/>
        </w:rPr>
        <w:t>incense</w:t>
      </w:r>
      <w:r w:rsidRPr="00A570C4">
        <w:rPr>
          <w:rFonts w:ascii="Calibri" w:eastAsia="Calibri" w:hAnsi="Calibri" w:cs="Calibri"/>
          <w:sz w:val="24"/>
          <w:szCs w:val="24"/>
        </w:rPr>
        <w:t xml:space="preserve"> to deities and all. My family would seek </w:t>
      </w:r>
      <w:r w:rsidR="002D5FCC" w:rsidRPr="00A570C4">
        <w:rPr>
          <w:rFonts w:ascii="Calibri" w:eastAsia="Calibri" w:hAnsi="Calibri" w:cs="Calibri"/>
          <w:sz w:val="24"/>
          <w:szCs w:val="24"/>
        </w:rPr>
        <w:t>guidance</w:t>
      </w:r>
      <w:r w:rsidRPr="00A570C4">
        <w:rPr>
          <w:rFonts w:ascii="Calibri" w:eastAsia="Calibri" w:hAnsi="Calibri" w:cs="Calibri"/>
          <w:sz w:val="24"/>
          <w:szCs w:val="24"/>
        </w:rPr>
        <w:t xml:space="preserve"> from divinations, rituals,  prayers to deities and (Chinese) astrology. We do the usual animal zodiac and the yearly forecast chart readings. My mom would pray to the deities for </w:t>
      </w:r>
      <w:r w:rsidR="002D5FCC" w:rsidRPr="00A570C4">
        <w:rPr>
          <w:rFonts w:ascii="Calibri" w:eastAsia="Calibri" w:hAnsi="Calibri" w:cs="Calibri"/>
          <w:sz w:val="24"/>
          <w:szCs w:val="24"/>
        </w:rPr>
        <w:t>superior results</w:t>
      </w:r>
      <w:r w:rsidRPr="00A570C4">
        <w:rPr>
          <w:rFonts w:ascii="Calibri" w:eastAsia="Calibri" w:hAnsi="Calibri" w:cs="Calibri"/>
          <w:sz w:val="24"/>
          <w:szCs w:val="24"/>
        </w:rPr>
        <w:t xml:space="preserve"> for my exams</w:t>
      </w:r>
      <w:r w:rsidR="00ED2E7A" w:rsidRPr="00A570C4">
        <w:rPr>
          <w:rFonts w:ascii="Calibri" w:eastAsia="Calibri" w:hAnsi="Calibri" w:cs="Calibri"/>
          <w:sz w:val="24"/>
          <w:szCs w:val="24"/>
        </w:rPr>
        <w:t>’</w:t>
      </w:r>
      <w:r w:rsidRPr="00A570C4">
        <w:rPr>
          <w:rFonts w:ascii="Calibri" w:eastAsia="Calibri" w:hAnsi="Calibri" w:cs="Calibri"/>
          <w:sz w:val="24"/>
          <w:szCs w:val="24"/>
        </w:rPr>
        <w:t>.</w:t>
      </w:r>
      <w:r w:rsidR="00923946" w:rsidRPr="00A570C4">
        <w:rPr>
          <w:rFonts w:ascii="Calibri" w:eastAsia="Calibri" w:hAnsi="Calibri" w:cs="Calibri"/>
          <w:sz w:val="24"/>
          <w:szCs w:val="24"/>
        </w:rPr>
        <w:t xml:space="preserve"> </w:t>
      </w:r>
    </w:p>
    <w:p w14:paraId="6E6400D0" w14:textId="77777777" w:rsidR="00B801FF" w:rsidRPr="00A570C4" w:rsidRDefault="00B801FF" w:rsidP="00507B68">
      <w:pPr>
        <w:spacing w:line="360" w:lineRule="exact"/>
        <w:ind w:firstLine="1440"/>
        <w:rPr>
          <w:rFonts w:ascii="Calibri" w:eastAsia="Calibri" w:hAnsi="Calibri" w:cs="Calibri"/>
          <w:sz w:val="24"/>
          <w:szCs w:val="24"/>
        </w:rPr>
      </w:pPr>
    </w:p>
    <w:p w14:paraId="1B466518" w14:textId="3A955BB8"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Despite this, h</w:t>
      </w:r>
      <w:r w:rsidR="00923946" w:rsidRPr="00A570C4">
        <w:rPr>
          <w:rFonts w:ascii="Calibri" w:eastAsia="Calibri" w:hAnsi="Calibri" w:cs="Calibri"/>
          <w:sz w:val="24"/>
          <w:szCs w:val="24"/>
        </w:rPr>
        <w:t>e said, ‘</w:t>
      </w:r>
      <w:r w:rsidR="00F5572F" w:rsidRPr="00A570C4">
        <w:rPr>
          <w:rFonts w:ascii="Calibri" w:eastAsia="Calibri" w:hAnsi="Calibri" w:cs="Calibri"/>
          <w:sz w:val="24"/>
          <w:szCs w:val="24"/>
        </w:rPr>
        <w:t>it never occurred to me that astrology or fate was something I was remotely interested in growing up…</w:t>
      </w:r>
      <w:r w:rsidR="00BD045C" w:rsidRPr="00A570C4">
        <w:rPr>
          <w:rFonts w:ascii="Calibri" w:eastAsia="Calibri" w:hAnsi="Calibri" w:cs="Calibri"/>
          <w:sz w:val="24"/>
          <w:szCs w:val="24"/>
        </w:rPr>
        <w:t xml:space="preserve"> </w:t>
      </w:r>
      <w:r w:rsidR="00F5572F" w:rsidRPr="00A570C4">
        <w:rPr>
          <w:rFonts w:ascii="Calibri" w:eastAsia="Calibri" w:hAnsi="Calibri" w:cs="Calibri"/>
          <w:sz w:val="24"/>
          <w:szCs w:val="24"/>
        </w:rPr>
        <w:t>I</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mean when I was studying in the UK, I did read Western astrology </w:t>
      </w:r>
      <w:r w:rsidR="002D5FCC" w:rsidRPr="00A570C4">
        <w:rPr>
          <w:rFonts w:ascii="Calibri" w:eastAsia="Calibri" w:hAnsi="Calibri" w:cs="Calibri"/>
          <w:sz w:val="24"/>
          <w:szCs w:val="24"/>
        </w:rPr>
        <w:t>columns</w:t>
      </w:r>
      <w:r w:rsidR="00F5572F" w:rsidRPr="00A570C4">
        <w:rPr>
          <w:rFonts w:ascii="Calibri" w:eastAsia="Calibri" w:hAnsi="Calibri" w:cs="Calibri"/>
          <w:sz w:val="24"/>
          <w:szCs w:val="24"/>
        </w:rPr>
        <w:t xml:space="preserve"> in the newspapers…</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about what a Cancer is like…</w:t>
      </w:r>
      <w:r w:rsidR="0015789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the horoscope, it was curiosity. </w:t>
      </w:r>
      <w:r w:rsidR="00600E8B" w:rsidRPr="00A570C4">
        <w:rPr>
          <w:rFonts w:ascii="Calibri" w:eastAsia="Calibri" w:hAnsi="Calibri" w:cs="Calibri"/>
          <w:sz w:val="24"/>
          <w:szCs w:val="24"/>
        </w:rPr>
        <w:t>I started</w:t>
      </w:r>
      <w:r w:rsidR="00F5572F" w:rsidRPr="00A570C4">
        <w:rPr>
          <w:rFonts w:ascii="Calibri" w:eastAsia="Calibri" w:hAnsi="Calibri" w:cs="Calibri"/>
          <w:sz w:val="24"/>
          <w:szCs w:val="24"/>
        </w:rPr>
        <w:t xml:space="preserve"> learning astrology  with fengshui when I was working in Hong Kong’</w:t>
      </w:r>
      <w:r w:rsidR="0015789E" w:rsidRPr="00A570C4">
        <w:rPr>
          <w:rFonts w:ascii="Calibri" w:eastAsia="Calibri" w:hAnsi="Calibri" w:cs="Calibri"/>
          <w:sz w:val="24"/>
          <w:szCs w:val="24"/>
        </w:rPr>
        <w:t>.</w:t>
      </w:r>
      <w:r w:rsidR="00F5572F" w:rsidRPr="00A570C4">
        <w:rPr>
          <w:rFonts w:ascii="Calibri" w:eastAsia="Calibri" w:hAnsi="Calibri" w:cs="Calibri"/>
          <w:sz w:val="24"/>
          <w:szCs w:val="24"/>
        </w:rPr>
        <w:t xml:space="preserve">  </w:t>
      </w:r>
    </w:p>
    <w:p w14:paraId="76A10CED" w14:textId="77777777" w:rsidR="00FF032F" w:rsidRPr="00A570C4" w:rsidRDefault="00FF032F" w:rsidP="00507B68">
      <w:pPr>
        <w:spacing w:line="360" w:lineRule="exact"/>
        <w:ind w:firstLine="1440"/>
        <w:rPr>
          <w:rFonts w:ascii="Calibri" w:eastAsia="Calibri" w:hAnsi="Calibri" w:cs="Calibri"/>
          <w:sz w:val="24"/>
          <w:szCs w:val="24"/>
        </w:rPr>
      </w:pPr>
    </w:p>
    <w:p w14:paraId="1B79DDAE" w14:textId="203806EC" w:rsidR="00FF032F" w:rsidRPr="00A570C4" w:rsidRDefault="00165FA3"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One</w:t>
      </w:r>
      <w:r w:rsidR="001D6180" w:rsidRPr="00A570C4">
        <w:rPr>
          <w:rFonts w:ascii="Calibri" w:eastAsia="Calibri" w:hAnsi="Calibri" w:cs="Calibri"/>
          <w:sz w:val="24"/>
          <w:szCs w:val="24"/>
        </w:rPr>
        <w:t xml:space="preserve"> account written </w:t>
      </w:r>
      <w:r w:rsidRPr="00A570C4">
        <w:rPr>
          <w:rFonts w:ascii="Calibri" w:eastAsia="Calibri" w:hAnsi="Calibri" w:cs="Calibri"/>
          <w:sz w:val="24"/>
          <w:szCs w:val="24"/>
        </w:rPr>
        <w:t>of</w:t>
      </w:r>
      <w:r w:rsidR="001A1CE5" w:rsidRPr="00A570C4">
        <w:rPr>
          <w:rFonts w:ascii="Calibri" w:eastAsia="Calibri" w:hAnsi="Calibri" w:cs="Calibri"/>
          <w:sz w:val="24"/>
          <w:szCs w:val="24"/>
        </w:rPr>
        <w:t xml:space="preserve"> </w:t>
      </w:r>
      <w:r w:rsidR="001D6180" w:rsidRPr="00A570C4">
        <w:rPr>
          <w:rFonts w:ascii="Calibri" w:eastAsia="Calibri" w:hAnsi="Calibri" w:cs="Calibri"/>
          <w:sz w:val="24"/>
          <w:szCs w:val="24"/>
        </w:rPr>
        <w:t xml:space="preserve">the streets of Hong Kong </w:t>
      </w:r>
      <w:r w:rsidRPr="00A570C4">
        <w:rPr>
          <w:rFonts w:ascii="Calibri" w:eastAsia="Calibri" w:hAnsi="Calibri" w:cs="Calibri"/>
          <w:sz w:val="24"/>
          <w:szCs w:val="24"/>
        </w:rPr>
        <w:t xml:space="preserve">in the </w:t>
      </w:r>
      <w:r w:rsidR="001D6180" w:rsidRPr="00A570C4">
        <w:rPr>
          <w:rFonts w:ascii="Calibri" w:eastAsia="Calibri" w:hAnsi="Calibri" w:cs="Calibri"/>
          <w:sz w:val="24"/>
          <w:szCs w:val="24"/>
        </w:rPr>
        <w:t xml:space="preserve">1980s and 1990s </w:t>
      </w:r>
      <w:r w:rsidRPr="00A570C4">
        <w:rPr>
          <w:rFonts w:ascii="Calibri" w:eastAsia="Calibri" w:hAnsi="Calibri" w:cs="Calibri"/>
          <w:sz w:val="24"/>
          <w:szCs w:val="24"/>
        </w:rPr>
        <w:t xml:space="preserve">is </w:t>
      </w:r>
      <w:r w:rsidR="001D6180" w:rsidRPr="00A570C4">
        <w:rPr>
          <w:rFonts w:ascii="Calibri" w:eastAsia="Calibri" w:hAnsi="Calibri" w:cs="Calibri"/>
          <w:sz w:val="24"/>
          <w:szCs w:val="24"/>
        </w:rPr>
        <w:t>by John Ca</w:t>
      </w:r>
      <w:r w:rsidR="001A1CE5" w:rsidRPr="00A570C4">
        <w:rPr>
          <w:rFonts w:ascii="Calibri" w:eastAsia="Calibri" w:hAnsi="Calibri" w:cs="Calibri"/>
          <w:sz w:val="24"/>
          <w:szCs w:val="24"/>
        </w:rPr>
        <w:t>r</w:t>
      </w:r>
      <w:r w:rsidR="001D6180" w:rsidRPr="00A570C4">
        <w:rPr>
          <w:rFonts w:ascii="Calibri" w:eastAsia="Calibri" w:hAnsi="Calibri" w:cs="Calibri"/>
          <w:sz w:val="24"/>
          <w:szCs w:val="24"/>
        </w:rPr>
        <w:t>roll</w:t>
      </w:r>
      <w:r w:rsidR="002821B9" w:rsidRPr="00A570C4">
        <w:rPr>
          <w:rFonts w:ascii="Calibri" w:eastAsia="Calibri" w:hAnsi="Calibri" w:cs="Calibri"/>
          <w:sz w:val="24"/>
          <w:szCs w:val="24"/>
        </w:rPr>
        <w:t>:</w:t>
      </w:r>
      <w:r w:rsidR="001D6180" w:rsidRPr="00A570C4">
        <w:rPr>
          <w:rFonts w:ascii="Calibri" w:eastAsia="Calibri" w:hAnsi="Calibri" w:cs="Calibri"/>
          <w:sz w:val="24"/>
          <w:szCs w:val="24"/>
        </w:rPr>
        <w:t xml:space="preserve"> </w:t>
      </w:r>
      <w:r w:rsidR="00811F96" w:rsidRPr="00A570C4">
        <w:rPr>
          <w:rFonts w:ascii="Calibri" w:eastAsia="Calibri" w:hAnsi="Calibri" w:cs="Calibri"/>
          <w:sz w:val="24"/>
          <w:szCs w:val="24"/>
        </w:rPr>
        <w:t>‘</w:t>
      </w:r>
      <w:r w:rsidR="001D6180" w:rsidRPr="00A570C4">
        <w:rPr>
          <w:rFonts w:ascii="Calibri" w:eastAsia="Calibri" w:hAnsi="Calibri" w:cs="Calibri"/>
          <w:sz w:val="24"/>
          <w:szCs w:val="24"/>
        </w:rPr>
        <w:t>Small Chinese shops sit comfortably on streets named after British royalty…</w:t>
      </w:r>
      <w:r w:rsidR="002821B9" w:rsidRPr="00A570C4">
        <w:rPr>
          <w:rFonts w:ascii="Calibri" w:eastAsia="Calibri" w:hAnsi="Calibri" w:cs="Calibri"/>
          <w:sz w:val="24"/>
          <w:szCs w:val="24"/>
        </w:rPr>
        <w:t xml:space="preserve"> </w:t>
      </w:r>
      <w:r w:rsidR="001D6180" w:rsidRPr="00A570C4">
        <w:rPr>
          <w:rFonts w:ascii="Calibri" w:eastAsia="Calibri" w:hAnsi="Calibri" w:cs="Calibri"/>
          <w:sz w:val="24"/>
          <w:szCs w:val="24"/>
        </w:rPr>
        <w:t xml:space="preserve">Christianity and modern Western medicine coexist happily with traditional Chinese medicine, several hundred Chinese temples, a plethora of religious festivals and ceremonies, and a </w:t>
      </w:r>
      <w:r w:rsidR="001D6180" w:rsidRPr="00A570C4">
        <w:rPr>
          <w:rFonts w:ascii="Calibri" w:eastAsia="Calibri" w:hAnsi="Calibri" w:cs="Calibri"/>
          <w:sz w:val="24"/>
          <w:szCs w:val="24"/>
        </w:rPr>
        <w:lastRenderedPageBreak/>
        <w:t>fervent belief in feng shui applied in even the most modern Western-style buildings…’</w:t>
      </w:r>
      <w:r w:rsidR="002821B9" w:rsidRPr="00A570C4">
        <w:rPr>
          <w:rFonts w:ascii="Calibri" w:eastAsia="Calibri" w:hAnsi="Calibri" w:cs="Calibri"/>
          <w:sz w:val="24"/>
          <w:szCs w:val="24"/>
        </w:rPr>
        <w:t>.</w:t>
      </w:r>
      <w:r w:rsidR="001D6180" w:rsidRPr="00A570C4">
        <w:rPr>
          <w:rFonts w:ascii="Calibri" w:eastAsia="Calibri" w:hAnsi="Calibri" w:cs="Calibri"/>
          <w:sz w:val="24"/>
          <w:szCs w:val="24"/>
          <w:vertAlign w:val="superscript"/>
        </w:rPr>
        <w:footnoteReference w:id="128"/>
      </w:r>
      <w:r w:rsidR="001D6180" w:rsidRPr="00A570C4">
        <w:rPr>
          <w:rFonts w:ascii="Calibri" w:eastAsia="Calibri" w:hAnsi="Calibri" w:cs="Calibri"/>
          <w:sz w:val="24"/>
          <w:szCs w:val="24"/>
        </w:rPr>
        <w:t xml:space="preserve"> </w:t>
      </w:r>
      <w:r w:rsidR="002821B9" w:rsidRPr="00A570C4">
        <w:rPr>
          <w:rFonts w:ascii="Calibri" w:eastAsia="Calibri" w:hAnsi="Calibri" w:cs="Calibri"/>
          <w:sz w:val="24"/>
          <w:szCs w:val="24"/>
        </w:rPr>
        <w:t>Carroll’s</w:t>
      </w:r>
      <w:r w:rsidR="001D6180" w:rsidRPr="00A570C4">
        <w:rPr>
          <w:rFonts w:ascii="Calibri" w:eastAsia="Calibri" w:hAnsi="Calibri" w:cs="Calibri"/>
          <w:sz w:val="24"/>
          <w:szCs w:val="24"/>
        </w:rPr>
        <w:t xml:space="preserve"> account reflect</w:t>
      </w:r>
      <w:r w:rsidR="002821B9" w:rsidRPr="00A570C4">
        <w:rPr>
          <w:rFonts w:ascii="Calibri" w:eastAsia="Calibri" w:hAnsi="Calibri" w:cs="Calibri"/>
          <w:sz w:val="24"/>
          <w:szCs w:val="24"/>
        </w:rPr>
        <w:t>s</w:t>
      </w:r>
      <w:r w:rsidR="001D6180" w:rsidRPr="00A570C4">
        <w:rPr>
          <w:rFonts w:ascii="Calibri" w:eastAsia="Calibri" w:hAnsi="Calibri" w:cs="Calibri"/>
          <w:sz w:val="24"/>
          <w:szCs w:val="24"/>
        </w:rPr>
        <w:t xml:space="preserve"> a perspective of the</w:t>
      </w:r>
      <w:r w:rsidR="00811F96" w:rsidRPr="00A570C4">
        <w:rPr>
          <w:rFonts w:ascii="Calibri" w:eastAsia="Calibri" w:hAnsi="Calibri" w:cs="Calibri"/>
          <w:sz w:val="24"/>
          <w:szCs w:val="24"/>
        </w:rPr>
        <w:t xml:space="preserve"> two</w:t>
      </w:r>
      <w:r w:rsidR="001D6180" w:rsidRPr="00A570C4">
        <w:rPr>
          <w:rFonts w:ascii="Calibri" w:eastAsia="Calibri" w:hAnsi="Calibri" w:cs="Calibri"/>
          <w:sz w:val="24"/>
          <w:szCs w:val="24"/>
        </w:rPr>
        <w:t xml:space="preserve"> forces underlying the culture of colonial Hong Kong</w:t>
      </w:r>
      <w:r w:rsidR="002821B9" w:rsidRPr="00A570C4">
        <w:rPr>
          <w:rFonts w:ascii="Calibri" w:eastAsia="Calibri" w:hAnsi="Calibri" w:cs="Calibri"/>
          <w:sz w:val="24"/>
          <w:szCs w:val="24"/>
        </w:rPr>
        <w:t>,  t</w:t>
      </w:r>
      <w:r w:rsidR="001D6180" w:rsidRPr="00A570C4">
        <w:rPr>
          <w:rFonts w:ascii="Calibri" w:eastAsia="Calibri" w:hAnsi="Calibri" w:cs="Calibri"/>
          <w:sz w:val="24"/>
          <w:szCs w:val="24"/>
        </w:rPr>
        <w:t>he first being</w:t>
      </w:r>
      <w:r w:rsidR="00ED2E7A" w:rsidRPr="00A570C4">
        <w:rPr>
          <w:rFonts w:ascii="Calibri" w:eastAsia="Calibri" w:hAnsi="Calibri" w:cs="Calibri"/>
          <w:sz w:val="24"/>
          <w:szCs w:val="24"/>
        </w:rPr>
        <w:t>,</w:t>
      </w:r>
      <w:r w:rsidR="001D6180" w:rsidRPr="00A570C4">
        <w:rPr>
          <w:rFonts w:ascii="Calibri" w:eastAsia="Calibri" w:hAnsi="Calibri" w:cs="Calibri"/>
          <w:sz w:val="24"/>
          <w:szCs w:val="24"/>
        </w:rPr>
        <w:t xml:space="preserve"> </w:t>
      </w:r>
      <w:r w:rsidR="00291F60" w:rsidRPr="00A570C4">
        <w:rPr>
          <w:rFonts w:ascii="Calibri" w:eastAsia="Calibri" w:hAnsi="Calibri" w:cs="Calibri"/>
          <w:sz w:val="24"/>
          <w:szCs w:val="24"/>
        </w:rPr>
        <w:t xml:space="preserve">like young Stan, </w:t>
      </w:r>
      <w:r w:rsidR="001D6180" w:rsidRPr="00A570C4">
        <w:rPr>
          <w:rFonts w:ascii="Calibri" w:eastAsia="Calibri" w:hAnsi="Calibri" w:cs="Calibri"/>
          <w:sz w:val="24"/>
          <w:szCs w:val="24"/>
        </w:rPr>
        <w:t xml:space="preserve">the phenomenon that some Chinese people value western cultures over the traditional Chinese. Westernized Chinese </w:t>
      </w:r>
      <w:r w:rsidR="002A4D88" w:rsidRPr="00A570C4">
        <w:rPr>
          <w:rFonts w:ascii="Calibri" w:eastAsia="Calibri" w:hAnsi="Calibri" w:cs="Calibri"/>
          <w:sz w:val="24"/>
          <w:szCs w:val="24"/>
        </w:rPr>
        <w:t xml:space="preserve">people </w:t>
      </w:r>
      <w:r w:rsidR="001D6180" w:rsidRPr="00A570C4">
        <w:rPr>
          <w:rFonts w:ascii="Calibri" w:eastAsia="Calibri" w:hAnsi="Calibri" w:cs="Calibri"/>
          <w:sz w:val="24"/>
          <w:szCs w:val="24"/>
        </w:rPr>
        <w:t xml:space="preserve">and lifestyles were seen as more </w:t>
      </w:r>
      <w:r w:rsidR="00600E8B" w:rsidRPr="00A570C4">
        <w:rPr>
          <w:rFonts w:ascii="Calibri" w:eastAsia="Calibri" w:hAnsi="Calibri" w:cs="Calibri"/>
          <w:sz w:val="24"/>
          <w:szCs w:val="24"/>
        </w:rPr>
        <w:t>‘</w:t>
      </w:r>
      <w:r w:rsidR="001D6180" w:rsidRPr="00A570C4">
        <w:rPr>
          <w:rFonts w:ascii="Calibri" w:eastAsia="Calibri" w:hAnsi="Calibri" w:cs="Calibri"/>
          <w:sz w:val="24"/>
          <w:szCs w:val="24"/>
        </w:rPr>
        <w:t>civilised</w:t>
      </w:r>
      <w:r w:rsidR="00600E8B" w:rsidRPr="00A570C4">
        <w:rPr>
          <w:rFonts w:ascii="Calibri" w:eastAsia="Calibri" w:hAnsi="Calibri" w:cs="Calibri"/>
          <w:sz w:val="24"/>
          <w:szCs w:val="24"/>
        </w:rPr>
        <w:t>’</w:t>
      </w:r>
      <w:r w:rsidR="001D6180" w:rsidRPr="00A570C4">
        <w:rPr>
          <w:rFonts w:ascii="Calibri" w:eastAsia="Calibri" w:hAnsi="Calibri" w:cs="Calibri"/>
          <w:sz w:val="24"/>
          <w:szCs w:val="24"/>
        </w:rPr>
        <w:t xml:space="preserve"> or royal, or as Raymond William </w:t>
      </w:r>
      <w:r w:rsidR="00F30BA3" w:rsidRPr="00A570C4">
        <w:rPr>
          <w:rFonts w:ascii="Calibri" w:eastAsia="Calibri" w:hAnsi="Calibri" w:cs="Calibri"/>
          <w:sz w:val="24"/>
          <w:szCs w:val="24"/>
        </w:rPr>
        <w:t xml:space="preserve">remarked, </w:t>
      </w:r>
      <w:r w:rsidR="001D6180" w:rsidRPr="00A570C4">
        <w:rPr>
          <w:rFonts w:ascii="Calibri" w:eastAsia="Calibri" w:hAnsi="Calibri" w:cs="Calibri"/>
          <w:sz w:val="24"/>
          <w:szCs w:val="24"/>
        </w:rPr>
        <w:t>as the elite minority.</w:t>
      </w:r>
      <w:r w:rsidR="00823D53" w:rsidRPr="00A570C4">
        <w:rPr>
          <w:rStyle w:val="FootnoteReference"/>
          <w:rFonts w:ascii="Calibri" w:eastAsia="Calibri" w:hAnsi="Calibri" w:cs="Calibri"/>
          <w:sz w:val="24"/>
          <w:szCs w:val="24"/>
        </w:rPr>
        <w:footnoteReference w:id="129"/>
      </w:r>
      <w:r w:rsidR="001D6180" w:rsidRPr="00A570C4">
        <w:rPr>
          <w:rFonts w:ascii="Calibri" w:eastAsia="Calibri" w:hAnsi="Calibri" w:cs="Calibri"/>
          <w:sz w:val="24"/>
          <w:szCs w:val="24"/>
        </w:rPr>
        <w:t xml:space="preserve"> </w:t>
      </w:r>
      <w:r w:rsidR="00F30BA3" w:rsidRPr="00A570C4">
        <w:rPr>
          <w:rFonts w:ascii="Calibri" w:eastAsia="Calibri" w:hAnsi="Calibri" w:cs="Calibri"/>
          <w:sz w:val="24"/>
          <w:szCs w:val="24"/>
        </w:rPr>
        <w:t>T</w:t>
      </w:r>
      <w:r w:rsidR="001D6180" w:rsidRPr="00A570C4">
        <w:rPr>
          <w:rFonts w:ascii="Calibri" w:eastAsia="Calibri" w:hAnsi="Calibri" w:cs="Calibri"/>
          <w:sz w:val="24"/>
          <w:szCs w:val="24"/>
        </w:rPr>
        <w:t xml:space="preserve">he second one </w:t>
      </w:r>
      <w:r w:rsidR="00F30BA3" w:rsidRPr="00A570C4">
        <w:rPr>
          <w:rFonts w:ascii="Calibri" w:eastAsia="Calibri" w:hAnsi="Calibri" w:cs="Calibri"/>
          <w:sz w:val="24"/>
          <w:szCs w:val="24"/>
        </w:rPr>
        <w:t xml:space="preserve">is </w:t>
      </w:r>
      <w:r w:rsidR="001D6180" w:rsidRPr="00A570C4">
        <w:rPr>
          <w:rFonts w:ascii="Calibri" w:eastAsia="Calibri" w:hAnsi="Calibri" w:cs="Calibri"/>
          <w:sz w:val="24"/>
          <w:szCs w:val="24"/>
        </w:rPr>
        <w:t xml:space="preserve">the  energy </w:t>
      </w:r>
      <w:r w:rsidR="00F30BA3" w:rsidRPr="00A570C4">
        <w:rPr>
          <w:rFonts w:ascii="Calibri" w:eastAsia="Calibri" w:hAnsi="Calibri" w:cs="Calibri"/>
          <w:sz w:val="24"/>
          <w:szCs w:val="24"/>
        </w:rPr>
        <w:t xml:space="preserve">of </w:t>
      </w:r>
      <w:r w:rsidR="0058745A" w:rsidRPr="00A570C4">
        <w:rPr>
          <w:rFonts w:ascii="Calibri" w:eastAsia="Calibri" w:hAnsi="Calibri" w:cs="Calibri"/>
          <w:sz w:val="24"/>
          <w:szCs w:val="24"/>
        </w:rPr>
        <w:t xml:space="preserve">‘Bruce Lee as method’ as described by Daryl Maeda regarding </w:t>
      </w:r>
      <w:r w:rsidR="00F30BA3" w:rsidRPr="00A570C4">
        <w:rPr>
          <w:rFonts w:ascii="Calibri" w:eastAsia="Calibri" w:hAnsi="Calibri" w:cs="Calibri"/>
          <w:sz w:val="24"/>
          <w:szCs w:val="24"/>
        </w:rPr>
        <w:t xml:space="preserve">those </w:t>
      </w:r>
      <w:r w:rsidR="001D6180" w:rsidRPr="00A570C4">
        <w:rPr>
          <w:rFonts w:ascii="Calibri" w:eastAsia="Calibri" w:hAnsi="Calibri" w:cs="Calibri"/>
          <w:sz w:val="24"/>
          <w:szCs w:val="24"/>
        </w:rPr>
        <w:t>who stand up for Chinese cultural identity.</w:t>
      </w:r>
      <w:r w:rsidR="005334DC" w:rsidRPr="00A570C4">
        <w:rPr>
          <w:rStyle w:val="FootnoteReference"/>
          <w:rFonts w:ascii="Calibri" w:eastAsia="Calibri" w:hAnsi="Calibri" w:cs="Calibri"/>
          <w:sz w:val="24"/>
          <w:szCs w:val="24"/>
        </w:rPr>
        <w:footnoteReference w:id="130"/>
      </w:r>
      <w:r w:rsidR="001D6180" w:rsidRPr="00A570C4">
        <w:rPr>
          <w:rFonts w:ascii="Calibri" w:eastAsia="Calibri" w:hAnsi="Calibri" w:cs="Calibri"/>
          <w:sz w:val="24"/>
          <w:szCs w:val="24"/>
        </w:rPr>
        <w:t xml:space="preserve"> The</w:t>
      </w:r>
      <w:r w:rsidR="00F30BA3" w:rsidRPr="00A570C4">
        <w:rPr>
          <w:rFonts w:ascii="Calibri" w:eastAsia="Calibri" w:hAnsi="Calibri" w:cs="Calibri"/>
          <w:sz w:val="24"/>
          <w:szCs w:val="24"/>
        </w:rPr>
        <w:t>se</w:t>
      </w:r>
      <w:r w:rsidR="001D6180" w:rsidRPr="00A570C4">
        <w:rPr>
          <w:rFonts w:ascii="Calibri" w:eastAsia="Calibri" w:hAnsi="Calibri" w:cs="Calibri"/>
          <w:sz w:val="24"/>
          <w:szCs w:val="24"/>
        </w:rPr>
        <w:t xml:space="preserve"> two opposing forces created the unique sense of cultural identity</w:t>
      </w:r>
      <w:r w:rsidR="00A62F92" w:rsidRPr="00A570C4">
        <w:rPr>
          <w:rFonts w:ascii="Calibri" w:eastAsia="Calibri" w:hAnsi="Calibri" w:cs="Calibri"/>
          <w:sz w:val="24"/>
          <w:szCs w:val="24"/>
        </w:rPr>
        <w:t xml:space="preserve"> in </w:t>
      </w:r>
      <w:r w:rsidR="001D6180" w:rsidRPr="00A570C4">
        <w:rPr>
          <w:rFonts w:ascii="Calibri" w:eastAsia="Calibri" w:hAnsi="Calibri" w:cs="Calibri"/>
          <w:sz w:val="24"/>
          <w:szCs w:val="24"/>
        </w:rPr>
        <w:t xml:space="preserve">colonial </w:t>
      </w:r>
      <w:r w:rsidR="00A62F92" w:rsidRPr="00A570C4">
        <w:rPr>
          <w:rFonts w:ascii="Calibri" w:eastAsia="Calibri" w:hAnsi="Calibri" w:cs="Calibri"/>
          <w:sz w:val="24"/>
          <w:szCs w:val="24"/>
        </w:rPr>
        <w:t>Hong Kong</w:t>
      </w:r>
      <w:r w:rsidR="001D6180" w:rsidRPr="00A570C4">
        <w:rPr>
          <w:rFonts w:ascii="Calibri" w:eastAsia="Calibri" w:hAnsi="Calibri" w:cs="Calibri"/>
          <w:sz w:val="24"/>
          <w:szCs w:val="24"/>
        </w:rPr>
        <w:t xml:space="preserve">.  </w:t>
      </w:r>
      <w:r w:rsidR="005334DC" w:rsidRPr="00A570C4">
        <w:rPr>
          <w:rFonts w:ascii="Calibri" w:eastAsia="Calibri" w:hAnsi="Calibri" w:cs="Calibri"/>
          <w:sz w:val="24"/>
          <w:szCs w:val="24"/>
        </w:rPr>
        <w:t xml:space="preserve">From a sceptic to a practitioner, </w:t>
      </w:r>
      <w:r w:rsidR="001D6180" w:rsidRPr="00A570C4">
        <w:rPr>
          <w:rFonts w:ascii="Calibri" w:eastAsia="Calibri" w:hAnsi="Calibri" w:cs="Calibri"/>
          <w:sz w:val="24"/>
          <w:szCs w:val="24"/>
        </w:rPr>
        <w:t xml:space="preserve">Stan’s journey shows </w:t>
      </w:r>
      <w:r w:rsidR="00A62F92" w:rsidRPr="00A570C4">
        <w:rPr>
          <w:rFonts w:ascii="Calibri" w:eastAsia="Calibri" w:hAnsi="Calibri" w:cs="Calibri"/>
          <w:sz w:val="24"/>
          <w:szCs w:val="24"/>
        </w:rPr>
        <w:t>the</w:t>
      </w:r>
      <w:r w:rsidR="001D6180" w:rsidRPr="00A570C4">
        <w:rPr>
          <w:rFonts w:ascii="Calibri" w:eastAsia="Calibri" w:hAnsi="Calibri" w:cs="Calibri"/>
          <w:sz w:val="24"/>
          <w:szCs w:val="24"/>
        </w:rPr>
        <w:t xml:space="preserve"> changing </w:t>
      </w:r>
      <w:r w:rsidR="00A62F92" w:rsidRPr="00A570C4">
        <w:rPr>
          <w:rFonts w:ascii="Calibri" w:eastAsia="Calibri" w:hAnsi="Calibri" w:cs="Calibri"/>
          <w:sz w:val="24"/>
          <w:szCs w:val="24"/>
        </w:rPr>
        <w:t>of the</w:t>
      </w:r>
      <w:r w:rsidR="001D6180" w:rsidRPr="00A570C4">
        <w:rPr>
          <w:rFonts w:ascii="Calibri" w:eastAsia="Calibri" w:hAnsi="Calibri" w:cs="Calibri"/>
          <w:sz w:val="24"/>
          <w:szCs w:val="24"/>
        </w:rPr>
        <w:t xml:space="preserve"> worldviews influenced by this unique blend of identity. He recalled the time when he first started as an architect,</w:t>
      </w:r>
    </w:p>
    <w:p w14:paraId="2D3A202C" w14:textId="77777777" w:rsidR="00FF032F" w:rsidRPr="00A570C4" w:rsidRDefault="00FF032F" w:rsidP="00507B68">
      <w:pPr>
        <w:spacing w:line="360" w:lineRule="exact"/>
        <w:ind w:firstLine="1440"/>
        <w:rPr>
          <w:rFonts w:ascii="Calibri" w:eastAsia="Calibri" w:hAnsi="Calibri" w:cs="Calibri"/>
          <w:sz w:val="24"/>
          <w:szCs w:val="24"/>
        </w:rPr>
      </w:pPr>
    </w:p>
    <w:p w14:paraId="29F10829" w14:textId="05F655D5"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 was shocked to see so many feng shui objects in the individual cubicles at the office…</w:t>
      </w:r>
      <w:r w:rsidR="00F30BA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 </w:t>
      </w:r>
      <w:proofErr w:type="spellStart"/>
      <w:r w:rsidRPr="00A570C4">
        <w:rPr>
          <w:rFonts w:ascii="Calibri" w:eastAsia="Calibri" w:hAnsi="Calibri" w:cs="Calibri"/>
          <w:i/>
          <w:sz w:val="24"/>
          <w:szCs w:val="24"/>
        </w:rPr>
        <w:t>qilun</w:t>
      </w:r>
      <w:proofErr w:type="spellEnd"/>
      <w:r w:rsidRPr="00A570C4">
        <w:rPr>
          <w:rFonts w:ascii="Calibri" w:eastAsia="Calibri" w:hAnsi="Calibri" w:cs="Calibri"/>
          <w:sz w:val="24"/>
          <w:szCs w:val="24"/>
        </w:rPr>
        <w:t xml:space="preserve"> here, a mirror there…[laugh]</w:t>
      </w:r>
      <w:r w:rsidR="00F30BA3" w:rsidRPr="00A570C4">
        <w:rPr>
          <w:rFonts w:ascii="Calibri" w:eastAsia="Calibri" w:hAnsi="Calibri" w:cs="Calibri"/>
          <w:sz w:val="24"/>
          <w:szCs w:val="24"/>
        </w:rPr>
        <w:t>.</w:t>
      </w:r>
      <w:r w:rsidRPr="00A570C4">
        <w:rPr>
          <w:rFonts w:ascii="Calibri" w:eastAsia="Calibri" w:hAnsi="Calibri" w:cs="Calibri"/>
          <w:sz w:val="24"/>
          <w:szCs w:val="24"/>
        </w:rPr>
        <w:t xml:space="preserve"> I often joked around with this other younger colleague, laughed at how old-fashioned these ‘uncles’ were. Turned out, I accidentally saw a big piece of brass fengshui ornament underneath my friend’s desk when we moved office. Not only that. I was surprised to see that I was actually the only one who did not have any fengshui arrangement around my desk</w:t>
      </w:r>
      <w:r w:rsidR="0063366E"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1ED2CE02" w14:textId="77777777" w:rsidR="00FF032F" w:rsidRPr="00A570C4" w:rsidRDefault="00FF032F" w:rsidP="00507B68">
      <w:pPr>
        <w:spacing w:line="360" w:lineRule="exact"/>
        <w:ind w:firstLine="1440"/>
        <w:rPr>
          <w:rFonts w:ascii="Calibri" w:eastAsia="Calibri" w:hAnsi="Calibri" w:cs="Calibri"/>
          <w:sz w:val="24"/>
          <w:szCs w:val="24"/>
        </w:rPr>
      </w:pPr>
    </w:p>
    <w:p w14:paraId="1835F6A6" w14:textId="7672F511" w:rsidR="00FF032F" w:rsidRPr="00A570C4" w:rsidRDefault="00810AB2"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After nearly</w:t>
      </w:r>
      <w:r w:rsidR="00F5572F" w:rsidRPr="00A570C4">
        <w:rPr>
          <w:rFonts w:ascii="Calibri" w:eastAsia="Calibri" w:hAnsi="Calibri" w:cs="Calibri"/>
          <w:sz w:val="24"/>
          <w:szCs w:val="24"/>
        </w:rPr>
        <w:t xml:space="preserve"> 30 years </w:t>
      </w:r>
      <w:r w:rsidR="005334DC" w:rsidRPr="00A570C4">
        <w:rPr>
          <w:rFonts w:ascii="Calibri" w:eastAsia="Calibri" w:hAnsi="Calibri" w:cs="Calibri"/>
          <w:sz w:val="24"/>
          <w:szCs w:val="24"/>
        </w:rPr>
        <w:t>of practice</w:t>
      </w:r>
      <w:r w:rsidR="00F5572F" w:rsidRPr="00A570C4">
        <w:rPr>
          <w:rFonts w:ascii="Calibri" w:eastAsia="Calibri" w:hAnsi="Calibri" w:cs="Calibri"/>
          <w:sz w:val="24"/>
          <w:szCs w:val="24"/>
        </w:rPr>
        <w:t xml:space="preserve">, Stan </w:t>
      </w:r>
      <w:r w:rsidRPr="00A570C4">
        <w:rPr>
          <w:rFonts w:ascii="Calibri" w:eastAsia="Calibri" w:hAnsi="Calibri" w:cs="Calibri"/>
          <w:sz w:val="24"/>
          <w:szCs w:val="24"/>
        </w:rPr>
        <w:t>admits</w:t>
      </w:r>
      <w:r w:rsidR="00F5572F" w:rsidRPr="00A570C4">
        <w:rPr>
          <w:rFonts w:ascii="Calibri" w:eastAsia="Calibri" w:hAnsi="Calibri" w:cs="Calibri"/>
          <w:sz w:val="24"/>
          <w:szCs w:val="24"/>
        </w:rPr>
        <w:t xml:space="preserve"> </w:t>
      </w:r>
      <w:r w:rsidR="00D35874"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it is still hard for him to comprehend the practices. He said it takes a lot of experience and knowledge to understand the poetic element in astrology. Through the years, </w:t>
      </w:r>
      <w:r w:rsidRPr="00A570C4">
        <w:rPr>
          <w:rFonts w:ascii="Calibri" w:eastAsia="Calibri" w:hAnsi="Calibri" w:cs="Calibri"/>
          <w:sz w:val="24"/>
          <w:szCs w:val="24"/>
        </w:rPr>
        <w:t xml:space="preserve">he has taken </w:t>
      </w:r>
      <w:r w:rsidR="00F5572F" w:rsidRPr="00A570C4">
        <w:rPr>
          <w:rFonts w:ascii="Calibri" w:eastAsia="Calibri" w:hAnsi="Calibri" w:cs="Calibri"/>
          <w:sz w:val="24"/>
          <w:szCs w:val="24"/>
        </w:rPr>
        <w:t xml:space="preserve">numerous courses, yet he thinks many are ‘lying to make ends meet’ </w:t>
      </w:r>
      <w:r w:rsidRPr="00A570C4">
        <w:rPr>
          <w:rFonts w:ascii="Calibri" w:eastAsia="Calibri" w:hAnsi="Calibri" w:cs="Calibri"/>
          <w:sz w:val="24"/>
          <w:szCs w:val="24"/>
        </w:rPr>
        <w:t>and that the courses available are often without proper structure, knowledge, or experience.</w:t>
      </w:r>
      <w:r w:rsidRPr="00A570C4">
        <w:rPr>
          <w:rFonts w:ascii="Calibri" w:eastAsia="Calibri" w:hAnsi="Calibri" w:cs="Calibri"/>
          <w:sz w:val="24"/>
          <w:szCs w:val="24"/>
        </w:rPr>
        <w:t xml:space="preserve"> He </w:t>
      </w:r>
      <w:r w:rsidR="00D35874" w:rsidRPr="00A570C4">
        <w:rPr>
          <w:rFonts w:ascii="Calibri" w:eastAsia="Calibri" w:hAnsi="Calibri" w:cs="Calibri"/>
          <w:sz w:val="24"/>
          <w:szCs w:val="24"/>
        </w:rPr>
        <w:t xml:space="preserve">says </w:t>
      </w:r>
      <w:r w:rsidR="00F5572F" w:rsidRPr="00A570C4">
        <w:rPr>
          <w:rFonts w:ascii="Calibri" w:eastAsia="Calibri" w:hAnsi="Calibri" w:cs="Calibri"/>
          <w:sz w:val="24"/>
          <w:szCs w:val="24"/>
        </w:rPr>
        <w:t xml:space="preserve">he currently relies on </w:t>
      </w:r>
      <w:r w:rsidR="002D5FCC" w:rsidRPr="00A570C4">
        <w:rPr>
          <w:rFonts w:ascii="Calibri" w:eastAsia="Calibri" w:hAnsi="Calibri" w:cs="Calibri"/>
          <w:sz w:val="24"/>
          <w:szCs w:val="24"/>
        </w:rPr>
        <w:t>self-practice</w:t>
      </w:r>
      <w:r w:rsidR="00F5572F" w:rsidRPr="00A570C4">
        <w:rPr>
          <w:rFonts w:ascii="Calibri" w:eastAsia="Calibri" w:hAnsi="Calibri" w:cs="Calibri"/>
          <w:sz w:val="24"/>
          <w:szCs w:val="24"/>
        </w:rPr>
        <w:t xml:space="preserve">. </w:t>
      </w:r>
      <w:r w:rsidR="00D35874" w:rsidRPr="00A570C4">
        <w:rPr>
          <w:rFonts w:ascii="Calibri" w:eastAsia="Calibri" w:hAnsi="Calibri" w:cs="Calibri"/>
          <w:sz w:val="24"/>
          <w:szCs w:val="24"/>
        </w:rPr>
        <w:t>H</w:t>
      </w:r>
      <w:r w:rsidR="00F5572F" w:rsidRPr="00A570C4">
        <w:rPr>
          <w:rFonts w:ascii="Calibri" w:eastAsia="Calibri" w:hAnsi="Calibri" w:cs="Calibri"/>
          <w:sz w:val="24"/>
          <w:szCs w:val="24"/>
        </w:rPr>
        <w:t xml:space="preserve">owever, the </w:t>
      </w:r>
      <w:r w:rsidR="001D6180" w:rsidRPr="00A570C4">
        <w:rPr>
          <w:rFonts w:ascii="Calibri" w:eastAsia="Calibri" w:hAnsi="Calibri" w:cs="Calibri"/>
          <w:sz w:val="24"/>
          <w:szCs w:val="24"/>
        </w:rPr>
        <w:t>courses available are</w:t>
      </w:r>
      <w:r w:rsidR="00F5572F" w:rsidRPr="00A570C4">
        <w:rPr>
          <w:rFonts w:ascii="Calibri" w:eastAsia="Calibri" w:hAnsi="Calibri" w:cs="Calibri"/>
          <w:sz w:val="24"/>
          <w:szCs w:val="24"/>
        </w:rPr>
        <w:t xml:space="preserve"> often without proper structure, knowledge</w:t>
      </w:r>
      <w:r w:rsidR="00D35874"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or experience. When </w:t>
      </w:r>
      <w:r w:rsidR="00D35874" w:rsidRPr="00A570C4">
        <w:rPr>
          <w:rFonts w:ascii="Calibri" w:eastAsia="Calibri" w:hAnsi="Calibri" w:cs="Calibri"/>
          <w:sz w:val="24"/>
          <w:szCs w:val="24"/>
        </w:rPr>
        <w:t xml:space="preserve">I </w:t>
      </w:r>
      <w:r w:rsidR="00F5572F" w:rsidRPr="00A570C4">
        <w:rPr>
          <w:rFonts w:ascii="Calibri" w:eastAsia="Calibri" w:hAnsi="Calibri" w:cs="Calibri"/>
          <w:sz w:val="24"/>
          <w:szCs w:val="24"/>
        </w:rPr>
        <w:t>asked Stan about the</w:t>
      </w:r>
      <w:r w:rsidR="0047727B" w:rsidRPr="00A570C4">
        <w:rPr>
          <w:rFonts w:ascii="Calibri" w:eastAsia="Calibri" w:hAnsi="Calibri" w:cs="Calibri"/>
          <w:sz w:val="24"/>
          <w:szCs w:val="24"/>
        </w:rPr>
        <w:t xml:space="preserve"> level of</w:t>
      </w:r>
      <w:r w:rsidR="00F5572F" w:rsidRPr="00A570C4">
        <w:rPr>
          <w:rFonts w:ascii="Calibri" w:eastAsia="Calibri" w:hAnsi="Calibri" w:cs="Calibri"/>
          <w:sz w:val="24"/>
          <w:szCs w:val="24"/>
        </w:rPr>
        <w:t xml:space="preserve"> interest </w:t>
      </w:r>
      <w:r w:rsidR="0047727B" w:rsidRPr="00A570C4">
        <w:rPr>
          <w:rFonts w:ascii="Calibri" w:eastAsia="Calibri" w:hAnsi="Calibri" w:cs="Calibri"/>
          <w:sz w:val="24"/>
          <w:szCs w:val="24"/>
        </w:rPr>
        <w:t xml:space="preserve">in </w:t>
      </w:r>
      <w:r w:rsidR="00F5572F" w:rsidRPr="00A570C4">
        <w:rPr>
          <w:rFonts w:ascii="Calibri" w:eastAsia="Calibri" w:hAnsi="Calibri" w:cs="Calibri"/>
          <w:sz w:val="24"/>
          <w:szCs w:val="24"/>
        </w:rPr>
        <w:t>astrology in the context of his work</w:t>
      </w:r>
      <w:r w:rsidR="00F5572F" w:rsidRPr="00A570C4">
        <w:rPr>
          <w:rFonts w:ascii="Calibri" w:eastAsia="Calibri" w:hAnsi="Calibri" w:cs="Calibri"/>
          <w:sz w:val="24"/>
          <w:szCs w:val="24"/>
        </w:rPr>
        <w:t xml:space="preserve"> in Hong Kong</w:t>
      </w:r>
      <w:r w:rsidR="00F5572F" w:rsidRPr="00A570C4">
        <w:rPr>
          <w:rFonts w:ascii="Calibri" w:eastAsia="Calibri" w:hAnsi="Calibri" w:cs="Calibri"/>
          <w:sz w:val="24"/>
          <w:szCs w:val="24"/>
        </w:rPr>
        <w:t xml:space="preserve">, he said,   </w:t>
      </w:r>
    </w:p>
    <w:p w14:paraId="69440290" w14:textId="77777777" w:rsidR="00FF032F" w:rsidRPr="00A570C4" w:rsidRDefault="00FF032F" w:rsidP="00507B68">
      <w:pPr>
        <w:spacing w:line="360" w:lineRule="exact"/>
        <w:ind w:firstLine="1440"/>
        <w:rPr>
          <w:rFonts w:ascii="Calibri" w:eastAsia="Calibri" w:hAnsi="Calibri" w:cs="Calibri"/>
          <w:sz w:val="24"/>
          <w:szCs w:val="24"/>
        </w:rPr>
      </w:pPr>
    </w:p>
    <w:p w14:paraId="71233A5B" w14:textId="6AB56F0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‘Many people on </w:t>
      </w:r>
      <w:r w:rsidR="002D5FCC" w:rsidRPr="00A570C4">
        <w:rPr>
          <w:rFonts w:ascii="Calibri" w:eastAsia="Calibri" w:hAnsi="Calibri" w:cs="Calibri"/>
          <w:sz w:val="24"/>
          <w:szCs w:val="24"/>
        </w:rPr>
        <w:t>various levels</w:t>
      </w:r>
      <w:r w:rsidRPr="00A570C4">
        <w:rPr>
          <w:rFonts w:ascii="Calibri" w:eastAsia="Calibri" w:hAnsi="Calibri" w:cs="Calibri"/>
          <w:sz w:val="24"/>
          <w:szCs w:val="24"/>
        </w:rPr>
        <w:t xml:space="preserve"> in my line of work are believers. From architects, clients, construction contractors to the regular construction workers. There is a metaphysical context in our field. </w:t>
      </w:r>
      <w:proofErr w:type="gramStart"/>
      <w:r w:rsidR="00071CE0" w:rsidRPr="00A570C4">
        <w:rPr>
          <w:rFonts w:ascii="Calibri" w:eastAsia="Calibri" w:hAnsi="Calibri" w:cs="Calibri"/>
          <w:sz w:val="24"/>
          <w:szCs w:val="24"/>
        </w:rPr>
        <w:t>Regardless</w:t>
      </w:r>
      <w:proofErr w:type="gramEnd"/>
      <w:r w:rsidR="00071CE0" w:rsidRPr="00A570C4">
        <w:rPr>
          <w:rFonts w:ascii="Calibri" w:eastAsia="Calibri" w:hAnsi="Calibri" w:cs="Calibri"/>
          <w:sz w:val="24"/>
          <w:szCs w:val="24"/>
        </w:rPr>
        <w:t xml:space="preserve"> </w:t>
      </w:r>
      <w:r w:rsidRPr="00A570C4">
        <w:rPr>
          <w:rFonts w:ascii="Calibri" w:eastAsia="Calibri" w:hAnsi="Calibri" w:cs="Calibri"/>
          <w:sz w:val="24"/>
          <w:szCs w:val="24"/>
        </w:rPr>
        <w:t>if they are Chinese or Westerners, most would participate</w:t>
      </w:r>
      <w:r w:rsidR="001D2B59" w:rsidRPr="00A570C4">
        <w:rPr>
          <w:rFonts w:ascii="Calibri" w:eastAsia="Calibri" w:hAnsi="Calibri" w:cs="Calibri"/>
          <w:sz w:val="24"/>
          <w:szCs w:val="24"/>
        </w:rPr>
        <w:t xml:space="preserve"> in</w:t>
      </w:r>
      <w:r w:rsidRPr="00A570C4">
        <w:rPr>
          <w:rFonts w:ascii="Calibri" w:eastAsia="Calibri" w:hAnsi="Calibri" w:cs="Calibri"/>
          <w:sz w:val="24"/>
          <w:szCs w:val="24"/>
        </w:rPr>
        <w:t xml:space="preserve"> rituals, and that traditions are considered to be important…</w:t>
      </w:r>
      <w:r w:rsidR="00D3587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you can say that it is superstitious </w:t>
      </w:r>
      <w:r w:rsidRPr="00A570C4">
        <w:rPr>
          <w:rFonts w:ascii="Calibri" w:eastAsia="Calibri" w:hAnsi="Calibri" w:cs="Calibri"/>
          <w:sz w:val="24"/>
          <w:szCs w:val="24"/>
        </w:rPr>
        <w:lastRenderedPageBreak/>
        <w:t>or a form of culture, but they are very specific when it comes to the auspicious dates, alignments and the way they engage into a project</w:t>
      </w:r>
      <w:r w:rsidR="00600E8B" w:rsidRPr="00A570C4">
        <w:rPr>
          <w:rFonts w:ascii="Calibri" w:eastAsia="Calibri" w:hAnsi="Calibri" w:cs="Calibri"/>
          <w:sz w:val="24"/>
          <w:szCs w:val="24"/>
        </w:rPr>
        <w:t xml:space="preserve">… </w:t>
      </w:r>
      <w:r w:rsidRPr="00A570C4">
        <w:rPr>
          <w:rFonts w:ascii="Calibri" w:eastAsia="Calibri" w:hAnsi="Calibri" w:cs="Calibri"/>
          <w:sz w:val="24"/>
          <w:szCs w:val="24"/>
        </w:rPr>
        <w:t>But there are certainly a lot of supernatural stories in our field’</w:t>
      </w:r>
      <w:r w:rsidR="00D35874" w:rsidRPr="00A570C4">
        <w:rPr>
          <w:rFonts w:ascii="Calibri" w:eastAsia="Calibri" w:hAnsi="Calibri" w:cs="Calibri"/>
          <w:sz w:val="24"/>
          <w:szCs w:val="24"/>
        </w:rPr>
        <w:t>.</w:t>
      </w:r>
    </w:p>
    <w:p w14:paraId="6F82B269" w14:textId="77777777" w:rsidR="00FF032F" w:rsidRPr="00A570C4" w:rsidRDefault="00FF032F" w:rsidP="00507B68">
      <w:pPr>
        <w:spacing w:line="360" w:lineRule="exact"/>
        <w:ind w:firstLine="1440"/>
        <w:rPr>
          <w:rFonts w:ascii="Calibri" w:eastAsia="Calibri" w:hAnsi="Calibri" w:cs="Calibri"/>
          <w:sz w:val="24"/>
          <w:szCs w:val="24"/>
        </w:rPr>
      </w:pPr>
    </w:p>
    <w:p w14:paraId="166560C4" w14:textId="710FAB5B" w:rsidR="004A2259"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From Stan’s work experience, the impact of diverse cultures introduced by colonialism seems to be not linear</w:t>
      </w:r>
      <w:r w:rsidR="001774D9" w:rsidRPr="00A570C4">
        <w:rPr>
          <w:rFonts w:ascii="Calibri" w:eastAsia="Calibri" w:hAnsi="Calibri" w:cs="Calibri"/>
          <w:sz w:val="24"/>
          <w:szCs w:val="24"/>
        </w:rPr>
        <w:t xml:space="preserve">. </w:t>
      </w:r>
      <w:r w:rsidR="00F73689" w:rsidRPr="00A570C4">
        <w:rPr>
          <w:rFonts w:ascii="Calibri" w:eastAsia="Calibri" w:hAnsi="Calibri" w:cs="Calibri"/>
          <w:sz w:val="24"/>
          <w:szCs w:val="24"/>
        </w:rPr>
        <w:t>Diverse culture</w:t>
      </w:r>
      <w:r w:rsidRPr="00A570C4">
        <w:rPr>
          <w:rFonts w:ascii="Calibri" w:eastAsia="Calibri" w:hAnsi="Calibri" w:cs="Calibri"/>
          <w:sz w:val="24"/>
          <w:szCs w:val="24"/>
        </w:rPr>
        <w:t xml:space="preserve"> can be disruptive to the tradition</w:t>
      </w:r>
      <w:r w:rsidR="00EE71A8" w:rsidRPr="00A570C4">
        <w:rPr>
          <w:rFonts w:ascii="Calibri" w:eastAsia="Calibri" w:hAnsi="Calibri" w:cs="Calibri"/>
          <w:sz w:val="24"/>
          <w:szCs w:val="24"/>
        </w:rPr>
        <w:t>s</w:t>
      </w:r>
      <w:r w:rsidRPr="00A570C4">
        <w:rPr>
          <w:rFonts w:ascii="Calibri" w:eastAsia="Calibri" w:hAnsi="Calibri" w:cs="Calibri"/>
          <w:sz w:val="24"/>
          <w:szCs w:val="24"/>
        </w:rPr>
        <w:t xml:space="preserve">, </w:t>
      </w:r>
      <w:r w:rsidR="00E34E22" w:rsidRPr="00A570C4">
        <w:rPr>
          <w:rFonts w:ascii="Calibri" w:eastAsia="Calibri" w:hAnsi="Calibri" w:cs="Calibri"/>
          <w:sz w:val="24"/>
          <w:szCs w:val="24"/>
        </w:rPr>
        <w:t>but</w:t>
      </w:r>
      <w:r w:rsidR="00F73689"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the gap also </w:t>
      </w:r>
      <w:r w:rsidR="00EE71A8" w:rsidRPr="00A570C4">
        <w:rPr>
          <w:rFonts w:ascii="Calibri" w:eastAsia="Calibri" w:hAnsi="Calibri" w:cs="Calibri"/>
          <w:sz w:val="24"/>
          <w:szCs w:val="24"/>
        </w:rPr>
        <w:t>allows other</w:t>
      </w:r>
      <w:r w:rsidRPr="00A570C4">
        <w:rPr>
          <w:rFonts w:ascii="Calibri" w:eastAsia="Calibri" w:hAnsi="Calibri" w:cs="Calibri"/>
          <w:sz w:val="24"/>
          <w:szCs w:val="24"/>
        </w:rPr>
        <w:t xml:space="preserve"> perspectives</w:t>
      </w:r>
      <w:r w:rsidR="00EE71A8" w:rsidRPr="00A570C4">
        <w:rPr>
          <w:rFonts w:ascii="Calibri" w:eastAsia="Calibri" w:hAnsi="Calibri" w:cs="Calibri"/>
          <w:sz w:val="24"/>
          <w:szCs w:val="24"/>
        </w:rPr>
        <w:t xml:space="preserve"> to arise</w:t>
      </w:r>
      <w:r w:rsidRPr="00A570C4">
        <w:rPr>
          <w:rFonts w:ascii="Calibri" w:eastAsia="Calibri" w:hAnsi="Calibri" w:cs="Calibri"/>
          <w:sz w:val="24"/>
          <w:szCs w:val="24"/>
        </w:rPr>
        <w:t xml:space="preserve">. </w:t>
      </w:r>
      <w:r w:rsidR="00E34E22" w:rsidRPr="00A570C4">
        <w:rPr>
          <w:rFonts w:ascii="Calibri" w:eastAsia="Calibri" w:hAnsi="Calibri" w:cs="Calibri"/>
          <w:sz w:val="24"/>
          <w:szCs w:val="24"/>
        </w:rPr>
        <w:t xml:space="preserve">In an addition, </w:t>
      </w:r>
      <w:r w:rsidRPr="00A570C4">
        <w:rPr>
          <w:rFonts w:ascii="Calibri" w:eastAsia="Calibri" w:hAnsi="Calibri" w:cs="Calibri"/>
          <w:sz w:val="24"/>
          <w:szCs w:val="24"/>
        </w:rPr>
        <w:t xml:space="preserve">it is also important to note that some worldviews of the practitioners </w:t>
      </w:r>
      <w:r w:rsidR="002620DF" w:rsidRPr="00A570C4">
        <w:rPr>
          <w:rFonts w:ascii="Calibri" w:eastAsia="Calibri" w:hAnsi="Calibri" w:cs="Calibri"/>
          <w:sz w:val="24"/>
          <w:szCs w:val="24"/>
        </w:rPr>
        <w:t>have been</w:t>
      </w:r>
      <w:r w:rsidRPr="00A570C4">
        <w:rPr>
          <w:rFonts w:ascii="Calibri" w:eastAsia="Calibri" w:hAnsi="Calibri" w:cs="Calibri"/>
          <w:sz w:val="24"/>
          <w:szCs w:val="24"/>
        </w:rPr>
        <w:t xml:space="preserve"> </w:t>
      </w:r>
      <w:r w:rsidR="0037690B" w:rsidRPr="00A570C4">
        <w:rPr>
          <w:rFonts w:ascii="Calibri" w:eastAsia="Calibri" w:hAnsi="Calibri" w:cs="Calibri"/>
          <w:sz w:val="24"/>
          <w:szCs w:val="24"/>
        </w:rPr>
        <w:t xml:space="preserve">subtly </w:t>
      </w:r>
      <w:r w:rsidRPr="00A570C4">
        <w:rPr>
          <w:rFonts w:ascii="Calibri" w:eastAsia="Calibri" w:hAnsi="Calibri" w:cs="Calibri"/>
          <w:sz w:val="24"/>
          <w:szCs w:val="24"/>
        </w:rPr>
        <w:t xml:space="preserve">impacted by the traditions of ancient </w:t>
      </w:r>
      <w:r w:rsidR="002620DF"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imperialism. Si for example, </w:t>
      </w:r>
      <w:r w:rsidR="0037690B" w:rsidRPr="00A570C4">
        <w:rPr>
          <w:rFonts w:ascii="Calibri" w:eastAsia="Calibri" w:hAnsi="Calibri" w:cs="Calibri"/>
          <w:sz w:val="24"/>
          <w:szCs w:val="24"/>
        </w:rPr>
        <w:t xml:space="preserve">in </w:t>
      </w:r>
      <w:r w:rsidRPr="00A570C4">
        <w:rPr>
          <w:rFonts w:ascii="Calibri" w:eastAsia="Calibri" w:hAnsi="Calibri" w:cs="Calibri"/>
          <w:sz w:val="24"/>
          <w:szCs w:val="24"/>
        </w:rPr>
        <w:t xml:space="preserve">being suppressed by collective hierarchical thought when he first started because of his </w:t>
      </w:r>
      <w:r w:rsidR="002D5FCC" w:rsidRPr="00A570C4">
        <w:rPr>
          <w:rFonts w:ascii="Calibri" w:eastAsia="Calibri" w:hAnsi="Calibri" w:cs="Calibri"/>
          <w:sz w:val="24"/>
          <w:szCs w:val="24"/>
        </w:rPr>
        <w:t>youthful age</w:t>
      </w:r>
      <w:r w:rsidRPr="00A570C4">
        <w:rPr>
          <w:rFonts w:ascii="Calibri" w:eastAsia="Calibri" w:hAnsi="Calibri" w:cs="Calibri"/>
          <w:sz w:val="24"/>
          <w:szCs w:val="24"/>
        </w:rPr>
        <w:t xml:space="preserve">. </w:t>
      </w:r>
      <w:r w:rsidR="002D5FCC" w:rsidRPr="00A570C4">
        <w:rPr>
          <w:rFonts w:ascii="Calibri" w:eastAsia="Calibri" w:hAnsi="Calibri" w:cs="Calibri"/>
          <w:sz w:val="24"/>
          <w:szCs w:val="24"/>
        </w:rPr>
        <w:t>Goldie</w:t>
      </w:r>
      <w:r w:rsidRPr="00A570C4">
        <w:rPr>
          <w:rFonts w:ascii="Calibri" w:eastAsia="Calibri" w:hAnsi="Calibri" w:cs="Calibri"/>
          <w:sz w:val="24"/>
          <w:szCs w:val="24"/>
        </w:rPr>
        <w:t xml:space="preserve"> internalised the role of a woman as </w:t>
      </w:r>
      <w:r w:rsidR="002D5FCC" w:rsidRPr="00A570C4">
        <w:rPr>
          <w:rFonts w:ascii="Calibri" w:eastAsia="Calibri" w:hAnsi="Calibri" w:cs="Calibri"/>
          <w:sz w:val="24"/>
          <w:szCs w:val="24"/>
        </w:rPr>
        <w:t>submissive and</w:t>
      </w:r>
      <w:r w:rsidRPr="00A570C4">
        <w:rPr>
          <w:rFonts w:ascii="Calibri" w:eastAsia="Calibri" w:hAnsi="Calibri" w:cs="Calibri"/>
          <w:sz w:val="24"/>
          <w:szCs w:val="24"/>
        </w:rPr>
        <w:t xml:space="preserve"> believed being ‘naive’ was a </w:t>
      </w:r>
      <w:r w:rsidR="002D5FCC" w:rsidRPr="00A570C4">
        <w:rPr>
          <w:rFonts w:ascii="Calibri" w:eastAsia="Calibri" w:hAnsi="Calibri" w:cs="Calibri"/>
          <w:sz w:val="24"/>
          <w:szCs w:val="24"/>
        </w:rPr>
        <w:t>blessing. These</w:t>
      </w:r>
      <w:r w:rsidRPr="00A570C4">
        <w:rPr>
          <w:rFonts w:ascii="Calibri" w:eastAsia="Calibri" w:hAnsi="Calibri" w:cs="Calibri"/>
          <w:sz w:val="24"/>
          <w:szCs w:val="24"/>
        </w:rPr>
        <w:t xml:space="preserve"> thoughts</w:t>
      </w:r>
      <w:r w:rsidR="002620DF" w:rsidRPr="00A570C4">
        <w:rPr>
          <w:rFonts w:ascii="Calibri" w:eastAsia="Calibri" w:hAnsi="Calibri" w:cs="Calibri"/>
          <w:sz w:val="24"/>
          <w:szCs w:val="24"/>
        </w:rPr>
        <w:t>,</w:t>
      </w:r>
      <w:r w:rsidRPr="00A570C4">
        <w:rPr>
          <w:rFonts w:ascii="Calibri" w:eastAsia="Calibri" w:hAnsi="Calibri" w:cs="Calibri"/>
          <w:sz w:val="24"/>
          <w:szCs w:val="24"/>
        </w:rPr>
        <w:t xml:space="preserve"> such as the societal hierarchy</w:t>
      </w:r>
      <w:r w:rsidR="00811F96" w:rsidRPr="00A570C4">
        <w:rPr>
          <w:rFonts w:ascii="Calibri" w:eastAsia="Calibri" w:hAnsi="Calibri" w:cs="Calibri"/>
          <w:sz w:val="24"/>
          <w:szCs w:val="24"/>
        </w:rPr>
        <w:t xml:space="preserve"> and virtues</w:t>
      </w:r>
      <w:r w:rsidRPr="00A570C4">
        <w:rPr>
          <w:rFonts w:ascii="Calibri" w:eastAsia="Calibri" w:hAnsi="Calibri" w:cs="Calibri"/>
          <w:sz w:val="24"/>
          <w:szCs w:val="24"/>
        </w:rPr>
        <w:t xml:space="preserve"> of Confucius developed from imperial times</w:t>
      </w:r>
      <w:r w:rsidR="002620DF" w:rsidRPr="00A570C4">
        <w:rPr>
          <w:rFonts w:ascii="Calibri" w:eastAsia="Calibri" w:hAnsi="Calibri" w:cs="Calibri"/>
          <w:sz w:val="24"/>
          <w:szCs w:val="24"/>
        </w:rPr>
        <w:t>, are</w:t>
      </w:r>
      <w:r w:rsidRPr="00A570C4">
        <w:rPr>
          <w:rFonts w:ascii="Calibri" w:eastAsia="Calibri" w:hAnsi="Calibri" w:cs="Calibri"/>
          <w:sz w:val="24"/>
          <w:szCs w:val="24"/>
        </w:rPr>
        <w:t xml:space="preserve"> still seen impacting some of the choices the practitioners make. With worldviews composed of a combination of both the old and the new, as well as the East and the West, each participant has their own unique </w:t>
      </w:r>
      <w:r w:rsidR="002D5FCC" w:rsidRPr="00A570C4">
        <w:rPr>
          <w:rFonts w:ascii="Calibri" w:eastAsia="Calibri" w:hAnsi="Calibri" w:cs="Calibri"/>
          <w:sz w:val="24"/>
          <w:szCs w:val="24"/>
        </w:rPr>
        <w:t>blend</w:t>
      </w:r>
      <w:r w:rsidR="00282230" w:rsidRPr="00A570C4">
        <w:rPr>
          <w:rFonts w:ascii="Calibri" w:eastAsia="Calibri" w:hAnsi="Calibri" w:cs="Calibri"/>
          <w:sz w:val="24"/>
          <w:szCs w:val="24"/>
        </w:rPr>
        <w:t xml:space="preserve"> that can take them </w:t>
      </w:r>
      <w:r w:rsidR="002620DF" w:rsidRPr="00A570C4">
        <w:rPr>
          <w:rFonts w:ascii="Calibri" w:eastAsia="Calibri" w:hAnsi="Calibri" w:cs="Calibri"/>
          <w:sz w:val="24"/>
          <w:szCs w:val="24"/>
        </w:rPr>
        <w:t xml:space="preserve">in </w:t>
      </w:r>
      <w:r w:rsidR="00282230" w:rsidRPr="00A570C4">
        <w:rPr>
          <w:rFonts w:ascii="Calibri" w:eastAsia="Calibri" w:hAnsi="Calibri" w:cs="Calibri"/>
          <w:sz w:val="24"/>
          <w:szCs w:val="24"/>
        </w:rPr>
        <w:t>multiple directions</w:t>
      </w:r>
      <w:r w:rsidR="002D5FCC" w:rsidRPr="00A570C4">
        <w:rPr>
          <w:rFonts w:ascii="Calibri" w:eastAsia="Calibri" w:hAnsi="Calibri" w:cs="Calibri"/>
          <w:sz w:val="24"/>
          <w:szCs w:val="24"/>
        </w:rPr>
        <w:t xml:space="preserve">. </w:t>
      </w:r>
    </w:p>
    <w:p w14:paraId="2041CACF" w14:textId="77777777" w:rsidR="00882045" w:rsidRPr="00A570C4" w:rsidRDefault="00882045" w:rsidP="00507B68">
      <w:pPr>
        <w:spacing w:line="360" w:lineRule="exact"/>
        <w:ind w:firstLine="1440"/>
        <w:rPr>
          <w:rFonts w:ascii="Calibri" w:eastAsia="Calibri" w:hAnsi="Calibri" w:cs="Calibri"/>
          <w:sz w:val="24"/>
          <w:szCs w:val="24"/>
        </w:rPr>
      </w:pPr>
    </w:p>
    <w:p w14:paraId="10D37D95" w14:textId="1367F1D4" w:rsidR="00FF032F" w:rsidRPr="00DC7B9A" w:rsidRDefault="006162D8" w:rsidP="00B42E16">
      <w:pPr>
        <w:spacing w:line="360" w:lineRule="exact"/>
        <w:ind w:firstLine="1440"/>
        <w:rPr>
          <w:rFonts w:ascii="Calibri" w:eastAsia="Calibri" w:hAnsi="Calibri" w:cs="Calibri"/>
          <w:b/>
          <w:sz w:val="24"/>
          <w:szCs w:val="24"/>
        </w:rPr>
      </w:pPr>
      <w:r w:rsidRPr="00A570C4">
        <w:rPr>
          <w:rFonts w:ascii="Calibri" w:eastAsia="Calibri" w:hAnsi="Calibri" w:cs="Calibri"/>
          <w:sz w:val="24"/>
          <w:szCs w:val="24"/>
        </w:rPr>
        <w:t>T</w:t>
      </w:r>
      <w:r w:rsidR="004A2259" w:rsidRPr="00A570C4">
        <w:rPr>
          <w:rFonts w:ascii="Calibri" w:eastAsia="Calibri" w:hAnsi="Calibri" w:cs="Calibri"/>
          <w:sz w:val="24"/>
          <w:szCs w:val="24"/>
        </w:rPr>
        <w:t>his section</w:t>
      </w:r>
      <w:r w:rsidRPr="00A570C4">
        <w:rPr>
          <w:rFonts w:ascii="Calibri" w:eastAsia="Calibri" w:hAnsi="Calibri" w:cs="Calibri"/>
          <w:sz w:val="24"/>
          <w:szCs w:val="24"/>
        </w:rPr>
        <w:t xml:space="preserve"> started with </w:t>
      </w:r>
      <w:r w:rsidR="00AB67A2" w:rsidRPr="00A570C4">
        <w:rPr>
          <w:rFonts w:ascii="Calibri" w:eastAsia="Calibri" w:hAnsi="Calibri" w:cs="Calibri"/>
          <w:sz w:val="24"/>
          <w:szCs w:val="24"/>
        </w:rPr>
        <w:t xml:space="preserve">curiosity </w:t>
      </w:r>
      <w:r w:rsidRPr="00A570C4">
        <w:rPr>
          <w:rFonts w:ascii="Calibri" w:eastAsia="Calibri" w:hAnsi="Calibri" w:cs="Calibri"/>
          <w:sz w:val="24"/>
          <w:szCs w:val="24"/>
        </w:rPr>
        <w:t xml:space="preserve">similar </w:t>
      </w:r>
      <w:r w:rsidR="00AB67A2" w:rsidRPr="00A570C4">
        <w:rPr>
          <w:rFonts w:ascii="Calibri" w:eastAsia="Calibri" w:hAnsi="Calibri" w:cs="Calibri"/>
          <w:sz w:val="24"/>
          <w:szCs w:val="24"/>
        </w:rPr>
        <w:t>to that in</w:t>
      </w:r>
      <w:r w:rsidRPr="00A570C4">
        <w:rPr>
          <w:rFonts w:ascii="Calibri" w:eastAsia="Calibri" w:hAnsi="Calibri" w:cs="Calibri"/>
          <w:sz w:val="24"/>
          <w:szCs w:val="24"/>
        </w:rPr>
        <w:t xml:space="preserve"> Campion’s research </w:t>
      </w:r>
      <w:r w:rsidR="00AB67A2" w:rsidRPr="00A570C4">
        <w:rPr>
          <w:rFonts w:ascii="Calibri" w:eastAsia="Calibri" w:hAnsi="Calibri" w:cs="Calibri"/>
          <w:sz w:val="24"/>
          <w:szCs w:val="24"/>
        </w:rPr>
        <w:t>as to</w:t>
      </w:r>
      <w:r w:rsidRPr="00A570C4">
        <w:rPr>
          <w:rFonts w:ascii="Calibri" w:eastAsia="Calibri" w:hAnsi="Calibri" w:cs="Calibri"/>
          <w:sz w:val="24"/>
          <w:szCs w:val="24"/>
        </w:rPr>
        <w:t xml:space="preserve"> whether western astrology is considered to be a belief.</w:t>
      </w:r>
      <w:r w:rsidR="00CE7ADA" w:rsidRPr="00A570C4">
        <w:rPr>
          <w:rStyle w:val="FootnoteReference"/>
          <w:rFonts w:ascii="Calibri" w:eastAsia="Calibri" w:hAnsi="Calibri" w:cs="Calibri"/>
          <w:sz w:val="24"/>
          <w:szCs w:val="24"/>
        </w:rPr>
        <w:footnoteReference w:id="131"/>
      </w:r>
      <w:r w:rsidR="00CE7ADA" w:rsidRPr="00A570C4">
        <w:rPr>
          <w:rFonts w:ascii="Calibri" w:eastAsia="Calibri" w:hAnsi="Calibri" w:cs="Calibri"/>
          <w:sz w:val="24"/>
          <w:szCs w:val="24"/>
        </w:rPr>
        <w:t xml:space="preserve"> </w:t>
      </w:r>
      <w:r w:rsidRPr="00A570C4">
        <w:rPr>
          <w:rFonts w:ascii="Calibri" w:eastAsia="Calibri" w:hAnsi="Calibri" w:cs="Calibri"/>
          <w:sz w:val="24"/>
          <w:szCs w:val="24"/>
        </w:rPr>
        <w:t>In my study with Chinese astrologers, participants</w:t>
      </w:r>
      <w:r w:rsidR="004A2259"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showed that their </w:t>
      </w:r>
      <w:r w:rsidR="004A2259" w:rsidRPr="00A570C4">
        <w:rPr>
          <w:rFonts w:ascii="Calibri" w:eastAsia="Calibri" w:hAnsi="Calibri" w:cs="Calibri"/>
          <w:sz w:val="24"/>
          <w:szCs w:val="24"/>
        </w:rPr>
        <w:t>interest in astrology</w:t>
      </w:r>
      <w:r w:rsidR="0012091D" w:rsidRPr="00A570C4">
        <w:rPr>
          <w:rFonts w:ascii="Calibri" w:eastAsia="Calibri" w:hAnsi="Calibri" w:cs="Calibri"/>
          <w:sz w:val="24"/>
          <w:szCs w:val="24"/>
        </w:rPr>
        <w:t xml:space="preserve"> is also hard to classif</w:t>
      </w:r>
      <w:r w:rsidR="00AB67A2" w:rsidRPr="00A570C4">
        <w:rPr>
          <w:rFonts w:ascii="Calibri" w:eastAsia="Calibri" w:hAnsi="Calibri" w:cs="Calibri"/>
          <w:sz w:val="24"/>
          <w:szCs w:val="24"/>
        </w:rPr>
        <w:t>y</w:t>
      </w:r>
      <w:r w:rsidR="004A2259" w:rsidRPr="00A570C4">
        <w:rPr>
          <w:rFonts w:ascii="Calibri" w:eastAsia="Calibri" w:hAnsi="Calibri" w:cs="Calibri"/>
          <w:sz w:val="24"/>
          <w:szCs w:val="24"/>
        </w:rPr>
        <w:t xml:space="preserve"> as a belief</w:t>
      </w:r>
      <w:r w:rsidR="0012091D" w:rsidRPr="00A570C4">
        <w:rPr>
          <w:rFonts w:ascii="Calibri" w:eastAsia="Calibri" w:hAnsi="Calibri" w:cs="Calibri"/>
          <w:sz w:val="24"/>
          <w:szCs w:val="24"/>
        </w:rPr>
        <w:t xml:space="preserve"> or a single entity.</w:t>
      </w:r>
      <w:r w:rsidR="004A2259" w:rsidRPr="00A570C4">
        <w:rPr>
          <w:rFonts w:ascii="Calibri" w:eastAsia="Calibri" w:hAnsi="Calibri" w:cs="Calibri"/>
          <w:sz w:val="24"/>
          <w:szCs w:val="24"/>
        </w:rPr>
        <w:t xml:space="preserve"> </w:t>
      </w:r>
      <w:r w:rsidR="0012091D" w:rsidRPr="00A570C4">
        <w:rPr>
          <w:rFonts w:ascii="Calibri" w:eastAsia="Calibri" w:hAnsi="Calibri" w:cs="Calibri"/>
          <w:sz w:val="24"/>
          <w:szCs w:val="24"/>
        </w:rPr>
        <w:t>I</w:t>
      </w:r>
      <w:r w:rsidR="004A2259" w:rsidRPr="00A570C4">
        <w:rPr>
          <w:rFonts w:ascii="Calibri" w:eastAsia="Calibri" w:hAnsi="Calibri" w:cs="Calibri"/>
          <w:sz w:val="24"/>
          <w:szCs w:val="24"/>
        </w:rPr>
        <w:t xml:space="preserve">t is an ingrained part of </w:t>
      </w:r>
      <w:r w:rsidR="00882045" w:rsidRPr="00A570C4">
        <w:rPr>
          <w:rFonts w:ascii="Calibri" w:eastAsia="Calibri" w:hAnsi="Calibri" w:cs="Calibri"/>
          <w:sz w:val="24"/>
          <w:szCs w:val="24"/>
        </w:rPr>
        <w:t xml:space="preserve">the </w:t>
      </w:r>
      <w:r w:rsidR="004A2259" w:rsidRPr="00A570C4">
        <w:rPr>
          <w:rFonts w:ascii="Calibri" w:eastAsia="Calibri" w:hAnsi="Calibri" w:cs="Calibri"/>
          <w:sz w:val="24"/>
          <w:szCs w:val="24"/>
        </w:rPr>
        <w:t>Chinese</w:t>
      </w:r>
      <w:r w:rsidR="00882045" w:rsidRPr="00A570C4">
        <w:rPr>
          <w:rFonts w:ascii="Calibri" w:eastAsia="Calibri" w:hAnsi="Calibri" w:cs="Calibri"/>
          <w:sz w:val="24"/>
          <w:szCs w:val="24"/>
        </w:rPr>
        <w:t xml:space="preserve"> way of life</w:t>
      </w:r>
      <w:r w:rsidR="0012091D" w:rsidRPr="00A570C4">
        <w:rPr>
          <w:rFonts w:ascii="Calibri" w:eastAsia="Calibri" w:hAnsi="Calibri" w:cs="Calibri"/>
          <w:sz w:val="24"/>
          <w:szCs w:val="24"/>
        </w:rPr>
        <w:t xml:space="preserve"> that</w:t>
      </w:r>
      <w:r w:rsidR="004A2259" w:rsidRPr="00A570C4">
        <w:rPr>
          <w:rFonts w:ascii="Calibri" w:eastAsia="Calibri" w:hAnsi="Calibri" w:cs="Calibri"/>
          <w:sz w:val="24"/>
          <w:szCs w:val="24"/>
        </w:rPr>
        <w:t xml:space="preserve"> </w:t>
      </w:r>
      <w:r w:rsidRPr="00A570C4">
        <w:rPr>
          <w:rFonts w:ascii="Calibri" w:eastAsia="Calibri" w:hAnsi="Calibri" w:cs="Calibri"/>
          <w:sz w:val="24"/>
          <w:szCs w:val="24"/>
        </w:rPr>
        <w:t>is not a religion or an organized system, it is a mindset that integrated with their individual worldview</w:t>
      </w:r>
      <w:r w:rsidR="00AB67A2" w:rsidRPr="00A570C4">
        <w:rPr>
          <w:rFonts w:ascii="Calibri" w:eastAsia="Calibri" w:hAnsi="Calibri" w:cs="Calibri"/>
          <w:sz w:val="24"/>
          <w:szCs w:val="24"/>
        </w:rPr>
        <w:t>s</w:t>
      </w:r>
      <w:r w:rsidRPr="00A570C4">
        <w:rPr>
          <w:rFonts w:ascii="Calibri" w:eastAsia="Calibri" w:hAnsi="Calibri" w:cs="Calibri"/>
          <w:sz w:val="24"/>
          <w:szCs w:val="24"/>
        </w:rPr>
        <w:t xml:space="preserve"> that is </w:t>
      </w:r>
      <w:r w:rsidR="00AB67A2" w:rsidRPr="00A570C4">
        <w:rPr>
          <w:rFonts w:ascii="Calibri" w:eastAsia="Calibri" w:hAnsi="Calibri" w:cs="Calibri"/>
          <w:sz w:val="24"/>
          <w:szCs w:val="24"/>
        </w:rPr>
        <w:t>woven</w:t>
      </w:r>
      <w:r w:rsidRPr="00A570C4">
        <w:rPr>
          <w:rFonts w:ascii="Calibri" w:eastAsia="Calibri" w:hAnsi="Calibri" w:cs="Calibri"/>
          <w:sz w:val="24"/>
          <w:szCs w:val="24"/>
        </w:rPr>
        <w:t xml:space="preserve"> into the fabric of the society and the</w:t>
      </w:r>
      <w:r w:rsidR="00AB67A2" w:rsidRPr="00A570C4">
        <w:rPr>
          <w:rFonts w:ascii="Calibri" w:eastAsia="Calibri" w:hAnsi="Calibri" w:cs="Calibri"/>
          <w:sz w:val="24"/>
          <w:szCs w:val="24"/>
        </w:rPr>
        <w:t>ir</w:t>
      </w:r>
      <w:r w:rsidRPr="00A570C4">
        <w:rPr>
          <w:rFonts w:ascii="Calibri" w:eastAsia="Calibri" w:hAnsi="Calibri" w:cs="Calibri"/>
          <w:sz w:val="24"/>
          <w:szCs w:val="24"/>
        </w:rPr>
        <w:t xml:space="preserve"> daily lives.</w:t>
      </w:r>
      <w:r w:rsidR="005C72CD" w:rsidRPr="00A570C4">
        <w:rPr>
          <w:rFonts w:ascii="Calibri" w:eastAsia="Calibri" w:hAnsi="Calibri" w:cs="Calibri"/>
          <w:sz w:val="24"/>
          <w:szCs w:val="24"/>
        </w:rPr>
        <w:t xml:space="preserve"> </w:t>
      </w:r>
    </w:p>
    <w:p w14:paraId="1C857FF8" w14:textId="4351D801" w:rsidR="00FF032F" w:rsidRPr="00A570C4" w:rsidRDefault="00F5572F" w:rsidP="00B42E16">
      <w:pPr>
        <w:pStyle w:val="Heading2"/>
      </w:pPr>
      <w:bookmarkStart w:id="112" w:name="_Toc157556519"/>
      <w:r w:rsidRPr="00A570C4">
        <w:t xml:space="preserve">Astrology </w:t>
      </w:r>
      <w:r w:rsidR="000F5D67">
        <w:t>P</w:t>
      </w:r>
      <w:r w:rsidRPr="00A570C4">
        <w:t xml:space="preserve">ractices and </w:t>
      </w:r>
      <w:r w:rsidR="000F5D67">
        <w:t>W</w:t>
      </w:r>
      <w:r w:rsidRPr="00A570C4">
        <w:t xml:space="preserve">ork </w:t>
      </w:r>
      <w:r w:rsidR="000F5D67">
        <w:t>A</w:t>
      </w:r>
      <w:r w:rsidRPr="00A570C4">
        <w:t>pproach</w:t>
      </w:r>
      <w:bookmarkEnd w:id="112"/>
    </w:p>
    <w:p w14:paraId="488B0178" w14:textId="5476713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 worldview has the power to shape the world of the practitioner while justifying </w:t>
      </w:r>
      <w:r w:rsidR="001F04E6" w:rsidRPr="00A570C4">
        <w:rPr>
          <w:rFonts w:ascii="Calibri" w:eastAsia="Calibri" w:hAnsi="Calibri" w:cs="Calibri"/>
          <w:sz w:val="24"/>
          <w:szCs w:val="24"/>
        </w:rPr>
        <w:t xml:space="preserve">its </w:t>
      </w:r>
      <w:r w:rsidRPr="00A570C4">
        <w:rPr>
          <w:rFonts w:ascii="Calibri" w:eastAsia="Calibri" w:hAnsi="Calibri" w:cs="Calibri"/>
          <w:sz w:val="24"/>
          <w:szCs w:val="24"/>
        </w:rPr>
        <w:t xml:space="preserve">involvement in their lives and work. This second section analyses data referencing Jaspers’ characteristics of </w:t>
      </w:r>
      <w:r w:rsidR="002D5FCC" w:rsidRPr="00A570C4">
        <w:rPr>
          <w:rFonts w:ascii="Calibri" w:eastAsia="Calibri" w:hAnsi="Calibri" w:cs="Calibri"/>
          <w:sz w:val="24"/>
          <w:szCs w:val="24"/>
        </w:rPr>
        <w:t>the ‘individual</w:t>
      </w:r>
      <w:r w:rsidRPr="00A570C4">
        <w:rPr>
          <w:rFonts w:ascii="Calibri" w:eastAsia="Calibri" w:hAnsi="Calibri" w:cs="Calibri"/>
          <w:sz w:val="24"/>
          <w:szCs w:val="24"/>
        </w:rPr>
        <w:t xml:space="preserve"> and its world’. Through </w:t>
      </w:r>
      <w:r w:rsidR="001F04E6" w:rsidRPr="00A570C4">
        <w:rPr>
          <w:rFonts w:ascii="Calibri" w:eastAsia="Calibri" w:hAnsi="Calibri" w:cs="Calibri"/>
          <w:sz w:val="24"/>
          <w:szCs w:val="24"/>
        </w:rPr>
        <w:t xml:space="preserve">an </w:t>
      </w:r>
      <w:r w:rsidRPr="00A570C4">
        <w:rPr>
          <w:rFonts w:ascii="Calibri" w:eastAsia="Calibri" w:hAnsi="Calibri" w:cs="Calibri"/>
          <w:sz w:val="24"/>
          <w:szCs w:val="24"/>
        </w:rPr>
        <w:t>investigation into the participants’ practices and approach</w:t>
      </w:r>
      <w:r w:rsidR="001F04E6" w:rsidRPr="00A570C4">
        <w:rPr>
          <w:rFonts w:ascii="Calibri" w:eastAsia="Calibri" w:hAnsi="Calibri" w:cs="Calibri"/>
          <w:sz w:val="24"/>
          <w:szCs w:val="24"/>
        </w:rPr>
        <w:t>es</w:t>
      </w:r>
      <w:r w:rsidRPr="00A570C4">
        <w:rPr>
          <w:rFonts w:ascii="Calibri" w:eastAsia="Calibri" w:hAnsi="Calibri" w:cs="Calibri"/>
          <w:sz w:val="24"/>
          <w:szCs w:val="24"/>
        </w:rPr>
        <w:t xml:space="preserve">, </w:t>
      </w:r>
      <w:r w:rsidR="001F04E6" w:rsidRPr="00A570C4">
        <w:rPr>
          <w:rFonts w:ascii="Calibri" w:eastAsia="Calibri" w:hAnsi="Calibri" w:cs="Calibri"/>
          <w:sz w:val="24"/>
          <w:szCs w:val="24"/>
        </w:rPr>
        <w:t>I</w:t>
      </w:r>
      <w:r w:rsidRPr="00A570C4">
        <w:rPr>
          <w:rFonts w:ascii="Calibri" w:eastAsia="Calibri" w:hAnsi="Calibri" w:cs="Calibri"/>
          <w:sz w:val="24"/>
          <w:szCs w:val="24"/>
        </w:rPr>
        <w:t xml:space="preserve"> attempt to use the data as a justification of an </w:t>
      </w:r>
      <w:proofErr w:type="spellStart"/>
      <w:r w:rsidRPr="00A570C4">
        <w:rPr>
          <w:rFonts w:ascii="Calibri" w:eastAsia="Calibri" w:hAnsi="Calibri" w:cs="Calibri"/>
          <w:sz w:val="24"/>
          <w:szCs w:val="24"/>
        </w:rPr>
        <w:t>attunement</w:t>
      </w:r>
      <w:proofErr w:type="spellEnd"/>
      <w:r w:rsidRPr="00A570C4">
        <w:rPr>
          <w:rFonts w:ascii="Calibri" w:eastAsia="Calibri" w:hAnsi="Calibri" w:cs="Calibri"/>
          <w:sz w:val="24"/>
          <w:szCs w:val="24"/>
        </w:rPr>
        <w:t xml:space="preserve"> between correspondences of the individual’s exterior and interior world</w:t>
      </w:r>
      <w:r w:rsidR="001F04E6" w:rsidRPr="00A570C4">
        <w:rPr>
          <w:rFonts w:ascii="Calibri" w:eastAsia="Calibri" w:hAnsi="Calibri" w:cs="Calibri"/>
          <w:sz w:val="24"/>
          <w:szCs w:val="24"/>
        </w:rPr>
        <w:t>s</w:t>
      </w:r>
      <w:r w:rsidRPr="00A570C4">
        <w:rPr>
          <w:rFonts w:ascii="Calibri" w:eastAsia="Calibri" w:hAnsi="Calibri" w:cs="Calibri"/>
          <w:sz w:val="24"/>
          <w:szCs w:val="24"/>
        </w:rPr>
        <w:t xml:space="preserve">. The question in this section started from </w:t>
      </w:r>
      <w:r w:rsidR="00DE4D3C" w:rsidRPr="00A570C4">
        <w:rPr>
          <w:rFonts w:ascii="Calibri" w:eastAsia="Calibri" w:hAnsi="Calibri" w:cs="Calibri"/>
          <w:sz w:val="24"/>
          <w:szCs w:val="24"/>
        </w:rPr>
        <w:t xml:space="preserve">enquiring into </w:t>
      </w:r>
      <w:r w:rsidRPr="00A570C4">
        <w:rPr>
          <w:rFonts w:ascii="Calibri" w:eastAsia="Calibri" w:hAnsi="Calibri" w:cs="Calibri"/>
          <w:sz w:val="24"/>
          <w:szCs w:val="24"/>
        </w:rPr>
        <w:t xml:space="preserve">the way practitioners perceive their own practices, to the different approaches toward readings that </w:t>
      </w:r>
      <w:r w:rsidR="006707BE" w:rsidRPr="00A570C4">
        <w:rPr>
          <w:rFonts w:ascii="Calibri" w:eastAsia="Calibri" w:hAnsi="Calibri" w:cs="Calibri"/>
          <w:sz w:val="24"/>
          <w:szCs w:val="24"/>
        </w:rPr>
        <w:t>are rooted in</w:t>
      </w:r>
      <w:r w:rsidRPr="00A570C4">
        <w:rPr>
          <w:rFonts w:ascii="Calibri" w:eastAsia="Calibri" w:hAnsi="Calibri" w:cs="Calibri"/>
          <w:sz w:val="24"/>
          <w:szCs w:val="24"/>
        </w:rPr>
        <w:t xml:space="preserve"> their views and attitudes on fate.</w:t>
      </w:r>
    </w:p>
    <w:p w14:paraId="17C43129" w14:textId="77777777" w:rsidR="00FF032F" w:rsidRPr="00A570C4" w:rsidRDefault="00FF032F" w:rsidP="00507B68">
      <w:pPr>
        <w:spacing w:line="360" w:lineRule="exact"/>
        <w:ind w:firstLine="1440"/>
        <w:rPr>
          <w:rFonts w:ascii="Calibri" w:eastAsia="Calibri" w:hAnsi="Calibri" w:cs="Calibri"/>
          <w:sz w:val="24"/>
          <w:szCs w:val="24"/>
        </w:rPr>
      </w:pPr>
    </w:p>
    <w:p w14:paraId="5C9EC031" w14:textId="3EA4B8EE"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As each participant experiences Chinese astrology differently, they also described their own practice </w:t>
      </w:r>
      <w:r w:rsidR="00FB5C08" w:rsidRPr="00A570C4">
        <w:rPr>
          <w:rFonts w:ascii="Calibri" w:eastAsia="Calibri" w:hAnsi="Calibri" w:cs="Calibri"/>
          <w:sz w:val="24"/>
          <w:szCs w:val="24"/>
        </w:rPr>
        <w:t>differently</w:t>
      </w:r>
      <w:r w:rsidRPr="00A570C4">
        <w:rPr>
          <w:rFonts w:ascii="Calibri" w:eastAsia="Calibri" w:hAnsi="Calibri" w:cs="Calibri"/>
          <w:sz w:val="24"/>
          <w:szCs w:val="24"/>
        </w:rPr>
        <w:t xml:space="preserve">. This </w:t>
      </w:r>
      <w:r w:rsidR="002D5FCC" w:rsidRPr="00A570C4">
        <w:rPr>
          <w:rFonts w:ascii="Calibri" w:eastAsia="Calibri" w:hAnsi="Calibri" w:cs="Calibri"/>
          <w:sz w:val="24"/>
          <w:szCs w:val="24"/>
        </w:rPr>
        <w:t>allows</w:t>
      </w:r>
      <w:r w:rsidRPr="00A570C4">
        <w:rPr>
          <w:rFonts w:ascii="Calibri" w:eastAsia="Calibri" w:hAnsi="Calibri" w:cs="Calibri"/>
          <w:sz w:val="24"/>
          <w:szCs w:val="24"/>
        </w:rPr>
        <w:t xml:space="preserve"> them to speak for themselves about their views</w:t>
      </w:r>
      <w:r w:rsidR="00DE4D3C" w:rsidRPr="00A570C4">
        <w:rPr>
          <w:rFonts w:ascii="Calibri" w:eastAsia="Calibri" w:hAnsi="Calibri" w:cs="Calibri"/>
          <w:sz w:val="24"/>
          <w:szCs w:val="24"/>
        </w:rPr>
        <w:t>,</w:t>
      </w:r>
      <w:r w:rsidRPr="00A570C4">
        <w:rPr>
          <w:rFonts w:ascii="Calibri" w:eastAsia="Calibri" w:hAnsi="Calibri" w:cs="Calibri"/>
          <w:sz w:val="24"/>
          <w:szCs w:val="24"/>
        </w:rPr>
        <w:t xml:space="preserve"> as with any other sub-culture, tribe</w:t>
      </w:r>
      <w:r w:rsidR="00DE4D3C" w:rsidRPr="00A570C4">
        <w:rPr>
          <w:rFonts w:ascii="Calibri" w:eastAsia="Calibri" w:hAnsi="Calibri" w:cs="Calibri"/>
          <w:sz w:val="24"/>
          <w:szCs w:val="24"/>
        </w:rPr>
        <w:t>,</w:t>
      </w:r>
      <w:r w:rsidRPr="00A570C4">
        <w:rPr>
          <w:rFonts w:ascii="Calibri" w:eastAsia="Calibri" w:hAnsi="Calibri" w:cs="Calibri"/>
          <w:sz w:val="24"/>
          <w:szCs w:val="24"/>
        </w:rPr>
        <w:t xml:space="preserve"> or society.</w:t>
      </w:r>
      <w:r w:rsidR="005744EE" w:rsidRPr="00A570C4">
        <w:rPr>
          <w:rFonts w:ascii="Calibri" w:eastAsia="Calibri" w:hAnsi="Calibri" w:cs="Calibri"/>
          <w:sz w:val="24"/>
          <w:szCs w:val="24"/>
        </w:rPr>
        <w:t xml:space="preserve"> </w:t>
      </w:r>
      <w:r w:rsidRPr="00A570C4">
        <w:rPr>
          <w:rFonts w:ascii="Calibri" w:eastAsia="Calibri" w:hAnsi="Calibri" w:cs="Calibri"/>
          <w:sz w:val="24"/>
          <w:szCs w:val="24"/>
        </w:rPr>
        <w:t>Among the participants, the views ranged from</w:t>
      </w:r>
      <w:r w:rsidR="00FB5C08" w:rsidRPr="00A570C4">
        <w:rPr>
          <w:rFonts w:ascii="Calibri" w:eastAsia="Calibri" w:hAnsi="Calibri" w:cs="Calibri"/>
          <w:sz w:val="24"/>
          <w:szCs w:val="24"/>
        </w:rPr>
        <w:t xml:space="preserve"> astrology as</w:t>
      </w:r>
      <w:r w:rsidRPr="00A570C4">
        <w:rPr>
          <w:rFonts w:ascii="Calibri" w:eastAsia="Calibri" w:hAnsi="Calibri" w:cs="Calibri"/>
          <w:sz w:val="24"/>
          <w:szCs w:val="24"/>
        </w:rPr>
        <w:t xml:space="preserve"> a form of art to science, from mechanical to an order.</w:t>
      </w:r>
      <w:r w:rsidRPr="00A570C4">
        <w:rPr>
          <w:rFonts w:ascii="Calibri" w:eastAsia="Calibri" w:hAnsi="Calibri" w:cs="Calibri"/>
          <w:sz w:val="24"/>
          <w:szCs w:val="24"/>
        </w:rPr>
        <w:t xml:space="preserve"> Just </w:t>
      </w:r>
      <w:r w:rsidR="00DE4D3C" w:rsidRPr="00A570C4">
        <w:rPr>
          <w:rFonts w:ascii="Calibri" w:eastAsia="Calibri" w:hAnsi="Calibri" w:cs="Calibri"/>
          <w:sz w:val="24"/>
          <w:szCs w:val="24"/>
        </w:rPr>
        <w:t xml:space="preserve">as </w:t>
      </w:r>
      <w:r w:rsidRPr="00A570C4">
        <w:rPr>
          <w:rFonts w:ascii="Calibri" w:eastAsia="Calibri" w:hAnsi="Calibri" w:cs="Calibri"/>
          <w:sz w:val="24"/>
          <w:szCs w:val="24"/>
        </w:rPr>
        <w:t xml:space="preserve">Dennis Elwell described astrology with the ancient parable of the blind man and the elephant, ‘astrology can mean different things to different people’. </w:t>
      </w:r>
    </w:p>
    <w:p w14:paraId="514010E2" w14:textId="77777777" w:rsidR="00FF032F" w:rsidRPr="00A570C4" w:rsidRDefault="00FF032F" w:rsidP="00507B68">
      <w:pPr>
        <w:spacing w:line="360" w:lineRule="exact"/>
        <w:ind w:firstLine="1440"/>
        <w:rPr>
          <w:rFonts w:ascii="Calibri" w:eastAsia="Calibri" w:hAnsi="Calibri" w:cs="Calibri"/>
          <w:sz w:val="24"/>
          <w:szCs w:val="24"/>
        </w:rPr>
      </w:pPr>
    </w:p>
    <w:p w14:paraId="21D49C53" w14:textId="7A54231A"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When</w:t>
      </w:r>
      <w:r w:rsidR="00DE4D3C" w:rsidRPr="00A570C4">
        <w:rPr>
          <w:rFonts w:ascii="Calibri" w:eastAsia="Calibri" w:hAnsi="Calibri" w:cs="Calibri"/>
          <w:sz w:val="24"/>
          <w:szCs w:val="24"/>
        </w:rPr>
        <w:t xml:space="preserve"> I</w:t>
      </w:r>
      <w:r w:rsidRPr="00A570C4">
        <w:rPr>
          <w:rFonts w:ascii="Calibri" w:eastAsia="Calibri" w:hAnsi="Calibri" w:cs="Calibri"/>
          <w:sz w:val="24"/>
          <w:szCs w:val="24"/>
        </w:rPr>
        <w:t xml:space="preserve"> asked Jay how he describes his practice, he </w:t>
      </w:r>
      <w:r w:rsidR="002D5FCC" w:rsidRPr="00A570C4">
        <w:rPr>
          <w:rFonts w:ascii="Calibri" w:eastAsia="Calibri" w:hAnsi="Calibri" w:cs="Calibri"/>
          <w:sz w:val="24"/>
          <w:szCs w:val="24"/>
        </w:rPr>
        <w:t>said, ‘Astrology</w:t>
      </w:r>
      <w:r w:rsidRPr="00A570C4">
        <w:rPr>
          <w:rFonts w:ascii="Calibri" w:eastAsia="Calibri" w:hAnsi="Calibri" w:cs="Calibri"/>
          <w:sz w:val="24"/>
          <w:szCs w:val="24"/>
        </w:rPr>
        <w:t xml:space="preserve"> is </w:t>
      </w:r>
      <w:r w:rsidRPr="00A570C4">
        <w:rPr>
          <w:rFonts w:ascii="Calibri" w:eastAsia="Calibri" w:hAnsi="Calibri" w:cs="Calibri"/>
          <w:i/>
          <w:sz w:val="24"/>
          <w:szCs w:val="24"/>
        </w:rPr>
        <w:t>Xiang</w:t>
      </w:r>
      <w:r w:rsidRPr="00A570C4">
        <w:rPr>
          <w:rFonts w:ascii="Calibri" w:eastAsia="Calibri" w:hAnsi="Calibri" w:cs="Calibri"/>
          <w:sz w:val="24"/>
          <w:szCs w:val="24"/>
        </w:rPr>
        <w:t>, it is a holographic way of viewing the world, it’s inclusive, creative and expansive…</w:t>
      </w:r>
      <w:r w:rsidR="00DE4D3C" w:rsidRPr="00A570C4">
        <w:rPr>
          <w:rFonts w:ascii="Calibri" w:eastAsia="Calibri" w:hAnsi="Calibri" w:cs="Calibri"/>
          <w:sz w:val="24"/>
          <w:szCs w:val="24"/>
        </w:rPr>
        <w:t xml:space="preserve"> </w:t>
      </w:r>
      <w:r w:rsidRPr="00A570C4">
        <w:rPr>
          <w:rFonts w:ascii="Calibri" w:eastAsia="Calibri" w:hAnsi="Calibri" w:cs="Calibri"/>
          <w:sz w:val="24"/>
          <w:szCs w:val="24"/>
        </w:rPr>
        <w:t xml:space="preserve">not just about reading books, calculating or memorizing’. He views astrology as a way to perceive and create, Jay said, </w:t>
      </w:r>
    </w:p>
    <w:p w14:paraId="747DD70B" w14:textId="77777777" w:rsidR="00FF032F" w:rsidRPr="00A570C4" w:rsidRDefault="00FF032F" w:rsidP="00507B68">
      <w:pPr>
        <w:spacing w:line="360" w:lineRule="exact"/>
        <w:ind w:firstLine="1440"/>
        <w:rPr>
          <w:rFonts w:ascii="Calibri" w:eastAsia="Calibri" w:hAnsi="Calibri" w:cs="Calibri"/>
          <w:sz w:val="24"/>
          <w:szCs w:val="24"/>
        </w:rPr>
      </w:pPr>
    </w:p>
    <w:p w14:paraId="1AAFB85C" w14:textId="3613215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‘It is a method that considers a combination of various areas. To read is to understand how they interact and relate with each other. </w:t>
      </w:r>
      <w:r w:rsidRPr="00A570C4">
        <w:rPr>
          <w:rFonts w:ascii="Calibri" w:eastAsia="Calibri" w:hAnsi="Calibri" w:cs="Calibri"/>
          <w:i/>
          <w:sz w:val="24"/>
          <w:szCs w:val="24"/>
        </w:rPr>
        <w:t>Xiang</w:t>
      </w:r>
      <w:r w:rsidRPr="00A570C4">
        <w:rPr>
          <w:rFonts w:ascii="Calibri" w:eastAsia="Calibri" w:hAnsi="Calibri" w:cs="Calibri"/>
          <w:sz w:val="24"/>
          <w:szCs w:val="24"/>
        </w:rPr>
        <w:t xml:space="preserve"> of the sky of course is one of them. As well as the relationship between the heavenly qualities and the earthly qualities. The relationships of the directions and orientations. The particular timing and so on, everything is relevant. To read and to understand it is like art appreciation. It is more than just statistics, it requires experience, knowledge, abstract thinking and </w:t>
      </w:r>
      <w:r w:rsidRPr="00A570C4">
        <w:rPr>
          <w:rFonts w:ascii="Calibri" w:eastAsia="Calibri" w:hAnsi="Calibri" w:cs="Calibri"/>
          <w:i/>
          <w:sz w:val="24"/>
          <w:szCs w:val="24"/>
        </w:rPr>
        <w:t xml:space="preserve">chu ji </w:t>
      </w:r>
      <w:r w:rsidRPr="00A570C4">
        <w:rPr>
          <w:rFonts w:ascii="Calibri" w:eastAsia="Microsoft YaHei" w:hAnsi="Calibri" w:cs="Calibri"/>
          <w:sz w:val="24"/>
          <w:szCs w:val="24"/>
        </w:rPr>
        <w:t>觸機</w:t>
      </w:r>
      <w:r w:rsidRPr="00A570C4">
        <w:rPr>
          <w:rFonts w:ascii="Calibri" w:eastAsia="Calibri" w:hAnsi="Calibri" w:cs="Calibri"/>
          <w:sz w:val="24"/>
          <w:szCs w:val="24"/>
        </w:rPr>
        <w:t xml:space="preserve"> [spark of resonance through senses]</w:t>
      </w:r>
      <w:r w:rsidR="000F634B"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62406288" w14:textId="77777777" w:rsidR="00FF032F" w:rsidRPr="00A570C4" w:rsidRDefault="00FF032F" w:rsidP="00507B68">
      <w:pPr>
        <w:spacing w:line="360" w:lineRule="exact"/>
        <w:ind w:firstLine="1440"/>
        <w:rPr>
          <w:rFonts w:ascii="Calibri" w:eastAsia="Calibri" w:hAnsi="Calibri" w:cs="Calibri"/>
          <w:sz w:val="24"/>
          <w:szCs w:val="24"/>
        </w:rPr>
      </w:pPr>
    </w:p>
    <w:p w14:paraId="5B10F5B0" w14:textId="76199675"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Jay, astrology is like art appreciation, it is trained yet it is also an innate way of appreciating the patterns of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w:t>
      </w:r>
      <w:r w:rsidR="000F634B" w:rsidRPr="00A570C4">
        <w:rPr>
          <w:rFonts w:ascii="Calibri" w:eastAsia="Calibri" w:hAnsi="Calibri" w:cs="Calibri"/>
          <w:sz w:val="24"/>
          <w:szCs w:val="24"/>
        </w:rPr>
        <w:t xml:space="preserve">Much </w:t>
      </w:r>
      <w:r w:rsidR="00FB3057" w:rsidRPr="00A570C4">
        <w:rPr>
          <w:rFonts w:ascii="Calibri" w:eastAsia="Calibri" w:hAnsi="Calibri" w:cs="Calibri"/>
          <w:sz w:val="24"/>
          <w:szCs w:val="24"/>
        </w:rPr>
        <w:t xml:space="preserve">as </w:t>
      </w:r>
      <w:r w:rsidRPr="00A570C4">
        <w:rPr>
          <w:rFonts w:ascii="Calibri" w:eastAsia="Calibri" w:hAnsi="Calibri" w:cs="Calibri"/>
          <w:sz w:val="24"/>
          <w:szCs w:val="24"/>
        </w:rPr>
        <w:t>how Eagleton described culture, it is an expression of nature that is ‘bred in</w:t>
      </w:r>
      <w:r w:rsidR="0012091D"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bone’.</w:t>
      </w:r>
      <w:r w:rsidR="005744EE" w:rsidRPr="00A570C4">
        <w:rPr>
          <w:rStyle w:val="FootnoteReference"/>
          <w:rFonts w:ascii="Calibri" w:eastAsia="Calibri" w:hAnsi="Calibri" w:cs="Calibri"/>
          <w:sz w:val="24"/>
          <w:szCs w:val="24"/>
        </w:rPr>
        <w:footnoteReference w:id="132"/>
      </w:r>
      <w:r w:rsidRPr="00A570C4">
        <w:rPr>
          <w:rFonts w:ascii="Calibri" w:eastAsia="Calibri" w:hAnsi="Calibri" w:cs="Calibri"/>
          <w:sz w:val="24"/>
          <w:szCs w:val="24"/>
        </w:rPr>
        <w:t xml:space="preserve"> He added, ’An example being the ancient prophecy of the dragon in the ground and metal flying bird. At that time nobody would have guessed there are trains and planes now, but they described it as close as they could’</w:t>
      </w:r>
      <w:r w:rsidR="000F634B" w:rsidRPr="00A570C4">
        <w:rPr>
          <w:rFonts w:ascii="Calibri" w:eastAsia="Calibri" w:hAnsi="Calibri" w:cs="Calibri"/>
          <w:sz w:val="24"/>
          <w:szCs w:val="24"/>
        </w:rPr>
        <w:t>.</w:t>
      </w:r>
      <w:r w:rsidRPr="00A570C4">
        <w:rPr>
          <w:rFonts w:ascii="Calibri" w:eastAsia="Calibri" w:hAnsi="Calibri" w:cs="Calibri"/>
          <w:sz w:val="24"/>
          <w:szCs w:val="24"/>
        </w:rPr>
        <w:t xml:space="preserve"> To Jay it is a matter of both having the skills and openness to see alternate possibilities beyond the patterns. He views predictions as communications, and a way to be in relation with people and things.</w:t>
      </w:r>
      <w:r w:rsidR="00F20BE4" w:rsidRPr="00A570C4">
        <w:rPr>
          <w:rFonts w:ascii="Calibri" w:eastAsia="Calibri" w:hAnsi="Calibri" w:cs="Calibri"/>
          <w:sz w:val="24"/>
          <w:szCs w:val="24"/>
        </w:rPr>
        <w:t xml:space="preserve"> Prescribing or balancing according with the situations read in the patterns.</w:t>
      </w:r>
      <w:r w:rsidRPr="00A570C4">
        <w:rPr>
          <w:rFonts w:ascii="Calibri" w:eastAsia="Calibri" w:hAnsi="Calibri" w:cs="Calibri"/>
          <w:sz w:val="24"/>
          <w:szCs w:val="24"/>
        </w:rPr>
        <w:t xml:space="preserve"> When I asked about his thoughts on predictions, he said, </w:t>
      </w:r>
    </w:p>
    <w:p w14:paraId="34AE4B90" w14:textId="77777777" w:rsidR="00FF032F" w:rsidRPr="00A570C4" w:rsidRDefault="00FF032F" w:rsidP="00507B68">
      <w:pPr>
        <w:spacing w:line="360" w:lineRule="exact"/>
        <w:ind w:firstLine="1440"/>
        <w:rPr>
          <w:rFonts w:ascii="Calibri" w:eastAsia="Calibri" w:hAnsi="Calibri" w:cs="Calibri"/>
          <w:sz w:val="24"/>
          <w:szCs w:val="24"/>
        </w:rPr>
      </w:pPr>
    </w:p>
    <w:p w14:paraId="1D959900" w14:textId="5E8AB87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proofErr w:type="gramStart"/>
      <w:r w:rsidRPr="00A570C4">
        <w:rPr>
          <w:rFonts w:ascii="Calibri" w:eastAsia="Calibri" w:hAnsi="Calibri" w:cs="Calibri"/>
          <w:sz w:val="24"/>
          <w:szCs w:val="24"/>
        </w:rPr>
        <w:t>it</w:t>
      </w:r>
      <w:proofErr w:type="gramEnd"/>
      <w:r w:rsidRPr="00A570C4">
        <w:rPr>
          <w:rFonts w:ascii="Calibri" w:eastAsia="Calibri" w:hAnsi="Calibri" w:cs="Calibri"/>
          <w:sz w:val="24"/>
          <w:szCs w:val="24"/>
        </w:rPr>
        <w:t xml:space="preserve"> is like different shades of black in ink wash painting. Some view it as it is, some might get a deeper sense of it. Some look at it with different perspectives and come to the same point. Just like the prophecy, layers of meanings require a keen eye and experience to see and put together a model. Or like Chinese medicine, you </w:t>
      </w:r>
      <w:r w:rsidR="002D5FCC" w:rsidRPr="00A570C4">
        <w:rPr>
          <w:rFonts w:ascii="Calibri" w:eastAsia="Calibri" w:hAnsi="Calibri" w:cs="Calibri"/>
          <w:sz w:val="24"/>
          <w:szCs w:val="24"/>
        </w:rPr>
        <w:t>do not</w:t>
      </w:r>
      <w:r w:rsidRPr="00A570C4">
        <w:rPr>
          <w:rFonts w:ascii="Calibri" w:eastAsia="Calibri" w:hAnsi="Calibri" w:cs="Calibri"/>
          <w:sz w:val="24"/>
          <w:szCs w:val="24"/>
        </w:rPr>
        <w:t xml:space="preserve"> necessarily focus on healing the </w:t>
      </w:r>
      <w:r w:rsidRPr="00A570C4">
        <w:rPr>
          <w:rFonts w:ascii="Calibri" w:eastAsia="Calibri" w:hAnsi="Calibri" w:cs="Calibri"/>
          <w:sz w:val="24"/>
          <w:szCs w:val="24"/>
        </w:rPr>
        <w:lastRenderedPageBreak/>
        <w:t xml:space="preserve">head when you have a headache. The natural order and the interactions </w:t>
      </w:r>
      <w:r w:rsidR="002D5FCC" w:rsidRPr="00A570C4">
        <w:rPr>
          <w:rFonts w:ascii="Calibri" w:eastAsia="Calibri" w:hAnsi="Calibri" w:cs="Calibri"/>
          <w:sz w:val="24"/>
          <w:szCs w:val="24"/>
        </w:rPr>
        <w:t>do</w:t>
      </w:r>
      <w:r w:rsidRPr="00A570C4">
        <w:rPr>
          <w:rFonts w:ascii="Calibri" w:eastAsia="Calibri" w:hAnsi="Calibri" w:cs="Calibri"/>
          <w:sz w:val="24"/>
          <w:szCs w:val="24"/>
        </w:rPr>
        <w:t xml:space="preserve"> not spread out as paint by numbers, like counting,1,2,3,4…</w:t>
      </w:r>
      <w:r w:rsidR="00C17D5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It is an art of </w:t>
      </w:r>
      <w:r w:rsidR="002D5FCC" w:rsidRPr="00A570C4">
        <w:rPr>
          <w:rFonts w:ascii="Calibri" w:eastAsia="Calibri" w:hAnsi="Calibri" w:cs="Calibri"/>
          <w:sz w:val="24"/>
          <w:szCs w:val="24"/>
        </w:rPr>
        <w:t>reading’.</w:t>
      </w:r>
    </w:p>
    <w:p w14:paraId="0F1B45A2" w14:textId="77777777" w:rsidR="00FF032F" w:rsidRPr="00A570C4" w:rsidRDefault="00FF032F" w:rsidP="00507B68">
      <w:pPr>
        <w:spacing w:line="360" w:lineRule="exact"/>
        <w:ind w:firstLine="1440"/>
        <w:rPr>
          <w:rFonts w:ascii="Calibri" w:eastAsia="Calibri" w:hAnsi="Calibri" w:cs="Calibri"/>
          <w:sz w:val="24"/>
          <w:szCs w:val="24"/>
        </w:rPr>
      </w:pPr>
    </w:p>
    <w:p w14:paraId="244B06E9" w14:textId="470F972E"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sz w:val="24"/>
          <w:szCs w:val="24"/>
        </w:rPr>
        <w:t>This creative way of thinking is also shared by Stan’s general view on astrology</w:t>
      </w:r>
      <w:r w:rsidR="0000073F" w:rsidRPr="00A570C4">
        <w:rPr>
          <w:rFonts w:ascii="Calibri" w:eastAsia="Calibri" w:hAnsi="Calibri" w:cs="Calibri"/>
          <w:sz w:val="24"/>
          <w:szCs w:val="24"/>
        </w:rPr>
        <w:t>, a</w:t>
      </w:r>
      <w:r w:rsidRPr="00A570C4">
        <w:rPr>
          <w:rFonts w:ascii="Calibri" w:eastAsia="Calibri" w:hAnsi="Calibri" w:cs="Calibri"/>
          <w:sz w:val="24"/>
          <w:szCs w:val="24"/>
        </w:rPr>
        <w:t xml:space="preserve">lthough </w:t>
      </w:r>
      <w:r w:rsidR="00282230" w:rsidRPr="00A570C4">
        <w:rPr>
          <w:rFonts w:ascii="Calibri" w:eastAsia="Calibri" w:hAnsi="Calibri" w:cs="Calibri"/>
          <w:sz w:val="24"/>
          <w:szCs w:val="24"/>
        </w:rPr>
        <w:t>Stan’s personal</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practice</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is more</w:t>
      </w:r>
      <w:r w:rsidRPr="00A570C4">
        <w:rPr>
          <w:rFonts w:ascii="Calibri" w:eastAsia="Calibri" w:hAnsi="Calibri" w:cs="Calibri"/>
          <w:sz w:val="24"/>
          <w:szCs w:val="24"/>
        </w:rPr>
        <w:t xml:space="preserve"> </w:t>
      </w:r>
      <w:r w:rsidR="00282230" w:rsidRPr="00A570C4">
        <w:rPr>
          <w:rFonts w:ascii="Calibri" w:eastAsia="Calibri" w:hAnsi="Calibri" w:cs="Calibri"/>
          <w:sz w:val="24"/>
          <w:szCs w:val="24"/>
        </w:rPr>
        <w:t>straightforward</w:t>
      </w:r>
      <w:r w:rsidR="00F20BE4" w:rsidRPr="00A570C4">
        <w:rPr>
          <w:rFonts w:ascii="Calibri" w:eastAsia="Calibri" w:hAnsi="Calibri" w:cs="Calibri"/>
          <w:sz w:val="24"/>
          <w:szCs w:val="24"/>
        </w:rPr>
        <w:t xml:space="preserve"> with his reading and prescriptions</w:t>
      </w:r>
      <w:r w:rsidR="0028223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Stan said, ‘it is unlike Physics or Chemistry. </w:t>
      </w:r>
      <w:r w:rsidRPr="00A570C4">
        <w:rPr>
          <w:rFonts w:ascii="Calibri" w:eastAsia="Calibri" w:hAnsi="Calibri" w:cs="Calibri"/>
          <w:color w:val="222222"/>
          <w:sz w:val="24"/>
          <w:szCs w:val="24"/>
        </w:rPr>
        <w:t xml:space="preserve">The formulas in astrology cannot derive a </w:t>
      </w:r>
      <w:r w:rsidR="002D5FCC" w:rsidRPr="00A570C4">
        <w:rPr>
          <w:rFonts w:ascii="Calibri" w:eastAsia="Calibri" w:hAnsi="Calibri" w:cs="Calibri"/>
          <w:color w:val="222222"/>
          <w:sz w:val="24"/>
          <w:szCs w:val="24"/>
        </w:rPr>
        <w:t>straightforward</w:t>
      </w:r>
      <w:r w:rsidRPr="00A570C4">
        <w:rPr>
          <w:rFonts w:ascii="Calibri" w:eastAsia="Calibri" w:hAnsi="Calibri" w:cs="Calibri"/>
          <w:color w:val="222222"/>
          <w:sz w:val="24"/>
          <w:szCs w:val="24"/>
        </w:rPr>
        <w:t xml:space="preserve"> answer. You can easily generate a chart with an app now, however, if you wish to dissect and to understand it, it is a different story’</w:t>
      </w:r>
      <w:r w:rsidR="00276EA1"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As Stan is currently learning Chinese medicine, he gave me an example to illustrate the point. He said, </w:t>
      </w:r>
    </w:p>
    <w:p w14:paraId="6D54CED1"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698F0E47" w14:textId="52DA16BA"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w:t>
      </w:r>
      <w:r w:rsidR="002D5FCC" w:rsidRPr="00A570C4">
        <w:rPr>
          <w:rFonts w:ascii="Calibri" w:eastAsia="Calibri" w:hAnsi="Calibri" w:cs="Calibri"/>
          <w:color w:val="222222"/>
          <w:sz w:val="24"/>
          <w:szCs w:val="24"/>
        </w:rPr>
        <w:t>When</w:t>
      </w:r>
      <w:r w:rsidRPr="00A570C4">
        <w:rPr>
          <w:rFonts w:ascii="Calibri" w:eastAsia="Calibri" w:hAnsi="Calibri" w:cs="Calibri"/>
          <w:color w:val="222222"/>
          <w:sz w:val="24"/>
          <w:szCs w:val="24"/>
        </w:rPr>
        <w:t xml:space="preserve"> a patient walks in, the diagnose has already begun. The way they walk, the energy on their face, all give a basic impression of the patient’s condition. But </w:t>
      </w:r>
      <w:r w:rsidR="002D5FCC" w:rsidRPr="00A570C4">
        <w:rPr>
          <w:rFonts w:ascii="Calibri" w:eastAsia="Calibri" w:hAnsi="Calibri" w:cs="Calibri"/>
          <w:color w:val="222222"/>
          <w:sz w:val="24"/>
          <w:szCs w:val="24"/>
        </w:rPr>
        <w:t>of course,</w:t>
      </w:r>
      <w:r w:rsidRPr="00A570C4">
        <w:rPr>
          <w:rFonts w:ascii="Calibri" w:eastAsia="Calibri" w:hAnsi="Calibri" w:cs="Calibri"/>
          <w:color w:val="222222"/>
          <w:sz w:val="24"/>
          <w:szCs w:val="24"/>
        </w:rPr>
        <w:t xml:space="preserve"> we also need the pulse diagnose </w:t>
      </w:r>
      <w:r w:rsidRPr="00A570C4">
        <w:rPr>
          <w:rFonts w:ascii="Calibri" w:eastAsia="Microsoft YaHei" w:hAnsi="Calibri" w:cs="Calibri"/>
          <w:color w:val="222222"/>
          <w:sz w:val="24"/>
          <w:szCs w:val="24"/>
        </w:rPr>
        <w:t>把脈</w:t>
      </w:r>
      <w:r w:rsidRPr="00A570C4">
        <w:rPr>
          <w:rFonts w:ascii="Calibri" w:eastAsia="Calibri" w:hAnsi="Calibri" w:cs="Calibri"/>
          <w:color w:val="222222"/>
          <w:sz w:val="24"/>
          <w:szCs w:val="24"/>
        </w:rPr>
        <w:t xml:space="preserve"> and other methods to be certain</w:t>
      </w:r>
      <w:r w:rsidR="00EC25E8" w:rsidRPr="00A570C4">
        <w:rPr>
          <w:rFonts w:ascii="Calibri" w:eastAsia="Calibri" w:hAnsi="Calibri" w:cs="Calibri"/>
          <w:color w:val="222222"/>
          <w:sz w:val="24"/>
          <w:szCs w:val="24"/>
        </w:rPr>
        <w:t>… astrology is even more abstract than feeling the quality of the pulse</w:t>
      </w:r>
      <w:r w:rsidRPr="00A570C4">
        <w:rPr>
          <w:rFonts w:ascii="Calibri" w:eastAsia="Calibri" w:hAnsi="Calibri" w:cs="Calibri"/>
          <w:color w:val="222222"/>
          <w:sz w:val="24"/>
          <w:szCs w:val="24"/>
        </w:rPr>
        <w:t>’</w:t>
      </w:r>
      <w:r w:rsidR="00276EA1"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Stan said it is not easy to master </w:t>
      </w:r>
      <w:r w:rsidR="001D1112" w:rsidRPr="00A570C4">
        <w:rPr>
          <w:rFonts w:ascii="Calibri" w:eastAsia="Calibri" w:hAnsi="Calibri" w:cs="Calibri"/>
          <w:color w:val="222222"/>
          <w:sz w:val="24"/>
          <w:szCs w:val="24"/>
        </w:rPr>
        <w:t>because</w:t>
      </w:r>
      <w:r w:rsidR="00EC25E8" w:rsidRPr="00A570C4">
        <w:rPr>
          <w:rFonts w:ascii="Calibri" w:eastAsia="Calibri" w:hAnsi="Calibri" w:cs="Calibri"/>
          <w:color w:val="222222"/>
          <w:sz w:val="24"/>
          <w:szCs w:val="24"/>
        </w:rPr>
        <w:t xml:space="preserve"> information is not always solid, </w:t>
      </w:r>
      <w:r w:rsidR="00EC25E8" w:rsidRPr="00A570C4">
        <w:rPr>
          <w:rFonts w:ascii="Calibri" w:eastAsia="Calibri" w:hAnsi="Calibri" w:cs="Calibri"/>
          <w:color w:val="222222"/>
          <w:sz w:val="24"/>
          <w:szCs w:val="24"/>
        </w:rPr>
        <w:t xml:space="preserve">that </w:t>
      </w:r>
      <w:r w:rsidR="00EC25E8" w:rsidRPr="00A570C4">
        <w:rPr>
          <w:rFonts w:ascii="Calibri" w:eastAsia="Calibri" w:hAnsi="Calibri" w:cs="Calibri"/>
          <w:color w:val="222222"/>
          <w:sz w:val="24"/>
          <w:szCs w:val="24"/>
        </w:rPr>
        <w:t>it could be beyond physical sensations.</w:t>
      </w:r>
    </w:p>
    <w:p w14:paraId="3023986E"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609B773F" w14:textId="4C0D02CD"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He further described his own process </w:t>
      </w:r>
      <w:r w:rsidR="0082304C" w:rsidRPr="00A570C4">
        <w:rPr>
          <w:rFonts w:ascii="Calibri" w:eastAsia="Calibri" w:hAnsi="Calibri" w:cs="Calibri"/>
          <w:color w:val="222222"/>
          <w:sz w:val="24"/>
          <w:szCs w:val="24"/>
        </w:rPr>
        <w:t xml:space="preserve">as being </w:t>
      </w:r>
      <w:r w:rsidRPr="00A570C4">
        <w:rPr>
          <w:rFonts w:ascii="Calibri" w:eastAsia="Calibri" w:hAnsi="Calibri" w:cs="Calibri"/>
          <w:color w:val="222222"/>
          <w:sz w:val="24"/>
          <w:szCs w:val="24"/>
        </w:rPr>
        <w:t>similar to his  work as an architect. He said, ’there is a lot of trial and error involved. We review and test new things constantly…</w:t>
      </w:r>
      <w:r w:rsidR="0082304C"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that way, my experience </w:t>
      </w:r>
      <w:r w:rsidR="002D5FCC" w:rsidRPr="00A570C4">
        <w:rPr>
          <w:rFonts w:ascii="Calibri" w:eastAsia="Calibri" w:hAnsi="Calibri" w:cs="Calibri"/>
          <w:color w:val="222222"/>
          <w:sz w:val="24"/>
          <w:szCs w:val="24"/>
        </w:rPr>
        <w:t>sharpens,</w:t>
      </w:r>
      <w:r w:rsidRPr="00A570C4">
        <w:rPr>
          <w:rFonts w:ascii="Calibri" w:eastAsia="Calibri" w:hAnsi="Calibri" w:cs="Calibri"/>
          <w:color w:val="222222"/>
          <w:sz w:val="24"/>
          <w:szCs w:val="24"/>
        </w:rPr>
        <w:t xml:space="preserve"> and they become one of the guidelines to solving problems in a practical way’</w:t>
      </w:r>
      <w:r w:rsidR="007B5B20"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p>
    <w:p w14:paraId="473A8A12"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2BCFBABE" w14:textId="67B7B925" w:rsidR="00FF032F" w:rsidRPr="00A570C4" w:rsidRDefault="002E7494" w:rsidP="00507B68">
      <w:pPr>
        <w:spacing w:line="360" w:lineRule="exact"/>
        <w:ind w:firstLine="1440"/>
        <w:rPr>
          <w:rFonts w:ascii="Calibri" w:eastAsia="Calibri" w:hAnsi="Calibri" w:cs="Calibri"/>
          <w:sz w:val="24"/>
          <w:szCs w:val="24"/>
        </w:rPr>
      </w:pPr>
      <w:r w:rsidRPr="00A570C4">
        <w:rPr>
          <w:rFonts w:ascii="Calibri" w:eastAsia="Calibri" w:hAnsi="Calibri" w:cs="Calibri"/>
          <w:color w:val="222222"/>
          <w:sz w:val="24"/>
          <w:szCs w:val="24"/>
        </w:rPr>
        <w:t>In regard to</w:t>
      </w:r>
      <w:r w:rsidR="00FE23FF" w:rsidRPr="00A570C4">
        <w:rPr>
          <w:rFonts w:ascii="Calibri" w:eastAsia="Calibri" w:hAnsi="Calibri" w:cs="Calibri"/>
          <w:color w:val="222222"/>
          <w:sz w:val="24"/>
          <w:szCs w:val="24"/>
        </w:rPr>
        <w:t xml:space="preserve"> prediction</w:t>
      </w:r>
      <w:r w:rsidR="00F5572F" w:rsidRPr="00A570C4">
        <w:rPr>
          <w:rFonts w:ascii="Calibri" w:eastAsia="Calibri" w:hAnsi="Calibri" w:cs="Calibri"/>
          <w:color w:val="222222"/>
          <w:sz w:val="24"/>
          <w:szCs w:val="24"/>
        </w:rPr>
        <w:t xml:space="preserve">, Si described </w:t>
      </w:r>
      <w:r w:rsidRPr="00A570C4">
        <w:rPr>
          <w:rFonts w:ascii="Calibri" w:eastAsia="Calibri" w:hAnsi="Calibri" w:cs="Calibri"/>
          <w:color w:val="222222"/>
          <w:sz w:val="24"/>
          <w:szCs w:val="24"/>
        </w:rPr>
        <w:t xml:space="preserve">it </w:t>
      </w:r>
      <w:r w:rsidR="00F5572F" w:rsidRPr="00A570C4">
        <w:rPr>
          <w:rFonts w:ascii="Calibri" w:eastAsia="Calibri" w:hAnsi="Calibri" w:cs="Calibri"/>
          <w:color w:val="222222"/>
          <w:sz w:val="24"/>
          <w:szCs w:val="24"/>
        </w:rPr>
        <w:t>from another angle. H</w:t>
      </w:r>
      <w:r w:rsidR="00F5572F" w:rsidRPr="00A570C4">
        <w:rPr>
          <w:rFonts w:ascii="Calibri" w:eastAsia="Calibri" w:hAnsi="Calibri" w:cs="Calibri"/>
          <w:sz w:val="24"/>
          <w:szCs w:val="24"/>
        </w:rPr>
        <w:t xml:space="preserve">e said, </w:t>
      </w:r>
    </w:p>
    <w:p w14:paraId="5B3BDB92" w14:textId="77777777" w:rsidR="00FF032F" w:rsidRPr="00A570C4" w:rsidRDefault="00FF032F" w:rsidP="00507B68">
      <w:pPr>
        <w:spacing w:line="360" w:lineRule="exact"/>
        <w:ind w:firstLine="1440"/>
        <w:rPr>
          <w:rFonts w:ascii="Calibri" w:eastAsia="Calibri" w:hAnsi="Calibri" w:cs="Calibri"/>
          <w:sz w:val="24"/>
          <w:szCs w:val="24"/>
        </w:rPr>
      </w:pPr>
    </w:p>
    <w:p w14:paraId="226353FF" w14:textId="65B580CC"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sz w:val="24"/>
          <w:szCs w:val="24"/>
        </w:rPr>
        <w:t xml:space="preserve">’Chinese astrology is a statistic in a big statistic, like a supercomputer using different </w:t>
      </w:r>
      <w:r w:rsidR="00FE23FF" w:rsidRPr="00A570C4">
        <w:rPr>
          <w:rFonts w:ascii="Calibri" w:eastAsia="Calibri" w:hAnsi="Calibri" w:cs="Calibri"/>
          <w:sz w:val="24"/>
          <w:szCs w:val="24"/>
        </w:rPr>
        <w:t>data</w:t>
      </w:r>
      <w:r w:rsidRPr="00A570C4">
        <w:rPr>
          <w:rFonts w:ascii="Calibri" w:eastAsia="Calibri" w:hAnsi="Calibri" w:cs="Calibri"/>
          <w:sz w:val="24"/>
          <w:szCs w:val="24"/>
        </w:rPr>
        <w:t xml:space="preserve"> to see if the results are alike. I have done a lot of predictions before. I predicted the earthquake in Japan 2013, 911…</w:t>
      </w:r>
      <w:r w:rsidR="002E7494" w:rsidRPr="00A570C4">
        <w:rPr>
          <w:rFonts w:ascii="Calibri" w:eastAsia="Calibri" w:hAnsi="Calibri" w:cs="Calibri"/>
          <w:sz w:val="24"/>
          <w:szCs w:val="24"/>
        </w:rPr>
        <w:t xml:space="preserve"> </w:t>
      </w:r>
      <w:r w:rsidRPr="00A570C4">
        <w:rPr>
          <w:rFonts w:ascii="Calibri" w:eastAsia="Calibri" w:hAnsi="Calibri" w:cs="Calibri"/>
          <w:sz w:val="24"/>
          <w:szCs w:val="24"/>
        </w:rPr>
        <w:t>Bin Laden’s death, the crashes of the stock market, even beauty pageants…</w:t>
      </w:r>
      <w:r w:rsidR="002E749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because history, people, the earth keeps changing, experiences are changing. Predictions won’t be so 100% but it would be very </w:t>
      </w:r>
      <w:proofErr w:type="spellStart"/>
      <w:r w:rsidRPr="00A570C4">
        <w:rPr>
          <w:rFonts w:ascii="Calibri" w:eastAsia="Calibri" w:hAnsi="Calibri" w:cs="Calibri"/>
          <w:sz w:val="24"/>
          <w:szCs w:val="24"/>
        </w:rPr>
        <w:t>very</w:t>
      </w:r>
      <w:proofErr w:type="spellEnd"/>
      <w:r w:rsidRPr="00A570C4">
        <w:rPr>
          <w:rFonts w:ascii="Calibri" w:eastAsia="Calibri" w:hAnsi="Calibri" w:cs="Calibri"/>
          <w:sz w:val="24"/>
          <w:szCs w:val="24"/>
        </w:rPr>
        <w:t xml:space="preserve"> close’</w:t>
      </w:r>
      <w:r w:rsidR="002E7494"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579A1CF3"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4E5582C6" w14:textId="65062C04"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Si described astrology </w:t>
      </w:r>
      <w:r w:rsidR="002E7494" w:rsidRPr="00A570C4">
        <w:rPr>
          <w:rFonts w:ascii="Calibri" w:eastAsia="Calibri" w:hAnsi="Calibri" w:cs="Calibri"/>
          <w:color w:val="222222"/>
          <w:sz w:val="24"/>
          <w:szCs w:val="24"/>
        </w:rPr>
        <w:t>from the</w:t>
      </w:r>
      <w:r w:rsidRPr="00A570C4">
        <w:rPr>
          <w:rFonts w:ascii="Calibri" w:eastAsia="Calibri" w:hAnsi="Calibri" w:cs="Calibri"/>
          <w:color w:val="222222"/>
          <w:sz w:val="24"/>
          <w:szCs w:val="24"/>
        </w:rPr>
        <w:t xml:space="preserve"> angle of the Western concept of statistics. It is less abstract but more focused on the materialised data. </w:t>
      </w:r>
      <w:r w:rsidR="009F7553" w:rsidRPr="00A570C4">
        <w:rPr>
          <w:rFonts w:ascii="Calibri" w:eastAsia="Calibri" w:hAnsi="Calibri" w:cs="Calibri"/>
          <w:color w:val="222222"/>
          <w:sz w:val="24"/>
          <w:szCs w:val="24"/>
        </w:rPr>
        <w:t xml:space="preserve">For Si, </w:t>
      </w:r>
      <w:r w:rsidRPr="00A570C4">
        <w:rPr>
          <w:rFonts w:ascii="Calibri" w:eastAsia="Calibri" w:hAnsi="Calibri" w:cs="Calibri"/>
          <w:color w:val="222222"/>
          <w:sz w:val="24"/>
          <w:szCs w:val="24"/>
        </w:rPr>
        <w:t>abstract thinking is seen to be involved in the way he reads the patterns. Through</w:t>
      </w:r>
      <w:r w:rsidR="002B2C84" w:rsidRPr="00A570C4">
        <w:rPr>
          <w:rFonts w:ascii="Calibri" w:eastAsia="Calibri" w:hAnsi="Calibri" w:cs="Calibri"/>
          <w:color w:val="222222"/>
          <w:sz w:val="24"/>
          <w:szCs w:val="24"/>
        </w:rPr>
        <w:t>out</w:t>
      </w:r>
      <w:r w:rsidRPr="00A570C4">
        <w:rPr>
          <w:rFonts w:ascii="Calibri" w:eastAsia="Calibri" w:hAnsi="Calibri" w:cs="Calibri"/>
          <w:color w:val="222222"/>
          <w:sz w:val="24"/>
          <w:szCs w:val="24"/>
        </w:rPr>
        <w:t xml:space="preserve"> the conversation, he stresse</w:t>
      </w:r>
      <w:r w:rsidR="002B2C84" w:rsidRPr="00A570C4">
        <w:rPr>
          <w:rFonts w:ascii="Calibri" w:eastAsia="Calibri" w:hAnsi="Calibri" w:cs="Calibri"/>
          <w:color w:val="222222"/>
          <w:sz w:val="24"/>
          <w:szCs w:val="24"/>
        </w:rPr>
        <w:t>d</w:t>
      </w:r>
      <w:r w:rsidRPr="00A570C4">
        <w:rPr>
          <w:rFonts w:ascii="Calibri" w:eastAsia="Calibri" w:hAnsi="Calibri" w:cs="Calibri"/>
          <w:color w:val="222222"/>
          <w:sz w:val="24"/>
          <w:szCs w:val="24"/>
        </w:rPr>
        <w:t xml:space="preserve"> the difference between </w:t>
      </w:r>
      <w:proofErr w:type="spellStart"/>
      <w:r w:rsidRPr="00A570C4">
        <w:rPr>
          <w:rFonts w:ascii="Calibri" w:eastAsia="Calibri" w:hAnsi="Calibri" w:cs="Calibri"/>
          <w:i/>
          <w:color w:val="222222"/>
          <w:sz w:val="24"/>
          <w:szCs w:val="24"/>
        </w:rPr>
        <w:t>ming</w:t>
      </w:r>
      <w:proofErr w:type="spellEnd"/>
      <w:r w:rsidRPr="00A570C4">
        <w:rPr>
          <w:rFonts w:ascii="Calibri" w:eastAsia="Calibri" w:hAnsi="Calibri" w:cs="Calibri"/>
          <w:color w:val="222222"/>
          <w:sz w:val="24"/>
          <w:szCs w:val="24"/>
        </w:rPr>
        <w:t xml:space="preserve"> and </w:t>
      </w:r>
      <w:proofErr w:type="spellStart"/>
      <w:r w:rsidR="009E1299" w:rsidRPr="00A570C4">
        <w:rPr>
          <w:rFonts w:ascii="Calibri" w:eastAsia="Calibri" w:hAnsi="Calibri" w:cs="Calibri"/>
          <w:i/>
          <w:color w:val="222222"/>
          <w:sz w:val="24"/>
          <w:szCs w:val="24"/>
        </w:rPr>
        <w:t>yun</w:t>
      </w:r>
      <w:proofErr w:type="spellEnd"/>
      <w:r w:rsidR="009E1299" w:rsidRPr="00A570C4">
        <w:rPr>
          <w:rFonts w:ascii="Calibri" w:eastAsia="Calibri" w:hAnsi="Calibri" w:cs="Calibri"/>
          <w:iCs/>
          <w:color w:val="222222"/>
          <w:sz w:val="24"/>
          <w:szCs w:val="24"/>
        </w:rPr>
        <w:t xml:space="preserve">, </w:t>
      </w:r>
      <w:r w:rsidRPr="00A570C4">
        <w:rPr>
          <w:rFonts w:ascii="Calibri" w:eastAsia="Calibri" w:hAnsi="Calibri" w:cs="Calibri"/>
          <w:color w:val="222222"/>
          <w:sz w:val="24"/>
          <w:szCs w:val="24"/>
        </w:rPr>
        <w:t xml:space="preserve">as he said it is something people usually misunderstood. He explained that the changing of conditions and the people in </w:t>
      </w:r>
      <w:proofErr w:type="spellStart"/>
      <w:r w:rsidRPr="00A570C4">
        <w:rPr>
          <w:rFonts w:ascii="Calibri" w:eastAsia="Calibri" w:hAnsi="Calibri" w:cs="Calibri"/>
          <w:i/>
          <w:color w:val="222222"/>
          <w:sz w:val="24"/>
          <w:szCs w:val="24"/>
        </w:rPr>
        <w:t>yun</w:t>
      </w:r>
      <w:proofErr w:type="spellEnd"/>
      <w:r w:rsidRPr="00A570C4">
        <w:rPr>
          <w:rFonts w:ascii="Calibri" w:eastAsia="Calibri" w:hAnsi="Calibri" w:cs="Calibri"/>
          <w:color w:val="222222"/>
          <w:sz w:val="24"/>
          <w:szCs w:val="24"/>
        </w:rPr>
        <w:t xml:space="preserve"> can alter the results in many ways</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 predictions are seen to be made with a combination of statistical information and the various methods selected at the particular moment. Jay and Si use various methods depending </w:t>
      </w:r>
      <w:r w:rsidRPr="00A570C4">
        <w:rPr>
          <w:rFonts w:ascii="Calibri" w:eastAsia="Calibri" w:hAnsi="Calibri" w:cs="Calibri"/>
          <w:color w:val="222222"/>
          <w:sz w:val="24"/>
          <w:szCs w:val="24"/>
        </w:rPr>
        <w:lastRenderedPageBreak/>
        <w:t>on the moment with</w:t>
      </w:r>
      <w:r w:rsidRPr="00A570C4">
        <w:rPr>
          <w:rFonts w:ascii="Calibri" w:eastAsia="Calibri" w:hAnsi="Calibri" w:cs="Calibri"/>
          <w:i/>
          <w:color w:val="222222"/>
          <w:sz w:val="24"/>
          <w:szCs w:val="24"/>
        </w:rPr>
        <w:t xml:space="preserve"> chu ji </w:t>
      </w:r>
      <w:r w:rsidRPr="00A570C4">
        <w:rPr>
          <w:rFonts w:ascii="Calibri" w:eastAsia="Microsoft YaHei" w:hAnsi="Calibri" w:cs="Calibri"/>
          <w:color w:val="222222"/>
          <w:sz w:val="24"/>
          <w:szCs w:val="24"/>
        </w:rPr>
        <w:t>觸機</w:t>
      </w:r>
      <w:r w:rsidRPr="00A570C4">
        <w:rPr>
          <w:rFonts w:ascii="Calibri" w:eastAsia="Calibri" w:hAnsi="Calibri" w:cs="Calibri"/>
          <w:color w:val="222222"/>
          <w:sz w:val="24"/>
          <w:szCs w:val="24"/>
        </w:rPr>
        <w:t xml:space="preserve">. </w:t>
      </w:r>
      <w:r w:rsidRPr="00A570C4">
        <w:rPr>
          <w:rFonts w:ascii="Calibri" w:eastAsia="Calibri" w:hAnsi="Calibri" w:cs="Calibri"/>
          <w:i/>
          <w:color w:val="222222"/>
          <w:sz w:val="24"/>
          <w:szCs w:val="24"/>
        </w:rPr>
        <w:t>Chu ji</w:t>
      </w:r>
      <w:r w:rsidR="009E1299" w:rsidRPr="00A570C4">
        <w:rPr>
          <w:rFonts w:ascii="Calibri" w:eastAsia="Calibri" w:hAnsi="Calibri" w:cs="Calibri"/>
          <w:iCs/>
          <w:color w:val="222222"/>
          <w:sz w:val="24"/>
          <w:szCs w:val="24"/>
        </w:rPr>
        <w:t xml:space="preserve">, </w:t>
      </w:r>
      <w:r w:rsidRPr="00A570C4">
        <w:rPr>
          <w:rFonts w:ascii="Calibri" w:eastAsia="Calibri" w:hAnsi="Calibri" w:cs="Calibri"/>
          <w:color w:val="222222"/>
          <w:sz w:val="24"/>
          <w:szCs w:val="24"/>
        </w:rPr>
        <w:t>as explained by Jay</w:t>
      </w:r>
      <w:r w:rsidR="009E1299"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is the ‘on the moment blend of method’ that is based on the </w:t>
      </w:r>
      <w:r w:rsidR="001D1112" w:rsidRPr="00A570C4">
        <w:rPr>
          <w:rFonts w:ascii="Calibri" w:eastAsia="Calibri" w:hAnsi="Calibri" w:cs="Calibri"/>
          <w:color w:val="222222"/>
          <w:sz w:val="24"/>
          <w:szCs w:val="24"/>
        </w:rPr>
        <w:t>participation of the astrologer</w:t>
      </w:r>
      <w:r w:rsidRPr="00A570C4">
        <w:rPr>
          <w:rFonts w:ascii="Calibri" w:eastAsia="Calibri" w:hAnsi="Calibri" w:cs="Calibri"/>
          <w:color w:val="222222"/>
          <w:sz w:val="24"/>
          <w:szCs w:val="24"/>
        </w:rPr>
        <w:t>.</w:t>
      </w:r>
      <w:r w:rsidR="001D1112" w:rsidRPr="00A570C4">
        <w:rPr>
          <w:rFonts w:ascii="Calibri" w:eastAsia="Calibri" w:hAnsi="Calibri" w:cs="Calibri"/>
          <w:color w:val="222222"/>
          <w:sz w:val="24"/>
          <w:szCs w:val="24"/>
        </w:rPr>
        <w:t xml:space="preserve"> As Levy-Bruhl described participation as an event happens in the here and now</w:t>
      </w:r>
      <w:r w:rsidR="001D1112" w:rsidRPr="00A570C4">
        <w:rPr>
          <w:rFonts w:ascii="Calibri" w:hAnsi="Calibri" w:cs="Calibri"/>
          <w:sz w:val="24"/>
          <w:szCs w:val="24"/>
        </w:rPr>
        <w:t xml:space="preserve"> that is ‘localized in space and </w:t>
      </w:r>
      <w:r w:rsidR="00E57433" w:rsidRPr="00A570C4">
        <w:rPr>
          <w:rFonts w:ascii="Calibri" w:hAnsi="Calibri" w:cs="Calibri"/>
          <w:sz w:val="24"/>
          <w:szCs w:val="24"/>
        </w:rPr>
        <w:t>time’,</w:t>
      </w:r>
      <w:r w:rsidR="00E57433" w:rsidRPr="00A570C4">
        <w:rPr>
          <w:rFonts w:ascii="Calibri" w:eastAsia="Calibri" w:hAnsi="Calibri" w:cs="Calibri"/>
          <w:color w:val="222222"/>
          <w:sz w:val="24"/>
          <w:szCs w:val="24"/>
        </w:rPr>
        <w:t xml:space="preserve"> </w:t>
      </w:r>
      <w:r w:rsidR="00D715E1" w:rsidRPr="00A570C4">
        <w:rPr>
          <w:rFonts w:ascii="Calibri" w:eastAsia="Calibri" w:hAnsi="Calibri" w:cs="Calibri"/>
          <w:i/>
          <w:iCs/>
          <w:color w:val="222222"/>
          <w:sz w:val="24"/>
          <w:szCs w:val="24"/>
        </w:rPr>
        <w:t xml:space="preserve">chu ji </w:t>
      </w:r>
      <w:r w:rsidR="00FE23FF" w:rsidRPr="00A570C4">
        <w:rPr>
          <w:rFonts w:ascii="Calibri" w:eastAsia="Calibri" w:hAnsi="Calibri" w:cs="Calibri"/>
          <w:color w:val="222222"/>
          <w:sz w:val="24"/>
          <w:szCs w:val="24"/>
        </w:rPr>
        <w:t>is one of the ways astrologers</w:t>
      </w:r>
      <w:r w:rsidRPr="00A570C4">
        <w:rPr>
          <w:rFonts w:ascii="Calibri" w:eastAsia="Calibri" w:hAnsi="Calibri" w:cs="Calibri"/>
          <w:color w:val="222222"/>
          <w:sz w:val="24"/>
          <w:szCs w:val="24"/>
        </w:rPr>
        <w:t xml:space="preserve"> </w:t>
      </w:r>
      <w:r w:rsidR="00D715E1" w:rsidRPr="00A570C4">
        <w:rPr>
          <w:rFonts w:ascii="Calibri" w:eastAsia="Calibri" w:hAnsi="Calibri" w:cs="Calibri"/>
          <w:color w:val="222222"/>
          <w:sz w:val="24"/>
          <w:szCs w:val="24"/>
        </w:rPr>
        <w:t>participate</w:t>
      </w:r>
      <w:r w:rsidRPr="00A570C4">
        <w:rPr>
          <w:rFonts w:ascii="Calibri" w:eastAsia="Calibri" w:hAnsi="Calibri" w:cs="Calibri"/>
          <w:color w:val="222222"/>
          <w:sz w:val="24"/>
          <w:szCs w:val="24"/>
        </w:rPr>
        <w:t>.</w:t>
      </w:r>
      <w:r w:rsidR="00E57433" w:rsidRPr="00A570C4">
        <w:rPr>
          <w:rFonts w:ascii="Calibri" w:hAnsi="Calibri" w:cs="Calibri"/>
          <w:sz w:val="24"/>
          <w:szCs w:val="24"/>
          <w:vertAlign w:val="superscript"/>
        </w:rPr>
        <w:footnoteReference w:id="133"/>
      </w:r>
      <w:r w:rsidR="00E57433" w:rsidRPr="00A570C4">
        <w:rPr>
          <w:rFonts w:ascii="Calibri" w:hAnsi="Calibri" w:cs="Calibri"/>
          <w:sz w:val="24"/>
          <w:szCs w:val="24"/>
        </w:rPr>
        <w:t xml:space="preserve"> </w:t>
      </w:r>
      <w:r w:rsidRPr="00A570C4">
        <w:rPr>
          <w:rFonts w:ascii="Calibri" w:eastAsia="Calibri" w:hAnsi="Calibri" w:cs="Calibri"/>
          <w:color w:val="222222"/>
          <w:sz w:val="24"/>
          <w:szCs w:val="24"/>
        </w:rPr>
        <w:t xml:space="preserve">While there are also astrologers who use a single method like Stan, astrological readings </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especially </w:t>
      </w:r>
      <w:r w:rsidRPr="00A570C4">
        <w:rPr>
          <w:rFonts w:ascii="Calibri" w:eastAsia="Calibri" w:hAnsi="Calibri" w:cs="Calibri"/>
          <w:i/>
          <w:color w:val="222222"/>
          <w:sz w:val="24"/>
          <w:szCs w:val="24"/>
        </w:rPr>
        <w:t>chu ji</w:t>
      </w:r>
      <w:r w:rsidRPr="00A570C4">
        <w:rPr>
          <w:rFonts w:ascii="Calibri" w:eastAsia="Calibri" w:hAnsi="Calibri" w:cs="Calibri"/>
          <w:color w:val="222222"/>
          <w:sz w:val="24"/>
          <w:szCs w:val="24"/>
        </w:rPr>
        <w:t xml:space="preserve"> </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require </w:t>
      </w:r>
      <w:r w:rsidR="00C15CB9" w:rsidRPr="00A570C4">
        <w:rPr>
          <w:rFonts w:ascii="Calibri" w:eastAsia="Calibri" w:hAnsi="Calibri" w:cs="Calibri"/>
          <w:color w:val="222222"/>
          <w:sz w:val="24"/>
          <w:szCs w:val="24"/>
        </w:rPr>
        <w:t>in-the-moment</w:t>
      </w:r>
      <w:r w:rsidRPr="00A570C4">
        <w:rPr>
          <w:rFonts w:ascii="Calibri" w:eastAsia="Calibri" w:hAnsi="Calibri" w:cs="Calibri"/>
          <w:color w:val="222222"/>
          <w:sz w:val="24"/>
          <w:szCs w:val="24"/>
        </w:rPr>
        <w:t xml:space="preserve"> participation of the astrologer. Jay said,</w:t>
      </w:r>
    </w:p>
    <w:p w14:paraId="4186C05E"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2363DEAD" w14:textId="3B102AB1"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‘This tradition is used across the Chinese occult traditions of medicine, divination, </w:t>
      </w:r>
      <w:r w:rsidR="002D5FCC" w:rsidRPr="00A570C4">
        <w:rPr>
          <w:rFonts w:ascii="Calibri" w:eastAsia="Calibri" w:hAnsi="Calibri" w:cs="Calibri"/>
          <w:color w:val="222222"/>
          <w:sz w:val="24"/>
          <w:szCs w:val="24"/>
        </w:rPr>
        <w:t>astrology,</w:t>
      </w:r>
      <w:r w:rsidRPr="00A570C4">
        <w:rPr>
          <w:rFonts w:ascii="Calibri" w:eastAsia="Calibri" w:hAnsi="Calibri" w:cs="Calibri"/>
          <w:color w:val="222222"/>
          <w:sz w:val="24"/>
          <w:szCs w:val="24"/>
        </w:rPr>
        <w:t xml:space="preserve"> and physiognomy </w:t>
      </w:r>
      <w:r w:rsidRPr="00A570C4">
        <w:rPr>
          <w:rFonts w:ascii="Calibri" w:eastAsia="Microsoft YaHei" w:hAnsi="Calibri" w:cs="Calibri"/>
          <w:color w:val="222222"/>
          <w:sz w:val="24"/>
          <w:szCs w:val="24"/>
        </w:rPr>
        <w:t>醫卜星相</w:t>
      </w:r>
      <w:r w:rsidRPr="00A570C4">
        <w:rPr>
          <w:rFonts w:ascii="Calibri" w:eastAsia="Calibri" w:hAnsi="Calibri" w:cs="Calibri"/>
          <w:color w:val="222222"/>
          <w:sz w:val="24"/>
          <w:szCs w:val="24"/>
        </w:rPr>
        <w:t xml:space="preserve">. </w:t>
      </w:r>
      <w:r w:rsidR="00E57433" w:rsidRPr="00A570C4">
        <w:rPr>
          <w:rFonts w:ascii="Calibri" w:eastAsia="Calibri" w:hAnsi="Calibri" w:cs="Calibri"/>
          <w:color w:val="222222"/>
          <w:sz w:val="24"/>
          <w:szCs w:val="24"/>
        </w:rPr>
        <w:t>It d</w:t>
      </w:r>
      <w:r w:rsidRPr="00A570C4">
        <w:rPr>
          <w:rFonts w:ascii="Calibri" w:eastAsia="Calibri" w:hAnsi="Calibri" w:cs="Calibri"/>
          <w:color w:val="222222"/>
          <w:sz w:val="24"/>
          <w:szCs w:val="24"/>
        </w:rPr>
        <w:t>epends on the information and the way they stimulate and interact with the practitioner. Every reading is different. Forming a holographic like model in receiving and perceiving the information.</w:t>
      </w:r>
      <w:r w:rsidR="00B56339"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r w:rsidRPr="00A570C4">
        <w:rPr>
          <w:rFonts w:ascii="Calibri" w:eastAsia="Calibri" w:hAnsi="Calibri" w:cs="Calibri"/>
          <w:i/>
          <w:color w:val="222222"/>
          <w:sz w:val="24"/>
          <w:szCs w:val="24"/>
        </w:rPr>
        <w:t>Chu ji</w:t>
      </w:r>
      <w:r w:rsidRPr="00A570C4">
        <w:rPr>
          <w:rFonts w:ascii="Calibri" w:eastAsia="Calibri" w:hAnsi="Calibri" w:cs="Calibri"/>
          <w:color w:val="222222"/>
          <w:sz w:val="24"/>
          <w:szCs w:val="24"/>
        </w:rPr>
        <w:t xml:space="preserve"> is like the concept of the Buddhist phenomenology,</w:t>
      </w:r>
      <w:r w:rsidR="009E1299"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Yogacara Buddhism </w:t>
      </w:r>
      <w:r w:rsidRPr="00A570C4">
        <w:rPr>
          <w:rFonts w:ascii="Calibri" w:eastAsia="Microsoft YaHei" w:hAnsi="Calibri" w:cs="Calibri"/>
          <w:color w:val="222222"/>
          <w:sz w:val="24"/>
          <w:szCs w:val="24"/>
        </w:rPr>
        <w:t>轉識論</w:t>
      </w:r>
      <w:r w:rsidRPr="00A570C4">
        <w:rPr>
          <w:rFonts w:ascii="Calibri" w:eastAsia="Calibri" w:hAnsi="Calibri" w:cs="Calibri"/>
          <w:color w:val="222222"/>
          <w:sz w:val="24"/>
          <w:szCs w:val="24"/>
        </w:rPr>
        <w:t>, transforming knowledge into wisdom. To be relational to the client's experience and at the same time having the holographic model of the information formed. Patterns are not flat, not two-dimensional’</w:t>
      </w:r>
      <w:r w:rsidR="009E1299" w:rsidRPr="00A570C4">
        <w:rPr>
          <w:rFonts w:ascii="Calibri" w:eastAsia="Calibri" w:hAnsi="Calibri" w:cs="Calibri"/>
          <w:color w:val="222222"/>
          <w:sz w:val="24"/>
          <w:szCs w:val="24"/>
        </w:rPr>
        <w:t>.</w:t>
      </w:r>
    </w:p>
    <w:p w14:paraId="4012B998" w14:textId="77777777" w:rsidR="009E1299" w:rsidRPr="00A570C4" w:rsidRDefault="009E1299" w:rsidP="00507B68">
      <w:pPr>
        <w:spacing w:line="360" w:lineRule="exact"/>
        <w:ind w:firstLine="1440"/>
        <w:rPr>
          <w:rFonts w:ascii="Calibri" w:eastAsia="Calibri" w:hAnsi="Calibri" w:cs="Calibri"/>
          <w:color w:val="222222"/>
          <w:sz w:val="24"/>
          <w:szCs w:val="24"/>
        </w:rPr>
      </w:pPr>
    </w:p>
    <w:p w14:paraId="49626412" w14:textId="16211DA2"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 xml:space="preserve">In my study, </w:t>
      </w:r>
      <w:r w:rsidR="00C15CB9" w:rsidRPr="00A570C4">
        <w:rPr>
          <w:rFonts w:ascii="Calibri" w:eastAsia="Calibri" w:hAnsi="Calibri" w:cs="Calibri"/>
          <w:color w:val="222222"/>
          <w:sz w:val="24"/>
          <w:szCs w:val="24"/>
        </w:rPr>
        <w:t>p</w:t>
      </w:r>
      <w:r w:rsidRPr="00A570C4">
        <w:rPr>
          <w:rFonts w:ascii="Calibri" w:eastAsia="Calibri" w:hAnsi="Calibri" w:cs="Calibri"/>
          <w:color w:val="222222"/>
          <w:sz w:val="24"/>
          <w:szCs w:val="24"/>
        </w:rPr>
        <w:t>ractitioners</w:t>
      </w:r>
      <w:r w:rsidR="00B56339" w:rsidRPr="00A570C4">
        <w:rPr>
          <w:rFonts w:ascii="Calibri" w:eastAsia="Calibri" w:hAnsi="Calibri" w:cs="Calibri"/>
          <w:color w:val="222222"/>
          <w:sz w:val="24"/>
          <w:szCs w:val="24"/>
        </w:rPr>
        <w:t>’ various form</w:t>
      </w:r>
      <w:r w:rsidR="00530EA2" w:rsidRPr="00A570C4">
        <w:rPr>
          <w:rFonts w:ascii="Calibri" w:eastAsia="Calibri" w:hAnsi="Calibri" w:cs="Calibri"/>
          <w:color w:val="222222"/>
          <w:sz w:val="24"/>
          <w:szCs w:val="24"/>
        </w:rPr>
        <w:t>s</w:t>
      </w:r>
      <w:r w:rsidR="00B56339" w:rsidRPr="00A570C4">
        <w:rPr>
          <w:rFonts w:ascii="Calibri" w:eastAsia="Calibri" w:hAnsi="Calibri" w:cs="Calibri"/>
          <w:color w:val="222222"/>
          <w:sz w:val="24"/>
          <w:szCs w:val="24"/>
        </w:rPr>
        <w:t xml:space="preserve"> of participations </w:t>
      </w:r>
      <w:r w:rsidR="00E01E19" w:rsidRPr="00A570C4">
        <w:rPr>
          <w:rFonts w:ascii="Calibri" w:eastAsia="Calibri" w:hAnsi="Calibri" w:cs="Calibri"/>
          <w:color w:val="222222"/>
          <w:sz w:val="24"/>
          <w:szCs w:val="24"/>
        </w:rPr>
        <w:t>shape</w:t>
      </w:r>
      <w:r w:rsidR="00B56339" w:rsidRPr="00A570C4">
        <w:rPr>
          <w:rFonts w:ascii="Calibri" w:eastAsia="Calibri" w:hAnsi="Calibri" w:cs="Calibri"/>
          <w:color w:val="222222"/>
          <w:sz w:val="24"/>
          <w:szCs w:val="24"/>
        </w:rPr>
        <w:t xml:space="preserve"> their</w:t>
      </w:r>
      <w:r w:rsidR="00EA4F71"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unique style in approaching their work. </w:t>
      </w:r>
      <w:r w:rsidR="002D5FCC" w:rsidRPr="00A570C4">
        <w:rPr>
          <w:rFonts w:ascii="Calibri" w:eastAsia="Calibri" w:hAnsi="Calibri" w:cs="Calibri"/>
          <w:sz w:val="24"/>
          <w:szCs w:val="24"/>
        </w:rPr>
        <w:t>From information formation</w:t>
      </w:r>
      <w:r w:rsidRPr="00A570C4">
        <w:rPr>
          <w:rFonts w:ascii="Calibri" w:eastAsia="Calibri" w:hAnsi="Calibri" w:cs="Calibri"/>
          <w:sz w:val="24"/>
          <w:szCs w:val="24"/>
        </w:rPr>
        <w:t xml:space="preserve"> to the reading, analys</w:t>
      </w:r>
      <w:r w:rsidR="00473038" w:rsidRPr="00A570C4">
        <w:rPr>
          <w:rFonts w:ascii="Calibri" w:eastAsia="Calibri" w:hAnsi="Calibri" w:cs="Calibri"/>
          <w:sz w:val="24"/>
          <w:szCs w:val="24"/>
        </w:rPr>
        <w:t>is</w:t>
      </w:r>
      <w:r w:rsidRPr="00A570C4">
        <w:rPr>
          <w:rFonts w:ascii="Calibri" w:eastAsia="Calibri" w:hAnsi="Calibri" w:cs="Calibri"/>
          <w:sz w:val="24"/>
          <w:szCs w:val="24"/>
        </w:rPr>
        <w:t xml:space="preserve"> and prescription, </w:t>
      </w:r>
      <w:r w:rsidR="00B56339" w:rsidRPr="00A570C4">
        <w:rPr>
          <w:rFonts w:ascii="Calibri" w:eastAsia="Calibri" w:hAnsi="Calibri" w:cs="Calibri"/>
          <w:color w:val="222222"/>
          <w:sz w:val="24"/>
          <w:szCs w:val="24"/>
        </w:rPr>
        <w:t>participation is</w:t>
      </w:r>
      <w:r w:rsidRPr="00A570C4">
        <w:rPr>
          <w:rFonts w:ascii="Calibri" w:eastAsia="Calibri" w:hAnsi="Calibri" w:cs="Calibri"/>
          <w:color w:val="222222"/>
          <w:sz w:val="24"/>
          <w:szCs w:val="24"/>
        </w:rPr>
        <w:t xml:space="preserve"> used on different levels in the process of reading. While not all astrologers in the study use </w:t>
      </w:r>
      <w:r w:rsidR="00B56339" w:rsidRPr="00A570C4">
        <w:rPr>
          <w:rFonts w:ascii="Calibri" w:eastAsia="Calibri" w:hAnsi="Calibri" w:cs="Calibri"/>
          <w:i/>
          <w:iCs/>
          <w:color w:val="222222"/>
          <w:sz w:val="24"/>
          <w:szCs w:val="24"/>
        </w:rPr>
        <w:t>chu ji</w:t>
      </w:r>
      <w:r w:rsidR="00B56339" w:rsidRPr="00A570C4">
        <w:rPr>
          <w:rFonts w:ascii="Calibri" w:eastAsia="Calibri" w:hAnsi="Calibri" w:cs="Calibri"/>
          <w:color w:val="222222"/>
          <w:sz w:val="24"/>
          <w:szCs w:val="24"/>
        </w:rPr>
        <w:t>, practitioners engage in participating</w:t>
      </w:r>
      <w:r w:rsidRPr="00A570C4">
        <w:rPr>
          <w:rFonts w:ascii="Calibri" w:eastAsia="Calibri" w:hAnsi="Calibri" w:cs="Calibri"/>
          <w:color w:val="222222"/>
          <w:sz w:val="24"/>
          <w:szCs w:val="24"/>
        </w:rPr>
        <w:t xml:space="preserve"> in their own</w:t>
      </w:r>
      <w:r w:rsidR="002D5FCC" w:rsidRPr="00A570C4">
        <w:rPr>
          <w:rFonts w:ascii="Calibri" w:eastAsia="Calibri" w:hAnsi="Calibri" w:cs="Calibri"/>
          <w:color w:val="222222"/>
          <w:sz w:val="24"/>
          <w:szCs w:val="24"/>
        </w:rPr>
        <w:t xml:space="preserve"> </w:t>
      </w:r>
      <w:r w:rsidR="00B56339" w:rsidRPr="00A570C4">
        <w:rPr>
          <w:rFonts w:ascii="Calibri" w:eastAsia="Calibri" w:hAnsi="Calibri" w:cs="Calibri"/>
          <w:color w:val="222222"/>
          <w:sz w:val="24"/>
          <w:szCs w:val="24"/>
        </w:rPr>
        <w:t xml:space="preserve"> </w:t>
      </w:r>
      <w:r w:rsidR="002D5FCC" w:rsidRPr="00A570C4">
        <w:rPr>
          <w:rFonts w:ascii="Calibri" w:eastAsia="Calibri" w:hAnsi="Calibri" w:cs="Calibri"/>
          <w:color w:val="222222"/>
          <w:sz w:val="24"/>
          <w:szCs w:val="24"/>
        </w:rPr>
        <w:t>ways</w:t>
      </w:r>
      <w:r w:rsidR="00B56339" w:rsidRPr="00A570C4">
        <w:rPr>
          <w:rFonts w:ascii="Calibri" w:eastAsia="Calibri" w:hAnsi="Calibri" w:cs="Calibri"/>
          <w:color w:val="222222"/>
          <w:sz w:val="24"/>
          <w:szCs w:val="24"/>
        </w:rPr>
        <w:t xml:space="preserve"> that is also localized in the here and now</w:t>
      </w:r>
      <w:r w:rsidRPr="00A570C4">
        <w:rPr>
          <w:rFonts w:ascii="Calibri" w:eastAsia="Calibri" w:hAnsi="Calibri" w:cs="Calibri"/>
          <w:color w:val="222222"/>
          <w:sz w:val="24"/>
          <w:szCs w:val="24"/>
        </w:rPr>
        <w:t xml:space="preserve">. </w:t>
      </w:r>
    </w:p>
    <w:p w14:paraId="5EA5DC7B"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1C0841A3" w14:textId="4AEEFEDD"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Goldie mentioned she uses her ‘6th sense’ most of the time before she actually reads into a chart. She feel</w:t>
      </w:r>
      <w:r w:rsidR="00664BE1" w:rsidRPr="00A570C4">
        <w:rPr>
          <w:rFonts w:ascii="Calibri" w:eastAsia="Calibri" w:hAnsi="Calibri" w:cs="Calibri"/>
          <w:color w:val="222222"/>
          <w:sz w:val="24"/>
          <w:szCs w:val="24"/>
        </w:rPr>
        <w:t>s</w:t>
      </w:r>
      <w:r w:rsidRPr="00A570C4">
        <w:rPr>
          <w:rFonts w:ascii="Calibri" w:eastAsia="Calibri" w:hAnsi="Calibri" w:cs="Calibri"/>
          <w:color w:val="222222"/>
          <w:sz w:val="24"/>
          <w:szCs w:val="24"/>
        </w:rPr>
        <w:t xml:space="preserve"> the ebbs and flow in her ‘heart’ as a feeling or a sensation, as an impression </w:t>
      </w:r>
      <w:r w:rsidR="002D5FCC" w:rsidRPr="00A570C4">
        <w:rPr>
          <w:rFonts w:ascii="Calibri" w:eastAsia="Calibri" w:hAnsi="Calibri" w:cs="Calibri"/>
          <w:color w:val="222222"/>
          <w:sz w:val="24"/>
          <w:szCs w:val="24"/>
        </w:rPr>
        <w:t>formed,</w:t>
      </w:r>
      <w:r w:rsidR="00473038" w:rsidRPr="00A570C4">
        <w:rPr>
          <w:rFonts w:ascii="Calibri" w:eastAsia="Calibri" w:hAnsi="Calibri" w:cs="Calibri"/>
          <w:color w:val="222222"/>
          <w:sz w:val="24"/>
          <w:szCs w:val="24"/>
        </w:rPr>
        <w:t xml:space="preserve"> and</w:t>
      </w:r>
      <w:r w:rsidRPr="00A570C4">
        <w:rPr>
          <w:rFonts w:ascii="Calibri" w:eastAsia="Calibri" w:hAnsi="Calibri" w:cs="Calibri"/>
          <w:color w:val="222222"/>
          <w:sz w:val="24"/>
          <w:szCs w:val="24"/>
        </w:rPr>
        <w:t xml:space="preserve"> she </w:t>
      </w:r>
      <w:r w:rsidR="00473038" w:rsidRPr="00A570C4">
        <w:rPr>
          <w:rFonts w:ascii="Calibri" w:eastAsia="Calibri" w:hAnsi="Calibri" w:cs="Calibri"/>
          <w:color w:val="222222"/>
          <w:sz w:val="24"/>
          <w:szCs w:val="24"/>
        </w:rPr>
        <w:t xml:space="preserve">then </w:t>
      </w:r>
      <w:r w:rsidRPr="00A570C4">
        <w:rPr>
          <w:rFonts w:ascii="Calibri" w:eastAsia="Calibri" w:hAnsi="Calibri" w:cs="Calibri"/>
          <w:color w:val="222222"/>
          <w:sz w:val="24"/>
          <w:szCs w:val="24"/>
        </w:rPr>
        <w:t>decide</w:t>
      </w:r>
      <w:r w:rsidR="00664BE1" w:rsidRPr="00A570C4">
        <w:rPr>
          <w:rFonts w:ascii="Calibri" w:eastAsia="Calibri" w:hAnsi="Calibri" w:cs="Calibri"/>
          <w:color w:val="222222"/>
          <w:sz w:val="24"/>
          <w:szCs w:val="24"/>
        </w:rPr>
        <w:t>s</w:t>
      </w:r>
      <w:r w:rsidRPr="00A570C4">
        <w:rPr>
          <w:rFonts w:ascii="Calibri" w:eastAsia="Calibri" w:hAnsi="Calibri" w:cs="Calibri"/>
          <w:color w:val="222222"/>
          <w:sz w:val="24"/>
          <w:szCs w:val="24"/>
        </w:rPr>
        <w:t xml:space="preserve"> whether or not she wants to engage into it. She mentioned her approach is to have the clarity of the ‘human heart’ </w:t>
      </w:r>
      <w:r w:rsidRPr="00A570C4">
        <w:rPr>
          <w:rFonts w:ascii="Calibri" w:eastAsia="Microsoft YaHei" w:hAnsi="Calibri" w:cs="Calibri"/>
          <w:sz w:val="24"/>
          <w:szCs w:val="24"/>
        </w:rPr>
        <w:t>人心</w:t>
      </w:r>
      <w:r w:rsidRPr="00A570C4">
        <w:rPr>
          <w:rFonts w:ascii="Calibri" w:eastAsia="Calibri" w:hAnsi="Calibri" w:cs="Calibri"/>
          <w:color w:val="222222"/>
          <w:sz w:val="24"/>
          <w:szCs w:val="24"/>
        </w:rPr>
        <w:t xml:space="preserve">. </w:t>
      </w:r>
      <w:r w:rsidR="002D5FCC" w:rsidRPr="00A570C4">
        <w:rPr>
          <w:rFonts w:ascii="Calibri" w:eastAsia="Calibri" w:hAnsi="Calibri" w:cs="Calibri"/>
          <w:color w:val="222222"/>
          <w:sz w:val="24"/>
          <w:szCs w:val="24"/>
        </w:rPr>
        <w:t>Similarly,</w:t>
      </w:r>
      <w:r w:rsidRPr="00A570C4">
        <w:rPr>
          <w:rFonts w:ascii="Calibri" w:eastAsia="Calibri" w:hAnsi="Calibri" w:cs="Calibri"/>
          <w:color w:val="222222"/>
          <w:sz w:val="24"/>
          <w:szCs w:val="24"/>
        </w:rPr>
        <w:t xml:space="preserve"> Tess also mentioned clarity</w:t>
      </w:r>
      <w:r w:rsidR="00473038" w:rsidRPr="00A570C4">
        <w:rPr>
          <w:rFonts w:ascii="Calibri" w:eastAsia="Calibri" w:hAnsi="Calibri" w:cs="Calibri"/>
          <w:color w:val="222222"/>
          <w:sz w:val="24"/>
          <w:szCs w:val="24"/>
        </w:rPr>
        <w:t>. H</w:t>
      </w:r>
      <w:r w:rsidRPr="00A570C4">
        <w:rPr>
          <w:rFonts w:ascii="Calibri" w:eastAsia="Calibri" w:hAnsi="Calibri" w:cs="Calibri"/>
          <w:color w:val="222222"/>
          <w:sz w:val="24"/>
          <w:szCs w:val="24"/>
        </w:rPr>
        <w:t xml:space="preserve">er understanding of this clarity was described as the ‘clarity of the soul’. </w:t>
      </w:r>
      <w:r w:rsidRPr="00A570C4">
        <w:rPr>
          <w:rFonts w:ascii="Calibri" w:eastAsia="Calibri" w:hAnsi="Calibri" w:cs="Calibri"/>
          <w:color w:val="222222"/>
          <w:sz w:val="24"/>
          <w:szCs w:val="24"/>
        </w:rPr>
        <w:t>Her practice involving many traditions</w:t>
      </w:r>
      <w:r w:rsidR="00473038" w:rsidRPr="00A570C4">
        <w:rPr>
          <w:rFonts w:ascii="Calibri" w:eastAsia="Calibri" w:hAnsi="Calibri" w:cs="Calibri"/>
          <w:color w:val="222222"/>
          <w:sz w:val="24"/>
          <w:szCs w:val="24"/>
        </w:rPr>
        <w:t>. H</w:t>
      </w:r>
      <w:r w:rsidRPr="00A570C4">
        <w:rPr>
          <w:rFonts w:ascii="Calibri" w:eastAsia="Calibri" w:hAnsi="Calibri" w:cs="Calibri"/>
          <w:color w:val="222222"/>
          <w:sz w:val="24"/>
          <w:szCs w:val="24"/>
        </w:rPr>
        <w:t xml:space="preserve">owever, </w:t>
      </w:r>
      <w:r w:rsidR="00E01E19" w:rsidRPr="00A570C4">
        <w:rPr>
          <w:rFonts w:ascii="Calibri" w:eastAsia="Calibri" w:hAnsi="Calibri" w:cs="Calibri"/>
          <w:color w:val="222222"/>
          <w:sz w:val="24"/>
          <w:szCs w:val="24"/>
        </w:rPr>
        <w:t>she</w:t>
      </w:r>
      <w:r w:rsidRPr="00A570C4">
        <w:rPr>
          <w:rFonts w:ascii="Calibri" w:eastAsia="Calibri" w:hAnsi="Calibri" w:cs="Calibri"/>
          <w:color w:val="222222"/>
          <w:sz w:val="24"/>
          <w:szCs w:val="24"/>
        </w:rPr>
        <w:t xml:space="preserve"> mentioned that her blueprint relies on the Chinese astrological chart </w:t>
      </w:r>
      <w:r w:rsidR="00C15CB9" w:rsidRPr="00A570C4">
        <w:rPr>
          <w:rFonts w:ascii="Calibri" w:eastAsia="Calibri" w:hAnsi="Calibri" w:cs="Calibri"/>
          <w:color w:val="222222"/>
          <w:sz w:val="24"/>
          <w:szCs w:val="24"/>
        </w:rPr>
        <w:t xml:space="preserve">even </w:t>
      </w:r>
      <w:r w:rsidRPr="00A570C4">
        <w:rPr>
          <w:rFonts w:ascii="Calibri" w:eastAsia="Calibri" w:hAnsi="Calibri" w:cs="Calibri"/>
          <w:color w:val="222222"/>
          <w:sz w:val="24"/>
          <w:szCs w:val="24"/>
        </w:rPr>
        <w:t>she would use various traditions and magic to support</w:t>
      </w:r>
      <w:r w:rsidR="00C15CB9" w:rsidRPr="00A570C4">
        <w:rPr>
          <w:rFonts w:ascii="Calibri" w:eastAsia="Calibri" w:hAnsi="Calibri" w:cs="Calibri"/>
          <w:color w:val="222222"/>
          <w:sz w:val="24"/>
          <w:szCs w:val="24"/>
        </w:rPr>
        <w:t xml:space="preserve"> her sessions</w:t>
      </w:r>
      <w:r w:rsidRPr="00A570C4">
        <w:rPr>
          <w:rFonts w:ascii="Calibri" w:eastAsia="Calibri" w:hAnsi="Calibri" w:cs="Calibri"/>
          <w:color w:val="222222"/>
          <w:sz w:val="24"/>
          <w:szCs w:val="24"/>
        </w:rPr>
        <w:t>. When asked about her method, Tess said,</w:t>
      </w:r>
    </w:p>
    <w:p w14:paraId="03CAD3B9"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17291AF4" w14:textId="305348F6" w:rsidR="00FF032F" w:rsidRPr="00A570C4" w:rsidRDefault="00F5572F" w:rsidP="00507B68">
      <w:pPr>
        <w:spacing w:line="360" w:lineRule="exact"/>
        <w:ind w:firstLine="1440"/>
        <w:rPr>
          <w:rFonts w:ascii="Calibri" w:eastAsia="Calibri" w:hAnsi="Calibri" w:cs="Calibri"/>
          <w:color w:val="222222"/>
          <w:sz w:val="24"/>
          <w:szCs w:val="24"/>
        </w:rPr>
      </w:pPr>
      <w:r w:rsidRPr="00A570C4">
        <w:rPr>
          <w:rFonts w:ascii="Calibri" w:eastAsia="Calibri" w:hAnsi="Calibri" w:cs="Calibri"/>
          <w:color w:val="222222"/>
          <w:sz w:val="24"/>
          <w:szCs w:val="24"/>
        </w:rPr>
        <w:t>‘There is an order in everything…</w:t>
      </w:r>
      <w:r w:rsidR="00473038"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like reincarnation described in Buddhism. Engaging in seance is to use this method of cause and effect to get information in what happened in the past lives. Astrology is also a calculation of an order of cause and effect. Magic. I </w:t>
      </w:r>
      <w:r w:rsidR="002D5FCC" w:rsidRPr="00A570C4">
        <w:rPr>
          <w:rFonts w:ascii="Calibri" w:eastAsia="Calibri" w:hAnsi="Calibri" w:cs="Calibri"/>
          <w:color w:val="222222"/>
          <w:sz w:val="24"/>
          <w:szCs w:val="24"/>
        </w:rPr>
        <w:t>possess</w:t>
      </w:r>
      <w:r w:rsidRPr="00A570C4">
        <w:rPr>
          <w:rFonts w:ascii="Calibri" w:eastAsia="Calibri" w:hAnsi="Calibri" w:cs="Calibri"/>
          <w:color w:val="222222"/>
          <w:sz w:val="24"/>
          <w:szCs w:val="24"/>
        </w:rPr>
        <w:t xml:space="preserve"> a quality</w:t>
      </w:r>
      <w:r w:rsidR="0012091D" w:rsidRPr="00A570C4">
        <w:rPr>
          <w:rFonts w:ascii="Calibri" w:eastAsia="Calibri" w:hAnsi="Calibri" w:cs="Calibri"/>
          <w:color w:val="222222"/>
          <w:sz w:val="24"/>
          <w:szCs w:val="24"/>
        </w:rPr>
        <w:t xml:space="preserve"> in my chart</w:t>
      </w:r>
      <w:r w:rsidRPr="00A570C4">
        <w:rPr>
          <w:rFonts w:ascii="Calibri" w:eastAsia="Calibri" w:hAnsi="Calibri" w:cs="Calibri"/>
          <w:color w:val="222222"/>
          <w:sz w:val="24"/>
          <w:szCs w:val="24"/>
        </w:rPr>
        <w:t xml:space="preserve"> </w:t>
      </w:r>
      <w:r w:rsidR="0012091D" w:rsidRPr="00A570C4">
        <w:rPr>
          <w:rFonts w:ascii="Calibri" w:eastAsia="Calibri" w:hAnsi="Calibri" w:cs="Calibri"/>
          <w:color w:val="222222"/>
          <w:sz w:val="24"/>
          <w:szCs w:val="24"/>
        </w:rPr>
        <w:t>with</w:t>
      </w:r>
      <w:r w:rsidRPr="00A570C4">
        <w:rPr>
          <w:rFonts w:ascii="Calibri" w:eastAsia="Calibri" w:hAnsi="Calibri" w:cs="Calibri"/>
          <w:color w:val="222222"/>
          <w:sz w:val="24"/>
          <w:szCs w:val="24"/>
        </w:rPr>
        <w:t xml:space="preserve"> the ‘command from the heaven’. The heaven bestows me </w:t>
      </w:r>
      <w:r w:rsidR="00704C7F" w:rsidRPr="00A570C4">
        <w:rPr>
          <w:rFonts w:ascii="Calibri" w:eastAsia="Calibri" w:hAnsi="Calibri" w:cs="Calibri"/>
          <w:color w:val="222222"/>
          <w:sz w:val="24"/>
          <w:szCs w:val="24"/>
        </w:rPr>
        <w:lastRenderedPageBreak/>
        <w:t>power</w:t>
      </w:r>
      <w:r w:rsidRPr="00A570C4">
        <w:rPr>
          <w:rFonts w:ascii="Calibri" w:eastAsia="Calibri" w:hAnsi="Calibri" w:cs="Calibri"/>
          <w:color w:val="222222"/>
          <w:sz w:val="24"/>
          <w:szCs w:val="24"/>
        </w:rPr>
        <w:t xml:space="preserve"> to help humanity</w:t>
      </w:r>
      <w:r w:rsidR="002D5FCC"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I have a mission here on earth</w:t>
      </w:r>
      <w:r w:rsidR="00704C7F"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I possess a stronger resonance than others. I </w:t>
      </w:r>
      <w:r w:rsidR="002D5FCC" w:rsidRPr="00A570C4">
        <w:rPr>
          <w:rFonts w:ascii="Calibri" w:eastAsia="Calibri" w:hAnsi="Calibri" w:cs="Calibri"/>
          <w:color w:val="222222"/>
          <w:sz w:val="24"/>
          <w:szCs w:val="24"/>
        </w:rPr>
        <w:t>meditate</w:t>
      </w:r>
      <w:r w:rsidRPr="00A570C4">
        <w:rPr>
          <w:rFonts w:ascii="Calibri" w:eastAsia="Calibri" w:hAnsi="Calibri" w:cs="Calibri"/>
          <w:color w:val="222222"/>
          <w:sz w:val="24"/>
          <w:szCs w:val="24"/>
        </w:rPr>
        <w:t xml:space="preserve"> and do my spiritual work</w:t>
      </w:r>
      <w:r w:rsidR="00704C7F"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these are important practices to be able to have clarity in the soul. With clarity one can become more sensitive to all that is happening around’</w:t>
      </w:r>
      <w:r w:rsidR="00473038" w:rsidRPr="00A570C4">
        <w:rPr>
          <w:rFonts w:ascii="Calibri" w:eastAsia="Calibri" w:hAnsi="Calibri" w:cs="Calibri"/>
          <w:color w:val="222222"/>
          <w:sz w:val="24"/>
          <w:szCs w:val="24"/>
        </w:rPr>
        <w:t>.</w:t>
      </w:r>
      <w:r w:rsidRPr="00A570C4">
        <w:rPr>
          <w:rFonts w:ascii="Calibri" w:eastAsia="Calibri" w:hAnsi="Calibri" w:cs="Calibri"/>
          <w:color w:val="222222"/>
          <w:sz w:val="24"/>
          <w:szCs w:val="24"/>
        </w:rPr>
        <w:t xml:space="preserve">  </w:t>
      </w:r>
    </w:p>
    <w:p w14:paraId="1EFBC5B4" w14:textId="77777777" w:rsidR="00FF032F" w:rsidRPr="00A570C4" w:rsidRDefault="00FF032F" w:rsidP="00507B68">
      <w:pPr>
        <w:spacing w:line="360" w:lineRule="exact"/>
        <w:ind w:firstLine="1440"/>
        <w:rPr>
          <w:rFonts w:ascii="Calibri" w:eastAsia="Calibri" w:hAnsi="Calibri" w:cs="Calibri"/>
          <w:color w:val="222222"/>
          <w:sz w:val="24"/>
          <w:szCs w:val="24"/>
        </w:rPr>
      </w:pPr>
    </w:p>
    <w:p w14:paraId="3BDC53AC" w14:textId="14DA5928" w:rsidR="00FF032F" w:rsidRPr="00A570C4" w:rsidRDefault="00704C7F" w:rsidP="00507B68">
      <w:pPr>
        <w:spacing w:line="360" w:lineRule="exact"/>
        <w:ind w:firstLine="1440"/>
        <w:rPr>
          <w:rFonts w:ascii="Calibri" w:eastAsia="Calibri" w:hAnsi="Calibri" w:cs="Calibri"/>
          <w:sz w:val="24"/>
          <w:szCs w:val="24"/>
        </w:rPr>
      </w:pPr>
      <w:r w:rsidRPr="00A570C4">
        <w:rPr>
          <w:rFonts w:ascii="Calibri" w:eastAsia="Calibri" w:hAnsi="Calibri" w:cs="Calibri"/>
          <w:color w:val="222222"/>
          <w:sz w:val="24"/>
          <w:szCs w:val="24"/>
        </w:rPr>
        <w:t xml:space="preserve">Just as Levy-Bruhl suggested </w:t>
      </w:r>
      <w:r w:rsidR="004352CE" w:rsidRPr="00A570C4">
        <w:rPr>
          <w:rFonts w:ascii="Calibri" w:eastAsia="Calibri" w:hAnsi="Calibri" w:cs="Calibri"/>
          <w:color w:val="222222"/>
          <w:sz w:val="24"/>
          <w:szCs w:val="24"/>
        </w:rPr>
        <w:t xml:space="preserve">that </w:t>
      </w:r>
      <w:r w:rsidRPr="00A570C4">
        <w:rPr>
          <w:rFonts w:ascii="Calibri" w:eastAsia="Calibri" w:hAnsi="Calibri" w:cs="Calibri"/>
          <w:color w:val="222222"/>
          <w:sz w:val="24"/>
          <w:szCs w:val="24"/>
        </w:rPr>
        <w:t>the supernatural revealed itself as one participates</w:t>
      </w:r>
      <w:r w:rsidR="00A83325" w:rsidRPr="00A570C4">
        <w:rPr>
          <w:rFonts w:ascii="Calibri" w:eastAsia="Calibri" w:hAnsi="Calibri" w:cs="Calibri"/>
          <w:color w:val="222222"/>
          <w:sz w:val="24"/>
          <w:szCs w:val="24"/>
        </w:rPr>
        <w:t xml:space="preserve">, </w:t>
      </w:r>
      <w:r w:rsidRPr="00A570C4">
        <w:rPr>
          <w:rFonts w:ascii="Calibri" w:eastAsia="Calibri" w:hAnsi="Calibri" w:cs="Calibri"/>
          <w:color w:val="222222"/>
          <w:sz w:val="24"/>
          <w:szCs w:val="24"/>
        </w:rPr>
        <w:t xml:space="preserve">the </w:t>
      </w:r>
      <w:r w:rsidR="00F5572F" w:rsidRPr="00A570C4">
        <w:rPr>
          <w:rFonts w:ascii="Calibri" w:eastAsia="Calibri" w:hAnsi="Calibri" w:cs="Calibri"/>
          <w:color w:val="222222"/>
          <w:sz w:val="24"/>
          <w:szCs w:val="24"/>
        </w:rPr>
        <w:t>metaphysical concept of the material world</w:t>
      </w:r>
      <w:r w:rsidRPr="00A570C4">
        <w:rPr>
          <w:rFonts w:ascii="Calibri" w:eastAsia="Calibri" w:hAnsi="Calibri" w:cs="Calibri"/>
          <w:color w:val="222222"/>
          <w:sz w:val="24"/>
          <w:szCs w:val="24"/>
        </w:rPr>
        <w:t xml:space="preserve"> is evident among the participants in different ways</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however</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each participant experiences differently. Each participant provided a unique angle. </w:t>
      </w:r>
      <w:r w:rsidR="00B47059" w:rsidRPr="00A570C4">
        <w:rPr>
          <w:rFonts w:ascii="Calibri" w:eastAsia="Calibri" w:hAnsi="Calibri" w:cs="Calibri"/>
          <w:color w:val="222222"/>
          <w:sz w:val="24"/>
          <w:szCs w:val="24"/>
        </w:rPr>
        <w:t>T</w:t>
      </w:r>
      <w:r w:rsidR="00F5572F" w:rsidRPr="00A570C4">
        <w:rPr>
          <w:rFonts w:ascii="Calibri" w:eastAsia="Calibri" w:hAnsi="Calibri" w:cs="Calibri"/>
          <w:color w:val="222222"/>
          <w:sz w:val="24"/>
          <w:szCs w:val="24"/>
        </w:rPr>
        <w:t>heir own metaphysical worldview</w:t>
      </w:r>
      <w:r w:rsidR="00B47059" w:rsidRPr="00A570C4">
        <w:rPr>
          <w:rFonts w:ascii="Calibri" w:eastAsia="Calibri" w:hAnsi="Calibri" w:cs="Calibri"/>
          <w:color w:val="222222"/>
          <w:sz w:val="24"/>
          <w:szCs w:val="24"/>
        </w:rPr>
        <w:t>s</w:t>
      </w:r>
      <w:r w:rsidR="00F5572F" w:rsidRPr="00A570C4">
        <w:rPr>
          <w:rFonts w:ascii="Calibri" w:eastAsia="Calibri" w:hAnsi="Calibri" w:cs="Calibri"/>
          <w:color w:val="222222"/>
          <w:sz w:val="24"/>
          <w:szCs w:val="24"/>
        </w:rPr>
        <w:t xml:space="preserve"> of the material world </w:t>
      </w:r>
      <w:r w:rsidR="00B47059" w:rsidRPr="00A570C4">
        <w:rPr>
          <w:rFonts w:ascii="Calibri" w:eastAsia="Calibri" w:hAnsi="Calibri" w:cs="Calibri"/>
          <w:color w:val="222222"/>
          <w:sz w:val="24"/>
          <w:szCs w:val="24"/>
        </w:rPr>
        <w:t>impact on</w:t>
      </w:r>
      <w:r w:rsidR="00F5572F" w:rsidRPr="00A570C4">
        <w:rPr>
          <w:rFonts w:ascii="Calibri" w:eastAsia="Calibri" w:hAnsi="Calibri" w:cs="Calibri"/>
          <w:color w:val="222222"/>
          <w:sz w:val="24"/>
          <w:szCs w:val="24"/>
        </w:rPr>
        <w:t xml:space="preserve"> their views on astrology as well. In the study, Tess’s </w:t>
      </w:r>
      <w:r w:rsidR="00264E5F" w:rsidRPr="00A570C4">
        <w:rPr>
          <w:rFonts w:ascii="Calibri" w:eastAsia="Calibri" w:hAnsi="Calibri" w:cs="Calibri"/>
          <w:color w:val="222222"/>
          <w:sz w:val="24"/>
          <w:szCs w:val="24"/>
        </w:rPr>
        <w:t xml:space="preserve">metaphysical </w:t>
      </w:r>
      <w:r w:rsidR="00F5572F" w:rsidRPr="00A570C4">
        <w:rPr>
          <w:rFonts w:ascii="Calibri" w:eastAsia="Calibri" w:hAnsi="Calibri" w:cs="Calibri"/>
          <w:color w:val="222222"/>
          <w:sz w:val="24"/>
          <w:szCs w:val="24"/>
        </w:rPr>
        <w:t xml:space="preserve">view </w:t>
      </w:r>
      <w:r w:rsidR="00B47059" w:rsidRPr="00A570C4">
        <w:rPr>
          <w:rFonts w:ascii="Calibri" w:eastAsia="Calibri" w:hAnsi="Calibri" w:cs="Calibri"/>
          <w:color w:val="222222"/>
          <w:sz w:val="24"/>
          <w:szCs w:val="24"/>
        </w:rPr>
        <w:t xml:space="preserve">of </w:t>
      </w:r>
      <w:r w:rsidR="00F5572F" w:rsidRPr="00A570C4">
        <w:rPr>
          <w:rFonts w:ascii="Calibri" w:eastAsia="Calibri" w:hAnsi="Calibri" w:cs="Calibri"/>
          <w:color w:val="222222"/>
          <w:sz w:val="24"/>
          <w:szCs w:val="24"/>
        </w:rPr>
        <w:t xml:space="preserve">astrology </w:t>
      </w:r>
      <w:r w:rsidR="00264E5F" w:rsidRPr="00A570C4">
        <w:rPr>
          <w:rFonts w:ascii="Calibri" w:eastAsia="Calibri" w:hAnsi="Calibri" w:cs="Calibri"/>
          <w:color w:val="222222"/>
          <w:sz w:val="24"/>
          <w:szCs w:val="24"/>
        </w:rPr>
        <w:t xml:space="preserve">is </w:t>
      </w:r>
      <w:r w:rsidR="00F5572F" w:rsidRPr="00A570C4">
        <w:rPr>
          <w:rFonts w:ascii="Calibri" w:eastAsia="Calibri" w:hAnsi="Calibri" w:cs="Calibri"/>
          <w:color w:val="222222"/>
          <w:sz w:val="24"/>
          <w:szCs w:val="24"/>
        </w:rPr>
        <w:t xml:space="preserve">on </w:t>
      </w:r>
      <w:r w:rsidR="00CA106D" w:rsidRPr="00A570C4">
        <w:rPr>
          <w:rFonts w:ascii="Calibri" w:eastAsia="Calibri" w:hAnsi="Calibri" w:cs="Calibri"/>
          <w:color w:val="222222"/>
          <w:sz w:val="24"/>
          <w:szCs w:val="24"/>
        </w:rPr>
        <w:t>the</w:t>
      </w:r>
      <w:r w:rsidR="00264E5F" w:rsidRPr="00A570C4">
        <w:rPr>
          <w:rFonts w:ascii="Calibri" w:eastAsia="Calibri" w:hAnsi="Calibri" w:cs="Calibri"/>
          <w:color w:val="222222"/>
          <w:sz w:val="24"/>
          <w:szCs w:val="24"/>
        </w:rPr>
        <w:t xml:space="preserve"> </w:t>
      </w:r>
      <w:r w:rsidR="00CA106D" w:rsidRPr="00A570C4">
        <w:rPr>
          <w:rFonts w:ascii="Calibri" w:eastAsia="Calibri" w:hAnsi="Calibri" w:cs="Calibri"/>
          <w:color w:val="222222"/>
          <w:sz w:val="24"/>
          <w:szCs w:val="24"/>
        </w:rPr>
        <w:t xml:space="preserve">spectrum </w:t>
      </w:r>
      <w:r w:rsidR="004352CE" w:rsidRPr="00A570C4">
        <w:rPr>
          <w:rFonts w:ascii="Calibri" w:eastAsia="Calibri" w:hAnsi="Calibri" w:cs="Calibri"/>
          <w:color w:val="222222"/>
          <w:sz w:val="24"/>
          <w:szCs w:val="24"/>
        </w:rPr>
        <w:t>at</w:t>
      </w:r>
      <w:r w:rsidR="0013723B" w:rsidRPr="00A570C4">
        <w:rPr>
          <w:rFonts w:ascii="Calibri" w:eastAsia="Calibri" w:hAnsi="Calibri" w:cs="Calibri"/>
          <w:color w:val="222222"/>
          <w:sz w:val="24"/>
          <w:szCs w:val="24"/>
        </w:rPr>
        <w:t xml:space="preserve"> the </w:t>
      </w:r>
      <w:r w:rsidR="0012091D" w:rsidRPr="00A570C4">
        <w:rPr>
          <w:rFonts w:ascii="Calibri" w:eastAsia="Calibri" w:hAnsi="Calibri" w:cs="Calibri"/>
          <w:color w:val="222222"/>
          <w:sz w:val="24"/>
          <w:szCs w:val="24"/>
        </w:rPr>
        <w:t>more</w:t>
      </w:r>
      <w:r w:rsidR="00264E5F" w:rsidRPr="00A570C4">
        <w:rPr>
          <w:rFonts w:ascii="Calibri" w:eastAsia="Calibri" w:hAnsi="Calibri" w:cs="Calibri"/>
          <w:color w:val="222222"/>
          <w:sz w:val="24"/>
          <w:szCs w:val="24"/>
        </w:rPr>
        <w:t xml:space="preserve"> supernatural </w:t>
      </w:r>
      <w:r w:rsidR="0013723B" w:rsidRPr="00A570C4">
        <w:rPr>
          <w:rFonts w:ascii="Calibri" w:eastAsia="Calibri" w:hAnsi="Calibri" w:cs="Calibri"/>
          <w:color w:val="222222"/>
          <w:sz w:val="24"/>
          <w:szCs w:val="24"/>
        </w:rPr>
        <w:t>end</w:t>
      </w:r>
      <w:r w:rsidR="00F5572F" w:rsidRPr="00A570C4">
        <w:rPr>
          <w:rFonts w:ascii="Calibri" w:eastAsia="Calibri" w:hAnsi="Calibri" w:cs="Calibri"/>
          <w:color w:val="222222"/>
          <w:sz w:val="24"/>
          <w:szCs w:val="24"/>
        </w:rPr>
        <w:t>, while</w:t>
      </w:r>
      <w:r w:rsidR="00264E5F" w:rsidRPr="00A570C4">
        <w:rPr>
          <w:rFonts w:ascii="Calibri" w:eastAsia="Calibri" w:hAnsi="Calibri" w:cs="Calibri"/>
          <w:color w:val="222222"/>
          <w:sz w:val="24"/>
          <w:szCs w:val="24"/>
        </w:rPr>
        <w:t xml:space="preserve"> Goldie,</w:t>
      </w:r>
      <w:r w:rsidR="0013723B" w:rsidRPr="00A570C4">
        <w:rPr>
          <w:rFonts w:ascii="Calibri" w:eastAsia="Calibri" w:hAnsi="Calibri" w:cs="Calibri"/>
          <w:color w:val="222222"/>
          <w:sz w:val="24"/>
          <w:szCs w:val="24"/>
        </w:rPr>
        <w:t xml:space="preserve"> Jay and Stan </w:t>
      </w:r>
      <w:r w:rsidR="004352CE" w:rsidRPr="00A570C4">
        <w:rPr>
          <w:rFonts w:ascii="Calibri" w:eastAsia="Calibri" w:hAnsi="Calibri" w:cs="Calibri"/>
          <w:color w:val="222222"/>
          <w:sz w:val="24"/>
          <w:szCs w:val="24"/>
        </w:rPr>
        <w:t>are</w:t>
      </w:r>
      <w:r w:rsidR="0013723B" w:rsidRPr="00A570C4">
        <w:rPr>
          <w:rFonts w:ascii="Calibri" w:eastAsia="Calibri" w:hAnsi="Calibri" w:cs="Calibri"/>
          <w:color w:val="222222"/>
          <w:sz w:val="24"/>
          <w:szCs w:val="24"/>
        </w:rPr>
        <w:t xml:space="preserve"> around the middle,</w:t>
      </w:r>
      <w:r w:rsidR="00F5572F" w:rsidRPr="00A570C4">
        <w:rPr>
          <w:rFonts w:ascii="Calibri" w:eastAsia="Calibri" w:hAnsi="Calibri" w:cs="Calibri"/>
          <w:color w:val="222222"/>
          <w:sz w:val="24"/>
          <w:szCs w:val="24"/>
        </w:rPr>
        <w:t xml:space="preserve"> </w:t>
      </w:r>
      <w:r w:rsidR="0013723B" w:rsidRPr="00A570C4">
        <w:rPr>
          <w:rFonts w:ascii="Calibri" w:eastAsia="Calibri" w:hAnsi="Calibri" w:cs="Calibri"/>
          <w:color w:val="222222"/>
          <w:sz w:val="24"/>
          <w:szCs w:val="24"/>
        </w:rPr>
        <w:t xml:space="preserve">and </w:t>
      </w:r>
      <w:r w:rsidR="00F5572F" w:rsidRPr="00A570C4">
        <w:rPr>
          <w:rFonts w:ascii="Calibri" w:eastAsia="Calibri" w:hAnsi="Calibri" w:cs="Calibri"/>
          <w:color w:val="222222"/>
          <w:sz w:val="24"/>
          <w:szCs w:val="24"/>
        </w:rPr>
        <w:t xml:space="preserve">Si is on the </w:t>
      </w:r>
      <w:r w:rsidR="0013723B" w:rsidRPr="00A570C4">
        <w:rPr>
          <w:rFonts w:ascii="Calibri" w:eastAsia="Calibri" w:hAnsi="Calibri" w:cs="Calibri"/>
          <w:color w:val="222222"/>
          <w:sz w:val="24"/>
          <w:szCs w:val="24"/>
        </w:rPr>
        <w:t xml:space="preserve">more physical end. </w:t>
      </w:r>
      <w:r w:rsidR="004352CE" w:rsidRPr="00A570C4">
        <w:rPr>
          <w:rFonts w:ascii="Calibri" w:eastAsia="Calibri" w:hAnsi="Calibri" w:cs="Calibri"/>
          <w:color w:val="222222"/>
          <w:sz w:val="24"/>
          <w:szCs w:val="24"/>
        </w:rPr>
        <w:t>Si’s</w:t>
      </w:r>
      <w:r w:rsidR="0013723B" w:rsidRPr="00A570C4">
        <w:rPr>
          <w:rFonts w:ascii="Calibri" w:eastAsia="Calibri" w:hAnsi="Calibri" w:cs="Calibri"/>
          <w:color w:val="222222"/>
          <w:sz w:val="24"/>
          <w:szCs w:val="24"/>
        </w:rPr>
        <w:t xml:space="preserve"> more physical </w:t>
      </w:r>
      <w:r w:rsidR="004352CE" w:rsidRPr="00A570C4">
        <w:rPr>
          <w:rFonts w:ascii="Calibri" w:eastAsia="Calibri" w:hAnsi="Calibri" w:cs="Calibri"/>
          <w:color w:val="222222"/>
          <w:sz w:val="24"/>
          <w:szCs w:val="24"/>
        </w:rPr>
        <w:t xml:space="preserve">view </w:t>
      </w:r>
      <w:r w:rsidR="0013723B" w:rsidRPr="00A570C4">
        <w:rPr>
          <w:rFonts w:ascii="Calibri" w:eastAsia="Calibri" w:hAnsi="Calibri" w:cs="Calibri"/>
          <w:color w:val="222222"/>
          <w:sz w:val="24"/>
          <w:szCs w:val="24"/>
        </w:rPr>
        <w:t>is seen to be influenced by mainly Western ideas of understanding.</w:t>
      </w:r>
      <w:r w:rsidR="00A83325" w:rsidRPr="00A570C4">
        <w:rPr>
          <w:rFonts w:ascii="Calibri" w:eastAsia="Calibri" w:hAnsi="Calibri" w:cs="Calibri"/>
          <w:color w:val="222222"/>
          <w:sz w:val="24"/>
          <w:szCs w:val="24"/>
        </w:rPr>
        <w:t xml:space="preserve"> </w:t>
      </w:r>
      <w:r w:rsidR="00F5572F" w:rsidRPr="00A570C4">
        <w:rPr>
          <w:rFonts w:ascii="Calibri" w:eastAsia="Calibri" w:hAnsi="Calibri" w:cs="Calibri"/>
          <w:color w:val="222222"/>
          <w:sz w:val="24"/>
          <w:szCs w:val="24"/>
        </w:rPr>
        <w:t xml:space="preserve">When </w:t>
      </w:r>
      <w:r w:rsidR="00B47059" w:rsidRPr="00A570C4">
        <w:rPr>
          <w:rFonts w:ascii="Calibri" w:eastAsia="Calibri" w:hAnsi="Calibri" w:cs="Calibri"/>
          <w:color w:val="222222"/>
          <w:sz w:val="24"/>
          <w:szCs w:val="24"/>
        </w:rPr>
        <w:t xml:space="preserve">I </w:t>
      </w:r>
      <w:r w:rsidR="00F5572F" w:rsidRPr="00A570C4">
        <w:rPr>
          <w:rFonts w:ascii="Calibri" w:eastAsia="Calibri" w:hAnsi="Calibri" w:cs="Calibri"/>
          <w:color w:val="222222"/>
          <w:sz w:val="24"/>
          <w:szCs w:val="24"/>
        </w:rPr>
        <w:t>asked Si on his views on astrology and his practice</w:t>
      </w:r>
      <w:r w:rsidR="00B47059" w:rsidRPr="00A570C4">
        <w:rPr>
          <w:rFonts w:ascii="Calibri" w:eastAsia="Calibri" w:hAnsi="Calibri" w:cs="Calibri"/>
          <w:color w:val="222222"/>
          <w:sz w:val="24"/>
          <w:szCs w:val="24"/>
        </w:rPr>
        <w:t>,</w:t>
      </w:r>
      <w:r w:rsidR="00F5572F" w:rsidRPr="00A570C4">
        <w:rPr>
          <w:rFonts w:ascii="Calibri" w:eastAsia="Calibri" w:hAnsi="Calibri" w:cs="Calibri"/>
          <w:color w:val="222222"/>
          <w:sz w:val="24"/>
          <w:szCs w:val="24"/>
        </w:rPr>
        <w:t xml:space="preserve"> he said,</w:t>
      </w:r>
    </w:p>
    <w:p w14:paraId="0E82B9B1" w14:textId="77777777" w:rsidR="00FF032F" w:rsidRPr="00A570C4" w:rsidRDefault="00FF032F" w:rsidP="00507B68">
      <w:pPr>
        <w:spacing w:line="360" w:lineRule="exact"/>
        <w:ind w:firstLine="1440"/>
        <w:rPr>
          <w:rFonts w:ascii="Calibri" w:eastAsia="Calibri" w:hAnsi="Calibri" w:cs="Calibri"/>
          <w:sz w:val="24"/>
          <w:szCs w:val="24"/>
        </w:rPr>
      </w:pPr>
    </w:p>
    <w:p w14:paraId="481A645C" w14:textId="5B49AE1B"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Pr="00A570C4">
        <w:rPr>
          <w:rFonts w:ascii="Calibri" w:eastAsia="Calibri" w:hAnsi="Calibri" w:cs="Calibri"/>
          <w:i/>
          <w:sz w:val="24"/>
          <w:szCs w:val="24"/>
        </w:rPr>
        <w:t xml:space="preserve">I Ching </w:t>
      </w:r>
      <w:r w:rsidRPr="00A570C4">
        <w:rPr>
          <w:rFonts w:ascii="Calibri" w:eastAsia="Calibri" w:hAnsi="Calibri" w:cs="Calibri"/>
          <w:sz w:val="24"/>
          <w:szCs w:val="24"/>
        </w:rPr>
        <w:t xml:space="preserve">is like a </w:t>
      </w:r>
      <w:r w:rsidR="002D5FCC" w:rsidRPr="00A570C4">
        <w:rPr>
          <w:rFonts w:ascii="Calibri" w:eastAsia="Calibri" w:hAnsi="Calibri" w:cs="Calibri"/>
          <w:sz w:val="24"/>
          <w:szCs w:val="24"/>
        </w:rPr>
        <w:t>supercomputer;</w:t>
      </w:r>
      <w:r w:rsidRPr="00A570C4">
        <w:rPr>
          <w:rFonts w:ascii="Calibri" w:eastAsia="Calibri" w:hAnsi="Calibri" w:cs="Calibri"/>
          <w:sz w:val="24"/>
          <w:szCs w:val="24"/>
        </w:rPr>
        <w:t xml:space="preserve"> it is a way of analysing. Chinese astrology holds the big data of thousands of years of human knowledge and experience, just as the way the West will use behavioural science, Chinese astrology is a big data within a big data’</w:t>
      </w:r>
      <w:r w:rsidR="00B47059" w:rsidRPr="00A570C4">
        <w:rPr>
          <w:rFonts w:ascii="Calibri" w:eastAsia="Calibri" w:hAnsi="Calibri" w:cs="Calibri"/>
          <w:sz w:val="24"/>
          <w:szCs w:val="24"/>
        </w:rPr>
        <w:t>.</w:t>
      </w:r>
      <w:r w:rsidRPr="00A570C4">
        <w:rPr>
          <w:rFonts w:ascii="Calibri" w:eastAsia="Calibri" w:hAnsi="Calibri" w:cs="Calibri"/>
          <w:sz w:val="24"/>
          <w:szCs w:val="24"/>
        </w:rPr>
        <w:t xml:space="preserve"> Si views astrology as a field that is capable of evolving into a form of science. He said, </w:t>
      </w:r>
    </w:p>
    <w:p w14:paraId="37890BF1" w14:textId="77777777" w:rsidR="00FF032F" w:rsidRPr="00A570C4" w:rsidRDefault="00FF032F" w:rsidP="00507B68">
      <w:pPr>
        <w:spacing w:line="360" w:lineRule="exact"/>
        <w:ind w:firstLine="1440"/>
        <w:rPr>
          <w:rFonts w:ascii="Calibri" w:eastAsia="Calibri" w:hAnsi="Calibri" w:cs="Calibri"/>
          <w:sz w:val="24"/>
          <w:szCs w:val="24"/>
        </w:rPr>
      </w:pPr>
    </w:p>
    <w:p w14:paraId="1F9BF352" w14:textId="030492C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latest Nobel peace prize, people were discussing questions on matter, the vibrations of matter. The vibrations of the magnetic field, atoms, materials, </w:t>
      </w:r>
      <w:r w:rsidR="002D5FCC" w:rsidRPr="00A570C4">
        <w:rPr>
          <w:rFonts w:ascii="Calibri" w:eastAsia="Calibri" w:hAnsi="Calibri" w:cs="Calibri"/>
          <w:sz w:val="24"/>
          <w:szCs w:val="24"/>
        </w:rPr>
        <w:t>colours</w:t>
      </w:r>
      <w:r w:rsidRPr="00A570C4">
        <w:rPr>
          <w:rFonts w:ascii="Calibri" w:eastAsia="Calibri" w:hAnsi="Calibri" w:cs="Calibri"/>
          <w:sz w:val="24"/>
          <w:szCs w:val="24"/>
        </w:rPr>
        <w:t xml:space="preserve"> that could affect the health, </w:t>
      </w:r>
      <w:proofErr w:type="gramStart"/>
      <w:r w:rsidRPr="00A570C4">
        <w:rPr>
          <w:rFonts w:ascii="Calibri" w:eastAsia="Calibri" w:hAnsi="Calibri" w:cs="Calibri"/>
          <w:sz w:val="24"/>
          <w:szCs w:val="24"/>
        </w:rPr>
        <w:t>emotions</w:t>
      </w:r>
      <w:proofErr w:type="gramEnd"/>
      <w:r w:rsidRPr="00A570C4">
        <w:rPr>
          <w:rFonts w:ascii="Calibri" w:eastAsia="Calibri" w:hAnsi="Calibri" w:cs="Calibri"/>
          <w:sz w:val="24"/>
          <w:szCs w:val="24"/>
        </w:rPr>
        <w:t xml:space="preserve"> and other areas of human beings…</w:t>
      </w:r>
      <w:r w:rsidR="00135310" w:rsidRPr="00A570C4">
        <w:rPr>
          <w:rFonts w:ascii="Calibri" w:eastAsia="Calibri" w:hAnsi="Calibri" w:cs="Calibri"/>
          <w:sz w:val="24"/>
          <w:szCs w:val="24"/>
        </w:rPr>
        <w:t xml:space="preserve"> </w:t>
      </w:r>
      <w:r w:rsidRPr="00A570C4">
        <w:rPr>
          <w:rFonts w:ascii="Calibri" w:eastAsia="Calibri" w:hAnsi="Calibri" w:cs="Calibri"/>
          <w:sz w:val="24"/>
          <w:szCs w:val="24"/>
        </w:rPr>
        <w:t>If only we can dissect fengshui with science…</w:t>
      </w:r>
      <w:r w:rsidR="0013531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even though not necessarily all can be proven. </w:t>
      </w:r>
      <w:r w:rsidR="002D5FCC" w:rsidRPr="00A570C4">
        <w:rPr>
          <w:rFonts w:ascii="Calibri" w:eastAsia="Calibri" w:hAnsi="Calibri" w:cs="Calibri"/>
          <w:sz w:val="24"/>
          <w:szCs w:val="24"/>
        </w:rPr>
        <w:t>They</w:t>
      </w:r>
      <w:r w:rsidRPr="00A570C4">
        <w:rPr>
          <w:rFonts w:ascii="Calibri" w:eastAsia="Calibri" w:hAnsi="Calibri" w:cs="Calibri"/>
          <w:sz w:val="24"/>
          <w:szCs w:val="24"/>
        </w:rPr>
        <w:t xml:space="preserve"> are all interrelated. I believe it as a new form of </w:t>
      </w:r>
      <w:r w:rsidR="002D5FCC" w:rsidRPr="00A570C4">
        <w:rPr>
          <w:rFonts w:ascii="Calibri" w:eastAsia="Calibri" w:hAnsi="Calibri" w:cs="Calibri"/>
          <w:sz w:val="24"/>
          <w:szCs w:val="24"/>
        </w:rPr>
        <w:t>science’.</w:t>
      </w:r>
    </w:p>
    <w:p w14:paraId="3CD2514E" w14:textId="77777777" w:rsidR="00FF032F" w:rsidRPr="00A570C4" w:rsidRDefault="00FF032F" w:rsidP="00507B68">
      <w:pPr>
        <w:spacing w:line="360" w:lineRule="exact"/>
        <w:ind w:firstLine="1440"/>
        <w:rPr>
          <w:rFonts w:ascii="Calibri" w:eastAsia="Calibri" w:hAnsi="Calibri" w:cs="Calibri"/>
          <w:sz w:val="24"/>
          <w:szCs w:val="24"/>
        </w:rPr>
      </w:pPr>
    </w:p>
    <w:p w14:paraId="7D883448" w14:textId="7E2C60D8" w:rsidR="00FF032F" w:rsidRPr="00A570C4" w:rsidRDefault="00F5572F" w:rsidP="0007165F">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Si believes science is the way to take Chinese astrology to a higher level in the scholarly sense. As much as science and the scholarly fields are traditionally western ways of knowing, the impact of diverse cultures is seen to be part of the worldviews of the participants. </w:t>
      </w:r>
      <w:r w:rsidR="0013723B" w:rsidRPr="00A570C4">
        <w:rPr>
          <w:rFonts w:ascii="Calibri" w:eastAsia="Calibri" w:hAnsi="Calibri" w:cs="Calibri"/>
          <w:sz w:val="24"/>
          <w:szCs w:val="24"/>
        </w:rPr>
        <w:t>These Western ideas</w:t>
      </w:r>
      <w:r w:rsidR="001D35FD" w:rsidRPr="00A570C4">
        <w:rPr>
          <w:rFonts w:ascii="Calibri" w:eastAsia="Calibri" w:hAnsi="Calibri" w:cs="Calibri"/>
          <w:sz w:val="24"/>
          <w:szCs w:val="24"/>
        </w:rPr>
        <w:t xml:space="preserve"> </w:t>
      </w:r>
      <w:r w:rsidR="005C6108" w:rsidRPr="00A570C4">
        <w:rPr>
          <w:rFonts w:ascii="Calibri" w:eastAsia="Calibri" w:hAnsi="Calibri" w:cs="Calibri"/>
          <w:sz w:val="24"/>
          <w:szCs w:val="24"/>
        </w:rPr>
        <w:t>are reveale</w:t>
      </w:r>
      <w:r w:rsidR="00DB06AD" w:rsidRPr="00A570C4">
        <w:rPr>
          <w:rFonts w:ascii="Calibri" w:eastAsia="Calibri" w:hAnsi="Calibri" w:cs="Calibri"/>
          <w:sz w:val="24"/>
          <w:szCs w:val="24"/>
        </w:rPr>
        <w:t>d</w:t>
      </w:r>
      <w:r w:rsidRPr="00A570C4">
        <w:rPr>
          <w:rFonts w:ascii="Calibri" w:eastAsia="Calibri" w:hAnsi="Calibri" w:cs="Calibri"/>
          <w:sz w:val="24"/>
          <w:szCs w:val="24"/>
        </w:rPr>
        <w:t xml:space="preserve"> mostly </w:t>
      </w:r>
      <w:r w:rsidR="00842A7C" w:rsidRPr="00A570C4">
        <w:rPr>
          <w:rFonts w:ascii="Calibri" w:eastAsia="Calibri" w:hAnsi="Calibri" w:cs="Calibri"/>
          <w:sz w:val="24"/>
          <w:szCs w:val="24"/>
        </w:rPr>
        <w:t xml:space="preserve">in </w:t>
      </w:r>
      <w:r w:rsidRPr="00A570C4">
        <w:rPr>
          <w:rFonts w:ascii="Calibri" w:eastAsia="Calibri" w:hAnsi="Calibri" w:cs="Calibri"/>
          <w:sz w:val="24"/>
          <w:szCs w:val="24"/>
        </w:rPr>
        <w:t>the way the</w:t>
      </w:r>
      <w:r w:rsidR="001D35FD" w:rsidRPr="00A570C4">
        <w:rPr>
          <w:rFonts w:ascii="Calibri" w:eastAsia="Calibri" w:hAnsi="Calibri" w:cs="Calibri"/>
          <w:sz w:val="24"/>
          <w:szCs w:val="24"/>
        </w:rPr>
        <w:t>y</w:t>
      </w:r>
      <w:r w:rsidRPr="00A570C4">
        <w:rPr>
          <w:rFonts w:ascii="Calibri" w:eastAsia="Calibri" w:hAnsi="Calibri" w:cs="Calibri"/>
          <w:sz w:val="24"/>
          <w:szCs w:val="24"/>
        </w:rPr>
        <w:t xml:space="preserve"> describe astrology</w:t>
      </w:r>
      <w:r w:rsidR="0007165F" w:rsidRPr="00A570C4">
        <w:rPr>
          <w:rFonts w:ascii="Calibri" w:eastAsia="Calibri" w:hAnsi="Calibri" w:cs="Calibri"/>
          <w:sz w:val="24"/>
          <w:szCs w:val="24"/>
        </w:rPr>
        <w:t>.</w:t>
      </w:r>
      <w:r w:rsidR="003C3A29" w:rsidRPr="00A570C4">
        <w:rPr>
          <w:rFonts w:ascii="Calibri" w:eastAsia="Calibri" w:hAnsi="Calibri" w:cs="Calibri"/>
          <w:sz w:val="24"/>
          <w:szCs w:val="24"/>
        </w:rPr>
        <w:t xml:space="preserve"> In Si’s description it is obvious that he leans on categorizing astrology in a scientific framework.</w:t>
      </w:r>
      <w:r w:rsidR="00A83325" w:rsidRPr="00A570C4">
        <w:rPr>
          <w:rFonts w:ascii="Calibri" w:eastAsia="Calibri" w:hAnsi="Calibri" w:cs="Calibri"/>
          <w:sz w:val="24"/>
          <w:szCs w:val="24"/>
        </w:rPr>
        <w:t xml:space="preserve"> </w:t>
      </w:r>
      <w:r w:rsidR="003C3A29" w:rsidRPr="00A570C4">
        <w:rPr>
          <w:rFonts w:ascii="Calibri" w:eastAsia="Calibri" w:hAnsi="Calibri" w:cs="Calibri"/>
          <w:sz w:val="24"/>
          <w:szCs w:val="24"/>
        </w:rPr>
        <w:t xml:space="preserve">Others such as Goldie and Tess also described astrology partly with the western idea of statistics. </w:t>
      </w:r>
      <w:r w:rsidRPr="00A570C4">
        <w:rPr>
          <w:rFonts w:ascii="Calibri" w:eastAsia="Calibri" w:hAnsi="Calibri" w:cs="Calibri"/>
          <w:sz w:val="24"/>
          <w:szCs w:val="24"/>
        </w:rPr>
        <w:t>Goldie described astrology as ‘mechanical’, and Tess understands it is an ‘order’</w:t>
      </w:r>
      <w:r w:rsidR="00926169" w:rsidRPr="00A570C4">
        <w:rPr>
          <w:rFonts w:ascii="Calibri" w:eastAsia="Calibri" w:hAnsi="Calibri" w:cs="Calibri"/>
          <w:sz w:val="24"/>
          <w:szCs w:val="24"/>
        </w:rPr>
        <w:t xml:space="preserve"> derived by behavioural science</w:t>
      </w:r>
      <w:r w:rsidRPr="00A570C4">
        <w:rPr>
          <w:rFonts w:ascii="Calibri" w:eastAsia="Calibri" w:hAnsi="Calibri" w:cs="Calibri"/>
          <w:sz w:val="24"/>
          <w:szCs w:val="24"/>
        </w:rPr>
        <w:t xml:space="preserve">. They both see astrology as a statistical </w:t>
      </w:r>
      <w:proofErr w:type="spellStart"/>
      <w:r w:rsidR="002D5FCC" w:rsidRPr="00A570C4">
        <w:rPr>
          <w:rFonts w:ascii="Calibri" w:eastAsia="Calibri" w:hAnsi="Calibri" w:cs="Calibri"/>
          <w:sz w:val="24"/>
          <w:szCs w:val="24"/>
        </w:rPr>
        <w:t>‘cause</w:t>
      </w:r>
      <w:proofErr w:type="spellEnd"/>
      <w:r w:rsidRPr="00A570C4">
        <w:rPr>
          <w:rFonts w:ascii="Calibri" w:eastAsia="Calibri" w:hAnsi="Calibri" w:cs="Calibri"/>
          <w:sz w:val="24"/>
          <w:szCs w:val="24"/>
        </w:rPr>
        <w:t xml:space="preserve"> and effect’.</w:t>
      </w:r>
      <w:r w:rsidR="003C3A29" w:rsidRPr="00A570C4">
        <w:rPr>
          <w:rFonts w:ascii="Calibri" w:eastAsia="Calibri" w:hAnsi="Calibri" w:cs="Calibri"/>
          <w:sz w:val="24"/>
          <w:szCs w:val="24"/>
        </w:rPr>
        <w:t xml:space="preserve"> However,</w:t>
      </w:r>
      <w:r w:rsidR="00926169" w:rsidRPr="00A570C4">
        <w:rPr>
          <w:rFonts w:ascii="Calibri" w:eastAsia="Calibri" w:hAnsi="Calibri" w:cs="Calibri"/>
          <w:sz w:val="24"/>
          <w:szCs w:val="24"/>
        </w:rPr>
        <w:t xml:space="preserve">  describing</w:t>
      </w:r>
      <w:r w:rsidR="00D248A5" w:rsidRPr="00A570C4">
        <w:rPr>
          <w:rFonts w:ascii="Calibri" w:eastAsia="Calibri" w:hAnsi="Calibri" w:cs="Calibri"/>
          <w:sz w:val="24"/>
          <w:szCs w:val="24"/>
        </w:rPr>
        <w:t xml:space="preserve"> astrology</w:t>
      </w:r>
      <w:r w:rsidR="00890F04" w:rsidRPr="00A570C4">
        <w:rPr>
          <w:rFonts w:ascii="Calibri" w:eastAsia="Calibri" w:hAnsi="Calibri" w:cs="Calibri"/>
          <w:sz w:val="24"/>
          <w:szCs w:val="24"/>
        </w:rPr>
        <w:t xml:space="preserve"> puts the practice into the same class as other ways in analysing the world</w:t>
      </w:r>
      <w:r w:rsidR="00EA4F1C" w:rsidRPr="00A570C4">
        <w:rPr>
          <w:rFonts w:ascii="Calibri" w:eastAsia="Calibri" w:hAnsi="Calibri" w:cs="Calibri"/>
          <w:sz w:val="24"/>
          <w:szCs w:val="24"/>
        </w:rPr>
        <w:t xml:space="preserve">, </w:t>
      </w:r>
      <w:r w:rsidR="00D248A5" w:rsidRPr="00A570C4">
        <w:rPr>
          <w:rFonts w:ascii="Calibri" w:eastAsia="Calibri" w:hAnsi="Calibri" w:cs="Calibri"/>
          <w:sz w:val="24"/>
          <w:szCs w:val="24"/>
        </w:rPr>
        <w:t xml:space="preserve">as their personal understandings of astrology shows to be not </w:t>
      </w:r>
      <w:r w:rsidR="005744EE" w:rsidRPr="00A570C4">
        <w:rPr>
          <w:rFonts w:ascii="Calibri" w:eastAsia="Calibri" w:hAnsi="Calibri" w:cs="Calibri"/>
          <w:sz w:val="24"/>
          <w:szCs w:val="24"/>
        </w:rPr>
        <w:t>necessarily</w:t>
      </w:r>
      <w:r w:rsidR="00D248A5" w:rsidRPr="00A570C4">
        <w:rPr>
          <w:rFonts w:ascii="Calibri" w:eastAsia="Calibri" w:hAnsi="Calibri" w:cs="Calibri"/>
          <w:sz w:val="24"/>
          <w:szCs w:val="24"/>
        </w:rPr>
        <w:t xml:space="preserve"> westernized</w:t>
      </w:r>
      <w:r w:rsidRPr="00A570C4">
        <w:rPr>
          <w:rFonts w:ascii="Calibri" w:eastAsia="Calibri" w:hAnsi="Calibri" w:cs="Calibri"/>
          <w:sz w:val="24"/>
          <w:szCs w:val="24"/>
        </w:rPr>
        <w:t xml:space="preserve">. When asked Goldie about how she defines astrology with the way she </w:t>
      </w:r>
      <w:r w:rsidR="002D5FCC" w:rsidRPr="00A570C4">
        <w:rPr>
          <w:rFonts w:ascii="Calibri" w:eastAsia="Calibri" w:hAnsi="Calibri" w:cs="Calibri"/>
          <w:sz w:val="24"/>
          <w:szCs w:val="24"/>
        </w:rPr>
        <w:t>practices</w:t>
      </w:r>
      <w:r w:rsidRPr="00A570C4">
        <w:rPr>
          <w:rFonts w:ascii="Calibri" w:eastAsia="Calibri" w:hAnsi="Calibri" w:cs="Calibri"/>
          <w:sz w:val="24"/>
          <w:szCs w:val="24"/>
        </w:rPr>
        <w:t xml:space="preserve">, she said, </w:t>
      </w:r>
    </w:p>
    <w:p w14:paraId="6D4AA849" w14:textId="77777777" w:rsidR="00FF032F" w:rsidRPr="00A570C4" w:rsidRDefault="00FF032F" w:rsidP="00507B68">
      <w:pPr>
        <w:spacing w:line="360" w:lineRule="exact"/>
        <w:ind w:firstLine="1440"/>
        <w:rPr>
          <w:rFonts w:ascii="Calibri" w:eastAsia="Calibri" w:hAnsi="Calibri" w:cs="Calibri"/>
          <w:sz w:val="24"/>
          <w:szCs w:val="24"/>
        </w:rPr>
      </w:pPr>
    </w:p>
    <w:p w14:paraId="6426FBB8" w14:textId="2A94322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‘Astrology is to flow within the natural cycle of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we cannot go against the flow. </w:t>
      </w:r>
      <w:r w:rsidRPr="00A570C4">
        <w:rPr>
          <w:rFonts w:ascii="Calibri" w:eastAsia="Calibri" w:hAnsi="Calibri" w:cs="Calibri"/>
          <w:i/>
          <w:sz w:val="24"/>
          <w:szCs w:val="24"/>
        </w:rPr>
        <w:t>Ming</w:t>
      </w:r>
      <w:r w:rsidRPr="00A570C4">
        <w:rPr>
          <w:rFonts w:ascii="Calibri" w:eastAsia="Calibri" w:hAnsi="Calibri" w:cs="Calibri"/>
          <w:sz w:val="24"/>
          <w:szCs w:val="24"/>
        </w:rPr>
        <w:t xml:space="preserve"> is like X-rays. I can see everything. It is no fun as it is like mechanics. It is statistics. But life is full of changes, and change is constant. The sky changes, faces changes, health conditions changes. I </w:t>
      </w:r>
      <w:r w:rsidR="002D5FCC" w:rsidRPr="00A570C4">
        <w:rPr>
          <w:rFonts w:ascii="Calibri" w:eastAsia="Calibri" w:hAnsi="Calibri" w:cs="Calibri"/>
          <w:sz w:val="24"/>
          <w:szCs w:val="24"/>
        </w:rPr>
        <w:t>did not</w:t>
      </w:r>
      <w:r w:rsidRPr="00A570C4">
        <w:rPr>
          <w:rFonts w:ascii="Calibri" w:eastAsia="Calibri" w:hAnsi="Calibri" w:cs="Calibri"/>
          <w:sz w:val="24"/>
          <w:szCs w:val="24"/>
        </w:rPr>
        <w:t xml:space="preserve"> become a professional astrologer because it takes too much of my spiritual strength to manage the changes for the clients. Not everyone worth the energy’. </w:t>
      </w:r>
    </w:p>
    <w:p w14:paraId="46939DC8" w14:textId="77777777" w:rsidR="00FF032F" w:rsidRPr="00A570C4" w:rsidRDefault="00FF032F" w:rsidP="00507B68">
      <w:pPr>
        <w:spacing w:line="360" w:lineRule="exact"/>
        <w:ind w:firstLine="1440"/>
        <w:rPr>
          <w:rFonts w:ascii="Calibri" w:eastAsia="Calibri" w:hAnsi="Calibri" w:cs="Calibri"/>
          <w:sz w:val="24"/>
          <w:szCs w:val="24"/>
        </w:rPr>
      </w:pPr>
    </w:p>
    <w:p w14:paraId="2A9F09FF" w14:textId="7B411AE1" w:rsidR="00264E5F" w:rsidRPr="00A570C4" w:rsidRDefault="0007165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Goldie described</w:t>
      </w:r>
      <w:r w:rsidR="003C3A29" w:rsidRPr="00A570C4">
        <w:rPr>
          <w:rFonts w:ascii="Calibri" w:eastAsia="Calibri" w:hAnsi="Calibri" w:cs="Calibri"/>
          <w:sz w:val="24"/>
          <w:szCs w:val="24"/>
        </w:rPr>
        <w:t xml:space="preserve"> astrology </w:t>
      </w:r>
      <w:r w:rsidR="001245D5" w:rsidRPr="00A570C4">
        <w:rPr>
          <w:rFonts w:ascii="Calibri" w:eastAsia="Calibri" w:hAnsi="Calibri" w:cs="Calibri"/>
          <w:sz w:val="24"/>
          <w:szCs w:val="24"/>
        </w:rPr>
        <w:t>borrow</w:t>
      </w:r>
      <w:r w:rsidR="003C3A29" w:rsidRPr="00A570C4">
        <w:rPr>
          <w:rFonts w:ascii="Calibri" w:eastAsia="Calibri" w:hAnsi="Calibri" w:cs="Calibri"/>
          <w:sz w:val="24"/>
          <w:szCs w:val="24"/>
        </w:rPr>
        <w:t>ing</w:t>
      </w:r>
      <w:r w:rsidRPr="00A570C4">
        <w:rPr>
          <w:rFonts w:ascii="Calibri" w:eastAsia="Calibri" w:hAnsi="Calibri" w:cs="Calibri"/>
          <w:sz w:val="24"/>
          <w:szCs w:val="24"/>
        </w:rPr>
        <w:t xml:space="preserve"> </w:t>
      </w:r>
      <w:r w:rsidR="001245D5" w:rsidRPr="00A570C4">
        <w:rPr>
          <w:rFonts w:ascii="Calibri" w:eastAsia="Calibri" w:hAnsi="Calibri" w:cs="Calibri"/>
          <w:sz w:val="24"/>
          <w:szCs w:val="24"/>
        </w:rPr>
        <w:t>a partial</w:t>
      </w:r>
      <w:r w:rsidRPr="00A570C4">
        <w:rPr>
          <w:rFonts w:ascii="Calibri" w:eastAsia="Calibri" w:hAnsi="Calibri" w:cs="Calibri"/>
          <w:sz w:val="24"/>
          <w:szCs w:val="24"/>
        </w:rPr>
        <w:t xml:space="preserve"> western angle of </w:t>
      </w:r>
      <w:r w:rsidR="00390779" w:rsidRPr="00A570C4">
        <w:rPr>
          <w:rFonts w:ascii="Calibri" w:eastAsia="Calibri" w:hAnsi="Calibri" w:cs="Calibri"/>
          <w:sz w:val="24"/>
          <w:szCs w:val="24"/>
        </w:rPr>
        <w:t>statistics</w:t>
      </w:r>
      <w:r w:rsidRPr="00A570C4">
        <w:rPr>
          <w:rFonts w:ascii="Calibri" w:eastAsia="Calibri" w:hAnsi="Calibri" w:cs="Calibri"/>
          <w:sz w:val="24"/>
          <w:szCs w:val="24"/>
        </w:rPr>
        <w:t xml:space="preserve"> and mechanics</w:t>
      </w:r>
      <w:r w:rsidR="00D319A9" w:rsidRPr="00A570C4">
        <w:rPr>
          <w:rFonts w:ascii="Calibri" w:eastAsia="Calibri" w:hAnsi="Calibri" w:cs="Calibri"/>
          <w:sz w:val="24"/>
          <w:szCs w:val="24"/>
        </w:rPr>
        <w:t>;</w:t>
      </w:r>
      <w:r w:rsidRPr="00A570C4">
        <w:rPr>
          <w:rFonts w:ascii="Calibri" w:eastAsia="Calibri" w:hAnsi="Calibri" w:cs="Calibri"/>
          <w:sz w:val="24"/>
          <w:szCs w:val="24"/>
        </w:rPr>
        <w:t xml:space="preserve"> however, </w:t>
      </w:r>
      <w:r w:rsidR="00390779" w:rsidRPr="00A570C4">
        <w:rPr>
          <w:rFonts w:ascii="Calibri" w:eastAsia="Calibri" w:hAnsi="Calibri" w:cs="Calibri"/>
          <w:sz w:val="24"/>
          <w:szCs w:val="24"/>
        </w:rPr>
        <w:t xml:space="preserve">as </w:t>
      </w:r>
      <w:r w:rsidR="00D319A9" w:rsidRPr="00A570C4">
        <w:rPr>
          <w:rFonts w:ascii="Calibri" w:eastAsia="Calibri" w:hAnsi="Calibri" w:cs="Calibri"/>
          <w:sz w:val="24"/>
          <w:szCs w:val="24"/>
        </w:rPr>
        <w:t xml:space="preserve">with the </w:t>
      </w:r>
      <w:r w:rsidR="00390779" w:rsidRPr="00A570C4">
        <w:rPr>
          <w:rFonts w:ascii="Calibri" w:eastAsia="Calibri" w:hAnsi="Calibri" w:cs="Calibri"/>
          <w:sz w:val="24"/>
          <w:szCs w:val="24"/>
        </w:rPr>
        <w:t>other participants, her understanding</w:t>
      </w:r>
      <w:r w:rsidRPr="00A570C4">
        <w:rPr>
          <w:rFonts w:ascii="Calibri" w:eastAsia="Calibri" w:hAnsi="Calibri" w:cs="Calibri"/>
          <w:sz w:val="24"/>
          <w:szCs w:val="24"/>
        </w:rPr>
        <w:t xml:space="preserve"> </w:t>
      </w:r>
      <w:r w:rsidR="00390779" w:rsidRPr="00A570C4">
        <w:rPr>
          <w:rFonts w:ascii="Calibri" w:eastAsia="Calibri" w:hAnsi="Calibri" w:cs="Calibri"/>
          <w:sz w:val="24"/>
          <w:szCs w:val="24"/>
        </w:rPr>
        <w:t xml:space="preserve">of fate is still </w:t>
      </w:r>
      <w:r w:rsidR="0012091D" w:rsidRPr="00A570C4">
        <w:rPr>
          <w:rFonts w:ascii="Calibri" w:eastAsia="Calibri" w:hAnsi="Calibri" w:cs="Calibri"/>
          <w:sz w:val="24"/>
          <w:szCs w:val="24"/>
        </w:rPr>
        <w:t>based</w:t>
      </w:r>
      <w:r w:rsidR="00390779" w:rsidRPr="00A570C4">
        <w:rPr>
          <w:rFonts w:ascii="Calibri" w:eastAsia="Calibri" w:hAnsi="Calibri" w:cs="Calibri"/>
          <w:sz w:val="24"/>
          <w:szCs w:val="24"/>
        </w:rPr>
        <w:t xml:space="preserve"> on the traditions of Chinese cosmolog</w:t>
      </w:r>
      <w:r w:rsidR="003C3A29" w:rsidRPr="00A570C4">
        <w:rPr>
          <w:rFonts w:ascii="Calibri" w:eastAsia="Calibri" w:hAnsi="Calibri" w:cs="Calibri"/>
          <w:sz w:val="24"/>
          <w:szCs w:val="24"/>
        </w:rPr>
        <w:t xml:space="preserve">y. </w:t>
      </w:r>
      <w:r w:rsidR="00F5572F" w:rsidRPr="00A570C4">
        <w:rPr>
          <w:rFonts w:ascii="Calibri" w:eastAsia="Calibri" w:hAnsi="Calibri" w:cs="Calibri"/>
          <w:i/>
          <w:iCs/>
          <w:sz w:val="24"/>
          <w:szCs w:val="24"/>
        </w:rPr>
        <w:t>Ming</w:t>
      </w:r>
      <w:r w:rsidR="00F5572F" w:rsidRPr="00A570C4">
        <w:rPr>
          <w:rFonts w:ascii="Calibri" w:eastAsia="Calibri" w:hAnsi="Calibri" w:cs="Calibri"/>
          <w:sz w:val="24"/>
          <w:szCs w:val="24"/>
        </w:rPr>
        <w:t xml:space="preserve"> to Goldie is the qualities </w:t>
      </w:r>
      <w:r w:rsidR="00390779" w:rsidRPr="00A570C4">
        <w:rPr>
          <w:rFonts w:ascii="Calibri" w:eastAsia="Calibri" w:hAnsi="Calibri" w:cs="Calibri"/>
          <w:sz w:val="24"/>
          <w:szCs w:val="24"/>
        </w:rPr>
        <w:t xml:space="preserve">that </w:t>
      </w:r>
      <w:r w:rsidR="00F5572F" w:rsidRPr="00A570C4">
        <w:rPr>
          <w:rFonts w:ascii="Calibri" w:eastAsia="Calibri" w:hAnsi="Calibri" w:cs="Calibri"/>
          <w:sz w:val="24"/>
          <w:szCs w:val="24"/>
        </w:rPr>
        <w:t xml:space="preserve">a person </w:t>
      </w:r>
      <w:r w:rsidR="00F26FE6" w:rsidRPr="00A570C4">
        <w:rPr>
          <w:rFonts w:ascii="Calibri" w:eastAsia="Calibri" w:hAnsi="Calibri" w:cs="Calibri"/>
          <w:sz w:val="24"/>
          <w:szCs w:val="24"/>
        </w:rPr>
        <w:t xml:space="preserve">is </w:t>
      </w:r>
      <w:r w:rsidR="00F5572F" w:rsidRPr="00A570C4">
        <w:rPr>
          <w:rFonts w:ascii="Calibri" w:eastAsia="Calibri" w:hAnsi="Calibri" w:cs="Calibri"/>
          <w:sz w:val="24"/>
          <w:szCs w:val="24"/>
        </w:rPr>
        <w:t>born with</w:t>
      </w:r>
      <w:r w:rsidR="00F26FE6" w:rsidRPr="00A570C4">
        <w:rPr>
          <w:rFonts w:ascii="Calibri" w:eastAsia="Calibri" w:hAnsi="Calibri" w:cs="Calibri"/>
          <w:sz w:val="24"/>
          <w:szCs w:val="24"/>
        </w:rPr>
        <w:t>;</w:t>
      </w:r>
      <w:r w:rsidR="00F5572F" w:rsidRPr="00A570C4">
        <w:rPr>
          <w:rFonts w:ascii="Calibri" w:eastAsia="Calibri" w:hAnsi="Calibri" w:cs="Calibri"/>
          <w:sz w:val="24"/>
          <w:szCs w:val="24"/>
        </w:rPr>
        <w:t xml:space="preserve"> she referred it </w:t>
      </w:r>
      <w:r w:rsidR="005F56B7" w:rsidRPr="00A570C4">
        <w:rPr>
          <w:rFonts w:ascii="Calibri" w:eastAsia="Calibri" w:hAnsi="Calibri" w:cs="Calibri"/>
          <w:sz w:val="24"/>
          <w:szCs w:val="24"/>
        </w:rPr>
        <w:t>as the</w:t>
      </w:r>
      <w:r w:rsidR="00F5572F" w:rsidRPr="00A570C4">
        <w:rPr>
          <w:rFonts w:ascii="Calibri" w:eastAsia="Calibri" w:hAnsi="Calibri" w:cs="Calibri"/>
          <w:sz w:val="24"/>
          <w:szCs w:val="24"/>
        </w:rPr>
        <w:t xml:space="preserve"> mechanical in the chart</w:t>
      </w:r>
      <w:r w:rsidR="00F01165" w:rsidRPr="00A570C4">
        <w:rPr>
          <w:rFonts w:ascii="Calibri" w:eastAsia="Calibri" w:hAnsi="Calibri" w:cs="Calibri"/>
          <w:sz w:val="24"/>
          <w:szCs w:val="24"/>
        </w:rPr>
        <w:t xml:space="preserve">, while </w:t>
      </w:r>
      <w:proofErr w:type="spellStart"/>
      <w:r w:rsidR="00F5572F" w:rsidRPr="00A570C4">
        <w:rPr>
          <w:rFonts w:ascii="Calibri" w:eastAsia="Calibri" w:hAnsi="Calibri" w:cs="Calibri"/>
          <w:i/>
          <w:sz w:val="24"/>
          <w:szCs w:val="24"/>
        </w:rPr>
        <w:t>yun</w:t>
      </w:r>
      <w:proofErr w:type="spellEnd"/>
      <w:r w:rsidR="00F5572F" w:rsidRPr="00A570C4">
        <w:rPr>
          <w:rFonts w:ascii="Calibri" w:eastAsia="Calibri" w:hAnsi="Calibri" w:cs="Calibri"/>
          <w:sz w:val="24"/>
          <w:szCs w:val="24"/>
        </w:rPr>
        <w:t xml:space="preserve"> was </w:t>
      </w:r>
      <w:r w:rsidR="003C3A29" w:rsidRPr="00A570C4">
        <w:rPr>
          <w:rFonts w:ascii="Calibri" w:eastAsia="Calibri" w:hAnsi="Calibri" w:cs="Calibri"/>
          <w:sz w:val="24"/>
          <w:szCs w:val="24"/>
        </w:rPr>
        <w:t xml:space="preserve">not included as mechanical. She </w:t>
      </w:r>
      <w:r w:rsidR="00F5572F" w:rsidRPr="00A570C4">
        <w:rPr>
          <w:rFonts w:ascii="Calibri" w:eastAsia="Calibri" w:hAnsi="Calibri" w:cs="Calibri"/>
          <w:sz w:val="24"/>
          <w:szCs w:val="24"/>
        </w:rPr>
        <w:t xml:space="preserve">referred </w:t>
      </w:r>
      <w:proofErr w:type="spellStart"/>
      <w:r w:rsidR="003C3A29"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xml:space="preserve"> as ‘life’</w:t>
      </w:r>
      <w:r w:rsidR="00F01165" w:rsidRPr="00A570C4">
        <w:rPr>
          <w:rFonts w:ascii="Calibri" w:eastAsia="Calibri" w:hAnsi="Calibri" w:cs="Calibri"/>
          <w:sz w:val="24"/>
          <w:szCs w:val="24"/>
        </w:rPr>
        <w:t xml:space="preserve"> – i</w:t>
      </w:r>
      <w:r w:rsidR="00F5572F" w:rsidRPr="00A570C4">
        <w:rPr>
          <w:rFonts w:ascii="Calibri" w:eastAsia="Calibri" w:hAnsi="Calibri" w:cs="Calibri"/>
          <w:sz w:val="24"/>
          <w:szCs w:val="24"/>
        </w:rPr>
        <w:t>ncluding all the correlations formed between the characters involved in the earthly and humanly interactions</w:t>
      </w:r>
      <w:r w:rsidR="00A83325" w:rsidRPr="00A570C4">
        <w:rPr>
          <w:rFonts w:ascii="Calibri" w:eastAsia="Calibri" w:hAnsi="Calibri" w:cs="Calibri"/>
          <w:sz w:val="24"/>
          <w:szCs w:val="24"/>
        </w:rPr>
        <w:t xml:space="preserve">. </w:t>
      </w:r>
      <w:r w:rsidR="00F5572F" w:rsidRPr="00A570C4">
        <w:rPr>
          <w:rFonts w:ascii="Calibri" w:eastAsia="Calibri" w:hAnsi="Calibri" w:cs="Calibri"/>
          <w:sz w:val="24"/>
          <w:szCs w:val="24"/>
        </w:rPr>
        <w:t>Goldie</w:t>
      </w:r>
      <w:r w:rsidR="00390779" w:rsidRPr="00A570C4">
        <w:rPr>
          <w:rFonts w:ascii="Calibri" w:eastAsia="Calibri" w:hAnsi="Calibri" w:cs="Calibri"/>
          <w:sz w:val="24"/>
          <w:szCs w:val="24"/>
        </w:rPr>
        <w:t xml:space="preserve"> described astrology with the</w:t>
      </w:r>
      <w:r w:rsidR="0016049B" w:rsidRPr="00A570C4">
        <w:rPr>
          <w:rFonts w:ascii="Calibri" w:eastAsia="Calibri" w:hAnsi="Calibri" w:cs="Calibri"/>
          <w:sz w:val="24"/>
          <w:szCs w:val="24"/>
        </w:rPr>
        <w:t xml:space="preserve"> help of</w:t>
      </w:r>
      <w:r w:rsidR="00390779" w:rsidRPr="00A570C4">
        <w:rPr>
          <w:rFonts w:ascii="Calibri" w:eastAsia="Calibri" w:hAnsi="Calibri" w:cs="Calibri"/>
          <w:sz w:val="24"/>
          <w:szCs w:val="24"/>
        </w:rPr>
        <w:t xml:space="preserve"> </w:t>
      </w:r>
      <w:r w:rsidR="0016049B" w:rsidRPr="00A570C4">
        <w:rPr>
          <w:rFonts w:ascii="Calibri" w:eastAsia="Calibri" w:hAnsi="Calibri" w:cs="Calibri"/>
          <w:sz w:val="24"/>
          <w:szCs w:val="24"/>
        </w:rPr>
        <w:t xml:space="preserve">western ideas and the </w:t>
      </w:r>
      <w:r w:rsidR="00390779" w:rsidRPr="00A570C4">
        <w:rPr>
          <w:rFonts w:ascii="Calibri" w:eastAsia="Calibri" w:hAnsi="Calibri" w:cs="Calibri"/>
          <w:sz w:val="24"/>
          <w:szCs w:val="24"/>
        </w:rPr>
        <w:t>physical</w:t>
      </w:r>
      <w:r w:rsidR="00F5572F" w:rsidRPr="00A570C4">
        <w:rPr>
          <w:rFonts w:ascii="Calibri" w:eastAsia="Calibri" w:hAnsi="Calibri" w:cs="Calibri"/>
          <w:sz w:val="24"/>
          <w:szCs w:val="24"/>
        </w:rPr>
        <w:t xml:space="preserve">, </w:t>
      </w:r>
      <w:r w:rsidR="00D319A9" w:rsidRPr="00A570C4">
        <w:rPr>
          <w:rFonts w:ascii="Calibri" w:eastAsia="Calibri" w:hAnsi="Calibri" w:cs="Calibri"/>
          <w:sz w:val="24"/>
          <w:szCs w:val="24"/>
        </w:rPr>
        <w:t>and</w:t>
      </w:r>
      <w:r w:rsidR="00390779" w:rsidRPr="00A570C4">
        <w:rPr>
          <w:rFonts w:ascii="Calibri" w:eastAsia="Calibri" w:hAnsi="Calibri" w:cs="Calibri"/>
          <w:sz w:val="24"/>
          <w:szCs w:val="24"/>
        </w:rPr>
        <w:t xml:space="preserve"> </w:t>
      </w:r>
      <w:r w:rsidR="0016049B" w:rsidRPr="00A570C4">
        <w:rPr>
          <w:rFonts w:ascii="Calibri" w:eastAsia="Calibri" w:hAnsi="Calibri" w:cs="Calibri"/>
          <w:sz w:val="24"/>
          <w:szCs w:val="24"/>
        </w:rPr>
        <w:t xml:space="preserve">her </w:t>
      </w:r>
      <w:r w:rsidR="00390779" w:rsidRPr="00A570C4">
        <w:rPr>
          <w:rFonts w:ascii="Calibri" w:eastAsia="Calibri" w:hAnsi="Calibri" w:cs="Calibri"/>
          <w:sz w:val="24"/>
          <w:szCs w:val="24"/>
        </w:rPr>
        <w:t>understandin</w:t>
      </w:r>
      <w:r w:rsidR="0016049B" w:rsidRPr="00A570C4">
        <w:rPr>
          <w:rFonts w:ascii="Calibri" w:eastAsia="Calibri" w:hAnsi="Calibri" w:cs="Calibri"/>
          <w:sz w:val="24"/>
          <w:szCs w:val="24"/>
        </w:rPr>
        <w:t>g of the</w:t>
      </w:r>
      <w:r w:rsidR="00A83325" w:rsidRPr="00A570C4">
        <w:rPr>
          <w:rFonts w:ascii="Calibri" w:eastAsia="Calibri" w:hAnsi="Calibri" w:cs="Calibri"/>
          <w:sz w:val="24"/>
          <w:szCs w:val="24"/>
        </w:rPr>
        <w:t xml:space="preserve"> </w:t>
      </w:r>
      <w:r w:rsidR="00390779" w:rsidRPr="00A570C4">
        <w:rPr>
          <w:rFonts w:ascii="Calibri" w:eastAsia="Calibri" w:hAnsi="Calibri" w:cs="Calibri"/>
          <w:sz w:val="24"/>
          <w:szCs w:val="24"/>
        </w:rPr>
        <w:t>participation</w:t>
      </w:r>
      <w:r w:rsidR="0016049B" w:rsidRPr="00A570C4">
        <w:rPr>
          <w:rFonts w:ascii="Calibri" w:eastAsia="Calibri" w:hAnsi="Calibri" w:cs="Calibri"/>
          <w:sz w:val="24"/>
          <w:szCs w:val="24"/>
        </w:rPr>
        <w:t xml:space="preserve"> of the astrologer and the individual</w:t>
      </w:r>
      <w:r w:rsidR="00390779" w:rsidRPr="00A570C4">
        <w:rPr>
          <w:rFonts w:ascii="Calibri" w:eastAsia="Calibri" w:hAnsi="Calibri" w:cs="Calibri"/>
          <w:sz w:val="24"/>
          <w:szCs w:val="24"/>
        </w:rPr>
        <w:t xml:space="preserve"> as </w:t>
      </w:r>
      <w:r w:rsidR="00264E5F" w:rsidRPr="00A570C4">
        <w:rPr>
          <w:rFonts w:ascii="Calibri" w:eastAsia="Calibri" w:hAnsi="Calibri" w:cs="Calibri"/>
          <w:sz w:val="24"/>
          <w:szCs w:val="24"/>
        </w:rPr>
        <w:t>metaphysical</w:t>
      </w:r>
      <w:r w:rsidR="00F5572F" w:rsidRPr="00A570C4">
        <w:rPr>
          <w:rFonts w:ascii="Calibri" w:eastAsia="Calibri" w:hAnsi="Calibri" w:cs="Calibri"/>
          <w:sz w:val="24"/>
          <w:szCs w:val="24"/>
        </w:rPr>
        <w:t>. In her view</w:t>
      </w:r>
      <w:r w:rsidR="00390779" w:rsidRPr="00A570C4">
        <w:rPr>
          <w:rFonts w:ascii="Calibri" w:eastAsia="Calibri" w:hAnsi="Calibri" w:cs="Calibri"/>
          <w:sz w:val="24"/>
          <w:szCs w:val="24"/>
        </w:rPr>
        <w:t>s on her own practice</w:t>
      </w:r>
      <w:r w:rsidR="00F5572F" w:rsidRPr="00A570C4">
        <w:rPr>
          <w:rFonts w:ascii="Calibri" w:eastAsia="Calibri" w:hAnsi="Calibri" w:cs="Calibri"/>
          <w:sz w:val="24"/>
          <w:szCs w:val="24"/>
        </w:rPr>
        <w:t xml:space="preserve">, she thinks there is an extent of free </w:t>
      </w:r>
      <w:proofErr w:type="gramStart"/>
      <w:r w:rsidR="00F5572F" w:rsidRPr="00A570C4">
        <w:rPr>
          <w:rFonts w:ascii="Calibri" w:eastAsia="Calibri" w:hAnsi="Calibri" w:cs="Calibri"/>
          <w:sz w:val="24"/>
          <w:szCs w:val="24"/>
        </w:rPr>
        <w:t>will</w:t>
      </w:r>
      <w:proofErr w:type="gramEnd"/>
      <w:r w:rsidR="00F5572F" w:rsidRPr="00A570C4">
        <w:rPr>
          <w:rFonts w:ascii="Calibri" w:eastAsia="Calibri" w:hAnsi="Calibri" w:cs="Calibri"/>
          <w:sz w:val="24"/>
          <w:szCs w:val="24"/>
        </w:rPr>
        <w:t xml:space="preserve"> due to the nature of change, but the chance of change in the human order can be limited by their own habitual patterns. </w:t>
      </w:r>
    </w:p>
    <w:p w14:paraId="5FF20731" w14:textId="77777777" w:rsidR="00264E5F" w:rsidRPr="00A570C4" w:rsidRDefault="00264E5F" w:rsidP="00507B68">
      <w:pPr>
        <w:spacing w:line="360" w:lineRule="exact"/>
        <w:ind w:firstLine="1440"/>
        <w:rPr>
          <w:rFonts w:ascii="Calibri" w:eastAsia="Calibri" w:hAnsi="Calibri" w:cs="Calibri"/>
          <w:sz w:val="24"/>
          <w:szCs w:val="24"/>
        </w:rPr>
      </w:pPr>
    </w:p>
    <w:p w14:paraId="5D436718" w14:textId="4BC7C80B" w:rsidR="00A83325" w:rsidRPr="00A570C4" w:rsidRDefault="00051FEB"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Tess’s understanding of cause and effect is different from Goldie</w:t>
      </w:r>
      <w:r w:rsidR="00D319A9" w:rsidRPr="00A570C4">
        <w:rPr>
          <w:rFonts w:ascii="Calibri" w:eastAsia="Calibri" w:hAnsi="Calibri" w:cs="Calibri"/>
          <w:sz w:val="24"/>
          <w:szCs w:val="24"/>
        </w:rPr>
        <w:t>’s</w:t>
      </w:r>
      <w:r w:rsidRPr="00A570C4">
        <w:rPr>
          <w:rFonts w:ascii="Calibri" w:eastAsia="Calibri" w:hAnsi="Calibri" w:cs="Calibri"/>
          <w:sz w:val="24"/>
          <w:szCs w:val="24"/>
        </w:rPr>
        <w:t xml:space="preserve"> – there is no human responsibility within choice. For Tess, collective human behaviour contributes to this collective </w:t>
      </w:r>
      <w:r w:rsidR="00986DA8" w:rsidRPr="00A570C4">
        <w:rPr>
          <w:rFonts w:ascii="Calibri" w:eastAsia="Calibri" w:hAnsi="Calibri" w:cs="Calibri"/>
          <w:sz w:val="24"/>
          <w:szCs w:val="24"/>
        </w:rPr>
        <w:t>order. This</w:t>
      </w:r>
      <w:r w:rsidRPr="00A570C4">
        <w:rPr>
          <w:rFonts w:ascii="Calibri" w:eastAsia="Calibri" w:hAnsi="Calibri" w:cs="Calibri"/>
          <w:sz w:val="24"/>
          <w:szCs w:val="24"/>
        </w:rPr>
        <w:t xml:space="preserve"> order already dictates choice, leaving no choice or chance that changes can bring. </w:t>
      </w:r>
      <w:r w:rsidR="0016049B" w:rsidRPr="00A570C4">
        <w:rPr>
          <w:rFonts w:ascii="Calibri" w:eastAsia="Calibri" w:hAnsi="Calibri" w:cs="Calibri"/>
          <w:sz w:val="24"/>
          <w:szCs w:val="24"/>
        </w:rPr>
        <w:t xml:space="preserve">While this idea </w:t>
      </w:r>
      <w:proofErr w:type="gramStart"/>
      <w:r w:rsidR="0016049B" w:rsidRPr="00A570C4">
        <w:rPr>
          <w:rFonts w:ascii="Calibri" w:eastAsia="Calibri" w:hAnsi="Calibri" w:cs="Calibri"/>
          <w:sz w:val="24"/>
          <w:szCs w:val="24"/>
        </w:rPr>
        <w:t>do</w:t>
      </w:r>
      <w:proofErr w:type="gramEnd"/>
      <w:r w:rsidR="0016049B" w:rsidRPr="00A570C4">
        <w:rPr>
          <w:rFonts w:ascii="Calibri" w:eastAsia="Calibri" w:hAnsi="Calibri" w:cs="Calibri"/>
          <w:sz w:val="24"/>
          <w:szCs w:val="24"/>
        </w:rPr>
        <w:t xml:space="preserve"> not align with the concept of change in</w:t>
      </w:r>
      <w:r w:rsidR="00D319A9" w:rsidRPr="00A570C4">
        <w:rPr>
          <w:rFonts w:ascii="Calibri" w:eastAsia="Calibri" w:hAnsi="Calibri" w:cs="Calibri"/>
          <w:sz w:val="24"/>
          <w:szCs w:val="24"/>
        </w:rPr>
        <w:t xml:space="preserve"> the</w:t>
      </w:r>
      <w:r w:rsidR="0016049B" w:rsidRPr="00A570C4">
        <w:rPr>
          <w:rFonts w:ascii="Calibri" w:eastAsia="Calibri" w:hAnsi="Calibri" w:cs="Calibri"/>
          <w:sz w:val="24"/>
          <w:szCs w:val="24"/>
        </w:rPr>
        <w:t xml:space="preserve"> I Ching, she still adopts the cosmological view of the three realms of the universe in her understanding of astrology. </w:t>
      </w:r>
      <w:r w:rsidR="00986DA8" w:rsidRPr="00A570C4">
        <w:rPr>
          <w:rFonts w:ascii="Calibri" w:eastAsia="Calibri" w:hAnsi="Calibri" w:cs="Calibri"/>
          <w:sz w:val="24"/>
          <w:szCs w:val="24"/>
        </w:rPr>
        <w:t xml:space="preserve">She explained, </w:t>
      </w:r>
    </w:p>
    <w:p w14:paraId="1CB0B7AA" w14:textId="77777777" w:rsidR="00A83325" w:rsidRPr="00A570C4" w:rsidRDefault="00A83325" w:rsidP="00A83325">
      <w:pPr>
        <w:spacing w:line="360" w:lineRule="exact"/>
        <w:ind w:firstLine="1440"/>
        <w:rPr>
          <w:rFonts w:ascii="Calibri" w:eastAsia="Calibri" w:hAnsi="Calibri" w:cs="Calibri"/>
          <w:sz w:val="24"/>
          <w:szCs w:val="24"/>
        </w:rPr>
      </w:pPr>
    </w:p>
    <w:p w14:paraId="55E4B95F" w14:textId="31441A46" w:rsidR="00986DA8" w:rsidRPr="00A570C4" w:rsidRDefault="00A83325"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‘Astrology</w:t>
      </w:r>
      <w:r w:rsidR="00986DA8" w:rsidRPr="00A570C4">
        <w:rPr>
          <w:rFonts w:ascii="Calibri" w:eastAsia="Calibri" w:hAnsi="Calibri" w:cs="Calibri"/>
          <w:sz w:val="24"/>
          <w:szCs w:val="24"/>
        </w:rPr>
        <w:t xml:space="preserve"> is the statistic of the accumulation of human knowledge, history, and experience. There is an order in everything and everyone. Nobody can break this order. Whether it is the economic trend, finance, or human destiny. Or even reincarnation. They are all cause and effect’.</w:t>
      </w:r>
    </w:p>
    <w:p w14:paraId="2C7506E4" w14:textId="77777777" w:rsidR="00986DA8" w:rsidRPr="00A570C4" w:rsidRDefault="00986DA8" w:rsidP="00051FEB">
      <w:pPr>
        <w:spacing w:line="360" w:lineRule="exact"/>
        <w:ind w:firstLine="1440"/>
        <w:rPr>
          <w:rFonts w:ascii="Calibri" w:eastAsia="Calibri" w:hAnsi="Calibri" w:cs="Calibri"/>
          <w:sz w:val="24"/>
          <w:szCs w:val="24"/>
        </w:rPr>
      </w:pPr>
    </w:p>
    <w:p w14:paraId="2222D327" w14:textId="1D0F812A" w:rsidR="00986DA8" w:rsidRPr="00A570C4" w:rsidRDefault="00F5572F"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w:t>
      </w:r>
      <w:r w:rsidR="00A8332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thinks that </w:t>
      </w:r>
      <w:r w:rsidR="00051FEB" w:rsidRPr="00A570C4">
        <w:rPr>
          <w:rFonts w:ascii="Calibri" w:eastAsia="Calibri" w:hAnsi="Calibri" w:cs="Calibri"/>
          <w:sz w:val="24"/>
          <w:szCs w:val="24"/>
        </w:rPr>
        <w:t xml:space="preserve">human </w:t>
      </w:r>
      <w:r w:rsidRPr="00A570C4">
        <w:rPr>
          <w:rFonts w:ascii="Calibri" w:eastAsia="Calibri" w:hAnsi="Calibri" w:cs="Calibri"/>
          <w:sz w:val="24"/>
          <w:szCs w:val="24"/>
        </w:rPr>
        <w:t xml:space="preserve">habitual patterns </w:t>
      </w:r>
      <w:r w:rsidR="002D5FCC" w:rsidRPr="00A570C4">
        <w:rPr>
          <w:rFonts w:ascii="Calibri" w:eastAsia="Calibri" w:hAnsi="Calibri" w:cs="Calibri"/>
          <w:sz w:val="24"/>
          <w:szCs w:val="24"/>
        </w:rPr>
        <w:t>influence</w:t>
      </w:r>
      <w:r w:rsidRPr="00A570C4">
        <w:rPr>
          <w:rFonts w:ascii="Calibri" w:eastAsia="Calibri" w:hAnsi="Calibri" w:cs="Calibri"/>
          <w:sz w:val="24"/>
          <w:szCs w:val="24"/>
        </w:rPr>
        <w:t xml:space="preserve"> the order, </w:t>
      </w:r>
      <w:r w:rsidR="00051FEB" w:rsidRPr="00A570C4">
        <w:rPr>
          <w:rFonts w:ascii="Calibri" w:eastAsia="Calibri" w:hAnsi="Calibri" w:cs="Calibri"/>
          <w:sz w:val="24"/>
          <w:szCs w:val="24"/>
        </w:rPr>
        <w:t>and patterns</w:t>
      </w:r>
      <w:r w:rsidRPr="00A570C4">
        <w:rPr>
          <w:rFonts w:ascii="Calibri" w:eastAsia="Calibri" w:hAnsi="Calibri" w:cs="Calibri"/>
          <w:sz w:val="24"/>
          <w:szCs w:val="24"/>
        </w:rPr>
        <w:t xml:space="preserve"> </w:t>
      </w:r>
      <w:r w:rsidR="00051FEB" w:rsidRPr="00A570C4">
        <w:rPr>
          <w:rFonts w:ascii="Calibri" w:eastAsia="Calibri" w:hAnsi="Calibri" w:cs="Calibri"/>
          <w:sz w:val="24"/>
          <w:szCs w:val="24"/>
        </w:rPr>
        <w:t>are</w:t>
      </w:r>
      <w:r w:rsidRPr="00A570C4">
        <w:rPr>
          <w:rFonts w:ascii="Calibri" w:eastAsia="Calibri" w:hAnsi="Calibri" w:cs="Calibri"/>
          <w:sz w:val="24"/>
          <w:szCs w:val="24"/>
        </w:rPr>
        <w:t xml:space="preserve"> not </w:t>
      </w:r>
      <w:r w:rsidR="00057D8C" w:rsidRPr="00A570C4">
        <w:rPr>
          <w:rFonts w:ascii="Calibri" w:eastAsia="Calibri" w:hAnsi="Calibri" w:cs="Calibri"/>
          <w:sz w:val="24"/>
          <w:szCs w:val="24"/>
        </w:rPr>
        <w:t xml:space="preserve">merely </w:t>
      </w:r>
      <w:r w:rsidRPr="00A570C4">
        <w:rPr>
          <w:rFonts w:ascii="Calibri" w:eastAsia="Calibri" w:hAnsi="Calibri" w:cs="Calibri"/>
          <w:sz w:val="24"/>
          <w:szCs w:val="24"/>
        </w:rPr>
        <w:t>stuck</w:t>
      </w:r>
      <w:r w:rsidR="00051FEB" w:rsidRPr="00A570C4">
        <w:rPr>
          <w:rFonts w:ascii="Calibri" w:eastAsia="Calibri" w:hAnsi="Calibri" w:cs="Calibri"/>
          <w:sz w:val="24"/>
          <w:szCs w:val="24"/>
        </w:rPr>
        <w:t xml:space="preserve"> but</w:t>
      </w:r>
      <w:r w:rsidRPr="00A570C4">
        <w:rPr>
          <w:rFonts w:ascii="Calibri" w:eastAsia="Calibri" w:hAnsi="Calibri" w:cs="Calibri"/>
          <w:sz w:val="24"/>
          <w:szCs w:val="24"/>
        </w:rPr>
        <w:t xml:space="preserve"> fix</w:t>
      </w:r>
      <w:r w:rsidR="00057D8C" w:rsidRPr="00A570C4">
        <w:rPr>
          <w:rFonts w:ascii="Calibri" w:eastAsia="Calibri" w:hAnsi="Calibri" w:cs="Calibri"/>
          <w:sz w:val="24"/>
          <w:szCs w:val="24"/>
        </w:rPr>
        <w:t>ed</w:t>
      </w:r>
      <w:r w:rsidRPr="00A570C4">
        <w:rPr>
          <w:rFonts w:ascii="Calibri" w:eastAsia="Calibri" w:hAnsi="Calibri" w:cs="Calibri"/>
          <w:sz w:val="24"/>
          <w:szCs w:val="24"/>
        </w:rPr>
        <w:t xml:space="preserve">. </w:t>
      </w:r>
      <w:r w:rsidR="00986DA8" w:rsidRPr="00A570C4">
        <w:rPr>
          <w:rFonts w:ascii="Calibri" w:eastAsia="Calibri" w:hAnsi="Calibri" w:cs="Calibri"/>
          <w:sz w:val="24"/>
          <w:szCs w:val="24"/>
        </w:rPr>
        <w:t xml:space="preserve">She gave me an example, saying, </w:t>
      </w:r>
    </w:p>
    <w:p w14:paraId="593ED6A1" w14:textId="77777777" w:rsidR="00986DA8" w:rsidRPr="00A570C4" w:rsidRDefault="00986DA8" w:rsidP="00051FEB">
      <w:pPr>
        <w:spacing w:line="360" w:lineRule="exact"/>
        <w:ind w:firstLine="1440"/>
        <w:rPr>
          <w:rFonts w:ascii="Calibri" w:eastAsia="Calibri" w:hAnsi="Calibri" w:cs="Calibri"/>
          <w:sz w:val="24"/>
          <w:szCs w:val="24"/>
        </w:rPr>
      </w:pPr>
    </w:p>
    <w:p w14:paraId="21DBA6BA" w14:textId="5D13709A" w:rsidR="00986DA8" w:rsidRPr="00A570C4" w:rsidRDefault="00986DA8"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‘Here is a person who</w:t>
      </w:r>
      <w:r w:rsidR="007C2F29" w:rsidRPr="00A570C4">
        <w:rPr>
          <w:rFonts w:ascii="Calibri" w:eastAsia="Calibri" w:hAnsi="Calibri" w:cs="Calibri"/>
          <w:sz w:val="24"/>
          <w:szCs w:val="24"/>
        </w:rPr>
        <w:t>se</w:t>
      </w:r>
      <w:r w:rsidRPr="00A570C4">
        <w:rPr>
          <w:rFonts w:ascii="Calibri" w:eastAsia="Calibri" w:hAnsi="Calibri" w:cs="Calibri"/>
          <w:sz w:val="24"/>
          <w:szCs w:val="24"/>
        </w:rPr>
        <w:t xml:space="preserve"> chart says they will never be able to get married. Now, they can use magic to get themselves a date or even a proposal if they wish, yet it will only </w:t>
      </w:r>
      <w:r w:rsidRPr="00A570C4">
        <w:rPr>
          <w:rFonts w:ascii="Calibri" w:eastAsia="Calibri" w:hAnsi="Calibri" w:cs="Calibri"/>
          <w:sz w:val="24"/>
          <w:szCs w:val="24"/>
        </w:rPr>
        <w:lastRenderedPageBreak/>
        <w:t>work temporarily. Since it is not in her destiny, things ultimately will not change. These changes done by magic are short lived</w:t>
      </w:r>
      <w:r w:rsidR="007C2F29"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2A0CD606" w14:textId="77777777" w:rsidR="00986DA8" w:rsidRPr="00A570C4" w:rsidRDefault="00986DA8" w:rsidP="00051FEB">
      <w:pPr>
        <w:spacing w:line="360" w:lineRule="exact"/>
        <w:ind w:firstLine="1440"/>
        <w:rPr>
          <w:rFonts w:ascii="Calibri" w:eastAsia="Calibri" w:hAnsi="Calibri" w:cs="Calibri"/>
          <w:sz w:val="24"/>
          <w:szCs w:val="24"/>
        </w:rPr>
      </w:pPr>
    </w:p>
    <w:p w14:paraId="466FC9B4" w14:textId="193D9810" w:rsidR="00986DA8" w:rsidRPr="00A570C4" w:rsidRDefault="00986DA8" w:rsidP="00051FEB">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Even though Tess’s</w:t>
      </w:r>
      <w:r w:rsidR="00051FEB" w:rsidRPr="00A570C4">
        <w:rPr>
          <w:rFonts w:ascii="Calibri" w:eastAsia="Calibri" w:hAnsi="Calibri" w:cs="Calibri"/>
          <w:sz w:val="24"/>
          <w:szCs w:val="24"/>
        </w:rPr>
        <w:t xml:space="preserve"> description and understanding of astrology and fate </w:t>
      </w:r>
      <w:r w:rsidRPr="00A570C4">
        <w:rPr>
          <w:rFonts w:ascii="Calibri" w:eastAsia="Calibri" w:hAnsi="Calibri" w:cs="Calibri"/>
          <w:sz w:val="24"/>
          <w:szCs w:val="24"/>
        </w:rPr>
        <w:t>are</w:t>
      </w:r>
      <w:r w:rsidR="00051FEB" w:rsidRPr="00A570C4">
        <w:rPr>
          <w:rFonts w:ascii="Calibri" w:eastAsia="Calibri" w:hAnsi="Calibri" w:cs="Calibri"/>
          <w:sz w:val="24"/>
          <w:szCs w:val="24"/>
        </w:rPr>
        <w:t xml:space="preserve"> on the spectrum of the physical end, her own experience</w:t>
      </w:r>
      <w:r w:rsidRPr="00A570C4">
        <w:rPr>
          <w:rFonts w:ascii="Calibri" w:eastAsia="Calibri" w:hAnsi="Calibri" w:cs="Calibri"/>
          <w:sz w:val="24"/>
          <w:szCs w:val="24"/>
        </w:rPr>
        <w:t xml:space="preserve"> mentioned earlier was</w:t>
      </w:r>
      <w:r w:rsidR="00051FEB" w:rsidRPr="00A570C4">
        <w:rPr>
          <w:rFonts w:ascii="Calibri" w:eastAsia="Calibri" w:hAnsi="Calibri" w:cs="Calibri"/>
          <w:sz w:val="24"/>
          <w:szCs w:val="24"/>
        </w:rPr>
        <w:t xml:space="preserve"> on the metaphysical end.</w:t>
      </w:r>
      <w:r w:rsidRPr="00A570C4">
        <w:rPr>
          <w:rFonts w:ascii="Calibri" w:eastAsia="Calibri" w:hAnsi="Calibri" w:cs="Calibri"/>
          <w:sz w:val="24"/>
          <w:szCs w:val="24"/>
        </w:rPr>
        <w:t xml:space="preserve"> </w:t>
      </w:r>
      <w:r w:rsidR="0016049B" w:rsidRPr="00A570C4">
        <w:rPr>
          <w:rFonts w:ascii="Calibri" w:eastAsia="Calibri" w:hAnsi="Calibri" w:cs="Calibri"/>
          <w:sz w:val="24"/>
          <w:szCs w:val="24"/>
        </w:rPr>
        <w:t>With her personal experience as supernatural, she</w:t>
      </w:r>
      <w:r w:rsidRPr="00A570C4">
        <w:rPr>
          <w:rFonts w:ascii="Calibri" w:eastAsia="Calibri" w:hAnsi="Calibri" w:cs="Calibri"/>
          <w:sz w:val="24"/>
          <w:szCs w:val="24"/>
        </w:rPr>
        <w:t xml:space="preserve"> also gave </w:t>
      </w:r>
      <w:r w:rsidR="0016049B" w:rsidRPr="00A570C4">
        <w:rPr>
          <w:rFonts w:ascii="Calibri" w:eastAsia="Calibri" w:hAnsi="Calibri" w:cs="Calibri"/>
          <w:sz w:val="24"/>
          <w:szCs w:val="24"/>
        </w:rPr>
        <w:t xml:space="preserve">an </w:t>
      </w:r>
      <w:r w:rsidRPr="00A570C4">
        <w:rPr>
          <w:rFonts w:ascii="Calibri" w:eastAsia="Calibri" w:hAnsi="Calibri" w:cs="Calibri"/>
          <w:sz w:val="24"/>
          <w:szCs w:val="24"/>
        </w:rPr>
        <w:t>exception</w:t>
      </w:r>
      <w:r w:rsidR="0016049B" w:rsidRPr="00A570C4">
        <w:rPr>
          <w:rFonts w:ascii="Calibri" w:eastAsia="Calibri" w:hAnsi="Calibri" w:cs="Calibri"/>
          <w:sz w:val="24"/>
          <w:szCs w:val="24"/>
        </w:rPr>
        <w:t xml:space="preserve"> example for someone to</w:t>
      </w:r>
      <w:r w:rsidRPr="00A570C4">
        <w:rPr>
          <w:rFonts w:ascii="Calibri" w:eastAsia="Calibri" w:hAnsi="Calibri" w:cs="Calibri"/>
          <w:sz w:val="24"/>
          <w:szCs w:val="24"/>
        </w:rPr>
        <w:t xml:space="preserve"> break this </w:t>
      </w:r>
      <w:r w:rsidR="0016049B" w:rsidRPr="00A570C4">
        <w:rPr>
          <w:rFonts w:ascii="Calibri" w:eastAsia="Calibri" w:hAnsi="Calibri" w:cs="Calibri"/>
          <w:sz w:val="24"/>
          <w:szCs w:val="24"/>
        </w:rPr>
        <w:t>rigid</w:t>
      </w:r>
      <w:r w:rsidRPr="00A570C4">
        <w:rPr>
          <w:rFonts w:ascii="Calibri" w:eastAsia="Calibri" w:hAnsi="Calibri" w:cs="Calibri"/>
          <w:sz w:val="24"/>
          <w:szCs w:val="24"/>
        </w:rPr>
        <w:t xml:space="preserve"> order</w:t>
      </w:r>
      <w:r w:rsidR="00A83325"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She said, </w:t>
      </w:r>
    </w:p>
    <w:p w14:paraId="67D279CE" w14:textId="77777777" w:rsidR="00986DA8" w:rsidRPr="00A570C4" w:rsidRDefault="00986DA8" w:rsidP="00051FEB">
      <w:pPr>
        <w:spacing w:line="360" w:lineRule="exact"/>
        <w:ind w:firstLine="1440"/>
        <w:rPr>
          <w:rFonts w:ascii="Calibri" w:eastAsia="Calibri" w:hAnsi="Calibri" w:cs="Calibri"/>
          <w:sz w:val="24"/>
          <w:szCs w:val="24"/>
        </w:rPr>
      </w:pPr>
    </w:p>
    <w:p w14:paraId="4578EB66" w14:textId="72F5355F" w:rsidR="00FF032F" w:rsidRPr="00A570C4" w:rsidRDefault="00986DA8" w:rsidP="00A8332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D271C6" w:rsidRPr="00A570C4">
        <w:rPr>
          <w:rFonts w:ascii="Calibri" w:eastAsia="Calibri" w:hAnsi="Calibri" w:cs="Calibri"/>
          <w:sz w:val="24"/>
          <w:szCs w:val="24"/>
        </w:rPr>
        <w:t xml:space="preserve">To possibly </w:t>
      </w:r>
      <w:r w:rsidRPr="00A570C4">
        <w:rPr>
          <w:rFonts w:ascii="Calibri" w:eastAsia="Calibri" w:hAnsi="Calibri" w:cs="Calibri"/>
          <w:sz w:val="24"/>
          <w:szCs w:val="24"/>
        </w:rPr>
        <w:t xml:space="preserve">break this order </w:t>
      </w:r>
      <w:r w:rsidR="0016049B" w:rsidRPr="00A570C4">
        <w:rPr>
          <w:rFonts w:ascii="Calibri" w:eastAsia="Calibri" w:hAnsi="Calibri" w:cs="Calibri"/>
          <w:sz w:val="24"/>
          <w:szCs w:val="24"/>
        </w:rPr>
        <w:t>the person is</w:t>
      </w:r>
      <w:r w:rsidRPr="00A570C4">
        <w:rPr>
          <w:rFonts w:ascii="Calibri" w:eastAsia="Calibri" w:hAnsi="Calibri" w:cs="Calibri"/>
          <w:sz w:val="24"/>
          <w:szCs w:val="24"/>
        </w:rPr>
        <w:t xml:space="preserve"> either</w:t>
      </w:r>
      <w:r w:rsidR="0016049B"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 really compassionate guru, like someone religious or </w:t>
      </w:r>
      <w:r w:rsidR="00197A6A" w:rsidRPr="00A570C4">
        <w:rPr>
          <w:rFonts w:ascii="Calibri" w:eastAsia="Calibri" w:hAnsi="Calibri" w:cs="Calibri"/>
          <w:sz w:val="24"/>
          <w:szCs w:val="24"/>
        </w:rPr>
        <w:t xml:space="preserve">who has </w:t>
      </w:r>
      <w:r w:rsidRPr="00A570C4">
        <w:rPr>
          <w:rFonts w:ascii="Calibri" w:eastAsia="Calibri" w:hAnsi="Calibri" w:cs="Calibri"/>
          <w:sz w:val="24"/>
          <w:szCs w:val="24"/>
        </w:rPr>
        <w:t xml:space="preserve">done a great number of good deeds. Or the opposite kind, the kind of people who have done extreme terrible deeds. The two extremes might take them out of the chart, out of the order’. </w:t>
      </w:r>
    </w:p>
    <w:p w14:paraId="4AEB70A9" w14:textId="77777777" w:rsidR="00FF032F" w:rsidRPr="00A570C4" w:rsidRDefault="00FF032F" w:rsidP="00507B68">
      <w:pPr>
        <w:spacing w:line="360" w:lineRule="exact"/>
        <w:ind w:firstLine="1440"/>
        <w:rPr>
          <w:rFonts w:ascii="Calibri" w:eastAsia="Calibri" w:hAnsi="Calibri" w:cs="Calibri"/>
          <w:sz w:val="24"/>
          <w:szCs w:val="24"/>
        </w:rPr>
      </w:pPr>
    </w:p>
    <w:p w14:paraId="454DDD9C" w14:textId="76DAF19C" w:rsidR="00FF032F" w:rsidRPr="00A570C4" w:rsidRDefault="0016049B"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Tess believes these</w:t>
      </w:r>
      <w:r w:rsidR="00D271C6" w:rsidRPr="00A570C4">
        <w:rPr>
          <w:rFonts w:ascii="Calibri" w:eastAsia="Calibri" w:hAnsi="Calibri" w:cs="Calibri"/>
          <w:sz w:val="24"/>
          <w:szCs w:val="24"/>
        </w:rPr>
        <w:t xml:space="preserve"> extreme good or bad deeds can take one out of the order</w:t>
      </w:r>
      <w:r w:rsidRPr="00A570C4">
        <w:rPr>
          <w:rFonts w:ascii="Calibri" w:eastAsia="Calibri" w:hAnsi="Calibri" w:cs="Calibri"/>
          <w:sz w:val="24"/>
          <w:szCs w:val="24"/>
        </w:rPr>
        <w:t>.</w:t>
      </w:r>
      <w:r w:rsidR="00A83325" w:rsidRPr="00A570C4">
        <w:rPr>
          <w:rFonts w:ascii="Calibri" w:eastAsia="Calibri" w:hAnsi="Calibri" w:cs="Calibri"/>
          <w:sz w:val="24"/>
          <w:szCs w:val="24"/>
        </w:rPr>
        <w:t xml:space="preserve"> </w:t>
      </w:r>
      <w:r w:rsidR="0012091D" w:rsidRPr="00A570C4">
        <w:rPr>
          <w:rFonts w:ascii="Calibri" w:eastAsia="Calibri" w:hAnsi="Calibri" w:cs="Calibri"/>
          <w:sz w:val="24"/>
          <w:szCs w:val="24"/>
        </w:rPr>
        <w:t>Yet, i</w:t>
      </w:r>
      <w:r w:rsidR="00A83325" w:rsidRPr="00A570C4">
        <w:rPr>
          <w:rFonts w:ascii="Calibri" w:eastAsia="Calibri" w:hAnsi="Calibri" w:cs="Calibri"/>
          <w:sz w:val="24"/>
          <w:szCs w:val="24"/>
        </w:rPr>
        <w:t>n</w:t>
      </w:r>
      <w:r w:rsidR="00D271C6" w:rsidRPr="00A570C4">
        <w:rPr>
          <w:rFonts w:ascii="Calibri" w:eastAsia="Calibri" w:hAnsi="Calibri" w:cs="Calibri"/>
          <w:sz w:val="24"/>
          <w:szCs w:val="24"/>
        </w:rPr>
        <w:t xml:space="preserve"> her view,</w:t>
      </w:r>
      <w:r w:rsidR="00F557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future is </w:t>
      </w:r>
      <w:proofErr w:type="gramStart"/>
      <w:r w:rsidRPr="00A570C4">
        <w:rPr>
          <w:rFonts w:ascii="Calibri" w:eastAsia="Calibri" w:hAnsi="Calibri" w:cs="Calibri"/>
          <w:sz w:val="24"/>
          <w:szCs w:val="24"/>
        </w:rPr>
        <w:t>fixed</w:t>
      </w:r>
      <w:proofErr w:type="gramEnd"/>
      <w:r w:rsidR="00653A0A" w:rsidRPr="00A570C4">
        <w:rPr>
          <w:rFonts w:ascii="Calibri" w:eastAsia="Calibri" w:hAnsi="Calibri" w:cs="Calibri"/>
          <w:sz w:val="24"/>
          <w:szCs w:val="24"/>
        </w:rPr>
        <w:t xml:space="preserve"> and</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fate </w:t>
      </w:r>
      <w:r w:rsidR="003C1023" w:rsidRPr="00A570C4">
        <w:rPr>
          <w:rFonts w:ascii="Calibri" w:eastAsia="Calibri" w:hAnsi="Calibri" w:cs="Calibri"/>
          <w:sz w:val="24"/>
          <w:szCs w:val="24"/>
        </w:rPr>
        <w:t xml:space="preserve">is </w:t>
      </w:r>
      <w:r w:rsidR="00F5572F" w:rsidRPr="00A570C4">
        <w:rPr>
          <w:rFonts w:ascii="Calibri" w:eastAsia="Calibri" w:hAnsi="Calibri" w:cs="Calibri"/>
          <w:sz w:val="24"/>
          <w:szCs w:val="24"/>
        </w:rPr>
        <w:t>deterministic</w:t>
      </w:r>
      <w:r w:rsidR="00653A0A" w:rsidRPr="00A570C4">
        <w:rPr>
          <w:rFonts w:ascii="Calibri" w:eastAsia="Calibri" w:hAnsi="Calibri" w:cs="Calibri"/>
          <w:sz w:val="24"/>
          <w:szCs w:val="24"/>
        </w:rPr>
        <w:t>.</w:t>
      </w:r>
      <w:r w:rsidR="00A83325" w:rsidRPr="00A570C4">
        <w:rPr>
          <w:rFonts w:ascii="Calibri" w:eastAsia="Calibri" w:hAnsi="Calibri" w:cs="Calibri"/>
          <w:sz w:val="24"/>
          <w:szCs w:val="24"/>
        </w:rPr>
        <w:t xml:space="preserve"> </w:t>
      </w:r>
      <w:r w:rsidR="00653A0A" w:rsidRPr="00A570C4">
        <w:rPr>
          <w:rFonts w:ascii="Calibri" w:eastAsia="Calibri" w:hAnsi="Calibri" w:cs="Calibri"/>
          <w:sz w:val="24"/>
          <w:szCs w:val="24"/>
        </w:rPr>
        <w:t>M</w:t>
      </w:r>
      <w:r w:rsidR="00F5572F" w:rsidRPr="00A570C4">
        <w:rPr>
          <w:rFonts w:ascii="Calibri" w:eastAsia="Calibri" w:hAnsi="Calibri" w:cs="Calibri"/>
          <w:sz w:val="24"/>
          <w:szCs w:val="24"/>
        </w:rPr>
        <w:t xml:space="preserve">agic is centred as a force that allows a form of choice. </w:t>
      </w:r>
      <w:r w:rsidR="002D5FCC" w:rsidRPr="00A570C4">
        <w:rPr>
          <w:rFonts w:ascii="Calibri" w:eastAsia="Calibri" w:hAnsi="Calibri" w:cs="Calibri"/>
          <w:sz w:val="24"/>
          <w:szCs w:val="24"/>
        </w:rPr>
        <w:t>However,</w:t>
      </w:r>
      <w:r w:rsidR="00F5572F" w:rsidRPr="00A570C4">
        <w:rPr>
          <w:rFonts w:ascii="Calibri" w:eastAsia="Calibri" w:hAnsi="Calibri" w:cs="Calibri"/>
          <w:sz w:val="24"/>
          <w:szCs w:val="24"/>
        </w:rPr>
        <w:t xml:space="preserve"> this choice does not represent a force that can </w:t>
      </w:r>
      <w:r w:rsidR="002D5FCC" w:rsidRPr="00A570C4">
        <w:rPr>
          <w:rFonts w:ascii="Calibri" w:eastAsia="Calibri" w:hAnsi="Calibri" w:cs="Calibri"/>
          <w:sz w:val="24"/>
          <w:szCs w:val="24"/>
        </w:rPr>
        <w:t>alter</w:t>
      </w:r>
      <w:r w:rsidR="00F5572F" w:rsidRPr="00A570C4">
        <w:rPr>
          <w:rFonts w:ascii="Calibri" w:eastAsia="Calibri" w:hAnsi="Calibri" w:cs="Calibri"/>
          <w:sz w:val="24"/>
          <w:szCs w:val="24"/>
        </w:rPr>
        <w:t xml:space="preserve"> fate. Since the order she describes </w:t>
      </w:r>
      <w:r w:rsidR="003C1023" w:rsidRPr="00A570C4">
        <w:rPr>
          <w:rFonts w:ascii="Calibri" w:eastAsia="Calibri" w:hAnsi="Calibri" w:cs="Calibri"/>
          <w:sz w:val="24"/>
          <w:szCs w:val="24"/>
        </w:rPr>
        <w:t xml:space="preserve">is </w:t>
      </w:r>
      <w:r w:rsidR="00F5572F" w:rsidRPr="00A570C4">
        <w:rPr>
          <w:rFonts w:ascii="Calibri" w:eastAsia="Calibri" w:hAnsi="Calibri" w:cs="Calibri"/>
          <w:sz w:val="24"/>
          <w:szCs w:val="24"/>
        </w:rPr>
        <w:t>formed on the basis of collective human behaviour as a phenomenon</w:t>
      </w:r>
      <w:r w:rsidR="00543B6B"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and the existence of God, or an emperor-centred system, or an absolute power </w:t>
      </w:r>
      <w:r w:rsidR="00543B6B" w:rsidRPr="00A570C4">
        <w:rPr>
          <w:rFonts w:ascii="Calibri" w:eastAsia="Calibri" w:hAnsi="Calibri" w:cs="Calibri"/>
          <w:sz w:val="24"/>
          <w:szCs w:val="24"/>
        </w:rPr>
        <w:t xml:space="preserve">is </w:t>
      </w:r>
      <w:r w:rsidR="00F5572F" w:rsidRPr="00A570C4">
        <w:rPr>
          <w:rFonts w:ascii="Calibri" w:eastAsia="Calibri" w:hAnsi="Calibri" w:cs="Calibri"/>
          <w:sz w:val="24"/>
          <w:szCs w:val="24"/>
        </w:rPr>
        <w:t xml:space="preserve">not </w:t>
      </w:r>
      <w:r w:rsidR="0032764D" w:rsidRPr="00A570C4">
        <w:rPr>
          <w:rFonts w:ascii="Calibri" w:eastAsia="Calibri" w:hAnsi="Calibri" w:cs="Calibri"/>
          <w:sz w:val="24"/>
          <w:szCs w:val="24"/>
        </w:rPr>
        <w:t xml:space="preserve">evident </w:t>
      </w:r>
      <w:r w:rsidR="00543B6B" w:rsidRPr="00A570C4">
        <w:rPr>
          <w:rFonts w:ascii="Calibri" w:eastAsia="Calibri" w:hAnsi="Calibri" w:cs="Calibri"/>
          <w:sz w:val="24"/>
          <w:szCs w:val="24"/>
        </w:rPr>
        <w:t>–</w:t>
      </w:r>
      <w:r w:rsidR="00F5572F" w:rsidRPr="00A570C4">
        <w:rPr>
          <w:rFonts w:ascii="Calibri" w:eastAsia="Calibri" w:hAnsi="Calibri" w:cs="Calibri"/>
          <w:sz w:val="24"/>
          <w:szCs w:val="24"/>
        </w:rPr>
        <w:t xml:space="preserve"> her view does not fit entirely into a fatalistic one. It is worth</w:t>
      </w:r>
      <w:r w:rsidR="003C1023" w:rsidRPr="00A570C4">
        <w:rPr>
          <w:rFonts w:ascii="Calibri" w:eastAsia="Calibri" w:hAnsi="Calibri" w:cs="Calibri"/>
          <w:sz w:val="24"/>
          <w:szCs w:val="24"/>
        </w:rPr>
        <w:t xml:space="preserve"> nothing</w:t>
      </w:r>
      <w:r w:rsidR="00F5572F" w:rsidRPr="00A570C4">
        <w:rPr>
          <w:rFonts w:ascii="Calibri" w:eastAsia="Calibri" w:hAnsi="Calibri" w:cs="Calibri"/>
          <w:sz w:val="24"/>
          <w:szCs w:val="24"/>
        </w:rPr>
        <w:t xml:space="preserve"> that, even though Tess uses Chinese astrological chart in her work, the principles she is using are not fully aligned with Chinese cosmology. Tess’s particular approach is possibly influenced by other cultures, traditions, beliefs</w:t>
      </w:r>
      <w:r w:rsidR="003C1023" w:rsidRPr="00A570C4">
        <w:rPr>
          <w:rFonts w:ascii="Calibri" w:eastAsia="Calibri" w:hAnsi="Calibri" w:cs="Calibri"/>
          <w:sz w:val="24"/>
          <w:szCs w:val="24"/>
        </w:rPr>
        <w:t>,</w:t>
      </w:r>
      <w:r w:rsidR="00F5572F" w:rsidRPr="00A570C4">
        <w:rPr>
          <w:rFonts w:ascii="Calibri" w:eastAsia="Calibri" w:hAnsi="Calibri" w:cs="Calibri"/>
          <w:sz w:val="24"/>
          <w:szCs w:val="24"/>
        </w:rPr>
        <w:t xml:space="preserve"> or possibly by the concept of the imperial </w:t>
      </w:r>
      <w:r w:rsidR="00F5572F" w:rsidRPr="00A570C4">
        <w:rPr>
          <w:rFonts w:ascii="Calibri" w:eastAsia="Calibri" w:hAnsi="Calibri" w:cs="Calibri"/>
          <w:i/>
          <w:sz w:val="24"/>
          <w:szCs w:val="24"/>
        </w:rPr>
        <w:t xml:space="preserve">tian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sz w:val="24"/>
          <w:szCs w:val="24"/>
        </w:rPr>
        <w:t xml:space="preserve">. What is clear about her view is that Tess’s diverse background has impacted her </w:t>
      </w:r>
      <w:proofErr w:type="gramStart"/>
      <w:r w:rsidR="00F5572F" w:rsidRPr="00A570C4">
        <w:rPr>
          <w:rFonts w:ascii="Calibri" w:eastAsia="Calibri" w:hAnsi="Calibri" w:cs="Calibri"/>
          <w:sz w:val="24"/>
          <w:szCs w:val="24"/>
        </w:rPr>
        <w:t>worldviews</w:t>
      </w:r>
      <w:proofErr w:type="gramEnd"/>
      <w:r w:rsidR="00F5572F" w:rsidRPr="00A570C4">
        <w:rPr>
          <w:rFonts w:ascii="Calibri" w:eastAsia="Calibri" w:hAnsi="Calibri" w:cs="Calibri"/>
          <w:sz w:val="24"/>
          <w:szCs w:val="24"/>
        </w:rPr>
        <w:t xml:space="preserve"> </w:t>
      </w:r>
      <w:r w:rsidR="0010263D" w:rsidRPr="00A570C4">
        <w:rPr>
          <w:rFonts w:ascii="Calibri" w:eastAsia="Calibri" w:hAnsi="Calibri" w:cs="Calibri"/>
          <w:sz w:val="24"/>
          <w:szCs w:val="24"/>
        </w:rPr>
        <w:t xml:space="preserve">and this </w:t>
      </w:r>
      <w:r w:rsidR="00F5572F" w:rsidRPr="00A570C4">
        <w:rPr>
          <w:rFonts w:ascii="Calibri" w:eastAsia="Calibri" w:hAnsi="Calibri" w:cs="Calibri"/>
          <w:sz w:val="24"/>
          <w:szCs w:val="24"/>
        </w:rPr>
        <w:t>has also influenced her practices and approach. These subtle influences of alternate traditions and cultures interlace with Chinese tradition</w:t>
      </w:r>
      <w:r w:rsidR="0010263D" w:rsidRPr="00A570C4">
        <w:rPr>
          <w:rFonts w:ascii="Calibri" w:eastAsia="Calibri" w:hAnsi="Calibri" w:cs="Calibri"/>
          <w:sz w:val="24"/>
          <w:szCs w:val="24"/>
        </w:rPr>
        <w:t>s</w:t>
      </w:r>
      <w:r w:rsidR="00F5572F" w:rsidRPr="00A570C4">
        <w:rPr>
          <w:rFonts w:ascii="Calibri" w:eastAsia="Calibri" w:hAnsi="Calibri" w:cs="Calibri"/>
          <w:sz w:val="24"/>
          <w:szCs w:val="24"/>
        </w:rPr>
        <w:t xml:space="preserve">, contributing to various concepts of fate </w:t>
      </w:r>
      <w:r w:rsidR="0010263D" w:rsidRPr="00A570C4">
        <w:rPr>
          <w:rFonts w:ascii="Calibri" w:eastAsia="Calibri" w:hAnsi="Calibri" w:cs="Calibri"/>
          <w:sz w:val="24"/>
          <w:szCs w:val="24"/>
        </w:rPr>
        <w:t>held by</w:t>
      </w:r>
      <w:r w:rsidR="00F5572F" w:rsidRPr="00A570C4">
        <w:rPr>
          <w:rFonts w:ascii="Calibri" w:eastAsia="Calibri" w:hAnsi="Calibri" w:cs="Calibri"/>
          <w:sz w:val="24"/>
          <w:szCs w:val="24"/>
        </w:rPr>
        <w:t xml:space="preserve"> contemporary practitioners.</w:t>
      </w:r>
    </w:p>
    <w:p w14:paraId="573B77D2" w14:textId="77777777" w:rsidR="00FF032F" w:rsidRPr="00A570C4" w:rsidRDefault="00FF032F" w:rsidP="00507B68">
      <w:pPr>
        <w:spacing w:line="360" w:lineRule="exact"/>
        <w:ind w:firstLine="1440"/>
        <w:rPr>
          <w:rFonts w:ascii="Calibri" w:eastAsia="Calibri" w:hAnsi="Calibri" w:cs="Calibri"/>
          <w:sz w:val="24"/>
          <w:szCs w:val="24"/>
        </w:rPr>
      </w:pPr>
    </w:p>
    <w:p w14:paraId="1F709E70" w14:textId="6BB69B5B" w:rsidR="00FF032F" w:rsidRPr="00A570C4" w:rsidRDefault="008B449C"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Stan </w:t>
      </w:r>
      <w:r w:rsidR="00F5572F" w:rsidRPr="00A570C4">
        <w:rPr>
          <w:rFonts w:ascii="Calibri" w:eastAsia="Calibri" w:hAnsi="Calibri" w:cs="Calibri"/>
          <w:sz w:val="24"/>
          <w:szCs w:val="24"/>
        </w:rPr>
        <w:t xml:space="preserve">sees the practice </w:t>
      </w:r>
      <w:r w:rsidR="002D5FCC" w:rsidRPr="00A570C4">
        <w:rPr>
          <w:rFonts w:ascii="Calibri" w:eastAsia="Calibri" w:hAnsi="Calibri" w:cs="Calibri"/>
          <w:sz w:val="24"/>
          <w:szCs w:val="24"/>
        </w:rPr>
        <w:t>in</w:t>
      </w:r>
      <w:r w:rsidR="00F5572F" w:rsidRPr="00A570C4">
        <w:rPr>
          <w:rFonts w:ascii="Calibri" w:eastAsia="Calibri" w:hAnsi="Calibri" w:cs="Calibri"/>
          <w:sz w:val="24"/>
          <w:szCs w:val="24"/>
        </w:rPr>
        <w:t xml:space="preserve"> </w:t>
      </w:r>
      <w:r w:rsidR="0010263D" w:rsidRPr="00A570C4">
        <w:rPr>
          <w:rFonts w:ascii="Calibri" w:eastAsia="Calibri" w:hAnsi="Calibri" w:cs="Calibri"/>
          <w:sz w:val="24"/>
          <w:szCs w:val="24"/>
        </w:rPr>
        <w:t xml:space="preserve">an </w:t>
      </w:r>
      <w:r w:rsidR="00F5572F" w:rsidRPr="00A570C4">
        <w:rPr>
          <w:rFonts w:ascii="Calibri" w:eastAsia="Calibri" w:hAnsi="Calibri" w:cs="Calibri"/>
          <w:sz w:val="24"/>
          <w:szCs w:val="24"/>
        </w:rPr>
        <w:t xml:space="preserve">artistic way </w:t>
      </w:r>
      <w:r w:rsidR="0010263D" w:rsidRPr="00A570C4">
        <w:rPr>
          <w:rFonts w:ascii="Calibri" w:eastAsia="Calibri" w:hAnsi="Calibri" w:cs="Calibri"/>
          <w:sz w:val="24"/>
          <w:szCs w:val="24"/>
        </w:rPr>
        <w:t xml:space="preserve">for </w:t>
      </w:r>
      <w:r w:rsidR="00F5572F" w:rsidRPr="00A570C4">
        <w:rPr>
          <w:rFonts w:ascii="Calibri" w:eastAsia="Calibri" w:hAnsi="Calibri" w:cs="Calibri"/>
          <w:sz w:val="24"/>
          <w:szCs w:val="24"/>
        </w:rPr>
        <w:t>chart readings</w:t>
      </w:r>
      <w:r w:rsidRPr="00A570C4">
        <w:rPr>
          <w:rFonts w:ascii="Calibri" w:eastAsia="Calibri" w:hAnsi="Calibri" w:cs="Calibri"/>
          <w:sz w:val="24"/>
          <w:szCs w:val="24"/>
        </w:rPr>
        <w:t>, although</w:t>
      </w:r>
      <w:r w:rsidR="00F5572F" w:rsidRPr="00A570C4">
        <w:rPr>
          <w:rFonts w:ascii="Calibri" w:eastAsia="Calibri" w:hAnsi="Calibri" w:cs="Calibri"/>
          <w:sz w:val="24"/>
          <w:szCs w:val="24"/>
        </w:rPr>
        <w:t xml:space="preserve"> in his actual practice he finds it hard to comprehend </w:t>
      </w:r>
      <w:r w:rsidR="005B17C1" w:rsidRPr="00A570C4">
        <w:rPr>
          <w:rFonts w:ascii="Calibri" w:eastAsia="Calibri" w:hAnsi="Calibri" w:cs="Calibri"/>
          <w:sz w:val="24"/>
          <w:szCs w:val="24"/>
        </w:rPr>
        <w:t xml:space="preserve">in a metaphysical </w:t>
      </w:r>
      <w:r w:rsidR="00F5572F" w:rsidRPr="00A570C4">
        <w:rPr>
          <w:rFonts w:ascii="Calibri" w:eastAsia="Calibri" w:hAnsi="Calibri" w:cs="Calibri"/>
          <w:sz w:val="24"/>
          <w:szCs w:val="24"/>
        </w:rPr>
        <w:t xml:space="preserve"> way. As a result, he chooses to practise reading in the straightforward sense. He understands the patterns with relativity, and his readings are understood in relation to current societal standards. In this approach, he thinks patterns can be read differently in different worlds.</w:t>
      </w:r>
      <w:r w:rsidR="005B17C1" w:rsidRPr="00A570C4">
        <w:rPr>
          <w:rFonts w:ascii="Calibri" w:eastAsia="Calibri" w:hAnsi="Calibri" w:cs="Calibri"/>
          <w:sz w:val="24"/>
          <w:szCs w:val="24"/>
        </w:rPr>
        <w:t xml:space="preserve"> It is similar to the understanding of culture in the context of the Ontological Turn  in anthropology.</w:t>
      </w:r>
      <w:r w:rsidR="005B17C1" w:rsidRPr="00A570C4">
        <w:rPr>
          <w:rStyle w:val="FootnoteReference"/>
          <w:rFonts w:ascii="Calibri" w:eastAsia="Calibri" w:hAnsi="Calibri" w:cs="Calibri"/>
          <w:sz w:val="24"/>
          <w:szCs w:val="24"/>
        </w:rPr>
        <w:footnoteReference w:id="134"/>
      </w:r>
      <w:r w:rsidR="00F5572F" w:rsidRPr="00A570C4">
        <w:rPr>
          <w:rFonts w:ascii="Calibri" w:eastAsia="Calibri" w:hAnsi="Calibri" w:cs="Calibri"/>
          <w:sz w:val="24"/>
          <w:szCs w:val="24"/>
        </w:rPr>
        <w:t xml:space="preserve"> To Stan, </w:t>
      </w:r>
      <w:r w:rsidR="005B17C1" w:rsidRPr="00A570C4">
        <w:rPr>
          <w:rFonts w:ascii="Calibri" w:eastAsia="Calibri" w:hAnsi="Calibri" w:cs="Calibri"/>
          <w:sz w:val="24"/>
          <w:szCs w:val="24"/>
        </w:rPr>
        <w:t xml:space="preserve">astrology is a </w:t>
      </w:r>
      <w:r w:rsidR="00A83325" w:rsidRPr="00A570C4">
        <w:rPr>
          <w:rFonts w:ascii="Calibri" w:eastAsia="Calibri" w:hAnsi="Calibri" w:cs="Calibri"/>
          <w:sz w:val="24"/>
          <w:szCs w:val="24"/>
        </w:rPr>
        <w:t>form</w:t>
      </w:r>
      <w:r w:rsidR="005B17C1" w:rsidRPr="00A570C4">
        <w:rPr>
          <w:rFonts w:ascii="Calibri" w:eastAsia="Calibri" w:hAnsi="Calibri" w:cs="Calibri"/>
          <w:sz w:val="24"/>
          <w:szCs w:val="24"/>
        </w:rPr>
        <w:t xml:space="preserve"> of culture that is</w:t>
      </w:r>
      <w:r w:rsidR="00F5572F" w:rsidRPr="00A570C4">
        <w:rPr>
          <w:rFonts w:ascii="Calibri" w:eastAsia="Calibri" w:hAnsi="Calibri" w:cs="Calibri"/>
          <w:sz w:val="24"/>
          <w:szCs w:val="24"/>
        </w:rPr>
        <w:t xml:space="preserve"> not a matter of the possibility of living out of the pattern, but a different way of </w:t>
      </w:r>
      <w:r w:rsidR="005B17C1" w:rsidRPr="00A570C4">
        <w:rPr>
          <w:rFonts w:ascii="Calibri" w:eastAsia="Calibri" w:hAnsi="Calibri" w:cs="Calibri"/>
          <w:sz w:val="24"/>
          <w:szCs w:val="24"/>
        </w:rPr>
        <w:lastRenderedPageBreak/>
        <w:t xml:space="preserve">perceiving the world. </w:t>
      </w:r>
      <w:r w:rsidR="00F5572F" w:rsidRPr="00A570C4">
        <w:rPr>
          <w:rFonts w:ascii="Calibri" w:eastAsia="Calibri" w:hAnsi="Calibri" w:cs="Calibri"/>
          <w:sz w:val="24"/>
          <w:szCs w:val="24"/>
        </w:rPr>
        <w:t xml:space="preserve">Stan believes in free will even though he is on a spectrum closer to </w:t>
      </w:r>
      <w:r w:rsidR="0010263D" w:rsidRPr="00A570C4">
        <w:rPr>
          <w:rFonts w:ascii="Calibri" w:eastAsia="Calibri" w:hAnsi="Calibri" w:cs="Calibri"/>
          <w:sz w:val="24"/>
          <w:szCs w:val="24"/>
        </w:rPr>
        <w:t xml:space="preserve">being </w:t>
      </w:r>
      <w:r w:rsidR="00F5572F" w:rsidRPr="00A570C4">
        <w:rPr>
          <w:rFonts w:ascii="Calibri" w:eastAsia="Calibri" w:hAnsi="Calibri" w:cs="Calibri"/>
          <w:sz w:val="24"/>
          <w:szCs w:val="24"/>
        </w:rPr>
        <w:t xml:space="preserve">deterministic. On matters of </w:t>
      </w:r>
      <w:proofErr w:type="spellStart"/>
      <w:r w:rsidR="00F5572F" w:rsidRPr="00A570C4">
        <w:rPr>
          <w:rFonts w:ascii="Calibri" w:eastAsia="Calibri" w:hAnsi="Calibri" w:cs="Calibri"/>
          <w:i/>
          <w:iCs/>
          <w:sz w:val="24"/>
          <w:szCs w:val="24"/>
        </w:rPr>
        <w:t>ming</w:t>
      </w:r>
      <w:proofErr w:type="spellEnd"/>
      <w:r w:rsidR="00F5572F" w:rsidRPr="00A570C4">
        <w:rPr>
          <w:rFonts w:ascii="Calibri" w:eastAsia="Calibri" w:hAnsi="Calibri" w:cs="Calibri"/>
          <w:i/>
          <w:iCs/>
          <w:sz w:val="24"/>
          <w:szCs w:val="24"/>
        </w:rPr>
        <w:t xml:space="preserve"> </w:t>
      </w:r>
      <w:proofErr w:type="spellStart"/>
      <w:r w:rsidR="00F5572F"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Stan said,</w:t>
      </w:r>
    </w:p>
    <w:p w14:paraId="3E7AFEC9" w14:textId="77777777" w:rsidR="00FF032F" w:rsidRPr="00A570C4" w:rsidRDefault="00FF032F" w:rsidP="00507B68">
      <w:pPr>
        <w:spacing w:line="360" w:lineRule="exact"/>
        <w:ind w:firstLine="1440"/>
        <w:rPr>
          <w:rFonts w:ascii="Calibri" w:eastAsia="Calibri" w:hAnsi="Calibri" w:cs="Calibri"/>
          <w:sz w:val="24"/>
          <w:szCs w:val="24"/>
        </w:rPr>
      </w:pPr>
    </w:p>
    <w:p w14:paraId="0F8D4588" w14:textId="065DA96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me, things are relative. For </w:t>
      </w:r>
      <w:r w:rsidR="002D5FCC" w:rsidRPr="00A570C4">
        <w:rPr>
          <w:rFonts w:ascii="Calibri" w:eastAsia="Calibri" w:hAnsi="Calibri" w:cs="Calibri"/>
          <w:sz w:val="24"/>
          <w:szCs w:val="24"/>
        </w:rPr>
        <w:t>example,</w:t>
      </w:r>
      <w:r w:rsidRPr="00A570C4">
        <w:rPr>
          <w:rFonts w:ascii="Calibri" w:eastAsia="Calibri" w:hAnsi="Calibri" w:cs="Calibri"/>
          <w:sz w:val="24"/>
          <w:szCs w:val="24"/>
        </w:rPr>
        <w:t xml:space="preserve"> the birth </w:t>
      </w:r>
      <w:proofErr w:type="spellStart"/>
      <w:r w:rsidRPr="00A570C4">
        <w:rPr>
          <w:rFonts w:ascii="Calibri" w:eastAsia="Calibri" w:hAnsi="Calibri" w:cs="Calibri"/>
          <w:i/>
          <w:iCs/>
          <w:sz w:val="24"/>
          <w:szCs w:val="24"/>
        </w:rPr>
        <w:t>bazi</w:t>
      </w:r>
      <w:proofErr w:type="spellEnd"/>
      <w:r w:rsidRPr="00A570C4">
        <w:rPr>
          <w:rFonts w:ascii="Calibri" w:eastAsia="Calibri" w:hAnsi="Calibri" w:cs="Calibri"/>
          <w:i/>
          <w:iCs/>
          <w:sz w:val="24"/>
          <w:szCs w:val="24"/>
        </w:rPr>
        <w:t xml:space="preserve"> </w:t>
      </w:r>
      <w:r w:rsidRPr="00A570C4">
        <w:rPr>
          <w:rFonts w:ascii="Calibri" w:eastAsia="Calibri" w:hAnsi="Calibri" w:cs="Calibri"/>
          <w:sz w:val="24"/>
          <w:szCs w:val="24"/>
        </w:rPr>
        <w:t xml:space="preserve">of the biggest tycoon Lee </w:t>
      </w:r>
      <w:proofErr w:type="spellStart"/>
      <w:r w:rsidRPr="00A570C4">
        <w:rPr>
          <w:rFonts w:ascii="Calibri" w:eastAsia="Calibri" w:hAnsi="Calibri" w:cs="Calibri"/>
          <w:sz w:val="24"/>
          <w:szCs w:val="24"/>
        </w:rPr>
        <w:t>Kashing</w:t>
      </w:r>
      <w:proofErr w:type="spellEnd"/>
      <w:r w:rsidRPr="00A570C4">
        <w:rPr>
          <w:rFonts w:ascii="Calibri" w:eastAsia="Calibri" w:hAnsi="Calibri" w:cs="Calibri"/>
          <w:sz w:val="24"/>
          <w:szCs w:val="24"/>
        </w:rPr>
        <w:t xml:space="preserve"> could have the exact same </w:t>
      </w:r>
      <w:proofErr w:type="spellStart"/>
      <w:r w:rsidRPr="00A570C4">
        <w:rPr>
          <w:rFonts w:ascii="Calibri" w:eastAsia="Calibri" w:hAnsi="Calibri" w:cs="Calibri"/>
          <w:i/>
          <w:iCs/>
          <w:sz w:val="24"/>
          <w:szCs w:val="24"/>
        </w:rPr>
        <w:t>bazi</w:t>
      </w:r>
      <w:proofErr w:type="spellEnd"/>
      <w:r w:rsidRPr="00A570C4">
        <w:rPr>
          <w:rFonts w:ascii="Calibri" w:eastAsia="Calibri" w:hAnsi="Calibri" w:cs="Calibri"/>
          <w:sz w:val="24"/>
          <w:szCs w:val="24"/>
        </w:rPr>
        <w:t xml:space="preserve"> as someone else born at that moment in other corners of the world. Why are they not Lee </w:t>
      </w:r>
      <w:proofErr w:type="spellStart"/>
      <w:r w:rsidRPr="00A570C4">
        <w:rPr>
          <w:rFonts w:ascii="Calibri" w:eastAsia="Calibri" w:hAnsi="Calibri" w:cs="Calibri"/>
          <w:sz w:val="24"/>
          <w:szCs w:val="24"/>
        </w:rPr>
        <w:t>Kashing</w:t>
      </w:r>
      <w:proofErr w:type="spellEnd"/>
      <w:r w:rsidRPr="00A570C4">
        <w:rPr>
          <w:rFonts w:ascii="Calibri" w:eastAsia="Calibri" w:hAnsi="Calibri" w:cs="Calibri"/>
          <w:sz w:val="24"/>
          <w:szCs w:val="24"/>
        </w:rPr>
        <w:t xml:space="preserve">? It is because of the consideration of other conditions that contributes to the differences. So, for me, to be able to read relatively is important. Because it is still </w:t>
      </w:r>
      <w:r w:rsidR="00A53914" w:rsidRPr="00A570C4">
        <w:rPr>
          <w:rFonts w:ascii="Calibri" w:eastAsia="Calibri" w:hAnsi="Calibri" w:cs="Calibri"/>
          <w:sz w:val="24"/>
          <w:szCs w:val="24"/>
        </w:rPr>
        <w:t>a complicated</w:t>
      </w:r>
      <w:r w:rsidRPr="00A570C4">
        <w:rPr>
          <w:rFonts w:ascii="Calibri" w:eastAsia="Calibri" w:hAnsi="Calibri" w:cs="Calibri"/>
          <w:sz w:val="24"/>
          <w:szCs w:val="24"/>
        </w:rPr>
        <w:t xml:space="preserve"> process of correlations to read beyond, the deeper you analyse the harder you can see. It  takes a lot of experience and knowledge…</w:t>
      </w:r>
      <w:r w:rsidR="004338B0" w:rsidRPr="00A570C4">
        <w:rPr>
          <w:rFonts w:ascii="Calibri" w:eastAsia="Calibri" w:hAnsi="Calibri" w:cs="Calibri"/>
          <w:sz w:val="24"/>
          <w:szCs w:val="24"/>
        </w:rPr>
        <w:t xml:space="preserve"> </w:t>
      </w:r>
      <w:r w:rsidRPr="00A570C4">
        <w:rPr>
          <w:rFonts w:ascii="Calibri" w:eastAsia="Calibri" w:hAnsi="Calibri" w:cs="Calibri"/>
          <w:sz w:val="24"/>
          <w:szCs w:val="24"/>
        </w:rPr>
        <w:t xml:space="preserve">but I generally think it is hard to get out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w:t>
      </w:r>
      <w:r w:rsidR="004338B0" w:rsidRPr="00A570C4">
        <w:rPr>
          <w:rFonts w:ascii="Calibri" w:eastAsia="Calibri" w:hAnsi="Calibri" w:cs="Calibri"/>
          <w:sz w:val="24"/>
          <w:szCs w:val="24"/>
        </w:rPr>
        <w:t>.</w:t>
      </w:r>
    </w:p>
    <w:p w14:paraId="39B12416" w14:textId="77777777" w:rsidR="00FF032F" w:rsidRPr="00A570C4" w:rsidRDefault="00FF032F" w:rsidP="00507B68">
      <w:pPr>
        <w:spacing w:line="360" w:lineRule="exact"/>
        <w:ind w:firstLine="1440"/>
        <w:rPr>
          <w:rFonts w:ascii="Calibri" w:eastAsia="Calibri" w:hAnsi="Calibri" w:cs="Calibri"/>
          <w:sz w:val="24"/>
          <w:szCs w:val="24"/>
        </w:rPr>
      </w:pPr>
    </w:p>
    <w:p w14:paraId="3AA8A494" w14:textId="5772E06D" w:rsidR="00A84773"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general</w:t>
      </w:r>
      <w:r w:rsidR="004338B0" w:rsidRPr="00A570C4">
        <w:rPr>
          <w:rFonts w:ascii="Calibri" w:eastAsia="Calibri" w:hAnsi="Calibri" w:cs="Calibri"/>
          <w:sz w:val="24"/>
          <w:szCs w:val="24"/>
        </w:rPr>
        <w:t>,</w:t>
      </w:r>
      <w:r w:rsidRPr="00A570C4">
        <w:rPr>
          <w:rFonts w:ascii="Calibri" w:eastAsia="Calibri" w:hAnsi="Calibri" w:cs="Calibri"/>
          <w:sz w:val="24"/>
          <w:szCs w:val="24"/>
        </w:rPr>
        <w:t xml:space="preserve"> </w:t>
      </w:r>
      <w:r w:rsidR="00A84773" w:rsidRPr="00A570C4">
        <w:rPr>
          <w:rFonts w:ascii="Calibri" w:eastAsia="Calibri" w:hAnsi="Calibri" w:cs="Calibri"/>
          <w:sz w:val="24"/>
          <w:szCs w:val="24"/>
        </w:rPr>
        <w:t xml:space="preserve">even though the participation of the astrologer has an important role in </w:t>
      </w:r>
      <w:r w:rsidR="00A56409" w:rsidRPr="00A570C4">
        <w:rPr>
          <w:rFonts w:ascii="Calibri" w:eastAsia="Calibri" w:hAnsi="Calibri" w:cs="Calibri"/>
          <w:sz w:val="24"/>
          <w:szCs w:val="24"/>
        </w:rPr>
        <w:t>performing</w:t>
      </w:r>
      <w:r w:rsidR="00A84773" w:rsidRPr="00A570C4">
        <w:rPr>
          <w:rFonts w:ascii="Calibri" w:eastAsia="Calibri" w:hAnsi="Calibri" w:cs="Calibri"/>
          <w:sz w:val="24"/>
          <w:szCs w:val="24"/>
        </w:rPr>
        <w:t xml:space="preserve"> a reading, the </w:t>
      </w:r>
      <w:r w:rsidRPr="00A570C4">
        <w:rPr>
          <w:rFonts w:ascii="Calibri" w:eastAsia="Calibri" w:hAnsi="Calibri" w:cs="Calibri"/>
          <w:sz w:val="24"/>
          <w:szCs w:val="24"/>
        </w:rPr>
        <w:t xml:space="preserve">extent of free will </w:t>
      </w:r>
      <w:r w:rsidR="00A84773" w:rsidRPr="00A570C4">
        <w:rPr>
          <w:rFonts w:ascii="Calibri" w:eastAsia="Calibri" w:hAnsi="Calibri" w:cs="Calibri"/>
          <w:sz w:val="24"/>
          <w:szCs w:val="24"/>
        </w:rPr>
        <w:t xml:space="preserve">is </w:t>
      </w:r>
      <w:r w:rsidRPr="00A570C4">
        <w:rPr>
          <w:rFonts w:ascii="Calibri" w:eastAsia="Calibri" w:hAnsi="Calibri" w:cs="Calibri"/>
          <w:sz w:val="24"/>
          <w:szCs w:val="24"/>
        </w:rPr>
        <w:t>made possible by the individual</w:t>
      </w:r>
      <w:r w:rsidR="005B17C1" w:rsidRPr="00A570C4">
        <w:rPr>
          <w:rFonts w:ascii="Calibri" w:eastAsia="Calibri" w:hAnsi="Calibri" w:cs="Calibri"/>
          <w:sz w:val="24"/>
          <w:szCs w:val="24"/>
        </w:rPr>
        <w:t xml:space="preserve">’s participation </w:t>
      </w:r>
      <w:r w:rsidR="00A84773" w:rsidRPr="00A570C4">
        <w:rPr>
          <w:rFonts w:ascii="Calibri" w:eastAsia="Calibri" w:hAnsi="Calibri" w:cs="Calibri"/>
          <w:sz w:val="24"/>
          <w:szCs w:val="24"/>
        </w:rPr>
        <w:t>with their</w:t>
      </w:r>
      <w:r w:rsidRPr="00A570C4">
        <w:rPr>
          <w:rFonts w:ascii="Calibri" w:eastAsia="Calibri" w:hAnsi="Calibri" w:cs="Calibri"/>
          <w:sz w:val="24"/>
          <w:szCs w:val="24"/>
        </w:rPr>
        <w:t xml:space="preserve"> will power </w:t>
      </w:r>
      <w:r w:rsidR="00D641EA"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change. </w:t>
      </w:r>
      <w:r w:rsidR="00A84773" w:rsidRPr="00A570C4">
        <w:rPr>
          <w:rFonts w:ascii="Calibri" w:eastAsia="Calibri" w:hAnsi="Calibri" w:cs="Calibri"/>
          <w:sz w:val="24"/>
          <w:szCs w:val="24"/>
        </w:rPr>
        <w:t xml:space="preserve">In the study, Jay, Si, </w:t>
      </w:r>
      <w:proofErr w:type="gramStart"/>
      <w:r w:rsidR="00A84773" w:rsidRPr="00A570C4">
        <w:rPr>
          <w:rFonts w:ascii="Calibri" w:eastAsia="Calibri" w:hAnsi="Calibri" w:cs="Calibri"/>
          <w:sz w:val="24"/>
          <w:szCs w:val="24"/>
        </w:rPr>
        <w:t>Goldie</w:t>
      </w:r>
      <w:proofErr w:type="gramEnd"/>
      <w:r w:rsidR="00A84773" w:rsidRPr="00A570C4">
        <w:rPr>
          <w:rFonts w:ascii="Calibri" w:eastAsia="Calibri" w:hAnsi="Calibri" w:cs="Calibri"/>
          <w:sz w:val="24"/>
          <w:szCs w:val="24"/>
        </w:rPr>
        <w:t xml:space="preserve"> and Stan all believe in an extent of free will except Tess. J</w:t>
      </w:r>
      <w:r w:rsidRPr="00A570C4">
        <w:rPr>
          <w:rFonts w:ascii="Calibri" w:eastAsia="Calibri" w:hAnsi="Calibri" w:cs="Calibri"/>
          <w:sz w:val="24"/>
          <w:szCs w:val="24"/>
        </w:rPr>
        <w:t xml:space="preserve">ust as Si mentioned earlier, people understand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and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differently and therefore it also causes </w:t>
      </w:r>
      <w:r w:rsidR="004338B0"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range of attitudes on fate among </w:t>
      </w:r>
      <w:r w:rsidR="0012091D" w:rsidRPr="00A570C4">
        <w:rPr>
          <w:rFonts w:ascii="Calibri" w:eastAsia="Calibri" w:hAnsi="Calibri" w:cs="Calibri"/>
          <w:sz w:val="24"/>
          <w:szCs w:val="24"/>
        </w:rPr>
        <w:t xml:space="preserve">contemporary </w:t>
      </w:r>
      <w:r w:rsidRPr="00A570C4">
        <w:rPr>
          <w:rFonts w:ascii="Calibri" w:eastAsia="Calibri" w:hAnsi="Calibri" w:cs="Calibri"/>
          <w:sz w:val="24"/>
          <w:szCs w:val="24"/>
        </w:rPr>
        <w:t xml:space="preserve">Chinese astrologers.  </w:t>
      </w:r>
    </w:p>
    <w:p w14:paraId="796F8B72" w14:textId="77777777" w:rsidR="00A84773" w:rsidRPr="00A570C4" w:rsidRDefault="00A84773" w:rsidP="00507B68">
      <w:pPr>
        <w:spacing w:line="360" w:lineRule="exact"/>
        <w:ind w:firstLine="1440"/>
        <w:rPr>
          <w:rFonts w:ascii="Calibri" w:eastAsia="Calibri" w:hAnsi="Calibri" w:cs="Calibri"/>
          <w:sz w:val="24"/>
          <w:szCs w:val="24"/>
        </w:rPr>
      </w:pPr>
    </w:p>
    <w:p w14:paraId="5BC223E0" w14:textId="6480E228"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On </w:t>
      </w:r>
      <w:r w:rsidR="00A84773" w:rsidRPr="00A570C4">
        <w:rPr>
          <w:rFonts w:ascii="Calibri" w:eastAsia="Calibri" w:hAnsi="Calibri" w:cs="Calibri"/>
          <w:sz w:val="24"/>
          <w:szCs w:val="24"/>
        </w:rPr>
        <w:t xml:space="preserve">the extent </w:t>
      </w:r>
      <w:r w:rsidRPr="00A570C4">
        <w:rPr>
          <w:rFonts w:ascii="Calibri" w:eastAsia="Calibri" w:hAnsi="Calibri" w:cs="Calibri"/>
          <w:sz w:val="24"/>
          <w:szCs w:val="24"/>
        </w:rPr>
        <w:t xml:space="preserve"> of free will,</w:t>
      </w:r>
      <w:r w:rsidR="00A84773" w:rsidRPr="00A570C4">
        <w:rPr>
          <w:rFonts w:ascii="Calibri" w:eastAsia="Calibri" w:hAnsi="Calibri" w:cs="Calibri"/>
          <w:sz w:val="24"/>
          <w:szCs w:val="24"/>
        </w:rPr>
        <w:t xml:space="preserve"> the participants each has their own different view.</w:t>
      </w:r>
      <w:r w:rsidRPr="00A570C4">
        <w:rPr>
          <w:rFonts w:ascii="Calibri" w:eastAsia="Calibri" w:hAnsi="Calibri" w:cs="Calibri"/>
          <w:sz w:val="24"/>
          <w:szCs w:val="24"/>
        </w:rPr>
        <w:t xml:space="preserve"> Goldie said</w:t>
      </w:r>
      <w:r w:rsidR="004338B0" w:rsidRPr="00A570C4">
        <w:rPr>
          <w:rFonts w:ascii="Calibri" w:eastAsia="Calibri" w:hAnsi="Calibri" w:cs="Calibri"/>
          <w:sz w:val="24"/>
          <w:szCs w:val="24"/>
        </w:rPr>
        <w:t>,</w:t>
      </w:r>
      <w:r w:rsidRPr="00A570C4">
        <w:rPr>
          <w:rFonts w:ascii="Calibri" w:eastAsia="Calibri" w:hAnsi="Calibri" w:cs="Calibri"/>
          <w:sz w:val="24"/>
          <w:szCs w:val="24"/>
        </w:rPr>
        <w:t xml:space="preserve"> ‘there is </w:t>
      </w:r>
      <w:r w:rsidR="001D18AB" w:rsidRPr="00A570C4">
        <w:rPr>
          <w:rFonts w:ascii="Calibri" w:eastAsia="Calibri" w:hAnsi="Calibri" w:cs="Calibri"/>
          <w:sz w:val="24"/>
          <w:szCs w:val="24"/>
        </w:rPr>
        <w:t>extraordinarily little</w:t>
      </w:r>
      <w:r w:rsidRPr="00A570C4">
        <w:rPr>
          <w:rFonts w:ascii="Calibri" w:eastAsia="Calibri" w:hAnsi="Calibri" w:cs="Calibri"/>
          <w:sz w:val="24"/>
          <w:szCs w:val="24"/>
        </w:rPr>
        <w:t xml:space="preserve"> room for people to grow out of their ‘frames’ (charts), the main reason being the habitual patterns are dominating what people do most of the time’. Goldie believes in free choice, but the possibility that people can grasp the moment to ‘ride the dragon’ is </w:t>
      </w:r>
      <w:r w:rsidR="001D18AB" w:rsidRPr="00A570C4">
        <w:rPr>
          <w:rFonts w:ascii="Calibri" w:eastAsia="Calibri" w:hAnsi="Calibri" w:cs="Calibri"/>
          <w:sz w:val="24"/>
          <w:szCs w:val="24"/>
        </w:rPr>
        <w:t>rare</w:t>
      </w:r>
      <w:r w:rsidRPr="00A570C4">
        <w:rPr>
          <w:rFonts w:ascii="Calibri" w:eastAsia="Calibri" w:hAnsi="Calibri" w:cs="Calibri"/>
          <w:sz w:val="24"/>
          <w:szCs w:val="24"/>
        </w:rPr>
        <w:t xml:space="preserve">. And it takes the clarity of the human heart to </w:t>
      </w:r>
      <w:r w:rsidR="004338B0" w:rsidRPr="00A570C4">
        <w:rPr>
          <w:rFonts w:ascii="Calibri" w:eastAsia="Calibri" w:hAnsi="Calibri" w:cs="Calibri"/>
          <w:sz w:val="24"/>
          <w:szCs w:val="24"/>
        </w:rPr>
        <w:t xml:space="preserve">exercise </w:t>
      </w:r>
      <w:r w:rsidRPr="00A570C4">
        <w:rPr>
          <w:rFonts w:ascii="Calibri" w:eastAsia="Calibri" w:hAnsi="Calibri" w:cs="Calibri"/>
          <w:sz w:val="24"/>
          <w:szCs w:val="24"/>
        </w:rPr>
        <w:t xml:space="preserve">free will. Goldie explained, </w:t>
      </w:r>
    </w:p>
    <w:p w14:paraId="41E737F2" w14:textId="77777777" w:rsidR="00FF032F" w:rsidRPr="00A570C4" w:rsidRDefault="00FF032F" w:rsidP="00507B68">
      <w:pPr>
        <w:spacing w:line="360" w:lineRule="exact"/>
        <w:ind w:firstLine="1440"/>
        <w:rPr>
          <w:rFonts w:ascii="Calibri" w:eastAsia="Calibri" w:hAnsi="Calibri" w:cs="Calibri"/>
          <w:sz w:val="24"/>
          <w:szCs w:val="24"/>
        </w:rPr>
      </w:pPr>
    </w:p>
    <w:p w14:paraId="5E5A0425" w14:textId="7FA2C9F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power of the heart can change fate, for example, the feeling of accomplishment can give a person the vibrations to ride onto the life affirming direction. If a person </w:t>
      </w:r>
      <w:r w:rsidR="001D18AB" w:rsidRPr="00A570C4">
        <w:rPr>
          <w:rFonts w:ascii="Calibri" w:eastAsia="Calibri" w:hAnsi="Calibri" w:cs="Calibri"/>
          <w:sz w:val="24"/>
          <w:szCs w:val="24"/>
        </w:rPr>
        <w:t>does not</w:t>
      </w:r>
      <w:r w:rsidRPr="00A570C4">
        <w:rPr>
          <w:rFonts w:ascii="Calibri" w:eastAsia="Calibri" w:hAnsi="Calibri" w:cs="Calibri"/>
          <w:sz w:val="24"/>
          <w:szCs w:val="24"/>
        </w:rPr>
        <w:t xml:space="preserve"> want to initiate change, or to let go of something, the heart hinders change. </w:t>
      </w:r>
      <w:r w:rsidRPr="00A570C4">
        <w:rPr>
          <w:rFonts w:ascii="Calibri" w:eastAsia="Calibri" w:hAnsi="Calibri" w:cs="Calibri"/>
          <w:i/>
          <w:sz w:val="24"/>
          <w:szCs w:val="24"/>
        </w:rPr>
        <w:t>Tian</w:t>
      </w:r>
      <w:r w:rsidRPr="00A570C4">
        <w:rPr>
          <w:rFonts w:ascii="Calibri" w:eastAsia="Calibri" w:hAnsi="Calibri" w:cs="Calibri"/>
          <w:sz w:val="24"/>
          <w:szCs w:val="24"/>
        </w:rPr>
        <w:t xml:space="preserve"> [heavenly realm] cannot be altered by matters or desires, only the heart [human intention] can. But then again, having such heart clarity through the currents of life can be rare’</w:t>
      </w:r>
      <w:r w:rsidR="004338B0" w:rsidRPr="00A570C4">
        <w:rPr>
          <w:rFonts w:ascii="Calibri" w:eastAsia="Calibri" w:hAnsi="Calibri" w:cs="Calibri"/>
          <w:sz w:val="24"/>
          <w:szCs w:val="24"/>
        </w:rPr>
        <w:t>.</w:t>
      </w:r>
    </w:p>
    <w:p w14:paraId="3E5DF95A" w14:textId="77777777" w:rsidR="00FF032F" w:rsidRPr="00A570C4" w:rsidRDefault="00FF032F" w:rsidP="00507B68">
      <w:pPr>
        <w:spacing w:line="360" w:lineRule="exact"/>
        <w:ind w:firstLine="1440"/>
        <w:rPr>
          <w:rFonts w:ascii="Calibri" w:eastAsia="Calibri" w:hAnsi="Calibri" w:cs="Calibri"/>
          <w:sz w:val="24"/>
          <w:szCs w:val="24"/>
        </w:rPr>
      </w:pPr>
    </w:p>
    <w:p w14:paraId="3633B97A" w14:textId="7F0E273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To Goldie, the ‘clarity in the heart’ is rare, but human participation with intention is seen as essential in altering fate. Si also has a similar view</w:t>
      </w:r>
      <w:r w:rsidR="00E11628" w:rsidRPr="00A570C4">
        <w:rPr>
          <w:rFonts w:ascii="Calibri" w:eastAsia="Calibri" w:hAnsi="Calibri" w:cs="Calibri"/>
          <w:sz w:val="24"/>
          <w:szCs w:val="24"/>
        </w:rPr>
        <w:t xml:space="preserve"> free will</w:t>
      </w:r>
      <w:r w:rsidRPr="00A570C4">
        <w:rPr>
          <w:rFonts w:ascii="Calibri" w:eastAsia="Calibri" w:hAnsi="Calibri" w:cs="Calibri"/>
          <w:sz w:val="24"/>
          <w:szCs w:val="24"/>
        </w:rPr>
        <w:t xml:space="preserve"> </w:t>
      </w:r>
      <w:r w:rsidR="00E11628" w:rsidRPr="00A570C4">
        <w:rPr>
          <w:rFonts w:ascii="Calibri" w:eastAsia="Calibri" w:hAnsi="Calibri" w:cs="Calibri"/>
          <w:sz w:val="24"/>
          <w:szCs w:val="24"/>
        </w:rPr>
        <w:t xml:space="preserve">that is closer to a deterministic sense </w:t>
      </w:r>
      <w:r w:rsidRPr="00A570C4">
        <w:rPr>
          <w:rFonts w:ascii="Calibri" w:eastAsia="Calibri" w:hAnsi="Calibri" w:cs="Calibri"/>
          <w:sz w:val="24"/>
          <w:szCs w:val="24"/>
        </w:rPr>
        <w:t xml:space="preserve">as Goldie, while he also gave me another idea. Si said,  </w:t>
      </w:r>
    </w:p>
    <w:p w14:paraId="795F579B" w14:textId="77777777" w:rsidR="00FF032F" w:rsidRPr="00A570C4" w:rsidRDefault="00FF032F" w:rsidP="00507B68">
      <w:pPr>
        <w:spacing w:line="360" w:lineRule="exact"/>
        <w:ind w:firstLine="1440"/>
        <w:rPr>
          <w:rFonts w:ascii="Calibri" w:eastAsia="Calibri" w:hAnsi="Calibri" w:cs="Calibri"/>
          <w:sz w:val="24"/>
          <w:szCs w:val="24"/>
        </w:rPr>
      </w:pPr>
    </w:p>
    <w:p w14:paraId="5FD31A88" w14:textId="77777777" w:rsidR="00E11628"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 xml:space="preserve">‘This is a pessimistic example. If you ask me in a scholarly sense, do I think there is free will? Yes. But in what extent? Let’s say, a chart indicates that this person has a life that is at least 80 years of age. Now at </w:t>
      </w:r>
      <w:r w:rsidR="001D18AB" w:rsidRPr="00A570C4">
        <w:rPr>
          <w:rFonts w:ascii="Calibri" w:eastAsia="Calibri" w:hAnsi="Calibri" w:cs="Calibri"/>
          <w:sz w:val="24"/>
          <w:szCs w:val="24"/>
        </w:rPr>
        <w:t>an incredibly young</w:t>
      </w:r>
      <w:r w:rsidRPr="00A570C4">
        <w:rPr>
          <w:rFonts w:ascii="Calibri" w:eastAsia="Calibri" w:hAnsi="Calibri" w:cs="Calibri"/>
          <w:sz w:val="24"/>
          <w:szCs w:val="24"/>
        </w:rPr>
        <w:t xml:space="preserve"> age, she decides to commit suicide. This is a free choice. She is exercising her free will and possibly live out of her chart. So, logically if free will can be exercised in a pessimistic way, it can also be exercised in a positive way…</w:t>
      </w:r>
      <w:r w:rsidR="00E11628" w:rsidRPr="00A570C4">
        <w:rPr>
          <w:rFonts w:ascii="Calibri" w:eastAsia="Calibri" w:hAnsi="Calibri" w:cs="Calibri"/>
          <w:sz w:val="24"/>
          <w:szCs w:val="24"/>
        </w:rPr>
        <w:t>’</w:t>
      </w:r>
    </w:p>
    <w:p w14:paraId="0C1B3E40" w14:textId="77777777" w:rsidR="00E11628" w:rsidRPr="00A570C4" w:rsidRDefault="00E11628" w:rsidP="00507B68">
      <w:pPr>
        <w:spacing w:line="360" w:lineRule="exact"/>
        <w:ind w:firstLine="1440"/>
        <w:rPr>
          <w:rFonts w:ascii="Calibri" w:eastAsia="Calibri" w:hAnsi="Calibri" w:cs="Calibri"/>
          <w:sz w:val="24"/>
          <w:szCs w:val="24"/>
        </w:rPr>
      </w:pPr>
    </w:p>
    <w:p w14:paraId="2B8BD435" w14:textId="256A6D4B" w:rsidR="00E11628"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To Si, free will can go positively or negatively. However, clarity of the mind is important in steering the will towards the positive waves of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Therefore, the extent of free will lies in the clarity of the mind. He continued, </w:t>
      </w:r>
      <w:r w:rsidR="00635A6A" w:rsidRPr="00A570C4">
        <w:rPr>
          <w:rFonts w:ascii="Calibri" w:eastAsia="Calibri" w:hAnsi="Calibri" w:cs="Calibri"/>
          <w:sz w:val="24"/>
          <w:szCs w:val="24"/>
        </w:rPr>
        <w:t xml:space="preserve"> </w:t>
      </w:r>
    </w:p>
    <w:p w14:paraId="5B5B484E" w14:textId="77777777" w:rsidR="00E11628" w:rsidRPr="00A570C4" w:rsidRDefault="00E11628" w:rsidP="00507B68">
      <w:pPr>
        <w:spacing w:line="360" w:lineRule="exact"/>
        <w:ind w:firstLine="1440"/>
        <w:rPr>
          <w:rFonts w:ascii="Calibri" w:eastAsia="Calibri" w:hAnsi="Calibri" w:cs="Calibri"/>
          <w:sz w:val="24"/>
          <w:szCs w:val="24"/>
        </w:rPr>
      </w:pPr>
    </w:p>
    <w:p w14:paraId="59B0D0CA" w14:textId="7EFFBA2F" w:rsidR="00FF032F"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t>
      </w:r>
      <w:r w:rsidR="00F5572F" w:rsidRPr="00A570C4">
        <w:rPr>
          <w:rFonts w:ascii="Calibri" w:eastAsia="Calibri" w:hAnsi="Calibri" w:cs="Calibri"/>
          <w:sz w:val="24"/>
          <w:szCs w:val="24"/>
        </w:rPr>
        <w:t>I have a client who experienced just that. She came thank me</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16 years ago, </w:t>
      </w:r>
      <w:r w:rsidRPr="00A570C4">
        <w:rPr>
          <w:rFonts w:ascii="Calibri" w:eastAsia="Calibri" w:hAnsi="Calibri" w:cs="Calibri"/>
          <w:sz w:val="24"/>
          <w:szCs w:val="24"/>
        </w:rPr>
        <w:t>her</w:t>
      </w:r>
      <w:r w:rsidR="00F5572F" w:rsidRPr="00A570C4">
        <w:rPr>
          <w:rFonts w:ascii="Calibri" w:eastAsia="Calibri" w:hAnsi="Calibri" w:cs="Calibri"/>
          <w:sz w:val="24"/>
          <w:szCs w:val="24"/>
        </w:rPr>
        <w:t xml:space="preserve"> husband left </w:t>
      </w:r>
      <w:proofErr w:type="gramStart"/>
      <w:r w:rsidR="00F5572F" w:rsidRPr="00A570C4">
        <w:rPr>
          <w:rFonts w:ascii="Calibri" w:eastAsia="Calibri" w:hAnsi="Calibri" w:cs="Calibri"/>
          <w:sz w:val="24"/>
          <w:szCs w:val="24"/>
        </w:rPr>
        <w:t>her</w:t>
      </w:r>
      <w:proofErr w:type="gramEnd"/>
      <w:r w:rsidR="00F5572F" w:rsidRPr="00A570C4">
        <w:rPr>
          <w:rFonts w:ascii="Calibri" w:eastAsia="Calibri" w:hAnsi="Calibri" w:cs="Calibri"/>
          <w:sz w:val="24"/>
          <w:szCs w:val="24"/>
        </w:rPr>
        <w:t xml:space="preserve"> and she contemplat</w:t>
      </w:r>
      <w:r w:rsidRPr="00A570C4">
        <w:rPr>
          <w:rFonts w:ascii="Calibri" w:eastAsia="Calibri" w:hAnsi="Calibri" w:cs="Calibri"/>
          <w:sz w:val="24"/>
          <w:szCs w:val="24"/>
        </w:rPr>
        <w:t>ed</w:t>
      </w:r>
      <w:r w:rsidR="00F5572F" w:rsidRPr="00A570C4">
        <w:rPr>
          <w:rFonts w:ascii="Calibri" w:eastAsia="Calibri" w:hAnsi="Calibri" w:cs="Calibri"/>
          <w:sz w:val="24"/>
          <w:szCs w:val="24"/>
        </w:rPr>
        <w:t xml:space="preserve"> on suicide. During the consultation, I read her chart and suggested</w:t>
      </w:r>
      <w:r w:rsidRPr="00A570C4">
        <w:rPr>
          <w:rFonts w:ascii="Calibri" w:eastAsia="Calibri" w:hAnsi="Calibri" w:cs="Calibri"/>
          <w:sz w:val="24"/>
          <w:szCs w:val="24"/>
        </w:rPr>
        <w:t xml:space="preserve"> </w:t>
      </w:r>
      <w:r w:rsidR="00F20BE4" w:rsidRPr="00A570C4">
        <w:rPr>
          <w:rFonts w:ascii="Calibri" w:eastAsia="Calibri" w:hAnsi="Calibri" w:cs="Calibri"/>
          <w:sz w:val="24"/>
          <w:szCs w:val="24"/>
        </w:rPr>
        <w:t>she s</w:t>
      </w:r>
      <w:r w:rsidR="00F5572F" w:rsidRPr="00A570C4">
        <w:rPr>
          <w:rFonts w:ascii="Calibri" w:eastAsia="Calibri" w:hAnsi="Calibri" w:cs="Calibri"/>
          <w:sz w:val="24"/>
          <w:szCs w:val="24"/>
        </w:rPr>
        <w:t>eek counsel in Buddhism. She did shortly after for 15 years and also met her current husband in the community. So, people have free choice. But to what extent? That is the question’</w:t>
      </w:r>
      <w:r w:rsidR="006367FD" w:rsidRPr="00A570C4">
        <w:rPr>
          <w:rFonts w:ascii="Calibri" w:eastAsia="Calibri" w:hAnsi="Calibri" w:cs="Calibri"/>
          <w:sz w:val="24"/>
          <w:szCs w:val="24"/>
        </w:rPr>
        <w:t>.</w:t>
      </w:r>
    </w:p>
    <w:p w14:paraId="6F46BC68" w14:textId="77777777" w:rsidR="00FF032F" w:rsidRPr="00A570C4" w:rsidRDefault="00FF032F" w:rsidP="00507B68">
      <w:pPr>
        <w:spacing w:line="360" w:lineRule="exact"/>
        <w:ind w:firstLine="1440"/>
        <w:rPr>
          <w:rFonts w:ascii="Calibri" w:eastAsia="Calibri" w:hAnsi="Calibri" w:cs="Calibri"/>
          <w:sz w:val="24"/>
          <w:szCs w:val="24"/>
        </w:rPr>
      </w:pPr>
    </w:p>
    <w:p w14:paraId="07B6D89F" w14:textId="1319C87E" w:rsidR="00FF032F" w:rsidRPr="00A570C4" w:rsidRDefault="00E11628"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Si views </w:t>
      </w:r>
      <w:r w:rsidR="005E725F" w:rsidRPr="00A570C4">
        <w:rPr>
          <w:rFonts w:ascii="Calibri" w:eastAsia="Calibri" w:hAnsi="Calibri" w:cs="Calibri"/>
          <w:sz w:val="24"/>
          <w:szCs w:val="24"/>
        </w:rPr>
        <w:t>t</w:t>
      </w:r>
      <w:r w:rsidR="00F5572F" w:rsidRPr="00A570C4">
        <w:rPr>
          <w:rFonts w:ascii="Calibri" w:eastAsia="Calibri" w:hAnsi="Calibri" w:cs="Calibri"/>
          <w:sz w:val="24"/>
          <w:szCs w:val="24"/>
        </w:rPr>
        <w:t xml:space="preserve">his quality of clarity of the heart and mind is key </w:t>
      </w:r>
      <w:r w:rsidR="00C119F2" w:rsidRPr="00A570C4">
        <w:rPr>
          <w:rFonts w:ascii="Calibri" w:eastAsia="Calibri" w:hAnsi="Calibri" w:cs="Calibri"/>
          <w:sz w:val="24"/>
          <w:szCs w:val="24"/>
        </w:rPr>
        <w:t>to</w:t>
      </w:r>
      <w:r w:rsidR="00F5572F" w:rsidRPr="00A570C4">
        <w:rPr>
          <w:rFonts w:ascii="Calibri" w:eastAsia="Calibri" w:hAnsi="Calibri" w:cs="Calibri"/>
          <w:sz w:val="24"/>
          <w:szCs w:val="24"/>
        </w:rPr>
        <w:t xml:space="preserve"> making choices that are conscious</w:t>
      </w:r>
      <w:r w:rsidR="00C119F2"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 it is a quality that was also stressed among all participants except for Stan. While not all participants in the study mention the importance of clarity or </w:t>
      </w:r>
      <w:r w:rsidR="001D18AB" w:rsidRPr="00A570C4">
        <w:rPr>
          <w:rFonts w:ascii="Calibri" w:eastAsia="Calibri" w:hAnsi="Calibri" w:cs="Calibri"/>
          <w:sz w:val="24"/>
          <w:szCs w:val="24"/>
        </w:rPr>
        <w:t>self-awareness</w:t>
      </w:r>
      <w:r w:rsidR="00F5572F" w:rsidRPr="00A570C4">
        <w:rPr>
          <w:rFonts w:ascii="Calibri" w:eastAsia="Calibri" w:hAnsi="Calibri" w:cs="Calibri"/>
          <w:sz w:val="24"/>
          <w:szCs w:val="24"/>
        </w:rPr>
        <w:t xml:space="preserve"> in free will, most suggested doing good deeds and spirituality helps in attaining a more positive flow of </w:t>
      </w:r>
      <w:proofErr w:type="spellStart"/>
      <w:r w:rsidR="00F5572F" w:rsidRPr="00A570C4">
        <w:rPr>
          <w:rFonts w:ascii="Calibri" w:eastAsia="Calibri" w:hAnsi="Calibri" w:cs="Calibri"/>
          <w:i/>
          <w:sz w:val="24"/>
          <w:szCs w:val="24"/>
        </w:rPr>
        <w:t>ming</w:t>
      </w:r>
      <w:proofErr w:type="spellEnd"/>
      <w:r w:rsidR="00F5572F" w:rsidRPr="00A570C4">
        <w:rPr>
          <w:rFonts w:ascii="Calibri" w:eastAsia="Calibri" w:hAnsi="Calibri" w:cs="Calibri"/>
          <w:i/>
          <w:sz w:val="24"/>
          <w:szCs w:val="24"/>
        </w:rPr>
        <w:t xml:space="preserve"> </w:t>
      </w:r>
      <w:proofErr w:type="spellStart"/>
      <w:r w:rsidR="00F5572F" w:rsidRPr="00A570C4">
        <w:rPr>
          <w:rFonts w:ascii="Calibri" w:eastAsia="Calibri" w:hAnsi="Calibri" w:cs="Calibri"/>
          <w:i/>
          <w:sz w:val="24"/>
          <w:szCs w:val="24"/>
        </w:rPr>
        <w:t>yun</w:t>
      </w:r>
      <w:proofErr w:type="spellEnd"/>
      <w:r w:rsidR="00F5572F" w:rsidRPr="00A570C4">
        <w:rPr>
          <w:rFonts w:ascii="Calibri" w:eastAsia="Calibri" w:hAnsi="Calibri" w:cs="Calibri"/>
          <w:sz w:val="24"/>
          <w:szCs w:val="24"/>
        </w:rPr>
        <w:t>.</w:t>
      </w:r>
    </w:p>
    <w:p w14:paraId="0CA1028A" w14:textId="77777777" w:rsidR="00FF032F" w:rsidRPr="00A570C4" w:rsidRDefault="00FF032F" w:rsidP="00507B68">
      <w:pPr>
        <w:spacing w:line="360" w:lineRule="exact"/>
        <w:ind w:firstLine="1440"/>
        <w:rPr>
          <w:rFonts w:ascii="Calibri" w:eastAsia="Calibri" w:hAnsi="Calibri" w:cs="Calibri"/>
          <w:sz w:val="24"/>
          <w:szCs w:val="24"/>
        </w:rPr>
      </w:pPr>
    </w:p>
    <w:p w14:paraId="304A2FF5" w14:textId="3FD98576" w:rsidR="00FF032F" w:rsidRPr="00A570C4" w:rsidRDefault="00F5572F" w:rsidP="00CE7ADA">
      <w:pPr>
        <w:spacing w:line="360" w:lineRule="exact"/>
        <w:rPr>
          <w:rFonts w:ascii="Calibri" w:eastAsia="Calibri" w:hAnsi="Calibri" w:cs="Calibri"/>
          <w:sz w:val="24"/>
          <w:szCs w:val="24"/>
        </w:rPr>
      </w:pPr>
      <w:r w:rsidRPr="00A570C4">
        <w:rPr>
          <w:rFonts w:ascii="Calibri" w:eastAsia="Calibri" w:hAnsi="Calibri" w:cs="Calibri"/>
          <w:sz w:val="24"/>
          <w:szCs w:val="24"/>
        </w:rPr>
        <w:t xml:space="preserve">On this note, among the participants who believe in free will, the extent of free will depends not only on the will to change, but also the level of </w:t>
      </w:r>
      <w:r w:rsidR="001D18AB" w:rsidRPr="00A570C4">
        <w:rPr>
          <w:rFonts w:ascii="Calibri" w:eastAsia="Calibri" w:hAnsi="Calibri" w:cs="Calibri"/>
          <w:sz w:val="24"/>
          <w:szCs w:val="24"/>
        </w:rPr>
        <w:t>self</w:t>
      </w:r>
      <w:r w:rsidR="005744EE" w:rsidRPr="00A570C4">
        <w:rPr>
          <w:rFonts w:ascii="Calibri" w:eastAsia="Calibri" w:hAnsi="Calibri" w:cs="Calibri"/>
          <w:sz w:val="24"/>
          <w:szCs w:val="24"/>
        </w:rPr>
        <w:t>-awareness</w:t>
      </w:r>
      <w:r w:rsidRPr="00A570C4">
        <w:rPr>
          <w:rFonts w:ascii="Calibri" w:eastAsia="Calibri" w:hAnsi="Calibri" w:cs="Calibri"/>
          <w:sz w:val="24"/>
          <w:szCs w:val="24"/>
        </w:rPr>
        <w:t xml:space="preserve">. </w:t>
      </w:r>
      <w:r w:rsidR="00835510" w:rsidRPr="00A570C4">
        <w:rPr>
          <w:rFonts w:ascii="Calibri" w:eastAsia="Calibri" w:hAnsi="Calibri" w:cs="Calibri"/>
          <w:sz w:val="24"/>
          <w:szCs w:val="24"/>
        </w:rPr>
        <w:t xml:space="preserve">Jay also </w:t>
      </w:r>
      <w:r w:rsidRPr="00A570C4">
        <w:rPr>
          <w:rFonts w:ascii="Calibri" w:eastAsia="Calibri" w:hAnsi="Calibri" w:cs="Calibri"/>
          <w:sz w:val="24"/>
          <w:szCs w:val="24"/>
        </w:rPr>
        <w:t xml:space="preserve">mentioned that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xml:space="preserve"> applies to the client as much as the participation of the astrologer. He said, ‘Astrology is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it is not a way to solve problems. When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is clear. Some might need rituals or religion to help them access their own clearer choice. So, I think increase in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doing good deeds are the general way to deal with problems encountered’</w:t>
      </w:r>
      <w:r w:rsidR="003513FA" w:rsidRPr="00A570C4">
        <w:rPr>
          <w:rFonts w:ascii="Calibri" w:eastAsia="Calibri" w:hAnsi="Calibri" w:cs="Calibri"/>
          <w:sz w:val="24"/>
          <w:szCs w:val="24"/>
        </w:rPr>
        <w:t>.</w:t>
      </w:r>
      <w:r w:rsidRPr="00A570C4">
        <w:rPr>
          <w:rFonts w:ascii="Calibri" w:eastAsia="Calibri" w:hAnsi="Calibri" w:cs="Calibri"/>
          <w:sz w:val="24"/>
          <w:szCs w:val="24"/>
        </w:rPr>
        <w:t xml:space="preserve"> </w:t>
      </w:r>
      <w:r w:rsidR="001D18AB" w:rsidRPr="00A570C4">
        <w:rPr>
          <w:rFonts w:ascii="Calibri" w:eastAsia="Calibri" w:hAnsi="Calibri" w:cs="Calibri"/>
          <w:sz w:val="24"/>
          <w:szCs w:val="24"/>
        </w:rPr>
        <w:t>In regard to</w:t>
      </w:r>
      <w:r w:rsidRPr="00A570C4">
        <w:rPr>
          <w:rFonts w:ascii="Calibri" w:eastAsia="Calibri" w:hAnsi="Calibri" w:cs="Calibri"/>
          <w:sz w:val="24"/>
          <w:szCs w:val="24"/>
        </w:rPr>
        <w:t xml:space="preserve"> this </w:t>
      </w:r>
      <w:r w:rsidR="001D18AB" w:rsidRPr="00A570C4">
        <w:rPr>
          <w:rFonts w:ascii="Calibri" w:eastAsia="Calibri" w:hAnsi="Calibri" w:cs="Calibri"/>
          <w:sz w:val="24"/>
          <w:szCs w:val="24"/>
        </w:rPr>
        <w:t>self-awareness</w:t>
      </w:r>
      <w:r w:rsidRPr="00A570C4">
        <w:rPr>
          <w:rFonts w:ascii="Calibri" w:eastAsia="Calibri" w:hAnsi="Calibri" w:cs="Calibri"/>
          <w:sz w:val="24"/>
          <w:szCs w:val="24"/>
        </w:rPr>
        <w:t xml:space="preserve"> in a practitioner, </w:t>
      </w:r>
      <w:proofErr w:type="gramStart"/>
      <w:r w:rsidRPr="00A570C4">
        <w:rPr>
          <w:rFonts w:ascii="Calibri" w:eastAsia="Calibri" w:hAnsi="Calibri" w:cs="Calibri"/>
          <w:sz w:val="24"/>
          <w:szCs w:val="24"/>
        </w:rPr>
        <w:t>Jay</w:t>
      </w:r>
      <w:proofErr w:type="gramEnd"/>
      <w:r w:rsidRPr="00A570C4">
        <w:rPr>
          <w:rFonts w:ascii="Calibri" w:eastAsia="Calibri" w:hAnsi="Calibri" w:cs="Calibri"/>
          <w:sz w:val="24"/>
          <w:szCs w:val="24"/>
        </w:rPr>
        <w:t xml:space="preserve"> and Si both mentioned</w:t>
      </w:r>
      <w:r w:rsidR="004B17EF" w:rsidRPr="00A570C4">
        <w:rPr>
          <w:rFonts w:ascii="Calibri" w:eastAsia="Calibri" w:hAnsi="Calibri" w:cs="Calibri"/>
          <w:sz w:val="24"/>
          <w:szCs w:val="24"/>
        </w:rPr>
        <w:t xml:space="preserve"> that</w:t>
      </w:r>
      <w:r w:rsidRPr="00A570C4">
        <w:rPr>
          <w:rFonts w:ascii="Calibri" w:eastAsia="Calibri" w:hAnsi="Calibri" w:cs="Calibri"/>
          <w:sz w:val="24"/>
          <w:szCs w:val="24"/>
        </w:rPr>
        <w:t xml:space="preserve"> the way the practitioner presents to the client also impacts the way they make their choices. </w:t>
      </w:r>
      <w:r w:rsidR="001D2B59" w:rsidRPr="00A570C4">
        <w:rPr>
          <w:rFonts w:ascii="Calibri" w:eastAsia="Calibri" w:hAnsi="Calibri" w:cs="Calibri"/>
          <w:sz w:val="24"/>
          <w:szCs w:val="24"/>
        </w:rPr>
        <w:t xml:space="preserve">Therefore, during a consultation it is not merely a reading to balance the elements in the chart, but also a form of intervention in providing </w:t>
      </w:r>
      <w:proofErr w:type="gramStart"/>
      <w:r w:rsidR="001D2B59" w:rsidRPr="00A570C4">
        <w:rPr>
          <w:rFonts w:ascii="Calibri" w:eastAsia="Calibri" w:hAnsi="Calibri" w:cs="Calibri"/>
          <w:sz w:val="24"/>
          <w:szCs w:val="24"/>
        </w:rPr>
        <w:t>clients</w:t>
      </w:r>
      <w:r w:rsidR="00493FE2" w:rsidRPr="00A570C4">
        <w:rPr>
          <w:rFonts w:ascii="Calibri" w:eastAsia="Calibri" w:hAnsi="Calibri" w:cs="Calibri"/>
          <w:sz w:val="24"/>
          <w:szCs w:val="24"/>
        </w:rPr>
        <w:t>’</w:t>
      </w:r>
      <w:proofErr w:type="gramEnd"/>
      <w:r w:rsidR="00B53E09" w:rsidRPr="00A570C4">
        <w:rPr>
          <w:rFonts w:ascii="Calibri" w:eastAsia="Calibri" w:hAnsi="Calibri" w:cs="Calibri"/>
          <w:sz w:val="24"/>
          <w:szCs w:val="24"/>
        </w:rPr>
        <w:t xml:space="preserve"> with</w:t>
      </w:r>
      <w:r w:rsidR="001D2B59" w:rsidRPr="00A570C4">
        <w:rPr>
          <w:rFonts w:ascii="Calibri" w:eastAsia="Calibri" w:hAnsi="Calibri" w:cs="Calibri"/>
          <w:sz w:val="24"/>
          <w:szCs w:val="24"/>
        </w:rPr>
        <w:t xml:space="preserve"> ways for self-development and spiritual transformation. </w:t>
      </w:r>
      <w:r w:rsidRPr="00A570C4">
        <w:rPr>
          <w:rFonts w:ascii="Calibri" w:eastAsia="Calibri" w:hAnsi="Calibri" w:cs="Calibri"/>
          <w:sz w:val="24"/>
          <w:szCs w:val="24"/>
        </w:rPr>
        <w:t xml:space="preserve">Jay said </w:t>
      </w:r>
      <w:r w:rsidR="004B17EF"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he </w:t>
      </w:r>
      <w:r w:rsidR="004B17EF" w:rsidRPr="00A570C4">
        <w:rPr>
          <w:rFonts w:ascii="Calibri" w:eastAsia="Calibri" w:hAnsi="Calibri" w:cs="Calibri"/>
          <w:sz w:val="24"/>
          <w:szCs w:val="24"/>
        </w:rPr>
        <w:t xml:space="preserve">has to be self-aware in how he </w:t>
      </w:r>
      <w:r w:rsidRPr="00A570C4">
        <w:rPr>
          <w:rFonts w:ascii="Calibri" w:eastAsia="Calibri" w:hAnsi="Calibri" w:cs="Calibri"/>
          <w:sz w:val="24"/>
          <w:szCs w:val="24"/>
        </w:rPr>
        <w:t>relates to the client as well</w:t>
      </w:r>
      <w:r w:rsidR="004B17EF" w:rsidRPr="00A570C4">
        <w:rPr>
          <w:rFonts w:ascii="Calibri" w:eastAsia="Calibri" w:hAnsi="Calibri" w:cs="Calibri"/>
          <w:sz w:val="24"/>
          <w:szCs w:val="24"/>
        </w:rPr>
        <w:t>,</w:t>
      </w:r>
      <w:r w:rsidRPr="00A570C4">
        <w:rPr>
          <w:rFonts w:ascii="Calibri" w:eastAsia="Calibri" w:hAnsi="Calibri" w:cs="Calibri"/>
          <w:sz w:val="24"/>
          <w:szCs w:val="24"/>
        </w:rPr>
        <w:t xml:space="preserve"> to not generalise the possibilities by only looking at the chart. </w:t>
      </w:r>
      <w:r w:rsidR="001D2B59" w:rsidRPr="00A570C4">
        <w:rPr>
          <w:rFonts w:ascii="Calibri" w:eastAsia="Calibri" w:hAnsi="Calibri" w:cs="Calibri"/>
          <w:sz w:val="24"/>
          <w:szCs w:val="24"/>
        </w:rPr>
        <w:t>In a similar manner</w:t>
      </w:r>
      <w:r w:rsidR="00B53E09" w:rsidRPr="00A570C4">
        <w:rPr>
          <w:rFonts w:ascii="Calibri" w:eastAsia="Calibri" w:hAnsi="Calibri" w:cs="Calibri"/>
          <w:sz w:val="24"/>
          <w:szCs w:val="24"/>
        </w:rPr>
        <w:t>,</w:t>
      </w:r>
      <w:r w:rsidR="001D2B59" w:rsidRPr="00A570C4">
        <w:rPr>
          <w:rFonts w:ascii="Calibri" w:eastAsia="Calibri" w:hAnsi="Calibri" w:cs="Calibri"/>
          <w:sz w:val="24"/>
          <w:szCs w:val="24"/>
        </w:rPr>
        <w:t xml:space="preserve"> as suggested by </w:t>
      </w:r>
      <w:r w:rsidR="004543DA" w:rsidRPr="00A570C4">
        <w:rPr>
          <w:rFonts w:ascii="Calibri" w:eastAsia="Calibri" w:hAnsi="Calibri" w:cs="Calibri"/>
          <w:sz w:val="24"/>
          <w:szCs w:val="24"/>
        </w:rPr>
        <w:t>C</w:t>
      </w:r>
      <w:r w:rsidR="001D2B59" w:rsidRPr="00A570C4">
        <w:rPr>
          <w:rFonts w:ascii="Calibri" w:eastAsia="Calibri" w:hAnsi="Calibri" w:cs="Calibri"/>
          <w:sz w:val="24"/>
          <w:szCs w:val="24"/>
        </w:rPr>
        <w:t>ampion</w:t>
      </w:r>
      <w:r w:rsidR="00B53E09" w:rsidRPr="00A570C4">
        <w:rPr>
          <w:rFonts w:ascii="Calibri" w:eastAsia="Calibri" w:hAnsi="Calibri" w:cs="Calibri"/>
          <w:sz w:val="24"/>
          <w:szCs w:val="24"/>
        </w:rPr>
        <w:t>,</w:t>
      </w:r>
      <w:r w:rsidR="001D2B59" w:rsidRPr="00A570C4">
        <w:rPr>
          <w:rFonts w:ascii="Calibri" w:eastAsia="Calibri" w:hAnsi="Calibri" w:cs="Calibri"/>
          <w:sz w:val="24"/>
          <w:szCs w:val="24"/>
        </w:rPr>
        <w:t xml:space="preserve"> that astrologer</w:t>
      </w:r>
      <w:r w:rsidR="00B53E09" w:rsidRPr="00A570C4">
        <w:rPr>
          <w:rFonts w:ascii="Calibri" w:eastAsia="Calibri" w:hAnsi="Calibri" w:cs="Calibri"/>
          <w:sz w:val="24"/>
          <w:szCs w:val="24"/>
        </w:rPr>
        <w:t>s</w:t>
      </w:r>
      <w:r w:rsidR="001D2B59" w:rsidRPr="00A570C4">
        <w:rPr>
          <w:rFonts w:ascii="Calibri" w:eastAsia="Calibri" w:hAnsi="Calibri" w:cs="Calibri"/>
          <w:sz w:val="24"/>
          <w:szCs w:val="24"/>
        </w:rPr>
        <w:t xml:space="preserve"> do not work </w:t>
      </w:r>
      <w:r w:rsidR="0016005D" w:rsidRPr="00A570C4">
        <w:rPr>
          <w:rFonts w:ascii="Calibri" w:eastAsia="Calibri" w:hAnsi="Calibri" w:cs="Calibri"/>
          <w:sz w:val="24"/>
          <w:szCs w:val="24"/>
        </w:rPr>
        <w:t>to</w:t>
      </w:r>
      <w:r w:rsidR="001D2B59" w:rsidRPr="00A570C4">
        <w:rPr>
          <w:rFonts w:ascii="Calibri" w:eastAsia="Calibri" w:hAnsi="Calibri" w:cs="Calibri"/>
          <w:sz w:val="24"/>
          <w:szCs w:val="24"/>
        </w:rPr>
        <w:t xml:space="preserve"> a single code in astrology, Jay demonstrated his way of working in Chinese astrology. </w:t>
      </w:r>
      <w:r w:rsidRPr="00A570C4">
        <w:rPr>
          <w:rFonts w:ascii="Calibri" w:eastAsia="Calibri" w:hAnsi="Calibri" w:cs="Calibri"/>
          <w:sz w:val="24"/>
          <w:szCs w:val="24"/>
        </w:rPr>
        <w:t>He said,</w:t>
      </w:r>
    </w:p>
    <w:p w14:paraId="291EA8B7" w14:textId="77777777" w:rsidR="00FF032F" w:rsidRPr="00A570C4" w:rsidRDefault="00FF032F" w:rsidP="00507B68">
      <w:pPr>
        <w:spacing w:line="360" w:lineRule="exact"/>
        <w:ind w:firstLine="1440"/>
        <w:rPr>
          <w:rFonts w:ascii="Calibri" w:eastAsia="Calibri" w:hAnsi="Calibri" w:cs="Calibri"/>
          <w:sz w:val="24"/>
          <w:szCs w:val="24"/>
        </w:rPr>
      </w:pPr>
    </w:p>
    <w:p w14:paraId="183B3EBD" w14:textId="6D433A9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‘All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has to be treated individually. That is why it is not </w:t>
      </w:r>
      <w:r w:rsidR="001D18AB" w:rsidRPr="00A570C4">
        <w:rPr>
          <w:rFonts w:ascii="Calibri" w:eastAsia="Calibri" w:hAnsi="Calibri" w:cs="Calibri"/>
          <w:sz w:val="24"/>
          <w:szCs w:val="24"/>
        </w:rPr>
        <w:t>an effective way</w:t>
      </w:r>
      <w:r w:rsidRPr="00A570C4">
        <w:rPr>
          <w:rFonts w:ascii="Calibri" w:eastAsia="Calibri" w:hAnsi="Calibri" w:cs="Calibri"/>
          <w:sz w:val="24"/>
          <w:szCs w:val="24"/>
        </w:rPr>
        <w:t xml:space="preserve"> to study sample charts because every situation is unique. Same chart can be read differently in different eras, cities... </w:t>
      </w:r>
      <w:r w:rsidR="001D2B59" w:rsidRPr="00A570C4">
        <w:rPr>
          <w:rFonts w:ascii="Calibri" w:eastAsia="Calibri" w:hAnsi="Calibri" w:cs="Calibri"/>
          <w:sz w:val="24"/>
          <w:szCs w:val="24"/>
        </w:rPr>
        <w:t>‘.</w:t>
      </w:r>
    </w:p>
    <w:p w14:paraId="33E28C5D" w14:textId="77777777" w:rsidR="00FF032F" w:rsidRPr="00A570C4" w:rsidRDefault="00FF032F" w:rsidP="00507B68">
      <w:pPr>
        <w:spacing w:line="360" w:lineRule="exact"/>
        <w:ind w:firstLine="1440"/>
        <w:rPr>
          <w:rFonts w:ascii="Calibri" w:eastAsia="Calibri" w:hAnsi="Calibri" w:cs="Calibri"/>
          <w:sz w:val="24"/>
          <w:szCs w:val="24"/>
        </w:rPr>
      </w:pPr>
    </w:p>
    <w:p w14:paraId="7112BF0D" w14:textId="11204E26" w:rsidR="00584F36"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Chinese astrology is a way to </w:t>
      </w:r>
      <w:r w:rsidR="00A31C22" w:rsidRPr="00A570C4">
        <w:rPr>
          <w:rFonts w:ascii="Calibri" w:eastAsia="Calibri" w:hAnsi="Calibri" w:cs="Calibri"/>
          <w:sz w:val="24"/>
          <w:szCs w:val="24"/>
        </w:rPr>
        <w:t>read</w:t>
      </w:r>
      <w:r w:rsidRPr="00A570C4">
        <w:rPr>
          <w:rFonts w:ascii="Calibri" w:eastAsia="Calibri" w:hAnsi="Calibri" w:cs="Calibri"/>
          <w:sz w:val="24"/>
          <w:szCs w:val="24"/>
        </w:rPr>
        <w:t xml:space="preserve"> </w:t>
      </w:r>
      <w:r w:rsidR="00033ABD" w:rsidRPr="00A570C4">
        <w:rPr>
          <w:rFonts w:ascii="Calibri" w:eastAsia="Calibri" w:hAnsi="Calibri" w:cs="Calibri"/>
          <w:sz w:val="24"/>
          <w:szCs w:val="24"/>
        </w:rPr>
        <w:t xml:space="preserve">one’s </w:t>
      </w:r>
      <w:r w:rsidRPr="00A570C4">
        <w:rPr>
          <w:rFonts w:ascii="Calibri" w:eastAsia="Calibri" w:hAnsi="Calibri" w:cs="Calibri"/>
          <w:sz w:val="24"/>
          <w:szCs w:val="24"/>
        </w:rPr>
        <w:t xml:space="preserve">highest potential in the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In the context of the two-stage model of free will, choice in Chinese astrology is a human responsibility to initiate change,</w:t>
      </w:r>
      <w:r w:rsidR="009B0FF6" w:rsidRPr="00A570C4">
        <w:rPr>
          <w:rStyle w:val="FootnoteReference"/>
          <w:rFonts w:ascii="Calibri" w:eastAsia="Calibri" w:hAnsi="Calibri" w:cs="Calibri"/>
          <w:sz w:val="24"/>
          <w:szCs w:val="24"/>
        </w:rPr>
        <w:t xml:space="preserve"> </w:t>
      </w:r>
      <w:r w:rsidR="009B0FF6" w:rsidRPr="00A570C4">
        <w:rPr>
          <w:rStyle w:val="FootnoteReference"/>
          <w:rFonts w:ascii="Calibri" w:eastAsia="Calibri" w:hAnsi="Calibri" w:cs="Calibri"/>
          <w:sz w:val="24"/>
          <w:szCs w:val="24"/>
        </w:rPr>
        <w:footnoteReference w:id="135"/>
      </w:r>
      <w:r w:rsidRPr="00A570C4">
        <w:rPr>
          <w:rFonts w:ascii="Calibri" w:eastAsia="Calibri" w:hAnsi="Calibri" w:cs="Calibri"/>
          <w:sz w:val="24"/>
          <w:szCs w:val="24"/>
        </w:rPr>
        <w:t xml:space="preserve"> and chance is the quantum uncertainty that is not a direct cause of action.</w:t>
      </w:r>
      <w:r w:rsidR="009B0FF6" w:rsidRPr="00A570C4">
        <w:rPr>
          <w:rStyle w:val="FootnoteReference"/>
          <w:rFonts w:ascii="Calibri" w:eastAsia="Calibri" w:hAnsi="Calibri" w:cs="Calibri"/>
          <w:sz w:val="24"/>
          <w:szCs w:val="24"/>
        </w:rPr>
        <w:footnoteReference w:id="136"/>
      </w:r>
      <w:r w:rsidRPr="00A570C4">
        <w:rPr>
          <w:rFonts w:ascii="Calibri" w:eastAsia="Calibri" w:hAnsi="Calibri" w:cs="Calibri"/>
          <w:sz w:val="24"/>
          <w:szCs w:val="24"/>
        </w:rPr>
        <w:t xml:space="preserve"> In the study, all participants </w:t>
      </w:r>
      <w:r w:rsidR="00A56409" w:rsidRPr="00A570C4">
        <w:rPr>
          <w:rFonts w:ascii="Calibri" w:eastAsia="Calibri" w:hAnsi="Calibri" w:cs="Calibri"/>
          <w:sz w:val="24"/>
          <w:szCs w:val="24"/>
        </w:rPr>
        <w:t xml:space="preserve">would </w:t>
      </w:r>
      <w:r w:rsidRPr="00A570C4">
        <w:rPr>
          <w:rFonts w:ascii="Calibri" w:eastAsia="Calibri" w:hAnsi="Calibri" w:cs="Calibri"/>
          <w:sz w:val="24"/>
          <w:szCs w:val="24"/>
        </w:rPr>
        <w:t>agree</w:t>
      </w:r>
      <w:r w:rsidR="00A56409" w:rsidRPr="00A570C4">
        <w:rPr>
          <w:rFonts w:ascii="Calibri" w:eastAsia="Calibri" w:hAnsi="Calibri" w:cs="Calibri"/>
          <w:sz w:val="24"/>
          <w:szCs w:val="24"/>
        </w:rPr>
        <w:t xml:space="preserve"> with William James</w:t>
      </w:r>
      <w:r w:rsidRPr="00A570C4">
        <w:rPr>
          <w:rFonts w:ascii="Calibri" w:eastAsia="Calibri" w:hAnsi="Calibri" w:cs="Calibri"/>
          <w:sz w:val="24"/>
          <w:szCs w:val="24"/>
        </w:rPr>
        <w:t xml:space="preserve"> that choice is statistically determined by one’s experiences, this point of granting consent to chance in the conscious direction. Even though not all participants think choice is free, astrology is still seen as a guide to navigate through changes in the patterns of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r w:rsidR="00F20BE4" w:rsidRPr="00A570C4">
        <w:rPr>
          <w:rFonts w:ascii="Calibri" w:eastAsia="Calibri" w:hAnsi="Calibri" w:cs="Calibri"/>
          <w:sz w:val="24"/>
          <w:szCs w:val="24"/>
        </w:rPr>
        <w:t>M</w:t>
      </w:r>
      <w:r w:rsidRPr="00A570C4">
        <w:rPr>
          <w:rFonts w:ascii="Calibri" w:eastAsia="Calibri" w:hAnsi="Calibri" w:cs="Calibri"/>
          <w:sz w:val="24"/>
          <w:szCs w:val="24"/>
        </w:rPr>
        <w:t>oral responsibility in making choices</w:t>
      </w:r>
      <w:r w:rsidR="00592945" w:rsidRPr="00A570C4">
        <w:rPr>
          <w:rFonts w:ascii="Calibri" w:eastAsia="Calibri" w:hAnsi="Calibri" w:cs="Calibri"/>
          <w:sz w:val="24"/>
          <w:szCs w:val="24"/>
        </w:rPr>
        <w:t xml:space="preserve"> points to</w:t>
      </w:r>
      <w:r w:rsidRPr="00A570C4">
        <w:rPr>
          <w:rFonts w:ascii="Calibri" w:eastAsia="Calibri" w:hAnsi="Calibri" w:cs="Calibri"/>
          <w:sz w:val="24"/>
          <w:szCs w:val="24"/>
        </w:rPr>
        <w:t xml:space="preserve"> the direction of chance</w:t>
      </w:r>
      <w:r w:rsidR="001D2B59" w:rsidRPr="00A570C4">
        <w:rPr>
          <w:rFonts w:ascii="Calibri" w:eastAsia="Calibri" w:hAnsi="Calibri" w:cs="Calibri"/>
          <w:sz w:val="24"/>
          <w:szCs w:val="24"/>
        </w:rPr>
        <w:t xml:space="preserve">. </w:t>
      </w:r>
    </w:p>
    <w:p w14:paraId="5830CE9B" w14:textId="77777777" w:rsidR="00584F36" w:rsidRPr="00A570C4" w:rsidRDefault="00584F36" w:rsidP="00507B68">
      <w:pPr>
        <w:spacing w:line="360" w:lineRule="exact"/>
        <w:ind w:firstLine="1440"/>
        <w:rPr>
          <w:rFonts w:ascii="Calibri" w:eastAsia="Calibri" w:hAnsi="Calibri" w:cs="Calibri"/>
          <w:sz w:val="24"/>
          <w:szCs w:val="24"/>
        </w:rPr>
      </w:pPr>
    </w:p>
    <w:p w14:paraId="5C1AA906" w14:textId="15B50665" w:rsidR="00FF032F" w:rsidRPr="00A570C4" w:rsidRDefault="00584F36"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As discussed in Campion’s research </w:t>
      </w:r>
      <w:r w:rsidR="009D2DDC" w:rsidRPr="00A570C4">
        <w:rPr>
          <w:rFonts w:ascii="Calibri" w:eastAsia="Calibri" w:hAnsi="Calibri" w:cs="Calibri"/>
          <w:sz w:val="24"/>
          <w:szCs w:val="24"/>
        </w:rPr>
        <w:t>into</w:t>
      </w:r>
      <w:r w:rsidRPr="00A570C4">
        <w:rPr>
          <w:rFonts w:ascii="Calibri" w:eastAsia="Calibri" w:hAnsi="Calibri" w:cs="Calibri"/>
          <w:sz w:val="24"/>
          <w:szCs w:val="24"/>
        </w:rPr>
        <w:t xml:space="preserve"> the New Age movement,  I found that t</w:t>
      </w:r>
      <w:r w:rsidR="00A31C22" w:rsidRPr="00A570C4">
        <w:rPr>
          <w:rFonts w:ascii="Calibri" w:eastAsia="Calibri" w:hAnsi="Calibri" w:cs="Calibri"/>
          <w:sz w:val="24"/>
          <w:szCs w:val="24"/>
        </w:rPr>
        <w:t>h</w:t>
      </w:r>
      <w:r w:rsidR="001D2B59" w:rsidRPr="00A570C4">
        <w:rPr>
          <w:rFonts w:ascii="Calibri" w:eastAsia="Calibri" w:hAnsi="Calibri" w:cs="Calibri"/>
          <w:sz w:val="24"/>
          <w:szCs w:val="24"/>
        </w:rPr>
        <w:t>e</w:t>
      </w:r>
      <w:r w:rsidR="00A31C22" w:rsidRPr="00A570C4">
        <w:rPr>
          <w:rFonts w:ascii="Calibri" w:eastAsia="Calibri" w:hAnsi="Calibri" w:cs="Calibri"/>
          <w:sz w:val="24"/>
          <w:szCs w:val="24"/>
        </w:rPr>
        <w:t xml:space="preserve"> importance of self-awareness </w:t>
      </w:r>
      <w:r w:rsidR="00455CC9" w:rsidRPr="00A570C4">
        <w:rPr>
          <w:rFonts w:ascii="Calibri" w:eastAsia="Calibri" w:hAnsi="Calibri" w:cs="Calibri"/>
          <w:sz w:val="24"/>
          <w:szCs w:val="24"/>
        </w:rPr>
        <w:t xml:space="preserve">and free will </w:t>
      </w:r>
      <w:r w:rsidR="00A31C22" w:rsidRPr="00A570C4">
        <w:rPr>
          <w:rFonts w:ascii="Calibri" w:eastAsia="Calibri" w:hAnsi="Calibri" w:cs="Calibri"/>
          <w:sz w:val="24"/>
          <w:szCs w:val="24"/>
        </w:rPr>
        <w:t xml:space="preserve">in </w:t>
      </w:r>
      <w:r w:rsidR="0016558B" w:rsidRPr="00A570C4">
        <w:rPr>
          <w:rFonts w:ascii="Calibri" w:eastAsia="Calibri" w:hAnsi="Calibri" w:cs="Calibri"/>
          <w:sz w:val="24"/>
          <w:szCs w:val="24"/>
        </w:rPr>
        <w:t xml:space="preserve">Chinese </w:t>
      </w:r>
      <w:r w:rsidR="00A31C22" w:rsidRPr="00A570C4">
        <w:rPr>
          <w:rFonts w:ascii="Calibri" w:eastAsia="Calibri" w:hAnsi="Calibri" w:cs="Calibri"/>
          <w:sz w:val="24"/>
          <w:szCs w:val="24"/>
        </w:rPr>
        <w:t xml:space="preserve">astrology </w:t>
      </w:r>
      <w:r w:rsidR="00855FCA" w:rsidRPr="00A570C4">
        <w:rPr>
          <w:rFonts w:ascii="Calibri" w:eastAsia="Calibri" w:hAnsi="Calibri" w:cs="Calibri"/>
          <w:sz w:val="24"/>
          <w:szCs w:val="24"/>
        </w:rPr>
        <w:t>has a similar emphasis</w:t>
      </w:r>
      <w:r w:rsidR="00A31C22" w:rsidRPr="00A570C4">
        <w:rPr>
          <w:rFonts w:ascii="Calibri" w:eastAsia="Calibri" w:hAnsi="Calibri" w:cs="Calibri"/>
          <w:sz w:val="24"/>
          <w:szCs w:val="24"/>
        </w:rPr>
        <w:t xml:space="preserve"> to that </w:t>
      </w:r>
      <w:r w:rsidR="00493FE2" w:rsidRPr="00A570C4">
        <w:rPr>
          <w:rFonts w:ascii="Calibri" w:eastAsia="Calibri" w:hAnsi="Calibri" w:cs="Calibri"/>
          <w:sz w:val="24"/>
          <w:szCs w:val="24"/>
        </w:rPr>
        <w:t>of</w:t>
      </w:r>
      <w:r w:rsidR="00A31C22" w:rsidRPr="00A570C4">
        <w:rPr>
          <w:rFonts w:ascii="Calibri" w:eastAsia="Calibri" w:hAnsi="Calibri" w:cs="Calibri"/>
          <w:sz w:val="24"/>
          <w:szCs w:val="24"/>
        </w:rPr>
        <w:t xml:space="preserve"> psychological astrology </w:t>
      </w:r>
      <w:r w:rsidR="00455CC9" w:rsidRPr="00A570C4">
        <w:rPr>
          <w:rFonts w:ascii="Calibri" w:eastAsia="Calibri" w:hAnsi="Calibri" w:cs="Calibri"/>
          <w:sz w:val="24"/>
          <w:szCs w:val="24"/>
        </w:rPr>
        <w:t xml:space="preserve">in the </w:t>
      </w:r>
      <w:r w:rsidR="0016558B" w:rsidRPr="00A570C4">
        <w:rPr>
          <w:rFonts w:ascii="Calibri" w:eastAsia="Calibri" w:hAnsi="Calibri" w:cs="Calibri"/>
          <w:sz w:val="24"/>
          <w:szCs w:val="24"/>
        </w:rPr>
        <w:t>Wes</w:t>
      </w:r>
      <w:r w:rsidRPr="00A570C4">
        <w:rPr>
          <w:rFonts w:ascii="Calibri" w:eastAsia="Calibri" w:hAnsi="Calibri" w:cs="Calibri"/>
          <w:sz w:val="24"/>
          <w:szCs w:val="24"/>
        </w:rPr>
        <w:t xml:space="preserve">t. </w:t>
      </w:r>
      <w:r w:rsidR="00A31C22" w:rsidRPr="00A570C4">
        <w:rPr>
          <w:rFonts w:ascii="Calibri" w:eastAsia="Calibri" w:hAnsi="Calibri" w:cs="Calibri"/>
          <w:sz w:val="24"/>
          <w:szCs w:val="24"/>
        </w:rPr>
        <w:t>Campion</w:t>
      </w:r>
      <w:r w:rsidR="00455CC9" w:rsidRPr="00A570C4">
        <w:rPr>
          <w:rFonts w:ascii="Calibri" w:eastAsia="Calibri" w:hAnsi="Calibri" w:cs="Calibri"/>
          <w:sz w:val="24"/>
          <w:szCs w:val="24"/>
        </w:rPr>
        <w:t xml:space="preserve"> explained th</w:t>
      </w:r>
      <w:r w:rsidRPr="00A570C4">
        <w:rPr>
          <w:rFonts w:ascii="Calibri" w:eastAsia="Calibri" w:hAnsi="Calibri" w:cs="Calibri"/>
          <w:sz w:val="24"/>
          <w:szCs w:val="24"/>
        </w:rPr>
        <w:t>e Western</w:t>
      </w:r>
      <w:r w:rsidR="00455CC9" w:rsidRPr="00A570C4">
        <w:rPr>
          <w:rFonts w:ascii="Calibri" w:eastAsia="Calibri" w:hAnsi="Calibri" w:cs="Calibri"/>
          <w:sz w:val="24"/>
          <w:szCs w:val="24"/>
        </w:rPr>
        <w:t xml:space="preserve"> practice</w:t>
      </w:r>
      <w:r w:rsidR="0016558B" w:rsidRPr="00A570C4">
        <w:rPr>
          <w:rFonts w:ascii="Calibri" w:eastAsia="Calibri" w:hAnsi="Calibri" w:cs="Calibri"/>
          <w:sz w:val="24"/>
          <w:szCs w:val="24"/>
        </w:rPr>
        <w:t xml:space="preserve"> include</w:t>
      </w:r>
      <w:r w:rsidR="00455CC9" w:rsidRPr="00A570C4">
        <w:rPr>
          <w:rFonts w:ascii="Calibri" w:eastAsia="Calibri" w:hAnsi="Calibri" w:cs="Calibri"/>
          <w:sz w:val="24"/>
          <w:szCs w:val="24"/>
        </w:rPr>
        <w:t>,</w:t>
      </w:r>
      <w:r w:rsidR="0016558B" w:rsidRPr="00A570C4">
        <w:rPr>
          <w:rFonts w:ascii="Calibri" w:eastAsia="Calibri" w:hAnsi="Calibri" w:cs="Calibri"/>
          <w:sz w:val="24"/>
          <w:szCs w:val="24"/>
        </w:rPr>
        <w:t xml:space="preserve"> </w:t>
      </w:r>
      <w:r w:rsidR="00A31C22" w:rsidRPr="00A570C4">
        <w:rPr>
          <w:rFonts w:ascii="Calibri" w:eastAsia="Calibri" w:hAnsi="Calibri" w:cs="Calibri"/>
          <w:sz w:val="24"/>
          <w:szCs w:val="24"/>
        </w:rPr>
        <w:t xml:space="preserve">‘a source of individual free </w:t>
      </w:r>
      <w:proofErr w:type="gramStart"/>
      <w:r w:rsidR="00A31C22" w:rsidRPr="00A570C4">
        <w:rPr>
          <w:rFonts w:ascii="Calibri" w:eastAsia="Calibri" w:hAnsi="Calibri" w:cs="Calibri"/>
          <w:sz w:val="24"/>
          <w:szCs w:val="24"/>
        </w:rPr>
        <w:t>will which cannot</w:t>
      </w:r>
      <w:proofErr w:type="gramEnd"/>
      <w:r w:rsidR="00A31C22" w:rsidRPr="00A570C4">
        <w:rPr>
          <w:rFonts w:ascii="Calibri" w:eastAsia="Calibri" w:hAnsi="Calibri" w:cs="Calibri"/>
          <w:sz w:val="24"/>
          <w:szCs w:val="24"/>
        </w:rPr>
        <w:t xml:space="preserve"> be described, influenced or pressured by the planets’.</w:t>
      </w:r>
      <w:r w:rsidR="004930DF" w:rsidRPr="00A570C4">
        <w:rPr>
          <w:rStyle w:val="FootnoteReference"/>
          <w:rFonts w:ascii="Calibri" w:eastAsia="Calibri" w:hAnsi="Calibri" w:cs="Calibri"/>
          <w:sz w:val="24"/>
          <w:szCs w:val="24"/>
        </w:rPr>
        <w:footnoteReference w:id="137"/>
      </w:r>
      <w:r w:rsidR="00A31C22" w:rsidRPr="00A570C4">
        <w:rPr>
          <w:rFonts w:ascii="Calibri" w:eastAsia="Calibri" w:hAnsi="Calibri" w:cs="Calibri"/>
          <w:sz w:val="24"/>
          <w:szCs w:val="24"/>
        </w:rPr>
        <w:t xml:space="preserve"> </w:t>
      </w:r>
      <w:r w:rsidR="00855FCA" w:rsidRPr="00A570C4">
        <w:rPr>
          <w:rFonts w:ascii="Calibri" w:eastAsia="Calibri" w:hAnsi="Calibri" w:cs="Calibri"/>
          <w:sz w:val="24"/>
          <w:szCs w:val="24"/>
        </w:rPr>
        <w:t>However, f</w:t>
      </w:r>
      <w:r w:rsidR="0016558B" w:rsidRPr="00A570C4">
        <w:rPr>
          <w:rFonts w:ascii="Calibri" w:eastAsia="Calibri" w:hAnsi="Calibri" w:cs="Calibri"/>
          <w:sz w:val="24"/>
          <w:szCs w:val="24"/>
        </w:rPr>
        <w:t xml:space="preserve">rom </w:t>
      </w:r>
      <w:r w:rsidR="00855FCA" w:rsidRPr="00A570C4">
        <w:rPr>
          <w:rFonts w:ascii="Calibri" w:eastAsia="Calibri" w:hAnsi="Calibri" w:cs="Calibri"/>
          <w:sz w:val="24"/>
          <w:szCs w:val="24"/>
        </w:rPr>
        <w:t>my</w:t>
      </w:r>
      <w:r w:rsidR="0016558B" w:rsidRPr="00A570C4">
        <w:rPr>
          <w:rFonts w:ascii="Calibri" w:eastAsia="Calibri" w:hAnsi="Calibri" w:cs="Calibri"/>
          <w:sz w:val="24"/>
          <w:szCs w:val="24"/>
        </w:rPr>
        <w:t xml:space="preserve"> study,  </w:t>
      </w:r>
      <w:r w:rsidR="00A31C22" w:rsidRPr="00A570C4">
        <w:rPr>
          <w:rFonts w:ascii="Calibri" w:eastAsia="Calibri" w:hAnsi="Calibri" w:cs="Calibri"/>
          <w:sz w:val="24"/>
          <w:szCs w:val="24"/>
        </w:rPr>
        <w:t xml:space="preserve">it is not evident that </w:t>
      </w:r>
      <w:r w:rsidR="0016558B" w:rsidRPr="00A570C4">
        <w:rPr>
          <w:rFonts w:ascii="Calibri" w:eastAsia="Calibri" w:hAnsi="Calibri" w:cs="Calibri"/>
          <w:sz w:val="24"/>
          <w:szCs w:val="24"/>
        </w:rPr>
        <w:t xml:space="preserve">Chinese </w:t>
      </w:r>
      <w:r w:rsidR="00A31C22" w:rsidRPr="00A570C4">
        <w:rPr>
          <w:rFonts w:ascii="Calibri" w:eastAsia="Calibri" w:hAnsi="Calibri" w:cs="Calibri"/>
          <w:sz w:val="24"/>
          <w:szCs w:val="24"/>
        </w:rPr>
        <w:t>astrologer</w:t>
      </w:r>
      <w:r w:rsidR="0016558B" w:rsidRPr="00A570C4">
        <w:rPr>
          <w:rFonts w:ascii="Calibri" w:eastAsia="Calibri" w:hAnsi="Calibri" w:cs="Calibri"/>
          <w:sz w:val="24"/>
          <w:szCs w:val="24"/>
        </w:rPr>
        <w:t>s</w:t>
      </w:r>
      <w:r w:rsidR="00A31C22" w:rsidRPr="00A570C4">
        <w:rPr>
          <w:rFonts w:ascii="Calibri" w:eastAsia="Calibri" w:hAnsi="Calibri" w:cs="Calibri"/>
          <w:sz w:val="24"/>
          <w:szCs w:val="24"/>
        </w:rPr>
        <w:t xml:space="preserve"> are gathered for a</w:t>
      </w:r>
      <w:r w:rsidR="0016558B" w:rsidRPr="00A570C4">
        <w:rPr>
          <w:rFonts w:ascii="Calibri" w:eastAsia="Calibri" w:hAnsi="Calibri" w:cs="Calibri"/>
          <w:sz w:val="24"/>
          <w:szCs w:val="24"/>
        </w:rPr>
        <w:t xml:space="preserve"> New Age</w:t>
      </w:r>
      <w:r w:rsidR="00A31C22" w:rsidRPr="00A570C4">
        <w:rPr>
          <w:rFonts w:ascii="Calibri" w:eastAsia="Calibri" w:hAnsi="Calibri" w:cs="Calibri"/>
          <w:sz w:val="24"/>
          <w:szCs w:val="24"/>
        </w:rPr>
        <w:t xml:space="preserve"> historical transformation</w:t>
      </w:r>
      <w:r w:rsidR="00855FCA" w:rsidRPr="00A570C4">
        <w:rPr>
          <w:rFonts w:ascii="Calibri" w:eastAsia="Calibri" w:hAnsi="Calibri" w:cs="Calibri"/>
          <w:sz w:val="24"/>
          <w:szCs w:val="24"/>
        </w:rPr>
        <w:t xml:space="preserve">. </w:t>
      </w:r>
      <w:r w:rsidR="0016558B" w:rsidRPr="00A570C4">
        <w:rPr>
          <w:rFonts w:ascii="Calibri" w:eastAsia="Calibri" w:hAnsi="Calibri" w:cs="Calibri"/>
          <w:sz w:val="24"/>
          <w:szCs w:val="24"/>
        </w:rPr>
        <w:t xml:space="preserve">Even </w:t>
      </w:r>
      <w:r w:rsidR="009D2DDC" w:rsidRPr="00A570C4">
        <w:rPr>
          <w:rFonts w:ascii="Calibri" w:eastAsia="Calibri" w:hAnsi="Calibri" w:cs="Calibri"/>
          <w:sz w:val="24"/>
          <w:szCs w:val="24"/>
        </w:rPr>
        <w:t xml:space="preserve">though </w:t>
      </w:r>
      <w:r w:rsidRPr="00A570C4">
        <w:rPr>
          <w:rFonts w:ascii="Calibri" w:eastAsia="Calibri" w:hAnsi="Calibri" w:cs="Calibri"/>
          <w:sz w:val="24"/>
          <w:szCs w:val="24"/>
        </w:rPr>
        <w:t xml:space="preserve">some of </w:t>
      </w:r>
      <w:r w:rsidR="0016558B" w:rsidRPr="00A570C4">
        <w:rPr>
          <w:rFonts w:ascii="Calibri" w:eastAsia="Calibri" w:hAnsi="Calibri" w:cs="Calibri"/>
          <w:sz w:val="24"/>
          <w:szCs w:val="24"/>
        </w:rPr>
        <w:t>t</w:t>
      </w:r>
      <w:r w:rsidRPr="00A570C4">
        <w:rPr>
          <w:rFonts w:ascii="Calibri" w:eastAsia="Calibri" w:hAnsi="Calibri" w:cs="Calibri"/>
          <w:sz w:val="24"/>
          <w:szCs w:val="24"/>
        </w:rPr>
        <w:t>he</w:t>
      </w:r>
      <w:r w:rsidR="0016558B" w:rsidRPr="00A570C4">
        <w:rPr>
          <w:rFonts w:ascii="Calibri" w:eastAsia="Calibri" w:hAnsi="Calibri" w:cs="Calibri"/>
          <w:sz w:val="24"/>
          <w:szCs w:val="24"/>
        </w:rPr>
        <w:t xml:space="preserve"> emphasis overlaps</w:t>
      </w:r>
      <w:r w:rsidRPr="00A570C4">
        <w:rPr>
          <w:rFonts w:ascii="Calibri" w:eastAsia="Calibri" w:hAnsi="Calibri" w:cs="Calibri"/>
          <w:sz w:val="24"/>
          <w:szCs w:val="24"/>
        </w:rPr>
        <w:t xml:space="preserve"> in the practices or with New Age</w:t>
      </w:r>
      <w:r w:rsidR="0016558B" w:rsidRPr="00A570C4">
        <w:rPr>
          <w:rFonts w:ascii="Calibri" w:eastAsia="Calibri" w:hAnsi="Calibri" w:cs="Calibri"/>
          <w:sz w:val="24"/>
          <w:szCs w:val="24"/>
        </w:rPr>
        <w:t xml:space="preserve">, just </w:t>
      </w:r>
      <w:r w:rsidR="00A31C22" w:rsidRPr="00A570C4">
        <w:rPr>
          <w:rFonts w:ascii="Calibri" w:eastAsia="Calibri" w:hAnsi="Calibri" w:cs="Calibri"/>
          <w:sz w:val="24"/>
          <w:szCs w:val="24"/>
        </w:rPr>
        <w:t>as</w:t>
      </w:r>
      <w:r w:rsidR="0016558B" w:rsidRPr="00A570C4">
        <w:rPr>
          <w:rFonts w:ascii="Calibri" w:eastAsia="Calibri" w:hAnsi="Calibri" w:cs="Calibri"/>
          <w:sz w:val="24"/>
          <w:szCs w:val="24"/>
        </w:rPr>
        <w:t xml:space="preserve"> Campion’s findings</w:t>
      </w:r>
      <w:r w:rsidR="00A31C22" w:rsidRPr="00A570C4">
        <w:rPr>
          <w:rFonts w:ascii="Calibri" w:eastAsia="Calibri" w:hAnsi="Calibri" w:cs="Calibri"/>
          <w:sz w:val="24"/>
          <w:szCs w:val="24"/>
        </w:rPr>
        <w:t xml:space="preserve"> </w:t>
      </w:r>
      <w:r w:rsidR="00767B7C" w:rsidRPr="00A570C4">
        <w:rPr>
          <w:rFonts w:ascii="Calibri" w:eastAsia="Calibri" w:hAnsi="Calibri" w:cs="Calibri"/>
          <w:sz w:val="24"/>
          <w:szCs w:val="24"/>
        </w:rPr>
        <w:t xml:space="preserve">regarding </w:t>
      </w:r>
      <w:r w:rsidR="0016558B" w:rsidRPr="00A570C4">
        <w:rPr>
          <w:rFonts w:ascii="Calibri" w:eastAsia="Calibri" w:hAnsi="Calibri" w:cs="Calibri"/>
          <w:sz w:val="24"/>
          <w:szCs w:val="24"/>
        </w:rPr>
        <w:t>western astrology,</w:t>
      </w:r>
      <w:r w:rsidRPr="00A570C4">
        <w:rPr>
          <w:rFonts w:ascii="Calibri" w:eastAsia="Calibri" w:hAnsi="Calibri" w:cs="Calibri"/>
          <w:sz w:val="24"/>
          <w:szCs w:val="24"/>
        </w:rPr>
        <w:t xml:space="preserve"> </w:t>
      </w:r>
      <w:r w:rsidR="00493FE2" w:rsidRPr="00A570C4">
        <w:rPr>
          <w:rFonts w:ascii="Calibri" w:eastAsia="Calibri" w:hAnsi="Calibri" w:cs="Calibri"/>
          <w:sz w:val="24"/>
          <w:szCs w:val="24"/>
        </w:rPr>
        <w:t>neither can be</w:t>
      </w:r>
      <w:r w:rsidR="0016558B" w:rsidRPr="00A570C4">
        <w:rPr>
          <w:rFonts w:ascii="Calibri" w:eastAsia="Calibri" w:hAnsi="Calibri" w:cs="Calibri"/>
          <w:sz w:val="24"/>
          <w:szCs w:val="24"/>
        </w:rPr>
        <w:t xml:space="preserve"> classified as a part of the New</w:t>
      </w:r>
      <w:r w:rsidR="00855FCA" w:rsidRPr="00A570C4">
        <w:rPr>
          <w:rFonts w:ascii="Calibri" w:eastAsia="Calibri" w:hAnsi="Calibri" w:cs="Calibri"/>
          <w:sz w:val="24"/>
          <w:szCs w:val="24"/>
        </w:rPr>
        <w:t xml:space="preserve"> </w:t>
      </w:r>
      <w:r w:rsidR="0016558B" w:rsidRPr="00A570C4">
        <w:rPr>
          <w:rFonts w:ascii="Calibri" w:eastAsia="Calibri" w:hAnsi="Calibri" w:cs="Calibri"/>
          <w:sz w:val="24"/>
          <w:szCs w:val="24"/>
        </w:rPr>
        <w:t>Age</w:t>
      </w:r>
      <w:r w:rsidR="00855FCA" w:rsidRPr="00A570C4">
        <w:rPr>
          <w:rFonts w:ascii="Calibri" w:eastAsia="Calibri" w:hAnsi="Calibri" w:cs="Calibri"/>
          <w:sz w:val="24"/>
          <w:szCs w:val="24"/>
        </w:rPr>
        <w:t xml:space="preserve">. </w:t>
      </w:r>
      <w:r w:rsidR="00767B7C" w:rsidRPr="00A570C4">
        <w:rPr>
          <w:rFonts w:ascii="Calibri" w:eastAsia="Calibri" w:hAnsi="Calibri" w:cs="Calibri"/>
          <w:sz w:val="24"/>
          <w:szCs w:val="24"/>
        </w:rPr>
        <w:t>in</w:t>
      </w:r>
      <w:r w:rsidR="00855FCA" w:rsidRPr="00A570C4">
        <w:rPr>
          <w:rFonts w:ascii="Calibri" w:eastAsia="Calibri" w:hAnsi="Calibri" w:cs="Calibri"/>
          <w:sz w:val="24"/>
          <w:szCs w:val="24"/>
        </w:rPr>
        <w:t xml:space="preserve"> Chinese astrology</w:t>
      </w:r>
      <w:r w:rsidR="00767B7C" w:rsidRPr="00A570C4">
        <w:rPr>
          <w:rFonts w:ascii="Calibri" w:eastAsia="Calibri" w:hAnsi="Calibri" w:cs="Calibri"/>
          <w:sz w:val="24"/>
          <w:szCs w:val="24"/>
        </w:rPr>
        <w:t xml:space="preserve"> traditionally in </w:t>
      </w:r>
      <w:r w:rsidR="00855FCA" w:rsidRPr="00A570C4">
        <w:rPr>
          <w:rFonts w:ascii="Calibri" w:eastAsia="Calibri" w:hAnsi="Calibri" w:cs="Calibri"/>
          <w:sz w:val="24"/>
          <w:szCs w:val="24"/>
        </w:rPr>
        <w:t>focussing on personal</w:t>
      </w:r>
      <w:r w:rsidR="00767B7C" w:rsidRPr="00A570C4">
        <w:rPr>
          <w:rFonts w:ascii="Calibri" w:eastAsia="Calibri" w:hAnsi="Calibri" w:cs="Calibri"/>
          <w:sz w:val="24"/>
          <w:szCs w:val="24"/>
        </w:rPr>
        <w:t xml:space="preserve"> virtues</w:t>
      </w:r>
      <w:r w:rsidR="00855FCA" w:rsidRPr="00A570C4">
        <w:rPr>
          <w:rFonts w:ascii="Calibri" w:eastAsia="Calibri" w:hAnsi="Calibri" w:cs="Calibri"/>
          <w:sz w:val="24"/>
          <w:szCs w:val="24"/>
        </w:rPr>
        <w:t xml:space="preserve"> and spiritual evolution</w:t>
      </w:r>
      <w:r w:rsidR="00767B7C" w:rsidRPr="00A570C4">
        <w:rPr>
          <w:rFonts w:ascii="Calibri" w:eastAsia="Calibri" w:hAnsi="Calibri" w:cs="Calibri"/>
          <w:sz w:val="24"/>
          <w:szCs w:val="24"/>
        </w:rPr>
        <w:t xml:space="preserve"> to align with the Heaven as early as the Han Dynasty</w:t>
      </w:r>
      <w:r w:rsidR="00855FCA" w:rsidRPr="00A570C4">
        <w:rPr>
          <w:rFonts w:ascii="Calibri" w:eastAsia="Calibri" w:hAnsi="Calibri" w:cs="Calibri"/>
          <w:sz w:val="24"/>
          <w:szCs w:val="24"/>
        </w:rPr>
        <w:t>.</w:t>
      </w:r>
      <w:r w:rsidR="004543DA" w:rsidRPr="00A570C4">
        <w:rPr>
          <w:rStyle w:val="FootnoteReference"/>
          <w:rFonts w:ascii="Calibri" w:eastAsia="Calibri" w:hAnsi="Calibri" w:cs="Calibri"/>
          <w:sz w:val="24"/>
          <w:szCs w:val="24"/>
        </w:rPr>
        <w:footnoteReference w:id="138"/>
      </w:r>
      <w:r w:rsidR="00855FCA" w:rsidRPr="00A570C4">
        <w:rPr>
          <w:rFonts w:ascii="Calibri" w:eastAsia="Calibri" w:hAnsi="Calibri" w:cs="Calibri"/>
          <w:sz w:val="24"/>
          <w:szCs w:val="24"/>
        </w:rPr>
        <w:t xml:space="preserve"> </w:t>
      </w:r>
      <w:r w:rsidR="00F32AB5" w:rsidRPr="00A570C4">
        <w:rPr>
          <w:rFonts w:ascii="Calibri" w:eastAsia="Calibri" w:hAnsi="Calibri" w:cs="Calibri"/>
          <w:sz w:val="24"/>
          <w:szCs w:val="24"/>
        </w:rPr>
        <w:t>Th</w:t>
      </w:r>
      <w:r w:rsidR="00855FCA" w:rsidRPr="00A570C4">
        <w:rPr>
          <w:rFonts w:ascii="Calibri" w:eastAsia="Calibri" w:hAnsi="Calibri" w:cs="Calibri"/>
          <w:sz w:val="24"/>
          <w:szCs w:val="24"/>
        </w:rPr>
        <w:t>at</w:t>
      </w:r>
      <w:r w:rsidR="00F32AB5" w:rsidRPr="00A570C4">
        <w:rPr>
          <w:rFonts w:ascii="Calibri" w:eastAsia="Calibri" w:hAnsi="Calibri" w:cs="Calibri"/>
          <w:sz w:val="24"/>
          <w:szCs w:val="24"/>
        </w:rPr>
        <w:t xml:space="preserve"> said, from my study, </w:t>
      </w:r>
      <w:r w:rsidR="00767B7C" w:rsidRPr="00A570C4">
        <w:rPr>
          <w:rFonts w:ascii="Calibri" w:eastAsia="Calibri" w:hAnsi="Calibri" w:cs="Calibri"/>
          <w:sz w:val="24"/>
          <w:szCs w:val="24"/>
        </w:rPr>
        <w:t xml:space="preserve">contemporary </w:t>
      </w:r>
      <w:r w:rsidR="00F32AB5" w:rsidRPr="00A570C4">
        <w:rPr>
          <w:rFonts w:ascii="Calibri" w:eastAsia="Calibri" w:hAnsi="Calibri" w:cs="Calibri"/>
          <w:sz w:val="24"/>
          <w:szCs w:val="24"/>
        </w:rPr>
        <w:t xml:space="preserve">Chinese astrologers </w:t>
      </w:r>
      <w:r w:rsidR="00767B7C" w:rsidRPr="00A570C4">
        <w:rPr>
          <w:rFonts w:ascii="Calibri" w:eastAsia="Calibri" w:hAnsi="Calibri" w:cs="Calibri"/>
          <w:sz w:val="24"/>
          <w:szCs w:val="24"/>
        </w:rPr>
        <w:t xml:space="preserve">also </w:t>
      </w:r>
      <w:r w:rsidR="00F32AB5" w:rsidRPr="00A570C4">
        <w:rPr>
          <w:rFonts w:ascii="Calibri" w:eastAsia="Calibri" w:hAnsi="Calibri" w:cs="Calibri"/>
          <w:sz w:val="24"/>
          <w:szCs w:val="24"/>
        </w:rPr>
        <w:t>include</w:t>
      </w:r>
      <w:r w:rsidR="00493FE2" w:rsidRPr="00A570C4">
        <w:rPr>
          <w:rFonts w:ascii="Calibri" w:eastAsia="Calibri" w:hAnsi="Calibri" w:cs="Calibri"/>
          <w:sz w:val="24"/>
          <w:szCs w:val="24"/>
        </w:rPr>
        <w:t xml:space="preserve"> </w:t>
      </w:r>
      <w:r w:rsidR="004543DA" w:rsidRPr="00A570C4">
        <w:rPr>
          <w:rFonts w:ascii="Calibri" w:eastAsia="Calibri" w:hAnsi="Calibri" w:cs="Calibri"/>
          <w:sz w:val="24"/>
          <w:szCs w:val="24"/>
        </w:rPr>
        <w:t>personal development and spiritual evolution</w:t>
      </w:r>
      <w:r w:rsidR="00F32AB5" w:rsidRPr="00A570C4">
        <w:rPr>
          <w:rFonts w:ascii="Calibri" w:eastAsia="Calibri" w:hAnsi="Calibri" w:cs="Calibri"/>
          <w:sz w:val="24"/>
          <w:szCs w:val="24"/>
        </w:rPr>
        <w:t xml:space="preserve"> in their </w:t>
      </w:r>
      <w:r w:rsidR="00493FE2" w:rsidRPr="00A570C4">
        <w:rPr>
          <w:rFonts w:ascii="Calibri" w:eastAsia="Calibri" w:hAnsi="Calibri" w:cs="Calibri"/>
          <w:sz w:val="24"/>
          <w:szCs w:val="24"/>
        </w:rPr>
        <w:t>presc</w:t>
      </w:r>
      <w:r w:rsidR="00181B1A" w:rsidRPr="00A570C4">
        <w:rPr>
          <w:rFonts w:ascii="Calibri" w:eastAsia="Calibri" w:hAnsi="Calibri" w:cs="Calibri"/>
          <w:sz w:val="24"/>
          <w:szCs w:val="24"/>
        </w:rPr>
        <w:t>r</w:t>
      </w:r>
      <w:r w:rsidR="00493FE2" w:rsidRPr="00A570C4">
        <w:rPr>
          <w:rFonts w:ascii="Calibri" w:eastAsia="Calibri" w:hAnsi="Calibri" w:cs="Calibri"/>
          <w:sz w:val="24"/>
          <w:szCs w:val="24"/>
        </w:rPr>
        <w:t xml:space="preserve">iptions, it </w:t>
      </w:r>
      <w:r w:rsidR="00181B1A" w:rsidRPr="00A570C4">
        <w:rPr>
          <w:rFonts w:ascii="Calibri" w:eastAsia="Calibri" w:hAnsi="Calibri" w:cs="Calibri"/>
          <w:sz w:val="24"/>
          <w:szCs w:val="24"/>
        </w:rPr>
        <w:t xml:space="preserve">is </w:t>
      </w:r>
      <w:r w:rsidR="00767B7C" w:rsidRPr="00A570C4">
        <w:rPr>
          <w:rFonts w:ascii="Calibri" w:eastAsia="Calibri" w:hAnsi="Calibri" w:cs="Calibri"/>
          <w:sz w:val="24"/>
          <w:szCs w:val="24"/>
        </w:rPr>
        <w:t xml:space="preserve">seen </w:t>
      </w:r>
      <w:r w:rsidR="0007115D" w:rsidRPr="00A570C4">
        <w:rPr>
          <w:rFonts w:ascii="Calibri" w:eastAsia="Calibri" w:hAnsi="Calibri" w:cs="Calibri"/>
          <w:sz w:val="24"/>
          <w:szCs w:val="24"/>
        </w:rPr>
        <w:t>as</w:t>
      </w:r>
      <w:r w:rsidR="00767B7C" w:rsidRPr="00A570C4">
        <w:rPr>
          <w:rFonts w:ascii="Calibri" w:eastAsia="Calibri" w:hAnsi="Calibri" w:cs="Calibri"/>
          <w:sz w:val="24"/>
          <w:szCs w:val="24"/>
        </w:rPr>
        <w:t xml:space="preserve"> one of</w:t>
      </w:r>
      <w:r w:rsidR="0007115D" w:rsidRPr="00A570C4">
        <w:rPr>
          <w:rFonts w:ascii="Calibri" w:eastAsia="Calibri" w:hAnsi="Calibri" w:cs="Calibri"/>
          <w:sz w:val="24"/>
          <w:szCs w:val="24"/>
        </w:rPr>
        <w:t xml:space="preserve"> the guidelines in reaching</w:t>
      </w:r>
      <w:r w:rsidR="00F32AB5" w:rsidRPr="00A570C4">
        <w:rPr>
          <w:rFonts w:ascii="Calibri" w:eastAsia="Calibri" w:hAnsi="Calibri" w:cs="Calibri"/>
          <w:sz w:val="24"/>
          <w:szCs w:val="24"/>
        </w:rPr>
        <w:t xml:space="preserve"> </w:t>
      </w:r>
      <w:r w:rsidR="00181B1A" w:rsidRPr="00A570C4">
        <w:rPr>
          <w:rFonts w:ascii="Calibri" w:eastAsia="Calibri" w:hAnsi="Calibri" w:cs="Calibri"/>
          <w:sz w:val="24"/>
          <w:szCs w:val="24"/>
        </w:rPr>
        <w:t xml:space="preserve">the </w:t>
      </w:r>
      <w:r w:rsidR="0007115D" w:rsidRPr="00A570C4">
        <w:rPr>
          <w:rFonts w:ascii="Calibri" w:eastAsia="Calibri" w:hAnsi="Calibri" w:cs="Calibri"/>
          <w:sz w:val="24"/>
          <w:szCs w:val="24"/>
        </w:rPr>
        <w:t xml:space="preserve">highest potential of </w:t>
      </w:r>
      <w:proofErr w:type="spellStart"/>
      <w:r w:rsidR="0007115D" w:rsidRPr="00A570C4">
        <w:rPr>
          <w:rFonts w:ascii="Calibri" w:eastAsia="Calibri" w:hAnsi="Calibri" w:cs="Calibri"/>
          <w:i/>
          <w:iCs/>
          <w:sz w:val="24"/>
          <w:szCs w:val="24"/>
        </w:rPr>
        <w:t>ming</w:t>
      </w:r>
      <w:proofErr w:type="spellEnd"/>
      <w:r w:rsidR="0007115D" w:rsidRPr="00A570C4">
        <w:rPr>
          <w:rFonts w:ascii="Calibri" w:eastAsia="Calibri" w:hAnsi="Calibri" w:cs="Calibri"/>
          <w:i/>
          <w:iCs/>
          <w:sz w:val="24"/>
          <w:szCs w:val="24"/>
        </w:rPr>
        <w:t xml:space="preserve"> </w:t>
      </w:r>
      <w:proofErr w:type="spellStart"/>
      <w:r w:rsidR="0007115D" w:rsidRPr="00A570C4">
        <w:rPr>
          <w:rFonts w:ascii="Calibri" w:eastAsia="Calibri" w:hAnsi="Calibri" w:cs="Calibri"/>
          <w:i/>
          <w:iCs/>
          <w:sz w:val="24"/>
          <w:szCs w:val="24"/>
        </w:rPr>
        <w:t>yun</w:t>
      </w:r>
      <w:proofErr w:type="spellEnd"/>
      <w:r w:rsidR="00F5572F" w:rsidRPr="00A570C4">
        <w:rPr>
          <w:rFonts w:ascii="Calibri" w:eastAsia="Calibri" w:hAnsi="Calibri" w:cs="Calibri"/>
          <w:sz w:val="24"/>
          <w:szCs w:val="24"/>
        </w:rPr>
        <w:t>. With the common theme of</w:t>
      </w:r>
      <w:r w:rsidR="0016558B" w:rsidRPr="00A570C4">
        <w:rPr>
          <w:rFonts w:ascii="Calibri" w:eastAsia="Calibri" w:hAnsi="Calibri" w:cs="Calibri"/>
          <w:sz w:val="24"/>
          <w:szCs w:val="24"/>
        </w:rPr>
        <w:t xml:space="preserve"> </w:t>
      </w:r>
      <w:r w:rsidR="0007115D" w:rsidRPr="00A570C4">
        <w:rPr>
          <w:rFonts w:ascii="Calibri" w:eastAsia="Calibri" w:hAnsi="Calibri" w:cs="Calibri"/>
          <w:sz w:val="24"/>
          <w:szCs w:val="24"/>
        </w:rPr>
        <w:t>participants</w:t>
      </w:r>
      <w:r w:rsidR="00F5572F" w:rsidRPr="00A570C4">
        <w:rPr>
          <w:rFonts w:ascii="Calibri" w:eastAsia="Calibri" w:hAnsi="Calibri" w:cs="Calibri"/>
          <w:sz w:val="24"/>
          <w:szCs w:val="24"/>
        </w:rPr>
        <w:t xml:space="preserve"> mentioning</w:t>
      </w:r>
      <w:r w:rsidR="0016558B" w:rsidRPr="00A570C4">
        <w:rPr>
          <w:rFonts w:ascii="Calibri" w:eastAsia="Calibri" w:hAnsi="Calibri" w:cs="Calibri"/>
          <w:sz w:val="24"/>
          <w:szCs w:val="24"/>
        </w:rPr>
        <w:t xml:space="preserve"> </w:t>
      </w:r>
      <w:r w:rsidR="00A56409" w:rsidRPr="00A570C4">
        <w:rPr>
          <w:rFonts w:ascii="Calibri" w:eastAsia="Calibri" w:hAnsi="Calibri" w:cs="Calibri"/>
          <w:sz w:val="24"/>
          <w:szCs w:val="24"/>
        </w:rPr>
        <w:t>spirituality</w:t>
      </w:r>
      <w:r w:rsidR="0016558B" w:rsidRPr="00A570C4">
        <w:rPr>
          <w:rFonts w:ascii="Calibri" w:eastAsia="Calibri" w:hAnsi="Calibri" w:cs="Calibri"/>
          <w:sz w:val="24"/>
          <w:szCs w:val="24"/>
        </w:rPr>
        <w:t xml:space="preserve">, </w:t>
      </w:r>
      <w:r w:rsidR="00F5572F" w:rsidRPr="00A570C4">
        <w:rPr>
          <w:rFonts w:ascii="Calibri" w:eastAsia="Calibri" w:hAnsi="Calibri" w:cs="Calibri"/>
          <w:sz w:val="24"/>
          <w:szCs w:val="24"/>
        </w:rPr>
        <w:t>religion</w:t>
      </w:r>
      <w:r w:rsidR="0016558B" w:rsidRPr="00A570C4">
        <w:rPr>
          <w:rFonts w:ascii="Calibri" w:eastAsia="Calibri" w:hAnsi="Calibri" w:cs="Calibri"/>
          <w:sz w:val="24"/>
          <w:szCs w:val="24"/>
        </w:rPr>
        <w:t xml:space="preserve"> and ‘good deeds’</w:t>
      </w:r>
      <w:r w:rsidR="00F5572F" w:rsidRPr="00A570C4">
        <w:rPr>
          <w:rFonts w:ascii="Calibri" w:eastAsia="Calibri" w:hAnsi="Calibri" w:cs="Calibri"/>
          <w:sz w:val="24"/>
          <w:szCs w:val="24"/>
        </w:rPr>
        <w:t xml:space="preserve">, the following section looks into </w:t>
      </w:r>
      <w:r w:rsidR="004A2259" w:rsidRPr="00A570C4">
        <w:rPr>
          <w:rFonts w:ascii="Calibri" w:eastAsia="Calibri" w:hAnsi="Calibri" w:cs="Calibri"/>
          <w:sz w:val="24"/>
          <w:szCs w:val="24"/>
        </w:rPr>
        <w:t>the influences of these</w:t>
      </w:r>
      <w:r w:rsidR="00F5572F" w:rsidRPr="00A570C4">
        <w:rPr>
          <w:rFonts w:ascii="Calibri" w:eastAsia="Calibri" w:hAnsi="Calibri" w:cs="Calibri"/>
          <w:sz w:val="24"/>
          <w:szCs w:val="24"/>
        </w:rPr>
        <w:t xml:space="preserve"> grounding basis of moral </w:t>
      </w:r>
      <w:proofErr w:type="gramStart"/>
      <w:r w:rsidR="00F5572F" w:rsidRPr="00A570C4">
        <w:rPr>
          <w:rFonts w:ascii="Calibri" w:eastAsia="Calibri" w:hAnsi="Calibri" w:cs="Calibri"/>
          <w:sz w:val="24"/>
          <w:szCs w:val="24"/>
        </w:rPr>
        <w:t xml:space="preserve">responsibilities, </w:t>
      </w:r>
      <w:r w:rsidR="00033ABD" w:rsidRPr="00A570C4">
        <w:rPr>
          <w:rFonts w:ascii="Calibri" w:eastAsia="Calibri" w:hAnsi="Calibri" w:cs="Calibri"/>
          <w:sz w:val="24"/>
          <w:szCs w:val="24"/>
        </w:rPr>
        <w:t>and</w:t>
      </w:r>
      <w:proofErr w:type="gramEnd"/>
      <w:r w:rsidR="00F5572F" w:rsidRPr="00A570C4">
        <w:rPr>
          <w:rFonts w:ascii="Calibri" w:eastAsia="Calibri" w:hAnsi="Calibri" w:cs="Calibri"/>
          <w:sz w:val="24"/>
          <w:szCs w:val="24"/>
        </w:rPr>
        <w:t xml:space="preserve"> explor</w:t>
      </w:r>
      <w:r w:rsidR="00033ABD" w:rsidRPr="00A570C4">
        <w:rPr>
          <w:rFonts w:ascii="Calibri" w:eastAsia="Calibri" w:hAnsi="Calibri" w:cs="Calibri"/>
          <w:sz w:val="24"/>
          <w:szCs w:val="24"/>
        </w:rPr>
        <w:t>es</w:t>
      </w:r>
      <w:r w:rsidR="00F5572F" w:rsidRPr="00A570C4">
        <w:rPr>
          <w:rFonts w:ascii="Calibri" w:eastAsia="Calibri" w:hAnsi="Calibri" w:cs="Calibri"/>
          <w:sz w:val="24"/>
          <w:szCs w:val="24"/>
        </w:rPr>
        <w:t xml:space="preserve"> other factors that contribute</w:t>
      </w:r>
      <w:r w:rsidR="000C0BAA" w:rsidRPr="00A570C4">
        <w:rPr>
          <w:rFonts w:ascii="Calibri" w:eastAsia="Calibri" w:hAnsi="Calibri" w:cs="Calibri"/>
          <w:sz w:val="24"/>
          <w:szCs w:val="24"/>
        </w:rPr>
        <w:t xml:space="preserve"> to</w:t>
      </w:r>
      <w:r w:rsidR="00F5572F" w:rsidRPr="00A570C4">
        <w:rPr>
          <w:rFonts w:ascii="Calibri" w:eastAsia="Calibri" w:hAnsi="Calibri" w:cs="Calibri"/>
          <w:sz w:val="24"/>
          <w:szCs w:val="24"/>
        </w:rPr>
        <w:t xml:space="preserve"> this basis of contemporary Chinese astrologers.  </w:t>
      </w:r>
    </w:p>
    <w:p w14:paraId="05D340E5" w14:textId="18C18668" w:rsidR="00FF032F" w:rsidRPr="00A570C4" w:rsidRDefault="00F5572F" w:rsidP="00B42E16">
      <w:pPr>
        <w:pStyle w:val="Heading2"/>
      </w:pPr>
      <w:bookmarkStart w:id="113" w:name="_Toc157556520"/>
      <w:r w:rsidRPr="00A570C4">
        <w:lastRenderedPageBreak/>
        <w:t xml:space="preserve">Religious and </w:t>
      </w:r>
      <w:r w:rsidR="000F5D67">
        <w:t>O</w:t>
      </w:r>
      <w:r w:rsidRPr="00A570C4">
        <w:t xml:space="preserve">ther </w:t>
      </w:r>
      <w:r w:rsidR="000F5D67">
        <w:t>I</w:t>
      </w:r>
      <w:r w:rsidRPr="00A570C4">
        <w:t>nfluences</w:t>
      </w:r>
      <w:bookmarkEnd w:id="113"/>
      <w:r w:rsidRPr="00A570C4">
        <w:t xml:space="preserve"> </w:t>
      </w:r>
    </w:p>
    <w:p w14:paraId="1F2AFB01" w14:textId="43D37F90" w:rsidR="00584F36"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The acceptance of fate can be seen in the individual’s personal beliefs. The expression of </w:t>
      </w:r>
      <w:r w:rsidR="001D18AB" w:rsidRPr="00A570C4">
        <w:rPr>
          <w:rFonts w:ascii="Calibri" w:eastAsia="Calibri" w:hAnsi="Calibri" w:cs="Calibri"/>
          <w:sz w:val="24"/>
          <w:szCs w:val="24"/>
        </w:rPr>
        <w:t>fate,</w:t>
      </w:r>
      <w:r w:rsidRPr="00A570C4">
        <w:rPr>
          <w:rFonts w:ascii="Calibri" w:eastAsia="Calibri" w:hAnsi="Calibri" w:cs="Calibri"/>
          <w:sz w:val="24"/>
          <w:szCs w:val="24"/>
        </w:rPr>
        <w:t xml:space="preserve"> however, can be seen through the practitioner’s approach at work and in life. Within the grounding values </w:t>
      </w:r>
      <w:r w:rsidR="00E91845" w:rsidRPr="00A570C4">
        <w:rPr>
          <w:rFonts w:ascii="Calibri" w:eastAsia="Calibri" w:hAnsi="Calibri" w:cs="Calibri"/>
          <w:sz w:val="24"/>
          <w:szCs w:val="24"/>
        </w:rPr>
        <w:t xml:space="preserve">that </w:t>
      </w:r>
      <w:r w:rsidRPr="00A570C4">
        <w:rPr>
          <w:rFonts w:ascii="Calibri" w:eastAsia="Calibri" w:hAnsi="Calibri" w:cs="Calibri"/>
          <w:sz w:val="24"/>
          <w:szCs w:val="24"/>
        </w:rPr>
        <w:t>the participants formed growing up, religious beliefs and spirituality were evident in playing a role in their worldviews</w:t>
      </w:r>
      <w:r w:rsidR="00E9184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 especially on the views on fate. In my study, all of the </w:t>
      </w:r>
      <w:r w:rsidR="007D164B" w:rsidRPr="00A570C4">
        <w:rPr>
          <w:rFonts w:ascii="Calibri" w:eastAsia="Calibri" w:hAnsi="Calibri" w:cs="Calibri"/>
          <w:sz w:val="24"/>
          <w:szCs w:val="24"/>
        </w:rPr>
        <w:t>participants defined themselves as spiritual, their</w:t>
      </w:r>
      <w:r w:rsidRPr="00A570C4">
        <w:rPr>
          <w:rFonts w:ascii="Calibri" w:eastAsia="Calibri" w:hAnsi="Calibri" w:cs="Calibri"/>
          <w:sz w:val="24"/>
          <w:szCs w:val="24"/>
        </w:rPr>
        <w:t xml:space="preserve"> </w:t>
      </w:r>
      <w:r w:rsidR="000C0BAA" w:rsidRPr="00A570C4">
        <w:rPr>
          <w:rFonts w:ascii="Calibri" w:eastAsia="Calibri" w:hAnsi="Calibri" w:cs="Calibri"/>
          <w:sz w:val="24"/>
          <w:szCs w:val="24"/>
        </w:rPr>
        <w:t xml:space="preserve">main religious influences </w:t>
      </w:r>
      <w:r w:rsidR="00E8465D" w:rsidRPr="00A570C4">
        <w:rPr>
          <w:rFonts w:ascii="Calibri" w:eastAsia="Calibri" w:hAnsi="Calibri" w:cs="Calibri"/>
          <w:sz w:val="24"/>
          <w:szCs w:val="24"/>
        </w:rPr>
        <w:t xml:space="preserve">being </w:t>
      </w:r>
      <w:r w:rsidRPr="00A570C4">
        <w:rPr>
          <w:rFonts w:ascii="Calibri" w:eastAsia="Calibri" w:hAnsi="Calibri" w:cs="Calibri"/>
          <w:sz w:val="24"/>
          <w:szCs w:val="24"/>
        </w:rPr>
        <w:t xml:space="preserve">multiple Eastern religions, in particular Buddhism and Taoism, </w:t>
      </w:r>
      <w:r w:rsidR="004E3780" w:rsidRPr="00A570C4">
        <w:rPr>
          <w:rFonts w:ascii="Calibri" w:eastAsia="Calibri" w:hAnsi="Calibri" w:cs="Calibri"/>
          <w:sz w:val="24"/>
          <w:szCs w:val="24"/>
        </w:rPr>
        <w:t xml:space="preserve">with </w:t>
      </w:r>
      <w:r w:rsidRPr="00A570C4">
        <w:rPr>
          <w:rFonts w:ascii="Calibri" w:eastAsia="Calibri" w:hAnsi="Calibri" w:cs="Calibri"/>
          <w:sz w:val="24"/>
          <w:szCs w:val="24"/>
        </w:rPr>
        <w:t xml:space="preserve">some Christianity and </w:t>
      </w:r>
      <w:r w:rsidR="007D164B" w:rsidRPr="00A570C4">
        <w:rPr>
          <w:rFonts w:ascii="Calibri" w:eastAsia="Calibri" w:hAnsi="Calibri" w:cs="Calibri"/>
          <w:sz w:val="24"/>
          <w:szCs w:val="24"/>
        </w:rPr>
        <w:t xml:space="preserve">other forms of </w:t>
      </w:r>
      <w:r w:rsidRPr="00A570C4">
        <w:rPr>
          <w:rFonts w:ascii="Calibri" w:eastAsia="Calibri" w:hAnsi="Calibri" w:cs="Calibri"/>
          <w:sz w:val="24"/>
          <w:szCs w:val="24"/>
        </w:rPr>
        <w:t>spirituality</w:t>
      </w:r>
      <w:r w:rsidR="00C13AF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as well. </w:t>
      </w:r>
      <w:r w:rsidR="00A56409" w:rsidRPr="00A570C4">
        <w:rPr>
          <w:rFonts w:ascii="Calibri" w:eastAsia="Calibri" w:hAnsi="Calibri" w:cs="Calibri"/>
          <w:sz w:val="24"/>
          <w:szCs w:val="24"/>
        </w:rPr>
        <w:t>This</w:t>
      </w:r>
      <w:r w:rsidR="00835510" w:rsidRPr="00A570C4">
        <w:rPr>
          <w:rFonts w:ascii="Calibri" w:eastAsia="Calibri" w:hAnsi="Calibri" w:cs="Calibri"/>
          <w:sz w:val="24"/>
          <w:szCs w:val="24"/>
        </w:rPr>
        <w:t xml:space="preserve"> </w:t>
      </w:r>
      <w:r w:rsidR="00584F36" w:rsidRPr="00A570C4">
        <w:rPr>
          <w:rFonts w:ascii="Calibri" w:eastAsia="Calibri" w:hAnsi="Calibri" w:cs="Calibri"/>
          <w:sz w:val="24"/>
          <w:szCs w:val="24"/>
        </w:rPr>
        <w:t>finding resonates with</w:t>
      </w:r>
      <w:r w:rsidR="00A56409" w:rsidRPr="00A570C4">
        <w:rPr>
          <w:rFonts w:ascii="Calibri" w:eastAsia="Calibri" w:hAnsi="Calibri" w:cs="Calibri"/>
          <w:sz w:val="24"/>
          <w:szCs w:val="24"/>
        </w:rPr>
        <w:t xml:space="preserve"> Campion’s researc</w:t>
      </w:r>
      <w:r w:rsidR="00653A0A" w:rsidRPr="00A570C4">
        <w:rPr>
          <w:rFonts w:ascii="Calibri" w:eastAsia="Calibri" w:hAnsi="Calibri" w:cs="Calibri"/>
          <w:sz w:val="24"/>
          <w:szCs w:val="24"/>
        </w:rPr>
        <w:t>h</w:t>
      </w:r>
      <w:r w:rsidR="00835510" w:rsidRPr="00A570C4">
        <w:rPr>
          <w:rFonts w:ascii="Calibri" w:eastAsia="Calibri" w:hAnsi="Calibri" w:cs="Calibri"/>
          <w:sz w:val="24"/>
          <w:szCs w:val="24"/>
        </w:rPr>
        <w:t xml:space="preserve"> </w:t>
      </w:r>
      <w:r w:rsidR="00584F36" w:rsidRPr="00A570C4">
        <w:rPr>
          <w:rFonts w:ascii="Calibri" w:eastAsia="Calibri" w:hAnsi="Calibri" w:cs="Calibri"/>
          <w:sz w:val="24"/>
          <w:szCs w:val="24"/>
        </w:rPr>
        <w:t>with</w:t>
      </w:r>
      <w:r w:rsidR="00653A0A" w:rsidRPr="00A570C4">
        <w:rPr>
          <w:rFonts w:ascii="Calibri" w:eastAsia="Calibri" w:hAnsi="Calibri" w:cs="Calibri"/>
          <w:sz w:val="24"/>
          <w:szCs w:val="24"/>
        </w:rPr>
        <w:t xml:space="preserve"> astrologers in the West</w:t>
      </w:r>
      <w:r w:rsidR="00855FCA" w:rsidRPr="00A570C4">
        <w:rPr>
          <w:rFonts w:ascii="Calibri" w:eastAsia="Calibri" w:hAnsi="Calibri" w:cs="Calibri"/>
          <w:sz w:val="24"/>
          <w:szCs w:val="24"/>
        </w:rPr>
        <w:t xml:space="preserve">, </w:t>
      </w:r>
      <w:r w:rsidR="00E8465D" w:rsidRPr="00A570C4">
        <w:rPr>
          <w:rFonts w:ascii="Calibri" w:eastAsia="Calibri" w:hAnsi="Calibri" w:cs="Calibri"/>
          <w:sz w:val="24"/>
          <w:szCs w:val="24"/>
        </w:rPr>
        <w:t xml:space="preserve">and </w:t>
      </w:r>
      <w:r w:rsidR="00855FCA" w:rsidRPr="00A570C4">
        <w:rPr>
          <w:rFonts w:ascii="Calibri" w:eastAsia="Calibri" w:hAnsi="Calibri" w:cs="Calibri"/>
          <w:sz w:val="24"/>
          <w:szCs w:val="24"/>
        </w:rPr>
        <w:t xml:space="preserve">my study shows that </w:t>
      </w:r>
      <w:r w:rsidR="00653A0A" w:rsidRPr="00A570C4">
        <w:rPr>
          <w:rFonts w:ascii="Calibri" w:eastAsia="Calibri" w:hAnsi="Calibri" w:cs="Calibri"/>
          <w:sz w:val="24"/>
          <w:szCs w:val="24"/>
        </w:rPr>
        <w:t>the</w:t>
      </w:r>
      <w:r w:rsidR="00835510" w:rsidRPr="00A570C4">
        <w:rPr>
          <w:rFonts w:ascii="Calibri" w:eastAsia="Calibri" w:hAnsi="Calibri" w:cs="Calibri"/>
          <w:sz w:val="24"/>
          <w:szCs w:val="24"/>
        </w:rPr>
        <w:t>re is also a</w:t>
      </w:r>
      <w:r w:rsidR="00653A0A" w:rsidRPr="00A570C4">
        <w:rPr>
          <w:rFonts w:ascii="Calibri" w:eastAsia="Calibri" w:hAnsi="Calibri" w:cs="Calibri"/>
          <w:sz w:val="24"/>
          <w:szCs w:val="24"/>
        </w:rPr>
        <w:t xml:space="preserve"> high acceptance of theosophy with a small ‘t</w:t>
      </w:r>
      <w:r w:rsidR="00835510" w:rsidRPr="00A570C4">
        <w:rPr>
          <w:rFonts w:ascii="Calibri" w:eastAsia="Calibri" w:hAnsi="Calibri" w:cs="Calibri"/>
          <w:sz w:val="24"/>
          <w:szCs w:val="24"/>
        </w:rPr>
        <w:t>’ among Chinese astrologers. All participants</w:t>
      </w:r>
      <w:r w:rsidR="00653A0A" w:rsidRPr="00A570C4">
        <w:rPr>
          <w:rFonts w:ascii="Calibri" w:eastAsia="Calibri" w:hAnsi="Calibri" w:cs="Calibri"/>
          <w:sz w:val="24"/>
          <w:szCs w:val="24"/>
        </w:rPr>
        <w:t xml:space="preserve"> accept</w:t>
      </w:r>
      <w:r w:rsidR="00584F36" w:rsidRPr="00A570C4">
        <w:rPr>
          <w:rFonts w:ascii="Calibri" w:eastAsia="Calibri" w:hAnsi="Calibri" w:cs="Calibri"/>
          <w:sz w:val="24"/>
          <w:szCs w:val="24"/>
        </w:rPr>
        <w:t xml:space="preserve"> world</w:t>
      </w:r>
      <w:r w:rsidR="00653A0A" w:rsidRPr="00A570C4">
        <w:rPr>
          <w:rFonts w:ascii="Calibri" w:eastAsia="Calibri" w:hAnsi="Calibri" w:cs="Calibri"/>
          <w:sz w:val="24"/>
          <w:szCs w:val="24"/>
        </w:rPr>
        <w:t xml:space="preserve"> religions</w:t>
      </w:r>
      <w:r w:rsidR="00835510" w:rsidRPr="00A570C4">
        <w:rPr>
          <w:rFonts w:ascii="Calibri" w:eastAsia="Calibri" w:hAnsi="Calibri" w:cs="Calibri"/>
          <w:sz w:val="24"/>
          <w:szCs w:val="24"/>
        </w:rPr>
        <w:t xml:space="preserve"> </w:t>
      </w:r>
      <w:r w:rsidR="00E8465D" w:rsidRPr="00A570C4">
        <w:rPr>
          <w:rFonts w:ascii="Calibri" w:eastAsia="Calibri" w:hAnsi="Calibri" w:cs="Calibri"/>
          <w:sz w:val="24"/>
          <w:szCs w:val="24"/>
        </w:rPr>
        <w:t>as</w:t>
      </w:r>
      <w:r w:rsidR="00653A0A" w:rsidRPr="00A570C4">
        <w:rPr>
          <w:rFonts w:ascii="Calibri" w:eastAsia="Calibri" w:hAnsi="Calibri" w:cs="Calibri"/>
          <w:sz w:val="24"/>
          <w:szCs w:val="24"/>
        </w:rPr>
        <w:t xml:space="preserve"> shar</w:t>
      </w:r>
      <w:r w:rsidR="00835510" w:rsidRPr="00A570C4">
        <w:rPr>
          <w:rFonts w:ascii="Calibri" w:eastAsia="Calibri" w:hAnsi="Calibri" w:cs="Calibri"/>
          <w:sz w:val="24"/>
          <w:szCs w:val="24"/>
        </w:rPr>
        <w:t>ing</w:t>
      </w:r>
      <w:r w:rsidR="00653A0A" w:rsidRPr="00A570C4">
        <w:rPr>
          <w:rFonts w:ascii="Calibri" w:eastAsia="Calibri" w:hAnsi="Calibri" w:cs="Calibri"/>
          <w:sz w:val="24"/>
          <w:szCs w:val="24"/>
        </w:rPr>
        <w:t xml:space="preserve"> universal truths.</w:t>
      </w:r>
      <w:r w:rsidR="00653A0A" w:rsidRPr="00A570C4">
        <w:rPr>
          <w:rStyle w:val="FootnoteReference"/>
          <w:rFonts w:ascii="Calibri" w:eastAsia="Calibri" w:hAnsi="Calibri" w:cs="Calibri"/>
          <w:sz w:val="24"/>
          <w:szCs w:val="24"/>
        </w:rPr>
        <w:footnoteReference w:id="139"/>
      </w:r>
      <w:r w:rsidR="00A56409" w:rsidRPr="00A570C4">
        <w:rPr>
          <w:rFonts w:ascii="Calibri" w:eastAsia="Calibri" w:hAnsi="Calibri" w:cs="Calibri"/>
          <w:sz w:val="24"/>
          <w:szCs w:val="24"/>
        </w:rPr>
        <w:t xml:space="preserve"> </w:t>
      </w:r>
      <w:r w:rsidR="0064333F" w:rsidRPr="00A570C4">
        <w:rPr>
          <w:rFonts w:ascii="Calibri" w:eastAsia="Calibri" w:hAnsi="Calibri" w:cs="Calibri"/>
          <w:sz w:val="24"/>
          <w:szCs w:val="24"/>
        </w:rPr>
        <w:t xml:space="preserve">In the study, astrologers </w:t>
      </w:r>
      <w:r w:rsidR="005F364F" w:rsidRPr="00A570C4">
        <w:rPr>
          <w:rFonts w:ascii="Calibri" w:eastAsia="Calibri" w:hAnsi="Calibri" w:cs="Calibri"/>
          <w:sz w:val="24"/>
          <w:szCs w:val="24"/>
        </w:rPr>
        <w:t>use</w:t>
      </w:r>
      <w:r w:rsidR="0064333F" w:rsidRPr="00A570C4">
        <w:rPr>
          <w:rFonts w:ascii="Calibri" w:eastAsia="Calibri" w:hAnsi="Calibri" w:cs="Calibri"/>
          <w:sz w:val="24"/>
          <w:szCs w:val="24"/>
        </w:rPr>
        <w:t xml:space="preserve"> spirituality and religion as a way to circle back to the state of </w:t>
      </w:r>
      <w:r w:rsidR="0064333F" w:rsidRPr="00A570C4">
        <w:rPr>
          <w:rFonts w:ascii="Calibri" w:eastAsia="Calibri" w:hAnsi="Calibri" w:cs="Calibri"/>
          <w:i/>
          <w:iCs/>
          <w:sz w:val="24"/>
          <w:szCs w:val="24"/>
        </w:rPr>
        <w:t>Ziran</w:t>
      </w:r>
      <w:r w:rsidR="0064333F" w:rsidRPr="00A570C4">
        <w:rPr>
          <w:rFonts w:ascii="Calibri" w:eastAsia="Calibri" w:hAnsi="Calibri" w:cs="Calibri"/>
          <w:sz w:val="24"/>
          <w:szCs w:val="24"/>
        </w:rPr>
        <w:t xml:space="preserve"> or the highest potential</w:t>
      </w:r>
      <w:r w:rsidR="00835510" w:rsidRPr="00A570C4">
        <w:rPr>
          <w:rFonts w:ascii="Calibri" w:eastAsia="Calibri" w:hAnsi="Calibri" w:cs="Calibri"/>
          <w:sz w:val="24"/>
          <w:szCs w:val="24"/>
        </w:rPr>
        <w:t xml:space="preserve"> of </w:t>
      </w:r>
      <w:proofErr w:type="spellStart"/>
      <w:r w:rsidR="00835510" w:rsidRPr="00A570C4">
        <w:rPr>
          <w:rFonts w:ascii="Calibri" w:eastAsia="Calibri" w:hAnsi="Calibri" w:cs="Calibri"/>
          <w:i/>
          <w:iCs/>
          <w:sz w:val="24"/>
          <w:szCs w:val="24"/>
        </w:rPr>
        <w:t>ming</w:t>
      </w:r>
      <w:proofErr w:type="spellEnd"/>
      <w:r w:rsidR="00835510" w:rsidRPr="00A570C4">
        <w:rPr>
          <w:rFonts w:ascii="Calibri" w:eastAsia="Calibri" w:hAnsi="Calibri" w:cs="Calibri"/>
          <w:i/>
          <w:iCs/>
          <w:sz w:val="24"/>
          <w:szCs w:val="24"/>
        </w:rPr>
        <w:t xml:space="preserve"> </w:t>
      </w:r>
      <w:proofErr w:type="spellStart"/>
      <w:r w:rsidR="00835510" w:rsidRPr="00A570C4">
        <w:rPr>
          <w:rFonts w:ascii="Calibri" w:eastAsia="Calibri" w:hAnsi="Calibri" w:cs="Calibri"/>
          <w:i/>
          <w:iCs/>
          <w:sz w:val="24"/>
          <w:szCs w:val="24"/>
        </w:rPr>
        <w:t>yun</w:t>
      </w:r>
      <w:proofErr w:type="spellEnd"/>
      <w:r w:rsidR="0064333F" w:rsidRPr="00A570C4">
        <w:rPr>
          <w:rFonts w:ascii="Calibri" w:eastAsia="Calibri" w:hAnsi="Calibri" w:cs="Calibri"/>
          <w:sz w:val="24"/>
          <w:szCs w:val="24"/>
        </w:rPr>
        <w:t xml:space="preserve">. </w:t>
      </w:r>
    </w:p>
    <w:p w14:paraId="1351746C" w14:textId="77777777" w:rsidR="00584F36" w:rsidRPr="00A570C4" w:rsidRDefault="00584F36" w:rsidP="00507B68">
      <w:pPr>
        <w:spacing w:line="360" w:lineRule="exact"/>
        <w:ind w:firstLine="1440"/>
        <w:rPr>
          <w:rFonts w:ascii="Calibri" w:eastAsia="Calibri" w:hAnsi="Calibri" w:cs="Calibri"/>
          <w:sz w:val="24"/>
          <w:szCs w:val="24"/>
        </w:rPr>
      </w:pPr>
    </w:p>
    <w:p w14:paraId="146D5262" w14:textId="7013C130" w:rsidR="00FF032F" w:rsidRPr="00A570C4" w:rsidRDefault="005F364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study,</w:t>
      </w:r>
      <w:r w:rsidR="005E725F" w:rsidRPr="00A570C4">
        <w:rPr>
          <w:rFonts w:ascii="Calibri" w:eastAsia="Calibri" w:hAnsi="Calibri" w:cs="Calibri"/>
          <w:sz w:val="24"/>
          <w:szCs w:val="24"/>
        </w:rPr>
        <w:t xml:space="preserve"> personal</w:t>
      </w:r>
      <w:r w:rsidR="00F5572F" w:rsidRPr="00A570C4">
        <w:rPr>
          <w:rFonts w:ascii="Calibri" w:eastAsia="Calibri" w:hAnsi="Calibri" w:cs="Calibri"/>
          <w:sz w:val="24"/>
          <w:szCs w:val="24"/>
        </w:rPr>
        <w:t xml:space="preserve"> beliefs are</w:t>
      </w:r>
      <w:r w:rsidR="005E725F" w:rsidRPr="00A570C4">
        <w:rPr>
          <w:rFonts w:ascii="Calibri" w:eastAsia="Calibri" w:hAnsi="Calibri" w:cs="Calibri"/>
          <w:sz w:val="24"/>
          <w:szCs w:val="24"/>
        </w:rPr>
        <w:t xml:space="preserve"> not directly</w:t>
      </w:r>
      <w:r w:rsidR="00F5572F" w:rsidRPr="00A570C4">
        <w:rPr>
          <w:rFonts w:ascii="Calibri" w:eastAsia="Calibri" w:hAnsi="Calibri" w:cs="Calibri"/>
          <w:sz w:val="24"/>
          <w:szCs w:val="24"/>
        </w:rPr>
        <w:t xml:space="preserve"> </w:t>
      </w:r>
      <w:r w:rsidR="00835510" w:rsidRPr="00A570C4">
        <w:rPr>
          <w:rFonts w:ascii="Calibri" w:eastAsia="Calibri" w:hAnsi="Calibri" w:cs="Calibri"/>
          <w:sz w:val="24"/>
          <w:szCs w:val="24"/>
        </w:rPr>
        <w:t>used in the reading</w:t>
      </w:r>
      <w:r w:rsidR="00F5572F" w:rsidRPr="00A570C4">
        <w:rPr>
          <w:rFonts w:ascii="Calibri" w:eastAsia="Calibri" w:hAnsi="Calibri" w:cs="Calibri"/>
          <w:sz w:val="24"/>
          <w:szCs w:val="24"/>
        </w:rPr>
        <w:t xml:space="preserve"> necessarily, </w:t>
      </w:r>
      <w:r w:rsidR="00C13AF3" w:rsidRPr="00A570C4">
        <w:rPr>
          <w:rFonts w:ascii="Calibri" w:eastAsia="Calibri" w:hAnsi="Calibri" w:cs="Calibri"/>
          <w:sz w:val="24"/>
          <w:szCs w:val="24"/>
        </w:rPr>
        <w:t>they appear</w:t>
      </w:r>
      <w:r w:rsidR="00835510" w:rsidRPr="00A570C4">
        <w:rPr>
          <w:rFonts w:ascii="Calibri" w:eastAsia="Calibri" w:hAnsi="Calibri" w:cs="Calibri"/>
          <w:sz w:val="24"/>
          <w:szCs w:val="24"/>
        </w:rPr>
        <w:t xml:space="preserve"> as part of the prescriptions from time to </w:t>
      </w:r>
      <w:proofErr w:type="gramStart"/>
      <w:r w:rsidR="00835510" w:rsidRPr="00A570C4">
        <w:rPr>
          <w:rFonts w:ascii="Calibri" w:eastAsia="Calibri" w:hAnsi="Calibri" w:cs="Calibri"/>
          <w:sz w:val="24"/>
          <w:szCs w:val="24"/>
        </w:rPr>
        <w:t>time, and</w:t>
      </w:r>
      <w:proofErr w:type="gramEnd"/>
      <w:r w:rsidR="00835510" w:rsidRPr="00A570C4">
        <w:rPr>
          <w:rFonts w:ascii="Calibri" w:eastAsia="Calibri" w:hAnsi="Calibri" w:cs="Calibri"/>
          <w:sz w:val="24"/>
          <w:szCs w:val="24"/>
        </w:rPr>
        <w:t xml:space="preserve"> </w:t>
      </w:r>
      <w:r w:rsidR="00E8465D" w:rsidRPr="00A570C4">
        <w:rPr>
          <w:rFonts w:ascii="Calibri" w:eastAsia="Calibri" w:hAnsi="Calibri" w:cs="Calibri"/>
          <w:sz w:val="24"/>
          <w:szCs w:val="24"/>
        </w:rPr>
        <w:t xml:space="preserve">are </w:t>
      </w:r>
      <w:r w:rsidR="00835510" w:rsidRPr="00A570C4">
        <w:rPr>
          <w:rFonts w:ascii="Calibri" w:eastAsia="Calibri" w:hAnsi="Calibri" w:cs="Calibri"/>
          <w:sz w:val="24"/>
          <w:szCs w:val="24"/>
        </w:rPr>
        <w:t>considered to be an</w:t>
      </w:r>
      <w:r w:rsidR="00F5572F" w:rsidRPr="00A570C4">
        <w:rPr>
          <w:rFonts w:ascii="Calibri" w:eastAsia="Calibri" w:hAnsi="Calibri" w:cs="Calibri"/>
          <w:sz w:val="24"/>
          <w:szCs w:val="24"/>
        </w:rPr>
        <w:t xml:space="preserve"> important</w:t>
      </w:r>
      <w:r w:rsidRPr="00A570C4">
        <w:rPr>
          <w:rFonts w:ascii="Calibri" w:eastAsia="Calibri" w:hAnsi="Calibri" w:cs="Calibri"/>
          <w:sz w:val="24"/>
          <w:szCs w:val="24"/>
        </w:rPr>
        <w:t xml:space="preserve"> influence</w:t>
      </w:r>
      <w:r w:rsidR="00F5572F" w:rsidRPr="00A570C4">
        <w:rPr>
          <w:rFonts w:ascii="Calibri" w:eastAsia="Calibri" w:hAnsi="Calibri" w:cs="Calibri"/>
          <w:sz w:val="24"/>
          <w:szCs w:val="24"/>
        </w:rPr>
        <w:t xml:space="preserve"> related to their</w:t>
      </w:r>
      <w:r w:rsidR="00835510" w:rsidRPr="00A570C4">
        <w:rPr>
          <w:rFonts w:ascii="Calibri" w:eastAsia="Calibri" w:hAnsi="Calibri" w:cs="Calibri"/>
          <w:sz w:val="24"/>
          <w:szCs w:val="24"/>
        </w:rPr>
        <w:t xml:space="preserve"> attitudes</w:t>
      </w:r>
      <w:r w:rsidR="00F5572F" w:rsidRPr="00A570C4">
        <w:rPr>
          <w:rFonts w:ascii="Calibri" w:eastAsia="Calibri" w:hAnsi="Calibri" w:cs="Calibri"/>
          <w:sz w:val="24"/>
          <w:szCs w:val="24"/>
        </w:rPr>
        <w:t xml:space="preserve"> in fate</w:t>
      </w:r>
      <w:r w:rsidR="005E725F" w:rsidRPr="00A570C4">
        <w:rPr>
          <w:rFonts w:ascii="Calibri" w:eastAsia="Calibri" w:hAnsi="Calibri" w:cs="Calibri"/>
          <w:sz w:val="24"/>
          <w:szCs w:val="24"/>
        </w:rPr>
        <w:t xml:space="preserve"> and their practice approach</w:t>
      </w:r>
      <w:r w:rsidR="00F5572F" w:rsidRPr="00A570C4">
        <w:rPr>
          <w:rFonts w:ascii="Calibri" w:eastAsia="Calibri" w:hAnsi="Calibri" w:cs="Calibri"/>
          <w:sz w:val="24"/>
          <w:szCs w:val="24"/>
        </w:rPr>
        <w:t xml:space="preserve">. Each participant </w:t>
      </w:r>
      <w:r w:rsidR="00181B1A" w:rsidRPr="00A570C4">
        <w:rPr>
          <w:rFonts w:ascii="Calibri" w:eastAsia="Calibri" w:hAnsi="Calibri" w:cs="Calibri"/>
          <w:sz w:val="24"/>
          <w:szCs w:val="24"/>
        </w:rPr>
        <w:t>had</w:t>
      </w:r>
      <w:r w:rsidR="00F5572F" w:rsidRPr="00A570C4">
        <w:rPr>
          <w:rFonts w:ascii="Calibri" w:eastAsia="Calibri" w:hAnsi="Calibri" w:cs="Calibri"/>
          <w:sz w:val="24"/>
          <w:szCs w:val="24"/>
        </w:rPr>
        <w:t xml:space="preserve"> their own blend of beliefs and views developed </w:t>
      </w:r>
      <w:r w:rsidR="00E91845" w:rsidRPr="00A570C4">
        <w:rPr>
          <w:rFonts w:ascii="Calibri" w:eastAsia="Calibri" w:hAnsi="Calibri" w:cs="Calibri"/>
          <w:sz w:val="24"/>
          <w:szCs w:val="24"/>
        </w:rPr>
        <w:t xml:space="preserve">over </w:t>
      </w:r>
      <w:r w:rsidR="00F5572F" w:rsidRPr="00A570C4">
        <w:rPr>
          <w:rFonts w:ascii="Calibri" w:eastAsia="Calibri" w:hAnsi="Calibri" w:cs="Calibri"/>
          <w:sz w:val="24"/>
          <w:szCs w:val="24"/>
        </w:rPr>
        <w:t>the years.</w:t>
      </w:r>
    </w:p>
    <w:p w14:paraId="40FE2E20" w14:textId="77777777" w:rsidR="00FF032F" w:rsidRPr="00A570C4" w:rsidRDefault="00FF032F" w:rsidP="00507B68">
      <w:pPr>
        <w:spacing w:line="360" w:lineRule="exact"/>
        <w:ind w:firstLine="1440"/>
        <w:rPr>
          <w:rFonts w:ascii="Calibri" w:eastAsia="Calibri" w:hAnsi="Calibri" w:cs="Calibri"/>
          <w:sz w:val="24"/>
          <w:szCs w:val="24"/>
        </w:rPr>
      </w:pPr>
    </w:p>
    <w:p w14:paraId="723C6820" w14:textId="26AD4B9D"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Jay</w:t>
      </w:r>
      <w:r w:rsidR="00181B1A" w:rsidRPr="00A570C4">
        <w:rPr>
          <w:rFonts w:ascii="Calibri" w:eastAsia="Calibri" w:hAnsi="Calibri" w:cs="Calibri"/>
          <w:sz w:val="24"/>
          <w:szCs w:val="24"/>
        </w:rPr>
        <w:t xml:space="preserve">’s </w:t>
      </w:r>
      <w:r w:rsidRPr="00A570C4">
        <w:rPr>
          <w:rFonts w:ascii="Calibri" w:eastAsia="Calibri" w:hAnsi="Calibri" w:cs="Calibri"/>
          <w:sz w:val="24"/>
          <w:szCs w:val="24"/>
        </w:rPr>
        <w:t>personal belief is Buddhism and Taoism</w:t>
      </w:r>
      <w:r w:rsidR="00E91845" w:rsidRPr="00A570C4">
        <w:rPr>
          <w:rFonts w:ascii="Calibri" w:eastAsia="Calibri" w:hAnsi="Calibri" w:cs="Calibri"/>
          <w:sz w:val="24"/>
          <w:szCs w:val="24"/>
        </w:rPr>
        <w:t>;</w:t>
      </w:r>
      <w:r w:rsidR="00C13AF3" w:rsidRPr="00A570C4">
        <w:rPr>
          <w:rFonts w:ascii="Calibri" w:eastAsia="Calibri" w:hAnsi="Calibri" w:cs="Calibri"/>
          <w:sz w:val="24"/>
          <w:szCs w:val="24"/>
        </w:rPr>
        <w:t xml:space="preserve"> he </w:t>
      </w:r>
      <w:r w:rsidRPr="00A570C4">
        <w:rPr>
          <w:rFonts w:ascii="Calibri" w:eastAsia="Calibri" w:hAnsi="Calibri" w:cs="Calibri"/>
          <w:sz w:val="24"/>
          <w:szCs w:val="24"/>
        </w:rPr>
        <w:t>mentioned that</w:t>
      </w:r>
      <w:r w:rsidR="004E3780" w:rsidRPr="00A570C4">
        <w:rPr>
          <w:rFonts w:ascii="Calibri" w:eastAsia="Calibri" w:hAnsi="Calibri" w:cs="Calibri"/>
          <w:sz w:val="24"/>
          <w:szCs w:val="24"/>
        </w:rPr>
        <w:t xml:space="preserve">, </w:t>
      </w:r>
      <w:r w:rsidRPr="00A570C4">
        <w:rPr>
          <w:rFonts w:ascii="Calibri" w:eastAsia="Calibri" w:hAnsi="Calibri" w:cs="Calibri"/>
          <w:sz w:val="24"/>
          <w:szCs w:val="24"/>
        </w:rPr>
        <w:t>unless the client</w:t>
      </w:r>
      <w:r w:rsidR="004E3780" w:rsidRPr="00A570C4">
        <w:rPr>
          <w:rFonts w:ascii="Calibri" w:eastAsia="Calibri" w:hAnsi="Calibri" w:cs="Calibri"/>
          <w:sz w:val="24"/>
          <w:szCs w:val="24"/>
        </w:rPr>
        <w:t>’</w:t>
      </w:r>
      <w:r w:rsidRPr="00A570C4">
        <w:rPr>
          <w:rFonts w:ascii="Calibri" w:eastAsia="Calibri" w:hAnsi="Calibri" w:cs="Calibri"/>
          <w:sz w:val="24"/>
          <w:szCs w:val="24"/>
        </w:rPr>
        <w:t xml:space="preserve">s chart indicates religious influences, religion is not used in the context of consultation. </w:t>
      </w:r>
      <w:r w:rsidR="001D18AB" w:rsidRPr="00A570C4">
        <w:rPr>
          <w:rFonts w:ascii="Calibri" w:eastAsia="Calibri" w:hAnsi="Calibri" w:cs="Calibri"/>
          <w:sz w:val="24"/>
          <w:szCs w:val="24"/>
        </w:rPr>
        <w:t>He</w:t>
      </w:r>
      <w:r w:rsidRPr="00A570C4">
        <w:rPr>
          <w:rFonts w:ascii="Calibri" w:eastAsia="Calibri" w:hAnsi="Calibri" w:cs="Calibri"/>
          <w:sz w:val="24"/>
          <w:szCs w:val="24"/>
        </w:rPr>
        <w:t xml:space="preserve"> would </w:t>
      </w:r>
      <w:r w:rsidR="00E91845" w:rsidRPr="00A570C4">
        <w:rPr>
          <w:rFonts w:ascii="Calibri" w:eastAsia="Calibri" w:hAnsi="Calibri" w:cs="Calibri"/>
          <w:sz w:val="24"/>
          <w:szCs w:val="24"/>
        </w:rPr>
        <w:t xml:space="preserve">instead </w:t>
      </w:r>
      <w:r w:rsidRPr="00A570C4">
        <w:rPr>
          <w:rFonts w:ascii="Calibri" w:eastAsia="Calibri" w:hAnsi="Calibri" w:cs="Calibri"/>
          <w:sz w:val="24"/>
          <w:szCs w:val="24"/>
        </w:rPr>
        <w:t>use universal</w:t>
      </w:r>
      <w:r w:rsidR="007D164B" w:rsidRPr="00A570C4">
        <w:rPr>
          <w:rFonts w:ascii="Calibri" w:eastAsia="Calibri" w:hAnsi="Calibri" w:cs="Calibri"/>
          <w:sz w:val="24"/>
          <w:szCs w:val="24"/>
        </w:rPr>
        <w:t xml:space="preserve"> truths</w:t>
      </w:r>
      <w:r w:rsidR="00C13AF3"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such as compassion and basic goodness. </w:t>
      </w:r>
      <w:r w:rsidR="00F20BE4" w:rsidRPr="00A570C4">
        <w:rPr>
          <w:rFonts w:ascii="Calibri" w:eastAsia="Calibri" w:hAnsi="Calibri" w:cs="Calibri"/>
          <w:sz w:val="24"/>
          <w:szCs w:val="24"/>
        </w:rPr>
        <w:t>The approach is s</w:t>
      </w:r>
      <w:r w:rsidR="005E725F" w:rsidRPr="00A570C4">
        <w:rPr>
          <w:rFonts w:ascii="Calibri" w:eastAsia="Calibri" w:hAnsi="Calibri" w:cs="Calibri"/>
          <w:sz w:val="24"/>
          <w:szCs w:val="24"/>
        </w:rPr>
        <w:t>imilar to</w:t>
      </w:r>
      <w:r w:rsidR="00F20BE4" w:rsidRPr="00A570C4">
        <w:rPr>
          <w:rFonts w:ascii="Calibri" w:eastAsia="Calibri" w:hAnsi="Calibri" w:cs="Calibri"/>
          <w:sz w:val="24"/>
          <w:szCs w:val="24"/>
        </w:rPr>
        <w:t xml:space="preserve"> a combination of</w:t>
      </w:r>
      <w:r w:rsidR="005E725F" w:rsidRPr="00A570C4">
        <w:rPr>
          <w:rFonts w:ascii="Calibri" w:eastAsia="Calibri" w:hAnsi="Calibri" w:cs="Calibri"/>
          <w:sz w:val="24"/>
          <w:szCs w:val="24"/>
        </w:rPr>
        <w:t xml:space="preserve"> the two</w:t>
      </w:r>
      <w:r w:rsidR="00F20BE4" w:rsidRPr="00A570C4">
        <w:rPr>
          <w:rFonts w:ascii="Calibri" w:eastAsia="Calibri" w:hAnsi="Calibri" w:cs="Calibri"/>
          <w:sz w:val="24"/>
          <w:szCs w:val="24"/>
        </w:rPr>
        <w:t xml:space="preserve"> types</w:t>
      </w:r>
      <w:r w:rsidR="005E725F" w:rsidRPr="00A570C4">
        <w:rPr>
          <w:rFonts w:ascii="Calibri" w:eastAsia="Calibri" w:hAnsi="Calibri" w:cs="Calibri"/>
          <w:sz w:val="24"/>
          <w:szCs w:val="24"/>
        </w:rPr>
        <w:t xml:space="preserve"> of astrology</w:t>
      </w:r>
      <w:r w:rsidR="00F20BE4" w:rsidRPr="00A570C4">
        <w:rPr>
          <w:rFonts w:ascii="Calibri" w:eastAsia="Calibri" w:hAnsi="Calibri" w:cs="Calibri"/>
          <w:sz w:val="24"/>
          <w:szCs w:val="24"/>
        </w:rPr>
        <w:t xml:space="preserve"> identifi</w:t>
      </w:r>
      <w:r w:rsidR="005E725F" w:rsidRPr="00A570C4">
        <w:rPr>
          <w:rFonts w:ascii="Calibri" w:eastAsia="Calibri" w:hAnsi="Calibri" w:cs="Calibri"/>
          <w:sz w:val="24"/>
          <w:szCs w:val="24"/>
        </w:rPr>
        <w:t>ed by Campion</w:t>
      </w:r>
      <w:r w:rsidR="00F20BE4" w:rsidRPr="00A570C4">
        <w:rPr>
          <w:rFonts w:ascii="Calibri" w:eastAsia="Calibri" w:hAnsi="Calibri" w:cs="Calibri"/>
          <w:sz w:val="24"/>
          <w:szCs w:val="24"/>
        </w:rPr>
        <w:t>, regarding the</w:t>
      </w:r>
      <w:r w:rsidR="00C13AF3" w:rsidRPr="00A570C4">
        <w:rPr>
          <w:rFonts w:ascii="Calibri" w:eastAsia="Calibri" w:hAnsi="Calibri" w:cs="Calibri"/>
          <w:sz w:val="24"/>
          <w:szCs w:val="24"/>
        </w:rPr>
        <w:t xml:space="preserve"> </w:t>
      </w:r>
      <w:r w:rsidR="00F20BE4" w:rsidRPr="00A570C4">
        <w:rPr>
          <w:rFonts w:ascii="Calibri" w:eastAsia="Calibri" w:hAnsi="Calibri" w:cs="Calibri"/>
          <w:sz w:val="24"/>
          <w:szCs w:val="24"/>
        </w:rPr>
        <w:t xml:space="preserve">practices under </w:t>
      </w:r>
      <w:r w:rsidR="00584F36" w:rsidRPr="00A570C4">
        <w:rPr>
          <w:rFonts w:ascii="Calibri" w:eastAsia="Calibri" w:hAnsi="Calibri" w:cs="Calibri"/>
          <w:sz w:val="24"/>
          <w:szCs w:val="24"/>
        </w:rPr>
        <w:t>possible</w:t>
      </w:r>
      <w:r w:rsidR="00F20BE4" w:rsidRPr="00A570C4">
        <w:rPr>
          <w:rFonts w:ascii="Calibri" w:eastAsia="Calibri" w:hAnsi="Calibri" w:cs="Calibri"/>
          <w:sz w:val="24"/>
          <w:szCs w:val="24"/>
        </w:rPr>
        <w:t xml:space="preserve"> influence of the ’New Age’ in the West</w:t>
      </w:r>
      <w:r w:rsidR="005E725F" w:rsidRPr="00A570C4">
        <w:rPr>
          <w:rFonts w:ascii="Calibri" w:eastAsia="Calibri" w:hAnsi="Calibri" w:cs="Calibri"/>
          <w:sz w:val="24"/>
          <w:szCs w:val="24"/>
        </w:rPr>
        <w:t>.</w:t>
      </w:r>
      <w:r w:rsidR="005E725F" w:rsidRPr="00A570C4">
        <w:rPr>
          <w:rStyle w:val="FootnoteReference"/>
          <w:rFonts w:ascii="Calibri" w:eastAsia="Calibri" w:hAnsi="Calibri" w:cs="Calibri"/>
          <w:sz w:val="24"/>
          <w:szCs w:val="24"/>
        </w:rPr>
        <w:footnoteReference w:id="140"/>
      </w:r>
      <w:r w:rsidR="005E725F" w:rsidRPr="00A570C4">
        <w:rPr>
          <w:rFonts w:ascii="Calibri" w:eastAsia="Calibri" w:hAnsi="Calibri" w:cs="Calibri"/>
          <w:sz w:val="24"/>
          <w:szCs w:val="24"/>
        </w:rPr>
        <w:t xml:space="preserve"> Jay</w:t>
      </w:r>
      <w:r w:rsidR="00F20BE4" w:rsidRPr="00A570C4">
        <w:rPr>
          <w:rFonts w:ascii="Calibri" w:eastAsia="Calibri" w:hAnsi="Calibri" w:cs="Calibri"/>
          <w:sz w:val="24"/>
          <w:szCs w:val="24"/>
        </w:rPr>
        <w:t>’s approach is</w:t>
      </w:r>
      <w:r w:rsidR="005E725F" w:rsidRPr="00A570C4">
        <w:rPr>
          <w:rFonts w:ascii="Calibri" w:eastAsia="Calibri" w:hAnsi="Calibri" w:cs="Calibri"/>
          <w:sz w:val="24"/>
          <w:szCs w:val="24"/>
        </w:rPr>
        <w:t xml:space="preserve"> a combination of spiritual </w:t>
      </w:r>
      <w:r w:rsidR="00E814C7" w:rsidRPr="00A570C4">
        <w:rPr>
          <w:rFonts w:ascii="Calibri" w:eastAsia="Calibri" w:hAnsi="Calibri" w:cs="Calibri"/>
          <w:sz w:val="24"/>
          <w:szCs w:val="24"/>
        </w:rPr>
        <w:t xml:space="preserve">evolution </w:t>
      </w:r>
      <w:r w:rsidR="005E725F" w:rsidRPr="00A570C4">
        <w:rPr>
          <w:rFonts w:ascii="Calibri" w:eastAsia="Calibri" w:hAnsi="Calibri" w:cs="Calibri"/>
          <w:sz w:val="24"/>
          <w:szCs w:val="24"/>
        </w:rPr>
        <w:t>and personal development</w:t>
      </w:r>
      <w:r w:rsidR="00F20BE4" w:rsidRPr="00A570C4">
        <w:rPr>
          <w:rFonts w:ascii="Calibri" w:eastAsia="Calibri" w:hAnsi="Calibri" w:cs="Calibri"/>
          <w:sz w:val="24"/>
          <w:szCs w:val="24"/>
        </w:rPr>
        <w:t xml:space="preserve"> in</w:t>
      </w:r>
      <w:r w:rsidR="005E725F" w:rsidRPr="00A570C4">
        <w:rPr>
          <w:rFonts w:ascii="Calibri" w:eastAsia="Calibri" w:hAnsi="Calibri" w:cs="Calibri"/>
          <w:sz w:val="24"/>
          <w:szCs w:val="24"/>
        </w:rPr>
        <w:t xml:space="preserve"> guid</w:t>
      </w:r>
      <w:r w:rsidR="00F20BE4" w:rsidRPr="00A570C4">
        <w:rPr>
          <w:rFonts w:ascii="Calibri" w:eastAsia="Calibri" w:hAnsi="Calibri" w:cs="Calibri"/>
          <w:sz w:val="24"/>
          <w:szCs w:val="24"/>
        </w:rPr>
        <w:t>ing</w:t>
      </w:r>
      <w:r w:rsidR="005E725F" w:rsidRPr="00A570C4">
        <w:rPr>
          <w:rFonts w:ascii="Calibri" w:eastAsia="Calibri" w:hAnsi="Calibri" w:cs="Calibri"/>
          <w:sz w:val="24"/>
          <w:szCs w:val="24"/>
        </w:rPr>
        <w:t xml:space="preserve"> the individual to the path of </w:t>
      </w:r>
      <w:r w:rsidR="005E725F" w:rsidRPr="00A570C4">
        <w:rPr>
          <w:rFonts w:ascii="Calibri" w:eastAsia="Calibri" w:hAnsi="Calibri" w:cs="Calibri"/>
          <w:i/>
          <w:iCs/>
          <w:sz w:val="24"/>
          <w:szCs w:val="24"/>
        </w:rPr>
        <w:t>Ziran</w:t>
      </w:r>
      <w:r w:rsidR="005E725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Si and Tess </w:t>
      </w:r>
      <w:r w:rsidR="004E3780" w:rsidRPr="00A570C4">
        <w:rPr>
          <w:rFonts w:ascii="Calibri" w:eastAsia="Calibri" w:hAnsi="Calibri" w:cs="Calibri"/>
          <w:sz w:val="24"/>
          <w:szCs w:val="24"/>
        </w:rPr>
        <w:t>take</w:t>
      </w:r>
      <w:r w:rsidRPr="00A570C4">
        <w:rPr>
          <w:rFonts w:ascii="Calibri" w:eastAsia="Calibri" w:hAnsi="Calibri" w:cs="Calibri"/>
          <w:sz w:val="24"/>
          <w:szCs w:val="24"/>
        </w:rPr>
        <w:t xml:space="preserve"> a similar </w:t>
      </w:r>
      <w:r w:rsidR="001D18AB" w:rsidRPr="00A570C4">
        <w:rPr>
          <w:rFonts w:ascii="Calibri" w:eastAsia="Calibri" w:hAnsi="Calibri" w:cs="Calibri"/>
          <w:sz w:val="24"/>
          <w:szCs w:val="24"/>
        </w:rPr>
        <w:t>approach;</w:t>
      </w:r>
      <w:r w:rsidRPr="00A570C4">
        <w:rPr>
          <w:rFonts w:ascii="Calibri" w:eastAsia="Calibri" w:hAnsi="Calibri" w:cs="Calibri"/>
          <w:sz w:val="24"/>
          <w:szCs w:val="24"/>
        </w:rPr>
        <w:t xml:space="preserve"> however, they also recommend clients to practice </w:t>
      </w:r>
      <w:r w:rsidR="004E3780"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particular religion or spiritual practices as part of the advice they prescribe. Tess said, </w:t>
      </w:r>
    </w:p>
    <w:p w14:paraId="1273800D" w14:textId="77777777" w:rsidR="00FF032F" w:rsidRPr="00A570C4" w:rsidRDefault="00FF032F" w:rsidP="00507B68">
      <w:pPr>
        <w:spacing w:line="360" w:lineRule="exact"/>
        <w:ind w:firstLine="1440"/>
        <w:rPr>
          <w:rFonts w:ascii="Calibri" w:eastAsia="Calibri" w:hAnsi="Calibri" w:cs="Calibri"/>
          <w:sz w:val="24"/>
          <w:szCs w:val="24"/>
        </w:rPr>
      </w:pPr>
    </w:p>
    <w:p w14:paraId="74041FE7" w14:textId="4AC6056F"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‘Not one singular religion or practice can be flawless, that is why I use a combination of a lot of different traditions and practices. Prescribing people</w:t>
      </w:r>
      <w:r w:rsidR="004716C4" w:rsidRPr="00A570C4">
        <w:rPr>
          <w:rFonts w:ascii="Calibri" w:eastAsia="Calibri" w:hAnsi="Calibri" w:cs="Calibri"/>
          <w:sz w:val="24"/>
          <w:szCs w:val="24"/>
        </w:rPr>
        <w:t xml:space="preserve"> what </w:t>
      </w:r>
      <w:r w:rsidRPr="00A570C4">
        <w:rPr>
          <w:rFonts w:ascii="Calibri" w:eastAsia="Calibri" w:hAnsi="Calibri" w:cs="Calibri"/>
          <w:sz w:val="24"/>
          <w:szCs w:val="24"/>
        </w:rPr>
        <w:t xml:space="preserve">they need. People of </w:t>
      </w:r>
      <w:r w:rsidR="001D18AB" w:rsidRPr="00A570C4">
        <w:rPr>
          <w:rFonts w:ascii="Calibri" w:eastAsia="Calibri" w:hAnsi="Calibri" w:cs="Calibri"/>
          <w:sz w:val="24"/>
          <w:szCs w:val="24"/>
        </w:rPr>
        <w:t>diverse backgrounds</w:t>
      </w:r>
      <w:r w:rsidRPr="00A570C4">
        <w:rPr>
          <w:rFonts w:ascii="Calibri" w:eastAsia="Calibri" w:hAnsi="Calibri" w:cs="Calibri"/>
          <w:sz w:val="24"/>
          <w:szCs w:val="24"/>
        </w:rPr>
        <w:t xml:space="preserve"> would come to me, and so, I have to speak in the ‘language’ that they could understand and comprehend’</w:t>
      </w:r>
      <w:r w:rsidR="004E3780"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5D48CF10" w14:textId="77777777" w:rsidR="00FF032F" w:rsidRPr="00A570C4" w:rsidRDefault="00FF032F" w:rsidP="00507B68">
      <w:pPr>
        <w:spacing w:line="360" w:lineRule="exact"/>
        <w:ind w:firstLine="1440"/>
        <w:rPr>
          <w:rFonts w:ascii="Calibri" w:eastAsia="Calibri" w:hAnsi="Calibri" w:cs="Calibri"/>
          <w:sz w:val="24"/>
          <w:szCs w:val="24"/>
        </w:rPr>
      </w:pPr>
    </w:p>
    <w:p w14:paraId="4D3C7340" w14:textId="519A000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lastRenderedPageBreak/>
        <w:t>Although both Tess and Si ha</w:t>
      </w:r>
      <w:r w:rsidR="004E3780" w:rsidRPr="00A570C4">
        <w:rPr>
          <w:rFonts w:ascii="Calibri" w:eastAsia="Calibri" w:hAnsi="Calibri" w:cs="Calibri"/>
          <w:sz w:val="24"/>
          <w:szCs w:val="24"/>
        </w:rPr>
        <w:t>ve</w:t>
      </w:r>
      <w:r w:rsidRPr="00A570C4">
        <w:rPr>
          <w:rFonts w:ascii="Calibri" w:eastAsia="Calibri" w:hAnsi="Calibri" w:cs="Calibri"/>
          <w:sz w:val="24"/>
          <w:szCs w:val="24"/>
        </w:rPr>
        <w:t xml:space="preserve"> their own personal belief</w:t>
      </w:r>
      <w:r w:rsidR="004E3780" w:rsidRPr="00A570C4">
        <w:rPr>
          <w:rFonts w:ascii="Calibri" w:eastAsia="Calibri" w:hAnsi="Calibri" w:cs="Calibri"/>
          <w:sz w:val="24"/>
          <w:szCs w:val="24"/>
        </w:rPr>
        <w:t>s</w:t>
      </w:r>
      <w:r w:rsidRPr="00A570C4">
        <w:rPr>
          <w:rFonts w:ascii="Calibri" w:eastAsia="Calibri" w:hAnsi="Calibri" w:cs="Calibri"/>
          <w:sz w:val="24"/>
          <w:szCs w:val="24"/>
        </w:rPr>
        <w:t xml:space="preserve"> in Eastern religions, they also embrace alternative views</w:t>
      </w:r>
      <w:r w:rsidR="007D164B" w:rsidRPr="00A570C4">
        <w:rPr>
          <w:rFonts w:ascii="Calibri" w:eastAsia="Calibri" w:hAnsi="Calibri" w:cs="Calibri"/>
          <w:sz w:val="24"/>
          <w:szCs w:val="24"/>
        </w:rPr>
        <w:t xml:space="preserve"> and beliefs</w:t>
      </w:r>
      <w:r w:rsidRPr="00A570C4">
        <w:rPr>
          <w:rFonts w:ascii="Calibri" w:eastAsia="Calibri" w:hAnsi="Calibri" w:cs="Calibri"/>
          <w:sz w:val="24"/>
          <w:szCs w:val="24"/>
        </w:rPr>
        <w:t xml:space="preserve"> within the prescription</w:t>
      </w:r>
      <w:r w:rsidR="007D164B" w:rsidRPr="00A570C4">
        <w:rPr>
          <w:rFonts w:ascii="Calibri" w:eastAsia="Calibri" w:hAnsi="Calibri" w:cs="Calibri"/>
          <w:sz w:val="24"/>
          <w:szCs w:val="24"/>
        </w:rPr>
        <w:t>.</w:t>
      </w:r>
      <w:r w:rsidRPr="00A570C4">
        <w:rPr>
          <w:rFonts w:ascii="Calibri" w:eastAsia="Calibri" w:hAnsi="Calibri" w:cs="Calibri"/>
          <w:sz w:val="24"/>
          <w:szCs w:val="24"/>
        </w:rPr>
        <w:t xml:space="preserve"> When </w:t>
      </w:r>
      <w:r w:rsidR="004E3780" w:rsidRPr="00A570C4">
        <w:rPr>
          <w:rFonts w:ascii="Calibri" w:eastAsia="Calibri" w:hAnsi="Calibri" w:cs="Calibri"/>
          <w:sz w:val="24"/>
          <w:szCs w:val="24"/>
        </w:rPr>
        <w:t xml:space="preserve">I </w:t>
      </w:r>
      <w:r w:rsidRPr="00A570C4">
        <w:rPr>
          <w:rFonts w:ascii="Calibri" w:eastAsia="Calibri" w:hAnsi="Calibri" w:cs="Calibri"/>
          <w:sz w:val="24"/>
          <w:szCs w:val="24"/>
        </w:rPr>
        <w:t>asked Si</w:t>
      </w:r>
      <w:r w:rsidR="004E3780" w:rsidRPr="00A570C4">
        <w:rPr>
          <w:rFonts w:ascii="Calibri" w:eastAsia="Calibri" w:hAnsi="Calibri" w:cs="Calibri"/>
          <w:sz w:val="24"/>
          <w:szCs w:val="24"/>
        </w:rPr>
        <w:t xml:space="preserve"> for his</w:t>
      </w:r>
      <w:r w:rsidRPr="00A570C4">
        <w:rPr>
          <w:rFonts w:ascii="Calibri" w:eastAsia="Calibri" w:hAnsi="Calibri" w:cs="Calibri"/>
          <w:sz w:val="24"/>
          <w:szCs w:val="24"/>
        </w:rPr>
        <w:t xml:space="preserve"> views on matters of belief, he said religion and spirituality is an important quality </w:t>
      </w:r>
      <w:r w:rsidR="006C60ED" w:rsidRPr="00A570C4">
        <w:rPr>
          <w:rFonts w:ascii="Calibri" w:eastAsia="Calibri" w:hAnsi="Calibri" w:cs="Calibri"/>
          <w:sz w:val="24"/>
          <w:szCs w:val="24"/>
        </w:rPr>
        <w:t xml:space="preserve">in order </w:t>
      </w:r>
      <w:r w:rsidRPr="00A570C4">
        <w:rPr>
          <w:rFonts w:ascii="Calibri" w:eastAsia="Calibri" w:hAnsi="Calibri" w:cs="Calibri"/>
          <w:sz w:val="24"/>
          <w:szCs w:val="24"/>
        </w:rPr>
        <w:t xml:space="preserve">to achieve the highest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yun</w:t>
      </w:r>
      <w:proofErr w:type="spellEnd"/>
      <w:r w:rsidR="00E814C7" w:rsidRPr="00A570C4">
        <w:rPr>
          <w:rFonts w:ascii="Calibri" w:eastAsia="Calibri" w:hAnsi="Calibri" w:cs="Calibri"/>
          <w:i/>
          <w:sz w:val="24"/>
          <w:szCs w:val="24"/>
        </w:rPr>
        <w:t xml:space="preserve"> </w:t>
      </w:r>
      <w:r w:rsidR="00E814C7" w:rsidRPr="00A570C4">
        <w:rPr>
          <w:rFonts w:ascii="Calibri" w:eastAsia="Calibri" w:hAnsi="Calibri" w:cs="Calibri"/>
          <w:iCs/>
          <w:sz w:val="24"/>
          <w:szCs w:val="24"/>
        </w:rPr>
        <w:t xml:space="preserve">or </w:t>
      </w:r>
      <w:r w:rsidR="00E814C7" w:rsidRPr="00A570C4">
        <w:rPr>
          <w:rFonts w:ascii="Calibri" w:eastAsia="Calibri" w:hAnsi="Calibri" w:cs="Calibri"/>
          <w:i/>
          <w:sz w:val="24"/>
          <w:szCs w:val="24"/>
        </w:rPr>
        <w:t>Ziran</w:t>
      </w:r>
      <w:r w:rsidRPr="00A570C4">
        <w:rPr>
          <w:rFonts w:ascii="Calibri" w:eastAsia="Calibri" w:hAnsi="Calibri" w:cs="Calibri"/>
          <w:sz w:val="24"/>
          <w:szCs w:val="24"/>
        </w:rPr>
        <w:t>. He said, in traditional folklore the</w:t>
      </w:r>
      <w:r w:rsidR="00C13AF3" w:rsidRPr="00A570C4">
        <w:rPr>
          <w:rFonts w:ascii="Calibri" w:eastAsia="Calibri" w:hAnsi="Calibri" w:cs="Calibri"/>
          <w:sz w:val="24"/>
          <w:szCs w:val="24"/>
        </w:rPr>
        <w:t>re are</w:t>
      </w:r>
      <w:r w:rsidRPr="00A570C4">
        <w:rPr>
          <w:rFonts w:ascii="Calibri" w:eastAsia="Calibri" w:hAnsi="Calibri" w:cs="Calibri"/>
          <w:sz w:val="24"/>
          <w:szCs w:val="24"/>
        </w:rPr>
        <w:t xml:space="preserve"> ‘10 </w:t>
      </w:r>
      <w:r w:rsidR="00C13AF3" w:rsidRPr="00A570C4">
        <w:rPr>
          <w:rFonts w:ascii="Calibri" w:eastAsia="Calibri" w:hAnsi="Calibri" w:cs="Calibri"/>
          <w:sz w:val="24"/>
          <w:szCs w:val="24"/>
        </w:rPr>
        <w:t>guidelines</w:t>
      </w:r>
      <w:r w:rsidRPr="00A570C4">
        <w:rPr>
          <w:rFonts w:ascii="Calibri" w:eastAsia="Calibri" w:hAnsi="Calibri" w:cs="Calibri"/>
          <w:sz w:val="24"/>
          <w:szCs w:val="24"/>
        </w:rPr>
        <w:t xml:space="preserve"> in achieving the highest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00E814C7" w:rsidRPr="00A570C4">
        <w:rPr>
          <w:rFonts w:ascii="Calibri" w:eastAsia="Calibri" w:hAnsi="Calibri" w:cs="Calibri"/>
          <w:sz w:val="24"/>
          <w:szCs w:val="24"/>
        </w:rPr>
        <w:t xml:space="preserve">they </w:t>
      </w:r>
      <w:r w:rsidR="001D18AB" w:rsidRPr="00A570C4">
        <w:rPr>
          <w:rFonts w:ascii="Calibri" w:eastAsia="Calibri" w:hAnsi="Calibri" w:cs="Calibri"/>
          <w:sz w:val="24"/>
          <w:szCs w:val="24"/>
        </w:rPr>
        <w:t>are</w:t>
      </w:r>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proofErr w:type="spellStart"/>
      <w:r w:rsidRPr="00A570C4">
        <w:rPr>
          <w:rFonts w:ascii="Calibri" w:eastAsia="Calibri" w:hAnsi="Calibri" w:cs="Calibri"/>
          <w:i/>
          <w:sz w:val="24"/>
          <w:szCs w:val="24"/>
        </w:rPr>
        <w:t>yun</w:t>
      </w:r>
      <w:proofErr w:type="spellEnd"/>
      <w:r w:rsidRPr="00A570C4">
        <w:rPr>
          <w:rFonts w:ascii="Calibri" w:eastAsia="Calibri" w:hAnsi="Calibri" w:cs="Calibri"/>
          <w:sz w:val="24"/>
          <w:szCs w:val="24"/>
        </w:rPr>
        <w:t xml:space="preserve">, </w:t>
      </w:r>
      <w:r w:rsidRPr="00A570C4">
        <w:rPr>
          <w:rFonts w:ascii="Calibri" w:eastAsia="Calibri" w:hAnsi="Calibri" w:cs="Calibri"/>
          <w:i/>
          <w:sz w:val="24"/>
          <w:szCs w:val="24"/>
        </w:rPr>
        <w:t>fengshui</w:t>
      </w:r>
      <w:r w:rsidRPr="00A570C4">
        <w:rPr>
          <w:rFonts w:ascii="Calibri" w:eastAsia="Calibri" w:hAnsi="Calibri" w:cs="Calibri"/>
          <w:sz w:val="24"/>
          <w:szCs w:val="24"/>
        </w:rPr>
        <w:t>, self-enrichment and good deeds, knowledge, reputation and music, physical appearances, religion and spirituality, social skills and the last one wellness and health</w:t>
      </w:r>
      <w:r w:rsidR="006C60ED" w:rsidRPr="00A570C4">
        <w:rPr>
          <w:rFonts w:ascii="Calibri" w:eastAsia="Calibri" w:hAnsi="Calibri" w:cs="Calibri"/>
          <w:sz w:val="24"/>
          <w:szCs w:val="24"/>
        </w:rPr>
        <w:t>’</w:t>
      </w:r>
      <w:r w:rsidRPr="00A570C4">
        <w:rPr>
          <w:rFonts w:ascii="Calibri" w:eastAsia="Calibri" w:hAnsi="Calibri" w:cs="Calibri"/>
          <w:sz w:val="24"/>
          <w:szCs w:val="24"/>
        </w:rPr>
        <w:t xml:space="preserve">. Si said, </w:t>
      </w:r>
    </w:p>
    <w:p w14:paraId="231E414F" w14:textId="77777777" w:rsidR="00FF032F" w:rsidRPr="00A570C4" w:rsidRDefault="00FF032F" w:rsidP="00507B68">
      <w:pPr>
        <w:spacing w:line="360" w:lineRule="exact"/>
        <w:ind w:firstLine="1440"/>
        <w:rPr>
          <w:rFonts w:ascii="Calibri" w:eastAsia="Calibri" w:hAnsi="Calibri" w:cs="Calibri"/>
          <w:sz w:val="24"/>
          <w:szCs w:val="24"/>
        </w:rPr>
      </w:pPr>
    </w:p>
    <w:p w14:paraId="5ABC2C1E" w14:textId="3712C219"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‘Religious and spirituality is one of the ten</w:t>
      </w:r>
      <w:r w:rsidR="00BF1DFB" w:rsidRPr="00A570C4">
        <w:rPr>
          <w:rFonts w:ascii="Calibri" w:eastAsia="Calibri" w:hAnsi="Calibri" w:cs="Calibri"/>
          <w:sz w:val="24"/>
          <w:szCs w:val="24"/>
        </w:rPr>
        <w:t xml:space="preserve"> qualities</w:t>
      </w:r>
      <w:r w:rsidRPr="00A570C4">
        <w:rPr>
          <w:rFonts w:ascii="Calibri" w:eastAsia="Calibri" w:hAnsi="Calibri" w:cs="Calibri"/>
          <w:sz w:val="24"/>
          <w:szCs w:val="24"/>
        </w:rPr>
        <w:t>. Historically, it is important</w:t>
      </w:r>
      <w:r w:rsidR="00E814C7" w:rsidRPr="00A570C4">
        <w:rPr>
          <w:rFonts w:ascii="Calibri" w:eastAsia="Calibri" w:hAnsi="Calibri" w:cs="Calibri"/>
          <w:sz w:val="24"/>
          <w:szCs w:val="24"/>
        </w:rPr>
        <w:t xml:space="preserve"> </w:t>
      </w:r>
      <w:r w:rsidR="00C13AF3" w:rsidRPr="00A570C4">
        <w:rPr>
          <w:rFonts w:ascii="Calibri" w:eastAsia="Calibri" w:hAnsi="Calibri" w:cs="Calibri"/>
          <w:sz w:val="24"/>
          <w:szCs w:val="24"/>
        </w:rPr>
        <w:t>for</w:t>
      </w:r>
      <w:r w:rsidRPr="00A570C4">
        <w:rPr>
          <w:rFonts w:ascii="Calibri" w:eastAsia="Calibri" w:hAnsi="Calibri" w:cs="Calibri"/>
          <w:sz w:val="24"/>
          <w:szCs w:val="24"/>
        </w:rPr>
        <w:t xml:space="preserve"> practitioners </w:t>
      </w:r>
      <w:r w:rsidR="00C13AF3" w:rsidRPr="00A570C4">
        <w:rPr>
          <w:rFonts w:ascii="Calibri" w:eastAsia="Calibri" w:hAnsi="Calibri" w:cs="Calibri"/>
          <w:sz w:val="24"/>
          <w:szCs w:val="24"/>
        </w:rPr>
        <w:t xml:space="preserve">to </w:t>
      </w:r>
      <w:r w:rsidRPr="00A570C4">
        <w:rPr>
          <w:rFonts w:ascii="Calibri" w:eastAsia="Calibri" w:hAnsi="Calibri" w:cs="Calibri"/>
          <w:sz w:val="24"/>
          <w:szCs w:val="24"/>
        </w:rPr>
        <w:t xml:space="preserve">meditate and practice in a way to gain a sense of clarity. That enhances and sharpens their basic instincts, </w:t>
      </w:r>
      <w:r w:rsidRPr="00A570C4">
        <w:rPr>
          <w:rFonts w:ascii="Calibri" w:eastAsia="Calibri" w:hAnsi="Calibri" w:cs="Calibri"/>
          <w:i/>
          <w:sz w:val="24"/>
          <w:szCs w:val="24"/>
        </w:rPr>
        <w:t xml:space="preserve">chu </w:t>
      </w:r>
      <w:proofErr w:type="spellStart"/>
      <w:r w:rsidRPr="00A570C4">
        <w:rPr>
          <w:rFonts w:ascii="Calibri" w:eastAsia="Calibri" w:hAnsi="Calibri" w:cs="Calibri"/>
          <w:i/>
          <w:sz w:val="24"/>
          <w:szCs w:val="24"/>
        </w:rPr>
        <w:t>jui</w:t>
      </w:r>
      <w:proofErr w:type="spellEnd"/>
      <w:r w:rsidRPr="00A570C4">
        <w:rPr>
          <w:rFonts w:ascii="Calibri" w:eastAsia="Calibri" w:hAnsi="Calibri" w:cs="Calibri"/>
          <w:i/>
          <w:sz w:val="24"/>
          <w:szCs w:val="24"/>
        </w:rPr>
        <w:t xml:space="preserve"> </w:t>
      </w:r>
      <w:r w:rsidRPr="00A570C4">
        <w:rPr>
          <w:rFonts w:ascii="Calibri" w:eastAsia="Calibri" w:hAnsi="Calibri" w:cs="Calibri"/>
          <w:sz w:val="24"/>
          <w:szCs w:val="24"/>
        </w:rPr>
        <w:t xml:space="preserve">[ </w:t>
      </w:r>
      <w:r w:rsidRPr="00A570C4">
        <w:rPr>
          <w:rFonts w:ascii="Calibri" w:eastAsia="Microsoft YaHei" w:hAnsi="Calibri" w:cs="Calibri"/>
          <w:sz w:val="24"/>
          <w:szCs w:val="24"/>
        </w:rPr>
        <w:t>觸覺</w:t>
      </w:r>
      <w:r w:rsidRPr="00A570C4">
        <w:rPr>
          <w:rFonts w:ascii="Calibri" w:eastAsia="Calibri" w:hAnsi="Calibri" w:cs="Calibri"/>
          <w:sz w:val="24"/>
          <w:szCs w:val="24"/>
        </w:rPr>
        <w:t xml:space="preserve"> inspirations through senses</w:t>
      </w:r>
      <w:r w:rsidR="00BF1DFB" w:rsidRPr="00A570C4">
        <w:rPr>
          <w:rFonts w:ascii="Calibri" w:eastAsia="Calibri" w:hAnsi="Calibri" w:cs="Calibri"/>
          <w:sz w:val="24"/>
          <w:szCs w:val="24"/>
        </w:rPr>
        <w:t xml:space="preserve"> for </w:t>
      </w:r>
      <w:r w:rsidR="00BF1DFB" w:rsidRPr="00A570C4">
        <w:rPr>
          <w:rFonts w:ascii="Calibri" w:eastAsia="Calibri" w:hAnsi="Calibri" w:cs="Calibri"/>
          <w:i/>
          <w:iCs/>
          <w:sz w:val="24"/>
          <w:szCs w:val="24"/>
        </w:rPr>
        <w:t>chu ji</w:t>
      </w:r>
      <w:r w:rsidRPr="00A570C4">
        <w:rPr>
          <w:rFonts w:ascii="Calibri" w:eastAsia="Calibri" w:hAnsi="Calibri" w:cs="Calibri"/>
          <w:sz w:val="24"/>
          <w:szCs w:val="24"/>
        </w:rPr>
        <w:t>] when they engage in readings. While th</w:t>
      </w:r>
      <w:r w:rsidR="007D164B" w:rsidRPr="00A570C4">
        <w:rPr>
          <w:rFonts w:ascii="Calibri" w:eastAsia="Calibri" w:hAnsi="Calibri" w:cs="Calibri"/>
          <w:sz w:val="24"/>
          <w:szCs w:val="24"/>
        </w:rPr>
        <w:t>is</w:t>
      </w:r>
      <w:r w:rsidRPr="00A570C4">
        <w:rPr>
          <w:rFonts w:ascii="Calibri" w:eastAsia="Calibri" w:hAnsi="Calibri" w:cs="Calibri"/>
          <w:sz w:val="24"/>
          <w:szCs w:val="24"/>
        </w:rPr>
        <w:t xml:space="preserve"> </w:t>
      </w:r>
      <w:r w:rsidR="00E814C7" w:rsidRPr="00A570C4">
        <w:rPr>
          <w:rFonts w:ascii="Calibri" w:eastAsia="Calibri" w:hAnsi="Calibri" w:cs="Calibri"/>
          <w:sz w:val="24"/>
          <w:szCs w:val="24"/>
        </w:rPr>
        <w:t xml:space="preserve">category of </w:t>
      </w:r>
      <w:r w:rsidRPr="00A570C4">
        <w:rPr>
          <w:rFonts w:ascii="Calibri" w:eastAsia="Calibri" w:hAnsi="Calibri" w:cs="Calibri"/>
          <w:sz w:val="24"/>
          <w:szCs w:val="24"/>
        </w:rPr>
        <w:t xml:space="preserve">practitioners </w:t>
      </w:r>
      <w:r w:rsidR="00E814C7" w:rsidRPr="00A570C4">
        <w:rPr>
          <w:rFonts w:ascii="Calibri" w:eastAsia="Calibri" w:hAnsi="Calibri" w:cs="Calibri"/>
          <w:sz w:val="24"/>
          <w:szCs w:val="24"/>
        </w:rPr>
        <w:t>usually</w:t>
      </w:r>
      <w:r w:rsidRPr="00A570C4">
        <w:rPr>
          <w:rFonts w:ascii="Calibri" w:eastAsia="Calibri" w:hAnsi="Calibri" w:cs="Calibri"/>
          <w:sz w:val="24"/>
          <w:szCs w:val="24"/>
        </w:rPr>
        <w:t xml:space="preserve"> </w:t>
      </w:r>
      <w:r w:rsidR="00584F36" w:rsidRPr="00A570C4">
        <w:rPr>
          <w:rFonts w:ascii="Calibri" w:eastAsia="Calibri" w:hAnsi="Calibri" w:cs="Calibri"/>
          <w:sz w:val="24"/>
          <w:szCs w:val="24"/>
        </w:rPr>
        <w:t>has</w:t>
      </w:r>
      <w:r w:rsidRPr="00A570C4">
        <w:rPr>
          <w:rFonts w:ascii="Calibri" w:eastAsia="Calibri" w:hAnsi="Calibri" w:cs="Calibri"/>
          <w:sz w:val="24"/>
          <w:szCs w:val="24"/>
        </w:rPr>
        <w:t xml:space="preserve"> more time to contemplate, that enables them to give unique perspectives…</w:t>
      </w:r>
      <w:r w:rsidR="004F3C86" w:rsidRPr="00A570C4">
        <w:rPr>
          <w:rFonts w:ascii="Calibri" w:eastAsia="Calibri" w:hAnsi="Calibri" w:cs="Calibri"/>
          <w:sz w:val="24"/>
          <w:szCs w:val="24"/>
        </w:rPr>
        <w:t xml:space="preserve"> </w:t>
      </w:r>
      <w:r w:rsidRPr="00A570C4">
        <w:rPr>
          <w:rFonts w:ascii="Calibri" w:eastAsia="Calibri" w:hAnsi="Calibri" w:cs="Calibri"/>
          <w:sz w:val="24"/>
          <w:szCs w:val="24"/>
        </w:rPr>
        <w:t xml:space="preserve">However, it is not a requirement to have a religious belief in order to work with </w:t>
      </w:r>
      <w:r w:rsidR="00C13AF3" w:rsidRPr="00A570C4">
        <w:rPr>
          <w:rFonts w:ascii="Calibri" w:eastAsia="Calibri" w:hAnsi="Calibri" w:cs="Calibri"/>
          <w:sz w:val="24"/>
          <w:szCs w:val="24"/>
        </w:rPr>
        <w:t>astrology</w:t>
      </w:r>
      <w:r w:rsidRPr="00A570C4">
        <w:rPr>
          <w:rFonts w:ascii="Calibri" w:eastAsia="Calibri" w:hAnsi="Calibri" w:cs="Calibri"/>
          <w:sz w:val="24"/>
          <w:szCs w:val="24"/>
        </w:rPr>
        <w:t>’</w:t>
      </w:r>
      <w:r w:rsidR="004F3C86"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7FF5727B" w14:textId="77777777" w:rsidR="00FF032F" w:rsidRPr="00A570C4" w:rsidRDefault="00FF032F" w:rsidP="00507B68">
      <w:pPr>
        <w:spacing w:line="360" w:lineRule="exact"/>
        <w:ind w:firstLine="1440"/>
        <w:rPr>
          <w:rFonts w:ascii="Calibri" w:eastAsia="Calibri" w:hAnsi="Calibri" w:cs="Calibri"/>
          <w:sz w:val="24"/>
          <w:szCs w:val="24"/>
        </w:rPr>
      </w:pPr>
    </w:p>
    <w:p w14:paraId="0635D4FE" w14:textId="32C627A0" w:rsidR="00FF032F" w:rsidRPr="00A570C4" w:rsidRDefault="005975C5"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While religion and spirituality </w:t>
      </w:r>
      <w:r w:rsidR="001D18AB" w:rsidRPr="00A570C4">
        <w:rPr>
          <w:rFonts w:ascii="Calibri" w:eastAsia="Calibri" w:hAnsi="Calibri" w:cs="Calibri"/>
          <w:sz w:val="24"/>
          <w:szCs w:val="24"/>
        </w:rPr>
        <w:t>are</w:t>
      </w:r>
      <w:r w:rsidRPr="00A570C4">
        <w:rPr>
          <w:rFonts w:ascii="Calibri" w:eastAsia="Calibri" w:hAnsi="Calibri" w:cs="Calibri"/>
          <w:sz w:val="24"/>
          <w:szCs w:val="24"/>
        </w:rPr>
        <w:t xml:space="preserve"> traditionally important for </w:t>
      </w:r>
      <w:r w:rsidR="004F3C86" w:rsidRPr="00A570C4">
        <w:rPr>
          <w:rFonts w:ascii="Calibri" w:eastAsia="Calibri" w:hAnsi="Calibri" w:cs="Calibri"/>
          <w:sz w:val="24"/>
          <w:szCs w:val="24"/>
        </w:rPr>
        <w:t xml:space="preserve">all </w:t>
      </w:r>
      <w:r w:rsidRPr="00A570C4">
        <w:rPr>
          <w:rFonts w:ascii="Calibri" w:eastAsia="Calibri" w:hAnsi="Calibri" w:cs="Calibri"/>
          <w:sz w:val="24"/>
          <w:szCs w:val="24"/>
        </w:rPr>
        <w:t>the practitioners,</w:t>
      </w:r>
      <w:r w:rsidR="00A83325" w:rsidRPr="00A570C4">
        <w:rPr>
          <w:rFonts w:ascii="Calibri" w:eastAsia="Calibri" w:hAnsi="Calibri" w:cs="Calibri"/>
          <w:sz w:val="24"/>
          <w:szCs w:val="24"/>
        </w:rPr>
        <w:t xml:space="preserve"> </w:t>
      </w:r>
      <w:r w:rsidRPr="00A570C4">
        <w:rPr>
          <w:rFonts w:ascii="Calibri" w:eastAsia="Calibri" w:hAnsi="Calibri" w:cs="Calibri"/>
          <w:sz w:val="24"/>
          <w:szCs w:val="24"/>
        </w:rPr>
        <w:t xml:space="preserve">participants </w:t>
      </w:r>
      <w:r w:rsidR="00E94B48" w:rsidRPr="00A570C4">
        <w:rPr>
          <w:rFonts w:ascii="Calibri" w:eastAsia="Calibri" w:hAnsi="Calibri" w:cs="Calibri"/>
          <w:sz w:val="24"/>
          <w:szCs w:val="24"/>
        </w:rPr>
        <w:t xml:space="preserve">did not </w:t>
      </w:r>
      <w:r w:rsidRPr="00A570C4">
        <w:rPr>
          <w:rFonts w:ascii="Calibri" w:eastAsia="Calibri" w:hAnsi="Calibri" w:cs="Calibri"/>
          <w:sz w:val="24"/>
          <w:szCs w:val="24"/>
        </w:rPr>
        <w:t xml:space="preserve">immerse themselves in </w:t>
      </w:r>
      <w:r w:rsidR="00890F04" w:rsidRPr="00A570C4">
        <w:rPr>
          <w:rFonts w:ascii="Calibri" w:eastAsia="Calibri" w:hAnsi="Calibri" w:cs="Calibri"/>
          <w:sz w:val="24"/>
          <w:szCs w:val="24"/>
        </w:rPr>
        <w:t>only one</w:t>
      </w:r>
      <w:r w:rsidRPr="00A570C4">
        <w:rPr>
          <w:rFonts w:ascii="Calibri" w:eastAsia="Calibri" w:hAnsi="Calibri" w:cs="Calibri"/>
          <w:sz w:val="24"/>
          <w:szCs w:val="24"/>
        </w:rPr>
        <w:t xml:space="preserve"> particular </w:t>
      </w:r>
      <w:r w:rsidR="00890F04" w:rsidRPr="00A570C4">
        <w:rPr>
          <w:rFonts w:ascii="Calibri" w:eastAsia="Calibri" w:hAnsi="Calibri" w:cs="Calibri"/>
          <w:sz w:val="24"/>
          <w:szCs w:val="24"/>
        </w:rPr>
        <w:t>belief</w:t>
      </w:r>
      <w:r w:rsidR="00E94B48" w:rsidRPr="00A570C4">
        <w:rPr>
          <w:rFonts w:ascii="Calibri" w:eastAsia="Calibri" w:hAnsi="Calibri" w:cs="Calibri"/>
          <w:sz w:val="24"/>
          <w:szCs w:val="24"/>
        </w:rPr>
        <w:t xml:space="preserve"> or spiritual practice</w:t>
      </w:r>
      <w:r w:rsidRPr="00A570C4">
        <w:rPr>
          <w:rFonts w:ascii="Calibri" w:eastAsia="Calibri" w:hAnsi="Calibri" w:cs="Calibri"/>
          <w:sz w:val="24"/>
          <w:szCs w:val="24"/>
        </w:rPr>
        <w:t xml:space="preserve">. In my study, </w:t>
      </w:r>
      <w:r w:rsidR="00BF1DFB" w:rsidRPr="00A570C4">
        <w:rPr>
          <w:rFonts w:ascii="Calibri" w:eastAsia="Calibri" w:hAnsi="Calibri" w:cs="Calibri"/>
          <w:sz w:val="24"/>
          <w:szCs w:val="24"/>
        </w:rPr>
        <w:t>religious and s</w:t>
      </w:r>
      <w:r w:rsidR="00C13AF3" w:rsidRPr="00A570C4">
        <w:rPr>
          <w:rFonts w:ascii="Calibri" w:eastAsia="Calibri" w:hAnsi="Calibri" w:cs="Calibri"/>
          <w:sz w:val="24"/>
          <w:szCs w:val="24"/>
        </w:rPr>
        <w:t>piritual</w:t>
      </w:r>
      <w:r w:rsidR="00BF1DFB" w:rsidRPr="00A570C4">
        <w:rPr>
          <w:rFonts w:ascii="Calibri" w:eastAsia="Calibri" w:hAnsi="Calibri" w:cs="Calibri"/>
          <w:sz w:val="24"/>
          <w:szCs w:val="24"/>
        </w:rPr>
        <w:t xml:space="preserve"> practices are ways for individuals to gain clarity and a way to </w:t>
      </w:r>
      <w:r w:rsidR="00BF1DFB" w:rsidRPr="00A570C4">
        <w:rPr>
          <w:rFonts w:ascii="Calibri" w:eastAsia="Calibri" w:hAnsi="Calibri" w:cs="Calibri"/>
          <w:i/>
          <w:iCs/>
          <w:sz w:val="24"/>
          <w:szCs w:val="24"/>
        </w:rPr>
        <w:t>Ziran</w:t>
      </w:r>
      <w:r w:rsidR="00BF1DFB" w:rsidRPr="00A570C4">
        <w:rPr>
          <w:rFonts w:ascii="Calibri" w:eastAsia="Calibri" w:hAnsi="Calibri" w:cs="Calibri"/>
          <w:sz w:val="24"/>
          <w:szCs w:val="24"/>
        </w:rPr>
        <w:t>. They</w:t>
      </w:r>
      <w:r w:rsidRPr="00A570C4">
        <w:rPr>
          <w:rFonts w:ascii="Calibri" w:eastAsia="Calibri" w:hAnsi="Calibri" w:cs="Calibri"/>
          <w:sz w:val="24"/>
          <w:szCs w:val="24"/>
        </w:rPr>
        <w:t xml:space="preserve"> are also shown to be an important compass</w:t>
      </w:r>
      <w:r w:rsidR="004543DA" w:rsidRPr="00A570C4">
        <w:rPr>
          <w:rFonts w:ascii="Calibri" w:eastAsia="Calibri" w:hAnsi="Calibri" w:cs="Calibri"/>
          <w:sz w:val="24"/>
          <w:szCs w:val="24"/>
        </w:rPr>
        <w:t xml:space="preserve"> in life</w:t>
      </w:r>
      <w:r w:rsidRPr="00A570C4">
        <w:rPr>
          <w:rFonts w:ascii="Calibri" w:eastAsia="Calibri" w:hAnsi="Calibri" w:cs="Calibri"/>
          <w:sz w:val="24"/>
          <w:szCs w:val="24"/>
        </w:rPr>
        <w:t xml:space="preserve"> and a source for emotional relief for individuals</w:t>
      </w:r>
      <w:r w:rsidR="00E94B48" w:rsidRPr="00A570C4">
        <w:rPr>
          <w:rFonts w:ascii="Calibri" w:eastAsia="Calibri" w:hAnsi="Calibri" w:cs="Calibri"/>
          <w:sz w:val="24"/>
          <w:szCs w:val="24"/>
        </w:rPr>
        <w:t xml:space="preserve">, while also the way to the highest potential of </w:t>
      </w:r>
      <w:proofErr w:type="spellStart"/>
      <w:r w:rsidR="00E94B48" w:rsidRPr="00A570C4">
        <w:rPr>
          <w:rFonts w:ascii="Calibri" w:eastAsia="Calibri" w:hAnsi="Calibri" w:cs="Calibri"/>
          <w:i/>
          <w:iCs/>
          <w:sz w:val="24"/>
          <w:szCs w:val="24"/>
        </w:rPr>
        <w:t>ming</w:t>
      </w:r>
      <w:proofErr w:type="spellEnd"/>
      <w:r w:rsidR="00E94B48" w:rsidRPr="00A570C4">
        <w:rPr>
          <w:rFonts w:ascii="Calibri" w:eastAsia="Calibri" w:hAnsi="Calibri" w:cs="Calibri"/>
          <w:i/>
          <w:iCs/>
          <w:sz w:val="24"/>
          <w:szCs w:val="24"/>
        </w:rPr>
        <w:t xml:space="preserve"> </w:t>
      </w:r>
      <w:proofErr w:type="spellStart"/>
      <w:r w:rsidR="00E94B48" w:rsidRPr="00A570C4">
        <w:rPr>
          <w:rFonts w:ascii="Calibri" w:eastAsia="Calibri" w:hAnsi="Calibri" w:cs="Calibri"/>
          <w:i/>
          <w:iCs/>
          <w:sz w:val="24"/>
          <w:szCs w:val="24"/>
        </w:rPr>
        <w:t>yun</w:t>
      </w:r>
      <w:proofErr w:type="spellEnd"/>
      <w:r w:rsidR="00BF1DFB" w:rsidRPr="00A570C4">
        <w:rPr>
          <w:rFonts w:ascii="Calibri" w:eastAsia="Calibri" w:hAnsi="Calibri" w:cs="Calibri"/>
          <w:sz w:val="24"/>
          <w:szCs w:val="24"/>
        </w:rPr>
        <w:t xml:space="preserve"> </w:t>
      </w:r>
      <w:r w:rsidRPr="00A570C4">
        <w:rPr>
          <w:rFonts w:ascii="Calibri" w:eastAsia="Calibri" w:hAnsi="Calibri" w:cs="Calibri"/>
          <w:sz w:val="24"/>
          <w:szCs w:val="24"/>
        </w:rPr>
        <w:t>Goldie believes that ‘intentions of all religions are intrinsically the same basic goodness. They are all from compassion, it is only the people that are making the differentiation’</w:t>
      </w:r>
      <w:r w:rsidR="004F3C86" w:rsidRPr="00A570C4">
        <w:rPr>
          <w:rFonts w:ascii="Calibri" w:eastAsia="Calibri" w:hAnsi="Calibri" w:cs="Calibri"/>
          <w:sz w:val="24"/>
          <w:szCs w:val="24"/>
        </w:rPr>
        <w:t>.</w:t>
      </w:r>
      <w:r w:rsidRPr="00A570C4">
        <w:rPr>
          <w:rFonts w:ascii="Calibri" w:eastAsia="Calibri" w:hAnsi="Calibri" w:cs="Calibri"/>
          <w:sz w:val="24"/>
          <w:szCs w:val="24"/>
        </w:rPr>
        <w:t xml:space="preserve"> She thinks </w:t>
      </w:r>
      <w:r w:rsidR="004F3C86"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all beliefs can essentially fulfil spiritual needs. This general view of </w:t>
      </w:r>
      <w:r w:rsidR="004F3C86" w:rsidRPr="00A570C4">
        <w:rPr>
          <w:rFonts w:ascii="Calibri" w:eastAsia="Calibri" w:hAnsi="Calibri" w:cs="Calibri"/>
          <w:sz w:val="24"/>
          <w:szCs w:val="24"/>
        </w:rPr>
        <w:t xml:space="preserve">a </w:t>
      </w:r>
      <w:r w:rsidRPr="00A570C4">
        <w:rPr>
          <w:rFonts w:ascii="Calibri" w:eastAsia="Calibri" w:hAnsi="Calibri" w:cs="Calibri"/>
          <w:sz w:val="24"/>
          <w:szCs w:val="24"/>
        </w:rPr>
        <w:t xml:space="preserve">universal </w:t>
      </w:r>
      <w:r w:rsidR="00A83325" w:rsidRPr="00A570C4">
        <w:rPr>
          <w:rFonts w:ascii="Calibri" w:eastAsia="Calibri" w:hAnsi="Calibri" w:cs="Calibri"/>
          <w:sz w:val="24"/>
          <w:szCs w:val="24"/>
        </w:rPr>
        <w:t>truths</w:t>
      </w:r>
      <w:r w:rsidRPr="00A570C4">
        <w:rPr>
          <w:rFonts w:ascii="Calibri" w:eastAsia="Calibri" w:hAnsi="Calibri" w:cs="Calibri"/>
          <w:sz w:val="24"/>
          <w:szCs w:val="24"/>
        </w:rPr>
        <w:t xml:space="preserve"> was also shared </w:t>
      </w:r>
      <w:r w:rsidR="004F3C86" w:rsidRPr="00A570C4">
        <w:rPr>
          <w:rFonts w:ascii="Calibri" w:eastAsia="Calibri" w:hAnsi="Calibri" w:cs="Calibri"/>
          <w:sz w:val="24"/>
          <w:szCs w:val="24"/>
        </w:rPr>
        <w:t xml:space="preserve">by </w:t>
      </w:r>
      <w:r w:rsidRPr="00A570C4">
        <w:rPr>
          <w:rFonts w:ascii="Calibri" w:eastAsia="Calibri" w:hAnsi="Calibri" w:cs="Calibri"/>
          <w:sz w:val="24"/>
          <w:szCs w:val="24"/>
        </w:rPr>
        <w:t xml:space="preserve">Jay, Si, </w:t>
      </w:r>
      <w:proofErr w:type="gramStart"/>
      <w:r w:rsidRPr="00A570C4">
        <w:rPr>
          <w:rFonts w:ascii="Calibri" w:eastAsia="Calibri" w:hAnsi="Calibri" w:cs="Calibri"/>
          <w:sz w:val="24"/>
          <w:szCs w:val="24"/>
        </w:rPr>
        <w:t>Tess</w:t>
      </w:r>
      <w:proofErr w:type="gramEnd"/>
      <w:r w:rsidRPr="00A570C4">
        <w:rPr>
          <w:rFonts w:ascii="Calibri" w:eastAsia="Calibri" w:hAnsi="Calibri" w:cs="Calibri"/>
          <w:sz w:val="24"/>
          <w:szCs w:val="24"/>
        </w:rPr>
        <w:t xml:space="preserve"> and Stan. </w:t>
      </w:r>
    </w:p>
    <w:p w14:paraId="5A38D4EF" w14:textId="77777777" w:rsidR="00FF032F" w:rsidRPr="00A570C4" w:rsidRDefault="00FF032F" w:rsidP="00507B68">
      <w:pPr>
        <w:spacing w:line="360" w:lineRule="exact"/>
        <w:ind w:firstLine="1440"/>
        <w:rPr>
          <w:rFonts w:ascii="Calibri" w:eastAsia="Calibri" w:hAnsi="Calibri" w:cs="Calibri"/>
          <w:sz w:val="24"/>
          <w:szCs w:val="24"/>
        </w:rPr>
      </w:pPr>
    </w:p>
    <w:p w14:paraId="308AEF62" w14:textId="5CC302E4" w:rsidR="00FF032F" w:rsidRPr="00B42E16" w:rsidRDefault="004543DA"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Contemporary Chinese astrology is seen to </w:t>
      </w:r>
      <w:r w:rsidR="00ED477E" w:rsidRPr="00A570C4">
        <w:rPr>
          <w:rFonts w:ascii="Calibri" w:eastAsia="Calibri" w:hAnsi="Calibri" w:cs="Calibri"/>
          <w:sz w:val="24"/>
          <w:szCs w:val="24"/>
        </w:rPr>
        <w:t>have</w:t>
      </w:r>
      <w:r w:rsidRPr="00A570C4">
        <w:rPr>
          <w:rFonts w:ascii="Calibri" w:eastAsia="Calibri" w:hAnsi="Calibri" w:cs="Calibri"/>
          <w:sz w:val="24"/>
          <w:szCs w:val="24"/>
        </w:rPr>
        <w:t xml:space="preserve"> evolved from the imperial </w:t>
      </w:r>
      <w:r w:rsidRPr="00A570C4">
        <w:rPr>
          <w:rFonts w:ascii="Calibri" w:eastAsia="Calibri" w:hAnsi="Calibri" w:cs="Calibri"/>
          <w:i/>
          <w:iCs/>
          <w:sz w:val="24"/>
          <w:szCs w:val="24"/>
        </w:rPr>
        <w:t>ti</w:t>
      </w:r>
      <w:r w:rsidR="00B150D4" w:rsidRPr="00A570C4">
        <w:rPr>
          <w:rFonts w:ascii="Calibri" w:eastAsia="Calibri" w:hAnsi="Calibri" w:cs="Calibri"/>
          <w:i/>
          <w:iCs/>
          <w:sz w:val="24"/>
          <w:szCs w:val="24"/>
        </w:rPr>
        <w:t>a</w:t>
      </w:r>
      <w:r w:rsidRPr="00A570C4">
        <w:rPr>
          <w:rFonts w:ascii="Calibri" w:eastAsia="Calibri" w:hAnsi="Calibri" w:cs="Calibri"/>
          <w:i/>
          <w:iCs/>
          <w:sz w:val="24"/>
          <w:szCs w:val="24"/>
        </w:rPr>
        <w:t xml:space="preserve">n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and centred on the moral basis in spirituality instead of the throne as it was in the imperial times. Charts are being read with the individual as the centre instead of the emperor as a centre. With </w:t>
      </w:r>
      <w:r w:rsidR="00F5572F" w:rsidRPr="00A570C4">
        <w:rPr>
          <w:rFonts w:ascii="Calibri" w:eastAsia="Calibri" w:hAnsi="Calibri" w:cs="Calibri"/>
          <w:sz w:val="24"/>
          <w:szCs w:val="24"/>
        </w:rPr>
        <w:t>the influence of religion and spirituality</w:t>
      </w:r>
      <w:r w:rsidRPr="00A570C4">
        <w:rPr>
          <w:rFonts w:ascii="Calibri" w:eastAsia="Calibri" w:hAnsi="Calibri" w:cs="Calibri"/>
          <w:sz w:val="24"/>
          <w:szCs w:val="24"/>
        </w:rPr>
        <w:t>,</w:t>
      </w:r>
      <w:r w:rsidR="00F5572F" w:rsidRPr="00A570C4">
        <w:rPr>
          <w:rFonts w:ascii="Calibri" w:eastAsia="Calibri" w:hAnsi="Calibri" w:cs="Calibri"/>
          <w:sz w:val="24"/>
          <w:szCs w:val="24"/>
        </w:rPr>
        <w:t xml:space="preserve"> the idea of societal standard</w:t>
      </w:r>
      <w:r w:rsidR="004F3C86" w:rsidRPr="00A570C4">
        <w:rPr>
          <w:rFonts w:ascii="Calibri" w:eastAsia="Calibri" w:hAnsi="Calibri" w:cs="Calibri"/>
          <w:sz w:val="24"/>
          <w:szCs w:val="24"/>
        </w:rPr>
        <w:t>s</w:t>
      </w:r>
      <w:r w:rsidR="00F5572F" w:rsidRPr="00A570C4">
        <w:rPr>
          <w:rFonts w:ascii="Calibri" w:eastAsia="Calibri" w:hAnsi="Calibri" w:cs="Calibri"/>
          <w:sz w:val="24"/>
          <w:szCs w:val="24"/>
        </w:rPr>
        <w:t xml:space="preserve"> </w:t>
      </w:r>
      <w:r w:rsidR="00A83325" w:rsidRPr="00A570C4">
        <w:rPr>
          <w:rFonts w:ascii="Calibri" w:eastAsia="Calibri" w:hAnsi="Calibri" w:cs="Calibri"/>
          <w:sz w:val="24"/>
          <w:szCs w:val="24"/>
        </w:rPr>
        <w:t xml:space="preserve">is seen to be </w:t>
      </w:r>
      <w:r w:rsidR="00F5572F" w:rsidRPr="00A570C4">
        <w:rPr>
          <w:rFonts w:ascii="Calibri" w:eastAsia="Calibri" w:hAnsi="Calibri" w:cs="Calibri"/>
          <w:sz w:val="24"/>
          <w:szCs w:val="24"/>
        </w:rPr>
        <w:t>play</w:t>
      </w:r>
      <w:r w:rsidR="00A83325" w:rsidRPr="00A570C4">
        <w:rPr>
          <w:rFonts w:ascii="Calibri" w:eastAsia="Calibri" w:hAnsi="Calibri" w:cs="Calibri"/>
          <w:sz w:val="24"/>
          <w:szCs w:val="24"/>
        </w:rPr>
        <w:t>ing</w:t>
      </w:r>
      <w:r w:rsidR="00F5572F" w:rsidRPr="00A570C4">
        <w:rPr>
          <w:rFonts w:ascii="Calibri" w:eastAsia="Calibri" w:hAnsi="Calibri" w:cs="Calibri"/>
          <w:sz w:val="24"/>
          <w:szCs w:val="24"/>
        </w:rPr>
        <w:t xml:space="preserve"> a role in the readings </w:t>
      </w:r>
      <w:r w:rsidR="00A83325" w:rsidRPr="00A570C4">
        <w:rPr>
          <w:rFonts w:ascii="Calibri" w:eastAsia="Calibri" w:hAnsi="Calibri" w:cs="Calibri"/>
          <w:sz w:val="24"/>
          <w:szCs w:val="24"/>
        </w:rPr>
        <w:t>among</w:t>
      </w:r>
      <w:r w:rsidR="00F5572F" w:rsidRPr="00A570C4">
        <w:rPr>
          <w:rFonts w:ascii="Calibri" w:eastAsia="Calibri" w:hAnsi="Calibri" w:cs="Calibri"/>
          <w:sz w:val="24"/>
          <w:szCs w:val="24"/>
        </w:rPr>
        <w:t xml:space="preserve"> the participants. As the positionality of the astrologer impacts the way they practice, they </w:t>
      </w:r>
      <w:r w:rsidR="002F0B5A" w:rsidRPr="00A570C4">
        <w:rPr>
          <w:rFonts w:ascii="Calibri" w:eastAsia="Calibri" w:hAnsi="Calibri" w:cs="Calibri"/>
          <w:sz w:val="24"/>
          <w:szCs w:val="24"/>
        </w:rPr>
        <w:t xml:space="preserve">therefore </w:t>
      </w:r>
      <w:r w:rsidR="00F5572F" w:rsidRPr="00A570C4">
        <w:rPr>
          <w:rFonts w:ascii="Calibri" w:eastAsia="Calibri" w:hAnsi="Calibri" w:cs="Calibri"/>
          <w:sz w:val="24"/>
          <w:szCs w:val="24"/>
        </w:rPr>
        <w:t xml:space="preserve">constitute </w:t>
      </w:r>
      <w:r w:rsidR="009D46C2" w:rsidRPr="00A570C4">
        <w:rPr>
          <w:rFonts w:ascii="Calibri" w:eastAsia="Calibri" w:hAnsi="Calibri" w:cs="Calibri"/>
          <w:sz w:val="24"/>
          <w:szCs w:val="24"/>
        </w:rPr>
        <w:t>each</w:t>
      </w:r>
      <w:r w:rsidR="00F5572F" w:rsidRPr="00A570C4">
        <w:rPr>
          <w:rFonts w:ascii="Calibri" w:eastAsia="Calibri" w:hAnsi="Calibri" w:cs="Calibri"/>
          <w:sz w:val="24"/>
          <w:szCs w:val="24"/>
        </w:rPr>
        <w:t xml:space="preserve"> astrologer</w:t>
      </w:r>
      <w:r w:rsidR="009D46C2" w:rsidRPr="00A570C4">
        <w:rPr>
          <w:rFonts w:ascii="Calibri" w:eastAsia="Calibri" w:hAnsi="Calibri" w:cs="Calibri"/>
          <w:sz w:val="24"/>
          <w:szCs w:val="24"/>
        </w:rPr>
        <w:t>’s</w:t>
      </w:r>
      <w:r w:rsidR="00F5572F" w:rsidRPr="00A570C4">
        <w:rPr>
          <w:rFonts w:ascii="Calibri" w:eastAsia="Calibri" w:hAnsi="Calibri" w:cs="Calibri"/>
          <w:sz w:val="24"/>
          <w:szCs w:val="24"/>
        </w:rPr>
        <w:t xml:space="preserve"> own </w:t>
      </w:r>
      <w:r w:rsidR="001D18AB" w:rsidRPr="00A570C4">
        <w:rPr>
          <w:rFonts w:ascii="Calibri" w:eastAsia="Calibri" w:hAnsi="Calibri" w:cs="Calibri"/>
          <w:sz w:val="24"/>
          <w:szCs w:val="24"/>
        </w:rPr>
        <w:t>unique</w:t>
      </w:r>
      <w:r w:rsidR="00F5572F" w:rsidRPr="00A570C4">
        <w:rPr>
          <w:rFonts w:ascii="Calibri" w:eastAsia="Calibri" w:hAnsi="Calibri" w:cs="Calibri"/>
          <w:sz w:val="24"/>
          <w:szCs w:val="24"/>
        </w:rPr>
        <w:t xml:space="preserve"> style. Jay’s position is to be self-aware that every chart and every individual is unique, allowing alternate possibilities to develop in the readings. Si described himself with a neutral position, maintaining a non-judgemental approach towards the idea of good and bad towards the societal ‘norm’. Stan </w:t>
      </w:r>
      <w:r w:rsidR="009D46C2" w:rsidRPr="00A570C4">
        <w:rPr>
          <w:rFonts w:ascii="Calibri" w:eastAsia="Calibri" w:hAnsi="Calibri" w:cs="Calibri"/>
          <w:sz w:val="24"/>
          <w:szCs w:val="24"/>
        </w:rPr>
        <w:t xml:space="preserve">aims to </w:t>
      </w:r>
      <w:r w:rsidR="00F5572F" w:rsidRPr="00A570C4">
        <w:rPr>
          <w:rFonts w:ascii="Calibri" w:eastAsia="Calibri" w:hAnsi="Calibri" w:cs="Calibri"/>
          <w:sz w:val="24"/>
          <w:szCs w:val="24"/>
        </w:rPr>
        <w:t xml:space="preserve">strikes </w:t>
      </w:r>
      <w:r w:rsidR="009D46C2" w:rsidRPr="00A570C4">
        <w:rPr>
          <w:rFonts w:ascii="Calibri" w:eastAsia="Calibri" w:hAnsi="Calibri" w:cs="Calibri"/>
          <w:sz w:val="24"/>
          <w:szCs w:val="24"/>
        </w:rPr>
        <w:t xml:space="preserve">a </w:t>
      </w:r>
      <w:r w:rsidR="00F5572F" w:rsidRPr="00A570C4">
        <w:rPr>
          <w:rFonts w:ascii="Calibri" w:eastAsia="Calibri" w:hAnsi="Calibri" w:cs="Calibri"/>
          <w:sz w:val="24"/>
          <w:szCs w:val="24"/>
        </w:rPr>
        <w:t>balance between the patterns and the understanding of the different worlds, relating the reading to people with their own worldly experience</w:t>
      </w:r>
      <w:r w:rsidR="009D46C2" w:rsidRPr="00A570C4">
        <w:rPr>
          <w:rFonts w:ascii="Calibri" w:eastAsia="Calibri" w:hAnsi="Calibri" w:cs="Calibri"/>
          <w:sz w:val="24"/>
          <w:szCs w:val="24"/>
        </w:rPr>
        <w:t>s</w:t>
      </w:r>
      <w:r w:rsidR="00F5572F" w:rsidRPr="00A570C4">
        <w:rPr>
          <w:rFonts w:ascii="Calibri" w:eastAsia="Calibri" w:hAnsi="Calibri" w:cs="Calibri"/>
          <w:sz w:val="24"/>
          <w:szCs w:val="24"/>
        </w:rPr>
        <w:t xml:space="preserve">. On </w:t>
      </w:r>
      <w:r w:rsidR="00F5572F" w:rsidRPr="00A570C4">
        <w:rPr>
          <w:rFonts w:ascii="Calibri" w:eastAsia="Calibri" w:hAnsi="Calibri" w:cs="Calibri"/>
          <w:sz w:val="24"/>
          <w:szCs w:val="24"/>
        </w:rPr>
        <w:lastRenderedPageBreak/>
        <w:t xml:space="preserve">this point, Tess very much shared Stan’s view in engaging with diverse cultures, while her presentation and prescriptions have </w:t>
      </w:r>
      <w:r w:rsidR="001D18AB" w:rsidRPr="00A570C4">
        <w:rPr>
          <w:rFonts w:ascii="Calibri" w:eastAsia="Calibri" w:hAnsi="Calibri" w:cs="Calibri"/>
          <w:sz w:val="24"/>
          <w:szCs w:val="24"/>
        </w:rPr>
        <w:t>a keen sense</w:t>
      </w:r>
      <w:r w:rsidR="00F5572F" w:rsidRPr="00A570C4">
        <w:rPr>
          <w:rFonts w:ascii="Calibri" w:eastAsia="Calibri" w:hAnsi="Calibri" w:cs="Calibri"/>
          <w:sz w:val="24"/>
          <w:szCs w:val="24"/>
        </w:rPr>
        <w:t xml:space="preserve"> of her own blend of identity and values. Lastly, Goldie’s position is </w:t>
      </w:r>
      <w:r w:rsidR="002F0B5A" w:rsidRPr="00A570C4">
        <w:rPr>
          <w:rFonts w:ascii="Calibri" w:eastAsia="Calibri" w:hAnsi="Calibri" w:cs="Calibri"/>
          <w:sz w:val="24"/>
          <w:szCs w:val="24"/>
        </w:rPr>
        <w:t xml:space="preserve">focussed </w:t>
      </w:r>
      <w:r w:rsidR="00F5572F" w:rsidRPr="00A570C4">
        <w:rPr>
          <w:rFonts w:ascii="Calibri" w:eastAsia="Calibri" w:hAnsi="Calibri" w:cs="Calibri"/>
          <w:sz w:val="24"/>
          <w:szCs w:val="24"/>
        </w:rPr>
        <w:t xml:space="preserve">mainly </w:t>
      </w:r>
      <w:r w:rsidR="00453D2D" w:rsidRPr="00A570C4">
        <w:rPr>
          <w:rFonts w:ascii="Calibri" w:eastAsia="Calibri" w:hAnsi="Calibri" w:cs="Calibri"/>
          <w:sz w:val="24"/>
          <w:szCs w:val="24"/>
        </w:rPr>
        <w:t>o</w:t>
      </w:r>
      <w:r w:rsidR="00F5572F" w:rsidRPr="00A570C4">
        <w:rPr>
          <w:rFonts w:ascii="Calibri" w:eastAsia="Calibri" w:hAnsi="Calibri" w:cs="Calibri"/>
          <w:sz w:val="24"/>
          <w:szCs w:val="24"/>
        </w:rPr>
        <w:t xml:space="preserve">n spirituality, while she also based her values on some of the ideologies in Confucianism according to the example regarding gender roles.   </w:t>
      </w:r>
    </w:p>
    <w:p w14:paraId="5D0E4609" w14:textId="52F6C068" w:rsidR="00FF032F" w:rsidRPr="00A570C4" w:rsidRDefault="00F5572F" w:rsidP="00B42E16">
      <w:pPr>
        <w:pStyle w:val="Heading2"/>
      </w:pPr>
      <w:bookmarkStart w:id="114" w:name="_Toc157556521"/>
      <w:r w:rsidRPr="00A570C4">
        <w:t xml:space="preserve">Essence of </w:t>
      </w:r>
      <w:r w:rsidR="000F5D67">
        <w:t>I</w:t>
      </w:r>
      <w:r w:rsidRPr="00A570C4">
        <w:t xml:space="preserve">ndividual </w:t>
      </w:r>
      <w:r w:rsidR="000F5D67">
        <w:t>A</w:t>
      </w:r>
      <w:r w:rsidRPr="00A570C4">
        <w:t>ttitudes</w:t>
      </w:r>
      <w:bookmarkEnd w:id="114"/>
    </w:p>
    <w:p w14:paraId="07A1B365" w14:textId="77777777"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last part of the study, each participant gave me a single Chinese character as an essence to reflect on their views and attitudes on fate. They are as below,</w:t>
      </w:r>
    </w:p>
    <w:p w14:paraId="1711E944" w14:textId="77777777" w:rsidR="00841F3E" w:rsidRPr="00A570C4" w:rsidRDefault="00841F3E" w:rsidP="00507B68">
      <w:pPr>
        <w:spacing w:line="360" w:lineRule="exact"/>
        <w:ind w:firstLine="1440"/>
        <w:rPr>
          <w:rFonts w:ascii="Calibri" w:eastAsia="Calibri" w:hAnsi="Calibri" w:cs="Calibri"/>
          <w:sz w:val="24"/>
          <w:szCs w:val="24"/>
        </w:rPr>
      </w:pPr>
    </w:p>
    <w:p w14:paraId="1C5071F6" w14:textId="6FF345B4" w:rsidR="00841F3E" w:rsidRPr="00A570C4" w:rsidRDefault="00841F3E" w:rsidP="00841F3E">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Stan’s character was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t>
      </w:r>
      <w:r w:rsidRPr="00A570C4">
        <w:rPr>
          <w:rFonts w:ascii="Calibri" w:eastAsia="Microsoft YaHei" w:hAnsi="Calibri" w:cs="Calibri"/>
          <w:sz w:val="24"/>
          <w:szCs w:val="24"/>
        </w:rPr>
        <w:t>命</w:t>
      </w:r>
      <w:r w:rsidRPr="00A570C4">
        <w:rPr>
          <w:rFonts w:ascii="Calibri" w:eastAsia="Calibri" w:hAnsi="Calibri" w:cs="Calibri"/>
          <w:sz w:val="24"/>
          <w:szCs w:val="24"/>
        </w:rPr>
        <w:t>. While it is a</w:t>
      </w:r>
      <w:r w:rsidR="001E6951" w:rsidRPr="00A570C4">
        <w:rPr>
          <w:rFonts w:ascii="Calibri" w:eastAsia="Calibri" w:hAnsi="Calibri" w:cs="Calibri"/>
          <w:sz w:val="24"/>
          <w:szCs w:val="24"/>
        </w:rPr>
        <w:t>n</w:t>
      </w:r>
      <w:r w:rsidRPr="00A570C4">
        <w:rPr>
          <w:rFonts w:ascii="Calibri" w:eastAsia="Calibri" w:hAnsi="Calibri" w:cs="Calibri"/>
          <w:sz w:val="24"/>
          <w:szCs w:val="24"/>
        </w:rPr>
        <w:t xml:space="preserve"> </w:t>
      </w:r>
      <w:proofErr w:type="gramStart"/>
      <w:r w:rsidR="00ED7CB9" w:rsidRPr="00A570C4">
        <w:rPr>
          <w:rFonts w:ascii="Calibri" w:eastAsia="Calibri" w:hAnsi="Calibri" w:cs="Calibri"/>
          <w:sz w:val="24"/>
          <w:szCs w:val="24"/>
        </w:rPr>
        <w:t>oft</w:t>
      </w:r>
      <w:r w:rsidR="00BF1DFB" w:rsidRPr="00A570C4">
        <w:rPr>
          <w:rFonts w:ascii="Calibri" w:eastAsia="Calibri" w:hAnsi="Calibri" w:cs="Calibri"/>
          <w:sz w:val="24"/>
          <w:szCs w:val="24"/>
        </w:rPr>
        <w:t xml:space="preserve">en </w:t>
      </w:r>
      <w:r w:rsidRPr="00A570C4">
        <w:rPr>
          <w:rFonts w:ascii="Calibri" w:eastAsia="Calibri" w:hAnsi="Calibri" w:cs="Calibri"/>
          <w:sz w:val="24"/>
          <w:szCs w:val="24"/>
        </w:rPr>
        <w:t>mentioned</w:t>
      </w:r>
      <w:proofErr w:type="gramEnd"/>
      <w:r w:rsidRPr="00A570C4">
        <w:rPr>
          <w:rFonts w:ascii="Calibri" w:eastAsia="Calibri" w:hAnsi="Calibri" w:cs="Calibri"/>
          <w:sz w:val="24"/>
          <w:szCs w:val="24"/>
        </w:rPr>
        <w:t xml:space="preserve"> character throughout the study, Stan simply commented, ‘it is your life.’ He said everyone has a different pattern, but it is up to the individual to live responsibly.</w:t>
      </w:r>
    </w:p>
    <w:p w14:paraId="616BE149" w14:textId="24B5CE4C" w:rsidR="00FF032F" w:rsidRPr="00A570C4" w:rsidRDefault="00FF032F" w:rsidP="00841F3E">
      <w:pPr>
        <w:spacing w:line="360" w:lineRule="exact"/>
        <w:rPr>
          <w:rFonts w:ascii="Calibri" w:eastAsia="Calibri" w:hAnsi="Calibri" w:cs="Calibri"/>
          <w:sz w:val="24"/>
          <w:szCs w:val="24"/>
        </w:rPr>
      </w:pPr>
    </w:p>
    <w:p w14:paraId="02AEA52F" w14:textId="26265E12"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Jay’s character was </w:t>
      </w:r>
      <w:r w:rsidRPr="00A570C4">
        <w:rPr>
          <w:rFonts w:ascii="Calibri" w:eastAsia="Calibri" w:hAnsi="Calibri" w:cs="Calibri"/>
          <w:i/>
          <w:sz w:val="24"/>
          <w:szCs w:val="24"/>
        </w:rPr>
        <w:t>yuen</w:t>
      </w:r>
      <w:r w:rsidRPr="00A570C4">
        <w:rPr>
          <w:rFonts w:ascii="Calibri" w:eastAsia="Calibri" w:hAnsi="Calibri" w:cs="Calibri"/>
          <w:sz w:val="24"/>
          <w:szCs w:val="24"/>
        </w:rPr>
        <w:t xml:space="preserve"> </w:t>
      </w:r>
      <w:r w:rsidRPr="00A570C4">
        <w:rPr>
          <w:rFonts w:ascii="Calibri" w:eastAsia="Microsoft YaHei" w:hAnsi="Calibri" w:cs="Calibri"/>
          <w:sz w:val="24"/>
          <w:szCs w:val="24"/>
        </w:rPr>
        <w:t>玄</w:t>
      </w:r>
      <w:r w:rsidRPr="00A570C4">
        <w:rPr>
          <w:rFonts w:ascii="Calibri" w:eastAsia="Calibri" w:hAnsi="Calibri" w:cs="Calibri"/>
          <w:sz w:val="24"/>
          <w:szCs w:val="24"/>
        </w:rPr>
        <w:t xml:space="preserve">. </w:t>
      </w:r>
      <w:r w:rsidRPr="00A570C4">
        <w:rPr>
          <w:rFonts w:ascii="Calibri" w:eastAsia="Calibri" w:hAnsi="Calibri" w:cs="Calibri"/>
          <w:i/>
          <w:sz w:val="24"/>
          <w:szCs w:val="24"/>
        </w:rPr>
        <w:t>Yuen</w:t>
      </w:r>
      <w:r w:rsidR="00ED7CB9" w:rsidRPr="00A570C4">
        <w:rPr>
          <w:rFonts w:ascii="Calibri" w:eastAsia="Calibri" w:hAnsi="Calibri" w:cs="Calibri"/>
          <w:iCs/>
          <w:sz w:val="24"/>
          <w:szCs w:val="24"/>
        </w:rPr>
        <w:t xml:space="preserve">, </w:t>
      </w:r>
      <w:r w:rsidRPr="00A570C4">
        <w:rPr>
          <w:rFonts w:ascii="Calibri" w:eastAsia="Calibri" w:hAnsi="Calibri" w:cs="Calibri"/>
          <w:sz w:val="24"/>
          <w:szCs w:val="24"/>
        </w:rPr>
        <w:t xml:space="preserve"> meaning ‘mystery’</w:t>
      </w:r>
      <w:r w:rsidR="00ED7CB9" w:rsidRPr="00A570C4">
        <w:rPr>
          <w:rFonts w:ascii="Calibri" w:eastAsia="Calibri" w:hAnsi="Calibri" w:cs="Calibri"/>
          <w:sz w:val="24"/>
          <w:szCs w:val="24"/>
        </w:rPr>
        <w:t>, is</w:t>
      </w:r>
      <w:r w:rsidRPr="00A570C4">
        <w:rPr>
          <w:rFonts w:ascii="Calibri" w:eastAsia="Calibri" w:hAnsi="Calibri" w:cs="Calibri"/>
          <w:sz w:val="24"/>
          <w:szCs w:val="24"/>
        </w:rPr>
        <w:t xml:space="preserve"> found in the first verse of the</w:t>
      </w:r>
      <w:r w:rsidRPr="00A570C4">
        <w:rPr>
          <w:rFonts w:ascii="Calibri" w:eastAsia="Calibri" w:hAnsi="Calibri" w:cs="Calibri"/>
          <w:i/>
          <w:sz w:val="24"/>
          <w:szCs w:val="24"/>
        </w:rPr>
        <w:t xml:space="preserve"> 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1"/>
      </w:r>
      <w:r w:rsidRPr="00A570C4">
        <w:rPr>
          <w:rFonts w:ascii="Calibri" w:eastAsia="Calibri" w:hAnsi="Calibri" w:cs="Calibri"/>
          <w:sz w:val="24"/>
          <w:szCs w:val="24"/>
        </w:rPr>
        <w:t xml:space="preserve"> From </w:t>
      </w:r>
      <w:proofErr w:type="spellStart"/>
      <w:r w:rsidRPr="00A570C4">
        <w:rPr>
          <w:rFonts w:ascii="Calibri" w:eastAsia="Calibri" w:hAnsi="Calibri" w:cs="Calibri"/>
          <w:i/>
          <w:sz w:val="24"/>
          <w:szCs w:val="24"/>
        </w:rPr>
        <w:t>Shuowen</w:t>
      </w:r>
      <w:proofErr w:type="spellEnd"/>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Jiezi</w:t>
      </w:r>
      <w:proofErr w:type="spellEnd"/>
      <w:r w:rsidRPr="00A570C4">
        <w:rPr>
          <w:rFonts w:ascii="Calibri" w:eastAsia="Calibri" w:hAnsi="Calibri" w:cs="Calibri"/>
          <w:sz w:val="24"/>
          <w:szCs w:val="24"/>
        </w:rPr>
        <w:t xml:space="preserve">, it represents deep and profound mystery, that is of the colour of the darkest black with a hint of red </w:t>
      </w:r>
      <w:r w:rsidRPr="00A570C4">
        <w:rPr>
          <w:rFonts w:ascii="Calibri" w:eastAsia="Microsoft YaHei" w:hAnsi="Calibri" w:cs="Calibri"/>
          <w:sz w:val="24"/>
          <w:szCs w:val="24"/>
        </w:rPr>
        <w:t>黑而有赤色者為玄</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2"/>
      </w:r>
      <w:r w:rsidRPr="00A570C4">
        <w:rPr>
          <w:rFonts w:ascii="Calibri" w:eastAsia="Calibri" w:hAnsi="Calibri" w:cs="Calibri"/>
          <w:sz w:val="24"/>
          <w:szCs w:val="24"/>
        </w:rPr>
        <w:t xml:space="preserve"> It </w:t>
      </w:r>
      <w:r w:rsidR="00ED7CB9" w:rsidRPr="00A570C4">
        <w:rPr>
          <w:rFonts w:ascii="Calibri" w:eastAsia="Calibri" w:hAnsi="Calibri" w:cs="Calibri"/>
          <w:sz w:val="24"/>
          <w:szCs w:val="24"/>
        </w:rPr>
        <w:t xml:space="preserve">is </w:t>
      </w:r>
      <w:r w:rsidRPr="00A570C4">
        <w:rPr>
          <w:rFonts w:ascii="Calibri" w:eastAsia="Calibri" w:hAnsi="Calibri" w:cs="Calibri"/>
          <w:sz w:val="24"/>
          <w:szCs w:val="24"/>
        </w:rPr>
        <w:t xml:space="preserve">described as the colour of the sky </w:t>
      </w:r>
      <w:r w:rsidRPr="00A570C4">
        <w:rPr>
          <w:rFonts w:ascii="Calibri" w:eastAsia="Microsoft YaHei" w:hAnsi="Calibri" w:cs="Calibri"/>
          <w:sz w:val="24"/>
          <w:szCs w:val="24"/>
        </w:rPr>
        <w:t>天玄地黃</w:t>
      </w:r>
      <w:r w:rsidRPr="00A570C4">
        <w:rPr>
          <w:rFonts w:ascii="Calibri" w:eastAsia="Calibri" w:hAnsi="Calibri" w:cs="Calibri"/>
          <w:sz w:val="24"/>
          <w:szCs w:val="24"/>
        </w:rPr>
        <w:t xml:space="preserve"> in </w:t>
      </w:r>
      <w:r w:rsidR="002F0B5A" w:rsidRPr="00A570C4">
        <w:rPr>
          <w:rFonts w:ascii="Calibri" w:eastAsia="Calibri" w:hAnsi="Calibri" w:cs="Calibri"/>
          <w:sz w:val="24"/>
          <w:szCs w:val="24"/>
        </w:rPr>
        <w:t xml:space="preserve">the </w:t>
      </w:r>
      <w:r w:rsidRPr="00A570C4">
        <w:rPr>
          <w:rFonts w:ascii="Calibri" w:eastAsia="Calibri" w:hAnsi="Calibri" w:cs="Calibri"/>
          <w:i/>
          <w:sz w:val="24"/>
          <w:szCs w:val="24"/>
        </w:rPr>
        <w:t>I Ching</w:t>
      </w:r>
      <w:r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3"/>
      </w:r>
      <w:r w:rsidRPr="00A570C4">
        <w:rPr>
          <w:rFonts w:ascii="Calibri" w:eastAsia="Calibri" w:hAnsi="Calibri" w:cs="Calibri"/>
          <w:sz w:val="24"/>
          <w:szCs w:val="24"/>
        </w:rPr>
        <w:t xml:space="preserve"> Jay said, ’the formation of the character is a bow above, extending strings down below in spirals. It is mysterious and there is a lot of changes, and so people need orientations from the stars. The more you turn the more mystery unveils, layers and layers like a theatrical stage’. </w:t>
      </w:r>
    </w:p>
    <w:p w14:paraId="0103B2A0" w14:textId="0CE86BB5" w:rsidR="00FF032F" w:rsidRPr="00A570C4" w:rsidRDefault="00FF032F" w:rsidP="00507B68">
      <w:pPr>
        <w:spacing w:line="360" w:lineRule="exact"/>
        <w:ind w:firstLine="1440"/>
        <w:rPr>
          <w:rFonts w:ascii="Calibri" w:eastAsia="Calibri" w:hAnsi="Calibri" w:cs="Calibri"/>
          <w:sz w:val="24"/>
          <w:szCs w:val="24"/>
        </w:rPr>
      </w:pPr>
    </w:p>
    <w:p w14:paraId="05E86099" w14:textId="589D307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Si’s character was</w:t>
      </w:r>
      <w:r w:rsidRPr="00A570C4">
        <w:rPr>
          <w:rFonts w:ascii="Calibri" w:eastAsia="Calibri" w:hAnsi="Calibri" w:cs="Calibri"/>
          <w:i/>
          <w:sz w:val="24"/>
          <w:szCs w:val="24"/>
        </w:rPr>
        <w:t xml:space="preserve"> </w:t>
      </w:r>
      <w:proofErr w:type="spellStart"/>
      <w:r w:rsidRPr="00A570C4">
        <w:rPr>
          <w:rFonts w:ascii="Calibri" w:eastAsia="Calibri" w:hAnsi="Calibri" w:cs="Calibri"/>
          <w:i/>
          <w:sz w:val="24"/>
          <w:szCs w:val="24"/>
        </w:rPr>
        <w:t>tao</w:t>
      </w:r>
      <w:proofErr w:type="spellEnd"/>
      <w:r w:rsidRPr="00A570C4">
        <w:rPr>
          <w:rFonts w:ascii="Calibri" w:eastAsia="Calibri" w:hAnsi="Calibri" w:cs="Calibri"/>
          <w:sz w:val="24"/>
          <w:szCs w:val="24"/>
        </w:rPr>
        <w:t xml:space="preserve"> </w:t>
      </w:r>
      <w:r w:rsidRPr="00A570C4">
        <w:rPr>
          <w:rFonts w:ascii="Calibri" w:eastAsia="Microsoft YaHei" w:hAnsi="Calibri" w:cs="Calibri"/>
          <w:sz w:val="24"/>
          <w:szCs w:val="24"/>
        </w:rPr>
        <w:t>道</w:t>
      </w:r>
      <w:r w:rsidRPr="00A570C4">
        <w:rPr>
          <w:rFonts w:ascii="Calibri" w:eastAsia="Calibri" w:hAnsi="Calibri" w:cs="Calibri"/>
          <w:sz w:val="24"/>
          <w:szCs w:val="24"/>
        </w:rPr>
        <w:t xml:space="preserve">. </w:t>
      </w:r>
      <w:r w:rsidRPr="00A570C4">
        <w:rPr>
          <w:rFonts w:ascii="Calibri" w:eastAsia="Calibri" w:hAnsi="Calibri" w:cs="Calibri"/>
          <w:i/>
          <w:sz w:val="24"/>
          <w:szCs w:val="24"/>
        </w:rPr>
        <w:t>Tao</w:t>
      </w:r>
      <w:r w:rsidR="002F0B5A" w:rsidRPr="00A570C4">
        <w:rPr>
          <w:rFonts w:ascii="Calibri" w:eastAsia="Calibri" w:hAnsi="Calibri" w:cs="Calibri"/>
          <w:iCs/>
          <w:sz w:val="24"/>
          <w:szCs w:val="24"/>
        </w:rPr>
        <w:t>,</w:t>
      </w:r>
      <w:r w:rsidRPr="00A570C4">
        <w:rPr>
          <w:rFonts w:ascii="Calibri" w:eastAsia="Calibri" w:hAnsi="Calibri" w:cs="Calibri"/>
          <w:sz w:val="24"/>
          <w:szCs w:val="24"/>
        </w:rPr>
        <w:t xml:space="preserve"> as explained in verse 42 in </w:t>
      </w:r>
      <w:r w:rsidR="002F0B5A"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is the mother of all things.</w:t>
      </w:r>
      <w:r w:rsidRPr="00A570C4">
        <w:rPr>
          <w:rFonts w:ascii="Calibri" w:eastAsia="Calibri" w:hAnsi="Calibri" w:cs="Calibri"/>
          <w:sz w:val="24"/>
          <w:szCs w:val="24"/>
          <w:vertAlign w:val="superscript"/>
        </w:rPr>
        <w:footnoteReference w:id="144"/>
      </w:r>
      <w:r w:rsidRPr="00A570C4">
        <w:rPr>
          <w:rFonts w:ascii="Calibri" w:eastAsia="Calibri" w:hAnsi="Calibri" w:cs="Calibri"/>
          <w:sz w:val="24"/>
          <w:szCs w:val="24"/>
        </w:rPr>
        <w:t xml:space="preserve"> Si explained the character </w:t>
      </w:r>
      <w:proofErr w:type="spellStart"/>
      <w:r w:rsidRPr="00A570C4">
        <w:rPr>
          <w:rFonts w:ascii="Calibri" w:eastAsia="Calibri" w:hAnsi="Calibri" w:cs="Calibri"/>
          <w:i/>
          <w:sz w:val="24"/>
          <w:szCs w:val="24"/>
        </w:rPr>
        <w:t>tao</w:t>
      </w:r>
      <w:proofErr w:type="spellEnd"/>
      <w:r w:rsidRPr="00A570C4">
        <w:rPr>
          <w:rFonts w:ascii="Calibri" w:eastAsia="Calibri" w:hAnsi="Calibri" w:cs="Calibri"/>
          <w:sz w:val="24"/>
          <w:szCs w:val="24"/>
        </w:rPr>
        <w:t xml:space="preserve"> as the meaning</w:t>
      </w:r>
      <w:r w:rsidR="002F0B5A" w:rsidRPr="00A570C4">
        <w:rPr>
          <w:rFonts w:ascii="Calibri" w:eastAsia="Calibri" w:hAnsi="Calibri" w:cs="Calibri"/>
          <w:sz w:val="24"/>
          <w:szCs w:val="24"/>
        </w:rPr>
        <w:t>,</w:t>
      </w:r>
      <w:r w:rsidRPr="00A570C4">
        <w:rPr>
          <w:rFonts w:ascii="Calibri" w:eastAsia="Calibri" w:hAnsi="Calibri" w:cs="Calibri"/>
          <w:sz w:val="24"/>
          <w:szCs w:val="24"/>
        </w:rPr>
        <w:t xml:space="preserve"> the way</w:t>
      </w:r>
      <w:r w:rsidR="00A230F0" w:rsidRPr="00A570C4">
        <w:rPr>
          <w:rFonts w:ascii="Calibri" w:eastAsia="Calibri" w:hAnsi="Calibri" w:cs="Calibri"/>
          <w:sz w:val="24"/>
          <w:szCs w:val="24"/>
        </w:rPr>
        <w:t>,</w:t>
      </w:r>
      <w:r w:rsidRPr="00A570C4">
        <w:rPr>
          <w:rFonts w:ascii="Calibri" w:eastAsia="Calibri" w:hAnsi="Calibri" w:cs="Calibri"/>
          <w:sz w:val="24"/>
          <w:szCs w:val="24"/>
        </w:rPr>
        <w:t xml:space="preserve"> or the path. He said,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is from the beginning to the end. It is the process of passing through, a cycle of order </w:t>
      </w:r>
      <w:r w:rsidRPr="00A570C4">
        <w:rPr>
          <w:rFonts w:ascii="Calibri" w:eastAsia="Microsoft YaHei" w:hAnsi="Calibri" w:cs="Calibri"/>
          <w:sz w:val="24"/>
          <w:szCs w:val="24"/>
        </w:rPr>
        <w:t>規律</w:t>
      </w:r>
      <w:r w:rsidRPr="00A570C4">
        <w:rPr>
          <w:rFonts w:ascii="Calibri" w:eastAsia="Calibri" w:hAnsi="Calibri" w:cs="Calibri"/>
          <w:sz w:val="24"/>
          <w:szCs w:val="24"/>
        </w:rPr>
        <w:t xml:space="preserve">, and the ‘way of the </w:t>
      </w:r>
      <w:r w:rsidRPr="00A570C4">
        <w:rPr>
          <w:rFonts w:ascii="Calibri" w:eastAsia="Calibri" w:hAnsi="Calibri" w:cs="Calibri"/>
          <w:i/>
          <w:sz w:val="24"/>
          <w:szCs w:val="24"/>
        </w:rPr>
        <w:t>Tao</w:t>
      </w:r>
      <w:r w:rsidRPr="00A570C4">
        <w:rPr>
          <w:rFonts w:ascii="Calibri" w:eastAsia="Calibri" w:hAnsi="Calibri" w:cs="Calibri"/>
          <w:sz w:val="24"/>
          <w:szCs w:val="24"/>
        </w:rPr>
        <w:t xml:space="preserve"> </w:t>
      </w:r>
      <w:r w:rsidRPr="00A570C4">
        <w:rPr>
          <w:rFonts w:ascii="Calibri" w:eastAsia="Microsoft YaHei" w:hAnsi="Calibri" w:cs="Calibri"/>
          <w:sz w:val="24"/>
          <w:szCs w:val="24"/>
        </w:rPr>
        <w:t>道理</w:t>
      </w:r>
      <w:r w:rsidRPr="00A570C4">
        <w:rPr>
          <w:rFonts w:ascii="Calibri" w:eastAsia="Calibri" w:hAnsi="Calibri" w:cs="Calibri"/>
          <w:sz w:val="24"/>
          <w:szCs w:val="24"/>
        </w:rPr>
        <w:t xml:space="preserve">’ seems to add up to be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w:t>
      </w:r>
      <w:r w:rsidR="00FE0F2F" w:rsidRPr="00A570C4">
        <w:rPr>
          <w:rFonts w:ascii="Calibri" w:eastAsia="Calibri" w:hAnsi="Calibri" w:cs="Calibri"/>
          <w:sz w:val="24"/>
          <w:szCs w:val="24"/>
        </w:rPr>
        <w:t>.</w:t>
      </w:r>
      <w:r w:rsidRPr="00A570C4">
        <w:rPr>
          <w:rFonts w:ascii="Calibri" w:eastAsia="Calibri" w:hAnsi="Calibri" w:cs="Calibri"/>
          <w:sz w:val="24"/>
          <w:szCs w:val="24"/>
        </w:rPr>
        <w:t xml:space="preserve"> </w:t>
      </w:r>
    </w:p>
    <w:p w14:paraId="3ECE8818" w14:textId="77777777" w:rsidR="00FF032F" w:rsidRPr="00A570C4" w:rsidRDefault="00FF032F" w:rsidP="00507B68">
      <w:pPr>
        <w:spacing w:line="360" w:lineRule="exact"/>
        <w:ind w:firstLine="1440"/>
        <w:rPr>
          <w:rFonts w:ascii="Calibri" w:eastAsia="Calibri" w:hAnsi="Calibri" w:cs="Calibri"/>
          <w:sz w:val="24"/>
          <w:szCs w:val="24"/>
        </w:rPr>
      </w:pPr>
    </w:p>
    <w:p w14:paraId="1447E87B" w14:textId="39E0DCEC" w:rsidR="00FF032F" w:rsidRPr="00A570C4" w:rsidRDefault="00F5572F" w:rsidP="00507B68">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Goldie’s character was </w:t>
      </w:r>
      <w:r w:rsidRPr="00A570C4">
        <w:rPr>
          <w:rFonts w:ascii="Calibri" w:eastAsia="Calibri" w:hAnsi="Calibri" w:cs="Calibri"/>
          <w:i/>
          <w:sz w:val="24"/>
          <w:szCs w:val="24"/>
        </w:rPr>
        <w:t>gai</w:t>
      </w:r>
      <w:r w:rsidRPr="00A570C4">
        <w:rPr>
          <w:rFonts w:ascii="Calibri" w:eastAsia="Calibri" w:hAnsi="Calibri" w:cs="Calibri"/>
          <w:sz w:val="24"/>
          <w:szCs w:val="24"/>
        </w:rPr>
        <w:t xml:space="preserve"> </w:t>
      </w:r>
      <w:r w:rsidRPr="00A570C4">
        <w:rPr>
          <w:rFonts w:ascii="Calibri" w:eastAsia="Microsoft YaHei" w:hAnsi="Calibri" w:cs="Calibri"/>
          <w:sz w:val="24"/>
          <w:szCs w:val="24"/>
        </w:rPr>
        <w:t>計</w:t>
      </w:r>
      <w:r w:rsidRPr="00A570C4">
        <w:rPr>
          <w:rFonts w:ascii="Calibri" w:eastAsia="Calibri" w:hAnsi="Calibri" w:cs="Calibri"/>
          <w:sz w:val="24"/>
          <w:szCs w:val="24"/>
        </w:rPr>
        <w:t>, meaning a plan or calculation</w:t>
      </w:r>
      <w:r w:rsidRPr="00A570C4">
        <w:rPr>
          <w:rFonts w:ascii="Calibri" w:eastAsia="Calibri" w:hAnsi="Calibri" w:cs="Calibri"/>
          <w:i/>
          <w:sz w:val="24"/>
          <w:szCs w:val="24"/>
        </w:rPr>
        <w:t>.</w:t>
      </w:r>
      <w:r w:rsidRPr="00A570C4">
        <w:rPr>
          <w:rFonts w:ascii="Calibri" w:eastAsia="Calibri" w:hAnsi="Calibri" w:cs="Calibri"/>
          <w:sz w:val="24"/>
          <w:szCs w:val="24"/>
          <w:vertAlign w:val="superscript"/>
        </w:rPr>
        <w:footnoteReference w:id="145"/>
      </w:r>
      <w:r w:rsidRPr="00A570C4">
        <w:rPr>
          <w:rFonts w:ascii="Calibri" w:eastAsia="Calibri" w:hAnsi="Calibri" w:cs="Calibri"/>
          <w:sz w:val="24"/>
          <w:szCs w:val="24"/>
        </w:rPr>
        <w:t xml:space="preserve"> While the </w:t>
      </w:r>
      <w:r w:rsidRPr="00A570C4">
        <w:rPr>
          <w:rFonts w:ascii="Calibri" w:eastAsia="Calibri" w:hAnsi="Calibri" w:cs="Calibri"/>
          <w:i/>
          <w:sz w:val="24"/>
          <w:szCs w:val="24"/>
        </w:rPr>
        <w:t>Classic of Supreme Mystery</w:t>
      </w:r>
      <w:r w:rsidR="00FE0F2F" w:rsidRPr="00A570C4">
        <w:rPr>
          <w:rFonts w:ascii="Calibri" w:eastAsia="Calibri" w:hAnsi="Calibri" w:cs="Calibri"/>
          <w:sz w:val="24"/>
          <w:szCs w:val="24"/>
        </w:rPr>
        <w:t xml:space="preserve"> </w:t>
      </w:r>
      <w:r w:rsidRPr="00A570C4">
        <w:rPr>
          <w:rFonts w:ascii="Calibri" w:eastAsia="Calibri" w:hAnsi="Calibri" w:cs="Calibri"/>
          <w:sz w:val="24"/>
          <w:szCs w:val="24"/>
        </w:rPr>
        <w:t xml:space="preserve">explains </w:t>
      </w:r>
      <w:r w:rsidR="00A53914" w:rsidRPr="00A570C4">
        <w:rPr>
          <w:rFonts w:ascii="Calibri" w:eastAsia="Calibri" w:hAnsi="Calibri" w:cs="Calibri"/>
          <w:i/>
          <w:iCs/>
          <w:sz w:val="24"/>
          <w:szCs w:val="24"/>
        </w:rPr>
        <w:t>gai</w:t>
      </w:r>
      <w:r w:rsidR="00A53914" w:rsidRPr="00A570C4">
        <w:rPr>
          <w:rFonts w:ascii="Calibri" w:eastAsia="Calibri" w:hAnsi="Calibri" w:cs="Calibri"/>
          <w:sz w:val="24"/>
          <w:szCs w:val="24"/>
        </w:rPr>
        <w:t xml:space="preserve"> </w:t>
      </w:r>
      <w:r w:rsidRPr="00A570C4">
        <w:rPr>
          <w:rFonts w:ascii="Calibri" w:eastAsia="Calibri" w:hAnsi="Calibri" w:cs="Calibri"/>
          <w:sz w:val="24"/>
          <w:szCs w:val="24"/>
        </w:rPr>
        <w:t>as ‘</w:t>
      </w:r>
      <w:r w:rsidRPr="00A570C4">
        <w:rPr>
          <w:rFonts w:ascii="Calibri" w:eastAsia="Calibri" w:hAnsi="Calibri" w:cs="Calibri"/>
          <w:i/>
          <w:sz w:val="24"/>
          <w:szCs w:val="24"/>
        </w:rPr>
        <w:t>Yin</w:t>
      </w:r>
      <w:r w:rsidRPr="00A570C4">
        <w:rPr>
          <w:rFonts w:ascii="Calibri" w:eastAsia="Calibri" w:hAnsi="Calibri" w:cs="Calibri"/>
          <w:sz w:val="24"/>
          <w:szCs w:val="24"/>
        </w:rPr>
        <w:t xml:space="preserve"> and </w:t>
      </w:r>
      <w:r w:rsidRPr="00A570C4">
        <w:rPr>
          <w:rFonts w:ascii="Calibri" w:eastAsia="Calibri" w:hAnsi="Calibri" w:cs="Calibri"/>
          <w:i/>
          <w:sz w:val="24"/>
          <w:szCs w:val="24"/>
        </w:rPr>
        <w:t>yang</w:t>
      </w:r>
      <w:r w:rsidRPr="00A570C4">
        <w:rPr>
          <w:rFonts w:ascii="Calibri" w:eastAsia="Calibri" w:hAnsi="Calibri" w:cs="Calibri"/>
          <w:sz w:val="24"/>
          <w:szCs w:val="24"/>
        </w:rPr>
        <w:t xml:space="preserve"> </w:t>
      </w:r>
      <w:r w:rsidR="00A53914" w:rsidRPr="00A570C4">
        <w:rPr>
          <w:rFonts w:ascii="Calibri" w:eastAsia="Calibri" w:hAnsi="Calibri" w:cs="Calibri"/>
          <w:sz w:val="24"/>
          <w:szCs w:val="24"/>
        </w:rPr>
        <w:t xml:space="preserve">that </w:t>
      </w:r>
      <w:r w:rsidRPr="00A570C4">
        <w:rPr>
          <w:rFonts w:ascii="Calibri" w:eastAsia="Calibri" w:hAnsi="Calibri" w:cs="Calibri"/>
          <w:sz w:val="24"/>
          <w:szCs w:val="24"/>
        </w:rPr>
        <w:t xml:space="preserve">derives all the calculations in the world, </w:t>
      </w:r>
      <w:r w:rsidR="00A53914" w:rsidRPr="00A570C4">
        <w:rPr>
          <w:rFonts w:ascii="Calibri" w:eastAsia="Calibri" w:hAnsi="Calibri" w:cs="Calibri"/>
          <w:sz w:val="24"/>
          <w:szCs w:val="24"/>
        </w:rPr>
        <w:t xml:space="preserve">it </w:t>
      </w:r>
      <w:r w:rsidR="00A53914" w:rsidRPr="00A570C4">
        <w:rPr>
          <w:rFonts w:ascii="Calibri" w:eastAsia="Calibri" w:hAnsi="Calibri" w:cs="Calibri"/>
          <w:sz w:val="24"/>
          <w:szCs w:val="24"/>
        </w:rPr>
        <w:lastRenderedPageBreak/>
        <w:t xml:space="preserve">is </w:t>
      </w:r>
      <w:r w:rsidRPr="00A570C4">
        <w:rPr>
          <w:rFonts w:ascii="Calibri" w:eastAsia="Calibri" w:hAnsi="Calibri" w:cs="Calibri"/>
          <w:sz w:val="24"/>
          <w:szCs w:val="24"/>
        </w:rPr>
        <w:t xml:space="preserve">the essence of the knowledge of </w:t>
      </w:r>
      <w:r w:rsidRPr="00A570C4">
        <w:rPr>
          <w:rFonts w:ascii="Calibri" w:eastAsia="Calibri" w:hAnsi="Calibri" w:cs="Calibri"/>
          <w:i/>
          <w:sz w:val="24"/>
          <w:szCs w:val="24"/>
        </w:rPr>
        <w:t>Yuen</w:t>
      </w:r>
      <w:r w:rsidRPr="00A570C4">
        <w:rPr>
          <w:rFonts w:ascii="Calibri" w:eastAsia="Microsoft YaHei" w:hAnsi="Calibri" w:cs="Calibri"/>
          <w:sz w:val="24"/>
          <w:szCs w:val="24"/>
        </w:rPr>
        <w:t>玄</w:t>
      </w:r>
      <w:r w:rsidRPr="00A570C4">
        <w:rPr>
          <w:rFonts w:ascii="Calibri" w:eastAsia="Calibri" w:hAnsi="Calibri" w:cs="Calibri"/>
          <w:sz w:val="24"/>
          <w:szCs w:val="24"/>
        </w:rPr>
        <w:t>’</w:t>
      </w:r>
      <w:r w:rsidR="00FE0F2F" w:rsidRPr="00A570C4">
        <w:rPr>
          <w:rFonts w:ascii="Calibri" w:eastAsia="Calibri" w:hAnsi="Calibri" w:cs="Calibri"/>
          <w:sz w:val="24"/>
          <w:szCs w:val="24"/>
        </w:rPr>
        <w:t>,</w:t>
      </w:r>
      <w:r w:rsidRPr="00A570C4">
        <w:rPr>
          <w:rFonts w:ascii="Calibri" w:eastAsia="Calibri" w:hAnsi="Calibri" w:cs="Calibri"/>
          <w:sz w:val="24"/>
          <w:szCs w:val="24"/>
          <w:vertAlign w:val="superscript"/>
        </w:rPr>
        <w:footnoteReference w:id="146"/>
      </w:r>
      <w:r w:rsidRPr="00A570C4">
        <w:rPr>
          <w:rFonts w:ascii="Calibri" w:eastAsia="Calibri" w:hAnsi="Calibri" w:cs="Calibri"/>
          <w:sz w:val="24"/>
          <w:szCs w:val="24"/>
        </w:rPr>
        <w:t xml:space="preserve"> Goldie said, </w:t>
      </w:r>
      <w:r w:rsidR="00A53914" w:rsidRPr="00A570C4">
        <w:rPr>
          <w:rFonts w:ascii="Calibri" w:eastAsia="Calibri" w:hAnsi="Calibri" w:cs="Calibri"/>
          <w:sz w:val="24"/>
          <w:szCs w:val="24"/>
        </w:rPr>
        <w:t>‘</w:t>
      </w:r>
      <w:r w:rsidRPr="00A570C4">
        <w:rPr>
          <w:rFonts w:ascii="Calibri" w:eastAsia="Calibri" w:hAnsi="Calibri" w:cs="Calibri"/>
          <w:sz w:val="24"/>
          <w:szCs w:val="24"/>
        </w:rPr>
        <w:t xml:space="preserve">I think free will </w:t>
      </w:r>
      <w:r w:rsidR="00A53914" w:rsidRPr="00A570C4">
        <w:rPr>
          <w:rFonts w:ascii="Calibri" w:eastAsia="Calibri" w:hAnsi="Calibri" w:cs="Calibri"/>
          <w:sz w:val="24"/>
          <w:szCs w:val="24"/>
        </w:rPr>
        <w:t>is the key</w:t>
      </w:r>
      <w:r w:rsidRPr="00A570C4">
        <w:rPr>
          <w:rFonts w:ascii="Calibri" w:eastAsia="Calibri" w:hAnsi="Calibri" w:cs="Calibri"/>
          <w:sz w:val="24"/>
          <w:szCs w:val="24"/>
        </w:rPr>
        <w:t xml:space="preserve"> for living beyond the frame, it depends if you wholeheartedly work hard to calculate in creating the chance for yourself’. </w:t>
      </w:r>
    </w:p>
    <w:p w14:paraId="25AE619F" w14:textId="77777777" w:rsidR="00FF032F" w:rsidRPr="00A570C4" w:rsidRDefault="00FF032F" w:rsidP="00507B68">
      <w:pPr>
        <w:spacing w:line="360" w:lineRule="exact"/>
        <w:ind w:firstLine="1440"/>
        <w:rPr>
          <w:rFonts w:ascii="Calibri" w:eastAsia="Calibri" w:hAnsi="Calibri" w:cs="Calibri"/>
          <w:sz w:val="24"/>
          <w:szCs w:val="24"/>
        </w:rPr>
      </w:pPr>
    </w:p>
    <w:p w14:paraId="5CBD11B1" w14:textId="77777777" w:rsidR="00455CC9" w:rsidRPr="00A570C4" w:rsidRDefault="00F5572F" w:rsidP="00455CC9">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Tess’s character was </w:t>
      </w:r>
      <w:r w:rsidRPr="00A570C4">
        <w:rPr>
          <w:rFonts w:ascii="Calibri" w:eastAsia="Calibri" w:hAnsi="Calibri" w:cs="Calibri"/>
          <w:i/>
          <w:sz w:val="24"/>
          <w:szCs w:val="24"/>
        </w:rPr>
        <w:t>sum</w:t>
      </w:r>
      <w:r w:rsidRPr="00A570C4">
        <w:rPr>
          <w:rFonts w:ascii="Calibri" w:eastAsia="Calibri" w:hAnsi="Calibri" w:cs="Calibri"/>
          <w:sz w:val="24"/>
          <w:szCs w:val="24"/>
        </w:rPr>
        <w:t xml:space="preserve"> </w:t>
      </w:r>
      <w:r w:rsidRPr="00A570C4">
        <w:rPr>
          <w:rFonts w:ascii="Calibri" w:eastAsia="Microsoft YaHei" w:hAnsi="Calibri" w:cs="Calibri"/>
          <w:sz w:val="24"/>
          <w:szCs w:val="24"/>
        </w:rPr>
        <w:t>心</w:t>
      </w:r>
      <w:r w:rsidRPr="00A570C4">
        <w:rPr>
          <w:rFonts w:ascii="Calibri" w:eastAsia="Calibri" w:hAnsi="Calibri" w:cs="Calibri"/>
          <w:sz w:val="24"/>
          <w:szCs w:val="24"/>
        </w:rPr>
        <w:t>, the human heart.</w:t>
      </w:r>
      <w:r w:rsidRPr="00A570C4">
        <w:rPr>
          <w:rFonts w:ascii="Calibri" w:eastAsia="Calibri" w:hAnsi="Calibri" w:cs="Calibri"/>
          <w:sz w:val="24"/>
          <w:szCs w:val="24"/>
          <w:vertAlign w:val="superscript"/>
        </w:rPr>
        <w:footnoteReference w:id="147"/>
      </w:r>
      <w:r w:rsidRPr="00A570C4">
        <w:rPr>
          <w:rFonts w:ascii="Calibri" w:eastAsia="Calibri" w:hAnsi="Calibri" w:cs="Calibri"/>
          <w:sz w:val="24"/>
          <w:szCs w:val="24"/>
        </w:rPr>
        <w:t xml:space="preserve"> </w:t>
      </w:r>
      <w:r w:rsidR="00FE0F2F" w:rsidRPr="00A570C4">
        <w:rPr>
          <w:rFonts w:ascii="Calibri" w:eastAsia="Calibri" w:hAnsi="Calibri" w:cs="Calibri"/>
          <w:sz w:val="24"/>
          <w:szCs w:val="24"/>
        </w:rPr>
        <w:t xml:space="preserve">The </w:t>
      </w:r>
      <w:r w:rsidRPr="00A570C4">
        <w:rPr>
          <w:rFonts w:ascii="Calibri" w:eastAsia="Calibri" w:hAnsi="Calibri" w:cs="Calibri"/>
          <w:i/>
          <w:sz w:val="24"/>
          <w:szCs w:val="24"/>
        </w:rPr>
        <w:t xml:space="preserve">Tao </w:t>
      </w:r>
      <w:proofErr w:type="spellStart"/>
      <w:r w:rsidRPr="00A570C4">
        <w:rPr>
          <w:rFonts w:ascii="Calibri" w:eastAsia="Calibri" w:hAnsi="Calibri" w:cs="Calibri"/>
          <w:i/>
          <w:sz w:val="24"/>
          <w:szCs w:val="24"/>
        </w:rPr>
        <w:t>Te</w:t>
      </w:r>
      <w:proofErr w:type="spellEnd"/>
      <w:r w:rsidRPr="00A570C4">
        <w:rPr>
          <w:rFonts w:ascii="Calibri" w:eastAsia="Calibri" w:hAnsi="Calibri" w:cs="Calibri"/>
          <w:i/>
          <w:sz w:val="24"/>
          <w:szCs w:val="24"/>
        </w:rPr>
        <w:t xml:space="preserve"> Ching</w:t>
      </w:r>
      <w:r w:rsidRPr="00A570C4">
        <w:rPr>
          <w:rFonts w:ascii="Calibri" w:eastAsia="Calibri" w:hAnsi="Calibri" w:cs="Calibri"/>
          <w:sz w:val="24"/>
          <w:szCs w:val="24"/>
        </w:rPr>
        <w:t xml:space="preserve"> describe</w:t>
      </w:r>
      <w:r w:rsidR="00A978E7" w:rsidRPr="00A570C4">
        <w:rPr>
          <w:rFonts w:ascii="Calibri" w:eastAsia="Calibri" w:hAnsi="Calibri" w:cs="Calibri"/>
          <w:sz w:val="24"/>
          <w:szCs w:val="24"/>
        </w:rPr>
        <w:t>s</w:t>
      </w:r>
      <w:r w:rsidRPr="00A570C4">
        <w:rPr>
          <w:rFonts w:ascii="Calibri" w:eastAsia="Calibri" w:hAnsi="Calibri" w:cs="Calibri"/>
          <w:sz w:val="24"/>
          <w:szCs w:val="24"/>
        </w:rPr>
        <w:t xml:space="preserve"> the function of the heart </w:t>
      </w:r>
      <w:r w:rsidR="00A978E7" w:rsidRPr="00A570C4">
        <w:rPr>
          <w:rFonts w:ascii="Calibri" w:eastAsia="Calibri" w:hAnsi="Calibri" w:cs="Calibri"/>
          <w:sz w:val="24"/>
          <w:szCs w:val="24"/>
        </w:rPr>
        <w:t>as</w:t>
      </w:r>
      <w:r w:rsidRPr="00A570C4">
        <w:rPr>
          <w:rFonts w:ascii="Calibri" w:eastAsia="Calibri" w:hAnsi="Calibri" w:cs="Calibri"/>
          <w:sz w:val="24"/>
          <w:szCs w:val="24"/>
        </w:rPr>
        <w:t xml:space="preserve"> similar to the mind.</w:t>
      </w:r>
      <w:r w:rsidRPr="00A570C4">
        <w:rPr>
          <w:rFonts w:ascii="Calibri" w:eastAsia="Calibri" w:hAnsi="Calibri" w:cs="Calibri"/>
          <w:sz w:val="24"/>
          <w:szCs w:val="24"/>
          <w:vertAlign w:val="superscript"/>
        </w:rPr>
        <w:footnoteReference w:id="148"/>
      </w:r>
      <w:r w:rsidRPr="00A570C4">
        <w:rPr>
          <w:rFonts w:ascii="Calibri" w:eastAsia="Calibri" w:hAnsi="Calibri" w:cs="Calibri"/>
          <w:sz w:val="24"/>
          <w:szCs w:val="24"/>
        </w:rPr>
        <w:t xml:space="preserve"> </w:t>
      </w:r>
      <w:r w:rsidR="00A53914" w:rsidRPr="00A570C4">
        <w:rPr>
          <w:rFonts w:ascii="Calibri" w:eastAsia="Calibri" w:hAnsi="Calibri" w:cs="Calibri"/>
          <w:sz w:val="24"/>
          <w:szCs w:val="24"/>
        </w:rPr>
        <w:t>Tess explains</w:t>
      </w:r>
      <w:r w:rsidR="00841F3E" w:rsidRPr="00A570C4">
        <w:rPr>
          <w:rFonts w:ascii="Calibri" w:eastAsia="Calibri" w:hAnsi="Calibri" w:cs="Calibri"/>
          <w:sz w:val="24"/>
          <w:szCs w:val="24"/>
        </w:rPr>
        <w:t xml:space="preserve"> ‘heart’ with</w:t>
      </w:r>
      <w:r w:rsidR="00A53914" w:rsidRPr="00A570C4">
        <w:rPr>
          <w:rFonts w:ascii="Calibri" w:eastAsia="Calibri" w:hAnsi="Calibri" w:cs="Calibri"/>
          <w:sz w:val="24"/>
          <w:szCs w:val="24"/>
        </w:rPr>
        <w:t xml:space="preserve"> the phrase, ‘Everything is created from the heart </w:t>
      </w:r>
      <w:r w:rsidR="00A53914" w:rsidRPr="00A570C4">
        <w:rPr>
          <w:rFonts w:ascii="Calibri" w:eastAsia="Microsoft YaHei" w:hAnsi="Calibri" w:cs="Calibri"/>
          <w:sz w:val="24"/>
          <w:szCs w:val="24"/>
        </w:rPr>
        <w:t>萬法唯心造</w:t>
      </w:r>
      <w:r w:rsidR="00A53914" w:rsidRPr="00A570C4">
        <w:rPr>
          <w:rFonts w:ascii="Calibri" w:eastAsia="Calibri" w:hAnsi="Calibri" w:cs="Calibri"/>
          <w:sz w:val="24"/>
          <w:szCs w:val="24"/>
        </w:rPr>
        <w:t>’</w:t>
      </w:r>
      <w:r w:rsidR="00FE0F2F" w:rsidRPr="00A570C4">
        <w:rPr>
          <w:rFonts w:ascii="Calibri" w:eastAsia="Calibri" w:hAnsi="Calibri" w:cs="Calibri"/>
          <w:sz w:val="24"/>
          <w:szCs w:val="24"/>
        </w:rPr>
        <w:t>,</w:t>
      </w:r>
      <w:r w:rsidR="00A53914" w:rsidRPr="00A570C4">
        <w:rPr>
          <w:rFonts w:ascii="Calibri" w:eastAsia="Calibri" w:hAnsi="Calibri" w:cs="Calibri"/>
          <w:sz w:val="24"/>
          <w:szCs w:val="24"/>
        </w:rPr>
        <w:t xml:space="preserve"> from </w:t>
      </w:r>
      <w:r w:rsidR="00841F3E" w:rsidRPr="00A570C4">
        <w:rPr>
          <w:rFonts w:ascii="Calibri" w:eastAsia="Calibri" w:hAnsi="Calibri" w:cs="Calibri"/>
          <w:sz w:val="24"/>
          <w:szCs w:val="24"/>
        </w:rPr>
        <w:t xml:space="preserve">the </w:t>
      </w:r>
      <w:r w:rsidR="00A53914" w:rsidRPr="00A570C4">
        <w:rPr>
          <w:rFonts w:ascii="Calibri" w:eastAsia="Calibri" w:hAnsi="Calibri" w:cs="Calibri"/>
          <w:sz w:val="24"/>
          <w:szCs w:val="24"/>
        </w:rPr>
        <w:t>Buddhist classics</w:t>
      </w:r>
      <w:r w:rsidR="00841F3E" w:rsidRPr="00A570C4">
        <w:rPr>
          <w:rFonts w:ascii="Calibri" w:eastAsia="Calibri" w:hAnsi="Calibri" w:cs="Calibri"/>
          <w:sz w:val="24"/>
          <w:szCs w:val="24"/>
        </w:rPr>
        <w:t xml:space="preserve"> in</w:t>
      </w:r>
      <w:r w:rsidR="00A53914" w:rsidRPr="00A570C4">
        <w:rPr>
          <w:rFonts w:ascii="Calibri" w:eastAsia="Calibri" w:hAnsi="Calibri" w:cs="Calibri"/>
          <w:sz w:val="24"/>
          <w:szCs w:val="24"/>
        </w:rPr>
        <w:t xml:space="preserve"> </w:t>
      </w:r>
      <w:proofErr w:type="spellStart"/>
      <w:r w:rsidR="00A53914" w:rsidRPr="00A570C4">
        <w:rPr>
          <w:rFonts w:ascii="Calibri" w:eastAsia="Calibri" w:hAnsi="Calibri" w:cs="Calibri"/>
          <w:i/>
          <w:sz w:val="24"/>
          <w:szCs w:val="24"/>
        </w:rPr>
        <w:t>Huayan</w:t>
      </w:r>
      <w:proofErr w:type="spellEnd"/>
      <w:r w:rsidR="00A53914" w:rsidRPr="00A570C4">
        <w:rPr>
          <w:rFonts w:ascii="Calibri" w:eastAsia="Calibri" w:hAnsi="Calibri" w:cs="Calibri"/>
          <w:i/>
          <w:sz w:val="24"/>
          <w:szCs w:val="24"/>
        </w:rPr>
        <w:t xml:space="preserve"> Jing</w:t>
      </w:r>
      <w:r w:rsidR="00A53914" w:rsidRPr="00A570C4">
        <w:rPr>
          <w:rFonts w:ascii="Calibri" w:eastAsia="Calibri" w:hAnsi="Calibri" w:cs="Calibri"/>
          <w:sz w:val="24"/>
          <w:szCs w:val="24"/>
        </w:rPr>
        <w:t xml:space="preserve"> </w:t>
      </w:r>
      <w:r w:rsidR="00A53914" w:rsidRPr="00A570C4">
        <w:rPr>
          <w:rFonts w:ascii="Calibri" w:eastAsia="Microsoft YaHei" w:hAnsi="Calibri" w:cs="Calibri"/>
          <w:sz w:val="24"/>
          <w:szCs w:val="24"/>
        </w:rPr>
        <w:t>華嚴經</w:t>
      </w:r>
      <w:r w:rsidR="00A53914" w:rsidRPr="00A570C4">
        <w:rPr>
          <w:rFonts w:ascii="Calibri" w:eastAsia="Calibri" w:hAnsi="Calibri" w:cs="Calibri"/>
          <w:sz w:val="24"/>
          <w:szCs w:val="24"/>
        </w:rPr>
        <w:t>.</w:t>
      </w:r>
      <w:r w:rsidR="00A53914" w:rsidRPr="00A570C4">
        <w:rPr>
          <w:rFonts w:ascii="Calibri" w:eastAsia="Calibri" w:hAnsi="Calibri" w:cs="Calibri"/>
          <w:sz w:val="24"/>
          <w:szCs w:val="24"/>
          <w:vertAlign w:val="superscript"/>
        </w:rPr>
        <w:footnoteReference w:id="149"/>
      </w:r>
      <w:r w:rsidR="00A53914" w:rsidRPr="00A570C4">
        <w:rPr>
          <w:rFonts w:ascii="Calibri" w:eastAsia="Calibri" w:hAnsi="Calibri" w:cs="Calibri"/>
          <w:sz w:val="24"/>
          <w:szCs w:val="24"/>
        </w:rPr>
        <w:t xml:space="preserve"> </w:t>
      </w:r>
      <w:r w:rsidR="00841F3E" w:rsidRPr="00A570C4">
        <w:rPr>
          <w:rFonts w:ascii="Calibri" w:eastAsia="Calibri" w:hAnsi="Calibri" w:cs="Calibri"/>
          <w:sz w:val="24"/>
          <w:szCs w:val="24"/>
        </w:rPr>
        <w:t>She explained in her view</w:t>
      </w:r>
      <w:r w:rsidR="00FE0F2F" w:rsidRPr="00A570C4">
        <w:rPr>
          <w:rFonts w:ascii="Calibri" w:eastAsia="Calibri" w:hAnsi="Calibri" w:cs="Calibri"/>
          <w:sz w:val="24"/>
          <w:szCs w:val="24"/>
        </w:rPr>
        <w:t xml:space="preserve"> </w:t>
      </w:r>
      <w:r w:rsidR="00841F3E" w:rsidRPr="00A570C4">
        <w:rPr>
          <w:rFonts w:ascii="Calibri" w:eastAsia="Calibri" w:hAnsi="Calibri" w:cs="Calibri"/>
          <w:sz w:val="24"/>
          <w:szCs w:val="24"/>
        </w:rPr>
        <w:t>that</w:t>
      </w:r>
      <w:r w:rsidRPr="00A570C4">
        <w:rPr>
          <w:rFonts w:ascii="Calibri" w:eastAsia="Calibri" w:hAnsi="Calibri" w:cs="Calibri"/>
          <w:sz w:val="24"/>
          <w:szCs w:val="24"/>
        </w:rPr>
        <w:t xml:space="preserve"> whether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is considered to be good or bad, it depends on the individual perspective</w:t>
      </w:r>
      <w:r w:rsidR="00841F3E" w:rsidRPr="00A570C4">
        <w:rPr>
          <w:rFonts w:ascii="Calibri" w:eastAsia="Calibri" w:hAnsi="Calibri" w:cs="Calibri"/>
          <w:sz w:val="24"/>
          <w:szCs w:val="24"/>
        </w:rPr>
        <w:t xml:space="preserve">, and it is an individual’s lesson to learn to accept their individual </w:t>
      </w:r>
      <w:proofErr w:type="spellStart"/>
      <w:r w:rsidR="00841F3E" w:rsidRPr="00A570C4">
        <w:rPr>
          <w:rFonts w:ascii="Calibri" w:eastAsia="Calibri" w:hAnsi="Calibri" w:cs="Calibri"/>
          <w:i/>
          <w:iCs/>
          <w:sz w:val="24"/>
          <w:szCs w:val="24"/>
        </w:rPr>
        <w:t>ming</w:t>
      </w:r>
      <w:proofErr w:type="spellEnd"/>
      <w:r w:rsidR="00841F3E" w:rsidRPr="00A570C4">
        <w:rPr>
          <w:rFonts w:ascii="Calibri" w:eastAsia="Calibri" w:hAnsi="Calibri" w:cs="Calibri"/>
          <w:sz w:val="24"/>
          <w:szCs w:val="24"/>
        </w:rPr>
        <w:t>.</w:t>
      </w:r>
    </w:p>
    <w:p w14:paraId="60C4BE0F" w14:textId="77777777" w:rsidR="00455CC9" w:rsidRPr="00A570C4" w:rsidRDefault="00455CC9" w:rsidP="00455CC9">
      <w:pPr>
        <w:spacing w:line="360" w:lineRule="exact"/>
        <w:ind w:firstLine="1440"/>
        <w:rPr>
          <w:rFonts w:ascii="Calibri" w:eastAsia="Calibri" w:hAnsi="Calibri" w:cs="Calibri"/>
          <w:sz w:val="24"/>
          <w:szCs w:val="24"/>
        </w:rPr>
      </w:pPr>
    </w:p>
    <w:p w14:paraId="12B703BE" w14:textId="0F6CB67F" w:rsidR="00455CC9" w:rsidRPr="00A570C4" w:rsidRDefault="00455CC9" w:rsidP="00455CC9">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Among the participants</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most characters</w:t>
      </w:r>
      <w:r w:rsidR="00CA4D4A" w:rsidRPr="00A570C4">
        <w:rPr>
          <w:rFonts w:ascii="Calibri" w:eastAsia="Calibri" w:hAnsi="Calibri" w:cs="Calibri"/>
          <w:sz w:val="24"/>
          <w:szCs w:val="24"/>
        </w:rPr>
        <w:t>’</w:t>
      </w:r>
      <w:r w:rsidR="00F5572F" w:rsidRPr="00A570C4">
        <w:rPr>
          <w:rFonts w:ascii="Calibri" w:eastAsia="Calibri" w:hAnsi="Calibri" w:cs="Calibri"/>
          <w:sz w:val="24"/>
          <w:szCs w:val="24"/>
        </w:rPr>
        <w:t xml:space="preserve"> foundati</w:t>
      </w:r>
      <w:r w:rsidR="00841F3E" w:rsidRPr="00A570C4">
        <w:rPr>
          <w:rFonts w:ascii="Calibri" w:eastAsia="Calibri" w:hAnsi="Calibri" w:cs="Calibri"/>
          <w:sz w:val="24"/>
          <w:szCs w:val="24"/>
        </w:rPr>
        <w:t>onal</w:t>
      </w:r>
      <w:r w:rsidR="00F5572F" w:rsidRPr="00A570C4">
        <w:rPr>
          <w:rFonts w:ascii="Calibri" w:eastAsia="Calibri" w:hAnsi="Calibri" w:cs="Calibri"/>
          <w:sz w:val="24"/>
          <w:szCs w:val="24"/>
        </w:rPr>
        <w:t xml:space="preserve"> meanings align with their views and attitudes towards </w:t>
      </w:r>
      <w:proofErr w:type="spellStart"/>
      <w:r w:rsidR="00F5572F" w:rsidRPr="00A570C4">
        <w:rPr>
          <w:rFonts w:ascii="Calibri" w:eastAsia="Calibri" w:hAnsi="Calibri" w:cs="Calibri"/>
          <w:i/>
          <w:sz w:val="24"/>
          <w:szCs w:val="24"/>
        </w:rPr>
        <w:t>ming</w:t>
      </w:r>
      <w:proofErr w:type="spellEnd"/>
      <w:r w:rsidR="00841F3E" w:rsidRPr="00A570C4">
        <w:rPr>
          <w:rFonts w:ascii="Calibri" w:eastAsia="Calibri" w:hAnsi="Calibri" w:cs="Calibri"/>
          <w:sz w:val="24"/>
          <w:szCs w:val="24"/>
        </w:rPr>
        <w:t>. However,</w:t>
      </w:r>
      <w:r w:rsidR="00F5572F" w:rsidRPr="00A570C4">
        <w:rPr>
          <w:rFonts w:ascii="Calibri" w:eastAsia="Calibri" w:hAnsi="Calibri" w:cs="Calibri"/>
          <w:sz w:val="24"/>
          <w:szCs w:val="24"/>
        </w:rPr>
        <w:t xml:space="preserve"> Tess’s character</w:t>
      </w:r>
      <w:r w:rsidR="00841F3E" w:rsidRPr="00A570C4">
        <w:rPr>
          <w:rFonts w:ascii="Calibri" w:eastAsia="Calibri" w:hAnsi="Calibri" w:cs="Calibri"/>
          <w:sz w:val="24"/>
          <w:szCs w:val="24"/>
        </w:rPr>
        <w:t xml:space="preserve"> of the ‘heart’</w:t>
      </w:r>
      <w:r w:rsidR="00F5572F" w:rsidRPr="00A570C4">
        <w:rPr>
          <w:rFonts w:ascii="Calibri" w:eastAsia="Calibri" w:hAnsi="Calibri" w:cs="Calibri"/>
          <w:sz w:val="24"/>
          <w:szCs w:val="24"/>
        </w:rPr>
        <w:t xml:space="preserve"> show</w:t>
      </w:r>
      <w:r w:rsidR="00B3461A" w:rsidRPr="00A570C4">
        <w:rPr>
          <w:rFonts w:ascii="Calibri" w:eastAsia="Calibri" w:hAnsi="Calibri" w:cs="Calibri"/>
          <w:sz w:val="24"/>
          <w:szCs w:val="24"/>
        </w:rPr>
        <w:t xml:space="preserve">s </w:t>
      </w:r>
      <w:r w:rsidR="00F5572F" w:rsidRPr="00A570C4">
        <w:rPr>
          <w:rFonts w:ascii="Calibri" w:eastAsia="Calibri" w:hAnsi="Calibri" w:cs="Calibri"/>
          <w:sz w:val="24"/>
          <w:szCs w:val="24"/>
        </w:rPr>
        <w:t xml:space="preserve">a character that can be understood </w:t>
      </w:r>
      <w:r w:rsidR="00841F3E" w:rsidRPr="00A570C4">
        <w:rPr>
          <w:rFonts w:ascii="Calibri" w:eastAsia="Calibri" w:hAnsi="Calibri" w:cs="Calibri"/>
          <w:sz w:val="24"/>
          <w:szCs w:val="24"/>
        </w:rPr>
        <w:t>differently</w:t>
      </w:r>
      <w:r w:rsidR="00F5572F" w:rsidRPr="00A570C4">
        <w:rPr>
          <w:rFonts w:ascii="Calibri" w:eastAsia="Calibri" w:hAnsi="Calibri" w:cs="Calibri"/>
          <w:sz w:val="24"/>
          <w:szCs w:val="24"/>
        </w:rPr>
        <w:t xml:space="preserve"> </w:t>
      </w:r>
      <w:r w:rsidR="00B3461A" w:rsidRPr="00A570C4">
        <w:rPr>
          <w:rFonts w:ascii="Calibri" w:eastAsia="Calibri" w:hAnsi="Calibri" w:cs="Calibri"/>
          <w:sz w:val="24"/>
          <w:szCs w:val="24"/>
        </w:rPr>
        <w:t>in the</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different</w:t>
      </w:r>
      <w:r w:rsidR="00841F3E" w:rsidRPr="00A570C4">
        <w:rPr>
          <w:rFonts w:ascii="Calibri" w:eastAsia="Calibri" w:hAnsi="Calibri" w:cs="Calibri"/>
          <w:sz w:val="24"/>
          <w:szCs w:val="24"/>
        </w:rPr>
        <w:t xml:space="preserve"> layers of</w:t>
      </w:r>
      <w:r w:rsidR="00F5572F" w:rsidRPr="00A570C4">
        <w:rPr>
          <w:rFonts w:ascii="Calibri" w:eastAsia="Calibri" w:hAnsi="Calibri" w:cs="Calibri"/>
          <w:sz w:val="24"/>
          <w:szCs w:val="24"/>
        </w:rPr>
        <w:t xml:space="preserve"> worldviews. Tess</w:t>
      </w:r>
      <w:r w:rsidR="00841F3E" w:rsidRPr="00A570C4">
        <w:rPr>
          <w:rFonts w:ascii="Calibri" w:eastAsia="Calibri" w:hAnsi="Calibri" w:cs="Calibri"/>
          <w:sz w:val="24"/>
          <w:szCs w:val="24"/>
        </w:rPr>
        <w:t>’s attitude</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 xml:space="preserve">towards the </w:t>
      </w:r>
      <w:r w:rsidR="00F5572F" w:rsidRPr="00A570C4">
        <w:rPr>
          <w:rFonts w:ascii="Calibri" w:eastAsia="Calibri" w:hAnsi="Calibri" w:cs="Calibri"/>
          <w:sz w:val="24"/>
          <w:szCs w:val="24"/>
        </w:rPr>
        <w:t>’heart’</w:t>
      </w:r>
      <w:r w:rsidR="00841F3E" w:rsidRPr="00A570C4">
        <w:rPr>
          <w:rFonts w:ascii="Calibri" w:eastAsia="Calibri" w:hAnsi="Calibri" w:cs="Calibri"/>
          <w:sz w:val="24"/>
          <w:szCs w:val="24"/>
        </w:rPr>
        <w:t xml:space="preserve"> </w:t>
      </w:r>
      <w:r w:rsidR="00F5572F" w:rsidRPr="00A570C4">
        <w:rPr>
          <w:rFonts w:ascii="Calibri" w:eastAsia="Calibri" w:hAnsi="Calibri" w:cs="Calibri"/>
          <w:sz w:val="24"/>
          <w:szCs w:val="24"/>
        </w:rPr>
        <w:t xml:space="preserve">is to accept </w:t>
      </w:r>
      <w:r w:rsidR="00B3461A" w:rsidRPr="00A570C4">
        <w:rPr>
          <w:rFonts w:ascii="Calibri" w:eastAsia="Calibri" w:hAnsi="Calibri" w:cs="Calibri"/>
          <w:sz w:val="24"/>
          <w:szCs w:val="24"/>
        </w:rPr>
        <w:t xml:space="preserve">a </w:t>
      </w:r>
      <w:r w:rsidR="00F5572F" w:rsidRPr="00A570C4">
        <w:rPr>
          <w:rFonts w:ascii="Calibri" w:eastAsia="Calibri" w:hAnsi="Calibri" w:cs="Calibri"/>
          <w:sz w:val="24"/>
          <w:szCs w:val="24"/>
        </w:rPr>
        <w:t>fixed future. Th</w:t>
      </w:r>
      <w:r w:rsidR="00B3461A" w:rsidRPr="00A570C4">
        <w:rPr>
          <w:rFonts w:ascii="Calibri" w:eastAsia="Calibri" w:hAnsi="Calibri" w:cs="Calibri"/>
          <w:sz w:val="24"/>
          <w:szCs w:val="24"/>
        </w:rPr>
        <w:t>is</w:t>
      </w:r>
      <w:r w:rsidR="00F5572F" w:rsidRPr="00A570C4">
        <w:rPr>
          <w:rFonts w:ascii="Calibri" w:eastAsia="Calibri" w:hAnsi="Calibri" w:cs="Calibri"/>
          <w:sz w:val="24"/>
          <w:szCs w:val="24"/>
        </w:rPr>
        <w:t xml:space="preserve"> understanding of the character</w:t>
      </w:r>
      <w:r w:rsidR="00841F3E" w:rsidRPr="00A570C4">
        <w:rPr>
          <w:rFonts w:ascii="Calibri" w:eastAsia="Calibri" w:hAnsi="Calibri" w:cs="Calibri"/>
          <w:sz w:val="24"/>
          <w:szCs w:val="24"/>
        </w:rPr>
        <w:t xml:space="preserve"> is seen to be</w:t>
      </w:r>
      <w:r w:rsidR="00F5572F" w:rsidRPr="00A570C4">
        <w:rPr>
          <w:rFonts w:ascii="Calibri" w:eastAsia="Calibri" w:hAnsi="Calibri" w:cs="Calibri"/>
          <w:sz w:val="24"/>
          <w:szCs w:val="24"/>
        </w:rPr>
        <w:t xml:space="preserve"> different from Goldie’s understanding of the ‘human heart’</w:t>
      </w:r>
      <w:r w:rsidR="00841F3E" w:rsidRPr="00A570C4">
        <w:rPr>
          <w:rFonts w:ascii="Calibri" w:eastAsia="Calibri" w:hAnsi="Calibri" w:cs="Calibri"/>
          <w:sz w:val="24"/>
          <w:szCs w:val="24"/>
        </w:rPr>
        <w:t xml:space="preserve"> referred to earlier in the interview</w:t>
      </w:r>
      <w:r w:rsidR="00F5572F" w:rsidRPr="00A570C4">
        <w:rPr>
          <w:rFonts w:ascii="Calibri" w:eastAsia="Calibri" w:hAnsi="Calibri" w:cs="Calibri"/>
          <w:sz w:val="24"/>
          <w:szCs w:val="24"/>
        </w:rPr>
        <w:t xml:space="preserve">. Tess’s </w:t>
      </w:r>
      <w:r w:rsidR="00841F3E" w:rsidRPr="00A570C4">
        <w:rPr>
          <w:rFonts w:ascii="Calibri" w:eastAsia="Calibri" w:hAnsi="Calibri" w:cs="Calibri"/>
          <w:sz w:val="24"/>
          <w:szCs w:val="24"/>
        </w:rPr>
        <w:t>description</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 xml:space="preserve">of the ‘heart’ </w:t>
      </w:r>
      <w:r w:rsidR="00F5572F" w:rsidRPr="00A570C4">
        <w:rPr>
          <w:rFonts w:ascii="Calibri" w:eastAsia="Calibri" w:hAnsi="Calibri" w:cs="Calibri"/>
          <w:sz w:val="24"/>
          <w:szCs w:val="24"/>
        </w:rPr>
        <w:t xml:space="preserve">was </w:t>
      </w:r>
      <w:r w:rsidR="00841F3E" w:rsidRPr="00A570C4">
        <w:rPr>
          <w:rFonts w:ascii="Calibri" w:eastAsia="Calibri" w:hAnsi="Calibri" w:cs="Calibri"/>
          <w:sz w:val="24"/>
          <w:szCs w:val="24"/>
        </w:rPr>
        <w:t xml:space="preserve">a </w:t>
      </w:r>
      <w:r w:rsidR="00F5572F" w:rsidRPr="00A570C4">
        <w:rPr>
          <w:rFonts w:ascii="Calibri" w:eastAsia="Calibri" w:hAnsi="Calibri" w:cs="Calibri"/>
          <w:sz w:val="24"/>
          <w:szCs w:val="24"/>
        </w:rPr>
        <w:t>deterministic</w:t>
      </w:r>
      <w:r w:rsidR="00841F3E" w:rsidRPr="00A570C4">
        <w:rPr>
          <w:rFonts w:ascii="Calibri" w:eastAsia="Calibri" w:hAnsi="Calibri" w:cs="Calibri"/>
          <w:sz w:val="24"/>
          <w:szCs w:val="24"/>
        </w:rPr>
        <w:t xml:space="preserve"> view</w:t>
      </w:r>
      <w:r w:rsidR="00F5572F" w:rsidRPr="00A570C4">
        <w:rPr>
          <w:rFonts w:ascii="Calibri" w:eastAsia="Calibri" w:hAnsi="Calibri" w:cs="Calibri"/>
          <w:sz w:val="24"/>
          <w:szCs w:val="24"/>
        </w:rPr>
        <w:t xml:space="preserve">, </w:t>
      </w:r>
      <w:r w:rsidR="00841F3E" w:rsidRPr="00A570C4">
        <w:rPr>
          <w:rFonts w:ascii="Calibri" w:eastAsia="Calibri" w:hAnsi="Calibri" w:cs="Calibri"/>
          <w:sz w:val="24"/>
          <w:szCs w:val="24"/>
        </w:rPr>
        <w:t>and</w:t>
      </w:r>
      <w:r w:rsidR="00F5572F" w:rsidRPr="00A570C4">
        <w:rPr>
          <w:rFonts w:ascii="Calibri" w:eastAsia="Calibri" w:hAnsi="Calibri" w:cs="Calibri"/>
          <w:sz w:val="24"/>
          <w:szCs w:val="24"/>
        </w:rPr>
        <w:t xml:space="preserve"> Goldie’s ‘human heart’ was</w:t>
      </w:r>
      <w:r w:rsidR="00841F3E" w:rsidRPr="00A570C4">
        <w:rPr>
          <w:rFonts w:ascii="Calibri" w:eastAsia="Calibri" w:hAnsi="Calibri" w:cs="Calibri"/>
          <w:sz w:val="24"/>
          <w:szCs w:val="24"/>
        </w:rPr>
        <w:t xml:space="preserve"> a description</w:t>
      </w:r>
      <w:r w:rsidR="00F5572F" w:rsidRPr="00A570C4">
        <w:rPr>
          <w:rFonts w:ascii="Calibri" w:eastAsia="Calibri" w:hAnsi="Calibri" w:cs="Calibri"/>
          <w:sz w:val="24"/>
          <w:szCs w:val="24"/>
        </w:rPr>
        <w:t xml:space="preserve"> of free will. From th</w:t>
      </w:r>
      <w:r w:rsidR="00841F3E" w:rsidRPr="00A570C4">
        <w:rPr>
          <w:rFonts w:ascii="Calibri" w:eastAsia="Calibri" w:hAnsi="Calibri" w:cs="Calibri"/>
          <w:sz w:val="24"/>
          <w:szCs w:val="24"/>
        </w:rPr>
        <w:t xml:space="preserve">e data provided </w:t>
      </w:r>
      <w:r w:rsidR="005F46AD" w:rsidRPr="00A570C4">
        <w:rPr>
          <w:rFonts w:ascii="Calibri" w:eastAsia="Calibri" w:hAnsi="Calibri" w:cs="Calibri"/>
          <w:sz w:val="24"/>
          <w:szCs w:val="24"/>
        </w:rPr>
        <w:t>from the</w:t>
      </w:r>
      <w:r w:rsidR="00F5572F" w:rsidRPr="00A570C4">
        <w:rPr>
          <w:rFonts w:ascii="Calibri" w:eastAsia="Calibri" w:hAnsi="Calibri" w:cs="Calibri"/>
          <w:sz w:val="24"/>
          <w:szCs w:val="24"/>
        </w:rPr>
        <w:t xml:space="preserve"> characters, contradictory concepts arise due to the differences in the</w:t>
      </w:r>
      <w:r w:rsidR="005F46AD" w:rsidRPr="00A570C4">
        <w:rPr>
          <w:rFonts w:ascii="Calibri" w:eastAsia="Calibri" w:hAnsi="Calibri" w:cs="Calibri"/>
          <w:sz w:val="24"/>
          <w:szCs w:val="24"/>
        </w:rPr>
        <w:t xml:space="preserve"> individual’s</w:t>
      </w:r>
      <w:r w:rsidR="00F5572F" w:rsidRPr="00A570C4">
        <w:rPr>
          <w:rFonts w:ascii="Calibri" w:eastAsia="Calibri" w:hAnsi="Calibri" w:cs="Calibri"/>
          <w:sz w:val="24"/>
          <w:szCs w:val="24"/>
        </w:rPr>
        <w:t xml:space="preserve"> worldviews. </w:t>
      </w:r>
      <w:r w:rsidR="005F46AD" w:rsidRPr="00A570C4">
        <w:rPr>
          <w:rFonts w:ascii="Calibri" w:eastAsia="Calibri" w:hAnsi="Calibri" w:cs="Calibri"/>
          <w:sz w:val="24"/>
          <w:szCs w:val="24"/>
        </w:rPr>
        <w:t>W</w:t>
      </w:r>
      <w:r w:rsidR="00F5572F" w:rsidRPr="00A570C4">
        <w:rPr>
          <w:rFonts w:ascii="Calibri" w:eastAsia="Calibri" w:hAnsi="Calibri" w:cs="Calibri"/>
          <w:sz w:val="24"/>
          <w:szCs w:val="24"/>
        </w:rPr>
        <w:t>orldviews</w:t>
      </w:r>
      <w:r w:rsidR="00B3461A" w:rsidRPr="00A570C4">
        <w:rPr>
          <w:rFonts w:ascii="Calibri" w:eastAsia="Calibri" w:hAnsi="Calibri" w:cs="Calibri"/>
          <w:sz w:val="24"/>
          <w:szCs w:val="24"/>
        </w:rPr>
        <w:t xml:space="preserve"> are</w:t>
      </w:r>
      <w:r w:rsidR="00F5572F" w:rsidRPr="00A570C4">
        <w:rPr>
          <w:rFonts w:ascii="Calibri" w:eastAsia="Calibri" w:hAnsi="Calibri" w:cs="Calibri"/>
          <w:sz w:val="24"/>
          <w:szCs w:val="24"/>
        </w:rPr>
        <w:t xml:space="preserve"> shown to </w:t>
      </w:r>
      <w:r w:rsidR="00B3461A" w:rsidRPr="00A570C4">
        <w:rPr>
          <w:rFonts w:ascii="Calibri" w:eastAsia="Calibri" w:hAnsi="Calibri" w:cs="Calibri"/>
          <w:sz w:val="24"/>
          <w:szCs w:val="24"/>
        </w:rPr>
        <w:t>impact</w:t>
      </w:r>
      <w:r w:rsidR="00F5572F" w:rsidRPr="00A570C4">
        <w:rPr>
          <w:rFonts w:ascii="Calibri" w:eastAsia="Calibri" w:hAnsi="Calibri" w:cs="Calibri"/>
          <w:sz w:val="24"/>
          <w:szCs w:val="24"/>
        </w:rPr>
        <w:t xml:space="preserve"> attitudes on fate</w:t>
      </w:r>
      <w:r w:rsidR="00B3461A" w:rsidRPr="00A570C4">
        <w:rPr>
          <w:rFonts w:ascii="Calibri" w:eastAsia="Calibri" w:hAnsi="Calibri" w:cs="Calibri"/>
          <w:sz w:val="24"/>
          <w:szCs w:val="24"/>
        </w:rPr>
        <w:t>,</w:t>
      </w:r>
      <w:r w:rsidR="00F5572F" w:rsidRPr="00A570C4">
        <w:rPr>
          <w:rFonts w:ascii="Calibri" w:eastAsia="Calibri" w:hAnsi="Calibri" w:cs="Calibri"/>
          <w:sz w:val="24"/>
          <w:szCs w:val="24"/>
        </w:rPr>
        <w:t xml:space="preserve"> that in turn impact </w:t>
      </w:r>
      <w:r w:rsidR="00935902" w:rsidRPr="00A570C4">
        <w:rPr>
          <w:rFonts w:ascii="Calibri" w:eastAsia="Calibri" w:hAnsi="Calibri" w:cs="Calibri"/>
          <w:sz w:val="24"/>
          <w:szCs w:val="24"/>
        </w:rPr>
        <w:t>how</w:t>
      </w:r>
      <w:r w:rsidR="00F5572F" w:rsidRPr="00A570C4">
        <w:rPr>
          <w:rFonts w:ascii="Calibri" w:eastAsia="Calibri" w:hAnsi="Calibri" w:cs="Calibri"/>
          <w:sz w:val="24"/>
          <w:szCs w:val="24"/>
        </w:rPr>
        <w:t xml:space="preserve"> the practitioners read the</w:t>
      </w:r>
      <w:r w:rsidRPr="00A570C4">
        <w:rPr>
          <w:rFonts w:ascii="Calibri" w:eastAsia="Calibri" w:hAnsi="Calibri" w:cs="Calibri"/>
          <w:sz w:val="24"/>
          <w:szCs w:val="24"/>
        </w:rPr>
        <w:t xml:space="preserve"> </w:t>
      </w:r>
      <w:r w:rsidR="00F5572F" w:rsidRPr="00A570C4">
        <w:rPr>
          <w:rFonts w:ascii="Calibri" w:eastAsia="Calibri" w:hAnsi="Calibri" w:cs="Calibri"/>
          <w:sz w:val="24"/>
          <w:szCs w:val="24"/>
        </w:rPr>
        <w:t>same character</w:t>
      </w:r>
      <w:r w:rsidRPr="00A570C4">
        <w:rPr>
          <w:rFonts w:ascii="Calibri" w:eastAsia="Calibri" w:hAnsi="Calibri" w:cs="Calibri"/>
          <w:sz w:val="24"/>
          <w:szCs w:val="24"/>
        </w:rPr>
        <w:t xml:space="preserve"> that also possibly influence the way they read the character-based charts</w:t>
      </w:r>
      <w:r w:rsidR="00F5572F" w:rsidRPr="00A570C4">
        <w:rPr>
          <w:rFonts w:ascii="Calibri" w:eastAsia="Calibri" w:hAnsi="Calibri" w:cs="Calibri"/>
          <w:sz w:val="24"/>
          <w:szCs w:val="24"/>
        </w:rPr>
        <w:t xml:space="preserve">. </w:t>
      </w:r>
    </w:p>
    <w:p w14:paraId="559D3639" w14:textId="77777777" w:rsidR="00455CC9" w:rsidRPr="00A570C4" w:rsidRDefault="00455CC9" w:rsidP="00455CC9">
      <w:pPr>
        <w:spacing w:line="360" w:lineRule="exact"/>
        <w:ind w:firstLine="1440"/>
        <w:rPr>
          <w:rFonts w:ascii="Calibri" w:eastAsia="Calibri" w:hAnsi="Calibri" w:cs="Calibri"/>
          <w:sz w:val="24"/>
          <w:szCs w:val="24"/>
        </w:rPr>
      </w:pPr>
    </w:p>
    <w:p w14:paraId="291E8DA1" w14:textId="4052D97E" w:rsidR="00FF032F" w:rsidRPr="00A570C4" w:rsidRDefault="00455CC9" w:rsidP="00B42E16">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study, not one single character can represent the range of distinct attitudes towards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i/>
          <w:sz w:val="24"/>
          <w:szCs w:val="24"/>
        </w:rPr>
        <w:t>.</w:t>
      </w:r>
      <w:r w:rsidRPr="00A570C4">
        <w:rPr>
          <w:rFonts w:ascii="Calibri" w:eastAsia="Calibri" w:hAnsi="Calibri" w:cs="Calibri"/>
          <w:sz w:val="24"/>
          <w:szCs w:val="24"/>
        </w:rPr>
        <w:t xml:space="preserve"> The understanding of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depends on the individual worldviews and their lived experience. As Campion stated in his research, </w:t>
      </w:r>
      <w:r w:rsidR="00584F36" w:rsidRPr="00A570C4">
        <w:rPr>
          <w:rFonts w:ascii="Calibri" w:eastAsia="Calibri" w:hAnsi="Calibri" w:cs="Calibri"/>
          <w:sz w:val="24"/>
          <w:szCs w:val="24"/>
        </w:rPr>
        <w:t>we cannot assume</w:t>
      </w:r>
      <w:r w:rsidR="00A22B04" w:rsidRPr="00A570C4">
        <w:rPr>
          <w:rFonts w:ascii="Calibri" w:eastAsia="Calibri" w:hAnsi="Calibri" w:cs="Calibri"/>
          <w:sz w:val="24"/>
          <w:szCs w:val="24"/>
        </w:rPr>
        <w:t xml:space="preserve"> </w:t>
      </w:r>
      <w:r w:rsidRPr="00A570C4">
        <w:rPr>
          <w:rFonts w:ascii="Calibri" w:eastAsia="Calibri" w:hAnsi="Calibri" w:cs="Calibri"/>
          <w:sz w:val="24"/>
          <w:szCs w:val="24"/>
        </w:rPr>
        <w:t>astrolog</w:t>
      </w:r>
      <w:r w:rsidR="00584F36" w:rsidRPr="00A570C4">
        <w:rPr>
          <w:rFonts w:ascii="Calibri" w:eastAsia="Calibri" w:hAnsi="Calibri" w:cs="Calibri"/>
          <w:sz w:val="24"/>
          <w:szCs w:val="24"/>
        </w:rPr>
        <w:t>ers</w:t>
      </w:r>
      <w:r w:rsidR="00A22B04" w:rsidRPr="00A570C4">
        <w:rPr>
          <w:rFonts w:ascii="Calibri" w:eastAsia="Calibri" w:hAnsi="Calibri" w:cs="Calibri"/>
          <w:sz w:val="24"/>
          <w:szCs w:val="24"/>
        </w:rPr>
        <w:t>, ‘</w:t>
      </w:r>
      <w:r w:rsidR="00584F36" w:rsidRPr="00A570C4">
        <w:rPr>
          <w:rFonts w:ascii="Calibri" w:eastAsia="Calibri" w:hAnsi="Calibri" w:cs="Calibri"/>
          <w:sz w:val="24"/>
          <w:szCs w:val="24"/>
        </w:rPr>
        <w:t>to think</w:t>
      </w:r>
      <w:r w:rsidR="00A22B04" w:rsidRPr="00A570C4">
        <w:rPr>
          <w:rFonts w:ascii="Calibri" w:eastAsia="Calibri" w:hAnsi="Calibri" w:cs="Calibri"/>
          <w:sz w:val="24"/>
          <w:szCs w:val="24"/>
        </w:rPr>
        <w:t xml:space="preserve"> the same</w:t>
      </w:r>
      <w:r w:rsidR="00584F36" w:rsidRPr="00A570C4">
        <w:rPr>
          <w:rFonts w:ascii="Calibri" w:eastAsia="Calibri" w:hAnsi="Calibri" w:cs="Calibri"/>
          <w:sz w:val="24"/>
          <w:szCs w:val="24"/>
        </w:rPr>
        <w:t xml:space="preserve"> and wor</w:t>
      </w:r>
      <w:r w:rsidR="00A22B04" w:rsidRPr="00A570C4">
        <w:rPr>
          <w:rFonts w:ascii="Calibri" w:eastAsia="Calibri" w:hAnsi="Calibri" w:cs="Calibri"/>
          <w:sz w:val="24"/>
          <w:szCs w:val="24"/>
        </w:rPr>
        <w:t>k according to</w:t>
      </w:r>
      <w:r w:rsidR="00584F36" w:rsidRPr="00A570C4">
        <w:rPr>
          <w:rFonts w:ascii="Calibri" w:eastAsia="Calibri" w:hAnsi="Calibri" w:cs="Calibri"/>
          <w:sz w:val="24"/>
          <w:szCs w:val="24"/>
        </w:rPr>
        <w:t xml:space="preserve"> a single code</w:t>
      </w:r>
      <w:r w:rsidR="00A22B04" w:rsidRPr="00A570C4">
        <w:rPr>
          <w:rFonts w:ascii="Calibri" w:eastAsia="Calibri" w:hAnsi="Calibri" w:cs="Calibri"/>
          <w:sz w:val="24"/>
          <w:szCs w:val="24"/>
        </w:rPr>
        <w:t>’</w:t>
      </w:r>
      <w:r w:rsidR="00584F36" w:rsidRPr="00A570C4">
        <w:rPr>
          <w:rFonts w:ascii="Calibri" w:eastAsia="Calibri" w:hAnsi="Calibri" w:cs="Calibri"/>
          <w:sz w:val="24"/>
          <w:szCs w:val="24"/>
        </w:rPr>
        <w:t>.</w:t>
      </w:r>
      <w:r w:rsidR="00584F36" w:rsidRPr="00A570C4">
        <w:rPr>
          <w:rStyle w:val="FootnoteReference"/>
          <w:rFonts w:ascii="Calibri" w:eastAsia="Calibri" w:hAnsi="Calibri" w:cs="Calibri"/>
          <w:sz w:val="24"/>
          <w:szCs w:val="24"/>
        </w:rPr>
        <w:footnoteReference w:id="150"/>
      </w:r>
      <w:r w:rsidRPr="00A570C4">
        <w:rPr>
          <w:rFonts w:ascii="Calibri" w:eastAsia="Calibri" w:hAnsi="Calibri" w:cs="Calibri"/>
          <w:sz w:val="24"/>
          <w:szCs w:val="24"/>
        </w:rPr>
        <w:t xml:space="preserve"> </w:t>
      </w:r>
      <w:r w:rsidR="00584F36" w:rsidRPr="00A570C4">
        <w:rPr>
          <w:rFonts w:ascii="Calibri" w:eastAsia="Calibri" w:hAnsi="Calibri" w:cs="Calibri"/>
          <w:sz w:val="24"/>
          <w:szCs w:val="24"/>
        </w:rPr>
        <w:t>T</w:t>
      </w:r>
      <w:r w:rsidRPr="00A570C4">
        <w:rPr>
          <w:rFonts w:ascii="Calibri" w:eastAsia="Calibri" w:hAnsi="Calibri" w:cs="Calibri"/>
          <w:sz w:val="24"/>
          <w:szCs w:val="24"/>
        </w:rPr>
        <w:t>his is also seen to be applicable to the participants’</w:t>
      </w:r>
      <w:r w:rsidR="00584F36" w:rsidRPr="00A570C4">
        <w:rPr>
          <w:rFonts w:ascii="Calibri" w:eastAsia="Calibri" w:hAnsi="Calibri" w:cs="Calibri"/>
          <w:sz w:val="24"/>
          <w:szCs w:val="24"/>
        </w:rPr>
        <w:t xml:space="preserve"> </w:t>
      </w:r>
      <w:r w:rsidR="00A22B04" w:rsidRPr="00A570C4">
        <w:rPr>
          <w:rFonts w:ascii="Calibri" w:eastAsia="Calibri" w:hAnsi="Calibri" w:cs="Calibri"/>
          <w:sz w:val="24"/>
          <w:szCs w:val="24"/>
        </w:rPr>
        <w:t>approaches</w:t>
      </w:r>
      <w:r w:rsidR="00584F36" w:rsidRPr="00A570C4">
        <w:rPr>
          <w:rFonts w:ascii="Calibri" w:eastAsia="Calibri" w:hAnsi="Calibri" w:cs="Calibri"/>
          <w:sz w:val="24"/>
          <w:szCs w:val="24"/>
        </w:rPr>
        <w:t xml:space="preserve"> and their</w:t>
      </w:r>
      <w:r w:rsidRPr="00A570C4">
        <w:rPr>
          <w:rFonts w:ascii="Calibri" w:eastAsia="Calibri" w:hAnsi="Calibri" w:cs="Calibri"/>
          <w:sz w:val="24"/>
          <w:szCs w:val="24"/>
        </w:rPr>
        <w:t xml:space="preserve"> attitudes of fate. </w:t>
      </w:r>
      <w:r w:rsidR="00F5572F" w:rsidRPr="00A570C4">
        <w:rPr>
          <w:rFonts w:ascii="Calibri" w:eastAsia="Calibri" w:hAnsi="Calibri" w:cs="Calibri"/>
          <w:sz w:val="24"/>
          <w:szCs w:val="24"/>
        </w:rPr>
        <w:t xml:space="preserve"> </w:t>
      </w:r>
    </w:p>
    <w:p w14:paraId="4B511B27" w14:textId="51F03601" w:rsidR="008D601B" w:rsidRPr="00C2632A" w:rsidRDefault="00525297" w:rsidP="00C2632A">
      <w:pPr>
        <w:pStyle w:val="Heading1"/>
      </w:pPr>
      <w:bookmarkStart w:id="120" w:name="_Toc157556522"/>
      <w:r w:rsidRPr="00A570C4">
        <w:lastRenderedPageBreak/>
        <w:t>Part 5: Conclusion</w:t>
      </w:r>
      <w:bookmarkEnd w:id="120"/>
      <w:r w:rsidRPr="00A570C4">
        <w:t xml:space="preserve"> </w:t>
      </w:r>
    </w:p>
    <w:p w14:paraId="3839D3E0" w14:textId="42A44201"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Hong Kong is a city of diverse culture, it has developed its own personality, identity,</w:t>
      </w:r>
      <w:r w:rsidR="00181B1A" w:rsidRPr="00A570C4">
        <w:rPr>
          <w:rFonts w:ascii="Calibri" w:eastAsia="Calibri" w:hAnsi="Calibri" w:cs="Calibri"/>
          <w:sz w:val="24"/>
          <w:szCs w:val="24"/>
        </w:rPr>
        <w:t xml:space="preserve"> and</w:t>
      </w:r>
      <w:r w:rsidRPr="00A570C4">
        <w:rPr>
          <w:rFonts w:ascii="Calibri" w:eastAsia="Calibri" w:hAnsi="Calibri" w:cs="Calibri"/>
          <w:sz w:val="24"/>
          <w:szCs w:val="24"/>
        </w:rPr>
        <w:t xml:space="preserve"> history</w:t>
      </w:r>
      <w:r w:rsidR="00181B1A" w:rsidRPr="00A570C4">
        <w:rPr>
          <w:rFonts w:ascii="Calibri" w:eastAsia="Calibri" w:hAnsi="Calibri" w:cs="Calibri"/>
          <w:sz w:val="24"/>
          <w:szCs w:val="24"/>
        </w:rPr>
        <w:t>, this is reflected</w:t>
      </w:r>
      <w:r w:rsidRPr="00A570C4">
        <w:rPr>
          <w:rFonts w:ascii="Calibri" w:eastAsia="Calibri" w:hAnsi="Calibri" w:cs="Calibri"/>
          <w:sz w:val="24"/>
          <w:szCs w:val="24"/>
        </w:rPr>
        <w:t xml:space="preserve"> </w:t>
      </w:r>
      <w:r w:rsidR="00181B1A" w:rsidRPr="00A570C4">
        <w:rPr>
          <w:rFonts w:ascii="Calibri" w:eastAsia="Calibri" w:hAnsi="Calibri" w:cs="Calibri"/>
          <w:sz w:val="24"/>
          <w:szCs w:val="24"/>
        </w:rPr>
        <w:t>in the</w:t>
      </w:r>
      <w:r w:rsidRPr="00A570C4">
        <w:rPr>
          <w:rFonts w:ascii="Calibri" w:eastAsia="Calibri" w:hAnsi="Calibri" w:cs="Calibri"/>
          <w:sz w:val="24"/>
          <w:szCs w:val="24"/>
        </w:rPr>
        <w:t xml:space="preserve"> diversity </w:t>
      </w:r>
      <w:r w:rsidR="00181B1A" w:rsidRPr="00A570C4">
        <w:rPr>
          <w:rFonts w:ascii="Calibri" w:eastAsia="Calibri" w:hAnsi="Calibri" w:cs="Calibri"/>
          <w:sz w:val="24"/>
          <w:szCs w:val="24"/>
        </w:rPr>
        <w:t>of</w:t>
      </w:r>
      <w:r w:rsidRPr="00A570C4">
        <w:rPr>
          <w:rFonts w:ascii="Calibri" w:eastAsia="Calibri" w:hAnsi="Calibri" w:cs="Calibri"/>
          <w:sz w:val="24"/>
          <w:szCs w:val="24"/>
        </w:rPr>
        <w:t xml:space="preserve"> approach</w:t>
      </w:r>
      <w:r w:rsidR="00181B1A" w:rsidRPr="00A570C4">
        <w:rPr>
          <w:rFonts w:ascii="Calibri" w:eastAsia="Calibri" w:hAnsi="Calibri" w:cs="Calibri"/>
          <w:sz w:val="24"/>
          <w:szCs w:val="24"/>
        </w:rPr>
        <w:t>es</w:t>
      </w:r>
      <w:r w:rsidRPr="00A570C4">
        <w:rPr>
          <w:rFonts w:ascii="Calibri" w:eastAsia="Calibri" w:hAnsi="Calibri" w:cs="Calibri"/>
          <w:sz w:val="24"/>
          <w:szCs w:val="24"/>
        </w:rPr>
        <w:t xml:space="preserve"> of Chinese astrology. The interviewees’ worldviews </w:t>
      </w:r>
      <w:r w:rsidR="00181B1A" w:rsidRPr="00A570C4">
        <w:rPr>
          <w:rFonts w:ascii="Calibri" w:eastAsia="Calibri" w:hAnsi="Calibri" w:cs="Calibri"/>
          <w:sz w:val="24"/>
          <w:szCs w:val="24"/>
        </w:rPr>
        <w:t>have</w:t>
      </w:r>
      <w:r w:rsidRPr="00A570C4">
        <w:rPr>
          <w:rFonts w:ascii="Calibri" w:eastAsia="Calibri" w:hAnsi="Calibri" w:cs="Calibri"/>
          <w:sz w:val="24"/>
          <w:szCs w:val="24"/>
        </w:rPr>
        <w:t xml:space="preserve"> be</w:t>
      </w:r>
      <w:r w:rsidR="00181B1A" w:rsidRPr="00A570C4">
        <w:rPr>
          <w:rFonts w:ascii="Calibri" w:eastAsia="Calibri" w:hAnsi="Calibri" w:cs="Calibri"/>
          <w:sz w:val="24"/>
          <w:szCs w:val="24"/>
        </w:rPr>
        <w:t>en</w:t>
      </w:r>
      <w:r w:rsidRPr="00A570C4">
        <w:rPr>
          <w:rFonts w:ascii="Calibri" w:eastAsia="Calibri" w:hAnsi="Calibri" w:cs="Calibri"/>
          <w:sz w:val="24"/>
          <w:szCs w:val="24"/>
        </w:rPr>
        <w:t xml:space="preserve"> influenced by many factors, included but not limited to social, cultural, historical, and metaphysical conceptions of the material world. These worldviews impacted </w:t>
      </w:r>
      <w:r w:rsidR="00181B1A" w:rsidRPr="00A570C4">
        <w:rPr>
          <w:rFonts w:ascii="Calibri" w:eastAsia="Calibri" w:hAnsi="Calibri" w:cs="Calibri"/>
          <w:sz w:val="24"/>
          <w:szCs w:val="24"/>
        </w:rPr>
        <w:t>how</w:t>
      </w:r>
      <w:r w:rsidRPr="00A570C4">
        <w:rPr>
          <w:rFonts w:ascii="Calibri" w:eastAsia="Calibri" w:hAnsi="Calibri" w:cs="Calibri"/>
          <w:sz w:val="24"/>
          <w:szCs w:val="24"/>
        </w:rPr>
        <w:t xml:space="preserve"> the astrologers </w:t>
      </w:r>
      <w:r w:rsidR="00181B1A" w:rsidRPr="00A570C4">
        <w:rPr>
          <w:rFonts w:ascii="Calibri" w:eastAsia="Calibri" w:hAnsi="Calibri" w:cs="Calibri"/>
          <w:sz w:val="24"/>
          <w:szCs w:val="24"/>
        </w:rPr>
        <w:t>engage</w:t>
      </w:r>
      <w:r w:rsidRPr="00A570C4">
        <w:rPr>
          <w:rFonts w:ascii="Calibri" w:eastAsia="Calibri" w:hAnsi="Calibri" w:cs="Calibri"/>
          <w:sz w:val="24"/>
          <w:szCs w:val="24"/>
        </w:rPr>
        <w:t xml:space="preserve"> in the world</w:t>
      </w:r>
      <w:r w:rsidR="00181B1A" w:rsidRPr="00A570C4">
        <w:rPr>
          <w:rFonts w:ascii="Calibri" w:eastAsia="Calibri" w:hAnsi="Calibri" w:cs="Calibri"/>
          <w:sz w:val="24"/>
          <w:szCs w:val="24"/>
        </w:rPr>
        <w:t>;</w:t>
      </w:r>
      <w:r w:rsidRPr="00A570C4">
        <w:rPr>
          <w:rFonts w:ascii="Calibri" w:eastAsia="Calibri" w:hAnsi="Calibri" w:cs="Calibri"/>
          <w:sz w:val="24"/>
          <w:szCs w:val="24"/>
        </w:rPr>
        <w:t xml:space="preserve"> in particular their understand</w:t>
      </w:r>
      <w:r w:rsidR="005A53FE" w:rsidRPr="00A570C4">
        <w:rPr>
          <w:rFonts w:ascii="Calibri" w:eastAsia="Calibri" w:hAnsi="Calibri" w:cs="Calibri"/>
          <w:sz w:val="24"/>
          <w:szCs w:val="24"/>
        </w:rPr>
        <w:t>ing</w:t>
      </w:r>
      <w:r w:rsidR="00181B1A" w:rsidRPr="00A570C4">
        <w:rPr>
          <w:rFonts w:ascii="Calibri" w:eastAsia="Calibri" w:hAnsi="Calibri" w:cs="Calibri"/>
          <w:sz w:val="24"/>
          <w:szCs w:val="24"/>
        </w:rPr>
        <w:t>s</w:t>
      </w:r>
      <w:r w:rsidR="005A53FE" w:rsidRPr="00A570C4">
        <w:rPr>
          <w:rFonts w:ascii="Calibri" w:eastAsia="Calibri" w:hAnsi="Calibri" w:cs="Calibri"/>
          <w:sz w:val="24"/>
          <w:szCs w:val="24"/>
        </w:rPr>
        <w:t xml:space="preserve"> of</w:t>
      </w:r>
      <w:r w:rsidRPr="00A570C4">
        <w:rPr>
          <w:rFonts w:ascii="Calibri" w:eastAsia="Calibri" w:hAnsi="Calibri" w:cs="Calibri"/>
          <w:sz w:val="24"/>
          <w:szCs w:val="24"/>
        </w:rPr>
        <w:t xml:space="preserve"> and approach</w:t>
      </w:r>
      <w:r w:rsidR="00181B1A" w:rsidRPr="00A570C4">
        <w:rPr>
          <w:rFonts w:ascii="Calibri" w:eastAsia="Calibri" w:hAnsi="Calibri" w:cs="Calibri"/>
          <w:sz w:val="24"/>
          <w:szCs w:val="24"/>
        </w:rPr>
        <w:t>es</w:t>
      </w:r>
      <w:r w:rsidRPr="00A570C4">
        <w:rPr>
          <w:rFonts w:ascii="Calibri" w:eastAsia="Calibri" w:hAnsi="Calibri" w:cs="Calibri"/>
          <w:sz w:val="24"/>
          <w:szCs w:val="24"/>
        </w:rPr>
        <w:t xml:space="preserve"> towards astrology revealed a range of attitudes on fate. </w:t>
      </w:r>
    </w:p>
    <w:p w14:paraId="1D8213B7" w14:textId="77777777" w:rsidR="00FD0A5A" w:rsidRPr="00A570C4" w:rsidRDefault="00FD0A5A" w:rsidP="00FD0A5A">
      <w:pPr>
        <w:spacing w:line="360" w:lineRule="exact"/>
        <w:rPr>
          <w:rFonts w:ascii="Calibri" w:eastAsia="Calibri" w:hAnsi="Calibri" w:cs="Calibri"/>
          <w:sz w:val="24"/>
          <w:szCs w:val="24"/>
        </w:rPr>
      </w:pPr>
    </w:p>
    <w:p w14:paraId="223B1711" w14:textId="70F1DD07"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In the study, Chinese astrology is seen to be integrated as a Chinese way of </w:t>
      </w:r>
      <w:proofErr w:type="gramStart"/>
      <w:r w:rsidRPr="00A570C4">
        <w:rPr>
          <w:rFonts w:ascii="Calibri" w:eastAsia="Calibri" w:hAnsi="Calibri" w:cs="Calibri"/>
          <w:sz w:val="24"/>
          <w:szCs w:val="24"/>
        </w:rPr>
        <w:t xml:space="preserve">life, </w:t>
      </w:r>
      <w:r w:rsidR="005A53FE" w:rsidRPr="00A570C4">
        <w:rPr>
          <w:rFonts w:ascii="Calibri" w:eastAsia="Calibri" w:hAnsi="Calibri" w:cs="Calibri"/>
          <w:sz w:val="24"/>
          <w:szCs w:val="24"/>
        </w:rPr>
        <w:t>and</w:t>
      </w:r>
      <w:proofErr w:type="gramEnd"/>
      <w:r w:rsidR="005A53FE" w:rsidRPr="00A570C4">
        <w:rPr>
          <w:rFonts w:ascii="Calibri" w:eastAsia="Calibri" w:hAnsi="Calibri" w:cs="Calibri"/>
          <w:sz w:val="24"/>
          <w:szCs w:val="24"/>
        </w:rPr>
        <w:t xml:space="preserve"> </w:t>
      </w:r>
      <w:r w:rsidR="00576862" w:rsidRPr="00A570C4">
        <w:rPr>
          <w:rFonts w:ascii="Calibri" w:eastAsia="Calibri" w:hAnsi="Calibri" w:cs="Calibri"/>
          <w:sz w:val="24"/>
          <w:szCs w:val="24"/>
        </w:rPr>
        <w:t>wa</w:t>
      </w:r>
      <w:r w:rsidRPr="00A570C4">
        <w:rPr>
          <w:rFonts w:ascii="Calibri" w:eastAsia="Calibri" w:hAnsi="Calibri" w:cs="Calibri"/>
          <w:sz w:val="24"/>
          <w:szCs w:val="24"/>
        </w:rPr>
        <w:t>s described in many</w:t>
      </w:r>
      <w:r w:rsidR="00576862" w:rsidRPr="00A570C4">
        <w:rPr>
          <w:rFonts w:ascii="Calibri" w:eastAsia="Calibri" w:hAnsi="Calibri" w:cs="Calibri"/>
          <w:sz w:val="24"/>
          <w:szCs w:val="24"/>
        </w:rPr>
        <w:t xml:space="preserve"> ways and</w:t>
      </w:r>
      <w:r w:rsidRPr="00A570C4">
        <w:rPr>
          <w:rFonts w:ascii="Calibri" w:eastAsia="Calibri" w:hAnsi="Calibri" w:cs="Calibri"/>
          <w:sz w:val="24"/>
          <w:szCs w:val="24"/>
        </w:rPr>
        <w:t xml:space="preserve"> forms. However, just as Campion’s research in the context of western astrology, it is hard to categorise </w:t>
      </w:r>
      <w:r w:rsidR="002B3172" w:rsidRPr="00A570C4">
        <w:rPr>
          <w:rFonts w:ascii="Calibri" w:eastAsia="Calibri" w:hAnsi="Calibri" w:cs="Calibri"/>
          <w:sz w:val="24"/>
          <w:szCs w:val="24"/>
        </w:rPr>
        <w:t xml:space="preserve">Chinese </w:t>
      </w:r>
      <w:r w:rsidRPr="00A570C4">
        <w:rPr>
          <w:rFonts w:ascii="Calibri" w:eastAsia="Calibri" w:hAnsi="Calibri" w:cs="Calibri"/>
          <w:sz w:val="24"/>
          <w:szCs w:val="24"/>
        </w:rPr>
        <w:t>astrology in any ‘pure’ terms or discipline as it is distinctive on its own.</w:t>
      </w:r>
      <w:r w:rsidRPr="00A570C4">
        <w:rPr>
          <w:rStyle w:val="FootnoteReference"/>
          <w:rFonts w:ascii="Calibri" w:eastAsia="Calibri" w:hAnsi="Calibri" w:cs="Calibri"/>
          <w:sz w:val="24"/>
          <w:szCs w:val="24"/>
        </w:rPr>
        <w:footnoteReference w:id="151"/>
      </w:r>
      <w:r w:rsidRPr="00A570C4">
        <w:rPr>
          <w:rFonts w:ascii="Calibri" w:eastAsia="Calibri" w:hAnsi="Calibri" w:cs="Calibri"/>
          <w:sz w:val="24"/>
          <w:szCs w:val="24"/>
        </w:rPr>
        <w:t xml:space="preserve"> Chinese astrology is not consciously seen as a belief, nor classified as a religion. Chinese astrology is a discipline that is older than all the main religions in China, </w:t>
      </w:r>
      <w:r w:rsidR="002B3172" w:rsidRPr="00A570C4">
        <w:rPr>
          <w:rFonts w:ascii="Calibri" w:eastAsia="Calibri" w:hAnsi="Calibri" w:cs="Calibri"/>
          <w:sz w:val="24"/>
          <w:szCs w:val="24"/>
        </w:rPr>
        <w:t>with its</w:t>
      </w:r>
      <w:r w:rsidRPr="00A570C4">
        <w:rPr>
          <w:rFonts w:ascii="Calibri" w:eastAsia="Calibri" w:hAnsi="Calibri" w:cs="Calibri"/>
          <w:sz w:val="24"/>
          <w:szCs w:val="24"/>
        </w:rPr>
        <w:t xml:space="preserve"> impact commonly seen across </w:t>
      </w:r>
      <w:r w:rsidR="002B3172" w:rsidRPr="00A570C4">
        <w:rPr>
          <w:rFonts w:ascii="Calibri" w:eastAsia="Calibri" w:hAnsi="Calibri" w:cs="Calibri"/>
          <w:sz w:val="24"/>
          <w:szCs w:val="24"/>
        </w:rPr>
        <w:t>different</w:t>
      </w:r>
      <w:r w:rsidRPr="00A570C4">
        <w:rPr>
          <w:rFonts w:ascii="Calibri" w:eastAsia="Calibri" w:hAnsi="Calibri" w:cs="Calibri"/>
          <w:sz w:val="24"/>
          <w:szCs w:val="24"/>
        </w:rPr>
        <w:t xml:space="preserve"> aspects in the Chinese way of life. </w:t>
      </w:r>
      <w:r w:rsidR="002B3172" w:rsidRPr="00A570C4">
        <w:rPr>
          <w:rFonts w:ascii="Calibri" w:eastAsia="Calibri" w:hAnsi="Calibri" w:cs="Calibri"/>
          <w:sz w:val="24"/>
          <w:szCs w:val="24"/>
        </w:rPr>
        <w:t>T</w:t>
      </w:r>
      <w:r w:rsidRPr="00A570C4">
        <w:rPr>
          <w:rFonts w:ascii="Calibri" w:eastAsia="Calibri" w:hAnsi="Calibri" w:cs="Calibri"/>
          <w:sz w:val="24"/>
          <w:szCs w:val="24"/>
        </w:rPr>
        <w:t>he study</w:t>
      </w:r>
      <w:r w:rsidR="002B3172" w:rsidRPr="00A570C4">
        <w:rPr>
          <w:rFonts w:ascii="Calibri" w:eastAsia="Calibri" w:hAnsi="Calibri" w:cs="Calibri"/>
          <w:sz w:val="24"/>
          <w:szCs w:val="24"/>
        </w:rPr>
        <w:t xml:space="preserve"> shows it to be true from</w:t>
      </w:r>
      <w:r w:rsidRPr="00A570C4">
        <w:rPr>
          <w:rFonts w:ascii="Calibri" w:eastAsia="Calibri" w:hAnsi="Calibri" w:cs="Calibri"/>
          <w:sz w:val="24"/>
          <w:szCs w:val="24"/>
        </w:rPr>
        <w:t xml:space="preserve"> the environment the participants were born into, </w:t>
      </w:r>
      <w:r w:rsidR="002B3172" w:rsidRPr="00A570C4">
        <w:rPr>
          <w:rFonts w:ascii="Calibri" w:eastAsia="Calibri" w:hAnsi="Calibri" w:cs="Calibri"/>
          <w:sz w:val="24"/>
          <w:szCs w:val="24"/>
        </w:rPr>
        <w:t>elements of astrology</w:t>
      </w:r>
      <w:r w:rsidRPr="00A570C4">
        <w:rPr>
          <w:rFonts w:ascii="Calibri" w:eastAsia="Calibri" w:hAnsi="Calibri" w:cs="Calibri"/>
          <w:sz w:val="24"/>
          <w:szCs w:val="24"/>
        </w:rPr>
        <w:t xml:space="preserve"> </w:t>
      </w:r>
      <w:r w:rsidR="00922025" w:rsidRPr="00A570C4">
        <w:rPr>
          <w:rFonts w:ascii="Calibri" w:eastAsia="Calibri" w:hAnsi="Calibri" w:cs="Calibri"/>
          <w:sz w:val="24"/>
          <w:szCs w:val="24"/>
        </w:rPr>
        <w:t>integrate</w:t>
      </w:r>
      <w:r w:rsidRPr="00A570C4">
        <w:rPr>
          <w:rFonts w:ascii="Calibri" w:eastAsia="Calibri" w:hAnsi="Calibri" w:cs="Calibri"/>
          <w:sz w:val="24"/>
          <w:szCs w:val="24"/>
        </w:rPr>
        <w:t xml:space="preserve"> in their daily lives as an ‘unconscious verso of the recto of civilized life… bred in the bone rather than conceived by the brain’.</w:t>
      </w:r>
      <w:r w:rsidRPr="00A570C4">
        <w:rPr>
          <w:rStyle w:val="FootnoteReference"/>
          <w:rFonts w:ascii="Calibri" w:eastAsia="Calibri" w:hAnsi="Calibri" w:cs="Calibri"/>
          <w:sz w:val="24"/>
          <w:szCs w:val="24"/>
        </w:rPr>
        <w:footnoteReference w:id="152"/>
      </w:r>
      <w:r w:rsidRPr="00A570C4">
        <w:rPr>
          <w:rFonts w:ascii="Calibri" w:eastAsia="Calibri" w:hAnsi="Calibri" w:cs="Calibri"/>
          <w:sz w:val="24"/>
          <w:szCs w:val="24"/>
        </w:rPr>
        <w:t xml:space="preserve"> </w:t>
      </w:r>
    </w:p>
    <w:p w14:paraId="4FF0BADF" w14:textId="77777777" w:rsidR="00FD0A5A" w:rsidRPr="00A570C4" w:rsidRDefault="00FD0A5A" w:rsidP="00FD0A5A">
      <w:pPr>
        <w:spacing w:line="360" w:lineRule="exact"/>
        <w:ind w:firstLine="1440"/>
        <w:rPr>
          <w:rFonts w:ascii="Calibri" w:eastAsia="Calibri" w:hAnsi="Calibri" w:cs="Calibri"/>
          <w:sz w:val="24"/>
          <w:szCs w:val="24"/>
        </w:rPr>
      </w:pPr>
    </w:p>
    <w:p w14:paraId="613DD2BA" w14:textId="5B40BFF8"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In the technical sense, astrology is used by the participants as way</w:t>
      </w:r>
      <w:r w:rsidR="002B3172" w:rsidRPr="00A570C4">
        <w:rPr>
          <w:rFonts w:ascii="Calibri" w:eastAsia="Calibri" w:hAnsi="Calibri" w:cs="Calibri"/>
          <w:sz w:val="24"/>
          <w:szCs w:val="24"/>
        </w:rPr>
        <w:t>s</w:t>
      </w:r>
      <w:r w:rsidRPr="00A570C4">
        <w:rPr>
          <w:rFonts w:ascii="Calibri" w:eastAsia="Calibri" w:hAnsi="Calibri" w:cs="Calibri"/>
          <w:sz w:val="24"/>
          <w:szCs w:val="24"/>
        </w:rPr>
        <w:t xml:space="preserve"> to read </w:t>
      </w:r>
      <w:proofErr w:type="spellStart"/>
      <w:r w:rsidRPr="00A570C4">
        <w:rPr>
          <w:rFonts w:ascii="Calibri" w:eastAsia="Calibri" w:hAnsi="Calibri" w:cs="Calibri"/>
          <w:i/>
          <w:sz w:val="24"/>
          <w:szCs w:val="24"/>
        </w:rPr>
        <w:t>xiang</w:t>
      </w:r>
      <w:proofErr w:type="spellEnd"/>
      <w:r w:rsidRPr="00A570C4">
        <w:rPr>
          <w:rFonts w:ascii="Calibri" w:eastAsia="Calibri" w:hAnsi="Calibri" w:cs="Calibri"/>
          <w:sz w:val="24"/>
          <w:szCs w:val="24"/>
        </w:rPr>
        <w:t xml:space="preserve"> in all ‘shapes’ in the sky, on earth and in calculations. In other words, attitudes of fate can also be found not only through the way the practitioner reads the patterns, but also through exploration into their own lived experiences as ‘shapes’. Chinese astrology evolved from an expression of nature based on the Chinese cosmology as described in the </w:t>
      </w:r>
      <w:r w:rsidRPr="00A570C4">
        <w:rPr>
          <w:rFonts w:ascii="Calibri" w:eastAsia="Calibri" w:hAnsi="Calibri" w:cs="Calibri"/>
          <w:i/>
          <w:iCs/>
          <w:sz w:val="24"/>
          <w:szCs w:val="24"/>
        </w:rPr>
        <w:t xml:space="preserve">Tao </w:t>
      </w:r>
      <w:proofErr w:type="spellStart"/>
      <w:r w:rsidRPr="00A570C4">
        <w:rPr>
          <w:rFonts w:ascii="Calibri" w:eastAsia="Calibri" w:hAnsi="Calibri" w:cs="Calibri"/>
          <w:i/>
          <w:iCs/>
          <w:sz w:val="24"/>
          <w:szCs w:val="24"/>
        </w:rPr>
        <w:t>Te</w:t>
      </w:r>
      <w:proofErr w:type="spellEnd"/>
      <w:r w:rsidRPr="00A570C4">
        <w:rPr>
          <w:rFonts w:ascii="Calibri" w:eastAsia="Calibri" w:hAnsi="Calibri" w:cs="Calibri"/>
          <w:i/>
          <w:iCs/>
          <w:sz w:val="24"/>
          <w:szCs w:val="24"/>
        </w:rPr>
        <w:t xml:space="preserve"> Ching</w:t>
      </w:r>
      <w:r w:rsidRPr="00A570C4">
        <w:rPr>
          <w:rFonts w:ascii="Calibri" w:eastAsia="Calibri" w:hAnsi="Calibri" w:cs="Calibri"/>
          <w:sz w:val="24"/>
          <w:szCs w:val="24"/>
        </w:rPr>
        <w:t xml:space="preserve"> and </w:t>
      </w:r>
      <w:r w:rsidRPr="00A570C4">
        <w:rPr>
          <w:rFonts w:ascii="Calibri" w:eastAsia="Calibri" w:hAnsi="Calibri" w:cs="Calibri"/>
          <w:i/>
          <w:iCs/>
          <w:sz w:val="24"/>
          <w:szCs w:val="24"/>
        </w:rPr>
        <w:t>I Ching</w:t>
      </w:r>
      <w:r w:rsidRPr="00A570C4">
        <w:rPr>
          <w:rFonts w:ascii="Calibri" w:eastAsia="Calibri" w:hAnsi="Calibri" w:cs="Calibri"/>
          <w:sz w:val="24"/>
          <w:szCs w:val="24"/>
        </w:rPr>
        <w:t>, to a system leveraged by imperialism for more than two thousand years, to become a way of life in the contemporary Chinese culture. Through the historical processes, various ‘shapes’ in forms of social and ideological influences continue to impact</w:t>
      </w:r>
      <w:r w:rsidR="005A53FE" w:rsidRPr="00A570C4">
        <w:rPr>
          <w:rFonts w:ascii="Calibri" w:eastAsia="Calibri" w:hAnsi="Calibri" w:cs="Calibri"/>
          <w:sz w:val="24"/>
          <w:szCs w:val="24"/>
        </w:rPr>
        <w:t xml:space="preserve"> </w:t>
      </w:r>
      <w:r w:rsidRPr="00A570C4">
        <w:rPr>
          <w:rFonts w:ascii="Calibri" w:eastAsia="Calibri" w:hAnsi="Calibri" w:cs="Calibri"/>
          <w:sz w:val="24"/>
          <w:szCs w:val="24"/>
        </w:rPr>
        <w:t xml:space="preserve">worldviews and practice. </w:t>
      </w:r>
      <w:r w:rsidR="002B3172" w:rsidRPr="00A570C4">
        <w:rPr>
          <w:rFonts w:ascii="Calibri" w:eastAsia="Calibri" w:hAnsi="Calibri" w:cs="Calibri"/>
          <w:sz w:val="24"/>
          <w:szCs w:val="24"/>
        </w:rPr>
        <w:t>Even though</w:t>
      </w:r>
      <w:r w:rsidRPr="00A570C4">
        <w:rPr>
          <w:rFonts w:ascii="Calibri" w:eastAsia="Calibri" w:hAnsi="Calibri" w:cs="Calibri"/>
          <w:sz w:val="24"/>
          <w:szCs w:val="24"/>
        </w:rPr>
        <w:t xml:space="preserve"> Chinese astrology is not included in the </w:t>
      </w:r>
      <w:r w:rsidR="002B3172" w:rsidRPr="00A570C4">
        <w:rPr>
          <w:rFonts w:ascii="Calibri" w:eastAsia="Calibri" w:hAnsi="Calibri" w:cs="Calibri"/>
          <w:sz w:val="24"/>
          <w:szCs w:val="24"/>
        </w:rPr>
        <w:t xml:space="preserve">Chinese and Hong Kong </w:t>
      </w:r>
      <w:r w:rsidRPr="00A570C4">
        <w:rPr>
          <w:rFonts w:ascii="Calibri" w:eastAsia="Calibri" w:hAnsi="Calibri" w:cs="Calibri"/>
          <w:sz w:val="24"/>
          <w:szCs w:val="24"/>
        </w:rPr>
        <w:t>institutional systems, the</w:t>
      </w:r>
      <w:r w:rsidR="002B3172" w:rsidRPr="00A570C4">
        <w:rPr>
          <w:rFonts w:ascii="Calibri" w:eastAsia="Calibri" w:hAnsi="Calibri" w:cs="Calibri"/>
          <w:sz w:val="24"/>
          <w:szCs w:val="24"/>
        </w:rPr>
        <w:t xml:space="preserve"> knowledge is commonly practice</w:t>
      </w:r>
      <w:r w:rsidRPr="00A570C4">
        <w:rPr>
          <w:rFonts w:ascii="Calibri" w:eastAsia="Calibri" w:hAnsi="Calibri" w:cs="Calibri"/>
          <w:sz w:val="24"/>
          <w:szCs w:val="24"/>
        </w:rPr>
        <w:t xml:space="preserve"> among Chinese communities</w:t>
      </w:r>
      <w:r w:rsidR="002B3172" w:rsidRPr="00A570C4">
        <w:rPr>
          <w:rFonts w:ascii="Calibri" w:eastAsia="Calibri" w:hAnsi="Calibri" w:cs="Calibri"/>
          <w:sz w:val="24"/>
          <w:szCs w:val="24"/>
        </w:rPr>
        <w:t xml:space="preserve"> in Hong Kong and</w:t>
      </w:r>
      <w:r w:rsidRPr="00A570C4">
        <w:rPr>
          <w:rFonts w:ascii="Calibri" w:eastAsia="Calibri" w:hAnsi="Calibri" w:cs="Calibri"/>
          <w:sz w:val="24"/>
          <w:szCs w:val="24"/>
        </w:rPr>
        <w:t xml:space="preserve"> around the world as a form of tradition and culture that is also becoming a form of self-enrichment. </w:t>
      </w:r>
      <w:r w:rsidR="002B3172" w:rsidRPr="00A570C4">
        <w:rPr>
          <w:rFonts w:ascii="Calibri" w:eastAsia="Calibri" w:hAnsi="Calibri" w:cs="Calibri"/>
          <w:sz w:val="24"/>
          <w:szCs w:val="24"/>
        </w:rPr>
        <w:t>The study shows that i</w:t>
      </w:r>
      <w:r w:rsidRPr="00A570C4">
        <w:rPr>
          <w:rFonts w:ascii="Calibri" w:eastAsia="Calibri" w:hAnsi="Calibri" w:cs="Calibri"/>
          <w:sz w:val="24"/>
          <w:szCs w:val="24"/>
        </w:rPr>
        <w:t>t is hard to categorize</w:t>
      </w:r>
      <w:r w:rsidR="002B3172" w:rsidRPr="00A570C4">
        <w:rPr>
          <w:rFonts w:ascii="Calibri" w:eastAsia="Calibri" w:hAnsi="Calibri" w:cs="Calibri"/>
          <w:sz w:val="24"/>
          <w:szCs w:val="24"/>
        </w:rPr>
        <w:t xml:space="preserve"> astrology</w:t>
      </w:r>
      <w:r w:rsidRPr="00A570C4">
        <w:rPr>
          <w:rFonts w:ascii="Calibri" w:eastAsia="Calibri" w:hAnsi="Calibri" w:cs="Calibri"/>
          <w:sz w:val="24"/>
          <w:szCs w:val="24"/>
        </w:rPr>
        <w:t xml:space="preserve"> as a single entity as much as it is hard to categorize the cultural identity of Hong Kong. Just like any discipline</w:t>
      </w:r>
      <w:r w:rsidR="008C1387" w:rsidRPr="00A570C4">
        <w:rPr>
          <w:rFonts w:ascii="Calibri" w:eastAsia="Calibri" w:hAnsi="Calibri" w:cs="Calibri"/>
          <w:sz w:val="24"/>
          <w:szCs w:val="24"/>
        </w:rPr>
        <w:t>s</w:t>
      </w:r>
      <w:r w:rsidRPr="00A570C4">
        <w:rPr>
          <w:rFonts w:ascii="Calibri" w:eastAsia="Calibri" w:hAnsi="Calibri" w:cs="Calibri"/>
          <w:sz w:val="24"/>
          <w:szCs w:val="24"/>
        </w:rPr>
        <w:t xml:space="preserve">, the </w:t>
      </w:r>
      <w:r w:rsidRPr="00A570C4">
        <w:rPr>
          <w:rFonts w:ascii="Calibri" w:eastAsia="Calibri" w:hAnsi="Calibri" w:cs="Calibri"/>
          <w:sz w:val="24"/>
          <w:szCs w:val="24"/>
        </w:rPr>
        <w:lastRenderedPageBreak/>
        <w:t xml:space="preserve">nature, understanding and the use of Chinese astrology </w:t>
      </w:r>
      <w:r w:rsidR="002B3172" w:rsidRPr="00A570C4">
        <w:rPr>
          <w:rFonts w:ascii="Calibri" w:eastAsia="Calibri" w:hAnsi="Calibri" w:cs="Calibri"/>
          <w:sz w:val="24"/>
          <w:szCs w:val="24"/>
        </w:rPr>
        <w:t xml:space="preserve">evolves with the </w:t>
      </w:r>
      <w:r w:rsidR="00922025" w:rsidRPr="00A570C4">
        <w:rPr>
          <w:rFonts w:ascii="Calibri" w:eastAsia="Calibri" w:hAnsi="Calibri" w:cs="Calibri"/>
          <w:sz w:val="24"/>
          <w:szCs w:val="24"/>
        </w:rPr>
        <w:t>times,</w:t>
      </w:r>
      <w:r w:rsidR="002B3172" w:rsidRPr="00A570C4">
        <w:rPr>
          <w:rFonts w:ascii="Calibri" w:eastAsia="Calibri" w:hAnsi="Calibri" w:cs="Calibri"/>
          <w:sz w:val="24"/>
          <w:szCs w:val="24"/>
        </w:rPr>
        <w:t xml:space="preserve"> and it </w:t>
      </w:r>
      <w:r w:rsidRPr="00A570C4">
        <w:rPr>
          <w:rFonts w:ascii="Calibri" w:eastAsia="Calibri" w:hAnsi="Calibri" w:cs="Calibri"/>
          <w:sz w:val="24"/>
          <w:szCs w:val="24"/>
        </w:rPr>
        <w:t xml:space="preserve">can be as distinct as the individuals’ worldviews are.    </w:t>
      </w:r>
    </w:p>
    <w:p w14:paraId="1BCA21FC" w14:textId="77777777" w:rsidR="00FD0A5A" w:rsidRPr="00A570C4" w:rsidRDefault="00FD0A5A" w:rsidP="00FD0A5A">
      <w:pPr>
        <w:spacing w:line="360" w:lineRule="exact"/>
        <w:ind w:firstLine="1440"/>
        <w:rPr>
          <w:rFonts w:ascii="Calibri" w:eastAsia="Calibri" w:hAnsi="Calibri" w:cs="Calibri"/>
          <w:sz w:val="24"/>
          <w:szCs w:val="24"/>
        </w:rPr>
      </w:pPr>
    </w:p>
    <w:p w14:paraId="2DC06660" w14:textId="594F9B3A" w:rsidR="0011455C" w:rsidRPr="00D945B0" w:rsidRDefault="00FD0A5A" w:rsidP="00D945B0">
      <w:pPr>
        <w:spacing w:line="360" w:lineRule="exact"/>
        <w:ind w:firstLine="1440"/>
        <w:rPr>
          <w:rFonts w:ascii="Calibri" w:eastAsia="Calibri" w:hAnsi="Calibri" w:cs="Calibri"/>
          <w:sz w:val="24"/>
          <w:szCs w:val="24"/>
          <w:lang w:val="en-US"/>
        </w:rPr>
      </w:pPr>
      <w:r w:rsidRPr="00A570C4">
        <w:rPr>
          <w:rFonts w:ascii="Calibri" w:eastAsia="Calibri" w:hAnsi="Calibri" w:cs="Calibri"/>
          <w:sz w:val="24"/>
          <w:szCs w:val="24"/>
        </w:rPr>
        <w:t xml:space="preserve">Among the participants, fatalistic imperial </w:t>
      </w:r>
      <w:r w:rsidRPr="00A570C4">
        <w:rPr>
          <w:rFonts w:ascii="Calibri" w:eastAsia="Calibri" w:hAnsi="Calibri" w:cs="Calibri"/>
          <w:i/>
          <w:sz w:val="24"/>
          <w:szCs w:val="24"/>
        </w:rPr>
        <w:t xml:space="preserve">tian </w:t>
      </w:r>
      <w:proofErr w:type="spellStart"/>
      <w:r w:rsidRPr="00A570C4">
        <w:rPr>
          <w:rFonts w:ascii="Calibri" w:eastAsia="Calibri" w:hAnsi="Calibri" w:cs="Calibri"/>
          <w:i/>
          <w:sz w:val="24"/>
          <w:szCs w:val="24"/>
        </w:rPr>
        <w:t>ming</w:t>
      </w:r>
      <w:proofErr w:type="spellEnd"/>
      <w:r w:rsidRPr="00A570C4">
        <w:rPr>
          <w:rFonts w:ascii="Calibri" w:eastAsia="Calibri" w:hAnsi="Calibri" w:cs="Calibri"/>
          <w:sz w:val="24"/>
          <w:szCs w:val="24"/>
        </w:rPr>
        <w:t xml:space="preserve"> was seen to be no longer a centre of the attitudes of fate in contemporary practices</w:t>
      </w:r>
      <w:r w:rsidR="00D945B0">
        <w:rPr>
          <w:rFonts w:ascii="Calibri" w:eastAsia="Calibri" w:hAnsi="Calibri" w:cs="Calibri"/>
          <w:sz w:val="24"/>
          <w:szCs w:val="24"/>
        </w:rPr>
        <w:t xml:space="preserve">. </w:t>
      </w:r>
      <w:r w:rsidR="0025182A">
        <w:rPr>
          <w:rFonts w:ascii="Calibri" w:eastAsia="Calibri" w:hAnsi="Calibri" w:cs="Calibri"/>
          <w:sz w:val="24"/>
          <w:szCs w:val="24"/>
        </w:rPr>
        <w:t>Similar to Brady’s findings among the western astrologers,</w:t>
      </w:r>
      <w:r w:rsidR="00C90590">
        <w:rPr>
          <w:rFonts w:ascii="Calibri" w:eastAsia="Calibri" w:hAnsi="Calibri" w:cs="Calibri"/>
          <w:sz w:val="24"/>
          <w:szCs w:val="24"/>
        </w:rPr>
        <w:t xml:space="preserve"> </w:t>
      </w:r>
      <w:r w:rsidR="0025182A">
        <w:rPr>
          <w:rFonts w:ascii="Calibri" w:eastAsia="Calibri" w:hAnsi="Calibri" w:cs="Calibri"/>
          <w:sz w:val="24"/>
          <w:szCs w:val="24"/>
        </w:rPr>
        <w:t>most Chinese practitioners’ insider views are also based on its advocacy of personal responsibility. A</w:t>
      </w:r>
      <w:r w:rsidR="00D945B0">
        <w:rPr>
          <w:rFonts w:ascii="Calibri" w:eastAsia="Calibri" w:hAnsi="Calibri" w:cs="Calibri"/>
          <w:sz w:val="24"/>
          <w:szCs w:val="24"/>
        </w:rPr>
        <w:t xml:space="preserve"> diverse spectrum of an extent of free will was found </w:t>
      </w:r>
      <w:r w:rsidR="0025182A">
        <w:rPr>
          <w:rFonts w:ascii="Calibri" w:eastAsia="Calibri" w:hAnsi="Calibri" w:cs="Calibri"/>
          <w:sz w:val="24"/>
          <w:szCs w:val="24"/>
        </w:rPr>
        <w:t>among the Chinese astrologers even though</w:t>
      </w:r>
      <w:r w:rsidR="00D945B0">
        <w:rPr>
          <w:rFonts w:ascii="Calibri" w:eastAsia="Calibri" w:hAnsi="Calibri" w:cs="Calibri"/>
          <w:sz w:val="24"/>
          <w:szCs w:val="24"/>
        </w:rPr>
        <w:t xml:space="preserve"> </w:t>
      </w:r>
      <w:r w:rsidR="0011455C" w:rsidRPr="0011455C">
        <w:rPr>
          <w:rFonts w:ascii="Calibri" w:eastAsia="Calibri" w:hAnsi="Calibri" w:cs="Calibri" w:hint="eastAsia"/>
          <w:sz w:val="24"/>
          <w:szCs w:val="24"/>
          <w:lang w:val="en-US"/>
        </w:rPr>
        <w:t>there was one determinist</w:t>
      </w:r>
      <w:r w:rsidR="00D945B0">
        <w:rPr>
          <w:rFonts w:ascii="Calibri" w:eastAsia="Calibri" w:hAnsi="Calibri" w:cs="Calibri"/>
          <w:sz w:val="24"/>
          <w:szCs w:val="24"/>
          <w:lang w:val="en-US"/>
        </w:rPr>
        <w:t xml:space="preserve"> in the group</w:t>
      </w:r>
      <w:r w:rsidR="0011455C" w:rsidRPr="0011455C">
        <w:rPr>
          <w:rFonts w:ascii="Calibri" w:eastAsia="Calibri" w:hAnsi="Calibri" w:cs="Calibri" w:hint="eastAsia"/>
          <w:sz w:val="24"/>
          <w:szCs w:val="24"/>
          <w:lang w:val="en-US"/>
        </w:rPr>
        <w:t xml:space="preserve"> who does not believe in choice of the huma</w:t>
      </w:r>
      <w:r w:rsidR="0011455C" w:rsidRPr="0011455C">
        <w:rPr>
          <w:rFonts w:ascii="Calibri" w:eastAsia="Calibri" w:hAnsi="Calibri" w:cs="Calibri"/>
          <w:sz w:val="24"/>
          <w:szCs w:val="24"/>
          <w:lang w:val="en-US"/>
        </w:rPr>
        <w:t xml:space="preserve">n will. In this relatively small sample of my study, the differences among the participants were seen to be due to the influences of the diverse culture or a mix of the shifting views </w:t>
      </w:r>
      <w:r w:rsidR="00D945B0">
        <w:rPr>
          <w:rFonts w:ascii="Calibri" w:eastAsia="Calibri" w:hAnsi="Calibri" w:cs="Calibri"/>
          <w:sz w:val="24"/>
          <w:szCs w:val="24"/>
          <w:lang w:val="en-US"/>
        </w:rPr>
        <w:t>between</w:t>
      </w:r>
      <w:r w:rsidR="0011455C" w:rsidRPr="0011455C">
        <w:rPr>
          <w:rFonts w:ascii="Calibri" w:eastAsia="Calibri" w:hAnsi="Calibri" w:cs="Calibri"/>
          <w:sz w:val="24"/>
          <w:szCs w:val="24"/>
          <w:lang w:val="en-US"/>
        </w:rPr>
        <w:t xml:space="preserve"> the deterministic pre-imperial </w:t>
      </w:r>
      <w:r w:rsidR="0011455C" w:rsidRPr="00D945B0">
        <w:rPr>
          <w:rFonts w:ascii="Calibri" w:eastAsia="Calibri" w:hAnsi="Calibri" w:cs="Calibri"/>
          <w:i/>
          <w:iCs/>
          <w:sz w:val="24"/>
          <w:szCs w:val="24"/>
          <w:lang w:val="en-US"/>
        </w:rPr>
        <w:t xml:space="preserve">tian </w:t>
      </w:r>
      <w:proofErr w:type="spellStart"/>
      <w:r w:rsidR="0011455C" w:rsidRPr="00D945B0">
        <w:rPr>
          <w:rFonts w:ascii="Calibri" w:eastAsia="Calibri" w:hAnsi="Calibri" w:cs="Calibri"/>
          <w:i/>
          <w:iCs/>
          <w:sz w:val="24"/>
          <w:szCs w:val="24"/>
          <w:lang w:val="en-US"/>
        </w:rPr>
        <w:t>ming</w:t>
      </w:r>
      <w:proofErr w:type="spellEnd"/>
      <w:r w:rsidR="00D945B0">
        <w:rPr>
          <w:rFonts w:ascii="Calibri" w:eastAsia="Calibri" w:hAnsi="Calibri" w:cs="Calibri"/>
          <w:sz w:val="24"/>
          <w:szCs w:val="24"/>
          <w:lang w:val="en-US"/>
        </w:rPr>
        <w:t xml:space="preserve"> and other influences</w:t>
      </w:r>
      <w:r w:rsidR="0011455C" w:rsidRPr="0011455C">
        <w:rPr>
          <w:rFonts w:ascii="Calibri" w:eastAsia="Calibri" w:hAnsi="Calibri" w:cs="Calibri"/>
          <w:sz w:val="24"/>
          <w:szCs w:val="24"/>
          <w:lang w:val="en-US"/>
        </w:rPr>
        <w:t>.</w:t>
      </w:r>
      <w:r w:rsidR="00D945B0">
        <w:rPr>
          <w:rFonts w:ascii="Calibri" w:eastAsia="Calibri" w:hAnsi="Calibri" w:cs="Calibri"/>
          <w:sz w:val="24"/>
          <w:szCs w:val="24"/>
          <w:lang w:val="en-US"/>
        </w:rPr>
        <w:t xml:space="preserve"> Despite the range of views, c</w:t>
      </w:r>
      <w:r w:rsidR="00D945B0" w:rsidRPr="00A570C4">
        <w:rPr>
          <w:rFonts w:ascii="Calibri" w:eastAsia="Calibri" w:hAnsi="Calibri" w:cs="Calibri"/>
          <w:sz w:val="24"/>
          <w:szCs w:val="24"/>
        </w:rPr>
        <w:t>contemporary</w:t>
      </w:r>
      <w:r w:rsidRPr="00A570C4">
        <w:rPr>
          <w:rFonts w:ascii="Calibri" w:eastAsia="Calibri" w:hAnsi="Calibri" w:cs="Calibri"/>
          <w:sz w:val="24"/>
          <w:szCs w:val="24"/>
        </w:rPr>
        <w:t xml:space="preserve"> Chinese astrolog</w:t>
      </w:r>
      <w:r w:rsidR="00D945B0">
        <w:rPr>
          <w:rFonts w:ascii="Calibri" w:eastAsia="Calibri" w:hAnsi="Calibri" w:cs="Calibri"/>
          <w:sz w:val="24"/>
          <w:szCs w:val="24"/>
        </w:rPr>
        <w:t>y</w:t>
      </w:r>
      <w:r w:rsidRPr="00A570C4">
        <w:rPr>
          <w:rFonts w:ascii="Calibri" w:eastAsia="Calibri" w:hAnsi="Calibri" w:cs="Calibri"/>
          <w:sz w:val="24"/>
          <w:szCs w:val="24"/>
        </w:rPr>
        <w:t xml:space="preserve"> focusses on the individual </w:t>
      </w:r>
      <w:proofErr w:type="spellStart"/>
      <w:r w:rsidRPr="00A570C4">
        <w:rPr>
          <w:rFonts w:ascii="Calibri" w:eastAsia="Calibri" w:hAnsi="Calibri" w:cs="Calibri"/>
          <w:i/>
          <w:iCs/>
          <w:sz w:val="24"/>
          <w:szCs w:val="24"/>
        </w:rPr>
        <w:t>ming</w:t>
      </w:r>
      <w:proofErr w:type="spellEnd"/>
      <w:r w:rsidRPr="00A570C4">
        <w:rPr>
          <w:rFonts w:ascii="Calibri" w:eastAsia="Calibri" w:hAnsi="Calibri" w:cs="Calibri"/>
          <w:sz w:val="24"/>
          <w:szCs w:val="24"/>
        </w:rPr>
        <w:t xml:space="preserve">, </w:t>
      </w:r>
      <w:r w:rsidR="008C1387" w:rsidRPr="00A570C4">
        <w:rPr>
          <w:rFonts w:ascii="Calibri" w:eastAsia="Calibri" w:hAnsi="Calibri" w:cs="Calibri"/>
          <w:sz w:val="24"/>
          <w:szCs w:val="24"/>
        </w:rPr>
        <w:t>nurturing personal virtues and spiritual evolution to align with the Heaven</w:t>
      </w:r>
      <w:r w:rsidR="008C1387" w:rsidRPr="00A570C4">
        <w:rPr>
          <w:rFonts w:ascii="Calibri" w:eastAsia="Calibri" w:hAnsi="Calibri" w:cs="Calibri"/>
          <w:sz w:val="24"/>
          <w:szCs w:val="24"/>
        </w:rPr>
        <w:t xml:space="preserve">, </w:t>
      </w:r>
      <w:r w:rsidRPr="00A570C4">
        <w:rPr>
          <w:rFonts w:ascii="Calibri" w:eastAsia="Calibri" w:hAnsi="Calibri" w:cs="Calibri"/>
          <w:sz w:val="24"/>
          <w:szCs w:val="24"/>
        </w:rPr>
        <w:t xml:space="preserve">rather than centring the development of an empire or emperor. </w:t>
      </w:r>
    </w:p>
    <w:p w14:paraId="0DE07C59" w14:textId="77777777" w:rsidR="0011455C" w:rsidRDefault="0011455C" w:rsidP="00FD0A5A">
      <w:pPr>
        <w:spacing w:line="360" w:lineRule="exact"/>
        <w:ind w:firstLine="1440"/>
        <w:rPr>
          <w:rFonts w:ascii="Calibri" w:eastAsia="Calibri" w:hAnsi="Calibri" w:cs="Calibri"/>
          <w:sz w:val="24"/>
          <w:szCs w:val="24"/>
        </w:rPr>
      </w:pPr>
    </w:p>
    <w:p w14:paraId="30F42762" w14:textId="09A62041" w:rsidR="00FD0A5A" w:rsidRPr="00A570C4" w:rsidRDefault="00D945B0" w:rsidP="00FD0A5A">
      <w:pPr>
        <w:spacing w:line="360" w:lineRule="exact"/>
        <w:ind w:firstLine="1440"/>
        <w:rPr>
          <w:rFonts w:ascii="Calibri" w:eastAsia="Calibri" w:hAnsi="Calibri" w:cs="Calibri"/>
          <w:sz w:val="24"/>
          <w:szCs w:val="24"/>
        </w:rPr>
      </w:pPr>
      <w:r>
        <w:rPr>
          <w:rFonts w:ascii="Calibri" w:eastAsia="Calibri" w:hAnsi="Calibri" w:cs="Calibri"/>
          <w:sz w:val="24"/>
          <w:szCs w:val="24"/>
        </w:rPr>
        <w:t xml:space="preserve">Even though imperial </w:t>
      </w:r>
      <w:r w:rsidRPr="00D945B0">
        <w:rPr>
          <w:rFonts w:ascii="Calibri" w:eastAsia="Calibri" w:hAnsi="Calibri" w:cs="Calibri"/>
          <w:i/>
          <w:iCs/>
          <w:sz w:val="24"/>
          <w:szCs w:val="24"/>
        </w:rPr>
        <w:t xml:space="preserve">tian </w:t>
      </w:r>
      <w:proofErr w:type="spellStart"/>
      <w:r w:rsidRPr="00D945B0">
        <w:rPr>
          <w:rFonts w:ascii="Calibri" w:eastAsia="Calibri" w:hAnsi="Calibri" w:cs="Calibri"/>
          <w:i/>
          <w:iCs/>
          <w:sz w:val="24"/>
          <w:szCs w:val="24"/>
        </w:rPr>
        <w:t>ming</w:t>
      </w:r>
      <w:proofErr w:type="spellEnd"/>
      <w:r>
        <w:rPr>
          <w:rFonts w:ascii="Calibri" w:eastAsia="Calibri" w:hAnsi="Calibri" w:cs="Calibri"/>
          <w:sz w:val="24"/>
          <w:szCs w:val="24"/>
        </w:rPr>
        <w:t xml:space="preserve"> is no longer a focus</w:t>
      </w:r>
      <w:r w:rsidR="00FD0A5A" w:rsidRPr="00A570C4">
        <w:rPr>
          <w:rFonts w:ascii="Calibri" w:eastAsia="Calibri" w:hAnsi="Calibri" w:cs="Calibri"/>
          <w:sz w:val="24"/>
          <w:szCs w:val="24"/>
        </w:rPr>
        <w:t xml:space="preserve">, the range of philosophical thought extended from the ancient imperialism, in particular concepts associated with </w:t>
      </w:r>
      <w:proofErr w:type="spellStart"/>
      <w:r w:rsidR="00FD0A5A" w:rsidRPr="00A570C4">
        <w:rPr>
          <w:rFonts w:ascii="Calibri" w:eastAsia="Calibri" w:hAnsi="Calibri" w:cs="Calibri"/>
          <w:i/>
          <w:sz w:val="24"/>
          <w:szCs w:val="24"/>
        </w:rPr>
        <w:t>ming</w:t>
      </w:r>
      <w:proofErr w:type="spellEnd"/>
      <w:r w:rsidR="00FD0A5A" w:rsidRPr="00A570C4">
        <w:rPr>
          <w:rFonts w:ascii="Calibri" w:eastAsia="Calibri" w:hAnsi="Calibri" w:cs="Calibri"/>
          <w:sz w:val="24"/>
          <w:szCs w:val="24"/>
        </w:rPr>
        <w:t xml:space="preserve"> and what personal virtue</w:t>
      </w:r>
      <w:r w:rsidR="00AE43A3"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AE43A3" w:rsidRPr="00A570C4">
        <w:rPr>
          <w:rFonts w:ascii="Calibri" w:eastAsia="Calibri" w:hAnsi="Calibri" w:cs="Calibri"/>
          <w:sz w:val="24"/>
          <w:szCs w:val="24"/>
        </w:rPr>
        <w:t>are</w:t>
      </w:r>
      <w:r w:rsidR="00FD0A5A" w:rsidRPr="00A570C4">
        <w:rPr>
          <w:rFonts w:ascii="Calibri" w:eastAsia="Calibri" w:hAnsi="Calibri" w:cs="Calibri"/>
          <w:sz w:val="24"/>
          <w:szCs w:val="24"/>
        </w:rPr>
        <w:t xml:space="preserve">, are seen impacting </w:t>
      </w:r>
      <w:r w:rsidR="00466519" w:rsidRPr="00A570C4">
        <w:rPr>
          <w:rFonts w:ascii="Calibri" w:eastAsia="Calibri" w:hAnsi="Calibri" w:cs="Calibri"/>
          <w:sz w:val="24"/>
          <w:szCs w:val="24"/>
        </w:rPr>
        <w:t xml:space="preserve">some of </w:t>
      </w:r>
      <w:r w:rsidR="00FD0A5A" w:rsidRPr="00A570C4">
        <w:rPr>
          <w:rFonts w:ascii="Calibri" w:eastAsia="Calibri" w:hAnsi="Calibri" w:cs="Calibri"/>
          <w:sz w:val="24"/>
          <w:szCs w:val="24"/>
        </w:rPr>
        <w:t>the practitioners</w:t>
      </w:r>
      <w:r w:rsidR="00466519" w:rsidRPr="00A570C4">
        <w:rPr>
          <w:rFonts w:ascii="Calibri" w:eastAsia="Calibri" w:hAnsi="Calibri" w:cs="Calibri"/>
          <w:sz w:val="24"/>
          <w:szCs w:val="24"/>
        </w:rPr>
        <w:t>’</w:t>
      </w:r>
      <w:r w:rsidR="00FD0A5A" w:rsidRPr="00A570C4">
        <w:rPr>
          <w:rFonts w:ascii="Calibri" w:eastAsia="Calibri" w:hAnsi="Calibri" w:cs="Calibri"/>
          <w:sz w:val="24"/>
          <w:szCs w:val="24"/>
        </w:rPr>
        <w:t xml:space="preserve"> worldviews. In the study, these worldviews were recognized as prejudices against age and gender roles, specifically with Si’s experience as a young practitioner when he began his professional journey, and the views on gender roles </w:t>
      </w:r>
      <w:r w:rsidR="002D1DD5" w:rsidRPr="00A570C4">
        <w:rPr>
          <w:rFonts w:ascii="Calibri" w:eastAsia="Calibri" w:hAnsi="Calibri" w:cs="Calibri"/>
          <w:sz w:val="24"/>
          <w:szCs w:val="24"/>
        </w:rPr>
        <w:t xml:space="preserve">for </w:t>
      </w:r>
      <w:r w:rsidR="00FD0A5A" w:rsidRPr="00A570C4">
        <w:rPr>
          <w:rFonts w:ascii="Calibri" w:eastAsia="Calibri" w:hAnsi="Calibri" w:cs="Calibri"/>
          <w:sz w:val="24"/>
          <w:szCs w:val="24"/>
        </w:rPr>
        <w:t xml:space="preserve">a woman to be submissive for Goldie. These imperialism-related worldviews are deep-rooted, yet they are also being recognized more and occasionally decolonized </w:t>
      </w:r>
      <w:r w:rsidR="00B16AF9" w:rsidRPr="00A570C4">
        <w:rPr>
          <w:rFonts w:ascii="Calibri" w:eastAsia="Calibri" w:hAnsi="Calibri" w:cs="Calibri"/>
          <w:sz w:val="24"/>
          <w:szCs w:val="24"/>
        </w:rPr>
        <w:t xml:space="preserve">within </w:t>
      </w:r>
      <w:r w:rsidR="00FD0A5A" w:rsidRPr="00A570C4">
        <w:rPr>
          <w:rFonts w:ascii="Calibri" w:eastAsia="Calibri" w:hAnsi="Calibri" w:cs="Calibri"/>
          <w:sz w:val="24"/>
          <w:szCs w:val="24"/>
        </w:rPr>
        <w:t>the participants’ own experiences. As Raymond Williams would agree</w:t>
      </w:r>
      <w:r w:rsidR="00B16AF9" w:rsidRPr="00A570C4">
        <w:rPr>
          <w:rFonts w:ascii="Calibri" w:eastAsia="Calibri" w:hAnsi="Calibri" w:cs="Calibri"/>
          <w:sz w:val="24"/>
          <w:szCs w:val="24"/>
        </w:rPr>
        <w:t>,</w:t>
      </w:r>
      <w:r w:rsidR="00FD0A5A" w:rsidRPr="00A570C4">
        <w:rPr>
          <w:rFonts w:ascii="Calibri" w:eastAsia="Calibri" w:hAnsi="Calibri" w:cs="Calibri"/>
          <w:sz w:val="24"/>
          <w:szCs w:val="24"/>
        </w:rPr>
        <w:t xml:space="preserve"> these ancient imperialism worldviews created a culture that separate</w:t>
      </w:r>
      <w:r w:rsidR="00B16AF9" w:rsidRPr="00A570C4">
        <w:rPr>
          <w:rFonts w:ascii="Calibri" w:eastAsia="Calibri" w:hAnsi="Calibri" w:cs="Calibri"/>
          <w:sz w:val="24"/>
          <w:szCs w:val="24"/>
        </w:rPr>
        <w:t>s</w:t>
      </w:r>
      <w:r w:rsidR="00FD0A5A" w:rsidRPr="00A570C4">
        <w:rPr>
          <w:rFonts w:ascii="Calibri" w:eastAsia="Calibri" w:hAnsi="Calibri" w:cs="Calibri"/>
          <w:sz w:val="24"/>
          <w:szCs w:val="24"/>
        </w:rPr>
        <w:t xml:space="preserve"> humans from nature with ‘civilisation’ for the elite minority.</w:t>
      </w:r>
      <w:r w:rsidR="00FD0A5A" w:rsidRPr="00A570C4">
        <w:rPr>
          <w:rStyle w:val="FootnoteReference"/>
          <w:rFonts w:ascii="Calibri" w:eastAsia="Calibri" w:hAnsi="Calibri" w:cs="Calibri"/>
          <w:sz w:val="24"/>
          <w:szCs w:val="24"/>
        </w:rPr>
        <w:footnoteReference w:id="153"/>
      </w:r>
      <w:r w:rsidR="00FD0A5A" w:rsidRPr="00A570C4">
        <w:rPr>
          <w:rFonts w:ascii="Calibri" w:eastAsia="Calibri" w:hAnsi="Calibri" w:cs="Calibri"/>
          <w:sz w:val="24"/>
          <w:szCs w:val="24"/>
        </w:rPr>
        <w:t xml:space="preserve"> In the study, these attempt</w:t>
      </w:r>
      <w:r w:rsidR="00B16AF9"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B16AF9" w:rsidRPr="00A570C4">
        <w:rPr>
          <w:rFonts w:ascii="Calibri" w:eastAsia="Calibri" w:hAnsi="Calibri" w:cs="Calibri"/>
          <w:sz w:val="24"/>
          <w:szCs w:val="24"/>
        </w:rPr>
        <w:t xml:space="preserve">to </w:t>
      </w:r>
      <w:r w:rsidR="00FD0A5A" w:rsidRPr="00A570C4">
        <w:rPr>
          <w:rFonts w:ascii="Calibri" w:eastAsia="Calibri" w:hAnsi="Calibri" w:cs="Calibri"/>
          <w:sz w:val="24"/>
          <w:szCs w:val="24"/>
        </w:rPr>
        <w:t>limit</w:t>
      </w:r>
      <w:r w:rsidR="00B16AF9" w:rsidRPr="00A570C4">
        <w:rPr>
          <w:rFonts w:ascii="Calibri" w:eastAsia="Calibri" w:hAnsi="Calibri" w:cs="Calibri"/>
          <w:sz w:val="24"/>
          <w:szCs w:val="24"/>
        </w:rPr>
        <w:t xml:space="preserve"> the</w:t>
      </w:r>
      <w:r w:rsidR="00FD0A5A" w:rsidRPr="00A570C4">
        <w:rPr>
          <w:rFonts w:ascii="Calibri" w:eastAsia="Calibri" w:hAnsi="Calibri" w:cs="Calibri"/>
          <w:sz w:val="24"/>
          <w:szCs w:val="24"/>
        </w:rPr>
        <w:t xml:space="preserve"> power of certain groups of people in society is still active in some experiences of the participants</w:t>
      </w:r>
      <w:r w:rsidR="00B16AF9" w:rsidRPr="00A570C4">
        <w:rPr>
          <w:rFonts w:ascii="Calibri" w:eastAsia="Calibri" w:hAnsi="Calibri" w:cs="Calibri"/>
          <w:sz w:val="24"/>
          <w:szCs w:val="24"/>
        </w:rPr>
        <w:t>:</w:t>
      </w:r>
      <w:r w:rsidR="00FD0A5A" w:rsidRPr="00A570C4">
        <w:rPr>
          <w:rFonts w:ascii="Calibri" w:eastAsia="Calibri" w:hAnsi="Calibri" w:cs="Calibri"/>
          <w:sz w:val="24"/>
          <w:szCs w:val="24"/>
        </w:rPr>
        <w:t xml:space="preserve"> they imposed limitations on personal choices for </w:t>
      </w:r>
      <w:proofErr w:type="gramStart"/>
      <w:r w:rsidR="00FD0A5A" w:rsidRPr="00A570C4">
        <w:rPr>
          <w:rFonts w:ascii="Calibri" w:eastAsia="Calibri" w:hAnsi="Calibri" w:cs="Calibri"/>
          <w:sz w:val="24"/>
          <w:szCs w:val="24"/>
        </w:rPr>
        <w:t xml:space="preserve">Goldie, </w:t>
      </w:r>
      <w:r w:rsidR="00B16AF9" w:rsidRPr="00A570C4">
        <w:rPr>
          <w:rFonts w:ascii="Calibri" w:eastAsia="Calibri" w:hAnsi="Calibri" w:cs="Calibri"/>
          <w:sz w:val="24"/>
          <w:szCs w:val="24"/>
        </w:rPr>
        <w:t>and</w:t>
      </w:r>
      <w:proofErr w:type="gramEnd"/>
      <w:r w:rsidR="00B16AF9" w:rsidRPr="00A570C4">
        <w:rPr>
          <w:rFonts w:ascii="Calibri" w:eastAsia="Calibri" w:hAnsi="Calibri" w:cs="Calibri"/>
          <w:sz w:val="24"/>
          <w:szCs w:val="24"/>
        </w:rPr>
        <w:t xml:space="preserve"> were</w:t>
      </w:r>
      <w:r w:rsidR="00FD0A5A" w:rsidRPr="00A570C4">
        <w:rPr>
          <w:rFonts w:ascii="Calibri" w:eastAsia="Calibri" w:hAnsi="Calibri" w:cs="Calibri"/>
          <w:sz w:val="24"/>
          <w:szCs w:val="24"/>
        </w:rPr>
        <w:t xml:space="preserve"> also seen as collective behaviour in the society through Si’s experience. </w:t>
      </w:r>
    </w:p>
    <w:p w14:paraId="219794F9" w14:textId="77777777" w:rsidR="00FD0A5A" w:rsidRPr="00A570C4" w:rsidRDefault="00FD0A5A" w:rsidP="00FD0A5A">
      <w:pPr>
        <w:spacing w:line="360" w:lineRule="exact"/>
        <w:ind w:firstLine="1440"/>
        <w:rPr>
          <w:rFonts w:ascii="Calibri" w:eastAsia="Calibri" w:hAnsi="Calibri" w:cs="Calibri"/>
          <w:sz w:val="24"/>
          <w:szCs w:val="24"/>
        </w:rPr>
      </w:pPr>
    </w:p>
    <w:p w14:paraId="57B2F313" w14:textId="65C9C9BD" w:rsidR="000C52C5" w:rsidRPr="00A570C4" w:rsidRDefault="00FD0A5A" w:rsidP="000C52C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Personal virtue and spirituality are seen to be crucial in astrology as well as their attitudes on fate among the p</w:t>
      </w:r>
      <w:r w:rsidR="000C52C5" w:rsidRPr="00A570C4">
        <w:rPr>
          <w:rFonts w:ascii="Calibri" w:eastAsia="Calibri" w:hAnsi="Calibri" w:cs="Calibri"/>
          <w:sz w:val="24"/>
          <w:szCs w:val="24"/>
        </w:rPr>
        <w:t>articipants</w:t>
      </w:r>
      <w:r w:rsidRPr="00A570C4">
        <w:rPr>
          <w:rFonts w:ascii="Calibri" w:eastAsia="Calibri" w:hAnsi="Calibri" w:cs="Calibri"/>
          <w:sz w:val="24"/>
          <w:szCs w:val="24"/>
        </w:rPr>
        <w:t xml:space="preserve">. </w:t>
      </w:r>
      <w:r w:rsidR="000C52C5" w:rsidRPr="00A570C4">
        <w:rPr>
          <w:rFonts w:ascii="Calibri" w:eastAsia="Calibri" w:hAnsi="Calibri" w:cs="Calibri"/>
          <w:sz w:val="24"/>
          <w:szCs w:val="24"/>
        </w:rPr>
        <w:t>Astrologers</w:t>
      </w:r>
      <w:r w:rsidRPr="00A570C4">
        <w:rPr>
          <w:rFonts w:ascii="Calibri" w:eastAsia="Calibri" w:hAnsi="Calibri" w:cs="Calibri"/>
          <w:sz w:val="24"/>
          <w:szCs w:val="24"/>
        </w:rPr>
        <w:t xml:space="preserve"> not only prescribe ways for self-development in form</w:t>
      </w:r>
      <w:r w:rsidR="000C52C5" w:rsidRPr="00A570C4">
        <w:rPr>
          <w:rFonts w:ascii="Calibri" w:eastAsia="Calibri" w:hAnsi="Calibri" w:cs="Calibri"/>
          <w:sz w:val="24"/>
          <w:szCs w:val="24"/>
        </w:rPr>
        <w:t>s</w:t>
      </w:r>
      <w:r w:rsidRPr="00A570C4">
        <w:rPr>
          <w:rFonts w:ascii="Calibri" w:eastAsia="Calibri" w:hAnsi="Calibri" w:cs="Calibri"/>
          <w:sz w:val="24"/>
          <w:szCs w:val="24"/>
        </w:rPr>
        <w:t xml:space="preserve"> of balancing the elements in the chart, but also prescribe religious or spiritual practices or recommendations as part of the readings. Self-awareness is seen to be </w:t>
      </w:r>
      <w:r w:rsidRPr="00A570C4">
        <w:rPr>
          <w:rFonts w:ascii="Calibri" w:eastAsia="Calibri" w:hAnsi="Calibri" w:cs="Calibri"/>
          <w:sz w:val="24"/>
          <w:szCs w:val="24"/>
        </w:rPr>
        <w:lastRenderedPageBreak/>
        <w:t>important to access clarity in the heart/ mind for making conscious decisions</w:t>
      </w:r>
      <w:r w:rsidR="0059799F" w:rsidRPr="00A570C4">
        <w:rPr>
          <w:rFonts w:ascii="Calibri" w:eastAsia="Calibri" w:hAnsi="Calibri" w:cs="Calibri"/>
          <w:sz w:val="24"/>
          <w:szCs w:val="24"/>
        </w:rPr>
        <w:t>, guiding individuals towards a positive direction in chance</w:t>
      </w:r>
      <w:r w:rsidRPr="00A570C4">
        <w:rPr>
          <w:rFonts w:ascii="Calibri" w:eastAsia="Calibri" w:hAnsi="Calibri" w:cs="Calibri"/>
          <w:sz w:val="24"/>
          <w:szCs w:val="24"/>
        </w:rPr>
        <w:t>. While self-awareness is seen to be cultivated in spiritual practices, spirituality and religions also seen to be helpful in being a ground for moral responsibility in choice making. In the study, all participants considered themselves as more spiritual than religious</w:t>
      </w:r>
      <w:r w:rsidR="00692E15" w:rsidRPr="00A570C4">
        <w:rPr>
          <w:rFonts w:ascii="Calibri" w:eastAsia="Calibri" w:hAnsi="Calibri" w:cs="Calibri"/>
          <w:sz w:val="24"/>
          <w:szCs w:val="24"/>
        </w:rPr>
        <w:t>;</w:t>
      </w:r>
      <w:r w:rsidRPr="00A570C4">
        <w:rPr>
          <w:rFonts w:ascii="Calibri" w:eastAsia="Calibri" w:hAnsi="Calibri" w:cs="Calibri"/>
          <w:sz w:val="24"/>
          <w:szCs w:val="24"/>
        </w:rPr>
        <w:t xml:space="preserve"> they are inclusive to world religions and spiritualities, while having personal beliefs in multiple eastern religions and spiritualities. Just as Campion’s research on astrologers’ beliefs </w:t>
      </w:r>
      <w:r w:rsidR="00692E15" w:rsidRPr="00A570C4">
        <w:rPr>
          <w:rFonts w:ascii="Calibri" w:eastAsia="Calibri" w:hAnsi="Calibri" w:cs="Calibri"/>
          <w:sz w:val="24"/>
          <w:szCs w:val="24"/>
        </w:rPr>
        <w:t xml:space="preserve">under </w:t>
      </w:r>
      <w:r w:rsidRPr="00A570C4">
        <w:rPr>
          <w:rFonts w:ascii="Calibri" w:eastAsia="Calibri" w:hAnsi="Calibri" w:cs="Calibri"/>
          <w:sz w:val="24"/>
          <w:szCs w:val="24"/>
        </w:rPr>
        <w:t xml:space="preserve">the influence of New Age in the </w:t>
      </w:r>
      <w:r w:rsidR="00692E15" w:rsidRPr="00A570C4">
        <w:rPr>
          <w:rFonts w:ascii="Calibri" w:eastAsia="Calibri" w:hAnsi="Calibri" w:cs="Calibri"/>
          <w:sz w:val="24"/>
          <w:szCs w:val="24"/>
        </w:rPr>
        <w:t>w</w:t>
      </w:r>
      <w:r w:rsidRPr="00A570C4">
        <w:rPr>
          <w:rFonts w:ascii="Calibri" w:eastAsia="Calibri" w:hAnsi="Calibri" w:cs="Calibri"/>
          <w:sz w:val="24"/>
          <w:szCs w:val="24"/>
        </w:rPr>
        <w:t xml:space="preserve">est, </w:t>
      </w:r>
      <w:r w:rsidR="00466519" w:rsidRPr="00A570C4">
        <w:rPr>
          <w:rFonts w:ascii="Calibri" w:eastAsia="Calibri" w:hAnsi="Calibri" w:cs="Calibri"/>
          <w:sz w:val="24"/>
          <w:szCs w:val="24"/>
        </w:rPr>
        <w:t>reveals</w:t>
      </w:r>
      <w:r w:rsidRPr="00A570C4">
        <w:rPr>
          <w:rFonts w:ascii="Calibri" w:eastAsia="Calibri" w:hAnsi="Calibri" w:cs="Calibri"/>
          <w:sz w:val="24"/>
          <w:szCs w:val="24"/>
        </w:rPr>
        <w:t xml:space="preserve"> a plurality of views and positions</w:t>
      </w:r>
      <w:r w:rsidR="00466519" w:rsidRPr="00A570C4">
        <w:rPr>
          <w:rFonts w:ascii="Calibri" w:eastAsia="Calibri" w:hAnsi="Calibri" w:cs="Calibri"/>
          <w:sz w:val="24"/>
          <w:szCs w:val="24"/>
        </w:rPr>
        <w:t xml:space="preserve">, the </w:t>
      </w:r>
      <w:r w:rsidRPr="00A570C4">
        <w:rPr>
          <w:rFonts w:ascii="Calibri" w:eastAsia="Calibri" w:hAnsi="Calibri" w:cs="Calibri"/>
          <w:sz w:val="24"/>
          <w:szCs w:val="24"/>
        </w:rPr>
        <w:t xml:space="preserve">Chinese astrologers </w:t>
      </w:r>
      <w:r w:rsidR="000C52C5" w:rsidRPr="00A570C4">
        <w:rPr>
          <w:rFonts w:ascii="Calibri" w:eastAsia="Calibri" w:hAnsi="Calibri" w:cs="Calibri"/>
          <w:sz w:val="24"/>
          <w:szCs w:val="24"/>
        </w:rPr>
        <w:t>in the study</w:t>
      </w:r>
      <w:r w:rsidRPr="00A570C4">
        <w:rPr>
          <w:rFonts w:ascii="Calibri" w:eastAsia="Calibri" w:hAnsi="Calibri" w:cs="Calibri"/>
          <w:sz w:val="24"/>
          <w:szCs w:val="24"/>
        </w:rPr>
        <w:t xml:space="preserve"> are inclusive </w:t>
      </w:r>
      <w:r w:rsidR="00692E15" w:rsidRPr="00A570C4">
        <w:rPr>
          <w:rFonts w:ascii="Calibri" w:eastAsia="Calibri" w:hAnsi="Calibri" w:cs="Calibri"/>
          <w:sz w:val="24"/>
          <w:szCs w:val="24"/>
        </w:rPr>
        <w:t xml:space="preserve">of </w:t>
      </w:r>
      <w:r w:rsidRPr="00A570C4">
        <w:rPr>
          <w:rFonts w:ascii="Calibri" w:eastAsia="Calibri" w:hAnsi="Calibri" w:cs="Calibri"/>
          <w:sz w:val="24"/>
          <w:szCs w:val="24"/>
        </w:rPr>
        <w:t xml:space="preserve">all religions </w:t>
      </w:r>
      <w:r w:rsidR="000C52C5" w:rsidRPr="00A570C4">
        <w:rPr>
          <w:rFonts w:ascii="Calibri" w:eastAsia="Calibri" w:hAnsi="Calibri" w:cs="Calibri"/>
          <w:sz w:val="24"/>
          <w:szCs w:val="24"/>
        </w:rPr>
        <w:t>and</w:t>
      </w:r>
      <w:r w:rsidRPr="00A570C4">
        <w:rPr>
          <w:rFonts w:ascii="Calibri" w:eastAsia="Calibri" w:hAnsi="Calibri" w:cs="Calibri"/>
          <w:sz w:val="24"/>
          <w:szCs w:val="24"/>
        </w:rPr>
        <w:t xml:space="preserve"> believe</w:t>
      </w:r>
      <w:r w:rsidR="000C52C5" w:rsidRPr="00A570C4">
        <w:rPr>
          <w:rFonts w:ascii="Calibri" w:eastAsia="Calibri" w:hAnsi="Calibri" w:cs="Calibri"/>
          <w:sz w:val="24"/>
          <w:szCs w:val="24"/>
        </w:rPr>
        <w:t xml:space="preserve"> they</w:t>
      </w:r>
      <w:r w:rsidRPr="00A570C4">
        <w:rPr>
          <w:rFonts w:ascii="Calibri" w:eastAsia="Calibri" w:hAnsi="Calibri" w:cs="Calibri"/>
          <w:sz w:val="24"/>
          <w:szCs w:val="24"/>
        </w:rPr>
        <w:t xml:space="preserve"> share</w:t>
      </w:r>
      <w:r w:rsidR="000C52C5" w:rsidRPr="00A570C4">
        <w:rPr>
          <w:rFonts w:ascii="Calibri" w:eastAsia="Calibri" w:hAnsi="Calibri" w:cs="Calibri"/>
          <w:sz w:val="24"/>
          <w:szCs w:val="24"/>
        </w:rPr>
        <w:t>d</w:t>
      </w:r>
      <w:r w:rsidRPr="00A570C4">
        <w:rPr>
          <w:rFonts w:ascii="Calibri" w:eastAsia="Calibri" w:hAnsi="Calibri" w:cs="Calibri"/>
          <w:sz w:val="24"/>
          <w:szCs w:val="24"/>
        </w:rPr>
        <w:t xml:space="preserve"> universal truths. The study shows that spiritual realities are crucial </w:t>
      </w:r>
      <w:r w:rsidR="000C52C5" w:rsidRPr="00A570C4">
        <w:rPr>
          <w:rFonts w:ascii="Calibri" w:eastAsia="Calibri" w:hAnsi="Calibri" w:cs="Calibri"/>
          <w:sz w:val="24"/>
          <w:szCs w:val="24"/>
        </w:rPr>
        <w:t>in astrology</w:t>
      </w:r>
      <w:r w:rsidRPr="00A570C4">
        <w:rPr>
          <w:rFonts w:ascii="Calibri" w:eastAsia="Calibri" w:hAnsi="Calibri" w:cs="Calibri"/>
          <w:sz w:val="24"/>
          <w:szCs w:val="24"/>
        </w:rPr>
        <w:t xml:space="preserve"> </w:t>
      </w:r>
      <w:r w:rsidR="000C52C5" w:rsidRPr="00A570C4">
        <w:rPr>
          <w:rFonts w:ascii="Calibri" w:eastAsia="Calibri" w:hAnsi="Calibri" w:cs="Calibri"/>
          <w:sz w:val="24"/>
          <w:szCs w:val="24"/>
        </w:rPr>
        <w:t xml:space="preserve">in order </w:t>
      </w:r>
      <w:r w:rsidRPr="00A570C4">
        <w:rPr>
          <w:rFonts w:ascii="Calibri" w:eastAsia="Calibri" w:hAnsi="Calibri" w:cs="Calibri"/>
          <w:sz w:val="24"/>
          <w:szCs w:val="24"/>
        </w:rPr>
        <w:t xml:space="preserve">to </w:t>
      </w:r>
      <w:r w:rsidR="000C52C5" w:rsidRPr="00A570C4">
        <w:rPr>
          <w:rFonts w:ascii="Calibri" w:eastAsia="Calibri" w:hAnsi="Calibri" w:cs="Calibri"/>
          <w:sz w:val="24"/>
          <w:szCs w:val="24"/>
        </w:rPr>
        <w:t>live to the</w:t>
      </w:r>
      <w:r w:rsidRPr="00A570C4">
        <w:rPr>
          <w:rFonts w:ascii="Calibri" w:eastAsia="Calibri" w:hAnsi="Calibri" w:cs="Calibri"/>
          <w:sz w:val="24"/>
          <w:szCs w:val="24"/>
        </w:rPr>
        <w:t xml:space="preserve"> fullest potential of </w:t>
      </w:r>
      <w:r w:rsidRPr="00A570C4">
        <w:rPr>
          <w:rFonts w:ascii="Calibri" w:eastAsia="Calibri" w:hAnsi="Calibri" w:cs="Calibri"/>
          <w:i/>
          <w:iCs/>
          <w:sz w:val="24"/>
          <w:szCs w:val="24"/>
        </w:rPr>
        <w:t>Ziran</w:t>
      </w:r>
      <w:r w:rsidRPr="00A570C4">
        <w:rPr>
          <w:rFonts w:ascii="Calibri" w:eastAsia="Calibri" w:hAnsi="Calibri" w:cs="Calibri"/>
          <w:sz w:val="24"/>
          <w:szCs w:val="24"/>
        </w:rPr>
        <w:t xml:space="preserve">.  </w:t>
      </w:r>
    </w:p>
    <w:p w14:paraId="34A9D1CE" w14:textId="77777777" w:rsidR="000C52C5" w:rsidRPr="00A570C4" w:rsidRDefault="000C52C5" w:rsidP="000C52C5">
      <w:pPr>
        <w:spacing w:line="360" w:lineRule="exact"/>
        <w:ind w:firstLine="1440"/>
        <w:rPr>
          <w:rFonts w:ascii="Calibri" w:eastAsia="Calibri" w:hAnsi="Calibri" w:cs="Calibri"/>
          <w:sz w:val="24"/>
          <w:szCs w:val="24"/>
        </w:rPr>
      </w:pPr>
    </w:p>
    <w:p w14:paraId="1F0B74A6" w14:textId="6895DECE" w:rsidR="00FD0A5A" w:rsidRPr="00A570C4" w:rsidRDefault="00466519" w:rsidP="000C52C5">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While s</w:t>
      </w:r>
      <w:r w:rsidR="000C52C5" w:rsidRPr="00A570C4">
        <w:rPr>
          <w:rFonts w:ascii="Calibri" w:eastAsia="Calibri" w:hAnsi="Calibri" w:cs="Calibri"/>
          <w:sz w:val="24"/>
          <w:szCs w:val="24"/>
        </w:rPr>
        <w:t>elf-awareness and i</w:t>
      </w:r>
      <w:r w:rsidR="00FD0A5A" w:rsidRPr="00A570C4">
        <w:rPr>
          <w:rFonts w:ascii="Calibri" w:eastAsia="Calibri" w:hAnsi="Calibri" w:cs="Calibri"/>
          <w:sz w:val="24"/>
          <w:szCs w:val="24"/>
        </w:rPr>
        <w:t>ndividual spiritual transformation overlap with some of the emphasis of the New Age movement, it is not evident that the phenomen</w:t>
      </w:r>
      <w:r w:rsidR="000C52C5" w:rsidRPr="00A570C4">
        <w:rPr>
          <w:rFonts w:ascii="Calibri" w:eastAsia="Calibri" w:hAnsi="Calibri" w:cs="Calibri"/>
          <w:sz w:val="24"/>
          <w:szCs w:val="24"/>
        </w:rPr>
        <w:t>on</w:t>
      </w:r>
      <w:r w:rsidR="00FD0A5A" w:rsidRPr="00A570C4">
        <w:rPr>
          <w:rFonts w:ascii="Calibri" w:eastAsia="Calibri" w:hAnsi="Calibri" w:cs="Calibri"/>
          <w:sz w:val="24"/>
          <w:szCs w:val="24"/>
        </w:rPr>
        <w:t xml:space="preserve"> is seen as a preparation for a historical transformation as with the New Age. Chinese astrological practices might fall into the broader sense of the </w:t>
      </w:r>
      <w:r w:rsidR="00576862" w:rsidRPr="00A570C4">
        <w:rPr>
          <w:rFonts w:ascii="Calibri" w:eastAsia="Calibri" w:hAnsi="Calibri" w:cs="Calibri"/>
          <w:sz w:val="24"/>
          <w:szCs w:val="24"/>
        </w:rPr>
        <w:t>movement;</w:t>
      </w:r>
      <w:r w:rsidR="00FD0A5A" w:rsidRPr="00A570C4">
        <w:rPr>
          <w:rFonts w:ascii="Calibri" w:eastAsia="Calibri" w:hAnsi="Calibri" w:cs="Calibri"/>
          <w:sz w:val="24"/>
          <w:szCs w:val="24"/>
        </w:rPr>
        <w:t xml:space="preserve"> however, it is not considered to be part of th</w:t>
      </w:r>
      <w:r w:rsidR="000C52C5" w:rsidRPr="00A570C4">
        <w:rPr>
          <w:rFonts w:ascii="Calibri" w:eastAsia="Calibri" w:hAnsi="Calibri" w:cs="Calibri"/>
          <w:sz w:val="24"/>
          <w:szCs w:val="24"/>
        </w:rPr>
        <w:t>is</w:t>
      </w:r>
      <w:r w:rsidR="00FD0A5A" w:rsidRPr="00A570C4">
        <w:rPr>
          <w:rFonts w:ascii="Calibri" w:eastAsia="Calibri" w:hAnsi="Calibri" w:cs="Calibri"/>
          <w:sz w:val="24"/>
          <w:szCs w:val="24"/>
        </w:rPr>
        <w:t xml:space="preserve"> movement</w:t>
      </w:r>
      <w:r w:rsidR="000C52C5" w:rsidRPr="00A570C4">
        <w:rPr>
          <w:rFonts w:ascii="Calibri" w:eastAsia="Calibri" w:hAnsi="Calibri" w:cs="Calibri"/>
          <w:sz w:val="24"/>
          <w:szCs w:val="24"/>
        </w:rPr>
        <w:t xml:space="preserve"> in the West</w:t>
      </w:r>
      <w:r w:rsidR="00FD0A5A" w:rsidRPr="00A570C4">
        <w:rPr>
          <w:rFonts w:ascii="Calibri" w:eastAsia="Calibri" w:hAnsi="Calibri" w:cs="Calibri"/>
          <w:sz w:val="24"/>
          <w:szCs w:val="24"/>
        </w:rPr>
        <w:t xml:space="preserve"> as it would mean taking the practices out of </w:t>
      </w:r>
      <w:r w:rsidR="00692E15" w:rsidRPr="00A570C4">
        <w:rPr>
          <w:rFonts w:ascii="Calibri" w:eastAsia="Calibri" w:hAnsi="Calibri" w:cs="Calibri"/>
          <w:sz w:val="24"/>
          <w:szCs w:val="24"/>
        </w:rPr>
        <w:t xml:space="preserve">their </w:t>
      </w:r>
      <w:r w:rsidR="00FD0A5A" w:rsidRPr="00A570C4">
        <w:rPr>
          <w:rFonts w:ascii="Calibri" w:eastAsia="Calibri" w:hAnsi="Calibri" w:cs="Calibri"/>
          <w:sz w:val="24"/>
          <w:szCs w:val="24"/>
        </w:rPr>
        <w:t>historical and cultural context. Similar to the situation of western astrology  as argued by James Holden</w:t>
      </w:r>
      <w:r w:rsidR="00692E15" w:rsidRPr="00A570C4">
        <w:rPr>
          <w:rFonts w:ascii="Calibri" w:eastAsia="Calibri" w:hAnsi="Calibri" w:cs="Calibri"/>
          <w:sz w:val="24"/>
          <w:szCs w:val="24"/>
        </w:rPr>
        <w:t>,</w:t>
      </w:r>
      <w:r w:rsidR="00FD0A5A" w:rsidRPr="00A570C4">
        <w:rPr>
          <w:rFonts w:ascii="Calibri" w:eastAsia="Calibri" w:hAnsi="Calibri" w:cs="Calibri"/>
          <w:sz w:val="24"/>
          <w:szCs w:val="24"/>
        </w:rPr>
        <w:t xml:space="preserve"> that although ‘devotees of a particular philosophy or religion, and some who practiced magic have also been interested in astrology’, however, ‘that does not mean astrology itself has anything to do with religion or magic…for that matter, with ‘New Age’ thought’.</w:t>
      </w:r>
      <w:r w:rsidR="00FD0A5A" w:rsidRPr="00A570C4">
        <w:rPr>
          <w:rStyle w:val="FootnoteReference"/>
          <w:rFonts w:ascii="Calibri" w:eastAsia="Calibri" w:hAnsi="Calibri" w:cs="Calibri"/>
          <w:sz w:val="24"/>
          <w:szCs w:val="24"/>
        </w:rPr>
        <w:footnoteReference w:id="154"/>
      </w:r>
      <w:r w:rsidR="00FD0A5A" w:rsidRPr="00A570C4">
        <w:rPr>
          <w:rFonts w:ascii="Calibri" w:eastAsia="Calibri" w:hAnsi="Calibri" w:cs="Calibri"/>
          <w:sz w:val="24"/>
          <w:szCs w:val="24"/>
        </w:rPr>
        <w:t xml:space="preserve"> </w:t>
      </w:r>
      <w:r w:rsidRPr="00A570C4">
        <w:rPr>
          <w:rFonts w:ascii="Calibri" w:eastAsia="Calibri" w:hAnsi="Calibri" w:cs="Calibri"/>
          <w:sz w:val="24"/>
          <w:szCs w:val="24"/>
        </w:rPr>
        <w:t>A</w:t>
      </w:r>
      <w:r w:rsidR="00095968" w:rsidRPr="00A570C4">
        <w:rPr>
          <w:rFonts w:ascii="Calibri" w:eastAsia="Calibri" w:hAnsi="Calibri" w:cs="Calibri"/>
          <w:sz w:val="24"/>
          <w:szCs w:val="24"/>
        </w:rPr>
        <w:t xml:space="preserve">s </w:t>
      </w:r>
      <w:r w:rsidR="00692E15" w:rsidRPr="00A570C4">
        <w:rPr>
          <w:rFonts w:ascii="Calibri" w:eastAsia="Calibri" w:hAnsi="Calibri" w:cs="Calibri"/>
          <w:sz w:val="24"/>
          <w:szCs w:val="24"/>
        </w:rPr>
        <w:t xml:space="preserve">with </w:t>
      </w:r>
      <w:r w:rsidR="00095968" w:rsidRPr="00A570C4">
        <w:rPr>
          <w:rFonts w:ascii="Calibri" w:eastAsia="Calibri" w:hAnsi="Calibri" w:cs="Calibri"/>
          <w:sz w:val="24"/>
          <w:szCs w:val="24"/>
        </w:rPr>
        <w:t>astrology tradition</w:t>
      </w:r>
      <w:r w:rsidR="00692E15" w:rsidRPr="00A570C4">
        <w:rPr>
          <w:rFonts w:ascii="Calibri" w:eastAsia="Calibri" w:hAnsi="Calibri" w:cs="Calibri"/>
          <w:sz w:val="24"/>
          <w:szCs w:val="24"/>
        </w:rPr>
        <w:t>s</w:t>
      </w:r>
      <w:r w:rsidR="00FD0A5A" w:rsidRPr="00A570C4">
        <w:rPr>
          <w:rFonts w:ascii="Calibri" w:eastAsia="Calibri" w:hAnsi="Calibri" w:cs="Calibri"/>
          <w:sz w:val="24"/>
          <w:szCs w:val="24"/>
        </w:rPr>
        <w:t xml:space="preserve">, Chinese astrology </w:t>
      </w:r>
      <w:r w:rsidR="00095968" w:rsidRPr="00A570C4">
        <w:rPr>
          <w:rFonts w:ascii="Calibri" w:eastAsia="Calibri" w:hAnsi="Calibri" w:cs="Calibri"/>
          <w:sz w:val="24"/>
          <w:szCs w:val="24"/>
        </w:rPr>
        <w:t>equally</w:t>
      </w:r>
      <w:r w:rsidR="00FD0A5A" w:rsidRPr="00A570C4">
        <w:rPr>
          <w:rFonts w:ascii="Calibri" w:eastAsia="Calibri" w:hAnsi="Calibri" w:cs="Calibri"/>
          <w:sz w:val="24"/>
          <w:szCs w:val="24"/>
        </w:rPr>
        <w:t xml:space="preserve"> possess its own culture, history, development and contemporary practitioners </w:t>
      </w:r>
      <w:r w:rsidR="000C52C5" w:rsidRPr="00A570C4">
        <w:rPr>
          <w:rFonts w:ascii="Calibri" w:eastAsia="Calibri" w:hAnsi="Calibri" w:cs="Calibri"/>
          <w:sz w:val="24"/>
          <w:szCs w:val="24"/>
        </w:rPr>
        <w:t>who are</w:t>
      </w:r>
      <w:r w:rsidR="00FD0A5A" w:rsidRPr="00A570C4">
        <w:rPr>
          <w:rFonts w:ascii="Calibri" w:eastAsia="Calibri" w:hAnsi="Calibri" w:cs="Calibri"/>
          <w:sz w:val="24"/>
          <w:szCs w:val="24"/>
        </w:rPr>
        <w:t xml:space="preserve"> developing </w:t>
      </w:r>
      <w:r w:rsidR="000C52C5" w:rsidRPr="00A570C4">
        <w:rPr>
          <w:rFonts w:ascii="Calibri" w:eastAsia="Calibri" w:hAnsi="Calibri" w:cs="Calibri"/>
          <w:sz w:val="24"/>
          <w:szCs w:val="24"/>
        </w:rPr>
        <w:t xml:space="preserve">the lineages </w:t>
      </w:r>
      <w:r w:rsidR="00FD0A5A" w:rsidRPr="00A570C4">
        <w:rPr>
          <w:rFonts w:ascii="Calibri" w:eastAsia="Calibri" w:hAnsi="Calibri" w:cs="Calibri"/>
          <w:sz w:val="24"/>
          <w:szCs w:val="24"/>
        </w:rPr>
        <w:t xml:space="preserve">in the modern world. It is a discipline of its own </w:t>
      </w:r>
      <w:r w:rsidR="00AC7C40" w:rsidRPr="00A570C4">
        <w:rPr>
          <w:rFonts w:ascii="Calibri" w:eastAsia="Calibri" w:hAnsi="Calibri" w:cs="Calibri"/>
          <w:sz w:val="24"/>
          <w:szCs w:val="24"/>
        </w:rPr>
        <w:t xml:space="preserve">with </w:t>
      </w:r>
      <w:r w:rsidR="00FD0A5A" w:rsidRPr="00A570C4">
        <w:rPr>
          <w:rFonts w:ascii="Calibri" w:eastAsia="Calibri" w:hAnsi="Calibri" w:cs="Calibri"/>
          <w:sz w:val="24"/>
          <w:szCs w:val="24"/>
        </w:rPr>
        <w:t>diverse</w:t>
      </w:r>
      <w:r w:rsidR="000C52C5" w:rsidRPr="00A570C4">
        <w:rPr>
          <w:rFonts w:ascii="Calibri" w:eastAsia="Calibri" w:hAnsi="Calibri" w:cs="Calibri"/>
          <w:sz w:val="24"/>
          <w:szCs w:val="24"/>
        </w:rPr>
        <w:t xml:space="preserve"> wit</w:t>
      </w:r>
      <w:r w:rsidR="00AC7C40" w:rsidRPr="00A570C4">
        <w:rPr>
          <w:rFonts w:ascii="Calibri" w:eastAsia="Calibri" w:hAnsi="Calibri" w:cs="Calibri"/>
          <w:sz w:val="24"/>
          <w:szCs w:val="24"/>
        </w:rPr>
        <w:t xml:space="preserve"> diverse approaches</w:t>
      </w:r>
      <w:r w:rsidR="00FD0A5A" w:rsidRPr="00A570C4">
        <w:rPr>
          <w:rFonts w:ascii="Calibri" w:eastAsia="Calibri" w:hAnsi="Calibri" w:cs="Calibri"/>
          <w:sz w:val="24"/>
          <w:szCs w:val="24"/>
        </w:rPr>
        <w:t>. Campion would agree that labelling the discipline</w:t>
      </w:r>
      <w:r w:rsidR="000C52C5" w:rsidRPr="00A570C4">
        <w:rPr>
          <w:rFonts w:ascii="Calibri" w:eastAsia="Calibri" w:hAnsi="Calibri" w:cs="Calibri"/>
          <w:sz w:val="24"/>
          <w:szCs w:val="24"/>
        </w:rPr>
        <w:t>s</w:t>
      </w:r>
      <w:r w:rsidR="00FD0A5A" w:rsidRPr="00A570C4">
        <w:rPr>
          <w:rFonts w:ascii="Calibri" w:eastAsia="Calibri" w:hAnsi="Calibri" w:cs="Calibri"/>
          <w:sz w:val="24"/>
          <w:szCs w:val="24"/>
        </w:rPr>
        <w:t xml:space="preserve"> </w:t>
      </w:r>
      <w:r w:rsidR="000C52C5" w:rsidRPr="00A570C4">
        <w:rPr>
          <w:rFonts w:ascii="Calibri" w:eastAsia="Calibri" w:hAnsi="Calibri" w:cs="Calibri"/>
          <w:sz w:val="24"/>
          <w:szCs w:val="24"/>
        </w:rPr>
        <w:t xml:space="preserve">of </w:t>
      </w:r>
      <w:proofErr w:type="spellStart"/>
      <w:r w:rsidR="000C52C5" w:rsidRPr="00A570C4">
        <w:rPr>
          <w:rFonts w:ascii="Calibri" w:eastAsia="Calibri" w:hAnsi="Calibri" w:cs="Calibri"/>
          <w:sz w:val="24"/>
          <w:szCs w:val="24"/>
        </w:rPr>
        <w:t>astrologies</w:t>
      </w:r>
      <w:proofErr w:type="spellEnd"/>
      <w:r w:rsidR="000C52C5" w:rsidRPr="00A570C4">
        <w:rPr>
          <w:rFonts w:ascii="Calibri" w:eastAsia="Calibri" w:hAnsi="Calibri" w:cs="Calibri"/>
          <w:sz w:val="24"/>
          <w:szCs w:val="24"/>
        </w:rPr>
        <w:t xml:space="preserve"> </w:t>
      </w:r>
      <w:r w:rsidR="00FD0A5A" w:rsidRPr="00A570C4">
        <w:rPr>
          <w:rFonts w:ascii="Calibri" w:eastAsia="Calibri" w:hAnsi="Calibri" w:cs="Calibri"/>
          <w:sz w:val="24"/>
          <w:szCs w:val="24"/>
        </w:rPr>
        <w:t xml:space="preserve">under an emblem of </w:t>
      </w:r>
      <w:r w:rsidR="00F120F4" w:rsidRPr="00A570C4">
        <w:rPr>
          <w:rFonts w:ascii="Calibri" w:eastAsia="Calibri" w:hAnsi="Calibri" w:cs="Calibri"/>
          <w:sz w:val="24"/>
          <w:szCs w:val="24"/>
        </w:rPr>
        <w:t xml:space="preserve">a </w:t>
      </w:r>
      <w:r w:rsidR="00FD0A5A" w:rsidRPr="00A570C4">
        <w:rPr>
          <w:rFonts w:ascii="Calibri" w:eastAsia="Calibri" w:hAnsi="Calibri" w:cs="Calibri"/>
          <w:sz w:val="24"/>
          <w:szCs w:val="24"/>
        </w:rPr>
        <w:t xml:space="preserve">religion, </w:t>
      </w:r>
      <w:r w:rsidR="00F120F4" w:rsidRPr="00A570C4">
        <w:rPr>
          <w:rFonts w:ascii="Calibri" w:eastAsia="Calibri" w:hAnsi="Calibri" w:cs="Calibri"/>
          <w:sz w:val="24"/>
          <w:szCs w:val="24"/>
        </w:rPr>
        <w:t>a cult</w:t>
      </w:r>
      <w:r w:rsidR="00692E15" w:rsidRPr="00A570C4">
        <w:rPr>
          <w:rFonts w:ascii="Calibri" w:eastAsia="Calibri" w:hAnsi="Calibri" w:cs="Calibri"/>
          <w:sz w:val="24"/>
          <w:szCs w:val="24"/>
        </w:rPr>
        <w:t>,</w:t>
      </w:r>
      <w:r w:rsidR="00F120F4" w:rsidRPr="00A570C4">
        <w:rPr>
          <w:rFonts w:ascii="Calibri" w:eastAsia="Calibri" w:hAnsi="Calibri" w:cs="Calibri"/>
          <w:sz w:val="24"/>
          <w:szCs w:val="24"/>
        </w:rPr>
        <w:t xml:space="preserve"> or a </w:t>
      </w:r>
      <w:r w:rsidR="00095968" w:rsidRPr="00A570C4">
        <w:rPr>
          <w:rFonts w:ascii="Calibri" w:eastAsia="Calibri" w:hAnsi="Calibri" w:cs="Calibri"/>
          <w:sz w:val="24"/>
          <w:szCs w:val="24"/>
        </w:rPr>
        <w:t>movement</w:t>
      </w:r>
      <w:r w:rsidR="00FD0A5A" w:rsidRPr="00A570C4">
        <w:rPr>
          <w:rFonts w:ascii="Calibri" w:eastAsia="Calibri" w:hAnsi="Calibri" w:cs="Calibri"/>
          <w:sz w:val="24"/>
          <w:szCs w:val="24"/>
        </w:rPr>
        <w:t xml:space="preserve"> would be dismissing an integral part of modernity itself.</w:t>
      </w:r>
      <w:r w:rsidR="00FD0A5A" w:rsidRPr="00A570C4">
        <w:rPr>
          <w:rStyle w:val="FootnoteReference"/>
          <w:rFonts w:ascii="Calibri" w:eastAsia="Calibri" w:hAnsi="Calibri" w:cs="Calibri"/>
          <w:sz w:val="24"/>
          <w:szCs w:val="24"/>
        </w:rPr>
        <w:footnoteReference w:id="155"/>
      </w:r>
      <w:r w:rsidR="00FD0A5A" w:rsidRPr="00A570C4">
        <w:rPr>
          <w:rFonts w:ascii="Calibri" w:eastAsia="Calibri" w:hAnsi="Calibri" w:cs="Calibri"/>
          <w:sz w:val="24"/>
          <w:szCs w:val="24"/>
        </w:rPr>
        <w:t xml:space="preserve"> Each of the disciplines are important in the understanding of the development of the particular culture, the people and their societies and they should not be excluded from the flow of history. </w:t>
      </w:r>
    </w:p>
    <w:p w14:paraId="1586BEFA" w14:textId="77777777" w:rsidR="00FD0A5A" w:rsidRPr="00A570C4" w:rsidRDefault="00FD0A5A" w:rsidP="00FD0A5A">
      <w:pPr>
        <w:spacing w:line="360" w:lineRule="exact"/>
        <w:rPr>
          <w:rFonts w:ascii="Calibri" w:eastAsia="Calibri" w:hAnsi="Calibri" w:cs="Calibri"/>
          <w:sz w:val="24"/>
          <w:szCs w:val="24"/>
        </w:rPr>
      </w:pPr>
      <w:r w:rsidRPr="00A570C4">
        <w:rPr>
          <w:rFonts w:ascii="Calibri" w:eastAsia="Calibri" w:hAnsi="Calibri" w:cs="Calibri"/>
          <w:sz w:val="24"/>
          <w:szCs w:val="24"/>
        </w:rPr>
        <w:t xml:space="preserve">  </w:t>
      </w:r>
    </w:p>
    <w:p w14:paraId="6D5938E9" w14:textId="5399C90D" w:rsidR="00FD0A5A" w:rsidRPr="00A570C4" w:rsidRDefault="00AC7C40"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 xml:space="preserve">Even </w:t>
      </w:r>
      <w:r w:rsidR="00FD0A5A" w:rsidRPr="00A570C4">
        <w:rPr>
          <w:rFonts w:ascii="Calibri" w:eastAsia="Calibri" w:hAnsi="Calibri" w:cs="Calibri"/>
          <w:sz w:val="24"/>
          <w:szCs w:val="24"/>
        </w:rPr>
        <w:t>though Chinese astrology has a cultural continuity in contemporary times</w:t>
      </w:r>
      <w:r w:rsidR="00476EAA" w:rsidRPr="00A570C4">
        <w:rPr>
          <w:rFonts w:ascii="Calibri" w:eastAsia="Calibri" w:hAnsi="Calibri" w:cs="Calibri"/>
          <w:sz w:val="24"/>
          <w:szCs w:val="24"/>
        </w:rPr>
        <w:t xml:space="preserve"> among Chinese communities</w:t>
      </w:r>
      <w:r w:rsidR="00FD0A5A" w:rsidRPr="00A570C4">
        <w:rPr>
          <w:rFonts w:ascii="Calibri" w:eastAsia="Calibri" w:hAnsi="Calibri" w:cs="Calibri"/>
          <w:sz w:val="24"/>
          <w:szCs w:val="24"/>
        </w:rPr>
        <w:t>,</w:t>
      </w:r>
      <w:r w:rsidR="005D328A" w:rsidRPr="00A570C4">
        <w:rPr>
          <w:rFonts w:ascii="Calibri" w:eastAsia="Calibri" w:hAnsi="Calibri" w:cs="Calibri"/>
          <w:sz w:val="24"/>
          <w:szCs w:val="24"/>
        </w:rPr>
        <w:t xml:space="preserve"> it is still </w:t>
      </w:r>
      <w:r w:rsidR="00D373D2" w:rsidRPr="00A570C4">
        <w:rPr>
          <w:rFonts w:ascii="Calibri" w:eastAsia="Calibri" w:hAnsi="Calibri" w:cs="Calibri"/>
          <w:sz w:val="24"/>
          <w:szCs w:val="24"/>
        </w:rPr>
        <w:t>interpreted as</w:t>
      </w:r>
      <w:r w:rsidR="005D328A" w:rsidRPr="00A570C4">
        <w:rPr>
          <w:rFonts w:ascii="Calibri" w:eastAsia="Calibri" w:hAnsi="Calibri" w:cs="Calibri"/>
          <w:sz w:val="24"/>
          <w:szCs w:val="24"/>
        </w:rPr>
        <w:t xml:space="preserve"> ‘feudal </w:t>
      </w:r>
      <w:r w:rsidR="00FD0A5A" w:rsidRPr="00A570C4">
        <w:rPr>
          <w:rFonts w:ascii="Calibri" w:eastAsia="Calibri" w:hAnsi="Calibri" w:cs="Calibri"/>
          <w:sz w:val="24"/>
          <w:szCs w:val="24"/>
        </w:rPr>
        <w:t>superstition</w:t>
      </w:r>
      <w:r w:rsidR="005D328A" w:rsidRPr="00A570C4">
        <w:rPr>
          <w:rFonts w:ascii="Calibri" w:eastAsia="Calibri" w:hAnsi="Calibri" w:cs="Calibri"/>
          <w:sz w:val="24"/>
          <w:szCs w:val="24"/>
        </w:rPr>
        <w:t>’</w:t>
      </w:r>
      <w:r w:rsidR="00FD0A5A" w:rsidRPr="00A570C4">
        <w:rPr>
          <w:rFonts w:ascii="Calibri" w:eastAsia="Calibri" w:hAnsi="Calibri" w:cs="Calibri"/>
          <w:sz w:val="24"/>
          <w:szCs w:val="24"/>
        </w:rPr>
        <w:t xml:space="preserve"> in mainland China.</w:t>
      </w:r>
      <w:r w:rsidR="00D373D2" w:rsidRPr="00A570C4">
        <w:rPr>
          <w:rStyle w:val="FootnoteReference"/>
          <w:rFonts w:ascii="Calibri" w:eastAsia="Calibri" w:hAnsi="Calibri" w:cs="Calibri"/>
          <w:sz w:val="24"/>
          <w:szCs w:val="24"/>
        </w:rPr>
        <w:footnoteReference w:id="156"/>
      </w:r>
      <w:r w:rsidR="00FD0A5A" w:rsidRPr="00A570C4">
        <w:rPr>
          <w:rFonts w:ascii="Calibri" w:eastAsia="Calibri" w:hAnsi="Calibri" w:cs="Calibri"/>
          <w:sz w:val="24"/>
          <w:szCs w:val="24"/>
        </w:rPr>
        <w:t xml:space="preserve"> </w:t>
      </w:r>
      <w:r w:rsidR="006843D1" w:rsidRPr="00A570C4">
        <w:rPr>
          <w:rFonts w:ascii="Calibri" w:eastAsia="Calibri" w:hAnsi="Calibri" w:cs="Calibri"/>
          <w:sz w:val="24"/>
          <w:szCs w:val="24"/>
        </w:rPr>
        <w:lastRenderedPageBreak/>
        <w:t>T</w:t>
      </w:r>
      <w:r w:rsidR="00FD0A5A" w:rsidRPr="00A570C4">
        <w:rPr>
          <w:rFonts w:ascii="Calibri" w:eastAsia="Calibri" w:hAnsi="Calibri" w:cs="Calibri"/>
          <w:sz w:val="24"/>
          <w:szCs w:val="24"/>
        </w:rPr>
        <w:t>h</w:t>
      </w:r>
      <w:r w:rsidR="00CA0684" w:rsidRPr="00A570C4">
        <w:rPr>
          <w:rFonts w:ascii="Calibri" w:eastAsia="Calibri" w:hAnsi="Calibri" w:cs="Calibri"/>
          <w:sz w:val="24"/>
          <w:szCs w:val="24"/>
        </w:rPr>
        <w:t xml:space="preserve">e </w:t>
      </w:r>
      <w:r w:rsidR="006843D1" w:rsidRPr="00A570C4">
        <w:rPr>
          <w:rFonts w:ascii="Calibri" w:eastAsia="Calibri" w:hAnsi="Calibri" w:cs="Calibri"/>
          <w:sz w:val="24"/>
          <w:szCs w:val="24"/>
        </w:rPr>
        <w:t>interpret</w:t>
      </w:r>
      <w:r w:rsidR="00CA0684" w:rsidRPr="00A570C4">
        <w:rPr>
          <w:rFonts w:ascii="Calibri" w:eastAsia="Calibri" w:hAnsi="Calibri" w:cs="Calibri"/>
          <w:sz w:val="24"/>
          <w:szCs w:val="24"/>
        </w:rPr>
        <w:t>at</w:t>
      </w:r>
      <w:r w:rsidR="00813410" w:rsidRPr="00A570C4">
        <w:rPr>
          <w:rFonts w:ascii="Calibri" w:eastAsia="Calibri" w:hAnsi="Calibri" w:cs="Calibri"/>
          <w:sz w:val="24"/>
          <w:szCs w:val="24"/>
        </w:rPr>
        <w:t>ion of astrology in</w:t>
      </w:r>
      <w:r w:rsidR="00FD0A5A" w:rsidRPr="00A570C4">
        <w:rPr>
          <w:rFonts w:ascii="Calibri" w:eastAsia="Calibri" w:hAnsi="Calibri" w:cs="Calibri"/>
          <w:sz w:val="24"/>
          <w:szCs w:val="24"/>
        </w:rPr>
        <w:t xml:space="preserve"> the </w:t>
      </w:r>
      <w:r w:rsidR="007D2E38" w:rsidRPr="00A570C4">
        <w:rPr>
          <w:rFonts w:ascii="Calibri" w:eastAsia="Calibri" w:hAnsi="Calibri" w:cs="Calibri"/>
          <w:sz w:val="24"/>
          <w:szCs w:val="24"/>
        </w:rPr>
        <w:t xml:space="preserve">narrative of </w:t>
      </w:r>
      <w:r w:rsidR="006843D1" w:rsidRPr="00A570C4">
        <w:rPr>
          <w:rFonts w:ascii="Calibri" w:eastAsia="Calibri" w:hAnsi="Calibri" w:cs="Calibri"/>
          <w:sz w:val="24"/>
          <w:szCs w:val="24"/>
        </w:rPr>
        <w:t>modern</w:t>
      </w:r>
      <w:r w:rsidR="00FD0A5A" w:rsidRPr="00A570C4">
        <w:rPr>
          <w:rFonts w:ascii="Calibri" w:eastAsia="Calibri" w:hAnsi="Calibri" w:cs="Calibri"/>
          <w:sz w:val="24"/>
          <w:szCs w:val="24"/>
        </w:rPr>
        <w:t xml:space="preserve"> Chin</w:t>
      </w:r>
      <w:r w:rsidR="00813410" w:rsidRPr="00A570C4">
        <w:rPr>
          <w:rFonts w:ascii="Calibri" w:eastAsia="Calibri" w:hAnsi="Calibri" w:cs="Calibri"/>
          <w:sz w:val="24"/>
          <w:szCs w:val="24"/>
        </w:rPr>
        <w:t>ese</w:t>
      </w:r>
      <w:r w:rsidR="00FD0A5A" w:rsidRPr="00A570C4">
        <w:rPr>
          <w:rFonts w:ascii="Calibri" w:eastAsia="Calibri" w:hAnsi="Calibri" w:cs="Calibri"/>
          <w:sz w:val="24"/>
          <w:szCs w:val="24"/>
        </w:rPr>
        <w:t xml:space="preserve"> history</w:t>
      </w:r>
      <w:r w:rsidR="007D2E38" w:rsidRPr="00A570C4">
        <w:rPr>
          <w:rFonts w:ascii="Calibri" w:eastAsia="Calibri" w:hAnsi="Calibri" w:cs="Calibri"/>
          <w:sz w:val="24"/>
          <w:szCs w:val="24"/>
        </w:rPr>
        <w:t xml:space="preserve"> </w:t>
      </w:r>
      <w:r w:rsidR="004257E4" w:rsidRPr="00A570C4">
        <w:rPr>
          <w:rFonts w:ascii="Calibri" w:eastAsia="Calibri" w:hAnsi="Calibri" w:cs="Calibri"/>
          <w:sz w:val="24"/>
          <w:szCs w:val="24"/>
        </w:rPr>
        <w:t>could be</w:t>
      </w:r>
      <w:r w:rsidR="00CA0684" w:rsidRPr="00A570C4">
        <w:rPr>
          <w:rFonts w:ascii="Calibri" w:eastAsia="Calibri" w:hAnsi="Calibri" w:cs="Calibri"/>
          <w:sz w:val="24"/>
          <w:szCs w:val="24"/>
        </w:rPr>
        <w:t xml:space="preserve"> </w:t>
      </w:r>
      <w:r w:rsidR="007D2E38" w:rsidRPr="00A570C4">
        <w:rPr>
          <w:rFonts w:ascii="Calibri" w:eastAsia="Calibri" w:hAnsi="Calibri" w:cs="Calibri"/>
          <w:sz w:val="24"/>
          <w:szCs w:val="24"/>
        </w:rPr>
        <w:t>due to</w:t>
      </w:r>
      <w:r w:rsidR="00CA0684" w:rsidRPr="00A570C4">
        <w:rPr>
          <w:rFonts w:ascii="Calibri" w:eastAsia="Calibri" w:hAnsi="Calibri" w:cs="Calibri"/>
          <w:sz w:val="24"/>
          <w:szCs w:val="24"/>
        </w:rPr>
        <w:t xml:space="preserve"> the selective preservation and the</w:t>
      </w:r>
      <w:r w:rsidR="00FD0A5A" w:rsidRPr="00A570C4">
        <w:rPr>
          <w:rFonts w:ascii="Calibri" w:eastAsia="Calibri" w:hAnsi="Calibri" w:cs="Calibri"/>
          <w:sz w:val="24"/>
          <w:szCs w:val="24"/>
        </w:rPr>
        <w:t xml:space="preserve"> </w:t>
      </w:r>
      <w:r w:rsidR="00F66E7F" w:rsidRPr="00A570C4">
        <w:rPr>
          <w:rFonts w:ascii="Calibri" w:eastAsia="Calibri" w:hAnsi="Calibri" w:cs="Calibri"/>
          <w:sz w:val="24"/>
          <w:szCs w:val="24"/>
        </w:rPr>
        <w:t xml:space="preserve">impact of </w:t>
      </w:r>
      <w:r w:rsidR="00A739F3" w:rsidRPr="00A570C4">
        <w:rPr>
          <w:rFonts w:ascii="Calibri" w:eastAsia="Calibri" w:hAnsi="Calibri" w:cs="Calibri"/>
          <w:sz w:val="24"/>
          <w:szCs w:val="24"/>
        </w:rPr>
        <w:t>its</w:t>
      </w:r>
      <w:r w:rsidR="00F66E7F" w:rsidRPr="00A570C4">
        <w:rPr>
          <w:rFonts w:ascii="Calibri" w:eastAsia="Calibri" w:hAnsi="Calibri" w:cs="Calibri"/>
          <w:sz w:val="24"/>
          <w:szCs w:val="24"/>
        </w:rPr>
        <w:t xml:space="preserve"> </w:t>
      </w:r>
      <w:r w:rsidR="00FD0A5A" w:rsidRPr="00A570C4">
        <w:rPr>
          <w:rFonts w:ascii="Calibri" w:eastAsia="Calibri" w:hAnsi="Calibri" w:cs="Calibri"/>
          <w:sz w:val="24"/>
          <w:szCs w:val="24"/>
        </w:rPr>
        <w:t>part</w:t>
      </w:r>
      <w:r w:rsidR="004257E4" w:rsidRPr="00A570C4">
        <w:rPr>
          <w:rFonts w:ascii="Calibri" w:eastAsia="Calibri" w:hAnsi="Calibri" w:cs="Calibri"/>
          <w:sz w:val="24"/>
          <w:szCs w:val="24"/>
        </w:rPr>
        <w:t>ially</w:t>
      </w:r>
      <w:r w:rsidR="00FD0A5A" w:rsidRPr="00A570C4">
        <w:rPr>
          <w:rFonts w:ascii="Calibri" w:eastAsia="Calibri" w:hAnsi="Calibri" w:cs="Calibri"/>
          <w:sz w:val="24"/>
          <w:szCs w:val="24"/>
        </w:rPr>
        <w:t xml:space="preserve"> imperial past. </w:t>
      </w:r>
      <w:r w:rsidR="00813410" w:rsidRPr="00A570C4">
        <w:rPr>
          <w:rFonts w:ascii="Calibri" w:eastAsia="Calibri" w:hAnsi="Calibri" w:cs="Calibri"/>
          <w:sz w:val="24"/>
          <w:szCs w:val="24"/>
        </w:rPr>
        <w:t>The intellectual historians</w:t>
      </w:r>
      <w:r w:rsidR="00F66E7F" w:rsidRPr="00A570C4">
        <w:rPr>
          <w:rFonts w:ascii="Calibri" w:eastAsia="Calibri" w:hAnsi="Calibri" w:cs="Calibri"/>
          <w:sz w:val="24"/>
          <w:szCs w:val="24"/>
        </w:rPr>
        <w:t xml:space="preserve"> in China</w:t>
      </w:r>
      <w:r w:rsidR="00813410" w:rsidRPr="00A570C4">
        <w:rPr>
          <w:rFonts w:ascii="Calibri" w:eastAsia="Calibri" w:hAnsi="Calibri" w:cs="Calibri"/>
          <w:sz w:val="24"/>
          <w:szCs w:val="24"/>
        </w:rPr>
        <w:t xml:space="preserve"> were foremost </w:t>
      </w:r>
      <w:r w:rsidR="00F66E7F" w:rsidRPr="00A570C4">
        <w:rPr>
          <w:rFonts w:ascii="Calibri" w:eastAsia="Calibri" w:hAnsi="Calibri" w:cs="Calibri"/>
          <w:sz w:val="24"/>
          <w:szCs w:val="24"/>
        </w:rPr>
        <w:t xml:space="preserve">in </w:t>
      </w:r>
      <w:r w:rsidR="00813410" w:rsidRPr="00A570C4">
        <w:rPr>
          <w:rFonts w:ascii="Calibri" w:eastAsia="Calibri" w:hAnsi="Calibri" w:cs="Calibri"/>
          <w:sz w:val="24"/>
          <w:szCs w:val="24"/>
        </w:rPr>
        <w:t xml:space="preserve">setting the tone of history writings </w:t>
      </w:r>
      <w:r w:rsidR="00A739F3" w:rsidRPr="00A570C4">
        <w:rPr>
          <w:rFonts w:ascii="Calibri" w:eastAsia="Calibri" w:hAnsi="Calibri" w:cs="Calibri"/>
          <w:sz w:val="24"/>
          <w:szCs w:val="24"/>
        </w:rPr>
        <w:t>after</w:t>
      </w:r>
      <w:r w:rsidR="00813410" w:rsidRPr="00A570C4">
        <w:rPr>
          <w:rFonts w:ascii="Calibri" w:eastAsia="Calibri" w:hAnsi="Calibri" w:cs="Calibri"/>
          <w:sz w:val="24"/>
          <w:szCs w:val="24"/>
        </w:rPr>
        <w:t xml:space="preserve"> the 1920s.</w:t>
      </w:r>
      <w:r w:rsidR="00813410" w:rsidRPr="00A570C4">
        <w:rPr>
          <w:rStyle w:val="FootnoteReference"/>
          <w:rFonts w:ascii="Calibri" w:eastAsia="Calibri" w:hAnsi="Calibri" w:cs="Calibri"/>
          <w:sz w:val="24"/>
          <w:szCs w:val="24"/>
        </w:rPr>
        <w:footnoteReference w:id="157"/>
      </w:r>
      <w:r w:rsidR="00813410" w:rsidRPr="00A570C4">
        <w:rPr>
          <w:rFonts w:ascii="Calibri" w:eastAsia="Calibri" w:hAnsi="Calibri" w:cs="Calibri"/>
          <w:sz w:val="24"/>
          <w:szCs w:val="24"/>
        </w:rPr>
        <w:t xml:space="preserve"> As Richard J. </w:t>
      </w:r>
      <w:r w:rsidR="006843D1" w:rsidRPr="00A570C4">
        <w:rPr>
          <w:rFonts w:ascii="Calibri" w:eastAsia="Calibri" w:hAnsi="Calibri" w:cs="Calibri"/>
          <w:sz w:val="24"/>
          <w:szCs w:val="24"/>
        </w:rPr>
        <w:t>Evans remarked</w:t>
      </w:r>
      <w:r w:rsidR="00787A67" w:rsidRPr="00A570C4">
        <w:rPr>
          <w:rFonts w:ascii="Calibri" w:eastAsia="Calibri" w:hAnsi="Calibri" w:cs="Calibri"/>
          <w:sz w:val="24"/>
          <w:szCs w:val="24"/>
        </w:rPr>
        <w:t>,</w:t>
      </w:r>
      <w:r w:rsidR="00CA0684" w:rsidRPr="00A570C4">
        <w:rPr>
          <w:rFonts w:ascii="Calibri" w:eastAsia="Calibri" w:hAnsi="Calibri" w:cs="Calibri"/>
          <w:sz w:val="24"/>
          <w:szCs w:val="24"/>
        </w:rPr>
        <w:t xml:space="preserve"> the characteristics of historians in Communism</w:t>
      </w:r>
      <w:r w:rsidR="004257E4" w:rsidRPr="00A570C4">
        <w:rPr>
          <w:rFonts w:ascii="Calibri" w:eastAsia="Calibri" w:hAnsi="Calibri" w:cs="Calibri"/>
          <w:sz w:val="24"/>
          <w:szCs w:val="24"/>
        </w:rPr>
        <w:t xml:space="preserve"> </w:t>
      </w:r>
      <w:r w:rsidR="00787A67" w:rsidRPr="00A570C4">
        <w:rPr>
          <w:rFonts w:ascii="Calibri" w:eastAsia="Calibri" w:hAnsi="Calibri" w:cs="Calibri"/>
          <w:sz w:val="24"/>
          <w:szCs w:val="24"/>
        </w:rPr>
        <w:t>are</w:t>
      </w:r>
      <w:r w:rsidR="004257E4" w:rsidRPr="00A570C4">
        <w:rPr>
          <w:rFonts w:ascii="Calibri" w:eastAsia="Calibri" w:hAnsi="Calibri" w:cs="Calibri"/>
          <w:sz w:val="24"/>
          <w:szCs w:val="24"/>
        </w:rPr>
        <w:t xml:space="preserve"> in</w:t>
      </w:r>
      <w:r w:rsidR="00CA0684" w:rsidRPr="00A570C4">
        <w:rPr>
          <w:rFonts w:ascii="Calibri" w:eastAsia="Calibri" w:hAnsi="Calibri" w:cs="Calibri"/>
          <w:sz w:val="24"/>
          <w:szCs w:val="24"/>
        </w:rPr>
        <w:t>,</w:t>
      </w:r>
      <w:r w:rsidR="006843D1" w:rsidRPr="00A570C4">
        <w:rPr>
          <w:rFonts w:ascii="Calibri" w:eastAsia="Calibri" w:hAnsi="Calibri" w:cs="Calibri"/>
          <w:sz w:val="24"/>
          <w:szCs w:val="24"/>
        </w:rPr>
        <w:t xml:space="preserve"> </w:t>
      </w:r>
      <w:r w:rsidR="008953BA" w:rsidRPr="00A570C4">
        <w:rPr>
          <w:rFonts w:ascii="Calibri" w:eastAsia="Calibri" w:hAnsi="Calibri" w:cs="Calibri"/>
          <w:sz w:val="24"/>
          <w:szCs w:val="24"/>
        </w:rPr>
        <w:t>‘</w:t>
      </w:r>
      <w:r w:rsidR="00813410" w:rsidRPr="00A570C4">
        <w:rPr>
          <w:rFonts w:ascii="Calibri" w:eastAsia="Calibri" w:hAnsi="Calibri" w:cs="Calibri"/>
          <w:sz w:val="24"/>
          <w:szCs w:val="24"/>
        </w:rPr>
        <w:t xml:space="preserve">… </w:t>
      </w:r>
      <w:r w:rsidR="008953BA" w:rsidRPr="00A570C4">
        <w:rPr>
          <w:rFonts w:ascii="Calibri" w:eastAsia="Calibri" w:hAnsi="Calibri" w:cs="Calibri"/>
          <w:sz w:val="24"/>
          <w:szCs w:val="24"/>
        </w:rPr>
        <w:t>advocacy of the interest of the masses… enthronement of ideology and belief a</w:t>
      </w:r>
      <w:r w:rsidR="00CA0684" w:rsidRPr="00A570C4">
        <w:rPr>
          <w:rFonts w:ascii="Calibri" w:eastAsia="Calibri" w:hAnsi="Calibri" w:cs="Calibri"/>
          <w:sz w:val="24"/>
          <w:szCs w:val="24"/>
        </w:rPr>
        <w:t>s the</w:t>
      </w:r>
      <w:r w:rsidR="008953BA" w:rsidRPr="00A570C4">
        <w:rPr>
          <w:rFonts w:ascii="Calibri" w:eastAsia="Calibri" w:hAnsi="Calibri" w:cs="Calibri"/>
          <w:sz w:val="24"/>
          <w:szCs w:val="24"/>
        </w:rPr>
        <w:t xml:space="preserve"> centr</w:t>
      </w:r>
      <w:r w:rsidR="00CA0684" w:rsidRPr="00A570C4">
        <w:rPr>
          <w:rFonts w:ascii="Calibri" w:eastAsia="Calibri" w:hAnsi="Calibri" w:cs="Calibri"/>
          <w:sz w:val="24"/>
          <w:szCs w:val="24"/>
        </w:rPr>
        <w:t>e</w:t>
      </w:r>
      <w:r w:rsidR="008953BA" w:rsidRPr="00A570C4">
        <w:rPr>
          <w:rFonts w:ascii="Calibri" w:eastAsia="Calibri" w:hAnsi="Calibri" w:cs="Calibri"/>
          <w:sz w:val="24"/>
          <w:szCs w:val="24"/>
        </w:rPr>
        <w:t xml:space="preserve"> of histori</w:t>
      </w:r>
      <w:r w:rsidR="00CA0684" w:rsidRPr="00A570C4">
        <w:rPr>
          <w:rFonts w:ascii="Calibri" w:eastAsia="Calibri" w:hAnsi="Calibri" w:cs="Calibri"/>
          <w:sz w:val="24"/>
          <w:szCs w:val="24"/>
        </w:rPr>
        <w:t>c</w:t>
      </w:r>
      <w:r w:rsidR="008953BA" w:rsidRPr="00A570C4">
        <w:rPr>
          <w:rFonts w:ascii="Calibri" w:eastAsia="Calibri" w:hAnsi="Calibri" w:cs="Calibri"/>
          <w:sz w:val="24"/>
          <w:szCs w:val="24"/>
        </w:rPr>
        <w:t>al process and historical interpretation</w:t>
      </w:r>
      <w:r w:rsidR="00CA0684" w:rsidRPr="00A570C4">
        <w:rPr>
          <w:rFonts w:ascii="Calibri" w:eastAsia="Calibri" w:hAnsi="Calibri" w:cs="Calibri"/>
          <w:sz w:val="24"/>
          <w:szCs w:val="24"/>
        </w:rPr>
        <w:t>… ’.</w:t>
      </w:r>
      <w:r w:rsidR="00CA0684" w:rsidRPr="00A570C4">
        <w:rPr>
          <w:rStyle w:val="FootnoteReference"/>
          <w:rFonts w:ascii="Calibri" w:eastAsia="Calibri" w:hAnsi="Calibri" w:cs="Calibri"/>
          <w:sz w:val="24"/>
          <w:szCs w:val="24"/>
        </w:rPr>
        <w:footnoteReference w:id="158"/>
      </w:r>
      <w:r w:rsidR="00CA0684" w:rsidRPr="00A570C4">
        <w:rPr>
          <w:rFonts w:ascii="Calibri" w:eastAsia="Calibri" w:hAnsi="Calibri" w:cs="Calibri"/>
          <w:sz w:val="24"/>
          <w:szCs w:val="24"/>
        </w:rPr>
        <w:t xml:space="preserve"> </w:t>
      </w:r>
      <w:r w:rsidR="00F4773E" w:rsidRPr="00A570C4">
        <w:rPr>
          <w:rFonts w:ascii="Calibri" w:eastAsia="Calibri" w:hAnsi="Calibri" w:cs="Calibri"/>
          <w:sz w:val="24"/>
          <w:szCs w:val="24"/>
        </w:rPr>
        <w:t>Indeed</w:t>
      </w:r>
      <w:r w:rsidR="004D5755" w:rsidRPr="00A570C4">
        <w:rPr>
          <w:rFonts w:ascii="Calibri" w:eastAsia="Calibri" w:hAnsi="Calibri" w:cs="Calibri"/>
          <w:sz w:val="24"/>
          <w:szCs w:val="24"/>
        </w:rPr>
        <w:t>,</w:t>
      </w:r>
      <w:r w:rsidR="00F4773E" w:rsidRPr="00A570C4">
        <w:rPr>
          <w:rFonts w:ascii="Calibri" w:eastAsia="Calibri" w:hAnsi="Calibri" w:cs="Calibri"/>
          <w:sz w:val="24"/>
          <w:szCs w:val="24"/>
        </w:rPr>
        <w:t xml:space="preserve"> many of the</w:t>
      </w:r>
      <w:r w:rsidR="004257E4" w:rsidRPr="00A570C4">
        <w:rPr>
          <w:rFonts w:ascii="Calibri" w:eastAsia="Calibri" w:hAnsi="Calibri" w:cs="Calibri"/>
          <w:sz w:val="24"/>
          <w:szCs w:val="24"/>
        </w:rPr>
        <w:t xml:space="preserve"> intellectual</w:t>
      </w:r>
      <w:r w:rsidR="00F4773E" w:rsidRPr="00A570C4">
        <w:rPr>
          <w:rFonts w:ascii="Calibri" w:eastAsia="Calibri" w:hAnsi="Calibri" w:cs="Calibri"/>
          <w:sz w:val="24"/>
          <w:szCs w:val="24"/>
        </w:rPr>
        <w:t xml:space="preserve"> thinkers’ ideas are wide ranging, </w:t>
      </w:r>
      <w:r w:rsidR="00F66E7F" w:rsidRPr="00A570C4">
        <w:rPr>
          <w:rFonts w:ascii="Calibri" w:eastAsia="Calibri" w:hAnsi="Calibri" w:cs="Calibri"/>
          <w:sz w:val="24"/>
          <w:szCs w:val="24"/>
        </w:rPr>
        <w:t>yet as</w:t>
      </w:r>
      <w:r w:rsidR="008953BA" w:rsidRPr="00A570C4">
        <w:rPr>
          <w:rFonts w:ascii="Calibri" w:eastAsia="Calibri" w:hAnsi="Calibri" w:cs="Calibri"/>
          <w:sz w:val="24"/>
          <w:szCs w:val="24"/>
        </w:rPr>
        <w:t xml:space="preserve"> history become</w:t>
      </w:r>
      <w:r w:rsidR="00F4773E" w:rsidRPr="00A570C4">
        <w:rPr>
          <w:rFonts w:ascii="Calibri" w:eastAsia="Calibri" w:hAnsi="Calibri" w:cs="Calibri"/>
          <w:sz w:val="24"/>
          <w:szCs w:val="24"/>
        </w:rPr>
        <w:t>s</w:t>
      </w:r>
      <w:r w:rsidR="008953BA" w:rsidRPr="00A570C4">
        <w:rPr>
          <w:rFonts w:ascii="Calibri" w:eastAsia="Calibri" w:hAnsi="Calibri" w:cs="Calibri"/>
          <w:sz w:val="24"/>
          <w:szCs w:val="24"/>
        </w:rPr>
        <w:t xml:space="preserve"> a means of service of the state,</w:t>
      </w:r>
      <w:r w:rsidR="00F4773E" w:rsidRPr="00A570C4">
        <w:rPr>
          <w:rFonts w:ascii="Calibri" w:eastAsia="Calibri" w:hAnsi="Calibri" w:cs="Calibri"/>
          <w:sz w:val="24"/>
          <w:szCs w:val="24"/>
        </w:rPr>
        <w:t xml:space="preserve"> just as astrology was </w:t>
      </w:r>
      <w:r w:rsidR="00095968" w:rsidRPr="00A570C4">
        <w:rPr>
          <w:rFonts w:ascii="Calibri" w:eastAsia="Calibri" w:hAnsi="Calibri" w:cs="Calibri"/>
          <w:sz w:val="24"/>
          <w:szCs w:val="24"/>
        </w:rPr>
        <w:t xml:space="preserve">being leveraged </w:t>
      </w:r>
      <w:r w:rsidR="00F4773E" w:rsidRPr="00A570C4">
        <w:rPr>
          <w:rFonts w:ascii="Calibri" w:eastAsia="Calibri" w:hAnsi="Calibri" w:cs="Calibri"/>
          <w:sz w:val="24"/>
          <w:szCs w:val="24"/>
        </w:rPr>
        <w:t xml:space="preserve">in the imperial times, </w:t>
      </w:r>
      <w:r w:rsidR="004257E4" w:rsidRPr="00A570C4">
        <w:rPr>
          <w:rFonts w:ascii="Calibri" w:eastAsia="Calibri" w:hAnsi="Calibri" w:cs="Calibri"/>
          <w:sz w:val="24"/>
          <w:szCs w:val="24"/>
        </w:rPr>
        <w:t>the intellectual historians</w:t>
      </w:r>
      <w:r w:rsidR="00F4773E" w:rsidRPr="00A570C4">
        <w:rPr>
          <w:rFonts w:ascii="Calibri" w:eastAsia="Calibri" w:hAnsi="Calibri" w:cs="Calibri"/>
          <w:sz w:val="24"/>
          <w:szCs w:val="24"/>
        </w:rPr>
        <w:t xml:space="preserve"> reconstruc</w:t>
      </w:r>
      <w:r w:rsidR="00F66E7F" w:rsidRPr="00A570C4">
        <w:rPr>
          <w:rFonts w:ascii="Calibri" w:eastAsia="Calibri" w:hAnsi="Calibri" w:cs="Calibri"/>
          <w:sz w:val="24"/>
          <w:szCs w:val="24"/>
        </w:rPr>
        <w:t>t</w:t>
      </w:r>
      <w:r w:rsidR="00F4773E" w:rsidRPr="00A570C4">
        <w:rPr>
          <w:rFonts w:ascii="Calibri" w:eastAsia="Calibri" w:hAnsi="Calibri" w:cs="Calibri"/>
          <w:sz w:val="24"/>
          <w:szCs w:val="24"/>
        </w:rPr>
        <w:t xml:space="preserve"> </w:t>
      </w:r>
      <w:r w:rsidR="00F66E7F" w:rsidRPr="00A570C4">
        <w:rPr>
          <w:rFonts w:ascii="Calibri" w:eastAsia="Calibri" w:hAnsi="Calibri" w:cs="Calibri"/>
          <w:sz w:val="24"/>
          <w:szCs w:val="24"/>
        </w:rPr>
        <w:t>selected</w:t>
      </w:r>
      <w:r w:rsidR="00F4773E" w:rsidRPr="00A570C4">
        <w:rPr>
          <w:rFonts w:ascii="Calibri" w:eastAsia="Calibri" w:hAnsi="Calibri" w:cs="Calibri"/>
          <w:sz w:val="24"/>
          <w:szCs w:val="24"/>
        </w:rPr>
        <w:t xml:space="preserve"> sources to construct the meaning </w:t>
      </w:r>
      <w:r w:rsidR="00F66E7F" w:rsidRPr="00A570C4">
        <w:rPr>
          <w:rFonts w:ascii="Calibri" w:eastAsia="Calibri" w:hAnsi="Calibri" w:cs="Calibri"/>
          <w:sz w:val="24"/>
          <w:szCs w:val="24"/>
        </w:rPr>
        <w:t>according to the political rhetoric</w:t>
      </w:r>
      <w:r w:rsidR="008953BA" w:rsidRPr="00A570C4">
        <w:rPr>
          <w:rFonts w:ascii="Calibri" w:eastAsia="Calibri" w:hAnsi="Calibri" w:cs="Calibri"/>
          <w:sz w:val="24"/>
          <w:szCs w:val="24"/>
        </w:rPr>
        <w:t>.</w:t>
      </w:r>
      <w:r w:rsidR="00F66E7F" w:rsidRPr="00A570C4">
        <w:rPr>
          <w:rStyle w:val="FootnoteReference"/>
          <w:rFonts w:ascii="Calibri" w:eastAsia="Calibri" w:hAnsi="Calibri" w:cs="Calibri"/>
          <w:sz w:val="24"/>
          <w:szCs w:val="24"/>
        </w:rPr>
        <w:footnoteReference w:id="159"/>
      </w:r>
      <w:r w:rsidR="006843D1" w:rsidRPr="00A570C4">
        <w:rPr>
          <w:rFonts w:ascii="Calibri" w:eastAsia="Calibri" w:hAnsi="Calibri" w:cs="Calibri"/>
          <w:sz w:val="24"/>
          <w:szCs w:val="24"/>
        </w:rPr>
        <w:t xml:space="preserve"> </w:t>
      </w:r>
      <w:r w:rsidR="00FD229D" w:rsidRPr="00A570C4">
        <w:rPr>
          <w:rFonts w:ascii="Calibri" w:eastAsia="Calibri" w:hAnsi="Calibri" w:cs="Calibri"/>
          <w:sz w:val="24"/>
          <w:szCs w:val="24"/>
        </w:rPr>
        <w:t>T</w:t>
      </w:r>
      <w:r w:rsidR="007D2E38" w:rsidRPr="00A570C4">
        <w:rPr>
          <w:rFonts w:ascii="Calibri" w:eastAsia="Calibri" w:hAnsi="Calibri" w:cs="Calibri"/>
          <w:sz w:val="24"/>
          <w:szCs w:val="24"/>
        </w:rPr>
        <w:t>h</w:t>
      </w:r>
      <w:r w:rsidR="00F4773E" w:rsidRPr="00A570C4">
        <w:rPr>
          <w:rFonts w:ascii="Calibri" w:eastAsia="Calibri" w:hAnsi="Calibri" w:cs="Calibri"/>
          <w:sz w:val="24"/>
          <w:szCs w:val="24"/>
        </w:rPr>
        <w:t>is</w:t>
      </w:r>
      <w:r w:rsidR="007D2E38" w:rsidRPr="00A570C4">
        <w:rPr>
          <w:rFonts w:ascii="Calibri" w:eastAsia="Calibri" w:hAnsi="Calibri" w:cs="Calibri"/>
          <w:sz w:val="24"/>
          <w:szCs w:val="24"/>
        </w:rPr>
        <w:t xml:space="preserve"> a</w:t>
      </w:r>
      <w:r w:rsidR="00FD0A5A" w:rsidRPr="00A570C4">
        <w:rPr>
          <w:rFonts w:ascii="Calibri" w:eastAsia="Calibri" w:hAnsi="Calibri" w:cs="Calibri"/>
          <w:sz w:val="24"/>
          <w:szCs w:val="24"/>
        </w:rPr>
        <w:t xml:space="preserve">mbiguity </w:t>
      </w:r>
      <w:r w:rsidR="00F4773E" w:rsidRPr="00A570C4">
        <w:rPr>
          <w:rFonts w:ascii="Calibri" w:eastAsia="Calibri" w:hAnsi="Calibri" w:cs="Calibri"/>
          <w:sz w:val="24"/>
          <w:szCs w:val="24"/>
        </w:rPr>
        <w:t>of</w:t>
      </w:r>
      <w:r w:rsidR="00FD0A5A" w:rsidRPr="00A570C4">
        <w:rPr>
          <w:rFonts w:ascii="Calibri" w:eastAsia="Calibri" w:hAnsi="Calibri" w:cs="Calibri"/>
          <w:sz w:val="24"/>
          <w:szCs w:val="24"/>
        </w:rPr>
        <w:t xml:space="preserve"> understandings </w:t>
      </w:r>
      <w:r w:rsidR="00F4773E" w:rsidRPr="00A570C4">
        <w:rPr>
          <w:rFonts w:ascii="Calibri" w:eastAsia="Calibri" w:hAnsi="Calibri" w:cs="Calibri"/>
          <w:sz w:val="24"/>
          <w:szCs w:val="24"/>
        </w:rPr>
        <w:t>allows</w:t>
      </w:r>
      <w:r w:rsidR="00FD0A5A" w:rsidRPr="00A570C4">
        <w:rPr>
          <w:rFonts w:ascii="Calibri" w:eastAsia="Calibri" w:hAnsi="Calibri" w:cs="Calibri"/>
          <w:sz w:val="24"/>
          <w:szCs w:val="24"/>
        </w:rPr>
        <w:t xml:space="preserve"> history and knowledge to be misused, misinterpreted, and manipulated</w:t>
      </w:r>
      <w:r w:rsidR="001E3A33" w:rsidRPr="00A570C4">
        <w:rPr>
          <w:rFonts w:ascii="Calibri" w:eastAsia="Calibri" w:hAnsi="Calibri" w:cs="Calibri"/>
          <w:sz w:val="24"/>
          <w:szCs w:val="24"/>
        </w:rPr>
        <w:t xml:space="preserve"> by some</w:t>
      </w:r>
      <w:r w:rsidR="004257E4" w:rsidRPr="00A570C4">
        <w:rPr>
          <w:rFonts w:ascii="Calibri" w:eastAsia="Calibri" w:hAnsi="Calibri" w:cs="Calibri"/>
          <w:sz w:val="24"/>
          <w:szCs w:val="24"/>
        </w:rPr>
        <w:t>. As this impact</w:t>
      </w:r>
      <w:r w:rsidR="00787A67" w:rsidRPr="00A570C4">
        <w:rPr>
          <w:rFonts w:ascii="Calibri" w:eastAsia="Calibri" w:hAnsi="Calibri" w:cs="Calibri"/>
          <w:sz w:val="24"/>
          <w:szCs w:val="24"/>
        </w:rPr>
        <w:t>s</w:t>
      </w:r>
      <w:r w:rsidR="004257E4" w:rsidRPr="00A570C4">
        <w:rPr>
          <w:rFonts w:ascii="Calibri" w:eastAsia="Calibri" w:hAnsi="Calibri" w:cs="Calibri"/>
          <w:sz w:val="24"/>
          <w:szCs w:val="24"/>
        </w:rPr>
        <w:t xml:space="preserve"> </w:t>
      </w:r>
      <w:r w:rsidR="005D328A" w:rsidRPr="00A570C4">
        <w:rPr>
          <w:rFonts w:ascii="Calibri" w:eastAsia="Calibri" w:hAnsi="Calibri" w:cs="Calibri"/>
          <w:sz w:val="24"/>
          <w:szCs w:val="24"/>
        </w:rPr>
        <w:t>the</w:t>
      </w:r>
      <w:r w:rsidR="00F4773E" w:rsidRPr="00A570C4">
        <w:rPr>
          <w:rFonts w:ascii="Calibri" w:eastAsia="Calibri" w:hAnsi="Calibri" w:cs="Calibri"/>
          <w:sz w:val="24"/>
          <w:szCs w:val="24"/>
        </w:rPr>
        <w:t xml:space="preserve"> </w:t>
      </w:r>
      <w:r w:rsidR="00F66E7F" w:rsidRPr="00A570C4">
        <w:rPr>
          <w:rFonts w:ascii="Calibri" w:eastAsia="Calibri" w:hAnsi="Calibri" w:cs="Calibri"/>
          <w:sz w:val="24"/>
          <w:szCs w:val="24"/>
        </w:rPr>
        <w:t>general public</w:t>
      </w:r>
      <w:r w:rsidR="004D5755" w:rsidRPr="00A570C4">
        <w:rPr>
          <w:rFonts w:ascii="Calibri" w:eastAsia="Calibri" w:hAnsi="Calibri" w:cs="Calibri"/>
          <w:sz w:val="24"/>
          <w:szCs w:val="24"/>
        </w:rPr>
        <w:t>,</w:t>
      </w:r>
      <w:r w:rsidR="00FD0A5A" w:rsidRPr="00A570C4">
        <w:rPr>
          <w:rFonts w:ascii="Calibri" w:eastAsia="Calibri" w:hAnsi="Calibri" w:cs="Calibri"/>
          <w:sz w:val="24"/>
          <w:szCs w:val="24"/>
        </w:rPr>
        <w:t xml:space="preserve"> who catch </w:t>
      </w:r>
      <w:r w:rsidR="00F4773E" w:rsidRPr="00A570C4">
        <w:rPr>
          <w:rFonts w:ascii="Calibri" w:eastAsia="Calibri" w:hAnsi="Calibri" w:cs="Calibri"/>
          <w:sz w:val="24"/>
          <w:szCs w:val="24"/>
        </w:rPr>
        <w:t>astrolog</w:t>
      </w:r>
      <w:r w:rsidR="00F66E7F" w:rsidRPr="00A570C4">
        <w:rPr>
          <w:rFonts w:ascii="Calibri" w:eastAsia="Calibri" w:hAnsi="Calibri" w:cs="Calibri"/>
          <w:sz w:val="24"/>
          <w:szCs w:val="24"/>
        </w:rPr>
        <w:t>y as</w:t>
      </w:r>
      <w:r w:rsidR="00FD0A5A" w:rsidRPr="00A570C4">
        <w:rPr>
          <w:rFonts w:ascii="Calibri" w:eastAsia="Calibri" w:hAnsi="Calibri" w:cs="Calibri"/>
          <w:sz w:val="24"/>
          <w:szCs w:val="24"/>
        </w:rPr>
        <w:t xml:space="preserve"> a ‘new’ trend</w:t>
      </w:r>
      <w:r w:rsidR="004257E4" w:rsidRPr="00A570C4">
        <w:rPr>
          <w:rFonts w:ascii="Calibri" w:eastAsia="Calibri" w:hAnsi="Calibri" w:cs="Calibri"/>
          <w:sz w:val="24"/>
          <w:szCs w:val="24"/>
        </w:rPr>
        <w:t>, this</w:t>
      </w:r>
      <w:r w:rsidR="005D328A" w:rsidRPr="00A570C4">
        <w:rPr>
          <w:rFonts w:ascii="Calibri" w:eastAsia="Calibri" w:hAnsi="Calibri" w:cs="Calibri"/>
          <w:sz w:val="24"/>
          <w:szCs w:val="24"/>
        </w:rPr>
        <w:t xml:space="preserve"> </w:t>
      </w:r>
      <w:r w:rsidR="004257E4" w:rsidRPr="00A570C4">
        <w:rPr>
          <w:rFonts w:ascii="Calibri" w:eastAsia="Calibri" w:hAnsi="Calibri" w:cs="Calibri"/>
          <w:sz w:val="24"/>
          <w:szCs w:val="24"/>
        </w:rPr>
        <w:t>r</w:t>
      </w:r>
      <w:r w:rsidR="005D328A" w:rsidRPr="00A570C4">
        <w:rPr>
          <w:rFonts w:ascii="Calibri" w:eastAsia="Calibri" w:hAnsi="Calibri" w:cs="Calibri"/>
          <w:sz w:val="24"/>
          <w:szCs w:val="24"/>
        </w:rPr>
        <w:t>esult</w:t>
      </w:r>
      <w:r w:rsidR="004257E4" w:rsidRPr="00A570C4">
        <w:rPr>
          <w:rFonts w:ascii="Calibri" w:eastAsia="Calibri" w:hAnsi="Calibri" w:cs="Calibri"/>
          <w:sz w:val="24"/>
          <w:szCs w:val="24"/>
        </w:rPr>
        <w:t>s</w:t>
      </w:r>
      <w:r w:rsidR="005D328A" w:rsidRPr="00A570C4">
        <w:rPr>
          <w:rFonts w:ascii="Calibri" w:eastAsia="Calibri" w:hAnsi="Calibri" w:cs="Calibri"/>
          <w:sz w:val="24"/>
          <w:szCs w:val="24"/>
        </w:rPr>
        <w:t xml:space="preserve"> in </w:t>
      </w:r>
      <w:r w:rsidR="00F66E7F" w:rsidRPr="00A570C4">
        <w:rPr>
          <w:rFonts w:ascii="Calibri" w:eastAsia="Calibri" w:hAnsi="Calibri" w:cs="Calibri"/>
          <w:sz w:val="24"/>
          <w:szCs w:val="24"/>
        </w:rPr>
        <w:t>the</w:t>
      </w:r>
      <w:r w:rsidR="004257E4" w:rsidRPr="00A570C4">
        <w:rPr>
          <w:rFonts w:ascii="Calibri" w:eastAsia="Calibri" w:hAnsi="Calibri" w:cs="Calibri"/>
          <w:sz w:val="24"/>
          <w:szCs w:val="24"/>
        </w:rPr>
        <w:t xml:space="preserve"> deeper</w:t>
      </w:r>
      <w:r w:rsidR="00F66E7F" w:rsidRPr="00A570C4">
        <w:rPr>
          <w:rFonts w:ascii="Calibri" w:eastAsia="Calibri" w:hAnsi="Calibri" w:cs="Calibri"/>
          <w:sz w:val="24"/>
          <w:szCs w:val="24"/>
        </w:rPr>
        <w:t xml:space="preserve"> misunderstandings</w:t>
      </w:r>
      <w:r w:rsidR="00FD0A5A" w:rsidRPr="00A570C4">
        <w:rPr>
          <w:rFonts w:ascii="Calibri" w:eastAsia="Calibri" w:hAnsi="Calibri" w:cs="Calibri"/>
          <w:sz w:val="24"/>
          <w:szCs w:val="24"/>
        </w:rPr>
        <w:t xml:space="preserve"> </w:t>
      </w:r>
      <w:r w:rsidR="00580537" w:rsidRPr="00A570C4">
        <w:rPr>
          <w:rFonts w:ascii="Calibri" w:eastAsia="Calibri" w:hAnsi="Calibri" w:cs="Calibri"/>
          <w:sz w:val="24"/>
          <w:szCs w:val="24"/>
        </w:rPr>
        <w:t>in the contemporary times</w:t>
      </w:r>
      <w:r w:rsidR="00FD0A5A" w:rsidRPr="00A570C4">
        <w:rPr>
          <w:rFonts w:ascii="Calibri" w:eastAsia="Calibri" w:hAnsi="Calibri" w:cs="Calibri"/>
          <w:sz w:val="24"/>
          <w:szCs w:val="24"/>
        </w:rPr>
        <w:t>.</w:t>
      </w:r>
      <w:r w:rsidR="00FD0A5A" w:rsidRPr="00A570C4">
        <w:rPr>
          <w:rFonts w:ascii="Calibri" w:eastAsia="Calibri" w:hAnsi="Calibri" w:cs="Calibri"/>
          <w:sz w:val="24"/>
          <w:szCs w:val="24"/>
          <w:vertAlign w:val="superscript"/>
        </w:rPr>
        <w:footnoteReference w:id="160"/>
      </w:r>
      <w:r w:rsidR="00FD0A5A" w:rsidRPr="00A570C4">
        <w:rPr>
          <w:rFonts w:ascii="Calibri" w:eastAsia="Calibri" w:hAnsi="Calibri" w:cs="Calibri"/>
          <w:sz w:val="24"/>
          <w:szCs w:val="24"/>
        </w:rPr>
        <w:t xml:space="preserve"> </w:t>
      </w:r>
      <w:r w:rsidR="00F66E7F" w:rsidRPr="00A570C4">
        <w:rPr>
          <w:rFonts w:ascii="Calibri" w:eastAsia="Calibri" w:hAnsi="Calibri" w:cs="Calibri"/>
          <w:sz w:val="24"/>
          <w:szCs w:val="24"/>
        </w:rPr>
        <w:t>As historian’s concerns are always led by their present day concerns, as Evans put it, ‘the truth does no</w:t>
      </w:r>
      <w:r w:rsidR="00095968" w:rsidRPr="00A570C4">
        <w:rPr>
          <w:rFonts w:ascii="Calibri" w:eastAsia="Calibri" w:hAnsi="Calibri" w:cs="Calibri"/>
          <w:sz w:val="24"/>
          <w:szCs w:val="24"/>
        </w:rPr>
        <w:t>t</w:t>
      </w:r>
      <w:r w:rsidR="00F66E7F" w:rsidRPr="00A570C4">
        <w:rPr>
          <w:rFonts w:ascii="Calibri" w:eastAsia="Calibri" w:hAnsi="Calibri" w:cs="Calibri"/>
          <w:sz w:val="24"/>
          <w:szCs w:val="24"/>
        </w:rPr>
        <w:t xml:space="preserve"> simply emerge from an unprejudiced or neutral reading of the sources’</w:t>
      </w:r>
      <w:r w:rsidR="00A739F3" w:rsidRPr="00A570C4">
        <w:rPr>
          <w:rFonts w:ascii="Calibri" w:eastAsia="Calibri" w:hAnsi="Calibri" w:cs="Calibri"/>
          <w:sz w:val="24"/>
          <w:szCs w:val="24"/>
        </w:rPr>
        <w:t>.</w:t>
      </w:r>
      <w:r w:rsidR="00A739F3" w:rsidRPr="00A570C4">
        <w:rPr>
          <w:rStyle w:val="FootnoteReference"/>
          <w:rFonts w:ascii="Calibri" w:eastAsia="Calibri" w:hAnsi="Calibri" w:cs="Calibri"/>
          <w:sz w:val="24"/>
          <w:szCs w:val="24"/>
        </w:rPr>
        <w:footnoteReference w:id="161"/>
      </w:r>
      <w:r w:rsidR="00F66E7F" w:rsidRPr="00A570C4">
        <w:rPr>
          <w:rFonts w:ascii="Calibri" w:eastAsia="Calibri" w:hAnsi="Calibri" w:cs="Calibri"/>
          <w:sz w:val="24"/>
          <w:szCs w:val="24"/>
        </w:rPr>
        <w:t xml:space="preserve"> </w:t>
      </w:r>
      <w:r w:rsidR="00095968" w:rsidRPr="00A570C4">
        <w:rPr>
          <w:rFonts w:ascii="Calibri" w:eastAsia="Calibri" w:hAnsi="Calibri" w:cs="Calibri"/>
          <w:sz w:val="24"/>
          <w:szCs w:val="24"/>
        </w:rPr>
        <w:t xml:space="preserve">However, with </w:t>
      </w:r>
      <w:r w:rsidR="004257E4" w:rsidRPr="00A570C4">
        <w:rPr>
          <w:rFonts w:ascii="Calibri" w:eastAsia="Calibri" w:hAnsi="Calibri" w:cs="Calibri"/>
          <w:sz w:val="24"/>
          <w:szCs w:val="24"/>
        </w:rPr>
        <w:t xml:space="preserve">globalization of communication and </w:t>
      </w:r>
      <w:r w:rsidR="00095968" w:rsidRPr="00A570C4">
        <w:rPr>
          <w:rFonts w:ascii="Calibri" w:eastAsia="Calibri" w:hAnsi="Calibri" w:cs="Calibri"/>
          <w:sz w:val="24"/>
          <w:szCs w:val="24"/>
        </w:rPr>
        <w:t>m</w:t>
      </w:r>
      <w:r w:rsidR="00A739F3" w:rsidRPr="00A570C4">
        <w:rPr>
          <w:rFonts w:ascii="Calibri" w:eastAsia="Calibri" w:hAnsi="Calibri" w:cs="Calibri"/>
          <w:sz w:val="24"/>
          <w:szCs w:val="24"/>
        </w:rPr>
        <w:t xml:space="preserve">odern organization of </w:t>
      </w:r>
      <w:r w:rsidR="00F66E7F" w:rsidRPr="00A570C4">
        <w:rPr>
          <w:rFonts w:ascii="Calibri" w:eastAsia="Calibri" w:hAnsi="Calibri" w:cs="Calibri"/>
          <w:sz w:val="24"/>
          <w:szCs w:val="24"/>
        </w:rPr>
        <w:t>histori</w:t>
      </w:r>
      <w:r w:rsidR="00A739F3" w:rsidRPr="00A570C4">
        <w:rPr>
          <w:rFonts w:ascii="Calibri" w:eastAsia="Calibri" w:hAnsi="Calibri" w:cs="Calibri"/>
          <w:sz w:val="24"/>
          <w:szCs w:val="24"/>
        </w:rPr>
        <w:t>cal scholarship</w:t>
      </w:r>
      <w:r w:rsidR="00095968" w:rsidRPr="00A570C4">
        <w:rPr>
          <w:rFonts w:ascii="Calibri" w:eastAsia="Calibri" w:hAnsi="Calibri" w:cs="Calibri"/>
          <w:sz w:val="24"/>
          <w:szCs w:val="24"/>
        </w:rPr>
        <w:t>, they</w:t>
      </w:r>
      <w:r w:rsidR="00A739F3" w:rsidRPr="00A570C4">
        <w:rPr>
          <w:rFonts w:ascii="Calibri" w:eastAsia="Calibri" w:hAnsi="Calibri" w:cs="Calibri"/>
          <w:sz w:val="24"/>
          <w:szCs w:val="24"/>
        </w:rPr>
        <w:t xml:space="preserve"> provide greater opportunities</w:t>
      </w:r>
      <w:r w:rsidR="00576862" w:rsidRPr="00A570C4">
        <w:rPr>
          <w:rFonts w:ascii="Calibri" w:eastAsia="Calibri" w:hAnsi="Calibri" w:cs="Calibri"/>
          <w:sz w:val="24"/>
          <w:szCs w:val="24"/>
        </w:rPr>
        <w:t xml:space="preserve"> </w:t>
      </w:r>
      <w:r w:rsidR="004257E4" w:rsidRPr="00A570C4">
        <w:rPr>
          <w:rFonts w:ascii="Calibri" w:eastAsia="Calibri" w:hAnsi="Calibri" w:cs="Calibri"/>
          <w:sz w:val="24"/>
          <w:szCs w:val="24"/>
        </w:rPr>
        <w:t>in</w:t>
      </w:r>
      <w:r w:rsidR="00576862" w:rsidRPr="00A570C4">
        <w:rPr>
          <w:rFonts w:ascii="Calibri" w:eastAsia="Calibri" w:hAnsi="Calibri" w:cs="Calibri"/>
          <w:sz w:val="24"/>
          <w:szCs w:val="24"/>
        </w:rPr>
        <w:t xml:space="preserve"> balanc</w:t>
      </w:r>
      <w:r w:rsidR="004257E4" w:rsidRPr="00A570C4">
        <w:rPr>
          <w:rFonts w:ascii="Calibri" w:eastAsia="Calibri" w:hAnsi="Calibri" w:cs="Calibri"/>
          <w:sz w:val="24"/>
          <w:szCs w:val="24"/>
        </w:rPr>
        <w:t>ing</w:t>
      </w:r>
      <w:r w:rsidR="00576862" w:rsidRPr="00A570C4">
        <w:rPr>
          <w:rFonts w:ascii="Calibri" w:eastAsia="Calibri" w:hAnsi="Calibri" w:cs="Calibri"/>
          <w:sz w:val="24"/>
          <w:szCs w:val="24"/>
        </w:rPr>
        <w:t xml:space="preserve"> out</w:t>
      </w:r>
      <w:r w:rsidR="004257E4" w:rsidRPr="00A570C4">
        <w:rPr>
          <w:rFonts w:ascii="Calibri" w:eastAsia="Calibri" w:hAnsi="Calibri" w:cs="Calibri"/>
          <w:sz w:val="24"/>
          <w:szCs w:val="24"/>
        </w:rPr>
        <w:t xml:space="preserve"> the</w:t>
      </w:r>
      <w:r w:rsidR="00576862" w:rsidRPr="00A570C4">
        <w:rPr>
          <w:rFonts w:ascii="Calibri" w:eastAsia="Calibri" w:hAnsi="Calibri" w:cs="Calibri"/>
          <w:sz w:val="24"/>
          <w:szCs w:val="24"/>
        </w:rPr>
        <w:t xml:space="preserve"> fragmentation of history</w:t>
      </w:r>
      <w:r w:rsidR="004257E4" w:rsidRPr="00A570C4">
        <w:rPr>
          <w:rFonts w:ascii="Calibri" w:eastAsia="Calibri" w:hAnsi="Calibri" w:cs="Calibri"/>
          <w:sz w:val="24"/>
          <w:szCs w:val="24"/>
        </w:rPr>
        <w:t>, encouraging exchange of ideas</w:t>
      </w:r>
      <w:r w:rsidR="00787A67" w:rsidRPr="00A570C4">
        <w:rPr>
          <w:rFonts w:ascii="Calibri" w:eastAsia="Calibri" w:hAnsi="Calibri" w:cs="Calibri"/>
          <w:sz w:val="24"/>
          <w:szCs w:val="24"/>
        </w:rPr>
        <w:t>,</w:t>
      </w:r>
      <w:r w:rsidR="004257E4" w:rsidRPr="00A570C4">
        <w:rPr>
          <w:rFonts w:ascii="Calibri" w:eastAsia="Calibri" w:hAnsi="Calibri" w:cs="Calibri"/>
          <w:sz w:val="24"/>
          <w:szCs w:val="24"/>
        </w:rPr>
        <w:t xml:space="preserve"> and contribute </w:t>
      </w:r>
      <w:r w:rsidR="00787A67" w:rsidRPr="00A570C4">
        <w:rPr>
          <w:rFonts w:ascii="Calibri" w:eastAsia="Calibri" w:hAnsi="Calibri" w:cs="Calibri"/>
          <w:sz w:val="24"/>
          <w:szCs w:val="24"/>
        </w:rPr>
        <w:t xml:space="preserve">to </w:t>
      </w:r>
      <w:r w:rsidR="00A739F3" w:rsidRPr="00A570C4">
        <w:rPr>
          <w:rFonts w:ascii="Calibri" w:eastAsia="Calibri" w:hAnsi="Calibri" w:cs="Calibri"/>
          <w:sz w:val="24"/>
          <w:szCs w:val="24"/>
        </w:rPr>
        <w:t>construct</w:t>
      </w:r>
      <w:r w:rsidR="004257E4" w:rsidRPr="00A570C4">
        <w:rPr>
          <w:rFonts w:ascii="Calibri" w:eastAsia="Calibri" w:hAnsi="Calibri" w:cs="Calibri"/>
          <w:sz w:val="24"/>
          <w:szCs w:val="24"/>
        </w:rPr>
        <w:t>ing</w:t>
      </w:r>
      <w:r w:rsidR="00576862" w:rsidRPr="00A570C4">
        <w:rPr>
          <w:rFonts w:ascii="Calibri" w:eastAsia="Calibri" w:hAnsi="Calibri" w:cs="Calibri"/>
          <w:sz w:val="24"/>
          <w:szCs w:val="24"/>
        </w:rPr>
        <w:t xml:space="preserve"> a</w:t>
      </w:r>
      <w:r w:rsidR="00A739F3" w:rsidRPr="00A570C4">
        <w:rPr>
          <w:rFonts w:ascii="Calibri" w:eastAsia="Calibri" w:hAnsi="Calibri" w:cs="Calibri"/>
          <w:sz w:val="24"/>
          <w:szCs w:val="24"/>
        </w:rPr>
        <w:t xml:space="preserve"> more holistic perspective</w:t>
      </w:r>
      <w:r w:rsidR="004257E4" w:rsidRPr="00A570C4">
        <w:rPr>
          <w:rFonts w:ascii="Calibri" w:eastAsia="Calibri" w:hAnsi="Calibri" w:cs="Calibri"/>
          <w:sz w:val="24"/>
          <w:szCs w:val="24"/>
        </w:rPr>
        <w:t xml:space="preserve"> for history</w:t>
      </w:r>
      <w:r w:rsidR="00A739F3" w:rsidRPr="00A570C4">
        <w:rPr>
          <w:rFonts w:ascii="Calibri" w:eastAsia="Calibri" w:hAnsi="Calibri" w:cs="Calibri"/>
          <w:sz w:val="24"/>
          <w:szCs w:val="24"/>
        </w:rPr>
        <w:t>.</w:t>
      </w:r>
      <w:r w:rsidR="00576862" w:rsidRPr="00A570C4">
        <w:rPr>
          <w:rStyle w:val="FootnoteReference"/>
          <w:rFonts w:ascii="Calibri" w:eastAsia="Calibri" w:hAnsi="Calibri" w:cs="Calibri"/>
          <w:sz w:val="24"/>
          <w:szCs w:val="24"/>
        </w:rPr>
        <w:footnoteReference w:id="162"/>
      </w:r>
      <w:r w:rsidR="00F66E7F" w:rsidRPr="00A570C4">
        <w:rPr>
          <w:rFonts w:ascii="Calibri" w:eastAsia="Calibri" w:hAnsi="Calibri" w:cs="Calibri"/>
          <w:sz w:val="24"/>
          <w:szCs w:val="24"/>
        </w:rPr>
        <w:t xml:space="preserve"> </w:t>
      </w:r>
    </w:p>
    <w:p w14:paraId="12E93669" w14:textId="77777777" w:rsidR="00FD0A5A" w:rsidRPr="00A570C4" w:rsidRDefault="00FD0A5A" w:rsidP="00FD0A5A">
      <w:pPr>
        <w:spacing w:line="360" w:lineRule="exact"/>
        <w:ind w:firstLine="1440"/>
        <w:rPr>
          <w:rFonts w:ascii="Calibri" w:eastAsia="Calibri" w:hAnsi="Calibri" w:cs="Calibri"/>
          <w:sz w:val="24"/>
          <w:szCs w:val="24"/>
        </w:rPr>
      </w:pPr>
    </w:p>
    <w:p w14:paraId="17D9260D" w14:textId="22FC74A1" w:rsidR="00FD0A5A" w:rsidRPr="00A570C4" w:rsidRDefault="00FD0A5A" w:rsidP="00FD0A5A">
      <w:pPr>
        <w:spacing w:line="360" w:lineRule="exact"/>
        <w:ind w:firstLine="1440"/>
        <w:rPr>
          <w:rFonts w:ascii="Calibri" w:eastAsia="Calibri" w:hAnsi="Calibri" w:cs="Calibri"/>
          <w:sz w:val="24"/>
          <w:szCs w:val="24"/>
        </w:rPr>
      </w:pPr>
      <w:r w:rsidRPr="00A570C4">
        <w:rPr>
          <w:rFonts w:ascii="Calibri" w:eastAsia="Calibri" w:hAnsi="Calibri" w:cs="Calibri"/>
          <w:sz w:val="24"/>
          <w:szCs w:val="24"/>
        </w:rPr>
        <w:t>Hong Kong</w:t>
      </w:r>
      <w:r w:rsidR="00787A67" w:rsidRPr="00A570C4">
        <w:rPr>
          <w:rFonts w:ascii="Calibri" w:eastAsia="Calibri" w:hAnsi="Calibri" w:cs="Calibri"/>
          <w:sz w:val="24"/>
          <w:szCs w:val="24"/>
        </w:rPr>
        <w:t xml:space="preserve">, with its </w:t>
      </w:r>
      <w:r w:rsidRPr="00A570C4">
        <w:rPr>
          <w:rFonts w:ascii="Calibri" w:eastAsia="Calibri" w:hAnsi="Calibri" w:cs="Calibri"/>
          <w:sz w:val="24"/>
          <w:szCs w:val="24"/>
        </w:rPr>
        <w:t xml:space="preserve">history </w:t>
      </w:r>
      <w:r w:rsidR="00787A67" w:rsidRPr="00A570C4">
        <w:rPr>
          <w:rFonts w:ascii="Calibri" w:eastAsia="Calibri" w:hAnsi="Calibri" w:cs="Calibri"/>
          <w:sz w:val="24"/>
          <w:szCs w:val="24"/>
        </w:rPr>
        <w:t xml:space="preserve">of </w:t>
      </w:r>
      <w:r w:rsidRPr="00A570C4">
        <w:rPr>
          <w:rFonts w:ascii="Calibri" w:eastAsia="Calibri" w:hAnsi="Calibri" w:cs="Calibri"/>
          <w:sz w:val="24"/>
          <w:szCs w:val="24"/>
        </w:rPr>
        <w:t xml:space="preserve">navigating differences between cultures, has established </w:t>
      </w:r>
      <w:r w:rsidR="004D5755" w:rsidRPr="00A570C4">
        <w:rPr>
          <w:rFonts w:ascii="Calibri" w:eastAsia="Calibri" w:hAnsi="Calibri" w:cs="Calibri"/>
          <w:sz w:val="24"/>
          <w:szCs w:val="24"/>
        </w:rPr>
        <w:t>a</w:t>
      </w:r>
      <w:r w:rsidRPr="00A570C4">
        <w:rPr>
          <w:rFonts w:ascii="Calibri" w:eastAsia="Calibri" w:hAnsi="Calibri" w:cs="Calibri"/>
          <w:sz w:val="24"/>
          <w:szCs w:val="24"/>
        </w:rPr>
        <w:t xml:space="preserve"> cultur</w:t>
      </w:r>
      <w:r w:rsidR="00A44D04" w:rsidRPr="00A570C4">
        <w:rPr>
          <w:rFonts w:ascii="Calibri" w:eastAsia="Calibri" w:hAnsi="Calibri" w:cs="Calibri"/>
          <w:sz w:val="24"/>
          <w:szCs w:val="24"/>
        </w:rPr>
        <w:t>al identity</w:t>
      </w:r>
      <w:r w:rsidRPr="00A570C4">
        <w:rPr>
          <w:rFonts w:ascii="Calibri" w:eastAsia="Calibri" w:hAnsi="Calibri" w:cs="Calibri"/>
          <w:sz w:val="24"/>
          <w:szCs w:val="24"/>
        </w:rPr>
        <w:t xml:space="preserve"> that is inclusive of</w:t>
      </w:r>
      <w:r w:rsidR="004257E4" w:rsidRPr="00A570C4">
        <w:rPr>
          <w:rFonts w:ascii="Calibri" w:eastAsia="Calibri" w:hAnsi="Calibri" w:cs="Calibri"/>
          <w:sz w:val="24"/>
          <w:szCs w:val="24"/>
        </w:rPr>
        <w:t xml:space="preserve"> </w:t>
      </w:r>
      <w:r w:rsidRPr="00A570C4">
        <w:rPr>
          <w:rFonts w:ascii="Calibri" w:eastAsia="Calibri" w:hAnsi="Calibri" w:cs="Calibri"/>
          <w:sz w:val="24"/>
          <w:szCs w:val="24"/>
        </w:rPr>
        <w:t xml:space="preserve">the diverse and the traditional. Even </w:t>
      </w:r>
      <w:r w:rsidR="00787A67" w:rsidRPr="00A570C4">
        <w:rPr>
          <w:rFonts w:ascii="Calibri" w:eastAsia="Calibri" w:hAnsi="Calibri" w:cs="Calibri"/>
          <w:sz w:val="24"/>
          <w:szCs w:val="24"/>
        </w:rPr>
        <w:t xml:space="preserve">though </w:t>
      </w:r>
      <w:r w:rsidRPr="00A570C4">
        <w:rPr>
          <w:rFonts w:ascii="Calibri" w:eastAsia="Calibri" w:hAnsi="Calibri" w:cs="Calibri"/>
          <w:sz w:val="24"/>
          <w:szCs w:val="24"/>
        </w:rPr>
        <w:t>the city has never been granted much political freedom since colonial times, it has developed into one of the important financial centres in the world that thrives on economic freedom.</w:t>
      </w:r>
      <w:r w:rsidRPr="00A570C4">
        <w:rPr>
          <w:rFonts w:ascii="Calibri" w:eastAsia="Calibri" w:hAnsi="Calibri" w:cs="Calibri"/>
          <w:sz w:val="24"/>
          <w:szCs w:val="24"/>
          <w:vertAlign w:val="superscript"/>
        </w:rPr>
        <w:t xml:space="preserve"> </w:t>
      </w:r>
      <w:r w:rsidR="00553A93">
        <w:rPr>
          <w:rStyle w:val="FootnoteReference"/>
          <w:rFonts w:ascii="Calibri" w:eastAsia="Calibri" w:hAnsi="Calibri" w:cs="Calibri"/>
          <w:sz w:val="24"/>
          <w:szCs w:val="24"/>
        </w:rPr>
        <w:footnoteReference w:id="163"/>
      </w:r>
      <w:r w:rsidRPr="00A570C4">
        <w:rPr>
          <w:rFonts w:ascii="Calibri" w:eastAsia="Calibri" w:hAnsi="Calibri" w:cs="Calibri"/>
          <w:sz w:val="24"/>
          <w:szCs w:val="24"/>
        </w:rPr>
        <w:t xml:space="preserve">From my study, Chinese astrology in Hong Kong has transformed </w:t>
      </w:r>
      <w:r w:rsidR="00476EAA" w:rsidRPr="00A570C4">
        <w:rPr>
          <w:rFonts w:ascii="Calibri" w:eastAsia="Calibri" w:hAnsi="Calibri" w:cs="Calibri"/>
          <w:sz w:val="24"/>
          <w:szCs w:val="24"/>
        </w:rPr>
        <w:t xml:space="preserve">into </w:t>
      </w:r>
      <w:r w:rsidRPr="00A570C4">
        <w:rPr>
          <w:rFonts w:ascii="Calibri" w:eastAsia="Calibri" w:hAnsi="Calibri" w:cs="Calibri"/>
          <w:sz w:val="24"/>
          <w:szCs w:val="24"/>
        </w:rPr>
        <w:t>a specific profession</w:t>
      </w:r>
      <w:r w:rsidR="004257E4" w:rsidRPr="00A570C4">
        <w:rPr>
          <w:rFonts w:ascii="Calibri" w:eastAsia="Calibri" w:hAnsi="Calibri" w:cs="Calibri"/>
          <w:sz w:val="24"/>
          <w:szCs w:val="24"/>
        </w:rPr>
        <w:t>, or even a form of business</w:t>
      </w:r>
      <w:r w:rsidRPr="00A570C4">
        <w:rPr>
          <w:rFonts w:ascii="Calibri" w:eastAsia="Calibri" w:hAnsi="Calibri" w:cs="Calibri"/>
          <w:sz w:val="24"/>
          <w:szCs w:val="24"/>
        </w:rPr>
        <w:t xml:space="preserve"> that is no longer bureaucratic. </w:t>
      </w:r>
      <w:r w:rsidR="00A739F3" w:rsidRPr="00A570C4">
        <w:rPr>
          <w:rFonts w:ascii="Calibri" w:eastAsia="Calibri" w:hAnsi="Calibri" w:cs="Calibri"/>
          <w:sz w:val="24"/>
          <w:szCs w:val="24"/>
        </w:rPr>
        <w:t>D</w:t>
      </w:r>
      <w:r w:rsidRPr="00A570C4">
        <w:rPr>
          <w:rFonts w:ascii="Calibri" w:eastAsia="Calibri" w:hAnsi="Calibri" w:cs="Calibri"/>
          <w:sz w:val="24"/>
          <w:szCs w:val="24"/>
        </w:rPr>
        <w:t>eep-rooted cosmic parallelism still play</w:t>
      </w:r>
      <w:r w:rsidR="00A739F3" w:rsidRPr="00A570C4">
        <w:rPr>
          <w:rFonts w:ascii="Calibri" w:eastAsia="Calibri" w:hAnsi="Calibri" w:cs="Calibri"/>
          <w:sz w:val="24"/>
          <w:szCs w:val="24"/>
        </w:rPr>
        <w:t>s</w:t>
      </w:r>
      <w:r w:rsidRPr="00A570C4">
        <w:rPr>
          <w:rFonts w:ascii="Calibri" w:eastAsia="Calibri" w:hAnsi="Calibri" w:cs="Calibri"/>
          <w:sz w:val="24"/>
          <w:szCs w:val="24"/>
        </w:rPr>
        <w:t xml:space="preserve"> a significant role in contemporary lives</w:t>
      </w:r>
      <w:r w:rsidR="00476EAA" w:rsidRPr="00A570C4">
        <w:rPr>
          <w:rFonts w:ascii="Calibri" w:eastAsia="Calibri" w:hAnsi="Calibri" w:cs="Calibri"/>
          <w:sz w:val="24"/>
          <w:szCs w:val="24"/>
        </w:rPr>
        <w:t xml:space="preserve"> </w:t>
      </w:r>
      <w:r w:rsidRPr="00A570C4">
        <w:rPr>
          <w:rFonts w:ascii="Calibri" w:eastAsia="Calibri" w:hAnsi="Calibri" w:cs="Calibri"/>
          <w:sz w:val="24"/>
          <w:szCs w:val="24"/>
        </w:rPr>
        <w:t>as a form of tradition, culture, entertainment, and knowledge that influence not only the civilisation, but also the arts, the architecture</w:t>
      </w:r>
      <w:r w:rsidR="00787A67" w:rsidRPr="00A570C4">
        <w:rPr>
          <w:rFonts w:ascii="Calibri" w:eastAsia="Calibri" w:hAnsi="Calibri" w:cs="Calibri"/>
          <w:sz w:val="24"/>
          <w:szCs w:val="24"/>
        </w:rPr>
        <w:t>, and</w:t>
      </w:r>
      <w:r w:rsidRPr="00A570C4">
        <w:rPr>
          <w:rFonts w:ascii="Calibri" w:eastAsia="Calibri" w:hAnsi="Calibri" w:cs="Calibri"/>
          <w:sz w:val="24"/>
          <w:szCs w:val="24"/>
        </w:rPr>
        <w:t xml:space="preserve"> </w:t>
      </w:r>
      <w:r w:rsidR="004257E4" w:rsidRPr="00A570C4">
        <w:rPr>
          <w:rFonts w:ascii="Calibri" w:eastAsia="Calibri" w:hAnsi="Calibri" w:cs="Calibri"/>
          <w:sz w:val="24"/>
          <w:szCs w:val="24"/>
        </w:rPr>
        <w:t>the</w:t>
      </w:r>
      <w:r w:rsidRPr="00A570C4">
        <w:rPr>
          <w:rFonts w:ascii="Calibri" w:eastAsia="Calibri" w:hAnsi="Calibri" w:cs="Calibri"/>
          <w:sz w:val="24"/>
          <w:szCs w:val="24"/>
        </w:rPr>
        <w:t xml:space="preserve"> way of life. </w:t>
      </w:r>
      <w:r w:rsidR="00922025" w:rsidRPr="00A570C4">
        <w:rPr>
          <w:rFonts w:ascii="Calibri" w:eastAsia="Calibri" w:hAnsi="Calibri" w:cs="Calibri"/>
          <w:sz w:val="24"/>
          <w:szCs w:val="24"/>
        </w:rPr>
        <w:t>Culture,</w:t>
      </w:r>
      <w:r w:rsidRPr="00A570C4">
        <w:rPr>
          <w:rFonts w:ascii="Calibri" w:eastAsia="Calibri" w:hAnsi="Calibri" w:cs="Calibri"/>
          <w:sz w:val="24"/>
          <w:szCs w:val="24"/>
        </w:rPr>
        <w:t xml:space="preserve"> as Eagleton puts it, ‘</w:t>
      </w:r>
      <w:r w:rsidR="00CA16B6" w:rsidRPr="00A570C4">
        <w:rPr>
          <w:rFonts w:ascii="Calibri" w:eastAsia="Calibri" w:hAnsi="Calibri" w:cs="Calibri"/>
          <w:sz w:val="24"/>
          <w:szCs w:val="24"/>
        </w:rPr>
        <w:t xml:space="preserve">shifts us... </w:t>
      </w:r>
      <w:r w:rsidRPr="00A570C4">
        <w:rPr>
          <w:rFonts w:ascii="Calibri" w:eastAsia="Calibri" w:hAnsi="Calibri" w:cs="Calibri"/>
          <w:sz w:val="24"/>
          <w:szCs w:val="24"/>
        </w:rPr>
        <w:t>we are clay in our own hands… priest and sinner in the same body’.</w:t>
      </w:r>
      <w:r w:rsidRPr="00A570C4">
        <w:rPr>
          <w:rStyle w:val="FootnoteReference"/>
          <w:rFonts w:ascii="Calibri" w:eastAsia="Calibri" w:hAnsi="Calibri" w:cs="Calibri"/>
          <w:sz w:val="24"/>
          <w:szCs w:val="24"/>
        </w:rPr>
        <w:footnoteReference w:id="164"/>
      </w:r>
      <w:r w:rsidRPr="00A570C4">
        <w:rPr>
          <w:rFonts w:ascii="Calibri" w:eastAsia="Calibri" w:hAnsi="Calibri" w:cs="Calibri"/>
          <w:sz w:val="24"/>
          <w:szCs w:val="24"/>
        </w:rPr>
        <w:t xml:space="preserve"> Just as</w:t>
      </w:r>
      <w:r w:rsidR="00CA16B6" w:rsidRPr="00A570C4">
        <w:rPr>
          <w:rFonts w:ascii="Calibri" w:eastAsia="Calibri" w:hAnsi="Calibri" w:cs="Calibri"/>
          <w:sz w:val="24"/>
          <w:szCs w:val="24"/>
        </w:rPr>
        <w:t xml:space="preserve"> the</w:t>
      </w:r>
      <w:r w:rsidRPr="00A570C4">
        <w:rPr>
          <w:rFonts w:ascii="Calibri" w:eastAsia="Calibri" w:hAnsi="Calibri" w:cs="Calibri"/>
          <w:sz w:val="24"/>
          <w:szCs w:val="24"/>
        </w:rPr>
        <w:t xml:space="preserve"> </w:t>
      </w:r>
      <w:r w:rsidRPr="00A570C4">
        <w:rPr>
          <w:rFonts w:ascii="Calibri" w:eastAsia="Calibri" w:hAnsi="Calibri" w:cs="Calibri"/>
          <w:i/>
          <w:iCs/>
          <w:sz w:val="24"/>
          <w:szCs w:val="24"/>
        </w:rPr>
        <w:t>I Ching</w:t>
      </w:r>
      <w:r w:rsidRPr="00A570C4">
        <w:rPr>
          <w:rFonts w:ascii="Calibri" w:eastAsia="Calibri" w:hAnsi="Calibri" w:cs="Calibri"/>
          <w:sz w:val="24"/>
          <w:szCs w:val="24"/>
        </w:rPr>
        <w:t xml:space="preserve"> </w:t>
      </w:r>
      <w:r w:rsidR="00CA16B6" w:rsidRPr="00A570C4">
        <w:rPr>
          <w:rFonts w:ascii="Calibri" w:eastAsia="Calibri" w:hAnsi="Calibri" w:cs="Calibri"/>
          <w:sz w:val="24"/>
          <w:szCs w:val="24"/>
        </w:rPr>
        <w:t xml:space="preserve">places </w:t>
      </w:r>
      <w:r w:rsidRPr="00A570C4">
        <w:rPr>
          <w:rFonts w:ascii="Calibri" w:eastAsia="Calibri" w:hAnsi="Calibri" w:cs="Calibri"/>
          <w:sz w:val="24"/>
          <w:szCs w:val="24"/>
        </w:rPr>
        <w:t xml:space="preserve">the responsibility </w:t>
      </w:r>
      <w:r w:rsidR="00CA16B6" w:rsidRPr="00A570C4">
        <w:rPr>
          <w:rFonts w:ascii="Calibri" w:eastAsia="Calibri" w:hAnsi="Calibri" w:cs="Calibri"/>
          <w:sz w:val="24"/>
          <w:szCs w:val="24"/>
        </w:rPr>
        <w:t>on</w:t>
      </w:r>
      <w:r w:rsidRPr="00A570C4">
        <w:rPr>
          <w:rFonts w:ascii="Calibri" w:eastAsia="Calibri" w:hAnsi="Calibri" w:cs="Calibri"/>
          <w:sz w:val="24"/>
          <w:szCs w:val="24"/>
        </w:rPr>
        <w:t xml:space="preserve"> the individual to ‘ride </w:t>
      </w:r>
      <w:r w:rsidRPr="00A570C4">
        <w:rPr>
          <w:rFonts w:ascii="Calibri" w:eastAsia="Calibri" w:hAnsi="Calibri" w:cs="Calibri"/>
          <w:sz w:val="24"/>
          <w:szCs w:val="24"/>
        </w:rPr>
        <w:lastRenderedPageBreak/>
        <w:t>the dragon’, free will, as Frede commented, ‘it’s up to us’</w:t>
      </w:r>
      <w:r w:rsidR="00CA16B6" w:rsidRPr="00A570C4">
        <w:rPr>
          <w:rFonts w:ascii="Calibri" w:eastAsia="Calibri" w:hAnsi="Calibri" w:cs="Calibri"/>
          <w:sz w:val="24"/>
          <w:szCs w:val="24"/>
        </w:rPr>
        <w:t>,</w:t>
      </w:r>
      <w:r w:rsidRPr="00A570C4">
        <w:rPr>
          <w:rFonts w:ascii="Calibri" w:eastAsia="Calibri" w:hAnsi="Calibri" w:cs="Calibri"/>
          <w:sz w:val="24"/>
          <w:szCs w:val="24"/>
        </w:rPr>
        <w:t xml:space="preserve"> </w:t>
      </w:r>
      <w:r w:rsidR="00A739F3" w:rsidRPr="00A570C4">
        <w:rPr>
          <w:rFonts w:ascii="Calibri" w:eastAsia="Calibri" w:hAnsi="Calibri" w:cs="Calibri"/>
          <w:sz w:val="24"/>
          <w:szCs w:val="24"/>
        </w:rPr>
        <w:t>as the Chin</w:t>
      </w:r>
      <w:r w:rsidR="00F53134" w:rsidRPr="00A570C4">
        <w:rPr>
          <w:rFonts w:ascii="Calibri" w:eastAsia="Calibri" w:hAnsi="Calibri" w:cs="Calibri"/>
          <w:sz w:val="24"/>
          <w:szCs w:val="24"/>
        </w:rPr>
        <w:t xml:space="preserve">ese people </w:t>
      </w:r>
      <w:r w:rsidR="004257E4" w:rsidRPr="00A570C4">
        <w:rPr>
          <w:rFonts w:ascii="Calibri" w:eastAsia="Calibri" w:hAnsi="Calibri" w:cs="Calibri"/>
          <w:sz w:val="24"/>
          <w:szCs w:val="24"/>
        </w:rPr>
        <w:t xml:space="preserve">ride through the </w:t>
      </w:r>
      <w:proofErr w:type="spellStart"/>
      <w:r w:rsidR="00922025" w:rsidRPr="00A570C4">
        <w:rPr>
          <w:rFonts w:ascii="Calibri" w:eastAsia="Calibri" w:hAnsi="Calibri" w:cs="Calibri"/>
          <w:i/>
          <w:iCs/>
          <w:sz w:val="24"/>
          <w:szCs w:val="24"/>
        </w:rPr>
        <w:t>ming</w:t>
      </w:r>
      <w:proofErr w:type="spellEnd"/>
      <w:r w:rsidR="00922025" w:rsidRPr="00A570C4">
        <w:rPr>
          <w:rFonts w:ascii="Calibri" w:eastAsia="Calibri" w:hAnsi="Calibri" w:cs="Calibri"/>
          <w:i/>
          <w:iCs/>
          <w:sz w:val="24"/>
          <w:szCs w:val="24"/>
        </w:rPr>
        <w:t xml:space="preserve"> </w:t>
      </w:r>
      <w:proofErr w:type="spellStart"/>
      <w:r w:rsidR="00922025" w:rsidRPr="00A570C4">
        <w:rPr>
          <w:rFonts w:ascii="Calibri" w:eastAsia="Calibri" w:hAnsi="Calibri" w:cs="Calibri"/>
          <w:i/>
          <w:iCs/>
          <w:sz w:val="24"/>
          <w:szCs w:val="24"/>
        </w:rPr>
        <w:t>yun</w:t>
      </w:r>
      <w:proofErr w:type="spellEnd"/>
      <w:r w:rsidR="004257E4" w:rsidRPr="00A570C4">
        <w:rPr>
          <w:rFonts w:ascii="Calibri" w:eastAsia="Calibri" w:hAnsi="Calibri" w:cs="Calibri"/>
          <w:sz w:val="24"/>
          <w:szCs w:val="24"/>
        </w:rPr>
        <w:t xml:space="preserve"> of </w:t>
      </w:r>
      <w:r w:rsidR="00922025" w:rsidRPr="00A570C4">
        <w:rPr>
          <w:rFonts w:ascii="Calibri" w:eastAsia="Calibri" w:hAnsi="Calibri" w:cs="Calibri"/>
          <w:sz w:val="24"/>
          <w:szCs w:val="24"/>
        </w:rPr>
        <w:t>Chinese culture</w:t>
      </w:r>
      <w:r w:rsidRPr="00A570C4">
        <w:rPr>
          <w:rFonts w:ascii="Calibri" w:eastAsia="Calibri" w:hAnsi="Calibri" w:cs="Calibri"/>
          <w:sz w:val="24"/>
          <w:szCs w:val="24"/>
        </w:rPr>
        <w:t>.</w:t>
      </w:r>
      <w:r w:rsidRPr="00A570C4">
        <w:rPr>
          <w:rStyle w:val="FootnoteReference"/>
          <w:rFonts w:ascii="Calibri" w:eastAsia="Calibri" w:hAnsi="Calibri" w:cs="Calibri"/>
          <w:sz w:val="24"/>
          <w:szCs w:val="24"/>
        </w:rPr>
        <w:footnoteReference w:id="165"/>
      </w:r>
      <w:r w:rsidRPr="00A570C4">
        <w:rPr>
          <w:rFonts w:ascii="Calibri" w:eastAsia="Calibri" w:hAnsi="Calibri" w:cs="Calibri"/>
          <w:sz w:val="24"/>
          <w:szCs w:val="24"/>
        </w:rPr>
        <w:t xml:space="preserve"> </w:t>
      </w:r>
    </w:p>
    <w:p w14:paraId="00957447" w14:textId="77777777" w:rsidR="00FD0A5A" w:rsidRPr="00A570C4" w:rsidRDefault="00FD0A5A" w:rsidP="00FD0A5A">
      <w:pPr>
        <w:spacing w:line="360" w:lineRule="exact"/>
        <w:ind w:firstLine="1440"/>
        <w:rPr>
          <w:rFonts w:ascii="Calibri" w:eastAsia="Calibri" w:hAnsi="Calibri" w:cs="Calibri"/>
          <w:sz w:val="24"/>
          <w:szCs w:val="24"/>
        </w:rPr>
      </w:pPr>
    </w:p>
    <w:p w14:paraId="3636061F" w14:textId="4D9B8440" w:rsidR="00AC3A93" w:rsidRPr="00A570C4" w:rsidRDefault="00FD0A5A" w:rsidP="004B75D8">
      <w:pPr>
        <w:spacing w:line="360" w:lineRule="exact"/>
        <w:ind w:firstLine="1440"/>
        <w:rPr>
          <w:rFonts w:ascii="Calibri" w:eastAsia="Calibri" w:hAnsi="Calibri" w:cs="Calibri"/>
          <w:sz w:val="24"/>
          <w:szCs w:val="24"/>
        </w:rPr>
      </w:pPr>
      <w:proofErr w:type="gramStart"/>
      <w:r w:rsidRPr="00A570C4">
        <w:rPr>
          <w:rFonts w:ascii="Calibri" w:eastAsia="Calibri" w:hAnsi="Calibri" w:cs="Calibri"/>
          <w:sz w:val="24"/>
          <w:szCs w:val="24"/>
        </w:rPr>
        <w:t xml:space="preserve">As an insider-outsider researcher, </w:t>
      </w:r>
      <w:r w:rsidR="00922025" w:rsidRPr="00A570C4">
        <w:rPr>
          <w:rFonts w:ascii="Calibri" w:eastAsia="Calibri" w:hAnsi="Calibri" w:cs="Calibri"/>
          <w:sz w:val="24"/>
          <w:szCs w:val="24"/>
        </w:rPr>
        <w:t>my study</w:t>
      </w:r>
      <w:proofErr w:type="gramEnd"/>
      <w:r w:rsidRPr="00A570C4">
        <w:rPr>
          <w:rFonts w:ascii="Calibri" w:eastAsia="Calibri" w:hAnsi="Calibri" w:cs="Calibri"/>
          <w:sz w:val="24"/>
          <w:szCs w:val="24"/>
        </w:rPr>
        <w:t xml:space="preserve"> mak</w:t>
      </w:r>
      <w:r w:rsidR="00922025" w:rsidRPr="00A570C4">
        <w:rPr>
          <w:rFonts w:ascii="Calibri" w:eastAsia="Calibri" w:hAnsi="Calibri" w:cs="Calibri"/>
          <w:sz w:val="24"/>
          <w:szCs w:val="24"/>
        </w:rPr>
        <w:t>es</w:t>
      </w:r>
      <w:r w:rsidRPr="00A570C4">
        <w:rPr>
          <w:rFonts w:ascii="Calibri" w:eastAsia="Calibri" w:hAnsi="Calibri" w:cs="Calibri"/>
          <w:sz w:val="24"/>
          <w:szCs w:val="24"/>
        </w:rPr>
        <w:t xml:space="preserve"> space for the astrologers to speak for themselves, and to understand the development of </w:t>
      </w:r>
      <w:r w:rsidR="00922025"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astrology in contemporary </w:t>
      </w:r>
      <w:r w:rsidR="00922025" w:rsidRPr="00A570C4">
        <w:rPr>
          <w:rFonts w:ascii="Calibri" w:eastAsia="Calibri" w:hAnsi="Calibri" w:cs="Calibri"/>
          <w:sz w:val="24"/>
          <w:szCs w:val="24"/>
        </w:rPr>
        <w:t>times</w:t>
      </w:r>
      <w:r w:rsidRPr="00A570C4">
        <w:rPr>
          <w:rFonts w:ascii="Calibri" w:eastAsia="Calibri" w:hAnsi="Calibri" w:cs="Calibri"/>
          <w:sz w:val="24"/>
          <w:szCs w:val="24"/>
        </w:rPr>
        <w:t xml:space="preserve">. </w:t>
      </w:r>
      <w:r w:rsidR="00922025" w:rsidRPr="00A570C4">
        <w:rPr>
          <w:rFonts w:ascii="Calibri" w:eastAsia="Calibri" w:hAnsi="Calibri" w:cs="Calibri"/>
          <w:sz w:val="24"/>
          <w:szCs w:val="24"/>
        </w:rPr>
        <w:t>M</w:t>
      </w:r>
      <w:r w:rsidRPr="00A570C4">
        <w:rPr>
          <w:rFonts w:ascii="Calibri" w:eastAsia="Calibri" w:hAnsi="Calibri" w:cs="Calibri"/>
          <w:sz w:val="24"/>
          <w:szCs w:val="24"/>
        </w:rPr>
        <w:t>y challenge</w:t>
      </w:r>
      <w:r w:rsidR="00922025" w:rsidRPr="00A570C4">
        <w:rPr>
          <w:rFonts w:ascii="Calibri" w:eastAsia="Calibri" w:hAnsi="Calibri" w:cs="Calibri"/>
          <w:sz w:val="24"/>
          <w:szCs w:val="24"/>
        </w:rPr>
        <w:t xml:space="preserve"> in the research</w:t>
      </w:r>
      <w:r w:rsidRPr="00A570C4">
        <w:rPr>
          <w:rFonts w:ascii="Calibri" w:eastAsia="Calibri" w:hAnsi="Calibri" w:cs="Calibri"/>
          <w:sz w:val="24"/>
          <w:szCs w:val="24"/>
        </w:rPr>
        <w:t xml:space="preserve"> was to be able to shift positions rigorously, as well as deal with the translations from Chinese to English. I used two approaches of translation and transcription in parallel for the interviews.</w:t>
      </w:r>
      <w:r w:rsidRPr="00A570C4">
        <w:rPr>
          <w:rStyle w:val="FootnoteReference"/>
          <w:rFonts w:ascii="Calibri" w:eastAsia="Calibri" w:hAnsi="Calibri" w:cs="Calibri"/>
          <w:sz w:val="24"/>
          <w:szCs w:val="24"/>
        </w:rPr>
        <w:footnoteReference w:id="166"/>
      </w:r>
      <w:r w:rsidRPr="00A570C4">
        <w:rPr>
          <w:rFonts w:ascii="Calibri" w:eastAsia="Calibri" w:hAnsi="Calibri" w:cs="Calibri"/>
          <w:sz w:val="24"/>
          <w:szCs w:val="24"/>
        </w:rPr>
        <w:t xml:space="preserve"> I found this methodology useful in allowing me to stay close to capturing the insider perspectives of Chinese astrologers. </w:t>
      </w:r>
      <w:r w:rsidR="00364D6F" w:rsidRPr="00364D6F">
        <w:rPr>
          <w:rFonts w:ascii="Calibri" w:eastAsia="Calibri" w:hAnsi="Calibri" w:cs="Calibri"/>
          <w:sz w:val="24"/>
          <w:szCs w:val="24"/>
        </w:rPr>
        <w:t xml:space="preserve">Throughout the times, traditions have survived and revived, and contemporary astrologers continue to reorient and redefine their worldviews in the midst of everchanging cultural and historical processes. </w:t>
      </w:r>
      <w:r w:rsidRPr="00A570C4">
        <w:rPr>
          <w:rFonts w:ascii="Calibri" w:eastAsia="Calibri" w:hAnsi="Calibri" w:cs="Calibri"/>
          <w:sz w:val="24"/>
          <w:szCs w:val="24"/>
        </w:rPr>
        <w:t xml:space="preserve">By demystifying the ancient emperor-centred universe and exploring contemporary attitudes on fate, we can rediscover Chinese ways of knowing in astrology and its continuous relevance to the Chinese </w:t>
      </w:r>
      <w:r w:rsidR="00922025" w:rsidRPr="00A570C4">
        <w:rPr>
          <w:rFonts w:ascii="Calibri" w:eastAsia="Calibri" w:hAnsi="Calibri" w:cs="Calibri"/>
          <w:sz w:val="24"/>
          <w:szCs w:val="24"/>
        </w:rPr>
        <w:t>people today</w:t>
      </w:r>
      <w:r w:rsidRPr="00A570C4">
        <w:rPr>
          <w:rFonts w:ascii="Calibri" w:eastAsia="Calibri" w:hAnsi="Calibri" w:cs="Calibri"/>
          <w:sz w:val="24"/>
          <w:szCs w:val="24"/>
        </w:rPr>
        <w:t>. The</w:t>
      </w:r>
      <w:r w:rsidR="005E4D2B" w:rsidRPr="00A570C4">
        <w:rPr>
          <w:rFonts w:ascii="Calibri" w:eastAsia="Calibri" w:hAnsi="Calibri" w:cs="Calibri"/>
          <w:sz w:val="24"/>
          <w:szCs w:val="24"/>
        </w:rPr>
        <w:t xml:space="preserve"> research of the</w:t>
      </w:r>
      <w:r w:rsidRPr="00A570C4">
        <w:rPr>
          <w:rFonts w:ascii="Calibri" w:eastAsia="Calibri" w:hAnsi="Calibri" w:cs="Calibri"/>
          <w:sz w:val="24"/>
          <w:szCs w:val="24"/>
        </w:rPr>
        <w:t xml:space="preserve"> development and applications of astrology to</w:t>
      </w:r>
      <w:r w:rsidR="005E4D2B" w:rsidRPr="00A570C4">
        <w:rPr>
          <w:rFonts w:ascii="Calibri" w:eastAsia="Calibri" w:hAnsi="Calibri" w:cs="Calibri"/>
          <w:sz w:val="24"/>
          <w:szCs w:val="24"/>
        </w:rPr>
        <w:t xml:space="preserve"> the Chinese notion of fate,</w:t>
      </w:r>
      <w:r w:rsidR="00922025" w:rsidRPr="00A570C4">
        <w:rPr>
          <w:rFonts w:ascii="Calibri" w:eastAsia="Calibri" w:hAnsi="Calibri" w:cs="Calibri"/>
          <w:sz w:val="24"/>
          <w:szCs w:val="24"/>
        </w:rPr>
        <w:t xml:space="preserve"> </w:t>
      </w:r>
      <w:proofErr w:type="spellStart"/>
      <w:r w:rsidR="00922025" w:rsidRPr="00A570C4">
        <w:rPr>
          <w:rFonts w:ascii="Calibri" w:eastAsia="Calibri" w:hAnsi="Calibri" w:cs="Calibri"/>
          <w:i/>
          <w:iCs/>
          <w:sz w:val="24"/>
          <w:szCs w:val="24"/>
        </w:rPr>
        <w:t>ming</w:t>
      </w:r>
      <w:proofErr w:type="spellEnd"/>
      <w:r w:rsidR="00922025" w:rsidRPr="00A570C4">
        <w:rPr>
          <w:rFonts w:ascii="Calibri" w:eastAsia="Calibri" w:hAnsi="Calibri" w:cs="Calibri"/>
          <w:i/>
          <w:iCs/>
          <w:sz w:val="24"/>
          <w:szCs w:val="24"/>
        </w:rPr>
        <w:t xml:space="preserve"> </w:t>
      </w:r>
      <w:proofErr w:type="spellStart"/>
      <w:r w:rsidR="00922025" w:rsidRPr="00A570C4">
        <w:rPr>
          <w:rFonts w:ascii="Calibri" w:eastAsia="Calibri" w:hAnsi="Calibri" w:cs="Calibri"/>
          <w:i/>
          <w:iCs/>
          <w:sz w:val="24"/>
          <w:szCs w:val="24"/>
        </w:rPr>
        <w:t>yun</w:t>
      </w:r>
      <w:proofErr w:type="spellEnd"/>
      <w:r w:rsidR="00922025" w:rsidRPr="00A570C4">
        <w:rPr>
          <w:rFonts w:ascii="Calibri" w:eastAsia="Calibri" w:hAnsi="Calibri" w:cs="Calibri"/>
          <w:sz w:val="24"/>
          <w:szCs w:val="24"/>
        </w:rPr>
        <w:t>,</w:t>
      </w:r>
      <w:r w:rsidRPr="00A570C4">
        <w:rPr>
          <w:rFonts w:ascii="Calibri" w:eastAsia="Calibri" w:hAnsi="Calibri" w:cs="Calibri"/>
          <w:sz w:val="24"/>
          <w:szCs w:val="24"/>
        </w:rPr>
        <w:t xml:space="preserve"> offer new insights to </w:t>
      </w:r>
      <w:r w:rsidR="00922025" w:rsidRPr="00A570C4">
        <w:rPr>
          <w:rFonts w:ascii="Calibri" w:eastAsia="Calibri" w:hAnsi="Calibri" w:cs="Calibri"/>
          <w:sz w:val="24"/>
          <w:szCs w:val="24"/>
        </w:rPr>
        <w:t xml:space="preserve">the </w:t>
      </w:r>
      <w:r w:rsidRPr="00A570C4">
        <w:rPr>
          <w:rFonts w:ascii="Calibri" w:eastAsia="Calibri" w:hAnsi="Calibri" w:cs="Calibri"/>
          <w:sz w:val="24"/>
          <w:szCs w:val="24"/>
        </w:rPr>
        <w:t xml:space="preserve">attitudes on fate as well as the evolution of </w:t>
      </w:r>
      <w:r w:rsidR="00D63D14" w:rsidRPr="00A570C4">
        <w:rPr>
          <w:rFonts w:ascii="Calibri" w:eastAsia="Calibri" w:hAnsi="Calibri" w:cs="Calibri"/>
          <w:sz w:val="24"/>
          <w:szCs w:val="24"/>
        </w:rPr>
        <w:t xml:space="preserve">Chinese </w:t>
      </w:r>
      <w:r w:rsidRPr="00A570C4">
        <w:rPr>
          <w:rFonts w:ascii="Calibri" w:eastAsia="Calibri" w:hAnsi="Calibri" w:cs="Calibri"/>
          <w:sz w:val="24"/>
          <w:szCs w:val="24"/>
        </w:rPr>
        <w:t xml:space="preserve">astrology in the recent century. </w:t>
      </w:r>
    </w:p>
    <w:p w14:paraId="1D81DAB0" w14:textId="65630DC1" w:rsidR="00FF032F" w:rsidRPr="008D601B" w:rsidRDefault="00F5572F" w:rsidP="00B42E16">
      <w:pPr>
        <w:pStyle w:val="Heading1"/>
      </w:pPr>
      <w:bookmarkStart w:id="124" w:name="_Toc157556523"/>
      <w:r w:rsidRPr="00DC7B9A">
        <w:t>Bibliography</w:t>
      </w:r>
      <w:bookmarkEnd w:id="124"/>
    </w:p>
    <w:p w14:paraId="19AF4EC8" w14:textId="77777777" w:rsidR="00FF032F" w:rsidRPr="00A570C4" w:rsidRDefault="00000000" w:rsidP="00525297">
      <w:pPr>
        <w:spacing w:line="360" w:lineRule="exact"/>
        <w:ind w:left="720" w:hanging="720"/>
        <w:rPr>
          <w:rFonts w:ascii="Calibri" w:eastAsia="Calibri" w:hAnsi="Calibri" w:cs="Calibri"/>
          <w:sz w:val="24"/>
          <w:szCs w:val="24"/>
        </w:rPr>
      </w:pPr>
      <w:hyperlink r:id="rId14">
        <w:r w:rsidR="00F5572F" w:rsidRPr="00A570C4">
          <w:rPr>
            <w:rFonts w:ascii="Calibri" w:eastAsia="Calibri" w:hAnsi="Calibri" w:cs="Calibri"/>
            <w:sz w:val="24"/>
            <w:szCs w:val="24"/>
          </w:rPr>
          <w:t>‘1949-1999: Fifty Years of Progress in China’s Human Rights’ &lt;http://by.china-embassy.gov.cn/rus/zt/rqwt/200607/t20060726_2413631.htm&gt; [accessed 18 October 2023]</w:t>
        </w:r>
      </w:hyperlink>
    </w:p>
    <w:p w14:paraId="756E150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
        <w:r w:rsidR="00F5572F" w:rsidRPr="00A570C4">
          <w:rPr>
            <w:rFonts w:ascii="Calibri" w:eastAsia="Calibri" w:hAnsi="Calibri" w:cs="Calibri"/>
            <w:sz w:val="24"/>
            <w:szCs w:val="24"/>
          </w:rPr>
          <w:t xml:space="preserve">Bo, Shuren </w:t>
        </w:r>
        <w:r w:rsidR="00F5572F" w:rsidRPr="00A570C4">
          <w:rPr>
            <w:rFonts w:ascii="Calibri" w:eastAsia="Microsoft YaHei" w:hAnsi="Calibri" w:cs="Calibri"/>
            <w:sz w:val="24"/>
            <w:szCs w:val="24"/>
          </w:rPr>
          <w:t>薄樹人</w:t>
        </w:r>
        <w:r w:rsidR="00F5572F" w:rsidRPr="00A570C4">
          <w:rPr>
            <w:rFonts w:ascii="Calibri" w:eastAsia="Calibri" w:hAnsi="Calibri" w:cs="Calibri"/>
            <w:sz w:val="24"/>
            <w:szCs w:val="24"/>
          </w:rPr>
          <w:t xml:space="preserve">, </w:t>
        </w:r>
      </w:hyperlink>
      <w:hyperlink r:id="rId16">
        <w:r w:rsidR="00F5572F" w:rsidRPr="00A570C4">
          <w:rPr>
            <w:rFonts w:ascii="Calibri" w:eastAsia="Calibri" w:hAnsi="Calibri" w:cs="Calibri"/>
            <w:i/>
            <w:sz w:val="24"/>
            <w:szCs w:val="24"/>
          </w:rPr>
          <w:t xml:space="preserve">Zhongguo Guxingtu </w:t>
        </w:r>
        <w:r w:rsidR="00F5572F" w:rsidRPr="00A570C4">
          <w:rPr>
            <w:rFonts w:ascii="Calibri" w:eastAsia="Microsoft YaHei" w:hAnsi="Calibri" w:cs="Calibri"/>
            <w:i/>
            <w:sz w:val="24"/>
            <w:szCs w:val="24"/>
          </w:rPr>
          <w:t>中國古星圖，</w:t>
        </w:r>
        <w:r w:rsidR="00F5572F" w:rsidRPr="00A570C4">
          <w:rPr>
            <w:rFonts w:ascii="Calibri" w:eastAsia="Calibri" w:hAnsi="Calibri" w:cs="Calibri"/>
            <w:i/>
            <w:sz w:val="24"/>
            <w:szCs w:val="24"/>
          </w:rPr>
          <w:t>"Zhongguo Guxingtu Gaiyao"</w:t>
        </w:r>
        <w:r w:rsidR="00F5572F" w:rsidRPr="00A570C4">
          <w:rPr>
            <w:rFonts w:ascii="Calibri" w:eastAsia="Microsoft YaHei" w:hAnsi="Calibri" w:cs="Calibri"/>
            <w:i/>
            <w:sz w:val="24"/>
            <w:szCs w:val="24"/>
          </w:rPr>
          <w:t>中國古星圖概要</w:t>
        </w:r>
      </w:hyperlink>
      <w:hyperlink r:id="rId17">
        <w:r w:rsidR="00F5572F" w:rsidRPr="00A570C4">
          <w:rPr>
            <w:rFonts w:ascii="Calibri" w:eastAsia="Calibri" w:hAnsi="Calibri" w:cs="Calibri"/>
            <w:sz w:val="24"/>
            <w:szCs w:val="24"/>
          </w:rPr>
          <w:t xml:space="preserve">, Chen Meidong </w:t>
        </w:r>
        <w:r w:rsidR="00F5572F" w:rsidRPr="00A570C4">
          <w:rPr>
            <w:rFonts w:ascii="Calibri" w:eastAsia="Microsoft YaHei" w:hAnsi="Calibri" w:cs="Calibri"/>
            <w:sz w:val="24"/>
            <w:szCs w:val="24"/>
          </w:rPr>
          <w:t>陳美東</w:t>
        </w:r>
        <w:r w:rsidR="00F5572F" w:rsidRPr="00A570C4">
          <w:rPr>
            <w:rFonts w:ascii="Calibri" w:eastAsia="Calibri" w:hAnsi="Calibri" w:cs="Calibri"/>
            <w:sz w:val="24"/>
            <w:szCs w:val="24"/>
          </w:rPr>
          <w:t xml:space="preserve"> (Shenyang: Liaoning Jiaoyu Chubanshe, 1996)</w:t>
        </w:r>
      </w:hyperlink>
    </w:p>
    <w:p w14:paraId="1B290370" w14:textId="77777777" w:rsidR="00FF032F"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
        <w:r w:rsidR="00F5572F" w:rsidRPr="00A570C4">
          <w:rPr>
            <w:rFonts w:ascii="Calibri" w:eastAsia="Calibri" w:hAnsi="Calibri" w:cs="Calibri"/>
            <w:sz w:val="24"/>
            <w:szCs w:val="24"/>
          </w:rPr>
          <w:t>Botros, Sophie, ‘Freedom, Causality, Fatalism and Early Stoic Philosophy’, Phronesis: A Journal for Ancient Philosophy, 30.3 (1985)</w:t>
        </w:r>
      </w:hyperlink>
    </w:p>
    <w:p w14:paraId="1143B442" w14:textId="698EA89C" w:rsidR="00C90590" w:rsidRPr="00A570C4" w:rsidRDefault="00C9059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C90590">
        <w:rPr>
          <w:rFonts w:ascii="Calibri" w:eastAsia="Calibri" w:hAnsi="Calibri" w:cs="Calibri"/>
          <w:sz w:val="24"/>
          <w:szCs w:val="24"/>
        </w:rPr>
        <w:t>Brady, Bernadette, ‘Theories of Fate Among Present Day Astrologers’, Trinity Saint David University of Wales, 9 (2012), 55</w:t>
      </w:r>
    </w:p>
    <w:p w14:paraId="0F75902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
        <w:r w:rsidR="00F5572F" w:rsidRPr="00A570C4">
          <w:rPr>
            <w:rFonts w:ascii="Calibri" w:eastAsia="Calibri" w:hAnsi="Calibri" w:cs="Calibri"/>
            <w:sz w:val="24"/>
            <w:szCs w:val="24"/>
          </w:rPr>
          <w:t xml:space="preserve">Campion, Nicholas, </w:t>
        </w:r>
      </w:hyperlink>
      <w:hyperlink r:id="rId20">
        <w:r w:rsidR="00F5572F" w:rsidRPr="00A570C4">
          <w:rPr>
            <w:rFonts w:ascii="Calibri" w:eastAsia="Calibri" w:hAnsi="Calibri" w:cs="Calibri"/>
            <w:i/>
            <w:sz w:val="24"/>
            <w:szCs w:val="24"/>
          </w:rPr>
          <w:t>Astrology and Cosmology in the World’s Religions</w:t>
        </w:r>
      </w:hyperlink>
      <w:hyperlink r:id="rId21">
        <w:r w:rsidR="00F5572F" w:rsidRPr="00A570C4">
          <w:rPr>
            <w:rFonts w:ascii="Calibri" w:eastAsia="Calibri" w:hAnsi="Calibri" w:cs="Calibri"/>
            <w:sz w:val="24"/>
            <w:szCs w:val="24"/>
          </w:rPr>
          <w:t xml:space="preserve"> (New York and London: New York University Press, 2012)</w:t>
        </w:r>
      </w:hyperlink>
    </w:p>
    <w:p w14:paraId="2C28891B" w14:textId="77777777" w:rsidR="00FF032F" w:rsidRPr="00A570C4" w:rsidRDefault="00F5572F"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Campion, Nicholas </w:t>
      </w:r>
      <w:hyperlink r:id="rId22">
        <w:r w:rsidRPr="00A570C4">
          <w:rPr>
            <w:rFonts w:ascii="Calibri" w:eastAsia="Calibri" w:hAnsi="Calibri" w:cs="Calibri"/>
            <w:sz w:val="24"/>
            <w:szCs w:val="24"/>
          </w:rPr>
          <w:t xml:space="preserve">, </w:t>
        </w:r>
      </w:hyperlink>
      <w:hyperlink r:id="rId23">
        <w:r w:rsidRPr="00A570C4">
          <w:rPr>
            <w:rFonts w:ascii="Calibri" w:eastAsia="Calibri" w:hAnsi="Calibri" w:cs="Calibri"/>
            <w:i/>
            <w:sz w:val="24"/>
            <w:szCs w:val="24"/>
          </w:rPr>
          <w:t>Astrology and Popular Religion in the Modern West: Prophecy, Cosmology and the New Age Movement</w:t>
        </w:r>
      </w:hyperlink>
      <w:hyperlink r:id="rId24">
        <w:r w:rsidRPr="00A570C4">
          <w:rPr>
            <w:rFonts w:ascii="Calibri" w:eastAsia="Calibri" w:hAnsi="Calibri" w:cs="Calibri"/>
            <w:sz w:val="24"/>
            <w:szCs w:val="24"/>
          </w:rPr>
          <w:t xml:space="preserve"> (Routledge, 2016)</w:t>
        </w:r>
      </w:hyperlink>
    </w:p>
    <w:p w14:paraId="2A208F3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5">
        <w:r w:rsidR="00F5572F" w:rsidRPr="00A570C4">
          <w:rPr>
            <w:rFonts w:ascii="Calibri" w:eastAsia="Calibri" w:hAnsi="Calibri" w:cs="Calibri"/>
            <w:sz w:val="24"/>
            <w:szCs w:val="24"/>
          </w:rPr>
          <w:t xml:space="preserve">Carroll, John M., </w:t>
        </w:r>
      </w:hyperlink>
      <w:hyperlink r:id="rId26">
        <w:r w:rsidR="00F5572F" w:rsidRPr="00A570C4">
          <w:rPr>
            <w:rFonts w:ascii="Calibri" w:eastAsia="Calibri" w:hAnsi="Calibri" w:cs="Calibri"/>
            <w:i/>
            <w:sz w:val="24"/>
            <w:szCs w:val="24"/>
          </w:rPr>
          <w:t>A Concise History of Hong Kong</w:t>
        </w:r>
      </w:hyperlink>
      <w:hyperlink r:id="rId27">
        <w:r w:rsidR="00F5572F" w:rsidRPr="00A570C4">
          <w:rPr>
            <w:rFonts w:ascii="Calibri" w:eastAsia="Calibri" w:hAnsi="Calibri" w:cs="Calibri"/>
            <w:sz w:val="24"/>
            <w:szCs w:val="24"/>
          </w:rPr>
          <w:t xml:space="preserve"> (Hong Kong: Hong Kong University Press, 2007)</w:t>
        </w:r>
      </w:hyperlink>
    </w:p>
    <w:p w14:paraId="3E23634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8">
        <w:r w:rsidR="00F5572F" w:rsidRPr="00A570C4">
          <w:rPr>
            <w:rFonts w:ascii="Calibri" w:eastAsia="Calibri" w:hAnsi="Calibri" w:cs="Calibri"/>
            <w:sz w:val="24"/>
            <w:szCs w:val="24"/>
          </w:rPr>
          <w:t xml:space="preserve">Chen, Ellen Marie, ‘The Meaning of Te in the Tao Te Ching: An Examination of the Concept of </w:t>
        </w:r>
        <w:r w:rsidR="00F5572F" w:rsidRPr="00A570C4">
          <w:rPr>
            <w:rFonts w:ascii="Calibri" w:eastAsia="Calibri" w:hAnsi="Calibri" w:cs="Calibri"/>
            <w:sz w:val="24"/>
            <w:szCs w:val="24"/>
          </w:rPr>
          <w:lastRenderedPageBreak/>
          <w:t xml:space="preserve">Nature in Chinese Taoism’, </w:t>
        </w:r>
      </w:hyperlink>
      <w:hyperlink r:id="rId29">
        <w:r w:rsidR="00F5572F" w:rsidRPr="00A570C4">
          <w:rPr>
            <w:rFonts w:ascii="Calibri" w:eastAsia="Calibri" w:hAnsi="Calibri" w:cs="Calibri"/>
            <w:i/>
            <w:sz w:val="24"/>
            <w:szCs w:val="24"/>
          </w:rPr>
          <w:t>Philosophy East and West</w:t>
        </w:r>
      </w:hyperlink>
      <w:hyperlink r:id="rId30">
        <w:r w:rsidR="00F5572F" w:rsidRPr="00A570C4">
          <w:rPr>
            <w:rFonts w:ascii="Calibri" w:eastAsia="Calibri" w:hAnsi="Calibri" w:cs="Calibri"/>
            <w:sz w:val="24"/>
            <w:szCs w:val="24"/>
          </w:rPr>
          <w:t>, 23.4 (1973), 457 &lt;https://doi.org/10.2307/1397717&gt;</w:t>
        </w:r>
      </w:hyperlink>
    </w:p>
    <w:p w14:paraId="6EA5B33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1">
        <w:r w:rsidR="00F5572F" w:rsidRPr="00A570C4">
          <w:rPr>
            <w:rFonts w:ascii="Calibri" w:eastAsia="Calibri" w:hAnsi="Calibri" w:cs="Calibri"/>
            <w:sz w:val="24"/>
            <w:szCs w:val="24"/>
          </w:rPr>
          <w:t xml:space="preserve">Chen, Yuan, ‘Legitimation Discourse and the Theory of the Five Elements in Imperial China’, </w:t>
        </w:r>
      </w:hyperlink>
      <w:hyperlink r:id="rId32">
        <w:r w:rsidR="00F5572F" w:rsidRPr="00A570C4">
          <w:rPr>
            <w:rFonts w:ascii="Calibri" w:eastAsia="Calibri" w:hAnsi="Calibri" w:cs="Calibri"/>
            <w:i/>
            <w:sz w:val="24"/>
            <w:szCs w:val="24"/>
          </w:rPr>
          <w:t>Journal of Song-Yuan Studies</w:t>
        </w:r>
      </w:hyperlink>
      <w:hyperlink r:id="rId33">
        <w:r w:rsidR="00F5572F" w:rsidRPr="00A570C4">
          <w:rPr>
            <w:rFonts w:ascii="Calibri" w:eastAsia="Calibri" w:hAnsi="Calibri" w:cs="Calibri"/>
            <w:sz w:val="24"/>
            <w:szCs w:val="24"/>
          </w:rPr>
          <w:t>, 44.1 (2014), 325–64 &lt;https://doi.org/10.1353/sys.2014.0000&gt;</w:t>
        </w:r>
      </w:hyperlink>
    </w:p>
    <w:p w14:paraId="65D996A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4">
        <w:r w:rsidR="00F5572F" w:rsidRPr="00A570C4">
          <w:rPr>
            <w:rFonts w:ascii="Calibri" w:eastAsia="Calibri" w:hAnsi="Calibri" w:cs="Calibri"/>
            <w:sz w:val="24"/>
            <w:szCs w:val="24"/>
          </w:rPr>
          <w:t>‘Chinese Civil War | Summary, Causes, &amp; Results | Britannica’ &lt;https://www.britannica.com/event/Chinese-Civil-War&gt; [accessed 6 January 2024]</w:t>
        </w:r>
      </w:hyperlink>
    </w:p>
    <w:p w14:paraId="7B91F0AA" w14:textId="77777777" w:rsidR="00FF032F" w:rsidRPr="00A570C4" w:rsidRDefault="00F5572F"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Cullen Christopher</w:t>
      </w:r>
      <w:hyperlink r:id="rId35">
        <w:r w:rsidRPr="00A570C4">
          <w:rPr>
            <w:rFonts w:ascii="Calibri" w:eastAsia="Calibri" w:hAnsi="Calibri" w:cs="Calibri"/>
            <w:sz w:val="24"/>
            <w:szCs w:val="24"/>
          </w:rPr>
          <w:t xml:space="preserve">, ‘Understanding the Planets in Ancient China: Prediction and Divination in the Wu Xing Zhan’, </w:t>
        </w:r>
      </w:hyperlink>
      <w:hyperlink r:id="rId36">
        <w:r w:rsidRPr="00A570C4">
          <w:rPr>
            <w:rFonts w:ascii="Calibri" w:eastAsia="Calibri" w:hAnsi="Calibri" w:cs="Calibri"/>
            <w:i/>
            <w:sz w:val="24"/>
            <w:szCs w:val="24"/>
          </w:rPr>
          <w:t>Early Science and Medicine</w:t>
        </w:r>
      </w:hyperlink>
      <w:hyperlink r:id="rId37">
        <w:r w:rsidRPr="00A570C4">
          <w:rPr>
            <w:rFonts w:ascii="Calibri" w:eastAsia="Calibri" w:hAnsi="Calibri" w:cs="Calibri"/>
            <w:sz w:val="24"/>
            <w:szCs w:val="24"/>
          </w:rPr>
          <w:t>, 16.3 (2011), 218–51 &lt;https://doi.org/10.1163/157338211X572861&gt;</w:t>
        </w:r>
      </w:hyperlink>
    </w:p>
    <w:p w14:paraId="28CAADB5" w14:textId="009AEF8F"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38">
        <w:r w:rsidR="00F5572F" w:rsidRPr="00A570C4">
          <w:rPr>
            <w:rFonts w:ascii="Calibri" w:eastAsia="Calibri" w:hAnsi="Calibri" w:cs="Calibri"/>
            <w:sz w:val="24"/>
            <w:szCs w:val="24"/>
          </w:rPr>
          <w:t xml:space="preserve">Curry, Patrick, </w:t>
        </w:r>
      </w:hyperlink>
      <w:hyperlink r:id="rId39">
        <w:r w:rsidR="00F5572F" w:rsidRPr="00A570C4">
          <w:rPr>
            <w:rFonts w:ascii="Calibri" w:eastAsia="Calibri" w:hAnsi="Calibri" w:cs="Calibri"/>
            <w:i/>
            <w:sz w:val="24"/>
            <w:szCs w:val="24"/>
          </w:rPr>
          <w:t xml:space="preserve">The </w:t>
        </w:r>
        <w:r w:rsidR="00507B68" w:rsidRPr="00A570C4">
          <w:rPr>
            <w:rFonts w:ascii="Calibri" w:eastAsia="Calibri" w:hAnsi="Calibri" w:cs="Calibri"/>
            <w:i/>
            <w:sz w:val="24"/>
            <w:szCs w:val="24"/>
          </w:rPr>
          <w:t>Encyclopaedia</w:t>
        </w:r>
        <w:r w:rsidR="00F5572F" w:rsidRPr="00A570C4">
          <w:rPr>
            <w:rFonts w:ascii="Calibri" w:eastAsia="Calibri" w:hAnsi="Calibri" w:cs="Calibri"/>
            <w:i/>
            <w:sz w:val="24"/>
            <w:szCs w:val="24"/>
          </w:rPr>
          <w:t xml:space="preserve"> of Historians and Historical Writing</w:t>
        </w:r>
      </w:hyperlink>
      <w:hyperlink r:id="rId40">
        <w:r w:rsidR="00F5572F" w:rsidRPr="00A570C4">
          <w:rPr>
            <w:rFonts w:ascii="Calibri" w:eastAsia="Calibri" w:hAnsi="Calibri" w:cs="Calibri"/>
            <w:sz w:val="24"/>
            <w:szCs w:val="24"/>
          </w:rPr>
          <w:t xml:space="preserve">, ‘Astrology’ in Boyd, Kelly (ed.) (London: Fitzroy </w:t>
        </w:r>
        <w:r w:rsidR="00507B68" w:rsidRPr="00A570C4">
          <w:rPr>
            <w:rFonts w:ascii="Calibri" w:eastAsia="Calibri" w:hAnsi="Calibri" w:cs="Calibri"/>
            <w:sz w:val="24"/>
            <w:szCs w:val="24"/>
          </w:rPr>
          <w:t>Dearborn</w:t>
        </w:r>
        <w:r w:rsidR="00F5572F" w:rsidRPr="00A570C4">
          <w:rPr>
            <w:rFonts w:ascii="Calibri" w:eastAsia="Calibri" w:hAnsi="Calibri" w:cs="Calibri"/>
            <w:sz w:val="24"/>
            <w:szCs w:val="24"/>
          </w:rPr>
          <w:t>, 1999), ii</w:t>
        </w:r>
      </w:hyperlink>
    </w:p>
    <w:p w14:paraId="0276CDA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1">
        <w:r w:rsidR="00F5572F" w:rsidRPr="00A570C4">
          <w:rPr>
            <w:rFonts w:ascii="Calibri" w:eastAsia="Calibri" w:hAnsi="Calibri" w:cs="Calibri"/>
            <w:sz w:val="24"/>
            <w:szCs w:val="24"/>
          </w:rPr>
          <w:t xml:space="preserve">Doyle, Bob, ‘JAMESIAN FREE WILL, THE TWO-STAGE MODEL OF WILLIAM JAMES’, </w:t>
        </w:r>
      </w:hyperlink>
      <w:hyperlink r:id="rId42">
        <w:r w:rsidR="00F5572F" w:rsidRPr="00A570C4">
          <w:rPr>
            <w:rFonts w:ascii="Calibri" w:eastAsia="Calibri" w:hAnsi="Calibri" w:cs="Calibri"/>
            <w:i/>
            <w:sz w:val="24"/>
            <w:szCs w:val="24"/>
          </w:rPr>
          <w:t>William James Studies</w:t>
        </w:r>
      </w:hyperlink>
      <w:hyperlink r:id="rId43">
        <w:r w:rsidR="00F5572F" w:rsidRPr="00A570C4">
          <w:rPr>
            <w:rFonts w:ascii="Calibri" w:eastAsia="Calibri" w:hAnsi="Calibri" w:cs="Calibri"/>
            <w:sz w:val="24"/>
            <w:szCs w:val="24"/>
          </w:rPr>
          <w:t>, 5 (2010), 29</w:t>
        </w:r>
      </w:hyperlink>
    </w:p>
    <w:p w14:paraId="22BC2B6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4">
        <w:r w:rsidR="00F5572F" w:rsidRPr="00A570C4">
          <w:rPr>
            <w:rFonts w:ascii="Calibri" w:eastAsia="Calibri" w:hAnsi="Calibri" w:cs="Calibri"/>
            <w:sz w:val="24"/>
            <w:szCs w:val="24"/>
          </w:rPr>
          <w:t xml:space="preserve">Eagleton, Terry, </w:t>
        </w:r>
      </w:hyperlink>
      <w:hyperlink r:id="rId45">
        <w:r w:rsidR="00F5572F" w:rsidRPr="00A570C4">
          <w:rPr>
            <w:rFonts w:ascii="Calibri" w:eastAsia="Calibri" w:hAnsi="Calibri" w:cs="Calibri"/>
            <w:i/>
            <w:sz w:val="24"/>
            <w:szCs w:val="24"/>
          </w:rPr>
          <w:t>The Idea of Culture</w:t>
        </w:r>
      </w:hyperlink>
      <w:hyperlink r:id="rId46">
        <w:r w:rsidR="00F5572F" w:rsidRPr="00A570C4">
          <w:rPr>
            <w:rFonts w:ascii="Calibri" w:eastAsia="Calibri" w:hAnsi="Calibri" w:cs="Calibri"/>
            <w:sz w:val="24"/>
            <w:szCs w:val="24"/>
          </w:rPr>
          <w:t xml:space="preserve"> (Oxford, Blackwell, 2000)</w:t>
        </w:r>
      </w:hyperlink>
    </w:p>
    <w:p w14:paraId="27DAD170"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47">
        <w:r w:rsidR="00F5572F" w:rsidRPr="00A570C4">
          <w:rPr>
            <w:rFonts w:ascii="Calibri" w:eastAsia="Calibri" w:hAnsi="Calibri" w:cs="Calibri"/>
            <w:sz w:val="24"/>
            <w:szCs w:val="24"/>
          </w:rPr>
          <w:t xml:space="preserve">Eliade, Mircea, </w:t>
        </w:r>
      </w:hyperlink>
      <w:hyperlink r:id="rId48">
        <w:r w:rsidR="00F5572F" w:rsidRPr="00A570C4">
          <w:rPr>
            <w:rFonts w:ascii="Calibri" w:eastAsia="Calibri" w:hAnsi="Calibri" w:cs="Calibri"/>
            <w:i/>
            <w:sz w:val="24"/>
            <w:szCs w:val="24"/>
          </w:rPr>
          <w:t>The Sacred and the Profane: The Nature of Religion</w:t>
        </w:r>
      </w:hyperlink>
      <w:hyperlink r:id="rId49">
        <w:r w:rsidR="00F5572F" w:rsidRPr="00A570C4">
          <w:rPr>
            <w:rFonts w:ascii="Calibri" w:eastAsia="Calibri" w:hAnsi="Calibri" w:cs="Calibri"/>
            <w:sz w:val="24"/>
            <w:szCs w:val="24"/>
          </w:rPr>
          <w:t xml:space="preserve"> (A Harvest Book Harcourt, Brace &amp; World, Inc. New York, 1987)</w:t>
        </w:r>
      </w:hyperlink>
    </w:p>
    <w:p w14:paraId="3137271C" w14:textId="7A09987F"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Eliade, Mircea, Myth and Reality (Harper and Row, 1968)</w:t>
      </w:r>
    </w:p>
    <w:p w14:paraId="10A1823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0">
        <w:r w:rsidR="00F5572F" w:rsidRPr="00A570C4">
          <w:rPr>
            <w:rFonts w:ascii="Calibri" w:eastAsia="Calibri" w:hAnsi="Calibri" w:cs="Calibri"/>
            <w:sz w:val="24"/>
            <w:szCs w:val="24"/>
          </w:rPr>
          <w:t xml:space="preserve">Elwell, Dennis, ‘Astrology: An Alternative Reality’, </w:t>
        </w:r>
      </w:hyperlink>
      <w:hyperlink r:id="rId51">
        <w:r w:rsidR="00F5572F" w:rsidRPr="00A570C4">
          <w:rPr>
            <w:rFonts w:ascii="Calibri" w:eastAsia="Calibri" w:hAnsi="Calibri" w:cs="Calibri"/>
            <w:i/>
            <w:sz w:val="24"/>
            <w:szCs w:val="24"/>
          </w:rPr>
          <w:t>The Astrological Journal</w:t>
        </w:r>
      </w:hyperlink>
      <w:hyperlink r:id="rId52">
        <w:r w:rsidR="00F5572F" w:rsidRPr="00A570C4">
          <w:rPr>
            <w:rFonts w:ascii="Calibri" w:eastAsia="Calibri" w:hAnsi="Calibri" w:cs="Calibri"/>
            <w:sz w:val="24"/>
            <w:szCs w:val="24"/>
          </w:rPr>
          <w:t>, XXVIII.4 (1986), 143–51</w:t>
        </w:r>
      </w:hyperlink>
    </w:p>
    <w:p w14:paraId="4A9812E6" w14:textId="6DEC0311"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Evans, Richard J., In Defense of History (New York &amp; London: W. W. Norton &amp; Company, 2000)</w:t>
      </w:r>
    </w:p>
    <w:p w14:paraId="6612D66C" w14:textId="1254EE81" w:rsidR="0044645C" w:rsidRDefault="0044645C"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 xml:space="preserve">Federman, Mark, ‘What Is the Meaning of The Medium Is the Message?’, </w:t>
      </w:r>
      <w:proofErr w:type="spellStart"/>
      <w:r w:rsidRPr="00A570C4">
        <w:rPr>
          <w:rFonts w:ascii="Calibri" w:hAnsi="Calibri" w:cs="Calibri"/>
          <w:sz w:val="24"/>
          <w:szCs w:val="24"/>
        </w:rPr>
        <w:t>Citeseer</w:t>
      </w:r>
      <w:proofErr w:type="spellEnd"/>
      <w:r w:rsidRPr="00A570C4">
        <w:rPr>
          <w:rFonts w:ascii="Calibri" w:hAnsi="Calibri" w:cs="Calibri"/>
          <w:sz w:val="24"/>
          <w:szCs w:val="24"/>
        </w:rPr>
        <w:t>, 2004</w:t>
      </w:r>
    </w:p>
    <w:p w14:paraId="41B602A2" w14:textId="297A4438" w:rsidR="00DC3EAA" w:rsidRPr="00A570C4" w:rsidRDefault="00DC3EA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DC3EAA">
        <w:rPr>
          <w:rFonts w:ascii="Calibri" w:hAnsi="Calibri" w:cs="Calibri"/>
          <w:sz w:val="24"/>
          <w:szCs w:val="24"/>
        </w:rPr>
        <w:t>Fields, Lanny B., ‘THE CH’IN DYNASTY: LEGALISM AND CONFUCIANISM’, Journal of Asian History, 1989, 26</w:t>
      </w:r>
    </w:p>
    <w:p w14:paraId="1F0C56BD" w14:textId="1B3F4A51"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3">
        <w:r w:rsidR="00F5572F" w:rsidRPr="00A570C4">
          <w:rPr>
            <w:rFonts w:ascii="Calibri" w:eastAsia="Calibri" w:hAnsi="Calibri" w:cs="Calibri"/>
            <w:sz w:val="24"/>
            <w:szCs w:val="24"/>
          </w:rPr>
          <w:t xml:space="preserve">Frede, Michael, </w:t>
        </w:r>
      </w:hyperlink>
      <w:hyperlink r:id="rId54">
        <w:r w:rsidR="00F5572F" w:rsidRPr="00A570C4">
          <w:rPr>
            <w:rFonts w:ascii="Calibri" w:eastAsia="Calibri" w:hAnsi="Calibri" w:cs="Calibri"/>
            <w:i/>
            <w:sz w:val="24"/>
            <w:szCs w:val="24"/>
          </w:rPr>
          <w:t>A Free Will - Origins of the Notion in Ancient Thought</w:t>
        </w:r>
      </w:hyperlink>
      <w:hyperlink r:id="rId55">
        <w:r w:rsidR="00F5572F" w:rsidRPr="00A570C4">
          <w:rPr>
            <w:rFonts w:ascii="Calibri" w:eastAsia="Calibri" w:hAnsi="Calibri" w:cs="Calibri"/>
            <w:sz w:val="24"/>
            <w:szCs w:val="24"/>
          </w:rPr>
          <w:t xml:space="preserve"> (Berkeley: University of California Press, 2011)</w:t>
        </w:r>
      </w:hyperlink>
    </w:p>
    <w:p w14:paraId="37684855"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6">
        <w:r w:rsidR="00F5572F" w:rsidRPr="00A570C4">
          <w:rPr>
            <w:rFonts w:ascii="Calibri" w:eastAsia="Calibri" w:hAnsi="Calibri" w:cs="Calibri"/>
            <w:sz w:val="24"/>
            <w:szCs w:val="24"/>
          </w:rPr>
          <w:t xml:space="preserve">Goopy, Suzanne, and Anusha Kassan, ‘Arts-Based Engagement Ethnography: An Approach for Making Research Engaging and Knowledge Transferable When Working With Harder-to-Reach Communities’, </w:t>
        </w:r>
      </w:hyperlink>
      <w:hyperlink r:id="rId57">
        <w:r w:rsidR="00F5572F" w:rsidRPr="00A570C4">
          <w:rPr>
            <w:rFonts w:ascii="Calibri" w:eastAsia="Calibri" w:hAnsi="Calibri" w:cs="Calibri"/>
            <w:i/>
            <w:sz w:val="24"/>
            <w:szCs w:val="24"/>
          </w:rPr>
          <w:t>International Journal of Qualitative Methods</w:t>
        </w:r>
      </w:hyperlink>
      <w:hyperlink r:id="rId58">
        <w:r w:rsidR="00F5572F" w:rsidRPr="00A570C4">
          <w:rPr>
            <w:rFonts w:ascii="Calibri" w:eastAsia="Calibri" w:hAnsi="Calibri" w:cs="Calibri"/>
            <w:sz w:val="24"/>
            <w:szCs w:val="24"/>
          </w:rPr>
          <w:t>, 18 (2019), 160940691882042 &lt;https://doi.org/10.1177/1609406918820424&gt;</w:t>
        </w:r>
      </w:hyperlink>
    </w:p>
    <w:p w14:paraId="36ABBD25"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59">
        <w:r w:rsidR="00F5572F" w:rsidRPr="00A570C4">
          <w:rPr>
            <w:rFonts w:ascii="Calibri" w:eastAsia="Calibri" w:hAnsi="Calibri" w:cs="Calibri"/>
            <w:sz w:val="24"/>
            <w:szCs w:val="24"/>
          </w:rPr>
          <w:t xml:space="preserve">Hegedus, Tim, </w:t>
        </w:r>
      </w:hyperlink>
      <w:hyperlink r:id="rId60">
        <w:r w:rsidR="00F5572F" w:rsidRPr="00A570C4">
          <w:rPr>
            <w:rFonts w:ascii="Calibri" w:eastAsia="Calibri" w:hAnsi="Calibri" w:cs="Calibri"/>
            <w:i/>
            <w:sz w:val="24"/>
            <w:szCs w:val="24"/>
          </w:rPr>
          <w:t>Early Christianity and Ancient Astrology</w:t>
        </w:r>
      </w:hyperlink>
      <w:hyperlink r:id="rId61">
        <w:r w:rsidR="00F5572F" w:rsidRPr="00A570C4">
          <w:rPr>
            <w:rFonts w:ascii="Calibri" w:eastAsia="Calibri" w:hAnsi="Calibri" w:cs="Calibri"/>
            <w:sz w:val="24"/>
            <w:szCs w:val="24"/>
          </w:rPr>
          <w:t xml:space="preserve"> (New York: Peter Lang Publishing, 2007)</w:t>
        </w:r>
      </w:hyperlink>
    </w:p>
    <w:p w14:paraId="75840D3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2">
        <w:r w:rsidR="00F5572F" w:rsidRPr="00A570C4">
          <w:rPr>
            <w:rFonts w:ascii="Calibri" w:eastAsia="Calibri" w:hAnsi="Calibri" w:cs="Calibri"/>
            <w:sz w:val="24"/>
            <w:szCs w:val="24"/>
          </w:rPr>
          <w:t xml:space="preserve">Hennink, Monique, Inge Hutter, and Ajay Bailey, </w:t>
        </w:r>
      </w:hyperlink>
      <w:hyperlink r:id="rId63">
        <w:r w:rsidR="00F5572F" w:rsidRPr="00A570C4">
          <w:rPr>
            <w:rFonts w:ascii="Calibri" w:eastAsia="Calibri" w:hAnsi="Calibri" w:cs="Calibri"/>
            <w:i/>
            <w:sz w:val="24"/>
            <w:szCs w:val="24"/>
          </w:rPr>
          <w:t>Qualitative Research Methods</w:t>
        </w:r>
      </w:hyperlink>
      <w:hyperlink r:id="rId64">
        <w:r w:rsidR="00F5572F" w:rsidRPr="00A570C4">
          <w:rPr>
            <w:rFonts w:ascii="Calibri" w:eastAsia="Calibri" w:hAnsi="Calibri" w:cs="Calibri"/>
            <w:sz w:val="24"/>
            <w:szCs w:val="24"/>
          </w:rPr>
          <w:t xml:space="preserve"> (SAGE, 2020)</w:t>
        </w:r>
      </w:hyperlink>
    </w:p>
    <w:p w14:paraId="65FC73A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5">
        <w:r w:rsidR="00F5572F" w:rsidRPr="00A570C4">
          <w:rPr>
            <w:rFonts w:ascii="Calibri" w:eastAsia="Calibri" w:hAnsi="Calibri" w:cs="Calibri"/>
            <w:sz w:val="24"/>
            <w:szCs w:val="24"/>
          </w:rPr>
          <w:t xml:space="preserve">Hesse-Biber, S, and Patricia Leavy, </w:t>
        </w:r>
      </w:hyperlink>
      <w:hyperlink r:id="rId66">
        <w:r w:rsidR="00F5572F" w:rsidRPr="00A570C4">
          <w:rPr>
            <w:rFonts w:ascii="Calibri" w:eastAsia="Calibri" w:hAnsi="Calibri" w:cs="Calibri"/>
            <w:i/>
            <w:sz w:val="24"/>
            <w:szCs w:val="24"/>
          </w:rPr>
          <w:t>The Practice of Qualitative Research</w:t>
        </w:r>
      </w:hyperlink>
      <w:hyperlink r:id="rId67">
        <w:r w:rsidR="00F5572F" w:rsidRPr="00A570C4">
          <w:rPr>
            <w:rFonts w:ascii="Calibri" w:eastAsia="Calibri" w:hAnsi="Calibri" w:cs="Calibri"/>
            <w:sz w:val="24"/>
            <w:szCs w:val="24"/>
          </w:rPr>
          <w:t xml:space="preserve"> (Thousand Oaks, CA: Sage Publications, 2006)</w:t>
        </w:r>
      </w:hyperlink>
    </w:p>
    <w:p w14:paraId="4415602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68">
        <w:proofErr w:type="spellStart"/>
        <w:r w:rsidR="00F5572F" w:rsidRPr="00A570C4">
          <w:rPr>
            <w:rFonts w:ascii="Calibri" w:eastAsia="Calibri" w:hAnsi="Calibri" w:cs="Calibri"/>
            <w:sz w:val="24"/>
            <w:szCs w:val="24"/>
          </w:rPr>
          <w:t>Hobraad</w:t>
        </w:r>
        <w:proofErr w:type="spellEnd"/>
        <w:r w:rsidR="00F5572F" w:rsidRPr="00A570C4">
          <w:rPr>
            <w:rFonts w:ascii="Calibri" w:eastAsia="Calibri" w:hAnsi="Calibri" w:cs="Calibri"/>
            <w:sz w:val="24"/>
            <w:szCs w:val="24"/>
          </w:rPr>
          <w:t xml:space="preserve">, Martin, and Morten Axel Pedersen, </w:t>
        </w:r>
      </w:hyperlink>
      <w:hyperlink r:id="rId69">
        <w:r w:rsidR="00F5572F" w:rsidRPr="00A570C4">
          <w:rPr>
            <w:rFonts w:ascii="Calibri" w:eastAsia="Calibri" w:hAnsi="Calibri" w:cs="Calibri"/>
            <w:i/>
            <w:sz w:val="24"/>
            <w:szCs w:val="24"/>
          </w:rPr>
          <w:t>The Ontological Turn: An Anthropological Exposition</w:t>
        </w:r>
      </w:hyperlink>
      <w:hyperlink r:id="rId70">
        <w:r w:rsidR="00F5572F" w:rsidRPr="00A570C4">
          <w:rPr>
            <w:rFonts w:ascii="Calibri" w:eastAsia="Calibri" w:hAnsi="Calibri" w:cs="Calibri"/>
            <w:sz w:val="24"/>
            <w:szCs w:val="24"/>
          </w:rPr>
          <w:t xml:space="preserve"> (Cambridge University Press, 2017)</w:t>
        </w:r>
      </w:hyperlink>
    </w:p>
    <w:p w14:paraId="39D96559" w14:textId="182FE8DB"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lastRenderedPageBreak/>
        <w:t>Hoden, James Herschel, History of Horoscopic Astrology (Tempe, AZ: American Federation of Astrologers, Inc., 1996)</w:t>
      </w:r>
    </w:p>
    <w:p w14:paraId="0317285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1">
        <w:r w:rsidR="00F5572F" w:rsidRPr="00A570C4">
          <w:rPr>
            <w:rFonts w:ascii="Calibri" w:eastAsia="Calibri" w:hAnsi="Calibri" w:cs="Calibri"/>
            <w:sz w:val="24"/>
            <w:szCs w:val="24"/>
          </w:rPr>
          <w:t xml:space="preserve">Hone, Margaret, </w:t>
        </w:r>
      </w:hyperlink>
      <w:hyperlink r:id="rId72">
        <w:r w:rsidR="00F5572F" w:rsidRPr="00A570C4">
          <w:rPr>
            <w:rFonts w:ascii="Calibri" w:eastAsia="Calibri" w:hAnsi="Calibri" w:cs="Calibri"/>
            <w:i/>
            <w:sz w:val="24"/>
            <w:szCs w:val="24"/>
          </w:rPr>
          <w:t>The Modern Text Book of Astrology</w:t>
        </w:r>
      </w:hyperlink>
      <w:hyperlink r:id="rId73">
        <w:r w:rsidR="00F5572F" w:rsidRPr="00A570C4">
          <w:rPr>
            <w:rFonts w:ascii="Calibri" w:eastAsia="Calibri" w:hAnsi="Calibri" w:cs="Calibri"/>
            <w:sz w:val="24"/>
            <w:szCs w:val="24"/>
          </w:rPr>
          <w:t xml:space="preserve"> (Romford Essex: L.N. Fowler, 1951)</w:t>
        </w:r>
      </w:hyperlink>
    </w:p>
    <w:p w14:paraId="2A7264F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4">
        <w:r w:rsidR="00F5572F" w:rsidRPr="00A570C4">
          <w:rPr>
            <w:rFonts w:ascii="Calibri" w:eastAsia="Calibri" w:hAnsi="Calibri" w:cs="Calibri"/>
            <w:sz w:val="24"/>
            <w:szCs w:val="24"/>
          </w:rPr>
          <w:t>‘Hong Kong Maintains Fourth Place in Global Financial Centres Index’ &lt;https://www.info.gov.hk/gia/general/202309/28/P2023092800657.htm&gt; [accessed 21 December 2023]</w:t>
        </w:r>
      </w:hyperlink>
    </w:p>
    <w:p w14:paraId="01986B1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5">
        <w:r w:rsidR="00F5572F" w:rsidRPr="00A570C4">
          <w:rPr>
            <w:rFonts w:ascii="Calibri" w:eastAsia="Calibri" w:hAnsi="Calibri" w:cs="Calibri"/>
            <w:sz w:val="24"/>
            <w:szCs w:val="24"/>
          </w:rPr>
          <w:t xml:space="preserve">Husserl, Edmund, </w:t>
        </w:r>
      </w:hyperlink>
      <w:hyperlink r:id="rId76">
        <w:r w:rsidR="00F5572F" w:rsidRPr="00A570C4">
          <w:rPr>
            <w:rFonts w:ascii="Calibri" w:eastAsia="Calibri" w:hAnsi="Calibri" w:cs="Calibri"/>
            <w:i/>
            <w:sz w:val="24"/>
            <w:szCs w:val="24"/>
          </w:rPr>
          <w:t>Logical Investigation</w:t>
        </w:r>
      </w:hyperlink>
      <w:hyperlink r:id="rId77">
        <w:r w:rsidR="00F5572F" w:rsidRPr="00A570C4">
          <w:rPr>
            <w:rFonts w:ascii="Calibri" w:eastAsia="Calibri" w:hAnsi="Calibri" w:cs="Calibri"/>
            <w:sz w:val="24"/>
            <w:szCs w:val="24"/>
          </w:rPr>
          <w:t>, 2nd edn (London: Routledge, 2001), ii</w:t>
        </w:r>
      </w:hyperlink>
    </w:p>
    <w:p w14:paraId="4F52336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78">
        <w:r w:rsidR="00F5572F" w:rsidRPr="00A570C4">
          <w:rPr>
            <w:rFonts w:ascii="Calibri" w:eastAsia="Calibri" w:hAnsi="Calibri" w:cs="Calibri"/>
            <w:sz w:val="24"/>
            <w:szCs w:val="24"/>
          </w:rPr>
          <w:t xml:space="preserve">Jaspers, Karl, </w:t>
        </w:r>
      </w:hyperlink>
      <w:hyperlink r:id="rId79">
        <w:r w:rsidR="00F5572F" w:rsidRPr="00A570C4">
          <w:rPr>
            <w:rFonts w:ascii="Calibri" w:eastAsia="Calibri" w:hAnsi="Calibri" w:cs="Calibri"/>
            <w:i/>
            <w:sz w:val="24"/>
            <w:szCs w:val="24"/>
          </w:rPr>
          <w:t>Gesamtausgabe 1/6: Psychologie Der Weltanschauungen (Karl Jaspers Gesamtausgabe)</w:t>
        </w:r>
      </w:hyperlink>
      <w:hyperlink r:id="rId80">
        <w:r w:rsidR="00F5572F" w:rsidRPr="00A570C4">
          <w:rPr>
            <w:rFonts w:ascii="Calibri" w:eastAsia="Calibri" w:hAnsi="Calibri" w:cs="Calibri"/>
            <w:sz w:val="24"/>
            <w:szCs w:val="24"/>
          </w:rPr>
          <w:t>, Oliver Immel (United Kingdom: Schwabe Velagsgruppe AG Schwabe Verlag, 2019)</w:t>
        </w:r>
      </w:hyperlink>
    </w:p>
    <w:p w14:paraId="1F8A66D6" w14:textId="6B62A5FE"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1">
        <w:r w:rsidR="00F5572F" w:rsidRPr="00A570C4">
          <w:rPr>
            <w:rFonts w:ascii="Calibri" w:eastAsia="Calibri" w:hAnsi="Calibri" w:cs="Calibri"/>
            <w:sz w:val="24"/>
            <w:szCs w:val="24"/>
          </w:rPr>
          <w:t>‘</w:t>
        </w:r>
        <w:r w:rsidR="00553A93" w:rsidRPr="00553A93">
          <w:rPr>
            <w:rFonts w:ascii="Microsoft YaHei" w:eastAsia="Microsoft YaHei" w:hAnsi="Microsoft YaHei" w:cs="Microsoft YaHei" w:hint="eastAsia"/>
            <w:sz w:val="24"/>
            <w:szCs w:val="24"/>
          </w:rPr>
          <w:t>康熙字</w:t>
        </w:r>
        <w:r w:rsidR="00553A93" w:rsidRPr="00553A93">
          <w:rPr>
            <w:rFonts w:ascii="Calibri" w:eastAsia="Calibri" w:hAnsi="Calibri" w:cs="Calibri"/>
            <w:sz w:val="24"/>
            <w:szCs w:val="24"/>
          </w:rPr>
          <w:t>典</w:t>
        </w:r>
        <w:r w:rsidR="00F5572F" w:rsidRPr="00A570C4">
          <w:rPr>
            <w:rFonts w:ascii="Calibri" w:eastAsia="Calibri" w:hAnsi="Calibri" w:cs="Calibri"/>
            <w:sz w:val="24"/>
            <w:szCs w:val="24"/>
          </w:rPr>
          <w:t xml:space="preserve">Kangxi </w:t>
        </w:r>
        <w:proofErr w:type="spellStart"/>
        <w:r w:rsidR="00F5572F" w:rsidRPr="00A570C4">
          <w:rPr>
            <w:rFonts w:ascii="Calibri" w:eastAsia="Calibri" w:hAnsi="Calibri" w:cs="Calibri"/>
            <w:sz w:val="24"/>
            <w:szCs w:val="24"/>
          </w:rPr>
          <w:t>Zidian</w:t>
        </w:r>
        <w:proofErr w:type="spellEnd"/>
        <w:r w:rsidR="00F5572F" w:rsidRPr="00A570C4">
          <w:rPr>
            <w:rFonts w:ascii="Calibri" w:eastAsia="Calibri" w:hAnsi="Calibri" w:cs="Calibri"/>
            <w:sz w:val="24"/>
            <w:szCs w:val="24"/>
          </w:rPr>
          <w:t xml:space="preserve">’ (Beijing: </w:t>
        </w:r>
        <w:proofErr w:type="spellStart"/>
        <w:r w:rsidR="00F5572F" w:rsidRPr="00A570C4">
          <w:rPr>
            <w:rFonts w:ascii="Calibri" w:eastAsia="Calibri" w:hAnsi="Calibri" w:cs="Calibri"/>
            <w:sz w:val="24"/>
            <w:szCs w:val="24"/>
          </w:rPr>
          <w:t>Zhonghua</w:t>
        </w:r>
        <w:proofErr w:type="spellEnd"/>
        <w:r w:rsidR="00F5572F" w:rsidRPr="00A570C4">
          <w:rPr>
            <w:rFonts w:ascii="Calibri" w:eastAsia="Calibri" w:hAnsi="Calibri" w:cs="Calibri"/>
            <w:sz w:val="24"/>
            <w:szCs w:val="24"/>
          </w:rPr>
          <w:t xml:space="preserve"> Bookstore </w:t>
        </w:r>
        <w:r w:rsidR="00F5572F" w:rsidRPr="00A570C4">
          <w:rPr>
            <w:rFonts w:ascii="Calibri" w:hAnsi="Calibri" w:cs="Calibri"/>
            <w:sz w:val="24"/>
            <w:szCs w:val="24"/>
          </w:rPr>
          <w:t>中華書局</w:t>
        </w:r>
        <w:r w:rsidR="00F5572F" w:rsidRPr="00A570C4">
          <w:rPr>
            <w:rFonts w:ascii="Calibri" w:eastAsia="Calibri" w:hAnsi="Calibri" w:cs="Calibri"/>
            <w:sz w:val="24"/>
            <w:szCs w:val="24"/>
          </w:rPr>
          <w:t>, 1989)</w:t>
        </w:r>
      </w:hyperlink>
    </w:p>
    <w:p w14:paraId="1B97E71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2">
        <w:r w:rsidR="00F5572F" w:rsidRPr="00A570C4">
          <w:rPr>
            <w:rFonts w:ascii="Calibri" w:eastAsia="Calibri" w:hAnsi="Calibri" w:cs="Calibri"/>
            <w:sz w:val="24"/>
            <w:szCs w:val="24"/>
          </w:rPr>
          <w:t xml:space="preserve">Karl, Popper, and John C Eccles, </w:t>
        </w:r>
      </w:hyperlink>
      <w:hyperlink r:id="rId83">
        <w:r w:rsidR="00F5572F" w:rsidRPr="00A570C4">
          <w:rPr>
            <w:rFonts w:ascii="Calibri" w:eastAsia="Calibri" w:hAnsi="Calibri" w:cs="Calibri"/>
            <w:i/>
            <w:sz w:val="24"/>
            <w:szCs w:val="24"/>
          </w:rPr>
          <w:t>The Self and Its Brain: An Argument for Interactionism</w:t>
        </w:r>
      </w:hyperlink>
      <w:hyperlink r:id="rId84">
        <w:r w:rsidR="00F5572F" w:rsidRPr="00A570C4">
          <w:rPr>
            <w:rFonts w:ascii="Calibri" w:eastAsia="Calibri" w:hAnsi="Calibri" w:cs="Calibri"/>
            <w:sz w:val="24"/>
            <w:szCs w:val="24"/>
          </w:rPr>
          <w:t xml:space="preserve"> (Routledge, 1984)</w:t>
        </w:r>
      </w:hyperlink>
    </w:p>
    <w:p w14:paraId="2D889ABF" w14:textId="76DE967D" w:rsidR="00FF032F" w:rsidRDefault="00B62DB2"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B62DB2">
        <w:rPr>
          <w:rFonts w:ascii="Calibri" w:hAnsi="Calibri" w:cs="Calibri"/>
        </w:rPr>
        <w:t>老子</w:t>
      </w:r>
      <w:r w:rsidR="00000000" w:rsidRPr="00A570C4">
        <w:rPr>
          <w:rFonts w:ascii="Calibri" w:hAnsi="Calibri" w:cs="Calibri"/>
        </w:rPr>
        <w:fldChar w:fldCharType="begin"/>
      </w:r>
      <w:r w:rsidR="00000000" w:rsidRPr="00A570C4">
        <w:rPr>
          <w:rFonts w:ascii="Calibri" w:hAnsi="Calibri" w:cs="Calibri"/>
        </w:rPr>
        <w:instrText>HYPERLINK "https://www.zotero.org/google-docs/?wn6BSF" \h</w:instrText>
      </w:r>
      <w:r w:rsidR="00000000" w:rsidRPr="00A570C4">
        <w:rPr>
          <w:rFonts w:ascii="Calibri" w:hAnsi="Calibri" w:cs="Calibri"/>
        </w:rPr>
      </w:r>
      <w:r w:rsidR="00000000" w:rsidRPr="00A570C4">
        <w:rPr>
          <w:rFonts w:ascii="Calibri" w:hAnsi="Calibri" w:cs="Calibri"/>
        </w:rPr>
        <w:fldChar w:fldCharType="separate"/>
      </w:r>
      <w:r w:rsidR="0044645C" w:rsidRPr="00A570C4">
        <w:rPr>
          <w:rFonts w:ascii="Calibri" w:eastAsia="Calibri" w:hAnsi="Calibri" w:cs="Calibri"/>
          <w:sz w:val="24"/>
          <w:szCs w:val="24"/>
        </w:rPr>
        <w:t>Lao, Tzu</w:t>
      </w:r>
      <w:r w:rsidR="00000000" w:rsidRPr="00A570C4">
        <w:rPr>
          <w:rFonts w:ascii="Calibri" w:eastAsia="Calibri" w:hAnsi="Calibri" w:cs="Calibri"/>
          <w:sz w:val="24"/>
          <w:szCs w:val="24"/>
        </w:rPr>
        <w:fldChar w:fldCharType="end"/>
      </w:r>
      <w:hyperlink r:id="rId85">
        <w:r w:rsidR="00F5572F" w:rsidRPr="00A570C4">
          <w:rPr>
            <w:rFonts w:ascii="Calibri" w:eastAsia="Calibri" w:hAnsi="Calibri" w:cs="Calibri"/>
            <w:sz w:val="24"/>
            <w:szCs w:val="24"/>
          </w:rPr>
          <w:t>,</w:t>
        </w:r>
      </w:hyperlink>
      <w:hyperlink r:id="rId86">
        <w:r w:rsidR="00F5572F" w:rsidRPr="00A570C4">
          <w:rPr>
            <w:rFonts w:ascii="Calibri" w:eastAsia="Calibri" w:hAnsi="Calibri" w:cs="Calibri"/>
            <w:sz w:val="24"/>
            <w:szCs w:val="24"/>
          </w:rPr>
          <w:t xml:space="preserve"> </w:t>
        </w:r>
      </w:hyperlink>
      <w:hyperlink r:id="rId87">
        <w:r w:rsidR="00F5572F" w:rsidRPr="00A570C4">
          <w:rPr>
            <w:rFonts w:ascii="Calibri" w:eastAsia="Calibri" w:hAnsi="Calibri" w:cs="Calibri"/>
            <w:i/>
            <w:sz w:val="24"/>
            <w:szCs w:val="24"/>
          </w:rPr>
          <w:t>The Way of Life According to Laotzu Translated by Witter Bynner</w:t>
        </w:r>
      </w:hyperlink>
      <w:hyperlink r:id="rId88">
        <w:r w:rsidR="00F5572F" w:rsidRPr="00A570C4">
          <w:rPr>
            <w:rFonts w:ascii="Calibri" w:eastAsia="Calibri" w:hAnsi="Calibri" w:cs="Calibri"/>
            <w:sz w:val="24"/>
            <w:szCs w:val="24"/>
          </w:rPr>
          <w:t xml:space="preserve"> (London: Lyrebird Press Ltd., 1972)</w:t>
        </w:r>
      </w:hyperlink>
    </w:p>
    <w:p w14:paraId="48F68079" w14:textId="40E8B5CE" w:rsidR="00B62DB2" w:rsidRPr="00A570C4" w:rsidRDefault="00B62DB2"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B62DB2">
        <w:rPr>
          <w:rFonts w:asciiTheme="minorEastAsia" w:hAnsiTheme="minorEastAsia" w:cs="Microsoft YaHei" w:hint="eastAsia"/>
        </w:rPr>
        <w:t>老子</w:t>
      </w:r>
      <w:r w:rsidRPr="00B62DB2">
        <w:rPr>
          <w:rFonts w:ascii="Calibri" w:eastAsia="Calibri" w:hAnsi="Calibri" w:cs="Calibri" w:hint="eastAsia"/>
          <w:sz w:val="24"/>
          <w:szCs w:val="24"/>
        </w:rPr>
        <w:t xml:space="preserve">Lao, Tzu, </w:t>
      </w:r>
      <w:r>
        <w:rPr>
          <w:rFonts w:ascii="Calibri" w:hAnsi="Calibri" w:cs="Calibri"/>
          <w:sz w:val="24"/>
          <w:szCs w:val="24"/>
        </w:rPr>
        <w:t>‘</w:t>
      </w:r>
      <w:r w:rsidRPr="00B62DB2">
        <w:rPr>
          <w:rFonts w:ascii="Calibri" w:eastAsia="Calibri" w:hAnsi="Calibri" w:cs="Calibri" w:hint="eastAsia"/>
          <w:sz w:val="24"/>
          <w:szCs w:val="24"/>
        </w:rPr>
        <w:t xml:space="preserve">Tao </w:t>
      </w:r>
      <w:proofErr w:type="spellStart"/>
      <w:r w:rsidRPr="00B62DB2">
        <w:rPr>
          <w:rFonts w:ascii="Calibri" w:eastAsia="Calibri" w:hAnsi="Calibri" w:cs="Calibri" w:hint="eastAsia"/>
          <w:sz w:val="24"/>
          <w:szCs w:val="24"/>
        </w:rPr>
        <w:t>Te</w:t>
      </w:r>
      <w:proofErr w:type="spellEnd"/>
      <w:r w:rsidRPr="00B62DB2">
        <w:rPr>
          <w:rFonts w:ascii="Calibri" w:eastAsia="Calibri" w:hAnsi="Calibri" w:cs="Calibri" w:hint="eastAsia"/>
          <w:sz w:val="24"/>
          <w:szCs w:val="24"/>
        </w:rPr>
        <w:t xml:space="preserve"> Ching - Translated by J. Legge</w:t>
      </w:r>
      <w:r>
        <w:rPr>
          <w:rFonts w:ascii="Calibri" w:eastAsia="Calibri" w:hAnsi="Calibri" w:cs="Calibri"/>
          <w:sz w:val="24"/>
          <w:szCs w:val="24"/>
        </w:rPr>
        <w:t xml:space="preserve">’ </w:t>
      </w:r>
      <w:r w:rsidRPr="00B62DB2">
        <w:rPr>
          <w:rFonts w:ascii="Calibri" w:eastAsia="Calibri" w:hAnsi="Calibri" w:cs="Calibri" w:hint="eastAsia"/>
          <w:sz w:val="24"/>
          <w:szCs w:val="24"/>
        </w:rPr>
        <w:t>&lt;https://www.sacred-texts.com/tao/taote.htm&gt; [accessed 4 March 2022]</w:t>
      </w:r>
    </w:p>
    <w:p w14:paraId="1E4F216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89">
        <w:r w:rsidR="00F5572F" w:rsidRPr="00A570C4">
          <w:rPr>
            <w:rFonts w:ascii="Calibri" w:eastAsia="Calibri" w:hAnsi="Calibri" w:cs="Calibri"/>
            <w:sz w:val="24"/>
            <w:szCs w:val="24"/>
          </w:rPr>
          <w:t xml:space="preserve">Levy-Bruhl, Lucien, </w:t>
        </w:r>
      </w:hyperlink>
      <w:hyperlink r:id="rId90">
        <w:r w:rsidR="00F5572F" w:rsidRPr="00A570C4">
          <w:rPr>
            <w:rFonts w:ascii="Calibri" w:eastAsia="Calibri" w:hAnsi="Calibri" w:cs="Calibri"/>
            <w:i/>
            <w:sz w:val="24"/>
            <w:szCs w:val="24"/>
          </w:rPr>
          <w:t>How Natives Think</w:t>
        </w:r>
      </w:hyperlink>
      <w:hyperlink r:id="rId91">
        <w:r w:rsidR="00F5572F" w:rsidRPr="00A570C4">
          <w:rPr>
            <w:rFonts w:ascii="Calibri" w:eastAsia="Calibri" w:hAnsi="Calibri" w:cs="Calibri"/>
            <w:sz w:val="24"/>
            <w:szCs w:val="24"/>
          </w:rPr>
          <w:t xml:space="preserve"> (Princeton, NJ: Princeton University Press, 1985)</w:t>
        </w:r>
      </w:hyperlink>
    </w:p>
    <w:p w14:paraId="7B7BC16D" w14:textId="0B930859" w:rsidR="00373FC3" w:rsidRPr="00A570C4" w:rsidRDefault="00373FC3"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Levy-Bruhl, Lucien, The  Notebooks on </w:t>
      </w:r>
      <w:r w:rsidR="00DA0EF1" w:rsidRPr="00A570C4">
        <w:rPr>
          <w:rFonts w:ascii="Calibri" w:eastAsia="Calibri" w:hAnsi="Calibri" w:cs="Calibri"/>
          <w:sz w:val="24"/>
          <w:szCs w:val="24"/>
        </w:rPr>
        <w:t>Primitive</w:t>
      </w:r>
      <w:r w:rsidRPr="00A570C4">
        <w:rPr>
          <w:rFonts w:ascii="Calibri" w:eastAsia="Calibri" w:hAnsi="Calibri" w:cs="Calibri"/>
          <w:sz w:val="24"/>
          <w:szCs w:val="24"/>
        </w:rPr>
        <w:t xml:space="preserve"> Mentality Trans. Peter Rivere (San Francisco: Harper &amp; Row Publishers, 1975)</w:t>
      </w:r>
    </w:p>
    <w:p w14:paraId="5CC23846"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2">
        <w:r w:rsidR="00F5572F" w:rsidRPr="00A570C4">
          <w:rPr>
            <w:rFonts w:ascii="Calibri" w:eastAsia="Calibri" w:hAnsi="Calibri" w:cs="Calibri"/>
            <w:sz w:val="24"/>
            <w:szCs w:val="24"/>
          </w:rPr>
          <w:t xml:space="preserve">Li, Geng, </w:t>
        </w:r>
      </w:hyperlink>
      <w:hyperlink r:id="rId93">
        <w:r w:rsidR="00F5572F" w:rsidRPr="00A570C4">
          <w:rPr>
            <w:rFonts w:ascii="Calibri" w:eastAsia="Calibri" w:hAnsi="Calibri" w:cs="Calibri"/>
            <w:i/>
            <w:sz w:val="24"/>
            <w:szCs w:val="24"/>
          </w:rPr>
          <w:t>Fate Calculation Experts: Diviners Seeking Legitimation in Contemporary China</w:t>
        </w:r>
      </w:hyperlink>
      <w:hyperlink r:id="rId94">
        <w:r w:rsidR="00F5572F" w:rsidRPr="00A570C4">
          <w:rPr>
            <w:rFonts w:ascii="Calibri" w:eastAsia="Calibri" w:hAnsi="Calibri" w:cs="Calibri"/>
            <w:sz w:val="24"/>
            <w:szCs w:val="24"/>
          </w:rPr>
          <w:t xml:space="preserve"> (New York &amp; Oxford: Berghahn, 2019), Asian Anthropologies Book 9</w:t>
        </w:r>
      </w:hyperlink>
    </w:p>
    <w:p w14:paraId="21F5C1E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5">
        <w:r w:rsidR="00F5572F" w:rsidRPr="00A570C4">
          <w:rPr>
            <w:rFonts w:ascii="Calibri" w:eastAsia="Calibri" w:hAnsi="Calibri" w:cs="Calibri"/>
            <w:sz w:val="24"/>
            <w:szCs w:val="24"/>
          </w:rPr>
          <w:t xml:space="preserve">Li, Wendan, </w:t>
        </w:r>
      </w:hyperlink>
      <w:hyperlink r:id="rId96">
        <w:r w:rsidR="00F5572F" w:rsidRPr="00A570C4">
          <w:rPr>
            <w:rFonts w:ascii="Calibri" w:eastAsia="Calibri" w:hAnsi="Calibri" w:cs="Calibri"/>
            <w:i/>
            <w:sz w:val="24"/>
            <w:szCs w:val="24"/>
          </w:rPr>
          <w:t>Chinese Writing and Calligraphy</w:t>
        </w:r>
      </w:hyperlink>
      <w:hyperlink r:id="rId97">
        <w:r w:rsidR="00F5572F" w:rsidRPr="00A570C4">
          <w:rPr>
            <w:rFonts w:ascii="Calibri" w:eastAsia="Calibri" w:hAnsi="Calibri" w:cs="Calibri"/>
            <w:sz w:val="24"/>
            <w:szCs w:val="24"/>
          </w:rPr>
          <w:t xml:space="preserve"> (University of Hawaii Press, 2009)</w:t>
        </w:r>
      </w:hyperlink>
    </w:p>
    <w:p w14:paraId="6C1D7B8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98">
        <w:r w:rsidR="00F5572F" w:rsidRPr="00A570C4">
          <w:rPr>
            <w:rFonts w:ascii="Calibri" w:eastAsia="Calibri" w:hAnsi="Calibri" w:cs="Calibri"/>
            <w:sz w:val="24"/>
            <w:szCs w:val="24"/>
          </w:rPr>
          <w:t xml:space="preserve">Lim, Patricia, </w:t>
        </w:r>
      </w:hyperlink>
      <w:hyperlink r:id="rId99">
        <w:r w:rsidR="00F5572F" w:rsidRPr="00A570C4">
          <w:rPr>
            <w:rFonts w:ascii="Calibri" w:eastAsia="Calibri" w:hAnsi="Calibri" w:cs="Calibri"/>
            <w:i/>
            <w:sz w:val="24"/>
            <w:szCs w:val="24"/>
          </w:rPr>
          <w:t>Forgotten Souls: A Social History of the Hong Kong Cemetery</w:t>
        </w:r>
      </w:hyperlink>
      <w:hyperlink r:id="rId100">
        <w:r w:rsidR="00F5572F" w:rsidRPr="00A570C4">
          <w:rPr>
            <w:rFonts w:ascii="Calibri" w:eastAsia="Calibri" w:hAnsi="Calibri" w:cs="Calibri"/>
            <w:sz w:val="24"/>
            <w:szCs w:val="24"/>
          </w:rPr>
          <w:t xml:space="preserve"> (Hong Kong University Press, 2011) &lt;https://doi.org/10.5790/hongkong/9789622099906.001.0001&gt;</w:t>
        </w:r>
      </w:hyperlink>
    </w:p>
    <w:p w14:paraId="299A6D2A" w14:textId="00A2150C" w:rsidR="0006582A" w:rsidRPr="00A570C4" w:rsidRDefault="0006582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Lopez, Donald S., Religions of China in Practice, Princeton Readings in Religions (Princeton: Princeton University Press, 1996), XIV</w:t>
      </w:r>
    </w:p>
    <w:p w14:paraId="140607E1" w14:textId="58531006" w:rsidR="0044645C" w:rsidRPr="00A570C4" w:rsidRDefault="0044645C"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Maeda, Daryl Joji, ‘Nomad of the Transpacific: Bruce Lee as Method’, American Quarterly, 69.3 (2017), 741–61 https://doi.org/10.1353/aq.2017.0059</w:t>
      </w:r>
    </w:p>
    <w:p w14:paraId="421919D3" w14:textId="688D691A"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1">
        <w:r w:rsidR="00F5572F" w:rsidRPr="00A570C4">
          <w:rPr>
            <w:rFonts w:ascii="Calibri" w:eastAsia="Calibri" w:hAnsi="Calibri" w:cs="Calibri"/>
            <w:sz w:val="24"/>
            <w:szCs w:val="24"/>
          </w:rPr>
          <w:t xml:space="preserve">Nakayama, Shigeru, ‘Characteristics of Chinese Astrology’, </w:t>
        </w:r>
      </w:hyperlink>
      <w:hyperlink r:id="rId102">
        <w:r w:rsidR="00F5572F" w:rsidRPr="00A570C4">
          <w:rPr>
            <w:rFonts w:ascii="Calibri" w:eastAsia="Calibri" w:hAnsi="Calibri" w:cs="Calibri"/>
            <w:i/>
            <w:sz w:val="24"/>
            <w:szCs w:val="24"/>
          </w:rPr>
          <w:t>Isis</w:t>
        </w:r>
      </w:hyperlink>
      <w:hyperlink r:id="rId103">
        <w:r w:rsidR="00F5572F" w:rsidRPr="00A570C4">
          <w:rPr>
            <w:rFonts w:ascii="Calibri" w:eastAsia="Calibri" w:hAnsi="Calibri" w:cs="Calibri"/>
            <w:sz w:val="24"/>
            <w:szCs w:val="24"/>
          </w:rPr>
          <w:t>, 57.4 (1966), 442–54 &lt;https://doi.org/10.1086/350161&gt;</w:t>
        </w:r>
      </w:hyperlink>
    </w:p>
    <w:p w14:paraId="58009296"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4">
        <w:r w:rsidR="00F5572F" w:rsidRPr="00A570C4">
          <w:rPr>
            <w:rFonts w:ascii="Calibri" w:eastAsia="Calibri" w:hAnsi="Calibri" w:cs="Calibri"/>
            <w:sz w:val="24"/>
            <w:szCs w:val="24"/>
          </w:rPr>
          <w:t xml:space="preserve">Nayyar, Kriti, ‘Checkout All the Sneakers Celebrating the Year of the Dragon 2024’, </w:t>
        </w:r>
      </w:hyperlink>
      <w:hyperlink r:id="rId105">
        <w:r w:rsidR="00F5572F" w:rsidRPr="00A570C4">
          <w:rPr>
            <w:rFonts w:ascii="Calibri" w:eastAsia="Calibri" w:hAnsi="Calibri" w:cs="Calibri"/>
            <w:i/>
            <w:sz w:val="24"/>
            <w:szCs w:val="24"/>
          </w:rPr>
          <w:t>Lifestyle Asia Hong Kong</w:t>
        </w:r>
      </w:hyperlink>
      <w:hyperlink r:id="rId106">
        <w:r w:rsidR="00F5572F" w:rsidRPr="00A570C4">
          <w:rPr>
            <w:rFonts w:ascii="Calibri" w:eastAsia="Calibri" w:hAnsi="Calibri" w:cs="Calibri"/>
            <w:sz w:val="24"/>
            <w:szCs w:val="24"/>
          </w:rPr>
          <w:t>, 2023 &lt;https://www.lifestyleasia.com/hk/style/fashion/all-the-sneakers-celebrating-the-year-of-the-dragon-2024/&gt; [accessed 6 January 2024]</w:t>
        </w:r>
      </w:hyperlink>
    </w:p>
    <w:p w14:paraId="290463A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07">
        <w:r w:rsidR="00F5572F" w:rsidRPr="00A570C4">
          <w:rPr>
            <w:rFonts w:ascii="Calibri" w:eastAsia="Calibri" w:hAnsi="Calibri" w:cs="Calibri"/>
            <w:sz w:val="24"/>
            <w:szCs w:val="24"/>
          </w:rPr>
          <w:t xml:space="preserve">Needham, Joseph, </w:t>
        </w:r>
      </w:hyperlink>
      <w:hyperlink r:id="rId108">
        <w:r w:rsidR="00F5572F" w:rsidRPr="00A570C4">
          <w:rPr>
            <w:rFonts w:ascii="Calibri" w:eastAsia="Calibri" w:hAnsi="Calibri" w:cs="Calibri"/>
            <w:i/>
            <w:sz w:val="24"/>
            <w:szCs w:val="24"/>
          </w:rPr>
          <w:t>Science and Civilisation in China</w:t>
        </w:r>
      </w:hyperlink>
      <w:hyperlink r:id="rId109">
        <w:r w:rsidR="00F5572F" w:rsidRPr="00A570C4">
          <w:rPr>
            <w:rFonts w:ascii="Calibri" w:eastAsia="Calibri" w:hAnsi="Calibri" w:cs="Calibri"/>
            <w:sz w:val="24"/>
            <w:szCs w:val="24"/>
          </w:rPr>
          <w:t xml:space="preserve"> (Cambridge University Press, 1962), ii</w:t>
        </w:r>
      </w:hyperlink>
    </w:p>
    <w:p w14:paraId="4AFCFE5D" w14:textId="4907C8E1"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 xml:space="preserve">Needham, Joseph, ‘Astronomy in Ancient and Medieval China’, Philosophical Transactions of </w:t>
      </w:r>
      <w:r w:rsidRPr="00A570C4">
        <w:rPr>
          <w:rFonts w:ascii="Calibri" w:eastAsia="Calibri" w:hAnsi="Calibri" w:cs="Calibri"/>
          <w:sz w:val="24"/>
          <w:szCs w:val="24"/>
        </w:rPr>
        <w:lastRenderedPageBreak/>
        <w:t>the Royal Society of London. Series A, Mathematical and Physical Sciences, 276 (1974)</w:t>
      </w:r>
    </w:p>
    <w:p w14:paraId="286FCB5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0">
        <w:r w:rsidR="00F5572F" w:rsidRPr="00A570C4">
          <w:rPr>
            <w:rFonts w:ascii="Calibri" w:eastAsia="Calibri" w:hAnsi="Calibri" w:cs="Calibri"/>
            <w:sz w:val="24"/>
            <w:szCs w:val="24"/>
          </w:rPr>
          <w:t xml:space="preserve">Onians, Richard Broxton, </w:t>
        </w:r>
      </w:hyperlink>
      <w:hyperlink r:id="rId111">
        <w:r w:rsidR="00F5572F" w:rsidRPr="00A570C4">
          <w:rPr>
            <w:rFonts w:ascii="Calibri" w:eastAsia="Calibri" w:hAnsi="Calibri" w:cs="Calibri"/>
            <w:i/>
            <w:sz w:val="24"/>
            <w:szCs w:val="24"/>
          </w:rPr>
          <w:t>The Origins of European Thought: About the Body, the Mind, the Soul, the World, Time and Fate</w:t>
        </w:r>
      </w:hyperlink>
      <w:hyperlink r:id="rId112">
        <w:r w:rsidR="00F5572F" w:rsidRPr="00A570C4">
          <w:rPr>
            <w:rFonts w:ascii="Calibri" w:eastAsia="Calibri" w:hAnsi="Calibri" w:cs="Calibri"/>
            <w:sz w:val="24"/>
            <w:szCs w:val="24"/>
          </w:rPr>
          <w:t xml:space="preserve"> (London: Cambridge University Press, 1954)</w:t>
        </w:r>
      </w:hyperlink>
    </w:p>
    <w:p w14:paraId="63D9BCD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3">
        <w:r w:rsidR="00F5572F" w:rsidRPr="00A570C4">
          <w:rPr>
            <w:rFonts w:ascii="Calibri" w:eastAsia="Calibri" w:hAnsi="Calibri" w:cs="Calibri"/>
            <w:sz w:val="24"/>
            <w:szCs w:val="24"/>
          </w:rPr>
          <w:t xml:space="preserve">Pae, Hye K., ‘Chinese, Japanese, and Korean Writing Systems: All East-Asian but Different Scripts’, in </w:t>
        </w:r>
      </w:hyperlink>
      <w:hyperlink r:id="rId114">
        <w:r w:rsidR="00F5572F" w:rsidRPr="00A570C4">
          <w:rPr>
            <w:rFonts w:ascii="Calibri" w:eastAsia="Calibri" w:hAnsi="Calibri" w:cs="Calibri"/>
            <w:i/>
            <w:sz w:val="24"/>
            <w:szCs w:val="24"/>
          </w:rPr>
          <w:t>Script Effects as the Hidden Drive of the Mind, Cognition, and Culture</w:t>
        </w:r>
      </w:hyperlink>
      <w:hyperlink r:id="rId115">
        <w:r w:rsidR="00F5572F" w:rsidRPr="00A570C4">
          <w:rPr>
            <w:rFonts w:ascii="Calibri" w:eastAsia="Calibri" w:hAnsi="Calibri" w:cs="Calibri"/>
            <w:sz w:val="24"/>
            <w:szCs w:val="24"/>
          </w:rPr>
          <w:t>, by Hye K. Pae, Literacy Studies (Cham: Springer International Publishing, 2020), xxi, 71–105 &lt;https://doi.org/10.1007/978-3-030-55152-0_5&gt;</w:t>
        </w:r>
      </w:hyperlink>
    </w:p>
    <w:p w14:paraId="332EB9A8"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6">
        <w:r w:rsidR="00F5572F" w:rsidRPr="00A570C4">
          <w:rPr>
            <w:rFonts w:ascii="Calibri" w:eastAsia="Calibri" w:hAnsi="Calibri" w:cs="Calibri"/>
            <w:sz w:val="24"/>
            <w:szCs w:val="24"/>
          </w:rPr>
          <w:t xml:space="preserve">Palmer, Martin, </w:t>
        </w:r>
      </w:hyperlink>
      <w:hyperlink r:id="rId117">
        <w:r w:rsidR="00F5572F" w:rsidRPr="00A570C4">
          <w:rPr>
            <w:rFonts w:ascii="Calibri" w:eastAsia="Calibri" w:hAnsi="Calibri" w:cs="Calibri"/>
            <w:i/>
            <w:sz w:val="24"/>
            <w:szCs w:val="24"/>
          </w:rPr>
          <w:t>T’ung Shu: The Ancient Chinese Almanac</w:t>
        </w:r>
      </w:hyperlink>
      <w:hyperlink r:id="rId118">
        <w:r w:rsidR="00F5572F" w:rsidRPr="00A570C4">
          <w:rPr>
            <w:rFonts w:ascii="Calibri" w:eastAsia="Calibri" w:hAnsi="Calibri" w:cs="Calibri"/>
            <w:sz w:val="24"/>
            <w:szCs w:val="24"/>
          </w:rPr>
          <w:t xml:space="preserve"> (Boston: Shambhala, 1986)</w:t>
        </w:r>
      </w:hyperlink>
    </w:p>
    <w:p w14:paraId="2295404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19">
        <w:r w:rsidR="00F5572F" w:rsidRPr="00A570C4">
          <w:rPr>
            <w:rFonts w:ascii="Calibri" w:eastAsia="Calibri" w:hAnsi="Calibri" w:cs="Calibri"/>
            <w:sz w:val="24"/>
            <w:szCs w:val="24"/>
          </w:rPr>
          <w:t xml:space="preserve">Pankenier, David W., ‘Astronomical Dates in Shang and Western Zhou’, </w:t>
        </w:r>
      </w:hyperlink>
      <w:hyperlink r:id="rId120">
        <w:r w:rsidR="00F5572F" w:rsidRPr="00A570C4">
          <w:rPr>
            <w:rFonts w:ascii="Calibri" w:eastAsia="Calibri" w:hAnsi="Calibri" w:cs="Calibri"/>
            <w:i/>
            <w:sz w:val="24"/>
            <w:szCs w:val="24"/>
          </w:rPr>
          <w:t>Early China</w:t>
        </w:r>
      </w:hyperlink>
      <w:hyperlink r:id="rId121">
        <w:r w:rsidR="00F5572F" w:rsidRPr="00A570C4">
          <w:rPr>
            <w:rFonts w:ascii="Calibri" w:eastAsia="Calibri" w:hAnsi="Calibri" w:cs="Calibri"/>
            <w:sz w:val="24"/>
            <w:szCs w:val="24"/>
          </w:rPr>
          <w:t>, 7 (1981), 2–37 &lt;https://doi.org/10.1017/S0362502800005599&gt;</w:t>
        </w:r>
      </w:hyperlink>
    </w:p>
    <w:p w14:paraId="52D0440D"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22">
        <w:r w:rsidR="00F5572F" w:rsidRPr="00A570C4">
          <w:rPr>
            <w:rFonts w:ascii="Calibri" w:eastAsia="Calibri" w:hAnsi="Calibri" w:cs="Calibri"/>
            <w:sz w:val="24"/>
            <w:szCs w:val="24"/>
          </w:rPr>
          <w:t>Pankenier, David W.</w:t>
        </w:r>
      </w:hyperlink>
      <w:hyperlink r:id="rId123">
        <w:r w:rsidR="00F5572F" w:rsidRPr="00A570C4">
          <w:rPr>
            <w:rFonts w:ascii="Calibri" w:eastAsia="Calibri" w:hAnsi="Calibri" w:cs="Calibri"/>
            <w:sz w:val="24"/>
            <w:szCs w:val="24"/>
          </w:rPr>
          <w:t xml:space="preserve">, ‘The Cosmic Center in Early China and Its Archaic Resonances’, </w:t>
        </w:r>
      </w:hyperlink>
      <w:hyperlink r:id="rId124">
        <w:r w:rsidR="00F5572F" w:rsidRPr="00A570C4">
          <w:rPr>
            <w:rFonts w:ascii="Calibri" w:eastAsia="Calibri" w:hAnsi="Calibri" w:cs="Calibri"/>
            <w:i/>
            <w:sz w:val="24"/>
            <w:szCs w:val="24"/>
          </w:rPr>
          <w:t>Proceedings of the International Astronomical Union</w:t>
        </w:r>
      </w:hyperlink>
      <w:hyperlink r:id="rId125">
        <w:r w:rsidR="00F5572F" w:rsidRPr="00A570C4">
          <w:rPr>
            <w:rFonts w:ascii="Calibri" w:eastAsia="Calibri" w:hAnsi="Calibri" w:cs="Calibri"/>
            <w:sz w:val="24"/>
            <w:szCs w:val="24"/>
          </w:rPr>
          <w:t>, 7.S278 (2011), 298–307 &lt;https://doi.org/10.1017/S1743921311012737&gt;</w:t>
        </w:r>
      </w:hyperlink>
    </w:p>
    <w:p w14:paraId="1ACF9984"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26">
        <w:r w:rsidR="00F5572F" w:rsidRPr="00A570C4">
          <w:rPr>
            <w:rFonts w:ascii="Calibri" w:eastAsia="Calibri" w:hAnsi="Calibri" w:cs="Calibri"/>
            <w:sz w:val="24"/>
            <w:szCs w:val="24"/>
          </w:rPr>
          <w:t>Pankenier, David W.</w:t>
        </w:r>
      </w:hyperlink>
      <w:hyperlink r:id="rId127">
        <w:r w:rsidR="00F5572F" w:rsidRPr="00A570C4">
          <w:rPr>
            <w:rFonts w:ascii="Calibri" w:eastAsia="Calibri" w:hAnsi="Calibri" w:cs="Calibri"/>
            <w:sz w:val="24"/>
            <w:szCs w:val="24"/>
          </w:rPr>
          <w:t xml:space="preserve">, ‘The Cosmo-Political Background of Heaven’s Mandate’, </w:t>
        </w:r>
      </w:hyperlink>
      <w:hyperlink r:id="rId128">
        <w:r w:rsidR="00F5572F" w:rsidRPr="00A570C4">
          <w:rPr>
            <w:rFonts w:ascii="Calibri" w:eastAsia="Calibri" w:hAnsi="Calibri" w:cs="Calibri"/>
            <w:i/>
            <w:sz w:val="24"/>
            <w:szCs w:val="24"/>
          </w:rPr>
          <w:t>Early China</w:t>
        </w:r>
      </w:hyperlink>
      <w:hyperlink r:id="rId129">
        <w:r w:rsidR="00F5572F" w:rsidRPr="00A570C4">
          <w:rPr>
            <w:rFonts w:ascii="Calibri" w:eastAsia="Calibri" w:hAnsi="Calibri" w:cs="Calibri"/>
            <w:sz w:val="24"/>
            <w:szCs w:val="24"/>
          </w:rPr>
          <w:t>, 20 (1995), 121–76 &lt;https://doi.org/10.1017/S0362502800004466&gt;</w:t>
        </w:r>
      </w:hyperlink>
    </w:p>
    <w:p w14:paraId="3E24F2B0" w14:textId="215F9C44"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Pankenier, David W., Astrology and Cosmology in Early China: Conforming Earth to Heaven (Cambridge: Cambridge University Press, 2013) &lt;https://doi.org/10.1017/CBO9781139017466&gt;</w:t>
      </w:r>
    </w:p>
    <w:p w14:paraId="29411AEC" w14:textId="2965A81D"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0">
        <w:r w:rsidR="00F5572F" w:rsidRPr="00A570C4">
          <w:rPr>
            <w:rFonts w:ascii="Calibri" w:eastAsia="Calibri" w:hAnsi="Calibri" w:cs="Calibri"/>
            <w:sz w:val="24"/>
            <w:szCs w:val="24"/>
          </w:rPr>
          <w:t xml:space="preserve">Paola, Elena, and Carola Alessiato, ‘What Is a Worldview?’, </w:t>
        </w:r>
      </w:hyperlink>
      <w:hyperlink r:id="rId131">
        <w:r w:rsidR="00F5572F" w:rsidRPr="00A570C4">
          <w:rPr>
            <w:rFonts w:ascii="Calibri" w:eastAsia="Calibri" w:hAnsi="Calibri" w:cs="Calibri"/>
            <w:i/>
            <w:sz w:val="24"/>
            <w:szCs w:val="24"/>
          </w:rPr>
          <w:t>Danish Institu</w:t>
        </w:r>
        <w:r w:rsidR="00175ECD" w:rsidRPr="00A570C4">
          <w:rPr>
            <w:rFonts w:ascii="Calibri" w:eastAsia="Calibri" w:hAnsi="Calibri" w:cs="Calibri"/>
            <w:i/>
            <w:sz w:val="24"/>
            <w:szCs w:val="24"/>
          </w:rPr>
          <w:t>t</w:t>
        </w:r>
        <w:r w:rsidR="00F5572F" w:rsidRPr="00A570C4">
          <w:rPr>
            <w:rFonts w:ascii="Calibri" w:eastAsia="Calibri" w:hAnsi="Calibri" w:cs="Calibri"/>
            <w:i/>
            <w:sz w:val="24"/>
            <w:szCs w:val="24"/>
          </w:rPr>
          <w:t>e for International Studies</w:t>
        </w:r>
      </w:hyperlink>
      <w:hyperlink r:id="rId132">
        <w:r w:rsidR="00F5572F" w:rsidRPr="00A570C4">
          <w:rPr>
            <w:rFonts w:ascii="Calibri" w:eastAsia="Calibri" w:hAnsi="Calibri" w:cs="Calibri"/>
            <w:sz w:val="24"/>
            <w:szCs w:val="24"/>
          </w:rPr>
          <w:t>, 2022</w:t>
        </w:r>
      </w:hyperlink>
    </w:p>
    <w:p w14:paraId="41B28B87" w14:textId="66D814D1" w:rsidR="00FF032F"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3">
        <w:r w:rsidR="00F5572F" w:rsidRPr="00A570C4">
          <w:rPr>
            <w:rFonts w:ascii="Calibri" w:eastAsia="Calibri" w:hAnsi="Calibri" w:cs="Calibri"/>
            <w:sz w:val="24"/>
            <w:szCs w:val="24"/>
          </w:rPr>
          <w:t xml:space="preserve">Pearson, Jo, ‘“Going Native in Reverse”: The Insider as Researcher in British Wicca’, </w:t>
        </w:r>
      </w:hyperlink>
      <w:hyperlink r:id="rId134">
        <w:r w:rsidR="00F5572F" w:rsidRPr="00A570C4">
          <w:rPr>
            <w:rFonts w:ascii="Calibri" w:eastAsia="Calibri" w:hAnsi="Calibri" w:cs="Calibri"/>
            <w:i/>
            <w:sz w:val="24"/>
            <w:szCs w:val="24"/>
          </w:rPr>
          <w:t>Nova Religio</w:t>
        </w:r>
      </w:hyperlink>
      <w:hyperlink r:id="rId135">
        <w:r w:rsidR="00F5572F" w:rsidRPr="00A570C4">
          <w:rPr>
            <w:rFonts w:ascii="Calibri" w:eastAsia="Calibri" w:hAnsi="Calibri" w:cs="Calibri"/>
            <w:sz w:val="24"/>
            <w:szCs w:val="24"/>
          </w:rPr>
          <w:t>, 5.1 (2001), 52–63 &lt;https://doi.org/10.1525/nr.2001.5.1.52&gt;</w:t>
        </w:r>
      </w:hyperlink>
    </w:p>
    <w:p w14:paraId="799F91EE"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6">
        <w:r w:rsidR="00F5572F" w:rsidRPr="00A570C4">
          <w:rPr>
            <w:rFonts w:ascii="Calibri" w:eastAsia="Calibri" w:hAnsi="Calibri" w:cs="Calibri"/>
            <w:sz w:val="24"/>
            <w:szCs w:val="24"/>
          </w:rPr>
          <w:t xml:space="preserve">Raphals, Lisa Ann, ‘Fate, Fortune, Chance, and Luck in Chinese and Greek: A Comparative Semantic History’, </w:t>
        </w:r>
      </w:hyperlink>
      <w:hyperlink r:id="rId137">
        <w:r w:rsidR="00F5572F" w:rsidRPr="00A570C4">
          <w:rPr>
            <w:rFonts w:ascii="Calibri" w:eastAsia="Calibri" w:hAnsi="Calibri" w:cs="Calibri"/>
            <w:i/>
            <w:sz w:val="24"/>
            <w:szCs w:val="24"/>
          </w:rPr>
          <w:t>Philosophy East and West</w:t>
        </w:r>
      </w:hyperlink>
      <w:hyperlink r:id="rId138">
        <w:r w:rsidR="00F5572F" w:rsidRPr="00A570C4">
          <w:rPr>
            <w:rFonts w:ascii="Calibri" w:eastAsia="Calibri" w:hAnsi="Calibri" w:cs="Calibri"/>
            <w:sz w:val="24"/>
            <w:szCs w:val="24"/>
          </w:rPr>
          <w:t>, 53.4 (2003), 537–74 &lt;https://doi.org/10.1353/pew.2003.0045&gt;</w:t>
        </w:r>
      </w:hyperlink>
    </w:p>
    <w:p w14:paraId="79AE5A2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39">
        <w:r w:rsidR="00F5572F" w:rsidRPr="00A570C4">
          <w:rPr>
            <w:rFonts w:ascii="Calibri" w:eastAsia="Calibri" w:hAnsi="Calibri" w:cs="Calibri"/>
            <w:sz w:val="24"/>
            <w:szCs w:val="24"/>
          </w:rPr>
          <w:t xml:space="preserve">Rudhyar, Dane, </w:t>
        </w:r>
      </w:hyperlink>
      <w:hyperlink r:id="rId140">
        <w:r w:rsidR="00F5572F" w:rsidRPr="00A570C4">
          <w:rPr>
            <w:rFonts w:ascii="Calibri" w:eastAsia="Calibri" w:hAnsi="Calibri" w:cs="Calibri"/>
            <w:i/>
            <w:sz w:val="24"/>
            <w:szCs w:val="24"/>
          </w:rPr>
          <w:t>The Astrology of Personality</w:t>
        </w:r>
      </w:hyperlink>
      <w:hyperlink r:id="rId141">
        <w:r w:rsidR="00F5572F" w:rsidRPr="00A570C4">
          <w:rPr>
            <w:rFonts w:ascii="Calibri" w:eastAsia="Calibri" w:hAnsi="Calibri" w:cs="Calibri"/>
            <w:sz w:val="24"/>
            <w:szCs w:val="24"/>
          </w:rPr>
          <w:t xml:space="preserve"> (Garden City, New York: Doubleday, 1970)</w:t>
        </w:r>
      </w:hyperlink>
    </w:p>
    <w:p w14:paraId="30C4C22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42">
        <w:r w:rsidR="00F5572F" w:rsidRPr="00A570C4">
          <w:rPr>
            <w:rFonts w:ascii="Calibri" w:eastAsia="Calibri" w:hAnsi="Calibri" w:cs="Calibri"/>
            <w:sz w:val="24"/>
            <w:szCs w:val="24"/>
          </w:rPr>
          <w:t xml:space="preserve">Ruggles, Clive, </w:t>
        </w:r>
      </w:hyperlink>
      <w:hyperlink r:id="rId143">
        <w:r w:rsidR="00F5572F" w:rsidRPr="00A570C4">
          <w:rPr>
            <w:rFonts w:ascii="Calibri" w:eastAsia="Calibri" w:hAnsi="Calibri" w:cs="Calibri"/>
            <w:i/>
            <w:sz w:val="24"/>
            <w:szCs w:val="24"/>
          </w:rPr>
          <w:t>An Encyclopedia of Cosmologies and Myth</w:t>
        </w:r>
      </w:hyperlink>
      <w:hyperlink r:id="rId144">
        <w:r w:rsidR="00F5572F" w:rsidRPr="00A570C4">
          <w:rPr>
            <w:rFonts w:ascii="Calibri" w:eastAsia="Calibri" w:hAnsi="Calibri" w:cs="Calibri"/>
            <w:sz w:val="24"/>
            <w:szCs w:val="24"/>
          </w:rPr>
          <w:t xml:space="preserve"> (Santa Barbara: ABC CLIO, 2005)</w:t>
        </w:r>
      </w:hyperlink>
    </w:p>
    <w:p w14:paraId="075989D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45">
        <w:r w:rsidR="00F5572F" w:rsidRPr="00A570C4">
          <w:rPr>
            <w:rFonts w:ascii="Calibri" w:eastAsia="Calibri" w:hAnsi="Calibri" w:cs="Calibri"/>
            <w:sz w:val="24"/>
            <w:szCs w:val="24"/>
          </w:rPr>
          <w:t xml:space="preserve">Sandararajan, Louise, ‘Understanding Emotion in Chinese Culture: Thinking Through Psychology’, </w:t>
        </w:r>
      </w:hyperlink>
      <w:hyperlink r:id="rId146">
        <w:r w:rsidR="00F5572F" w:rsidRPr="00A570C4">
          <w:rPr>
            <w:rFonts w:ascii="Calibri" w:eastAsia="Calibri" w:hAnsi="Calibri" w:cs="Calibri"/>
            <w:i/>
            <w:sz w:val="24"/>
            <w:szCs w:val="24"/>
          </w:rPr>
          <w:t>Cham, Switzerland: Springer</w:t>
        </w:r>
      </w:hyperlink>
      <w:hyperlink r:id="rId147">
        <w:r w:rsidR="00F5572F" w:rsidRPr="00A570C4">
          <w:rPr>
            <w:rFonts w:ascii="Calibri" w:eastAsia="Calibri" w:hAnsi="Calibri" w:cs="Calibri"/>
            <w:sz w:val="24"/>
            <w:szCs w:val="24"/>
          </w:rPr>
          <w:t>, 2015</w:t>
        </w:r>
      </w:hyperlink>
    </w:p>
    <w:p w14:paraId="7E127B45" w14:textId="77777777" w:rsidR="00A22B04" w:rsidRPr="00A570C4" w:rsidRDefault="00A22B04" w:rsidP="00A22B04">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 xml:space="preserve">Shu </w:t>
      </w:r>
      <w:hyperlink r:id="rId148">
        <w:r w:rsidRPr="00A570C4">
          <w:rPr>
            <w:rFonts w:ascii="Calibri" w:eastAsia="Calibri" w:hAnsi="Calibri" w:cs="Calibri"/>
            <w:sz w:val="24"/>
            <w:szCs w:val="24"/>
          </w:rPr>
          <w:t xml:space="preserve">Xinrou, ‘“Psychics Slut-Shamed Me”: The Rise of Astrology Apps in China’, </w:t>
        </w:r>
      </w:hyperlink>
      <w:hyperlink r:id="rId149">
        <w:r w:rsidRPr="00A570C4">
          <w:rPr>
            <w:rFonts w:ascii="Calibri" w:eastAsia="Calibri" w:hAnsi="Calibri" w:cs="Calibri"/>
            <w:i/>
            <w:sz w:val="24"/>
            <w:szCs w:val="24"/>
          </w:rPr>
          <w:t>South China Morning Post</w:t>
        </w:r>
      </w:hyperlink>
      <w:hyperlink r:id="rId150">
        <w:r w:rsidRPr="00A570C4">
          <w:rPr>
            <w:rFonts w:ascii="Calibri" w:eastAsia="Calibri" w:hAnsi="Calibri" w:cs="Calibri"/>
            <w:sz w:val="24"/>
            <w:szCs w:val="24"/>
          </w:rPr>
          <w:t>, 2023 &lt;https://www.scmp.com/magazines/post-magazine/long-reads/article/3236118/he-just-not-me-ill-ask-psychic-young-people-china-turn-astrology-apps-amid-uncertainty&gt; [accessed 8 January 2024]</w:t>
        </w:r>
      </w:hyperlink>
    </w:p>
    <w:p w14:paraId="0DB7E08E" w14:textId="5678B1EF" w:rsidR="0044645C" w:rsidRPr="00A570C4" w:rsidRDefault="0044645C"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Smith, George, ‘Newton’s Philosophiae Naturalis Principia Mathematica (Edward N. Zalta Ed.)’, The Stanford Encyclopedia of Philosophy (Metaphysics Research Lab, Stanford University, 2008) https://plato.stanford.edu/archives/win2008/entries/newton-</w:t>
      </w:r>
      <w:r w:rsidRPr="00A570C4">
        <w:rPr>
          <w:rFonts w:ascii="Calibri" w:eastAsia="Calibri" w:hAnsi="Calibri" w:cs="Calibri"/>
          <w:sz w:val="24"/>
          <w:szCs w:val="24"/>
        </w:rPr>
        <w:lastRenderedPageBreak/>
        <w:t>principia/</w:t>
      </w:r>
    </w:p>
    <w:p w14:paraId="1108F87C" w14:textId="24AD2927" w:rsidR="00FF032F" w:rsidRPr="00A570C4" w:rsidRDefault="00373FC3"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司馬遷</w:t>
      </w:r>
      <w:r w:rsidR="0044645C" w:rsidRPr="00A570C4">
        <w:rPr>
          <w:rFonts w:ascii="Calibri" w:eastAsia="Calibri" w:hAnsi="Calibri" w:cs="Calibri"/>
          <w:sz w:val="24"/>
          <w:szCs w:val="24"/>
        </w:rPr>
        <w:t>Sima, Qian</w:t>
      </w:r>
      <w:r w:rsidR="0044645C" w:rsidRPr="00A570C4">
        <w:rPr>
          <w:rFonts w:ascii="Calibri" w:hAnsi="Calibri" w:cs="Calibri"/>
        </w:rPr>
        <w:t xml:space="preserve"> </w:t>
      </w:r>
      <w:hyperlink r:id="rId151">
        <w:r w:rsidR="00F5572F" w:rsidRPr="00A570C4">
          <w:rPr>
            <w:rFonts w:ascii="Calibri" w:eastAsia="Calibri" w:hAnsi="Calibri" w:cs="Calibri"/>
            <w:sz w:val="24"/>
            <w:szCs w:val="24"/>
          </w:rPr>
          <w:t xml:space="preserve">, </w:t>
        </w:r>
      </w:hyperlink>
      <w:hyperlink r:id="rId152">
        <w:r w:rsidR="00F5572F" w:rsidRPr="00A570C4">
          <w:rPr>
            <w:rFonts w:ascii="Calibri" w:eastAsia="Calibri" w:hAnsi="Calibri" w:cs="Calibri"/>
            <w:i/>
            <w:sz w:val="24"/>
            <w:szCs w:val="24"/>
          </w:rPr>
          <w:t>History of the Former Han Dynasty (Trans. Homer H. Dubs)</w:t>
        </w:r>
      </w:hyperlink>
      <w:hyperlink r:id="rId153">
        <w:r w:rsidR="00F5572F" w:rsidRPr="00A570C4">
          <w:rPr>
            <w:rFonts w:ascii="Calibri" w:eastAsia="Calibri" w:hAnsi="Calibri" w:cs="Calibri"/>
            <w:sz w:val="24"/>
            <w:szCs w:val="24"/>
          </w:rPr>
          <w:t xml:space="preserve"> (Baltimore: Waverly, 1938)</w:t>
        </w:r>
      </w:hyperlink>
    </w:p>
    <w:p w14:paraId="2031738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4">
        <w:r w:rsidR="00F5572F" w:rsidRPr="00A570C4">
          <w:rPr>
            <w:rFonts w:ascii="Calibri" w:eastAsia="Calibri" w:hAnsi="Calibri" w:cs="Calibri"/>
            <w:sz w:val="24"/>
            <w:szCs w:val="24"/>
          </w:rPr>
          <w:t xml:space="preserve">Smith, Linda Tuhiwai, </w:t>
        </w:r>
      </w:hyperlink>
      <w:hyperlink r:id="rId155">
        <w:r w:rsidR="00F5572F" w:rsidRPr="00A570C4">
          <w:rPr>
            <w:rFonts w:ascii="Calibri" w:eastAsia="Calibri" w:hAnsi="Calibri" w:cs="Calibri"/>
            <w:i/>
            <w:sz w:val="24"/>
            <w:szCs w:val="24"/>
          </w:rPr>
          <w:t>Decolonizing Methodologies</w:t>
        </w:r>
      </w:hyperlink>
      <w:hyperlink r:id="rId156">
        <w:r w:rsidR="00F5572F" w:rsidRPr="00A570C4">
          <w:rPr>
            <w:rFonts w:ascii="Calibri" w:eastAsia="Calibri" w:hAnsi="Calibri" w:cs="Calibri"/>
            <w:sz w:val="24"/>
            <w:szCs w:val="24"/>
          </w:rPr>
          <w:t>, Third (Great Britain: Bloomsbury, 2021)</w:t>
        </w:r>
      </w:hyperlink>
    </w:p>
    <w:p w14:paraId="242AE58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57">
        <w:r w:rsidR="00F5572F" w:rsidRPr="00A570C4">
          <w:rPr>
            <w:rFonts w:ascii="Calibri" w:eastAsia="Calibri" w:hAnsi="Calibri" w:cs="Calibri"/>
            <w:sz w:val="24"/>
            <w:szCs w:val="24"/>
          </w:rPr>
          <w:t xml:space="preserve">Soon, Weilun, ‘China Is Cracking down on Celeb Gossip and “feudal Superstitions” to Keep Citizens from Misbehaving during Chinese New Year and the Olympics’, </w:t>
        </w:r>
      </w:hyperlink>
      <w:hyperlink r:id="rId158">
        <w:r w:rsidR="00F5572F" w:rsidRPr="00A570C4">
          <w:rPr>
            <w:rFonts w:ascii="Calibri" w:eastAsia="Calibri" w:hAnsi="Calibri" w:cs="Calibri"/>
            <w:i/>
            <w:sz w:val="24"/>
            <w:szCs w:val="24"/>
          </w:rPr>
          <w:t>Business Insider</w:t>
        </w:r>
      </w:hyperlink>
      <w:hyperlink r:id="rId159">
        <w:r w:rsidR="00F5572F" w:rsidRPr="00A570C4">
          <w:rPr>
            <w:rFonts w:ascii="Calibri" w:eastAsia="Calibri" w:hAnsi="Calibri" w:cs="Calibri"/>
            <w:sz w:val="24"/>
            <w:szCs w:val="24"/>
          </w:rPr>
          <w:t xml:space="preserve"> &lt;https://www.businessinsider.com/china-cracks-down-celeb-gossip-feudal-superstitions-new-year-olympics-2022-1&gt; [accessed 6 January 2024]</w:t>
        </w:r>
      </w:hyperlink>
    </w:p>
    <w:p w14:paraId="26B661B9"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0">
        <w:proofErr w:type="spellStart"/>
        <w:r w:rsidR="00F5572F" w:rsidRPr="00A570C4">
          <w:rPr>
            <w:rFonts w:ascii="Calibri" w:eastAsia="Calibri" w:hAnsi="Calibri" w:cs="Calibri"/>
            <w:i/>
            <w:sz w:val="24"/>
            <w:szCs w:val="24"/>
          </w:rPr>
          <w:t>Tetrabiblos</w:t>
        </w:r>
        <w:proofErr w:type="spellEnd"/>
      </w:hyperlink>
      <w:hyperlink r:id="rId161">
        <w:r w:rsidR="00F5572F" w:rsidRPr="00A570C4">
          <w:rPr>
            <w:rFonts w:ascii="Calibri" w:eastAsia="Calibri" w:hAnsi="Calibri" w:cs="Calibri"/>
            <w:sz w:val="24"/>
            <w:szCs w:val="24"/>
          </w:rPr>
          <w:t>, trans. E.E. Robbins (Loeb Classical Library, Harvard University Press, 1930), I.1</w:t>
        </w:r>
      </w:hyperlink>
    </w:p>
    <w:p w14:paraId="3DCFB5D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2">
        <w:r w:rsidR="00F5572F" w:rsidRPr="00A570C4">
          <w:rPr>
            <w:rFonts w:ascii="Calibri" w:eastAsia="Calibri" w:hAnsi="Calibri" w:cs="Calibri"/>
            <w:sz w:val="24"/>
            <w:szCs w:val="24"/>
          </w:rPr>
          <w:t>Tuck, Eve, and K Wayne Yang, ‘Decolonization Is Not a Metaphor’, 1 (2012), 1–40</w:t>
        </w:r>
      </w:hyperlink>
    </w:p>
    <w:p w14:paraId="2B09E246" w14:textId="74A6FCF4" w:rsidR="00A22B04" w:rsidRPr="00A570C4" w:rsidRDefault="00A22B04"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U, Eddy, Creating the Intellectual: Chinese Communism and the Rise of a Classification (University of California Press, 2019)</w:t>
      </w:r>
    </w:p>
    <w:p w14:paraId="647F1B4B"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3">
        <w:r w:rsidR="00F5572F" w:rsidRPr="00A570C4">
          <w:rPr>
            <w:rFonts w:ascii="Calibri" w:eastAsia="Calibri" w:hAnsi="Calibri" w:cs="Calibri"/>
            <w:sz w:val="24"/>
            <w:szCs w:val="24"/>
          </w:rPr>
          <w:t xml:space="preserve">Urmson, J.O., </w:t>
        </w:r>
      </w:hyperlink>
      <w:hyperlink r:id="rId164">
        <w:r w:rsidR="00F5572F" w:rsidRPr="00A570C4">
          <w:rPr>
            <w:rFonts w:ascii="Calibri" w:eastAsia="Calibri" w:hAnsi="Calibri" w:cs="Calibri"/>
            <w:i/>
            <w:sz w:val="24"/>
            <w:szCs w:val="24"/>
          </w:rPr>
          <w:t>The Greek Philosophical Vocabulary</w:t>
        </w:r>
      </w:hyperlink>
      <w:hyperlink r:id="rId165">
        <w:r w:rsidR="00F5572F" w:rsidRPr="00A570C4">
          <w:rPr>
            <w:rFonts w:ascii="Calibri" w:eastAsia="Calibri" w:hAnsi="Calibri" w:cs="Calibri"/>
            <w:sz w:val="24"/>
            <w:szCs w:val="24"/>
          </w:rPr>
          <w:t xml:space="preserve"> (London: Duckworth, 1990)</w:t>
        </w:r>
      </w:hyperlink>
    </w:p>
    <w:p w14:paraId="7D3DE84A" w14:textId="5D4E5CCE" w:rsidR="0006582A" w:rsidRPr="00A570C4" w:rsidRDefault="0006582A" w:rsidP="00525297">
      <w:pPr>
        <w:widowControl w:val="0"/>
        <w:pBdr>
          <w:top w:val="nil"/>
          <w:left w:val="nil"/>
          <w:bottom w:val="nil"/>
          <w:right w:val="nil"/>
          <w:between w:val="nil"/>
        </w:pBdr>
        <w:spacing w:line="360" w:lineRule="exact"/>
        <w:ind w:left="720" w:hanging="720"/>
        <w:rPr>
          <w:rFonts w:ascii="Calibri" w:hAnsi="Calibri" w:cs="Calibri"/>
          <w:sz w:val="24"/>
          <w:szCs w:val="24"/>
        </w:rPr>
      </w:pPr>
      <w:r w:rsidRPr="00A570C4">
        <w:rPr>
          <w:rFonts w:ascii="Calibri" w:hAnsi="Calibri" w:cs="Calibri"/>
          <w:sz w:val="24"/>
          <w:szCs w:val="24"/>
        </w:rPr>
        <w:t>de Vries, Leslie, ‘The Authentic Person as Ideal for the Late Ming Dynasty Physician: Daoist Inner Alchemy in Zhang Jiebin’s Commentary on the Huangdi Neijing’, Synthesis Philosophica, 2014, 63–82</w:t>
      </w:r>
    </w:p>
    <w:p w14:paraId="7B46FC8F" w14:textId="1F7C43B3"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6">
        <w:r w:rsidR="00F5572F" w:rsidRPr="00A570C4">
          <w:rPr>
            <w:rFonts w:ascii="Calibri" w:eastAsia="Calibri" w:hAnsi="Calibri" w:cs="Calibri"/>
            <w:sz w:val="24"/>
            <w:szCs w:val="24"/>
          </w:rPr>
          <w:t xml:space="preserve">Wang, Aihe, </w:t>
        </w:r>
      </w:hyperlink>
      <w:hyperlink r:id="rId167">
        <w:r w:rsidR="00F5572F" w:rsidRPr="00A570C4">
          <w:rPr>
            <w:rFonts w:ascii="Calibri" w:eastAsia="Calibri" w:hAnsi="Calibri" w:cs="Calibri"/>
            <w:i/>
            <w:sz w:val="24"/>
            <w:szCs w:val="24"/>
          </w:rPr>
          <w:t>Cosmology and Political Culture in Early China</w:t>
        </w:r>
      </w:hyperlink>
      <w:hyperlink r:id="rId168">
        <w:r w:rsidR="00F5572F" w:rsidRPr="00A570C4">
          <w:rPr>
            <w:rFonts w:ascii="Calibri" w:eastAsia="Calibri" w:hAnsi="Calibri" w:cs="Calibri"/>
            <w:sz w:val="24"/>
            <w:szCs w:val="24"/>
          </w:rPr>
          <w:t xml:space="preserve"> (Cambridge University Press, 2000)</w:t>
        </w:r>
      </w:hyperlink>
    </w:p>
    <w:p w14:paraId="6D5404DD" w14:textId="76B0755D"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69">
        <w:r w:rsidR="00F5572F" w:rsidRPr="00A570C4">
          <w:rPr>
            <w:rFonts w:ascii="Calibri" w:eastAsia="Calibri" w:hAnsi="Calibri" w:cs="Calibri"/>
            <w:sz w:val="24"/>
            <w:szCs w:val="24"/>
          </w:rPr>
          <w:t xml:space="preserve">Wang, Eugene, ‘Patterns Above and Within: The Picture of the Turning Sphere and Medieval Chinese Astral Imagination’, </w:t>
        </w:r>
      </w:hyperlink>
      <w:hyperlink r:id="rId170">
        <w:r w:rsidR="00F5572F" w:rsidRPr="00A570C4">
          <w:rPr>
            <w:rFonts w:ascii="Calibri" w:eastAsia="Calibri" w:hAnsi="Calibri" w:cs="Calibri"/>
            <w:i/>
            <w:sz w:val="24"/>
            <w:szCs w:val="24"/>
          </w:rPr>
          <w:t>Harvard-Yenching Library, Harvard University</w:t>
        </w:r>
      </w:hyperlink>
      <w:hyperlink r:id="rId171">
        <w:r w:rsidR="00F5572F" w:rsidRPr="00A570C4">
          <w:rPr>
            <w:rFonts w:ascii="Calibri" w:eastAsia="Calibri" w:hAnsi="Calibri" w:cs="Calibri"/>
            <w:sz w:val="24"/>
            <w:szCs w:val="24"/>
          </w:rPr>
          <w:t xml:space="preserve">, Books in Numbers: Seventy-Fifth </w:t>
        </w:r>
        <w:r w:rsidR="00507B68" w:rsidRPr="00A570C4">
          <w:rPr>
            <w:rFonts w:ascii="Calibri" w:eastAsia="Calibri" w:hAnsi="Calibri" w:cs="Calibri"/>
            <w:sz w:val="24"/>
            <w:szCs w:val="24"/>
          </w:rPr>
          <w:t>Anniversary</w:t>
        </w:r>
        <w:r w:rsidR="00F5572F" w:rsidRPr="00A570C4">
          <w:rPr>
            <w:rFonts w:ascii="Calibri" w:eastAsia="Calibri" w:hAnsi="Calibri" w:cs="Calibri"/>
            <w:sz w:val="24"/>
            <w:szCs w:val="24"/>
          </w:rPr>
          <w:t xml:space="preserve"> of the Harvard-Yenching Library, 2007</w:t>
        </w:r>
      </w:hyperlink>
    </w:p>
    <w:p w14:paraId="4B4B897F" w14:textId="5A974024"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2">
        <w:r w:rsidR="00F5572F" w:rsidRPr="00A570C4">
          <w:rPr>
            <w:rFonts w:ascii="Calibri" w:eastAsia="Calibri" w:hAnsi="Calibri" w:cs="Calibri"/>
            <w:sz w:val="24"/>
            <w:szCs w:val="24"/>
          </w:rPr>
          <w:t xml:space="preserve">Wilhelm, Hellmut, </w:t>
        </w:r>
      </w:hyperlink>
      <w:hyperlink r:id="rId173">
        <w:r w:rsidR="00F5572F" w:rsidRPr="00A570C4">
          <w:rPr>
            <w:rFonts w:ascii="Calibri" w:eastAsia="Calibri" w:hAnsi="Calibri" w:cs="Calibri"/>
            <w:i/>
            <w:sz w:val="24"/>
            <w:szCs w:val="24"/>
          </w:rPr>
          <w:t xml:space="preserve">Change: 8 Lectures on the I Ching, </w:t>
        </w:r>
        <w:r w:rsidR="00507B68" w:rsidRPr="00A570C4">
          <w:rPr>
            <w:rFonts w:ascii="Calibri" w:eastAsia="Calibri" w:hAnsi="Calibri" w:cs="Calibri"/>
            <w:i/>
            <w:sz w:val="24"/>
            <w:szCs w:val="24"/>
          </w:rPr>
          <w:t>Translated</w:t>
        </w:r>
        <w:r w:rsidR="00F5572F" w:rsidRPr="00A570C4">
          <w:rPr>
            <w:rFonts w:ascii="Calibri" w:eastAsia="Calibri" w:hAnsi="Calibri" w:cs="Calibri"/>
            <w:i/>
            <w:sz w:val="24"/>
            <w:szCs w:val="24"/>
          </w:rPr>
          <w:t xml:space="preserve"> by Cary F. Baynes</w:t>
        </w:r>
      </w:hyperlink>
      <w:hyperlink r:id="rId174">
        <w:r w:rsidR="00F5572F" w:rsidRPr="00A570C4">
          <w:rPr>
            <w:rFonts w:ascii="Calibri" w:eastAsia="Calibri" w:hAnsi="Calibri" w:cs="Calibri"/>
            <w:sz w:val="24"/>
            <w:szCs w:val="24"/>
          </w:rPr>
          <w:t xml:space="preserve"> (New York: Pantheon Books Inc., 1960)</w:t>
        </w:r>
      </w:hyperlink>
    </w:p>
    <w:p w14:paraId="2BE6A6AD" w14:textId="34F3E1C8"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5">
        <w:r w:rsidR="00F5572F" w:rsidRPr="00A570C4">
          <w:rPr>
            <w:rFonts w:ascii="Calibri" w:eastAsia="Calibri" w:hAnsi="Calibri" w:cs="Calibri"/>
            <w:sz w:val="24"/>
            <w:szCs w:val="24"/>
          </w:rPr>
          <w:t xml:space="preserve">William, James, </w:t>
        </w:r>
      </w:hyperlink>
      <w:hyperlink r:id="rId176">
        <w:r w:rsidR="00F5572F" w:rsidRPr="00A570C4">
          <w:rPr>
            <w:rFonts w:ascii="Calibri" w:eastAsia="Calibri" w:hAnsi="Calibri" w:cs="Calibri"/>
            <w:i/>
            <w:sz w:val="24"/>
            <w:szCs w:val="24"/>
          </w:rPr>
          <w:t xml:space="preserve">The </w:t>
        </w:r>
        <w:r w:rsidR="00507B68" w:rsidRPr="00A570C4">
          <w:rPr>
            <w:rFonts w:ascii="Calibri" w:eastAsia="Calibri" w:hAnsi="Calibri" w:cs="Calibri"/>
            <w:i/>
            <w:sz w:val="24"/>
            <w:szCs w:val="24"/>
          </w:rPr>
          <w:t>Will</w:t>
        </w:r>
        <w:r w:rsidR="00F5572F" w:rsidRPr="00A570C4">
          <w:rPr>
            <w:rFonts w:ascii="Calibri" w:eastAsia="Calibri" w:hAnsi="Calibri" w:cs="Calibri"/>
            <w:i/>
            <w:sz w:val="24"/>
            <w:szCs w:val="24"/>
          </w:rPr>
          <w:t xml:space="preserve"> to Believe</w:t>
        </w:r>
      </w:hyperlink>
      <w:hyperlink r:id="rId177">
        <w:r w:rsidR="00F5572F" w:rsidRPr="00A570C4">
          <w:rPr>
            <w:rFonts w:ascii="Calibri" w:eastAsia="Calibri" w:hAnsi="Calibri" w:cs="Calibri"/>
            <w:sz w:val="24"/>
            <w:szCs w:val="24"/>
          </w:rPr>
          <w:t xml:space="preserve"> (1956: Dover Publications)</w:t>
        </w:r>
      </w:hyperlink>
    </w:p>
    <w:p w14:paraId="4A95170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8">
        <w:r w:rsidR="00F5572F" w:rsidRPr="00A570C4">
          <w:rPr>
            <w:rFonts w:ascii="Calibri" w:eastAsia="Calibri" w:hAnsi="Calibri" w:cs="Calibri"/>
            <w:sz w:val="24"/>
            <w:szCs w:val="24"/>
          </w:rPr>
          <w:t>Williams, Raymond, ‘Raymond Williams on Culture and Society: Essential Writings (Edited by Jim Mcguigan)’, 1958</w:t>
        </w:r>
      </w:hyperlink>
    </w:p>
    <w:p w14:paraId="2EFE8DAC"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79">
        <w:r w:rsidR="00F5572F" w:rsidRPr="00A570C4">
          <w:rPr>
            <w:rFonts w:ascii="Calibri" w:eastAsia="Calibri" w:hAnsi="Calibri" w:cs="Calibri"/>
            <w:sz w:val="24"/>
            <w:szCs w:val="24"/>
          </w:rPr>
          <w:t xml:space="preserve">Ye, Shuxian, </w:t>
        </w:r>
      </w:hyperlink>
      <w:hyperlink r:id="rId180">
        <w:r w:rsidR="00F5572F" w:rsidRPr="00A570C4">
          <w:rPr>
            <w:rFonts w:ascii="Calibri" w:eastAsia="Calibri" w:hAnsi="Calibri" w:cs="Calibri"/>
            <w:i/>
            <w:sz w:val="24"/>
            <w:szCs w:val="24"/>
          </w:rPr>
          <w:t>A Mythological Approach to Exploring the Origins of Chinese Civilization (Trans. Jing Hua)</w:t>
        </w:r>
      </w:hyperlink>
      <w:hyperlink r:id="rId181">
        <w:r w:rsidR="00F5572F" w:rsidRPr="00A570C4">
          <w:rPr>
            <w:rFonts w:ascii="Calibri" w:eastAsia="Calibri" w:hAnsi="Calibri" w:cs="Calibri"/>
            <w:sz w:val="24"/>
            <w:szCs w:val="24"/>
          </w:rPr>
          <w:t>, Research Series on the Chinese Dream and China’s Development Path (Singapore: Springer, 2022)</w:t>
        </w:r>
      </w:hyperlink>
    </w:p>
    <w:p w14:paraId="7E39B71C" w14:textId="64C8A9BA" w:rsidR="0080255B" w:rsidRPr="00A570C4" w:rsidRDefault="0080255B"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You, Ziying, ‘Conflicts over Local Beliefs: “Feudal Superstitions” as Intangible Cultural Heritage in Contemporary China’, Asian Ethnology, The College of Wooster Open Works, 79 (2020), 137–59</w:t>
      </w:r>
    </w:p>
    <w:p w14:paraId="768DD952"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2">
        <w:r w:rsidR="00F5572F" w:rsidRPr="00A570C4">
          <w:rPr>
            <w:rFonts w:ascii="Calibri" w:eastAsia="Calibri" w:hAnsi="Calibri" w:cs="Calibri"/>
            <w:sz w:val="24"/>
            <w:szCs w:val="24"/>
          </w:rPr>
          <w:t xml:space="preserve">Yu, Elaine, ‘A New Feng Shui Cycle Starts Soon and Distressed Financial Traders Are All In’, </w:t>
        </w:r>
      </w:hyperlink>
      <w:hyperlink r:id="rId183">
        <w:r w:rsidR="00F5572F" w:rsidRPr="00A570C4">
          <w:rPr>
            <w:rFonts w:ascii="Calibri" w:eastAsia="Calibri" w:hAnsi="Calibri" w:cs="Calibri"/>
            <w:i/>
            <w:sz w:val="24"/>
            <w:szCs w:val="24"/>
          </w:rPr>
          <w:t>Wall Street Journal</w:t>
        </w:r>
      </w:hyperlink>
      <w:hyperlink r:id="rId184">
        <w:r w:rsidR="00F5572F" w:rsidRPr="00A570C4">
          <w:rPr>
            <w:rFonts w:ascii="Calibri" w:eastAsia="Calibri" w:hAnsi="Calibri" w:cs="Calibri"/>
            <w:sz w:val="24"/>
            <w:szCs w:val="24"/>
          </w:rPr>
          <w:t>, 3 February 2023, section Page One &lt;https://www.wsj.com/articles/feng-shui-finance-markets-hong-kong-11675441220&gt; [accessed 6 January 2024]</w:t>
        </w:r>
      </w:hyperlink>
    </w:p>
    <w:p w14:paraId="3AD716D3"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5">
        <w:r w:rsidR="00F5572F" w:rsidRPr="00A570C4">
          <w:rPr>
            <w:rFonts w:ascii="Calibri" w:eastAsia="Calibri" w:hAnsi="Calibri" w:cs="Calibri"/>
            <w:sz w:val="24"/>
            <w:szCs w:val="24"/>
          </w:rPr>
          <w:t xml:space="preserve">Ziliotti, Elena, ‘Questions for Hierarchal Confucianism’, </w:t>
        </w:r>
      </w:hyperlink>
      <w:hyperlink r:id="rId186">
        <w:r w:rsidR="00F5572F" w:rsidRPr="00A570C4">
          <w:rPr>
            <w:rFonts w:ascii="Calibri" w:eastAsia="Calibri" w:hAnsi="Calibri" w:cs="Calibri"/>
            <w:i/>
            <w:sz w:val="24"/>
            <w:szCs w:val="24"/>
          </w:rPr>
          <w:t>Cambridge University Press</w:t>
        </w:r>
      </w:hyperlink>
      <w:hyperlink r:id="rId187">
        <w:r w:rsidR="00F5572F" w:rsidRPr="00A570C4">
          <w:rPr>
            <w:rFonts w:ascii="Calibri" w:eastAsia="Calibri" w:hAnsi="Calibri" w:cs="Calibri"/>
            <w:sz w:val="24"/>
            <w:szCs w:val="24"/>
          </w:rPr>
          <w:t>, The Review of Politics: A Journal of Political Theory, 2022, 329–49</w:t>
        </w:r>
      </w:hyperlink>
    </w:p>
    <w:p w14:paraId="68937631"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88">
        <w:r w:rsidR="00F5572F" w:rsidRPr="00A570C4">
          <w:rPr>
            <w:rFonts w:ascii="Calibri" w:eastAsia="Calibri" w:hAnsi="Calibri" w:cs="Calibri"/>
            <w:sz w:val="24"/>
            <w:szCs w:val="24"/>
          </w:rPr>
          <w:t xml:space="preserve">Zou, Yuting, ‘The Image of the Change: From the I Ching to the Evolution of Chaos’, </w:t>
        </w:r>
      </w:hyperlink>
      <w:hyperlink r:id="rId189">
        <w:r w:rsidR="00F5572F" w:rsidRPr="00A570C4">
          <w:rPr>
            <w:rFonts w:ascii="Calibri" w:eastAsia="Calibri" w:hAnsi="Calibri" w:cs="Calibri"/>
            <w:i/>
            <w:sz w:val="24"/>
            <w:szCs w:val="24"/>
          </w:rPr>
          <w:t>Leonardo</w:t>
        </w:r>
      </w:hyperlink>
      <w:hyperlink r:id="rId190">
        <w:r w:rsidR="00F5572F" w:rsidRPr="00A570C4">
          <w:rPr>
            <w:rFonts w:ascii="Calibri" w:eastAsia="Calibri" w:hAnsi="Calibri" w:cs="Calibri"/>
            <w:sz w:val="24"/>
            <w:szCs w:val="24"/>
          </w:rPr>
          <w:t>, 48 (2015), 257–63</w:t>
        </w:r>
      </w:hyperlink>
    </w:p>
    <w:p w14:paraId="08823135" w14:textId="0C43642A" w:rsidR="004F1095" w:rsidRPr="00A570C4" w:rsidRDefault="004F1095"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hAnsi="Calibri" w:cs="Calibri"/>
          <w:sz w:val="24"/>
          <w:szCs w:val="24"/>
        </w:rPr>
        <w:t>白扇</w:t>
      </w:r>
      <w:r w:rsidRPr="00A570C4">
        <w:rPr>
          <w:rFonts w:ascii="Calibri" w:eastAsia="Calibri" w:hAnsi="Calibri" w:cs="Calibri"/>
          <w:sz w:val="24"/>
          <w:szCs w:val="24"/>
        </w:rPr>
        <w:t>Hakusen, Evolution of Chinese Character ‘Ming’, 2016, photograph, Asia All in One Blogspot, &lt;https://asia-allinone.blogspot.com/2016/12/p650.html&gt;</w:t>
      </w:r>
    </w:p>
    <w:p w14:paraId="7C2A11F6" w14:textId="2C4DF23D" w:rsidR="00FF032F" w:rsidRPr="00A570C4" w:rsidRDefault="00001D6D"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r w:rsidRPr="00A570C4">
        <w:rPr>
          <w:rFonts w:ascii="Calibri" w:eastAsia="Calibri" w:hAnsi="Calibri" w:cs="Calibri"/>
          <w:sz w:val="24"/>
          <w:szCs w:val="24"/>
        </w:rPr>
        <w:t>‘</w:t>
      </w:r>
      <w:r w:rsidRPr="00A570C4">
        <w:rPr>
          <w:rFonts w:ascii="Calibri" w:hAnsi="Calibri" w:cs="Calibri"/>
          <w:sz w:val="24"/>
          <w:szCs w:val="24"/>
        </w:rPr>
        <w:t>中華人民共和國非物質文化遺產法</w:t>
      </w:r>
      <w:r w:rsidRPr="00A570C4">
        <w:rPr>
          <w:rFonts w:ascii="Calibri" w:hAnsi="Calibri" w:cs="Calibri"/>
          <w:sz w:val="24"/>
          <w:szCs w:val="24"/>
        </w:rPr>
        <w:t>--</w:t>
      </w:r>
      <w:r w:rsidRPr="00A570C4">
        <w:rPr>
          <w:rFonts w:ascii="Calibri" w:hAnsi="Calibri" w:cs="Calibri"/>
          <w:sz w:val="24"/>
          <w:szCs w:val="24"/>
        </w:rPr>
        <w:t>知識產權</w:t>
      </w:r>
      <w:r w:rsidRPr="00A570C4">
        <w:rPr>
          <w:rFonts w:ascii="Calibri" w:hAnsi="Calibri" w:cs="Calibri"/>
          <w:sz w:val="24"/>
          <w:szCs w:val="24"/>
        </w:rPr>
        <w:t>--</w:t>
      </w:r>
      <w:r w:rsidRPr="00A570C4">
        <w:rPr>
          <w:rFonts w:ascii="Calibri" w:hAnsi="Calibri" w:cs="Calibri"/>
          <w:sz w:val="24"/>
          <w:szCs w:val="24"/>
        </w:rPr>
        <w:t>人民網</w:t>
      </w:r>
      <w:r w:rsidRPr="00A570C4">
        <w:rPr>
          <w:rFonts w:ascii="Calibri" w:eastAsia="Microsoft YaHei" w:hAnsi="Calibri" w:cs="Calibri"/>
          <w:sz w:val="24"/>
          <w:szCs w:val="24"/>
        </w:rPr>
        <w:t xml:space="preserve"> Intangible Cultural Heritage Law of the People of Republic China – People.cn</w:t>
      </w:r>
      <w:r w:rsidRPr="00A570C4">
        <w:rPr>
          <w:rFonts w:ascii="Calibri" w:eastAsia="Calibri" w:hAnsi="Calibri" w:cs="Calibri"/>
          <w:sz w:val="24"/>
          <w:szCs w:val="24"/>
        </w:rPr>
        <w:t>’ updated on 4</w:t>
      </w:r>
      <w:r w:rsidRPr="00A570C4">
        <w:rPr>
          <w:rFonts w:ascii="Calibri" w:eastAsia="Calibri" w:hAnsi="Calibri" w:cs="Calibri"/>
          <w:sz w:val="24"/>
          <w:szCs w:val="24"/>
          <w:vertAlign w:val="superscript"/>
        </w:rPr>
        <w:t>th</w:t>
      </w:r>
      <w:r w:rsidRPr="00A570C4">
        <w:rPr>
          <w:rFonts w:ascii="Calibri" w:eastAsia="Calibri" w:hAnsi="Calibri" w:cs="Calibri"/>
          <w:sz w:val="24"/>
          <w:szCs w:val="24"/>
        </w:rPr>
        <w:t xml:space="preserve"> July 2019  &lt;http://ip.people.com.cn/BIG5/n1/2019/0704/c136672-31214011.html&gt; [accessed 11 December 2023]</w:t>
      </w:r>
    </w:p>
    <w:p w14:paraId="74FFF43D"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1">
        <w:r w:rsidR="00F5572F" w:rsidRPr="00A570C4">
          <w:rPr>
            <w:rFonts w:ascii="Calibri" w:hAnsi="Calibri" w:cs="Calibri"/>
            <w:sz w:val="24"/>
            <w:szCs w:val="24"/>
          </w:rPr>
          <w:t>呂不韋</w:t>
        </w:r>
        <w:r w:rsidR="00F5572F" w:rsidRPr="00A570C4">
          <w:rPr>
            <w:rFonts w:ascii="Calibri" w:eastAsia="Calibri" w:hAnsi="Calibri" w:cs="Calibri"/>
            <w:sz w:val="24"/>
            <w:szCs w:val="24"/>
          </w:rPr>
          <w:t xml:space="preserve"> Lv Buwei, </w:t>
        </w:r>
      </w:hyperlink>
      <w:hyperlink r:id="rId192">
        <w:r w:rsidR="00F5572F" w:rsidRPr="00A570C4">
          <w:rPr>
            <w:rFonts w:ascii="Calibri" w:hAnsi="Calibri" w:cs="Calibri"/>
            <w:i/>
            <w:sz w:val="24"/>
            <w:szCs w:val="24"/>
          </w:rPr>
          <w:t>春秋</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Spring and Autumn Annals by Lord Lv</w:t>
        </w:r>
      </w:hyperlink>
      <w:hyperlink r:id="rId193">
        <w:r w:rsidR="00F5572F" w:rsidRPr="00A570C4">
          <w:rPr>
            <w:rFonts w:ascii="Calibri" w:eastAsia="Calibri" w:hAnsi="Calibri" w:cs="Calibri"/>
            <w:sz w:val="24"/>
            <w:szCs w:val="24"/>
          </w:rPr>
          <w:t xml:space="preserve"> (Shanghai: Shanghai Shudian, 1985)</w:t>
        </w:r>
      </w:hyperlink>
    </w:p>
    <w:p w14:paraId="1A49BB54" w14:textId="36F8CFD9"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4">
        <w:r w:rsidR="00F5572F" w:rsidRPr="00A570C4">
          <w:rPr>
            <w:rFonts w:ascii="Calibri" w:hAnsi="Calibri" w:cs="Calibri"/>
            <w:sz w:val="24"/>
            <w:szCs w:val="24"/>
          </w:rPr>
          <w:t>周易</w:t>
        </w:r>
        <w:r w:rsidR="00F5572F" w:rsidRPr="00A570C4">
          <w:rPr>
            <w:rFonts w:ascii="Calibri" w:eastAsia="Calibri" w:hAnsi="Calibri" w:cs="Calibri"/>
            <w:sz w:val="24"/>
            <w:szCs w:val="24"/>
          </w:rPr>
          <w:t xml:space="preserve"> Zhouyi Confucius Commentry, ‘</w:t>
        </w:r>
        <w:r w:rsidR="00F5572F" w:rsidRPr="00A570C4">
          <w:rPr>
            <w:rFonts w:ascii="Calibri" w:hAnsi="Calibri" w:cs="Calibri"/>
            <w:sz w:val="24"/>
            <w:szCs w:val="24"/>
          </w:rPr>
          <w:t>周易象傳</w:t>
        </w:r>
        <w:bookmarkStart w:id="125" w:name="_Hlk157456350"/>
        <w:r w:rsidR="00DA0EF1" w:rsidRPr="00A570C4">
          <w:rPr>
            <w:rFonts w:ascii="Calibri" w:hAnsi="Calibri" w:cs="Calibri"/>
            <w:sz w:val="24"/>
            <w:szCs w:val="24"/>
          </w:rPr>
          <w:t>繫辭</w:t>
        </w:r>
        <w:bookmarkEnd w:id="125"/>
        <w:r w:rsidR="00F5572F" w:rsidRPr="00A570C4">
          <w:rPr>
            <w:rFonts w:ascii="Calibri" w:hAnsi="Calibri" w:cs="Calibri"/>
            <w:sz w:val="24"/>
            <w:szCs w:val="24"/>
          </w:rPr>
          <w:t>上</w:t>
        </w:r>
        <w:r w:rsidR="00F5572F" w:rsidRPr="00A570C4">
          <w:rPr>
            <w:rFonts w:ascii="Calibri" w:eastAsia="Calibri" w:hAnsi="Calibri" w:cs="Calibri"/>
            <w:sz w:val="24"/>
            <w:szCs w:val="24"/>
          </w:rPr>
          <w:t xml:space="preserve">Zhouyi Xiang Zhuan Xieci (Part 1)’, </w:t>
        </w:r>
      </w:hyperlink>
      <w:hyperlink r:id="rId195">
        <w:r w:rsidR="00F5572F" w:rsidRPr="00A570C4">
          <w:rPr>
            <w:rFonts w:ascii="Calibri" w:hAnsi="Calibri" w:cs="Calibri"/>
            <w:i/>
            <w:sz w:val="24"/>
            <w:szCs w:val="24"/>
          </w:rPr>
          <w:t>中國哲學書電子化計劃</w:t>
        </w:r>
        <w:r w:rsidR="00F5572F" w:rsidRPr="00A570C4">
          <w:rPr>
            <w:rFonts w:ascii="Calibri" w:eastAsia="Calibri" w:hAnsi="Calibri" w:cs="Calibri"/>
            <w:i/>
            <w:sz w:val="24"/>
            <w:szCs w:val="24"/>
          </w:rPr>
          <w:t xml:space="preserve"> Chinese Classics Text Digital Platform</w:t>
        </w:r>
      </w:hyperlink>
      <w:hyperlink r:id="rId196">
        <w:r w:rsidR="00F5572F" w:rsidRPr="00A570C4">
          <w:rPr>
            <w:rFonts w:ascii="Calibri" w:eastAsia="Calibri" w:hAnsi="Calibri" w:cs="Calibri"/>
            <w:sz w:val="24"/>
            <w:szCs w:val="24"/>
          </w:rPr>
          <w:t xml:space="preserve"> &lt;https://ctext.org/book-of-changes/xi-ci-shang/zhs&gt;</w:t>
        </w:r>
      </w:hyperlink>
    </w:p>
    <w:p w14:paraId="19A4400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197">
        <w:r w:rsidR="00F5572F" w:rsidRPr="00A570C4">
          <w:rPr>
            <w:rFonts w:ascii="Calibri" w:hAnsi="Calibri" w:cs="Calibri"/>
            <w:sz w:val="24"/>
            <w:szCs w:val="24"/>
          </w:rPr>
          <w:t>星雲大師</w:t>
        </w:r>
        <w:r w:rsidR="00F5572F" w:rsidRPr="00A570C4">
          <w:rPr>
            <w:rFonts w:ascii="Calibri" w:eastAsia="Calibri" w:hAnsi="Calibri" w:cs="Calibri"/>
            <w:sz w:val="24"/>
            <w:szCs w:val="24"/>
          </w:rPr>
          <w:t xml:space="preserve"> Venerable Xing Yun, </w:t>
        </w:r>
        <w:r w:rsidR="00F5572F" w:rsidRPr="00A570C4">
          <w:rPr>
            <w:rFonts w:ascii="Calibri" w:hAnsi="Calibri" w:cs="Calibri"/>
            <w:sz w:val="24"/>
            <w:szCs w:val="24"/>
          </w:rPr>
          <w:t>‘</w:t>
        </w:r>
        <w:r w:rsidR="00F5572F" w:rsidRPr="00A570C4">
          <w:rPr>
            <w:rFonts w:ascii="Calibri" w:hAnsi="Calibri" w:cs="Calibri"/>
            <w:sz w:val="24"/>
            <w:szCs w:val="24"/>
          </w:rPr>
          <w:t>星雲說偈</w:t>
        </w:r>
        <w:r w:rsidR="00F5572F" w:rsidRPr="00A570C4">
          <w:rPr>
            <w:rFonts w:ascii="Calibri" w:hAnsi="Calibri" w:cs="Calibri"/>
            <w:sz w:val="24"/>
            <w:szCs w:val="24"/>
          </w:rPr>
          <w:t xml:space="preserve"> -- </w:t>
        </w:r>
        <w:r w:rsidR="00F5572F" w:rsidRPr="00A570C4">
          <w:rPr>
            <w:rFonts w:ascii="Calibri" w:hAnsi="Calibri" w:cs="Calibri"/>
            <w:sz w:val="24"/>
            <w:szCs w:val="24"/>
          </w:rPr>
          <w:t>一切唯心造</w:t>
        </w:r>
        <w:r w:rsidR="00F5572F" w:rsidRPr="00A570C4">
          <w:rPr>
            <w:rFonts w:ascii="Calibri" w:hAnsi="Calibri" w:cs="Calibri"/>
            <w:sz w:val="24"/>
            <w:szCs w:val="24"/>
          </w:rPr>
          <w:t xml:space="preserve"> | </w:t>
        </w:r>
        <w:r w:rsidR="00F5572F" w:rsidRPr="00A570C4">
          <w:rPr>
            <w:rFonts w:ascii="Calibri" w:hAnsi="Calibri" w:cs="Calibri"/>
            <w:sz w:val="24"/>
            <w:szCs w:val="24"/>
          </w:rPr>
          <w:t>星雲說偈</w:t>
        </w:r>
        <w:r w:rsidR="00F5572F" w:rsidRPr="00A570C4">
          <w:rPr>
            <w:rFonts w:ascii="Calibri" w:eastAsia="Calibri" w:hAnsi="Calibri" w:cs="Calibri"/>
            <w:sz w:val="24"/>
            <w:szCs w:val="24"/>
          </w:rPr>
          <w:t xml:space="preserve"> Everything is Created from the Heart’, </w:t>
        </w:r>
      </w:hyperlink>
      <w:hyperlink r:id="rId198">
        <w:r w:rsidR="00F5572F" w:rsidRPr="00A570C4">
          <w:rPr>
            <w:rFonts w:ascii="Calibri" w:hAnsi="Calibri" w:cs="Calibri"/>
            <w:i/>
            <w:sz w:val="24"/>
            <w:szCs w:val="24"/>
          </w:rPr>
          <w:t>人間福報</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Merit Times</w:t>
        </w:r>
      </w:hyperlink>
      <w:hyperlink r:id="rId199">
        <w:r w:rsidR="00F5572F" w:rsidRPr="00A570C4">
          <w:rPr>
            <w:rFonts w:ascii="Calibri" w:eastAsia="Calibri" w:hAnsi="Calibri" w:cs="Calibri"/>
            <w:sz w:val="24"/>
            <w:szCs w:val="24"/>
          </w:rPr>
          <w:t xml:space="preserve"> &lt;https://www.merit-times.com/NewsPage.aspx?unid=268121&gt; [accessed 5 January 2024]</w:t>
        </w:r>
      </w:hyperlink>
    </w:p>
    <w:p w14:paraId="4D396DCA"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0">
        <w:r w:rsidR="00F5572F" w:rsidRPr="00A570C4">
          <w:rPr>
            <w:rFonts w:ascii="Calibri" w:hAnsi="Calibri" w:cs="Calibri"/>
            <w:sz w:val="24"/>
            <w:szCs w:val="24"/>
          </w:rPr>
          <w:t>楊雄</w:t>
        </w:r>
        <w:r w:rsidR="00F5572F" w:rsidRPr="00A570C4">
          <w:rPr>
            <w:rFonts w:ascii="Calibri" w:hAnsi="Calibri" w:cs="Calibri"/>
            <w:sz w:val="24"/>
            <w:szCs w:val="24"/>
          </w:rPr>
          <w:t xml:space="preserve"> </w:t>
        </w:r>
        <w:r w:rsidR="00F5572F" w:rsidRPr="00A570C4">
          <w:rPr>
            <w:rFonts w:ascii="Calibri" w:eastAsia="Calibri" w:hAnsi="Calibri" w:cs="Calibri"/>
            <w:sz w:val="24"/>
            <w:szCs w:val="24"/>
          </w:rPr>
          <w:t>Yang Xiong, ‘</w:t>
        </w:r>
        <w:r w:rsidR="00F5572F" w:rsidRPr="00A570C4">
          <w:rPr>
            <w:rFonts w:ascii="Calibri" w:hAnsi="Calibri" w:cs="Calibri"/>
            <w:sz w:val="24"/>
            <w:szCs w:val="24"/>
          </w:rPr>
          <w:t>太玄經</w:t>
        </w:r>
        <w:r w:rsidR="00F5572F" w:rsidRPr="00A570C4">
          <w:rPr>
            <w:rFonts w:ascii="Calibri" w:eastAsia="Calibri" w:hAnsi="Calibri" w:cs="Calibri"/>
            <w:sz w:val="24"/>
            <w:szCs w:val="24"/>
          </w:rPr>
          <w:t xml:space="preserve"> The Classic of Supreme Mystery’, </w:t>
        </w:r>
      </w:hyperlink>
      <w:hyperlink r:id="rId201">
        <w:r w:rsidR="00F5572F" w:rsidRPr="00A570C4">
          <w:rPr>
            <w:rFonts w:ascii="Calibri" w:hAnsi="Calibri" w:cs="Calibri"/>
            <w:i/>
            <w:sz w:val="24"/>
            <w:szCs w:val="24"/>
          </w:rPr>
          <w:t>中國哲學書電子化計劃</w:t>
        </w:r>
        <w:r w:rsidR="00F5572F" w:rsidRPr="00A570C4">
          <w:rPr>
            <w:rFonts w:ascii="Calibri" w:hAnsi="Calibri" w:cs="Calibri"/>
            <w:i/>
            <w:sz w:val="24"/>
            <w:szCs w:val="24"/>
          </w:rPr>
          <w:t xml:space="preserve"> </w:t>
        </w:r>
        <w:r w:rsidR="00F5572F" w:rsidRPr="00A570C4">
          <w:rPr>
            <w:rFonts w:ascii="Calibri" w:eastAsia="Calibri" w:hAnsi="Calibri" w:cs="Calibri"/>
            <w:i/>
            <w:sz w:val="24"/>
            <w:szCs w:val="24"/>
          </w:rPr>
          <w:t>Chinese Classics Text Digital Platform</w:t>
        </w:r>
      </w:hyperlink>
      <w:hyperlink r:id="rId202">
        <w:r w:rsidR="00F5572F" w:rsidRPr="00A570C4">
          <w:rPr>
            <w:rFonts w:ascii="Calibri" w:eastAsia="Calibri" w:hAnsi="Calibri" w:cs="Calibri"/>
            <w:sz w:val="24"/>
            <w:szCs w:val="24"/>
          </w:rPr>
          <w:t xml:space="preserve"> &lt;https://ctext.org/dictionary.pl?if=gb&amp;id=284784&gt;</w:t>
        </w:r>
      </w:hyperlink>
    </w:p>
    <w:p w14:paraId="2F35B407"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3">
        <w:r w:rsidR="00F5572F" w:rsidRPr="00A570C4">
          <w:rPr>
            <w:rFonts w:ascii="Calibri" w:eastAsia="Calibri" w:hAnsi="Calibri" w:cs="Calibri"/>
            <w:sz w:val="24"/>
            <w:szCs w:val="24"/>
          </w:rPr>
          <w:t>‘</w:t>
        </w:r>
        <w:r w:rsidR="00F5572F" w:rsidRPr="00A570C4">
          <w:rPr>
            <w:rFonts w:ascii="Calibri" w:hAnsi="Calibri" w:cs="Calibri"/>
            <w:sz w:val="24"/>
            <w:szCs w:val="24"/>
          </w:rPr>
          <w:t>盲人摸象</w:t>
        </w:r>
        <w:r w:rsidR="00F5572F" w:rsidRPr="00A570C4">
          <w:rPr>
            <w:rFonts w:ascii="Calibri" w:eastAsia="Calibri" w:hAnsi="Calibri" w:cs="Calibri"/>
            <w:sz w:val="24"/>
            <w:szCs w:val="24"/>
          </w:rPr>
          <w:t xml:space="preserve"> Idiom Blind Man and the Elephant’, </w:t>
        </w:r>
      </w:hyperlink>
      <w:hyperlink r:id="rId204">
        <w:r w:rsidR="00F5572F" w:rsidRPr="00A570C4">
          <w:rPr>
            <w:rFonts w:ascii="Calibri" w:eastAsia="Calibri" w:hAnsi="Calibri" w:cs="Calibri"/>
            <w:i/>
            <w:sz w:val="24"/>
            <w:szCs w:val="24"/>
          </w:rPr>
          <w:t xml:space="preserve">National Academy for Educational Research </w:t>
        </w:r>
        <w:r w:rsidR="00F5572F" w:rsidRPr="00A570C4">
          <w:rPr>
            <w:rFonts w:ascii="Calibri" w:hAnsi="Calibri" w:cs="Calibri"/>
            <w:i/>
            <w:sz w:val="24"/>
            <w:szCs w:val="24"/>
          </w:rPr>
          <w:t>國家教育研究院教育部成語典</w:t>
        </w:r>
      </w:hyperlink>
      <w:hyperlink r:id="rId205">
        <w:r w:rsidR="00F5572F" w:rsidRPr="00A570C4">
          <w:rPr>
            <w:rFonts w:ascii="Calibri" w:eastAsia="Calibri" w:hAnsi="Calibri" w:cs="Calibri"/>
            <w:sz w:val="24"/>
            <w:szCs w:val="24"/>
          </w:rPr>
          <w:t xml:space="preserve"> &lt;https://dict.idioms.moe.edu.tw/idiomView.jsp?ID=320&amp;webMd=2&amp;la=0&gt;</w:t>
        </w:r>
      </w:hyperlink>
    </w:p>
    <w:p w14:paraId="3A483B9F" w14:textId="77777777" w:rsidR="00FF032F" w:rsidRPr="00A570C4" w:rsidRDefault="00000000" w:rsidP="00525297">
      <w:pPr>
        <w:widowControl w:val="0"/>
        <w:pBdr>
          <w:top w:val="nil"/>
          <w:left w:val="nil"/>
          <w:bottom w:val="nil"/>
          <w:right w:val="nil"/>
          <w:between w:val="nil"/>
        </w:pBdr>
        <w:spacing w:line="360" w:lineRule="exact"/>
        <w:ind w:left="720" w:hanging="720"/>
        <w:rPr>
          <w:rFonts w:ascii="Calibri" w:eastAsia="Calibri" w:hAnsi="Calibri" w:cs="Calibri"/>
          <w:sz w:val="24"/>
          <w:szCs w:val="24"/>
        </w:rPr>
      </w:pPr>
      <w:hyperlink r:id="rId206">
        <w:r w:rsidR="00F5572F" w:rsidRPr="00A570C4">
          <w:rPr>
            <w:rFonts w:ascii="Calibri" w:hAnsi="Calibri" w:cs="Calibri"/>
            <w:sz w:val="24"/>
            <w:szCs w:val="24"/>
          </w:rPr>
          <w:t>許慎</w:t>
        </w:r>
        <w:r w:rsidR="00F5572F" w:rsidRPr="00A570C4">
          <w:rPr>
            <w:rFonts w:ascii="Calibri" w:eastAsia="Calibri" w:hAnsi="Calibri" w:cs="Calibri"/>
            <w:sz w:val="24"/>
            <w:szCs w:val="24"/>
          </w:rPr>
          <w:t xml:space="preserve"> Xu Shen, ‘</w:t>
        </w:r>
        <w:r w:rsidR="00F5572F" w:rsidRPr="00A570C4">
          <w:rPr>
            <w:rFonts w:ascii="Calibri" w:hAnsi="Calibri" w:cs="Calibri"/>
            <w:sz w:val="24"/>
            <w:szCs w:val="24"/>
          </w:rPr>
          <w:t>說文解字</w:t>
        </w:r>
        <w:r w:rsidR="00F5572F" w:rsidRPr="00A570C4">
          <w:rPr>
            <w:rFonts w:ascii="Calibri" w:eastAsia="Calibri" w:hAnsi="Calibri" w:cs="Calibri"/>
            <w:sz w:val="24"/>
            <w:szCs w:val="24"/>
          </w:rPr>
          <w:t xml:space="preserve"> - Shuowen Jiezi’, </w:t>
        </w:r>
      </w:hyperlink>
      <w:hyperlink r:id="rId207">
        <w:r w:rsidR="00F5572F" w:rsidRPr="00A570C4">
          <w:rPr>
            <w:rFonts w:ascii="Calibri" w:hAnsi="Calibri" w:cs="Calibri"/>
            <w:i/>
            <w:sz w:val="24"/>
            <w:szCs w:val="24"/>
          </w:rPr>
          <w:t>中國哲學書電子化計劃</w:t>
        </w:r>
        <w:r w:rsidR="00F5572F" w:rsidRPr="00A570C4">
          <w:rPr>
            <w:rFonts w:ascii="Calibri" w:eastAsia="Calibri" w:hAnsi="Calibri" w:cs="Calibri"/>
            <w:i/>
            <w:sz w:val="24"/>
            <w:szCs w:val="24"/>
          </w:rPr>
          <w:t xml:space="preserve"> Chinese Classics Text Digital Platform</w:t>
        </w:r>
      </w:hyperlink>
      <w:hyperlink r:id="rId208">
        <w:r w:rsidR="00F5572F" w:rsidRPr="00A570C4">
          <w:rPr>
            <w:rFonts w:ascii="Calibri" w:eastAsia="Calibri" w:hAnsi="Calibri" w:cs="Calibri"/>
            <w:sz w:val="24"/>
            <w:szCs w:val="24"/>
          </w:rPr>
          <w:t xml:space="preserve"> &lt;https://ctext.org/dictionary.pl?if=gb&amp;char=%E7%8E%84&gt; [accessed 5 January 2024]</w:t>
        </w:r>
      </w:hyperlink>
    </w:p>
    <w:p w14:paraId="00241CC1" w14:textId="77777777" w:rsidR="00FF032F" w:rsidRPr="00A570C4" w:rsidRDefault="00FF032F">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18BA5730" w14:textId="77777777" w:rsidR="00FF032F" w:rsidRDefault="00FF032F">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1D06AD04"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33CB070E"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EC4A2C7"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52EC231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E5D4F1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09462F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80D46F8"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2338005E"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6F17D4FD"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07E78753"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0A545D65" w14:textId="77777777" w:rsidR="008D601B" w:rsidRDefault="008D601B">
      <w:pPr>
        <w:widowControl w:val="0"/>
        <w:pBdr>
          <w:top w:val="nil"/>
          <w:left w:val="nil"/>
          <w:bottom w:val="nil"/>
          <w:right w:val="nil"/>
          <w:between w:val="nil"/>
        </w:pBdr>
        <w:spacing w:line="240" w:lineRule="auto"/>
        <w:ind w:left="720" w:hanging="720"/>
        <w:rPr>
          <w:rFonts w:ascii="Calibri" w:eastAsia="Calibri" w:hAnsi="Calibri" w:cs="Calibri"/>
          <w:sz w:val="24"/>
          <w:szCs w:val="24"/>
        </w:rPr>
      </w:pPr>
    </w:p>
    <w:p w14:paraId="7B8FB156" w14:textId="77777777" w:rsidR="002738AC" w:rsidRDefault="002738AC" w:rsidP="00C2632A">
      <w:pPr>
        <w:widowControl w:val="0"/>
        <w:pBdr>
          <w:top w:val="nil"/>
          <w:left w:val="nil"/>
          <w:bottom w:val="nil"/>
          <w:right w:val="nil"/>
          <w:between w:val="nil"/>
        </w:pBdr>
        <w:spacing w:line="240" w:lineRule="auto"/>
        <w:rPr>
          <w:rFonts w:ascii="Calibri" w:eastAsia="Calibri" w:hAnsi="Calibri" w:cs="Calibri"/>
          <w:sz w:val="24"/>
          <w:szCs w:val="24"/>
        </w:rPr>
      </w:pPr>
    </w:p>
    <w:p w14:paraId="66455059" w14:textId="77777777" w:rsidR="00FF032F" w:rsidRPr="00A570C4" w:rsidRDefault="00F5572F" w:rsidP="00B42E16">
      <w:pPr>
        <w:pStyle w:val="Heading1"/>
      </w:pPr>
      <w:bookmarkStart w:id="126" w:name="_Toc157556524"/>
      <w:r w:rsidRPr="00A570C4">
        <w:lastRenderedPageBreak/>
        <w:t>Appendix 1</w:t>
      </w:r>
      <w:bookmarkEnd w:id="126"/>
    </w:p>
    <w:p w14:paraId="0C2852D5" w14:textId="77777777" w:rsidR="00FF032F" w:rsidRPr="00A570C4" w:rsidRDefault="00F5572F">
      <w:pPr>
        <w:widowControl w:val="0"/>
        <w:spacing w:line="240" w:lineRule="auto"/>
        <w:ind w:right="17"/>
        <w:jc w:val="right"/>
        <w:rPr>
          <w:rFonts w:ascii="Calibri" w:eastAsia="Calibri" w:hAnsi="Calibri" w:cs="Calibri"/>
          <w:b/>
          <w:sz w:val="20"/>
          <w:szCs w:val="20"/>
        </w:rPr>
      </w:pPr>
      <w:r w:rsidRPr="00A570C4">
        <w:rPr>
          <w:rFonts w:ascii="Calibri" w:eastAsia="Calibri" w:hAnsi="Calibri" w:cs="Calibri"/>
          <w:b/>
          <w:sz w:val="20"/>
          <w:szCs w:val="20"/>
        </w:rPr>
        <w:t xml:space="preserve">Interview Release Form </w:t>
      </w:r>
    </w:p>
    <w:p w14:paraId="01FE6975" w14:textId="77777777" w:rsidR="00FF032F" w:rsidRPr="00A570C4" w:rsidRDefault="00F5572F">
      <w:pPr>
        <w:widowControl w:val="0"/>
        <w:spacing w:before="10" w:line="240" w:lineRule="auto"/>
        <w:ind w:right="51"/>
        <w:jc w:val="right"/>
        <w:rPr>
          <w:rFonts w:ascii="Calibri" w:eastAsia="Calibri" w:hAnsi="Calibri" w:cs="Calibri"/>
          <w:sz w:val="20"/>
          <w:szCs w:val="20"/>
        </w:rPr>
      </w:pPr>
      <w:r w:rsidRPr="00A570C4">
        <w:rPr>
          <w:rFonts w:ascii="Calibri" w:eastAsia="Calibri" w:hAnsi="Calibri" w:cs="Calibri"/>
          <w:sz w:val="20"/>
          <w:szCs w:val="20"/>
        </w:rPr>
        <w:t xml:space="preserve">Ying Ching Lee (Berna) </w:t>
      </w:r>
    </w:p>
    <w:p w14:paraId="18206A33" w14:textId="77777777" w:rsidR="00FF032F" w:rsidRPr="00A570C4" w:rsidRDefault="00F5572F">
      <w:pPr>
        <w:widowControl w:val="0"/>
        <w:spacing w:before="10" w:line="240" w:lineRule="auto"/>
        <w:ind w:right="41"/>
        <w:jc w:val="right"/>
        <w:rPr>
          <w:rFonts w:ascii="Calibri" w:eastAsia="Calibri" w:hAnsi="Calibri" w:cs="Calibri"/>
          <w:sz w:val="20"/>
          <w:szCs w:val="20"/>
        </w:rPr>
      </w:pPr>
      <w:r w:rsidRPr="00A570C4">
        <w:rPr>
          <w:rFonts w:ascii="Calibri" w:eastAsia="Calibri" w:hAnsi="Calibri" w:cs="Calibri"/>
          <w:sz w:val="20"/>
          <w:szCs w:val="20"/>
        </w:rPr>
        <w:t xml:space="preserve">Master of Arts Cultural Astronomy and Astrology </w:t>
      </w:r>
    </w:p>
    <w:p w14:paraId="2E96DEF4" w14:textId="77777777" w:rsidR="00FF032F" w:rsidRPr="00A570C4" w:rsidRDefault="00F5572F">
      <w:pPr>
        <w:widowControl w:val="0"/>
        <w:spacing w:before="10" w:line="240" w:lineRule="auto"/>
        <w:ind w:right="45"/>
        <w:jc w:val="right"/>
        <w:rPr>
          <w:rFonts w:ascii="Calibri" w:eastAsia="Calibri" w:hAnsi="Calibri" w:cs="Calibri"/>
          <w:sz w:val="20"/>
          <w:szCs w:val="20"/>
        </w:rPr>
      </w:pPr>
      <w:r w:rsidRPr="00A570C4">
        <w:rPr>
          <w:rFonts w:ascii="Calibri" w:eastAsia="Calibri" w:hAnsi="Calibri" w:cs="Calibri"/>
          <w:sz w:val="20"/>
          <w:szCs w:val="20"/>
        </w:rPr>
        <w:t xml:space="preserve">Centre of Humanities and Social Sciences </w:t>
      </w:r>
    </w:p>
    <w:p w14:paraId="6CF3F880" w14:textId="77777777" w:rsidR="00FF032F" w:rsidRPr="00A570C4" w:rsidRDefault="00F5572F">
      <w:pPr>
        <w:widowControl w:val="0"/>
        <w:spacing w:before="10" w:line="240" w:lineRule="auto"/>
        <w:ind w:right="36"/>
        <w:jc w:val="right"/>
        <w:rPr>
          <w:rFonts w:ascii="Calibri" w:eastAsia="Calibri" w:hAnsi="Calibri" w:cs="Calibri"/>
          <w:sz w:val="20"/>
          <w:szCs w:val="20"/>
        </w:rPr>
      </w:pPr>
      <w:r w:rsidRPr="00A570C4">
        <w:rPr>
          <w:rFonts w:ascii="Calibri" w:eastAsia="Calibri" w:hAnsi="Calibri" w:cs="Calibri"/>
          <w:sz w:val="20"/>
          <w:szCs w:val="20"/>
        </w:rPr>
        <w:t xml:space="preserve">University of Wales Trinity Saint David </w:t>
      </w:r>
    </w:p>
    <w:p w14:paraId="669139BD" w14:textId="77777777" w:rsidR="00FF032F" w:rsidRPr="00A570C4" w:rsidRDefault="00F5572F">
      <w:pPr>
        <w:widowControl w:val="0"/>
        <w:spacing w:before="10" w:line="240" w:lineRule="auto"/>
        <w:ind w:right="48"/>
        <w:jc w:val="right"/>
        <w:rPr>
          <w:rFonts w:ascii="Calibri" w:eastAsia="Calibri" w:hAnsi="Calibri" w:cs="Calibri"/>
          <w:sz w:val="20"/>
          <w:szCs w:val="20"/>
        </w:rPr>
      </w:pPr>
      <w:r w:rsidRPr="00A570C4">
        <w:rPr>
          <w:rFonts w:ascii="Calibri" w:eastAsia="Calibri" w:hAnsi="Calibri" w:cs="Calibri"/>
          <w:sz w:val="20"/>
          <w:szCs w:val="20"/>
        </w:rPr>
        <w:t xml:space="preserve">Lampeter </w:t>
      </w:r>
    </w:p>
    <w:p w14:paraId="6C60EF95" w14:textId="77777777" w:rsidR="00FF032F" w:rsidRPr="00A570C4" w:rsidRDefault="00F5572F">
      <w:pPr>
        <w:widowControl w:val="0"/>
        <w:spacing w:before="10" w:line="240" w:lineRule="auto"/>
        <w:ind w:right="30"/>
        <w:jc w:val="right"/>
        <w:rPr>
          <w:rFonts w:ascii="Calibri" w:eastAsia="Calibri" w:hAnsi="Calibri" w:cs="Calibri"/>
          <w:sz w:val="20"/>
          <w:szCs w:val="20"/>
        </w:rPr>
      </w:pPr>
      <w:r w:rsidRPr="00A570C4">
        <w:rPr>
          <w:rFonts w:ascii="Calibri" w:eastAsia="Calibri" w:hAnsi="Calibri" w:cs="Calibri"/>
          <w:sz w:val="20"/>
          <w:szCs w:val="20"/>
        </w:rPr>
        <w:t xml:space="preserve">SA48 7ED </w:t>
      </w:r>
    </w:p>
    <w:p w14:paraId="5DD424DB" w14:textId="77777777" w:rsidR="00FF032F" w:rsidRPr="00A570C4" w:rsidRDefault="00F5572F">
      <w:pPr>
        <w:widowControl w:val="0"/>
        <w:spacing w:before="10" w:line="240" w:lineRule="auto"/>
        <w:ind w:right="37"/>
        <w:jc w:val="right"/>
        <w:rPr>
          <w:rFonts w:ascii="Calibri" w:eastAsia="Calibri" w:hAnsi="Calibri" w:cs="Calibri"/>
          <w:sz w:val="20"/>
          <w:szCs w:val="20"/>
        </w:rPr>
      </w:pPr>
      <w:r w:rsidRPr="00A570C4">
        <w:rPr>
          <w:rFonts w:ascii="Calibri" w:eastAsia="Calibri" w:hAnsi="Calibri" w:cs="Calibri"/>
          <w:sz w:val="20"/>
          <w:szCs w:val="20"/>
        </w:rPr>
        <w:t xml:space="preserve">UK </w:t>
      </w:r>
    </w:p>
    <w:p w14:paraId="2E96DDF8" w14:textId="77777777" w:rsidR="00FF032F" w:rsidRPr="00A570C4" w:rsidRDefault="00F5572F">
      <w:pPr>
        <w:widowControl w:val="0"/>
        <w:spacing w:before="278" w:line="240" w:lineRule="auto"/>
        <w:ind w:right="13"/>
        <w:jc w:val="right"/>
        <w:rPr>
          <w:rFonts w:ascii="Calibri" w:eastAsia="Calibri" w:hAnsi="Calibri" w:cs="Calibri"/>
          <w:sz w:val="20"/>
          <w:szCs w:val="20"/>
        </w:rPr>
      </w:pPr>
      <w:r w:rsidRPr="00A570C4">
        <w:rPr>
          <w:rFonts w:ascii="Calibri" w:eastAsia="Calibri" w:hAnsi="Calibri" w:cs="Calibri"/>
          <w:sz w:val="20"/>
          <w:szCs w:val="20"/>
        </w:rPr>
        <w:t xml:space="preserve">ResearchingCosmos@gmail.com </w:t>
      </w:r>
    </w:p>
    <w:p w14:paraId="6CCE48F6" w14:textId="77777777" w:rsidR="00FF032F" w:rsidRPr="00A570C4" w:rsidRDefault="00F5572F">
      <w:pPr>
        <w:widowControl w:val="0"/>
        <w:spacing w:before="280" w:line="244" w:lineRule="auto"/>
        <w:ind w:left="12" w:right="124" w:hanging="5"/>
        <w:rPr>
          <w:rFonts w:ascii="Calibri" w:eastAsia="Calibri" w:hAnsi="Calibri" w:cs="Calibri"/>
          <w:sz w:val="20"/>
          <w:szCs w:val="20"/>
        </w:rPr>
      </w:pPr>
      <w:r w:rsidRPr="00A570C4">
        <w:rPr>
          <w:rFonts w:ascii="Calibri" w:eastAsia="Calibri" w:hAnsi="Calibri" w:cs="Calibri"/>
          <w:sz w:val="20"/>
          <w:szCs w:val="20"/>
        </w:rPr>
        <w:t xml:space="preserve">This form has been drawn up to ensure that the material in your interview with Ying Ching Lee (Berna) is used only in accordance with the Research Ethics and Integrity code of practice at the University of Wales Trinity Saint David. </w:t>
      </w:r>
    </w:p>
    <w:p w14:paraId="40D1E55A" w14:textId="77777777" w:rsidR="00FF032F" w:rsidRPr="00A570C4" w:rsidRDefault="00F5572F">
      <w:pPr>
        <w:widowControl w:val="0"/>
        <w:spacing w:before="276" w:line="244" w:lineRule="auto"/>
        <w:ind w:right="37" w:firstLine="7"/>
        <w:rPr>
          <w:rFonts w:ascii="Calibri" w:eastAsia="Calibri" w:hAnsi="Calibri" w:cs="Calibri"/>
          <w:sz w:val="20"/>
          <w:szCs w:val="20"/>
        </w:rPr>
      </w:pPr>
      <w:r w:rsidRPr="00A570C4">
        <w:rPr>
          <w:rFonts w:ascii="Calibri" w:eastAsia="Calibri" w:hAnsi="Calibri" w:cs="Calibri"/>
          <w:sz w:val="20"/>
          <w:szCs w:val="20"/>
        </w:rPr>
        <w:t xml:space="preserve">The research project </w:t>
      </w:r>
      <w:r w:rsidRPr="00A570C4">
        <w:rPr>
          <w:rFonts w:ascii="Calibri" w:eastAsia="Calibri" w:hAnsi="Calibri" w:cs="Calibri"/>
          <w:i/>
          <w:sz w:val="20"/>
          <w:szCs w:val="20"/>
        </w:rPr>
        <w:t xml:space="preserve">An Examination of the Worldviews and Practices of the Present Times Chinese Astrologers </w:t>
      </w:r>
      <w:r w:rsidRPr="00A570C4">
        <w:rPr>
          <w:rFonts w:ascii="Calibri" w:eastAsia="Calibri" w:hAnsi="Calibri" w:cs="Calibri"/>
          <w:sz w:val="20"/>
          <w:szCs w:val="20"/>
        </w:rPr>
        <w:t xml:space="preserve">aims to gain insight into the worldview and evolution of contemporary Chinese cultural astronomy and astrology through the understanding of Hong Kong Chinese astrologers' practices and beliefs. In today’s world, it is often assumed that astrology is about one’s entire life and life decisions being dictated by the “stars”, yet there is a range of worldviews in this context regarding the ideas of fate, destiny, and freewill among the contemporary Chinese astrologers. This project is to investigate how ancient Chinese cosmology, your work approach, and your lived experience reflect in your worldview, and if your expectations and experience, in turn, alter your cosmology. </w:t>
      </w:r>
    </w:p>
    <w:p w14:paraId="4F587B65" w14:textId="77777777" w:rsidR="00FF032F" w:rsidRPr="00A570C4" w:rsidRDefault="00F5572F">
      <w:pPr>
        <w:widowControl w:val="0"/>
        <w:spacing w:before="272" w:line="244" w:lineRule="auto"/>
        <w:ind w:left="7" w:right="67" w:hanging="1"/>
        <w:rPr>
          <w:rFonts w:ascii="Calibri" w:eastAsia="Calibri" w:hAnsi="Calibri" w:cs="Calibri"/>
          <w:sz w:val="20"/>
          <w:szCs w:val="20"/>
        </w:rPr>
      </w:pPr>
      <w:r w:rsidRPr="00A570C4">
        <w:rPr>
          <w:rFonts w:ascii="Calibri" w:eastAsia="Calibri" w:hAnsi="Calibri" w:cs="Calibri"/>
          <w:sz w:val="20"/>
          <w:szCs w:val="20"/>
        </w:rPr>
        <w:t xml:space="preserve">Thank you in advance for your contribution to this project. Your answers will be stored in a database and analyzed, to help create this overall picture with the research. The results will then form a part of my research. Thus, your answers will provide ideas and perspectives on the subject and are important in building toward a concept of fate (or determinism) and free will among the community of contemporary Chinese astrologers. During the interview, we will dive deeper into your personal lived experience and work approach that is related to your Chinese astrological practices. Please be informed that you have the right to opt out of the interview at any time without any negative consequences. In case of any emotional discomfort arises, upon request, I will also be providing a list of local helplines to further assist your emotional needs. The interview should take about 60 to 90 minutes. </w:t>
      </w:r>
    </w:p>
    <w:p w14:paraId="1082B965" w14:textId="77777777" w:rsidR="00FF032F" w:rsidRPr="00A570C4" w:rsidRDefault="00F5572F">
      <w:pPr>
        <w:widowControl w:val="0"/>
        <w:spacing w:before="276" w:line="488" w:lineRule="auto"/>
        <w:ind w:left="23" w:right="1915"/>
        <w:jc w:val="both"/>
        <w:rPr>
          <w:rFonts w:ascii="Calibri" w:eastAsia="Calibri" w:hAnsi="Calibri" w:cs="Calibri"/>
          <w:sz w:val="20"/>
          <w:szCs w:val="20"/>
        </w:rPr>
      </w:pPr>
      <w:r w:rsidRPr="00A570C4">
        <w:rPr>
          <w:rFonts w:ascii="Calibri" w:eastAsia="Calibri" w:hAnsi="Calibri" w:cs="Calibri"/>
          <w:sz w:val="20"/>
          <w:szCs w:val="20"/>
        </w:rPr>
        <w:t xml:space="preserve">Name______________________________________________________________Email_______________________________________________________________ 1. May I use your name Yes/No </w:t>
      </w:r>
    </w:p>
    <w:p w14:paraId="020F1A28" w14:textId="77777777" w:rsidR="00FF032F" w:rsidRPr="00A570C4" w:rsidRDefault="00F5572F">
      <w:pPr>
        <w:widowControl w:val="0"/>
        <w:spacing w:before="52" w:line="240" w:lineRule="auto"/>
        <w:ind w:left="23"/>
        <w:rPr>
          <w:rFonts w:ascii="Calibri" w:eastAsia="Calibri" w:hAnsi="Calibri" w:cs="Calibri"/>
          <w:sz w:val="20"/>
          <w:szCs w:val="20"/>
        </w:rPr>
      </w:pPr>
      <w:r w:rsidRPr="00A570C4">
        <w:rPr>
          <w:rFonts w:ascii="Calibri" w:eastAsia="Calibri" w:hAnsi="Calibri" w:cs="Calibri"/>
          <w:sz w:val="20"/>
          <w:szCs w:val="20"/>
        </w:rPr>
        <w:t xml:space="preserve">If so, then may I use the material from your interview: </w:t>
      </w:r>
    </w:p>
    <w:p w14:paraId="186B286E"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a) for public reference. Yes/ No </w:t>
      </w:r>
    </w:p>
    <w:p w14:paraId="61FACAC5" w14:textId="77777777" w:rsidR="00FF032F" w:rsidRPr="00A570C4" w:rsidRDefault="00F5572F">
      <w:pPr>
        <w:widowControl w:val="0"/>
        <w:spacing w:before="11" w:line="240" w:lineRule="auto"/>
        <w:ind w:left="21"/>
        <w:rPr>
          <w:rFonts w:ascii="Calibri" w:eastAsia="Calibri" w:hAnsi="Calibri" w:cs="Calibri"/>
          <w:sz w:val="20"/>
          <w:szCs w:val="20"/>
        </w:rPr>
      </w:pPr>
      <w:r w:rsidRPr="00A570C4">
        <w:rPr>
          <w:rFonts w:ascii="Calibri" w:eastAsia="Calibri" w:hAnsi="Calibri" w:cs="Calibri"/>
          <w:sz w:val="20"/>
          <w:szCs w:val="20"/>
        </w:rPr>
        <w:t xml:space="preserve">b) for research purposes. Yes/No </w:t>
      </w:r>
    </w:p>
    <w:p w14:paraId="6D41CAFE"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c) for presentations such as seminars and lectures. Yes/No </w:t>
      </w:r>
    </w:p>
    <w:p w14:paraId="101573E7" w14:textId="77777777" w:rsidR="00FF032F" w:rsidRPr="00A570C4" w:rsidRDefault="00F5572F">
      <w:pPr>
        <w:widowControl w:val="0"/>
        <w:spacing w:before="11" w:line="240" w:lineRule="auto"/>
        <w:ind w:left="15"/>
        <w:rPr>
          <w:rFonts w:ascii="Calibri" w:eastAsia="Calibri" w:hAnsi="Calibri" w:cs="Calibri"/>
          <w:sz w:val="20"/>
          <w:szCs w:val="20"/>
        </w:rPr>
      </w:pPr>
      <w:r w:rsidRPr="00A570C4">
        <w:rPr>
          <w:rFonts w:ascii="Calibri" w:eastAsia="Calibri" w:hAnsi="Calibri" w:cs="Calibri"/>
          <w:sz w:val="20"/>
          <w:szCs w:val="20"/>
        </w:rPr>
        <w:t xml:space="preserve">d) in research material which may be published at a future date. Yes/No </w:t>
      </w:r>
    </w:p>
    <w:p w14:paraId="220C21B0" w14:textId="77777777" w:rsidR="00FF032F" w:rsidRPr="00A570C4" w:rsidRDefault="00F5572F">
      <w:pPr>
        <w:widowControl w:val="0"/>
        <w:spacing w:before="280" w:line="488" w:lineRule="auto"/>
        <w:ind w:left="13" w:right="1934"/>
        <w:rPr>
          <w:rFonts w:ascii="Calibri" w:eastAsia="Calibri" w:hAnsi="Calibri" w:cs="Calibri"/>
          <w:sz w:val="20"/>
          <w:szCs w:val="20"/>
        </w:rPr>
      </w:pPr>
      <w:r w:rsidRPr="00A570C4">
        <w:rPr>
          <w:rFonts w:ascii="Calibri" w:eastAsia="Calibri" w:hAnsi="Calibri" w:cs="Calibri"/>
          <w:sz w:val="20"/>
          <w:szCs w:val="20"/>
        </w:rPr>
        <w:t>Signature of interviewee _________________________________ Date __________ Signature of interviewer _________________________________ Date __________</w:t>
      </w:r>
    </w:p>
    <w:p w14:paraId="46751C54" w14:textId="77777777" w:rsidR="00FF032F" w:rsidRPr="00A570C4" w:rsidRDefault="00FF032F">
      <w:pPr>
        <w:widowControl w:val="0"/>
        <w:spacing w:line="240" w:lineRule="auto"/>
        <w:jc w:val="right"/>
        <w:rPr>
          <w:rFonts w:ascii="Calibri" w:hAnsi="Calibri" w:cs="Calibri"/>
          <w:color w:val="303134"/>
          <w:sz w:val="20"/>
          <w:szCs w:val="20"/>
        </w:rPr>
      </w:pPr>
    </w:p>
    <w:p w14:paraId="15CC8F9F" w14:textId="77777777" w:rsidR="00FF032F" w:rsidRPr="008633A7" w:rsidRDefault="00F5572F">
      <w:pPr>
        <w:widowControl w:val="0"/>
        <w:spacing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lastRenderedPageBreak/>
        <w:t>訪問同意書</w:t>
      </w:r>
      <w:r w:rsidRPr="008633A7">
        <w:rPr>
          <w:rFonts w:ascii="Calibri" w:eastAsia="Arial Unicode MS" w:hAnsi="Calibri" w:cs="Calibri"/>
          <w:color w:val="303134"/>
          <w:sz w:val="18"/>
          <w:szCs w:val="18"/>
        </w:rPr>
        <w:t xml:space="preserve"> </w:t>
      </w:r>
    </w:p>
    <w:p w14:paraId="63AE76B7" w14:textId="77777777" w:rsidR="00FF032F" w:rsidRPr="008633A7" w:rsidRDefault="00F5572F">
      <w:pPr>
        <w:widowControl w:val="0"/>
        <w:spacing w:before="10" w:line="240" w:lineRule="auto"/>
        <w:ind w:right="51"/>
        <w:jc w:val="right"/>
        <w:rPr>
          <w:rFonts w:ascii="Calibri" w:eastAsia="Calibri" w:hAnsi="Calibri" w:cs="Calibri"/>
          <w:color w:val="303134"/>
          <w:sz w:val="18"/>
          <w:szCs w:val="18"/>
        </w:rPr>
      </w:pPr>
      <w:r w:rsidRPr="008633A7">
        <w:rPr>
          <w:rFonts w:ascii="Calibri" w:eastAsia="Calibri" w:hAnsi="Calibri" w:cs="Calibri"/>
          <w:color w:val="303134"/>
          <w:sz w:val="18"/>
          <w:szCs w:val="18"/>
        </w:rPr>
        <w:t xml:space="preserve">Ying Ching Lee </w:t>
      </w:r>
      <w:r w:rsidRPr="008633A7">
        <w:rPr>
          <w:rFonts w:ascii="Calibri" w:eastAsia="Arial Unicode MS" w:hAnsi="Calibri" w:cs="Calibri"/>
          <w:color w:val="303134"/>
          <w:sz w:val="18"/>
          <w:szCs w:val="18"/>
        </w:rPr>
        <w:t>李映晴</w:t>
      </w:r>
      <w:r w:rsidRPr="008633A7">
        <w:rPr>
          <w:rFonts w:ascii="Calibri" w:eastAsia="Arial Unicode MS" w:hAnsi="Calibri" w:cs="Calibri"/>
          <w:color w:val="303134"/>
          <w:sz w:val="18"/>
          <w:szCs w:val="18"/>
        </w:rPr>
        <w:t xml:space="preserve"> </w:t>
      </w:r>
      <w:r w:rsidRPr="008633A7">
        <w:rPr>
          <w:rFonts w:ascii="Calibri" w:eastAsia="Calibri" w:hAnsi="Calibri" w:cs="Calibri"/>
          <w:color w:val="303134"/>
          <w:sz w:val="18"/>
          <w:szCs w:val="18"/>
        </w:rPr>
        <w:t xml:space="preserve">(Berna) </w:t>
      </w:r>
    </w:p>
    <w:p w14:paraId="370D2DE9"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天文及星象文化研究碩士</w:t>
      </w:r>
      <w:r w:rsidRPr="008633A7">
        <w:rPr>
          <w:rFonts w:ascii="Calibri" w:eastAsia="Arial Unicode MS" w:hAnsi="Calibri" w:cs="Calibri"/>
          <w:color w:val="303134"/>
          <w:sz w:val="18"/>
          <w:szCs w:val="18"/>
        </w:rPr>
        <w:t xml:space="preserve"> </w:t>
      </w:r>
    </w:p>
    <w:p w14:paraId="0FA71EE9"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人文及社會科學</w:t>
      </w:r>
      <w:r w:rsidRPr="008633A7">
        <w:rPr>
          <w:rFonts w:ascii="Calibri" w:eastAsia="Arial Unicode MS" w:hAnsi="Calibri" w:cs="Calibri"/>
          <w:color w:val="303134"/>
          <w:sz w:val="18"/>
          <w:szCs w:val="18"/>
        </w:rPr>
        <w:t xml:space="preserve"> </w:t>
      </w:r>
    </w:p>
    <w:p w14:paraId="19598D44" w14:textId="77777777" w:rsidR="00FF032F" w:rsidRPr="008633A7" w:rsidRDefault="00F5572F">
      <w:pPr>
        <w:widowControl w:val="0"/>
        <w:spacing w:before="10" w:line="240" w:lineRule="auto"/>
        <w:jc w:val="right"/>
        <w:rPr>
          <w:rFonts w:ascii="Calibri" w:hAnsi="Calibri" w:cs="Calibri"/>
          <w:color w:val="303134"/>
          <w:sz w:val="18"/>
          <w:szCs w:val="18"/>
        </w:rPr>
      </w:pPr>
      <w:r w:rsidRPr="008633A7">
        <w:rPr>
          <w:rFonts w:ascii="Calibri" w:eastAsia="Arial Unicode MS" w:hAnsi="Calibri" w:cs="Calibri"/>
          <w:color w:val="303134"/>
          <w:sz w:val="18"/>
          <w:szCs w:val="18"/>
        </w:rPr>
        <w:t>威爾斯大學聖三一學院</w:t>
      </w:r>
      <w:r w:rsidRPr="008633A7">
        <w:rPr>
          <w:rFonts w:ascii="Calibri" w:eastAsia="Arial Unicode MS" w:hAnsi="Calibri" w:cs="Calibri"/>
          <w:color w:val="303134"/>
          <w:sz w:val="18"/>
          <w:szCs w:val="18"/>
        </w:rPr>
        <w:t xml:space="preserve"> </w:t>
      </w:r>
    </w:p>
    <w:p w14:paraId="1B8D1B29" w14:textId="77777777" w:rsidR="00FF032F" w:rsidRPr="008633A7" w:rsidRDefault="00F5572F">
      <w:pPr>
        <w:widowControl w:val="0"/>
        <w:spacing w:before="10" w:line="240" w:lineRule="auto"/>
        <w:ind w:right="30"/>
        <w:jc w:val="right"/>
        <w:rPr>
          <w:rFonts w:ascii="Calibri" w:eastAsia="Calibri" w:hAnsi="Calibri" w:cs="Calibri"/>
          <w:color w:val="303134"/>
          <w:sz w:val="18"/>
          <w:szCs w:val="18"/>
        </w:rPr>
      </w:pPr>
      <w:r w:rsidRPr="008633A7">
        <w:rPr>
          <w:rFonts w:ascii="Calibri" w:eastAsia="Arial Unicode MS" w:hAnsi="Calibri" w:cs="Calibri"/>
          <w:color w:val="303134"/>
          <w:sz w:val="18"/>
          <w:szCs w:val="18"/>
        </w:rPr>
        <w:t>蘭彼特郡</w:t>
      </w:r>
      <w:r w:rsidRPr="008633A7">
        <w:rPr>
          <w:rFonts w:ascii="Calibri" w:eastAsia="Arial Unicode MS" w:hAnsi="Calibri" w:cs="Calibri"/>
          <w:color w:val="303134"/>
          <w:sz w:val="18"/>
          <w:szCs w:val="18"/>
        </w:rPr>
        <w:t xml:space="preserve"> </w:t>
      </w:r>
      <w:r w:rsidRPr="008633A7">
        <w:rPr>
          <w:rFonts w:ascii="Calibri" w:eastAsia="Calibri" w:hAnsi="Calibri" w:cs="Calibri"/>
          <w:color w:val="303134"/>
          <w:sz w:val="18"/>
          <w:szCs w:val="18"/>
        </w:rPr>
        <w:t xml:space="preserve">SA48 7ED </w:t>
      </w:r>
    </w:p>
    <w:p w14:paraId="0F57A2E1" w14:textId="77777777" w:rsidR="00FF032F" w:rsidRPr="008633A7" w:rsidRDefault="00F5572F">
      <w:pPr>
        <w:widowControl w:val="0"/>
        <w:spacing w:before="10" w:line="240" w:lineRule="auto"/>
        <w:ind w:right="10"/>
        <w:jc w:val="right"/>
        <w:rPr>
          <w:rFonts w:ascii="Calibri" w:hAnsi="Calibri" w:cs="Calibri"/>
          <w:color w:val="303134"/>
          <w:sz w:val="18"/>
          <w:szCs w:val="18"/>
        </w:rPr>
      </w:pPr>
      <w:r w:rsidRPr="008633A7">
        <w:rPr>
          <w:rFonts w:ascii="Calibri" w:eastAsia="Arial Unicode MS" w:hAnsi="Calibri" w:cs="Calibri"/>
          <w:color w:val="303134"/>
          <w:sz w:val="18"/>
          <w:szCs w:val="18"/>
        </w:rPr>
        <w:t>英國</w:t>
      </w:r>
      <w:r w:rsidRPr="008633A7">
        <w:rPr>
          <w:rFonts w:ascii="Calibri" w:eastAsia="Arial Unicode MS" w:hAnsi="Calibri" w:cs="Calibri"/>
          <w:color w:val="303134"/>
          <w:sz w:val="18"/>
          <w:szCs w:val="18"/>
        </w:rPr>
        <w:t xml:space="preserve"> </w:t>
      </w:r>
    </w:p>
    <w:p w14:paraId="301040F2" w14:textId="77777777" w:rsidR="00FF032F" w:rsidRPr="008633A7" w:rsidRDefault="00F5572F" w:rsidP="00AF3272">
      <w:pPr>
        <w:widowControl w:val="0"/>
        <w:spacing w:before="547" w:line="244" w:lineRule="auto"/>
        <w:ind w:right="148"/>
        <w:rPr>
          <w:rFonts w:ascii="Calibri" w:eastAsia="Calibri" w:hAnsi="Calibri" w:cs="Calibri"/>
          <w:color w:val="303134"/>
          <w:sz w:val="18"/>
          <w:szCs w:val="18"/>
        </w:rPr>
      </w:pPr>
      <w:r w:rsidRPr="008633A7">
        <w:rPr>
          <w:rFonts w:ascii="Calibri" w:eastAsia="Microsoft YaHei" w:hAnsi="Calibri" w:cs="Calibri"/>
          <w:color w:val="303134"/>
          <w:sz w:val="18"/>
          <w:szCs w:val="18"/>
        </w:rPr>
        <w:t>為確保參與者了解本次學術研究訪的目的與權利，</w:t>
      </w:r>
      <w:r w:rsidRPr="008633A7">
        <w:rPr>
          <w:rFonts w:ascii="Calibri" w:eastAsia="Calibri" w:hAnsi="Calibri" w:cs="Calibri"/>
          <w:color w:val="303134"/>
          <w:sz w:val="18"/>
          <w:szCs w:val="18"/>
        </w:rPr>
        <w:t xml:space="preserve">Ying Ching Lee </w:t>
      </w:r>
      <w:r w:rsidRPr="008633A7">
        <w:rPr>
          <w:rFonts w:ascii="Calibri" w:eastAsia="Microsoft YaHei" w:hAnsi="Calibri" w:cs="Calibri"/>
          <w:color w:val="303134"/>
          <w:sz w:val="18"/>
          <w:szCs w:val="18"/>
        </w:rPr>
        <w:t>李映晴</w:t>
      </w:r>
      <w:r w:rsidRPr="008633A7">
        <w:rPr>
          <w:rFonts w:ascii="Calibri" w:eastAsia="Calibri" w:hAnsi="Calibri" w:cs="Calibri"/>
          <w:color w:val="303134"/>
          <w:sz w:val="18"/>
          <w:szCs w:val="18"/>
        </w:rPr>
        <w:t xml:space="preserve"> (Berna</w:t>
      </w:r>
      <w:r w:rsidRPr="008633A7">
        <w:rPr>
          <w:rFonts w:ascii="Calibri" w:eastAsia="Microsoft YaHei" w:hAnsi="Calibri" w:cs="Calibri"/>
          <w:color w:val="303134"/>
          <w:sz w:val="18"/>
          <w:szCs w:val="18"/>
        </w:rPr>
        <w:t>）希望通過此同意</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書説明採訪性質，我們僅按照大學道德與誠信章程使用所有研究資料。</w:t>
      </w:r>
      <w:r w:rsidRPr="008633A7">
        <w:rPr>
          <w:rFonts w:ascii="Calibri" w:eastAsia="Calibri" w:hAnsi="Calibri" w:cs="Calibri"/>
          <w:color w:val="303134"/>
          <w:sz w:val="18"/>
          <w:szCs w:val="18"/>
        </w:rPr>
        <w:t xml:space="preserve"> </w:t>
      </w:r>
    </w:p>
    <w:p w14:paraId="7A984805" w14:textId="77777777" w:rsidR="00FF032F" w:rsidRPr="008633A7" w:rsidRDefault="00F5572F">
      <w:pPr>
        <w:widowControl w:val="0"/>
        <w:spacing w:before="276" w:line="278" w:lineRule="auto"/>
        <w:ind w:left="15" w:right="29" w:hanging="2"/>
        <w:rPr>
          <w:rFonts w:ascii="Calibri" w:eastAsia="Calibri" w:hAnsi="Calibri" w:cs="Calibri"/>
          <w:color w:val="303134"/>
          <w:sz w:val="18"/>
          <w:szCs w:val="18"/>
        </w:rPr>
      </w:pPr>
      <w:r w:rsidRPr="008633A7">
        <w:rPr>
          <w:rFonts w:ascii="Calibri" w:eastAsia="Microsoft YaHei" w:hAnsi="Calibri" w:cs="Calibri"/>
          <w:color w:val="303134"/>
          <w:sz w:val="18"/>
          <w:szCs w:val="18"/>
        </w:rPr>
        <w:t>本次研究題目</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審視當今中國占星家的世界觀和實踐</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，旨在透過香港中國占星家的工作實踐與個</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人經歷，深入了解當代中國占星家對命理及世界觀的演變。在當今世界，可能一般人會認為占星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是一種透過星象瞭解命運，又或是一種根據星象決定人生方向的方式。實際上，占星學對於中國</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占星學家來説，可能包含了更深層對於命運、天命或自由意志的看法和個人觀點。這個項目是針</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對研究中國宇宙觀的演變，透過占星學家的自己的工作方向和個人生活經歷，反映中國現代占星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家群體的不同世界觀甚至宇宙觀。</w:t>
      </w:r>
      <w:r w:rsidRPr="008633A7">
        <w:rPr>
          <w:rFonts w:ascii="Calibri" w:eastAsia="Calibri" w:hAnsi="Calibri" w:cs="Calibri"/>
          <w:color w:val="303134"/>
          <w:sz w:val="18"/>
          <w:szCs w:val="18"/>
        </w:rPr>
        <w:t xml:space="preserve"> </w:t>
      </w:r>
    </w:p>
    <w:p w14:paraId="3F0FEC4A" w14:textId="77777777" w:rsidR="00FF032F" w:rsidRPr="008633A7" w:rsidRDefault="00F5572F">
      <w:pPr>
        <w:widowControl w:val="0"/>
        <w:spacing w:before="321" w:line="278" w:lineRule="auto"/>
        <w:ind w:left="17" w:right="64"/>
        <w:rPr>
          <w:rFonts w:ascii="Calibri" w:eastAsia="Calibri" w:hAnsi="Calibri" w:cs="Calibri"/>
          <w:color w:val="303134"/>
          <w:sz w:val="18"/>
          <w:szCs w:val="18"/>
        </w:rPr>
      </w:pPr>
      <w:r w:rsidRPr="008633A7">
        <w:rPr>
          <w:rFonts w:ascii="Calibri" w:eastAsia="Microsoft YaHei" w:hAnsi="Calibri" w:cs="Calibri"/>
          <w:color w:val="303134"/>
          <w:sz w:val="18"/>
          <w:szCs w:val="18"/>
        </w:rPr>
        <w:t>感謝您對本研究的支持！這個訪問的參與純屬自願性質，過程將會以錄影或錄音形式用於後期</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記錄文字使用，所有受訪者提供的答案及個人私隱將會以加密形式保存在本人個人電腦用於研</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究分析。電子文檔保存將不會存在任何能識別受訪者身份的資料，所有資料包括錄影</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錄音</w:t>
      </w:r>
      <w:r w:rsidRPr="008633A7">
        <w:rPr>
          <w:rFonts w:ascii="Calibri" w:eastAsia="Calibri" w:hAnsi="Calibri" w:cs="Calibri"/>
          <w:color w:val="303134"/>
          <w:sz w:val="18"/>
          <w:szCs w:val="18"/>
        </w:rPr>
        <w:t>/</w:t>
      </w:r>
      <w:r w:rsidRPr="008633A7">
        <w:rPr>
          <w:rFonts w:ascii="Calibri" w:eastAsia="Microsoft YaHei" w:hAnsi="Calibri" w:cs="Calibri"/>
          <w:color w:val="303134"/>
          <w:sz w:val="18"/>
          <w:szCs w:val="18"/>
        </w:rPr>
        <w:t>任何</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有關文件檔案等將會在研究完成及提交后刪除。訪問過程中，受訪者可以選擇隨時終止參與是次</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訪問，如感到任何不安情緒浮現，有需要我們也能提供情緒支援熱綫或轉介。所有隨時終止參與</w:t>
      </w:r>
      <w:r w:rsidRPr="008633A7">
        <w:rPr>
          <w:rFonts w:ascii="Calibri" w:eastAsia="Calibri" w:hAnsi="Calibri" w:cs="Calibri"/>
          <w:color w:val="303134"/>
          <w:sz w:val="18"/>
          <w:szCs w:val="18"/>
        </w:rPr>
        <w:t xml:space="preserve"> </w:t>
      </w:r>
      <w:r w:rsidRPr="008633A7">
        <w:rPr>
          <w:rFonts w:ascii="Calibri" w:eastAsia="Microsoft YaHei" w:hAnsi="Calibri" w:cs="Calibri"/>
          <w:color w:val="303134"/>
          <w:sz w:val="18"/>
          <w:szCs w:val="18"/>
        </w:rPr>
        <w:t>的原因及有關決定不會引致任何不良後果。本次訪問將會歷時</w:t>
      </w:r>
      <w:r w:rsidRPr="008633A7">
        <w:rPr>
          <w:rFonts w:ascii="Calibri" w:eastAsia="Calibri" w:hAnsi="Calibri" w:cs="Calibri"/>
          <w:color w:val="303134"/>
          <w:sz w:val="18"/>
          <w:szCs w:val="18"/>
        </w:rPr>
        <w:t>60-90</w:t>
      </w:r>
      <w:r w:rsidRPr="008633A7">
        <w:rPr>
          <w:rFonts w:ascii="Calibri" w:eastAsia="Microsoft YaHei" w:hAnsi="Calibri" w:cs="Calibri"/>
          <w:color w:val="303134"/>
          <w:sz w:val="18"/>
          <w:szCs w:val="18"/>
        </w:rPr>
        <w:t>分鐘。</w:t>
      </w:r>
      <w:r w:rsidRPr="008633A7">
        <w:rPr>
          <w:rFonts w:ascii="Calibri" w:eastAsia="Calibri" w:hAnsi="Calibri" w:cs="Calibri"/>
          <w:color w:val="303134"/>
          <w:sz w:val="18"/>
          <w:szCs w:val="18"/>
        </w:rPr>
        <w:t xml:space="preserve"> </w:t>
      </w:r>
    </w:p>
    <w:p w14:paraId="5A05FD91" w14:textId="37396975" w:rsidR="00FF032F" w:rsidRPr="008633A7" w:rsidRDefault="00F5572F" w:rsidP="00AF3272">
      <w:pPr>
        <w:widowControl w:val="0"/>
        <w:spacing w:before="254" w:line="240" w:lineRule="auto"/>
        <w:ind w:left="18"/>
        <w:rPr>
          <w:rFonts w:ascii="Calibri" w:eastAsia="Calibri" w:hAnsi="Calibri" w:cs="Calibri"/>
          <w:sz w:val="18"/>
          <w:szCs w:val="18"/>
        </w:rPr>
      </w:pPr>
      <w:r w:rsidRPr="008633A7">
        <w:rPr>
          <w:rFonts w:ascii="Calibri" w:eastAsia="Microsoft YaHei" w:hAnsi="Calibri" w:cs="Calibri"/>
          <w:sz w:val="18"/>
          <w:szCs w:val="18"/>
        </w:rPr>
        <w:t>姓名：</w:t>
      </w:r>
      <w:r w:rsidRPr="008633A7">
        <w:rPr>
          <w:rFonts w:ascii="Calibri" w:eastAsia="Calibri" w:hAnsi="Calibri" w:cs="Calibri"/>
          <w:sz w:val="18"/>
          <w:szCs w:val="18"/>
        </w:rPr>
        <w:t xml:space="preserve"> </w:t>
      </w:r>
      <w:r w:rsidR="00AF3272" w:rsidRPr="008633A7">
        <w:rPr>
          <w:rFonts w:ascii="Calibri" w:eastAsia="Calibri" w:hAnsi="Calibri" w:cs="Calibri"/>
          <w:sz w:val="18"/>
          <w:szCs w:val="18"/>
        </w:rPr>
        <w:t xml:space="preserve">                                                                                        </w:t>
      </w:r>
      <w:r w:rsidRPr="008633A7">
        <w:rPr>
          <w:rFonts w:ascii="Calibri" w:eastAsia="Microsoft YaHei" w:hAnsi="Calibri" w:cs="Calibri"/>
          <w:sz w:val="18"/>
          <w:szCs w:val="18"/>
        </w:rPr>
        <w:t>電郵：</w:t>
      </w:r>
      <w:r w:rsidRPr="008633A7">
        <w:rPr>
          <w:rFonts w:ascii="Calibri" w:eastAsia="Calibri" w:hAnsi="Calibri" w:cs="Calibri"/>
          <w:sz w:val="18"/>
          <w:szCs w:val="18"/>
        </w:rPr>
        <w:t xml:space="preserve"> </w:t>
      </w:r>
    </w:p>
    <w:p w14:paraId="32DD8742" w14:textId="77777777" w:rsidR="00FF032F" w:rsidRPr="008633A7" w:rsidRDefault="00F5572F">
      <w:pPr>
        <w:widowControl w:val="0"/>
        <w:spacing w:before="251" w:line="240" w:lineRule="auto"/>
        <w:ind w:left="118"/>
        <w:rPr>
          <w:rFonts w:ascii="Calibri" w:eastAsia="Calibri" w:hAnsi="Calibri" w:cs="Calibri"/>
          <w:sz w:val="18"/>
          <w:szCs w:val="18"/>
        </w:rPr>
      </w:pPr>
      <w:r w:rsidRPr="008633A7">
        <w:rPr>
          <w:rFonts w:ascii="Calibri" w:eastAsia="Microsoft YaHei" w:hAnsi="Calibri" w:cs="Calibri"/>
          <w:sz w:val="18"/>
          <w:szCs w:val="18"/>
        </w:rPr>
        <w:t>我</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不同意在研究中使用本人真實姓名。</w:t>
      </w:r>
      <w:r w:rsidRPr="008633A7">
        <w:rPr>
          <w:rFonts w:ascii="Calibri" w:eastAsia="Calibri" w:hAnsi="Calibri" w:cs="Calibri"/>
          <w:sz w:val="18"/>
          <w:szCs w:val="18"/>
        </w:rPr>
        <w:t xml:space="preserve"> </w:t>
      </w:r>
    </w:p>
    <w:p w14:paraId="779AB1CF" w14:textId="77777777" w:rsidR="00FF032F" w:rsidRPr="008633A7" w:rsidRDefault="00F5572F">
      <w:pPr>
        <w:widowControl w:val="0"/>
        <w:spacing w:before="251" w:line="240" w:lineRule="auto"/>
        <w:ind w:left="118"/>
        <w:rPr>
          <w:rFonts w:ascii="Calibri" w:eastAsia="Calibri" w:hAnsi="Calibri" w:cs="Calibri"/>
          <w:sz w:val="18"/>
          <w:szCs w:val="18"/>
        </w:rPr>
      </w:pPr>
      <w:r w:rsidRPr="008633A7">
        <w:rPr>
          <w:rFonts w:ascii="Calibri" w:eastAsia="Microsoft YaHei" w:hAnsi="Calibri" w:cs="Calibri"/>
          <w:sz w:val="18"/>
          <w:szCs w:val="18"/>
        </w:rPr>
        <w:t>我</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不同意本研究使用本人所提供的材料：</w:t>
      </w:r>
      <w:r w:rsidRPr="008633A7">
        <w:rPr>
          <w:rFonts w:ascii="Calibri" w:eastAsia="Calibri" w:hAnsi="Calibri" w:cs="Calibri"/>
          <w:sz w:val="18"/>
          <w:szCs w:val="18"/>
        </w:rPr>
        <w:t xml:space="preserve"> </w:t>
      </w:r>
    </w:p>
    <w:p w14:paraId="04A4534E" w14:textId="77777777" w:rsidR="00FF032F" w:rsidRPr="008633A7" w:rsidRDefault="00F5572F">
      <w:pPr>
        <w:widowControl w:val="0"/>
        <w:spacing w:before="251" w:line="240" w:lineRule="auto"/>
        <w:ind w:left="375"/>
        <w:rPr>
          <w:rFonts w:ascii="Calibri" w:eastAsia="Calibri" w:hAnsi="Calibri" w:cs="Calibri"/>
          <w:sz w:val="18"/>
          <w:szCs w:val="18"/>
        </w:rPr>
      </w:pPr>
      <w:r w:rsidRPr="008633A7">
        <w:rPr>
          <w:rFonts w:ascii="Calibri" w:eastAsia="Calibri" w:hAnsi="Calibri" w:cs="Calibri"/>
          <w:sz w:val="18"/>
          <w:szCs w:val="18"/>
        </w:rPr>
        <w:t xml:space="preserve">a) </w:t>
      </w:r>
      <w:r w:rsidRPr="008633A7">
        <w:rPr>
          <w:rFonts w:ascii="Calibri" w:eastAsia="Microsoft YaHei" w:hAnsi="Calibri" w:cs="Calibri"/>
          <w:sz w:val="18"/>
          <w:szCs w:val="18"/>
        </w:rPr>
        <w:t>公開研究報告中使用</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2F1C899D" w14:textId="77777777" w:rsidR="00FF032F" w:rsidRPr="008633A7" w:rsidRDefault="00F5572F">
      <w:pPr>
        <w:widowControl w:val="0"/>
        <w:spacing w:before="11" w:line="240" w:lineRule="auto"/>
        <w:ind w:left="381"/>
        <w:rPr>
          <w:rFonts w:ascii="Calibri" w:eastAsia="Calibri" w:hAnsi="Calibri" w:cs="Calibri"/>
          <w:sz w:val="18"/>
          <w:szCs w:val="18"/>
        </w:rPr>
      </w:pPr>
      <w:r w:rsidRPr="008633A7">
        <w:rPr>
          <w:rFonts w:ascii="Calibri" w:eastAsia="Calibri" w:hAnsi="Calibri" w:cs="Calibri"/>
          <w:sz w:val="18"/>
          <w:szCs w:val="18"/>
        </w:rPr>
        <w:t xml:space="preserve">b) </w:t>
      </w:r>
      <w:r w:rsidRPr="008633A7">
        <w:rPr>
          <w:rFonts w:ascii="Calibri" w:eastAsia="Microsoft YaHei" w:hAnsi="Calibri" w:cs="Calibri"/>
          <w:sz w:val="18"/>
          <w:szCs w:val="18"/>
        </w:rPr>
        <w:t>研究用途</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74D8214D" w14:textId="77777777" w:rsidR="00FF032F" w:rsidRPr="008633A7" w:rsidRDefault="00F5572F">
      <w:pPr>
        <w:widowControl w:val="0"/>
        <w:spacing w:before="11" w:line="240" w:lineRule="auto"/>
        <w:ind w:left="375"/>
        <w:rPr>
          <w:rFonts w:ascii="Calibri" w:eastAsia="Calibri" w:hAnsi="Calibri" w:cs="Calibri"/>
          <w:sz w:val="18"/>
          <w:szCs w:val="18"/>
        </w:rPr>
      </w:pPr>
      <w:r w:rsidRPr="008633A7">
        <w:rPr>
          <w:rFonts w:ascii="Calibri" w:eastAsia="Calibri" w:hAnsi="Calibri" w:cs="Calibri"/>
          <w:sz w:val="18"/>
          <w:szCs w:val="18"/>
        </w:rPr>
        <w:t xml:space="preserve">c) </w:t>
      </w:r>
      <w:r w:rsidRPr="008633A7">
        <w:rPr>
          <w:rFonts w:ascii="Calibri" w:eastAsia="Microsoft YaHei" w:hAnsi="Calibri" w:cs="Calibri"/>
          <w:sz w:val="18"/>
          <w:szCs w:val="18"/>
        </w:rPr>
        <w:t>研究發佈使用例如教學用途、發佈會等</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22827BF0" w14:textId="77777777" w:rsidR="00FF032F" w:rsidRPr="008633A7" w:rsidRDefault="00F5572F">
      <w:pPr>
        <w:widowControl w:val="0"/>
        <w:spacing w:before="11" w:line="240" w:lineRule="auto"/>
        <w:ind w:left="375"/>
        <w:rPr>
          <w:rFonts w:ascii="Calibri" w:eastAsia="Calibri" w:hAnsi="Calibri" w:cs="Calibri"/>
          <w:sz w:val="18"/>
          <w:szCs w:val="18"/>
        </w:rPr>
      </w:pPr>
      <w:r w:rsidRPr="008633A7">
        <w:rPr>
          <w:rFonts w:ascii="Calibri" w:eastAsia="Calibri" w:hAnsi="Calibri" w:cs="Calibri"/>
          <w:sz w:val="18"/>
          <w:szCs w:val="18"/>
        </w:rPr>
        <w:t xml:space="preserve">d) </w:t>
      </w:r>
      <w:r w:rsidRPr="008633A7">
        <w:rPr>
          <w:rFonts w:ascii="Calibri" w:eastAsia="Microsoft YaHei" w:hAnsi="Calibri" w:cs="Calibri"/>
          <w:sz w:val="18"/>
          <w:szCs w:val="18"/>
        </w:rPr>
        <w:t>用於將來其他發佈形式使用</w:t>
      </w:r>
      <w:r w:rsidRPr="008633A7">
        <w:rPr>
          <w:rFonts w:ascii="Calibri" w:eastAsia="Calibri" w:hAnsi="Calibri" w:cs="Calibri"/>
          <w:sz w:val="18"/>
          <w:szCs w:val="18"/>
        </w:rPr>
        <w:t xml:space="preserve"> *</w:t>
      </w:r>
      <w:r w:rsidRPr="008633A7">
        <w:rPr>
          <w:rFonts w:ascii="Calibri" w:eastAsia="Microsoft YaHei" w:hAnsi="Calibri" w:cs="Calibri"/>
          <w:sz w:val="18"/>
          <w:szCs w:val="18"/>
        </w:rPr>
        <w:t>同意</w:t>
      </w:r>
      <w:r w:rsidRPr="008633A7">
        <w:rPr>
          <w:rFonts w:ascii="Calibri" w:eastAsia="Calibri" w:hAnsi="Calibri" w:cs="Calibri"/>
          <w:sz w:val="18"/>
          <w:szCs w:val="18"/>
        </w:rPr>
        <w:t>/</w:t>
      </w:r>
      <w:r w:rsidRPr="008633A7">
        <w:rPr>
          <w:rFonts w:ascii="Calibri" w:eastAsia="Microsoft YaHei" w:hAnsi="Calibri" w:cs="Calibri"/>
          <w:sz w:val="18"/>
          <w:szCs w:val="18"/>
        </w:rPr>
        <w:t>不同意</w:t>
      </w:r>
      <w:r w:rsidRPr="008633A7">
        <w:rPr>
          <w:rFonts w:ascii="Calibri" w:eastAsia="Calibri" w:hAnsi="Calibri" w:cs="Calibri"/>
          <w:sz w:val="18"/>
          <w:szCs w:val="18"/>
        </w:rPr>
        <w:t xml:space="preserve"> </w:t>
      </w:r>
    </w:p>
    <w:p w14:paraId="02D96E7F" w14:textId="77777777" w:rsidR="00FF032F" w:rsidRPr="008633A7" w:rsidRDefault="00F5572F">
      <w:pPr>
        <w:widowControl w:val="0"/>
        <w:spacing w:before="251" w:line="240" w:lineRule="auto"/>
        <w:ind w:left="19"/>
        <w:rPr>
          <w:rFonts w:ascii="Calibri" w:eastAsia="Calibri" w:hAnsi="Calibri" w:cs="Calibri"/>
          <w:sz w:val="18"/>
          <w:szCs w:val="18"/>
        </w:rPr>
      </w:pPr>
      <w:r w:rsidRPr="008633A7">
        <w:rPr>
          <w:rFonts w:ascii="Calibri" w:eastAsia="Calibri" w:hAnsi="Calibri" w:cs="Calibri"/>
          <w:sz w:val="18"/>
          <w:szCs w:val="18"/>
        </w:rPr>
        <w:t>(*</w:t>
      </w:r>
      <w:r w:rsidRPr="008633A7">
        <w:rPr>
          <w:rFonts w:ascii="Calibri" w:eastAsia="Microsoft YaHei" w:hAnsi="Calibri" w:cs="Calibri"/>
          <w:sz w:val="18"/>
          <w:szCs w:val="18"/>
        </w:rPr>
        <w:t>請删去不適用者</w:t>
      </w:r>
      <w:r w:rsidRPr="008633A7">
        <w:rPr>
          <w:rFonts w:ascii="Calibri" w:eastAsia="Calibri" w:hAnsi="Calibri" w:cs="Calibri"/>
          <w:sz w:val="18"/>
          <w:szCs w:val="18"/>
        </w:rPr>
        <w:t xml:space="preserve">) </w:t>
      </w:r>
    </w:p>
    <w:p w14:paraId="6A70BC7A" w14:textId="77777777" w:rsidR="00FF032F" w:rsidRPr="008633A7" w:rsidRDefault="00F5572F">
      <w:pPr>
        <w:widowControl w:val="0"/>
        <w:spacing w:before="251" w:line="240" w:lineRule="auto"/>
        <w:ind w:left="66"/>
        <w:rPr>
          <w:rFonts w:ascii="Calibri" w:eastAsia="Calibri" w:hAnsi="Calibri" w:cs="Calibri"/>
          <w:sz w:val="18"/>
          <w:szCs w:val="18"/>
        </w:rPr>
      </w:pPr>
      <w:r w:rsidRPr="008633A7">
        <w:rPr>
          <w:rFonts w:ascii="Calibri" w:eastAsia="Microsoft YaHei" w:hAnsi="Calibri" w:cs="Calibri"/>
          <w:sz w:val="18"/>
          <w:szCs w:val="18"/>
          <w:u w:val="single"/>
        </w:rPr>
        <w:t>簽署</w:t>
      </w:r>
      <w:r w:rsidRPr="008633A7">
        <w:rPr>
          <w:rFonts w:ascii="Calibri" w:eastAsia="Calibri" w:hAnsi="Calibri" w:cs="Calibri"/>
          <w:sz w:val="18"/>
          <w:szCs w:val="18"/>
        </w:rPr>
        <w:t xml:space="preserve"> </w:t>
      </w:r>
    </w:p>
    <w:p w14:paraId="2675FB4B" w14:textId="6065BA75" w:rsidR="00FF032F" w:rsidRPr="008633A7" w:rsidRDefault="00F5572F" w:rsidP="00AF3272">
      <w:pPr>
        <w:widowControl w:val="0"/>
        <w:spacing w:before="251" w:line="240" w:lineRule="auto"/>
        <w:ind w:left="26"/>
        <w:rPr>
          <w:rFonts w:ascii="Calibri" w:eastAsia="Calibri" w:hAnsi="Calibri" w:cs="Calibri"/>
          <w:sz w:val="18"/>
          <w:szCs w:val="18"/>
        </w:rPr>
      </w:pPr>
      <w:r w:rsidRPr="008633A7">
        <w:rPr>
          <w:rFonts w:ascii="Calibri" w:eastAsia="Microsoft YaHei" w:hAnsi="Calibri" w:cs="Calibri"/>
          <w:sz w:val="18"/>
          <w:szCs w:val="18"/>
        </w:rPr>
        <w:t>受訪者：</w:t>
      </w:r>
      <w:r w:rsidRPr="008633A7">
        <w:rPr>
          <w:rFonts w:ascii="Calibri" w:eastAsia="Calibri" w:hAnsi="Calibri" w:cs="Calibri"/>
          <w:sz w:val="18"/>
          <w:szCs w:val="18"/>
          <w:u w:val="single"/>
        </w:rPr>
        <w:t xml:space="preserve"> </w:t>
      </w:r>
      <w:r w:rsidR="00AF3272" w:rsidRPr="008633A7">
        <w:rPr>
          <w:rFonts w:ascii="Calibri" w:eastAsia="Calibri" w:hAnsi="Calibri" w:cs="Calibri"/>
          <w:sz w:val="18"/>
          <w:szCs w:val="18"/>
          <w:u w:val="single"/>
        </w:rPr>
        <w:t xml:space="preserve">                                        </w:t>
      </w:r>
      <w:r w:rsidRPr="008633A7">
        <w:rPr>
          <w:rFonts w:ascii="Calibri" w:eastAsia="Microsoft YaHei" w:hAnsi="Calibri" w:cs="Calibri"/>
          <w:sz w:val="18"/>
          <w:szCs w:val="18"/>
        </w:rPr>
        <w:t>日期：</w:t>
      </w:r>
      <w:r w:rsidRPr="008633A7">
        <w:rPr>
          <w:rFonts w:ascii="Calibri" w:eastAsia="Calibri" w:hAnsi="Calibri" w:cs="Calibri"/>
          <w:sz w:val="18"/>
          <w:szCs w:val="18"/>
        </w:rPr>
        <w:t xml:space="preserve"> </w:t>
      </w:r>
      <w:r w:rsidR="00AF3272" w:rsidRPr="008633A7">
        <w:rPr>
          <w:rFonts w:ascii="Calibri" w:eastAsia="Calibri" w:hAnsi="Calibri" w:cs="Calibri"/>
          <w:sz w:val="18"/>
          <w:szCs w:val="18"/>
        </w:rPr>
        <w:t xml:space="preserve">              </w:t>
      </w:r>
      <w:r w:rsidRPr="008633A7">
        <w:rPr>
          <w:rFonts w:ascii="Calibri" w:eastAsia="Microsoft YaHei" w:hAnsi="Calibri" w:cs="Calibri"/>
          <w:sz w:val="18"/>
          <w:szCs w:val="18"/>
        </w:rPr>
        <w:t>訪問人員：</w:t>
      </w:r>
      <w:r w:rsidRPr="008633A7">
        <w:rPr>
          <w:rFonts w:ascii="Calibri" w:eastAsia="Calibri" w:hAnsi="Calibri" w:cs="Calibri"/>
          <w:sz w:val="18"/>
          <w:szCs w:val="18"/>
          <w:u w:val="single"/>
        </w:rPr>
        <w:t xml:space="preserve"> </w:t>
      </w:r>
      <w:r w:rsidR="00AF3272" w:rsidRPr="008633A7">
        <w:rPr>
          <w:rFonts w:ascii="Calibri" w:eastAsia="Calibri" w:hAnsi="Calibri" w:cs="Calibri"/>
          <w:sz w:val="18"/>
          <w:szCs w:val="18"/>
          <w:u w:val="single"/>
        </w:rPr>
        <w:t xml:space="preserve">                                          </w:t>
      </w:r>
      <w:r w:rsidRPr="008633A7">
        <w:rPr>
          <w:rFonts w:ascii="Calibri" w:eastAsia="Microsoft YaHei" w:hAnsi="Calibri" w:cs="Calibri"/>
          <w:sz w:val="18"/>
          <w:szCs w:val="18"/>
        </w:rPr>
        <w:t>日期：</w:t>
      </w:r>
    </w:p>
    <w:p w14:paraId="5BC368EF" w14:textId="77777777" w:rsidR="008633A7" w:rsidRPr="008633A7" w:rsidRDefault="008633A7">
      <w:pPr>
        <w:widowControl w:val="0"/>
        <w:pBdr>
          <w:top w:val="nil"/>
          <w:left w:val="nil"/>
          <w:bottom w:val="nil"/>
          <w:right w:val="nil"/>
          <w:between w:val="nil"/>
        </w:pBdr>
        <w:spacing w:line="240" w:lineRule="auto"/>
        <w:rPr>
          <w:rFonts w:ascii="Calibri" w:eastAsia="Calibri" w:hAnsi="Calibri" w:cs="Calibri"/>
          <w:b/>
          <w:sz w:val="24"/>
          <w:szCs w:val="24"/>
        </w:rPr>
      </w:pPr>
    </w:p>
    <w:p w14:paraId="17768AD1" w14:textId="007320F1" w:rsidR="00FF032F" w:rsidRPr="008633A7" w:rsidRDefault="00F5572F" w:rsidP="00B42E16">
      <w:pPr>
        <w:pStyle w:val="Heading1"/>
      </w:pPr>
      <w:bookmarkStart w:id="127" w:name="_Toc157556525"/>
      <w:r w:rsidRPr="008633A7">
        <w:lastRenderedPageBreak/>
        <w:t>Appendix 2</w:t>
      </w:r>
      <w:bookmarkEnd w:id="127"/>
    </w:p>
    <w:p w14:paraId="39B83B55" w14:textId="77777777" w:rsidR="00FF032F" w:rsidRPr="008633A7" w:rsidRDefault="00F5572F">
      <w:pPr>
        <w:widowControl w:val="0"/>
        <w:spacing w:before="240" w:after="240" w:line="240" w:lineRule="auto"/>
        <w:rPr>
          <w:rFonts w:ascii="Calibri" w:eastAsia="Calibri" w:hAnsi="Calibri" w:cs="Calibri"/>
          <w:color w:val="222222"/>
          <w:sz w:val="24"/>
          <w:szCs w:val="24"/>
        </w:rPr>
      </w:pPr>
      <w:r w:rsidRPr="008633A7">
        <w:rPr>
          <w:rFonts w:ascii="Calibri" w:eastAsia="Calibri" w:hAnsi="Calibri" w:cs="Calibri"/>
          <w:color w:val="222222"/>
          <w:sz w:val="24"/>
          <w:szCs w:val="24"/>
        </w:rPr>
        <w:t>Dissertation Interview Questions</w:t>
      </w:r>
    </w:p>
    <w:p w14:paraId="6BC909B0" w14:textId="77777777" w:rsidR="00FF032F" w:rsidRPr="008633A7" w:rsidRDefault="00F5572F">
      <w:pPr>
        <w:widowControl w:val="0"/>
        <w:spacing w:before="240" w:after="240" w:line="240" w:lineRule="auto"/>
        <w:rPr>
          <w:rFonts w:ascii="Calibri" w:eastAsia="Calibri" w:hAnsi="Calibri" w:cs="Calibri"/>
          <w:color w:val="222222"/>
          <w:sz w:val="24"/>
          <w:szCs w:val="24"/>
        </w:rPr>
      </w:pPr>
      <w:r w:rsidRPr="008633A7">
        <w:rPr>
          <w:rFonts w:ascii="Calibri" w:eastAsia="Calibri" w:hAnsi="Calibri" w:cs="Calibri"/>
          <w:color w:val="222222"/>
          <w:sz w:val="24"/>
          <w:szCs w:val="24"/>
        </w:rPr>
        <w:t xml:space="preserve"> </w:t>
      </w:r>
    </w:p>
    <w:p w14:paraId="1A858EAA"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1) How do you see your role as an astrologer?</w:t>
      </w:r>
    </w:p>
    <w:p w14:paraId="10BECEA0"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030992D1"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2) How would you define Chinese astrology and the scope of your own practice?</w:t>
      </w:r>
    </w:p>
    <w:p w14:paraId="2152025E"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optional: How did you establish the scope of your practice?</w:t>
      </w:r>
    </w:p>
    <w:p w14:paraId="62318A98"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219ECDC6"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3) How did you become an astrologer? How does your practice impact the way you make decisions in your personal life and work approach?</w:t>
      </w:r>
    </w:p>
    <w:p w14:paraId="6448F5A0"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optional: Was there a particular moment/  person/ incident/ things that shifted your worldview and how?</w:t>
      </w:r>
    </w:p>
    <w:p w14:paraId="5E03ED04"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57A88FE3"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4) During a consultation, how do you position yourself when interacting with clients at the crossroads of their important life decisions?</w:t>
      </w:r>
    </w:p>
    <w:p w14:paraId="78A4E4B5"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68E6ED83"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5) Given the changes that happened in recent years such as the pandemic and the world in general, have the general uncertainties of the world shifted your outlook on life? If so, does it impact your work approach or worldview? Can you share an experience?</w:t>
      </w:r>
    </w:p>
    <w:p w14:paraId="7E329ADF"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766C4682"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6) What does Tian Ming means and what does it mean to you?</w:t>
      </w:r>
    </w:p>
    <w:p w14:paraId="32D9DFD7" w14:textId="77777777" w:rsidR="00FF032F" w:rsidRPr="008633A7" w:rsidRDefault="00F5572F">
      <w:pPr>
        <w:widowControl w:val="0"/>
        <w:spacing w:before="240" w:after="240" w:line="240" w:lineRule="auto"/>
        <w:ind w:left="720"/>
        <w:rPr>
          <w:rFonts w:ascii="Calibri" w:eastAsia="Calibri" w:hAnsi="Calibri" w:cs="Calibri"/>
          <w:color w:val="222222"/>
          <w:sz w:val="24"/>
          <w:szCs w:val="24"/>
          <w:highlight w:val="white"/>
        </w:rPr>
      </w:pPr>
      <w:r w:rsidRPr="008633A7">
        <w:rPr>
          <w:rFonts w:ascii="Calibri" w:eastAsia="Calibri" w:hAnsi="Calibri" w:cs="Calibri"/>
          <w:color w:val="222222"/>
          <w:sz w:val="24"/>
          <w:szCs w:val="24"/>
          <w:highlight w:val="white"/>
        </w:rPr>
        <w:t>- Can you give me a Chinese character/ emblem or artifact/ item/ doodle to illustrate your understanding or your personal view?</w:t>
      </w:r>
    </w:p>
    <w:p w14:paraId="6B6D0342" w14:textId="77777777" w:rsidR="00FF032F" w:rsidRPr="008633A7" w:rsidRDefault="00F5572F">
      <w:pPr>
        <w:widowControl w:val="0"/>
        <w:spacing w:before="240" w:after="240" w:line="240" w:lineRule="auto"/>
        <w:ind w:left="720"/>
        <w:rPr>
          <w:rFonts w:ascii="Calibri" w:eastAsia="Calibri" w:hAnsi="Calibri" w:cs="Calibri"/>
          <w:sz w:val="24"/>
          <w:szCs w:val="24"/>
        </w:rPr>
      </w:pPr>
      <w:r w:rsidRPr="008633A7">
        <w:rPr>
          <w:rFonts w:ascii="Calibri" w:eastAsia="Calibri" w:hAnsi="Calibri" w:cs="Calibri"/>
          <w:sz w:val="24"/>
          <w:szCs w:val="24"/>
        </w:rPr>
        <w:t xml:space="preserve"> </w:t>
      </w:r>
    </w:p>
    <w:p w14:paraId="38CD8437" w14:textId="504C78BC" w:rsidR="00FF032F" w:rsidRPr="008633A7" w:rsidRDefault="00FF032F" w:rsidP="004F1095">
      <w:pPr>
        <w:pStyle w:val="Bibliography"/>
        <w:rPr>
          <w:rFonts w:ascii="Calibri" w:eastAsia="Calibri" w:hAnsi="Calibri" w:cs="Calibri"/>
          <w:sz w:val="24"/>
          <w:szCs w:val="24"/>
        </w:rPr>
      </w:pPr>
    </w:p>
    <w:sectPr w:rsidR="00FF032F" w:rsidRPr="008633A7" w:rsidSect="00335250">
      <w:headerReference w:type="default" r:id="rId209"/>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C128C3" w14:textId="77777777" w:rsidR="00335250" w:rsidRDefault="00335250">
      <w:pPr>
        <w:spacing w:line="240" w:lineRule="auto"/>
      </w:pPr>
      <w:r>
        <w:separator/>
      </w:r>
    </w:p>
  </w:endnote>
  <w:endnote w:type="continuationSeparator" w:id="0">
    <w:p w14:paraId="6E37E34C" w14:textId="77777777" w:rsidR="00335250" w:rsidRDefault="003352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icrosoft YaHei">
    <w:panose1 w:val="020B0503020204020204"/>
    <w:charset w:val="86"/>
    <w:family w:val="swiss"/>
    <w:pitch w:val="variable"/>
    <w:sig w:usb0="80000287" w:usb1="2ACF3C50" w:usb2="00000016" w:usb3="00000000" w:csb0="0004001F" w:csb1="00000000"/>
  </w:font>
  <w:font w:name="Alegreya Sans SC">
    <w:altName w:val="Calibri"/>
    <w:charset w:val="00"/>
    <w:family w:val="auto"/>
    <w:pitch w:val="default"/>
  </w:font>
  <w:font w:name="Arial Unicode MS">
    <w:altName w:val="Yu Gothic"/>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0D652" w14:textId="77777777" w:rsidR="00F6110B" w:rsidRPr="00C71ED2" w:rsidRDefault="00F6110B" w:rsidP="00C71E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5E66EA" w14:textId="77777777" w:rsidR="00F6110B" w:rsidRDefault="00F6110B">
    <w:pPr>
      <w:pStyle w:val="Footer"/>
      <w:jc w:val="right"/>
    </w:pPr>
  </w:p>
  <w:p w14:paraId="2B9F0596" w14:textId="77777777" w:rsidR="00F6110B" w:rsidRDefault="00F611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0DD5C" w14:textId="77777777" w:rsidR="00335250" w:rsidRDefault="00335250">
      <w:pPr>
        <w:spacing w:line="240" w:lineRule="auto"/>
      </w:pPr>
      <w:r>
        <w:separator/>
      </w:r>
    </w:p>
  </w:footnote>
  <w:footnote w:type="continuationSeparator" w:id="0">
    <w:p w14:paraId="3EC3719E" w14:textId="77777777" w:rsidR="00335250" w:rsidRDefault="00335250">
      <w:pPr>
        <w:spacing w:line="240" w:lineRule="auto"/>
      </w:pPr>
      <w:r>
        <w:continuationSeparator/>
      </w:r>
    </w:p>
  </w:footnote>
  <w:footnote w:id="1">
    <w:p w14:paraId="79A44EC1" w14:textId="5DDA6705" w:rsidR="006C0898" w:rsidRPr="00DC7B9A" w:rsidRDefault="006C0898" w:rsidP="006C0898">
      <w:pPr>
        <w:pStyle w:val="FootnoteText"/>
      </w:pPr>
      <w:r w:rsidRPr="00DC7B9A">
        <w:rPr>
          <w:rStyle w:val="FootnoteReference"/>
        </w:rPr>
        <w:footnoteRef/>
      </w:r>
      <w:r w:rsidRPr="00DC7B9A">
        <w:t xml:space="preserve"> </w:t>
      </w:r>
      <w:r w:rsidRPr="00DC7B9A">
        <w:fldChar w:fldCharType="begin"/>
      </w:r>
      <w:r w:rsidR="00C90590">
        <w:instrText xml:space="preserve"> ADDIN ZOTERO_ITEM CSL_CITATION {"citationID":"rITePNgd","properties":{"formattedCitation":"Raymond Williams, \\uc0\\u8216{}Raymond Williams on Culture and Society: Essential Writings (Edited by Jim Mcguigan)\\uc0\\u8217{}, 1958, p. 93.","plainCitation":"Raymond Williams, ‘Raymond Williams on Culture and Society: Essential Writings (Edited by Jim Mcguigan)’, 1958, p. 93.","dontUpdate":true,"noteIndex":1},"citationItems":[{"id":402,"uris":["http://zotero.org/users/9107787/items/X353XHRQ"],"itemData":{"id":402,"type":"article-journal","title":"Raymond Williams on Culture and Society: essential writings (edited by Jim Mcguigan)","author":[{"family":"Williams","given":"Raymond"}],"issued":{"date-parts":[["1958"]]}},"locator":"93","label":"page"}],"schema":"https://github.com/citation-style-language/schema/raw/master/csl-citation.json"} </w:instrText>
      </w:r>
      <w:r w:rsidRPr="00DC7B9A">
        <w:fldChar w:fldCharType="separate"/>
      </w:r>
      <w:bookmarkStart w:id="15" w:name="_Hlk156951908"/>
      <w:r w:rsidRPr="00DC7B9A">
        <w:rPr>
          <w:szCs w:val="24"/>
        </w:rPr>
        <w:t>Williams, ‘Raymond Williams on Culture and Society: Essential Writings (Edited by Jim Mcguigan)’</w:t>
      </w:r>
      <w:bookmarkEnd w:id="15"/>
      <w:r w:rsidRPr="00DC7B9A">
        <w:rPr>
          <w:szCs w:val="24"/>
        </w:rPr>
        <w:t>, p. 93.</w:t>
      </w:r>
      <w:r w:rsidRPr="00DC7B9A">
        <w:fldChar w:fldCharType="end"/>
      </w:r>
    </w:p>
  </w:footnote>
  <w:footnote w:id="2">
    <w:p w14:paraId="3E419DE2" w14:textId="77777777" w:rsidR="00944998" w:rsidRPr="00440E4D" w:rsidRDefault="00944998" w:rsidP="00944998">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6" w:name="_Hlk157456496"/>
      <w:r w:rsidR="00000000" w:rsidRPr="00440E4D">
        <w:rPr>
          <w:rFonts w:ascii="Calibri" w:hAnsi="Calibri" w:cs="Calibri"/>
        </w:rPr>
        <w:fldChar w:fldCharType="begin"/>
      </w:r>
      <w:r w:rsidR="00000000" w:rsidRPr="00440E4D">
        <w:rPr>
          <w:rFonts w:ascii="Calibri" w:hAnsi="Calibri" w:cs="Calibri"/>
        </w:rPr>
        <w:instrText>HYPERLINK "https://www.zotero.org/google-docs/?rTlo0T"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Nicholas Campion, </w:t>
      </w:r>
      <w:r w:rsidR="00000000" w:rsidRPr="00440E4D">
        <w:rPr>
          <w:rFonts w:ascii="Calibri" w:hAnsi="Calibri" w:cs="Calibri"/>
        </w:rPr>
        <w:fldChar w:fldCharType="end"/>
      </w:r>
      <w:hyperlink r:id="rId1">
        <w:r w:rsidRPr="00440E4D">
          <w:rPr>
            <w:rFonts w:ascii="Calibri" w:hAnsi="Calibri" w:cs="Calibri"/>
            <w:i/>
          </w:rPr>
          <w:t>Astrology and Popular Religion in the Modern West: Prophecy, Cosmology and the New Age Movement</w:t>
        </w:r>
      </w:hyperlink>
      <w:hyperlink r:id="rId2">
        <w:r w:rsidRPr="00440E4D">
          <w:rPr>
            <w:rFonts w:ascii="Calibri" w:hAnsi="Calibri" w:cs="Calibri"/>
          </w:rPr>
          <w:t xml:space="preserve"> (Routledge, 2016).</w:t>
        </w:r>
      </w:hyperlink>
    </w:p>
    <w:bookmarkEnd w:id="16"/>
  </w:footnote>
  <w:footnote w:id="3">
    <w:p w14:paraId="66D31D32" w14:textId="0E8382E2" w:rsidR="005D19EB" w:rsidRPr="00440E4D" w:rsidRDefault="005D19EB" w:rsidP="005D19EB">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7" w:name="_Hlk157456521"/>
      <w:r w:rsidR="00C004B1" w:rsidRPr="00440E4D">
        <w:rPr>
          <w:rFonts w:ascii="Calibri" w:hAnsi="Calibri" w:cs="Calibri"/>
        </w:rPr>
        <w:t xml:space="preserve">Linda, </w:t>
      </w:r>
      <w:hyperlink r:id="rId3">
        <w:r w:rsidRPr="00440E4D">
          <w:rPr>
            <w:rFonts w:ascii="Calibri" w:hAnsi="Calibri" w:cs="Calibri"/>
          </w:rPr>
          <w:t xml:space="preserve">Tuhiwai Smith, </w:t>
        </w:r>
      </w:hyperlink>
      <w:hyperlink r:id="rId4">
        <w:r w:rsidRPr="00440E4D">
          <w:rPr>
            <w:rFonts w:ascii="Calibri" w:hAnsi="Calibri" w:cs="Calibri"/>
            <w:i/>
          </w:rPr>
          <w:t>Decolonizing Methodologies</w:t>
        </w:r>
      </w:hyperlink>
      <w:hyperlink r:id="rId5">
        <w:r w:rsidRPr="00440E4D">
          <w:rPr>
            <w:rFonts w:ascii="Calibri" w:hAnsi="Calibri" w:cs="Calibri"/>
          </w:rPr>
          <w:t>,</w:t>
        </w:r>
      </w:hyperlink>
      <w:r w:rsidR="00C004B1" w:rsidRPr="00440E4D">
        <w:rPr>
          <w:rFonts w:ascii="Calibri" w:hAnsi="Calibri" w:cs="Calibri"/>
        </w:rPr>
        <w:t xml:space="preserve"> Third (Great Britain: Bloomsbury, 2021),</w:t>
      </w:r>
      <w:hyperlink r:id="rId6">
        <w:r w:rsidRPr="00440E4D">
          <w:rPr>
            <w:rFonts w:ascii="Calibri" w:hAnsi="Calibri" w:cs="Calibri"/>
          </w:rPr>
          <w:t xml:space="preserve"> p. 182–83.</w:t>
        </w:r>
      </w:hyperlink>
      <w:bookmarkEnd w:id="17"/>
    </w:p>
  </w:footnote>
  <w:footnote w:id="4">
    <w:p w14:paraId="0B23810C" w14:textId="6D602122"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19" w:name="_Hlk157456537"/>
      <w:r w:rsidR="00000000" w:rsidRPr="00440E4D">
        <w:rPr>
          <w:rFonts w:ascii="Calibri" w:hAnsi="Calibri" w:cs="Calibri"/>
        </w:rPr>
        <w:fldChar w:fldCharType="begin"/>
      </w:r>
      <w:r w:rsidR="00000000" w:rsidRPr="00440E4D">
        <w:rPr>
          <w:rFonts w:ascii="Calibri" w:hAnsi="Calibri" w:cs="Calibri"/>
        </w:rPr>
        <w:instrText>HYPERLINK "https://www.zotero.org/google-docs/?rShRR7"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Shuren </w:t>
      </w:r>
      <w:r w:rsidRPr="00440E4D">
        <w:rPr>
          <w:rFonts w:ascii="Calibri" w:hAnsi="Calibri" w:cs="Calibri"/>
        </w:rPr>
        <w:t>薄樹人</w:t>
      </w:r>
      <w:r w:rsidRPr="00440E4D">
        <w:rPr>
          <w:rFonts w:ascii="Calibri" w:hAnsi="Calibri" w:cs="Calibri"/>
        </w:rPr>
        <w:t xml:space="preserve"> Bo, </w:t>
      </w:r>
      <w:r w:rsidR="00000000" w:rsidRPr="00440E4D">
        <w:rPr>
          <w:rFonts w:ascii="Calibri" w:hAnsi="Calibri" w:cs="Calibri"/>
        </w:rPr>
        <w:fldChar w:fldCharType="end"/>
      </w:r>
      <w:hyperlink r:id="rId7">
        <w:r w:rsidRPr="00440E4D">
          <w:rPr>
            <w:rFonts w:ascii="Calibri" w:hAnsi="Calibri" w:cs="Calibri"/>
            <w:i/>
          </w:rPr>
          <w:t xml:space="preserve">Zhongguo Guxingtu </w:t>
        </w:r>
        <w:r w:rsidRPr="00440E4D">
          <w:rPr>
            <w:rFonts w:ascii="Calibri" w:hAnsi="Calibri" w:cs="Calibri"/>
            <w:i/>
          </w:rPr>
          <w:t>中國古星圖，</w:t>
        </w:r>
        <w:r w:rsidRPr="00440E4D">
          <w:rPr>
            <w:rFonts w:ascii="Calibri" w:hAnsi="Calibri" w:cs="Calibri"/>
            <w:i/>
          </w:rPr>
          <w:t>"Zhongguo Guxingtu Gaiyao"</w:t>
        </w:r>
        <w:r w:rsidRPr="00440E4D">
          <w:rPr>
            <w:rFonts w:ascii="Calibri" w:hAnsi="Calibri" w:cs="Calibri"/>
            <w:i/>
          </w:rPr>
          <w:t>中國古星圖概要</w:t>
        </w:r>
      </w:hyperlink>
      <w:bookmarkEnd w:id="19"/>
      <w:r w:rsidR="00000000" w:rsidRPr="00440E4D">
        <w:rPr>
          <w:rFonts w:ascii="Calibri" w:hAnsi="Calibri" w:cs="Calibri"/>
        </w:rPr>
        <w:fldChar w:fldCharType="begin"/>
      </w:r>
      <w:r w:rsidR="00000000" w:rsidRPr="00440E4D">
        <w:rPr>
          <w:rFonts w:ascii="Calibri" w:hAnsi="Calibri" w:cs="Calibri"/>
        </w:rPr>
        <w:instrText>HYPERLINK "https://www.zotero.org/google-docs/?rShRR7"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 Chen Meidong </w:t>
      </w:r>
      <w:r w:rsidRPr="00440E4D">
        <w:rPr>
          <w:rFonts w:ascii="Calibri" w:hAnsi="Calibri" w:cs="Calibri"/>
        </w:rPr>
        <w:t>陳美東</w:t>
      </w:r>
      <w:r w:rsidRPr="00440E4D">
        <w:rPr>
          <w:rFonts w:ascii="Calibri" w:hAnsi="Calibri" w:cs="Calibri"/>
        </w:rPr>
        <w:t xml:space="preserve"> (Shenyang: Liaoning Jiaoyu Chubanshe, 1996), p. 1–27.</w:t>
      </w:r>
      <w:r w:rsidR="00000000" w:rsidRPr="00440E4D">
        <w:rPr>
          <w:rFonts w:ascii="Calibri" w:hAnsi="Calibri" w:cs="Calibri"/>
        </w:rPr>
        <w:fldChar w:fldCharType="end"/>
      </w:r>
    </w:p>
  </w:footnote>
  <w:footnote w:id="5">
    <w:p w14:paraId="6C1A6034" w14:textId="50EFEF16"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8">
        <w:bookmarkStart w:id="20" w:name="_Hlk157456552"/>
        <w:r w:rsidRPr="00440E4D">
          <w:rPr>
            <w:rFonts w:ascii="Calibri" w:hAnsi="Calibri" w:cs="Calibri"/>
          </w:rPr>
          <w:t>周易</w:t>
        </w:r>
        <w:r w:rsidRPr="00440E4D">
          <w:rPr>
            <w:rFonts w:ascii="Calibri" w:hAnsi="Calibri" w:cs="Calibri"/>
          </w:rPr>
          <w:t xml:space="preserve"> Zhouyi Confucius Commentry</w:t>
        </w:r>
        <w:bookmarkEnd w:id="20"/>
        <w:r w:rsidRPr="00440E4D">
          <w:rPr>
            <w:rFonts w:ascii="Calibri" w:hAnsi="Calibri" w:cs="Calibri"/>
          </w:rPr>
          <w:t>, ‘</w:t>
        </w:r>
        <w:r w:rsidRPr="00440E4D">
          <w:rPr>
            <w:rFonts w:ascii="Calibri" w:hAnsi="Calibri" w:cs="Calibri"/>
          </w:rPr>
          <w:t>周易象傳</w:t>
        </w:r>
        <w:r w:rsidR="002738AC" w:rsidRPr="002738AC">
          <w:rPr>
            <w:rFonts w:ascii="Calibri" w:hAnsi="Calibri" w:cs="Calibri" w:hint="eastAsia"/>
          </w:rPr>
          <w:t>繫辭</w:t>
        </w:r>
        <w:r w:rsidRPr="00440E4D">
          <w:rPr>
            <w:rFonts w:ascii="Calibri" w:hAnsi="Calibri" w:cs="Calibri"/>
          </w:rPr>
          <w:t>上</w:t>
        </w:r>
        <w:r w:rsidRPr="00440E4D">
          <w:rPr>
            <w:rFonts w:ascii="Calibri" w:hAnsi="Calibri" w:cs="Calibri"/>
          </w:rPr>
          <w:t xml:space="preserve">Zhouyi Xiang Zhuan Xieci (Part 1)’, </w:t>
        </w:r>
      </w:hyperlink>
      <w:hyperlink r:id="rId9">
        <w:r w:rsidRPr="00440E4D">
          <w:rPr>
            <w:rFonts w:ascii="Calibri" w:hAnsi="Calibri" w:cs="Calibri"/>
            <w:i/>
          </w:rPr>
          <w:t>中國哲學書電子化計劃</w:t>
        </w:r>
        <w:r w:rsidRPr="00440E4D">
          <w:rPr>
            <w:rFonts w:ascii="Calibri" w:hAnsi="Calibri" w:cs="Calibri"/>
            <w:i/>
          </w:rPr>
          <w:t xml:space="preserve"> Chinese Classics Text Digital Platform</w:t>
        </w:r>
      </w:hyperlink>
      <w:hyperlink r:id="rId10">
        <w:r w:rsidRPr="00440E4D">
          <w:rPr>
            <w:rFonts w:ascii="Calibri" w:hAnsi="Calibri" w:cs="Calibri"/>
          </w:rPr>
          <w:t>, v. 1 &lt;https://ctext.org/book-of-changes/xi-ci-shang/zhs&gt;.</w:t>
        </w:r>
      </w:hyperlink>
      <w:r w:rsidR="00AF3272" w:rsidRPr="00440E4D">
        <w:rPr>
          <w:rFonts w:ascii="Calibri" w:hAnsi="Calibri" w:cs="Calibri"/>
        </w:rPr>
        <w:t xml:space="preserve"> Original text ‘</w:t>
      </w:r>
      <w:r w:rsidR="00AF3272" w:rsidRPr="00440E4D">
        <w:rPr>
          <w:rFonts w:ascii="Calibri" w:hAnsi="Calibri" w:cs="Calibri"/>
        </w:rPr>
        <w:t>在天成象，在地成形，變化見矣</w:t>
      </w:r>
      <w:r w:rsidR="00AF3272" w:rsidRPr="00440E4D">
        <w:rPr>
          <w:rFonts w:ascii="Calibri" w:hAnsi="Calibri" w:cs="Calibri"/>
        </w:rPr>
        <w:t>’.</w:t>
      </w:r>
    </w:p>
  </w:footnote>
  <w:footnote w:id="6">
    <w:p w14:paraId="4AE9A998" w14:textId="25BDCCAD"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1">
        <w:bookmarkStart w:id="21" w:name="_Hlk157456566"/>
        <w:r w:rsidRPr="00440E4D">
          <w:rPr>
            <w:rFonts w:ascii="Calibri" w:hAnsi="Calibri" w:cs="Calibri"/>
          </w:rPr>
          <w:t>David W. Pankenier, ‘The Cosmic Center</w:t>
        </w:r>
        <w:bookmarkEnd w:id="21"/>
        <w:r w:rsidRPr="00440E4D">
          <w:rPr>
            <w:rFonts w:ascii="Calibri" w:hAnsi="Calibri" w:cs="Calibri"/>
          </w:rPr>
          <w:t xml:space="preserve"> in Early China and Its Archaic Resonances’, </w:t>
        </w:r>
      </w:hyperlink>
      <w:hyperlink r:id="rId12">
        <w:r w:rsidRPr="00440E4D">
          <w:rPr>
            <w:rFonts w:ascii="Calibri" w:hAnsi="Calibri" w:cs="Calibri"/>
            <w:i/>
          </w:rPr>
          <w:t>Proceedings of the International Astronomical Union</w:t>
        </w:r>
      </w:hyperlink>
      <w:r w:rsidR="00C004B1" w:rsidRPr="00440E4D">
        <w:rPr>
          <w:rFonts w:ascii="Calibri" w:hAnsi="Calibri" w:cs="Calibri"/>
        </w:rPr>
        <w:t>, 7.S278 (2011), 298–307 (p. 305–6) &lt;https://doi.org/10.1017/S1743921311012737&gt;.</w:t>
      </w:r>
    </w:p>
  </w:footnote>
  <w:footnote w:id="7">
    <w:p w14:paraId="011C0C0E" w14:textId="677038CC"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3">
        <w:bookmarkStart w:id="22" w:name="_Hlk157456586"/>
        <w:r w:rsidRPr="00440E4D">
          <w:rPr>
            <w:rFonts w:ascii="Calibri" w:hAnsi="Calibri" w:cs="Calibri"/>
          </w:rPr>
          <w:t xml:space="preserve">Eugene Wang, ‘Patterns Above and Within: </w:t>
        </w:r>
        <w:bookmarkEnd w:id="22"/>
        <w:r w:rsidRPr="00440E4D">
          <w:rPr>
            <w:rFonts w:ascii="Calibri" w:hAnsi="Calibri" w:cs="Calibri"/>
          </w:rPr>
          <w:t xml:space="preserve">The Picture of the Turning Sphere and Medieval Chinese Astral Imagination’, </w:t>
        </w:r>
      </w:hyperlink>
      <w:hyperlink r:id="rId14">
        <w:r w:rsidRPr="00440E4D">
          <w:rPr>
            <w:rFonts w:ascii="Calibri" w:hAnsi="Calibri" w:cs="Calibri"/>
            <w:i/>
          </w:rPr>
          <w:t>Harvard-Yenching Library, Harvard University</w:t>
        </w:r>
      </w:hyperlink>
      <w:hyperlink r:id="rId15">
        <w:r w:rsidRPr="00440E4D">
          <w:rPr>
            <w:rFonts w:ascii="Calibri" w:hAnsi="Calibri" w:cs="Calibri"/>
          </w:rPr>
          <w:t xml:space="preserve">, Books in Numbers: Seventy-Fifth </w:t>
        </w:r>
        <w:r w:rsidR="00A639C9" w:rsidRPr="00440E4D">
          <w:rPr>
            <w:rFonts w:ascii="Calibri" w:hAnsi="Calibri" w:cs="Calibri"/>
          </w:rPr>
          <w:t>Anniversary</w:t>
        </w:r>
        <w:r w:rsidRPr="00440E4D">
          <w:rPr>
            <w:rFonts w:ascii="Calibri" w:hAnsi="Calibri" w:cs="Calibri"/>
          </w:rPr>
          <w:t xml:space="preserve"> of the Harvard-Yenching Library, 2007, p. 66.</w:t>
        </w:r>
      </w:hyperlink>
    </w:p>
  </w:footnote>
  <w:footnote w:id="8">
    <w:p w14:paraId="2C0734C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6">
        <w:bookmarkStart w:id="24" w:name="_Hlk157456600"/>
        <w:r w:rsidRPr="00440E4D">
          <w:rPr>
            <w:rFonts w:ascii="Calibri" w:hAnsi="Calibri" w:cs="Calibri"/>
          </w:rPr>
          <w:t>Lisa Ann Raphals, ‘Fate, Fortune</w:t>
        </w:r>
        <w:bookmarkEnd w:id="24"/>
        <w:r w:rsidRPr="00440E4D">
          <w:rPr>
            <w:rFonts w:ascii="Calibri" w:hAnsi="Calibri" w:cs="Calibri"/>
          </w:rPr>
          <w:t xml:space="preserve">, Chance, and Luck in Chinese and Greek: A Comparative Semantic History’, </w:t>
        </w:r>
      </w:hyperlink>
      <w:hyperlink r:id="rId17">
        <w:r w:rsidRPr="00440E4D">
          <w:rPr>
            <w:rFonts w:ascii="Calibri" w:hAnsi="Calibri" w:cs="Calibri"/>
            <w:i/>
          </w:rPr>
          <w:t>Philosophy East and West</w:t>
        </w:r>
      </w:hyperlink>
      <w:hyperlink r:id="rId18">
        <w:r w:rsidRPr="00440E4D">
          <w:rPr>
            <w:rFonts w:ascii="Calibri" w:hAnsi="Calibri" w:cs="Calibri"/>
          </w:rPr>
          <w:t>, 53.4 (2003), 537–74 (p. 552) &lt;https://doi.org/10.1353/pew.2003.0045&gt;.</w:t>
        </w:r>
      </w:hyperlink>
    </w:p>
  </w:footnote>
  <w:footnote w:id="9">
    <w:p w14:paraId="05DB1848" w14:textId="77777777" w:rsidR="00321D17" w:rsidRPr="00440E4D" w:rsidRDefault="00321D17" w:rsidP="00321D17">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19">
        <w:bookmarkStart w:id="25" w:name="_Hlk157456613"/>
        <w:r w:rsidRPr="00440E4D">
          <w:rPr>
            <w:rFonts w:ascii="Calibri" w:hAnsi="Calibri" w:cs="Calibri"/>
          </w:rPr>
          <w:t>Ellen Marie Chen, ‘The Meaning of Te</w:t>
        </w:r>
        <w:bookmarkEnd w:id="25"/>
        <w:r w:rsidRPr="00440E4D">
          <w:rPr>
            <w:rFonts w:ascii="Calibri" w:hAnsi="Calibri" w:cs="Calibri"/>
          </w:rPr>
          <w:t xml:space="preserve"> in the Tao Te Ching: An Examination of the Concept of Nature in Chinese Taoism’, </w:t>
        </w:r>
      </w:hyperlink>
      <w:hyperlink r:id="rId20">
        <w:r w:rsidRPr="00440E4D">
          <w:rPr>
            <w:rFonts w:ascii="Calibri" w:hAnsi="Calibri" w:cs="Calibri"/>
            <w:i/>
          </w:rPr>
          <w:t>Philosophy East and West</w:t>
        </w:r>
      </w:hyperlink>
      <w:hyperlink r:id="rId21">
        <w:r w:rsidRPr="00440E4D">
          <w:rPr>
            <w:rFonts w:ascii="Calibri" w:hAnsi="Calibri" w:cs="Calibri"/>
          </w:rPr>
          <w:t>, 23.4 (1973), 457 (p. 463) &lt;https://doi.org/10.2307/1397717&gt;.</w:t>
        </w:r>
      </w:hyperlink>
    </w:p>
  </w:footnote>
  <w:footnote w:id="10">
    <w:p w14:paraId="07CACB42" w14:textId="77777777" w:rsidR="00B6577B" w:rsidRPr="00440E4D" w:rsidRDefault="00B6577B" w:rsidP="00B6577B">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26" w:name="_Hlk157456625"/>
      <w:r w:rsidR="00000000" w:rsidRPr="00440E4D">
        <w:rPr>
          <w:rFonts w:ascii="Calibri" w:hAnsi="Calibri" w:cs="Calibri"/>
        </w:rPr>
        <w:fldChar w:fldCharType="begin"/>
      </w:r>
      <w:r w:rsidR="00000000" w:rsidRPr="00440E4D">
        <w:rPr>
          <w:rFonts w:ascii="Calibri" w:hAnsi="Calibri" w:cs="Calibri"/>
        </w:rPr>
        <w:instrText>HYPERLINK "https://www.zotero.org/google-docs/?Qh9FBr"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Joseph Needham, </w:t>
      </w:r>
      <w:r w:rsidR="00000000" w:rsidRPr="00440E4D">
        <w:rPr>
          <w:rFonts w:ascii="Calibri" w:hAnsi="Calibri" w:cs="Calibri"/>
        </w:rPr>
        <w:fldChar w:fldCharType="end"/>
      </w:r>
      <w:hyperlink r:id="rId22">
        <w:r w:rsidRPr="00440E4D">
          <w:rPr>
            <w:rFonts w:ascii="Calibri" w:hAnsi="Calibri" w:cs="Calibri"/>
            <w:i/>
          </w:rPr>
          <w:t>Science and Civilisation in China</w:t>
        </w:r>
      </w:hyperlink>
      <w:bookmarkEnd w:id="26"/>
      <w:r w:rsidR="00000000" w:rsidRPr="00440E4D">
        <w:rPr>
          <w:rFonts w:ascii="Calibri" w:hAnsi="Calibri" w:cs="Calibri"/>
        </w:rPr>
        <w:fldChar w:fldCharType="begin"/>
      </w:r>
      <w:r w:rsidR="00000000" w:rsidRPr="00440E4D">
        <w:rPr>
          <w:rFonts w:ascii="Calibri" w:hAnsi="Calibri" w:cs="Calibri"/>
        </w:rPr>
        <w:instrText>HYPERLINK "https://www.zotero.org/google-docs/?Qh9FBr"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 (Cambridge University Press, 1962), </w:t>
      </w:r>
      <w:r w:rsidR="00000000" w:rsidRPr="00440E4D">
        <w:rPr>
          <w:rFonts w:ascii="Calibri" w:hAnsi="Calibri" w:cs="Calibri"/>
        </w:rPr>
        <w:fldChar w:fldCharType="end"/>
      </w:r>
      <w:hyperlink r:id="rId23">
        <w:r w:rsidRPr="00440E4D">
          <w:rPr>
            <w:rFonts w:ascii="Calibri" w:eastAsia="Alegreya Sans SC" w:hAnsi="Calibri" w:cs="Calibri"/>
          </w:rPr>
          <w:t>ii</w:t>
        </w:r>
      </w:hyperlink>
      <w:hyperlink r:id="rId24">
        <w:r w:rsidRPr="00440E4D">
          <w:rPr>
            <w:rFonts w:ascii="Calibri" w:hAnsi="Calibri" w:cs="Calibri"/>
          </w:rPr>
          <w:t>.</w:t>
        </w:r>
      </w:hyperlink>
    </w:p>
  </w:footnote>
  <w:footnote w:id="11">
    <w:p w14:paraId="2B8078E8" w14:textId="07724E55"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bookmarkStart w:id="27" w:name="_Hlk157456642"/>
      <w:r w:rsidR="00EC6C82">
        <w:rPr>
          <w:rFonts w:ascii="Calibri" w:hAnsi="Calibri" w:cs="Calibri"/>
        </w:rPr>
        <w:t xml:space="preserve">Nicholas </w:t>
      </w:r>
      <w:hyperlink r:id="rId25">
        <w:r w:rsidRPr="00440E4D">
          <w:rPr>
            <w:rFonts w:ascii="Calibri" w:hAnsi="Calibri" w:cs="Calibri"/>
          </w:rPr>
          <w:t xml:space="preserve">Campion, </w:t>
        </w:r>
      </w:hyperlink>
      <w:hyperlink r:id="rId26">
        <w:r w:rsidRPr="00440E4D">
          <w:rPr>
            <w:rFonts w:ascii="Calibri" w:hAnsi="Calibri" w:cs="Calibri"/>
            <w:i/>
          </w:rPr>
          <w:t>Astrology and Cosmology in the World’s Religions</w:t>
        </w:r>
      </w:hyperlink>
      <w:bookmarkEnd w:id="27"/>
      <w:r w:rsidR="00000000" w:rsidRPr="00440E4D">
        <w:rPr>
          <w:rFonts w:ascii="Calibri" w:hAnsi="Calibri" w:cs="Calibri"/>
        </w:rPr>
        <w:fldChar w:fldCharType="begin"/>
      </w:r>
      <w:r w:rsidR="00000000" w:rsidRPr="00440E4D">
        <w:rPr>
          <w:rFonts w:ascii="Calibri" w:hAnsi="Calibri" w:cs="Calibri"/>
        </w:rPr>
        <w:instrText>HYPERLINK "https://www.zotero.org/google-docs/?fBad93"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 (New York and London: New York University Press, 2012), p. 102.</w:t>
      </w:r>
      <w:r w:rsidR="00000000" w:rsidRPr="00440E4D">
        <w:rPr>
          <w:rFonts w:ascii="Calibri" w:hAnsi="Calibri" w:cs="Calibri"/>
        </w:rPr>
        <w:fldChar w:fldCharType="end"/>
      </w:r>
    </w:p>
  </w:footnote>
  <w:footnote w:id="12">
    <w:p w14:paraId="014F437F" w14:textId="36B21E9B" w:rsidR="00321D17" w:rsidRPr="00440E4D" w:rsidRDefault="00321D17" w:rsidP="00321D17">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28" w:name="_Hlk157456688"/>
      <w:r w:rsidR="00EC6C82">
        <w:rPr>
          <w:rFonts w:ascii="Calibri" w:hAnsi="Calibri" w:cs="Calibri" w:hint="eastAsia"/>
        </w:rPr>
        <w:t>老子</w:t>
      </w:r>
      <w:r w:rsidR="00000000" w:rsidRPr="00440E4D">
        <w:rPr>
          <w:rFonts w:ascii="Calibri" w:hAnsi="Calibri" w:cs="Calibri"/>
        </w:rPr>
        <w:fldChar w:fldCharType="begin"/>
      </w:r>
      <w:r w:rsidR="00000000" w:rsidRPr="00440E4D">
        <w:rPr>
          <w:rFonts w:ascii="Calibri" w:hAnsi="Calibri" w:cs="Calibri"/>
        </w:rPr>
        <w:instrText>HYPERLINK "https://www.zotero.org/google-docs/?2JdgPR"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Tzu Lao, </w:t>
      </w:r>
      <w:r w:rsidR="00000000" w:rsidRPr="00440E4D">
        <w:rPr>
          <w:rFonts w:ascii="Calibri" w:hAnsi="Calibri" w:cs="Calibri"/>
        </w:rPr>
        <w:fldChar w:fldCharType="end"/>
      </w:r>
      <w:hyperlink r:id="rId27">
        <w:r w:rsidRPr="00440E4D">
          <w:rPr>
            <w:rFonts w:ascii="Calibri" w:hAnsi="Calibri" w:cs="Calibri"/>
            <w:i/>
          </w:rPr>
          <w:t>The Way of Life According to Laotzu Translated by Witter Bynner</w:t>
        </w:r>
      </w:hyperlink>
      <w:bookmarkEnd w:id="28"/>
      <w:r w:rsidR="00000000" w:rsidRPr="00440E4D">
        <w:rPr>
          <w:rFonts w:ascii="Calibri" w:hAnsi="Calibri" w:cs="Calibri"/>
        </w:rPr>
        <w:fldChar w:fldCharType="begin"/>
      </w:r>
      <w:r w:rsidR="00000000" w:rsidRPr="00440E4D">
        <w:rPr>
          <w:rFonts w:ascii="Calibri" w:hAnsi="Calibri" w:cs="Calibri"/>
        </w:rPr>
        <w:instrText>HYPERLINK "https://www.zotero.org/google-docs/?2JdgPR"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 (London: Lyrebird Press Ltd., 1972), v. 25.</w:t>
      </w:r>
      <w:r w:rsidR="00000000" w:rsidRPr="00440E4D">
        <w:rPr>
          <w:rFonts w:ascii="Calibri" w:hAnsi="Calibri" w:cs="Calibri"/>
        </w:rPr>
        <w:fldChar w:fldCharType="end"/>
      </w:r>
      <w:r w:rsidRPr="00440E4D">
        <w:rPr>
          <w:rFonts w:ascii="Calibri" w:hAnsi="Calibri" w:cs="Calibri"/>
        </w:rPr>
        <w:t>original text:</w:t>
      </w:r>
      <w:r w:rsidRPr="00440E4D">
        <w:rPr>
          <w:rFonts w:ascii="Calibri" w:eastAsia="Arial Unicode MS" w:hAnsi="Calibri" w:cs="Calibri"/>
        </w:rPr>
        <w:t>人法地，地法天，天法道，道法自然</w:t>
      </w:r>
    </w:p>
  </w:footnote>
  <w:footnote w:id="13">
    <w:p w14:paraId="570942FF" w14:textId="1C78786E"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28">
        <w:r w:rsidRPr="00440E4D">
          <w:rPr>
            <w:rFonts w:ascii="Calibri" w:hAnsi="Calibri" w:cs="Calibri"/>
          </w:rPr>
          <w:t xml:space="preserve">Needham, </w:t>
        </w:r>
      </w:hyperlink>
      <w:hyperlink r:id="rId29">
        <w:r w:rsidRPr="00440E4D">
          <w:rPr>
            <w:rFonts w:ascii="Calibri" w:hAnsi="Calibri" w:cs="Calibri"/>
          </w:rPr>
          <w:t xml:space="preserve"> </w:t>
        </w:r>
      </w:hyperlink>
      <w:hyperlink r:id="rId30">
        <w:r w:rsidRPr="00440E4D">
          <w:rPr>
            <w:rFonts w:ascii="Calibri" w:hAnsi="Calibri" w:cs="Calibri"/>
            <w:i/>
          </w:rPr>
          <w:t>Science and Civilisation in China</w:t>
        </w:r>
      </w:hyperlink>
      <w:hyperlink r:id="rId31">
        <w:r w:rsidRPr="00440E4D">
          <w:rPr>
            <w:rFonts w:ascii="Calibri" w:hAnsi="Calibri" w:cs="Calibri"/>
          </w:rPr>
          <w:t>, p. 51–52.</w:t>
        </w:r>
      </w:hyperlink>
    </w:p>
  </w:footnote>
  <w:footnote w:id="14">
    <w:p w14:paraId="195C197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32">
        <w:r w:rsidRPr="00440E4D">
          <w:rPr>
            <w:rFonts w:ascii="Calibri" w:hAnsi="Calibri" w:cs="Calibri"/>
          </w:rPr>
          <w:t xml:space="preserve">Louise </w:t>
        </w:r>
        <w:bookmarkStart w:id="29" w:name="_Hlk157456712"/>
        <w:r w:rsidRPr="00440E4D">
          <w:rPr>
            <w:rFonts w:ascii="Calibri" w:hAnsi="Calibri" w:cs="Calibri"/>
          </w:rPr>
          <w:t xml:space="preserve">Sandararajan, ‘Understanding Emotion </w:t>
        </w:r>
        <w:bookmarkEnd w:id="29"/>
        <w:r w:rsidRPr="00440E4D">
          <w:rPr>
            <w:rFonts w:ascii="Calibri" w:hAnsi="Calibri" w:cs="Calibri"/>
          </w:rPr>
          <w:t xml:space="preserve">in Chinese Culture: Thinking Through Psychology’, </w:t>
        </w:r>
      </w:hyperlink>
      <w:hyperlink r:id="rId33">
        <w:r w:rsidRPr="00440E4D">
          <w:rPr>
            <w:rFonts w:ascii="Calibri" w:hAnsi="Calibri" w:cs="Calibri"/>
            <w:i/>
          </w:rPr>
          <w:t>Cham, Switzerland: Springer</w:t>
        </w:r>
      </w:hyperlink>
      <w:hyperlink r:id="rId34">
        <w:r w:rsidRPr="00440E4D">
          <w:rPr>
            <w:rFonts w:ascii="Calibri" w:hAnsi="Calibri" w:cs="Calibri"/>
          </w:rPr>
          <w:t>, 2015, p. 97.</w:t>
        </w:r>
      </w:hyperlink>
    </w:p>
  </w:footnote>
  <w:footnote w:id="15">
    <w:p w14:paraId="7D49A220" w14:textId="140DCFAA"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30" w:name="_Hlk157456725"/>
      <w:r w:rsidR="00000000" w:rsidRPr="00440E4D">
        <w:rPr>
          <w:rFonts w:ascii="Calibri" w:hAnsi="Calibri" w:cs="Calibri"/>
        </w:rPr>
        <w:fldChar w:fldCharType="begin"/>
      </w:r>
      <w:r w:rsidR="00000000" w:rsidRPr="00440E4D">
        <w:rPr>
          <w:rFonts w:ascii="Calibri" w:hAnsi="Calibri" w:cs="Calibri"/>
        </w:rPr>
        <w:instrText>HYPERLINK "https://www.zotero.org/google-docs/?29F4dQ"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Aihe Wang, </w:t>
      </w:r>
      <w:r w:rsidR="00000000" w:rsidRPr="00440E4D">
        <w:rPr>
          <w:rFonts w:ascii="Calibri" w:hAnsi="Calibri" w:cs="Calibri"/>
        </w:rPr>
        <w:fldChar w:fldCharType="end"/>
      </w:r>
      <w:hyperlink r:id="rId35">
        <w:r w:rsidRPr="00440E4D">
          <w:rPr>
            <w:rFonts w:ascii="Calibri" w:hAnsi="Calibri" w:cs="Calibri"/>
            <w:i/>
          </w:rPr>
          <w:t>Cosmology and Political Culture in Early China</w:t>
        </w:r>
      </w:hyperlink>
      <w:bookmarkEnd w:id="30"/>
      <w:r w:rsidR="00000000" w:rsidRPr="00440E4D">
        <w:rPr>
          <w:rFonts w:ascii="Calibri" w:hAnsi="Calibri" w:cs="Calibri"/>
        </w:rPr>
        <w:fldChar w:fldCharType="begin"/>
      </w:r>
      <w:r w:rsidR="00000000" w:rsidRPr="00440E4D">
        <w:rPr>
          <w:rFonts w:ascii="Calibri" w:hAnsi="Calibri" w:cs="Calibri"/>
        </w:rPr>
        <w:instrText>HYPERLINK "https://www.zotero.org/google-docs/?29F4dQ"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 (Cambridge University Press, 2000), p. 2–4.</w:t>
      </w:r>
      <w:r w:rsidR="00000000" w:rsidRPr="00440E4D">
        <w:rPr>
          <w:rFonts w:ascii="Calibri" w:hAnsi="Calibri" w:cs="Calibri"/>
        </w:rPr>
        <w:fldChar w:fldCharType="end"/>
      </w:r>
    </w:p>
  </w:footnote>
  <w:footnote w:id="16">
    <w:p w14:paraId="0CDD92CD" w14:textId="5B2546FA"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36">
        <w:bookmarkStart w:id="31" w:name="_Hlk157456756"/>
        <w:r w:rsidRPr="00440E4D">
          <w:rPr>
            <w:rFonts w:ascii="Calibri" w:hAnsi="Calibri" w:cs="Calibri"/>
          </w:rPr>
          <w:t>Nakayama, ‘Characteristics of Chinese Astrology’,</w:t>
        </w:r>
        <w:bookmarkEnd w:id="31"/>
        <w:r w:rsidRPr="00440E4D">
          <w:rPr>
            <w:rFonts w:ascii="Calibri" w:hAnsi="Calibri" w:cs="Calibri"/>
          </w:rPr>
          <w:t xml:space="preserve"> </w:t>
        </w:r>
      </w:hyperlink>
      <w:hyperlink r:id="rId37">
        <w:r w:rsidRPr="00440E4D">
          <w:rPr>
            <w:rFonts w:ascii="Calibri" w:hAnsi="Calibri" w:cs="Calibri"/>
            <w:i/>
          </w:rPr>
          <w:t>Isis</w:t>
        </w:r>
      </w:hyperlink>
      <w:hyperlink r:id="rId38">
        <w:r w:rsidRPr="00440E4D">
          <w:rPr>
            <w:rFonts w:ascii="Calibri" w:hAnsi="Calibri" w:cs="Calibri"/>
          </w:rPr>
          <w:t>, 57.4 (1966), 442–54 (p. 447–48).</w:t>
        </w:r>
      </w:hyperlink>
    </w:p>
  </w:footnote>
  <w:footnote w:id="17">
    <w:p w14:paraId="0C09586C" w14:textId="1F16DF2C" w:rsidR="00B559A7" w:rsidRPr="00440E4D" w:rsidRDefault="00B559A7">
      <w:pPr>
        <w:pStyle w:val="FootnoteText"/>
        <w:rPr>
          <w:rFonts w:ascii="Calibri" w:hAnsi="Calibri" w:cs="Calibri"/>
          <w:sz w:val="22"/>
          <w:szCs w:val="22"/>
          <w:lang w:val="en-US"/>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{"citationID":"quSNmeUf","properties":{"formattedCitation":"Leslie de Vries, \\uc0\\u8216{}The Authentic Person as Ideal for the Late Ming Dynasty Physician: Daoist Inner Alchemy in Zhang Jiebin\\uc0\\u8217{}s Commentary on the Huangdi Neijing\\uc0\\u8217{}, {\\i{}Synthesis Philosophica}, 2014, 63\\uc0\\u8211{}82 (pp. 62\\uc0\\u8211{}80).","plainCitation":"Leslie de Vries, ‘The Authentic Person as Ideal for the Late Ming Dynasty Physician: Daoist Inner Alchemy in Zhang Jiebin’s Commentary on the Huangdi Neijing’, Synthesis Philosophica, 2014, 63–82 (pp. 62–80).","dontUpdate":true,"noteIndex":16},"citationItems":[{"id":483,"uris":["http://zotero.org/users/9107787/items/QASUYCZ5"],"itemData":{"id":483,"type":"article-journal","container-title":"Synthesis Philosophica","page":"63-82","title":"The Authentic Person as Ideal for the Late Ming Dynasty Physician: Daoist Inner Alchemy in Zhang Jiebin's Commentary on the Huangdi neijing","author":[{"family":"Vries","given":"Leslie","non-dropping-particle":"de"}],"issued":{"date-parts":[["2014"]]}},"locator":"62-80","label":"page"}],"schema":"https://github.com/citation-style-language/schema/raw/master/csl-citation.json"} </w:instrText>
      </w:r>
      <w:r w:rsidRPr="00440E4D">
        <w:rPr>
          <w:rFonts w:ascii="Calibri" w:hAnsi="Calibri" w:cs="Calibri"/>
          <w:sz w:val="22"/>
          <w:szCs w:val="22"/>
        </w:rPr>
        <w:fldChar w:fldCharType="separate"/>
      </w:r>
      <w:bookmarkStart w:id="32" w:name="_Hlk157456736"/>
      <w:r w:rsidRPr="00440E4D">
        <w:rPr>
          <w:rFonts w:ascii="Calibri" w:hAnsi="Calibri" w:cs="Calibri"/>
          <w:sz w:val="22"/>
          <w:szCs w:val="22"/>
        </w:rPr>
        <w:t>Leslie de Vries, ‘The Authentic Person</w:t>
      </w:r>
      <w:bookmarkEnd w:id="32"/>
      <w:r w:rsidRPr="00440E4D">
        <w:rPr>
          <w:rFonts w:ascii="Calibri" w:hAnsi="Calibri" w:cs="Calibri"/>
          <w:sz w:val="22"/>
          <w:szCs w:val="22"/>
        </w:rPr>
        <w:t xml:space="preserve"> as Ideal for the Late Ming Dynasty Physician: Daoist Inner Alchemy in Zhang Jiebin’s Commentary on the Huangdi Neijing’, </w:t>
      </w:r>
      <w:r w:rsidRPr="00440E4D">
        <w:rPr>
          <w:rFonts w:ascii="Calibri" w:hAnsi="Calibri" w:cs="Calibri"/>
          <w:i/>
          <w:iCs/>
          <w:sz w:val="22"/>
          <w:szCs w:val="22"/>
        </w:rPr>
        <w:t>Synthesis Philosophica</w:t>
      </w:r>
      <w:r w:rsidRPr="00440E4D">
        <w:rPr>
          <w:rFonts w:ascii="Calibri" w:hAnsi="Calibri" w:cs="Calibri"/>
          <w:sz w:val="22"/>
          <w:szCs w:val="22"/>
        </w:rPr>
        <w:t>, 2014, 63–82 (p. 63–80).</w:t>
      </w:r>
      <w:r w:rsidRPr="00440E4D">
        <w:rPr>
          <w:rFonts w:ascii="Calibri" w:hAnsi="Calibri" w:cs="Calibri"/>
          <w:sz w:val="22"/>
          <w:szCs w:val="22"/>
        </w:rPr>
        <w:fldChar w:fldCharType="end"/>
      </w:r>
    </w:p>
  </w:footnote>
  <w:footnote w:id="18">
    <w:p w14:paraId="2B55689D" w14:textId="23E60FCC"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39">
        <w:r w:rsidRPr="00440E4D">
          <w:rPr>
            <w:rFonts w:ascii="Calibri" w:hAnsi="Calibri" w:cs="Calibri"/>
          </w:rPr>
          <w:t xml:space="preserve">Nakayama, ‘Characteristics of Chinese Astrology’, </w:t>
        </w:r>
      </w:hyperlink>
      <w:hyperlink r:id="rId40">
        <w:r w:rsidRPr="00440E4D">
          <w:rPr>
            <w:rFonts w:ascii="Calibri" w:hAnsi="Calibri" w:cs="Calibri"/>
          </w:rPr>
          <w:t>p. 446–47.</w:t>
        </w:r>
      </w:hyperlink>
    </w:p>
  </w:footnote>
  <w:footnote w:id="19">
    <w:p w14:paraId="069B13F9" w14:textId="77777777"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hyperlink r:id="rId41">
        <w:r w:rsidRPr="00440E4D">
          <w:rPr>
            <w:rFonts w:ascii="Calibri" w:hAnsi="Calibri" w:cs="Calibri"/>
          </w:rPr>
          <w:t>Nakayama,</w:t>
        </w:r>
      </w:hyperlink>
      <w:hyperlink r:id="rId42">
        <w:r w:rsidRPr="00440E4D">
          <w:rPr>
            <w:rFonts w:ascii="Calibri" w:hAnsi="Calibri" w:cs="Calibri"/>
          </w:rPr>
          <w:t xml:space="preserve"> ‘Characteristics of Chinese Astrology’</w:t>
        </w:r>
      </w:hyperlink>
      <w:r w:rsidRPr="00440E4D">
        <w:rPr>
          <w:rFonts w:ascii="Calibri" w:hAnsi="Calibri" w:cs="Calibri"/>
        </w:rPr>
        <w:t>,</w:t>
      </w:r>
      <w:hyperlink r:id="rId43">
        <w:r w:rsidRPr="00440E4D">
          <w:rPr>
            <w:rFonts w:ascii="Calibri" w:hAnsi="Calibri" w:cs="Calibri"/>
          </w:rPr>
          <w:t xml:space="preserve"> p. 447.</w:t>
        </w:r>
      </w:hyperlink>
    </w:p>
  </w:footnote>
  <w:footnote w:id="20">
    <w:p w14:paraId="0659EF22"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44">
        <w:r w:rsidRPr="00440E4D">
          <w:rPr>
            <w:rFonts w:ascii="Calibri" w:hAnsi="Calibri" w:cs="Calibri"/>
          </w:rPr>
          <w:t xml:space="preserve">Nakayama, ‘Characteristics of Chinese Astrology’, </w:t>
        </w:r>
      </w:hyperlink>
      <w:hyperlink r:id="rId45">
        <w:r w:rsidRPr="00440E4D">
          <w:rPr>
            <w:rFonts w:ascii="Calibri" w:hAnsi="Calibri" w:cs="Calibri"/>
          </w:rPr>
          <w:t>pp. 448–49.</w:t>
        </w:r>
      </w:hyperlink>
    </w:p>
  </w:footnote>
  <w:footnote w:id="21">
    <w:p w14:paraId="43379D41"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bookmarkStart w:id="33" w:name="_Hlk157456787"/>
      <w:r w:rsidR="00000000" w:rsidRPr="00440E4D">
        <w:rPr>
          <w:rFonts w:ascii="Calibri" w:hAnsi="Calibri" w:cs="Calibri"/>
        </w:rPr>
        <w:fldChar w:fldCharType="begin"/>
      </w:r>
      <w:r w:rsidR="00000000" w:rsidRPr="00440E4D">
        <w:rPr>
          <w:rFonts w:ascii="Calibri" w:hAnsi="Calibri" w:cs="Calibri"/>
        </w:rPr>
        <w:instrText>HYPERLINK "https://www.zotero.org/google-docs/?JFGWY4"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xml:space="preserve">Shuxian Ye, </w:t>
      </w:r>
      <w:r w:rsidR="00000000" w:rsidRPr="00440E4D">
        <w:rPr>
          <w:rFonts w:ascii="Calibri" w:hAnsi="Calibri" w:cs="Calibri"/>
        </w:rPr>
        <w:fldChar w:fldCharType="end"/>
      </w:r>
      <w:hyperlink r:id="rId46">
        <w:r w:rsidRPr="00440E4D">
          <w:rPr>
            <w:rFonts w:ascii="Calibri" w:hAnsi="Calibri" w:cs="Calibri"/>
            <w:i/>
          </w:rPr>
          <w:t>A Mythological Approach to Exploring the Origins of Chinese Civilization (Trans. Jing Hua)</w:t>
        </w:r>
      </w:hyperlink>
      <w:bookmarkEnd w:id="33"/>
      <w:r w:rsidR="00000000" w:rsidRPr="00440E4D">
        <w:rPr>
          <w:rFonts w:ascii="Calibri" w:hAnsi="Calibri" w:cs="Calibri"/>
        </w:rPr>
        <w:fldChar w:fldCharType="begin"/>
      </w:r>
      <w:r w:rsidR="00000000" w:rsidRPr="00440E4D">
        <w:rPr>
          <w:rFonts w:ascii="Calibri" w:hAnsi="Calibri" w:cs="Calibri"/>
        </w:rPr>
        <w:instrText>HYPERLINK "https://www.zotero.org/google-docs/?JFGWY4" \h</w:instrText>
      </w:r>
      <w:r w:rsidR="00000000" w:rsidRPr="00440E4D">
        <w:rPr>
          <w:rFonts w:ascii="Calibri" w:hAnsi="Calibri" w:cs="Calibri"/>
        </w:rPr>
      </w:r>
      <w:r w:rsidR="00000000" w:rsidRPr="00440E4D">
        <w:rPr>
          <w:rFonts w:ascii="Calibri" w:hAnsi="Calibri" w:cs="Calibri"/>
        </w:rPr>
        <w:fldChar w:fldCharType="separate"/>
      </w:r>
      <w:r w:rsidRPr="00440E4D">
        <w:rPr>
          <w:rFonts w:ascii="Calibri" w:hAnsi="Calibri" w:cs="Calibri"/>
        </w:rPr>
        <w:t>, Research Series on the Chinese Dream and China’s Development Path (Singapore: Springer, 2022), p. 464.</w:t>
      </w:r>
      <w:r w:rsidR="00000000" w:rsidRPr="00440E4D">
        <w:rPr>
          <w:rFonts w:ascii="Calibri" w:hAnsi="Calibri" w:cs="Calibri"/>
        </w:rPr>
        <w:fldChar w:fldCharType="end"/>
      </w:r>
      <w:r w:rsidRPr="00440E4D">
        <w:rPr>
          <w:rFonts w:ascii="Calibri" w:hAnsi="Calibri" w:cs="Calibri"/>
        </w:rPr>
        <w:t xml:space="preserve"> </w:t>
      </w:r>
    </w:p>
  </w:footnote>
  <w:footnote w:id="22">
    <w:p w14:paraId="47989F67"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47">
        <w:r w:rsidRPr="00440E4D">
          <w:rPr>
            <w:rFonts w:ascii="Calibri" w:hAnsi="Calibri" w:cs="Calibri"/>
          </w:rPr>
          <w:t xml:space="preserve">Ye, </w:t>
        </w:r>
      </w:hyperlink>
      <w:hyperlink r:id="rId48">
        <w:r w:rsidRPr="00440E4D">
          <w:rPr>
            <w:rFonts w:ascii="Calibri" w:hAnsi="Calibri" w:cs="Calibri"/>
            <w:i/>
          </w:rPr>
          <w:t>A Mythological Approach to Exploring the Origins of Chinese Civilization (Trans. Jing Hua)</w:t>
        </w:r>
      </w:hyperlink>
      <w:hyperlink r:id="rId49">
        <w:r w:rsidRPr="00440E4D">
          <w:rPr>
            <w:rFonts w:ascii="Calibri" w:hAnsi="Calibri" w:cs="Calibri"/>
          </w:rPr>
          <w:t>, p. 464.</w:t>
        </w:r>
      </w:hyperlink>
    </w:p>
  </w:footnote>
  <w:footnote w:id="23">
    <w:p w14:paraId="4528159F" w14:textId="1E71B964"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50">
        <w:r w:rsidRPr="00440E4D">
          <w:rPr>
            <w:rFonts w:ascii="Calibri" w:hAnsi="Calibri" w:cs="Calibri"/>
          </w:rPr>
          <w:t xml:space="preserve">David W. </w:t>
        </w:r>
        <w:bookmarkStart w:id="34" w:name="_Hlk157456815"/>
        <w:r w:rsidRPr="00440E4D">
          <w:rPr>
            <w:rFonts w:ascii="Calibri" w:hAnsi="Calibri" w:cs="Calibri"/>
          </w:rPr>
          <w:t>Pankenier, ‘The Cosmo-Political Background of Heaven’s Mandate</w:t>
        </w:r>
        <w:bookmarkEnd w:id="34"/>
        <w:r w:rsidRPr="00440E4D">
          <w:rPr>
            <w:rFonts w:ascii="Calibri" w:hAnsi="Calibri" w:cs="Calibri"/>
          </w:rPr>
          <w:t xml:space="preserve">’, </w:t>
        </w:r>
      </w:hyperlink>
      <w:hyperlink r:id="rId51">
        <w:r w:rsidRPr="00440E4D">
          <w:rPr>
            <w:rFonts w:ascii="Calibri" w:hAnsi="Calibri" w:cs="Calibri"/>
            <w:i/>
          </w:rPr>
          <w:t>Early China</w:t>
        </w:r>
      </w:hyperlink>
      <w:hyperlink r:id="rId52">
        <w:r w:rsidRPr="00440E4D">
          <w:rPr>
            <w:rFonts w:ascii="Calibri" w:hAnsi="Calibri" w:cs="Calibri"/>
          </w:rPr>
          <w:t>, 20 (1995), 121–76 (p. 121–23).</w:t>
        </w:r>
      </w:hyperlink>
    </w:p>
  </w:footnote>
  <w:footnote w:id="24">
    <w:p w14:paraId="678BB70B" w14:textId="291BBE86" w:rsidR="001A179D" w:rsidRPr="00440E4D" w:rsidRDefault="001A179D">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{"citationID":"hXYH2GID","properties":{"formattedCitation":"David W. Pankenier, {\\i{}Astrology and Cosmology in Early China: Conforming Earth to Heaven} (Cambridge: Cambridge University Press, 2013) &lt;https://doi.org/10.1017/CBO9781139017466&gt;.","plainCitation":"David W. Pankenier, Astrology and Cosmology in Early China: Conforming Earth to Heaven (Cambridge: Cambridge University Press, 2013) &lt;https://doi.org/10.1017/CBO9781139017466&gt;.","noteIndex":23},"citationItems":[{"id":29,"uris":["http://zotero.org/users/9107787/items/RT8H75DF"],"itemData":{"id":29,"type":"book","event-place":"Cambridge","ISBN":"978-1-139-01746-6","language":"en","note":"DOI: 10.1017/CBO9781139017466","publisher":"Cambridge University Press","publisher-place":"Cambridge","source":"DOI.org (Crossref)","title":"Astrology and Cosmology in Early China: Conforming Earth to Heaven","title-short":"Astrology and Cosmology in Early China","URL":"http://ebooks.cambridge.org/ref/id/CBO9781139017466","author":[{"family":"Pankenier","given":"David W."}],"accessed":{"date-parts":[["2022",3,4]]},"issued":{"date-parts":[["2013"]]}}}],"schema":"https://github.com/citation-style-language/schema/raw/master/csl-citation.json"} </w:instrText>
      </w:r>
      <w:r w:rsidRPr="00440E4D">
        <w:rPr>
          <w:rFonts w:ascii="Calibri" w:hAnsi="Calibri" w:cs="Calibri"/>
          <w:sz w:val="22"/>
          <w:szCs w:val="22"/>
        </w:rPr>
        <w:fldChar w:fldCharType="separate"/>
      </w:r>
      <w:bookmarkStart w:id="35" w:name="_Hlk157476665"/>
      <w:r w:rsidRPr="00440E4D">
        <w:rPr>
          <w:rFonts w:ascii="Calibri" w:hAnsi="Calibri" w:cs="Calibri"/>
          <w:sz w:val="22"/>
          <w:szCs w:val="22"/>
        </w:rPr>
        <w:t xml:space="preserve">David W. </w:t>
      </w:r>
      <w:bookmarkStart w:id="36" w:name="_Hlk157456842"/>
      <w:bookmarkEnd w:id="35"/>
      <w:r w:rsidRPr="00440E4D">
        <w:rPr>
          <w:rFonts w:ascii="Calibri" w:hAnsi="Calibri" w:cs="Calibri"/>
          <w:sz w:val="22"/>
          <w:szCs w:val="22"/>
        </w:rPr>
        <w:t xml:space="preserve">Pankenier, </w:t>
      </w:r>
      <w:r w:rsidRPr="00440E4D">
        <w:rPr>
          <w:rFonts w:ascii="Calibri" w:hAnsi="Calibri" w:cs="Calibri"/>
          <w:i/>
          <w:iCs/>
          <w:sz w:val="22"/>
          <w:szCs w:val="22"/>
        </w:rPr>
        <w:t>Astrology and Cosmology in Early China:</w:t>
      </w:r>
      <w:bookmarkEnd w:id="36"/>
      <w:r w:rsidRPr="00440E4D">
        <w:rPr>
          <w:rFonts w:ascii="Calibri" w:hAnsi="Calibri" w:cs="Calibri"/>
          <w:i/>
          <w:iCs/>
          <w:sz w:val="22"/>
          <w:szCs w:val="22"/>
        </w:rPr>
        <w:t xml:space="preserve"> Conforming Earth to Heaven</w:t>
      </w:r>
      <w:r w:rsidRPr="00440E4D">
        <w:rPr>
          <w:rFonts w:ascii="Calibri" w:hAnsi="Calibri" w:cs="Calibri"/>
          <w:sz w:val="22"/>
          <w:szCs w:val="22"/>
        </w:rPr>
        <w:t xml:space="preserve"> (Cambridge: Cambridge University Press, 2013) &lt;https://doi.org/10.1017/CBO9781139017466&gt;.</w:t>
      </w:r>
      <w:r w:rsidRPr="00440E4D">
        <w:rPr>
          <w:rFonts w:ascii="Calibri" w:hAnsi="Calibri" w:cs="Calibri"/>
          <w:sz w:val="22"/>
          <w:szCs w:val="22"/>
        </w:rPr>
        <w:fldChar w:fldCharType="end"/>
      </w:r>
    </w:p>
  </w:footnote>
  <w:footnote w:id="25">
    <w:p w14:paraId="0050B851" w14:textId="5CE70344" w:rsidR="001A179D" w:rsidRPr="00440E4D" w:rsidRDefault="001A179D">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{"citationID":"gjdGxEi2","properties":{"formattedCitation":"Yuan Chen, \\uc0\\u8216{}Legitimation Discourse and the Theory of the Five Elements in Imperial China\\uc0\\u8217{}, {\\i{}Journal of Song-Yuan Studies}, 44.1 (2014), 325\\uc0\\u8211{}64 (pp. 325\\uc0\\u8211{}29) &lt;https://doi.org/10.1353/sys.2014.0000&gt;.","plainCitation":"Yuan Chen, ‘Legitimation Discourse and the Theory of the Five Elements in Imperial China’, Journal of Song-Yuan Studies, 44.1 (2014), 325–64 (pp. 325–29) &lt;https://doi.org/10.1353/sys.2014.0000&gt;.","dontUpdate":true,"noteIndex":24},"citationItems":[{"id":86,"uris":["http://zotero.org/users/9107787/items/PFL7JH9W"],"itemData":{"id":86,"type":"article-journal","container-title":"Journal of Song-Yuan Studies","DOI":"10.1353/sys.2014.0000","ISSN":"2154-6665","issue":"1","journalAbbreviation":"Journal of Song-Yuan Studies","language":"en","page":"325-364","source":"DOI.org (Crossref)","title":"Legitimation Discourse and the Theory of the Five Elements in Imperial China","volume":"44","author":[{"family":"Chen","given":"Yuan"}],"issued":{"date-parts":[["2014"]]}},"locator":"325-329","label":"page"}],"schema":"https://github.com/citation-style-language/schema/raw/master/csl-citation.json"} </w:instrText>
      </w:r>
      <w:r w:rsidRPr="00440E4D">
        <w:rPr>
          <w:rFonts w:ascii="Calibri" w:hAnsi="Calibri" w:cs="Calibri"/>
          <w:sz w:val="22"/>
          <w:szCs w:val="22"/>
        </w:rPr>
        <w:fldChar w:fldCharType="separate"/>
      </w:r>
      <w:bookmarkStart w:id="37" w:name="_Hlk157456888"/>
      <w:r w:rsidRPr="00440E4D">
        <w:rPr>
          <w:rFonts w:ascii="Calibri" w:hAnsi="Calibri" w:cs="Calibri"/>
          <w:sz w:val="22"/>
          <w:szCs w:val="22"/>
        </w:rPr>
        <w:t>Yuan Chen, ‘Legitimation Discours</w:t>
      </w:r>
      <w:bookmarkEnd w:id="37"/>
      <w:r w:rsidRPr="00440E4D">
        <w:rPr>
          <w:rFonts w:ascii="Calibri" w:hAnsi="Calibri" w:cs="Calibri"/>
          <w:sz w:val="22"/>
          <w:szCs w:val="22"/>
        </w:rPr>
        <w:t xml:space="preserve">e and the Theory of the Five Elements in Imperial China’, </w:t>
      </w:r>
      <w:r w:rsidRPr="00440E4D">
        <w:rPr>
          <w:rFonts w:ascii="Calibri" w:hAnsi="Calibri" w:cs="Calibri"/>
          <w:i/>
          <w:iCs/>
          <w:sz w:val="22"/>
          <w:szCs w:val="22"/>
        </w:rPr>
        <w:t>Journal of Song-Yuan Studies</w:t>
      </w:r>
      <w:r w:rsidRPr="00440E4D">
        <w:rPr>
          <w:rFonts w:ascii="Calibri" w:hAnsi="Calibri" w:cs="Calibri"/>
          <w:sz w:val="22"/>
          <w:szCs w:val="22"/>
        </w:rPr>
        <w:t>, 44.1 (2014), 325–64 (p. 325–29) &lt;https://doi.org/10.1353/sys.2014.0000&gt;.</w:t>
      </w:r>
      <w:r w:rsidRPr="00440E4D">
        <w:rPr>
          <w:rFonts w:ascii="Calibri" w:hAnsi="Calibri" w:cs="Calibri"/>
          <w:sz w:val="22"/>
          <w:szCs w:val="22"/>
        </w:rPr>
        <w:fldChar w:fldCharType="end"/>
      </w:r>
    </w:p>
  </w:footnote>
  <w:footnote w:id="26">
    <w:p w14:paraId="34F3A93A" w14:textId="1170ED96" w:rsidR="00584624" w:rsidRPr="00440E4D" w:rsidRDefault="00584624">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{"citationID":"tSyFrwu5","properties":{"formattedCitation":"David W. Pankenier, \\uc0\\u8216{}The Cosmic Center in Early China and Its Archaic Resonances\\uc0\\u8217{}, {\\i{}Proceedings of the International Astronomical Union}, 7.S278 (2011), 298\\uc0\\u8211{}307 (pp. 298\\uc0\\u8211{}304) &lt;https://doi.org/10.1017/S1743921311012737&gt;.","plainCitation":"David W. Pankenier, ‘The Cosmic Center in Early China and Its Archaic Resonances’, Proceedings of the International Astronomical Union, 7.S278 (2011), 298–307 (pp. 298–304) &lt;https://doi.org/10.1017/S1743921311012737&gt;.","dontUpdate":true,"noteIndex":25},"citationItems":[{"id":195,"uris":["http://zotero.org/users/9107787/items/YF4446HQ"],"itemData":{"id":195,"type":"article-journal","abstract":"Study of the role of astronomical alignments in shaping the built environment suggests that centuries before establishment of the Empire in 221 BCE, the Chinese had already developed practical, geometrical applications of astronomical knowledge useful in orienting high-value structures. The archaeological record clearly shows this fundamental disposition was already ﬁrmly established by the formative period of Chinese civilization in the early 2nd millennium BCE. The cosmological identiﬁcation of the imperial center with the celestial Pole and an intense focus on the circumpolar ‘skyscape’ are manifested in the highly symbolic orientation of early imperial capitals. Certain features of this cosmological world-view may have emerged as early as the Neolithic.","container-title":"Proceedings of the International Astronomical Union","DOI":"10.1017/S1743921311012737","ISSN":"1743-9213, 1743-9221","issue":"S278","journalAbbreviation":"Proc. IAU","language":"en","page":"298-307","source":"DOI.org (Crossref)","title":"The cosmic center in Early China and its archaic resonances","volume":"7","author":[{"family":"Pankenier","given":"David W."}],"issued":{"date-parts":[["2011",1]]}},"locator":"298-304","label":"page"}],"schema":"https://github.com/citation-style-language/schema/raw/master/csl-citation.json"} </w:instrText>
      </w:r>
      <w:r w:rsidRPr="00440E4D">
        <w:rPr>
          <w:rFonts w:ascii="Calibri" w:hAnsi="Calibri" w:cs="Calibri"/>
          <w:sz w:val="22"/>
          <w:szCs w:val="22"/>
        </w:rPr>
        <w:fldChar w:fldCharType="separate"/>
      </w:r>
      <w:proofErr w:type="spellStart"/>
      <w:r w:rsidRPr="00440E4D">
        <w:rPr>
          <w:rFonts w:ascii="Calibri" w:hAnsi="Calibri" w:cs="Calibri"/>
          <w:sz w:val="22"/>
          <w:szCs w:val="22"/>
        </w:rPr>
        <w:t>Pankenier</w:t>
      </w:r>
      <w:proofErr w:type="spellEnd"/>
      <w:r w:rsidRPr="00440E4D">
        <w:rPr>
          <w:rFonts w:ascii="Calibri" w:hAnsi="Calibri" w:cs="Calibri"/>
          <w:sz w:val="22"/>
          <w:szCs w:val="22"/>
        </w:rPr>
        <w:t xml:space="preserve">, ‘The Cosmic </w:t>
      </w:r>
      <w:proofErr w:type="spellStart"/>
      <w:r w:rsidRPr="00440E4D">
        <w:rPr>
          <w:rFonts w:ascii="Calibri" w:hAnsi="Calibri" w:cs="Calibri"/>
          <w:sz w:val="22"/>
          <w:szCs w:val="22"/>
        </w:rPr>
        <w:t>Center</w:t>
      </w:r>
      <w:proofErr w:type="spellEnd"/>
      <w:r w:rsidRPr="00440E4D">
        <w:rPr>
          <w:rFonts w:ascii="Calibri" w:hAnsi="Calibri" w:cs="Calibri"/>
          <w:sz w:val="22"/>
          <w:szCs w:val="22"/>
        </w:rPr>
        <w:t xml:space="preserve"> in Early China and Its Archaic Resonances’,</w:t>
      </w:r>
      <w:r w:rsidR="00EC6C82">
        <w:rPr>
          <w:rFonts w:ascii="Calibri" w:hAnsi="Calibri" w:cs="Calibri"/>
          <w:sz w:val="22"/>
          <w:szCs w:val="22"/>
        </w:rPr>
        <w:t xml:space="preserve"> </w:t>
      </w:r>
      <w:r w:rsidRPr="00440E4D">
        <w:rPr>
          <w:rFonts w:ascii="Calibri" w:hAnsi="Calibri" w:cs="Calibri"/>
          <w:sz w:val="22"/>
          <w:szCs w:val="22"/>
        </w:rPr>
        <w:t>p. 298–304.</w:t>
      </w:r>
      <w:r w:rsidRPr="00440E4D">
        <w:rPr>
          <w:rFonts w:ascii="Calibri" w:hAnsi="Calibri" w:cs="Calibri"/>
          <w:sz w:val="22"/>
          <w:szCs w:val="22"/>
        </w:rPr>
        <w:fldChar w:fldCharType="end"/>
      </w:r>
    </w:p>
  </w:footnote>
  <w:footnote w:id="27">
    <w:p w14:paraId="59AE4257" w14:textId="1F7F0C4E" w:rsidR="00584624" w:rsidRPr="00440E4D" w:rsidRDefault="00584624">
      <w:pPr>
        <w:pStyle w:val="FootnoteText"/>
        <w:rPr>
          <w:rFonts w:ascii="Calibri" w:hAnsi="Calibri" w:cs="Calibri"/>
          <w:sz w:val="22"/>
          <w:szCs w:val="22"/>
        </w:rPr>
      </w:pPr>
      <w:r w:rsidRPr="00440E4D">
        <w:rPr>
          <w:rStyle w:val="FootnoteReference"/>
          <w:rFonts w:ascii="Calibri" w:hAnsi="Calibri" w:cs="Calibri"/>
          <w:sz w:val="22"/>
          <w:szCs w:val="22"/>
        </w:rPr>
        <w:footnoteRef/>
      </w:r>
      <w:r w:rsidRPr="00440E4D">
        <w:rPr>
          <w:rFonts w:ascii="Calibri" w:hAnsi="Calibri" w:cs="Calibri"/>
          <w:sz w:val="22"/>
          <w:szCs w:val="22"/>
        </w:rPr>
        <w:t xml:space="preserve"> </w:t>
      </w:r>
      <w:r w:rsidRPr="00440E4D">
        <w:rPr>
          <w:rFonts w:ascii="Calibri" w:hAnsi="Calibri" w:cs="Calibri"/>
          <w:sz w:val="22"/>
          <w:szCs w:val="22"/>
        </w:rPr>
        <w:fldChar w:fldCharType="begin"/>
      </w:r>
      <w:r w:rsidR="005744EE" w:rsidRPr="00440E4D">
        <w:rPr>
          <w:rFonts w:ascii="Calibri" w:hAnsi="Calibri" w:cs="Calibri"/>
          <w:sz w:val="22"/>
          <w:szCs w:val="22"/>
        </w:rPr>
        <w:instrText xml:space="preserve"> ADDIN ZOTERO_ITEM CSL_CITATION {"citationID":"ifyXLpEM","properties":{"formattedCitation":"Joseph Needham, \\uc0\\u8216{}Astronomy in Ancient and Medieval China\\uc0\\u8217{}, {\\i{}Philosophical Transactions of the Royal Society of London. Series A, Mathematical and Physical Sciences}, 276 (1974), pp. 67\\uc0\\u8211{}69.","plainCitation":"Joseph Needham, ‘Astronomy in Ancient and Medieval China’, Philosophical Transactions of the Royal Society of London. Series A, Mathematical and Physical Sciences, 276 (1974), pp. 67–69.","noteIndex":26},"citationItems":[{"id":396,"uris":["http://zotero.org/users/9107787/items/ND8HWNRW"],"itemData":{"id":396,"type":"article-journal","container-title":"Philosophical Transactions of the Royal Society of London. Series A, Mathematical and Physical Sciences","journalAbbreviation":"Phil. Trans. R. Soc. Lond. A","language":"en","source":"DOI.org (Crossref)","title":"Astronomy in Ancient and Medieval China","volume":"276","author":[{"family":"Needham","given":"Joseph"}],"issued":{"date-parts":[["1974"]]}},"locator":"67-69","label":"page"}],"schema":"https://github.com/citation-style-language/schema/raw/master/csl-citation.json"} </w:instrText>
      </w:r>
      <w:r w:rsidRPr="00440E4D">
        <w:rPr>
          <w:rFonts w:ascii="Calibri" w:hAnsi="Calibri" w:cs="Calibri"/>
          <w:sz w:val="22"/>
          <w:szCs w:val="22"/>
        </w:rPr>
        <w:fldChar w:fldCharType="separate"/>
      </w:r>
      <w:r w:rsidRPr="00440E4D">
        <w:rPr>
          <w:rFonts w:ascii="Calibri" w:hAnsi="Calibri" w:cs="Calibri"/>
          <w:sz w:val="22"/>
          <w:szCs w:val="22"/>
        </w:rPr>
        <w:t xml:space="preserve">Joseph </w:t>
      </w:r>
      <w:bookmarkStart w:id="38" w:name="_Hlk157456979"/>
      <w:r w:rsidRPr="00440E4D">
        <w:rPr>
          <w:rFonts w:ascii="Calibri" w:hAnsi="Calibri" w:cs="Calibri"/>
          <w:sz w:val="22"/>
          <w:szCs w:val="22"/>
        </w:rPr>
        <w:t>Needham, ‘Astronomy in Ancient and Medieval China’</w:t>
      </w:r>
      <w:bookmarkEnd w:id="38"/>
      <w:r w:rsidRPr="00440E4D">
        <w:rPr>
          <w:rFonts w:ascii="Calibri" w:hAnsi="Calibri" w:cs="Calibri"/>
          <w:sz w:val="22"/>
          <w:szCs w:val="22"/>
        </w:rPr>
        <w:t xml:space="preserve">, </w:t>
      </w:r>
      <w:r w:rsidRPr="00440E4D">
        <w:rPr>
          <w:rFonts w:ascii="Calibri" w:hAnsi="Calibri" w:cs="Calibri"/>
          <w:i/>
          <w:iCs/>
          <w:sz w:val="22"/>
          <w:szCs w:val="22"/>
        </w:rPr>
        <w:t>Philosophical Transactions of the Royal Society of London. Series A, Mathematical and Physical Sciences</w:t>
      </w:r>
      <w:r w:rsidRPr="00440E4D">
        <w:rPr>
          <w:rFonts w:ascii="Calibri" w:hAnsi="Calibri" w:cs="Calibri"/>
          <w:sz w:val="22"/>
          <w:szCs w:val="22"/>
        </w:rPr>
        <w:t>, 276 (1974), pp. 67–69.</w:t>
      </w:r>
      <w:r w:rsidRPr="00440E4D">
        <w:rPr>
          <w:rFonts w:ascii="Calibri" w:hAnsi="Calibri" w:cs="Calibri"/>
          <w:sz w:val="22"/>
          <w:szCs w:val="22"/>
        </w:rPr>
        <w:fldChar w:fldCharType="end"/>
      </w:r>
    </w:p>
  </w:footnote>
  <w:footnote w:id="28">
    <w:p w14:paraId="2DD2617C" w14:textId="77777777" w:rsidR="00FF032F" w:rsidRPr="00440E4D" w:rsidRDefault="00F5572F">
      <w:pPr>
        <w:spacing w:line="240" w:lineRule="auto"/>
        <w:rPr>
          <w:rFonts w:ascii="Calibri" w:hAnsi="Calibri" w:cs="Calibri"/>
        </w:rPr>
      </w:pPr>
      <w:r w:rsidRPr="00440E4D">
        <w:rPr>
          <w:rFonts w:ascii="Calibri" w:hAnsi="Calibri" w:cs="Calibri"/>
          <w:vertAlign w:val="superscript"/>
        </w:rPr>
        <w:footnoteRef/>
      </w:r>
      <w:r w:rsidRPr="00440E4D">
        <w:rPr>
          <w:rFonts w:ascii="Calibri" w:hAnsi="Calibri" w:cs="Calibri"/>
        </w:rPr>
        <w:t xml:space="preserve"> </w:t>
      </w:r>
      <w:hyperlink r:id="rId53">
        <w:r w:rsidRPr="00440E4D">
          <w:rPr>
            <w:rFonts w:ascii="Calibri" w:hAnsi="Calibri" w:cs="Calibri"/>
          </w:rPr>
          <w:t xml:space="preserve">Campion, </w:t>
        </w:r>
      </w:hyperlink>
      <w:hyperlink r:id="rId54">
        <w:r w:rsidRPr="00440E4D">
          <w:rPr>
            <w:rFonts w:ascii="Calibri" w:hAnsi="Calibri" w:cs="Calibri"/>
            <w:i/>
          </w:rPr>
          <w:t>Astrology and Popular Religion in the Modern West: Prophecy, Cosmology and the New Age Movement</w:t>
        </w:r>
      </w:hyperlink>
      <w:hyperlink r:id="rId55">
        <w:r w:rsidRPr="00440E4D">
          <w:rPr>
            <w:rFonts w:ascii="Calibri" w:hAnsi="Calibri" w:cs="Calibri"/>
          </w:rPr>
          <w:t>.</w:t>
        </w:r>
      </w:hyperlink>
    </w:p>
  </w:footnote>
  <w:footnote w:id="29">
    <w:p w14:paraId="7AF29B06" w14:textId="77777777" w:rsidR="00FF032F" w:rsidRPr="00DC7B9A" w:rsidRDefault="00F5572F">
      <w:pPr>
        <w:spacing w:line="240" w:lineRule="auto"/>
        <w:rPr>
          <w:sz w:val="20"/>
          <w:szCs w:val="20"/>
        </w:rPr>
      </w:pPr>
      <w:r w:rsidRPr="00440E4D">
        <w:rPr>
          <w:rFonts w:ascii="Calibri" w:hAnsi="Calibri" w:cs="Calibri"/>
          <w:vertAlign w:val="superscript"/>
        </w:rPr>
        <w:footnoteRef/>
      </w:r>
      <w:r w:rsidRPr="00440E4D">
        <w:rPr>
          <w:rFonts w:ascii="Calibri" w:hAnsi="Calibri" w:cs="Calibri"/>
        </w:rPr>
        <w:t xml:space="preserve"> </w:t>
      </w:r>
      <w:hyperlink r:id="rId56">
        <w:r w:rsidRPr="00440E4D">
          <w:rPr>
            <w:rFonts w:ascii="Calibri" w:hAnsi="Calibri" w:cs="Calibri"/>
          </w:rPr>
          <w:t xml:space="preserve">Campion, </w:t>
        </w:r>
      </w:hyperlink>
      <w:hyperlink r:id="rId57">
        <w:r w:rsidRPr="00440E4D">
          <w:rPr>
            <w:rFonts w:ascii="Calibri" w:hAnsi="Calibri" w:cs="Calibri"/>
            <w:i/>
          </w:rPr>
          <w:t>Astrology and Cosmology in the World’s Religions</w:t>
        </w:r>
      </w:hyperlink>
      <w:hyperlink r:id="rId58">
        <w:r w:rsidRPr="00440E4D">
          <w:rPr>
            <w:rFonts w:ascii="Calibri" w:hAnsi="Calibri" w:cs="Calibri"/>
          </w:rPr>
          <w:t>, p. 11.</w:t>
        </w:r>
      </w:hyperlink>
    </w:p>
  </w:footnote>
  <w:footnote w:id="30">
    <w:p w14:paraId="1E5EEAC9" w14:textId="77777777" w:rsidR="00F410B3" w:rsidRPr="002738AC" w:rsidRDefault="00F410B3" w:rsidP="00F410B3">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Pr="002738AC">
        <w:rPr>
          <w:rFonts w:ascii="Calibri" w:hAnsi="Calibri" w:cs="Calibri"/>
          <w:sz w:val="22"/>
          <w:szCs w:val="22"/>
        </w:rPr>
        <w:instrText xml:space="preserve"> ADDIN ZOTERO_ITEM CSL_CITATION {"citationID":"EXgYB1y4","properties":{"formattedCitation":"Donald S. Lopez, {\\i{}Religions of China in Practice}, Princeton Readings in Religions (Princeton: Princeton University Press, 1996), {\\scaps xiv}.","plainCitation":"Donald S. Lopez, Religions of China in Practice, Princeton Readings in Religions (Princeton: Princeton University Press, 1996), xiv.","noteIndex":29},"citationItems":[{"id":484,"uris":["http://zotero.org/users/9107787/items/NS3286HA"],"itemData":{"id":484,"type":"book","collection-title":"Princeton Readings in Religions","publisher":"Princeton: Princeton University Press","title":"Religions of China in Practice","volume":"14","author":[{"family":"Lopez","given":"Donald S."}],"issued":{"date-parts":[["1996"]]}}}],"schema":"https://github.com/citation-style-language/schema/raw/master/csl-citation.json"} </w:instrText>
      </w:r>
      <w:r w:rsidRPr="002738AC">
        <w:rPr>
          <w:rFonts w:ascii="Calibri" w:hAnsi="Calibri" w:cs="Calibri"/>
          <w:sz w:val="22"/>
          <w:szCs w:val="22"/>
        </w:rPr>
        <w:fldChar w:fldCharType="separate"/>
      </w:r>
      <w:bookmarkStart w:id="39" w:name="_Hlk157457077"/>
      <w:r w:rsidRPr="002738AC">
        <w:rPr>
          <w:rFonts w:ascii="Calibri" w:hAnsi="Calibri" w:cs="Calibri"/>
          <w:sz w:val="22"/>
          <w:szCs w:val="22"/>
        </w:rPr>
        <w:t xml:space="preserve">Donald S. Lopez, </w:t>
      </w:r>
      <w:r w:rsidRPr="002738AC">
        <w:rPr>
          <w:rFonts w:ascii="Calibri" w:hAnsi="Calibri" w:cs="Calibri"/>
          <w:i/>
          <w:iCs/>
          <w:sz w:val="22"/>
          <w:szCs w:val="22"/>
        </w:rPr>
        <w:t>Religions of China in Practice</w:t>
      </w:r>
      <w:r w:rsidRPr="002738AC">
        <w:rPr>
          <w:rFonts w:ascii="Calibri" w:hAnsi="Calibri" w:cs="Calibri"/>
          <w:sz w:val="22"/>
          <w:szCs w:val="22"/>
        </w:rPr>
        <w:t>,</w:t>
      </w:r>
      <w:bookmarkEnd w:id="39"/>
      <w:r w:rsidRPr="002738AC">
        <w:rPr>
          <w:rFonts w:ascii="Calibri" w:hAnsi="Calibri" w:cs="Calibri"/>
          <w:sz w:val="22"/>
          <w:szCs w:val="22"/>
        </w:rPr>
        <w:t xml:space="preserve"> Princeton Readings in Religions (Princeton: Princeton University Press, 1996), </w:t>
      </w:r>
      <w:r w:rsidRPr="002738AC">
        <w:rPr>
          <w:rFonts w:ascii="Calibri" w:hAnsi="Calibri" w:cs="Calibri"/>
          <w:smallCaps/>
          <w:sz w:val="22"/>
          <w:szCs w:val="22"/>
        </w:rPr>
        <w:t>xiv</w:t>
      </w:r>
      <w:r w:rsidRPr="002738AC">
        <w:rPr>
          <w:rFonts w:ascii="Calibri" w:hAnsi="Calibri" w:cs="Calibri"/>
          <w:sz w:val="22"/>
          <w:szCs w:val="22"/>
        </w:rPr>
        <w:t>.</w:t>
      </w:r>
      <w:r w:rsidRPr="002738AC">
        <w:rPr>
          <w:rFonts w:ascii="Calibri" w:hAnsi="Calibri" w:cs="Calibri"/>
          <w:sz w:val="22"/>
          <w:szCs w:val="22"/>
        </w:rPr>
        <w:fldChar w:fldCharType="end"/>
      </w:r>
    </w:p>
  </w:footnote>
  <w:footnote w:id="31">
    <w:p w14:paraId="48BE07C8" w14:textId="77777777" w:rsidR="00FF032F" w:rsidRPr="002738AC" w:rsidRDefault="00F5572F">
      <w:pPr>
        <w:spacing w:line="240" w:lineRule="auto"/>
        <w:rPr>
          <w:rFonts w:ascii="Calibri" w:eastAsia="Calibri" w:hAnsi="Calibri" w:cs="Calibri"/>
        </w:rPr>
      </w:pPr>
      <w:r w:rsidRPr="002738AC">
        <w:rPr>
          <w:rFonts w:ascii="Calibri" w:hAnsi="Calibri" w:cs="Calibri"/>
          <w:vertAlign w:val="superscript"/>
        </w:rPr>
        <w:footnoteRef/>
      </w:r>
      <w:r w:rsidRPr="002738AC">
        <w:rPr>
          <w:rFonts w:ascii="Calibri" w:eastAsia="Calibri" w:hAnsi="Calibri" w:cs="Calibri"/>
        </w:rPr>
        <w:t xml:space="preserve"> </w:t>
      </w:r>
      <w:bookmarkStart w:id="40" w:name="_Hlk157457098"/>
      <w:r w:rsidR="00000000" w:rsidRPr="002738AC">
        <w:rPr>
          <w:rFonts w:ascii="Calibri" w:hAnsi="Calibri" w:cs="Calibri"/>
        </w:rPr>
        <w:fldChar w:fldCharType="begin"/>
      </w:r>
      <w:r w:rsidR="00000000" w:rsidRPr="002738AC">
        <w:rPr>
          <w:rFonts w:ascii="Calibri" w:hAnsi="Calibri" w:cs="Calibri"/>
        </w:rPr>
        <w:instrText>HYPERLINK "https://www.zotero.org/google-docs/?yxSILh"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eastAsia="Calibri" w:hAnsi="Calibri" w:cs="Calibri"/>
        </w:rPr>
        <w:t xml:space="preserve">Karl Jaspers, </w:t>
      </w:r>
      <w:r w:rsidR="00000000" w:rsidRPr="002738AC">
        <w:rPr>
          <w:rFonts w:ascii="Calibri" w:eastAsia="Calibri" w:hAnsi="Calibri" w:cs="Calibri"/>
        </w:rPr>
        <w:fldChar w:fldCharType="end"/>
      </w:r>
      <w:hyperlink r:id="rId59">
        <w:r w:rsidRPr="002738AC">
          <w:rPr>
            <w:rFonts w:ascii="Calibri" w:eastAsia="Calibri" w:hAnsi="Calibri" w:cs="Calibri"/>
            <w:i/>
          </w:rPr>
          <w:t>Gesamtausgabe 1/6: Psychologie Der Weltanschauungen (Karl Jaspers Gesamtausgabe)</w:t>
        </w:r>
      </w:hyperlink>
      <w:bookmarkEnd w:id="40"/>
      <w:r w:rsidR="00000000" w:rsidRPr="002738AC">
        <w:rPr>
          <w:rFonts w:ascii="Calibri" w:hAnsi="Calibri" w:cs="Calibri"/>
        </w:rPr>
        <w:fldChar w:fldCharType="begin"/>
      </w:r>
      <w:r w:rsidR="00000000" w:rsidRPr="002738AC">
        <w:rPr>
          <w:rFonts w:ascii="Calibri" w:hAnsi="Calibri" w:cs="Calibri"/>
        </w:rPr>
        <w:instrText>HYPERLINK "https://www.zotero.org/google-docs/?yxSILh"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eastAsia="Calibri" w:hAnsi="Calibri" w:cs="Calibri"/>
        </w:rPr>
        <w:t>, Oliver Immel (United Kingdom: Schwabe Velagsgruppe AG Schwabe Verlag, 2019), p. 27.</w:t>
      </w:r>
      <w:r w:rsidR="00000000" w:rsidRPr="002738AC">
        <w:rPr>
          <w:rFonts w:ascii="Calibri" w:eastAsia="Calibri" w:hAnsi="Calibri" w:cs="Calibri"/>
        </w:rPr>
        <w:fldChar w:fldCharType="end"/>
      </w:r>
    </w:p>
  </w:footnote>
  <w:footnote w:id="32">
    <w:p w14:paraId="09E09912" w14:textId="77777777" w:rsidR="003A4764" w:rsidRPr="002738AC" w:rsidRDefault="003A4764" w:rsidP="003A4764">
      <w:pPr>
        <w:spacing w:line="240" w:lineRule="auto"/>
        <w:rPr>
          <w:rFonts w:ascii="Calibri" w:hAnsi="Calibri" w:cs="Calibri"/>
        </w:rPr>
      </w:pPr>
      <w:r w:rsidRPr="002738AC">
        <w:rPr>
          <w:rFonts w:ascii="Calibri" w:hAnsi="Calibri" w:cs="Calibri"/>
          <w:vertAlign w:val="superscript"/>
        </w:rPr>
        <w:footnoteRef/>
      </w:r>
      <w:r w:rsidRPr="002738AC">
        <w:rPr>
          <w:rFonts w:ascii="Calibri" w:eastAsia="Calibri" w:hAnsi="Calibri" w:cs="Calibri"/>
        </w:rPr>
        <w:t xml:space="preserve"> </w:t>
      </w:r>
      <w:hyperlink r:id="rId60">
        <w:bookmarkStart w:id="42" w:name="_Hlk157457119"/>
        <w:r w:rsidRPr="002738AC">
          <w:rPr>
            <w:rFonts w:ascii="Calibri" w:eastAsia="Calibri" w:hAnsi="Calibri" w:cs="Calibri"/>
          </w:rPr>
          <w:t>‘1949-1999: Fifty Years of Progress in Chin</w:t>
        </w:r>
        <w:bookmarkEnd w:id="42"/>
        <w:r w:rsidRPr="002738AC">
          <w:rPr>
            <w:rFonts w:ascii="Calibri" w:eastAsia="Calibri" w:hAnsi="Calibri" w:cs="Calibri"/>
          </w:rPr>
          <w:t>a’s Human Rights’ &lt;http://by.china-embassy.gov.cn/rus/zt/rqwt/200607/t20060726_2413631.htm&gt; [accessed 18 October 2023].</w:t>
        </w:r>
      </w:hyperlink>
    </w:p>
  </w:footnote>
  <w:footnote w:id="33">
    <w:p w14:paraId="4B3B1DF1" w14:textId="4BEA4CE3" w:rsidR="005D328A" w:rsidRPr="002738AC" w:rsidRDefault="005D328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{"citationID":"9YS6LGR0","properties":{"formattedCitation":"Xinrou Shu, \\uc0\\u8216{}\\uc0\\u8220{}Psychics Slut-Shamed Me\\uc0\\u8221{}: The Rise of Astrology Apps in China\\uc0\\u8217{}, {\\i{}South China Morning Post}, 2023 &lt;https://www.scmp.com/magazines/post-magazine/long-reads/article/3236118/he-just-not-me-ill-ask-psychic-young-people-china-turn-astrology-apps-amid-uncertainty&gt; [accessed 8 January 2024].","plainCitation":"Xinrou Shu, ‘“Psychics Slut-Shamed Me”: The Rise of Astrology Apps in China’, South China Morning Post, 2023 &lt;https://www.scmp.com/magazines/post-magazine/long-reads/article/3236118/he-just-not-me-ill-ask-psychic-young-people-china-turn-astrology-apps-amid-uncertainty&gt; [accessed 8 January 2024].","noteIndex":32},"citationItems":[{"id":464,"uris":["http://zotero.org/users/9107787/items/YPT6VYM6"],"itemData":{"id":464,"type":"webpage","abstract":"Apps such as Cece that offer tarot reading, fortunetelling and astrology are part of an online mysticism market worth US$14 billion a year. Beijing is cracking down, but they continue to target young people.","container-title":"South China Morning Post","language":"en","note":"section: Magazines","title":"‘Psychics slut-shamed me’: the rise of astrology apps in China","title-short":"‘Psychics slut-shamed me’","URL":"https://www.scmp.com/magazines/post-magazine/long-reads/article/3236118/he-just-not-me-ill-ask-psychic-young-people-china-turn-astrology-apps-amid-uncertainty","author":[{"family":"Shu","given":"Xinrou"}],"accessed":{"date-parts":[["2024",1,8]]},"issued":{"date-parts":[["2023",10,1]]}}}],"schema":"https://github.com/citation-style-language/schema/raw/master/csl-citation.json"} </w:instrText>
      </w:r>
      <w:r w:rsidRPr="002738AC">
        <w:rPr>
          <w:rFonts w:ascii="Calibri" w:hAnsi="Calibri" w:cs="Calibri"/>
          <w:sz w:val="22"/>
          <w:szCs w:val="22"/>
        </w:rPr>
        <w:fldChar w:fldCharType="separate"/>
      </w:r>
      <w:bookmarkStart w:id="43" w:name="_Hlk157457145"/>
      <w:r w:rsidRPr="002738AC">
        <w:rPr>
          <w:rFonts w:ascii="Calibri" w:hAnsi="Calibri" w:cs="Calibri"/>
          <w:sz w:val="22"/>
          <w:szCs w:val="22"/>
        </w:rPr>
        <w:t>Xinrou Shu, ‘“Psychics Slut-Shamed Me”</w:t>
      </w:r>
      <w:bookmarkEnd w:id="43"/>
      <w:r w:rsidRPr="002738AC">
        <w:rPr>
          <w:rFonts w:ascii="Calibri" w:hAnsi="Calibri" w:cs="Calibri"/>
          <w:sz w:val="22"/>
          <w:szCs w:val="22"/>
        </w:rPr>
        <w:t xml:space="preserve">: The Rise of Astrology Apps in China’, </w:t>
      </w:r>
      <w:r w:rsidRPr="002738AC">
        <w:rPr>
          <w:rFonts w:ascii="Calibri" w:hAnsi="Calibri" w:cs="Calibri"/>
          <w:i/>
          <w:iCs/>
          <w:sz w:val="22"/>
          <w:szCs w:val="22"/>
        </w:rPr>
        <w:t>South China Morning Post</w:t>
      </w:r>
      <w:r w:rsidRPr="002738AC">
        <w:rPr>
          <w:rFonts w:ascii="Calibri" w:hAnsi="Calibri" w:cs="Calibri"/>
          <w:sz w:val="22"/>
          <w:szCs w:val="22"/>
        </w:rPr>
        <w:t>, 2023 &lt;https://www.scmp.com/magazines/post-magazine/long-reads/article/3236118/he-just-not-me-ill-ask-psychic-young-people-china-turn-astrology-apps-amid-uncertainty&gt; [accessed 8 January 2024].</w:t>
      </w:r>
      <w:r w:rsidRPr="002738AC">
        <w:rPr>
          <w:rFonts w:ascii="Calibri" w:hAnsi="Calibri" w:cs="Calibri"/>
          <w:sz w:val="22"/>
          <w:szCs w:val="22"/>
        </w:rPr>
        <w:fldChar w:fldCharType="end"/>
      </w:r>
    </w:p>
  </w:footnote>
  <w:footnote w:id="34">
    <w:p w14:paraId="341B9E6E" w14:textId="77777777" w:rsidR="00D373D2" w:rsidRPr="002738AC" w:rsidRDefault="00D373D2" w:rsidP="00D373D2">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1">
        <w:bookmarkStart w:id="44" w:name="_Hlk157457159"/>
        <w:r w:rsidRPr="002738AC">
          <w:rPr>
            <w:rFonts w:ascii="Calibri" w:hAnsi="Calibri" w:cs="Calibri"/>
          </w:rPr>
          <w:t>Weilun Soon, ‘China Is Cracking down on</w:t>
        </w:r>
        <w:bookmarkEnd w:id="44"/>
        <w:r w:rsidRPr="002738AC">
          <w:rPr>
            <w:rFonts w:ascii="Calibri" w:hAnsi="Calibri" w:cs="Calibri"/>
          </w:rPr>
          <w:t xml:space="preserve"> Celeb Gossip and “feudal Superstitions” to Keep Citizens from Misbehaving during Chinese New Year and the Olympics’, </w:t>
        </w:r>
      </w:hyperlink>
      <w:hyperlink r:id="rId62">
        <w:r w:rsidRPr="002738AC">
          <w:rPr>
            <w:rFonts w:ascii="Calibri" w:hAnsi="Calibri" w:cs="Calibri"/>
            <w:i/>
          </w:rPr>
          <w:t>Business Insider</w:t>
        </w:r>
      </w:hyperlink>
      <w:hyperlink r:id="rId63">
        <w:r w:rsidRPr="002738AC">
          <w:rPr>
            <w:rFonts w:ascii="Calibri" w:hAnsi="Calibri" w:cs="Calibri"/>
          </w:rPr>
          <w:t xml:space="preserve"> &lt;https://www.businessinsider.com/china-cracks-down-celeb-gossip-feudal-superstitions-new-year-olympics-2022-1&gt;.</w:t>
        </w:r>
      </w:hyperlink>
    </w:p>
  </w:footnote>
  <w:footnote w:id="35">
    <w:p w14:paraId="6FB08418" w14:textId="325BF40B" w:rsidR="00D373D2" w:rsidRPr="002738AC" w:rsidRDefault="00D373D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{"citationID":"3LSqcYqx","properties":{"formattedCitation":"Ziying You, \\uc0\\u8216{}Conflicts over Local Beliefs: \\uc0\\u8220{}Feudal Superstitions\\uc0\\u8221{} as Intangible Cultural Heritage in Contemporary China\\uc0\\u8217{}, {\\i{}Asian Ethnology}, The College of Wooster Open Works, 79 (2020), 137\\uc0\\u8211{}59 (p. 138).","plainCitation":"Ziying You, ‘Conflicts over Local Beliefs: “Feudal Superstitions” as Intangible Cultural Heritage in Contemporary China’, Asian Ethnology, The College of Wooster Open Works, 79 (2020), 137–59 (p. 138).","noteIndex":34},"citationItems":[{"id":481,"uris":["http://zotero.org/users/9107787/items/ZDLX73NY"],"itemData":{"id":481,"type":"article-journal","collection-title":"The College of Wooster Open Works","container-title":"Asian Ethnology","language":"en","page":"137-159","source":"Zotero","title":"Conflicts over Local Beliefs: \"Feudal Superstitions\" as Intangible Cultural Heritage in Contemporary China","volume":"79","author":[{"family":"You","given":"Ziying"}],"issued":{"date-parts":[["2020"]]}},"locator":"138","label":"page"}],"schema":"https://github.com/citation-style-language/schema/raw/master/csl-citation.json"} </w:instrText>
      </w:r>
      <w:r w:rsidRPr="002738AC">
        <w:rPr>
          <w:rFonts w:ascii="Calibri" w:hAnsi="Calibri" w:cs="Calibri"/>
          <w:sz w:val="22"/>
          <w:szCs w:val="22"/>
        </w:rPr>
        <w:fldChar w:fldCharType="separate"/>
      </w:r>
      <w:bookmarkStart w:id="45" w:name="_Hlk157457182"/>
      <w:r w:rsidRPr="002738AC">
        <w:rPr>
          <w:rFonts w:ascii="Calibri" w:hAnsi="Calibri" w:cs="Calibri"/>
          <w:sz w:val="22"/>
          <w:szCs w:val="22"/>
        </w:rPr>
        <w:t xml:space="preserve">Ziying You, ‘Conflicts over Local Beliefs: </w:t>
      </w:r>
      <w:bookmarkEnd w:id="45"/>
      <w:r w:rsidRPr="002738AC">
        <w:rPr>
          <w:rFonts w:ascii="Calibri" w:hAnsi="Calibri" w:cs="Calibri"/>
          <w:sz w:val="22"/>
          <w:szCs w:val="22"/>
        </w:rPr>
        <w:t xml:space="preserve">“Feudal Superstitions” as Intangible Cultural Heritage in Contemporary China’, </w:t>
      </w:r>
      <w:r w:rsidRPr="002738AC">
        <w:rPr>
          <w:rFonts w:ascii="Calibri" w:hAnsi="Calibri" w:cs="Calibri"/>
          <w:i/>
          <w:iCs/>
          <w:sz w:val="22"/>
          <w:szCs w:val="22"/>
        </w:rPr>
        <w:t>Asian Ethnology</w:t>
      </w:r>
      <w:r w:rsidRPr="002738AC">
        <w:rPr>
          <w:rFonts w:ascii="Calibri" w:hAnsi="Calibri" w:cs="Calibri"/>
          <w:sz w:val="22"/>
          <w:szCs w:val="22"/>
        </w:rPr>
        <w:t>, The College of Wooster Open Works, 79 (2020), 137–59 (p. 138).</w:t>
      </w:r>
      <w:r w:rsidRPr="002738AC">
        <w:rPr>
          <w:rFonts w:ascii="Calibri" w:hAnsi="Calibri" w:cs="Calibri"/>
          <w:sz w:val="22"/>
          <w:szCs w:val="22"/>
        </w:rPr>
        <w:fldChar w:fldCharType="end"/>
      </w:r>
    </w:p>
  </w:footnote>
  <w:footnote w:id="36">
    <w:p w14:paraId="3EF54C6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4">
        <w:bookmarkStart w:id="46" w:name="_Hlk157457197"/>
        <w:r w:rsidRPr="002738AC">
          <w:rPr>
            <w:rFonts w:ascii="Calibri" w:hAnsi="Calibri" w:cs="Calibri"/>
          </w:rPr>
          <w:t>‘</w:t>
        </w:r>
        <w:r w:rsidRPr="002738AC">
          <w:rPr>
            <w:rFonts w:ascii="Calibri" w:hAnsi="Calibri" w:cs="Calibri"/>
          </w:rPr>
          <w:t>中華人民共和國非物</w:t>
        </w:r>
        <w:bookmarkEnd w:id="46"/>
        <w:r w:rsidRPr="002738AC">
          <w:rPr>
            <w:rFonts w:ascii="Calibri" w:hAnsi="Calibri" w:cs="Calibri"/>
          </w:rPr>
          <w:t>質文化遺產法</w:t>
        </w:r>
        <w:r w:rsidRPr="002738AC">
          <w:rPr>
            <w:rFonts w:ascii="Calibri" w:hAnsi="Calibri" w:cs="Calibri"/>
          </w:rPr>
          <w:t>--</w:t>
        </w:r>
        <w:r w:rsidRPr="002738AC">
          <w:rPr>
            <w:rFonts w:ascii="Calibri" w:hAnsi="Calibri" w:cs="Calibri"/>
          </w:rPr>
          <w:t>知識產權</w:t>
        </w:r>
        <w:r w:rsidRPr="002738AC">
          <w:rPr>
            <w:rFonts w:ascii="Calibri" w:hAnsi="Calibri" w:cs="Calibri"/>
          </w:rPr>
          <w:t>--</w:t>
        </w:r>
        <w:r w:rsidRPr="002738AC">
          <w:rPr>
            <w:rFonts w:ascii="Calibri" w:hAnsi="Calibri" w:cs="Calibri"/>
          </w:rPr>
          <w:t>人民網</w:t>
        </w:r>
        <w:r w:rsidRPr="002738AC">
          <w:rPr>
            <w:rFonts w:ascii="Calibri" w:hAnsi="Calibri" w:cs="Calibri"/>
          </w:rPr>
          <w:t>’ &lt;http://ip.people.com.cn/BIG5/n1/2019/0704/c136672-31214011.html&gt;.</w:t>
        </w:r>
      </w:hyperlink>
    </w:p>
  </w:footnote>
  <w:footnote w:id="37">
    <w:p w14:paraId="6381362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47" w:name="_Hlk157457219"/>
      <w:r w:rsidR="00000000" w:rsidRPr="002738AC">
        <w:rPr>
          <w:rFonts w:ascii="Calibri" w:hAnsi="Calibri" w:cs="Calibri"/>
        </w:rPr>
        <w:fldChar w:fldCharType="begin"/>
      </w:r>
      <w:r w:rsidR="00000000" w:rsidRPr="002738AC">
        <w:rPr>
          <w:rFonts w:ascii="Calibri" w:hAnsi="Calibri" w:cs="Calibri"/>
        </w:rPr>
        <w:instrText>HYPERLINK "https://www.zotero.org/google-docs/?ieRgHs"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‘Chinese Civil War | Summary, Causes, &amp; Results | Britannica’ &lt;https://www.britannica.com/event/Chinese-Civil-War&gt;.</w:t>
      </w:r>
      <w:r w:rsidR="00000000" w:rsidRPr="002738AC">
        <w:rPr>
          <w:rFonts w:ascii="Calibri" w:hAnsi="Calibri" w:cs="Calibri"/>
        </w:rPr>
        <w:fldChar w:fldCharType="end"/>
      </w:r>
      <w:bookmarkEnd w:id="47"/>
    </w:p>
  </w:footnote>
  <w:footnote w:id="38">
    <w:p w14:paraId="6F085AF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48" w:name="_Hlk157457236"/>
      <w:r w:rsidR="00000000" w:rsidRPr="002738AC">
        <w:rPr>
          <w:rFonts w:ascii="Calibri" w:hAnsi="Calibri" w:cs="Calibri"/>
        </w:rPr>
        <w:fldChar w:fldCharType="begin"/>
      </w:r>
      <w:r w:rsidR="00000000" w:rsidRPr="002738AC">
        <w:rPr>
          <w:rFonts w:ascii="Calibri" w:hAnsi="Calibri" w:cs="Calibri"/>
        </w:rPr>
        <w:instrText>HYPERLINK "https://www.zotero.org/google-docs/?q0zEO9"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Patricia Lim, </w:t>
      </w:r>
      <w:r w:rsidR="00000000" w:rsidRPr="002738AC">
        <w:rPr>
          <w:rFonts w:ascii="Calibri" w:hAnsi="Calibri" w:cs="Calibri"/>
        </w:rPr>
        <w:fldChar w:fldCharType="end"/>
      </w:r>
      <w:hyperlink r:id="rId65">
        <w:r w:rsidRPr="002738AC">
          <w:rPr>
            <w:rFonts w:ascii="Calibri" w:hAnsi="Calibri" w:cs="Calibri"/>
            <w:i/>
          </w:rPr>
          <w:t>Forgotten Souls: A Social History of the Hong Kong Cemetery</w:t>
        </w:r>
      </w:hyperlink>
      <w:bookmarkEnd w:id="48"/>
      <w:r w:rsidR="00000000" w:rsidRPr="002738AC">
        <w:rPr>
          <w:rFonts w:ascii="Calibri" w:hAnsi="Calibri" w:cs="Calibri"/>
        </w:rPr>
        <w:fldChar w:fldCharType="begin"/>
      </w:r>
      <w:r w:rsidR="00000000" w:rsidRPr="002738AC">
        <w:rPr>
          <w:rFonts w:ascii="Calibri" w:hAnsi="Calibri" w:cs="Calibri"/>
        </w:rPr>
        <w:instrText>HYPERLINK "https://www.zotero.org/google-docs/?q0zEO9"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(Hong Kong University Press, 2011), chap. 14.</w:t>
      </w:r>
      <w:r w:rsidR="00000000" w:rsidRPr="002738AC">
        <w:rPr>
          <w:rFonts w:ascii="Calibri" w:hAnsi="Calibri" w:cs="Calibri"/>
        </w:rPr>
        <w:fldChar w:fldCharType="end"/>
      </w:r>
    </w:p>
  </w:footnote>
  <w:footnote w:id="39">
    <w:p w14:paraId="2E97019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66">
        <w:bookmarkStart w:id="49" w:name="_Hlk157457250"/>
        <w:r w:rsidRPr="002738AC">
          <w:rPr>
            <w:rFonts w:ascii="Calibri" w:hAnsi="Calibri" w:cs="Calibri"/>
          </w:rPr>
          <w:t>Elaine Yu, ‘A New Feng Shui Cycle</w:t>
        </w:r>
        <w:bookmarkEnd w:id="49"/>
        <w:r w:rsidRPr="002738AC">
          <w:rPr>
            <w:rFonts w:ascii="Calibri" w:hAnsi="Calibri" w:cs="Calibri"/>
          </w:rPr>
          <w:t xml:space="preserve"> Starts Soon and Distressed Financial Traders Are All In’, </w:t>
        </w:r>
      </w:hyperlink>
      <w:hyperlink r:id="rId67">
        <w:r w:rsidRPr="002738AC">
          <w:rPr>
            <w:rFonts w:ascii="Calibri" w:hAnsi="Calibri" w:cs="Calibri"/>
            <w:i/>
          </w:rPr>
          <w:t>Wall Street Journal</w:t>
        </w:r>
      </w:hyperlink>
      <w:hyperlink r:id="rId68">
        <w:r w:rsidRPr="002738AC">
          <w:rPr>
            <w:rFonts w:ascii="Calibri" w:hAnsi="Calibri" w:cs="Calibri"/>
          </w:rPr>
          <w:t>, 3 February 2023, Page One &lt;https://www.wsj.com/articles/feng-shui-finance-markets-hong-kong-11675441220&gt;.</w:t>
        </w:r>
      </w:hyperlink>
    </w:p>
  </w:footnote>
  <w:footnote w:id="40">
    <w:p w14:paraId="7225A0F3"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50" w:name="_Hlk157457263"/>
      <w:r w:rsidR="00000000" w:rsidRPr="002738AC">
        <w:rPr>
          <w:rFonts w:ascii="Calibri" w:hAnsi="Calibri" w:cs="Calibri"/>
        </w:rPr>
        <w:fldChar w:fldCharType="begin"/>
      </w:r>
      <w:r w:rsidR="00000000" w:rsidRPr="002738AC">
        <w:rPr>
          <w:rFonts w:ascii="Calibri" w:hAnsi="Calibri" w:cs="Calibri"/>
        </w:rPr>
        <w:instrText>HYPERLINK "https://www.zotero.org/google-docs/?68yzEO"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Martin Palmer, </w:t>
      </w:r>
      <w:r w:rsidR="00000000" w:rsidRPr="002738AC">
        <w:rPr>
          <w:rFonts w:ascii="Calibri" w:hAnsi="Calibri" w:cs="Calibri"/>
        </w:rPr>
        <w:fldChar w:fldCharType="end"/>
      </w:r>
      <w:hyperlink r:id="rId69">
        <w:r w:rsidRPr="002738AC">
          <w:rPr>
            <w:rFonts w:ascii="Calibri" w:hAnsi="Calibri" w:cs="Calibri"/>
            <w:i/>
          </w:rPr>
          <w:t>T’ung Shu: The Ancient Chinese Almanac</w:t>
        </w:r>
      </w:hyperlink>
      <w:bookmarkEnd w:id="50"/>
      <w:r w:rsidR="00000000" w:rsidRPr="002738AC">
        <w:rPr>
          <w:rFonts w:ascii="Calibri" w:hAnsi="Calibri" w:cs="Calibri"/>
        </w:rPr>
        <w:fldChar w:fldCharType="begin"/>
      </w:r>
      <w:r w:rsidR="00000000" w:rsidRPr="002738AC">
        <w:rPr>
          <w:rFonts w:ascii="Calibri" w:hAnsi="Calibri" w:cs="Calibri"/>
        </w:rPr>
        <w:instrText>HYPERLINK "https://www.zotero.org/google-docs/?68yzEO"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(Boston: Shambhala, 1986).</w:t>
      </w:r>
      <w:r w:rsidR="00000000" w:rsidRPr="002738AC">
        <w:rPr>
          <w:rFonts w:ascii="Calibri" w:hAnsi="Calibri" w:cs="Calibri"/>
        </w:rPr>
        <w:fldChar w:fldCharType="end"/>
      </w:r>
    </w:p>
  </w:footnote>
  <w:footnote w:id="41">
    <w:p w14:paraId="289C7DF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0">
        <w:bookmarkStart w:id="51" w:name="_Hlk157457280"/>
        <w:r w:rsidRPr="002738AC">
          <w:rPr>
            <w:rFonts w:ascii="Calibri" w:hAnsi="Calibri" w:cs="Calibri"/>
          </w:rPr>
          <w:t>Kriti Nayyar, ‘Checkout All the Sneaker</w:t>
        </w:r>
        <w:bookmarkEnd w:id="51"/>
        <w:r w:rsidRPr="002738AC">
          <w:rPr>
            <w:rFonts w:ascii="Calibri" w:hAnsi="Calibri" w:cs="Calibri"/>
          </w:rPr>
          <w:t xml:space="preserve">s Celebrating the Year of the Dragon 2024’, </w:t>
        </w:r>
      </w:hyperlink>
      <w:hyperlink r:id="rId71">
        <w:r w:rsidRPr="002738AC">
          <w:rPr>
            <w:rFonts w:ascii="Calibri" w:hAnsi="Calibri" w:cs="Calibri"/>
            <w:i/>
          </w:rPr>
          <w:t>Lifestyle Asia Hong Kong</w:t>
        </w:r>
      </w:hyperlink>
      <w:hyperlink r:id="rId72">
        <w:r w:rsidRPr="002738AC">
          <w:rPr>
            <w:rFonts w:ascii="Calibri" w:hAnsi="Calibri" w:cs="Calibri"/>
          </w:rPr>
          <w:t>, 2023 &lt;https://www.lifestyleasia.com/hk/style/fashion/all-the-sneakers-celebrating-the-year-of-the-dragon-2024/&gt;.</w:t>
        </w:r>
      </w:hyperlink>
    </w:p>
  </w:footnote>
  <w:footnote w:id="42">
    <w:p w14:paraId="169957F5" w14:textId="52DD6ED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3">
        <w:r w:rsidRPr="002738AC">
          <w:rPr>
            <w:rFonts w:ascii="Calibri" w:hAnsi="Calibri" w:cs="Calibri"/>
          </w:rPr>
          <w:t xml:space="preserve">Tuhiwai Smith, </w:t>
        </w:r>
      </w:hyperlink>
      <w:hyperlink r:id="rId74">
        <w:r w:rsidRPr="002738AC">
          <w:rPr>
            <w:rFonts w:ascii="Calibri" w:hAnsi="Calibri" w:cs="Calibri"/>
            <w:i/>
          </w:rPr>
          <w:t>Decolonizing Methodologies</w:t>
        </w:r>
      </w:hyperlink>
      <w:hyperlink r:id="rId75">
        <w:r w:rsidRPr="002738AC">
          <w:rPr>
            <w:rFonts w:ascii="Calibri" w:hAnsi="Calibri" w:cs="Calibri"/>
          </w:rPr>
          <w:t>, p. 23–28.</w:t>
        </w:r>
      </w:hyperlink>
    </w:p>
  </w:footnote>
  <w:footnote w:id="43">
    <w:p w14:paraId="13D002B6" w14:textId="2CE576B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76">
        <w:r w:rsidRPr="002738AC">
          <w:rPr>
            <w:rFonts w:ascii="Calibri" w:hAnsi="Calibri" w:cs="Calibri"/>
          </w:rPr>
          <w:t xml:space="preserve">Tuhiwai Smith, </w:t>
        </w:r>
      </w:hyperlink>
      <w:hyperlink r:id="rId77">
        <w:r w:rsidRPr="002738AC">
          <w:rPr>
            <w:rFonts w:ascii="Calibri" w:hAnsi="Calibri" w:cs="Calibri"/>
            <w:i/>
          </w:rPr>
          <w:t>Decolonizing Methodologies</w:t>
        </w:r>
      </w:hyperlink>
      <w:hyperlink r:id="rId78">
        <w:r w:rsidRPr="002738AC">
          <w:rPr>
            <w:rFonts w:ascii="Calibri" w:hAnsi="Calibri" w:cs="Calibri"/>
          </w:rPr>
          <w:t>,</w:t>
        </w:r>
      </w:hyperlink>
      <w:hyperlink r:id="rId79">
        <w:r w:rsidRPr="002738AC">
          <w:rPr>
            <w:rFonts w:ascii="Calibri" w:hAnsi="Calibri" w:cs="Calibri"/>
          </w:rPr>
          <w:t xml:space="preserve"> p. 28–31.</w:t>
        </w:r>
      </w:hyperlink>
    </w:p>
  </w:footnote>
  <w:footnote w:id="44">
    <w:p w14:paraId="2E04B624" w14:textId="428671E6"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0">
        <w:r w:rsidRPr="002738AC">
          <w:rPr>
            <w:rFonts w:ascii="Calibri" w:hAnsi="Calibri" w:cs="Calibri"/>
          </w:rPr>
          <w:t xml:space="preserve">Tuhiwai Smith, </w:t>
        </w:r>
      </w:hyperlink>
      <w:hyperlink r:id="rId81">
        <w:r w:rsidRPr="002738AC">
          <w:rPr>
            <w:rFonts w:ascii="Calibri" w:hAnsi="Calibri" w:cs="Calibri"/>
            <w:i/>
          </w:rPr>
          <w:t>Decolonizing Methodologies</w:t>
        </w:r>
      </w:hyperlink>
      <w:hyperlink r:id="rId82">
        <w:r w:rsidRPr="002738AC">
          <w:rPr>
            <w:rFonts w:ascii="Calibri" w:hAnsi="Calibri" w:cs="Calibri"/>
          </w:rPr>
          <w:t>, p. 74–77.</w:t>
        </w:r>
      </w:hyperlink>
    </w:p>
  </w:footnote>
  <w:footnote w:id="45">
    <w:p w14:paraId="33FD3AFA" w14:textId="4DAE5D6B" w:rsidR="000178FE" w:rsidRPr="002738AC" w:rsidRDefault="000178FE">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{"citationID":"U2j2oEOZ","properties":{"formattedCitation":"Richard J. Evans, {\\i{}In Defense of History} (New York &amp; London: W. W. Norton &amp; Company, 2000), chap. 3.","plainCitation":"Richard J. Evans, In Defense of History (New York &amp; London: W. W. Norton &amp; Company, 2000), chap. 3.","noteIndex":45},"citationItems":[{"id":478,"uris":["http://zotero.org/users/9107787/items/P5JPSQGS"],"itemData":{"id":478,"type":"book","event-place":"New York &amp; London","publisher":"W. W. Norton &amp; Company","publisher-place":"New York &amp; London","title":"In Defense of History","author":[{"family":"Evans","given":"Richard J."}],"issued":{"date-parts":[["2000"]]}},"locator":"3","label":"chapter"}],"schema":"https://github.com/citation-style-language/schema/raw/master/csl-citation.json"} </w:instrText>
      </w:r>
      <w:r w:rsidRPr="002738AC">
        <w:rPr>
          <w:rFonts w:ascii="Calibri" w:hAnsi="Calibri" w:cs="Calibri"/>
          <w:sz w:val="22"/>
          <w:szCs w:val="22"/>
        </w:rPr>
        <w:fldChar w:fldCharType="separate"/>
      </w:r>
      <w:bookmarkStart w:id="54" w:name="_Hlk157457323"/>
      <w:r w:rsidRPr="002738AC">
        <w:rPr>
          <w:rFonts w:ascii="Calibri" w:hAnsi="Calibri" w:cs="Calibri"/>
          <w:sz w:val="22"/>
          <w:szCs w:val="22"/>
        </w:rPr>
        <w:t xml:space="preserve">Richard J. Evans, </w:t>
      </w:r>
      <w:bookmarkStart w:id="55" w:name="_Hlk157109180"/>
      <w:r w:rsidRPr="002738AC">
        <w:rPr>
          <w:rFonts w:ascii="Calibri" w:hAnsi="Calibri" w:cs="Calibri"/>
          <w:i/>
          <w:iCs/>
          <w:sz w:val="22"/>
          <w:szCs w:val="22"/>
        </w:rPr>
        <w:t>In Defense of Histor</w:t>
      </w:r>
      <w:bookmarkEnd w:id="54"/>
      <w:r w:rsidRPr="002738AC">
        <w:rPr>
          <w:rFonts w:ascii="Calibri" w:hAnsi="Calibri" w:cs="Calibri"/>
          <w:i/>
          <w:iCs/>
          <w:sz w:val="22"/>
          <w:szCs w:val="22"/>
        </w:rPr>
        <w:t>y</w:t>
      </w:r>
      <w:r w:rsidRPr="002738AC">
        <w:rPr>
          <w:rFonts w:ascii="Calibri" w:hAnsi="Calibri" w:cs="Calibri"/>
          <w:sz w:val="22"/>
          <w:szCs w:val="22"/>
        </w:rPr>
        <w:t xml:space="preserve"> </w:t>
      </w:r>
      <w:bookmarkEnd w:id="55"/>
      <w:r w:rsidRPr="002738AC">
        <w:rPr>
          <w:rFonts w:ascii="Calibri" w:hAnsi="Calibri" w:cs="Calibri"/>
          <w:sz w:val="22"/>
          <w:szCs w:val="22"/>
        </w:rPr>
        <w:t>(New York &amp; London: W. W. Norton &amp; Company, 2000), chap. 3.</w:t>
      </w:r>
      <w:r w:rsidRPr="002738AC">
        <w:rPr>
          <w:rFonts w:ascii="Calibri" w:hAnsi="Calibri" w:cs="Calibri"/>
          <w:sz w:val="22"/>
          <w:szCs w:val="22"/>
        </w:rPr>
        <w:fldChar w:fldCharType="end"/>
      </w:r>
    </w:p>
  </w:footnote>
  <w:footnote w:id="46">
    <w:p w14:paraId="1EF13571" w14:textId="1B4220A9" w:rsidR="000178FE" w:rsidRPr="00DC7B9A" w:rsidRDefault="000178FE">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{"citationID":"x1PDdkUG","properties":{"formattedCitation":"Evans, pp. 68\\uc0\\u8211{}69.","plainCitation":"Evans, pp. 68–69.","dontUpdate":true,"noteIndex":46},"citationItems":[{"id":478,"uris":["http://zotero.org/users/9107787/items/P5JPSQGS"],"itemData":{"id":478,"type":"book","event-place":"New York &amp; London","publisher":"W. W. Norton &amp; Company","publisher-place":"New York &amp; London","title":"In Defense of History","author":[{"family":"Evans","given":"Richard J."}],"issued":{"date-parts":[["2000"]]}},"locator":"68-69","label":"page"}],"schema":"https://github.com/citation-style-language/schema/raw/master/csl-citation.json"}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Evans, </w:t>
      </w:r>
      <w:r w:rsidRPr="002738AC">
        <w:rPr>
          <w:rFonts w:ascii="Calibri" w:hAnsi="Calibri" w:cs="Calibri"/>
          <w:i/>
          <w:iCs/>
          <w:sz w:val="22"/>
          <w:szCs w:val="22"/>
        </w:rPr>
        <w:t xml:space="preserve">In </w:t>
      </w:r>
      <w:proofErr w:type="spellStart"/>
      <w:r w:rsidRPr="002738AC">
        <w:rPr>
          <w:rFonts w:ascii="Calibri" w:hAnsi="Calibri" w:cs="Calibri"/>
          <w:i/>
          <w:iCs/>
          <w:sz w:val="22"/>
          <w:szCs w:val="22"/>
        </w:rPr>
        <w:t>Defense</w:t>
      </w:r>
      <w:proofErr w:type="spellEnd"/>
      <w:r w:rsidRPr="002738AC">
        <w:rPr>
          <w:rFonts w:ascii="Calibri" w:hAnsi="Calibri" w:cs="Calibri"/>
          <w:i/>
          <w:iCs/>
          <w:sz w:val="22"/>
          <w:szCs w:val="22"/>
        </w:rPr>
        <w:t xml:space="preserve"> of History</w:t>
      </w:r>
      <w:r w:rsidRPr="002738AC">
        <w:rPr>
          <w:rFonts w:ascii="Calibri" w:hAnsi="Calibri" w:cs="Calibri"/>
          <w:sz w:val="22"/>
          <w:szCs w:val="22"/>
        </w:rPr>
        <w:t>, p. 68–69.</w:t>
      </w:r>
      <w:r w:rsidRPr="002738AC">
        <w:rPr>
          <w:rFonts w:ascii="Calibri" w:hAnsi="Calibri" w:cs="Calibri"/>
          <w:sz w:val="22"/>
          <w:szCs w:val="22"/>
        </w:rPr>
        <w:fldChar w:fldCharType="end"/>
      </w:r>
    </w:p>
  </w:footnote>
  <w:footnote w:id="47">
    <w:p w14:paraId="0BDED781"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3">
        <w:bookmarkStart w:id="56" w:name="_Hlk157457341"/>
        <w:r w:rsidRPr="002738AC">
          <w:rPr>
            <w:rFonts w:ascii="Calibri" w:hAnsi="Calibri" w:cs="Calibri"/>
          </w:rPr>
          <w:t>Eve Tuck and K Wayne Yang, ‘Decolonization</w:t>
        </w:r>
        <w:bookmarkEnd w:id="56"/>
        <w:r w:rsidRPr="002738AC">
          <w:rPr>
            <w:rFonts w:ascii="Calibri" w:hAnsi="Calibri" w:cs="Calibri"/>
          </w:rPr>
          <w:t xml:space="preserve"> Is Not a Metaphor’, 1 (2012), 1–40</w:t>
        </w:r>
      </w:hyperlink>
      <w:r w:rsidRPr="002738AC">
        <w:rPr>
          <w:rFonts w:ascii="Calibri" w:hAnsi="Calibri" w:cs="Calibri"/>
        </w:rPr>
        <w:t>.</w:t>
      </w:r>
    </w:p>
  </w:footnote>
  <w:footnote w:id="48">
    <w:p w14:paraId="25BF1462" w14:textId="77777777" w:rsidR="004A256D" w:rsidRPr="002738AC" w:rsidRDefault="004A256D" w:rsidP="004A256D">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84">
        <w:bookmarkStart w:id="57" w:name="_Hlk157457353"/>
        <w:r w:rsidRPr="002738AC">
          <w:rPr>
            <w:rFonts w:ascii="Calibri" w:hAnsi="Calibri" w:cs="Calibri"/>
          </w:rPr>
          <w:t xml:space="preserve">Jo Pearson, “Going Native in Reverse”: </w:t>
        </w:r>
        <w:bookmarkEnd w:id="57"/>
        <w:r w:rsidRPr="002738AC">
          <w:rPr>
            <w:rFonts w:ascii="Calibri" w:hAnsi="Calibri" w:cs="Calibri"/>
          </w:rPr>
          <w:t xml:space="preserve">The Insider as Researcher in British Wicca’, </w:t>
        </w:r>
      </w:hyperlink>
      <w:hyperlink r:id="rId85">
        <w:r w:rsidRPr="002738AC">
          <w:rPr>
            <w:rFonts w:ascii="Calibri" w:hAnsi="Calibri" w:cs="Calibri"/>
            <w:i/>
          </w:rPr>
          <w:t>Nova Religio</w:t>
        </w:r>
      </w:hyperlink>
      <w:hyperlink r:id="rId86">
        <w:r w:rsidRPr="002738AC">
          <w:rPr>
            <w:rFonts w:ascii="Calibri" w:hAnsi="Calibri" w:cs="Calibri"/>
          </w:rPr>
          <w:t>, 5.1 (2001), 52–63 (p. 61) &lt;https://doi.org/10.1525/nr.2001.5.1.52&gt;.</w:t>
        </w:r>
      </w:hyperlink>
    </w:p>
  </w:footnote>
  <w:footnote w:id="49">
    <w:p w14:paraId="76C9B056" w14:textId="26EB3D93"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87">
        <w:r w:rsidRPr="002738AC">
          <w:rPr>
            <w:rFonts w:ascii="Calibri" w:hAnsi="Calibri" w:cs="Calibri"/>
          </w:rPr>
          <w:t>Pearson,</w:t>
        </w:r>
      </w:hyperlink>
      <w:r w:rsidR="00065F9F" w:rsidRPr="002738AC">
        <w:rPr>
          <w:rFonts w:ascii="Calibri" w:hAnsi="Calibri" w:cs="Calibri"/>
        </w:rPr>
        <w:t xml:space="preserve"> </w:t>
      </w:r>
      <w:hyperlink r:id="rId88">
        <w:r w:rsidRPr="002738AC">
          <w:rPr>
            <w:rFonts w:ascii="Calibri" w:hAnsi="Calibri" w:cs="Calibri"/>
          </w:rPr>
          <w:t>“Going Native in Reverse”: The Insider as Researcher in British Wicca’,</w:t>
        </w:r>
      </w:hyperlink>
      <w:hyperlink r:id="rId89">
        <w:r w:rsidRPr="002738AC">
          <w:rPr>
            <w:rFonts w:ascii="Calibri" w:hAnsi="Calibri" w:cs="Calibri"/>
          </w:rPr>
          <w:t xml:space="preserve"> p. 58–61.</w:t>
        </w:r>
      </w:hyperlink>
    </w:p>
  </w:footnote>
  <w:footnote w:id="50">
    <w:p w14:paraId="327EBB9E" w14:textId="5CF5E25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0">
        <w:bookmarkStart w:id="60" w:name="_Hlk157457389"/>
        <w:r w:rsidRPr="002738AC">
          <w:rPr>
            <w:rFonts w:ascii="Calibri" w:hAnsi="Calibri" w:cs="Calibri"/>
          </w:rPr>
          <w:t>Monique Hennink, Inge Hutter, and Ajay Bailey</w:t>
        </w:r>
        <w:bookmarkEnd w:id="60"/>
        <w:r w:rsidRPr="002738AC">
          <w:rPr>
            <w:rFonts w:ascii="Calibri" w:hAnsi="Calibri" w:cs="Calibri"/>
          </w:rPr>
          <w:t xml:space="preserve">, </w:t>
        </w:r>
      </w:hyperlink>
      <w:hyperlink r:id="rId91">
        <w:r w:rsidRPr="002738AC">
          <w:rPr>
            <w:rFonts w:ascii="Calibri" w:hAnsi="Calibri" w:cs="Calibri"/>
            <w:i/>
          </w:rPr>
          <w:t>Qualitative Research Methods</w:t>
        </w:r>
      </w:hyperlink>
      <w:hyperlink r:id="rId92">
        <w:r w:rsidRPr="002738AC">
          <w:rPr>
            <w:rFonts w:ascii="Calibri" w:hAnsi="Calibri" w:cs="Calibri"/>
          </w:rPr>
          <w:t xml:space="preserve"> (SAGE, 2020), p. 166–67.</w:t>
        </w:r>
      </w:hyperlink>
    </w:p>
  </w:footnote>
  <w:footnote w:id="51">
    <w:p w14:paraId="42F0774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1" w:name="_Hlk157457401"/>
      <w:r w:rsidR="00000000" w:rsidRPr="002738AC">
        <w:rPr>
          <w:rFonts w:ascii="Calibri" w:hAnsi="Calibri" w:cs="Calibri"/>
        </w:rPr>
        <w:fldChar w:fldCharType="begin"/>
      </w:r>
      <w:r w:rsidR="00000000" w:rsidRPr="002738AC">
        <w:rPr>
          <w:rFonts w:ascii="Calibri" w:hAnsi="Calibri" w:cs="Calibri"/>
        </w:rPr>
        <w:instrText>HYPERLINK "https://www.zotero.org/google-docs/?qqLd0f"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S Hesse-Biber and Patricia Leavy, </w:t>
      </w:r>
      <w:r w:rsidR="00000000" w:rsidRPr="002738AC">
        <w:rPr>
          <w:rFonts w:ascii="Calibri" w:hAnsi="Calibri" w:cs="Calibri"/>
        </w:rPr>
        <w:fldChar w:fldCharType="end"/>
      </w:r>
      <w:hyperlink r:id="rId93">
        <w:r w:rsidRPr="002738AC">
          <w:rPr>
            <w:rFonts w:ascii="Calibri" w:hAnsi="Calibri" w:cs="Calibri"/>
            <w:i/>
          </w:rPr>
          <w:t>The Practice of Qualitative Research</w:t>
        </w:r>
      </w:hyperlink>
      <w:bookmarkEnd w:id="61"/>
      <w:r w:rsidR="00000000" w:rsidRPr="002738AC">
        <w:rPr>
          <w:rFonts w:ascii="Calibri" w:hAnsi="Calibri" w:cs="Calibri"/>
        </w:rPr>
        <w:fldChar w:fldCharType="begin"/>
      </w:r>
      <w:r w:rsidR="00000000" w:rsidRPr="002738AC">
        <w:rPr>
          <w:rFonts w:ascii="Calibri" w:hAnsi="Calibri" w:cs="Calibri"/>
        </w:rPr>
        <w:instrText>HYPERLINK "https://www.zotero.org/google-docs/?qqLd0f"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(Thousand Oaks, CA: Sage Publications, 2006), p. 128.</w:t>
      </w:r>
      <w:r w:rsidR="00000000" w:rsidRPr="002738AC">
        <w:rPr>
          <w:rFonts w:ascii="Calibri" w:hAnsi="Calibri" w:cs="Calibri"/>
        </w:rPr>
        <w:fldChar w:fldCharType="end"/>
      </w:r>
    </w:p>
  </w:footnote>
  <w:footnote w:id="52">
    <w:p w14:paraId="1E1D120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4">
        <w:r w:rsidRPr="002738AC">
          <w:rPr>
            <w:rFonts w:ascii="Calibri" w:hAnsi="Calibri" w:cs="Calibri"/>
          </w:rPr>
          <w:t xml:space="preserve">Hennink, Hutter, and Bailey, </w:t>
        </w:r>
      </w:hyperlink>
      <w:hyperlink r:id="rId95">
        <w:r w:rsidRPr="002738AC">
          <w:rPr>
            <w:rFonts w:ascii="Calibri" w:hAnsi="Calibri" w:cs="Calibri"/>
            <w:i/>
          </w:rPr>
          <w:t>Qualitative Research Methods</w:t>
        </w:r>
      </w:hyperlink>
      <w:hyperlink r:id="rId96">
        <w:r w:rsidRPr="002738AC">
          <w:rPr>
            <w:rFonts w:ascii="Calibri" w:hAnsi="Calibri" w:cs="Calibri"/>
          </w:rPr>
          <w:t>, p. 35.</w:t>
        </w:r>
      </w:hyperlink>
    </w:p>
  </w:footnote>
  <w:footnote w:id="53">
    <w:p w14:paraId="5C49363C" w14:textId="023C690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97">
        <w:r w:rsidRPr="002738AC">
          <w:rPr>
            <w:rFonts w:ascii="Calibri" w:hAnsi="Calibri" w:cs="Calibri"/>
          </w:rPr>
          <w:t>Hennink, Hutter, and Bailey</w:t>
        </w:r>
      </w:hyperlink>
      <w:hyperlink r:id="rId98">
        <w:r w:rsidRPr="002738AC">
          <w:rPr>
            <w:rFonts w:ascii="Calibri" w:hAnsi="Calibri" w:cs="Calibri"/>
          </w:rPr>
          <w:t xml:space="preserve">, </w:t>
        </w:r>
      </w:hyperlink>
      <w:hyperlink r:id="rId99">
        <w:r w:rsidRPr="002738AC">
          <w:rPr>
            <w:rFonts w:ascii="Calibri" w:hAnsi="Calibri" w:cs="Calibri"/>
            <w:i/>
          </w:rPr>
          <w:t>Qualitative Research Methods</w:t>
        </w:r>
      </w:hyperlink>
      <w:hyperlink r:id="rId100">
        <w:r w:rsidRPr="002738AC">
          <w:rPr>
            <w:rFonts w:ascii="Calibri" w:hAnsi="Calibri" w:cs="Calibri"/>
          </w:rPr>
          <w:t>, p. 294–95.</w:t>
        </w:r>
      </w:hyperlink>
    </w:p>
  </w:footnote>
  <w:footnote w:id="54">
    <w:p w14:paraId="7FB295A0" w14:textId="2E6232F9"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01">
        <w:r w:rsidRPr="002738AC">
          <w:rPr>
            <w:rFonts w:ascii="Calibri" w:hAnsi="Calibri" w:cs="Calibri"/>
          </w:rPr>
          <w:t>Hennink, Hutter, and Bailey,</w:t>
        </w:r>
      </w:hyperlink>
      <w:hyperlink r:id="rId102">
        <w:r w:rsidRPr="002738AC">
          <w:rPr>
            <w:rFonts w:ascii="Calibri" w:hAnsi="Calibri" w:cs="Calibri"/>
          </w:rPr>
          <w:t xml:space="preserve"> </w:t>
        </w:r>
      </w:hyperlink>
      <w:hyperlink r:id="rId103">
        <w:r w:rsidRPr="002738AC">
          <w:rPr>
            <w:rFonts w:ascii="Calibri" w:hAnsi="Calibri" w:cs="Calibri"/>
            <w:i/>
          </w:rPr>
          <w:t>Qualitative Research Methods</w:t>
        </w:r>
      </w:hyperlink>
      <w:r w:rsidRPr="002738AC">
        <w:rPr>
          <w:rFonts w:ascii="Calibri" w:hAnsi="Calibri" w:cs="Calibri"/>
        </w:rPr>
        <w:t>,</w:t>
      </w:r>
      <w:hyperlink r:id="rId104">
        <w:r w:rsidRPr="002738AC">
          <w:rPr>
            <w:rFonts w:ascii="Calibri" w:hAnsi="Calibri" w:cs="Calibri"/>
          </w:rPr>
          <w:t xml:space="preserve"> p. 291–92.</w:t>
        </w:r>
      </w:hyperlink>
    </w:p>
  </w:footnote>
  <w:footnote w:id="55">
    <w:p w14:paraId="012328A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2" w:name="_Hlk157457424"/>
      <w:r w:rsidR="00000000" w:rsidRPr="002738AC">
        <w:rPr>
          <w:rFonts w:ascii="Calibri" w:hAnsi="Calibri" w:cs="Calibri"/>
        </w:rPr>
        <w:fldChar w:fldCharType="begin"/>
      </w:r>
      <w:r w:rsidR="00000000" w:rsidRPr="002738AC">
        <w:rPr>
          <w:rFonts w:ascii="Calibri" w:hAnsi="Calibri" w:cs="Calibri"/>
        </w:rPr>
        <w:instrText>HYPERLINK "https://www.zotero.org/google-docs/?puM8Hl"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Edmund Husserl, </w:t>
      </w:r>
      <w:r w:rsidR="00000000" w:rsidRPr="002738AC">
        <w:rPr>
          <w:rFonts w:ascii="Calibri" w:hAnsi="Calibri" w:cs="Calibri"/>
        </w:rPr>
        <w:fldChar w:fldCharType="end"/>
      </w:r>
      <w:hyperlink r:id="rId105">
        <w:r w:rsidRPr="002738AC">
          <w:rPr>
            <w:rFonts w:ascii="Calibri" w:hAnsi="Calibri" w:cs="Calibri"/>
            <w:i/>
          </w:rPr>
          <w:t>Logical Investigation</w:t>
        </w:r>
      </w:hyperlink>
      <w:bookmarkEnd w:id="62"/>
      <w:r w:rsidR="00000000" w:rsidRPr="002738AC">
        <w:rPr>
          <w:rFonts w:ascii="Calibri" w:hAnsi="Calibri" w:cs="Calibri"/>
        </w:rPr>
        <w:fldChar w:fldCharType="begin"/>
      </w:r>
      <w:r w:rsidR="00000000" w:rsidRPr="002738AC">
        <w:rPr>
          <w:rFonts w:ascii="Calibri" w:hAnsi="Calibri" w:cs="Calibri"/>
        </w:rPr>
        <w:instrText>HYPERLINK "https://www.zotero.org/google-docs/?puM8Hl"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2nd edn (London: Routledge, 2001), </w:t>
      </w:r>
      <w:r w:rsidR="00000000" w:rsidRPr="002738AC">
        <w:rPr>
          <w:rFonts w:ascii="Calibri" w:hAnsi="Calibri" w:cs="Calibri"/>
        </w:rPr>
        <w:fldChar w:fldCharType="end"/>
      </w:r>
      <w:hyperlink r:id="rId106">
        <w:r w:rsidRPr="002738AC">
          <w:rPr>
            <w:rFonts w:ascii="Calibri" w:eastAsia="Alegreya Sans SC" w:hAnsi="Calibri" w:cs="Calibri"/>
          </w:rPr>
          <w:t>ii</w:t>
        </w:r>
      </w:hyperlink>
      <w:hyperlink r:id="rId107">
        <w:r w:rsidRPr="002738AC">
          <w:rPr>
            <w:rFonts w:ascii="Calibri" w:hAnsi="Calibri" w:cs="Calibri"/>
          </w:rPr>
          <w:t>, p. 168.</w:t>
        </w:r>
      </w:hyperlink>
    </w:p>
  </w:footnote>
  <w:footnote w:id="56">
    <w:p w14:paraId="3CDBE03E"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08">
        <w:r w:rsidRPr="002738AC">
          <w:rPr>
            <w:rFonts w:ascii="Calibri" w:hAnsi="Calibri" w:cs="Calibri"/>
          </w:rPr>
          <w:t>Hennink, Hutter, and Bailey,</w:t>
        </w:r>
      </w:hyperlink>
      <w:r w:rsidRPr="002738AC">
        <w:rPr>
          <w:rFonts w:ascii="Calibri" w:hAnsi="Calibri" w:cs="Calibri"/>
        </w:rPr>
        <w:t xml:space="preserve"> </w:t>
      </w:r>
      <w:hyperlink r:id="rId109">
        <w:r w:rsidRPr="002738AC">
          <w:rPr>
            <w:rFonts w:ascii="Calibri" w:hAnsi="Calibri" w:cs="Calibri"/>
            <w:i/>
          </w:rPr>
          <w:t>Qualitative Research Methods</w:t>
        </w:r>
      </w:hyperlink>
      <w:r w:rsidRPr="002738AC">
        <w:rPr>
          <w:rFonts w:ascii="Calibri" w:hAnsi="Calibri" w:cs="Calibri"/>
        </w:rPr>
        <w:t>,</w:t>
      </w:r>
      <w:hyperlink r:id="rId110">
        <w:r w:rsidRPr="002738AC">
          <w:rPr>
            <w:rFonts w:ascii="Calibri" w:hAnsi="Calibri" w:cs="Calibri"/>
          </w:rPr>
          <w:t xml:space="preserve"> </w:t>
        </w:r>
      </w:hyperlink>
      <w:hyperlink r:id="rId111">
        <w:r w:rsidRPr="002738AC">
          <w:rPr>
            <w:rFonts w:ascii="Calibri" w:hAnsi="Calibri" w:cs="Calibri"/>
          </w:rPr>
          <w:t>p. 288.</w:t>
        </w:r>
      </w:hyperlink>
    </w:p>
  </w:footnote>
  <w:footnote w:id="57">
    <w:p w14:paraId="61BE3221" w14:textId="77777777" w:rsidR="00D373C3" w:rsidRPr="002738AC" w:rsidRDefault="00D373C3" w:rsidP="00D373C3">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12">
        <w:bookmarkStart w:id="64" w:name="_Hlk157457441"/>
        <w:r w:rsidRPr="002738AC">
          <w:rPr>
            <w:rFonts w:ascii="Calibri" w:hAnsi="Calibri" w:cs="Calibri"/>
          </w:rPr>
          <w:t>Suzanne Goopy and Anusha Kassan, ‘Arts-Based Engagemen</w:t>
        </w:r>
        <w:bookmarkEnd w:id="64"/>
        <w:r w:rsidRPr="002738AC">
          <w:rPr>
            <w:rFonts w:ascii="Calibri" w:hAnsi="Calibri" w:cs="Calibri"/>
          </w:rPr>
          <w:t xml:space="preserve">t Ethnography: An Approach for Making Research Engaging and Knowledge Transferable When Working With Harder-to-Reach Communities’, </w:t>
        </w:r>
      </w:hyperlink>
      <w:hyperlink r:id="rId113">
        <w:r w:rsidRPr="002738AC">
          <w:rPr>
            <w:rFonts w:ascii="Calibri" w:hAnsi="Calibri" w:cs="Calibri"/>
            <w:i/>
          </w:rPr>
          <w:t>International Journal of Qualitative Methods</w:t>
        </w:r>
      </w:hyperlink>
      <w:hyperlink r:id="rId114">
        <w:r w:rsidRPr="002738AC">
          <w:rPr>
            <w:rFonts w:ascii="Calibri" w:hAnsi="Calibri" w:cs="Calibri"/>
          </w:rPr>
          <w:t>, 18 (2019), 160940691882042.</w:t>
        </w:r>
      </w:hyperlink>
    </w:p>
  </w:footnote>
  <w:footnote w:id="58">
    <w:p w14:paraId="78C89DAF" w14:textId="2E60FCD6"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5" w:name="_Hlk157457460"/>
      <w:r w:rsidR="0069043B" w:rsidRPr="002738AC">
        <w:rPr>
          <w:rFonts w:ascii="Calibri" w:hAnsi="Calibri" w:cs="Calibri"/>
        </w:rPr>
        <w:t>老子</w:t>
      </w:r>
      <w:r w:rsidRPr="002738AC">
        <w:rPr>
          <w:rFonts w:ascii="Calibri" w:hAnsi="Calibri" w:cs="Calibri"/>
        </w:rPr>
        <w:t xml:space="preserve">Lao Tzu, </w:t>
      </w:r>
      <w:hyperlink r:id="rId115">
        <w:r w:rsidRPr="002738AC">
          <w:rPr>
            <w:rFonts w:ascii="Calibri" w:hAnsi="Calibri" w:cs="Calibri"/>
          </w:rPr>
          <w:t>‘Tao Te Ching - Translated by J. Legge’, v. 1 &lt;https://www.sacred-texts.com/tao/taote.htm&gt; .</w:t>
        </w:r>
      </w:hyperlink>
      <w:bookmarkEnd w:id="65"/>
    </w:p>
  </w:footnote>
  <w:footnote w:id="59">
    <w:p w14:paraId="43564660"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16">
        <w:bookmarkStart w:id="66" w:name="_Hlk157457474"/>
        <w:r w:rsidRPr="002738AC">
          <w:rPr>
            <w:rFonts w:ascii="Calibri" w:hAnsi="Calibri" w:cs="Calibri"/>
          </w:rPr>
          <w:t xml:space="preserve">Hye K. Pae, ‘Chinese, Japanese, and Korean </w:t>
        </w:r>
        <w:bookmarkEnd w:id="66"/>
        <w:r w:rsidRPr="002738AC">
          <w:rPr>
            <w:rFonts w:ascii="Calibri" w:hAnsi="Calibri" w:cs="Calibri"/>
          </w:rPr>
          <w:t xml:space="preserve">Writing Systems: All East-Asian but Different Scripts’, in </w:t>
        </w:r>
      </w:hyperlink>
      <w:hyperlink r:id="rId117">
        <w:r w:rsidRPr="002738AC">
          <w:rPr>
            <w:rFonts w:ascii="Calibri" w:hAnsi="Calibri" w:cs="Calibri"/>
            <w:i/>
          </w:rPr>
          <w:t>Script Effects as the Hidden Drive of the Mind, Cognition, and Culture</w:t>
        </w:r>
      </w:hyperlink>
      <w:hyperlink r:id="rId118">
        <w:r w:rsidRPr="002738AC">
          <w:rPr>
            <w:rFonts w:ascii="Calibri" w:hAnsi="Calibri" w:cs="Calibri"/>
          </w:rPr>
          <w:t xml:space="preserve">, by Hye K. Pae, Literacy Studies (Cham: Springer International Publishing, 2020), </w:t>
        </w:r>
      </w:hyperlink>
      <w:hyperlink r:id="rId119">
        <w:r w:rsidRPr="002738AC">
          <w:rPr>
            <w:rFonts w:ascii="Calibri" w:eastAsia="Alegreya Sans SC" w:hAnsi="Calibri" w:cs="Calibri"/>
          </w:rPr>
          <w:t>xxi</w:t>
        </w:r>
      </w:hyperlink>
      <w:hyperlink r:id="rId120">
        <w:r w:rsidRPr="002738AC">
          <w:rPr>
            <w:rFonts w:ascii="Calibri" w:hAnsi="Calibri" w:cs="Calibri"/>
          </w:rPr>
          <w:t>, 71–105 (p. 74) &lt;https://doi.org/10.1007/978-3-030-55152-0_5&gt;.</w:t>
        </w:r>
      </w:hyperlink>
    </w:p>
  </w:footnote>
  <w:footnote w:id="60">
    <w:p w14:paraId="13CFDB7C" w14:textId="2A00FD4B" w:rsidR="0069043B" w:rsidRPr="0069043B" w:rsidRDefault="0069043B">
      <w:pPr>
        <w:pStyle w:val="FootnoteText"/>
        <w:rPr>
          <w:rFonts w:ascii="Calibri" w:hAnsi="Calibri" w:cs="Calibri"/>
          <w:sz w:val="22"/>
          <w:szCs w:val="22"/>
          <w:lang w:val="en-US"/>
        </w:rPr>
      </w:pPr>
      <w:r w:rsidRPr="0069043B">
        <w:rPr>
          <w:rStyle w:val="FootnoteReference"/>
          <w:rFonts w:ascii="Calibri" w:hAnsi="Calibri" w:cs="Calibri"/>
          <w:sz w:val="22"/>
          <w:szCs w:val="22"/>
        </w:rPr>
        <w:footnoteRef/>
      </w:r>
      <w:r w:rsidRPr="0069043B">
        <w:rPr>
          <w:rFonts w:ascii="Calibri" w:hAnsi="Calibri" w:cs="Calibri"/>
          <w:sz w:val="22"/>
          <w:szCs w:val="22"/>
        </w:rPr>
        <w:t xml:space="preserve"> </w:t>
      </w:r>
      <w:r w:rsidRPr="0069043B">
        <w:rPr>
          <w:rFonts w:ascii="Calibri" w:hAnsi="Calibri" w:cs="Calibri"/>
          <w:sz w:val="22"/>
          <w:szCs w:val="22"/>
        </w:rPr>
        <w:fldChar w:fldCharType="begin"/>
      </w:r>
      <w:r w:rsidRPr="0069043B">
        <w:rPr>
          <w:rFonts w:ascii="Calibri" w:hAnsi="Calibri" w:cs="Calibri"/>
          <w:sz w:val="22"/>
          <w:szCs w:val="22"/>
        </w:rPr>
        <w:instrText xml:space="preserve"> ADDIN ZOTERO_ITEM CSL_CITATION {"citationID":"43u1yFFu","properties":{"formattedCitation":"Wendan Li, {\\i{}Chinese Writing and Calligraphy} (University of Hawaii Press, 2009), p. 75.","plainCitation":"Wendan Li, Chinese Writing and Calligraphy (University of Hawaii Press, 2009), p. 75.","noteIndex":59},"citationItems":[{"id":367,"uris":["http://zotero.org/users/9107787/items/7AGAMGDU"],"itemData":{"id":367,"type":"book","language":"en","number-of-pages":"73-83","publisher":"University of Hawaii Press","title":"Chinese Writing and Calligraphy","author":[{"family":"Li","given":"Wendan"}],"issued":{"date-parts":[["2009"]]}},"locator":"75","label":"page"}],"schema":"https://github.com/citation-style-language/schema/raw/master/csl-citation.json"} </w:instrText>
      </w:r>
      <w:r w:rsidRPr="0069043B">
        <w:rPr>
          <w:rFonts w:ascii="Calibri" w:hAnsi="Calibri" w:cs="Calibri"/>
          <w:sz w:val="22"/>
          <w:szCs w:val="22"/>
        </w:rPr>
        <w:fldChar w:fldCharType="separate"/>
      </w:r>
      <w:proofErr w:type="spellStart"/>
      <w:r w:rsidRPr="0069043B">
        <w:rPr>
          <w:rFonts w:ascii="Calibri" w:hAnsi="Calibri" w:cs="Calibri"/>
          <w:sz w:val="22"/>
          <w:szCs w:val="22"/>
        </w:rPr>
        <w:t>Wendan</w:t>
      </w:r>
      <w:proofErr w:type="spellEnd"/>
      <w:r w:rsidRPr="0069043B">
        <w:rPr>
          <w:rFonts w:ascii="Calibri" w:hAnsi="Calibri" w:cs="Calibri"/>
          <w:sz w:val="22"/>
          <w:szCs w:val="22"/>
        </w:rPr>
        <w:t xml:space="preserve"> Li, </w:t>
      </w:r>
      <w:r w:rsidRPr="0069043B">
        <w:rPr>
          <w:rFonts w:ascii="Calibri" w:hAnsi="Calibri" w:cs="Calibri"/>
          <w:i/>
          <w:iCs/>
          <w:sz w:val="22"/>
          <w:szCs w:val="22"/>
        </w:rPr>
        <w:t>Chinese Writing and Calligraphy</w:t>
      </w:r>
      <w:r w:rsidRPr="0069043B">
        <w:rPr>
          <w:rFonts w:ascii="Calibri" w:hAnsi="Calibri" w:cs="Calibri"/>
          <w:sz w:val="22"/>
          <w:szCs w:val="22"/>
        </w:rPr>
        <w:t xml:space="preserve"> (University of Hawaii Press, 2009), p. 75.</w:t>
      </w:r>
      <w:r w:rsidRPr="0069043B">
        <w:rPr>
          <w:rFonts w:ascii="Calibri" w:hAnsi="Calibri" w:cs="Calibri"/>
          <w:sz w:val="22"/>
          <w:szCs w:val="22"/>
        </w:rPr>
        <w:fldChar w:fldCharType="end"/>
      </w:r>
    </w:p>
  </w:footnote>
  <w:footnote w:id="61">
    <w:p w14:paraId="468BA0BE" w14:textId="4AF763C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21">
        <w:r w:rsidRPr="002738AC">
          <w:rPr>
            <w:rFonts w:ascii="Calibri" w:hAnsi="Calibri" w:cs="Calibri"/>
          </w:rPr>
          <w:t>Li,</w:t>
        </w:r>
      </w:hyperlink>
      <w:r w:rsidR="009B3C88" w:rsidRPr="002738AC">
        <w:rPr>
          <w:rFonts w:ascii="Calibri" w:hAnsi="Calibri" w:cs="Calibri"/>
        </w:rPr>
        <w:t xml:space="preserve"> </w:t>
      </w:r>
      <w:hyperlink r:id="rId122">
        <w:r w:rsidRPr="002738AC">
          <w:rPr>
            <w:rFonts w:ascii="Calibri" w:hAnsi="Calibri" w:cs="Calibri"/>
            <w:i/>
          </w:rPr>
          <w:t>Chinese Writing and Calligraphy</w:t>
        </w:r>
      </w:hyperlink>
      <w:hyperlink r:id="rId123">
        <w:r w:rsidRPr="002738AC">
          <w:rPr>
            <w:rFonts w:ascii="Calibri" w:hAnsi="Calibri" w:cs="Calibri"/>
          </w:rPr>
          <w:t>,</w:t>
        </w:r>
      </w:hyperlink>
      <w:hyperlink r:id="rId124">
        <w:r w:rsidRPr="002738AC">
          <w:rPr>
            <w:rFonts w:ascii="Calibri" w:hAnsi="Calibri" w:cs="Calibri"/>
          </w:rPr>
          <w:t xml:space="preserve"> p. 73–83.</w:t>
        </w:r>
      </w:hyperlink>
    </w:p>
  </w:footnote>
  <w:footnote w:id="62">
    <w:p w14:paraId="75A2751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67" w:name="_Hlk157457646"/>
      <w:r w:rsidR="00000000" w:rsidRPr="002738AC">
        <w:rPr>
          <w:rFonts w:ascii="Calibri" w:hAnsi="Calibri" w:cs="Calibri"/>
        </w:rPr>
        <w:fldChar w:fldCharType="begin"/>
      </w:r>
      <w:r w:rsidR="00000000" w:rsidRPr="002738AC">
        <w:rPr>
          <w:rFonts w:ascii="Calibri" w:hAnsi="Calibri" w:cs="Calibri"/>
        </w:rPr>
        <w:instrText>HYPERLINK "https://www.zotero.org/google-docs/?CBnQDI"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Geng Li, </w:t>
      </w:r>
      <w:r w:rsidR="00000000" w:rsidRPr="002738AC">
        <w:rPr>
          <w:rFonts w:ascii="Calibri" w:hAnsi="Calibri" w:cs="Calibri"/>
        </w:rPr>
        <w:fldChar w:fldCharType="end"/>
      </w:r>
      <w:hyperlink r:id="rId125">
        <w:r w:rsidRPr="002738AC">
          <w:rPr>
            <w:rFonts w:ascii="Calibri" w:hAnsi="Calibri" w:cs="Calibri"/>
            <w:i/>
          </w:rPr>
          <w:t>Fate Calculation Experts: Diviners Seeking Legitimation in Contemporary China</w:t>
        </w:r>
      </w:hyperlink>
      <w:bookmarkEnd w:id="67"/>
      <w:r w:rsidR="00000000" w:rsidRPr="002738AC">
        <w:rPr>
          <w:rFonts w:ascii="Calibri" w:hAnsi="Calibri" w:cs="Calibri"/>
        </w:rPr>
        <w:fldChar w:fldCharType="begin"/>
      </w:r>
      <w:r w:rsidR="00000000" w:rsidRPr="002738AC">
        <w:rPr>
          <w:rFonts w:ascii="Calibri" w:hAnsi="Calibri" w:cs="Calibri"/>
        </w:rPr>
        <w:instrText>HYPERLINK "https://www.zotero.org/google-docs/?CBnQDI"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(New York &amp; Oxford: Berghahn, 2019), </w:t>
      </w:r>
      <w:r w:rsidR="00000000" w:rsidRPr="002738AC">
        <w:rPr>
          <w:rFonts w:ascii="Calibri" w:hAnsi="Calibri" w:cs="Calibri"/>
        </w:rPr>
        <w:fldChar w:fldCharType="end"/>
      </w:r>
      <w:hyperlink r:id="rId126">
        <w:r w:rsidRPr="002738AC">
          <w:rPr>
            <w:rFonts w:ascii="Calibri" w:eastAsia="Alegreya Sans SC" w:hAnsi="Calibri" w:cs="Calibri"/>
          </w:rPr>
          <w:t>Asian Anthropologies Book 9</w:t>
        </w:r>
      </w:hyperlink>
      <w:hyperlink r:id="rId127">
        <w:r w:rsidRPr="002738AC">
          <w:rPr>
            <w:rFonts w:ascii="Calibri" w:hAnsi="Calibri" w:cs="Calibri"/>
          </w:rPr>
          <w:t>, p. 77.</w:t>
        </w:r>
      </w:hyperlink>
    </w:p>
  </w:footnote>
  <w:footnote w:id="63">
    <w:p w14:paraId="117A8E60" w14:textId="7C5D122A" w:rsidR="009A6909" w:rsidRPr="002738AC" w:rsidRDefault="009A6909">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09377C" w:rsidRPr="002738AC">
        <w:rPr>
          <w:rFonts w:ascii="Calibri" w:hAnsi="Calibri" w:cs="Calibri"/>
          <w:sz w:val="22"/>
          <w:szCs w:val="22"/>
        </w:rPr>
        <w:instrText xml:space="preserve"> ADDIN ZOTERO_ITEM CSL_CITATION {"citationID":"to4jO0GD","properties":{"formattedCitation":"Mark Federman, \\uc0\\u8216{}What Is the Meaning of The Medium Is the Message?\\uc0\\u8217{}, {\\i{}Citeseer}, 2004.","plainCitation":"Mark Federman, ‘What Is the Meaning of The Medium Is the Message?’, Citeseer, 2004.","noteIndex":62},"citationItems":[{"id":469,"uris":["http://zotero.org/users/9107787/items/T7UC4AVN"],"itemData":{"id":469,"type":"article-journal","container-title":"Citeseer","language":"en","source":"Zotero","title":"What is the Meaning of The Medium is the Message?","author":[{"family":"Federman","given":"Mark"}],"issued":{"date-parts":[["2004"]]}}}],"schema":"https://github.com/citation-style-language/schema/raw/master/csl-citation.json"} </w:instrText>
      </w:r>
      <w:r w:rsidRPr="002738AC">
        <w:rPr>
          <w:rFonts w:ascii="Calibri" w:hAnsi="Calibri" w:cs="Calibri"/>
          <w:sz w:val="22"/>
          <w:szCs w:val="22"/>
        </w:rPr>
        <w:fldChar w:fldCharType="separate"/>
      </w:r>
      <w:bookmarkStart w:id="68" w:name="_Hlk157457668"/>
      <w:r w:rsidR="00823D53" w:rsidRPr="002738AC">
        <w:rPr>
          <w:rFonts w:ascii="Calibri" w:hAnsi="Calibri" w:cs="Calibri"/>
          <w:sz w:val="22"/>
          <w:szCs w:val="22"/>
        </w:rPr>
        <w:t>Mark Federman, ‘What Is the Meaning of The Medium Is the Message?</w:t>
      </w:r>
      <w:bookmarkEnd w:id="68"/>
      <w:r w:rsidR="00823D53" w:rsidRPr="002738AC">
        <w:rPr>
          <w:rFonts w:ascii="Calibri" w:hAnsi="Calibri" w:cs="Calibri"/>
          <w:sz w:val="22"/>
          <w:szCs w:val="22"/>
        </w:rPr>
        <w:t xml:space="preserve">’, </w:t>
      </w:r>
      <w:r w:rsidR="00823D53" w:rsidRPr="002738AC">
        <w:rPr>
          <w:rFonts w:ascii="Calibri" w:hAnsi="Calibri" w:cs="Calibri"/>
          <w:i/>
          <w:iCs/>
          <w:sz w:val="22"/>
          <w:szCs w:val="22"/>
        </w:rPr>
        <w:t>Citeseer</w:t>
      </w:r>
      <w:r w:rsidR="00823D53" w:rsidRPr="002738AC">
        <w:rPr>
          <w:rFonts w:ascii="Calibri" w:hAnsi="Calibri" w:cs="Calibri"/>
          <w:sz w:val="22"/>
          <w:szCs w:val="22"/>
        </w:rPr>
        <w:t>, 2004.</w:t>
      </w:r>
      <w:r w:rsidRPr="002738AC">
        <w:rPr>
          <w:rFonts w:ascii="Calibri" w:hAnsi="Calibri" w:cs="Calibri"/>
          <w:sz w:val="22"/>
          <w:szCs w:val="22"/>
        </w:rPr>
        <w:fldChar w:fldCharType="end"/>
      </w:r>
    </w:p>
  </w:footnote>
  <w:footnote w:id="64">
    <w:p w14:paraId="772E881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28">
        <w:r w:rsidRPr="002738AC">
          <w:rPr>
            <w:rFonts w:ascii="Calibri" w:hAnsi="Calibri" w:cs="Calibri"/>
          </w:rPr>
          <w:t xml:space="preserve">Pearson, </w:t>
        </w:r>
      </w:hyperlink>
      <w:r w:rsidRPr="002738AC">
        <w:rPr>
          <w:rFonts w:ascii="Calibri" w:hAnsi="Calibri" w:cs="Calibri"/>
        </w:rPr>
        <w:t>‘</w:t>
      </w:r>
      <w:hyperlink r:id="rId129">
        <w:r w:rsidRPr="002738AC">
          <w:rPr>
            <w:rFonts w:ascii="Calibri" w:hAnsi="Calibri" w:cs="Calibri"/>
          </w:rPr>
          <w:t>“Going Native in Reverse”: The Insider as Researcher in British Wicca’,</w:t>
        </w:r>
      </w:hyperlink>
      <w:r w:rsidRPr="002738AC">
        <w:rPr>
          <w:rFonts w:ascii="Calibri" w:hAnsi="Calibri" w:cs="Calibri"/>
        </w:rPr>
        <w:t xml:space="preserve"> </w:t>
      </w:r>
      <w:hyperlink r:id="rId130">
        <w:r w:rsidRPr="002738AC">
          <w:rPr>
            <w:rFonts w:ascii="Calibri" w:hAnsi="Calibri" w:cs="Calibri"/>
          </w:rPr>
          <w:t>p. 59.</w:t>
        </w:r>
      </w:hyperlink>
    </w:p>
  </w:footnote>
  <w:footnote w:id="65">
    <w:p w14:paraId="6B9013AA" w14:textId="1AD8D981" w:rsidR="006024B1" w:rsidRPr="00DC7B9A" w:rsidRDefault="006024B1">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09377C" w:rsidRPr="002738AC">
        <w:rPr>
          <w:rFonts w:ascii="Calibri" w:hAnsi="Calibri" w:cs="Calibri"/>
          <w:sz w:val="22"/>
          <w:szCs w:val="22"/>
        </w:rPr>
        <w:instrText xml:space="preserve"> ADDIN ZOTERO_ITEM CSL_CITATION {"citationID":"QnM5xx7c","properties":{"formattedCitation":"\\uc0\\u30333{}\\uc0\\u25159{} Hakusen, {\\i{}Evolution of Chinese Character \\uc0\\u8216{}Ming\\uc0\\u8217{}}, 2016 &lt;https://asia-allinone.blogspot.com/2016/12/p650.html&gt;.","plainCitation":"</w:instrText>
      </w:r>
      <w:r w:rsidR="0009377C" w:rsidRPr="002738AC">
        <w:rPr>
          <w:rFonts w:ascii="Calibri" w:hAnsi="Calibri" w:cs="Calibri"/>
          <w:sz w:val="22"/>
          <w:szCs w:val="22"/>
        </w:rPr>
        <w:instrText>白扇</w:instrText>
      </w:r>
      <w:r w:rsidR="0009377C" w:rsidRPr="002738AC">
        <w:rPr>
          <w:rFonts w:ascii="Calibri" w:hAnsi="Calibri" w:cs="Calibri"/>
          <w:sz w:val="22"/>
          <w:szCs w:val="22"/>
        </w:rPr>
        <w:instrText xml:space="preserve"> Hakusen, Evolution of Chinese Character ‘Ming’, 2016 &lt;https://asia-allinone.blogspot.com/2016/12/p650.html&gt;.","dontUpdate":true,"noteIndex":64},"citationItems":[{"id":477,"uris":["http://zotero.org/users/9107787/items/BMFXQATF"],"itemData":{"id":477,"type":"graphic","title":"Evolution of Chinese Character 'Ming'","URL":"https://asia-allinone.blogspot.com/2016/12/p650.html","author":[{"family":"</w:instrText>
      </w:r>
      <w:r w:rsidR="0009377C" w:rsidRPr="002738AC">
        <w:rPr>
          <w:rFonts w:ascii="Calibri" w:hAnsi="Calibri" w:cs="Calibri"/>
          <w:sz w:val="22"/>
          <w:szCs w:val="22"/>
        </w:rPr>
        <w:instrText>白扇</w:instrText>
      </w:r>
      <w:r w:rsidR="0009377C" w:rsidRPr="002738AC">
        <w:rPr>
          <w:rFonts w:ascii="Calibri" w:hAnsi="Calibri" w:cs="Calibri"/>
          <w:sz w:val="22"/>
          <w:szCs w:val="22"/>
        </w:rPr>
        <w:instrText xml:space="preserve"> Hakusen","given":""}],"issued":{"date-parts":[["2016"]]}}}],"schema":"https://github.com/citation-style-language/schema/raw/master/csl-citation.json"} </w:instrText>
      </w:r>
      <w:r w:rsidRPr="002738AC">
        <w:rPr>
          <w:rFonts w:ascii="Calibri" w:hAnsi="Calibri" w:cs="Calibri"/>
          <w:sz w:val="22"/>
          <w:szCs w:val="22"/>
        </w:rPr>
        <w:fldChar w:fldCharType="separate"/>
      </w:r>
      <w:bookmarkStart w:id="69" w:name="_Hlk157457700"/>
      <w:r w:rsidRPr="002738AC">
        <w:rPr>
          <w:rFonts w:ascii="Calibri" w:hAnsi="Calibri" w:cs="Calibri"/>
          <w:sz w:val="22"/>
          <w:szCs w:val="22"/>
        </w:rPr>
        <w:t>白扇</w:t>
      </w:r>
      <w:r w:rsidRPr="002738AC">
        <w:rPr>
          <w:rFonts w:ascii="Calibri" w:hAnsi="Calibri" w:cs="Calibri"/>
          <w:sz w:val="22"/>
          <w:szCs w:val="22"/>
        </w:rPr>
        <w:t xml:space="preserve"> Hakusen, </w:t>
      </w:r>
      <w:r w:rsidRPr="002738AC">
        <w:rPr>
          <w:rFonts w:ascii="Calibri" w:hAnsi="Calibri" w:cs="Calibri"/>
          <w:i/>
          <w:iCs/>
          <w:sz w:val="22"/>
          <w:szCs w:val="22"/>
        </w:rPr>
        <w:t>Evolution of Chinese Character ‘Ming’</w:t>
      </w:r>
      <w:bookmarkEnd w:id="69"/>
      <w:r w:rsidRPr="002738AC">
        <w:rPr>
          <w:rFonts w:ascii="Calibri" w:hAnsi="Calibri" w:cs="Calibri"/>
          <w:sz w:val="22"/>
          <w:szCs w:val="22"/>
        </w:rPr>
        <w:t>, 2016</w:t>
      </w:r>
      <w:r w:rsidR="004F1095" w:rsidRPr="002738AC">
        <w:rPr>
          <w:rFonts w:ascii="Calibri" w:hAnsi="Calibri" w:cs="Calibri"/>
          <w:sz w:val="22"/>
          <w:szCs w:val="22"/>
        </w:rPr>
        <w:t>, photograph,</w:t>
      </w:r>
      <w:r w:rsidRPr="002738AC">
        <w:rPr>
          <w:rFonts w:ascii="Calibri" w:hAnsi="Calibri" w:cs="Calibri"/>
          <w:sz w:val="22"/>
          <w:szCs w:val="22"/>
        </w:rPr>
        <w:t xml:space="preserve"> &lt;https://asia-allinone.blogspot.com/2016/12/p650.html&gt;.</w:t>
      </w:r>
      <w:r w:rsidRPr="002738AC">
        <w:rPr>
          <w:rFonts w:ascii="Calibri" w:hAnsi="Calibri" w:cs="Calibri"/>
          <w:sz w:val="22"/>
          <w:szCs w:val="22"/>
        </w:rPr>
        <w:fldChar w:fldCharType="end"/>
      </w:r>
    </w:p>
  </w:footnote>
  <w:footnote w:id="66">
    <w:p w14:paraId="4F271D10" w14:textId="1155E46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1">
        <w:bookmarkStart w:id="72" w:name="_Hlk157457733"/>
        <w:r w:rsidRPr="002738AC">
          <w:rPr>
            <w:rFonts w:ascii="Calibri" w:hAnsi="Calibri" w:cs="Calibri"/>
          </w:rPr>
          <w:t xml:space="preserve">Raymond Williams, ‘Raymond Williams on </w:t>
        </w:r>
        <w:bookmarkEnd w:id="72"/>
        <w:r w:rsidRPr="002738AC">
          <w:rPr>
            <w:rFonts w:ascii="Calibri" w:hAnsi="Calibri" w:cs="Calibri"/>
          </w:rPr>
          <w:t>Culture and Society: Essential Writings (Edited by Jim Mcguigan)’, 1958, p. 1–3.</w:t>
        </w:r>
      </w:hyperlink>
    </w:p>
  </w:footnote>
  <w:footnote w:id="67">
    <w:p w14:paraId="2A92D8D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3" w:name="_Hlk157457744"/>
      <w:r w:rsidR="00000000" w:rsidRPr="002738AC">
        <w:rPr>
          <w:rFonts w:ascii="Calibri" w:hAnsi="Calibri" w:cs="Calibri"/>
        </w:rPr>
        <w:fldChar w:fldCharType="begin"/>
      </w:r>
      <w:r w:rsidR="00000000" w:rsidRPr="002738AC">
        <w:rPr>
          <w:rFonts w:ascii="Calibri" w:hAnsi="Calibri" w:cs="Calibri"/>
        </w:rPr>
        <w:instrText>HYPERLINK "https://www.zotero.org/google-docs/?rPbObg"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Terry Eagleton, </w:t>
      </w:r>
      <w:r w:rsidR="00000000" w:rsidRPr="002738AC">
        <w:rPr>
          <w:rFonts w:ascii="Calibri" w:hAnsi="Calibri" w:cs="Calibri"/>
        </w:rPr>
        <w:fldChar w:fldCharType="end"/>
      </w:r>
      <w:hyperlink r:id="rId132">
        <w:r w:rsidRPr="002738AC">
          <w:rPr>
            <w:rFonts w:ascii="Calibri" w:hAnsi="Calibri" w:cs="Calibri"/>
            <w:i/>
          </w:rPr>
          <w:t>The Idea of Culture</w:t>
        </w:r>
      </w:hyperlink>
      <w:bookmarkEnd w:id="73"/>
      <w:r w:rsidR="00000000" w:rsidRPr="002738AC">
        <w:rPr>
          <w:rFonts w:ascii="Calibri" w:hAnsi="Calibri" w:cs="Calibri"/>
        </w:rPr>
        <w:fldChar w:fldCharType="begin"/>
      </w:r>
      <w:r w:rsidR="00000000" w:rsidRPr="002738AC">
        <w:rPr>
          <w:rFonts w:ascii="Calibri" w:hAnsi="Calibri" w:cs="Calibri"/>
        </w:rPr>
        <w:instrText>HYPERLINK "https://www.zotero.org/google-docs/?rPbObg"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(Oxford, Blackwell, 2000), p. 2.</w:t>
      </w:r>
      <w:r w:rsidR="00000000" w:rsidRPr="002738AC">
        <w:rPr>
          <w:rFonts w:ascii="Calibri" w:hAnsi="Calibri" w:cs="Calibri"/>
        </w:rPr>
        <w:fldChar w:fldCharType="end"/>
      </w:r>
    </w:p>
  </w:footnote>
  <w:footnote w:id="68">
    <w:p w14:paraId="5E956467"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3">
        <w:r w:rsidRPr="002738AC">
          <w:rPr>
            <w:rFonts w:ascii="Calibri" w:hAnsi="Calibri" w:cs="Calibri"/>
          </w:rPr>
          <w:t xml:space="preserve">Eagleton, </w:t>
        </w:r>
      </w:hyperlink>
      <w:hyperlink r:id="rId134">
        <w:r w:rsidRPr="002738AC">
          <w:rPr>
            <w:rFonts w:ascii="Calibri" w:hAnsi="Calibri" w:cs="Calibri"/>
            <w:i/>
          </w:rPr>
          <w:t>The Idea of Culture</w:t>
        </w:r>
      </w:hyperlink>
      <w:r w:rsidRPr="002738AC">
        <w:rPr>
          <w:rFonts w:ascii="Calibri" w:hAnsi="Calibri" w:cs="Calibri"/>
        </w:rPr>
        <w:t xml:space="preserve">, </w:t>
      </w:r>
      <w:hyperlink r:id="rId135">
        <w:r w:rsidRPr="002738AC">
          <w:rPr>
            <w:rFonts w:ascii="Calibri" w:hAnsi="Calibri" w:cs="Calibri"/>
          </w:rPr>
          <w:t>pp. 20–21.</w:t>
        </w:r>
      </w:hyperlink>
    </w:p>
  </w:footnote>
  <w:footnote w:id="69">
    <w:p w14:paraId="3971308C" w14:textId="36F9C451" w:rsidR="00706F5D" w:rsidRPr="002738AC" w:rsidRDefault="00706F5D">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{"citationID":"4xW0xUdi","properties":{"formattedCitation":"Raymond Williams, \\uc0\\u8216{}Raymond Williams on Culture and Society: Essential Writings (Edited by Jim Mcguigan)\\uc0\\u8217{}, 1958, p. 93.","plainCitation":"Raymond Williams, ‘Raymond Williams on Culture and Society: Essential Writings (Edited by Jim Mcguigan)’, 1958, p. 93.","dontUpdate":true,"noteIndex":69},"citationItems":[{"id":402,"uris":["http://zotero.org/users/9107787/items/X353XHRQ"],"itemData":{"id":402,"type":"article-journal","title":"Raymond Williams on Culture and Society: essential writings (edited by Jim Mcguigan)","author":[{"family":"Williams","given":"Raymond"}],"issued":{"date-parts":[["1958"]]}},"locator":"93","label":"page"}],"schema":"https://github.com/citation-style-language/schema/raw/master/csl-citation.json"}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Williams, ‘Raymond Williams on Culture and Society: Essential Writings (Edited by Jim Mcguigan)’, p. 93.</w:t>
      </w:r>
      <w:r w:rsidRPr="002738AC">
        <w:rPr>
          <w:rFonts w:ascii="Calibri" w:hAnsi="Calibri" w:cs="Calibri"/>
          <w:sz w:val="22"/>
          <w:szCs w:val="22"/>
        </w:rPr>
        <w:fldChar w:fldCharType="end"/>
      </w:r>
    </w:p>
  </w:footnote>
  <w:footnote w:id="70">
    <w:p w14:paraId="55D64AA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4" w:name="_Hlk157457760"/>
      <w:r w:rsidR="00000000" w:rsidRPr="002738AC">
        <w:rPr>
          <w:rFonts w:ascii="Calibri" w:hAnsi="Calibri" w:cs="Calibri"/>
        </w:rPr>
        <w:fldChar w:fldCharType="begin"/>
      </w:r>
      <w:r w:rsidR="00000000" w:rsidRPr="002738AC">
        <w:rPr>
          <w:rFonts w:ascii="Calibri" w:hAnsi="Calibri" w:cs="Calibri"/>
        </w:rPr>
        <w:instrText>HYPERLINK "https://www.zotero.org/google-docs/?QFwefK"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Martin Hobraad and Morten Axel Pedersen, </w:t>
      </w:r>
      <w:r w:rsidR="00000000" w:rsidRPr="002738AC">
        <w:rPr>
          <w:rFonts w:ascii="Calibri" w:hAnsi="Calibri" w:cs="Calibri"/>
        </w:rPr>
        <w:fldChar w:fldCharType="end"/>
      </w:r>
      <w:bookmarkStart w:id="75" w:name="_Hlk157006153"/>
      <w:r w:rsidRPr="002738AC">
        <w:rPr>
          <w:rFonts w:ascii="Calibri" w:hAnsi="Calibri" w:cs="Calibri"/>
        </w:rPr>
        <w:fldChar w:fldCharType="begin"/>
      </w:r>
      <w:r w:rsidRPr="002738AC">
        <w:rPr>
          <w:rFonts w:ascii="Calibri" w:hAnsi="Calibri" w:cs="Calibri"/>
        </w:rPr>
        <w:instrText>HYPERLINK "https://www.zotero.org/google-docs/?QFwefK" \h</w:instrText>
      </w:r>
      <w:r w:rsidRPr="002738AC">
        <w:rPr>
          <w:rFonts w:ascii="Calibri" w:hAnsi="Calibri" w:cs="Calibri"/>
        </w:rPr>
      </w:r>
      <w:r w:rsidRPr="002738AC">
        <w:rPr>
          <w:rFonts w:ascii="Calibri" w:hAnsi="Calibri" w:cs="Calibri"/>
        </w:rPr>
        <w:fldChar w:fldCharType="separate"/>
      </w:r>
      <w:r w:rsidRPr="002738AC">
        <w:rPr>
          <w:rFonts w:ascii="Calibri" w:hAnsi="Calibri" w:cs="Calibri"/>
          <w:i/>
        </w:rPr>
        <w:t>The Ontological Turn: An Anthropological Exposition</w:t>
      </w:r>
      <w:r w:rsidRPr="002738AC">
        <w:rPr>
          <w:rFonts w:ascii="Calibri" w:hAnsi="Calibri" w:cs="Calibri"/>
          <w:i/>
        </w:rPr>
        <w:fldChar w:fldCharType="end"/>
      </w:r>
      <w:bookmarkEnd w:id="74"/>
      <w:bookmarkEnd w:id="75"/>
      <w:r w:rsidRPr="002738AC">
        <w:rPr>
          <w:rFonts w:ascii="Calibri" w:hAnsi="Calibri" w:cs="Calibri"/>
        </w:rPr>
        <w:fldChar w:fldCharType="begin"/>
      </w:r>
      <w:r w:rsidRPr="002738AC">
        <w:rPr>
          <w:rFonts w:ascii="Calibri" w:hAnsi="Calibri" w:cs="Calibri"/>
        </w:rPr>
        <w:instrText>HYPERLINK "https://www.zotero.org/google-docs/?QFwefK" \h</w:instrText>
      </w:r>
      <w:r w:rsidRPr="002738AC">
        <w:rPr>
          <w:rFonts w:ascii="Calibri" w:hAnsi="Calibri" w:cs="Calibri"/>
        </w:rPr>
      </w:r>
      <w:r w:rsidRPr="002738AC">
        <w:rPr>
          <w:rFonts w:ascii="Calibri" w:hAnsi="Calibri" w:cs="Calibri"/>
        </w:rPr>
        <w:fldChar w:fldCharType="separate"/>
      </w:r>
      <w:r w:rsidRPr="002738AC">
        <w:rPr>
          <w:rFonts w:ascii="Calibri" w:hAnsi="Calibri" w:cs="Calibri"/>
        </w:rPr>
        <w:t xml:space="preserve"> (Cambridge University Press, 2017).</w:t>
      </w:r>
      <w:r w:rsidRPr="002738AC">
        <w:rPr>
          <w:rFonts w:ascii="Calibri" w:hAnsi="Calibri" w:cs="Calibri"/>
        </w:rPr>
        <w:fldChar w:fldCharType="end"/>
      </w:r>
    </w:p>
  </w:footnote>
  <w:footnote w:id="71">
    <w:p w14:paraId="7164CF6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36">
        <w:r w:rsidRPr="002738AC">
          <w:rPr>
            <w:rFonts w:ascii="Calibri" w:hAnsi="Calibri" w:cs="Calibri"/>
          </w:rPr>
          <w:t>Eagleton,</w:t>
        </w:r>
      </w:hyperlink>
      <w:hyperlink r:id="rId137">
        <w:r w:rsidRPr="002738AC">
          <w:rPr>
            <w:rFonts w:ascii="Calibri" w:hAnsi="Calibri" w:cs="Calibri"/>
          </w:rPr>
          <w:t xml:space="preserve"> </w:t>
        </w:r>
      </w:hyperlink>
      <w:hyperlink r:id="rId138">
        <w:r w:rsidRPr="002738AC">
          <w:rPr>
            <w:rFonts w:ascii="Calibri" w:hAnsi="Calibri" w:cs="Calibri"/>
            <w:i/>
          </w:rPr>
          <w:t>The Idea of Culture</w:t>
        </w:r>
      </w:hyperlink>
      <w:hyperlink r:id="rId139">
        <w:r w:rsidRPr="002738AC">
          <w:rPr>
            <w:rFonts w:ascii="Calibri" w:hAnsi="Calibri" w:cs="Calibri"/>
          </w:rPr>
          <w:t>, p. 28.</w:t>
        </w:r>
      </w:hyperlink>
    </w:p>
  </w:footnote>
  <w:footnote w:id="72">
    <w:p w14:paraId="437571E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7" w:name="_Hlk157457776"/>
      <w:r w:rsidR="00000000" w:rsidRPr="002738AC">
        <w:rPr>
          <w:rFonts w:ascii="Calibri" w:hAnsi="Calibri" w:cs="Calibri"/>
        </w:rPr>
        <w:fldChar w:fldCharType="begin"/>
      </w:r>
      <w:r w:rsidR="00000000" w:rsidRPr="002738AC">
        <w:rPr>
          <w:rFonts w:ascii="Calibri" w:hAnsi="Calibri" w:cs="Calibri"/>
        </w:rPr>
        <w:instrText>HYPERLINK "https://www.zotero.org/google-docs/?LFkcDs"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Margaret Hone, </w:t>
      </w:r>
      <w:r w:rsidR="00000000" w:rsidRPr="002738AC">
        <w:rPr>
          <w:rFonts w:ascii="Calibri" w:hAnsi="Calibri" w:cs="Calibri"/>
        </w:rPr>
        <w:fldChar w:fldCharType="end"/>
      </w:r>
      <w:hyperlink r:id="rId140">
        <w:r w:rsidRPr="002738AC">
          <w:rPr>
            <w:rFonts w:ascii="Calibri" w:hAnsi="Calibri" w:cs="Calibri"/>
            <w:i/>
          </w:rPr>
          <w:t>The Modern Text Book of Astrology</w:t>
        </w:r>
      </w:hyperlink>
      <w:bookmarkEnd w:id="77"/>
      <w:r w:rsidR="00000000" w:rsidRPr="002738AC">
        <w:rPr>
          <w:rFonts w:ascii="Calibri" w:hAnsi="Calibri" w:cs="Calibri"/>
        </w:rPr>
        <w:fldChar w:fldCharType="begin"/>
      </w:r>
      <w:r w:rsidR="00000000" w:rsidRPr="002738AC">
        <w:rPr>
          <w:rFonts w:ascii="Calibri" w:hAnsi="Calibri" w:cs="Calibri"/>
        </w:rPr>
        <w:instrText>HYPERLINK "https://www.zotero.org/google-docs/?LFkcDs"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(Romford Essex: L.N. Fowler, 1951), p. 16.</w:t>
      </w:r>
      <w:r w:rsidR="00000000" w:rsidRPr="002738AC">
        <w:rPr>
          <w:rFonts w:ascii="Calibri" w:hAnsi="Calibri" w:cs="Calibri"/>
        </w:rPr>
        <w:fldChar w:fldCharType="end"/>
      </w:r>
    </w:p>
  </w:footnote>
  <w:footnote w:id="73">
    <w:p w14:paraId="0BA01393"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41">
        <w:bookmarkStart w:id="78" w:name="_Hlk157457787"/>
        <w:r w:rsidRPr="002738AC">
          <w:rPr>
            <w:rFonts w:ascii="Calibri" w:hAnsi="Calibri" w:cs="Calibri"/>
          </w:rPr>
          <w:t>‘</w:t>
        </w:r>
        <w:r w:rsidRPr="002738AC">
          <w:rPr>
            <w:rFonts w:ascii="Calibri" w:hAnsi="Calibri" w:cs="Calibri"/>
          </w:rPr>
          <w:t>盲人摸象</w:t>
        </w:r>
        <w:r w:rsidRPr="002738AC">
          <w:rPr>
            <w:rFonts w:ascii="Calibri" w:hAnsi="Calibri" w:cs="Calibri"/>
          </w:rPr>
          <w:t xml:space="preserve"> Idiom Blind Man and the Elephant’</w:t>
        </w:r>
        <w:bookmarkEnd w:id="78"/>
        <w:r w:rsidRPr="002738AC">
          <w:rPr>
            <w:rFonts w:ascii="Calibri" w:hAnsi="Calibri" w:cs="Calibri"/>
          </w:rPr>
          <w:t xml:space="preserve">, </w:t>
        </w:r>
      </w:hyperlink>
      <w:hyperlink r:id="rId142">
        <w:r w:rsidRPr="002738AC">
          <w:rPr>
            <w:rFonts w:ascii="Calibri" w:hAnsi="Calibri" w:cs="Calibri"/>
            <w:i/>
          </w:rPr>
          <w:t xml:space="preserve">National Academy for Educational Research </w:t>
        </w:r>
        <w:r w:rsidRPr="002738AC">
          <w:rPr>
            <w:rFonts w:ascii="Calibri" w:hAnsi="Calibri" w:cs="Calibri"/>
            <w:i/>
          </w:rPr>
          <w:t>國家教育研究院教育部成語典</w:t>
        </w:r>
      </w:hyperlink>
      <w:hyperlink r:id="rId143">
        <w:r w:rsidRPr="002738AC">
          <w:rPr>
            <w:rFonts w:ascii="Calibri" w:hAnsi="Calibri" w:cs="Calibri"/>
          </w:rPr>
          <w:t xml:space="preserve"> &lt;https://dict.idioms.moe.edu.tw/idiomView.jsp?ID=320&amp;webMd=2&amp;la=0&gt;.</w:t>
        </w:r>
      </w:hyperlink>
    </w:p>
  </w:footnote>
  <w:footnote w:id="74">
    <w:p w14:paraId="171BA1A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79" w:name="_Hlk157459621"/>
      <w:r w:rsidR="00000000" w:rsidRPr="002738AC">
        <w:rPr>
          <w:rFonts w:ascii="Calibri" w:hAnsi="Calibri" w:cs="Calibri"/>
        </w:rPr>
        <w:fldChar w:fldCharType="begin"/>
      </w:r>
      <w:r w:rsidR="00000000" w:rsidRPr="002738AC">
        <w:rPr>
          <w:rFonts w:ascii="Calibri" w:hAnsi="Calibri" w:cs="Calibri"/>
        </w:rPr>
        <w:instrText>HYPERLINK "https://www.zotero.org/google-docs/?w6xzyp"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Dennis Elwell, ‘Astrology: An Alternative Reality’, </w:t>
      </w:r>
      <w:r w:rsidR="00000000" w:rsidRPr="002738AC">
        <w:rPr>
          <w:rFonts w:ascii="Calibri" w:hAnsi="Calibri" w:cs="Calibri"/>
        </w:rPr>
        <w:fldChar w:fldCharType="end"/>
      </w:r>
      <w:bookmarkEnd w:id="79"/>
      <w:r w:rsidR="00000000" w:rsidRPr="002738AC">
        <w:rPr>
          <w:rFonts w:ascii="Calibri" w:hAnsi="Calibri" w:cs="Calibri"/>
        </w:rPr>
        <w:fldChar w:fldCharType="begin"/>
      </w:r>
      <w:r w:rsidR="00000000" w:rsidRPr="002738AC">
        <w:rPr>
          <w:rFonts w:ascii="Calibri" w:hAnsi="Calibri" w:cs="Calibri"/>
        </w:rPr>
        <w:instrText>HYPERLINK "https://www.zotero.org/google-docs/?w6xzyp"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i/>
        </w:rPr>
        <w:t>The Astrological Journal</w:t>
      </w:r>
      <w:r w:rsidR="00000000" w:rsidRPr="002738AC">
        <w:rPr>
          <w:rFonts w:ascii="Calibri" w:hAnsi="Calibri" w:cs="Calibri"/>
          <w:i/>
        </w:rPr>
        <w:fldChar w:fldCharType="end"/>
      </w:r>
      <w:hyperlink r:id="rId144">
        <w:r w:rsidRPr="002738AC">
          <w:rPr>
            <w:rFonts w:ascii="Calibri" w:hAnsi="Calibri" w:cs="Calibri"/>
          </w:rPr>
          <w:t>, XXVIII.4 (1986), 143–51 (p. 143).</w:t>
        </w:r>
      </w:hyperlink>
    </w:p>
  </w:footnote>
  <w:footnote w:id="75">
    <w:p w14:paraId="1A1566CD"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0" w:name="_Hlk157457798"/>
      <w:r w:rsidR="00000000" w:rsidRPr="002738AC">
        <w:rPr>
          <w:rFonts w:ascii="Calibri" w:hAnsi="Calibri" w:cs="Calibri"/>
        </w:rPr>
        <w:fldChar w:fldCharType="begin"/>
      </w:r>
      <w:r w:rsidR="00000000" w:rsidRPr="002738AC">
        <w:rPr>
          <w:rFonts w:ascii="Calibri" w:hAnsi="Calibri" w:cs="Calibri"/>
        </w:rPr>
        <w:instrText>HYPERLINK "https://www.zotero.org/google-docs/?FlFSJE"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Dane Rudhyar, </w:t>
      </w:r>
      <w:r w:rsidR="00000000" w:rsidRPr="002738AC">
        <w:rPr>
          <w:rFonts w:ascii="Calibri" w:hAnsi="Calibri" w:cs="Calibri"/>
        </w:rPr>
        <w:fldChar w:fldCharType="end"/>
      </w:r>
      <w:hyperlink r:id="rId145">
        <w:r w:rsidRPr="002738AC">
          <w:rPr>
            <w:rFonts w:ascii="Calibri" w:hAnsi="Calibri" w:cs="Calibri"/>
            <w:i/>
          </w:rPr>
          <w:t>The Astrology of Personality</w:t>
        </w:r>
      </w:hyperlink>
      <w:bookmarkEnd w:id="80"/>
      <w:r w:rsidR="00000000" w:rsidRPr="002738AC">
        <w:rPr>
          <w:rFonts w:ascii="Calibri" w:hAnsi="Calibri" w:cs="Calibri"/>
        </w:rPr>
        <w:fldChar w:fldCharType="begin"/>
      </w:r>
      <w:r w:rsidR="00000000" w:rsidRPr="002738AC">
        <w:rPr>
          <w:rFonts w:ascii="Calibri" w:hAnsi="Calibri" w:cs="Calibri"/>
        </w:rPr>
        <w:instrText>HYPERLINK "https://www.zotero.org/google-docs/?FlFSJE"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(Garden City, New York: Doubleday, 1970), p. 48.</w:t>
      </w:r>
      <w:r w:rsidR="00000000" w:rsidRPr="002738AC">
        <w:rPr>
          <w:rFonts w:ascii="Calibri" w:hAnsi="Calibri" w:cs="Calibri"/>
        </w:rPr>
        <w:fldChar w:fldCharType="end"/>
      </w:r>
    </w:p>
  </w:footnote>
  <w:footnote w:id="76">
    <w:p w14:paraId="404DB954" w14:textId="1466CDBD" w:rsidR="0009377C" w:rsidRPr="002738AC" w:rsidRDefault="0009377C">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Pr="002738AC">
        <w:rPr>
          <w:rFonts w:ascii="Calibri" w:hAnsi="Calibri" w:cs="Calibri"/>
          <w:sz w:val="22"/>
          <w:szCs w:val="22"/>
        </w:rPr>
        <w:instrText xml:space="preserve"> ADDIN ZOTERO_ITEM CSL_CITATION {"citationID":"ocRkyD3J","properties":{"formattedCitation":"Patrick Curry, {\\i{}The Encyclopedia of Historians and Historical Writing}, \\uc0\\u8216{}Astrology\\uc0\\u8217{} in Boyd, Kelly (ed.) (London: Fitzroy Dearborn, 1999), {\\scaps ii}, p. 55.","plainCitation":"Patrick Curry, The Encyclopedia of Historians and Historical Writing, ‘Astrology’ in Boyd, Kelly (ed.) (London: Fitzroy Dearborn, 1999), ii, p. 55.","noteIndex":75},"citationItems":[{"id":404,"uris":["http://zotero.org/users/9107787/items/ESUIQVG2"],"itemData":{"id":404,"type":"book","edition":"'Astrology' in Boyd, Kelly (ed.)","event-place":"London","number-of-pages":"55-57","publisher":"Fitzroy Dearborn","publisher-place":"London","title":"The Encyclopedia of Historians and Historical Writing","volume":"2","author":[{"family":"Curry","given":"Patrick"}],"issued":{"date-parts":[["1999"]]}},"locator":"55","label":"page"}],"schema":"https://github.com/citation-style-language/schema/raw/master/csl-citation.json"} </w:instrText>
      </w:r>
      <w:r w:rsidRPr="002738AC">
        <w:rPr>
          <w:rFonts w:ascii="Calibri" w:hAnsi="Calibri" w:cs="Calibri"/>
          <w:sz w:val="22"/>
          <w:szCs w:val="22"/>
        </w:rPr>
        <w:fldChar w:fldCharType="separate"/>
      </w:r>
      <w:bookmarkStart w:id="81" w:name="_Hlk157457814"/>
      <w:r w:rsidRPr="002738AC">
        <w:rPr>
          <w:rFonts w:ascii="Calibri" w:hAnsi="Calibri" w:cs="Calibri"/>
          <w:sz w:val="22"/>
          <w:szCs w:val="22"/>
        </w:rPr>
        <w:t xml:space="preserve">Patrick Curry, </w:t>
      </w:r>
      <w:r w:rsidRPr="002738AC">
        <w:rPr>
          <w:rFonts w:ascii="Calibri" w:hAnsi="Calibri" w:cs="Calibri"/>
          <w:i/>
          <w:iCs/>
          <w:sz w:val="22"/>
          <w:szCs w:val="22"/>
        </w:rPr>
        <w:t>The Encyclopedia of Historians an</w:t>
      </w:r>
      <w:bookmarkEnd w:id="81"/>
      <w:r w:rsidRPr="002738AC">
        <w:rPr>
          <w:rFonts w:ascii="Calibri" w:hAnsi="Calibri" w:cs="Calibri"/>
          <w:i/>
          <w:iCs/>
          <w:sz w:val="22"/>
          <w:szCs w:val="22"/>
        </w:rPr>
        <w:t>d Historical Writing</w:t>
      </w:r>
      <w:r w:rsidRPr="002738AC">
        <w:rPr>
          <w:rFonts w:ascii="Calibri" w:hAnsi="Calibri" w:cs="Calibri"/>
          <w:sz w:val="22"/>
          <w:szCs w:val="22"/>
        </w:rPr>
        <w:t xml:space="preserve">, ‘Astrology’ in Boyd, Kelly (ed.) (London: Fitzroy Dearborn, 1999), </w:t>
      </w:r>
      <w:r w:rsidRPr="002738AC">
        <w:rPr>
          <w:rFonts w:ascii="Calibri" w:hAnsi="Calibri" w:cs="Calibri"/>
          <w:smallCaps/>
          <w:sz w:val="22"/>
          <w:szCs w:val="22"/>
        </w:rPr>
        <w:t>ii</w:t>
      </w:r>
      <w:r w:rsidRPr="002738AC">
        <w:rPr>
          <w:rFonts w:ascii="Calibri" w:hAnsi="Calibri" w:cs="Calibri"/>
          <w:sz w:val="22"/>
          <w:szCs w:val="22"/>
        </w:rPr>
        <w:t>, p. 55.</w:t>
      </w:r>
      <w:r w:rsidRPr="002738AC">
        <w:rPr>
          <w:rFonts w:ascii="Calibri" w:hAnsi="Calibri" w:cs="Calibri"/>
          <w:sz w:val="22"/>
          <w:szCs w:val="22"/>
        </w:rPr>
        <w:fldChar w:fldCharType="end"/>
      </w:r>
    </w:p>
  </w:footnote>
  <w:footnote w:id="77">
    <w:p w14:paraId="4EBD3C63" w14:textId="36FE09E5"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46">
        <w:r w:rsidRPr="002738AC">
          <w:rPr>
            <w:rFonts w:ascii="Calibri" w:hAnsi="Calibri" w:cs="Calibri"/>
          </w:rPr>
          <w:t>Hobraad</w:t>
        </w:r>
        <w:r w:rsidR="000A537F" w:rsidRPr="002738AC">
          <w:rPr>
            <w:rFonts w:ascii="Calibri" w:hAnsi="Calibri" w:cs="Calibri"/>
          </w:rPr>
          <w:t xml:space="preserve"> and Pederson, </w:t>
        </w:r>
        <w:r w:rsidR="000A537F" w:rsidRPr="002738AC">
          <w:rPr>
            <w:rFonts w:ascii="Calibri" w:hAnsi="Calibri" w:cs="Calibri"/>
            <w:i/>
            <w:iCs/>
          </w:rPr>
          <w:t>The Ontological Turn: An Anthropological Exposition</w:t>
        </w:r>
        <w:r w:rsidRPr="002738AC">
          <w:rPr>
            <w:rFonts w:ascii="Calibri" w:hAnsi="Calibri" w:cs="Calibri"/>
          </w:rPr>
          <w:t>.</w:t>
        </w:r>
      </w:hyperlink>
    </w:p>
  </w:footnote>
  <w:footnote w:id="78">
    <w:p w14:paraId="4CC2784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2" w:name="_Hlk157457840"/>
      <w:r w:rsidR="00000000" w:rsidRPr="002738AC">
        <w:rPr>
          <w:rFonts w:ascii="Calibri" w:hAnsi="Calibri" w:cs="Calibri"/>
        </w:rPr>
        <w:fldChar w:fldCharType="begin"/>
      </w:r>
      <w:r w:rsidR="00000000" w:rsidRPr="002738AC">
        <w:rPr>
          <w:rFonts w:ascii="Calibri" w:hAnsi="Calibri" w:cs="Calibri"/>
        </w:rPr>
        <w:instrText>HYPERLINK "https://www.zotero.org/google-docs/?MKrwfh"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i/>
        </w:rPr>
        <w:t>Tetrabiblos</w:t>
      </w:r>
      <w:r w:rsidR="00000000" w:rsidRPr="002738AC">
        <w:rPr>
          <w:rFonts w:ascii="Calibri" w:hAnsi="Calibri" w:cs="Calibri"/>
          <w:i/>
        </w:rPr>
        <w:fldChar w:fldCharType="end"/>
      </w:r>
      <w:hyperlink r:id="rId147">
        <w:r w:rsidRPr="002738AC">
          <w:rPr>
            <w:rFonts w:ascii="Calibri" w:hAnsi="Calibri" w:cs="Calibri"/>
          </w:rPr>
          <w:t xml:space="preserve">, trans. E.E. Robbins (Loeb Classical Library, Harvard University Press, 1930), </w:t>
        </w:r>
      </w:hyperlink>
      <w:bookmarkEnd w:id="82"/>
      <w:r w:rsidR="00000000" w:rsidRPr="002738AC">
        <w:rPr>
          <w:rFonts w:ascii="Calibri" w:hAnsi="Calibri" w:cs="Calibri"/>
        </w:rPr>
        <w:fldChar w:fldCharType="begin"/>
      </w:r>
      <w:r w:rsidR="00000000" w:rsidRPr="002738AC">
        <w:rPr>
          <w:rFonts w:ascii="Calibri" w:hAnsi="Calibri" w:cs="Calibri"/>
        </w:rPr>
        <w:instrText>HYPERLINK "https://www.zotero.org/google-docs/?MKrwfh"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eastAsia="Alegreya Sans SC" w:hAnsi="Calibri" w:cs="Calibri"/>
        </w:rPr>
        <w:t>I.1</w:t>
      </w:r>
      <w:r w:rsidR="00000000" w:rsidRPr="002738AC">
        <w:rPr>
          <w:rFonts w:ascii="Calibri" w:eastAsia="Alegreya Sans SC" w:hAnsi="Calibri" w:cs="Calibri"/>
        </w:rPr>
        <w:fldChar w:fldCharType="end"/>
      </w:r>
      <w:hyperlink r:id="rId148">
        <w:r w:rsidRPr="002738AC">
          <w:rPr>
            <w:rFonts w:ascii="Calibri" w:hAnsi="Calibri" w:cs="Calibri"/>
          </w:rPr>
          <w:t>, p. 3.</w:t>
        </w:r>
      </w:hyperlink>
    </w:p>
  </w:footnote>
  <w:footnote w:id="79">
    <w:p w14:paraId="2809F5A1" w14:textId="78D4206C" w:rsidR="00A0017A" w:rsidRPr="002738AC" w:rsidRDefault="00A0017A">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{"citationID":"A1FlklYQ","properties":{"formattedCitation":"Nicholas Campion, {\\i{}Astrology and Popular Religion in the Modern West: Prophecy, Cosmology and the New Age Movement} (Routledge, 2016), pp. 1\\uc0\\u8211{}2.","plainCitation":"Nicholas Campion, Astrology and Popular Religion in the Modern West: Prophecy, Cosmology and the New Age Movement (Routledge, 2016), pp. 1–2.","dontUpdate":true,"noteIndex":79},"citationItems":[{"id":359,"uris":["http://zotero.org/users/9107787/items/MAQTNEPY"],"itemData":{"id":359,"type":"book","number-of-pages":"264","publisher":"Routledge","title":"Astrology and Popular Religion in the Modern West: Prophecy, Cosmology and the New Age Movement","author":[{"family":"Campion","given":"Nicholas"}],"issued":{"date-parts":[["2016"]]}},"locator":"1-2","label":"page"}],"schema":"https://github.com/citation-style-language/schema/raw/master/csl-citation.json"} </w:instrText>
      </w:r>
      <w:r w:rsidRPr="002738AC">
        <w:rPr>
          <w:rFonts w:ascii="Calibri" w:hAnsi="Calibri" w:cs="Calibri"/>
          <w:sz w:val="22"/>
          <w:szCs w:val="22"/>
        </w:rPr>
        <w:fldChar w:fldCharType="separate"/>
      </w:r>
      <w:r w:rsidR="00455232" w:rsidRPr="002738AC">
        <w:rPr>
          <w:rFonts w:ascii="Calibri" w:hAnsi="Calibri" w:cs="Calibri"/>
          <w:sz w:val="22"/>
          <w:szCs w:val="22"/>
        </w:rPr>
        <w:t xml:space="preserve">Nicholas Campion, </w:t>
      </w:r>
      <w:r w:rsidR="00455232" w:rsidRPr="002738AC">
        <w:rPr>
          <w:rFonts w:ascii="Calibri" w:hAnsi="Calibri" w:cs="Calibri"/>
          <w:i/>
          <w:iCs/>
          <w:sz w:val="22"/>
          <w:szCs w:val="22"/>
        </w:rPr>
        <w:t>Astrology and Popular Religion in the Modern West: Prophecy, Cosmology and the New Age Movement</w:t>
      </w:r>
      <w:r w:rsidR="00455232" w:rsidRPr="002738AC">
        <w:rPr>
          <w:rFonts w:ascii="Calibri" w:hAnsi="Calibri" w:cs="Calibri"/>
          <w:sz w:val="22"/>
          <w:szCs w:val="22"/>
        </w:rPr>
        <w:t>, p. 1–2.</w:t>
      </w:r>
      <w:r w:rsidRPr="002738AC">
        <w:rPr>
          <w:rFonts w:ascii="Calibri" w:hAnsi="Calibri" w:cs="Calibri"/>
          <w:sz w:val="22"/>
          <w:szCs w:val="22"/>
        </w:rPr>
        <w:fldChar w:fldCharType="end"/>
      </w:r>
    </w:p>
  </w:footnote>
  <w:footnote w:id="80">
    <w:p w14:paraId="5B8D459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49">
        <w:r w:rsidRPr="002738AC">
          <w:rPr>
            <w:rFonts w:ascii="Calibri" w:hAnsi="Calibri" w:cs="Calibri"/>
          </w:rPr>
          <w:t>Pankenier, ‘The Cosmo-Political Background of Heaven’s Mandate’.</w:t>
        </w:r>
      </w:hyperlink>
    </w:p>
  </w:footnote>
  <w:footnote w:id="81">
    <w:p w14:paraId="44930AC6" w14:textId="77777777" w:rsidR="00D715E1" w:rsidRPr="002738AC" w:rsidRDefault="00D715E1" w:rsidP="00D715E1">
      <w:pPr>
        <w:pBdr>
          <w:top w:val="nil"/>
          <w:left w:val="nil"/>
          <w:bottom w:val="nil"/>
          <w:right w:val="nil"/>
          <w:between w:val="nil"/>
        </w:pBdr>
        <w:rPr>
          <w:rFonts w:ascii="Calibri" w:eastAsia="Times New Roman" w:hAnsi="Calibri" w:cs="Calibri"/>
          <w:color w:val="000000"/>
        </w:rPr>
      </w:pPr>
      <w:r w:rsidRPr="002738AC">
        <w:rPr>
          <w:rFonts w:ascii="Calibri" w:hAnsi="Calibri" w:cs="Calibri"/>
          <w:vertAlign w:val="superscript"/>
        </w:rPr>
        <w:footnoteRef/>
      </w:r>
      <w:r w:rsidRPr="002738AC">
        <w:rPr>
          <w:rFonts w:ascii="Calibri" w:eastAsia="Times New Roman" w:hAnsi="Calibri" w:cs="Calibri"/>
          <w:color w:val="000000"/>
        </w:rPr>
        <w:t xml:space="preserve"> </w:t>
      </w:r>
      <w:bookmarkStart w:id="83" w:name="_Hlk157457868"/>
      <w:r w:rsidRPr="002738AC">
        <w:rPr>
          <w:rFonts w:ascii="Calibri" w:eastAsia="Times New Roman" w:hAnsi="Calibri" w:cs="Calibri"/>
          <w:color w:val="000000"/>
        </w:rPr>
        <w:t>Lucien Levy</w:t>
      </w:r>
      <w:r w:rsidRPr="002738AC">
        <w:rPr>
          <w:rFonts w:ascii="Calibri" w:eastAsia="Times New Roman" w:hAnsi="Calibri" w:cs="Calibri"/>
        </w:rPr>
        <w:t>-</w:t>
      </w:r>
      <w:r w:rsidRPr="002738AC">
        <w:rPr>
          <w:rFonts w:ascii="Calibri" w:eastAsia="Times New Roman" w:hAnsi="Calibri" w:cs="Calibri"/>
          <w:color w:val="000000"/>
        </w:rPr>
        <w:t xml:space="preserve">Bruhl, </w:t>
      </w:r>
      <w:bookmarkStart w:id="84" w:name="_Hlk156772781"/>
      <w:r w:rsidRPr="002738AC">
        <w:rPr>
          <w:rFonts w:ascii="Calibri" w:eastAsia="Times New Roman" w:hAnsi="Calibri" w:cs="Calibri"/>
          <w:i/>
          <w:color w:val="000000"/>
        </w:rPr>
        <w:t xml:space="preserve">The  Notebooks on Primitive </w:t>
      </w:r>
      <w:bookmarkEnd w:id="83"/>
      <w:r w:rsidRPr="002738AC">
        <w:rPr>
          <w:rFonts w:ascii="Calibri" w:eastAsia="Times New Roman" w:hAnsi="Calibri" w:cs="Calibri"/>
          <w:i/>
          <w:color w:val="000000"/>
        </w:rPr>
        <w:t>Mentality Trans. Peter Rivere</w:t>
      </w:r>
      <w:bookmarkEnd w:id="84"/>
      <w:r w:rsidRPr="002738AC">
        <w:rPr>
          <w:rFonts w:ascii="Calibri" w:eastAsia="Times New Roman" w:hAnsi="Calibri" w:cs="Calibri"/>
          <w:color w:val="000000"/>
        </w:rPr>
        <w:t xml:space="preserve"> (San Francisco: Harper &amp; Row Publishers, 1975), p. 59.</w:t>
      </w:r>
    </w:p>
  </w:footnote>
  <w:footnote w:id="82">
    <w:p w14:paraId="0423B98A" w14:textId="14FE0978"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5" w:name="_Hlk157457889"/>
      <w:r w:rsidR="00000000" w:rsidRPr="002738AC">
        <w:rPr>
          <w:rFonts w:ascii="Calibri" w:hAnsi="Calibri" w:cs="Calibri"/>
        </w:rPr>
        <w:fldChar w:fldCharType="begin"/>
      </w:r>
      <w:r w:rsidR="00000000" w:rsidRPr="002738AC">
        <w:rPr>
          <w:rFonts w:ascii="Calibri" w:hAnsi="Calibri" w:cs="Calibri"/>
        </w:rPr>
        <w:instrText>HYPERLINK "https://www.zotero.org/google-docs/?iyqKAf"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Clive Ruggles, </w:t>
      </w:r>
      <w:r w:rsidR="00000000" w:rsidRPr="002738AC">
        <w:rPr>
          <w:rFonts w:ascii="Calibri" w:hAnsi="Calibri" w:cs="Calibri"/>
        </w:rPr>
        <w:fldChar w:fldCharType="end"/>
      </w:r>
      <w:hyperlink r:id="rId150">
        <w:r w:rsidRPr="002738AC">
          <w:rPr>
            <w:rFonts w:ascii="Calibri" w:hAnsi="Calibri" w:cs="Calibri"/>
            <w:i/>
          </w:rPr>
          <w:t xml:space="preserve">An </w:t>
        </w:r>
        <w:r w:rsidR="00065F9F" w:rsidRPr="002738AC">
          <w:rPr>
            <w:rFonts w:ascii="Calibri" w:hAnsi="Calibri" w:cs="Calibri"/>
            <w:i/>
          </w:rPr>
          <w:t>Encyclopaedia</w:t>
        </w:r>
        <w:r w:rsidRPr="002738AC">
          <w:rPr>
            <w:rFonts w:ascii="Calibri" w:hAnsi="Calibri" w:cs="Calibri"/>
            <w:i/>
          </w:rPr>
          <w:t xml:space="preserve"> of Cosmologies and Myth</w:t>
        </w:r>
      </w:hyperlink>
      <w:bookmarkEnd w:id="85"/>
      <w:r w:rsidR="00000000" w:rsidRPr="002738AC">
        <w:rPr>
          <w:rFonts w:ascii="Calibri" w:hAnsi="Calibri" w:cs="Calibri"/>
        </w:rPr>
        <w:fldChar w:fldCharType="begin"/>
      </w:r>
      <w:r w:rsidR="00000000" w:rsidRPr="002738AC">
        <w:rPr>
          <w:rFonts w:ascii="Calibri" w:hAnsi="Calibri" w:cs="Calibri"/>
        </w:rPr>
        <w:instrText>HYPERLINK "https://www.zotero.org/google-docs/?iyqKAf"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(Santa Barbara: ABC CLIO, 2005), p. 27.</w:t>
      </w:r>
      <w:r w:rsidR="00000000" w:rsidRPr="002738AC">
        <w:rPr>
          <w:rFonts w:ascii="Calibri" w:hAnsi="Calibri" w:cs="Calibri"/>
        </w:rPr>
        <w:fldChar w:fldCharType="end"/>
      </w:r>
    </w:p>
  </w:footnote>
  <w:footnote w:id="83">
    <w:p w14:paraId="6FB25EA1" w14:textId="53A1AF2F" w:rsidR="002E1FC5" w:rsidRPr="002738AC" w:rsidRDefault="002E1FC5">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{"citationID":"iBsTw5q3","properties":{"formattedCitation":"Lucien Levy-Bruhl, {\\i{}The  Notebooks on Primtive Mentality Trans. Peter Rivere} (San Francisco: Harper &amp; Row Publishers, 1975), p. 139.","plainCitation":"Lucien Levy-Bruhl, The  Notebooks on Primtive Mentality Trans. Peter Rivere (San Francisco: Harper &amp; Row Publishers, 1975), p. 139.","dontUpdate":true,"noteIndex":82},"citationItems":[{"id":303,"uris":["http://zotero.org/users/9107787/items/APFHA29K"],"itemData":{"id":303,"type":"book","publisher":"San Francisco: Harper &amp; Row Publishers","title":"The  Notebooks on Primtive Mentality trans. Peter Rivere","author":[{"family":"Levy-Bruhl","given":"Lucien"}],"issued":{"date-parts":[["1975"]]}},"locator":"139","label":"page"}],"schema":"https://github.com/citation-style-language/schema/raw/master/csl-citation.json"}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Levy-Bruhl, </w:t>
      </w:r>
      <w:r w:rsidRPr="002738AC">
        <w:rPr>
          <w:rFonts w:ascii="Calibri" w:hAnsi="Calibri" w:cs="Calibri"/>
          <w:i/>
          <w:iCs/>
          <w:sz w:val="22"/>
          <w:szCs w:val="22"/>
        </w:rPr>
        <w:t xml:space="preserve">The  Notebooks on </w:t>
      </w:r>
      <w:r w:rsidR="00C004B1" w:rsidRPr="002738AC">
        <w:rPr>
          <w:rFonts w:ascii="Calibri" w:hAnsi="Calibri" w:cs="Calibri"/>
          <w:i/>
          <w:iCs/>
          <w:sz w:val="22"/>
          <w:szCs w:val="22"/>
        </w:rPr>
        <w:t>Primitive</w:t>
      </w:r>
      <w:r w:rsidRPr="002738AC">
        <w:rPr>
          <w:rFonts w:ascii="Calibri" w:hAnsi="Calibri" w:cs="Calibri"/>
          <w:i/>
          <w:iCs/>
          <w:sz w:val="22"/>
          <w:szCs w:val="22"/>
        </w:rPr>
        <w:t xml:space="preserve"> Mentality Trans. Peter Rivere</w:t>
      </w:r>
      <w:r w:rsidRPr="002738AC">
        <w:rPr>
          <w:rFonts w:ascii="Calibri" w:hAnsi="Calibri" w:cs="Calibri"/>
          <w:sz w:val="22"/>
          <w:szCs w:val="22"/>
        </w:rPr>
        <w:t>, p. 139.</w:t>
      </w:r>
      <w:r w:rsidRPr="002738AC">
        <w:rPr>
          <w:rFonts w:ascii="Calibri" w:hAnsi="Calibri" w:cs="Calibri"/>
          <w:sz w:val="22"/>
          <w:szCs w:val="22"/>
        </w:rPr>
        <w:fldChar w:fldCharType="end"/>
      </w:r>
    </w:p>
  </w:footnote>
  <w:footnote w:id="84">
    <w:p w14:paraId="6991921C" w14:textId="52E2DCCE"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bookmarkStart w:id="87" w:name="_Hlk157457905"/>
      <w:r w:rsidR="00000000" w:rsidRPr="002738AC">
        <w:rPr>
          <w:rFonts w:ascii="Calibri" w:hAnsi="Calibri" w:cs="Calibri"/>
        </w:rPr>
        <w:fldChar w:fldCharType="begin"/>
      </w:r>
      <w:r w:rsidR="00000000" w:rsidRPr="002738AC">
        <w:rPr>
          <w:rFonts w:ascii="Calibri" w:hAnsi="Calibri" w:cs="Calibri"/>
        </w:rPr>
        <w:instrText>HYPERLINK "https://www.zotero.org/google-docs/?YvTWPC"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Tim Hegedus, </w:t>
      </w:r>
      <w:r w:rsidR="00000000" w:rsidRPr="002738AC">
        <w:rPr>
          <w:rFonts w:ascii="Calibri" w:hAnsi="Calibri" w:cs="Calibri"/>
        </w:rPr>
        <w:fldChar w:fldCharType="end"/>
      </w:r>
      <w:hyperlink r:id="rId151">
        <w:r w:rsidRPr="002738AC">
          <w:rPr>
            <w:rFonts w:ascii="Calibri" w:hAnsi="Calibri" w:cs="Calibri"/>
            <w:i/>
          </w:rPr>
          <w:t>Early Christianity and Ancient Astrology</w:t>
        </w:r>
      </w:hyperlink>
      <w:bookmarkEnd w:id="87"/>
      <w:r w:rsidR="00000000" w:rsidRPr="002738AC">
        <w:rPr>
          <w:rFonts w:ascii="Calibri" w:hAnsi="Calibri" w:cs="Calibri"/>
        </w:rPr>
        <w:fldChar w:fldCharType="begin"/>
      </w:r>
      <w:r w:rsidR="00000000" w:rsidRPr="002738AC">
        <w:rPr>
          <w:rFonts w:ascii="Calibri" w:hAnsi="Calibri" w:cs="Calibri"/>
        </w:rPr>
        <w:instrText>HYPERLINK "https://www.zotero.org/google-docs/?YvTWPC"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(New York: Peter Lang Publishing, 2007), p. 2–3.</w:t>
      </w:r>
      <w:r w:rsidR="00000000" w:rsidRPr="002738AC">
        <w:rPr>
          <w:rFonts w:ascii="Calibri" w:hAnsi="Calibri" w:cs="Calibri"/>
        </w:rPr>
        <w:fldChar w:fldCharType="end"/>
      </w:r>
    </w:p>
  </w:footnote>
  <w:footnote w:id="85">
    <w:p w14:paraId="109F381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8" w:name="_Hlk157457938"/>
      <w:r w:rsidR="00000000" w:rsidRPr="002738AC">
        <w:rPr>
          <w:rFonts w:ascii="Calibri" w:hAnsi="Calibri" w:cs="Calibri"/>
        </w:rPr>
        <w:fldChar w:fldCharType="begin"/>
      </w:r>
      <w:r w:rsidR="00000000" w:rsidRPr="002738AC">
        <w:rPr>
          <w:rFonts w:ascii="Calibri" w:hAnsi="Calibri" w:cs="Calibri"/>
        </w:rPr>
        <w:instrText>HYPERLINK "https://www.zotero.org/google-docs/?muvy2g"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Mircea Eliade, </w:t>
      </w:r>
      <w:r w:rsidR="00000000" w:rsidRPr="002738AC">
        <w:rPr>
          <w:rFonts w:ascii="Calibri" w:hAnsi="Calibri" w:cs="Calibri"/>
        </w:rPr>
        <w:fldChar w:fldCharType="end"/>
      </w:r>
      <w:hyperlink r:id="rId152">
        <w:r w:rsidRPr="002738AC">
          <w:rPr>
            <w:rFonts w:ascii="Calibri" w:hAnsi="Calibri" w:cs="Calibri"/>
            <w:i/>
          </w:rPr>
          <w:t>The Sacred and the Profane: The Nature of Religion</w:t>
        </w:r>
      </w:hyperlink>
      <w:bookmarkEnd w:id="88"/>
      <w:r w:rsidR="00000000" w:rsidRPr="002738AC">
        <w:rPr>
          <w:rFonts w:ascii="Calibri" w:hAnsi="Calibri" w:cs="Calibri"/>
        </w:rPr>
        <w:fldChar w:fldCharType="begin"/>
      </w:r>
      <w:r w:rsidR="00000000" w:rsidRPr="002738AC">
        <w:rPr>
          <w:rFonts w:ascii="Calibri" w:hAnsi="Calibri" w:cs="Calibri"/>
        </w:rPr>
        <w:instrText>HYPERLINK "https://www.zotero.org/google-docs/?muvy2g"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(A Harvest Book Harcourt, Brace &amp; World, Inc. New York, 1987), p. 156.</w:t>
      </w:r>
      <w:r w:rsidR="00000000" w:rsidRPr="002738AC">
        <w:rPr>
          <w:rFonts w:ascii="Calibri" w:hAnsi="Calibri" w:cs="Calibri"/>
        </w:rPr>
        <w:fldChar w:fldCharType="end"/>
      </w:r>
    </w:p>
  </w:footnote>
  <w:footnote w:id="86">
    <w:p w14:paraId="473827E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89" w:name="_Hlk157457960"/>
      <w:r w:rsidR="00000000" w:rsidRPr="002738AC">
        <w:rPr>
          <w:rFonts w:ascii="Calibri" w:hAnsi="Calibri" w:cs="Calibri"/>
        </w:rPr>
        <w:fldChar w:fldCharType="begin"/>
      </w:r>
      <w:r w:rsidR="00000000" w:rsidRPr="002738AC">
        <w:rPr>
          <w:rFonts w:ascii="Calibri" w:hAnsi="Calibri" w:cs="Calibri"/>
        </w:rPr>
        <w:instrText>HYPERLINK "https://www.zotero.org/google-docs/?ScwPOi"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Richard Broxton Onians, </w:t>
      </w:r>
      <w:r w:rsidR="00000000" w:rsidRPr="002738AC">
        <w:rPr>
          <w:rFonts w:ascii="Calibri" w:hAnsi="Calibri" w:cs="Calibri"/>
        </w:rPr>
        <w:fldChar w:fldCharType="end"/>
      </w:r>
      <w:hyperlink r:id="rId153">
        <w:r w:rsidRPr="002738AC">
          <w:rPr>
            <w:rFonts w:ascii="Calibri" w:hAnsi="Calibri" w:cs="Calibri"/>
            <w:i/>
          </w:rPr>
          <w:t>The Origins of European Thought: About the Body, the Mind, the Soul, the World, Time and Fate</w:t>
        </w:r>
      </w:hyperlink>
      <w:bookmarkEnd w:id="89"/>
      <w:r w:rsidR="00000000" w:rsidRPr="002738AC">
        <w:rPr>
          <w:rFonts w:ascii="Calibri" w:hAnsi="Calibri" w:cs="Calibri"/>
        </w:rPr>
        <w:fldChar w:fldCharType="begin"/>
      </w:r>
      <w:r w:rsidR="00000000" w:rsidRPr="002738AC">
        <w:rPr>
          <w:rFonts w:ascii="Calibri" w:hAnsi="Calibri" w:cs="Calibri"/>
        </w:rPr>
        <w:instrText>HYPERLINK "https://www.zotero.org/google-docs/?ScwPOi"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(London: Cambridge University Press, 1954), p. 349.</w:t>
      </w:r>
      <w:r w:rsidR="00000000" w:rsidRPr="002738AC">
        <w:rPr>
          <w:rFonts w:ascii="Calibri" w:hAnsi="Calibri" w:cs="Calibri"/>
        </w:rPr>
        <w:fldChar w:fldCharType="end"/>
      </w:r>
    </w:p>
  </w:footnote>
  <w:footnote w:id="87">
    <w:p w14:paraId="5060407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4">
        <w:r w:rsidRPr="002738AC">
          <w:rPr>
            <w:rFonts w:ascii="Calibri" w:hAnsi="Calibri" w:cs="Calibri"/>
          </w:rPr>
          <w:t>Eliade,</w:t>
        </w:r>
      </w:hyperlink>
      <w:r w:rsidRPr="002738AC">
        <w:rPr>
          <w:rFonts w:ascii="Calibri" w:hAnsi="Calibri" w:cs="Calibri"/>
        </w:rPr>
        <w:t xml:space="preserve"> </w:t>
      </w:r>
      <w:hyperlink r:id="rId155">
        <w:r w:rsidRPr="002738AC">
          <w:rPr>
            <w:rFonts w:ascii="Calibri" w:hAnsi="Calibri" w:cs="Calibri"/>
            <w:i/>
          </w:rPr>
          <w:t>The Sacred and the Profane: The Nature of Religion</w:t>
        </w:r>
      </w:hyperlink>
      <w:r w:rsidRPr="002738AC">
        <w:rPr>
          <w:rFonts w:ascii="Calibri" w:hAnsi="Calibri" w:cs="Calibri"/>
        </w:rPr>
        <w:t>,</w:t>
      </w:r>
      <w:hyperlink r:id="rId156">
        <w:r w:rsidRPr="002738AC">
          <w:rPr>
            <w:rFonts w:ascii="Calibri" w:hAnsi="Calibri" w:cs="Calibri"/>
          </w:rPr>
          <w:t xml:space="preserve"> p. 64.</w:t>
        </w:r>
      </w:hyperlink>
    </w:p>
  </w:footnote>
  <w:footnote w:id="88">
    <w:p w14:paraId="2FD380F7" w14:textId="58302B42" w:rsidR="00811476" w:rsidRPr="002738AC" w:rsidRDefault="00811476">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{"citationID":"bPOGc1FX","properties":{"formattedCitation":"Mircea Eliade, {\\i{}Myth and Reality} (Harper and Row, 1968), pp. 34\\uc0\\u8211{}36.","plainCitation":"Mircea Eliade, Myth and Reality (Harper and Row, 1968), pp. 34–36.","dontUpdate":true,"noteIndex":87},"citationItems":[{"id":471,"uris":["http://zotero.org/users/9107787/items/J5T26R7U"],"itemData":{"id":471,"type":"book","publisher":"Harper and Row","title":"Myth and Reality","author":[{"family":"Eliade","given":"Mircea"}],"issued":{"date-parts":[["1968"]]}},"locator":"34-36","label":"page"}],"schema":"https://github.com/citation-style-language/schema/raw/master/csl-citation.json"} </w:instrText>
      </w:r>
      <w:r w:rsidRPr="002738AC">
        <w:rPr>
          <w:rFonts w:ascii="Calibri" w:hAnsi="Calibri" w:cs="Calibri"/>
          <w:sz w:val="22"/>
          <w:szCs w:val="22"/>
        </w:rPr>
        <w:fldChar w:fldCharType="separate"/>
      </w:r>
      <w:bookmarkStart w:id="90" w:name="_Hlk157457979"/>
      <w:r w:rsidR="008149EC" w:rsidRPr="002738AC">
        <w:rPr>
          <w:rFonts w:ascii="Calibri" w:hAnsi="Calibri" w:cs="Calibri"/>
          <w:sz w:val="22"/>
          <w:szCs w:val="22"/>
        </w:rPr>
        <w:t xml:space="preserve">Mircea Eliade, </w:t>
      </w:r>
      <w:r w:rsidR="008149EC" w:rsidRPr="002738AC">
        <w:rPr>
          <w:rFonts w:ascii="Calibri" w:hAnsi="Calibri" w:cs="Calibri"/>
          <w:i/>
          <w:iCs/>
          <w:sz w:val="22"/>
          <w:szCs w:val="22"/>
        </w:rPr>
        <w:t>Myth and Reality</w:t>
      </w:r>
      <w:r w:rsidR="008149EC" w:rsidRPr="002738AC">
        <w:rPr>
          <w:rFonts w:ascii="Calibri" w:hAnsi="Calibri" w:cs="Calibri"/>
          <w:sz w:val="22"/>
          <w:szCs w:val="22"/>
        </w:rPr>
        <w:t xml:space="preserve"> </w:t>
      </w:r>
      <w:bookmarkEnd w:id="90"/>
      <w:r w:rsidR="008149EC" w:rsidRPr="002738AC">
        <w:rPr>
          <w:rFonts w:ascii="Calibri" w:hAnsi="Calibri" w:cs="Calibri"/>
          <w:sz w:val="22"/>
          <w:szCs w:val="22"/>
        </w:rPr>
        <w:t>(Harper and Row, 1968), p. 34–36.</w:t>
      </w:r>
      <w:r w:rsidRPr="002738AC">
        <w:rPr>
          <w:rFonts w:ascii="Calibri" w:hAnsi="Calibri" w:cs="Calibri"/>
          <w:sz w:val="22"/>
          <w:szCs w:val="22"/>
        </w:rPr>
        <w:fldChar w:fldCharType="end"/>
      </w:r>
    </w:p>
  </w:footnote>
  <w:footnote w:id="89">
    <w:p w14:paraId="17968DEC"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1" w:name="_Hlk157457992"/>
      <w:r w:rsidR="00000000" w:rsidRPr="002738AC">
        <w:rPr>
          <w:rFonts w:ascii="Calibri" w:hAnsi="Calibri" w:cs="Calibri"/>
        </w:rPr>
        <w:fldChar w:fldCharType="begin"/>
      </w:r>
      <w:r w:rsidR="00000000" w:rsidRPr="002738AC">
        <w:rPr>
          <w:rFonts w:ascii="Calibri" w:hAnsi="Calibri" w:cs="Calibri"/>
        </w:rPr>
        <w:instrText>HYPERLINK "https://www.zotero.org/google-docs/?nXT7dL"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J.O. Urmson, </w:t>
      </w:r>
      <w:r w:rsidR="00000000" w:rsidRPr="002738AC">
        <w:rPr>
          <w:rFonts w:ascii="Calibri" w:hAnsi="Calibri" w:cs="Calibri"/>
        </w:rPr>
        <w:fldChar w:fldCharType="end"/>
      </w:r>
      <w:hyperlink r:id="rId157">
        <w:r w:rsidRPr="002738AC">
          <w:rPr>
            <w:rFonts w:ascii="Calibri" w:hAnsi="Calibri" w:cs="Calibri"/>
            <w:i/>
          </w:rPr>
          <w:t>The Greek Philosophical Vocabulary</w:t>
        </w:r>
      </w:hyperlink>
      <w:bookmarkEnd w:id="91"/>
      <w:r w:rsidR="00000000" w:rsidRPr="002738AC">
        <w:rPr>
          <w:rFonts w:ascii="Calibri" w:hAnsi="Calibri" w:cs="Calibri"/>
        </w:rPr>
        <w:fldChar w:fldCharType="begin"/>
      </w:r>
      <w:r w:rsidR="00000000" w:rsidRPr="002738AC">
        <w:rPr>
          <w:rFonts w:ascii="Calibri" w:hAnsi="Calibri" w:cs="Calibri"/>
        </w:rPr>
        <w:instrText>HYPERLINK "https://www.zotero.org/google-docs/?nXT7dL"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(London: Duckworth, 1990), p. 20.</w:t>
      </w:r>
      <w:r w:rsidR="00000000" w:rsidRPr="002738AC">
        <w:rPr>
          <w:rFonts w:ascii="Calibri" w:hAnsi="Calibri" w:cs="Calibri"/>
        </w:rPr>
        <w:fldChar w:fldCharType="end"/>
      </w:r>
    </w:p>
  </w:footnote>
  <w:footnote w:id="90">
    <w:p w14:paraId="05CF450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8">
        <w:bookmarkStart w:id="92" w:name="_Hlk157458010"/>
        <w:r w:rsidRPr="002738AC">
          <w:rPr>
            <w:rFonts w:ascii="Calibri" w:hAnsi="Calibri" w:cs="Calibri"/>
          </w:rPr>
          <w:t xml:space="preserve">Sophie Botros, ‘Freedom, Causality, </w:t>
        </w:r>
        <w:bookmarkEnd w:id="92"/>
        <w:r w:rsidRPr="002738AC">
          <w:rPr>
            <w:rFonts w:ascii="Calibri" w:hAnsi="Calibri" w:cs="Calibri"/>
          </w:rPr>
          <w:t>Fatalism and Early Stoic Philosophy’, Phronesis: A Journal for Ancient Philosophy, 30.3 (1985), p. 280.</w:t>
        </w:r>
      </w:hyperlink>
    </w:p>
  </w:footnote>
  <w:footnote w:id="91">
    <w:p w14:paraId="3202C0D3" w14:textId="25AD2B77" w:rsidR="00567EE5" w:rsidRPr="00567EE5" w:rsidRDefault="00567EE5">
      <w:pPr>
        <w:pStyle w:val="FootnoteText"/>
        <w:rPr>
          <w:lang w:val="en-US"/>
        </w:rPr>
      </w:pPr>
      <w:r>
        <w:rPr>
          <w:rStyle w:val="FootnoteReference"/>
        </w:rPr>
        <w:footnoteRef/>
      </w:r>
      <w:r>
        <w:t xml:space="preserve"> </w:t>
      </w:r>
      <w:r w:rsidRPr="00567EE5">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{"citationID":"o4hzVBsn","properties":{"formattedCitation":"Bob Doyle, \\uc0\\u8216{}JAMESIAN FREE WILL, THE TWO-STAGE MODEL OF WILLIAM JAMES\\uc0\\u8217{}, {\\i{}William James Studies}, 5 (2010), 29 (p. 4).","plainCitation":"Bob Doyle, ‘JAMESIAN FREE WILL, THE TWO-STAGE MODEL OF WILLIAM JAMES’, William James Studies, 5 (2010), 29 (p. 4).","dontUpdate":true,"noteIndex":91},"citationItems":[{"id":174,"uris":["http://zotero.org/users/9107787/items/5BZMWNEL"],"itemData":{"id":174,"type":"article-journal","abstract":"Research into two-stage models of “free will” – first “free” random generation of alternative possibilities, followed by “willed” adequately determined decisions consistent with character, values, and desires – suggests that William James was in 1884 the first of a dozen philosophers and scientists to propose such a two-stage model for free will. We review the later work to establish James’s priority.","container-title":"William James Studies","language":"en","page":"29","source":"Zotero","title":"JAMESIAN FREE WILL, THE TWO-STAGE MODEL OF WILLIAM JAMES","volume":"5","author":[{"family":"Doyle","given":"Bob"}],"issued":{"date-parts":[["2010"]]}},"locator":"4","label":"page"}],"schema":"https://github.com/citation-style-language/schema/raw/master/csl-citation.json"} </w:instrText>
      </w:r>
      <w:r w:rsidRPr="00567EE5">
        <w:rPr>
          <w:rFonts w:ascii="Calibri" w:hAnsi="Calibri" w:cs="Calibri"/>
          <w:sz w:val="22"/>
          <w:szCs w:val="22"/>
        </w:rPr>
        <w:fldChar w:fldCharType="separate"/>
      </w:r>
      <w:r w:rsidRPr="00567EE5">
        <w:rPr>
          <w:rFonts w:ascii="Calibri" w:hAnsi="Calibri" w:cs="Calibri"/>
          <w:sz w:val="22"/>
          <w:szCs w:val="22"/>
        </w:rPr>
        <w:t>Bob Doyle, ‘</w:t>
      </w:r>
      <w:r w:rsidRPr="00567EE5">
        <w:rPr>
          <w:rFonts w:ascii="Calibri" w:hAnsi="Calibri" w:cs="Calibri"/>
          <w:sz w:val="22"/>
          <w:szCs w:val="22"/>
        </w:rPr>
        <w:t>Jamesian Free Will, The Two-Stage Model of William James’</w:t>
      </w:r>
      <w:r w:rsidRPr="00567EE5">
        <w:rPr>
          <w:rFonts w:ascii="Calibri" w:hAnsi="Calibri" w:cs="Calibri"/>
          <w:sz w:val="22"/>
          <w:szCs w:val="22"/>
        </w:rPr>
        <w:t xml:space="preserve">, </w:t>
      </w:r>
      <w:r w:rsidRPr="00567EE5">
        <w:rPr>
          <w:rFonts w:ascii="Calibri" w:hAnsi="Calibri" w:cs="Calibri"/>
          <w:i/>
          <w:iCs/>
          <w:sz w:val="22"/>
          <w:szCs w:val="22"/>
        </w:rPr>
        <w:t>William James Studies</w:t>
      </w:r>
      <w:r w:rsidRPr="00567EE5">
        <w:rPr>
          <w:rFonts w:ascii="Calibri" w:hAnsi="Calibri" w:cs="Calibri"/>
          <w:sz w:val="22"/>
          <w:szCs w:val="22"/>
        </w:rPr>
        <w:t>, 5 (2010), 29 (p. 4).</w:t>
      </w:r>
      <w:r w:rsidRPr="00567EE5">
        <w:rPr>
          <w:rFonts w:ascii="Calibri" w:hAnsi="Calibri" w:cs="Calibri"/>
          <w:sz w:val="22"/>
          <w:szCs w:val="22"/>
        </w:rPr>
        <w:fldChar w:fldCharType="end"/>
      </w:r>
    </w:p>
  </w:footnote>
  <w:footnote w:id="92">
    <w:p w14:paraId="3925C6CB" w14:textId="23D565BF" w:rsidR="00567EE5" w:rsidRPr="00567EE5" w:rsidRDefault="00567EE5">
      <w:pPr>
        <w:pStyle w:val="FootnoteText"/>
        <w:rPr>
          <w:rFonts w:ascii="Calibri" w:hAnsi="Calibri" w:cs="Calibri"/>
          <w:sz w:val="22"/>
          <w:szCs w:val="22"/>
          <w:lang w:val="en-US"/>
        </w:rPr>
      </w:pPr>
      <w:r w:rsidRPr="00567EE5">
        <w:rPr>
          <w:rStyle w:val="FootnoteReference"/>
          <w:rFonts w:ascii="Calibri" w:hAnsi="Calibri" w:cs="Calibri"/>
          <w:sz w:val="22"/>
          <w:szCs w:val="22"/>
        </w:rPr>
        <w:footnoteRef/>
      </w:r>
      <w:r w:rsidRPr="00567EE5">
        <w:rPr>
          <w:rFonts w:ascii="Calibri" w:hAnsi="Calibri" w:cs="Calibri"/>
          <w:sz w:val="22"/>
          <w:szCs w:val="22"/>
        </w:rPr>
        <w:t xml:space="preserve"> </w:t>
      </w:r>
      <w:r w:rsidRPr="00567EE5">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{"citationID":"2K7ZOtQB","properties":{"formattedCitation":"Michael Frede, {\\i{}A Free Will - Origins of the Notion in Ancient Thought} (Berkeley: University of California Press, 2011), p. 45.","plainCitation":"Michael Frede, A Free Will - Origins of the Notion in Ancient Thought (Berkeley: University of California Press, 2011), p. 45.","noteIndex":93},"citationItems":[{"id":424,"uris":["http://zotero.org/users/9107787/items/P53QE3D3"],"itemData":{"id":424,"type":"book","event-place":"Berkeley","publisher":"University of California Press","publisher-place":"Berkeley","title":"A Free Will - Origins of the Notion in Ancient Thought","author":[{"family":"Frede","given":"Michael"}],"issued":{"date-parts":[["2011"]]}},"locator":"45","label":"page"}],"schema":"https://github.com/citation-style-language/schema/raw/master/csl-citation.json"} </w:instrText>
      </w:r>
      <w:r w:rsidRPr="00567EE5">
        <w:rPr>
          <w:rFonts w:ascii="Calibri" w:hAnsi="Calibri" w:cs="Calibri"/>
          <w:sz w:val="22"/>
          <w:szCs w:val="22"/>
        </w:rPr>
        <w:fldChar w:fldCharType="separate"/>
      </w:r>
      <w:r w:rsidRPr="00567EE5">
        <w:rPr>
          <w:rFonts w:ascii="Calibri" w:hAnsi="Calibri" w:cs="Calibri"/>
          <w:sz w:val="22"/>
          <w:szCs w:val="22"/>
        </w:rPr>
        <w:t xml:space="preserve">Michael Frede, </w:t>
      </w:r>
      <w:r w:rsidRPr="00567EE5">
        <w:rPr>
          <w:rFonts w:ascii="Calibri" w:hAnsi="Calibri" w:cs="Calibri"/>
          <w:i/>
          <w:iCs/>
          <w:sz w:val="22"/>
          <w:szCs w:val="22"/>
        </w:rPr>
        <w:t>A Free Will - Origins of the Notion in Ancient Thought</w:t>
      </w:r>
      <w:r w:rsidRPr="00567EE5">
        <w:rPr>
          <w:rFonts w:ascii="Calibri" w:hAnsi="Calibri" w:cs="Calibri"/>
          <w:sz w:val="22"/>
          <w:szCs w:val="22"/>
        </w:rPr>
        <w:t xml:space="preserve"> (Berkeley: University of California Press, 2011), p. 45.</w:t>
      </w:r>
      <w:r w:rsidRPr="00567EE5">
        <w:rPr>
          <w:rFonts w:ascii="Calibri" w:hAnsi="Calibri" w:cs="Calibri"/>
          <w:sz w:val="22"/>
          <w:szCs w:val="22"/>
        </w:rPr>
        <w:fldChar w:fldCharType="end"/>
      </w:r>
    </w:p>
  </w:footnote>
  <w:footnote w:id="93">
    <w:p w14:paraId="182E5894" w14:textId="77777777" w:rsidR="00F63D95" w:rsidRPr="00C90590" w:rsidRDefault="00F63D95" w:rsidP="00F63D95">
      <w:pPr>
        <w:pStyle w:val="FootnoteText"/>
        <w:rPr>
          <w:lang w:val="en-US"/>
        </w:rPr>
      </w:pPr>
      <w:r>
        <w:rPr>
          <w:rStyle w:val="FootnoteReference"/>
        </w:rPr>
        <w:footnoteRef/>
      </w:r>
      <w:r>
        <w:t xml:space="preserve"> </w:t>
      </w:r>
      <w:r>
        <w:fldChar w:fldCharType="begin"/>
      </w:r>
      <w:r>
        <w:instrText xml:space="preserve"> ADDIN ZOTERO_ITEM CSL_CITATION {"citationID":"c7pzfZ1h","properties":{"formattedCitation":"Bernadette Brady, \\uc0\\u8216{}Theories of Fate Among Present Day Astrologers\\uc0\\u8217{}, {\\i{}Trinity Saint David University of Wales}, 9 (2012), 55 (pp. 298\\uc0\\u8211{}99).","plainCitation":"Bernadette Brady, ‘Theories of Fate Among Present Day Astrologers’, Trinity Saint David University of Wales, 9 (2012), 55 (pp. 298–99).","noteIndex":92},"citationItems":[{"id":70,"uris":["http://zotero.org/users/9107787/items/KNRNM88D"],"itemData":{"id":70,"type":"article-journal","container-title":"Trinity Saint David University of Wales","language":"en","page":"55","title":"Theories of Fate Among Present Day Astrologers","volume":"9","author":[{"family":"Brady","given":"Bernadette"}],"issued":{"date-parts":[["2012"]]}},"locator":"298-299","label":"page"}],"schema":"https://github.com/citation-style-language/schema/raw/master/csl-citation.json"} </w:instrText>
      </w:r>
      <w:r>
        <w:fldChar w:fldCharType="separate"/>
      </w:r>
      <w:r w:rsidRPr="00C90590">
        <w:rPr>
          <w:szCs w:val="24"/>
        </w:rPr>
        <w:t xml:space="preserve">Bernadette Brady, ‘Theories of Fate Among Present Day Astrologers’, </w:t>
      </w:r>
      <w:r w:rsidRPr="00C90590">
        <w:rPr>
          <w:i/>
          <w:iCs/>
          <w:szCs w:val="24"/>
        </w:rPr>
        <w:t>Trinity Saint David University of Wales</w:t>
      </w:r>
      <w:r w:rsidRPr="00C90590">
        <w:rPr>
          <w:szCs w:val="24"/>
        </w:rPr>
        <w:t>, 9 (2012), 55 (pp. 298–99).</w:t>
      </w:r>
      <w:r>
        <w:fldChar w:fldCharType="end"/>
      </w:r>
    </w:p>
  </w:footnote>
  <w:footnote w:id="94">
    <w:p w14:paraId="6755A1A4" w14:textId="7B23E387" w:rsidR="008A60A9" w:rsidRPr="002738AC" w:rsidRDefault="008A60A9">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{"citationID":"0S8bNUze","properties":{"formattedCitation":"George Smith, \\uc0\\u8216{}Newton\\uc0\\u8217{}s Philosophiae Naturalis Principia Mathematica (Edward N. Zalta Ed.)\\uc0\\u8217{}, {\\i{}The Stanford Encyclopedia of Philosophy} (Metaphysics Research Lab, Stanford University, 2008) &lt;https://plato.stanford.edu/archives/win2008/entries/newton-principia/&gt;.","plainCitation":"George Smith, ‘Newton’s Philosophiae Naturalis Principia Mathematica (Edward N. Zalta Ed.)’, The Stanford Encyclopedia of Philosophy (Metaphysics Research Lab, Stanford University, 2008) &lt;https://plato.stanford.edu/archives/win2008/entries/newton-principia/&gt;.","noteIndex":92},"citationItems":[{"id":472,"uris":["http://zotero.org/users/9107787/items/33FSPHV9"],"itemData":{"id":472,"type":"entry-encyclopedia","container-title":"The Stanford Encyclopedia of Philosophy","edition":"Winter 2008","publisher":"Metaphysics Research Lab, Stanford University","title":"Newton's Philosophiae Naturalis Principia Mathematica (Edward N. Zalta ed.)","URL":"https://plato.stanford.edu/archives/win2008/entries/newton-principia/","author":[{"family":"Smith","given":"George"}],"issued":{"date-parts":[["2008"]]}}}],"schema":"https://github.com/citation-style-language/schema/raw/master/csl-citation.json"} </w:instrText>
      </w:r>
      <w:r w:rsidRPr="002738AC">
        <w:rPr>
          <w:rFonts w:ascii="Calibri" w:hAnsi="Calibri" w:cs="Calibri"/>
          <w:sz w:val="22"/>
          <w:szCs w:val="22"/>
        </w:rPr>
        <w:fldChar w:fldCharType="separate"/>
      </w:r>
      <w:bookmarkStart w:id="93" w:name="_Hlk157458281"/>
      <w:r w:rsidRPr="002738AC">
        <w:rPr>
          <w:rFonts w:ascii="Calibri" w:hAnsi="Calibri" w:cs="Calibri"/>
          <w:sz w:val="22"/>
          <w:szCs w:val="22"/>
        </w:rPr>
        <w:t xml:space="preserve">George Smith, ‘Newton’s </w:t>
      </w:r>
      <w:proofErr w:type="spellStart"/>
      <w:r w:rsidRPr="002738AC">
        <w:rPr>
          <w:rFonts w:ascii="Calibri" w:hAnsi="Calibri" w:cs="Calibri"/>
          <w:sz w:val="22"/>
          <w:szCs w:val="22"/>
        </w:rPr>
        <w:t>Philosophiae</w:t>
      </w:r>
      <w:proofErr w:type="spellEnd"/>
      <w:r w:rsidRPr="002738AC">
        <w:rPr>
          <w:rFonts w:ascii="Calibri" w:hAnsi="Calibri" w:cs="Calibri"/>
          <w:sz w:val="22"/>
          <w:szCs w:val="22"/>
        </w:rPr>
        <w:t xml:space="preserve"> </w:t>
      </w:r>
      <w:bookmarkEnd w:id="93"/>
      <w:r w:rsidRPr="002738AC">
        <w:rPr>
          <w:rFonts w:ascii="Calibri" w:hAnsi="Calibri" w:cs="Calibri"/>
          <w:sz w:val="22"/>
          <w:szCs w:val="22"/>
        </w:rPr>
        <w:t xml:space="preserve">Naturalis Principia Mathematica (Edward N. Zalta Ed.)’, </w:t>
      </w:r>
      <w:r w:rsidRPr="002738AC">
        <w:rPr>
          <w:rFonts w:ascii="Calibri" w:hAnsi="Calibri" w:cs="Calibri"/>
          <w:i/>
          <w:iCs/>
          <w:sz w:val="22"/>
          <w:szCs w:val="22"/>
        </w:rPr>
        <w:t>The Stanford Encyclopedia of Philosophy</w:t>
      </w:r>
      <w:r w:rsidRPr="002738AC">
        <w:rPr>
          <w:rFonts w:ascii="Calibri" w:hAnsi="Calibri" w:cs="Calibri"/>
          <w:sz w:val="22"/>
          <w:szCs w:val="22"/>
        </w:rPr>
        <w:t xml:space="preserve"> (Metaphysics Research Lab, Stanford University, 2008) &lt;https://plato.stanford.edu/archives/win2008/entries/newton-principia/&gt;.</w:t>
      </w:r>
      <w:r w:rsidRPr="002738AC">
        <w:rPr>
          <w:rFonts w:ascii="Calibri" w:hAnsi="Calibri" w:cs="Calibri"/>
          <w:sz w:val="22"/>
          <w:szCs w:val="22"/>
        </w:rPr>
        <w:fldChar w:fldCharType="end"/>
      </w:r>
    </w:p>
  </w:footnote>
  <w:footnote w:id="95">
    <w:p w14:paraId="6DD19252" w14:textId="683CC373"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59">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0">
        <w:r w:rsidRPr="002738AC">
          <w:rPr>
            <w:rFonts w:ascii="Calibri" w:hAnsi="Calibri" w:cs="Calibri"/>
          </w:rPr>
          <w:t xml:space="preserve"> p. 2.</w:t>
        </w:r>
      </w:hyperlink>
    </w:p>
  </w:footnote>
  <w:footnote w:id="96">
    <w:p w14:paraId="1BE74874" w14:textId="45638B4D"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1">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2">
        <w:r w:rsidRPr="002738AC">
          <w:rPr>
            <w:rFonts w:ascii="Calibri" w:hAnsi="Calibri" w:cs="Calibri"/>
          </w:rPr>
          <w:t xml:space="preserve"> </w:t>
        </w:r>
      </w:hyperlink>
      <w:hyperlink r:id="rId163">
        <w:r w:rsidRPr="002738AC">
          <w:rPr>
            <w:rFonts w:ascii="Calibri" w:hAnsi="Calibri" w:cs="Calibri"/>
          </w:rPr>
          <w:t>p. 9.</w:t>
        </w:r>
      </w:hyperlink>
    </w:p>
  </w:footnote>
  <w:footnote w:id="97">
    <w:p w14:paraId="2E4BD13B" w14:textId="2E8A5DAE" w:rsidR="000A537F" w:rsidRPr="002738AC" w:rsidRDefault="000A537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{"citationID":"bHw6hY1D","properties":{"formattedCitation":"James William, {\\i{}The WIll to Believe} (1956: Dover Publications), p. 145.","plainCitation":"James William, The WIll to Believe (1956: Dover Publications), p. 145.","dontUpdate":true,"noteIndex":95},"citationItems":[{"id":429,"uris":["http://zotero.org/users/9107787/items/ASIKCTGH"],"itemData":{"id":429,"type":"book","event-place":"1956","publisher":"Dover Publications","publisher-place":"1956","title":"The WIll to Believe","author":[{"family":"William","given":"James"}]},"locator":"145","label":"page"}],"schema":"https://github.com/citation-style-language/schema/raw/master/csl-citation.json"} </w:instrText>
      </w:r>
      <w:r w:rsidRPr="002738AC">
        <w:rPr>
          <w:rFonts w:ascii="Calibri" w:hAnsi="Calibri" w:cs="Calibri"/>
          <w:sz w:val="22"/>
          <w:szCs w:val="22"/>
        </w:rPr>
        <w:fldChar w:fldCharType="separate"/>
      </w:r>
      <w:bookmarkStart w:id="94" w:name="_Hlk157458328"/>
      <w:r w:rsidRPr="002738AC">
        <w:rPr>
          <w:rFonts w:ascii="Calibri" w:hAnsi="Calibri" w:cs="Calibri"/>
          <w:sz w:val="22"/>
          <w:szCs w:val="22"/>
        </w:rPr>
        <w:t xml:space="preserve">William James, </w:t>
      </w:r>
      <w:r w:rsidRPr="002738AC">
        <w:rPr>
          <w:rFonts w:ascii="Calibri" w:hAnsi="Calibri" w:cs="Calibri"/>
          <w:i/>
          <w:iCs/>
          <w:sz w:val="22"/>
          <w:szCs w:val="22"/>
        </w:rPr>
        <w:t>The Will to Believe</w:t>
      </w:r>
      <w:r w:rsidRPr="002738AC">
        <w:rPr>
          <w:rFonts w:ascii="Calibri" w:hAnsi="Calibri" w:cs="Calibri"/>
          <w:sz w:val="22"/>
          <w:szCs w:val="22"/>
        </w:rPr>
        <w:t xml:space="preserve"> (1956: Dover Publications), p. 145</w:t>
      </w:r>
      <w:bookmarkEnd w:id="94"/>
      <w:r w:rsidRPr="002738AC">
        <w:rPr>
          <w:rFonts w:ascii="Calibri" w:hAnsi="Calibri" w:cs="Calibri"/>
          <w:sz w:val="22"/>
          <w:szCs w:val="22"/>
        </w:rPr>
        <w:t>.</w:t>
      </w:r>
      <w:r w:rsidRPr="002738AC">
        <w:rPr>
          <w:rFonts w:ascii="Calibri" w:hAnsi="Calibri" w:cs="Calibri"/>
          <w:sz w:val="22"/>
          <w:szCs w:val="22"/>
        </w:rPr>
        <w:fldChar w:fldCharType="end"/>
      </w:r>
    </w:p>
  </w:footnote>
  <w:footnote w:id="98">
    <w:p w14:paraId="51A13203" w14:textId="3AD90BE9"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4">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5">
        <w:r w:rsidRPr="002738AC">
          <w:rPr>
            <w:rFonts w:ascii="Calibri" w:hAnsi="Calibri" w:cs="Calibri"/>
          </w:rPr>
          <w:t xml:space="preserve"> </w:t>
        </w:r>
      </w:hyperlink>
      <w:hyperlink r:id="rId166">
        <w:r w:rsidRPr="002738AC">
          <w:rPr>
            <w:rFonts w:ascii="Calibri" w:hAnsi="Calibri" w:cs="Calibri"/>
          </w:rPr>
          <w:t>p. 6–8.</w:t>
        </w:r>
      </w:hyperlink>
    </w:p>
  </w:footnote>
  <w:footnote w:id="99">
    <w:p w14:paraId="30087A3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5" w:name="_Hlk157458352"/>
      <w:r w:rsidR="00000000" w:rsidRPr="002738AC">
        <w:rPr>
          <w:rFonts w:ascii="Calibri" w:hAnsi="Calibri" w:cs="Calibri"/>
        </w:rPr>
        <w:fldChar w:fldCharType="begin"/>
      </w:r>
      <w:r w:rsidR="00000000" w:rsidRPr="002738AC">
        <w:rPr>
          <w:rFonts w:ascii="Calibri" w:hAnsi="Calibri" w:cs="Calibri"/>
        </w:rPr>
        <w:instrText>HYPERLINK "https://www.zotero.org/google-docs/?X8A7J5"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Popper Karl and John C Eccles, </w:t>
      </w:r>
      <w:r w:rsidR="00000000" w:rsidRPr="002738AC">
        <w:rPr>
          <w:rFonts w:ascii="Calibri" w:hAnsi="Calibri" w:cs="Calibri"/>
        </w:rPr>
        <w:fldChar w:fldCharType="end"/>
      </w:r>
      <w:hyperlink r:id="rId167">
        <w:r w:rsidRPr="002738AC">
          <w:rPr>
            <w:rFonts w:ascii="Calibri" w:hAnsi="Calibri" w:cs="Calibri"/>
            <w:i/>
          </w:rPr>
          <w:t>The Self and Its Brain: An Argument for Interactionism</w:t>
        </w:r>
      </w:hyperlink>
      <w:bookmarkEnd w:id="95"/>
      <w:r w:rsidR="00000000" w:rsidRPr="002738AC">
        <w:rPr>
          <w:rFonts w:ascii="Calibri" w:hAnsi="Calibri" w:cs="Calibri"/>
        </w:rPr>
        <w:fldChar w:fldCharType="begin"/>
      </w:r>
      <w:r w:rsidR="00000000" w:rsidRPr="002738AC">
        <w:rPr>
          <w:rFonts w:ascii="Calibri" w:hAnsi="Calibri" w:cs="Calibri"/>
        </w:rPr>
        <w:instrText>HYPERLINK "https://www.zotero.org/google-docs/?X8A7J5"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(Routledge, 1984), p. 540.</w:t>
      </w:r>
      <w:r w:rsidR="00000000" w:rsidRPr="002738AC">
        <w:rPr>
          <w:rFonts w:ascii="Calibri" w:hAnsi="Calibri" w:cs="Calibri"/>
        </w:rPr>
        <w:fldChar w:fldCharType="end"/>
      </w:r>
    </w:p>
  </w:footnote>
  <w:footnote w:id="100">
    <w:p w14:paraId="5045D471" w14:textId="096779B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68">
        <w:r w:rsidRPr="002738AC">
          <w:rPr>
            <w:rFonts w:ascii="Calibri" w:hAnsi="Calibri" w:cs="Calibri"/>
          </w:rPr>
          <w:t xml:space="preserve">Doyle, </w:t>
        </w:r>
        <w:r w:rsidR="00BA0610" w:rsidRPr="002738AC">
          <w:rPr>
            <w:rFonts w:ascii="Calibri" w:hAnsi="Calibri" w:cs="Calibri"/>
          </w:rPr>
          <w:t>‘Jamesian Free Will, The Two-Stage Model of William James’</w:t>
        </w:r>
        <w:r w:rsidRPr="002738AC">
          <w:rPr>
            <w:rFonts w:ascii="Calibri" w:hAnsi="Calibri" w:cs="Calibri"/>
          </w:rPr>
          <w:t>,</w:t>
        </w:r>
      </w:hyperlink>
      <w:hyperlink r:id="rId169">
        <w:r w:rsidRPr="002738AC">
          <w:rPr>
            <w:rFonts w:ascii="Calibri" w:hAnsi="Calibri" w:cs="Calibri"/>
          </w:rPr>
          <w:t xml:space="preserve"> p. 6.</w:t>
        </w:r>
      </w:hyperlink>
    </w:p>
  </w:footnote>
  <w:footnote w:id="101">
    <w:p w14:paraId="21F3D6E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70">
        <w:bookmarkStart w:id="97" w:name="_Hlk157458421"/>
        <w:r w:rsidRPr="002738AC">
          <w:rPr>
            <w:rFonts w:ascii="Calibri" w:hAnsi="Calibri" w:cs="Calibri"/>
          </w:rPr>
          <w:t>Yuting Zou, ‘The Image of the Change</w:t>
        </w:r>
        <w:bookmarkEnd w:id="97"/>
        <w:r w:rsidRPr="002738AC">
          <w:rPr>
            <w:rFonts w:ascii="Calibri" w:hAnsi="Calibri" w:cs="Calibri"/>
          </w:rPr>
          <w:t xml:space="preserve">: From the I Ching to the Evolution of Chaos’, </w:t>
        </w:r>
      </w:hyperlink>
      <w:hyperlink r:id="rId171">
        <w:r w:rsidRPr="002738AC">
          <w:rPr>
            <w:rFonts w:ascii="Calibri" w:hAnsi="Calibri" w:cs="Calibri"/>
            <w:i/>
          </w:rPr>
          <w:t>Leonardo</w:t>
        </w:r>
      </w:hyperlink>
      <w:hyperlink r:id="rId172">
        <w:r w:rsidRPr="002738AC">
          <w:rPr>
            <w:rFonts w:ascii="Calibri" w:hAnsi="Calibri" w:cs="Calibri"/>
          </w:rPr>
          <w:t>, 48 (2015), 257–63 (p. 257).</w:t>
        </w:r>
      </w:hyperlink>
    </w:p>
  </w:footnote>
  <w:footnote w:id="102">
    <w:p w14:paraId="2289472C" w14:textId="73F8691B"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73">
        <w:r w:rsidRPr="002738AC">
          <w:rPr>
            <w:rFonts w:ascii="Calibri" w:hAnsi="Calibri" w:cs="Calibri"/>
          </w:rPr>
          <w:t xml:space="preserve">Zou, ‘The Image of the Change: From the I Ching to the Evolution of Chaos’, </w:t>
        </w:r>
      </w:hyperlink>
      <w:hyperlink r:id="rId174">
        <w:r w:rsidRPr="002738AC">
          <w:rPr>
            <w:rFonts w:ascii="Calibri" w:hAnsi="Calibri" w:cs="Calibri"/>
          </w:rPr>
          <w:t>p. 257.</w:t>
        </w:r>
      </w:hyperlink>
    </w:p>
  </w:footnote>
  <w:footnote w:id="103">
    <w:p w14:paraId="077C2D3E"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8" w:name="_Hlk157458438"/>
      <w:r w:rsidR="00000000" w:rsidRPr="002738AC">
        <w:rPr>
          <w:rFonts w:ascii="Calibri" w:hAnsi="Calibri" w:cs="Calibri"/>
        </w:rPr>
        <w:fldChar w:fldCharType="begin"/>
      </w:r>
      <w:r w:rsidR="00000000" w:rsidRPr="002738AC">
        <w:rPr>
          <w:rFonts w:ascii="Calibri" w:hAnsi="Calibri" w:cs="Calibri"/>
        </w:rPr>
        <w:instrText>HYPERLINK "https://www.zotero.org/google-docs/?vCw2t3"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Hellmut Wilhelm, </w:t>
      </w:r>
      <w:r w:rsidR="00000000" w:rsidRPr="002738AC">
        <w:rPr>
          <w:rFonts w:ascii="Calibri" w:hAnsi="Calibri" w:cs="Calibri"/>
        </w:rPr>
        <w:fldChar w:fldCharType="end"/>
      </w:r>
      <w:hyperlink r:id="rId175">
        <w:r w:rsidRPr="002738AC">
          <w:rPr>
            <w:rFonts w:ascii="Calibri" w:hAnsi="Calibri" w:cs="Calibri"/>
            <w:i/>
          </w:rPr>
          <w:t xml:space="preserve">Change: 8 Lectures on the I Ching, </w:t>
        </w:r>
      </w:hyperlink>
      <w:bookmarkEnd w:id="98"/>
      <w:r w:rsidR="00000000" w:rsidRPr="002738AC">
        <w:rPr>
          <w:rFonts w:ascii="Calibri" w:hAnsi="Calibri" w:cs="Calibri"/>
        </w:rPr>
        <w:fldChar w:fldCharType="begin"/>
      </w:r>
      <w:r w:rsidR="00000000" w:rsidRPr="002738AC">
        <w:rPr>
          <w:rFonts w:ascii="Calibri" w:hAnsi="Calibri" w:cs="Calibri"/>
        </w:rPr>
        <w:instrText>HYPERLINK "https://www.zotero.org/google-docs/?vCw2t3"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i/>
        </w:rPr>
        <w:t>Translated</w:t>
      </w:r>
      <w:r w:rsidR="00000000" w:rsidRPr="002738AC">
        <w:rPr>
          <w:rFonts w:ascii="Calibri" w:hAnsi="Calibri" w:cs="Calibri"/>
          <w:i/>
        </w:rPr>
        <w:fldChar w:fldCharType="end"/>
      </w:r>
      <w:hyperlink r:id="rId176">
        <w:r w:rsidRPr="002738AC">
          <w:rPr>
            <w:rFonts w:ascii="Calibri" w:hAnsi="Calibri" w:cs="Calibri"/>
            <w:i/>
          </w:rPr>
          <w:t xml:space="preserve"> by Cary F. Baynes</w:t>
        </w:r>
      </w:hyperlink>
      <w:hyperlink r:id="rId177">
        <w:r w:rsidRPr="002738AC">
          <w:rPr>
            <w:rFonts w:ascii="Calibri" w:hAnsi="Calibri" w:cs="Calibri"/>
          </w:rPr>
          <w:t xml:space="preserve"> (New York: Pantheon Books Inc., 1960), p. 3.</w:t>
        </w:r>
      </w:hyperlink>
    </w:p>
  </w:footnote>
  <w:footnote w:id="104">
    <w:p w14:paraId="41E05739" w14:textId="6DE30559"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78">
        <w:r w:rsidRPr="002738AC">
          <w:rPr>
            <w:rFonts w:ascii="Calibri" w:hAnsi="Calibri" w:cs="Calibri"/>
          </w:rPr>
          <w:t>Wilhelm,</w:t>
        </w:r>
      </w:hyperlink>
      <w:r w:rsidRPr="002738AC">
        <w:rPr>
          <w:rFonts w:ascii="Calibri" w:hAnsi="Calibri" w:cs="Calibri"/>
        </w:rPr>
        <w:t xml:space="preserve"> </w:t>
      </w:r>
      <w:hyperlink r:id="rId179">
        <w:r w:rsidRPr="002738AC">
          <w:rPr>
            <w:rFonts w:ascii="Calibri" w:hAnsi="Calibri" w:cs="Calibri"/>
            <w:i/>
          </w:rPr>
          <w:t>Change: 8 Lectures on the I Ching,</w:t>
        </w:r>
      </w:hyperlink>
      <w:hyperlink r:id="rId180">
        <w:r w:rsidRPr="002738AC">
          <w:rPr>
            <w:rFonts w:ascii="Calibri" w:hAnsi="Calibri" w:cs="Calibri"/>
          </w:rPr>
          <w:t xml:space="preserve"> p. 13–14.</w:t>
        </w:r>
      </w:hyperlink>
    </w:p>
  </w:footnote>
  <w:footnote w:id="105">
    <w:p w14:paraId="567F0C48"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1">
        <w:r w:rsidRPr="002738AC">
          <w:rPr>
            <w:rFonts w:ascii="Calibri" w:hAnsi="Calibri" w:cs="Calibri"/>
          </w:rPr>
          <w:t>Wilhelm,</w:t>
        </w:r>
      </w:hyperlink>
      <w:r w:rsidRPr="002738AC">
        <w:rPr>
          <w:rFonts w:ascii="Calibri" w:hAnsi="Calibri" w:cs="Calibri"/>
        </w:rPr>
        <w:t xml:space="preserve"> </w:t>
      </w:r>
      <w:hyperlink r:id="rId182">
        <w:r w:rsidRPr="002738AC">
          <w:rPr>
            <w:rFonts w:ascii="Calibri" w:hAnsi="Calibri" w:cs="Calibri"/>
            <w:i/>
          </w:rPr>
          <w:t>Change: 8 Lectures on the I Ching,</w:t>
        </w:r>
      </w:hyperlink>
      <w:hyperlink r:id="rId183">
        <w:r w:rsidRPr="002738AC">
          <w:rPr>
            <w:rFonts w:ascii="Calibri" w:hAnsi="Calibri" w:cs="Calibri"/>
          </w:rPr>
          <w:t xml:space="preserve"> p. 15.</w:t>
        </w:r>
      </w:hyperlink>
    </w:p>
  </w:footnote>
  <w:footnote w:id="106">
    <w:p w14:paraId="6307198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4">
        <w:r w:rsidRPr="002738AC">
          <w:rPr>
            <w:rFonts w:ascii="Calibri" w:hAnsi="Calibri" w:cs="Calibri"/>
          </w:rPr>
          <w:t xml:space="preserve">Wilhelm, </w:t>
        </w:r>
      </w:hyperlink>
      <w:hyperlink r:id="rId185">
        <w:r w:rsidRPr="002738AC">
          <w:rPr>
            <w:rFonts w:ascii="Calibri" w:hAnsi="Calibri" w:cs="Calibri"/>
            <w:i/>
          </w:rPr>
          <w:t>Change: 8 Lectures on the I Ching</w:t>
        </w:r>
      </w:hyperlink>
      <w:hyperlink r:id="rId186">
        <w:r w:rsidRPr="002738AC">
          <w:rPr>
            <w:rFonts w:ascii="Calibri" w:hAnsi="Calibri" w:cs="Calibri"/>
          </w:rPr>
          <w:t>, p. 22.</w:t>
        </w:r>
      </w:hyperlink>
      <w:r w:rsidRPr="002738AC">
        <w:rPr>
          <w:rFonts w:ascii="Calibri" w:hAnsi="Calibri" w:cs="Calibri"/>
        </w:rPr>
        <w:t xml:space="preserve">  </w:t>
      </w:r>
    </w:p>
  </w:footnote>
  <w:footnote w:id="107">
    <w:p w14:paraId="226BDF36"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87">
        <w:r w:rsidRPr="002738AC">
          <w:rPr>
            <w:rFonts w:ascii="Calibri" w:hAnsi="Calibri" w:cs="Calibri"/>
          </w:rPr>
          <w:t xml:space="preserve">Wilhelm, </w:t>
        </w:r>
      </w:hyperlink>
      <w:hyperlink r:id="rId188">
        <w:r w:rsidRPr="002738AC">
          <w:rPr>
            <w:rFonts w:ascii="Calibri" w:hAnsi="Calibri" w:cs="Calibri"/>
            <w:i/>
          </w:rPr>
          <w:t>Change: 8 Lectures on the I Ching</w:t>
        </w:r>
      </w:hyperlink>
      <w:hyperlink r:id="rId189">
        <w:r w:rsidRPr="002738AC">
          <w:rPr>
            <w:rFonts w:ascii="Calibri" w:hAnsi="Calibri" w:cs="Calibri"/>
          </w:rPr>
          <w:t>,</w:t>
        </w:r>
      </w:hyperlink>
      <w:r w:rsidRPr="002738AC">
        <w:rPr>
          <w:rFonts w:ascii="Calibri" w:hAnsi="Calibri" w:cs="Calibri"/>
        </w:rPr>
        <w:t xml:space="preserve"> </w:t>
      </w:r>
      <w:hyperlink r:id="rId190">
        <w:r w:rsidRPr="002738AC">
          <w:rPr>
            <w:rFonts w:ascii="Calibri" w:hAnsi="Calibri" w:cs="Calibri"/>
          </w:rPr>
          <w:t>p. 22.</w:t>
        </w:r>
      </w:hyperlink>
    </w:p>
  </w:footnote>
  <w:footnote w:id="108">
    <w:p w14:paraId="1F5EDBC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99" w:name="_Hlk157458470"/>
      <w:r w:rsidR="00000000" w:rsidRPr="002738AC">
        <w:rPr>
          <w:rFonts w:ascii="Calibri" w:hAnsi="Calibri" w:cs="Calibri"/>
        </w:rPr>
        <w:fldChar w:fldCharType="begin"/>
      </w:r>
      <w:r w:rsidR="00000000" w:rsidRPr="002738AC">
        <w:rPr>
          <w:rFonts w:ascii="Calibri" w:hAnsi="Calibri" w:cs="Calibri"/>
        </w:rPr>
        <w:instrText>HYPERLINK "https://www.zotero.org/google-docs/?nRNFfz"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Lucien Levy-Bruhl, </w:t>
      </w:r>
      <w:r w:rsidR="00000000" w:rsidRPr="002738AC">
        <w:rPr>
          <w:rFonts w:ascii="Calibri" w:hAnsi="Calibri" w:cs="Calibri"/>
        </w:rPr>
        <w:fldChar w:fldCharType="end"/>
      </w:r>
      <w:hyperlink r:id="rId191">
        <w:r w:rsidRPr="002738AC">
          <w:rPr>
            <w:rFonts w:ascii="Calibri" w:hAnsi="Calibri" w:cs="Calibri"/>
            <w:i/>
          </w:rPr>
          <w:t>How Natives Think</w:t>
        </w:r>
      </w:hyperlink>
      <w:bookmarkEnd w:id="99"/>
      <w:r w:rsidR="00000000" w:rsidRPr="002738AC">
        <w:rPr>
          <w:rFonts w:ascii="Calibri" w:hAnsi="Calibri" w:cs="Calibri"/>
        </w:rPr>
        <w:fldChar w:fldCharType="begin"/>
      </w:r>
      <w:r w:rsidR="00000000" w:rsidRPr="002738AC">
        <w:rPr>
          <w:rFonts w:ascii="Calibri" w:hAnsi="Calibri" w:cs="Calibri"/>
        </w:rPr>
        <w:instrText>HYPERLINK "https://www.zotero.org/google-docs/?nRNFfz"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(Princeton, NJ: Princeton University Press, 1985).</w:t>
      </w:r>
      <w:r w:rsidR="00000000" w:rsidRPr="002738AC">
        <w:rPr>
          <w:rFonts w:ascii="Calibri" w:hAnsi="Calibri" w:cs="Calibri"/>
        </w:rPr>
        <w:fldChar w:fldCharType="end"/>
      </w:r>
    </w:p>
  </w:footnote>
  <w:footnote w:id="109">
    <w:p w14:paraId="152348B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2">
        <w:r w:rsidRPr="002738AC">
          <w:rPr>
            <w:rFonts w:ascii="Calibri" w:hAnsi="Calibri" w:cs="Calibri"/>
          </w:rPr>
          <w:t xml:space="preserve">Wilhelm, </w:t>
        </w:r>
      </w:hyperlink>
      <w:hyperlink r:id="rId193">
        <w:r w:rsidRPr="002738AC">
          <w:rPr>
            <w:rFonts w:ascii="Calibri" w:hAnsi="Calibri" w:cs="Calibri"/>
            <w:i/>
          </w:rPr>
          <w:t>Change: 8 Lectures on the I Ching</w:t>
        </w:r>
      </w:hyperlink>
      <w:hyperlink r:id="rId194">
        <w:r w:rsidRPr="002738AC">
          <w:rPr>
            <w:rFonts w:ascii="Calibri" w:hAnsi="Calibri" w:cs="Calibri"/>
          </w:rPr>
          <w:t>,</w:t>
        </w:r>
      </w:hyperlink>
      <w:r w:rsidRPr="002738AC">
        <w:rPr>
          <w:rFonts w:ascii="Calibri" w:hAnsi="Calibri" w:cs="Calibri"/>
        </w:rPr>
        <w:t xml:space="preserve"> </w:t>
      </w:r>
      <w:hyperlink r:id="rId195">
        <w:r w:rsidRPr="002738AC">
          <w:rPr>
            <w:rFonts w:ascii="Calibri" w:hAnsi="Calibri" w:cs="Calibri"/>
          </w:rPr>
          <w:t>p. 23.</w:t>
        </w:r>
      </w:hyperlink>
    </w:p>
  </w:footnote>
  <w:footnote w:id="110">
    <w:p w14:paraId="05A9C7B6" w14:textId="77777777"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196">
        <w:r w:rsidRPr="002738AC">
          <w:rPr>
            <w:rFonts w:ascii="Calibri" w:hAnsi="Calibri" w:cs="Calibri"/>
          </w:rPr>
          <w:t>Pankenier, ‘The Cosmic Center in Early China and Its Archaic Resonances’, p. 306.</w:t>
        </w:r>
      </w:hyperlink>
    </w:p>
  </w:footnote>
  <w:footnote w:id="111">
    <w:p w14:paraId="2DA02CD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7">
        <w:r w:rsidRPr="002738AC">
          <w:rPr>
            <w:rFonts w:ascii="Calibri" w:hAnsi="Calibri" w:cs="Calibri"/>
          </w:rPr>
          <w:t>Pankenier, ‘The Cosmic Center in Early China and Its Archaic Resonances’, p. 305.</w:t>
        </w:r>
      </w:hyperlink>
    </w:p>
  </w:footnote>
  <w:footnote w:id="112">
    <w:p w14:paraId="74E43519"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198">
        <w:bookmarkStart w:id="100" w:name="_Hlk157458497"/>
        <w:r w:rsidRPr="002738AC">
          <w:rPr>
            <w:rFonts w:ascii="Calibri" w:hAnsi="Calibri" w:cs="Calibri"/>
          </w:rPr>
          <w:t xml:space="preserve">Christopher Cullen, ‘Understanding the Planets in Ancient </w:t>
        </w:r>
        <w:bookmarkEnd w:id="100"/>
        <w:r w:rsidRPr="002738AC">
          <w:rPr>
            <w:rFonts w:ascii="Calibri" w:hAnsi="Calibri" w:cs="Calibri"/>
          </w:rPr>
          <w:t xml:space="preserve">China: Prediction and Divination in the Wu Xing Zhan’, </w:t>
        </w:r>
      </w:hyperlink>
      <w:hyperlink r:id="rId199">
        <w:r w:rsidRPr="002738AC">
          <w:rPr>
            <w:rFonts w:ascii="Calibri" w:hAnsi="Calibri" w:cs="Calibri"/>
            <w:i/>
          </w:rPr>
          <w:t>Early Science and Medicine</w:t>
        </w:r>
      </w:hyperlink>
      <w:hyperlink r:id="rId200">
        <w:r w:rsidRPr="002738AC">
          <w:rPr>
            <w:rFonts w:ascii="Calibri" w:hAnsi="Calibri" w:cs="Calibri"/>
          </w:rPr>
          <w:t>, 16.3 (2011), 218–51 (p. 223).</w:t>
        </w:r>
      </w:hyperlink>
    </w:p>
  </w:footnote>
  <w:footnote w:id="113">
    <w:p w14:paraId="71D604DA" w14:textId="509C366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1">
        <w:r w:rsidRPr="002738AC">
          <w:rPr>
            <w:rFonts w:ascii="Calibri" w:hAnsi="Calibri" w:cs="Calibri"/>
          </w:rPr>
          <w:t>Pankenier, ‘The Cosmo-Political Background of Heaven’s Mandate’, p. 122–23.</w:t>
        </w:r>
      </w:hyperlink>
    </w:p>
  </w:footnote>
  <w:footnote w:id="114">
    <w:p w14:paraId="3A851A4E" w14:textId="43C8A9CE"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2">
        <w:bookmarkStart w:id="101" w:name="_Hlk157458536"/>
        <w:r w:rsidRPr="002738AC">
          <w:rPr>
            <w:rFonts w:ascii="Calibri" w:hAnsi="Calibri" w:cs="Calibri"/>
          </w:rPr>
          <w:t>Pankenier, ‘Astronomical Dates in Shang</w:t>
        </w:r>
        <w:bookmarkEnd w:id="101"/>
        <w:r w:rsidRPr="002738AC">
          <w:rPr>
            <w:rFonts w:ascii="Calibri" w:hAnsi="Calibri" w:cs="Calibri"/>
          </w:rPr>
          <w:t xml:space="preserve"> and Western Zhou’, </w:t>
        </w:r>
      </w:hyperlink>
      <w:hyperlink r:id="rId203">
        <w:r w:rsidRPr="002738AC">
          <w:rPr>
            <w:rFonts w:ascii="Calibri" w:hAnsi="Calibri" w:cs="Calibri"/>
            <w:i/>
          </w:rPr>
          <w:t>Early China</w:t>
        </w:r>
      </w:hyperlink>
      <w:hyperlink r:id="rId204">
        <w:r w:rsidRPr="002738AC">
          <w:rPr>
            <w:rFonts w:ascii="Calibri" w:hAnsi="Calibri" w:cs="Calibri"/>
          </w:rPr>
          <w:t>, 7 (1981), 2–37 (p. 7–9).</w:t>
        </w:r>
      </w:hyperlink>
    </w:p>
  </w:footnote>
  <w:footnote w:id="115">
    <w:p w14:paraId="1F4EE699" w14:textId="2584BB6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02" w:name="_Hlk157458562"/>
      <w:r w:rsidR="000A537F" w:rsidRPr="002738AC">
        <w:rPr>
          <w:rFonts w:ascii="Calibri" w:hAnsi="Calibri" w:cs="Calibri"/>
        </w:rPr>
        <w:t>司馬遷</w:t>
      </w:r>
      <w:hyperlink r:id="rId205">
        <w:r w:rsidRPr="002738AC">
          <w:rPr>
            <w:rFonts w:ascii="Calibri" w:hAnsi="Calibri" w:cs="Calibri"/>
          </w:rPr>
          <w:t>Sima</w:t>
        </w:r>
        <w:r w:rsidR="000A537F" w:rsidRPr="002738AC">
          <w:rPr>
            <w:rFonts w:ascii="Calibri" w:hAnsi="Calibri" w:cs="Calibri"/>
          </w:rPr>
          <w:t xml:space="preserve"> Qian</w:t>
        </w:r>
        <w:r w:rsidRPr="002738AC">
          <w:rPr>
            <w:rFonts w:ascii="Calibri" w:hAnsi="Calibri" w:cs="Calibri"/>
          </w:rPr>
          <w:t xml:space="preserve">, </w:t>
        </w:r>
      </w:hyperlink>
      <w:hyperlink r:id="rId206">
        <w:r w:rsidRPr="002738AC">
          <w:rPr>
            <w:rFonts w:ascii="Calibri" w:hAnsi="Calibri" w:cs="Calibri"/>
            <w:i/>
          </w:rPr>
          <w:t>History of the Former Han Dynasty (Trans. Homer H. Dubs)</w:t>
        </w:r>
      </w:hyperlink>
      <w:bookmarkEnd w:id="102"/>
      <w:r w:rsidR="00000000" w:rsidRPr="002738AC">
        <w:rPr>
          <w:rFonts w:ascii="Calibri" w:hAnsi="Calibri" w:cs="Calibri"/>
        </w:rPr>
        <w:fldChar w:fldCharType="begin"/>
      </w:r>
      <w:r w:rsidR="00000000" w:rsidRPr="002738AC">
        <w:rPr>
          <w:rFonts w:ascii="Calibri" w:hAnsi="Calibri" w:cs="Calibri"/>
        </w:rPr>
        <w:instrText>HYPERLINK "https://www.zotero.org/google-docs/?WZHGTn"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(Baltimore: Waverly, 1938), p. 382.</w:t>
      </w:r>
      <w:r w:rsidR="00000000" w:rsidRPr="002738AC">
        <w:rPr>
          <w:rFonts w:ascii="Calibri" w:hAnsi="Calibri" w:cs="Calibri"/>
        </w:rPr>
        <w:fldChar w:fldCharType="end"/>
      </w:r>
    </w:p>
  </w:footnote>
  <w:footnote w:id="116">
    <w:p w14:paraId="30F14144" w14:textId="1EA9DEB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07">
        <w:r w:rsidR="000A537F" w:rsidRPr="002738AC">
          <w:rPr>
            <w:rFonts w:ascii="Calibri" w:hAnsi="Calibri" w:cs="Calibri"/>
          </w:rPr>
          <w:t>Sima</w:t>
        </w:r>
        <w:r w:rsidRPr="002738AC">
          <w:rPr>
            <w:rFonts w:ascii="Calibri" w:hAnsi="Calibri" w:cs="Calibri"/>
          </w:rPr>
          <w:t xml:space="preserve">, </w:t>
        </w:r>
      </w:hyperlink>
      <w:hyperlink r:id="rId208">
        <w:r w:rsidRPr="002738AC">
          <w:rPr>
            <w:rFonts w:ascii="Calibri" w:hAnsi="Calibri" w:cs="Calibri"/>
            <w:i/>
          </w:rPr>
          <w:t>History of the Former Han Dynasty</w:t>
        </w:r>
      </w:hyperlink>
      <w:hyperlink r:id="rId209">
        <w:r w:rsidRPr="002738AC">
          <w:rPr>
            <w:rFonts w:ascii="Calibri" w:hAnsi="Calibri" w:cs="Calibri"/>
          </w:rPr>
          <w:t>.</w:t>
        </w:r>
      </w:hyperlink>
    </w:p>
  </w:footnote>
  <w:footnote w:id="117">
    <w:p w14:paraId="3261A4B2" w14:textId="00C07D8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03" w:name="_Hlk157458577"/>
      <w:r w:rsidR="00000000" w:rsidRPr="002738AC">
        <w:rPr>
          <w:rFonts w:ascii="Calibri" w:hAnsi="Calibri" w:cs="Calibri"/>
        </w:rPr>
        <w:fldChar w:fldCharType="begin"/>
      </w:r>
      <w:r w:rsidR="00000000" w:rsidRPr="002738AC">
        <w:rPr>
          <w:rFonts w:ascii="Calibri" w:hAnsi="Calibri" w:cs="Calibri"/>
        </w:rPr>
        <w:instrText>HYPERLINK "https://www.zotero.org/google-docs/?wd8N9O"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呂不韋</w:t>
      </w:r>
      <w:r w:rsidRPr="002738AC">
        <w:rPr>
          <w:rFonts w:ascii="Calibri" w:hAnsi="Calibri" w:cs="Calibri"/>
        </w:rPr>
        <w:t xml:space="preserve"> Lv Buwei, </w:t>
      </w:r>
      <w:r w:rsidR="00000000" w:rsidRPr="002738AC">
        <w:rPr>
          <w:rFonts w:ascii="Calibri" w:hAnsi="Calibri" w:cs="Calibri"/>
        </w:rPr>
        <w:fldChar w:fldCharType="end"/>
      </w:r>
      <w:hyperlink r:id="rId210">
        <w:r w:rsidRPr="002738AC">
          <w:rPr>
            <w:rFonts w:ascii="Calibri" w:hAnsi="Calibri" w:cs="Calibri"/>
            <w:i/>
          </w:rPr>
          <w:t>春秋</w:t>
        </w:r>
        <w:r w:rsidRPr="002738AC">
          <w:rPr>
            <w:rFonts w:ascii="Calibri" w:hAnsi="Calibri" w:cs="Calibri"/>
            <w:i/>
          </w:rPr>
          <w:t xml:space="preserve"> Spring and Autumn Annals by Lord Lv</w:t>
        </w:r>
      </w:hyperlink>
      <w:bookmarkEnd w:id="103"/>
      <w:r w:rsidR="00000000" w:rsidRPr="002738AC">
        <w:rPr>
          <w:rFonts w:ascii="Calibri" w:hAnsi="Calibri" w:cs="Calibri"/>
        </w:rPr>
        <w:fldChar w:fldCharType="begin"/>
      </w:r>
      <w:r w:rsidR="00000000" w:rsidRPr="002738AC">
        <w:rPr>
          <w:rFonts w:ascii="Calibri" w:hAnsi="Calibri" w:cs="Calibri"/>
        </w:rPr>
        <w:instrText>HYPERLINK "https://www.zotero.org/google-docs/?wd8N9O"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 (Shanghai: Shanghai Shudian, 1985), p. 126–27.</w:t>
      </w:r>
      <w:r w:rsidR="00000000" w:rsidRPr="002738AC">
        <w:rPr>
          <w:rFonts w:ascii="Calibri" w:hAnsi="Calibri" w:cs="Calibri"/>
        </w:rPr>
        <w:fldChar w:fldCharType="end"/>
      </w:r>
    </w:p>
  </w:footnote>
  <w:footnote w:id="118">
    <w:p w14:paraId="66F81615"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1">
        <w:r w:rsidRPr="002738AC">
          <w:rPr>
            <w:rFonts w:ascii="Calibri" w:hAnsi="Calibri" w:cs="Calibri"/>
          </w:rPr>
          <w:t xml:space="preserve">Yuan Chen, ‘Legitimation Discourse and the Theory of the Five Elements in Imperial China’, </w:t>
        </w:r>
      </w:hyperlink>
      <w:hyperlink r:id="rId212">
        <w:r w:rsidRPr="002738AC">
          <w:rPr>
            <w:rFonts w:ascii="Calibri" w:hAnsi="Calibri" w:cs="Calibri"/>
            <w:i/>
          </w:rPr>
          <w:t>Journal of Song-Yuan Studies</w:t>
        </w:r>
      </w:hyperlink>
      <w:hyperlink r:id="rId213">
        <w:r w:rsidRPr="002738AC">
          <w:rPr>
            <w:rFonts w:ascii="Calibri" w:hAnsi="Calibri" w:cs="Calibri"/>
          </w:rPr>
          <w:t>, 44.1 (2014), 325–64 (pp. 328–29) &lt;https://doi.org/10.1353/sys.2014.0000&gt;.</w:t>
        </w:r>
      </w:hyperlink>
    </w:p>
  </w:footnote>
  <w:footnote w:id="119">
    <w:p w14:paraId="5674002A" w14:textId="742963EF"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4">
        <w:r w:rsidRPr="002738AC">
          <w:rPr>
            <w:rFonts w:ascii="Calibri" w:hAnsi="Calibri" w:cs="Calibri"/>
          </w:rPr>
          <w:t>Pankenier, ‘The Cosmic Center in Early China and Its Archaic Resonances’, p. 298–300.</w:t>
        </w:r>
      </w:hyperlink>
    </w:p>
  </w:footnote>
  <w:footnote w:id="120">
    <w:p w14:paraId="3B37319C" w14:textId="77777777" w:rsidR="00FF032F" w:rsidRPr="00DC7B9A" w:rsidRDefault="00F5572F">
      <w:pPr>
        <w:spacing w:line="240" w:lineRule="auto"/>
        <w:rPr>
          <w:sz w:val="20"/>
          <w:szCs w:val="20"/>
        </w:rPr>
      </w:pPr>
      <w:r w:rsidRPr="002738AC">
        <w:rPr>
          <w:rFonts w:ascii="Calibri" w:hAnsi="Calibri" w:cs="Calibri"/>
          <w:vertAlign w:val="superscript"/>
        </w:rPr>
        <w:footnoteRef/>
      </w:r>
      <w:r w:rsidRPr="002738AC">
        <w:rPr>
          <w:rFonts w:ascii="Calibri" w:hAnsi="Calibri" w:cs="Calibri"/>
        </w:rPr>
        <w:t xml:space="preserve"> </w:t>
      </w:r>
      <w:hyperlink r:id="rId215">
        <w:r w:rsidRPr="002738AC">
          <w:rPr>
            <w:rFonts w:ascii="Calibri" w:hAnsi="Calibri" w:cs="Calibri"/>
          </w:rPr>
          <w:t>Pankenier, ‘The Cosmic Center in Early China and Its Archaic Resonances’, p. 298.</w:t>
        </w:r>
      </w:hyperlink>
    </w:p>
  </w:footnote>
  <w:footnote w:id="121">
    <w:p w14:paraId="4775B5CC" w14:textId="68F22700" w:rsidR="00C8571E" w:rsidRPr="002738AC" w:rsidRDefault="00C8571E">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bookmarkStart w:id="104" w:name="_Hlk157458599"/>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{"citationID":"uR6nF4xG","properties":{"formattedCitation":"Lanny B. Fields, \\uc0\\u8216{}THE CH\\uc0\\u8217{}IN DYNASTY: LEGALISM AND CONFUCIANISM\\uc0\\u8217{}, {\\i{}Journal of Asian History}, 1989, 26 (p. 1).","plainCitation":"Lanny B. Fields, ‘THE CH’IN DYNASTY: LEGALISM AND CONFUCIANISM’, Journal of Asian History, 1989, 26 (p. 1).","noteIndex":119},"citationItems":[{"id":136,"uris":["http://zotero.org/users/9107787/items/KU8Y8RK4"],"itemData":{"id":136,"type":"article-journal","container-title":"Journal of Asian History","language":"en","page":"26","source":"Zotero","title":"THE CH'IN DYNASTY: LEGALISM AND CONFUCIANISM","author":[{"family":"Fields","given":"Lanny B."}],"issued":{"date-parts":[["1989"]]}},"locator":"1","label":"page"}],"schema":"https://github.com/citation-style-language/schema/raw/master/csl-citation.json"}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Lanny B. Fields, ‘THE CH’IN DYNASTY: LEGALISM AND CONFUCIANISM’, </w:t>
      </w:r>
      <w:r w:rsidRPr="002738AC">
        <w:rPr>
          <w:rFonts w:ascii="Calibri" w:hAnsi="Calibri" w:cs="Calibri"/>
          <w:i/>
          <w:iCs/>
          <w:sz w:val="22"/>
          <w:szCs w:val="22"/>
        </w:rPr>
        <w:t>Journal of Asian History</w:t>
      </w:r>
      <w:r w:rsidRPr="002738AC">
        <w:rPr>
          <w:rFonts w:ascii="Calibri" w:hAnsi="Calibri" w:cs="Calibri"/>
          <w:sz w:val="22"/>
          <w:szCs w:val="22"/>
        </w:rPr>
        <w:t>, 1989, 26 (p. 1).</w:t>
      </w:r>
      <w:r w:rsidRPr="002738AC">
        <w:rPr>
          <w:rFonts w:ascii="Calibri" w:hAnsi="Calibri" w:cs="Calibri"/>
          <w:sz w:val="22"/>
          <w:szCs w:val="22"/>
        </w:rPr>
        <w:fldChar w:fldCharType="end"/>
      </w:r>
    </w:p>
    <w:bookmarkEnd w:id="104"/>
  </w:footnote>
  <w:footnote w:id="122">
    <w:p w14:paraId="071ED1CA" w14:textId="77777777" w:rsidR="00C8571E" w:rsidRPr="002738AC" w:rsidRDefault="00C8571E" w:rsidP="00C8571E">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16">
        <w:r w:rsidRPr="002738AC">
          <w:rPr>
            <w:rFonts w:ascii="Calibri" w:hAnsi="Calibri" w:cs="Calibri"/>
          </w:rPr>
          <w:t xml:space="preserve">Chen, </w:t>
        </w:r>
      </w:hyperlink>
      <w:hyperlink r:id="rId217">
        <w:r w:rsidRPr="002738AC">
          <w:rPr>
            <w:rFonts w:ascii="Calibri" w:hAnsi="Calibri" w:cs="Calibri"/>
          </w:rPr>
          <w:t>’</w:t>
        </w:r>
      </w:hyperlink>
      <w:hyperlink r:id="rId218">
        <w:r w:rsidRPr="002738AC">
          <w:rPr>
            <w:rFonts w:ascii="Calibri" w:hAnsi="Calibri" w:cs="Calibri"/>
          </w:rPr>
          <w:t>Legitimation Discourse and the Theory of the Five Elements in Imperial China</w:t>
        </w:r>
      </w:hyperlink>
      <w:hyperlink r:id="rId219">
        <w:r w:rsidRPr="002738AC">
          <w:rPr>
            <w:rFonts w:ascii="Calibri" w:hAnsi="Calibri" w:cs="Calibri"/>
          </w:rPr>
          <w:t>’</w:t>
        </w:r>
      </w:hyperlink>
      <w:hyperlink r:id="rId220">
        <w:r w:rsidRPr="002738AC">
          <w:rPr>
            <w:rFonts w:ascii="Calibri" w:hAnsi="Calibri" w:cs="Calibri"/>
          </w:rPr>
          <w:t>, p. 329.</w:t>
        </w:r>
      </w:hyperlink>
    </w:p>
  </w:footnote>
  <w:footnote w:id="123">
    <w:p w14:paraId="251A363F"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21">
        <w:r w:rsidRPr="002738AC">
          <w:rPr>
            <w:rFonts w:ascii="Calibri" w:hAnsi="Calibri" w:cs="Calibri"/>
          </w:rPr>
          <w:t xml:space="preserve">Raphals, </w:t>
        </w:r>
      </w:hyperlink>
      <w:hyperlink r:id="rId222">
        <w:r w:rsidRPr="002738AC">
          <w:rPr>
            <w:rFonts w:ascii="Calibri" w:hAnsi="Calibri" w:cs="Calibri"/>
          </w:rPr>
          <w:t>‘</w:t>
        </w:r>
      </w:hyperlink>
      <w:hyperlink r:id="rId223">
        <w:r w:rsidRPr="002738AC">
          <w:rPr>
            <w:rFonts w:ascii="Calibri" w:hAnsi="Calibri" w:cs="Calibri"/>
          </w:rPr>
          <w:t>Fate, Fortune, Chance, and Luck in Chinese and Greek: A Comparative Semantic History</w:t>
        </w:r>
      </w:hyperlink>
      <w:hyperlink r:id="rId224">
        <w:r w:rsidRPr="002738AC">
          <w:rPr>
            <w:rFonts w:ascii="Calibri" w:hAnsi="Calibri" w:cs="Calibri"/>
          </w:rPr>
          <w:t>’,</w:t>
        </w:r>
      </w:hyperlink>
      <w:hyperlink r:id="rId225">
        <w:r w:rsidRPr="002738AC">
          <w:rPr>
            <w:rFonts w:ascii="Calibri" w:hAnsi="Calibri" w:cs="Calibri"/>
          </w:rPr>
          <w:t xml:space="preserve"> p. 538.</w:t>
        </w:r>
      </w:hyperlink>
    </w:p>
  </w:footnote>
  <w:footnote w:id="124">
    <w:p w14:paraId="799FCEF2"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26">
        <w:bookmarkStart w:id="105" w:name="_Hlk157458650"/>
        <w:r w:rsidRPr="002738AC">
          <w:rPr>
            <w:rFonts w:ascii="Calibri" w:hAnsi="Calibri" w:cs="Calibri"/>
          </w:rPr>
          <w:t xml:space="preserve">Elena Ziliotti, ‘Questions for Hierarchal </w:t>
        </w:r>
        <w:bookmarkEnd w:id="105"/>
        <w:r w:rsidRPr="002738AC">
          <w:rPr>
            <w:rFonts w:ascii="Calibri" w:hAnsi="Calibri" w:cs="Calibri"/>
          </w:rPr>
          <w:t xml:space="preserve">Confucianism’, </w:t>
        </w:r>
      </w:hyperlink>
      <w:hyperlink r:id="rId227">
        <w:r w:rsidRPr="002738AC">
          <w:rPr>
            <w:rFonts w:ascii="Calibri" w:hAnsi="Calibri" w:cs="Calibri"/>
            <w:i/>
          </w:rPr>
          <w:t>Cambridge University Press</w:t>
        </w:r>
      </w:hyperlink>
      <w:hyperlink r:id="rId228">
        <w:r w:rsidRPr="002738AC">
          <w:rPr>
            <w:rFonts w:ascii="Calibri" w:hAnsi="Calibri" w:cs="Calibri"/>
          </w:rPr>
          <w:t>, The Review of Politics: A Journal of Political Theory, 2022, 329–49 (p. 329).</w:t>
        </w:r>
      </w:hyperlink>
    </w:p>
  </w:footnote>
  <w:footnote w:id="125">
    <w:p w14:paraId="795B4EAC"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29">
        <w:r w:rsidRPr="002738AC">
          <w:rPr>
            <w:rFonts w:ascii="Calibri" w:hAnsi="Calibri" w:cs="Calibri"/>
          </w:rPr>
          <w:t>El</w:t>
        </w:r>
        <w:bookmarkStart w:id="108" w:name="_Hlk157458667"/>
        <w:r w:rsidRPr="002738AC">
          <w:rPr>
            <w:rFonts w:ascii="Calibri" w:hAnsi="Calibri" w:cs="Calibri"/>
          </w:rPr>
          <w:t>ena Paola and Carola Alessiato, ‘What Is a Worldview</w:t>
        </w:r>
        <w:bookmarkEnd w:id="108"/>
        <w:r w:rsidRPr="002738AC">
          <w:rPr>
            <w:rFonts w:ascii="Calibri" w:hAnsi="Calibri" w:cs="Calibri"/>
          </w:rPr>
          <w:t xml:space="preserve">?’, </w:t>
        </w:r>
      </w:hyperlink>
      <w:hyperlink r:id="rId230">
        <w:r w:rsidRPr="002738AC">
          <w:rPr>
            <w:rFonts w:ascii="Calibri" w:hAnsi="Calibri" w:cs="Calibri"/>
            <w:i/>
          </w:rPr>
          <w:t>Danish Institue for International Studies</w:t>
        </w:r>
      </w:hyperlink>
      <w:hyperlink r:id="rId231">
        <w:r w:rsidRPr="002738AC">
          <w:rPr>
            <w:rFonts w:ascii="Calibri" w:hAnsi="Calibri" w:cs="Calibri"/>
          </w:rPr>
          <w:t>, 2022, p. 5.</w:t>
        </w:r>
      </w:hyperlink>
    </w:p>
  </w:footnote>
  <w:footnote w:id="126">
    <w:p w14:paraId="5BA2B30B" w14:textId="7932B399" w:rsidR="00721E0B" w:rsidRPr="00DC7B9A" w:rsidRDefault="00721E0B">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{"citationID":"iQHk0Fq6","properties":{"formattedCitation":"Elena Paola and Carola Alessiato, \\uc0\\u8216{}What Is a Worldview?\\uc0\\u8217{}, {\\i{}Danish Institue for International Studies}, 2022, pp. 5\\uc0\\u8211{}7.","plainCitation":"Elena Paola and Carola Alessiato, ‘What Is a Worldview?’, Danish Institue for International Studies, 2022, pp. 5–7.","dontUpdate":true,"noteIndex":124},"citationItems":[{"id":356,"uris":["http://zotero.org/users/9107787/items/756SLTHF"],"itemData":{"id":356,"type":"article-journal","container-title":"Danish Institue for International Studies","title":"What is a Worldview?","author":[{"family":"Paola","given":"Elena"},{"family":"Alessiato","given":"Carola"}],"issued":{"date-parts":[["2022"]]}},"locator":"5-7","label":"page"}],"schema":"https://github.com/citation-style-language/schema/raw/master/csl-citation.json"}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Paola and Alessiato, ‘What Is a Worldview?’, p. 5–7.</w:t>
      </w:r>
      <w:r w:rsidRPr="002738AC">
        <w:rPr>
          <w:rFonts w:ascii="Calibri" w:hAnsi="Calibri" w:cs="Calibri"/>
          <w:sz w:val="22"/>
          <w:szCs w:val="22"/>
        </w:rPr>
        <w:fldChar w:fldCharType="end"/>
      </w:r>
    </w:p>
  </w:footnote>
  <w:footnote w:id="127">
    <w:p w14:paraId="30781B36" w14:textId="77777777" w:rsidR="00581525" w:rsidRPr="002738AC" w:rsidRDefault="00581525" w:rsidP="00581525">
      <w:pPr>
        <w:spacing w:line="240" w:lineRule="auto"/>
        <w:rPr>
          <w:rFonts w:asciiTheme="majorHAnsi" w:hAnsiTheme="majorHAnsi" w:cstheme="majorHAnsi"/>
        </w:rPr>
      </w:pPr>
      <w:r w:rsidRPr="002738AC">
        <w:rPr>
          <w:rFonts w:asciiTheme="majorHAnsi" w:hAnsiTheme="majorHAnsi" w:cstheme="majorHAnsi"/>
          <w:vertAlign w:val="superscript"/>
        </w:rPr>
        <w:footnoteRef/>
      </w:r>
      <w:r w:rsidRPr="002738AC">
        <w:rPr>
          <w:rFonts w:asciiTheme="majorHAnsi" w:hAnsiTheme="majorHAnsi" w:cstheme="majorHAnsi"/>
        </w:rPr>
        <w:t xml:space="preserve"> </w:t>
      </w:r>
      <w:hyperlink r:id="rId232">
        <w:r w:rsidRPr="002738AC">
          <w:rPr>
            <w:rFonts w:asciiTheme="majorHAnsi" w:hAnsiTheme="majorHAnsi" w:cstheme="majorHAnsi"/>
          </w:rPr>
          <w:t xml:space="preserve">Campion, </w:t>
        </w:r>
      </w:hyperlink>
      <w:hyperlink r:id="rId233">
        <w:r w:rsidRPr="002738AC">
          <w:rPr>
            <w:rFonts w:asciiTheme="majorHAnsi" w:hAnsiTheme="majorHAnsi" w:cstheme="majorHAnsi"/>
            <w:i/>
          </w:rPr>
          <w:t>Astrology and Popular Religion in the Modern West: Prophecy, Cosmology and the New Age Movement</w:t>
        </w:r>
      </w:hyperlink>
      <w:hyperlink r:id="rId234">
        <w:r w:rsidRPr="002738AC">
          <w:rPr>
            <w:rFonts w:asciiTheme="majorHAnsi" w:hAnsiTheme="majorHAnsi" w:cstheme="majorHAnsi"/>
          </w:rPr>
          <w:t>, p. 188.</w:t>
        </w:r>
      </w:hyperlink>
    </w:p>
  </w:footnote>
  <w:footnote w:id="128">
    <w:p w14:paraId="4CC723D2" w14:textId="77777777" w:rsidR="001D6180" w:rsidRPr="002738AC" w:rsidRDefault="001D6180" w:rsidP="001D6180">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bookmarkStart w:id="110" w:name="_Hlk157458727"/>
      <w:r w:rsidR="00000000" w:rsidRPr="002738AC">
        <w:rPr>
          <w:rFonts w:ascii="Calibri" w:hAnsi="Calibri" w:cs="Calibri"/>
        </w:rPr>
        <w:fldChar w:fldCharType="begin"/>
      </w:r>
      <w:r w:rsidR="00000000" w:rsidRPr="002738AC">
        <w:rPr>
          <w:rFonts w:ascii="Calibri" w:hAnsi="Calibri" w:cs="Calibri"/>
        </w:rPr>
        <w:instrText>HYPERLINK "https://www.zotero.org/google-docs/?8gtKq7" \h</w:instrText>
      </w:r>
      <w:r w:rsidR="00000000" w:rsidRPr="002738AC">
        <w:rPr>
          <w:rFonts w:ascii="Calibri" w:hAnsi="Calibri" w:cs="Calibri"/>
        </w:rPr>
      </w:r>
      <w:r w:rsidR="00000000" w:rsidRPr="002738AC">
        <w:rPr>
          <w:rFonts w:ascii="Calibri" w:hAnsi="Calibri" w:cs="Calibri"/>
        </w:rPr>
        <w:fldChar w:fldCharType="separate"/>
      </w:r>
      <w:r w:rsidRPr="002738AC">
        <w:rPr>
          <w:rFonts w:ascii="Calibri" w:hAnsi="Calibri" w:cs="Calibri"/>
        </w:rPr>
        <w:t xml:space="preserve">John M. Carroll, </w:t>
      </w:r>
      <w:r w:rsidR="00000000" w:rsidRPr="002738AC">
        <w:rPr>
          <w:rFonts w:ascii="Calibri" w:hAnsi="Calibri" w:cs="Calibri"/>
        </w:rPr>
        <w:fldChar w:fldCharType="end"/>
      </w:r>
      <w:hyperlink r:id="rId235">
        <w:r w:rsidRPr="002738AC">
          <w:rPr>
            <w:rFonts w:ascii="Calibri" w:hAnsi="Calibri" w:cs="Calibri"/>
            <w:i/>
          </w:rPr>
          <w:t>A Concise History of Hong Kong</w:t>
        </w:r>
      </w:hyperlink>
      <w:hyperlink r:id="rId236">
        <w:r w:rsidRPr="002738AC">
          <w:rPr>
            <w:rFonts w:ascii="Calibri" w:hAnsi="Calibri" w:cs="Calibri"/>
          </w:rPr>
          <w:t xml:space="preserve"> (Hong Kong: Hong Kong University Press, 2007), p. 6.</w:t>
        </w:r>
      </w:hyperlink>
      <w:bookmarkEnd w:id="110"/>
    </w:p>
  </w:footnote>
  <w:footnote w:id="129">
    <w:p w14:paraId="4E8927A5" w14:textId="3036F1C2" w:rsidR="00823D53" w:rsidRPr="002738AC" w:rsidRDefault="00823D53">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{"citationID":"kM3dgbsn","properties":{"formattedCitation":"Raymond Williams, \\uc0\\u8216{}Raymond Williams on Culture and Society: Essential Writings (Edited by Jim Mcguigan)\\uc0\\u8217{}, 1958, p. 247.","plainCitation":"Raymond Williams, ‘Raymond Williams on Culture and Society: Essential Writings (Edited by Jim Mcguigan)’, 1958, p. 247.","dontUpdate":true,"noteIndex":129},"citationItems":[{"id":402,"uris":["http://zotero.org/users/9107787/items/X353XHRQ"],"itemData":{"id":402,"type":"article-journal","title":"Raymond Williams on Culture and Society: essential writings (edited by Jim Mcguigan)","author":[{"family":"Williams","given":"Raymond"}],"issued":{"date-parts":[["1958"]]}},"locator":"247","label":"page"}],"schema":"https://github.com/citation-style-language/schema/raw/master/csl-citation.json"}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Williams, ‘Raymond Williams on Culture and Society: Essential Writings (Edited by Jim Mcguigan)’, p. 247.</w:t>
      </w:r>
      <w:r w:rsidRPr="002738AC">
        <w:rPr>
          <w:rFonts w:ascii="Calibri" w:hAnsi="Calibri" w:cs="Calibri"/>
          <w:sz w:val="22"/>
          <w:szCs w:val="22"/>
        </w:rPr>
        <w:fldChar w:fldCharType="end"/>
      </w:r>
    </w:p>
  </w:footnote>
  <w:footnote w:id="130">
    <w:p w14:paraId="54E19FE9" w14:textId="58DB6186" w:rsidR="005334DC" w:rsidRPr="00DC7B9A" w:rsidRDefault="005334DC">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{"citationID":"SkAsQHJd","properties":{"formattedCitation":"Daryl Joji Maeda, \\uc0\\u8216{}Nomad of the Transpacific: Bruce Lee as Method\\uc0\\u8217{}, {\\i{}American Quarterly}, 69.3 (2017), 741\\uc0\\u8211{}61 &lt;https://doi.org/10.1353/aq.2017.0059&gt;.","plainCitation":"Daryl Joji Maeda, ‘Nomad of the Transpacific: Bruce Lee as Method’, American Quarterly, 69.3 (2017), 741–61 &lt;https://doi.org/10.1353/aq.2017.0059&gt;.","noteIndex":128},"citationItems":[{"id":474,"uris":["http://zotero.org/users/9107787/items/7A8QGHSQ"],"itemData":{"id":474,"type":"article-journal","container-title":"American Quarterly","DOI":"10.1353/aq.2017.0059","ISSN":"1080-6490","issue":"3","journalAbbreviation":"American Quarterly","language":"en","page":"741-761","source":"DOI.org (Crossref)","title":"Nomad of the Transpacific: Bruce Lee as Method","title-short":"Nomad of the Transpacific","volume":"69","author":[{"family":"Maeda","given":"Daryl Joji"}],"issued":{"date-parts":[["2017"]]}}}],"schema":"https://github.com/citation-style-language/schema/raw/master/csl-citation.json"} </w:instrText>
      </w:r>
      <w:r w:rsidRPr="002738AC">
        <w:rPr>
          <w:rFonts w:ascii="Calibri" w:hAnsi="Calibri" w:cs="Calibri"/>
          <w:sz w:val="22"/>
          <w:szCs w:val="22"/>
        </w:rPr>
        <w:fldChar w:fldCharType="separate"/>
      </w:r>
      <w:bookmarkStart w:id="111" w:name="_Hlk157458758"/>
      <w:r w:rsidRPr="002738AC">
        <w:rPr>
          <w:rFonts w:ascii="Calibri" w:hAnsi="Calibri" w:cs="Calibri"/>
          <w:sz w:val="22"/>
          <w:szCs w:val="22"/>
        </w:rPr>
        <w:t>Daryl Joji Maeda, ‘Nomad of the Transpacific: Br</w:t>
      </w:r>
      <w:bookmarkEnd w:id="111"/>
      <w:r w:rsidRPr="002738AC">
        <w:rPr>
          <w:rFonts w:ascii="Calibri" w:hAnsi="Calibri" w:cs="Calibri"/>
          <w:sz w:val="22"/>
          <w:szCs w:val="22"/>
        </w:rPr>
        <w:t xml:space="preserve">uce Lee as Method’, </w:t>
      </w:r>
      <w:r w:rsidRPr="002738AC">
        <w:rPr>
          <w:rFonts w:ascii="Calibri" w:hAnsi="Calibri" w:cs="Calibri"/>
          <w:i/>
          <w:iCs/>
          <w:sz w:val="22"/>
          <w:szCs w:val="22"/>
        </w:rPr>
        <w:t>American Quarterly</w:t>
      </w:r>
      <w:r w:rsidRPr="002738AC">
        <w:rPr>
          <w:rFonts w:ascii="Calibri" w:hAnsi="Calibri" w:cs="Calibri"/>
          <w:sz w:val="22"/>
          <w:szCs w:val="22"/>
        </w:rPr>
        <w:t>, 69.3 (2017), 741–61 &lt;https://doi.org/10.1353/aq.2017.0059&gt;.</w:t>
      </w:r>
      <w:r w:rsidRPr="002738AC">
        <w:rPr>
          <w:rFonts w:ascii="Calibri" w:hAnsi="Calibri" w:cs="Calibri"/>
          <w:sz w:val="22"/>
          <w:szCs w:val="22"/>
        </w:rPr>
        <w:fldChar w:fldCharType="end"/>
      </w:r>
    </w:p>
  </w:footnote>
  <w:footnote w:id="131">
    <w:p w14:paraId="17B5B7AD" w14:textId="7BDE4F10" w:rsidR="00CE7ADA" w:rsidRPr="002738AC" w:rsidRDefault="00CE7ADA">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{"citationID":"CRppTWnv","properties":{"formattedCitation":"Nicholas Campion, {\\i{}Astrology and Popular Religion in the Modern West: Prophecy, Cosmology and the New Age Movement} (Routledge, 2016), chap. 8.","plainCitation":"Nicholas Campion, Astrology and Popular Religion in the Modern West: Prophecy, Cosmology and the New Age Movement (Routledge, 2016), chap. 8.","dontUpdate":true,"noteIndex":131},"citationItems":[{"id":359,"uris":["http://zotero.org/users/9107787/items/MAQTNEPY"],"itemData":{"id":359,"type":"book","number-of-pages":"264","publisher":"Routledge","title":"Astrology and Popular Religion in the Modern West: Prophecy, Cosmology and the New Age Movement","author":[{"family":"Campion","given":"Nicholas"}],"issued":{"date-parts":[["2016"]]}},"locator":"8","label":"chapter"}],"schema":"https://github.com/citation-style-language/schema/raw/master/csl-citation.json"} </w:instrText>
      </w:r>
      <w:r w:rsidRPr="002738AC">
        <w:rPr>
          <w:rFonts w:ascii="Calibri" w:hAnsi="Calibri" w:cs="Calibri"/>
          <w:sz w:val="22"/>
          <w:szCs w:val="22"/>
        </w:rPr>
        <w:fldChar w:fldCharType="separate"/>
      </w:r>
      <w:r w:rsidR="00455232" w:rsidRPr="002738AC">
        <w:rPr>
          <w:rFonts w:ascii="Calibri" w:hAnsi="Calibri" w:cs="Calibri"/>
          <w:sz w:val="22"/>
          <w:szCs w:val="22"/>
        </w:rPr>
        <w:t xml:space="preserve">Campion, </w:t>
      </w:r>
      <w:r w:rsidR="00455232" w:rsidRPr="002738AC">
        <w:rPr>
          <w:rFonts w:ascii="Calibri" w:hAnsi="Calibri" w:cs="Calibri"/>
          <w:i/>
          <w:iCs/>
          <w:sz w:val="22"/>
          <w:szCs w:val="22"/>
        </w:rPr>
        <w:t>Astrology and Popular Religion in the Modern West: Prophecy, Cosmology and the New Age Movement</w:t>
      </w:r>
      <w:r w:rsidR="00455232" w:rsidRPr="002738AC">
        <w:rPr>
          <w:rFonts w:ascii="Calibri" w:hAnsi="Calibri" w:cs="Calibri"/>
          <w:sz w:val="22"/>
          <w:szCs w:val="22"/>
        </w:rPr>
        <w:t>, chap. 8.</w:t>
      </w:r>
      <w:r w:rsidRPr="002738AC">
        <w:rPr>
          <w:rFonts w:ascii="Calibri" w:hAnsi="Calibri" w:cs="Calibri"/>
          <w:sz w:val="22"/>
          <w:szCs w:val="22"/>
        </w:rPr>
        <w:fldChar w:fldCharType="end"/>
      </w:r>
    </w:p>
  </w:footnote>
  <w:footnote w:id="132">
    <w:p w14:paraId="4EADF339" w14:textId="7FFB916B" w:rsidR="005744EE" w:rsidRPr="002738AC" w:rsidRDefault="005744EE">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{"citationID":"eEwUf09M","properties":{"formattedCitation":"Terry Eagleton, {\\i{}The Idea of Culture} (Oxford, Blackwell, 2000), p. 28.","plainCitation":"Terry Eagleton, The Idea of Culture (Oxford, Blackwell, 2000), p. 28.","dontUpdate":true,"noteIndex":132},"citationItems":[{"id":197,"uris":["http://zotero.org/users/9107787/items/RNIZ74KQ"],"itemData":{"id":197,"type":"book","publisher":"Oxford, Blackwell","title":"The Idea of Culture","author":[{"family":"Eagleton","given":"Terry"}],"issued":{"date-parts":[["2000"]]}},"locator":"28","label":"page"}],"schema":"https://github.com/citation-style-language/schema/raw/master/csl-citation.json"}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Eagleton, </w:t>
      </w:r>
      <w:r w:rsidRPr="002738AC">
        <w:rPr>
          <w:rFonts w:ascii="Calibri" w:hAnsi="Calibri" w:cs="Calibri"/>
          <w:i/>
          <w:iCs/>
          <w:sz w:val="22"/>
          <w:szCs w:val="22"/>
        </w:rPr>
        <w:t>The Idea of Culture</w:t>
      </w:r>
      <w:r w:rsidRPr="002738AC">
        <w:rPr>
          <w:rFonts w:ascii="Calibri" w:hAnsi="Calibri" w:cs="Calibri"/>
          <w:sz w:val="22"/>
          <w:szCs w:val="22"/>
        </w:rPr>
        <w:t>, p. 28.</w:t>
      </w:r>
      <w:r w:rsidRPr="002738AC">
        <w:rPr>
          <w:rFonts w:ascii="Calibri" w:hAnsi="Calibri" w:cs="Calibri"/>
          <w:sz w:val="22"/>
          <w:szCs w:val="22"/>
        </w:rPr>
        <w:fldChar w:fldCharType="end"/>
      </w:r>
    </w:p>
  </w:footnote>
  <w:footnote w:id="133">
    <w:p w14:paraId="2AE9A459" w14:textId="05D5C2F3" w:rsidR="00E57433" w:rsidRPr="002738AC" w:rsidRDefault="00E57433" w:rsidP="00E57433">
      <w:pPr>
        <w:pBdr>
          <w:top w:val="nil"/>
          <w:left w:val="nil"/>
          <w:bottom w:val="nil"/>
          <w:right w:val="nil"/>
          <w:between w:val="nil"/>
        </w:pBdr>
        <w:rPr>
          <w:rFonts w:ascii="Calibri" w:eastAsia="Times New Roman" w:hAnsi="Calibri" w:cs="Calibri"/>
          <w:color w:val="000000"/>
        </w:rPr>
      </w:pPr>
      <w:r w:rsidRPr="002738AC">
        <w:rPr>
          <w:rFonts w:ascii="Calibri" w:hAnsi="Calibri" w:cs="Calibri"/>
          <w:vertAlign w:val="superscript"/>
        </w:rPr>
        <w:footnoteRef/>
      </w:r>
      <w:r w:rsidRPr="002738AC">
        <w:rPr>
          <w:rFonts w:ascii="Calibri" w:eastAsia="Times New Roman" w:hAnsi="Calibri" w:cs="Calibri"/>
          <w:color w:val="000000"/>
        </w:rPr>
        <w:t xml:space="preserve"> Levy</w:t>
      </w:r>
      <w:r w:rsidRPr="002738AC">
        <w:rPr>
          <w:rFonts w:ascii="Calibri" w:eastAsia="Times New Roman" w:hAnsi="Calibri" w:cs="Calibri"/>
        </w:rPr>
        <w:t>-</w:t>
      </w:r>
      <w:r w:rsidRPr="002738AC">
        <w:rPr>
          <w:rFonts w:ascii="Calibri" w:eastAsia="Times New Roman" w:hAnsi="Calibri" w:cs="Calibri"/>
          <w:color w:val="000000"/>
        </w:rPr>
        <w:t xml:space="preserve">Bruhl, </w:t>
      </w:r>
      <w:r w:rsidRPr="002738AC">
        <w:rPr>
          <w:rFonts w:ascii="Calibri" w:eastAsia="Times New Roman" w:hAnsi="Calibri" w:cs="Calibri"/>
          <w:i/>
          <w:color w:val="000000"/>
        </w:rPr>
        <w:t>The  Notebooks on Primitive Mentality Trans. Peter Rivere</w:t>
      </w:r>
      <w:r w:rsidRPr="002738AC">
        <w:rPr>
          <w:rFonts w:ascii="Calibri" w:eastAsia="Times New Roman" w:hAnsi="Calibri" w:cs="Calibri"/>
          <w:color w:val="000000"/>
        </w:rPr>
        <w:t>, p. 59.</w:t>
      </w:r>
    </w:p>
  </w:footnote>
  <w:footnote w:id="134">
    <w:p w14:paraId="5D4F8C35" w14:textId="5007D2BD" w:rsidR="005B17C1" w:rsidRPr="002738AC" w:rsidRDefault="005B17C1">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{"citationID":"H3oYbafK","properties":{"formattedCitation":"Martin Hobraad and Morten Axel Pedersen, {\\i{}The Ontological Turn: An Anthropological Exposition} (Cambridge University Press, 2017).","plainCitation":"Martin Hobraad and Morten Axel Pedersen, The Ontological Turn: An Anthropological Exposition (Cambridge University Press, 2017).","dontUpdate":true,"noteIndex":132},"citationItems":[{"id":415,"uris":["http://zotero.org/users/9107787/items/9XKWRI22"],"itemData":{"id":415,"type":"book","number-of-pages":"352","publisher":"Cambridge University Press","title":"The Ontological Turn: An Anthropological Exposition","author":[{"family":"Hobraad","given":"Martin"},{"family":"Pedersen","given":"Morten Axel"}],"issued":{"date-parts":[["2017",3]]}}}],"schema":"https://github.com/citation-style-language/schema/raw/master/csl-citation.json"}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Hobraad and Pedersen, </w:t>
      </w:r>
      <w:r w:rsidRPr="002738AC">
        <w:rPr>
          <w:rFonts w:ascii="Calibri" w:hAnsi="Calibri" w:cs="Calibri"/>
          <w:i/>
          <w:iCs/>
          <w:sz w:val="22"/>
          <w:szCs w:val="22"/>
        </w:rPr>
        <w:t>The Ontological Turn: An Anthropological Exposition</w:t>
      </w:r>
      <w:r w:rsidRPr="002738AC">
        <w:rPr>
          <w:rFonts w:ascii="Calibri" w:hAnsi="Calibri" w:cs="Calibri"/>
          <w:sz w:val="22"/>
          <w:szCs w:val="22"/>
        </w:rPr>
        <w:t>.</w:t>
      </w:r>
      <w:r w:rsidRPr="002738AC">
        <w:rPr>
          <w:rFonts w:ascii="Calibri" w:hAnsi="Calibri" w:cs="Calibri"/>
          <w:sz w:val="22"/>
          <w:szCs w:val="22"/>
        </w:rPr>
        <w:fldChar w:fldCharType="end"/>
      </w:r>
    </w:p>
  </w:footnote>
  <w:footnote w:id="135">
    <w:p w14:paraId="716EE89D" w14:textId="2611B4F4" w:rsidR="009B0FF6" w:rsidRPr="002738AC" w:rsidRDefault="009B0FF6" w:rsidP="009B0FF6">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{"citationID":"ZKNlAufE","properties":{"formattedCitation":"Bob Doyle, \\uc0\\u8216{}JAMESIAN FREE WILL, THE TWO-STAGE MODEL OF WILLIAM JAMES\\uc0\\u8217{}, {\\i{}William James Studies}, 5 (2010), 29 (p. 6).","plainCitation":"Bob Doyle, ‘JAMESIAN FREE WILL, THE TWO-STAGE MODEL OF WILLIAM JAMES’, William James Studies, 5 (2010), 29 (p. 6).","dontUpdate":true,"noteIndex":135},"citationItems":[{"id":174,"uris":["http://zotero.org/users/9107787/items/5BZMWNEL"],"itemData":{"id":174,"type":"article-journal","abstract":"Research into two-stage models of “free will” – first “free” random generation of alternative possibilities, followed by “willed” adequately determined decisions consistent with character, values, and desires – suggests that William James was in 1884 the first of a dozen philosophers and scientists to propose such a two-stage model for free will. We review the later work to establish James’s priority.","container-title":"William James Studies","language":"en","page":"29","source":"Zotero","title":"JAMESIAN FREE WILL, THE TWO-STAGE MODEL OF WILLIAM JAMES","volume":"5","author":[{"family":"Doyle","given":"Bob"}],"issued":{"date-parts":[["2010"]]}},"locator":"6","label":"page"}],"schema":"https://github.com/citation-style-language/schema/raw/master/csl-citation.json"}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Doyle, ‘Jamesian Free Will, The Two-Stage Model of William James',p.6.</w:t>
      </w:r>
      <w:r w:rsidRPr="002738AC">
        <w:rPr>
          <w:rFonts w:ascii="Calibri" w:hAnsi="Calibri" w:cs="Calibri"/>
          <w:sz w:val="22"/>
          <w:szCs w:val="22"/>
        </w:rPr>
        <w:fldChar w:fldCharType="end"/>
      </w:r>
    </w:p>
  </w:footnote>
  <w:footnote w:id="136">
    <w:p w14:paraId="14888073" w14:textId="44A892F7" w:rsidR="009B0FF6" w:rsidRPr="002738AC" w:rsidRDefault="009B0FF6">
      <w:pPr>
        <w:pStyle w:val="FootnoteText"/>
        <w:rPr>
          <w:rFonts w:ascii="Calibri" w:hAnsi="Calibri" w:cs="Calibri"/>
          <w:sz w:val="22"/>
          <w:szCs w:val="22"/>
          <w:lang w:val="en-US"/>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{"citationID":"xrqzRvB8","properties":{"formattedCitation":"Popper Karl and John C Eccles, {\\i{}The Self and Its Brain: An Argument for Interactionism} (Routledge, 1984), p. 540.","plainCitation":"Popper Karl and John C Eccles, The Self and Its Brain: An Argument for Interactionism (Routledge, 1984), p. 540.","dontUpdate":true,"noteIndex":134},"citationItems":[{"id":428,"uris":["http://zotero.org/users/9107787/items/4ER9LHTU"],"itemData":{"id":428,"type":"book","publisher":"Routledge","title":"The Self and Its Brain: An Argument for Interactionism","author":[{"family":"Karl","given":"Popper"},{"family":"Eccles","given":"John C"}],"issued":{"date-parts":[["1984"]]}},"locator":"540","label":"page"}],"schema":"https://github.com/citation-style-language/schema/raw/master/csl-citation.json"}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Popper Karl and John C Eccles, </w:t>
      </w:r>
      <w:r w:rsidRPr="002738AC">
        <w:rPr>
          <w:rFonts w:ascii="Calibri" w:hAnsi="Calibri" w:cs="Calibri"/>
          <w:i/>
          <w:iCs/>
          <w:sz w:val="22"/>
          <w:szCs w:val="22"/>
        </w:rPr>
        <w:t xml:space="preserve">The </w:t>
      </w:r>
      <w:proofErr w:type="gramStart"/>
      <w:r w:rsidRPr="002738AC">
        <w:rPr>
          <w:rFonts w:ascii="Calibri" w:hAnsi="Calibri" w:cs="Calibri"/>
          <w:i/>
          <w:iCs/>
          <w:sz w:val="22"/>
          <w:szCs w:val="22"/>
        </w:rPr>
        <w:t>Self</w:t>
      </w:r>
      <w:proofErr w:type="gramEnd"/>
      <w:r w:rsidRPr="002738AC">
        <w:rPr>
          <w:rFonts w:ascii="Calibri" w:hAnsi="Calibri" w:cs="Calibri"/>
          <w:i/>
          <w:iCs/>
          <w:sz w:val="22"/>
          <w:szCs w:val="22"/>
        </w:rPr>
        <w:t xml:space="preserve"> and Its Brain: An Argument for Interactionism</w:t>
      </w:r>
      <w:r w:rsidRPr="002738AC">
        <w:rPr>
          <w:rFonts w:ascii="Calibri" w:hAnsi="Calibri" w:cs="Calibri"/>
          <w:sz w:val="22"/>
          <w:szCs w:val="22"/>
        </w:rPr>
        <w:t>, p. 540.</w:t>
      </w:r>
      <w:r w:rsidRPr="002738AC">
        <w:rPr>
          <w:rFonts w:ascii="Calibri" w:hAnsi="Calibri" w:cs="Calibri"/>
          <w:sz w:val="22"/>
          <w:szCs w:val="22"/>
        </w:rPr>
        <w:fldChar w:fldCharType="end"/>
      </w:r>
    </w:p>
  </w:footnote>
  <w:footnote w:id="137">
    <w:p w14:paraId="1213CD83" w14:textId="244A337F" w:rsidR="004930DF" w:rsidRPr="002738AC" w:rsidRDefault="004930D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{"citationID":"zoeVAlhU","properties":{"formattedCitation":"Campion, {\\i{}Astrology and Popular Religion in the Modern West: Prophecy, Cosmology and the New Age Movement}, p. 65.","plainCitation":"Campion, Astrology and Popular Religion in the Modern West: Prophecy, Cosmology and the New Age Movement, p. 65.","noteIndex":137},"citationItems":[{"id":359,"uris":["http://zotero.org/users/9107787/items/MAQTNEPY"],"itemData":{"id":359,"type":"book","number-of-pages":"264","publisher":"Routledge","title":"Astrology and Popular Religion in the Modern West: Prophecy, Cosmology and the New Age Movement","author":[{"family":"Campion","given":"Nicholas"}],"issued":{"date-parts":[["2016"]]}},"locator":"65","label":"page"}],"schema":"https://github.com/citation-style-language/schema/raw/master/csl-citation.json"}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Campion, </w:t>
      </w:r>
      <w:r w:rsidRPr="002738AC">
        <w:rPr>
          <w:rFonts w:ascii="Calibri" w:hAnsi="Calibri" w:cs="Calibri"/>
          <w:i/>
          <w:iCs/>
          <w:sz w:val="22"/>
          <w:szCs w:val="22"/>
        </w:rPr>
        <w:t>Astrology and Popular Religion in the Modern West: Prophecy, Cosmology and the New Age Movement</w:t>
      </w:r>
      <w:r w:rsidRPr="002738AC">
        <w:rPr>
          <w:rFonts w:ascii="Calibri" w:hAnsi="Calibri" w:cs="Calibri"/>
          <w:sz w:val="22"/>
          <w:szCs w:val="22"/>
        </w:rPr>
        <w:t>, p. 65.</w:t>
      </w:r>
      <w:r w:rsidRPr="002738AC">
        <w:rPr>
          <w:rFonts w:ascii="Calibri" w:hAnsi="Calibri" w:cs="Calibri"/>
          <w:sz w:val="22"/>
          <w:szCs w:val="22"/>
        </w:rPr>
        <w:fldChar w:fldCharType="end"/>
      </w:r>
    </w:p>
  </w:footnote>
  <w:footnote w:id="138">
    <w:p w14:paraId="23C34A18" w14:textId="573D19E8" w:rsidR="004543DA" w:rsidRPr="00DC7B9A" w:rsidRDefault="004543DA">
      <w:pPr>
        <w:pStyle w:val="FootnoteText"/>
      </w:pPr>
      <w:r w:rsidRPr="002738AC">
        <w:rPr>
          <w:rStyle w:val="FootnoteReference"/>
          <w:rFonts w:ascii="Calibri" w:hAnsi="Calibri" w:cs="Calibri"/>
          <w:sz w:val="22"/>
          <w:szCs w:val="22"/>
        </w:rPr>
        <w:footnoteRef/>
      </w:r>
      <w:r w:rsidR="00373FC3"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{"citationID":"HcgPZJ0q","properties":{"formattedCitation":"Qian Sima, {\\i{}History of the Former Han Dynasty (Trans. Homer H. Dubs)} (Baltimore: Waverly, 1938), p. 382.","plainCitation":"Qian Sima, History of the Former Han Dynasty (Trans. Homer H. Dubs) (Baltimore: Waverly, 1938), p. 382.","dontUpdate":true,"noteIndex":136},"citationItems":[{"id":377,"uris":["http://zotero.org/users/9107787/items/TSEN2FYX"],"itemData":{"id":377,"type":"book","publisher":"Baltimore: Waverly","title":"History of the Former Han Dynasty (Trans. Homer H. Dubs)","author":[{"family":"Sima","given":"Qian"}],"issued":{"date-parts":[["1938"]]}},"locator":"382","label":"page"}],"schema":"https://github.com/citation-style-language/schema/raw/master/csl-citation.json"}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Sima, </w:t>
      </w:r>
      <w:r w:rsidRPr="002738AC">
        <w:rPr>
          <w:rFonts w:ascii="Calibri" w:hAnsi="Calibri" w:cs="Calibri"/>
          <w:i/>
          <w:iCs/>
          <w:sz w:val="22"/>
          <w:szCs w:val="22"/>
        </w:rPr>
        <w:t>History of the Former Han Dynasty (Trans. Homer H. Dubs)</w:t>
      </w:r>
      <w:r w:rsidRPr="002738AC">
        <w:rPr>
          <w:rFonts w:ascii="Calibri" w:hAnsi="Calibri" w:cs="Calibri"/>
          <w:sz w:val="22"/>
          <w:szCs w:val="22"/>
        </w:rPr>
        <w:t>, p. 382.</w:t>
      </w:r>
      <w:r w:rsidRPr="002738AC">
        <w:rPr>
          <w:rFonts w:ascii="Calibri" w:hAnsi="Calibri" w:cs="Calibri"/>
          <w:sz w:val="22"/>
          <w:szCs w:val="22"/>
        </w:rPr>
        <w:fldChar w:fldCharType="end"/>
      </w:r>
    </w:p>
  </w:footnote>
  <w:footnote w:id="139">
    <w:p w14:paraId="71F7BD45" w14:textId="0BD393C9" w:rsidR="00653A0A" w:rsidRPr="002738AC" w:rsidRDefault="00653A0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{"citationID":"fecuuPFU","properties":{"formattedCitation":"Campion, {\\i{}Astrology and Popular Religion in the Modern West: Prophecy, Cosmology and the New Age Movement}, p. 201.","plainCitation":"Campion, Astrology and Popular Religion in the Modern West: Prophecy, Cosmology and the New Age Movement, p. 201.","noteIndex":139},"citationItems":[{"id":359,"uris":["http://zotero.org/users/9107787/items/MAQTNEPY"],"itemData":{"id":359,"type":"book","number-of-pages":"264","publisher":"Routledge","title":"Astrology and Popular Religion in the Modern West: Prophecy, Cosmology and the New Age Movement","author":[{"family":"Campion","given":"Nicholas"}],"issued":{"date-parts":[["2016"]]}},"locator":"201","label":"page"}],"schema":"https://github.com/citation-style-language/schema/raw/master/csl-citation.json"} </w:instrText>
      </w:r>
      <w:r w:rsidRPr="002738AC">
        <w:rPr>
          <w:rFonts w:ascii="Calibri" w:hAnsi="Calibri" w:cs="Calibri"/>
          <w:sz w:val="22"/>
          <w:szCs w:val="22"/>
        </w:rPr>
        <w:fldChar w:fldCharType="separate"/>
      </w:r>
      <w:r w:rsidR="001774D9" w:rsidRPr="002738AC">
        <w:rPr>
          <w:rFonts w:ascii="Calibri" w:hAnsi="Calibri" w:cs="Calibri"/>
          <w:sz w:val="22"/>
          <w:szCs w:val="22"/>
        </w:rPr>
        <w:t xml:space="preserve">Campion, </w:t>
      </w:r>
      <w:r w:rsidR="001774D9" w:rsidRPr="002738AC">
        <w:rPr>
          <w:rFonts w:ascii="Calibri" w:hAnsi="Calibri" w:cs="Calibri"/>
          <w:i/>
          <w:iCs/>
          <w:sz w:val="22"/>
          <w:szCs w:val="22"/>
        </w:rPr>
        <w:t>Astrology and Popular Religion in the Modern West: Prophecy, Cosmology and the New Age Movement</w:t>
      </w:r>
      <w:r w:rsidR="001774D9" w:rsidRPr="002738AC">
        <w:rPr>
          <w:rFonts w:ascii="Calibri" w:hAnsi="Calibri" w:cs="Calibri"/>
          <w:sz w:val="22"/>
          <w:szCs w:val="22"/>
        </w:rPr>
        <w:t>, p. 201.</w:t>
      </w:r>
      <w:r w:rsidRPr="002738AC">
        <w:rPr>
          <w:rFonts w:ascii="Calibri" w:hAnsi="Calibri" w:cs="Calibri"/>
          <w:sz w:val="22"/>
          <w:szCs w:val="22"/>
        </w:rPr>
        <w:fldChar w:fldCharType="end"/>
      </w:r>
    </w:p>
  </w:footnote>
  <w:footnote w:id="140">
    <w:p w14:paraId="2F56B3BF" w14:textId="32D4A2CC" w:rsidR="005E725F" w:rsidRPr="00DC7B9A" w:rsidRDefault="005E725F">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{"citationID":"EqyZUkDJ","properties":{"formattedCitation":"Nicholas Campion, {\\i{}Astrology and Popular Religion in the Modern West: Prophecy, Cosmology and the New Age Movement} (London and New York: Routledge, 2012), p. 65.","plainCitation":"Nicholas Campion, Astrology and Popular Religion in the Modern West: Prophecy, Cosmology and the New Age Movement (London and New York: Routledge, 2012), p. 65.","dontUpdate":true,"noteIndex":138},"citationItems":[{"id":373,"uris":["http://zotero.org/users/9107787/items/79G3JCPG"],"itemData":{"id":373,"type":"book","event-place":"London and New York","publisher":"Routledge","publisher-place":"London and New York","title":"Astrology and Popular Religion in the Modern West: Prophecy, Cosmology and the New Age Movement","author":[{"family":"Campion","given":"Nicholas"}],"issued":{"date-parts":[["2012"]]}},"locator":"65","label":"page"}],"schema":"https://github.com/citation-style-language/schema/raw/master/csl-citation.json"} </w:instrText>
      </w:r>
      <w:r w:rsidRPr="002738AC">
        <w:rPr>
          <w:rFonts w:ascii="Calibri" w:hAnsi="Calibri" w:cs="Calibri"/>
          <w:sz w:val="22"/>
          <w:szCs w:val="22"/>
        </w:rPr>
        <w:fldChar w:fldCharType="separate"/>
      </w:r>
      <w:r w:rsidR="00E814C7" w:rsidRPr="002738AC">
        <w:rPr>
          <w:rFonts w:ascii="Calibri" w:hAnsi="Calibri" w:cs="Calibri"/>
          <w:sz w:val="22"/>
          <w:szCs w:val="22"/>
        </w:rPr>
        <w:t xml:space="preserve">Campion, </w:t>
      </w:r>
      <w:r w:rsidR="00E814C7" w:rsidRPr="002738AC">
        <w:rPr>
          <w:rFonts w:ascii="Calibri" w:hAnsi="Calibri" w:cs="Calibri"/>
          <w:i/>
          <w:iCs/>
          <w:sz w:val="22"/>
          <w:szCs w:val="22"/>
        </w:rPr>
        <w:t>Astrology and Popular Religion in the Modern West: Prophecy, Cosmology and the New Age Movement</w:t>
      </w:r>
      <w:r w:rsidR="00E814C7" w:rsidRPr="002738AC">
        <w:rPr>
          <w:rFonts w:ascii="Calibri" w:hAnsi="Calibri" w:cs="Calibri"/>
          <w:sz w:val="22"/>
          <w:szCs w:val="22"/>
        </w:rPr>
        <w:t>, p. 65.</w:t>
      </w:r>
      <w:r w:rsidRPr="002738AC">
        <w:rPr>
          <w:rFonts w:ascii="Calibri" w:hAnsi="Calibri" w:cs="Calibri"/>
          <w:sz w:val="22"/>
          <w:szCs w:val="22"/>
        </w:rPr>
        <w:fldChar w:fldCharType="end"/>
      </w:r>
    </w:p>
  </w:footnote>
  <w:footnote w:id="141">
    <w:p w14:paraId="7040C256" w14:textId="1044799C"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w:t>
      </w:r>
      <w:hyperlink r:id="rId237">
        <w:r w:rsidRPr="002738AC">
          <w:rPr>
            <w:rFonts w:ascii="Calibri" w:hAnsi="Calibri" w:cs="Calibri"/>
          </w:rPr>
          <w:t>‘Tao Te Ching - Translated by J. Legge’, chap. 1.</w:t>
        </w:r>
      </w:hyperlink>
    </w:p>
  </w:footnote>
  <w:footnote w:id="142">
    <w:p w14:paraId="7F6C5161" w14:textId="596E52E2"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38">
        <w:bookmarkStart w:id="115" w:name="_Hlk157458818"/>
        <w:r w:rsidRPr="002738AC">
          <w:rPr>
            <w:rFonts w:ascii="Calibri" w:hAnsi="Calibri" w:cs="Calibri"/>
          </w:rPr>
          <w:t>許慎</w:t>
        </w:r>
        <w:r w:rsidRPr="002738AC">
          <w:rPr>
            <w:rFonts w:ascii="Calibri" w:hAnsi="Calibri" w:cs="Calibri"/>
          </w:rPr>
          <w:t xml:space="preserve"> Shen</w:t>
        </w:r>
        <w:r w:rsidR="00373FC3" w:rsidRPr="002738AC">
          <w:rPr>
            <w:rFonts w:ascii="Calibri" w:hAnsi="Calibri" w:cs="Calibri"/>
          </w:rPr>
          <w:t xml:space="preserve"> Xu</w:t>
        </w:r>
        <w:r w:rsidRPr="002738AC">
          <w:rPr>
            <w:rFonts w:ascii="Calibri" w:hAnsi="Calibri" w:cs="Calibri"/>
          </w:rPr>
          <w:t>, ‘</w:t>
        </w:r>
        <w:r w:rsidRPr="002738AC">
          <w:rPr>
            <w:rFonts w:ascii="Calibri" w:hAnsi="Calibri" w:cs="Calibri"/>
          </w:rPr>
          <w:t>說文解字</w:t>
        </w:r>
        <w:r w:rsidRPr="002738AC">
          <w:rPr>
            <w:rFonts w:ascii="Calibri" w:hAnsi="Calibri" w:cs="Calibri"/>
          </w:rPr>
          <w:t xml:space="preserve"> - Shuowen Jiezi</w:t>
        </w:r>
        <w:bookmarkEnd w:id="115"/>
        <w:r w:rsidRPr="002738AC">
          <w:rPr>
            <w:rFonts w:ascii="Calibri" w:hAnsi="Calibri" w:cs="Calibri"/>
          </w:rPr>
          <w:t xml:space="preserve">’, </w:t>
        </w:r>
      </w:hyperlink>
      <w:hyperlink r:id="rId239">
        <w:r w:rsidRPr="002738AC">
          <w:rPr>
            <w:rFonts w:ascii="Calibri" w:hAnsi="Calibri" w:cs="Calibri"/>
            <w:i/>
          </w:rPr>
          <w:t>中國哲學書電子化計劃</w:t>
        </w:r>
        <w:r w:rsidRPr="002738AC">
          <w:rPr>
            <w:rFonts w:ascii="Calibri" w:hAnsi="Calibri" w:cs="Calibri"/>
            <w:i/>
          </w:rPr>
          <w:t xml:space="preserve"> Chinese Classics Text Digital Platform</w:t>
        </w:r>
      </w:hyperlink>
      <w:hyperlink r:id="rId240">
        <w:r w:rsidRPr="002738AC">
          <w:rPr>
            <w:rFonts w:ascii="Calibri" w:hAnsi="Calibri" w:cs="Calibri"/>
          </w:rPr>
          <w:t xml:space="preserve">, p. Book 5 Yuan </w:t>
        </w:r>
        <w:r w:rsidRPr="002738AC">
          <w:rPr>
            <w:rFonts w:ascii="Calibri" w:hAnsi="Calibri" w:cs="Calibri"/>
          </w:rPr>
          <w:t>卷五</w:t>
        </w:r>
        <w:r w:rsidRPr="002738AC">
          <w:rPr>
            <w:rFonts w:ascii="Calibri" w:hAnsi="Calibri" w:cs="Calibri"/>
          </w:rPr>
          <w:t>-</w:t>
        </w:r>
        <w:r w:rsidRPr="002738AC">
          <w:rPr>
            <w:rFonts w:ascii="Calibri" w:hAnsi="Calibri" w:cs="Calibri"/>
          </w:rPr>
          <w:t>玄部</w:t>
        </w:r>
        <w:r w:rsidRPr="002738AC">
          <w:rPr>
            <w:rFonts w:ascii="Calibri" w:hAnsi="Calibri" w:cs="Calibri"/>
          </w:rPr>
          <w:t xml:space="preserve"> &lt;https://ctext.org/dictionary.pl?if=gb&amp;char=%E7%8E%84&gt;.</w:t>
        </w:r>
      </w:hyperlink>
    </w:p>
  </w:footnote>
  <w:footnote w:id="143">
    <w:p w14:paraId="797AE50E" w14:textId="189A091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1">
        <w:bookmarkStart w:id="116" w:name="_Hlk157458827"/>
        <w:r w:rsidRPr="002738AC">
          <w:rPr>
            <w:rFonts w:ascii="Calibri" w:hAnsi="Calibri" w:cs="Calibri"/>
          </w:rPr>
          <w:t>‘</w:t>
        </w:r>
        <w:r w:rsidR="000C3F42" w:rsidRPr="000C3F42">
          <w:rPr>
            <w:rFonts w:ascii="Calibri" w:hAnsi="Calibri" w:cs="Calibri"/>
          </w:rPr>
          <w:t>康熙字典</w:t>
        </w:r>
        <w:r w:rsidRPr="002738AC">
          <w:rPr>
            <w:rFonts w:ascii="Calibri" w:hAnsi="Calibri" w:cs="Calibri"/>
          </w:rPr>
          <w:t xml:space="preserve">Kangxi </w:t>
        </w:r>
        <w:proofErr w:type="spellStart"/>
        <w:r w:rsidRPr="002738AC">
          <w:rPr>
            <w:rFonts w:ascii="Calibri" w:hAnsi="Calibri" w:cs="Calibri"/>
          </w:rPr>
          <w:t>Zidian</w:t>
        </w:r>
        <w:proofErr w:type="spellEnd"/>
        <w:r w:rsidRPr="002738AC">
          <w:rPr>
            <w:rFonts w:ascii="Calibri" w:hAnsi="Calibri" w:cs="Calibri"/>
          </w:rPr>
          <w:t>’ (B</w:t>
        </w:r>
        <w:bookmarkEnd w:id="116"/>
        <w:r w:rsidRPr="002738AC">
          <w:rPr>
            <w:rFonts w:ascii="Calibri" w:hAnsi="Calibri" w:cs="Calibri"/>
          </w:rPr>
          <w:t xml:space="preserve">eijing: </w:t>
        </w:r>
        <w:proofErr w:type="spellStart"/>
        <w:r w:rsidRPr="002738AC">
          <w:rPr>
            <w:rFonts w:ascii="Calibri" w:hAnsi="Calibri" w:cs="Calibri"/>
          </w:rPr>
          <w:t>Zhonghua</w:t>
        </w:r>
        <w:proofErr w:type="spellEnd"/>
        <w:r w:rsidRPr="002738AC">
          <w:rPr>
            <w:rFonts w:ascii="Calibri" w:hAnsi="Calibri" w:cs="Calibri"/>
          </w:rPr>
          <w:t xml:space="preserve"> Bookstore </w:t>
        </w:r>
        <w:r w:rsidRPr="002738AC">
          <w:rPr>
            <w:rFonts w:ascii="Calibri" w:hAnsi="Calibri" w:cs="Calibri"/>
          </w:rPr>
          <w:t>中華書局</w:t>
        </w:r>
        <w:r w:rsidRPr="002738AC">
          <w:rPr>
            <w:rFonts w:ascii="Calibri" w:hAnsi="Calibri" w:cs="Calibri"/>
          </w:rPr>
          <w:t>, 1989), p. 725.</w:t>
        </w:r>
      </w:hyperlink>
    </w:p>
  </w:footnote>
  <w:footnote w:id="144">
    <w:p w14:paraId="7AB23CCC" w14:textId="1AB73344"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w:t>
      </w:r>
      <w:hyperlink r:id="rId242">
        <w:r w:rsidRPr="002738AC">
          <w:rPr>
            <w:rFonts w:ascii="Calibri" w:hAnsi="Calibri" w:cs="Calibri"/>
          </w:rPr>
          <w:t>‘Tao Te Ching - Translated by J. Legge’, chap. 42.</w:t>
        </w:r>
      </w:hyperlink>
    </w:p>
  </w:footnote>
  <w:footnote w:id="145">
    <w:p w14:paraId="22D361E9" w14:textId="5770B80D"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3">
        <w:r w:rsidRPr="002738AC">
          <w:rPr>
            <w:rFonts w:ascii="Calibri" w:hAnsi="Calibri" w:cs="Calibri"/>
          </w:rPr>
          <w:t>許慎</w:t>
        </w:r>
        <w:r w:rsidR="00373FC3" w:rsidRPr="002738AC">
          <w:rPr>
            <w:rFonts w:ascii="Calibri" w:hAnsi="Calibri" w:cs="Calibri"/>
          </w:rPr>
          <w:t xml:space="preserve"> Xu</w:t>
        </w:r>
        <w:r w:rsidRPr="002738AC">
          <w:rPr>
            <w:rFonts w:ascii="Calibri" w:hAnsi="Calibri" w:cs="Calibri"/>
          </w:rPr>
          <w:t>,</w:t>
        </w:r>
      </w:hyperlink>
      <w:hyperlink r:id="rId244">
        <w:r w:rsidRPr="002738AC">
          <w:rPr>
            <w:rFonts w:ascii="Calibri" w:hAnsi="Calibri" w:cs="Calibri"/>
          </w:rPr>
          <w:t xml:space="preserve"> ‘</w:t>
        </w:r>
        <w:r w:rsidRPr="002738AC">
          <w:rPr>
            <w:rFonts w:ascii="Calibri" w:hAnsi="Calibri" w:cs="Calibri"/>
          </w:rPr>
          <w:t>說文解字</w:t>
        </w:r>
        <w:r w:rsidRPr="002738AC">
          <w:rPr>
            <w:rFonts w:ascii="Calibri" w:hAnsi="Calibri" w:cs="Calibri"/>
          </w:rPr>
          <w:t xml:space="preserve"> - Shuowen Jiezi’,</w:t>
        </w:r>
      </w:hyperlink>
      <w:hyperlink r:id="rId245">
        <w:r w:rsidRPr="002738AC">
          <w:rPr>
            <w:rFonts w:ascii="Calibri" w:hAnsi="Calibri" w:cs="Calibri"/>
          </w:rPr>
          <w:t xml:space="preserve"> chap. 4 </w:t>
        </w:r>
        <w:r w:rsidRPr="002738AC">
          <w:rPr>
            <w:rFonts w:ascii="Calibri" w:hAnsi="Calibri" w:cs="Calibri"/>
          </w:rPr>
          <w:t>言部</w:t>
        </w:r>
        <w:r w:rsidRPr="002738AC">
          <w:rPr>
            <w:rFonts w:ascii="Calibri" w:hAnsi="Calibri" w:cs="Calibri"/>
          </w:rPr>
          <w:t>.</w:t>
        </w:r>
      </w:hyperlink>
    </w:p>
  </w:footnote>
  <w:footnote w:id="146">
    <w:p w14:paraId="225FEE9B"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6">
        <w:bookmarkStart w:id="117" w:name="_Hlk157458862"/>
        <w:r w:rsidRPr="002738AC">
          <w:rPr>
            <w:rFonts w:ascii="Calibri" w:hAnsi="Calibri" w:cs="Calibri"/>
          </w:rPr>
          <w:t>楊</w:t>
        </w:r>
        <w:bookmarkStart w:id="118" w:name="_Hlk157458890"/>
        <w:r w:rsidRPr="002738AC">
          <w:rPr>
            <w:rFonts w:ascii="Calibri" w:hAnsi="Calibri" w:cs="Calibri"/>
          </w:rPr>
          <w:t>雄</w:t>
        </w:r>
        <w:r w:rsidRPr="002738AC">
          <w:rPr>
            <w:rFonts w:ascii="Calibri" w:hAnsi="Calibri" w:cs="Calibri"/>
          </w:rPr>
          <w:t xml:space="preserve"> Yang Xiong, ‘</w:t>
        </w:r>
        <w:r w:rsidRPr="002738AC">
          <w:rPr>
            <w:rFonts w:ascii="Calibri" w:hAnsi="Calibri" w:cs="Calibri"/>
          </w:rPr>
          <w:t>太玄經</w:t>
        </w:r>
        <w:bookmarkEnd w:id="117"/>
        <w:r w:rsidRPr="002738AC">
          <w:rPr>
            <w:rFonts w:ascii="Calibri" w:hAnsi="Calibri" w:cs="Calibri"/>
          </w:rPr>
          <w:t xml:space="preserve"> </w:t>
        </w:r>
        <w:bookmarkEnd w:id="118"/>
        <w:r w:rsidRPr="002738AC">
          <w:rPr>
            <w:rFonts w:ascii="Calibri" w:hAnsi="Calibri" w:cs="Calibri"/>
          </w:rPr>
          <w:t xml:space="preserve">The Classic of Supreme Mystery’, </w:t>
        </w:r>
      </w:hyperlink>
      <w:hyperlink r:id="rId247">
        <w:r w:rsidRPr="002738AC">
          <w:rPr>
            <w:rFonts w:ascii="Calibri" w:hAnsi="Calibri" w:cs="Calibri"/>
            <w:i/>
          </w:rPr>
          <w:t>中國哲學書電子化計劃</w:t>
        </w:r>
        <w:r w:rsidRPr="002738AC">
          <w:rPr>
            <w:rFonts w:ascii="Calibri" w:hAnsi="Calibri" w:cs="Calibri"/>
            <w:i/>
          </w:rPr>
          <w:t xml:space="preserve"> Chinese Classics Text Digital Platform</w:t>
        </w:r>
      </w:hyperlink>
      <w:hyperlink r:id="rId248">
        <w:r w:rsidRPr="002738AC">
          <w:rPr>
            <w:rFonts w:ascii="Calibri" w:hAnsi="Calibri" w:cs="Calibri"/>
          </w:rPr>
          <w:t>, chap. 2 &lt;https://ctext.org/dictionary.pl?if=gb&amp;id=284784&gt;.</w:t>
        </w:r>
      </w:hyperlink>
    </w:p>
  </w:footnote>
  <w:footnote w:id="147">
    <w:p w14:paraId="5551644F" w14:textId="36F81025"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49">
        <w:r w:rsidRPr="002738AC">
          <w:rPr>
            <w:rFonts w:ascii="Calibri" w:hAnsi="Calibri" w:cs="Calibri"/>
          </w:rPr>
          <w:t>許慎</w:t>
        </w:r>
        <w:r w:rsidR="00373FC3" w:rsidRPr="002738AC">
          <w:rPr>
            <w:rFonts w:ascii="Calibri" w:hAnsi="Calibri" w:cs="Calibri"/>
          </w:rPr>
          <w:t xml:space="preserve"> Xu</w:t>
        </w:r>
        <w:r w:rsidRPr="002738AC">
          <w:rPr>
            <w:rFonts w:ascii="Calibri" w:hAnsi="Calibri" w:cs="Calibri"/>
          </w:rPr>
          <w:t>,</w:t>
        </w:r>
      </w:hyperlink>
      <w:hyperlink r:id="rId250">
        <w:r w:rsidRPr="002738AC">
          <w:rPr>
            <w:rFonts w:ascii="Calibri" w:hAnsi="Calibri" w:cs="Calibri"/>
          </w:rPr>
          <w:t xml:space="preserve"> ‘</w:t>
        </w:r>
        <w:r w:rsidRPr="002738AC">
          <w:rPr>
            <w:rFonts w:ascii="Calibri" w:hAnsi="Calibri" w:cs="Calibri"/>
          </w:rPr>
          <w:t>說文解字</w:t>
        </w:r>
        <w:r w:rsidRPr="002738AC">
          <w:rPr>
            <w:rFonts w:ascii="Calibri" w:hAnsi="Calibri" w:cs="Calibri"/>
          </w:rPr>
          <w:t xml:space="preserve"> - Shuowen Jiezi’,</w:t>
        </w:r>
      </w:hyperlink>
      <w:hyperlink r:id="rId251">
        <w:r w:rsidRPr="002738AC">
          <w:rPr>
            <w:rFonts w:ascii="Calibri" w:hAnsi="Calibri" w:cs="Calibri"/>
          </w:rPr>
          <w:t xml:space="preserve"> chap. 11 </w:t>
        </w:r>
        <w:r w:rsidRPr="002738AC">
          <w:rPr>
            <w:rFonts w:ascii="Calibri" w:hAnsi="Calibri" w:cs="Calibri"/>
          </w:rPr>
          <w:t>心部</w:t>
        </w:r>
        <w:r w:rsidRPr="002738AC">
          <w:rPr>
            <w:rFonts w:ascii="Calibri" w:hAnsi="Calibri" w:cs="Calibri"/>
          </w:rPr>
          <w:t>.</w:t>
        </w:r>
      </w:hyperlink>
    </w:p>
  </w:footnote>
  <w:footnote w:id="148">
    <w:p w14:paraId="2E8206CA" w14:textId="77777777" w:rsidR="00FF032F" w:rsidRPr="002738AC" w:rsidRDefault="00F5572F">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Lao Tzu, </w:t>
      </w:r>
      <w:hyperlink r:id="rId252">
        <w:r w:rsidRPr="002738AC">
          <w:rPr>
            <w:rFonts w:ascii="Calibri" w:hAnsi="Calibri" w:cs="Calibri"/>
          </w:rPr>
          <w:t>‘Tao Te Ching - Translated by J. Legge’, chap. 3.</w:t>
        </w:r>
      </w:hyperlink>
    </w:p>
  </w:footnote>
  <w:footnote w:id="149">
    <w:p w14:paraId="46C69CF1" w14:textId="77777777" w:rsidR="00A53914" w:rsidRPr="002738AC" w:rsidRDefault="00A53914" w:rsidP="00A53914">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53">
        <w:bookmarkStart w:id="119" w:name="_Hlk157458900"/>
        <w:r w:rsidRPr="002738AC">
          <w:rPr>
            <w:rFonts w:ascii="Calibri" w:hAnsi="Calibri" w:cs="Calibri"/>
          </w:rPr>
          <w:t>星雲大師</w:t>
        </w:r>
        <w:r w:rsidRPr="002738AC">
          <w:rPr>
            <w:rFonts w:ascii="Calibri" w:hAnsi="Calibri" w:cs="Calibri"/>
          </w:rPr>
          <w:t xml:space="preserve"> Venerable Xing Yu</w:t>
        </w:r>
        <w:bookmarkEnd w:id="119"/>
        <w:r w:rsidRPr="002738AC">
          <w:rPr>
            <w:rFonts w:ascii="Calibri" w:hAnsi="Calibri" w:cs="Calibri"/>
          </w:rPr>
          <w:t>n, ‘</w:t>
        </w:r>
        <w:r w:rsidRPr="002738AC">
          <w:rPr>
            <w:rFonts w:ascii="Calibri" w:hAnsi="Calibri" w:cs="Calibri"/>
          </w:rPr>
          <w:t>星雲說偈</w:t>
        </w:r>
        <w:r w:rsidRPr="002738AC">
          <w:rPr>
            <w:rFonts w:ascii="Calibri" w:hAnsi="Calibri" w:cs="Calibri"/>
          </w:rPr>
          <w:t xml:space="preserve"> -- </w:t>
        </w:r>
        <w:r w:rsidRPr="002738AC">
          <w:rPr>
            <w:rFonts w:ascii="Calibri" w:hAnsi="Calibri" w:cs="Calibri"/>
          </w:rPr>
          <w:t>一切唯心造</w:t>
        </w:r>
        <w:r w:rsidRPr="002738AC">
          <w:rPr>
            <w:rFonts w:ascii="Calibri" w:hAnsi="Calibri" w:cs="Calibri"/>
          </w:rPr>
          <w:t xml:space="preserve"> | </w:t>
        </w:r>
        <w:r w:rsidRPr="002738AC">
          <w:rPr>
            <w:rFonts w:ascii="Calibri" w:hAnsi="Calibri" w:cs="Calibri"/>
          </w:rPr>
          <w:t>星雲說偈</w:t>
        </w:r>
        <w:r w:rsidRPr="002738AC">
          <w:rPr>
            <w:rFonts w:ascii="Calibri" w:hAnsi="Calibri" w:cs="Calibri"/>
          </w:rPr>
          <w:t xml:space="preserve"> Everything is Created from the Heart’, </w:t>
        </w:r>
      </w:hyperlink>
      <w:hyperlink r:id="rId254">
        <w:r w:rsidRPr="002738AC">
          <w:rPr>
            <w:rFonts w:ascii="Calibri" w:hAnsi="Calibri" w:cs="Calibri"/>
            <w:i/>
          </w:rPr>
          <w:t>人間福報</w:t>
        </w:r>
        <w:r w:rsidRPr="002738AC">
          <w:rPr>
            <w:rFonts w:ascii="Calibri" w:hAnsi="Calibri" w:cs="Calibri"/>
            <w:i/>
          </w:rPr>
          <w:t xml:space="preserve"> Merit Times</w:t>
        </w:r>
      </w:hyperlink>
      <w:hyperlink r:id="rId255">
        <w:r w:rsidRPr="002738AC">
          <w:rPr>
            <w:rFonts w:ascii="Calibri" w:hAnsi="Calibri" w:cs="Calibri"/>
          </w:rPr>
          <w:t xml:space="preserve"> &lt;https://www.merit-times.com/NewsPage.aspx?unid=268121&gt;.</w:t>
        </w:r>
      </w:hyperlink>
    </w:p>
  </w:footnote>
  <w:footnote w:id="150">
    <w:p w14:paraId="224C1481" w14:textId="359FF6E4" w:rsidR="00584F36" w:rsidRPr="00DC7B9A" w:rsidRDefault="00584F36">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{"citationID":"PrfUeBvK","properties":{"formattedCitation":"Campion, {\\i{}Astrology and Popular Religion in the Modern West: Prophecy, Cosmology and the New Age Movement}, p. 203.","plainCitation":"Campion, Astrology and Popular Religion in the Modern West: Prophecy, Cosmology and the New Age Movement, p. 203.","noteIndex":150},"citationItems":[{"id":359,"uris":["http://zotero.org/users/9107787/items/MAQTNEPY"],"itemData":{"id":359,"type":"book","number-of-pages":"264","publisher":"Routledge","title":"Astrology and Popular Religion in the Modern West: Prophecy, Cosmology and the New Age Movement","author":[{"family":"Campion","given":"Nicholas"}],"issued":{"date-parts":[["2016"]]}},"locator":"203","label":"page"}],"schema":"https://github.com/citation-style-language/schema/raw/master/csl-citation.json"} </w:instrText>
      </w:r>
      <w:r w:rsidRPr="002738AC">
        <w:rPr>
          <w:rFonts w:ascii="Calibri" w:hAnsi="Calibri" w:cs="Calibri"/>
          <w:sz w:val="22"/>
          <w:szCs w:val="22"/>
        </w:rPr>
        <w:fldChar w:fldCharType="separate"/>
      </w:r>
      <w:r w:rsidR="00A22B04" w:rsidRPr="002738AC">
        <w:rPr>
          <w:rFonts w:ascii="Calibri" w:hAnsi="Calibri" w:cs="Calibri"/>
          <w:sz w:val="22"/>
          <w:szCs w:val="22"/>
        </w:rPr>
        <w:t xml:space="preserve">Campion, </w:t>
      </w:r>
      <w:r w:rsidR="00A22B04" w:rsidRPr="002738AC">
        <w:rPr>
          <w:rFonts w:ascii="Calibri" w:hAnsi="Calibri" w:cs="Calibri"/>
          <w:i/>
          <w:iCs/>
          <w:sz w:val="22"/>
          <w:szCs w:val="22"/>
        </w:rPr>
        <w:t>Astrology and Popular Religion in the Modern West: Prophecy, Cosmology and the New Age Movement</w:t>
      </w:r>
      <w:r w:rsidR="00A22B04" w:rsidRPr="002738AC">
        <w:rPr>
          <w:rFonts w:ascii="Calibri" w:hAnsi="Calibri" w:cs="Calibri"/>
          <w:sz w:val="22"/>
          <w:szCs w:val="22"/>
        </w:rPr>
        <w:t>, p. 203.</w:t>
      </w:r>
      <w:r w:rsidRPr="002738AC">
        <w:rPr>
          <w:rFonts w:ascii="Calibri" w:hAnsi="Calibri" w:cs="Calibri"/>
          <w:sz w:val="22"/>
          <w:szCs w:val="22"/>
        </w:rPr>
        <w:fldChar w:fldCharType="end"/>
      </w:r>
    </w:p>
  </w:footnote>
  <w:footnote w:id="151">
    <w:p w14:paraId="4935B44C" w14:textId="5FE58A33" w:rsidR="00FD0A5A" w:rsidRPr="002738AC" w:rsidRDefault="00FD0A5A" w:rsidP="00FD0A5A">
      <w:pPr>
        <w:pStyle w:val="FootnoteText"/>
        <w:rPr>
          <w:rFonts w:ascii="Calibri" w:hAnsi="Calibri" w:cs="Calibri"/>
          <w:sz w:val="22"/>
          <w:szCs w:val="22"/>
        </w:rPr>
      </w:pPr>
      <w:r w:rsidRPr="00DC7B9A">
        <w:rPr>
          <w:rStyle w:val="FootnoteReference"/>
        </w:rPr>
        <w:footnoteRef/>
      </w:r>
      <w:r w:rsidRPr="00DC7B9A">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{"citationID":"wqXsfkUI","properties":{"formattedCitation":"Nicholas Campion, {\\i{}Astrology and Popular Religion in the Modern West: Prophecy, Cosmology and the New Age Movement} (Routledge, 2016), p. 203.","plainCitation":"Nicholas Campion, Astrology and Popular Religion in the Modern West: Prophecy, Cosmology and the New Age Movement (Routledge, 2016), p. 203.","dontUpdate":true,"noteIndex":151},"citationItems":[{"id":359,"uris":["http://zotero.org/users/9107787/items/MAQTNEPY"],"itemData":{"id":359,"type":"book","number-of-pages":"264","publisher":"Routledge","title":"Astrology and Popular Religion in the Modern West: Prophecy, Cosmology and the New Age Movement","author":[{"family":"Campion","given":"Nicholas"}],"issued":{"date-parts":[["2016"]]}},"locator":"203","label":"page"}],"schema":"https://github.com/citation-style-language/schema/raw/master/csl-citation.json"}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Campion, </w:t>
      </w:r>
      <w:bookmarkStart w:id="121" w:name="_Hlk156951811"/>
      <w:r w:rsidRPr="002738AC">
        <w:rPr>
          <w:rFonts w:ascii="Calibri" w:hAnsi="Calibri" w:cs="Calibri"/>
          <w:i/>
          <w:iCs/>
          <w:sz w:val="22"/>
          <w:szCs w:val="22"/>
        </w:rPr>
        <w:t>Astrology and Popular Religion in the Modern West: Prophecy, Cosmology and the New Age Movement</w:t>
      </w:r>
      <w:bookmarkEnd w:id="121"/>
      <w:r w:rsidRPr="002738AC">
        <w:rPr>
          <w:rFonts w:ascii="Calibri" w:hAnsi="Calibri" w:cs="Calibri"/>
          <w:sz w:val="22"/>
          <w:szCs w:val="22"/>
        </w:rPr>
        <w:t>, p. 203.</w:t>
      </w:r>
      <w:r w:rsidRPr="002738AC">
        <w:rPr>
          <w:rFonts w:ascii="Calibri" w:hAnsi="Calibri" w:cs="Calibri"/>
          <w:sz w:val="22"/>
          <w:szCs w:val="22"/>
        </w:rPr>
        <w:fldChar w:fldCharType="end"/>
      </w:r>
    </w:p>
  </w:footnote>
  <w:footnote w:id="152">
    <w:p w14:paraId="2C52ADE3" w14:textId="2941A0DF"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{"citationID":"mbwZGsCt","properties":{"formattedCitation":"Terry Eagleton, {\\i{}The Idea of Culture} (Oxford, Blackwell, 2000), p. 28.","plainCitation":"Terry Eagleton, The Idea of Culture (Oxford, Blackwell, 2000), p. 28.","dontUpdate":true,"noteIndex":152},"citationItems":[{"id":197,"uris":["http://zotero.org/users/9107787/items/RNIZ74KQ"],"itemData":{"id":197,"type":"book","publisher":"Oxford, Blackwell","title":"The Idea of Culture","author":[{"family":"Eagleton","given":"Terry"}],"issued":{"date-parts":[["2000"]]}},"locator":"28","label":"page"}],"schema":"https://github.com/citation-style-language/schema/raw/master/csl-citation.json"}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Eagleton, </w:t>
      </w:r>
      <w:r w:rsidRPr="002738AC">
        <w:rPr>
          <w:rFonts w:ascii="Calibri" w:hAnsi="Calibri" w:cs="Calibri"/>
          <w:i/>
          <w:iCs/>
          <w:sz w:val="22"/>
          <w:szCs w:val="22"/>
        </w:rPr>
        <w:t>The Idea of Culture</w:t>
      </w:r>
      <w:r w:rsidRPr="002738AC">
        <w:rPr>
          <w:rFonts w:ascii="Calibri" w:hAnsi="Calibri" w:cs="Calibri"/>
          <w:sz w:val="22"/>
          <w:szCs w:val="22"/>
        </w:rPr>
        <w:t>, p. 28.</w:t>
      </w:r>
      <w:r w:rsidRPr="002738AC">
        <w:rPr>
          <w:rFonts w:ascii="Calibri" w:hAnsi="Calibri" w:cs="Calibri"/>
          <w:sz w:val="22"/>
          <w:szCs w:val="22"/>
        </w:rPr>
        <w:fldChar w:fldCharType="end"/>
      </w:r>
    </w:p>
  </w:footnote>
  <w:footnote w:id="153">
    <w:p w14:paraId="0AEDE9B6" w14:textId="4E1B0E1F"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{"citationID":"5VdG7SQ6","properties":{"formattedCitation":"Williams, pp. 1\\uc0\\u8211{}3.","plainCitation":"Williams, pp. 1–3.","dontUpdate":true,"noteIndex":153},"citationItems":[{"id":402,"uris":["http://zotero.org/users/9107787/items/X353XHRQ"],"itemData":{"id":402,"type":"article-journal","title":"Raymond Williams on Culture and Society: essential writings (edited by Jim Mcguigan)","author":[{"family":"Williams","given":"Raymond"}],"issued":{"date-parts":[["1958"]]}},"locator":"1-3","label":"page"}],"schema":"https://github.com/citation-style-language/schema/raw/master/csl-citation.json"}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Williams, </w:t>
      </w:r>
      <w:r w:rsidR="004B75D8" w:rsidRPr="002738AC">
        <w:rPr>
          <w:rFonts w:ascii="Calibri" w:hAnsi="Calibri" w:cs="Calibri"/>
          <w:sz w:val="22"/>
          <w:szCs w:val="22"/>
        </w:rPr>
        <w:t xml:space="preserve">‘Raymond Williams on Culture and Society: Essential Writings (Edited by Jim Mcguigan)’, </w:t>
      </w:r>
      <w:r w:rsidRPr="002738AC">
        <w:rPr>
          <w:rFonts w:ascii="Calibri" w:hAnsi="Calibri" w:cs="Calibri"/>
          <w:sz w:val="22"/>
          <w:szCs w:val="22"/>
        </w:rPr>
        <w:t>p. 1–3.</w:t>
      </w:r>
      <w:r w:rsidRPr="002738AC">
        <w:rPr>
          <w:rFonts w:ascii="Calibri" w:hAnsi="Calibri" w:cs="Calibri"/>
          <w:sz w:val="22"/>
          <w:szCs w:val="22"/>
        </w:rPr>
        <w:fldChar w:fldCharType="end"/>
      </w:r>
    </w:p>
  </w:footnote>
  <w:footnote w:id="154">
    <w:p w14:paraId="642BACD4" w14:textId="6C074AAA"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{"citationID":"yvRwxgXi","properties":{"formattedCitation":"James Herschel Hoden, {\\i{}History of Horoscopic Astrology} (Tempe, AZ: American Federation of Astrologers, Inc., 1996), p. 261.","plainCitation":"James Herschel Hoden, History of Horoscopic Astrology (Tempe, AZ: American Federation of Astrologers, Inc., 1996), p. 261.","noteIndex":155},"citationItems":[{"id":476,"uris":["http://zotero.org/users/9107787/items/T6NG2ZYS"],"itemData":{"id":476,"type":"book","event-place":"Tempe, AZ","publisher":"American Federation of Astrologers, Inc.","publisher-place":"Tempe, AZ","title":"History of Horoscopic Astrology","author":[{"family":"Hoden","given":"James Herschel"}],"issued":{"date-parts":[["1996"]]}},"locator":"261","label":"page"}],"schema":"https://github.com/citation-style-language/schema/raw/master/csl-citation.json"} </w:instrText>
      </w:r>
      <w:r w:rsidRPr="002738AC">
        <w:rPr>
          <w:rFonts w:ascii="Calibri" w:hAnsi="Calibri" w:cs="Calibri"/>
          <w:sz w:val="22"/>
          <w:szCs w:val="22"/>
        </w:rPr>
        <w:fldChar w:fldCharType="separate"/>
      </w:r>
      <w:bookmarkStart w:id="122" w:name="_Hlk157458937"/>
      <w:r w:rsidRPr="002738AC">
        <w:rPr>
          <w:rFonts w:ascii="Calibri" w:hAnsi="Calibri" w:cs="Calibri"/>
          <w:sz w:val="22"/>
          <w:szCs w:val="22"/>
        </w:rPr>
        <w:t xml:space="preserve">James Herschel Hoden, </w:t>
      </w:r>
      <w:r w:rsidRPr="002738AC">
        <w:rPr>
          <w:rFonts w:ascii="Calibri" w:hAnsi="Calibri" w:cs="Calibri"/>
          <w:i/>
          <w:iCs/>
          <w:sz w:val="22"/>
          <w:szCs w:val="22"/>
        </w:rPr>
        <w:t xml:space="preserve">History of Horoscopic </w:t>
      </w:r>
      <w:bookmarkEnd w:id="122"/>
      <w:r w:rsidRPr="002738AC">
        <w:rPr>
          <w:rFonts w:ascii="Calibri" w:hAnsi="Calibri" w:cs="Calibri"/>
          <w:i/>
          <w:iCs/>
          <w:sz w:val="22"/>
          <w:szCs w:val="22"/>
        </w:rPr>
        <w:t>Astrology</w:t>
      </w:r>
      <w:r w:rsidRPr="002738AC">
        <w:rPr>
          <w:rFonts w:ascii="Calibri" w:hAnsi="Calibri" w:cs="Calibri"/>
          <w:sz w:val="22"/>
          <w:szCs w:val="22"/>
        </w:rPr>
        <w:t xml:space="preserve"> (Tempe, AZ: American Federation of Astrologers, Inc., 1996), p. 261.</w:t>
      </w:r>
      <w:r w:rsidRPr="002738AC">
        <w:rPr>
          <w:rFonts w:ascii="Calibri" w:hAnsi="Calibri" w:cs="Calibri"/>
          <w:sz w:val="22"/>
          <w:szCs w:val="22"/>
        </w:rPr>
        <w:fldChar w:fldCharType="end"/>
      </w:r>
    </w:p>
  </w:footnote>
  <w:footnote w:id="155">
    <w:p w14:paraId="7A922651" w14:textId="4DDAE2B4"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{"citationID":"lNdoMLmb","properties":{"formattedCitation":"Campion, pp. 216\\uc0\\u8211{}17.","plainCitation":"Campion, pp. 216–17.","dontUpdate":true,"noteIndex":155},"citationItems":[{"id":359,"uris":["http://zotero.org/users/9107787/items/MAQTNEPY"],"itemData":{"id":359,"type":"book","number-of-pages":"264","publisher":"Routledge","title":"Astrology and Popular Religion in the Modern West: Prophecy, Cosmology and the New Age Movement","author":[{"family":"Campion","given":"Nicholas"}],"issued":{"date-parts":[["2016"]]}},"locator":"216-217","label":"page"}],"schema":"https://github.com/citation-style-language/schema/raw/master/csl-citation.json"}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Campion,</w:t>
      </w:r>
      <w:r w:rsidR="004B75D8" w:rsidRPr="002738AC">
        <w:rPr>
          <w:rFonts w:ascii="Calibri" w:hAnsi="Calibri" w:cs="Calibri"/>
          <w:i/>
          <w:iCs/>
          <w:sz w:val="22"/>
          <w:szCs w:val="22"/>
        </w:rPr>
        <w:t xml:space="preserve"> Astrology and Popular Religion in the Modern West: Prophecy, Cosmology and the New Age Movement,</w:t>
      </w:r>
      <w:r w:rsidRPr="002738AC">
        <w:rPr>
          <w:rFonts w:ascii="Calibri" w:hAnsi="Calibri" w:cs="Calibri"/>
          <w:sz w:val="22"/>
          <w:szCs w:val="22"/>
        </w:rPr>
        <w:t xml:space="preserve"> p. 216–17.</w:t>
      </w:r>
      <w:r w:rsidRPr="002738AC">
        <w:rPr>
          <w:rFonts w:ascii="Calibri" w:hAnsi="Calibri" w:cs="Calibri"/>
          <w:sz w:val="22"/>
          <w:szCs w:val="22"/>
        </w:rPr>
        <w:fldChar w:fldCharType="end"/>
      </w:r>
    </w:p>
  </w:footnote>
  <w:footnote w:id="156">
    <w:p w14:paraId="45EC6BB7" w14:textId="15FB7F0B" w:rsidR="00D373D2" w:rsidRPr="002738AC" w:rsidRDefault="00D373D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{"citationID":"lNHAXhuP","properties":{"formattedCitation":"Weilun Soon, \\uc0\\u8216{}China Is Cracking down on Celeb Gossip and \\uc0\\u8220{}feudal Superstitions\\uc0\\u8221{} to Keep Citizens from Misbehaving during Chinese New Year and the Olympics\\uc0\\u8217{}, {\\i{}Business Insider} &lt;https://www.businessinsider.com/china-cracks-down-celeb-gossip-feudal-superstitions-new-year-olympics-2022-1&gt; [accessed 6 January 2024].","plainCitation":"Weilun Soon, ‘China Is Cracking down on Celeb Gossip and “feudal Superstitions” to Keep Citizens from Misbehaving during Chinese New Year and the Olympics’, Business Insider &lt;https://www.businessinsider.com/china-cracks-down-celeb-gossip-feudal-superstitions-new-year-olympics-2022-1&gt; [accessed 6 January 2024].","noteIndex":157},"citationItems":[{"id":455,"uris":["http://zotero.org/users/9107787/items/NHT6EWAU"],"itemData":{"id":455,"type":"webpage","abstract":"China's internet regulator will target content — like soft pornography, violence, and suicide — that affects social mores during the festive period.","container-title":"Business Insider","language":"en-US","title":"China is cracking down on celeb gossip and 'feudal superstitions' to keep citizens from misbehaving during Chinese New Year and the Olympics","URL":"https://www.businessinsider.com/china-cracks-down-celeb-gossip-feudal-superstitions-new-year-olympics-2022-1","author":[{"family":"Soon","given":"Weilun"}],"accessed":{"date-parts":[["2024",1,6]]}}}],"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Soon, ‘China Is Cracking down on Celeb Gossip and “feudal Superstitions” to Keep Citizens from Misbehaving during Chinese New Year and the Olympics’ [accessed 6 January 2024].</w:t>
      </w:r>
      <w:r w:rsidRPr="002738AC">
        <w:rPr>
          <w:rFonts w:ascii="Calibri" w:hAnsi="Calibri" w:cs="Calibri"/>
          <w:sz w:val="22"/>
          <w:szCs w:val="22"/>
        </w:rPr>
        <w:fldChar w:fldCharType="end"/>
      </w:r>
    </w:p>
  </w:footnote>
  <w:footnote w:id="157">
    <w:p w14:paraId="5CDCF178" w14:textId="39B4027B" w:rsidR="00813410" w:rsidRPr="002738AC" w:rsidRDefault="00813410">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{"citationID":"Uinjkb1h","properties":{"formattedCitation":"Eddy U, {\\i{}Creating the Intellectual: Chinese Communism and the Rise of a Classification} (University of California Press, 2019), pp. 1\\uc0\\u8211{}20.","plainCitation":"Eddy U, Creating the Intellectual: Chinese Communism and the Rise of a Classification (University of California Press, 2019), pp. 1–20.","dontUpdate":true,"noteIndex":158},"citationItems":[{"id":479,"uris":["http://zotero.org/users/9107787/items/H2WVRIJA"],"itemData":{"id":479,"type":"book","publisher":"University of California Press","title":"Creating the Intellectual: Chinese Communism and the Rise of a Classification","author":[{"family":"U","given":"Eddy"}],"issued":{"date-parts":[["2019"]]}},"locator":"1-20","label":"page"}],"schema":"https://github.com/citation-style-language/schema/raw/master/csl-citation.json"} </w:instrText>
      </w:r>
      <w:r w:rsidRPr="002738AC">
        <w:rPr>
          <w:rFonts w:ascii="Calibri" w:hAnsi="Calibri" w:cs="Calibri"/>
          <w:sz w:val="22"/>
          <w:szCs w:val="22"/>
        </w:rPr>
        <w:fldChar w:fldCharType="separate"/>
      </w:r>
      <w:bookmarkStart w:id="123" w:name="_Hlk157459013"/>
      <w:r w:rsidRPr="002738AC">
        <w:rPr>
          <w:rFonts w:ascii="Calibri" w:hAnsi="Calibri" w:cs="Calibri"/>
          <w:sz w:val="22"/>
          <w:szCs w:val="22"/>
        </w:rPr>
        <w:t xml:space="preserve">Eddy U, </w:t>
      </w:r>
      <w:r w:rsidRPr="002738AC">
        <w:rPr>
          <w:rFonts w:ascii="Calibri" w:hAnsi="Calibri" w:cs="Calibri"/>
          <w:i/>
          <w:iCs/>
          <w:sz w:val="22"/>
          <w:szCs w:val="22"/>
        </w:rPr>
        <w:t>Creating the Intellectual:</w:t>
      </w:r>
      <w:bookmarkEnd w:id="123"/>
      <w:r w:rsidRPr="002738AC">
        <w:rPr>
          <w:rFonts w:ascii="Calibri" w:hAnsi="Calibri" w:cs="Calibri"/>
          <w:i/>
          <w:iCs/>
          <w:sz w:val="22"/>
          <w:szCs w:val="22"/>
        </w:rPr>
        <w:t xml:space="preserve"> Chinese Communism and the Rise of a Classification</w:t>
      </w:r>
      <w:r w:rsidRPr="002738AC">
        <w:rPr>
          <w:rFonts w:ascii="Calibri" w:hAnsi="Calibri" w:cs="Calibri"/>
          <w:sz w:val="22"/>
          <w:szCs w:val="22"/>
        </w:rPr>
        <w:t xml:space="preserve"> (University of California Press, 2019), p. 1–20.</w:t>
      </w:r>
      <w:r w:rsidRPr="002738AC">
        <w:rPr>
          <w:rFonts w:ascii="Calibri" w:hAnsi="Calibri" w:cs="Calibri"/>
          <w:sz w:val="22"/>
          <w:szCs w:val="22"/>
        </w:rPr>
        <w:fldChar w:fldCharType="end"/>
      </w:r>
    </w:p>
  </w:footnote>
  <w:footnote w:id="158">
    <w:p w14:paraId="61380AF4" w14:textId="5883A374" w:rsidR="00CA0684" w:rsidRPr="002738AC" w:rsidRDefault="00CA0684" w:rsidP="00CA0684">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{"citationID":"A2woaLPX","properties":{"formattedCitation":"Evans, p. 30.","plainCitation":"Evans, p. 30.","dontUpdate":true,"noteIndex":158},"citationItems":[{"id":478,"uris":["http://zotero.org/users/9107787/items/P5JPSQGS"],"itemData":{"id":478,"type":"book","event-place":"New York &amp; London","publisher":"W. W. Norton &amp; Company","publisher-place":"New York &amp; London","title":"In Defense of History","author":[{"family":"Evans","given":"Richard J."}],"issued":{"date-parts":[["2000"]]}},"locator":"30","label":"page"}],"schema":"https://github.com/citation-style-language/schema/raw/master/csl-citation.json"} </w:instrText>
      </w:r>
      <w:r w:rsidRPr="002738AC">
        <w:rPr>
          <w:rFonts w:ascii="Calibri" w:hAnsi="Calibri" w:cs="Calibri"/>
          <w:sz w:val="22"/>
          <w:szCs w:val="22"/>
        </w:rPr>
        <w:fldChar w:fldCharType="separate"/>
      </w:r>
      <w:r w:rsidR="000178FE" w:rsidRPr="002738AC">
        <w:rPr>
          <w:rFonts w:ascii="Calibri" w:hAnsi="Calibri" w:cs="Calibri"/>
          <w:sz w:val="22"/>
          <w:szCs w:val="22"/>
        </w:rPr>
        <w:t xml:space="preserve">Evans, </w:t>
      </w:r>
      <w:r w:rsidR="00F8219F" w:rsidRPr="00F8219F">
        <w:rPr>
          <w:rFonts w:ascii="Calibri" w:hAnsi="Calibri" w:cs="Calibri"/>
          <w:i/>
          <w:iCs/>
          <w:sz w:val="22"/>
          <w:szCs w:val="22"/>
        </w:rPr>
        <w:t xml:space="preserve">In </w:t>
      </w:r>
      <w:proofErr w:type="spellStart"/>
      <w:r w:rsidR="00F8219F" w:rsidRPr="00F8219F">
        <w:rPr>
          <w:rFonts w:ascii="Calibri" w:hAnsi="Calibri" w:cs="Calibri"/>
          <w:i/>
          <w:iCs/>
          <w:sz w:val="22"/>
          <w:szCs w:val="22"/>
        </w:rPr>
        <w:t>Defense</w:t>
      </w:r>
      <w:proofErr w:type="spellEnd"/>
      <w:r w:rsidR="00F8219F" w:rsidRPr="00F8219F">
        <w:rPr>
          <w:rFonts w:ascii="Calibri" w:hAnsi="Calibri" w:cs="Calibri"/>
          <w:i/>
          <w:iCs/>
          <w:sz w:val="22"/>
          <w:szCs w:val="22"/>
        </w:rPr>
        <w:t xml:space="preserve"> of History</w:t>
      </w:r>
      <w:r w:rsidR="00F8219F" w:rsidRPr="00F8219F">
        <w:rPr>
          <w:rFonts w:ascii="Calibri" w:hAnsi="Calibri" w:cs="Calibri"/>
          <w:sz w:val="22"/>
          <w:szCs w:val="22"/>
        </w:rPr>
        <w:t xml:space="preserve">, </w:t>
      </w:r>
      <w:r w:rsidR="000178FE" w:rsidRPr="002738AC">
        <w:rPr>
          <w:rFonts w:ascii="Calibri" w:hAnsi="Calibri" w:cs="Calibri"/>
          <w:sz w:val="22"/>
          <w:szCs w:val="22"/>
        </w:rPr>
        <w:t>p. 30.</w:t>
      </w:r>
      <w:r w:rsidRPr="002738AC">
        <w:rPr>
          <w:rFonts w:ascii="Calibri" w:hAnsi="Calibri" w:cs="Calibri"/>
          <w:sz w:val="22"/>
          <w:szCs w:val="22"/>
        </w:rPr>
        <w:fldChar w:fldCharType="end"/>
      </w:r>
    </w:p>
  </w:footnote>
  <w:footnote w:id="159">
    <w:p w14:paraId="727BF652" w14:textId="4F817E6F" w:rsidR="00F66E7F" w:rsidRPr="002738AC" w:rsidRDefault="00F66E7F">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{"citationID":"rYehkrLa","properties":{"formattedCitation":"Evans, p. 74.","plainCitation":"Evans, p. 74.","dontUpdate":true,"noteIndex":159},"citationItems":[{"id":478,"uris":["http://zotero.org/users/9107787/items/P5JPSQGS"],"itemData":{"id":478,"type":"book","event-place":"New York &amp; London","publisher":"W. W. Norton &amp; Company","publisher-place":"New York &amp; London","title":"In Defense of History","author":[{"family":"Evans","given":"Richard J."}],"issued":{"date-parts":[["2000"]]}},"locator":"74","label":"page"}],"schema":"https://github.com/citation-style-language/schema/raw/master/csl-citation.json"}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Evans,</w:t>
      </w:r>
      <w:r w:rsidR="00576862" w:rsidRPr="002738AC">
        <w:rPr>
          <w:rFonts w:ascii="Calibri" w:hAnsi="Calibri" w:cs="Calibri"/>
          <w:sz w:val="22"/>
          <w:szCs w:val="22"/>
        </w:rPr>
        <w:t xml:space="preserve"> </w:t>
      </w:r>
      <w:r w:rsidR="00576862" w:rsidRPr="002738AC">
        <w:rPr>
          <w:rFonts w:ascii="Calibri" w:hAnsi="Calibri" w:cs="Calibri"/>
          <w:i/>
          <w:iCs/>
          <w:sz w:val="22"/>
          <w:szCs w:val="22"/>
        </w:rPr>
        <w:t xml:space="preserve">In </w:t>
      </w:r>
      <w:proofErr w:type="spellStart"/>
      <w:r w:rsidR="00576862" w:rsidRPr="002738AC">
        <w:rPr>
          <w:rFonts w:ascii="Calibri" w:hAnsi="Calibri" w:cs="Calibri"/>
          <w:i/>
          <w:iCs/>
          <w:sz w:val="22"/>
          <w:szCs w:val="22"/>
        </w:rPr>
        <w:t>Defense</w:t>
      </w:r>
      <w:proofErr w:type="spellEnd"/>
      <w:r w:rsidR="00576862" w:rsidRPr="002738AC">
        <w:rPr>
          <w:rFonts w:ascii="Calibri" w:hAnsi="Calibri" w:cs="Calibri"/>
          <w:i/>
          <w:iCs/>
          <w:sz w:val="22"/>
          <w:szCs w:val="22"/>
        </w:rPr>
        <w:t xml:space="preserve"> of History</w:t>
      </w:r>
      <w:r w:rsidR="00576862" w:rsidRPr="002738AC">
        <w:rPr>
          <w:rFonts w:ascii="Calibri" w:hAnsi="Calibri" w:cs="Calibri"/>
          <w:sz w:val="22"/>
          <w:szCs w:val="22"/>
        </w:rPr>
        <w:t>,</w:t>
      </w:r>
      <w:r w:rsidRPr="002738AC">
        <w:rPr>
          <w:rFonts w:ascii="Calibri" w:hAnsi="Calibri" w:cs="Calibri"/>
          <w:sz w:val="22"/>
          <w:szCs w:val="22"/>
        </w:rPr>
        <w:t xml:space="preserve"> p. 74.</w:t>
      </w:r>
      <w:r w:rsidRPr="002738AC">
        <w:rPr>
          <w:rFonts w:ascii="Calibri" w:hAnsi="Calibri" w:cs="Calibri"/>
          <w:sz w:val="22"/>
          <w:szCs w:val="22"/>
        </w:rPr>
        <w:fldChar w:fldCharType="end"/>
      </w:r>
    </w:p>
  </w:footnote>
  <w:footnote w:id="160">
    <w:p w14:paraId="53D4E171" w14:textId="57CE3652" w:rsidR="00FD0A5A" w:rsidRPr="002738AC" w:rsidRDefault="00FD0A5A" w:rsidP="00FD0A5A">
      <w:pPr>
        <w:spacing w:line="240" w:lineRule="auto"/>
        <w:rPr>
          <w:rFonts w:ascii="Calibri" w:hAnsi="Calibri" w:cs="Calibri"/>
        </w:rPr>
      </w:pPr>
      <w:r w:rsidRPr="002738AC">
        <w:rPr>
          <w:rFonts w:ascii="Calibri" w:hAnsi="Calibri" w:cs="Calibri"/>
          <w:vertAlign w:val="superscript"/>
        </w:rPr>
        <w:footnoteRef/>
      </w:r>
      <w:r w:rsidRPr="002738AC">
        <w:rPr>
          <w:rFonts w:ascii="Calibri" w:hAnsi="Calibri" w:cs="Calibri"/>
        </w:rPr>
        <w:t xml:space="preserve"> </w:t>
      </w:r>
      <w:hyperlink r:id="rId256">
        <w:r w:rsidR="00F8219F">
          <w:rPr>
            <w:rFonts w:ascii="Calibri" w:hAnsi="Calibri" w:cs="Calibri"/>
          </w:rPr>
          <w:t>Sh</w:t>
        </w:r>
        <w:r w:rsidRPr="002738AC">
          <w:rPr>
            <w:rFonts w:ascii="Calibri" w:hAnsi="Calibri" w:cs="Calibri"/>
          </w:rPr>
          <w:t xml:space="preserve">u, ‘“Psychics Slut-Shamed Me”: The Rise of Astrology Apps in China’, </w:t>
        </w:r>
      </w:hyperlink>
      <w:hyperlink r:id="rId257">
        <w:r w:rsidRPr="002738AC">
          <w:rPr>
            <w:rFonts w:ascii="Calibri" w:hAnsi="Calibri" w:cs="Calibri"/>
            <w:i/>
          </w:rPr>
          <w:t>South China Morning Post</w:t>
        </w:r>
      </w:hyperlink>
      <w:hyperlink r:id="rId258">
        <w:r w:rsidRPr="002738AC">
          <w:rPr>
            <w:rFonts w:ascii="Calibri" w:hAnsi="Calibri" w:cs="Calibri"/>
          </w:rPr>
          <w:t>.</w:t>
        </w:r>
      </w:hyperlink>
    </w:p>
  </w:footnote>
  <w:footnote w:id="161">
    <w:p w14:paraId="1A8A2E70" w14:textId="77C0D41E" w:rsidR="00A739F3" w:rsidRPr="00DC7B9A" w:rsidRDefault="00A739F3">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{"citationID":"uWuDFVkL","properties":{"formattedCitation":"Evans, p. 75.","plainCitation":"Evans, p. 75.","dontUpdate":true,"noteIndex":161},"citationItems":[{"id":478,"uris":["http://zotero.org/users/9107787/items/P5JPSQGS"],"itemData":{"id":478,"type":"book","event-place":"New York &amp; London","publisher":"W. W. Norton &amp; Company","publisher-place":"New York &amp; London","title":"In Defense of History","author":[{"family":"Evans","given":"Richard J."}],"issued":{"date-parts":[["2000"]]}},"locator":"75","label":"page"}],"schema":"https://github.com/citation-style-language/schema/raw/master/csl-citation.json"}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Evans,</w:t>
      </w:r>
      <w:r w:rsidR="00576862" w:rsidRPr="002738AC">
        <w:rPr>
          <w:rFonts w:ascii="Calibri" w:hAnsi="Calibri" w:cs="Calibri"/>
          <w:sz w:val="22"/>
          <w:szCs w:val="22"/>
        </w:rPr>
        <w:t xml:space="preserve"> </w:t>
      </w:r>
      <w:r w:rsidR="00576862" w:rsidRPr="002738AC">
        <w:rPr>
          <w:rFonts w:ascii="Calibri" w:hAnsi="Calibri" w:cs="Calibri"/>
          <w:i/>
          <w:iCs/>
          <w:sz w:val="22"/>
          <w:szCs w:val="22"/>
        </w:rPr>
        <w:t xml:space="preserve">In </w:t>
      </w:r>
      <w:proofErr w:type="spellStart"/>
      <w:r w:rsidR="00576862" w:rsidRPr="002738AC">
        <w:rPr>
          <w:rFonts w:ascii="Calibri" w:hAnsi="Calibri" w:cs="Calibri"/>
          <w:i/>
          <w:iCs/>
          <w:sz w:val="22"/>
          <w:szCs w:val="22"/>
        </w:rPr>
        <w:t>Defense</w:t>
      </w:r>
      <w:proofErr w:type="spellEnd"/>
      <w:r w:rsidR="00576862" w:rsidRPr="002738AC">
        <w:rPr>
          <w:rFonts w:ascii="Calibri" w:hAnsi="Calibri" w:cs="Calibri"/>
          <w:i/>
          <w:iCs/>
          <w:sz w:val="22"/>
          <w:szCs w:val="22"/>
        </w:rPr>
        <w:t xml:space="preserve"> of History</w:t>
      </w:r>
      <w:r w:rsidR="00576862" w:rsidRPr="002738AC">
        <w:rPr>
          <w:rFonts w:ascii="Calibri" w:hAnsi="Calibri" w:cs="Calibri"/>
          <w:sz w:val="22"/>
          <w:szCs w:val="22"/>
        </w:rPr>
        <w:t>,</w:t>
      </w:r>
      <w:r w:rsidRPr="002738AC">
        <w:rPr>
          <w:rFonts w:ascii="Calibri" w:hAnsi="Calibri" w:cs="Calibri"/>
          <w:sz w:val="22"/>
          <w:szCs w:val="22"/>
        </w:rPr>
        <w:t xml:space="preserve"> p. 75.</w:t>
      </w:r>
      <w:r w:rsidRPr="002738AC">
        <w:rPr>
          <w:rFonts w:ascii="Calibri" w:hAnsi="Calibri" w:cs="Calibri"/>
          <w:sz w:val="22"/>
          <w:szCs w:val="22"/>
        </w:rPr>
        <w:fldChar w:fldCharType="end"/>
      </w:r>
    </w:p>
  </w:footnote>
  <w:footnote w:id="162">
    <w:p w14:paraId="7A34A75B" w14:textId="0DFF84C9" w:rsidR="00576862" w:rsidRPr="002738AC" w:rsidRDefault="00576862">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{"citationID":"G347PcvE","properties":{"formattedCitation":"Evans, p. 156.","plainCitation":"Evans, p. 156.","dontUpdate":true,"noteIndex":162},"citationItems":[{"id":478,"uris":["http://zotero.org/users/9107787/items/P5JPSQGS"],"itemData":{"id":478,"type":"book","event-place":"New York &amp; London","publisher":"W. W. Norton &amp; Company","publisher-place":"New York &amp; London","title":"In Defense of History","author":[{"family":"Evans","given":"Richard J."}],"issued":{"date-parts":[["2000"]]}},"locator":"156","label":"page"}],"schema":"https://github.com/citation-style-language/schema/raw/master/csl-citation.json"}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Evans, </w:t>
      </w:r>
      <w:r w:rsidRPr="002738AC">
        <w:rPr>
          <w:rFonts w:ascii="Calibri" w:hAnsi="Calibri" w:cs="Calibri"/>
          <w:i/>
          <w:iCs/>
          <w:sz w:val="22"/>
          <w:szCs w:val="22"/>
        </w:rPr>
        <w:t xml:space="preserve">In </w:t>
      </w:r>
      <w:proofErr w:type="spellStart"/>
      <w:r w:rsidRPr="002738AC">
        <w:rPr>
          <w:rFonts w:ascii="Calibri" w:hAnsi="Calibri" w:cs="Calibri"/>
          <w:i/>
          <w:iCs/>
          <w:sz w:val="22"/>
          <w:szCs w:val="22"/>
        </w:rPr>
        <w:t>Defense</w:t>
      </w:r>
      <w:proofErr w:type="spellEnd"/>
      <w:r w:rsidRPr="002738AC">
        <w:rPr>
          <w:rFonts w:ascii="Calibri" w:hAnsi="Calibri" w:cs="Calibri"/>
          <w:i/>
          <w:iCs/>
          <w:sz w:val="22"/>
          <w:szCs w:val="22"/>
        </w:rPr>
        <w:t xml:space="preserve"> of History</w:t>
      </w:r>
      <w:r w:rsidRPr="002738AC">
        <w:rPr>
          <w:rFonts w:ascii="Calibri" w:hAnsi="Calibri" w:cs="Calibri"/>
          <w:sz w:val="22"/>
          <w:szCs w:val="22"/>
        </w:rPr>
        <w:t>, p. 156.</w:t>
      </w:r>
      <w:r w:rsidRPr="002738AC">
        <w:rPr>
          <w:rFonts w:ascii="Calibri" w:hAnsi="Calibri" w:cs="Calibri"/>
          <w:sz w:val="22"/>
          <w:szCs w:val="22"/>
        </w:rPr>
        <w:fldChar w:fldCharType="end"/>
      </w:r>
    </w:p>
  </w:footnote>
  <w:footnote w:id="163">
    <w:p w14:paraId="4A1302E7" w14:textId="44431A5D" w:rsidR="00553A93" w:rsidRPr="00553A93" w:rsidRDefault="00553A93">
      <w:pPr>
        <w:pStyle w:val="FootnoteText"/>
        <w:rPr>
          <w:lang w:val="en-US"/>
        </w:rPr>
      </w:pPr>
      <w:r>
        <w:rPr>
          <w:rStyle w:val="FootnoteReference"/>
        </w:rPr>
        <w:footnoteRef/>
      </w:r>
      <w:r>
        <w:t xml:space="preserve"> </w:t>
      </w:r>
      <w:r>
        <w:fldChar w:fldCharType="begin"/>
      </w:r>
      <w:r>
        <w:instrText xml:space="preserve"> ADDIN ZOTERO_ITEM CSL_CITATION {"citationID":"pa7aInMd","properties":{"formattedCitation":"\\uc0\\u8216{}Hong Kong Maintains Fourth Place in Global Financial Centres Index\\uc0\\u8217{} &lt;https://www.info.gov.hk/gia/general/202309/28/P2023092800657.htm&gt; [accessed 21 December 2023].","plainCitation":"‘Hong Kong Maintains Fourth Place in Global Financial Centres Index’ &lt;https://www.info.gov.hk/gia/general/202309/28/P2023092800657.htm&gt; [accessed 21 December 2023].","noteIndex":164},"citationItems":[{"id":420,"uris":["http://zotero.org/users/9107787/items/JGNC9WSQ"],"itemData":{"id":420,"type":"webpage","abstract":"​Hong Kong maintained the fourth place globally in the Global Financial Centres Index (GFCI) 34 Report published today (September 28) by the Z/Yen from the United Kingdom and the China...","title":"Hong Kong maintains fourth place in Global Financial Centres Index","URL":"https://www.info.gov.hk/gia/general/202309/28/P2023092800657.htm","accessed":{"date-parts":[["2023",12,21]]}}}],"schema":"https://github.com/citation-style-language/schema/raw/master/csl-citation.json"} </w:instrText>
      </w:r>
      <w:r>
        <w:fldChar w:fldCharType="separate"/>
      </w:r>
      <w:r w:rsidRPr="00553A93">
        <w:rPr>
          <w:szCs w:val="24"/>
        </w:rPr>
        <w:t>‘Hong Kong Maintains Fourth Place in Global Financial Centres Index’ &lt;https://www.info.gov.hk/gia/general/202309/28/P2023092800657.htm&gt; [accessed 21 December 2023].</w:t>
      </w:r>
      <w:r>
        <w:fldChar w:fldCharType="end"/>
      </w:r>
    </w:p>
  </w:footnote>
  <w:footnote w:id="164">
    <w:p w14:paraId="3F22A8C6" w14:textId="3A4B1E57"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{"citationID":"GZSx1qL5","properties":{"formattedCitation":"Eagleton, p. 6.","plainCitation":"Eagleton, p. 6.","dontUpdate":true,"noteIndex":164},"citationItems":[{"id":197,"uris":["http://zotero.org/users/9107787/items/RNIZ74KQ"],"itemData":{"id":197,"type":"book","publisher":"Oxford, Blackwell","title":"The Idea of Culture","author":[{"family":"Eagleton","given":"Terry"}],"issued":{"date-parts":[["2000"]]}},"locator":"6","label":"page"}],"schema":"https://github.com/citation-style-language/schema/raw/master/csl-citation.json"}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Eagleton,</w:t>
      </w:r>
      <w:r w:rsidR="004B75D8" w:rsidRPr="002738AC">
        <w:rPr>
          <w:rFonts w:ascii="Calibri" w:hAnsi="Calibri" w:cs="Calibri"/>
          <w:sz w:val="22"/>
          <w:szCs w:val="22"/>
        </w:rPr>
        <w:t xml:space="preserve"> </w:t>
      </w:r>
      <w:r w:rsidR="004B75D8" w:rsidRPr="002738AC">
        <w:rPr>
          <w:rFonts w:ascii="Calibri" w:hAnsi="Calibri" w:cs="Calibri"/>
          <w:i/>
          <w:iCs/>
          <w:sz w:val="22"/>
          <w:szCs w:val="22"/>
        </w:rPr>
        <w:t>The Idea of Culture</w:t>
      </w:r>
      <w:r w:rsidR="004B75D8" w:rsidRPr="002738AC">
        <w:rPr>
          <w:rFonts w:ascii="Calibri" w:hAnsi="Calibri" w:cs="Calibri"/>
          <w:sz w:val="22"/>
          <w:szCs w:val="22"/>
        </w:rPr>
        <w:t xml:space="preserve">, </w:t>
      </w:r>
      <w:r w:rsidRPr="002738AC">
        <w:rPr>
          <w:rFonts w:ascii="Calibri" w:hAnsi="Calibri" w:cs="Calibri"/>
          <w:sz w:val="22"/>
          <w:szCs w:val="22"/>
        </w:rPr>
        <w:t>p. 6.</w:t>
      </w:r>
      <w:r w:rsidRPr="002738AC">
        <w:rPr>
          <w:rFonts w:ascii="Calibri" w:hAnsi="Calibri" w:cs="Calibri"/>
          <w:sz w:val="22"/>
          <w:szCs w:val="22"/>
        </w:rPr>
        <w:fldChar w:fldCharType="end"/>
      </w:r>
    </w:p>
  </w:footnote>
  <w:footnote w:id="165">
    <w:p w14:paraId="2FB179D7" w14:textId="49DB9F13" w:rsidR="00FD0A5A" w:rsidRPr="002738AC" w:rsidRDefault="00FD0A5A" w:rsidP="00FD0A5A">
      <w:pPr>
        <w:pStyle w:val="FootnoteText"/>
        <w:rPr>
          <w:rFonts w:ascii="Calibri" w:hAnsi="Calibri" w:cs="Calibri"/>
          <w:sz w:val="22"/>
          <w:szCs w:val="22"/>
        </w:rPr>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C90590">
        <w:rPr>
          <w:rFonts w:ascii="Calibri" w:hAnsi="Calibri" w:cs="Calibri"/>
          <w:sz w:val="22"/>
          <w:szCs w:val="22"/>
        </w:rPr>
        <w:instrText xml:space="preserve"> ADDIN ZOTERO_ITEM CSL_CITATION {"citationID":"Stnpp0aP","properties":{"formattedCitation":"Michael Frede, {\\i{}A Free Will - Origins of the Notion in Ancient Thought} (Berkeley: University of California Press, 2011), p. 45.","plainCitation":"Michael Frede, A Free Will - Origins of the Notion in Ancient Thought (Berkeley: University of California Press, 2011), p. 45.","dontUpdate":true,"noteIndex":165},"citationItems":[{"id":424,"uris":["http://zotero.org/users/9107787/items/P53QE3D3"],"itemData":{"id":424,"type":"book","event-place":"Berkeley","publisher":"University of California Press","publisher-place":"Berkeley","title":"A Free Will - Origins of the Notion in Ancient Thought","author":[{"family":"Frede","given":"Michael"}],"issued":{"date-parts":[["2011"]]}},"locator":"45","label":"page"}],"schema":"https://github.com/citation-style-language/schema/raw/master/csl-citation.json"}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Frede, </w:t>
      </w:r>
      <w:r w:rsidRPr="002738AC">
        <w:rPr>
          <w:rFonts w:ascii="Calibri" w:hAnsi="Calibri" w:cs="Calibri"/>
          <w:i/>
          <w:iCs/>
          <w:sz w:val="22"/>
          <w:szCs w:val="22"/>
        </w:rPr>
        <w:t>A Free Will - Origins of the Notion in Ancient Thought</w:t>
      </w:r>
      <w:r w:rsidRPr="002738AC">
        <w:rPr>
          <w:rFonts w:ascii="Calibri" w:hAnsi="Calibri" w:cs="Calibri"/>
          <w:sz w:val="22"/>
          <w:szCs w:val="22"/>
        </w:rPr>
        <w:t>, p. 45.</w:t>
      </w:r>
      <w:r w:rsidRPr="002738AC">
        <w:rPr>
          <w:rFonts w:ascii="Calibri" w:hAnsi="Calibri" w:cs="Calibri"/>
          <w:sz w:val="22"/>
          <w:szCs w:val="22"/>
        </w:rPr>
        <w:fldChar w:fldCharType="end"/>
      </w:r>
    </w:p>
  </w:footnote>
  <w:footnote w:id="166">
    <w:p w14:paraId="469BF2A4" w14:textId="0A466AD0" w:rsidR="00FD0A5A" w:rsidRPr="00DC7B9A" w:rsidRDefault="00FD0A5A" w:rsidP="00FD0A5A">
      <w:pPr>
        <w:pStyle w:val="FootnoteText"/>
      </w:pPr>
      <w:r w:rsidRPr="002738AC">
        <w:rPr>
          <w:rStyle w:val="FootnoteReference"/>
          <w:rFonts w:ascii="Calibri" w:hAnsi="Calibri" w:cs="Calibri"/>
          <w:sz w:val="22"/>
          <w:szCs w:val="22"/>
        </w:rPr>
        <w:footnoteRef/>
      </w:r>
      <w:r w:rsidRPr="002738AC">
        <w:rPr>
          <w:rFonts w:ascii="Calibri" w:hAnsi="Calibri" w:cs="Calibri"/>
          <w:sz w:val="22"/>
          <w:szCs w:val="22"/>
        </w:rPr>
        <w:t xml:space="preserve"> </w:t>
      </w:r>
      <w:r w:rsidRPr="002738AC">
        <w:rPr>
          <w:rFonts w:ascii="Calibri" w:hAnsi="Calibri" w:cs="Calibri"/>
          <w:sz w:val="22"/>
          <w:szCs w:val="22"/>
        </w:rPr>
        <w:fldChar w:fldCharType="begin"/>
      </w:r>
      <w:r w:rsidR="005744EE" w:rsidRPr="002738AC">
        <w:rPr>
          <w:rFonts w:ascii="Calibri" w:hAnsi="Calibri" w:cs="Calibri"/>
          <w:sz w:val="22"/>
          <w:szCs w:val="22"/>
        </w:rPr>
        <w:instrText xml:space="preserve"> ADDIN ZOTERO_ITEM CSL_CITATION {"citationID":"KpxFgZqQ","properties":{"formattedCitation":"Monique Hennink, Inge Hutter, and Ajay Bailey, {\\i{}Qualitative Research Methods} (SAGE, 2020), pp. 294\\uc0\\u8211{}95.","plainCitation":"Monique Hennink, Inge Hutter, and Ajay Bailey, Qualitative Research Methods (SAGE, 2020), pp. 294–95.","dontUpdate":true,"noteIndex":167},"citationItems":[{"id":41,"uris":["http://zotero.org/users/9107787/items/BPG38S2P"],"itemData":{"id":41,"type":"book","abstract":"Practical and straightforward, this book is a multidisciplinary introduction to the process of planning, conducting and analysing qualitative research, from selecting appropriate methods to publishing your findings. Built around the authors’ Qualitative Research Cycle – consisting of the design, data collection and analytic cycles – this pragmatic guide clearly demonstrates the steps you need to take to ensure your research is rigorous and robust.  Drawing on decades of experience teaching workshops, the book is packed with techniques and tools to help you turn theory and method into research practice. This second edition:  Showcases the importance of linking research design to data analysis, helping you avoid potential pitfalls and get the most out of your data Highlights the relevance and wide application of qualitative methods with an array of international examples of real field research and interdisciplinary case studies Gives clear guidance on writing qualitative research, including how to respond to critiques of qualitative methods Has a renewed focus on evaluating quality in qualitative research, ensuring your work is valid, reflexive and ethical  Offering tried and tested research tools like interview guides that you can apply to your own projects and supported by online resources including checklists and reflective questions, this book is the perfect companion for anyone looking to complete a successful project using qualitative research methods.","ISBN":"978-1-4739-2435-2","language":"en","note":"Google-Books-ID: BK_FDwAAQBAJ","number-of-pages":"474","publisher":"SAGE","source":"Google Books","title":"Qualitative Research Methods","author":[{"family":"Hennink","given":"Monique"},{"family":"Hutter","given":"Inge"},{"family":"Bailey","given":"Ajay"}],"issued":{"date-parts":[["2020",1,9]]}},"locator":"294-295","label":"page"}],"schema":"https://github.com/citation-style-language/schema/raw/master/csl-citation.json"} </w:instrText>
      </w:r>
      <w:r w:rsidRPr="002738AC">
        <w:rPr>
          <w:rFonts w:ascii="Calibri" w:hAnsi="Calibri" w:cs="Calibri"/>
          <w:sz w:val="22"/>
          <w:szCs w:val="22"/>
        </w:rPr>
        <w:fldChar w:fldCharType="separate"/>
      </w:r>
      <w:r w:rsidRPr="002738AC">
        <w:rPr>
          <w:rFonts w:ascii="Calibri" w:hAnsi="Calibri" w:cs="Calibri"/>
          <w:sz w:val="22"/>
          <w:szCs w:val="22"/>
        </w:rPr>
        <w:t xml:space="preserve">Hennink, Hutter, and Bailey, </w:t>
      </w:r>
      <w:r w:rsidRPr="002738AC">
        <w:rPr>
          <w:rFonts w:ascii="Calibri" w:hAnsi="Calibri" w:cs="Calibri"/>
          <w:i/>
          <w:iCs/>
          <w:sz w:val="22"/>
          <w:szCs w:val="22"/>
        </w:rPr>
        <w:t>Qualitative Research Methods</w:t>
      </w:r>
      <w:r w:rsidRPr="002738AC">
        <w:rPr>
          <w:rFonts w:ascii="Calibri" w:hAnsi="Calibri" w:cs="Calibri"/>
          <w:sz w:val="22"/>
          <w:szCs w:val="22"/>
        </w:rPr>
        <w:t>, pp. 294–95.</w:t>
      </w:r>
      <w:r w:rsidRPr="002738AC">
        <w:rPr>
          <w:rFonts w:ascii="Calibri" w:hAnsi="Calibri" w:cs="Calibri"/>
          <w:sz w:val="22"/>
          <w:szCs w:val="22"/>
        </w:rP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3C9D2" w14:textId="5AB22433" w:rsidR="000F5D67" w:rsidRDefault="000F5D67">
    <w:pPr>
      <w:pStyle w:val="Header"/>
      <w:jc w:val="right"/>
    </w:pPr>
  </w:p>
  <w:p w14:paraId="06334A11" w14:textId="77777777" w:rsidR="000F5D67" w:rsidRDefault="000F5D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A815D" w14:textId="77777777" w:rsidR="00F6110B" w:rsidRPr="000F5D67" w:rsidRDefault="00F6110B">
    <w:pPr>
      <w:pStyle w:val="Header"/>
      <w:rPr>
        <w:rFonts w:ascii="Calibri" w:hAnsi="Calibri" w:cs="Calibri"/>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DDD5" w14:textId="77777777" w:rsidR="00F6110B" w:rsidRDefault="00F6110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882161"/>
      <w:docPartObj>
        <w:docPartGallery w:val="Page Numbers (Top of Page)"/>
        <w:docPartUnique/>
      </w:docPartObj>
    </w:sdtPr>
    <w:sdtContent>
      <w:p w14:paraId="01FCAD23" w14:textId="77777777" w:rsidR="0026411A" w:rsidRDefault="0026411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36142455" w14:textId="77777777" w:rsidR="0026411A" w:rsidRPr="000F5D67" w:rsidRDefault="0026411A">
    <w:pPr>
      <w:pStyle w:val="Header"/>
      <w:rPr>
        <w:rFonts w:ascii="Calibri" w:hAnsi="Calibri" w:cs="Calibri"/>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F032F"/>
    <w:rsid w:val="0000073F"/>
    <w:rsid w:val="00001D6D"/>
    <w:rsid w:val="00016C1E"/>
    <w:rsid w:val="0001706E"/>
    <w:rsid w:val="000178FE"/>
    <w:rsid w:val="00020799"/>
    <w:rsid w:val="00024336"/>
    <w:rsid w:val="000248FB"/>
    <w:rsid w:val="00030734"/>
    <w:rsid w:val="00030973"/>
    <w:rsid w:val="000316E3"/>
    <w:rsid w:val="00033ABD"/>
    <w:rsid w:val="000363DE"/>
    <w:rsid w:val="00042DCA"/>
    <w:rsid w:val="00050385"/>
    <w:rsid w:val="00051FEB"/>
    <w:rsid w:val="00057D8C"/>
    <w:rsid w:val="0006582A"/>
    <w:rsid w:val="00065F9F"/>
    <w:rsid w:val="00066001"/>
    <w:rsid w:val="0007115D"/>
    <w:rsid w:val="0007165F"/>
    <w:rsid w:val="00071CE0"/>
    <w:rsid w:val="00085A22"/>
    <w:rsid w:val="0009377C"/>
    <w:rsid w:val="00093C8C"/>
    <w:rsid w:val="0009591F"/>
    <w:rsid w:val="00095968"/>
    <w:rsid w:val="000A537F"/>
    <w:rsid w:val="000C081D"/>
    <w:rsid w:val="000C0BAA"/>
    <w:rsid w:val="000C0F02"/>
    <w:rsid w:val="000C3F42"/>
    <w:rsid w:val="000C52C5"/>
    <w:rsid w:val="000C5B07"/>
    <w:rsid w:val="000C7D04"/>
    <w:rsid w:val="000D037C"/>
    <w:rsid w:val="000D7425"/>
    <w:rsid w:val="000E1110"/>
    <w:rsid w:val="000F5B59"/>
    <w:rsid w:val="000F5D67"/>
    <w:rsid w:val="000F634B"/>
    <w:rsid w:val="0010263D"/>
    <w:rsid w:val="00104313"/>
    <w:rsid w:val="00105E53"/>
    <w:rsid w:val="00107F78"/>
    <w:rsid w:val="00111374"/>
    <w:rsid w:val="00112186"/>
    <w:rsid w:val="001135E7"/>
    <w:rsid w:val="0011455C"/>
    <w:rsid w:val="001147C3"/>
    <w:rsid w:val="00116B5F"/>
    <w:rsid w:val="00117A07"/>
    <w:rsid w:val="0012091D"/>
    <w:rsid w:val="001245D5"/>
    <w:rsid w:val="00127282"/>
    <w:rsid w:val="001302BB"/>
    <w:rsid w:val="00134F38"/>
    <w:rsid w:val="00135310"/>
    <w:rsid w:val="0013723B"/>
    <w:rsid w:val="00137C3A"/>
    <w:rsid w:val="00155EAD"/>
    <w:rsid w:val="0015701A"/>
    <w:rsid w:val="0015789E"/>
    <w:rsid w:val="0016005D"/>
    <w:rsid w:val="0016049B"/>
    <w:rsid w:val="001622E8"/>
    <w:rsid w:val="00163A85"/>
    <w:rsid w:val="0016558B"/>
    <w:rsid w:val="00165FA3"/>
    <w:rsid w:val="00174A84"/>
    <w:rsid w:val="001753F1"/>
    <w:rsid w:val="00175ECD"/>
    <w:rsid w:val="001774D9"/>
    <w:rsid w:val="00181B1A"/>
    <w:rsid w:val="0018372D"/>
    <w:rsid w:val="00183A6D"/>
    <w:rsid w:val="001856F6"/>
    <w:rsid w:val="00186980"/>
    <w:rsid w:val="001940D6"/>
    <w:rsid w:val="00197A6A"/>
    <w:rsid w:val="001A179D"/>
    <w:rsid w:val="001A1CDA"/>
    <w:rsid w:val="001A1CE5"/>
    <w:rsid w:val="001A1E38"/>
    <w:rsid w:val="001A7F32"/>
    <w:rsid w:val="001B1943"/>
    <w:rsid w:val="001C470D"/>
    <w:rsid w:val="001D1112"/>
    <w:rsid w:val="001D18AB"/>
    <w:rsid w:val="001D21D7"/>
    <w:rsid w:val="001D2B59"/>
    <w:rsid w:val="001D35FD"/>
    <w:rsid w:val="001D4578"/>
    <w:rsid w:val="001D6180"/>
    <w:rsid w:val="001E0205"/>
    <w:rsid w:val="001E1464"/>
    <w:rsid w:val="001E2CF9"/>
    <w:rsid w:val="001E3A33"/>
    <w:rsid w:val="001E66F9"/>
    <w:rsid w:val="001E6951"/>
    <w:rsid w:val="001E75C7"/>
    <w:rsid w:val="001F04E6"/>
    <w:rsid w:val="001F1283"/>
    <w:rsid w:val="001F5119"/>
    <w:rsid w:val="002001F0"/>
    <w:rsid w:val="0020595B"/>
    <w:rsid w:val="00205DBA"/>
    <w:rsid w:val="00210EC0"/>
    <w:rsid w:val="00215FA9"/>
    <w:rsid w:val="00216564"/>
    <w:rsid w:val="002213A9"/>
    <w:rsid w:val="00221964"/>
    <w:rsid w:val="00226554"/>
    <w:rsid w:val="00240249"/>
    <w:rsid w:val="002408B6"/>
    <w:rsid w:val="0024125F"/>
    <w:rsid w:val="002469C8"/>
    <w:rsid w:val="002506B5"/>
    <w:rsid w:val="002517D0"/>
    <w:rsid w:val="0025182A"/>
    <w:rsid w:val="002544EE"/>
    <w:rsid w:val="002545AF"/>
    <w:rsid w:val="002620DF"/>
    <w:rsid w:val="002629D4"/>
    <w:rsid w:val="0026411A"/>
    <w:rsid w:val="00264E5F"/>
    <w:rsid w:val="00266578"/>
    <w:rsid w:val="00271B27"/>
    <w:rsid w:val="002738AC"/>
    <w:rsid w:val="00273954"/>
    <w:rsid w:val="00276A85"/>
    <w:rsid w:val="00276EA1"/>
    <w:rsid w:val="002821B9"/>
    <w:rsid w:val="00282230"/>
    <w:rsid w:val="00283D68"/>
    <w:rsid w:val="00291F60"/>
    <w:rsid w:val="00296245"/>
    <w:rsid w:val="00297213"/>
    <w:rsid w:val="002A4D88"/>
    <w:rsid w:val="002A7E55"/>
    <w:rsid w:val="002B2C84"/>
    <w:rsid w:val="002B3172"/>
    <w:rsid w:val="002B6EE3"/>
    <w:rsid w:val="002D1DD5"/>
    <w:rsid w:val="002D5FCC"/>
    <w:rsid w:val="002E1FC5"/>
    <w:rsid w:val="002E4472"/>
    <w:rsid w:val="002E7494"/>
    <w:rsid w:val="002F0B5A"/>
    <w:rsid w:val="002F3D49"/>
    <w:rsid w:val="002F7B7A"/>
    <w:rsid w:val="00301F57"/>
    <w:rsid w:val="00306401"/>
    <w:rsid w:val="00312A11"/>
    <w:rsid w:val="00312CCA"/>
    <w:rsid w:val="00312F35"/>
    <w:rsid w:val="00320C25"/>
    <w:rsid w:val="00321D17"/>
    <w:rsid w:val="0032764D"/>
    <w:rsid w:val="00334EA6"/>
    <w:rsid w:val="00334FFE"/>
    <w:rsid w:val="00335250"/>
    <w:rsid w:val="00345DB9"/>
    <w:rsid w:val="003475E7"/>
    <w:rsid w:val="003513FA"/>
    <w:rsid w:val="003544CD"/>
    <w:rsid w:val="00362F3C"/>
    <w:rsid w:val="00364156"/>
    <w:rsid w:val="00364D6F"/>
    <w:rsid w:val="00366B4F"/>
    <w:rsid w:val="00373FC3"/>
    <w:rsid w:val="00374099"/>
    <w:rsid w:val="00374A9F"/>
    <w:rsid w:val="0037690B"/>
    <w:rsid w:val="00384826"/>
    <w:rsid w:val="00386E1A"/>
    <w:rsid w:val="00390779"/>
    <w:rsid w:val="0039511F"/>
    <w:rsid w:val="003A0903"/>
    <w:rsid w:val="003A3033"/>
    <w:rsid w:val="003A4764"/>
    <w:rsid w:val="003A72EC"/>
    <w:rsid w:val="003B0126"/>
    <w:rsid w:val="003C1023"/>
    <w:rsid w:val="003C3A29"/>
    <w:rsid w:val="003D08FE"/>
    <w:rsid w:val="003D4547"/>
    <w:rsid w:val="003D5B2F"/>
    <w:rsid w:val="003D70A6"/>
    <w:rsid w:val="003D7F91"/>
    <w:rsid w:val="003E50F6"/>
    <w:rsid w:val="003E62E3"/>
    <w:rsid w:val="003F23BA"/>
    <w:rsid w:val="003F315E"/>
    <w:rsid w:val="003F5BCF"/>
    <w:rsid w:val="00405DFA"/>
    <w:rsid w:val="00421FFC"/>
    <w:rsid w:val="00422AC6"/>
    <w:rsid w:val="004232AF"/>
    <w:rsid w:val="00424848"/>
    <w:rsid w:val="004257E4"/>
    <w:rsid w:val="00430024"/>
    <w:rsid w:val="004338B0"/>
    <w:rsid w:val="004352CE"/>
    <w:rsid w:val="0043711E"/>
    <w:rsid w:val="00440E4D"/>
    <w:rsid w:val="00443C46"/>
    <w:rsid w:val="0044645C"/>
    <w:rsid w:val="0045229F"/>
    <w:rsid w:val="00452608"/>
    <w:rsid w:val="00452AE9"/>
    <w:rsid w:val="00453D2D"/>
    <w:rsid w:val="004543DA"/>
    <w:rsid w:val="00455232"/>
    <w:rsid w:val="00455CC9"/>
    <w:rsid w:val="00456F20"/>
    <w:rsid w:val="004620D7"/>
    <w:rsid w:val="00462519"/>
    <w:rsid w:val="00466519"/>
    <w:rsid w:val="00467F26"/>
    <w:rsid w:val="004716C4"/>
    <w:rsid w:val="00473038"/>
    <w:rsid w:val="00476EAA"/>
    <w:rsid w:val="0047727B"/>
    <w:rsid w:val="00484D0F"/>
    <w:rsid w:val="00485F69"/>
    <w:rsid w:val="00487D02"/>
    <w:rsid w:val="0049057F"/>
    <w:rsid w:val="00492C19"/>
    <w:rsid w:val="004930DF"/>
    <w:rsid w:val="0049340F"/>
    <w:rsid w:val="00493FE2"/>
    <w:rsid w:val="004953C2"/>
    <w:rsid w:val="00496621"/>
    <w:rsid w:val="004A02D4"/>
    <w:rsid w:val="004A2259"/>
    <w:rsid w:val="004A256D"/>
    <w:rsid w:val="004A39A0"/>
    <w:rsid w:val="004B055E"/>
    <w:rsid w:val="004B15D8"/>
    <w:rsid w:val="004B17EF"/>
    <w:rsid w:val="004B75D8"/>
    <w:rsid w:val="004B7EC4"/>
    <w:rsid w:val="004C52EA"/>
    <w:rsid w:val="004D3521"/>
    <w:rsid w:val="004D5755"/>
    <w:rsid w:val="004E3780"/>
    <w:rsid w:val="004F1095"/>
    <w:rsid w:val="004F3C86"/>
    <w:rsid w:val="004F64A5"/>
    <w:rsid w:val="00504047"/>
    <w:rsid w:val="00506155"/>
    <w:rsid w:val="00507B68"/>
    <w:rsid w:val="0051274B"/>
    <w:rsid w:val="00525297"/>
    <w:rsid w:val="00530EA2"/>
    <w:rsid w:val="005334DC"/>
    <w:rsid w:val="00534526"/>
    <w:rsid w:val="00536B83"/>
    <w:rsid w:val="005375BE"/>
    <w:rsid w:val="00541A29"/>
    <w:rsid w:val="005424C8"/>
    <w:rsid w:val="00543B6B"/>
    <w:rsid w:val="00544703"/>
    <w:rsid w:val="00553A93"/>
    <w:rsid w:val="00561B11"/>
    <w:rsid w:val="005660CF"/>
    <w:rsid w:val="00567EE5"/>
    <w:rsid w:val="00571AFC"/>
    <w:rsid w:val="00572FA6"/>
    <w:rsid w:val="005744EE"/>
    <w:rsid w:val="00575AA4"/>
    <w:rsid w:val="00576862"/>
    <w:rsid w:val="00580537"/>
    <w:rsid w:val="00581280"/>
    <w:rsid w:val="0058129D"/>
    <w:rsid w:val="00581525"/>
    <w:rsid w:val="005835EA"/>
    <w:rsid w:val="00584624"/>
    <w:rsid w:val="00584F36"/>
    <w:rsid w:val="0058745A"/>
    <w:rsid w:val="005925ED"/>
    <w:rsid w:val="00592945"/>
    <w:rsid w:val="005931B3"/>
    <w:rsid w:val="005975C5"/>
    <w:rsid w:val="0059799F"/>
    <w:rsid w:val="005A1858"/>
    <w:rsid w:val="005A4C45"/>
    <w:rsid w:val="005A53FE"/>
    <w:rsid w:val="005B17C1"/>
    <w:rsid w:val="005B77D3"/>
    <w:rsid w:val="005C06AC"/>
    <w:rsid w:val="005C3F35"/>
    <w:rsid w:val="005C54F1"/>
    <w:rsid w:val="005C6108"/>
    <w:rsid w:val="005C72CD"/>
    <w:rsid w:val="005D19EB"/>
    <w:rsid w:val="005D328A"/>
    <w:rsid w:val="005D3354"/>
    <w:rsid w:val="005D4C12"/>
    <w:rsid w:val="005D568F"/>
    <w:rsid w:val="005D6933"/>
    <w:rsid w:val="005E2199"/>
    <w:rsid w:val="005E4D2B"/>
    <w:rsid w:val="005E725F"/>
    <w:rsid w:val="005F364F"/>
    <w:rsid w:val="005F38DD"/>
    <w:rsid w:val="005F46AD"/>
    <w:rsid w:val="005F56B7"/>
    <w:rsid w:val="005F7A0D"/>
    <w:rsid w:val="00600E8B"/>
    <w:rsid w:val="006024B1"/>
    <w:rsid w:val="00610ED9"/>
    <w:rsid w:val="0061253F"/>
    <w:rsid w:val="006158EA"/>
    <w:rsid w:val="00615C2B"/>
    <w:rsid w:val="006162D8"/>
    <w:rsid w:val="00620BA7"/>
    <w:rsid w:val="00621116"/>
    <w:rsid w:val="006237A4"/>
    <w:rsid w:val="00624616"/>
    <w:rsid w:val="0063218A"/>
    <w:rsid w:val="0063366E"/>
    <w:rsid w:val="00635A6A"/>
    <w:rsid w:val="006367FD"/>
    <w:rsid w:val="00637327"/>
    <w:rsid w:val="00641BBA"/>
    <w:rsid w:val="0064333F"/>
    <w:rsid w:val="00643357"/>
    <w:rsid w:val="00646980"/>
    <w:rsid w:val="00653A0A"/>
    <w:rsid w:val="00662A76"/>
    <w:rsid w:val="00664BE1"/>
    <w:rsid w:val="006650E2"/>
    <w:rsid w:val="006707BE"/>
    <w:rsid w:val="00682BA6"/>
    <w:rsid w:val="00683F6F"/>
    <w:rsid w:val="006843D1"/>
    <w:rsid w:val="0068762F"/>
    <w:rsid w:val="0069043B"/>
    <w:rsid w:val="00690836"/>
    <w:rsid w:val="00691528"/>
    <w:rsid w:val="00692E15"/>
    <w:rsid w:val="006A32CD"/>
    <w:rsid w:val="006C01A4"/>
    <w:rsid w:val="006C0898"/>
    <w:rsid w:val="006C60ED"/>
    <w:rsid w:val="006D0EE7"/>
    <w:rsid w:val="006D20B3"/>
    <w:rsid w:val="006D4DBA"/>
    <w:rsid w:val="006E26A2"/>
    <w:rsid w:val="006E2839"/>
    <w:rsid w:val="006F2654"/>
    <w:rsid w:val="00704C7F"/>
    <w:rsid w:val="0070526D"/>
    <w:rsid w:val="00705FA1"/>
    <w:rsid w:val="00706F5D"/>
    <w:rsid w:val="00721E0B"/>
    <w:rsid w:val="0072413E"/>
    <w:rsid w:val="007245D6"/>
    <w:rsid w:val="00726C34"/>
    <w:rsid w:val="00726D1E"/>
    <w:rsid w:val="00730249"/>
    <w:rsid w:val="00741136"/>
    <w:rsid w:val="00747679"/>
    <w:rsid w:val="00751485"/>
    <w:rsid w:val="00751D6C"/>
    <w:rsid w:val="00755D9E"/>
    <w:rsid w:val="007569E6"/>
    <w:rsid w:val="0076247C"/>
    <w:rsid w:val="00763E23"/>
    <w:rsid w:val="00766EC3"/>
    <w:rsid w:val="00767B7C"/>
    <w:rsid w:val="00773883"/>
    <w:rsid w:val="00773F0C"/>
    <w:rsid w:val="0078423A"/>
    <w:rsid w:val="00787A67"/>
    <w:rsid w:val="007923D5"/>
    <w:rsid w:val="00792404"/>
    <w:rsid w:val="007951DB"/>
    <w:rsid w:val="007A309C"/>
    <w:rsid w:val="007A3901"/>
    <w:rsid w:val="007A49AA"/>
    <w:rsid w:val="007A5994"/>
    <w:rsid w:val="007B5B20"/>
    <w:rsid w:val="007B70AA"/>
    <w:rsid w:val="007C2F29"/>
    <w:rsid w:val="007C38A2"/>
    <w:rsid w:val="007C3973"/>
    <w:rsid w:val="007C7141"/>
    <w:rsid w:val="007D164B"/>
    <w:rsid w:val="007D2E38"/>
    <w:rsid w:val="007D424F"/>
    <w:rsid w:val="007D660F"/>
    <w:rsid w:val="007E13BB"/>
    <w:rsid w:val="007E7580"/>
    <w:rsid w:val="007E7687"/>
    <w:rsid w:val="007F48EB"/>
    <w:rsid w:val="007F5A21"/>
    <w:rsid w:val="0080255B"/>
    <w:rsid w:val="0080562C"/>
    <w:rsid w:val="00806CD3"/>
    <w:rsid w:val="00806F26"/>
    <w:rsid w:val="00810AB2"/>
    <w:rsid w:val="00811476"/>
    <w:rsid w:val="00811F96"/>
    <w:rsid w:val="00813410"/>
    <w:rsid w:val="008149EC"/>
    <w:rsid w:val="00820CA4"/>
    <w:rsid w:val="0082304C"/>
    <w:rsid w:val="00823D53"/>
    <w:rsid w:val="00833C4A"/>
    <w:rsid w:val="00833C58"/>
    <w:rsid w:val="00835510"/>
    <w:rsid w:val="00841F3E"/>
    <w:rsid w:val="00842A7C"/>
    <w:rsid w:val="00844059"/>
    <w:rsid w:val="0084491F"/>
    <w:rsid w:val="0085012A"/>
    <w:rsid w:val="008518D9"/>
    <w:rsid w:val="00855F74"/>
    <w:rsid w:val="00855FCA"/>
    <w:rsid w:val="008633A7"/>
    <w:rsid w:val="00881147"/>
    <w:rsid w:val="00882045"/>
    <w:rsid w:val="00884DDF"/>
    <w:rsid w:val="00886B19"/>
    <w:rsid w:val="00890F04"/>
    <w:rsid w:val="0089114C"/>
    <w:rsid w:val="00891FB8"/>
    <w:rsid w:val="0089351C"/>
    <w:rsid w:val="008953BA"/>
    <w:rsid w:val="008A3BA7"/>
    <w:rsid w:val="008A60A9"/>
    <w:rsid w:val="008B031E"/>
    <w:rsid w:val="008B2C2F"/>
    <w:rsid w:val="008B449C"/>
    <w:rsid w:val="008C1387"/>
    <w:rsid w:val="008C2299"/>
    <w:rsid w:val="008C286C"/>
    <w:rsid w:val="008D0FA9"/>
    <w:rsid w:val="008D28F6"/>
    <w:rsid w:val="008D601B"/>
    <w:rsid w:val="008E58BD"/>
    <w:rsid w:val="008E5A70"/>
    <w:rsid w:val="008E75E6"/>
    <w:rsid w:val="008F010C"/>
    <w:rsid w:val="008F2228"/>
    <w:rsid w:val="008F5FC1"/>
    <w:rsid w:val="00915D8A"/>
    <w:rsid w:val="00916F1C"/>
    <w:rsid w:val="00922025"/>
    <w:rsid w:val="00923946"/>
    <w:rsid w:val="00926169"/>
    <w:rsid w:val="00932468"/>
    <w:rsid w:val="009326A6"/>
    <w:rsid w:val="00935902"/>
    <w:rsid w:val="00941170"/>
    <w:rsid w:val="00944998"/>
    <w:rsid w:val="009462C7"/>
    <w:rsid w:val="00956E5A"/>
    <w:rsid w:val="00980AF4"/>
    <w:rsid w:val="00982BC4"/>
    <w:rsid w:val="009838FA"/>
    <w:rsid w:val="00985B0A"/>
    <w:rsid w:val="00986361"/>
    <w:rsid w:val="00986DA8"/>
    <w:rsid w:val="009873F2"/>
    <w:rsid w:val="00991A82"/>
    <w:rsid w:val="009950AA"/>
    <w:rsid w:val="009957E1"/>
    <w:rsid w:val="009A57FE"/>
    <w:rsid w:val="009A6909"/>
    <w:rsid w:val="009A7910"/>
    <w:rsid w:val="009B056D"/>
    <w:rsid w:val="009B0FF6"/>
    <w:rsid w:val="009B108C"/>
    <w:rsid w:val="009B1D24"/>
    <w:rsid w:val="009B2E24"/>
    <w:rsid w:val="009B3C88"/>
    <w:rsid w:val="009C6EF1"/>
    <w:rsid w:val="009D2DDC"/>
    <w:rsid w:val="009D32DB"/>
    <w:rsid w:val="009D4583"/>
    <w:rsid w:val="009D46C2"/>
    <w:rsid w:val="009D5238"/>
    <w:rsid w:val="009D59F9"/>
    <w:rsid w:val="009E1299"/>
    <w:rsid w:val="009E572C"/>
    <w:rsid w:val="009F10DF"/>
    <w:rsid w:val="009F39F7"/>
    <w:rsid w:val="009F4675"/>
    <w:rsid w:val="009F7553"/>
    <w:rsid w:val="00A0017A"/>
    <w:rsid w:val="00A002E1"/>
    <w:rsid w:val="00A01224"/>
    <w:rsid w:val="00A02E8A"/>
    <w:rsid w:val="00A06EE4"/>
    <w:rsid w:val="00A07A63"/>
    <w:rsid w:val="00A11EE8"/>
    <w:rsid w:val="00A14810"/>
    <w:rsid w:val="00A17759"/>
    <w:rsid w:val="00A22B04"/>
    <w:rsid w:val="00A230F0"/>
    <w:rsid w:val="00A31C22"/>
    <w:rsid w:val="00A341B3"/>
    <w:rsid w:val="00A35BCE"/>
    <w:rsid w:val="00A4132B"/>
    <w:rsid w:val="00A4239A"/>
    <w:rsid w:val="00A44D04"/>
    <w:rsid w:val="00A505C2"/>
    <w:rsid w:val="00A53914"/>
    <w:rsid w:val="00A54103"/>
    <w:rsid w:val="00A55141"/>
    <w:rsid w:val="00A56409"/>
    <w:rsid w:val="00A570C4"/>
    <w:rsid w:val="00A61D2F"/>
    <w:rsid w:val="00A62F4A"/>
    <w:rsid w:val="00A62F92"/>
    <w:rsid w:val="00A639C9"/>
    <w:rsid w:val="00A65ADF"/>
    <w:rsid w:val="00A672DB"/>
    <w:rsid w:val="00A739F3"/>
    <w:rsid w:val="00A74B3B"/>
    <w:rsid w:val="00A76424"/>
    <w:rsid w:val="00A83325"/>
    <w:rsid w:val="00A84773"/>
    <w:rsid w:val="00A8760C"/>
    <w:rsid w:val="00A93362"/>
    <w:rsid w:val="00A940AC"/>
    <w:rsid w:val="00A94889"/>
    <w:rsid w:val="00A95791"/>
    <w:rsid w:val="00A978E7"/>
    <w:rsid w:val="00AB67A2"/>
    <w:rsid w:val="00AC3A93"/>
    <w:rsid w:val="00AC77A0"/>
    <w:rsid w:val="00AC7C40"/>
    <w:rsid w:val="00AE0279"/>
    <w:rsid w:val="00AE2BB9"/>
    <w:rsid w:val="00AE43A3"/>
    <w:rsid w:val="00AF3272"/>
    <w:rsid w:val="00AF33AB"/>
    <w:rsid w:val="00B00DF6"/>
    <w:rsid w:val="00B05F9B"/>
    <w:rsid w:val="00B07157"/>
    <w:rsid w:val="00B07619"/>
    <w:rsid w:val="00B150D4"/>
    <w:rsid w:val="00B158FF"/>
    <w:rsid w:val="00B16AF9"/>
    <w:rsid w:val="00B2560A"/>
    <w:rsid w:val="00B3461A"/>
    <w:rsid w:val="00B369C4"/>
    <w:rsid w:val="00B42E16"/>
    <w:rsid w:val="00B47059"/>
    <w:rsid w:val="00B53E09"/>
    <w:rsid w:val="00B559A7"/>
    <w:rsid w:val="00B56339"/>
    <w:rsid w:val="00B62DB2"/>
    <w:rsid w:val="00B6577B"/>
    <w:rsid w:val="00B65ADA"/>
    <w:rsid w:val="00B72C00"/>
    <w:rsid w:val="00B72ED3"/>
    <w:rsid w:val="00B72FAE"/>
    <w:rsid w:val="00B761D6"/>
    <w:rsid w:val="00B801FF"/>
    <w:rsid w:val="00B81CC8"/>
    <w:rsid w:val="00B82FBA"/>
    <w:rsid w:val="00B940CB"/>
    <w:rsid w:val="00B946A6"/>
    <w:rsid w:val="00BA0610"/>
    <w:rsid w:val="00BA79AF"/>
    <w:rsid w:val="00BB1BDD"/>
    <w:rsid w:val="00BC6D65"/>
    <w:rsid w:val="00BD045C"/>
    <w:rsid w:val="00BD34E2"/>
    <w:rsid w:val="00BD3B8C"/>
    <w:rsid w:val="00BE23E9"/>
    <w:rsid w:val="00BE5692"/>
    <w:rsid w:val="00BF1DFB"/>
    <w:rsid w:val="00C004B1"/>
    <w:rsid w:val="00C01AE1"/>
    <w:rsid w:val="00C034A9"/>
    <w:rsid w:val="00C119F2"/>
    <w:rsid w:val="00C13AF3"/>
    <w:rsid w:val="00C15CB9"/>
    <w:rsid w:val="00C1669B"/>
    <w:rsid w:val="00C17D5E"/>
    <w:rsid w:val="00C2632A"/>
    <w:rsid w:val="00C263F7"/>
    <w:rsid w:val="00C40DDF"/>
    <w:rsid w:val="00C44672"/>
    <w:rsid w:val="00C54B83"/>
    <w:rsid w:val="00C57EE7"/>
    <w:rsid w:val="00C60562"/>
    <w:rsid w:val="00C61799"/>
    <w:rsid w:val="00C66932"/>
    <w:rsid w:val="00C71ED2"/>
    <w:rsid w:val="00C7209A"/>
    <w:rsid w:val="00C7409E"/>
    <w:rsid w:val="00C76A9B"/>
    <w:rsid w:val="00C80D6D"/>
    <w:rsid w:val="00C81AD0"/>
    <w:rsid w:val="00C8481E"/>
    <w:rsid w:val="00C8571E"/>
    <w:rsid w:val="00C90590"/>
    <w:rsid w:val="00C95590"/>
    <w:rsid w:val="00CA0684"/>
    <w:rsid w:val="00CA0762"/>
    <w:rsid w:val="00CA106D"/>
    <w:rsid w:val="00CA16B6"/>
    <w:rsid w:val="00CA4D4A"/>
    <w:rsid w:val="00CB0DD6"/>
    <w:rsid w:val="00CB3A88"/>
    <w:rsid w:val="00CD0C93"/>
    <w:rsid w:val="00CD5053"/>
    <w:rsid w:val="00CE116D"/>
    <w:rsid w:val="00CE7ADA"/>
    <w:rsid w:val="00CF2030"/>
    <w:rsid w:val="00CF2D34"/>
    <w:rsid w:val="00D001DE"/>
    <w:rsid w:val="00D02361"/>
    <w:rsid w:val="00D076EB"/>
    <w:rsid w:val="00D11F0D"/>
    <w:rsid w:val="00D128E3"/>
    <w:rsid w:val="00D13394"/>
    <w:rsid w:val="00D200A2"/>
    <w:rsid w:val="00D20526"/>
    <w:rsid w:val="00D248A5"/>
    <w:rsid w:val="00D271C6"/>
    <w:rsid w:val="00D300BA"/>
    <w:rsid w:val="00D319A9"/>
    <w:rsid w:val="00D32195"/>
    <w:rsid w:val="00D32910"/>
    <w:rsid w:val="00D35874"/>
    <w:rsid w:val="00D36BDF"/>
    <w:rsid w:val="00D373C3"/>
    <w:rsid w:val="00D373D2"/>
    <w:rsid w:val="00D3755F"/>
    <w:rsid w:val="00D474AD"/>
    <w:rsid w:val="00D52B07"/>
    <w:rsid w:val="00D55603"/>
    <w:rsid w:val="00D628B9"/>
    <w:rsid w:val="00D63D14"/>
    <w:rsid w:val="00D641EA"/>
    <w:rsid w:val="00D67D4A"/>
    <w:rsid w:val="00D702A6"/>
    <w:rsid w:val="00D715E1"/>
    <w:rsid w:val="00D7331D"/>
    <w:rsid w:val="00D81FAB"/>
    <w:rsid w:val="00D85C85"/>
    <w:rsid w:val="00D86107"/>
    <w:rsid w:val="00D945B0"/>
    <w:rsid w:val="00D95264"/>
    <w:rsid w:val="00DA0EF1"/>
    <w:rsid w:val="00DA5F06"/>
    <w:rsid w:val="00DA78AD"/>
    <w:rsid w:val="00DB06AD"/>
    <w:rsid w:val="00DB6033"/>
    <w:rsid w:val="00DC3EAA"/>
    <w:rsid w:val="00DC7B9A"/>
    <w:rsid w:val="00DD5B03"/>
    <w:rsid w:val="00DD7C93"/>
    <w:rsid w:val="00DD7F7B"/>
    <w:rsid w:val="00DE1B1C"/>
    <w:rsid w:val="00DE230A"/>
    <w:rsid w:val="00DE2C20"/>
    <w:rsid w:val="00DE2E67"/>
    <w:rsid w:val="00DE385C"/>
    <w:rsid w:val="00DE4D3C"/>
    <w:rsid w:val="00DF135A"/>
    <w:rsid w:val="00E0148B"/>
    <w:rsid w:val="00E0157C"/>
    <w:rsid w:val="00E01E19"/>
    <w:rsid w:val="00E10249"/>
    <w:rsid w:val="00E11628"/>
    <w:rsid w:val="00E13772"/>
    <w:rsid w:val="00E148F6"/>
    <w:rsid w:val="00E213C2"/>
    <w:rsid w:val="00E2654C"/>
    <w:rsid w:val="00E271D8"/>
    <w:rsid w:val="00E34E22"/>
    <w:rsid w:val="00E361C3"/>
    <w:rsid w:val="00E5445F"/>
    <w:rsid w:val="00E570EC"/>
    <w:rsid w:val="00E57433"/>
    <w:rsid w:val="00E66CB1"/>
    <w:rsid w:val="00E814C7"/>
    <w:rsid w:val="00E815DE"/>
    <w:rsid w:val="00E818D4"/>
    <w:rsid w:val="00E8465D"/>
    <w:rsid w:val="00E87E09"/>
    <w:rsid w:val="00E90823"/>
    <w:rsid w:val="00E91845"/>
    <w:rsid w:val="00E93A40"/>
    <w:rsid w:val="00E94B48"/>
    <w:rsid w:val="00EA19BE"/>
    <w:rsid w:val="00EA4F1C"/>
    <w:rsid w:val="00EA4F71"/>
    <w:rsid w:val="00EA6F63"/>
    <w:rsid w:val="00EC0D97"/>
    <w:rsid w:val="00EC167B"/>
    <w:rsid w:val="00EC25E8"/>
    <w:rsid w:val="00EC3E7F"/>
    <w:rsid w:val="00EC4B85"/>
    <w:rsid w:val="00EC5610"/>
    <w:rsid w:val="00EC6C82"/>
    <w:rsid w:val="00ED2E7A"/>
    <w:rsid w:val="00ED376F"/>
    <w:rsid w:val="00ED42CB"/>
    <w:rsid w:val="00ED477E"/>
    <w:rsid w:val="00ED6547"/>
    <w:rsid w:val="00ED7814"/>
    <w:rsid w:val="00ED7CB9"/>
    <w:rsid w:val="00EE07C8"/>
    <w:rsid w:val="00EE0D49"/>
    <w:rsid w:val="00EE22B7"/>
    <w:rsid w:val="00EE34DC"/>
    <w:rsid w:val="00EE71A8"/>
    <w:rsid w:val="00EF66CE"/>
    <w:rsid w:val="00EF74DD"/>
    <w:rsid w:val="00F01165"/>
    <w:rsid w:val="00F01CB0"/>
    <w:rsid w:val="00F04D88"/>
    <w:rsid w:val="00F120F4"/>
    <w:rsid w:val="00F20BE4"/>
    <w:rsid w:val="00F217B8"/>
    <w:rsid w:val="00F2185E"/>
    <w:rsid w:val="00F2593C"/>
    <w:rsid w:val="00F25CF0"/>
    <w:rsid w:val="00F26FE6"/>
    <w:rsid w:val="00F30BA3"/>
    <w:rsid w:val="00F31D5E"/>
    <w:rsid w:val="00F32AB5"/>
    <w:rsid w:val="00F33AB9"/>
    <w:rsid w:val="00F35181"/>
    <w:rsid w:val="00F37EB5"/>
    <w:rsid w:val="00F410B3"/>
    <w:rsid w:val="00F4773E"/>
    <w:rsid w:val="00F53134"/>
    <w:rsid w:val="00F536B4"/>
    <w:rsid w:val="00F5572F"/>
    <w:rsid w:val="00F55CB4"/>
    <w:rsid w:val="00F60524"/>
    <w:rsid w:val="00F6110B"/>
    <w:rsid w:val="00F63D95"/>
    <w:rsid w:val="00F66E7F"/>
    <w:rsid w:val="00F70DF8"/>
    <w:rsid w:val="00F71124"/>
    <w:rsid w:val="00F73689"/>
    <w:rsid w:val="00F8219F"/>
    <w:rsid w:val="00F82761"/>
    <w:rsid w:val="00F82FBB"/>
    <w:rsid w:val="00F840BC"/>
    <w:rsid w:val="00F96E05"/>
    <w:rsid w:val="00F96E7C"/>
    <w:rsid w:val="00F96F0C"/>
    <w:rsid w:val="00FA11A3"/>
    <w:rsid w:val="00FA4B21"/>
    <w:rsid w:val="00FB17FF"/>
    <w:rsid w:val="00FB3057"/>
    <w:rsid w:val="00FB37D2"/>
    <w:rsid w:val="00FB5919"/>
    <w:rsid w:val="00FB5C08"/>
    <w:rsid w:val="00FD0A5A"/>
    <w:rsid w:val="00FD229D"/>
    <w:rsid w:val="00FD3E21"/>
    <w:rsid w:val="00FE0F2F"/>
    <w:rsid w:val="00FE1EEA"/>
    <w:rsid w:val="00FE23FF"/>
    <w:rsid w:val="00FE28B3"/>
    <w:rsid w:val="00FE34E2"/>
    <w:rsid w:val="00FF032F"/>
    <w:rsid w:val="00FF0399"/>
    <w:rsid w:val="00FF06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20B02E"/>
  <w15:docId w15:val="{C21712AA-468D-41A6-A853-BDF8ADBC1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2E16"/>
  </w:style>
  <w:style w:type="paragraph" w:styleId="Heading1">
    <w:name w:val="heading 1"/>
    <w:basedOn w:val="Normal"/>
    <w:next w:val="Normal"/>
    <w:uiPriority w:val="9"/>
    <w:qFormat/>
    <w:rsid w:val="00B42E16"/>
    <w:pPr>
      <w:keepNext/>
      <w:keepLines/>
      <w:spacing w:before="400" w:after="120"/>
      <w:outlineLvl w:val="0"/>
    </w:pPr>
    <w:rPr>
      <w:rFonts w:asciiTheme="majorHAnsi" w:hAnsiTheme="majorHAnsi"/>
      <w:b/>
      <w:sz w:val="24"/>
      <w:szCs w:val="40"/>
    </w:rPr>
  </w:style>
  <w:style w:type="paragraph" w:styleId="Heading2">
    <w:name w:val="heading 2"/>
    <w:basedOn w:val="Normal"/>
    <w:next w:val="Normal"/>
    <w:uiPriority w:val="9"/>
    <w:unhideWhenUsed/>
    <w:qFormat/>
    <w:rsid w:val="00B42E16"/>
    <w:pPr>
      <w:keepNext/>
      <w:keepLines/>
      <w:spacing w:before="360" w:after="120"/>
      <w:outlineLvl w:val="1"/>
    </w:pPr>
    <w:rPr>
      <w:rFonts w:ascii="Calibri" w:hAnsi="Calibri"/>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83F6F"/>
    <w:pPr>
      <w:tabs>
        <w:tab w:val="center" w:pos="4680"/>
        <w:tab w:val="right" w:pos="9360"/>
      </w:tabs>
      <w:spacing w:line="240" w:lineRule="auto"/>
    </w:pPr>
  </w:style>
  <w:style w:type="character" w:customStyle="1" w:styleId="HeaderChar">
    <w:name w:val="Header Char"/>
    <w:basedOn w:val="DefaultParagraphFont"/>
    <w:link w:val="Header"/>
    <w:uiPriority w:val="99"/>
    <w:rsid w:val="00683F6F"/>
  </w:style>
  <w:style w:type="paragraph" w:styleId="Footer">
    <w:name w:val="footer"/>
    <w:basedOn w:val="Normal"/>
    <w:link w:val="FooterChar"/>
    <w:uiPriority w:val="99"/>
    <w:unhideWhenUsed/>
    <w:rsid w:val="00683F6F"/>
    <w:pPr>
      <w:tabs>
        <w:tab w:val="center" w:pos="4680"/>
        <w:tab w:val="right" w:pos="9360"/>
      </w:tabs>
      <w:spacing w:line="240" w:lineRule="auto"/>
    </w:pPr>
  </w:style>
  <w:style w:type="character" w:customStyle="1" w:styleId="FooterChar">
    <w:name w:val="Footer Char"/>
    <w:basedOn w:val="DefaultParagraphFont"/>
    <w:link w:val="Footer"/>
    <w:uiPriority w:val="99"/>
    <w:rsid w:val="00683F6F"/>
  </w:style>
  <w:style w:type="paragraph" w:styleId="Revision">
    <w:name w:val="Revision"/>
    <w:hidden/>
    <w:uiPriority w:val="99"/>
    <w:semiHidden/>
    <w:rsid w:val="00D7331D"/>
    <w:pPr>
      <w:spacing w:line="240" w:lineRule="auto"/>
    </w:pPr>
  </w:style>
  <w:style w:type="character" w:styleId="CommentReference">
    <w:name w:val="annotation reference"/>
    <w:basedOn w:val="DefaultParagraphFont"/>
    <w:uiPriority w:val="99"/>
    <w:semiHidden/>
    <w:unhideWhenUsed/>
    <w:rsid w:val="00637327"/>
    <w:rPr>
      <w:sz w:val="16"/>
      <w:szCs w:val="16"/>
    </w:rPr>
  </w:style>
  <w:style w:type="paragraph" w:styleId="CommentText">
    <w:name w:val="annotation text"/>
    <w:basedOn w:val="Normal"/>
    <w:link w:val="CommentTextChar"/>
    <w:uiPriority w:val="99"/>
    <w:semiHidden/>
    <w:unhideWhenUsed/>
    <w:rsid w:val="00637327"/>
    <w:pPr>
      <w:spacing w:line="240" w:lineRule="auto"/>
    </w:pPr>
    <w:rPr>
      <w:sz w:val="20"/>
      <w:szCs w:val="20"/>
    </w:rPr>
  </w:style>
  <w:style w:type="character" w:customStyle="1" w:styleId="CommentTextChar">
    <w:name w:val="Comment Text Char"/>
    <w:basedOn w:val="DefaultParagraphFont"/>
    <w:link w:val="CommentText"/>
    <w:uiPriority w:val="99"/>
    <w:semiHidden/>
    <w:rsid w:val="00637327"/>
    <w:rPr>
      <w:sz w:val="20"/>
      <w:szCs w:val="20"/>
    </w:rPr>
  </w:style>
  <w:style w:type="paragraph" w:styleId="CommentSubject">
    <w:name w:val="annotation subject"/>
    <w:basedOn w:val="CommentText"/>
    <w:next w:val="CommentText"/>
    <w:link w:val="CommentSubjectChar"/>
    <w:uiPriority w:val="99"/>
    <w:semiHidden/>
    <w:unhideWhenUsed/>
    <w:rsid w:val="00637327"/>
    <w:rPr>
      <w:b/>
      <w:bCs/>
    </w:rPr>
  </w:style>
  <w:style w:type="character" w:customStyle="1" w:styleId="CommentSubjectChar">
    <w:name w:val="Comment Subject Char"/>
    <w:basedOn w:val="CommentTextChar"/>
    <w:link w:val="CommentSubject"/>
    <w:uiPriority w:val="99"/>
    <w:semiHidden/>
    <w:rsid w:val="00637327"/>
    <w:rPr>
      <w:b/>
      <w:bCs/>
      <w:sz w:val="20"/>
      <w:szCs w:val="20"/>
    </w:rPr>
  </w:style>
  <w:style w:type="paragraph" w:styleId="FootnoteText">
    <w:name w:val="footnote text"/>
    <w:basedOn w:val="Normal"/>
    <w:link w:val="FootnoteTextChar"/>
    <w:uiPriority w:val="99"/>
    <w:semiHidden/>
    <w:unhideWhenUsed/>
    <w:rsid w:val="009A6909"/>
    <w:pPr>
      <w:spacing w:line="240" w:lineRule="auto"/>
    </w:pPr>
    <w:rPr>
      <w:sz w:val="20"/>
      <w:szCs w:val="20"/>
    </w:rPr>
  </w:style>
  <w:style w:type="character" w:customStyle="1" w:styleId="FootnoteTextChar">
    <w:name w:val="Footnote Text Char"/>
    <w:basedOn w:val="DefaultParagraphFont"/>
    <w:link w:val="FootnoteText"/>
    <w:uiPriority w:val="99"/>
    <w:semiHidden/>
    <w:rsid w:val="009A6909"/>
    <w:rPr>
      <w:sz w:val="20"/>
      <w:szCs w:val="20"/>
    </w:rPr>
  </w:style>
  <w:style w:type="character" w:styleId="FootnoteReference">
    <w:name w:val="footnote reference"/>
    <w:basedOn w:val="DefaultParagraphFont"/>
    <w:uiPriority w:val="99"/>
    <w:semiHidden/>
    <w:unhideWhenUsed/>
    <w:rsid w:val="009A6909"/>
    <w:rPr>
      <w:vertAlign w:val="superscript"/>
    </w:rPr>
  </w:style>
  <w:style w:type="paragraph" w:styleId="Bibliography">
    <w:name w:val="Bibliography"/>
    <w:basedOn w:val="Normal"/>
    <w:next w:val="Normal"/>
    <w:uiPriority w:val="37"/>
    <w:unhideWhenUsed/>
    <w:rsid w:val="00706F5D"/>
    <w:pPr>
      <w:spacing w:after="240" w:line="240" w:lineRule="auto"/>
      <w:ind w:left="720" w:hanging="720"/>
    </w:pPr>
  </w:style>
  <w:style w:type="character" w:styleId="Hyperlink">
    <w:name w:val="Hyperlink"/>
    <w:basedOn w:val="DefaultParagraphFont"/>
    <w:uiPriority w:val="99"/>
    <w:unhideWhenUsed/>
    <w:rsid w:val="0044645C"/>
    <w:rPr>
      <w:color w:val="0000FF" w:themeColor="hyperlink"/>
      <w:u w:val="single"/>
    </w:rPr>
  </w:style>
  <w:style w:type="character" w:styleId="UnresolvedMention">
    <w:name w:val="Unresolved Mention"/>
    <w:basedOn w:val="DefaultParagraphFont"/>
    <w:uiPriority w:val="99"/>
    <w:semiHidden/>
    <w:unhideWhenUsed/>
    <w:rsid w:val="0044645C"/>
    <w:rPr>
      <w:color w:val="605E5C"/>
      <w:shd w:val="clear" w:color="auto" w:fill="E1DFDD"/>
    </w:rPr>
  </w:style>
  <w:style w:type="paragraph" w:styleId="TOCHeading">
    <w:name w:val="TOC Heading"/>
    <w:basedOn w:val="Heading1"/>
    <w:next w:val="Normal"/>
    <w:uiPriority w:val="39"/>
    <w:unhideWhenUsed/>
    <w:qFormat/>
    <w:rsid w:val="001E1464"/>
    <w:pPr>
      <w:spacing w:before="240" w:after="0" w:line="259" w:lineRule="auto"/>
      <w:outlineLvl w:val="9"/>
    </w:pPr>
    <w:rPr>
      <w:rFonts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74B3B"/>
    <w:pPr>
      <w:tabs>
        <w:tab w:val="right" w:leader="dot" w:pos="9350"/>
      </w:tabs>
      <w:spacing w:after="100"/>
    </w:pPr>
  </w:style>
  <w:style w:type="paragraph" w:customStyle="1" w:styleId="Style1">
    <w:name w:val="Style 1"/>
    <w:basedOn w:val="Normal"/>
    <w:next w:val="Heading2"/>
    <w:link w:val="Style1Char"/>
    <w:qFormat/>
    <w:rsid w:val="008633A7"/>
    <w:rPr>
      <w:rFonts w:ascii="Calibri" w:hAnsi="Calibri"/>
      <w:sz w:val="24"/>
    </w:rPr>
  </w:style>
  <w:style w:type="character" w:customStyle="1" w:styleId="Style1Char">
    <w:name w:val="Style 1 Char"/>
    <w:basedOn w:val="DefaultParagraphFont"/>
    <w:link w:val="Style1"/>
    <w:rsid w:val="008633A7"/>
    <w:rPr>
      <w:rFonts w:ascii="Calibri" w:hAnsi="Calibri"/>
      <w:sz w:val="24"/>
    </w:rPr>
  </w:style>
  <w:style w:type="paragraph" w:styleId="TOC2">
    <w:name w:val="toc 2"/>
    <w:basedOn w:val="Normal"/>
    <w:next w:val="Normal"/>
    <w:autoRedefine/>
    <w:uiPriority w:val="39"/>
    <w:unhideWhenUsed/>
    <w:rsid w:val="00B42E1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17" Type="http://schemas.openxmlformats.org/officeDocument/2006/relationships/hyperlink" Target="https://www.zotero.org/google-docs/?wn6BSF" TargetMode="External"/><Relationship Id="rId21" Type="http://schemas.openxmlformats.org/officeDocument/2006/relationships/hyperlink" Target="https://www.zotero.org/google-docs/?wn6BSF" TargetMode="External"/><Relationship Id="rId42" Type="http://schemas.openxmlformats.org/officeDocument/2006/relationships/hyperlink" Target="https://www.zotero.org/google-docs/?wn6BSF" TargetMode="External"/><Relationship Id="rId63" Type="http://schemas.openxmlformats.org/officeDocument/2006/relationships/hyperlink" Target="https://www.zotero.org/google-docs/?wn6BSF" TargetMode="External"/><Relationship Id="rId84" Type="http://schemas.openxmlformats.org/officeDocument/2006/relationships/hyperlink" Target="https://www.zotero.org/google-docs/?wn6BSF" TargetMode="External"/><Relationship Id="rId138" Type="http://schemas.openxmlformats.org/officeDocument/2006/relationships/hyperlink" Target="https://www.zotero.org/google-docs/?wn6BSF" TargetMode="External"/><Relationship Id="rId159" Type="http://schemas.openxmlformats.org/officeDocument/2006/relationships/hyperlink" Target="https://www.zotero.org/google-docs/?wn6BSF" TargetMode="External"/><Relationship Id="rId170" Type="http://schemas.openxmlformats.org/officeDocument/2006/relationships/hyperlink" Target="https://www.zotero.org/google-docs/?wn6BSF" TargetMode="External"/><Relationship Id="rId191" Type="http://schemas.openxmlformats.org/officeDocument/2006/relationships/hyperlink" Target="https://www.zotero.org/google-docs/?wn6BSF" TargetMode="External"/><Relationship Id="rId205" Type="http://schemas.openxmlformats.org/officeDocument/2006/relationships/hyperlink" Target="https://www.zotero.org/google-docs/?wn6BSF" TargetMode="External"/><Relationship Id="rId107" Type="http://schemas.openxmlformats.org/officeDocument/2006/relationships/hyperlink" Target="https://www.zotero.org/google-docs/?wn6BSF" TargetMode="External"/><Relationship Id="rId11" Type="http://schemas.openxmlformats.org/officeDocument/2006/relationships/header" Target="header3.xml"/><Relationship Id="rId32" Type="http://schemas.openxmlformats.org/officeDocument/2006/relationships/hyperlink" Target="https://www.zotero.org/google-docs/?wn6BSF" TargetMode="External"/><Relationship Id="rId37" Type="http://schemas.openxmlformats.org/officeDocument/2006/relationships/hyperlink" Target="https://www.zotero.org/google-docs/?wn6BSF" TargetMode="External"/><Relationship Id="rId53" Type="http://schemas.openxmlformats.org/officeDocument/2006/relationships/hyperlink" Target="https://www.zotero.org/google-docs/?wn6BSF" TargetMode="External"/><Relationship Id="rId58" Type="http://schemas.openxmlformats.org/officeDocument/2006/relationships/hyperlink" Target="https://www.zotero.org/google-docs/?wn6BSF" TargetMode="External"/><Relationship Id="rId74" Type="http://schemas.openxmlformats.org/officeDocument/2006/relationships/hyperlink" Target="https://www.zotero.org/google-docs/?wn6BSF" TargetMode="External"/><Relationship Id="rId79" Type="http://schemas.openxmlformats.org/officeDocument/2006/relationships/hyperlink" Target="https://www.zotero.org/google-docs/?wn6BSF" TargetMode="External"/><Relationship Id="rId102" Type="http://schemas.openxmlformats.org/officeDocument/2006/relationships/hyperlink" Target="https://www.zotero.org/google-docs/?wn6BSF" TargetMode="External"/><Relationship Id="rId123" Type="http://schemas.openxmlformats.org/officeDocument/2006/relationships/hyperlink" Target="https://www.zotero.org/google-docs/?wn6BSF" TargetMode="External"/><Relationship Id="rId128" Type="http://schemas.openxmlformats.org/officeDocument/2006/relationships/hyperlink" Target="https://www.zotero.org/google-docs/?wn6BSF" TargetMode="External"/><Relationship Id="rId144" Type="http://schemas.openxmlformats.org/officeDocument/2006/relationships/hyperlink" Target="https://www.zotero.org/google-docs/?wn6BSF" TargetMode="External"/><Relationship Id="rId149" Type="http://schemas.openxmlformats.org/officeDocument/2006/relationships/hyperlink" Target="https://www.zotero.org/google-docs/?wn6BSF" TargetMode="External"/><Relationship Id="rId5" Type="http://schemas.openxmlformats.org/officeDocument/2006/relationships/footnotes" Target="footnotes.xml"/><Relationship Id="rId90" Type="http://schemas.openxmlformats.org/officeDocument/2006/relationships/hyperlink" Target="https://www.zotero.org/google-docs/?wn6BSF" TargetMode="External"/><Relationship Id="rId95" Type="http://schemas.openxmlformats.org/officeDocument/2006/relationships/hyperlink" Target="https://www.zotero.org/google-docs/?wn6BSF" TargetMode="External"/><Relationship Id="rId160" Type="http://schemas.openxmlformats.org/officeDocument/2006/relationships/hyperlink" Target="https://www.zotero.org/google-docs/?wn6BSF" TargetMode="External"/><Relationship Id="rId165" Type="http://schemas.openxmlformats.org/officeDocument/2006/relationships/hyperlink" Target="https://www.zotero.org/google-docs/?wn6BSF" TargetMode="External"/><Relationship Id="rId181" Type="http://schemas.openxmlformats.org/officeDocument/2006/relationships/hyperlink" Target="https://www.zotero.org/google-docs/?wn6BSF" TargetMode="External"/><Relationship Id="rId186" Type="http://schemas.openxmlformats.org/officeDocument/2006/relationships/hyperlink" Target="https://www.zotero.org/google-docs/?wn6BSF" TargetMode="External"/><Relationship Id="rId211" Type="http://schemas.openxmlformats.org/officeDocument/2006/relationships/theme" Target="theme/theme1.xml"/><Relationship Id="rId22" Type="http://schemas.openxmlformats.org/officeDocument/2006/relationships/hyperlink" Target="https://www.zotero.org/google-docs/?wn6BSF" TargetMode="External"/><Relationship Id="rId27" Type="http://schemas.openxmlformats.org/officeDocument/2006/relationships/hyperlink" Target="https://www.zotero.org/google-docs/?wn6BSF" TargetMode="External"/><Relationship Id="rId43" Type="http://schemas.openxmlformats.org/officeDocument/2006/relationships/hyperlink" Target="https://www.zotero.org/google-docs/?wn6BSF" TargetMode="External"/><Relationship Id="rId48" Type="http://schemas.openxmlformats.org/officeDocument/2006/relationships/hyperlink" Target="https://www.zotero.org/google-docs/?wn6BSF" TargetMode="External"/><Relationship Id="rId64" Type="http://schemas.openxmlformats.org/officeDocument/2006/relationships/hyperlink" Target="https://www.zotero.org/google-docs/?wn6BSF" TargetMode="External"/><Relationship Id="rId69" Type="http://schemas.openxmlformats.org/officeDocument/2006/relationships/hyperlink" Target="https://www.zotero.org/google-docs/?wn6BSF" TargetMode="External"/><Relationship Id="rId113" Type="http://schemas.openxmlformats.org/officeDocument/2006/relationships/hyperlink" Target="https://www.zotero.org/google-docs/?wn6BSF" TargetMode="External"/><Relationship Id="rId118" Type="http://schemas.openxmlformats.org/officeDocument/2006/relationships/hyperlink" Target="https://www.zotero.org/google-docs/?wn6BSF" TargetMode="External"/><Relationship Id="rId134" Type="http://schemas.openxmlformats.org/officeDocument/2006/relationships/hyperlink" Target="https://www.zotero.org/google-docs/?wn6BSF" TargetMode="External"/><Relationship Id="rId139" Type="http://schemas.openxmlformats.org/officeDocument/2006/relationships/hyperlink" Target="https://www.zotero.org/google-docs/?wn6BSF" TargetMode="External"/><Relationship Id="rId80" Type="http://schemas.openxmlformats.org/officeDocument/2006/relationships/hyperlink" Target="https://www.zotero.org/google-docs/?wn6BSF" TargetMode="External"/><Relationship Id="rId85" Type="http://schemas.openxmlformats.org/officeDocument/2006/relationships/hyperlink" Target="https://www.zotero.org/google-docs/?wn6BSF" TargetMode="External"/><Relationship Id="rId150" Type="http://schemas.openxmlformats.org/officeDocument/2006/relationships/hyperlink" Target="https://www.zotero.org/google-docs/?wn6BSF" TargetMode="External"/><Relationship Id="rId155" Type="http://schemas.openxmlformats.org/officeDocument/2006/relationships/hyperlink" Target="https://www.zotero.org/google-docs/?wn6BSF" TargetMode="External"/><Relationship Id="rId171" Type="http://schemas.openxmlformats.org/officeDocument/2006/relationships/hyperlink" Target="https://www.zotero.org/google-docs/?wn6BSF" TargetMode="External"/><Relationship Id="rId176" Type="http://schemas.openxmlformats.org/officeDocument/2006/relationships/hyperlink" Target="https://www.zotero.org/google-docs/?wn6BSF" TargetMode="External"/><Relationship Id="rId192" Type="http://schemas.openxmlformats.org/officeDocument/2006/relationships/hyperlink" Target="https://www.zotero.org/google-docs/?wn6BSF" TargetMode="External"/><Relationship Id="rId197" Type="http://schemas.openxmlformats.org/officeDocument/2006/relationships/hyperlink" Target="https://www.zotero.org/google-docs/?wn6BSF" TargetMode="External"/><Relationship Id="rId206" Type="http://schemas.openxmlformats.org/officeDocument/2006/relationships/hyperlink" Target="https://www.zotero.org/google-docs/?wn6BSF" TargetMode="External"/><Relationship Id="rId201" Type="http://schemas.openxmlformats.org/officeDocument/2006/relationships/hyperlink" Target="https://www.zotero.org/google-docs/?wn6BSF" TargetMode="External"/><Relationship Id="rId12" Type="http://schemas.openxmlformats.org/officeDocument/2006/relationships/footer" Target="footer2.xml"/><Relationship Id="rId17" Type="http://schemas.openxmlformats.org/officeDocument/2006/relationships/hyperlink" Target="https://www.zotero.org/google-docs/?wn6BSF" TargetMode="External"/><Relationship Id="rId33" Type="http://schemas.openxmlformats.org/officeDocument/2006/relationships/hyperlink" Target="https://www.zotero.org/google-docs/?wn6BSF" TargetMode="External"/><Relationship Id="rId38" Type="http://schemas.openxmlformats.org/officeDocument/2006/relationships/hyperlink" Target="https://www.zotero.org/google-docs/?wn6BSF" TargetMode="External"/><Relationship Id="rId59" Type="http://schemas.openxmlformats.org/officeDocument/2006/relationships/hyperlink" Target="https://www.zotero.org/google-docs/?wn6BSF" TargetMode="External"/><Relationship Id="rId103" Type="http://schemas.openxmlformats.org/officeDocument/2006/relationships/hyperlink" Target="https://www.zotero.org/google-docs/?wn6BSF" TargetMode="External"/><Relationship Id="rId108" Type="http://schemas.openxmlformats.org/officeDocument/2006/relationships/hyperlink" Target="https://www.zotero.org/google-docs/?wn6BSF" TargetMode="External"/><Relationship Id="rId124" Type="http://schemas.openxmlformats.org/officeDocument/2006/relationships/hyperlink" Target="https://www.zotero.org/google-docs/?wn6BSF" TargetMode="External"/><Relationship Id="rId129" Type="http://schemas.openxmlformats.org/officeDocument/2006/relationships/hyperlink" Target="https://www.zotero.org/google-docs/?wn6BSF" TargetMode="External"/><Relationship Id="rId54" Type="http://schemas.openxmlformats.org/officeDocument/2006/relationships/hyperlink" Target="https://www.zotero.org/google-docs/?wn6BSF" TargetMode="External"/><Relationship Id="rId70" Type="http://schemas.openxmlformats.org/officeDocument/2006/relationships/hyperlink" Target="https://www.zotero.org/google-docs/?wn6BSF" TargetMode="External"/><Relationship Id="rId75" Type="http://schemas.openxmlformats.org/officeDocument/2006/relationships/hyperlink" Target="https://www.zotero.org/google-docs/?wn6BSF" TargetMode="External"/><Relationship Id="rId91" Type="http://schemas.openxmlformats.org/officeDocument/2006/relationships/hyperlink" Target="https://www.zotero.org/google-docs/?wn6BSF" TargetMode="External"/><Relationship Id="rId96" Type="http://schemas.openxmlformats.org/officeDocument/2006/relationships/hyperlink" Target="https://www.zotero.org/google-docs/?wn6BSF" TargetMode="External"/><Relationship Id="rId140" Type="http://schemas.openxmlformats.org/officeDocument/2006/relationships/hyperlink" Target="https://www.zotero.org/google-docs/?wn6BSF" TargetMode="External"/><Relationship Id="rId145" Type="http://schemas.openxmlformats.org/officeDocument/2006/relationships/hyperlink" Target="https://www.zotero.org/google-docs/?wn6BSF" TargetMode="External"/><Relationship Id="rId161" Type="http://schemas.openxmlformats.org/officeDocument/2006/relationships/hyperlink" Target="https://www.zotero.org/google-docs/?wn6BSF" TargetMode="External"/><Relationship Id="rId166" Type="http://schemas.openxmlformats.org/officeDocument/2006/relationships/hyperlink" Target="https://www.zotero.org/google-docs/?wn6BSF" TargetMode="External"/><Relationship Id="rId182" Type="http://schemas.openxmlformats.org/officeDocument/2006/relationships/hyperlink" Target="https://www.zotero.org/google-docs/?wn6BSF" TargetMode="External"/><Relationship Id="rId187" Type="http://schemas.openxmlformats.org/officeDocument/2006/relationships/hyperlink" Target="https://www.zotero.org/google-docs/?wn6BSF" TargetMode="External"/><Relationship Id="rId1" Type="http://schemas.openxmlformats.org/officeDocument/2006/relationships/customXml" Target="../customXml/item1.xml"/><Relationship Id="rId6" Type="http://schemas.openxmlformats.org/officeDocument/2006/relationships/endnotes" Target="endnotes.xml"/><Relationship Id="rId23" Type="http://schemas.openxmlformats.org/officeDocument/2006/relationships/hyperlink" Target="https://www.zotero.org/google-docs/?wn6BSF" TargetMode="External"/><Relationship Id="rId28" Type="http://schemas.openxmlformats.org/officeDocument/2006/relationships/hyperlink" Target="https://www.zotero.org/google-docs/?wn6BSF" TargetMode="External"/><Relationship Id="rId49" Type="http://schemas.openxmlformats.org/officeDocument/2006/relationships/hyperlink" Target="https://www.zotero.org/google-docs/?wn6BSF" TargetMode="External"/><Relationship Id="rId114" Type="http://schemas.openxmlformats.org/officeDocument/2006/relationships/hyperlink" Target="https://www.zotero.org/google-docs/?wn6BSF" TargetMode="External"/><Relationship Id="rId119" Type="http://schemas.openxmlformats.org/officeDocument/2006/relationships/hyperlink" Target="https://www.zotero.org/google-docs/?wn6BSF" TargetMode="External"/><Relationship Id="rId44" Type="http://schemas.openxmlformats.org/officeDocument/2006/relationships/hyperlink" Target="https://www.zotero.org/google-docs/?wn6BSF" TargetMode="External"/><Relationship Id="rId60" Type="http://schemas.openxmlformats.org/officeDocument/2006/relationships/hyperlink" Target="https://www.zotero.org/google-docs/?wn6BSF" TargetMode="External"/><Relationship Id="rId65" Type="http://schemas.openxmlformats.org/officeDocument/2006/relationships/hyperlink" Target="https://www.zotero.org/google-docs/?wn6BSF" TargetMode="External"/><Relationship Id="rId81" Type="http://schemas.openxmlformats.org/officeDocument/2006/relationships/hyperlink" Target="https://www.zotero.org/google-docs/?wn6BSF" TargetMode="External"/><Relationship Id="rId86" Type="http://schemas.openxmlformats.org/officeDocument/2006/relationships/hyperlink" Target="https://www.zotero.org/google-docs/?wn6BSF" TargetMode="External"/><Relationship Id="rId130" Type="http://schemas.openxmlformats.org/officeDocument/2006/relationships/hyperlink" Target="https://www.zotero.org/google-docs/?wn6BSF" TargetMode="External"/><Relationship Id="rId135" Type="http://schemas.openxmlformats.org/officeDocument/2006/relationships/hyperlink" Target="https://www.zotero.org/google-docs/?wn6BSF" TargetMode="External"/><Relationship Id="rId151" Type="http://schemas.openxmlformats.org/officeDocument/2006/relationships/hyperlink" Target="https://www.zotero.org/google-docs/?wn6BSF" TargetMode="External"/><Relationship Id="rId156" Type="http://schemas.openxmlformats.org/officeDocument/2006/relationships/hyperlink" Target="https://www.zotero.org/google-docs/?wn6BSF" TargetMode="External"/><Relationship Id="rId177" Type="http://schemas.openxmlformats.org/officeDocument/2006/relationships/hyperlink" Target="https://www.zotero.org/google-docs/?wn6BSF" TargetMode="External"/><Relationship Id="rId198" Type="http://schemas.openxmlformats.org/officeDocument/2006/relationships/hyperlink" Target="https://www.zotero.org/google-docs/?wn6BSF" TargetMode="External"/><Relationship Id="rId172" Type="http://schemas.openxmlformats.org/officeDocument/2006/relationships/hyperlink" Target="https://www.zotero.org/google-docs/?wn6BSF" TargetMode="External"/><Relationship Id="rId193" Type="http://schemas.openxmlformats.org/officeDocument/2006/relationships/hyperlink" Target="https://www.zotero.org/google-docs/?wn6BSF" TargetMode="External"/><Relationship Id="rId202" Type="http://schemas.openxmlformats.org/officeDocument/2006/relationships/hyperlink" Target="https://www.zotero.org/google-docs/?wn6BSF" TargetMode="External"/><Relationship Id="rId207" Type="http://schemas.openxmlformats.org/officeDocument/2006/relationships/hyperlink" Target="https://www.zotero.org/google-docs/?wn6BSF" TargetMode="External"/><Relationship Id="rId13" Type="http://schemas.openxmlformats.org/officeDocument/2006/relationships/image" Target="media/image2.jpg"/><Relationship Id="rId18" Type="http://schemas.openxmlformats.org/officeDocument/2006/relationships/hyperlink" Target="https://www.zotero.org/google-docs/?wn6BSF" TargetMode="External"/><Relationship Id="rId39" Type="http://schemas.openxmlformats.org/officeDocument/2006/relationships/hyperlink" Target="https://www.zotero.org/google-docs/?wn6BSF" TargetMode="External"/><Relationship Id="rId109" Type="http://schemas.openxmlformats.org/officeDocument/2006/relationships/hyperlink" Target="https://www.zotero.org/google-docs/?wn6BSF" TargetMode="External"/><Relationship Id="rId34" Type="http://schemas.openxmlformats.org/officeDocument/2006/relationships/hyperlink" Target="https://www.zotero.org/google-docs/?wn6BSF" TargetMode="External"/><Relationship Id="rId50" Type="http://schemas.openxmlformats.org/officeDocument/2006/relationships/hyperlink" Target="https://www.zotero.org/google-docs/?wn6BSF" TargetMode="External"/><Relationship Id="rId55" Type="http://schemas.openxmlformats.org/officeDocument/2006/relationships/hyperlink" Target="https://www.zotero.org/google-docs/?wn6BSF" TargetMode="External"/><Relationship Id="rId76" Type="http://schemas.openxmlformats.org/officeDocument/2006/relationships/hyperlink" Target="https://www.zotero.org/google-docs/?wn6BSF" TargetMode="External"/><Relationship Id="rId97" Type="http://schemas.openxmlformats.org/officeDocument/2006/relationships/hyperlink" Target="https://www.zotero.org/google-docs/?wn6BSF" TargetMode="External"/><Relationship Id="rId104" Type="http://schemas.openxmlformats.org/officeDocument/2006/relationships/hyperlink" Target="https://www.zotero.org/google-docs/?wn6BSF" TargetMode="External"/><Relationship Id="rId120" Type="http://schemas.openxmlformats.org/officeDocument/2006/relationships/hyperlink" Target="https://www.zotero.org/google-docs/?wn6BSF" TargetMode="External"/><Relationship Id="rId125" Type="http://schemas.openxmlformats.org/officeDocument/2006/relationships/hyperlink" Target="https://www.zotero.org/google-docs/?wn6BSF" TargetMode="External"/><Relationship Id="rId141" Type="http://schemas.openxmlformats.org/officeDocument/2006/relationships/hyperlink" Target="https://www.zotero.org/google-docs/?wn6BSF" TargetMode="External"/><Relationship Id="rId146" Type="http://schemas.openxmlformats.org/officeDocument/2006/relationships/hyperlink" Target="https://www.zotero.org/google-docs/?wn6BSF" TargetMode="External"/><Relationship Id="rId167" Type="http://schemas.openxmlformats.org/officeDocument/2006/relationships/hyperlink" Target="https://www.zotero.org/google-docs/?wn6BSF" TargetMode="External"/><Relationship Id="rId188" Type="http://schemas.openxmlformats.org/officeDocument/2006/relationships/hyperlink" Target="https://www.zotero.org/google-docs/?wn6BSF" TargetMode="External"/><Relationship Id="rId7" Type="http://schemas.openxmlformats.org/officeDocument/2006/relationships/image" Target="media/image1.png"/><Relationship Id="rId71" Type="http://schemas.openxmlformats.org/officeDocument/2006/relationships/hyperlink" Target="https://www.zotero.org/google-docs/?wn6BSF" TargetMode="External"/><Relationship Id="rId92" Type="http://schemas.openxmlformats.org/officeDocument/2006/relationships/hyperlink" Target="https://www.zotero.org/google-docs/?wn6BSF" TargetMode="External"/><Relationship Id="rId162" Type="http://schemas.openxmlformats.org/officeDocument/2006/relationships/hyperlink" Target="https://www.zotero.org/google-docs/?wn6BSF" TargetMode="External"/><Relationship Id="rId183" Type="http://schemas.openxmlformats.org/officeDocument/2006/relationships/hyperlink" Target="https://www.zotero.org/google-docs/?wn6BSF" TargetMode="External"/><Relationship Id="rId2" Type="http://schemas.openxmlformats.org/officeDocument/2006/relationships/styles" Target="styles.xml"/><Relationship Id="rId29" Type="http://schemas.openxmlformats.org/officeDocument/2006/relationships/hyperlink" Target="https://www.zotero.org/google-docs/?wn6BSF" TargetMode="External"/><Relationship Id="rId24" Type="http://schemas.openxmlformats.org/officeDocument/2006/relationships/hyperlink" Target="https://www.zotero.org/google-docs/?wn6BSF" TargetMode="External"/><Relationship Id="rId40" Type="http://schemas.openxmlformats.org/officeDocument/2006/relationships/hyperlink" Target="https://www.zotero.org/google-docs/?wn6BSF" TargetMode="External"/><Relationship Id="rId45" Type="http://schemas.openxmlformats.org/officeDocument/2006/relationships/hyperlink" Target="https://www.zotero.org/google-docs/?wn6BSF" TargetMode="External"/><Relationship Id="rId66" Type="http://schemas.openxmlformats.org/officeDocument/2006/relationships/hyperlink" Target="https://www.zotero.org/google-docs/?wn6BSF" TargetMode="External"/><Relationship Id="rId87" Type="http://schemas.openxmlformats.org/officeDocument/2006/relationships/hyperlink" Target="https://www.zotero.org/google-docs/?wn6BSF" TargetMode="External"/><Relationship Id="rId110" Type="http://schemas.openxmlformats.org/officeDocument/2006/relationships/hyperlink" Target="https://www.zotero.org/google-docs/?wn6BSF" TargetMode="External"/><Relationship Id="rId115" Type="http://schemas.openxmlformats.org/officeDocument/2006/relationships/hyperlink" Target="https://www.zotero.org/google-docs/?wn6BSF" TargetMode="External"/><Relationship Id="rId131" Type="http://schemas.openxmlformats.org/officeDocument/2006/relationships/hyperlink" Target="https://www.zotero.org/google-docs/?wn6BSF" TargetMode="External"/><Relationship Id="rId136" Type="http://schemas.openxmlformats.org/officeDocument/2006/relationships/hyperlink" Target="https://www.zotero.org/google-docs/?wn6BSF" TargetMode="External"/><Relationship Id="rId157" Type="http://schemas.openxmlformats.org/officeDocument/2006/relationships/hyperlink" Target="https://www.zotero.org/google-docs/?wn6BSF" TargetMode="External"/><Relationship Id="rId178" Type="http://schemas.openxmlformats.org/officeDocument/2006/relationships/hyperlink" Target="https://www.zotero.org/google-docs/?wn6BSF" TargetMode="External"/><Relationship Id="rId61" Type="http://schemas.openxmlformats.org/officeDocument/2006/relationships/hyperlink" Target="https://www.zotero.org/google-docs/?wn6BSF" TargetMode="External"/><Relationship Id="rId82" Type="http://schemas.openxmlformats.org/officeDocument/2006/relationships/hyperlink" Target="https://www.zotero.org/google-docs/?wn6BSF" TargetMode="External"/><Relationship Id="rId152" Type="http://schemas.openxmlformats.org/officeDocument/2006/relationships/hyperlink" Target="https://www.zotero.org/google-docs/?wn6BSF" TargetMode="External"/><Relationship Id="rId173" Type="http://schemas.openxmlformats.org/officeDocument/2006/relationships/hyperlink" Target="https://www.zotero.org/google-docs/?wn6BSF" TargetMode="External"/><Relationship Id="rId194" Type="http://schemas.openxmlformats.org/officeDocument/2006/relationships/hyperlink" Target="https://www.zotero.org/google-docs/?wn6BSF" TargetMode="External"/><Relationship Id="rId199" Type="http://schemas.openxmlformats.org/officeDocument/2006/relationships/hyperlink" Target="https://www.zotero.org/google-docs/?wn6BSF" TargetMode="External"/><Relationship Id="rId203" Type="http://schemas.openxmlformats.org/officeDocument/2006/relationships/hyperlink" Target="https://www.zotero.org/google-docs/?wn6BSF" TargetMode="External"/><Relationship Id="rId208" Type="http://schemas.openxmlformats.org/officeDocument/2006/relationships/hyperlink" Target="https://www.zotero.org/google-docs/?wn6BSF" TargetMode="External"/><Relationship Id="rId19" Type="http://schemas.openxmlformats.org/officeDocument/2006/relationships/hyperlink" Target="https://www.zotero.org/google-docs/?wn6BSF" TargetMode="External"/><Relationship Id="rId14" Type="http://schemas.openxmlformats.org/officeDocument/2006/relationships/hyperlink" Target="https://www.zotero.org/google-docs/?wn6BSF" TargetMode="External"/><Relationship Id="rId30" Type="http://schemas.openxmlformats.org/officeDocument/2006/relationships/hyperlink" Target="https://www.zotero.org/google-docs/?wn6BSF" TargetMode="External"/><Relationship Id="rId35" Type="http://schemas.openxmlformats.org/officeDocument/2006/relationships/hyperlink" Target="https://www.zotero.org/google-docs/?wn6BSF" TargetMode="External"/><Relationship Id="rId56" Type="http://schemas.openxmlformats.org/officeDocument/2006/relationships/hyperlink" Target="https://www.zotero.org/google-docs/?wn6BSF" TargetMode="External"/><Relationship Id="rId77" Type="http://schemas.openxmlformats.org/officeDocument/2006/relationships/hyperlink" Target="https://www.zotero.org/google-docs/?wn6BSF" TargetMode="External"/><Relationship Id="rId100" Type="http://schemas.openxmlformats.org/officeDocument/2006/relationships/hyperlink" Target="https://www.zotero.org/google-docs/?wn6BSF" TargetMode="External"/><Relationship Id="rId105" Type="http://schemas.openxmlformats.org/officeDocument/2006/relationships/hyperlink" Target="https://www.zotero.org/google-docs/?wn6BSF" TargetMode="External"/><Relationship Id="rId126" Type="http://schemas.openxmlformats.org/officeDocument/2006/relationships/hyperlink" Target="https://www.zotero.org/google-docs/?wn6BSF" TargetMode="External"/><Relationship Id="rId147" Type="http://schemas.openxmlformats.org/officeDocument/2006/relationships/hyperlink" Target="https://www.zotero.org/google-docs/?wn6BSF" TargetMode="External"/><Relationship Id="rId168" Type="http://schemas.openxmlformats.org/officeDocument/2006/relationships/hyperlink" Target="https://www.zotero.org/google-docs/?wn6BSF" TargetMode="External"/><Relationship Id="rId8" Type="http://schemas.openxmlformats.org/officeDocument/2006/relationships/header" Target="header1.xml"/><Relationship Id="rId51" Type="http://schemas.openxmlformats.org/officeDocument/2006/relationships/hyperlink" Target="https://www.zotero.org/google-docs/?wn6BSF" TargetMode="External"/><Relationship Id="rId72" Type="http://schemas.openxmlformats.org/officeDocument/2006/relationships/hyperlink" Target="https://www.zotero.org/google-docs/?wn6BSF" TargetMode="External"/><Relationship Id="rId93" Type="http://schemas.openxmlformats.org/officeDocument/2006/relationships/hyperlink" Target="https://www.zotero.org/google-docs/?wn6BSF" TargetMode="External"/><Relationship Id="rId98" Type="http://schemas.openxmlformats.org/officeDocument/2006/relationships/hyperlink" Target="https://www.zotero.org/google-docs/?wn6BSF" TargetMode="External"/><Relationship Id="rId121" Type="http://schemas.openxmlformats.org/officeDocument/2006/relationships/hyperlink" Target="https://www.zotero.org/google-docs/?wn6BSF" TargetMode="External"/><Relationship Id="rId142" Type="http://schemas.openxmlformats.org/officeDocument/2006/relationships/hyperlink" Target="https://www.zotero.org/google-docs/?wn6BSF" TargetMode="External"/><Relationship Id="rId163" Type="http://schemas.openxmlformats.org/officeDocument/2006/relationships/hyperlink" Target="https://www.zotero.org/google-docs/?wn6BSF" TargetMode="External"/><Relationship Id="rId184" Type="http://schemas.openxmlformats.org/officeDocument/2006/relationships/hyperlink" Target="https://www.zotero.org/google-docs/?wn6BSF" TargetMode="External"/><Relationship Id="rId189" Type="http://schemas.openxmlformats.org/officeDocument/2006/relationships/hyperlink" Target="https://www.zotero.org/google-docs/?wn6BSF" TargetMode="External"/><Relationship Id="rId3" Type="http://schemas.openxmlformats.org/officeDocument/2006/relationships/settings" Target="settings.xml"/><Relationship Id="rId25" Type="http://schemas.openxmlformats.org/officeDocument/2006/relationships/hyperlink" Target="https://www.zotero.org/google-docs/?wn6BSF" TargetMode="External"/><Relationship Id="rId46" Type="http://schemas.openxmlformats.org/officeDocument/2006/relationships/hyperlink" Target="https://www.zotero.org/google-docs/?wn6BSF" TargetMode="External"/><Relationship Id="rId67" Type="http://schemas.openxmlformats.org/officeDocument/2006/relationships/hyperlink" Target="https://www.zotero.org/google-docs/?wn6BSF" TargetMode="External"/><Relationship Id="rId116" Type="http://schemas.openxmlformats.org/officeDocument/2006/relationships/hyperlink" Target="https://www.zotero.org/google-docs/?wn6BSF" TargetMode="External"/><Relationship Id="rId137" Type="http://schemas.openxmlformats.org/officeDocument/2006/relationships/hyperlink" Target="https://www.zotero.org/google-docs/?wn6BSF" TargetMode="External"/><Relationship Id="rId158" Type="http://schemas.openxmlformats.org/officeDocument/2006/relationships/hyperlink" Target="https://www.zotero.org/google-docs/?wn6BSF" TargetMode="External"/><Relationship Id="rId20" Type="http://schemas.openxmlformats.org/officeDocument/2006/relationships/hyperlink" Target="https://www.zotero.org/google-docs/?wn6BSF" TargetMode="External"/><Relationship Id="rId41" Type="http://schemas.openxmlformats.org/officeDocument/2006/relationships/hyperlink" Target="https://www.zotero.org/google-docs/?wn6BSF" TargetMode="External"/><Relationship Id="rId62" Type="http://schemas.openxmlformats.org/officeDocument/2006/relationships/hyperlink" Target="https://www.zotero.org/google-docs/?wn6BSF" TargetMode="External"/><Relationship Id="rId83" Type="http://schemas.openxmlformats.org/officeDocument/2006/relationships/hyperlink" Target="https://www.zotero.org/google-docs/?wn6BSF" TargetMode="External"/><Relationship Id="rId88" Type="http://schemas.openxmlformats.org/officeDocument/2006/relationships/hyperlink" Target="https://www.zotero.org/google-docs/?wn6BSF" TargetMode="External"/><Relationship Id="rId111" Type="http://schemas.openxmlformats.org/officeDocument/2006/relationships/hyperlink" Target="https://www.zotero.org/google-docs/?wn6BSF" TargetMode="External"/><Relationship Id="rId132" Type="http://schemas.openxmlformats.org/officeDocument/2006/relationships/hyperlink" Target="https://www.zotero.org/google-docs/?wn6BSF" TargetMode="External"/><Relationship Id="rId153" Type="http://schemas.openxmlformats.org/officeDocument/2006/relationships/hyperlink" Target="https://www.zotero.org/google-docs/?wn6BSF" TargetMode="External"/><Relationship Id="rId174" Type="http://schemas.openxmlformats.org/officeDocument/2006/relationships/hyperlink" Target="https://www.zotero.org/google-docs/?wn6BSF" TargetMode="External"/><Relationship Id="rId179" Type="http://schemas.openxmlformats.org/officeDocument/2006/relationships/hyperlink" Target="https://www.zotero.org/google-docs/?wn6BSF" TargetMode="External"/><Relationship Id="rId195" Type="http://schemas.openxmlformats.org/officeDocument/2006/relationships/hyperlink" Target="https://www.zotero.org/google-docs/?wn6BSF" TargetMode="External"/><Relationship Id="rId209" Type="http://schemas.openxmlformats.org/officeDocument/2006/relationships/header" Target="header4.xml"/><Relationship Id="rId190" Type="http://schemas.openxmlformats.org/officeDocument/2006/relationships/hyperlink" Target="https://www.zotero.org/google-docs/?wn6BSF" TargetMode="External"/><Relationship Id="rId204" Type="http://schemas.openxmlformats.org/officeDocument/2006/relationships/hyperlink" Target="https://www.zotero.org/google-docs/?wn6BSF" TargetMode="External"/><Relationship Id="rId15" Type="http://schemas.openxmlformats.org/officeDocument/2006/relationships/hyperlink" Target="https://www.zotero.org/google-docs/?wn6BSF" TargetMode="External"/><Relationship Id="rId36" Type="http://schemas.openxmlformats.org/officeDocument/2006/relationships/hyperlink" Target="https://www.zotero.org/google-docs/?wn6BSF" TargetMode="External"/><Relationship Id="rId57" Type="http://schemas.openxmlformats.org/officeDocument/2006/relationships/hyperlink" Target="https://www.zotero.org/google-docs/?wn6BSF" TargetMode="External"/><Relationship Id="rId106" Type="http://schemas.openxmlformats.org/officeDocument/2006/relationships/hyperlink" Target="https://www.zotero.org/google-docs/?wn6BSF" TargetMode="External"/><Relationship Id="rId127" Type="http://schemas.openxmlformats.org/officeDocument/2006/relationships/hyperlink" Target="https://www.zotero.org/google-docs/?wn6BSF" TargetMode="External"/><Relationship Id="rId10" Type="http://schemas.openxmlformats.org/officeDocument/2006/relationships/footer" Target="footer1.xml"/><Relationship Id="rId31" Type="http://schemas.openxmlformats.org/officeDocument/2006/relationships/hyperlink" Target="https://www.zotero.org/google-docs/?wn6BSF" TargetMode="External"/><Relationship Id="rId52" Type="http://schemas.openxmlformats.org/officeDocument/2006/relationships/hyperlink" Target="https://www.zotero.org/google-docs/?wn6BSF" TargetMode="External"/><Relationship Id="rId73" Type="http://schemas.openxmlformats.org/officeDocument/2006/relationships/hyperlink" Target="https://www.zotero.org/google-docs/?wn6BSF" TargetMode="External"/><Relationship Id="rId78" Type="http://schemas.openxmlformats.org/officeDocument/2006/relationships/hyperlink" Target="https://www.zotero.org/google-docs/?wn6BSF" TargetMode="External"/><Relationship Id="rId94" Type="http://schemas.openxmlformats.org/officeDocument/2006/relationships/hyperlink" Target="https://www.zotero.org/google-docs/?wn6BSF" TargetMode="External"/><Relationship Id="rId99" Type="http://schemas.openxmlformats.org/officeDocument/2006/relationships/hyperlink" Target="https://www.zotero.org/google-docs/?wn6BSF" TargetMode="External"/><Relationship Id="rId101" Type="http://schemas.openxmlformats.org/officeDocument/2006/relationships/hyperlink" Target="https://www.zotero.org/google-docs/?wn6BSF" TargetMode="External"/><Relationship Id="rId122" Type="http://schemas.openxmlformats.org/officeDocument/2006/relationships/hyperlink" Target="https://www.zotero.org/google-docs/?wn6BSF" TargetMode="External"/><Relationship Id="rId143" Type="http://schemas.openxmlformats.org/officeDocument/2006/relationships/hyperlink" Target="https://www.zotero.org/google-docs/?wn6BSF" TargetMode="External"/><Relationship Id="rId148" Type="http://schemas.openxmlformats.org/officeDocument/2006/relationships/hyperlink" Target="https://www.zotero.org/google-docs/?wn6BSF" TargetMode="External"/><Relationship Id="rId164" Type="http://schemas.openxmlformats.org/officeDocument/2006/relationships/hyperlink" Target="https://www.zotero.org/google-docs/?wn6BSF" TargetMode="External"/><Relationship Id="rId169" Type="http://schemas.openxmlformats.org/officeDocument/2006/relationships/hyperlink" Target="https://www.zotero.org/google-docs/?wn6BSF" TargetMode="External"/><Relationship Id="rId185" Type="http://schemas.openxmlformats.org/officeDocument/2006/relationships/hyperlink" Target="https://www.zotero.org/google-docs/?wn6BSF" TargetMode="External"/><Relationship Id="rId4" Type="http://schemas.openxmlformats.org/officeDocument/2006/relationships/webSettings" Target="webSettings.xml"/><Relationship Id="rId9" Type="http://schemas.openxmlformats.org/officeDocument/2006/relationships/header" Target="header2.xml"/><Relationship Id="rId180" Type="http://schemas.openxmlformats.org/officeDocument/2006/relationships/hyperlink" Target="https://www.zotero.org/google-docs/?wn6BSF" TargetMode="External"/><Relationship Id="rId210" Type="http://schemas.openxmlformats.org/officeDocument/2006/relationships/fontTable" Target="fontTable.xml"/><Relationship Id="rId26" Type="http://schemas.openxmlformats.org/officeDocument/2006/relationships/hyperlink" Target="https://www.zotero.org/google-docs/?wn6BSF" TargetMode="External"/><Relationship Id="rId47" Type="http://schemas.openxmlformats.org/officeDocument/2006/relationships/hyperlink" Target="https://www.zotero.org/google-docs/?wn6BSF" TargetMode="External"/><Relationship Id="rId68" Type="http://schemas.openxmlformats.org/officeDocument/2006/relationships/hyperlink" Target="https://www.zotero.org/google-docs/?wn6BSF" TargetMode="External"/><Relationship Id="rId89" Type="http://schemas.openxmlformats.org/officeDocument/2006/relationships/hyperlink" Target="https://www.zotero.org/google-docs/?wn6BSF" TargetMode="External"/><Relationship Id="rId112" Type="http://schemas.openxmlformats.org/officeDocument/2006/relationships/hyperlink" Target="https://www.zotero.org/google-docs/?wn6BSF" TargetMode="External"/><Relationship Id="rId133" Type="http://schemas.openxmlformats.org/officeDocument/2006/relationships/hyperlink" Target="https://www.zotero.org/google-docs/?wn6BSF" TargetMode="External"/><Relationship Id="rId154" Type="http://schemas.openxmlformats.org/officeDocument/2006/relationships/hyperlink" Target="https://www.zotero.org/google-docs/?wn6BSF" TargetMode="External"/><Relationship Id="rId175" Type="http://schemas.openxmlformats.org/officeDocument/2006/relationships/hyperlink" Target="https://www.zotero.org/google-docs/?wn6BSF" TargetMode="External"/><Relationship Id="rId196" Type="http://schemas.openxmlformats.org/officeDocument/2006/relationships/hyperlink" Target="https://www.zotero.org/google-docs/?wn6BSF" TargetMode="External"/><Relationship Id="rId200" Type="http://schemas.openxmlformats.org/officeDocument/2006/relationships/hyperlink" Target="https://www.zotero.org/google-docs/?wn6BSF" TargetMode="External"/><Relationship Id="rId16" Type="http://schemas.openxmlformats.org/officeDocument/2006/relationships/hyperlink" Target="https://www.zotero.org/google-docs/?wn6BSF" TargetMode="External"/></Relationships>
</file>

<file path=word/_rels/footnotes.xml.rels><?xml version="1.0" encoding="UTF-8" standalone="yes"?>
<Relationships xmlns="http://schemas.openxmlformats.org/package/2006/relationships"><Relationship Id="rId117" Type="http://schemas.openxmlformats.org/officeDocument/2006/relationships/hyperlink" Target="https://www.zotero.org/google-docs/?Z48cY7" TargetMode="External"/><Relationship Id="rId21" Type="http://schemas.openxmlformats.org/officeDocument/2006/relationships/hyperlink" Target="https://www.zotero.org/google-docs/?zlAwmK" TargetMode="External"/><Relationship Id="rId42" Type="http://schemas.openxmlformats.org/officeDocument/2006/relationships/hyperlink" Target="https://www.zotero.org/google-docs/?FFZHpS" TargetMode="External"/><Relationship Id="rId63" Type="http://schemas.openxmlformats.org/officeDocument/2006/relationships/hyperlink" Target="https://www.zotero.org/google-docs/?sosqbH" TargetMode="External"/><Relationship Id="rId84" Type="http://schemas.openxmlformats.org/officeDocument/2006/relationships/hyperlink" Target="https://www.zotero.org/google-docs/?99DEXs" TargetMode="External"/><Relationship Id="rId138" Type="http://schemas.openxmlformats.org/officeDocument/2006/relationships/hyperlink" Target="https://www.zotero.org/google-docs/?12gyJC" TargetMode="External"/><Relationship Id="rId159" Type="http://schemas.openxmlformats.org/officeDocument/2006/relationships/hyperlink" Target="https://www.zotero.org/google-docs/?ja0Kgf" TargetMode="External"/><Relationship Id="rId170" Type="http://schemas.openxmlformats.org/officeDocument/2006/relationships/hyperlink" Target="https://www.zotero.org/google-docs/?LxbZGE" TargetMode="External"/><Relationship Id="rId191" Type="http://schemas.openxmlformats.org/officeDocument/2006/relationships/hyperlink" Target="https://www.zotero.org/google-docs/?nRNFfz" TargetMode="External"/><Relationship Id="rId205" Type="http://schemas.openxmlformats.org/officeDocument/2006/relationships/hyperlink" Target="https://www.zotero.org/google-docs/?WZHGTn" TargetMode="External"/><Relationship Id="rId226" Type="http://schemas.openxmlformats.org/officeDocument/2006/relationships/hyperlink" Target="https://www.zotero.org/google-docs/?89kSVE" TargetMode="External"/><Relationship Id="rId247" Type="http://schemas.openxmlformats.org/officeDocument/2006/relationships/hyperlink" Target="https://www.zotero.org/google-docs/?mfIJzN" TargetMode="External"/><Relationship Id="rId107" Type="http://schemas.openxmlformats.org/officeDocument/2006/relationships/hyperlink" Target="https://www.zotero.org/google-docs/?puM8Hl" TargetMode="External"/><Relationship Id="rId11" Type="http://schemas.openxmlformats.org/officeDocument/2006/relationships/hyperlink" Target="https://www.zotero.org/google-docs/?TKIkwR" TargetMode="External"/><Relationship Id="rId32" Type="http://schemas.openxmlformats.org/officeDocument/2006/relationships/hyperlink" Target="https://www.zotero.org/google-docs/?mnutzB" TargetMode="External"/><Relationship Id="rId53" Type="http://schemas.openxmlformats.org/officeDocument/2006/relationships/hyperlink" Target="https://www.zotero.org/google-docs/?jgFSNf" TargetMode="External"/><Relationship Id="rId74" Type="http://schemas.openxmlformats.org/officeDocument/2006/relationships/hyperlink" Target="https://www.zotero.org/google-docs/?Wi7NjV" TargetMode="External"/><Relationship Id="rId128" Type="http://schemas.openxmlformats.org/officeDocument/2006/relationships/hyperlink" Target="https://www.zotero.org/google-docs/?uWiwkS" TargetMode="External"/><Relationship Id="rId149" Type="http://schemas.openxmlformats.org/officeDocument/2006/relationships/hyperlink" Target="https://www.zotero.org/google-docs/?D1zkEa" TargetMode="External"/><Relationship Id="rId5" Type="http://schemas.openxmlformats.org/officeDocument/2006/relationships/hyperlink" Target="https://www.zotero.org/google-docs/?188mRv" TargetMode="External"/><Relationship Id="rId95" Type="http://schemas.openxmlformats.org/officeDocument/2006/relationships/hyperlink" Target="https://www.zotero.org/google-docs/?V69OSQ" TargetMode="External"/><Relationship Id="rId160" Type="http://schemas.openxmlformats.org/officeDocument/2006/relationships/hyperlink" Target="https://www.zotero.org/google-docs/?ja0Kgf" TargetMode="External"/><Relationship Id="rId181" Type="http://schemas.openxmlformats.org/officeDocument/2006/relationships/hyperlink" Target="https://www.zotero.org/google-docs/?k63Jek" TargetMode="External"/><Relationship Id="rId216" Type="http://schemas.openxmlformats.org/officeDocument/2006/relationships/hyperlink" Target="https://www.zotero.org/google-docs/?t0AWVt" TargetMode="External"/><Relationship Id="rId237" Type="http://schemas.openxmlformats.org/officeDocument/2006/relationships/hyperlink" Target="https://www.zotero.org/google-docs/?1BjyhV" TargetMode="External"/><Relationship Id="rId258" Type="http://schemas.openxmlformats.org/officeDocument/2006/relationships/hyperlink" Target="https://www.zotero.org/google-docs/?qXAwRP" TargetMode="External"/><Relationship Id="rId22" Type="http://schemas.openxmlformats.org/officeDocument/2006/relationships/hyperlink" Target="https://www.zotero.org/google-docs/?Qh9FBr" TargetMode="External"/><Relationship Id="rId43" Type="http://schemas.openxmlformats.org/officeDocument/2006/relationships/hyperlink" Target="https://www.zotero.org/google-docs/?EMgn1m" TargetMode="External"/><Relationship Id="rId64" Type="http://schemas.openxmlformats.org/officeDocument/2006/relationships/hyperlink" Target="https://www.zotero.org/google-docs/?YxnsOn" TargetMode="External"/><Relationship Id="rId118" Type="http://schemas.openxmlformats.org/officeDocument/2006/relationships/hyperlink" Target="https://www.zotero.org/google-docs/?Z48cY7" TargetMode="External"/><Relationship Id="rId139" Type="http://schemas.openxmlformats.org/officeDocument/2006/relationships/hyperlink" Target="https://www.zotero.org/google-docs/?12gyJC" TargetMode="External"/><Relationship Id="rId85" Type="http://schemas.openxmlformats.org/officeDocument/2006/relationships/hyperlink" Target="https://www.zotero.org/google-docs/?99DEXs" TargetMode="External"/><Relationship Id="rId150" Type="http://schemas.openxmlformats.org/officeDocument/2006/relationships/hyperlink" Target="https://www.zotero.org/google-docs/?iyqKAf" TargetMode="External"/><Relationship Id="rId171" Type="http://schemas.openxmlformats.org/officeDocument/2006/relationships/hyperlink" Target="https://www.zotero.org/google-docs/?LxbZGE" TargetMode="External"/><Relationship Id="rId192" Type="http://schemas.openxmlformats.org/officeDocument/2006/relationships/hyperlink" Target="https://www.zotero.org/google-docs/?FNbqKI" TargetMode="External"/><Relationship Id="rId206" Type="http://schemas.openxmlformats.org/officeDocument/2006/relationships/hyperlink" Target="https://www.zotero.org/google-docs/?WZHGTn" TargetMode="External"/><Relationship Id="rId227" Type="http://schemas.openxmlformats.org/officeDocument/2006/relationships/hyperlink" Target="https://www.zotero.org/google-docs/?89kSVE" TargetMode="External"/><Relationship Id="rId248" Type="http://schemas.openxmlformats.org/officeDocument/2006/relationships/hyperlink" Target="https://www.zotero.org/google-docs/?mfIJzN" TargetMode="External"/><Relationship Id="rId12" Type="http://schemas.openxmlformats.org/officeDocument/2006/relationships/hyperlink" Target="https://www.zotero.org/google-docs/?TKIkwR" TargetMode="External"/><Relationship Id="rId33" Type="http://schemas.openxmlformats.org/officeDocument/2006/relationships/hyperlink" Target="https://www.zotero.org/google-docs/?mnutzB" TargetMode="External"/><Relationship Id="rId108" Type="http://schemas.openxmlformats.org/officeDocument/2006/relationships/hyperlink" Target="https://www.zotero.org/google-docs/?KrFrSJ" TargetMode="External"/><Relationship Id="rId129" Type="http://schemas.openxmlformats.org/officeDocument/2006/relationships/hyperlink" Target="https://www.zotero.org/google-docs/?dpwTU9" TargetMode="External"/><Relationship Id="rId54" Type="http://schemas.openxmlformats.org/officeDocument/2006/relationships/hyperlink" Target="https://www.zotero.org/google-docs/?jgFSNf" TargetMode="External"/><Relationship Id="rId70" Type="http://schemas.openxmlformats.org/officeDocument/2006/relationships/hyperlink" Target="https://www.zotero.org/google-docs/?PeKPO3" TargetMode="External"/><Relationship Id="rId75" Type="http://schemas.openxmlformats.org/officeDocument/2006/relationships/hyperlink" Target="https://www.zotero.org/google-docs/?Wi7NjV" TargetMode="External"/><Relationship Id="rId91" Type="http://schemas.openxmlformats.org/officeDocument/2006/relationships/hyperlink" Target="https://www.zotero.org/google-docs/?AqCtkc" TargetMode="External"/><Relationship Id="rId96" Type="http://schemas.openxmlformats.org/officeDocument/2006/relationships/hyperlink" Target="https://www.zotero.org/google-docs/?V69OSQ" TargetMode="External"/><Relationship Id="rId140" Type="http://schemas.openxmlformats.org/officeDocument/2006/relationships/hyperlink" Target="https://www.zotero.org/google-docs/?LFkcDs" TargetMode="External"/><Relationship Id="rId145" Type="http://schemas.openxmlformats.org/officeDocument/2006/relationships/hyperlink" Target="https://www.zotero.org/google-docs/?FlFSJE" TargetMode="External"/><Relationship Id="rId161" Type="http://schemas.openxmlformats.org/officeDocument/2006/relationships/hyperlink" Target="https://www.zotero.org/google-docs/?kd6FXb" TargetMode="External"/><Relationship Id="rId166" Type="http://schemas.openxmlformats.org/officeDocument/2006/relationships/hyperlink" Target="https://www.zotero.org/google-docs/?RVCk26" TargetMode="External"/><Relationship Id="rId182" Type="http://schemas.openxmlformats.org/officeDocument/2006/relationships/hyperlink" Target="https://www.zotero.org/google-docs/?AW1pHV" TargetMode="External"/><Relationship Id="rId187" Type="http://schemas.openxmlformats.org/officeDocument/2006/relationships/hyperlink" Target="https://www.zotero.org/google-docs/?4hMXK1" TargetMode="External"/><Relationship Id="rId217" Type="http://schemas.openxmlformats.org/officeDocument/2006/relationships/hyperlink" Target="https://www.zotero.org/google-docs/?t0AWVt" TargetMode="External"/><Relationship Id="rId1" Type="http://schemas.openxmlformats.org/officeDocument/2006/relationships/hyperlink" Target="https://www.zotero.org/google-docs/?rTlo0T" TargetMode="External"/><Relationship Id="rId6" Type="http://schemas.openxmlformats.org/officeDocument/2006/relationships/hyperlink" Target="https://www.zotero.org/google-docs/?C5mOF2" TargetMode="External"/><Relationship Id="rId212" Type="http://schemas.openxmlformats.org/officeDocument/2006/relationships/hyperlink" Target="https://www.zotero.org/google-docs/?rnqwHr" TargetMode="External"/><Relationship Id="rId233" Type="http://schemas.openxmlformats.org/officeDocument/2006/relationships/hyperlink" Target="https://www.zotero.org/google-docs/?dmj02L" TargetMode="External"/><Relationship Id="rId238" Type="http://schemas.openxmlformats.org/officeDocument/2006/relationships/hyperlink" Target="https://www.zotero.org/google-docs/?W33Wyf" TargetMode="External"/><Relationship Id="rId254" Type="http://schemas.openxmlformats.org/officeDocument/2006/relationships/hyperlink" Target="https://www.zotero.org/google-docs/?tVsLGr" TargetMode="External"/><Relationship Id="rId23" Type="http://schemas.openxmlformats.org/officeDocument/2006/relationships/hyperlink" Target="https://www.zotero.org/google-docs/?Qh9FBr" TargetMode="External"/><Relationship Id="rId28" Type="http://schemas.openxmlformats.org/officeDocument/2006/relationships/hyperlink" Target="https://www.zotero.org/google-docs/?Vucnfo" TargetMode="External"/><Relationship Id="rId49" Type="http://schemas.openxmlformats.org/officeDocument/2006/relationships/hyperlink" Target="https://www.zotero.org/google-docs/?A1KhWS" TargetMode="External"/><Relationship Id="rId114" Type="http://schemas.openxmlformats.org/officeDocument/2006/relationships/hyperlink" Target="https://www.zotero.org/google-docs/?huqlX5" TargetMode="External"/><Relationship Id="rId119" Type="http://schemas.openxmlformats.org/officeDocument/2006/relationships/hyperlink" Target="https://www.zotero.org/google-docs/?Z48cY7" TargetMode="External"/><Relationship Id="rId44" Type="http://schemas.openxmlformats.org/officeDocument/2006/relationships/hyperlink" Target="https://www.zotero.org/google-docs/?LqZk6O" TargetMode="External"/><Relationship Id="rId60" Type="http://schemas.openxmlformats.org/officeDocument/2006/relationships/hyperlink" Target="https://www.zotero.org/google-docs/?RxnGvU" TargetMode="External"/><Relationship Id="rId65" Type="http://schemas.openxmlformats.org/officeDocument/2006/relationships/hyperlink" Target="https://www.zotero.org/google-docs/?q0zEO9" TargetMode="External"/><Relationship Id="rId81" Type="http://schemas.openxmlformats.org/officeDocument/2006/relationships/hyperlink" Target="https://www.zotero.org/google-docs/?7EM44i" TargetMode="External"/><Relationship Id="rId86" Type="http://schemas.openxmlformats.org/officeDocument/2006/relationships/hyperlink" Target="https://www.zotero.org/google-docs/?99DEXs" TargetMode="External"/><Relationship Id="rId130" Type="http://schemas.openxmlformats.org/officeDocument/2006/relationships/hyperlink" Target="https://www.zotero.org/google-docs/?9DTdWj" TargetMode="External"/><Relationship Id="rId135" Type="http://schemas.openxmlformats.org/officeDocument/2006/relationships/hyperlink" Target="https://www.zotero.org/google-docs/?KbSxfl" TargetMode="External"/><Relationship Id="rId151" Type="http://schemas.openxmlformats.org/officeDocument/2006/relationships/hyperlink" Target="https://www.zotero.org/google-docs/?YvTWPC" TargetMode="External"/><Relationship Id="rId156" Type="http://schemas.openxmlformats.org/officeDocument/2006/relationships/hyperlink" Target="https://www.zotero.org/google-docs/?hx9ZYu" TargetMode="External"/><Relationship Id="rId177" Type="http://schemas.openxmlformats.org/officeDocument/2006/relationships/hyperlink" Target="https://www.zotero.org/google-docs/?vCw2t3" TargetMode="External"/><Relationship Id="rId198" Type="http://schemas.openxmlformats.org/officeDocument/2006/relationships/hyperlink" Target="https://www.zotero.org/google-docs/?Z0QbQd" TargetMode="External"/><Relationship Id="rId172" Type="http://schemas.openxmlformats.org/officeDocument/2006/relationships/hyperlink" Target="https://www.zotero.org/google-docs/?LxbZGE" TargetMode="External"/><Relationship Id="rId193" Type="http://schemas.openxmlformats.org/officeDocument/2006/relationships/hyperlink" Target="https://www.zotero.org/google-docs/?xtLeqE" TargetMode="External"/><Relationship Id="rId202" Type="http://schemas.openxmlformats.org/officeDocument/2006/relationships/hyperlink" Target="https://www.zotero.org/google-docs/?kuU9zV" TargetMode="External"/><Relationship Id="rId207" Type="http://schemas.openxmlformats.org/officeDocument/2006/relationships/hyperlink" Target="https://www.zotero.org/google-docs/?v9mkDo" TargetMode="External"/><Relationship Id="rId223" Type="http://schemas.openxmlformats.org/officeDocument/2006/relationships/hyperlink" Target="https://www.zotero.org/google-docs/?2jx8iv" TargetMode="External"/><Relationship Id="rId228" Type="http://schemas.openxmlformats.org/officeDocument/2006/relationships/hyperlink" Target="https://www.zotero.org/google-docs/?89kSVE" TargetMode="External"/><Relationship Id="rId244" Type="http://schemas.openxmlformats.org/officeDocument/2006/relationships/hyperlink" Target="https://www.zotero.org/google-docs/?9keHGT" TargetMode="External"/><Relationship Id="rId249" Type="http://schemas.openxmlformats.org/officeDocument/2006/relationships/hyperlink" Target="https://www.zotero.org/google-docs/?Pdp19v" TargetMode="External"/><Relationship Id="rId13" Type="http://schemas.openxmlformats.org/officeDocument/2006/relationships/hyperlink" Target="https://www.zotero.org/google-docs/?2DQzZa" TargetMode="External"/><Relationship Id="rId18" Type="http://schemas.openxmlformats.org/officeDocument/2006/relationships/hyperlink" Target="https://www.zotero.org/google-docs/?qECNXt" TargetMode="External"/><Relationship Id="rId39" Type="http://schemas.openxmlformats.org/officeDocument/2006/relationships/hyperlink" Target="https://www.zotero.org/google-docs/?jCZo8T" TargetMode="External"/><Relationship Id="rId109" Type="http://schemas.openxmlformats.org/officeDocument/2006/relationships/hyperlink" Target="https://www.zotero.org/google-docs/?7xmTea" TargetMode="External"/><Relationship Id="rId34" Type="http://schemas.openxmlformats.org/officeDocument/2006/relationships/hyperlink" Target="https://www.zotero.org/google-docs/?mnutzB" TargetMode="External"/><Relationship Id="rId50" Type="http://schemas.openxmlformats.org/officeDocument/2006/relationships/hyperlink" Target="https://www.zotero.org/google-docs/?re9Wxh" TargetMode="External"/><Relationship Id="rId55" Type="http://schemas.openxmlformats.org/officeDocument/2006/relationships/hyperlink" Target="https://www.zotero.org/google-docs/?jgFSNf" TargetMode="External"/><Relationship Id="rId76" Type="http://schemas.openxmlformats.org/officeDocument/2006/relationships/hyperlink" Target="https://www.zotero.org/google-docs/?O8TYF1" TargetMode="External"/><Relationship Id="rId97" Type="http://schemas.openxmlformats.org/officeDocument/2006/relationships/hyperlink" Target="https://www.zotero.org/google-docs/?ahuk8T" TargetMode="External"/><Relationship Id="rId104" Type="http://schemas.openxmlformats.org/officeDocument/2006/relationships/hyperlink" Target="https://www.zotero.org/google-docs/?04Ew6f" TargetMode="External"/><Relationship Id="rId120" Type="http://schemas.openxmlformats.org/officeDocument/2006/relationships/hyperlink" Target="https://www.zotero.org/google-docs/?Z48cY7" TargetMode="External"/><Relationship Id="rId125" Type="http://schemas.openxmlformats.org/officeDocument/2006/relationships/hyperlink" Target="https://www.zotero.org/google-docs/?CBnQDI" TargetMode="External"/><Relationship Id="rId141" Type="http://schemas.openxmlformats.org/officeDocument/2006/relationships/hyperlink" Target="https://www.zotero.org/google-docs/?vxS7EF" TargetMode="External"/><Relationship Id="rId146" Type="http://schemas.openxmlformats.org/officeDocument/2006/relationships/hyperlink" Target="https://www.zotero.org/google-docs/?QEx4pQ" TargetMode="External"/><Relationship Id="rId167" Type="http://schemas.openxmlformats.org/officeDocument/2006/relationships/hyperlink" Target="https://www.zotero.org/google-docs/?X8A7J5" TargetMode="External"/><Relationship Id="rId188" Type="http://schemas.openxmlformats.org/officeDocument/2006/relationships/hyperlink" Target="https://www.zotero.org/google-docs/?9PWJuL" TargetMode="External"/><Relationship Id="rId7" Type="http://schemas.openxmlformats.org/officeDocument/2006/relationships/hyperlink" Target="https://www.zotero.org/google-docs/?rShRR7" TargetMode="External"/><Relationship Id="rId71" Type="http://schemas.openxmlformats.org/officeDocument/2006/relationships/hyperlink" Target="https://www.zotero.org/google-docs/?PeKPO3" TargetMode="External"/><Relationship Id="rId92" Type="http://schemas.openxmlformats.org/officeDocument/2006/relationships/hyperlink" Target="https://www.zotero.org/google-docs/?AqCtkc" TargetMode="External"/><Relationship Id="rId162" Type="http://schemas.openxmlformats.org/officeDocument/2006/relationships/hyperlink" Target="https://www.zotero.org/google-docs/?kd6FXb" TargetMode="External"/><Relationship Id="rId183" Type="http://schemas.openxmlformats.org/officeDocument/2006/relationships/hyperlink" Target="https://www.zotero.org/google-docs/?1AfiSu" TargetMode="External"/><Relationship Id="rId213" Type="http://schemas.openxmlformats.org/officeDocument/2006/relationships/hyperlink" Target="https://www.zotero.org/google-docs/?rnqwHr" TargetMode="External"/><Relationship Id="rId218" Type="http://schemas.openxmlformats.org/officeDocument/2006/relationships/hyperlink" Target="https://www.zotero.org/google-docs/?t0AWVt" TargetMode="External"/><Relationship Id="rId234" Type="http://schemas.openxmlformats.org/officeDocument/2006/relationships/hyperlink" Target="https://www.zotero.org/google-docs/?dmj02L" TargetMode="External"/><Relationship Id="rId239" Type="http://schemas.openxmlformats.org/officeDocument/2006/relationships/hyperlink" Target="https://www.zotero.org/google-docs/?W33Wyf" TargetMode="External"/><Relationship Id="rId2" Type="http://schemas.openxmlformats.org/officeDocument/2006/relationships/hyperlink" Target="https://www.zotero.org/google-docs/?rTlo0T" TargetMode="External"/><Relationship Id="rId29" Type="http://schemas.openxmlformats.org/officeDocument/2006/relationships/hyperlink" Target="https://www.zotero.org/google-docs/?hg4hUA" TargetMode="External"/><Relationship Id="rId250" Type="http://schemas.openxmlformats.org/officeDocument/2006/relationships/hyperlink" Target="https://www.zotero.org/google-docs/?bM88Zx" TargetMode="External"/><Relationship Id="rId255" Type="http://schemas.openxmlformats.org/officeDocument/2006/relationships/hyperlink" Target="https://www.zotero.org/google-docs/?tVsLGr" TargetMode="External"/><Relationship Id="rId24" Type="http://schemas.openxmlformats.org/officeDocument/2006/relationships/hyperlink" Target="https://www.zotero.org/google-docs/?Qh9FBr" TargetMode="External"/><Relationship Id="rId40" Type="http://schemas.openxmlformats.org/officeDocument/2006/relationships/hyperlink" Target="https://www.zotero.org/google-docs/?jCZo8T" TargetMode="External"/><Relationship Id="rId45" Type="http://schemas.openxmlformats.org/officeDocument/2006/relationships/hyperlink" Target="https://www.zotero.org/google-docs/?LqZk6O" TargetMode="External"/><Relationship Id="rId66" Type="http://schemas.openxmlformats.org/officeDocument/2006/relationships/hyperlink" Target="https://www.zotero.org/google-docs/?LnAvQd" TargetMode="External"/><Relationship Id="rId87" Type="http://schemas.openxmlformats.org/officeDocument/2006/relationships/hyperlink" Target="https://www.zotero.org/google-docs/?ONnRpC" TargetMode="External"/><Relationship Id="rId110" Type="http://schemas.openxmlformats.org/officeDocument/2006/relationships/hyperlink" Target="https://www.zotero.org/google-docs/?fvgAKj" TargetMode="External"/><Relationship Id="rId115" Type="http://schemas.openxmlformats.org/officeDocument/2006/relationships/hyperlink" Target="https://www.zotero.org/google-docs/?M63Kgm" TargetMode="External"/><Relationship Id="rId131" Type="http://schemas.openxmlformats.org/officeDocument/2006/relationships/hyperlink" Target="https://www.zotero.org/google-docs/?X8mG07" TargetMode="External"/><Relationship Id="rId136" Type="http://schemas.openxmlformats.org/officeDocument/2006/relationships/hyperlink" Target="https://www.zotero.org/google-docs/?12gyJC" TargetMode="External"/><Relationship Id="rId157" Type="http://schemas.openxmlformats.org/officeDocument/2006/relationships/hyperlink" Target="https://www.zotero.org/google-docs/?nXT7dL" TargetMode="External"/><Relationship Id="rId178" Type="http://schemas.openxmlformats.org/officeDocument/2006/relationships/hyperlink" Target="https://www.zotero.org/google-docs/?GOMi41" TargetMode="External"/><Relationship Id="rId61" Type="http://schemas.openxmlformats.org/officeDocument/2006/relationships/hyperlink" Target="https://www.zotero.org/google-docs/?sosqbH" TargetMode="External"/><Relationship Id="rId82" Type="http://schemas.openxmlformats.org/officeDocument/2006/relationships/hyperlink" Target="https://www.zotero.org/google-docs/?R2pdo3" TargetMode="External"/><Relationship Id="rId152" Type="http://schemas.openxmlformats.org/officeDocument/2006/relationships/hyperlink" Target="https://www.zotero.org/google-docs/?muvy2g" TargetMode="External"/><Relationship Id="rId173" Type="http://schemas.openxmlformats.org/officeDocument/2006/relationships/hyperlink" Target="https://www.zotero.org/google-docs/?9hU7dQ" TargetMode="External"/><Relationship Id="rId194" Type="http://schemas.openxmlformats.org/officeDocument/2006/relationships/hyperlink" Target="https://www.zotero.org/google-docs/?xtLeqE" TargetMode="External"/><Relationship Id="rId199" Type="http://schemas.openxmlformats.org/officeDocument/2006/relationships/hyperlink" Target="https://www.zotero.org/google-docs/?Z0QbQd" TargetMode="External"/><Relationship Id="rId203" Type="http://schemas.openxmlformats.org/officeDocument/2006/relationships/hyperlink" Target="https://www.zotero.org/google-docs/?kuU9zV" TargetMode="External"/><Relationship Id="rId208" Type="http://schemas.openxmlformats.org/officeDocument/2006/relationships/hyperlink" Target="https://www.zotero.org/google-docs/?v9mkDo" TargetMode="External"/><Relationship Id="rId229" Type="http://schemas.openxmlformats.org/officeDocument/2006/relationships/hyperlink" Target="https://www.zotero.org/google-docs/?hTqH5r" TargetMode="External"/><Relationship Id="rId19" Type="http://schemas.openxmlformats.org/officeDocument/2006/relationships/hyperlink" Target="https://www.zotero.org/google-docs/?zlAwmK" TargetMode="External"/><Relationship Id="rId224" Type="http://schemas.openxmlformats.org/officeDocument/2006/relationships/hyperlink" Target="https://www.zotero.org/google-docs/?2jx8iv" TargetMode="External"/><Relationship Id="rId240" Type="http://schemas.openxmlformats.org/officeDocument/2006/relationships/hyperlink" Target="https://www.zotero.org/google-docs/?W33Wyf" TargetMode="External"/><Relationship Id="rId245" Type="http://schemas.openxmlformats.org/officeDocument/2006/relationships/hyperlink" Target="https://www.zotero.org/google-docs/?HBIRNC" TargetMode="External"/><Relationship Id="rId14" Type="http://schemas.openxmlformats.org/officeDocument/2006/relationships/hyperlink" Target="https://www.zotero.org/google-docs/?2DQzZa" TargetMode="External"/><Relationship Id="rId30" Type="http://schemas.openxmlformats.org/officeDocument/2006/relationships/hyperlink" Target="https://www.zotero.org/google-docs/?hg4hUA" TargetMode="External"/><Relationship Id="rId35" Type="http://schemas.openxmlformats.org/officeDocument/2006/relationships/hyperlink" Target="https://www.zotero.org/google-docs/?29F4dQ" TargetMode="External"/><Relationship Id="rId56" Type="http://schemas.openxmlformats.org/officeDocument/2006/relationships/hyperlink" Target="https://www.zotero.org/google-docs/?laKDQ5" TargetMode="External"/><Relationship Id="rId77" Type="http://schemas.openxmlformats.org/officeDocument/2006/relationships/hyperlink" Target="https://www.zotero.org/google-docs/?O8TYF1" TargetMode="External"/><Relationship Id="rId100" Type="http://schemas.openxmlformats.org/officeDocument/2006/relationships/hyperlink" Target="https://www.zotero.org/google-docs/?vCVuuC" TargetMode="External"/><Relationship Id="rId105" Type="http://schemas.openxmlformats.org/officeDocument/2006/relationships/hyperlink" Target="https://www.zotero.org/google-docs/?puM8Hl" TargetMode="External"/><Relationship Id="rId126" Type="http://schemas.openxmlformats.org/officeDocument/2006/relationships/hyperlink" Target="https://www.zotero.org/google-docs/?CBnQDI" TargetMode="External"/><Relationship Id="rId147" Type="http://schemas.openxmlformats.org/officeDocument/2006/relationships/hyperlink" Target="https://www.zotero.org/google-docs/?MKrwfh" TargetMode="External"/><Relationship Id="rId168" Type="http://schemas.openxmlformats.org/officeDocument/2006/relationships/hyperlink" Target="https://www.zotero.org/google-docs/?ytphP2" TargetMode="External"/><Relationship Id="rId8" Type="http://schemas.openxmlformats.org/officeDocument/2006/relationships/hyperlink" Target="https://www.zotero.org/google-docs/?DugiuX" TargetMode="External"/><Relationship Id="rId51" Type="http://schemas.openxmlformats.org/officeDocument/2006/relationships/hyperlink" Target="https://www.zotero.org/google-docs/?re9Wxh" TargetMode="External"/><Relationship Id="rId72" Type="http://schemas.openxmlformats.org/officeDocument/2006/relationships/hyperlink" Target="https://www.zotero.org/google-docs/?PeKPO3" TargetMode="External"/><Relationship Id="rId93" Type="http://schemas.openxmlformats.org/officeDocument/2006/relationships/hyperlink" Target="https://www.zotero.org/google-docs/?qqLd0f" TargetMode="External"/><Relationship Id="rId98" Type="http://schemas.openxmlformats.org/officeDocument/2006/relationships/hyperlink" Target="https://www.zotero.org/google-docs/?5yYeAt" TargetMode="External"/><Relationship Id="rId121" Type="http://schemas.openxmlformats.org/officeDocument/2006/relationships/hyperlink" Target="https://www.zotero.org/google-docs/?rpPuyJ" TargetMode="External"/><Relationship Id="rId142" Type="http://schemas.openxmlformats.org/officeDocument/2006/relationships/hyperlink" Target="https://www.zotero.org/google-docs/?vxS7EF" TargetMode="External"/><Relationship Id="rId163" Type="http://schemas.openxmlformats.org/officeDocument/2006/relationships/hyperlink" Target="https://www.zotero.org/google-docs/?kd6FXb" TargetMode="External"/><Relationship Id="rId184" Type="http://schemas.openxmlformats.org/officeDocument/2006/relationships/hyperlink" Target="https://www.zotero.org/google-docs/?ux8WJ6" TargetMode="External"/><Relationship Id="rId189" Type="http://schemas.openxmlformats.org/officeDocument/2006/relationships/hyperlink" Target="https://www.zotero.org/google-docs/?9PWJuL" TargetMode="External"/><Relationship Id="rId219" Type="http://schemas.openxmlformats.org/officeDocument/2006/relationships/hyperlink" Target="https://www.zotero.org/google-docs/?t0AWVt" TargetMode="External"/><Relationship Id="rId3" Type="http://schemas.openxmlformats.org/officeDocument/2006/relationships/hyperlink" Target="https://www.zotero.org/google-docs/?188mRv" TargetMode="External"/><Relationship Id="rId214" Type="http://schemas.openxmlformats.org/officeDocument/2006/relationships/hyperlink" Target="https://www.zotero.org/google-docs/?vY1AAN" TargetMode="External"/><Relationship Id="rId230" Type="http://schemas.openxmlformats.org/officeDocument/2006/relationships/hyperlink" Target="https://www.zotero.org/google-docs/?hTqH5r" TargetMode="External"/><Relationship Id="rId235" Type="http://schemas.openxmlformats.org/officeDocument/2006/relationships/hyperlink" Target="https://www.zotero.org/google-docs/?8gtKq7" TargetMode="External"/><Relationship Id="rId251" Type="http://schemas.openxmlformats.org/officeDocument/2006/relationships/hyperlink" Target="https://www.zotero.org/google-docs/?icFgEM" TargetMode="External"/><Relationship Id="rId256" Type="http://schemas.openxmlformats.org/officeDocument/2006/relationships/hyperlink" Target="https://www.zotero.org/google-docs/?qXAwRP" TargetMode="External"/><Relationship Id="rId25" Type="http://schemas.openxmlformats.org/officeDocument/2006/relationships/hyperlink" Target="https://www.zotero.org/google-docs/?fBad93" TargetMode="External"/><Relationship Id="rId46" Type="http://schemas.openxmlformats.org/officeDocument/2006/relationships/hyperlink" Target="https://www.zotero.org/google-docs/?JFGWY4" TargetMode="External"/><Relationship Id="rId67" Type="http://schemas.openxmlformats.org/officeDocument/2006/relationships/hyperlink" Target="https://www.zotero.org/google-docs/?LnAvQd" TargetMode="External"/><Relationship Id="rId116" Type="http://schemas.openxmlformats.org/officeDocument/2006/relationships/hyperlink" Target="https://www.zotero.org/google-docs/?Z48cY7" TargetMode="External"/><Relationship Id="rId137" Type="http://schemas.openxmlformats.org/officeDocument/2006/relationships/hyperlink" Target="https://www.zotero.org/google-docs/?12gyJC" TargetMode="External"/><Relationship Id="rId158" Type="http://schemas.openxmlformats.org/officeDocument/2006/relationships/hyperlink" Target="https://www.zotero.org/google-docs/?sIuZ8R" TargetMode="External"/><Relationship Id="rId20" Type="http://schemas.openxmlformats.org/officeDocument/2006/relationships/hyperlink" Target="https://www.zotero.org/google-docs/?zlAwmK" TargetMode="External"/><Relationship Id="rId41" Type="http://schemas.openxmlformats.org/officeDocument/2006/relationships/hyperlink" Target="https://www.zotero.org/google-docs/?SGiBU2" TargetMode="External"/><Relationship Id="rId62" Type="http://schemas.openxmlformats.org/officeDocument/2006/relationships/hyperlink" Target="https://www.zotero.org/google-docs/?sosqbH" TargetMode="External"/><Relationship Id="rId83" Type="http://schemas.openxmlformats.org/officeDocument/2006/relationships/hyperlink" Target="https://www.zotero.org/google-docs/?66H4x5" TargetMode="External"/><Relationship Id="rId88" Type="http://schemas.openxmlformats.org/officeDocument/2006/relationships/hyperlink" Target="https://www.zotero.org/google-docs/?uCHLD7" TargetMode="External"/><Relationship Id="rId111" Type="http://schemas.openxmlformats.org/officeDocument/2006/relationships/hyperlink" Target="https://www.zotero.org/google-docs/?c1YHL4" TargetMode="External"/><Relationship Id="rId132" Type="http://schemas.openxmlformats.org/officeDocument/2006/relationships/hyperlink" Target="https://www.zotero.org/google-docs/?rPbObg" TargetMode="External"/><Relationship Id="rId153" Type="http://schemas.openxmlformats.org/officeDocument/2006/relationships/hyperlink" Target="https://www.zotero.org/google-docs/?ScwPOi" TargetMode="External"/><Relationship Id="rId174" Type="http://schemas.openxmlformats.org/officeDocument/2006/relationships/hyperlink" Target="https://www.zotero.org/google-docs/?9hU7dQ" TargetMode="External"/><Relationship Id="rId179" Type="http://schemas.openxmlformats.org/officeDocument/2006/relationships/hyperlink" Target="https://www.zotero.org/google-docs/?GwimBG" TargetMode="External"/><Relationship Id="rId195" Type="http://schemas.openxmlformats.org/officeDocument/2006/relationships/hyperlink" Target="https://www.zotero.org/google-docs/?6zxi0c" TargetMode="External"/><Relationship Id="rId209" Type="http://schemas.openxmlformats.org/officeDocument/2006/relationships/hyperlink" Target="https://www.zotero.org/google-docs/?v9mkDo" TargetMode="External"/><Relationship Id="rId190" Type="http://schemas.openxmlformats.org/officeDocument/2006/relationships/hyperlink" Target="https://www.zotero.org/google-docs/?cZWtQt" TargetMode="External"/><Relationship Id="rId204" Type="http://schemas.openxmlformats.org/officeDocument/2006/relationships/hyperlink" Target="https://www.zotero.org/google-docs/?kuU9zV" TargetMode="External"/><Relationship Id="rId220" Type="http://schemas.openxmlformats.org/officeDocument/2006/relationships/hyperlink" Target="https://www.zotero.org/google-docs/?t0AWVt" TargetMode="External"/><Relationship Id="rId225" Type="http://schemas.openxmlformats.org/officeDocument/2006/relationships/hyperlink" Target="https://www.zotero.org/google-docs/?2jx8iv" TargetMode="External"/><Relationship Id="rId241" Type="http://schemas.openxmlformats.org/officeDocument/2006/relationships/hyperlink" Target="https://www.zotero.org/google-docs/?7ugofj" TargetMode="External"/><Relationship Id="rId246" Type="http://schemas.openxmlformats.org/officeDocument/2006/relationships/hyperlink" Target="https://www.zotero.org/google-docs/?mfIJzN" TargetMode="External"/><Relationship Id="rId15" Type="http://schemas.openxmlformats.org/officeDocument/2006/relationships/hyperlink" Target="https://www.zotero.org/google-docs/?2DQzZa" TargetMode="External"/><Relationship Id="rId36" Type="http://schemas.openxmlformats.org/officeDocument/2006/relationships/hyperlink" Target="https://www.zotero.org/google-docs/?BSEFIq" TargetMode="External"/><Relationship Id="rId57" Type="http://schemas.openxmlformats.org/officeDocument/2006/relationships/hyperlink" Target="https://www.zotero.org/google-docs/?laKDQ5" TargetMode="External"/><Relationship Id="rId106" Type="http://schemas.openxmlformats.org/officeDocument/2006/relationships/hyperlink" Target="https://www.zotero.org/google-docs/?puM8Hl" TargetMode="External"/><Relationship Id="rId127" Type="http://schemas.openxmlformats.org/officeDocument/2006/relationships/hyperlink" Target="https://www.zotero.org/google-docs/?CBnQDI" TargetMode="External"/><Relationship Id="rId10" Type="http://schemas.openxmlformats.org/officeDocument/2006/relationships/hyperlink" Target="https://www.zotero.org/google-docs/?DugiuX" TargetMode="External"/><Relationship Id="rId31" Type="http://schemas.openxmlformats.org/officeDocument/2006/relationships/hyperlink" Target="https://www.zotero.org/google-docs/?dYHiPS" TargetMode="External"/><Relationship Id="rId52" Type="http://schemas.openxmlformats.org/officeDocument/2006/relationships/hyperlink" Target="https://www.zotero.org/google-docs/?re9Wxh" TargetMode="External"/><Relationship Id="rId73" Type="http://schemas.openxmlformats.org/officeDocument/2006/relationships/hyperlink" Target="https://www.zotero.org/google-docs/?Wi7NjV" TargetMode="External"/><Relationship Id="rId78" Type="http://schemas.openxmlformats.org/officeDocument/2006/relationships/hyperlink" Target="https://www.zotero.org/google-docs/?O8TYF1" TargetMode="External"/><Relationship Id="rId94" Type="http://schemas.openxmlformats.org/officeDocument/2006/relationships/hyperlink" Target="https://www.zotero.org/google-docs/?V69OSQ" TargetMode="External"/><Relationship Id="rId99" Type="http://schemas.openxmlformats.org/officeDocument/2006/relationships/hyperlink" Target="https://www.zotero.org/google-docs/?5yYeAt" TargetMode="External"/><Relationship Id="rId101" Type="http://schemas.openxmlformats.org/officeDocument/2006/relationships/hyperlink" Target="https://www.zotero.org/google-docs/?nQT4hJ" TargetMode="External"/><Relationship Id="rId122" Type="http://schemas.openxmlformats.org/officeDocument/2006/relationships/hyperlink" Target="https://www.zotero.org/google-docs/?xeboVQ" TargetMode="External"/><Relationship Id="rId143" Type="http://schemas.openxmlformats.org/officeDocument/2006/relationships/hyperlink" Target="https://www.zotero.org/google-docs/?vxS7EF" TargetMode="External"/><Relationship Id="rId148" Type="http://schemas.openxmlformats.org/officeDocument/2006/relationships/hyperlink" Target="https://www.zotero.org/google-docs/?MKrwfh" TargetMode="External"/><Relationship Id="rId164" Type="http://schemas.openxmlformats.org/officeDocument/2006/relationships/hyperlink" Target="https://www.zotero.org/google-docs/?RVCk26" TargetMode="External"/><Relationship Id="rId169" Type="http://schemas.openxmlformats.org/officeDocument/2006/relationships/hyperlink" Target="https://www.zotero.org/google-docs/?ytphP2" TargetMode="External"/><Relationship Id="rId185" Type="http://schemas.openxmlformats.org/officeDocument/2006/relationships/hyperlink" Target="https://www.zotero.org/google-docs/?ux8WJ6" TargetMode="External"/><Relationship Id="rId4" Type="http://schemas.openxmlformats.org/officeDocument/2006/relationships/hyperlink" Target="https://www.zotero.org/google-docs/?188mRv" TargetMode="External"/><Relationship Id="rId9" Type="http://schemas.openxmlformats.org/officeDocument/2006/relationships/hyperlink" Target="https://www.zotero.org/google-docs/?DugiuX" TargetMode="External"/><Relationship Id="rId180" Type="http://schemas.openxmlformats.org/officeDocument/2006/relationships/hyperlink" Target="https://www.zotero.org/google-docs/?eHw9z1" TargetMode="External"/><Relationship Id="rId210" Type="http://schemas.openxmlformats.org/officeDocument/2006/relationships/hyperlink" Target="https://www.zotero.org/google-docs/?wd8N9O" TargetMode="External"/><Relationship Id="rId215" Type="http://schemas.openxmlformats.org/officeDocument/2006/relationships/hyperlink" Target="https://www.zotero.org/google-docs/?EYWEws" TargetMode="External"/><Relationship Id="rId236" Type="http://schemas.openxmlformats.org/officeDocument/2006/relationships/hyperlink" Target="https://www.zotero.org/google-docs/?8gtKq7" TargetMode="External"/><Relationship Id="rId257" Type="http://schemas.openxmlformats.org/officeDocument/2006/relationships/hyperlink" Target="https://www.zotero.org/google-docs/?qXAwRP" TargetMode="External"/><Relationship Id="rId26" Type="http://schemas.openxmlformats.org/officeDocument/2006/relationships/hyperlink" Target="https://www.zotero.org/google-docs/?fBad93" TargetMode="External"/><Relationship Id="rId231" Type="http://schemas.openxmlformats.org/officeDocument/2006/relationships/hyperlink" Target="https://www.zotero.org/google-docs/?hTqH5r" TargetMode="External"/><Relationship Id="rId252" Type="http://schemas.openxmlformats.org/officeDocument/2006/relationships/hyperlink" Target="https://www.zotero.org/google-docs/?G9LaSP" TargetMode="External"/><Relationship Id="rId47" Type="http://schemas.openxmlformats.org/officeDocument/2006/relationships/hyperlink" Target="https://www.zotero.org/google-docs/?A1KhWS" TargetMode="External"/><Relationship Id="rId68" Type="http://schemas.openxmlformats.org/officeDocument/2006/relationships/hyperlink" Target="https://www.zotero.org/google-docs/?LnAvQd" TargetMode="External"/><Relationship Id="rId89" Type="http://schemas.openxmlformats.org/officeDocument/2006/relationships/hyperlink" Target="https://www.zotero.org/google-docs/?6MkXKU" TargetMode="External"/><Relationship Id="rId112" Type="http://schemas.openxmlformats.org/officeDocument/2006/relationships/hyperlink" Target="https://www.zotero.org/google-docs/?huqlX5" TargetMode="External"/><Relationship Id="rId133" Type="http://schemas.openxmlformats.org/officeDocument/2006/relationships/hyperlink" Target="https://www.zotero.org/google-docs/?P5hzdn" TargetMode="External"/><Relationship Id="rId154" Type="http://schemas.openxmlformats.org/officeDocument/2006/relationships/hyperlink" Target="https://www.zotero.org/google-docs/?RQtxMp" TargetMode="External"/><Relationship Id="rId175" Type="http://schemas.openxmlformats.org/officeDocument/2006/relationships/hyperlink" Target="https://www.zotero.org/google-docs/?vCw2t3" TargetMode="External"/><Relationship Id="rId196" Type="http://schemas.openxmlformats.org/officeDocument/2006/relationships/hyperlink" Target="https://www.zotero.org/google-docs/?Bcva9c" TargetMode="External"/><Relationship Id="rId200" Type="http://schemas.openxmlformats.org/officeDocument/2006/relationships/hyperlink" Target="https://www.zotero.org/google-docs/?Z0QbQd" TargetMode="External"/><Relationship Id="rId16" Type="http://schemas.openxmlformats.org/officeDocument/2006/relationships/hyperlink" Target="https://www.zotero.org/google-docs/?qECNXt" TargetMode="External"/><Relationship Id="rId221" Type="http://schemas.openxmlformats.org/officeDocument/2006/relationships/hyperlink" Target="https://www.zotero.org/google-docs/?2jx8iv" TargetMode="External"/><Relationship Id="rId242" Type="http://schemas.openxmlformats.org/officeDocument/2006/relationships/hyperlink" Target="https://www.zotero.org/google-docs/?Xlq2SM" TargetMode="External"/><Relationship Id="rId37" Type="http://schemas.openxmlformats.org/officeDocument/2006/relationships/hyperlink" Target="https://www.zotero.org/google-docs/?BSEFIq" TargetMode="External"/><Relationship Id="rId58" Type="http://schemas.openxmlformats.org/officeDocument/2006/relationships/hyperlink" Target="https://www.zotero.org/google-docs/?laKDQ5" TargetMode="External"/><Relationship Id="rId79" Type="http://schemas.openxmlformats.org/officeDocument/2006/relationships/hyperlink" Target="https://www.zotero.org/google-docs/?PL21G5" TargetMode="External"/><Relationship Id="rId102" Type="http://schemas.openxmlformats.org/officeDocument/2006/relationships/hyperlink" Target="https://www.zotero.org/google-docs/?eX6c15" TargetMode="External"/><Relationship Id="rId123" Type="http://schemas.openxmlformats.org/officeDocument/2006/relationships/hyperlink" Target="https://www.zotero.org/google-docs/?xeboVQ" TargetMode="External"/><Relationship Id="rId144" Type="http://schemas.openxmlformats.org/officeDocument/2006/relationships/hyperlink" Target="https://www.zotero.org/google-docs/?w6xzyp" TargetMode="External"/><Relationship Id="rId90" Type="http://schemas.openxmlformats.org/officeDocument/2006/relationships/hyperlink" Target="https://www.zotero.org/google-docs/?AqCtkc" TargetMode="External"/><Relationship Id="rId165" Type="http://schemas.openxmlformats.org/officeDocument/2006/relationships/hyperlink" Target="https://www.zotero.org/google-docs/?RVCk26" TargetMode="External"/><Relationship Id="rId186" Type="http://schemas.openxmlformats.org/officeDocument/2006/relationships/hyperlink" Target="https://www.zotero.org/google-docs/?ux8WJ6" TargetMode="External"/><Relationship Id="rId211" Type="http://schemas.openxmlformats.org/officeDocument/2006/relationships/hyperlink" Target="https://www.zotero.org/google-docs/?rnqwHr" TargetMode="External"/><Relationship Id="rId232" Type="http://schemas.openxmlformats.org/officeDocument/2006/relationships/hyperlink" Target="https://www.zotero.org/google-docs/?dmj02L" TargetMode="External"/><Relationship Id="rId253" Type="http://schemas.openxmlformats.org/officeDocument/2006/relationships/hyperlink" Target="https://www.zotero.org/google-docs/?tVsLGr" TargetMode="External"/><Relationship Id="rId27" Type="http://schemas.openxmlformats.org/officeDocument/2006/relationships/hyperlink" Target="https://www.zotero.org/google-docs/?2JdgPR" TargetMode="External"/><Relationship Id="rId48" Type="http://schemas.openxmlformats.org/officeDocument/2006/relationships/hyperlink" Target="https://www.zotero.org/google-docs/?A1KhWS" TargetMode="External"/><Relationship Id="rId69" Type="http://schemas.openxmlformats.org/officeDocument/2006/relationships/hyperlink" Target="https://www.zotero.org/google-docs/?68yzEO" TargetMode="External"/><Relationship Id="rId113" Type="http://schemas.openxmlformats.org/officeDocument/2006/relationships/hyperlink" Target="https://www.zotero.org/google-docs/?huqlX5" TargetMode="External"/><Relationship Id="rId134" Type="http://schemas.openxmlformats.org/officeDocument/2006/relationships/hyperlink" Target="https://www.zotero.org/google-docs/?2Gn18C" TargetMode="External"/><Relationship Id="rId80" Type="http://schemas.openxmlformats.org/officeDocument/2006/relationships/hyperlink" Target="https://www.zotero.org/google-docs/?7EM44i" TargetMode="External"/><Relationship Id="rId155" Type="http://schemas.openxmlformats.org/officeDocument/2006/relationships/hyperlink" Target="https://www.zotero.org/google-docs/?s5ETdB" TargetMode="External"/><Relationship Id="rId176" Type="http://schemas.openxmlformats.org/officeDocument/2006/relationships/hyperlink" Target="https://www.zotero.org/google-docs/?vCw2t3" TargetMode="External"/><Relationship Id="rId197" Type="http://schemas.openxmlformats.org/officeDocument/2006/relationships/hyperlink" Target="https://www.zotero.org/google-docs/?Rkcn5b" TargetMode="External"/><Relationship Id="rId201" Type="http://schemas.openxmlformats.org/officeDocument/2006/relationships/hyperlink" Target="https://www.zotero.org/google-docs/?TUoqXs" TargetMode="External"/><Relationship Id="rId222" Type="http://schemas.openxmlformats.org/officeDocument/2006/relationships/hyperlink" Target="https://www.zotero.org/google-docs/?2jx8iv" TargetMode="External"/><Relationship Id="rId243" Type="http://schemas.openxmlformats.org/officeDocument/2006/relationships/hyperlink" Target="https://www.zotero.org/google-docs/?ifPNpS" TargetMode="External"/><Relationship Id="rId17" Type="http://schemas.openxmlformats.org/officeDocument/2006/relationships/hyperlink" Target="https://www.zotero.org/google-docs/?qECNXt" TargetMode="External"/><Relationship Id="rId38" Type="http://schemas.openxmlformats.org/officeDocument/2006/relationships/hyperlink" Target="https://www.zotero.org/google-docs/?BSEFIq" TargetMode="External"/><Relationship Id="rId59" Type="http://schemas.openxmlformats.org/officeDocument/2006/relationships/hyperlink" Target="https://www.zotero.org/google-docs/?yxSILh" TargetMode="External"/><Relationship Id="rId103" Type="http://schemas.openxmlformats.org/officeDocument/2006/relationships/hyperlink" Target="https://www.zotero.org/google-docs/?eX6c15" TargetMode="External"/><Relationship Id="rId124" Type="http://schemas.openxmlformats.org/officeDocument/2006/relationships/hyperlink" Target="https://www.zotero.org/google-docs/?hCjr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E0807E-D2C6-47B6-9191-37F3324FC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3108</TotalTime>
  <Pages>57</Pages>
  <Words>21720</Words>
  <Characters>110995</Characters>
  <Application>Microsoft Office Word</Application>
  <DocSecurity>0</DocSecurity>
  <Lines>1913</Lines>
  <Paragraphs>493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 Ching Lee</dc:creator>
  <cp:keywords/>
  <dc:description/>
  <cp:lastModifiedBy>Ying Ching Lee</cp:lastModifiedBy>
  <cp:revision>35</cp:revision>
  <dcterms:created xsi:type="dcterms:W3CDTF">2024-01-29T07:09:00Z</dcterms:created>
  <dcterms:modified xsi:type="dcterms:W3CDTF">2024-01-31T15:43:00Z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id="82zjWuYM"/&gt;&lt;style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