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568B4E" w:rsidP="2BFD4580" w:rsidRDefault="02568B4E" w14:paraId="28D10F9D" w14:textId="33D8C818">
      <w:pPr>
        <w:pStyle w:val="Normal"/>
        <w:spacing w:line="360" w:lineRule="auto"/>
        <w:jc w:val="both"/>
        <w:rPr>
          <w:rFonts w:ascii="Times New Roman" w:hAnsi="Times New Roman" w:eastAsia="Times New Roman" w:cs="Times New Roman"/>
          <w:noProof w:val="0"/>
          <w:sz w:val="24"/>
          <w:szCs w:val="24"/>
          <w:u w:val="single"/>
          <w:lang w:val="en-GB"/>
        </w:rPr>
      </w:pPr>
      <w:r w:rsidRPr="2BFD4580" w:rsidR="6B7077F6">
        <w:rPr>
          <w:rFonts w:ascii="Times New Roman" w:hAnsi="Times New Roman" w:eastAsia="Times New Roman" w:cs="Times New Roman"/>
          <w:noProof w:val="0"/>
          <w:sz w:val="24"/>
          <w:szCs w:val="24"/>
          <w:u w:val="single"/>
          <w:lang w:val="en-GB"/>
        </w:rPr>
        <w:t>Assessment 2- ECSO6005 - Surveillance: a way to ‘keep us safe’ or a way to ‘control’. Explore, in depth, the tensions of surveillance in a modern world</w:t>
      </w:r>
      <w:r w:rsidRPr="2BFD4580" w:rsidR="1E77B1C6">
        <w:rPr>
          <w:rFonts w:ascii="Times New Roman" w:hAnsi="Times New Roman" w:eastAsia="Times New Roman" w:cs="Times New Roman"/>
          <w:noProof w:val="0"/>
          <w:sz w:val="24"/>
          <w:szCs w:val="24"/>
          <w:u w:val="single"/>
          <w:lang w:val="en-GB"/>
        </w:rPr>
        <w:t xml:space="preserve"> (26</w:t>
      </w:r>
      <w:r w:rsidRPr="2BFD4580" w:rsidR="3C7BEBAB">
        <w:rPr>
          <w:rFonts w:ascii="Times New Roman" w:hAnsi="Times New Roman" w:eastAsia="Times New Roman" w:cs="Times New Roman"/>
          <w:noProof w:val="0"/>
          <w:sz w:val="24"/>
          <w:szCs w:val="24"/>
          <w:u w:val="single"/>
          <w:lang w:val="en-GB"/>
        </w:rPr>
        <w:t>36)</w:t>
      </w:r>
    </w:p>
    <w:p w:rsidR="37CE9F97" w:rsidP="2BFD4580" w:rsidRDefault="37CE9F97" w14:paraId="3F6F3DA7" w14:textId="63F4A001">
      <w:pPr>
        <w:pStyle w:val="Normal"/>
        <w:spacing w:line="360" w:lineRule="auto"/>
        <w:jc w:val="both"/>
        <w:rPr>
          <w:rFonts w:ascii="Times New Roman" w:hAnsi="Times New Roman" w:eastAsia="Times New Roman" w:cs="Times New Roman"/>
          <w:noProof w:val="0"/>
          <w:sz w:val="24"/>
          <w:szCs w:val="24"/>
          <w:lang w:val="en-GB"/>
        </w:rPr>
      </w:pPr>
      <w:r w:rsidRPr="2BFD4580" w:rsidR="37CE9F97">
        <w:rPr>
          <w:rFonts w:ascii="Times New Roman" w:hAnsi="Times New Roman" w:eastAsia="Times New Roman" w:cs="Times New Roman"/>
          <w:noProof w:val="0"/>
          <w:sz w:val="24"/>
          <w:szCs w:val="24"/>
          <w:lang w:val="en-GB"/>
        </w:rPr>
        <w:t xml:space="preserve">In contemporary society, surveillance has </w:t>
      </w:r>
      <w:r w:rsidRPr="2BFD4580" w:rsidR="37CE9F97">
        <w:rPr>
          <w:rFonts w:ascii="Times New Roman" w:hAnsi="Times New Roman" w:eastAsia="Times New Roman" w:cs="Times New Roman"/>
          <w:noProof w:val="0"/>
          <w:sz w:val="24"/>
          <w:szCs w:val="24"/>
          <w:lang w:val="en-GB"/>
        </w:rPr>
        <w:t>emerged</w:t>
      </w:r>
      <w:r w:rsidRPr="2BFD4580" w:rsidR="37CE9F97">
        <w:rPr>
          <w:rFonts w:ascii="Times New Roman" w:hAnsi="Times New Roman" w:eastAsia="Times New Roman" w:cs="Times New Roman"/>
          <w:noProof w:val="0"/>
          <w:sz w:val="24"/>
          <w:szCs w:val="24"/>
          <w:lang w:val="en-GB"/>
        </w:rPr>
        <w:t xml:space="preserve"> as a predominant instrument for evaluating and controlling criminal activity. CCTV is regarded as the most effective surveillance method (</w:t>
      </w:r>
      <w:r w:rsidRPr="2BFD4580" w:rsidR="37CE9F97">
        <w:rPr>
          <w:rFonts w:ascii="Times New Roman" w:hAnsi="Times New Roman" w:eastAsia="Times New Roman" w:cs="Times New Roman"/>
          <w:noProof w:val="0"/>
          <w:sz w:val="24"/>
          <w:szCs w:val="24"/>
          <w:lang w:val="en-GB"/>
        </w:rPr>
        <w:t>Priks</w:t>
      </w:r>
      <w:r w:rsidRPr="2BFD4580" w:rsidR="37CE9F97">
        <w:rPr>
          <w:rFonts w:ascii="Times New Roman" w:hAnsi="Times New Roman" w:eastAsia="Times New Roman" w:cs="Times New Roman"/>
          <w:noProof w:val="0"/>
          <w:sz w:val="24"/>
          <w:szCs w:val="24"/>
          <w:lang w:val="en-GB"/>
        </w:rPr>
        <w:t xml:space="preserve">, 2025, p. 1). Approximately 4 million cameras have been installed in the UK, and </w:t>
      </w:r>
      <w:r w:rsidRPr="2BFD4580" w:rsidR="3EAF524B">
        <w:rPr>
          <w:rFonts w:ascii="Times New Roman" w:hAnsi="Times New Roman" w:eastAsia="Times New Roman" w:cs="Times New Roman"/>
          <w:noProof w:val="0"/>
          <w:sz w:val="24"/>
          <w:szCs w:val="24"/>
          <w:lang w:val="en-GB"/>
        </w:rPr>
        <w:t xml:space="preserve">A study of costs and benefits. </w:t>
      </w:r>
      <w:r w:rsidRPr="2BFD4580" w:rsidR="37CE9F97">
        <w:rPr>
          <w:rFonts w:ascii="Times New Roman" w:hAnsi="Times New Roman" w:eastAsia="Times New Roman" w:cs="Times New Roman"/>
          <w:noProof w:val="0"/>
          <w:sz w:val="24"/>
          <w:szCs w:val="24"/>
          <w:lang w:val="en-GB"/>
        </w:rPr>
        <w:t>indicates</w:t>
      </w:r>
      <w:r w:rsidRPr="2BFD4580" w:rsidR="37CE9F97">
        <w:rPr>
          <w:rFonts w:ascii="Times New Roman" w:hAnsi="Times New Roman" w:eastAsia="Times New Roman" w:cs="Times New Roman"/>
          <w:noProof w:val="0"/>
          <w:sz w:val="24"/>
          <w:szCs w:val="24"/>
          <w:lang w:val="en-GB"/>
        </w:rPr>
        <w:t xml:space="preserve"> that security cameras deter </w:t>
      </w:r>
      <w:r w:rsidRPr="2BFD4580" w:rsidR="37CE9F97">
        <w:rPr>
          <w:rFonts w:ascii="Times New Roman" w:hAnsi="Times New Roman" w:eastAsia="Times New Roman" w:cs="Times New Roman"/>
          <w:noProof w:val="0"/>
          <w:sz w:val="24"/>
          <w:szCs w:val="24"/>
          <w:lang w:val="en-GB"/>
        </w:rPr>
        <w:t>roughly 575</w:t>
      </w:r>
      <w:r w:rsidRPr="2BFD4580" w:rsidR="37CE9F97">
        <w:rPr>
          <w:rFonts w:ascii="Times New Roman" w:hAnsi="Times New Roman" w:eastAsia="Times New Roman" w:cs="Times New Roman"/>
          <w:noProof w:val="0"/>
          <w:sz w:val="24"/>
          <w:szCs w:val="24"/>
          <w:lang w:val="en-GB"/>
        </w:rPr>
        <w:t xml:space="preserve"> crimes annually. </w:t>
      </w:r>
      <w:r w:rsidRPr="2BFD4580" w:rsidR="01F7CA1E">
        <w:rPr>
          <w:rFonts w:ascii="Times New Roman" w:hAnsi="Times New Roman" w:eastAsia="Times New Roman" w:cs="Times New Roman"/>
          <w:noProof w:val="0"/>
          <w:sz w:val="24"/>
          <w:szCs w:val="24"/>
          <w:lang w:val="en-GB"/>
        </w:rPr>
        <w:t xml:space="preserve">The term surveillance is related to policing and crime control. According to Foucault (1977, 1991), Cohen (1985), and Rose (1999), surveillance is a governance tool that plays a crucial role in social control, discipline, and modern subjectivities. </w:t>
      </w:r>
      <w:r w:rsidRPr="2BFD4580" w:rsidR="37CE9F97">
        <w:rPr>
          <w:rFonts w:ascii="Times New Roman" w:hAnsi="Times New Roman" w:eastAsia="Times New Roman" w:cs="Times New Roman"/>
          <w:noProof w:val="0"/>
          <w:sz w:val="24"/>
          <w:szCs w:val="24"/>
          <w:lang w:val="en-GB"/>
        </w:rPr>
        <w:t xml:space="preserve">However, it is essential to </w:t>
      </w:r>
      <w:r w:rsidRPr="2BFD4580" w:rsidR="37CE9F97">
        <w:rPr>
          <w:rFonts w:ascii="Times New Roman" w:hAnsi="Times New Roman" w:eastAsia="Times New Roman" w:cs="Times New Roman"/>
          <w:noProof w:val="0"/>
          <w:sz w:val="24"/>
          <w:szCs w:val="24"/>
          <w:lang w:val="en-GB"/>
        </w:rPr>
        <w:t>comprehend</w:t>
      </w:r>
      <w:r w:rsidRPr="2BFD4580" w:rsidR="37CE9F97">
        <w:rPr>
          <w:rFonts w:ascii="Times New Roman" w:hAnsi="Times New Roman" w:eastAsia="Times New Roman" w:cs="Times New Roman"/>
          <w:noProof w:val="0"/>
          <w:sz w:val="24"/>
          <w:szCs w:val="24"/>
          <w:lang w:val="en-GB"/>
        </w:rPr>
        <w:t xml:space="preserve"> the rationale for the implementation of surveillance to dissuade criminal activity. This essay will examine CCTV surveillance, particularly in the context of GDPR, while also addressing the London Riots. The word requires examination. The University of Glasgow (2023, p.1) asserts </w:t>
      </w:r>
      <w:r w:rsidRPr="2BFD4580" w:rsidR="2E0DA436">
        <w:rPr>
          <w:rFonts w:ascii="Times New Roman" w:hAnsi="Times New Roman" w:eastAsia="Times New Roman" w:cs="Times New Roman"/>
          <w:noProof w:val="0"/>
          <w:sz w:val="24"/>
          <w:szCs w:val="24"/>
          <w:lang w:val="en-GB"/>
        </w:rPr>
        <w:t xml:space="preserve">that the Oxford English Dictionary defines crime as an action or omission which </w:t>
      </w:r>
      <w:r w:rsidRPr="2BFD4580" w:rsidR="2E0DA436">
        <w:rPr>
          <w:rFonts w:ascii="Times New Roman" w:hAnsi="Times New Roman" w:eastAsia="Times New Roman" w:cs="Times New Roman"/>
          <w:noProof w:val="0"/>
          <w:sz w:val="24"/>
          <w:szCs w:val="24"/>
          <w:lang w:val="en-GB"/>
        </w:rPr>
        <w:t>constitutes</w:t>
      </w:r>
      <w:r w:rsidRPr="2BFD4580" w:rsidR="2E0DA436">
        <w:rPr>
          <w:rFonts w:ascii="Times New Roman" w:hAnsi="Times New Roman" w:eastAsia="Times New Roman" w:cs="Times New Roman"/>
          <w:noProof w:val="0"/>
          <w:sz w:val="24"/>
          <w:szCs w:val="24"/>
          <w:lang w:val="en-GB"/>
        </w:rPr>
        <w:t xml:space="preserve"> an offence and is punishable by </w:t>
      </w:r>
      <w:r w:rsidRPr="2BFD4580" w:rsidR="2E0DA436">
        <w:rPr>
          <w:rFonts w:ascii="Times New Roman" w:hAnsi="Times New Roman" w:eastAsia="Times New Roman" w:cs="Times New Roman"/>
          <w:noProof w:val="0"/>
          <w:sz w:val="24"/>
          <w:szCs w:val="24"/>
          <w:lang w:val="en-GB"/>
        </w:rPr>
        <w:t>law'. This</w:t>
      </w:r>
      <w:r w:rsidRPr="2BFD4580" w:rsidR="2E0DA436">
        <w:rPr>
          <w:rFonts w:ascii="Times New Roman" w:hAnsi="Times New Roman" w:eastAsia="Times New Roman" w:cs="Times New Roman"/>
          <w:noProof w:val="0"/>
          <w:sz w:val="24"/>
          <w:szCs w:val="24"/>
          <w:lang w:val="en-GB"/>
        </w:rPr>
        <w:t xml:space="preserve"> suggests that crime is a societal issue that needs addressed.</w:t>
      </w:r>
      <w:r w:rsidRPr="2BFD4580" w:rsidR="37CE9F97">
        <w:rPr>
          <w:rFonts w:ascii="Times New Roman" w:hAnsi="Times New Roman" w:eastAsia="Times New Roman" w:cs="Times New Roman"/>
          <w:noProof w:val="0"/>
          <w:sz w:val="24"/>
          <w:szCs w:val="24"/>
          <w:lang w:val="en-GB"/>
        </w:rPr>
        <w:t xml:space="preserve"> and hence examining surveillance tactics will provide a comprehensive understanding of how surveillance benefits society. </w:t>
      </w:r>
    </w:p>
    <w:p w:rsidR="05E9D0E8" w:rsidP="02568B4E" w:rsidRDefault="05E9D0E8" w14:paraId="499559D4" w14:textId="22A17F59">
      <w:pPr>
        <w:pStyle w:val="Normal"/>
        <w:spacing w:line="360" w:lineRule="auto"/>
        <w:jc w:val="both"/>
        <w:rPr>
          <w:rFonts w:ascii="Times New Roman" w:hAnsi="Times New Roman" w:eastAsia="Times New Roman" w:cs="Times New Roman"/>
          <w:noProof w:val="0"/>
          <w:sz w:val="24"/>
          <w:szCs w:val="24"/>
          <w:lang w:val="en-GB"/>
        </w:rPr>
      </w:pPr>
      <w:r w:rsidRPr="2BFD4580" w:rsidR="05E9D0E8">
        <w:rPr>
          <w:rFonts w:ascii="Times New Roman" w:hAnsi="Times New Roman" w:eastAsia="Times New Roman" w:cs="Times New Roman"/>
          <w:noProof w:val="0"/>
          <w:sz w:val="24"/>
          <w:szCs w:val="24"/>
          <w:lang w:val="en-GB"/>
        </w:rPr>
        <w:t>To understand what surveillance is and the purpose that it serves, the terms of power and control must be explored.</w:t>
      </w:r>
      <w:r w:rsidRPr="2BFD4580" w:rsidR="5BACC502">
        <w:rPr>
          <w:rFonts w:ascii="Times New Roman" w:hAnsi="Times New Roman" w:eastAsia="Times New Roman" w:cs="Times New Roman"/>
          <w:noProof w:val="0"/>
          <w:sz w:val="24"/>
          <w:szCs w:val="24"/>
          <w:lang w:val="en-GB"/>
        </w:rPr>
        <w:t xml:space="preserve"> The term power has been </w:t>
      </w:r>
      <w:r w:rsidRPr="2BFD4580" w:rsidR="133EC74E">
        <w:rPr>
          <w:rFonts w:ascii="Times New Roman" w:hAnsi="Times New Roman" w:eastAsia="Times New Roman" w:cs="Times New Roman"/>
          <w:noProof w:val="0"/>
          <w:sz w:val="24"/>
          <w:szCs w:val="24"/>
          <w:lang w:val="en-GB"/>
        </w:rPr>
        <w:t>described</w:t>
      </w:r>
      <w:r w:rsidRPr="2BFD4580" w:rsidR="5BACC502">
        <w:rPr>
          <w:rFonts w:ascii="Times New Roman" w:hAnsi="Times New Roman" w:eastAsia="Times New Roman" w:cs="Times New Roman"/>
          <w:noProof w:val="0"/>
          <w:sz w:val="24"/>
          <w:szCs w:val="24"/>
          <w:lang w:val="en-GB"/>
        </w:rPr>
        <w:t xml:space="preserve"> by (The </w:t>
      </w:r>
      <w:r w:rsidRPr="2BFD4580" w:rsidR="098823B9">
        <w:rPr>
          <w:rFonts w:ascii="Times New Roman" w:hAnsi="Times New Roman" w:eastAsia="Times New Roman" w:cs="Times New Roman"/>
          <w:noProof w:val="0"/>
          <w:sz w:val="24"/>
          <w:szCs w:val="24"/>
          <w:lang w:val="en-GB"/>
        </w:rPr>
        <w:t>University</w:t>
      </w:r>
      <w:r w:rsidRPr="2BFD4580" w:rsidR="5BACC502">
        <w:rPr>
          <w:rFonts w:ascii="Times New Roman" w:hAnsi="Times New Roman" w:eastAsia="Times New Roman" w:cs="Times New Roman"/>
          <w:noProof w:val="0"/>
          <w:sz w:val="24"/>
          <w:szCs w:val="24"/>
          <w:lang w:val="en-GB"/>
        </w:rPr>
        <w:t xml:space="preserve"> of Wa</w:t>
      </w:r>
      <w:r w:rsidRPr="2BFD4580" w:rsidR="677D586B">
        <w:rPr>
          <w:rFonts w:ascii="Times New Roman" w:hAnsi="Times New Roman" w:eastAsia="Times New Roman" w:cs="Times New Roman"/>
          <w:noProof w:val="0"/>
          <w:sz w:val="24"/>
          <w:szCs w:val="24"/>
          <w:lang w:val="en-GB"/>
        </w:rPr>
        <w:t>ikato,</w:t>
      </w:r>
      <w:r w:rsidRPr="2BFD4580" w:rsidR="39E2633D">
        <w:rPr>
          <w:rFonts w:ascii="Times New Roman" w:hAnsi="Times New Roman" w:eastAsia="Times New Roman" w:cs="Times New Roman"/>
          <w:noProof w:val="0"/>
          <w:sz w:val="24"/>
          <w:szCs w:val="24"/>
          <w:lang w:val="en-GB"/>
        </w:rPr>
        <w:t xml:space="preserve">2019, </w:t>
      </w:r>
      <w:r w:rsidRPr="2BFD4580" w:rsidR="39E2633D">
        <w:rPr>
          <w:rFonts w:ascii="Times New Roman" w:hAnsi="Times New Roman" w:eastAsia="Times New Roman" w:cs="Times New Roman"/>
          <w:noProof w:val="0"/>
          <w:sz w:val="24"/>
          <w:szCs w:val="24"/>
          <w:lang w:val="en-GB"/>
        </w:rPr>
        <w:t>n.p.</w:t>
      </w:r>
      <w:r w:rsidRPr="2BFD4580" w:rsidR="677D586B">
        <w:rPr>
          <w:rFonts w:ascii="Times New Roman" w:hAnsi="Times New Roman" w:eastAsia="Times New Roman" w:cs="Times New Roman"/>
          <w:noProof w:val="0"/>
          <w:sz w:val="24"/>
          <w:szCs w:val="24"/>
          <w:lang w:val="en-GB"/>
        </w:rPr>
        <w:t xml:space="preserve">) This definition has several significant aspects. </w:t>
      </w:r>
      <w:r w:rsidRPr="2BFD4580" w:rsidR="54DFBEFB">
        <w:rPr>
          <w:rFonts w:ascii="Times New Roman" w:hAnsi="Times New Roman" w:eastAsia="Times New Roman" w:cs="Times New Roman"/>
          <w:noProof w:val="0"/>
          <w:sz w:val="24"/>
          <w:szCs w:val="24"/>
          <w:lang w:val="en-GB"/>
        </w:rPr>
        <w:t>First</w:t>
      </w:r>
      <w:r w:rsidRPr="2BFD4580" w:rsidR="677D586B">
        <w:rPr>
          <w:rFonts w:ascii="Times New Roman" w:hAnsi="Times New Roman" w:eastAsia="Times New Roman" w:cs="Times New Roman"/>
          <w:noProof w:val="0"/>
          <w:sz w:val="24"/>
          <w:szCs w:val="24"/>
          <w:lang w:val="en-GB"/>
        </w:rPr>
        <w:t xml:space="preserve">, power is the capacity to alter someone's views or behaviour, not the actual act of doing so. It is common for people to </w:t>
      </w:r>
      <w:r w:rsidRPr="2BFD4580" w:rsidR="677D586B">
        <w:rPr>
          <w:rFonts w:ascii="Times New Roman" w:hAnsi="Times New Roman" w:eastAsia="Times New Roman" w:cs="Times New Roman"/>
          <w:noProof w:val="0"/>
          <w:sz w:val="24"/>
          <w:szCs w:val="24"/>
          <w:lang w:val="en-GB"/>
        </w:rPr>
        <w:t>possess</w:t>
      </w:r>
      <w:r w:rsidRPr="2BFD4580" w:rsidR="677D586B">
        <w:rPr>
          <w:rFonts w:ascii="Times New Roman" w:hAnsi="Times New Roman" w:eastAsia="Times New Roman" w:cs="Times New Roman"/>
          <w:noProof w:val="0"/>
          <w:sz w:val="24"/>
          <w:szCs w:val="24"/>
          <w:lang w:val="en-GB"/>
        </w:rPr>
        <w:t xml:space="preserve"> power that they do not utilise; they may not even be aware of it. </w:t>
      </w:r>
      <w:r w:rsidRPr="2BFD4580" w:rsidR="20A2BD1B">
        <w:rPr>
          <w:rFonts w:ascii="Times New Roman" w:hAnsi="Times New Roman" w:eastAsia="Times New Roman" w:cs="Times New Roman"/>
          <w:noProof w:val="0"/>
          <w:sz w:val="24"/>
          <w:szCs w:val="24"/>
          <w:lang w:val="en-GB"/>
        </w:rPr>
        <w:t>To second this</w:t>
      </w:r>
      <w:r w:rsidRPr="2BFD4580" w:rsidR="677D586B">
        <w:rPr>
          <w:rFonts w:ascii="Times New Roman" w:hAnsi="Times New Roman" w:eastAsia="Times New Roman" w:cs="Times New Roman"/>
          <w:noProof w:val="0"/>
          <w:sz w:val="24"/>
          <w:szCs w:val="24"/>
          <w:lang w:val="en-GB"/>
        </w:rPr>
        <w:t>,</w:t>
      </w:r>
      <w:r w:rsidRPr="2BFD4580" w:rsidR="677D586B">
        <w:rPr>
          <w:rFonts w:ascii="Times New Roman" w:hAnsi="Times New Roman" w:eastAsia="Times New Roman" w:cs="Times New Roman"/>
          <w:noProof w:val="0"/>
          <w:sz w:val="24"/>
          <w:szCs w:val="24"/>
          <w:lang w:val="en-GB"/>
        </w:rPr>
        <w:t xml:space="preserve"> </w:t>
      </w:r>
      <w:r w:rsidRPr="2BFD4580" w:rsidR="1498C3AB">
        <w:rPr>
          <w:rFonts w:ascii="Times New Roman" w:hAnsi="Times New Roman" w:eastAsia="Times New Roman" w:cs="Times New Roman"/>
          <w:noProof w:val="0"/>
          <w:sz w:val="24"/>
          <w:szCs w:val="24"/>
          <w:lang w:val="en-GB"/>
        </w:rPr>
        <w:t xml:space="preserve">by focusing on the </w:t>
      </w:r>
      <w:r w:rsidRPr="2BFD4580" w:rsidR="1498C3AB">
        <w:rPr>
          <w:rFonts w:ascii="Times New Roman" w:hAnsi="Times New Roman" w:eastAsia="Times New Roman" w:cs="Times New Roman"/>
          <w:noProof w:val="0"/>
          <w:sz w:val="24"/>
          <w:szCs w:val="24"/>
          <w:lang w:val="en-GB"/>
        </w:rPr>
        <w:t>objectives</w:t>
      </w:r>
      <w:r w:rsidRPr="2BFD4580" w:rsidR="677D586B">
        <w:rPr>
          <w:rFonts w:ascii="Times New Roman" w:hAnsi="Times New Roman" w:eastAsia="Times New Roman" w:cs="Times New Roman"/>
          <w:noProof w:val="0"/>
          <w:sz w:val="24"/>
          <w:szCs w:val="24"/>
          <w:lang w:val="en-GB"/>
        </w:rPr>
        <w:t xml:space="preserve"> predicated on the target's belief that the person in charge of the power has control over a valuable resource</w:t>
      </w:r>
      <w:r w:rsidRPr="2BFD4580" w:rsidR="4BE657C9">
        <w:rPr>
          <w:rFonts w:ascii="Times New Roman" w:hAnsi="Times New Roman" w:eastAsia="Times New Roman" w:cs="Times New Roman"/>
          <w:noProof w:val="0"/>
          <w:sz w:val="24"/>
          <w:szCs w:val="24"/>
          <w:lang w:val="en-GB"/>
        </w:rPr>
        <w:t xml:space="preserve"> It can help the target achieve their aims.</w:t>
      </w:r>
      <w:r w:rsidRPr="2BFD4580" w:rsidR="677D586B">
        <w:rPr>
          <w:rFonts w:ascii="Times New Roman" w:hAnsi="Times New Roman" w:eastAsia="Times New Roman" w:cs="Times New Roman"/>
          <w:noProof w:val="0"/>
          <w:sz w:val="24"/>
          <w:szCs w:val="24"/>
          <w:lang w:val="en-GB"/>
        </w:rPr>
        <w:t xml:space="preserve"> Convincing others that they have control over a valuable resource, </w:t>
      </w:r>
      <w:r w:rsidRPr="2BFD4580" w:rsidR="32559165">
        <w:rPr>
          <w:rFonts w:ascii="Times New Roman" w:hAnsi="Times New Roman" w:eastAsia="Times New Roman" w:cs="Times New Roman"/>
          <w:noProof w:val="0"/>
          <w:sz w:val="24"/>
          <w:szCs w:val="24"/>
          <w:lang w:val="en-GB"/>
        </w:rPr>
        <w:t>whether</w:t>
      </w:r>
      <w:r w:rsidRPr="2BFD4580" w:rsidR="677D586B">
        <w:rPr>
          <w:rFonts w:ascii="Times New Roman" w:hAnsi="Times New Roman" w:eastAsia="Times New Roman" w:cs="Times New Roman"/>
          <w:noProof w:val="0"/>
          <w:sz w:val="24"/>
          <w:szCs w:val="24"/>
          <w:lang w:val="en-GB"/>
        </w:rPr>
        <w:t xml:space="preserve"> they have, is one way that people might gain power. This impression is also shaped by the actions of the person in charge, such as when someone defies authority or customs.</w:t>
      </w:r>
      <w:r w:rsidRPr="2BFD4580" w:rsidR="0B3E4F24">
        <w:rPr>
          <w:rFonts w:ascii="Times New Roman" w:hAnsi="Times New Roman" w:eastAsia="Times New Roman" w:cs="Times New Roman"/>
          <w:noProof w:val="0"/>
          <w:sz w:val="24"/>
          <w:szCs w:val="24"/>
          <w:lang w:val="en-GB"/>
        </w:rPr>
        <w:t xml:space="preserve"> This shows that power </w:t>
      </w:r>
      <w:r w:rsidRPr="2BFD4580" w:rsidR="4ACE18D6">
        <w:rPr>
          <w:rFonts w:ascii="Times New Roman" w:hAnsi="Times New Roman" w:eastAsia="Times New Roman" w:cs="Times New Roman"/>
          <w:noProof w:val="0"/>
          <w:sz w:val="24"/>
          <w:szCs w:val="24"/>
          <w:lang w:val="en-GB"/>
        </w:rPr>
        <w:t>can</w:t>
      </w:r>
      <w:r w:rsidRPr="2BFD4580" w:rsidR="0B3E4F24">
        <w:rPr>
          <w:rFonts w:ascii="Times New Roman" w:hAnsi="Times New Roman" w:eastAsia="Times New Roman" w:cs="Times New Roman"/>
          <w:noProof w:val="0"/>
          <w:sz w:val="24"/>
          <w:szCs w:val="24"/>
          <w:lang w:val="en-GB"/>
        </w:rPr>
        <w:t xml:space="preserve"> </w:t>
      </w:r>
      <w:r w:rsidRPr="2BFD4580" w:rsidR="58FFD323">
        <w:rPr>
          <w:rFonts w:ascii="Times New Roman" w:hAnsi="Times New Roman" w:eastAsia="Times New Roman" w:cs="Times New Roman"/>
          <w:noProof w:val="0"/>
          <w:sz w:val="24"/>
          <w:szCs w:val="24"/>
          <w:lang w:val="en-GB"/>
        </w:rPr>
        <w:t>change</w:t>
      </w:r>
      <w:r w:rsidRPr="2BFD4580" w:rsidR="0B3E4F24">
        <w:rPr>
          <w:rFonts w:ascii="Times New Roman" w:hAnsi="Times New Roman" w:eastAsia="Times New Roman" w:cs="Times New Roman"/>
          <w:noProof w:val="0"/>
          <w:sz w:val="24"/>
          <w:szCs w:val="24"/>
          <w:lang w:val="en-GB"/>
        </w:rPr>
        <w:t xml:space="preserve"> </w:t>
      </w:r>
      <w:r w:rsidRPr="2BFD4580" w:rsidR="3184E113">
        <w:rPr>
          <w:rFonts w:ascii="Times New Roman" w:hAnsi="Times New Roman" w:eastAsia="Times New Roman" w:cs="Times New Roman"/>
          <w:noProof w:val="0"/>
          <w:sz w:val="24"/>
          <w:szCs w:val="24"/>
          <w:lang w:val="en-GB"/>
        </w:rPr>
        <w:t>individua</w:t>
      </w:r>
      <w:r w:rsidRPr="2BFD4580" w:rsidR="40DADB9E">
        <w:rPr>
          <w:rFonts w:ascii="Times New Roman" w:hAnsi="Times New Roman" w:eastAsia="Times New Roman" w:cs="Times New Roman"/>
          <w:noProof w:val="0"/>
          <w:sz w:val="24"/>
          <w:szCs w:val="24"/>
          <w:lang w:val="en-GB"/>
        </w:rPr>
        <w:t>l</w:t>
      </w:r>
      <w:r w:rsidRPr="2BFD4580" w:rsidR="3184E113">
        <w:rPr>
          <w:rFonts w:ascii="Times New Roman" w:hAnsi="Times New Roman" w:eastAsia="Times New Roman" w:cs="Times New Roman"/>
          <w:noProof w:val="0"/>
          <w:sz w:val="24"/>
          <w:szCs w:val="24"/>
          <w:lang w:val="en-GB"/>
        </w:rPr>
        <w:t>'s</w:t>
      </w:r>
      <w:r w:rsidRPr="2BFD4580" w:rsidR="0B3E4F24">
        <w:rPr>
          <w:rFonts w:ascii="Times New Roman" w:hAnsi="Times New Roman" w:eastAsia="Times New Roman" w:cs="Times New Roman"/>
          <w:noProof w:val="0"/>
          <w:sz w:val="24"/>
          <w:szCs w:val="24"/>
          <w:lang w:val="en-GB"/>
        </w:rPr>
        <w:t xml:space="preserve"> perspectives to make them conform with societies rules. </w:t>
      </w:r>
      <w:r w:rsidRPr="2BFD4580" w:rsidR="04A3797F">
        <w:rPr>
          <w:rFonts w:ascii="Times New Roman" w:hAnsi="Times New Roman" w:eastAsia="Times New Roman" w:cs="Times New Roman"/>
          <w:noProof w:val="0"/>
          <w:sz w:val="24"/>
          <w:szCs w:val="24"/>
          <w:lang w:val="en-GB"/>
        </w:rPr>
        <w:t>Whilst</w:t>
      </w:r>
      <w:r w:rsidRPr="2BFD4580" w:rsidR="0B3E4F24">
        <w:rPr>
          <w:rFonts w:ascii="Times New Roman" w:hAnsi="Times New Roman" w:eastAsia="Times New Roman" w:cs="Times New Roman"/>
          <w:noProof w:val="0"/>
          <w:sz w:val="24"/>
          <w:szCs w:val="24"/>
          <w:lang w:val="en-GB"/>
        </w:rPr>
        <w:t xml:space="preserve"> the term control differs as </w:t>
      </w:r>
      <w:r w:rsidRPr="2BFD4580" w:rsidR="12EA0F03">
        <w:rPr>
          <w:rFonts w:ascii="Times New Roman" w:hAnsi="Times New Roman" w:eastAsia="Times New Roman" w:cs="Times New Roman"/>
          <w:noProof w:val="0"/>
          <w:sz w:val="24"/>
          <w:szCs w:val="24"/>
          <w:lang w:val="en-GB"/>
        </w:rPr>
        <w:t>the (GOV.UK,</w:t>
      </w:r>
      <w:r w:rsidRPr="2BFD4580" w:rsidR="24A31E80">
        <w:rPr>
          <w:rFonts w:ascii="Times New Roman" w:hAnsi="Times New Roman" w:eastAsia="Times New Roman" w:cs="Times New Roman"/>
          <w:noProof w:val="0"/>
          <w:sz w:val="24"/>
          <w:szCs w:val="24"/>
          <w:lang w:val="en-GB"/>
        </w:rPr>
        <w:t xml:space="preserve">2013, </w:t>
      </w:r>
      <w:r w:rsidRPr="2BFD4580" w:rsidR="24A31E80">
        <w:rPr>
          <w:rFonts w:ascii="Times New Roman" w:hAnsi="Times New Roman" w:eastAsia="Times New Roman" w:cs="Times New Roman"/>
          <w:noProof w:val="0"/>
          <w:sz w:val="24"/>
          <w:szCs w:val="24"/>
          <w:lang w:val="en-GB"/>
        </w:rPr>
        <w:t>n.p.</w:t>
      </w:r>
      <w:r w:rsidRPr="2BFD4580" w:rsidR="12EA0F03">
        <w:rPr>
          <w:rFonts w:ascii="Times New Roman" w:hAnsi="Times New Roman" w:eastAsia="Times New Roman" w:cs="Times New Roman"/>
          <w:noProof w:val="0"/>
          <w:sz w:val="24"/>
          <w:szCs w:val="24"/>
          <w:lang w:val="en-GB"/>
        </w:rPr>
        <w:t xml:space="preserve">) </w:t>
      </w:r>
      <w:r w:rsidRPr="2BFD4580" w:rsidR="176EEF8C">
        <w:rPr>
          <w:rFonts w:ascii="Times New Roman" w:hAnsi="Times New Roman" w:eastAsia="Times New Roman" w:cs="Times New Roman"/>
          <w:noProof w:val="0"/>
          <w:sz w:val="24"/>
          <w:szCs w:val="24"/>
          <w:lang w:val="en-GB"/>
        </w:rPr>
        <w:t xml:space="preserve"> </w:t>
      </w:r>
      <w:r w:rsidRPr="2BFD4580" w:rsidR="12EA0F03">
        <w:rPr>
          <w:rFonts w:ascii="Times New Roman" w:hAnsi="Times New Roman" w:eastAsia="Times New Roman" w:cs="Times New Roman"/>
          <w:i w:val="1"/>
          <w:iCs w:val="1"/>
          <w:noProof w:val="0"/>
          <w:sz w:val="24"/>
          <w:szCs w:val="24"/>
          <w:lang w:val="en-GB"/>
        </w:rPr>
        <w:t xml:space="preserve">The Crime, Policing, and Antisocial Behaviour Act of </w:t>
      </w:r>
      <w:r w:rsidRPr="2BFD4580" w:rsidR="54CFA3DA">
        <w:rPr>
          <w:rFonts w:ascii="Times New Roman" w:hAnsi="Times New Roman" w:eastAsia="Times New Roman" w:cs="Times New Roman"/>
          <w:i w:val="1"/>
          <w:iCs w:val="1"/>
          <w:noProof w:val="0"/>
          <w:sz w:val="24"/>
          <w:szCs w:val="24"/>
          <w:lang w:val="en-GB"/>
        </w:rPr>
        <w:t>(</w:t>
      </w:r>
      <w:r w:rsidRPr="2BFD4580" w:rsidR="12EA0F03">
        <w:rPr>
          <w:rFonts w:ascii="Times New Roman" w:hAnsi="Times New Roman" w:eastAsia="Times New Roman" w:cs="Times New Roman"/>
          <w:i w:val="0"/>
          <w:iCs w:val="0"/>
          <w:noProof w:val="0"/>
          <w:sz w:val="24"/>
          <w:szCs w:val="24"/>
          <w:lang w:val="en-GB"/>
        </w:rPr>
        <w:t>2014</w:t>
      </w:r>
      <w:r w:rsidRPr="2BFD4580" w:rsidR="20F94E9E">
        <w:rPr>
          <w:rFonts w:ascii="Times New Roman" w:hAnsi="Times New Roman" w:eastAsia="Times New Roman" w:cs="Times New Roman"/>
          <w:i w:val="0"/>
          <w:iCs w:val="0"/>
          <w:noProof w:val="0"/>
          <w:sz w:val="24"/>
          <w:szCs w:val="24"/>
          <w:lang w:val="en-GB"/>
        </w:rPr>
        <w:t xml:space="preserve">) </w:t>
      </w:r>
      <w:r w:rsidRPr="2BFD4580" w:rsidR="16BD0804">
        <w:rPr>
          <w:rFonts w:ascii="Times New Roman" w:hAnsi="Times New Roman" w:eastAsia="Times New Roman" w:cs="Times New Roman"/>
          <w:noProof w:val="0"/>
          <w:sz w:val="24"/>
          <w:szCs w:val="24"/>
          <w:lang w:val="en-GB"/>
        </w:rPr>
        <w:t>the</w:t>
      </w:r>
      <w:r w:rsidRPr="2BFD4580" w:rsidR="12EA0F03">
        <w:rPr>
          <w:rFonts w:ascii="Times New Roman" w:hAnsi="Times New Roman" w:eastAsia="Times New Roman" w:cs="Times New Roman"/>
          <w:noProof w:val="0"/>
          <w:sz w:val="24"/>
          <w:szCs w:val="24"/>
          <w:lang w:val="en-GB"/>
        </w:rPr>
        <w:t xml:space="preserve"> </w:t>
      </w:r>
      <w:r w:rsidRPr="2BFD4580" w:rsidR="4BDD7478">
        <w:rPr>
          <w:rFonts w:ascii="Times New Roman" w:hAnsi="Times New Roman" w:eastAsia="Times New Roman" w:cs="Times New Roman"/>
          <w:noProof w:val="0"/>
          <w:sz w:val="24"/>
          <w:szCs w:val="24"/>
          <w:lang w:val="en-GB"/>
        </w:rPr>
        <w:t>a</w:t>
      </w:r>
      <w:r w:rsidRPr="2BFD4580" w:rsidR="12EA0F03">
        <w:rPr>
          <w:rFonts w:ascii="Times New Roman" w:hAnsi="Times New Roman" w:eastAsia="Times New Roman" w:cs="Times New Roman"/>
          <w:noProof w:val="0"/>
          <w:sz w:val="24"/>
          <w:szCs w:val="24"/>
          <w:lang w:val="en-GB"/>
        </w:rPr>
        <w:t>ct improved victim and community protection by introducing more straightforward and efficient measures to address antisocial activity</w:t>
      </w:r>
      <w:r w:rsidRPr="2BFD4580" w:rsidR="4604D9D6">
        <w:rPr>
          <w:rFonts w:ascii="Times New Roman" w:hAnsi="Times New Roman" w:eastAsia="Times New Roman" w:cs="Times New Roman"/>
          <w:noProof w:val="0"/>
          <w:sz w:val="24"/>
          <w:szCs w:val="24"/>
          <w:lang w:val="en-GB"/>
        </w:rPr>
        <w:t xml:space="preserve"> </w:t>
      </w:r>
      <w:r w:rsidRPr="2BFD4580" w:rsidR="15ECE1EA">
        <w:rPr>
          <w:rFonts w:ascii="Times New Roman" w:hAnsi="Times New Roman" w:eastAsia="Times New Roman" w:cs="Times New Roman"/>
          <w:noProof w:val="0"/>
          <w:sz w:val="24"/>
          <w:szCs w:val="24"/>
          <w:lang w:val="en-GB"/>
        </w:rPr>
        <w:t>The Community Trigger and Community Remedy empower victims and communities by giving them more choice over how agencies handle antisocial behaviour reports and out-of-court sanctions for offenders</w:t>
      </w:r>
      <w:r w:rsidRPr="2BFD4580" w:rsidR="12EA0F03">
        <w:rPr>
          <w:rFonts w:ascii="Times New Roman" w:hAnsi="Times New Roman" w:eastAsia="Times New Roman" w:cs="Times New Roman"/>
          <w:noProof w:val="0"/>
          <w:sz w:val="24"/>
          <w:szCs w:val="24"/>
          <w:lang w:val="en-GB"/>
        </w:rPr>
        <w:t>.</w:t>
      </w:r>
      <w:r w:rsidRPr="2BFD4580" w:rsidR="62C28806">
        <w:rPr>
          <w:rFonts w:ascii="Times New Roman" w:hAnsi="Times New Roman" w:eastAsia="Times New Roman" w:cs="Times New Roman"/>
          <w:noProof w:val="0"/>
          <w:sz w:val="24"/>
          <w:szCs w:val="24"/>
          <w:lang w:val="en-GB"/>
        </w:rPr>
        <w:t xml:space="preserve"> This act shows that the police have control over individuals in society and has a law that allows them to ensure the community is kept safe especially for victims. Victims are especially important in society as </w:t>
      </w:r>
      <w:r w:rsidRPr="2BFD4580" w:rsidR="20E85FB4">
        <w:rPr>
          <w:rFonts w:ascii="Times New Roman" w:hAnsi="Times New Roman" w:eastAsia="Times New Roman" w:cs="Times New Roman"/>
          <w:noProof w:val="0"/>
          <w:sz w:val="24"/>
          <w:szCs w:val="24"/>
          <w:lang w:val="en-GB"/>
        </w:rPr>
        <w:t xml:space="preserve">the (Ministry of Justice,2020, p.7) published that the Code of Conduct for Crime Victims known as the </w:t>
      </w:r>
      <w:r w:rsidRPr="2BFD4580" w:rsidR="20E85FB4">
        <w:rPr>
          <w:rFonts w:ascii="Times New Roman" w:hAnsi="Times New Roman" w:eastAsia="Times New Roman" w:cs="Times New Roman"/>
          <w:noProof w:val="0"/>
          <w:sz w:val="24"/>
          <w:szCs w:val="24"/>
          <w:lang w:val="en-GB"/>
        </w:rPr>
        <w:t xml:space="preserve"> ‘Code of Victims ’this </w:t>
      </w:r>
      <w:r w:rsidRPr="2BFD4580" w:rsidR="315DB2AB">
        <w:rPr>
          <w:rFonts w:ascii="Times New Roman" w:hAnsi="Times New Roman" w:eastAsia="Times New Roman" w:cs="Times New Roman"/>
          <w:noProof w:val="0"/>
          <w:sz w:val="24"/>
          <w:szCs w:val="24"/>
          <w:lang w:val="en-GB"/>
        </w:rPr>
        <w:t>c</w:t>
      </w:r>
      <w:r w:rsidRPr="2BFD4580" w:rsidR="20E85FB4">
        <w:rPr>
          <w:rFonts w:ascii="Times New Roman" w:hAnsi="Times New Roman" w:eastAsia="Times New Roman" w:cs="Times New Roman"/>
          <w:noProof w:val="0"/>
          <w:sz w:val="24"/>
          <w:szCs w:val="24"/>
          <w:lang w:val="en-GB"/>
        </w:rPr>
        <w:t>ode recognises that</w:t>
      </w:r>
      <w:r w:rsidRPr="2BFD4580" w:rsidR="57CF734F">
        <w:rPr>
          <w:rFonts w:ascii="Times New Roman" w:hAnsi="Times New Roman" w:eastAsia="Times New Roman" w:cs="Times New Roman"/>
          <w:noProof w:val="0"/>
          <w:sz w:val="24"/>
          <w:szCs w:val="24"/>
          <w:lang w:val="en-GB"/>
        </w:rPr>
        <w:t xml:space="preserve"> The phrases "survivor" and "complainant" are commonly used in the criminal justice system to refer to someone who has reported an offence to authorities.</w:t>
      </w:r>
      <w:r w:rsidRPr="2BFD4580" w:rsidR="20E85FB4">
        <w:rPr>
          <w:rFonts w:ascii="Times New Roman" w:hAnsi="Times New Roman" w:eastAsia="Times New Roman" w:cs="Times New Roman"/>
          <w:noProof w:val="0"/>
          <w:sz w:val="24"/>
          <w:szCs w:val="24"/>
          <w:lang w:val="en-GB"/>
        </w:rPr>
        <w:t xml:space="preserve"> However, a "victim" is defined as follows for the purposes of this Code</w:t>
      </w:r>
      <w:r w:rsidRPr="2BFD4580" w:rsidR="1A5AA630">
        <w:rPr>
          <w:rFonts w:ascii="Times New Roman" w:hAnsi="Times New Roman" w:eastAsia="Times New Roman" w:cs="Times New Roman"/>
          <w:noProof w:val="0"/>
          <w:sz w:val="24"/>
          <w:szCs w:val="24"/>
          <w:lang w:val="en-GB"/>
        </w:rPr>
        <w:t xml:space="preserve"> is for </w:t>
      </w:r>
      <w:r w:rsidRPr="2BFD4580" w:rsidR="067AB9D7">
        <w:rPr>
          <w:rFonts w:ascii="Times New Roman" w:hAnsi="Times New Roman" w:eastAsia="Times New Roman" w:cs="Times New Roman"/>
          <w:noProof w:val="0"/>
          <w:sz w:val="24"/>
          <w:szCs w:val="24"/>
          <w:lang w:val="en-GB"/>
        </w:rPr>
        <w:t>people who</w:t>
      </w:r>
      <w:r w:rsidRPr="2BFD4580" w:rsidR="20E85FB4">
        <w:rPr>
          <w:rFonts w:ascii="Times New Roman" w:hAnsi="Times New Roman" w:eastAsia="Times New Roman" w:cs="Times New Roman"/>
          <w:noProof w:val="0"/>
          <w:sz w:val="24"/>
          <w:szCs w:val="24"/>
          <w:lang w:val="en-GB"/>
        </w:rPr>
        <w:t xml:space="preserve"> ha</w:t>
      </w:r>
      <w:r w:rsidRPr="2BFD4580" w:rsidR="2B316017">
        <w:rPr>
          <w:rFonts w:ascii="Times New Roman" w:hAnsi="Times New Roman" w:eastAsia="Times New Roman" w:cs="Times New Roman"/>
          <w:noProof w:val="0"/>
          <w:sz w:val="24"/>
          <w:szCs w:val="24"/>
          <w:lang w:val="en-GB"/>
        </w:rPr>
        <w:t>ve</w:t>
      </w:r>
      <w:r w:rsidRPr="2BFD4580" w:rsidR="20E85FB4">
        <w:rPr>
          <w:rFonts w:ascii="Times New Roman" w:hAnsi="Times New Roman" w:eastAsia="Times New Roman" w:cs="Times New Roman"/>
          <w:noProof w:val="0"/>
          <w:sz w:val="24"/>
          <w:szCs w:val="24"/>
          <w:lang w:val="en-GB"/>
        </w:rPr>
        <w:t xml:space="preserve"> experienced harm, such as </w:t>
      </w:r>
      <w:r w:rsidRPr="2BFD4580" w:rsidR="20E85FB4">
        <w:rPr>
          <w:rFonts w:ascii="Times New Roman" w:hAnsi="Times New Roman" w:eastAsia="Times New Roman" w:cs="Times New Roman"/>
          <w:noProof w:val="0"/>
          <w:sz w:val="24"/>
          <w:szCs w:val="24"/>
          <w:lang w:val="en-GB"/>
        </w:rPr>
        <w:t>financial loss</w:t>
      </w:r>
      <w:r w:rsidRPr="2BFD4580" w:rsidR="20E85FB4">
        <w:rPr>
          <w:rFonts w:ascii="Times New Roman" w:hAnsi="Times New Roman" w:eastAsia="Times New Roman" w:cs="Times New Roman"/>
          <w:noProof w:val="0"/>
          <w:sz w:val="24"/>
          <w:szCs w:val="24"/>
          <w:lang w:val="en-GB"/>
        </w:rPr>
        <w:t xml:space="preserve"> or emotional, mental, or physical harm that was directly brought upo</w:t>
      </w:r>
      <w:r w:rsidRPr="2BFD4580" w:rsidR="6E139EE8">
        <w:rPr>
          <w:rFonts w:ascii="Times New Roman" w:hAnsi="Times New Roman" w:eastAsia="Times New Roman" w:cs="Times New Roman"/>
          <w:noProof w:val="0"/>
          <w:sz w:val="24"/>
          <w:szCs w:val="24"/>
          <w:lang w:val="en-GB"/>
        </w:rPr>
        <w:t>n them.</w:t>
      </w:r>
      <w:r w:rsidRPr="2BFD4580" w:rsidR="19BA6CEA">
        <w:rPr>
          <w:rFonts w:ascii="Times New Roman" w:hAnsi="Times New Roman" w:eastAsia="Times New Roman" w:cs="Times New Roman"/>
          <w:noProof w:val="0"/>
          <w:sz w:val="24"/>
          <w:szCs w:val="24"/>
          <w:lang w:val="en-GB"/>
        </w:rPr>
        <w:t xml:space="preserve"> All these factors work with surveillance when it comes to understanding if it controls our environment or creates a safe </w:t>
      </w:r>
      <w:r w:rsidRPr="2BFD4580" w:rsidR="47B0F7F5">
        <w:rPr>
          <w:rFonts w:ascii="Times New Roman" w:hAnsi="Times New Roman" w:eastAsia="Times New Roman" w:cs="Times New Roman"/>
          <w:noProof w:val="0"/>
          <w:sz w:val="24"/>
          <w:szCs w:val="24"/>
          <w:lang w:val="en-GB"/>
        </w:rPr>
        <w:t>community of</w:t>
      </w:r>
      <w:r w:rsidRPr="2BFD4580" w:rsidR="19BA6CEA">
        <w:rPr>
          <w:rFonts w:ascii="Times New Roman" w:hAnsi="Times New Roman" w:eastAsia="Times New Roman" w:cs="Times New Roman"/>
          <w:noProof w:val="0"/>
          <w:sz w:val="24"/>
          <w:szCs w:val="24"/>
          <w:lang w:val="en-GB"/>
        </w:rPr>
        <w:t xml:space="preserve"> all individuals.</w:t>
      </w:r>
    </w:p>
    <w:p w:rsidR="2277DDCE" w:rsidP="02568B4E" w:rsidRDefault="2277DDCE" w14:paraId="6C64AF93" w14:textId="5E775B61">
      <w:pPr>
        <w:pStyle w:val="Normal"/>
        <w:spacing w:line="360" w:lineRule="auto"/>
        <w:jc w:val="both"/>
        <w:rPr>
          <w:rFonts w:ascii="Times New Roman" w:hAnsi="Times New Roman" w:eastAsia="Times New Roman" w:cs="Times New Roman"/>
          <w:noProof w:val="0"/>
          <w:sz w:val="24"/>
          <w:szCs w:val="24"/>
          <w:lang w:val="en-GB"/>
        </w:rPr>
      </w:pPr>
      <w:r w:rsidRPr="2BFD4580" w:rsidR="2277DDCE">
        <w:rPr>
          <w:rFonts w:ascii="Times New Roman" w:hAnsi="Times New Roman" w:eastAsia="Times New Roman" w:cs="Times New Roman"/>
          <w:noProof w:val="0"/>
          <w:sz w:val="24"/>
          <w:szCs w:val="24"/>
          <w:lang w:val="en-GB"/>
        </w:rPr>
        <w:t xml:space="preserve">The focus on CCTV surveillance is important to focus on as </w:t>
      </w:r>
      <w:r w:rsidRPr="2BFD4580" w:rsidR="51E93274">
        <w:rPr>
          <w:rFonts w:ascii="Times New Roman" w:hAnsi="Times New Roman" w:eastAsia="Times New Roman" w:cs="Times New Roman"/>
          <w:noProof w:val="0"/>
          <w:sz w:val="24"/>
          <w:szCs w:val="24"/>
          <w:lang w:val="en-GB"/>
        </w:rPr>
        <w:t xml:space="preserve">(Danby, 2010, p.1) states that Covert surveillance is one of the things governed under </w:t>
      </w:r>
      <w:r w:rsidRPr="2BFD4580" w:rsidR="51E93274">
        <w:rPr>
          <w:rFonts w:ascii="Times New Roman" w:hAnsi="Times New Roman" w:eastAsia="Times New Roman" w:cs="Times New Roman"/>
          <w:i w:val="1"/>
          <w:iCs w:val="1"/>
          <w:noProof w:val="0"/>
          <w:sz w:val="24"/>
          <w:szCs w:val="24"/>
          <w:lang w:val="en-GB"/>
        </w:rPr>
        <w:t>the Regulation of Investigatory Powers Act</w:t>
      </w:r>
      <w:r w:rsidRPr="2BFD4580" w:rsidR="51E93274">
        <w:rPr>
          <w:rFonts w:ascii="Times New Roman" w:hAnsi="Times New Roman" w:eastAsia="Times New Roman" w:cs="Times New Roman"/>
          <w:i w:val="0"/>
          <w:iCs w:val="0"/>
          <w:noProof w:val="0"/>
          <w:sz w:val="24"/>
          <w:szCs w:val="24"/>
          <w:lang w:val="en-GB"/>
        </w:rPr>
        <w:t xml:space="preserve"> </w:t>
      </w:r>
      <w:r w:rsidRPr="2BFD4580" w:rsidR="1E9136C0">
        <w:rPr>
          <w:rFonts w:ascii="Times New Roman" w:hAnsi="Times New Roman" w:eastAsia="Times New Roman" w:cs="Times New Roman"/>
          <w:i w:val="0"/>
          <w:iCs w:val="0"/>
          <w:noProof w:val="0"/>
          <w:sz w:val="24"/>
          <w:szCs w:val="24"/>
          <w:lang w:val="en-GB"/>
        </w:rPr>
        <w:t>(</w:t>
      </w:r>
      <w:r w:rsidRPr="2BFD4580" w:rsidR="51E93274">
        <w:rPr>
          <w:rFonts w:ascii="Times New Roman" w:hAnsi="Times New Roman" w:eastAsia="Times New Roman" w:cs="Times New Roman"/>
          <w:i w:val="0"/>
          <w:iCs w:val="0"/>
          <w:noProof w:val="0"/>
          <w:sz w:val="24"/>
          <w:szCs w:val="24"/>
          <w:lang w:val="en-GB"/>
        </w:rPr>
        <w:t>2000</w:t>
      </w:r>
      <w:r w:rsidRPr="2BFD4580" w:rsidR="0AAA584B">
        <w:rPr>
          <w:rFonts w:ascii="Times New Roman" w:hAnsi="Times New Roman" w:eastAsia="Times New Roman" w:cs="Times New Roman"/>
          <w:i w:val="0"/>
          <w:iCs w:val="0"/>
          <w:noProof w:val="0"/>
          <w:sz w:val="24"/>
          <w:szCs w:val="24"/>
          <w:lang w:val="en-GB"/>
        </w:rPr>
        <w:t>)</w:t>
      </w:r>
      <w:r w:rsidRPr="2BFD4580" w:rsidR="51E93274">
        <w:rPr>
          <w:rFonts w:ascii="Times New Roman" w:hAnsi="Times New Roman" w:eastAsia="Times New Roman" w:cs="Times New Roman"/>
          <w:i w:val="0"/>
          <w:iCs w:val="0"/>
          <w:noProof w:val="0"/>
          <w:sz w:val="24"/>
          <w:szCs w:val="24"/>
          <w:lang w:val="en-GB"/>
        </w:rPr>
        <w:t xml:space="preserve"> </w:t>
      </w:r>
      <w:r w:rsidRPr="2BFD4580" w:rsidR="51E93274">
        <w:rPr>
          <w:rFonts w:ascii="Times New Roman" w:hAnsi="Times New Roman" w:eastAsia="Times New Roman" w:cs="Times New Roman"/>
          <w:noProof w:val="0"/>
          <w:sz w:val="24"/>
          <w:szCs w:val="24"/>
          <w:lang w:val="en-GB"/>
        </w:rPr>
        <w:t xml:space="preserve">offers </w:t>
      </w:r>
      <w:r w:rsidRPr="2BFD4580" w:rsidR="3D8C8701">
        <w:rPr>
          <w:rFonts w:ascii="Times New Roman" w:hAnsi="Times New Roman" w:eastAsia="Times New Roman" w:cs="Times New Roman"/>
          <w:noProof w:val="0"/>
          <w:sz w:val="24"/>
          <w:szCs w:val="24"/>
          <w:lang w:val="en-GB"/>
        </w:rPr>
        <w:t>a structure</w:t>
      </w:r>
      <w:r w:rsidRPr="2BFD4580" w:rsidR="51E93274">
        <w:rPr>
          <w:rFonts w:ascii="Times New Roman" w:hAnsi="Times New Roman" w:eastAsia="Times New Roman" w:cs="Times New Roman"/>
          <w:noProof w:val="0"/>
          <w:sz w:val="24"/>
          <w:szCs w:val="24"/>
          <w:lang w:val="en-GB"/>
        </w:rPr>
        <w:t xml:space="preserve"> intended to guarantee that public authorities abide by the European Convention on Human Rights in conjunction with related secondary laws and standards of practice.</w:t>
      </w:r>
      <w:r w:rsidRPr="2BFD4580" w:rsidR="5B0F6A69">
        <w:rPr>
          <w:rFonts w:ascii="Times New Roman" w:hAnsi="Times New Roman" w:eastAsia="Times New Roman" w:cs="Times New Roman"/>
          <w:noProof w:val="0"/>
          <w:sz w:val="24"/>
          <w:szCs w:val="24"/>
          <w:lang w:val="en-GB"/>
        </w:rPr>
        <w:t xml:space="preserve"> </w:t>
      </w:r>
      <w:r w:rsidRPr="2BFD4580" w:rsidR="06CE7819">
        <w:rPr>
          <w:rFonts w:ascii="Times New Roman" w:hAnsi="Times New Roman" w:eastAsia="Times New Roman" w:cs="Times New Roman"/>
          <w:noProof w:val="0"/>
          <w:sz w:val="24"/>
          <w:szCs w:val="24"/>
          <w:lang w:val="en-GB"/>
        </w:rPr>
        <w:t xml:space="preserve">According to the (College of Policing </w:t>
      </w:r>
      <w:r w:rsidRPr="2BFD4580" w:rsidR="742CAC9F">
        <w:rPr>
          <w:rFonts w:ascii="Times New Roman" w:hAnsi="Times New Roman" w:eastAsia="Times New Roman" w:cs="Times New Roman"/>
          <w:noProof w:val="0"/>
          <w:sz w:val="24"/>
          <w:szCs w:val="24"/>
          <w:lang w:val="en-GB"/>
        </w:rPr>
        <w:t xml:space="preserve">2021, </w:t>
      </w:r>
      <w:r w:rsidRPr="2BFD4580" w:rsidR="742CAC9F">
        <w:rPr>
          <w:rFonts w:ascii="Times New Roman" w:hAnsi="Times New Roman" w:eastAsia="Times New Roman" w:cs="Times New Roman"/>
          <w:noProof w:val="0"/>
          <w:sz w:val="24"/>
          <w:szCs w:val="24"/>
          <w:lang w:val="en-GB"/>
        </w:rPr>
        <w:t>n.p.</w:t>
      </w:r>
      <w:r w:rsidRPr="2BFD4580" w:rsidR="06CE7819">
        <w:rPr>
          <w:rFonts w:ascii="Times New Roman" w:hAnsi="Times New Roman" w:eastAsia="Times New Roman" w:cs="Times New Roman"/>
          <w:noProof w:val="0"/>
          <w:sz w:val="24"/>
          <w:szCs w:val="24"/>
          <w:lang w:val="en-GB"/>
        </w:rPr>
        <w:t xml:space="preserve">) </w:t>
      </w:r>
      <w:r w:rsidRPr="2BFD4580" w:rsidR="06CE7819">
        <w:rPr>
          <w:rFonts w:ascii="Times New Roman" w:hAnsi="Times New Roman" w:eastAsia="Times New Roman" w:cs="Times New Roman"/>
          <w:noProof w:val="0"/>
          <w:sz w:val="24"/>
          <w:szCs w:val="24"/>
          <w:lang w:val="en-GB"/>
        </w:rPr>
        <w:t xml:space="preserve">CCTV has been shown to lower overall crime rates. </w:t>
      </w:r>
      <w:r w:rsidRPr="2BFD4580" w:rsidR="5C560DCE">
        <w:rPr>
          <w:rFonts w:ascii="Times New Roman" w:hAnsi="Times New Roman" w:eastAsia="Times New Roman" w:cs="Times New Roman"/>
          <w:noProof w:val="0"/>
          <w:sz w:val="24"/>
          <w:szCs w:val="24"/>
          <w:lang w:val="en-GB"/>
        </w:rPr>
        <w:t>Furthermore, there is solid evidence that it is notably effective at reducing crime in parking lots and, to a lesser extent, residential neighbourhoods, drug offences, auto crimes, and property crimes.</w:t>
      </w:r>
      <w:r w:rsidRPr="2BFD4580" w:rsidR="06CE7819">
        <w:rPr>
          <w:rFonts w:ascii="Times New Roman" w:hAnsi="Times New Roman" w:eastAsia="Times New Roman" w:cs="Times New Roman"/>
          <w:noProof w:val="0"/>
          <w:sz w:val="24"/>
          <w:szCs w:val="24"/>
          <w:lang w:val="en-GB"/>
        </w:rPr>
        <w:t xml:space="preserve"> saw the biggest declines. An impact on violent crime and disruption was not </w:t>
      </w:r>
      <w:r w:rsidRPr="2BFD4580" w:rsidR="06CE7819">
        <w:rPr>
          <w:rFonts w:ascii="Times New Roman" w:hAnsi="Times New Roman" w:eastAsia="Times New Roman" w:cs="Times New Roman"/>
          <w:noProof w:val="0"/>
          <w:sz w:val="24"/>
          <w:szCs w:val="24"/>
          <w:lang w:val="en-GB"/>
        </w:rPr>
        <w:t>demonstrated</w:t>
      </w:r>
      <w:r w:rsidRPr="2BFD4580" w:rsidR="06CE7819">
        <w:rPr>
          <w:rFonts w:ascii="Times New Roman" w:hAnsi="Times New Roman" w:eastAsia="Times New Roman" w:cs="Times New Roman"/>
          <w:noProof w:val="0"/>
          <w:sz w:val="24"/>
          <w:szCs w:val="24"/>
          <w:lang w:val="en-GB"/>
        </w:rPr>
        <w:t xml:space="preserve"> </w:t>
      </w:r>
      <w:r w:rsidRPr="2BFD4580" w:rsidR="0AB67294">
        <w:rPr>
          <w:rFonts w:ascii="Times New Roman" w:hAnsi="Times New Roman" w:eastAsia="Times New Roman" w:cs="Times New Roman"/>
          <w:noProof w:val="0"/>
          <w:sz w:val="24"/>
          <w:szCs w:val="24"/>
          <w:lang w:val="en-GB"/>
        </w:rPr>
        <w:t>and</w:t>
      </w:r>
      <w:r w:rsidRPr="2BFD4580" w:rsidR="06CE7819">
        <w:rPr>
          <w:rFonts w:ascii="Times New Roman" w:hAnsi="Times New Roman" w:eastAsia="Times New Roman" w:cs="Times New Roman"/>
          <w:noProof w:val="0"/>
          <w:sz w:val="24"/>
          <w:szCs w:val="24"/>
          <w:lang w:val="en-GB"/>
        </w:rPr>
        <w:t xml:space="preserve"> found areas that </w:t>
      </w:r>
      <w:r w:rsidRPr="2BFD4580" w:rsidR="06CE7819">
        <w:rPr>
          <w:rFonts w:ascii="Times New Roman" w:hAnsi="Times New Roman" w:eastAsia="Times New Roman" w:cs="Times New Roman"/>
          <w:noProof w:val="0"/>
          <w:sz w:val="24"/>
          <w:szCs w:val="24"/>
          <w:lang w:val="en-GB"/>
        </w:rPr>
        <w:t>possessed</w:t>
      </w:r>
      <w:r w:rsidRPr="2BFD4580" w:rsidR="06CE7819">
        <w:rPr>
          <w:rFonts w:ascii="Times New Roman" w:hAnsi="Times New Roman" w:eastAsia="Times New Roman" w:cs="Times New Roman"/>
          <w:noProof w:val="0"/>
          <w:sz w:val="24"/>
          <w:szCs w:val="24"/>
          <w:lang w:val="en-GB"/>
        </w:rPr>
        <w:t xml:space="preserve"> more extensive camera coverage received lower crimes rates.</w:t>
      </w:r>
      <w:r w:rsidRPr="2BFD4580" w:rsidR="464D0EF3">
        <w:rPr>
          <w:rFonts w:ascii="Times New Roman" w:hAnsi="Times New Roman" w:eastAsia="Times New Roman" w:cs="Times New Roman"/>
          <w:noProof w:val="0"/>
          <w:sz w:val="24"/>
          <w:szCs w:val="24"/>
          <w:lang w:val="en-GB"/>
        </w:rPr>
        <w:t xml:space="preserve"> To add further to these findings, </w:t>
      </w:r>
      <w:r w:rsidRPr="2BFD4580" w:rsidR="464D0EF3">
        <w:rPr>
          <w:rFonts w:ascii="Times New Roman" w:hAnsi="Times New Roman" w:eastAsia="Times New Roman" w:cs="Times New Roman"/>
          <w:noProof w:val="0"/>
          <w:sz w:val="24"/>
          <w:szCs w:val="24"/>
          <w:lang w:val="en-GB"/>
        </w:rPr>
        <w:t>According to Article 8 of the</w:t>
      </w:r>
      <w:r w:rsidRPr="2BFD4580" w:rsidR="464D0EF3">
        <w:rPr>
          <w:rFonts w:ascii="Times New Roman" w:hAnsi="Times New Roman" w:eastAsia="Times New Roman" w:cs="Times New Roman"/>
          <w:i w:val="1"/>
          <w:iCs w:val="1"/>
          <w:noProof w:val="0"/>
          <w:sz w:val="24"/>
          <w:szCs w:val="24"/>
          <w:lang w:val="en-GB"/>
        </w:rPr>
        <w:t xml:space="preserve"> Human Rights Act of 1998 (</w:t>
      </w:r>
      <w:r w:rsidRPr="2BFD4580" w:rsidR="7DBDAD92">
        <w:rPr>
          <w:rFonts w:ascii="Times New Roman" w:hAnsi="Times New Roman" w:eastAsia="Times New Roman" w:cs="Times New Roman"/>
          <w:i w:val="1"/>
          <w:iCs w:val="1"/>
          <w:noProof w:val="0"/>
          <w:sz w:val="24"/>
          <w:szCs w:val="24"/>
          <w:lang w:val="en-GB"/>
        </w:rPr>
        <w:t>Parliamentary</w:t>
      </w:r>
      <w:r w:rsidRPr="2BFD4580" w:rsidR="464D0EF3">
        <w:rPr>
          <w:rFonts w:ascii="Times New Roman" w:hAnsi="Times New Roman" w:eastAsia="Times New Roman" w:cs="Times New Roman"/>
          <w:i w:val="1"/>
          <w:iCs w:val="1"/>
          <w:noProof w:val="0"/>
          <w:sz w:val="24"/>
          <w:szCs w:val="24"/>
          <w:lang w:val="en-GB"/>
        </w:rPr>
        <w:t xml:space="preserve"> office of science and technology, </w:t>
      </w:r>
      <w:r w:rsidRPr="2BFD4580" w:rsidR="2B67BB2A">
        <w:rPr>
          <w:rFonts w:ascii="Times New Roman" w:hAnsi="Times New Roman" w:eastAsia="Times New Roman" w:cs="Times New Roman"/>
          <w:i w:val="1"/>
          <w:iCs w:val="1"/>
          <w:noProof w:val="0"/>
          <w:sz w:val="24"/>
          <w:szCs w:val="24"/>
          <w:lang w:val="en-GB"/>
        </w:rPr>
        <w:t>2002, p.</w:t>
      </w:r>
      <w:r w:rsidRPr="2BFD4580" w:rsidR="2D00D61D">
        <w:rPr>
          <w:rFonts w:ascii="Times New Roman" w:hAnsi="Times New Roman" w:eastAsia="Times New Roman" w:cs="Times New Roman"/>
          <w:i w:val="1"/>
          <w:iCs w:val="1"/>
          <w:noProof w:val="0"/>
          <w:sz w:val="24"/>
          <w:szCs w:val="24"/>
          <w:lang w:val="en-GB"/>
        </w:rPr>
        <w:t xml:space="preserve">2) </w:t>
      </w:r>
      <w:r w:rsidRPr="2BFD4580" w:rsidR="464D0EF3">
        <w:rPr>
          <w:rFonts w:ascii="Times New Roman" w:hAnsi="Times New Roman" w:eastAsia="Times New Roman" w:cs="Times New Roman"/>
          <w:noProof w:val="0"/>
          <w:sz w:val="24"/>
          <w:szCs w:val="24"/>
          <w:lang w:val="en-GB"/>
        </w:rPr>
        <w:t>everyone is entitled to respect for their private family lives. Public authorities may, however, impede this right were doing so serves the interests of public safety, national security, the prevention of crime or unrest, or the defence of others' rights. Such monitoring ought to be proportionate</w:t>
      </w:r>
      <w:r w:rsidRPr="2BFD4580" w:rsidR="793E6C96">
        <w:rPr>
          <w:rFonts w:ascii="Times New Roman" w:hAnsi="Times New Roman" w:eastAsia="Times New Roman" w:cs="Times New Roman"/>
          <w:noProof w:val="0"/>
          <w:sz w:val="24"/>
          <w:szCs w:val="24"/>
          <w:lang w:val="en-GB"/>
        </w:rPr>
        <w:t xml:space="preserve"> and necessary. For </w:t>
      </w:r>
      <w:r w:rsidRPr="2BFD4580" w:rsidR="464D0EF3">
        <w:rPr>
          <w:rFonts w:ascii="Times New Roman" w:hAnsi="Times New Roman" w:eastAsia="Times New Roman" w:cs="Times New Roman"/>
          <w:noProof w:val="0"/>
          <w:sz w:val="24"/>
          <w:szCs w:val="24"/>
          <w:lang w:val="en-GB"/>
        </w:rPr>
        <w:t xml:space="preserve">instance, </w:t>
      </w:r>
      <w:r w:rsidRPr="2BFD4580" w:rsidR="0B7A7F51">
        <w:rPr>
          <w:rFonts w:ascii="Times New Roman" w:hAnsi="Times New Roman" w:eastAsia="Times New Roman" w:cs="Times New Roman"/>
          <w:noProof w:val="0"/>
          <w:sz w:val="24"/>
          <w:szCs w:val="24"/>
          <w:lang w:val="en-GB"/>
        </w:rPr>
        <w:t>‘</w:t>
      </w:r>
      <w:r w:rsidRPr="2BFD4580" w:rsidR="464D0EF3">
        <w:rPr>
          <w:rFonts w:ascii="Times New Roman" w:hAnsi="Times New Roman" w:eastAsia="Times New Roman" w:cs="Times New Roman"/>
          <w:noProof w:val="0"/>
          <w:sz w:val="24"/>
          <w:szCs w:val="24"/>
          <w:lang w:val="en-GB"/>
        </w:rPr>
        <w:t xml:space="preserve">260 cameras </w:t>
      </w:r>
      <w:r w:rsidRPr="2BFD4580" w:rsidR="2E83F25D">
        <w:rPr>
          <w:rFonts w:ascii="Times New Roman" w:hAnsi="Times New Roman" w:eastAsia="Times New Roman" w:cs="Times New Roman"/>
          <w:noProof w:val="0"/>
          <w:sz w:val="24"/>
          <w:szCs w:val="24"/>
          <w:lang w:val="en-GB"/>
        </w:rPr>
        <w:t>‘</w:t>
      </w:r>
      <w:r w:rsidRPr="2BFD4580" w:rsidR="464D0EF3">
        <w:rPr>
          <w:rFonts w:ascii="Times New Roman" w:hAnsi="Times New Roman" w:eastAsia="Times New Roman" w:cs="Times New Roman"/>
          <w:noProof w:val="0"/>
          <w:sz w:val="24"/>
          <w:szCs w:val="24"/>
          <w:lang w:val="en-GB"/>
        </w:rPr>
        <w:t>keep an eye on the Parliamentary state's borders.</w:t>
      </w:r>
      <w:r w:rsidRPr="2BFD4580" w:rsidR="781D9AE4">
        <w:rPr>
          <w:rFonts w:ascii="Times New Roman" w:hAnsi="Times New Roman" w:eastAsia="Times New Roman" w:cs="Times New Roman"/>
          <w:noProof w:val="0"/>
          <w:sz w:val="24"/>
          <w:szCs w:val="24"/>
          <w:lang w:val="en-GB"/>
        </w:rPr>
        <w:t xml:space="preserve"> To </w:t>
      </w:r>
      <w:r w:rsidRPr="2BFD4580" w:rsidR="464D0EF3">
        <w:rPr>
          <w:rFonts w:ascii="Times New Roman" w:hAnsi="Times New Roman" w:eastAsia="Times New Roman" w:cs="Times New Roman"/>
          <w:noProof w:val="0"/>
          <w:sz w:val="24"/>
          <w:szCs w:val="24"/>
          <w:lang w:val="en-GB"/>
        </w:rPr>
        <w:t xml:space="preserve">finance public area CCTV projects in England and Wales, the Home Office recently allotted </w:t>
      </w:r>
      <w:r w:rsidRPr="2BFD4580" w:rsidR="12BC938C">
        <w:rPr>
          <w:rFonts w:ascii="Times New Roman" w:hAnsi="Times New Roman" w:eastAsia="Times New Roman" w:cs="Times New Roman"/>
          <w:noProof w:val="0"/>
          <w:sz w:val="24"/>
          <w:szCs w:val="24"/>
          <w:lang w:val="en-GB"/>
        </w:rPr>
        <w:t>‘</w:t>
      </w:r>
      <w:r w:rsidRPr="2BFD4580" w:rsidR="464D0EF3">
        <w:rPr>
          <w:rFonts w:ascii="Times New Roman" w:hAnsi="Times New Roman" w:eastAsia="Times New Roman" w:cs="Times New Roman"/>
          <w:noProof w:val="0"/>
          <w:sz w:val="24"/>
          <w:szCs w:val="24"/>
          <w:lang w:val="en-GB"/>
        </w:rPr>
        <w:t>£170 million</w:t>
      </w:r>
      <w:r w:rsidRPr="2BFD4580" w:rsidR="76D49EFC">
        <w:rPr>
          <w:rFonts w:ascii="Times New Roman" w:hAnsi="Times New Roman" w:eastAsia="Times New Roman" w:cs="Times New Roman"/>
          <w:noProof w:val="0"/>
          <w:sz w:val="24"/>
          <w:szCs w:val="24"/>
          <w:lang w:val="en-GB"/>
        </w:rPr>
        <w:t>’</w:t>
      </w:r>
      <w:r w:rsidRPr="2BFD4580" w:rsidR="464D0EF3">
        <w:rPr>
          <w:rFonts w:ascii="Times New Roman" w:hAnsi="Times New Roman" w:eastAsia="Times New Roman" w:cs="Times New Roman"/>
          <w:noProof w:val="0"/>
          <w:sz w:val="24"/>
          <w:szCs w:val="24"/>
          <w:lang w:val="en-GB"/>
        </w:rPr>
        <w:t>. This has sparked discussion over whether CCTV surveillance lowers crime and whether the laws in place currently govern its use.</w:t>
      </w:r>
      <w:r w:rsidRPr="2BFD4580" w:rsidR="4D526B00">
        <w:rPr>
          <w:rFonts w:ascii="Times New Roman" w:hAnsi="Times New Roman" w:eastAsia="Times New Roman" w:cs="Times New Roman"/>
          <w:noProof w:val="0"/>
          <w:sz w:val="24"/>
          <w:szCs w:val="24"/>
          <w:lang w:val="en-GB"/>
        </w:rPr>
        <w:t xml:space="preserve"> This shows that although CCTV is seen as being essential for the community so that police </w:t>
      </w:r>
      <w:r w:rsidRPr="2BFD4580" w:rsidR="6CB40FB7">
        <w:rPr>
          <w:rFonts w:ascii="Times New Roman" w:hAnsi="Times New Roman" w:eastAsia="Times New Roman" w:cs="Times New Roman"/>
          <w:noProof w:val="0"/>
          <w:sz w:val="24"/>
          <w:szCs w:val="24"/>
          <w:lang w:val="en-GB"/>
        </w:rPr>
        <w:t>can</w:t>
      </w:r>
      <w:r w:rsidRPr="2BFD4580" w:rsidR="4D526B00">
        <w:rPr>
          <w:rFonts w:ascii="Times New Roman" w:hAnsi="Times New Roman" w:eastAsia="Times New Roman" w:cs="Times New Roman"/>
          <w:noProof w:val="0"/>
          <w:sz w:val="24"/>
          <w:szCs w:val="24"/>
          <w:lang w:val="en-GB"/>
        </w:rPr>
        <w:t xml:space="preserve"> </w:t>
      </w:r>
      <w:r w:rsidRPr="2BFD4580" w:rsidR="4A3A9808">
        <w:rPr>
          <w:rFonts w:ascii="Times New Roman" w:hAnsi="Times New Roman" w:eastAsia="Times New Roman" w:cs="Times New Roman"/>
          <w:noProof w:val="0"/>
          <w:sz w:val="24"/>
          <w:szCs w:val="24"/>
          <w:lang w:val="en-GB"/>
        </w:rPr>
        <w:t>monitor</w:t>
      </w:r>
      <w:r w:rsidRPr="2BFD4580" w:rsidR="4D526B00">
        <w:rPr>
          <w:rFonts w:ascii="Times New Roman" w:hAnsi="Times New Roman" w:eastAsia="Times New Roman" w:cs="Times New Roman"/>
          <w:noProof w:val="0"/>
          <w:sz w:val="24"/>
          <w:szCs w:val="24"/>
          <w:lang w:val="en-GB"/>
        </w:rPr>
        <w:t xml:space="preserve"> crime and anti-social behaviour, public rights is an issue that the public are concerned with. To add to this concern further, </w:t>
      </w:r>
      <w:r w:rsidRPr="2BFD4580" w:rsidR="426668F2">
        <w:rPr>
          <w:rFonts w:ascii="Times New Roman" w:hAnsi="Times New Roman" w:eastAsia="Times New Roman" w:cs="Times New Roman"/>
          <w:noProof w:val="0"/>
          <w:sz w:val="24"/>
          <w:szCs w:val="24"/>
          <w:lang w:val="en-GB"/>
        </w:rPr>
        <w:t>the (</w:t>
      </w:r>
      <w:r w:rsidRPr="2BFD4580" w:rsidR="426668F2">
        <w:rPr>
          <w:rFonts w:ascii="Times New Roman" w:hAnsi="Times New Roman" w:eastAsia="Times New Roman" w:cs="Times New Roman"/>
          <w:i w:val="1"/>
          <w:iCs w:val="1"/>
          <w:noProof w:val="0"/>
          <w:sz w:val="24"/>
          <w:szCs w:val="24"/>
          <w:lang w:val="en-GB"/>
        </w:rPr>
        <w:t>Human rights Act,</w:t>
      </w:r>
      <w:r w:rsidRPr="2BFD4580" w:rsidR="426668F2">
        <w:rPr>
          <w:rFonts w:ascii="Times New Roman" w:hAnsi="Times New Roman" w:eastAsia="Times New Roman" w:cs="Times New Roman"/>
          <w:i w:val="1"/>
          <w:iCs w:val="1"/>
          <w:noProof w:val="0"/>
          <w:sz w:val="24"/>
          <w:szCs w:val="24"/>
          <w:lang w:val="en-GB"/>
        </w:rPr>
        <w:t>19988,</w:t>
      </w:r>
      <w:r w:rsidRPr="2BFD4580" w:rsidR="426668F2">
        <w:rPr>
          <w:rFonts w:ascii="Times New Roman" w:hAnsi="Times New Roman" w:eastAsia="Times New Roman" w:cs="Times New Roman"/>
          <w:noProof w:val="0"/>
          <w:sz w:val="24"/>
          <w:szCs w:val="24"/>
          <w:lang w:val="en-GB"/>
        </w:rPr>
        <w:t>p.</w:t>
      </w:r>
      <w:r w:rsidRPr="2BFD4580" w:rsidR="426668F2">
        <w:rPr>
          <w:rFonts w:ascii="Times New Roman" w:hAnsi="Times New Roman" w:eastAsia="Times New Roman" w:cs="Times New Roman"/>
          <w:noProof w:val="0"/>
          <w:sz w:val="24"/>
          <w:szCs w:val="24"/>
          <w:lang w:val="en-GB"/>
        </w:rPr>
        <w:t xml:space="preserve">1) states that </w:t>
      </w:r>
      <w:r w:rsidRPr="2BFD4580" w:rsidR="254A4B19">
        <w:rPr>
          <w:rFonts w:ascii="Times New Roman" w:hAnsi="Times New Roman" w:eastAsia="Times New Roman" w:cs="Times New Roman"/>
          <w:noProof w:val="0"/>
          <w:sz w:val="24"/>
          <w:szCs w:val="24"/>
          <w:lang w:val="en-GB"/>
        </w:rPr>
        <w:t>a</w:t>
      </w:r>
      <w:r w:rsidRPr="2BFD4580" w:rsidR="426668F2">
        <w:rPr>
          <w:rFonts w:ascii="Times New Roman" w:hAnsi="Times New Roman" w:eastAsia="Times New Roman" w:cs="Times New Roman"/>
          <w:noProof w:val="0"/>
          <w:sz w:val="24"/>
          <w:szCs w:val="24"/>
          <w:lang w:val="en-GB"/>
        </w:rPr>
        <w:t xml:space="preserve"> </w:t>
      </w:r>
      <w:r w:rsidRPr="2BFD4580" w:rsidR="5E5A18CA">
        <w:rPr>
          <w:rFonts w:ascii="Times New Roman" w:hAnsi="Times New Roman" w:eastAsia="Times New Roman" w:cs="Times New Roman"/>
          <w:noProof w:val="0"/>
          <w:sz w:val="24"/>
          <w:szCs w:val="24"/>
          <w:lang w:val="en-GB"/>
        </w:rPr>
        <w:t>Unless it is mandated by law and is necessary in a democratic society to safeguard the nation's economic well-being, public safety, or national security, public authority cannot meddle with the exercise of this right to prevent disorder or crime, protect morality or health, or safeguard the rights and liberties of others</w:t>
      </w:r>
      <w:r w:rsidRPr="2BFD4580" w:rsidR="426668F2">
        <w:rPr>
          <w:rFonts w:ascii="Times New Roman" w:hAnsi="Times New Roman" w:eastAsia="Times New Roman" w:cs="Times New Roman"/>
          <w:noProof w:val="0"/>
          <w:sz w:val="24"/>
          <w:szCs w:val="24"/>
          <w:lang w:val="en-GB"/>
        </w:rPr>
        <w:t xml:space="preserve"> regardless of crime.</w:t>
      </w:r>
    </w:p>
    <w:p w:rsidR="3EF35078" w:rsidP="25496014" w:rsidRDefault="3EF35078" w14:paraId="2777E187" w14:textId="20D057B7">
      <w:pPr>
        <w:pStyle w:val="Normal"/>
        <w:spacing w:line="360" w:lineRule="auto"/>
        <w:jc w:val="both"/>
        <w:rPr>
          <w:rFonts w:ascii="Times New Roman" w:hAnsi="Times New Roman" w:eastAsia="Times New Roman" w:cs="Times New Roman"/>
          <w:noProof w:val="0"/>
          <w:sz w:val="24"/>
          <w:szCs w:val="24"/>
          <w:lang w:val="en-GB"/>
        </w:rPr>
      </w:pPr>
      <w:r w:rsidRPr="2BFD4580" w:rsidR="3EF35078">
        <w:rPr>
          <w:rFonts w:ascii="Times New Roman" w:hAnsi="Times New Roman" w:eastAsia="Times New Roman" w:cs="Times New Roman"/>
          <w:noProof w:val="0"/>
          <w:sz w:val="24"/>
          <w:szCs w:val="24"/>
          <w:lang w:val="en-GB"/>
        </w:rPr>
        <w:t xml:space="preserve">To gain a better understanding on whether </w:t>
      </w:r>
      <w:r w:rsidRPr="2BFD4580" w:rsidR="2BFA36A4">
        <w:rPr>
          <w:rFonts w:ascii="Times New Roman" w:hAnsi="Times New Roman" w:eastAsia="Times New Roman" w:cs="Times New Roman"/>
          <w:noProof w:val="0"/>
          <w:sz w:val="24"/>
          <w:szCs w:val="24"/>
          <w:lang w:val="en-GB"/>
        </w:rPr>
        <w:t>surveillance</w:t>
      </w:r>
      <w:r w:rsidRPr="2BFD4580" w:rsidR="3EF35078">
        <w:rPr>
          <w:rFonts w:ascii="Times New Roman" w:hAnsi="Times New Roman" w:eastAsia="Times New Roman" w:cs="Times New Roman"/>
          <w:noProof w:val="0"/>
          <w:sz w:val="24"/>
          <w:szCs w:val="24"/>
          <w:lang w:val="en-GB"/>
        </w:rPr>
        <w:t xml:space="preserve"> is keeping us safe or controlling us, exploring </w:t>
      </w:r>
      <w:r w:rsidRPr="2BFD4580" w:rsidR="6B2B0EC0">
        <w:rPr>
          <w:rFonts w:ascii="Times New Roman" w:hAnsi="Times New Roman" w:eastAsia="Times New Roman" w:cs="Times New Roman"/>
          <w:noProof w:val="0"/>
          <w:sz w:val="24"/>
          <w:szCs w:val="24"/>
          <w:lang w:val="en-GB"/>
        </w:rPr>
        <w:t>Foucault's</w:t>
      </w:r>
      <w:r w:rsidRPr="2BFD4580" w:rsidR="705B19A0">
        <w:rPr>
          <w:rFonts w:ascii="Times New Roman" w:hAnsi="Times New Roman" w:eastAsia="Times New Roman" w:cs="Times New Roman"/>
          <w:noProof w:val="0"/>
          <w:sz w:val="24"/>
          <w:szCs w:val="24"/>
          <w:lang w:val="en-GB"/>
        </w:rPr>
        <w:t xml:space="preserve"> theory and his </w:t>
      </w:r>
      <w:r w:rsidRPr="2BFD4580" w:rsidR="6E6D1FA5">
        <w:rPr>
          <w:rFonts w:ascii="Times New Roman" w:hAnsi="Times New Roman" w:eastAsia="Times New Roman" w:cs="Times New Roman"/>
          <w:noProof w:val="0"/>
          <w:sz w:val="24"/>
          <w:szCs w:val="24"/>
          <w:lang w:val="en-GB"/>
        </w:rPr>
        <w:t>panoctopian</w:t>
      </w:r>
      <w:r w:rsidRPr="2BFD4580" w:rsidR="705B19A0">
        <w:rPr>
          <w:rFonts w:ascii="Times New Roman" w:hAnsi="Times New Roman" w:eastAsia="Times New Roman" w:cs="Times New Roman"/>
          <w:noProof w:val="0"/>
          <w:sz w:val="24"/>
          <w:szCs w:val="24"/>
          <w:lang w:val="en-GB"/>
        </w:rPr>
        <w:t xml:space="preserve"> explained by (Mason,</w:t>
      </w:r>
      <w:r w:rsidRPr="2BFD4580" w:rsidR="5F08A26A">
        <w:rPr>
          <w:rFonts w:ascii="Times New Roman" w:hAnsi="Times New Roman" w:eastAsia="Times New Roman" w:cs="Times New Roman"/>
          <w:noProof w:val="0"/>
          <w:sz w:val="24"/>
          <w:szCs w:val="24"/>
          <w:lang w:val="en-GB"/>
        </w:rPr>
        <w:t xml:space="preserve">2025, </w:t>
      </w:r>
      <w:r w:rsidRPr="2BFD4580" w:rsidR="5F08A26A">
        <w:rPr>
          <w:rFonts w:ascii="Times New Roman" w:hAnsi="Times New Roman" w:eastAsia="Times New Roman" w:cs="Times New Roman"/>
          <w:noProof w:val="0"/>
          <w:sz w:val="24"/>
          <w:szCs w:val="24"/>
          <w:lang w:val="en-GB"/>
        </w:rPr>
        <w:t>n.p.</w:t>
      </w:r>
      <w:r w:rsidRPr="2BFD4580" w:rsidR="705B19A0">
        <w:rPr>
          <w:rFonts w:ascii="Times New Roman" w:hAnsi="Times New Roman" w:eastAsia="Times New Roman" w:cs="Times New Roman"/>
          <w:noProof w:val="0"/>
          <w:sz w:val="24"/>
          <w:szCs w:val="24"/>
          <w:lang w:val="en-GB"/>
        </w:rPr>
        <w:t xml:space="preserve">)  </w:t>
      </w:r>
      <w:r w:rsidRPr="2BFD4580" w:rsidR="1CF88A82">
        <w:rPr>
          <w:rFonts w:ascii="Times New Roman" w:hAnsi="Times New Roman" w:eastAsia="Times New Roman" w:cs="Times New Roman"/>
          <w:noProof w:val="0"/>
          <w:sz w:val="24"/>
          <w:szCs w:val="24"/>
          <w:lang w:val="en-GB"/>
        </w:rPr>
        <w:t>Foucault's</w:t>
      </w:r>
      <w:r w:rsidRPr="2BFD4580" w:rsidR="014E7BFB">
        <w:rPr>
          <w:rFonts w:ascii="Times New Roman" w:hAnsi="Times New Roman" w:eastAsia="Times New Roman" w:cs="Times New Roman"/>
          <w:noProof w:val="0"/>
          <w:sz w:val="24"/>
          <w:szCs w:val="24"/>
          <w:lang w:val="en-GB"/>
        </w:rPr>
        <w:t xml:space="preserve"> theory revolved around </w:t>
      </w:r>
      <w:r w:rsidRPr="2BFD4580" w:rsidR="705B19A0">
        <w:rPr>
          <w:rFonts w:ascii="Times New Roman" w:hAnsi="Times New Roman" w:eastAsia="Times New Roman" w:cs="Times New Roman"/>
          <w:noProof w:val="0"/>
          <w:sz w:val="24"/>
          <w:szCs w:val="24"/>
          <w:lang w:val="en-GB"/>
        </w:rPr>
        <w:t xml:space="preserve">power </w:t>
      </w:r>
      <w:r w:rsidRPr="2BFD4580" w:rsidR="7672CF3E">
        <w:rPr>
          <w:rFonts w:ascii="Times New Roman" w:hAnsi="Times New Roman" w:eastAsia="Times New Roman" w:cs="Times New Roman"/>
          <w:noProof w:val="0"/>
          <w:sz w:val="24"/>
          <w:szCs w:val="24"/>
          <w:lang w:val="en-GB"/>
        </w:rPr>
        <w:t xml:space="preserve">and that this </w:t>
      </w:r>
      <w:r w:rsidRPr="2BFD4580" w:rsidR="705B19A0">
        <w:rPr>
          <w:rFonts w:ascii="Times New Roman" w:hAnsi="Times New Roman" w:eastAsia="Times New Roman" w:cs="Times New Roman"/>
          <w:noProof w:val="0"/>
          <w:sz w:val="24"/>
          <w:szCs w:val="24"/>
          <w:lang w:val="en-GB"/>
        </w:rPr>
        <w:t xml:space="preserve">might produce knowledge rather than prohibit it, he nevertheless held that knowledge is always a kind of power. </w:t>
      </w:r>
      <w:r w:rsidRPr="2BFD4580" w:rsidR="705B19A0">
        <w:rPr>
          <w:rFonts w:ascii="Times New Roman" w:hAnsi="Times New Roman" w:eastAsia="Times New Roman" w:cs="Times New Roman"/>
          <w:noProof w:val="0"/>
          <w:sz w:val="24"/>
          <w:szCs w:val="24"/>
          <w:lang w:val="en-GB"/>
        </w:rPr>
        <w:t>New information</w:t>
      </w:r>
      <w:r w:rsidRPr="2BFD4580" w:rsidR="705B19A0">
        <w:rPr>
          <w:rFonts w:ascii="Times New Roman" w:hAnsi="Times New Roman" w:eastAsia="Times New Roman" w:cs="Times New Roman"/>
          <w:noProof w:val="0"/>
          <w:sz w:val="24"/>
          <w:szCs w:val="24"/>
          <w:lang w:val="en-GB"/>
        </w:rPr>
        <w:t xml:space="preserve"> is created by observation. He </w:t>
      </w:r>
      <w:r w:rsidRPr="2BFD4580" w:rsidR="705B19A0">
        <w:rPr>
          <w:rFonts w:ascii="Times New Roman" w:hAnsi="Times New Roman" w:eastAsia="Times New Roman" w:cs="Times New Roman"/>
          <w:noProof w:val="0"/>
          <w:sz w:val="24"/>
          <w:szCs w:val="24"/>
          <w:lang w:val="en-GB"/>
        </w:rPr>
        <w:t>frequently</w:t>
      </w:r>
      <w:r w:rsidRPr="2BFD4580" w:rsidR="705B19A0">
        <w:rPr>
          <w:rFonts w:ascii="Times New Roman" w:hAnsi="Times New Roman" w:eastAsia="Times New Roman" w:cs="Times New Roman"/>
          <w:noProof w:val="0"/>
          <w:sz w:val="24"/>
          <w:szCs w:val="24"/>
          <w:lang w:val="en-GB"/>
        </w:rPr>
        <w:t xml:space="preserve"> expressed his belief that power and knowledge are inextricably linked in this way: strength and knowledge</w:t>
      </w:r>
      <w:r w:rsidRPr="2BFD4580" w:rsidR="41F36F74">
        <w:rPr>
          <w:rFonts w:ascii="Times New Roman" w:hAnsi="Times New Roman" w:eastAsia="Times New Roman" w:cs="Times New Roman"/>
          <w:noProof w:val="0"/>
          <w:sz w:val="24"/>
          <w:szCs w:val="24"/>
          <w:lang w:val="en-GB"/>
        </w:rPr>
        <w:t>. Furthermore (Mason,</w:t>
      </w:r>
      <w:r w:rsidRPr="2BFD4580" w:rsidR="41F36F74">
        <w:rPr>
          <w:rFonts w:ascii="Times New Roman" w:hAnsi="Times New Roman" w:eastAsia="Times New Roman" w:cs="Times New Roman"/>
          <w:noProof w:val="0"/>
          <w:sz w:val="24"/>
          <w:szCs w:val="24"/>
          <w:lang w:val="en-GB"/>
        </w:rPr>
        <w:t>2025,n.p.</w:t>
      </w:r>
      <w:r w:rsidRPr="2BFD4580" w:rsidR="41F36F74">
        <w:rPr>
          <w:rFonts w:ascii="Times New Roman" w:hAnsi="Times New Roman" w:eastAsia="Times New Roman" w:cs="Times New Roman"/>
          <w:noProof w:val="0"/>
          <w:sz w:val="24"/>
          <w:szCs w:val="24"/>
          <w:lang w:val="en-GB"/>
        </w:rPr>
        <w:t xml:space="preserve">) The </w:t>
      </w:r>
      <w:r w:rsidRPr="2BFD4580" w:rsidR="4E72390D">
        <w:rPr>
          <w:rFonts w:ascii="Times New Roman" w:hAnsi="Times New Roman" w:eastAsia="Times New Roman" w:cs="Times New Roman"/>
          <w:noProof w:val="0"/>
          <w:sz w:val="24"/>
          <w:szCs w:val="24"/>
          <w:lang w:val="en-GB"/>
        </w:rPr>
        <w:t>panopticon theory</w:t>
      </w:r>
      <w:r w:rsidRPr="2BFD4580" w:rsidR="5B826201">
        <w:rPr>
          <w:rFonts w:ascii="Times New Roman" w:hAnsi="Times New Roman" w:eastAsia="Times New Roman" w:cs="Times New Roman"/>
          <w:noProof w:val="0"/>
          <w:sz w:val="24"/>
          <w:szCs w:val="24"/>
          <w:lang w:val="en-GB"/>
        </w:rPr>
        <w:t xml:space="preserve"> following </w:t>
      </w:r>
      <w:r w:rsidRPr="2BFD4580" w:rsidR="5B826201">
        <w:rPr>
          <w:rFonts w:ascii="Times New Roman" w:hAnsi="Times New Roman" w:eastAsia="Times New Roman" w:cs="Times New Roman"/>
          <w:noProof w:val="0"/>
          <w:sz w:val="24"/>
          <w:szCs w:val="24"/>
          <w:lang w:val="en-GB"/>
        </w:rPr>
        <w:t>Bentehems</w:t>
      </w:r>
      <w:r w:rsidRPr="2BFD4580" w:rsidR="5B826201">
        <w:rPr>
          <w:rFonts w:ascii="Times New Roman" w:hAnsi="Times New Roman" w:eastAsia="Times New Roman" w:cs="Times New Roman"/>
          <w:noProof w:val="0"/>
          <w:sz w:val="24"/>
          <w:szCs w:val="24"/>
          <w:lang w:val="en-GB"/>
        </w:rPr>
        <w:t xml:space="preserve"> theory ex</w:t>
      </w:r>
      <w:r w:rsidRPr="2BFD4580" w:rsidR="39C48B5B">
        <w:rPr>
          <w:rFonts w:ascii="Times New Roman" w:hAnsi="Times New Roman" w:eastAsia="Times New Roman" w:cs="Times New Roman"/>
          <w:noProof w:val="0"/>
          <w:sz w:val="24"/>
          <w:szCs w:val="24"/>
          <w:lang w:val="en-GB"/>
        </w:rPr>
        <w:t>plained further by (Fulluga,</w:t>
      </w:r>
      <w:r w:rsidRPr="2BFD4580" w:rsidR="7855131C">
        <w:rPr>
          <w:rFonts w:ascii="Times New Roman" w:hAnsi="Times New Roman" w:eastAsia="Times New Roman" w:cs="Times New Roman"/>
          <w:noProof w:val="0"/>
          <w:sz w:val="24"/>
          <w:szCs w:val="24"/>
          <w:lang w:val="en-GB"/>
        </w:rPr>
        <w:t>2002, p.</w:t>
      </w:r>
      <w:r w:rsidRPr="2BFD4580" w:rsidR="39C48B5B">
        <w:rPr>
          <w:rFonts w:ascii="Times New Roman" w:hAnsi="Times New Roman" w:eastAsia="Times New Roman" w:cs="Times New Roman"/>
          <w:noProof w:val="0"/>
          <w:sz w:val="24"/>
          <w:szCs w:val="24"/>
          <w:lang w:val="en-GB"/>
        </w:rPr>
        <w:t>1)</w:t>
      </w:r>
      <w:r w:rsidRPr="2BFD4580" w:rsidR="41F36F74">
        <w:rPr>
          <w:rFonts w:ascii="Times New Roman" w:hAnsi="Times New Roman" w:eastAsia="Times New Roman" w:cs="Times New Roman"/>
          <w:noProof w:val="0"/>
          <w:sz w:val="24"/>
          <w:szCs w:val="24"/>
          <w:lang w:val="en-GB"/>
        </w:rPr>
        <w:t xml:space="preserve"> </w:t>
      </w:r>
      <w:r w:rsidRPr="2BFD4580" w:rsidR="41F36F74">
        <w:rPr>
          <w:rFonts w:ascii="Times New Roman" w:hAnsi="Times New Roman" w:eastAsia="Times New Roman" w:cs="Times New Roman"/>
          <w:noProof w:val="0"/>
          <w:sz w:val="24"/>
          <w:szCs w:val="24"/>
          <w:lang w:val="en-GB"/>
        </w:rPr>
        <w:t>By</w:t>
      </w:r>
      <w:r w:rsidRPr="2BFD4580" w:rsidR="41F36F74">
        <w:rPr>
          <w:rFonts w:ascii="Times New Roman" w:hAnsi="Times New Roman" w:eastAsia="Times New Roman" w:cs="Times New Roman"/>
          <w:noProof w:val="0"/>
          <w:sz w:val="24"/>
          <w:szCs w:val="24"/>
          <w:lang w:val="en-GB"/>
        </w:rPr>
        <w:t xml:space="preserve"> keeping inmates apart and preventing them from interacting or communicating with one another, the Panopticon provided a strong and advanced </w:t>
      </w:r>
      <w:r w:rsidRPr="2BFD4580" w:rsidR="41F36F74">
        <w:rPr>
          <w:rFonts w:ascii="Times New Roman" w:hAnsi="Times New Roman" w:eastAsia="Times New Roman" w:cs="Times New Roman"/>
          <w:noProof w:val="0"/>
          <w:sz w:val="24"/>
          <w:szCs w:val="24"/>
          <w:lang w:val="en-GB"/>
        </w:rPr>
        <w:t>kind of internalised</w:t>
      </w:r>
      <w:r w:rsidRPr="2BFD4580" w:rsidR="41F36F74">
        <w:rPr>
          <w:rFonts w:ascii="Times New Roman" w:hAnsi="Times New Roman" w:eastAsia="Times New Roman" w:cs="Times New Roman"/>
          <w:noProof w:val="0"/>
          <w:sz w:val="24"/>
          <w:szCs w:val="24"/>
          <w:lang w:val="en-GB"/>
        </w:rPr>
        <w:t xml:space="preserve"> coercion</w:t>
      </w:r>
      <w:r w:rsidRPr="2BFD4580" w:rsidR="5F2AF5B3">
        <w:rPr>
          <w:rFonts w:ascii="Times New Roman" w:hAnsi="Times New Roman" w:eastAsia="Times New Roman" w:cs="Times New Roman"/>
          <w:noProof w:val="0"/>
          <w:sz w:val="24"/>
          <w:szCs w:val="24"/>
          <w:lang w:val="en-GB"/>
        </w:rPr>
        <w:t xml:space="preserve"> Hidden from the convicts, guards stationed in a lofty central tower could keep a constant eye on every cell in this modern structure. This</w:t>
      </w:r>
      <w:r w:rsidRPr="2BFD4580" w:rsidR="72CF3432">
        <w:rPr>
          <w:rFonts w:ascii="Times New Roman" w:hAnsi="Times New Roman" w:eastAsia="Times New Roman" w:cs="Times New Roman"/>
          <w:noProof w:val="0"/>
          <w:sz w:val="24"/>
          <w:szCs w:val="24"/>
          <w:lang w:val="en-GB"/>
        </w:rPr>
        <w:t xml:space="preserve"> shows that </w:t>
      </w:r>
      <w:r w:rsidRPr="2BFD4580" w:rsidR="60A9748C">
        <w:rPr>
          <w:rFonts w:ascii="Times New Roman" w:hAnsi="Times New Roman" w:eastAsia="Times New Roman" w:cs="Times New Roman"/>
          <w:noProof w:val="0"/>
          <w:sz w:val="24"/>
          <w:szCs w:val="24"/>
          <w:lang w:val="en-GB"/>
        </w:rPr>
        <w:t>Foucault's</w:t>
      </w:r>
      <w:r w:rsidRPr="2BFD4580" w:rsidR="72CF3432">
        <w:rPr>
          <w:rFonts w:ascii="Times New Roman" w:hAnsi="Times New Roman" w:eastAsia="Times New Roman" w:cs="Times New Roman"/>
          <w:noProof w:val="0"/>
          <w:sz w:val="24"/>
          <w:szCs w:val="24"/>
          <w:lang w:val="en-GB"/>
        </w:rPr>
        <w:t xml:space="preserve"> theory </w:t>
      </w:r>
      <w:r w:rsidRPr="2BFD4580" w:rsidR="13B4E201">
        <w:rPr>
          <w:rFonts w:ascii="Times New Roman" w:hAnsi="Times New Roman" w:eastAsia="Times New Roman" w:cs="Times New Roman"/>
          <w:noProof w:val="0"/>
          <w:sz w:val="24"/>
          <w:szCs w:val="24"/>
          <w:lang w:val="en-GB"/>
        </w:rPr>
        <w:t>regarding</w:t>
      </w:r>
      <w:r w:rsidRPr="2BFD4580" w:rsidR="13B4E201">
        <w:rPr>
          <w:rFonts w:ascii="Times New Roman" w:hAnsi="Times New Roman" w:eastAsia="Times New Roman" w:cs="Times New Roman"/>
          <w:noProof w:val="0"/>
          <w:sz w:val="24"/>
          <w:szCs w:val="24"/>
          <w:lang w:val="en-GB"/>
        </w:rPr>
        <w:t xml:space="preserve"> the </w:t>
      </w:r>
      <w:r w:rsidRPr="2BFD4580" w:rsidR="1732F693">
        <w:rPr>
          <w:rFonts w:ascii="Times New Roman" w:hAnsi="Times New Roman" w:eastAsia="Times New Roman" w:cs="Times New Roman"/>
          <w:noProof w:val="0"/>
          <w:sz w:val="24"/>
          <w:szCs w:val="24"/>
          <w:lang w:val="en-GB"/>
        </w:rPr>
        <w:t>panoptic</w:t>
      </w:r>
      <w:r w:rsidRPr="2BFD4580" w:rsidR="13B4E201">
        <w:rPr>
          <w:rFonts w:ascii="Times New Roman" w:hAnsi="Times New Roman" w:eastAsia="Times New Roman" w:cs="Times New Roman"/>
          <w:noProof w:val="0"/>
          <w:sz w:val="24"/>
          <w:szCs w:val="24"/>
          <w:lang w:val="en-GB"/>
        </w:rPr>
        <w:t xml:space="preserve"> effect </w:t>
      </w:r>
      <w:r w:rsidRPr="2BFD4580" w:rsidR="192C0585">
        <w:rPr>
          <w:rFonts w:ascii="Times New Roman" w:hAnsi="Times New Roman" w:eastAsia="Times New Roman" w:cs="Times New Roman"/>
          <w:noProof w:val="0"/>
          <w:sz w:val="24"/>
          <w:szCs w:val="24"/>
          <w:lang w:val="en-GB"/>
        </w:rPr>
        <w:t>Bentham saw this reform of the prison system as a model of how society should function. People should be led to believe that they are always under surveillance.</w:t>
      </w:r>
      <w:r w:rsidRPr="2BFD4580" w:rsidR="13B4E201">
        <w:rPr>
          <w:rFonts w:ascii="Times New Roman" w:hAnsi="Times New Roman" w:eastAsia="Times New Roman" w:cs="Times New Roman"/>
          <w:noProof w:val="0"/>
          <w:sz w:val="24"/>
          <w:szCs w:val="24"/>
          <w:lang w:val="en-GB"/>
        </w:rPr>
        <w:t xml:space="preserve"> </w:t>
      </w:r>
      <w:r w:rsidRPr="2BFD4580" w:rsidR="38BCAF05">
        <w:rPr>
          <w:rFonts w:ascii="Times New Roman" w:hAnsi="Times New Roman" w:eastAsia="Times New Roman" w:cs="Times New Roman"/>
          <w:noProof w:val="0"/>
          <w:sz w:val="24"/>
          <w:szCs w:val="24"/>
          <w:lang w:val="en-GB"/>
        </w:rPr>
        <w:t>to</w:t>
      </w:r>
      <w:r w:rsidRPr="2BFD4580" w:rsidR="13B4E201">
        <w:rPr>
          <w:rFonts w:ascii="Times New Roman" w:hAnsi="Times New Roman" w:eastAsia="Times New Roman" w:cs="Times New Roman"/>
          <w:noProof w:val="0"/>
          <w:sz w:val="24"/>
          <w:szCs w:val="24"/>
          <w:lang w:val="en-GB"/>
        </w:rPr>
        <w:t xml:space="preserve"> keep the peace in a democratic and commercial society. </w:t>
      </w:r>
      <w:r w:rsidRPr="2BFD4580" w:rsidR="62AD09B7">
        <w:rPr>
          <w:rFonts w:ascii="Times New Roman" w:hAnsi="Times New Roman" w:eastAsia="Times New Roman" w:cs="Times New Roman"/>
          <w:noProof w:val="0"/>
          <w:sz w:val="24"/>
          <w:szCs w:val="24"/>
          <w:lang w:val="en-GB"/>
        </w:rPr>
        <w:t>In the long run</w:t>
      </w:r>
      <w:r w:rsidRPr="2BFD4580" w:rsidR="62AD09B7">
        <w:rPr>
          <w:rFonts w:ascii="Times New Roman" w:hAnsi="Times New Roman" w:eastAsia="Times New Roman" w:cs="Times New Roman"/>
          <w:noProof w:val="0"/>
          <w:sz w:val="24"/>
          <w:szCs w:val="24"/>
          <w:lang w:val="en-GB"/>
        </w:rPr>
        <w:t xml:space="preserve">, people living under such a system would learn to police themselves when they internalised the panoptic tower. </w:t>
      </w:r>
      <w:r w:rsidRPr="2BFD4580" w:rsidR="73BF478C">
        <w:rPr>
          <w:rFonts w:ascii="Times New Roman" w:hAnsi="Times New Roman" w:eastAsia="Times New Roman" w:cs="Times New Roman"/>
          <w:noProof w:val="0"/>
          <w:sz w:val="24"/>
          <w:szCs w:val="24"/>
          <w:lang w:val="en-GB"/>
        </w:rPr>
        <w:t>(Fulluga,</w:t>
      </w:r>
      <w:r w:rsidRPr="2BFD4580" w:rsidR="1E631056">
        <w:rPr>
          <w:rFonts w:ascii="Times New Roman" w:hAnsi="Times New Roman" w:eastAsia="Times New Roman" w:cs="Times New Roman"/>
          <w:noProof w:val="0"/>
          <w:sz w:val="24"/>
          <w:szCs w:val="24"/>
          <w:lang w:val="en-GB"/>
        </w:rPr>
        <w:t>2002, p.</w:t>
      </w:r>
      <w:r w:rsidRPr="2BFD4580" w:rsidR="73BF478C">
        <w:rPr>
          <w:rFonts w:ascii="Times New Roman" w:hAnsi="Times New Roman" w:eastAsia="Times New Roman" w:cs="Times New Roman"/>
          <w:noProof w:val="0"/>
          <w:sz w:val="24"/>
          <w:szCs w:val="24"/>
          <w:lang w:val="en-GB"/>
        </w:rPr>
        <w:t>1)</w:t>
      </w:r>
      <w:r w:rsidRPr="2BFD4580" w:rsidR="29CC0983">
        <w:rPr>
          <w:rFonts w:ascii="Times New Roman" w:hAnsi="Times New Roman" w:eastAsia="Times New Roman" w:cs="Times New Roman"/>
          <w:noProof w:val="0"/>
          <w:sz w:val="24"/>
          <w:szCs w:val="24"/>
          <w:lang w:val="en-GB"/>
        </w:rPr>
        <w:t xml:space="preserve">. To understand how </w:t>
      </w:r>
      <w:r w:rsidRPr="2BFD4580" w:rsidR="07B696FE">
        <w:rPr>
          <w:rFonts w:ascii="Times New Roman" w:hAnsi="Times New Roman" w:eastAsia="Times New Roman" w:cs="Times New Roman"/>
          <w:noProof w:val="0"/>
          <w:sz w:val="24"/>
          <w:szCs w:val="24"/>
          <w:lang w:val="en-GB"/>
        </w:rPr>
        <w:t>Foucault's</w:t>
      </w:r>
      <w:r w:rsidRPr="2BFD4580" w:rsidR="29CC0983">
        <w:rPr>
          <w:rFonts w:ascii="Times New Roman" w:hAnsi="Times New Roman" w:eastAsia="Times New Roman" w:cs="Times New Roman"/>
          <w:noProof w:val="0"/>
          <w:sz w:val="24"/>
          <w:szCs w:val="24"/>
          <w:lang w:val="en-GB"/>
        </w:rPr>
        <w:t xml:space="preserve"> theory relates to other theories of crime, the strain theory explained by the </w:t>
      </w:r>
      <w:r w:rsidRPr="2BFD4580" w:rsidR="456663C7">
        <w:rPr>
          <w:rFonts w:ascii="Times New Roman" w:hAnsi="Times New Roman" w:eastAsia="Times New Roman" w:cs="Times New Roman"/>
          <w:noProof w:val="0"/>
          <w:sz w:val="24"/>
          <w:szCs w:val="24"/>
          <w:lang w:val="en-GB"/>
        </w:rPr>
        <w:t xml:space="preserve">(University of Glasglow, </w:t>
      </w:r>
      <w:r w:rsidRPr="2BFD4580" w:rsidR="2B8B9C55">
        <w:rPr>
          <w:rFonts w:ascii="Times New Roman" w:hAnsi="Times New Roman" w:eastAsia="Times New Roman" w:cs="Times New Roman"/>
          <w:noProof w:val="0"/>
          <w:sz w:val="24"/>
          <w:szCs w:val="24"/>
          <w:lang w:val="en-GB"/>
        </w:rPr>
        <w:t>2016, p.</w:t>
      </w:r>
      <w:r w:rsidRPr="2BFD4580" w:rsidR="456663C7">
        <w:rPr>
          <w:rFonts w:ascii="Times New Roman" w:hAnsi="Times New Roman" w:eastAsia="Times New Roman" w:cs="Times New Roman"/>
          <w:noProof w:val="0"/>
          <w:sz w:val="24"/>
          <w:szCs w:val="24"/>
          <w:lang w:val="en-GB"/>
        </w:rPr>
        <w:t>4)</w:t>
      </w:r>
      <w:r w:rsidRPr="2BFD4580" w:rsidR="796A29A2">
        <w:rPr>
          <w:rFonts w:ascii="Times New Roman" w:hAnsi="Times New Roman" w:eastAsia="Times New Roman" w:cs="Times New Roman"/>
          <w:noProof w:val="0"/>
          <w:sz w:val="24"/>
          <w:szCs w:val="24"/>
          <w:lang w:val="en-GB"/>
        </w:rPr>
        <w:t xml:space="preserve"> He </w:t>
      </w:r>
      <w:r w:rsidRPr="2BFD4580" w:rsidR="796A29A2">
        <w:rPr>
          <w:rFonts w:ascii="Times New Roman" w:hAnsi="Times New Roman" w:eastAsia="Times New Roman" w:cs="Times New Roman"/>
          <w:noProof w:val="0"/>
          <w:sz w:val="24"/>
          <w:szCs w:val="24"/>
          <w:lang w:val="en-GB"/>
        </w:rPr>
        <w:t>states</w:t>
      </w:r>
      <w:r w:rsidRPr="2BFD4580" w:rsidR="796A29A2">
        <w:rPr>
          <w:rFonts w:ascii="Times New Roman" w:hAnsi="Times New Roman" w:eastAsia="Times New Roman" w:cs="Times New Roman"/>
          <w:noProof w:val="0"/>
          <w:sz w:val="24"/>
          <w:szCs w:val="24"/>
          <w:lang w:val="en-GB"/>
        </w:rPr>
        <w:t xml:space="preserve"> that Emile Durkheim, one of the forerunners of sociology, developed the concept of anomie to explain the breakdown of social norms sometimes resulting from rapid social change. American sociologist Robert Merton applied this idea in 1957 to also explain deviation and crime. From his perspective, crime results from cultural goals like material wealth and status deviating from the structural means of achieving these goals, including learning and employment</w:t>
      </w:r>
      <w:r w:rsidRPr="2BFD4580" w:rsidR="456663C7">
        <w:rPr>
          <w:rFonts w:ascii="Times New Roman" w:hAnsi="Times New Roman" w:eastAsia="Times New Roman" w:cs="Times New Roman"/>
          <w:noProof w:val="0"/>
          <w:sz w:val="24"/>
          <w:szCs w:val="24"/>
          <w:lang w:val="en-GB"/>
        </w:rPr>
        <w:t>.</w:t>
      </w:r>
      <w:r w:rsidRPr="2BFD4580" w:rsidR="464AE7E5">
        <w:rPr>
          <w:rFonts w:ascii="Times New Roman" w:hAnsi="Times New Roman" w:eastAsia="Times New Roman" w:cs="Times New Roman"/>
          <w:noProof w:val="0"/>
          <w:sz w:val="24"/>
          <w:szCs w:val="24"/>
          <w:lang w:val="en-GB"/>
        </w:rPr>
        <w:t xml:space="preserve"> These theories work together </w:t>
      </w:r>
      <w:r w:rsidRPr="2BFD4580" w:rsidR="5B6FAA24">
        <w:rPr>
          <w:rFonts w:ascii="Times New Roman" w:hAnsi="Times New Roman" w:eastAsia="Times New Roman" w:cs="Times New Roman"/>
          <w:noProof w:val="0"/>
          <w:sz w:val="24"/>
          <w:szCs w:val="24"/>
          <w:lang w:val="en-GB"/>
        </w:rPr>
        <w:t>simultaneously</w:t>
      </w:r>
      <w:r w:rsidRPr="2BFD4580" w:rsidR="464AE7E5">
        <w:rPr>
          <w:rFonts w:ascii="Times New Roman" w:hAnsi="Times New Roman" w:eastAsia="Times New Roman" w:cs="Times New Roman"/>
          <w:noProof w:val="0"/>
          <w:sz w:val="24"/>
          <w:szCs w:val="24"/>
          <w:lang w:val="en-GB"/>
        </w:rPr>
        <w:t xml:space="preserve"> as </w:t>
      </w:r>
      <w:r w:rsidRPr="2BFD4580" w:rsidR="6D77A8A5">
        <w:rPr>
          <w:rFonts w:ascii="Times New Roman" w:hAnsi="Times New Roman" w:eastAsia="Times New Roman" w:cs="Times New Roman"/>
          <w:noProof w:val="0"/>
          <w:sz w:val="24"/>
          <w:szCs w:val="24"/>
          <w:lang w:val="en-GB"/>
        </w:rPr>
        <w:t xml:space="preserve">(Jang &amp; Agnew,2015, </w:t>
      </w:r>
      <w:r w:rsidRPr="2BFD4580" w:rsidR="6D77A8A5">
        <w:rPr>
          <w:rFonts w:ascii="Times New Roman" w:hAnsi="Times New Roman" w:eastAsia="Times New Roman" w:cs="Times New Roman"/>
          <w:noProof w:val="0"/>
          <w:sz w:val="24"/>
          <w:szCs w:val="24"/>
          <w:lang w:val="en-GB"/>
        </w:rPr>
        <w:t>n.p.</w:t>
      </w:r>
      <w:r w:rsidRPr="2BFD4580" w:rsidR="6D77A8A5">
        <w:rPr>
          <w:rFonts w:ascii="Times New Roman" w:hAnsi="Times New Roman" w:eastAsia="Times New Roman" w:cs="Times New Roman"/>
          <w:noProof w:val="0"/>
          <w:sz w:val="24"/>
          <w:szCs w:val="24"/>
          <w:lang w:val="en-GB"/>
        </w:rPr>
        <w:t>) state that for the purposes of the general strain hypothesis, anger is the "most critical emotional reaction," but other negative emotions like worry and despair are also significant</w:t>
      </w:r>
      <w:r w:rsidRPr="2BFD4580" w:rsidR="04B68C61">
        <w:rPr>
          <w:rFonts w:ascii="Times New Roman" w:hAnsi="Times New Roman" w:eastAsia="Times New Roman" w:cs="Times New Roman"/>
          <w:noProof w:val="0"/>
          <w:sz w:val="24"/>
          <w:szCs w:val="24"/>
          <w:lang w:val="en-GB"/>
        </w:rPr>
        <w:t xml:space="preserve">, </w:t>
      </w:r>
      <w:r w:rsidRPr="2BFD4580" w:rsidR="6DE1E605">
        <w:rPr>
          <w:rFonts w:ascii="Times New Roman" w:hAnsi="Times New Roman" w:eastAsia="Times New Roman" w:cs="Times New Roman"/>
          <w:noProof w:val="0"/>
          <w:sz w:val="24"/>
          <w:szCs w:val="24"/>
          <w:lang w:val="en-GB"/>
        </w:rPr>
        <w:t>as various</w:t>
      </w:r>
      <w:r w:rsidRPr="2BFD4580" w:rsidR="6D77A8A5">
        <w:rPr>
          <w:rFonts w:ascii="Times New Roman" w:hAnsi="Times New Roman" w:eastAsia="Times New Roman" w:cs="Times New Roman"/>
          <w:noProof w:val="0"/>
          <w:sz w:val="24"/>
          <w:szCs w:val="24"/>
          <w:lang w:val="en-GB"/>
        </w:rPr>
        <w:t xml:space="preserve"> negative emotion types could result in various crimes. For instance, the outer-directed feeling of anger may be more conducive to externalising behaviours like aggressiveness, </w:t>
      </w:r>
      <w:r w:rsidRPr="2BFD4580" w:rsidR="6D77A8A5">
        <w:rPr>
          <w:rFonts w:ascii="Times New Roman" w:hAnsi="Times New Roman" w:eastAsia="Times New Roman" w:cs="Times New Roman"/>
          <w:noProof w:val="0"/>
          <w:sz w:val="24"/>
          <w:szCs w:val="24"/>
          <w:lang w:val="en-GB"/>
        </w:rPr>
        <w:t>whereas</w:t>
      </w:r>
      <w:r w:rsidRPr="2BFD4580" w:rsidR="6D77A8A5">
        <w:rPr>
          <w:rFonts w:ascii="Times New Roman" w:hAnsi="Times New Roman" w:eastAsia="Times New Roman" w:cs="Times New Roman"/>
          <w:noProof w:val="0"/>
          <w:sz w:val="24"/>
          <w:szCs w:val="24"/>
          <w:lang w:val="en-GB"/>
        </w:rPr>
        <w:t xml:space="preserve"> the inner-directed emotion of depression may be more conducive to internalised illegal activities like drug usage.</w:t>
      </w:r>
      <w:r w:rsidRPr="2BFD4580" w:rsidR="655A750B">
        <w:rPr>
          <w:rFonts w:ascii="Times New Roman" w:hAnsi="Times New Roman" w:eastAsia="Times New Roman" w:cs="Times New Roman"/>
          <w:noProof w:val="0"/>
          <w:sz w:val="24"/>
          <w:szCs w:val="24"/>
          <w:lang w:val="en-GB"/>
        </w:rPr>
        <w:t xml:space="preserve"> These two theories work together when it comes to </w:t>
      </w:r>
      <w:r w:rsidRPr="2BFD4580" w:rsidR="2DB55CBB">
        <w:rPr>
          <w:rFonts w:ascii="Times New Roman" w:hAnsi="Times New Roman" w:eastAsia="Times New Roman" w:cs="Times New Roman"/>
          <w:noProof w:val="0"/>
          <w:sz w:val="24"/>
          <w:szCs w:val="24"/>
          <w:lang w:val="en-GB"/>
        </w:rPr>
        <w:t>explaining</w:t>
      </w:r>
      <w:r w:rsidRPr="2BFD4580" w:rsidR="655A750B">
        <w:rPr>
          <w:rFonts w:ascii="Times New Roman" w:hAnsi="Times New Roman" w:eastAsia="Times New Roman" w:cs="Times New Roman"/>
          <w:noProof w:val="0"/>
          <w:sz w:val="24"/>
          <w:szCs w:val="24"/>
          <w:lang w:val="en-GB"/>
        </w:rPr>
        <w:t xml:space="preserve"> how </w:t>
      </w:r>
      <w:r w:rsidRPr="2BFD4580" w:rsidR="6FB3A8F8">
        <w:rPr>
          <w:rFonts w:ascii="Times New Roman" w:hAnsi="Times New Roman" w:eastAsia="Times New Roman" w:cs="Times New Roman"/>
          <w:noProof w:val="0"/>
          <w:sz w:val="24"/>
          <w:szCs w:val="24"/>
          <w:lang w:val="en-GB"/>
        </w:rPr>
        <w:t>surveillance</w:t>
      </w:r>
      <w:r w:rsidRPr="2BFD4580" w:rsidR="655A750B">
        <w:rPr>
          <w:rFonts w:ascii="Times New Roman" w:hAnsi="Times New Roman" w:eastAsia="Times New Roman" w:cs="Times New Roman"/>
          <w:noProof w:val="0"/>
          <w:sz w:val="24"/>
          <w:szCs w:val="24"/>
          <w:lang w:val="en-GB"/>
        </w:rPr>
        <w:t xml:space="preserve"> and can be used to diminish and control crime as ( Haggerty, Wilson &amp; Smith,2011,n.p.) reveals that </w:t>
      </w:r>
      <w:r w:rsidRPr="2BFD4580" w:rsidR="77381EFB">
        <w:rPr>
          <w:rFonts w:ascii="Times New Roman" w:hAnsi="Times New Roman" w:eastAsia="Times New Roman" w:cs="Times New Roman"/>
          <w:noProof w:val="0"/>
          <w:sz w:val="24"/>
          <w:szCs w:val="24"/>
          <w:lang w:val="en-GB"/>
        </w:rPr>
        <w:t>t</w:t>
      </w:r>
      <w:r w:rsidRPr="2BFD4580" w:rsidR="655A750B">
        <w:rPr>
          <w:rFonts w:ascii="Times New Roman" w:hAnsi="Times New Roman" w:eastAsia="Times New Roman" w:cs="Times New Roman"/>
          <w:noProof w:val="0"/>
          <w:sz w:val="24"/>
          <w:szCs w:val="24"/>
          <w:lang w:val="en-GB"/>
        </w:rPr>
        <w:t xml:space="preserve">he promise, if not the actuality, of omniscient monitoring </w:t>
      </w:r>
      <w:r w:rsidRPr="2BFD4580" w:rsidR="6C836BC8">
        <w:rPr>
          <w:rFonts w:ascii="Times New Roman" w:hAnsi="Times New Roman" w:eastAsia="Times New Roman" w:cs="Times New Roman"/>
          <w:noProof w:val="0"/>
          <w:sz w:val="24"/>
          <w:szCs w:val="24"/>
          <w:lang w:val="en-GB"/>
        </w:rPr>
        <w:t xml:space="preserve">provided the framework for rather modern approaches of disciplinary authority depending on </w:t>
      </w:r>
      <w:r w:rsidRPr="2BFD4580" w:rsidR="655A750B">
        <w:rPr>
          <w:rFonts w:ascii="Times New Roman" w:hAnsi="Times New Roman" w:eastAsia="Times New Roman" w:cs="Times New Roman"/>
          <w:noProof w:val="0"/>
          <w:sz w:val="24"/>
          <w:szCs w:val="24"/>
          <w:lang w:val="en-GB"/>
        </w:rPr>
        <w:t>on</w:t>
      </w:r>
      <w:r w:rsidRPr="2BFD4580" w:rsidR="655A750B">
        <w:rPr>
          <w:rFonts w:ascii="Times New Roman" w:hAnsi="Times New Roman" w:eastAsia="Times New Roman" w:cs="Times New Roman"/>
          <w:noProof w:val="0"/>
          <w:sz w:val="24"/>
          <w:szCs w:val="24"/>
          <w:lang w:val="en-GB"/>
        </w:rPr>
        <w:t xml:space="preserve"> changing individual subjectivities. According to this viewpoint, panoptic surveillance had effects on both individuals and </w:t>
      </w:r>
      <w:r w:rsidRPr="2BFD4580" w:rsidR="440F579F">
        <w:rPr>
          <w:rFonts w:ascii="Times New Roman" w:hAnsi="Times New Roman" w:eastAsia="Times New Roman" w:cs="Times New Roman"/>
          <w:noProof w:val="0"/>
          <w:sz w:val="24"/>
          <w:szCs w:val="24"/>
          <w:lang w:val="en-GB"/>
        </w:rPr>
        <w:t>society</w:t>
      </w:r>
      <w:r w:rsidRPr="2BFD4580" w:rsidR="52F8A359">
        <w:rPr>
          <w:rFonts w:ascii="Times New Roman" w:hAnsi="Times New Roman" w:eastAsia="Times New Roman" w:cs="Times New Roman"/>
          <w:noProof w:val="0"/>
          <w:sz w:val="24"/>
          <w:szCs w:val="24"/>
          <w:lang w:val="en-GB"/>
        </w:rPr>
        <w:t>, w</w:t>
      </w:r>
      <w:r w:rsidRPr="2BFD4580" w:rsidR="655A750B">
        <w:rPr>
          <w:rFonts w:ascii="Times New Roman" w:hAnsi="Times New Roman" w:eastAsia="Times New Roman" w:cs="Times New Roman"/>
          <w:noProof w:val="0"/>
          <w:sz w:val="24"/>
          <w:szCs w:val="24"/>
          <w:lang w:val="en-GB"/>
        </w:rPr>
        <w:t xml:space="preserve">hile </w:t>
      </w:r>
      <w:r w:rsidRPr="2BFD4580" w:rsidR="655A750B">
        <w:rPr>
          <w:rFonts w:ascii="Times New Roman" w:hAnsi="Times New Roman" w:eastAsia="Times New Roman" w:cs="Times New Roman"/>
          <w:noProof w:val="0"/>
          <w:sz w:val="24"/>
          <w:szCs w:val="24"/>
          <w:lang w:val="en-GB"/>
        </w:rPr>
        <w:t>attempting</w:t>
      </w:r>
      <w:r w:rsidRPr="2BFD4580" w:rsidR="655A750B">
        <w:rPr>
          <w:rFonts w:ascii="Times New Roman" w:hAnsi="Times New Roman" w:eastAsia="Times New Roman" w:cs="Times New Roman"/>
          <w:noProof w:val="0"/>
          <w:sz w:val="24"/>
          <w:szCs w:val="24"/>
          <w:lang w:val="en-GB"/>
        </w:rPr>
        <w:t xml:space="preserve"> to change personal subjective </w:t>
      </w:r>
      <w:r w:rsidRPr="2BFD4580" w:rsidR="124255DD">
        <w:rPr>
          <w:rFonts w:ascii="Times New Roman" w:hAnsi="Times New Roman" w:eastAsia="Times New Roman" w:cs="Times New Roman"/>
          <w:noProof w:val="0"/>
          <w:sz w:val="24"/>
          <w:szCs w:val="24"/>
          <w:lang w:val="en-GB"/>
        </w:rPr>
        <w:t>experiences.</w:t>
      </w:r>
      <w:r w:rsidRPr="2BFD4580" w:rsidR="2539DB2F">
        <w:rPr>
          <w:rFonts w:ascii="Times New Roman" w:hAnsi="Times New Roman" w:eastAsia="Times New Roman" w:cs="Times New Roman"/>
          <w:noProof w:val="0"/>
          <w:sz w:val="24"/>
          <w:szCs w:val="24"/>
          <w:lang w:val="en-GB"/>
        </w:rPr>
        <w:t xml:space="preserve"> However, </w:t>
      </w:r>
      <w:r w:rsidRPr="2BFD4580" w:rsidR="2539DB2F">
        <w:rPr>
          <w:rFonts w:ascii="Times New Roman" w:hAnsi="Times New Roman" w:eastAsia="Times New Roman" w:cs="Times New Roman"/>
          <w:noProof w:val="0"/>
          <w:sz w:val="24"/>
          <w:szCs w:val="24"/>
          <w:lang w:val="en-GB"/>
        </w:rPr>
        <w:t xml:space="preserve">Deleuze's (1992) concept of "societies of control." </w:t>
      </w:r>
    </w:p>
    <w:p w:rsidR="3EF35078" w:rsidP="02568B4E" w:rsidRDefault="3EF35078" w14:paraId="04048FDF" w14:textId="084501D9">
      <w:pPr>
        <w:pStyle w:val="Normal"/>
        <w:spacing w:line="360" w:lineRule="auto"/>
        <w:jc w:val="both"/>
        <w:rPr>
          <w:rFonts w:ascii="Times New Roman" w:hAnsi="Times New Roman" w:eastAsia="Times New Roman" w:cs="Times New Roman"/>
          <w:noProof w:val="0"/>
          <w:sz w:val="24"/>
          <w:szCs w:val="24"/>
          <w:lang w:val="en-GB"/>
        </w:rPr>
      </w:pPr>
      <w:r w:rsidRPr="2BFD4580" w:rsidR="2539DB2F">
        <w:rPr>
          <w:rFonts w:ascii="Times New Roman" w:hAnsi="Times New Roman" w:eastAsia="Times New Roman" w:cs="Times New Roman"/>
          <w:noProof w:val="0"/>
          <w:sz w:val="24"/>
          <w:szCs w:val="24"/>
          <w:lang w:val="en-GB"/>
        </w:rPr>
        <w:t xml:space="preserve">This builds on Foucault's study of monitoring in disciplinary societies. </w:t>
      </w:r>
      <w:r w:rsidRPr="2BFD4580" w:rsidR="2539DB2F">
        <w:rPr>
          <w:rFonts w:ascii="Times New Roman" w:hAnsi="Times New Roman" w:eastAsia="Times New Roman" w:cs="Times New Roman"/>
          <w:noProof w:val="0"/>
          <w:sz w:val="24"/>
          <w:szCs w:val="24"/>
          <w:lang w:val="en-GB"/>
        </w:rPr>
        <w:t xml:space="preserve">To society built on enormous, decentralised fluxes of data Surveillance now focusses on distributing entitlements by </w:t>
      </w:r>
      <w:r w:rsidRPr="2BFD4580" w:rsidR="2539DB2F">
        <w:rPr>
          <w:rFonts w:ascii="Times New Roman" w:hAnsi="Times New Roman" w:eastAsia="Times New Roman" w:cs="Times New Roman"/>
          <w:noProof w:val="0"/>
          <w:sz w:val="24"/>
          <w:szCs w:val="24"/>
          <w:lang w:val="en-GB"/>
        </w:rPr>
        <w:t>identify</w:t>
      </w:r>
      <w:r w:rsidRPr="2BFD4580" w:rsidR="2539DB2F">
        <w:rPr>
          <w:rFonts w:ascii="Times New Roman" w:hAnsi="Times New Roman" w:eastAsia="Times New Roman" w:cs="Times New Roman"/>
          <w:noProof w:val="0"/>
          <w:sz w:val="24"/>
          <w:szCs w:val="24"/>
          <w:lang w:val="en-GB"/>
        </w:rPr>
        <w:t>. Surveillance is effective when aligned and integrated. Surveillance is becoming more complex, with shifting coalitions and unpredictable outcomes (Haggerty and Ericson, 2000).</w:t>
      </w:r>
      <w:r w:rsidRPr="2BFD4580" w:rsidR="6D17D75B">
        <w:rPr>
          <w:rFonts w:ascii="Times New Roman" w:hAnsi="Times New Roman" w:eastAsia="Times New Roman" w:cs="Times New Roman"/>
          <w:noProof w:val="0"/>
          <w:sz w:val="24"/>
          <w:szCs w:val="24"/>
          <w:lang w:val="en-GB"/>
        </w:rPr>
        <w:t xml:space="preserve"> To explore how the use of CCTV </w:t>
      </w:r>
      <w:r w:rsidRPr="2BFD4580" w:rsidR="379A9AC3">
        <w:rPr>
          <w:rFonts w:ascii="Times New Roman" w:hAnsi="Times New Roman" w:eastAsia="Times New Roman" w:cs="Times New Roman"/>
          <w:noProof w:val="0"/>
          <w:sz w:val="24"/>
          <w:szCs w:val="24"/>
          <w:lang w:val="en-GB"/>
        </w:rPr>
        <w:t>surveillance</w:t>
      </w:r>
      <w:r w:rsidRPr="2BFD4580" w:rsidR="6D17D75B">
        <w:rPr>
          <w:rFonts w:ascii="Times New Roman" w:hAnsi="Times New Roman" w:eastAsia="Times New Roman" w:cs="Times New Roman"/>
          <w:noProof w:val="0"/>
          <w:sz w:val="24"/>
          <w:szCs w:val="24"/>
          <w:lang w:val="en-GB"/>
        </w:rPr>
        <w:t xml:space="preserve"> </w:t>
      </w:r>
      <w:r w:rsidRPr="2BFD4580" w:rsidR="1BE77CC5">
        <w:rPr>
          <w:rFonts w:ascii="Times New Roman" w:hAnsi="Times New Roman" w:eastAsia="Times New Roman" w:cs="Times New Roman"/>
          <w:noProof w:val="0"/>
          <w:sz w:val="24"/>
          <w:szCs w:val="24"/>
          <w:lang w:val="en-GB"/>
        </w:rPr>
        <w:t>using</w:t>
      </w:r>
      <w:r w:rsidRPr="2BFD4580" w:rsidR="6D17D75B">
        <w:rPr>
          <w:rFonts w:ascii="Times New Roman" w:hAnsi="Times New Roman" w:eastAsia="Times New Roman" w:cs="Times New Roman"/>
          <w:noProof w:val="0"/>
          <w:sz w:val="24"/>
          <w:szCs w:val="24"/>
          <w:lang w:val="en-GB"/>
        </w:rPr>
        <w:t xml:space="preserve"> </w:t>
      </w:r>
      <w:r w:rsidRPr="2BFD4580" w:rsidR="2C5B1F90">
        <w:rPr>
          <w:rFonts w:ascii="Times New Roman" w:hAnsi="Times New Roman" w:eastAsia="Times New Roman" w:cs="Times New Roman"/>
          <w:noProof w:val="0"/>
          <w:sz w:val="24"/>
          <w:szCs w:val="24"/>
          <w:lang w:val="en-GB"/>
        </w:rPr>
        <w:t xml:space="preserve">public CCTV </w:t>
      </w:r>
      <w:r w:rsidRPr="2BFD4580" w:rsidR="2C5B1F90">
        <w:rPr>
          <w:rFonts w:ascii="Times New Roman" w:hAnsi="Times New Roman" w:eastAsia="Times New Roman" w:cs="Times New Roman"/>
          <w:noProof w:val="0"/>
          <w:sz w:val="24"/>
          <w:szCs w:val="24"/>
          <w:lang w:val="en-GB"/>
        </w:rPr>
        <w:t>cameras can</w:t>
      </w:r>
      <w:r w:rsidRPr="2BFD4580" w:rsidR="6D17D75B">
        <w:rPr>
          <w:rFonts w:ascii="Times New Roman" w:hAnsi="Times New Roman" w:eastAsia="Times New Roman" w:cs="Times New Roman"/>
          <w:noProof w:val="0"/>
          <w:sz w:val="24"/>
          <w:szCs w:val="24"/>
          <w:lang w:val="en-GB"/>
        </w:rPr>
        <w:t xml:space="preserve"> be seen as a way of controlling people is (Haggerty and Ericon,2000) further adds that </w:t>
      </w:r>
      <w:r w:rsidRPr="2BFD4580" w:rsidR="426DF513">
        <w:rPr>
          <w:rFonts w:ascii="Times New Roman" w:hAnsi="Times New Roman" w:eastAsia="Times New Roman" w:cs="Times New Roman"/>
          <w:noProof w:val="0"/>
          <w:sz w:val="24"/>
          <w:szCs w:val="24"/>
          <w:lang w:val="en-GB"/>
        </w:rPr>
        <w:t>in</w:t>
      </w:r>
      <w:r w:rsidRPr="2BFD4580" w:rsidR="6D17D75B">
        <w:rPr>
          <w:rFonts w:ascii="Times New Roman" w:hAnsi="Times New Roman" w:eastAsia="Times New Roman" w:cs="Times New Roman"/>
          <w:noProof w:val="0"/>
          <w:sz w:val="24"/>
          <w:szCs w:val="24"/>
          <w:lang w:val="en-GB"/>
        </w:rPr>
        <w:t xml:space="preserve"> contemporary society, there is a predominant focus in surveillance studies on the interconnection between monitoring, classificatory hierarchies, and power dynamics.</w:t>
      </w:r>
      <w:r w:rsidRPr="2BFD4580" w:rsidR="2FC51772">
        <w:rPr>
          <w:rFonts w:ascii="Times New Roman" w:hAnsi="Times New Roman" w:eastAsia="Times New Roman" w:cs="Times New Roman"/>
          <w:noProof w:val="0"/>
          <w:sz w:val="24"/>
          <w:szCs w:val="24"/>
          <w:lang w:val="en-GB"/>
        </w:rPr>
        <w:t xml:space="preserve"> </w:t>
      </w:r>
    </w:p>
    <w:p w:rsidR="216F2AAB" w:rsidP="25496014" w:rsidRDefault="216F2AAB" w14:paraId="66DA8E43" w14:textId="33FE2FE8">
      <w:pPr>
        <w:pStyle w:val="Normal"/>
        <w:spacing w:line="360" w:lineRule="auto"/>
        <w:jc w:val="both"/>
        <w:rPr>
          <w:rFonts w:ascii="Times New Roman" w:hAnsi="Times New Roman" w:eastAsia="Times New Roman" w:cs="Times New Roman"/>
          <w:noProof w:val="0"/>
          <w:sz w:val="24"/>
          <w:szCs w:val="24"/>
          <w:lang w:val="en-GB"/>
        </w:rPr>
      </w:pPr>
      <w:r w:rsidRPr="2BFD4580" w:rsidR="6CBC210A">
        <w:rPr>
          <w:rFonts w:ascii="Times New Roman" w:hAnsi="Times New Roman" w:eastAsia="Times New Roman" w:cs="Times New Roman"/>
          <w:noProof w:val="0"/>
          <w:sz w:val="24"/>
          <w:szCs w:val="24"/>
          <w:lang w:val="en-GB"/>
        </w:rPr>
        <w:t xml:space="preserve">The London 2011 riots (British Security Technologies, 2020, </w:t>
      </w:r>
      <w:r w:rsidRPr="2BFD4580" w:rsidR="6CBC210A">
        <w:rPr>
          <w:rFonts w:ascii="Times New Roman" w:hAnsi="Times New Roman" w:eastAsia="Times New Roman" w:cs="Times New Roman"/>
          <w:noProof w:val="0"/>
          <w:sz w:val="24"/>
          <w:szCs w:val="24"/>
          <w:lang w:val="en-GB"/>
        </w:rPr>
        <w:t>n.p.</w:t>
      </w:r>
      <w:r w:rsidRPr="2BFD4580" w:rsidR="6CBC210A">
        <w:rPr>
          <w:rFonts w:ascii="Times New Roman" w:hAnsi="Times New Roman" w:eastAsia="Times New Roman" w:cs="Times New Roman"/>
          <w:noProof w:val="0"/>
          <w:sz w:val="24"/>
          <w:szCs w:val="24"/>
          <w:lang w:val="en-GB"/>
        </w:rPr>
        <w:t xml:space="preserve">) exposed the issue of CCTV use and showed its full potential for </w:t>
      </w:r>
      <w:r w:rsidRPr="2BFD4580" w:rsidR="6CBC210A">
        <w:rPr>
          <w:rFonts w:ascii="Times New Roman" w:hAnsi="Times New Roman" w:eastAsia="Times New Roman" w:cs="Times New Roman"/>
          <w:noProof w:val="0"/>
          <w:sz w:val="24"/>
          <w:szCs w:val="24"/>
          <w:lang w:val="en-GB"/>
        </w:rPr>
        <w:t>identifying</w:t>
      </w:r>
      <w:r w:rsidRPr="2BFD4580" w:rsidR="6CBC210A">
        <w:rPr>
          <w:rFonts w:ascii="Times New Roman" w:hAnsi="Times New Roman" w:eastAsia="Times New Roman" w:cs="Times New Roman"/>
          <w:noProof w:val="0"/>
          <w:sz w:val="24"/>
          <w:szCs w:val="24"/>
          <w:lang w:val="en-GB"/>
        </w:rPr>
        <w:t xml:space="preserve"> suspects and reducing crime. CCTV footage helped </w:t>
      </w:r>
      <w:r w:rsidRPr="2BFD4580" w:rsidR="6CBC210A">
        <w:rPr>
          <w:rFonts w:ascii="Times New Roman" w:hAnsi="Times New Roman" w:eastAsia="Times New Roman" w:cs="Times New Roman"/>
          <w:noProof w:val="0"/>
          <w:sz w:val="24"/>
          <w:szCs w:val="24"/>
          <w:lang w:val="en-GB"/>
        </w:rPr>
        <w:t>identify</w:t>
      </w:r>
      <w:r w:rsidRPr="2BFD4580" w:rsidR="6CBC210A">
        <w:rPr>
          <w:rFonts w:ascii="Times New Roman" w:hAnsi="Times New Roman" w:eastAsia="Times New Roman" w:cs="Times New Roman"/>
          <w:noProof w:val="0"/>
          <w:sz w:val="24"/>
          <w:szCs w:val="24"/>
          <w:lang w:val="en-GB"/>
        </w:rPr>
        <w:t xml:space="preserve"> many rioters who committed serious crimes. CCTV footage gave authorities the make and registration number of a vehicle that hit two police officers following rioters in Waltham Forest, Northeast London. CCTV captured a huge gun attack on police and a police </w:t>
      </w:r>
      <w:r w:rsidRPr="2BFD4580" w:rsidR="6CBC210A">
        <w:rPr>
          <w:rFonts w:ascii="Times New Roman" w:hAnsi="Times New Roman" w:eastAsia="Times New Roman" w:cs="Times New Roman"/>
          <w:noProof w:val="0"/>
          <w:sz w:val="24"/>
          <w:szCs w:val="24"/>
          <w:lang w:val="en-GB"/>
        </w:rPr>
        <w:t>aircraft</w:t>
      </w:r>
      <w:r w:rsidRPr="2BFD4580" w:rsidR="6CBC210A">
        <w:rPr>
          <w:rFonts w:ascii="Times New Roman" w:hAnsi="Times New Roman" w:eastAsia="Times New Roman" w:cs="Times New Roman"/>
          <w:noProof w:val="0"/>
          <w:sz w:val="24"/>
          <w:szCs w:val="24"/>
          <w:lang w:val="en-GB"/>
        </w:rPr>
        <w:t xml:space="preserve"> in Birmingham and </w:t>
      </w:r>
      <w:r w:rsidRPr="2BFD4580" w:rsidR="6CBC210A">
        <w:rPr>
          <w:rFonts w:ascii="Times New Roman" w:hAnsi="Times New Roman" w:eastAsia="Times New Roman" w:cs="Times New Roman"/>
          <w:noProof w:val="0"/>
          <w:sz w:val="24"/>
          <w:szCs w:val="24"/>
          <w:lang w:val="en-GB"/>
        </w:rPr>
        <w:t>identified</w:t>
      </w:r>
      <w:r w:rsidRPr="2BFD4580" w:rsidR="6CBC210A">
        <w:rPr>
          <w:rFonts w:ascii="Times New Roman" w:hAnsi="Times New Roman" w:eastAsia="Times New Roman" w:cs="Times New Roman"/>
          <w:noProof w:val="0"/>
          <w:sz w:val="24"/>
          <w:szCs w:val="24"/>
          <w:lang w:val="en-GB"/>
        </w:rPr>
        <w:t xml:space="preserve"> and punished a Malaysian student's attackers. Mick Neville (CCTV information, 2020, p.1) also made a solid case for properly placed, purpose-built CCTV to catch criminals. The CCTV must be portable and</w:t>
      </w:r>
      <w:r w:rsidRPr="2BFD4580" w:rsidR="653382EC">
        <w:rPr>
          <w:rFonts w:ascii="Times New Roman" w:hAnsi="Times New Roman" w:eastAsia="Times New Roman" w:cs="Times New Roman"/>
          <w:noProof w:val="0"/>
          <w:sz w:val="24"/>
          <w:szCs w:val="24"/>
          <w:lang w:val="en-GB"/>
        </w:rPr>
        <w:t xml:space="preserve"> Simple to download and carry to a police station, he claimed. CCTV has provided "great results." Riot arrests in August 2011 show ongoing activity. CCTV can solve as many crimes as fingerprints and DNA,</w:t>
      </w:r>
      <w:r w:rsidRPr="2BFD4580" w:rsidR="6CBC210A">
        <w:rPr>
          <w:rFonts w:ascii="Times New Roman" w:hAnsi="Times New Roman" w:eastAsia="Times New Roman" w:cs="Times New Roman"/>
          <w:noProof w:val="0"/>
          <w:sz w:val="24"/>
          <w:szCs w:val="24"/>
          <w:lang w:val="en-GB"/>
        </w:rPr>
        <w:t xml:space="preserve"> for one-eighth the cost. He played footage of London's rioting and theft, including hooded youth setting a building on fire through a shattered window and young people sneaking beneath a shop shutter to steal forbidden items. After that, it was enforced. About 5000 arrests have occurred, 4000 of which were CCTV-related. CCTV surveillance has drawbacks since Local Authorities own and </w:t>
      </w:r>
      <w:r w:rsidRPr="2BFD4580" w:rsidR="6CBC210A">
        <w:rPr>
          <w:rFonts w:ascii="Times New Roman" w:hAnsi="Times New Roman" w:eastAsia="Times New Roman" w:cs="Times New Roman"/>
          <w:noProof w:val="0"/>
          <w:sz w:val="24"/>
          <w:szCs w:val="24"/>
          <w:lang w:val="en-GB"/>
        </w:rPr>
        <w:t>operate</w:t>
      </w:r>
      <w:r w:rsidRPr="2BFD4580" w:rsidR="6CBC210A">
        <w:rPr>
          <w:rFonts w:ascii="Times New Roman" w:hAnsi="Times New Roman" w:eastAsia="Times New Roman" w:cs="Times New Roman"/>
          <w:noProof w:val="0"/>
          <w:sz w:val="24"/>
          <w:szCs w:val="24"/>
          <w:lang w:val="en-GB"/>
        </w:rPr>
        <w:t xml:space="preserve"> most CCTV and manage its installation and maintenance (London </w:t>
      </w:r>
      <w:r w:rsidRPr="2BFD4580" w:rsidR="6CBC210A">
        <w:rPr>
          <w:rFonts w:ascii="Times New Roman" w:hAnsi="Times New Roman" w:eastAsia="Times New Roman" w:cs="Times New Roman"/>
          <w:noProof w:val="0"/>
          <w:sz w:val="24"/>
          <w:szCs w:val="24"/>
          <w:lang w:val="en-GB"/>
        </w:rPr>
        <w:t>Assembly</w:t>
      </w:r>
      <w:r w:rsidRPr="2BFD4580" w:rsidR="6CBC210A">
        <w:rPr>
          <w:rFonts w:ascii="Times New Roman" w:hAnsi="Times New Roman" w:eastAsia="Times New Roman" w:cs="Times New Roman"/>
          <w:noProof w:val="0"/>
          <w:sz w:val="24"/>
          <w:szCs w:val="24"/>
          <w:lang w:val="en-GB"/>
        </w:rPr>
        <w:t xml:space="preserve">, 2020, </w:t>
      </w:r>
      <w:r w:rsidRPr="2BFD4580" w:rsidR="6CBC210A">
        <w:rPr>
          <w:rFonts w:ascii="Times New Roman" w:hAnsi="Times New Roman" w:eastAsia="Times New Roman" w:cs="Times New Roman"/>
          <w:noProof w:val="0"/>
          <w:sz w:val="24"/>
          <w:szCs w:val="24"/>
          <w:lang w:val="en-GB"/>
        </w:rPr>
        <w:t>n.p.</w:t>
      </w:r>
      <w:r w:rsidRPr="2BFD4580" w:rsidR="6CBC210A">
        <w:rPr>
          <w:rFonts w:ascii="Times New Roman" w:hAnsi="Times New Roman" w:eastAsia="Times New Roman" w:cs="Times New Roman"/>
          <w:noProof w:val="0"/>
          <w:sz w:val="24"/>
          <w:szCs w:val="24"/>
          <w:lang w:val="en-GB"/>
        </w:rPr>
        <w:t xml:space="preserve">). The Met cannot provide Borough-specific CCTV data because it could allow criminals to </w:t>
      </w:r>
      <w:r w:rsidRPr="2BFD4580" w:rsidR="6CBC210A">
        <w:rPr>
          <w:rFonts w:ascii="Times New Roman" w:hAnsi="Times New Roman" w:eastAsia="Times New Roman" w:cs="Times New Roman"/>
          <w:noProof w:val="0"/>
          <w:sz w:val="24"/>
          <w:szCs w:val="24"/>
          <w:lang w:val="en-GB"/>
        </w:rPr>
        <w:t>establish</w:t>
      </w:r>
      <w:r w:rsidRPr="2BFD4580" w:rsidR="6CBC210A">
        <w:rPr>
          <w:rFonts w:ascii="Times New Roman" w:hAnsi="Times New Roman" w:eastAsia="Times New Roman" w:cs="Times New Roman"/>
          <w:noProof w:val="0"/>
          <w:sz w:val="24"/>
          <w:szCs w:val="24"/>
          <w:lang w:val="en-GB"/>
        </w:rPr>
        <w:t xml:space="preserve"> the total amount of CCTV in each place. This may harm public safety and aid criminal decision-making. CCTV's limitations can be considered as a drawback. Additionally, Mick Neville </w:t>
      </w:r>
      <w:r w:rsidRPr="2BFD4580" w:rsidR="3374957B">
        <w:rPr>
          <w:rFonts w:ascii="Times New Roman" w:hAnsi="Times New Roman" w:eastAsia="Times New Roman" w:cs="Times New Roman"/>
          <w:noProof w:val="0"/>
          <w:sz w:val="24"/>
          <w:szCs w:val="24"/>
          <w:lang w:val="en-GB"/>
        </w:rPr>
        <w:t xml:space="preserve">took advantage of the idea that CCTV performance makes police personnel answerable. </w:t>
      </w:r>
      <w:r w:rsidRPr="2BFD4580" w:rsidR="6CBC210A">
        <w:rPr>
          <w:rFonts w:ascii="Times New Roman" w:hAnsi="Times New Roman" w:eastAsia="Times New Roman" w:cs="Times New Roman"/>
          <w:noProof w:val="0"/>
          <w:sz w:val="24"/>
          <w:szCs w:val="24"/>
          <w:lang w:val="en-GB"/>
        </w:rPr>
        <w:t>by querying them about why they are not advancing investigations to support his argument for a system of use.</w:t>
      </w:r>
    </w:p>
    <w:p w:rsidR="216F2AAB" w:rsidP="02568B4E" w:rsidRDefault="216F2AAB" w14:paraId="7CEAB13B" w14:textId="39B15D58">
      <w:pPr>
        <w:pStyle w:val="Normal"/>
        <w:spacing w:line="360" w:lineRule="auto"/>
        <w:jc w:val="both"/>
        <w:rPr>
          <w:rFonts w:ascii="Times New Roman" w:hAnsi="Times New Roman" w:eastAsia="Times New Roman" w:cs="Times New Roman"/>
          <w:noProof w:val="0"/>
          <w:sz w:val="24"/>
          <w:szCs w:val="24"/>
          <w:lang w:val="en-GB"/>
        </w:rPr>
      </w:pPr>
      <w:r w:rsidRPr="2BFD4580" w:rsidR="3816B3FE">
        <w:rPr>
          <w:rFonts w:ascii="Times New Roman" w:hAnsi="Times New Roman" w:eastAsia="Times New Roman" w:cs="Times New Roman"/>
          <w:noProof w:val="0"/>
          <w:sz w:val="24"/>
          <w:szCs w:val="24"/>
          <w:lang w:val="en-GB"/>
        </w:rPr>
        <w:t xml:space="preserve">In agreeance in this, </w:t>
      </w:r>
      <w:r w:rsidRPr="2BFD4580" w:rsidR="21B94C12">
        <w:rPr>
          <w:rFonts w:ascii="Times New Roman" w:hAnsi="Times New Roman" w:eastAsia="Times New Roman" w:cs="Times New Roman"/>
          <w:noProof w:val="0"/>
          <w:sz w:val="24"/>
          <w:szCs w:val="24"/>
          <w:lang w:val="en-GB"/>
        </w:rPr>
        <w:t>the (</w:t>
      </w:r>
      <w:r w:rsidRPr="2BFD4580" w:rsidR="0280D8AA">
        <w:rPr>
          <w:rFonts w:ascii="Times New Roman" w:hAnsi="Times New Roman" w:eastAsia="Times New Roman" w:cs="Times New Roman"/>
          <w:noProof w:val="0"/>
          <w:sz w:val="24"/>
          <w:szCs w:val="24"/>
          <w:lang w:val="en-GB"/>
        </w:rPr>
        <w:t>Police</w:t>
      </w:r>
      <w:r w:rsidRPr="2BFD4580" w:rsidR="21B94C12">
        <w:rPr>
          <w:rFonts w:ascii="Times New Roman" w:hAnsi="Times New Roman" w:eastAsia="Times New Roman" w:cs="Times New Roman"/>
          <w:noProof w:val="0"/>
          <w:sz w:val="24"/>
          <w:szCs w:val="24"/>
          <w:lang w:val="en-GB"/>
        </w:rPr>
        <w:t xml:space="preserve"> Foundation,</w:t>
      </w:r>
      <w:r w:rsidRPr="2BFD4580" w:rsidR="1583EC27">
        <w:rPr>
          <w:rFonts w:ascii="Times New Roman" w:hAnsi="Times New Roman" w:eastAsia="Times New Roman" w:cs="Times New Roman"/>
          <w:noProof w:val="0"/>
          <w:sz w:val="24"/>
          <w:szCs w:val="24"/>
          <w:lang w:val="en-GB"/>
        </w:rPr>
        <w:t>2014, p.</w:t>
      </w:r>
      <w:r w:rsidRPr="2BFD4580" w:rsidR="21B94C12">
        <w:rPr>
          <w:rFonts w:ascii="Times New Roman" w:hAnsi="Times New Roman" w:eastAsia="Times New Roman" w:cs="Times New Roman"/>
          <w:noProof w:val="0"/>
          <w:sz w:val="24"/>
          <w:szCs w:val="24"/>
          <w:lang w:val="en-GB"/>
        </w:rPr>
        <w:t xml:space="preserve">11) published that </w:t>
      </w:r>
      <w:r w:rsidRPr="2BFD4580" w:rsidR="21B94C12">
        <w:rPr>
          <w:rFonts w:ascii="Times New Roman" w:hAnsi="Times New Roman" w:eastAsia="Times New Roman" w:cs="Times New Roman"/>
          <w:noProof w:val="0"/>
          <w:sz w:val="24"/>
          <w:szCs w:val="24"/>
          <w:lang w:val="en-GB"/>
        </w:rPr>
        <w:t xml:space="preserve">Despite the apparent value of CCTV evidence in the wake of events like the London riots, there is still no concrete proof that it can solve crimes in general  The main cause of the low CCTV detection rates is still the limited number of police officers in the country who are entrusted with regularly reviewing the </w:t>
      </w:r>
      <w:r w:rsidRPr="2BFD4580" w:rsidR="33002C72">
        <w:rPr>
          <w:rFonts w:ascii="Times New Roman" w:hAnsi="Times New Roman" w:eastAsia="Times New Roman" w:cs="Times New Roman"/>
          <w:noProof w:val="0"/>
          <w:sz w:val="24"/>
          <w:szCs w:val="24"/>
          <w:lang w:val="en-GB"/>
        </w:rPr>
        <w:t>tape. The</w:t>
      </w:r>
      <w:r w:rsidRPr="2BFD4580" w:rsidR="21B94C12">
        <w:rPr>
          <w:rFonts w:ascii="Times New Roman" w:hAnsi="Times New Roman" w:eastAsia="Times New Roman" w:cs="Times New Roman"/>
          <w:noProof w:val="0"/>
          <w:sz w:val="24"/>
          <w:szCs w:val="24"/>
          <w:lang w:val="en-GB"/>
        </w:rPr>
        <w:t xml:space="preserve"> evidential threshold required for CCTV footage to be used in a successful prosecution case is also </w:t>
      </w:r>
      <w:r w:rsidRPr="2BFD4580" w:rsidR="21B94C12">
        <w:rPr>
          <w:rFonts w:ascii="Times New Roman" w:hAnsi="Times New Roman" w:eastAsia="Times New Roman" w:cs="Times New Roman"/>
          <w:noProof w:val="0"/>
          <w:sz w:val="24"/>
          <w:szCs w:val="24"/>
          <w:lang w:val="en-GB"/>
        </w:rPr>
        <w:t>frequently</w:t>
      </w:r>
      <w:r w:rsidRPr="2BFD4580" w:rsidR="21B94C12">
        <w:rPr>
          <w:rFonts w:ascii="Times New Roman" w:hAnsi="Times New Roman" w:eastAsia="Times New Roman" w:cs="Times New Roman"/>
          <w:noProof w:val="0"/>
          <w:sz w:val="24"/>
          <w:szCs w:val="24"/>
          <w:lang w:val="en-GB"/>
        </w:rPr>
        <w:t xml:space="preserve"> unknown to many CCTV operators, who lack the </w:t>
      </w:r>
      <w:r w:rsidRPr="2BFD4580" w:rsidR="21B94C12">
        <w:rPr>
          <w:rFonts w:ascii="Times New Roman" w:hAnsi="Times New Roman" w:eastAsia="Times New Roman" w:cs="Times New Roman"/>
          <w:noProof w:val="0"/>
          <w:sz w:val="24"/>
          <w:szCs w:val="24"/>
          <w:lang w:val="en-GB"/>
        </w:rPr>
        <w:t>expertise</w:t>
      </w:r>
      <w:r w:rsidRPr="2BFD4580" w:rsidR="21B94C12">
        <w:rPr>
          <w:rFonts w:ascii="Times New Roman" w:hAnsi="Times New Roman" w:eastAsia="Times New Roman" w:cs="Times New Roman"/>
          <w:noProof w:val="0"/>
          <w:sz w:val="24"/>
          <w:szCs w:val="24"/>
          <w:lang w:val="en-GB"/>
        </w:rPr>
        <w:t xml:space="preserve"> to manage CCTV footage efficiently.</w:t>
      </w:r>
      <w:r w:rsidRPr="2BFD4580" w:rsidR="1132431B">
        <w:rPr>
          <w:rFonts w:ascii="Times New Roman" w:hAnsi="Times New Roman" w:eastAsia="Times New Roman" w:cs="Times New Roman"/>
          <w:noProof w:val="0"/>
          <w:sz w:val="24"/>
          <w:szCs w:val="24"/>
          <w:lang w:val="en-GB"/>
        </w:rPr>
        <w:t xml:space="preserve"> However, the use of CCTV </w:t>
      </w:r>
      <w:r w:rsidRPr="2BFD4580" w:rsidR="14BE2906">
        <w:rPr>
          <w:rFonts w:ascii="Times New Roman" w:hAnsi="Times New Roman" w:eastAsia="Times New Roman" w:cs="Times New Roman"/>
          <w:noProof w:val="0"/>
          <w:sz w:val="24"/>
          <w:szCs w:val="24"/>
          <w:lang w:val="en-GB"/>
        </w:rPr>
        <w:t>surveillance</w:t>
      </w:r>
      <w:r w:rsidRPr="2BFD4580" w:rsidR="1132431B">
        <w:rPr>
          <w:rFonts w:ascii="Times New Roman" w:hAnsi="Times New Roman" w:eastAsia="Times New Roman" w:cs="Times New Roman"/>
          <w:noProof w:val="0"/>
          <w:sz w:val="24"/>
          <w:szCs w:val="24"/>
          <w:lang w:val="en-GB"/>
        </w:rPr>
        <w:t xml:space="preserve"> </w:t>
      </w:r>
      <w:r w:rsidRPr="2BFD4580" w:rsidR="09FCB6D4">
        <w:rPr>
          <w:rFonts w:ascii="Times New Roman" w:hAnsi="Times New Roman" w:eastAsia="Times New Roman" w:cs="Times New Roman"/>
          <w:noProof w:val="0"/>
          <w:sz w:val="24"/>
          <w:szCs w:val="24"/>
          <w:lang w:val="en-GB"/>
        </w:rPr>
        <w:t>can</w:t>
      </w:r>
      <w:r w:rsidRPr="2BFD4580" w:rsidR="1132431B">
        <w:rPr>
          <w:rFonts w:ascii="Times New Roman" w:hAnsi="Times New Roman" w:eastAsia="Times New Roman" w:cs="Times New Roman"/>
          <w:noProof w:val="0"/>
          <w:sz w:val="24"/>
          <w:szCs w:val="24"/>
          <w:lang w:val="en-GB"/>
        </w:rPr>
        <w:t xml:space="preserve"> provide positive affirmation as the (Police Foundation,2020, p.11) states that </w:t>
      </w:r>
      <w:r w:rsidRPr="2BFD4580" w:rsidR="0407D6E1">
        <w:rPr>
          <w:rFonts w:ascii="Times New Roman" w:hAnsi="Times New Roman" w:eastAsia="Times New Roman" w:cs="Times New Roman"/>
          <w:noProof w:val="0"/>
          <w:sz w:val="24"/>
          <w:szCs w:val="24"/>
          <w:lang w:val="en-GB"/>
        </w:rPr>
        <w:t>the</w:t>
      </w:r>
      <w:r w:rsidRPr="2BFD4580" w:rsidR="1132431B">
        <w:rPr>
          <w:rFonts w:ascii="Times New Roman" w:hAnsi="Times New Roman" w:eastAsia="Times New Roman" w:cs="Times New Roman"/>
          <w:noProof w:val="0"/>
          <w:sz w:val="24"/>
          <w:szCs w:val="24"/>
          <w:lang w:val="en-GB"/>
        </w:rPr>
        <w:t xml:space="preserve"> public's </w:t>
      </w:r>
      <w:r w:rsidRPr="2BFD4580" w:rsidR="1132431B">
        <w:rPr>
          <w:rFonts w:ascii="Times New Roman" w:hAnsi="Times New Roman" w:eastAsia="Times New Roman" w:cs="Times New Roman"/>
          <w:noProof w:val="0"/>
          <w:sz w:val="24"/>
          <w:szCs w:val="24"/>
          <w:lang w:val="en-GB"/>
        </w:rPr>
        <w:t>perception</w:t>
      </w:r>
      <w:r w:rsidRPr="2BFD4580" w:rsidR="1132431B">
        <w:rPr>
          <w:rFonts w:ascii="Times New Roman" w:hAnsi="Times New Roman" w:eastAsia="Times New Roman" w:cs="Times New Roman"/>
          <w:noProof w:val="0"/>
          <w:sz w:val="24"/>
          <w:szCs w:val="24"/>
          <w:lang w:val="en-GB"/>
        </w:rPr>
        <w:t xml:space="preserve"> of CCTV technology as a powerful instrument for criminal detection was strengthened by Operation</w:t>
      </w:r>
      <w:r w:rsidRPr="2BFD4580" w:rsidR="64B6F323">
        <w:rPr>
          <w:rFonts w:ascii="Times New Roman" w:hAnsi="Times New Roman" w:eastAsia="Times New Roman" w:cs="Times New Roman"/>
          <w:noProof w:val="0"/>
          <w:sz w:val="24"/>
          <w:szCs w:val="24"/>
          <w:lang w:val="en-GB"/>
        </w:rPr>
        <w:t xml:space="preserve"> </w:t>
      </w:r>
      <w:r w:rsidRPr="2BFD4580" w:rsidR="102E10DA">
        <w:rPr>
          <w:rFonts w:ascii="Times New Roman" w:hAnsi="Times New Roman" w:eastAsia="Times New Roman" w:cs="Times New Roman"/>
          <w:noProof w:val="0"/>
          <w:sz w:val="24"/>
          <w:szCs w:val="24"/>
          <w:lang w:val="en-GB"/>
        </w:rPr>
        <w:t>provides success</w:t>
      </w:r>
      <w:r w:rsidRPr="2BFD4580" w:rsidR="1132431B">
        <w:rPr>
          <w:rFonts w:ascii="Times New Roman" w:hAnsi="Times New Roman" w:eastAsia="Times New Roman" w:cs="Times New Roman"/>
          <w:noProof w:val="0"/>
          <w:sz w:val="24"/>
          <w:szCs w:val="24"/>
          <w:lang w:val="en-GB"/>
        </w:rPr>
        <w:t xml:space="preserve">. Police released a </w:t>
      </w:r>
      <w:r w:rsidRPr="2BFD4580" w:rsidR="1132431B">
        <w:rPr>
          <w:rFonts w:ascii="Times New Roman" w:hAnsi="Times New Roman" w:eastAsia="Times New Roman" w:cs="Times New Roman"/>
          <w:noProof w:val="0"/>
          <w:sz w:val="24"/>
          <w:szCs w:val="24"/>
          <w:lang w:val="en-GB"/>
        </w:rPr>
        <w:t>significant number</w:t>
      </w:r>
      <w:r w:rsidRPr="2BFD4580" w:rsidR="1132431B">
        <w:rPr>
          <w:rFonts w:ascii="Times New Roman" w:hAnsi="Times New Roman" w:eastAsia="Times New Roman" w:cs="Times New Roman"/>
          <w:noProof w:val="0"/>
          <w:sz w:val="24"/>
          <w:szCs w:val="24"/>
          <w:lang w:val="en-GB"/>
        </w:rPr>
        <w:t xml:space="preserve"> of photos every day throughout the four days of rioting and chaos </w:t>
      </w:r>
      <w:r w:rsidRPr="2BFD4580" w:rsidR="461E37D7">
        <w:rPr>
          <w:rFonts w:ascii="Times New Roman" w:hAnsi="Times New Roman" w:eastAsia="Times New Roman" w:cs="Times New Roman"/>
          <w:noProof w:val="0"/>
          <w:sz w:val="24"/>
          <w:szCs w:val="24"/>
          <w:lang w:val="en-GB"/>
        </w:rPr>
        <w:t>to</w:t>
      </w:r>
      <w:r w:rsidRPr="2BFD4580" w:rsidR="1132431B">
        <w:rPr>
          <w:rFonts w:ascii="Times New Roman" w:hAnsi="Times New Roman" w:eastAsia="Times New Roman" w:cs="Times New Roman"/>
          <w:noProof w:val="0"/>
          <w:sz w:val="24"/>
          <w:szCs w:val="24"/>
          <w:lang w:val="en-GB"/>
        </w:rPr>
        <w:t xml:space="preserve"> </w:t>
      </w:r>
      <w:r w:rsidRPr="2BFD4580" w:rsidR="1132431B">
        <w:rPr>
          <w:rFonts w:ascii="Times New Roman" w:hAnsi="Times New Roman" w:eastAsia="Times New Roman" w:cs="Times New Roman"/>
          <w:noProof w:val="0"/>
          <w:sz w:val="24"/>
          <w:szCs w:val="24"/>
          <w:lang w:val="en-GB"/>
        </w:rPr>
        <w:t>identify</w:t>
      </w:r>
      <w:r w:rsidRPr="2BFD4580" w:rsidR="1132431B">
        <w:rPr>
          <w:rFonts w:ascii="Times New Roman" w:hAnsi="Times New Roman" w:eastAsia="Times New Roman" w:cs="Times New Roman"/>
          <w:noProof w:val="0"/>
          <w:sz w:val="24"/>
          <w:szCs w:val="24"/>
          <w:lang w:val="en-GB"/>
        </w:rPr>
        <w:t xml:space="preserve"> the individuals responsible (BBC News, 2011). Simultaneously, the media was regularly releasing CCTV footage of suspects and chronicling the successful prosecutions that </w:t>
      </w:r>
      <w:r w:rsidRPr="2BFD4580" w:rsidR="6DA1A511">
        <w:rPr>
          <w:rFonts w:ascii="Times New Roman" w:hAnsi="Times New Roman" w:eastAsia="Times New Roman" w:cs="Times New Roman"/>
          <w:noProof w:val="0"/>
          <w:sz w:val="24"/>
          <w:szCs w:val="24"/>
          <w:lang w:val="en-GB"/>
        </w:rPr>
        <w:t>ensued that t</w:t>
      </w:r>
      <w:r w:rsidRPr="2BFD4580" w:rsidR="1132431B">
        <w:rPr>
          <w:rFonts w:ascii="Times New Roman" w:hAnsi="Times New Roman" w:eastAsia="Times New Roman" w:cs="Times New Roman"/>
          <w:noProof w:val="0"/>
          <w:sz w:val="24"/>
          <w:szCs w:val="24"/>
          <w:lang w:val="en-GB"/>
        </w:rPr>
        <w:t xml:space="preserve">he media's realistic portrayal of the criminal justice system's </w:t>
      </w:r>
      <w:r w:rsidRPr="2BFD4580" w:rsidR="1132431B">
        <w:rPr>
          <w:rFonts w:ascii="Times New Roman" w:hAnsi="Times New Roman" w:eastAsia="Times New Roman" w:cs="Times New Roman"/>
          <w:noProof w:val="0"/>
          <w:sz w:val="24"/>
          <w:szCs w:val="24"/>
          <w:lang w:val="en-GB"/>
        </w:rPr>
        <w:t>apparent</w:t>
      </w:r>
      <w:r w:rsidRPr="2BFD4580" w:rsidR="1132431B">
        <w:rPr>
          <w:rFonts w:ascii="Times New Roman" w:hAnsi="Times New Roman" w:eastAsia="Times New Roman" w:cs="Times New Roman"/>
          <w:noProof w:val="0"/>
          <w:sz w:val="24"/>
          <w:szCs w:val="24"/>
          <w:lang w:val="en-GB"/>
        </w:rPr>
        <w:t xml:space="preserve"> nature</w:t>
      </w:r>
      <w:r w:rsidRPr="2BFD4580" w:rsidR="09357D66">
        <w:rPr>
          <w:rFonts w:ascii="Times New Roman" w:hAnsi="Times New Roman" w:eastAsia="Times New Roman" w:cs="Times New Roman"/>
          <w:noProof w:val="0"/>
          <w:sz w:val="24"/>
          <w:szCs w:val="24"/>
          <w:lang w:val="en-GB"/>
        </w:rPr>
        <w:t xml:space="preserve">. </w:t>
      </w:r>
    </w:p>
    <w:p w:rsidR="09357D66" w:rsidP="02568B4E" w:rsidRDefault="09357D66" w14:paraId="1EB60386" w14:textId="3D9827E4">
      <w:pPr>
        <w:pStyle w:val="Normal"/>
        <w:spacing w:line="360" w:lineRule="auto"/>
        <w:jc w:val="both"/>
        <w:rPr>
          <w:rFonts w:ascii="Times New Roman" w:hAnsi="Times New Roman" w:eastAsia="Times New Roman" w:cs="Times New Roman"/>
          <w:noProof w:val="0"/>
          <w:sz w:val="24"/>
          <w:szCs w:val="24"/>
          <w:lang w:val="en-GB"/>
        </w:rPr>
      </w:pPr>
      <w:r w:rsidRPr="2BFD4580" w:rsidR="09357D66">
        <w:rPr>
          <w:rFonts w:ascii="Times New Roman" w:hAnsi="Times New Roman" w:eastAsia="Times New Roman" w:cs="Times New Roman"/>
          <w:noProof w:val="0"/>
          <w:sz w:val="24"/>
          <w:szCs w:val="24"/>
          <w:lang w:val="en-GB"/>
        </w:rPr>
        <w:t xml:space="preserve">However, although the exploration of how the use of CCTV </w:t>
      </w:r>
      <w:r w:rsidRPr="2BFD4580" w:rsidR="050BCCC7">
        <w:rPr>
          <w:rFonts w:ascii="Times New Roman" w:hAnsi="Times New Roman" w:eastAsia="Times New Roman" w:cs="Times New Roman"/>
          <w:noProof w:val="0"/>
          <w:sz w:val="24"/>
          <w:szCs w:val="24"/>
          <w:lang w:val="en-GB"/>
        </w:rPr>
        <w:t>surveillance</w:t>
      </w:r>
      <w:r w:rsidRPr="2BFD4580" w:rsidR="09357D66">
        <w:rPr>
          <w:rFonts w:ascii="Times New Roman" w:hAnsi="Times New Roman" w:eastAsia="Times New Roman" w:cs="Times New Roman"/>
          <w:noProof w:val="0"/>
          <w:sz w:val="24"/>
          <w:szCs w:val="24"/>
          <w:lang w:val="en-GB"/>
        </w:rPr>
        <w:t xml:space="preserve"> prevents </w:t>
      </w:r>
      <w:r w:rsidRPr="2BFD4580" w:rsidR="07BF5050">
        <w:rPr>
          <w:rFonts w:ascii="Times New Roman" w:hAnsi="Times New Roman" w:eastAsia="Times New Roman" w:cs="Times New Roman"/>
          <w:noProof w:val="0"/>
          <w:sz w:val="24"/>
          <w:szCs w:val="24"/>
          <w:lang w:val="en-GB"/>
        </w:rPr>
        <w:t>society</w:t>
      </w:r>
      <w:r w:rsidRPr="2BFD4580" w:rsidR="09357D66">
        <w:rPr>
          <w:rFonts w:ascii="Times New Roman" w:hAnsi="Times New Roman" w:eastAsia="Times New Roman" w:cs="Times New Roman"/>
          <w:noProof w:val="0"/>
          <w:sz w:val="24"/>
          <w:szCs w:val="24"/>
          <w:lang w:val="en-GB"/>
        </w:rPr>
        <w:t xml:space="preserve"> from </w:t>
      </w:r>
      <w:r w:rsidRPr="2BFD4580" w:rsidR="09357D66">
        <w:rPr>
          <w:rFonts w:ascii="Times New Roman" w:hAnsi="Times New Roman" w:eastAsia="Times New Roman" w:cs="Times New Roman"/>
          <w:noProof w:val="0"/>
          <w:sz w:val="24"/>
          <w:szCs w:val="24"/>
          <w:lang w:val="en-GB"/>
        </w:rPr>
        <w:t>attaining</w:t>
      </w:r>
      <w:r w:rsidRPr="2BFD4580" w:rsidR="09357D66">
        <w:rPr>
          <w:rFonts w:ascii="Times New Roman" w:hAnsi="Times New Roman" w:eastAsia="Times New Roman" w:cs="Times New Roman"/>
          <w:noProof w:val="0"/>
          <w:sz w:val="24"/>
          <w:szCs w:val="24"/>
          <w:lang w:val="en-GB"/>
        </w:rPr>
        <w:t xml:space="preserve"> more victims and allows for police for control and </w:t>
      </w:r>
      <w:r w:rsidRPr="2BFD4580" w:rsidR="09357D66">
        <w:rPr>
          <w:rFonts w:ascii="Times New Roman" w:hAnsi="Times New Roman" w:eastAsia="Times New Roman" w:cs="Times New Roman"/>
          <w:noProof w:val="0"/>
          <w:sz w:val="24"/>
          <w:szCs w:val="24"/>
          <w:lang w:val="en-GB"/>
        </w:rPr>
        <w:t>monitor</w:t>
      </w:r>
      <w:r w:rsidRPr="2BFD4580" w:rsidR="09357D66">
        <w:rPr>
          <w:rFonts w:ascii="Times New Roman" w:hAnsi="Times New Roman" w:eastAsia="Times New Roman" w:cs="Times New Roman"/>
          <w:noProof w:val="0"/>
          <w:sz w:val="24"/>
          <w:szCs w:val="24"/>
          <w:lang w:val="en-GB"/>
        </w:rPr>
        <w:t xml:space="preserve"> the community, the exploration of CCTV being used to </w:t>
      </w:r>
      <w:r w:rsidRPr="2BFD4580" w:rsidR="064E1F24">
        <w:rPr>
          <w:rFonts w:ascii="Times New Roman" w:hAnsi="Times New Roman" w:eastAsia="Times New Roman" w:cs="Times New Roman"/>
          <w:noProof w:val="0"/>
          <w:sz w:val="24"/>
          <w:szCs w:val="24"/>
          <w:lang w:val="en-GB"/>
        </w:rPr>
        <w:t xml:space="preserve">control individuals must be </w:t>
      </w:r>
      <w:r w:rsidRPr="2BFD4580" w:rsidR="54D15EBC">
        <w:rPr>
          <w:rFonts w:ascii="Times New Roman" w:hAnsi="Times New Roman" w:eastAsia="Times New Roman" w:cs="Times New Roman"/>
          <w:noProof w:val="0"/>
          <w:sz w:val="24"/>
          <w:szCs w:val="24"/>
          <w:lang w:val="en-GB"/>
        </w:rPr>
        <w:t>investigated</w:t>
      </w:r>
      <w:r w:rsidRPr="2BFD4580" w:rsidR="064E1F24">
        <w:rPr>
          <w:rFonts w:ascii="Times New Roman" w:hAnsi="Times New Roman" w:eastAsia="Times New Roman" w:cs="Times New Roman"/>
          <w:noProof w:val="0"/>
          <w:sz w:val="24"/>
          <w:szCs w:val="24"/>
          <w:lang w:val="en-GB"/>
        </w:rPr>
        <w:t>.</w:t>
      </w:r>
      <w:r w:rsidRPr="2BFD4580" w:rsidR="1875148A">
        <w:rPr>
          <w:rFonts w:ascii="Times New Roman" w:hAnsi="Times New Roman" w:eastAsia="Times New Roman" w:cs="Times New Roman"/>
          <w:noProof w:val="0"/>
          <w:sz w:val="24"/>
          <w:szCs w:val="24"/>
          <w:lang w:val="en-GB"/>
        </w:rPr>
        <w:t xml:space="preserve"> Although some people may feel that their privacy is being exposed </w:t>
      </w:r>
      <w:r w:rsidRPr="2BFD4580" w:rsidR="3BC4CF2E">
        <w:rPr>
          <w:rFonts w:ascii="Times New Roman" w:hAnsi="Times New Roman" w:eastAsia="Times New Roman" w:cs="Times New Roman"/>
          <w:noProof w:val="0"/>
          <w:sz w:val="24"/>
          <w:szCs w:val="24"/>
          <w:lang w:val="en-GB"/>
        </w:rPr>
        <w:t>whilst</w:t>
      </w:r>
      <w:r w:rsidRPr="2BFD4580" w:rsidR="7F2DFCC4">
        <w:rPr>
          <w:rFonts w:ascii="Times New Roman" w:hAnsi="Times New Roman" w:eastAsia="Times New Roman" w:cs="Times New Roman"/>
          <w:noProof w:val="0"/>
          <w:sz w:val="24"/>
          <w:szCs w:val="24"/>
          <w:lang w:val="en-GB"/>
        </w:rPr>
        <w:t xml:space="preserve"> </w:t>
      </w:r>
      <w:r w:rsidRPr="2BFD4580" w:rsidR="1875148A">
        <w:rPr>
          <w:rFonts w:ascii="Times New Roman" w:hAnsi="Times New Roman" w:eastAsia="Times New Roman" w:cs="Times New Roman"/>
          <w:noProof w:val="0"/>
          <w:sz w:val="24"/>
          <w:szCs w:val="24"/>
          <w:lang w:val="en-GB"/>
        </w:rPr>
        <w:t xml:space="preserve">being on CCTV (Smith, 2023,n.p.) states that </w:t>
      </w:r>
      <w:r w:rsidRPr="2BFD4580" w:rsidR="1875148A">
        <w:rPr>
          <w:rFonts w:ascii="Times New Roman" w:hAnsi="Times New Roman" w:eastAsia="Times New Roman" w:cs="Times New Roman"/>
          <w:noProof w:val="0"/>
          <w:sz w:val="24"/>
          <w:szCs w:val="24"/>
          <w:lang w:val="en-GB"/>
        </w:rPr>
        <w:t>The issue with privacy is that there isn't much legal protection for the person being watched if a private firm or an individual installs a camera to keep an eye on their own property. However, there can be problems with how any pictures</w:t>
      </w:r>
      <w:r w:rsidRPr="2BFD4580" w:rsidR="7B271909">
        <w:rPr>
          <w:rFonts w:ascii="Times New Roman" w:hAnsi="Times New Roman" w:eastAsia="Times New Roman" w:cs="Times New Roman"/>
          <w:noProof w:val="0"/>
          <w:sz w:val="24"/>
          <w:szCs w:val="24"/>
          <w:lang w:val="en-GB"/>
        </w:rPr>
        <w:t xml:space="preserve"> The CCTV camera captures and </w:t>
      </w:r>
      <w:r w:rsidRPr="2BFD4580" w:rsidR="7B271909">
        <w:rPr>
          <w:rFonts w:ascii="Times New Roman" w:hAnsi="Times New Roman" w:eastAsia="Times New Roman" w:cs="Times New Roman"/>
          <w:noProof w:val="0"/>
          <w:sz w:val="24"/>
          <w:szCs w:val="24"/>
          <w:lang w:val="en-GB"/>
        </w:rPr>
        <w:t>retains</w:t>
      </w:r>
      <w:r w:rsidRPr="2BFD4580" w:rsidR="7B271909">
        <w:rPr>
          <w:rFonts w:ascii="Times New Roman" w:hAnsi="Times New Roman" w:eastAsia="Times New Roman" w:cs="Times New Roman"/>
          <w:noProof w:val="0"/>
          <w:sz w:val="24"/>
          <w:szCs w:val="24"/>
          <w:lang w:val="en-GB"/>
        </w:rPr>
        <w:t xml:space="preserve"> taken images. The Data Protection Act of 1998 controls the use of CCTV cameras and any data they generate or </w:t>
      </w:r>
      <w:r w:rsidRPr="2BFD4580" w:rsidR="7B271909">
        <w:rPr>
          <w:rFonts w:ascii="Times New Roman" w:hAnsi="Times New Roman" w:eastAsia="Times New Roman" w:cs="Times New Roman"/>
          <w:noProof w:val="0"/>
          <w:sz w:val="24"/>
          <w:szCs w:val="24"/>
          <w:lang w:val="en-GB"/>
        </w:rPr>
        <w:t>retain</w:t>
      </w:r>
      <w:r w:rsidRPr="2BFD4580" w:rsidR="7B271909">
        <w:rPr>
          <w:rFonts w:ascii="Times New Roman" w:hAnsi="Times New Roman" w:eastAsia="Times New Roman" w:cs="Times New Roman"/>
          <w:noProof w:val="0"/>
          <w:sz w:val="24"/>
          <w:szCs w:val="24"/>
          <w:lang w:val="en-GB"/>
        </w:rPr>
        <w:t xml:space="preserve">. The Act most certainly applies if a CCTV camera is placed in a public space to capture everything that moves in front of it. The owner of the CCTV equipment must </w:t>
      </w:r>
      <w:r w:rsidRPr="2BFD4580" w:rsidR="7B271909">
        <w:rPr>
          <w:rFonts w:ascii="Times New Roman" w:hAnsi="Times New Roman" w:eastAsia="Times New Roman" w:cs="Times New Roman"/>
          <w:noProof w:val="0"/>
          <w:sz w:val="24"/>
          <w:szCs w:val="24"/>
          <w:lang w:val="en-GB"/>
        </w:rPr>
        <w:t>observe</w:t>
      </w:r>
      <w:r w:rsidRPr="2BFD4580" w:rsidR="7B271909">
        <w:rPr>
          <w:rFonts w:ascii="Times New Roman" w:hAnsi="Times New Roman" w:eastAsia="Times New Roman" w:cs="Times New Roman"/>
          <w:noProof w:val="0"/>
          <w:sz w:val="24"/>
          <w:szCs w:val="24"/>
          <w:lang w:val="en-GB"/>
        </w:rPr>
        <w:t xml:space="preserve"> any relevant Act clauses. But then</w:t>
      </w:r>
      <w:r w:rsidRPr="2BFD4580" w:rsidR="210D8EC8">
        <w:rPr>
          <w:rFonts w:ascii="Times New Roman" w:hAnsi="Times New Roman" w:eastAsia="Times New Roman" w:cs="Times New Roman"/>
          <w:noProof w:val="0"/>
          <w:sz w:val="24"/>
          <w:szCs w:val="24"/>
          <w:lang w:val="en-GB"/>
        </w:rPr>
        <w:t xml:space="preserve"> the recent </w:t>
      </w:r>
      <w:r w:rsidRPr="2BFD4580" w:rsidR="210D8EC8">
        <w:rPr>
          <w:rFonts w:ascii="Times New Roman" w:hAnsi="Times New Roman" w:eastAsia="Times New Roman" w:cs="Times New Roman"/>
          <w:i w:val="1"/>
          <w:iCs w:val="1"/>
          <w:noProof w:val="0"/>
          <w:sz w:val="24"/>
          <w:szCs w:val="24"/>
          <w:lang w:val="en-GB"/>
        </w:rPr>
        <w:t xml:space="preserve">Data </w:t>
      </w:r>
      <w:r w:rsidRPr="2BFD4580" w:rsidR="6278DE55">
        <w:rPr>
          <w:rFonts w:ascii="Times New Roman" w:hAnsi="Times New Roman" w:eastAsia="Times New Roman" w:cs="Times New Roman"/>
          <w:i w:val="1"/>
          <w:iCs w:val="1"/>
          <w:noProof w:val="0"/>
          <w:sz w:val="24"/>
          <w:szCs w:val="24"/>
          <w:lang w:val="en-GB"/>
        </w:rPr>
        <w:t>Protection</w:t>
      </w:r>
      <w:r w:rsidRPr="2BFD4580" w:rsidR="210D8EC8">
        <w:rPr>
          <w:rFonts w:ascii="Times New Roman" w:hAnsi="Times New Roman" w:eastAsia="Times New Roman" w:cs="Times New Roman"/>
          <w:i w:val="1"/>
          <w:iCs w:val="1"/>
          <w:noProof w:val="0"/>
          <w:sz w:val="24"/>
          <w:szCs w:val="24"/>
          <w:lang w:val="en-GB"/>
        </w:rPr>
        <w:t xml:space="preserve"> Act 2018</w:t>
      </w:r>
      <w:r w:rsidRPr="2BFD4580" w:rsidR="210D8EC8">
        <w:rPr>
          <w:rFonts w:ascii="Times New Roman" w:hAnsi="Times New Roman" w:eastAsia="Times New Roman" w:cs="Times New Roman"/>
          <w:noProof w:val="0"/>
          <w:sz w:val="24"/>
          <w:szCs w:val="24"/>
          <w:lang w:val="en-GB"/>
        </w:rPr>
        <w:t xml:space="preserve"> (GOV.UK,2018, </w:t>
      </w:r>
      <w:r w:rsidRPr="2BFD4580" w:rsidR="210D8EC8">
        <w:rPr>
          <w:rFonts w:ascii="Times New Roman" w:hAnsi="Times New Roman" w:eastAsia="Times New Roman" w:cs="Times New Roman"/>
          <w:noProof w:val="0"/>
          <w:sz w:val="24"/>
          <w:szCs w:val="24"/>
          <w:lang w:val="en-GB"/>
        </w:rPr>
        <w:t>n.p.</w:t>
      </w:r>
      <w:r w:rsidRPr="2BFD4580" w:rsidR="210D8EC8">
        <w:rPr>
          <w:rFonts w:ascii="Times New Roman" w:hAnsi="Times New Roman" w:eastAsia="Times New Roman" w:cs="Times New Roman"/>
          <w:noProof w:val="0"/>
          <w:sz w:val="24"/>
          <w:szCs w:val="24"/>
          <w:lang w:val="en-GB"/>
        </w:rPr>
        <w:t xml:space="preserve">) states that </w:t>
      </w:r>
      <w:r w:rsidRPr="2BFD4580" w:rsidR="210D8EC8">
        <w:rPr>
          <w:rFonts w:ascii="Times New Roman" w:hAnsi="Times New Roman" w:eastAsia="Times New Roman" w:cs="Times New Roman"/>
          <w:noProof w:val="0"/>
          <w:sz w:val="24"/>
          <w:szCs w:val="24"/>
          <w:lang w:val="en-GB"/>
        </w:rPr>
        <w:t>With a few exceptions, you have rights under the law over your personal information. Which consist of the</w:t>
      </w:r>
      <w:r w:rsidRPr="2BFD4580" w:rsidR="431CA5D3">
        <w:rPr>
          <w:rFonts w:ascii="Times New Roman" w:hAnsi="Times New Roman" w:eastAsia="Times New Roman" w:cs="Times New Roman"/>
          <w:noProof w:val="0"/>
          <w:sz w:val="24"/>
          <w:szCs w:val="24"/>
          <w:lang w:val="en-GB"/>
        </w:rPr>
        <w:t xml:space="preserve"> Following is how the data you provide is being used: access personal data, have </w:t>
      </w:r>
      <w:r w:rsidRPr="2BFD4580" w:rsidR="431CA5D3">
        <w:rPr>
          <w:rFonts w:ascii="Times New Roman" w:hAnsi="Times New Roman" w:eastAsia="Times New Roman" w:cs="Times New Roman"/>
          <w:noProof w:val="0"/>
          <w:sz w:val="24"/>
          <w:szCs w:val="24"/>
          <w:lang w:val="en-GB"/>
        </w:rPr>
        <w:t>erroneous</w:t>
      </w:r>
      <w:r w:rsidRPr="2BFD4580" w:rsidR="431CA5D3">
        <w:rPr>
          <w:rFonts w:ascii="Times New Roman" w:hAnsi="Times New Roman" w:eastAsia="Times New Roman" w:cs="Times New Roman"/>
          <w:noProof w:val="0"/>
          <w:sz w:val="24"/>
          <w:szCs w:val="24"/>
          <w:lang w:val="en-GB"/>
        </w:rPr>
        <w:t xml:space="preserve"> data corrected, erase data, </w:t>
      </w:r>
      <w:r w:rsidRPr="2BFD4580" w:rsidR="431CA5D3">
        <w:rPr>
          <w:rFonts w:ascii="Times New Roman" w:hAnsi="Times New Roman" w:eastAsia="Times New Roman" w:cs="Times New Roman"/>
          <w:noProof w:val="0"/>
          <w:sz w:val="24"/>
          <w:szCs w:val="24"/>
          <w:lang w:val="en-GB"/>
        </w:rPr>
        <w:t>stop</w:t>
      </w:r>
      <w:r w:rsidRPr="2BFD4580" w:rsidR="431CA5D3">
        <w:rPr>
          <w:rFonts w:ascii="Times New Roman" w:hAnsi="Times New Roman" w:eastAsia="Times New Roman" w:cs="Times New Roman"/>
          <w:noProof w:val="0"/>
          <w:sz w:val="24"/>
          <w:szCs w:val="24"/>
          <w:lang w:val="en-GB"/>
        </w:rPr>
        <w:t xml:space="preserve"> or limit data processing and have data portability. Moreover, the (Parliamentary Office of Science and Technology, 2002, </w:t>
      </w:r>
      <w:r w:rsidRPr="2BFD4580" w:rsidR="431CA5D3">
        <w:rPr>
          <w:rFonts w:ascii="Times New Roman" w:hAnsi="Times New Roman" w:eastAsia="Times New Roman" w:cs="Times New Roman"/>
          <w:noProof w:val="0"/>
          <w:sz w:val="24"/>
          <w:szCs w:val="24"/>
          <w:lang w:val="en-GB"/>
        </w:rPr>
        <w:t>n.p.</w:t>
      </w:r>
      <w:r w:rsidRPr="2BFD4580" w:rsidR="431CA5D3">
        <w:rPr>
          <w:rFonts w:ascii="Times New Roman" w:hAnsi="Times New Roman" w:eastAsia="Times New Roman" w:cs="Times New Roman"/>
          <w:noProof w:val="0"/>
          <w:sz w:val="24"/>
          <w:szCs w:val="24"/>
          <w:lang w:val="en-GB"/>
        </w:rPr>
        <w:t>)</w:t>
      </w:r>
      <w:r w:rsidRPr="2BFD4580" w:rsidR="2F4E7607">
        <w:rPr>
          <w:rFonts w:ascii="Times New Roman" w:hAnsi="Times New Roman" w:eastAsia="Times New Roman" w:cs="Times New Roman"/>
          <w:noProof w:val="0"/>
          <w:sz w:val="24"/>
          <w:szCs w:val="24"/>
          <w:lang w:val="en-GB"/>
        </w:rPr>
        <w:t xml:space="preserve"> state that Human rights organisations like Liberty are worried about the quick adoption of new CCTV equipment without giving careful thought to how it may affect civil liberties and privacy. Because cameras are becoming </w:t>
      </w:r>
      <w:r w:rsidRPr="2BFD4580" w:rsidR="2F4E7607">
        <w:rPr>
          <w:rFonts w:ascii="Times New Roman" w:hAnsi="Times New Roman" w:eastAsia="Times New Roman" w:cs="Times New Roman"/>
          <w:noProof w:val="0"/>
          <w:sz w:val="24"/>
          <w:szCs w:val="24"/>
          <w:lang w:val="en-GB"/>
        </w:rPr>
        <w:t>more and more</w:t>
      </w:r>
      <w:r w:rsidRPr="2BFD4580" w:rsidR="2F4E7607">
        <w:rPr>
          <w:rFonts w:ascii="Times New Roman" w:hAnsi="Times New Roman" w:eastAsia="Times New Roman" w:cs="Times New Roman"/>
          <w:noProof w:val="0"/>
          <w:sz w:val="24"/>
          <w:szCs w:val="24"/>
          <w:lang w:val="en-GB"/>
        </w:rPr>
        <w:t xml:space="preserve"> powerful, people might not even be aware that they are being watched. Furthermore, the advancement of automatic recognition technologies may be used to track people's whereabouts, posing privacy concerns, and </w:t>
      </w:r>
      <w:r w:rsidRPr="2BFD4580" w:rsidR="2F4E7607">
        <w:rPr>
          <w:rFonts w:ascii="Times New Roman" w:hAnsi="Times New Roman" w:eastAsia="Times New Roman" w:cs="Times New Roman"/>
          <w:noProof w:val="0"/>
          <w:sz w:val="24"/>
          <w:szCs w:val="24"/>
          <w:lang w:val="en-GB"/>
        </w:rPr>
        <w:t>perhaps barring</w:t>
      </w:r>
      <w:r w:rsidRPr="2BFD4580" w:rsidR="2F4E7607">
        <w:rPr>
          <w:rFonts w:ascii="Times New Roman" w:hAnsi="Times New Roman" w:eastAsia="Times New Roman" w:cs="Times New Roman"/>
          <w:noProof w:val="0"/>
          <w:sz w:val="24"/>
          <w:szCs w:val="24"/>
          <w:lang w:val="en-GB"/>
        </w:rPr>
        <w:t xml:space="preserve"> them from public spaces without consulting the criminal judicial system. This shows that the public are concerned about their civil liberties however, CCT</w:t>
      </w:r>
      <w:r w:rsidRPr="2BFD4580" w:rsidR="192583FA">
        <w:rPr>
          <w:rFonts w:ascii="Times New Roman" w:hAnsi="Times New Roman" w:eastAsia="Times New Roman" w:cs="Times New Roman"/>
          <w:noProof w:val="0"/>
          <w:sz w:val="24"/>
          <w:szCs w:val="24"/>
          <w:lang w:val="en-GB"/>
        </w:rPr>
        <w:t xml:space="preserve">V </w:t>
      </w:r>
      <w:r w:rsidRPr="2BFD4580" w:rsidR="14B557E7">
        <w:rPr>
          <w:rFonts w:ascii="Times New Roman" w:hAnsi="Times New Roman" w:eastAsia="Times New Roman" w:cs="Times New Roman"/>
          <w:noProof w:val="0"/>
          <w:sz w:val="24"/>
          <w:szCs w:val="24"/>
          <w:lang w:val="en-GB"/>
        </w:rPr>
        <w:t>surveillance</w:t>
      </w:r>
      <w:r w:rsidRPr="2BFD4580" w:rsidR="192583FA">
        <w:rPr>
          <w:rFonts w:ascii="Times New Roman" w:hAnsi="Times New Roman" w:eastAsia="Times New Roman" w:cs="Times New Roman"/>
          <w:noProof w:val="0"/>
          <w:sz w:val="24"/>
          <w:szCs w:val="24"/>
          <w:lang w:val="en-GB"/>
        </w:rPr>
        <w:t xml:space="preserve"> has been able to </w:t>
      </w:r>
      <w:r w:rsidRPr="2BFD4580" w:rsidR="48BAB293">
        <w:rPr>
          <w:rFonts w:ascii="Times New Roman" w:hAnsi="Times New Roman" w:eastAsia="Times New Roman" w:cs="Times New Roman"/>
          <w:noProof w:val="0"/>
          <w:sz w:val="24"/>
          <w:szCs w:val="24"/>
          <w:lang w:val="en-GB"/>
        </w:rPr>
        <w:t>successfully</w:t>
      </w:r>
      <w:r w:rsidRPr="2BFD4580" w:rsidR="192583FA">
        <w:rPr>
          <w:rFonts w:ascii="Times New Roman" w:hAnsi="Times New Roman" w:eastAsia="Times New Roman" w:cs="Times New Roman"/>
          <w:noProof w:val="0"/>
          <w:sz w:val="24"/>
          <w:szCs w:val="24"/>
          <w:lang w:val="en-GB"/>
        </w:rPr>
        <w:t xml:space="preserve"> </w:t>
      </w:r>
      <w:r w:rsidRPr="2BFD4580" w:rsidR="6AA7CC5B">
        <w:rPr>
          <w:rFonts w:ascii="Times New Roman" w:hAnsi="Times New Roman" w:eastAsia="Times New Roman" w:cs="Times New Roman"/>
          <w:noProof w:val="0"/>
          <w:sz w:val="24"/>
          <w:szCs w:val="24"/>
          <w:lang w:val="en-GB"/>
        </w:rPr>
        <w:t>protected</w:t>
      </w:r>
      <w:r w:rsidRPr="2BFD4580" w:rsidR="192583FA">
        <w:rPr>
          <w:rFonts w:ascii="Times New Roman" w:hAnsi="Times New Roman" w:eastAsia="Times New Roman" w:cs="Times New Roman"/>
          <w:noProof w:val="0"/>
          <w:sz w:val="24"/>
          <w:szCs w:val="24"/>
          <w:lang w:val="en-GB"/>
        </w:rPr>
        <w:t xml:space="preserve"> victims within the London riots 2011 as </w:t>
      </w:r>
      <w:r w:rsidRPr="2BFD4580" w:rsidR="4EA2189F">
        <w:rPr>
          <w:rFonts w:ascii="Times New Roman" w:hAnsi="Times New Roman" w:eastAsia="Times New Roman" w:cs="Times New Roman"/>
          <w:noProof w:val="0"/>
          <w:sz w:val="24"/>
          <w:szCs w:val="24"/>
          <w:lang w:val="en-GB"/>
        </w:rPr>
        <w:t>the (Department for communities and local Government, 2013,p.9) created a law for people or companies who experienced uninsured losses to their buildings or property due to public disturbance,</w:t>
      </w:r>
      <w:r w:rsidRPr="2BFD4580" w:rsidR="4EA2189F">
        <w:rPr>
          <w:rFonts w:ascii="Times New Roman" w:hAnsi="Times New Roman" w:eastAsia="Times New Roman" w:cs="Times New Roman"/>
          <w:i w:val="1"/>
          <w:iCs w:val="1"/>
          <w:noProof w:val="0"/>
          <w:sz w:val="24"/>
          <w:szCs w:val="24"/>
          <w:lang w:val="en-GB"/>
        </w:rPr>
        <w:t xml:space="preserve"> the Riot (Damages) Act </w:t>
      </w:r>
      <w:r w:rsidRPr="2BFD4580" w:rsidR="4EA2189F">
        <w:rPr>
          <w:rFonts w:ascii="Times New Roman" w:hAnsi="Times New Roman" w:eastAsia="Times New Roman" w:cs="Times New Roman"/>
          <w:noProof w:val="0"/>
          <w:sz w:val="24"/>
          <w:szCs w:val="24"/>
          <w:lang w:val="en-GB"/>
        </w:rPr>
        <w:t xml:space="preserve">offered a path to compensation. The government intervened to guarantee that firms and homes that experienced uninsured losses might </w:t>
      </w:r>
      <w:r w:rsidRPr="2BFD4580" w:rsidR="4EA2189F">
        <w:rPr>
          <w:rFonts w:ascii="Times New Roman" w:hAnsi="Times New Roman" w:eastAsia="Times New Roman" w:cs="Times New Roman"/>
          <w:noProof w:val="0"/>
          <w:sz w:val="24"/>
          <w:szCs w:val="24"/>
          <w:lang w:val="en-GB"/>
        </w:rPr>
        <w:t>benefit</w:t>
      </w:r>
      <w:r w:rsidRPr="2BFD4580" w:rsidR="4EA2189F">
        <w:rPr>
          <w:rFonts w:ascii="Times New Roman" w:hAnsi="Times New Roman" w:eastAsia="Times New Roman" w:cs="Times New Roman"/>
          <w:noProof w:val="0"/>
          <w:sz w:val="24"/>
          <w:szCs w:val="24"/>
          <w:lang w:val="en-GB"/>
        </w:rPr>
        <w:t xml:space="preserve"> from a longer claim period.</w:t>
      </w:r>
      <w:r w:rsidRPr="2BFD4580" w:rsidR="030889CD">
        <w:rPr>
          <w:rFonts w:ascii="Times New Roman" w:hAnsi="Times New Roman" w:eastAsia="Times New Roman" w:cs="Times New Roman"/>
          <w:noProof w:val="0"/>
          <w:sz w:val="24"/>
          <w:szCs w:val="24"/>
          <w:lang w:val="en-GB"/>
        </w:rPr>
        <w:t xml:space="preserve"> This act was enforced by (</w:t>
      </w:r>
      <w:r w:rsidRPr="2BFD4580" w:rsidR="3AA202EF">
        <w:rPr>
          <w:rFonts w:ascii="Times New Roman" w:hAnsi="Times New Roman" w:eastAsia="Times New Roman" w:cs="Times New Roman"/>
          <w:noProof w:val="0"/>
          <w:sz w:val="24"/>
          <w:szCs w:val="24"/>
          <w:lang w:val="en-GB"/>
        </w:rPr>
        <w:t>Kinghan,</w:t>
      </w:r>
      <w:r w:rsidRPr="2BFD4580" w:rsidR="0F989DB2">
        <w:rPr>
          <w:rFonts w:ascii="Times New Roman" w:hAnsi="Times New Roman" w:eastAsia="Times New Roman" w:cs="Times New Roman"/>
          <w:noProof w:val="0"/>
          <w:sz w:val="24"/>
          <w:szCs w:val="24"/>
          <w:lang w:val="en-GB"/>
        </w:rPr>
        <w:t>2013, p.</w:t>
      </w:r>
      <w:r w:rsidRPr="2BFD4580" w:rsidR="6E3C741B">
        <w:rPr>
          <w:rFonts w:ascii="Times New Roman" w:hAnsi="Times New Roman" w:eastAsia="Times New Roman" w:cs="Times New Roman"/>
          <w:noProof w:val="0"/>
          <w:sz w:val="24"/>
          <w:szCs w:val="24"/>
          <w:lang w:val="en-GB"/>
        </w:rPr>
        <w:t xml:space="preserve">7) </w:t>
      </w:r>
      <w:r w:rsidRPr="2BFD4580" w:rsidR="030889CD">
        <w:rPr>
          <w:rFonts w:ascii="Times New Roman" w:hAnsi="Times New Roman" w:eastAsia="Times New Roman" w:cs="Times New Roman"/>
          <w:noProof w:val="0"/>
          <w:sz w:val="24"/>
          <w:szCs w:val="24"/>
          <w:lang w:val="en-GB"/>
        </w:rPr>
        <w:t xml:space="preserve">to </w:t>
      </w:r>
      <w:r w:rsidRPr="2BFD4580" w:rsidR="3ABD5B05">
        <w:rPr>
          <w:rFonts w:ascii="Times New Roman" w:hAnsi="Times New Roman" w:eastAsia="Times New Roman" w:cs="Times New Roman"/>
          <w:noProof w:val="0"/>
          <w:sz w:val="24"/>
          <w:szCs w:val="24"/>
          <w:lang w:val="en-GB"/>
        </w:rPr>
        <w:t>for</w:t>
      </w:r>
      <w:r w:rsidRPr="2BFD4580" w:rsidR="7B86D11F">
        <w:rPr>
          <w:rFonts w:ascii="Times New Roman" w:hAnsi="Times New Roman" w:eastAsia="Times New Roman" w:cs="Times New Roman"/>
          <w:noProof w:val="0"/>
          <w:sz w:val="24"/>
          <w:szCs w:val="24"/>
          <w:lang w:val="en-GB"/>
        </w:rPr>
        <w:t xml:space="preserve"> people or companies who experienced uninsured losses to their buildings or property due to public disturbance, the </w:t>
      </w:r>
      <w:r w:rsidRPr="2BFD4580" w:rsidR="7B86D11F">
        <w:rPr>
          <w:rFonts w:ascii="Times New Roman" w:hAnsi="Times New Roman" w:eastAsia="Times New Roman" w:cs="Times New Roman"/>
          <w:i w:val="1"/>
          <w:iCs w:val="1"/>
          <w:noProof w:val="0"/>
          <w:sz w:val="24"/>
          <w:szCs w:val="24"/>
          <w:lang w:val="en-GB"/>
        </w:rPr>
        <w:t>Riot (Damages) Act</w:t>
      </w:r>
      <w:r w:rsidRPr="2BFD4580" w:rsidR="262A7130">
        <w:rPr>
          <w:rFonts w:ascii="Times New Roman" w:hAnsi="Times New Roman" w:eastAsia="Times New Roman" w:cs="Times New Roman"/>
          <w:i w:val="1"/>
          <w:iCs w:val="1"/>
          <w:noProof w:val="0"/>
          <w:sz w:val="24"/>
          <w:szCs w:val="24"/>
          <w:lang w:val="en-GB"/>
        </w:rPr>
        <w:t xml:space="preserve"> (1886)</w:t>
      </w:r>
      <w:r w:rsidRPr="2BFD4580" w:rsidR="7B86D11F">
        <w:rPr>
          <w:rFonts w:ascii="Times New Roman" w:hAnsi="Times New Roman" w:eastAsia="Times New Roman" w:cs="Times New Roman"/>
          <w:noProof w:val="0"/>
          <w:sz w:val="24"/>
          <w:szCs w:val="24"/>
          <w:lang w:val="en-GB"/>
        </w:rPr>
        <w:t xml:space="preserve"> offered a path to compensation. The government intervened to guarantee that firms and homes that experienced uninsured losses might </w:t>
      </w:r>
      <w:r w:rsidRPr="2BFD4580" w:rsidR="7B86D11F">
        <w:rPr>
          <w:rFonts w:ascii="Times New Roman" w:hAnsi="Times New Roman" w:eastAsia="Times New Roman" w:cs="Times New Roman"/>
          <w:noProof w:val="0"/>
          <w:sz w:val="24"/>
          <w:szCs w:val="24"/>
          <w:lang w:val="en-GB"/>
        </w:rPr>
        <w:t>benefit</w:t>
      </w:r>
      <w:r w:rsidRPr="2BFD4580" w:rsidR="7B86D11F">
        <w:rPr>
          <w:rFonts w:ascii="Times New Roman" w:hAnsi="Times New Roman" w:eastAsia="Times New Roman" w:cs="Times New Roman"/>
          <w:noProof w:val="0"/>
          <w:sz w:val="24"/>
          <w:szCs w:val="24"/>
          <w:lang w:val="en-GB"/>
        </w:rPr>
        <w:t xml:space="preserve"> from a longer claim period.</w:t>
      </w:r>
      <w:r w:rsidRPr="2BFD4580" w:rsidR="08FD3006">
        <w:rPr>
          <w:rFonts w:ascii="Times New Roman" w:hAnsi="Times New Roman" w:eastAsia="Times New Roman" w:cs="Times New Roman"/>
          <w:noProof w:val="0"/>
          <w:sz w:val="24"/>
          <w:szCs w:val="24"/>
          <w:lang w:val="en-GB"/>
        </w:rPr>
        <w:t xml:space="preserve"> However, it is noted that this act does not cover </w:t>
      </w:r>
      <w:r w:rsidRPr="2BFD4580" w:rsidR="58153474">
        <w:rPr>
          <w:rFonts w:ascii="Times New Roman" w:hAnsi="Times New Roman" w:eastAsia="Times New Roman" w:cs="Times New Roman"/>
          <w:noProof w:val="0"/>
          <w:sz w:val="24"/>
          <w:szCs w:val="24"/>
          <w:lang w:val="en-GB"/>
        </w:rPr>
        <w:t>u</w:t>
      </w:r>
      <w:r w:rsidRPr="2BFD4580" w:rsidR="08FD3006">
        <w:rPr>
          <w:rFonts w:ascii="Times New Roman" w:hAnsi="Times New Roman" w:eastAsia="Times New Roman" w:cs="Times New Roman"/>
          <w:noProof w:val="0"/>
          <w:sz w:val="24"/>
          <w:szCs w:val="24"/>
          <w:lang w:val="en-GB"/>
        </w:rPr>
        <w:t xml:space="preserve">nless the automobiles are on the assaulted property, it does not cover personal harm or vehicle damage. In the jargon of the insurance industry, the government and police have presumed that the </w:t>
      </w:r>
      <w:r w:rsidRPr="2BFD4580" w:rsidR="375D2E53">
        <w:rPr>
          <w:rFonts w:ascii="Times New Roman" w:hAnsi="Times New Roman" w:eastAsia="Times New Roman" w:cs="Times New Roman"/>
          <w:noProof w:val="0"/>
          <w:sz w:val="24"/>
          <w:szCs w:val="24"/>
          <w:lang w:val="en-GB"/>
        </w:rPr>
        <w:t>a</w:t>
      </w:r>
      <w:r w:rsidRPr="2BFD4580" w:rsidR="08FD3006">
        <w:rPr>
          <w:rFonts w:ascii="Times New Roman" w:hAnsi="Times New Roman" w:eastAsia="Times New Roman" w:cs="Times New Roman"/>
          <w:noProof w:val="0"/>
          <w:sz w:val="24"/>
          <w:szCs w:val="24"/>
          <w:lang w:val="en-GB"/>
        </w:rPr>
        <w:t xml:space="preserve">ct does not cover loss of income or </w:t>
      </w:r>
      <w:r w:rsidRPr="2BFD4580" w:rsidR="08FD3006">
        <w:rPr>
          <w:rFonts w:ascii="Times New Roman" w:hAnsi="Times New Roman" w:eastAsia="Times New Roman" w:cs="Times New Roman"/>
          <w:noProof w:val="0"/>
          <w:sz w:val="24"/>
          <w:szCs w:val="24"/>
          <w:lang w:val="en-GB"/>
        </w:rPr>
        <w:t>subsequent</w:t>
      </w:r>
      <w:r w:rsidRPr="2BFD4580" w:rsidR="08FD3006">
        <w:rPr>
          <w:rFonts w:ascii="Times New Roman" w:hAnsi="Times New Roman" w:eastAsia="Times New Roman" w:cs="Times New Roman"/>
          <w:noProof w:val="0"/>
          <w:sz w:val="24"/>
          <w:szCs w:val="24"/>
          <w:lang w:val="en-GB"/>
        </w:rPr>
        <w:t xml:space="preserve"> costs resulting from a riot, and compensation has not covered such costs (</w:t>
      </w:r>
      <w:r w:rsidRPr="2BFD4580" w:rsidR="22F69A3D">
        <w:rPr>
          <w:rFonts w:ascii="Times New Roman" w:hAnsi="Times New Roman" w:eastAsia="Times New Roman" w:cs="Times New Roman"/>
          <w:noProof w:val="0"/>
          <w:sz w:val="24"/>
          <w:szCs w:val="24"/>
          <w:lang w:val="en-GB"/>
        </w:rPr>
        <w:t>Kinghan</w:t>
      </w:r>
      <w:r w:rsidRPr="2BFD4580" w:rsidR="3B5C5A42">
        <w:rPr>
          <w:rFonts w:ascii="Times New Roman" w:hAnsi="Times New Roman" w:eastAsia="Times New Roman" w:cs="Times New Roman"/>
          <w:noProof w:val="0"/>
          <w:sz w:val="24"/>
          <w:szCs w:val="24"/>
          <w:lang w:val="en-GB"/>
        </w:rPr>
        <w:t>,</w:t>
      </w:r>
      <w:r w:rsidRPr="2BFD4580" w:rsidR="4B415D20">
        <w:rPr>
          <w:rFonts w:ascii="Times New Roman" w:hAnsi="Times New Roman" w:eastAsia="Times New Roman" w:cs="Times New Roman"/>
          <w:noProof w:val="0"/>
          <w:sz w:val="24"/>
          <w:szCs w:val="24"/>
          <w:lang w:val="en-GB"/>
        </w:rPr>
        <w:t>2013, p.</w:t>
      </w:r>
      <w:r w:rsidRPr="2BFD4580" w:rsidR="3B5C5A42">
        <w:rPr>
          <w:rFonts w:ascii="Times New Roman" w:hAnsi="Times New Roman" w:eastAsia="Times New Roman" w:cs="Times New Roman"/>
          <w:noProof w:val="0"/>
          <w:sz w:val="24"/>
          <w:szCs w:val="24"/>
          <w:lang w:val="en-GB"/>
        </w:rPr>
        <w:t xml:space="preserve">7) </w:t>
      </w:r>
    </w:p>
    <w:p w:rsidR="2BA714C2" w:rsidP="2BFD4580" w:rsidRDefault="2BA714C2" w14:paraId="7E6D9C79" w14:textId="680F68ED">
      <w:pPr>
        <w:pStyle w:val="Normal"/>
        <w:spacing w:line="360" w:lineRule="auto"/>
        <w:jc w:val="both"/>
        <w:rPr>
          <w:rFonts w:ascii="Times New Roman" w:hAnsi="Times New Roman" w:eastAsia="Times New Roman" w:cs="Times New Roman"/>
          <w:noProof w:val="0"/>
          <w:sz w:val="24"/>
          <w:szCs w:val="24"/>
          <w:lang w:val="en-GB"/>
        </w:rPr>
      </w:pPr>
      <w:r w:rsidRPr="2BFD4580" w:rsidR="56BE2D32">
        <w:rPr>
          <w:rFonts w:ascii="Times New Roman" w:hAnsi="Times New Roman" w:eastAsia="Times New Roman" w:cs="Times New Roman"/>
          <w:noProof w:val="0"/>
          <w:sz w:val="24"/>
          <w:szCs w:val="24"/>
          <w:lang w:val="en-GB"/>
        </w:rPr>
        <w:t>In conclusion, criminological theories like Foucault's show that</w:t>
      </w:r>
      <w:r w:rsidRPr="2BFD4580" w:rsidR="27FF5F39">
        <w:rPr>
          <w:rFonts w:ascii="Times New Roman" w:hAnsi="Times New Roman" w:eastAsia="Times New Roman" w:cs="Times New Roman"/>
          <w:noProof w:val="0"/>
          <w:sz w:val="24"/>
          <w:szCs w:val="24"/>
          <w:lang w:val="en-GB"/>
        </w:rPr>
        <w:t xml:space="preserve"> that the panoptic paradigm </w:t>
      </w:r>
      <w:r w:rsidRPr="2BFD4580" w:rsidR="27FF5F39">
        <w:rPr>
          <w:rFonts w:ascii="Times New Roman" w:hAnsi="Times New Roman" w:eastAsia="Times New Roman" w:cs="Times New Roman"/>
          <w:noProof w:val="0"/>
          <w:sz w:val="24"/>
          <w:szCs w:val="24"/>
          <w:lang w:val="en-GB"/>
        </w:rPr>
        <w:t>was destined to spread throughout the social body, without disappearing as such or losing any of its properties and that its vocation was to become a generalised function</w:t>
      </w:r>
      <w:r w:rsidRPr="2BFD4580" w:rsidR="3C7C0EA9">
        <w:rPr>
          <w:rFonts w:ascii="Times New Roman" w:hAnsi="Times New Roman" w:eastAsia="Times New Roman" w:cs="Times New Roman"/>
          <w:noProof w:val="0"/>
          <w:sz w:val="24"/>
          <w:szCs w:val="24"/>
          <w:lang w:val="en-GB"/>
        </w:rPr>
        <w:t xml:space="preserve"> </w:t>
      </w:r>
      <w:r w:rsidRPr="2BFD4580" w:rsidR="27FF5F39">
        <w:rPr>
          <w:rFonts w:ascii="Times New Roman" w:hAnsi="Times New Roman" w:eastAsia="Times New Roman" w:cs="Times New Roman"/>
          <w:noProof w:val="0"/>
          <w:sz w:val="24"/>
          <w:szCs w:val="24"/>
          <w:lang w:val="en-GB"/>
        </w:rPr>
        <w:t xml:space="preserve">respectively (2002). The outcome is that we are not in the amphitheatre or onstage, but rather inside the panoptic machine, subject to the power it exerts, which we absorb because we are an integral part of its system, which suggests that we </w:t>
      </w:r>
      <w:r w:rsidRPr="2BFD4580" w:rsidR="27FF5F39">
        <w:rPr>
          <w:rFonts w:ascii="Times New Roman" w:hAnsi="Times New Roman" w:eastAsia="Times New Roman" w:cs="Times New Roman"/>
          <w:noProof w:val="0"/>
          <w:sz w:val="24"/>
          <w:szCs w:val="24"/>
          <w:lang w:val="en-GB"/>
        </w:rPr>
        <w:t>exist</w:t>
      </w:r>
      <w:r w:rsidRPr="2BFD4580" w:rsidR="27FF5F39">
        <w:rPr>
          <w:rFonts w:ascii="Times New Roman" w:hAnsi="Times New Roman" w:eastAsia="Times New Roman" w:cs="Times New Roman"/>
          <w:noProof w:val="0"/>
          <w:sz w:val="24"/>
          <w:szCs w:val="24"/>
          <w:lang w:val="en-GB"/>
        </w:rPr>
        <w:t xml:space="preserve"> there.</w:t>
      </w:r>
      <w:r w:rsidRPr="2BFD4580" w:rsidR="56BE2D32">
        <w:rPr>
          <w:rFonts w:ascii="Times New Roman" w:hAnsi="Times New Roman" w:eastAsia="Times New Roman" w:cs="Times New Roman"/>
          <w:noProof w:val="0"/>
          <w:sz w:val="24"/>
          <w:szCs w:val="24"/>
          <w:lang w:val="en-GB"/>
        </w:rPr>
        <w:t xml:space="preserve"> Although, CCTV tensions in society also exert some coercive power over individuals, as Spriggs, Argomaniz, </w:t>
      </w:r>
      <w:r w:rsidRPr="2BFD4580" w:rsidR="56BE2D32">
        <w:rPr>
          <w:rFonts w:ascii="Times New Roman" w:hAnsi="Times New Roman" w:eastAsia="Times New Roman" w:cs="Times New Roman"/>
          <w:noProof w:val="0"/>
          <w:sz w:val="24"/>
          <w:szCs w:val="24"/>
          <w:lang w:val="en-GB"/>
        </w:rPr>
        <w:t>Gill</w:t>
      </w:r>
      <w:r w:rsidRPr="2BFD4580" w:rsidR="56BE2D32">
        <w:rPr>
          <w:rFonts w:ascii="Times New Roman" w:hAnsi="Times New Roman" w:eastAsia="Times New Roman" w:cs="Times New Roman"/>
          <w:noProof w:val="0"/>
          <w:sz w:val="24"/>
          <w:szCs w:val="24"/>
          <w:lang w:val="en-GB"/>
        </w:rPr>
        <w:t xml:space="preserve"> and Bryan (2005, p18) found that in a conducted interview, respondents' anxiety about crime was linked to their </w:t>
      </w:r>
      <w:r w:rsidRPr="2BFD4580" w:rsidR="56BE2D32">
        <w:rPr>
          <w:rFonts w:ascii="Times New Roman" w:hAnsi="Times New Roman" w:eastAsia="Times New Roman" w:cs="Times New Roman"/>
          <w:noProof w:val="0"/>
          <w:sz w:val="24"/>
          <w:szCs w:val="24"/>
          <w:lang w:val="en-GB"/>
        </w:rPr>
        <w:t>previous</w:t>
      </w:r>
      <w:r w:rsidRPr="2BFD4580" w:rsidR="56BE2D32">
        <w:rPr>
          <w:rFonts w:ascii="Times New Roman" w:hAnsi="Times New Roman" w:eastAsia="Times New Roman" w:cs="Times New Roman"/>
          <w:noProof w:val="0"/>
          <w:sz w:val="24"/>
          <w:szCs w:val="24"/>
          <w:lang w:val="en-GB"/>
        </w:rPr>
        <w:t xml:space="preserve"> victimisation, especially in the evening. A deeper look at prior victimisation in each location was done to evaluate if the type of crime was linked to future victimisation fears. How victimisation affects daytime and evening responders</w:t>
      </w:r>
      <w:r w:rsidRPr="2BFD4580" w:rsidR="73F8719B">
        <w:rPr>
          <w:rFonts w:ascii="Times New Roman" w:hAnsi="Times New Roman" w:eastAsia="Times New Roman" w:cs="Times New Roman"/>
          <w:noProof w:val="0"/>
          <w:sz w:val="24"/>
          <w:szCs w:val="24"/>
          <w:lang w:val="en-GB"/>
        </w:rPr>
        <w:t xml:space="preserve"> </w:t>
      </w:r>
      <w:r w:rsidRPr="2BFD4580" w:rsidR="56BE2D32">
        <w:rPr>
          <w:rFonts w:ascii="Times New Roman" w:hAnsi="Times New Roman" w:eastAsia="Times New Roman" w:cs="Times New Roman"/>
          <w:noProof w:val="0"/>
          <w:sz w:val="24"/>
          <w:szCs w:val="24"/>
          <w:lang w:val="en-GB"/>
        </w:rPr>
        <w:t>worry. This shows that CCTV controls us to satisfy societal norms and protect vulnerable people.</w:t>
      </w:r>
    </w:p>
    <w:p w:rsidR="2BFD4580" w:rsidP="2BFD4580" w:rsidRDefault="2BFD4580" w14:paraId="26E86554" w14:textId="73C09D7F">
      <w:pPr>
        <w:pStyle w:val="Normal"/>
        <w:spacing w:line="360" w:lineRule="auto"/>
        <w:jc w:val="both"/>
        <w:rPr>
          <w:rFonts w:ascii="Times New Roman" w:hAnsi="Times New Roman" w:eastAsia="Times New Roman" w:cs="Times New Roman"/>
          <w:noProof w:val="0"/>
          <w:sz w:val="24"/>
          <w:szCs w:val="24"/>
          <w:lang w:val="en-GB"/>
        </w:rPr>
      </w:pPr>
    </w:p>
    <w:p w:rsidR="2BFD4580" w:rsidP="2BFD4580" w:rsidRDefault="2BFD4580" w14:paraId="105B8D2C" w14:textId="4930F901">
      <w:pPr>
        <w:pStyle w:val="Normal"/>
        <w:spacing w:line="360" w:lineRule="auto"/>
        <w:jc w:val="both"/>
        <w:rPr>
          <w:rFonts w:ascii="Times New Roman" w:hAnsi="Times New Roman" w:eastAsia="Times New Roman" w:cs="Times New Roman"/>
          <w:noProof w:val="0"/>
          <w:sz w:val="24"/>
          <w:szCs w:val="24"/>
          <w:lang w:val="en-GB"/>
        </w:rPr>
      </w:pPr>
    </w:p>
    <w:p w:rsidR="25496014" w:rsidP="25496014" w:rsidRDefault="25496014" w14:paraId="4DAA7182" w14:textId="5532E200">
      <w:pPr>
        <w:pStyle w:val="Normal"/>
        <w:spacing w:line="360" w:lineRule="auto"/>
        <w:jc w:val="both"/>
        <w:rPr>
          <w:rFonts w:ascii="Times New Roman" w:hAnsi="Times New Roman" w:eastAsia="Times New Roman" w:cs="Times New Roman"/>
          <w:noProof w:val="0"/>
          <w:sz w:val="24"/>
          <w:szCs w:val="24"/>
          <w:lang w:val="en-GB"/>
        </w:rPr>
      </w:pPr>
    </w:p>
    <w:p w:rsidR="02568B4E" w:rsidP="02568B4E" w:rsidRDefault="02568B4E" w14:paraId="6DEC6419" w14:textId="375FC4B7">
      <w:pPr>
        <w:pStyle w:val="Normal"/>
      </w:pPr>
    </w:p>
    <w:p w:rsidR="02568B4E" w:rsidP="02568B4E" w:rsidRDefault="02568B4E" w14:paraId="3F43B49D" w14:textId="64D8C222">
      <w:pPr>
        <w:pStyle w:val="Normal"/>
        <w:rPr>
          <w:rFonts w:ascii="Aptos" w:hAnsi="Aptos" w:eastAsia="Aptos" w:cs="Aptos"/>
          <w:noProof w:val="0"/>
          <w:sz w:val="24"/>
          <w:szCs w:val="24"/>
          <w:lang w:val="en-GB"/>
        </w:rPr>
      </w:pPr>
    </w:p>
    <w:p w:rsidR="62FE06C8" w:rsidP="02568B4E" w:rsidRDefault="62FE06C8" w14:paraId="4C1F4059" w14:textId="21037F1B">
      <w:pPr>
        <w:pStyle w:val="Normal"/>
        <w:rPr>
          <w:rFonts w:ascii="Aptos" w:hAnsi="Aptos" w:eastAsia="Aptos" w:cs="Aptos"/>
          <w:noProof w:val="0"/>
          <w:sz w:val="24"/>
          <w:szCs w:val="24"/>
          <w:lang w:val="en-GB"/>
        </w:rPr>
      </w:pPr>
      <w:r w:rsidRPr="02568B4E" w:rsidR="62FE06C8">
        <w:rPr>
          <w:rFonts w:ascii="Aptos" w:hAnsi="Aptos" w:eastAsia="Aptos" w:cs="Aptos"/>
          <w:noProof w:val="0"/>
          <w:sz w:val="24"/>
          <w:szCs w:val="24"/>
          <w:lang w:val="en-GB"/>
        </w:rPr>
        <w:t xml:space="preserve">Reference list </w:t>
      </w:r>
    </w:p>
    <w:p w:rsidR="30A9D8C9" w:rsidP="02568B4E" w:rsidRDefault="30A9D8C9" w14:paraId="2845C6A2" w14:textId="6B2B119C">
      <w:pPr>
        <w:pStyle w:val="ListParagraph"/>
        <w:numPr>
          <w:ilvl w:val="0"/>
          <w:numId w:val="1"/>
        </w:numPr>
        <w:rPr>
          <w:rFonts w:ascii="Times New Roman" w:hAnsi="Times New Roman" w:eastAsia="Times New Roman" w:cs="Times New Roman"/>
          <w:noProof w:val="0"/>
          <w:sz w:val="24"/>
          <w:szCs w:val="24"/>
          <w:lang w:val="en-GB"/>
        </w:rPr>
      </w:pPr>
      <w:r w:rsidRPr="2BFD4580" w:rsidR="30A9D8C9">
        <w:rPr>
          <w:rFonts w:ascii="Times New Roman" w:hAnsi="Times New Roman" w:eastAsia="Times New Roman" w:cs="Times New Roman"/>
          <w:noProof w:val="0"/>
          <w:sz w:val="24"/>
          <w:szCs w:val="24"/>
          <w:lang w:val="en-GB"/>
        </w:rPr>
        <w:t>College of Policing (2021</w:t>
      </w:r>
      <w:r w:rsidRPr="2BFD4580" w:rsidR="30A9D8C9">
        <w:rPr>
          <w:rFonts w:ascii="Times New Roman" w:hAnsi="Times New Roman" w:eastAsia="Times New Roman" w:cs="Times New Roman"/>
          <w:i w:val="1"/>
          <w:iCs w:val="1"/>
          <w:noProof w:val="0"/>
          <w:sz w:val="24"/>
          <w:szCs w:val="24"/>
          <w:lang w:val="en-GB"/>
        </w:rPr>
        <w:t>) Closed-circuit-television (CCTV)</w:t>
      </w:r>
      <w:r w:rsidRPr="2BFD4580" w:rsidR="30A9D8C9">
        <w:rPr>
          <w:rFonts w:ascii="Times New Roman" w:hAnsi="Times New Roman" w:eastAsia="Times New Roman" w:cs="Times New Roman"/>
          <w:noProof w:val="0"/>
          <w:sz w:val="24"/>
          <w:szCs w:val="24"/>
          <w:lang w:val="en-GB"/>
        </w:rPr>
        <w:t xml:space="preserve"> Available at: </w:t>
      </w:r>
      <w:hyperlink w:anchor=":~:text=There%20is%20evidence%20that%20CCTV,vehicle%20crime%20and%20property%20crime" r:id="R97dacb27bf844d2c">
        <w:r w:rsidRPr="2BFD4580" w:rsidR="30A9D8C9">
          <w:rPr>
            <w:rStyle w:val="Hyperlink"/>
            <w:rFonts w:ascii="Times New Roman" w:hAnsi="Times New Roman" w:eastAsia="Times New Roman" w:cs="Times New Roman"/>
            <w:noProof w:val="0"/>
            <w:sz w:val="24"/>
            <w:szCs w:val="24"/>
            <w:lang w:val="en-GB"/>
          </w:rPr>
          <w:t>https://www.college.police.uk/research/crime-reduction-toolkit/cctv#:~:text=There%20is%20evidence%20that%20CCTV,vehicle%20crime%20and%20property%20crime</w:t>
        </w:r>
      </w:hyperlink>
      <w:r w:rsidRPr="2BFD4580" w:rsidR="30A9D8C9">
        <w:rPr>
          <w:rFonts w:ascii="Times New Roman" w:hAnsi="Times New Roman" w:eastAsia="Times New Roman" w:cs="Times New Roman"/>
          <w:noProof w:val="0"/>
          <w:sz w:val="24"/>
          <w:szCs w:val="24"/>
          <w:lang w:val="en-GB"/>
        </w:rPr>
        <w:t xml:space="preserve">. (Accessed 12/02/25) </w:t>
      </w:r>
    </w:p>
    <w:p w:rsidR="2BFD4580" w:rsidP="2BFD4580" w:rsidRDefault="2BFD4580" w14:paraId="08513CBD" w14:textId="6A877D4B">
      <w:pPr>
        <w:pStyle w:val="ListParagraph"/>
        <w:ind w:left="720"/>
        <w:rPr>
          <w:rFonts w:ascii="Times New Roman" w:hAnsi="Times New Roman" w:eastAsia="Times New Roman" w:cs="Times New Roman"/>
          <w:noProof w:val="0"/>
          <w:sz w:val="24"/>
          <w:szCs w:val="24"/>
          <w:lang w:val="en-GB"/>
        </w:rPr>
      </w:pPr>
    </w:p>
    <w:p w:rsidR="25BF68E2" w:rsidP="25496014" w:rsidRDefault="25BF68E2" w14:paraId="74DDA5E9" w14:textId="3E66F6D2">
      <w:pPr>
        <w:pStyle w:val="ListParagraph"/>
        <w:numPr>
          <w:ilvl w:val="0"/>
          <w:numId w:val="1"/>
        </w:numPr>
        <w:rPr>
          <w:rFonts w:ascii="Times New Roman" w:hAnsi="Times New Roman" w:eastAsia="Times New Roman" w:cs="Times New Roman"/>
          <w:noProof w:val="0"/>
          <w:sz w:val="24"/>
          <w:szCs w:val="24"/>
          <w:lang w:val="en-GB"/>
        </w:rPr>
      </w:pPr>
      <w:r w:rsidRPr="2BFD4580" w:rsidR="25BF6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Cohen, Stanley (1985) </w:t>
      </w:r>
      <w:r w:rsidRPr="2BFD4580" w:rsidR="25BF68E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Visions of Social Control: Crime Punishment and Classification</w:t>
      </w:r>
      <w:r w:rsidRPr="2BFD4580" w:rsidR="25BF68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Polity.</w:t>
      </w:r>
    </w:p>
    <w:p w:rsidR="02568B4E" w:rsidP="02568B4E" w:rsidRDefault="02568B4E" w14:paraId="3AAF84D5" w14:textId="14210D19">
      <w:pPr>
        <w:pStyle w:val="ListParagraph"/>
        <w:ind w:left="720"/>
        <w:rPr>
          <w:rFonts w:ascii="Times New Roman" w:hAnsi="Times New Roman" w:eastAsia="Times New Roman" w:cs="Times New Roman"/>
          <w:noProof w:val="0"/>
          <w:sz w:val="24"/>
          <w:szCs w:val="24"/>
          <w:lang w:val="en-GB"/>
        </w:rPr>
      </w:pPr>
    </w:p>
    <w:p w:rsidR="7ADB2090" w:rsidP="02568B4E" w:rsidRDefault="7ADB2090" w14:paraId="2732BDFC" w14:textId="18B95919">
      <w:pPr>
        <w:pStyle w:val="ListParagraph"/>
        <w:numPr>
          <w:ilvl w:val="0"/>
          <w:numId w:val="1"/>
        </w:numPr>
        <w:rPr>
          <w:rFonts w:ascii="Times New Roman" w:hAnsi="Times New Roman" w:eastAsia="Times New Roman" w:cs="Times New Roman"/>
          <w:noProof w:val="0"/>
          <w:sz w:val="24"/>
          <w:szCs w:val="24"/>
          <w:lang w:val="en-GB"/>
        </w:rPr>
      </w:pPr>
      <w:r w:rsidRPr="2BFD4580" w:rsidR="7ADB2090">
        <w:rPr>
          <w:rFonts w:ascii="Times New Roman" w:hAnsi="Times New Roman" w:eastAsia="Times New Roman" w:cs="Times New Roman"/>
          <w:noProof w:val="0"/>
          <w:sz w:val="24"/>
          <w:szCs w:val="24"/>
          <w:lang w:val="en-GB"/>
        </w:rPr>
        <w:t>CCT V information (2020)</w:t>
      </w:r>
      <w:r w:rsidRPr="2BFD4580" w:rsidR="7ADB2090">
        <w:rPr>
          <w:rFonts w:ascii="Times New Roman" w:hAnsi="Times New Roman" w:eastAsia="Times New Roman" w:cs="Times New Roman"/>
          <w:i w:val="1"/>
          <w:iCs w:val="1"/>
          <w:noProof w:val="0"/>
          <w:sz w:val="24"/>
          <w:szCs w:val="24"/>
          <w:lang w:val="en-GB"/>
        </w:rPr>
        <w:t xml:space="preserve"> Case study- CCTV and the </w:t>
      </w:r>
      <w:r w:rsidRPr="2BFD4580" w:rsidR="7ADB2090">
        <w:rPr>
          <w:rFonts w:ascii="Times New Roman" w:hAnsi="Times New Roman" w:eastAsia="Times New Roman" w:cs="Times New Roman"/>
          <w:i w:val="1"/>
          <w:iCs w:val="1"/>
          <w:noProof w:val="0"/>
          <w:sz w:val="24"/>
          <w:szCs w:val="24"/>
          <w:lang w:val="en-GB"/>
        </w:rPr>
        <w:t>London</w:t>
      </w:r>
      <w:r w:rsidRPr="2BFD4580" w:rsidR="7ADB2090">
        <w:rPr>
          <w:rFonts w:ascii="Times New Roman" w:hAnsi="Times New Roman" w:eastAsia="Times New Roman" w:cs="Times New Roman"/>
          <w:i w:val="1"/>
          <w:iCs w:val="1"/>
          <w:noProof w:val="0"/>
          <w:sz w:val="24"/>
          <w:szCs w:val="24"/>
          <w:lang w:val="en-GB"/>
        </w:rPr>
        <w:t xml:space="preserve"> riots</w:t>
      </w:r>
      <w:r w:rsidRPr="2BFD4580" w:rsidR="7ADB2090">
        <w:rPr>
          <w:rFonts w:ascii="Times New Roman" w:hAnsi="Times New Roman" w:eastAsia="Times New Roman" w:cs="Times New Roman"/>
          <w:noProof w:val="0"/>
          <w:sz w:val="24"/>
          <w:szCs w:val="24"/>
          <w:lang w:val="en-GB"/>
        </w:rPr>
        <w:t xml:space="preserve">. Available at: </w:t>
      </w:r>
      <w:hyperlink r:id="R1be457ab628041ef">
        <w:r w:rsidRPr="2BFD4580" w:rsidR="7ADB2090">
          <w:rPr>
            <w:rStyle w:val="Hyperlink"/>
            <w:rFonts w:ascii="Times New Roman" w:hAnsi="Times New Roman" w:eastAsia="Times New Roman" w:cs="Times New Roman"/>
            <w:noProof w:val="0"/>
            <w:sz w:val="24"/>
            <w:szCs w:val="24"/>
            <w:lang w:val="en-GB"/>
          </w:rPr>
          <w:t>https://www.cctv-information.co.uk/article/case-study-cctv-london-riots/</w:t>
        </w:r>
      </w:hyperlink>
      <w:r w:rsidRPr="2BFD4580" w:rsidR="7ADB2090">
        <w:rPr>
          <w:rFonts w:ascii="Times New Roman" w:hAnsi="Times New Roman" w:eastAsia="Times New Roman" w:cs="Times New Roman"/>
          <w:noProof w:val="0"/>
          <w:sz w:val="24"/>
          <w:szCs w:val="24"/>
          <w:lang w:val="en-GB"/>
        </w:rPr>
        <w:t xml:space="preserve"> (Accessed 12/02/25) </w:t>
      </w:r>
    </w:p>
    <w:p w:rsidR="02568B4E" w:rsidP="02568B4E" w:rsidRDefault="02568B4E" w14:paraId="2AB3D31C" w14:textId="70172BF6">
      <w:pPr>
        <w:pStyle w:val="ListParagraph"/>
        <w:ind w:left="720"/>
        <w:rPr>
          <w:rFonts w:ascii="Times New Roman" w:hAnsi="Times New Roman" w:eastAsia="Times New Roman" w:cs="Times New Roman"/>
          <w:noProof w:val="0"/>
          <w:sz w:val="24"/>
          <w:szCs w:val="24"/>
          <w:lang w:val="en-GB"/>
        </w:rPr>
      </w:pPr>
    </w:p>
    <w:p w:rsidR="4C42AD78" w:rsidP="02568B4E" w:rsidRDefault="4C42AD78" w14:paraId="62B4C385" w14:textId="21142550">
      <w:pPr>
        <w:pStyle w:val="ListParagraph"/>
        <w:numPr>
          <w:ilvl w:val="0"/>
          <w:numId w:val="1"/>
        </w:numPr>
        <w:rPr>
          <w:rFonts w:ascii="Times New Roman" w:hAnsi="Times New Roman" w:eastAsia="Times New Roman" w:cs="Times New Roman"/>
          <w:noProof w:val="0"/>
          <w:sz w:val="24"/>
          <w:szCs w:val="24"/>
          <w:lang w:val="en-GB"/>
        </w:rPr>
      </w:pPr>
      <w:r w:rsidRPr="2BFD4580" w:rsidR="4C42AD78">
        <w:rPr>
          <w:rFonts w:ascii="Times New Roman" w:hAnsi="Times New Roman" w:eastAsia="Times New Roman" w:cs="Times New Roman"/>
          <w:noProof w:val="0"/>
          <w:sz w:val="24"/>
          <w:szCs w:val="24"/>
          <w:lang w:val="en-GB"/>
        </w:rPr>
        <w:t>British Security Technologies (2020)</w:t>
      </w:r>
      <w:r w:rsidRPr="2BFD4580" w:rsidR="4C42AD78">
        <w:rPr>
          <w:rFonts w:ascii="Times New Roman" w:hAnsi="Times New Roman" w:eastAsia="Times New Roman" w:cs="Times New Roman"/>
          <w:i w:val="1"/>
          <w:iCs w:val="1"/>
          <w:noProof w:val="0"/>
          <w:sz w:val="24"/>
          <w:szCs w:val="24"/>
          <w:lang w:val="en-GB"/>
        </w:rPr>
        <w:t xml:space="preserve"> CCTV helps bring</w:t>
      </w:r>
      <w:r w:rsidRPr="2BFD4580" w:rsidR="1B270A0B">
        <w:rPr>
          <w:rFonts w:ascii="Times New Roman" w:hAnsi="Times New Roman" w:eastAsia="Times New Roman" w:cs="Times New Roman"/>
          <w:i w:val="1"/>
          <w:iCs w:val="1"/>
          <w:noProof w:val="0"/>
          <w:sz w:val="24"/>
          <w:szCs w:val="24"/>
          <w:lang w:val="en-GB"/>
        </w:rPr>
        <w:t xml:space="preserve"> rioters to justice</w:t>
      </w:r>
      <w:r w:rsidRPr="2BFD4580" w:rsidR="1B270A0B">
        <w:rPr>
          <w:rFonts w:ascii="Times New Roman" w:hAnsi="Times New Roman" w:eastAsia="Times New Roman" w:cs="Times New Roman"/>
          <w:noProof w:val="0"/>
          <w:sz w:val="24"/>
          <w:szCs w:val="24"/>
          <w:lang w:val="en-GB"/>
        </w:rPr>
        <w:t xml:space="preserve">. Available at: </w:t>
      </w:r>
      <w:hyperlink w:anchor=":~:text=CCTV%20images%20and%20footage%20were,Waltham%20Forest%2C%20North%20East%20London" r:id="R3347522c4a214a18">
        <w:r w:rsidRPr="2BFD4580" w:rsidR="1B270A0B">
          <w:rPr>
            <w:rStyle w:val="Hyperlink"/>
            <w:rFonts w:ascii="Times New Roman" w:hAnsi="Times New Roman" w:eastAsia="Times New Roman" w:cs="Times New Roman"/>
            <w:noProof w:val="0"/>
            <w:sz w:val="24"/>
            <w:szCs w:val="24"/>
            <w:lang w:val="en-GB"/>
          </w:rPr>
          <w:t>https://www.britishsecuritytechnologies.com/news/cctv-helps-bring-uk-rioters-to-justice/#:~:text=CCTV%20images%20and%20footage%20were,Waltham%20Forest%2C%20North%20East%20London</w:t>
        </w:r>
      </w:hyperlink>
      <w:r w:rsidRPr="2BFD4580" w:rsidR="1B270A0B">
        <w:rPr>
          <w:rFonts w:ascii="Times New Roman" w:hAnsi="Times New Roman" w:eastAsia="Times New Roman" w:cs="Times New Roman"/>
          <w:noProof w:val="0"/>
          <w:sz w:val="24"/>
          <w:szCs w:val="24"/>
          <w:lang w:val="en-GB"/>
        </w:rPr>
        <w:t xml:space="preserve">. (Accessed 12/02/25) </w:t>
      </w:r>
    </w:p>
    <w:p w:rsidR="2BFD4580" w:rsidP="2BFD4580" w:rsidRDefault="2BFD4580" w14:paraId="0BC11EE6" w14:textId="79D0C0CD">
      <w:pPr>
        <w:pStyle w:val="ListParagraph"/>
        <w:ind w:left="720"/>
        <w:rPr>
          <w:rFonts w:ascii="Times New Roman" w:hAnsi="Times New Roman" w:eastAsia="Times New Roman" w:cs="Times New Roman"/>
          <w:noProof w:val="0"/>
          <w:sz w:val="24"/>
          <w:szCs w:val="24"/>
          <w:lang w:val="en-GB"/>
        </w:rPr>
      </w:pPr>
    </w:p>
    <w:p w:rsidR="775C0B77" w:rsidP="2BFD4580" w:rsidRDefault="775C0B77" w14:paraId="4481F644" w14:textId="69A9FCEF">
      <w:pPr>
        <w:pStyle w:val="ListParagraph"/>
        <w:numPr>
          <w:ilvl w:val="0"/>
          <w:numId w:val="1"/>
        </w:numPr>
        <w:rPr>
          <w:rFonts w:ascii="Times New Roman" w:hAnsi="Times New Roman" w:eastAsia="Times New Roman" w:cs="Times New Roman"/>
          <w:i w:val="1"/>
          <w:iCs w:val="1"/>
          <w:noProof w:val="0"/>
          <w:color w:val="auto"/>
          <w:sz w:val="24"/>
          <w:szCs w:val="24"/>
          <w:lang w:val="en-GB"/>
        </w:rPr>
      </w:pPr>
      <w:r w:rsidRPr="2BFD4580" w:rsidR="775C0B77">
        <w:rPr>
          <w:rFonts w:ascii="Times New Roman" w:hAnsi="Times New Roman" w:eastAsia="Times New Roman" w:cs="Times New Roman"/>
          <w:noProof w:val="0"/>
          <w:sz w:val="24"/>
          <w:szCs w:val="24"/>
          <w:lang w:val="en-GB"/>
        </w:rPr>
        <w:t xml:space="preserve">Baillie, M and </w:t>
      </w:r>
      <w:r w:rsidRPr="2BFD4580" w:rsidR="775C0B77">
        <w:rPr>
          <w:rFonts w:ascii="Times New Roman" w:hAnsi="Times New Roman" w:eastAsia="Times New Roman" w:cs="Times New Roman"/>
          <w:noProof w:val="0"/>
          <w:sz w:val="24"/>
          <w:szCs w:val="24"/>
          <w:lang w:val="en-GB"/>
        </w:rPr>
        <w:t>Ornella,A</w:t>
      </w:r>
      <w:r w:rsidRPr="2BFD4580" w:rsidR="775C0B77">
        <w:rPr>
          <w:rFonts w:ascii="Times New Roman" w:hAnsi="Times New Roman" w:eastAsia="Times New Roman" w:cs="Times New Roman"/>
          <w:noProof w:val="0"/>
          <w:sz w:val="24"/>
          <w:szCs w:val="24"/>
          <w:lang w:val="en-GB"/>
        </w:rPr>
        <w:t xml:space="preserve"> (2019)</w:t>
      </w:r>
      <w:r w:rsidRPr="2BFD4580" w:rsidR="775C0B77">
        <w:rPr>
          <w:rFonts w:ascii="Times New Roman" w:hAnsi="Times New Roman" w:eastAsia="Times New Roman" w:cs="Times New Roman"/>
          <w:noProof w:val="0"/>
          <w:color w:val="auto"/>
          <w:sz w:val="24"/>
          <w:szCs w:val="24"/>
          <w:lang w:val="en-GB"/>
        </w:rPr>
        <w:t xml:space="preserve"> </w:t>
      </w:r>
      <w:r w:rsidRPr="2BFD4580" w:rsidR="775C0B77">
        <w:rPr>
          <w:rFonts w:ascii="Times New Roman" w:hAnsi="Times New Roman" w:eastAsia="Times New Roman" w:cs="Times New Roman"/>
          <w:b w:val="0"/>
          <w:bCs w:val="0"/>
          <w:i w:val="1"/>
          <w:iCs w:val="1"/>
          <w:caps w:val="0"/>
          <w:smallCaps w:val="0"/>
          <w:noProof w:val="0"/>
          <w:color w:val="auto"/>
          <w:sz w:val="24"/>
          <w:szCs w:val="24"/>
          <w:lang w:val="en-GB"/>
        </w:rPr>
        <w:t xml:space="preserve">Behind the Camera: CCTV operators’ perspectives of technical, </w:t>
      </w:r>
      <w:r w:rsidRPr="2BFD4580" w:rsidR="775C0B77">
        <w:rPr>
          <w:rFonts w:ascii="Times New Roman" w:hAnsi="Times New Roman" w:eastAsia="Times New Roman" w:cs="Times New Roman"/>
          <w:b w:val="0"/>
          <w:bCs w:val="0"/>
          <w:i w:val="1"/>
          <w:iCs w:val="1"/>
          <w:caps w:val="0"/>
          <w:smallCaps w:val="0"/>
          <w:noProof w:val="0"/>
          <w:color w:val="auto"/>
          <w:sz w:val="24"/>
          <w:szCs w:val="24"/>
          <w:lang w:val="en-GB"/>
        </w:rPr>
        <w:t>legislative</w:t>
      </w:r>
      <w:r w:rsidRPr="2BFD4580" w:rsidR="775C0B77">
        <w:rPr>
          <w:rFonts w:ascii="Times New Roman" w:hAnsi="Times New Roman" w:eastAsia="Times New Roman" w:cs="Times New Roman"/>
          <w:b w:val="0"/>
          <w:bCs w:val="0"/>
          <w:i w:val="1"/>
          <w:iCs w:val="1"/>
          <w:caps w:val="0"/>
          <w:smallCaps w:val="0"/>
          <w:noProof w:val="0"/>
          <w:color w:val="auto"/>
          <w:sz w:val="24"/>
          <w:szCs w:val="24"/>
          <w:lang w:val="en-GB"/>
        </w:rPr>
        <w:t xml:space="preserve"> and operational changes in a UK public space CCTV Security Control Centre from 1996 – 2019</w:t>
      </w:r>
    </w:p>
    <w:p w:rsidR="25496014" w:rsidP="2BFD4580" w:rsidRDefault="25496014" w14:paraId="680A3F01" w14:textId="4BD1213A">
      <w:pPr>
        <w:pStyle w:val="ListParagraph"/>
        <w:ind w:left="720"/>
        <w:rPr>
          <w:rFonts w:ascii="Times New Roman" w:hAnsi="Times New Roman" w:eastAsia="Times New Roman" w:cs="Times New Roman"/>
          <w:noProof w:val="0"/>
          <w:sz w:val="24"/>
          <w:szCs w:val="24"/>
          <w:lang w:val="en-GB"/>
        </w:rPr>
      </w:pPr>
    </w:p>
    <w:p w:rsidR="02568B4E" w:rsidP="02568B4E" w:rsidRDefault="02568B4E" w14:paraId="6F27247F" w14:textId="13792CF8">
      <w:pPr>
        <w:pStyle w:val="ListParagraph"/>
        <w:ind w:left="720"/>
        <w:rPr>
          <w:rFonts w:ascii="Times New Roman" w:hAnsi="Times New Roman" w:eastAsia="Times New Roman" w:cs="Times New Roman"/>
          <w:noProof w:val="0"/>
          <w:sz w:val="24"/>
          <w:szCs w:val="24"/>
          <w:lang w:val="en-GB"/>
        </w:rPr>
      </w:pPr>
    </w:p>
    <w:p w:rsidR="5BAB073F" w:rsidP="2BFD4580" w:rsidRDefault="5BAB073F" w14:paraId="3EBDFF62" w14:textId="1D45DD41">
      <w:pPr>
        <w:pStyle w:val="ListParagraph"/>
        <w:numPr>
          <w:ilvl w:val="0"/>
          <w:numId w:val="1"/>
        </w:numPr>
        <w:rPr>
          <w:rFonts w:ascii="Times New Roman" w:hAnsi="Times New Roman" w:eastAsia="Times New Roman" w:cs="Times New Roman"/>
          <w:noProof w:val="0"/>
          <w:sz w:val="24"/>
          <w:szCs w:val="24"/>
          <w:lang w:val="en-GB"/>
        </w:rPr>
      </w:pPr>
      <w:r w:rsidRPr="2BFD4580" w:rsidR="5BAB073F">
        <w:rPr>
          <w:rFonts w:ascii="Times New Roman" w:hAnsi="Times New Roman" w:eastAsia="Times New Roman" w:cs="Times New Roman"/>
          <w:noProof w:val="0"/>
          <w:sz w:val="24"/>
          <w:szCs w:val="24"/>
          <w:lang w:val="en-GB"/>
        </w:rPr>
        <w:t xml:space="preserve">Danby, G (2010) </w:t>
      </w:r>
      <w:r w:rsidRPr="2BFD4580" w:rsidR="5BAB073F">
        <w:rPr>
          <w:rFonts w:ascii="Times New Roman" w:hAnsi="Times New Roman" w:eastAsia="Times New Roman" w:cs="Times New Roman"/>
          <w:i w:val="1"/>
          <w:iCs w:val="1"/>
          <w:noProof w:val="0"/>
          <w:sz w:val="24"/>
          <w:szCs w:val="24"/>
          <w:lang w:val="en-GB"/>
        </w:rPr>
        <w:t>The effective and proportionate use of surveillance and state databases is a delicate balancing act.</w:t>
      </w:r>
      <w:r w:rsidRPr="2BFD4580" w:rsidR="5BAB073F">
        <w:rPr>
          <w:rFonts w:ascii="Times New Roman" w:hAnsi="Times New Roman" w:eastAsia="Times New Roman" w:cs="Times New Roman"/>
          <w:noProof w:val="0"/>
          <w:sz w:val="24"/>
          <w:szCs w:val="24"/>
          <w:lang w:val="en-GB"/>
        </w:rPr>
        <w:t xml:space="preserve"> Available at: </w:t>
      </w:r>
      <w:hyperlink r:id="R8b2a2cca32484696">
        <w:r w:rsidRPr="2BFD4580" w:rsidR="5BAB073F">
          <w:rPr>
            <w:rStyle w:val="Hyperlink"/>
            <w:rFonts w:ascii="Times New Roman" w:hAnsi="Times New Roman" w:eastAsia="Times New Roman" w:cs="Times New Roman"/>
            <w:noProof w:val="0"/>
            <w:sz w:val="24"/>
            <w:szCs w:val="24"/>
            <w:lang w:val="en-GB"/>
          </w:rPr>
          <w:t>https://www.parliament.uk/globalassets/documents/commons/lib/research/key_issues/key-issues-surveillance-in-society.pdf</w:t>
        </w:r>
      </w:hyperlink>
      <w:r w:rsidRPr="2BFD4580" w:rsidR="5BAB073F">
        <w:rPr>
          <w:rFonts w:ascii="Times New Roman" w:hAnsi="Times New Roman" w:eastAsia="Times New Roman" w:cs="Times New Roman"/>
          <w:noProof w:val="0"/>
          <w:sz w:val="24"/>
          <w:szCs w:val="24"/>
          <w:lang w:val="en-GB"/>
        </w:rPr>
        <w:t xml:space="preserve"> (Accessed 12/02/25) </w:t>
      </w:r>
    </w:p>
    <w:p w:rsidR="2BFD4580" w:rsidP="2BFD4580" w:rsidRDefault="2BFD4580" w14:paraId="145CCC03" w14:textId="4AEC34B6">
      <w:pPr>
        <w:pStyle w:val="ListParagraph"/>
        <w:ind w:left="720"/>
        <w:rPr>
          <w:rFonts w:ascii="Times New Roman" w:hAnsi="Times New Roman" w:eastAsia="Times New Roman" w:cs="Times New Roman"/>
          <w:noProof w:val="0"/>
          <w:sz w:val="24"/>
          <w:szCs w:val="24"/>
          <w:lang w:val="en-GB"/>
        </w:rPr>
      </w:pPr>
    </w:p>
    <w:p w:rsidR="22002A89" w:rsidP="2BFD4580" w:rsidRDefault="22002A89" w14:paraId="4F2745B9" w14:textId="35C51FC5">
      <w:pPr>
        <w:pStyle w:val="ListParagraph"/>
        <w:numPr>
          <w:ilvl w:val="0"/>
          <w:numId w:val="1"/>
        </w:numPr>
        <w:rPr>
          <w:rFonts w:ascii="Times New Roman" w:hAnsi="Times New Roman" w:eastAsia="Times New Roman" w:cs="Times New Roman"/>
          <w:noProof w:val="0"/>
          <w:sz w:val="24"/>
          <w:szCs w:val="24"/>
          <w:lang w:val="en-GB"/>
        </w:rPr>
      </w:pPr>
      <w:r w:rsidRPr="2BFD4580" w:rsidR="22002A89">
        <w:rPr>
          <w:rFonts w:ascii="Times New Roman" w:hAnsi="Times New Roman" w:eastAsia="Times New Roman" w:cs="Times New Roman"/>
          <w:noProof w:val="0"/>
          <w:sz w:val="24"/>
          <w:szCs w:val="24"/>
          <w:lang w:val="en-GB"/>
        </w:rPr>
        <w:t xml:space="preserve">Department for communities and local government (2013) Government Response to the Riots, Communities and Victims Panel’s final report. Available at: </w:t>
      </w:r>
      <w:hyperlink r:id="R5c1ea5c68ef44c9d">
        <w:r w:rsidRPr="2BFD4580" w:rsidR="22002A89">
          <w:rPr>
            <w:rStyle w:val="Hyperlink"/>
            <w:rFonts w:ascii="Times New Roman" w:hAnsi="Times New Roman" w:eastAsia="Times New Roman" w:cs="Times New Roman"/>
            <w:noProof w:val="0"/>
            <w:sz w:val="24"/>
            <w:szCs w:val="24"/>
            <w:lang w:val="en-GB"/>
          </w:rPr>
          <w:t>https://assets.publishing.service.gov.uk/media/5a7cc9d9e5274a34d8d32f31/Govt_Response_to_the_Riots_-_Final_Report.pdf</w:t>
        </w:r>
      </w:hyperlink>
      <w:r w:rsidRPr="2BFD4580" w:rsidR="6BA78ED6">
        <w:rPr>
          <w:rFonts w:ascii="Times New Roman" w:hAnsi="Times New Roman" w:eastAsia="Times New Roman" w:cs="Times New Roman"/>
          <w:noProof w:val="0"/>
          <w:sz w:val="24"/>
          <w:szCs w:val="24"/>
          <w:lang w:val="en-GB"/>
        </w:rPr>
        <w:t xml:space="preserve"> (Accessed 12/02/25)</w:t>
      </w:r>
    </w:p>
    <w:p w:rsidR="2BFD4580" w:rsidP="2BFD4580" w:rsidRDefault="2BFD4580" w14:paraId="4B837BDE" w14:textId="4AEDAEA0">
      <w:pPr>
        <w:pStyle w:val="ListParagraph"/>
        <w:ind w:left="720"/>
        <w:rPr>
          <w:rFonts w:ascii="Times New Roman" w:hAnsi="Times New Roman" w:eastAsia="Times New Roman" w:cs="Times New Roman"/>
          <w:sz w:val="24"/>
          <w:szCs w:val="24"/>
        </w:rPr>
      </w:pPr>
    </w:p>
    <w:p w:rsidR="17D7E53E" w:rsidP="2BFD4580" w:rsidRDefault="17D7E53E" w14:paraId="4CB3FDC1" w14:textId="5ABA7A0B">
      <w:pPr>
        <w:pStyle w:val="ListParagraph"/>
        <w:numPr>
          <w:ilvl w:val="0"/>
          <w:numId w:val="1"/>
        </w:numPr>
        <w:rPr>
          <w:rFonts w:ascii="Times New Roman" w:hAnsi="Times New Roman" w:eastAsia="Times New Roman" w:cs="Times New Roman"/>
          <w:sz w:val="24"/>
          <w:szCs w:val="24"/>
        </w:rPr>
      </w:pPr>
      <w:r w:rsidRPr="2BFD4580"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Ericson, Richard </w:t>
      </w:r>
      <w:r w:rsidRPr="2BFD4580"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w:t>
      </w:r>
      <w:r w:rsidRPr="2BFD4580"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Kevin D. Haggerty (1997) </w:t>
      </w:r>
      <w:r w:rsidRPr="2BFD4580" w:rsidR="17D7E53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Policing the Risk Society</w:t>
      </w:r>
      <w:r w:rsidRPr="2BFD4580"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2BFD4580" w:rsidR="17D7E5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Toronto: University of Toronto Press &amp; Oxford: Oxford University Press.</w:t>
      </w:r>
    </w:p>
    <w:p w:rsidR="2BFD4580" w:rsidP="2BFD4580" w:rsidRDefault="2BFD4580" w14:paraId="2BCE2AC5" w14:textId="4045F84A">
      <w:pPr>
        <w:pStyle w:val="ListParagraph"/>
        <w:ind w:left="720"/>
        <w:rPr>
          <w:rFonts w:ascii="Times New Roman" w:hAnsi="Times New Roman" w:eastAsia="Times New Roman" w:cs="Times New Roman"/>
          <w:sz w:val="24"/>
          <w:szCs w:val="24"/>
        </w:rPr>
      </w:pPr>
    </w:p>
    <w:p w:rsidR="083BA849" w:rsidP="2BFD4580" w:rsidRDefault="083BA849" w14:paraId="6E63744E" w14:textId="343F7DE4">
      <w:pPr>
        <w:pStyle w:val="ListParagraph"/>
        <w:numPr>
          <w:ilvl w:val="0"/>
          <w:numId w:val="1"/>
        </w:numPr>
        <w:rPr>
          <w:rFonts w:ascii="Times New Roman" w:hAnsi="Times New Roman" w:eastAsia="Times New Roman" w:cs="Times New Roman"/>
          <w:sz w:val="24"/>
          <w:szCs w:val="24"/>
        </w:rPr>
      </w:pPr>
      <w:r w:rsidRPr="2BFD4580" w:rsidR="083BA8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Foucault, Michel (1977) </w:t>
      </w:r>
      <w:r w:rsidRPr="2BFD4580" w:rsidR="083BA84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Discipline and Punish: The Birth of the Prison.</w:t>
      </w:r>
      <w:r w:rsidRPr="2BFD4580" w:rsidR="083BA8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Trans. A. Sheridan. New York: Vintage.</w:t>
      </w:r>
    </w:p>
    <w:p w:rsidR="02568B4E" w:rsidP="2BFD4580" w:rsidRDefault="02568B4E" w14:paraId="67C7C081" w14:textId="5212919E">
      <w:pPr>
        <w:pStyle w:val="ListParagraph"/>
        <w:ind w:left="720"/>
        <w:rPr>
          <w:rFonts w:ascii="Times New Roman" w:hAnsi="Times New Roman" w:eastAsia="Times New Roman" w:cs="Times New Roman"/>
          <w:noProof w:val="0"/>
          <w:sz w:val="24"/>
          <w:szCs w:val="24"/>
          <w:lang w:val="en-GB"/>
        </w:rPr>
      </w:pPr>
    </w:p>
    <w:p w:rsidR="02568B4E" w:rsidP="2BFD4580" w:rsidRDefault="02568B4E" w14:paraId="5F665E22" w14:textId="24B6EEA4">
      <w:pPr>
        <w:pStyle w:val="ListParagraph"/>
        <w:ind w:left="720"/>
        <w:rPr>
          <w:rFonts w:ascii="Times New Roman" w:hAnsi="Times New Roman" w:eastAsia="Times New Roman" w:cs="Times New Roman"/>
          <w:noProof w:val="0"/>
          <w:sz w:val="24"/>
          <w:szCs w:val="24"/>
          <w:lang w:val="en-GB"/>
        </w:rPr>
      </w:pPr>
    </w:p>
    <w:p w:rsidR="62FE06C8" w:rsidP="2BFD4580" w:rsidRDefault="62FE06C8" w14:paraId="61838718" w14:textId="5C7171F4">
      <w:pPr>
        <w:pStyle w:val="ListParagraph"/>
        <w:numPr>
          <w:ilvl w:val="0"/>
          <w:numId w:val="1"/>
        </w:numPr>
        <w:rPr>
          <w:rFonts w:ascii="Times New Roman" w:hAnsi="Times New Roman" w:eastAsia="Times New Roman" w:cs="Times New Roman"/>
          <w:i w:val="0"/>
          <w:iCs w:val="0"/>
          <w:noProof w:val="0"/>
          <w:sz w:val="24"/>
          <w:szCs w:val="24"/>
          <w:lang w:val="en-GB"/>
        </w:rPr>
      </w:pPr>
      <w:r w:rsidRPr="2BFD4580" w:rsidR="62FE06C8">
        <w:rPr>
          <w:rFonts w:ascii="Times New Roman" w:hAnsi="Times New Roman" w:eastAsia="Times New Roman" w:cs="Times New Roman"/>
          <w:noProof w:val="0"/>
          <w:sz w:val="24"/>
          <w:szCs w:val="24"/>
          <w:lang w:val="en-GB"/>
        </w:rPr>
        <w:t>Priks</w:t>
      </w:r>
      <w:r w:rsidRPr="2BFD4580" w:rsidR="62FE06C8">
        <w:rPr>
          <w:rFonts w:ascii="Times New Roman" w:hAnsi="Times New Roman" w:eastAsia="Times New Roman" w:cs="Times New Roman"/>
          <w:noProof w:val="0"/>
          <w:sz w:val="24"/>
          <w:szCs w:val="24"/>
          <w:lang w:val="en-GB"/>
        </w:rPr>
        <w:t xml:space="preserve">, M (2015) </w:t>
      </w:r>
      <w:r w:rsidRPr="2BFD4580" w:rsidR="62FE06C8">
        <w:rPr>
          <w:rFonts w:ascii="Times New Roman" w:hAnsi="Times New Roman" w:eastAsia="Times New Roman" w:cs="Times New Roman"/>
          <w:i w:val="1"/>
          <w:iCs w:val="1"/>
          <w:noProof w:val="0"/>
          <w:sz w:val="24"/>
          <w:szCs w:val="24"/>
          <w:lang w:val="en-GB"/>
        </w:rPr>
        <w:t xml:space="preserve">THE EFFECTS OF SURVEILLANCE CAMERAS ON CRIME: EVIDENCE FROM THE STOCKHOLM SUBWAY. </w:t>
      </w:r>
      <w:r w:rsidRPr="2BFD4580" w:rsidR="62FE06C8">
        <w:rPr>
          <w:rFonts w:ascii="Times New Roman" w:hAnsi="Times New Roman" w:eastAsia="Times New Roman" w:cs="Times New Roman"/>
          <w:i w:val="0"/>
          <w:iCs w:val="0"/>
          <w:noProof w:val="0"/>
          <w:sz w:val="24"/>
          <w:szCs w:val="24"/>
          <w:lang w:val="en-GB"/>
        </w:rPr>
        <w:t xml:space="preserve">Available at: </w:t>
      </w:r>
      <w:hyperlink r:id="Re295ec42b8914381">
        <w:r w:rsidRPr="2BFD4580" w:rsidR="62FE06C8">
          <w:rPr>
            <w:rStyle w:val="Hyperlink"/>
            <w:rFonts w:ascii="Times New Roman" w:hAnsi="Times New Roman" w:eastAsia="Times New Roman" w:cs="Times New Roman"/>
            <w:i w:val="0"/>
            <w:iCs w:val="0"/>
            <w:noProof w:val="0"/>
            <w:sz w:val="24"/>
            <w:szCs w:val="24"/>
            <w:lang w:val="en-GB"/>
          </w:rPr>
          <w:t>https://popcenter.asu.edu/sites/default/files/230-priks.pdf</w:t>
        </w:r>
      </w:hyperlink>
      <w:r w:rsidRPr="2BFD4580" w:rsidR="62FE06C8">
        <w:rPr>
          <w:rFonts w:ascii="Times New Roman" w:hAnsi="Times New Roman" w:eastAsia="Times New Roman" w:cs="Times New Roman"/>
          <w:i w:val="0"/>
          <w:iCs w:val="0"/>
          <w:noProof w:val="0"/>
          <w:sz w:val="24"/>
          <w:szCs w:val="24"/>
          <w:lang w:val="en-GB"/>
        </w:rPr>
        <w:t xml:space="preserve"> (Accessed 12/02/25) </w:t>
      </w:r>
    </w:p>
    <w:p w:rsidR="0F95582B" w:rsidP="2BFD4580" w:rsidRDefault="0F95582B" w14:paraId="16D8DED5" w14:textId="3B45EF22">
      <w:pPr>
        <w:pStyle w:val="ListParagraph"/>
        <w:numPr>
          <w:ilvl w:val="0"/>
          <w:numId w:val="1"/>
        </w:numPr>
        <w:rPr>
          <w:rFonts w:ascii="Times New Roman" w:hAnsi="Times New Roman" w:eastAsia="Times New Roman" w:cs="Times New Roman"/>
          <w:i w:val="0"/>
          <w:iCs w:val="0"/>
          <w:noProof w:val="0"/>
          <w:sz w:val="24"/>
          <w:szCs w:val="24"/>
          <w:lang w:val="en-GB"/>
        </w:rPr>
      </w:pPr>
      <w:r w:rsidRPr="2BFD4580" w:rsidR="0F95582B">
        <w:rPr>
          <w:rFonts w:ascii="Times New Roman" w:hAnsi="Times New Roman" w:eastAsia="Times New Roman" w:cs="Times New Roman"/>
          <w:i w:val="0"/>
          <w:iCs w:val="0"/>
          <w:noProof w:val="0"/>
          <w:sz w:val="24"/>
          <w:szCs w:val="24"/>
          <w:lang w:val="en-GB"/>
        </w:rPr>
        <w:t xml:space="preserve">Parliamentary office for of science and </w:t>
      </w:r>
      <w:r w:rsidRPr="2BFD4580" w:rsidR="0F95582B">
        <w:rPr>
          <w:rFonts w:ascii="Times New Roman" w:hAnsi="Times New Roman" w:eastAsia="Times New Roman" w:cs="Times New Roman"/>
          <w:i w:val="0"/>
          <w:iCs w:val="0"/>
          <w:noProof w:val="0"/>
          <w:sz w:val="24"/>
          <w:szCs w:val="24"/>
          <w:lang w:val="en-GB"/>
        </w:rPr>
        <w:t>technology</w:t>
      </w:r>
      <w:r w:rsidRPr="2BFD4580" w:rsidR="0F95582B">
        <w:rPr>
          <w:rFonts w:ascii="Times New Roman" w:hAnsi="Times New Roman" w:eastAsia="Times New Roman" w:cs="Times New Roman"/>
          <w:i w:val="0"/>
          <w:iCs w:val="0"/>
          <w:noProof w:val="0"/>
          <w:sz w:val="24"/>
          <w:szCs w:val="24"/>
          <w:lang w:val="en-GB"/>
        </w:rPr>
        <w:t xml:space="preserve"> (2002) </w:t>
      </w:r>
      <w:r w:rsidRPr="2BFD4580" w:rsidR="0F95582B">
        <w:rPr>
          <w:rFonts w:ascii="Times New Roman" w:hAnsi="Times New Roman" w:eastAsia="Times New Roman" w:cs="Times New Roman"/>
          <w:i w:val="1"/>
          <w:iCs w:val="1"/>
          <w:noProof w:val="0"/>
          <w:sz w:val="24"/>
          <w:szCs w:val="24"/>
          <w:lang w:val="en-GB"/>
        </w:rPr>
        <w:t>CCTV.</w:t>
      </w:r>
      <w:r w:rsidRPr="2BFD4580" w:rsidR="0F95582B">
        <w:rPr>
          <w:rFonts w:ascii="Times New Roman" w:hAnsi="Times New Roman" w:eastAsia="Times New Roman" w:cs="Times New Roman"/>
          <w:i w:val="0"/>
          <w:iCs w:val="0"/>
          <w:noProof w:val="0"/>
          <w:sz w:val="24"/>
          <w:szCs w:val="24"/>
          <w:lang w:val="en-GB"/>
        </w:rPr>
        <w:t xml:space="preserve"> Available at: </w:t>
      </w:r>
      <w:hyperlink r:id="R436cd0cec28e4873">
        <w:r w:rsidRPr="2BFD4580" w:rsidR="0F95582B">
          <w:rPr>
            <w:rStyle w:val="Hyperlink"/>
            <w:rFonts w:ascii="Times New Roman" w:hAnsi="Times New Roman" w:eastAsia="Times New Roman" w:cs="Times New Roman"/>
            <w:i w:val="0"/>
            <w:iCs w:val="0"/>
            <w:noProof w:val="0"/>
            <w:sz w:val="24"/>
            <w:szCs w:val="24"/>
            <w:lang w:val="en-GB"/>
          </w:rPr>
          <w:t>https://www.parliament.uk/globalassets/documents/post/pn175.pdf</w:t>
        </w:r>
      </w:hyperlink>
      <w:r w:rsidRPr="2BFD4580" w:rsidR="0F95582B">
        <w:rPr>
          <w:rFonts w:ascii="Times New Roman" w:hAnsi="Times New Roman" w:eastAsia="Times New Roman" w:cs="Times New Roman"/>
          <w:i w:val="0"/>
          <w:iCs w:val="0"/>
          <w:noProof w:val="0"/>
          <w:sz w:val="24"/>
          <w:szCs w:val="24"/>
          <w:lang w:val="en-GB"/>
        </w:rPr>
        <w:t xml:space="preserve"> (accessed 12/02/25)</w:t>
      </w:r>
    </w:p>
    <w:p w:rsidR="02568B4E" w:rsidP="2BFD4580" w:rsidRDefault="02568B4E" w14:paraId="5CD1D87E" w14:textId="76EDD1B0">
      <w:pPr>
        <w:pStyle w:val="ListParagraph"/>
        <w:ind w:left="720"/>
        <w:rPr>
          <w:rFonts w:ascii="Times New Roman" w:hAnsi="Times New Roman" w:eastAsia="Times New Roman" w:cs="Times New Roman"/>
          <w:i w:val="0"/>
          <w:iCs w:val="0"/>
          <w:noProof w:val="0"/>
          <w:sz w:val="24"/>
          <w:szCs w:val="24"/>
          <w:lang w:val="en-GB"/>
        </w:rPr>
      </w:pPr>
    </w:p>
    <w:p w:rsidR="3987B8B0" w:rsidP="2BFD4580" w:rsidRDefault="3987B8B0" w14:paraId="3CEA0838" w14:textId="0846EBCF">
      <w:pPr>
        <w:pStyle w:val="ListParagraph"/>
        <w:numPr>
          <w:ilvl w:val="0"/>
          <w:numId w:val="1"/>
        </w:numPr>
        <w:rPr>
          <w:rFonts w:ascii="Times New Roman" w:hAnsi="Times New Roman" w:eastAsia="Times New Roman" w:cs="Times New Roman"/>
          <w:i w:val="0"/>
          <w:iCs w:val="0"/>
          <w:noProof w:val="0"/>
          <w:sz w:val="24"/>
          <w:szCs w:val="24"/>
          <w:lang w:val="en-GB"/>
        </w:rPr>
      </w:pPr>
      <w:r w:rsidRPr="2BFD4580" w:rsidR="3987B8B0">
        <w:rPr>
          <w:rFonts w:ascii="Times New Roman" w:hAnsi="Times New Roman" w:eastAsia="Times New Roman" w:cs="Times New Roman"/>
          <w:i w:val="0"/>
          <w:iCs w:val="0"/>
          <w:noProof w:val="0"/>
          <w:sz w:val="24"/>
          <w:szCs w:val="24"/>
          <w:lang w:val="en-GB"/>
        </w:rPr>
        <w:t>University</w:t>
      </w:r>
      <w:r w:rsidRPr="2BFD4580" w:rsidR="3987B8B0">
        <w:rPr>
          <w:rFonts w:ascii="Times New Roman" w:hAnsi="Times New Roman" w:eastAsia="Times New Roman" w:cs="Times New Roman"/>
          <w:i w:val="0"/>
          <w:iCs w:val="0"/>
          <w:noProof w:val="0"/>
          <w:sz w:val="24"/>
          <w:szCs w:val="24"/>
          <w:lang w:val="en-GB"/>
        </w:rPr>
        <w:t xml:space="preserve"> of Glasglow (2023)</w:t>
      </w:r>
      <w:r w:rsidRPr="2BFD4580" w:rsidR="3987B8B0">
        <w:rPr>
          <w:rFonts w:ascii="Times New Roman" w:hAnsi="Times New Roman" w:eastAsia="Times New Roman" w:cs="Times New Roman"/>
          <w:i w:val="1"/>
          <w:iCs w:val="1"/>
          <w:noProof w:val="0"/>
          <w:sz w:val="24"/>
          <w:szCs w:val="24"/>
          <w:lang w:val="en-GB"/>
        </w:rPr>
        <w:t xml:space="preserve"> What is crime?</w:t>
      </w:r>
      <w:r w:rsidRPr="2BFD4580" w:rsidR="3987B8B0">
        <w:rPr>
          <w:rFonts w:ascii="Times New Roman" w:hAnsi="Times New Roman" w:eastAsia="Times New Roman" w:cs="Times New Roman"/>
          <w:i w:val="0"/>
          <w:iCs w:val="0"/>
          <w:noProof w:val="0"/>
          <w:sz w:val="24"/>
          <w:szCs w:val="24"/>
          <w:lang w:val="en-GB"/>
        </w:rPr>
        <w:t xml:space="preserve"> Available at: </w:t>
      </w:r>
      <w:hyperlink r:id="Ra221f44ae2ea4e73">
        <w:r w:rsidRPr="2BFD4580" w:rsidR="3987B8B0">
          <w:rPr>
            <w:rStyle w:val="Hyperlink"/>
            <w:rFonts w:ascii="Times New Roman" w:hAnsi="Times New Roman" w:eastAsia="Times New Roman" w:cs="Times New Roman"/>
            <w:i w:val="0"/>
            <w:iCs w:val="0"/>
            <w:noProof w:val="0"/>
            <w:sz w:val="24"/>
            <w:szCs w:val="24"/>
            <w:lang w:val="en-GB"/>
          </w:rPr>
          <w:t>https://www.sccjr.ac.uk/wp-content/uploads/2023/10/What-is-crime-Final.pdf</w:t>
        </w:r>
      </w:hyperlink>
      <w:r w:rsidRPr="2BFD4580" w:rsidR="3987B8B0">
        <w:rPr>
          <w:rFonts w:ascii="Times New Roman" w:hAnsi="Times New Roman" w:eastAsia="Times New Roman" w:cs="Times New Roman"/>
          <w:i w:val="0"/>
          <w:iCs w:val="0"/>
          <w:noProof w:val="0"/>
          <w:sz w:val="24"/>
          <w:szCs w:val="24"/>
          <w:lang w:val="en-GB"/>
        </w:rPr>
        <w:t xml:space="preserve"> (Accessed 12/02/25) </w:t>
      </w:r>
    </w:p>
    <w:p w:rsidR="02568B4E" w:rsidP="2BFD4580" w:rsidRDefault="02568B4E" w14:paraId="08D2BEAD" w14:textId="02DAB726">
      <w:pPr>
        <w:pStyle w:val="ListParagraph"/>
        <w:ind w:left="720"/>
        <w:rPr>
          <w:rFonts w:ascii="Times New Roman" w:hAnsi="Times New Roman" w:eastAsia="Times New Roman" w:cs="Times New Roman"/>
          <w:i w:val="0"/>
          <w:iCs w:val="0"/>
          <w:noProof w:val="0"/>
          <w:sz w:val="24"/>
          <w:szCs w:val="24"/>
          <w:lang w:val="en-GB"/>
        </w:rPr>
      </w:pPr>
    </w:p>
    <w:p w:rsidR="49082286" w:rsidP="2BFD4580" w:rsidRDefault="49082286" w14:paraId="4EF616F1" w14:textId="7E364E99">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FD4580"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McShane. S., </w:t>
      </w:r>
      <w:r w:rsidRPr="2BFD4580"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Olekalns</w:t>
      </w:r>
      <w:r w:rsidRPr="2BFD4580"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Newman, A., &amp; Martin, A. (2019) </w:t>
      </w:r>
      <w:r w:rsidRPr="2BFD4580" w:rsidR="490822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Organisational behaviour. Emerging knowledge. Global Insights</w:t>
      </w:r>
      <w:r w:rsidRPr="2BFD4580" w:rsidR="490822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6e Asia-Pacific Edition. McGraw Hill Education.</w:t>
      </w:r>
      <w:r w:rsidRPr="2BFD4580"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54609cf4e694644">
        <w:r w:rsidRPr="2BFD4580" w:rsidR="49082286">
          <w:rPr>
            <w:rStyle w:val="Hyperlink"/>
            <w:rFonts w:ascii="Times New Roman" w:hAnsi="Times New Roman" w:eastAsia="Times New Roman" w:cs="Times New Roman"/>
            <w:b w:val="0"/>
            <w:bCs w:val="0"/>
            <w:i w:val="0"/>
            <w:iCs w:val="0"/>
            <w:caps w:val="0"/>
            <w:smallCaps w:val="0"/>
            <w:noProof w:val="0"/>
            <w:sz w:val="24"/>
            <w:szCs w:val="24"/>
            <w:lang w:val="en-GB"/>
          </w:rPr>
          <w:t>https://www.waikato.ac.nz/int/students/teaching-and-learning/student/english-language/english-for-papers/english-for-management/the-meaning-of-power/</w:t>
        </w:r>
      </w:hyperlink>
      <w:r w:rsidRPr="2BFD4580" w:rsidR="49082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12/02/25)</w:t>
      </w:r>
    </w:p>
    <w:p w:rsidR="25496014" w:rsidP="2BFD4580" w:rsidRDefault="25496014" w14:paraId="77E49913" w14:textId="700DA234">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568B4E" w:rsidP="2BFD4580" w:rsidRDefault="02568B4E" w14:paraId="1233548D" w14:textId="2CBDC695">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1DD51C" w:rsidP="2BFD4580" w:rsidRDefault="231DD51C" w14:paraId="6B38DEA6" w14:textId="11E8793F">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FD4580"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Ministry of Justice (2020)</w:t>
      </w:r>
      <w:r w:rsidRPr="2BFD4580" w:rsidR="231DD51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Code of Practice for Victims of Crime in England and Wales</w:t>
      </w:r>
      <w:r w:rsidRPr="2BFD4580"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6d6060ec5754f3e">
        <w:r w:rsidRPr="2BFD4580" w:rsidR="231DD51C">
          <w:rPr>
            <w:rStyle w:val="Hyperlink"/>
            <w:rFonts w:ascii="Times New Roman" w:hAnsi="Times New Roman" w:eastAsia="Times New Roman" w:cs="Times New Roman"/>
            <w:b w:val="0"/>
            <w:bCs w:val="0"/>
            <w:i w:val="0"/>
            <w:iCs w:val="0"/>
            <w:caps w:val="0"/>
            <w:smallCaps w:val="0"/>
            <w:noProof w:val="0"/>
            <w:sz w:val="24"/>
            <w:szCs w:val="24"/>
            <w:lang w:val="en-GB"/>
          </w:rPr>
          <w:t>https://assets.publishing.service.gov.uk/media/60620279d3bf7f5ceaca0d89/victims-code-2020.pdf</w:t>
        </w:r>
      </w:hyperlink>
      <w:r w:rsidRPr="2BFD4580" w:rsidR="231DD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BFD4580" w:rsidR="317CFA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Accessed 12/02/25) </w:t>
      </w:r>
    </w:p>
    <w:p w:rsidR="02568B4E" w:rsidP="2BFD4580" w:rsidRDefault="02568B4E" w14:paraId="1CF0F501" w14:textId="237C355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7FB3B8" w:rsidP="2BFD4580" w:rsidRDefault="797FB3B8" w14:paraId="3BBD5B6D" w14:textId="077B5CA6">
      <w:pPr>
        <w:pStyle w:val="ListParagraph"/>
        <w:numPr>
          <w:ilvl w:val="0"/>
          <w:numId w:val="1"/>
        </w:numPr>
        <w:rPr>
          <w:rFonts w:ascii="Times New Roman" w:hAnsi="Times New Roman" w:eastAsia="Times New Roman" w:cs="Times New Roman"/>
          <w:b w:val="0"/>
          <w:bCs w:val="0"/>
          <w:i w:val="0"/>
          <w:iCs w:val="0"/>
          <w:caps w:val="0"/>
          <w:smallCaps w:val="0"/>
          <w:noProof w:val="0"/>
          <w:color w:val="0B0C0C"/>
          <w:sz w:val="24"/>
          <w:szCs w:val="24"/>
          <w:lang w:val="en-GB"/>
        </w:rPr>
      </w:pPr>
      <w:r w:rsidRPr="2BFD4580" w:rsidR="797FB3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GOV.UK (2013) </w:t>
      </w:r>
      <w:r w:rsidRPr="2BFD4580" w:rsidR="797FB3B8">
        <w:rPr>
          <w:rFonts w:ascii="Times New Roman" w:hAnsi="Times New Roman" w:eastAsia="Times New Roman" w:cs="Times New Roman"/>
          <w:b w:val="0"/>
          <w:bCs w:val="0"/>
          <w:i w:val="1"/>
          <w:iCs w:val="1"/>
          <w:caps w:val="0"/>
          <w:smallCaps w:val="0"/>
          <w:noProof w:val="0"/>
          <w:color w:val="0B0C0C"/>
          <w:sz w:val="24"/>
          <w:szCs w:val="24"/>
          <w:lang w:val="en-GB"/>
        </w:rPr>
        <w:t>Anti-social Behaviour, Crime and Policing Act</w:t>
      </w:r>
      <w:r w:rsidRPr="2BFD4580" w:rsidR="797FB3B8">
        <w:rPr>
          <w:rFonts w:ascii="Times New Roman" w:hAnsi="Times New Roman" w:eastAsia="Times New Roman" w:cs="Times New Roman"/>
          <w:b w:val="0"/>
          <w:bCs w:val="0"/>
          <w:i w:val="0"/>
          <w:iCs w:val="0"/>
          <w:caps w:val="0"/>
          <w:smallCaps w:val="0"/>
          <w:noProof w:val="0"/>
          <w:color w:val="0B0C0C"/>
          <w:sz w:val="24"/>
          <w:szCs w:val="24"/>
          <w:lang w:val="en-GB"/>
        </w:rPr>
        <w:t xml:space="preserve">. Available at: </w:t>
      </w:r>
      <w:hyperlink r:id="Re58ec2e2b2934f4e">
        <w:r w:rsidRPr="2BFD4580" w:rsidR="797FB3B8">
          <w:rPr>
            <w:rStyle w:val="Hyperlink"/>
            <w:rFonts w:ascii="Times New Roman" w:hAnsi="Times New Roman" w:eastAsia="Times New Roman" w:cs="Times New Roman"/>
            <w:b w:val="0"/>
            <w:bCs w:val="0"/>
            <w:i w:val="0"/>
            <w:iCs w:val="0"/>
            <w:caps w:val="0"/>
            <w:smallCaps w:val="0"/>
            <w:noProof w:val="0"/>
            <w:sz w:val="24"/>
            <w:szCs w:val="24"/>
            <w:lang w:val="en-GB"/>
          </w:rPr>
          <w:t>https://www.gov.uk/government/collections/anti-social-behaviour-crime-and-police-bill</w:t>
        </w:r>
      </w:hyperlink>
      <w:r w:rsidRPr="2BFD4580" w:rsidR="797FB3B8">
        <w:rPr>
          <w:rFonts w:ascii="Times New Roman" w:hAnsi="Times New Roman" w:eastAsia="Times New Roman" w:cs="Times New Roman"/>
          <w:b w:val="0"/>
          <w:bCs w:val="0"/>
          <w:i w:val="0"/>
          <w:iCs w:val="0"/>
          <w:caps w:val="0"/>
          <w:smallCaps w:val="0"/>
          <w:noProof w:val="0"/>
          <w:color w:val="0B0C0C"/>
          <w:sz w:val="24"/>
          <w:szCs w:val="24"/>
          <w:lang w:val="en-GB"/>
        </w:rPr>
        <w:t xml:space="preserve"> (Accessed 12/02/25) </w:t>
      </w:r>
    </w:p>
    <w:p w:rsidR="02568B4E" w:rsidP="2BFD4580" w:rsidRDefault="02568B4E" w14:paraId="0FAEF8A0" w14:textId="335BA762">
      <w:pPr>
        <w:pStyle w:val="ListParagraph"/>
        <w:ind w:left="720"/>
        <w:rPr>
          <w:rFonts w:ascii="Times New Roman" w:hAnsi="Times New Roman" w:eastAsia="Times New Roman" w:cs="Times New Roman"/>
          <w:b w:val="0"/>
          <w:bCs w:val="0"/>
          <w:i w:val="0"/>
          <w:iCs w:val="0"/>
          <w:caps w:val="0"/>
          <w:smallCaps w:val="0"/>
          <w:noProof w:val="0"/>
          <w:color w:val="0B0C0C"/>
          <w:sz w:val="24"/>
          <w:szCs w:val="24"/>
          <w:lang w:val="en-GB"/>
        </w:rPr>
      </w:pPr>
    </w:p>
    <w:p w:rsidR="0681DFD9" w:rsidP="2BFD4580" w:rsidRDefault="0681DFD9" w14:paraId="497BF172" w14:textId="7E709715">
      <w:pPr>
        <w:pStyle w:val="ListParagraph"/>
        <w:numPr>
          <w:ilvl w:val="0"/>
          <w:numId w:val="1"/>
        </w:numPr>
        <w:rPr>
          <w:rFonts w:ascii="Times New Roman" w:hAnsi="Times New Roman" w:eastAsia="Times New Roman" w:cs="Times New Roman"/>
          <w:b w:val="0"/>
          <w:bCs w:val="0"/>
          <w:i w:val="0"/>
          <w:iCs w:val="0"/>
          <w:caps w:val="0"/>
          <w:smallCaps w:val="0"/>
          <w:noProof w:val="0"/>
          <w:color w:val="1E1E1E"/>
          <w:sz w:val="24"/>
          <w:szCs w:val="24"/>
          <w:lang w:val="en-GB"/>
        </w:rPr>
      </w:pPr>
      <w:r w:rsidRPr="2BFD4580" w:rsidR="0681D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Legislation.gov.uk (2000) </w:t>
      </w:r>
      <w:r w:rsidRPr="2BFD4580" w:rsidR="0681DFD9">
        <w:rPr>
          <w:rFonts w:ascii="Times New Roman" w:hAnsi="Times New Roman" w:eastAsia="Times New Roman" w:cs="Times New Roman"/>
          <w:b w:val="0"/>
          <w:bCs w:val="0"/>
          <w:i w:val="1"/>
          <w:iCs w:val="1"/>
          <w:caps w:val="0"/>
          <w:smallCaps w:val="0"/>
          <w:noProof w:val="0"/>
          <w:color w:val="1E1E1E"/>
          <w:sz w:val="24"/>
          <w:szCs w:val="24"/>
          <w:lang w:val="en-GB"/>
        </w:rPr>
        <w:t>Regulation of Investigatory Powers Act 2000</w:t>
      </w:r>
      <w:r w:rsidRPr="2BFD4580" w:rsidR="0681DFD9">
        <w:rPr>
          <w:rFonts w:ascii="Times New Roman" w:hAnsi="Times New Roman" w:eastAsia="Times New Roman" w:cs="Times New Roman"/>
          <w:b w:val="0"/>
          <w:bCs w:val="0"/>
          <w:i w:val="0"/>
          <w:iCs w:val="0"/>
          <w:caps w:val="0"/>
          <w:smallCaps w:val="0"/>
          <w:noProof w:val="0"/>
          <w:color w:val="1E1E1E"/>
          <w:sz w:val="24"/>
          <w:szCs w:val="24"/>
          <w:lang w:val="en-GB"/>
        </w:rPr>
        <w:t xml:space="preserve">. 2000 c.23. Available at: </w:t>
      </w:r>
      <w:hyperlink r:id="Rbe6b91d6ebeb429d">
        <w:r w:rsidRPr="2BFD4580" w:rsidR="7CF93639">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https://www.legislation.gov.uk/ukpga/2000/23/contents</w:t>
        </w:r>
      </w:hyperlink>
      <w:r w:rsidRPr="2BFD4580" w:rsidR="7CF93639">
        <w:rPr>
          <w:rFonts w:ascii="Times New Roman" w:hAnsi="Times New Roman" w:eastAsia="Times New Roman" w:cs="Times New Roman"/>
          <w:b w:val="0"/>
          <w:bCs w:val="0"/>
          <w:i w:val="0"/>
          <w:iCs w:val="0"/>
          <w:caps w:val="0"/>
          <w:smallCaps w:val="0"/>
          <w:noProof w:val="0"/>
          <w:color w:val="1E1E1E"/>
          <w:sz w:val="24"/>
          <w:szCs w:val="24"/>
          <w:lang w:val="en-GB"/>
        </w:rPr>
        <w:t xml:space="preserve"> (accessed 12/02/25) </w:t>
      </w:r>
    </w:p>
    <w:p w:rsidR="2BFD4580" w:rsidP="2BFD4580" w:rsidRDefault="2BFD4580" w14:paraId="0BF3D1BC" w14:textId="7C01A954">
      <w:pPr>
        <w:pStyle w:val="ListParagraph"/>
        <w:ind w:left="720"/>
        <w:rPr>
          <w:rFonts w:ascii="Times New Roman" w:hAnsi="Times New Roman" w:eastAsia="Times New Roman" w:cs="Times New Roman"/>
          <w:b w:val="0"/>
          <w:bCs w:val="0"/>
          <w:i w:val="0"/>
          <w:iCs w:val="0"/>
          <w:caps w:val="0"/>
          <w:smallCaps w:val="0"/>
          <w:noProof w:val="0"/>
          <w:color w:val="1E1E1E"/>
          <w:sz w:val="24"/>
          <w:szCs w:val="24"/>
          <w:lang w:val="en-GB"/>
        </w:rPr>
      </w:pPr>
    </w:p>
    <w:p w:rsidR="515088A6" w:rsidP="2BFD4580" w:rsidRDefault="515088A6" w14:paraId="6C5E3818" w14:textId="70B691AC">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BFD4580"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Legilsation.gov.uk (1998) </w:t>
      </w:r>
      <w:r w:rsidRPr="2BFD4580" w:rsidR="515088A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Human Rights Act 1988. 1998 c.42, Article 8.</w:t>
      </w:r>
      <w:r w:rsidRPr="2BFD4580"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060c15d8fdf4f80">
        <w:r w:rsidRPr="2BFD4580" w:rsidR="515088A6">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https://www.legislation.gov.uk/ukpga/1998/42/schedule/1/part/I/chapter/7</w:t>
        </w:r>
      </w:hyperlink>
      <w:r w:rsidRPr="2BFD4580" w:rsidR="515088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12/02/25) </w:t>
      </w:r>
    </w:p>
    <w:p w:rsidR="02568B4E" w:rsidP="2BFD4580" w:rsidRDefault="02568B4E" w14:paraId="6B3192B8" w14:textId="75218F2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BE6F8EB" w:rsidP="2BFD4580" w:rsidRDefault="2BE6F8EB" w14:paraId="1C849F59" w14:textId="145B9D17">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BFD4580" w:rsidR="2BE6F8EB">
        <w:rPr>
          <w:rFonts w:ascii="Times New Roman" w:hAnsi="Times New Roman" w:eastAsia="Times New Roman" w:cs="Times New Roman"/>
          <w:b w:val="0"/>
          <w:bCs w:val="0"/>
          <w:i w:val="0"/>
          <w:iCs w:val="0"/>
          <w:caps w:val="0"/>
          <w:smallCaps w:val="0"/>
          <w:noProof w:val="0"/>
          <w:color w:val="auto"/>
          <w:sz w:val="24"/>
          <w:szCs w:val="24"/>
          <w:lang w:val="en-GB"/>
        </w:rPr>
        <w:t>Felluga</w:t>
      </w:r>
      <w:r w:rsidRPr="2BFD4580" w:rsidR="2BE6F8EB">
        <w:rPr>
          <w:rFonts w:ascii="Times New Roman" w:hAnsi="Times New Roman" w:eastAsia="Times New Roman" w:cs="Times New Roman"/>
          <w:b w:val="0"/>
          <w:bCs w:val="0"/>
          <w:i w:val="0"/>
          <w:iCs w:val="0"/>
          <w:caps w:val="0"/>
          <w:smallCaps w:val="0"/>
          <w:noProof w:val="0"/>
          <w:color w:val="auto"/>
          <w:sz w:val="24"/>
          <w:szCs w:val="24"/>
          <w:lang w:val="en-GB"/>
        </w:rPr>
        <w:t xml:space="preserve">, Dino. </w:t>
      </w:r>
      <w:r w:rsidRPr="2BFD4580"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Modules on Foucault: On Panoptic and Carceral Society." </w:t>
      </w:r>
      <w:r w:rsidRPr="2BFD4580"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Introductory Guide to Critical Theory. Available at: </w:t>
      </w:r>
      <w:hyperlink r:id="Rda910a306adc4da5">
        <w:r w:rsidRPr="2BFD4580" w:rsidR="2BE6F8EB">
          <w:rPr>
            <w:rStyle w:val="Hyperlink"/>
            <w:rFonts w:ascii="Times New Roman" w:hAnsi="Times New Roman" w:eastAsia="Times New Roman" w:cs="Times New Roman"/>
            <w:b w:val="0"/>
            <w:bCs w:val="0"/>
            <w:i w:val="1"/>
            <w:iCs w:val="1"/>
            <w:caps w:val="0"/>
            <w:smallCaps w:val="0"/>
            <w:noProof w:val="0"/>
            <w:sz w:val="24"/>
            <w:szCs w:val="24"/>
            <w:lang w:val="en-GB"/>
          </w:rPr>
          <w:t>https://www.cla.purdue.edu/academic/english/theory/newhistoricism/modules/foucaultcarceral.html</w:t>
        </w:r>
      </w:hyperlink>
      <w:r w:rsidRPr="2BFD4580"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 (Accessed 12/02/25) </w:t>
      </w:r>
    </w:p>
    <w:p w:rsidR="02568B4E" w:rsidP="2BFD4580" w:rsidRDefault="02568B4E" w14:paraId="122282EC" w14:textId="3D2142D2">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2BE6F8EB" w:rsidP="2BFD4580" w:rsidRDefault="2BE6F8EB" w14:paraId="44C46C84" w14:textId="219C5F3C">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BFD4580"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Mason, K (2025) Foucault and His Panopticon. Available at: </w:t>
      </w:r>
      <w:hyperlink r:id="R02729225707746d8">
        <w:r w:rsidRPr="2BFD4580" w:rsidR="2BE6F8EB">
          <w:rPr>
            <w:rStyle w:val="Hyperlink"/>
            <w:rFonts w:ascii="Times New Roman" w:hAnsi="Times New Roman" w:eastAsia="Times New Roman" w:cs="Times New Roman"/>
            <w:b w:val="0"/>
            <w:bCs w:val="0"/>
            <w:i w:val="1"/>
            <w:iCs w:val="1"/>
            <w:caps w:val="0"/>
            <w:smallCaps w:val="0"/>
            <w:noProof w:val="0"/>
            <w:sz w:val="24"/>
            <w:szCs w:val="24"/>
            <w:lang w:val="en-GB"/>
          </w:rPr>
          <w:t>https://www.moyak.com/papers/michel-foucault-power.html</w:t>
        </w:r>
      </w:hyperlink>
      <w:r w:rsidRPr="2BFD4580" w:rsidR="2BE6F8EB">
        <w:rPr>
          <w:rFonts w:ascii="Times New Roman" w:hAnsi="Times New Roman" w:eastAsia="Times New Roman" w:cs="Times New Roman"/>
          <w:b w:val="0"/>
          <w:bCs w:val="0"/>
          <w:i w:val="1"/>
          <w:iCs w:val="1"/>
          <w:caps w:val="0"/>
          <w:smallCaps w:val="0"/>
          <w:noProof w:val="0"/>
          <w:color w:val="auto"/>
          <w:sz w:val="24"/>
          <w:szCs w:val="24"/>
          <w:lang w:val="en-GB"/>
        </w:rPr>
        <w:t xml:space="preserve"> (accessed 12/02/25) </w:t>
      </w:r>
    </w:p>
    <w:p w:rsidR="02568B4E" w:rsidP="2BFD4580" w:rsidRDefault="02568B4E" w14:paraId="1B625B40" w14:textId="6A5D9FC8">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3C75C753" w:rsidP="2BFD4580" w:rsidRDefault="3C75C753" w14:paraId="09FF62C1" w14:textId="44F8CF1D">
      <w:pPr>
        <w:pStyle w:val="ListParagraph"/>
        <w:numPr>
          <w:ilvl w:val="0"/>
          <w:numId w:val="1"/>
        </w:numPr>
        <w:rPr>
          <w:rFonts w:ascii="Times New Roman" w:hAnsi="Times New Roman" w:eastAsia="Times New Roman" w:cs="Times New Roman"/>
          <w:b w:val="0"/>
          <w:bCs w:val="0"/>
          <w:i w:val="1"/>
          <w:iCs w:val="1"/>
          <w:caps w:val="0"/>
          <w:smallCaps w:val="0"/>
          <w:noProof w:val="0"/>
          <w:color w:val="auto"/>
          <w:sz w:val="24"/>
          <w:szCs w:val="24"/>
          <w:lang w:val="en-GB"/>
        </w:rPr>
      </w:pPr>
      <w:r w:rsidRPr="2BFD4580" w:rsidR="3C75C753">
        <w:rPr>
          <w:rFonts w:ascii="Times New Roman" w:hAnsi="Times New Roman" w:eastAsia="Times New Roman" w:cs="Times New Roman"/>
          <w:b w:val="0"/>
          <w:bCs w:val="0"/>
          <w:i w:val="1"/>
          <w:iCs w:val="1"/>
          <w:caps w:val="0"/>
          <w:smallCaps w:val="0"/>
          <w:noProof w:val="0"/>
          <w:color w:val="auto"/>
          <w:sz w:val="24"/>
          <w:szCs w:val="24"/>
          <w:lang w:val="en-GB"/>
        </w:rPr>
        <w:t xml:space="preserve">The University of Glasglow (2016) Theories and causes of crime. Available at: </w:t>
      </w:r>
      <w:hyperlink r:id="R9cf74d8ad9dc4cc3">
        <w:r w:rsidRPr="2BFD4580" w:rsidR="3C75C753">
          <w:rPr>
            <w:rStyle w:val="Hyperlink"/>
            <w:rFonts w:ascii="Times New Roman" w:hAnsi="Times New Roman" w:eastAsia="Times New Roman" w:cs="Times New Roman"/>
            <w:b w:val="0"/>
            <w:bCs w:val="0"/>
            <w:i w:val="1"/>
            <w:iCs w:val="1"/>
            <w:caps w:val="0"/>
            <w:smallCaps w:val="0"/>
            <w:noProof w:val="0"/>
            <w:sz w:val="24"/>
            <w:szCs w:val="24"/>
            <w:lang w:val="en-GB"/>
          </w:rPr>
          <w:t>https://www.sccjr.ac.uk/wp-content/uploads/2016/02/SCCJR-Causes-of-Crime.pdf</w:t>
        </w:r>
      </w:hyperlink>
      <w:r w:rsidRPr="2BFD4580" w:rsidR="3C75C753">
        <w:rPr>
          <w:rFonts w:ascii="Times New Roman" w:hAnsi="Times New Roman" w:eastAsia="Times New Roman" w:cs="Times New Roman"/>
          <w:b w:val="0"/>
          <w:bCs w:val="0"/>
          <w:i w:val="1"/>
          <w:iCs w:val="1"/>
          <w:caps w:val="0"/>
          <w:smallCaps w:val="0"/>
          <w:noProof w:val="0"/>
          <w:color w:val="auto"/>
          <w:sz w:val="24"/>
          <w:szCs w:val="24"/>
          <w:lang w:val="en-GB"/>
        </w:rPr>
        <w:t xml:space="preserve"> (Accessed 12/</w:t>
      </w:r>
      <w:r w:rsidRPr="2BFD4580" w:rsidR="2AC99493">
        <w:rPr>
          <w:rFonts w:ascii="Times New Roman" w:hAnsi="Times New Roman" w:eastAsia="Times New Roman" w:cs="Times New Roman"/>
          <w:b w:val="0"/>
          <w:bCs w:val="0"/>
          <w:i w:val="1"/>
          <w:iCs w:val="1"/>
          <w:caps w:val="0"/>
          <w:smallCaps w:val="0"/>
          <w:noProof w:val="0"/>
          <w:color w:val="auto"/>
          <w:sz w:val="24"/>
          <w:szCs w:val="24"/>
          <w:lang w:val="en-GB"/>
        </w:rPr>
        <w:t xml:space="preserve">02/25) </w:t>
      </w:r>
    </w:p>
    <w:p w:rsidR="2BFD4580" w:rsidP="2BFD4580" w:rsidRDefault="2BFD4580" w14:paraId="198D2C3D" w14:textId="298DBB44">
      <w:pPr>
        <w:pStyle w:val="ListParagraph"/>
        <w:ind w:left="720"/>
        <w:rPr>
          <w:rFonts w:ascii="Times New Roman" w:hAnsi="Times New Roman" w:eastAsia="Times New Roman" w:cs="Times New Roman"/>
          <w:b w:val="0"/>
          <w:bCs w:val="0"/>
          <w:i w:val="1"/>
          <w:iCs w:val="1"/>
          <w:caps w:val="0"/>
          <w:smallCaps w:val="0"/>
          <w:noProof w:val="0"/>
          <w:color w:val="auto"/>
          <w:sz w:val="24"/>
          <w:szCs w:val="24"/>
          <w:lang w:val="en-GB"/>
        </w:rPr>
      </w:pPr>
    </w:p>
    <w:p w:rsidR="194D8301" w:rsidP="2BFD4580" w:rsidRDefault="194D8301" w14:paraId="7BEC3FB1" w14:textId="327DDCA6">
      <w:pPr>
        <w:pStyle w:val="ListParagraph"/>
        <w:numPr>
          <w:ilvl w:val="0"/>
          <w:numId w:val="1"/>
        </w:numPr>
        <w:rPr>
          <w:rFonts w:ascii="Times New Roman" w:hAnsi="Times New Roman" w:eastAsia="Times New Roman" w:cs="Times New Roman"/>
          <w:noProof w:val="0"/>
          <w:sz w:val="24"/>
          <w:szCs w:val="24"/>
          <w:lang w:val="en-GB"/>
        </w:rPr>
      </w:pPr>
      <w:r w:rsidRPr="2BFD4580" w:rsidR="194D8301">
        <w:rPr>
          <w:rFonts w:ascii="Times New Roman" w:hAnsi="Times New Roman" w:eastAsia="Times New Roman" w:cs="Times New Roman"/>
          <w:b w:val="0"/>
          <w:bCs w:val="0"/>
          <w:i w:val="0"/>
          <w:iCs w:val="0"/>
          <w:caps w:val="0"/>
          <w:smallCaps w:val="0"/>
          <w:noProof w:val="0"/>
          <w:color w:val="auto"/>
          <w:sz w:val="24"/>
          <w:szCs w:val="24"/>
          <w:lang w:val="en-GB"/>
        </w:rPr>
        <w:t>Riot (damages) Act (1986) Riot Damages Act 1986. 1886</w:t>
      </w:r>
      <w:r w:rsidRPr="2BFD4580" w:rsidR="269F24E3">
        <w:rPr>
          <w:rFonts w:ascii="Times New Roman" w:hAnsi="Times New Roman" w:eastAsia="Times New Roman" w:cs="Times New Roman"/>
          <w:b w:val="0"/>
          <w:bCs w:val="0"/>
          <w:i w:val="0"/>
          <w:iCs w:val="0"/>
          <w:caps w:val="0"/>
          <w:smallCaps w:val="0"/>
          <w:noProof w:val="0"/>
          <w:color w:val="auto"/>
          <w:sz w:val="24"/>
          <w:szCs w:val="24"/>
          <w:lang w:val="en-GB"/>
        </w:rPr>
        <w:t xml:space="preserve"> c.38.</w:t>
      </w:r>
      <w:r w:rsidRPr="2BFD4580" w:rsidR="194D830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9cd03784f5154a85">
        <w:r w:rsidRPr="2BFD4580" w:rsidR="194D8301">
          <w:rPr>
            <w:rStyle w:val="Hyperlink"/>
            <w:rFonts w:ascii="Times New Roman" w:hAnsi="Times New Roman" w:eastAsia="Times New Roman" w:cs="Times New Roman"/>
            <w:b w:val="0"/>
            <w:bCs w:val="0"/>
            <w:i w:val="0"/>
            <w:iCs w:val="0"/>
            <w:caps w:val="0"/>
            <w:smallCaps w:val="0"/>
            <w:noProof w:val="0"/>
            <w:sz w:val="24"/>
            <w:szCs w:val="24"/>
            <w:lang w:val="en-GB"/>
          </w:rPr>
          <w:t>https://www.legislation.gov.uk/ukpga/Vict/49-50/38/enacted</w:t>
        </w:r>
      </w:hyperlink>
      <w:r w:rsidRPr="2BFD4580" w:rsidR="194D830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BFD4580" w:rsidR="44BA57A3">
        <w:rPr>
          <w:rFonts w:ascii="Times New Roman" w:hAnsi="Times New Roman" w:eastAsia="Times New Roman" w:cs="Times New Roman"/>
          <w:noProof w:val="0"/>
          <w:sz w:val="24"/>
          <w:szCs w:val="24"/>
          <w:lang w:val="en-GB"/>
        </w:rPr>
        <w:t>(Accessed 12/02/25)</w:t>
      </w:r>
    </w:p>
    <w:p w:rsidR="17E6B2AB" w:rsidP="2BFD4580" w:rsidRDefault="17E6B2AB" w14:paraId="4EC00412" w14:textId="522CFD43">
      <w:pPr>
        <w:pStyle w:val="ListParagraph"/>
        <w:numPr>
          <w:ilvl w:val="0"/>
          <w:numId w:val="1"/>
        </w:numPr>
        <w:rPr>
          <w:rFonts w:ascii="Times New Roman" w:hAnsi="Times New Roman" w:eastAsia="Times New Roman" w:cs="Times New Roman"/>
          <w:noProof w:val="0"/>
          <w:sz w:val="24"/>
          <w:szCs w:val="24"/>
          <w:lang w:val="en-GB"/>
        </w:rPr>
      </w:pPr>
      <w:r w:rsidRPr="2BFD4580" w:rsidR="17E6B2AB">
        <w:rPr>
          <w:rFonts w:ascii="Times New Roman" w:hAnsi="Times New Roman" w:eastAsia="Times New Roman" w:cs="Times New Roman"/>
          <w:b w:val="0"/>
          <w:bCs w:val="0"/>
          <w:i w:val="1"/>
          <w:iCs w:val="1"/>
          <w:caps w:val="0"/>
          <w:smallCaps w:val="0"/>
          <w:noProof w:val="0"/>
          <w:color w:val="auto"/>
          <w:sz w:val="24"/>
          <w:szCs w:val="24"/>
          <w:lang w:val="en-GB"/>
        </w:rPr>
        <w:t xml:space="preserve">Jang, S And Agnew, R (2015) Strain theories and crime. Available at: </w:t>
      </w:r>
      <w:hyperlink r:id="Ra8f1540157254d5c">
        <w:r w:rsidRPr="2BFD4580" w:rsidR="17E6B2AB">
          <w:rPr>
            <w:rStyle w:val="Hyperlink"/>
            <w:rFonts w:ascii="Times New Roman" w:hAnsi="Times New Roman" w:eastAsia="Times New Roman" w:cs="Times New Roman"/>
            <w:noProof w:val="0"/>
            <w:sz w:val="24"/>
            <w:szCs w:val="24"/>
            <w:lang w:val="en-GB"/>
          </w:rPr>
          <w:t>https://www.researchgate.net/publication/275271730_Strain_Theories_and_Crime</w:t>
        </w:r>
      </w:hyperlink>
      <w:r w:rsidRPr="2BFD4580" w:rsidR="17E6B2AB">
        <w:rPr>
          <w:rFonts w:ascii="Times New Roman" w:hAnsi="Times New Roman" w:eastAsia="Times New Roman" w:cs="Times New Roman"/>
          <w:noProof w:val="0"/>
          <w:sz w:val="24"/>
          <w:szCs w:val="24"/>
          <w:lang w:val="en-GB"/>
        </w:rPr>
        <w:t xml:space="preserve"> (accessed 12/02/25) </w:t>
      </w:r>
    </w:p>
    <w:p w:rsidR="2BFD4580" w:rsidP="2BFD4580" w:rsidRDefault="2BFD4580" w14:paraId="66EEA95F" w14:textId="36CB3323">
      <w:pPr>
        <w:pStyle w:val="ListParagraph"/>
        <w:ind w:left="720"/>
        <w:rPr>
          <w:rFonts w:ascii="Times New Roman" w:hAnsi="Times New Roman" w:eastAsia="Times New Roman" w:cs="Times New Roman"/>
          <w:noProof w:val="0"/>
          <w:sz w:val="24"/>
          <w:szCs w:val="24"/>
          <w:lang w:val="en-GB"/>
        </w:rPr>
      </w:pPr>
    </w:p>
    <w:p w:rsidR="602B4C87" w:rsidP="2BFD4580" w:rsidRDefault="602B4C87" w14:paraId="7C1A642B" w14:textId="7E9CC353">
      <w:pPr>
        <w:pStyle w:val="ListParagraph"/>
        <w:numPr>
          <w:ilvl w:val="0"/>
          <w:numId w:val="1"/>
        </w:numPr>
        <w:rPr>
          <w:rFonts w:ascii="Times New Roman" w:hAnsi="Times New Roman" w:eastAsia="Times New Roman" w:cs="Times New Roman"/>
          <w:noProof w:val="0"/>
          <w:sz w:val="24"/>
          <w:szCs w:val="24"/>
          <w:lang w:val="en-GB"/>
        </w:rPr>
      </w:pPr>
      <w:r w:rsidRPr="2BFD4580" w:rsidR="602B4C87">
        <w:rPr>
          <w:rFonts w:ascii="Times New Roman" w:hAnsi="Times New Roman" w:eastAsia="Times New Roman" w:cs="Times New Roman"/>
          <w:noProof w:val="0"/>
          <w:sz w:val="24"/>
          <w:szCs w:val="24"/>
          <w:lang w:val="en-GB"/>
        </w:rPr>
        <w:t xml:space="preserve">Haggerty, K., </w:t>
      </w:r>
      <w:r w:rsidRPr="2BFD4580" w:rsidR="602B4C87">
        <w:rPr>
          <w:rFonts w:ascii="Times New Roman" w:hAnsi="Times New Roman" w:eastAsia="Times New Roman" w:cs="Times New Roman"/>
          <w:noProof w:val="0"/>
          <w:sz w:val="24"/>
          <w:szCs w:val="24"/>
          <w:lang w:val="en-GB"/>
        </w:rPr>
        <w:t>Wilson,D</w:t>
      </w:r>
      <w:r w:rsidRPr="2BFD4580" w:rsidR="602B4C87">
        <w:rPr>
          <w:rFonts w:ascii="Times New Roman" w:hAnsi="Times New Roman" w:eastAsia="Times New Roman" w:cs="Times New Roman"/>
          <w:noProof w:val="0"/>
          <w:sz w:val="24"/>
          <w:szCs w:val="24"/>
          <w:lang w:val="en-GB"/>
        </w:rPr>
        <w:t xml:space="preserve"> and </w:t>
      </w:r>
      <w:r w:rsidRPr="2BFD4580" w:rsidR="602B4C87">
        <w:rPr>
          <w:rFonts w:ascii="Times New Roman" w:hAnsi="Times New Roman" w:eastAsia="Times New Roman" w:cs="Times New Roman"/>
          <w:noProof w:val="0"/>
          <w:sz w:val="24"/>
          <w:szCs w:val="24"/>
          <w:lang w:val="en-GB"/>
        </w:rPr>
        <w:t>Smith,G</w:t>
      </w:r>
      <w:r w:rsidRPr="2BFD4580" w:rsidR="602B4C87">
        <w:rPr>
          <w:rFonts w:ascii="Times New Roman" w:hAnsi="Times New Roman" w:eastAsia="Times New Roman" w:cs="Times New Roman"/>
          <w:noProof w:val="0"/>
          <w:sz w:val="24"/>
          <w:szCs w:val="24"/>
          <w:lang w:val="en-GB"/>
        </w:rPr>
        <w:t xml:space="preserve"> (2011) </w:t>
      </w:r>
      <w:r w:rsidRPr="2BFD4580" w:rsidR="602B4C87">
        <w:rPr>
          <w:rFonts w:ascii="Times New Roman" w:hAnsi="Times New Roman" w:eastAsia="Times New Roman" w:cs="Times New Roman"/>
          <w:i w:val="1"/>
          <w:iCs w:val="1"/>
          <w:noProof w:val="0"/>
          <w:sz w:val="24"/>
          <w:szCs w:val="24"/>
          <w:lang w:val="en-GB"/>
        </w:rPr>
        <w:t xml:space="preserve">Theorizing </w:t>
      </w:r>
      <w:r w:rsidRPr="2BFD4580" w:rsidR="36E57200">
        <w:rPr>
          <w:rFonts w:ascii="Times New Roman" w:hAnsi="Times New Roman" w:eastAsia="Times New Roman" w:cs="Times New Roman"/>
          <w:i w:val="1"/>
          <w:iCs w:val="1"/>
          <w:noProof w:val="0"/>
          <w:sz w:val="24"/>
          <w:szCs w:val="24"/>
          <w:lang w:val="en-GB"/>
        </w:rPr>
        <w:t>surveillance</w:t>
      </w:r>
      <w:r w:rsidRPr="2BFD4580" w:rsidR="602B4C87">
        <w:rPr>
          <w:rFonts w:ascii="Times New Roman" w:hAnsi="Times New Roman" w:eastAsia="Times New Roman" w:cs="Times New Roman"/>
          <w:i w:val="1"/>
          <w:iCs w:val="1"/>
          <w:noProof w:val="0"/>
          <w:sz w:val="24"/>
          <w:szCs w:val="24"/>
          <w:lang w:val="en-GB"/>
        </w:rPr>
        <w:t xml:space="preserve"> in crime control. </w:t>
      </w:r>
      <w:r w:rsidRPr="2BFD4580" w:rsidR="602B4C87">
        <w:rPr>
          <w:rFonts w:ascii="Times New Roman" w:hAnsi="Times New Roman" w:eastAsia="Times New Roman" w:cs="Times New Roman"/>
          <w:noProof w:val="0"/>
          <w:sz w:val="24"/>
          <w:szCs w:val="24"/>
          <w:lang w:val="en-GB"/>
        </w:rPr>
        <w:t xml:space="preserve">Available at: </w:t>
      </w:r>
      <w:hyperlink r:id="R16179c33e1284c24">
        <w:r w:rsidRPr="2BFD4580" w:rsidR="5F382D6B">
          <w:rPr>
            <w:rStyle w:val="Hyperlink"/>
            <w:rFonts w:ascii="Times New Roman" w:hAnsi="Times New Roman" w:eastAsia="Times New Roman" w:cs="Times New Roman"/>
            <w:noProof w:val="0"/>
            <w:sz w:val="24"/>
            <w:szCs w:val="24"/>
            <w:lang w:val="en-GB"/>
          </w:rPr>
          <w:t>https://www.researchgate.net/publication/258192065_Theorizing_surveillance_in_crime_control</w:t>
        </w:r>
      </w:hyperlink>
      <w:r w:rsidRPr="2BFD4580" w:rsidR="47589C24">
        <w:rPr>
          <w:rFonts w:ascii="Times New Roman" w:hAnsi="Times New Roman" w:eastAsia="Times New Roman" w:cs="Times New Roman"/>
          <w:noProof w:val="0"/>
          <w:sz w:val="24"/>
          <w:szCs w:val="24"/>
          <w:lang w:val="en-GB"/>
        </w:rPr>
        <w:t xml:space="preserve"> (Accessed 12/02/25)</w:t>
      </w:r>
    </w:p>
    <w:p w:rsidR="2BFD4580" w:rsidP="2BFD4580" w:rsidRDefault="2BFD4580" w14:paraId="0EA0C445" w14:textId="4A0F42FC">
      <w:pPr>
        <w:pStyle w:val="ListParagraph"/>
        <w:ind w:left="720"/>
        <w:rPr>
          <w:rFonts w:ascii="Times New Roman" w:hAnsi="Times New Roman" w:eastAsia="Times New Roman" w:cs="Times New Roman"/>
          <w:noProof w:val="0"/>
          <w:sz w:val="24"/>
          <w:szCs w:val="24"/>
          <w:lang w:val="en-GB"/>
        </w:rPr>
      </w:pPr>
    </w:p>
    <w:p w:rsidR="5F382D6B" w:rsidP="2BFD4580" w:rsidRDefault="5F382D6B" w14:paraId="4A0C61FF" w14:textId="338700F9">
      <w:pPr>
        <w:pStyle w:val="ListParagraph"/>
        <w:numPr>
          <w:ilvl w:val="0"/>
          <w:numId w:val="1"/>
        </w:numPr>
        <w:rPr>
          <w:rFonts w:ascii="Times New Roman" w:hAnsi="Times New Roman" w:eastAsia="Times New Roman" w:cs="Times New Roman"/>
          <w:noProof w:val="0"/>
          <w:sz w:val="24"/>
          <w:szCs w:val="24"/>
          <w:lang w:val="en-GB"/>
        </w:rPr>
      </w:pPr>
      <w:r w:rsidRPr="2BFD4580" w:rsidR="5F382D6B">
        <w:rPr>
          <w:rFonts w:ascii="Times New Roman" w:hAnsi="Times New Roman" w:eastAsia="Times New Roman" w:cs="Times New Roman"/>
          <w:noProof w:val="0"/>
          <w:sz w:val="24"/>
          <w:szCs w:val="24"/>
          <w:lang w:val="en-GB"/>
        </w:rPr>
        <w:t xml:space="preserve"> </w:t>
      </w:r>
      <w:r w:rsidRPr="2BFD4580" w:rsidR="3612AAD2">
        <w:rPr>
          <w:rFonts w:ascii="Times New Roman" w:hAnsi="Times New Roman" w:eastAsia="Times New Roman" w:cs="Times New Roman"/>
          <w:noProof w:val="0"/>
          <w:sz w:val="24"/>
          <w:szCs w:val="24"/>
          <w:lang w:val="en-GB"/>
        </w:rPr>
        <w:t xml:space="preserve">London Assembly (2020) </w:t>
      </w:r>
      <w:r w:rsidRPr="2BFD4580" w:rsidR="3612AAD2">
        <w:rPr>
          <w:rFonts w:ascii="Times New Roman" w:hAnsi="Times New Roman" w:eastAsia="Times New Roman" w:cs="Times New Roman"/>
          <w:i w:val="1"/>
          <w:iCs w:val="1"/>
          <w:noProof w:val="0"/>
          <w:sz w:val="24"/>
          <w:szCs w:val="24"/>
          <w:lang w:val="en-GB"/>
        </w:rPr>
        <w:t>CCTV</w:t>
      </w:r>
      <w:r w:rsidRPr="2BFD4580" w:rsidR="3612AAD2">
        <w:rPr>
          <w:rFonts w:ascii="Times New Roman" w:hAnsi="Times New Roman" w:eastAsia="Times New Roman" w:cs="Times New Roman"/>
          <w:noProof w:val="0"/>
          <w:sz w:val="24"/>
          <w:szCs w:val="24"/>
          <w:lang w:val="en-GB"/>
        </w:rPr>
        <w:t xml:space="preserve">. Available at: </w:t>
      </w:r>
      <w:hyperlink r:id="R7b9d64bff7c44230">
        <w:r w:rsidRPr="2BFD4580" w:rsidR="3612AAD2">
          <w:rPr>
            <w:rStyle w:val="Hyperlink"/>
            <w:rFonts w:ascii="Times New Roman" w:hAnsi="Times New Roman" w:eastAsia="Times New Roman" w:cs="Times New Roman"/>
            <w:noProof w:val="0"/>
            <w:sz w:val="24"/>
            <w:szCs w:val="24"/>
            <w:lang w:val="en-GB"/>
          </w:rPr>
          <w:t>https://www.london.gov.uk/who-we-are/what-london-assembly-does/questions-mayor/find-an-answer/cctv-7</w:t>
        </w:r>
      </w:hyperlink>
      <w:r w:rsidRPr="2BFD4580" w:rsidR="3612AAD2">
        <w:rPr>
          <w:rFonts w:ascii="Times New Roman" w:hAnsi="Times New Roman" w:eastAsia="Times New Roman" w:cs="Times New Roman"/>
          <w:noProof w:val="0"/>
          <w:sz w:val="24"/>
          <w:szCs w:val="24"/>
          <w:lang w:val="en-GB"/>
        </w:rPr>
        <w:t xml:space="preserve"> (Accessed 12/02/25) </w:t>
      </w:r>
    </w:p>
    <w:p w:rsidR="2BFD4580" w:rsidP="2BFD4580" w:rsidRDefault="2BFD4580" w14:paraId="7F2FD209" w14:textId="2C07FF75">
      <w:pPr>
        <w:pStyle w:val="ListParagraph"/>
        <w:ind w:left="720"/>
        <w:rPr>
          <w:rFonts w:ascii="Times New Roman" w:hAnsi="Times New Roman" w:eastAsia="Times New Roman" w:cs="Times New Roman"/>
          <w:noProof w:val="0"/>
          <w:sz w:val="24"/>
          <w:szCs w:val="24"/>
          <w:lang w:val="en-GB"/>
        </w:rPr>
      </w:pPr>
    </w:p>
    <w:p w:rsidR="528517FE" w:rsidP="2BFD4580" w:rsidRDefault="528517FE" w14:paraId="17184985" w14:textId="3A93737E">
      <w:pPr>
        <w:pStyle w:val="ListParagraph"/>
        <w:numPr>
          <w:ilvl w:val="0"/>
          <w:numId w:val="1"/>
        </w:numPr>
        <w:rPr>
          <w:rFonts w:ascii="Times New Roman" w:hAnsi="Times New Roman" w:eastAsia="Times New Roman" w:cs="Times New Roman"/>
          <w:noProof w:val="0"/>
          <w:sz w:val="24"/>
          <w:szCs w:val="24"/>
          <w:lang w:val="en-GB"/>
        </w:rPr>
      </w:pPr>
      <w:r w:rsidRPr="2BFD4580" w:rsidR="528517FE">
        <w:rPr>
          <w:rFonts w:ascii="Times New Roman" w:hAnsi="Times New Roman" w:eastAsia="Times New Roman" w:cs="Times New Roman"/>
          <w:noProof w:val="0"/>
          <w:sz w:val="24"/>
          <w:szCs w:val="24"/>
          <w:lang w:val="en-GB"/>
        </w:rPr>
        <w:t xml:space="preserve">The Police Foundation (2014) </w:t>
      </w:r>
      <w:r w:rsidRPr="2BFD4580" w:rsidR="528517FE">
        <w:rPr>
          <w:rFonts w:ascii="Times New Roman" w:hAnsi="Times New Roman" w:eastAsia="Times New Roman" w:cs="Times New Roman"/>
          <w:i w:val="1"/>
          <w:iCs w:val="1"/>
          <w:noProof w:val="0"/>
          <w:sz w:val="24"/>
          <w:szCs w:val="24"/>
          <w:lang w:val="en-GB"/>
        </w:rPr>
        <w:t>The briefing</w:t>
      </w:r>
      <w:r w:rsidRPr="2BFD4580" w:rsidR="528517FE">
        <w:rPr>
          <w:rFonts w:ascii="Times New Roman" w:hAnsi="Times New Roman" w:eastAsia="Times New Roman" w:cs="Times New Roman"/>
          <w:noProof w:val="0"/>
          <w:sz w:val="24"/>
          <w:szCs w:val="24"/>
          <w:lang w:val="en-GB"/>
        </w:rPr>
        <w:t xml:space="preserve">. Available at: </w:t>
      </w:r>
      <w:hyperlink r:id="Ra94ae499d780450c">
        <w:r w:rsidRPr="2BFD4580" w:rsidR="528517FE">
          <w:rPr>
            <w:rStyle w:val="Hyperlink"/>
            <w:rFonts w:ascii="Times New Roman" w:hAnsi="Times New Roman" w:eastAsia="Times New Roman" w:cs="Times New Roman"/>
            <w:noProof w:val="0"/>
            <w:sz w:val="24"/>
            <w:szCs w:val="24"/>
            <w:lang w:val="en-GB"/>
          </w:rPr>
          <w:t>https://www.police-foundation.org.uk/wp-content/uploads/2017/08/cctv.pdf</w:t>
        </w:r>
      </w:hyperlink>
      <w:r w:rsidRPr="2BFD4580" w:rsidR="528517FE">
        <w:rPr>
          <w:rFonts w:ascii="Times New Roman" w:hAnsi="Times New Roman" w:eastAsia="Times New Roman" w:cs="Times New Roman"/>
          <w:noProof w:val="0"/>
          <w:sz w:val="24"/>
          <w:szCs w:val="24"/>
          <w:lang w:val="en-GB"/>
        </w:rPr>
        <w:t xml:space="preserve"> </w:t>
      </w:r>
      <w:r w:rsidRPr="2BFD4580" w:rsidR="5A34E0D6">
        <w:rPr>
          <w:rFonts w:ascii="Times New Roman" w:hAnsi="Times New Roman" w:eastAsia="Times New Roman" w:cs="Times New Roman"/>
          <w:noProof w:val="0"/>
          <w:sz w:val="24"/>
          <w:szCs w:val="24"/>
          <w:lang w:val="en-GB"/>
        </w:rPr>
        <w:t>(Accessed 12/02/25)</w:t>
      </w:r>
    </w:p>
    <w:p w:rsidR="2BFD4580" w:rsidP="2BFD4580" w:rsidRDefault="2BFD4580" w14:paraId="1ACCD350" w14:textId="261B1D15">
      <w:pPr>
        <w:pStyle w:val="ListParagraph"/>
        <w:ind w:left="720"/>
        <w:rPr>
          <w:rFonts w:ascii="Times New Roman" w:hAnsi="Times New Roman" w:eastAsia="Times New Roman" w:cs="Times New Roman"/>
          <w:noProof w:val="0"/>
          <w:sz w:val="24"/>
          <w:szCs w:val="24"/>
          <w:lang w:val="en-GB"/>
        </w:rPr>
      </w:pPr>
    </w:p>
    <w:p w:rsidR="5E572B6F" w:rsidP="2BFD4580" w:rsidRDefault="5E572B6F" w14:paraId="6A7919C6" w14:textId="65FA1A2A">
      <w:pPr>
        <w:pStyle w:val="ListParagraph"/>
        <w:numPr>
          <w:ilvl w:val="0"/>
          <w:numId w:val="1"/>
        </w:numPr>
        <w:rPr>
          <w:rFonts w:ascii="Times New Roman" w:hAnsi="Times New Roman" w:eastAsia="Times New Roman" w:cs="Times New Roman"/>
          <w:noProof w:val="0"/>
          <w:sz w:val="24"/>
          <w:szCs w:val="24"/>
          <w:lang w:val="en-GB"/>
        </w:rPr>
      </w:pPr>
      <w:r w:rsidRPr="2BFD4580" w:rsidR="5E572B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Rose, Nikolas (1999) </w:t>
      </w:r>
      <w:r w:rsidRPr="2BFD4580" w:rsidR="5E572B6F">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Powers of Freedom: Reframing Political Thought</w:t>
      </w:r>
      <w:r w:rsidRPr="2BFD4580" w:rsidR="5E572B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Cambridge University Press.</w:t>
      </w:r>
      <w:r w:rsidRPr="2BFD4580" w:rsidR="6EB15A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2BFD4580" w:rsidP="2BFD4580" w:rsidRDefault="2BFD4580" w14:paraId="731A5E35" w14:textId="2D7A485F">
      <w:pPr>
        <w:pStyle w:val="ListParagraph"/>
        <w:ind w:left="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836AF38" w:rsidP="2BFD4580" w:rsidRDefault="4836AF38" w14:paraId="501A53CF" w14:textId="3B7D0F95">
      <w:pPr>
        <w:pStyle w:val="ListParagraph"/>
        <w:numPr>
          <w:ilvl w:val="0"/>
          <w:numId w:val="1"/>
        </w:numPr>
        <w:rPr>
          <w:rFonts w:ascii="Times New Roman" w:hAnsi="Times New Roman" w:eastAsia="Times New Roman" w:cs="Times New Roman"/>
          <w:noProof w:val="0"/>
          <w:sz w:val="24"/>
          <w:szCs w:val="24"/>
          <w:lang w:val="en-GB"/>
        </w:rPr>
      </w:pPr>
      <w:r w:rsidRPr="2BFD4580" w:rsidR="4836AF38">
        <w:rPr>
          <w:rFonts w:ascii="Times New Roman" w:hAnsi="Times New Roman" w:eastAsia="Times New Roman" w:cs="Times New Roman"/>
          <w:noProof w:val="0"/>
          <w:sz w:val="24"/>
          <w:szCs w:val="24"/>
          <w:lang w:val="en-GB"/>
        </w:rPr>
        <w:t xml:space="preserve">Smith, L (2023) </w:t>
      </w:r>
      <w:r w:rsidRPr="2BFD4580" w:rsidR="4836AF38">
        <w:rPr>
          <w:rFonts w:ascii="Times New Roman" w:hAnsi="Times New Roman" w:eastAsia="Times New Roman" w:cs="Times New Roman"/>
          <w:i w:val="1"/>
          <w:iCs w:val="1"/>
          <w:noProof w:val="0"/>
          <w:sz w:val="24"/>
          <w:szCs w:val="24"/>
          <w:lang w:val="en-GB"/>
        </w:rPr>
        <w:t>Human Rights and CCTV</w:t>
      </w:r>
      <w:r w:rsidRPr="2BFD4580" w:rsidR="4836AF38">
        <w:rPr>
          <w:rFonts w:ascii="Times New Roman" w:hAnsi="Times New Roman" w:eastAsia="Times New Roman" w:cs="Times New Roman"/>
          <w:noProof w:val="0"/>
          <w:sz w:val="24"/>
          <w:szCs w:val="24"/>
          <w:lang w:val="en-GB"/>
        </w:rPr>
        <w:t xml:space="preserve">. Available at: </w:t>
      </w:r>
      <w:hyperlink r:id="R8886d4f5fdb340dd">
        <w:r w:rsidRPr="2BFD4580" w:rsidR="4836AF38">
          <w:rPr>
            <w:rStyle w:val="Hyperlink"/>
            <w:rFonts w:ascii="Times New Roman" w:hAnsi="Times New Roman" w:eastAsia="Times New Roman" w:cs="Times New Roman"/>
            <w:noProof w:val="0"/>
            <w:sz w:val="24"/>
            <w:szCs w:val="24"/>
            <w:lang w:val="en-GB"/>
          </w:rPr>
          <w:t>https://www.abouthumanrights.co.uk/human-rights-cctv.html</w:t>
        </w:r>
      </w:hyperlink>
      <w:r w:rsidRPr="2BFD4580" w:rsidR="4836AF38">
        <w:rPr>
          <w:rFonts w:ascii="Times New Roman" w:hAnsi="Times New Roman" w:eastAsia="Times New Roman" w:cs="Times New Roman"/>
          <w:noProof w:val="0"/>
          <w:sz w:val="24"/>
          <w:szCs w:val="24"/>
          <w:lang w:val="en-GB"/>
        </w:rPr>
        <w:t xml:space="preserve"> </w:t>
      </w:r>
      <w:r w:rsidRPr="2BFD4580" w:rsidR="1482270E">
        <w:rPr>
          <w:rFonts w:ascii="Times New Roman" w:hAnsi="Times New Roman" w:eastAsia="Times New Roman" w:cs="Times New Roman"/>
          <w:noProof w:val="0"/>
          <w:sz w:val="24"/>
          <w:szCs w:val="24"/>
          <w:lang w:val="en-GB"/>
        </w:rPr>
        <w:t>(Accessed 12/02/25)</w:t>
      </w:r>
    </w:p>
    <w:p w:rsidR="2BFD4580" w:rsidP="2BFD4580" w:rsidRDefault="2BFD4580" w14:paraId="4DAB7FE2" w14:textId="7B114323">
      <w:pPr>
        <w:pStyle w:val="ListParagraph"/>
        <w:ind w:left="720"/>
        <w:rPr>
          <w:rFonts w:ascii="Times New Roman" w:hAnsi="Times New Roman" w:eastAsia="Times New Roman" w:cs="Times New Roman"/>
          <w:noProof w:val="0"/>
          <w:sz w:val="24"/>
          <w:szCs w:val="24"/>
          <w:lang w:val="en-GB"/>
        </w:rPr>
      </w:pPr>
    </w:p>
    <w:p w:rsidR="24752F10" w:rsidP="2BFD4580" w:rsidRDefault="24752F10" w14:paraId="33EDD87E" w14:textId="7DC004F5">
      <w:pPr>
        <w:pStyle w:val="ListParagraph"/>
        <w:numPr>
          <w:ilvl w:val="0"/>
          <w:numId w:val="1"/>
        </w:numPr>
        <w:rPr>
          <w:rFonts w:ascii="Times New Roman" w:hAnsi="Times New Roman" w:eastAsia="Times New Roman" w:cs="Times New Roman"/>
          <w:noProof w:val="0"/>
          <w:sz w:val="24"/>
          <w:szCs w:val="24"/>
          <w:lang w:val="en-GB"/>
        </w:rPr>
      </w:pPr>
      <w:r w:rsidRPr="2BFD4580" w:rsidR="24752F10">
        <w:rPr>
          <w:rFonts w:ascii="Times New Roman" w:hAnsi="Times New Roman" w:eastAsia="Times New Roman" w:cs="Times New Roman"/>
          <w:noProof w:val="0"/>
          <w:sz w:val="24"/>
          <w:szCs w:val="24"/>
          <w:lang w:val="en-GB"/>
        </w:rPr>
        <w:t xml:space="preserve">Legilsation.gov.uk (1998) Data protection act 1988. 1988 c.29. Available at: </w:t>
      </w:r>
      <w:hyperlink r:id="R492435d9ce5342a8">
        <w:r w:rsidRPr="2BFD4580" w:rsidR="24752F10">
          <w:rPr>
            <w:rStyle w:val="Hyperlink"/>
            <w:rFonts w:ascii="Times New Roman" w:hAnsi="Times New Roman" w:eastAsia="Times New Roman" w:cs="Times New Roman"/>
            <w:noProof w:val="0"/>
            <w:sz w:val="24"/>
            <w:szCs w:val="24"/>
            <w:lang w:val="en-GB"/>
          </w:rPr>
          <w:t>https://www.legislation.gov.uk/ukpga/1998/29/contents</w:t>
        </w:r>
      </w:hyperlink>
      <w:r w:rsidRPr="2BFD4580" w:rsidR="24752F10">
        <w:rPr>
          <w:rFonts w:ascii="Times New Roman" w:hAnsi="Times New Roman" w:eastAsia="Times New Roman" w:cs="Times New Roman"/>
          <w:noProof w:val="0"/>
          <w:sz w:val="24"/>
          <w:szCs w:val="24"/>
          <w:lang w:val="en-GB"/>
        </w:rPr>
        <w:t xml:space="preserve"> </w:t>
      </w:r>
      <w:r w:rsidRPr="2BFD4580" w:rsidR="41B8521E">
        <w:rPr>
          <w:rFonts w:ascii="Times New Roman" w:hAnsi="Times New Roman" w:eastAsia="Times New Roman" w:cs="Times New Roman"/>
          <w:noProof w:val="0"/>
          <w:sz w:val="24"/>
          <w:szCs w:val="24"/>
          <w:lang w:val="en-GB"/>
        </w:rPr>
        <w:t>(Accessed 12/02/25)</w:t>
      </w:r>
    </w:p>
    <w:p w:rsidR="2BFD4580" w:rsidP="2BFD4580" w:rsidRDefault="2BFD4580" w14:paraId="2CF87182" w14:textId="5D2D56C4">
      <w:pPr>
        <w:pStyle w:val="ListParagraph"/>
        <w:ind w:left="720"/>
        <w:rPr>
          <w:rFonts w:ascii="Times New Roman" w:hAnsi="Times New Roman" w:eastAsia="Times New Roman" w:cs="Times New Roman"/>
          <w:noProof w:val="0"/>
          <w:sz w:val="24"/>
          <w:szCs w:val="24"/>
          <w:lang w:val="en-GB"/>
        </w:rPr>
      </w:pPr>
    </w:p>
    <w:p w:rsidR="04A11728" w:rsidP="2BFD4580" w:rsidRDefault="04A11728" w14:paraId="1C75F487" w14:textId="01FAE759">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BFD4580" w:rsidR="04A11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Kinghan</w:t>
      </w:r>
      <w:r w:rsidRPr="2BFD4580" w:rsidR="04A117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 (2013) </w:t>
      </w:r>
      <w:r w:rsidRPr="2BFD4580" w:rsidR="04A11728">
        <w:rPr>
          <w:rFonts w:ascii="Times New Roman" w:hAnsi="Times New Roman" w:eastAsia="Times New Roman" w:cs="Times New Roman"/>
          <w:i w:val="1"/>
          <w:iCs w:val="1"/>
          <w:noProof w:val="0"/>
          <w:sz w:val="24"/>
          <w:szCs w:val="24"/>
          <w:lang w:val="en-GB"/>
        </w:rPr>
        <w:t>Independent Review of the Riot (Damages) Act 1886 Report of the Review.</w:t>
      </w:r>
      <w:r w:rsidRPr="2BFD4580" w:rsidR="04A11728">
        <w:rPr>
          <w:rFonts w:ascii="Times New Roman" w:hAnsi="Times New Roman" w:eastAsia="Times New Roman" w:cs="Times New Roman"/>
          <w:noProof w:val="0"/>
          <w:sz w:val="24"/>
          <w:szCs w:val="24"/>
          <w:lang w:val="en-GB"/>
        </w:rPr>
        <w:t xml:space="preserve"> </w:t>
      </w:r>
      <w:r w:rsidRPr="2BFD4580" w:rsidR="7E753688">
        <w:rPr>
          <w:rFonts w:ascii="Times New Roman" w:hAnsi="Times New Roman" w:eastAsia="Times New Roman" w:cs="Times New Roman"/>
          <w:noProof w:val="0"/>
          <w:sz w:val="24"/>
          <w:szCs w:val="24"/>
          <w:lang w:val="en-GB"/>
        </w:rPr>
        <w:t>Available</w:t>
      </w:r>
      <w:r w:rsidRPr="2BFD4580" w:rsidR="04A11728">
        <w:rPr>
          <w:rFonts w:ascii="Times New Roman" w:hAnsi="Times New Roman" w:eastAsia="Times New Roman" w:cs="Times New Roman"/>
          <w:noProof w:val="0"/>
          <w:sz w:val="24"/>
          <w:szCs w:val="24"/>
          <w:lang w:val="en-GB"/>
        </w:rPr>
        <w:t xml:space="preserve"> at: </w:t>
      </w:r>
      <w:hyperlink r:id="R36fa637062ed4077">
        <w:r w:rsidRPr="2BFD4580" w:rsidR="04A11728">
          <w:rPr>
            <w:rStyle w:val="Hyperlink"/>
            <w:rFonts w:ascii="Times New Roman" w:hAnsi="Times New Roman" w:eastAsia="Times New Roman" w:cs="Times New Roman"/>
            <w:noProof w:val="0"/>
            <w:sz w:val="24"/>
            <w:szCs w:val="24"/>
            <w:lang w:val="en-GB"/>
          </w:rPr>
          <w:t>https://assets.publishing.service.gov.uk/media/5a7c686040f0b626628abd77/riot_damages_act_review.pdf</w:t>
        </w:r>
      </w:hyperlink>
      <w:r w:rsidRPr="2BFD4580" w:rsidR="3EE359D4">
        <w:rPr>
          <w:rFonts w:ascii="Times New Roman" w:hAnsi="Times New Roman" w:eastAsia="Times New Roman" w:cs="Times New Roman"/>
          <w:noProof w:val="0"/>
          <w:sz w:val="24"/>
          <w:szCs w:val="24"/>
          <w:lang w:val="en-GB"/>
        </w:rPr>
        <w:t xml:space="preserve"> (Accessed 12/02/25)</w:t>
      </w:r>
    </w:p>
    <w:p w:rsidR="2BFD4580" w:rsidP="2BFD4580" w:rsidRDefault="2BFD4580" w14:paraId="78177EB6" w14:textId="130BD2C2">
      <w:pPr>
        <w:pStyle w:val="ListParagraph"/>
        <w:spacing w:before="240" w:beforeAutospacing="off" w:after="240" w:afterAutospacing="off"/>
        <w:ind w:left="720"/>
        <w:rPr>
          <w:rFonts w:ascii="Times New Roman" w:hAnsi="Times New Roman" w:eastAsia="Times New Roman" w:cs="Times New Roman"/>
          <w:sz w:val="24"/>
          <w:szCs w:val="24"/>
        </w:rPr>
      </w:pPr>
    </w:p>
    <w:p w:rsidR="7F1045BB" w:rsidP="02568B4E" w:rsidRDefault="7F1045BB" w14:paraId="549D4E02" w14:textId="6499D9F2">
      <w:pPr>
        <w:pStyle w:val="ListParagraph"/>
        <w:numPr>
          <w:ilvl w:val="0"/>
          <w:numId w:val="1"/>
        </w:numPr>
        <w:spacing w:before="240" w:beforeAutospacing="off" w:after="240" w:afterAutospacing="off"/>
        <w:rPr>
          <w:rFonts w:ascii="Times New Roman" w:hAnsi="Times New Roman" w:eastAsia="Times New Roman" w:cs="Times New Roman"/>
          <w:noProof w:val="0"/>
          <w:sz w:val="24"/>
          <w:szCs w:val="24"/>
          <w:lang w:val="en-GB"/>
        </w:rPr>
      </w:pPr>
      <w:r w:rsidRPr="2BFD4580" w:rsidR="7F1045BB">
        <w:rPr>
          <w:rFonts w:ascii="Times New Roman" w:hAnsi="Times New Roman" w:eastAsia="Times New Roman" w:cs="Times New Roman"/>
          <w:noProof w:val="0"/>
          <w:sz w:val="24"/>
          <w:szCs w:val="24"/>
          <w:lang w:val="en-GB"/>
        </w:rPr>
        <w:t xml:space="preserve">Spriggs, A., Argomaniz, J., </w:t>
      </w:r>
      <w:r w:rsidRPr="2BFD4580" w:rsidR="7F1045BB">
        <w:rPr>
          <w:rFonts w:ascii="Times New Roman" w:hAnsi="Times New Roman" w:eastAsia="Times New Roman" w:cs="Times New Roman"/>
          <w:noProof w:val="0"/>
          <w:sz w:val="24"/>
          <w:szCs w:val="24"/>
          <w:lang w:val="en-GB"/>
        </w:rPr>
        <w:t>Gill,M</w:t>
      </w:r>
      <w:r w:rsidRPr="2BFD4580" w:rsidR="7F1045BB">
        <w:rPr>
          <w:rFonts w:ascii="Times New Roman" w:hAnsi="Times New Roman" w:eastAsia="Times New Roman" w:cs="Times New Roman"/>
          <w:noProof w:val="0"/>
          <w:sz w:val="24"/>
          <w:szCs w:val="24"/>
          <w:lang w:val="en-GB"/>
        </w:rPr>
        <w:t xml:space="preserve">, and Bryan, J (2002) </w:t>
      </w:r>
      <w:r w:rsidRPr="2BFD4580" w:rsidR="33F36C28">
        <w:rPr>
          <w:rFonts w:ascii="Times New Roman" w:hAnsi="Times New Roman" w:eastAsia="Times New Roman" w:cs="Times New Roman"/>
          <w:i w:val="1"/>
          <w:iCs w:val="1"/>
          <w:noProof w:val="0"/>
          <w:sz w:val="24"/>
          <w:szCs w:val="24"/>
          <w:lang w:val="en-GB"/>
        </w:rPr>
        <w:t>Public attitudes towards CCTV: results from the Pre-intervention Public Attitude Survey carried out in areas implementing CCTV</w:t>
      </w:r>
      <w:r w:rsidRPr="2BFD4580" w:rsidR="33F36C28">
        <w:rPr>
          <w:rFonts w:ascii="Times New Roman" w:hAnsi="Times New Roman" w:eastAsia="Times New Roman" w:cs="Times New Roman"/>
          <w:noProof w:val="0"/>
          <w:sz w:val="24"/>
          <w:szCs w:val="24"/>
          <w:lang w:val="en-GB"/>
        </w:rPr>
        <w:t xml:space="preserve">. Available at: </w:t>
      </w:r>
      <w:hyperlink r:id="Rac88698aaafc4c22">
        <w:r w:rsidRPr="2BFD4580" w:rsidR="33F36C28">
          <w:rPr>
            <w:rStyle w:val="Hyperlink"/>
            <w:rFonts w:ascii="Times New Roman" w:hAnsi="Times New Roman" w:eastAsia="Times New Roman" w:cs="Times New Roman"/>
            <w:noProof w:val="0"/>
            <w:sz w:val="24"/>
            <w:szCs w:val="24"/>
            <w:lang w:val="en-GB"/>
          </w:rPr>
          <w:t>https://library.college.police.uk/docs/hordsolr/rdsolr1005.pdf</w:t>
        </w:r>
      </w:hyperlink>
      <w:r w:rsidRPr="2BFD4580" w:rsidR="33F36C28">
        <w:rPr>
          <w:rFonts w:ascii="Times New Roman" w:hAnsi="Times New Roman" w:eastAsia="Times New Roman" w:cs="Times New Roman"/>
          <w:noProof w:val="0"/>
          <w:sz w:val="24"/>
          <w:szCs w:val="24"/>
          <w:lang w:val="en-GB"/>
        </w:rPr>
        <w:t xml:space="preserve"> </w:t>
      </w:r>
      <w:r w:rsidRPr="2BFD4580" w:rsidR="4A47659E">
        <w:rPr>
          <w:rFonts w:ascii="Times New Roman" w:hAnsi="Times New Roman" w:eastAsia="Times New Roman" w:cs="Times New Roman"/>
          <w:noProof w:val="0"/>
          <w:sz w:val="24"/>
          <w:szCs w:val="24"/>
          <w:lang w:val="en-GB"/>
        </w:rPr>
        <w:t>(Accessed 12/02/25)</w:t>
      </w:r>
    </w:p>
    <w:p w:rsidR="04A11728" w:rsidP="02568B4E" w:rsidRDefault="04A11728" w14:paraId="6F23F567" w14:textId="73B69198">
      <w:pPr>
        <w:pStyle w:val="Normal"/>
        <w:rPr>
          <w:rFonts w:ascii="Times New Roman" w:hAnsi="Times New Roman" w:eastAsia="Times New Roman" w:cs="Times New Roman"/>
          <w:noProof w:val="0"/>
          <w:sz w:val="24"/>
          <w:szCs w:val="24"/>
          <w:lang w:val="en-GB"/>
        </w:rPr>
      </w:pPr>
      <w:r w:rsidRPr="02568B4E" w:rsidR="04A11728">
        <w:rPr>
          <w:rFonts w:ascii="Times New Roman" w:hAnsi="Times New Roman" w:eastAsia="Times New Roman" w:cs="Times New Roman"/>
          <w:noProof w:val="0"/>
          <w:sz w:val="24"/>
          <w:szCs w:val="24"/>
          <w:lang w:val="en-GB"/>
        </w:rPr>
        <w:t xml:space="preserve"> </w:t>
      </w:r>
    </w:p>
    <w:p w:rsidR="02568B4E" w:rsidP="02568B4E" w:rsidRDefault="02568B4E" w14:paraId="6F4F1030" w14:textId="7BBA425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pLnqAkSZUP5Ry" int2:id="VReVUrVz">
      <int2:state int2:type="AugLoop_Text_Critique" int2:value="Rejected"/>
    </int2:textHash>
    <int2:textHash int2:hashCode="BLDTNoeHtkRNPU" int2:id="jc74Gax1">
      <int2:state int2:type="AugLoop_Text_Critique" int2:value="Rejected"/>
    </int2:textHash>
    <int2:textHash int2:hashCode="NW7qMr1yGqiv3D" int2:id="bedDNu8q">
      <int2:state int2:type="AugLoop_Text_Critique" int2:value="Rejected"/>
    </int2:textHash>
    <int2:textHash int2:hashCode="xhKzW50/O76H3Z" int2:id="3TWnHBJ9">
      <int2:state int2:type="AugLoop_Text_Critique" int2:value="Rejected"/>
    </int2:textHash>
    <int2:textHash int2:hashCode="WEd+eUEAVnUSo8" int2:id="iQKInt4x">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ee8c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4D0022"/>
    <w:rsid w:val="00155935"/>
    <w:rsid w:val="004FD7D8"/>
    <w:rsid w:val="00A4A34B"/>
    <w:rsid w:val="00B6FCC0"/>
    <w:rsid w:val="014E7BFB"/>
    <w:rsid w:val="01F7CA1E"/>
    <w:rsid w:val="02568B4E"/>
    <w:rsid w:val="0280D8AA"/>
    <w:rsid w:val="02EB64D2"/>
    <w:rsid w:val="030889CD"/>
    <w:rsid w:val="03F75EFE"/>
    <w:rsid w:val="0407D6E1"/>
    <w:rsid w:val="042A1129"/>
    <w:rsid w:val="04A11728"/>
    <w:rsid w:val="04A3797F"/>
    <w:rsid w:val="04B68C61"/>
    <w:rsid w:val="050BCCC7"/>
    <w:rsid w:val="053FF695"/>
    <w:rsid w:val="05E269B5"/>
    <w:rsid w:val="05E9D0E8"/>
    <w:rsid w:val="0612A5DE"/>
    <w:rsid w:val="06290552"/>
    <w:rsid w:val="062D3E39"/>
    <w:rsid w:val="063FC70A"/>
    <w:rsid w:val="064E1F24"/>
    <w:rsid w:val="0669CCA6"/>
    <w:rsid w:val="067AB9D7"/>
    <w:rsid w:val="0681DFD9"/>
    <w:rsid w:val="06CE7819"/>
    <w:rsid w:val="07485EC5"/>
    <w:rsid w:val="079925FC"/>
    <w:rsid w:val="07B696FE"/>
    <w:rsid w:val="07BF5050"/>
    <w:rsid w:val="07C90326"/>
    <w:rsid w:val="083BA849"/>
    <w:rsid w:val="08FD3006"/>
    <w:rsid w:val="090DB62B"/>
    <w:rsid w:val="0914E114"/>
    <w:rsid w:val="09357D66"/>
    <w:rsid w:val="0965C37F"/>
    <w:rsid w:val="098823B9"/>
    <w:rsid w:val="09FCB6D4"/>
    <w:rsid w:val="0A4FC307"/>
    <w:rsid w:val="0A9C4664"/>
    <w:rsid w:val="0AAA584B"/>
    <w:rsid w:val="0AB67294"/>
    <w:rsid w:val="0AB9876E"/>
    <w:rsid w:val="0AD67409"/>
    <w:rsid w:val="0B221361"/>
    <w:rsid w:val="0B3E4F24"/>
    <w:rsid w:val="0B7449A2"/>
    <w:rsid w:val="0B7A7F51"/>
    <w:rsid w:val="0C8089A6"/>
    <w:rsid w:val="0F462E93"/>
    <w:rsid w:val="0F694A8A"/>
    <w:rsid w:val="0F95582B"/>
    <w:rsid w:val="0F989DB2"/>
    <w:rsid w:val="102E10DA"/>
    <w:rsid w:val="11061FF1"/>
    <w:rsid w:val="1107986F"/>
    <w:rsid w:val="1132431B"/>
    <w:rsid w:val="11964FFF"/>
    <w:rsid w:val="12083F0F"/>
    <w:rsid w:val="124255DD"/>
    <w:rsid w:val="12BC938C"/>
    <w:rsid w:val="12EA0F03"/>
    <w:rsid w:val="13204AEF"/>
    <w:rsid w:val="133EC74E"/>
    <w:rsid w:val="139AC46E"/>
    <w:rsid w:val="13B4E201"/>
    <w:rsid w:val="1482270E"/>
    <w:rsid w:val="1498C3AB"/>
    <w:rsid w:val="14B557E7"/>
    <w:rsid w:val="14BE2906"/>
    <w:rsid w:val="15348A68"/>
    <w:rsid w:val="154081B2"/>
    <w:rsid w:val="154F866D"/>
    <w:rsid w:val="1583EC27"/>
    <w:rsid w:val="159F7CA8"/>
    <w:rsid w:val="15ECE1EA"/>
    <w:rsid w:val="165142E1"/>
    <w:rsid w:val="169DAD61"/>
    <w:rsid w:val="16B62C22"/>
    <w:rsid w:val="16BD0804"/>
    <w:rsid w:val="1732F693"/>
    <w:rsid w:val="1751BA6C"/>
    <w:rsid w:val="176EEF8C"/>
    <w:rsid w:val="17A56C31"/>
    <w:rsid w:val="17D7E53E"/>
    <w:rsid w:val="17E6B2AB"/>
    <w:rsid w:val="1875148A"/>
    <w:rsid w:val="188D2054"/>
    <w:rsid w:val="18EF0F1C"/>
    <w:rsid w:val="192583FA"/>
    <w:rsid w:val="192C0585"/>
    <w:rsid w:val="193EE610"/>
    <w:rsid w:val="194D8301"/>
    <w:rsid w:val="195B849F"/>
    <w:rsid w:val="19A815F3"/>
    <w:rsid w:val="19BA6CEA"/>
    <w:rsid w:val="1A5AA630"/>
    <w:rsid w:val="1AAB76BC"/>
    <w:rsid w:val="1B270A0B"/>
    <w:rsid w:val="1BE655C4"/>
    <w:rsid w:val="1BE77CC5"/>
    <w:rsid w:val="1C1A49CE"/>
    <w:rsid w:val="1C612E31"/>
    <w:rsid w:val="1C7CA6AD"/>
    <w:rsid w:val="1CC2FAF0"/>
    <w:rsid w:val="1CF88A82"/>
    <w:rsid w:val="1D30017B"/>
    <w:rsid w:val="1D4492EF"/>
    <w:rsid w:val="1D4D0022"/>
    <w:rsid w:val="1D7E645F"/>
    <w:rsid w:val="1E0017B0"/>
    <w:rsid w:val="1E290351"/>
    <w:rsid w:val="1E51FA58"/>
    <w:rsid w:val="1E631056"/>
    <w:rsid w:val="1E6336AA"/>
    <w:rsid w:val="1E77B1C6"/>
    <w:rsid w:val="1E9136C0"/>
    <w:rsid w:val="1F834A10"/>
    <w:rsid w:val="207FBDA9"/>
    <w:rsid w:val="2097DB25"/>
    <w:rsid w:val="20A2BD1B"/>
    <w:rsid w:val="20AACED5"/>
    <w:rsid w:val="20C73F82"/>
    <w:rsid w:val="20E85FB4"/>
    <w:rsid w:val="20F94E9E"/>
    <w:rsid w:val="210D8EC8"/>
    <w:rsid w:val="21281910"/>
    <w:rsid w:val="216F2AAB"/>
    <w:rsid w:val="21B94C12"/>
    <w:rsid w:val="22002A89"/>
    <w:rsid w:val="224498FF"/>
    <w:rsid w:val="2277DDCE"/>
    <w:rsid w:val="22AD3497"/>
    <w:rsid w:val="22EFAB97"/>
    <w:rsid w:val="22F69A3D"/>
    <w:rsid w:val="231DD51C"/>
    <w:rsid w:val="23A562D0"/>
    <w:rsid w:val="245ADD8C"/>
    <w:rsid w:val="24752F10"/>
    <w:rsid w:val="24A31E80"/>
    <w:rsid w:val="253024F6"/>
    <w:rsid w:val="2539DB2F"/>
    <w:rsid w:val="25496014"/>
    <w:rsid w:val="254A4B19"/>
    <w:rsid w:val="255562EE"/>
    <w:rsid w:val="25BF68E2"/>
    <w:rsid w:val="25C5A3E0"/>
    <w:rsid w:val="262A7130"/>
    <w:rsid w:val="269F24E3"/>
    <w:rsid w:val="26C25B82"/>
    <w:rsid w:val="26EC873F"/>
    <w:rsid w:val="275E5206"/>
    <w:rsid w:val="27CB59F5"/>
    <w:rsid w:val="27CF9DF7"/>
    <w:rsid w:val="27FF5F39"/>
    <w:rsid w:val="283A023E"/>
    <w:rsid w:val="28854DE4"/>
    <w:rsid w:val="29109E24"/>
    <w:rsid w:val="29184BB5"/>
    <w:rsid w:val="299725B8"/>
    <w:rsid w:val="29CC0983"/>
    <w:rsid w:val="29D84F2A"/>
    <w:rsid w:val="2A09A902"/>
    <w:rsid w:val="2A1DAB10"/>
    <w:rsid w:val="2ABB8A27"/>
    <w:rsid w:val="2AC99493"/>
    <w:rsid w:val="2B316017"/>
    <w:rsid w:val="2B64C69B"/>
    <w:rsid w:val="2B67BB2A"/>
    <w:rsid w:val="2B8B9C55"/>
    <w:rsid w:val="2BA714C2"/>
    <w:rsid w:val="2BB562C2"/>
    <w:rsid w:val="2BE6F8EB"/>
    <w:rsid w:val="2BFA36A4"/>
    <w:rsid w:val="2BFD4580"/>
    <w:rsid w:val="2C45CB1C"/>
    <w:rsid w:val="2C464CA1"/>
    <w:rsid w:val="2C527AD4"/>
    <w:rsid w:val="2C5B1F90"/>
    <w:rsid w:val="2D00D61D"/>
    <w:rsid w:val="2D587BAA"/>
    <w:rsid w:val="2D8B8E52"/>
    <w:rsid w:val="2DA519E5"/>
    <w:rsid w:val="2DB55CBB"/>
    <w:rsid w:val="2E0A0527"/>
    <w:rsid w:val="2E0DA436"/>
    <w:rsid w:val="2E3336BA"/>
    <w:rsid w:val="2E83F25D"/>
    <w:rsid w:val="2E97074D"/>
    <w:rsid w:val="2F4E7607"/>
    <w:rsid w:val="2F8C4767"/>
    <w:rsid w:val="2FC51772"/>
    <w:rsid w:val="2FDFD57A"/>
    <w:rsid w:val="2FE14587"/>
    <w:rsid w:val="2FF064D0"/>
    <w:rsid w:val="302AA1A0"/>
    <w:rsid w:val="305495F2"/>
    <w:rsid w:val="3060A801"/>
    <w:rsid w:val="30877C01"/>
    <w:rsid w:val="30A9D8C9"/>
    <w:rsid w:val="30CCD002"/>
    <w:rsid w:val="3119EB4A"/>
    <w:rsid w:val="31329654"/>
    <w:rsid w:val="315DB2AB"/>
    <w:rsid w:val="317CFA2B"/>
    <w:rsid w:val="3184E113"/>
    <w:rsid w:val="31BF8405"/>
    <w:rsid w:val="32215EB9"/>
    <w:rsid w:val="32559165"/>
    <w:rsid w:val="32ACCC98"/>
    <w:rsid w:val="33002C72"/>
    <w:rsid w:val="3374957B"/>
    <w:rsid w:val="33F36C28"/>
    <w:rsid w:val="3430C8F7"/>
    <w:rsid w:val="345206CA"/>
    <w:rsid w:val="3529A6FF"/>
    <w:rsid w:val="3592F18A"/>
    <w:rsid w:val="360098C8"/>
    <w:rsid w:val="3612AAD2"/>
    <w:rsid w:val="3634B6EE"/>
    <w:rsid w:val="36E57200"/>
    <w:rsid w:val="36F479DC"/>
    <w:rsid w:val="36FE29A0"/>
    <w:rsid w:val="375D2E53"/>
    <w:rsid w:val="378D483F"/>
    <w:rsid w:val="379A9AC3"/>
    <w:rsid w:val="37CE9F97"/>
    <w:rsid w:val="3816B3FE"/>
    <w:rsid w:val="38517B0A"/>
    <w:rsid w:val="38BCAF05"/>
    <w:rsid w:val="38E067FF"/>
    <w:rsid w:val="38FDEF42"/>
    <w:rsid w:val="3987B8B0"/>
    <w:rsid w:val="39C48B5B"/>
    <w:rsid w:val="39E2633D"/>
    <w:rsid w:val="39EDA130"/>
    <w:rsid w:val="3A1F2807"/>
    <w:rsid w:val="3A91DFD9"/>
    <w:rsid w:val="3AA202EF"/>
    <w:rsid w:val="3ABD5B05"/>
    <w:rsid w:val="3B5C5A42"/>
    <w:rsid w:val="3B798C83"/>
    <w:rsid w:val="3B84F7EA"/>
    <w:rsid w:val="3BBD1BF7"/>
    <w:rsid w:val="3BC4CF2E"/>
    <w:rsid w:val="3C6061DD"/>
    <w:rsid w:val="3C75C753"/>
    <w:rsid w:val="3C7BEBAB"/>
    <w:rsid w:val="3C7C0EA9"/>
    <w:rsid w:val="3C85B063"/>
    <w:rsid w:val="3CE5C09A"/>
    <w:rsid w:val="3D8C8701"/>
    <w:rsid w:val="3DD4E572"/>
    <w:rsid w:val="3E244B5E"/>
    <w:rsid w:val="3E595420"/>
    <w:rsid w:val="3E9082B8"/>
    <w:rsid w:val="3EAF524B"/>
    <w:rsid w:val="3EE359D4"/>
    <w:rsid w:val="3EF35078"/>
    <w:rsid w:val="3F213645"/>
    <w:rsid w:val="3F31C8F0"/>
    <w:rsid w:val="3F6F57FD"/>
    <w:rsid w:val="406970E4"/>
    <w:rsid w:val="409ACE5D"/>
    <w:rsid w:val="40DADB9E"/>
    <w:rsid w:val="40E88963"/>
    <w:rsid w:val="41AE8D20"/>
    <w:rsid w:val="41B8521E"/>
    <w:rsid w:val="41F36F74"/>
    <w:rsid w:val="426668F2"/>
    <w:rsid w:val="426DF513"/>
    <w:rsid w:val="4279D5D5"/>
    <w:rsid w:val="42ACDFFA"/>
    <w:rsid w:val="42C637C8"/>
    <w:rsid w:val="42D5DE43"/>
    <w:rsid w:val="431CA5D3"/>
    <w:rsid w:val="4321A75F"/>
    <w:rsid w:val="440585FB"/>
    <w:rsid w:val="440F579F"/>
    <w:rsid w:val="4479FD72"/>
    <w:rsid w:val="44B27BF8"/>
    <w:rsid w:val="44BA57A3"/>
    <w:rsid w:val="44E646FD"/>
    <w:rsid w:val="4506A215"/>
    <w:rsid w:val="4529A247"/>
    <w:rsid w:val="456663C7"/>
    <w:rsid w:val="4578BA2C"/>
    <w:rsid w:val="45DABB64"/>
    <w:rsid w:val="45F1C35A"/>
    <w:rsid w:val="4604D9D6"/>
    <w:rsid w:val="461E37D7"/>
    <w:rsid w:val="4644A694"/>
    <w:rsid w:val="464AE7E5"/>
    <w:rsid w:val="464D0EF3"/>
    <w:rsid w:val="47133ECE"/>
    <w:rsid w:val="474E42FE"/>
    <w:rsid w:val="47589C24"/>
    <w:rsid w:val="47B0F7F5"/>
    <w:rsid w:val="47B4C960"/>
    <w:rsid w:val="47D1221D"/>
    <w:rsid w:val="4836AF38"/>
    <w:rsid w:val="486CFB9B"/>
    <w:rsid w:val="48BAB293"/>
    <w:rsid w:val="49082286"/>
    <w:rsid w:val="498B6495"/>
    <w:rsid w:val="49B9B250"/>
    <w:rsid w:val="4A3A9808"/>
    <w:rsid w:val="4A47659E"/>
    <w:rsid w:val="4ACE18D6"/>
    <w:rsid w:val="4ADDEFD9"/>
    <w:rsid w:val="4B3C6127"/>
    <w:rsid w:val="4B415D20"/>
    <w:rsid w:val="4BDD7478"/>
    <w:rsid w:val="4BE657C9"/>
    <w:rsid w:val="4BE7D166"/>
    <w:rsid w:val="4C42AD78"/>
    <w:rsid w:val="4C95A33E"/>
    <w:rsid w:val="4D526B00"/>
    <w:rsid w:val="4DC87183"/>
    <w:rsid w:val="4DF71F96"/>
    <w:rsid w:val="4E46B09E"/>
    <w:rsid w:val="4E72390D"/>
    <w:rsid w:val="4EA2189F"/>
    <w:rsid w:val="4EEFDE8A"/>
    <w:rsid w:val="4F97B6E4"/>
    <w:rsid w:val="500BF60E"/>
    <w:rsid w:val="50C36457"/>
    <w:rsid w:val="50F18D9B"/>
    <w:rsid w:val="515088A6"/>
    <w:rsid w:val="519F4F1F"/>
    <w:rsid w:val="51E93274"/>
    <w:rsid w:val="52344FC2"/>
    <w:rsid w:val="525B351B"/>
    <w:rsid w:val="528517FE"/>
    <w:rsid w:val="52F8A359"/>
    <w:rsid w:val="52FDF3FB"/>
    <w:rsid w:val="5352594A"/>
    <w:rsid w:val="54425F89"/>
    <w:rsid w:val="544701A9"/>
    <w:rsid w:val="544EBBA4"/>
    <w:rsid w:val="54A8C876"/>
    <w:rsid w:val="54CFA3DA"/>
    <w:rsid w:val="54D15EBC"/>
    <w:rsid w:val="54DFBEFB"/>
    <w:rsid w:val="553EE068"/>
    <w:rsid w:val="5562F4B0"/>
    <w:rsid w:val="56A7F5C4"/>
    <w:rsid w:val="56AE359E"/>
    <w:rsid w:val="56BE2D32"/>
    <w:rsid w:val="5786F18F"/>
    <w:rsid w:val="57B36E51"/>
    <w:rsid w:val="57CF734F"/>
    <w:rsid w:val="580EE2BF"/>
    <w:rsid w:val="58153474"/>
    <w:rsid w:val="587157CD"/>
    <w:rsid w:val="58856626"/>
    <w:rsid w:val="58FFD323"/>
    <w:rsid w:val="592F17EF"/>
    <w:rsid w:val="593E14A6"/>
    <w:rsid w:val="594CC895"/>
    <w:rsid w:val="599C16AA"/>
    <w:rsid w:val="59AC2AD2"/>
    <w:rsid w:val="5A1261E3"/>
    <w:rsid w:val="5A300C74"/>
    <w:rsid w:val="5A34E0D6"/>
    <w:rsid w:val="5A7515CA"/>
    <w:rsid w:val="5A884C03"/>
    <w:rsid w:val="5B0F6A69"/>
    <w:rsid w:val="5B5931F3"/>
    <w:rsid w:val="5B6FAA24"/>
    <w:rsid w:val="5B7F9974"/>
    <w:rsid w:val="5B826201"/>
    <w:rsid w:val="5BA8D0C3"/>
    <w:rsid w:val="5BAB073F"/>
    <w:rsid w:val="5BACC502"/>
    <w:rsid w:val="5BD59305"/>
    <w:rsid w:val="5C560DCE"/>
    <w:rsid w:val="5DB6172F"/>
    <w:rsid w:val="5E572B6F"/>
    <w:rsid w:val="5E5A18CA"/>
    <w:rsid w:val="5E7075F5"/>
    <w:rsid w:val="5E905217"/>
    <w:rsid w:val="5EFB96C5"/>
    <w:rsid w:val="5F08A26A"/>
    <w:rsid w:val="5F0E2F6C"/>
    <w:rsid w:val="5F2AF5B3"/>
    <w:rsid w:val="5F382D6B"/>
    <w:rsid w:val="5F615E18"/>
    <w:rsid w:val="5FCABE7A"/>
    <w:rsid w:val="5FDEFF93"/>
    <w:rsid w:val="5FE91F9E"/>
    <w:rsid w:val="602B4C87"/>
    <w:rsid w:val="60A9748C"/>
    <w:rsid w:val="60BAC5E2"/>
    <w:rsid w:val="60E9D3DD"/>
    <w:rsid w:val="60FDC265"/>
    <w:rsid w:val="618D6282"/>
    <w:rsid w:val="61BCFE2A"/>
    <w:rsid w:val="61C34713"/>
    <w:rsid w:val="6203D4A9"/>
    <w:rsid w:val="62248A4C"/>
    <w:rsid w:val="6278DE55"/>
    <w:rsid w:val="62A65C71"/>
    <w:rsid w:val="62AD09B7"/>
    <w:rsid w:val="62C28806"/>
    <w:rsid w:val="62C3C7D0"/>
    <w:rsid w:val="62FE06C8"/>
    <w:rsid w:val="630BFA77"/>
    <w:rsid w:val="634DF44F"/>
    <w:rsid w:val="6396A838"/>
    <w:rsid w:val="648629C1"/>
    <w:rsid w:val="64892E9B"/>
    <w:rsid w:val="64B6F323"/>
    <w:rsid w:val="653382EC"/>
    <w:rsid w:val="655A750B"/>
    <w:rsid w:val="660CE87B"/>
    <w:rsid w:val="661BDCC7"/>
    <w:rsid w:val="664CDE70"/>
    <w:rsid w:val="66C7348D"/>
    <w:rsid w:val="67014CA5"/>
    <w:rsid w:val="671F91D5"/>
    <w:rsid w:val="674226D4"/>
    <w:rsid w:val="677D586B"/>
    <w:rsid w:val="67DDE6EB"/>
    <w:rsid w:val="68BC93DA"/>
    <w:rsid w:val="68E0B4F7"/>
    <w:rsid w:val="695CBC42"/>
    <w:rsid w:val="696E33CE"/>
    <w:rsid w:val="6A6C154A"/>
    <w:rsid w:val="6AA1EFEA"/>
    <w:rsid w:val="6AA7CC5B"/>
    <w:rsid w:val="6AF3DA0C"/>
    <w:rsid w:val="6B2B0EC0"/>
    <w:rsid w:val="6B352022"/>
    <w:rsid w:val="6B5E416E"/>
    <w:rsid w:val="6B7077F6"/>
    <w:rsid w:val="6BA78ED6"/>
    <w:rsid w:val="6C0739DD"/>
    <w:rsid w:val="6C441E11"/>
    <w:rsid w:val="6C836BC8"/>
    <w:rsid w:val="6CB40FB7"/>
    <w:rsid w:val="6CBC210A"/>
    <w:rsid w:val="6D0E21C8"/>
    <w:rsid w:val="6D17D75B"/>
    <w:rsid w:val="6D77A8A5"/>
    <w:rsid w:val="6DA1A511"/>
    <w:rsid w:val="6DD1DC88"/>
    <w:rsid w:val="6DE1E605"/>
    <w:rsid w:val="6E05137E"/>
    <w:rsid w:val="6E139EE8"/>
    <w:rsid w:val="6E288C9A"/>
    <w:rsid w:val="6E361009"/>
    <w:rsid w:val="6E3C741B"/>
    <w:rsid w:val="6E68D44B"/>
    <w:rsid w:val="6E6D1FA5"/>
    <w:rsid w:val="6EB15A4F"/>
    <w:rsid w:val="6EDCB755"/>
    <w:rsid w:val="6F8D6335"/>
    <w:rsid w:val="6F97FB7B"/>
    <w:rsid w:val="6FB3A8F8"/>
    <w:rsid w:val="6FED3941"/>
    <w:rsid w:val="6FFF1025"/>
    <w:rsid w:val="701115FE"/>
    <w:rsid w:val="705B19A0"/>
    <w:rsid w:val="706637A6"/>
    <w:rsid w:val="70BD50FA"/>
    <w:rsid w:val="70FEC915"/>
    <w:rsid w:val="71648990"/>
    <w:rsid w:val="717E68BC"/>
    <w:rsid w:val="71C466D7"/>
    <w:rsid w:val="72004075"/>
    <w:rsid w:val="72CF3432"/>
    <w:rsid w:val="73BF478C"/>
    <w:rsid w:val="73F8719B"/>
    <w:rsid w:val="742C41C2"/>
    <w:rsid w:val="742CAC9F"/>
    <w:rsid w:val="747F7550"/>
    <w:rsid w:val="749675AF"/>
    <w:rsid w:val="7510A34C"/>
    <w:rsid w:val="75628E86"/>
    <w:rsid w:val="7658105A"/>
    <w:rsid w:val="7672CF3E"/>
    <w:rsid w:val="76D49EFC"/>
    <w:rsid w:val="77243748"/>
    <w:rsid w:val="772E74F7"/>
    <w:rsid w:val="77381EFB"/>
    <w:rsid w:val="775C0B77"/>
    <w:rsid w:val="77806256"/>
    <w:rsid w:val="77975AD6"/>
    <w:rsid w:val="780A3D16"/>
    <w:rsid w:val="781D9AE4"/>
    <w:rsid w:val="7855131C"/>
    <w:rsid w:val="78A8865C"/>
    <w:rsid w:val="78D9B9D5"/>
    <w:rsid w:val="790E391C"/>
    <w:rsid w:val="792066E4"/>
    <w:rsid w:val="793E6C96"/>
    <w:rsid w:val="79581F42"/>
    <w:rsid w:val="796A29A2"/>
    <w:rsid w:val="797FB3B8"/>
    <w:rsid w:val="7A1F6A97"/>
    <w:rsid w:val="7A411DA8"/>
    <w:rsid w:val="7A6513A3"/>
    <w:rsid w:val="7A6D3370"/>
    <w:rsid w:val="7A944C07"/>
    <w:rsid w:val="7ADB2090"/>
    <w:rsid w:val="7AEA38FF"/>
    <w:rsid w:val="7B08C912"/>
    <w:rsid w:val="7B271909"/>
    <w:rsid w:val="7B4BF487"/>
    <w:rsid w:val="7B4E7B7F"/>
    <w:rsid w:val="7B86D11F"/>
    <w:rsid w:val="7BDE8C87"/>
    <w:rsid w:val="7C062F17"/>
    <w:rsid w:val="7CE229E1"/>
    <w:rsid w:val="7CF93639"/>
    <w:rsid w:val="7D16C02A"/>
    <w:rsid w:val="7DBDAD92"/>
    <w:rsid w:val="7E12FAB5"/>
    <w:rsid w:val="7E21EE95"/>
    <w:rsid w:val="7E753688"/>
    <w:rsid w:val="7E89060E"/>
    <w:rsid w:val="7EC25931"/>
    <w:rsid w:val="7EECC896"/>
    <w:rsid w:val="7F1045BB"/>
    <w:rsid w:val="7F2DF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0022"/>
  <w15:chartTrackingRefBased/>
  <w15:docId w15:val="{82860B63-034F-42A7-A381-BB1E7A2D41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568B4E"/>
    <w:rPr>
      <w:color w:val="467886"/>
      <w:u w:val="single"/>
    </w:rPr>
  </w:style>
  <w:style w:type="paragraph" w:styleId="ListParagraph">
    <w:uiPriority w:val="34"/>
    <w:name w:val="List Paragraph"/>
    <w:basedOn w:val="Normal"/>
    <w:qFormat/>
    <w:rsid w:val="02568B4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47cae08ba346dd" /><Relationship Type="http://schemas.openxmlformats.org/officeDocument/2006/relationships/numbering" Target="/word/numbering.xml" Id="R5194c279d20c451c" /><Relationship Type="http://schemas.openxmlformats.org/officeDocument/2006/relationships/hyperlink" Target="https://www.college.police.uk/research/crime-reduction-toolkit/cctv" TargetMode="External" Id="R97dacb27bf844d2c" /><Relationship Type="http://schemas.openxmlformats.org/officeDocument/2006/relationships/hyperlink" Target="https://www.cctv-information.co.uk/article/case-study-cctv-london-riots/" TargetMode="External" Id="R1be457ab628041ef" /><Relationship Type="http://schemas.openxmlformats.org/officeDocument/2006/relationships/hyperlink" Target="https://www.britishsecuritytechnologies.com/news/cctv-helps-bring-uk-rioters-to-justice/" TargetMode="External" Id="R3347522c4a214a18" /><Relationship Type="http://schemas.openxmlformats.org/officeDocument/2006/relationships/hyperlink" Target="https://www.parliament.uk/globalassets/documents/commons/lib/research/key_issues/key-issues-surveillance-in-society.pdf" TargetMode="External" Id="R8b2a2cca32484696" /><Relationship Type="http://schemas.openxmlformats.org/officeDocument/2006/relationships/hyperlink" Target="https://assets.publishing.service.gov.uk/media/5a7cc9d9e5274a34d8d32f31/Govt_Response_to_the_Riots_-_Final_Report.pdf" TargetMode="External" Id="R5c1ea5c68ef44c9d" /><Relationship Type="http://schemas.openxmlformats.org/officeDocument/2006/relationships/hyperlink" Target="https://popcenter.asu.edu/sites/default/files/230-priks.pdf" TargetMode="External" Id="Re295ec42b8914381" /><Relationship Type="http://schemas.openxmlformats.org/officeDocument/2006/relationships/hyperlink" Target="https://www.parliament.uk/globalassets/documents/post/pn175.pdf" TargetMode="External" Id="R436cd0cec28e4873" /><Relationship Type="http://schemas.openxmlformats.org/officeDocument/2006/relationships/hyperlink" Target="https://www.sccjr.ac.uk/wp-content/uploads/2023/10/What-is-crime-Final.pdf" TargetMode="External" Id="Ra221f44ae2ea4e73" /><Relationship Type="http://schemas.openxmlformats.org/officeDocument/2006/relationships/hyperlink" Target="https://www.waikato.ac.nz/int/students/teaching-and-learning/student/english-language/english-for-papers/english-for-management/the-meaning-of-power/" TargetMode="External" Id="R354609cf4e694644" /><Relationship Type="http://schemas.openxmlformats.org/officeDocument/2006/relationships/hyperlink" Target="https://assets.publishing.service.gov.uk/media/60620279d3bf7f5ceaca0d89/victims-code-2020.pdf" TargetMode="External" Id="Rb6d6060ec5754f3e" /><Relationship Type="http://schemas.openxmlformats.org/officeDocument/2006/relationships/hyperlink" Target="https://www.gov.uk/government/collections/anti-social-behaviour-crime-and-police-bill" TargetMode="External" Id="Re58ec2e2b2934f4e" /><Relationship Type="http://schemas.openxmlformats.org/officeDocument/2006/relationships/hyperlink" Target="https://www.legislation.gov.uk/ukpga/2000/23/contents" TargetMode="External" Id="Rbe6b91d6ebeb429d" /><Relationship Type="http://schemas.openxmlformats.org/officeDocument/2006/relationships/hyperlink" Target="https://www.legislation.gov.uk/ukpga/1998/42/schedule/1/part/I/chapter/7" TargetMode="External" Id="Ra060c15d8fdf4f80" /><Relationship Type="http://schemas.openxmlformats.org/officeDocument/2006/relationships/hyperlink" Target="https://www.cla.purdue.edu/academic/english/theory/newhistoricism/modules/foucaultcarceral.html" TargetMode="External" Id="Rda910a306adc4da5" /><Relationship Type="http://schemas.openxmlformats.org/officeDocument/2006/relationships/hyperlink" Target="https://www.moyak.com/papers/michel-foucault-power.html" TargetMode="External" Id="R02729225707746d8" /><Relationship Type="http://schemas.openxmlformats.org/officeDocument/2006/relationships/hyperlink" Target="https://www.sccjr.ac.uk/wp-content/uploads/2016/02/SCCJR-Causes-of-Crime.pdf" TargetMode="External" Id="R9cf74d8ad9dc4cc3" /><Relationship Type="http://schemas.openxmlformats.org/officeDocument/2006/relationships/hyperlink" Target="https://www.legislation.gov.uk/ukpga/Vict/49-50/38/enacted" TargetMode="External" Id="R9cd03784f5154a85" /><Relationship Type="http://schemas.openxmlformats.org/officeDocument/2006/relationships/hyperlink" Target="https://www.researchgate.net/publication/275271730_Strain_Theories_and_Crime" TargetMode="External" Id="Ra8f1540157254d5c" /><Relationship Type="http://schemas.openxmlformats.org/officeDocument/2006/relationships/hyperlink" Target="https://www.researchgate.net/publication/258192065_Theorizing_surveillance_in_crime_control" TargetMode="External" Id="R16179c33e1284c24" /><Relationship Type="http://schemas.openxmlformats.org/officeDocument/2006/relationships/hyperlink" Target="https://www.london.gov.uk/who-we-are/what-london-assembly-does/questions-mayor/find-an-answer/cctv-7" TargetMode="External" Id="R7b9d64bff7c44230" /><Relationship Type="http://schemas.openxmlformats.org/officeDocument/2006/relationships/hyperlink" Target="https://www.police-foundation.org.uk/wp-content/uploads/2017/08/cctv.pdf" TargetMode="External" Id="Ra94ae499d780450c" /><Relationship Type="http://schemas.openxmlformats.org/officeDocument/2006/relationships/hyperlink" Target="https://www.abouthumanrights.co.uk/human-rights-cctv.html" TargetMode="External" Id="R8886d4f5fdb340dd" /><Relationship Type="http://schemas.openxmlformats.org/officeDocument/2006/relationships/hyperlink" Target="https://www.legislation.gov.uk/ukpga/1998/29/contents" TargetMode="External" Id="R492435d9ce5342a8" /><Relationship Type="http://schemas.openxmlformats.org/officeDocument/2006/relationships/hyperlink" Target="https://assets.publishing.service.gov.uk/media/5a7c686040f0b626628abd77/riot_damages_act_review.pdf" TargetMode="External" Id="R36fa637062ed4077" /><Relationship Type="http://schemas.openxmlformats.org/officeDocument/2006/relationships/hyperlink" Target="https://library.college.police.uk/docs/hordsolr/rdsolr1005.pdf" TargetMode="External" Id="Rac88698aaafc4c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5</revision>
  <dcterms:created xsi:type="dcterms:W3CDTF">2025-02-12T19:15:52.4947189Z</dcterms:created>
  <dcterms:modified xsi:type="dcterms:W3CDTF">2025-02-20T20:52:23.9223838Z</dcterms:modified>
</coreProperties>
</file>