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0819A" w14:textId="77777777" w:rsidR="009276C1" w:rsidRPr="009D4844" w:rsidRDefault="009276C1" w:rsidP="009D4844">
      <w:pPr>
        <w:spacing w:line="360" w:lineRule="auto"/>
        <w:jc w:val="both"/>
        <w:rPr>
          <w:rFonts w:ascii="Times New Roman" w:eastAsia="Times New Roman" w:hAnsi="Times New Roman" w:cs="Times New Roman"/>
          <w:sz w:val="24"/>
          <w:szCs w:val="24"/>
        </w:rPr>
      </w:pPr>
    </w:p>
    <w:p w14:paraId="0348B80E" w14:textId="77777777" w:rsidR="009276C1" w:rsidRPr="009D4844" w:rsidRDefault="009276C1" w:rsidP="009D4844">
      <w:pPr>
        <w:spacing w:line="360" w:lineRule="auto"/>
        <w:jc w:val="both"/>
        <w:rPr>
          <w:rFonts w:ascii="Times New Roman" w:eastAsia="Times New Roman" w:hAnsi="Times New Roman" w:cs="Times New Roman"/>
          <w:sz w:val="24"/>
          <w:szCs w:val="24"/>
        </w:rPr>
      </w:pPr>
    </w:p>
    <w:p w14:paraId="17C9B307" w14:textId="77777777" w:rsidR="009276C1" w:rsidRPr="009D4844" w:rsidRDefault="009276C1" w:rsidP="009D4844">
      <w:pPr>
        <w:spacing w:line="360" w:lineRule="auto"/>
        <w:jc w:val="both"/>
        <w:rPr>
          <w:rFonts w:ascii="Times New Roman" w:eastAsia="Times New Roman" w:hAnsi="Times New Roman" w:cs="Times New Roman"/>
          <w:sz w:val="24"/>
          <w:szCs w:val="24"/>
        </w:rPr>
      </w:pPr>
    </w:p>
    <w:p w14:paraId="2FE5C107" w14:textId="77777777" w:rsidR="009276C1" w:rsidRPr="009D4844" w:rsidRDefault="009276C1" w:rsidP="009D4844">
      <w:pPr>
        <w:spacing w:line="360" w:lineRule="auto"/>
        <w:jc w:val="both"/>
        <w:rPr>
          <w:rFonts w:ascii="Times New Roman" w:eastAsia="Times New Roman" w:hAnsi="Times New Roman" w:cs="Times New Roman"/>
          <w:sz w:val="24"/>
          <w:szCs w:val="24"/>
        </w:rPr>
      </w:pPr>
    </w:p>
    <w:p w14:paraId="1C2AFDD7" w14:textId="77777777" w:rsidR="009276C1" w:rsidRPr="009D4844" w:rsidRDefault="009276C1" w:rsidP="009D4844">
      <w:pPr>
        <w:spacing w:line="360" w:lineRule="auto"/>
        <w:jc w:val="both"/>
        <w:rPr>
          <w:rFonts w:ascii="Times New Roman" w:eastAsia="Times New Roman" w:hAnsi="Times New Roman" w:cs="Times New Roman"/>
          <w:sz w:val="24"/>
          <w:szCs w:val="24"/>
        </w:rPr>
      </w:pPr>
    </w:p>
    <w:p w14:paraId="3858E1D8" w14:textId="77777777" w:rsidR="009276C1" w:rsidRPr="009D4844" w:rsidRDefault="009276C1" w:rsidP="009D4844">
      <w:pPr>
        <w:spacing w:line="360" w:lineRule="auto"/>
        <w:jc w:val="both"/>
        <w:rPr>
          <w:rFonts w:ascii="Times New Roman" w:eastAsia="Times New Roman" w:hAnsi="Times New Roman" w:cs="Times New Roman"/>
          <w:sz w:val="24"/>
          <w:szCs w:val="24"/>
        </w:rPr>
      </w:pPr>
    </w:p>
    <w:p w14:paraId="44DCF2E9" w14:textId="77777777" w:rsidR="009276C1" w:rsidRPr="009D4844" w:rsidRDefault="009276C1" w:rsidP="009D4844">
      <w:pPr>
        <w:spacing w:line="360" w:lineRule="auto"/>
        <w:jc w:val="both"/>
        <w:rPr>
          <w:rFonts w:ascii="Times New Roman" w:eastAsia="Times New Roman" w:hAnsi="Times New Roman" w:cs="Times New Roman"/>
          <w:sz w:val="24"/>
          <w:szCs w:val="24"/>
        </w:rPr>
      </w:pPr>
    </w:p>
    <w:p w14:paraId="6B5FAD82" w14:textId="77777777" w:rsidR="009276C1" w:rsidRPr="009D4844" w:rsidRDefault="009276C1" w:rsidP="009D4844">
      <w:pPr>
        <w:spacing w:line="360" w:lineRule="auto"/>
        <w:jc w:val="both"/>
        <w:rPr>
          <w:rFonts w:ascii="Times New Roman" w:eastAsia="Times New Roman" w:hAnsi="Times New Roman" w:cs="Times New Roman"/>
          <w:b/>
          <w:sz w:val="24"/>
          <w:szCs w:val="24"/>
        </w:rPr>
      </w:pPr>
    </w:p>
    <w:p w14:paraId="0744F96D" w14:textId="77777777" w:rsidR="007F445D" w:rsidRDefault="008C28E1" w:rsidP="009D4844">
      <w:pPr>
        <w:spacing w:line="360" w:lineRule="auto"/>
        <w:jc w:val="center"/>
        <w:rPr>
          <w:rFonts w:ascii="Times New Roman" w:eastAsia="Times New Roman" w:hAnsi="Times New Roman" w:cs="Times New Roman"/>
          <w:b/>
          <w:sz w:val="40"/>
          <w:szCs w:val="40"/>
        </w:rPr>
      </w:pPr>
      <w:r w:rsidRPr="009D4844">
        <w:rPr>
          <w:rFonts w:ascii="Times New Roman" w:eastAsia="Times New Roman" w:hAnsi="Times New Roman" w:cs="Times New Roman"/>
          <w:b/>
          <w:sz w:val="40"/>
          <w:szCs w:val="40"/>
        </w:rPr>
        <w:t>Community Engagement</w:t>
      </w:r>
    </w:p>
    <w:p w14:paraId="0A4876E6" w14:textId="77777777" w:rsidR="001B080B" w:rsidRDefault="003B6689" w:rsidP="009D4844">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LCBB</w:t>
      </w:r>
      <w:r w:rsidR="001B080B">
        <w:rPr>
          <w:rFonts w:ascii="Times New Roman" w:eastAsia="Times New Roman" w:hAnsi="Times New Roman" w:cs="Times New Roman"/>
          <w:b/>
          <w:sz w:val="40"/>
          <w:szCs w:val="40"/>
        </w:rPr>
        <w:t>4002</w:t>
      </w:r>
    </w:p>
    <w:p w14:paraId="22BDE593" w14:textId="77777777" w:rsidR="001B080B" w:rsidRDefault="001B080B" w:rsidP="009D4844">
      <w:pPr>
        <w:spacing w:line="360" w:lineRule="auto"/>
        <w:jc w:val="center"/>
        <w:rPr>
          <w:rFonts w:ascii="Times New Roman" w:eastAsia="Times New Roman" w:hAnsi="Times New Roman" w:cs="Times New Roman"/>
          <w:b/>
          <w:sz w:val="40"/>
          <w:szCs w:val="40"/>
        </w:rPr>
      </w:pPr>
    </w:p>
    <w:p w14:paraId="4351896B" w14:textId="77777777" w:rsidR="00DE3655" w:rsidRDefault="001B080B" w:rsidP="009D4844">
      <w:pPr>
        <w:spacing w:line="360" w:lineRule="auto"/>
        <w:jc w:val="center"/>
        <w:rPr>
          <w:rFonts w:ascii="Times New Roman" w:eastAsia="Times New Roman" w:hAnsi="Times New Roman" w:cs="Times New Roman"/>
          <w:bCs/>
          <w:sz w:val="32"/>
          <w:szCs w:val="32"/>
        </w:rPr>
      </w:pPr>
      <w:r>
        <w:rPr>
          <w:rFonts w:ascii="Times New Roman" w:eastAsia="Times New Roman" w:hAnsi="Times New Roman" w:cs="Times New Roman"/>
          <w:bCs/>
          <w:sz w:val="32"/>
          <w:szCs w:val="32"/>
        </w:rPr>
        <w:t>ID</w:t>
      </w:r>
      <w:r w:rsidR="00DE3655">
        <w:rPr>
          <w:rFonts w:ascii="Times New Roman" w:eastAsia="Times New Roman" w:hAnsi="Times New Roman" w:cs="Times New Roman"/>
          <w:bCs/>
          <w:sz w:val="32"/>
          <w:szCs w:val="32"/>
        </w:rPr>
        <w:t>: 2118130</w:t>
      </w:r>
    </w:p>
    <w:p w14:paraId="50903E66" w14:textId="7ADC4226" w:rsidR="009276C1" w:rsidRPr="009D4844" w:rsidRDefault="00DE3655" w:rsidP="009D484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Cs/>
          <w:sz w:val="32"/>
          <w:szCs w:val="32"/>
        </w:rPr>
        <w:t>Stela Zacon</w:t>
      </w:r>
      <w:r w:rsidR="008C28E1" w:rsidRPr="009D4844">
        <w:rPr>
          <w:rFonts w:ascii="Times New Roman" w:hAnsi="Times New Roman" w:cs="Times New Roman"/>
          <w:sz w:val="24"/>
          <w:szCs w:val="24"/>
        </w:rPr>
        <w:br w:type="page"/>
      </w:r>
    </w:p>
    <w:p w14:paraId="2886CBC1" w14:textId="77777777" w:rsidR="009D4844" w:rsidRPr="009D4844" w:rsidRDefault="008C28E1" w:rsidP="009D4844">
      <w:pPr>
        <w:spacing w:line="360" w:lineRule="auto"/>
        <w:jc w:val="center"/>
        <w:rPr>
          <w:rFonts w:ascii="Times New Roman" w:eastAsia="Times New Roman" w:hAnsi="Times New Roman" w:cs="Times New Roman"/>
          <w:b/>
          <w:sz w:val="24"/>
          <w:szCs w:val="24"/>
        </w:rPr>
      </w:pPr>
      <w:r w:rsidRPr="009D4844">
        <w:rPr>
          <w:rFonts w:ascii="Times New Roman" w:eastAsia="Times New Roman" w:hAnsi="Times New Roman" w:cs="Times New Roman"/>
          <w:b/>
          <w:sz w:val="24"/>
          <w:szCs w:val="24"/>
        </w:rPr>
        <w:lastRenderedPageBreak/>
        <w:t>Table of Content</w:t>
      </w:r>
    </w:p>
    <w:sdt>
      <w:sdtPr>
        <w:rPr>
          <w:rFonts w:ascii="Times New Roman" w:eastAsia="Arial" w:hAnsi="Times New Roman" w:cs="Times New Roman"/>
          <w:color w:val="auto"/>
          <w:sz w:val="24"/>
          <w:szCs w:val="24"/>
          <w:lang w:val="en-GB" w:eastAsia="en-IN"/>
        </w:rPr>
        <w:id w:val="-1780104161"/>
        <w:docPartObj>
          <w:docPartGallery w:val="Table of Contents"/>
          <w:docPartUnique/>
        </w:docPartObj>
      </w:sdtPr>
      <w:sdtEndPr>
        <w:rPr>
          <w:b/>
          <w:bCs/>
          <w:noProof/>
        </w:rPr>
      </w:sdtEndPr>
      <w:sdtContent>
        <w:p w14:paraId="3F3810DF" w14:textId="60ECC53E" w:rsidR="009D4844" w:rsidRPr="009D4844" w:rsidRDefault="009D4844" w:rsidP="009D4844">
          <w:pPr>
            <w:pStyle w:val="TOCHeading"/>
            <w:spacing w:line="360" w:lineRule="auto"/>
            <w:jc w:val="both"/>
            <w:rPr>
              <w:rFonts w:ascii="Times New Roman" w:hAnsi="Times New Roman" w:cs="Times New Roman"/>
              <w:sz w:val="24"/>
              <w:szCs w:val="24"/>
            </w:rPr>
          </w:pPr>
        </w:p>
        <w:p w14:paraId="426F79C1" w14:textId="1BB5ACF3" w:rsidR="009D4844" w:rsidRPr="009D4844" w:rsidRDefault="009D4844" w:rsidP="009D4844">
          <w:pPr>
            <w:pStyle w:val="TOC1"/>
            <w:tabs>
              <w:tab w:val="right" w:leader="dot" w:pos="9350"/>
            </w:tabs>
            <w:spacing w:line="360" w:lineRule="auto"/>
            <w:jc w:val="both"/>
            <w:rPr>
              <w:rFonts w:ascii="Times New Roman" w:hAnsi="Times New Roman" w:cs="Times New Roman"/>
              <w:noProof/>
              <w:sz w:val="24"/>
              <w:szCs w:val="24"/>
            </w:rPr>
          </w:pPr>
          <w:r w:rsidRPr="009D4844">
            <w:rPr>
              <w:rFonts w:ascii="Times New Roman" w:hAnsi="Times New Roman" w:cs="Times New Roman"/>
              <w:sz w:val="24"/>
              <w:szCs w:val="24"/>
            </w:rPr>
            <w:fldChar w:fldCharType="begin"/>
          </w:r>
          <w:r w:rsidRPr="009D4844">
            <w:rPr>
              <w:rFonts w:ascii="Times New Roman" w:hAnsi="Times New Roman" w:cs="Times New Roman"/>
              <w:sz w:val="24"/>
              <w:szCs w:val="24"/>
            </w:rPr>
            <w:instrText xml:space="preserve"> TOC \o "1-3" \h \z \u </w:instrText>
          </w:r>
          <w:r w:rsidRPr="009D4844">
            <w:rPr>
              <w:rFonts w:ascii="Times New Roman" w:hAnsi="Times New Roman" w:cs="Times New Roman"/>
              <w:sz w:val="24"/>
              <w:szCs w:val="24"/>
            </w:rPr>
            <w:fldChar w:fldCharType="separate"/>
          </w:r>
          <w:hyperlink w:anchor="_Toc142139136" w:history="1">
            <w:r w:rsidRPr="009D4844">
              <w:rPr>
                <w:rStyle w:val="Hyperlink"/>
                <w:rFonts w:ascii="Times New Roman" w:hAnsi="Times New Roman" w:cs="Times New Roman"/>
                <w:noProof/>
                <w:sz w:val="24"/>
                <w:szCs w:val="24"/>
              </w:rPr>
              <w:t>Introduction:</w:t>
            </w:r>
            <w:r w:rsidRPr="009D4844">
              <w:rPr>
                <w:rFonts w:ascii="Times New Roman" w:hAnsi="Times New Roman" w:cs="Times New Roman"/>
                <w:noProof/>
                <w:webHidden/>
                <w:sz w:val="24"/>
                <w:szCs w:val="24"/>
              </w:rPr>
              <w:tab/>
            </w:r>
            <w:r w:rsidRPr="009D4844">
              <w:rPr>
                <w:rFonts w:ascii="Times New Roman" w:hAnsi="Times New Roman" w:cs="Times New Roman"/>
                <w:noProof/>
                <w:webHidden/>
                <w:sz w:val="24"/>
                <w:szCs w:val="24"/>
              </w:rPr>
              <w:fldChar w:fldCharType="begin"/>
            </w:r>
            <w:r w:rsidRPr="009D4844">
              <w:rPr>
                <w:rFonts w:ascii="Times New Roman" w:hAnsi="Times New Roman" w:cs="Times New Roman"/>
                <w:noProof/>
                <w:webHidden/>
                <w:sz w:val="24"/>
                <w:szCs w:val="24"/>
              </w:rPr>
              <w:instrText xml:space="preserve"> PAGEREF _Toc142139136 \h </w:instrText>
            </w:r>
            <w:r w:rsidRPr="009D4844">
              <w:rPr>
                <w:rFonts w:ascii="Times New Roman" w:hAnsi="Times New Roman" w:cs="Times New Roman"/>
                <w:noProof/>
                <w:webHidden/>
                <w:sz w:val="24"/>
                <w:szCs w:val="24"/>
              </w:rPr>
            </w:r>
            <w:r w:rsidRPr="009D4844">
              <w:rPr>
                <w:rFonts w:ascii="Times New Roman" w:hAnsi="Times New Roman" w:cs="Times New Roman"/>
                <w:noProof/>
                <w:webHidden/>
                <w:sz w:val="24"/>
                <w:szCs w:val="24"/>
              </w:rPr>
              <w:fldChar w:fldCharType="separate"/>
            </w:r>
            <w:r w:rsidRPr="009D4844">
              <w:rPr>
                <w:rFonts w:ascii="Times New Roman" w:hAnsi="Times New Roman" w:cs="Times New Roman"/>
                <w:noProof/>
                <w:webHidden/>
                <w:sz w:val="24"/>
                <w:szCs w:val="24"/>
              </w:rPr>
              <w:t>3</w:t>
            </w:r>
            <w:r w:rsidRPr="009D4844">
              <w:rPr>
                <w:rFonts w:ascii="Times New Roman" w:hAnsi="Times New Roman" w:cs="Times New Roman"/>
                <w:noProof/>
                <w:webHidden/>
                <w:sz w:val="24"/>
                <w:szCs w:val="24"/>
              </w:rPr>
              <w:fldChar w:fldCharType="end"/>
            </w:r>
          </w:hyperlink>
        </w:p>
        <w:p w14:paraId="499EC67E" w14:textId="754D36AC" w:rsidR="009D4844" w:rsidRPr="009D4844" w:rsidRDefault="008C28E1" w:rsidP="009D4844">
          <w:pPr>
            <w:pStyle w:val="TOC1"/>
            <w:tabs>
              <w:tab w:val="right" w:leader="dot" w:pos="9350"/>
            </w:tabs>
            <w:spacing w:line="360" w:lineRule="auto"/>
            <w:jc w:val="both"/>
            <w:rPr>
              <w:rFonts w:ascii="Times New Roman" w:hAnsi="Times New Roman" w:cs="Times New Roman"/>
              <w:noProof/>
              <w:sz w:val="24"/>
              <w:szCs w:val="24"/>
            </w:rPr>
          </w:pPr>
          <w:hyperlink w:anchor="_Toc142139137" w:history="1">
            <w:r w:rsidR="009D4844" w:rsidRPr="009D4844">
              <w:rPr>
                <w:rStyle w:val="Hyperlink"/>
                <w:rFonts w:ascii="Times New Roman" w:hAnsi="Times New Roman" w:cs="Times New Roman"/>
                <w:noProof/>
                <w:sz w:val="24"/>
                <w:szCs w:val="24"/>
              </w:rPr>
              <w:t>Main Body:</w:t>
            </w:r>
            <w:r w:rsidR="009D4844" w:rsidRPr="009D4844">
              <w:rPr>
                <w:rFonts w:ascii="Times New Roman" w:hAnsi="Times New Roman" w:cs="Times New Roman"/>
                <w:noProof/>
                <w:webHidden/>
                <w:sz w:val="24"/>
                <w:szCs w:val="24"/>
              </w:rPr>
              <w:tab/>
            </w:r>
            <w:r w:rsidR="009D4844" w:rsidRPr="009D4844">
              <w:rPr>
                <w:rFonts w:ascii="Times New Roman" w:hAnsi="Times New Roman" w:cs="Times New Roman"/>
                <w:noProof/>
                <w:webHidden/>
                <w:sz w:val="24"/>
                <w:szCs w:val="24"/>
              </w:rPr>
              <w:fldChar w:fldCharType="begin"/>
            </w:r>
            <w:r w:rsidR="009D4844" w:rsidRPr="009D4844">
              <w:rPr>
                <w:rFonts w:ascii="Times New Roman" w:hAnsi="Times New Roman" w:cs="Times New Roman"/>
                <w:noProof/>
                <w:webHidden/>
                <w:sz w:val="24"/>
                <w:szCs w:val="24"/>
              </w:rPr>
              <w:instrText xml:space="preserve"> PAGEREF _Toc142139137 \h </w:instrText>
            </w:r>
            <w:r w:rsidR="009D4844" w:rsidRPr="009D4844">
              <w:rPr>
                <w:rFonts w:ascii="Times New Roman" w:hAnsi="Times New Roman" w:cs="Times New Roman"/>
                <w:noProof/>
                <w:webHidden/>
                <w:sz w:val="24"/>
                <w:szCs w:val="24"/>
              </w:rPr>
            </w:r>
            <w:r w:rsidR="009D4844" w:rsidRPr="009D4844">
              <w:rPr>
                <w:rFonts w:ascii="Times New Roman" w:hAnsi="Times New Roman" w:cs="Times New Roman"/>
                <w:noProof/>
                <w:webHidden/>
                <w:sz w:val="24"/>
                <w:szCs w:val="24"/>
              </w:rPr>
              <w:fldChar w:fldCharType="separate"/>
            </w:r>
            <w:r w:rsidR="009D4844" w:rsidRPr="009D4844">
              <w:rPr>
                <w:rFonts w:ascii="Times New Roman" w:hAnsi="Times New Roman" w:cs="Times New Roman"/>
                <w:noProof/>
                <w:webHidden/>
                <w:sz w:val="24"/>
                <w:szCs w:val="24"/>
              </w:rPr>
              <w:t>3</w:t>
            </w:r>
            <w:r w:rsidR="009D4844" w:rsidRPr="009D4844">
              <w:rPr>
                <w:rFonts w:ascii="Times New Roman" w:hAnsi="Times New Roman" w:cs="Times New Roman"/>
                <w:noProof/>
                <w:webHidden/>
                <w:sz w:val="24"/>
                <w:szCs w:val="24"/>
              </w:rPr>
              <w:fldChar w:fldCharType="end"/>
            </w:r>
          </w:hyperlink>
        </w:p>
        <w:p w14:paraId="6B31A065" w14:textId="23DD3F58" w:rsidR="009D4844" w:rsidRPr="009D4844" w:rsidRDefault="008C28E1" w:rsidP="009D4844">
          <w:pPr>
            <w:pStyle w:val="TOC2"/>
            <w:tabs>
              <w:tab w:val="right" w:leader="dot" w:pos="9350"/>
            </w:tabs>
            <w:spacing w:line="360" w:lineRule="auto"/>
            <w:jc w:val="both"/>
            <w:rPr>
              <w:rFonts w:ascii="Times New Roman" w:hAnsi="Times New Roman" w:cs="Times New Roman"/>
              <w:noProof/>
              <w:sz w:val="24"/>
              <w:szCs w:val="24"/>
            </w:rPr>
          </w:pPr>
          <w:hyperlink w:anchor="_Toc142139138" w:history="1">
            <w:r w:rsidR="009D4844" w:rsidRPr="009D4844">
              <w:rPr>
                <w:rStyle w:val="Hyperlink"/>
                <w:rFonts w:ascii="Times New Roman" w:hAnsi="Times New Roman" w:cs="Times New Roman"/>
                <w:noProof/>
                <w:sz w:val="24"/>
                <w:szCs w:val="24"/>
              </w:rPr>
              <w:t>Gibbs reflective model</w:t>
            </w:r>
            <w:r w:rsidR="009D4844" w:rsidRPr="009D4844">
              <w:rPr>
                <w:rFonts w:ascii="Times New Roman" w:hAnsi="Times New Roman" w:cs="Times New Roman"/>
                <w:noProof/>
                <w:webHidden/>
                <w:sz w:val="24"/>
                <w:szCs w:val="24"/>
              </w:rPr>
              <w:tab/>
            </w:r>
            <w:r w:rsidR="009D4844" w:rsidRPr="009D4844">
              <w:rPr>
                <w:rFonts w:ascii="Times New Roman" w:hAnsi="Times New Roman" w:cs="Times New Roman"/>
                <w:noProof/>
                <w:webHidden/>
                <w:sz w:val="24"/>
                <w:szCs w:val="24"/>
              </w:rPr>
              <w:fldChar w:fldCharType="begin"/>
            </w:r>
            <w:r w:rsidR="009D4844" w:rsidRPr="009D4844">
              <w:rPr>
                <w:rFonts w:ascii="Times New Roman" w:hAnsi="Times New Roman" w:cs="Times New Roman"/>
                <w:noProof/>
                <w:webHidden/>
                <w:sz w:val="24"/>
                <w:szCs w:val="24"/>
              </w:rPr>
              <w:instrText xml:space="preserve"> PAGEREF _Toc142139138 \h </w:instrText>
            </w:r>
            <w:r w:rsidR="009D4844" w:rsidRPr="009D4844">
              <w:rPr>
                <w:rFonts w:ascii="Times New Roman" w:hAnsi="Times New Roman" w:cs="Times New Roman"/>
                <w:noProof/>
                <w:webHidden/>
                <w:sz w:val="24"/>
                <w:szCs w:val="24"/>
              </w:rPr>
            </w:r>
            <w:r w:rsidR="009D4844" w:rsidRPr="009D4844">
              <w:rPr>
                <w:rFonts w:ascii="Times New Roman" w:hAnsi="Times New Roman" w:cs="Times New Roman"/>
                <w:noProof/>
                <w:webHidden/>
                <w:sz w:val="24"/>
                <w:szCs w:val="24"/>
              </w:rPr>
              <w:fldChar w:fldCharType="separate"/>
            </w:r>
            <w:r w:rsidR="009D4844" w:rsidRPr="009D4844">
              <w:rPr>
                <w:rFonts w:ascii="Times New Roman" w:hAnsi="Times New Roman" w:cs="Times New Roman"/>
                <w:noProof/>
                <w:webHidden/>
                <w:sz w:val="24"/>
                <w:szCs w:val="24"/>
              </w:rPr>
              <w:t>3</w:t>
            </w:r>
            <w:r w:rsidR="009D4844" w:rsidRPr="009D4844">
              <w:rPr>
                <w:rFonts w:ascii="Times New Roman" w:hAnsi="Times New Roman" w:cs="Times New Roman"/>
                <w:noProof/>
                <w:webHidden/>
                <w:sz w:val="24"/>
                <w:szCs w:val="24"/>
              </w:rPr>
              <w:fldChar w:fldCharType="end"/>
            </w:r>
          </w:hyperlink>
        </w:p>
        <w:p w14:paraId="69E32D9D" w14:textId="07DFECEA" w:rsidR="009D4844" w:rsidRPr="009D4844" w:rsidRDefault="008C28E1" w:rsidP="009D4844">
          <w:pPr>
            <w:pStyle w:val="TOC1"/>
            <w:tabs>
              <w:tab w:val="right" w:leader="dot" w:pos="9350"/>
            </w:tabs>
            <w:spacing w:line="360" w:lineRule="auto"/>
            <w:jc w:val="both"/>
            <w:rPr>
              <w:rFonts w:ascii="Times New Roman" w:hAnsi="Times New Roman" w:cs="Times New Roman"/>
              <w:noProof/>
              <w:sz w:val="24"/>
              <w:szCs w:val="24"/>
            </w:rPr>
          </w:pPr>
          <w:hyperlink w:anchor="_Toc142139139" w:history="1">
            <w:r w:rsidR="009D4844" w:rsidRPr="009D4844">
              <w:rPr>
                <w:rStyle w:val="Hyperlink"/>
                <w:rFonts w:ascii="Times New Roman" w:hAnsi="Times New Roman" w:cs="Times New Roman"/>
                <w:noProof/>
                <w:sz w:val="24"/>
                <w:szCs w:val="24"/>
              </w:rPr>
              <w:t>Conclusion:</w:t>
            </w:r>
            <w:r w:rsidR="009D4844" w:rsidRPr="009D4844">
              <w:rPr>
                <w:rFonts w:ascii="Times New Roman" w:hAnsi="Times New Roman" w:cs="Times New Roman"/>
                <w:noProof/>
                <w:webHidden/>
                <w:sz w:val="24"/>
                <w:szCs w:val="24"/>
              </w:rPr>
              <w:tab/>
            </w:r>
            <w:r w:rsidR="009D4844" w:rsidRPr="009D4844">
              <w:rPr>
                <w:rFonts w:ascii="Times New Roman" w:hAnsi="Times New Roman" w:cs="Times New Roman"/>
                <w:noProof/>
                <w:webHidden/>
                <w:sz w:val="24"/>
                <w:szCs w:val="24"/>
              </w:rPr>
              <w:fldChar w:fldCharType="begin"/>
            </w:r>
            <w:r w:rsidR="009D4844" w:rsidRPr="009D4844">
              <w:rPr>
                <w:rFonts w:ascii="Times New Roman" w:hAnsi="Times New Roman" w:cs="Times New Roman"/>
                <w:noProof/>
                <w:webHidden/>
                <w:sz w:val="24"/>
                <w:szCs w:val="24"/>
              </w:rPr>
              <w:instrText xml:space="preserve"> PAGEREF _Toc142139139 \h </w:instrText>
            </w:r>
            <w:r w:rsidR="009D4844" w:rsidRPr="009D4844">
              <w:rPr>
                <w:rFonts w:ascii="Times New Roman" w:hAnsi="Times New Roman" w:cs="Times New Roman"/>
                <w:noProof/>
                <w:webHidden/>
                <w:sz w:val="24"/>
                <w:szCs w:val="24"/>
              </w:rPr>
            </w:r>
            <w:r w:rsidR="009D4844" w:rsidRPr="009D4844">
              <w:rPr>
                <w:rFonts w:ascii="Times New Roman" w:hAnsi="Times New Roman" w:cs="Times New Roman"/>
                <w:noProof/>
                <w:webHidden/>
                <w:sz w:val="24"/>
                <w:szCs w:val="24"/>
              </w:rPr>
              <w:fldChar w:fldCharType="separate"/>
            </w:r>
            <w:r w:rsidR="009D4844" w:rsidRPr="009D4844">
              <w:rPr>
                <w:rFonts w:ascii="Times New Roman" w:hAnsi="Times New Roman" w:cs="Times New Roman"/>
                <w:noProof/>
                <w:webHidden/>
                <w:sz w:val="24"/>
                <w:szCs w:val="24"/>
              </w:rPr>
              <w:t>7</w:t>
            </w:r>
            <w:r w:rsidR="009D4844" w:rsidRPr="009D4844">
              <w:rPr>
                <w:rFonts w:ascii="Times New Roman" w:hAnsi="Times New Roman" w:cs="Times New Roman"/>
                <w:noProof/>
                <w:webHidden/>
                <w:sz w:val="24"/>
                <w:szCs w:val="24"/>
              </w:rPr>
              <w:fldChar w:fldCharType="end"/>
            </w:r>
          </w:hyperlink>
        </w:p>
        <w:p w14:paraId="4B59C1AB" w14:textId="696204B7" w:rsidR="009D4844" w:rsidRPr="009D4844" w:rsidRDefault="008C28E1" w:rsidP="009D4844">
          <w:pPr>
            <w:pStyle w:val="TOC1"/>
            <w:tabs>
              <w:tab w:val="right" w:leader="dot" w:pos="9350"/>
            </w:tabs>
            <w:spacing w:line="360" w:lineRule="auto"/>
            <w:jc w:val="both"/>
            <w:rPr>
              <w:rFonts w:ascii="Times New Roman" w:hAnsi="Times New Roman" w:cs="Times New Roman"/>
              <w:noProof/>
              <w:sz w:val="24"/>
              <w:szCs w:val="24"/>
            </w:rPr>
          </w:pPr>
          <w:hyperlink w:anchor="_Toc142139140" w:history="1">
            <w:r w:rsidR="009D4844" w:rsidRPr="009D4844">
              <w:rPr>
                <w:rStyle w:val="Hyperlink"/>
                <w:rFonts w:ascii="Times New Roman" w:hAnsi="Times New Roman" w:cs="Times New Roman"/>
                <w:noProof/>
                <w:sz w:val="24"/>
                <w:szCs w:val="24"/>
              </w:rPr>
              <w:t>References:</w:t>
            </w:r>
            <w:r w:rsidR="009D4844" w:rsidRPr="009D4844">
              <w:rPr>
                <w:rFonts w:ascii="Times New Roman" w:hAnsi="Times New Roman" w:cs="Times New Roman"/>
                <w:noProof/>
                <w:webHidden/>
                <w:sz w:val="24"/>
                <w:szCs w:val="24"/>
              </w:rPr>
              <w:tab/>
            </w:r>
            <w:r w:rsidR="009D4844" w:rsidRPr="009D4844">
              <w:rPr>
                <w:rFonts w:ascii="Times New Roman" w:hAnsi="Times New Roman" w:cs="Times New Roman"/>
                <w:noProof/>
                <w:webHidden/>
                <w:sz w:val="24"/>
                <w:szCs w:val="24"/>
              </w:rPr>
              <w:fldChar w:fldCharType="begin"/>
            </w:r>
            <w:r w:rsidR="009D4844" w:rsidRPr="009D4844">
              <w:rPr>
                <w:rFonts w:ascii="Times New Roman" w:hAnsi="Times New Roman" w:cs="Times New Roman"/>
                <w:noProof/>
                <w:webHidden/>
                <w:sz w:val="24"/>
                <w:szCs w:val="24"/>
              </w:rPr>
              <w:instrText xml:space="preserve"> PAGEREF _Toc142139140 \h </w:instrText>
            </w:r>
            <w:r w:rsidR="009D4844" w:rsidRPr="009D4844">
              <w:rPr>
                <w:rFonts w:ascii="Times New Roman" w:hAnsi="Times New Roman" w:cs="Times New Roman"/>
                <w:noProof/>
                <w:webHidden/>
                <w:sz w:val="24"/>
                <w:szCs w:val="24"/>
              </w:rPr>
            </w:r>
            <w:r w:rsidR="009D4844" w:rsidRPr="009D4844">
              <w:rPr>
                <w:rFonts w:ascii="Times New Roman" w:hAnsi="Times New Roman" w:cs="Times New Roman"/>
                <w:noProof/>
                <w:webHidden/>
                <w:sz w:val="24"/>
                <w:szCs w:val="24"/>
              </w:rPr>
              <w:fldChar w:fldCharType="separate"/>
            </w:r>
            <w:r w:rsidR="009D4844" w:rsidRPr="009D4844">
              <w:rPr>
                <w:rFonts w:ascii="Times New Roman" w:hAnsi="Times New Roman" w:cs="Times New Roman"/>
                <w:noProof/>
                <w:webHidden/>
                <w:sz w:val="24"/>
                <w:szCs w:val="24"/>
              </w:rPr>
              <w:t>8</w:t>
            </w:r>
            <w:r w:rsidR="009D4844" w:rsidRPr="009D4844">
              <w:rPr>
                <w:rFonts w:ascii="Times New Roman" w:hAnsi="Times New Roman" w:cs="Times New Roman"/>
                <w:noProof/>
                <w:webHidden/>
                <w:sz w:val="24"/>
                <w:szCs w:val="24"/>
              </w:rPr>
              <w:fldChar w:fldCharType="end"/>
            </w:r>
          </w:hyperlink>
        </w:p>
        <w:p w14:paraId="64EC1227" w14:textId="705BC5B5" w:rsidR="009D4844" w:rsidRPr="009D4844" w:rsidRDefault="009D4844" w:rsidP="009D4844">
          <w:pPr>
            <w:spacing w:line="360" w:lineRule="auto"/>
            <w:jc w:val="both"/>
            <w:rPr>
              <w:rFonts w:ascii="Times New Roman" w:hAnsi="Times New Roman" w:cs="Times New Roman"/>
              <w:sz w:val="24"/>
              <w:szCs w:val="24"/>
            </w:rPr>
          </w:pPr>
          <w:r w:rsidRPr="009D4844">
            <w:rPr>
              <w:rFonts w:ascii="Times New Roman" w:hAnsi="Times New Roman" w:cs="Times New Roman"/>
              <w:b/>
              <w:bCs/>
              <w:noProof/>
              <w:sz w:val="24"/>
              <w:szCs w:val="24"/>
            </w:rPr>
            <w:fldChar w:fldCharType="end"/>
          </w:r>
        </w:p>
      </w:sdtContent>
    </w:sdt>
    <w:p w14:paraId="48B6B7BB" w14:textId="5ABD3AD4" w:rsidR="009276C1" w:rsidRPr="009D4844" w:rsidRDefault="008C28E1" w:rsidP="009D4844">
      <w:pPr>
        <w:spacing w:line="360" w:lineRule="auto"/>
        <w:jc w:val="both"/>
        <w:rPr>
          <w:rFonts w:ascii="Times New Roman" w:eastAsia="Times New Roman" w:hAnsi="Times New Roman" w:cs="Times New Roman"/>
          <w:b/>
          <w:sz w:val="24"/>
          <w:szCs w:val="24"/>
        </w:rPr>
      </w:pPr>
      <w:r w:rsidRPr="009D4844">
        <w:rPr>
          <w:rFonts w:ascii="Times New Roman" w:hAnsi="Times New Roman" w:cs="Times New Roman"/>
          <w:sz w:val="24"/>
          <w:szCs w:val="24"/>
        </w:rPr>
        <w:br w:type="page"/>
      </w:r>
    </w:p>
    <w:p w14:paraId="24B35142" w14:textId="77777777" w:rsidR="009276C1" w:rsidRPr="009D4844" w:rsidRDefault="008C28E1" w:rsidP="009D4844">
      <w:pPr>
        <w:pStyle w:val="Heading1"/>
        <w:rPr>
          <w:rFonts w:cs="Times New Roman"/>
          <w:szCs w:val="24"/>
        </w:rPr>
      </w:pPr>
      <w:bookmarkStart w:id="0" w:name="_Toc142139136"/>
      <w:r w:rsidRPr="009D4844">
        <w:rPr>
          <w:rFonts w:cs="Times New Roman"/>
          <w:szCs w:val="24"/>
        </w:rPr>
        <w:lastRenderedPageBreak/>
        <w:t>Introduction:</w:t>
      </w:r>
      <w:bookmarkEnd w:id="0"/>
    </w:p>
    <w:p w14:paraId="0E412007" w14:textId="77777777" w:rsidR="009276C1" w:rsidRPr="009D4844" w:rsidRDefault="008C28E1" w:rsidP="009D4844">
      <w:pPr>
        <w:spacing w:line="360" w:lineRule="auto"/>
        <w:jc w:val="both"/>
        <w:rPr>
          <w:rFonts w:ascii="Times New Roman" w:eastAsia="Times New Roman" w:hAnsi="Times New Roman" w:cs="Times New Roman"/>
          <w:color w:val="0E101A"/>
          <w:sz w:val="24"/>
          <w:szCs w:val="24"/>
        </w:rPr>
      </w:pPr>
      <w:r w:rsidRPr="009D4844">
        <w:rPr>
          <w:rFonts w:ascii="Times New Roman" w:eastAsia="Times New Roman" w:hAnsi="Times New Roman" w:cs="Times New Roman"/>
          <w:color w:val="0E101A"/>
          <w:sz w:val="24"/>
          <w:szCs w:val="24"/>
        </w:rPr>
        <w:t>The main and key objective of the study is to make a huge discussion in a brief way of the selected project in the assignment of A1 by making a logical as well as critical reflection. Not only that but also, the study uses the Gibbs reflective model in thi</w:t>
      </w:r>
      <w:r w:rsidRPr="009D4844">
        <w:rPr>
          <w:rFonts w:ascii="Times New Roman" w:eastAsia="Times New Roman" w:hAnsi="Times New Roman" w:cs="Times New Roman"/>
          <w:color w:val="0E101A"/>
          <w:sz w:val="24"/>
          <w:szCs w:val="24"/>
        </w:rPr>
        <w:t xml:space="preserve">s study for making the logical and critical reflection on the selected project of A1 with the help of highlighting six key concepts to talk about various things of the project in a brief way such as description, analysis, feelings, evaluation, conclusion, </w:t>
      </w:r>
      <w:r w:rsidRPr="009D4844">
        <w:rPr>
          <w:rFonts w:ascii="Times New Roman" w:eastAsia="Times New Roman" w:hAnsi="Times New Roman" w:cs="Times New Roman"/>
          <w:color w:val="0E101A"/>
          <w:sz w:val="24"/>
          <w:szCs w:val="24"/>
        </w:rPr>
        <w:t xml:space="preserve">as well as an action plan.     </w:t>
      </w:r>
    </w:p>
    <w:p w14:paraId="4425FB2F" w14:textId="0FABBA4E" w:rsidR="009D4844" w:rsidRPr="009D4844" w:rsidRDefault="009D4844" w:rsidP="009D4844">
      <w:pPr>
        <w:pStyle w:val="Heading1"/>
        <w:rPr>
          <w:rFonts w:cs="Times New Roman"/>
          <w:szCs w:val="24"/>
        </w:rPr>
      </w:pPr>
      <w:bookmarkStart w:id="1" w:name="_Toc142139137"/>
      <w:r w:rsidRPr="009D4844">
        <w:rPr>
          <w:rFonts w:cs="Times New Roman"/>
          <w:szCs w:val="24"/>
        </w:rPr>
        <w:t>Main Body:</w:t>
      </w:r>
      <w:bookmarkEnd w:id="1"/>
    </w:p>
    <w:p w14:paraId="73767838" w14:textId="58BF7630" w:rsidR="009276C1" w:rsidRPr="009D4844" w:rsidRDefault="008C28E1" w:rsidP="009D4844">
      <w:pPr>
        <w:pStyle w:val="Heading2"/>
        <w:rPr>
          <w:rFonts w:cs="Times New Roman"/>
          <w:b w:val="0"/>
          <w:szCs w:val="24"/>
        </w:rPr>
      </w:pPr>
      <w:bookmarkStart w:id="2" w:name="_Toc142139138"/>
      <w:r w:rsidRPr="009D4844">
        <w:rPr>
          <w:rFonts w:cs="Times New Roman"/>
          <w:szCs w:val="24"/>
        </w:rPr>
        <w:t>Gibbs reflective model</w:t>
      </w:r>
      <w:bookmarkEnd w:id="2"/>
    </w:p>
    <w:p w14:paraId="22EEE7B8" w14:textId="77777777" w:rsidR="009276C1" w:rsidRPr="009D4844" w:rsidRDefault="008C28E1" w:rsidP="009D4844">
      <w:pPr>
        <w:spacing w:line="360" w:lineRule="auto"/>
        <w:jc w:val="both"/>
        <w:rPr>
          <w:rFonts w:ascii="Times New Roman" w:eastAsia="Times New Roman" w:hAnsi="Times New Roman" w:cs="Times New Roman"/>
          <w:color w:val="0E101A"/>
          <w:sz w:val="24"/>
          <w:szCs w:val="24"/>
        </w:rPr>
      </w:pPr>
      <w:r w:rsidRPr="009D4844">
        <w:rPr>
          <w:rFonts w:ascii="Times New Roman" w:eastAsia="Times New Roman" w:hAnsi="Times New Roman" w:cs="Times New Roman"/>
          <w:color w:val="0E101A"/>
          <w:sz w:val="24"/>
          <w:szCs w:val="24"/>
        </w:rPr>
        <w:t>Gibbs reflective model is one framework for writing a reflection on any kind of situation to describe the experience of the whole situation in six different kinds of stages (</w:t>
      </w:r>
      <w:r w:rsidRPr="009D4844">
        <w:rPr>
          <w:rFonts w:ascii="Times New Roman" w:eastAsia="Times New Roman" w:hAnsi="Times New Roman" w:cs="Times New Roman"/>
          <w:color w:val="222222"/>
          <w:sz w:val="24"/>
          <w:szCs w:val="24"/>
          <w:highlight w:val="white"/>
        </w:rPr>
        <w:t xml:space="preserve">Adeani </w:t>
      </w:r>
      <w:r w:rsidRPr="009D4844">
        <w:rPr>
          <w:rFonts w:ascii="Times New Roman" w:eastAsia="Times New Roman" w:hAnsi="Times New Roman" w:cs="Times New Roman"/>
          <w:i/>
          <w:color w:val="222222"/>
          <w:sz w:val="24"/>
          <w:szCs w:val="24"/>
          <w:highlight w:val="white"/>
        </w:rPr>
        <w:t>et al</w:t>
      </w:r>
      <w:r w:rsidRPr="009D4844">
        <w:rPr>
          <w:rFonts w:ascii="Times New Roman" w:eastAsia="Times New Roman" w:hAnsi="Times New Roman" w:cs="Times New Roman"/>
          <w:color w:val="222222"/>
          <w:sz w:val="24"/>
          <w:szCs w:val="24"/>
          <w:highlight w:val="white"/>
        </w:rPr>
        <w:t xml:space="preserve">. </w:t>
      </w:r>
      <w:r w:rsidRPr="009D4844">
        <w:rPr>
          <w:rFonts w:ascii="Times New Roman" w:eastAsia="Times New Roman" w:hAnsi="Times New Roman" w:cs="Times New Roman"/>
          <w:color w:val="222222"/>
          <w:sz w:val="24"/>
          <w:szCs w:val="24"/>
          <w:highlight w:val="white"/>
        </w:rPr>
        <w:t>2020)</w:t>
      </w:r>
      <w:r w:rsidRPr="009D4844">
        <w:rPr>
          <w:rFonts w:ascii="Times New Roman" w:eastAsia="Times New Roman" w:hAnsi="Times New Roman" w:cs="Times New Roman"/>
          <w:color w:val="0E101A"/>
          <w:sz w:val="24"/>
          <w:szCs w:val="24"/>
        </w:rPr>
        <w:t xml:space="preserve">.  </w:t>
      </w:r>
    </w:p>
    <w:p w14:paraId="423C3C8F" w14:textId="77777777" w:rsidR="009276C1" w:rsidRPr="009D4844" w:rsidRDefault="008C28E1" w:rsidP="009D4844">
      <w:pPr>
        <w:spacing w:line="360" w:lineRule="auto"/>
        <w:jc w:val="both"/>
        <w:rPr>
          <w:rFonts w:ascii="Times New Roman" w:eastAsia="Times New Roman" w:hAnsi="Times New Roman" w:cs="Times New Roman"/>
          <w:b/>
          <w:color w:val="0E101A"/>
          <w:sz w:val="24"/>
          <w:szCs w:val="24"/>
        </w:rPr>
      </w:pPr>
      <w:r w:rsidRPr="009D4844">
        <w:rPr>
          <w:rFonts w:ascii="Times New Roman" w:eastAsia="Times New Roman" w:hAnsi="Times New Roman" w:cs="Times New Roman"/>
          <w:b/>
          <w:color w:val="0E101A"/>
          <w:sz w:val="24"/>
          <w:szCs w:val="24"/>
        </w:rPr>
        <w:t>Description</w:t>
      </w:r>
    </w:p>
    <w:p w14:paraId="1BEC1511"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color w:val="0E101A"/>
          <w:sz w:val="24"/>
          <w:szCs w:val="24"/>
        </w:rPr>
        <w:t>Learning Partnership made the project of Stronger Families to make the unemployed parents as well as the earning members who are out of their job now better in skills and knowledge by giving them proper training, advice, as well as var</w:t>
      </w:r>
      <w:r w:rsidRPr="009D4844">
        <w:rPr>
          <w:rFonts w:ascii="Times New Roman" w:eastAsia="Times New Roman" w:hAnsi="Times New Roman" w:cs="Times New Roman"/>
          <w:color w:val="0E101A"/>
          <w:sz w:val="24"/>
          <w:szCs w:val="24"/>
        </w:rPr>
        <w:t>ious kinds of programs related to skill development. So, these members of their families can grab further job opportunities. So, this project included all of these things to make a peaceful society in the UK by making them happier. The best practices in th</w:t>
      </w:r>
      <w:r w:rsidRPr="009D4844">
        <w:rPr>
          <w:rFonts w:ascii="Times New Roman" w:eastAsia="Times New Roman" w:hAnsi="Times New Roman" w:cs="Times New Roman"/>
          <w:color w:val="0E101A"/>
          <w:sz w:val="24"/>
          <w:szCs w:val="24"/>
        </w:rPr>
        <w:t>e project of Stronger Families were many kinds such as observing problems, current situation, mental health and needs of the families for planning efficient training and programs so that they can easily handle the struggle and get any work for feeding thei</w:t>
      </w:r>
      <w:r w:rsidRPr="009D4844">
        <w:rPr>
          <w:rFonts w:ascii="Times New Roman" w:eastAsia="Times New Roman" w:hAnsi="Times New Roman" w:cs="Times New Roman"/>
          <w:color w:val="0E101A"/>
          <w:sz w:val="24"/>
          <w:szCs w:val="24"/>
        </w:rPr>
        <w:t>r families (Learning Partnerships, 2023b). Other practices were used in the project such as various digital platforms, modifying the forms of voluntary activities, skills development programs, motivating them, increasing the alliance neighbourhood, etc. Al</w:t>
      </w:r>
      <w:r w:rsidRPr="009D4844">
        <w:rPr>
          <w:rFonts w:ascii="Times New Roman" w:eastAsia="Times New Roman" w:hAnsi="Times New Roman" w:cs="Times New Roman"/>
          <w:color w:val="0E101A"/>
          <w:sz w:val="24"/>
          <w:szCs w:val="24"/>
        </w:rPr>
        <w:t>ong with that, there are some things that could have been done in a different manner such as telling the importance of a family, talking about the changes in the world and digitalisation, as well as boosting their morale and its importance. I think that kn</w:t>
      </w:r>
      <w:r w:rsidRPr="009D4844">
        <w:rPr>
          <w:rFonts w:ascii="Times New Roman" w:eastAsia="Times New Roman" w:hAnsi="Times New Roman" w:cs="Times New Roman"/>
          <w:color w:val="0E101A"/>
          <w:sz w:val="24"/>
          <w:szCs w:val="24"/>
        </w:rPr>
        <w:t>owing the importance of family briefly gives them an extra boost to do the needed activities in life. I also think that these things are also important to be relevant in this changing world and to be happy as well. Other than that, I think that morals play</w:t>
      </w:r>
      <w:r w:rsidRPr="009D4844">
        <w:rPr>
          <w:rFonts w:ascii="Times New Roman" w:eastAsia="Times New Roman" w:hAnsi="Times New Roman" w:cs="Times New Roman"/>
          <w:color w:val="0E101A"/>
          <w:sz w:val="24"/>
          <w:szCs w:val="24"/>
        </w:rPr>
        <w:t xml:space="preserve"> a crucial role to be happy in life. The community in </w:t>
      </w:r>
      <w:r w:rsidRPr="009D4844">
        <w:rPr>
          <w:rFonts w:ascii="Times New Roman" w:eastAsia="Times New Roman" w:hAnsi="Times New Roman" w:cs="Times New Roman"/>
          <w:color w:val="0E101A"/>
          <w:sz w:val="24"/>
          <w:szCs w:val="24"/>
        </w:rPr>
        <w:lastRenderedPageBreak/>
        <w:t>the project was mapped by noticing the highest issues regarding domestic violence in the whole UK. The project used emails to invite the families for joining the programme. Not only that but also, the i</w:t>
      </w:r>
      <w:r w:rsidRPr="009D4844">
        <w:rPr>
          <w:rFonts w:ascii="Times New Roman" w:eastAsia="Times New Roman" w:hAnsi="Times New Roman" w:cs="Times New Roman"/>
          <w:color w:val="0E101A"/>
          <w:sz w:val="24"/>
          <w:szCs w:val="24"/>
        </w:rPr>
        <w:t>mpact of communication in the project was huge as the victims felt supported. The impact of active consultation in the project of Stronger Families was huge because active concussion helped the families to get a better intervention of their issues. Not onl</w:t>
      </w:r>
      <w:r w:rsidRPr="009D4844">
        <w:rPr>
          <w:rFonts w:ascii="Times New Roman" w:eastAsia="Times New Roman" w:hAnsi="Times New Roman" w:cs="Times New Roman"/>
          <w:color w:val="0E101A"/>
          <w:sz w:val="24"/>
          <w:szCs w:val="24"/>
        </w:rPr>
        <w:t xml:space="preserve">y that but also, the impact of stakeholders’ participation helped the project to do the needed activities for making the families happier and a peaceful society in the UK. The impacts were many kinds for this project such as serving 2266 wretched families </w:t>
      </w:r>
      <w:r w:rsidRPr="009D4844">
        <w:rPr>
          <w:rFonts w:ascii="Times New Roman" w:eastAsia="Times New Roman" w:hAnsi="Times New Roman" w:cs="Times New Roman"/>
          <w:color w:val="0E101A"/>
          <w:sz w:val="24"/>
          <w:szCs w:val="24"/>
        </w:rPr>
        <w:t xml:space="preserve">in the UK, better feelings of the families mentally, overcoming critical situations, developing skills and knowledge, getting jobs, and many other kinds (Learning Partnerships, 2023).  </w:t>
      </w:r>
      <w:r w:rsidRPr="009D4844">
        <w:rPr>
          <w:rFonts w:ascii="Times New Roman" w:eastAsia="Times New Roman" w:hAnsi="Times New Roman" w:cs="Times New Roman"/>
          <w:sz w:val="24"/>
          <w:szCs w:val="24"/>
        </w:rPr>
        <w:t xml:space="preserve">                              </w:t>
      </w:r>
    </w:p>
    <w:p w14:paraId="4AF0DBDB" w14:textId="77777777" w:rsidR="009276C1" w:rsidRPr="009D4844" w:rsidRDefault="008C28E1" w:rsidP="009D4844">
      <w:pPr>
        <w:spacing w:line="360" w:lineRule="auto"/>
        <w:jc w:val="both"/>
        <w:rPr>
          <w:rFonts w:ascii="Times New Roman" w:eastAsia="Times New Roman" w:hAnsi="Times New Roman" w:cs="Times New Roman"/>
          <w:b/>
          <w:sz w:val="24"/>
          <w:szCs w:val="24"/>
        </w:rPr>
      </w:pPr>
      <w:r w:rsidRPr="009D4844">
        <w:rPr>
          <w:rFonts w:ascii="Times New Roman" w:eastAsia="Times New Roman" w:hAnsi="Times New Roman" w:cs="Times New Roman"/>
          <w:b/>
          <w:sz w:val="24"/>
          <w:szCs w:val="24"/>
        </w:rPr>
        <w:t xml:space="preserve">Feelings </w:t>
      </w:r>
    </w:p>
    <w:p w14:paraId="152F409F"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 xml:space="preserve">This social welfare programme of Learning Partnership helps families to build good relationships with its members. For that, they are able to create happy communities in the UK (Learning Partnerships, 2023a). I feel happier when I am able to help a person </w:t>
      </w:r>
      <w:r w:rsidRPr="009D4844">
        <w:rPr>
          <w:rFonts w:ascii="Times New Roman" w:eastAsia="Times New Roman" w:hAnsi="Times New Roman" w:cs="Times New Roman"/>
          <w:sz w:val="24"/>
          <w:szCs w:val="24"/>
        </w:rPr>
        <w:t>or family to strengthen their strong family bond. The guardians of the families who lived far away for their jobs were mostly unable to take care of their family members. Using this Learning Partnership program when I am able to take care of those families</w:t>
      </w:r>
      <w:r w:rsidRPr="009D4844">
        <w:rPr>
          <w:rFonts w:ascii="Times New Roman" w:eastAsia="Times New Roman" w:hAnsi="Times New Roman" w:cs="Times New Roman"/>
          <w:sz w:val="24"/>
          <w:szCs w:val="24"/>
        </w:rPr>
        <w:t xml:space="preserve"> and also sometimes able to help the persons to shift their working place with their families made me happy and satisfied. Providing skill development programmes helps the communities to get future opportunities for job and education. It makes me happier w</w:t>
      </w:r>
      <w:r w:rsidRPr="009D4844">
        <w:rPr>
          <w:rFonts w:ascii="Times New Roman" w:eastAsia="Times New Roman" w:hAnsi="Times New Roman" w:cs="Times New Roman"/>
          <w:sz w:val="24"/>
          <w:szCs w:val="24"/>
        </w:rPr>
        <w:t>hen I am able to secure someone’s future or also able to contribute to someone's education.</w:t>
      </w:r>
    </w:p>
    <w:p w14:paraId="50CEC1FE" w14:textId="77777777" w:rsidR="009276C1" w:rsidRPr="009D4844" w:rsidRDefault="008C28E1" w:rsidP="009D4844">
      <w:pPr>
        <w:spacing w:line="360" w:lineRule="auto"/>
        <w:jc w:val="both"/>
        <w:rPr>
          <w:rFonts w:ascii="Times New Roman" w:eastAsia="Times New Roman" w:hAnsi="Times New Roman" w:cs="Times New Roman"/>
          <w:b/>
          <w:sz w:val="24"/>
          <w:szCs w:val="24"/>
        </w:rPr>
      </w:pPr>
      <w:r w:rsidRPr="009D4844">
        <w:rPr>
          <w:rFonts w:ascii="Times New Roman" w:eastAsia="Times New Roman" w:hAnsi="Times New Roman" w:cs="Times New Roman"/>
          <w:b/>
          <w:sz w:val="24"/>
          <w:szCs w:val="24"/>
        </w:rPr>
        <w:t>Evaluation</w:t>
      </w:r>
    </w:p>
    <w:p w14:paraId="26F509E3"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In the project Stronger Families of Learning Partnership, they wanted to help the family members who were unemployed and not doing a job right now to get</w:t>
      </w:r>
      <w:r w:rsidRPr="009D4844">
        <w:rPr>
          <w:rFonts w:ascii="Times New Roman" w:eastAsia="Times New Roman" w:hAnsi="Times New Roman" w:cs="Times New Roman"/>
          <w:sz w:val="24"/>
          <w:szCs w:val="24"/>
        </w:rPr>
        <w:t xml:space="preserve"> and do any kind of job, to make their families happy. For that, the Learning Partnership in the project Stronger Families provided so many things to the family members such as one-to-one sessions, skills development programs, support for recognising all o</w:t>
      </w:r>
      <w:r w:rsidRPr="009D4844">
        <w:rPr>
          <w:rFonts w:ascii="Times New Roman" w:eastAsia="Times New Roman" w:hAnsi="Times New Roman" w:cs="Times New Roman"/>
          <w:sz w:val="24"/>
          <w:szCs w:val="24"/>
        </w:rPr>
        <w:t xml:space="preserve">f their issues and giving solutions against them, training programmes, etc. </w:t>
      </w:r>
    </w:p>
    <w:p w14:paraId="2189106D"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There were so many good things that happened in the project Stronger Families of Learning Partnership. The good part of the project Stronger Families of Learning Partnership was t</w:t>
      </w:r>
      <w:r w:rsidRPr="009D4844">
        <w:rPr>
          <w:rFonts w:ascii="Times New Roman" w:eastAsia="Times New Roman" w:hAnsi="Times New Roman" w:cs="Times New Roman"/>
          <w:sz w:val="24"/>
          <w:szCs w:val="24"/>
        </w:rPr>
        <w:t xml:space="preserve">hat they targeted the families who are involved in domestic violence with each being unemployed as well </w:t>
      </w:r>
      <w:r w:rsidRPr="009D4844">
        <w:rPr>
          <w:rFonts w:ascii="Times New Roman" w:eastAsia="Times New Roman" w:hAnsi="Times New Roman" w:cs="Times New Roman"/>
          <w:sz w:val="24"/>
          <w:szCs w:val="24"/>
        </w:rPr>
        <w:lastRenderedPageBreak/>
        <w:t>as being out of the job right now. Not only that but also, the project Stronger Families of Learning Partnership provided all the needed as well as nece</w:t>
      </w:r>
      <w:r w:rsidRPr="009D4844">
        <w:rPr>
          <w:rFonts w:ascii="Times New Roman" w:eastAsia="Times New Roman" w:hAnsi="Times New Roman" w:cs="Times New Roman"/>
          <w:sz w:val="24"/>
          <w:szCs w:val="24"/>
        </w:rPr>
        <w:t>ssary factors or things to the families to get the further opportunity for their employment as well as education (</w:t>
      </w:r>
      <w:r w:rsidRPr="009D4844">
        <w:rPr>
          <w:rFonts w:ascii="Times New Roman" w:eastAsia="Times New Roman" w:hAnsi="Times New Roman" w:cs="Times New Roman"/>
          <w:color w:val="222222"/>
          <w:sz w:val="24"/>
          <w:szCs w:val="24"/>
          <w:highlight w:val="white"/>
        </w:rPr>
        <w:t>Skills for Health, 2022)</w:t>
      </w:r>
      <w:r w:rsidRPr="009D4844">
        <w:rPr>
          <w:rFonts w:ascii="Times New Roman" w:eastAsia="Times New Roman" w:hAnsi="Times New Roman" w:cs="Times New Roman"/>
          <w:sz w:val="24"/>
          <w:szCs w:val="24"/>
        </w:rPr>
        <w:t xml:space="preserve">. Other than that, the project Stronger Families of Learning Partnership offered so many things to the family members </w:t>
      </w:r>
      <w:r w:rsidRPr="009D4844">
        <w:rPr>
          <w:rFonts w:ascii="Times New Roman" w:eastAsia="Times New Roman" w:hAnsi="Times New Roman" w:cs="Times New Roman"/>
          <w:sz w:val="24"/>
          <w:szCs w:val="24"/>
        </w:rPr>
        <w:t>who are unemployed and out of a job right now such as skills development programmes, training, the needed advice or suggestions, and many other things. Other than that, through the project Stronger Families of Learning Partnership was able to provide the n</w:t>
      </w:r>
      <w:r w:rsidRPr="009D4844">
        <w:rPr>
          <w:rFonts w:ascii="Times New Roman" w:eastAsia="Times New Roman" w:hAnsi="Times New Roman" w:cs="Times New Roman"/>
          <w:sz w:val="24"/>
          <w:szCs w:val="24"/>
        </w:rPr>
        <w:t>eeded support in an effective as well as efficient way so that the family members can get the courage or confidence to solve their current issues or problems in life. The family members also left their drug as well as alcohol addiction. Not only that but a</w:t>
      </w:r>
      <w:r w:rsidRPr="009D4844">
        <w:rPr>
          <w:rFonts w:ascii="Times New Roman" w:eastAsia="Times New Roman" w:hAnsi="Times New Roman" w:cs="Times New Roman"/>
          <w:sz w:val="24"/>
          <w:szCs w:val="24"/>
        </w:rPr>
        <w:t>lso, the family members developed the needed skills as well as knowledge for getting further employment opportunities (</w:t>
      </w:r>
      <w:r w:rsidRPr="009D4844">
        <w:rPr>
          <w:rFonts w:ascii="Times New Roman" w:eastAsia="Times New Roman" w:hAnsi="Times New Roman" w:cs="Times New Roman"/>
          <w:color w:val="222222"/>
          <w:sz w:val="24"/>
          <w:szCs w:val="24"/>
          <w:highlight w:val="white"/>
        </w:rPr>
        <w:t>Learning Partnerships, 2023)</w:t>
      </w:r>
      <w:r w:rsidRPr="009D4844">
        <w:rPr>
          <w:rFonts w:ascii="Times New Roman" w:eastAsia="Times New Roman" w:hAnsi="Times New Roman" w:cs="Times New Roman"/>
          <w:sz w:val="24"/>
          <w:szCs w:val="24"/>
        </w:rPr>
        <w:t>. Along with that, many agencies as well as various kinds of company officials supported the project Stronger</w:t>
      </w:r>
      <w:r w:rsidRPr="009D4844">
        <w:rPr>
          <w:rFonts w:ascii="Times New Roman" w:eastAsia="Times New Roman" w:hAnsi="Times New Roman" w:cs="Times New Roman"/>
          <w:sz w:val="24"/>
          <w:szCs w:val="24"/>
        </w:rPr>
        <w:t xml:space="preserve"> Families of Learning Partnership. The family members got the needed support and knowledge, as well as skills to get further job opportunities and make their family members happy.    </w:t>
      </w:r>
    </w:p>
    <w:p w14:paraId="2247D99A"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There were some bad things or factors that happened in the project Stron</w:t>
      </w:r>
      <w:r w:rsidRPr="009D4844">
        <w:rPr>
          <w:rFonts w:ascii="Times New Roman" w:eastAsia="Times New Roman" w:hAnsi="Times New Roman" w:cs="Times New Roman"/>
          <w:sz w:val="24"/>
          <w:szCs w:val="24"/>
        </w:rPr>
        <w:t>ger Families of Learning Partnership. Through the project Stronger Families of Learning Partnership, they were not able to completely change the situation of unemployment that many people in the UK were facing which impacted the other family members in a v</w:t>
      </w:r>
      <w:r w:rsidRPr="009D4844">
        <w:rPr>
          <w:rFonts w:ascii="Times New Roman" w:eastAsia="Times New Roman" w:hAnsi="Times New Roman" w:cs="Times New Roman"/>
          <w:sz w:val="24"/>
          <w:szCs w:val="24"/>
        </w:rPr>
        <w:t xml:space="preserve">ery negative way. So, there were too many domestic violations which impacted the senior citizens as well as children in the families.                            </w:t>
      </w:r>
    </w:p>
    <w:p w14:paraId="39739EAB" w14:textId="77777777" w:rsidR="009276C1" w:rsidRPr="009D4844" w:rsidRDefault="008C28E1" w:rsidP="009D4844">
      <w:pPr>
        <w:spacing w:line="360" w:lineRule="auto"/>
        <w:jc w:val="both"/>
        <w:rPr>
          <w:rFonts w:ascii="Times New Roman" w:eastAsia="Times New Roman" w:hAnsi="Times New Roman" w:cs="Times New Roman"/>
          <w:b/>
          <w:sz w:val="24"/>
          <w:szCs w:val="24"/>
        </w:rPr>
      </w:pPr>
      <w:r w:rsidRPr="009D4844">
        <w:rPr>
          <w:rFonts w:ascii="Times New Roman" w:eastAsia="Times New Roman" w:hAnsi="Times New Roman" w:cs="Times New Roman"/>
          <w:b/>
          <w:sz w:val="24"/>
          <w:szCs w:val="24"/>
        </w:rPr>
        <w:t xml:space="preserve">Analysis </w:t>
      </w:r>
    </w:p>
    <w:p w14:paraId="239AE907"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 xml:space="preserve">To conduct the research properly it made proper contacts with the voluntary sectors </w:t>
      </w:r>
      <w:r w:rsidRPr="009D4844">
        <w:rPr>
          <w:rFonts w:ascii="Times New Roman" w:eastAsia="Times New Roman" w:hAnsi="Times New Roman" w:cs="Times New Roman"/>
          <w:sz w:val="24"/>
          <w:szCs w:val="24"/>
        </w:rPr>
        <w:t>of the Learning Partnership programmes. This Learning partnership programme has 200 voluntary sectors and works with students widely (Learning Partnerships, 2021). For that, I am able to make proper planning for the families who need the support of these l</w:t>
      </w:r>
      <w:r w:rsidRPr="009D4844">
        <w:rPr>
          <w:rFonts w:ascii="Times New Roman" w:eastAsia="Times New Roman" w:hAnsi="Times New Roman" w:cs="Times New Roman"/>
          <w:sz w:val="24"/>
          <w:szCs w:val="24"/>
        </w:rPr>
        <w:t>earning programmes. To provide support to the families where the members are seeking jobs this research first made contact with their different voluntary sectors. For that, I am able to find proper jobs for the family members by using my success in Learnin</w:t>
      </w:r>
      <w:r w:rsidRPr="009D4844">
        <w:rPr>
          <w:rFonts w:ascii="Times New Roman" w:eastAsia="Times New Roman" w:hAnsi="Times New Roman" w:cs="Times New Roman"/>
          <w:sz w:val="24"/>
          <w:szCs w:val="24"/>
        </w:rPr>
        <w:t>g Partner and able to make satisfied families.</w:t>
      </w:r>
    </w:p>
    <w:p w14:paraId="08EA8265"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This research has been able to get a large number of participants as it successfully mapped their communities. To attract people to this research I took the support of the collaborative works of Learning Partn</w:t>
      </w:r>
      <w:r w:rsidRPr="009D4844">
        <w:rPr>
          <w:rFonts w:ascii="Times New Roman" w:eastAsia="Times New Roman" w:hAnsi="Times New Roman" w:cs="Times New Roman"/>
          <w:sz w:val="24"/>
          <w:szCs w:val="24"/>
        </w:rPr>
        <w:t xml:space="preserve">ers. By taking the support of this programme finding communities is getting much </w:t>
      </w:r>
      <w:r w:rsidRPr="009D4844">
        <w:rPr>
          <w:rFonts w:ascii="Times New Roman" w:eastAsia="Times New Roman" w:hAnsi="Times New Roman" w:cs="Times New Roman"/>
          <w:sz w:val="24"/>
          <w:szCs w:val="24"/>
        </w:rPr>
        <w:lastRenderedPageBreak/>
        <w:t xml:space="preserve">easier. By getting the support of this programme it is able to collect necessary information from educational sectors and different public sectors in the U (Grand, 2023)K. By </w:t>
      </w:r>
      <w:r w:rsidRPr="009D4844">
        <w:rPr>
          <w:rFonts w:ascii="Times New Roman" w:eastAsia="Times New Roman" w:hAnsi="Times New Roman" w:cs="Times New Roman"/>
          <w:sz w:val="24"/>
          <w:szCs w:val="24"/>
        </w:rPr>
        <w:t>taking the support of this success I am able to know better about the people who are facing problems to make their families happier. It is also able to find out the person who separated from their families for the reasons of their jobs.</w:t>
      </w:r>
    </w:p>
    <w:p w14:paraId="27990FCB"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In this program, Le</w:t>
      </w:r>
      <w:r w:rsidRPr="009D4844">
        <w:rPr>
          <w:rFonts w:ascii="Times New Roman" w:eastAsia="Times New Roman" w:hAnsi="Times New Roman" w:cs="Times New Roman"/>
          <w:sz w:val="24"/>
          <w:szCs w:val="24"/>
        </w:rPr>
        <w:t xml:space="preserve">arning Partners used social media intelligence to analyse and map the activities of the interested persons and engaged them with this programme (The socialisers, 2019). For that, I also used their social media intelligence to share my thoughts and attract </w:t>
      </w:r>
      <w:r w:rsidRPr="009D4844">
        <w:rPr>
          <w:rFonts w:ascii="Times New Roman" w:eastAsia="Times New Roman" w:hAnsi="Times New Roman" w:cs="Times New Roman"/>
          <w:sz w:val="24"/>
          <w:szCs w:val="24"/>
        </w:rPr>
        <w:t>more attention to social welfare. I shared some short videos of our organisational works so that the information about our organisations travelled fast. This intelligence is also content with the facility of social watching. For that, I am able to make pro</w:t>
      </w:r>
      <w:r w:rsidRPr="009D4844">
        <w:rPr>
          <w:rFonts w:ascii="Times New Roman" w:eastAsia="Times New Roman" w:hAnsi="Times New Roman" w:cs="Times New Roman"/>
          <w:sz w:val="24"/>
          <w:szCs w:val="24"/>
        </w:rPr>
        <w:t>per analyses of the images of the interested persons of our programmes. By analysing their images I can know the relationships in a better way and able to explain their problems by communicating them on those social media platforms.</w:t>
      </w:r>
    </w:p>
    <w:p w14:paraId="35FFB3F1"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 xml:space="preserve">Solve the unemployment </w:t>
      </w:r>
      <w:r w:rsidRPr="009D4844">
        <w:rPr>
          <w:rFonts w:ascii="Times New Roman" w:eastAsia="Times New Roman" w:hAnsi="Times New Roman" w:cs="Times New Roman"/>
          <w:sz w:val="24"/>
          <w:szCs w:val="24"/>
        </w:rPr>
        <w:t>problem, the Learning Partnership plays an important role. For this program, they are able to gather more public sectors for their programmes and are able to share the situations of the families who faced these problems. For that, the public sector helps t</w:t>
      </w:r>
      <w:r w:rsidRPr="009D4844">
        <w:rPr>
          <w:rFonts w:ascii="Times New Roman" w:eastAsia="Times New Roman" w:hAnsi="Times New Roman" w:cs="Times New Roman"/>
          <w:sz w:val="24"/>
          <w:szCs w:val="24"/>
        </w:rPr>
        <w:t>o provide job support for those families (Centre For Public Impact, 2023. By arranging programs in this Learning Partnership programme I am also able to connect many sectors with us. For that, I am able to help the persons who need urgent work to take care</w:t>
      </w:r>
      <w:r w:rsidRPr="009D4844">
        <w:rPr>
          <w:rFonts w:ascii="Times New Roman" w:eastAsia="Times New Roman" w:hAnsi="Times New Roman" w:cs="Times New Roman"/>
          <w:sz w:val="24"/>
          <w:szCs w:val="24"/>
        </w:rPr>
        <w:t xml:space="preserve"> of their families. Through this research, I am able to show the right ways to the families who needed to be happy and made proper bonds among the members of the families.</w:t>
      </w:r>
    </w:p>
    <w:p w14:paraId="2DA6EC2F" w14:textId="77777777" w:rsidR="009276C1" w:rsidRPr="009D4844" w:rsidRDefault="008C28E1" w:rsidP="009D4844">
      <w:pPr>
        <w:spacing w:line="360" w:lineRule="auto"/>
        <w:jc w:val="both"/>
        <w:rPr>
          <w:rFonts w:ascii="Times New Roman" w:eastAsia="Times New Roman" w:hAnsi="Times New Roman" w:cs="Times New Roman"/>
          <w:b/>
          <w:sz w:val="24"/>
          <w:szCs w:val="24"/>
        </w:rPr>
      </w:pPr>
      <w:r w:rsidRPr="009D4844">
        <w:rPr>
          <w:rFonts w:ascii="Times New Roman" w:eastAsia="Times New Roman" w:hAnsi="Times New Roman" w:cs="Times New Roman"/>
          <w:b/>
          <w:sz w:val="24"/>
          <w:szCs w:val="24"/>
        </w:rPr>
        <w:t>Conclusion</w:t>
      </w:r>
    </w:p>
    <w:p w14:paraId="77BF936C"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Learning Partnership played a very important role in the unemployment iss</w:t>
      </w:r>
      <w:r w:rsidRPr="009D4844">
        <w:rPr>
          <w:rFonts w:ascii="Times New Roman" w:eastAsia="Times New Roman" w:hAnsi="Times New Roman" w:cs="Times New Roman"/>
          <w:sz w:val="24"/>
          <w:szCs w:val="24"/>
        </w:rPr>
        <w:t>ue as well as a peaceful society in the UK. Learning Partnership mapped the communities by tracing out the highest number of issues regarding domestic violence in families in the whole UK. Through the project Stronger Families, Learning Partnership support</w:t>
      </w:r>
      <w:r w:rsidRPr="009D4844">
        <w:rPr>
          <w:rFonts w:ascii="Times New Roman" w:eastAsia="Times New Roman" w:hAnsi="Times New Roman" w:cs="Times New Roman"/>
          <w:sz w:val="24"/>
          <w:szCs w:val="24"/>
        </w:rPr>
        <w:t>ed the family members in Leeds as well as Brafordds of the UK to give the needed support through proper training, skills development programs, advice, etc. to get further employment opportunities. So, the family members can make their family members happy.</w:t>
      </w:r>
      <w:r w:rsidRPr="009D4844">
        <w:rPr>
          <w:rFonts w:ascii="Times New Roman" w:eastAsia="Times New Roman" w:hAnsi="Times New Roman" w:cs="Times New Roman"/>
          <w:sz w:val="24"/>
          <w:szCs w:val="24"/>
        </w:rPr>
        <w:t xml:space="preserve"> Active consultation in the project Stronger Families of Learning Partnership helped the families to get the needed confidence and support.       </w:t>
      </w:r>
    </w:p>
    <w:p w14:paraId="0B8799F6" w14:textId="77777777" w:rsidR="009276C1" w:rsidRPr="009D4844" w:rsidRDefault="008C28E1" w:rsidP="009D4844">
      <w:pPr>
        <w:spacing w:line="360" w:lineRule="auto"/>
        <w:jc w:val="both"/>
        <w:rPr>
          <w:rFonts w:ascii="Times New Roman" w:eastAsia="Times New Roman" w:hAnsi="Times New Roman" w:cs="Times New Roman"/>
          <w:b/>
          <w:sz w:val="24"/>
          <w:szCs w:val="24"/>
        </w:rPr>
      </w:pPr>
      <w:r w:rsidRPr="009D4844">
        <w:rPr>
          <w:rFonts w:ascii="Times New Roman" w:eastAsia="Times New Roman" w:hAnsi="Times New Roman" w:cs="Times New Roman"/>
          <w:b/>
          <w:sz w:val="24"/>
          <w:szCs w:val="24"/>
        </w:rPr>
        <w:lastRenderedPageBreak/>
        <w:t>Action Plan</w:t>
      </w:r>
    </w:p>
    <w:p w14:paraId="6C2A326E"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Taking more support from the government organisations is one of the biggest needs of the Learning</w:t>
      </w:r>
      <w:r w:rsidRPr="009D4844">
        <w:rPr>
          <w:rFonts w:ascii="Times New Roman" w:eastAsia="Times New Roman" w:hAnsi="Times New Roman" w:cs="Times New Roman"/>
          <w:sz w:val="24"/>
          <w:szCs w:val="24"/>
        </w:rPr>
        <w:t xml:space="preserve"> Partners. In this time the Learning Partnership was able to gather some support from the governments (</w:t>
      </w:r>
      <w:r w:rsidRPr="009D4844">
        <w:rPr>
          <w:rFonts w:ascii="Times New Roman" w:eastAsia="Times New Roman" w:hAnsi="Times New Roman" w:cs="Times New Roman"/>
          <w:color w:val="222222"/>
          <w:sz w:val="24"/>
          <w:szCs w:val="24"/>
          <w:highlight w:val="white"/>
        </w:rPr>
        <w:t>Thrive at five, 2023)</w:t>
      </w:r>
      <w:r w:rsidRPr="009D4844">
        <w:rPr>
          <w:rFonts w:ascii="Times New Roman" w:eastAsia="Times New Roman" w:hAnsi="Times New Roman" w:cs="Times New Roman"/>
          <w:sz w:val="24"/>
          <w:szCs w:val="24"/>
        </w:rPr>
        <w:t>.  For that I shared my suggestion to the stakeholders of our programmes. By making discussions with our stakeholders I am able to e</w:t>
      </w:r>
      <w:r w:rsidRPr="009D4844">
        <w:rPr>
          <w:rFonts w:ascii="Times New Roman" w:eastAsia="Times New Roman" w:hAnsi="Times New Roman" w:cs="Times New Roman"/>
          <w:sz w:val="24"/>
          <w:szCs w:val="24"/>
        </w:rPr>
        <w:t>xplain why we needed to take help from the government educational sectors more efficiently. By taking the help of the governments and their educational sectors we can share our thoughts of happy families more efficiently (</w:t>
      </w:r>
      <w:r w:rsidRPr="009D4844">
        <w:rPr>
          <w:rFonts w:ascii="Times New Roman" w:hAnsi="Times New Roman" w:cs="Times New Roman"/>
          <w:color w:val="222222"/>
          <w:sz w:val="24"/>
          <w:szCs w:val="24"/>
          <w:highlight w:val="white"/>
        </w:rPr>
        <w:t>Epstein, 2018)</w:t>
      </w:r>
      <w:r w:rsidRPr="009D4844">
        <w:rPr>
          <w:rFonts w:ascii="Times New Roman" w:eastAsia="Times New Roman" w:hAnsi="Times New Roman" w:cs="Times New Roman"/>
          <w:sz w:val="24"/>
          <w:szCs w:val="24"/>
        </w:rPr>
        <w:t>. It is going to hel</w:t>
      </w:r>
      <w:r w:rsidRPr="009D4844">
        <w:rPr>
          <w:rFonts w:ascii="Times New Roman" w:eastAsia="Times New Roman" w:hAnsi="Times New Roman" w:cs="Times New Roman"/>
          <w:sz w:val="24"/>
          <w:szCs w:val="24"/>
        </w:rPr>
        <w:t>p to build a better society where each member of the community is going to be connected with each other by a specific bond. By engaging the government's attention more effectively in this programme the research works can continue without getting any interf</w:t>
      </w:r>
      <w:r w:rsidRPr="009D4844">
        <w:rPr>
          <w:rFonts w:ascii="Times New Roman" w:eastAsia="Times New Roman" w:hAnsi="Times New Roman" w:cs="Times New Roman"/>
          <w:sz w:val="24"/>
          <w:szCs w:val="24"/>
        </w:rPr>
        <w:t>erence. For that the childrens can get good educational support and be able to enjoy their childhood properly.</w:t>
      </w:r>
    </w:p>
    <w:p w14:paraId="29DD8B6A"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To share the thought of social welfare and better families are needed for more funding. For that I feeled that the research needed to attract mor</w:t>
      </w:r>
      <w:r w:rsidRPr="009D4844">
        <w:rPr>
          <w:rFonts w:ascii="Times New Roman" w:eastAsia="Times New Roman" w:hAnsi="Times New Roman" w:cs="Times New Roman"/>
          <w:sz w:val="24"/>
          <w:szCs w:val="24"/>
        </w:rPr>
        <w:t>e public and government sectors. For that we needed to make small meetings with some special members of the governments and some public investors. By doing this we are able to gather more sources of investment and more efficient partnerships. For that we c</w:t>
      </w:r>
      <w:r w:rsidRPr="009D4844">
        <w:rPr>
          <w:rFonts w:ascii="Times New Roman" w:eastAsia="Times New Roman" w:hAnsi="Times New Roman" w:cs="Times New Roman"/>
          <w:sz w:val="24"/>
          <w:szCs w:val="24"/>
        </w:rPr>
        <w:t>an solve the unemployment problems more efficiently.</w:t>
      </w:r>
    </w:p>
    <w:p w14:paraId="333A3940" w14:textId="77777777" w:rsidR="009276C1" w:rsidRPr="009D4844" w:rsidRDefault="008C28E1" w:rsidP="009D4844">
      <w:pPr>
        <w:pStyle w:val="Heading1"/>
        <w:rPr>
          <w:rFonts w:cs="Times New Roman"/>
          <w:szCs w:val="24"/>
        </w:rPr>
      </w:pPr>
      <w:bookmarkStart w:id="3" w:name="_Toc142139139"/>
      <w:r w:rsidRPr="009D4844">
        <w:rPr>
          <w:rFonts w:cs="Times New Roman"/>
          <w:szCs w:val="24"/>
        </w:rPr>
        <w:t>Conclusion:</w:t>
      </w:r>
      <w:bookmarkEnd w:id="3"/>
    </w:p>
    <w:p w14:paraId="5BB31AA0" w14:textId="77777777" w:rsidR="009276C1" w:rsidRPr="009D4844" w:rsidRDefault="008C28E1" w:rsidP="009D4844">
      <w:pPr>
        <w:spacing w:line="360" w:lineRule="auto"/>
        <w:jc w:val="both"/>
        <w:rPr>
          <w:rFonts w:ascii="Times New Roman" w:eastAsia="Times New Roman" w:hAnsi="Times New Roman" w:cs="Times New Roman"/>
          <w:sz w:val="24"/>
          <w:szCs w:val="24"/>
        </w:rPr>
      </w:pPr>
      <w:r w:rsidRPr="009D4844">
        <w:rPr>
          <w:rFonts w:ascii="Times New Roman" w:eastAsia="Times New Roman" w:hAnsi="Times New Roman" w:cs="Times New Roman"/>
          <w:sz w:val="24"/>
          <w:szCs w:val="24"/>
        </w:rPr>
        <w:t>This study reveals the understanding and coherent structure of the Learning Partnership programme for social welfare. For that, this study provides a brief description of the topic of the pro</w:t>
      </w:r>
      <w:r w:rsidRPr="009D4844">
        <w:rPr>
          <w:rFonts w:ascii="Times New Roman" w:eastAsia="Times New Roman" w:hAnsi="Times New Roman" w:cs="Times New Roman"/>
          <w:sz w:val="24"/>
          <w:szCs w:val="24"/>
        </w:rPr>
        <w:t xml:space="preserve">ject. After describing the project it efficiently shows their aims and objectives. This study also evaluates that the project helps to build happy families and also shows the ways that they used to make the community make their families happy. After that, </w:t>
      </w:r>
      <w:r w:rsidRPr="009D4844">
        <w:rPr>
          <w:rFonts w:ascii="Times New Roman" w:eastAsia="Times New Roman" w:hAnsi="Times New Roman" w:cs="Times New Roman"/>
          <w:sz w:val="24"/>
          <w:szCs w:val="24"/>
        </w:rPr>
        <w:t>this study has been shown how the research was conducted. After showing the ways of conducting research it has been shown how the project mapped the community and got their engagements. It also analysed the use of the social media platform which helps to g</w:t>
      </w:r>
      <w:r w:rsidRPr="009D4844">
        <w:rPr>
          <w:rFonts w:ascii="Times New Roman" w:eastAsia="Times New Roman" w:hAnsi="Times New Roman" w:cs="Times New Roman"/>
          <w:sz w:val="24"/>
          <w:szCs w:val="24"/>
        </w:rPr>
        <w:t>ather more engagement in the social media platforms and also shows the impacts of this project in the social welfare works. It reveals simple action plans which can help the project to perform more effectively.</w:t>
      </w:r>
    </w:p>
    <w:p w14:paraId="0B8D419A" w14:textId="77777777" w:rsidR="009D4844" w:rsidRPr="009D4844" w:rsidRDefault="009D4844" w:rsidP="009D4844">
      <w:pPr>
        <w:spacing w:line="360" w:lineRule="auto"/>
        <w:jc w:val="both"/>
        <w:rPr>
          <w:rFonts w:ascii="Times New Roman" w:eastAsia="Times New Roman" w:hAnsi="Times New Roman" w:cs="Times New Roman"/>
          <w:b/>
          <w:sz w:val="24"/>
          <w:szCs w:val="24"/>
        </w:rPr>
      </w:pPr>
      <w:r w:rsidRPr="009D4844">
        <w:rPr>
          <w:rFonts w:ascii="Times New Roman" w:eastAsia="Times New Roman" w:hAnsi="Times New Roman" w:cs="Times New Roman"/>
          <w:b/>
          <w:sz w:val="24"/>
          <w:szCs w:val="24"/>
        </w:rPr>
        <w:br w:type="page"/>
      </w:r>
    </w:p>
    <w:p w14:paraId="011145D1" w14:textId="52907960" w:rsidR="009276C1" w:rsidRPr="009D4844" w:rsidRDefault="008C28E1" w:rsidP="009D4844">
      <w:pPr>
        <w:pStyle w:val="Heading1"/>
        <w:rPr>
          <w:rFonts w:cs="Times New Roman"/>
          <w:szCs w:val="24"/>
        </w:rPr>
      </w:pPr>
      <w:bookmarkStart w:id="4" w:name="_Toc142139140"/>
      <w:r w:rsidRPr="009D4844">
        <w:rPr>
          <w:rFonts w:cs="Times New Roman"/>
          <w:szCs w:val="24"/>
        </w:rPr>
        <w:lastRenderedPageBreak/>
        <w:t>References:</w:t>
      </w:r>
      <w:bookmarkEnd w:id="4"/>
    </w:p>
    <w:p w14:paraId="30EE1972" w14:textId="77777777" w:rsidR="009D4844" w:rsidRPr="009D4844" w:rsidRDefault="009D4844" w:rsidP="009D4844">
      <w:pPr>
        <w:spacing w:before="240" w:after="240" w:line="360" w:lineRule="auto"/>
        <w:jc w:val="both"/>
        <w:rPr>
          <w:rFonts w:ascii="Times New Roman" w:eastAsia="Times New Roman" w:hAnsi="Times New Roman" w:cs="Times New Roman"/>
          <w:color w:val="222222"/>
          <w:sz w:val="24"/>
          <w:szCs w:val="24"/>
          <w:highlight w:val="white"/>
        </w:rPr>
      </w:pPr>
      <w:r w:rsidRPr="009D4844">
        <w:rPr>
          <w:rFonts w:ascii="Times New Roman" w:eastAsia="Times New Roman" w:hAnsi="Times New Roman" w:cs="Times New Roman"/>
          <w:color w:val="222222"/>
          <w:sz w:val="24"/>
          <w:szCs w:val="24"/>
          <w:highlight w:val="white"/>
        </w:rPr>
        <w:t xml:space="preserve">Adeani, I.S., Febriani, R.B. and Syafryadin, S., (2020). Using GIBBS’reflective cycle in making reflections of literary analysis. </w:t>
      </w:r>
      <w:r w:rsidRPr="009D4844">
        <w:rPr>
          <w:rFonts w:ascii="Times New Roman" w:eastAsia="Times New Roman" w:hAnsi="Times New Roman" w:cs="Times New Roman"/>
          <w:i/>
          <w:color w:val="222222"/>
          <w:sz w:val="24"/>
          <w:szCs w:val="24"/>
          <w:highlight w:val="white"/>
        </w:rPr>
        <w:t>Indonesian EFL Journal</w:t>
      </w:r>
      <w:r w:rsidRPr="009D4844">
        <w:rPr>
          <w:rFonts w:ascii="Times New Roman" w:eastAsia="Times New Roman" w:hAnsi="Times New Roman" w:cs="Times New Roman"/>
          <w:color w:val="222222"/>
          <w:sz w:val="24"/>
          <w:szCs w:val="24"/>
          <w:highlight w:val="white"/>
        </w:rPr>
        <w:t xml:space="preserve">, </w:t>
      </w:r>
      <w:r w:rsidRPr="009D4844">
        <w:rPr>
          <w:rFonts w:ascii="Times New Roman" w:eastAsia="Times New Roman" w:hAnsi="Times New Roman" w:cs="Times New Roman"/>
          <w:i/>
          <w:color w:val="222222"/>
          <w:sz w:val="24"/>
          <w:szCs w:val="24"/>
          <w:highlight w:val="white"/>
        </w:rPr>
        <w:t>6</w:t>
      </w:r>
      <w:r w:rsidRPr="009D4844">
        <w:rPr>
          <w:rFonts w:ascii="Times New Roman" w:eastAsia="Times New Roman" w:hAnsi="Times New Roman" w:cs="Times New Roman"/>
          <w:color w:val="222222"/>
          <w:sz w:val="24"/>
          <w:szCs w:val="24"/>
          <w:highlight w:val="white"/>
        </w:rPr>
        <w:t>(2), pp.139-148.</w:t>
      </w:r>
    </w:p>
    <w:p w14:paraId="3953018E" w14:textId="77777777" w:rsidR="009D4844" w:rsidRPr="009D4844" w:rsidRDefault="009D4844" w:rsidP="009D4844">
      <w:pPr>
        <w:pStyle w:val="NormalWeb"/>
        <w:spacing w:before="240" w:beforeAutospacing="0" w:after="240" w:afterAutospacing="0" w:line="360" w:lineRule="auto"/>
        <w:jc w:val="both"/>
      </w:pPr>
      <w:r w:rsidRPr="009D4844">
        <w:rPr>
          <w:color w:val="222222"/>
          <w:shd w:val="clear" w:color="auto" w:fill="FFFFFF"/>
        </w:rPr>
        <w:t xml:space="preserve">Centre For Public Impact (2023) </w:t>
      </w:r>
      <w:r w:rsidRPr="009D4844">
        <w:rPr>
          <w:i/>
          <w:iCs/>
          <w:color w:val="222222"/>
          <w:shd w:val="clear" w:color="auto" w:fill="FFFFFF"/>
        </w:rPr>
        <w:t>Partnering for learning</w:t>
      </w:r>
      <w:r w:rsidRPr="009D4844">
        <w:rPr>
          <w:color w:val="222222"/>
          <w:shd w:val="clear" w:color="auto" w:fill="FFFFFF"/>
        </w:rPr>
        <w:t xml:space="preserve">, </w:t>
      </w:r>
      <w:r w:rsidRPr="009D4844">
        <w:rPr>
          <w:i/>
          <w:iCs/>
          <w:color w:val="222222"/>
          <w:shd w:val="clear" w:color="auto" w:fill="FFFFFF"/>
        </w:rPr>
        <w:t>Centre For Public Impact (CPI)</w:t>
      </w:r>
      <w:r w:rsidRPr="009D4844">
        <w:rPr>
          <w:color w:val="222222"/>
          <w:shd w:val="clear" w:color="auto" w:fill="FFFFFF"/>
        </w:rPr>
        <w:t>. Available at: https://www.centreforpublicimpact.org/partnering-for-learning (Accessed: 05 August 2023). </w:t>
      </w:r>
    </w:p>
    <w:p w14:paraId="406F87F1" w14:textId="0D968411" w:rsidR="009D4844" w:rsidRPr="009D4844" w:rsidRDefault="009D4844" w:rsidP="009D4844">
      <w:pPr>
        <w:spacing w:before="240" w:after="240" w:line="360" w:lineRule="auto"/>
        <w:jc w:val="both"/>
        <w:rPr>
          <w:rFonts w:ascii="Times New Roman" w:hAnsi="Times New Roman" w:cs="Times New Roman"/>
          <w:color w:val="222222"/>
          <w:sz w:val="24"/>
          <w:szCs w:val="24"/>
          <w:highlight w:val="white"/>
        </w:rPr>
      </w:pPr>
      <w:r w:rsidRPr="009D4844">
        <w:rPr>
          <w:rFonts w:ascii="Times New Roman" w:hAnsi="Times New Roman" w:cs="Times New Roman"/>
          <w:color w:val="222222"/>
          <w:sz w:val="24"/>
          <w:szCs w:val="24"/>
          <w:highlight w:val="white"/>
        </w:rPr>
        <w:t xml:space="preserve">Epstein, J.L., 2018. </w:t>
      </w:r>
      <w:r w:rsidRPr="009D4844">
        <w:rPr>
          <w:rFonts w:ascii="Times New Roman" w:hAnsi="Times New Roman" w:cs="Times New Roman"/>
          <w:i/>
          <w:color w:val="222222"/>
          <w:sz w:val="24"/>
          <w:szCs w:val="24"/>
          <w:highlight w:val="white"/>
        </w:rPr>
        <w:t>School, family, and community partnerships: Preparing educators and improving schools</w:t>
      </w:r>
      <w:r w:rsidRPr="009D4844">
        <w:rPr>
          <w:rFonts w:ascii="Times New Roman" w:hAnsi="Times New Roman" w:cs="Times New Roman"/>
          <w:color w:val="222222"/>
          <w:sz w:val="24"/>
          <w:szCs w:val="24"/>
          <w:highlight w:val="white"/>
        </w:rPr>
        <w:t>. Routledge. Available at: https://books.google.co.in/books?hl=en&amp;lr=&amp;id=BxdWDwAAQBAJ&amp;oi=fnd&amp;pg=PT10&amp;dq=Learning+Partnerships&amp;ots=2-VaxCJnYT&amp;sig=odpzRD_dT6TqgQ09o6tDNC7OhAk&amp;redir_esc=y#v=onepage&amp;q=Learning%20Partnerships&amp;f=false</w:t>
      </w:r>
    </w:p>
    <w:p w14:paraId="11BEFCD9" w14:textId="77777777" w:rsidR="009D4844" w:rsidRPr="009D4844" w:rsidRDefault="009D4844" w:rsidP="009D4844">
      <w:pPr>
        <w:pStyle w:val="NormalWeb"/>
        <w:spacing w:before="240" w:beforeAutospacing="0" w:after="240" w:afterAutospacing="0" w:line="360" w:lineRule="auto"/>
        <w:jc w:val="both"/>
      </w:pPr>
      <w:r w:rsidRPr="009D4844">
        <w:rPr>
          <w:color w:val="222222"/>
          <w:shd w:val="clear" w:color="auto" w:fill="FFFFFF"/>
        </w:rPr>
        <w:t xml:space="preserve">Grand, A. (2023) </w:t>
      </w:r>
      <w:r w:rsidRPr="009D4844">
        <w:rPr>
          <w:i/>
          <w:iCs/>
          <w:color w:val="222222"/>
          <w:shd w:val="clear" w:color="auto" w:fill="FFFFFF"/>
        </w:rPr>
        <w:t>Mapping public engagement with research in a UK university</w:t>
      </w:r>
      <w:r w:rsidRPr="009D4844">
        <w:rPr>
          <w:color w:val="222222"/>
          <w:shd w:val="clear" w:color="auto" w:fill="FFFFFF"/>
        </w:rPr>
        <w:t xml:space="preserve">, </w:t>
      </w:r>
      <w:r w:rsidRPr="009D4844">
        <w:rPr>
          <w:i/>
          <w:iCs/>
          <w:color w:val="222222"/>
          <w:shd w:val="clear" w:color="auto" w:fill="FFFFFF"/>
        </w:rPr>
        <w:t>PLOS ONE</w:t>
      </w:r>
      <w:r w:rsidRPr="009D4844">
        <w:rPr>
          <w:color w:val="222222"/>
          <w:shd w:val="clear" w:color="auto" w:fill="FFFFFF"/>
        </w:rPr>
        <w:t>. Available at: https://journals.plos.org/plosone/article?id=10.1371%2Fjournal.pone.0121874 (Accessed: 05 August 2023). </w:t>
      </w:r>
    </w:p>
    <w:p w14:paraId="66F6D191" w14:textId="77777777" w:rsidR="009D4844" w:rsidRPr="009D4844" w:rsidRDefault="009D4844" w:rsidP="009D4844">
      <w:pPr>
        <w:pStyle w:val="NormalWeb"/>
        <w:spacing w:before="240" w:beforeAutospacing="0" w:after="240" w:afterAutospacing="0" w:line="360" w:lineRule="auto"/>
        <w:jc w:val="both"/>
      </w:pPr>
      <w:r w:rsidRPr="009D4844">
        <w:rPr>
          <w:color w:val="222222"/>
          <w:shd w:val="clear" w:color="auto" w:fill="FFFFFF"/>
        </w:rPr>
        <w:t xml:space="preserve">Learning Partnerships (2021) </w:t>
      </w:r>
      <w:r w:rsidRPr="009D4844">
        <w:rPr>
          <w:i/>
          <w:iCs/>
          <w:color w:val="222222"/>
          <w:shd w:val="clear" w:color="auto" w:fill="FFFFFF"/>
        </w:rPr>
        <w:t>Our history</w:t>
      </w:r>
      <w:r w:rsidRPr="009D4844">
        <w:rPr>
          <w:color w:val="222222"/>
          <w:shd w:val="clear" w:color="auto" w:fill="FFFFFF"/>
        </w:rPr>
        <w:t xml:space="preserve">, </w:t>
      </w:r>
      <w:r w:rsidRPr="009D4844">
        <w:rPr>
          <w:i/>
          <w:iCs/>
          <w:color w:val="222222"/>
          <w:shd w:val="clear" w:color="auto" w:fill="FFFFFF"/>
        </w:rPr>
        <w:t>Learning Partnerships</w:t>
      </w:r>
      <w:r w:rsidRPr="009D4844">
        <w:rPr>
          <w:color w:val="222222"/>
          <w:shd w:val="clear" w:color="auto" w:fill="FFFFFF"/>
        </w:rPr>
        <w:t>. Available at: https://www.learningpartnerships.org.uk/our-history/ (Accessed: 05 August 2023). </w:t>
      </w:r>
    </w:p>
    <w:p w14:paraId="25D2A57B" w14:textId="77777777" w:rsidR="009D4844" w:rsidRPr="009D4844" w:rsidRDefault="009D4844" w:rsidP="009D4844">
      <w:pPr>
        <w:spacing w:before="240" w:after="240" w:line="360" w:lineRule="auto"/>
        <w:jc w:val="both"/>
        <w:rPr>
          <w:rFonts w:ascii="Times New Roman" w:eastAsia="Times New Roman" w:hAnsi="Times New Roman" w:cs="Times New Roman"/>
          <w:color w:val="222222"/>
          <w:sz w:val="24"/>
          <w:szCs w:val="24"/>
          <w:highlight w:val="white"/>
        </w:rPr>
      </w:pPr>
      <w:r w:rsidRPr="009D4844">
        <w:rPr>
          <w:rFonts w:ascii="Times New Roman" w:eastAsia="Times New Roman" w:hAnsi="Times New Roman" w:cs="Times New Roman"/>
          <w:color w:val="222222"/>
          <w:sz w:val="24"/>
          <w:szCs w:val="24"/>
          <w:highlight w:val="white"/>
        </w:rPr>
        <w:t xml:space="preserve">Learning Partnerships (2023) </w:t>
      </w:r>
      <w:r w:rsidRPr="009D4844">
        <w:rPr>
          <w:rFonts w:ascii="Times New Roman" w:eastAsia="Times New Roman" w:hAnsi="Times New Roman" w:cs="Times New Roman"/>
          <w:i/>
          <w:color w:val="222222"/>
          <w:sz w:val="24"/>
          <w:szCs w:val="24"/>
          <w:highlight w:val="white"/>
        </w:rPr>
        <w:t>Projects by Learning Partnership Charity in Leeds</w:t>
      </w:r>
      <w:r w:rsidRPr="009D4844">
        <w:rPr>
          <w:rFonts w:ascii="Times New Roman" w:eastAsia="Times New Roman" w:hAnsi="Times New Roman" w:cs="Times New Roman"/>
          <w:color w:val="222222"/>
          <w:sz w:val="24"/>
          <w:szCs w:val="24"/>
          <w:highlight w:val="white"/>
        </w:rPr>
        <w:t xml:space="preserve">, </w:t>
      </w:r>
      <w:r w:rsidRPr="009D4844">
        <w:rPr>
          <w:rFonts w:ascii="Times New Roman" w:eastAsia="Times New Roman" w:hAnsi="Times New Roman" w:cs="Times New Roman"/>
          <w:i/>
          <w:color w:val="222222"/>
          <w:sz w:val="24"/>
          <w:szCs w:val="24"/>
          <w:highlight w:val="white"/>
        </w:rPr>
        <w:t>Learning Partnerships</w:t>
      </w:r>
      <w:r w:rsidRPr="009D4844">
        <w:rPr>
          <w:rFonts w:ascii="Times New Roman" w:eastAsia="Times New Roman" w:hAnsi="Times New Roman" w:cs="Times New Roman"/>
          <w:color w:val="222222"/>
          <w:sz w:val="24"/>
          <w:szCs w:val="24"/>
          <w:highlight w:val="white"/>
        </w:rPr>
        <w:t xml:space="preserve">. Available at: https://www.learningpartnerships.org.uk/our-projects/ (Accessed: 05 August 2023). </w:t>
      </w:r>
    </w:p>
    <w:p w14:paraId="1D23388D" w14:textId="77777777" w:rsidR="009D4844" w:rsidRPr="009D4844" w:rsidRDefault="009D4844" w:rsidP="009D4844">
      <w:pPr>
        <w:pStyle w:val="NormalWeb"/>
        <w:spacing w:before="240" w:beforeAutospacing="0" w:after="240" w:afterAutospacing="0" w:line="360" w:lineRule="auto"/>
        <w:jc w:val="both"/>
      </w:pPr>
      <w:r w:rsidRPr="009D4844">
        <w:rPr>
          <w:color w:val="222222"/>
          <w:shd w:val="clear" w:color="auto" w:fill="FFFFFF"/>
        </w:rPr>
        <w:t xml:space="preserve">Learning Partnerships (2023a) </w:t>
      </w:r>
      <w:r w:rsidRPr="009D4844">
        <w:rPr>
          <w:i/>
          <w:iCs/>
          <w:color w:val="222222"/>
          <w:shd w:val="clear" w:color="auto" w:fill="FFFFFF"/>
        </w:rPr>
        <w:t>Stronger families by learning partnerships</w:t>
      </w:r>
      <w:r w:rsidRPr="009D4844">
        <w:rPr>
          <w:color w:val="222222"/>
          <w:shd w:val="clear" w:color="auto" w:fill="FFFFFF"/>
        </w:rPr>
        <w:t xml:space="preserve">, </w:t>
      </w:r>
      <w:r w:rsidRPr="009D4844">
        <w:rPr>
          <w:i/>
          <w:iCs/>
          <w:color w:val="222222"/>
          <w:shd w:val="clear" w:color="auto" w:fill="FFFFFF"/>
        </w:rPr>
        <w:t>Learning Partnerships</w:t>
      </w:r>
      <w:r w:rsidRPr="009D4844">
        <w:rPr>
          <w:color w:val="222222"/>
          <w:shd w:val="clear" w:color="auto" w:fill="FFFFFF"/>
        </w:rPr>
        <w:t>. Available at: https://www.learningpartnerships.org.uk/stronger-families-project/ (Accessed: 05 August 2023). </w:t>
      </w:r>
    </w:p>
    <w:p w14:paraId="6B3D3D08" w14:textId="77777777" w:rsidR="009D4844" w:rsidRPr="009D4844" w:rsidRDefault="009D4844" w:rsidP="009D4844">
      <w:pPr>
        <w:spacing w:before="240" w:after="240" w:line="360" w:lineRule="auto"/>
        <w:jc w:val="both"/>
        <w:rPr>
          <w:rFonts w:ascii="Times New Roman" w:eastAsia="Times New Roman" w:hAnsi="Times New Roman" w:cs="Times New Roman"/>
          <w:color w:val="222222"/>
          <w:sz w:val="24"/>
          <w:szCs w:val="24"/>
          <w:highlight w:val="white"/>
        </w:rPr>
      </w:pPr>
      <w:r w:rsidRPr="009D4844">
        <w:rPr>
          <w:rFonts w:ascii="Times New Roman" w:eastAsia="Times New Roman" w:hAnsi="Times New Roman" w:cs="Times New Roman"/>
          <w:color w:val="222222"/>
          <w:sz w:val="24"/>
          <w:szCs w:val="24"/>
          <w:highlight w:val="white"/>
        </w:rPr>
        <w:t xml:space="preserve">Learning Partnerships (2023b) </w:t>
      </w:r>
      <w:r w:rsidRPr="009D4844">
        <w:rPr>
          <w:rFonts w:ascii="Times New Roman" w:eastAsia="Times New Roman" w:hAnsi="Times New Roman" w:cs="Times New Roman"/>
          <w:i/>
          <w:color w:val="222222"/>
          <w:sz w:val="24"/>
          <w:szCs w:val="24"/>
          <w:highlight w:val="white"/>
        </w:rPr>
        <w:t>Stronger families by learning partnerships</w:t>
      </w:r>
      <w:r w:rsidRPr="009D4844">
        <w:rPr>
          <w:rFonts w:ascii="Times New Roman" w:eastAsia="Times New Roman" w:hAnsi="Times New Roman" w:cs="Times New Roman"/>
          <w:color w:val="222222"/>
          <w:sz w:val="24"/>
          <w:szCs w:val="24"/>
          <w:highlight w:val="white"/>
        </w:rPr>
        <w:t xml:space="preserve">, </w:t>
      </w:r>
      <w:r w:rsidRPr="009D4844">
        <w:rPr>
          <w:rFonts w:ascii="Times New Roman" w:eastAsia="Times New Roman" w:hAnsi="Times New Roman" w:cs="Times New Roman"/>
          <w:i/>
          <w:color w:val="222222"/>
          <w:sz w:val="24"/>
          <w:szCs w:val="24"/>
          <w:highlight w:val="white"/>
        </w:rPr>
        <w:t>Learning Partnerships</w:t>
      </w:r>
      <w:r w:rsidRPr="009D4844">
        <w:rPr>
          <w:rFonts w:ascii="Times New Roman" w:eastAsia="Times New Roman" w:hAnsi="Times New Roman" w:cs="Times New Roman"/>
          <w:color w:val="222222"/>
          <w:sz w:val="24"/>
          <w:szCs w:val="24"/>
          <w:highlight w:val="white"/>
        </w:rPr>
        <w:t xml:space="preserve">. Available at: https://www.learningpartnerships.org.uk/stronger-families-project/#:~:text. (Accessed: 05 August 2023). </w:t>
      </w:r>
    </w:p>
    <w:p w14:paraId="275B4482" w14:textId="77777777" w:rsidR="009D4844" w:rsidRPr="009D4844" w:rsidRDefault="009D4844" w:rsidP="009D4844">
      <w:pPr>
        <w:spacing w:before="240" w:after="240" w:line="360" w:lineRule="auto"/>
        <w:jc w:val="both"/>
        <w:rPr>
          <w:rFonts w:ascii="Times New Roman" w:eastAsia="Times New Roman" w:hAnsi="Times New Roman" w:cs="Times New Roman"/>
          <w:color w:val="222222"/>
          <w:sz w:val="24"/>
          <w:szCs w:val="24"/>
          <w:highlight w:val="white"/>
        </w:rPr>
      </w:pPr>
      <w:r w:rsidRPr="009D4844">
        <w:rPr>
          <w:rFonts w:ascii="Times New Roman" w:eastAsia="Times New Roman" w:hAnsi="Times New Roman" w:cs="Times New Roman"/>
          <w:color w:val="222222"/>
          <w:sz w:val="24"/>
          <w:szCs w:val="24"/>
          <w:highlight w:val="white"/>
        </w:rPr>
        <w:lastRenderedPageBreak/>
        <w:t xml:space="preserve">Skills for Health (2022) </w:t>
      </w:r>
      <w:r w:rsidRPr="009D4844">
        <w:rPr>
          <w:rFonts w:ascii="Times New Roman" w:eastAsia="Times New Roman" w:hAnsi="Times New Roman" w:cs="Times New Roman"/>
          <w:i/>
          <w:color w:val="222222"/>
          <w:sz w:val="24"/>
          <w:szCs w:val="24"/>
          <w:highlight w:val="white"/>
        </w:rPr>
        <w:t>Core skills training framework (england) - skills for health</w:t>
      </w:r>
      <w:r w:rsidRPr="009D4844">
        <w:rPr>
          <w:rFonts w:ascii="Times New Roman" w:eastAsia="Times New Roman" w:hAnsi="Times New Roman" w:cs="Times New Roman"/>
          <w:color w:val="222222"/>
          <w:sz w:val="24"/>
          <w:szCs w:val="24"/>
          <w:highlight w:val="white"/>
        </w:rPr>
        <w:t xml:space="preserve">, </w:t>
      </w:r>
      <w:r w:rsidRPr="009D4844">
        <w:rPr>
          <w:rFonts w:ascii="Times New Roman" w:eastAsia="Times New Roman" w:hAnsi="Times New Roman" w:cs="Times New Roman"/>
          <w:i/>
          <w:color w:val="222222"/>
          <w:sz w:val="24"/>
          <w:szCs w:val="24"/>
          <w:highlight w:val="white"/>
        </w:rPr>
        <w:t>skills for health</w:t>
      </w:r>
      <w:r w:rsidRPr="009D4844">
        <w:rPr>
          <w:rFonts w:ascii="Times New Roman" w:eastAsia="Times New Roman" w:hAnsi="Times New Roman" w:cs="Times New Roman"/>
          <w:color w:val="222222"/>
          <w:sz w:val="24"/>
          <w:szCs w:val="24"/>
          <w:highlight w:val="white"/>
        </w:rPr>
        <w:t xml:space="preserve">. Available at: https://www.skillsforhealth.org.uk/wp-content/uploads/2021/07/CSTF-Eng-Subject-Guide-v1.1.pdf (Accessed: 05 August 2023). </w:t>
      </w:r>
    </w:p>
    <w:p w14:paraId="735FF894" w14:textId="77777777" w:rsidR="009D4844" w:rsidRPr="009D4844" w:rsidRDefault="009D4844" w:rsidP="009D4844">
      <w:pPr>
        <w:pStyle w:val="NormalWeb"/>
        <w:spacing w:before="240" w:beforeAutospacing="0" w:after="240" w:afterAutospacing="0" w:line="360" w:lineRule="auto"/>
        <w:jc w:val="both"/>
      </w:pPr>
      <w:r w:rsidRPr="009D4844">
        <w:rPr>
          <w:color w:val="222222"/>
          <w:shd w:val="clear" w:color="auto" w:fill="FFFFFF"/>
        </w:rPr>
        <w:t xml:space="preserve">The socialisers (2019) </w:t>
      </w:r>
      <w:r w:rsidRPr="009D4844">
        <w:rPr>
          <w:i/>
          <w:iCs/>
          <w:color w:val="222222"/>
          <w:shd w:val="clear" w:color="auto" w:fill="FFFFFF"/>
        </w:rPr>
        <w:t>Social Media Intelligence, analytics and Image Analysis: The socialisers</w:t>
      </w:r>
      <w:r w:rsidRPr="009D4844">
        <w:rPr>
          <w:color w:val="222222"/>
          <w:shd w:val="clear" w:color="auto" w:fill="FFFFFF"/>
        </w:rPr>
        <w:t xml:space="preserve">, </w:t>
      </w:r>
      <w:r w:rsidRPr="009D4844">
        <w:rPr>
          <w:i/>
          <w:iCs/>
          <w:color w:val="222222"/>
          <w:shd w:val="clear" w:color="auto" w:fill="FFFFFF"/>
        </w:rPr>
        <w:t>The Socialisers | Bristol</w:t>
      </w:r>
      <w:r w:rsidRPr="009D4844">
        <w:rPr>
          <w:color w:val="222222"/>
          <w:shd w:val="clear" w:color="auto" w:fill="FFFFFF"/>
        </w:rPr>
        <w:t>. Available at: https://thesocialisers.co.uk/?gclid=CjwKCAjw5remBhBiEiwAxL2M93JFtehlwjjxS5v3I9E6DiiS6085TauJ2VabUHPr0YbMRYyIsWy1eBoC2p4QAvD_BwE (Accessed: 05 August 2023). </w:t>
      </w:r>
    </w:p>
    <w:p w14:paraId="43D03F4D" w14:textId="77777777" w:rsidR="009D4844" w:rsidRPr="009D4844" w:rsidRDefault="009D4844" w:rsidP="009D4844">
      <w:pPr>
        <w:pStyle w:val="NormalWeb"/>
        <w:spacing w:before="240" w:beforeAutospacing="0" w:after="240" w:afterAutospacing="0" w:line="360" w:lineRule="auto"/>
        <w:jc w:val="both"/>
      </w:pPr>
      <w:r w:rsidRPr="009D4844">
        <w:rPr>
          <w:color w:val="222222"/>
          <w:shd w:val="clear" w:color="auto" w:fill="FFFFFF"/>
        </w:rPr>
        <w:t xml:space="preserve">Thrive at five (2023) </w:t>
      </w:r>
      <w:r w:rsidRPr="009D4844">
        <w:rPr>
          <w:i/>
          <w:iCs/>
          <w:color w:val="222222"/>
          <w:shd w:val="clear" w:color="auto" w:fill="FFFFFF"/>
        </w:rPr>
        <w:t>Appointment of a learning partner for thrive at Five</w:t>
      </w:r>
      <w:r w:rsidRPr="009D4844">
        <w:rPr>
          <w:color w:val="222222"/>
          <w:shd w:val="clear" w:color="auto" w:fill="FFFFFF"/>
        </w:rPr>
        <w:t>. Available at: https://thriveatfive.org.uk/wp-content/uploads/2022/11/Learning-Partner-Appointment-Brief-November-2022.pdf (Accessed: 05 August 2023). </w:t>
      </w:r>
    </w:p>
    <w:p w14:paraId="223D6161" w14:textId="77777777" w:rsidR="009D4844" w:rsidRPr="009D4844" w:rsidRDefault="009D4844" w:rsidP="009D4844">
      <w:pPr>
        <w:spacing w:before="240" w:after="240" w:line="360" w:lineRule="auto"/>
        <w:jc w:val="both"/>
        <w:rPr>
          <w:rFonts w:ascii="Times New Roman" w:eastAsia="Times New Roman" w:hAnsi="Times New Roman" w:cs="Times New Roman"/>
          <w:color w:val="222222"/>
          <w:sz w:val="24"/>
          <w:szCs w:val="24"/>
          <w:highlight w:val="white"/>
        </w:rPr>
      </w:pPr>
    </w:p>
    <w:p w14:paraId="40C72425" w14:textId="77777777" w:rsidR="009276C1" w:rsidRPr="009D4844" w:rsidRDefault="009276C1" w:rsidP="009D4844">
      <w:pPr>
        <w:spacing w:line="360" w:lineRule="auto"/>
        <w:jc w:val="both"/>
        <w:rPr>
          <w:rFonts w:ascii="Times New Roman" w:eastAsia="Times New Roman" w:hAnsi="Times New Roman" w:cs="Times New Roman"/>
          <w:sz w:val="24"/>
          <w:szCs w:val="24"/>
        </w:rPr>
      </w:pPr>
    </w:p>
    <w:sectPr w:rsidR="009276C1" w:rsidRPr="009D4844" w:rsidSect="009D4844">
      <w:headerReference w:type="default" r:id="rId7"/>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15050" w14:textId="77777777" w:rsidR="00CE288C" w:rsidRDefault="00CE288C">
      <w:pPr>
        <w:spacing w:line="240" w:lineRule="auto"/>
      </w:pPr>
      <w:r>
        <w:separator/>
      </w:r>
    </w:p>
  </w:endnote>
  <w:endnote w:type="continuationSeparator" w:id="0">
    <w:p w14:paraId="3E4F5CF2" w14:textId="77777777" w:rsidR="00CE288C" w:rsidRDefault="00CE28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7173468"/>
      <w:docPartObj>
        <w:docPartGallery w:val="Page Numbers (Bottom of Page)"/>
        <w:docPartUnique/>
      </w:docPartObj>
    </w:sdtPr>
    <w:sdtEndPr>
      <w:rPr>
        <w:noProof/>
      </w:rPr>
    </w:sdtEndPr>
    <w:sdtContent>
      <w:p w14:paraId="631663B2" w14:textId="0C0C95DC" w:rsidR="00395DE6" w:rsidRDefault="00395D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58949F" w14:textId="1283CDE8" w:rsidR="009276C1" w:rsidRDefault="009276C1">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7372E" w14:textId="77777777" w:rsidR="00CE288C" w:rsidRDefault="00CE288C">
      <w:pPr>
        <w:spacing w:line="240" w:lineRule="auto"/>
      </w:pPr>
      <w:r>
        <w:separator/>
      </w:r>
    </w:p>
  </w:footnote>
  <w:footnote w:type="continuationSeparator" w:id="0">
    <w:p w14:paraId="661C09D5" w14:textId="77777777" w:rsidR="00CE288C" w:rsidRDefault="00CE28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AAC9A" w14:textId="77777777" w:rsidR="009276C1" w:rsidRDefault="008C28E1">
    <w:pPr>
      <w:widowControl w:val="0"/>
      <w:spacing w:line="199" w:lineRule="auto"/>
    </w:pPr>
    <w:r>
      <w:rPr>
        <w:noProof/>
      </w:rPr>
      <w:drawing>
        <wp:inline distT="19050" distB="19050" distL="19050" distR="19050" wp14:anchorId="1017E782" wp14:editId="00190FBE">
          <wp:extent cx="1243013" cy="492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243013" cy="492200"/>
                  </a:xfrm>
                  <a:prstGeom prst="rect">
                    <a:avLst/>
                  </a:prstGeom>
                  <a:ln/>
                </pic:spPr>
              </pic:pic>
            </a:graphicData>
          </a:graphic>
        </wp:inline>
      </w:drawing>
    </w:r>
  </w:p>
  <w:p w14:paraId="241C3C9B" w14:textId="77777777" w:rsidR="009276C1" w:rsidRDefault="008C28E1">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76C1"/>
    <w:rsid w:val="001B080B"/>
    <w:rsid w:val="00395DE6"/>
    <w:rsid w:val="003B6689"/>
    <w:rsid w:val="00704061"/>
    <w:rsid w:val="007F445D"/>
    <w:rsid w:val="009276C1"/>
    <w:rsid w:val="009D4844"/>
    <w:rsid w:val="00B7689E"/>
    <w:rsid w:val="00CE288C"/>
    <w:rsid w:val="00DE36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A9BBE"/>
  <w15:docId w15:val="{EAEA1694-37BC-4B42-AB8E-D9835175B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D484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9D4844"/>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9D4844"/>
    <w:rPr>
      <w:color w:val="0000FF" w:themeColor="hyperlink"/>
      <w:u w:val="single"/>
    </w:rPr>
  </w:style>
  <w:style w:type="character" w:styleId="UnresolvedMention">
    <w:name w:val="Unresolved Mention"/>
    <w:basedOn w:val="DefaultParagraphFont"/>
    <w:uiPriority w:val="99"/>
    <w:semiHidden/>
    <w:unhideWhenUsed/>
    <w:rsid w:val="009D4844"/>
    <w:rPr>
      <w:color w:val="605E5C"/>
      <w:shd w:val="clear" w:color="auto" w:fill="E1DFDD"/>
    </w:rPr>
  </w:style>
  <w:style w:type="paragraph" w:styleId="NormalWeb">
    <w:name w:val="Normal (Web)"/>
    <w:basedOn w:val="Normal"/>
    <w:uiPriority w:val="99"/>
    <w:semiHidden/>
    <w:unhideWhenUsed/>
    <w:rsid w:val="009D4844"/>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9D484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D4844"/>
    <w:pPr>
      <w:spacing w:after="100"/>
    </w:pPr>
  </w:style>
  <w:style w:type="paragraph" w:styleId="TOC2">
    <w:name w:val="toc 2"/>
    <w:basedOn w:val="Normal"/>
    <w:next w:val="Normal"/>
    <w:autoRedefine/>
    <w:uiPriority w:val="39"/>
    <w:unhideWhenUsed/>
    <w:rsid w:val="009D4844"/>
    <w:pPr>
      <w:spacing w:after="100"/>
      <w:ind w:left="220"/>
    </w:pPr>
  </w:style>
  <w:style w:type="paragraph" w:styleId="Header">
    <w:name w:val="header"/>
    <w:basedOn w:val="Normal"/>
    <w:link w:val="HeaderChar"/>
    <w:uiPriority w:val="99"/>
    <w:unhideWhenUsed/>
    <w:rsid w:val="009D4844"/>
    <w:pPr>
      <w:tabs>
        <w:tab w:val="center" w:pos="4513"/>
        <w:tab w:val="right" w:pos="9026"/>
      </w:tabs>
      <w:spacing w:line="240" w:lineRule="auto"/>
    </w:pPr>
  </w:style>
  <w:style w:type="character" w:customStyle="1" w:styleId="HeaderChar">
    <w:name w:val="Header Char"/>
    <w:basedOn w:val="DefaultParagraphFont"/>
    <w:link w:val="Header"/>
    <w:uiPriority w:val="99"/>
    <w:rsid w:val="009D4844"/>
  </w:style>
  <w:style w:type="paragraph" w:styleId="Footer">
    <w:name w:val="footer"/>
    <w:basedOn w:val="Normal"/>
    <w:link w:val="FooterChar"/>
    <w:uiPriority w:val="99"/>
    <w:unhideWhenUsed/>
    <w:rsid w:val="009D4844"/>
    <w:pPr>
      <w:tabs>
        <w:tab w:val="center" w:pos="4513"/>
        <w:tab w:val="right" w:pos="9026"/>
      </w:tabs>
      <w:spacing w:line="240" w:lineRule="auto"/>
    </w:pPr>
  </w:style>
  <w:style w:type="character" w:customStyle="1" w:styleId="FooterChar">
    <w:name w:val="Footer Char"/>
    <w:basedOn w:val="DefaultParagraphFont"/>
    <w:link w:val="Footer"/>
    <w:uiPriority w:val="99"/>
    <w:rsid w:val="009D4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048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AEB0CF-0659-402B-AF41-BF565D6280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2345</Words>
  <Characters>13369</Characters>
  <Application>Microsoft Office Word</Application>
  <DocSecurity>0</DocSecurity>
  <Lines>111</Lines>
  <Paragraphs>31</Paragraphs>
  <ScaleCrop>false</ScaleCrop>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Stela Zacon</cp:lastModifiedBy>
  <cp:revision>2</cp:revision>
  <dcterms:created xsi:type="dcterms:W3CDTF">2023-08-28T17:12:00Z</dcterms:created>
  <dcterms:modified xsi:type="dcterms:W3CDTF">2023-08-28T17:12:00Z</dcterms:modified>
</cp:coreProperties>
</file>